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6FAFE" w14:textId="6F0B2733" w:rsidR="006C58FA" w:rsidRPr="00C44F19" w:rsidRDefault="006C58FA"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GB"/>
        </w:rPr>
      </w:pPr>
      <w:r w:rsidRPr="00C44F19">
        <w:rPr>
          <w:rFonts w:ascii="Book Antiqua" w:hAnsi="Book Antiqua" w:cs="Times New Roman"/>
          <w:b/>
          <w:color w:val="000000" w:themeColor="text1"/>
          <w:sz w:val="24"/>
          <w:szCs w:val="24"/>
          <w:lang w:val="en-GB"/>
        </w:rPr>
        <w:t>Name of Journal:</w:t>
      </w:r>
      <w:r w:rsidRPr="00C44F19">
        <w:rPr>
          <w:rFonts w:ascii="Book Antiqua" w:hAnsi="Book Antiqua" w:cs="Times New Roman"/>
          <w:bCs/>
          <w:color w:val="000000" w:themeColor="text1"/>
          <w:sz w:val="24"/>
          <w:szCs w:val="24"/>
          <w:lang w:val="en-GB"/>
        </w:rPr>
        <w:t xml:space="preserve"> </w:t>
      </w:r>
      <w:r w:rsidRPr="00C44F19">
        <w:rPr>
          <w:rFonts w:ascii="Book Antiqua" w:hAnsi="Book Antiqua" w:cs="Times New Roman"/>
          <w:bCs/>
          <w:i/>
          <w:iCs/>
          <w:color w:val="000000" w:themeColor="text1"/>
          <w:sz w:val="24"/>
          <w:szCs w:val="24"/>
          <w:lang w:val="en-GB"/>
        </w:rPr>
        <w:t>World Journal of Gastroenterology</w:t>
      </w:r>
    </w:p>
    <w:p w14:paraId="66382BD6" w14:textId="2D7A11D0" w:rsidR="006C58FA" w:rsidRPr="00C44F19" w:rsidRDefault="006C58FA"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rPr>
      </w:pPr>
      <w:r w:rsidRPr="00C44F19">
        <w:rPr>
          <w:rFonts w:ascii="Book Antiqua" w:hAnsi="Book Antiqua" w:cs="Times New Roman"/>
          <w:b/>
          <w:color w:val="000000" w:themeColor="text1"/>
          <w:sz w:val="24"/>
          <w:szCs w:val="24"/>
          <w:lang w:val="en-GB"/>
        </w:rPr>
        <w:t>Manuscript NO:</w:t>
      </w:r>
      <w:r w:rsidR="003622A2" w:rsidRPr="00C44F19">
        <w:rPr>
          <w:rFonts w:ascii="Book Antiqua" w:hAnsi="Book Antiqua" w:cs="Times New Roman"/>
          <w:b/>
          <w:color w:val="000000" w:themeColor="text1"/>
          <w:sz w:val="24"/>
          <w:szCs w:val="24"/>
          <w:lang w:val="en-GB"/>
        </w:rPr>
        <w:t xml:space="preserve"> </w:t>
      </w:r>
      <w:r w:rsidR="003622A2" w:rsidRPr="00C44F19">
        <w:rPr>
          <w:rFonts w:ascii="Book Antiqua" w:hAnsi="Book Antiqua" w:cs="Times New Roman"/>
          <w:bCs/>
          <w:color w:val="000000" w:themeColor="text1"/>
          <w:sz w:val="24"/>
          <w:szCs w:val="24"/>
          <w:lang w:val="en-GB"/>
        </w:rPr>
        <w:t>54717</w:t>
      </w:r>
    </w:p>
    <w:p w14:paraId="4975C469" w14:textId="219F1591" w:rsidR="006C58FA" w:rsidRPr="00C44F19" w:rsidRDefault="006C58FA"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GB"/>
        </w:rPr>
      </w:pPr>
      <w:r w:rsidRPr="00C44F19">
        <w:rPr>
          <w:rFonts w:ascii="Book Antiqua" w:hAnsi="Book Antiqua" w:cs="Times New Roman"/>
          <w:b/>
          <w:color w:val="000000" w:themeColor="text1"/>
          <w:sz w:val="24"/>
          <w:szCs w:val="24"/>
          <w:lang w:val="en-GB"/>
        </w:rPr>
        <w:t>Manuscript type:</w:t>
      </w:r>
      <w:r w:rsidRPr="00C44F19">
        <w:rPr>
          <w:rFonts w:ascii="Book Antiqua" w:hAnsi="Book Antiqua" w:cs="Times New Roman"/>
          <w:bCs/>
          <w:color w:val="000000" w:themeColor="text1"/>
          <w:sz w:val="24"/>
          <w:szCs w:val="24"/>
          <w:lang w:val="en-GB"/>
        </w:rPr>
        <w:t xml:space="preserve"> REVIEW</w:t>
      </w:r>
    </w:p>
    <w:p w14:paraId="1F564A88" w14:textId="77777777" w:rsidR="006C58FA" w:rsidRPr="00C44F19" w:rsidRDefault="006C58FA"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rPr>
      </w:pPr>
    </w:p>
    <w:p w14:paraId="725C7F34" w14:textId="030BD3C3" w:rsidR="00910C1E" w:rsidRPr="00C44F19" w:rsidRDefault="00910C1E"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eastAsia="zh-CN"/>
        </w:rPr>
      </w:pPr>
      <w:bookmarkStart w:id="0" w:name="_Hlk32568006"/>
      <w:r w:rsidRPr="00C44F19">
        <w:rPr>
          <w:rFonts w:ascii="Book Antiqua" w:hAnsi="Book Antiqua" w:cs="Times New Roman"/>
          <w:b/>
          <w:color w:val="000000" w:themeColor="text1"/>
          <w:sz w:val="24"/>
          <w:szCs w:val="24"/>
          <w:lang w:val="en-GB"/>
        </w:rPr>
        <w:t>Non-</w:t>
      </w:r>
      <w:r w:rsidR="00B72E86" w:rsidRPr="00C44F19">
        <w:rPr>
          <w:rFonts w:ascii="Book Antiqua" w:hAnsi="Book Antiqua" w:cs="Times New Roman"/>
          <w:b/>
          <w:color w:val="000000" w:themeColor="text1"/>
          <w:sz w:val="24"/>
          <w:szCs w:val="24"/>
          <w:lang w:val="en-GB"/>
        </w:rPr>
        <w:t xml:space="preserve">invasive </w:t>
      </w:r>
      <w:r w:rsidR="00B1512F" w:rsidRPr="00C44F19">
        <w:rPr>
          <w:rFonts w:ascii="Book Antiqua" w:hAnsi="Book Antiqua" w:cs="Times New Roman"/>
          <w:b/>
          <w:color w:val="000000" w:themeColor="text1"/>
          <w:sz w:val="24"/>
          <w:szCs w:val="24"/>
          <w:lang w:val="en-GB"/>
        </w:rPr>
        <w:t>t</w:t>
      </w:r>
      <w:r w:rsidR="00C670DC" w:rsidRPr="00C44F19">
        <w:rPr>
          <w:rFonts w:ascii="Book Antiqua" w:hAnsi="Book Antiqua" w:cs="Times New Roman"/>
          <w:b/>
          <w:color w:val="000000" w:themeColor="text1"/>
          <w:sz w:val="24"/>
          <w:szCs w:val="24"/>
          <w:lang w:val="en-GB"/>
        </w:rPr>
        <w:t>ests</w:t>
      </w:r>
      <w:r w:rsidRPr="00C44F19">
        <w:rPr>
          <w:rFonts w:ascii="Book Antiqua" w:hAnsi="Book Antiqua" w:cs="Times New Roman"/>
          <w:b/>
          <w:color w:val="000000" w:themeColor="text1"/>
          <w:sz w:val="24"/>
          <w:szCs w:val="24"/>
          <w:lang w:val="en-GB"/>
        </w:rPr>
        <w:t xml:space="preserve"> for the prediction of primary hepatocellular carcinoma</w:t>
      </w:r>
      <w:bookmarkEnd w:id="0"/>
    </w:p>
    <w:p w14:paraId="2848439A" w14:textId="77777777" w:rsidR="002B6C38" w:rsidRPr="00C44F19" w:rsidRDefault="002B6C38"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US"/>
        </w:rPr>
      </w:pPr>
    </w:p>
    <w:p w14:paraId="04B830E4" w14:textId="1B5D6FF6" w:rsidR="00EA5A09" w:rsidRPr="00C44F19" w:rsidRDefault="002B6C38"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eastAsia="zh-CN"/>
        </w:rPr>
      </w:pPr>
      <w:r w:rsidRPr="00C44F19">
        <w:rPr>
          <w:rFonts w:ascii="Book Antiqua" w:hAnsi="Book Antiqua" w:cs="Times New Roman"/>
          <w:bCs/>
          <w:color w:val="000000" w:themeColor="text1"/>
          <w:sz w:val="24"/>
          <w:szCs w:val="24"/>
        </w:rPr>
        <w:t>Marasco G</w:t>
      </w:r>
      <w:r w:rsidRPr="00C44F19">
        <w:rPr>
          <w:rFonts w:ascii="Book Antiqua" w:hAnsi="Book Antiqua" w:cs="Times New Roman"/>
          <w:b/>
          <w:color w:val="000000" w:themeColor="text1"/>
          <w:sz w:val="24"/>
          <w:szCs w:val="24"/>
        </w:rPr>
        <w:t xml:space="preserve"> </w:t>
      </w:r>
      <w:r w:rsidRPr="00C44F19">
        <w:rPr>
          <w:rFonts w:ascii="Book Antiqua" w:hAnsi="Book Antiqua" w:cs="Times New Roman"/>
          <w:bCs/>
          <w:i/>
          <w:iCs/>
          <w:color w:val="000000" w:themeColor="text1"/>
          <w:sz w:val="24"/>
          <w:szCs w:val="24"/>
        </w:rPr>
        <w:t>et al</w:t>
      </w:r>
      <w:r w:rsidR="0060062C" w:rsidRPr="00C44F19">
        <w:rPr>
          <w:rFonts w:ascii="Book Antiqua" w:hAnsi="Book Antiqua" w:cs="Times New Roman"/>
          <w:bCs/>
          <w:color w:val="000000" w:themeColor="text1"/>
          <w:sz w:val="24"/>
          <w:szCs w:val="24"/>
          <w:lang w:eastAsia="zh-CN"/>
        </w:rPr>
        <w:t>.</w:t>
      </w:r>
      <w:r w:rsidRPr="00C44F19">
        <w:rPr>
          <w:rFonts w:ascii="Book Antiqua" w:hAnsi="Book Antiqua" w:cs="Times New Roman"/>
          <w:bCs/>
          <w:color w:val="000000" w:themeColor="text1"/>
          <w:sz w:val="24"/>
          <w:szCs w:val="24"/>
        </w:rPr>
        <w:t xml:space="preserve"> </w:t>
      </w:r>
      <w:r w:rsidR="00DA33CA" w:rsidRPr="00C44F19">
        <w:rPr>
          <w:rFonts w:ascii="Book Antiqua" w:hAnsi="Book Antiqua" w:cs="Times New Roman"/>
          <w:bCs/>
          <w:color w:val="000000" w:themeColor="text1"/>
          <w:sz w:val="24"/>
          <w:szCs w:val="24"/>
        </w:rPr>
        <w:t>Non-invasive predict</w:t>
      </w:r>
      <w:r w:rsidR="0060062C" w:rsidRPr="00C44F19">
        <w:rPr>
          <w:rFonts w:ascii="Book Antiqua" w:hAnsi="Book Antiqua" w:cs="Times New Roman"/>
          <w:bCs/>
          <w:color w:val="000000" w:themeColor="text1"/>
          <w:sz w:val="24"/>
          <w:szCs w:val="24"/>
        </w:rPr>
        <w:t xml:space="preserve">ion of </w:t>
      </w:r>
      <w:r w:rsidR="0060062C" w:rsidRPr="00C44F19">
        <w:rPr>
          <w:rFonts w:ascii="Book Antiqua" w:hAnsi="Book Antiqua" w:cs="Times New Roman"/>
          <w:bCs/>
          <w:color w:val="000000" w:themeColor="text1"/>
          <w:sz w:val="24"/>
          <w:szCs w:val="24"/>
          <w:lang w:eastAsia="zh-CN"/>
        </w:rPr>
        <w:t>HCC</w:t>
      </w:r>
    </w:p>
    <w:p w14:paraId="431B2A62" w14:textId="77777777" w:rsidR="002B6C38" w:rsidRPr="00C44F19" w:rsidRDefault="002B6C38"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p>
    <w:p w14:paraId="3BE62F44" w14:textId="4BD057F9" w:rsidR="00715C17" w:rsidRPr="00C44F19" w:rsidRDefault="00621583"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eastAsia="zh-CN"/>
        </w:rPr>
      </w:pPr>
      <w:r w:rsidRPr="00C44F19">
        <w:rPr>
          <w:rFonts w:ascii="Book Antiqua" w:hAnsi="Book Antiqua" w:cs="Times New Roman"/>
          <w:bCs/>
          <w:color w:val="000000" w:themeColor="text1"/>
          <w:sz w:val="24"/>
          <w:szCs w:val="24"/>
        </w:rPr>
        <w:t>Giovanni Marasco, Antonio Colecchia, Giovanni Silva,</w:t>
      </w:r>
      <w:r w:rsidR="00FE5F96" w:rsidRPr="00C44F19">
        <w:rPr>
          <w:rFonts w:ascii="Book Antiqua" w:hAnsi="Book Antiqua" w:cs="Times New Roman"/>
          <w:bCs/>
          <w:color w:val="000000" w:themeColor="text1"/>
          <w:sz w:val="24"/>
          <w:szCs w:val="24"/>
        </w:rPr>
        <w:t xml:space="preserve"> Benedetta Rossini,</w:t>
      </w:r>
      <w:r w:rsidR="00FE5F96" w:rsidRPr="00C44F19">
        <w:rPr>
          <w:rFonts w:ascii="Book Antiqua" w:hAnsi="Book Antiqua" w:cs="Times New Roman"/>
          <w:bCs/>
          <w:color w:val="000000" w:themeColor="text1"/>
          <w:sz w:val="24"/>
          <w:szCs w:val="24"/>
          <w:vertAlign w:val="superscript"/>
        </w:rPr>
        <w:t xml:space="preserve"> </w:t>
      </w:r>
      <w:r w:rsidR="007F7277" w:rsidRPr="00C44F19">
        <w:rPr>
          <w:rFonts w:ascii="Book Antiqua" w:hAnsi="Book Antiqua" w:cs="Times New Roman"/>
          <w:bCs/>
          <w:color w:val="000000" w:themeColor="text1"/>
          <w:sz w:val="24"/>
          <w:szCs w:val="24"/>
        </w:rPr>
        <w:t xml:space="preserve">Leonardo Henry Eusebi, </w:t>
      </w:r>
      <w:r w:rsidRPr="00C44F19">
        <w:rPr>
          <w:rFonts w:ascii="Book Antiqua" w:hAnsi="Book Antiqua" w:cs="Times New Roman"/>
          <w:bCs/>
          <w:color w:val="000000" w:themeColor="text1"/>
          <w:sz w:val="24"/>
          <w:szCs w:val="24"/>
        </w:rPr>
        <w:t>Federico Ravaioli, Elton Dajti, Luigina Vanessa Alemanni, Luigi Colecchia, Matteo Renzul</w:t>
      </w:r>
      <w:r w:rsidR="008349E3" w:rsidRPr="00C44F19">
        <w:rPr>
          <w:rFonts w:ascii="Book Antiqua" w:hAnsi="Book Antiqua" w:cs="Times New Roman"/>
          <w:bCs/>
          <w:color w:val="000000" w:themeColor="text1"/>
          <w:sz w:val="24"/>
          <w:szCs w:val="24"/>
        </w:rPr>
        <w:t>li, Rita Golfieri, Davide Festi</w:t>
      </w:r>
    </w:p>
    <w:p w14:paraId="74A7B82F" w14:textId="77777777" w:rsidR="00B8355E" w:rsidRPr="00C44F19" w:rsidRDefault="00B8355E"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p>
    <w:p w14:paraId="0DD131F9" w14:textId="4F2BB3FF" w:rsidR="00621583" w:rsidRPr="00C44F19" w:rsidRDefault="00621583"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
          <w:color w:val="000000" w:themeColor="text1"/>
          <w:sz w:val="24"/>
          <w:szCs w:val="24"/>
        </w:rPr>
        <w:t xml:space="preserve">Giovanni Marasco, Giovanni Silva, Benedetta Rossini, </w:t>
      </w:r>
      <w:r w:rsidR="007F7277" w:rsidRPr="00C44F19">
        <w:rPr>
          <w:rFonts w:ascii="Book Antiqua" w:hAnsi="Book Antiqua" w:cs="Times New Roman"/>
          <w:b/>
          <w:color w:val="000000" w:themeColor="text1"/>
          <w:sz w:val="24"/>
          <w:szCs w:val="24"/>
        </w:rPr>
        <w:t xml:space="preserve">Leonardo Henry Eusebi, </w:t>
      </w:r>
      <w:r w:rsidRPr="00C44F19">
        <w:rPr>
          <w:rFonts w:ascii="Book Antiqua" w:hAnsi="Book Antiqua" w:cs="Times New Roman"/>
          <w:b/>
          <w:color w:val="000000" w:themeColor="text1"/>
          <w:sz w:val="24"/>
          <w:szCs w:val="24"/>
        </w:rPr>
        <w:t>Federico Ravaioli, Elton Dajti, Luigina Vanessa Alemanni, Luigi Colecchia, Davide Festi</w:t>
      </w:r>
      <w:r w:rsidR="00EB521F" w:rsidRPr="00C44F19">
        <w:rPr>
          <w:rFonts w:ascii="Book Antiqua" w:hAnsi="Book Antiqua" w:cs="Times New Roman"/>
          <w:bCs/>
          <w:color w:val="000000" w:themeColor="text1"/>
          <w:sz w:val="24"/>
          <w:szCs w:val="24"/>
          <w:lang w:eastAsia="zh-CN"/>
        </w:rPr>
        <w:t xml:space="preserve">, </w:t>
      </w:r>
      <w:r w:rsidR="00715C17" w:rsidRPr="00C44F19">
        <w:rPr>
          <w:rFonts w:ascii="Book Antiqua" w:hAnsi="Book Antiqua" w:cs="Times New Roman"/>
          <w:bCs/>
          <w:color w:val="000000" w:themeColor="text1"/>
          <w:sz w:val="24"/>
          <w:szCs w:val="24"/>
        </w:rPr>
        <w:t>Department of Medical and Surgical Sciences</w:t>
      </w:r>
      <w:r w:rsidR="00EB521F" w:rsidRPr="00C44F19">
        <w:rPr>
          <w:rFonts w:ascii="Book Antiqua" w:hAnsi="Book Antiqua" w:cs="Times New Roman"/>
          <w:bCs/>
          <w:color w:val="000000" w:themeColor="text1"/>
          <w:sz w:val="24"/>
          <w:szCs w:val="24"/>
        </w:rPr>
        <w:t xml:space="preserve"> (DIMEC), University of Bologna</w:t>
      </w:r>
      <w:r w:rsidR="00EB521F" w:rsidRPr="00C44F19">
        <w:rPr>
          <w:rFonts w:ascii="Book Antiqua" w:hAnsi="Book Antiqua" w:cs="Times New Roman"/>
          <w:bCs/>
          <w:color w:val="000000" w:themeColor="text1"/>
          <w:sz w:val="24"/>
          <w:szCs w:val="24"/>
          <w:lang w:eastAsia="zh-CN"/>
        </w:rPr>
        <w:t xml:space="preserve">, </w:t>
      </w:r>
      <w:r w:rsidR="00EB521F" w:rsidRPr="00C44F19">
        <w:rPr>
          <w:rFonts w:ascii="Book Antiqua" w:hAnsi="Book Antiqua" w:cs="Times New Roman"/>
          <w:bCs/>
          <w:color w:val="000000" w:themeColor="text1"/>
          <w:sz w:val="24"/>
          <w:szCs w:val="24"/>
        </w:rPr>
        <w:t>Bologna</w:t>
      </w:r>
      <w:r w:rsidR="00EB521F" w:rsidRPr="00C44F19">
        <w:rPr>
          <w:rFonts w:ascii="Book Antiqua" w:hAnsi="Book Antiqua" w:cs="Times New Roman"/>
          <w:bCs/>
          <w:color w:val="000000" w:themeColor="text1"/>
          <w:sz w:val="24"/>
          <w:szCs w:val="24"/>
          <w:lang w:eastAsia="zh-CN"/>
        </w:rPr>
        <w:t xml:space="preserve"> </w:t>
      </w:r>
      <w:r w:rsidR="00EB521F" w:rsidRPr="00C44F19">
        <w:rPr>
          <w:rFonts w:ascii="Book Antiqua" w:hAnsi="Book Antiqua" w:cs="Times New Roman"/>
          <w:bCs/>
          <w:color w:val="000000" w:themeColor="text1"/>
          <w:sz w:val="24"/>
          <w:szCs w:val="24"/>
        </w:rPr>
        <w:t>40138, Italy</w:t>
      </w:r>
    </w:p>
    <w:p w14:paraId="5A97D066" w14:textId="77777777" w:rsidR="00EB521F" w:rsidRPr="00C44F19" w:rsidRDefault="00EB521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eastAsia="zh-CN"/>
        </w:rPr>
      </w:pPr>
    </w:p>
    <w:p w14:paraId="7D7F0BF0" w14:textId="23505EA0" w:rsidR="00621583" w:rsidRPr="00C44F19" w:rsidRDefault="00621583"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
          <w:color w:val="000000" w:themeColor="text1"/>
          <w:sz w:val="24"/>
          <w:szCs w:val="24"/>
        </w:rPr>
        <w:t>Antonio Colecchia</w:t>
      </w:r>
      <w:r w:rsidR="00EB521F" w:rsidRPr="00C44F19">
        <w:rPr>
          <w:rFonts w:ascii="Book Antiqua" w:hAnsi="Book Antiqua" w:cs="Times New Roman"/>
          <w:bCs/>
          <w:color w:val="000000" w:themeColor="text1"/>
          <w:sz w:val="24"/>
          <w:szCs w:val="24"/>
          <w:lang w:eastAsia="zh-CN"/>
        </w:rPr>
        <w:t xml:space="preserve">, </w:t>
      </w:r>
      <w:r w:rsidR="00715C17" w:rsidRPr="00C44F19">
        <w:rPr>
          <w:rFonts w:ascii="Book Antiqua" w:hAnsi="Book Antiqua" w:cs="Times New Roman"/>
          <w:bCs/>
          <w:color w:val="000000" w:themeColor="text1"/>
          <w:sz w:val="24"/>
          <w:szCs w:val="24"/>
        </w:rPr>
        <w:t>Unit of Gastroenterology, Borgo Trento</w:t>
      </w:r>
      <w:r w:rsidR="00EB521F" w:rsidRPr="00C44F19">
        <w:rPr>
          <w:rFonts w:ascii="Book Antiqua" w:hAnsi="Book Antiqua" w:cs="Times New Roman"/>
          <w:bCs/>
          <w:color w:val="000000" w:themeColor="text1"/>
          <w:sz w:val="24"/>
          <w:szCs w:val="24"/>
        </w:rPr>
        <w:t xml:space="preserve"> University Hospital of Verona</w:t>
      </w:r>
      <w:r w:rsidR="00EB521F" w:rsidRPr="00C44F19">
        <w:rPr>
          <w:rFonts w:ascii="Book Antiqua" w:hAnsi="Book Antiqua" w:cs="Times New Roman"/>
          <w:bCs/>
          <w:color w:val="000000" w:themeColor="text1"/>
          <w:sz w:val="24"/>
          <w:szCs w:val="24"/>
          <w:lang w:eastAsia="zh-CN"/>
        </w:rPr>
        <w:t xml:space="preserve">, </w:t>
      </w:r>
      <w:r w:rsidR="00EB521F" w:rsidRPr="00C44F19">
        <w:rPr>
          <w:rFonts w:ascii="Book Antiqua" w:hAnsi="Book Antiqua" w:cs="Times New Roman"/>
          <w:bCs/>
          <w:color w:val="000000" w:themeColor="text1"/>
          <w:sz w:val="24"/>
          <w:szCs w:val="24"/>
        </w:rPr>
        <w:t>Verona</w:t>
      </w:r>
      <w:r w:rsidR="00EB521F" w:rsidRPr="00C44F19">
        <w:rPr>
          <w:rFonts w:ascii="Book Antiqua" w:hAnsi="Book Antiqua" w:cs="Times New Roman"/>
          <w:bCs/>
          <w:color w:val="000000" w:themeColor="text1"/>
          <w:sz w:val="24"/>
          <w:szCs w:val="24"/>
          <w:lang w:eastAsia="zh-CN"/>
        </w:rPr>
        <w:t xml:space="preserve"> </w:t>
      </w:r>
      <w:r w:rsidR="00EB521F" w:rsidRPr="00C44F19">
        <w:rPr>
          <w:rFonts w:ascii="Book Antiqua" w:hAnsi="Book Antiqua" w:cs="Times New Roman"/>
          <w:bCs/>
          <w:color w:val="000000" w:themeColor="text1"/>
          <w:sz w:val="24"/>
          <w:szCs w:val="24"/>
        </w:rPr>
        <w:t>37126, Italy</w:t>
      </w:r>
    </w:p>
    <w:p w14:paraId="0D5E7E9C" w14:textId="77777777" w:rsidR="00EB521F" w:rsidRPr="00C44F19" w:rsidRDefault="00EB521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p>
    <w:p w14:paraId="0E9A3460" w14:textId="77777777" w:rsidR="00123488" w:rsidRPr="00C44F19" w:rsidRDefault="00621583"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
          <w:color w:val="000000" w:themeColor="text1"/>
          <w:sz w:val="24"/>
          <w:szCs w:val="24"/>
        </w:rPr>
        <w:t>Matteo Renzulli, Rita Golfieri</w:t>
      </w:r>
      <w:r w:rsidR="00EB521F" w:rsidRPr="00C44F19">
        <w:rPr>
          <w:rFonts w:ascii="Book Antiqua" w:hAnsi="Book Antiqua" w:cs="Times New Roman"/>
          <w:bCs/>
          <w:color w:val="000000" w:themeColor="text1"/>
          <w:sz w:val="24"/>
          <w:szCs w:val="24"/>
          <w:lang w:eastAsia="zh-CN"/>
        </w:rPr>
        <w:t xml:space="preserve">, </w:t>
      </w:r>
      <w:r w:rsidR="00B8355E" w:rsidRPr="00C44F19">
        <w:rPr>
          <w:rFonts w:ascii="Book Antiqua" w:hAnsi="Book Antiqua" w:cs="Times New Roman"/>
          <w:bCs/>
          <w:color w:val="000000" w:themeColor="text1"/>
          <w:sz w:val="24"/>
          <w:szCs w:val="24"/>
        </w:rPr>
        <w:t>Radiology Unit, Sant’Or</w:t>
      </w:r>
      <w:r w:rsidR="00EB521F" w:rsidRPr="00C44F19">
        <w:rPr>
          <w:rFonts w:ascii="Book Antiqua" w:hAnsi="Book Antiqua" w:cs="Times New Roman"/>
          <w:bCs/>
          <w:color w:val="000000" w:themeColor="text1"/>
          <w:sz w:val="24"/>
          <w:szCs w:val="24"/>
        </w:rPr>
        <w:t xml:space="preserve">sola Malpighi Hospital, </w:t>
      </w:r>
      <w:r w:rsidR="00EB521F" w:rsidRPr="00C44F19">
        <w:rPr>
          <w:rFonts w:ascii="Book Antiqua" w:hAnsi="Book Antiqua"/>
          <w:sz w:val="24"/>
          <w:szCs w:val="24"/>
        </w:rPr>
        <w:t>University of Bologna, Bologna 40138</w:t>
      </w:r>
      <w:r w:rsidR="00EB521F" w:rsidRPr="00C44F19">
        <w:rPr>
          <w:rFonts w:ascii="Book Antiqua" w:hAnsi="Book Antiqua" w:cs="Times New Roman"/>
          <w:bCs/>
          <w:color w:val="000000" w:themeColor="text1"/>
          <w:sz w:val="24"/>
          <w:szCs w:val="24"/>
          <w:lang w:eastAsia="zh-CN"/>
        </w:rPr>
        <w:t>,</w:t>
      </w:r>
      <w:r w:rsidR="00EB521F" w:rsidRPr="00C44F19">
        <w:rPr>
          <w:rFonts w:ascii="Book Antiqua" w:hAnsi="Book Antiqua" w:cs="Times New Roman"/>
          <w:bCs/>
          <w:color w:val="000000" w:themeColor="text1"/>
          <w:sz w:val="24"/>
          <w:szCs w:val="24"/>
        </w:rPr>
        <w:t xml:space="preserve"> Italy</w:t>
      </w:r>
    </w:p>
    <w:p w14:paraId="14A0A0E3" w14:textId="77777777" w:rsidR="00123488" w:rsidRPr="00C44F19" w:rsidRDefault="00123488"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p>
    <w:p w14:paraId="2639BB93" w14:textId="3CFE500A" w:rsidR="002F4FCA" w:rsidRPr="00C44F19" w:rsidRDefault="009749BD"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b/>
          <w:sz w:val="24"/>
          <w:szCs w:val="24"/>
        </w:rPr>
        <w:t>Author contributions:</w:t>
      </w:r>
      <w:r w:rsidRPr="00C44F19">
        <w:rPr>
          <w:rFonts w:ascii="Book Antiqua" w:hAnsi="Book Antiqua"/>
          <w:b/>
          <w:sz w:val="24"/>
          <w:szCs w:val="24"/>
          <w:lang w:eastAsia="zh-CN"/>
        </w:rPr>
        <w:t xml:space="preserve"> </w:t>
      </w:r>
      <w:proofErr w:type="spellStart"/>
      <w:r w:rsidR="00D704C6" w:rsidRPr="00C44F19">
        <w:rPr>
          <w:rFonts w:ascii="Book Antiqua" w:hAnsi="Book Antiqua" w:cs="Times New Roman"/>
          <w:color w:val="000000" w:themeColor="text1"/>
          <w:sz w:val="24"/>
          <w:szCs w:val="24"/>
          <w:lang w:val="en-US"/>
        </w:rPr>
        <w:t>Marasco</w:t>
      </w:r>
      <w:proofErr w:type="spellEnd"/>
      <w:r w:rsidR="00D704C6" w:rsidRPr="00C44F19">
        <w:rPr>
          <w:rFonts w:ascii="Book Antiqua" w:hAnsi="Book Antiqua" w:cs="Times New Roman"/>
          <w:color w:val="000000" w:themeColor="text1"/>
          <w:sz w:val="24"/>
          <w:szCs w:val="24"/>
          <w:lang w:val="en-US"/>
        </w:rPr>
        <w:t xml:space="preserve"> G</w:t>
      </w:r>
      <w:r w:rsidR="009B0481" w:rsidRPr="00C44F19">
        <w:rPr>
          <w:rFonts w:ascii="Book Antiqua" w:hAnsi="Book Antiqua" w:cs="Times New Roman"/>
          <w:color w:val="000000" w:themeColor="text1"/>
          <w:sz w:val="24"/>
          <w:szCs w:val="24"/>
          <w:lang w:val="en-US"/>
        </w:rPr>
        <w:t xml:space="preserve">, </w:t>
      </w:r>
      <w:proofErr w:type="spellStart"/>
      <w:r w:rsidR="009B0481" w:rsidRPr="00C44F19">
        <w:rPr>
          <w:rFonts w:ascii="Book Antiqua" w:hAnsi="Book Antiqua" w:cs="Times New Roman"/>
          <w:color w:val="000000" w:themeColor="text1"/>
          <w:sz w:val="24"/>
          <w:szCs w:val="24"/>
          <w:lang w:val="en-US"/>
        </w:rPr>
        <w:t>Colecchia</w:t>
      </w:r>
      <w:proofErr w:type="spellEnd"/>
      <w:r w:rsidR="009B0481" w:rsidRPr="00C44F19">
        <w:rPr>
          <w:rFonts w:ascii="Book Antiqua" w:hAnsi="Book Antiqua" w:cs="Times New Roman"/>
          <w:color w:val="000000" w:themeColor="text1"/>
          <w:sz w:val="24"/>
          <w:szCs w:val="24"/>
          <w:lang w:val="en-US"/>
        </w:rPr>
        <w:t xml:space="preserve"> C and </w:t>
      </w:r>
      <w:proofErr w:type="spellStart"/>
      <w:r w:rsidR="009B0481" w:rsidRPr="00C44F19">
        <w:rPr>
          <w:rFonts w:ascii="Book Antiqua" w:hAnsi="Book Antiqua" w:cs="Times New Roman"/>
          <w:color w:val="000000" w:themeColor="text1"/>
          <w:sz w:val="24"/>
          <w:szCs w:val="24"/>
          <w:lang w:val="en-US"/>
        </w:rPr>
        <w:t>Festi</w:t>
      </w:r>
      <w:proofErr w:type="spellEnd"/>
      <w:r w:rsidR="009B0481" w:rsidRPr="00C44F19">
        <w:rPr>
          <w:rFonts w:ascii="Book Antiqua" w:hAnsi="Book Antiqua" w:cs="Times New Roman"/>
          <w:color w:val="000000" w:themeColor="text1"/>
          <w:sz w:val="24"/>
          <w:szCs w:val="24"/>
          <w:lang w:val="en-US"/>
        </w:rPr>
        <w:t xml:space="preserve"> D </w:t>
      </w:r>
      <w:r w:rsidR="002F4FCA" w:rsidRPr="00C44F19">
        <w:rPr>
          <w:rFonts w:ascii="Book Antiqua" w:hAnsi="Book Antiqua" w:cs="Times New Roman"/>
          <w:bCs/>
          <w:color w:val="000000" w:themeColor="text1"/>
          <w:sz w:val="24"/>
          <w:szCs w:val="24"/>
          <w:lang w:val="en-US"/>
        </w:rPr>
        <w:t xml:space="preserve">designed research; </w:t>
      </w:r>
      <w:r w:rsidR="009B0481" w:rsidRPr="00C44F19">
        <w:rPr>
          <w:rFonts w:ascii="Book Antiqua" w:hAnsi="Book Antiqua" w:cs="Times New Roman"/>
          <w:bCs/>
          <w:color w:val="000000" w:themeColor="text1"/>
          <w:sz w:val="24"/>
          <w:szCs w:val="24"/>
          <w:lang w:val="en-US"/>
        </w:rPr>
        <w:t xml:space="preserve">Silva G, Rossini B, </w:t>
      </w:r>
      <w:proofErr w:type="spellStart"/>
      <w:r w:rsidR="009B0481" w:rsidRPr="00C44F19">
        <w:rPr>
          <w:rFonts w:ascii="Book Antiqua" w:hAnsi="Book Antiqua" w:cs="Times New Roman"/>
          <w:bCs/>
          <w:color w:val="000000" w:themeColor="text1"/>
          <w:sz w:val="24"/>
          <w:szCs w:val="24"/>
          <w:lang w:val="en-US"/>
        </w:rPr>
        <w:t>Ravaioli</w:t>
      </w:r>
      <w:proofErr w:type="spellEnd"/>
      <w:r w:rsidR="009B0481" w:rsidRPr="00C44F19">
        <w:rPr>
          <w:rFonts w:ascii="Book Antiqua" w:hAnsi="Book Antiqua" w:cs="Times New Roman"/>
          <w:bCs/>
          <w:color w:val="000000" w:themeColor="text1"/>
          <w:sz w:val="24"/>
          <w:szCs w:val="24"/>
          <w:lang w:val="en-US"/>
        </w:rPr>
        <w:t xml:space="preserve"> F, </w:t>
      </w:r>
      <w:proofErr w:type="spellStart"/>
      <w:r w:rsidR="009B0481" w:rsidRPr="00C44F19">
        <w:rPr>
          <w:rFonts w:ascii="Book Antiqua" w:hAnsi="Book Antiqua" w:cs="Times New Roman"/>
          <w:bCs/>
          <w:color w:val="000000" w:themeColor="text1"/>
          <w:sz w:val="24"/>
          <w:szCs w:val="24"/>
          <w:lang w:val="en-US"/>
        </w:rPr>
        <w:t>Dajiti</w:t>
      </w:r>
      <w:proofErr w:type="spellEnd"/>
      <w:r w:rsidR="009B0481" w:rsidRPr="00C44F19">
        <w:rPr>
          <w:rFonts w:ascii="Book Antiqua" w:hAnsi="Book Antiqua" w:cs="Times New Roman"/>
          <w:bCs/>
          <w:color w:val="000000" w:themeColor="text1"/>
          <w:sz w:val="24"/>
          <w:szCs w:val="24"/>
          <w:lang w:val="en-US"/>
        </w:rPr>
        <w:t xml:space="preserve"> E, </w:t>
      </w:r>
      <w:proofErr w:type="spellStart"/>
      <w:r w:rsidR="009B0481" w:rsidRPr="00C44F19">
        <w:rPr>
          <w:rFonts w:ascii="Book Antiqua" w:hAnsi="Book Antiqua" w:cs="Times New Roman"/>
          <w:bCs/>
          <w:color w:val="000000" w:themeColor="text1"/>
          <w:sz w:val="24"/>
          <w:szCs w:val="24"/>
          <w:lang w:val="en-US"/>
        </w:rPr>
        <w:t>Alemanni</w:t>
      </w:r>
      <w:proofErr w:type="spellEnd"/>
      <w:r w:rsidR="009B0481" w:rsidRPr="00C44F19">
        <w:rPr>
          <w:rFonts w:ascii="Book Antiqua" w:hAnsi="Book Antiqua" w:cs="Times New Roman"/>
          <w:bCs/>
          <w:color w:val="000000" w:themeColor="text1"/>
          <w:sz w:val="24"/>
          <w:szCs w:val="24"/>
          <w:lang w:val="en-US"/>
        </w:rPr>
        <w:t xml:space="preserve"> LV, </w:t>
      </w:r>
      <w:proofErr w:type="spellStart"/>
      <w:r w:rsidR="009B0481" w:rsidRPr="00C44F19">
        <w:rPr>
          <w:rFonts w:ascii="Book Antiqua" w:hAnsi="Book Antiqua" w:cs="Times New Roman"/>
          <w:bCs/>
          <w:color w:val="000000" w:themeColor="text1"/>
          <w:sz w:val="24"/>
          <w:szCs w:val="24"/>
          <w:lang w:val="en-US"/>
        </w:rPr>
        <w:t>Colecchia</w:t>
      </w:r>
      <w:proofErr w:type="spellEnd"/>
      <w:r w:rsidR="009B0481" w:rsidRPr="00C44F19">
        <w:rPr>
          <w:rFonts w:ascii="Book Antiqua" w:hAnsi="Book Antiqua" w:cs="Times New Roman"/>
          <w:bCs/>
          <w:color w:val="000000" w:themeColor="text1"/>
          <w:sz w:val="24"/>
          <w:szCs w:val="24"/>
          <w:lang w:val="en-US"/>
        </w:rPr>
        <w:t xml:space="preserve"> G, </w:t>
      </w:r>
      <w:proofErr w:type="spellStart"/>
      <w:r w:rsidR="009B0481" w:rsidRPr="00C44F19">
        <w:rPr>
          <w:rFonts w:ascii="Book Antiqua" w:hAnsi="Book Antiqua" w:cs="Times New Roman"/>
          <w:bCs/>
          <w:color w:val="000000" w:themeColor="text1"/>
          <w:sz w:val="24"/>
          <w:szCs w:val="24"/>
          <w:lang w:val="en-US"/>
        </w:rPr>
        <w:t>Renzulli</w:t>
      </w:r>
      <w:proofErr w:type="spellEnd"/>
      <w:r w:rsidR="009B0481" w:rsidRPr="00C44F19">
        <w:rPr>
          <w:rFonts w:ascii="Book Antiqua" w:hAnsi="Book Antiqua" w:cs="Times New Roman"/>
          <w:bCs/>
          <w:color w:val="000000" w:themeColor="text1"/>
          <w:sz w:val="24"/>
          <w:szCs w:val="24"/>
          <w:lang w:val="en-US"/>
        </w:rPr>
        <w:t xml:space="preserve"> M and </w:t>
      </w:r>
      <w:proofErr w:type="spellStart"/>
      <w:r w:rsidR="009B0481" w:rsidRPr="00C44F19">
        <w:rPr>
          <w:rFonts w:ascii="Book Antiqua" w:hAnsi="Book Antiqua" w:cs="Times New Roman"/>
          <w:bCs/>
          <w:color w:val="000000" w:themeColor="text1"/>
          <w:sz w:val="24"/>
          <w:szCs w:val="24"/>
          <w:lang w:val="en-US"/>
        </w:rPr>
        <w:t>Golfieri</w:t>
      </w:r>
      <w:proofErr w:type="spellEnd"/>
      <w:r w:rsidR="009B0481" w:rsidRPr="00C44F19">
        <w:rPr>
          <w:rFonts w:ascii="Book Antiqua" w:hAnsi="Book Antiqua" w:cs="Times New Roman"/>
          <w:bCs/>
          <w:color w:val="000000" w:themeColor="text1"/>
          <w:sz w:val="24"/>
          <w:szCs w:val="24"/>
          <w:lang w:val="en-US"/>
        </w:rPr>
        <w:t xml:space="preserve"> R</w:t>
      </w:r>
      <w:r w:rsidR="002F4FCA" w:rsidRPr="00C44F19">
        <w:rPr>
          <w:rFonts w:ascii="Book Antiqua" w:hAnsi="Book Antiqua" w:cs="Times New Roman"/>
          <w:bCs/>
          <w:color w:val="000000" w:themeColor="text1"/>
          <w:sz w:val="24"/>
          <w:szCs w:val="24"/>
          <w:lang w:val="en-US"/>
        </w:rPr>
        <w:t xml:space="preserve"> performed research; </w:t>
      </w:r>
      <w:proofErr w:type="spellStart"/>
      <w:r w:rsidR="009B0481" w:rsidRPr="00C44F19">
        <w:rPr>
          <w:rFonts w:ascii="Book Antiqua" w:hAnsi="Book Antiqua" w:cs="Times New Roman"/>
          <w:bCs/>
          <w:color w:val="000000" w:themeColor="text1"/>
          <w:sz w:val="24"/>
          <w:szCs w:val="24"/>
          <w:lang w:val="en-US"/>
        </w:rPr>
        <w:t>Marasco</w:t>
      </w:r>
      <w:proofErr w:type="spellEnd"/>
      <w:r w:rsidR="009B0481" w:rsidRPr="00C44F19">
        <w:rPr>
          <w:rFonts w:ascii="Book Antiqua" w:hAnsi="Book Antiqua" w:cs="Times New Roman"/>
          <w:bCs/>
          <w:color w:val="000000" w:themeColor="text1"/>
          <w:sz w:val="24"/>
          <w:szCs w:val="24"/>
          <w:lang w:val="en-US"/>
        </w:rPr>
        <w:t xml:space="preserve"> G, </w:t>
      </w:r>
      <w:proofErr w:type="spellStart"/>
      <w:r w:rsidR="009B0481" w:rsidRPr="00C44F19">
        <w:rPr>
          <w:rFonts w:ascii="Book Antiqua" w:hAnsi="Book Antiqua" w:cs="Times New Roman"/>
          <w:bCs/>
          <w:color w:val="000000" w:themeColor="text1"/>
          <w:sz w:val="24"/>
          <w:szCs w:val="24"/>
          <w:lang w:val="en-US"/>
        </w:rPr>
        <w:t>Colecchia</w:t>
      </w:r>
      <w:proofErr w:type="spellEnd"/>
      <w:r w:rsidR="009B0481" w:rsidRPr="00C44F19">
        <w:rPr>
          <w:rFonts w:ascii="Book Antiqua" w:hAnsi="Book Antiqua" w:cs="Times New Roman"/>
          <w:bCs/>
          <w:color w:val="000000" w:themeColor="text1"/>
          <w:sz w:val="24"/>
          <w:szCs w:val="24"/>
          <w:lang w:val="en-US"/>
        </w:rPr>
        <w:t xml:space="preserve"> C, Silva G and </w:t>
      </w:r>
      <w:proofErr w:type="spellStart"/>
      <w:r w:rsidR="009B0481" w:rsidRPr="00C44F19">
        <w:rPr>
          <w:rFonts w:ascii="Book Antiqua" w:hAnsi="Book Antiqua" w:cs="Times New Roman"/>
          <w:bCs/>
          <w:color w:val="000000" w:themeColor="text1"/>
          <w:sz w:val="24"/>
          <w:szCs w:val="24"/>
          <w:lang w:val="en-US"/>
        </w:rPr>
        <w:t>Festi</w:t>
      </w:r>
      <w:proofErr w:type="spellEnd"/>
      <w:r w:rsidR="009B0481" w:rsidRPr="00C44F19">
        <w:rPr>
          <w:rFonts w:ascii="Book Antiqua" w:hAnsi="Book Antiqua" w:cs="Times New Roman"/>
          <w:bCs/>
          <w:color w:val="000000" w:themeColor="text1"/>
          <w:sz w:val="24"/>
          <w:szCs w:val="24"/>
          <w:lang w:val="en-US"/>
        </w:rPr>
        <w:t xml:space="preserve"> D drafted the manuscript</w:t>
      </w:r>
      <w:r w:rsidR="002F4FCA" w:rsidRPr="00C44F19">
        <w:rPr>
          <w:rFonts w:ascii="Book Antiqua" w:hAnsi="Book Antiqua" w:cs="Times New Roman"/>
          <w:bCs/>
          <w:color w:val="000000" w:themeColor="text1"/>
          <w:sz w:val="24"/>
          <w:szCs w:val="24"/>
          <w:lang w:val="en-US"/>
        </w:rPr>
        <w:t xml:space="preserve">; </w:t>
      </w:r>
      <w:r w:rsidR="009B0481" w:rsidRPr="00C44F19">
        <w:rPr>
          <w:rFonts w:ascii="Book Antiqua" w:hAnsi="Book Antiqua" w:cs="Times New Roman"/>
          <w:bCs/>
          <w:color w:val="000000" w:themeColor="text1"/>
          <w:sz w:val="24"/>
          <w:szCs w:val="24"/>
          <w:lang w:val="en-US"/>
        </w:rPr>
        <w:t xml:space="preserve">Rossini B, Alemanni LV drafted the tables; </w:t>
      </w:r>
      <w:proofErr w:type="spellStart"/>
      <w:r w:rsidR="001E3CDB" w:rsidRPr="00C44F19">
        <w:rPr>
          <w:rFonts w:ascii="Book Antiqua" w:hAnsi="Book Antiqua" w:cs="Times New Roman"/>
          <w:bCs/>
          <w:color w:val="000000" w:themeColor="text1"/>
          <w:sz w:val="24"/>
          <w:szCs w:val="24"/>
          <w:lang w:val="en-US"/>
        </w:rPr>
        <w:t>Eusebi</w:t>
      </w:r>
      <w:proofErr w:type="spellEnd"/>
      <w:r w:rsidR="001E3CDB" w:rsidRPr="00C44F19">
        <w:rPr>
          <w:rFonts w:ascii="Book Antiqua" w:hAnsi="Book Antiqua" w:cs="Times New Roman"/>
          <w:bCs/>
          <w:color w:val="000000" w:themeColor="text1"/>
          <w:sz w:val="24"/>
          <w:szCs w:val="24"/>
          <w:lang w:val="en-US"/>
        </w:rPr>
        <w:t xml:space="preserve"> LH revised the English language; </w:t>
      </w:r>
      <w:r w:rsidR="009B0481" w:rsidRPr="00C44F19">
        <w:rPr>
          <w:rFonts w:ascii="Book Antiqua" w:hAnsi="Book Antiqua" w:cs="Times New Roman"/>
          <w:bCs/>
          <w:color w:val="000000" w:themeColor="text1"/>
          <w:sz w:val="24"/>
          <w:szCs w:val="24"/>
          <w:lang w:val="en-US"/>
        </w:rPr>
        <w:t>all authors revised and approved the</w:t>
      </w:r>
      <w:r w:rsidR="001375E8" w:rsidRPr="00C44F19">
        <w:rPr>
          <w:rFonts w:ascii="Book Antiqua" w:hAnsi="Book Antiqua" w:cs="Times New Roman"/>
          <w:bCs/>
          <w:color w:val="000000" w:themeColor="text1"/>
          <w:sz w:val="24"/>
          <w:szCs w:val="24"/>
          <w:lang w:val="en-US"/>
        </w:rPr>
        <w:t xml:space="preserve"> final version of the</w:t>
      </w:r>
      <w:r w:rsidR="009B0481" w:rsidRPr="00C44F19">
        <w:rPr>
          <w:rFonts w:ascii="Book Antiqua" w:hAnsi="Book Antiqua" w:cs="Times New Roman"/>
          <w:bCs/>
          <w:color w:val="000000" w:themeColor="text1"/>
          <w:sz w:val="24"/>
          <w:szCs w:val="24"/>
          <w:lang w:val="en-US"/>
        </w:rPr>
        <w:t xml:space="preserve"> manuscript</w:t>
      </w:r>
      <w:r w:rsidR="002F4FCA" w:rsidRPr="00C44F19">
        <w:rPr>
          <w:rFonts w:ascii="Book Antiqua" w:hAnsi="Book Antiqua" w:cs="Times New Roman"/>
          <w:bCs/>
          <w:color w:val="000000" w:themeColor="text1"/>
          <w:sz w:val="24"/>
          <w:szCs w:val="24"/>
          <w:lang w:val="en-US"/>
        </w:rPr>
        <w:t>.</w:t>
      </w:r>
    </w:p>
    <w:p w14:paraId="3CA27D6B" w14:textId="77777777" w:rsidR="009B0481" w:rsidRPr="00C44F19" w:rsidRDefault="009B0481"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rPr>
      </w:pPr>
    </w:p>
    <w:p w14:paraId="0D0A0A58" w14:textId="159E8816" w:rsidR="00621583" w:rsidRPr="009F6302" w:rsidRDefault="009749BD"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b/>
          <w:sz w:val="24"/>
          <w:szCs w:val="24"/>
        </w:rPr>
        <w:lastRenderedPageBreak/>
        <w:t>Corresponding author:</w:t>
      </w:r>
      <w:r w:rsidRPr="00C44F19">
        <w:rPr>
          <w:rFonts w:ascii="Book Antiqua" w:hAnsi="Book Antiqua"/>
          <w:b/>
          <w:sz w:val="24"/>
          <w:szCs w:val="24"/>
          <w:lang w:eastAsia="zh-CN"/>
        </w:rPr>
        <w:t xml:space="preserve"> </w:t>
      </w:r>
      <w:r w:rsidR="00621583" w:rsidRPr="00C44F19">
        <w:rPr>
          <w:rFonts w:ascii="Book Antiqua" w:hAnsi="Book Antiqua" w:cs="Times New Roman"/>
          <w:b/>
          <w:color w:val="000000" w:themeColor="text1"/>
          <w:sz w:val="24"/>
          <w:szCs w:val="24"/>
          <w:lang w:val="en-US"/>
        </w:rPr>
        <w:t>Giovanni Marasco, MD, PhD</w:t>
      </w:r>
      <w:r w:rsidR="00621583" w:rsidRPr="00C44F19">
        <w:rPr>
          <w:rFonts w:ascii="Book Antiqua" w:hAnsi="Book Antiqua" w:cs="Times New Roman"/>
          <w:b/>
          <w:bCs/>
          <w:color w:val="000000" w:themeColor="text1"/>
          <w:sz w:val="24"/>
          <w:szCs w:val="24"/>
          <w:lang w:val="en-US"/>
        </w:rPr>
        <w:t xml:space="preserve">, </w:t>
      </w:r>
      <w:r w:rsidR="00AA0AF4" w:rsidRPr="00C44F19">
        <w:rPr>
          <w:rFonts w:ascii="Book Antiqua" w:hAnsi="Book Antiqua"/>
          <w:b/>
          <w:sz w:val="24"/>
          <w:szCs w:val="24"/>
        </w:rPr>
        <w:t>Academic Fellow,</w:t>
      </w:r>
      <w:r w:rsidR="00AA0AF4" w:rsidRPr="00C44F19">
        <w:rPr>
          <w:rFonts w:ascii="Book Antiqua" w:hAnsi="Book Antiqua"/>
          <w:b/>
          <w:sz w:val="24"/>
          <w:szCs w:val="24"/>
          <w:lang w:eastAsia="zh-CN"/>
        </w:rPr>
        <w:t xml:space="preserve"> </w:t>
      </w:r>
      <w:r w:rsidR="00AA0AF4" w:rsidRPr="00C44F19">
        <w:rPr>
          <w:rFonts w:ascii="Book Antiqua" w:hAnsi="Book Antiqua"/>
          <w:b/>
          <w:sz w:val="24"/>
          <w:szCs w:val="24"/>
        </w:rPr>
        <w:t>Academic Research,</w:t>
      </w:r>
      <w:r w:rsidR="00AA0AF4" w:rsidRPr="00C44F19">
        <w:rPr>
          <w:rFonts w:ascii="Book Antiqua" w:hAnsi="Book Antiqua"/>
          <w:b/>
          <w:sz w:val="24"/>
          <w:szCs w:val="24"/>
          <w:lang w:eastAsia="zh-CN"/>
        </w:rPr>
        <w:t xml:space="preserve"> </w:t>
      </w:r>
      <w:r w:rsidR="00AA0AF4" w:rsidRPr="00C44F19">
        <w:rPr>
          <w:rFonts w:ascii="Book Antiqua" w:hAnsi="Book Antiqua"/>
          <w:b/>
          <w:sz w:val="24"/>
          <w:szCs w:val="24"/>
        </w:rPr>
        <w:t>Research Fellow</w:t>
      </w:r>
      <w:r w:rsidR="00AA0AF4" w:rsidRPr="00C44F19">
        <w:rPr>
          <w:rFonts w:ascii="Book Antiqua" w:hAnsi="Book Antiqua"/>
          <w:b/>
          <w:sz w:val="24"/>
          <w:szCs w:val="24"/>
          <w:lang w:eastAsia="zh-CN"/>
        </w:rPr>
        <w:t>,</w:t>
      </w:r>
      <w:r w:rsidR="00AA0AF4" w:rsidRPr="00C44F19">
        <w:rPr>
          <w:rFonts w:ascii="Book Antiqua" w:hAnsi="Book Antiqua" w:cs="Times New Roman"/>
          <w:bCs/>
          <w:color w:val="000000" w:themeColor="text1"/>
          <w:sz w:val="24"/>
          <w:szCs w:val="24"/>
          <w:lang w:val="en-US"/>
        </w:rPr>
        <w:t xml:space="preserve"> </w:t>
      </w:r>
      <w:r w:rsidR="00621583" w:rsidRPr="00C44F19">
        <w:rPr>
          <w:rFonts w:ascii="Book Antiqua" w:hAnsi="Book Antiqua" w:cs="Times New Roman"/>
          <w:bCs/>
          <w:color w:val="000000" w:themeColor="text1"/>
          <w:sz w:val="24"/>
          <w:szCs w:val="24"/>
          <w:lang w:val="en-US"/>
        </w:rPr>
        <w:t xml:space="preserve">Department of Medical and Surgical Sciences (DIMEC), University of Bologna, Via </w:t>
      </w:r>
      <w:proofErr w:type="spellStart"/>
      <w:r w:rsidR="00621583" w:rsidRPr="00C44F19">
        <w:rPr>
          <w:rFonts w:ascii="Book Antiqua" w:hAnsi="Book Antiqua" w:cs="Times New Roman"/>
          <w:bCs/>
          <w:color w:val="000000" w:themeColor="text1"/>
          <w:sz w:val="24"/>
          <w:szCs w:val="24"/>
          <w:lang w:val="en-US"/>
        </w:rPr>
        <w:t>Massarenti</w:t>
      </w:r>
      <w:proofErr w:type="spellEnd"/>
      <w:r w:rsidR="00621583" w:rsidRPr="00C44F19">
        <w:rPr>
          <w:rFonts w:ascii="Book Antiqua" w:hAnsi="Book Antiqua" w:cs="Times New Roman"/>
          <w:bCs/>
          <w:color w:val="000000" w:themeColor="text1"/>
          <w:sz w:val="24"/>
          <w:szCs w:val="24"/>
          <w:lang w:val="en-US"/>
        </w:rPr>
        <w:t xml:space="preserve"> 9, Bologna</w:t>
      </w:r>
      <w:r w:rsidR="006C19AD">
        <w:rPr>
          <w:rFonts w:ascii="Book Antiqua" w:hAnsi="Book Antiqua" w:cs="Times New Roman" w:hint="eastAsia"/>
          <w:bCs/>
          <w:color w:val="000000" w:themeColor="text1"/>
          <w:sz w:val="24"/>
          <w:szCs w:val="24"/>
          <w:lang w:val="en-US" w:eastAsia="zh-CN"/>
        </w:rPr>
        <w:t xml:space="preserve"> </w:t>
      </w:r>
      <w:r w:rsidR="006C19AD" w:rsidRPr="00C44F19">
        <w:rPr>
          <w:rFonts w:ascii="Book Antiqua" w:hAnsi="Book Antiqua" w:cs="Times New Roman"/>
          <w:bCs/>
          <w:color w:val="000000" w:themeColor="text1"/>
          <w:sz w:val="24"/>
          <w:szCs w:val="24"/>
          <w:lang w:val="en-US"/>
        </w:rPr>
        <w:t>40138</w:t>
      </w:r>
      <w:r w:rsidR="00621583" w:rsidRPr="00C44F19">
        <w:rPr>
          <w:rFonts w:ascii="Book Antiqua" w:hAnsi="Book Antiqua" w:cs="Times New Roman"/>
          <w:bCs/>
          <w:color w:val="000000" w:themeColor="text1"/>
          <w:sz w:val="24"/>
          <w:szCs w:val="24"/>
          <w:lang w:val="en-US"/>
        </w:rPr>
        <w:t>, Italy.</w:t>
      </w:r>
      <w:r w:rsidR="00403463" w:rsidRPr="00C44F19">
        <w:rPr>
          <w:rFonts w:ascii="Book Antiqua" w:hAnsi="Book Antiqua" w:cs="Times New Roman"/>
          <w:bCs/>
          <w:color w:val="000000" w:themeColor="text1"/>
          <w:sz w:val="24"/>
          <w:szCs w:val="24"/>
          <w:lang w:val="en-US" w:eastAsia="zh-CN"/>
        </w:rPr>
        <w:t xml:space="preserve"> </w:t>
      </w:r>
      <w:hyperlink r:id="rId9" w:history="1">
        <w:r w:rsidR="00403463" w:rsidRPr="009F6302">
          <w:rPr>
            <w:rStyle w:val="a4"/>
            <w:rFonts w:ascii="Book Antiqua" w:hAnsi="Book Antiqua" w:cs="Times New Roman"/>
            <w:bCs/>
            <w:sz w:val="24"/>
            <w:szCs w:val="24"/>
          </w:rPr>
          <w:t>giovannimarasco89@gmail.com</w:t>
        </w:r>
      </w:hyperlink>
    </w:p>
    <w:p w14:paraId="5251E333" w14:textId="77777777" w:rsidR="009749BD" w:rsidRPr="00C44F19" w:rsidRDefault="009749BD" w:rsidP="00BB3EF6">
      <w:pPr>
        <w:tabs>
          <w:tab w:val="center" w:pos="9356"/>
        </w:tabs>
        <w:adjustRightInd w:val="0"/>
        <w:snapToGrid w:val="0"/>
        <w:spacing w:after="0" w:line="360" w:lineRule="auto"/>
        <w:jc w:val="both"/>
        <w:rPr>
          <w:rFonts w:ascii="Book Antiqua" w:hAnsi="Book Antiqua"/>
          <w:b/>
          <w:sz w:val="24"/>
          <w:szCs w:val="24"/>
          <w:lang w:eastAsia="zh-CN"/>
        </w:rPr>
      </w:pPr>
    </w:p>
    <w:p w14:paraId="0F3F146E" w14:textId="59C59D3F" w:rsidR="009749BD" w:rsidRPr="00C44F19" w:rsidRDefault="009749BD" w:rsidP="00BB3EF6">
      <w:pPr>
        <w:tabs>
          <w:tab w:val="center" w:pos="9356"/>
        </w:tabs>
        <w:adjustRightInd w:val="0"/>
        <w:snapToGrid w:val="0"/>
        <w:spacing w:after="0" w:line="360" w:lineRule="auto"/>
        <w:jc w:val="both"/>
        <w:rPr>
          <w:rFonts w:ascii="Book Antiqua" w:hAnsi="Book Antiqua"/>
          <w:b/>
          <w:sz w:val="24"/>
          <w:szCs w:val="24"/>
        </w:rPr>
      </w:pPr>
      <w:r w:rsidRPr="00C44F19">
        <w:rPr>
          <w:rFonts w:ascii="Book Antiqua" w:hAnsi="Book Antiqua"/>
          <w:b/>
          <w:sz w:val="24"/>
          <w:szCs w:val="24"/>
        </w:rPr>
        <w:t>Received:</w:t>
      </w:r>
      <w:r w:rsidRPr="00C44F19">
        <w:rPr>
          <w:rFonts w:ascii="Book Antiqua" w:eastAsia="宋体" w:hAnsi="Book Antiqua"/>
          <w:b/>
          <w:sz w:val="24"/>
          <w:szCs w:val="24"/>
          <w:lang w:eastAsia="zh-CN"/>
        </w:rPr>
        <w:t xml:space="preserve"> </w:t>
      </w:r>
      <w:r w:rsidR="003E0D57" w:rsidRPr="00C44F19">
        <w:rPr>
          <w:rFonts w:ascii="Book Antiqua" w:eastAsia="宋体" w:hAnsi="Book Antiqua"/>
          <w:sz w:val="24"/>
          <w:szCs w:val="24"/>
          <w:lang w:eastAsia="zh-CN"/>
        </w:rPr>
        <w:t>February 14, 2020</w:t>
      </w:r>
    </w:p>
    <w:p w14:paraId="01FF7923" w14:textId="6EF79774" w:rsidR="009749BD" w:rsidRPr="00C44F19" w:rsidRDefault="009749BD" w:rsidP="00BB3EF6">
      <w:pPr>
        <w:tabs>
          <w:tab w:val="center" w:pos="9356"/>
        </w:tabs>
        <w:adjustRightInd w:val="0"/>
        <w:snapToGrid w:val="0"/>
        <w:spacing w:after="0" w:line="360" w:lineRule="auto"/>
        <w:jc w:val="both"/>
        <w:rPr>
          <w:rFonts w:ascii="Book Antiqua" w:eastAsia="宋体" w:hAnsi="Book Antiqua"/>
          <w:b/>
          <w:sz w:val="24"/>
          <w:szCs w:val="24"/>
          <w:lang w:eastAsia="zh-CN"/>
        </w:rPr>
      </w:pPr>
      <w:r w:rsidRPr="00C44F19">
        <w:rPr>
          <w:rFonts w:ascii="Book Antiqua" w:hAnsi="Book Antiqua"/>
          <w:b/>
          <w:sz w:val="24"/>
          <w:szCs w:val="24"/>
        </w:rPr>
        <w:t xml:space="preserve">Revised: </w:t>
      </w:r>
      <w:r w:rsidR="003E0D57" w:rsidRPr="00C44F19">
        <w:rPr>
          <w:rFonts w:ascii="Book Antiqua" w:eastAsia="宋体" w:hAnsi="Book Antiqua"/>
          <w:sz w:val="24"/>
          <w:szCs w:val="24"/>
          <w:lang w:eastAsia="zh-CN"/>
        </w:rPr>
        <w:t>April 8, 2020</w:t>
      </w:r>
    </w:p>
    <w:p w14:paraId="40D6D788" w14:textId="2C73112A" w:rsidR="009749BD" w:rsidRPr="00C44F19" w:rsidRDefault="009749BD" w:rsidP="00BB3EF6">
      <w:pPr>
        <w:tabs>
          <w:tab w:val="center" w:pos="9356"/>
        </w:tabs>
        <w:adjustRightInd w:val="0"/>
        <w:snapToGrid w:val="0"/>
        <w:spacing w:after="0" w:line="360" w:lineRule="auto"/>
        <w:jc w:val="both"/>
        <w:rPr>
          <w:rFonts w:ascii="Book Antiqua" w:hAnsi="Book Antiqua"/>
          <w:color w:val="000000"/>
          <w:sz w:val="24"/>
          <w:szCs w:val="24"/>
        </w:rPr>
      </w:pPr>
      <w:r w:rsidRPr="00C44F19">
        <w:rPr>
          <w:rFonts w:ascii="Book Antiqua" w:hAnsi="Book Antiqua"/>
          <w:b/>
          <w:sz w:val="24"/>
          <w:szCs w:val="24"/>
        </w:rPr>
        <w:t>Accepted:</w:t>
      </w:r>
      <w:bookmarkStart w:id="1" w:name="OLE_LINK98"/>
      <w:bookmarkStart w:id="2" w:name="OLE_LINK99"/>
      <w:bookmarkStart w:id="3" w:name="OLE_LINK104"/>
      <w:bookmarkStart w:id="4" w:name="OLE_LINK110"/>
      <w:bookmarkStart w:id="5" w:name="OLE_LINK111"/>
      <w:bookmarkStart w:id="6" w:name="OLE_LINK115"/>
      <w:bookmarkStart w:id="7" w:name="OLE_LINK116"/>
      <w:r w:rsidR="009F6302" w:rsidRPr="009F6302">
        <w:rPr>
          <w:bCs/>
        </w:rPr>
        <w:t xml:space="preserve"> </w:t>
      </w:r>
      <w:r w:rsidR="009F6302" w:rsidRPr="009F6302">
        <w:rPr>
          <w:rFonts w:ascii="Book Antiqua" w:hAnsi="Book Antiqua"/>
          <w:bCs/>
          <w:sz w:val="24"/>
          <w:szCs w:val="24"/>
        </w:rPr>
        <w:t>June 12, 2020</w:t>
      </w:r>
      <w:r w:rsidRPr="009F6302">
        <w:rPr>
          <w:rFonts w:ascii="Book Antiqua" w:hAnsi="Book Antiqua"/>
          <w:bCs/>
          <w:color w:val="000000"/>
          <w:sz w:val="24"/>
          <w:szCs w:val="24"/>
        </w:rPr>
        <w:t xml:space="preserve"> </w:t>
      </w:r>
      <w:bookmarkEnd w:id="1"/>
      <w:bookmarkEnd w:id="2"/>
      <w:bookmarkEnd w:id="3"/>
      <w:bookmarkEnd w:id="4"/>
      <w:bookmarkEnd w:id="5"/>
      <w:bookmarkEnd w:id="6"/>
      <w:bookmarkEnd w:id="7"/>
    </w:p>
    <w:p w14:paraId="1362B30B" w14:textId="47711B0F" w:rsidR="009B0481" w:rsidRPr="00C44F19" w:rsidRDefault="003E0D57" w:rsidP="00BB3EF6">
      <w:pPr>
        <w:tabs>
          <w:tab w:val="center" w:pos="9356"/>
        </w:tabs>
        <w:adjustRightInd w:val="0"/>
        <w:snapToGrid w:val="0"/>
        <w:spacing w:after="0" w:line="360" w:lineRule="auto"/>
        <w:jc w:val="both"/>
        <w:rPr>
          <w:rFonts w:ascii="Book Antiqua" w:hAnsi="Book Antiqua" w:hint="eastAsia"/>
          <w:b/>
          <w:sz w:val="24"/>
          <w:szCs w:val="24"/>
          <w:lang w:eastAsia="zh-CN"/>
        </w:rPr>
      </w:pPr>
      <w:r w:rsidRPr="00C44F19">
        <w:rPr>
          <w:rFonts w:ascii="Book Antiqua" w:hAnsi="Book Antiqua"/>
          <w:b/>
          <w:sz w:val="24"/>
          <w:szCs w:val="24"/>
        </w:rPr>
        <w:t xml:space="preserve">Published online: </w:t>
      </w:r>
      <w:r w:rsidR="008F1ED2" w:rsidRPr="008F1ED2">
        <w:rPr>
          <w:rFonts w:ascii="Book Antiqua" w:hAnsi="Book Antiqua"/>
          <w:sz w:val="24"/>
          <w:szCs w:val="24"/>
        </w:rPr>
        <w:t>June 28, 2020</w:t>
      </w:r>
    </w:p>
    <w:p w14:paraId="115B6B87" w14:textId="77777777" w:rsidR="003E0D57" w:rsidRPr="007572CD" w:rsidRDefault="003E0D57"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eastAsia="zh-CN"/>
        </w:rPr>
      </w:pPr>
    </w:p>
    <w:p w14:paraId="6188DE95" w14:textId="40B24DE2" w:rsidR="00910C1E" w:rsidRPr="00C44F19" w:rsidRDefault="003A5E4F"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rPr>
      </w:pPr>
      <w:r w:rsidRPr="00C44F19">
        <w:rPr>
          <w:rFonts w:ascii="Book Antiqua" w:hAnsi="Book Antiqua" w:cs="Times New Roman"/>
          <w:b/>
          <w:color w:val="000000" w:themeColor="text1"/>
          <w:sz w:val="24"/>
          <w:szCs w:val="24"/>
          <w:lang w:val="en-GB"/>
        </w:rPr>
        <w:t>A</w:t>
      </w:r>
      <w:r w:rsidR="00910C1E" w:rsidRPr="00C44F19">
        <w:rPr>
          <w:rFonts w:ascii="Book Antiqua" w:hAnsi="Book Antiqua" w:cs="Times New Roman"/>
          <w:b/>
          <w:color w:val="000000" w:themeColor="text1"/>
          <w:sz w:val="24"/>
          <w:szCs w:val="24"/>
          <w:lang w:val="en-GB"/>
        </w:rPr>
        <w:t>bstract</w:t>
      </w:r>
    </w:p>
    <w:p w14:paraId="73179659" w14:textId="3A3132C6" w:rsidR="008D50CE" w:rsidRPr="00C44F19" w:rsidRDefault="00910C1E"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Hepatocellular carcinoma</w:t>
      </w:r>
      <w:r w:rsidR="001F6D29" w:rsidRPr="00C44F19">
        <w:rPr>
          <w:rFonts w:ascii="Book Antiqua" w:hAnsi="Book Antiqua" w:cs="Times New Roman"/>
          <w:color w:val="000000" w:themeColor="text1"/>
          <w:sz w:val="24"/>
          <w:szCs w:val="24"/>
          <w:lang w:val="en-GB"/>
        </w:rPr>
        <w:t xml:space="preserve"> (HCC)</w:t>
      </w:r>
      <w:r w:rsidRPr="00C44F19">
        <w:rPr>
          <w:rFonts w:ascii="Book Antiqua" w:hAnsi="Book Antiqua" w:cs="Times New Roman"/>
          <w:color w:val="000000" w:themeColor="text1"/>
          <w:sz w:val="24"/>
          <w:szCs w:val="24"/>
          <w:lang w:val="en-GB"/>
        </w:rPr>
        <w:t xml:space="preserve"> </w:t>
      </w:r>
      <w:r w:rsidR="001F6D29" w:rsidRPr="00C44F19">
        <w:rPr>
          <w:rFonts w:ascii="Book Antiqua" w:hAnsi="Book Antiqua" w:cs="Times New Roman"/>
          <w:color w:val="000000" w:themeColor="text1"/>
          <w:sz w:val="24"/>
          <w:szCs w:val="24"/>
          <w:lang w:val="en-GB"/>
        </w:rPr>
        <w:t>is one of the most common malignancies in the world</w:t>
      </w:r>
      <w:r w:rsidR="00FA0573" w:rsidRPr="00C44F19">
        <w:rPr>
          <w:rFonts w:ascii="Book Antiqua" w:hAnsi="Book Antiqua" w:cs="Times New Roman"/>
          <w:color w:val="000000" w:themeColor="text1"/>
          <w:sz w:val="24"/>
          <w:szCs w:val="24"/>
          <w:lang w:val="en-GB"/>
        </w:rPr>
        <w:t xml:space="preserve"> and</w:t>
      </w:r>
      <w:r w:rsidR="00A757D2" w:rsidRPr="00C44F19">
        <w:rPr>
          <w:rFonts w:ascii="Book Antiqua" w:hAnsi="Book Antiqua" w:cs="Times New Roman"/>
          <w:color w:val="000000" w:themeColor="text1"/>
          <w:sz w:val="24"/>
          <w:szCs w:val="24"/>
          <w:lang w:val="en-GB"/>
        </w:rPr>
        <w:t xml:space="preserve"> it is</w:t>
      </w:r>
      <w:r w:rsidR="004D6D16" w:rsidRPr="00C44F19">
        <w:rPr>
          <w:rFonts w:ascii="Book Antiqua" w:hAnsi="Book Antiqua" w:cs="Times New Roman"/>
          <w:color w:val="000000" w:themeColor="text1"/>
          <w:sz w:val="24"/>
          <w:szCs w:val="24"/>
          <w:lang w:val="en-GB"/>
        </w:rPr>
        <w:t xml:space="preserve"> one of the main complication</w:t>
      </w:r>
      <w:r w:rsidR="003A0AAA" w:rsidRPr="00C44F19">
        <w:rPr>
          <w:rFonts w:ascii="Book Antiqua" w:hAnsi="Book Antiqua" w:cs="Times New Roman"/>
          <w:color w:val="000000" w:themeColor="text1"/>
          <w:sz w:val="24"/>
          <w:szCs w:val="24"/>
          <w:lang w:val="en-GB"/>
        </w:rPr>
        <w:t>s</w:t>
      </w:r>
      <w:r w:rsidR="004D6D16" w:rsidRPr="00C44F19">
        <w:rPr>
          <w:rFonts w:ascii="Book Antiqua" w:hAnsi="Book Antiqua" w:cs="Times New Roman"/>
          <w:color w:val="000000" w:themeColor="text1"/>
          <w:sz w:val="24"/>
          <w:szCs w:val="24"/>
          <w:lang w:val="en-GB"/>
        </w:rPr>
        <w:t xml:space="preserve"> of cirrhosis and portal hypertension. Even in </w:t>
      </w:r>
      <w:r w:rsidR="00FA0573" w:rsidRPr="00C44F19">
        <w:rPr>
          <w:rFonts w:ascii="Book Antiqua" w:hAnsi="Book Antiqua" w:cs="Times New Roman"/>
          <w:color w:val="000000" w:themeColor="text1"/>
          <w:sz w:val="24"/>
          <w:szCs w:val="24"/>
          <w:lang w:val="en-GB"/>
        </w:rPr>
        <w:t xml:space="preserve">the </w:t>
      </w:r>
      <w:r w:rsidR="004D6D16" w:rsidRPr="00C44F19">
        <w:rPr>
          <w:rFonts w:ascii="Book Antiqua" w:hAnsi="Book Antiqua" w:cs="Times New Roman"/>
          <w:color w:val="000000" w:themeColor="text1"/>
          <w:sz w:val="24"/>
          <w:szCs w:val="24"/>
          <w:lang w:val="en-GB"/>
        </w:rPr>
        <w:t>presence of a well-established follow-up protocol for cirrhotic patients, to date poor data are available on pr</w:t>
      </w:r>
      <w:r w:rsidR="00637C85" w:rsidRPr="00C44F19">
        <w:rPr>
          <w:rFonts w:ascii="Book Antiqua" w:hAnsi="Book Antiqua" w:cs="Times New Roman"/>
          <w:color w:val="000000" w:themeColor="text1"/>
          <w:sz w:val="24"/>
          <w:szCs w:val="24"/>
          <w:lang w:val="en-GB"/>
        </w:rPr>
        <w:t>edictive</w:t>
      </w:r>
      <w:r w:rsidR="004D6D16" w:rsidRPr="00C44F19">
        <w:rPr>
          <w:rFonts w:ascii="Book Antiqua" w:hAnsi="Book Antiqua" w:cs="Times New Roman"/>
          <w:color w:val="000000" w:themeColor="text1"/>
          <w:sz w:val="24"/>
          <w:szCs w:val="24"/>
          <w:lang w:val="en-GB"/>
        </w:rPr>
        <w:t xml:space="preserve"> markers for primary HCC occurrence in</w:t>
      </w:r>
      <w:r w:rsidR="00637C85" w:rsidRPr="00C44F19">
        <w:rPr>
          <w:rFonts w:ascii="Book Antiqua" w:hAnsi="Book Antiqua" w:cs="Times New Roman"/>
          <w:color w:val="000000" w:themeColor="text1"/>
          <w:sz w:val="24"/>
          <w:szCs w:val="24"/>
          <w:lang w:val="en-GB"/>
        </w:rPr>
        <w:t xml:space="preserve"> the setting of </w:t>
      </w:r>
      <w:r w:rsidR="004D6D16" w:rsidRPr="00C44F19">
        <w:rPr>
          <w:rFonts w:ascii="Book Antiqua" w:hAnsi="Book Antiqua" w:cs="Times New Roman"/>
          <w:color w:val="000000" w:themeColor="text1"/>
          <w:sz w:val="24"/>
          <w:szCs w:val="24"/>
          <w:lang w:val="en-GB"/>
        </w:rPr>
        <w:t>compensated advanced chronic liver disease patients (</w:t>
      </w:r>
      <w:proofErr w:type="spellStart"/>
      <w:r w:rsidR="004D6D16" w:rsidRPr="00C44F19">
        <w:rPr>
          <w:rFonts w:ascii="Book Antiqua" w:hAnsi="Book Antiqua" w:cs="Times New Roman"/>
          <w:color w:val="000000" w:themeColor="text1"/>
          <w:sz w:val="24"/>
          <w:szCs w:val="24"/>
          <w:lang w:val="en-GB"/>
        </w:rPr>
        <w:t>cACLD</w:t>
      </w:r>
      <w:proofErr w:type="spellEnd"/>
      <w:r w:rsidR="004D6D16" w:rsidRPr="00C44F19">
        <w:rPr>
          <w:rFonts w:ascii="Book Antiqua" w:hAnsi="Book Antiqua" w:cs="Times New Roman"/>
          <w:color w:val="000000" w:themeColor="text1"/>
          <w:sz w:val="24"/>
          <w:szCs w:val="24"/>
          <w:lang w:val="en-GB"/>
        </w:rPr>
        <w:t xml:space="preserve">). The gold standard method </w:t>
      </w:r>
      <w:r w:rsidR="00FA0573" w:rsidRPr="00C44F19">
        <w:rPr>
          <w:rFonts w:ascii="Book Antiqua" w:hAnsi="Book Antiqua" w:cs="Times New Roman"/>
          <w:color w:val="000000" w:themeColor="text1"/>
          <w:sz w:val="24"/>
          <w:szCs w:val="24"/>
          <w:lang w:val="en-GB"/>
        </w:rPr>
        <w:t xml:space="preserve">to </w:t>
      </w:r>
      <w:r w:rsidR="004D6D16" w:rsidRPr="00C44F19">
        <w:rPr>
          <w:rFonts w:ascii="Book Antiqua" w:hAnsi="Book Antiqua" w:cs="Times New Roman"/>
          <w:color w:val="000000" w:themeColor="text1"/>
          <w:sz w:val="24"/>
          <w:szCs w:val="24"/>
          <w:lang w:val="en-GB"/>
        </w:rPr>
        <w:t>evaluate the prognosis of</w:t>
      </w:r>
      <w:r w:rsidR="00FA0573" w:rsidRPr="00C44F19">
        <w:rPr>
          <w:rFonts w:ascii="Book Antiqua" w:hAnsi="Book Antiqua" w:cs="Times New Roman"/>
          <w:color w:val="000000" w:themeColor="text1"/>
          <w:sz w:val="24"/>
          <w:szCs w:val="24"/>
          <w:lang w:val="en-GB"/>
        </w:rPr>
        <w:t xml:space="preserve"> patients with</w:t>
      </w:r>
      <w:r w:rsidR="004D6D16" w:rsidRPr="00C44F19">
        <w:rPr>
          <w:rFonts w:ascii="Book Antiqua" w:hAnsi="Book Antiqua" w:cs="Times New Roman"/>
          <w:color w:val="000000" w:themeColor="text1"/>
          <w:sz w:val="24"/>
          <w:szCs w:val="24"/>
          <w:lang w:val="en-GB"/>
        </w:rPr>
        <w:t xml:space="preserve"> </w:t>
      </w:r>
      <w:proofErr w:type="spellStart"/>
      <w:r w:rsidR="004D6D16" w:rsidRPr="00C44F19">
        <w:rPr>
          <w:rFonts w:ascii="Book Antiqua" w:hAnsi="Book Antiqua" w:cs="Times New Roman"/>
          <w:color w:val="000000" w:themeColor="text1"/>
          <w:sz w:val="24"/>
          <w:szCs w:val="24"/>
          <w:lang w:val="en-GB"/>
        </w:rPr>
        <w:t>cACLD</w:t>
      </w:r>
      <w:proofErr w:type="spellEnd"/>
      <w:r w:rsidR="00637C85" w:rsidRPr="00C44F19">
        <w:rPr>
          <w:rFonts w:ascii="Book Antiqua" w:hAnsi="Book Antiqua" w:cs="Times New Roman"/>
          <w:color w:val="000000" w:themeColor="text1"/>
          <w:sz w:val="24"/>
          <w:szCs w:val="24"/>
          <w:lang w:val="en-GB"/>
        </w:rPr>
        <w:t>, beyond</w:t>
      </w:r>
      <w:r w:rsidR="00FA0573" w:rsidRPr="00C44F19">
        <w:rPr>
          <w:rFonts w:ascii="Book Antiqua" w:hAnsi="Book Antiqua" w:cs="Times New Roman"/>
          <w:color w:val="000000" w:themeColor="text1"/>
          <w:sz w:val="24"/>
          <w:szCs w:val="24"/>
          <w:lang w:val="en-GB"/>
        </w:rPr>
        <w:t xml:space="preserve"> </w:t>
      </w:r>
      <w:r w:rsidR="00637C85" w:rsidRPr="00C44F19">
        <w:rPr>
          <w:rFonts w:ascii="Book Antiqua" w:hAnsi="Book Antiqua" w:cs="Times New Roman"/>
          <w:color w:val="000000" w:themeColor="text1"/>
          <w:sz w:val="24"/>
          <w:szCs w:val="24"/>
          <w:lang w:val="en-GB"/>
        </w:rPr>
        <w:t>liver fibrosis</w:t>
      </w:r>
      <w:r w:rsidR="00250011" w:rsidRPr="00C44F19">
        <w:rPr>
          <w:rFonts w:ascii="Book Antiqua" w:hAnsi="Book Antiqua" w:cs="Times New Roman"/>
          <w:color w:val="000000" w:themeColor="text1"/>
          <w:sz w:val="24"/>
          <w:szCs w:val="24"/>
          <w:lang w:val="en-GB"/>
        </w:rPr>
        <w:t xml:space="preserve"> assessed with histology,</w:t>
      </w:r>
      <w:r w:rsidR="004D6D16" w:rsidRPr="00C44F19">
        <w:rPr>
          <w:rFonts w:ascii="Book Antiqua" w:hAnsi="Book Antiqua" w:cs="Times New Roman"/>
          <w:color w:val="000000" w:themeColor="text1"/>
          <w:sz w:val="24"/>
          <w:szCs w:val="24"/>
          <w:lang w:val="en-GB"/>
        </w:rPr>
        <w:t xml:space="preserve"> is the measurement of the hepatic venous pressure gradient (HVPG)</w:t>
      </w:r>
      <w:r w:rsidR="00637C85" w:rsidRPr="00C44F19">
        <w:rPr>
          <w:rFonts w:ascii="Book Antiqua" w:hAnsi="Book Antiqua" w:cs="Times New Roman"/>
          <w:color w:val="000000" w:themeColor="text1"/>
          <w:sz w:val="24"/>
          <w:szCs w:val="24"/>
          <w:lang w:val="en-GB"/>
        </w:rPr>
        <w:t>. A</w:t>
      </w:r>
      <w:r w:rsidR="00FA0573" w:rsidRPr="00C44F19">
        <w:rPr>
          <w:rFonts w:ascii="Book Antiqua" w:hAnsi="Book Antiqua" w:cs="Times New Roman"/>
          <w:color w:val="000000" w:themeColor="text1"/>
          <w:sz w:val="24"/>
          <w:szCs w:val="24"/>
          <w:lang w:val="en-GB"/>
        </w:rPr>
        <w:t>n</w:t>
      </w:r>
      <w:r w:rsidR="00637C85" w:rsidRPr="00C44F19">
        <w:rPr>
          <w:rFonts w:ascii="Book Antiqua" w:hAnsi="Book Antiqua" w:cs="Times New Roman"/>
          <w:color w:val="000000" w:themeColor="text1"/>
          <w:sz w:val="24"/>
          <w:szCs w:val="24"/>
          <w:lang w:val="en-GB"/>
        </w:rPr>
        <w:t xml:space="preserve"> HVPG</w:t>
      </w:r>
      <w:r w:rsidR="00FA0573" w:rsidRPr="00C44F19">
        <w:rPr>
          <w:rFonts w:ascii="Book Antiqua" w:hAnsi="Book Antiqua" w:cs="Times New Roman"/>
          <w:color w:val="000000" w:themeColor="text1"/>
          <w:sz w:val="24"/>
          <w:szCs w:val="24"/>
          <w:lang w:val="en-GB"/>
        </w:rPr>
        <w:t xml:space="preserve"> </w:t>
      </w:r>
      <w:r w:rsidR="00637C85" w:rsidRPr="00C44F19">
        <w:rPr>
          <w:rFonts w:ascii="Book Antiqua" w:hAnsi="Book Antiqua" w:cs="Times New Roman"/>
          <w:color w:val="000000" w:themeColor="text1"/>
          <w:sz w:val="24"/>
          <w:szCs w:val="24"/>
          <w:lang w:val="en-GB"/>
        </w:rPr>
        <w:t xml:space="preserve">≥10 mmHg has been related to an increased risk of HCC in </w:t>
      </w:r>
      <w:proofErr w:type="spellStart"/>
      <w:r w:rsidR="00637C85" w:rsidRPr="00C44F19">
        <w:rPr>
          <w:rFonts w:ascii="Book Antiqua" w:hAnsi="Book Antiqua" w:cs="Times New Roman"/>
          <w:color w:val="000000" w:themeColor="text1"/>
          <w:sz w:val="24"/>
          <w:szCs w:val="24"/>
          <w:lang w:val="en-GB"/>
        </w:rPr>
        <w:t>cACLD</w:t>
      </w:r>
      <w:proofErr w:type="spellEnd"/>
      <w:r w:rsidR="00637C85" w:rsidRPr="00C44F19">
        <w:rPr>
          <w:rFonts w:ascii="Book Antiqua" w:hAnsi="Book Antiqua" w:cs="Times New Roman"/>
          <w:color w:val="000000" w:themeColor="text1"/>
          <w:sz w:val="24"/>
          <w:szCs w:val="24"/>
          <w:lang w:val="en-GB"/>
        </w:rPr>
        <w:t xml:space="preserve"> patients. H</w:t>
      </w:r>
      <w:r w:rsidR="004D6D16" w:rsidRPr="00C44F19">
        <w:rPr>
          <w:rFonts w:ascii="Book Antiqua" w:hAnsi="Book Antiqua" w:cs="Times New Roman"/>
          <w:color w:val="000000" w:themeColor="text1"/>
          <w:sz w:val="24"/>
          <w:szCs w:val="24"/>
          <w:lang w:val="en-GB"/>
        </w:rPr>
        <w:t>owever, th</w:t>
      </w:r>
      <w:r w:rsidR="003A5E4F" w:rsidRPr="00C44F19">
        <w:rPr>
          <w:rFonts w:ascii="Book Antiqua" w:hAnsi="Book Antiqua" w:cs="Times New Roman"/>
          <w:color w:val="000000" w:themeColor="text1"/>
          <w:sz w:val="24"/>
          <w:szCs w:val="24"/>
          <w:lang w:val="en-GB"/>
        </w:rPr>
        <w:t>ese</w:t>
      </w:r>
      <w:r w:rsidR="004D6D16" w:rsidRPr="00C44F19">
        <w:rPr>
          <w:rFonts w:ascii="Book Antiqua" w:hAnsi="Book Antiqua" w:cs="Times New Roman"/>
          <w:color w:val="000000" w:themeColor="text1"/>
          <w:sz w:val="24"/>
          <w:szCs w:val="24"/>
          <w:lang w:val="en-GB"/>
        </w:rPr>
        <w:t xml:space="preserve"> method</w:t>
      </w:r>
      <w:r w:rsidR="003A5E4F" w:rsidRPr="00C44F19">
        <w:rPr>
          <w:rFonts w:ascii="Book Antiqua" w:hAnsi="Book Antiqua" w:cs="Times New Roman"/>
          <w:color w:val="000000" w:themeColor="text1"/>
          <w:sz w:val="24"/>
          <w:szCs w:val="24"/>
          <w:lang w:val="en-GB"/>
        </w:rPr>
        <w:t>s are</w:t>
      </w:r>
      <w:r w:rsidR="004D6D16" w:rsidRPr="00C44F19">
        <w:rPr>
          <w:rFonts w:ascii="Book Antiqua" w:hAnsi="Book Antiqua" w:cs="Times New Roman"/>
          <w:color w:val="000000" w:themeColor="text1"/>
          <w:sz w:val="24"/>
          <w:szCs w:val="24"/>
          <w:lang w:val="en-GB"/>
        </w:rPr>
        <w:t xml:space="preserve"> </w:t>
      </w:r>
      <w:r w:rsidR="00C670DC" w:rsidRPr="00C44F19">
        <w:rPr>
          <w:rFonts w:ascii="Book Antiqua" w:hAnsi="Book Antiqua" w:cs="Times New Roman"/>
          <w:color w:val="000000" w:themeColor="text1"/>
          <w:sz w:val="24"/>
          <w:szCs w:val="24"/>
          <w:lang w:val="en-GB"/>
        </w:rPr>
        <w:t>burdened by additional cost</w:t>
      </w:r>
      <w:r w:rsidR="00FA0573" w:rsidRPr="00C44F19">
        <w:rPr>
          <w:rFonts w:ascii="Book Antiqua" w:hAnsi="Book Antiqua" w:cs="Times New Roman"/>
          <w:color w:val="000000" w:themeColor="text1"/>
          <w:sz w:val="24"/>
          <w:szCs w:val="24"/>
          <w:lang w:val="en-GB"/>
        </w:rPr>
        <w:t>s</w:t>
      </w:r>
      <w:r w:rsidR="00C670DC" w:rsidRPr="00C44F19">
        <w:rPr>
          <w:rFonts w:ascii="Book Antiqua" w:hAnsi="Book Antiqua" w:cs="Times New Roman"/>
          <w:color w:val="000000" w:themeColor="text1"/>
          <w:sz w:val="24"/>
          <w:szCs w:val="24"/>
          <w:lang w:val="en-GB"/>
        </w:rPr>
        <w:t xml:space="preserve"> and risk</w:t>
      </w:r>
      <w:r w:rsidR="00FA0573" w:rsidRPr="00C44F19">
        <w:rPr>
          <w:rFonts w:ascii="Book Antiqua" w:hAnsi="Book Antiqua" w:cs="Times New Roman"/>
          <w:color w:val="000000" w:themeColor="text1"/>
          <w:sz w:val="24"/>
          <w:szCs w:val="24"/>
          <w:lang w:val="en-GB"/>
        </w:rPr>
        <w:t>s</w:t>
      </w:r>
      <w:r w:rsidR="00C670DC" w:rsidRPr="00C44F19">
        <w:rPr>
          <w:rFonts w:ascii="Book Antiqua" w:hAnsi="Book Antiqua" w:cs="Times New Roman"/>
          <w:color w:val="000000" w:themeColor="text1"/>
          <w:sz w:val="24"/>
          <w:szCs w:val="24"/>
          <w:lang w:val="en-GB"/>
        </w:rPr>
        <w:t xml:space="preserve"> for </w:t>
      </w:r>
      <w:r w:rsidR="00687309" w:rsidRPr="00C44F19">
        <w:rPr>
          <w:rFonts w:ascii="Book Antiqua" w:hAnsi="Book Antiqua" w:cs="Times New Roman"/>
          <w:color w:val="000000" w:themeColor="text1"/>
          <w:sz w:val="24"/>
          <w:szCs w:val="24"/>
          <w:lang w:val="en-GB"/>
        </w:rPr>
        <w:t>patients and</w:t>
      </w:r>
      <w:r w:rsidR="00FA0573" w:rsidRPr="00C44F19">
        <w:rPr>
          <w:rFonts w:ascii="Book Antiqua" w:hAnsi="Book Antiqua" w:cs="Times New Roman"/>
          <w:color w:val="000000" w:themeColor="text1"/>
          <w:sz w:val="24"/>
          <w:szCs w:val="24"/>
          <w:lang w:val="en-GB"/>
        </w:rPr>
        <w:t xml:space="preserve"> are mostly</w:t>
      </w:r>
      <w:r w:rsidR="00C670DC" w:rsidRPr="00C44F19">
        <w:rPr>
          <w:rFonts w:ascii="Book Antiqua" w:hAnsi="Book Antiqua" w:cs="Times New Roman"/>
          <w:color w:val="000000" w:themeColor="text1"/>
          <w:sz w:val="24"/>
          <w:szCs w:val="24"/>
          <w:lang w:val="en-GB"/>
        </w:rPr>
        <w:t xml:space="preserve"> availab</w:t>
      </w:r>
      <w:r w:rsidR="00FA0573" w:rsidRPr="00C44F19">
        <w:rPr>
          <w:rFonts w:ascii="Book Antiqua" w:hAnsi="Book Antiqua" w:cs="Times New Roman"/>
          <w:color w:val="000000" w:themeColor="text1"/>
          <w:sz w:val="24"/>
          <w:szCs w:val="24"/>
          <w:lang w:val="en-GB"/>
        </w:rPr>
        <w:t xml:space="preserve">le </w:t>
      </w:r>
      <w:r w:rsidR="00C670DC" w:rsidRPr="00C44F19">
        <w:rPr>
          <w:rFonts w:ascii="Book Antiqua" w:hAnsi="Book Antiqua" w:cs="Times New Roman"/>
          <w:color w:val="000000" w:themeColor="text1"/>
          <w:sz w:val="24"/>
          <w:szCs w:val="24"/>
          <w:lang w:val="en-GB"/>
        </w:rPr>
        <w:t xml:space="preserve">only in referral </w:t>
      </w:r>
      <w:proofErr w:type="spellStart"/>
      <w:r w:rsidR="00946A1E" w:rsidRPr="00C44F19">
        <w:rPr>
          <w:rFonts w:ascii="Book Antiqua" w:hAnsi="Book Antiqua" w:cs="Times New Roman"/>
          <w:color w:val="000000" w:themeColor="text1"/>
          <w:sz w:val="24"/>
          <w:szCs w:val="24"/>
          <w:lang w:val="en-GB"/>
        </w:rPr>
        <w:t>cent</w:t>
      </w:r>
      <w:r w:rsidR="00FB488F" w:rsidRPr="00C44F19">
        <w:rPr>
          <w:rFonts w:ascii="Book Antiqua" w:hAnsi="Book Antiqua" w:cs="Times New Roman"/>
          <w:color w:val="000000" w:themeColor="text1"/>
          <w:sz w:val="24"/>
          <w:szCs w:val="24"/>
          <w:lang w:val="en-GB"/>
        </w:rPr>
        <w:t>er</w:t>
      </w:r>
      <w:r w:rsidR="00946A1E" w:rsidRPr="00C44F19">
        <w:rPr>
          <w:rFonts w:ascii="Book Antiqua" w:hAnsi="Book Antiqua" w:cs="Times New Roman"/>
          <w:color w:val="000000" w:themeColor="text1"/>
          <w:sz w:val="24"/>
          <w:szCs w:val="24"/>
          <w:lang w:val="en-GB"/>
        </w:rPr>
        <w:t>s</w:t>
      </w:r>
      <w:proofErr w:type="spellEnd"/>
      <w:r w:rsidR="00C670DC" w:rsidRPr="00C44F19">
        <w:rPr>
          <w:rFonts w:ascii="Book Antiqua" w:hAnsi="Book Antiqua" w:cs="Times New Roman"/>
          <w:color w:val="000000" w:themeColor="text1"/>
          <w:sz w:val="24"/>
          <w:szCs w:val="24"/>
          <w:lang w:val="en-GB"/>
        </w:rPr>
        <w:t xml:space="preserve">. In the last decade </w:t>
      </w:r>
      <w:r w:rsidR="00FA0573" w:rsidRPr="00C44F19">
        <w:rPr>
          <w:rFonts w:ascii="Book Antiqua" w:hAnsi="Book Antiqua" w:cs="Times New Roman"/>
          <w:color w:val="000000" w:themeColor="text1"/>
          <w:sz w:val="24"/>
          <w:szCs w:val="24"/>
          <w:lang w:val="en-GB"/>
        </w:rPr>
        <w:t xml:space="preserve">increasing </w:t>
      </w:r>
      <w:r w:rsidR="00C670DC" w:rsidRPr="00C44F19">
        <w:rPr>
          <w:rFonts w:ascii="Book Antiqua" w:hAnsi="Book Antiqua" w:cs="Times New Roman"/>
          <w:color w:val="000000" w:themeColor="text1"/>
          <w:sz w:val="24"/>
          <w:szCs w:val="24"/>
          <w:lang w:val="en-GB"/>
        </w:rPr>
        <w:t>research ha</w:t>
      </w:r>
      <w:r w:rsidR="00FA0573" w:rsidRPr="00C44F19">
        <w:rPr>
          <w:rFonts w:ascii="Book Antiqua" w:hAnsi="Book Antiqua" w:cs="Times New Roman"/>
          <w:color w:val="000000" w:themeColor="text1"/>
          <w:sz w:val="24"/>
          <w:szCs w:val="24"/>
          <w:lang w:val="en-GB"/>
        </w:rPr>
        <w:t xml:space="preserve">s </w:t>
      </w:r>
      <w:r w:rsidR="00C670DC" w:rsidRPr="00C44F19">
        <w:rPr>
          <w:rFonts w:ascii="Book Antiqua" w:hAnsi="Book Antiqua" w:cs="Times New Roman"/>
          <w:color w:val="000000" w:themeColor="text1"/>
          <w:sz w:val="24"/>
          <w:szCs w:val="24"/>
          <w:lang w:val="en-GB"/>
        </w:rPr>
        <w:t xml:space="preserve">focused on the evaluation of several, simple, </w:t>
      </w:r>
      <w:r w:rsidR="00F53666" w:rsidRPr="00C44F19">
        <w:rPr>
          <w:rFonts w:ascii="Book Antiqua" w:hAnsi="Book Antiqua" w:cs="Times New Roman"/>
          <w:color w:val="000000" w:themeColor="text1"/>
          <w:sz w:val="24"/>
          <w:szCs w:val="24"/>
          <w:lang w:val="en-GB"/>
        </w:rPr>
        <w:t>non-invasive t</w:t>
      </w:r>
      <w:r w:rsidR="00C670DC" w:rsidRPr="00C44F19">
        <w:rPr>
          <w:rFonts w:ascii="Book Antiqua" w:hAnsi="Book Antiqua" w:cs="Times New Roman"/>
          <w:color w:val="000000" w:themeColor="text1"/>
          <w:sz w:val="24"/>
          <w:szCs w:val="24"/>
          <w:lang w:val="en-GB"/>
        </w:rPr>
        <w:t>ests</w:t>
      </w:r>
      <w:r w:rsidR="00F53666" w:rsidRPr="00C44F19">
        <w:rPr>
          <w:rFonts w:ascii="Book Antiqua" w:hAnsi="Book Antiqua" w:cs="Times New Roman"/>
          <w:color w:val="000000" w:themeColor="text1"/>
          <w:sz w:val="24"/>
          <w:szCs w:val="24"/>
          <w:lang w:val="en-GB"/>
        </w:rPr>
        <w:t xml:space="preserve"> (NITs) as predictors of HCC development. </w:t>
      </w:r>
      <w:r w:rsidR="00D25724" w:rsidRPr="00C44F19">
        <w:rPr>
          <w:rFonts w:ascii="Book Antiqua" w:hAnsi="Book Antiqua" w:cs="Times New Roman"/>
          <w:color w:val="000000" w:themeColor="text1"/>
          <w:sz w:val="24"/>
          <w:szCs w:val="24"/>
          <w:lang w:val="en-GB"/>
        </w:rPr>
        <w:t>We</w:t>
      </w:r>
      <w:r w:rsidR="00946A1E" w:rsidRPr="00C44F19">
        <w:rPr>
          <w:rFonts w:ascii="Book Antiqua" w:hAnsi="Book Antiqua" w:cs="Times New Roman"/>
          <w:color w:val="000000" w:themeColor="text1"/>
          <w:sz w:val="24"/>
          <w:szCs w:val="24"/>
          <w:lang w:val="en-GB"/>
        </w:rPr>
        <w:t xml:space="preserve"> reviewed the </w:t>
      </w:r>
      <w:r w:rsidR="00FA0573" w:rsidRPr="00C44F19">
        <w:rPr>
          <w:rFonts w:ascii="Book Antiqua" w:hAnsi="Book Antiqua" w:cs="Times New Roman"/>
          <w:color w:val="000000" w:themeColor="text1"/>
          <w:sz w:val="24"/>
          <w:szCs w:val="24"/>
          <w:lang w:val="en-GB"/>
        </w:rPr>
        <w:t xml:space="preserve">currently available </w:t>
      </w:r>
      <w:r w:rsidR="00946A1E" w:rsidRPr="00C44F19">
        <w:rPr>
          <w:rFonts w:ascii="Book Antiqua" w:hAnsi="Book Antiqua" w:cs="Times New Roman"/>
          <w:color w:val="000000" w:themeColor="text1"/>
          <w:sz w:val="24"/>
          <w:szCs w:val="24"/>
          <w:lang w:val="en-GB"/>
        </w:rPr>
        <w:t>literature on biochemical and ultrasound</w:t>
      </w:r>
      <w:r w:rsidR="00FC7215" w:rsidRPr="00C44F19">
        <w:rPr>
          <w:rFonts w:ascii="Book Antiqua" w:hAnsi="Book Antiqua" w:cs="Times New Roman"/>
          <w:color w:val="000000" w:themeColor="text1"/>
          <w:sz w:val="24"/>
          <w:szCs w:val="24"/>
          <w:lang w:val="en-GB"/>
        </w:rPr>
        <w:t>-</w:t>
      </w:r>
      <w:r w:rsidR="00946A1E" w:rsidRPr="00C44F19">
        <w:rPr>
          <w:rFonts w:ascii="Book Antiqua" w:hAnsi="Book Antiqua" w:cs="Times New Roman"/>
          <w:color w:val="000000" w:themeColor="text1"/>
          <w:sz w:val="24"/>
          <w:szCs w:val="24"/>
          <w:lang w:val="en-GB"/>
        </w:rPr>
        <w:t>based scores</w:t>
      </w:r>
      <w:r w:rsidR="00250011" w:rsidRPr="00C44F19">
        <w:rPr>
          <w:rFonts w:ascii="Book Antiqua" w:hAnsi="Book Antiqua" w:cs="Times New Roman"/>
          <w:color w:val="000000" w:themeColor="text1"/>
          <w:sz w:val="24"/>
          <w:szCs w:val="24"/>
          <w:lang w:val="en-GB"/>
        </w:rPr>
        <w:t xml:space="preserve"> developed for the non-invasive evaluation of liver fibrosis and portal hypertension </w:t>
      </w:r>
      <w:r w:rsidR="00946A1E" w:rsidRPr="00C44F19">
        <w:rPr>
          <w:rFonts w:ascii="Book Antiqua" w:hAnsi="Book Antiqua" w:cs="Times New Roman"/>
          <w:color w:val="000000" w:themeColor="text1"/>
          <w:sz w:val="24"/>
          <w:szCs w:val="24"/>
          <w:lang w:val="en-GB"/>
        </w:rPr>
        <w:t>in predicting primary HCC</w:t>
      </w:r>
      <w:r w:rsidR="00250011" w:rsidRPr="00C44F19">
        <w:rPr>
          <w:rFonts w:ascii="Book Antiqua" w:hAnsi="Book Antiqua" w:cs="Times New Roman"/>
          <w:color w:val="000000" w:themeColor="text1"/>
          <w:sz w:val="24"/>
          <w:szCs w:val="24"/>
          <w:lang w:val="en-GB"/>
        </w:rPr>
        <w:t>. We found</w:t>
      </w:r>
      <w:r w:rsidR="00D25724" w:rsidRPr="00C44F19">
        <w:rPr>
          <w:rFonts w:ascii="Book Antiqua" w:hAnsi="Book Antiqua" w:cs="Times New Roman"/>
          <w:color w:val="000000" w:themeColor="text1"/>
          <w:sz w:val="24"/>
          <w:szCs w:val="24"/>
          <w:lang w:val="en-GB"/>
        </w:rPr>
        <w:t xml:space="preserve"> that the most reliable methods to assess HCC risk wer</w:t>
      </w:r>
      <w:r w:rsidR="002C5D96" w:rsidRPr="00C44F19">
        <w:rPr>
          <w:rFonts w:ascii="Book Antiqua" w:hAnsi="Book Antiqua" w:cs="Times New Roman"/>
          <w:color w:val="000000" w:themeColor="text1"/>
          <w:sz w:val="24"/>
          <w:szCs w:val="24"/>
          <w:lang w:val="en-GB"/>
        </w:rPr>
        <w:t xml:space="preserve">e the liver stiffness measurement, the </w:t>
      </w:r>
      <w:r w:rsidR="00E63D2D" w:rsidRPr="00C44F19">
        <w:rPr>
          <w:rFonts w:ascii="Book Antiqua" w:hAnsi="Book Antiqua" w:cs="Times New Roman"/>
          <w:color w:val="000000" w:themeColor="text1"/>
          <w:sz w:val="24"/>
          <w:szCs w:val="24"/>
          <w:lang w:val="en-GB"/>
        </w:rPr>
        <w:t xml:space="preserve">aspartate aminotransferase to platelet ratio index </w:t>
      </w:r>
      <w:r w:rsidR="002C5D96" w:rsidRPr="00C44F19">
        <w:rPr>
          <w:rFonts w:ascii="Book Antiqua" w:hAnsi="Book Antiqua" w:cs="Times New Roman"/>
          <w:color w:val="000000" w:themeColor="text1"/>
          <w:sz w:val="24"/>
          <w:szCs w:val="24"/>
          <w:lang w:val="en-GB"/>
        </w:rPr>
        <w:t xml:space="preserve">score and the </w:t>
      </w:r>
      <w:r w:rsidR="00E85DF3" w:rsidRPr="00C44F19">
        <w:rPr>
          <w:rFonts w:ascii="Book Antiqua" w:hAnsi="Book Antiqua" w:cs="Times New Roman"/>
          <w:color w:val="000000" w:themeColor="text1"/>
          <w:sz w:val="24"/>
          <w:szCs w:val="24"/>
          <w:lang w:val="en-GB"/>
        </w:rPr>
        <w:t>fibrosis-4 index</w:t>
      </w:r>
      <w:r w:rsidR="002C5D96" w:rsidRPr="00C44F19">
        <w:rPr>
          <w:rFonts w:ascii="Book Antiqua" w:hAnsi="Book Antiqua" w:cs="Times New Roman"/>
          <w:color w:val="000000" w:themeColor="text1"/>
          <w:sz w:val="24"/>
          <w:szCs w:val="24"/>
          <w:lang w:val="en-GB"/>
        </w:rPr>
        <w:t>.</w:t>
      </w:r>
      <w:r w:rsidR="00FC7215" w:rsidRPr="00C44F19">
        <w:rPr>
          <w:rFonts w:ascii="Book Antiqua" w:hAnsi="Book Antiqua" w:cs="Times New Roman"/>
          <w:color w:val="000000" w:themeColor="text1"/>
          <w:sz w:val="24"/>
          <w:szCs w:val="24"/>
          <w:lang w:val="en-GB"/>
        </w:rPr>
        <w:t xml:space="preserve"> Other promising NITs need further inve</w:t>
      </w:r>
      <w:r w:rsidR="00D863DD" w:rsidRPr="00C44F19">
        <w:rPr>
          <w:rFonts w:ascii="Book Antiqua" w:hAnsi="Book Antiqua" w:cs="Times New Roman"/>
          <w:color w:val="000000" w:themeColor="text1"/>
          <w:sz w:val="24"/>
          <w:szCs w:val="24"/>
          <w:lang w:val="en-GB"/>
        </w:rPr>
        <w:t>s</w:t>
      </w:r>
      <w:r w:rsidR="00FC7215" w:rsidRPr="00C44F19">
        <w:rPr>
          <w:rFonts w:ascii="Book Antiqua" w:hAnsi="Book Antiqua" w:cs="Times New Roman"/>
          <w:color w:val="000000" w:themeColor="text1"/>
          <w:sz w:val="24"/>
          <w:szCs w:val="24"/>
          <w:lang w:val="en-GB"/>
        </w:rPr>
        <w:t>tigations</w:t>
      </w:r>
      <w:r w:rsidR="00250011" w:rsidRPr="00C44F19">
        <w:rPr>
          <w:rFonts w:ascii="Book Antiqua" w:hAnsi="Book Antiqua" w:cs="Times New Roman"/>
          <w:color w:val="000000" w:themeColor="text1"/>
          <w:sz w:val="24"/>
          <w:szCs w:val="24"/>
          <w:lang w:val="en-GB"/>
        </w:rPr>
        <w:t xml:space="preserve"> and validation </w:t>
      </w:r>
      <w:r w:rsidR="0030648B" w:rsidRPr="00C44F19">
        <w:rPr>
          <w:rFonts w:ascii="Book Antiqua" w:hAnsi="Book Antiqua" w:cs="Times New Roman"/>
          <w:color w:val="000000" w:themeColor="text1"/>
          <w:sz w:val="24"/>
          <w:szCs w:val="24"/>
          <w:lang w:val="en-GB"/>
        </w:rPr>
        <w:t xml:space="preserve">for </w:t>
      </w:r>
      <w:r w:rsidR="00250011" w:rsidRPr="00C44F19">
        <w:rPr>
          <w:rFonts w:ascii="Book Antiqua" w:hAnsi="Book Antiqua" w:cs="Times New Roman"/>
          <w:color w:val="000000" w:themeColor="text1"/>
          <w:sz w:val="24"/>
          <w:szCs w:val="24"/>
          <w:lang w:val="en-GB"/>
        </w:rPr>
        <w:t xml:space="preserve">different liver disease aetiologies. </w:t>
      </w:r>
    </w:p>
    <w:p w14:paraId="0F7E58E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p>
    <w:p w14:paraId="4E88A271" w14:textId="31310462" w:rsidR="0075560D" w:rsidRPr="00C44F19" w:rsidRDefault="0075560D"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b/>
          <w:bCs/>
          <w:color w:val="000000" w:themeColor="text1"/>
          <w:sz w:val="24"/>
          <w:szCs w:val="24"/>
          <w:lang w:val="en-US"/>
        </w:rPr>
        <w:lastRenderedPageBreak/>
        <w:t>Key</w:t>
      </w:r>
      <w:r w:rsidR="003E0D57" w:rsidRPr="00C44F19">
        <w:rPr>
          <w:rFonts w:ascii="Book Antiqua" w:hAnsi="Book Antiqua" w:cs="Times New Roman"/>
          <w:b/>
          <w:bCs/>
          <w:color w:val="000000" w:themeColor="text1"/>
          <w:sz w:val="24"/>
          <w:szCs w:val="24"/>
          <w:lang w:val="en-US" w:eastAsia="zh-CN"/>
        </w:rPr>
        <w:t xml:space="preserve"> </w:t>
      </w:r>
      <w:r w:rsidRPr="00C44F19">
        <w:rPr>
          <w:rFonts w:ascii="Book Antiqua" w:hAnsi="Book Antiqua" w:cs="Times New Roman"/>
          <w:b/>
          <w:bCs/>
          <w:color w:val="000000" w:themeColor="text1"/>
          <w:sz w:val="24"/>
          <w:szCs w:val="24"/>
          <w:lang w:val="en-US"/>
        </w:rPr>
        <w:t>word:</w:t>
      </w:r>
      <w:r w:rsidRPr="00C44F19">
        <w:rPr>
          <w:rFonts w:ascii="Book Antiqua" w:hAnsi="Book Antiqua" w:cs="Times New Roman"/>
          <w:color w:val="000000" w:themeColor="text1"/>
          <w:sz w:val="24"/>
          <w:szCs w:val="24"/>
          <w:lang w:val="en-US"/>
        </w:rPr>
        <w:t xml:space="preserve"> </w:t>
      </w:r>
      <w:r w:rsidR="003E0D57" w:rsidRPr="00C44F19">
        <w:rPr>
          <w:rFonts w:ascii="Book Antiqua" w:hAnsi="Book Antiqua" w:cs="Times New Roman"/>
          <w:color w:val="000000" w:themeColor="text1"/>
          <w:sz w:val="24"/>
          <w:szCs w:val="24"/>
          <w:lang w:val="en-US"/>
        </w:rPr>
        <w:t>Non</w:t>
      </w:r>
      <w:r w:rsidRPr="00C44F19">
        <w:rPr>
          <w:rFonts w:ascii="Book Antiqua" w:hAnsi="Book Antiqua" w:cs="Times New Roman"/>
          <w:color w:val="000000" w:themeColor="text1"/>
          <w:sz w:val="24"/>
          <w:szCs w:val="24"/>
          <w:lang w:val="en-US"/>
        </w:rPr>
        <w:t>-invasive test</w:t>
      </w:r>
      <w:r w:rsidR="003E0D57" w:rsidRPr="00C44F19">
        <w:rPr>
          <w:rFonts w:ascii="Book Antiqua" w:hAnsi="Book Antiqua" w:cs="Times New Roman"/>
          <w:color w:val="000000" w:themeColor="text1"/>
          <w:sz w:val="24"/>
          <w:szCs w:val="24"/>
          <w:lang w:val="en-US" w:eastAsia="zh-CN"/>
        </w:rPr>
        <w:t>;</w:t>
      </w:r>
      <w:r w:rsidRPr="00C44F19">
        <w:rPr>
          <w:rFonts w:ascii="Book Antiqua" w:hAnsi="Book Antiqua" w:cs="Times New Roman"/>
          <w:color w:val="000000" w:themeColor="text1"/>
          <w:sz w:val="24"/>
          <w:szCs w:val="24"/>
          <w:lang w:val="en-US"/>
        </w:rPr>
        <w:t xml:space="preserve"> </w:t>
      </w:r>
      <w:r w:rsidR="00A54039" w:rsidRPr="00C44F19">
        <w:rPr>
          <w:rFonts w:ascii="Book Antiqua" w:hAnsi="Book Antiqua" w:cs="Times New Roman"/>
          <w:color w:val="000000" w:themeColor="text1"/>
          <w:sz w:val="24"/>
          <w:szCs w:val="24"/>
          <w:lang w:val="en-GB"/>
        </w:rPr>
        <w:t>Fibrosis-4 index</w:t>
      </w:r>
      <w:r w:rsidR="003E0D57" w:rsidRPr="00C44F19">
        <w:rPr>
          <w:rFonts w:ascii="Book Antiqua" w:hAnsi="Book Antiqua" w:cs="Times New Roman"/>
          <w:color w:val="000000" w:themeColor="text1"/>
          <w:sz w:val="24"/>
          <w:szCs w:val="24"/>
          <w:lang w:val="en-US" w:eastAsia="zh-CN"/>
        </w:rPr>
        <w:t>;</w:t>
      </w:r>
      <w:r w:rsidRPr="00C44F19">
        <w:rPr>
          <w:rFonts w:ascii="Book Antiqua" w:hAnsi="Book Antiqua" w:cs="Times New Roman"/>
          <w:color w:val="000000" w:themeColor="text1"/>
          <w:sz w:val="24"/>
          <w:szCs w:val="24"/>
          <w:lang w:val="en-US"/>
        </w:rPr>
        <w:t xml:space="preserve"> </w:t>
      </w:r>
      <w:r w:rsidR="003E0D57" w:rsidRPr="00C44F19">
        <w:rPr>
          <w:rFonts w:ascii="Book Antiqua" w:hAnsi="Book Antiqua" w:cs="Times New Roman"/>
          <w:color w:val="000000" w:themeColor="text1"/>
          <w:sz w:val="24"/>
          <w:szCs w:val="24"/>
          <w:lang w:val="en-US"/>
        </w:rPr>
        <w:t xml:space="preserve">Hepatocellular </w:t>
      </w:r>
      <w:r w:rsidRPr="00C44F19">
        <w:rPr>
          <w:rFonts w:ascii="Book Antiqua" w:hAnsi="Book Antiqua" w:cs="Times New Roman"/>
          <w:color w:val="000000" w:themeColor="text1"/>
          <w:sz w:val="24"/>
          <w:szCs w:val="24"/>
          <w:lang w:val="en-US"/>
        </w:rPr>
        <w:t>carcinoma</w:t>
      </w:r>
      <w:r w:rsidR="003E0D57" w:rsidRPr="00C44F19">
        <w:rPr>
          <w:rFonts w:ascii="Book Antiqua" w:hAnsi="Book Antiqua" w:cs="Times New Roman"/>
          <w:color w:val="000000" w:themeColor="text1"/>
          <w:sz w:val="24"/>
          <w:szCs w:val="24"/>
          <w:lang w:val="en-US" w:eastAsia="zh-CN"/>
        </w:rPr>
        <w:t>;</w:t>
      </w:r>
      <w:r w:rsidRPr="00C44F19">
        <w:rPr>
          <w:rFonts w:ascii="Book Antiqua" w:hAnsi="Book Antiqua" w:cs="Times New Roman"/>
          <w:color w:val="000000" w:themeColor="text1"/>
          <w:sz w:val="24"/>
          <w:szCs w:val="24"/>
          <w:lang w:val="en-US"/>
        </w:rPr>
        <w:t xml:space="preserve"> </w:t>
      </w:r>
      <w:r w:rsidR="003E0D57" w:rsidRPr="00C44F19">
        <w:rPr>
          <w:rFonts w:ascii="Book Antiqua" w:hAnsi="Book Antiqua" w:cs="Times New Roman"/>
          <w:color w:val="000000" w:themeColor="text1"/>
          <w:sz w:val="24"/>
          <w:szCs w:val="24"/>
          <w:lang w:val="en-US"/>
        </w:rPr>
        <w:t xml:space="preserve">Liver </w:t>
      </w:r>
      <w:r w:rsidRPr="00C44F19">
        <w:rPr>
          <w:rFonts w:ascii="Book Antiqua" w:hAnsi="Book Antiqua" w:cs="Times New Roman"/>
          <w:color w:val="000000" w:themeColor="text1"/>
          <w:sz w:val="24"/>
          <w:szCs w:val="24"/>
          <w:lang w:val="en-US"/>
        </w:rPr>
        <w:t>stiffness measurement</w:t>
      </w:r>
      <w:r w:rsidR="003E0D57" w:rsidRPr="00C44F19">
        <w:rPr>
          <w:rFonts w:ascii="Book Antiqua" w:hAnsi="Book Antiqua" w:cs="Times New Roman"/>
          <w:color w:val="000000" w:themeColor="text1"/>
          <w:sz w:val="24"/>
          <w:szCs w:val="24"/>
          <w:lang w:val="en-US" w:eastAsia="zh-CN"/>
        </w:rPr>
        <w:t>;</w:t>
      </w:r>
      <w:r w:rsidRPr="00C44F19">
        <w:rPr>
          <w:rFonts w:ascii="Book Antiqua" w:hAnsi="Book Antiqua" w:cs="Times New Roman"/>
          <w:color w:val="000000" w:themeColor="text1"/>
          <w:sz w:val="24"/>
          <w:szCs w:val="24"/>
          <w:lang w:val="en-US"/>
        </w:rPr>
        <w:t xml:space="preserve"> </w:t>
      </w:r>
      <w:r w:rsidR="003E0D57" w:rsidRPr="00C44F19">
        <w:rPr>
          <w:rFonts w:ascii="Book Antiqua" w:hAnsi="Book Antiqua" w:cs="Times New Roman"/>
          <w:color w:val="000000" w:themeColor="text1"/>
          <w:sz w:val="24"/>
          <w:szCs w:val="24"/>
          <w:lang w:val="en-US"/>
        </w:rPr>
        <w:t xml:space="preserve">Spleen </w:t>
      </w:r>
      <w:r w:rsidRPr="00C44F19">
        <w:rPr>
          <w:rFonts w:ascii="Book Antiqua" w:hAnsi="Book Antiqua" w:cs="Times New Roman"/>
          <w:color w:val="000000" w:themeColor="text1"/>
          <w:sz w:val="24"/>
          <w:szCs w:val="24"/>
          <w:lang w:val="en-US"/>
        </w:rPr>
        <w:t>stiffness measurement</w:t>
      </w:r>
      <w:r w:rsidR="003E0D57" w:rsidRPr="00C44F19">
        <w:rPr>
          <w:rFonts w:ascii="Book Antiqua" w:hAnsi="Book Antiqua" w:cs="Times New Roman"/>
          <w:color w:val="000000" w:themeColor="text1"/>
          <w:sz w:val="24"/>
          <w:szCs w:val="24"/>
          <w:lang w:val="en-US" w:eastAsia="zh-CN"/>
        </w:rPr>
        <w:t>;</w:t>
      </w:r>
      <w:r w:rsidR="00CC7EE7" w:rsidRPr="00C44F19">
        <w:rPr>
          <w:rFonts w:ascii="Book Antiqua" w:hAnsi="Book Antiqua" w:cs="Times New Roman"/>
          <w:color w:val="000000" w:themeColor="text1"/>
          <w:sz w:val="24"/>
          <w:szCs w:val="24"/>
          <w:lang w:val="en-US"/>
        </w:rPr>
        <w:t xml:space="preserve"> Albi</w:t>
      </w:r>
    </w:p>
    <w:p w14:paraId="208887DD" w14:textId="77777777" w:rsidR="003E0D57" w:rsidRPr="00C44F19" w:rsidRDefault="003E0D57"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GB" w:eastAsia="zh-CN"/>
        </w:rPr>
      </w:pPr>
    </w:p>
    <w:p w14:paraId="3DC327EE" w14:textId="59C16D94" w:rsidR="008F1ED2" w:rsidRPr="00096D05" w:rsidRDefault="003E0D57" w:rsidP="008F1ED2">
      <w:pPr>
        <w:adjustRightInd w:val="0"/>
        <w:snapToGrid w:val="0"/>
        <w:spacing w:line="360" w:lineRule="auto"/>
        <w:rPr>
          <w:rFonts w:ascii="Book Antiqua" w:hAnsi="Book Antiqua" w:hint="eastAsia"/>
          <w:color w:val="000000" w:themeColor="text1"/>
          <w:sz w:val="24"/>
          <w:szCs w:val="24"/>
          <w:lang w:eastAsia="zh-CN"/>
        </w:rPr>
      </w:pPr>
      <w:r w:rsidRPr="00C44F19">
        <w:rPr>
          <w:rFonts w:ascii="Book Antiqua" w:hAnsi="Book Antiqua" w:cs="Times New Roman"/>
          <w:bCs/>
          <w:color w:val="000000" w:themeColor="text1"/>
          <w:sz w:val="24"/>
          <w:szCs w:val="24"/>
        </w:rPr>
        <w:t>Marasco</w:t>
      </w:r>
      <w:r w:rsidRPr="00C44F19">
        <w:rPr>
          <w:rFonts w:ascii="Book Antiqua" w:hAnsi="Book Antiqua" w:cs="Times New Roman"/>
          <w:bCs/>
          <w:color w:val="000000" w:themeColor="text1"/>
          <w:sz w:val="24"/>
          <w:szCs w:val="24"/>
          <w:lang w:eastAsia="zh-CN"/>
        </w:rPr>
        <w:t xml:space="preserve"> G</w:t>
      </w:r>
      <w:r w:rsidRPr="00C44F19">
        <w:rPr>
          <w:rFonts w:ascii="Book Antiqua" w:hAnsi="Book Antiqua" w:cs="Times New Roman"/>
          <w:bCs/>
          <w:color w:val="000000" w:themeColor="text1"/>
          <w:sz w:val="24"/>
          <w:szCs w:val="24"/>
        </w:rPr>
        <w:t>, Colecchia</w:t>
      </w:r>
      <w:r w:rsidRPr="00C44F19">
        <w:rPr>
          <w:rFonts w:ascii="Book Antiqua" w:hAnsi="Book Antiqua" w:cs="Times New Roman"/>
          <w:bCs/>
          <w:color w:val="000000" w:themeColor="text1"/>
          <w:sz w:val="24"/>
          <w:szCs w:val="24"/>
          <w:lang w:eastAsia="zh-CN"/>
        </w:rPr>
        <w:t xml:space="preserve"> A</w:t>
      </w:r>
      <w:r w:rsidRPr="00C44F19">
        <w:rPr>
          <w:rFonts w:ascii="Book Antiqua" w:hAnsi="Book Antiqua" w:cs="Times New Roman"/>
          <w:bCs/>
          <w:color w:val="000000" w:themeColor="text1"/>
          <w:sz w:val="24"/>
          <w:szCs w:val="24"/>
        </w:rPr>
        <w:t>, Silva</w:t>
      </w:r>
      <w:r w:rsidRPr="00C44F19">
        <w:rPr>
          <w:rFonts w:ascii="Book Antiqua" w:hAnsi="Book Antiqua" w:cs="Times New Roman"/>
          <w:bCs/>
          <w:color w:val="000000" w:themeColor="text1"/>
          <w:sz w:val="24"/>
          <w:szCs w:val="24"/>
          <w:lang w:eastAsia="zh-CN"/>
        </w:rPr>
        <w:t xml:space="preserve"> G</w:t>
      </w:r>
      <w:r w:rsidRPr="00C44F19">
        <w:rPr>
          <w:rFonts w:ascii="Book Antiqua" w:hAnsi="Book Antiqua" w:cs="Times New Roman"/>
          <w:bCs/>
          <w:color w:val="000000" w:themeColor="text1"/>
          <w:sz w:val="24"/>
          <w:szCs w:val="24"/>
        </w:rPr>
        <w:t>, Rossini</w:t>
      </w:r>
      <w:r w:rsidRPr="00C44F19">
        <w:rPr>
          <w:rFonts w:ascii="Book Antiqua" w:hAnsi="Book Antiqua" w:cs="Times New Roman"/>
          <w:bCs/>
          <w:color w:val="000000" w:themeColor="text1"/>
          <w:sz w:val="24"/>
          <w:szCs w:val="24"/>
          <w:lang w:eastAsia="zh-CN"/>
        </w:rPr>
        <w:t xml:space="preserve"> B</w:t>
      </w:r>
      <w:r w:rsidRPr="00C44F19">
        <w:rPr>
          <w:rFonts w:ascii="Book Antiqua" w:hAnsi="Book Antiqua" w:cs="Times New Roman"/>
          <w:bCs/>
          <w:color w:val="000000" w:themeColor="text1"/>
          <w:sz w:val="24"/>
          <w:szCs w:val="24"/>
        </w:rPr>
        <w:t>,</w:t>
      </w:r>
      <w:r w:rsidRPr="00C44F19">
        <w:rPr>
          <w:rFonts w:ascii="Book Antiqua" w:hAnsi="Book Antiqua" w:cs="Times New Roman"/>
          <w:bCs/>
          <w:color w:val="000000" w:themeColor="text1"/>
          <w:sz w:val="24"/>
          <w:szCs w:val="24"/>
          <w:vertAlign w:val="superscript"/>
        </w:rPr>
        <w:t xml:space="preserve"> </w:t>
      </w:r>
      <w:r w:rsidRPr="00C44F19">
        <w:rPr>
          <w:rFonts w:ascii="Book Antiqua" w:hAnsi="Book Antiqua" w:cs="Times New Roman"/>
          <w:bCs/>
          <w:color w:val="000000" w:themeColor="text1"/>
          <w:sz w:val="24"/>
          <w:szCs w:val="24"/>
        </w:rPr>
        <w:t>Eusebi</w:t>
      </w:r>
      <w:r w:rsidRPr="00C44F19">
        <w:rPr>
          <w:rFonts w:ascii="Book Antiqua" w:hAnsi="Book Antiqua" w:cs="Times New Roman"/>
          <w:bCs/>
          <w:color w:val="000000" w:themeColor="text1"/>
          <w:sz w:val="24"/>
          <w:szCs w:val="24"/>
          <w:lang w:eastAsia="zh-CN"/>
        </w:rPr>
        <w:t xml:space="preserve"> LH</w:t>
      </w:r>
      <w:r w:rsidRPr="00C44F19">
        <w:rPr>
          <w:rFonts w:ascii="Book Antiqua" w:hAnsi="Book Antiqua" w:cs="Times New Roman"/>
          <w:bCs/>
          <w:color w:val="000000" w:themeColor="text1"/>
          <w:sz w:val="24"/>
          <w:szCs w:val="24"/>
        </w:rPr>
        <w:t>, Ravaioli</w:t>
      </w:r>
      <w:r w:rsidRPr="00C44F19">
        <w:rPr>
          <w:rFonts w:ascii="Book Antiqua" w:hAnsi="Book Antiqua" w:cs="Times New Roman"/>
          <w:bCs/>
          <w:color w:val="000000" w:themeColor="text1"/>
          <w:sz w:val="24"/>
          <w:szCs w:val="24"/>
          <w:lang w:eastAsia="zh-CN"/>
        </w:rPr>
        <w:t xml:space="preserve"> F</w:t>
      </w:r>
      <w:r w:rsidRPr="00C44F19">
        <w:rPr>
          <w:rFonts w:ascii="Book Antiqua" w:hAnsi="Book Antiqua" w:cs="Times New Roman"/>
          <w:bCs/>
          <w:color w:val="000000" w:themeColor="text1"/>
          <w:sz w:val="24"/>
          <w:szCs w:val="24"/>
        </w:rPr>
        <w:t>, Dajti</w:t>
      </w:r>
      <w:r w:rsidRPr="00C44F19">
        <w:rPr>
          <w:rFonts w:ascii="Book Antiqua" w:hAnsi="Book Antiqua" w:cs="Times New Roman"/>
          <w:bCs/>
          <w:color w:val="000000" w:themeColor="text1"/>
          <w:sz w:val="24"/>
          <w:szCs w:val="24"/>
          <w:lang w:eastAsia="zh-CN"/>
        </w:rPr>
        <w:t xml:space="preserve"> E</w:t>
      </w:r>
      <w:r w:rsidRPr="00C44F19">
        <w:rPr>
          <w:rFonts w:ascii="Book Antiqua" w:hAnsi="Book Antiqua" w:cs="Times New Roman"/>
          <w:bCs/>
          <w:color w:val="000000" w:themeColor="text1"/>
          <w:sz w:val="24"/>
          <w:szCs w:val="24"/>
        </w:rPr>
        <w:t>, Alemanni</w:t>
      </w:r>
      <w:r w:rsidRPr="00C44F19">
        <w:rPr>
          <w:rFonts w:ascii="Book Antiqua" w:hAnsi="Book Antiqua" w:cs="Times New Roman"/>
          <w:bCs/>
          <w:color w:val="000000" w:themeColor="text1"/>
          <w:sz w:val="24"/>
          <w:szCs w:val="24"/>
          <w:lang w:eastAsia="zh-CN"/>
        </w:rPr>
        <w:t xml:space="preserve"> LV</w:t>
      </w:r>
      <w:r w:rsidRPr="00C44F19">
        <w:rPr>
          <w:rFonts w:ascii="Book Antiqua" w:hAnsi="Book Antiqua" w:cs="Times New Roman"/>
          <w:bCs/>
          <w:color w:val="000000" w:themeColor="text1"/>
          <w:sz w:val="24"/>
          <w:szCs w:val="24"/>
        </w:rPr>
        <w:t>, Colecchia</w:t>
      </w:r>
      <w:r w:rsidRPr="00C44F19">
        <w:rPr>
          <w:rFonts w:ascii="Book Antiqua" w:hAnsi="Book Antiqua" w:cs="Times New Roman"/>
          <w:bCs/>
          <w:color w:val="000000" w:themeColor="text1"/>
          <w:sz w:val="24"/>
          <w:szCs w:val="24"/>
          <w:lang w:eastAsia="zh-CN"/>
        </w:rPr>
        <w:t xml:space="preserve"> L</w:t>
      </w:r>
      <w:r w:rsidRPr="00C44F19">
        <w:rPr>
          <w:rFonts w:ascii="Book Antiqua" w:hAnsi="Book Antiqua" w:cs="Times New Roman"/>
          <w:bCs/>
          <w:color w:val="000000" w:themeColor="text1"/>
          <w:sz w:val="24"/>
          <w:szCs w:val="24"/>
        </w:rPr>
        <w:t>, Renzulli</w:t>
      </w:r>
      <w:r w:rsidRPr="00C44F19">
        <w:rPr>
          <w:rFonts w:ascii="Book Antiqua" w:hAnsi="Book Antiqua" w:cs="Times New Roman"/>
          <w:bCs/>
          <w:color w:val="000000" w:themeColor="text1"/>
          <w:sz w:val="24"/>
          <w:szCs w:val="24"/>
          <w:lang w:eastAsia="zh-CN"/>
        </w:rPr>
        <w:t xml:space="preserve"> M</w:t>
      </w:r>
      <w:r w:rsidRPr="00C44F19">
        <w:rPr>
          <w:rFonts w:ascii="Book Antiqua" w:hAnsi="Book Antiqua" w:cs="Times New Roman"/>
          <w:bCs/>
          <w:color w:val="000000" w:themeColor="text1"/>
          <w:sz w:val="24"/>
          <w:szCs w:val="24"/>
        </w:rPr>
        <w:t>, Golfieri</w:t>
      </w:r>
      <w:r w:rsidRPr="00C44F19">
        <w:rPr>
          <w:rFonts w:ascii="Book Antiqua" w:hAnsi="Book Antiqua" w:cs="Times New Roman"/>
          <w:bCs/>
          <w:color w:val="000000" w:themeColor="text1"/>
          <w:sz w:val="24"/>
          <w:szCs w:val="24"/>
          <w:lang w:eastAsia="zh-CN"/>
        </w:rPr>
        <w:t xml:space="preserve"> R</w:t>
      </w:r>
      <w:r w:rsidRPr="00C44F19">
        <w:rPr>
          <w:rFonts w:ascii="Book Antiqua" w:hAnsi="Book Antiqua" w:cs="Times New Roman"/>
          <w:bCs/>
          <w:color w:val="000000" w:themeColor="text1"/>
          <w:sz w:val="24"/>
          <w:szCs w:val="24"/>
        </w:rPr>
        <w:t>, Festi</w:t>
      </w:r>
      <w:r w:rsidRPr="00C44F19">
        <w:rPr>
          <w:rFonts w:ascii="Book Antiqua" w:hAnsi="Book Antiqua" w:cs="Times New Roman"/>
          <w:bCs/>
          <w:color w:val="000000" w:themeColor="text1"/>
          <w:sz w:val="24"/>
          <w:szCs w:val="24"/>
          <w:lang w:eastAsia="zh-CN"/>
        </w:rPr>
        <w:t xml:space="preserve"> D. </w:t>
      </w:r>
      <w:r w:rsidRPr="00C44F19">
        <w:rPr>
          <w:rFonts w:ascii="Book Antiqua" w:hAnsi="Book Antiqua" w:cs="Times New Roman"/>
          <w:color w:val="000000" w:themeColor="text1"/>
          <w:sz w:val="24"/>
          <w:szCs w:val="24"/>
          <w:lang w:val="en-GB"/>
        </w:rPr>
        <w:t>Non-</w:t>
      </w:r>
      <w:r w:rsidR="00B72E86" w:rsidRPr="00C44F19">
        <w:rPr>
          <w:rFonts w:ascii="Book Antiqua" w:hAnsi="Book Antiqua" w:cs="Times New Roman"/>
          <w:color w:val="000000" w:themeColor="text1"/>
          <w:sz w:val="24"/>
          <w:szCs w:val="24"/>
          <w:lang w:val="en-GB"/>
        </w:rPr>
        <w:t xml:space="preserve">invasive </w:t>
      </w:r>
      <w:r w:rsidRPr="00C44F19">
        <w:rPr>
          <w:rFonts w:ascii="Book Antiqua" w:hAnsi="Book Antiqua" w:cs="Times New Roman"/>
          <w:color w:val="000000" w:themeColor="text1"/>
          <w:sz w:val="24"/>
          <w:szCs w:val="24"/>
          <w:lang w:val="en-GB"/>
        </w:rPr>
        <w:t>tests for the prediction of primary hepatocellular carcinoma</w:t>
      </w:r>
      <w:r w:rsidRPr="00C44F19">
        <w:rPr>
          <w:rFonts w:ascii="Book Antiqua" w:hAnsi="Book Antiqua" w:cs="Times New Roman"/>
          <w:color w:val="000000" w:themeColor="text1"/>
          <w:sz w:val="24"/>
          <w:szCs w:val="24"/>
          <w:lang w:val="en-GB" w:eastAsia="zh-CN"/>
        </w:rPr>
        <w:t>.</w:t>
      </w:r>
      <w:r w:rsidRPr="00C44F19">
        <w:rPr>
          <w:rFonts w:ascii="Book Antiqua" w:eastAsia="宋体" w:hAnsi="Book Antiqua" w:cs="Times New Roman"/>
          <w:sz w:val="24"/>
          <w:szCs w:val="24"/>
        </w:rPr>
        <w:t xml:space="preserve"> </w:t>
      </w:r>
      <w:r w:rsidRPr="00C44F19">
        <w:rPr>
          <w:rFonts w:ascii="Book Antiqua" w:eastAsia="宋体" w:hAnsi="Book Antiqua" w:cs="Times New Roman"/>
          <w:i/>
          <w:sz w:val="24"/>
          <w:szCs w:val="24"/>
        </w:rPr>
        <w:t>World J Gastroenterol</w:t>
      </w:r>
      <w:r w:rsidRPr="00C44F19">
        <w:rPr>
          <w:rFonts w:ascii="Book Antiqua" w:eastAsia="宋体" w:hAnsi="Book Antiqua" w:cs="Times New Roman"/>
          <w:sz w:val="24"/>
          <w:szCs w:val="24"/>
          <w:lang w:eastAsia="zh-CN"/>
        </w:rPr>
        <w:t xml:space="preserve"> </w:t>
      </w:r>
      <w:r w:rsidR="008F1ED2" w:rsidRPr="00096D05">
        <w:rPr>
          <w:rFonts w:ascii="Book Antiqua" w:hAnsi="Book Antiqua"/>
          <w:color w:val="000000" w:themeColor="text1"/>
          <w:sz w:val="24"/>
          <w:szCs w:val="24"/>
        </w:rPr>
        <w:t xml:space="preserve">2020; 26(24): </w:t>
      </w:r>
      <w:r w:rsidR="008F1ED2" w:rsidRPr="00096D05">
        <w:rPr>
          <w:rFonts w:ascii="Book Antiqua" w:hAnsi="Book Antiqua" w:hint="eastAsia"/>
          <w:color w:val="000000" w:themeColor="text1"/>
          <w:sz w:val="24"/>
          <w:szCs w:val="24"/>
        </w:rPr>
        <w:t>33</w:t>
      </w:r>
      <w:r w:rsidR="008F1ED2">
        <w:rPr>
          <w:rFonts w:ascii="Book Antiqua" w:hAnsi="Book Antiqua" w:hint="eastAsia"/>
          <w:color w:val="000000" w:themeColor="text1"/>
          <w:sz w:val="24"/>
          <w:szCs w:val="24"/>
          <w:lang w:eastAsia="zh-CN"/>
        </w:rPr>
        <w:t>26</w:t>
      </w:r>
      <w:r w:rsidR="008F1ED2" w:rsidRPr="00096D05">
        <w:rPr>
          <w:rFonts w:ascii="Book Antiqua" w:hAnsi="Book Antiqua"/>
          <w:color w:val="000000" w:themeColor="text1"/>
          <w:sz w:val="24"/>
          <w:szCs w:val="24"/>
        </w:rPr>
        <w:t>-</w:t>
      </w:r>
      <w:r w:rsidR="008F1ED2" w:rsidRPr="00096D05">
        <w:rPr>
          <w:rFonts w:ascii="Book Antiqua" w:hAnsi="Book Antiqua" w:hint="eastAsia"/>
          <w:color w:val="000000" w:themeColor="text1"/>
          <w:sz w:val="24"/>
          <w:szCs w:val="24"/>
        </w:rPr>
        <w:t>33</w:t>
      </w:r>
      <w:r w:rsidR="008F1ED2">
        <w:rPr>
          <w:rFonts w:ascii="Book Antiqua" w:hAnsi="Book Antiqua" w:hint="eastAsia"/>
          <w:color w:val="000000" w:themeColor="text1"/>
          <w:sz w:val="24"/>
          <w:szCs w:val="24"/>
          <w:lang w:eastAsia="zh-CN"/>
        </w:rPr>
        <w:t>43</w:t>
      </w:r>
    </w:p>
    <w:p w14:paraId="02DF9F0B" w14:textId="102C7877" w:rsidR="008F1ED2" w:rsidRPr="00096D05" w:rsidRDefault="008F1ED2" w:rsidP="008F1ED2">
      <w:pPr>
        <w:adjustRightInd w:val="0"/>
        <w:snapToGrid w:val="0"/>
        <w:spacing w:line="360" w:lineRule="auto"/>
        <w:rPr>
          <w:rFonts w:ascii="Book Antiqua" w:hAnsi="Book Antiqua" w:hint="eastAsia"/>
          <w:color w:val="000000" w:themeColor="text1"/>
          <w:sz w:val="24"/>
          <w:szCs w:val="24"/>
        </w:rPr>
      </w:pPr>
      <w:r w:rsidRPr="00096D05">
        <w:rPr>
          <w:rFonts w:ascii="Book Antiqua" w:hAnsi="Book Antiqua"/>
          <w:b/>
          <w:color w:val="000000" w:themeColor="text1"/>
          <w:sz w:val="24"/>
          <w:szCs w:val="24"/>
        </w:rPr>
        <w:t xml:space="preserve">URL: </w:t>
      </w:r>
      <w:r w:rsidRPr="00096D05">
        <w:rPr>
          <w:rFonts w:ascii="Book Antiqua" w:hAnsi="Book Antiqua"/>
          <w:color w:val="000000" w:themeColor="text1"/>
          <w:sz w:val="24"/>
          <w:szCs w:val="24"/>
        </w:rPr>
        <w:t>https://www.wjgnet.com/1007-9327/full/v26/i24/</w:t>
      </w:r>
      <w:r w:rsidRPr="00096D05">
        <w:rPr>
          <w:rFonts w:ascii="Book Antiqua" w:hAnsi="Book Antiqua" w:hint="eastAsia"/>
          <w:color w:val="000000" w:themeColor="text1"/>
          <w:sz w:val="24"/>
          <w:szCs w:val="24"/>
        </w:rPr>
        <w:t>33</w:t>
      </w:r>
      <w:r>
        <w:rPr>
          <w:rFonts w:ascii="Book Antiqua" w:hAnsi="Book Antiqua" w:hint="eastAsia"/>
          <w:color w:val="000000" w:themeColor="text1"/>
          <w:sz w:val="24"/>
          <w:szCs w:val="24"/>
          <w:lang w:eastAsia="zh-CN"/>
        </w:rPr>
        <w:t>26</w:t>
      </w:r>
      <w:r w:rsidRPr="00096D05">
        <w:rPr>
          <w:rFonts w:ascii="Book Antiqua" w:hAnsi="Book Antiqua"/>
          <w:color w:val="000000" w:themeColor="text1"/>
          <w:sz w:val="24"/>
          <w:szCs w:val="24"/>
        </w:rPr>
        <w:t>.htm</w:t>
      </w:r>
    </w:p>
    <w:p w14:paraId="27E2AA96" w14:textId="034304C0" w:rsidR="003E0D57" w:rsidRPr="00C44F19" w:rsidRDefault="008F1ED2" w:rsidP="008F1ED2">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096D05">
        <w:rPr>
          <w:rFonts w:ascii="Book Antiqua" w:hAnsi="Book Antiqua"/>
          <w:b/>
          <w:color w:val="000000" w:themeColor="text1"/>
          <w:sz w:val="24"/>
          <w:szCs w:val="24"/>
        </w:rPr>
        <w:t>DOI:</w:t>
      </w:r>
      <w:r w:rsidRPr="00096D05">
        <w:rPr>
          <w:rFonts w:ascii="Book Antiqua" w:hAnsi="Book Antiqua"/>
          <w:color w:val="000000" w:themeColor="text1"/>
          <w:sz w:val="24"/>
          <w:szCs w:val="24"/>
        </w:rPr>
        <w:t xml:space="preserve"> https://dx.doi.org/10.3748/wjg.v26.i24.</w:t>
      </w:r>
      <w:r w:rsidRPr="00096D05">
        <w:rPr>
          <w:rFonts w:ascii="Book Antiqua" w:hAnsi="Book Antiqua" w:hint="eastAsia"/>
          <w:color w:val="000000" w:themeColor="text1"/>
          <w:sz w:val="24"/>
          <w:szCs w:val="24"/>
        </w:rPr>
        <w:t>33</w:t>
      </w:r>
      <w:r>
        <w:rPr>
          <w:rFonts w:ascii="Book Antiqua" w:hAnsi="Book Antiqua" w:hint="eastAsia"/>
          <w:color w:val="000000" w:themeColor="text1"/>
          <w:sz w:val="24"/>
          <w:szCs w:val="24"/>
          <w:lang w:eastAsia="zh-CN"/>
        </w:rPr>
        <w:t>26</w:t>
      </w:r>
    </w:p>
    <w:p w14:paraId="3DB71595" w14:textId="77777777" w:rsidR="003E0D57" w:rsidRPr="00C44F19" w:rsidRDefault="003E0D57"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GB" w:eastAsia="zh-CN"/>
        </w:rPr>
      </w:pPr>
    </w:p>
    <w:p w14:paraId="7A5A3663" w14:textId="2B18A7D1" w:rsidR="00E63D2D" w:rsidRPr="00C44F19" w:rsidRDefault="0075560D"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GB" w:eastAsia="zh-CN"/>
        </w:rPr>
      </w:pPr>
      <w:r w:rsidRPr="00C44F19">
        <w:rPr>
          <w:rFonts w:ascii="Book Antiqua" w:hAnsi="Book Antiqua" w:cs="Times New Roman"/>
          <w:b/>
          <w:bCs/>
          <w:color w:val="000000" w:themeColor="text1"/>
          <w:sz w:val="24"/>
          <w:szCs w:val="24"/>
          <w:lang w:val="en-GB"/>
        </w:rPr>
        <w:t xml:space="preserve">Core </w:t>
      </w:r>
      <w:r w:rsidR="003E0D57" w:rsidRPr="00C44F19">
        <w:rPr>
          <w:rFonts w:ascii="Book Antiqua" w:hAnsi="Book Antiqua" w:cs="Times New Roman"/>
          <w:b/>
          <w:bCs/>
          <w:color w:val="000000" w:themeColor="text1"/>
          <w:sz w:val="24"/>
          <w:szCs w:val="24"/>
          <w:lang w:val="en-GB"/>
        </w:rPr>
        <w:t>tip</w:t>
      </w:r>
      <w:r w:rsidRPr="00C44F19">
        <w:rPr>
          <w:rFonts w:ascii="Book Antiqua" w:hAnsi="Book Antiqua" w:cs="Times New Roman"/>
          <w:b/>
          <w:bCs/>
          <w:color w:val="000000" w:themeColor="text1"/>
          <w:sz w:val="24"/>
          <w:szCs w:val="24"/>
          <w:lang w:val="en-GB"/>
        </w:rPr>
        <w:t>:</w:t>
      </w:r>
      <w:r w:rsidR="003A5E4F" w:rsidRPr="00C44F19">
        <w:rPr>
          <w:rFonts w:ascii="Book Antiqua" w:hAnsi="Book Antiqua" w:cs="Times New Roman"/>
          <w:b/>
          <w:bCs/>
          <w:color w:val="000000" w:themeColor="text1"/>
          <w:sz w:val="24"/>
          <w:szCs w:val="24"/>
          <w:lang w:val="en-GB"/>
        </w:rPr>
        <w:t xml:space="preserve"> </w:t>
      </w:r>
      <w:bookmarkStart w:id="8" w:name="_Hlk32568041"/>
      <w:r w:rsidR="003A5E4F" w:rsidRPr="00C44F19">
        <w:rPr>
          <w:rFonts w:ascii="Book Antiqua" w:hAnsi="Book Antiqua" w:cs="Times New Roman"/>
          <w:color w:val="000000" w:themeColor="text1"/>
          <w:sz w:val="24"/>
          <w:szCs w:val="24"/>
          <w:lang w:val="en-GB"/>
        </w:rPr>
        <w:t>Poor data are available for the prediction of hepatocell</w:t>
      </w:r>
      <w:r w:rsidR="00FD7C59" w:rsidRPr="00C44F19">
        <w:rPr>
          <w:rFonts w:ascii="Book Antiqua" w:hAnsi="Book Antiqua" w:cs="Times New Roman"/>
          <w:color w:val="000000" w:themeColor="text1"/>
          <w:sz w:val="24"/>
          <w:szCs w:val="24"/>
          <w:lang w:val="en-GB"/>
        </w:rPr>
        <w:t>ular carcinoma in patients</w:t>
      </w:r>
      <w:r w:rsidR="00FD7C59" w:rsidRPr="00C44F19">
        <w:rPr>
          <w:rFonts w:ascii="Book Antiqua" w:hAnsi="Book Antiqua" w:cs="Times New Roman"/>
          <w:color w:val="000000" w:themeColor="text1"/>
          <w:sz w:val="24"/>
          <w:szCs w:val="24"/>
          <w:lang w:val="en-GB" w:eastAsia="zh-CN"/>
        </w:rPr>
        <w:t xml:space="preserve"> </w:t>
      </w:r>
      <w:r w:rsidR="003A5E4F" w:rsidRPr="00C44F19">
        <w:rPr>
          <w:rFonts w:ascii="Book Antiqua" w:hAnsi="Book Antiqua" w:cs="Times New Roman"/>
          <w:color w:val="000000" w:themeColor="text1"/>
          <w:sz w:val="24"/>
          <w:szCs w:val="24"/>
          <w:lang w:val="en-GB"/>
        </w:rPr>
        <w:t xml:space="preserve">with compensated advanced chronic liver disease. Nowadays there is an increasing need </w:t>
      </w:r>
      <w:r w:rsidR="00FB488F" w:rsidRPr="00C44F19">
        <w:rPr>
          <w:rFonts w:ascii="Book Antiqua" w:hAnsi="Book Antiqua" w:cs="Times New Roman"/>
          <w:color w:val="000000" w:themeColor="text1"/>
          <w:sz w:val="24"/>
          <w:szCs w:val="24"/>
          <w:lang w:val="en-GB"/>
        </w:rPr>
        <w:t>for</w:t>
      </w:r>
      <w:r w:rsidR="003A5E4F" w:rsidRPr="00C44F19">
        <w:rPr>
          <w:rFonts w:ascii="Book Antiqua" w:hAnsi="Book Antiqua" w:cs="Times New Roman"/>
          <w:color w:val="000000" w:themeColor="text1"/>
          <w:sz w:val="24"/>
          <w:szCs w:val="24"/>
          <w:lang w:val="en-GB"/>
        </w:rPr>
        <w:t xml:space="preserve"> non-invasive tests for stratifying the risk of hepatocellular carcinoma. The most reliable tests for this purpose </w:t>
      </w:r>
      <w:r w:rsidR="0030648B" w:rsidRPr="00C44F19">
        <w:rPr>
          <w:rFonts w:ascii="Book Antiqua" w:hAnsi="Book Antiqua" w:cs="Times New Roman"/>
          <w:color w:val="000000" w:themeColor="text1"/>
          <w:sz w:val="24"/>
          <w:szCs w:val="24"/>
          <w:lang w:val="en-GB"/>
        </w:rPr>
        <w:t xml:space="preserve">are </w:t>
      </w:r>
      <w:r w:rsidR="003A5E4F" w:rsidRPr="00C44F19">
        <w:rPr>
          <w:rFonts w:ascii="Book Antiqua" w:hAnsi="Book Antiqua" w:cs="Times New Roman"/>
          <w:color w:val="000000" w:themeColor="text1"/>
          <w:sz w:val="24"/>
          <w:szCs w:val="24"/>
          <w:lang w:val="en-GB"/>
        </w:rPr>
        <w:t xml:space="preserve">the liver stiffness measurement, the </w:t>
      </w:r>
      <w:r w:rsidR="00E63D2D" w:rsidRPr="00C44F19">
        <w:rPr>
          <w:rFonts w:ascii="Book Antiqua" w:hAnsi="Book Antiqua" w:cs="Times New Roman"/>
          <w:color w:val="000000" w:themeColor="text1"/>
          <w:sz w:val="24"/>
          <w:szCs w:val="24"/>
          <w:lang w:val="en-GB"/>
        </w:rPr>
        <w:t xml:space="preserve">aspartate aminotransferase to platelet ratio index </w:t>
      </w:r>
      <w:r w:rsidR="003A5E4F" w:rsidRPr="00C44F19">
        <w:rPr>
          <w:rFonts w:ascii="Book Antiqua" w:hAnsi="Book Antiqua" w:cs="Times New Roman"/>
          <w:color w:val="000000" w:themeColor="text1"/>
          <w:sz w:val="24"/>
          <w:szCs w:val="24"/>
          <w:lang w:val="en-GB"/>
        </w:rPr>
        <w:t>score and the</w:t>
      </w:r>
      <w:r w:rsidR="000C0631" w:rsidRPr="00C44F19">
        <w:rPr>
          <w:rFonts w:ascii="Book Antiqua" w:hAnsi="Book Antiqua" w:cs="Times New Roman"/>
          <w:color w:val="000000" w:themeColor="text1"/>
          <w:sz w:val="24"/>
          <w:szCs w:val="24"/>
          <w:lang w:val="en-GB"/>
        </w:rPr>
        <w:t xml:space="preserve"> fibrosis-4 </w:t>
      </w:r>
      <w:r w:rsidR="003A5E4F" w:rsidRPr="00C44F19">
        <w:rPr>
          <w:rFonts w:ascii="Book Antiqua" w:hAnsi="Book Antiqua" w:cs="Times New Roman"/>
          <w:color w:val="000000" w:themeColor="text1"/>
          <w:sz w:val="24"/>
          <w:szCs w:val="24"/>
          <w:lang w:val="en-GB"/>
        </w:rPr>
        <w:t xml:space="preserve">index, which </w:t>
      </w:r>
      <w:r w:rsidR="0030648B" w:rsidRPr="00C44F19">
        <w:rPr>
          <w:rFonts w:ascii="Book Antiqua" w:hAnsi="Book Antiqua" w:cs="Times New Roman"/>
          <w:color w:val="000000" w:themeColor="text1"/>
          <w:sz w:val="24"/>
          <w:szCs w:val="24"/>
          <w:lang w:val="en-GB"/>
        </w:rPr>
        <w:t>more accurately assess</w:t>
      </w:r>
      <w:r w:rsidR="003A5E4F" w:rsidRPr="00C44F19">
        <w:rPr>
          <w:rFonts w:ascii="Book Antiqua" w:hAnsi="Book Antiqua" w:cs="Times New Roman"/>
          <w:color w:val="000000" w:themeColor="text1"/>
          <w:sz w:val="24"/>
          <w:szCs w:val="24"/>
          <w:lang w:val="en-GB"/>
        </w:rPr>
        <w:t xml:space="preserve"> liver fibrosis</w:t>
      </w:r>
      <w:r w:rsidR="0035100B" w:rsidRPr="00C44F19">
        <w:rPr>
          <w:rFonts w:ascii="Book Antiqua" w:hAnsi="Book Antiqua" w:cs="Times New Roman"/>
          <w:color w:val="000000" w:themeColor="text1"/>
          <w:sz w:val="24"/>
          <w:szCs w:val="24"/>
          <w:lang w:val="en-GB"/>
        </w:rPr>
        <w:t xml:space="preserve">. Further research </w:t>
      </w:r>
      <w:r w:rsidR="0030648B" w:rsidRPr="00C44F19">
        <w:rPr>
          <w:rFonts w:ascii="Book Antiqua" w:hAnsi="Book Antiqua" w:cs="Times New Roman"/>
          <w:color w:val="000000" w:themeColor="text1"/>
          <w:sz w:val="24"/>
          <w:szCs w:val="24"/>
          <w:lang w:val="en-GB"/>
        </w:rPr>
        <w:t>is</w:t>
      </w:r>
      <w:r w:rsidR="0035100B" w:rsidRPr="00C44F19">
        <w:rPr>
          <w:rFonts w:ascii="Book Antiqua" w:hAnsi="Book Antiqua" w:cs="Times New Roman"/>
          <w:color w:val="000000" w:themeColor="text1"/>
          <w:sz w:val="24"/>
          <w:szCs w:val="24"/>
          <w:lang w:val="en-GB"/>
        </w:rPr>
        <w:t xml:space="preserve"> needed to validate these </w:t>
      </w:r>
      <w:r w:rsidR="0030648B" w:rsidRPr="00C44F19">
        <w:rPr>
          <w:rFonts w:ascii="Book Antiqua" w:hAnsi="Book Antiqua" w:cs="Times New Roman"/>
          <w:color w:val="000000" w:themeColor="text1"/>
          <w:sz w:val="24"/>
          <w:szCs w:val="24"/>
          <w:lang w:val="en-GB"/>
        </w:rPr>
        <w:t xml:space="preserve">encouraging </w:t>
      </w:r>
      <w:r w:rsidR="0035100B" w:rsidRPr="00C44F19">
        <w:rPr>
          <w:rFonts w:ascii="Book Antiqua" w:hAnsi="Book Antiqua" w:cs="Times New Roman"/>
          <w:color w:val="000000" w:themeColor="text1"/>
          <w:sz w:val="24"/>
          <w:szCs w:val="24"/>
          <w:lang w:val="en-GB"/>
        </w:rPr>
        <w:t>results and to address the role of additional non-invasive tests to better evaluate portal hypertension degree in different liver disease aetiologies.</w:t>
      </w:r>
      <w:r w:rsidR="0035100B" w:rsidRPr="00C44F19">
        <w:rPr>
          <w:rFonts w:ascii="Book Antiqua" w:hAnsi="Book Antiqua" w:cs="Times New Roman"/>
          <w:b/>
          <w:bCs/>
          <w:color w:val="000000" w:themeColor="text1"/>
          <w:sz w:val="24"/>
          <w:szCs w:val="24"/>
          <w:lang w:val="en-GB"/>
        </w:rPr>
        <w:t xml:space="preserve"> </w:t>
      </w:r>
      <w:bookmarkEnd w:id="8"/>
    </w:p>
    <w:p w14:paraId="756A7CB4" w14:textId="71E56A59" w:rsidR="0075560D" w:rsidRPr="00C44F19" w:rsidRDefault="0075560D"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rPr>
      </w:pPr>
      <w:r w:rsidRPr="00C44F19">
        <w:rPr>
          <w:rFonts w:ascii="Book Antiqua" w:hAnsi="Book Antiqua" w:cs="Times New Roman"/>
          <w:b/>
          <w:color w:val="000000" w:themeColor="text1"/>
          <w:sz w:val="24"/>
          <w:szCs w:val="24"/>
          <w:lang w:val="en-GB"/>
        </w:rPr>
        <w:br w:type="page"/>
      </w:r>
    </w:p>
    <w:p w14:paraId="0BDC32FD" w14:textId="3ECD5209" w:rsidR="00335A4A" w:rsidRPr="00C44F19" w:rsidRDefault="00E63D2D"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u w:val="single"/>
          <w:lang w:val="en-GB"/>
        </w:rPr>
      </w:pPr>
      <w:r w:rsidRPr="00C44F19">
        <w:rPr>
          <w:rFonts w:ascii="Book Antiqua" w:hAnsi="Book Antiqua" w:cs="Times New Roman"/>
          <w:b/>
          <w:color w:val="000000" w:themeColor="text1"/>
          <w:sz w:val="24"/>
          <w:szCs w:val="24"/>
          <w:u w:val="single"/>
          <w:lang w:val="en-GB"/>
        </w:rPr>
        <w:lastRenderedPageBreak/>
        <w:t>INTRODUCTION</w:t>
      </w:r>
    </w:p>
    <w:p w14:paraId="62F7D394" w14:textId="3C7DB734" w:rsidR="00E63D2D" w:rsidRPr="00C44F19" w:rsidRDefault="00335A4A"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Hepatocellular carcinoma (HCC) </w:t>
      </w:r>
      <w:r w:rsidR="00FA30E1" w:rsidRPr="00C44F19">
        <w:rPr>
          <w:rFonts w:ascii="Book Antiqua" w:hAnsi="Book Antiqua" w:cs="Times New Roman"/>
          <w:color w:val="000000" w:themeColor="text1"/>
          <w:sz w:val="24"/>
          <w:szCs w:val="24"/>
          <w:lang w:val="en-GB"/>
        </w:rPr>
        <w:t>is the most common primary liver cancer, representing ab</w:t>
      </w:r>
      <w:r w:rsidR="004E3184" w:rsidRPr="00C44F19">
        <w:rPr>
          <w:rFonts w:ascii="Book Antiqua" w:hAnsi="Book Antiqua" w:cs="Times New Roman"/>
          <w:color w:val="000000" w:themeColor="text1"/>
          <w:sz w:val="24"/>
          <w:szCs w:val="24"/>
          <w:lang w:val="en-GB"/>
        </w:rPr>
        <w:t>out 90%</w:t>
      </w:r>
      <w:r w:rsidR="00FA30E1" w:rsidRPr="00C44F19">
        <w:rPr>
          <w:rFonts w:ascii="Book Antiqua" w:hAnsi="Book Antiqua" w:cs="Times New Roman"/>
          <w:color w:val="000000" w:themeColor="text1"/>
          <w:sz w:val="24"/>
          <w:szCs w:val="24"/>
          <w:lang w:val="en-GB"/>
        </w:rPr>
        <w:t xml:space="preserve"> of the cases</w:t>
      </w:r>
      <w:r w:rsidR="00A225C1" w:rsidRPr="00C44F19">
        <w:rPr>
          <w:rFonts w:ascii="Book Antiqua" w:hAnsi="Book Antiqua" w:cs="Times New Roman"/>
          <w:color w:val="000000" w:themeColor="text1"/>
          <w:sz w:val="24"/>
          <w:szCs w:val="24"/>
          <w:lang w:val="en-GB"/>
        </w:rPr>
        <w:fldChar w:fldCharType="begin" w:fldLock="1"/>
      </w:r>
      <w:r w:rsidR="003A5E4F" w:rsidRPr="00C44F19">
        <w:rPr>
          <w:rFonts w:ascii="Book Antiqua" w:hAnsi="Book Antiqua" w:cs="Times New Roman"/>
          <w:color w:val="000000" w:themeColor="text1"/>
          <w:sz w:val="24"/>
          <w:szCs w:val="24"/>
          <w:lang w:val="en-GB"/>
        </w:rPr>
        <w:instrText>ADDIN CSL_CITATION {"citationItems":[{"id":"ITEM-1","itemData":{"DOI":"10.1002/ijc.29210","ISSN":"1097-0215","PMID":"25220842","abstract":"Estimates of the worldwide incidence and mortality from 27 major cancers and for all cancers combined for 2012 are now available in the GLOBOCAN series of the International Agency for Research on Cancer. We review the sources and methods used in compiling the national cancer incidence and mortality estimates, and briefly describe the key results by cancer site and in 20 large \"areas\" of the world. Overall, there were 14.1 million new cases and 8.2 million deaths in 2012. The most commonly diagnosed cancers were lung (1.82 million), breast (1.67 million), and colorectal (1.36 million); the most common causes of cancer death were lung cancer (1.6 million deaths), liver cancer (745,000 deaths), and stomach cancer (723,000 deaths).","author":[{"dropping-particle":"","family":"Ferlay","given":"Jacques","non-dropping-particle":"","parse-names":false,"suffix":""},{"dropping-particle":"","family":"Soerjomataram","given":"Isabelle","non-dropping-particle":"","parse-names":false,"suffix":""},{"dropping-particle":"","family":"Dikshit","given":"Rajesh","non-dropping-particle":"","parse-names":false,"suffix":""},{"dropping-particle":"","family":"Eser","given":"Sultan","non-dropping-particle":"","parse-names":false,"suffix":""},{"dropping-particle":"","family":"Mathers","given":"Colin","non-dropping-particle":"","parse-names":false,"suffix":""},{"dropping-particle":"","family":"Rebelo","given":"Marise","non-dropping-particle":"","parse-names":false,"suffix":""},{"dropping-particle":"","family":"Parkin","given":"Donald Maxwell","non-dropping-particle":"","parse-names":false,"suffix":""},{"dropping-particle":"","family":"Forman","given":"David","non-dropping-particle":"","parse-names":false,"suffix":""},{"dropping-particle":"","family":"Bray","given":"Freddie","non-dropping-particle":"","parse-names":false,"suffix":""}],"container-title":"International journal of cancer","id":"ITEM-1","issue":"5","issued":{"date-parts":[["2015","3","1"]]},"page":"E359-86","title":"Cancer incidence and mortality worldwide: sources, methods and major patterns in GLOBOCAN 2012.","type":"article-journal","volume":"136"},"uris":["http://www.mendeley.com/documents/?uuid=78e2cc38-797c-34a0-9347-6e7550e25693"]}],"mendeley":{"formattedCitation":"&lt;sup&gt;[1]&lt;/sup&gt;","plainTextFormattedCitation":"[1]","previouslyFormattedCitation":"&lt;sup&gt;[1]&lt;/sup&gt;"},"properties":{"noteIndex":0},"schema":"https://github.com/citation-style-language/schema/raw/master/csl-citation.json"}</w:instrText>
      </w:r>
      <w:r w:rsidR="00A225C1" w:rsidRPr="00C44F19">
        <w:rPr>
          <w:rFonts w:ascii="Book Antiqua" w:hAnsi="Book Antiqua" w:cs="Times New Roman"/>
          <w:color w:val="000000" w:themeColor="text1"/>
          <w:sz w:val="24"/>
          <w:szCs w:val="24"/>
          <w:lang w:val="en-GB"/>
        </w:rPr>
        <w:fldChar w:fldCharType="separate"/>
      </w:r>
      <w:r w:rsidR="0075560D" w:rsidRPr="00C44F19">
        <w:rPr>
          <w:rFonts w:ascii="Book Antiqua" w:hAnsi="Book Antiqua" w:cs="Times New Roman"/>
          <w:noProof/>
          <w:color w:val="000000" w:themeColor="text1"/>
          <w:sz w:val="24"/>
          <w:szCs w:val="24"/>
          <w:vertAlign w:val="superscript"/>
          <w:lang w:val="en-GB"/>
        </w:rPr>
        <w:t>[1]</w:t>
      </w:r>
      <w:r w:rsidR="00A225C1" w:rsidRPr="00C44F19">
        <w:rPr>
          <w:rFonts w:ascii="Book Antiqua" w:hAnsi="Book Antiqua" w:cs="Times New Roman"/>
          <w:color w:val="000000" w:themeColor="text1"/>
          <w:sz w:val="24"/>
          <w:szCs w:val="24"/>
          <w:lang w:val="en-GB"/>
        </w:rPr>
        <w:fldChar w:fldCharType="end"/>
      </w:r>
      <w:r w:rsidR="00FA30E1" w:rsidRPr="00C44F19">
        <w:rPr>
          <w:rFonts w:ascii="Book Antiqua" w:hAnsi="Book Antiqua" w:cs="Times New Roman"/>
          <w:color w:val="000000" w:themeColor="text1"/>
          <w:sz w:val="24"/>
          <w:szCs w:val="24"/>
          <w:lang w:val="en-GB"/>
        </w:rPr>
        <w:t xml:space="preserve">. It is the fifth most common malignant </w:t>
      </w:r>
      <w:proofErr w:type="spellStart"/>
      <w:r w:rsidR="00FA30E1" w:rsidRPr="00C44F19">
        <w:rPr>
          <w:rFonts w:ascii="Book Antiqua" w:hAnsi="Book Antiqua" w:cs="Times New Roman"/>
          <w:color w:val="000000" w:themeColor="text1"/>
          <w:sz w:val="24"/>
          <w:szCs w:val="24"/>
          <w:lang w:val="en-GB"/>
        </w:rPr>
        <w:t>tumor</w:t>
      </w:r>
      <w:proofErr w:type="spellEnd"/>
      <w:r w:rsidR="00FA30E1" w:rsidRPr="00C44F19">
        <w:rPr>
          <w:rFonts w:ascii="Book Antiqua" w:hAnsi="Book Antiqua" w:cs="Times New Roman"/>
          <w:color w:val="000000" w:themeColor="text1"/>
          <w:sz w:val="24"/>
          <w:szCs w:val="24"/>
          <w:lang w:val="en-GB"/>
        </w:rPr>
        <w:t xml:space="preserve"> in the</w:t>
      </w:r>
      <w:r w:rsidR="004027E1" w:rsidRPr="00C44F19">
        <w:rPr>
          <w:rFonts w:ascii="Book Antiqua" w:hAnsi="Book Antiqua" w:cs="Times New Roman"/>
          <w:color w:val="000000" w:themeColor="text1"/>
          <w:sz w:val="24"/>
          <w:szCs w:val="24"/>
          <w:lang w:val="en-GB"/>
        </w:rPr>
        <w:t xml:space="preserve"> world and the third most frequent</w:t>
      </w:r>
      <w:r w:rsidR="00FA30E1" w:rsidRPr="00C44F19">
        <w:rPr>
          <w:rFonts w:ascii="Book Antiqua" w:hAnsi="Book Antiqua" w:cs="Times New Roman"/>
          <w:color w:val="000000" w:themeColor="text1"/>
          <w:sz w:val="24"/>
          <w:szCs w:val="24"/>
          <w:lang w:val="en-GB"/>
        </w:rPr>
        <w:t xml:space="preserve"> cause of cancer-related death globally, with more than</w:t>
      </w:r>
      <w:r w:rsidR="00A3681D" w:rsidRPr="00C44F19">
        <w:rPr>
          <w:rFonts w:ascii="Book Antiqua" w:hAnsi="Book Antiqua" w:cs="Times New Roman"/>
          <w:color w:val="000000" w:themeColor="text1"/>
          <w:sz w:val="24"/>
          <w:szCs w:val="24"/>
          <w:lang w:val="en-GB"/>
        </w:rPr>
        <w:t xml:space="preserve"> 600</w:t>
      </w:r>
      <w:r w:rsidR="004E3184" w:rsidRPr="00C44F19">
        <w:rPr>
          <w:rFonts w:ascii="Book Antiqua" w:hAnsi="Book Antiqua" w:cs="Times New Roman"/>
          <w:color w:val="000000" w:themeColor="text1"/>
          <w:sz w:val="24"/>
          <w:szCs w:val="24"/>
          <w:lang w:val="en-GB"/>
        </w:rPr>
        <w:t>000 deaths per yea</w:t>
      </w:r>
      <w:r w:rsidR="009B0481" w:rsidRPr="00C44F19">
        <w:rPr>
          <w:rFonts w:ascii="Book Antiqua" w:hAnsi="Book Antiqua" w:cs="Times New Roman"/>
          <w:color w:val="000000" w:themeColor="text1"/>
          <w:sz w:val="24"/>
          <w:szCs w:val="24"/>
          <w:lang w:val="en-GB"/>
        </w:rPr>
        <w:t>r</w:t>
      </w:r>
      <w:r w:rsidR="00F17554" w:rsidRPr="00C44F19">
        <w:rPr>
          <w:rFonts w:ascii="Book Antiqua" w:hAnsi="Book Antiqua" w:cs="Times New Roman"/>
          <w:color w:val="000000" w:themeColor="text1"/>
          <w:sz w:val="24"/>
          <w:szCs w:val="24"/>
          <w:vertAlign w:val="superscript"/>
          <w:lang w:val="en-GB"/>
        </w:rPr>
        <w:fldChar w:fldCharType="begin" w:fldLock="1"/>
      </w:r>
      <w:r w:rsidR="004F29A7" w:rsidRPr="00C44F19">
        <w:rPr>
          <w:rFonts w:ascii="Book Antiqua" w:hAnsi="Book Antiqua" w:cs="Times New Roman"/>
          <w:color w:val="000000" w:themeColor="text1"/>
          <w:sz w:val="24"/>
          <w:szCs w:val="24"/>
          <w:vertAlign w:val="superscript"/>
          <w:lang w:val="en-GB"/>
        </w:rPr>
        <w:instrText>ADDIN CSL_CITATION {"citationItems":[{"id":"ITEM-1","itemData":{"DOI":"10.1001/jamaoncol.2017.3055","ISSN":"23742445","abstract":"IMPORTANCE: Liver cancer is among the leading causes of cancer deaths globally. The most common causes for liver cancer include hepatitis B virus (HBV) and hepatitis C virus (HCV) infection and alcohol use. OBJECTIVE: To report results of the Global Burden of Disease (GBD) 2015 study on primary liver cancer incidence, mortality, and disability-adjusted life-years (DALYs) for 195 countries or territories from 1990 to 2015, and present global, regional, and national estimates on the burden of liver cancer attributable to HBV, HCV, alcohol, and an \"other\" group that encompasses residual causes. DESIGN, SETTINGS, AND PARTICIPANTS: Mortality was estimated using vital registration and cancer registry data in an ensemble modeling approach. Single-cause mortality estimates were adjusted for all-cause mortality. Incidence was derived from mortality estimates and the mortality-to-incidence ratio. Through a systematic literature review, data on the proportions of liver cancer due to HBV, HCV, alcohol, and other causes were identified. Years of life lost were calculated by multiplying each death by a standard life expectancy. Prevalence was estimated using mortality-to-incidence ratio as surrogate for survival. Total prevalence was divided into 4 sequelae that were multiplied by disability weights to derive years lived with disability (YLDs). DALYs were the sum of years of life lost and YLDs. MAIN OUTCOMESAND MEASURES: Liver cancer mortality, incidence, YLDs, years of life lost, DALYs by etiology, age, sex, country, and year. RESULTS: There were 854 000 incident cases of liver cancer and 810 000 deaths globally in 2015, contributing to 20 578 000 DALYs. Cases of incident liver cancer increased by 75% between 1990 and 2015, of which 47% can be explained by changing population age structures, 35% by population growth, and -8% to changing age-specific incidence rates. The male-to-female ratio for age-standardized liver cancer mortality was 2.8. Globally, HBV accounted for 265 000 liver cancer deaths (33%), alcohol for 245 000 (30%), HCV for 167 000 (21%), and other causes for 133 000 (16%) deaths, with substantial variation between countries in the underlying etiologies. CONCLUSIONS AND RELEVANCE: Liver cancer is among the leading causes of cancer deaths in many countries. Causes of liver cancer differ widely among populations. Our results show that most cases of liver cancer can be prevented through vaccination, antiviral treatment, safe blood transfusion and injecti…","author":[{"dropping-particle":"","family":"Fitzmaurice","given":"Christina","non-dropping-particle":"","parse-names":false,"suffix":""},{"dropping-particle":"","family":"Akinyemiju","given":"Tomi","non-dropping-particle":"","parse-names":false,"suffix":""},{"dropping-particle":"","family":"Abera","given":"Semaw","non-dropping-particle":"","parse-names":false,"suffix":""},{"dropping-particle":"","family":"Ahmed","given":"Muktar","non-dropping-particle":"","parse-names":false,"suffix":""},{"dropping-particle":"","family":"Alam","given":"Noore","non-dropping-particle":"","parse-names":false,"suffix":""},{"dropping-particle":"","family":"Alemayohu","given":"Mulubirhan Assefa","non-dropping-particle":"","parse-names":false,"suffix":""},{"dropping-particle":"","family":"Allen","given":"Christine","non-dropping-particle":"","parse-names":false,"suffix":""},{"dropping-particle":"","family":"Al-Raddadi","given":"Rajaa","non-dropping-particle":"","parse-names":false,"suffix":""},{"dropping-particle":"","family":"Alvis-Guzman","given":"Nelson","non-dropping-particle":"","parse-names":false,"suffix":""},{"dropping-particle":"","family":"Amoako","given":"Yaw","non-dropping-particle":"","parse-names":false,"suffix":""},{"dropping-particle":"","family":"Artaman","given":"Al","non-dropping-particle":"","parse-names":false,"suffix":""},{"dropping-particle":"","family":"Ayele","given":"Tadesse Awoke","non-dropping-particle":"","parse-names":false,"suffix":""},{"dropping-particle":"","family":"Barac","given":"Aleksandra","non-dropping-particle":"","parse-names":false,"suffix":""},{"dropping-particle":"","family":"Bensenor","given":"Isabela","non-dropping-particle":"","parse-names":false,"suffix":""},{"dropping-particle":"","family":"Berhane","given":"Adugnaw","non-dropping-particle":"","parse-names":false,"suffix":""},{"dropping-particle":"","family":"Bhutta","given":"Zulfiqar","non-dropping-particle":"","parse-names":false,"suffix":""},{"dropping-particle":"","family":"Castillo-Rivas","given":"Jacqueline","non-dropping-particle":"","parse-names":false,"suffix":""},{"dropping-particle":"","family":"Chitheer","given":"Abdulaal","non-dropping-particle":"","parse-names":false,"suffix":""},{"dropping-particle":"","family":"Choi","given":"Jee Young","non-dropping-particle":"","parse-names":false,"suffix":""},{"dropping-particle":"","family":"Cowie","given":"Benjamin","non-dropping-particle":"","parse-names":false,"suffix":""},{"dropping-particle":"","family":"Dandona","given":"Lalit","non-dropping-particle":"","parse-names":false,"suffix":""},{"dropping-particle":"","family":"Dandona","given":"Rakhi","non-dropping-particle":"","parse-names":false,"suffix":""},{"dropping-particle":"","family":"Dey","given":"Subhojit","non-dropping-particle":"","parse-names":false,"suffix":""},{"dropping-particle":"","family":"Dicker","given":"Daniel","non-dropping-particle":"","parse-names":false,"suffix":""},{"dropping-particle":"","family":"Phuc","given":"Huyen","non-dropping-particle":"","parse-names":false,"suffix":""},{"dropping-particle":"","family":"Ekwueme","given":"Donatus U.","non-dropping-particle":"","parse-names":false,"suffix":""},{"dropping-particle":"","family":"Sayed Zaki","given":"Maysaa","non-dropping-particle":"","parse-names":false,"suffix":""},{"dropping-particle":"","family":"Fischer","given":"Florian","non-dropping-particle":"","parse-names":false,"suffix":""},{"dropping-particle":"","family":"Fürst","given":"Thomas","non-dropping-particle":"","parse-names":false,"suffix":""},{"dropping-particle":"","family":"Hancock","given":"Jamie","non-dropping-particle":"","parse-names":false,"suffix":""},{"dropping-particle":"","family":"Hay","given":"Simon I.","non-dropping-particle":"","parse-names":false,"suffix":""},{"dropping-particle":"","family":"Hotez","given":"Peter","non-dropping-particle":"","parse-names":false,"suffix":""},{"dropping-particle":"","family":"Jee","given":"Sun Ha","non-dropping-particle":"","parse-names":false,"suffix":""},{"dropping-particle":"","family":"Kasaeian","given":"Amir","non-dropping-particle":"","parse-names":false,"suffix":""},{"dropping-particle":"","family":"Khader","given":"Yousef","non-dropping-particle":"","parse-names":false,"suffix":""},{"dropping-particle":"","family":"Khang","given":"Young Ho","non-dropping-particle":"","parse-names":false,"suffix":""},{"dropping-particle":"","family":"Anil Kumar","given":"G.","non-dropping-particle":"","parse-names":false,"suffix":""},{"dropping-particle":"","family":"Kutz","given":"Michael","non-dropping-particle":"","parse-names":false,"suffix":""},{"dropping-particle":"","family":"Larson","given":"Heidi","non-dropping-particle":"","parse-names":false,"suffix":""},{"dropping-particle":"","family":"Lopez","given":"Alan","non-dropping-particle":"","parse-names":false,"suffix":""},{"dropping-particle":"","family":"Lunevicius","given":"Raimundas","non-dropping-particle":"","parse-names":false,"suffix":""},{"dropping-particle":"","family":"Malekzadeh","given":"Reza","non-dropping-particle":"","parse-names":false,"suffix":""},{"dropping-particle":"","family":"McAlinden","given":"Colm","non-dropping-particle":"","parse-names":false,"suffix":""},{"dropping-particle":"","family":"Meier","given":"Toni","non-dropping-particle":"","parse-names":false,"suffix":""},{"dropping-particle":"","family":"Mendoza","given":"Walter","non-dropping-particle":"","parse-names":false,"suffix":""},{"dropping-particle":"","family":"Mokdad","given":"Ali","non-dropping-particle":"","parse-names":false,"suffix":""},{"dropping-particle":"","family":"Moradi-Lakeh","given":"Maziar","non-dropping-particle":"","parse-names":false,"suffix":""},{"dropping-particle":"","family":"Nagel","given":"Gabriele","non-dropping-particle":"","parse-names":false,"suffix":""},{"dropping-particle":"","family":"Nguyen","given":"Quyen","non-dropping-particle":"","parse-names":false,"suffix":""},{"dropping-particle":"","family":"Nguyen","given":"Grant","non-dropping-particle":"","parse-names":false,"suffix":""},{"dropping-particle":"","family":"Ogbo","given":"Felix","non-dropping-particle":"","parse-names":false,"suffix":""},{"dropping-particle":"","family":"Patton","given":"George","non-dropping-particle":"","parse-names":false,"suffix":""},{"dropping-particle":"","family":"Pereira","given":"David M.","non-dropping-particle":"","parse-names":false,"suffix":""},{"dropping-particle":"","family":"Pourmalek","given":"Farshad","non-dropping-particle":"","parse-names":false,"suffix":""},{"dropping-particle":"","family":"Qorbani","given":"Mostafa","non-dropping-particle":"","parse-names":false,"suffix":""},{"dropping-particle":"","family":"Radfar","given":"Amir","non-dropping-particle":"","parse-names":false,"suffix":""},{"dropping-particle":"","family":"Roshandel","given":"Gholamreza","non-dropping-particle":"","parse-names":false,"suffix":""},{"dropping-particle":"","family":"Salomon","given":"Joshua A.","non-dropping-particle":"","parse-names":false,"suffix":""},{"dropping-particle":"","family":"Sanabria","given":"Juan","non-dropping-particle":"","parse-names":false,"suffix":""},{"dropping-particle":"","family":"Sartorius","given":"Benn","non-dropping-particle":"","parse-names":false,"suffix":""},{"dropping-particle":"","family":"Satpathy","given":"Maheswar","non-dropping-particle":"","parse-names":false,"suffix":""},{"dropping-particle":"","family":"Sawhney","given":"Monika","non-dropping-particle":"","parse-names":false,"suffix":""},{"dropping-particle":"","family":"Sepanlou","given":"Sadaf","non-dropping-particle":"","parse-names":false,"suffix":""},{"dropping-particle":"","family":"Shackelford","given":"Katya","non-dropping-particle":"","parse-names":false,"suffix":""},{"dropping-particle":"","family":"Shore","given":"Hirbo","non-dropping-particle":"","parse-names":false,"suffix":""},{"dropping-particle":"","family":"Sun","given":"Jiandong","non-dropping-particle":"","parse-names":false,"suffix":""},{"dropping-particle":"","family":"Mengistu","given":"Desalegn Tadese","non-dropping-particle":"","parse-names":false,"suffix":""},{"dropping-particle":"","family":"Topór-Madry","given":"Roman","non-dropping-particle":"","parse-names":false,"suffix":""},{"dropping-particle":"","family":"Tran","given":"Bach","non-dropping-particle":"","parse-names":false,"suffix":""},{"dropping-particle":"","family":"Ukwaja","given":"Kingsley Nnanna","non-dropping-particle":"","parse-names":false,"suffix":""},{"dropping-particle":"","family":"Vlassov","given":"Vasiliy","non-dropping-particle":"","parse-names":false,"suffix":""},{"dropping-particle":"","family":"Vollset","given":"Stein Emil","non-dropping-particle":"","parse-names":false,"suffix":""},{"dropping-particle":"","family":"Vos","given":"Theo","non-dropping-particle":"","parse-names":false,"suffix":""},{"dropping-particle":"","family":"Wakayo","given":"Tolassa","non-dropping-particle":"","parse-names":false,"suffix":""},{"dropping-particle":"","family":"Weiderpass","given":"Elisabete","non-dropping-particle":"","parse-names":false,"suffix":""},{"dropping-particle":"","family":"Werdecker","given":"Andrea","non-dropping-particle":"","parse-names":false,"suffix":""},{"dropping-particle":"","family":"Yonemoto","given":"Naohiro","non-dropping-particle":"","parse-names":false,"suffix":""},{"dropping-particle":"","family":"Younis","given":"Mustafa","non-dropping-particle":"","parse-names":false,"suffix":""},{"dropping-particle":"","family":"Yu","given":"Chuanhua","non-dropping-particle":"","parse-names":false,"suffix":""},{"dropping-particle":"","family":"Zaidi","given":"Zoubida","non-dropping-particle":"","parse-names":false,"suffix":""},{"dropping-particle":"","family":"Zhu","given":"Liguo","non-dropping-particle":"","parse-names":false,"suffix":""},{"dropping-particle":"","family":"Murray","given":"Christopher J.L.","non-dropping-particle":"","parse-names":false,"suffix":""},{"dropping-particle":"","family":"Naghavi","given":"Mohsen","non-dropping-particle":"","parse-names":false,"suffix":""}],"container-title":"JAMA Oncology","id":"ITEM-1","issued":{"date-parts":[["2017"]]},"title":"The burden of primary liver cancer and underlying etiologies from 1990 to 2015 at the global, regional, and national level results from the global burden of disease study 2015","type":"article-journal"},"uris":["http://www.mendeley.com/documents/?uuid=9a554321-07c5-3298-a9d3-4e4567e3c3ee","http://www.mendeley.com/documents/?uuid=ee6bbfb9-81ff-4cbe-a215-1768c27a3018"]},{"id":"ITEM-2","itemData":{"DOI":"10.1016/j.jhep.2018.03.019","ISSN":"01688278","PMID":"29628281","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Luc","non-dropping-particle":"","parse-names":false,"suffix":""},{"dropping-particle":"","family":"Schirmacher","given":"Peter","non-dropping-particle":"","parse-names":false,"suffix":""},{"dropping-particle":"","family":"Vilgrain","given":"Valérie","non-dropping-particle":"","parse-names":false,"suffix":""}],"container-title":"Journal of Hepatology","id":"ITEM-2","issued":{"date-parts":[["2018","4","5"]]},"title":"EASL Clinical Practice Guidelines: Management of hepatocellular carcinoma","type":"article-journal"},"uris":["http://www.mendeley.com/documents/?uuid=50490c0b-7ac6-396d-8daf-244b7c740a6b"]},{"id":"ITEM-3","itemData":{"DOI":"10.3322/caac.21492","ISSN":"00079235","PMID":"30207593","abstract":"This article provides a status report on the global burden of cancer worldwide using the GLOBOCAN 2018 estimates of cancer incidence and mortality produced by the International Agency for Research on Cancer, with a focus on geographic variability across 20 world regions. There will be an estimated 18.1 million new cancer cases (17.0 million excluding nonmelanoma skin cancer) and 9.6 million cancer deaths (9.5 million excluding nonmelanoma skin cancer) in 2018. In both sexes combined, lung cancer is the most commonly diagnosed cancer (11.6% of the total cases) and the leading cause of cancer death (18.4% of the total cancer deaths), closely followed by female breast cancer (11.6%), prostate cancer (7.1%), and colorectal cancer (6.1%) for incidence and colorectal cancer (9.2%), stomach cancer (8.2%), and liver cancer (8.2%) for mortality. Lung cancer is the most frequent cancer and the leading cause of cancer death among males, followed by prostate and colorectal cancer (for incidence) and liver and stomach cancer (for mortality). Among females, breast cancer is the most commonly diagnosed cancer and the leading cause of cancer death, followed by colorectal and lung cancer (for incidence), and vice versa (for mortality); cervical cancer ranks fourth for both incidence and mortality. The most frequently diagnosed cancer and the leading cause of cancer death, however, substantially vary across countries and within each country depending on the degree of economic development and associated social and life style factors. It is noteworthy that high-quality cancer registry data, the basis for planning and implementing evidence-based cancer control programs, are not available in most low- and middle-income countries. The Global Initiative for Cancer Registry Development is an international partnership that supports better estimation, as well as the collection and use of local data, to prioritize and evaluate national cancer control efforts. CA: A Cancer Journal for Clinicians 2018;0:1-31. © 2018 American Cancer Society.","author":[{"dropping-particle":"","family":"Bray","given":"Freddie","non-dropping-particle":"","parse-names":false,"suffix":""},{"dropping-particle":"","family":"Ferlay","given":"Jacques","non-dropping-particle":"","parse-names":false,"suffix":""},{"dropping-particle":"","family":"Soerjomataram","given":"Isabelle","non-dropping-particle":"","parse-names":false,"suffix":""},{"dropping-particle":"","family":"Siegel","given":"Rebecca L.","non-dropping-particle":"","parse-names":false,"suffix":""},{"dropping-particle":"","family":"Torre","given":"Lindsey A.","non-dropping-particle":"","parse-names":false,"suffix":""},{"dropping-particle":"","family":"Jemal","given":"Ahmedin","non-dropping-particle":"","parse-names":false,"suffix":""}],"container-title":"CA: A Cancer Journal for Clinicians","id":"ITEM-3","issued":{"date-parts":[["2018"]]},"title":"Global cancer statistics 2018: GLOBOCAN estimates of incidence and mortality worldwide for 36 cancers in 185 countries1. Bray F, Ferlay J, Soerjomataram I, Siegel RL, Torre LA, Jemal A. Global cancer statistics 2018: GLOBOCAN estimates of incidence and mo","type":"article-journal"},"uris":["http://www.mendeley.com/documents/?uuid=5db8158d-9f84-39cd-bf5d-ab81b2ab8a6b","http://www.mendeley.com/documents/?uuid=ae58acea-5013-437a-b1e2-51e6d97ae214"]},{"id":"ITEM-4","itemData":{"DOI":"10.3322/caac.21332","PMID":"26742998","abstract":"Each year, the American Cancer Society estimates the numbers of new cancer cases and deaths that will occur in the United States in the current year and compiles the most recent data on cancer incidence, mortality, and survival. Incidence data were collected by the National Cancer Institute, the Centers for Disease Control and Prevention, and the North American Association of Central Cancer Registries and mortality data were collected by the National Center for Health Statistics. A total of 1,665,540 new cancer cases and 585,720 cancer deaths are projected to occur in the United States in 2014. During the most recent 5 years for which there are data (2006-2010), delay-adjusted cancer incidence rates declined slightly in men (by 0.6% per year) and were stable in women, while cancer death rates decreased by 1.8% per year in men and by 1.4% per year in women. The combined cancer death rate (deaths per 100,000 population) has been continuously declining for 2 decades, from a peak of 215.1 in 1991 to 171.8 in 2010. This 20% decline translates to the avoidance of approximately 1,340,400 cancer deaths (952,700 among men and 387,700 among women) during this time period. The magnitude of the decline in cancer death rates from 1991 to 2010 varies substantially by age, race, and sex, ranging from no decline among white women aged 80 years and older to a 55% decline among black men aged 40 years to 49 years. Notably, black men experienced the largest drop within every 10-year age group. Further progress can be accelerated by applying existing cancer control knowledge across all segments of the population.","author":[{"dropping-particle":"","family":"Siegel","given":"Rebecca L","non-dropping-particle":"","parse-names":false,"suffix":""},{"dropping-particle":"","family":"Miller","given":"Kimberly D","non-dropping-particle":"","parse-names":false,"suffix":""},{"dropping-particle":"","family":"Jemal","given":"Ahmedin","non-dropping-particle":"","parse-names":false,"suffix":""}],"container-title":"CA: A Cancer Journal for Clinicians","id":"ITEM-4","issue":"1","issued":{"date-parts":[["2016"]]},"page":"7-30","title":"Cancer statistics, 2016. - PubMed - NCBI","type":"article-journal","volume":"66"},"uris":["http://www.mendeley.com/documents/?uuid=d3e598af-8e74-38ae-a419-43cc38d1e007","http://www.mendeley.com/documents/?uuid=a5eb4033-4a1e-429e-b506-d2b15ea81297","http://www.mendeley.com/documents/?uuid=dfa047e1-be8a-4272-a54c-a47acc852cc3"]}],"mendeley":{"formattedCitation":"&lt;sup&gt;[2–5]&lt;/sup&gt;","plainTextFormattedCitation":"[2–5]","previouslyFormattedCitation":"&lt;sup&gt;[2–5]&lt;/sup&gt;"},"properties":{"noteIndex":0},"schema":"https://github.com/citation-style-language/schema/raw/master/csl-citation.json"}</w:instrText>
      </w:r>
      <w:r w:rsidR="00F17554" w:rsidRPr="00C44F19">
        <w:rPr>
          <w:rFonts w:ascii="Book Antiqua" w:hAnsi="Book Antiqua" w:cs="Times New Roman"/>
          <w:color w:val="000000" w:themeColor="text1"/>
          <w:sz w:val="24"/>
          <w:szCs w:val="24"/>
          <w:vertAlign w:val="superscript"/>
          <w:lang w:val="en-GB"/>
        </w:rPr>
        <w:fldChar w:fldCharType="separate"/>
      </w:r>
      <w:r w:rsidR="004F29A7" w:rsidRPr="00C44F19">
        <w:rPr>
          <w:rFonts w:ascii="Book Antiqua" w:hAnsi="Book Antiqua" w:cs="Times New Roman"/>
          <w:noProof/>
          <w:color w:val="000000" w:themeColor="text1"/>
          <w:sz w:val="24"/>
          <w:szCs w:val="24"/>
          <w:vertAlign w:val="superscript"/>
          <w:lang w:val="en-GB"/>
        </w:rPr>
        <w:t>[2–5]</w:t>
      </w:r>
      <w:r w:rsidR="00F17554" w:rsidRPr="00C44F19">
        <w:rPr>
          <w:rFonts w:ascii="Book Antiqua" w:hAnsi="Book Antiqua" w:cs="Times New Roman"/>
          <w:color w:val="000000" w:themeColor="text1"/>
          <w:sz w:val="24"/>
          <w:szCs w:val="24"/>
          <w:vertAlign w:val="superscript"/>
          <w:lang w:val="en-GB"/>
        </w:rPr>
        <w:fldChar w:fldCharType="end"/>
      </w:r>
      <w:r w:rsidR="004E3184" w:rsidRPr="00C44F19">
        <w:rPr>
          <w:rFonts w:ascii="Book Antiqua" w:hAnsi="Book Antiqua" w:cs="Times New Roman"/>
          <w:color w:val="000000" w:themeColor="text1"/>
          <w:sz w:val="24"/>
          <w:szCs w:val="24"/>
          <w:lang w:val="en-GB"/>
        </w:rPr>
        <w:t xml:space="preserve">. Liver cirrhosis represents a major risk factor for HCC; indeed, 90% of hepatocellular carcinomas </w:t>
      </w:r>
      <w:r w:rsidR="006A153C" w:rsidRPr="00C44F19">
        <w:rPr>
          <w:rFonts w:ascii="Book Antiqua" w:hAnsi="Book Antiqua" w:cs="Times New Roman"/>
          <w:color w:val="000000" w:themeColor="text1"/>
          <w:sz w:val="24"/>
          <w:szCs w:val="24"/>
          <w:lang w:val="en-GB"/>
        </w:rPr>
        <w:t>are related to cirrhosis and one-third of cirrhotic patients develop HCC during their lifetime</w:t>
      </w:r>
      <w:r w:rsidR="00F17554" w:rsidRPr="00C44F19">
        <w:rPr>
          <w:rFonts w:ascii="Book Antiqua" w:hAnsi="Book Antiqua" w:cs="Times New Roman"/>
          <w:color w:val="000000" w:themeColor="text1"/>
          <w:sz w:val="24"/>
          <w:szCs w:val="24"/>
          <w:vertAlign w:val="superscript"/>
          <w:lang w:val="en-GB"/>
        </w:rPr>
        <w:fldChar w:fldCharType="begin" w:fldLock="1"/>
      </w:r>
      <w:r w:rsidR="003A5E4F" w:rsidRPr="00C44F19">
        <w:rPr>
          <w:rFonts w:ascii="Book Antiqua" w:hAnsi="Book Antiqua" w:cs="Times New Roman"/>
          <w:color w:val="000000" w:themeColor="text1"/>
          <w:sz w:val="24"/>
          <w:szCs w:val="24"/>
          <w:vertAlign w:val="superscript"/>
          <w:lang w:val="en-GB"/>
        </w:rPr>
        <w:instrText>ADDIN CSL_CITATION {"citationItems":[{"id":"ITEM-1","itemData":{"DOI":"10.1016/j.cgh.2007.02.039","ISSN":"15423565","PMID":"17509946","abstract":"BACKGROUND &amp; AIMS Independent predictors of hepatocellular carcinoma in patients with cirrhosis are not well established. METHODS We created a cohort of 2126 patients (41% with hepatitis C virus [HCV] infection) who sought care from all Veterans Affairs health care centers in the northwest United States from 1994 to 2005 and who had a diagnosis of cirrhosis recorded in inpatient or outpatient medical records. RESULTS During a mean follow-up period of 3.6 years, 100 patients were diagnosed with hepatocellular carcinoma (incidence, 1.3 per 100 patient-years). Important predictors of hepatocellular carcinoma in multivariate models included HCV infection (adjusted hazard ratio [ahr], 3.0; 95% confidence interval [CI], 1.7-5.3); hepatitis B virus (HBV) surface antigen (ahr, 3.3; 95% CI, 1.4-7.7); HBV core antibody (ahr, 1.7; 95% CI, 1.1-2.8); obesity (ahr, 2.5; 95% CI, 1.3-4.9), and overweight (ahr, 2.8; 95% CI, 1.5-5.4) relative to patients with a body mass index of &lt; 25 kg/m2, diabetes (ahr, 1.5; 95% CI, 0.9-2.5), and low platelet count (relative to patients with a platelet count of &gt; 266 thousands/microL, the ahr was 2.1 [95% CI, 0.8-5.6] in patients with a platelet count of 180-266 thousands/microL, 3.3 [95% CI, 1.3-8.0] in patients with a platelet count of 111-179 thousands/microL, and the ahr was 4.7 [95% CI, 2.0-11.4] in patients with a platelet count of &lt; or = 110 thousands/microL). CONCLUSIONS We identified 6 important predictors of hepatocellular carcinoma in multivariate models (including relatively novel predictors such as increased body mass index, HBV core antibody, and low platelet count), which suggest a means of predicting the risk of hepatocellular carcinoma in patients with cirrhosis and optimizing surveillance strategies.","author":[{"dropping-particle":"","family":"Ioannou","given":"George N.","non-dropping-particle":"","parse-names":false,"suffix":""},{"dropping-particle":"","family":"Splan","given":"Meaghan F.","non-dropping-particle":"","parse-names":false,"suffix":""},{"dropping-particle":"","family":"Weiss","given":"Noel S.","non-dropping-particle":"","parse-names":false,"suffix":""},{"dropping-particle":"","family":"McDonald","given":"George B.","non-dropping-particle":"","parse-names":false,"suffix":""},{"dropping-particle":"","family":"Beretta","given":"Laura","non-dropping-particle":"","parse-names":false,"suffix":""},{"dropping-particle":"","family":"Lee","given":"Sum P.","non-dropping-particle":"","parse-names":false,"suffix":""}],"container-title":"Clinical Gastroenterology and Hepatology","id":"ITEM-1","issue":"8","issued":{"date-parts":[["2007","8"]]},"page":"938-945.e4","title":"Incidence and Predictors of Hepatocellular Carcinoma in Patients With Cirrhosis","type":"article-journal","volume":"5"},"uris":["http://www.mendeley.com/documents/?uuid=f1f088ba-f981-35ba-901a-36eb21af44f1"]},{"id":"ITEM-2","itemData":{"DOI":"10.1016/j.jhep.2018.03.019","ISSN":"01688278","PMID":"29628281","author":[{"dropping-particle":"","family":"Galle","given":"Peter R.","non-dropping-particle":"","parse-names":false,"suffix":""},{"dropping-particle":"","family":"Forner","given":"Alejandro","non-dropping-particle":"","parse-names":false,"suffix":""},{"dropping-particle":"","family":"Llovet","given":"Josep M.","non-dropping-particle":"","parse-names":false,"suffix":""},{"dropping-particle":"","family":"Mazzaferro","given":"Vincenzo","non-dropping-particle":"","parse-names":false,"suffix":""},{"dropping-particle":"","family":"Piscaglia","given":"Fabio","non-dropping-particle":"","parse-names":false,"suffix":""},{"dropping-particle":"","family":"Raoul","given":"Jean-Luc","non-dropping-particle":"","parse-names":false,"suffix":""},{"dropping-particle":"","family":"Schirmacher","given":"Peter","non-dropping-particle":"","parse-names":false,"suffix":""},{"dropping-particle":"","family":"Vilgrain","given":"Valérie","non-dropping-particle":"","parse-names":false,"suffix":""}],"container-title":"Journal of Hepatology","id":"ITEM-2","issued":{"date-parts":[["2018","4","5"]]},"title":"EASL Clinical Practice Guidelines: Management of hepatocellular carcinoma","type":"article-journal"},"uris":["http://www.mendeley.com/documents/?uuid=50490c0b-7ac6-396d-8daf-244b7c740a6b"]}],"mendeley":{"formattedCitation":"&lt;sup&gt;[3,6]&lt;/sup&gt;","manualFormatting":"[2, 5]","plainTextFormattedCitation":"[3,6]","previouslyFormattedCitation":"&lt;sup&gt;[3,6]&lt;/sup&gt;"},"properties":{"noteIndex":0},"schema":"https://github.com/citation-style-language/schema/raw/master/csl-citation.json"}</w:instrText>
      </w:r>
      <w:r w:rsidR="00F17554" w:rsidRPr="00C44F19">
        <w:rPr>
          <w:rFonts w:ascii="Book Antiqua" w:hAnsi="Book Antiqua" w:cs="Times New Roman"/>
          <w:color w:val="000000" w:themeColor="text1"/>
          <w:sz w:val="24"/>
          <w:szCs w:val="24"/>
          <w:vertAlign w:val="superscript"/>
          <w:lang w:val="en-GB"/>
        </w:rPr>
        <w:fldChar w:fldCharType="separate"/>
      </w:r>
      <w:r w:rsidR="00E63D2D" w:rsidRPr="00C44F19">
        <w:rPr>
          <w:rFonts w:ascii="Book Antiqua" w:hAnsi="Book Antiqua" w:cs="Times New Roman"/>
          <w:noProof/>
          <w:color w:val="000000" w:themeColor="text1"/>
          <w:sz w:val="24"/>
          <w:szCs w:val="24"/>
          <w:vertAlign w:val="superscript"/>
          <w:lang w:val="en-GB"/>
        </w:rPr>
        <w:t>[2,</w:t>
      </w:r>
      <w:r w:rsidR="00F17554" w:rsidRPr="00C44F19">
        <w:rPr>
          <w:rFonts w:ascii="Book Antiqua" w:hAnsi="Book Antiqua" w:cs="Times New Roman"/>
          <w:noProof/>
          <w:color w:val="000000" w:themeColor="text1"/>
          <w:sz w:val="24"/>
          <w:szCs w:val="24"/>
          <w:vertAlign w:val="superscript"/>
          <w:lang w:val="en-GB"/>
        </w:rPr>
        <w:t>5]</w:t>
      </w:r>
      <w:r w:rsidR="00F17554" w:rsidRPr="00C44F19">
        <w:rPr>
          <w:rFonts w:ascii="Book Antiqua" w:hAnsi="Book Antiqua" w:cs="Times New Roman"/>
          <w:color w:val="000000" w:themeColor="text1"/>
          <w:sz w:val="24"/>
          <w:szCs w:val="24"/>
          <w:vertAlign w:val="superscript"/>
          <w:lang w:val="en-GB"/>
        </w:rPr>
        <w:fldChar w:fldCharType="end"/>
      </w:r>
      <w:r w:rsidR="006A153C" w:rsidRPr="00C44F19">
        <w:rPr>
          <w:rFonts w:ascii="Book Antiqua" w:hAnsi="Book Antiqua" w:cs="Times New Roman"/>
          <w:color w:val="000000" w:themeColor="text1"/>
          <w:sz w:val="24"/>
          <w:szCs w:val="24"/>
          <w:lang w:val="en-GB"/>
        </w:rPr>
        <w:t>.</w:t>
      </w:r>
      <w:r w:rsidR="009D11AD" w:rsidRPr="00C44F19">
        <w:rPr>
          <w:rFonts w:ascii="Book Antiqua" w:hAnsi="Book Antiqua" w:cs="Times New Roman"/>
          <w:color w:val="000000" w:themeColor="text1"/>
          <w:sz w:val="24"/>
          <w:szCs w:val="24"/>
          <w:lang w:val="en-GB"/>
        </w:rPr>
        <w:t xml:space="preserve"> </w:t>
      </w:r>
    </w:p>
    <w:p w14:paraId="59E159D4" w14:textId="77777777" w:rsidR="00A3681D" w:rsidRPr="00C44F19" w:rsidRDefault="00C77DB9"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US"/>
        </w:rPr>
        <w:t xml:space="preserve">The major driver of the HCC </w:t>
      </w:r>
      <w:r w:rsidR="0030648B" w:rsidRPr="00C44F19">
        <w:rPr>
          <w:rFonts w:ascii="Book Antiqua" w:hAnsi="Book Antiqua" w:cs="Times New Roman"/>
          <w:color w:val="000000" w:themeColor="text1"/>
          <w:sz w:val="24"/>
          <w:szCs w:val="24"/>
          <w:lang w:val="en-US"/>
        </w:rPr>
        <w:t xml:space="preserve">development </w:t>
      </w:r>
      <w:r w:rsidRPr="00C44F19">
        <w:rPr>
          <w:rFonts w:ascii="Book Antiqua" w:hAnsi="Book Antiqua" w:cs="Times New Roman"/>
          <w:color w:val="000000" w:themeColor="text1"/>
          <w:sz w:val="24"/>
          <w:szCs w:val="24"/>
          <w:lang w:val="en-US"/>
        </w:rPr>
        <w:t>is the degree of liver fibrosis</w:t>
      </w:r>
      <w:r w:rsidR="0030648B" w:rsidRPr="00C44F19">
        <w:rPr>
          <w:rFonts w:ascii="Book Antiqua" w:hAnsi="Book Antiqua" w:cs="Times New Roman"/>
          <w:color w:val="000000" w:themeColor="text1"/>
          <w:sz w:val="24"/>
          <w:szCs w:val="24"/>
          <w:lang w:val="en-US"/>
        </w:rPr>
        <w:t>,</w:t>
      </w:r>
      <w:r w:rsidRPr="00C44F19">
        <w:rPr>
          <w:rFonts w:ascii="Book Antiqua" w:hAnsi="Book Antiqua" w:cs="Times New Roman"/>
          <w:color w:val="000000" w:themeColor="text1"/>
          <w:sz w:val="24"/>
          <w:szCs w:val="24"/>
          <w:lang w:val="en-US"/>
        </w:rPr>
        <w:t xml:space="preserve"> historically assessed with a semi-quantitative histologic evaluation</w:t>
      </w:r>
      <w:r w:rsidR="00FB1659" w:rsidRPr="00C44F19">
        <w:rPr>
          <w:rFonts w:ascii="Book Antiqua" w:hAnsi="Book Antiqua" w:cs="Times New Roman"/>
          <w:color w:val="000000" w:themeColor="text1"/>
          <w:sz w:val="24"/>
          <w:szCs w:val="24"/>
          <w:lang w:val="en-US"/>
        </w:rPr>
        <w:fldChar w:fldCharType="begin" w:fldLock="1"/>
      </w:r>
      <w:r w:rsidR="004F29A7" w:rsidRPr="00C44F19">
        <w:rPr>
          <w:rFonts w:ascii="Book Antiqua" w:hAnsi="Book Antiqua" w:cs="Times New Roman"/>
          <w:color w:val="000000" w:themeColor="text1"/>
          <w:sz w:val="24"/>
          <w:szCs w:val="24"/>
          <w:lang w:val="en-US"/>
        </w:rPr>
        <w:instrText>ADDIN CSL_CITATION {"citationItems":[{"id":"ITEM-1","itemData":{"DOI":"10.1016/j.cgh.2007.02.039","ISSN":"15423565","PMID":"17509946","abstract":"BACKGROUND &amp; AIMS Independent predictors of hepatocellular carcinoma in patients with cirrhosis are not well established. METHODS We created a cohort of 2126 patients (41% with hepatitis C virus [HCV] infection) who sought care from all Veterans Affairs health care centers in the northwest United States from 1994 to 2005 and who had a diagnosis of cirrhosis recorded in inpatient or outpatient medical records. RESULTS During a mean follow-up period of 3.6 years, 100 patients were diagnosed with hepatocellular carcinoma (incidence, 1.3 per 100 patient-years). Important predictors of hepatocellular carcinoma in multivariate models included HCV infection (adjusted hazard ratio [ahr], 3.0; 95% confidence interval [CI], 1.7-5.3); hepatitis B virus (HBV) surface antigen (ahr, 3.3; 95% CI, 1.4-7.7); HBV core antibody (ahr, 1.7; 95% CI, 1.1-2.8); obesity (ahr, 2.5; 95% CI, 1.3-4.9), and overweight (ahr, 2.8; 95% CI, 1.5-5.4) relative to patients with a body mass index of &lt; 25 kg/m2, diabetes (ahr, 1.5; 95% CI, 0.9-2.5), and low platelet count (relative to patients with a platelet count of &gt; 266 thousands/microL, the ahr was 2.1 [95% CI, 0.8-5.6] in patients with a platelet count of 180-266 thousands/microL, 3.3 [95% CI, 1.3-8.0] in patients with a platelet count of 111-179 thousands/microL, and the ahr was 4.7 [95% CI, 2.0-11.4] in patients with a platelet count of &lt; or = 110 thousands/microL). CONCLUSIONS We identified 6 important predictors of hepatocellular carcinoma in multivariate models (including relatively novel predictors such as increased body mass index, HBV core antibody, and low platelet count), which suggest a means of predicting the risk of hepatocellular carcinoma in patients with cirrhosis and optimizing surveillance strategies.","author":[{"dropping-particle":"","family":"Ioannou","given":"George N.","non-dropping-particle":"","parse-names":false,"suffix":""},{"dropping-particle":"","family":"Splan","given":"Meaghan F.","non-dropping-particle":"","parse-names":false,"suffix":""},{"dropping-particle":"","family":"Weiss","given":"Noel S.","non-dropping-particle":"","parse-names":false,"suffix":""},{"dropping-particle":"","family":"McDonald","given":"George B.","non-dropping-particle":"","parse-names":false,"suffix":""},{"dropping-particle":"","family":"Beretta","given":"Laura","non-dropping-particle":"","parse-names":false,"suffix":""},{"dropping-particle":"","family":"Lee","given":"Sum P.","non-dropping-particle":"","parse-names":false,"suffix":""}],"container-title":"Clinical Gastroenterology and Hepatology","id":"ITEM-1","issue":"8","issued":{"date-parts":[["2007","8"]]},"page":"938-945.e4","title":"Incidence and Predictors of Hepatocellular Carcinoma in Patients With Cirrhosis","type":"article-journal","volume":"5"},"uris":["http://www.mendeley.com/documents/?uuid=f1f088ba-f981-35ba-901a-36eb21af44f1"]},{"id":"ITEM-2","itemData":{"DOI":"10.1016/j.clon.2006.12.005","ISSN":"09366555","abstract":"Aims: Hepatocellular carcinoma (HCC) represents &gt;90% of primary liver neoplasms and develops mainly in patients with liver cirrhosis. Risk factor identification for the development of HCC in patients with cirrhosis possesses great clinical relevance due to its high incidence and poor prognosis when detected at advanced stages. The aim of this study was to identify HCC development-associated risk factors in a cohort of patients with hepatitis virus-related chronic liver disease and cirrhosis. Materials and methods: Patients with a diagnosis of hepatitis virus-related cirrhosis between January 1980 and January 2000 were included. Patients were followed with an abdominal ultrasound and the determination of alpha-fetoprotein levels, a physical examination, and routine biochemical tests every 3-6 months. The end point of the study was defined as the development of HCC. Liver histology was evaluated according to the French METAVIR Cooperative Study Group (METAVIR) score. Results: Two hundred and eighty-two patients met the inclusion criteria; most of these (86%) had a serologic diagnosis of hepatitis C virus, and only 14% had hepatitis B virus at the time of the diagnosis of cirrhosis, whereas 56 and 37% were classified as Child A and B, respectively, and only 7% as Child C. Histological activity was mild in 59% of patients, and moderate and severe in 41%. The mean annual incidence was 1.87%, and 22 and 35% of patients developed HCC at 10 and 15 years of follow-up, respectively. The diagnosis of HCC was made by histopathology in 37% and by tumoural lesion-associated alpha-fetoprotein elevation confirmed by imaging studies in 63%. In multivariate analysis, we found three variables associated with HCC: moderate to severe histological activity; a platelet count &lt;105 × 10 3 /mm 3 , and alpha-fetoprotein &gt;5 ng/ml. The patients were divided into two groups according to regression coefficient: low and high risk; patients assigned to the low-risk group showed 5-, 10- and 15-year HCC incidences of 3.4, 6.4 and 6.4%, respectively, in contrast to patients from the high-risk group, who showed incidences of 17.8, 33.5 and 56.8%, respectively. Conclusions: We found three HCC-associated variables: histological activity, platelet count and alpha-fetoprotein levels. Patients considered as high risk for developing HCC must be considered candidates for closer follow-up. © 2006 The Royal College of Radiologists.","author":[{"dropping-particle":"","family":"Rodríguez-Díaz","given":"J. L.","non-dropping-particle":"","parse-names":false,"suffix":""},{"dropping-particle":"","family":"Rosas-Camargo","given":"V.","non-dropping-particle":"","parse-names":false,"suffix":""},{"dropping-particle":"","family":"Vega-Vega","given":"O.","non-dropping-particle":"","parse-names":false,"suffix":""},{"dropping-particle":"","family":"Morales-Espinosa","given":"D.","non-dropping-particle":"","parse-names":false,"suffix":""},{"dropping-particle":"","family":"Mendez-Reguera","given":"A.","non-dropping-particle":"","parse-names":false,"suffix":""},{"dropping-particle":"","family":"Martínez-Tlahuel","given":"J. L.","non-dropping-particle":"","parse-names":false,"suffix":""},{"dropping-particle":"","family":"Gamboa-Domínguez","given":"A.","non-dropping-particle":"","parse-names":false,"suffix":""},{"dropping-particle":"","family":"Arrieta","given":"O.","non-dropping-particle":"","parse-names":false,"suffix":""}],"container-title":"Clinical Oncology","id":"ITEM-2","issue":"3","issued":{"date-parts":[["2007","4"]]},"page":"197-203","title":"Clinical and Pathological Factors Associated with the Development of Hepatocellular Carcinoma in Patients with Hepatitis Virus-related Cirrhosis: A Long-term Follow-up Study","type":"article-journal","volume":"19"},"uris":["http://www.mendeley.com/documents/?uuid=cb83c76d-67ee-39d9-afd1-ac349e6ca2d5"]}],"mendeley":{"formattedCitation":"&lt;sup&gt;[6,7]&lt;/sup&gt;","plainTextFormattedCitation":"[6,7]","previouslyFormattedCitation":"&lt;sup&gt;[6,7]&lt;/sup&gt;"},"properties":{"noteIndex":0},"schema":"https://github.com/citation-style-language/schema/raw/master/csl-citation.json"}</w:instrText>
      </w:r>
      <w:r w:rsidR="00FB1659" w:rsidRPr="00C44F19">
        <w:rPr>
          <w:rFonts w:ascii="Book Antiqua" w:hAnsi="Book Antiqua" w:cs="Times New Roman"/>
          <w:color w:val="000000" w:themeColor="text1"/>
          <w:sz w:val="24"/>
          <w:szCs w:val="24"/>
          <w:lang w:val="en-US"/>
        </w:rPr>
        <w:fldChar w:fldCharType="separate"/>
      </w:r>
      <w:r w:rsidR="004F29A7" w:rsidRPr="00C44F19">
        <w:rPr>
          <w:rFonts w:ascii="Book Antiqua" w:hAnsi="Book Antiqua" w:cs="Times New Roman"/>
          <w:noProof/>
          <w:color w:val="000000" w:themeColor="text1"/>
          <w:sz w:val="24"/>
          <w:szCs w:val="24"/>
          <w:vertAlign w:val="superscript"/>
          <w:lang w:val="en-US"/>
        </w:rPr>
        <w:t>[6,7]</w:t>
      </w:r>
      <w:r w:rsidR="00FB1659"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US"/>
        </w:rPr>
        <w:t>, even though sampling variability and underrepresentation of liver biopsy</w:t>
      </w:r>
      <w:r w:rsidR="00DE3A08" w:rsidRPr="00C44F19">
        <w:rPr>
          <w:rFonts w:ascii="Book Antiqua" w:hAnsi="Book Antiqua" w:cs="Times New Roman"/>
          <w:color w:val="000000" w:themeColor="text1"/>
          <w:sz w:val="24"/>
          <w:szCs w:val="24"/>
          <w:lang w:val="en-US"/>
        </w:rPr>
        <w:fldChar w:fldCharType="begin" w:fldLock="1"/>
      </w:r>
      <w:r w:rsidR="004F29A7" w:rsidRPr="00C44F19">
        <w:rPr>
          <w:rFonts w:ascii="Book Antiqua" w:hAnsi="Book Antiqua" w:cs="Times New Roman"/>
          <w:color w:val="000000" w:themeColor="text1"/>
          <w:sz w:val="24"/>
          <w:szCs w:val="24"/>
          <w:lang w:val="en-US"/>
        </w:rPr>
        <w:instrText>ADDIN CSL_CITATION {"citationItems":[{"id":"ITEM-1","itemData":{"DOI":"10.1111/j.1572-0241.2002.06038.x","ISSN":"0002-9270","PMID":"12385448","abstract":"OBJECTIVES Needle liver biopsy has been shown to have a high rate of sampling error in patients with diffuse parenchymal liver diseases. In these cases, the sample of liver tissue does not reflect the true degree of inflammation, fibrosis, or cirrhosis, despite an adequate sample size. The aim of this study was to determine the rate and extent of sampling error in patients with chronic hepatitis C virus infection, and to assess the intraobserver variation with the commonly used scoring system proposed by Scheuer and modified by Batts and Ludwig. METHODS A total of 124 patients with chronic hepatitis C virus infection underwent simultaneous laparoscopy-guided biopsies of the right and left hepatic lobes. Formalin-fixed paraffin-embedded sections were stained with hematoxylin and eosin and with trichrome. The slides were blindly coded and randomly divided among two hepatopathologists. Inflammation and fibrosis were scored according to the standard grading (inflammation) and staging (fibrosis) method based on the modified Scheuer system. Following the interpretation, the slides were uncoded to compare the results of the right and left lobes. Fifty of the samples were blindly resubmitted to each of the pathologists to determine the intraobserver variation. RESULTS Thirty of 124 patients (24.2%) had a difference of at least one grade, and 41 of 124 patients (33.1%) had a difference of at least one stage between the right and left lobes. In 18 patients (14.5%), interpretation of cirrhosis was given in one lobe, whereas stage 3 fibrosis was given in the other. A difference of two stages or two grades was found in only three (2.4%) and two (1.6%) patients, respectively. Of the 50 samples that were examined twice, the grading by each pathologist on the second examination differed from the first examination in 0% and 4%, and the staging differed in 6% and 10%, respectively. All observed variations were of one grade or one stage. CONCLUSIONS Liver biopsy samples taken from the right and left hepatic lobes differed in histological grading and staging in a large proportion of chronic hepatitis C virus patients; however, differences of more than one stage or grade were uncommon. A sampling error may have led to underdiagnosis of cirrhosis in 14.5% of the patients. These differences could not be attributed to intraobserver variation, which appeared to be low.","author":[{"dropping-particle":"","family":"Regev","given":"Arie","non-dropping-particle":"","parse-names":false,"suffix":""},{"dropping-particle":"","family":"Berho","given":"Mariana","non-dropping-particle":"","parse-names":false,"suffix":""},{"dropping-particle":"","family":"Jeffers","given":"Lennox J","non-dropping-particle":"","parse-names":false,"suffix":""},{"dropping-particle":"","family":"Milikowski","given":"Clara","non-dropping-particle":"","parse-names":false,"suffix":""},{"dropping-particle":"","family":"Molina","given":"Enrique G","non-dropping-particle":"","parse-names":false,"suffix":""},{"dropping-particle":"","family":"Pyrsopoulos","given":"Nikolaos T","non-dropping-particle":"","parse-names":false,"suffix":""},{"dropping-particle":"","family":"Feng","given":"Zheng-Zhou","non-dropping-particle":"","parse-names":false,"suffix":""},{"dropping-particle":"","family":"Reddy","given":"K Rajender","non-dropping-particle":"","parse-names":false,"suffix":""},{"dropping-particle":"","family":"Schiff","given":"Eugene R","non-dropping-particle":"","parse-names":false,"suffix":""}],"container-title":"The American journal of gastroenterology","id":"ITEM-1","issue":"10","issued":{"date-parts":[["2002","10"]]},"page":"2614-8","title":"Sampling error and intraobserver variation in liver biopsy in patients with chronic HCV infection.","type":"article-journal","volume":"97"},"uris":["http://www.mendeley.com/documents/?uuid=541356df-0ae3-3b2a-a388-27fbd34d8eae"]}],"mendeley":{"formattedCitation":"&lt;sup&gt;[8]&lt;/sup&gt;","plainTextFormattedCitation":"[8]","previouslyFormattedCitation":"&lt;sup&gt;[8]&lt;/sup&gt;"},"properties":{"noteIndex":0},"schema":"https://github.com/citation-style-language/schema/raw/master/csl-citation.json"}</w:instrText>
      </w:r>
      <w:r w:rsidR="00DE3A08" w:rsidRPr="00C44F19">
        <w:rPr>
          <w:rFonts w:ascii="Book Antiqua" w:hAnsi="Book Antiqua" w:cs="Times New Roman"/>
          <w:color w:val="000000" w:themeColor="text1"/>
          <w:sz w:val="24"/>
          <w:szCs w:val="24"/>
          <w:lang w:val="en-US"/>
        </w:rPr>
        <w:fldChar w:fldCharType="separate"/>
      </w:r>
      <w:r w:rsidR="004F29A7" w:rsidRPr="00C44F19">
        <w:rPr>
          <w:rFonts w:ascii="Book Antiqua" w:hAnsi="Book Antiqua" w:cs="Times New Roman"/>
          <w:noProof/>
          <w:color w:val="000000" w:themeColor="text1"/>
          <w:sz w:val="24"/>
          <w:szCs w:val="24"/>
          <w:vertAlign w:val="superscript"/>
          <w:lang w:val="en-US"/>
        </w:rPr>
        <w:t>[8]</w:t>
      </w:r>
      <w:r w:rsidR="00DE3A08" w:rsidRPr="00C44F19">
        <w:rPr>
          <w:rFonts w:ascii="Book Antiqua" w:hAnsi="Book Antiqua" w:cs="Times New Roman"/>
          <w:color w:val="000000" w:themeColor="text1"/>
          <w:sz w:val="24"/>
          <w:szCs w:val="24"/>
          <w:lang w:val="en-US"/>
        </w:rPr>
        <w:fldChar w:fldCharType="end"/>
      </w:r>
      <w:r w:rsidR="009B0481" w:rsidRPr="00C44F19">
        <w:rPr>
          <w:rFonts w:ascii="Book Antiqua" w:hAnsi="Book Antiqua" w:cs="Times New Roman"/>
          <w:color w:val="000000" w:themeColor="text1"/>
          <w:sz w:val="24"/>
          <w:szCs w:val="24"/>
          <w:lang w:val="en-US"/>
        </w:rPr>
        <w:t xml:space="preserve"> </w:t>
      </w:r>
      <w:r w:rsidRPr="00C44F19">
        <w:rPr>
          <w:rFonts w:ascii="Book Antiqua" w:hAnsi="Book Antiqua" w:cs="Times New Roman"/>
          <w:color w:val="000000" w:themeColor="text1"/>
          <w:sz w:val="24"/>
          <w:szCs w:val="24"/>
          <w:lang w:val="en-US"/>
        </w:rPr>
        <w:t>hampers its robust determination</w:t>
      </w:r>
      <w:r w:rsidRPr="00C44F19">
        <w:rPr>
          <w:rFonts w:ascii="Book Antiqua" w:hAnsi="Book Antiqua" w:cs="Times New Roman"/>
          <w:color w:val="000000" w:themeColor="text1"/>
          <w:sz w:val="24"/>
          <w:szCs w:val="24"/>
          <w:lang w:val="en-US"/>
        </w:rPr>
        <w:fldChar w:fldCharType="begin" w:fldLock="1"/>
      </w:r>
      <w:r w:rsidR="004F29A7" w:rsidRPr="00C44F19">
        <w:rPr>
          <w:rFonts w:ascii="Book Antiqua" w:hAnsi="Book Antiqua" w:cs="Times New Roman"/>
          <w:color w:val="000000" w:themeColor="text1"/>
          <w:sz w:val="24"/>
          <w:szCs w:val="24"/>
          <w:lang w:val="en-US"/>
        </w:rPr>
        <w:instrText>ADDIN CSL_CITATION {"citationItems":[{"id":"ITEM-1","itemData":{"DOI":"10.1055/s-0031-1272836","ISSN":"1098-8971","PMID":"21344353","abstract":"The liver biopsy specimen represents valuable material for the assessment of fibrosis and cirrhosis. Despite limitations related to sampling and interpretation, histologic examination remains the gold standard for staging chronic liver diseases. Hepatic fibrosis is currently viewed as a dynamic process that may often regress after successful treatment of chronic liver diseases. Even the excess fibrous tissue of cirrhotic livers may sometimes regress over time. Distinguishing between the amount of hepatic fibrosis and the disease stage is important for the assessment of the effects of antifibrotic treatments. Recent studies suggest that the proportion of the liver biopsy specimen occupied by collagen is correlated with the hepatic venous pressure gradient in liver transplant recipients with hepatitis C virus infection, with or without cirrhosis, and represents a predictor of clinical decompensation. This parameter has also been found to correlate with liver stiffness measurements of patients with chronic viral hepatitis obtained by transient elastography. Therefore, quantitative assessment of hepatic fibrosis in liver biopsy specimens holds promise as a prognostic marker, and as a means to validate noninvasive markers of fibrosis.","author":[{"dropping-particle":"","family":"Germani","given":"Giacomo","non-dropping-particle":"","parse-names":false,"suffix":""},{"dropping-particle":"","family":"Hytiroglou","given":"Prodromos","non-dropping-particle":"","parse-names":false,"suffix":""},{"dropping-particle":"","family":"Fotiadu","given":"Anastasia","non-dropping-particle":"","parse-names":false,"suffix":""},{"dropping-particle":"","family":"Burroughs","given":"Andrew K","non-dropping-particle":"","parse-names":false,"suffix":""},{"dropping-particle":"","family":"Dhillon","given":"Amar P","non-dropping-particle":"","parse-names":false,"suffix":""}],"container-title":"Seminars in liver disease","id":"ITEM-1","issue":"1","issued":{"date-parts":[["2011","2"]]},"page":"82-90","title":"Assessment of fibrosis and cirrhosis in liver biopsies: an update.","type":"article-journal","volume":"31"},"uris":["http://www.mendeley.com/documents/?uuid=057d8123-2109-3838-b324-1e741df067e2"]}],"mendeley":{"formattedCitation":"&lt;sup&gt;[9]&lt;/sup&gt;","plainTextFormattedCitation":"[9]","previouslyFormattedCitation":"&lt;sup&gt;[9]&lt;/sup&gt;"},"properties":{"noteIndex":0},"schema":"https://github.com/citation-style-language/schema/raw/master/csl-citation.json"}</w:instrText>
      </w:r>
      <w:r w:rsidRPr="00C44F19">
        <w:rPr>
          <w:rFonts w:ascii="Book Antiqua" w:hAnsi="Book Antiqua" w:cs="Times New Roman"/>
          <w:color w:val="000000" w:themeColor="text1"/>
          <w:sz w:val="24"/>
          <w:szCs w:val="24"/>
          <w:lang w:val="en-US"/>
        </w:rPr>
        <w:fldChar w:fldCharType="separate"/>
      </w:r>
      <w:r w:rsidR="004F29A7" w:rsidRPr="00C44F19">
        <w:rPr>
          <w:rFonts w:ascii="Book Antiqua" w:hAnsi="Book Antiqua" w:cs="Times New Roman"/>
          <w:noProof/>
          <w:color w:val="000000" w:themeColor="text1"/>
          <w:sz w:val="24"/>
          <w:szCs w:val="24"/>
          <w:vertAlign w:val="superscript"/>
          <w:lang w:val="en-US"/>
        </w:rPr>
        <w:t>[9]</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US"/>
        </w:rPr>
        <w:t>. Exceptions to this postulate are mainly represented by HCC arisen in hepatitis B</w:t>
      </w:r>
      <w:r w:rsidRPr="00C44F19">
        <w:rPr>
          <w:rFonts w:ascii="Book Antiqua" w:hAnsi="Book Antiqua" w:cs="Times New Roman"/>
          <w:color w:val="000000" w:themeColor="text1"/>
          <w:sz w:val="24"/>
          <w:szCs w:val="24"/>
          <w:lang w:val="en-US"/>
        </w:rPr>
        <w:fldChar w:fldCharType="begin" w:fldLock="1"/>
      </w:r>
      <w:r w:rsidR="004F29A7" w:rsidRPr="00C44F19">
        <w:rPr>
          <w:rFonts w:ascii="Book Antiqua" w:hAnsi="Book Antiqua" w:cs="Times New Roman"/>
          <w:color w:val="000000" w:themeColor="text1"/>
          <w:sz w:val="24"/>
          <w:szCs w:val="24"/>
          <w:lang w:val="en-US"/>
        </w:rPr>
        <w:instrText>ADDIN CSL_CITATION {"citationItems":[{"id":"ITEM-1","itemData":{"DOI":"10.1016/j.jhep.2016.02.021","ISSN":"16000641","abstract":"Hepatitis B virus (HBV) contributes to hepatocellular carcinoma (HCC) development through direct and indirect mechanisms. HBV DNA integration into the host genome occurs at early steps of clonal tumor expansion and induces both genomic instability and direct insertional mutagenesis of diverse cancer-related genes. Prolonged expression of the viral regulatory protein HBx and/or altered versions of the preS/S envelope proteins dysregulates cell transcription and proliferation control and sensitizes liver cells to carcinogenic factors. Accumulation of preS1 large envelope proteins and/or preS2/S mutant proteins activates the unfold proteins response, that can contribute to hepatocyte transformation. Epigenetic changes targeting the expression of tumor suppressor genes occur early in the development of HCC. A major role is played by the HBV protein, HBx, which is recruited on cellular chromatin and modulates chromatin dynamics at specific gene loci. Compared with tumors associated with other risk factors, HBV-related tumors have a higher rate of chromosomal alterations, p53 inactivation by mutations and overexpression of fetal liver/hepatic progenitor cells genes. The WNT/β-catenin pathway is also often activated but HBV-related tumors display a low rate of activating β-catenin mutations. HBV-related HCCs may arise on non-cirrhotic livers, further supporting the notion that HBV plays a direct role in liver transformation by triggering both common and etiology specific oncogenic pathways in addition to stimulating the host immune response and driving liver chronic necro-inflammation.","author":[{"dropping-particle":"","family":"Levrero","given":"Massimo","non-dropping-particle":"","parse-names":false,"suffix":""},{"dropping-particle":"","family":"Zucman-Rossi","given":"Jessica","non-dropping-particle":"","parse-names":false,"suffix":""}],"container-title":"Journal of Hepatology","id":"ITEM-1","issue":"1","issued":{"date-parts":[["2016"]]},"page":"S84-S101","publisher":"Elsevier B.V.","title":"Mechanisms of HBV-induced hepatocellular carcinoma","type":"article","volume":"64"},"uris":["http://www.mendeley.com/documents/?uuid=e90f273a-bd24-3024-96f3-64ddab1ce7df"]}],"mendeley":{"formattedCitation":"&lt;sup&gt;[10]&lt;/sup&gt;","plainTextFormattedCitation":"[10]","previouslyFormattedCitation":"&lt;sup&gt;[10]&lt;/sup&gt;"},"properties":{"noteIndex":0},"schema":"https://github.com/citation-style-language/schema/raw/master/csl-citation.json"}</w:instrText>
      </w:r>
      <w:r w:rsidRPr="00C44F19">
        <w:rPr>
          <w:rFonts w:ascii="Book Antiqua" w:hAnsi="Book Antiqua" w:cs="Times New Roman"/>
          <w:color w:val="000000" w:themeColor="text1"/>
          <w:sz w:val="24"/>
          <w:szCs w:val="24"/>
          <w:lang w:val="en-US"/>
        </w:rPr>
        <w:fldChar w:fldCharType="separate"/>
      </w:r>
      <w:r w:rsidR="004F29A7" w:rsidRPr="00C44F19">
        <w:rPr>
          <w:rFonts w:ascii="Book Antiqua" w:hAnsi="Book Antiqua" w:cs="Times New Roman"/>
          <w:noProof/>
          <w:color w:val="000000" w:themeColor="text1"/>
          <w:sz w:val="24"/>
          <w:szCs w:val="24"/>
          <w:vertAlign w:val="superscript"/>
          <w:lang w:val="en-US"/>
        </w:rPr>
        <w:t>[10]</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US"/>
        </w:rPr>
        <w:t xml:space="preserve"> and non-alcoholic fatty liver disease</w:t>
      </w:r>
      <w:r w:rsidRPr="00C44F19">
        <w:rPr>
          <w:rFonts w:ascii="Book Antiqua" w:hAnsi="Book Antiqua" w:cs="Times New Roman"/>
          <w:color w:val="000000" w:themeColor="text1"/>
          <w:sz w:val="24"/>
          <w:szCs w:val="24"/>
          <w:lang w:val="en-US"/>
        </w:rPr>
        <w:fldChar w:fldCharType="begin" w:fldLock="1"/>
      </w:r>
      <w:r w:rsidR="004F29A7" w:rsidRPr="00C44F19">
        <w:rPr>
          <w:rFonts w:ascii="Book Antiqua" w:hAnsi="Book Antiqua" w:cs="Times New Roman"/>
          <w:color w:val="000000" w:themeColor="text1"/>
          <w:sz w:val="24"/>
          <w:szCs w:val="24"/>
          <w:lang w:val="en-US"/>
        </w:rPr>
        <w:instrText>ADDIN CSL_CITATION {"citationItems":[{"id":"ITEM-1","itemData":{"DOI":"10.1016/j.cgh.2015.07.019","ISSN":"1542-7714","PMID":"26196445","abstract":"BACKGROUND &amp; AIMS Hepatocellular carcinoma (HCC) can develop in individuals without cirrhosis. We investigated risk factors for development of HCC in the absence of cirrhosis in a U.S. METHODS We identified a national cohort of 1500 patients with verified HCC during 2005 to 2010 in the U.S. Veterans Administration (VA) and reviewed their full VA medical records for evidence of cirrhosis and risk factors for HCC. Patients without cirrhosis were assigned to categories of level 1 evidence for no cirrhosis (very high probability) or level 2 evidence for no cirrhosis (high probability), which were based on findings from histologic analyses, laboratory test results, markers of fibrosis from noninvasive tests, and imaging features. RESULTS A total of 43 of the 1500 patients with HCC (2.9%) had level 1 evidence for no cirrhosis, and 151 (10.1%) had level 2 evidence for no cirrhosis; the remaining 1203 patients (80.1%) had confirmed cirrhosis. Compared with patients with HCC in presence of cirrhosis, greater proportions of patients with HCC without evidence of cirrhosis had metabolic syndrome, nonalcoholic fatty liver disease (NAFLD), or no identifiable risk factors. Patients with HCC without evidence of cirrhosis were less likely to have abused alcohol or have hepatitis C virus infection than patients with cirrhosis. Patients with HCC and NAFLD (unadjusted odds ratio, 5.4; 95% confidence interval, 3.4-8.5) or metabolic syndrome (unadjusted odds ratio, 5.0; 95% confidence interval, 3.1-7.8) had more than 5-fold risk of having HCC in the absence of cirrhosis, compared with patients with HCV-related HCC. CONCLUSIONS Approximately 13% of patients with HCC in the VA system do not appear to have cirrhosis. NAFLD and metabolic syndrome are the main risk factors for HCC in the absence of cirrhosis.","author":[{"dropping-particle":"","family":"Mittal","given":"Sahil","non-dropping-particle":"","parse-names":false,"suffix":""},{"dropping-particle":"","family":"El-Serag","given":"Hashem B","non-dropping-particle":"","parse-names":false,"suffix":""},{"dropping-particle":"","family":"Sada","given":"Yvonne H","non-dropping-particle":"","parse-names":false,"suffix":""},{"dropping-particle":"","family":"Kanwal","given":"Fasiha","non-dropping-particle":"","parse-names":false,"suffix":""},{"dropping-particle":"","family":"Duan","given":"Zhigang","non-dropping-particle":"","parse-names":false,"suffix":""},{"dropping-particle":"","family":"Temple","given":"Sarah","non-dropping-particle":"","parse-names":false,"suffix":""},{"dropping-particle":"","family":"May","given":"Sarah B","non-dropping-particle":"","parse-names":false,"suffix":""},{"dropping-particle":"","family":"Kramer","given":"Jennifer R","non-dropping-particle":"","parse-names":false,"suffix":""},{"dropping-particle":"","family":"Richardson","given":"Peter A","non-dropping-particle":"","parse-names":false,"suffix":""},{"dropping-particle":"","family":"Davila","given":"Jessica A","non-dropping-particle":"","parse-names":false,"suffix":""}],"container-title":"Clinical gastroenterology and hepatology : the official clinical practice journal of the American Gastroenterological Association","id":"ITEM-1","issue":"1","issued":{"date-parts":[["2016","1"]]},"page":"124-31.e1","title":"Hepatocellular Carcinoma in the Absence of Cirrhosis in United States Veterans is Associated With Nonalcoholic Fatty Liver Disease.","type":"article-journal","volume":"14"},"uris":["http://www.mendeley.com/documents/?uuid=d58c406f-99b7-3dc9-a693-62f12871ba75"]}],"mendeley":{"formattedCitation":"&lt;sup&gt;[11]&lt;/sup&gt;","plainTextFormattedCitation":"[11]","previouslyFormattedCitation":"&lt;sup&gt;[11]&lt;/sup&gt;"},"properties":{"noteIndex":0},"schema":"https://github.com/citation-style-language/schema/raw/master/csl-citation.json"}</w:instrText>
      </w:r>
      <w:r w:rsidRPr="00C44F19">
        <w:rPr>
          <w:rFonts w:ascii="Book Antiqua" w:hAnsi="Book Antiqua" w:cs="Times New Roman"/>
          <w:color w:val="000000" w:themeColor="text1"/>
          <w:sz w:val="24"/>
          <w:szCs w:val="24"/>
          <w:lang w:val="en-US"/>
        </w:rPr>
        <w:fldChar w:fldCharType="separate"/>
      </w:r>
      <w:r w:rsidR="004F29A7" w:rsidRPr="00C44F19">
        <w:rPr>
          <w:rFonts w:ascii="Book Antiqua" w:hAnsi="Book Antiqua" w:cs="Times New Roman"/>
          <w:noProof/>
          <w:color w:val="000000" w:themeColor="text1"/>
          <w:sz w:val="24"/>
          <w:szCs w:val="24"/>
          <w:vertAlign w:val="superscript"/>
          <w:lang w:val="en-US"/>
        </w:rPr>
        <w:t>[11]</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US"/>
        </w:rPr>
        <w:t xml:space="preserve">, </w:t>
      </w:r>
      <w:r w:rsidR="0030648B" w:rsidRPr="00C44F19">
        <w:rPr>
          <w:rFonts w:ascii="Book Antiqua" w:hAnsi="Book Antiqua" w:cs="Times New Roman"/>
          <w:color w:val="000000" w:themeColor="text1"/>
          <w:sz w:val="24"/>
          <w:szCs w:val="24"/>
          <w:lang w:val="en-US"/>
        </w:rPr>
        <w:t xml:space="preserve">since their </w:t>
      </w:r>
      <w:r w:rsidRPr="00C44F19">
        <w:rPr>
          <w:rFonts w:ascii="Book Antiqua" w:hAnsi="Book Antiqua" w:cs="Times New Roman"/>
          <w:color w:val="000000" w:themeColor="text1"/>
          <w:sz w:val="24"/>
          <w:szCs w:val="24"/>
          <w:lang w:val="en-US"/>
        </w:rPr>
        <w:t xml:space="preserve">carcinogenetic mechanisms are less dependent </w:t>
      </w:r>
      <w:r w:rsidR="00FB488F" w:rsidRPr="00C44F19">
        <w:rPr>
          <w:rFonts w:ascii="Book Antiqua" w:hAnsi="Book Antiqua" w:cs="Times New Roman"/>
          <w:color w:val="000000" w:themeColor="text1"/>
          <w:sz w:val="24"/>
          <w:szCs w:val="24"/>
          <w:lang w:val="en-US"/>
        </w:rPr>
        <w:t>on</w:t>
      </w:r>
      <w:r w:rsidR="0030648B" w:rsidRPr="00C44F19">
        <w:rPr>
          <w:rFonts w:ascii="Book Antiqua" w:hAnsi="Book Antiqua" w:cs="Times New Roman"/>
          <w:color w:val="000000" w:themeColor="text1"/>
          <w:sz w:val="24"/>
          <w:szCs w:val="24"/>
          <w:lang w:val="en-US"/>
        </w:rPr>
        <w:t xml:space="preserve"> </w:t>
      </w:r>
      <w:r w:rsidRPr="00C44F19">
        <w:rPr>
          <w:rFonts w:ascii="Book Antiqua" w:hAnsi="Book Antiqua" w:cs="Times New Roman"/>
          <w:color w:val="000000" w:themeColor="text1"/>
          <w:sz w:val="24"/>
          <w:szCs w:val="24"/>
          <w:lang w:val="en-US"/>
        </w:rPr>
        <w:t xml:space="preserve">liver fibrosis. </w:t>
      </w:r>
      <w:r w:rsidR="00DE3A08" w:rsidRPr="00C44F19">
        <w:rPr>
          <w:rFonts w:ascii="Book Antiqua" w:hAnsi="Book Antiqua" w:cs="Times New Roman"/>
          <w:color w:val="000000" w:themeColor="text1"/>
          <w:sz w:val="24"/>
          <w:szCs w:val="24"/>
          <w:lang w:val="en-US"/>
        </w:rPr>
        <w:t>Nowadays liver biopsy</w:t>
      </w:r>
      <w:r w:rsidR="00CE3203" w:rsidRPr="00C44F19">
        <w:rPr>
          <w:rFonts w:ascii="Book Antiqua" w:hAnsi="Book Antiqua" w:cs="Times New Roman"/>
          <w:color w:val="000000" w:themeColor="text1"/>
          <w:sz w:val="24"/>
          <w:szCs w:val="24"/>
          <w:lang w:val="en-US"/>
        </w:rPr>
        <w:t>, previously considered the diagnostic method of choice for evaluating liver fibrosis,</w:t>
      </w:r>
      <w:r w:rsidR="00DE3A08" w:rsidRPr="00C44F19">
        <w:rPr>
          <w:rFonts w:ascii="Book Antiqua" w:hAnsi="Book Antiqua" w:cs="Times New Roman"/>
          <w:color w:val="000000" w:themeColor="text1"/>
          <w:sz w:val="24"/>
          <w:szCs w:val="24"/>
          <w:lang w:val="en-US"/>
        </w:rPr>
        <w:t xml:space="preserve"> is a procedure </w:t>
      </w:r>
      <w:r w:rsidR="00CE3203" w:rsidRPr="00C44F19">
        <w:rPr>
          <w:rFonts w:ascii="Book Antiqua" w:hAnsi="Book Antiqua" w:cs="Times New Roman"/>
          <w:color w:val="000000" w:themeColor="text1"/>
          <w:sz w:val="24"/>
          <w:szCs w:val="24"/>
          <w:lang w:val="en-US"/>
        </w:rPr>
        <w:t>confined only to specific and limited diagnostic questions in complex liver diseases</w:t>
      </w:r>
      <w:r w:rsidR="00CE3203"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{"citationItems":[{"id":"ITEM-1","itemData":{"DOI":"10.1016/j.jhep.2015.04.006","ISSN":"01688278","PMID":"25911335","author":[{"dropping-particle":"","family":"European Association for Study of Liver","given":"","non-dropping-particle":"","parse-names":false,"suffix":""},{"dropping-particle":"","family":"Asociacion Latinoamericana para el Estudio del Higado","given":"","non-dropping-particle":"","parse-names":false,"suffix":""}],"container-title":"Journal of Hepatology","id":"ITEM-1","issue":"1","issued":{"date-parts":[["2015","7"]]},"page":"237-264","title":"EASL-ALEH Clinical Practice Guidelines: Non-invasive tests for evaluation of liver disease severity and prognosis","type":"article-journal","volume":"63"},"uris":["http://www.mendeley.com/documents/?uuid=5b8663d5-b20f-3165-8995-a41f2830996c"]}],"mendeley":{"formattedCitation":"&lt;sup&gt;[12]&lt;/sup&gt;","plainTextFormattedCitation":"[12]","previouslyFormattedCitation":"&lt;sup&gt;[12]&lt;/sup&gt;"},"properties":{"noteIndex":0},"schema":"https://github.com/citation-style-language/schema/raw/master/csl-citation.json"}</w:instrText>
      </w:r>
      <w:r w:rsidR="00CE3203"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[12]</w:t>
      </w:r>
      <w:r w:rsidR="00CE3203" w:rsidRPr="00C44F19">
        <w:rPr>
          <w:rFonts w:ascii="Book Antiqua" w:hAnsi="Book Antiqua" w:cs="Times New Roman"/>
          <w:color w:val="000000" w:themeColor="text1"/>
          <w:sz w:val="24"/>
          <w:szCs w:val="24"/>
          <w:lang w:val="en-US"/>
        </w:rPr>
        <w:fldChar w:fldCharType="end"/>
      </w:r>
      <w:r w:rsidR="00CE3203" w:rsidRPr="00C44F19">
        <w:rPr>
          <w:rFonts w:ascii="Book Antiqua" w:hAnsi="Book Antiqua" w:cs="Times New Roman"/>
          <w:color w:val="000000" w:themeColor="text1"/>
          <w:sz w:val="24"/>
          <w:szCs w:val="24"/>
          <w:lang w:val="en-US"/>
        </w:rPr>
        <w:t>. Indeed,</w:t>
      </w:r>
      <w:r w:rsidR="00DE3A08" w:rsidRPr="00C44F19">
        <w:rPr>
          <w:rFonts w:ascii="Book Antiqua" w:hAnsi="Book Antiqua" w:cs="Times New Roman"/>
          <w:color w:val="000000" w:themeColor="text1"/>
          <w:sz w:val="24"/>
          <w:szCs w:val="24"/>
          <w:lang w:val="en-US"/>
        </w:rPr>
        <w:t xml:space="preserve"> several limitations for </w:t>
      </w:r>
      <w:r w:rsidR="00CE3203" w:rsidRPr="00C44F19">
        <w:rPr>
          <w:rFonts w:ascii="Book Antiqua" w:hAnsi="Book Antiqua" w:cs="Times New Roman"/>
          <w:color w:val="000000" w:themeColor="text1"/>
          <w:sz w:val="24"/>
          <w:szCs w:val="24"/>
          <w:lang w:val="en-US"/>
        </w:rPr>
        <w:t>its</w:t>
      </w:r>
      <w:r w:rsidR="00DE3A08" w:rsidRPr="00C44F19">
        <w:rPr>
          <w:rFonts w:ascii="Book Antiqua" w:hAnsi="Book Antiqua" w:cs="Times New Roman"/>
          <w:color w:val="000000" w:themeColor="text1"/>
          <w:sz w:val="24"/>
          <w:szCs w:val="24"/>
          <w:lang w:val="en-US"/>
        </w:rPr>
        <w:t xml:space="preserve"> extensive use</w:t>
      </w:r>
      <w:r w:rsidR="00CE3203" w:rsidRPr="00C44F19">
        <w:rPr>
          <w:rFonts w:ascii="Book Antiqua" w:hAnsi="Book Antiqua" w:cs="Times New Roman"/>
          <w:color w:val="000000" w:themeColor="text1"/>
          <w:sz w:val="24"/>
          <w:szCs w:val="24"/>
          <w:lang w:val="en-US"/>
        </w:rPr>
        <w:t xml:space="preserve"> ha</w:t>
      </w:r>
      <w:r w:rsidR="0030648B" w:rsidRPr="00C44F19">
        <w:rPr>
          <w:rFonts w:ascii="Book Antiqua" w:hAnsi="Book Antiqua" w:cs="Times New Roman"/>
          <w:color w:val="000000" w:themeColor="text1"/>
          <w:sz w:val="24"/>
          <w:szCs w:val="24"/>
          <w:lang w:val="en-US"/>
        </w:rPr>
        <w:t>ve</w:t>
      </w:r>
      <w:r w:rsidR="00CE3203" w:rsidRPr="00C44F19">
        <w:rPr>
          <w:rFonts w:ascii="Book Antiqua" w:hAnsi="Book Antiqua" w:cs="Times New Roman"/>
          <w:color w:val="000000" w:themeColor="text1"/>
          <w:sz w:val="24"/>
          <w:szCs w:val="24"/>
          <w:lang w:val="en-US"/>
        </w:rPr>
        <w:t xml:space="preserve"> been reported:</w:t>
      </w:r>
      <w:r w:rsidR="00DE3A08" w:rsidRPr="00C44F19">
        <w:rPr>
          <w:rFonts w:ascii="Book Antiqua" w:hAnsi="Book Antiqua" w:cs="Times New Roman"/>
          <w:color w:val="000000" w:themeColor="text1"/>
          <w:sz w:val="24"/>
          <w:szCs w:val="24"/>
          <w:lang w:val="en-US"/>
        </w:rPr>
        <w:t xml:space="preserve"> besides the </w:t>
      </w:r>
      <w:r w:rsidR="0030648B" w:rsidRPr="00C44F19">
        <w:rPr>
          <w:rFonts w:ascii="Book Antiqua" w:hAnsi="Book Antiqua" w:cs="Times New Roman"/>
          <w:color w:val="000000" w:themeColor="text1"/>
          <w:sz w:val="24"/>
          <w:szCs w:val="24"/>
          <w:lang w:val="en-US"/>
        </w:rPr>
        <w:t xml:space="preserve">need </w:t>
      </w:r>
      <w:r w:rsidR="00FB488F" w:rsidRPr="00C44F19">
        <w:rPr>
          <w:rFonts w:ascii="Book Antiqua" w:hAnsi="Book Antiqua" w:cs="Times New Roman"/>
          <w:color w:val="000000" w:themeColor="text1"/>
          <w:sz w:val="24"/>
          <w:szCs w:val="24"/>
          <w:lang w:val="en-US"/>
        </w:rPr>
        <w:t>for</w:t>
      </w:r>
      <w:r w:rsidR="0030648B" w:rsidRPr="00C44F19">
        <w:rPr>
          <w:rFonts w:ascii="Book Antiqua" w:hAnsi="Book Antiqua" w:cs="Times New Roman"/>
          <w:color w:val="000000" w:themeColor="text1"/>
          <w:sz w:val="24"/>
          <w:szCs w:val="24"/>
          <w:lang w:val="en-US"/>
        </w:rPr>
        <w:t xml:space="preserve"> </w:t>
      </w:r>
      <w:r w:rsidR="00DE3A08" w:rsidRPr="00C44F19">
        <w:rPr>
          <w:rFonts w:ascii="Book Antiqua" w:hAnsi="Book Antiqua" w:cs="Times New Roman"/>
          <w:color w:val="000000" w:themeColor="text1"/>
          <w:sz w:val="24"/>
          <w:szCs w:val="24"/>
          <w:lang w:val="en-US"/>
        </w:rPr>
        <w:t>physician and pathologist</w:t>
      </w:r>
      <w:r w:rsidR="00FB488F" w:rsidRPr="00C44F19">
        <w:rPr>
          <w:rFonts w:ascii="Book Antiqua" w:hAnsi="Book Antiqua" w:cs="Times New Roman"/>
          <w:color w:val="000000" w:themeColor="text1"/>
          <w:sz w:val="24"/>
          <w:szCs w:val="24"/>
          <w:lang w:val="en-US"/>
        </w:rPr>
        <w:t>s</w:t>
      </w:r>
      <w:r w:rsidR="00DE3A08" w:rsidRPr="00C44F19">
        <w:rPr>
          <w:rFonts w:ascii="Book Antiqua" w:hAnsi="Book Antiqua" w:cs="Times New Roman"/>
          <w:color w:val="000000" w:themeColor="text1"/>
          <w:sz w:val="24"/>
          <w:szCs w:val="24"/>
          <w:lang w:val="en-US"/>
        </w:rPr>
        <w:t xml:space="preserve"> </w:t>
      </w:r>
      <w:r w:rsidR="0030648B" w:rsidRPr="00C44F19">
        <w:rPr>
          <w:rFonts w:ascii="Book Antiqua" w:hAnsi="Book Antiqua" w:cs="Times New Roman"/>
          <w:color w:val="000000" w:themeColor="text1"/>
          <w:sz w:val="24"/>
          <w:szCs w:val="24"/>
          <w:lang w:val="en-US"/>
        </w:rPr>
        <w:t xml:space="preserve">with high </w:t>
      </w:r>
      <w:r w:rsidR="00DE3A08" w:rsidRPr="00C44F19">
        <w:rPr>
          <w:rFonts w:ascii="Book Antiqua" w:hAnsi="Book Antiqua" w:cs="Times New Roman"/>
          <w:color w:val="000000" w:themeColor="text1"/>
          <w:sz w:val="24"/>
          <w:szCs w:val="24"/>
          <w:lang w:val="en-US"/>
        </w:rPr>
        <w:t>expertise, it is a costly and invasive procedure</w:t>
      </w:r>
      <w:r w:rsidR="00CE3203"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{"citationItems":[{"id":"ITEM-1","itemData":{"DOI":"10.1016/j.jhep.2015.04.006","ISSN":"01688278","PMID":"25911335","author":[{"dropping-particle":"","family":"European Association for Study of Liver","given":"","non-dropping-particle":"","parse-names":false,"suffix":""},{"dropping-particle":"","family":"Asociacion Latinoamericana para el Estudio del Higado","given":"","non-dropping-particle":"","parse-names":false,"suffix":""}],"container-title":"Journal of Hepatology","id":"ITEM-1","issue":"1","issued":{"date-parts":[["2015","7"]]},"page":"237-264","title":"EASL-ALEH Clinical Practice Guidelines: Non-invasive tests for evaluation of liver disease severity and prognosis","type":"article-journal","volume":"63"},"uris":["http://www.mendeley.com/documents/?uuid=5b8663d5-b20f-3165-8995-a41f2830996c"]}],"mendeley":{"formattedCitation":"&lt;sup&gt;[12]&lt;/sup&gt;","plainTextFormattedCitation":"[12]","previouslyFormattedCitation":"&lt;sup&gt;[12]&lt;/sup&gt;"},"properties":{"noteIndex":0},"schema":"https://github.com/citation-style-language/schema/raw/master/csl-citation.json"}</w:instrText>
      </w:r>
      <w:r w:rsidR="00CE3203"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[12]</w:t>
      </w:r>
      <w:r w:rsidR="00CE3203" w:rsidRPr="00C44F19">
        <w:rPr>
          <w:rFonts w:ascii="Book Antiqua" w:hAnsi="Book Antiqua" w:cs="Times New Roman"/>
          <w:color w:val="000000" w:themeColor="text1"/>
          <w:sz w:val="24"/>
          <w:szCs w:val="24"/>
          <w:lang w:val="en-US"/>
        </w:rPr>
        <w:fldChar w:fldCharType="end"/>
      </w:r>
      <w:r w:rsidR="00CE3203" w:rsidRPr="00C44F19">
        <w:rPr>
          <w:rFonts w:ascii="Book Antiqua" w:hAnsi="Book Antiqua" w:cs="Times New Roman"/>
          <w:color w:val="000000" w:themeColor="text1"/>
          <w:sz w:val="24"/>
          <w:szCs w:val="24"/>
          <w:lang w:val="en-US"/>
        </w:rPr>
        <w:t xml:space="preserve">. </w:t>
      </w:r>
    </w:p>
    <w:p w14:paraId="2E9FB261" w14:textId="5BF33940" w:rsidR="00D25724" w:rsidRPr="00C44F19" w:rsidRDefault="00C77DB9"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Moreo</w:t>
      </w:r>
      <w:r w:rsidR="00CE3203" w:rsidRPr="00C44F19">
        <w:rPr>
          <w:rFonts w:ascii="Book Antiqua" w:hAnsi="Book Antiqua" w:cs="Times New Roman"/>
          <w:color w:val="000000" w:themeColor="text1"/>
          <w:sz w:val="24"/>
          <w:szCs w:val="24"/>
          <w:lang w:val="en-GB"/>
        </w:rPr>
        <w:t>v</w:t>
      </w:r>
      <w:r w:rsidRPr="00C44F19">
        <w:rPr>
          <w:rFonts w:ascii="Book Antiqua" w:hAnsi="Book Antiqua" w:cs="Times New Roman"/>
          <w:color w:val="000000" w:themeColor="text1"/>
          <w:sz w:val="24"/>
          <w:szCs w:val="24"/>
          <w:lang w:val="en-GB"/>
        </w:rPr>
        <w:t>er, HCC</w:t>
      </w:r>
      <w:r w:rsidR="009D11AD" w:rsidRPr="00C44F19">
        <w:rPr>
          <w:rFonts w:ascii="Book Antiqua" w:hAnsi="Book Antiqua" w:cs="Times New Roman"/>
          <w:color w:val="000000" w:themeColor="text1"/>
          <w:sz w:val="24"/>
          <w:szCs w:val="24"/>
          <w:lang w:val="en-GB"/>
        </w:rPr>
        <w:t xml:space="preserve"> develops more frequently in patients with cirrhosis complicated by po</w:t>
      </w:r>
      <w:r w:rsidR="008F73DB" w:rsidRPr="00C44F19">
        <w:rPr>
          <w:rFonts w:ascii="Book Antiqua" w:hAnsi="Book Antiqua" w:cs="Times New Roman"/>
          <w:color w:val="000000" w:themeColor="text1"/>
          <w:sz w:val="24"/>
          <w:szCs w:val="24"/>
          <w:lang w:val="en-GB"/>
        </w:rPr>
        <w:t>rtal hypertension</w:t>
      </w:r>
      <w:r w:rsidR="001375E8" w:rsidRPr="00C44F19">
        <w:rPr>
          <w:rFonts w:ascii="Book Antiqua" w:hAnsi="Book Antiqua" w:cs="Times New Roman"/>
          <w:color w:val="000000" w:themeColor="text1"/>
          <w:sz w:val="24"/>
          <w:szCs w:val="24"/>
          <w:lang w:val="en-GB"/>
        </w:rPr>
        <w:t xml:space="preserve"> </w:t>
      </w:r>
      <w:r w:rsidR="008F73DB" w:rsidRPr="00C44F19">
        <w:rPr>
          <w:rFonts w:ascii="Book Antiqua" w:hAnsi="Book Antiqua" w:cs="Times New Roman"/>
          <w:color w:val="000000" w:themeColor="text1"/>
          <w:sz w:val="24"/>
          <w:szCs w:val="24"/>
          <w:lang w:val="en-GB"/>
        </w:rPr>
        <w:t>(PH), since</w:t>
      </w:r>
      <w:r w:rsidR="009D11AD" w:rsidRPr="00C44F19">
        <w:rPr>
          <w:rFonts w:ascii="Book Antiqua" w:hAnsi="Book Antiqua" w:cs="Times New Roman"/>
          <w:color w:val="000000" w:themeColor="text1"/>
          <w:sz w:val="24"/>
          <w:szCs w:val="24"/>
          <w:lang w:val="en-GB"/>
        </w:rPr>
        <w:t xml:space="preserve"> </w:t>
      </w:r>
      <w:r w:rsidR="008F73DB" w:rsidRPr="00C44F19">
        <w:rPr>
          <w:rFonts w:ascii="Book Antiqua" w:hAnsi="Book Antiqua" w:cs="Times New Roman"/>
          <w:color w:val="000000" w:themeColor="text1"/>
          <w:sz w:val="24"/>
          <w:szCs w:val="24"/>
          <w:lang w:val="en-GB"/>
        </w:rPr>
        <w:t xml:space="preserve">PH </w:t>
      </w:r>
      <w:r w:rsidR="00D60287" w:rsidRPr="00C44F19">
        <w:rPr>
          <w:rFonts w:ascii="Book Antiqua" w:hAnsi="Book Antiqua" w:cs="Times New Roman"/>
          <w:color w:val="000000" w:themeColor="text1"/>
          <w:sz w:val="24"/>
          <w:szCs w:val="24"/>
          <w:lang w:val="en-GB"/>
        </w:rPr>
        <w:t xml:space="preserve">plays </w:t>
      </w:r>
      <w:r w:rsidR="008F73DB" w:rsidRPr="00C44F19">
        <w:rPr>
          <w:rFonts w:ascii="Book Antiqua" w:hAnsi="Book Antiqua" w:cs="Times New Roman"/>
          <w:color w:val="000000" w:themeColor="text1"/>
          <w:sz w:val="24"/>
          <w:szCs w:val="24"/>
          <w:lang w:val="en-GB"/>
        </w:rPr>
        <w:t>an i</w:t>
      </w:r>
      <w:r w:rsidR="00D86474" w:rsidRPr="00C44F19">
        <w:rPr>
          <w:rFonts w:ascii="Book Antiqua" w:hAnsi="Book Antiqua" w:cs="Times New Roman"/>
          <w:color w:val="000000" w:themeColor="text1"/>
          <w:sz w:val="24"/>
          <w:szCs w:val="24"/>
          <w:lang w:val="en-GB"/>
        </w:rPr>
        <w:t xml:space="preserve">mportant </w:t>
      </w:r>
      <w:r w:rsidR="00D60287" w:rsidRPr="00C44F19">
        <w:rPr>
          <w:rFonts w:ascii="Book Antiqua" w:hAnsi="Book Antiqua" w:cs="Times New Roman"/>
          <w:color w:val="000000" w:themeColor="text1"/>
          <w:sz w:val="24"/>
          <w:szCs w:val="24"/>
          <w:lang w:val="en-GB"/>
        </w:rPr>
        <w:t xml:space="preserve">role </w:t>
      </w:r>
      <w:r w:rsidR="00FB488F" w:rsidRPr="00C44F19">
        <w:rPr>
          <w:rFonts w:ascii="Book Antiqua" w:hAnsi="Book Antiqua" w:cs="Times New Roman"/>
          <w:color w:val="000000" w:themeColor="text1"/>
          <w:sz w:val="24"/>
          <w:szCs w:val="24"/>
          <w:lang w:val="en-GB"/>
        </w:rPr>
        <w:t>i</w:t>
      </w:r>
      <w:r w:rsidR="00D60287" w:rsidRPr="00C44F19">
        <w:rPr>
          <w:rFonts w:ascii="Book Antiqua" w:hAnsi="Book Antiqua" w:cs="Times New Roman"/>
          <w:color w:val="000000" w:themeColor="text1"/>
          <w:sz w:val="24"/>
          <w:szCs w:val="24"/>
          <w:lang w:val="en-GB"/>
        </w:rPr>
        <w:t xml:space="preserve">n </w:t>
      </w:r>
      <w:r w:rsidR="00D86474" w:rsidRPr="00C44F19">
        <w:rPr>
          <w:rFonts w:ascii="Book Antiqua" w:hAnsi="Book Antiqua" w:cs="Times New Roman"/>
          <w:color w:val="000000" w:themeColor="text1"/>
          <w:sz w:val="24"/>
          <w:szCs w:val="24"/>
          <w:lang w:val="en-GB"/>
        </w:rPr>
        <w:t>liver carcino</w:t>
      </w:r>
      <w:r w:rsidR="008F73DB" w:rsidRPr="00C44F19">
        <w:rPr>
          <w:rFonts w:ascii="Book Antiqua" w:hAnsi="Book Antiqua" w:cs="Times New Roman"/>
          <w:color w:val="000000" w:themeColor="text1"/>
          <w:sz w:val="24"/>
          <w:szCs w:val="24"/>
          <w:lang w:val="en-GB"/>
        </w:rPr>
        <w:t>genesis.</w:t>
      </w:r>
      <w:r w:rsidR="004F29A7" w:rsidRPr="00C44F19">
        <w:rPr>
          <w:rFonts w:ascii="Book Antiqua" w:hAnsi="Book Antiqua" w:cs="Times New Roman"/>
          <w:color w:val="000000" w:themeColor="text1"/>
          <w:sz w:val="24"/>
          <w:szCs w:val="24"/>
          <w:lang w:val="en-GB"/>
        </w:rPr>
        <w:t xml:space="preserve"> </w:t>
      </w:r>
      <w:r w:rsidR="00A30027" w:rsidRPr="00C44F19">
        <w:rPr>
          <w:rFonts w:ascii="Book Antiqua" w:hAnsi="Book Antiqua" w:cs="Times New Roman"/>
          <w:color w:val="000000" w:themeColor="text1"/>
          <w:sz w:val="24"/>
          <w:szCs w:val="24"/>
          <w:lang w:val="en-GB"/>
        </w:rPr>
        <w:t>Currently, t</w:t>
      </w:r>
      <w:r w:rsidR="006A153C" w:rsidRPr="00C44F19">
        <w:rPr>
          <w:rFonts w:ascii="Book Antiqua" w:hAnsi="Book Antiqua" w:cs="Times New Roman"/>
          <w:color w:val="000000" w:themeColor="text1"/>
          <w:sz w:val="24"/>
          <w:szCs w:val="24"/>
          <w:lang w:val="en-GB"/>
        </w:rPr>
        <w:t xml:space="preserve">he measurement of the hepatic venous pressure gradient (HVPG) </w:t>
      </w:r>
      <w:r w:rsidR="00A30027" w:rsidRPr="00C44F19">
        <w:rPr>
          <w:rFonts w:ascii="Book Antiqua" w:hAnsi="Book Antiqua" w:cs="Times New Roman"/>
          <w:color w:val="000000" w:themeColor="text1"/>
          <w:sz w:val="24"/>
          <w:szCs w:val="24"/>
          <w:lang w:val="en-GB"/>
        </w:rPr>
        <w:t xml:space="preserve">represents the </w:t>
      </w:r>
      <w:r w:rsidR="00A225C1" w:rsidRPr="00C44F19">
        <w:rPr>
          <w:rFonts w:ascii="Book Antiqua" w:hAnsi="Book Antiqua" w:cs="Times New Roman"/>
          <w:color w:val="000000" w:themeColor="text1"/>
          <w:sz w:val="24"/>
          <w:szCs w:val="24"/>
          <w:lang w:val="en-GB"/>
        </w:rPr>
        <w:t>gold standard method</w:t>
      </w:r>
      <w:r w:rsidR="00A30027" w:rsidRPr="00C44F19">
        <w:rPr>
          <w:rFonts w:ascii="Book Antiqua" w:hAnsi="Book Antiqua" w:cs="Times New Roman"/>
          <w:color w:val="000000" w:themeColor="text1"/>
          <w:sz w:val="24"/>
          <w:szCs w:val="24"/>
          <w:lang w:val="en-GB"/>
        </w:rPr>
        <w:t xml:space="preserve"> for</w:t>
      </w:r>
      <w:r w:rsidR="00910E36" w:rsidRPr="00C44F19">
        <w:rPr>
          <w:rFonts w:ascii="Book Antiqua" w:hAnsi="Book Antiqua" w:cs="Times New Roman"/>
          <w:color w:val="000000" w:themeColor="text1"/>
          <w:sz w:val="24"/>
          <w:szCs w:val="24"/>
          <w:lang w:val="en-GB"/>
        </w:rPr>
        <w:t xml:space="preserve"> </w:t>
      </w:r>
      <w:r w:rsidR="00E46C55" w:rsidRPr="00C44F19">
        <w:rPr>
          <w:rFonts w:ascii="Book Antiqua" w:hAnsi="Book Antiqua" w:cs="Times New Roman"/>
          <w:color w:val="000000" w:themeColor="text1"/>
          <w:sz w:val="24"/>
          <w:szCs w:val="24"/>
          <w:lang w:val="en-GB"/>
        </w:rPr>
        <w:t>predict</w:t>
      </w:r>
      <w:r w:rsidR="00A30027" w:rsidRPr="00C44F19">
        <w:rPr>
          <w:rFonts w:ascii="Book Antiqua" w:hAnsi="Book Antiqua" w:cs="Times New Roman"/>
          <w:color w:val="000000" w:themeColor="text1"/>
          <w:sz w:val="24"/>
          <w:szCs w:val="24"/>
          <w:lang w:val="en-GB"/>
        </w:rPr>
        <w:t>ing</w:t>
      </w:r>
      <w:r w:rsidR="00E46C55" w:rsidRPr="00C44F19">
        <w:rPr>
          <w:rFonts w:ascii="Book Antiqua" w:hAnsi="Book Antiqua" w:cs="Times New Roman"/>
          <w:color w:val="000000" w:themeColor="text1"/>
          <w:sz w:val="24"/>
          <w:szCs w:val="24"/>
          <w:lang w:val="en-GB"/>
        </w:rPr>
        <w:t xml:space="preserve"> the progression of cirrhosis and the occurrence of its complications, including HCC</w:t>
      </w:r>
      <w:r w:rsidR="004F29A7"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{"citationItems":[{"id":"ITEM-1","itemData":{"DOI":"10.1053/j.gastro.2007.05.024","ISSN":"0016-5085","PMID":"17681169","abstract":"BACKGROUND AND AIMS: Our aim was to identify predictors of clinical decompensation (defined as the development of ascites, variceal hemorrhage [VH], or hepatic encephalopathy [HE]) in patients with compensated cirrhosis and with portal hypertension as determined by the hepatic venous pressure gradient (HVPG).\n\nMETHODS: We analyzed 213 patients with compensated cirrhosis and portal hypertension but without varices included in a trial evaluating the use of beta-blockers in preventing varices. All had baseline laboratory tests and HVPG. Patients were followed prospectively every 3 months until development of varices or VH or end of study. To have complete information, until study termination, about clinical decompensation, medical record review was done. Patients who underwent liver transplantation without decompensation were censored at transplantation. Cox regression models were developed to identify predictors of clinical decompensation. Receiver operating characteristic (ROC) curves were constructed to evaluate diagnostic capacity of HVPG.\n\nRESULTS: Median follow-up time of 51.1 months. Sixty-two (29%) of 213 patients developed decompensation: 46 (21.6%) ascites, 6 (3%) VH, 17 (8%) HE. Ten patients received a transplant and 12 died without clinical decompensation. Median HVPG at baseline was 11 mm Hg (range, 6-25 mm Hg). On multivariate analysis, 3 predictors of decompensation were identified: HVPG (hazard ratio [HR], 1.11; 95% confidence interval [CI], 1.05-1.17), model of end-stage liver disease (MELD) (HR, 1.15; 95% CI, 1.03-1.29), and albumin (HR, 0.37; 95% CI, 0.22-0.62). Diagnostic capacity of HVPG was greater than for MELD or Child-Pugh score.\n\nCONCLUSIONS: HVPG, MELD, and albumin independently predict clinical decompensation in patients with compensated cirrhosis. Patients with an HVPG &lt;10 mm Hg have a 90% probability of not developing clinical decompensation in a median follow-up of 4 years.","author":[{"dropping-particle":"","family":"Ripoll","given":"Cristina","non-dropping-particle":"","parse-names":false,"suffix":""},{"dropping-particle":"","family":"Groszmann","given":"Roberto","non-dropping-particle":"","parse-names":false,"suffix":""},{"dropping-particle":"","family":"Garcia-Tsao","given":"Guadalupe","non-dropping-particle":"","parse-names":false,"suffix":""},{"dropping-particle":"","family":"Grace","given":"Norman","non-dropping-particle":"","parse-names":false,"suffix":""},{"dropping-particle":"","family":"Burroughs","given":"Andrew","non-dropping-particle":"","parse-names":false,"suffix":""},{"dropping-particle":"","family":"Planas","given":"Ramon","non-dropping-particle":"","parse-names":false,"suffix":""},{"dropping-particle":"","family":"Escorsell","given":"Angels","non-dropping-particle":"","parse-names":false,"suffix":""},{"dropping-particle":"","family":"Garcia-Pagan","given":"Juan Carlos","non-dropping-particle":"","parse-names":false,"suffix":""},{"dropping-particle":"","family":"Makuch","given":"Robert","non-dropping-particle":"","parse-names":false,"suffix":""},{"dropping-particle":"","family":"Patch","given":"David","non-dropping-particle":"","parse-names":false,"suffix":""},{"dropping-particle":"","family":"Matloff","given":"Daniel S","non-dropping-particle":"","parse-names":false,"suffix":""},{"dropping-particle":"","family":"Bosch","given":"Jaime","non-dropping-particle":"","parse-names":false,"suffix":""}],"container-title":"Gastroenterology","id":"ITEM-1","issue":"2","issued":{"date-parts":[["2007","8"]]},"page":"481-8","title":"Hepatic venous pressure gradient predicts clinical decompensation in patients with compensated cirrhosis.","type":"article-journal","volume":"133"},"uris":["http://www.mendeley.com/documents/?uuid=5152da6e-357d-40b8-9c72-3ef3fd581041"]},{"id":"ITEM-2","itemData":{"DOI":"10.1016/j.jhep.2009.01.014","ISSN":"1600-0641","PMID":"19303163","abstract":"BACKGROUND/AIMS: A total of 213 patients with compensated cirrhosis, portal hypertension and no varices were included in a trial evaluating beta-blockers in preventing varices. Predictors of the development of hepatocellular carcinoma (HCC), including hepatic venous pressure gradient (HVPG) were analyzed.\n\nMETHODS: Baseline laboratory tests, ultrasound and HVPG measurements were performed. Patients were followed prospectively every three months until development of varices or variceal bleeding or end of the study in 09/02. The endpoint was HCC development according to standard diagnostic criteria. Univariate and multivariate Cox regression models were developed to identify predictors of HCC.\n\nRESULTS: In a median follow-up of 58 months 26/213 (12.2%) patients developed HCC. Eight patients were transplanted and 28 patients died without HCC. Twenty-one (84%) HCC developed in patients with HCV. On multivariate analysis HVPG (HR 1.18; 95%CI 1.08-1.29), albumin (HR 0.34; 95%CI 0.14-0.83) and viral etiology (HR 4.59; 95%CI 1.51-13.92) were independent predictors of HCC development. ROC curves identified 10 mmHg of HVPG as the best cut-off; those who had an HVPG above this value had a 6-fold increase in the HCC incidence.\n\nCONCLUSIONS: Portal hypertension is an independent predictor of HCC development. An HVPG &gt;10 mmHg is associated with a 6-fold increase of HCC risk.","author":[{"dropping-particle":"","family":"Ripoll","given":"Cristina","non-dropping-particle":"","parse-names":false,"suffix":""},{"dropping-particle":"","family":"Groszmann","given":"Roberto J","non-dropping-particle":"","parse-names":false,"suffix":""},{"dropping-particle":"","family":"Garcia-Tsao","given":"Guadalupe","non-dropping-particle":"","parse-names":false,"suffix":""},{"dropping-particle":"","family":"Bosch","given":"Jaime","non-dropping-particle":"","parse-names":false,"suffix":""},{"dropping-particle":"","family":"Grace","given":"Norman","non-dropping-particle":"","parse-names":false,"suffix":""},{"dropping-particle":"","family":"Burroughs","given":"Andrew","non-dropping-particle":"","parse-names":false,"suffix":""},{"dropping-particle":"","family":"Planas","given":"Ramon","non-dropping-particle":"","parse-names":false,"suffix":""},{"dropping-particle":"","family":"Escorsell","given":"Angels","non-dropping-particle":"","parse-names":false,"suffix":""},{"dropping-particle":"","family":"Garcia-Pagan","given":"Juan Carlos","non-dropping-particle":"","parse-names":false,"suffix":""},{"dropping-particle":"","family":"Makuch","given":"Robert","non-dropping-particle":"","parse-names":false,"suffix":""},{"dropping-particle":"","family":"Patch","given":"David","non-dropping-particle":"","parse-names":false,"suffix":""},{"dropping-particle":"","family":"Matloff","given":"Daniel S","non-dropping-particle":"","parse-names":false,"suffix":""}],"container-title":"Journal of hepatology","id":"ITEM-2","issue":"5","issued":{"date-parts":[["2009","5"]]},"page":"923-8","title":"Hepatic venous pressure gradient predicts development of hepatocellular carcinoma independently of severity of cirrhosis.","type":"article-journal","volume":"50"},"uris":["http://www.mendeley.com/documents/?uuid=81928a40-ba09-40b0-b8fb-136c591c21e5"]}],"mendeley":{"formattedCitation":"&lt;sup&gt;[13,14]&lt;/sup&gt;","plainTextFormattedCitation":"[13,14]","previouslyFormattedCitation":"&lt;sup&gt;[13,14]&lt;/sup&gt;"},"properties":{"noteIndex":0},"schema":"https://github.com/citation-style-language/schema/raw/master/csl-citation.json"}</w:instrText>
      </w:r>
      <w:r w:rsidR="004F29A7"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[13,14]</w:t>
      </w:r>
      <w:r w:rsidR="004F29A7" w:rsidRPr="00C44F19">
        <w:rPr>
          <w:rFonts w:ascii="Book Antiqua" w:hAnsi="Book Antiqua" w:cs="Times New Roman"/>
          <w:color w:val="000000" w:themeColor="text1"/>
          <w:sz w:val="24"/>
          <w:szCs w:val="24"/>
          <w:lang w:val="en-GB"/>
        </w:rPr>
        <w:fldChar w:fldCharType="end"/>
      </w:r>
      <w:r w:rsidR="00E46C55" w:rsidRPr="00C44F19">
        <w:rPr>
          <w:rFonts w:ascii="Book Antiqua" w:hAnsi="Book Antiqua" w:cs="Times New Roman"/>
          <w:color w:val="000000" w:themeColor="text1"/>
          <w:sz w:val="24"/>
          <w:szCs w:val="24"/>
          <w:lang w:val="en-GB"/>
        </w:rPr>
        <w:t xml:space="preserve">. </w:t>
      </w:r>
      <w:r w:rsidR="00C670DC" w:rsidRPr="00C44F19">
        <w:rPr>
          <w:rFonts w:ascii="Book Antiqua" w:hAnsi="Book Antiqua" w:cs="Times New Roman"/>
          <w:color w:val="000000" w:themeColor="text1"/>
          <w:sz w:val="24"/>
          <w:szCs w:val="24"/>
          <w:lang w:val="en-GB"/>
        </w:rPr>
        <w:t>Only two studies explored the predictive role of HVPG for primary HCC developmen</w:t>
      </w:r>
      <w:r w:rsidR="00395E4C" w:rsidRPr="00C44F19">
        <w:rPr>
          <w:rFonts w:ascii="Book Antiqua" w:hAnsi="Book Antiqua" w:cs="Times New Roman"/>
          <w:color w:val="000000" w:themeColor="text1"/>
          <w:sz w:val="24"/>
          <w:szCs w:val="24"/>
          <w:lang w:val="en-GB"/>
        </w:rPr>
        <w:t xml:space="preserve">t; in the first by Ripoll </w:t>
      </w:r>
      <w:r w:rsidR="00395E4C" w:rsidRPr="00C44F19">
        <w:rPr>
          <w:rFonts w:ascii="Book Antiqua" w:hAnsi="Book Antiqua" w:cs="Times New Roman"/>
          <w:i/>
          <w:color w:val="000000" w:themeColor="text1"/>
          <w:sz w:val="24"/>
          <w:szCs w:val="24"/>
          <w:lang w:val="en-GB"/>
        </w:rPr>
        <w:t>et al</w:t>
      </w:r>
      <w:r w:rsidR="008F73DB"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{"citationItems":[{"id":"ITEM-1","itemData":{"DOI":"10.1016/j.jhep.2009.01.014","ISSN":"1600-0641","PMID":"19303163","abstract":"BACKGROUND/AIMS: A total of 213 patients with compensated cirrhosis, portal hypertension and no varices were included in a trial evaluating beta-blockers in preventing varices. Predictors of the development of hepatocellular carcinoma (HCC), including hepatic venous pressure gradient (HVPG) were analyzed.\n\nMETHODS: Baseline laboratory tests, ultrasound and HVPG measurements were performed. Patients were followed prospectively every three months until development of varices or variceal bleeding or end of the study in 09/02. The endpoint was HCC development according to standard diagnostic criteria. Univariate and multivariate Cox regression models were developed to identify predictors of HCC.\n\nRESULTS: In a median follow-up of 58 months 26/213 (12.2%) patients developed HCC. Eight patients were transplanted and 28 patients died without HCC. Twenty-one (84%) HCC developed in patients with HCV. On multivariate analysis HVPG (HR 1.18; 95%CI 1.08-1.29), albumin (HR 0.34; 95%CI 0.14-0.83) and viral etiology (HR 4.59; 95%CI 1.51-13.92) were independent predictors of HCC development. ROC curves identified 10 mmHg of HVPG as the best cut-off; those who had an HVPG above this value had a 6-fold increase in the HCC incidence.\n\nCONCLUSIONS: Portal hypertension is an independent predictor of HCC development. An HVPG &gt;10 mmHg is associated with a 6-fold increase of HCC risk.","author":[{"dropping-particle":"","family":"Ripoll","given":"Cristina","non-dropping-particle":"","parse-names":false,"suffix":""},{"dropping-particle":"","family":"Groszmann","given":"Roberto J","non-dropping-particle":"","parse-names":false,"suffix":""},{"dropping-particle":"","family":"Garcia-Tsao","given":"Guadalupe","non-dropping-particle":"","parse-names":false,"suffix":""},{"dropping-particle":"","family":"Bosch","given":"Jaime","non-dropping-particle":"","parse-names":false,"suffix":""},{"dropping-particle":"","family":"Grace","given":"Norman","non-dropping-particle":"","parse-names":false,"suffix":""},{"dropping-particle":"","family":"Burroughs","given":"Andrew","non-dropping-particle":"","parse-names":false,"suffix":""},{"dropping-particle":"","family":"Planas","given":"Ramon","non-dropping-particle":"","parse-names":false,"suffix":""},{"dropping-particle":"","family":"Escorsell","given":"Angels","non-dropping-particle":"","parse-names":false,"suffix":""},{"dropping-particle":"","family":"Garcia-Pagan","given":"Juan Carlos","non-dropping-particle":"","parse-names":false,"suffix":""},{"dropping-particle":"","family":"Makuch","given":"Robert","non-dropping-particle":"","parse-names":false,"suffix":""},{"dropping-particle":"","family":"Patch","given":"David","non-dropping-particle":"","parse-names":false,"suffix":""},{"dropping-particle":"","family":"Matloff","given":"Daniel S","non-dropping-particle":"","parse-names":false,"suffix":""}],"container-title":"Journal of hepatology","id":"ITEM-1","issue":"5","issued":{"date-parts":[["2009","5"]]},"page":"923-8","title":"Hepatic venous pressure gradient predicts development of hepatocellular carcinoma independently of severity of cirrhosis.","type":"article-journal","volume":"50"},"uris":["http://www.mendeley.com/documents/?uuid=81928a40-ba09-40b0-b8fb-136c591c21e5"]}],"mendeley":{"formattedCitation":"&lt;sup&gt;[14]&lt;/sup&gt;","plainTextFormattedCitation":"[14]","previouslyFormattedCitation":"&lt;sup&gt;[14]&lt;/sup&gt;"},"properties":{"noteIndex":0},"schema":"https://github.com/citation-style-language/schema/raw/master/csl-citation.json"}</w:instrText>
      </w:r>
      <w:r w:rsidR="008F73DB"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[14]</w:t>
      </w:r>
      <w:r w:rsidR="008F73DB" w:rsidRPr="00C44F19">
        <w:rPr>
          <w:rFonts w:ascii="Book Antiqua" w:hAnsi="Book Antiqua" w:cs="Times New Roman"/>
          <w:color w:val="000000" w:themeColor="text1"/>
          <w:sz w:val="24"/>
          <w:szCs w:val="24"/>
          <w:lang w:val="en-GB"/>
        </w:rPr>
        <w:fldChar w:fldCharType="end"/>
      </w:r>
      <w:r w:rsidR="00C670DC" w:rsidRPr="00C44F19">
        <w:rPr>
          <w:rFonts w:ascii="Book Antiqua" w:hAnsi="Book Antiqua" w:cs="Times New Roman"/>
          <w:color w:val="000000" w:themeColor="text1"/>
          <w:sz w:val="24"/>
          <w:szCs w:val="24"/>
          <w:lang w:val="en-GB"/>
        </w:rPr>
        <w:t xml:space="preserve"> the authors </w:t>
      </w:r>
      <w:r w:rsidR="008F73DB" w:rsidRPr="00C44F19">
        <w:rPr>
          <w:rFonts w:ascii="Book Antiqua" w:hAnsi="Book Antiqua" w:cs="Times New Roman"/>
          <w:color w:val="000000" w:themeColor="text1"/>
          <w:sz w:val="24"/>
          <w:szCs w:val="24"/>
          <w:lang w:val="en-GB"/>
        </w:rPr>
        <w:t>c</w:t>
      </w:r>
      <w:r w:rsidR="00C670DC" w:rsidRPr="00C44F19">
        <w:rPr>
          <w:rFonts w:ascii="Book Antiqua" w:hAnsi="Book Antiqua" w:cs="Times New Roman"/>
          <w:color w:val="000000" w:themeColor="text1"/>
          <w:sz w:val="24"/>
          <w:szCs w:val="24"/>
          <w:lang w:val="en-GB"/>
        </w:rPr>
        <w:t>oncluded that an HVPG ≥</w:t>
      </w:r>
      <w:r w:rsidR="00132B8A" w:rsidRPr="00C44F19">
        <w:rPr>
          <w:rFonts w:ascii="Book Antiqua" w:hAnsi="Book Antiqua" w:cs="Times New Roman"/>
          <w:color w:val="000000" w:themeColor="text1"/>
          <w:sz w:val="24"/>
          <w:szCs w:val="24"/>
          <w:lang w:val="en-GB" w:eastAsia="zh-CN"/>
        </w:rPr>
        <w:t xml:space="preserve"> </w:t>
      </w:r>
      <w:r w:rsidR="00C670DC" w:rsidRPr="00C44F19">
        <w:rPr>
          <w:rFonts w:ascii="Book Antiqua" w:hAnsi="Book Antiqua" w:cs="Times New Roman"/>
          <w:color w:val="000000" w:themeColor="text1"/>
          <w:sz w:val="24"/>
          <w:szCs w:val="24"/>
          <w:lang w:val="en-GB"/>
        </w:rPr>
        <w:t xml:space="preserve">10 mmHg was able to predict primary HCC development; in parallel, </w:t>
      </w:r>
      <w:r w:rsidR="004F29A7" w:rsidRPr="00C44F19">
        <w:rPr>
          <w:rFonts w:ascii="Book Antiqua" w:hAnsi="Book Antiqua" w:cs="Times New Roman"/>
          <w:color w:val="000000" w:themeColor="text1"/>
          <w:sz w:val="24"/>
          <w:szCs w:val="24"/>
          <w:lang w:val="en-GB"/>
        </w:rPr>
        <w:t>Kim</w:t>
      </w:r>
      <w:r w:rsidR="00395E4C" w:rsidRPr="00C44F19">
        <w:rPr>
          <w:rFonts w:ascii="Book Antiqua" w:hAnsi="Book Antiqua" w:cs="Times New Roman"/>
          <w:color w:val="000000" w:themeColor="text1"/>
          <w:sz w:val="24"/>
          <w:szCs w:val="24"/>
          <w:lang w:val="en-GB"/>
        </w:rPr>
        <w:t xml:space="preserve"> </w:t>
      </w:r>
      <w:r w:rsidR="00395E4C" w:rsidRPr="00C44F19">
        <w:rPr>
          <w:rFonts w:ascii="Book Antiqua" w:hAnsi="Book Antiqua" w:cs="Times New Roman"/>
          <w:i/>
          <w:color w:val="000000" w:themeColor="text1"/>
          <w:sz w:val="24"/>
          <w:szCs w:val="24"/>
          <w:lang w:val="en-GB"/>
        </w:rPr>
        <w:t>et al</w:t>
      </w:r>
      <w:r w:rsidR="008F73DB"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{"citationItems":[{"id":"ITEM-1","itemData":{"DOI":"10.1097/MEG.0b013e32832a21c1","ISSN":"1473-5687","PMID":"19455045","abstract":"OBJECTIVE Portal hypertension is closely associated with serious complications of cirrhosis, which contribute to bad prognosis. Hepatocellular carcinoma (HCC) and low serum sodium (SNa) are manifestations of end-stage liver disease and are associated with poor survival in decompensated cirrhosis patients. We aimed to determine the relationship between hepatic venous pressure gradient (HVPG) and the development of HCC or low SNa in decompensated alcoholic cirrhosis patients. METHODS Child-Pugh scores, Model for End-Stage Liver Disease scores, and HVPG at baseline, and the development of HCC or low SNa (SNa &lt;130 mEq/l) during follow-up were analyzed prospectively in 170 patients with decompensated alcoholic cirrhosis from December 1999 to January 2008 (mean follow-up period of 33.9+/-27.9 months). The predictive value of different risk factors for the development of HCC and low SNa and survival were investigated. RESULTS Twenty-four patients developed HCC during the follow-up period. In the multivariate analysis, only baseline HVPG greater than 15 mmHg was an independent predictive factor for the development of HCC (relative risk=1.128, P&lt;0.05) and which showed a significantly shorter time for the development of HCC on the Kaplan-Meier analysis. Twenty patients developed low SNa during follow-up. Initial HVPG was also an independent predictive factor for the new development of low SNa in the multivariate analysis (relative risk=1.169, P&lt;0.05) and which also showed significantly shorter times for the development of low SNa on the Kaplan-Meier analysis. CONCLUSION In decompensated alcoholic cirrhosis, HVPG may be a useful predictive factor for the development of HCC and low SNa.","author":[{"dropping-particle":"","family":"Kim","given":"Moon Young","non-dropping-particle":"","parse-names":false,"suffix":""},{"dropping-particle":"","family":"Baik","given":"Soon Koo","non-dropping-particle":"","parse-names":false,"suffix":""},{"dropping-particle":"","family":"Yea","given":"Chang Jin","non-dropping-particle":"","parse-names":false,"suffix":""},{"dropping-particle":"","family":"Lee","given":"Il Young","non-dropping-particle":"","parse-names":false,"suffix":""},{"dropping-particle":"","family":"Kim","given":"Hye Jung","non-dropping-particle":"","parse-names":false,"suffix":""},{"dropping-particle":"","family":"Park","given":"Kyong Won","non-dropping-particle":"","parse-names":false,"suffix":""},{"dropping-particle":"","family":"Kim","given":"Hearn Kook","non-dropping-particle":"","parse-names":false,"suffix":""},{"dropping-particle":"","family":"Suk","given":"Ki Tae","non-dropping-particle":"","parse-names":false,"suffix":""},{"dropping-particle":"","family":"Kim","given":"Jae Woo","non-dropping-particle":"","parse-names":false,"suffix":""},{"dropping-particle":"","family":"Kim","given":"Hyun Soo","non-dropping-particle":"","parse-names":false,"suffix":""},{"dropping-particle":"","family":"Kwon","given":"Sang Ok","non-dropping-particle":"","parse-names":false,"suffix":""},{"dropping-particle":"","family":"Cha","given":"Seung Hwan","non-dropping-particle":"","parse-names":false,"suffix":""},{"dropping-particle":"","family":"Kim","given":"Young Ju","non-dropping-particle":"","parse-names":false,"suffix":""},{"dropping-particle":"","family":"Koh","given":"Sang Baek","non-dropping-particle":"","parse-names":false,"suffix":""},{"dropping-particle":"","family":"Chang","given":"Sei Jin","non-dropping-particle":"","parse-names":false,"suffix":""}],"container-title":"European journal of gastroenterology &amp; hepatology","id":"ITEM-1","issue":"11","issued":{"date-parts":[["2009","11"]]},"page":"1241-6","title":"Hepatic venous pressure gradient can predict the development of hepatocellular carcinoma and hyponatremia in decompensated alcoholic cirrhosis.","type":"article-journal","volume":"21"},"uris":["http://www.mendeley.com/documents/?uuid=65f0d72d-d23c-336b-8e74-38b2bfd14ca1"]}],"mendeley":{"formattedCitation":"&lt;sup&gt;[15]&lt;/sup&gt;","plainTextFormattedCitation":"[15]","previouslyFormattedCitation":"&lt;sup&gt;[15]&lt;/sup&gt;"},"properties":{"noteIndex":0},"schema":"https://github.com/citation-style-language/schema/raw/master/csl-citation.json"}</w:instrText>
      </w:r>
      <w:r w:rsidR="008F73DB"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[15]</w:t>
      </w:r>
      <w:r w:rsidR="008F73DB" w:rsidRPr="00C44F19">
        <w:rPr>
          <w:rFonts w:ascii="Book Antiqua" w:hAnsi="Book Antiqua" w:cs="Times New Roman"/>
          <w:color w:val="000000" w:themeColor="text1"/>
          <w:sz w:val="24"/>
          <w:szCs w:val="24"/>
          <w:lang w:val="en-GB"/>
        </w:rPr>
        <w:fldChar w:fldCharType="end"/>
      </w:r>
      <w:r w:rsidR="00C670DC" w:rsidRPr="00C44F19">
        <w:rPr>
          <w:rFonts w:ascii="Book Antiqua" w:hAnsi="Book Antiqua" w:cs="Times New Roman"/>
          <w:color w:val="000000" w:themeColor="text1"/>
          <w:sz w:val="24"/>
          <w:szCs w:val="24"/>
          <w:lang w:val="en-GB"/>
        </w:rPr>
        <w:t xml:space="preserve"> in a cohort of alcoholic </w:t>
      </w:r>
      <w:r w:rsidR="00D25724" w:rsidRPr="00C44F19">
        <w:rPr>
          <w:rFonts w:ascii="Book Antiqua" w:hAnsi="Book Antiqua" w:cs="Times New Roman"/>
          <w:color w:val="000000" w:themeColor="text1"/>
          <w:sz w:val="24"/>
          <w:szCs w:val="24"/>
          <w:lang w:val="en-GB"/>
        </w:rPr>
        <w:t xml:space="preserve">liver disease patients </w:t>
      </w:r>
      <w:r w:rsidR="00A225C1" w:rsidRPr="00C44F19">
        <w:rPr>
          <w:rFonts w:ascii="Book Antiqua" w:hAnsi="Book Antiqua" w:cs="Times New Roman"/>
          <w:color w:val="000000" w:themeColor="text1"/>
          <w:sz w:val="24"/>
          <w:szCs w:val="24"/>
          <w:lang w:val="en-GB"/>
        </w:rPr>
        <w:t xml:space="preserve">also </w:t>
      </w:r>
      <w:r w:rsidR="00D25724" w:rsidRPr="00C44F19">
        <w:rPr>
          <w:rFonts w:ascii="Book Antiqua" w:hAnsi="Book Antiqua" w:cs="Times New Roman"/>
          <w:color w:val="000000" w:themeColor="text1"/>
          <w:sz w:val="24"/>
          <w:szCs w:val="24"/>
          <w:lang w:val="en-GB"/>
        </w:rPr>
        <w:t>conclude</w:t>
      </w:r>
      <w:r w:rsidR="005235C1" w:rsidRPr="00C44F19">
        <w:rPr>
          <w:rFonts w:ascii="Book Antiqua" w:hAnsi="Book Antiqua" w:cs="Times New Roman"/>
          <w:color w:val="000000" w:themeColor="text1"/>
          <w:sz w:val="24"/>
          <w:szCs w:val="24"/>
          <w:lang w:val="en-GB"/>
        </w:rPr>
        <w:t>d</w:t>
      </w:r>
      <w:r w:rsidR="00AE5F1F" w:rsidRPr="00C44F19">
        <w:rPr>
          <w:rFonts w:ascii="Book Antiqua" w:hAnsi="Book Antiqua" w:cs="Times New Roman"/>
          <w:color w:val="000000" w:themeColor="text1"/>
          <w:sz w:val="24"/>
          <w:szCs w:val="24"/>
          <w:lang w:val="en-GB"/>
        </w:rPr>
        <w:t xml:space="preserve"> that HVPG can be used to predict the development of HCC. </w:t>
      </w:r>
      <w:r w:rsidR="00C670DC" w:rsidRPr="00C44F19">
        <w:rPr>
          <w:rFonts w:ascii="Book Antiqua" w:hAnsi="Book Antiqua" w:cs="Times New Roman"/>
          <w:color w:val="000000" w:themeColor="text1"/>
          <w:sz w:val="24"/>
          <w:szCs w:val="24"/>
          <w:lang w:val="en-GB"/>
        </w:rPr>
        <w:t>However, HVPG i</w:t>
      </w:r>
      <w:r w:rsidR="00910E36" w:rsidRPr="00C44F19">
        <w:rPr>
          <w:rFonts w:ascii="Book Antiqua" w:hAnsi="Book Antiqua" w:cs="Times New Roman"/>
          <w:color w:val="000000" w:themeColor="text1"/>
          <w:sz w:val="24"/>
          <w:szCs w:val="24"/>
          <w:lang w:val="en-GB"/>
        </w:rPr>
        <w:t>s an invasive</w:t>
      </w:r>
      <w:r w:rsidR="00C670DC" w:rsidRPr="00C44F19">
        <w:rPr>
          <w:rFonts w:ascii="Book Antiqua" w:hAnsi="Book Antiqua" w:cs="Times New Roman"/>
          <w:color w:val="000000" w:themeColor="text1"/>
          <w:sz w:val="24"/>
          <w:szCs w:val="24"/>
          <w:lang w:val="en-GB"/>
        </w:rPr>
        <w:t xml:space="preserve"> and risky</w:t>
      </w:r>
      <w:r w:rsidR="00910E36" w:rsidRPr="00C44F19">
        <w:rPr>
          <w:rFonts w:ascii="Book Antiqua" w:hAnsi="Book Antiqua" w:cs="Times New Roman"/>
          <w:color w:val="000000" w:themeColor="text1"/>
          <w:sz w:val="24"/>
          <w:szCs w:val="24"/>
          <w:lang w:val="en-GB"/>
        </w:rPr>
        <w:t xml:space="preserve"> method and it is not availa</w:t>
      </w:r>
      <w:r w:rsidR="00A30027" w:rsidRPr="00C44F19">
        <w:rPr>
          <w:rFonts w:ascii="Book Antiqua" w:hAnsi="Book Antiqua" w:cs="Times New Roman"/>
          <w:color w:val="000000" w:themeColor="text1"/>
          <w:sz w:val="24"/>
          <w:szCs w:val="24"/>
          <w:lang w:val="en-GB"/>
        </w:rPr>
        <w:t>ble in all liver units. For these</w:t>
      </w:r>
      <w:r w:rsidR="00910E36" w:rsidRPr="00C44F19">
        <w:rPr>
          <w:rFonts w:ascii="Book Antiqua" w:hAnsi="Book Antiqua" w:cs="Times New Roman"/>
          <w:color w:val="000000" w:themeColor="text1"/>
          <w:sz w:val="24"/>
          <w:szCs w:val="24"/>
          <w:lang w:val="en-GB"/>
        </w:rPr>
        <w:t xml:space="preserve"> reason</w:t>
      </w:r>
      <w:r w:rsidR="00A30027" w:rsidRPr="00C44F19">
        <w:rPr>
          <w:rFonts w:ascii="Book Antiqua" w:hAnsi="Book Antiqua" w:cs="Times New Roman"/>
          <w:color w:val="000000" w:themeColor="text1"/>
          <w:sz w:val="24"/>
          <w:szCs w:val="24"/>
          <w:lang w:val="en-GB"/>
        </w:rPr>
        <w:t>s</w:t>
      </w:r>
      <w:r w:rsidR="00192CA0" w:rsidRPr="00C44F19">
        <w:rPr>
          <w:rFonts w:ascii="Book Antiqua" w:hAnsi="Book Antiqua" w:cs="Times New Roman"/>
          <w:color w:val="000000" w:themeColor="text1"/>
          <w:sz w:val="24"/>
          <w:szCs w:val="24"/>
          <w:lang w:val="en-GB"/>
        </w:rPr>
        <w:t>, several research groups</w:t>
      </w:r>
      <w:r w:rsidR="00910E36" w:rsidRPr="00C44F19">
        <w:rPr>
          <w:rFonts w:ascii="Book Antiqua" w:hAnsi="Book Antiqua" w:cs="Times New Roman"/>
          <w:color w:val="000000" w:themeColor="text1"/>
          <w:sz w:val="24"/>
          <w:szCs w:val="24"/>
          <w:lang w:val="en-GB"/>
        </w:rPr>
        <w:t xml:space="preserve"> have proposed</w:t>
      </w:r>
      <w:r w:rsidR="00192CA0" w:rsidRPr="00C44F19">
        <w:rPr>
          <w:rFonts w:ascii="Book Antiqua" w:hAnsi="Book Antiqua" w:cs="Times New Roman"/>
          <w:color w:val="000000" w:themeColor="text1"/>
          <w:sz w:val="24"/>
          <w:szCs w:val="24"/>
          <w:lang w:val="en-GB"/>
        </w:rPr>
        <w:t xml:space="preserve"> to use</w:t>
      </w:r>
      <w:r w:rsidR="00910E36" w:rsidRPr="00C44F19">
        <w:rPr>
          <w:rFonts w:ascii="Book Antiqua" w:hAnsi="Book Antiqua" w:cs="Times New Roman"/>
          <w:color w:val="000000" w:themeColor="text1"/>
          <w:sz w:val="24"/>
          <w:szCs w:val="24"/>
          <w:lang w:val="en-GB"/>
        </w:rPr>
        <w:t xml:space="preserve"> non-invasive tools (NITs)</w:t>
      </w:r>
      <w:r w:rsidR="00192CA0" w:rsidRPr="00C44F19">
        <w:rPr>
          <w:rFonts w:ascii="Book Antiqua" w:hAnsi="Book Antiqua" w:cs="Times New Roman"/>
          <w:color w:val="000000" w:themeColor="text1"/>
          <w:sz w:val="24"/>
          <w:szCs w:val="24"/>
          <w:lang w:val="en-GB"/>
        </w:rPr>
        <w:t xml:space="preserve"> </w:t>
      </w:r>
      <w:r w:rsidR="00910E36" w:rsidRPr="00C44F19">
        <w:rPr>
          <w:rFonts w:ascii="Book Antiqua" w:hAnsi="Book Antiqua" w:cs="Times New Roman"/>
          <w:color w:val="000000" w:themeColor="text1"/>
          <w:sz w:val="24"/>
          <w:szCs w:val="24"/>
          <w:lang w:val="en-GB"/>
        </w:rPr>
        <w:t>as</w:t>
      </w:r>
      <w:r w:rsidR="004027E1" w:rsidRPr="00C44F19">
        <w:rPr>
          <w:rFonts w:ascii="Book Antiqua" w:hAnsi="Book Antiqua" w:cs="Times New Roman"/>
          <w:color w:val="000000" w:themeColor="text1"/>
          <w:sz w:val="24"/>
          <w:szCs w:val="24"/>
          <w:lang w:val="en-GB"/>
        </w:rPr>
        <w:t xml:space="preserve"> an alternative to </w:t>
      </w:r>
      <w:r w:rsidR="00CE3203" w:rsidRPr="00C44F19">
        <w:rPr>
          <w:rFonts w:ascii="Book Antiqua" w:hAnsi="Book Antiqua" w:cs="Times New Roman"/>
          <w:color w:val="000000" w:themeColor="text1"/>
          <w:sz w:val="24"/>
          <w:szCs w:val="24"/>
          <w:lang w:val="en-GB"/>
        </w:rPr>
        <w:t xml:space="preserve">liver biopsy and </w:t>
      </w:r>
      <w:r w:rsidR="004027E1" w:rsidRPr="00C44F19">
        <w:rPr>
          <w:rFonts w:ascii="Book Antiqua" w:hAnsi="Book Antiqua" w:cs="Times New Roman"/>
          <w:color w:val="000000" w:themeColor="text1"/>
          <w:sz w:val="24"/>
          <w:szCs w:val="24"/>
          <w:lang w:val="en-GB"/>
        </w:rPr>
        <w:t xml:space="preserve">HVPG </w:t>
      </w:r>
      <w:r w:rsidR="00F76A73" w:rsidRPr="00C44F19">
        <w:rPr>
          <w:rFonts w:ascii="Book Antiqua" w:hAnsi="Book Antiqua" w:cs="Times New Roman"/>
          <w:color w:val="000000" w:themeColor="text1"/>
          <w:sz w:val="24"/>
          <w:szCs w:val="24"/>
          <w:lang w:val="en-GB"/>
        </w:rPr>
        <w:t>for</w:t>
      </w:r>
      <w:r w:rsidR="004027E1" w:rsidRPr="00C44F19">
        <w:rPr>
          <w:rFonts w:ascii="Book Antiqua" w:hAnsi="Book Antiqua" w:cs="Times New Roman"/>
          <w:color w:val="000000" w:themeColor="text1"/>
          <w:sz w:val="24"/>
          <w:szCs w:val="24"/>
          <w:lang w:val="en-GB"/>
        </w:rPr>
        <w:t xml:space="preserve"> predict</w:t>
      </w:r>
      <w:r w:rsidR="00F76A73" w:rsidRPr="00C44F19">
        <w:rPr>
          <w:rFonts w:ascii="Book Antiqua" w:hAnsi="Book Antiqua" w:cs="Times New Roman"/>
          <w:color w:val="000000" w:themeColor="text1"/>
          <w:sz w:val="24"/>
          <w:szCs w:val="24"/>
          <w:lang w:val="en-GB"/>
        </w:rPr>
        <w:t>ing</w:t>
      </w:r>
      <w:r w:rsidR="00363267" w:rsidRPr="00C44F19">
        <w:rPr>
          <w:rFonts w:ascii="Book Antiqua" w:hAnsi="Book Antiqua" w:cs="Times New Roman"/>
          <w:color w:val="000000" w:themeColor="text1"/>
          <w:sz w:val="24"/>
          <w:szCs w:val="24"/>
          <w:lang w:val="en-GB"/>
        </w:rPr>
        <w:t xml:space="preserve"> the</w:t>
      </w:r>
      <w:r w:rsidR="00910E36" w:rsidRPr="00C44F19">
        <w:rPr>
          <w:rFonts w:ascii="Book Antiqua" w:hAnsi="Book Antiqua" w:cs="Times New Roman"/>
          <w:color w:val="000000" w:themeColor="text1"/>
          <w:sz w:val="24"/>
          <w:szCs w:val="24"/>
          <w:lang w:val="en-GB"/>
        </w:rPr>
        <w:t xml:space="preserve"> development</w:t>
      </w:r>
      <w:r w:rsidR="00363267" w:rsidRPr="00C44F19">
        <w:rPr>
          <w:rFonts w:ascii="Book Antiqua" w:hAnsi="Book Antiqua" w:cs="Times New Roman"/>
          <w:color w:val="000000" w:themeColor="text1"/>
          <w:sz w:val="24"/>
          <w:szCs w:val="24"/>
          <w:lang w:val="en-GB"/>
        </w:rPr>
        <w:t xml:space="preserve"> of primary HCC</w:t>
      </w:r>
      <w:r w:rsidR="00910E36" w:rsidRPr="00C44F19">
        <w:rPr>
          <w:rFonts w:ascii="Book Antiqua" w:hAnsi="Book Antiqua" w:cs="Times New Roman"/>
          <w:color w:val="000000" w:themeColor="text1"/>
          <w:sz w:val="24"/>
          <w:szCs w:val="24"/>
          <w:lang w:val="en-GB"/>
        </w:rPr>
        <w:t>.</w:t>
      </w:r>
      <w:r w:rsidR="00D25724" w:rsidRPr="00C44F19">
        <w:rPr>
          <w:rFonts w:ascii="Book Antiqua" w:hAnsi="Book Antiqua" w:cs="Times New Roman"/>
          <w:color w:val="000000" w:themeColor="text1"/>
          <w:sz w:val="24"/>
          <w:szCs w:val="24"/>
          <w:lang w:val="en-GB"/>
        </w:rPr>
        <w:t xml:space="preserve"> </w:t>
      </w:r>
      <w:r w:rsidR="00A757D2" w:rsidRPr="00C44F19">
        <w:rPr>
          <w:rFonts w:ascii="Book Antiqua" w:hAnsi="Book Antiqua" w:cs="Times New Roman"/>
          <w:color w:val="000000" w:themeColor="text1"/>
          <w:sz w:val="24"/>
          <w:szCs w:val="24"/>
          <w:lang w:val="en-GB"/>
        </w:rPr>
        <w:t xml:space="preserve">The increasing need </w:t>
      </w:r>
      <w:r w:rsidR="00FB488F" w:rsidRPr="00C44F19">
        <w:rPr>
          <w:rFonts w:ascii="Book Antiqua" w:hAnsi="Book Antiqua" w:cs="Times New Roman"/>
          <w:color w:val="000000" w:themeColor="text1"/>
          <w:sz w:val="24"/>
          <w:szCs w:val="24"/>
          <w:lang w:val="en-GB"/>
        </w:rPr>
        <w:t>for</w:t>
      </w:r>
      <w:r w:rsidR="00A757D2" w:rsidRPr="00C44F19">
        <w:rPr>
          <w:rFonts w:ascii="Book Antiqua" w:hAnsi="Book Antiqua" w:cs="Times New Roman"/>
          <w:color w:val="000000" w:themeColor="text1"/>
          <w:sz w:val="24"/>
          <w:szCs w:val="24"/>
          <w:lang w:val="en-GB"/>
        </w:rPr>
        <w:t xml:space="preserve"> </w:t>
      </w:r>
      <w:r w:rsidR="00D863DD" w:rsidRPr="00C44F19">
        <w:rPr>
          <w:rFonts w:ascii="Book Antiqua" w:hAnsi="Book Antiqua" w:cs="Times New Roman"/>
          <w:color w:val="000000" w:themeColor="text1"/>
          <w:sz w:val="24"/>
          <w:szCs w:val="24"/>
          <w:lang w:val="en-GB"/>
        </w:rPr>
        <w:lastRenderedPageBreak/>
        <w:t>NITs</w:t>
      </w:r>
      <w:r w:rsidR="00A757D2" w:rsidRPr="00C44F19">
        <w:rPr>
          <w:rFonts w:ascii="Book Antiqua" w:hAnsi="Book Antiqua" w:cs="Times New Roman"/>
          <w:color w:val="000000" w:themeColor="text1"/>
          <w:sz w:val="24"/>
          <w:szCs w:val="24"/>
          <w:lang w:val="en-GB"/>
        </w:rPr>
        <w:t xml:space="preserve"> in several scenarios of patients with liver cirrhosis has also been recently addressed by the guidelines of the European Society for the Study of the Liver</w:t>
      </w:r>
      <w:r w:rsidR="00A757D2"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{"citationItems":[{"id":"ITEM-1","itemData":{"DOI":"10.1016/j.jhep.2015.04.006","ISSN":"01688278","PMID":"25911335","author":[{"dropping-particle":"","family":"European Association for Study of Liver","given":"","non-dropping-particle":"","parse-names":false,"suffix":""},{"dropping-particle":"","family":"Asociacion Latinoamericana para el Estudio del Higado","given":"","non-dropping-particle":"","parse-names":false,"suffix":""}],"container-title":"Journal of Hepatology","id":"ITEM-1","issue":"1","issued":{"date-parts":[["2015","7"]]},"page":"237-264","title":"EASL-ALEH Clinical Practice Guidelines: Non-invasive tests for evaluation of liver disease severity and prognosis","type":"article-journal","volume":"63"},"uris":["http://www.mendeley.com/documents/?uuid=5b8663d5-b20f-3165-8995-a41f2830996c"]}],"mendeley":{"formattedCitation":"&lt;sup&gt;[12]&lt;/sup&gt;","plainTextFormattedCitation":"[12]","previouslyFormattedCitation":"&lt;sup&gt;[12]&lt;/sup&gt;"},"properties":{"noteIndex":0},"schema":"https://github.com/citation-style-language/schema/raw/master/csl-citation.json"}</w:instrText>
      </w:r>
      <w:r w:rsidR="00A757D2"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[12]</w:t>
      </w:r>
      <w:r w:rsidR="00A757D2" w:rsidRPr="00C44F19">
        <w:rPr>
          <w:rFonts w:ascii="Book Antiqua" w:hAnsi="Book Antiqua" w:cs="Times New Roman"/>
          <w:color w:val="000000" w:themeColor="text1"/>
          <w:sz w:val="24"/>
          <w:szCs w:val="24"/>
          <w:lang w:val="en-GB"/>
        </w:rPr>
        <w:fldChar w:fldCharType="end"/>
      </w:r>
      <w:r w:rsidR="00A757D2" w:rsidRPr="00C44F19">
        <w:rPr>
          <w:rFonts w:ascii="Book Antiqua" w:hAnsi="Book Antiqua" w:cs="Times New Roman"/>
          <w:color w:val="000000" w:themeColor="text1"/>
          <w:sz w:val="24"/>
          <w:szCs w:val="24"/>
          <w:lang w:val="en-GB"/>
        </w:rPr>
        <w:t xml:space="preserve">. </w:t>
      </w:r>
      <w:r w:rsidR="00D25724" w:rsidRPr="00C44F19">
        <w:rPr>
          <w:rFonts w:ascii="Book Antiqua" w:hAnsi="Book Antiqua" w:cs="Times New Roman"/>
          <w:color w:val="000000" w:themeColor="text1"/>
          <w:sz w:val="24"/>
          <w:szCs w:val="24"/>
          <w:lang w:val="en-GB"/>
        </w:rPr>
        <w:t xml:space="preserve">The aim of this review is to summarize </w:t>
      </w:r>
      <w:bookmarkStart w:id="9" w:name="_Hlk32568087"/>
      <w:r w:rsidR="00D25724" w:rsidRPr="00C44F19">
        <w:rPr>
          <w:rFonts w:ascii="Book Antiqua" w:hAnsi="Book Antiqua" w:cs="Times New Roman"/>
          <w:color w:val="000000" w:themeColor="text1"/>
          <w:sz w:val="24"/>
          <w:szCs w:val="24"/>
          <w:lang w:val="en-GB"/>
        </w:rPr>
        <w:t xml:space="preserve">the available literature on the recent advances in the evaluation of the different non-invasive tests </w:t>
      </w:r>
      <w:r w:rsidR="005E0F04" w:rsidRPr="00C44F19">
        <w:rPr>
          <w:rFonts w:ascii="Book Antiqua" w:hAnsi="Book Antiqua" w:cs="Times New Roman"/>
          <w:color w:val="000000" w:themeColor="text1"/>
          <w:sz w:val="24"/>
          <w:szCs w:val="24"/>
          <w:lang w:val="en-GB"/>
        </w:rPr>
        <w:t xml:space="preserve">for </w:t>
      </w:r>
      <w:r w:rsidR="00D25724" w:rsidRPr="00C44F19">
        <w:rPr>
          <w:rFonts w:ascii="Book Antiqua" w:hAnsi="Book Antiqua" w:cs="Times New Roman"/>
          <w:color w:val="000000" w:themeColor="text1"/>
          <w:sz w:val="24"/>
          <w:szCs w:val="24"/>
          <w:lang w:val="en-GB"/>
        </w:rPr>
        <w:t xml:space="preserve">predicting </w:t>
      </w:r>
      <w:r w:rsidR="00A225C1" w:rsidRPr="00C44F19">
        <w:rPr>
          <w:rFonts w:ascii="Book Antiqua" w:hAnsi="Book Antiqua" w:cs="Times New Roman"/>
          <w:color w:val="000000" w:themeColor="text1"/>
          <w:sz w:val="24"/>
          <w:szCs w:val="24"/>
          <w:lang w:val="en-GB"/>
        </w:rPr>
        <w:t xml:space="preserve">primary </w:t>
      </w:r>
      <w:r w:rsidR="00D25724" w:rsidRPr="00C44F19">
        <w:rPr>
          <w:rFonts w:ascii="Book Antiqua" w:hAnsi="Book Antiqua" w:cs="Times New Roman"/>
          <w:color w:val="000000" w:themeColor="text1"/>
          <w:sz w:val="24"/>
          <w:szCs w:val="24"/>
          <w:lang w:val="en-GB"/>
        </w:rPr>
        <w:t>HCC</w:t>
      </w:r>
      <w:r w:rsidR="00A225C1" w:rsidRPr="00C44F19">
        <w:rPr>
          <w:rFonts w:ascii="Book Antiqua" w:hAnsi="Book Antiqua" w:cs="Times New Roman"/>
          <w:color w:val="000000" w:themeColor="text1"/>
          <w:sz w:val="24"/>
          <w:szCs w:val="24"/>
          <w:lang w:val="en-GB"/>
        </w:rPr>
        <w:t xml:space="preserve"> occurrence</w:t>
      </w:r>
      <w:r w:rsidR="00D25724" w:rsidRPr="00C44F19">
        <w:rPr>
          <w:rFonts w:ascii="Book Antiqua" w:hAnsi="Book Antiqua" w:cs="Times New Roman"/>
          <w:color w:val="000000" w:themeColor="text1"/>
          <w:sz w:val="24"/>
          <w:szCs w:val="24"/>
          <w:lang w:val="en-GB"/>
        </w:rPr>
        <w:t>.</w:t>
      </w:r>
    </w:p>
    <w:bookmarkEnd w:id="9"/>
    <w:p w14:paraId="533418F0" w14:textId="5E7931C7" w:rsidR="00335A4A" w:rsidRPr="00C44F19" w:rsidRDefault="00192CA0"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rPr>
      </w:pPr>
      <w:r w:rsidRPr="00C44F19">
        <w:rPr>
          <w:rFonts w:ascii="Book Antiqua" w:hAnsi="Book Antiqua" w:cs="Times New Roman"/>
          <w:color w:val="000000" w:themeColor="text1"/>
          <w:sz w:val="24"/>
          <w:szCs w:val="24"/>
          <w:lang w:val="en-GB"/>
        </w:rPr>
        <w:t xml:space="preserve"> </w:t>
      </w:r>
    </w:p>
    <w:p w14:paraId="47543DC3" w14:textId="16CCB08B" w:rsidR="006D262C" w:rsidRPr="00C44F19" w:rsidRDefault="00132B8A"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u w:val="single"/>
          <w:lang w:val="en-US"/>
        </w:rPr>
      </w:pPr>
      <w:r w:rsidRPr="00C44F19">
        <w:rPr>
          <w:rFonts w:ascii="Book Antiqua" w:hAnsi="Book Antiqua" w:cs="Times New Roman"/>
          <w:b/>
          <w:color w:val="000000" w:themeColor="text1"/>
          <w:sz w:val="24"/>
          <w:szCs w:val="24"/>
          <w:u w:val="single"/>
          <w:lang w:val="en-US"/>
        </w:rPr>
        <w:t>BIOCHEMICAL-BASED NITs</w:t>
      </w:r>
    </w:p>
    <w:p w14:paraId="07D69A6A" w14:textId="459D787F" w:rsidR="004F0ECB" w:rsidRPr="00C44F19" w:rsidRDefault="005E0F04"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US"/>
        </w:rPr>
      </w:pPr>
      <w:r w:rsidRPr="00C44F19">
        <w:rPr>
          <w:rFonts w:ascii="Book Antiqua" w:hAnsi="Book Antiqua" w:cs="Times New Roman"/>
          <w:b/>
          <w:i/>
          <w:color w:val="000000" w:themeColor="text1"/>
          <w:sz w:val="24"/>
          <w:szCs w:val="24"/>
          <w:lang w:val="en-GB"/>
        </w:rPr>
        <w:t>Aspartate aminotransferase to platelet ratio index</w:t>
      </w:r>
      <w:r w:rsidR="00D863DD" w:rsidRPr="00C44F19">
        <w:rPr>
          <w:rFonts w:ascii="Book Antiqua" w:hAnsi="Book Antiqua" w:cs="Times New Roman"/>
          <w:b/>
          <w:i/>
          <w:color w:val="000000" w:themeColor="text1"/>
          <w:sz w:val="24"/>
          <w:szCs w:val="24"/>
          <w:lang w:val="en-US"/>
        </w:rPr>
        <w:t xml:space="preserve"> </w:t>
      </w:r>
    </w:p>
    <w:p w14:paraId="2609FD4E" w14:textId="0D2055DF" w:rsidR="00B93E67" w:rsidRPr="00C44F19" w:rsidRDefault="00A225C1"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US"/>
        </w:rPr>
        <w:t>T</w:t>
      </w:r>
      <w:r w:rsidRPr="00C44F19">
        <w:rPr>
          <w:rFonts w:ascii="Book Antiqua" w:hAnsi="Book Antiqua" w:cs="Times New Roman"/>
          <w:color w:val="000000" w:themeColor="text1"/>
          <w:sz w:val="24"/>
          <w:szCs w:val="24"/>
          <w:lang w:val="en-GB"/>
        </w:rPr>
        <w:t xml:space="preserve">he </w:t>
      </w:r>
      <w:r w:rsidR="00132B8A" w:rsidRPr="00C44F19">
        <w:rPr>
          <w:rFonts w:ascii="Book Antiqua" w:hAnsi="Book Antiqua" w:cs="Times New Roman"/>
          <w:color w:val="000000" w:themeColor="text1"/>
          <w:sz w:val="24"/>
          <w:szCs w:val="24"/>
          <w:lang w:val="en-GB"/>
        </w:rPr>
        <w:t xml:space="preserve">aspartate aminotransferase </w:t>
      </w:r>
      <w:r w:rsidR="00132B8A" w:rsidRPr="00C44F19">
        <w:rPr>
          <w:rFonts w:ascii="Book Antiqua" w:hAnsi="Book Antiqua" w:cs="Times New Roman"/>
          <w:color w:val="000000" w:themeColor="text1"/>
          <w:sz w:val="24"/>
          <w:szCs w:val="24"/>
          <w:lang w:val="en-GB" w:eastAsia="zh-CN"/>
        </w:rPr>
        <w:t>(</w:t>
      </w:r>
      <w:r w:rsidR="00132B8A" w:rsidRPr="00C44F19">
        <w:rPr>
          <w:rFonts w:ascii="Book Antiqua" w:hAnsi="Book Antiqua" w:cs="Times New Roman"/>
          <w:color w:val="000000" w:themeColor="text1"/>
          <w:sz w:val="24"/>
          <w:szCs w:val="24"/>
          <w:lang w:val="en-GB"/>
        </w:rPr>
        <w:t>AST</w:t>
      </w:r>
      <w:r w:rsidR="00132B8A" w:rsidRPr="00C44F19">
        <w:rPr>
          <w:rFonts w:ascii="Book Antiqua" w:hAnsi="Book Antiqua" w:cs="Times New Roman"/>
          <w:color w:val="000000" w:themeColor="text1"/>
          <w:sz w:val="24"/>
          <w:szCs w:val="24"/>
          <w:lang w:val="en-GB" w:eastAsia="zh-CN"/>
        </w:rPr>
        <w:t>)</w:t>
      </w:r>
      <w:r w:rsidR="00132B8A" w:rsidRPr="00C44F19">
        <w:rPr>
          <w:rFonts w:ascii="Book Antiqua" w:hAnsi="Book Antiqua" w:cs="Times New Roman"/>
          <w:color w:val="000000" w:themeColor="text1"/>
          <w:sz w:val="24"/>
          <w:szCs w:val="24"/>
          <w:lang w:val="en-GB"/>
        </w:rPr>
        <w:t xml:space="preserve"> to platelet ratio index </w:t>
      </w:r>
      <w:r w:rsidRPr="00C44F19">
        <w:rPr>
          <w:rFonts w:ascii="Book Antiqua" w:hAnsi="Book Antiqua" w:cs="Times New Roman"/>
          <w:color w:val="000000" w:themeColor="text1"/>
          <w:sz w:val="24"/>
          <w:szCs w:val="24"/>
          <w:lang w:val="en-GB"/>
        </w:rPr>
        <w:t>(</w:t>
      </w:r>
      <w:r w:rsidR="00132B8A" w:rsidRPr="00C44F19">
        <w:rPr>
          <w:rFonts w:ascii="Book Antiqua" w:hAnsi="Book Antiqua" w:cs="Times New Roman"/>
          <w:color w:val="000000" w:themeColor="text1"/>
          <w:sz w:val="24"/>
          <w:szCs w:val="24"/>
          <w:lang w:val="en-GB"/>
        </w:rPr>
        <w:t>APRI</w:t>
      </w:r>
      <w:r w:rsidRPr="00C44F19">
        <w:rPr>
          <w:rFonts w:ascii="Book Antiqua" w:hAnsi="Book Antiqua" w:cs="Times New Roman"/>
          <w:color w:val="000000" w:themeColor="text1"/>
          <w:sz w:val="24"/>
          <w:szCs w:val="24"/>
          <w:lang w:val="en-GB"/>
        </w:rPr>
        <w:t xml:space="preserve">) </w:t>
      </w:r>
      <w:r w:rsidR="00540452" w:rsidRPr="00C44F19">
        <w:rPr>
          <w:rFonts w:ascii="Book Antiqua" w:hAnsi="Book Antiqua" w:cs="Times New Roman"/>
          <w:color w:val="000000" w:themeColor="text1"/>
          <w:sz w:val="24"/>
          <w:szCs w:val="24"/>
          <w:lang w:val="en-GB"/>
        </w:rPr>
        <w:t>is a</w:t>
      </w:r>
      <w:r w:rsidR="00EA52B0" w:rsidRPr="00C44F19">
        <w:rPr>
          <w:rFonts w:ascii="Book Antiqua" w:hAnsi="Book Antiqua" w:cs="Times New Roman"/>
          <w:color w:val="000000" w:themeColor="text1"/>
          <w:sz w:val="24"/>
          <w:szCs w:val="24"/>
          <w:lang w:val="en-GB"/>
        </w:rPr>
        <w:t xml:space="preserve"> biochemical score which</w:t>
      </w:r>
      <w:r w:rsidR="000F514E" w:rsidRPr="00C44F19">
        <w:rPr>
          <w:rFonts w:ascii="Book Antiqua" w:hAnsi="Book Antiqua" w:cs="Times New Roman"/>
          <w:color w:val="000000" w:themeColor="text1"/>
          <w:sz w:val="24"/>
          <w:szCs w:val="24"/>
          <w:lang w:val="en-GB"/>
        </w:rPr>
        <w:t xml:space="preserve"> ha</w:t>
      </w:r>
      <w:r w:rsidR="00FB488F" w:rsidRPr="00C44F19">
        <w:rPr>
          <w:rFonts w:ascii="Book Antiqua" w:hAnsi="Book Antiqua" w:cs="Times New Roman"/>
          <w:color w:val="000000" w:themeColor="text1"/>
          <w:sz w:val="24"/>
          <w:szCs w:val="24"/>
          <w:lang w:val="en-GB"/>
        </w:rPr>
        <w:t>s</w:t>
      </w:r>
      <w:r w:rsidR="000F514E" w:rsidRPr="00C44F19">
        <w:rPr>
          <w:rFonts w:ascii="Book Antiqua" w:hAnsi="Book Antiqua" w:cs="Times New Roman"/>
          <w:color w:val="000000" w:themeColor="text1"/>
          <w:sz w:val="24"/>
          <w:szCs w:val="24"/>
          <w:lang w:val="en-GB"/>
        </w:rPr>
        <w:t xml:space="preserve"> a potential utilit</w:t>
      </w:r>
      <w:r w:rsidR="00EA52B0" w:rsidRPr="00C44F19">
        <w:rPr>
          <w:rFonts w:ascii="Book Antiqua" w:hAnsi="Book Antiqua" w:cs="Times New Roman"/>
          <w:color w:val="000000" w:themeColor="text1"/>
          <w:sz w:val="24"/>
          <w:szCs w:val="24"/>
          <w:lang w:val="en-GB"/>
        </w:rPr>
        <w:t>y in predicting the risk of primary HCC</w:t>
      </w:r>
      <w:r w:rsidR="000F514E"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International","id":"ITEM-1","issued":{"date-parts":[["2017","7","3"]]},"title":"Non-invasive tests for liver disease severity and the hepatocellular carcinoma risk in chronic hepatitis B patients with low-level viremia","type":"article-journal"},"uris":["http://www.mendeley.com/documents/?uuid=e03bb42e-29e9-33a4-b046-acc7dd204ee2"]}],"mendeley":{"formattedCitation":"&lt;sup&gt;[16]&lt;/sup&gt;","plainTextFormattedCitation":"[16]","previouslyFormattedCitation":"&lt;sup&gt;[16]&lt;/sup&gt;"},"properties":{"noteIndex":0},"schema":"https://github.com/citation-style-language/schema/raw/master/csl-citation.json"}</w:instrText>
      </w:r>
      <w:r w:rsidR="000F514E"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[16]</w:t>
      </w:r>
      <w:r w:rsidR="000F514E" w:rsidRPr="00C44F19">
        <w:rPr>
          <w:rFonts w:ascii="Book Antiqua" w:hAnsi="Book Antiqua" w:cs="Times New Roman"/>
          <w:color w:val="000000" w:themeColor="text1"/>
          <w:sz w:val="24"/>
          <w:szCs w:val="24"/>
          <w:lang w:val="en-GB"/>
        </w:rPr>
        <w:fldChar w:fldCharType="end"/>
      </w:r>
      <w:r w:rsidR="000F514E" w:rsidRPr="00C44F19">
        <w:rPr>
          <w:rFonts w:ascii="Book Antiqua" w:hAnsi="Book Antiqua" w:cs="Times New Roman"/>
          <w:color w:val="000000" w:themeColor="text1"/>
          <w:sz w:val="24"/>
          <w:szCs w:val="24"/>
          <w:lang w:val="en-GB"/>
        </w:rPr>
        <w:t xml:space="preserve">. The </w:t>
      </w:r>
      <w:r w:rsidR="00D863DD" w:rsidRPr="00C44F19">
        <w:rPr>
          <w:rFonts w:ascii="Book Antiqua" w:hAnsi="Book Antiqua" w:cs="Times New Roman"/>
          <w:color w:val="000000" w:themeColor="text1"/>
          <w:sz w:val="24"/>
          <w:szCs w:val="24"/>
          <w:lang w:val="en-GB"/>
        </w:rPr>
        <w:t>APRI</w:t>
      </w:r>
      <w:r w:rsidR="000F514E" w:rsidRPr="00C44F19">
        <w:rPr>
          <w:rFonts w:ascii="Book Antiqua" w:hAnsi="Book Antiqua" w:cs="Times New Roman"/>
          <w:color w:val="000000" w:themeColor="text1"/>
          <w:sz w:val="24"/>
          <w:szCs w:val="24"/>
          <w:lang w:val="en-GB"/>
        </w:rPr>
        <w:t xml:space="preserve"> was introduced </w:t>
      </w:r>
      <w:r w:rsidR="005E0F04" w:rsidRPr="00C44F19">
        <w:rPr>
          <w:rFonts w:ascii="Book Antiqua" w:hAnsi="Book Antiqua" w:cs="Times New Roman"/>
          <w:color w:val="000000" w:themeColor="text1"/>
          <w:sz w:val="24"/>
          <w:szCs w:val="24"/>
          <w:lang w:val="en-GB"/>
        </w:rPr>
        <w:t xml:space="preserve">by </w:t>
      </w:r>
      <w:r w:rsidR="000F514E" w:rsidRPr="00C44F19">
        <w:rPr>
          <w:rFonts w:ascii="Book Antiqua" w:hAnsi="Book Antiqua" w:cs="Times New Roman"/>
          <w:color w:val="000000" w:themeColor="text1"/>
          <w:sz w:val="24"/>
          <w:szCs w:val="24"/>
          <w:lang w:val="en-GB"/>
        </w:rPr>
        <w:t xml:space="preserve">a study by </w:t>
      </w:r>
      <w:r w:rsidR="00B93E67" w:rsidRPr="00C44F19">
        <w:rPr>
          <w:rFonts w:ascii="Book Antiqua" w:hAnsi="Book Antiqua" w:cs="Times New Roman"/>
          <w:color w:val="000000" w:themeColor="text1"/>
          <w:sz w:val="24"/>
          <w:szCs w:val="24"/>
          <w:lang w:val="en-GB"/>
        </w:rPr>
        <w:t xml:space="preserve">Wai </w:t>
      </w:r>
      <w:r w:rsidR="00B93E67" w:rsidRPr="00C44F19">
        <w:rPr>
          <w:rFonts w:ascii="Book Antiqua" w:hAnsi="Book Antiqua" w:cs="Times New Roman"/>
          <w:i/>
          <w:color w:val="000000" w:themeColor="text1"/>
          <w:sz w:val="24"/>
          <w:szCs w:val="24"/>
          <w:lang w:val="en-GB"/>
        </w:rPr>
        <w:t>et al</w:t>
      </w:r>
      <w:r w:rsidR="00810B66"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{"citationItems":[{"id":"ITEM-1","itemData":{"DOI":"10.1053/jhep.2003.50346","ISSN":"02709139","abstract":"Information on the stage of liver fibrosis is essential in managing chronic hepatitis C (CHC) patients. However, most models for predicting liver fibrosis are complicated and separate formulas are needed to predict significant fibrosis and cirrhosis. The aim of our study was to construct one simple model consisting of routine laboratory data to predict both significant fibrosis and cirrhosis among patients with CHC. Consecutive treatment-naive CHC patients who underwent liver biopsy over a 25-month period were divided into 2 sequential cohorts: training set (n = 192) and validation set (n = 78). The best model for predicting both significant fibrosis (Ishak score ≥ 3) and cirrhosis in the training set included platelets, aspartate aminotransferase (AST), and alkaline phosphatase with an area under ROC curves (AUC) of 0.82 and 0.92, respectively. A novel index, AST to platelet ratio index (APRI), was developed to amplify the opposing effects of liver fibrosis on AST and platelet count. The AUC of APRI for predicting significant fibrosis and cirrhosis were 0.80 and 0.89, respectively, in the training set. Using optimized cut-off values, significant fibrosis could be predicted accurately in 51% and cirrhosis in 81% of patients. The AUC of APRI for predicting significant fibrosis and cirrhosis in the validation set were 0.88 and 0.94, respectively. In conclusion, our study showed that a simple index using readily available laboratory results can identify CHC patients with significant fibrosis and cirrhosis with a high degree of accuracy. Application of this index may decrease the need for staging liver biopsy specimens among CHC patients.","author":[{"dropping-particle":"","family":"Wai","given":"Chun Tao","non-dropping-particle":"","parse-names":false,"suffix":""},{"dropping-particle":"","family":"Greenson","given":"Joel K.","non-dropping-particle":"","parse-names":false,"suffix":""},{"dropping-particle":"","family":"Fontana","given":"Robert J.","non-dropping-particle":"","parse-names":false,"suffix":""},{"dropping-particle":"","family":"Kalbfleisch","given":"John D.","non-dropping-particle":"","parse-names":false,"suffix":""},{"dropping-particle":"","family":"Marrero","given":"Jorge A.","non-dropping-particle":"","parse-names":false,"suffix":""},{"dropping-particle":"","family":"Conjeevaram","given":"Hari S.","non-dropping-particle":"","parse-names":false,"suffix":""},{"dropping-particle":"","family":"Lok","given":"Anna S.F.","non-dropping-particle":"","parse-names":false,"suffix":""}],"container-title":"Hepatology","id":"ITEM-1","issued":{"date-parts":[["2003"]]},"title":"A simple noninvasive index can predict both significant fibrosis and cirrhosis in patients with chronic hepatitis C","type":"article-journal"},"uris":["http://www.mendeley.com/documents/?uuid=6d794db0-869f-325a-9a6d-f09a97a4adaf","http://www.mendeley.com/documents/?uuid=5375727d-38ff-47b0-8a30-44015c5e27e8"]}],"mendeley":{"formattedCitation":"&lt;sup&gt;[17]&lt;/sup&gt;","plainTextFormattedCitation":"[17]","previouslyFormattedCitation":"&lt;sup&gt;[17]&lt;/sup&gt;"},"properties":{"noteIndex":0},"schema":"https://github.com/citation-style-language/schema/raw/master/csl-citation.json"}</w:instrText>
      </w:r>
      <w:r w:rsidR="00810B66"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[17]</w:t>
      </w:r>
      <w:r w:rsidR="00810B66" w:rsidRPr="00C44F19">
        <w:rPr>
          <w:rFonts w:ascii="Book Antiqua" w:hAnsi="Book Antiqua" w:cs="Times New Roman"/>
          <w:color w:val="000000" w:themeColor="text1"/>
          <w:sz w:val="24"/>
          <w:szCs w:val="24"/>
          <w:lang w:val="en-GB"/>
        </w:rPr>
        <w:fldChar w:fldCharType="end"/>
      </w:r>
      <w:r w:rsidR="00810B66" w:rsidRPr="00C44F19">
        <w:rPr>
          <w:rFonts w:ascii="Book Antiqua" w:hAnsi="Book Antiqua" w:cs="Times New Roman"/>
          <w:color w:val="000000" w:themeColor="text1"/>
          <w:sz w:val="24"/>
          <w:szCs w:val="24"/>
          <w:lang w:val="en-GB"/>
        </w:rPr>
        <w:t xml:space="preserve"> and can be calculated using the following formula:</w:t>
      </w:r>
      <w:r w:rsidR="00B93E67" w:rsidRPr="00C44F19">
        <w:rPr>
          <w:rFonts w:ascii="Book Antiqua" w:hAnsi="Book Antiqua" w:cs="Times New Roman"/>
          <w:color w:val="000000" w:themeColor="text1"/>
          <w:sz w:val="24"/>
          <w:szCs w:val="24"/>
          <w:lang w:val="en-GB"/>
        </w:rPr>
        <w:t xml:space="preserve"> AST (UI/L) × [100/</w:t>
      </w:r>
      <w:r w:rsidR="00467B2F" w:rsidRPr="00C44F19">
        <w:rPr>
          <w:rFonts w:ascii="Book Antiqua" w:hAnsi="Book Antiqua" w:cs="Times New Roman"/>
          <w:color w:val="000000" w:themeColor="text1"/>
          <w:sz w:val="24"/>
          <w:szCs w:val="24"/>
          <w:lang w:val="en-GB"/>
        </w:rPr>
        <w:t>platelet count (10</w:t>
      </w:r>
      <w:r w:rsidR="00467B2F" w:rsidRPr="00C44F19">
        <w:rPr>
          <w:rFonts w:ascii="Book Antiqua" w:hAnsi="Book Antiqua" w:cs="Times New Roman"/>
          <w:color w:val="000000" w:themeColor="text1"/>
          <w:sz w:val="24"/>
          <w:szCs w:val="24"/>
          <w:vertAlign w:val="superscript"/>
          <w:lang w:val="en-GB"/>
        </w:rPr>
        <w:t>3</w:t>
      </w:r>
      <w:r w:rsidR="00467B2F" w:rsidRPr="00C44F19">
        <w:rPr>
          <w:rFonts w:ascii="Book Antiqua" w:hAnsi="Book Antiqua" w:cs="Times New Roman"/>
          <w:color w:val="000000" w:themeColor="text1"/>
          <w:sz w:val="24"/>
          <w:szCs w:val="24"/>
          <w:lang w:val="en-GB"/>
        </w:rPr>
        <w:t>/mm</w:t>
      </w:r>
      <w:r w:rsidR="00467B2F" w:rsidRPr="00C44F19">
        <w:rPr>
          <w:rFonts w:ascii="Book Antiqua" w:hAnsi="Book Antiqua" w:cs="Times New Roman"/>
          <w:color w:val="000000" w:themeColor="text1"/>
          <w:sz w:val="24"/>
          <w:szCs w:val="24"/>
          <w:vertAlign w:val="superscript"/>
          <w:lang w:val="en-GB"/>
        </w:rPr>
        <w:t>3</w:t>
      </w:r>
      <w:r w:rsidR="00467B2F" w:rsidRPr="00C44F19">
        <w:rPr>
          <w:rFonts w:ascii="Book Antiqua" w:hAnsi="Book Antiqua" w:cs="Times New Roman"/>
          <w:color w:val="000000" w:themeColor="text1"/>
          <w:sz w:val="24"/>
          <w:szCs w:val="24"/>
          <w:lang w:val="en-GB"/>
        </w:rPr>
        <w:t>)</w:t>
      </w:r>
      <w:r w:rsidR="00110F6B" w:rsidRPr="00C44F19">
        <w:rPr>
          <w:rFonts w:ascii="Book Antiqua" w:hAnsi="Book Antiqua" w:cs="Times New Roman"/>
          <w:color w:val="000000" w:themeColor="text1"/>
          <w:sz w:val="24"/>
          <w:szCs w:val="24"/>
          <w:lang w:val="en-GB" w:eastAsia="zh-CN"/>
        </w:rPr>
        <w:t>].</w:t>
      </w:r>
      <w:r w:rsidR="00333EA0" w:rsidRPr="00C44F19">
        <w:rPr>
          <w:rFonts w:ascii="Book Antiqua" w:hAnsi="Book Antiqua" w:cs="Times New Roman"/>
          <w:color w:val="000000" w:themeColor="text1"/>
          <w:sz w:val="24"/>
          <w:szCs w:val="24"/>
          <w:lang w:val="en-GB" w:eastAsia="zh-CN"/>
        </w:rPr>
        <w:t xml:space="preserve"> </w:t>
      </w:r>
      <w:r w:rsidR="00FB1659" w:rsidRPr="00C44F19">
        <w:rPr>
          <w:rFonts w:ascii="Book Antiqua" w:hAnsi="Book Antiqua" w:cs="Times New Roman"/>
          <w:color w:val="000000" w:themeColor="text1"/>
          <w:sz w:val="24"/>
          <w:szCs w:val="24"/>
          <w:lang w:val="en-GB"/>
        </w:rPr>
        <w:t xml:space="preserve">In a metanalysis </w:t>
      </w:r>
      <w:r w:rsidR="00D13586" w:rsidRPr="00C44F19">
        <w:rPr>
          <w:rFonts w:ascii="Book Antiqua" w:hAnsi="Book Antiqua" w:cs="Times New Roman"/>
          <w:color w:val="000000" w:themeColor="text1"/>
          <w:sz w:val="24"/>
          <w:szCs w:val="24"/>
          <w:lang w:val="en-GB"/>
        </w:rPr>
        <w:t xml:space="preserve">on </w:t>
      </w:r>
      <w:r w:rsidR="00FB488F" w:rsidRPr="00C44F19">
        <w:rPr>
          <w:rFonts w:ascii="Book Antiqua" w:hAnsi="Book Antiqua" w:cs="Times New Roman"/>
          <w:color w:val="000000" w:themeColor="text1"/>
          <w:sz w:val="24"/>
          <w:szCs w:val="24"/>
          <w:lang w:val="en-GB"/>
        </w:rPr>
        <w:t>hepatitis C virus (</w:t>
      </w:r>
      <w:r w:rsidR="00D13586" w:rsidRPr="00C44F19">
        <w:rPr>
          <w:rFonts w:ascii="Book Antiqua" w:hAnsi="Book Antiqua" w:cs="Times New Roman"/>
          <w:color w:val="000000" w:themeColor="text1"/>
          <w:sz w:val="24"/>
          <w:szCs w:val="24"/>
          <w:lang w:val="en-GB"/>
        </w:rPr>
        <w:t>HCV</w:t>
      </w:r>
      <w:r w:rsidR="00FB488F" w:rsidRPr="00C44F19">
        <w:rPr>
          <w:rFonts w:ascii="Book Antiqua" w:hAnsi="Book Antiqua" w:cs="Times New Roman"/>
          <w:color w:val="000000" w:themeColor="text1"/>
          <w:sz w:val="24"/>
          <w:szCs w:val="24"/>
          <w:lang w:val="en-GB"/>
        </w:rPr>
        <w:t>)</w:t>
      </w:r>
      <w:r w:rsidR="00D13586" w:rsidRPr="00C44F19">
        <w:rPr>
          <w:rFonts w:ascii="Book Antiqua" w:hAnsi="Book Antiqua" w:cs="Times New Roman"/>
          <w:color w:val="000000" w:themeColor="text1"/>
          <w:sz w:val="24"/>
          <w:szCs w:val="24"/>
          <w:lang w:val="en-GB"/>
        </w:rPr>
        <w:t xml:space="preserve">-patients </w:t>
      </w:r>
      <w:r w:rsidR="00FB1659" w:rsidRPr="00C44F19">
        <w:rPr>
          <w:rFonts w:ascii="Book Antiqua" w:hAnsi="Book Antiqua" w:cs="Times New Roman"/>
          <w:color w:val="000000" w:themeColor="text1"/>
          <w:sz w:val="24"/>
          <w:szCs w:val="24"/>
          <w:lang w:val="en-GB"/>
        </w:rPr>
        <w:t>pooling data on APRI, an APRI value &gt;</w:t>
      </w:r>
      <w:r w:rsidR="00B93E67" w:rsidRPr="00C44F19">
        <w:rPr>
          <w:rFonts w:ascii="Book Antiqua" w:hAnsi="Book Antiqua" w:cs="Times New Roman"/>
          <w:color w:val="000000" w:themeColor="text1"/>
          <w:sz w:val="24"/>
          <w:szCs w:val="24"/>
          <w:lang w:val="en-GB" w:eastAsia="zh-CN"/>
        </w:rPr>
        <w:t xml:space="preserve"> </w:t>
      </w:r>
      <w:r w:rsidR="00FB1659" w:rsidRPr="00C44F19">
        <w:rPr>
          <w:rFonts w:ascii="Book Antiqua" w:hAnsi="Book Antiqua" w:cs="Times New Roman"/>
          <w:color w:val="000000" w:themeColor="text1"/>
          <w:sz w:val="24"/>
          <w:szCs w:val="24"/>
          <w:lang w:val="en-GB"/>
        </w:rPr>
        <w:t xml:space="preserve">1.5 had the greater predictive value for </w:t>
      </w:r>
      <w:r w:rsidR="005E0F04" w:rsidRPr="00C44F19">
        <w:rPr>
          <w:rFonts w:ascii="Book Antiqua" w:hAnsi="Book Antiqua" w:cs="Times New Roman"/>
          <w:color w:val="000000" w:themeColor="text1"/>
          <w:sz w:val="24"/>
          <w:szCs w:val="24"/>
          <w:lang w:val="en-GB"/>
        </w:rPr>
        <w:t>diagnosing</w:t>
      </w:r>
      <w:r w:rsidR="00FB1659" w:rsidRPr="00C44F19">
        <w:rPr>
          <w:rFonts w:ascii="Book Antiqua" w:hAnsi="Book Antiqua" w:cs="Times New Roman"/>
          <w:color w:val="000000" w:themeColor="text1"/>
          <w:sz w:val="24"/>
          <w:szCs w:val="24"/>
          <w:lang w:val="en-GB"/>
        </w:rPr>
        <w:t xml:space="preserve"> cirrhosis</w:t>
      </w:r>
      <w:r w:rsidR="00B35806" w:rsidRPr="00C44F19">
        <w:rPr>
          <w:rFonts w:ascii="Book Antiqua" w:hAnsi="Book Antiqua" w:cs="Times New Roman"/>
          <w:color w:val="000000" w:themeColor="text1"/>
          <w:sz w:val="24"/>
          <w:szCs w:val="24"/>
          <w:lang w:val="en-GB"/>
        </w:rPr>
        <w:t xml:space="preserve">, </w:t>
      </w:r>
      <w:r w:rsidR="00FD7BA4" w:rsidRPr="00C44F19">
        <w:rPr>
          <w:rFonts w:ascii="Book Antiqua" w:hAnsi="Book Antiqua" w:cs="Times New Roman"/>
          <w:color w:val="000000" w:themeColor="text1"/>
          <w:sz w:val="24"/>
          <w:szCs w:val="24"/>
          <w:lang w:val="en-GB"/>
        </w:rPr>
        <w:t>whereas</w:t>
      </w:r>
      <w:r w:rsidR="00B35806" w:rsidRPr="00C44F19">
        <w:rPr>
          <w:rFonts w:ascii="Book Antiqua" w:hAnsi="Book Antiqua" w:cs="Times New Roman"/>
          <w:color w:val="000000" w:themeColor="text1"/>
          <w:sz w:val="24"/>
          <w:szCs w:val="24"/>
          <w:lang w:val="en-GB"/>
        </w:rPr>
        <w:t xml:space="preserve"> a value &lt;</w:t>
      </w:r>
      <w:r w:rsidR="00B93E67" w:rsidRPr="00C44F19">
        <w:rPr>
          <w:rFonts w:ascii="Book Antiqua" w:hAnsi="Book Antiqua" w:cs="Times New Roman"/>
          <w:color w:val="000000" w:themeColor="text1"/>
          <w:sz w:val="24"/>
          <w:szCs w:val="24"/>
          <w:lang w:val="en-GB" w:eastAsia="zh-CN"/>
        </w:rPr>
        <w:t xml:space="preserve"> </w:t>
      </w:r>
      <w:r w:rsidR="00B35806" w:rsidRPr="00C44F19">
        <w:rPr>
          <w:rFonts w:ascii="Book Antiqua" w:hAnsi="Book Antiqua" w:cs="Times New Roman"/>
          <w:color w:val="000000" w:themeColor="text1"/>
          <w:sz w:val="24"/>
          <w:szCs w:val="24"/>
          <w:lang w:val="en-GB"/>
        </w:rPr>
        <w:t xml:space="preserve">0.5 for ruling-out </w:t>
      </w:r>
      <w:r w:rsidR="005E0F04" w:rsidRPr="00C44F19">
        <w:rPr>
          <w:rFonts w:ascii="Book Antiqua" w:hAnsi="Book Antiqua" w:cs="Times New Roman"/>
          <w:color w:val="000000" w:themeColor="text1"/>
          <w:sz w:val="24"/>
          <w:szCs w:val="24"/>
          <w:lang w:val="en-GB"/>
        </w:rPr>
        <w:t xml:space="preserve">the presence of </w:t>
      </w:r>
      <w:r w:rsidR="00B35806" w:rsidRPr="00C44F19">
        <w:rPr>
          <w:rFonts w:ascii="Book Antiqua" w:hAnsi="Book Antiqua" w:cs="Times New Roman"/>
          <w:color w:val="000000" w:themeColor="text1"/>
          <w:sz w:val="24"/>
          <w:szCs w:val="24"/>
          <w:lang w:val="en-GB"/>
        </w:rPr>
        <w:t>cirrhosis</w:t>
      </w:r>
      <w:r w:rsidR="00D13586"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{"citationItems":[{"id":"ITEM-1","itemData":{"DOI":"10.1002/hep.24105","ISSN":"1527-3350","PMID":"21319189","abstract":"UNLABELLED The aspartate aminotransferase-to-platelet ratio index (APRI), a tool with limited expense and widespread availability, is a promising noninvasive alternative to liver biopsy for detecting hepatic fibrosis. The objective of this study was to update the 2007 meta-analysis to systematically assess the accuracy of APRI in predicting significant fibrosis, severe fibrosis, and cirrhosis stage in hepatitis C virus (HCV) monoinfected and HCV / human immunodeficiency virus (HIV) coinfected individuals. Studies comparing APRI versus biopsy in HCV patients were identified via a thorough literature search. Areas under summary receiver operating characteristic curves (AUROC), sensitivity, specificity, positive predictive value (PPV), and negative predictive value (NPV) were used to examine the APRI accuracy for the diagnosis of significant fibrosis, severe fibrosis, and cirrhosis. Heterogeneity was explored using meta-regression. Twenty-one additional studies were eligible for the update and, in total, 40 studies were included in this review (n = 8,739). The summary AUROC of the APRI for the diagnosis of significant fibrosis, severe fibrosis, and cirrhosis were 0.77, 0.80, and 0.83, respectively. For significant fibrosis, an APRI threshold of 0.7 was 77% sensitive and 72% specific. For severe fibrosis, a threshold of 1.0 was 61% sensitive and 64% specific. For cirrhosis, a threshold of 1.0 was 76% sensitive and 72% specific. Moreover, we found that the APRI was less accurate for the identification of significant fibrosis, severe fibrosis, and cirrhosis in HIV/HCV coinfected patients. CONCLUSION Our large meta-analysis suggests that APRI can identify hepatitis C-related fibrosis with a moderate degree of accuracy. Application of this index may decrease the need for staging liver biopsy specimens among chronic hepatitis C patients.","author":[{"dropping-particle":"","family":"Lin","given":"Zhong-Hua","non-dropping-particle":"","parse-names":false,"suffix":""},{"dropping-particle":"","family":"Xin","given":"Yong-Ning","non-dropping-particle":"","parse-names":false,"suffix":""},{"dropping-particle":"","family":"Dong","given":"Quan-Jiang","non-dropping-particle":"","parse-names":false,"suffix":""},{"dropping-particle":"","family":"Wang","given":"Qing","non-dropping-particle":"","parse-names":false,"suffix":""},{"dropping-particle":"","family":"Jiang","given":"Xiang-Jun","non-dropping-particle":"","parse-names":false,"suffix":""},{"dropping-particle":"","family":"Zhan","given":"Shu-Hui","non-dropping-particle":"","parse-names":false,"suffix":""},{"dropping-particle":"","family":"Sun","given":"Ying","non-dropping-particle":"","parse-names":false,"suffix":""},{"dropping-particle":"","family":"Xuan","given":"Shi-Ying","non-dropping-particle":"","parse-names":false,"suffix":""}],"container-title":"Hepatology (Baltimore, Md.)","id":"ITEM-1","issue":"3","issued":{"date-parts":[["2011","3"]]},"page":"726-36","title":"Performance of the aspartate aminotransferase-to-platelet ratio index for the staging of hepatitis C-related fibrosis: an updated meta-analysis.","type":"article-journal","volume":"53"},"uris":["http://www.mendeley.com/documents/?uuid=a3564b48-2501-36f1-8eca-856de9a5a716"]}],"mendeley":{"formattedCitation":"&lt;sup&gt;[18]&lt;/sup&gt;","plainTextFormattedCitation":"[18]","previouslyFormattedCitation":"&lt;sup&gt;[18]&lt;/sup&gt;"},"properties":{"noteIndex":0},"schema":"https://github.com/citation-style-language/schema/raw/master/csl-citation.json"}</w:instrText>
      </w:r>
      <w:r w:rsidR="00D13586"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[18]</w:t>
      </w:r>
      <w:r w:rsidR="00D13586" w:rsidRPr="00C44F19">
        <w:rPr>
          <w:rFonts w:ascii="Book Antiqua" w:hAnsi="Book Antiqua" w:cs="Times New Roman"/>
          <w:color w:val="000000" w:themeColor="text1"/>
          <w:sz w:val="24"/>
          <w:szCs w:val="24"/>
          <w:lang w:val="en-GB"/>
        </w:rPr>
        <w:fldChar w:fldCharType="end"/>
      </w:r>
      <w:r w:rsidR="00FB1659" w:rsidRPr="00C44F19">
        <w:rPr>
          <w:rFonts w:ascii="Book Antiqua" w:hAnsi="Book Antiqua" w:cs="Times New Roman"/>
          <w:color w:val="000000" w:themeColor="text1"/>
          <w:sz w:val="24"/>
          <w:szCs w:val="24"/>
          <w:lang w:val="en-GB"/>
        </w:rPr>
        <w:t>.</w:t>
      </w:r>
      <w:r w:rsidR="00540452" w:rsidRPr="00C44F19">
        <w:rPr>
          <w:rFonts w:ascii="Book Antiqua" w:hAnsi="Book Antiqua" w:cs="Times New Roman"/>
          <w:color w:val="000000" w:themeColor="text1"/>
          <w:sz w:val="24"/>
          <w:szCs w:val="24"/>
          <w:lang w:val="en-GB"/>
        </w:rPr>
        <w:t xml:space="preserve"> </w:t>
      </w:r>
      <w:r w:rsidR="00B35806" w:rsidRPr="00C44F19">
        <w:rPr>
          <w:rFonts w:ascii="Book Antiqua" w:hAnsi="Book Antiqua" w:cs="Times New Roman"/>
          <w:color w:val="000000" w:themeColor="text1"/>
          <w:sz w:val="24"/>
          <w:szCs w:val="24"/>
          <w:lang w:val="en-GB"/>
        </w:rPr>
        <w:t xml:space="preserve">Thus, </w:t>
      </w:r>
      <w:r w:rsidR="00540452" w:rsidRPr="00C44F19">
        <w:rPr>
          <w:rFonts w:ascii="Book Antiqua" w:hAnsi="Book Antiqua" w:cs="Times New Roman"/>
          <w:color w:val="000000" w:themeColor="text1"/>
          <w:sz w:val="24"/>
          <w:szCs w:val="24"/>
          <w:lang w:val="en-GB"/>
        </w:rPr>
        <w:t>this</w:t>
      </w:r>
      <w:r w:rsidR="00472AE3" w:rsidRPr="00C44F19">
        <w:rPr>
          <w:rFonts w:ascii="Book Antiqua" w:hAnsi="Book Antiqua" w:cs="Times New Roman"/>
          <w:color w:val="000000" w:themeColor="text1"/>
          <w:sz w:val="24"/>
          <w:szCs w:val="24"/>
          <w:lang w:val="en-GB"/>
        </w:rPr>
        <w:t xml:space="preserve"> score w</w:t>
      </w:r>
      <w:r w:rsidR="00346875" w:rsidRPr="00C44F19">
        <w:rPr>
          <w:rFonts w:ascii="Book Antiqua" w:hAnsi="Book Antiqua" w:cs="Times New Roman"/>
          <w:color w:val="000000" w:themeColor="text1"/>
          <w:sz w:val="24"/>
          <w:szCs w:val="24"/>
          <w:lang w:val="en-GB"/>
        </w:rPr>
        <w:t>as</w:t>
      </w:r>
      <w:r w:rsidR="00182F0E" w:rsidRPr="00C44F19">
        <w:rPr>
          <w:rFonts w:ascii="Book Antiqua" w:hAnsi="Book Antiqua" w:cs="Times New Roman"/>
          <w:color w:val="000000" w:themeColor="text1"/>
          <w:sz w:val="24"/>
          <w:szCs w:val="24"/>
          <w:lang w:val="en-GB"/>
        </w:rPr>
        <w:t xml:space="preserve"> developed as</w:t>
      </w:r>
      <w:r w:rsidR="00FB488F" w:rsidRPr="00C44F19">
        <w:rPr>
          <w:rFonts w:ascii="Book Antiqua" w:hAnsi="Book Antiqua" w:cs="Times New Roman"/>
          <w:color w:val="000000" w:themeColor="text1"/>
          <w:sz w:val="24"/>
          <w:szCs w:val="24"/>
          <w:lang w:val="en-GB"/>
        </w:rPr>
        <w:t xml:space="preserve"> a</w:t>
      </w:r>
      <w:r w:rsidR="00182F0E" w:rsidRPr="00C44F19">
        <w:rPr>
          <w:rFonts w:ascii="Book Antiqua" w:hAnsi="Book Antiqua" w:cs="Times New Roman"/>
          <w:color w:val="000000" w:themeColor="text1"/>
          <w:sz w:val="24"/>
          <w:szCs w:val="24"/>
          <w:lang w:val="en-GB"/>
        </w:rPr>
        <w:t xml:space="preserve"> non-invasive predictor of the progression </w:t>
      </w:r>
      <w:r w:rsidR="005E0F04" w:rsidRPr="00C44F19">
        <w:rPr>
          <w:rFonts w:ascii="Book Antiqua" w:hAnsi="Book Antiqua" w:cs="Times New Roman"/>
          <w:color w:val="000000" w:themeColor="text1"/>
          <w:sz w:val="24"/>
          <w:szCs w:val="24"/>
          <w:lang w:val="en-GB"/>
        </w:rPr>
        <w:t xml:space="preserve">to </w:t>
      </w:r>
      <w:r w:rsidR="00182F0E" w:rsidRPr="00C44F19">
        <w:rPr>
          <w:rFonts w:ascii="Book Antiqua" w:hAnsi="Book Antiqua" w:cs="Times New Roman"/>
          <w:color w:val="000000" w:themeColor="text1"/>
          <w:sz w:val="24"/>
          <w:szCs w:val="24"/>
          <w:lang w:val="en-GB"/>
        </w:rPr>
        <w:t>fibrosis in patient</w:t>
      </w:r>
      <w:r w:rsidR="00EA52B0" w:rsidRPr="00C44F19">
        <w:rPr>
          <w:rFonts w:ascii="Book Antiqua" w:hAnsi="Book Antiqua" w:cs="Times New Roman"/>
          <w:color w:val="000000" w:themeColor="text1"/>
          <w:sz w:val="24"/>
          <w:szCs w:val="24"/>
          <w:lang w:val="en-GB"/>
        </w:rPr>
        <w:t>s with chronic viral hepatitis.</w:t>
      </w:r>
      <w:r w:rsidR="00472AE3" w:rsidRPr="00C44F19">
        <w:rPr>
          <w:rFonts w:ascii="Book Antiqua" w:hAnsi="Book Antiqua" w:cs="Times New Roman"/>
          <w:color w:val="000000" w:themeColor="text1"/>
          <w:sz w:val="24"/>
          <w:szCs w:val="24"/>
          <w:lang w:val="en-GB"/>
        </w:rPr>
        <w:t xml:space="preserve"> </w:t>
      </w:r>
      <w:r w:rsidR="00EA52B0" w:rsidRPr="00C44F19">
        <w:rPr>
          <w:rFonts w:ascii="Book Antiqua" w:hAnsi="Book Antiqua" w:cs="Times New Roman"/>
          <w:color w:val="000000" w:themeColor="text1"/>
          <w:sz w:val="24"/>
          <w:szCs w:val="24"/>
          <w:lang w:val="en-GB"/>
        </w:rPr>
        <w:t>O</w:t>
      </w:r>
      <w:r w:rsidR="00472AE3" w:rsidRPr="00C44F19">
        <w:rPr>
          <w:rFonts w:ascii="Book Antiqua" w:hAnsi="Book Antiqua" w:cs="Times New Roman"/>
          <w:color w:val="000000" w:themeColor="text1"/>
          <w:sz w:val="24"/>
          <w:szCs w:val="24"/>
          <w:lang w:val="en-GB"/>
        </w:rPr>
        <w:t>ver</w:t>
      </w:r>
      <w:r w:rsidR="00407651" w:rsidRPr="00C44F19">
        <w:rPr>
          <w:rFonts w:ascii="Book Antiqua" w:hAnsi="Book Antiqua" w:cs="Times New Roman"/>
          <w:color w:val="000000" w:themeColor="text1"/>
          <w:sz w:val="24"/>
          <w:szCs w:val="24"/>
          <w:lang w:val="en-GB"/>
        </w:rPr>
        <w:t xml:space="preserve"> the years, several studies</w:t>
      </w:r>
      <w:r w:rsidR="00472AE3" w:rsidRPr="00C44F19">
        <w:rPr>
          <w:rFonts w:ascii="Book Antiqua" w:hAnsi="Book Antiqua" w:cs="Times New Roman"/>
          <w:color w:val="000000" w:themeColor="text1"/>
          <w:sz w:val="24"/>
          <w:szCs w:val="24"/>
          <w:lang w:val="en-GB"/>
        </w:rPr>
        <w:t xml:space="preserve"> validated </w:t>
      </w:r>
      <w:r w:rsidR="00346875" w:rsidRPr="00C44F19">
        <w:rPr>
          <w:rFonts w:ascii="Book Antiqua" w:hAnsi="Book Antiqua" w:cs="Times New Roman"/>
          <w:color w:val="000000" w:themeColor="text1"/>
          <w:sz w:val="24"/>
          <w:szCs w:val="24"/>
          <w:lang w:val="en-GB"/>
        </w:rPr>
        <w:t>its</w:t>
      </w:r>
      <w:r w:rsidR="00472AE3" w:rsidRPr="00C44F19">
        <w:rPr>
          <w:rFonts w:ascii="Book Antiqua" w:hAnsi="Book Antiqua" w:cs="Times New Roman"/>
          <w:color w:val="000000" w:themeColor="text1"/>
          <w:sz w:val="24"/>
          <w:szCs w:val="24"/>
          <w:lang w:val="en-GB"/>
        </w:rPr>
        <w:t xml:space="preserve"> role as markers of hepatic fibrosis</w:t>
      </w:r>
      <w:r w:rsidR="00472AE3"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{"citationItems":[{"id":"ITEM-1","itemData":{"DOI":"10.1002/hep.21669","ISSN":"02709139","abstract":"To optimize the management of patients with chronic hepatitis C virus (HCV) infection, noninvasive tests to determine the degree of hepatic fibrosis have been developed. The aims of this study were (1) to validate a simple, inexpensive, noninvasive test called FIB-4, which combines standard biochemical values (platelets, ALT, AST) and age, in a series of 847 liver biopsies performed in HCV-monoinfected patients; and (2) to compare the results of 780 FIB-4 and FibroTests performed the same day in a series of 592 HCV-infected patients. The FIB-4 index enabled the correct identification of patients with severe fibrosis (F3-F4) and cirrhosis with an area under the receiver operating characteristic curve of 0.85 (95% CI 0.82-0.89) and 0.91 (95% CI 0.86-0.93), respectively. An FIB-4 index &lt;1.45 had a negative predictive value of 94.7% to exclude severe fibrosis with a sensitivity of 74.3%. An FIB-4 index higher than 3.25 had a positive predictive value to confirm the existence of a significant fibrosis (F3-F4) of 82.1% with a specificity of 98.2%. Using these ranges, 72.8% of the 847 liver biopsies were correctly classified. The FIB-4 index was strongly correlated to the FibroTest results for a score &lt;1.45 or &gt;3.25 (κ = 0.561, P &lt; 0.01). A FIB-4 value &lt;1.45 or &gt;3.25 (64.6% of the cases) was concordant with FibroTest results in 92.1% and 76%, respectively. Conclusion: For values outside 1.45-3.25, the FIB-4 index is a simple, accurate, and inexpensive method for assessing liver fibrosis and proved to be concordant with FibroTest results. Copyright © 2007 by the American Association for the Study of Liver Diseases.","author":[{"dropping-particle":"","family":"Vallet-Pichard","given":"Anaïs","non-dropping-particle":"","parse-names":false,"suffix":""},{"dropping-particle":"","family":"Mallet","given":"Vincent","non-dropping-particle":"","parse-names":false,"suffix":""},{"dropping-particle":"","family":"Nalpas","given":"Bertrand","non-dropping-particle":"","parse-names":false,"suffix":""},{"dropping-particle":"","family":"Verkarre","given":"Virginie","non-dropping-particle":"","parse-names":false,"suffix":""},{"dropping-particle":"","family":"Nalpas","given":"Antoine","non-dropping-particle":"","parse-names":false,"suffix":""},{"dropping-particle":"","family":"Dhalluin-Venier","given":"Valérie","non-dropping-particle":"","parse-names":false,"suffix":""},{"dropping-particle":"","family":"Fontaine","given":"Hélène","non-dropping-particle":"","parse-names":false,"suffix":""},{"dropping-particle":"","family":"Pol","given":"Stanislas","non-dropping-particle":"","parse-names":false,"suffix":""}],"container-title":"Hepatology","id":"ITEM-1","issued":{"date-parts":[["2007"]]},"title":"FIB-4: An inexpensive and accurate marker of fibrosis in HCV infection. Comparison with liver biopsy and FibroTest","type":"article-journal"},"uris":["http://www.mendeley.com/documents/?uuid=e38af808-fb29-38c5-aa82-3e3eca58a7fc","http://www.mendeley.com/documents/?uuid=9e0a81ed-2159-4763-95b5-b7482f56e1cc","http://www.mendeley.com/documents/?uuid=e215d23e-06ce-475c-bea3-6fefb5c552fa"]},{"id":"ITEM-2","itemData":{"DOI":"10.1089/jir.2019.0049","ISSN":"1557-7465","PMID":"31216229","abstract":"The risk of hepatocellular carcinoma (HCC) is not completely eliminated in chronic hepatitis C (CHC) patients even after viral eradication. There are few studies in predicting the development of HCC using biomarker in CHC patients with sustained virologic response (SVR). We evaluated the role of the aspartate aminotransferase-to-platelet ratio index (APRI) and fibrosis-4 index (FIB-4) in predicting HCC development in 295 patients with SVR after interferon therapy. The annual incidence of HCC was 0.55% (95% confidence interval: 0.31-0.96). It was higher in patients with a pretreatment APRI ≥2.0 than in those with an APRI &lt;2.0 (1.82% versus 0.17%;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0.0001) and in patients with a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Book Antiqua"/>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3.25 compared with those with a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&lt;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3.25. (1.50% versus 0.07%;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0.0001). The annual incidence of HCC was higher in patients with a posttreatment APRI ≥0.5 than in those with an APRI &lt;0.5 (1.67% versus 0.07%;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&lt;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0.0001) and in patients with a posttreatment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Book Antiqua"/>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2.5 compared with those with a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&lt;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2.5 (1.49% versus 0.01%;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0.0003). Among pretreatment variables, male gender, albumin, APRI, or FIB-4 were independent predictors for HCC. Among posttreatment variables, APRI or FIB-4 was an independent predictor for HCC. HCC surveillance should be performed in these high-risk patients.","author":[{"dropping-particle":"","family":"Na","given":"Seong Kyun","non-dropping-particle":"","parse-names":false,"suffix":""},{"dropping-particle":"","family":"Lee","given":"Soon Jae","non-dropping-particle":"","parse-names":false,"suffix":""},{"dropping-particle":"","family":"Cho","given":"Yoo-Kyung","non-dropping-particle":"","parse-names":false,"suffix":""},{"dropping-particle":"","family":"Kim","given":"Young Nam","non-dropping-particle":"","parse-names":false,"suffix":""},{"dropping-particle":"","family":"Choi","given":"Eun Kwang","non-dropping-particle":"","parse-names":false,"suffix":""},{"dropping-particle":"","family":"Song","given":"Byung-Cheol","non-dropping-particle":"","parse-names":false,"suffix":""}],"container-title":"Journal of interferon &amp; cytokine research : the official journal of the International Society for Interferon and Cytokine Research","id":"ITEM-2","issued":{"date-parts":[["2019","6"]]},"title":"Aspartate Aminotransferase-to-Platelet Ratio or Fibros-4 Index Predicts the Development of Hepatocellular Carcinoma in Chronic Hepatitis C Patients with Sustained Virologic Response to Interferon Therapy.","type":"article-journal"},"uris":["http://www.mendeley.com/documents/?uuid=ed6bbac6-eb48-3120-9dd3-8015011e7f5e","http://www.mendeley.com/documents/?uuid=208f1173-d826-4733-969a-c6640d17e607"]}],"mendeley":{"formattedCitation":"&lt;sup&gt;[19,20]&lt;/sup&gt;","plainTextFormattedCitation":"[19,20]","previouslyFormattedCitation":"&lt;sup&gt;[19,20]&lt;/sup&gt;"},"properties":{"noteIndex":0},"schema":"https://github.com/citation-style-language/schema/raw/master/csl-citation.json"}</w:instrText>
      </w:r>
      <w:r w:rsidR="00472AE3"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[19,20]</w:t>
      </w:r>
      <w:r w:rsidR="00472AE3" w:rsidRPr="00C44F19">
        <w:rPr>
          <w:rFonts w:ascii="Book Antiqua" w:hAnsi="Book Antiqua" w:cs="Times New Roman"/>
          <w:color w:val="000000" w:themeColor="text1"/>
          <w:sz w:val="24"/>
          <w:szCs w:val="24"/>
          <w:lang w:val="en-GB"/>
        </w:rPr>
        <w:fldChar w:fldCharType="end"/>
      </w:r>
      <w:r w:rsidR="00A85328" w:rsidRPr="00C44F19">
        <w:rPr>
          <w:rFonts w:ascii="Book Antiqua" w:hAnsi="Book Antiqua" w:cs="Times New Roman"/>
          <w:color w:val="000000" w:themeColor="text1"/>
          <w:sz w:val="24"/>
          <w:szCs w:val="24"/>
          <w:lang w:val="en-GB"/>
        </w:rPr>
        <w:t xml:space="preserve"> and subsequently tested its ability in predicting HCC (Table 1)</w:t>
      </w:r>
      <w:r w:rsidR="003D59F0" w:rsidRPr="00C44F19">
        <w:rPr>
          <w:rFonts w:ascii="Book Antiqua" w:hAnsi="Book Antiqua" w:cs="Times New Roman"/>
          <w:color w:val="000000" w:themeColor="text1"/>
          <w:sz w:val="24"/>
          <w:szCs w:val="24"/>
          <w:lang w:val="en-US"/>
        </w:rPr>
        <w:fldChar w:fldCharType="begin" w:fldLock="1"/>
      </w:r>
      <w:r w:rsidR="002D1460" w:rsidRPr="00C44F19">
        <w:rPr>
          <w:rFonts w:ascii="Book Antiqua" w:hAnsi="Book Antiqua" w:cs="Times New Roman"/>
          <w:color w:val="000000" w:themeColor="text1"/>
          <w:sz w:val="24"/>
          <w:szCs w:val="24"/>
          <w:lang w:val="en-US"/>
        </w:rPr>
        <w:instrText>ADDIN CSL_CITATION {"citationItems":[{"id":"ITEM-1","itemData":{"DOI":"10.1002/hep.21363","ISSN":"02709139","abstract":"Changes in hepatic fibrosis after interferon-based therapy may be important in determining the long-term outcome of chronic hepatitis C (CHC). The use of liver biopsy for posttreatment assessment is not a viable option as a routine follow-up procedure. This study evaluated the predictive value of a simple noninvasive index, the aspartate aminotransferase (AST)-to-platelet ratio index assessed 6 months after end of treatment (APRI-M6). We evaluated APRI-M6, platelet-M6, AST-M6, and α-fetoprotein-M6 of 776 CHC patients with interferon-based therapy as well as the parameters at baseline of 562 untreated patients who were evaluated to predict the risk of hepatocellular carcinoma (HCC) and mortality, during a mean follow-up period of 4.75 (1.0-12.2) and 5.15 (1.0-16) years, respectively. Based on analysis of receiver operating characteristics (ROC) and using optimized cutoff point, the APRI-M6 and platelet-M6 had superior prediction models for long-term outcome with area under the curve of 0.870-0.875 and 0.824-0.847, respectively, and accuracy of 78%-81% and 76%-78%, respectively, for interferon-based-treated patients. The predictive values of all 4 parameters were poor in untreated patients. In subgroup analysis, the APRI-M6 provided a more consistent prediction ratio than platelet-M6 for sustained responders and cirrhosis-free subgroups; both parameters had similar prediction power for nonresponders and were unsatisfactory in patients with cirrhosis. According to Cox proportional hazards analysis, cirrhosis and APRI-M6 were the 2 most important factors for predicting HCC. In conclusion, APRI-M6 can accurately predict the long-term outcome of patients subjected to interferon-based treatment. Nevertheless, the data needs further validation, particularly since the predictive accuracy for patients with cirrhosis is low. Copyright © 2006 by the American Association for the Study of Liver Diseases.","author":[{"dropping-particle":"","family":"Yu","given":"Ming Lung","non-dropping-particle":"","parse-names":false,"suffix":""},{"dropping-particle":"","family":"Lin","given":"Shi Ming","non-dropping-particle":"","parse-names":false,"suffix":""},{"dropping-particle":"","family":"Lee","given":"Chuan Mo","non-dropping-particle":"","parse-names":false,"suffix":""},{"dropping-particle":"","family":"Dai","given":"Chia Yen","non-dropping-particle":"","parse-names":false,"suffix":""},{"dropping-particle":"","family":"Chang","given":"Wen Yu","non-dropping-particle":"","parse-names":false,"suffix":""},{"dropping-particle":"","family":"Chen","given":"Shinn Cherng","non-dropping-particle":"","parse-names":false,"suffix":""},{"dropping-particle":"","family":"Lee","given":"Li Po","non-dropping-particle":"","parse-names":false,"suffix":""},{"dropping-particle":"","family":"Lin","given":"Zu Yau","non-dropping-particle":"","parse-names":false,"suffix":""},{"dropping-particle":"","family":"Hsieh","given":"Ming Yuh","non-dropping-particle":"","parse-names":false,"suffix":""},{"dropping-particle":"","family":"Wang","given":"Liang Yen","non-dropping-particle":"","parse-names":false,"suffix":""},{"dropping-particle":"","family":"Chuang","given":"Wan Long","non-dropping-particle":"","parse-names":false,"suffix":""},{"dropping-particle":"","family":"Liaw","given":"Yun Fan","non-dropping-particle":"","parse-names":false,"suffix":""}],"container-title":"Hepatology","id":"ITEM-1","issue":"5","issued":{"date-parts":[["2006"]]},"page":"1086-1097","title":"A simple noninvasive index for predicting long-term outcome of chronic hepatitis C after interferon-based therapy","type":"article-journal","volume":"44"},"uris":["http://www.mendeley.com/documents/?uuid=f56e78ab-0994-4e83-95f1-bb60a673a756"]},{"id":"ITEM-2","itemData":{"DOI":"10.14218/jcth.2015.00013","ISSN":"22250719","abstract":"BACKGROUND AND AIMS: African Americans (AA) historically have a low response rate to hepatitis C therapies, and there is limited information available for this patient population regarding the development and treatment of chronic hepatitis C (CHC). The aim of this study was to evaluate liver disease progression and hepatocellular carcinoma (HCC) development in AA with CHC. METHODS: Between 1995 and 2008, 246 AA patients with CHC were identified from a database of patients and followed until 2012-2013 (average 8 years) or the development of HCC after 2008. RESULTS: Viral clearance (intent to treat; sustained virus response (SVR)) was achieved in 15% of patients with interferon based therapies with or without ribavirin. AA patients who achieved an SVR (n=22) did not develop HCC or new onset cirrhosis, whereas the HCC incidence in untreated AA patients was 23% (51/203). Patients who achieved an SVR also had improved fibrosis, as defined by the AST Platelet Ratio Index (APRI) and Fibrosis-4 (FIB-4) score, relative to nonresponders and untreated patients. CONCLUSIONS: The severity of liver disease at the first visit (except for cirrhosis) correlated with the development of HCC, but because of the overlap in values between patients, these measurements were not useful for predicting individual risk. Since cirrhosis at the first visit was not a predictive factor, treatment with newer antiviral therapies is the best option for reducing the incidence of advanced liver disease and its harmful outcomes in the AA population.","author":[{"dropping-particle":"","family":"Reddy","given":"Naveen","non-dropping-particle":"","parse-names":false,"suffix":""},{"dropping-particle":"","family":"Naylor","given":"Paul","non-dropping-particle":"","parse-names":false,"suffix":""},{"dropping-particle":"","family":"Hakim","given":"Zaher","non-dropping-particle":"","parse-names":false,"suffix":""},{"dropping-particle":"","family":"Asbahi","given":"Redwan","non-dropping-particle":"","parse-names":false,"suffix":""},{"dropping-particle":"","family":"Ravindran","given":"Karthik","non-dropping-particle":"","parse-names":false,"suffix":""},{"dropping-particle":"","family":"May","given":"Elizabeth","non-dropping-particle":"","parse-names":false,"suffix":""},{"dropping-particle":"","family":"Ehrinpreis","given":"Murray","non-dropping-particle":"","parse-names":false,"suffix":""},{"dropping-particle":"","family":"Mutchnick","given":"Milton","non-dropping-particle":"","parse-names":false,"suffix":""}],"container-title":"Journal of Clinical and Translational Hepatology","id":"ITEM-2","issue":"3","issued":{"date-parts":[["2015"]]},"page":"163-168","title":"Effect of Treatment for CHC on Liver Disease Progression and Hepatocellular Carcinoma Development in African Americans","type":"article-journal","volume":"3"},"uris":["http://www.mendeley.com/documents/?uuid=e3b49f42-7270-49ab-9952-41403cf5a283"]},{"id":"ITEM-3","itemData":{"DOI":"10.1111/jgh.12664","ISSN":"1440-1746","PMID":"24995497","abstract":"BACKGROUND AND AIM APRI (aspartate aminotransferase [AST] to platelet ratio index) is widely used to assess fibrosis and cirrhosis risk, especially in hepatitis C virus (HCV)-infected patients. Few studies have evaluated APRI and hepatitis B virus (HBV)-related hepatocellular carcinoma (HCC) risk. Prospective evidence is needed to assess whether APRI predicts HCC risk in HBV patients. METHOD In a prospectively enrolled clinical cohort of 855 HBV patients with a 1-year exclusion window (followed for &gt;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 year and did not develop HCC within 1 year), the predictive value of APRI in HCC risk was evaluated by Cox proportional hazards model using univariate and multivariate analyses and longitudinal analysis. RESULTS Higher APRI prospectively conferred a significantly increased risk of HCC in univariate analysis (quartile analysis, P trend</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2.9</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10(-7) ). This effect remained highly significant after adjusting for common host characteristics but not cirrhosis (P trend</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7.1</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10(-5) ), and attenuated when cirrhosis is adjusted (P trend</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0.021). The effect remained prominent when the analysis was restricted to patients with a more stringent 2-year exclusion window (P trend</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0.008 in quartile analysis adjusting all characteristics including cirrhosis), indicating that the association was unlikely due to including undetected HCC patients in the cohort, thus minimizing the reverse-causation limitation in most retrospective studies. Longitudinal comparison demonstrated a persistently higher APRI value in HBV patients who developed HCC during follow-up than those remaining cancer free. CONCLUSION APRI might be a marker of HCC risk in HBV patients in cirrhosis-dependent and -independent manners. Further studies are warranted to validate this finding and test its clinical applicability in HCC prevention.","author":[{"dropping-particle":"","family":"Hann","given":"Hie-Won","non-dropping-particle":"","parse-names":false,"suffix":""},{"dropping-particle":"","family":"Wan","given":"Shaogui","non-dropping-particle":"","parse-names":false,"suffix":""},{"dropping-particle":"","family":"Lai","given":"Yinzhi","non-dropping-particle":"","parse-names":false,"suffix":""},{"dropping-particle":"","family":"Hann","given":"Richard S","non-dropping-particle":"","parse-names":false,"suffix":""},{"dropping-particle":"","family":"Myers","given":"Ronald E","non-dropping-particle":"","parse-names":false,"suffix":""},{"dropping-particle":"","family":"Patel","given":"Fenil","non-dropping-particle":"","parse-names":false,"suffix":""},{"dropping-particle":"","family":"Zhang","given":"Kejin","non-dropping-particle":"","parse-names":false,"suffix":""},{"dropping-particle":"","family":"Ye","given":"Zhong","non-dropping-particle":"","parse-names":false,"suffix":""},{"dropping-particle":"","family":"Wang","given":"Chun","non-dropping-particle":"","parse-names":false,"suffix":""},{"dropping-particle":"","family":"Yang","given":"Hushan","non-dropping-particle":"","parse-names":false,"suffix":""}],"container-title":"Journal of gastroenterology and hepatology","id":"ITEM-3","issue":"1","issued":{"date-parts":[["2015","1"]]},"page":"131-138","title":"Aspartate aminotransferase to platelet ratio index as a prospective predictor of hepatocellular carcinoma risk in patients with chronic hepatitis B virus infection.","type":"article-journal","volume":"30"},"uris":["http://www.mendeley.com/documents/?uuid=05098763-7de8-4ba6-a239-13141afefa48"]},{"id":"ITEM-4","itemData":{"DOI":"10.1007/s13277-015-4593-6","ISBN":"1327701545","ISSN":"14230380","abstract":"Salient studies have investigated the association between host inflammatory response and cancer. This study was conducted to test the hypothesis that peripheral absolute monocyte counts (AMC) could impart an increased risk of hepatocellular carcinoma (HCC) development in hepatitis C virus (HCV)-infected patients after a failed peginterferon/ribavirin (PR) combination therapy. A total of 723 chronic HCV-infected patients were treated with PR, of which 183 (25.3 %) patients did not achieve a sustained virological response (non-SVR). Post-treatment AMC values were measured at 6 months after end of PR treatment. Fifteen (2.8 %) of 540 patients with an SVR developed HCC during a median follow-up period of 41.4 months, and 14 (7.7 %) of 183 non-SVR patients developed HCC during a median follow-up of 36.8 months (log rank test for SVR vs. non-SVR, P = 0.002). Cox regression analysis revealed that post-treatment AFP level (HR 1.070; 95 % CI = 1.024–1.119, P = 0.003) and post-treatment aspartate aminotransferase (AST)-to-platelet ratio index (APRI) ≥0.5 (HR 4.401; 95 % CI = 1.463–13.233, P = 0.008) were independent variables associated with HCC development for SVR patients. For non-SVR patients, diabetes (HR 5.750; 95 % CI = 1.387–23.841, P = 0.016), post treatment AMC ≥370 mm−3 (HR 5.805; 95 % CI = 1.268–26.573, P = 0.023), and post-treatment APRI ≥1.5 (HR 10.905; 95 % CI = 2.493–47.697, P = 0.002) were independent risks associated with HCC. In conclusion, post-treatment AMC has a role in prognostication of HCC development in HCV-infected patients who failed to achieve an SVR after PR combination therapy.","author":[{"dropping-particle":"","family":"Chen","given":"Tsung Ming","non-dropping-particle":"","parse-names":false,"suffix":""},{"dropping-particle":"","family":"Lin","given":"Chun Che","non-dropping-particle":"","parse-names":false,"suffix":""},{"dropping-particle":"","family":"Huang","given":"Pi Teh","non-dropping-particle":"","parse-names":false,"suffix":""},{"dropping-particle":"","family":"Wen","given":"Chen Fan","non-dropping-particle":"","parse-names":false,"suffix":""}],"container-title":"Tumor Biology","id":"ITEM-4","issue":"6","issued":{"date-parts":[["2016"]]},"page":"7129-7137","publisher":"Tumor Biology","title":"High post-treatment absolute monocyte count predicted hepatocellular carcinoma risk in HCV patients who failed peginterferon/ribavirin therapy","type":"article-journal","volume":"37"},"uris":["http://www.mendeley.com/documents/?uuid=7c43ecd7-d15d-4c05-9c3d-04194de33fce"]},{"id":"ITEM-5","itemData":{"DOI":"10.1097/MCG.0000000000000574","ISBN":"0000000000000","ISSN":"15392031","abstract":"Goals: To evaluate the degree of liver fibrosis as a predictor of mortality and hepatocellular carcinoma (HCC) development among patients with chronic hepatitis B. Background: The level of fibrosis predicts mortality and liver-related complications. Study: A total of 542 patients over 18 years old with chronic hepatitis B who visited the Konkuk University Hospital between the years 2005 and 2006 were enrolled. We performed noninvasive tests of fibrosis (APRI, FIB-4) and hepatitis B virus (HBV) DNA levels. The data on mortality and newly developed HCC collected during a 5-year follow-up were analyzed. Results: In 5 years, 40 patients died and 68 patients developed HCC. The area under the receiver operator characteristic (AUROC) curve of APRI, FIB-4, and HBV DNA levels for mortality was 0.760, 0.789, and 0.463, with cut-off points at 0.766, 2.671, and 3.150, respectively. The AUROC curve of APRI, FIB-4, and HBV DNA levels for HCC was 0.731, 0.803, and 0.523, with cut-off points at 0.766, 2.225, and 4.245, respectively. APRI and FIB-4 were predictors of mortality and HCC development, where patients with APRI over 0.766 had a greater risk of death [odds ratio (OR)=3.214, 95% confidence interval (CI), 1.009-10.238] and HCC development (OR=4.245, 95% CI, 1.723-10.456). Patients with FIB-4&gt;2.671 had a higher risk of death (OR=4.431, 95% CI, 1.512-12.986) and those over 2.225 had a greater risk of developing HCC (OR=3.607, 95% CI, 1.622-8.021). Conclusions: APRI and FIB-4 may be more useful than HBV DNA level in predicting 5-year mortality and development of HCC.","author":[{"dropping-particle":"","family":"Kim","given":"Jeong Han","non-dropping-particle":"","parse-names":false,"suffix":""},{"dropping-particle":"","family":"Kim","given":"Ji Wan","non-dropping-particle":"","parse-names":false,"suffix":""},{"dropping-particle":"","family":"Seo","given":"Jung Woong","non-dropping-particle":"","parse-names":false,"suffix":""},{"dropping-particle":"","family":"Choe","given":"Won Hyeok","non-dropping-particle":"","parse-names":false,"suffix":""},{"dropping-particle":"","family":"Kwon","given":"So Young","non-dropping-particle":"","parse-names":false,"suffix":""}],"container-title":"Journal of Clinical Gastroenterology","id":"ITEM-5","issue":"10","issued":{"date-parts":[["2016"]]},"page":"882-888","title":"Noninvasive tests for fibrosis predict 5-year mortality and hepatocellular carcinoma in patients with Chronic Hepatitis B","type":"article-journal","volume":"50"},"uris":["http://www.mendeley.com/documents/?uuid=51f6e927-f26a-4200-a4b0-280cd5b2b7a4"]},{"id":"ITEM-6","itemData":{"DOI":"10.5009/gnl15368","ISSN":"19762283","abstract":"Background/Aims: Following sustained virological response (SVR) for chronic hepatitis C (CHC) infection, patients with advanced fibrosis require regular monitoring for hepatocellular carcinoma (HCC). The aspartate aminotransferase to platelet ratio index (APRI) is a simple noninvasive surrogate marker known to reflect fibrosis. Methods: We retrospectively analyzed 598 patients who achieved SVR with interferonbased therapy for CHC. Results: Over a median of 5.1 years of follow-up, there were eight patients diagnosed with HCC and a 5-year cumulative incidence rate of 1.3%. The median pretreatment APRI was 0.83, which decreased to 0.29 after achieving SVR (p&lt;0.001). Both the pre- and posttreatment indices were associated with HCC development. The 5-year cumulative HCC incidence rates were 0% and 2.8% for patients with pretreatment APRI &lt;1.0 and ≥1.0, respectively (p=0.001) and 0.8% and 12.8% for patients with posttreatment APRI &lt;1.0 and ≥1.0, respectively (p&lt;0.001). Pretreatment APRI at a cutoff of 1.0 had a 100% negative predictive value until 10 years after SVR. Conclusions: HCC development was observed among CHC patients who achieved SVR. The pre- and post-treatment APRI could stratify HCC risk, indicating that the APRI could be a useful marker to classify HCC risk in CHC patients who achieved SVR. However, given the small number of HCC patients, this finding warrants further validation.","author":[{"dropping-particle":"","family":"Lee","given":"Keol","non-dropping-particle":"","parse-names":false,"suffix":""},{"dropping-particle":"","family":"Sinn","given":"Dong Hyun","non-dropping-particle":"","parse-names":false,"suffix":""},{"dropping-particle":"","family":"Gwak","given":"Geum Youn","non-dropping-particle":"","parse-names":false,"suffix":""},{"dropping-particle":"","family":"Cho","given":"Hyun Chin","non-dropping-particle":"","parse-names":false,"suffix":""},{"dropping-particle":"","family":"Jung","given":"Sin Ho","non-dropping-particle":"","parse-names":false,"suffix":""},{"dropping-particle":"","family":"Paik","given":"Yong Han","non-dropping-particle":"","parse-names":false,"suffix":""},{"dropping-particle":"","family":"Choi","given":"Moon Seok","non-dropping-particle":"","parse-names":false,"suffix":""},{"dropping-particle":"","family":"Lee","given":"Joon Hyeok","non-dropping-particle":"","parse-names":false,"suffix":""},{"dropping-particle":"","family":"Koh","given":"Kwang Cheol","non-dropping-particle":"","parse-names":false,"suffix":""},{"dropping-particle":"","family":"Paik","given":"Seung Woon","non-dropping-particle":"","parse-names":false,"suffix":""}],"container-title":"Gut and Liver","id":"ITEM-6","issue":"5","issued":{"date-parts":[["2016","9"]]},"page":"796-802","publisher":"Joe Bok Chung","title":"Prediction of the risk of hepatocellular carcinoma in chronic hepatitis C patients after sustained virological response by aspartate aminotransferase to platelet ratio index","type":"article-journal","volume":"10"},"uris":["http://www.mendeley.com/documents/?uuid=613208ff-6a7d-4ada-93a4-ef25d24618c4"]},{"id":"ITEM-7","itemData":{"DOI":"10.2147/CIA.S108589","ISSN":"11781998","abstract":"Background: The aim of this study was to evaluate the clinically significant predictors of hepatocellular carcinoma (HCC) development among hepatitis C virus (HCV) cirrhotic patients receiving combination therapy. Patients and methods: One hundred and five compensated cirrhosis patients who received pegylated interferon plus ribavirin between January 2005 and December 2011 were enrolled. All the patients were examined with abdominal sonography and liver biochemistry at baseline, end of treatment, and every 3–6 months posttreatment. The occurrence of HCC was evaluated every 3–6 months posttreatment. Results: A total of 105 patients were enrolled (mean age 58.3±10.4 years). The average follow-up time for each patient was 4.38 years (standard deviation 1.73 years; range 1.13–9.27 years). Fifteen (14.3%) patients developed HCC during follow-up period. Thirteen of them had high baseline aspartate aminotransferase to platelet ratio index (APRI) (ie, an APRI &gt; 2.0). Multivariate analysis showed that those without sustained virologic response (SVR) (hazard ratio [HR] 5.795; 95% confidence interval [CI] 1.370–24.5; P=0.017) and high APRI (HR 5.548; 95% CI 1.191–25.86; P=0.029) had a significantly higher risk of HCC occurrence. The cumulative incidence of HCC was significantly higher (P=0.009) in patients without SVR (3-year cumulative incidence 21.4%; 95% CI 7.4%–35.5%; 5-year cumulative incidence 31.1%; 95% CI 11.2%–51.1%) compared to those with SVR (3- and 5-year cumulative incidence 6.2%; 95% CI 0%–1.3%). Further, the cumulative incidence of HCC was significantly higher (P=0.006) in patients with high APRI (3-year cumulative incidence 21.8%; 95% CI 8.2%–35.3%; 5-year cumulative incidence 30.5%, 95% CI 11.8%–49.3%) compared to those with low APRI (3- and 5-year cumulative incidence 4.2%, 95% CI 0%–1.0%). Conclusion: In HCV-infected cirrhotic patients who received combination therapy, APRI and SVR are the two major predictors of HCC development.","author":[{"dropping-particle":"","family":"Ng","given":"Khai Jing","non-dropping-particle":"","parse-names":false,"suffix":""},{"dropping-particle":"","family":"Tseng","given":"Chih Wei","non-dropping-particle":"","parse-names":false,"suffix":""},{"dropping-particle":"","family":"Chang","given":"Ting Tsung","non-dropping-particle":"","parse-names":false,"suffix":""},{"dropping-particle":"","family":"Tzeng","given":"Shinn Jia","non-dropping-particle":"","parse-names":false,"suffix":""},{"dropping-particle":"","family":"Hsieh","given":"Yu Hsi","non-dropping-particle":"","parse-names":false,"suffix":""},{"dropping-particle":"","family":"Hung","given":"Tsung Hsing","non-dropping-particle":"","parse-names":false,"suffix":""},{"dropping-particle":"","family":"Huang","given":"Hsiang Ting","non-dropping-particle":"","parse-names":false,"suffix":""},{"dropping-particle":"","family":"Wu","given":"Shu Fen","non-dropping-particle":"","parse-names":false,"suffix":""},{"dropping-particle":"","family":"Tseng","given":"Kuo Chih","non-dropping-particle":"","parse-names":false,"suffix":""}],"container-title":"Clinical Interventions in Aging","id":"ITEM-7","issued":{"date-parts":[["2016"]]},"page":"1035-1041","title":"Aspartate aminotransferase to platelet ratio index and sustained virologic response are associated with progression from hepatitis c associated liver cirrhosis to hepatocellular carcinoma after treatment with pegylated interferon plus ribavirin","type":"article-journal","volume":"11"},"uris":["http://www.mendeley.com/documents/?uuid=8482a40b-ef43-4129-b7d2-013b5e865cbd"]},{"id":"ITEM-8","itemData":{"DOI":"10.1093/jac/dkw097","ISSN":"14602091","abstract":"Background: Hepatitis Cvirus (HCV)-infected patientswho achieve viral eradicationmay still develop hepatocellular carcinoma (HCC). Little is known about the impact of dynamic change of serum markers on HCC development. Methods: We enrolled 1351 HCV-infected patients who achieved sustained virological response (SVR). Laboratory datawere collected at least 1 year after IFN-based therapy and to the latest follow-up. Data on α-fetoprotein (AFP) were obtained &gt;6 months prior to HCC development to exclude HCC-related AFP elevation. Results: HCC developed in 49 patients. Risk factors for HCC in SVR patients were old age, liver cirrhosis, higher pre- and post-treatment AFP and high post-treatment AST-to-platelet ratio index (APRI). Patients with pre- AFP ≥15 ng/mL→post-AFP ≥15 ng/mL (at 1 year, 23.1%; 5 years, 42.3%) and pre-AFP &lt;15 ng/mL→post-AFP ≥15 ng/mL (at 1 year, 25%; 5 years, 50%) had the highest risk of HCC development, followed by pre- AFP ≥15 ng/mL→post-AFP&lt;15 ng/mL (at 1 year, 5.2%; 5 years, 7.6%) and pre-AFP&lt;15 ng/mL→post-AFP ng/mL &lt;15 ng/mL (at 1 year, 0.5%; 5 years, 0.9%) (P&lt;0.001). The pattern was similar for platelets and APRI (P&lt;0.001). SVR patients with pre-APRI ≥0.7→post-APRI ≥0.7 had the highest risk of HCC development, followed by comparable risks among the other three groups. Conclusions: SVR patients with a persistently high AFP level (≥15 ng/mL) and a high APRI (≥0.7) before and after treatment had the highest incidence of HCC development. Patients with a reduction of AFP and APRI to the normal range after treatment had a markedly decreased risk of HCC. The risk was lowest for patients who kept persistently normal AFP and APRI before and after treatment.","author":[{"dropping-particle":"","family":"Wu","given":"Cheng Kun","non-dropping-particle":"","parse-names":false,"suffix":""},{"dropping-particle":"","family":"Chang","given":"Kuo Chin","non-dropping-particle":"","parse-names":false,"suffix":""},{"dropping-particle":"","family":"Hung","given":"Chao Hung","non-dropping-particle":"","parse-names":false,"suffix":""},{"dropping-particle":"","family":"Tseng","given":"Po Lin","non-dropping-particle":"","parse-names":false,"suffix":""},{"dropping-particle":"","family":"Lu","given":"Sheng Nan","non-dropping-particle":"","parse-names":false,"suffix":""},{"dropping-particle":"","family":"Chen","given":"Chien Hung","non-dropping-particle":"","parse-names":false,"suffix":""},{"dropping-particle":"","family":"Wang","given":"Jing Houng","non-dropping-particle":"","parse-names":false,"suffix":""},{"dropping-particle":"","family":"Lee","given":"Chuan Mo","non-dropping-particle":"","parse-names":false,"suffix":""},{"dropping-particle":"","family":"Tsai","given":"Ming Chao","non-dropping-particle":"","parse-names":false,"suffix":""},{"dropping-particle":"","family":"Lin","given":"Ming Tsung","non-dropping-particle":"","parse-names":false,"suffix":""},{"dropping-particle":"","family":"Yen","given":"Yi Hao","non-dropping-particle":"","parse-names":false,"suffix":""},{"dropping-particle":"","family":"Hu","given":"Tsung Hui","non-dropping-particle":"","parse-names":false,"suffix":""}],"container-title":"Journal of Antimicrobial Chemotherapy","id":"ITEM-8","issue":"7","issued":{"date-parts":[["2016"]]},"page":"1943-1947","title":"Dynamic α-fetoprotein, platelets and AST-to-platelet ratio index predict hepatocellular carcinoma in chronic hepatitis C patients with sustained virological response after antiviral therapy","type":"article-journal","volume":"71"},"uris":["http://www.mendeley.com/documents/?uuid=f4603285-4b61-4e57-a3f9-a5d26638f2d0"]},{"id":"ITEM-9","itemData":{"DOI":"10.3851/IMP3081","ISSN":"2040-2058","PMID":"27586087","abstract":"BACKGROUND Hepatocellular carcinoma (HCC) in patients with chronic hepatitis C can develop after sustained virological response (SVR) to antiviral therapy for HCV, that is, the eradication of HCV, and effective surveillance systems for HCC should be established for this population. We retrospectively evaluated the utility of three laboratory liver fibrosis indices (aspartate aminotransferase-platelet ratio index [APRI], FIB-4 index and Forns index) for identifying patients at low risk of HCC development after SVR, for whom the termination of surveillance for HCC can be considered. METHODS APRI, FIB-4 index and Forns index scores were calculated based on laboratory data prior to anti-HCV therapy and at 24 weeks after the end of anti-HCV therapy (SVR24) in 522 patients with SVR who continued surveillance for HCC after SVR. The associations between HCC development and laboratory indices at both points were analysed. RESULTS Twenty-one patients developed HCC after SVR during 2.3-24.4 years follow-up. Whereas HCC developed even in patients with low APRI or FIB-4 index scores, no patients with low Forns index scores developed HCC after SVR. These results were confirmed in a separate cohort of 309 patients who achieved SVR (HCC developed in 17 patients during 1.7-21.6 years follow-up). CONCLUSIONS Forns index, especially assessed prior to anti-HCV therapy, was a useful laboratory liver fibrosis index for identifying patients at low likelihood of HCC after SVR. This index may be used as one of indicators to consider the termination of surveillance for HCC after the eradication of HCV.","author":[{"dropping-particle":"","family":"Toyoda","given":"Hidenori","non-dropping-particle":"","parse-names":false,"suffix":""},{"dropping-particle":"","family":"Tada","given":"Toshifumi","non-dropping-particle":"","parse-names":false,"suffix":""},{"dropping-particle":"","family":"Tachi","given":"Yoshihiko","non-dropping-particle":"","parse-names":false,"suffix":""},{"dropping-particle":"","family":"Hirai","given":"Takanori","non-dropping-particle":"","parse-names":false,"suffix":""},{"dropping-particle":"","family":"Yasuda","given":"Satoshi","non-dropping-particle":"","parse-names":false,"suffix":""},{"dropping-particle":"","family":"Honda","given":"Takashi","non-dropping-particle":"","parse-names":false,"suffix":""},{"dropping-particle":"","family":"Hayashi","given":"Kazuhiko","non-dropping-particle":"","parse-names":false,"suffix":""},{"dropping-particle":"","family":"Ishigami","given":"Masatoshi","non-dropping-particle":"","parse-names":false,"suffix":""},{"dropping-particle":"","family":"Goto","given":"Hidemi","non-dropping-particle":"","parse-names":false,"suffix":""},{"dropping-particle":"","family":"Kumada","given":"Takashi","non-dropping-particle":"","parse-names":false,"suffix":""}],"container-title":"Antiviral therapy","id":"ITEM-9","issue":"3","issued":{"date-parts":[["2017"]]},"page":"185-193","title":"Liver fibrosis indices for identifying patients at low risk of developing hepatocellular carcinoma after eradication of HCV.","type":"article-journal","volume":"22"},"uris":["http://www.mendeley.com/documents/?uuid=fa134e5b-b2b1-4758-af02-6dd62468fe25"]},{"id":"ITEM-10","itemData":{"DOI":"10.3748/wjg.v23.i44.7863","ISSN":"2219-2840","PMID":"29209127","abstract":"AIM To investigate the usefulness of aspartate aminotransferase to platelet ratio index (APRI) in predicting hepatocellular carcinoma (HCC) risk in primary biliary cholangitis (PBC). METHODS We identified PBC patients between 2000 and 2015 by searching the electronic medical database of a tertiary center. The hazard ratio (HR) of HCC with different risk factors was determined by Cox proportional hazards model. RESULTS One hundred and forty-four PBC patients were recruited. Patients were diagnosed at a median age of 57.8 years [interquartile range (IQR): 48.7-71.5 years), and 41 (28.5%) patients had cirrhosis at baseline. The median follow-up duration was 6.9 years (range: 1.0-26.3 years). Twelve patients developed HCC, with an incidence rate of 10.6 cases per 1000 patient-years. The overall 5-, 10- and 15-year cumulative incidences of HCC were 2.3% 95%CI: 0%-4.8%), 8.4% (95%CI: 1.8%-14.5%) and 21.6% (6.8%-34.1%), respectively. Older age (HR = 1.07), cirrhosis (HR = 4.38) and APRI at 1 year after treatment (APRI-r1) &gt; 0.54 (HR = 3.94) were independent factors for HCC development. APRI-r1, when combined with treatment response, further stratified HCC risk (log rank P &lt; 0.05). The area under receiver operating curve of APRI-r1 in predicting HCC was 0.77 (95%CI: 0.64-0.88). CONCLUSION APRI-r1 can be used to predict the development of HCC in PBC patients. Combination of APRI-r1 with treatment response can further stratify the HCC risk.","author":[{"dropping-particle":"","family":"Cheung","given":"Ka-Shing","non-dropping-particle":"","parse-names":false,"suffix":""},{"dropping-particle":"","family":"Seto","given":"Wai-Kay","non-dropping-particle":"","parse-names":false,"suffix":""},{"dropping-particle":"","family":"Fung","given":"James","non-dropping-particle":"","parse-names":false,"suffix":""},{"dropping-particle":"","family":"Mak","given":"Lung-Yi","non-dropping-particle":"","parse-names":false,"suffix":""},{"dropping-particle":"","family":"Lai","given":"Ching-Lung","non-dropping-particle":"","parse-names":false,"suffix":""},{"dropping-particle":"","family":"Yuen","given":"Man-Fung","non-dropping-particle":"","parse-names":false,"suffix":""}],"container-title":"World journal of gastroenterology","id":"ITEM-10","issue":"44","issued":{"date-parts":[["2017","11"]]},"page":"7863-7874","title":"Prediction of hepatocellular carcinoma development by aminotransferase to platelet ratio index in primary biliary cholangitis.","type":"article-journal","volume":"23"},"uris":["http://www.mendeley.com/documents/?uuid=f4cbd4a8-b1ca-45b0-9293-583fcf8e09c7"]},{"id":"ITEM-11","itemData":{"DOI":"10.7150/jca.16523","ISSN":"18379664","abstract":"Aims: We sought to compare the effects of FIB-4 index and aspartate aminotransferase to platelet ratio index (APRI) on hepatocellular carcinoma (HCC) incidence in chronic hepatitis B (CHB) patients undergoing entecavir (ETV) therapy. Patient and methods: A total of 338 nucleosides analogue therapy naïve CHB patients initially treated with ETV were analyzed. The optimal cutoffpoints in each continuous variable were determined by receiver operating curve (ROC) analysis. The effects of FIB-4 index and APRI on HCC incidence were compared using time-dependent ROC analysis and factors linked to HCC incidence were also examined using univariate and multivariate analyses. Results: There were 215 males and 123 females with the median age of 52 years and the median baseline HBV-DNA level of 6.6 log copies/ml. The median follow-up interval after the initiation of ETV therapy was 4.99 years. During the follow-up period, 33 patients (9.8%) developed HCC. The 3-, 5-7-year cumulative HCC incidence rates in all cases were 4.4%, 9.2% and 13.5%, respectively. In the multivariate analysis, FIB-4 index revealed to be an independent predictor associated with HCC incidence, while APRI was not. In the time-dependent ROC analyses for all cases and for all subgroups analyses stratified by viral status or cirrhosis status, all area under the ROCs in each time point (2-, 3-, 4-, 5-, 6-, and 7-year) of FIB-4 index were higher than those of APRI. Conclusion: FIB-4 index rather than APRI can be a useful predictor associated with HCC development for CHB patients undergoing ETV therapy.","author":[{"dropping-particle":"","family":"Nishikawa","given":"Hiroki","non-dropping-particle":"","parse-names":false,"suffix":""},{"dropping-particle":"","family":"Nishijima","given":"Norihiro","non-dropping-particle":"","parse-names":false,"suffix":""},{"dropping-particle":"","family":"Enomoto","given":"Hirayuki","non-dropping-particle":"","parse-names":false,"suffix":""},{"dropping-particle":"","family":"Sakamoto","given":"Azusa","non-dropping-particle":"","parse-names":false,"suffix":""},{"dropping-particle":"","family":"Nasu","given":"Akihiro","non-dropping-particle":"","parse-names":false,"suffix":""},{"dropping-particle":"","family":"Komekado","given":"Hideyuki","non-dropping-particle":"","parse-names":false,"suffix":""},{"dropping-particle":"","family":"Nishimura","given":"Takashi","non-dropping-particle":"","parse-names":false,"suffix":""},{"dropping-particle":"","family":"Kita","given":"Ryuichi","non-dropping-particle":"","parse-names":false,"suffix":""},{"dropping-particle":"","family":"Kimura","given":"Toru","non-dropping-particle":"","parse-names":false,"suffix":""},{"dropping-particle":"","family":"Iijima","given":"Hiroko","non-dropping-particle":"","parse-names":false,"suffix":""},{"dropping-particle":"","family":"Nishiguchi","given":"Shuhei","non-dropping-particle":"","parse-names":false,"suffix":""},{"dropping-particle":"","family":"Osaki","given":"Yukio","non-dropping-particle":"","parse-names":false,"suffix":""}],"container-title":"Journal of Cancer","id":"ITEM-11","issue":"2","issued":{"date-parts":[["2017"]]},"page":"152-161","title":"Comparison of FIB-4 index and aspartate aminotransferase to platelet ratio index on carcinogenesis in chronic hepatitis B treated with entecavir","type":"article-journal","volume":"8"},"uris":["http://www.mendeley.com/documents/?uuid=192096b7-e5a6-466a-8cd3-4631ede4cfb9"]},{"id":"ITEM-12","itemData":{"DOI":"10.1089/jir.2017.0040","ISSN":"1557-7465","PMID":"28731786","abstract":"Although eradication of hepatitis C virus (HCV) decreases the risk of hepatocellular carcinoma (HCC) development, a considerable level of risk remains in cirrhotic patients with advanced liver disease. Yet, data for the effect of serum markers on HCC development in this population after viral eradication are still lacking. Seventy-eight consecutive patients with HCV infection and decompensated cirrhosis were administered interferon-based regimens at our hospital between August 2008 and December 2013. Thirty-four achieved sustained virological response and were enrolled in the study. Occurrence of HCC was evaluated every 3-6 months post-treatment. The mean age of the 34 patients was 55.7</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8.3 years (range: 39-70) old. Compared with baseline, at 24 weeks post-treatment the serum levels were significantly decreased for α-fetoprotein (AFP) (12.20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4.12 versus 8.37</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2.75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ng/mL,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0.001), aspartate aminotransferase (AST) (58.44</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15.12 versus 36.59</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11.22 IU/L,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0.001), and AST-to-platelet ratio index (APRI) (2.21</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0.74 versus 1.35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0.61,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0.001) but significantly increased for platelet count (69.65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17.46 versus 73.65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18.0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103/</w:instrText>
      </w:r>
      <w:r w:rsidR="002D1460" w:rsidRPr="00C44F19">
        <w:rPr>
          <w:rFonts w:ascii="Book Antiqua" w:hAnsi="Book Antiqua" w:cs="Book Antiqua"/>
          <w:color w:val="000000" w:themeColor="text1"/>
          <w:sz w:val="24"/>
          <w:szCs w:val="24"/>
          <w:lang w:val="en-US"/>
        </w:rPr>
        <w:instrText>μ</w:instrText>
      </w:r>
      <w:r w:rsidR="002D1460" w:rsidRPr="00C44F19">
        <w:rPr>
          <w:rFonts w:ascii="Book Antiqua" w:hAnsi="Book Antiqua" w:cs="Times New Roman"/>
          <w:color w:val="000000" w:themeColor="text1"/>
          <w:sz w:val="24"/>
          <w:szCs w:val="24"/>
          <w:lang w:val="en-US"/>
        </w:rPr>
        <w:instrText>L,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0.022). Median follow-up time was 41.4</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16.8 (range: 9-71) months, and 5 patients (14.7%) developed HCC. Post-treatment APRI ≥1.5 and AFP ≥10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ng/mL were associated with HCC development (both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0.01). Post-treatment AFP and APRI maybe are useful markers to further classify HCC risk in HCV-decompensated cirrhotic patients after viral eradication.","author":[{"dropping-particle":"","family":"Ji","given":"Fanpu","non-dropping-particle":"","parse-names":false,"suffix":""},{"dropping-particle":"","family":"Zhou","given":"Rui","non-dropping-particle":"","parse-names":false,"suffix":""},{"dropping-particle":"","family":"Wang","given":"Wenjun","non-dropping-particle":"","parse-names":false,"suffix":""},{"dropping-particle":"","family":"Bai","given":"Dan","non-dropping-particle":"","parse-names":false,"suffix":""},{"dropping-particle":"","family":"He","given":"Caini","non-dropping-particle":"","parse-names":false,"suffix":""},{"dropping-particle":"","family":"Cai","given":"Zhifang","non-dropping-particle":"","parse-names":false,"suffix":""},{"dropping-particle":"","family":"Shen","given":"Yuan","non-dropping-particle":"","parse-names":false,"suffix":""},{"dropping-particle":"","family":"Wang","given":"Shengbang","non-dropping-particle":"","parse-names":false,"suffix":""},{"dropping-particle":"","family":"Deng","given":"Hong","non-dropping-particle":"","parse-names":false,"suffix":""},{"dropping-particle":"","family":"Li","given":"Zongfang","non-dropping-particle":"","parse-names":false,"suffix":""}],"container-title":"Journal of interferon &amp; cytokine research : the official journal of the International Society for Interferon and Cytokine Research","id":"ITEM-12","issue":"8","issued":{"date-parts":[["2017"]]},"page":"362-368","title":"High Post-treatment α-Fetoprotein Levels and Aspartate Aminotransferase-to-Platelet Ratio Index Predict Hepatocellular Carcinoma in Hepatitis C Virus Decompensated Cirrhotic Patients with Sustained Virological Response After Antiviral Therapy.","type":"article-journal","volume":"37"},"uris":["http://www.mendeley.com/documents/?uuid=30e43a05-e0bf-4c46-b14d-efb8f6a5a6d5"]},{"id":"ITEM-13","itemData":{"DOI":"10.1111/liv.13489","ISSN":"14783223","PMID":"28581248","abstract":"BACKGROUND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International","id":"ITEM-13","issued":{"date-parts":[["2017","7","3"]]},"title":"Non-invasive tests for liver disease severity and the hepatocellular carcinoma risk in chronic hepatitis B patients with low-level viremia","type":"article-journal"},"uris":["http://www.mendeley.com/documents/?uuid=e03bb42e-29e9-33a4-b046-acc7dd204ee2"]},{"id":"ITEM-14","itemData":{"DOI":"10.1016/j.jfma.2017.11.008","ISSN":"18760821","abstract":"Background/Purpose: Although antiviral therapy reduces development of hepatocellular carcinoma (HCC) in patients with chronic hepatitis C (CHC), HCC often develops in patients with non-sustained virologic response (non-SVR). We aimed to evaluate risk factors for HCC in HCV patients with non-SVR. Methods: From March 2002 to December 2013, 800 patients with CHC who had received combined pegylated interferon (peg-IFN)/ribavirin (RBV) therapy without achieving SVR were enrolled. Main outcome measure was HCC development. Variables were cirrhosis, platelet count, α-fetoprotein (AFP) levels, aspartate aminotransferase (AST) to platelet ratio index (APRI), and IL28B polymorphism (CT + TT). Results: One-hundred of 800 non-SVR patients developed HCC within a median 53.5-months follow-up. Cumulative incidence of HCC for all patients was 1.4%, 5.6% and 12.3%, respectively, at 1st, 3rd and 5th years of follow-up. In univariate analysis, patients who developed HCC tended to have LC (p&lt; 0.001), lower platelet counts (&lt;150 × 109/l, p &lt; 0.001), higher AFP levels (≥20 ng/ml, p &lt; 0.001), higher Fib-4 levels (p &lt; 0.001), higher APRI levels (p &lt; 0.001), IL 28B polymorphism (CT + TT) (p &lt; 0.001) and higher incidence of diabetes mellitus (DM) (p = 0.019). Multivariate analysis in overall patients revealed that cirrhosis (HR: 2.94, 95% CI: 1.81–4.77, p &lt; 0.001), IL28B rs12979860 (CT + TT) polymorphisms (HR: 3.22, 95% CI: 2.17–4.78, p &lt; 0.001), and high APRI levels (≥2.57) (HR: 2.32, 95% CI: 1.47–3.67, p &lt; 0.001) were independent risk factors for HCC. Conclusion: Liver cirrhosis, high APRI levels, and IL28B rs12979860 at baseline are independent risk factors for HCC development in patients without SVR after peg-IFN combination therapy.","author":[{"dropping-particle":"","family":"Chang","given":"Kuo Chin","non-dropping-particle":"","parse-names":false,"suffix":""},{"dropping-particle":"","family":"Ye","given":"Yi Hao","non-dropping-particle":"","parse-names":false,"suffix":""},{"dropping-particle":"","family":"Wu","given":"Cheng Kun","non-dropping-particle":"","parse-names":false,"suffix":""},{"dropping-particle":"","family":"Lin","given":"Ming Tsung","non-dropping-particle":"","parse-names":false,"suffix":""},{"dropping-particle":"","family":"Tsai","given":"Ming Chao","non-dropping-particle":"","parse-names":false,"suffix":""},{"dropping-particle":"","family":"Tseng","given":"Po Lin","non-dropping-particle":"","parse-names":false,"suffix":""},{"dropping-particle":"","family":"Hu","given":"Tsung Hui","non-dropping-particle":"","parse-names":false,"suffix":""}],"container-title":"Journal of the Formosan Medical Association","id":"ITEM-14","issue":"11","issued":{"date-parts":[["2018"]]},"page":"1011-1018","publisher":"Elsevier Ltd","title":"Risk factors for development of hepatocellular carcinoma in patients with chronic hepatitis C without sustained response to combination therapy","type":"article-journal","volume":"117"},"uris":["http://www.mendeley.com/documents/?uuid=0ba8dcbe-09a7-4015-a125-253059ab1ae9"]},{"id":"ITEM-15","itemData":{"DOI":"10.1097/MD.0000000000013438","ISBN":"0000000000","ISSN":"15365964","abstract":"Recently, modified fibrosis-4 index (mFIB-4) and the easy liver fibrosis test (eLIFT) were developed for predicting liver fibrosis in chronic liver disease patients. We evaluated whether the 2 tests can predict hepatocellular carcinoma (HCC) risk in alcoholic liver cirrhosis (ALC) patients. A retrospective cohort of 924 ALC patients was assessed for HCC development. Four non-invasive serum biomarkers, mFIB-4, the eLIFT score, fibrosis-4 index (FIB-4), and aspartate aminotransferase to platelet ratio index (APRI) were tested using time-dependent analysis of areas under receiver operating characteristic curve (AUROC), DeLong, and log-rank tests. During a median 4.8 years of follow-up, HCC occurred in 83 patients (9.0%). For predicting HCC development at 3 years, the mFIB-4 showed a significantly higher AUROC than APRI and eLIFT scores (0.71 vs 0.61 and 0.56, respectively, all P &lt; .05). The AUROCs of the mFIB-4 for HCC development were not significantly different from those of the FIB-4. According to the mFIB-4, the risk of HCC development was significantly stratified by low index (4)/high index (&gt;4) (P &lt; .001 by log-rank test). The mFIB-4 showed better predictability of HCC development than APRI and eLIFT scores, and significantly stratified HCC risk in Asian ALC patients.","author":[{"dropping-particle":"","family":"Hyun Kim","given":"Ji","non-dropping-particle":"","parse-names":false,"suffix":""},{"dropping-particle":"","family":"Lee","given":"Minjong","non-dropping-particle":"","parse-names":false,"suffix":""},{"dropping-particle":"","family":"Woo Park","given":"Seung","non-dropping-particle":"","parse-names":false,"suffix":""},{"dropping-particle":"","family":"Kang","given":"Myungho","non-dropping-particle":"","parse-names":false,"suffix":""},{"dropping-particle":"","family":"Kim","given":"Minjeong","non-dropping-particle":"","parse-names":false,"suffix":""},{"dropping-particle":"","family":"Hoon Lee","given":"Sang","non-dropping-particle":"","parse-names":false,"suffix":""},{"dropping-particle":"","family":"Suk Kim","given":"Tae","non-dropping-particle":"","parse-names":false,"suffix":""},{"dropping-particle":"","family":"Myung Park","given":"Jin","non-dropping-particle":"","parse-names":false,"suffix":""},{"dropping-particle":"","family":"Hee Choi","given":"Dae","non-dropping-particle":"","parse-names":false,"suffix":""}],"container-title":"Medicine (United States)","id":"ITEM-15","issue":"48","issued":{"date-parts":[["2018"]]},"title":"Validation of modified fibrosis-4 index for predicting hepatocellular carcinoma in patients with compensated alcoholic liver cirrhosis","type":"article-journal","volume":"97"},"uris":["http://www.mendeley.com/documents/?uuid=1dda26e2-0d4a-4148-9682-d9050bf3b89b"]},{"id":"ITEM-16","itemData":{"DOI":"10.1097/MEG.0000000000001226","ISSN":"0954-691X","PMID":"30063482","abstract":"BACKGROUND The risk of hepatocellular carcinoma (HCC) remains among patients who are treated with antiviral therapy (AVT). The degree of liver fibrosis has been suggested as an important biomarker to stratify the risk of developing HCC. We tested whether liver stiffness (LS) measured using transient elastography is useful over two noninvasive serum biomarkers of fibrosis [the aspartate aminotransferase to platelet ratio index (APRI) and fibrosis-4 (FIB-4)]. PATIENTS AND METHODS A retrospective cohort of 1014 CHB patients who were under AVT with nucleos(t)ide analogs for at least a year was analyzed. The risk of HCC development according to serum biomarkers (APRI and FIB-4) and LS was compared. RESULTS The HCC risk was higher for those with a higher degree of liver fibrosis, as estimated by the LS, APRI, and FIB-4. When the two serum biomarkers were used to group the patients, the 3-year HCC incidence rates were 7.3, 3.0, and 1.3% for both high APRI (≥0.5) and FIB-4 (≥1.45) scores, either a high APRI or FIB-4 score, and both low APRI and FIB-4 scores, respectively (P&lt;0.001). Among the 758 patients with discordant or both low APRI and FIB-4 scores, the LS value was high (&gt;6) for a significant proportion of the patients (39.9%). The HCC risk was significantly different according to the LS value (3-year HCC incidence rate of 1.1, 2.0, and 6.8% for LS &lt;6, 6-9, and &gt;9, respectively, P&lt;0.001). CONCLUSION Among CHB patients under AVT, LS could stratify risk for HCC, including patients with discordant or both low APRI and FIB-4 score. This finding indicates that LS measurement plays an additional role over the serum biomarkers in stratifying the residual risk of HCC.","author":[{"dropping-particle":"","family":"Song","given":"Byeong G.","non-dropping-particle":"","parse-names":false,"suffix":""},{"dropping-particle":"","family":"Sinn","given":"Dong H.","non-dropping-particle":"","parse-names":false,"suffix":""},{"dropping-particle":"","family":"Chi","given":"Sangah","non-dropping-particle":"","parse-names":false,"suffix":""},{"dropping-particle":"","family":"Kim","given":"Kyunga","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W.","non-dropping-particle":"","parse-names":false,"suffix":""}],"container-title":"European Journal of Gastroenterology &amp; Hepatology","id":"ITEM-16","issued":{"date-parts":[["2018","7"]]},"page":"1","title":"Additional role of liver stiffness measurement in stratifying residual hepatocellular carcinoma risk predicted by serum biomarkers in chronic hepatitis B patients under antiviral therapy","type":"article-journal"},"uris":["http://www.mendeley.com/documents/?uuid=31b7d1fe-a0bd-48a5-98a5-5caaaab13cd8"]},{"id":"ITEM-17","itemData":{"DOI":"10.1016/j.jfma.2018.10.017","ISSN":"18760821","abstract":"Background: Hepatitis C virus (HCV)-infected patients who achieved sustained virologic response (SVR) may still develop hepatocellular carcinoma (HCC). The characteristic of HCC and the prognosis between SVR and non-SVR patients were not well known. Methods: Among 1884 HCV-infected patients who were treated with pegylated IFN plus ribavirin therapies, 122 patients developed HCC during follow-up were enrolled in this study. Laboratory data were collected before and at least 1 year after IFN-based therapy, as well as the latest follow-up. Results: Both SVR and non-SVR patients had similar risk factors to develop HCC, but with a little difference. Liver cirrhosis plays a key role in HCC occurrence in both groups. Among the patients who developed HCC, non-SVR patients had significantly higher total bilirubin, higher FIB-4, lower pre-treatment platelet count, higher pre-treatment AFP levels and higher proportion of cirrhosis than SVR patients before occurrence of HCC. After curative treatment, SVR patients had lower recurrence and longer overall survival than non-SVR patients by Kaplan–Meier analysis. Multivariate analysis revealed that APRI ≥0.7 was the independent risk factor for HCC recurrence; and AFP ≥20 ng/ml post IFN therapy, as well as HCC recurrence were the independent risk factors of mortality. Conclusion: Liver cirrhosis plays a key role in HCC occurrence after antiviral therapies. SVR patients may have lower HCC recurrence and longer survival rates than non-SVR patients. Only APRI was associated with HCC recurrence; and post-IFN AFP and HCC recurrence were predictive of subsequent mortality independently.","author":[{"dropping-particle":"","family":"Sou","given":"Fai Meng","non-dropping-particle":"","parse-names":false,"suffix":""},{"dropping-particle":"","family":"Wu","given":"Cheng Kun","non-dropping-particle":"","parse-names":false,"suffix":""},{"dropping-particle":"","family":"Chang","given":"Kuo Chin","non-dropping-particle":"","parse-names":false,"suffix":""},{"dropping-particle":"","family":"Lu","given":"Sheng Nan","non-dropping-particle":"","parse-names":false,"suffix":""},{"dropping-particle":"","family":"Wang","given":"Jing Houng","non-dropping-particle":"","parse-names":false,"suffix":""},{"dropping-particle":"","family":"Hung","given":"Chao Hung","non-dropping-particle":"","parse-names":false,"suffix":""},{"dropping-particle":"","family":"Chen","given":"Chien Hung","non-dropping-particle":"","parse-names":false,"suffix":""},{"dropping-particle":"","family":"Kee","given":"Kwong Ming","non-dropping-particle":"","parse-names":false,"suffix":""},{"dropping-particle":"","family":"Yen","given":"Yi Hao","non-dropping-particle":"","parse-names":false,"suffix":""},{"dropping-particle":"","family":"Lin","given":"Ming Tsung","non-dropping-particle":"","parse-names":false,"suffix":""},{"dropping-particle":"","family":"Tsai","given":"Ming Chao","non-dropping-particle":"","parse-names":false,"suffix":""},{"dropping-particle":"","family":"Hu","given":"Tsung Hui","non-dropping-particle":"","parse-names":false,"suffix":""}],"container-title":"Journal of the Formosan Medical Association","id":"ITEM-17","issue":"1P3","issued":{"date-parts":[["2019"]]},"page":"504-513","publisher":"Elsevier Ltd","title":"Clinical characteristics and prognosis of HCC occurrence after antiviral therapy for HCV patients between sustained and non- sustained responders","type":"article-journal","volume":"118"},"uris":["http://www.mendeley.com/documents/?uuid=f9dfdbf1-e4de-44bd-9a91-4c76c863e0b7"]},{"id":"ITEM-18","itemData":{"DOI":"10.1089/jir.2019.0049","ISSN":"1557-7465","PMID":"31216229","abstract":"The risk of hepatocellular carcinoma (HCC) is not completely eliminated in chronic hepatitis C (CHC) patients even after viral eradication. There are few studies in predicting the development of HCC using biomarker in CHC patients with sustained virologic response (SVR). We evaluated the role of the aspartate aminotransferase-to-platelet ratio index (APRI) and fibrosis-4 index (FIB-4) in predicting HCC development in 295 patients with SVR after interferon therapy. The annual incidence of HCC was 0.55% (95% confidence interval: 0.31-0.96). It was higher in patients with a pretreatment APRI ≥2.0 than in those with an APRI &lt;2.0 (1.82% versus 0.17%;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0.0001) and in patients with a FIB-4</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3.25 compared with those with a FIB-4</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3.25. (1.50% versus 0.07%;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 xml:space="preserve">0.0001). The annual incidence of HCC was higher in patients with a posttreatment APRI </w:instrText>
      </w:r>
      <w:r w:rsidR="002D1460" w:rsidRPr="00C44F19">
        <w:rPr>
          <w:rFonts w:ascii="Book Antiqua" w:hAnsi="Book Antiqua" w:cs="Book Antiqua"/>
          <w:color w:val="000000" w:themeColor="text1"/>
          <w:sz w:val="24"/>
          <w:szCs w:val="24"/>
          <w:lang w:val="en-US"/>
        </w:rPr>
        <w:instrText>≥</w:instrText>
      </w:r>
      <w:r w:rsidR="002D1460" w:rsidRPr="00C44F19">
        <w:rPr>
          <w:rFonts w:ascii="Book Antiqua" w:hAnsi="Book Antiqua" w:cs="Times New Roman"/>
          <w:color w:val="000000" w:themeColor="text1"/>
          <w:sz w:val="24"/>
          <w:szCs w:val="24"/>
          <w:lang w:val="en-US"/>
        </w:rPr>
        <w:instrText>0.5 than in those with an APRI &lt;0.5 (1.67% versus 0.07%;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0.0001) and in patients with a posttreatment FIB-4</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Book Antiqua"/>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2.5 compared with those with a FIB-4</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2.5 (1.49% versus 0.01%;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0.0003). Among pretreatment variables, male gender, albumin, APRI, or FIB-4 were independent predictors for HCC. Among posttreatment variables, APRI or FIB-4 was an independent predictor for HCC. HCC surveillance should be performed in these high-risk patients.","author":[{"dropping-particle":"","family":"Na","given":"Seong Kyun","non-dropping-particle":"","parse-names":false,"suffix":""},{"dropping-particle":"","family":"Lee","given":"Soon Jae","non-dropping-particle":"","parse-names":false,"suffix":""},{"dropping-particle":"","family":"Cho","given":"Yoo-Kyung","non-dropping-particle":"","parse-names":false,"suffix":""},{"dropping-particle":"","family":"Kim","given":"Young Nam","non-dropping-particle":"","parse-names":false,"suffix":""},{"dropping-particle":"","family":"Choi","given":"Eun Kwang","non-dropping-particle":"","parse-names":false,"suffix":""},{"dropping-particle":"","family":"Song","given":"Byung-Cheol","non-dropping-particle":"","parse-names":false,"suffix":""}],"container-title":"Journal of interferon &amp; cytokine research : the official journal of the International Society for Interferon and Cytokine Research","id":"ITEM-18","issued":{"date-parts":[["2019","6"]]},"title":"Aspartate Aminotransferase-to-Platelet Ratio or Fibros-4 Index Predicts the Development of Hepatocellular Carcinoma in Chronic Hepatitis C Patients with Sustained Virologic Response to Interferon Therapy.","type":"article-journal"},"uris":["http://www.mendeley.com/documents/?uuid=208f1173-d826-4733-969a-c6640d17e607"]},{"id":"ITEM-19","itemData":{"DOI":"10.15403/jgld.2014.1121.281.hpc","ISSN":"18418724","abstract":"Background &amp; Aims: Direct-acting antiviral agents (DAAs) and the risk of hepatocellular carcinoma (HCC) is controversially reported in the literature. The primary endpoints of this study were to clarify the cumulative incidence and recurrence rate of HCC after DAA treatment. The secondary endpoints were to identify the factors associated with the occurrence or recurrence of HCC after DAAs treatment. Methods: Of 234 HCV patients, 211 with no history of HCC (no-HCC-history group) and 23 with previous treated HCC history (HCC-history group) were treated with DAAs and followed for more than 24 weeks to determine the incidence of HCC. Platelet count, albumin, α-fetoprotein (AFP) level, L3%, the FIB-4 index and APRI scores were analyzed as possible factors associated with HCC occurrence and recurrence. An intergroup comparison was made of the cumulative incidence of HCC. Cox proportional hazards regression was used to determine associations between blood test values and risk of HCC. Results: The median observation period was 21 months. Cumulative incidence of HCC was higher in the HCC-history group than in the no-HCC-history group (p &lt; 0.0001, 19.0 and 0.52 per 100 patient-years, respectively). Univariate analysis revealed platelet count, albumin, α-fetoprotein (AFP) level, AFP-L3%, and FIB-4 index and APRI scores at the end of DAA treatment as being significantly associated with occurrence/recurrence of HCC. Multivariate analysis revealed that AFP levels before and after the administration of DAAs and AFP-L3% after DAA were independently associated with the occurrence/recurrence of HCC (p = 0.045, 0.043, 0.005, respectively). Conclusion: The HCC occurrence rate after DAA treatment was very low, and the recurrence rate lower than that in previous interferon reports. The AFP level and AFP-L3% were identified as important factors in predicting occurrence/recurrence of HCC. Careful observation is needed when increased levels of AFP or AFP-L3% after DAAs treatment are observed.","author":[{"dropping-particle":"","family":"Yoshimasu","given":"Yu","non-dropping-particle":"","parse-names":false,"suffix":""},{"dropping-particle":"","family":"Furuichi","given":"Yoshihiro","non-dropping-particle":"","parse-names":false,"suffix":""},{"dropping-particle":"","family":"Kasai","given":"Yoshitaka","non-dropping-particle":"","parse-names":false,"suffix":""},{"dropping-particle":"","family":"Takeuchi","given":"Hirohito","non-dropping-particle":"","parse-names":false,"suffix":""},{"dropping-particle":"","family":"Sugimoto","given":"Katsutoshi","non-dropping-particle":"","parse-names":false,"suffix":""},{"dropping-particle":"","family":"Nakamura","given":"Ikuo","non-dropping-particle":"","parse-names":false,"suffix":""},{"dropping-particle":"","family":"Itoi","given":"Takao","non-dropping-particle":"","parse-names":false,"suffix":""}],"container-title":"Journal of Gastrointestinal and Liver Diseases","id":"ITEM-19","issue":"1","issued":{"date-parts":[["2019","3","1"]]},"page":"63-71","publisher":"Romanian Society of Gastroenterology","title":"Predictive factors for hepatocellular carcinoma occurrence or recurrence after direct-acting antiviral agents in patients with chronic hepatitis C","type":"article-journal","volume":"28"},"uris":["http://www.mendeley.com/documents/?uuid=b33ee087-879b-3ae5-8b3f-ffd71d7fa932"]},{"id":"ITEM-20","itemData":{"DOI":"10.1016/j.transproceed.2019.01.193","ISSN":"18732623","abstract":"Purpose: Despite advances in prevention techniques, screening, and new technologies in both diagnosis and treatment, the incidence and mortality of hepatocellular carcinoma (HCC) continue to rise. To obtain the best treatment result for HCC, early diagnosis is the key. In this study, we investigated the accuracy of noninvasive fibrosis markers, which have been typically used to predict liver fibrosis in recent years, in the prediction of HCC development in patients with chronic hepatitis B and chronic hepatitis B + D–induced cirrhosis. Methods: Between 2004 and 2018, 1216 patients with chronic liver disease were retrospectively reviewed, and 331 patients (27%) with hepatitis B and hepatitis B+D virus–related cirrhosis were enrolled in our study. Patients were divided into 2 groups based on HCC diagnosis (HCC and non-HCC group). Eleven noninvasive fibrosis markers were evaluated in the groups. These markers included 3 alpha-fetoprotein (AFP)-based models (PAPAS index, Fibro-alpha, and BRC score) and 8 non-AFP based models (Lok index, FIB–4, Fibro-O index, APRI, King's score, Forns index, Bonacini score, and HUI model) for each Child-Pugh score in the prediction of HCC. Results: AFP-based models were higher in HCC group patients, and statistically significant outcomes were detected with these methods in each Child-Pugh score group for HCC prediction (P &lt; .05). Non-AFP based–methods showed different and inconsistent results in each Child-Pugh score group. Conclusion: These easily applied fibrosis markers, particularly AFP-based models, may provide an effective, simple, and low-cost way to predict HCC development in patients with hepatitis B and hepatitis B + D cirrhosis.","author":[{"dropping-particle":"","family":"Sahin","given":"Tolga","non-dropping-particle":"","parse-names":false,"suffix":""},{"dropping-particle":"","family":"Serin","given":"Ayfer","non-dropping-particle":"","parse-names":false,"suffix":""},{"dropping-particle":"","family":"Emek","given":"Ertan","non-dropping-particle":"","parse-names":false,"suffix":""},{"dropping-particle":"","family":"Bozkurt","given":"Birkan","non-dropping-particle":"","parse-names":false,"suffix":""},{"dropping-particle":"","family":"Arikan","given":"Bahadir Turkmen","non-dropping-particle":"","parse-names":false,"suffix":""},{"dropping-particle":"","family":"Tokat","given":"Yaman","non-dropping-particle":"","parse-names":false,"suffix":""}],"container-title":"Transplantation Proceedings","id":"ITEM-20","issue":"7","issued":{"date-parts":[["2019"]]},"page":"2397-2402","publisher":"Elsevier Inc.","title":"Effectiveness of Noninvasive Fibrosis Markers for the Prediction of Hepatocellular Carcinoma in Chronic Hepatitis B and Chronic Hepatitis B+D Induced Cirrhosis","type":"article-journal","volume":"51"},"uris":["http://www.mendeley.com/documents/?uuid=4b256d66-b94e-45da-b55c-6f63888b7ddd"]},{"id":"ITEM-21","itemData":{"DOI":"10.1097/MEG.0000000000001520","ISSN":"1473-5687","PMID":"31490417","abstract":"BACKGROUND AND AIMS It is well known that hepatocellular carcinoma (HCC) develops as a consequence of hepatic fibrosis progression. Thus, early identification of advanced liver fibrosis is very important. This study evaluated the prognostic value of FIB-4, the aspartate transaminase to-platelet ratio index (APRI), and the gamma-glutamyl transpeptidase-toplatelet ratio (GPR) for predicting HCC development using histological fibrosis stage as a reference in Asian chronic hepatitis B (CHB) patients. METHODS A total of 444 CHB patients who underwent liver biopsy and serological tests for determining noninvasive serum fibrosis markers were enrolled. All patients were followed to monitor HCC development. RESULTS The histological fibrosis stage showed best performance in predicting HCC development at 5 (area under the receiver operating characteristic curve [AUROC] = 0.783) and 7 years (AUROC = 0.766), followed by FIB-4 (AUROC = 0.753 at 5 years, 0.698 at 7 years), APRI (AUROC = 0.658 at 5 years, 0.572 at 7 years), and GPR (AUROC = 0.638 at 5 years, 0.603 at 7 years). When we classified risk groups according to the histological fibrosis stage (F4 vs. F0-3) and FIB-4 (FIB-4 ≥ 3.25 vs. FIB-4 &lt; 3.25), patients in the high-risk group were found to have a significantly higher probability of developing HCC than those in the low-risk group (P=0.005 and 0.022, respectively, log-rank test). CONCLUSION Our study demonstrated that FIB-4 is useful for the noninvasive prediction of HCC development, while APRI and GPR were less useful.","author":[{"dropping-particle":"","family":"Kim","given":"Mi Na","non-dropping-particle":"","parse-names":false,"suffix":""},{"dropping-particle":"","family":"Lee","given":"Ju Ho","non-dropping-particle":"","parse-names":false,"suffix":""},{"dropping-particle":"","family":"Chon","given":"Young Eun","non-dropping-particle":"","parse-names":false,"suffix":""},{"dropping-particle":"","family":"Ha","given":"Yeonjung","non-dropping-particle":"","parse-names":false,"suffix":""},{"dropping-particle":"","family":"Hwang","given":"Seong Gyu","non-dropping-particle":"","parse-names":false,"suffix":""}],"container-title":"European journal of gastroenterology &amp; hepatology","id":"ITEM-21","issue":"3","issued":{"date-parts":[["2020","3"]]},"page":"433-439","publisher":"NLM (Medline)","title":"Fibrosis-4, aspartate transaminase-to-platelet ratio index, and gamma-glutamyl transpeptidase-to-platelet ratio for risk assessment of hepatocellular carcinoma in chronic hepatitis B patients: comparison with liver biopsy.","type":"article-journal","volume":"32"},"uris":["http://www.mendeley.com/documents/?uuid=95092dc6-2593-4bca-92f5-32f5399e015a"]}],"mendeley":{"formattedCitation":"&lt;sup&gt;[16,20–39]&lt;/sup&gt;","plainTextFormattedCitation":"[16,20–39]","previouslyFormattedCitation":"&lt;sup&gt;[16,20–39]&lt;/sup&gt;"},"properties":{"noteIndex":0},"schema":"https://github.com/citation-style-language/schema/raw/master/csl-citation.json"}</w:instrText>
      </w:r>
      <w:r w:rsidR="003D59F0" w:rsidRPr="00C44F19">
        <w:rPr>
          <w:rFonts w:ascii="Book Antiqua" w:hAnsi="Book Antiqua" w:cs="Times New Roman"/>
          <w:color w:val="000000" w:themeColor="text1"/>
          <w:sz w:val="24"/>
          <w:szCs w:val="24"/>
          <w:lang w:val="en-US"/>
        </w:rPr>
        <w:fldChar w:fldCharType="separate"/>
      </w:r>
      <w:r w:rsidR="002D1460" w:rsidRPr="00C44F19">
        <w:rPr>
          <w:rFonts w:ascii="Book Antiqua" w:hAnsi="Book Antiqua" w:cs="Times New Roman"/>
          <w:noProof/>
          <w:color w:val="000000" w:themeColor="text1"/>
          <w:sz w:val="24"/>
          <w:szCs w:val="24"/>
          <w:vertAlign w:val="superscript"/>
          <w:lang w:val="en-US"/>
        </w:rPr>
        <w:t>[16,20–39]</w:t>
      </w:r>
      <w:r w:rsidR="003D59F0" w:rsidRPr="00C44F19">
        <w:rPr>
          <w:rFonts w:ascii="Book Antiqua" w:hAnsi="Book Antiqua" w:cs="Times New Roman"/>
          <w:color w:val="000000" w:themeColor="text1"/>
          <w:sz w:val="24"/>
          <w:szCs w:val="24"/>
          <w:lang w:val="en-GB"/>
        </w:rPr>
        <w:fldChar w:fldCharType="end"/>
      </w:r>
      <w:r w:rsidR="00B93E67" w:rsidRPr="00C44F19">
        <w:rPr>
          <w:rFonts w:ascii="Book Antiqua" w:hAnsi="Book Antiqua" w:cs="Times New Roman"/>
          <w:color w:val="000000" w:themeColor="text1"/>
          <w:sz w:val="24"/>
          <w:szCs w:val="24"/>
          <w:lang w:val="en-GB"/>
        </w:rPr>
        <w:t>.</w:t>
      </w:r>
    </w:p>
    <w:p w14:paraId="0410D957" w14:textId="5EDF0BCD" w:rsidR="00395E4C" w:rsidRPr="00C44F19" w:rsidRDefault="00D214BC" w:rsidP="00BB3EF6">
      <w:pPr>
        <w:tabs>
          <w:tab w:val="center" w:pos="9356"/>
        </w:tabs>
        <w:adjustRightInd w:val="0"/>
        <w:snapToGrid w:val="0"/>
        <w:spacing w:after="0" w:line="360" w:lineRule="auto"/>
        <w:ind w:firstLineChars="200" w:firstLine="48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One of the first </w:t>
      </w:r>
      <w:r w:rsidR="00534D22" w:rsidRPr="00C44F19">
        <w:rPr>
          <w:rFonts w:ascii="Book Antiqua" w:hAnsi="Book Antiqua" w:cs="Times New Roman"/>
          <w:color w:val="000000" w:themeColor="text1"/>
          <w:sz w:val="24"/>
          <w:szCs w:val="24"/>
          <w:lang w:val="en-GB"/>
        </w:rPr>
        <w:t xml:space="preserve">correlation between </w:t>
      </w:r>
      <w:r w:rsidR="00D863DD" w:rsidRPr="00C44F19">
        <w:rPr>
          <w:rFonts w:ascii="Book Antiqua" w:hAnsi="Book Antiqua" w:cs="Times New Roman"/>
          <w:color w:val="000000" w:themeColor="text1"/>
          <w:sz w:val="24"/>
          <w:szCs w:val="24"/>
          <w:lang w:val="en-GB"/>
        </w:rPr>
        <w:t>APRI</w:t>
      </w:r>
      <w:r w:rsidR="00534D22" w:rsidRPr="00C44F19">
        <w:rPr>
          <w:rFonts w:ascii="Book Antiqua" w:hAnsi="Book Antiqua" w:cs="Times New Roman"/>
          <w:color w:val="000000" w:themeColor="text1"/>
          <w:sz w:val="24"/>
          <w:szCs w:val="24"/>
          <w:lang w:val="en-GB"/>
        </w:rPr>
        <w:t xml:space="preserve"> and HCC</w:t>
      </w:r>
      <w:r w:rsidR="007B3E02" w:rsidRPr="00C44F19">
        <w:rPr>
          <w:rFonts w:ascii="Book Antiqua" w:hAnsi="Book Antiqua" w:cs="Times New Roman"/>
          <w:color w:val="000000" w:themeColor="text1"/>
          <w:sz w:val="24"/>
          <w:szCs w:val="24"/>
          <w:lang w:val="en-GB"/>
        </w:rPr>
        <w:t xml:space="preserve"> development was assessed by</w:t>
      </w:r>
      <w:r w:rsidR="00110F6B" w:rsidRPr="00C44F19">
        <w:rPr>
          <w:rFonts w:ascii="Book Antiqua" w:hAnsi="Book Antiqua" w:cs="Times New Roman"/>
          <w:color w:val="000000" w:themeColor="text1"/>
          <w:sz w:val="24"/>
          <w:szCs w:val="24"/>
          <w:lang w:val="en-GB"/>
        </w:rPr>
        <w:t xml:space="preserve"> Hann </w:t>
      </w:r>
      <w:r w:rsidR="00110F6B" w:rsidRPr="00C44F19">
        <w:rPr>
          <w:rFonts w:ascii="Book Antiqua" w:hAnsi="Book Antiqua" w:cs="Times New Roman"/>
          <w:i/>
          <w:color w:val="000000" w:themeColor="text1"/>
          <w:sz w:val="24"/>
          <w:szCs w:val="24"/>
          <w:lang w:val="en-GB"/>
        </w:rPr>
        <w:t>et al</w:t>
      </w:r>
      <w:r w:rsidR="00534D22"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{"citationItems":[{"id":"ITEM-1","itemData":{"DOI":"10.1111/jgh.12664","ISSN":"1440-1746","PMID":"24995497","abstract":"BACKGROUND AND AIM APRI (aspartate aminotransferase [AST] to platelet ratio index) is widely used to assess fibrosis and cirrhosis risk, especially in hepatitis C virus (HCV)-infected patients. Few studies have evaluated APRI and hepatitis B virus (HBV)-related hepatocellular carcinoma (HCC) risk. Prospective evidence is needed to assess whether APRI predicts HCC risk in HBV patients. METHOD In a prospectively enrolled clinical cohort of 855 HBV patients with a 1-year exclusion window (followed for &gt;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 year and did not develop HCC within 1 year), the predictive value of APRI in HCC risk was evaluated by Cox proportional hazards model using univariate and multivariate analyses and longitudinal analysis. RESULTS Higher APRI prospectively conferred a significantly increased risk of HCC in univariate analysis (quartile analysis, P trend</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2.9</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Book Antiqua"/>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10(-7) ). This effect remained highly significant after adjusting for common host characteristics but not cirrhosis (P trend</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7.1</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Book Antiqua"/>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10(-5) ), and attenuated when cirrhosis is adjusted (P trend</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0.021). The effect remained prominent when the analysis was restricted to patients with a more stringent 2-year exclusion window (P trend</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0.008 in quartile analysis adjusting all characteristics including cirrhosis), indicating that the association was unlikely due to including undetected HCC patients in the cohort, thus minimizing the reverse-causation limitation in most retrospective studies. Longitudinal comparison demonstrated a persistently higher APRI value in HBV patients who developed HCC during follow-up than those remaining cancer free. CONCLUSION APRI might be a marker of HCC risk in HBV patients in cirrhosis-dependent and -independent manners. Further studies are warranted to validate this finding and test its clinical applicability in HCC prevention.","author":[{"dropping-particle":"","family":"Hann","given":"Hie-Won","non-dropping-particle":"","parse-names":false,"suffix":""},{"dropping-particle":"","family":"Wan","given":"Shaogui","non-dropping-particle":"","parse-names":false,"suffix":""},{"dropping-particle":"","family":"Lai","given":"Yinzhi","non-dropping-particle":"","parse-names":false,"suffix":""},{"dropping-particle":"","family":"Hann","given":"Richard S","non-dropping-particle":"","parse-names":false,"suffix":""},{"dropping-particle":"","family":"Myers","given":"Ronald E","non-dropping-particle":"","parse-names":false,"suffix":""},{"dropping-particle":"","family":"Patel","given":"Fenil","non-dropping-particle":"","parse-names":false,"suffix":""},{"dropping-particle":"","family":"Zhang","given":"Kejin","non-dropping-particle":"","parse-names":false,"suffix":""},{"dropping-particle":"","family":"Ye","given":"Zhong","non-dropping-particle":"","parse-names":false,"suffix":""},{"dropping-particle":"","family":"Wang","given":"Chun","non-dropping-particle":"","parse-names":false,"suffix":""},{"dropping-particle":"","family":"Yang","given":"Hushan","non-dropping-particle":"","parse-names":false,"suffix":""}],"container-title":"Journal of gastroenterology and hepatology","id":"ITEM-1","issue":"1","issued":{"date-parts":[["2015","1"]]},"page":"131-138","title":"Aspartate aminotransferase to platelet ratio index as a prospective predictor of hepatocellular carcinoma risk in patients with chronic hepatitis B virus infection.","type":"article-journal","volume":"30"},"uris":["http://www.mendeley.com/documents/?uuid=cdfa5e4a-1b8f-3027-a75e-c327ad280d6c","http://www.mendeley.com/documents/?uuid=bafcdfd2-7db6-4178-b14b-ba2e579ea064","http://www.mendeley.com/documents/?uuid=05098763-7de8-4ba6-a239-13141afefa48"]}],"mendeley":{"formattedCitation":"&lt;sup&gt;[34]&lt;/sup&gt;","plainTextFormattedCitation":"[34]","previouslyFormattedCitation":"&lt;sup&gt;[34]&lt;/sup&gt;"},"properties":{"noteIndex":0},"schema":"https://github.com/citation-style-language/schema/raw/master/csl-citation.json"}</w:instrText>
      </w:r>
      <w:r w:rsidR="00534D22"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[34]</w:t>
      </w:r>
      <w:r w:rsidR="00534D22" w:rsidRPr="00C44F19">
        <w:rPr>
          <w:rFonts w:ascii="Book Antiqua" w:hAnsi="Book Antiqua" w:cs="Times New Roman"/>
          <w:color w:val="000000" w:themeColor="text1"/>
          <w:sz w:val="24"/>
          <w:szCs w:val="24"/>
          <w:lang w:val="en-GB"/>
        </w:rPr>
        <w:fldChar w:fldCharType="end"/>
      </w:r>
      <w:r w:rsidR="007B3E02" w:rsidRPr="00C44F19">
        <w:rPr>
          <w:rFonts w:ascii="Book Antiqua" w:hAnsi="Book Antiqua" w:cs="Times New Roman"/>
          <w:color w:val="000000" w:themeColor="text1"/>
          <w:sz w:val="24"/>
          <w:szCs w:val="24"/>
          <w:lang w:val="en-GB"/>
        </w:rPr>
        <w:t xml:space="preserve"> </w:t>
      </w:r>
      <w:r w:rsidR="009B39AE" w:rsidRPr="00C44F19">
        <w:rPr>
          <w:rFonts w:ascii="Book Antiqua" w:hAnsi="Book Antiqua" w:cs="Times New Roman"/>
          <w:color w:val="000000" w:themeColor="text1"/>
          <w:sz w:val="24"/>
          <w:szCs w:val="24"/>
          <w:lang w:val="en-GB"/>
        </w:rPr>
        <w:t xml:space="preserve">among </w:t>
      </w:r>
      <w:r w:rsidR="00FB488F" w:rsidRPr="00C44F19">
        <w:rPr>
          <w:rFonts w:ascii="Book Antiqua" w:hAnsi="Book Antiqua" w:cs="Times New Roman"/>
          <w:color w:val="000000" w:themeColor="text1"/>
          <w:sz w:val="24"/>
          <w:szCs w:val="24"/>
          <w:lang w:val="en-GB"/>
        </w:rPr>
        <w:t>hepatitis B virus (</w:t>
      </w:r>
      <w:r w:rsidR="007B3E02" w:rsidRPr="00C44F19">
        <w:rPr>
          <w:rFonts w:ascii="Book Antiqua" w:hAnsi="Book Antiqua" w:cs="Times New Roman"/>
          <w:color w:val="000000" w:themeColor="text1"/>
          <w:sz w:val="24"/>
          <w:szCs w:val="24"/>
          <w:lang w:val="en-GB"/>
        </w:rPr>
        <w:t>HBV</w:t>
      </w:r>
      <w:r w:rsidR="00FB488F" w:rsidRPr="00C44F19">
        <w:rPr>
          <w:rFonts w:ascii="Book Antiqua" w:hAnsi="Book Antiqua" w:cs="Times New Roman"/>
          <w:color w:val="000000" w:themeColor="text1"/>
          <w:sz w:val="24"/>
          <w:szCs w:val="24"/>
          <w:lang w:val="en-GB"/>
        </w:rPr>
        <w:t>)</w:t>
      </w:r>
      <w:r w:rsidR="007B3E02" w:rsidRPr="00C44F19">
        <w:rPr>
          <w:rFonts w:ascii="Book Antiqua" w:hAnsi="Book Antiqua" w:cs="Times New Roman"/>
          <w:color w:val="000000" w:themeColor="text1"/>
          <w:sz w:val="24"/>
          <w:szCs w:val="24"/>
          <w:lang w:val="en-GB"/>
        </w:rPr>
        <w:t xml:space="preserve"> patients; </w:t>
      </w:r>
      <w:r w:rsidR="00D863DD" w:rsidRPr="00C44F19">
        <w:rPr>
          <w:rFonts w:ascii="Book Antiqua" w:hAnsi="Book Antiqua" w:cs="Times New Roman"/>
          <w:color w:val="000000" w:themeColor="text1"/>
          <w:sz w:val="24"/>
          <w:szCs w:val="24"/>
          <w:lang w:val="en-GB"/>
        </w:rPr>
        <w:t>APRI</w:t>
      </w:r>
      <w:r w:rsidR="00716B7E" w:rsidRPr="00C44F19">
        <w:rPr>
          <w:rFonts w:ascii="Book Antiqua" w:hAnsi="Book Antiqua" w:cs="Times New Roman"/>
          <w:color w:val="000000" w:themeColor="text1"/>
          <w:sz w:val="24"/>
          <w:szCs w:val="24"/>
          <w:lang w:val="en-GB"/>
        </w:rPr>
        <w:t xml:space="preserve"> was shown to be a good prospective predictor of HCC, especially </w:t>
      </w:r>
      <w:r w:rsidR="009B39AE" w:rsidRPr="00C44F19">
        <w:rPr>
          <w:rFonts w:ascii="Book Antiqua" w:hAnsi="Book Antiqua" w:cs="Times New Roman"/>
          <w:color w:val="000000" w:themeColor="text1"/>
          <w:sz w:val="24"/>
          <w:szCs w:val="24"/>
          <w:lang w:val="en-GB"/>
        </w:rPr>
        <w:t xml:space="preserve">in the </w:t>
      </w:r>
      <w:r w:rsidR="00716B7E" w:rsidRPr="00C44F19">
        <w:rPr>
          <w:rFonts w:ascii="Book Antiqua" w:hAnsi="Book Antiqua" w:cs="Times New Roman"/>
          <w:color w:val="000000" w:themeColor="text1"/>
          <w:sz w:val="24"/>
          <w:szCs w:val="24"/>
          <w:lang w:val="en-GB"/>
        </w:rPr>
        <w:t xml:space="preserve">multivariate </w:t>
      </w:r>
      <w:r w:rsidR="00637C85" w:rsidRPr="00C44F19">
        <w:rPr>
          <w:rFonts w:ascii="Book Antiqua" w:hAnsi="Book Antiqua" w:cs="Times New Roman"/>
          <w:color w:val="000000" w:themeColor="text1"/>
          <w:sz w:val="24"/>
          <w:szCs w:val="24"/>
          <w:lang w:val="en-GB"/>
        </w:rPr>
        <w:t>analysis</w:t>
      </w:r>
      <w:r w:rsidR="007B3E02" w:rsidRPr="00C44F19">
        <w:rPr>
          <w:rFonts w:ascii="Book Antiqua" w:hAnsi="Book Antiqua" w:cs="Times New Roman"/>
          <w:color w:val="000000" w:themeColor="text1"/>
          <w:sz w:val="24"/>
          <w:szCs w:val="24"/>
          <w:lang w:val="en-GB"/>
        </w:rPr>
        <w:t xml:space="preserve"> </w:t>
      </w:r>
      <w:r w:rsidR="00716B7E" w:rsidRPr="00C44F19">
        <w:rPr>
          <w:rFonts w:ascii="Book Antiqua" w:hAnsi="Book Antiqua" w:cs="Times New Roman"/>
          <w:color w:val="000000" w:themeColor="text1"/>
          <w:sz w:val="24"/>
          <w:szCs w:val="24"/>
          <w:shd w:val="clear" w:color="auto" w:fill="FFFFFF"/>
          <w:lang w:val="en-GB"/>
        </w:rPr>
        <w:t>(</w:t>
      </w:r>
      <w:r w:rsidR="00716B7E" w:rsidRPr="00C44F19">
        <w:rPr>
          <w:rFonts w:ascii="Book Antiqua" w:hAnsi="Book Antiqua" w:cs="Times New Roman"/>
          <w:i/>
          <w:color w:val="000000" w:themeColor="text1"/>
          <w:sz w:val="24"/>
          <w:szCs w:val="24"/>
          <w:shd w:val="clear" w:color="auto" w:fill="FFFFFF"/>
          <w:lang w:val="en-GB"/>
        </w:rPr>
        <w:t>P</w:t>
      </w:r>
      <w:r w:rsidR="00716B7E" w:rsidRPr="00C44F19">
        <w:rPr>
          <w:rFonts w:ascii="Book Antiqua" w:hAnsi="Book Antiqua" w:cs="Times New Roman"/>
          <w:color w:val="000000" w:themeColor="text1"/>
          <w:sz w:val="24"/>
          <w:szCs w:val="24"/>
          <w:shd w:val="clear" w:color="auto" w:fill="FFFFFF"/>
          <w:lang w:val="en-GB"/>
        </w:rPr>
        <w:t xml:space="preserve"> trend</w:t>
      </w:r>
      <w:r w:rsidR="00A225C1" w:rsidRPr="00C44F19">
        <w:rPr>
          <w:rFonts w:ascii="Book Antiqua" w:hAnsi="Book Antiqua" w:cs="Times New Roman"/>
          <w:color w:val="000000" w:themeColor="text1"/>
          <w:sz w:val="24"/>
          <w:szCs w:val="24"/>
          <w:shd w:val="clear" w:color="auto" w:fill="FFFFFF"/>
          <w:lang w:val="en-GB"/>
        </w:rPr>
        <w:t xml:space="preserve"> </w:t>
      </w:r>
      <w:r w:rsidR="00716B7E" w:rsidRPr="00C44F19">
        <w:rPr>
          <w:rFonts w:ascii="Book Antiqua" w:hAnsi="Book Antiqua" w:cs="Times New Roman"/>
          <w:color w:val="000000" w:themeColor="text1"/>
          <w:sz w:val="24"/>
          <w:szCs w:val="24"/>
          <w:shd w:val="clear" w:color="auto" w:fill="FFFFFF"/>
          <w:lang w:val="en-GB"/>
        </w:rPr>
        <w:t>=</w:t>
      </w:r>
      <w:r w:rsidR="00716B7E" w:rsidRPr="00C44F19">
        <w:rPr>
          <w:rFonts w:ascii="Times New Roman" w:hAnsi="Times New Roman" w:cs="Times New Roman"/>
          <w:color w:val="000000" w:themeColor="text1"/>
          <w:sz w:val="24"/>
          <w:szCs w:val="24"/>
          <w:shd w:val="clear" w:color="auto" w:fill="FFFFFF"/>
          <w:lang w:val="en-GB"/>
        </w:rPr>
        <w:t> </w:t>
      </w:r>
      <w:r w:rsidR="00716B7E" w:rsidRPr="00C44F19">
        <w:rPr>
          <w:rFonts w:ascii="Book Antiqua" w:hAnsi="Book Antiqua" w:cs="Times New Roman"/>
          <w:color w:val="000000" w:themeColor="text1"/>
          <w:sz w:val="24"/>
          <w:szCs w:val="24"/>
          <w:shd w:val="clear" w:color="auto" w:fill="FFFFFF"/>
          <w:lang w:val="en-GB"/>
        </w:rPr>
        <w:t>0.008</w:t>
      </w:r>
      <w:r w:rsidR="00716B7E" w:rsidRPr="00C44F19">
        <w:rPr>
          <w:rFonts w:ascii="Book Antiqua" w:hAnsi="Book Antiqua" w:cs="Arial"/>
          <w:color w:val="000000" w:themeColor="text1"/>
          <w:sz w:val="24"/>
          <w:szCs w:val="24"/>
          <w:shd w:val="clear" w:color="auto" w:fill="FFFFFF"/>
          <w:lang w:val="en-GB"/>
        </w:rPr>
        <w:t> </w:t>
      </w:r>
      <w:r w:rsidR="00716B7E" w:rsidRPr="00C44F19">
        <w:rPr>
          <w:rFonts w:ascii="Book Antiqua" w:hAnsi="Book Antiqua" w:cs="Times New Roman"/>
          <w:color w:val="000000" w:themeColor="text1"/>
          <w:sz w:val="24"/>
          <w:szCs w:val="24"/>
          <w:shd w:val="clear" w:color="auto" w:fill="FFFFFF"/>
          <w:lang w:val="en-GB"/>
        </w:rPr>
        <w:t xml:space="preserve">in quartile analysis). </w:t>
      </w:r>
      <w:r w:rsidR="00CE566B" w:rsidRPr="00C44F19">
        <w:rPr>
          <w:rFonts w:ascii="Book Antiqua" w:hAnsi="Book Antiqua" w:cs="Times New Roman"/>
          <w:color w:val="000000" w:themeColor="text1"/>
          <w:sz w:val="24"/>
          <w:szCs w:val="24"/>
          <w:shd w:val="clear" w:color="auto" w:fill="FFFFFF"/>
          <w:lang w:val="en-GB"/>
        </w:rPr>
        <w:t xml:space="preserve">In a later study by </w:t>
      </w:r>
      <w:r w:rsidR="00110F6B" w:rsidRPr="00C44F19">
        <w:rPr>
          <w:rFonts w:ascii="Book Antiqua" w:hAnsi="Book Antiqua" w:cs="Times New Roman"/>
          <w:color w:val="000000" w:themeColor="text1"/>
          <w:sz w:val="24"/>
          <w:szCs w:val="24"/>
          <w:shd w:val="clear" w:color="auto" w:fill="FFFFFF"/>
          <w:lang w:val="en-GB"/>
        </w:rPr>
        <w:t xml:space="preserve">Kim </w:t>
      </w:r>
      <w:r w:rsidR="00110F6B" w:rsidRPr="00C44F19">
        <w:rPr>
          <w:rFonts w:ascii="Book Antiqua" w:hAnsi="Book Antiqua" w:cs="Times New Roman"/>
          <w:i/>
          <w:color w:val="000000" w:themeColor="text1"/>
          <w:sz w:val="24"/>
          <w:szCs w:val="24"/>
          <w:shd w:val="clear" w:color="auto" w:fill="FFFFFF"/>
          <w:lang w:val="en-GB"/>
        </w:rPr>
        <w:t>et al</w:t>
      </w:r>
      <w:r w:rsidR="00E257B3" w:rsidRPr="00C44F19">
        <w:rPr>
          <w:rFonts w:ascii="Book Antiqua" w:hAnsi="Book Antiqua" w:cs="Times New Roman"/>
          <w:b/>
          <w:bCs/>
          <w:color w:val="000000" w:themeColor="text1"/>
          <w:sz w:val="24"/>
          <w:szCs w:val="24"/>
          <w:shd w:val="clear" w:color="auto" w:fill="FFFFFF"/>
        </w:rPr>
        <w:fldChar w:fldCharType="begin" w:fldLock="1"/>
      </w:r>
      <w:r w:rsidR="002D1460" w:rsidRPr="00C44F19">
        <w:rPr>
          <w:rFonts w:ascii="Book Antiqua" w:hAnsi="Book Antiqua" w:cs="Times New Roman"/>
          <w:b/>
          <w:bCs/>
          <w:color w:val="000000" w:themeColor="text1"/>
          <w:sz w:val="24"/>
          <w:szCs w:val="24"/>
          <w:shd w:val="clear" w:color="auto" w:fill="FFFFFF"/>
          <w:lang w:val="en-US"/>
        </w:rPr>
        <w:instrText>ADDIN CSL_CITATION {"citationItems":[{"id":"ITEM-1","itemData":{"DOI":"10.1097/MCG.0000000000000574","ISBN":"0000000000000","ISSN":"15392031","abstract":"Goals: To evaluate the degree of liver fibrosis as a predictor of mortality and hepatocellular carcinoma (HCC) development among patients with chronic hepatitis B. Background: The level of fibrosis predicts mortality and liver-related complications. Study: A total of 542 patients over 18 years old with chronic hepatitis B who visited the Konkuk University Hospital between the years 2005 and 2006 were enrolled. We performed noninvasive tests of fibrosis (APRI, FIB-4) and hepatitis B virus (HBV) DNA levels. The data on mortality and newly developed HCC collected during a 5-year follow-up were analyzed. Results: In 5 years, 40 patients died and 68 patients developed HCC. The area under the receiver operator characteristic (AUROC) curve of APRI, FIB-4, and HBV DNA levels for mortality was 0.760, 0.789, and 0.463, with cut-off points at 0.766, 2.671, and 3.150, respectively. The AUROC curve of APRI, FIB-4, and HBV DNA levels for HCC was 0.731, 0.803, and 0.523, with cut-off points at 0.766, 2.225, and 4.245, respectively. APRI and FIB-4 were predictors of mortality and HCC development, where patients with APRI over 0.766 had a greater risk of death [odds ratio (OR)=3.214, 95% confidence interval (CI), 1.009-10.238] and HCC development (OR=4.245, 95% CI, 1.723-10.456). Patients with FIB-4&gt;2.671 had a higher risk of death (OR=4.431, 95% CI, 1.512-12.986) and those over 2.225 had a greater risk of developing HCC (OR=3.607, 95% CI, 1.622-8.021). Conclusions: APRI and FIB-4 may be more useful than HBV DNA level in predicting 5-year mortality and development of HCC.","author":[{"dropping-particle":"","family":"Kim","given":"Jeong Han","non-dropping-particle":"","parse-names":false,"suffix":""},{"dropping-particle":"","family":"Kim","given":"Ji Wan","non-dropping-particle":"","parse-names":false,"suffix":""},{"dropping-particle":"","family":"Seo","given":"Jung Woong","non-dropping-particle":"","parse-names":false,"suffix":""},{"dropping-particle":"","family":"Choe","given":"Won Hyeok","non-dropping-particle":"","parse-names":false,"suffix":""},{"dropping-particle":"","family":"Kwon","given":"So Young","non-dropping-particle":"","parse-names":false,"suffix":""}],"container-title":"Journal of Clinical Gastroenterology","id":"ITEM-1","issue":"10","issued":{"date-parts":[["2016"]]},"page":"882-888","title":"Noninvasive tests for fibrosis predict 5-year mortality and hepatocellular carcinoma in patients with Chronic Hepatitis B","type":"article-journal","volume":"50"},"uris":["http://www.mendeley.com/documents/?uuid=22dcc6e4-6382-45a4-b548-82a80df604b3","http://www.mendeley.com/documents/?uuid=51f6e927-f26a-4200-a4b0-280cd5b2b7a4"]}],"mendeley":{"formattedCitation":"&lt;sup&gt;[36]&lt;/sup&gt;","plainTextFormattedCitation":"[36]","previouslyFormattedCitation":"&lt;sup&gt;[36]&lt;/sup&gt;"},"properties":{"noteIndex":0},"schema":"https://github.com/citation-style-language/schema/raw/master/csl-citation.json"}</w:instrText>
      </w:r>
      <w:r w:rsidR="00E257B3" w:rsidRPr="00C44F19">
        <w:rPr>
          <w:rFonts w:ascii="Book Antiqua" w:hAnsi="Book Antiqua" w:cs="Times New Roman"/>
          <w:b/>
          <w:bCs/>
          <w:color w:val="000000" w:themeColor="text1"/>
          <w:sz w:val="24"/>
          <w:szCs w:val="24"/>
          <w:shd w:val="clear" w:color="auto" w:fill="FFFFFF"/>
        </w:rPr>
        <w:fldChar w:fldCharType="separate"/>
      </w:r>
      <w:r w:rsidR="002D1460" w:rsidRPr="00C44F19">
        <w:rPr>
          <w:rFonts w:ascii="Book Antiqua" w:hAnsi="Book Antiqua" w:cs="Times New Roman"/>
          <w:bCs/>
          <w:noProof/>
          <w:color w:val="000000" w:themeColor="text1"/>
          <w:sz w:val="24"/>
          <w:szCs w:val="24"/>
          <w:shd w:val="clear" w:color="auto" w:fill="FFFFFF"/>
          <w:vertAlign w:val="superscript"/>
          <w:lang w:val="en-US"/>
        </w:rPr>
        <w:t>[36]</w:t>
      </w:r>
      <w:r w:rsidR="00E257B3" w:rsidRPr="00C44F19">
        <w:rPr>
          <w:rFonts w:ascii="Book Antiqua" w:hAnsi="Book Antiqua" w:cs="Times New Roman"/>
          <w:color w:val="000000" w:themeColor="text1"/>
          <w:sz w:val="24"/>
          <w:szCs w:val="24"/>
          <w:shd w:val="clear" w:color="auto" w:fill="FFFFFF"/>
          <w:lang w:val="en-GB"/>
        </w:rPr>
        <w:fldChar w:fldCharType="end"/>
      </w:r>
      <w:r w:rsidR="00E257B3" w:rsidRPr="00C44F19">
        <w:rPr>
          <w:rFonts w:ascii="Book Antiqua" w:hAnsi="Book Antiqua" w:cs="Times New Roman"/>
          <w:color w:val="000000" w:themeColor="text1"/>
          <w:sz w:val="24"/>
          <w:szCs w:val="24"/>
          <w:shd w:val="clear" w:color="auto" w:fill="FFFFFF"/>
          <w:lang w:val="en-GB"/>
        </w:rPr>
        <w:t xml:space="preserve"> including 542 HBV patients, the authors reported an area under the receiver operative characteristic (AUROC) of 0.731 for APRI in predicting HCC, using a cut-off of 0.766.</w:t>
      </w:r>
    </w:p>
    <w:p w14:paraId="53D08403" w14:textId="77777777" w:rsidR="00253BB2" w:rsidRPr="00C44F19" w:rsidRDefault="00E257B3" w:rsidP="00BB3EF6">
      <w:pPr>
        <w:tabs>
          <w:tab w:val="center" w:pos="9356"/>
        </w:tabs>
        <w:adjustRightInd w:val="0"/>
        <w:snapToGrid w:val="0"/>
        <w:spacing w:after="0" w:line="360" w:lineRule="auto"/>
        <w:ind w:firstLineChars="200" w:firstLine="48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shd w:val="clear" w:color="auto" w:fill="FFFFFF"/>
          <w:lang w:val="en-GB"/>
        </w:rPr>
        <w:t xml:space="preserve">In a study by Chen </w:t>
      </w:r>
      <w:r w:rsidRPr="00C44F19">
        <w:rPr>
          <w:rFonts w:ascii="Book Antiqua" w:hAnsi="Book Antiqua" w:cs="Times New Roman"/>
          <w:i/>
          <w:color w:val="000000" w:themeColor="text1"/>
          <w:sz w:val="24"/>
          <w:szCs w:val="24"/>
          <w:shd w:val="clear" w:color="auto" w:fill="FFFFFF"/>
          <w:lang w:val="en-GB"/>
        </w:rPr>
        <w:t>et al</w:t>
      </w:r>
      <w:r w:rsidR="00002B66" w:rsidRPr="00C44F19">
        <w:rPr>
          <w:rFonts w:ascii="Book Antiqua" w:hAnsi="Book Antiqua" w:cs="Times New Roman"/>
          <w:b/>
          <w:bCs/>
          <w:color w:val="000000" w:themeColor="text1"/>
          <w:sz w:val="24"/>
          <w:szCs w:val="24"/>
          <w:shd w:val="clear" w:color="auto" w:fill="FFFFFF"/>
        </w:rPr>
        <w:fldChar w:fldCharType="begin" w:fldLock="1"/>
      </w:r>
      <w:r w:rsidR="002D1460" w:rsidRPr="00C44F19">
        <w:rPr>
          <w:rFonts w:ascii="Book Antiqua" w:hAnsi="Book Antiqua" w:cs="Times New Roman"/>
          <w:b/>
          <w:bCs/>
          <w:color w:val="000000" w:themeColor="text1"/>
          <w:sz w:val="24"/>
          <w:szCs w:val="24"/>
          <w:shd w:val="clear" w:color="auto" w:fill="FFFFFF"/>
          <w:lang w:val="en-US"/>
        </w:rPr>
        <w:instrText>ADDIN CSL_CITATION {"citationItems":[{"id":"ITEM-1","itemData":{"DOI":"10.1007/s13277-015-4593-6","ISBN":"1327701545","ISSN":"14230380","abstract":"Salient studies have investigated the association between host inflammatory response and cancer. This study was conducted to test the hypothesis that peripheral absolute monocyte counts (AMC) could impart an increased risk of hepatocellular carcinoma (HCC) development in hepatitis C virus (HCV)-infected patients after a failed peginterferon/ribavirin (PR) combination therapy. A total of 723 chronic HCV-infected patients were treated with PR, of which 183 (25.3 %) patients did not achieve a sustained virological response (non-SVR). Post-treatment AMC values were measured at 6 months after end of PR treatment. Fifteen (2.8 %) of 540 patients with an SVR developed HCC during a median follow-up period of 41.4 months, and 14 (7.7 %) of 183 non-SVR patients developed HCC during a median follow-up of 36.8 months (log rank test for SVR vs. non-SVR, P = 0.002). Cox regression analysis revealed that post-treatment AFP level (HR 1.070; 95 % CI = 1.024–1.119, P = 0.003) and post-treatment aspartate aminotransferase (AST)-to-platelet ratio index (APRI) ≥0.5 (HR 4.401; 95 % CI = 1.463–13.233, P = 0.008) were independent variables associated with HCC development for SVR patients. For non-SVR patients, diabetes (HR 5.750; 95 % CI = 1.387–23.841, P = 0.016), post treatment AMC ≥370 mm−3 (HR 5.805; 95 % CI = 1.268–26.573, P = 0.023), and post-treatment APRI ≥1.5 (HR 10.905; 95 % CI = 2.493–47.697, P = 0.002) were independent risks associated with HCC. In conclusion, post-treatment AMC has a role in prognostication of HCC development in HCV-infected patients who failed to achieve an SVR after PR combination therapy.","author":[{"dropping-particle":"","family":"Chen","given":"Tsung Ming","non-dropping-particle":"","parse-names":false,"suffix":""},{"dropping-particle":"","family":"Lin","given":"Chun Che","non-dropping-particle":"","parse-names":false,"suffix":""},{"dropping-particle":"","family":"Huang","given":"Pi Teh","non-dropping-particle":"","parse-names":false,"suffix":""},{"dropping-particle":"","family":"Wen","given":"Chen Fan","non-dropping-particle":"","parse-names":false,"suffix":""}],"container-title":"Tumor Biology","id":"ITEM-1","issue":"6","issued":{"date-parts":[["2016"]]},"page":"7129-7137","publisher":"Tumor Biology","title":"High post-treatment absolute monocyte count predicted hepatocellular carcinoma risk in HCV patients who failed peginterferon/ribavirin therapy","type":"article-journal","volume":"37"},"uris":["http://www.mendeley.com/documents/?uuid=cb512a22-14f8-41f2-b4d8-eb44820bdbc8","http://www.mendeley.com/documents/?uuid=7c43ecd7-d15d-4c05-9c3d-04194de33fce"]}],"mendeley":{"formattedCitation":"&lt;sup&gt;[35]&lt;/sup&gt;","plainTextFormattedCitation":"[35]","previouslyFormattedCitation":"&lt;sup&gt;[35]&lt;/sup&gt;"},"properties":{"noteIndex":0},"schema":"https://github.com/citation-style-language/schema/raw/master/csl-citation.json"}</w:instrText>
      </w:r>
      <w:r w:rsidR="00002B66" w:rsidRPr="00C44F19">
        <w:rPr>
          <w:rFonts w:ascii="Book Antiqua" w:hAnsi="Book Antiqua" w:cs="Times New Roman"/>
          <w:b/>
          <w:bCs/>
          <w:color w:val="000000" w:themeColor="text1"/>
          <w:sz w:val="24"/>
          <w:szCs w:val="24"/>
          <w:shd w:val="clear" w:color="auto" w:fill="FFFFFF"/>
        </w:rPr>
        <w:fldChar w:fldCharType="separate"/>
      </w:r>
      <w:r w:rsidR="002D1460" w:rsidRPr="00C44F19">
        <w:rPr>
          <w:rFonts w:ascii="Book Antiqua" w:hAnsi="Book Antiqua" w:cs="Times New Roman"/>
          <w:bCs/>
          <w:noProof/>
          <w:color w:val="000000" w:themeColor="text1"/>
          <w:sz w:val="24"/>
          <w:szCs w:val="24"/>
          <w:shd w:val="clear" w:color="auto" w:fill="FFFFFF"/>
          <w:vertAlign w:val="superscript"/>
          <w:lang w:val="en-US"/>
        </w:rPr>
        <w:t>[35]</w:t>
      </w:r>
      <w:r w:rsidR="00002B66" w:rsidRPr="00C44F19">
        <w:rPr>
          <w:rFonts w:ascii="Book Antiqua" w:hAnsi="Book Antiqua" w:cs="Times New Roman"/>
          <w:color w:val="000000" w:themeColor="text1"/>
          <w:sz w:val="24"/>
          <w:szCs w:val="24"/>
          <w:shd w:val="clear" w:color="auto" w:fill="FFFFFF"/>
          <w:lang w:val="en-GB"/>
        </w:rPr>
        <w:fldChar w:fldCharType="end"/>
      </w:r>
      <w:r w:rsidRPr="00C44F19">
        <w:rPr>
          <w:rFonts w:ascii="Book Antiqua" w:hAnsi="Book Antiqua" w:cs="Times New Roman"/>
          <w:color w:val="000000" w:themeColor="text1"/>
          <w:sz w:val="24"/>
          <w:szCs w:val="24"/>
          <w:shd w:val="clear" w:color="auto" w:fill="FFFFFF"/>
          <w:lang w:val="en-GB"/>
        </w:rPr>
        <w:t xml:space="preserve"> the authors reported at multivariate analysis a prognostic role for APRI in both patients achieving or not sustained virologic response (SVR)</w:t>
      </w:r>
      <w:r w:rsidR="00204277" w:rsidRPr="00C44F19">
        <w:rPr>
          <w:rFonts w:ascii="Book Antiqua" w:hAnsi="Book Antiqua" w:cs="Times New Roman"/>
          <w:color w:val="000000" w:themeColor="text1"/>
          <w:sz w:val="24"/>
          <w:szCs w:val="24"/>
          <w:shd w:val="clear" w:color="auto" w:fill="FFFFFF"/>
          <w:lang w:val="en-GB"/>
        </w:rPr>
        <w:t xml:space="preserve"> in patients treated with peginterferon/ribavirin</w:t>
      </w:r>
      <w:r w:rsidR="00395E4C" w:rsidRPr="00C44F19">
        <w:rPr>
          <w:rFonts w:ascii="Book Antiqua" w:hAnsi="Book Antiqua" w:cs="Times New Roman"/>
          <w:color w:val="000000" w:themeColor="text1"/>
          <w:sz w:val="24"/>
          <w:szCs w:val="24"/>
          <w:shd w:val="clear" w:color="auto" w:fill="FFFFFF"/>
          <w:lang w:val="en-GB"/>
        </w:rPr>
        <w:t xml:space="preserve">: in particular a </w:t>
      </w:r>
      <w:r w:rsidRPr="00C44F19">
        <w:rPr>
          <w:rFonts w:ascii="Book Antiqua" w:hAnsi="Book Antiqua" w:cs="Times New Roman"/>
          <w:color w:val="000000" w:themeColor="text1"/>
          <w:sz w:val="24"/>
          <w:szCs w:val="24"/>
          <w:shd w:val="clear" w:color="auto" w:fill="FFFFFF"/>
          <w:lang w:val="en-GB"/>
        </w:rPr>
        <w:t>post-treatment APRI ≥</w:t>
      </w:r>
      <w:r w:rsidR="00395E4C" w:rsidRPr="00C44F19">
        <w:rPr>
          <w:rFonts w:ascii="Book Antiqua" w:hAnsi="Book Antiqua" w:cs="Times New Roman"/>
          <w:color w:val="000000" w:themeColor="text1"/>
          <w:sz w:val="24"/>
          <w:szCs w:val="24"/>
          <w:shd w:val="clear" w:color="auto" w:fill="FFFFFF"/>
          <w:lang w:val="en-GB" w:eastAsia="zh-CN"/>
        </w:rPr>
        <w:t xml:space="preserve"> </w:t>
      </w:r>
      <w:r w:rsidRPr="00C44F19">
        <w:rPr>
          <w:rFonts w:ascii="Book Antiqua" w:hAnsi="Book Antiqua" w:cs="Times New Roman"/>
          <w:color w:val="000000" w:themeColor="text1"/>
          <w:sz w:val="24"/>
          <w:szCs w:val="24"/>
          <w:shd w:val="clear" w:color="auto" w:fill="FFFFFF"/>
          <w:lang w:val="en-GB"/>
        </w:rPr>
        <w:t xml:space="preserve">0.5 was associated with a hazard ratio </w:t>
      </w:r>
      <w:r w:rsidR="00FC7741" w:rsidRPr="00C44F19">
        <w:rPr>
          <w:rFonts w:ascii="Book Antiqua" w:hAnsi="Book Antiqua" w:cs="Times New Roman"/>
          <w:color w:val="000000" w:themeColor="text1"/>
          <w:sz w:val="24"/>
          <w:szCs w:val="24"/>
          <w:shd w:val="clear" w:color="auto" w:fill="FFFFFF"/>
          <w:lang w:val="en-GB"/>
        </w:rPr>
        <w:t xml:space="preserve">(HR) </w:t>
      </w:r>
      <w:r w:rsidRPr="00C44F19">
        <w:rPr>
          <w:rFonts w:ascii="Book Antiqua" w:hAnsi="Book Antiqua" w:cs="Times New Roman"/>
          <w:color w:val="000000" w:themeColor="text1"/>
          <w:sz w:val="24"/>
          <w:szCs w:val="24"/>
          <w:shd w:val="clear" w:color="auto" w:fill="FFFFFF"/>
          <w:lang w:val="en-GB"/>
        </w:rPr>
        <w:t>of HCC development of 4.401 in SVR patients, whereas an APRI ≥</w:t>
      </w:r>
      <w:r w:rsidR="00395E4C" w:rsidRPr="00C44F19">
        <w:rPr>
          <w:rFonts w:ascii="Book Antiqua" w:hAnsi="Book Antiqua" w:cs="Times New Roman"/>
          <w:color w:val="000000" w:themeColor="text1"/>
          <w:sz w:val="24"/>
          <w:szCs w:val="24"/>
          <w:shd w:val="clear" w:color="auto" w:fill="FFFFFF"/>
          <w:lang w:val="en-GB" w:eastAsia="zh-CN"/>
        </w:rPr>
        <w:t xml:space="preserve"> </w:t>
      </w:r>
      <w:r w:rsidRPr="00C44F19">
        <w:rPr>
          <w:rFonts w:ascii="Book Antiqua" w:hAnsi="Book Antiqua" w:cs="Times New Roman"/>
          <w:color w:val="000000" w:themeColor="text1"/>
          <w:sz w:val="24"/>
          <w:szCs w:val="24"/>
          <w:shd w:val="clear" w:color="auto" w:fill="FFFFFF"/>
          <w:lang w:val="en-GB"/>
        </w:rPr>
        <w:t>1.5 with an HR of 10.905 in not SVR patients.</w:t>
      </w:r>
      <w:r w:rsidR="00002B66" w:rsidRPr="00C44F19">
        <w:rPr>
          <w:rFonts w:ascii="Book Antiqua" w:hAnsi="Book Antiqua" w:cs="Times New Roman"/>
          <w:color w:val="000000" w:themeColor="text1"/>
          <w:sz w:val="24"/>
          <w:szCs w:val="24"/>
          <w:shd w:val="clear" w:color="auto" w:fill="FFFFFF"/>
          <w:lang w:val="en-GB"/>
        </w:rPr>
        <w:t xml:space="preserve"> Similarly,</w:t>
      </w:r>
      <w:r w:rsidR="00204277" w:rsidRPr="00C44F19">
        <w:rPr>
          <w:rFonts w:ascii="Book Antiqua" w:hAnsi="Book Antiqua" w:cs="Times New Roman"/>
          <w:color w:val="000000" w:themeColor="text1"/>
          <w:sz w:val="24"/>
          <w:szCs w:val="24"/>
          <w:shd w:val="clear" w:color="auto" w:fill="FFFFFF"/>
          <w:lang w:val="en-GB"/>
        </w:rPr>
        <w:t xml:space="preserve"> </w:t>
      </w:r>
      <w:r w:rsidR="0072491D" w:rsidRPr="00C44F19">
        <w:rPr>
          <w:rFonts w:ascii="Book Antiqua" w:hAnsi="Book Antiqua" w:cs="Times New Roman"/>
          <w:color w:val="000000" w:themeColor="text1"/>
          <w:sz w:val="24"/>
          <w:szCs w:val="24"/>
          <w:shd w:val="clear" w:color="auto" w:fill="FFFFFF"/>
          <w:lang w:val="en-US"/>
        </w:rPr>
        <w:t xml:space="preserve">Ji </w:t>
      </w:r>
      <w:r w:rsidR="009B39AE" w:rsidRPr="00C44F19">
        <w:rPr>
          <w:rFonts w:ascii="Book Antiqua" w:hAnsi="Book Antiqua" w:cs="Times New Roman"/>
          <w:i/>
          <w:color w:val="000000" w:themeColor="text1"/>
          <w:sz w:val="24"/>
          <w:szCs w:val="24"/>
          <w:shd w:val="clear" w:color="auto" w:fill="FFFFFF"/>
          <w:lang w:val="en-US"/>
        </w:rPr>
        <w:t>et al</w:t>
      </w:r>
      <w:r w:rsidR="0072491D" w:rsidRPr="00C44F19">
        <w:rPr>
          <w:rFonts w:ascii="Book Antiqua" w:hAnsi="Book Antiqua" w:cs="Times New Roman"/>
          <w:color w:val="000000" w:themeColor="text1"/>
          <w:sz w:val="24"/>
          <w:szCs w:val="24"/>
          <w:shd w:val="clear" w:color="auto" w:fill="FFFFFF"/>
          <w:lang w:val="en-GB"/>
        </w:rPr>
        <w:fldChar w:fldCharType="begin" w:fldLock="1"/>
      </w:r>
      <w:r w:rsidR="002D1460" w:rsidRPr="00C44F19">
        <w:rPr>
          <w:rFonts w:ascii="Book Antiqua" w:hAnsi="Book Antiqua" w:cs="Times New Roman"/>
          <w:color w:val="000000" w:themeColor="text1"/>
          <w:sz w:val="24"/>
          <w:szCs w:val="24"/>
          <w:shd w:val="clear" w:color="auto" w:fill="FFFFFF"/>
          <w:lang w:val="en-US"/>
        </w:rPr>
        <w:instrText>ADDIN CSL_CITATION {"citationItems":[{"id":"ITEM-1","itemData":{"DOI":"10.1089/jir.2017.0040","ISSN":"1557-7465","PMID":"28731786","abstract":"Although eradication of hepatitis C virus (HCV) decreases the risk of hepatocellular carcinoma (HCC) development, a considerable level of risk remains in cirrhotic patients with advanced liver disease. Yet, data for the effect of serum markers on HCC development in this population after viral eradication are still lacking. Seventy-eight consecutive patients with HCV infection and decompensated cirrhosis were administered interferon-based regimens at our hospital between August 2008 and December 2013. Thirty-four achieved sustained virological response and were enrolled in the study. Occurrence of HCC was evaluated every 3-6 months post-treatment. The mean age of the 34 patients was 55.7</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8.3 years (range: 39-70) old. Compared with baseline, at 24 weeks post-treatment the serum levels were significantly decreased for α-fetoprotein (AFP) (12.20</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4.12 versus 8.37</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2.75</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ng/mL, P</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&lt;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0.001), aspartate aminotransferase (AST) (58.44</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15.12 versus 36.59</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11.22 IU/L, P</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&lt;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0.001), and AST-to-platelet ratio index (APRI) (2.21</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0.74 versus 1.35</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0.61, P</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&lt;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0.001) but significantly increased for platelet count (69.65</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17.46 versus 73.65</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18.0</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103/μL, P</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0.022). Median follow-up time was 41.4</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Book Antiqua"/>
          <w:color w:val="000000" w:themeColor="text1"/>
          <w:sz w:val="24"/>
          <w:szCs w:val="24"/>
          <w:shd w:val="clear" w:color="auto" w:fill="FFFFFF"/>
          <w:lang w:val="en-US"/>
        </w:rPr>
        <w:instrTex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16.8 (range: 9-71) months, and 5 patients (14.7%) developed HCC. Post-treatment APRI ≥1.5 and AFP ≥10</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ng/mL were associated with HCC development (both P</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&lt;</w:instrText>
      </w:r>
      <w:r w:rsidR="002D1460" w:rsidRPr="00C44F19">
        <w:rPr>
          <w:rFonts w:ascii="Times New Roman" w:hAnsi="Times New Roman" w:cs="Times New Roman"/>
          <w:color w:val="000000" w:themeColor="text1"/>
          <w:sz w:val="24"/>
          <w:szCs w:val="24"/>
          <w:shd w:val="clear" w:color="auto" w:fill="FFFFFF"/>
          <w:lang w:val="en-US"/>
        </w:rPr>
        <w:instrText> </w:instrText>
      </w:r>
      <w:r w:rsidR="002D1460" w:rsidRPr="00C44F19">
        <w:rPr>
          <w:rFonts w:ascii="Book Antiqua" w:hAnsi="Book Antiqua" w:cs="Times New Roman"/>
          <w:color w:val="000000" w:themeColor="text1"/>
          <w:sz w:val="24"/>
          <w:szCs w:val="24"/>
          <w:shd w:val="clear" w:color="auto" w:fill="FFFFFF"/>
          <w:lang w:val="en-US"/>
        </w:rPr>
        <w:instrText>0.01). Post-treatment AFP and APRI maybe are useful markers to further classify HCC risk in HCV-decompensated cirrhotic patients after viral eradication.","author":[{"dropping-particle":"","family":"Ji","given":"Fanpu","non-dropping-particle":"","parse-names":false,"suffix":""},{"dropping-particle":"","family":"Zhou","given":"Rui","non-dropping-particle":"","parse-names":false,"suffix":""},{"dropping-particle":"","family":"Wang","given":"Wenjun","non-dropping-particle":"","parse-names":false,"suffix":""},{"dropping-particle":"","family":"Bai","given":"Dan","non-dropping-particle":"","parse-names":false,"suffix":""},{"dropping-particle":"","family":"He","given":"Caini","non-dropping-particle":"","parse-names":false,"suffix":""},{"dropping-particle":"","family":"Cai","given":"Zhifang","non-dropping-particle":"","parse-names":false,"suffix":""},{"dropping-particle":"","family":"Shen","given":"Yuan","non-dropping-particle":"","parse-names":false,"suffix":""},{"dropping-particle":"","family":"Wang","given":"Shengbang","non-dropping-particle":"","parse-names":false,"suffix":""},{"dropping-particle":"","family":"Deng","given":"Hong","non-dropping-particle":"","parse-names":false,"suffix":""},{"dropping-particle":"","family":"Li","given":"Zongfang","non-dropping-particle":"","parse-names":false,"suffix":""}],"container-title":"Journal of interferon &amp; cytokine research : the official journal of the International Society for Interferon and Cytokine Research","id":"ITEM-1","issue":"8","issued":{"date-parts":[["2017"]]},"page":"362-368","title":"High Post-treatment α-Fetoprotein Levels and Aspartate Aminotransferase-to-Platelet Ratio Index Predict Hepatocellular Carcinoma in Hepatitis C Virus Decompensated Cirrhotic Patients with Sustained Virological Response After Antiviral Therapy.","type":"article-journal","volume":"37"},"uris":["http://www.mendeley.com/documents/?uuid=f018c0d4-405c-3a92-bd40-ed17e61f48ba","http://www.mendeley.com/documents/?uuid=e47b631c-f8bd-41e3-b19c-379a1a31759e","http://www.mendeley.com/documents/?uuid=30e43a05-e0bf-4c46-b14d-efb8f6a5a6d5"]}],"mendeley":{"formattedCitation":"&lt;sup&gt;[24]&lt;/sup&gt;","plainTextFormattedCitation":"[24]","previouslyFormattedCitation":"&lt;sup&gt;[24]&lt;/sup&gt;"},"properties":{"noteIndex":0},"schema":"https://github.com/citation-style-language/schema/raw/master/csl-citation.json"}</w:instrText>
      </w:r>
      <w:r w:rsidR="0072491D" w:rsidRPr="00C44F19">
        <w:rPr>
          <w:rFonts w:ascii="Book Antiqua" w:hAnsi="Book Antiqua" w:cs="Times New Roman"/>
          <w:color w:val="000000" w:themeColor="text1"/>
          <w:sz w:val="24"/>
          <w:szCs w:val="24"/>
          <w:shd w:val="clear" w:color="auto" w:fill="FFFFFF"/>
          <w:lang w:val="en-GB"/>
        </w:rPr>
        <w:fldChar w:fldCharType="separate"/>
      </w:r>
      <w:r w:rsidR="002D1460" w:rsidRPr="00C44F19">
        <w:rPr>
          <w:rFonts w:ascii="Book Antiqua" w:hAnsi="Book Antiqua" w:cs="Times New Roman"/>
          <w:noProof/>
          <w:color w:val="000000" w:themeColor="text1"/>
          <w:sz w:val="24"/>
          <w:szCs w:val="24"/>
          <w:shd w:val="clear" w:color="auto" w:fill="FFFFFF"/>
          <w:vertAlign w:val="superscript"/>
          <w:lang w:val="en-US"/>
        </w:rPr>
        <w:t>[24]</w:t>
      </w:r>
      <w:r w:rsidR="0072491D" w:rsidRPr="00C44F19">
        <w:rPr>
          <w:rFonts w:ascii="Book Antiqua" w:hAnsi="Book Antiqua" w:cs="Times New Roman"/>
          <w:color w:val="000000" w:themeColor="text1"/>
          <w:sz w:val="24"/>
          <w:szCs w:val="24"/>
          <w:shd w:val="clear" w:color="auto" w:fill="FFFFFF"/>
          <w:lang w:val="en-GB"/>
        </w:rPr>
        <w:fldChar w:fldCharType="end"/>
      </w:r>
      <w:r w:rsidR="0072491D" w:rsidRPr="00C44F19">
        <w:rPr>
          <w:rFonts w:ascii="Book Antiqua" w:hAnsi="Book Antiqua" w:cs="Times New Roman"/>
          <w:color w:val="000000" w:themeColor="text1"/>
          <w:sz w:val="24"/>
          <w:szCs w:val="24"/>
          <w:shd w:val="clear" w:color="auto" w:fill="FFFFFF"/>
          <w:lang w:val="en-US"/>
        </w:rPr>
        <w:t xml:space="preserve"> analy</w:t>
      </w:r>
      <w:r w:rsidR="00A85328" w:rsidRPr="00C44F19">
        <w:rPr>
          <w:rFonts w:ascii="Book Antiqua" w:hAnsi="Book Antiqua" w:cs="Times New Roman"/>
          <w:color w:val="000000" w:themeColor="text1"/>
          <w:sz w:val="24"/>
          <w:szCs w:val="24"/>
          <w:shd w:val="clear" w:color="auto" w:fill="FFFFFF"/>
          <w:lang w:val="en-US"/>
        </w:rPr>
        <w:t>z</w:t>
      </w:r>
      <w:r w:rsidR="00464255" w:rsidRPr="00C44F19">
        <w:rPr>
          <w:rFonts w:ascii="Book Antiqua" w:hAnsi="Book Antiqua" w:cs="Times New Roman"/>
          <w:color w:val="000000" w:themeColor="text1"/>
          <w:sz w:val="24"/>
          <w:szCs w:val="24"/>
          <w:shd w:val="clear" w:color="auto" w:fill="FFFFFF"/>
          <w:lang w:val="en-US"/>
        </w:rPr>
        <w:t>ed</w:t>
      </w:r>
      <w:r w:rsidR="0072491D" w:rsidRPr="00C44F19">
        <w:rPr>
          <w:rFonts w:ascii="Book Antiqua" w:hAnsi="Book Antiqua" w:cs="Times New Roman"/>
          <w:color w:val="000000" w:themeColor="text1"/>
          <w:sz w:val="24"/>
          <w:szCs w:val="24"/>
          <w:shd w:val="clear" w:color="auto" w:fill="FFFFFF"/>
          <w:lang w:val="en-US"/>
        </w:rPr>
        <w:t xml:space="preserve"> HCV patients who </w:t>
      </w:r>
      <w:r w:rsidR="00D005D8" w:rsidRPr="00C44F19">
        <w:rPr>
          <w:rFonts w:ascii="Book Antiqua" w:hAnsi="Book Antiqua" w:cs="Times New Roman"/>
          <w:color w:val="000000" w:themeColor="text1"/>
          <w:sz w:val="24"/>
          <w:szCs w:val="24"/>
          <w:shd w:val="clear" w:color="auto" w:fill="FFFFFF"/>
          <w:lang w:val="en-US"/>
        </w:rPr>
        <w:t xml:space="preserve">had </w:t>
      </w:r>
      <w:r w:rsidR="0072491D" w:rsidRPr="00C44F19">
        <w:rPr>
          <w:rFonts w:ascii="Book Antiqua" w:hAnsi="Book Antiqua" w:cs="Times New Roman"/>
          <w:color w:val="000000" w:themeColor="text1"/>
          <w:sz w:val="24"/>
          <w:szCs w:val="24"/>
          <w:shd w:val="clear" w:color="auto" w:fill="FFFFFF"/>
          <w:lang w:val="en-US"/>
        </w:rPr>
        <w:t xml:space="preserve">achieved </w:t>
      </w:r>
      <w:r w:rsidRPr="00C44F19">
        <w:rPr>
          <w:rFonts w:ascii="Book Antiqua" w:hAnsi="Book Antiqua" w:cs="Times New Roman"/>
          <w:color w:val="000000" w:themeColor="text1"/>
          <w:sz w:val="24"/>
          <w:szCs w:val="24"/>
          <w:shd w:val="clear" w:color="auto" w:fill="FFFFFF"/>
          <w:lang w:val="en-US"/>
        </w:rPr>
        <w:t xml:space="preserve">SVR </w:t>
      </w:r>
      <w:r w:rsidR="0072491D" w:rsidRPr="00C44F19">
        <w:rPr>
          <w:rFonts w:ascii="Book Antiqua" w:hAnsi="Book Antiqua" w:cs="Times New Roman"/>
          <w:color w:val="000000" w:themeColor="text1"/>
          <w:sz w:val="24"/>
          <w:szCs w:val="24"/>
          <w:shd w:val="clear" w:color="auto" w:fill="FFFFFF"/>
          <w:lang w:val="en-US"/>
        </w:rPr>
        <w:t xml:space="preserve">after </w:t>
      </w:r>
      <w:r w:rsidR="00204277" w:rsidRPr="00C44F19">
        <w:rPr>
          <w:rFonts w:ascii="Book Antiqua" w:hAnsi="Book Antiqua" w:cs="Times New Roman"/>
          <w:color w:val="000000" w:themeColor="text1"/>
          <w:sz w:val="24"/>
          <w:szCs w:val="24"/>
          <w:shd w:val="clear" w:color="auto" w:fill="FFFFFF"/>
          <w:lang w:val="en-US"/>
        </w:rPr>
        <w:t>interferon-based</w:t>
      </w:r>
      <w:r w:rsidR="00002B66" w:rsidRPr="00C44F19">
        <w:rPr>
          <w:rFonts w:ascii="Book Antiqua" w:hAnsi="Book Antiqua" w:cs="Times New Roman"/>
          <w:color w:val="000000" w:themeColor="text1"/>
          <w:sz w:val="24"/>
          <w:szCs w:val="24"/>
          <w:shd w:val="clear" w:color="auto" w:fill="FFFFFF"/>
          <w:lang w:val="en-US"/>
        </w:rPr>
        <w:t xml:space="preserve"> antiviral treatment</w:t>
      </w:r>
      <w:r w:rsidR="0072491D" w:rsidRPr="00C44F19">
        <w:rPr>
          <w:rFonts w:ascii="Book Antiqua" w:hAnsi="Book Antiqua" w:cs="Times New Roman"/>
          <w:color w:val="000000" w:themeColor="text1"/>
          <w:sz w:val="24"/>
          <w:szCs w:val="24"/>
          <w:shd w:val="clear" w:color="auto" w:fill="FFFFFF"/>
          <w:lang w:val="en-US"/>
        </w:rPr>
        <w:t>, showing</w:t>
      </w:r>
      <w:r w:rsidR="00464255" w:rsidRPr="00C44F19">
        <w:rPr>
          <w:rFonts w:ascii="Book Antiqua" w:hAnsi="Book Antiqua" w:cs="Times New Roman"/>
          <w:color w:val="000000" w:themeColor="text1"/>
          <w:sz w:val="24"/>
          <w:szCs w:val="24"/>
          <w:shd w:val="clear" w:color="auto" w:fill="FFFFFF"/>
          <w:lang w:val="en-US"/>
        </w:rPr>
        <w:t xml:space="preserve"> </w:t>
      </w:r>
      <w:r w:rsidR="0072491D" w:rsidRPr="00C44F19">
        <w:rPr>
          <w:rFonts w:ascii="Book Antiqua" w:hAnsi="Book Antiqua" w:cs="Times New Roman"/>
          <w:color w:val="000000" w:themeColor="text1"/>
          <w:sz w:val="24"/>
          <w:szCs w:val="24"/>
          <w:shd w:val="clear" w:color="auto" w:fill="FFFFFF"/>
          <w:lang w:val="en-US"/>
        </w:rPr>
        <w:t xml:space="preserve">that a post-treatment </w:t>
      </w:r>
      <w:r w:rsidR="00D863DD" w:rsidRPr="00C44F19">
        <w:rPr>
          <w:rFonts w:ascii="Book Antiqua" w:hAnsi="Book Antiqua" w:cs="Times New Roman"/>
          <w:color w:val="000000" w:themeColor="text1"/>
          <w:sz w:val="24"/>
          <w:szCs w:val="24"/>
          <w:shd w:val="clear" w:color="auto" w:fill="FFFFFF"/>
          <w:lang w:val="en-US"/>
        </w:rPr>
        <w:t>APRI</w:t>
      </w:r>
      <w:r w:rsidR="009B39AE" w:rsidRPr="00C44F19">
        <w:rPr>
          <w:rFonts w:ascii="Book Antiqua" w:hAnsi="Book Antiqua" w:cs="Times New Roman"/>
          <w:color w:val="000000" w:themeColor="text1"/>
          <w:sz w:val="24"/>
          <w:szCs w:val="24"/>
          <w:shd w:val="clear" w:color="auto" w:fill="FFFFFF"/>
          <w:lang w:val="en-US"/>
        </w:rPr>
        <w:t xml:space="preserve"> </w:t>
      </w:r>
      <w:r w:rsidR="0072491D" w:rsidRPr="00C44F19">
        <w:rPr>
          <w:rFonts w:ascii="Book Antiqua" w:hAnsi="Book Antiqua" w:cs="Times New Roman"/>
          <w:color w:val="000000" w:themeColor="text1"/>
          <w:sz w:val="24"/>
          <w:szCs w:val="24"/>
          <w:shd w:val="clear" w:color="auto" w:fill="FFFFFF"/>
          <w:lang w:val="en-US"/>
        </w:rPr>
        <w:lastRenderedPageBreak/>
        <w:t>≥</w:t>
      </w:r>
      <w:r w:rsidR="00395E4C" w:rsidRPr="00C44F19">
        <w:rPr>
          <w:rFonts w:ascii="Book Antiqua" w:hAnsi="Book Antiqua" w:cs="Times New Roman"/>
          <w:color w:val="000000" w:themeColor="text1"/>
          <w:sz w:val="24"/>
          <w:szCs w:val="24"/>
          <w:shd w:val="clear" w:color="auto" w:fill="FFFFFF"/>
          <w:lang w:val="en-US" w:eastAsia="zh-CN"/>
        </w:rPr>
        <w:t xml:space="preserve"> </w:t>
      </w:r>
      <w:r w:rsidR="0072491D" w:rsidRPr="00C44F19">
        <w:rPr>
          <w:rFonts w:ascii="Book Antiqua" w:hAnsi="Book Antiqua" w:cs="Times New Roman"/>
          <w:color w:val="000000" w:themeColor="text1"/>
          <w:sz w:val="24"/>
          <w:szCs w:val="24"/>
          <w:shd w:val="clear" w:color="auto" w:fill="FFFFFF"/>
          <w:lang w:val="en-US"/>
        </w:rPr>
        <w:t xml:space="preserve">1.5 was associated with </w:t>
      </w:r>
      <w:r w:rsidR="00FB488F" w:rsidRPr="00C44F19">
        <w:rPr>
          <w:rFonts w:ascii="Book Antiqua" w:hAnsi="Book Antiqua" w:cs="Times New Roman"/>
          <w:color w:val="000000" w:themeColor="text1"/>
          <w:sz w:val="24"/>
          <w:szCs w:val="24"/>
          <w:shd w:val="clear" w:color="auto" w:fill="FFFFFF"/>
          <w:lang w:val="en-US"/>
        </w:rPr>
        <w:t>a</w:t>
      </w:r>
      <w:r w:rsidR="0072491D" w:rsidRPr="00C44F19">
        <w:rPr>
          <w:rFonts w:ascii="Book Antiqua" w:hAnsi="Book Antiqua" w:cs="Times New Roman"/>
          <w:color w:val="000000" w:themeColor="text1"/>
          <w:sz w:val="24"/>
          <w:szCs w:val="24"/>
          <w:shd w:val="clear" w:color="auto" w:fill="FFFFFF"/>
          <w:lang w:val="en-US"/>
        </w:rPr>
        <w:t xml:space="preserve"> higher incidence of HCC (</w:t>
      </w:r>
      <w:r w:rsidR="0072491D" w:rsidRPr="00C44F19">
        <w:rPr>
          <w:rFonts w:ascii="Book Antiqua" w:hAnsi="Book Antiqua" w:cs="Times New Roman"/>
          <w:i/>
          <w:color w:val="000000" w:themeColor="text1"/>
          <w:sz w:val="24"/>
          <w:szCs w:val="24"/>
          <w:shd w:val="clear" w:color="auto" w:fill="FFFFFF"/>
          <w:lang w:val="en-US"/>
        </w:rPr>
        <w:t>P</w:t>
      </w:r>
      <w:r w:rsidR="00395E4C" w:rsidRPr="00C44F19">
        <w:rPr>
          <w:rFonts w:ascii="Book Antiqua" w:hAnsi="Book Antiqua" w:cs="Times New Roman"/>
          <w:color w:val="000000" w:themeColor="text1"/>
          <w:sz w:val="24"/>
          <w:szCs w:val="24"/>
          <w:shd w:val="clear" w:color="auto" w:fill="FFFFFF"/>
          <w:lang w:val="en-US" w:eastAsia="zh-CN"/>
        </w:rPr>
        <w:t xml:space="preserve"> </w:t>
      </w:r>
      <w:r w:rsidR="0072491D" w:rsidRPr="00C44F19">
        <w:rPr>
          <w:rFonts w:ascii="Book Antiqua" w:hAnsi="Book Antiqua" w:cs="Times New Roman"/>
          <w:color w:val="000000" w:themeColor="text1"/>
          <w:sz w:val="24"/>
          <w:szCs w:val="24"/>
          <w:shd w:val="clear" w:color="auto" w:fill="FFFFFF"/>
          <w:lang w:val="en-US"/>
        </w:rPr>
        <w:t>&lt;</w:t>
      </w:r>
      <w:r w:rsidR="00395E4C" w:rsidRPr="00C44F19">
        <w:rPr>
          <w:rFonts w:ascii="Book Antiqua" w:hAnsi="Book Antiqua" w:cs="Times New Roman"/>
          <w:color w:val="000000" w:themeColor="text1"/>
          <w:sz w:val="24"/>
          <w:szCs w:val="24"/>
          <w:shd w:val="clear" w:color="auto" w:fill="FFFFFF"/>
          <w:lang w:val="en-US" w:eastAsia="zh-CN"/>
        </w:rPr>
        <w:t xml:space="preserve"> </w:t>
      </w:r>
      <w:r w:rsidR="0072491D" w:rsidRPr="00C44F19">
        <w:rPr>
          <w:rFonts w:ascii="Book Antiqua" w:hAnsi="Book Antiqua" w:cs="Times New Roman"/>
          <w:color w:val="000000" w:themeColor="text1"/>
          <w:sz w:val="24"/>
          <w:szCs w:val="24"/>
          <w:shd w:val="clear" w:color="auto" w:fill="FFFFFF"/>
          <w:lang w:val="en-US"/>
        </w:rPr>
        <w:t xml:space="preserve">0.01). </w:t>
      </w:r>
      <w:r w:rsidR="00204277" w:rsidRPr="00C44F19">
        <w:rPr>
          <w:rFonts w:ascii="Book Antiqua" w:hAnsi="Book Antiqua" w:cs="Times New Roman"/>
          <w:color w:val="000000" w:themeColor="text1"/>
          <w:sz w:val="24"/>
          <w:szCs w:val="24"/>
          <w:shd w:val="clear" w:color="auto" w:fill="FFFFFF"/>
          <w:lang w:val="en-US"/>
        </w:rPr>
        <w:t>On the other hand, as new direct antiviral agents</w:t>
      </w:r>
      <w:r w:rsidR="00A85328" w:rsidRPr="00C44F19">
        <w:rPr>
          <w:rFonts w:ascii="Book Antiqua" w:hAnsi="Book Antiqua" w:cs="Times New Roman"/>
          <w:color w:val="000000" w:themeColor="text1"/>
          <w:sz w:val="24"/>
          <w:szCs w:val="24"/>
          <w:shd w:val="clear" w:color="auto" w:fill="FFFFFF"/>
          <w:lang w:val="en-US"/>
        </w:rPr>
        <w:t xml:space="preserve"> (DAA)</w:t>
      </w:r>
      <w:r w:rsidR="00204277" w:rsidRPr="00C44F19">
        <w:rPr>
          <w:rFonts w:ascii="Book Antiqua" w:hAnsi="Book Antiqua" w:cs="Times New Roman"/>
          <w:color w:val="000000" w:themeColor="text1"/>
          <w:sz w:val="24"/>
          <w:szCs w:val="24"/>
          <w:shd w:val="clear" w:color="auto" w:fill="FFFFFF"/>
          <w:lang w:val="en-US"/>
        </w:rPr>
        <w:t xml:space="preserve"> are available, APRI index </w:t>
      </w:r>
      <w:r w:rsidR="00A85328" w:rsidRPr="00C44F19">
        <w:rPr>
          <w:rFonts w:ascii="Book Antiqua" w:hAnsi="Book Antiqua" w:cs="Times New Roman"/>
          <w:color w:val="000000" w:themeColor="text1"/>
          <w:sz w:val="24"/>
          <w:szCs w:val="24"/>
          <w:shd w:val="clear" w:color="auto" w:fill="FFFFFF"/>
          <w:lang w:val="en-US"/>
        </w:rPr>
        <w:t>is lowered after the achievement of SVR</w:t>
      </w:r>
      <w:r w:rsidR="00A85328" w:rsidRPr="00C44F19">
        <w:rPr>
          <w:rFonts w:ascii="Book Antiqua" w:hAnsi="Book Antiqua" w:cs="Times New Roman"/>
          <w:color w:val="000000" w:themeColor="text1"/>
          <w:sz w:val="24"/>
          <w:szCs w:val="24"/>
          <w:shd w:val="clear" w:color="auto" w:fill="FFFFFF"/>
          <w:lang w:val="en-US"/>
        </w:rPr>
        <w:fldChar w:fldCharType="begin" w:fldLock="1"/>
      </w:r>
      <w:r w:rsidR="004F29A7" w:rsidRPr="00C44F19">
        <w:rPr>
          <w:rFonts w:ascii="Book Antiqua" w:hAnsi="Book Antiqua" w:cs="Times New Roman"/>
          <w:color w:val="000000" w:themeColor="text1"/>
          <w:sz w:val="24"/>
          <w:szCs w:val="24"/>
          <w:shd w:val="clear" w:color="auto" w:fill="FFFFFF"/>
          <w:lang w:val="en-US"/>
        </w:rPr>
        <w:instrText>ADDIN CSL_CITATION {"citationItems":[{"id":"ITEM-1","itemData":{"DOI":"10.1111/eci.13056","ISSN":"13652362","abstract":"Background: The outcome of patients with chronic hepatitis C virus infection (HCV) and advanced, compensated liver disease after sustained virological response (SVR) to direct-acting antivirals (DAAs) has not yet been completely depicted. We aimed to assess the clinical, biochemical and instrumental outcome of patients with advanced, compensated chronic HCV-related liver disease with DAA-induced SVR to DAAs and who had at least 1-year follow-up. Materials and methods: Fifty-two patients with cirrhosis (n = 27) and fibrosis stage F3 (n = 25) followed up for a median of 60 weeks after successful DAA treatment were included. Laboratory work-up, including APRI and FIB-4 scores, liver transient elastography and measurement of the spleen bi-polar diameter were carried out before treatment and at the end of follow-up. Results: Liver stiffness decreased (P &lt; 0.0001) from a median baseline of 15.2 kPa (12.0-20.0) to 9.3 kPa (7.5-12.0) at follow-up. A liver stiffness value suggestive of the presence (ie, ≥21.0 kPa) of clinically significant portal hypertension was found in 13 patients (25.0%) at baseline and in seven patients (13.5%) at follow-up (P = 0.037). Both APRI (P &lt; 0.0001) and FIB-4 score (P = 0.025) progressively decreased, while platelet count increased (143 × 10 9 /L [117-176] to 153 × 10 9 /L [139-186], P = 0.003), and spleen bi-polar diameter decreased (120 mm [112-123] to 110 mm [102-116], P = 0.0009) from baseline to the end of follow-up. Conclusions: In patients advanced, compensated chronic liver disease, liver stiffness significantly improves in the long-term after SVR, and this improvement is accompanied by an amelioration of indirect indices of liver fibrosis and function, and by a decrease in parameters of portal hypertension.","author":[{"dropping-particle":"","family":"Giannini","given":"Edoardo G.","non-dropping-particle":"","parse-names":false,"suffix":""},{"dropping-particle":"","family":"Crespi","given":"Mattia","non-dropping-particle":"","parse-names":false,"suffix":""},{"dropping-particle":"","family":"Demarzo","given":"Mariagiulia","non-dropping-particle":"","parse-names":false,"suffix":""},{"dropping-particle":"","family":"Bodini","given":"Giorgia","non-dropping-particle":"","parse-names":false,"suffix":""},{"dropping-particle":"","family":"Furnari","given":"Manuele","non-dropping-particle":"","parse-names":false,"suffix":""},{"dropping-particle":"","family":"Marabotto","given":"Elisa","non-dropping-particle":"","parse-names":false,"suffix":""},{"dropping-particle":"","family":"Torre","given":"Francesco","non-dropping-particle":"","parse-names":false,"suffix":""},{"dropping-particle":"","family":"Zentilin","given":"Patrizia","non-dropping-particle":"","parse-names":false,"suffix":""},{"dropping-particle":"","family":"Savarino","given":"Vincenzo","non-dropping-particle":"","parse-names":false,"suffix":""}],"container-title":"European Journal of Clinical Investigation","id":"ITEM-1","issue":"3","issued":{"date-parts":[["2019","3","1"]]},"publisher":"Blackwell Publishing Ltd","title":"Improvement in hepatitis C virus patients with advanced, compensated liver disease after sustained virological response to direct acting antivirals","type":"article-journal","volume":"49"},"uris":["http://www.mendeley.com/documents/?uuid=ad6d876a-4088-3d18-a9ef-f9334be1e4f9"]}],"mendeley":{"formattedCitation":"&lt;sup&gt;[40]&lt;/sup&gt;","plainTextFormattedCitation":"[40]","previouslyFormattedCitation":"&lt;sup&gt;[40]&lt;/sup&gt;"},"properties":{"noteIndex":0},"schema":"https://github.com/citation-style-language/schema/raw/master/csl-citation.json"}</w:instrText>
      </w:r>
      <w:r w:rsidR="00A85328" w:rsidRPr="00C44F19">
        <w:rPr>
          <w:rFonts w:ascii="Book Antiqua" w:hAnsi="Book Antiqua" w:cs="Times New Roman"/>
          <w:color w:val="000000" w:themeColor="text1"/>
          <w:sz w:val="24"/>
          <w:szCs w:val="24"/>
          <w:shd w:val="clear" w:color="auto" w:fill="FFFFFF"/>
          <w:lang w:val="en-US"/>
        </w:rPr>
        <w:fldChar w:fldCharType="separate"/>
      </w:r>
      <w:r w:rsidR="004F29A7" w:rsidRPr="00C44F19">
        <w:rPr>
          <w:rFonts w:ascii="Book Antiqua" w:hAnsi="Book Antiqua" w:cs="Times New Roman"/>
          <w:noProof/>
          <w:color w:val="000000" w:themeColor="text1"/>
          <w:sz w:val="24"/>
          <w:szCs w:val="24"/>
          <w:shd w:val="clear" w:color="auto" w:fill="FFFFFF"/>
          <w:vertAlign w:val="superscript"/>
          <w:lang w:val="en-US"/>
        </w:rPr>
        <w:t>[40]</w:t>
      </w:r>
      <w:r w:rsidR="00A85328" w:rsidRPr="00C44F19">
        <w:rPr>
          <w:rFonts w:ascii="Book Antiqua" w:hAnsi="Book Antiqua" w:cs="Times New Roman"/>
          <w:color w:val="000000" w:themeColor="text1"/>
          <w:sz w:val="24"/>
          <w:szCs w:val="24"/>
          <w:shd w:val="clear" w:color="auto" w:fill="FFFFFF"/>
          <w:lang w:val="en-US"/>
        </w:rPr>
        <w:fldChar w:fldCharType="end"/>
      </w:r>
      <w:r w:rsidR="00A85328" w:rsidRPr="00C44F19">
        <w:rPr>
          <w:rFonts w:ascii="Book Antiqua" w:hAnsi="Book Antiqua" w:cs="Times New Roman"/>
          <w:color w:val="000000" w:themeColor="text1"/>
          <w:sz w:val="24"/>
          <w:szCs w:val="24"/>
          <w:shd w:val="clear" w:color="auto" w:fill="FFFFFF"/>
          <w:lang w:val="en-US"/>
        </w:rPr>
        <w:t>, but still holds its predictive value in for HCC occurrence, even after SVR</w:t>
      </w:r>
      <w:r w:rsidR="00A85328" w:rsidRPr="00C44F19">
        <w:rPr>
          <w:rFonts w:ascii="Book Antiqua" w:hAnsi="Book Antiqua" w:cs="Times New Roman"/>
          <w:color w:val="000000" w:themeColor="text1"/>
          <w:sz w:val="24"/>
          <w:szCs w:val="24"/>
          <w:shd w:val="clear" w:color="auto" w:fill="FFFFFF"/>
          <w:lang w:val="en-US"/>
        </w:rPr>
        <w:fldChar w:fldCharType="begin" w:fldLock="1"/>
      </w:r>
      <w:r w:rsidR="002D1460" w:rsidRPr="00C44F19">
        <w:rPr>
          <w:rFonts w:ascii="Book Antiqua" w:hAnsi="Book Antiqua" w:cs="Times New Roman"/>
          <w:color w:val="000000" w:themeColor="text1"/>
          <w:sz w:val="24"/>
          <w:szCs w:val="24"/>
          <w:shd w:val="clear" w:color="auto" w:fill="FFFFFF"/>
          <w:lang w:val="en-US"/>
        </w:rPr>
        <w:instrText>ADDIN CSL_CITATION {"citationItems":[{"id":"ITEM-1","itemData":{"DOI":"10.15403/jgld.2014.1121.281.hpc","ISSN":"18418724","abstract":"Background &amp; Aims: Direct-acting antiviral agents (DAAs) and the risk of hepatocellular carcinoma (HCC) is controversially reported in the literature. The primary endpoints of this study were to clarify the cumulative incidence and recurrence rate of HCC after DAA treatment. The secondary endpoints were to identify the factors associated with the occurrence or recurrence of HCC after DAAs treatment. Methods: Of 234 HCV patients, 211 with no history of HCC (no-HCC-history group) and 23 with previous treated HCC history (HCC-history group) were treated with DAAs and followed for more than 24 weeks to determine the incidence of HCC. Platelet count, albumin, α-fetoprotein (AFP) level, L3%, the FIB-4 index and APRI scores were analyzed as possible factors associated with HCC occurrence and recurrence. An intergroup comparison was made of the cumulative incidence of HCC. Cox proportional hazards regression was used to determine associations between blood test values and risk of HCC. Results: The median observation period was 21 months. Cumulative incidence of HCC was higher in the HCC-history group than in the no-HCC-history group (p &lt; 0.0001, 19.0 and 0.52 per 100 patient-years, respectively). Univariate analysis revealed platelet count, albumin, α-fetoprotein (AFP) level, AFP-L3%, and FIB-4 index and APRI scores at the end of DAA treatment as being significantly associated with occurrence/recurrence of HCC. Multivariate analysis revealed that AFP levels before and after the administration of DAAs and AFP-L3% after DAA were independently associated with the occurrence/recurrence of HCC (p = 0.045, 0.043, 0.005, respectively). Conclusion: The HCC occurrence rate after DAA treatment was very low, and the recurrence rate lower than that in previous interferon reports. The AFP level and AFP-L3% were identified as important factors in predicting occurrence/recurrence of HCC. Careful observation is needed when increased levels of AFP or AFP-L3% after DAAs treatment are observed.","author":[{"dropping-particle":"","family":"Yoshimasu","given":"Yu","non-dropping-particle":"","parse-names":false,"suffix":""},{"dropping-particle":"","family":"Furuichi","given":"Yoshihiro","non-dropping-particle":"","parse-names":false,"suffix":""},{"dropping-particle":"","family":"Kasai","given":"Yoshitaka","non-dropping-particle":"","parse-names":false,"suffix":""},{"dropping-particle":"","family":"Takeuchi","given":"Hirohito","non-dropping-particle":"","parse-names":false,"suffix":""},{"dropping-particle":"","family":"Sugimoto","given":"Katsutoshi","non-dropping-particle":"","parse-names":false,"suffix":""},{"dropping-particle":"","family":"Nakamura","given":"Ikuo","non-dropping-particle":"","parse-names":false,"suffix":""},{"dropping-particle":"","family":"Itoi","given":"Takao","non-dropping-particle":"","parse-names":false,"suffix":""}],"container-title":"Journal of Gastrointestinal and Liver Diseases","id":"ITEM-1","issue":"1","issued":{"date-parts":[["2019","3","1"]]},"page":"63-71","publisher":"Romanian Society of Gastroenterology","title":"Predictive factors for hepatocellular carcinoma occurrence or recurrence after direct-acting antiviral agents in patients with chronic hepatitis C","type":"article-journal","volume":"28"},"uris":["http://www.mendeley.com/documents/?uuid=b33ee087-879b-3ae5-8b3f-ffd71d7fa932"]}],"mendeley":{"formattedCitation":"&lt;sup&gt;[29]&lt;/sup&gt;","plainTextFormattedCitation":"[29]","previouslyFormattedCitation":"&lt;sup&gt;[29]&lt;/sup&gt;"},"properties":{"noteIndex":0},"schema":"https://github.com/citation-style-language/schema/raw/master/csl-citation.json"}</w:instrText>
      </w:r>
      <w:r w:rsidR="00A85328" w:rsidRPr="00C44F19">
        <w:rPr>
          <w:rFonts w:ascii="Book Antiqua" w:hAnsi="Book Antiqua" w:cs="Times New Roman"/>
          <w:color w:val="000000" w:themeColor="text1"/>
          <w:sz w:val="24"/>
          <w:szCs w:val="24"/>
          <w:shd w:val="clear" w:color="auto" w:fill="FFFFFF"/>
          <w:lang w:val="en-US"/>
        </w:rPr>
        <w:fldChar w:fldCharType="separate"/>
      </w:r>
      <w:r w:rsidR="002D1460" w:rsidRPr="00C44F19">
        <w:rPr>
          <w:rFonts w:ascii="Book Antiqua" w:hAnsi="Book Antiqua" w:cs="Times New Roman"/>
          <w:noProof/>
          <w:color w:val="000000" w:themeColor="text1"/>
          <w:sz w:val="24"/>
          <w:szCs w:val="24"/>
          <w:shd w:val="clear" w:color="auto" w:fill="FFFFFF"/>
          <w:vertAlign w:val="superscript"/>
          <w:lang w:val="en-US"/>
        </w:rPr>
        <w:t>[29]</w:t>
      </w:r>
      <w:r w:rsidR="00A85328" w:rsidRPr="00C44F19">
        <w:rPr>
          <w:rFonts w:ascii="Book Antiqua" w:hAnsi="Book Antiqua" w:cs="Times New Roman"/>
          <w:color w:val="000000" w:themeColor="text1"/>
          <w:sz w:val="24"/>
          <w:szCs w:val="24"/>
          <w:shd w:val="clear" w:color="auto" w:fill="FFFFFF"/>
          <w:lang w:val="en-US"/>
        </w:rPr>
        <w:fldChar w:fldCharType="end"/>
      </w:r>
      <w:r w:rsidR="00A85328" w:rsidRPr="00C44F19">
        <w:rPr>
          <w:rFonts w:ascii="Book Antiqua" w:hAnsi="Book Antiqua" w:cs="Times New Roman"/>
          <w:color w:val="000000" w:themeColor="text1"/>
          <w:sz w:val="24"/>
          <w:szCs w:val="24"/>
          <w:shd w:val="clear" w:color="auto" w:fill="FFFFFF"/>
          <w:lang w:val="en-US"/>
        </w:rPr>
        <w:t>.</w:t>
      </w:r>
    </w:p>
    <w:p w14:paraId="148667AC" w14:textId="69726818" w:rsidR="005E2316" w:rsidRPr="00C44F19" w:rsidRDefault="00A85328" w:rsidP="00BB3EF6">
      <w:pPr>
        <w:tabs>
          <w:tab w:val="center" w:pos="9356"/>
        </w:tabs>
        <w:adjustRightInd w:val="0"/>
        <w:snapToGrid w:val="0"/>
        <w:spacing w:after="0" w:line="360" w:lineRule="auto"/>
        <w:ind w:firstLineChars="200" w:firstLine="48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shd w:val="clear" w:color="auto" w:fill="FFFFFF"/>
          <w:lang w:val="en-US"/>
        </w:rPr>
        <w:t>The prognostic value of APRI has been reported also i</w:t>
      </w:r>
      <w:r w:rsidR="00E257B3" w:rsidRPr="00C44F19">
        <w:rPr>
          <w:rFonts w:ascii="Book Antiqua" w:hAnsi="Book Antiqua" w:cs="Times New Roman"/>
          <w:color w:val="000000" w:themeColor="text1"/>
          <w:sz w:val="24"/>
          <w:szCs w:val="24"/>
          <w:shd w:val="clear" w:color="auto" w:fill="FFFFFF"/>
          <w:lang w:val="en-US"/>
        </w:rPr>
        <w:t>n other setting</w:t>
      </w:r>
      <w:r w:rsidRPr="00C44F19">
        <w:rPr>
          <w:rFonts w:ascii="Book Antiqua" w:hAnsi="Book Antiqua" w:cs="Times New Roman"/>
          <w:color w:val="000000" w:themeColor="text1"/>
          <w:sz w:val="24"/>
          <w:szCs w:val="24"/>
          <w:shd w:val="clear" w:color="auto" w:fill="FFFFFF"/>
          <w:lang w:val="en-US"/>
        </w:rPr>
        <w:t>s be</w:t>
      </w:r>
      <w:r w:rsidR="00253BB2" w:rsidRPr="00C44F19">
        <w:rPr>
          <w:rFonts w:ascii="Book Antiqua" w:hAnsi="Book Antiqua" w:cs="Times New Roman"/>
          <w:color w:val="000000" w:themeColor="text1"/>
          <w:sz w:val="24"/>
          <w:szCs w:val="24"/>
          <w:shd w:val="clear" w:color="auto" w:fill="FFFFFF"/>
          <w:lang w:val="en-US"/>
        </w:rPr>
        <w:t xml:space="preserve">yond viral hepatitis. Kim </w:t>
      </w:r>
      <w:r w:rsidR="00253BB2" w:rsidRPr="00C44F19">
        <w:rPr>
          <w:rFonts w:ascii="Book Antiqua" w:hAnsi="Book Antiqua" w:cs="Times New Roman"/>
          <w:i/>
          <w:color w:val="000000" w:themeColor="text1"/>
          <w:sz w:val="24"/>
          <w:szCs w:val="24"/>
          <w:shd w:val="clear" w:color="auto" w:fill="FFFFFF"/>
          <w:lang w:val="en-US"/>
        </w:rPr>
        <w:t>et al</w:t>
      </w:r>
      <w:r w:rsidR="0047405F" w:rsidRPr="00C44F19">
        <w:rPr>
          <w:rFonts w:ascii="Book Antiqua" w:hAnsi="Book Antiqua" w:cs="Times New Roman"/>
          <w:b/>
          <w:bCs/>
          <w:color w:val="000000" w:themeColor="text1"/>
          <w:sz w:val="24"/>
          <w:szCs w:val="24"/>
          <w:shd w:val="clear" w:color="auto" w:fill="FFFFFF"/>
        </w:rPr>
        <w:fldChar w:fldCharType="begin" w:fldLock="1"/>
      </w:r>
      <w:r w:rsidR="0047405F" w:rsidRPr="00C44F19">
        <w:rPr>
          <w:rFonts w:ascii="Book Antiqua" w:hAnsi="Book Antiqua" w:cs="Times New Roman"/>
          <w:b/>
          <w:bCs/>
          <w:color w:val="000000" w:themeColor="text1"/>
          <w:sz w:val="24"/>
          <w:szCs w:val="24"/>
          <w:shd w:val="clear" w:color="auto" w:fill="FFFFFF"/>
          <w:lang w:val="en-US"/>
        </w:rPr>
        <w:instrText>ADDIN CSL_CITATION {"citationItems":[{"id":"ITEM-1","itemData":{"DOI":"10.1097/MD.0000000000013438","ISBN":"0000000000","ISSN":"15365964","abstract":"Recently, modified fibrosis-4 index (mFIB-4) and the easy liver fibrosis test (eLIFT) were developed for predicting liver fibrosis in chronic liver disease patients. We evaluated whether the 2 tests can predict hepatocellular carcinoma (HCC) risk in alcoholic liver cirrhosis (ALC) patients. A retrospective cohort of 924 ALC patients was assessed for HCC development. Four non-invasive serum biomarkers, mFIB-4, the eLIFT score, fibrosis-4 index (FIB-4), and aspartate aminotransferase to platelet ratio index (APRI) were tested using time-dependent analysis of areas under receiver operating characteristic curve (AUROC), DeLong, and log-rank tests. During a median 4.8 years of follow-up, HCC occurred in 83 patients (9.0%). For predicting HCC development at 3 years, the mFIB-4 showed a significantly higher AUROC than APRI and eLIFT scores (0.71 vs 0.61 and 0.56, respectively, all P &lt; .05). The AUROCs of the mFIB-4 for HCC development were not significantly different from those of the FIB-4. According to the mFIB-4, the risk of HCC development was significantly stratified by low index (4)/high index (&gt;4) (P &lt; .001 by log-rank test). The mFIB-4 showed better predictability of HCC development than APRI and eLIFT scores, and significantly stratified HCC risk in Asian ALC patients.","author":[{"dropping-particle":"","family":"Hyun Kim","given":"Ji","non-dropping-particle":"","parse-names":false,"suffix":""},{"dropping-particle":"","family":"Lee","given":"Minjong","non-dropping-particle":"","parse-names":false,"suffix":""},{"dropping-particle":"","family":"Woo Park","given":"Seung","non-dropping-particle":"","parse-names":false,"suffix":""},{"dropping-particle":"","family":"Kang","given":"Myungho","non-dropping-particle":"","parse-names":false,"suffix":""},{"dropping-particle":"","family":"Kim","given":"Minjeong","non-dropping-particle":"","parse-names":false,"suffix":""},{"dropping-particle":"","family":"Hoon Lee","given":"Sang","non-dropping-particle":"","parse-names":false,"suffix":""},{"dropping-particle":"","family":"Suk Kim","given":"Tae","non-dropping-particle":"","parse-names":false,"suffix":""},{"dropping-particle":"","family":"Myung Park","given":"Jin","non-dropping-particle":"","parse-names":false,"suffix":""},{"dropping-particle":"","family":"Hee Choi","given":"Dae","non-dropping-particle":"","parse-names":false,"suffix":""}],"container-title":"Medicine (United States)","id":"ITEM-1","issue":"48","issued":{"date-parts":[["2018"]]},"title":"Validation of modified fibrosis-4 index for predicting hepatocellular carcinoma in patients with compensated alcoholic liver cirrhosis","type":"article-journal","volume":"97"},"uris":["http://www.mendeley.com/documents/?uuid=1dda26e2-0d4a-4148-9682-d9050bf3b89b"]}],"mendeley":{"formattedCitation":"&lt;sup&gt;[26]&lt;/sup&gt;","plainTextFormattedCitation":"[26]","previouslyFormattedCitation":"&lt;sup&gt;[26]&lt;/sup&gt;"},"properties":{"noteIndex":0},"schema":"https://github.com/citation-style-language/schema/raw/master/csl-citation.json"}</w:instrText>
      </w:r>
      <w:r w:rsidR="0047405F" w:rsidRPr="00C44F19">
        <w:rPr>
          <w:rFonts w:ascii="Book Antiqua" w:hAnsi="Book Antiqua" w:cs="Times New Roman"/>
          <w:b/>
          <w:bCs/>
          <w:color w:val="000000" w:themeColor="text1"/>
          <w:sz w:val="24"/>
          <w:szCs w:val="24"/>
          <w:shd w:val="clear" w:color="auto" w:fill="FFFFFF"/>
        </w:rPr>
        <w:fldChar w:fldCharType="separate"/>
      </w:r>
      <w:r w:rsidR="0047405F" w:rsidRPr="00C44F19">
        <w:rPr>
          <w:rFonts w:ascii="Book Antiqua" w:hAnsi="Book Antiqua" w:cs="Times New Roman"/>
          <w:bCs/>
          <w:color w:val="000000" w:themeColor="text1"/>
          <w:sz w:val="24"/>
          <w:szCs w:val="24"/>
          <w:shd w:val="clear" w:color="auto" w:fill="FFFFFF"/>
          <w:vertAlign w:val="superscript"/>
          <w:lang w:val="en-US"/>
        </w:rPr>
        <w:t>[26]</w:t>
      </w:r>
      <w:r w:rsidR="0047405F" w:rsidRPr="00C44F19">
        <w:rPr>
          <w:rFonts w:ascii="Book Antiqua" w:hAnsi="Book Antiqua" w:cs="Times New Roman"/>
          <w:color w:val="000000" w:themeColor="text1"/>
          <w:sz w:val="24"/>
          <w:szCs w:val="24"/>
          <w:shd w:val="clear" w:color="auto" w:fill="FFFFFF"/>
          <w:lang w:val="en-US"/>
        </w:rPr>
        <w:fldChar w:fldCharType="end"/>
      </w:r>
      <w:r w:rsidRPr="00C44F19">
        <w:rPr>
          <w:rFonts w:ascii="Book Antiqua" w:hAnsi="Book Antiqua" w:cs="Times New Roman"/>
          <w:color w:val="000000" w:themeColor="text1"/>
          <w:sz w:val="24"/>
          <w:szCs w:val="24"/>
          <w:shd w:val="clear" w:color="auto" w:fill="FFFFFF"/>
          <w:lang w:val="en-US"/>
        </w:rPr>
        <w:t xml:space="preserve"> reported in a cohort of patient</w:t>
      </w:r>
      <w:r w:rsidR="00FB488F" w:rsidRPr="00C44F19">
        <w:rPr>
          <w:rFonts w:ascii="Book Antiqua" w:hAnsi="Book Antiqua" w:cs="Times New Roman"/>
          <w:color w:val="000000" w:themeColor="text1"/>
          <w:sz w:val="24"/>
          <w:szCs w:val="24"/>
          <w:shd w:val="clear" w:color="auto" w:fill="FFFFFF"/>
          <w:lang w:val="en-US"/>
        </w:rPr>
        <w:t>s</w:t>
      </w:r>
      <w:r w:rsidRPr="00C44F19">
        <w:rPr>
          <w:rFonts w:ascii="Book Antiqua" w:hAnsi="Book Antiqua" w:cs="Times New Roman"/>
          <w:color w:val="000000" w:themeColor="text1"/>
          <w:sz w:val="24"/>
          <w:szCs w:val="24"/>
          <w:shd w:val="clear" w:color="auto" w:fill="FFFFFF"/>
          <w:lang w:val="en-US"/>
        </w:rPr>
        <w:t xml:space="preserve"> with alcoholic liver cirrhosis an AUROC of 0.61 for predicting HCC occurrence at 3 years. </w:t>
      </w:r>
      <w:r w:rsidR="00253BB2" w:rsidRPr="00C44F19">
        <w:rPr>
          <w:rFonts w:ascii="Book Antiqua" w:hAnsi="Book Antiqua" w:cs="Times New Roman"/>
          <w:color w:val="000000" w:themeColor="text1"/>
          <w:sz w:val="24"/>
          <w:szCs w:val="24"/>
          <w:shd w:val="clear" w:color="auto" w:fill="FFFFFF"/>
          <w:lang w:val="en-US"/>
        </w:rPr>
        <w:t xml:space="preserve">Cheung </w:t>
      </w:r>
      <w:r w:rsidR="00253BB2" w:rsidRPr="00C44F19">
        <w:rPr>
          <w:rFonts w:ascii="Book Antiqua" w:hAnsi="Book Antiqua" w:cs="Times New Roman"/>
          <w:i/>
          <w:color w:val="000000" w:themeColor="text1"/>
          <w:sz w:val="24"/>
          <w:szCs w:val="24"/>
          <w:shd w:val="clear" w:color="auto" w:fill="FFFFFF"/>
          <w:lang w:val="en-US"/>
        </w:rPr>
        <w:t>et al</w:t>
      </w:r>
      <w:r w:rsidR="0072491D" w:rsidRPr="00C44F19">
        <w:rPr>
          <w:rFonts w:ascii="Book Antiqua" w:hAnsi="Book Antiqua" w:cs="Times New Roman"/>
          <w:color w:val="000000" w:themeColor="text1"/>
          <w:sz w:val="24"/>
          <w:szCs w:val="24"/>
          <w:shd w:val="clear" w:color="auto" w:fill="FFFFFF"/>
          <w:lang w:val="en-GB"/>
        </w:rPr>
        <w:fldChar w:fldCharType="begin" w:fldLock="1"/>
      </w:r>
      <w:r w:rsidR="002D1460" w:rsidRPr="00C44F19">
        <w:rPr>
          <w:rFonts w:ascii="Book Antiqua" w:hAnsi="Book Antiqua" w:cs="Times New Roman"/>
          <w:color w:val="000000" w:themeColor="text1"/>
          <w:sz w:val="24"/>
          <w:szCs w:val="24"/>
          <w:shd w:val="clear" w:color="auto" w:fill="FFFFFF"/>
          <w:lang w:val="en-US"/>
        </w:rPr>
        <w:instrText>ADDIN CSL_CITATION {"citationItems":[{"id":"ITEM-1","itemData":{"DOI":"10.3748/wjg.v23.i44.7863","ISSN":"2219-2840","PMID":"29209127","abstract":"AIM To investigate the usefulness of aspartate aminotransferase to platelet ratio index (APRI) in predicting hepatocellular carcinoma (HCC) risk in primary biliary cholangitis (PBC). METHODS We identified PBC patients between 2000 and 2015 by searching the electronic medical database of a tertiary center. The hazard ratio (HR) of HCC with different risk factors was determined by Cox proportional hazards model. RESULTS One hundred and forty-four PBC patients were recruited. Patients were diagnosed at a median age of 57.8 years [interquartile range (IQR): 48.7-71.5 years), and 41 (28.5%) patients had cirrhosis at baseline. The median follow-up duration was 6.9 years (range: 1.0-26.3 years). Twelve patients developed HCC, with an incidence rate of 10.6 cases per 1000 patient-years. The overall 5-, 10- and 15-year cumulative incidences of HCC were 2.3% 95%CI: 0%-4.8%), 8.4% (95%CI: 1.8%-14.5%) and 21.6% (6.8%-34.1%), respectively. Older age (HR = 1.07), cirrhosis (HR = 4.38) and APRI at 1 year after treatment (APRI-r1) &gt; 0.54 (HR = 3.94) were independent factors for HCC development. APRI-r1, when combined with treatment response, further stratified HCC risk (log rank P &lt; 0.05). The area under receiver operating curve of APRI-r1 in predicting HCC was 0.77 (95%CI: 0.64-0.88). CONCLUSION APRI-r1 can be used to predict the development of HCC in PBC patients. Combination of APRI-r1 with treatment response can further stratify the HCC risk.","author":[{"dropping-particle":"","family":"Cheung","given":"Ka-Shing","non-dropping-particle":"","parse-names":false,"suffix":""},{"dropping-particle":"","family":"Seto","given":"Wai-Kay","non-dropping-particle":"","parse-names":false,"suffix":""},{"dropping-particle":"","family":"Fung","given":"James","non-dropping-particle":"","parse-names":false,"suffix":""},{"dropping-particle":"","family":"Mak","given":"Lung-Yi","non-dropping-particle":"","parse-names":false,"suffix":""},{"dropping-particle":"","family":"Lai","given":"Ching-Lung","non-dropping-particle":"","parse-names":false,"suffix":""},{"dropping-particle":"","family":"Yuen","given":"Man-Fung","non-dropping-particle":"","parse-names":false,"suffix":""}],"container-title":"World journal of gastroenterology","id":"ITEM-1","issue":"44","issued":{"date-parts":[["2017","11"]]},"page":"7863-7874","title":"Prediction of hepatocellular carcinoma development by aminotransferase to platelet ratio index in primary biliary cholangitis.","type":"article-journal","volume":"23"},"uris":["http://www.mendeley.com/documents/?uuid=c581b332-b9a7-3604-b4d8-8f28a77b33c8","http://www.mendeley.com/documents/?uuid=e969e294-e2d5-4ad3-8dc7-da72f391e83d","http://www.mendeley.com/documents/?uuid=f4cbd4a8-b1ca-45b0-9293-583fcf8e09c7"]}],"mendeley":{"formattedCitation":"&lt;sup&gt;[22]&lt;/sup&gt;","plainTextFormattedCitation":"[22]","previouslyFormattedCitation":"&lt;sup&gt;[22]&lt;/sup&gt;"},"properties":{"noteIndex":0},"schema":"https://github.com/citation-style-language/schema/raw/master/csl-citation.json"}</w:instrText>
      </w:r>
      <w:r w:rsidR="0072491D" w:rsidRPr="00C44F19">
        <w:rPr>
          <w:rFonts w:ascii="Book Antiqua" w:hAnsi="Book Antiqua" w:cs="Times New Roman"/>
          <w:color w:val="000000" w:themeColor="text1"/>
          <w:sz w:val="24"/>
          <w:szCs w:val="24"/>
          <w:shd w:val="clear" w:color="auto" w:fill="FFFFFF"/>
          <w:lang w:val="en-GB"/>
        </w:rPr>
        <w:fldChar w:fldCharType="separate"/>
      </w:r>
      <w:r w:rsidR="002D1460" w:rsidRPr="00C44F19">
        <w:rPr>
          <w:rFonts w:ascii="Book Antiqua" w:hAnsi="Book Antiqua" w:cs="Times New Roman"/>
          <w:noProof/>
          <w:color w:val="000000" w:themeColor="text1"/>
          <w:sz w:val="24"/>
          <w:szCs w:val="24"/>
          <w:shd w:val="clear" w:color="auto" w:fill="FFFFFF"/>
          <w:vertAlign w:val="superscript"/>
          <w:lang w:val="en-GB"/>
        </w:rPr>
        <w:t>[22]</w:t>
      </w:r>
      <w:r w:rsidR="0072491D" w:rsidRPr="00C44F19">
        <w:rPr>
          <w:rFonts w:ascii="Book Antiqua" w:hAnsi="Book Antiqua" w:cs="Times New Roman"/>
          <w:color w:val="000000" w:themeColor="text1"/>
          <w:sz w:val="24"/>
          <w:szCs w:val="24"/>
          <w:shd w:val="clear" w:color="auto" w:fill="FFFFFF"/>
          <w:lang w:val="en-GB"/>
        </w:rPr>
        <w:fldChar w:fldCharType="end"/>
      </w:r>
      <w:r w:rsidR="0072491D" w:rsidRPr="00C44F19">
        <w:rPr>
          <w:rFonts w:ascii="Book Antiqua" w:hAnsi="Book Antiqua" w:cs="Times New Roman"/>
          <w:color w:val="000000" w:themeColor="text1"/>
          <w:sz w:val="24"/>
          <w:szCs w:val="24"/>
          <w:shd w:val="clear" w:color="auto" w:fill="FFFFFF"/>
          <w:lang w:val="en-GB"/>
        </w:rPr>
        <w:t xml:space="preserve"> also </w:t>
      </w:r>
      <w:r w:rsidR="00DF4201" w:rsidRPr="00C44F19">
        <w:rPr>
          <w:rFonts w:ascii="Book Antiqua" w:hAnsi="Book Antiqua" w:cs="Times New Roman"/>
          <w:color w:val="000000" w:themeColor="text1"/>
          <w:sz w:val="24"/>
          <w:szCs w:val="24"/>
          <w:shd w:val="clear" w:color="auto" w:fill="FFFFFF"/>
          <w:lang w:val="en-GB"/>
        </w:rPr>
        <w:t xml:space="preserve">investigated the link between </w:t>
      </w:r>
      <w:r w:rsidR="00D863DD" w:rsidRPr="00C44F19">
        <w:rPr>
          <w:rFonts w:ascii="Book Antiqua" w:hAnsi="Book Antiqua" w:cs="Times New Roman"/>
          <w:color w:val="000000" w:themeColor="text1"/>
          <w:sz w:val="24"/>
          <w:szCs w:val="24"/>
          <w:shd w:val="clear" w:color="auto" w:fill="FFFFFF"/>
          <w:lang w:val="en-GB"/>
        </w:rPr>
        <w:t>APRI</w:t>
      </w:r>
      <w:r w:rsidR="00DF4201" w:rsidRPr="00C44F19">
        <w:rPr>
          <w:rFonts w:ascii="Book Antiqua" w:hAnsi="Book Antiqua" w:cs="Times New Roman"/>
          <w:color w:val="000000" w:themeColor="text1"/>
          <w:sz w:val="24"/>
          <w:szCs w:val="24"/>
          <w:shd w:val="clear" w:color="auto" w:fill="FFFFFF"/>
          <w:lang w:val="en-GB"/>
        </w:rPr>
        <w:t xml:space="preserve"> and HCC development in patients w</w:t>
      </w:r>
      <w:r w:rsidR="00B70799" w:rsidRPr="00C44F19">
        <w:rPr>
          <w:rFonts w:ascii="Book Antiqua" w:hAnsi="Book Antiqua" w:cs="Times New Roman"/>
          <w:color w:val="000000" w:themeColor="text1"/>
          <w:sz w:val="24"/>
          <w:szCs w:val="24"/>
          <w:shd w:val="clear" w:color="auto" w:fill="FFFFFF"/>
          <w:lang w:val="en-GB"/>
        </w:rPr>
        <w:t>ith primary biliary cholangitis</w:t>
      </w:r>
      <w:r w:rsidR="00B70799" w:rsidRPr="00C44F19">
        <w:rPr>
          <w:rFonts w:ascii="Book Antiqua" w:hAnsi="Book Antiqua" w:cs="Times New Roman"/>
          <w:color w:val="000000" w:themeColor="text1"/>
          <w:sz w:val="24"/>
          <w:szCs w:val="24"/>
          <w:shd w:val="clear" w:color="auto" w:fill="FFFFFF"/>
          <w:lang w:val="en-GB" w:eastAsia="zh-CN"/>
        </w:rPr>
        <w:t xml:space="preserve"> </w:t>
      </w:r>
      <w:r w:rsidR="00DF4201" w:rsidRPr="00C44F19">
        <w:rPr>
          <w:rFonts w:ascii="Book Antiqua" w:hAnsi="Book Antiqua" w:cs="Times New Roman"/>
          <w:color w:val="000000" w:themeColor="text1"/>
          <w:sz w:val="24"/>
          <w:szCs w:val="24"/>
          <w:shd w:val="clear" w:color="auto" w:fill="FFFFFF"/>
          <w:lang w:val="en-GB"/>
        </w:rPr>
        <w:t xml:space="preserve">treated with </w:t>
      </w:r>
      <w:proofErr w:type="spellStart"/>
      <w:r w:rsidR="00FB488F" w:rsidRPr="00C44F19">
        <w:rPr>
          <w:rFonts w:ascii="Book Antiqua" w:hAnsi="Book Antiqua" w:cs="Times New Roman"/>
          <w:color w:val="000000" w:themeColor="text1"/>
          <w:sz w:val="24"/>
          <w:szCs w:val="24"/>
          <w:shd w:val="clear" w:color="auto" w:fill="FFFFFF"/>
          <w:lang w:val="en-GB"/>
        </w:rPr>
        <w:t>ursodeoxycholic</w:t>
      </w:r>
      <w:proofErr w:type="spellEnd"/>
      <w:r w:rsidR="00FB488F" w:rsidRPr="00C44F19">
        <w:rPr>
          <w:rFonts w:ascii="Book Antiqua" w:hAnsi="Book Antiqua" w:cs="Times New Roman"/>
          <w:color w:val="000000" w:themeColor="text1"/>
          <w:sz w:val="24"/>
          <w:szCs w:val="24"/>
          <w:shd w:val="clear" w:color="auto" w:fill="FFFFFF"/>
          <w:lang w:val="en-GB"/>
        </w:rPr>
        <w:t xml:space="preserve"> acid</w:t>
      </w:r>
      <w:r w:rsidR="00946A1E" w:rsidRPr="00C44F19">
        <w:rPr>
          <w:rFonts w:ascii="Book Antiqua" w:hAnsi="Book Antiqua" w:cs="Times New Roman"/>
          <w:color w:val="000000" w:themeColor="text1"/>
          <w:sz w:val="24"/>
          <w:szCs w:val="24"/>
          <w:shd w:val="clear" w:color="auto" w:fill="FFFFFF"/>
          <w:lang w:val="en-GB"/>
        </w:rPr>
        <w:t>:</w:t>
      </w:r>
      <w:r w:rsidR="00DF4201" w:rsidRPr="00C44F19">
        <w:rPr>
          <w:rFonts w:ascii="Book Antiqua" w:hAnsi="Book Antiqua" w:cs="Times New Roman"/>
          <w:color w:val="000000" w:themeColor="text1"/>
          <w:sz w:val="24"/>
          <w:szCs w:val="24"/>
          <w:shd w:val="clear" w:color="auto" w:fill="FFFFFF"/>
          <w:lang w:val="en-GB"/>
        </w:rPr>
        <w:t xml:space="preserve"> </w:t>
      </w:r>
      <w:r w:rsidR="009B39AE" w:rsidRPr="00C44F19">
        <w:rPr>
          <w:rFonts w:ascii="Book Antiqua" w:hAnsi="Book Antiqua" w:cs="Times New Roman"/>
          <w:color w:val="000000" w:themeColor="text1"/>
          <w:sz w:val="24"/>
          <w:szCs w:val="24"/>
          <w:shd w:val="clear" w:color="auto" w:fill="FFFFFF"/>
          <w:lang w:val="en-GB"/>
        </w:rPr>
        <w:t xml:space="preserve">an </w:t>
      </w:r>
      <w:r w:rsidR="00D863DD" w:rsidRPr="00C44F19">
        <w:rPr>
          <w:rFonts w:ascii="Book Antiqua" w:hAnsi="Book Antiqua" w:cs="Times New Roman"/>
          <w:color w:val="000000" w:themeColor="text1"/>
          <w:sz w:val="24"/>
          <w:szCs w:val="24"/>
          <w:shd w:val="clear" w:color="auto" w:fill="FFFFFF"/>
          <w:lang w:val="en-GB"/>
        </w:rPr>
        <w:t>APRI</w:t>
      </w:r>
      <w:r w:rsidR="00DF4201" w:rsidRPr="00C44F19">
        <w:rPr>
          <w:rFonts w:ascii="Book Antiqua" w:hAnsi="Book Antiqua" w:cs="Times New Roman"/>
          <w:color w:val="000000" w:themeColor="text1"/>
          <w:sz w:val="24"/>
          <w:szCs w:val="24"/>
          <w:shd w:val="clear" w:color="auto" w:fill="FFFFFF"/>
          <w:lang w:val="en-GB"/>
        </w:rPr>
        <w:t xml:space="preserve"> at 1 year after treatment (</w:t>
      </w:r>
      <w:r w:rsidR="00D863DD" w:rsidRPr="00C44F19">
        <w:rPr>
          <w:rFonts w:ascii="Book Antiqua" w:hAnsi="Book Antiqua" w:cs="Times New Roman"/>
          <w:color w:val="000000" w:themeColor="text1"/>
          <w:sz w:val="24"/>
          <w:szCs w:val="24"/>
          <w:shd w:val="clear" w:color="auto" w:fill="FFFFFF"/>
          <w:lang w:val="en-GB"/>
        </w:rPr>
        <w:t>APRI</w:t>
      </w:r>
      <w:r w:rsidR="00DF4201" w:rsidRPr="00C44F19">
        <w:rPr>
          <w:rFonts w:ascii="Book Antiqua" w:hAnsi="Book Antiqua" w:cs="Times New Roman"/>
          <w:color w:val="000000" w:themeColor="text1"/>
          <w:sz w:val="24"/>
          <w:szCs w:val="24"/>
          <w:shd w:val="clear" w:color="auto" w:fill="FFFFFF"/>
          <w:lang w:val="en-GB"/>
        </w:rPr>
        <w:t>-r1) &gt;</w:t>
      </w:r>
      <w:r w:rsidR="00B70799" w:rsidRPr="00C44F19">
        <w:rPr>
          <w:rFonts w:ascii="Book Antiqua" w:hAnsi="Book Antiqua" w:cs="Times New Roman"/>
          <w:color w:val="000000" w:themeColor="text1"/>
          <w:sz w:val="24"/>
          <w:szCs w:val="24"/>
          <w:shd w:val="clear" w:color="auto" w:fill="FFFFFF"/>
          <w:lang w:val="en-GB" w:eastAsia="zh-CN"/>
        </w:rPr>
        <w:t xml:space="preserve"> </w:t>
      </w:r>
      <w:r w:rsidR="00DF4201" w:rsidRPr="00C44F19">
        <w:rPr>
          <w:rFonts w:ascii="Book Antiqua" w:hAnsi="Book Antiqua" w:cs="Times New Roman"/>
          <w:color w:val="000000" w:themeColor="text1"/>
          <w:sz w:val="24"/>
          <w:szCs w:val="24"/>
          <w:shd w:val="clear" w:color="auto" w:fill="FFFFFF"/>
          <w:lang w:val="en-GB"/>
        </w:rPr>
        <w:t>0.54 resulted as an independent risk factor for HCC</w:t>
      </w:r>
      <w:r w:rsidR="00DF4201" w:rsidRPr="00C44F19">
        <w:rPr>
          <w:rFonts w:ascii="Book Antiqua" w:hAnsi="Book Antiqua"/>
          <w:color w:val="000000" w:themeColor="text1"/>
          <w:sz w:val="24"/>
          <w:szCs w:val="24"/>
          <w:lang w:val="en-GB"/>
        </w:rPr>
        <w:t xml:space="preserve"> </w:t>
      </w:r>
      <w:r w:rsidR="00DF4201" w:rsidRPr="00C44F19">
        <w:rPr>
          <w:rFonts w:ascii="Book Antiqua" w:hAnsi="Book Antiqua" w:cs="Times New Roman"/>
          <w:color w:val="000000" w:themeColor="text1"/>
          <w:sz w:val="24"/>
          <w:szCs w:val="24"/>
          <w:shd w:val="clear" w:color="auto" w:fill="FFFFFF"/>
          <w:lang w:val="en-GB"/>
        </w:rPr>
        <w:t>(HR = 3.9</w:t>
      </w:r>
      <w:r w:rsidR="00735FD1" w:rsidRPr="00C44F19">
        <w:rPr>
          <w:rFonts w:ascii="Book Antiqua" w:hAnsi="Book Antiqua" w:cs="Times New Roman"/>
          <w:color w:val="000000" w:themeColor="text1"/>
          <w:sz w:val="24"/>
          <w:szCs w:val="24"/>
          <w:shd w:val="clear" w:color="auto" w:fill="FFFFFF"/>
          <w:lang w:val="en-GB"/>
        </w:rPr>
        <w:t>4</w:t>
      </w:r>
      <w:r w:rsidR="008675D7" w:rsidRPr="00C44F19">
        <w:rPr>
          <w:rFonts w:ascii="Book Antiqua" w:hAnsi="Book Antiqua" w:cs="Times New Roman"/>
          <w:color w:val="000000" w:themeColor="text1"/>
          <w:sz w:val="24"/>
          <w:szCs w:val="24"/>
          <w:shd w:val="clear" w:color="auto" w:fill="FFFFFF"/>
          <w:lang w:val="en-GB"/>
        </w:rPr>
        <w:t xml:space="preserve">, </w:t>
      </w:r>
      <w:r w:rsidR="008675D7" w:rsidRPr="00C44F19">
        <w:rPr>
          <w:rFonts w:ascii="Book Antiqua" w:hAnsi="Book Antiqua" w:cs="Times New Roman"/>
          <w:i/>
          <w:color w:val="000000" w:themeColor="text1"/>
          <w:sz w:val="24"/>
          <w:szCs w:val="24"/>
          <w:shd w:val="clear" w:color="auto" w:fill="FFFFFF"/>
          <w:lang w:val="en-GB"/>
        </w:rPr>
        <w:t>P</w:t>
      </w:r>
      <w:r w:rsidR="00B70799" w:rsidRPr="00C44F19">
        <w:rPr>
          <w:rFonts w:ascii="Book Antiqua" w:hAnsi="Book Antiqua" w:cs="Times New Roman"/>
          <w:color w:val="000000" w:themeColor="text1"/>
          <w:sz w:val="24"/>
          <w:szCs w:val="24"/>
          <w:shd w:val="clear" w:color="auto" w:fill="FFFFFF"/>
          <w:lang w:val="en-GB" w:eastAsia="zh-CN"/>
        </w:rPr>
        <w:t xml:space="preserve"> </w:t>
      </w:r>
      <w:r w:rsidR="00D005D8" w:rsidRPr="00C44F19">
        <w:rPr>
          <w:rFonts w:ascii="Book Antiqua" w:hAnsi="Book Antiqua" w:cs="Times New Roman"/>
          <w:color w:val="000000" w:themeColor="text1"/>
          <w:sz w:val="24"/>
          <w:szCs w:val="24"/>
          <w:shd w:val="clear" w:color="auto" w:fill="FFFFFF"/>
          <w:lang w:val="en-GB"/>
        </w:rPr>
        <w:t>=</w:t>
      </w:r>
      <w:r w:rsidR="00B70799" w:rsidRPr="00C44F19">
        <w:rPr>
          <w:rFonts w:ascii="Book Antiqua" w:hAnsi="Book Antiqua" w:cs="Times New Roman"/>
          <w:color w:val="000000" w:themeColor="text1"/>
          <w:sz w:val="24"/>
          <w:szCs w:val="24"/>
          <w:shd w:val="clear" w:color="auto" w:fill="FFFFFF"/>
          <w:lang w:val="en-GB" w:eastAsia="zh-CN"/>
        </w:rPr>
        <w:t xml:space="preserve"> </w:t>
      </w:r>
      <w:r w:rsidR="00D005D8" w:rsidRPr="00C44F19">
        <w:rPr>
          <w:rFonts w:ascii="Book Antiqua" w:hAnsi="Book Antiqua" w:cs="Times New Roman"/>
          <w:color w:val="000000" w:themeColor="text1"/>
          <w:sz w:val="24"/>
          <w:szCs w:val="24"/>
          <w:shd w:val="clear" w:color="auto" w:fill="FFFFFF"/>
          <w:lang w:val="en-GB"/>
        </w:rPr>
        <w:t>0.043</w:t>
      </w:r>
      <w:r w:rsidR="00AC1AA8" w:rsidRPr="00C44F19">
        <w:rPr>
          <w:rFonts w:ascii="Book Antiqua" w:hAnsi="Book Antiqua" w:cs="Times New Roman"/>
          <w:color w:val="000000" w:themeColor="text1"/>
          <w:sz w:val="24"/>
          <w:szCs w:val="24"/>
          <w:shd w:val="clear" w:color="auto" w:fill="FFFFFF"/>
          <w:lang w:val="en-GB"/>
        </w:rPr>
        <w:t>)</w:t>
      </w:r>
      <w:r w:rsidR="00637C85" w:rsidRPr="00C44F19">
        <w:rPr>
          <w:rFonts w:ascii="Book Antiqua" w:hAnsi="Book Antiqua" w:cs="Times New Roman"/>
          <w:color w:val="000000" w:themeColor="text1"/>
          <w:sz w:val="24"/>
          <w:szCs w:val="24"/>
          <w:shd w:val="clear" w:color="auto" w:fill="FFFFFF"/>
          <w:lang w:val="en-GB"/>
        </w:rPr>
        <w:t xml:space="preserve"> with an AUROC of 0.77.</w:t>
      </w:r>
      <w:r w:rsidRPr="00C44F19">
        <w:rPr>
          <w:rFonts w:ascii="Book Antiqua" w:hAnsi="Book Antiqua" w:cs="Times New Roman"/>
          <w:color w:val="000000" w:themeColor="text1"/>
          <w:sz w:val="24"/>
          <w:szCs w:val="24"/>
          <w:shd w:val="clear" w:color="auto" w:fill="FFFFFF"/>
          <w:lang w:val="en-GB"/>
        </w:rPr>
        <w:t xml:space="preserve"> </w:t>
      </w:r>
      <w:r w:rsidR="00463935" w:rsidRPr="00C44F19">
        <w:rPr>
          <w:rFonts w:ascii="Book Antiqua" w:hAnsi="Book Antiqua" w:cs="Times New Roman"/>
          <w:color w:val="000000" w:themeColor="text1"/>
          <w:sz w:val="24"/>
          <w:szCs w:val="24"/>
          <w:lang w:val="en-US"/>
        </w:rPr>
        <w:t xml:space="preserve">In conclusion, since APRI cut-offs for cirrhosis and suffers of poor sensitivity it is very likely that also the predictive role for HCC development </w:t>
      </w:r>
      <w:r w:rsidR="00463935" w:rsidRPr="00C44F19">
        <w:rPr>
          <w:rFonts w:ascii="Book Antiqua" w:hAnsi="Book Antiqua" w:cs="Times New Roman"/>
          <w:color w:val="000000" w:themeColor="text1"/>
          <w:sz w:val="24"/>
          <w:szCs w:val="24"/>
          <w:shd w:val="clear" w:color="auto" w:fill="FFFFFF"/>
          <w:lang w:val="en-US"/>
        </w:rPr>
        <w:t>could be underestimated</w:t>
      </w:r>
      <w:r w:rsidR="00463935" w:rsidRPr="00C44F19">
        <w:rPr>
          <w:rFonts w:ascii="Book Antiqua" w:hAnsi="Book Antiqua" w:cs="Times New Roman"/>
          <w:color w:val="000000" w:themeColor="text1"/>
          <w:sz w:val="24"/>
          <w:szCs w:val="24"/>
          <w:shd w:val="clear" w:color="auto" w:fill="FFFFFF"/>
          <w:lang w:val="en-US"/>
        </w:rPr>
        <w:fldChar w:fldCharType="begin" w:fldLock="1"/>
      </w:r>
      <w:r w:rsidR="004F29A7" w:rsidRPr="00C44F19">
        <w:rPr>
          <w:rFonts w:ascii="Book Antiqua" w:hAnsi="Book Antiqua" w:cs="Times New Roman"/>
          <w:color w:val="000000" w:themeColor="text1"/>
          <w:sz w:val="24"/>
          <w:szCs w:val="24"/>
          <w:shd w:val="clear" w:color="auto" w:fill="FFFFFF"/>
          <w:lang w:val="en-US"/>
        </w:rPr>
        <w:instrText>ADDIN CSL_CITATION {"citationItems":[{"id":"ITEM-1","itemData":{"DOI":"10.1097/MD.0000000000006336","ISSN":"15365964","abstract":"To evaluate the performance of aspartate transaminase-to-platelet ratio index (APRI) and fibrosis index based on four factors (FIB-4) to predict significant fibrosis and cirrhosis in hepatitis B virus e antigen (HBeAg)-negative chronic hepatitis B (CHB) patients with alanine transaminase (ALT)≤twice the upper limit of normal (2 ULN). Histologic and laboratory data of 236 HBeAg-negative CHB patients with ALT≤2 ULN were analyzed. Predicted fibrosis stage, based on established scales and cut-offs for APRI and FIB-4, was compared with METAVIR scores obtained from liver biopsy. In this study, the areas under the receiver operating characteristic curves (AUROCs) of APRI were lower than that of FIB-4 (0.62 vs 0.69; P=0.019) for diagnosing significant fibrosis; however APRI and FIB-4 were comparable for diagnosing cirrhosis (0.77 vs 0.81; P=0.374). When the cut-off proposed by WHO HBV guideline for APRI (&gt;2.0) was used, no cirrhotic patients were correctly predicted. For FIB-4, theWHOproposed cut-off of 3.25 correctly identified significant fibrosis 83% of the time; but for APRI, theWHO proposed cut-off of 1.5 identified significant fibrosis 56%. In ruling out significant fibrosis, the WHO proposed APRI cut-off of 0.5 had a predictive value of 39%, and the FIB-4 cut-off of 1.45 correctly identified lack of significant fibrosis in 47% of the patients. In this study, based on ROC analysis, the optimal cut-offs were 0.46 and 0.65 for APRI, and 1.05 and 1.29 for FIB-4, for diagnosing significant fibrosis and cirrhosis, respectively. When the new cut-off of APRI (&gt;0.65) was used, 82% of the cirrhotic patients were correctly predicted. In ruling out significant fibrosis, the new APRI cut-off (&lt;0.46) had a predictive value of 80%, and new FIB-4 cut-off (&lt;1.05) correctly identified lack of significant fibrosis in 84% of the patients. The WHO guidelines proposed cut-offs might be higher for HBeAg-negative CHB patients with ALT ≤2 ULN, and might underestimate the proportion of significant fibrosis and cirrhosis. A new set of cut-offs should be used to predict significant fibrosis and cirrhosis in this specific population.","author":[{"dropping-particle":"","family":"Li","given":"Qiang","non-dropping-particle":"","parse-names":false,"suffix":""},{"dropping-particle":"","family":"Ren","given":"Xiaojing","non-dropping-particle":"","parse-names":false,"suffix":""},{"dropping-particle":"","family":"Lu","given":"Chuan","non-dropping-particle":"","parse-names":false,"suffix":""},{"dropping-particle":"","family":"Li","given":"Weixia","non-dropping-particle":"","parse-names":false,"suffix":""},{"dropping-particle":"","family":"Huang","given":"Yuxian","non-dropping-particle":"","parse-names":false,"suffix":""},{"dropping-particle":"","family":"Chen","given":"Liang","non-dropping-particle":"","parse-names":false,"suffix":""}],"container-title":"Medicine (United States)","id":"ITEM-1","issue":"12","issued":{"date-parts":[["2017"]]},"publisher":"Lippincott Williams and Wilkins","title":"Evaluation of APRI and FIB-4 for noninvasive assessment of significant fibrosis and cirrhosis in HBeAg-negative CHB patients with ALT≤2 ULN A retrospective cohort study","type":"article-journal","volume":"96"},"uris":["http://www.mendeley.com/documents/?uuid=aaff3b70-ee0d-3ae9-9504-3c5d4c8fd801"]}],"mendeley":{"formattedCitation":"&lt;sup&gt;[41]&lt;/sup&gt;","plainTextFormattedCitation":"[41]","previouslyFormattedCitation":"&lt;sup&gt;[41]&lt;/sup&gt;"},"properties":{"noteIndex":0},"schema":"https://github.com/citation-style-language/schema/raw/master/csl-citation.json"}</w:instrText>
      </w:r>
      <w:r w:rsidR="00463935" w:rsidRPr="00C44F19">
        <w:rPr>
          <w:rFonts w:ascii="Book Antiqua" w:hAnsi="Book Antiqua" w:cs="Times New Roman"/>
          <w:color w:val="000000" w:themeColor="text1"/>
          <w:sz w:val="24"/>
          <w:szCs w:val="24"/>
          <w:shd w:val="clear" w:color="auto" w:fill="FFFFFF"/>
          <w:lang w:val="en-US"/>
        </w:rPr>
        <w:fldChar w:fldCharType="separate"/>
      </w:r>
      <w:r w:rsidR="004F29A7" w:rsidRPr="00C44F19">
        <w:rPr>
          <w:rFonts w:ascii="Book Antiqua" w:hAnsi="Book Antiqua" w:cs="Times New Roman"/>
          <w:noProof/>
          <w:color w:val="000000" w:themeColor="text1"/>
          <w:sz w:val="24"/>
          <w:szCs w:val="24"/>
          <w:shd w:val="clear" w:color="auto" w:fill="FFFFFF"/>
          <w:vertAlign w:val="superscript"/>
          <w:lang w:val="en-US"/>
        </w:rPr>
        <w:t>[41]</w:t>
      </w:r>
      <w:r w:rsidR="00463935" w:rsidRPr="00C44F19">
        <w:rPr>
          <w:rFonts w:ascii="Book Antiqua" w:hAnsi="Book Antiqua" w:cs="Times New Roman"/>
          <w:color w:val="000000" w:themeColor="text1"/>
          <w:sz w:val="24"/>
          <w:szCs w:val="24"/>
          <w:shd w:val="clear" w:color="auto" w:fill="FFFFFF"/>
          <w:lang w:val="en-US"/>
        </w:rPr>
        <w:fldChar w:fldCharType="end"/>
      </w:r>
      <w:r w:rsidR="00463935" w:rsidRPr="00C44F19">
        <w:rPr>
          <w:rFonts w:ascii="Book Antiqua" w:hAnsi="Book Antiqua" w:cs="Times New Roman"/>
          <w:color w:val="000000" w:themeColor="text1"/>
          <w:sz w:val="24"/>
          <w:szCs w:val="24"/>
          <w:shd w:val="clear" w:color="auto" w:fill="FFFFFF"/>
          <w:lang w:val="en-US"/>
        </w:rPr>
        <w:t xml:space="preserve">. Several authors recommended APRI should be considered when </w:t>
      </w:r>
      <w:r w:rsidR="003E0D57" w:rsidRPr="00C44F19">
        <w:rPr>
          <w:rFonts w:ascii="Book Antiqua" w:hAnsi="Book Antiqua" w:cs="Times New Roman"/>
          <w:color w:val="000000" w:themeColor="text1"/>
          <w:sz w:val="24"/>
          <w:szCs w:val="24"/>
          <w:lang w:val="en-GB"/>
        </w:rPr>
        <w:t>liver stiffness measurement (LSM)</w:t>
      </w:r>
      <w:r w:rsidR="003E0D57" w:rsidRPr="00C44F19">
        <w:rPr>
          <w:rFonts w:ascii="Book Antiqua" w:hAnsi="Book Antiqua" w:cs="Times New Roman"/>
          <w:color w:val="000000" w:themeColor="text1"/>
          <w:sz w:val="24"/>
          <w:szCs w:val="24"/>
          <w:lang w:val="en-GB" w:eastAsia="zh-CN"/>
        </w:rPr>
        <w:t xml:space="preserve"> </w:t>
      </w:r>
      <w:r w:rsidR="00463935" w:rsidRPr="00C44F19">
        <w:rPr>
          <w:rFonts w:ascii="Book Antiqua" w:hAnsi="Book Antiqua" w:cs="Times New Roman"/>
          <w:color w:val="000000" w:themeColor="text1"/>
          <w:sz w:val="24"/>
          <w:szCs w:val="24"/>
          <w:shd w:val="clear" w:color="auto" w:fill="FFFFFF"/>
          <w:lang w:val="en-US"/>
        </w:rPr>
        <w:t>is unavailable. On the other hand, in such conditions when a transaminase flare could be expected, the use of APRI is rather recommended</w:t>
      </w:r>
      <w:r w:rsidR="00463935" w:rsidRPr="00C44F19">
        <w:rPr>
          <w:rFonts w:ascii="Book Antiqua" w:hAnsi="Book Antiqua" w:cs="Times New Roman"/>
          <w:color w:val="000000" w:themeColor="text1"/>
          <w:sz w:val="24"/>
          <w:szCs w:val="24"/>
          <w:shd w:val="clear" w:color="auto" w:fill="FFFFFF"/>
          <w:lang w:val="en-US"/>
        </w:rPr>
        <w:fldChar w:fldCharType="begin" w:fldLock="1"/>
      </w:r>
      <w:r w:rsidR="004F29A7" w:rsidRPr="00C44F19">
        <w:rPr>
          <w:rFonts w:ascii="Book Antiqua" w:hAnsi="Book Antiqua" w:cs="Times New Roman"/>
          <w:color w:val="000000" w:themeColor="text1"/>
          <w:sz w:val="24"/>
          <w:szCs w:val="24"/>
          <w:shd w:val="clear" w:color="auto" w:fill="FFFFFF"/>
          <w:lang w:val="en-US"/>
        </w:rPr>
        <w:instrText>ADDIN CSL_CITATION {"citationItems":[{"id":"ITEM-1","itemData":{"DOI":"10.1038/s41598-018-23646-2","ISSN":"20452322","abstract":"We aimed to evaluate the diagnostic accuracy of liver stiffness measurement (LSM) in 188 chronic hepatitis B (CHB) patients with alanine transaminase (ALT) ≤ twice the upper limit of normal (ULN). Liver fibrosis was staged using METAVIR scoring system. Define significant fibrosis as F2-F4, severe fibrosis as F3-F4, and cirrhosis as F4. To predict F2-F4, the AUROC of LSM was higher than that of APRI (0.86 vs 0.73, p = 0.001) and FIB-4 (0.86 vs 0.61, p &lt; 0.001). To predict F4, the AUROC of LSM was also higher than that of APRI (0.93 vs 0.77, p = 0.012) and FIB-4 (0.93 vs 0.64, p &lt; 0.001). Patients with ALT levels 1-2 ULN had higher cut-off values than patients with normal ALT levels for the diagnosis of F2-F4 (6.5 vs 6 kPa) and F4 (10.2 vs 7.8 kPa). Using cut-off values regardless of ALT levels, the diagnostic accuracy of LSM was 81% for F2-F4, and 89% for F4. Applying ALT-stratified cut-off values, the diagnostic accuracy of LSM was 82% for F2-F4, and 86% for F4. In conclusion, LSM is a reliable noninvasive test for the diagnosis of liver fibrosis. Applying ALT-stratified cut-off values did not enhance diagnostic accuracy of LSM in CHB patients with ALT ≤ 2 ULN.","author":[{"dropping-particle":"","family":"Li","given":"Qiang","non-dropping-particle":"","parse-names":false,"suffix":""},{"dropping-particle":"","family":"Chen","given":"Liang","non-dropping-particle":"","parse-names":false,"suffix":""},{"dropping-particle":"","family":"Zhou","given":"Yu","non-dropping-particle":"","parse-names":false,"suffix":""}],"container-title":"Scientific Reports","id":"ITEM-1","issue":"1","issued":{"date-parts":[["2018","12","1"]]},"page":"1-7","publisher":"Nature Publishing Group","title":"Diagnostic accuracy of liver stiffness measurement in chronic hepatitis B patients with normal or mildly elevated alanine transaminase levels","type":"article-journal","volume":"8"},"uris":["http://www.mendeley.com/documents/?uuid=922dbad4-d455-3901-ba04-fbebb232c8ce"]}],"mendeley":{"formattedCitation":"&lt;sup&gt;[42]&lt;/sup&gt;","plainTextFormattedCitation":"[42]","previouslyFormattedCitation":"&lt;sup&gt;[42]&lt;/sup&gt;"},"properties":{"noteIndex":0},"schema":"https://github.com/citation-style-language/schema/raw/master/csl-citation.json"}</w:instrText>
      </w:r>
      <w:r w:rsidR="00463935" w:rsidRPr="00C44F19">
        <w:rPr>
          <w:rFonts w:ascii="Book Antiqua" w:hAnsi="Book Antiqua" w:cs="Times New Roman"/>
          <w:color w:val="000000" w:themeColor="text1"/>
          <w:sz w:val="24"/>
          <w:szCs w:val="24"/>
          <w:shd w:val="clear" w:color="auto" w:fill="FFFFFF"/>
          <w:lang w:val="en-US"/>
        </w:rPr>
        <w:fldChar w:fldCharType="separate"/>
      </w:r>
      <w:r w:rsidR="004F29A7" w:rsidRPr="00C44F19">
        <w:rPr>
          <w:rFonts w:ascii="Book Antiqua" w:hAnsi="Book Antiqua" w:cs="Times New Roman"/>
          <w:noProof/>
          <w:color w:val="000000" w:themeColor="text1"/>
          <w:sz w:val="24"/>
          <w:szCs w:val="24"/>
          <w:shd w:val="clear" w:color="auto" w:fill="FFFFFF"/>
          <w:vertAlign w:val="superscript"/>
          <w:lang w:val="en-US"/>
        </w:rPr>
        <w:t>[42]</w:t>
      </w:r>
      <w:r w:rsidR="00463935" w:rsidRPr="00C44F19">
        <w:rPr>
          <w:rFonts w:ascii="Book Antiqua" w:hAnsi="Book Antiqua" w:cs="Times New Roman"/>
          <w:color w:val="000000" w:themeColor="text1"/>
          <w:sz w:val="24"/>
          <w:szCs w:val="24"/>
          <w:shd w:val="clear" w:color="auto" w:fill="FFFFFF"/>
          <w:lang w:val="en-US"/>
        </w:rPr>
        <w:fldChar w:fldCharType="end"/>
      </w:r>
      <w:r w:rsidR="00463935" w:rsidRPr="00C44F19">
        <w:rPr>
          <w:rFonts w:ascii="Book Antiqua" w:hAnsi="Book Antiqua" w:cs="Times New Roman"/>
          <w:color w:val="000000" w:themeColor="text1"/>
          <w:sz w:val="24"/>
          <w:szCs w:val="24"/>
          <w:shd w:val="clear" w:color="auto" w:fill="FFFFFF"/>
          <w:lang w:val="en-US"/>
        </w:rPr>
        <w:t xml:space="preserve">. </w:t>
      </w:r>
      <w:r w:rsidR="00463935" w:rsidRPr="00C44F19">
        <w:rPr>
          <w:rFonts w:ascii="Book Antiqua" w:hAnsi="Book Antiqua" w:cs="Times New Roman"/>
          <w:color w:val="000000" w:themeColor="text1"/>
          <w:sz w:val="24"/>
          <w:szCs w:val="24"/>
          <w:lang w:val="en-US"/>
        </w:rPr>
        <w:t>However, we advise the use of t</w:t>
      </w:r>
      <w:r w:rsidR="005E2316" w:rsidRPr="00C44F19">
        <w:rPr>
          <w:rFonts w:ascii="Book Antiqua" w:hAnsi="Book Antiqua" w:cs="Times New Roman"/>
          <w:color w:val="000000" w:themeColor="text1"/>
          <w:sz w:val="24"/>
          <w:szCs w:val="24"/>
          <w:lang w:val="en-US"/>
        </w:rPr>
        <w:t>his simple transaminase</w:t>
      </w:r>
      <w:r w:rsidR="00463935" w:rsidRPr="00C44F19">
        <w:rPr>
          <w:rFonts w:ascii="Book Antiqua" w:hAnsi="Book Antiqua" w:cs="Times New Roman"/>
          <w:color w:val="000000" w:themeColor="text1"/>
          <w:sz w:val="24"/>
          <w:szCs w:val="24"/>
          <w:lang w:val="en-US"/>
        </w:rPr>
        <w:t>-</w:t>
      </w:r>
      <w:r w:rsidR="005E2316" w:rsidRPr="00C44F19">
        <w:rPr>
          <w:rFonts w:ascii="Book Antiqua" w:hAnsi="Book Antiqua" w:cs="Times New Roman"/>
          <w:color w:val="000000" w:themeColor="text1"/>
          <w:sz w:val="24"/>
          <w:szCs w:val="24"/>
          <w:lang w:val="en-US"/>
        </w:rPr>
        <w:t xml:space="preserve">based NIT </w:t>
      </w:r>
      <w:r w:rsidR="00463935" w:rsidRPr="00C44F19">
        <w:rPr>
          <w:rFonts w:ascii="Book Antiqua" w:hAnsi="Book Antiqua" w:cs="Times New Roman"/>
          <w:color w:val="000000" w:themeColor="text1"/>
          <w:sz w:val="24"/>
          <w:szCs w:val="24"/>
          <w:lang w:val="en-US"/>
        </w:rPr>
        <w:t xml:space="preserve">which </w:t>
      </w:r>
      <w:r w:rsidR="00AE05B9" w:rsidRPr="00C44F19">
        <w:rPr>
          <w:rFonts w:ascii="Book Antiqua" w:hAnsi="Book Antiqua" w:cs="Times New Roman"/>
          <w:color w:val="000000" w:themeColor="text1"/>
          <w:sz w:val="24"/>
          <w:szCs w:val="24"/>
          <w:lang w:val="en-US"/>
        </w:rPr>
        <w:t>allows</w:t>
      </w:r>
      <w:r w:rsidR="00FB488F" w:rsidRPr="00C44F19">
        <w:rPr>
          <w:rFonts w:ascii="Book Antiqua" w:hAnsi="Book Antiqua" w:cs="Times New Roman"/>
          <w:color w:val="000000" w:themeColor="text1"/>
          <w:sz w:val="24"/>
          <w:szCs w:val="24"/>
          <w:lang w:val="en-US"/>
        </w:rPr>
        <w:t xml:space="preserve"> us</w:t>
      </w:r>
      <w:r w:rsidR="005E2316" w:rsidRPr="00C44F19">
        <w:rPr>
          <w:rFonts w:ascii="Book Antiqua" w:hAnsi="Book Antiqua" w:cs="Times New Roman"/>
          <w:color w:val="000000" w:themeColor="text1"/>
          <w:sz w:val="24"/>
          <w:szCs w:val="24"/>
          <w:lang w:val="en-US"/>
        </w:rPr>
        <w:t xml:space="preserve"> to detect significant fibrosis and to stratify the risk of HCC </w:t>
      </w:r>
      <w:r w:rsidR="00463935" w:rsidRPr="00C44F19">
        <w:rPr>
          <w:rFonts w:ascii="Book Antiqua" w:hAnsi="Book Antiqua" w:cs="Times New Roman"/>
          <w:color w:val="000000" w:themeColor="text1"/>
          <w:sz w:val="24"/>
          <w:szCs w:val="24"/>
          <w:lang w:val="en-US"/>
        </w:rPr>
        <w:t>only</w:t>
      </w:r>
      <w:r w:rsidR="005E2316" w:rsidRPr="00C44F19">
        <w:rPr>
          <w:rFonts w:ascii="Book Antiqua" w:hAnsi="Book Antiqua" w:cs="Times New Roman"/>
          <w:color w:val="000000" w:themeColor="text1"/>
          <w:sz w:val="24"/>
          <w:szCs w:val="24"/>
          <w:lang w:val="en-US"/>
        </w:rPr>
        <w:t xml:space="preserve"> in resource-limited settings.</w:t>
      </w:r>
      <w:r w:rsidR="00463935" w:rsidRPr="00C44F19">
        <w:rPr>
          <w:rFonts w:ascii="Book Antiqua" w:hAnsi="Book Antiqua" w:cs="Times New Roman"/>
          <w:color w:val="000000" w:themeColor="text1"/>
          <w:sz w:val="24"/>
          <w:szCs w:val="24"/>
          <w:lang w:val="en-US"/>
        </w:rPr>
        <w:t xml:space="preserve"> </w:t>
      </w:r>
    </w:p>
    <w:p w14:paraId="4F9A9835" w14:textId="02B3964D" w:rsidR="000F514E" w:rsidRPr="00C44F19" w:rsidRDefault="000F514E"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p>
    <w:p w14:paraId="3E99BB26" w14:textId="74A91191" w:rsidR="00540452" w:rsidRPr="00C44F19" w:rsidRDefault="00540452"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US"/>
        </w:rPr>
      </w:pPr>
      <w:r w:rsidRPr="00C44F19">
        <w:rPr>
          <w:rFonts w:ascii="Book Antiqua" w:hAnsi="Book Antiqua" w:cs="Times New Roman"/>
          <w:b/>
          <w:i/>
          <w:color w:val="000000" w:themeColor="text1"/>
          <w:sz w:val="24"/>
          <w:szCs w:val="24"/>
          <w:lang w:val="en-GB"/>
        </w:rPr>
        <w:t>Fibrosis-4 index</w:t>
      </w:r>
    </w:p>
    <w:p w14:paraId="402C8B1E" w14:textId="7D1B8AF8" w:rsidR="00B467E7" w:rsidRPr="00C44F19" w:rsidRDefault="00540452"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The </w:t>
      </w:r>
      <w:r w:rsidR="00E85DF3" w:rsidRPr="00C44F19">
        <w:rPr>
          <w:rFonts w:ascii="Book Antiqua" w:hAnsi="Book Antiqua" w:cs="Times New Roman"/>
          <w:color w:val="000000" w:themeColor="text1"/>
          <w:sz w:val="24"/>
          <w:szCs w:val="24"/>
          <w:lang w:val="en-GB"/>
        </w:rPr>
        <w:t>fibrosis-4 index</w:t>
      </w:r>
      <w:r w:rsidR="00E85DF3"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Fib-4</w:t>
      </w:r>
      <w:r w:rsidR="00E85DF3"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index was fir</w:t>
      </w:r>
      <w:r w:rsidR="00B467E7" w:rsidRPr="00C44F19">
        <w:rPr>
          <w:rFonts w:ascii="Book Antiqua" w:hAnsi="Book Antiqua" w:cs="Times New Roman"/>
          <w:color w:val="000000" w:themeColor="text1"/>
          <w:sz w:val="24"/>
          <w:szCs w:val="24"/>
          <w:lang w:val="en-GB"/>
        </w:rPr>
        <w:t xml:space="preserve">stly proposed by Sterling </w:t>
      </w:r>
      <w:r w:rsidR="00B467E7"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{"citationItems":[{"id":"ITEM-1","itemData":{"DOI":"10.1002/hep.21178","ISSN":"0270-9139","PMID":"16729309","abstract":"Liver biopsy remains the gold standard in the assessment of severity of liver disease. Noninvasive tests have gained popularity to predict histology in view of the associated risks of biopsy. However, many models include tests not readily available, and there are limited data from patients with HIV/hepatitis C virus (HCV) coinfection. We aimed to develop a model using routine tests to predict liver fibrosis in patients with HIV/HCV coinfection. A retrospective analysis of liver histology was performed in 832 patients. Liver fibrosis was assessed via Ishak score; patients were categorized as 0-1, 2-3, or 4-6 and were randomly assigned to training (n = 555) or validation (n = 277) sets. Multivariate logistic regression analysis revealed that platelet count (PLT), age, AST, and INR were significantly associated with fibrosis. Additional analysis revealed PLT, age, AST, and ALT as an alternative model. Based on this, a simple index (FIB-4) was developed: age ([yr] x AST [U/L]) / ((PLT [10(9)/L]) x (ALT [U/L])(1/2)). The AUROC of the index was 0.765 for differentiation between Ishak stage 0-3 and 4-6. At a cutoff of &lt;1.45 in the validation set, the negative predictive value to exclude advanced fibrosis (stage 4-6) was 90% with a sensitivity of 70%. A cutoff of &gt;3.25 had a positive predictive value of 65% and a specificity of 97%. Using these cutoffs, 87% of the 198 patients with FIB-4 values outside 1.45-3.25 would be correctly classified, and liver biopsy could be avoided in 71% of the validation group. In conclusion, noninvasive tests can accurately predict hepatic fibrosis and may reduce the need for liver biopsy in the majority of HIV/HCV-coinfected patients.","author":[{"dropping-particle":"","family":"Sterling","given":"Richard K","non-dropping-particle":"","parse-names":false,"suffix":""},{"dropping-particle":"","family":"Lissen","given":"Eduardo","non-dropping-particle":"","parse-names":false,"suffix":""},{"dropping-particle":"","family":"Clumeck","given":"Nathan","non-dropping-particle":"","parse-names":false,"suffix":""},{"dropping-particle":"","family":"Sola","given":"Ricard","non-dropping-particle":"","parse-names":false,"suffix":""},{"dropping-particle":"","family":"Correa","given":"Mendes Cassia","non-dropping-particle":"","parse-names":false,"suffix":""},{"dropping-particle":"","family":"Montaner","given":"Julio","non-dropping-particle":"","parse-names":false,"suffix":""},{"dropping-particle":"","family":"S Sulkowski","given":"Mark","non-dropping-particle":"","parse-names":false,"suffix":""},{"dropping-particle":"","family":"Torriani","given":"Francesca J","non-dropping-particle":"","parse-names":false,"suffix":""},{"dropping-particle":"","family":"Dieterich","given":"Doug T","non-dropping-particle":"","parse-names":false,"suffix":""},{"dropping-particle":"","family":"Thomas","given":"David L","non-dropping-particle":"","parse-names":false,"suffix":""},{"dropping-particle":"","family":"Messinger","given":"Diethelm","non-dropping-particle":"","parse-names":false,"suffix":""},{"dropping-particle":"","family":"Nelson","given":"Mark","non-dropping-particle":"","parse-names":false,"suffix":""}],"container-title":"Hepatology (Baltimore, Md.)","id":"ITEM-1","issue":"6","issued":{"date-parts":[["2006","6"]]},"page":"1317-25","title":"Development of a simple noninvasive index to predict significant fibrosis in patients with HIV/HCV coinfection.","type":"article-journal","volume":"43"},"uris":["http://www.mendeley.com/documents/?uuid=82a40124-9f3a-4535-9f9c-f6b9e91b1c7a"]}],"mendeley":{"formattedCitation":"&lt;sup&gt;[43]&lt;/sup&gt;","plainTextFormattedCitation":"[43]","previouslyFormattedCitation":"&lt;sup&gt;[43]&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[43]</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in an </w:t>
      </w:r>
      <w:r w:rsidR="00FB488F" w:rsidRPr="00C44F19">
        <w:rPr>
          <w:rFonts w:ascii="Book Antiqua" w:hAnsi="Book Antiqua" w:cs="Times New Roman"/>
          <w:color w:val="000000" w:themeColor="text1"/>
          <w:sz w:val="24"/>
          <w:szCs w:val="24"/>
          <w:lang w:val="en-GB"/>
        </w:rPr>
        <w:t>human immunodeficiency virus (</w:t>
      </w:r>
      <w:r w:rsidRPr="00C44F19">
        <w:rPr>
          <w:rFonts w:ascii="Book Antiqua" w:hAnsi="Book Antiqua" w:cs="Times New Roman"/>
          <w:color w:val="000000" w:themeColor="text1"/>
          <w:sz w:val="24"/>
          <w:szCs w:val="24"/>
          <w:lang w:val="en-GB"/>
        </w:rPr>
        <w:t>HIV</w:t>
      </w:r>
      <w:r w:rsidR="00FB488F"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/HCV cohort to assess the degree of hepatic fibrosis and it is based on four factors, included in the following equati</w:t>
      </w:r>
      <w:r w:rsidR="00B467E7" w:rsidRPr="00C44F19">
        <w:rPr>
          <w:rFonts w:ascii="Book Antiqua" w:hAnsi="Book Antiqua" w:cs="Times New Roman"/>
          <w:color w:val="000000" w:themeColor="text1"/>
          <w:sz w:val="24"/>
          <w:szCs w:val="24"/>
          <w:lang w:val="en-GB"/>
        </w:rPr>
        <w:t>on: [age (years)</w:t>
      </w:r>
      <w:r w:rsidR="00B467E7" w:rsidRPr="00C44F19">
        <w:rPr>
          <w:rFonts w:ascii="Book Antiqua" w:hAnsi="Book Antiqua" w:cs="Times New Roman"/>
          <w:color w:val="000000" w:themeColor="text1"/>
          <w:sz w:val="24"/>
          <w:szCs w:val="24"/>
          <w:lang w:val="en-GB" w:eastAsia="zh-CN"/>
        </w:rPr>
        <w:t xml:space="preserve"> </w:t>
      </w:r>
      <w:r w:rsidR="00B467E7" w:rsidRPr="00C44F19">
        <w:rPr>
          <w:rFonts w:ascii="Book Antiqua" w:hAnsi="Book Antiqua" w:cs="Times New Roman"/>
          <w:color w:val="000000" w:themeColor="text1"/>
          <w:sz w:val="24"/>
          <w:szCs w:val="24"/>
          <w:lang w:val="en-GB"/>
        </w:rPr>
        <w:t>× AST (UI/L)]/</w:t>
      </w:r>
      <w:r w:rsidRPr="00C44F19">
        <w:rPr>
          <w:rFonts w:ascii="Book Antiqua" w:hAnsi="Book Antiqua" w:cs="Times New Roman"/>
          <w:color w:val="000000" w:themeColor="text1"/>
          <w:sz w:val="24"/>
          <w:szCs w:val="24"/>
          <w:lang w:val="en-GB"/>
        </w:rPr>
        <w:t>[platelet count × ALT (UI/L)]. A Fib-4 &gt;</w:t>
      </w:r>
      <w:r w:rsidR="00B467E7"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3.25 had a high specificity for ruling-in cirrhosis, while a value &lt;</w:t>
      </w:r>
      <w:r w:rsidR="00B467E7"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1.45 was the</w:t>
      </w:r>
      <w:r w:rsidR="00B467E7" w:rsidRPr="00C44F19">
        <w:rPr>
          <w:rFonts w:ascii="Book Antiqua" w:hAnsi="Book Antiqua" w:cs="Times New Roman"/>
          <w:color w:val="000000" w:themeColor="text1"/>
          <w:sz w:val="24"/>
          <w:szCs w:val="24"/>
          <w:lang w:val="en-GB"/>
        </w:rPr>
        <w:t xml:space="preserve"> cut-off to rule-out cirrhosis.</w:t>
      </w:r>
    </w:p>
    <w:p w14:paraId="346C7011" w14:textId="66A3366F" w:rsidR="00615434" w:rsidRPr="00C44F19" w:rsidRDefault="00540452"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As far as Fib-4 is concerned, various authors</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{"citationItems":[{"id":"ITEM-1","itemData":{"DOI":"10.1158/1055-9965.EPI-11-0582","ISSN":"1538-7755","PMID":"22028407","abstract":"BACKGROUND Chronic inflammation caused by hepatitis B virus infection, hepatitis C virus infection, and/or heavy alcohol use can lead to fibrosis, cirrhosis, and eventually hepatocellular carcinoma (HCC). FIB-4 is an index score calculated from platelet count, alanine transaminase, aspartate transaminase, and age that predicts fibrosis and cirrhosis. We hypothesized that high FIB-4 would be associated with development of HCC in HIV-infected persons, who are at high risk due to high prevalence of viral hepatitis and alcohol consumption, and possibly due to HIV infection itself. METHODS Using proportional hazards models, we tested this hypothesis among 22,980 HIV-infected men from the Veterans Aging Cohort Study. We identified incident HCC cases from the Veterans Affairs Central Cancer Registry. RESULTS During follow-up, there were 112 incident HCC diagnoses. The age- and race/ethnic group-adjusted HR was 4.2 [95% confidence interval (CI), 2.4-7.4] for intermediate FIB-4 and 13.0 (95% CI, 7.2-23.4) for high FIB-4, compared with low FIB-4. After further adjustment for enrollment year, CD4 count, HIV-1 RNA level, antiretroviral therapy use, hepatitis B and C virus infection, alcohol abuse/dependency, and diabetes, FIB-4 remained a strong, significant, independent risk factor for HCC. The multivariate-adjusted HR was 3.6 (95% CI, 2.1-6.4) for intermediate FIB-4 and 9.6 (95% CI, 5.2-17.4) for high FIB-4. CONCLUSIONS Calculated from routine, noninvasive laboratory tests, FIB-4 is a strong, independent HCC risk factor in HIV-infected patients. IMPACT FIB-4 might prove valuable as an easily measured index to identify those at highest risk for HCC, even prior to development of clinical cirrhosis.","author":[{"dropping-particle":"","family":"Park","given":"Lesley S","non-dropping-particle":"","parse-names":false,"suffix":""},{"dropping-particle":"","family":"Tate","given":"Janet P","non-dropping-particle":"","parse-names":false,"suffix":""},{"dropping-particle":"","family":"Justice","given":"Amy C","non-dropping-particle":"","parse-names":false,"suffix":""},{"dropping-particle":"","family":"Re","given":"Vincent","non-dropping-particle":"Lo","parse-names":false,"suffix":""},{"dropping-particle":"","family":"Lim","given":"Joseph K","non-dropping-particle":"","parse-names":false,"suffix":""},{"dropping-particle":"","family":"Bräu","given":"Norbert","non-dropping-particle":"","parse-names":false,"suffix":""},{"dropping-particle":"","family":"Brown","given":"Sheldon T","non-dropping-particle":"","parse-names":false,"suffix":""},{"dropping-particle":"","family":"Butt","given":"Adeel A","non-dropping-particle":"","parse-names":false,"suffix":""},{"dropping-particle":"","family":"Gibert","given":"Cynthia","non-dropping-particle":"","parse-names":false,"suffix":""},{"dropping-particle":"","family":"Goetz","given":"Matthew Bidwell","non-dropping-particle":"","parse-names":false,"suffix":""},{"dropping-particle":"","family":"Rimland","given":"David","non-dropping-particle":"","parse-names":false,"suffix":""},{"dropping-particle":"","family":"Rodriguez-Barradas","given":"Maria C","non-dropping-particle":"","parse-names":false,"suffix":""},{"dropping-particle":"","family":"Dubrow","given":"Robert","non-dropping-particle":"","parse-names":false,"suffix":""}],"container-title":"Cancer epidemiology, biomarkers &amp; prevention : a publication of the American Association for Cancer Research, cosponsored by the American Society of Preventive Oncology","id":"ITEM-1","issue":"12","issued":{"date-parts":[["2011","12"]]},"page":"2512-7","title":"FIB-4 index is associated with hepatocellular carcinoma risk in HIV-infected patients.","type":"article-journal","volume":"20"},"uris":["http://www.mendeley.com/documents/?uuid=7f0d97cc-0797-4249-81c0-6a966fa52c34"]},{"id":"ITEM-2","itemData":{"DOI":"10.1002/hep.30823","ISSN":"1527-3350","PMID":"31222774","abstract":"Sustained virologic response (SVR) after direct acting antiviral agents (DAA) holds promise for reducing hepatocellular cancer (HCC). DAA have recently been available long enough to estimate the long-term risk. We conducted a retrospective cohort study of HCV patients who achieved SVR with DAA from 129 Veterans Health Administration hospitals between 1/1/2015 and 12/31/2015 with follow-up through 09/30/2018. We calculated the overall and quarterly HCC incidence rates. We examined the effect of demographic, clinical, and behavioral factors and the decline or increase of FIB-4 and AST to platelet ratio index (APRI) on HCC risk. Among 18,076 patients with SVR, 544 incident cases of HCC were diagnosed during mean 2.9 years of follow-up. The cumulative 1, 2 and 3-year risks of HCC were 1.1%, 1.9% and 2.8%, respectively. Cirrhosis was strongly associated with HCC risk (adjusted hazard ratio=4.13, 95%CI=3.34-5.11). The quarterly incidence rate of HCC remained stable between 1.00 and 1.23/100 PY and 1.5 to 2.3/100 PY in patients with cirrhosis. The risk of HCC was the highest in patients who had persistently high FIB-4/APRI in both cirrhosis and non-cirrhosis patients. HCC risk fell in cirrhosis patients who experienced decrease of FIB-4/APRI scores yet remained higher than the accepted threshold for HCC surveillance. HCC risk was also higher in patients with alcohol use, older age and infection with HCV genotype 3. Most patients treated at an early stage of liver fibrosis had stable low risk. In conclusion, patients successfully treated with DAA, HCC risk did not regress after 3.6 years of follow-up. HCC risk remained above the accepted thresholds for surveillance in patients with cirrhosis. These data have important implications for HCC surveillance in cured HCV patients. This article is protected by copyright. All rights reserved.","author":[{"dropping-particle":"","family":"Kanwal","given":"Fasiha","non-dropping-particle":"","parse-names":false,"suffix":""},{"dropping-particle":"","family":"Kramer","given":"Jennifer R","non-dropping-particle":"","parse-names":false,"suffix":""},{"dropping-particle":"","family":"Asch","given":"Steven M","non-dropping-particle":"","parse-names":false,"suffix":""},{"dropping-particle":"","family":"Cao","given":"Yumei","non-dropping-particle":"","parse-names":false,"suffix":""},{"dropping-particle":"","family":"Li","given":"Liang","non-dropping-particle":"","parse-names":false,"suffix":""},{"dropping-particle":"","family":"El-Serag","given":"Hashem B","non-dropping-particle":"","parse-names":false,"suffix":""}],"container-title":"Hepatology (Baltimore, Md.)","id":"ITEM-2","issued":{"date-parts":[["2019","6"]]},"title":"Long-term risk of hepatocellular carcinoma in HCV patients treated with direct acting antiviral agents.","type":"article-journal"},"uris":["http://www.mendeley.com/documents/?uuid=f7132c42-350f-33bd-8f8f-76f94fa4aaee","http://www.mendeley.com/documents/?uuid=3c132d13-d60f-4374-afb6-9dd21ea34ab2"]},{"id":"ITEM-3","itemData":{"DOI":"10.1002/hep.27654","ISSN":"02709139","PMID":"25502481","abstract":"UNLABELLED Screening for hepatocellular carcinoma (HCC) is clinically important given that its early detection has remarkable survival benefits. We investigated the possible role of FIB-4, a recently developed noninvasive marker for liver fibrosis based on routine laboratory tests, as a clinical indicator for predicting future HCC among hepatitis B surface antigen (HBsAg) carriers. Our retrospective cohort study involved 986 Korean HBsAg carriers 40 years of age or older who visited Seoul National University Hospital for a health checkup. National medical service claims data were used to determine HCC incidence. Median follow-up time was 5.4 years (interquartile range: 4.4 years). Adjusted for age, sex, body mass index, smoking, alcohol, and antiviral medication for hepatitis B, compared to subjects with FIB-4 &lt;1.25, subjects with 1.7≤ FIB-4 &lt;2.4 showed an adjusted hazard ratio (aHR) of 4.57 (95% confidence interval [CI]: 1.50-13.92) and subjects with FIB-4 ≥2.4 showed an aHR of 21.34 (95% CI: 7.73-58.92) for HCC incidence. FIB-4 was shown to have incremental predictive value to ultrasonographic liver cirrhosis for HCC incidence (C-index: 0.701 vs. 0.831;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0.001). FIB-4 was also better predictive of HCC incidence, compared to that of ultrasonographic liver cirrhosis (C-index: 0.775 vs. 0.701;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0.040). CONCLUSION High FIB-4 is a highly predictive risk factor for HCC incidence among Korean HBsAg carriers. FIB-4 is a promising, easily applicable, and cost-effective clinical tool in identifying a subpopulation of HBsAg carriers who are at heightened risk. Our study needs to be replicated in larger future studies on various ethnic groups; nonetheless, our study suggests that FIB-4 may play a valuable role in HCC screening among HBsAg carriers.","author":[{"dropping-particle":"","family":"Suh","given":"Beomseok","non-dropping-particle":"","parse-names":false,"suffix":""},{"dropping-particle":"","family":"Park","given":"Sehhoon","non-dropping-particle":"","parse-names":false,"suffix":""},{"dropping-particle":"","family":"Shin","given":"Dong Wook","non-dropping-particle":"","parse-names":false,"suffix":""},{"dropping-particle":"","family":"Yun","given":"Jae Moon","non-dropping-particle":"","parse-names":false,"suffix":""},{"dropping-particle":"","family":"Yang","given":"Hyung-Kook","non-dropping-particle":"","parse-names":false,"suffix":""},{"dropping-particle":"","family":"Yu","given":"Su Jong","non-dropping-particle":"","parse-names":false,"suffix":""},{"dropping-particle":"","family":"Shin","given":"Cheong-Il","non-dropping-particle":"","parse-names":false,"suffix":""},{"dropping-particle":"","family":"Kim","given":"Jin-Soo","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Hepatology","id":"ITEM-3","issue":"4","issued":{"date-parts":[["2015","4"]]},"page":"1261-1268","title":"High liver fibrosis index FIB-4 is highly predictive of hepatocellular carcinoma in chronic hepatitis B carriers","type":"article-journal","volume":"61"},"uris":["http://www.mendeley.com/documents/?uuid=ccb45828-6cf3-3710-9e7c-a1efb56283d3"]},{"id":"ITEM-4","itemData":{"DOI":"10.1002/cncr.29577","ISSN":"0008543X","PMID":"26178294","abstract":"BACKGROUND Although heavy alcoholics are at heightened risk for hepatocellular carcinoma (HCC), there are no guidelines that recommend HCC screening for heavy alcoholics. This study investigated FIB-4, a noninvasive and easily applicable liver fibrosis index, as a risk factor for HCC incidence among alcohol drinkers without viral hepatitis. METHODS This retrospective cohort study included 6661 generally healthy adults who were 30 years old or older, did not have chronic viral hepatitis, and visited Seoul National University Hospital for a general, routine health evaluation. The future HCC incidence was determined from National Health Insurance medical service claims data (median follow-up, 6.2 years). RESULTS With adjustments for age, sex, body mass index, smoking, and alcohol, compared with subjects with FIB-4 values less 1.00, subjects with FIB-4 values greater than or equal to 1.75 and less than 2.10 and subjects with FIB-4 values greater than or equal to 2.10 had adjusted hazard ratios (aHRs) of 5.18 (95% confidence interval [CI], 1.12-24.00) and 13.63 (95% CI, 3.77-49.33), respectively, for HCC incidence. This was heightened in subjects who drank more 30 g of alcohol per day: the aHRs were 8.39 (95% CI, 1.28-54.87) and 16.58 (95% CI, 3.87-71.04), respectively. FIB-4 was shown to have a higher predictive value for HCC incidence than ultrasonographically detected liver cirrhosis (C-index, 0.665 vs 0.527;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.044). CONCLUSIONS High FIB-4 is a risk factor with a high predictive value for HCC incidence, especially among moderate to heavy alcoholics (&gt;30 g/d). FIB-4 is a readily available and probably cost-effective clinical tool with potential value for identifying subpopulations of alcoholics at particularly high risk who would benefit from regular HCC screening. Further investigations are warranted to validate our results; nonetheless, our study suggests that FIB-4 may be useful in HCC screening among alcoholics.","author":[{"dropping-particle":"","family":"Suh","given":"Beomseok","non-dropping-particle":"","parse-names":false,"suffix":""},{"dropping-particle":"","family":"Yun","given":"Jae Moon","non-dropping-particle":"","parse-names":false,"suffix":""},{"dropping-particle":"","family":"Park","given":"Sehhoon","non-dropping-particle":"","parse-names":false,"suffix":""},{"dropping-particle":"","family":"Shin","given":"Dong Wook","non-dropping-particle":"","parse-names":false,"suffix":""},{"dropping-particle":"","family":"Lee","given":"Tae Hoon","non-dropping-particle":"","parse-names":false,"suffix":""},{"dropping-particle":"","family":"Yang","given":"Hyung-Kook","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Cancer","id":"ITEM-4","issue":"21","issued":{"date-parts":[["2015","11","1"]]},"page":"3818-3825","title":"Prediction of future hepatocellular carcinoma incidence in moderate to heavy alcohol drinkers with the FIB-4 liver fibrosis index","type":"article-journal","volume":"121"},"uris":["http://www.mendeley.com/documents/?uuid=e20e969d-38d5-3833-be0d-085d09e79414"]},{"id":"ITEM-5","itemData":{"DOI":"10.1038/ajg.2017.254","ISSN":"15720241","abstract":"© 2017 by the American College of Gastroenterology. Objectives:Several viral and host risk factors have been used to predict risks of hepatocellular carcinoma (HCC) in patients with chronic infection of hepatitis B virus (HBV). However, little is known whether fibrosis-4 (FIB-4) index, a liver fibrosis biomarker, helps identify non-cirrhotic patients with the lowest HCC risk.Methods:A total of 2075 treatment-naive Taiwanese patients with chronic HBV infection were followed for an average period of 16.02 years. None of them had liver cirrhosis at baseline. We explored whether a low FIB-4 index complements the favourable predictors to defines patients with the lowest HCC risk. The finding was validated in 532 non-cirrhotic patients receiving long-term nucleos(t)ide analogue (NUC) treatment with suppressed viral replication.Results:A total of 137 treatment-naive and 10 NUC-treated patients developed HCC, respectively. We found that HCC risk started to increase when baseline FIB-4 index &gt;1.29 in the treatment-naive cohort. Patients with FIB-4 &gt;1.29, compared to those with FIB-4 &lt;1.29, were associated with a higher risk of HCC with hazards ratio of 5.56 (95% confidence interval: 3.93-7.86). More importantly, among patients with low viral load (HBV DNA level &lt;2,000 IU/ml), baseline FIB-4 index helped stratify different HCC risks such that none of 326 HBeAg-negative patients with FIB-4 index &lt;1.29, ALT level &lt;40 U/l, and HBsAg level &lt;1,000 IU/ml developed HCC. In addition, the patients with the FIB-4 index &lt;1.29 consistently had the lowest HCC risks in the validation cohort receiving long-term NUC treatment.Conclusions:In non-cirrhotic patients with chronic HBV infection, FIB-4 index &lt;1.29 complements the existing clinical profile to define patients with the lowest HCC risk.","author":[{"dropping-particle":"","family":"Tseng","given":"Tai Chung","non-dropping-particle":"","parse-names":false,"suffix":""},{"dropping-particle":"","family":"Liu","given":"Chun Jen","non-dropping-particle":"","parse-names":false,"suffix":""},{"dropping-particle":"","family":"Su","given":"Tung Hung","non-dropping-particle":"","parse-names":false,"suffix":""},{"dropping-particle":"","family":"Yang","given":"Wan Ting","non-dropping-particle":"","parse-names":false,"suffix":""},{"dropping-particle":"","family":"Chen","given":"Chi Ling","non-dropping-particle":"","parse-names":false,"suffix":""},{"dropping-particle":"","family":"Yang","given":"Hung Chih","non-dropping-particle":"","parse-names":false,"suffix":""},{"dropping-particle":"","family":"Wang","given":"Chia Chi","non-dropping-particle":"","parse-names":false,"suffix":""},{"dropping-particle":"","family":"Kuo","given":"Stephanie Fang Tzu","non-dropping-particle":"","parse-names":false,"suffix":""},{"dropping-particle":"","family":"Liu","given":"Chen Hua","non-dropping-particle":"","parse-names":false,"suffix":""},{"dropping-particle":"","family":"Chen","given":"Pei Jer","non-dropping-particle":"","parse-names":false,"suffix":""},{"dropping-particle":"","family":"Chen","given":"Ding Shinn","non-dropping-particle":"","parse-names":false,"suffix":""},{"dropping-particle":"","family":"Kao","given":"Jia Horng","non-dropping-particle":"","parse-names":false,"suffix":""}],"container-title":"American Journal of Gastroenterology","id":"ITEM-5","issue":"10","issued":{"date-parts":[["2017","10"]]},"page":"1564-1574","publisher":"Nature Publishing Group","title":"Fibrosis-4 Index Helps Identify HBV Carriers with the Lowest Risk of Hepatocellular Carcinoma","type":"article-journal","volume":"112"},"uris":["http://www.mendeley.com/documents/?uuid=5be5e20b-bdc1-45d7-adcb-caceeb3270c3"]}],"mendeley":{"formattedCitation":"&lt;sup&gt;[44–48]&lt;/sup&gt;","plainTextFormattedCitation":"[44–48]","previouslyFormattedCitation":"&lt;sup&gt;[44–48]&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[44–48]</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have assessed its predictive value for primary HCC development</w:t>
      </w:r>
      <w:r w:rsidR="00F22708" w:rsidRPr="00C44F19">
        <w:rPr>
          <w:rFonts w:ascii="Book Antiqua" w:hAnsi="Book Antiqua" w:cs="Times New Roman"/>
          <w:color w:val="000000" w:themeColor="text1"/>
          <w:sz w:val="24"/>
          <w:szCs w:val="24"/>
          <w:lang w:val="en-GB"/>
        </w:rPr>
        <w:t xml:space="preserve"> (Table 2)</w:t>
      </w:r>
      <w:r w:rsidR="003F2996" w:rsidRPr="00C44F19">
        <w:rPr>
          <w:rFonts w:ascii="Book Antiqua" w:hAnsi="Book Antiqua" w:cs="Times New Roman"/>
          <w:color w:val="000000" w:themeColor="text1"/>
          <w:sz w:val="24"/>
          <w:szCs w:val="24"/>
          <w:lang w:val="en-GB"/>
        </w:rPr>
        <w:fldChar w:fldCharType="begin" w:fldLock="1"/>
      </w:r>
      <w:r w:rsidR="001375E8" w:rsidRPr="00C44F19">
        <w:rPr>
          <w:rFonts w:ascii="Book Antiqua" w:hAnsi="Book Antiqua" w:cs="Times New Roman"/>
          <w:color w:val="000000" w:themeColor="text1"/>
          <w:sz w:val="24"/>
          <w:szCs w:val="24"/>
          <w:lang w:val="en-GB"/>
        </w:rPr>
        <w:instrText>ADDIN CSL_CITATION {"citationItems":[{"id":"ITEM-1","itemData":{"DOI":"10.1158/1055-9965.EPI-11-0582","ISSN":"1538-7755","PMID":"22028407","abstract":"BACKGROUND Chronic inflammation caused by hepatitis B virus infection, hepatitis C virus infection, and/or heavy alcohol use can lead to fibrosis, cirrhosis, and eventually hepatocellular carcinoma (HCC). FIB-4 is an index score calculated from platelet count, alanine transaminase, aspartate transaminase, and age that predicts fibrosis and cirrhosis. We hypothesized that high FIB-4 would be associated with development of HCC in HIV-infected persons, who are at high risk due to high prevalence of viral hepatitis and alcohol consumption, and possibly due to HIV infection itself. METHODS Using proportional hazards models, we tested this hypothesis among 22,980 HIV-infected men from the Veterans Aging Cohort Study. We identified incident HCC cases from the Veterans Affairs Central Cancer Registry. RESULTS During follow-up, there were 112 incident HCC diagnoses. The age- and race/ethnic group-adjusted HR was 4.2 [95% confidence interval (CI), 2.4-7.4] for intermediate FIB-4 and 13.0 (95% CI, 7.2-23.4) for high FIB-4, compared with low FIB-4. After further adjustment for enrollment year, CD4 count, HIV-1 RNA level, antiretroviral therapy use, hepatitis B and C virus infection, alcohol abuse/dependency, and diabetes, FIB-4 remained a strong, significant, independent risk factor for HCC. The multivariate-adjusted HR was 3.6 (95% CI, 2.1-6.4) for intermediate FIB-4 and 9.6 (95% CI, 5.2-17.4) for high FIB-4. CONCLUSIONS Calculated from routine, noninvasive laboratory tests, FIB-4 is a strong, independent HCC risk factor in HIV-infected patients. IMPACT FIB-4 might prove valuable as an easily measured index to identify those at highest risk for HCC, even prior to development of clinical cirrhosis.","author":[{"dropping-particle":"","family":"Park","given":"Lesley S","non-dropping-particle":"","parse-names":false,"suffix":""},{"dropping-particle":"","family":"Tate","given":"Janet P","non-dropping-particle":"","parse-names":false,"suffix":""},{"dropping-particle":"","family":"Justice","given":"Amy C","non-dropping-particle":"","parse-names":false,"suffix":""},{"dropping-particle":"","family":"Re","given":"Vincent","non-dropping-particle":"Lo","parse-names":false,"suffix":""},{"dropping-particle":"","family":"Lim","given":"Joseph K","non-dropping-particle":"","parse-names":false,"suffix":""},{"dropping-particle":"","family":"Bräu","given":"Norbert","non-dropping-particle":"","parse-names":false,"suffix":""},{"dropping-particle":"","family":"Brown","given":"Sheldon T","non-dropping-particle":"","parse-names":false,"suffix":""},{"dropping-particle":"","family":"Butt","given":"Adeel A","non-dropping-particle":"","parse-names":false,"suffix":""},{"dropping-particle":"","family":"Gibert","given":"Cynthia","non-dropping-particle":"","parse-names":false,"suffix":""},{"dropping-particle":"","family":"Goetz","given":"Matthew Bidwell","non-dropping-particle":"","parse-names":false,"suffix":""},{"dropping-particle":"","family":"Rimland","given":"David","non-dropping-particle":"","parse-names":false,"suffix":""},{"dropping-particle":"","family":"Rodriguez-Barradas","given":"Maria C","non-dropping-particle":"","parse-names":false,"suffix":""},{"dropping-particle":"","family":"Dubrow","given":"Robert","non-dropping-particle":"","parse-names":false,"suffix":""}],"container-title":"Cancer epidemiology, biomarkers &amp; prevention : a publication of the American Association for Cancer Research, cosponsored by the American Society of Preventive Oncology","id":"ITEM-1","issue":"12","issued":{"date-parts":[["2011","12"]]},"page":"2512-7","title":"FIB-4 index is associated with hepatocellular carcinoma risk in HIV-infected patients.","type":"article-journal","volume":"20"},"uris":["http://www.mendeley.com/documents/?uuid=7f0d97cc-0797-4249-81c0-6a966fa52c34"]},{"id":"ITEM-2","itemData":{"DOI":"10.1097/MCG.0b013e31825079f1","ISSN":"15392031","abstract":"BACKGROUND: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Gastroenterology","id":"ITEM-2","issued":{"date-parts":[["2012"]]},"title":"The accuracy of noninvasive methods in predicting the development of hepatocellular carcinoma and hepatic decompensation in patients with chronic hepatitis B","type":"article-journal"},"uris":["http://www.mendeley.com/documents/?uuid=2d4bf9de-87ad-4fdd-84be-c86e86e8035a"]},{"id":"ITEM-3","itemData":{"DOI":"10.1007/s00535-013-0914-y","ISSN":"14355922","abstract":"Background The FIB-4 index is a simple formula to predict liver fibrosis. This study aimed to evaluate the utility of the FIB-4 index and associated time-course changes as a predictor of hepatocellular carcinoma (HCC) development. Methods A total of 171 chronic hepatitis C patients who underwent paired liver biopsies and 875 patients who underwent a single liver biopsy (validation group) were investigated during mean follow-up periods of 6.4 and 5.9 years, respectively. All patients had received interferon therapy and had not achieved a sustained virological response. Factors associated with HCC development were analyzed in these patients. Results HCC developed in 30 patients in the paired biopsy group and 89 patients in the validation group. Univariate analysis demonstrated that the FIB-4 index &gt;3.25 and change in the FIB-4 index per year (ΔFIB-4/year) ≥0.3 were predictive factors for HCC development in both groups. Multivariate analysis in the combined population revealed that these two factors were independent. The hazard ratio (HR) for the FIB-4 index &gt;3.25 was 2.7 (p&lt;0.001) and ΔFIB-4/year ≥0.3 was 1.8 (p = 0.003). Patients with a FIB-4 index &gt;3.25 and a ΔFIB-4/year ≥0.3 were defined as high risk, and those with a FIB-4 index ≤3.25 and a ΔFIB-4/year &lt;0.3 were defined as low risk. The HR of HCC development in patients at high risk was 7.3 (95 % confidence interval 4.3–12.5, p&lt;0.001). Conclusions It was possible to define a group at high risk of developing HCC by intermittently measuring the FIB-4 index and considering time-course changes in this index.","author":[{"dropping-particle":"","family":"Tamaki","given":"Nobuharu","non-dropping-particle":"","parse-names":false,"suffix":""},{"dropping-particle":"","family":"Kurosaki","given":"Masayuki","non-dropping-particle":"","parse-names":false,"suffix":""},{"dropping-particle":"","family":"Matsuda","given":"Shuya","non-dropping-particle":"","parse-names":false,"suffix":""},{"dropping-particle":"","family":"Muraoka","given":"Masaru","non-dropping-particle":"","parse-names":false,"suffix":""},{"dropping-particle":"","family":"Yasui","given":"Yutaka","non-dropping-particle":"","parse-names":false,"suffix":""},{"dropping-particle":"","family":"Suzuki","given":"Shoko","non-dropping-particle":"","parse-names":false,"suffix":""},{"dropping-particle":"","family":"Hosokawa","given":"Takanori","non-dropping-particle":"","parse-names":false,"suffix":""},{"dropping-particle":"","family":"Ueda","given":"Ken","non-dropping-particle":"","parse-names":false,"suffix":""},{"dropping-particle":"","family":"Tsuchiya","given":"Kaoru","non-dropping-particle":"","parse-names":false,"suffix":""},{"dropping-particle":"","family":"Nakanishi","given":"Hiroyuki","non-dropping-particle":"","parse-names":false,"suffix":""},{"dropping-particle":"","family":"Itakura","given":"Jun","non-dropping-particle":"","parse-names":false,"suffix":""},{"dropping-particle":"","family":"Takahashi","given":"Yuka","non-dropping-particle":"","parse-names":false,"suffix":""},{"dropping-particle":"","family":"Asahina","given":"Yasuhiro","non-dropping-particle":"","parse-names":false,"suffix":""},{"dropping-particle":"","family":"Izumi","given":"Namiki","non-dropping-particle":"","parse-names":false,"suffix":""}],"container-title":"Journal of Gastroenterology","id":"ITEM-3","issue":"11","issued":{"date-parts":[["2014","12"]]},"page":"1495-1503","publisher":"Springer Tokyo","title":"Non-invasive prediction of hepatocellular carcinoma development using serum fibrosis marker in chronic hepatitis C patients","type":"article-journal","volume":"49"},"uris":["http://www.mendeley.com/documents/?uuid=15f3e796-01eb-3405-b827-e9db09d8a222","http://www.mendeley.com/documents/?uuid=c2c2eb83-5534-4a72-940b-266b560b58a2"]},{"id":"ITEM-4","itemData":{"DOI":"10.1111/jvh.12389","ISSN":"1365-2893","PMID":"25608086","abstract":"The FIB-4 index is a simple formula using age, aspartate aminotransferase, alanine aminotransferase (ALT) and platelet count to evaluate liver fibrosis. We investigated the ability of the FIB-4 index for hepatocarcinogenesis in hepatitis C virus (HCV) carriers with normal ALT levels. A total of 516 patients with ALT levels persistently at or below 40 IU/L during an observation period of over 3 years were included. Factors associated with the development of HCC were determined. Hepatocellular carcinoma (HCC) developed in 60 of 516 patients (11.6%). The incidence rate of HCC at 5 and 10 years was 2.6% and 17.6%, respectively. When patients were categorized according to the FIB-4 index as ≤ 2.0 (n = 226), &gt;2.0 and ≤ 4.0 (n = 169), and &gt; 4.0 (n = 121), the cumulative incidence of HCC at 5 years was 0.5%, 1.3% and 8.0%, respectively, and 2.8%, 25.6% and 37.1% at 10 years, respectively. Patients with FIB-4 index &gt;4.0 were at the highest risk (P &lt; 0.001). Factors that were significantly associated with HCC in the multivariate analysis were FIB-4 index &gt;2.0 (hazard ratio (HR), 7.690), FIB-4 index &gt;4.0 (HR, 8.991), α-fetoprotein (AFP) &gt;5 ng/mL (HR, 2.742), AFP &gt;10 ng/mL (HR, 4.915) and total bilirubin &gt;1.2 mg/dL (HR, 2.142). A scoring system for hepatocarcinogenesis that combines the FIB-4 index and AFP predicted patient outcomes with excellent discriminative ability. The FIB-4 index is strongly associated with the risk of HCC in HCV carriers with normal ALT levels.","author":[{"dropping-particle":"","family":"Ito","given":"T","non-dropping-particle":"","parse-names":false,"suffix":""},{"dropping-particle":"","family":"Kumada","given":"T","non-dropping-particle":"","parse-names":false,"suffix":""},{"dropping-particle":"","family":"Toyoda","given":"H","non-dropping-particle":"","parse-names":false,"suffix":""},{"dropping-particle":"","family":"Tada","given":"T","non-dropping-particle":"","parse-names":false,"suffix":""},{"dropping-particle":"","family":"Kiriyama","given":"S","non-dropping-particle":"","parse-names":false,"suffix":""},{"dropping-particle":"","family":"Tanikawa","given":"M","non-dropping-particle":"","parse-names":false,"suffix":""},{"dropping-particle":"","family":"Hisanaga","given":"Y","non-dropping-particle":"","parse-names":false,"suffix":""},{"dropping-particle":"","family":"Kanamori","given":"A","non-dropping-particle":"","parse-names":false,"suffix":""},{"dropping-particle":"","family":"Kitabatake","given":"S","non-dropping-particle":"","parse-names":false,"suffix":""}],"container-title":"Journal of viral hepatitis","id":"ITEM-4","issue":"10","issued":{"date-parts":[["2015","10"]]},"page":"777-83","publisher":"Blackwell Publishing Ltd","title":"Utility of the FIB-4 Index for hepatocarcinogenesis in hepatitis C virus carriers with normal alanine aminotransferase levels.","type":"article-journal","volume":"22"},"uris":["http://www.mendeley.com/documents/?uuid=d77dfa5e-92d1-396e-b35d-856258d2a6db","http://www.mendeley.com/documents/?uuid=046c716c-a1d9-4c0e-8826-bde099cd2fdc"]},{"id":"ITEM-5","itemData":{"DOI":"10.1111/jgh.12915","ISSN":"14401746","abstract":"Background and Aim: Hepatocellular carcinoma (HCC) can develop in patients with chronic hepatitis C after they have achieved a sustained virologic response (SVR) to antiviral therapy, that is eradication of hepatitis C virus (HCV). Thus, surveillance for HCC remains necessary after SVR. We investigated factors that are predictive of HCC in HCV-infected patients who achieved SVR. Methods: The incidence and risk factors for HCC were evaluated in 522 patients who achieved SVR with interferon-based antiviral therapy for HCV. Patients maintained regular follow-up every 6 months for HCC surveillance. The FIB-4 index and aspartate aminotransferase to platelet count ratio index were calculated based on laboratory data at the time that SVR was documented (SVR24). Results: Patients continued follow-up visits for 1.0-22.9 years (median, 7.2 years) after SVR. HCC developed in 18 patients. The incidence of HCC was 1.2% at 5 years and 4.3% at 10 years. The use of peginterferon or ribavirin for treatment and a history of antiviral therapy prior to the course when SVR was achieved were not associated with the incidence of HCC after SVR. The presence of diabetes mellitus (risk ratio 2.08; P=0.0451) and FIB-4 index calculated at the time of SVR24 (risk ratio 1.73; P=0.0198) were associated with a higher likelihood of HCC after SVR by multivariate analysis. Conclusions: Patients with diabetes mellitus and patients with the elevation of FIB-4 index at SVR24 are at higher risk of HCC after SVR. Surveillance for HCC should be continued in this patient subpopulation.","author":[{"dropping-particle":"","family":"Toyoda","given":"Hidenori","non-dropping-particle":"","parse-names":false,"suffix":""},{"dropping-particle":"","family":"Kumada","given":"Takashi","non-dropping-particle":"","parse-names":false,"suffix":""},{"dropping-particle":"","family":"Tada","given":"Toshifumi","non-dropping-particle":"","parse-names":false,"suffix":""},{"dropping-particle":"","family":"Kiriyama","given":"Seiki","non-dropping-particle":"","parse-names":false,"suffix":""},{"dropping-particle":"","family":"Tanikawa","given":"Makoto","non-dropping-particle":"","parse-names":false,"suffix":""},{"dropping-particle":"","family":"Hisanaga","given":"Yasuhiro","non-dropping-particle":"","parse-names":false,"suffix":""},{"dropping-particle":"","family":"Kanamori","given":"Akira","non-dropping-particle":"","parse-names":false,"suffix":""},{"dropping-particle":"","family":"Kitabatake","given":"Shusuke","non-dropping-particle":"","parse-names":false,"suffix":""},{"dropping-particle":"","family":"Ito","given":"Takanori","non-dropping-particle":"","parse-names":false,"suffix":""}],"container-title":"Journal of Gastroenterology and Hepatology (Australia)","id":"ITEM-5","issue":"7","issued":{"date-parts":[["2015","7"]]},"page":"1183-1189","publisher":"Blackwell Publishing","title":"Risk factors of hepatocellular carcinoma development in non-cirrhotic patients with sustained virologic response for chronic hepatitis C virus infection","type":"article-journal","volume":"30"},"uris":["http://www.mendeley.com/documents/?uuid=43a089c0-c08e-3303-bf9a-ce156405f62d","http://www.mendeley.com/documents/?uuid=38a4ed15-30c1-4c16-9d22-e688e1ec15db"]},{"id":"ITEM-6","itemData":{"DOI":"10.1002/cncr.29577","ISSN":"0008543X","PMID":"26178294","abstract":"BACKGROUND Although heavy alcoholics are at heightened risk for hepatocellular carcinoma (HCC), there are no guidelines that recommend HCC screening for heavy alcoholics. This study investigated FIB-4, a noninvasive and easily applicable liver fibrosis index, as a risk factor for HCC incidence among alcohol drinkers without viral hepatitis. METHODS This retrospective cohort study included 6661 generally healthy adults who were 30 years old or older, did not have chronic viral hepatitis, and visited Seoul National University Hospital for a general, routine health evaluation. The future HCC incidence was determined from National Health Insurance medical service claims data (median follow-up, 6.2 years). RESULTS With adjustments for age, sex, body mass index, smoking, and alcohol, compared with subjects with FIB-4 values less 1.00, subjects with FIB-4 values greater than or equal to 1.75 and less than 2.10 and subjects with FIB-4 values greater than or equal to 2.10 had adjusted hazard ratios (aHRs) of 5.18 (95% confidence interval [CI], 1.12-24.00) and 13.63 (95% CI, 3.77-49.33), respectively, for HCC incidence. This was heightened in subjects who drank more 30 g of alcohol per day: the aHRs were 8.39 (95% CI, 1.28-54.87) and 16.58 (95% CI, 3.87-71.04), respectively. FIB-4 was shown to have a higher predictive value for HCC incidence than ultrasonographically detected liver cirrhosis (C-index, 0.665 vs 0.527;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.044). CONCLUSIONS High FIB-4 is a risk factor with a high predictive value for HCC incidence, especially among moderate to heavy alcoholics (&gt;30 g/d). FIB-4 is a readily available and probably cost-effective clinical tool with potential value for identifying subpopulations of alcoholics at particularly high risk who would benefit from regular HCC screening. Further investigations are warranted to validate our results; nonetheless, our study suggests that FIB-4 may be useful in HCC screening among alcoholics.","author":[{"dropping-particle":"","family":"Suh","given":"Beomseok","non-dropping-particle":"","parse-names":false,"suffix":""},{"dropping-particle":"","family":"Yun","given":"Jae Moon","non-dropping-particle":"","parse-names":false,"suffix":""},{"dropping-particle":"","family":"Park","given":"Sehhoon","non-dropping-particle":"","parse-names":false,"suffix":""},{"dropping-particle":"","family":"Shin","given":"Dong Wook","non-dropping-particle":"","parse-names":false,"suffix":""},{"dropping-particle":"","family":"Lee","given":"Tae Hoon","non-dropping-particle":"","parse-names":false,"suffix":""},{"dropping-particle":"","family":"Yang","given":"Hyung-Kook","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Cancer","id":"ITEM-6","issue":"21","issued":{"date-parts":[["2015","11","1"]]},"page":"3818-3825","title":"Prediction of future hepatocellular carcinoma incidence in moderate to heavy alcohol drinkers with the FIB-4 liver fibrosis index","type":"article-journal","volume":"121"},"uris":["http://www.mendeley.com/documents/?uuid=e20e969d-38d5-3833-be0d-085d09e79414"]},{"id":"ITEM-7","itemData":{"DOI":"10.1002/hep.27654","ISSN":"02709139","PMID":"25502481","abstract":"UNLABELLED Screening for hepatocellular carcinoma (HCC) is clinically important given that its early detection has remarkable survival benefits. We investigated the possible role of FIB-4, a recently developed noninvasive marker for liver fibrosis based on routine laboratory tests, as a clinical indicator for predicting future HCC among hepatitis B surface antigen (HBsAg) carriers. Our retrospective cohort study involved 986 Korean HBsAg carriers 40 years of age or older who visited Seoul National University Hospital for a health checkup. National medical service claims data were used to determine HCC incidence. Median follow-up time was 5.4 years (interquartile range: 4.4 years). Adjusted for age, sex, body mass index, smoking, alcohol, and antiviral medication for hepatitis B, compared to subjects with FIB-4 &lt;1.25, subjects with 1.7≤ FIB-4 &lt;2.4 showed an adjusted hazard ratio (aHR) of 4.57 (95% confidence interval [CI]: 1.50-13.92) and subjects with FIB-4 ≥2.4 showed an aHR of 21.34 (95% CI: 7.73-58.92) for HCC incidence. FIB-4 was shown to have incremental predictive value to ultrasonographic liver cirrhosis for HCC incidence (C-index: 0.701 vs. 0.831;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0.001). FIB-4 was also better predictive of HCC incidence, compared to that of ultrasonographic liver cirrhosis (C-index: 0.775 vs. 0.701;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0.040). CONCLUSION High FIB-4 is a highly predictive risk factor for HCC incidence among Korean HBsAg carriers. FIB-4 is a promising, easily applicable, and cost-effective clinical tool in identifying a subpopulation of HBsAg carriers who are at heightened risk. Our study needs to be replicated in larger future studies on various ethnic groups; nonetheless, our study suggests that FIB-4 may play a valuable role in HCC screening among HBsAg carriers.","author":[{"dropping-particle":"","family":"Suh","given":"Beomseok","non-dropping-particle":"","parse-names":false,"suffix":""},{"dropping-particle":"","family":"Park","given":"Sehhoon","non-dropping-particle":"","parse-names":false,"suffix":""},{"dropping-particle":"","family":"Shin","given":"Dong Wook","non-dropping-particle":"","parse-names":false,"suffix":""},{"dropping-particle":"","family":"Yun","given":"Jae Moon","non-dropping-particle":"","parse-names":false,"suffix":""},{"dropping-particle":"","family":"Yang","given":"Hyung-Kook","non-dropping-particle":"","parse-names":false,"suffix":""},{"dropping-particle":"","family":"Yu","given":"Su Jong","non-dropping-particle":"","parse-names":false,"suffix":""},{"dropping-particle":"","family":"Shin","given":"Cheong-Il","non-dropping-particle":"","parse-names":false,"suffix":""},{"dropping-particle":"","family":"Kim","given":"Jin-Soo","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Hepatology","id":"ITEM-7","issue":"4","issued":{"date-parts":[["2015","4"]]},"page":"1261-1268","title":"High liver fibrosis index FIB-4 is highly predictive of hepatocellular carcinoma in chronic hepatitis B carriers","type":"article-journal","volume":"61"},"uris":["http://www.mendeley.com/documents/?uuid=ccb45828-6cf3-3710-9e7c-a1efb56283d3"]},{"id":"ITEM-8","itemData":{"DOI":"10.1097/MCG.0000000000000574","ISBN":"0000000000000","ISSN":"15392031","abstract":"Goals: To evaluate the degree of liver fibrosis as a predictor of mortality and hepatocellular carcinoma (HCC) development among patients with chronic hepatitis B. Background: The level of fibrosis predicts mortality and liver-related complications. Study: A total of 542 patients over 18 years old with chronic hepatitis B who visited the Konkuk University Hospital between the years 2005 and 2006 were enrolled. We performed noninvasive tests of fibrosis (APRI, FIB-4) and hepatitis B virus (HBV) DNA levels. The data on mortality and newly developed HCC collected during a 5-year follow-up were analyzed. Results: In 5 years, 40 patients died and 68 patients developed HCC. The area under the receiver operator characteristic (AUROC) curve of APRI, FIB-4, and HBV DNA levels for mortality was 0.760, 0.789, and 0.463, with cut-off points at 0.766, 2.671, and 3.150, respectively. The AUROC curve of APRI, FIB-4, and HBV DNA levels for HCC was 0.731, 0.803, and 0.523, with cut-off points at 0.766, 2.225, and 4.245, respectively. APRI and FIB-4 were predictors of mortality and HCC development, where patients with APRI over 0.766 had a greater risk of death [odds ratio (OR)=3.214, 95% confidence interval (CI), 1.009-10.238] and HCC development (OR=4.245, 95% CI, 1.723-10.456). Patients with FIB-4&gt;2.671 had a higher risk of death (OR=4.431, 95% CI, 1.512-12.986) and those over 2.225 had a greater risk of developing HCC (OR=3.607, 95% CI, 1.622-8.021). Conclusions: APRI and FIB-4 may be more useful than HBV DNA level in predicting 5-year mortality and development of HCC.","author":[{"dropping-particle":"","family":"Kim","given":"Jeong Han","non-dropping-particle":"","parse-names":false,"suffix":""},{"dropping-particle":"","family":"Kim","given":"Ji Wan","non-dropping-particle":"","parse-names":false,"suffix":""},{"dropping-particle":"","family":"Seo","given":"Jung Woong","non-dropping-particle":"","parse-names":false,"suffix":""},{"dropping-particle":"","family":"Choe","given":"Won Hyeok","non-dropping-particle":"","parse-names":false,"suffix":""},{"dropping-particle":"","family":"Kwon","given":"So Young","non-dropping-particle":"","parse-names":false,"suffix":""}],"container-title":"Journal of Clinical Gastroenterology","id":"ITEM-8","issue":"10","issued":{"date-parts":[["2016"]]},"page":"882-888","title":"Noninvasive tests for fibrosis predict 5-year mortality and hepatocellular carcinoma in patients with Chronic Hepatitis B","type":"article-journal","volume":"50"},"uris":["http://www.mendeley.com/documents/?uuid=51f6e927-f26a-4200-a4b0-280cd5b2b7a4"]},{"id":"ITEM-9","itemData":{"DOI":"10.1186/s13027-016-0101-x","ISSN":"1750-9378","PMID":"27822295","abstract":"BACKGROUND The incidence of hepatocellular carcinoma (HCC) and its association with hepatitis C (HCV) and hepatitis B virus (HBV) infections, FIB-4 index and liver enzymes was assessed in an area of the province of Naples covered by a population-based cancer registry. METHODS We conducted a cohort investigation on 4492 individuals previously enrolled in a population-based seroprevalent survey on HCV and HBV infections. The diagnosis of HCC was assessed through a record linkage with the cancer registry. Hepatic metabolic activity was measured through serum alanine transaminase, aspartate aminotransferase, gamma-glutamyl-transferase, and platelet. The FIB-4 index was used as a marker of fibrosis. We computed HCC incidence rates (IR) for 100,000 (10(5)) person-years of observation, and multivariable hazard ratios (HR) with 95 % confidence intervals (CI) to assess risk factors for HCC. RESULTS Twenty two cases of HCC were diagnosed during follow-up (IR</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63.3 cases/10(5)). Significantly increased HCC risks were documented in individuals with higher than normal liver enzymes and low platelet count; in the 239 HCV RNA-positives (HR</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61.8, 95</w:instrText>
      </w:r>
      <w:r w:rsidR="001375E8" w:rsidRPr="00C44F19">
        <w:rPr>
          <w:rFonts w:ascii="Book Antiqua" w:hAnsi="Book Antiqua" w:cs="Book Antiqua"/>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 CI:13.3-286); and in the 95 HBsAg-positives (HR</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75.0) -as compared to uninfected individuals. The highest FIB-4 score was associated with a 17.6-fold increased HCC risk. CONCLUSIONS An elevated FIB-4 index turned out to be an important predictor of HCC occurrence. Although the standard method to assess hepatic fibrosis in chronic hepatitis remains the histologic staging of liver biopsy specimen, the assessment of FIB-4 in HCV RNA-positive individuals may help in identifying the highest HCC-risk individuals who need anti-HCV treatment most urgently.","author":[{"dropping-particle":"","family":"Fusco","given":"Mario","non-dropping-particle":"","parse-names":false,"suffix":""},{"dropping-particle":"","family":"Piselli","given":"Pierluca","non-dropping-particle":"","parse-names":false,"suffix":""},{"dropping-particle":"","family":"Virdone","given":"Saverio","non-dropping-particle":"","parse-names":false,"suffix":""},{"dropping-particle":"","family":"Cicco","given":"Pietro","non-dropping-particle":"Di","parse-names":false,"suffix":""},{"dropping-particle":"","family":"Scognamiglio","given":"Paola","non-dropping-particle":"","parse-names":false,"suffix":""},{"dropping-particle":"","family":"Paoli","given":"Paolo","non-dropping-particle":"De","parse-names":false,"suffix":""},{"dropping-particle":"","family":"Ciullo","given":"Valerio","non-dropping-particle":"","parse-names":false,"suffix":""},{"dropping-particle":"","family":"Verdirosi","given":"Diana","non-dropping-particle":"","parse-names":false,"suffix":""},{"dropping-particle":"","family":"D’Orazio","given":"Michele","non-dropping-particle":"","parse-names":false,"suffix":""},{"dropping-particle":"","family":"Dal Maso","given":"Luigino","non-dropping-particle":"","parse-names":false,"suffix":""},{"dropping-particle":"","family":"Girardi","given":"Enrico","non-dropping-particle":"","parse-names":false,"suffix":""},{"dropping-particle":"","family":"Franceschi","given":"Silvia","non-dropping-particle":"","parse-names":false,"suffix":""},{"dropping-particle":"","family":"Serraino","given":"Diego","non-dropping-particle":"","parse-names":false,"suffix":""}],"container-title":"Infectious Agents and Cancer","id":"ITEM-9","issue":"1","issued":{"date-parts":[["2016","12","3"]]},"page":"54","title":"Infection with hepatitis viruses, FIB-4 index and risk of hepatocellular carcinoma in southern Italy: a population-based cohort study","type":"article-journal","volume":"11"},"uris":["http://www.mendeley.com/documents/?uuid=2354aab1-44e1-304d-9a56-79234cffd459"]},{"id":"ITEM-10","itemData":{"DOI":"10.1038/ajg.2017.254","ISSN":"15720241","abstract":"© 2017 by the American College of Gastroenterology. Objectives:Several viral and host risk factors have been used to predict risks of hepatocellular carcinoma (HCC) in patients with chronic infection of hepatitis B virus (HBV). However, little is known whether fibrosis-4 (FIB-4) index, a liver fibrosis biomarker, helps identify non-cirrhotic patients with the lowest HCC risk.Methods:A total of 2075 treatment-naive Taiwanese patients with chronic HBV infection were followed for an average period of 16.02 years. None of them had liver cirrhosis at baseline. We explored whether a low FIB-4 index complements the favourable predictors to defines patients with the lowest HCC risk. The finding was validated in 532 non-cirrhotic patients receiving long-term nucleos(t)ide analogue (NUC) treatment with suppressed viral replication.Results:A total of 137 treatment-naive and 10 NUC-treated patients developed HCC, respectively. We found that HCC risk started to increase when baseline FIB-4 index &gt;1.29 in the treatment-naive cohort. Patients with FIB-4 &gt;1.29, compared to those with FIB-4 &lt;1.29, were associated with a higher risk of HCC with hazards ratio of 5.56 (95% confidence interval: 3.93-7.86). More importantly, among patients with low viral load (HBV DNA level &lt;2,000 IU/ml), baseline FIB-4 index helped stratify different HCC risks such that none of 326 HBeAg-negative patients with FIB-4 index &lt;1.29, ALT level &lt;40 U/l, and HBsAg level &lt;1,000 IU/ml developed HCC. In addition, the patients with the FIB-4 index &lt;1.29 consistently had the lowest HCC risks in the validation cohort receiving long-term NUC treatment.Conclusions:In non-cirrhotic patients with chronic HBV infection, FIB-4 index &lt;1.29 complements the existing clinical profile to define patients with the lowest HCC risk.","author":[{"dropping-particle":"","family":"Tseng","given":"Tai Chung","non-dropping-particle":"","parse-names":false,"suffix":""},{"dropping-particle":"","family":"Liu","given":"Chun Jen","non-dropping-particle":"","parse-names":false,"suffix":""},{"dropping-particle":"","family":"Su","given":"Tung Hung","non-dropping-particle":"","parse-names":false,"suffix":""},{"dropping-particle":"","family":"Yang","given":"Wan Ting","non-dropping-particle":"","parse-names":false,"suffix":""},{"dropping-particle":"","family":"Chen","given":"Chi Ling","non-dropping-particle":"","parse-names":false,"suffix":""},{"dropping-particle":"","family":"Yang","given":"Hung Chih","non-dropping-particle":"","parse-names":false,"suffix":""},{"dropping-particle":"","family":"Wang","given":"Chia Chi","non-dropping-particle":"","parse-names":false,"suffix":""},{"dropping-particle":"","family":"Kuo","given":"Stephanie Fang Tzu","non-dropping-particle":"","parse-names":false,"suffix":""},{"dropping-particle":"","family":"Liu","given":"Chen Hua","non-dropping-particle":"","parse-names":false,"suffix":""},{"dropping-particle":"","family":"Chen","given":"Pei Jer","non-dropping-particle":"","parse-names":false,"suffix":""},{"dropping-particle":"","family":"Chen","given":"Ding Shinn","non-dropping-particle":"","parse-names":false,"suffix":""},{"dropping-particle":"","family":"Kao","given":"Jia Horng","non-dropping-particle":"","parse-names":false,"suffix":""}],"container-title":"American Journal of Gastroenterology","id":"ITEM-10","issue":"10","issued":{"date-parts":[["2017","10"]]},"page":"1564-1574","publisher":"Nature Publishing Group","title":"Fibrosis-4 Index Helps Identify HBV Carriers with the Lowest Risk of Hepatocellular Carcinoma","type":"article-journal","volume":"112"},"uris":["http://www.mendeley.com/documents/?uuid=5be5e20b-bdc1-45d7-adcb-caceeb3270c3"]},{"id":"ITEM-11","itemData":{"DOI":"10.7150/jca.16523","ISSN":"18379664","abstract":"Aims: We sought to compare the effects of FIB-4 index and aspartate aminotransferase to platelet ratio index (APRI) on hepatocellular carcinoma (HCC) incidence in chronic hepatitis B (CHB) patients undergoing entecavir (ETV) therapy. Patient and methods: A total of 338 nucleosides analogue therapy naïve CHB patients initially treated with ETV were analyzed. The optimal cutoffpoints in each continuous variable were determined by receiver operating curve (ROC) analysis. The effects of FIB-4 index and APRI on HCC incidence were compared using time-dependent ROC analysis and factors linked to HCC incidence were also examined using univariate and multivariate analyses. Results: There were 215 males and 123 females with the median age of 52 years and the median baseline HBV-DNA level of 6.6 log copies/ml. The median follow-up interval after the initiation of ETV therapy was 4.99 years. During the follow-up period, 33 patients (9.8%) developed HCC. The 3-, 5-7-year cumulative HCC incidence rates in all cases were 4.4%, 9.2% and 13.5%, respectively. In the multivariate analysis, FIB-4 index revealed to be an independent predictor associated with HCC incidence, while APRI was not. In the time-dependent ROC analyses for all cases and for all subgroups analyses stratified by viral status or cirrhosis status, all area under the ROCs in each time point (2-, 3-, 4-, 5-, 6-, and 7-year) of FIB-4 index were higher than those of APRI. Conclusion: FIB-4 index rather than APRI can be a useful predictor associated with HCC development for CHB patients undergoing ETV therapy.","author":[{"dropping-particle":"","family":"Nishikawa","given":"Hiroki","non-dropping-particle":"","parse-names":false,"suffix":""},{"dropping-particle":"","family":"Nishijima","given":"Norihiro","non-dropping-particle":"","parse-names":false,"suffix":""},{"dropping-particle":"","family":"Enomoto","given":"Hirayuki","non-dropping-particle":"","parse-names":false,"suffix":""},{"dropping-particle":"","family":"Sakamoto","given":"Azusa","non-dropping-particle":"","parse-names":false,"suffix":""},{"dropping-particle":"","family":"Nasu","given":"Akihiro","non-dropping-particle":"","parse-names":false,"suffix":""},{"dropping-particle":"","family":"Komekado","given":"Hideyuki","non-dropping-particle":"","parse-names":false,"suffix":""},{"dropping-particle":"","family":"Nishimura","given":"Takashi","non-dropping-particle":"","parse-names":false,"suffix":""},{"dropping-particle":"","family":"Kita","given":"Ryuichi","non-dropping-particle":"","parse-names":false,"suffix":""},{"dropping-particle":"","family":"Kimura","given":"Toru","non-dropping-particle":"","parse-names":false,"suffix":""},{"dropping-particle":"","family":"Iijima","given":"Hiroko","non-dropping-particle":"","parse-names":false,"suffix":""},{"dropping-particle":"","family":"Nishiguchi","given":"Shuhei","non-dropping-particle":"","parse-names":false,"suffix":""},{"dropping-particle":"","family":"Osaki","given":"Yukio","non-dropping-particle":"","parse-names":false,"suffix":""}],"container-title":"Journal of Cancer","id":"ITEM-11","issue":"2","issued":{"date-parts":[["2017"]]},"page":"152-161","title":"Comparison of FIB-4 index and aspartate aminotransferase to platelet ratio index on carcinogenesis in chronic hepatitis B treated with entecavir","type":"article-journal","volume":"8"},"uris":["http://www.mendeley.com/documents/?uuid=192096b7-e5a6-466a-8cd3-4631ede4cfb9"]},{"id":"ITEM-12","itemData":{"DOI":"10.1093/cid/cix224","ISSN":"1537-6591","PMID":"28369305","abstract":"Background Identifying hepatitis C virus (HCV)-positive persons at high risk of early complications can help prioritize treatment decisions. We conducted this study to compare Child-Turcotte-Pugh (CP), MELD, and FIB-4 scores for predicting clinical outcomes and to identify those at low risk of complications. Methods Within electronically retrieved cohort of HCV-infected veterans, we identified HCV-positive persons and excluded those with human immunodeficiency virus (HIV), hepatitis B surface antigen (HBsAg), prevalent hepatic decompensation (HD), hepatocellular carcinoma (HCC), and those treated for HCV. We calculated incidence rates for HD, HCC, and all-cause mortality at 1, 3, and 5 years after HCV diagnosis. Using receiver operating characteristic (ROC) curves, we determined the optimal cut-off values for each score for these outcomes. Results Among 21 116 persons evaluated, 89.7% were CP Class-A, 79.9% had MELD&lt;9, and 43.4% had FIB-4&lt;1.45. AUROC for HD at 1, 3, and 5 years was higher for FIB-4 (0.84-0.86) compared with MELD (0.70-0.76) (P &lt; .001). AUROC for HCC at 1, 3, and 5 years was 0.81-0.82 for FIB-4 but 0.61-0.68 for CP and MELD scores. (P &lt; .001) AUROC for all-cause mortality at 3 and 5 years was 0.65-0.68. The optimal cut-off scores to identify persons at low risk of complications were as follows: CP &lt;5; MELD &lt;8; FIB-4 &lt;3 for HD and HCC, and &lt;2 for all-cause mortality, below which &lt;1.5% developed HD and HCC and ≤2.5% died at 3 years. Conclusions FIB-4 score is a better predictor of HD and HCC in HCV-positive persons. A score of &lt;3 is associated with a low risk of HD and HCC 1 and 3 years after HCV diagnosis.","author":[{"dropping-particle":"","family":"Butt","given":"Adeel A","non-dropping-particle":"","parse-names":false,"suffix":""},{"dropping-particle":"","family":"Ren","given":"Yanjie","non-dropping-particle":"","parse-names":false,"suffix":""},{"dropping-particle":"","family":"Re","given":"Vincent","non-dropping-particle":"Lo","parse-names":false,"suffix":""},{"dropping-particle":"","family":"Taddei","given":"Tamar H","non-dropping-particle":"","parse-names":false,"suffix":""},{"dropping-particle":"","family":"Kaplan","given":"David E","non-dropping-particle":"","parse-names":false,"suffix":""}],"container-title":"Clinical infectious diseases : an official publication of the Infectious Diseases Society of America","id":"ITEM-12","issue":"1","issued":{"date-parts":[["2017","7"]]},"page":"64-72","title":"Comparing Child-Pugh, MELD, and FIB-4 to Predict Clinical Outcomes in Hepatitis C Virus-Infected Persons: Results From ERCHIVES.","type":"article-journal","volume":"65"},"uris":["http://www.mendeley.com/documents/?uuid=502f02a4-c619-3cc3-8fd6-b8081f3c1fe0","http://www.mendeley.com/documents/?uuid=2eb2cfdc-b196-4708-92f0-ae38e0569262"]},{"id":"ITEM-13","itemData":{"DOI":"10.1097/MD.0000000000013438","ISBN":"0000000000","ISSN":"15365964","abstract":"Recently, modified fibrosis-4 index (mFIB-4) and the easy liver fibrosis test (eLIFT) were developed for predicting liver fibrosis in chronic liver disease patients. We evaluated whether the 2 tests can predict hepatocellular carcinoma (HCC) risk in alcoholic liver cirrhosis (ALC) patients. A retrospective cohort of 924 ALC patients was assessed for HCC development. Four non-invasive serum biomarkers, mFIB-4, the eLIFT score, fibrosis-4 index (FIB-4), and aspartate aminotransferase to platelet ratio index (APRI) were tested using time-dependent analysis of areas under receiver operating characteristic curve (AUROC), DeLong, and log-rank tests. During a median 4.8 years of follow-up, HCC occurred in 83 patients (9.0%). For predicting HCC development at 3 years, the mFIB-4 showed a significantly higher AUROC than APRI and eLIFT scores (0.71 vs 0.61 and 0.56, respectively, all P &lt; .05). The AUROCs of the mFIB-4 for HCC development were not significantly different from those of the FIB-4. According to the mFIB-4, the risk of HCC development was significantly stratified by low index (4)/high index (&gt;4) (P &lt; .001 by log-rank test). The mFIB-4 showed better predictability of HCC development than APRI and eLIFT scores, and significantly stratified HCC risk in Asian ALC patients.","author":[{"dropping-particle":"","family":"Hyun Kim","given":"Ji","non-dropping-particle":"","parse-names":false,"suffix":""},{"dropping-particle":"","family":"Lee","given":"Minjong","non-dropping-particle":"","parse-names":false,"suffix":""},{"dropping-particle":"","family":"Woo Park","given":"Seung","non-dropping-particle":"","parse-names":false,"suffix":""},{"dropping-particle":"","family":"Kang","given":"Myungho","non-dropping-particle":"","parse-names":false,"suffix":""},{"dropping-particle":"","family":"Kim","given":"Minjeong","non-dropping-particle":"","parse-names":false,"suffix":""},{"dropping-particle":"","family":"Hoon Lee","given":"Sang","non-dropping-particle":"","parse-names":false,"suffix":""},{"dropping-particle":"","family":"Suk Kim","given":"Tae","non-dropping-particle":"","parse-names":false,"suffix":""},{"dropping-particle":"","family":"Myung Park","given":"Jin","non-dropping-particle":"","parse-names":false,"suffix":""},{"dropping-particle":"","family":"Hee Choi","given":"Dae","non-dropping-particle":"","parse-names":false,"suffix":""}],"container-title":"Medicine (United States)","id":"ITEM-13","issue":"48","issued":{"date-parts":[["2018"]]},"title":"Validation of modified fibrosis-4 index for predicting hepatocellular carcinoma in patients with compensated alcoholic liver cirrhosis","type":"article-journal","volume":"97"},"uris":["http://www.mendeley.com/documents/?uuid=1dda26e2-0d4a-4148-9682-d9050bf3b89b"]},{"id":"ITEM-14","itemData":{"DOI":"10.1016/j.jfma.2017.11.008","ISSN":"18760821","abstract":"Background/Purpose: Although antiviral therapy reduces development of hepatocellular carcinoma (HCC) in patients with chronic hepatitis C (CHC), HCC often develops in patients with non-sustained virologic response (non-SVR). We aimed to evaluate risk factors for HCC in HCV patients with non-SVR. Methods: From March 2002 to December 2013, 800 patients with CHC who had received combined pegylated interferon (peg-IFN)/ribavirin (RBV) therapy without achieving SVR were enrolled. Main outcome measure was HCC development. Variables were cirrhosis, platelet count, α-fetoprotein (AFP) levels, aspartate aminotransferase (AST) to platelet ratio index (APRI), and IL28B polymorphism (CT + TT). Results: One-hundred of 800 non-SVR patients developed HCC within a median 53.5-months follow-up. Cumulative incidence of HCC for all patients was 1.4%, 5.6% and 12.3%, respectively, at 1st, 3rd and 5th years of follow-up. In univariate analysis, patients who developed HCC tended to have LC (p&lt; 0.001), lower platelet counts (&lt;150 × 109/l, p &lt; 0.001), higher AFP levels (≥20 ng/ml, p &lt; 0.001), higher Fib-4 levels (p &lt; 0.001), higher APRI levels (p &lt; 0.001), IL 28B polymorphism (CT + TT) (p &lt; 0.001) and higher incidence of diabetes mellitus (DM) (p = 0.019). Multivariate analysis in overall patients revealed that cirrhosis (HR: 2.94, 95% CI: 1.81–4.77, p &lt; 0.001), IL28B rs12979860 (CT + TT) polymorphisms (HR: 3.22, 95% CI: 2.17–4.78, p &lt; 0.001), and high APRI levels (≥2.57) (HR: 2.32, 95% CI: 1.47–3.67, p &lt; 0.001) were independent risk factors for HCC. Conclusion: Liver cirrhosis, high APRI levels, and IL28B rs12979860 at baseline are independent risk factors for HCC development in patients without SVR after peg-IFN combination therapy.","author":[{"dropping-particle":"","family":"Chang","given":"Kuo Chin","non-dropping-particle":"","parse-names":false,"suffix":""},{"dropping-particle":"","family":"Ye","given":"Yi Hao","non-dropping-particle":"","parse-names":false,"suffix":""},{"dropping-particle":"","family":"Wu","given":"Cheng Kun","non-dropping-particle":"","parse-names":false,"suffix":""},{"dropping-particle":"","family":"Lin","given":"Ming Tsung","non-dropping-particle":"","parse-names":false,"suffix":""},{"dropping-particle":"","family":"Tsai","given":"Ming Chao","non-dropping-particle":"","parse-names":false,"suffix":""},{"dropping-particle":"","family":"Tseng","given":"Po Lin","non-dropping-particle":"","parse-names":false,"suffix":""},{"dropping-particle":"","family":"Hu","given":"Tsung Hui","non-dropping-particle":"","parse-names":false,"suffix":""}],"container-title":"Journal of the Formosan Medical Association","id":"ITEM-14","issue":"11","issued":{"date-parts":[["2018"]]},"page":"1011-1018","publisher":"Elsevier Ltd","title":"Risk factors for development of hepatocellular carcinoma in patients with chronic hepatitis C without sustained response to combination therapy","type":"article-journal","volume":"117"},"uris":["http://www.mendeley.com/documents/?uuid=0ba8dcbe-09a7-4015-a125-253059ab1ae9"]},{"id":"ITEM-15","itemData":{"DOI":"10.1371/journal.pone.0202393","ISSN":"1932-6203","PMID":"30106985","abstract":"BACKGROUND Liver fibrosis predicts liver-related morbidity and mortality in patients with non-alcoholic fatty liver disease (NAFLD). Non-invasive scores correlate with the degree of liver fibrosis in these patients. AIMS AND METHODS To investigate the accuracy of noninvasive scoring systems in predicting long-term outcomes and cancer incidence of patients with NAFLD, we performed a single-center retrospective study of patients with biopsy proven NAFLD. Mean follow up period was 100 months. Outcomes included liver-related complications, hospitalizations, overall mortality and the development of any malignancies. RESULTS 32 patients had advanced fibrosis (F3-F4) per biopsy at baseline and 121 patients had mild to moderate fibrosis (F0-F2). Both advanced histologic fibrosis stage as well as higher non-invasive scores predicted repeated hospitalizations and longer hospitalization stays. In a multivariate analysis, liver fibrosis (p = 0.002), FIB-4 score (p&lt;0.001), NFS (p&lt;0.001) but not APRI score (p = 0.07) were predictors of overall mortality, and the occurrence of malignancies was associated with higher APRI (p&lt;0.001), FIB-4 (p&lt;0.001) and NFS (p = 0.008) scores, but not with advanced fibrosis, as determined by liver biopsy (p = 0.105). CONCLUSIONS In NAFLD patients, noninvasive scoring systems are good predictors of morbidity and mortality and may have an additive value in predicting the development of hepatic and extra-hepatic cancers.","author":[{"dropping-particle":"","family":"Peleg","given":"Noam","non-dropping-particle":"","parse-names":false,"suffix":""},{"dropping-particle":"","family":"Sneh Arbib","given":"Orly","non-dropping-particle":"","parse-names":false,"suffix":""},{"dropping-particle":"","family":"Issachar","given":"Assaf","non-dropping-particle":"","parse-names":false,"suffix":""},{"dropping-particle":"","family":"Cohen-Naftaly","given":"Michal","non-dropping-particle":"","parse-names":false,"suffix":""},{"dropping-particle":"","family":"Braun","given":"Marius","non-dropping-particle":"","parse-names":false,"suffix":""},{"dropping-particle":"","family":"Shlomai","given":"Amir","non-dropping-particle":"","parse-names":false,"suffix":""}],"container-title":"PloS one","id":"ITEM-15","issue":"8","issued":{"date-parts":[["2018"]]},"page":"e0202393","title":"Noninvasive scoring systems predict hepatic and extra-hepatic cancers in patients with nonalcoholic fatty liver disease.","type":"article-journal","volume":"13"},"uris":["http://www.mendeley.com/documents/?uuid=411ee985-d7f0-4127-9289-b6f59db013de"]},{"id":"ITEM-16","itemData":{"DOI":"10.1097/MEG.0000000000001226","ISSN":"0954-691X","PMID":"30063482","abstract":"BACKGROUND The risk of hepatocellular carcinoma (HCC) remains among patients who are treated with antiviral therapy (AVT). The degree of liver fibrosis has been suggested as an important biomarker to stratify the risk of developing HCC. We tested whether liver stiffness (LS) measured using transient elastography is useful over two noninvasive serum biomarkers of fibrosis [the aspartate aminotransferase to platelet ratio index (APRI) and fibrosis-4 (FIB-4)]. PATIENTS AND METHODS A retrospective cohort of 1014 CHB patients who were under AVT with nucleos(t)ide analogs for at least a year was analyzed. The risk of HCC development according to serum biomarkers (APRI and FIB-4) and LS was compared. RESULTS The HCC risk was higher for those with a higher degree of liver fibrosis, as estimated by the LS, APRI, and FIB-4. When the two serum biomarkers were used to group the patients, the 3-year HCC incidence rates were 7.3, 3.0, and 1.3% for both high APRI (≥0.5) and FIB-4 (≥1.45) scores, either a high APRI or FIB-4 score, and both low APRI and FIB-4 scores, respectively (P&lt;0.001). Among the 758 patients with discordant or both low APRI and FIB-4 scores, the LS value was high (&gt;6) for a significant proportion of the patients (39.9%). The HCC risk was significantly different according to the LS value (3-year HCC incidence rate of 1.1, 2.0, and 6.8% for LS &lt;6, 6-9, and &gt;9, respectively, P&lt;0.001). CONCLUSION Among CHB patients under AVT, LS could stratify risk for HCC, including patients with discordant or both low APRI and FIB-4 score. This finding indicates that LS measurement plays an additional role over the serum biomarkers in stratifying the residual risk of HCC.","author":[{"dropping-particle":"","family":"Song","given":"Byeong G.","non-dropping-particle":"","parse-names":false,"suffix":""},{"dropping-particle":"","family":"Sinn","given":"Dong H.","non-dropping-particle":"","parse-names":false,"suffix":""},{"dropping-particle":"","family":"Chi","given":"Sangah","non-dropping-particle":"","parse-names":false,"suffix":""},{"dropping-particle":"","family":"Kim","given":"Kyunga","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W.","non-dropping-particle":"","parse-names":false,"suffix":""}],"container-title":"European Journal of Gastroenterology &amp; Hepatology","id":"ITEM-16","issued":{"date-parts":[["2018","7"]]},"page":"1","title":"Additional role of liver stiffness measurement in stratifying residual hepatocellular carcinoma risk predicted by serum biomarkers in chronic hepatitis B patients under antiviral therapy","type":"article-journal"},"uris":["http://www.mendeley.com/documents/?uuid=31b7d1fe-a0bd-48a5-98a5-5caaaab13cd8"]},{"id":"ITEM-17","itemData":{"DOI":"10.1111/liv.13489","ISSN":"14783223","PMID":"28581248","abstract":"BACKGROUND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International","id":"ITEM-17","issued":{"date-parts":[["2017","7","3"]]},"title":"Non-invasive tests for liver disease severity and the hepatocellular carcinoma risk in chronic hepatitis B patients with low-level viremia","type":"article-journal"},"uris":["http://www.mendeley.com/documents/?uuid=e03bb42e-29e9-33a4-b046-acc7dd204ee2"]},{"id":"ITEM-18","itemData":{"DOI":"10.1053/j.gastro.2019.07.033","ISSN":"15280012","abstract":"Background &amp; Aims: It is unclear if hepatocellular carcinoma (HCC) risk declines over time after hepatitis C virus (HCV) eradication. We analyzed changes in HCC annual incidence over time following HCV eradication and identified dynamic markers of HCC risk. Methods: We identified 48,135 patients who initiated HCV antiviral treatment from 2000 through 2015 and achieved a sustained virologic response (SVR) in the Veterans Health Administration (29,033 treated with direct-acting antiviral [DAA] agents and 19,102 treated with interferon-based regimens). Patients were followed after treatment until February 14, 2019 (average 5.4 years), during which 1509 incident HCCs were identified. Results: Among patients with cirrhosis before treatment with DAAs (n = 9784), those with pre-SVR fibrosis-4 (FIB-4) scores ≥3.25 had a higher annual incidence of HCC (3.66%/year) than those with FIB-4 scores &lt;3.25 (1.16%/year) (adjusted hazard ratio 2.14; 95% confidence interval 1.66–2.75). In DAA-treated patients with cirrhosis and FIB-4 scores ≥3.25, annual HCC risk decreased from 3.8%/year in the first year after SVR to 2.4%/year by the fourth year (P=.01). In interferon-treated patients with FIB-4 scores ≥3.25, annual HCC risk remained above 2%/year, even 10 years after SVR. A decrease in FIB-4 scores from ≥3.25 pre-SVR to &lt;3.25 post-SVR was associated with an approximately 50% lower risk of HCC, but the absolute annual risk remained above 2%/year. Patients without cirrhosis before treatment (n = 38,351) had a low risk of HCC, except for those with pre-SVR FIB-4 scores ≥3.25 (HCC risk 1.22%/year) and post-SVR FIB-4 scores ≥3.25 (HCC risk 2.39%/year); risk remained high for many years after SVR. Conclusions: Patients with cirrhosis before an SVR to treatment for HCV infection continue to have a high risk for HCC (&gt;2%/year) for many years, even if their FIB-4 score decreases, and should continue surveillance. Patients without cirrhosis but with FIB-4 scores ≥3.25 have a high enough risk to merit HCC surveillance, especially if FIB-4 remains ≥3.25 post-SVR.","author":[{"dropping-particle":"","family":"Ioannou","given":"George N.","non-dropping-particle":"","parse-names":false,"suffix":""},{"dropping-particle":"","family":"Beste","given":"Lauren A.","non-dropping-particle":"","parse-names":false,"suffix":""},{"dropping-particle":"","family":"Green","given":"Pamela K.","non-dropping-particle":"","parse-names":false,"suffix":""},{"dropping-particle":"","family":"Singal","given":"Amit G.","non-dropping-particle":"","parse-names":false,"suffix":""},{"dropping-particle":"","family":"Tapper","given":"Elliot B.","non-dropping-particle":"","parse-names":false,"suffix":""},{"dropping-particle":"","family":"Waljee","given":"Akbar K.","non-dropping-particle":"","parse-names":false,"suffix":""},{"dropping-particle":"","family":"Sterling","given":"Richard K.","non-dropping-particle":"","parse-names":false,"suffix":""},{"dropping-particle":"","family":"Feld","given":"Jordan J.","non-dropping-particle":"","parse-names":false,"suffix":""},{"dropping-particle":"","family":"Kaplan","given":"David E.","non-dropping-particle":"","parse-names":false,"suffix":""},{"dropping-particle":"","family":"Taddei","given":"Tamar H.","non-dropping-particle":"","parse-names":false,"suffix":""},{"dropping-particle":"","family":"Berry","given":"Kristin","non-dropping-particle":"","parse-names":false,"suffix":""}],"container-title":"Gastroenterology","id":"ITEM-18","issue":"5","issued":{"date-parts":[["2019","11","1"]]},"page":"1264-1278.e4","publisher":"W.B. Saunders","title":"Increased Risk for Hepatocellular Carcinoma Persists Up to 10 Years After HCV Eradication in Patients With Baseline Cirrhosis or High FIB-4 Scores","type":"article-journal","volume":"157"},"uris":["http://www.mendeley.com/documents/?uuid=baab4ee2-5e11-39de-b77b-8efc7b866460"]},{"id":"ITEM-19","itemData":{"DOI":"10.1186/s12916-019-1321-x","ISSN":"17417015","abstract":"Background: Non-alcoholic fatty liver disease (NAFLD) is a common condition that progresses in some patients to steatohepatitis (NASH), cirrhosis and hepatocellular carcinoma (HCC). Here we used healthcare records of 18 million adults to estimate risk of acquiring advanced liver disease diagnoses in patients with NAFLD or NASH compared to individually matched controls. Methods: Data were extracted from four European primary care databases representing the UK, Netherlands, Italy and Spain. Patients with a recorded diagnosis of NAFLD or NASH (NAFLD/NASH) were followed up for incident cirrhosis and HCC diagnoses. Each coded NAFLD/NASH patient was matched to up to 100 \"non-NAFLD\" patients by practice site, gender, age ± 5 years and visit recorded within ± 6 months. Hazard ratios (HR) were estimated using Cox models adjusted for age and smoking status and pooled across databases by random effects meta-analyses. Results: Out of 18,782,281 adults, we identified 136,703 patients with coded NAFLD/NASH. Coded NAFLD/NASH patients were more likely to have diabetes, hypertension and obesity than matched controls. HR for cirrhosis in patients compared to controls was 4.73 (95% CI 2.43-9.19) and for HCC, 3.51 (95% CI 1.72-7.16). HR for either outcome was higher in patients with NASH and those with high-risk Fib-4 scores. The strongest independent predictor of a diagnosis of HCC or cirrhosis was baseline diagnosis of diabetes. Conclusions: Real-world population data show that recorded diagnosis of NAFLD/NASH increases risk of life-threatening liver outcomes. Diabetes is an independent predictor of advanced liver disease diagnosis, emphasising the need to identify specific groups of patients at highest risk.","author":[{"dropping-particle":"","family":"Alexander","given":"Myriam","non-dropping-particle":"","parse-names":false,"suffix":""},{"dropping-particle":"","family":"Loomis","given":"A. Katrina","non-dropping-particle":"","parse-names":false,"suffix":""},{"dropping-particle":"","family":"Lei","given":"Johan","non-dropping-particle":"Van Der","parse-names":false,"suffix":""},{"dropping-particle":"","family":"Duarte-Salles","given":"Talita","non-dropping-particle":"","parse-names":false,"suffix":""},{"dropping-particle":"","family":"Prieto-Alhambra","given":"Daniel","non-dropping-particle":"","parse-names":false,"suffix":""},{"dropping-particle":"","family":"Ansell","given":"David","non-dropping-particle":"","parse-names":false,"suffix":""},{"dropping-particle":"","family":"Pasqua","given":"Alessandro","non-dropping-particle":"","parse-names":false,"suffix":""},{"dropping-particle":"","family":"Lapi","given":"Francesco","non-dropping-particle":"","parse-names":false,"suffix":""},{"dropping-particle":"","family":"Rijnbeek","given":"Peter","non-dropping-particle":"","parse-names":false,"suffix":""},{"dropping-particle":"","family":"Mosseveld","given":"Mees","non-dropping-particle":"","parse-names":false,"suffix":""},{"dropping-particle":"","family":"Waterworth","given":"Dawn M.","non-dropping-particle":"","parse-names":false,"suffix":""},{"dropping-particle":"","family":"Kendrick","given":"Stuart","non-dropping-particle":"","parse-names":false,"suffix":""},{"dropping-particle":"","family":"Sattar","given":"Naveed","non-dropping-particle":"","parse-names":false,"suffix":""},{"dropping-particle":"","family":"Alazawi","given":"William","non-dropping-particle":"","parse-names":false,"suffix":""}],"container-title":"BMC Medicine","id":"ITEM-19","issue":"1","issued":{"date-parts":[["2019","5","20"]]},"publisher":"BioMed Central Ltd.","title":"Risks and clinical predictors of cirrhosis and hepatocellular carcinoma diagnoses in adults with diagnosed NAFLD: Real-world study of 18 million patients in four European cohorts","type":"article-journal","volume":"17"},"uris":["http://www.mendeley.com/documents/?uuid=98b7a3b8-beaf-380c-88c4-786cae0e5b04"]},{"id":"ITEM-20","itemData":{"DOI":"10.1089/jir.2019.0049","ISSN":"1557-7465","PMID":"31216229","abstract":"The risk of hepatocellular carcinoma (HCC) is not completely eliminated in chronic hepatitis C (CHC) patients even after viral eradication. There are few studies in predicting the development of HCC using biomarker in CHC patients with sustained virologic response (SVR). We evaluated the role of the aspartate aminotransferase-to-platelet ratio index (APRI) and fibrosis-4 index (FIB-4) in predicting HCC development in 295 patients with SVR after interferon therapy. The annual incidence of HCC was 0.55% (95% confidence interval: 0.31-0.96). It was higher in patients with a pretreatment APRI ≥2.0 than in those with an APRI &lt;2.0 (1.82% versus 0.17%;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0.0001) and in patients with a FIB-4</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Book Antiqua"/>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3.25 compared with those with a FIB-4</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&lt;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3.25. (1.50% versus 0.07%;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 xml:space="preserve">0.0001). The annual incidence of HCC was higher in patients with a posttreatment APRI </w:instrText>
      </w:r>
      <w:r w:rsidR="001375E8" w:rsidRPr="00C44F19">
        <w:rPr>
          <w:rFonts w:ascii="Book Antiqua" w:hAnsi="Book Antiqua" w:cs="Book Antiqua"/>
          <w:color w:val="000000" w:themeColor="text1"/>
          <w:sz w:val="24"/>
          <w:szCs w:val="24"/>
          <w:lang w:val="en-GB"/>
        </w:rPr>
        <w:instrText>≥</w:instrText>
      </w:r>
      <w:r w:rsidR="001375E8" w:rsidRPr="00C44F19">
        <w:rPr>
          <w:rFonts w:ascii="Book Antiqua" w:hAnsi="Book Antiqua" w:cs="Times New Roman"/>
          <w:color w:val="000000" w:themeColor="text1"/>
          <w:sz w:val="24"/>
          <w:szCs w:val="24"/>
          <w:lang w:val="en-GB"/>
        </w:rPr>
        <w:instrText>0.5 than in those with an APRI &lt;0.5 (1.67% versus 0.07%;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&lt;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0.0001) and in patients with a posttreatment FIB-4</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Book Antiqua"/>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2.5 compared with those with a FIB-4</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&lt;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2.5 (1.49% versus 0.01%; P</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w:instrText>
      </w:r>
      <w:r w:rsidR="001375E8" w:rsidRPr="00C44F19">
        <w:rPr>
          <w:rFonts w:ascii="Times New Roman" w:hAnsi="Times New Roman" w:cs="Times New Roman"/>
          <w:color w:val="000000" w:themeColor="text1"/>
          <w:sz w:val="24"/>
          <w:szCs w:val="24"/>
          <w:lang w:val="en-GB"/>
        </w:rPr>
        <w:instrText> </w:instrText>
      </w:r>
      <w:r w:rsidR="001375E8" w:rsidRPr="00C44F19">
        <w:rPr>
          <w:rFonts w:ascii="Book Antiqua" w:hAnsi="Book Antiqua" w:cs="Times New Roman"/>
          <w:color w:val="000000" w:themeColor="text1"/>
          <w:sz w:val="24"/>
          <w:szCs w:val="24"/>
          <w:lang w:val="en-GB"/>
        </w:rPr>
        <w:instrText>0.0003). Among pretreatment variables, male gender, albumin, APRI, or FIB-4 were independent predictors for HCC. Among posttreatment variables, APRI or FIB-4 was an independent predictor for HCC. HCC surveillance should be performed in these high-risk patients.","author":[{"dropping-particle":"","family":"Na","given":"Seong Kyun","non-dropping-particle":"","parse-names":false,"suffix":""},{"dropping-particle":"","family":"Lee","given":"Soon Jae","non-dropping-particle":"","parse-names":false,"suffix":""},{"dropping-particle":"","family":"Cho","given":"Yoo-Kyung","non-dropping-particle":"","parse-names":false,"suffix":""},{"dropping-particle":"","family":"Kim","given":"Young Nam","non-dropping-particle":"","parse-names":false,"suffix":""},{"dropping-particle":"","family":"Choi","given":"Eun Kwang","non-dropping-particle":"","parse-names":false,"suffix":""},{"dropping-particle":"","family":"Song","given":"Byung-Cheol","non-dropping-particle":"","parse-names":false,"suffix":""}],"container-title":"Journal of interferon &amp; cytokine research : the official journal of the International Society for Interferon and Cytokine Research","id":"ITEM-20","issued":{"date-parts":[["2019","6"]]},"title":"Aspartate Aminotransferase-to-Platelet Ratio or Fibros-4 Index Predicts the Development of Hepatocellular Carcinoma in Chronic Hepatitis C Patients with Sustained Virologic Response to Interferon Therapy.","type":"article-journal"},"uris":["http://www.mendeley.com/documents/?uuid=208f1173-d826-4733-969a-c6640d17e607"]},{"id":"ITEM-21","itemData":{"DOI":"10.12659/MSM.918784","ISSN":"16433750","abstract":"Background: Although both hepatic fibrosis progression and hepatitis C virus (HCV) contribute to hepatocellular carcinoma (HCC) development, early detection of HCC remains challenging. Therefore, we evaluated clinical markers of fibrosis in HCV patients to improve early HCC diagnosis. Material/Methods: Our retrospective study included 711 chronic HCV patients: 249 HCC patients and 462 non-HCC patients. To investigate the predictive ability of non-invasive scores for diagnosing HCC development, we compared 4 blood indices: fibrosis index based on 4 factors (FIB-4), aspartate aminotransferase-to-platelet count ratio index (APRI), aspartate aminotransferase-to-alanine aminotransferase ratio (AAR), and gamma-glutamyl transpeptidase-to-platelet count ratio (GPR). Results: HCC patients had significantly higher scores for all fibrosis indices compared to chronic HCV patients without HCC. Moreover, the diagnostic performance of FIB-4 (area under curve, AUC: 0.961) was superior to that of APRI, AAR, and GPR (AUC: 0.636, 0.746, and 0.661, respectively) for prediction of HCC. FIB-4 also out-performed other indices in the prediction of cirrhotic cases, with an AUC of 0.775 compared to other scores, which ranged from an AUC of 0.597 to 0.671. Conclusions: Together, these results suggest that FIB-4 is an appropriate diagnostic indicator of liver cirrhosis and HCC in chronic HCV patients in China.","author":[{"dropping-particle":"","family":"Li","given":"Xu","non-dropping-particle":"","parse-names":false,"suffix":""},{"dropping-particle":"","family":"Xu","given":"Hongqin","non-dropping-particle":"","parse-names":false,"suffix":""},{"dropping-particle":"","family":"Gao","given":"Pujun","non-dropping-particle":"","parse-names":false,"suffix":""}],"container-title":"Medical Science Monitor","id":"ITEM-21","issued":{"date-parts":[["2019","9"]]},"page":"7243-7250","publisher":"International Scientific Information, Inc.","title":"Fibrosis index based on 4 factors (FIB-4) predicts liver cirrhosis and hepatocellular carcinoma in chronic hepatitis C virus (HCV) patients","type":"article-journal","volume":"25"},"uris":["http://www.mendeley.com/documents/?uuid=c0ba4d38-e55e-3c10-9d4d-2a7142626320","http://www.mendeley.com/documents/?uuid=aec74130-d631-44f6-a58f-1ab197f38a28"]},{"id":"ITEM-22","itemData":{"DOI":"10.1111/hepr.13278","ISSN":"1872034X","abstract":"Aim: The predictors for the development of hepatocellular carcinoma (HCC) after direct-acting antiviral (DAA) treatment were investigated. Methods: A total of 1174 patients with chronic hepatitis C virus infection were treated with DAA therapy (sofosbuvir and ledipasvir [n = 615], sofosbuvir and ribavirin [n = 380], and daclatasvir and asunaprevir [n = 179]) and achieved sustained virologic response (SVR). The HCC development rate and the factors that might contribute to the development of HCC after the end of DAA treatment were analyzed. Results: During the median observation period of 537 days, HCC developed in 33 cases. The incidence of HCC was 1.9%, 3.2%, and 4.1% at 1, 1.5, and 2 years after the end of DAA therapy, respectively. Multivariate analysis with pre- and post-treatment factors identified the Fibrosis-4 (FIB-4) index (hazard ratio [HR] = 1.09; 95% confidence interval [CI], 1.021–1.178; P = 0.011) and post-treatment α-fetoprotein (AFP) (HR = 1.11; 95% CI, 1.054–1.172; P &lt; 0.001) as independent factors that contributed to the development of HCC after DAA therapy. Using these identified parameters, a new scoring system (0 to 2 points) was established. Patients in the high-score group (2 points) could be identified as having a significantly higher risk of HCC development, and the respective 1- and 2-year cumulative incidence rates of HCC were 6.1% and 14.4%. Conclusions: A high FIB-4 index and a high post-treatment AFP at the end of DAA treatment were the independent predictors for developing HCC after DAA treatment. For patients with these risk factors, extra attention to the possibility of HCC development is needed.","author":[{"dropping-particle":"","family":"Watanabe","given":"Takao","non-dropping-particle":"","parse-names":false,"suffix":""},{"dropping-particle":"","family":"Tokumoto","given":"Yoshio","non-dropping-particle":"","parse-names":false,"suffix":""},{"dropping-particle":"","family":"Joko","given":"Kouji","non-dropping-particle":"","parse-names":false,"suffix":""},{"dropping-particle":"","family":"Michitaka","given":"Kojiro","non-dropping-particle":"","parse-names":false,"suffix":""},{"dropping-particle":"","family":"Horiike","given":"Norio","non-dropping-particle":"","parse-names":false,"suffix":""},{"dropping-particle":"","family":"Tanaka","given":"Yoshinori","non-dropping-particle":"","parse-names":false,"suffix":""},{"dropping-particle":"","family":"Tada","given":"Fujimasa","non-dropping-particle":"","parse-names":false,"suffix":""},{"dropping-particle":"","family":"Kisaka","given":"Yoshiyasu","non-dropping-particle":"","parse-names":false,"suffix":""},{"dropping-particle":"","family":"Nakanishi","given":"Seiji","non-dropping-particle":"","parse-names":false,"suffix":""},{"dropping-particle":"","family":"Yamauchi","given":"Kazuhiko","non-dropping-particle":"","parse-names":false,"suffix":""},{"dropping-particle":"","family":"Yukimoto","given":"Atsushi","non-dropping-particle":"","parse-names":false,"suffix":""},{"dropping-particle":"","family":"Hirooka","given":"Masashi","non-dropping-particle":"","parse-names":false,"suffix":""},{"dropping-particle":"","family":"Abe","given":"Masanori","non-dropping-particle":"","parse-names":false,"suffix":""},{"dropping-particle":"","family":"Hiasa","given":"Yoichi","non-dropping-particle":"","parse-names":false,"suffix":""}],"container-title":"Hepatology Research","id":"ITEM-22","issue":"2","issued":{"date-parts":[["2019","2"]]},"page":"136-146","publisher":"Blackwell Publishing Ltd","title":"Predictors of hepatocellular carcinoma occurrence after direct-acting antiviral therapy in patients with hepatitis C virus infection","type":"article-journal","volume":"49"},"uris":["http://www.mendeley.com/documents/?uuid=7b900614-7985-3931-b5e9-e2ea8f78c7e6","http://www.mendeley.com/documents/?uuid=3c381a77-131d-4279-93dc-d6bd6d34c2fb"]},{"id":"ITEM-23","itemData":{"DOI":"10.1016/j.cgh.2018.10.038","ISSN":"15427714","abstract":"Background &amp; Aims: Patients with cirrhosis and hepatitis C virus (HCV) infection treated with direct-acting antivirals (DAAs) are still at risk for developing hepatocellular carcinoma (HCC). We aimed to identify features of de novo or recurrent HCCs in these patients, and factors associated with HCC development, in a large cohort of patients with cirrhosis who received treatment with DAAs. Methods: In a retrospective study, we collected data from 565 patients with cirrhosis (median age, 64 years; range, 28–87 years; 60% male, 49% infected with HCV genotype 1; median liver stiffness measurement [LSM], 19.1 kPa; 87% Child-Pugh-Turcotte score A) treated with DAAs at a single center in Italy, from December 2014 through 2016. Cirrhosis was defined based on clinical features, histologic factors (METAVIR F4), or LSM &gt;11.9 kPa. Patients were assessed (complete blood analysis and HCV-RNA quantification) every 4 weeks during treatment; at weeks 4, 12, and 24 afterward; and at 6-month intervals thereafter. HCC surveillance was performed by ultrasound or CT scans every 3–6 months, based on history of HCC. Non-invasive markers of fibrosis, such as ratio of aspartate aminotransferase to platelets, fibrosis-4 (FIB-4) score, and LSMs were assessed. Results: During a median 25 months of follow up (range, 3–39 months), HCC developed in 28/505 patients without a history of HCC (de novo HCC); the 3-year estimated cumulative probability for HCC was 6% (95% CI, 4%–9%). Of patients with de novo HCC, 75% had a single tumor and 82% of these were Barcelona liver cancer stage 0–A; the median level of alpha-fetoprotein was 6 ng/mL (range, 1.0–9240 ng/mL). Male sex (hazard ratio [HR], 6.17; 95% CI, 1.44–26.47; P =.01), diabetes (HR, 2.52; 95% CI, 1.08–5.87; P =.03), LSM (HR, 1.03; 95% CI, 1.01–1.06; P =.01), and FIB-4 score (HR, 1.08; 95% CI, 1.01–1.14; P =.01) were independently associated with de novo HCC. HCC developed in 20/60 patients with a history of HCC (HCC recurrence); the 3-year cumulative probability for recurrence was 43% (95% CI, 20%–61%). In the 20 patients with HCC recurrence, 11 had a single tumor and 90% were Child-Pugh-Turcotte score A. Diabetes was independently associated with HCC recurrence (HR, 4.12; 95% CI, 1.55–10.93; P =.004). Conclusions: In a large, single-center cohort of consecutive patients with cirrhosis and who received DAA treatment for HCV infection, most liver tumors were identified at early stages. Male sex, diabetes, and non-invasive markers of…","author":[{"dropping-particle":"","family":"Degasperi","given":"Elisabetta","non-dropping-particle":"","parse-names":false,"suffix":""},{"dropping-particle":"","family":"D'Ambrosio","given":"Roberta","non-dropping-particle":"","parse-names":false,"suffix":""},{"dropping-particle":"","family":"Iavarone","given":"Massimo","non-dropping-particle":"","parse-names":false,"suffix":""},{"dropping-particle":"","family":"Sangiovanni","given":"Angelo","non-dropping-particle":"","parse-names":false,"suffix":""},{"dropping-particle":"","family":"Aghemo","given":"Alessio","non-dropping-particle":"","parse-names":false,"suffix":""},{"dropping-particle":"","family":"Soffredini","given":"Roberta","non-dropping-particle":"","parse-names":false,"suffix":""},{"dropping-particle":"","family":"Borghi","given":"Marta","non-dropping-particle":"","parse-names":false,"suffix":""},{"dropping-particle":"","family":"Lunghi","given":"Giovanna","non-dropping-particle":"","parse-names":false,"suffix":""},{"dropping-particle":"","family":"Colombo","given":"Massimo","non-dropping-particle":"","parse-names":false,"suffix":""},{"dropping-particle":"","family":"Lampertico","given":"Pietro","non-dropping-particle":"","parse-names":false,"suffix":""}],"container-title":"Clinical Gastroenterology and Hepatology","id":"ITEM-23","issue":"6","issued":{"date-parts":[["2019","5","1"]]},"page":"1183-1191.e7","publisher":"W.B. Saunders","title":"Factors Associated With Increased Risk of De Novo or Recurrent Hepatocellular Carcinoma in Patients With Cirrhosis Treated With Direct-Acting Antivirals for HCV Infection","type":"article-journal","volume":"17"},"uris":["http://www.mendeley.com/documents/?uuid=e89e4415-14ee-3312-9309-15127149c89f"]},{"id":"ITEM-24","itemData":{"DOI":"10.1097/MEG.0000000000001520","ISSN":"1473-5687","PMID":"31490417","abstract":"BACKGROUND AND AIMS It is well known that hepatocellular carcinoma (HCC) develops as a consequence of hepatic fibrosis progression. Thus, early identification of advanced liver fibrosis is very important. This study evaluated the prognostic value of FIB-4, the aspartate transaminase to-platelet ratio index (APRI), and the gamma-glutamyl transpeptidase-toplatelet ratio (GPR) for predicting HCC development using histological fibrosis stage as a reference in Asian chronic hepatitis B (CHB) patients. METHODS A total of 444 CHB patients who underwent liver biopsy and serological tests for determining noninvasive serum fibrosis markers were enrolled. All patients were followed to monitor HCC development. RESULTS The histological fibrosis stage showed best performance in predicting HCC development at 5 (area under the receiver operating characteristic curve [AUROC] = 0.783) and 7 years (AUROC = 0.766), followed by FIB-4 (AUROC = 0.753 at 5 years, 0.698 at 7 years), APRI (AUROC = 0.658 at 5 years, 0.572 at 7 years), and GPR (AUROC = 0.638 at 5 years, 0.603 at 7 years). When we classified risk groups according to the histological fibrosis stage (F4 vs. F0-3) and FIB-4 (FIB-4 ≥ 3.25 vs. FIB-4 &lt; 3.25), patients in the high-risk group were found to have a significantly higher probability of developing HCC than those in the low-risk group (P=0.005 and 0.022, respectively, log-rank test). CONCLUSION Our study demonstrated that FIB-4 is useful for the noninvasive prediction of HCC development, while APRI and GPR were less useful.","author":[{"dropping-particle":"","family":"Kim","given":"Mi Na","non-dropping-particle":"","parse-names":false,"suffix":""},{"dropping-particle":"","family":"Lee","given":"Ju Ho","non-dropping-particle":"","parse-names":false,"suffix":""},{"dropping-particle":"","family":"Chon","given":"Young Eun","non-dropping-particle":"","parse-names":false,"suffix":""},{"dropping-particle":"","family":"Ha","given":"Yeonjung","non-dropping-particle":"","parse-names":false,"suffix":""},{"dropping-particle":"","family":"Hwang","given":"Seong Gyu","non-dropping-particle":"","parse-names":false,"suffix":""}],"container-title":"European journal of gastroenterology &amp; hepatology","id":"ITEM-24","issue":"3","issued":{"date-parts":[["2020","3"]]},"page":"433-439","publisher":"NLM (Medline)","title":"Fibrosis-4, aspartate transaminase-to-platelet ratio index, and gamma-glutamyl transpeptidase-to-platelet ratio for risk assessment of hepatocellular carcinoma in chronic hepatitis B patients: comparison with liver biopsy.","type":"article-journal","volume":"32"},"uris":["http://www.mendeley.com/documents/?uuid=efc806cc-7470-3c46-8dd1-9158937a869d","http://www.mendeley.com/documents/?uuid=95092dc6-2593-4bca-92f5-32f5399e015a"]}],"mendeley":{"formattedCitation":"&lt;sup&gt;[16,20,47–56,23,57–60,25–27,32,36,44,46]&lt;/sup&gt;","manualFormatting":"[16,20,23,25–27,32,36,44–60]","plainTextFormattedCitation":"[16,20,47–56,23,57–60,25–27,32,36,44,46]","previouslyFormattedCitation":"&lt;sup&gt;[16,20,47–56,23,57–60,25–27,32,36,44,46]&lt;/sup&gt;"},"properties":{"noteIndex":0},"schema":"https://github.com/citation-style-language/schema/raw/master/csl-citation.json"}</w:instrText>
      </w:r>
      <w:r w:rsidR="003F2996"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[16,20,</w:t>
      </w:r>
      <w:r w:rsidR="001375E8" w:rsidRPr="00C44F19">
        <w:rPr>
          <w:rFonts w:ascii="Book Antiqua" w:hAnsi="Book Antiqua" w:cs="Times New Roman"/>
          <w:noProof/>
          <w:color w:val="000000" w:themeColor="text1"/>
          <w:sz w:val="24"/>
          <w:szCs w:val="24"/>
          <w:vertAlign w:val="superscript"/>
          <w:lang w:val="en-GB"/>
        </w:rPr>
        <w:t>23,25–27,32,36,44</w:t>
      </w:r>
      <w:r w:rsidR="002D1460" w:rsidRPr="00C44F19">
        <w:rPr>
          <w:rFonts w:ascii="Book Antiqua" w:hAnsi="Book Antiqua" w:cs="Times New Roman"/>
          <w:noProof/>
          <w:color w:val="000000" w:themeColor="text1"/>
          <w:sz w:val="24"/>
          <w:szCs w:val="24"/>
          <w:vertAlign w:val="superscript"/>
          <w:lang w:val="en-GB"/>
        </w:rPr>
        <w:t>–60]</w:t>
      </w:r>
      <w:r w:rsidR="003F2996"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w:t>
      </w:r>
      <w:r w:rsidR="00F22708" w:rsidRPr="00C44F19">
        <w:rPr>
          <w:rFonts w:ascii="Book Antiqua" w:hAnsi="Book Antiqua" w:cs="Times New Roman"/>
          <w:color w:val="000000" w:themeColor="text1"/>
          <w:sz w:val="24"/>
          <w:szCs w:val="24"/>
          <w:lang w:val="en-GB"/>
        </w:rPr>
        <w:t xml:space="preserve"> </w:t>
      </w:r>
    </w:p>
    <w:p w14:paraId="329D63E0" w14:textId="77777777" w:rsidR="00615434" w:rsidRPr="00C44F19" w:rsidRDefault="00540452"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Tseng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{"citationItems":[{"id":"ITEM-1","itemData":{"DOI":"10.1038/ajg.2017.254","ISSN":"15720241","abstract":"© 2017 by the American College of Gastroenterology. Objectives:Several viral and host risk factors have been used to predict risks of hepatocellular carcinoma (HCC) in patients with chronic infection of hepatitis B virus (HBV). However, little is known whether fibrosis-4 (FIB-4) index, a liver fibrosis biomarker, helps identify non-cirrhotic patients with the lowest HCC risk.Methods:A total of 2075 treatment-naive Taiwanese patients with chronic HBV infection were followed for an average period of 16.02 years. None of them had liver cirrhosis at baseline. We explored whether a low FIB-4 index complements the favourable predictors to defines patients with the lowest HCC risk. The finding was validated in 532 non-cirrhotic patients receiving long-term nucleos(t)ide analogue (NUC) treatment with suppressed viral replication.Results:A total of 137 treatment-naive and 10 NUC-treated patients developed HCC, respectively. We found that HCC risk started to increase when baseline FIB-4 index &gt;1.29 in the treatment-naive cohort. Patients with FIB-4 &gt;1.29, compared to those with FIB-4 &lt;1.29, were associated with a higher risk of HCC with hazards ratio of 5.56 (95% confidence interval: 3.93-7.86). More importantly, among patients with low viral load (HBV DNA level &lt;2,000 IU/ml), baseline FIB-4 index helped stratify different HCC risks such that none of 326 HBeAg-negative patients with FIB-4 index &lt;1.29, ALT level &lt;40 U/l, and HBsAg level &lt;1,000 IU/ml developed HCC. In addition, the patients with the FIB-4 index &lt;1.29 consistently had the lowest HCC risks in the validation cohort receiving long-term NUC treatment.Conclusions:In non-cirrhotic patients with chronic HBV infection, FIB-4 index &lt;1.29 complements the existing clinical profile to define patients with the lowest HCC risk.","author":[{"dropping-particle":"","family":"Tseng","given":"Tai Chung","non-dropping-particle":"","parse-names":false,"suffix":""},{"dropping-particle":"","family":"Liu","given":"Chun Jen","non-dropping-particle":"","parse-names":false,"suffix":""},{"dropping-particle":"","family":"Su","given":"Tung Hung","non-dropping-particle":"","parse-names":false,"suffix":""},{"dropping-particle":"","family":"Yang","given":"Wan Ting","non-dropping-particle":"","parse-names":false,"suffix":""},{"dropping-particle":"","family":"Chen","given":"Chi Ling","non-dropping-particle":"","parse-names":false,"suffix":""},{"dropping-particle":"","family":"Yang","given":"Hung Chih","non-dropping-particle":"","parse-names":false,"suffix":""},{"dropping-particle":"","family":"Wang","given":"Chia Chi","non-dropping-particle":"","parse-names":false,"suffix":""},{"dropping-particle":"","family":"Kuo","given":"Stephanie Fang Tzu","non-dropping-particle":"","parse-names":false,"suffix":""},{"dropping-particle":"","family":"Liu","given":"Chen Hua","non-dropping-particle":"","parse-names":false,"suffix":""},{"dropping-particle":"","family":"Chen","given":"Pei Jer","non-dropping-particle":"","parse-names":false,"suffix":""},{"dropping-particle":"","family":"Chen","given":"Ding Shinn","non-dropping-particle":"","parse-names":false,"suffix":""},{"dropping-particle":"","family":"Kao","given":"Jia Horng","non-dropping-particle":"","parse-names":false,"suffix":""}],"container-title":"American Journal of Gastroenterology","id":"ITEM-1","issue":"10","issued":{"date-parts":[["2017","10"]]},"page":"1564-1574","publisher":"Nature Publishing Group","title":"Fibrosis-4 Index Helps Identify HBV Carriers with the Lowest Risk of Hepatocellular Carcinoma","type":"article-journal","volume":"112"},"uris":["http://www.mendeley.com/documents/?uuid=a012ffb9-2e29-4f82-ae1d-d6501308e4d3","http://www.mendeley.com/documents/?uuid=807d9045-81cf-32af-9820-aa6c6a32d95b","http://www.mendeley.com/documents/?uuid=5be5e20b-bdc1-45d7-adcb-caceeb3270c3"]}],"mendeley":{"formattedCitation":"&lt;sup&gt;[48]&lt;/sup&gt;","plainTextFormattedCitation":"[48]","previouslyFormattedCitation":"&lt;sup&gt;[48]&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[48]</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evaluated if Fib-4 was able to rule out HBV patients at lower risk of HCC development; considering treatment-naïve patients, those with a baseline Fib-4 &lt;</w:t>
      </w:r>
      <w:r w:rsidR="0061543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1.29 had a significantly lower HCC risk, compared to those with baseline Fib-4 </w:t>
      </w:r>
      <w:r w:rsidRPr="00C44F19">
        <w:rPr>
          <w:rFonts w:ascii="Book Antiqua" w:hAnsi="Book Antiqua" w:cs="Times New Roman"/>
          <w:color w:val="000000" w:themeColor="text1"/>
          <w:sz w:val="24"/>
          <w:szCs w:val="24"/>
          <w:lang w:val="en-GB"/>
        </w:rPr>
        <w:lastRenderedPageBreak/>
        <w:t>values ≥</w:t>
      </w:r>
      <w:r w:rsidR="00615434" w:rsidRPr="00C44F19">
        <w:rPr>
          <w:rFonts w:ascii="Book Antiqua" w:hAnsi="Book Antiqua" w:cs="Times New Roman"/>
          <w:color w:val="000000" w:themeColor="text1"/>
          <w:sz w:val="24"/>
          <w:szCs w:val="24"/>
          <w:lang w:val="en-GB" w:eastAsia="zh-CN"/>
        </w:rPr>
        <w:t xml:space="preserve"> </w:t>
      </w:r>
      <w:r w:rsidR="00615434" w:rsidRPr="00C44F19">
        <w:rPr>
          <w:rFonts w:ascii="Book Antiqua" w:hAnsi="Book Antiqua" w:cs="Times New Roman"/>
          <w:color w:val="000000" w:themeColor="text1"/>
          <w:sz w:val="24"/>
          <w:szCs w:val="24"/>
          <w:lang w:val="en-GB"/>
        </w:rPr>
        <w:t>1.29 (HR 5.56</w:t>
      </w:r>
      <w:r w:rsidR="00615434" w:rsidRPr="00C44F19">
        <w:rPr>
          <w:rFonts w:ascii="Book Antiqua" w:hAnsi="Book Antiqua" w:cs="Times New Roman"/>
          <w:color w:val="000000" w:themeColor="text1"/>
          <w:sz w:val="24"/>
          <w:szCs w:val="24"/>
          <w:lang w:val="en-GB" w:eastAsia="zh-CN"/>
        </w:rPr>
        <w:t xml:space="preserve">, </w:t>
      </w:r>
      <w:r w:rsidR="00615434" w:rsidRPr="00C44F19">
        <w:rPr>
          <w:rFonts w:ascii="Book Antiqua" w:hAnsi="Book Antiqua" w:cs="Times New Roman"/>
          <w:color w:val="000000" w:themeColor="text1"/>
          <w:sz w:val="24"/>
          <w:szCs w:val="24"/>
          <w:lang w:val="en-GB"/>
        </w:rPr>
        <w:t>95%CI:</w:t>
      </w:r>
      <w:r w:rsidR="00615434" w:rsidRPr="00C44F19">
        <w:rPr>
          <w:rFonts w:ascii="Book Antiqua" w:hAnsi="Book Antiqua" w:cs="Times New Roman"/>
          <w:color w:val="000000" w:themeColor="text1"/>
          <w:sz w:val="24"/>
          <w:szCs w:val="24"/>
          <w:lang w:val="en-GB" w:eastAsia="zh-CN"/>
        </w:rPr>
        <w:t xml:space="preserve"> </w:t>
      </w:r>
      <w:r w:rsidR="00615434" w:rsidRPr="00C44F19">
        <w:rPr>
          <w:rFonts w:ascii="Book Antiqua" w:hAnsi="Book Antiqua" w:cs="Times New Roman"/>
          <w:color w:val="000000" w:themeColor="text1"/>
          <w:sz w:val="24"/>
          <w:szCs w:val="24"/>
          <w:lang w:val="en-GB"/>
        </w:rPr>
        <w:t>3.93-7.86</w:t>
      </w:r>
      <w:r w:rsidRPr="00C44F19">
        <w:rPr>
          <w:rFonts w:ascii="Book Antiqua" w:hAnsi="Book Antiqua" w:cs="Times New Roman"/>
          <w:color w:val="000000" w:themeColor="text1"/>
          <w:sz w:val="24"/>
          <w:szCs w:val="24"/>
          <w:lang w:val="en-GB"/>
        </w:rPr>
        <w:t>). Among patients who received nucleoside analogues (NUC) treatments, none of 326 subjects with baseline Fib-4 &lt;</w:t>
      </w:r>
      <w:r w:rsidR="0061543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1.29, ALT &lt;</w:t>
      </w:r>
      <w:r w:rsidR="0061543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40</w:t>
      </w:r>
      <w:r w:rsidRPr="00C44F19">
        <w:rPr>
          <w:rFonts w:ascii="Times New Roman" w:hAnsi="Times New Roman" w:cs="Times New Roman"/>
          <w:color w:val="000000" w:themeColor="text1"/>
          <w:sz w:val="24"/>
          <w:szCs w:val="24"/>
          <w:lang w:val="en-GB"/>
        </w:rPr>
        <w:t> </w:t>
      </w:r>
      <w:r w:rsidRPr="00C44F19">
        <w:rPr>
          <w:rFonts w:ascii="Book Antiqua" w:hAnsi="Book Antiqua" w:cs="Times New Roman"/>
          <w:color w:val="000000" w:themeColor="text1"/>
          <w:sz w:val="24"/>
          <w:szCs w:val="24"/>
          <w:lang w:val="en-GB"/>
        </w:rPr>
        <w:t>U/</w:t>
      </w:r>
      <w:r w:rsidR="00615434" w:rsidRPr="00C44F19">
        <w:rPr>
          <w:rFonts w:ascii="Book Antiqua" w:hAnsi="Book Antiqua" w:cs="Times New Roman"/>
          <w:color w:val="000000" w:themeColor="text1"/>
          <w:sz w:val="24"/>
          <w:szCs w:val="24"/>
          <w:lang w:val="en-GB"/>
        </w:rPr>
        <w:t>L, and HBsAg &lt;</w:t>
      </w:r>
      <w:r w:rsidR="00615434" w:rsidRPr="00C44F19">
        <w:rPr>
          <w:rFonts w:ascii="Book Antiqua" w:hAnsi="Book Antiqua" w:cs="Times New Roman"/>
          <w:color w:val="000000" w:themeColor="text1"/>
          <w:sz w:val="24"/>
          <w:szCs w:val="24"/>
          <w:lang w:val="en-GB" w:eastAsia="zh-CN"/>
        </w:rPr>
        <w:t xml:space="preserve"> </w:t>
      </w:r>
      <w:r w:rsidR="00615434" w:rsidRPr="00C44F19">
        <w:rPr>
          <w:rFonts w:ascii="Book Antiqua" w:hAnsi="Book Antiqua" w:cs="Times New Roman"/>
          <w:color w:val="000000" w:themeColor="text1"/>
          <w:sz w:val="24"/>
          <w:szCs w:val="24"/>
          <w:lang w:val="en-GB"/>
        </w:rPr>
        <w:t>1</w:t>
      </w:r>
      <w:r w:rsidRPr="00C44F19">
        <w:rPr>
          <w:rFonts w:ascii="Book Antiqua" w:hAnsi="Book Antiqua" w:cs="Times New Roman"/>
          <w:color w:val="000000" w:themeColor="text1"/>
          <w:sz w:val="24"/>
          <w:szCs w:val="24"/>
          <w:lang w:val="en-GB"/>
        </w:rPr>
        <w:t>000</w:t>
      </w:r>
      <w:r w:rsidRPr="00C44F19">
        <w:rPr>
          <w:rFonts w:ascii="Times New Roman" w:hAnsi="Times New Roman" w:cs="Times New Roman"/>
          <w:color w:val="000000" w:themeColor="text1"/>
          <w:sz w:val="24"/>
          <w:szCs w:val="24"/>
          <w:lang w:val="en-GB"/>
        </w:rPr>
        <w:t> </w:t>
      </w:r>
      <w:r w:rsidRPr="00C44F19">
        <w:rPr>
          <w:rFonts w:ascii="Book Antiqua" w:hAnsi="Book Antiqua" w:cs="Times New Roman"/>
          <w:color w:val="000000" w:themeColor="text1"/>
          <w:sz w:val="24"/>
          <w:szCs w:val="24"/>
          <w:lang w:val="en-GB"/>
        </w:rPr>
        <w:t>IU/m</w:t>
      </w:r>
      <w:r w:rsidR="00615434" w:rsidRPr="00C44F19">
        <w:rPr>
          <w:rFonts w:ascii="Book Antiqua" w:hAnsi="Book Antiqua" w:cs="Times New Roman"/>
          <w:color w:val="000000" w:themeColor="text1"/>
          <w:sz w:val="24"/>
          <w:szCs w:val="24"/>
          <w:lang w:val="en-GB"/>
        </w:rPr>
        <w:t>L</w:t>
      </w:r>
      <w:r w:rsidRPr="00C44F19">
        <w:rPr>
          <w:rFonts w:ascii="Book Antiqua" w:hAnsi="Book Antiqua" w:cs="Times New Roman"/>
          <w:color w:val="000000" w:themeColor="text1"/>
          <w:sz w:val="24"/>
          <w:szCs w:val="24"/>
          <w:lang w:val="en-GB"/>
        </w:rPr>
        <w:t xml:space="preserve"> developed hepatocellular carcinoma. Therefore, a cut-off value of Fib-4 &lt;</w:t>
      </w:r>
      <w:r w:rsidR="0061543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1.29 showed</w:t>
      </w:r>
      <w:r w:rsidR="00615434" w:rsidRPr="00C44F19">
        <w:rPr>
          <w:rFonts w:ascii="Book Antiqua" w:hAnsi="Book Antiqua" w:cs="Times New Roman"/>
          <w:color w:val="000000" w:themeColor="text1"/>
          <w:sz w:val="24"/>
          <w:szCs w:val="24"/>
          <w:lang w:val="en-GB"/>
        </w:rPr>
        <w:t xml:space="preserve"> a good prognostic performance.</w:t>
      </w:r>
    </w:p>
    <w:p w14:paraId="1A1BCD62" w14:textId="77777777" w:rsidR="008C0FF4" w:rsidRPr="00C44F19" w:rsidRDefault="00540452"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Interesting results were also reported in two</w:t>
      </w:r>
      <w:r w:rsidR="008C0FF4" w:rsidRPr="00C44F19">
        <w:rPr>
          <w:rFonts w:ascii="Book Antiqua" w:hAnsi="Book Antiqua" w:cs="Times New Roman"/>
          <w:color w:val="000000" w:themeColor="text1"/>
          <w:sz w:val="24"/>
          <w:szCs w:val="24"/>
          <w:lang w:val="en-GB"/>
        </w:rPr>
        <w:t xml:space="preserve"> different studies by Suh </w:t>
      </w:r>
      <w:r w:rsidR="008C0FF4"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{"citationItems":[{"id":"ITEM-1","itemData":{"DOI":"10.1002/hep.27654","ISSN":"02709139","PMID":"25502481","abstract":"UNLABELLED Screening for hepatocellular carcinoma (HCC) is clinically important given that its early detection has remarkable survival benefits. We investigated the possible role of FIB-4, a recently developed noninvasive marker for liver fibrosis based on routine laboratory tests, as a clinical indicator for predicting future HCC among hepatitis B surface antigen (HBsAg) carriers. Our retrospective cohort study involved 986 Korean HBsAg carriers 40 years of age or older who visited Seoul National University Hospital for a health checkup. National medical service claims data were used to determine HCC incidence. Median follow-up time was 5.4 years (interquartile range: 4.4 years). Adjusted for age, sex, body mass index, smoking, alcohol, and antiviral medication for hepatitis B, compared to subjects with FIB-4 &lt;1.25, subjects with 1.7≤ FIB-4 &lt;2.4 showed an adjusted hazard ratio (aHR) of 4.57 (95% confidence interval [CI]: 1.50-13.92) and subjects with FIB-4 ≥2.4 showed an aHR of 21.34 (95% CI: 7.73-58.92) for HCC incidence. FIB-4 was shown to have incremental predictive value to ultrasonographic liver cirrhosis for HCC incidence (C-index: 0.701 vs. 0.831;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0.001). FIB-4 was also better predictive of HCC incidence, compared to that of ultrasonographic liver cirrhosis (C-index: 0.775 vs. 0.701;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0.040). CONCLUSION High FIB-4 is a highly predictive risk factor for HCC incidence among Korean HBsAg carriers. FIB-4 is a promising, easily applicable, and cost-effective clinical tool in identifying a subpopulation of HBsAg carriers who are at heightened risk. Our study needs to be replicated in larger future studies on various ethnic groups; nonetheless, our study suggests that FIB-4 may play a valuable role in HCC screening among HBsAg carriers.","author":[{"dropping-particle":"","family":"Suh","given":"Beomseok","non-dropping-particle":"","parse-names":false,"suffix":""},{"dropping-particle":"","family":"Park","given":"Sehhoon","non-dropping-particle":"","parse-names":false,"suffix":""},{"dropping-particle":"","family":"Shin","given":"Dong Wook","non-dropping-particle":"","parse-names":false,"suffix":""},{"dropping-particle":"","family":"Yun","given":"Jae Moon","non-dropping-particle":"","parse-names":false,"suffix":""},{"dropping-particle":"","family":"Yang","given":"Hyung-Kook","non-dropping-particle":"","parse-names":false,"suffix":""},{"dropping-particle":"","family":"Yu","given":"Su Jong","non-dropping-particle":"","parse-names":false,"suffix":""},{"dropping-particle":"","family":"Shin","given":"Cheong-Il","non-dropping-particle":"","parse-names":false,"suffix":""},{"dropping-particle":"","family":"Kim","given":"Jin-Soo","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Hepatology","id":"ITEM-1","issue":"4","issued":{"date-parts":[["2015","4"]]},"page":"1261-1268","title":"High liver fibrosis index FIB-4 is highly predictive of hepatocellular carcinoma in chronic hepatitis B carriers","type":"article-journal","volume":"61"},"uris":["http://www.mendeley.com/documents/?uuid=ccb45828-6cf3-3710-9e7c-a1efb56283d3"]},{"id":"ITEM-2","itemData":{"DOI":"10.1002/cncr.29577","ISSN":"0008543X","PMID":"26178294","abstract":"BACKGROUND Although heavy alcoholics are at heightened risk for hepatocellular carcinoma (HCC), there are no guidelines that recommend HCC screening for heavy alcoholics. This study investigated FIB-4, a noninvasive and easily applicable liver fibrosis index, as a risk factor for HCC incidence among alcohol drinkers without viral hepatitis. METHODS This retrospective cohort study included 6661 generally healthy adults who were 30 years old or older, did not have chronic viral hepatitis, and visited Seoul National University Hospital for a general, routine health evaluation. The future HCC incidence was determined from National Health Insurance medical service claims data (median follow-up, 6.2 years). RESULTS With adjustments for age, sex, body mass index, smoking, and alcohol, compared with subjects with FIB-4 values less 1.00, subjects with FIB-4 values greater than or equal to 1.75 and less than 2.10 and subjects with FIB-4 values greater than or equal to 2.10 had adjusted hazard ratios (aHRs) of 5.18 (95% confidence interval [CI], 1.12-24.00) and 13.63 (95% CI, 3.77-49.33), respectively, for HCC incidence. This was heightened in subjects who drank more 30 g of alcohol per day: the aHRs were 8.39 (95% CI, 1.28-54.87) and 16.58 (95% CI, 3.87-71.04), respectively. FIB-4 was shown to have a higher predictive value for HCC incidence than ultrasonographically detected liver cirrhosis (C-index, 0.665 vs 0.527;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.044). CONCLUSIONS High FIB-4 is a risk factor with a high predictive value for HCC incidence, especially among moderate to heavy alcoholics (&gt;30 g/d). FIB-4 is a readily available and probably cost-effective clinical tool with potential value for identifying subpopulations of alcoholics at particularly high risk who would benefit from regular HCC screening. Further investigations are warranted to validate our results; nonetheless, our study suggests that FIB-4 may be useful in HCC screening among alcoholics.","author":[{"dropping-particle":"","family":"Suh","given":"Beomseok","non-dropping-particle":"","parse-names":false,"suffix":""},{"dropping-particle":"","family":"Yun","given":"Jae Moon","non-dropping-particle":"","parse-names":false,"suffix":""},{"dropping-particle":"","family":"Park","given":"Sehhoon","non-dropping-particle":"","parse-names":false,"suffix":""},{"dropping-particle":"","family":"Shin","given":"Dong Wook","non-dropping-particle":"","parse-names":false,"suffix":""},{"dropping-particle":"","family":"Lee","given":"Tae Hoon","non-dropping-particle":"","parse-names":false,"suffix":""},{"dropping-particle":"","family":"Yang","given":"Hyung-Kook","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Cancer","id":"ITEM-2","issue":"21","issued":{"date-parts":[["2015","11","1"]]},"page":"3818-3825","title":"Prediction of future hepatocellular carcinoma incidence in moderate to heavy alcohol drinkers with the FIB-4 liver fibrosis index","type":"article-journal","volume":"121"},"uris":["http://www.mendeley.com/documents/?uuid=e20e969d-38d5-3833-be0d-085d09e79414"]}],"mendeley":{"formattedCitation":"&lt;sup&gt;[46,47]&lt;/sup&gt;","plainTextFormattedCitation":"[46,47]","previouslyFormattedCitation":"&lt;sup&gt;[46,47]&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[46,47]</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The first one was conducted on chronic hepatitis B carriers</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{"citationItems":[{"id":"ITEM-1","itemData":{"DOI":"10.1002/hep.27654","ISSN":"02709139","PMID":"25502481","abstract":"UNLABELLED Screening for hepatocellular carcinoma (HCC) is clinically important given that its early detection has remarkable survival benefits. We investigated the possible role of FIB-4, a recently developed noninvasive marker for liver fibrosis based on routine laboratory tests, as a clinical indicator for predicting future HCC among hepatitis B surface antigen (HBsAg) carriers. Our retrospective cohort study involved 986 Korean HBsAg carriers 40 years of age or older who visited Seoul National University Hospital for a health checkup. National medical service claims data were used to determine HCC incidence. Median follow-up time was 5.4 years (interquartile range: 4.4 years). Adjusted for age, sex, body mass index, smoking, alcohol, and antiviral medication for hepatitis B, compared to subjects with FIB-4 &lt;1.25, subjects with 1.7≤ FIB-4 &lt;2.4 showed an adjusted hazard ratio (aHR) of 4.57 (95% confidence interval [CI]: 1.50-13.92) and subjects with FIB-4 ≥2.4 showed an aHR of 21.34 (95% CI: 7.73-58.92) for HCC incidence. FIB-4 was shown to have incremental predictive value to ultrasonographic liver cirrhosis for HCC incidence (C-index: 0.701 vs. 0.831;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0.001). FIB-4 was also better predictive of HCC incidence, compared to that of ultrasonographic liver cirrhosis (C-index: 0.775 vs. 0.701;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0.040). CONCLUSION High FIB-4 is a highly predictive risk factor for HCC incidence among Korean HBsAg carriers. FIB-4 is a promising, easily applicable, and cost-effective clinical tool in identifying a subpopulation of HBsAg carriers who are at heightened risk. Our study needs to be replicated in larger future studies on various ethnic groups; nonetheless, our study suggests that FIB-4 may play a valuable role in HCC screening among HBsAg carriers.","author":[{"dropping-particle":"","family":"Suh","given":"Beomseok","non-dropping-particle":"","parse-names":false,"suffix":""},{"dropping-particle":"","family":"Park","given":"Sehhoon","non-dropping-particle":"","parse-names":false,"suffix":""},{"dropping-particle":"","family":"Shin","given":"Dong Wook","non-dropping-particle":"","parse-names":false,"suffix":""},{"dropping-particle":"","family":"Yun","given":"Jae Moon","non-dropping-particle":"","parse-names":false,"suffix":""},{"dropping-particle":"","family":"Yang","given":"Hyung-Kook","non-dropping-particle":"","parse-names":false,"suffix":""},{"dropping-particle":"","family":"Yu","given":"Su Jong","non-dropping-particle":"","parse-names":false,"suffix":""},{"dropping-particle":"","family":"Shin","given":"Cheong-Il","non-dropping-particle":"","parse-names":false,"suffix":""},{"dropping-particle":"","family":"Kim","given":"Jin-Soo","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Hepatology","id":"ITEM-1","issue":"4","issued":{"date-parts":[["2015","4"]]},"page":"1261-1268","title":"High liver fibrosis index FIB-4 is highly predictive of hepatocellular carcinoma in chronic hepatitis B carriers","type":"article-journal","volume":"61"},"uris":["http://www.mendeley.com/documents/?uuid=ccb45828-6cf3-3710-9e7c-a1efb56283d3"]}],"mendeley":{"formattedCitation":"&lt;sup&gt;[46]&lt;/sup&gt;","plainTextFormattedCitation":"[46]","previouslyFormattedCitation":"&lt;sup&gt;[46]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[46]</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it was observed that, compared to subjects with Fib-4 &lt;</w:t>
      </w:r>
      <w:r w:rsidR="008C0FF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1.25, subjects with Fib-4 between 1.7 and 2.4 had an adjusted</w:t>
      </w:r>
      <w:r w:rsidR="00FC7741" w:rsidRPr="00C44F19">
        <w:rPr>
          <w:rFonts w:ascii="Book Antiqua" w:hAnsi="Book Antiqua" w:cs="Times New Roman"/>
          <w:color w:val="000000" w:themeColor="text1"/>
          <w:sz w:val="24"/>
          <w:szCs w:val="24"/>
          <w:lang w:val="en-GB"/>
        </w:rPr>
        <w:t xml:space="preserve"> HR</w:t>
      </w:r>
      <w:r w:rsidRPr="00C44F19">
        <w:rPr>
          <w:rFonts w:ascii="Book Antiqua" w:hAnsi="Book Antiqua" w:cs="Times New Roman"/>
          <w:color w:val="000000" w:themeColor="text1"/>
          <w:sz w:val="24"/>
          <w:szCs w:val="24"/>
          <w:lang w:val="en-GB"/>
        </w:rPr>
        <w:t xml:space="preserve"> of </w:t>
      </w:r>
      <w:r w:rsidR="008C0FF4" w:rsidRPr="00C44F19">
        <w:rPr>
          <w:rFonts w:ascii="Book Antiqua" w:hAnsi="Book Antiqua" w:cs="Times New Roman"/>
          <w:color w:val="000000" w:themeColor="text1"/>
          <w:sz w:val="24"/>
          <w:szCs w:val="24"/>
          <w:lang w:val="en-GB"/>
        </w:rPr>
        <w:t>4.57 (95%</w:t>
      </w:r>
      <w:r w:rsidRPr="00C44F19">
        <w:rPr>
          <w:rFonts w:ascii="Book Antiqua" w:hAnsi="Book Antiqua" w:cs="Times New Roman"/>
          <w:color w:val="000000" w:themeColor="text1"/>
          <w:sz w:val="24"/>
          <w:szCs w:val="24"/>
          <w:lang w:val="en-GB"/>
        </w:rPr>
        <w:t>CI: 1.50-13.92), and subjects with Fib-4 ≥</w:t>
      </w:r>
      <w:r w:rsidR="008C0FF4" w:rsidRPr="00C44F19">
        <w:rPr>
          <w:rFonts w:ascii="Book Antiqua" w:hAnsi="Book Antiqua" w:cs="Times New Roman"/>
          <w:color w:val="000000" w:themeColor="text1"/>
          <w:sz w:val="24"/>
          <w:szCs w:val="24"/>
          <w:lang w:val="en-GB" w:eastAsia="zh-CN"/>
        </w:rPr>
        <w:t xml:space="preserve"> </w:t>
      </w:r>
      <w:r w:rsidR="008C0FF4" w:rsidRPr="00C44F19">
        <w:rPr>
          <w:rFonts w:ascii="Book Antiqua" w:hAnsi="Book Antiqua" w:cs="Times New Roman"/>
          <w:color w:val="000000" w:themeColor="text1"/>
          <w:sz w:val="24"/>
          <w:szCs w:val="24"/>
          <w:lang w:val="en-GB"/>
        </w:rPr>
        <w:t xml:space="preserve">2.4 had an </w:t>
      </w:r>
      <w:proofErr w:type="spellStart"/>
      <w:r w:rsidR="008C0FF4" w:rsidRPr="00C44F19">
        <w:rPr>
          <w:rFonts w:ascii="Book Antiqua" w:hAnsi="Book Antiqua" w:cs="Times New Roman"/>
          <w:color w:val="000000" w:themeColor="text1"/>
          <w:sz w:val="24"/>
          <w:szCs w:val="24"/>
          <w:lang w:val="en-GB"/>
        </w:rPr>
        <w:t>aHR</w:t>
      </w:r>
      <w:proofErr w:type="spellEnd"/>
      <w:r w:rsidR="008C0FF4" w:rsidRPr="00C44F19">
        <w:rPr>
          <w:rFonts w:ascii="Book Antiqua" w:hAnsi="Book Antiqua" w:cs="Times New Roman"/>
          <w:color w:val="000000" w:themeColor="text1"/>
          <w:sz w:val="24"/>
          <w:szCs w:val="24"/>
          <w:lang w:val="en-GB"/>
        </w:rPr>
        <w:t xml:space="preserve"> of 21.34 (95%</w:t>
      </w:r>
      <w:r w:rsidRPr="00C44F19">
        <w:rPr>
          <w:rFonts w:ascii="Book Antiqua" w:hAnsi="Book Antiqua" w:cs="Times New Roman"/>
          <w:color w:val="000000" w:themeColor="text1"/>
          <w:sz w:val="24"/>
          <w:szCs w:val="24"/>
          <w:lang w:val="en-GB"/>
        </w:rPr>
        <w:t xml:space="preserve">CI: 7.73-58.92) for HCC occurrence. In addition, Fib-4 was shown to have incremental predictive value to US-liver cirrhosis for HCC development (C-index: 0.701 </w:t>
      </w:r>
      <w:r w:rsidRPr="00C44F19">
        <w:rPr>
          <w:rFonts w:ascii="Book Antiqua" w:hAnsi="Book Antiqua" w:cs="Times New Roman"/>
          <w:i/>
          <w:color w:val="000000" w:themeColor="text1"/>
          <w:sz w:val="24"/>
          <w:szCs w:val="24"/>
          <w:lang w:val="en-GB"/>
        </w:rPr>
        <w:t>vs</w:t>
      </w:r>
      <w:r w:rsidRPr="00C44F19">
        <w:rPr>
          <w:rFonts w:ascii="Book Antiqua" w:hAnsi="Book Antiqua" w:cs="Times New Roman"/>
          <w:color w:val="000000" w:themeColor="text1"/>
          <w:sz w:val="24"/>
          <w:szCs w:val="24"/>
          <w:lang w:val="en-GB"/>
        </w:rPr>
        <w:t xml:space="preserve"> 0.831</w:t>
      </w:r>
      <w:r w:rsidR="008C0FF4"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i/>
          <w:color w:val="000000" w:themeColor="text1"/>
          <w:sz w:val="24"/>
          <w:szCs w:val="24"/>
          <w:lang w:val="en-GB"/>
        </w:rPr>
        <w:t>P</w:t>
      </w:r>
      <w:r w:rsidRPr="00C44F19">
        <w:rPr>
          <w:rFonts w:ascii="Book Antiqua" w:hAnsi="Book Antiqua" w:cs="Times New Roman"/>
          <w:color w:val="000000" w:themeColor="text1"/>
          <w:sz w:val="24"/>
          <w:szCs w:val="24"/>
          <w:lang w:val="en-GB"/>
        </w:rPr>
        <w:t xml:space="preserve"> = 0.001). Fib-4 resulted also a better predictor of HCC incidence, compared to US-liver cirrhosis (C-index: 0.775 </w:t>
      </w:r>
      <w:r w:rsidRPr="00C44F19">
        <w:rPr>
          <w:rFonts w:ascii="Book Antiqua" w:hAnsi="Book Antiqua" w:cs="Times New Roman"/>
          <w:i/>
          <w:color w:val="000000" w:themeColor="text1"/>
          <w:sz w:val="24"/>
          <w:szCs w:val="24"/>
          <w:lang w:val="en-GB"/>
        </w:rPr>
        <w:t>vs</w:t>
      </w:r>
      <w:r w:rsidRPr="00C44F19">
        <w:rPr>
          <w:rFonts w:ascii="Book Antiqua" w:hAnsi="Book Antiqua" w:cs="Times New Roman"/>
          <w:color w:val="000000" w:themeColor="text1"/>
          <w:sz w:val="24"/>
          <w:szCs w:val="24"/>
          <w:lang w:val="en-GB"/>
        </w:rPr>
        <w:t xml:space="preserve"> 0.701</w:t>
      </w:r>
      <w:r w:rsidR="008C0FF4"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i/>
          <w:color w:val="000000" w:themeColor="text1"/>
          <w:sz w:val="24"/>
          <w:szCs w:val="24"/>
          <w:lang w:val="en-GB"/>
        </w:rPr>
        <w:t>P</w:t>
      </w:r>
      <w:r w:rsidR="008C0FF4" w:rsidRPr="00C44F19">
        <w:rPr>
          <w:rFonts w:ascii="Book Antiqua" w:hAnsi="Book Antiqua" w:cs="Times New Roman"/>
          <w:color w:val="000000" w:themeColor="text1"/>
          <w:sz w:val="24"/>
          <w:szCs w:val="24"/>
          <w:lang w:val="en-GB"/>
        </w:rPr>
        <w:t xml:space="preserve"> = 0.040). </w:t>
      </w:r>
    </w:p>
    <w:p w14:paraId="2930B24A" w14:textId="07324D44" w:rsidR="008C0FF4" w:rsidRPr="00C44F19" w:rsidRDefault="00540452"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proofErr w:type="spellStart"/>
      <w:r w:rsidRPr="00C44F19">
        <w:rPr>
          <w:rFonts w:ascii="Book Antiqua" w:hAnsi="Book Antiqua" w:cs="Times New Roman"/>
          <w:color w:val="000000" w:themeColor="text1"/>
          <w:sz w:val="24"/>
          <w:szCs w:val="24"/>
          <w:lang w:val="en-GB"/>
        </w:rPr>
        <w:t>Kanwal</w:t>
      </w:r>
      <w:proofErr w:type="spellEnd"/>
      <w:r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{"citationItems":[{"id":"ITEM-1","itemData":{"DOI":"10.1002/hep.30823","ISSN":"1527-3350","PMID":"31222774","abstract":"Sustained virologic response (SVR) after direct acting antiviral agents (DAA) holds promise for reducing hepatocellular cancer (HCC). DAA have recently been available long enough to estimate the long-term risk. We conducted a retrospective cohort study of HCV patients who achieved SVR with DAA from 129 Veterans Health Administration hospitals between 1/1/2015 and 12/31/2015 with follow-up through 09/30/2018. We calculated the overall and quarterly HCC incidence rates. We examined the effect of demographic, clinical, and behavioral factors and the decline or increase of FIB-4 and AST to platelet ratio index (APRI) on HCC risk. Among 18,076 patients with SVR, 544 incident cases of HCC were diagnosed during mean 2.9 years of follow-up. The cumulative 1, 2 and 3-year risks of HCC were 1.1%, 1.9% and 2.8%, respectively. Cirrhosis was strongly associated with HCC risk (adjusted hazard ratio=4.13, 95%CI=3.34-5.11). The quarterly incidence rate of HCC remained stable between 1.00 and 1.23/100 PY and 1.5 to 2.3/100 PY in patients with cirrhosis. The risk of HCC was the highest in patients who had persistently high FIB-4/APRI in both cirrhosis and non-cirrhosis patients. HCC risk fell in cirrhosis patients who experienced decrease of FIB-4/APRI scores yet remained higher than the accepted threshold for HCC surveillance. HCC risk was also higher in patients with alcohol use, older age and infection with HCV genotype 3. Most patients treated at an early stage of liver fibrosis had stable low risk. In conclusion, patients successfully treated with DAA, HCC risk did not regress after 3.6 years of follow-up. HCC risk remained above the accepted thresholds for surveillance in patients with cirrhosis. These data have important implications for HCC surveillance in cured HCV patients. This article is protected by copyright. All rights reserved.","author":[{"dropping-particle":"","family":"Kanwal","given":"Fasiha","non-dropping-particle":"","parse-names":false,"suffix":""},{"dropping-particle":"","family":"Kramer","given":"Jennifer R","non-dropping-particle":"","parse-names":false,"suffix":""},{"dropping-particle":"","family":"Asch","given":"Steven M","non-dropping-particle":"","parse-names":false,"suffix":""},{"dropping-particle":"","family":"Cao","given":"Yumei","non-dropping-particle":"","parse-names":false,"suffix":""},{"dropping-particle":"","family":"Li","given":"Liang","non-dropping-particle":"","parse-names":false,"suffix":""},{"dropping-particle":"","family":"El-Serag","given":"Hashem B","non-dropping-particle":"","parse-names":false,"suffix":""}],"container-title":"Hepatology (Baltimore, Md.)","id":"ITEM-1","issued":{"date-parts":[["2019","6"]]},"title":"Long-term risk of hepatocellular carcinoma in HCV patients treated with direct acting antiviral agents.","type":"article-journal"},"uris":["http://www.mendeley.com/documents/?uuid=3c132d13-d60f-4374-afb6-9dd21ea34ab2","http://www.mendeley.com/documents/?uuid=f7132c42-350f-33bd-8f8f-76f94fa4aaee"]}],"mendeley":{"formattedCitation":"&lt;sup&gt;[45]&lt;/sup&gt;","plainTextFormattedCitation":"[45]","previouslyFormattedCitation":"&lt;sup&gt;[45]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[45]</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w:t>
      </w:r>
      <w:r w:rsidR="00346875" w:rsidRPr="00C44F19">
        <w:rPr>
          <w:rFonts w:ascii="Book Antiqua" w:hAnsi="Book Antiqua" w:cs="Times New Roman"/>
          <w:color w:val="000000" w:themeColor="text1"/>
          <w:sz w:val="24"/>
          <w:szCs w:val="24"/>
          <w:lang w:val="en-GB"/>
        </w:rPr>
        <w:t>evaluated a cohort of</w:t>
      </w:r>
      <w:r w:rsidRPr="00C44F19">
        <w:rPr>
          <w:rFonts w:ascii="Book Antiqua" w:hAnsi="Book Antiqua" w:cs="Times New Roman"/>
          <w:color w:val="000000" w:themeColor="text1"/>
          <w:sz w:val="24"/>
          <w:szCs w:val="24"/>
          <w:lang w:val="en-GB"/>
        </w:rPr>
        <w:t xml:space="preserve"> subjects with HCV-related disease, previously treated with</w:t>
      </w:r>
      <w:r w:rsidR="00FC7741"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DAAs reaching SVR; the group with Fib-4 &gt;</w:t>
      </w:r>
      <w:r w:rsidR="00B7593F"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3.25 showed an annual HCC incidence of 2.16%, against 0.45% among those with Fib-4 ranging from 1.45 to 3.25, and 0.3% of those with Fib-4 ≤ 1.45. </w:t>
      </w:r>
      <w:r w:rsidR="00346875" w:rsidRPr="00C44F19">
        <w:rPr>
          <w:rFonts w:ascii="Book Antiqua" w:hAnsi="Book Antiqua" w:cs="Times New Roman"/>
          <w:color w:val="000000" w:themeColor="text1"/>
          <w:sz w:val="24"/>
          <w:szCs w:val="24"/>
          <w:lang w:val="en-GB"/>
        </w:rPr>
        <w:t>Similar results came from a very large study from North America</w:t>
      </w:r>
      <w:r w:rsidR="00346875"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{"citationItems":[{"id":"ITEM-1","itemData":{"DOI":"10.1053/j.gastro.2019.07.033","ISSN":"15280012","abstract":"Background &amp; Aims: It is unclear if hepatocellular carcinoma (HCC) risk declines over time after hepatitis C virus (HCV) eradication. We analyzed changes in HCC annual incidence over time following HCV eradication and identified dynamic markers of HCC risk. Methods: We identified 48,135 patients who initiated HCV antiviral treatment from 2000 through 2015 and achieved a sustained virologic response (SVR) in the Veterans Health Administration (29,033 treated with direct-acting antiviral [DAA] agents and 19,102 treated with interferon-based regimens). Patients were followed after treatment until February 14, 2019 (average 5.4 years), during which 1509 incident HCCs were identified. Results: Among patients with cirrhosis before treatment with DAAs (n = 9784), those with pre-SVR fibrosis-4 (FIB-4) scores ≥3.25 had a higher annual incidence of HCC (3.66%/year) than those with FIB-4 scores &lt;3.25 (1.16%/year) (adjusted hazard ratio 2.14; 95% confidence interval 1.66–2.75). In DAA-treated patients with cirrhosis and FIB-4 scores ≥3.25, annual HCC risk decreased from 3.8%/year in the first year after SVR to 2.4%/year by the fourth year (P=.01). In interferon-treated patients with FIB-4 scores ≥3.25, annual HCC risk remained above 2%/year, even 10 years after SVR. A decrease in FIB-4 scores from ≥3.25 pre-SVR to &lt;3.25 post-SVR was associated with an approximately 50% lower risk of HCC, but the absolute annual risk remained above 2%/year. Patients without cirrhosis before treatment (n = 38,351) had a low risk of HCC, except for those with pre-SVR FIB-4 scores ≥3.25 (HCC risk 1.22%/year) and post-SVR FIB-4 scores ≥3.25 (HCC risk 2.39%/year); risk remained high for many years after SVR. Conclusions: Patients with cirrhosis before an SVR to treatment for HCV infection continue to have a high risk for HCC (&gt;2%/year) for many years, even if their FIB-4 score decreases, and should continue surveillance. Patients without cirrhosis but with FIB-4 scores ≥3.25 have a high enough risk to merit HCC surveillance, especially if FIB-4 remains ≥3.25 post-SVR.","author":[{"dropping-particle":"","family":"Ioannou","given":"George N.","non-dropping-particle":"","parse-names":false,"suffix":""},{"dropping-particle":"","family":"Beste","given":"Lauren A.","non-dropping-particle":"","parse-names":false,"suffix":""},{"dropping-particle":"","family":"Green","given":"Pamela K.","non-dropping-particle":"","parse-names":false,"suffix":""},{"dropping-particle":"","family":"Singal","given":"Amit G.","non-dropping-particle":"","parse-names":false,"suffix":""},{"dropping-particle":"","family":"Tapper","given":"Elliot B.","non-dropping-particle":"","parse-names":false,"suffix":""},{"dropping-particle":"","family":"Waljee","given":"Akbar K.","non-dropping-particle":"","parse-names":false,"suffix":""},{"dropping-particle":"","family":"Sterling","given":"Richard K.","non-dropping-particle":"","parse-names":false,"suffix":""},{"dropping-particle":"","family":"Feld","given":"Jordan J.","non-dropping-particle":"","parse-names":false,"suffix":""},{"dropping-particle":"","family":"Kaplan","given":"David E.","non-dropping-particle":"","parse-names":false,"suffix":""},{"dropping-particle":"","family":"Taddei","given":"Tamar H.","non-dropping-particle":"","parse-names":false,"suffix":""},{"dropping-particle":"","family":"Berry","given":"Kristin","non-dropping-particle":"","parse-names":false,"suffix":""}],"container-title":"Gastroenterology","id":"ITEM-1","issue":"5","issued":{"date-parts":[["2019","11","1"]]},"page":"1264-1278.e4","publisher":"W.B. Saunders","title":"Increased Risk for Hepatocellular Carcinoma Persists Up to 10 Years After HCV Eradication in Patients With Baseline Cirrhosis or High FIB-4 Scores","type":"article-journal","volume":"157"},"uris":["http://www.mendeley.com/documents/?uuid=baab4ee2-5e11-39de-b77b-8efc7b866460"]}],"mendeley":{"formattedCitation":"&lt;sup&gt;[56]&lt;/sup&gt;","plainTextFormattedCitation":"[56]","previouslyFormattedCitation":"&lt;sup&gt;[56]&lt;/sup&gt;"},"properties":{"noteIndex":0},"schema":"https://github.com/citation-style-language/schema/raw/master/csl-citation.json"}</w:instrText>
      </w:r>
      <w:r w:rsidR="00346875"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[56]</w:t>
      </w:r>
      <w:r w:rsidR="00346875" w:rsidRPr="00C44F19">
        <w:rPr>
          <w:rFonts w:ascii="Book Antiqua" w:hAnsi="Book Antiqua" w:cs="Times New Roman"/>
          <w:color w:val="000000" w:themeColor="text1"/>
          <w:sz w:val="24"/>
          <w:szCs w:val="24"/>
          <w:lang w:val="en-GB"/>
        </w:rPr>
        <w:fldChar w:fldCharType="end"/>
      </w:r>
      <w:r w:rsidR="00346875" w:rsidRPr="00C44F19">
        <w:rPr>
          <w:rFonts w:ascii="Book Antiqua" w:hAnsi="Book Antiqua" w:cs="Times New Roman"/>
          <w:color w:val="000000" w:themeColor="text1"/>
          <w:sz w:val="24"/>
          <w:szCs w:val="24"/>
          <w:lang w:val="en-GB"/>
        </w:rPr>
        <w:t xml:space="preserve"> exploring Fib-4 variations after SVR: a decrease in Fib-4 scores from ≥</w:t>
      </w:r>
      <w:r w:rsidR="00B7593F" w:rsidRPr="00C44F19">
        <w:rPr>
          <w:rFonts w:ascii="Book Antiqua" w:hAnsi="Book Antiqua" w:cs="Times New Roman"/>
          <w:color w:val="000000" w:themeColor="text1"/>
          <w:sz w:val="24"/>
          <w:szCs w:val="24"/>
          <w:lang w:val="en-GB" w:eastAsia="zh-CN"/>
        </w:rPr>
        <w:t xml:space="preserve"> </w:t>
      </w:r>
      <w:r w:rsidR="00346875" w:rsidRPr="00C44F19">
        <w:rPr>
          <w:rFonts w:ascii="Book Antiqua" w:hAnsi="Book Antiqua" w:cs="Times New Roman"/>
          <w:color w:val="000000" w:themeColor="text1"/>
          <w:sz w:val="24"/>
          <w:szCs w:val="24"/>
          <w:lang w:val="en-GB"/>
        </w:rPr>
        <w:t>3.25 pre-SVR to &lt;</w:t>
      </w:r>
      <w:r w:rsidR="00B7593F" w:rsidRPr="00C44F19">
        <w:rPr>
          <w:rFonts w:ascii="Book Antiqua" w:hAnsi="Book Antiqua" w:cs="Times New Roman"/>
          <w:color w:val="000000" w:themeColor="text1"/>
          <w:sz w:val="24"/>
          <w:szCs w:val="24"/>
          <w:lang w:val="en-GB" w:eastAsia="zh-CN"/>
        </w:rPr>
        <w:t xml:space="preserve"> </w:t>
      </w:r>
      <w:r w:rsidR="00346875" w:rsidRPr="00C44F19">
        <w:rPr>
          <w:rFonts w:ascii="Book Antiqua" w:hAnsi="Book Antiqua" w:cs="Times New Roman"/>
          <w:color w:val="000000" w:themeColor="text1"/>
          <w:sz w:val="24"/>
          <w:szCs w:val="24"/>
          <w:lang w:val="en-GB"/>
        </w:rPr>
        <w:t>3.25 post-SVR halved the risk of HCC. Interestingly, in this study</w:t>
      </w:r>
      <w:r w:rsidR="00346875"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{"citationItems":[{"id":"ITEM-1","itemData":{"DOI":"10.1053/j.gastro.2019.07.033","ISSN":"15280012","abstract":"Background &amp; Aims: It is unclear if hepatocellular carcinoma (HCC) risk declines over time after hepatitis C virus (HCV) eradication. We analyzed changes in HCC annual incidence over time following HCV eradication and identified dynamic markers of HCC risk. Methods: We identified 48,135 patients who initiated HCV antiviral treatment from 2000 through 2015 and achieved a sustained virologic response (SVR) in the Veterans Health Administration (29,033 treated with direct-acting antiviral [DAA] agents and 19,102 treated with interferon-based regimens). Patients were followed after treatment until February 14, 2019 (average 5.4 years), during which 1509 incident HCCs were identified. Results: Among patients with cirrhosis before treatment with DAAs (n = 9784), those with pre-SVR fibrosis-4 (FIB-4) scores ≥3.25 had a higher annual incidence of HCC (3.66%/year) than those with FIB-4 scores &lt;3.25 (1.16%/year) (adjusted hazard ratio 2.14; 95% confidence interval 1.66–2.75). In DAA-treated patients with cirrhosis and FIB-4 scores ≥3.25, annual HCC risk decreased from 3.8%/year in the first year after SVR to 2.4%/year by the fourth year (P=.01). In interferon-treated patients with FIB-4 scores ≥3.25, annual HCC risk remained above 2%/year, even 10 years after SVR. A decrease in FIB-4 scores from ≥3.25 pre-SVR to &lt;3.25 post-SVR was associated with an approximately 50% lower risk of HCC, but the absolute annual risk remained above 2%/year. Patients without cirrhosis before treatment (n = 38,351) had a low risk of HCC, except for those with pre-SVR FIB-4 scores ≥3.25 (HCC risk 1.22%/year) and post-SVR FIB-4 scores ≥3.25 (HCC risk 2.39%/year); risk remained high for many years after SVR. Conclusions: Patients with cirrhosis before an SVR to treatment for HCV infection continue to have a high risk for HCC (&gt;2%/year) for many years, even if their FIB-4 score decreases, and should continue surveillance. Patients without cirrhosis but with FIB-4 scores ≥3.25 have a high enough risk to merit HCC surveillance, especially if FIB-4 remains ≥3.25 post-SVR.","author":[{"dropping-particle":"","family":"Ioannou","given":"George N.","non-dropping-particle":"","parse-names":false,"suffix":""},{"dropping-particle":"","family":"Beste","given":"Lauren A.","non-dropping-particle":"","parse-names":false,"suffix":""},{"dropping-particle":"","family":"Green","given":"Pamela K.","non-dropping-particle":"","parse-names":false,"suffix":""},{"dropping-particle":"","family":"Singal","given":"Amit G.","non-dropping-particle":"","parse-names":false,"suffix":""},{"dropping-particle":"","family":"Tapper","given":"Elliot B.","non-dropping-particle":"","parse-names":false,"suffix":""},{"dropping-particle":"","family":"Waljee","given":"Akbar K.","non-dropping-particle":"","parse-names":false,"suffix":""},{"dropping-particle":"","family":"Sterling","given":"Richard K.","non-dropping-particle":"","parse-names":false,"suffix":""},{"dropping-particle":"","family":"Feld","given":"Jordan J.","non-dropping-particle":"","parse-names":false,"suffix":""},{"dropping-particle":"","family":"Kaplan","given":"David E.","non-dropping-particle":"","parse-names":false,"suffix":""},{"dropping-particle":"","family":"Taddei","given":"Tamar H.","non-dropping-particle":"","parse-names":false,"suffix":""},{"dropping-particle":"","family":"Berry","given":"Kristin","non-dropping-particle":"","parse-names":false,"suffix":""}],"container-title":"Gastroenterology","id":"ITEM-1","issue":"5","issued":{"date-parts":[["2019","11","1"]]},"page":"1264-1278.e4","publisher":"W.B. Saunders","title":"Increased Risk for Hepatocellular Carcinoma Persists Up to 10 Years After HCV Eradication in Patients With Baseline Cirrhosis or High FIB-4 Scores","type":"article-journal","volume":"157"},"uris":["http://www.mendeley.com/documents/?uuid=baab4ee2-5e11-39de-b77b-8efc7b866460"]}],"mendeley":{"formattedCitation":"&lt;sup&gt;[56]&lt;/sup&gt;","plainTextFormattedCitation":"[56]","previouslyFormattedCitation":"&lt;sup&gt;[56]&lt;/sup&gt;"},"properties":{"noteIndex":0},"schema":"https://github.com/citation-style-language/schema/raw/master/csl-citation.json"}</w:instrText>
      </w:r>
      <w:r w:rsidR="00346875"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[56]</w:t>
      </w:r>
      <w:r w:rsidR="00346875" w:rsidRPr="00C44F19">
        <w:rPr>
          <w:rFonts w:ascii="Book Antiqua" w:hAnsi="Book Antiqua" w:cs="Times New Roman"/>
          <w:color w:val="000000" w:themeColor="text1"/>
          <w:sz w:val="24"/>
          <w:szCs w:val="24"/>
          <w:lang w:val="en-GB"/>
        </w:rPr>
        <w:fldChar w:fldCharType="end"/>
      </w:r>
      <w:r w:rsidR="00346875" w:rsidRPr="00C44F19">
        <w:rPr>
          <w:rFonts w:ascii="Book Antiqua" w:hAnsi="Book Antiqua" w:cs="Times New Roman"/>
          <w:color w:val="000000" w:themeColor="text1"/>
          <w:sz w:val="24"/>
          <w:szCs w:val="24"/>
          <w:lang w:val="en-GB"/>
        </w:rPr>
        <w:t xml:space="preserve"> even in patients without cirrhosis and with a low risk of HCC, a pre-SVR Fib-4 score ≥</w:t>
      </w:r>
      <w:r w:rsidR="00B7593F" w:rsidRPr="00C44F19">
        <w:rPr>
          <w:rFonts w:ascii="Book Antiqua" w:hAnsi="Book Antiqua" w:cs="Times New Roman"/>
          <w:color w:val="000000" w:themeColor="text1"/>
          <w:sz w:val="24"/>
          <w:szCs w:val="24"/>
          <w:lang w:val="en-GB" w:eastAsia="zh-CN"/>
        </w:rPr>
        <w:t xml:space="preserve"> </w:t>
      </w:r>
      <w:r w:rsidR="00346875" w:rsidRPr="00C44F19">
        <w:rPr>
          <w:rFonts w:ascii="Book Antiqua" w:hAnsi="Book Antiqua" w:cs="Times New Roman"/>
          <w:color w:val="000000" w:themeColor="text1"/>
          <w:sz w:val="24"/>
          <w:szCs w:val="24"/>
          <w:lang w:val="en-GB"/>
        </w:rPr>
        <w:t>3.25 (HCC risk 1.22%/year) and post-SVR Fib-4 scores ≥</w:t>
      </w:r>
      <w:r w:rsidR="00B7593F" w:rsidRPr="00C44F19">
        <w:rPr>
          <w:rFonts w:ascii="Book Antiqua" w:hAnsi="Book Antiqua" w:cs="Times New Roman"/>
          <w:color w:val="000000" w:themeColor="text1"/>
          <w:sz w:val="24"/>
          <w:szCs w:val="24"/>
          <w:lang w:val="en-GB" w:eastAsia="zh-CN"/>
        </w:rPr>
        <w:t xml:space="preserve"> </w:t>
      </w:r>
      <w:r w:rsidR="00346875" w:rsidRPr="00C44F19">
        <w:rPr>
          <w:rFonts w:ascii="Book Antiqua" w:hAnsi="Book Antiqua" w:cs="Times New Roman"/>
          <w:color w:val="000000" w:themeColor="text1"/>
          <w:sz w:val="24"/>
          <w:szCs w:val="24"/>
          <w:lang w:val="en-GB"/>
        </w:rPr>
        <w:t>3.25 (HCC risk 2.39%/year) w</w:t>
      </w:r>
      <w:r w:rsidR="00FB488F" w:rsidRPr="00C44F19">
        <w:rPr>
          <w:rFonts w:ascii="Book Antiqua" w:hAnsi="Book Antiqua" w:cs="Times New Roman"/>
          <w:color w:val="000000" w:themeColor="text1"/>
          <w:sz w:val="24"/>
          <w:szCs w:val="24"/>
          <w:lang w:val="en-GB"/>
        </w:rPr>
        <w:t>ere</w:t>
      </w:r>
      <w:r w:rsidR="00346875" w:rsidRPr="00C44F19">
        <w:rPr>
          <w:rFonts w:ascii="Book Antiqua" w:hAnsi="Book Antiqua" w:cs="Times New Roman"/>
          <w:color w:val="000000" w:themeColor="text1"/>
          <w:sz w:val="24"/>
          <w:szCs w:val="24"/>
          <w:lang w:val="en-GB"/>
        </w:rPr>
        <w:t xml:space="preserve"> associated with a high risk of HCC up to 10 years after SVR. </w:t>
      </w:r>
    </w:p>
    <w:p w14:paraId="1EFEFAD9" w14:textId="77777777" w:rsidR="00B7593F" w:rsidRPr="00C44F19" w:rsidRDefault="00540452"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The same cut-off values</w:t>
      </w:r>
      <w:r w:rsidR="00346875" w:rsidRPr="00C44F19">
        <w:rPr>
          <w:rFonts w:ascii="Book Antiqua" w:hAnsi="Book Antiqua" w:cs="Times New Roman"/>
          <w:color w:val="000000" w:themeColor="text1"/>
          <w:sz w:val="24"/>
          <w:szCs w:val="24"/>
          <w:lang w:val="en-GB"/>
        </w:rPr>
        <w:t xml:space="preserve"> used by </w:t>
      </w:r>
      <w:proofErr w:type="spellStart"/>
      <w:r w:rsidR="00346875" w:rsidRPr="00C44F19">
        <w:rPr>
          <w:rFonts w:ascii="Book Antiqua" w:hAnsi="Book Antiqua" w:cs="Times New Roman"/>
          <w:color w:val="000000" w:themeColor="text1"/>
          <w:sz w:val="24"/>
          <w:szCs w:val="24"/>
          <w:lang w:val="en-GB"/>
        </w:rPr>
        <w:t>Kanwal</w:t>
      </w:r>
      <w:proofErr w:type="spellEnd"/>
      <w:r w:rsidR="00346875" w:rsidRPr="00C44F19">
        <w:rPr>
          <w:rFonts w:ascii="Book Antiqua" w:hAnsi="Book Antiqua" w:cs="Times New Roman"/>
          <w:color w:val="000000" w:themeColor="text1"/>
          <w:sz w:val="24"/>
          <w:szCs w:val="24"/>
          <w:lang w:val="en-GB"/>
        </w:rPr>
        <w:t xml:space="preserve"> </w:t>
      </w:r>
      <w:r w:rsidR="00346875" w:rsidRPr="00C44F19">
        <w:rPr>
          <w:rFonts w:ascii="Book Antiqua" w:hAnsi="Book Antiqua" w:cs="Times New Roman"/>
          <w:i/>
          <w:color w:val="000000" w:themeColor="text1"/>
          <w:sz w:val="24"/>
          <w:szCs w:val="24"/>
          <w:lang w:val="en-GB"/>
        </w:rPr>
        <w:t>et al</w:t>
      </w:r>
      <w:r w:rsidR="00346875"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{"citationItems":[{"id":"ITEM-1","itemData":{"DOI":"10.1002/hep.30823","ISSN":"1527-3350","PMID":"31222774","abstract":"Sustained virologic response (SVR) after direct acting antiviral agents (DAA) holds promise for reducing hepatocellular cancer (HCC). DAA have recently been available long enough to estimate the long-term risk. We conducted a retrospective cohort study of HCV patients who achieved SVR with DAA from 129 Veterans Health Administration hospitals between 1/1/2015 and 12/31/2015 with follow-up through 09/30/2018. We calculated the overall and quarterly HCC incidence rates. We examined the effect of demographic, clinical, and behavioral factors and the decline or increase of FIB-4 and AST to platelet ratio index (APRI) on HCC risk. Among 18,076 patients with SVR, 544 incident cases of HCC were diagnosed during mean 2.9 years of follow-up. The cumulative 1, 2 and 3-year risks of HCC were 1.1%, 1.9% and 2.8%, respectively. Cirrhosis was strongly associated with HCC risk (adjusted hazard ratio=4.13, 95%CI=3.34-5.11). The quarterly incidence rate of HCC remained stable between 1.00 and 1.23/100 PY and 1.5 to 2.3/100 PY in patients with cirrhosis. The risk of HCC was the highest in patients who had persistently high FIB-4/APRI in both cirrhosis and non-cirrhosis patients. HCC risk fell in cirrhosis patients who experienced decrease of FIB-4/APRI scores yet remained higher than the accepted threshold for HCC surveillance. HCC risk was also higher in patients with alcohol use, older age and infection with HCV genotype 3. Most patients treated at an early stage of liver fibrosis had stable low risk. In conclusion, patients successfully treated with DAA, HCC risk did not regress after 3.6 years of follow-up. HCC risk remained above the accepted thresholds for surveillance in patients with cirrhosis. These data have important implications for HCC surveillance in cured HCV patients. This article is protected by copyright. All rights reserved.","author":[{"dropping-particle":"","family":"Kanwal","given":"Fasiha","non-dropping-particle":"","parse-names":false,"suffix":""},{"dropping-particle":"","family":"Kramer","given":"Jennifer R","non-dropping-particle":"","parse-names":false,"suffix":""},{"dropping-particle":"","family":"Asch","given":"Steven M","non-dropping-particle":"","parse-names":false,"suffix":""},{"dropping-particle":"","family":"Cao","given":"Yumei","non-dropping-particle":"","parse-names":false,"suffix":""},{"dropping-particle":"","family":"Li","given":"Liang","non-dropping-particle":"","parse-names":false,"suffix":""},{"dropping-particle":"","family":"El-Serag","given":"Hashem B","non-dropping-particle":"","parse-names":false,"suffix":""}],"container-title":"Hepatology (Baltimore, Md.)","id":"ITEM-1","issued":{"date-parts":[["2019","6"]]},"title":"Long-term risk of hepatocellular carcinoma in HCV patients treated with direct acting antiviral agents.","type":"article-journal"},"uris":["http://www.mendeley.com/documents/?uuid=3c132d13-d60f-4374-afb6-9dd21ea34ab2","http://www.mendeley.com/documents/?uuid=f7132c42-350f-33bd-8f8f-76f94fa4aaee"]}],"mendeley":{"formattedCitation":"&lt;sup&gt;[45]&lt;/sup&gt;","plainTextFormattedCitation":"[45]","previouslyFormattedCitation":"&lt;sup&gt;[45]&lt;/sup&gt;"},"properties":{"noteIndex":0},"schema":"https://github.com/citation-style-language/schema/raw/master/csl-citation.json"}</w:instrText>
      </w:r>
      <w:r w:rsidR="00346875"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[45]</w:t>
      </w:r>
      <w:r w:rsidR="00346875"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were applied in a study by Park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{"citationItems":[{"id":"ITEM-1","itemData":{"DOI":"10.1158/1055-9965.EPI-11-0582","ISSN":"1538-7755","PMID":"22028407","abstract":"BACKGROUND Chronic inflammation caused by hepatitis B virus infection, hepatitis C virus infection, and/or heavy alcohol use can lead to fibrosis, cirrhosis, and eventually hepatocellular carcinoma (HCC). FIB-4 is an index score calculated from platelet count, alanine transaminase, aspartate transaminase, and age that predicts fibrosis and cirrhosis. We hypothesized that high FIB-4 would be associated with development of HCC in HIV-infected persons, who are at high risk due to high prevalence of viral hepatitis and alcohol consumption, and possibly due to HIV infection itself. METHODS Using proportional hazards models, we tested this hypothesis among 22,980 HIV-infected men from the Veterans Aging Cohort Study. We identified incident HCC cases from the Veterans Affairs Central Cancer Registry. RESULTS During follow-up, there were 112 incident HCC diagnoses. The age- and race/ethnic group-adjusted HR was 4.2 [95% confidence interval (CI), 2.4-7.4] for intermediate FIB-4 and 13.0 (95% CI, 7.2-23.4) for high FIB-4, compared with low FIB-4. After further adjustment for enrollment year, CD4 count, HIV-1 RNA level, antiretroviral therapy use, hepatitis B and C virus infection, alcohol abuse/dependency, and diabetes, FIB-4 remained a strong, significant, independent risk factor for HCC. The multivariate-adjusted HR was 3.6 (95% CI, 2.1-6.4) for intermediate FIB-4 and 9.6 (95% CI, 5.2-17.4) for high FIB-4. CONCLUSIONS Calculated from routine, noninvasive laboratory tests, FIB-4 is a strong, independent HCC risk factor in HIV-infected patients. IMPACT FIB-4 might prove valuable as an easily measured index to identify those at highest risk for HCC, even prior to development of clinical cirrhosis.","author":[{"dropping-particle":"","family":"Park","given":"Lesley S","non-dropping-particle":"","parse-names":false,"suffix":""},{"dropping-particle":"","family":"Tate","given":"Janet P","non-dropping-particle":"","parse-names":false,"suffix":""},{"dropping-particle":"","family":"Justice","given":"Amy C","non-dropping-particle":"","parse-names":false,"suffix":""},{"dropping-particle":"","family":"Re","given":"Vincent","non-dropping-particle":"Lo","parse-names":false,"suffix":""},{"dropping-particle":"","family":"Lim","given":"Joseph K","non-dropping-particle":"","parse-names":false,"suffix":""},{"dropping-particle":"","family":"Bräu","given":"Norbert","non-dropping-particle":"","parse-names":false,"suffix":""},{"dropping-particle":"","family":"Brown","given":"Sheldon T","non-dropping-particle":"","parse-names":false,"suffix":""},{"dropping-particle":"","family":"Butt","given":"Adeel A","non-dropping-particle":"","parse-names":false,"suffix":""},{"dropping-particle":"","family":"Gibert","given":"Cynthia","non-dropping-particle":"","parse-names":false,"suffix":""},{"dropping-particle":"","family":"Goetz","given":"Matthew Bidwell","non-dropping-particle":"","parse-names":false,"suffix":""},{"dropping-particle":"","family":"Rimland","given":"David","non-dropping-particle":"","parse-names":false,"suffix":""},{"dropping-particle":"","family":"Rodriguez-Barradas","given":"Maria C","non-dropping-particle":"","parse-names":false,"suffix":""},{"dropping-particle":"","family":"Dubrow","given":"Robert","non-dropping-particle":"","parse-names":false,"suffix":""}],"container-title":"Cancer epidemiology, biomarkers &amp; prevention : a publication of the American Association for Cancer Research, cosponsored by the American Society of Preventive Oncology","id":"ITEM-1","issue":"12","issued":{"date-parts":[["2011","12"]]},"page":"2512-7","title":"FIB-4 index is associated with hepatocellular carcinoma risk in HIV-infected patients.","type":"article-journal","volume":"20"},"uris":["http://www.mendeley.com/documents/?uuid=80eac769-bcc9-3d13-b215-3ceacd019852","http://www.mendeley.com/documents/?uuid=7f0d97cc-0797-4249-81c0-6a966fa52c34"]}],"mendeley":{"formattedCitation":"&lt;sup&gt;[44]&lt;/sup&gt;","plainTextFormattedCitation":"[44]","previouslyFormattedCitation":"&lt;sup&gt;[44]&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[44]</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w:t>
      </w:r>
      <w:r w:rsidR="00346875" w:rsidRPr="00C44F19">
        <w:rPr>
          <w:rFonts w:ascii="Book Antiqua" w:hAnsi="Book Antiqua" w:cs="Times New Roman"/>
          <w:color w:val="000000" w:themeColor="text1"/>
          <w:sz w:val="24"/>
          <w:szCs w:val="24"/>
          <w:lang w:val="en-GB"/>
        </w:rPr>
        <w:t xml:space="preserve">which </w:t>
      </w:r>
      <w:r w:rsidRPr="00C44F19">
        <w:rPr>
          <w:rFonts w:ascii="Book Antiqua" w:hAnsi="Book Antiqua" w:cs="Times New Roman"/>
          <w:color w:val="000000" w:themeColor="text1"/>
          <w:sz w:val="24"/>
          <w:szCs w:val="24"/>
          <w:lang w:val="en-GB"/>
        </w:rPr>
        <w:t>studied patients with HIV infection, most of whom had also HBV/HCV infection or history of alcohol abuse; in this cohort, the elevation of Fib-4 proved to be a strong predictive factor for HCC development (HR 3.6 for Fib-4 1.45- 3.25; HR 9.6 for Fib-4</w:t>
      </w:r>
      <w:r w:rsidR="00B7593F"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&gt; 3.25; </w:t>
      </w:r>
      <w:r w:rsidRPr="00C44F19">
        <w:rPr>
          <w:rFonts w:ascii="Book Antiqua" w:hAnsi="Book Antiqua" w:cs="Times New Roman"/>
          <w:i/>
          <w:color w:val="000000" w:themeColor="text1"/>
          <w:sz w:val="24"/>
          <w:szCs w:val="24"/>
          <w:lang w:val="en-GB"/>
        </w:rPr>
        <w:t>P</w:t>
      </w:r>
      <w:r w:rsidR="00B7593F"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&lt;</w:t>
      </w:r>
      <w:r w:rsidR="00B7593F" w:rsidRPr="00C44F19">
        <w:rPr>
          <w:rFonts w:ascii="Book Antiqua" w:hAnsi="Book Antiqua" w:cs="Times New Roman"/>
          <w:color w:val="000000" w:themeColor="text1"/>
          <w:sz w:val="24"/>
          <w:szCs w:val="24"/>
          <w:lang w:val="en-GB" w:eastAsia="zh-CN"/>
        </w:rPr>
        <w:t xml:space="preserve"> </w:t>
      </w:r>
      <w:r w:rsidR="00B7593F" w:rsidRPr="00C44F19">
        <w:rPr>
          <w:rFonts w:ascii="Book Antiqua" w:hAnsi="Book Antiqua" w:cs="Times New Roman"/>
          <w:color w:val="000000" w:themeColor="text1"/>
          <w:sz w:val="24"/>
          <w:szCs w:val="24"/>
          <w:lang w:val="en-GB"/>
        </w:rPr>
        <w:t xml:space="preserve">0.0001). </w:t>
      </w:r>
    </w:p>
    <w:p w14:paraId="2243046D" w14:textId="77777777" w:rsidR="005F401C" w:rsidRPr="00C44F19" w:rsidRDefault="00346875"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The second study of the aforementioned by Suh </w:t>
      </w:r>
      <w:r w:rsidRPr="00C44F19">
        <w:rPr>
          <w:rFonts w:ascii="Book Antiqua" w:hAnsi="Book Antiqua" w:cs="Times New Roman"/>
          <w:i/>
          <w:color w:val="000000" w:themeColor="text1"/>
          <w:sz w:val="24"/>
          <w:szCs w:val="24"/>
          <w:lang w:val="en-GB"/>
        </w:rPr>
        <w:t>et al</w:t>
      </w:r>
      <w:r w:rsidR="00B7593F" w:rsidRPr="00C44F19">
        <w:rPr>
          <w:rFonts w:ascii="Book Antiqua" w:hAnsi="Book Antiqua" w:cs="Times New Roman"/>
          <w:color w:val="000000" w:themeColor="text1"/>
          <w:sz w:val="24"/>
          <w:szCs w:val="24"/>
          <w:lang w:val="en-GB"/>
        </w:rPr>
        <w:fldChar w:fldCharType="begin" w:fldLock="1"/>
      </w:r>
      <w:r w:rsidR="00B7593F" w:rsidRPr="00C44F19">
        <w:rPr>
          <w:rFonts w:ascii="Book Antiqua" w:hAnsi="Book Antiqua" w:cs="Times New Roman"/>
          <w:color w:val="000000" w:themeColor="text1"/>
          <w:sz w:val="24"/>
          <w:szCs w:val="24"/>
          <w:lang w:val="en-GB"/>
        </w:rPr>
        <w:instrText>ADDIN CSL_CITATION {"citationItems":[{"id":"ITEM-1","itemData":{"DOI":"10.1002/cncr.29577","ISSN":"0008543X","PMID":"26178294","abstract":"BACKGROUND Although heavy alcoholics are at heightened risk for hepatocellular carcinoma (HCC), there are no guidelines that recommend HCC screening for heavy alcoholics. This study investigated FIB-4, a noninvasive and easily applicable liver fibrosis index, as a risk factor for HCC incidence among alcohol drinkers without viral hepatitis. METHODS This retrospective cohort study included 6661 generally healthy adults who were 30 years old or older, did not have chronic viral hepatitis, and visited Seoul National University Hospital for a general, routine health evaluation. The future HCC incidence was determined from National Health Insurance medical service claims data (median follow-up, 6.2 years). RESULTS With adjustments for age, sex, body mass index, smoking, and alcohol, compared with subjects with FIB-4 values less 1.00, subjects with FIB-4 values greater than or equal to 1.75 and less than 2.10 and subjects with FIB-4 values greater than or equal to 2.10 had adjusted hazard ratios (aHRs) of 5.18 (95% confidence interval [CI], 1.12-24.00) and 13.63 (95% CI, 3.77-49.33), respectively, for HCC incidence. This was heightened in subjects who drank more 30 g of alcohol per day: the aHRs were 8.39 (95% CI, 1.28-54.87) and 16.58 (95% CI, 3.87-71.04), respectively. FIB-4 was shown to have a higher predictive value for HCC incidence than ultrasonographically detected liver cirrhosis (C-index, 0.665 vs 0.527; P</w:instrText>
      </w:r>
      <w:r w:rsidR="00B7593F" w:rsidRPr="00C44F19">
        <w:rPr>
          <w:rFonts w:ascii="Times New Roman" w:hAnsi="Times New Roman" w:cs="Times New Roman"/>
          <w:color w:val="000000" w:themeColor="text1"/>
          <w:sz w:val="24"/>
          <w:szCs w:val="24"/>
          <w:lang w:val="en-GB"/>
        </w:rPr>
        <w:instrText> </w:instrText>
      </w:r>
      <w:r w:rsidR="00B7593F" w:rsidRPr="00C44F19">
        <w:rPr>
          <w:rFonts w:ascii="Book Antiqua" w:hAnsi="Book Antiqua" w:cs="Times New Roman"/>
          <w:color w:val="000000" w:themeColor="text1"/>
          <w:sz w:val="24"/>
          <w:szCs w:val="24"/>
          <w:lang w:val="en-GB"/>
        </w:rPr>
        <w:instrText>=</w:instrText>
      </w:r>
      <w:r w:rsidR="00B7593F" w:rsidRPr="00C44F19">
        <w:rPr>
          <w:rFonts w:ascii="Times New Roman" w:hAnsi="Times New Roman" w:cs="Times New Roman"/>
          <w:color w:val="000000" w:themeColor="text1"/>
          <w:sz w:val="24"/>
          <w:szCs w:val="24"/>
          <w:lang w:val="en-GB"/>
        </w:rPr>
        <w:instrText> </w:instrText>
      </w:r>
      <w:r w:rsidR="00B7593F" w:rsidRPr="00C44F19">
        <w:rPr>
          <w:rFonts w:ascii="Book Antiqua" w:hAnsi="Book Antiqua" w:cs="Times New Roman"/>
          <w:color w:val="000000" w:themeColor="text1"/>
          <w:sz w:val="24"/>
          <w:szCs w:val="24"/>
          <w:lang w:val="en-GB"/>
        </w:rPr>
        <w:instrText>.044). CONCLUSIONS High FIB-4 is a risk factor with a high predictive value for HCC incidence, especially among moderate to heavy alcoholics (&gt;30 g/d). FIB-4 is a readily available and probably cost-effective clinical tool with potential value for identifying subpopulations of alcoholics at particularly high risk who would benefit from regular HCC screening. Further investigations are warranted to validate our results; nonetheless, our study suggests that FIB-4 may be useful in HCC screening among alcoholics.","author":[{"dropping-particle":"","family":"Suh","given":"Beomseok","non-dropping-particle":"","parse-names":false,"suffix":""},{"dropping-particle":"","family":"Yun","given":"Jae Moon","non-dropping-particle":"","parse-names":false,"suffix":""},{"dropping-particle":"","family":"Park","given":"Sehhoon","non-dropping-particle":"","parse-names":false,"suffix":""},{"dropping-particle":"","family":"Shin","given":"Dong Wook","non-dropping-particle":"","parse-names":false,"suffix":""},{"dropping-particle":"","family":"Lee","given":"Tae Hoon","non-dropping-particle":"","parse-names":false,"suffix":""},{"dropping-particle":"","family":"Yang","given":"Hyung-Kook","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Cancer","id":"ITEM-1","issue":"21","issued":{"date-parts":[["2015","11","1"]]},"page":"3818-3825","title":"Prediction of future hepatocellular carcinoma incidence in moderate to heavy alcohol drinkers with the FIB-4 liver fibrosis index","type":"article-journal","volume":"121"},"uris":["http://www.mendeley.com/documents/?uuid=e20e969d-38d5-3833-be0d-085d09e79414"]}],"mendeley":{"formattedCitation":"&lt;sup&gt;[47]&lt;/sup&gt;","plainTextFormattedCitation":"[47]","previouslyFormattedCitation":"&lt;sup&gt;[47]&lt;/sup&gt;"},"properties":{"noteIndex":0},"schema":"https://github.com/citation-style-language/schema/raw/master/csl-citation.json"}</w:instrText>
      </w:r>
      <w:r w:rsidR="00B7593F" w:rsidRPr="00C44F19">
        <w:rPr>
          <w:rFonts w:ascii="Book Antiqua" w:hAnsi="Book Antiqua" w:cs="Times New Roman"/>
          <w:color w:val="000000" w:themeColor="text1"/>
          <w:sz w:val="24"/>
          <w:szCs w:val="24"/>
          <w:lang w:val="en-GB"/>
        </w:rPr>
        <w:fldChar w:fldCharType="separate"/>
      </w:r>
      <w:r w:rsidR="00B7593F" w:rsidRPr="00C44F19">
        <w:rPr>
          <w:rFonts w:ascii="Book Antiqua" w:hAnsi="Book Antiqua" w:cs="Times New Roman"/>
          <w:noProof/>
          <w:color w:val="000000" w:themeColor="text1"/>
          <w:sz w:val="24"/>
          <w:szCs w:val="24"/>
          <w:vertAlign w:val="superscript"/>
          <w:lang w:val="en-GB"/>
        </w:rPr>
        <w:t>[47]</w:t>
      </w:r>
      <w:r w:rsidR="00B7593F"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was conducted on alcohol drinkers: compared to patients with Fib-4 values &lt;</w:t>
      </w:r>
      <w:r w:rsidR="00B7593F"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1.00, patients with Fib-4 values ≥ 1.75 and &lt; 2.10 and patients with Fib-4 values ≥ 2.10 </w:t>
      </w:r>
      <w:r w:rsidR="00B7593F" w:rsidRPr="00C44F19">
        <w:rPr>
          <w:rFonts w:ascii="Book Antiqua" w:hAnsi="Book Antiqua" w:cs="Times New Roman"/>
          <w:color w:val="000000" w:themeColor="text1"/>
          <w:sz w:val="24"/>
          <w:szCs w:val="24"/>
          <w:lang w:val="en-GB"/>
        </w:rPr>
        <w:t xml:space="preserve">showed an </w:t>
      </w:r>
      <w:proofErr w:type="spellStart"/>
      <w:r w:rsidR="00B7593F" w:rsidRPr="00C44F19">
        <w:rPr>
          <w:rFonts w:ascii="Book Antiqua" w:hAnsi="Book Antiqua" w:cs="Times New Roman"/>
          <w:color w:val="000000" w:themeColor="text1"/>
          <w:sz w:val="24"/>
          <w:szCs w:val="24"/>
          <w:lang w:val="en-GB"/>
        </w:rPr>
        <w:t>aHRs</w:t>
      </w:r>
      <w:proofErr w:type="spellEnd"/>
      <w:r w:rsidR="00B7593F" w:rsidRPr="00C44F19">
        <w:rPr>
          <w:rFonts w:ascii="Book Antiqua" w:hAnsi="Book Antiqua" w:cs="Times New Roman"/>
          <w:color w:val="000000" w:themeColor="text1"/>
          <w:sz w:val="24"/>
          <w:szCs w:val="24"/>
          <w:lang w:val="en-GB"/>
        </w:rPr>
        <w:t xml:space="preserve"> of 5.18 (95%CI</w:t>
      </w:r>
      <w:r w:rsidR="00B7593F" w:rsidRPr="00C44F19">
        <w:rPr>
          <w:rFonts w:ascii="Book Antiqua" w:hAnsi="Book Antiqua" w:cs="Times New Roman"/>
          <w:color w:val="000000" w:themeColor="text1"/>
          <w:sz w:val="24"/>
          <w:szCs w:val="24"/>
          <w:lang w:val="en-GB" w:eastAsia="zh-CN"/>
        </w:rPr>
        <w:t xml:space="preserve">: </w:t>
      </w:r>
      <w:r w:rsidR="005F401C" w:rsidRPr="00C44F19">
        <w:rPr>
          <w:rFonts w:ascii="Book Antiqua" w:hAnsi="Book Antiqua" w:cs="Times New Roman"/>
          <w:color w:val="000000" w:themeColor="text1"/>
          <w:sz w:val="24"/>
          <w:szCs w:val="24"/>
          <w:lang w:val="en-GB"/>
        </w:rPr>
        <w:t>1.12-24) and 13.63 (95%CI</w:t>
      </w:r>
      <w:r w:rsidR="005F401C"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3.77-49.33), respectively, for HCC development. </w:t>
      </w:r>
      <w:r w:rsidRPr="00C44F19">
        <w:rPr>
          <w:rFonts w:ascii="Book Antiqua" w:hAnsi="Book Antiqua" w:cs="Times New Roman"/>
          <w:color w:val="000000" w:themeColor="text1"/>
          <w:sz w:val="24"/>
          <w:szCs w:val="24"/>
          <w:lang w:val="en-GB"/>
        </w:rPr>
        <w:lastRenderedPageBreak/>
        <w:t xml:space="preserve">Similarly, Fib-4 was a better predictive tool for HCC development if compared to US-assessed liver cirrhosis (C-index, 0.665 </w:t>
      </w:r>
      <w:r w:rsidRPr="00C44F19">
        <w:rPr>
          <w:rFonts w:ascii="Book Antiqua" w:hAnsi="Book Antiqua" w:cs="Times New Roman"/>
          <w:i/>
          <w:color w:val="000000" w:themeColor="text1"/>
          <w:sz w:val="24"/>
          <w:szCs w:val="24"/>
          <w:lang w:val="en-GB"/>
        </w:rPr>
        <w:t>vs</w:t>
      </w:r>
      <w:r w:rsidRPr="00C44F19">
        <w:rPr>
          <w:rFonts w:ascii="Book Antiqua" w:hAnsi="Book Antiqua" w:cs="Times New Roman"/>
          <w:color w:val="000000" w:themeColor="text1"/>
          <w:sz w:val="24"/>
          <w:szCs w:val="24"/>
          <w:lang w:val="en-GB"/>
        </w:rPr>
        <w:t xml:space="preserve"> 0.527</w:t>
      </w:r>
      <w:r w:rsidR="005F401C"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i/>
          <w:color w:val="000000" w:themeColor="text1"/>
          <w:sz w:val="24"/>
          <w:szCs w:val="24"/>
          <w:lang w:val="en-GB"/>
        </w:rPr>
        <w:t>P</w:t>
      </w:r>
      <w:r w:rsidR="005F401C" w:rsidRPr="00C44F19">
        <w:rPr>
          <w:rFonts w:ascii="Book Antiqua" w:hAnsi="Book Antiqua" w:cs="Times New Roman"/>
          <w:color w:val="000000" w:themeColor="text1"/>
          <w:sz w:val="24"/>
          <w:szCs w:val="24"/>
          <w:lang w:val="en-GB"/>
        </w:rPr>
        <w:t xml:space="preserve"> = 0.044). </w:t>
      </w:r>
    </w:p>
    <w:p w14:paraId="440E27D8" w14:textId="77777777" w:rsidR="0027708B" w:rsidRPr="00C44F19" w:rsidRDefault="00540452"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As </w:t>
      </w:r>
      <w:r w:rsidR="00FC7741" w:rsidRPr="00C44F19">
        <w:rPr>
          <w:rFonts w:ascii="Book Antiqua" w:hAnsi="Book Antiqua" w:cs="Times New Roman"/>
          <w:color w:val="000000" w:themeColor="text1"/>
          <w:sz w:val="24"/>
          <w:szCs w:val="24"/>
          <w:lang w:val="en-GB"/>
        </w:rPr>
        <w:t>non-alcoholic fatty liver disease (</w:t>
      </w:r>
      <w:r w:rsidRPr="00C44F19">
        <w:rPr>
          <w:rFonts w:ascii="Book Antiqua" w:hAnsi="Book Antiqua" w:cs="Times New Roman"/>
          <w:color w:val="000000" w:themeColor="text1"/>
          <w:sz w:val="24"/>
          <w:szCs w:val="24"/>
          <w:lang w:val="en-GB"/>
        </w:rPr>
        <w:t>NAFLD</w:t>
      </w:r>
      <w:r w:rsidR="00FC7741"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xml:space="preserve"> is concerned, a study</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{"citationItems":[{"id":"ITEM-1","itemData":{"DOI":"10.1186/s12916-019-1321-x","ISSN":"17417015","abstract":"Background: Non-alcoholic fatty liver disease (NAFLD) is a common condition that progresses in some patients to steatohepatitis (NASH), cirrhosis and hepatocellular carcinoma (HCC). Here we used healthcare records of 18 million adults to estimate risk of acquiring advanced liver disease diagnoses in patients with NAFLD or NASH compared to individually matched controls. Methods: Data were extracted from four European primary care databases representing the UK, Netherlands, Italy and Spain. Patients with a recorded diagnosis of NAFLD or NASH (NAFLD/NASH) were followed up for incident cirrhosis and HCC diagnoses. Each coded NAFLD/NASH patient was matched to up to 100 \"non-NAFLD\" patients by practice site, gender, age ± 5 years and visit recorded within ± 6 months. Hazard ratios (HR) were estimated using Cox models adjusted for age and smoking status and pooled across databases by random effects meta-analyses. Results: Out of 18,782,281 adults, we identified 136,703 patients with coded NAFLD/NASH. Coded NAFLD/NASH patients were more likely to have diabetes, hypertension and obesity than matched controls. HR for cirrhosis in patients compared to controls was 4.73 (95% CI 2.43-9.19) and for HCC, 3.51 (95% CI 1.72-7.16). HR for either outcome was higher in patients with NASH and those with high-risk Fib-4 scores. The strongest independent predictor of a diagnosis of HCC or cirrhosis was baseline diagnosis of diabetes. Conclusions: Real-world population data show that recorded diagnosis of NAFLD/NASH increases risk of life-threatening liver outcomes. Diabetes is an independent predictor of advanced liver disease diagnosis, emphasising the need to identify specific groups of patients at highest risk.","author":[{"dropping-particle":"","family":"Alexander","given":"Myriam","non-dropping-particle":"","parse-names":false,"suffix":""},{"dropping-particle":"","family":"Loomis","given":"A. Katrina","non-dropping-particle":"","parse-names":false,"suffix":""},{"dropping-particle":"","family":"Lei","given":"Johan","non-dropping-particle":"Van Der","parse-names":false,"suffix":""},{"dropping-particle":"","family":"Duarte-Salles","given":"Talita","non-dropping-particle":"","parse-names":false,"suffix":""},{"dropping-particle":"","family":"Prieto-Alhambra","given":"Daniel","non-dropping-particle":"","parse-names":false,"suffix":""},{"dropping-particle":"","family":"Ansell","given":"David","non-dropping-particle":"","parse-names":false,"suffix":""},{"dropping-particle":"","family":"Pasqua","given":"Alessandro","non-dropping-particle":"","parse-names":false,"suffix":""},{"dropping-particle":"","family":"Lapi","given":"Francesco","non-dropping-particle":"","parse-names":false,"suffix":""},{"dropping-particle":"","family":"Rijnbeek","given":"Peter","non-dropping-particle":"","parse-names":false,"suffix":""},{"dropping-particle":"","family":"Mosseveld","given":"Mees","non-dropping-particle":"","parse-names":false,"suffix":""},{"dropping-particle":"","family":"Waterworth","given":"Dawn M.","non-dropping-particle":"","parse-names":false,"suffix":""},{"dropping-particle":"","family":"Kendrick","given":"Stuart","non-dropping-particle":"","parse-names":false,"suffix":""},{"dropping-particle":"","family":"Sattar","given":"Naveed","non-dropping-particle":"","parse-names":false,"suffix":""},{"dropping-particle":"","family":"Alazawi","given":"William","non-dropping-particle":"","parse-names":false,"suffix":""}],"container-title":"BMC Medicine","id":"ITEM-1","issue":"1","issued":{"date-parts":[["2019","5","20"]]},"publisher":"BioMed Central Ltd.","title":"Risks and clinical predictors of cirrhosis and hepatocellular carcinoma diagnoses in adults with diagnosed NAFLD: Real-world study of 18 million patients in four European cohorts","type":"article-journal","volume":"17"},"uris":["http://www.mendeley.com/documents/?uuid=98b7a3b8-beaf-380c-88c4-786cae0e5b04"]}],"mendeley":{"formattedCitation":"&lt;sup&gt;[57]&lt;/sup&gt;","plainTextFormattedCitation":"[57]","previouslyFormattedCitation":"&lt;sup&gt;[57]&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[57]</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from four European primary care databases representing the UK, the Netherlands, Italy and Spain, including 18 million adults, found that patients with NAFLD and </w:t>
      </w:r>
      <w:r w:rsidR="00C812F6" w:rsidRPr="00C44F19">
        <w:rPr>
          <w:rFonts w:ascii="Book Antiqua" w:hAnsi="Book Antiqua" w:cs="Times New Roman"/>
          <w:color w:val="000000" w:themeColor="text1"/>
          <w:sz w:val="24"/>
          <w:szCs w:val="24"/>
          <w:lang w:val="en-GB"/>
        </w:rPr>
        <w:t>non-alcoholic steatohepatitis (</w:t>
      </w:r>
      <w:r w:rsidRPr="00C44F19">
        <w:rPr>
          <w:rFonts w:ascii="Book Antiqua" w:hAnsi="Book Antiqua" w:cs="Times New Roman"/>
          <w:color w:val="000000" w:themeColor="text1"/>
          <w:sz w:val="24"/>
          <w:szCs w:val="24"/>
          <w:lang w:val="en-GB"/>
        </w:rPr>
        <w:t>NASH</w:t>
      </w:r>
      <w:r w:rsidR="00C812F6"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xml:space="preserve"> with high Fib-4 (&gt;</w:t>
      </w:r>
      <w:r w:rsidRPr="00C44F19">
        <w:rPr>
          <w:rFonts w:ascii="Times New Roman" w:hAnsi="Times New Roman" w:cs="Times New Roman"/>
          <w:color w:val="000000" w:themeColor="text1"/>
          <w:sz w:val="24"/>
          <w:szCs w:val="24"/>
          <w:lang w:val="en-GB"/>
        </w:rPr>
        <w:t> </w:t>
      </w:r>
      <w:r w:rsidRPr="00C44F19">
        <w:rPr>
          <w:rFonts w:ascii="Book Antiqua" w:hAnsi="Book Antiqua" w:cs="Times New Roman"/>
          <w:color w:val="000000" w:themeColor="text1"/>
          <w:sz w:val="24"/>
          <w:szCs w:val="24"/>
          <w:lang w:val="en-GB"/>
        </w:rPr>
        <w:t>2.67) score had an increased risk for HCC development compared to those with low Fib-4 (</w:t>
      </w:r>
      <w:r w:rsidR="00FC7741" w:rsidRPr="00C44F19">
        <w:rPr>
          <w:rFonts w:ascii="Book Antiqua" w:hAnsi="Book Antiqua" w:cs="Times New Roman"/>
          <w:color w:val="000000" w:themeColor="text1"/>
          <w:sz w:val="24"/>
          <w:szCs w:val="24"/>
          <w:lang w:val="en-GB"/>
        </w:rPr>
        <w:t>HR</w:t>
      </w:r>
      <w:r w:rsidRPr="00C44F19">
        <w:rPr>
          <w:rFonts w:ascii="Book Antiqua" w:hAnsi="Book Antiqua" w:cs="Times New Roman"/>
          <w:color w:val="000000" w:themeColor="text1"/>
          <w:sz w:val="24"/>
          <w:szCs w:val="24"/>
          <w:lang w:val="en-GB"/>
        </w:rPr>
        <w:t xml:space="preserve"> 25.2).</w:t>
      </w:r>
      <w:r w:rsidR="0027708B" w:rsidRPr="00C44F19">
        <w:rPr>
          <w:rFonts w:ascii="Book Antiqua" w:hAnsi="Book Antiqua" w:cs="Times New Roman"/>
          <w:color w:val="000000" w:themeColor="text1"/>
          <w:sz w:val="24"/>
          <w:szCs w:val="24"/>
          <w:lang w:val="en-GB"/>
        </w:rPr>
        <w:t xml:space="preserve"> </w:t>
      </w:r>
    </w:p>
    <w:p w14:paraId="23E4ADE5" w14:textId="6E1B59FA" w:rsidR="00540452" w:rsidRPr="00C44F19" w:rsidRDefault="007E06F3"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From a critical point of view, similarly to other serologic markers used in the evaluation of liver fibrosis, Fib-4 has some limitations, mainly because the index is influenced by age, race and could underestimate the presence of fibrosis in NAFLD</w:t>
      </w:r>
      <w:r w:rsidR="003279A3"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{"citationItems":[{"id":"ITEM-1","itemData":{"DOI":"10.1371/journal.pone.0206947","ISSN":"1932-6203","abstract":"Background and aim The role of non-invasive methods to evaluate fibrosis severity of chronic hepatitis C (CHC) subjects in community needs to be explored. This study investigated FIB-4 and transient elastography (TE) in staging liver fibrosis of CHC subjects in community. Methods A total of 905 subjects who were positive for anti-HCV antibody from five districts of Tainan City of Taiwan were invited to participate in surveillance activities for CHC. FIB-4 and TE were measured for each participant. Results A total of 502 subjects with detectable HCV RNA and valid TE were enrolled. The distribution of FIB-4 and TE values differed markedly. Both methods exhibited a strongest correlation in subjects with at age 50~60 years (r = 0.655, p &lt;0.001). FIB-4 score increased proportionally with age (p &lt;0.001), but TE did not (p = 0.142). The intraclass correlation efficient of both methods was 0.255 (p &lt;0.001). Subjects with TE defined advanced fibrosis exhibited younger age, higher BMI, higher platelet count, lower FIB-4 score, higher incidence of fatty liver and splenomegaly, and higher controlled attenuation parameter value than those defined by FIB-4. By multivariate logistic regression analysis, higher ALT levels, higher incidence of fatty liver, and presence of splenomegaly were the independent factors associated with advanced fibrosis defined by TE rather than defined by FIB-4. Conclusions FIB-4 and TE defined different distribution of fibrosis stages in same HCV population. FIB-4 was deeply influenced by age whereas TE was not. TE had the advantages over than FIB-4 in strong association with splenomegaly and in detecting the role of non-alcoholic fatty liver disease in advanced fibrosis.","author":[{"dropping-particle":"","family":"Cheng","given":"Pin-Nan","non-dropping-particle":"","parse-names":false,"suffix":""},{"dropping-particle":"","family":"Chiu","given":"Hung-Chih","non-dropping-particle":"","parse-names":false,"suffix":""},{"dropping-particle":"","family":"Chiu","given":"Yen-Cheng","non-dropping-particle":"","parse-names":false,"suffix":""},{"dropping-particle":"","family":"Chen","given":"Shu-Chuan","non-dropping-particle":"","parse-names":false,"suffix":""},{"dropping-particle":"","family":"Chen","given":"Yi","non-dropping-particle":"","parse-names":false,"suffix":""}],"container-title":"PLOS ONE","editor":[{"dropping-particle":"","family":"Liu","given":"Chen-Hua","non-dropping-particle":"","parse-names":false,"suffix":""}],"id":"ITEM-1","issue":"11","issued":{"date-parts":[["2018","11","7"]]},"page":"e0206947","publisher":"Public Library of Science","title":"Comparison of FIB-4 and transient elastography in evaluating liver fibrosis of chronic hepatitis C subjects in community","type":"article-journal","volume":"13"},"uris":["http://www.mendeley.com/documents/?uuid=9b87d2d8-4495-31e1-a0a5-7f1e5a86b782"]},{"id":"ITEM-2","itemData":{"DOI":"10.1016/j.jhep.2017.06.004","ISSN":"16000641","author":[{"dropping-particle":"","family":"Chayanupatkul","given":"Maneerat","non-dropping-particle":"","parse-names":false,"suffix":""},{"dropping-particle":"","family":"Kanwal","given":"Fasiha","non-dropping-particle":"","parse-names":false,"suffix":""}],"container-title":"Journal of Hepatology","id":"ITEM-2","issue":"4","issued":{"date-parts":[["2017","10","1"]]},"page":"884-885","publisher":"Elsevier B.V.","title":"Reply to: “Inappropriate use of FIB-4 index for cirrhosis detection in hepatocellular carcinoma patients”","type":"article","volume":"67"},"uris":["http://www.mendeley.com/documents/?uuid=1059c5a8-45fa-3aff-b819-0cabaf53b939"]}],"mendeley":{"formattedCitation":"&lt;sup&gt;[61,62]&lt;/sup&gt;","plainTextFormattedCitation":"[61,62]","previouslyFormattedCitation":"&lt;sup&gt;[61,62]&lt;/sup&gt;"},"properties":{"noteIndex":0},"schema":"https://github.com/citation-style-language/schema/raw/master/csl-citation.json"}</w:instrText>
      </w:r>
      <w:r w:rsidR="003279A3"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[61,62]</w:t>
      </w:r>
      <w:r w:rsidR="003279A3"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Nevertheless, since it seems to be the mo</w:t>
      </w:r>
      <w:r w:rsidR="003279A3" w:rsidRPr="00C44F19">
        <w:rPr>
          <w:rFonts w:ascii="Book Antiqua" w:hAnsi="Book Antiqua" w:cs="Times New Roman"/>
          <w:color w:val="000000" w:themeColor="text1"/>
          <w:sz w:val="24"/>
          <w:szCs w:val="24"/>
          <w:lang w:val="en-GB"/>
        </w:rPr>
        <w:t>st widely</w:t>
      </w:r>
      <w:r w:rsidRPr="00C44F19">
        <w:rPr>
          <w:rFonts w:ascii="Book Antiqua" w:hAnsi="Book Antiqua" w:cs="Times New Roman"/>
          <w:color w:val="000000" w:themeColor="text1"/>
          <w:sz w:val="24"/>
          <w:szCs w:val="24"/>
          <w:lang w:val="en-GB"/>
        </w:rPr>
        <w:t xml:space="preserve"> validated score for predicting </w:t>
      </w:r>
      <w:r w:rsidR="003279A3" w:rsidRPr="00C44F19">
        <w:rPr>
          <w:rFonts w:ascii="Book Antiqua" w:hAnsi="Book Antiqua" w:cs="Times New Roman"/>
          <w:color w:val="000000" w:themeColor="text1"/>
          <w:sz w:val="24"/>
          <w:szCs w:val="24"/>
          <w:lang w:val="en-GB"/>
        </w:rPr>
        <w:t xml:space="preserve">cirrhosis and </w:t>
      </w:r>
      <w:r w:rsidRPr="00C44F19">
        <w:rPr>
          <w:rFonts w:ascii="Book Antiqua" w:hAnsi="Book Antiqua" w:cs="Times New Roman"/>
          <w:color w:val="000000" w:themeColor="text1"/>
          <w:sz w:val="24"/>
          <w:szCs w:val="24"/>
          <w:lang w:val="en-GB"/>
        </w:rPr>
        <w:t xml:space="preserve">HCC, we still support its use as general and simple screening for the risk of HCC during the everyday clinical practice in the main settings of </w:t>
      </w:r>
      <w:r w:rsidR="005E2B60"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liver cirrhosis as HBV, HCV and NAFLD/NASH patients.</w:t>
      </w:r>
    </w:p>
    <w:p w14:paraId="5FDB1211" w14:textId="77777777" w:rsidR="00A85328" w:rsidRPr="00C44F19" w:rsidRDefault="00A85328"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US"/>
        </w:rPr>
      </w:pPr>
    </w:p>
    <w:p w14:paraId="54C509C0" w14:textId="6114C587" w:rsidR="00540452" w:rsidRPr="00C44F19" w:rsidRDefault="00346875"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US"/>
        </w:rPr>
      </w:pPr>
      <w:r w:rsidRPr="00C44F19">
        <w:rPr>
          <w:rFonts w:ascii="Book Antiqua" w:hAnsi="Book Antiqua" w:cs="Times New Roman"/>
          <w:b/>
          <w:i/>
          <w:color w:val="000000" w:themeColor="text1"/>
          <w:sz w:val="24"/>
          <w:szCs w:val="24"/>
          <w:lang w:val="en-US"/>
        </w:rPr>
        <w:t>APRI and Fib-4 comparative studies</w:t>
      </w:r>
    </w:p>
    <w:p w14:paraId="6BCCD613" w14:textId="51DF98D1" w:rsidR="007B27E4" w:rsidRPr="00C44F19" w:rsidRDefault="00346875"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Several research groups </w:t>
      </w:r>
      <w:r w:rsidR="00A85328" w:rsidRPr="00C44F19">
        <w:rPr>
          <w:rFonts w:ascii="Book Antiqua" w:hAnsi="Book Antiqua" w:cs="Times New Roman"/>
          <w:color w:val="000000" w:themeColor="text1"/>
          <w:sz w:val="24"/>
          <w:szCs w:val="24"/>
          <w:lang w:val="en-GB"/>
        </w:rPr>
        <w:t>performed comparative studies on the ability of APRI and Fib-4 in predicting HCC</w:t>
      </w:r>
      <w:r w:rsidR="00D417AC" w:rsidRPr="00C44F19">
        <w:rPr>
          <w:rFonts w:ascii="Book Antiqua" w:hAnsi="Book Antiqua" w:cs="Times New Roman"/>
          <w:color w:val="000000" w:themeColor="text1"/>
          <w:sz w:val="24"/>
          <w:szCs w:val="24"/>
          <w:lang w:val="en-GB"/>
        </w:rPr>
        <w:t xml:space="preserve">; most of them </w:t>
      </w:r>
      <w:r w:rsidRPr="00C44F19">
        <w:rPr>
          <w:rFonts w:ascii="Book Antiqua" w:hAnsi="Book Antiqua" w:cs="Times New Roman"/>
          <w:color w:val="000000" w:themeColor="text1"/>
          <w:sz w:val="24"/>
          <w:szCs w:val="24"/>
          <w:lang w:val="en-GB"/>
        </w:rPr>
        <w:t>have reported that both Fib-4 and APRI may be used together as predictors of HCC development</w:t>
      </w:r>
      <w:r w:rsidR="007E06F3" w:rsidRPr="00C44F19">
        <w:rPr>
          <w:rFonts w:ascii="Book Antiqua" w:hAnsi="Book Antiqua" w:cs="Times New Roman"/>
          <w:color w:val="000000" w:themeColor="text1"/>
          <w:sz w:val="24"/>
          <w:szCs w:val="24"/>
          <w:lang w:val="en-GB"/>
        </w:rPr>
        <w:t xml:space="preserve"> to improve their predictive accuracy and to overcome the abovementioned limitations of each score</w:t>
      </w:r>
      <w:r w:rsidRPr="00C44F19">
        <w:rPr>
          <w:rFonts w:ascii="Book Antiqua" w:hAnsi="Book Antiqua" w:cs="Times New Roman"/>
          <w:color w:val="000000" w:themeColor="text1"/>
          <w:sz w:val="24"/>
          <w:szCs w:val="24"/>
          <w:lang w:val="en-GB"/>
        </w:rPr>
        <w:t xml:space="preserve">. For example, Paik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International","id":"ITEM-1","issued":{"date-parts":[["2017","7","3"]]},"title":"Non-invasive tests for liver disease severity and the hepatocellular carcinoma risk in chronic hepatitis B patients with low-level viremia","type":"article-journal"},"uris":["http://www.mendeley.com/documents/?uuid=e03bb42e-29e9-33a4-b046-acc7dd204ee2"]}],"mendeley":{"formattedCitation":"&lt;sup&gt;[16]&lt;/sup&gt;","plainTextFormattedCitation":"[16]","previouslyFormattedCitation":"&lt;sup&gt;[16]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[16]</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stratified more than 1000 HBV patients into three groups: those with both APRI and Fib-4 above the proposed cut-off values, 0.5</w:t>
      </w:r>
      <w:r w:rsidR="00CE566B"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 xml:space="preserve">and 1.45 respectively (Group 1), those with only one index above cut-offs (Group 2), and those with both indexes below (Group 3): they showed that hepatocellular carcinoma had highly different incidence rates in the 3 groups (13.9% in Group 1, 1.4% in Group 2, 1.2% in Group 3, </w:t>
      </w:r>
      <w:r w:rsidR="00EB01D6" w:rsidRPr="00C44F19">
        <w:rPr>
          <w:rFonts w:ascii="Book Antiqua" w:hAnsi="Book Antiqua" w:cs="Times New Roman"/>
          <w:i/>
          <w:color w:val="000000" w:themeColor="text1"/>
          <w:sz w:val="24"/>
          <w:szCs w:val="24"/>
          <w:lang w:val="en-GB"/>
        </w:rPr>
        <w:t>P</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&lt;</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0.001); similarly, in the non-cirrhotic population the rates were 11.4% for Group 1, 1.5% for Group 2 and 0.4% for Group 3 (</w:t>
      </w:r>
      <w:r w:rsidR="00EB01D6" w:rsidRPr="00C44F19">
        <w:rPr>
          <w:rFonts w:ascii="Book Antiqua" w:hAnsi="Book Antiqua" w:cs="Times New Roman"/>
          <w:i/>
          <w:color w:val="000000" w:themeColor="text1"/>
          <w:sz w:val="24"/>
          <w:szCs w:val="24"/>
          <w:lang w:val="en-GB"/>
        </w:rPr>
        <w:t>P</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&lt;</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0.001). This research suggested that the combined use of APRI and Fib-4 can be effective in stratifying the HCC risk and it may be preferred to the use of a single test</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International","id":"ITEM-1","issued":{"date-parts":[["2017","7","3"]]},"title":"Non-invasive tests for liver disease severity and the hepatocellular carcinoma risk in chronic hepatitis B patients with low-level viremia","type":"article-journal"},"uris":["http://www.mendeley.com/documents/?uuid=e03bb42e-29e9-33a4-b046-acc7dd204ee2"]}],"mendeley":{"formattedCitation":"&lt;sup&gt;[16]&lt;/sup&gt;","plainTextFormattedCitation":"[16]","previouslyFormattedCitation":"&lt;sup&gt;[16]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[16]</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w:t>
      </w:r>
      <w:r w:rsidR="005E2B60" w:rsidRPr="00C44F19">
        <w:rPr>
          <w:rFonts w:ascii="Book Antiqua" w:hAnsi="Book Antiqua" w:cs="Times New Roman"/>
          <w:color w:val="000000" w:themeColor="text1"/>
          <w:sz w:val="24"/>
          <w:szCs w:val="24"/>
          <w:lang w:val="en-GB"/>
        </w:rPr>
        <w:t>Besides</w:t>
      </w:r>
      <w:r w:rsidR="00EB01D6" w:rsidRPr="00C44F19">
        <w:rPr>
          <w:rFonts w:ascii="Book Antiqua" w:hAnsi="Book Antiqua" w:cs="Times New Roman"/>
          <w:color w:val="000000" w:themeColor="text1"/>
          <w:sz w:val="24"/>
          <w:szCs w:val="24"/>
          <w:lang w:val="en-GB"/>
        </w:rPr>
        <w:t xml:space="preserve">, Na </w:t>
      </w:r>
      <w:r w:rsidR="00EB01D6"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{"citationItems":[{"id":"ITEM-1","itemData":{"DOI":"10.1089/jir.2019.0049","ISSN":"1557-7465","PMID":"31216229","abstract":"The risk of hepatocellular carcinoma (HCC) is not completely eliminated in chronic hepatitis C (CHC) patients even after viral eradication. There are few studies in predicting the development of HCC using biomarker in CHC patients with sustained virologic response (SVR). We evaluated the role of the aspartate aminotransferase-to-platelet ratio index (APRI) and fibrosis-4 index (FIB-4) in predicting HCC development in 295 patients with SVR after interferon therapy. The annual incidence of HCC was 0.55% (95% confidence interval: 0.31-0.96). It was higher in patients with a pretreatment APRI ≥2.0 than in those with an APRI &lt;2.0 (1.82% versus 0.17%;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0.0001) and in patients with a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Book Antiqua"/>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3.25 compared with those with a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&lt;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3.25. (1.50% versus 0.07%;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0.0001). The annual incidence of HCC was higher in patients with a posttreatment APRI ≥0.5 than in those with an APRI &lt;0.5 (1.67% versus 0.07%;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&lt;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0.0001) and in patients with a posttreatment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Book Antiqua"/>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2.5 compared with those with a FIB-4</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&lt;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2.5 (1.49% versus 0.01%; P</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w:instrText>
      </w:r>
      <w:r w:rsidR="004F29A7" w:rsidRPr="00C44F19">
        <w:rPr>
          <w:rFonts w:ascii="Times New Roman" w:hAnsi="Times New Roman" w:cs="Times New Roman"/>
          <w:color w:val="000000" w:themeColor="text1"/>
          <w:sz w:val="24"/>
          <w:szCs w:val="24"/>
          <w:lang w:val="en-GB"/>
        </w:rPr>
        <w:instrText> </w:instrText>
      </w:r>
      <w:r w:rsidR="004F29A7" w:rsidRPr="00C44F19">
        <w:rPr>
          <w:rFonts w:ascii="Book Antiqua" w:hAnsi="Book Antiqua" w:cs="Times New Roman"/>
          <w:color w:val="000000" w:themeColor="text1"/>
          <w:sz w:val="24"/>
          <w:szCs w:val="24"/>
          <w:lang w:val="en-GB"/>
        </w:rPr>
        <w:instrText>0.0003). Among pretreatment variables, male gender, albumin, APRI, or FIB-4 were independent predictors for HCC. Among posttreatment variables, APRI or FIB-4 was an independent predictor for HCC. HCC surveillance should be performed in these high-risk patients.","author":[{"dropping-particle":"","family":"Na","given":"Seong Kyun","non-dropping-particle":"","parse-names":false,"suffix":""},{"dropping-particle":"","family":"Lee","given":"Soon Jae","non-dropping-particle":"","parse-names":false,"suffix":""},{"dropping-particle":"","family":"Cho","given":"Yoo-Kyung","non-dropping-particle":"","parse-names":false,"suffix":""},{"dropping-particle":"","family":"Kim","given":"Young Nam","non-dropping-particle":"","parse-names":false,"suffix":""},{"dropping-particle":"","family":"Choi","given":"Eun Kwang","non-dropping-particle":"","parse-names":false,"suffix":""},{"dropping-particle":"","family":"Song","given":"Byung-Cheol","non-dropping-particle":"","parse-names":false,"suffix":""}],"container-title":"Journal of interferon &amp; cytokine research : the official journal of the International Society for Interferon and Cytokine Research","id":"ITEM-1","issued":{"date-parts":[["2019","6"]]},"title":"Aspartate Aminotransferase-to-Platelet Ratio or Fibros-4 Index Predicts the Development of Hepatocellular Carcinoma in Chronic Hepatitis C Patients with Sustained Virologic Response to Interferon Therapy.","type":"article-journal"},"uris":["http://www.mendeley.com/documents/?uuid=208f1173-d826-4733-969a-c6640d17e607","http://www.mendeley.com/documents/?uuid=ed6bbac6-eb48-3120-9dd3-8015011e7f5e"]}],"mendeley":{"formattedCitation":"&lt;sup&gt;[20]&lt;/sup&gt;","plainTextFormattedCitation":"[20]","previouslyFormattedCitation":"&lt;sup&gt;[20]&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[20]</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identified both APRI and Fib-4 as independent predictive tools for HCC in patients with chronic hepatitis C responsive to Interferon therapy. </w:t>
      </w:r>
      <w:r w:rsidRPr="00C44F19">
        <w:rPr>
          <w:rFonts w:ascii="Book Antiqua" w:hAnsi="Book Antiqua" w:cs="Times New Roman"/>
          <w:color w:val="000000" w:themeColor="text1"/>
          <w:sz w:val="24"/>
          <w:szCs w:val="24"/>
          <w:lang w:val="en-GB"/>
        </w:rPr>
        <w:lastRenderedPageBreak/>
        <w:t xml:space="preserve">Indeed, the annual incidence of carcinoma was significantly higher in those patients with a post-treatment APRI </w:t>
      </w:r>
      <m:oMath>
        <m:r>
          <w:rPr>
            <w:rFonts w:ascii="Cambria Math" w:hAnsi="Cambria Math" w:cs="Times New Roman"/>
            <w:color w:val="000000" w:themeColor="text1"/>
            <w:sz w:val="24"/>
            <w:szCs w:val="24"/>
            <w:lang w:val="en-GB"/>
          </w:rPr>
          <m:t>≥</m:t>
        </m:r>
      </m:oMath>
      <w:r w:rsidR="00EB01D6" w:rsidRPr="00C44F19">
        <w:rPr>
          <w:rFonts w:ascii="Book Antiqua" w:hAnsi="Book Antiqua" w:cs="Times New Roman"/>
          <w:color w:val="000000" w:themeColor="text1"/>
          <w:sz w:val="24"/>
          <w:szCs w:val="24"/>
          <w:lang w:val="en-GB" w:eastAsia="zh-CN"/>
        </w:rPr>
        <w:t xml:space="preserve"> </w:t>
      </w:r>
      <w:r w:rsidR="00EB01D6" w:rsidRPr="00C44F19">
        <w:rPr>
          <w:rFonts w:ascii="Book Antiqua" w:hAnsi="Book Antiqua" w:cs="Times New Roman"/>
          <w:color w:val="000000" w:themeColor="text1"/>
          <w:sz w:val="24"/>
          <w:szCs w:val="24"/>
          <w:lang w:val="en-GB"/>
        </w:rPr>
        <w:t xml:space="preserve">0.5 (1.67% </w:t>
      </w:r>
      <w:r w:rsidR="00EB01D6" w:rsidRPr="00C44F19">
        <w:rPr>
          <w:rFonts w:ascii="Book Antiqua" w:hAnsi="Book Antiqua" w:cs="Times New Roman"/>
          <w:i/>
          <w:color w:val="000000" w:themeColor="text1"/>
          <w:sz w:val="24"/>
          <w:szCs w:val="24"/>
          <w:lang w:val="en-GB"/>
        </w:rPr>
        <w:t>vs</w:t>
      </w:r>
      <w:r w:rsidR="00EB01D6" w:rsidRPr="00C44F19">
        <w:rPr>
          <w:rFonts w:ascii="Book Antiqua" w:hAnsi="Book Antiqua" w:cs="Times New Roman"/>
          <w:color w:val="000000" w:themeColor="text1"/>
          <w:sz w:val="24"/>
          <w:szCs w:val="24"/>
          <w:lang w:val="en-GB"/>
        </w:rPr>
        <w:t xml:space="preserve"> 0.07%</w:t>
      </w:r>
      <w:r w:rsidR="00EB01D6"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w:t>
      </w:r>
      <w:r w:rsidR="00EB01D6" w:rsidRPr="00C44F19">
        <w:rPr>
          <w:rFonts w:ascii="Book Antiqua" w:hAnsi="Book Antiqua" w:cs="Times New Roman"/>
          <w:i/>
          <w:color w:val="000000" w:themeColor="text1"/>
          <w:sz w:val="24"/>
          <w:szCs w:val="24"/>
          <w:lang w:val="en-GB"/>
        </w:rPr>
        <w:t>P</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&lt;</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0.0001), as well as in those with a post-treatment Fib-4 ≥</w:t>
      </w:r>
      <w:r w:rsidR="007B27E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2.5 (1.49 </w:t>
      </w:r>
      <w:r w:rsidR="00EB01D6" w:rsidRPr="00C44F19">
        <w:rPr>
          <w:rFonts w:ascii="Book Antiqua" w:hAnsi="Book Antiqua" w:cs="Times New Roman"/>
          <w:i/>
          <w:color w:val="000000" w:themeColor="text1"/>
          <w:sz w:val="24"/>
          <w:szCs w:val="24"/>
          <w:lang w:val="en-GB"/>
        </w:rPr>
        <w:t>vs</w:t>
      </w:r>
      <w:r w:rsidR="00EB01D6"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0.01</w:t>
      </w:r>
      <w:r w:rsidR="00EB01D6"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w:t>
      </w:r>
      <w:r w:rsidR="00EB01D6" w:rsidRPr="00C44F19">
        <w:rPr>
          <w:rFonts w:ascii="Book Antiqua" w:hAnsi="Book Antiqua" w:cs="Times New Roman"/>
          <w:i/>
          <w:color w:val="000000" w:themeColor="text1"/>
          <w:sz w:val="24"/>
          <w:szCs w:val="24"/>
          <w:lang w:val="en-GB"/>
        </w:rPr>
        <w:t>P</w:t>
      </w:r>
      <w:r w:rsidR="00EB01D6" w:rsidRPr="00C44F19">
        <w:rPr>
          <w:rFonts w:ascii="Book Antiqua" w:hAnsi="Book Antiqua" w:cs="Times New Roman"/>
          <w:i/>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00EB01D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0.0003). As regards to the HCV and the DAA setting, although a previous study</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{"citationItems":[{"id":"ITEM-1","itemData":{"DOI":"10.15403/jgld.2014.1121.281.hpc","ISSN":"18418724","abstract":"Background &amp; Aims: Direct-acting antiviral agents (DAAs) and the risk of hepatocellular carcinoma (HCC) is controversially reported in the literature. The primary endpoints of this study were to clarify the cumulative incidence and recurrence rate of HCC after DAA treatment. The secondary endpoints were to identify the factors associated with the occurrence or recurrence of HCC after DAAs treatment. Methods: Of 234 HCV patients, 211 with no history of HCC (no-HCC-history group) and 23 with previous treated HCC history (HCC-history group) were treated with DAAs and followed for more than 24 weeks to determine the incidence of HCC. Platelet count, albumin, α-fetoprotein (AFP) level, L3%, the FIB-4 index and APRI scores were analyzed as possible factors associated with HCC occurrence and recurrence. An intergroup comparison was made of the cumulative incidence of HCC. Cox proportional hazards regression was used to determine associations between blood test values and risk of HCC. Results: The median observation period was 21 months. Cumulative incidence of HCC was higher in the HCC-history group than in the no-HCC-history group (p &lt; 0.0001, 19.0 and 0.52 per 100 patient-years, respectively). Univariate analysis revealed platelet count, albumin, α-fetoprotein (AFP) level, AFP-L3%, and FIB-4 index and APRI scores at the end of DAA treatment as being significantly associated with occurrence/recurrence of HCC. Multivariate analysis revealed that AFP levels before and after the administration of DAAs and AFP-L3% after DAA were independently associated with the occurrence/recurrence of HCC (p = 0.045, 0.043, 0.005, respectively). Conclusion: The HCC occurrence rate after DAA treatment was very low, and the recurrence rate lower than that in previous interferon reports. The AFP level and AFP-L3% were identified as important factors in predicting occurrence/recurrence of HCC. Careful observation is needed when increased levels of AFP or AFP-L3% after DAAs treatment are observed.","author":[{"dropping-particle":"","family":"Yoshimasu","given":"Yu","non-dropping-particle":"","parse-names":false,"suffix":""},{"dropping-particle":"","family":"Furuichi","given":"Yoshihiro","non-dropping-particle":"","parse-names":false,"suffix":""},{"dropping-particle":"","family":"Kasai","given":"Yoshitaka","non-dropping-particle":"","parse-names":false,"suffix":""},{"dropping-particle":"","family":"Takeuchi","given":"Hirohito","non-dropping-particle":"","parse-names":false,"suffix":""},{"dropping-particle":"","family":"Sugimoto","given":"Katsutoshi","non-dropping-particle":"","parse-names":false,"suffix":""},{"dropping-particle":"","family":"Nakamura","given":"Ikuo","non-dropping-particle":"","parse-names":false,"suffix":""},{"dropping-particle":"","family":"Itoi","given":"Takao","non-dropping-particle":"","parse-names":false,"suffix":""}],"container-title":"Journal of Gastrointestinal and Liver Diseases","id":"ITEM-1","issue":"1","issued":{"date-parts":[["2019","3","1"]]},"page":"63-71","publisher":"Romanian Society of Gastroenterology","title":"Predictive factors for hepatocellular carcinoma occurrence or recurrence after direct-acting antiviral agents in patients with chronic hepatitis C","type":"article-journal","volume":"28"},"uris":["http://www.mendeley.com/documents/?uuid=b33ee087-879b-3ae5-8b3f-ffd71d7fa932"]}],"mendeley":{"formattedCitation":"&lt;sup&gt;[29]&lt;/sup&gt;","plainTextFormattedCitation":"[29]","previouslyFormattedCitation":"&lt;sup&gt;[29]&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[29]</w:t>
      </w:r>
      <w:r w:rsidRPr="00C44F19">
        <w:rPr>
          <w:rFonts w:ascii="Book Antiqua" w:hAnsi="Book Antiqua" w:cs="Times New Roman"/>
          <w:color w:val="000000" w:themeColor="text1"/>
          <w:sz w:val="24"/>
          <w:szCs w:val="24"/>
          <w:lang w:val="en-US"/>
        </w:rPr>
        <w:fldChar w:fldCharType="end"/>
      </w:r>
      <w:r w:rsidR="002D1460"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on a small cohort of patients did not find at multivariate analysis a predictive role for Fib-4 and APRI, a recent larger evaluation in the above</w:t>
      </w:r>
      <w:r w:rsidR="005E2B60"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mentioned study by</w:t>
      </w:r>
      <w:r w:rsidR="007B27E4" w:rsidRPr="00C44F19">
        <w:rPr>
          <w:rFonts w:ascii="Book Antiqua" w:hAnsi="Book Antiqua" w:cs="Times New Roman"/>
          <w:color w:val="000000" w:themeColor="text1"/>
          <w:sz w:val="24"/>
          <w:szCs w:val="24"/>
          <w:lang w:val="en-GB"/>
        </w:rPr>
        <w:t xml:space="preserve"> </w:t>
      </w:r>
      <w:proofErr w:type="spellStart"/>
      <w:r w:rsidR="007B27E4" w:rsidRPr="00C44F19">
        <w:rPr>
          <w:rFonts w:ascii="Book Antiqua" w:hAnsi="Book Antiqua" w:cs="Times New Roman"/>
          <w:color w:val="000000" w:themeColor="text1"/>
          <w:sz w:val="24"/>
          <w:szCs w:val="24"/>
          <w:lang w:val="en-GB"/>
        </w:rPr>
        <w:t>Kanwal</w:t>
      </w:r>
      <w:proofErr w:type="spellEnd"/>
      <w:r w:rsidR="007B27E4" w:rsidRPr="00C44F19">
        <w:rPr>
          <w:rFonts w:ascii="Book Antiqua" w:hAnsi="Book Antiqua" w:cs="Times New Roman"/>
          <w:color w:val="000000" w:themeColor="text1"/>
          <w:sz w:val="24"/>
          <w:szCs w:val="24"/>
          <w:lang w:val="en-GB"/>
        </w:rPr>
        <w:t xml:space="preserve"> </w:t>
      </w:r>
      <w:r w:rsidR="007B27E4"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{"citationItems":[{"id":"ITEM-1","itemData":{"DOI":"10.1002/hep.30823","ISSN":"1527-3350","PMID":"31222774","abstract":"Sustained virologic response (SVR) after direct acting antiviral agents (DAA) holds promise for reducing hepatocellular cancer (HCC). DAA have recently been available long enough to estimate the long-term risk. We conducted a retrospective cohort study of HCV patients who achieved SVR with DAA from 129 Veterans Health Administration hospitals between 1/1/2015 and 12/31/2015 with follow-up through 09/30/2018. We calculated the overall and quarterly HCC incidence rates. We examined the effect of demographic, clinical, and behavioral factors and the decline or increase of FIB-4 and AST to platelet ratio index (APRI) on HCC risk. Among 18,076 patients with SVR, 544 incident cases of HCC were diagnosed during mean 2.9 years of follow-up. The cumulative 1, 2 and 3-year risks of HCC were 1.1%, 1.9% and 2.8%, respectively. Cirrhosis was strongly associated with HCC risk (adjusted hazard ratio=4.13, 95%CI=3.34-5.11). The quarterly incidence rate of HCC remained stable between 1.00 and 1.23/100 PY and 1.5 to 2.3/100 PY in patients with cirrhosis. The risk of HCC was the highest in patients who had persistently high FIB-4/APRI in both cirrhosis and non-cirrhosis patients. HCC risk fell in cirrhosis patients who experienced decrease of FIB-4/APRI scores yet remained higher than the accepted threshold for HCC surveillance. HCC risk was also higher in patients with alcohol use, older age and infection with HCV genotype 3. Most patients treated at an early stage of liver fibrosis had stable low risk. In conclusion, patients successfully treated with DAA, HCC risk did not regress after 3.6 years of follow-up. HCC risk remained above the accepted thresholds for surveillance in patients with cirrhosis. These data have important implications for HCC surveillance in cured HCV patients. This article is protected by copyright. All rights reserved.","author":[{"dropping-particle":"","family":"Kanwal","given":"Fasiha","non-dropping-particle":"","parse-names":false,"suffix":""},{"dropping-particle":"","family":"Kramer","given":"Jennifer R","non-dropping-particle":"","parse-names":false,"suffix":""},{"dropping-particle":"","family":"Asch","given":"Steven M","non-dropping-particle":"","parse-names":false,"suffix":""},{"dropping-particle":"","family":"Cao","given":"Yumei","non-dropping-particle":"","parse-names":false,"suffix":""},{"dropping-particle":"","family":"Li","given":"Liang","non-dropping-particle":"","parse-names":false,"suffix":""},{"dropping-particle":"","family":"El-Serag","given":"Hashem B","non-dropping-particle":"","parse-names":false,"suffix":""}],"container-title":"Hepatology (Baltimore, Md.)","id":"ITEM-1","issued":{"date-parts":[["2019","6"]]},"title":"Long-term risk of hepatocellular carcinoma in HCV patients treated with direct acting antiviral agents.","type":"article-journal"},"uris":["http://www.mendeley.com/documents/?uuid=3c132d13-d60f-4374-afb6-9dd21ea34ab2"]}],"mendeley":{"formattedCitation":"&lt;sup&gt;[45]&lt;/sup&gt;","plainTextFormattedCitation":"[45]","previouslyFormattedCitation":"&lt;sup&gt;[45]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[45]</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found that persistently high Fib-4 and APRI after HCV-eradication in both patients with and without cirrhosis was associated with an incr</w:t>
      </w:r>
      <w:r w:rsidR="007B27E4" w:rsidRPr="00C44F19">
        <w:rPr>
          <w:rFonts w:ascii="Book Antiqua" w:hAnsi="Book Antiqua" w:cs="Times New Roman"/>
          <w:color w:val="000000" w:themeColor="text1"/>
          <w:sz w:val="24"/>
          <w:szCs w:val="24"/>
          <w:lang w:val="en-GB"/>
        </w:rPr>
        <w:t xml:space="preserve">eased risk of HCC development. </w:t>
      </w:r>
    </w:p>
    <w:p w14:paraId="24EC02F8" w14:textId="399D4005" w:rsidR="00002B66" w:rsidRPr="00C44F19" w:rsidRDefault="00346875"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 xml:space="preserve">Finally, a study by Peleg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{"citationItems":[{"id":"ITEM-1","itemData":{"DOI":"10.1371/journal.pone.0202393","ISSN":"1932-6203","PMID":"30106985","abstract":"BACKGROUND Liver fibrosis predicts liver-related morbidity and mortality in patients with non-alcoholic fatty liver disease (NAFLD). Non-invasive scores correlate with the degree of liver fibrosis in these patients. AIMS AND METHODS To investigate the accuracy of noninvasive scoring systems in predicting long-term outcomes and cancer incidence of patients with NAFLD, we performed a single-center retrospective study of patients with biopsy proven NAFLD. Mean follow up period was 100 months. Outcomes included liver-related complications, hospitalizations, overall mortality and the development of any malignancies. RESULTS 32 patients had advanced fibrosis (F3-F4) per biopsy at baseline and 121 patients had mild to moderate fibrosis (F0-F2). Both advanced histologic fibrosis stage as well as higher non-invasive scores predicted repeated hospitalizations and longer hospitalization stays. In a multivariate analysis, liver fibrosis (p = 0.002), FIB-4 score (p&lt;0.001), NFS (p&lt;0.001) but not APRI score (p = 0.07) were predictors of overall mortality, and the occurrence of malignancies was associated with higher APRI (p&lt;0.001), FIB-4 (p&lt;0.001) and NFS (p = 0.008) scores, but not with advanced fibrosis, as determined by liver biopsy (p = 0.105). CONCLUSIONS In NAFLD patients, noninvasive scoring systems are good predictors of morbidity and mortality and may have an additive value in predicting the development of hepatic and extra-hepatic cancers.","author":[{"dropping-particle":"","family":"Peleg","given":"Noam","non-dropping-particle":"","parse-names":false,"suffix":""},{"dropping-particle":"","family":"Sneh Arbib","given":"Orly","non-dropping-particle":"","parse-names":false,"suffix":""},{"dropping-particle":"","family":"Issachar","given":"Assaf","non-dropping-particle":"","parse-names":false,"suffix":""},{"dropping-particle":"","family":"Cohen-Naftaly","given":"Michal","non-dropping-particle":"","parse-names":false,"suffix":""},{"dropping-particle":"","family":"Braun","given":"Marius","non-dropping-particle":"","parse-names":false,"suffix":""},{"dropping-particle":"","family":"Shlomai","given":"Amir","non-dropping-particle":"","parse-names":false,"suffix":""}],"container-title":"PloS one","id":"ITEM-1","issue":"8","issued":{"date-parts":[["2018"]]},"page":"e0202393","title":"Noninvasive scoring systems predict hepatic and extra-hepatic cancers in patients with nonalcoholic fatty liver disease.","type":"article-journal","volume":"13"},"uris":["http://www.mendeley.com/documents/?uuid=f1d5b89a-afb5-3115-8227-6dbd052c9c33","http://www.mendeley.com/documents/?uuid=411ee985-d7f0-4127-9289-b6f59db013de","http://www.mendeley.com/documents/?uuid=6ba593d5-e3ae-4ef3-bd33-6665395123cb"]}],"mendeley":{"formattedCitation":"&lt;sup&gt;[55]&lt;/sup&gt;","plainTextFormattedCitation":"[55]","previouslyFormattedCitation":"&lt;sup&gt;[55]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[55]</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in NAFLD patients explored the accuracy of APRI and Fib-4 in predicting the development of various malignancies (including HCC): the results showed that, with adjustments for gender, age, hypertension and type 2 diabetes, an APRI score &gt;</w:t>
      </w:r>
      <w:r w:rsidR="007B27E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1.5 (HR 4.94, </w:t>
      </w:r>
      <w:r w:rsidR="007B27E4" w:rsidRPr="00C44F19">
        <w:rPr>
          <w:rFonts w:ascii="Book Antiqua" w:hAnsi="Book Antiqua" w:cs="Times New Roman"/>
          <w:color w:val="000000" w:themeColor="text1"/>
          <w:sz w:val="24"/>
          <w:szCs w:val="24"/>
          <w:lang w:val="en-GB" w:eastAsia="zh-CN"/>
        </w:rPr>
        <w:t>95%</w:t>
      </w:r>
      <w:r w:rsidRPr="00C44F19">
        <w:rPr>
          <w:rFonts w:ascii="Book Antiqua" w:hAnsi="Book Antiqua" w:cs="Times New Roman"/>
          <w:color w:val="000000" w:themeColor="text1"/>
          <w:sz w:val="24"/>
          <w:szCs w:val="24"/>
          <w:lang w:val="en-GB"/>
        </w:rPr>
        <w:t>CI</w:t>
      </w:r>
      <w:r w:rsidR="007B27E4"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1.92–12.82, </w:t>
      </w:r>
      <w:r w:rsidR="007B27E4" w:rsidRPr="00C44F19">
        <w:rPr>
          <w:rFonts w:ascii="Book Antiqua" w:hAnsi="Book Antiqua" w:cs="Times New Roman"/>
          <w:i/>
          <w:color w:val="000000" w:themeColor="text1"/>
          <w:sz w:val="24"/>
          <w:szCs w:val="24"/>
          <w:lang w:val="en-GB"/>
        </w:rPr>
        <w:t>P</w:t>
      </w:r>
      <w:r w:rsidR="007B27E4" w:rsidRPr="00C44F19">
        <w:rPr>
          <w:rFonts w:ascii="Book Antiqua" w:hAnsi="Book Antiqua" w:cs="Times New Roman"/>
          <w:color w:val="000000" w:themeColor="text1"/>
          <w:sz w:val="24"/>
          <w:szCs w:val="24"/>
          <w:lang w:val="en-GB"/>
        </w:rPr>
        <w:t xml:space="preserve"> = 0.0009) and a </w:t>
      </w:r>
      <w:r w:rsidRPr="00C44F19">
        <w:rPr>
          <w:rFonts w:ascii="Book Antiqua" w:hAnsi="Book Antiqua" w:cs="Times New Roman"/>
          <w:color w:val="000000" w:themeColor="text1"/>
          <w:sz w:val="24"/>
          <w:szCs w:val="24"/>
          <w:lang w:val="en-GB"/>
        </w:rPr>
        <w:t>Fib-4 score</w:t>
      </w:r>
      <w:r w:rsidR="007B27E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&gt;</w:t>
      </w:r>
      <w:r w:rsidR="007B27E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2.67 (HR 6.12, </w:t>
      </w:r>
      <w:r w:rsidR="007B27E4" w:rsidRPr="00C44F19">
        <w:rPr>
          <w:rFonts w:ascii="Book Antiqua" w:hAnsi="Book Antiqua" w:cs="Times New Roman"/>
          <w:color w:val="000000" w:themeColor="text1"/>
          <w:sz w:val="24"/>
          <w:szCs w:val="24"/>
          <w:lang w:val="en-GB" w:eastAsia="zh-CN"/>
        </w:rPr>
        <w:t>95%</w:t>
      </w:r>
      <w:r w:rsidRPr="00C44F19">
        <w:rPr>
          <w:rFonts w:ascii="Book Antiqua" w:hAnsi="Book Antiqua" w:cs="Times New Roman"/>
          <w:color w:val="000000" w:themeColor="text1"/>
          <w:sz w:val="24"/>
          <w:szCs w:val="24"/>
          <w:lang w:val="en-GB"/>
        </w:rPr>
        <w:t>CI</w:t>
      </w:r>
      <w:r w:rsidR="007B27E4"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2.31–16.17, </w:t>
      </w:r>
      <w:r w:rsidR="007B27E4" w:rsidRPr="00C44F19">
        <w:rPr>
          <w:rFonts w:ascii="Book Antiqua" w:hAnsi="Book Antiqua" w:cs="Times New Roman"/>
          <w:i/>
          <w:color w:val="000000" w:themeColor="text1"/>
          <w:sz w:val="24"/>
          <w:szCs w:val="24"/>
          <w:lang w:val="en-GB"/>
        </w:rPr>
        <w:t>P</w:t>
      </w:r>
      <w:r w:rsidRPr="00C44F19">
        <w:rPr>
          <w:rFonts w:ascii="Book Antiqua" w:hAnsi="Book Antiqua" w:cs="Times New Roman"/>
          <w:color w:val="000000" w:themeColor="text1"/>
          <w:sz w:val="24"/>
          <w:szCs w:val="24"/>
          <w:lang w:val="en-GB"/>
        </w:rPr>
        <w:t xml:space="preserve"> = 0.0003) were associated with the occurrence of malignancies. Thus, according to recent publications, both APRI and Fib-4 can have a potential utility in predicting primary HCC development, with increased accuracy when combined. However, further research should be carried out to confirm these data in all the different liver disease aetiologies and to better explore the role of APRI and to define its best cut-off values, even though in most of the above</w:t>
      </w:r>
      <w:r w:rsidR="005E2B60"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mentioned studies the predictive accuracy remained rather low.</w:t>
      </w:r>
      <w:r w:rsidRPr="00C44F19">
        <w:rPr>
          <w:rFonts w:ascii="Book Antiqua" w:hAnsi="Book Antiqua" w:cs="Times New Roman"/>
          <w:color w:val="000000" w:themeColor="text1"/>
          <w:sz w:val="24"/>
          <w:szCs w:val="24"/>
          <w:lang w:val="en-US"/>
        </w:rPr>
        <w:t xml:space="preserve"> On the other hand, stronger data are available for the use of Fib-4 in the setting of HBV also during NUC therapy, in NAFLD as general screening of HCC risk and in HCV before and after eradication for a predictor of the risk to select patients that require long term surveillance.</w:t>
      </w:r>
      <w:r w:rsidR="00002B66" w:rsidRPr="00C44F19">
        <w:rPr>
          <w:rFonts w:ascii="Book Antiqua" w:hAnsi="Book Antiqua" w:cs="Times New Roman"/>
          <w:color w:val="000000" w:themeColor="text1"/>
          <w:sz w:val="24"/>
          <w:szCs w:val="24"/>
          <w:lang w:val="en-US"/>
        </w:rPr>
        <w:t xml:space="preserve"> </w:t>
      </w:r>
    </w:p>
    <w:p w14:paraId="6E1D09DA" w14:textId="77777777" w:rsidR="00346875" w:rsidRPr="00C44F19" w:rsidRDefault="00346875"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p>
    <w:p w14:paraId="5B8906CC" w14:textId="7E1F2C7E" w:rsidR="00346CF8" w:rsidRPr="00C44F19" w:rsidRDefault="00346CF8"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GB"/>
        </w:rPr>
      </w:pPr>
      <w:proofErr w:type="spellStart"/>
      <w:r w:rsidRPr="00C44F19">
        <w:rPr>
          <w:rFonts w:ascii="Book Antiqua" w:hAnsi="Book Antiqua" w:cs="Times New Roman"/>
          <w:b/>
          <w:i/>
          <w:color w:val="000000" w:themeColor="text1"/>
          <w:sz w:val="24"/>
          <w:szCs w:val="24"/>
          <w:lang w:val="en-GB"/>
        </w:rPr>
        <w:t>Forns</w:t>
      </w:r>
      <w:proofErr w:type="spellEnd"/>
      <w:r w:rsidRPr="00C44F19">
        <w:rPr>
          <w:rFonts w:ascii="Book Antiqua" w:hAnsi="Book Antiqua" w:cs="Times New Roman"/>
          <w:b/>
          <w:i/>
          <w:color w:val="000000" w:themeColor="text1"/>
          <w:sz w:val="24"/>
          <w:szCs w:val="24"/>
          <w:lang w:val="en-GB"/>
        </w:rPr>
        <w:t xml:space="preserve"> </w:t>
      </w:r>
      <w:r w:rsidR="004343E3" w:rsidRPr="00C44F19">
        <w:rPr>
          <w:rFonts w:ascii="Book Antiqua" w:hAnsi="Book Antiqua" w:cs="Times New Roman"/>
          <w:b/>
          <w:i/>
          <w:color w:val="000000" w:themeColor="text1"/>
          <w:sz w:val="24"/>
          <w:szCs w:val="24"/>
          <w:lang w:val="en-GB"/>
        </w:rPr>
        <w:t>index</w:t>
      </w:r>
    </w:p>
    <w:p w14:paraId="1FE5C5FE" w14:textId="0C40DB4B" w:rsidR="009A16AC" w:rsidRPr="00C44F19" w:rsidRDefault="00346CF8"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Th</w:t>
      </w:r>
      <w:r w:rsidR="00E972B5" w:rsidRPr="00C44F19">
        <w:rPr>
          <w:rFonts w:ascii="Book Antiqua" w:hAnsi="Book Antiqua" w:cs="Times New Roman"/>
          <w:color w:val="000000" w:themeColor="text1"/>
          <w:sz w:val="24"/>
          <w:szCs w:val="24"/>
          <w:lang w:val="en-GB"/>
        </w:rPr>
        <w:t>e</w:t>
      </w:r>
      <w:r w:rsidRPr="00C44F19">
        <w:rPr>
          <w:rFonts w:ascii="Book Antiqua" w:hAnsi="Book Antiqua" w:cs="Times New Roman"/>
          <w:color w:val="000000" w:themeColor="text1"/>
          <w:sz w:val="24"/>
          <w:szCs w:val="24"/>
          <w:lang w:val="en-GB"/>
        </w:rPr>
        <w:t xml:space="preserve"> </w:t>
      </w:r>
      <w:r w:rsidR="00E972B5" w:rsidRPr="00C44F19">
        <w:rPr>
          <w:rFonts w:ascii="Book Antiqua" w:hAnsi="Book Antiqua" w:cs="Times New Roman"/>
          <w:color w:val="000000" w:themeColor="text1"/>
          <w:sz w:val="24"/>
          <w:szCs w:val="24"/>
          <w:lang w:val="en-GB"/>
        </w:rPr>
        <w:t xml:space="preserve">index </w:t>
      </w:r>
      <w:r w:rsidR="00B4108F" w:rsidRPr="00C44F19">
        <w:rPr>
          <w:rFonts w:ascii="Book Antiqua" w:hAnsi="Book Antiqua" w:cs="Times New Roman"/>
          <w:color w:val="000000" w:themeColor="text1"/>
          <w:sz w:val="24"/>
          <w:szCs w:val="24"/>
          <w:lang w:val="en-GB"/>
        </w:rPr>
        <w:t xml:space="preserve">developed by </w:t>
      </w:r>
      <w:proofErr w:type="spellStart"/>
      <w:r w:rsidR="00B4108F" w:rsidRPr="00C44F19">
        <w:rPr>
          <w:rFonts w:ascii="Book Antiqua" w:hAnsi="Book Antiqua" w:cs="Times New Roman"/>
          <w:color w:val="000000" w:themeColor="text1"/>
          <w:sz w:val="24"/>
          <w:szCs w:val="24"/>
          <w:lang w:val="en-GB"/>
        </w:rPr>
        <w:t>Forns</w:t>
      </w:r>
      <w:proofErr w:type="spellEnd"/>
      <w:r w:rsidR="00B4108F" w:rsidRPr="00C44F19">
        <w:rPr>
          <w:rFonts w:ascii="Book Antiqua" w:hAnsi="Book Antiqua" w:cs="Times New Roman"/>
          <w:color w:val="000000" w:themeColor="text1"/>
          <w:sz w:val="24"/>
          <w:szCs w:val="24"/>
          <w:lang w:val="en-GB"/>
        </w:rPr>
        <w:t xml:space="preserve"> </w:t>
      </w:r>
      <w:r w:rsidR="00B4108F" w:rsidRPr="00C44F19">
        <w:rPr>
          <w:rFonts w:ascii="Book Antiqua" w:hAnsi="Book Antiqua" w:cs="Times New Roman"/>
          <w:i/>
          <w:color w:val="000000" w:themeColor="text1"/>
          <w:sz w:val="24"/>
          <w:szCs w:val="24"/>
          <w:lang w:val="en-GB"/>
        </w:rPr>
        <w:t>et al</w:t>
      </w:r>
      <w:r w:rsidR="00B4108F" w:rsidRPr="00C44F19">
        <w:rPr>
          <w:rFonts w:ascii="Book Antiqua" w:hAnsi="Book Antiqua" w:cs="Times New Roman"/>
          <w:color w:val="000000" w:themeColor="text1"/>
          <w:sz w:val="24"/>
          <w:szCs w:val="24"/>
          <w:lang w:val="en-GB"/>
        </w:rPr>
        <w:fldChar w:fldCharType="begin" w:fldLock="1"/>
      </w:r>
      <w:r w:rsidR="00B4108F" w:rsidRPr="00C44F19">
        <w:rPr>
          <w:rFonts w:ascii="Book Antiqua" w:hAnsi="Book Antiqua" w:cs="Times New Roman"/>
          <w:color w:val="000000" w:themeColor="text1"/>
          <w:sz w:val="24"/>
          <w:szCs w:val="24"/>
          <w:lang w:val="en-GB"/>
        </w:rPr>
        <w:instrText>ADDIN CSL_CITATION {"citationItems":[{"id":"ITEM-1","itemData":{"DOI":"10.1053/jhep.2002.36128","ISSN":"0270-9139","PMID":"12297848","abstract":"Liver biopsy is required for staging hepatic fibrosis in patients with chronic hepatitis C, but it is an expensive procedure with occasional complications and poor patient acceptance. This cohort study was designed to assess the accuracy of a noninvasive method aimed to discriminate between patients with and without significant liver fibrosis (stages 2-4 versus 0-1). Clinically relevant variables were analyzed in a cohort of 476 consecutive untreated patients (estimation group, 351 patients; validation group, 125 patients) with chronic hepatitis C who underwent a liver biopsy. Multivariate analysis identified age, gamma glutamyl transpeptidase (GGT), cholesterol, platelet count, and prothrombin time as independent predictors of fibrosis. We constructed a model and a score system combining age, GGT, cholesterol, and platelet count that proved useful to identify patients without significant hepatic fibrosis. The area under the ROC curve was 0.86 for the estimation group and 0.81 for the validation group. Using the best cutoff score (less than 4.2), presence of significant fibrosis (F2 to F4) could be excluded with high accuracy (negative predictive value of 96%) in 125 (36%) of 351 patients. Similarly, it could be excluded with the same certainty in 49 (39%) of the 125 patients of the validation group. Only 2 patients with liver fibrosis stage 2 were incorrectly classified. In conclusion, a combination of easily accessible variables accurately predicts the absence of significant fibrosis and might render liver biopsy unnecessary in more than one third of patients with chronic hepatitis C.","author":[{"dropping-particle":"","family":"Forns","given":"Xavier","non-dropping-particle":"","parse-names":false,"suffix":""},{"dropping-particle":"","family":"Ampurdanès","given":"Sergi","non-dropping-particle":"","parse-names":false,"suffix":""},{"dropping-particle":"","family":"Llovet","given":"Josep M","non-dropping-particle":"","parse-names":false,"suffix":""},{"dropping-particle":"","family":"Aponte","given":"John","non-dropping-particle":"","parse-names":false,"suffix":""},{"dropping-particle":"","family":"Quintó","given":"Llorenç","non-dropping-particle":"","parse-names":false,"suffix":""},{"dropping-particle":"","family":"Martínez-Bauer","given":"Eva","non-dropping-particle":"","parse-names":false,"suffix":""},{"dropping-particle":"","family":"Bruguera","given":"Miquel","non-dropping-particle":"","parse-names":false,"suffix":""},{"dropping-particle":"","family":"Sánchez-Tapias","given":"Jose Maria","non-dropping-particle":"","parse-names":false,"suffix":""},{"dropping-particle":"","family":"Rodés","given":"Juan","non-dropping-particle":"","parse-names":false,"suffix":""}],"container-title":"Hepatology (Baltimore, Md.)","id":"ITEM-1","issue":"4 Pt 1","issued":{"date-parts":[["2002","10"]]},"page":"986-92","title":"Identification of chronic hepatitis C patients without hepatic fibrosis by a simple predictive model.","type":"article-journal","volume":"36"},"uris":["http://www.mendeley.com/documents/?uuid=b50eb990-3eba-4271-ba37-57658ef5800f"]}],"mendeley":{"formattedCitation":"&lt;sup&gt;[63]&lt;/sup&gt;","plainTextFormattedCitation":"[63]","previouslyFormattedCitation":"&lt;sup&gt;[63]&lt;/sup&gt;"},"properties":{"noteIndex":0},"schema":"https://github.com/citation-style-language/schema/raw/master/csl-citation.json"}</w:instrText>
      </w:r>
      <w:r w:rsidR="00B4108F" w:rsidRPr="00C44F19">
        <w:rPr>
          <w:rFonts w:ascii="Book Antiqua" w:hAnsi="Book Antiqua" w:cs="Times New Roman"/>
          <w:color w:val="000000" w:themeColor="text1"/>
          <w:sz w:val="24"/>
          <w:szCs w:val="24"/>
          <w:lang w:val="en-GB"/>
        </w:rPr>
        <w:fldChar w:fldCharType="separate"/>
      </w:r>
      <w:r w:rsidR="00B4108F" w:rsidRPr="00C44F19">
        <w:rPr>
          <w:rFonts w:ascii="Book Antiqua" w:hAnsi="Book Antiqua" w:cs="Times New Roman"/>
          <w:noProof/>
          <w:color w:val="000000" w:themeColor="text1"/>
          <w:sz w:val="24"/>
          <w:szCs w:val="24"/>
          <w:vertAlign w:val="superscript"/>
          <w:lang w:val="en-GB"/>
        </w:rPr>
        <w:t>[63]</w:t>
      </w:r>
      <w:r w:rsidR="00B4108F"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in 2002, before the introduction of </w:t>
      </w:r>
      <w:r w:rsidR="0097662F" w:rsidRPr="00C44F19">
        <w:rPr>
          <w:rFonts w:ascii="Book Antiqua" w:hAnsi="Book Antiqua" w:cs="Times New Roman"/>
          <w:color w:val="000000" w:themeColor="text1"/>
          <w:sz w:val="24"/>
          <w:szCs w:val="24"/>
          <w:lang w:val="en-GB"/>
        </w:rPr>
        <w:t>transient elastography</w:t>
      </w:r>
      <w:r w:rsidRPr="00C44F19">
        <w:rPr>
          <w:rFonts w:ascii="Book Antiqua" w:hAnsi="Book Antiqua" w:cs="Times New Roman"/>
          <w:color w:val="000000" w:themeColor="text1"/>
          <w:sz w:val="24"/>
          <w:szCs w:val="24"/>
          <w:lang w:val="en-GB"/>
        </w:rPr>
        <w:t xml:space="preserve"> techniques</w:t>
      </w:r>
      <w:r w:rsidR="00E972B5"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 xml:space="preserve">was first proposed as a non-invasive tool for the detection of patients with non-significant liver fibrosis. It is calculated using four variables (age, </w:t>
      </w:r>
      <w:r w:rsidR="004D6093" w:rsidRPr="00C44F19">
        <w:rPr>
          <w:rFonts w:ascii="Book Antiqua" w:hAnsi="Book Antiqua" w:cs="Times New Roman"/>
          <w:color w:val="000000" w:themeColor="text1"/>
          <w:sz w:val="24"/>
          <w:szCs w:val="24"/>
          <w:lang w:val="en-GB"/>
        </w:rPr>
        <w:t xml:space="preserve">gamma </w:t>
      </w:r>
      <w:r w:rsidR="007A3596" w:rsidRPr="00C44F19">
        <w:rPr>
          <w:rFonts w:ascii="Book Antiqua" w:hAnsi="Book Antiqua" w:cs="Times New Roman"/>
          <w:color w:val="000000" w:themeColor="text1"/>
          <w:sz w:val="24"/>
          <w:szCs w:val="24"/>
          <w:lang w:val="en-GB"/>
        </w:rPr>
        <w:t>glutamyl transferase</w:t>
      </w:r>
      <w:r w:rsidR="00E972B5" w:rsidRPr="00C44F19">
        <w:rPr>
          <w:rFonts w:ascii="Book Antiqua" w:hAnsi="Book Antiqua" w:cs="Times New Roman"/>
          <w:color w:val="000000" w:themeColor="text1"/>
          <w:sz w:val="24"/>
          <w:szCs w:val="24"/>
          <w:lang w:val="en-GB"/>
        </w:rPr>
        <w:t xml:space="preserve"> levels</w:t>
      </w:r>
      <w:r w:rsidRPr="00C44F19">
        <w:rPr>
          <w:rFonts w:ascii="Book Antiqua" w:hAnsi="Book Antiqua" w:cs="Times New Roman"/>
          <w:color w:val="000000" w:themeColor="text1"/>
          <w:sz w:val="24"/>
          <w:szCs w:val="24"/>
          <w:lang w:val="en-GB"/>
        </w:rPr>
        <w:t>, total cholesterol</w:t>
      </w:r>
      <w:r w:rsidR="00E972B5" w:rsidRPr="00C44F19">
        <w:rPr>
          <w:rFonts w:ascii="Book Antiqua" w:hAnsi="Book Antiqua" w:cs="Times New Roman"/>
          <w:color w:val="000000" w:themeColor="text1"/>
          <w:sz w:val="24"/>
          <w:szCs w:val="24"/>
          <w:lang w:val="en-GB"/>
        </w:rPr>
        <w:t xml:space="preserve"> levels</w:t>
      </w:r>
      <w:r w:rsidRPr="00C44F19">
        <w:rPr>
          <w:rFonts w:ascii="Book Antiqua" w:hAnsi="Book Antiqua" w:cs="Times New Roman"/>
          <w:color w:val="000000" w:themeColor="text1"/>
          <w:sz w:val="24"/>
          <w:szCs w:val="24"/>
          <w:lang w:val="en-GB"/>
        </w:rPr>
        <w:t xml:space="preserve"> and platelet count), with</w:t>
      </w:r>
      <w:r w:rsidR="00D369E7" w:rsidRPr="00C44F19">
        <w:rPr>
          <w:rFonts w:ascii="Book Antiqua" w:hAnsi="Book Antiqua" w:cs="Times New Roman"/>
          <w:color w:val="000000" w:themeColor="text1"/>
          <w:sz w:val="24"/>
          <w:szCs w:val="24"/>
          <w:lang w:val="en-GB"/>
        </w:rPr>
        <w:t xml:space="preserve"> the following formula: 7.811</w:t>
      </w:r>
      <w:r w:rsidR="00D369E7" w:rsidRPr="00C44F19">
        <w:rPr>
          <w:rFonts w:ascii="Book Antiqua" w:hAnsi="Book Antiqua" w:cs="Times New Roman"/>
          <w:color w:val="000000" w:themeColor="text1"/>
          <w:sz w:val="24"/>
          <w:szCs w:val="24"/>
          <w:lang w:val="en-GB" w:eastAsia="zh-CN"/>
        </w:rPr>
        <w:t xml:space="preserve"> </w:t>
      </w:r>
      <w:r w:rsidR="00D369E7" w:rsidRPr="00C44F19">
        <w:rPr>
          <w:rFonts w:ascii="Book Antiqua" w:hAnsi="Book Antiqua" w:cs="Times New Roman"/>
          <w:color w:val="000000" w:themeColor="text1"/>
          <w:sz w:val="24"/>
          <w:szCs w:val="24"/>
          <w:lang w:val="en-GB"/>
        </w:rPr>
        <w:t>-</w:t>
      </w:r>
      <w:r w:rsidR="00D369E7"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3.</w:t>
      </w:r>
      <w:r w:rsidR="00D369E7" w:rsidRPr="00C44F19">
        <w:rPr>
          <w:rFonts w:ascii="Book Antiqua" w:hAnsi="Book Antiqua" w:cs="Times New Roman"/>
          <w:color w:val="000000" w:themeColor="text1"/>
          <w:sz w:val="24"/>
          <w:szCs w:val="24"/>
          <w:lang w:val="en-GB"/>
        </w:rPr>
        <w:t xml:space="preserve">131 </w:t>
      </w:r>
      <w:r w:rsidR="00D369E7" w:rsidRPr="00C44F19">
        <w:rPr>
          <w:rFonts w:ascii="Book Antiqua" w:hAnsi="Book Antiqua" w:cs="Times New Roman"/>
          <w:color w:val="000000" w:themeColor="text1"/>
          <w:sz w:val="24"/>
          <w:szCs w:val="24"/>
          <w:lang w:val="en-GB" w:eastAsia="zh-CN"/>
        </w:rPr>
        <w:t>×</w:t>
      </w:r>
      <w:r w:rsidR="00D369E7" w:rsidRPr="00C44F19">
        <w:rPr>
          <w:rFonts w:ascii="Book Antiqua" w:hAnsi="Book Antiqua" w:cs="Times New Roman"/>
          <w:color w:val="000000" w:themeColor="text1"/>
          <w:sz w:val="24"/>
          <w:szCs w:val="24"/>
          <w:lang w:val="en-GB"/>
        </w:rPr>
        <w:t xml:space="preserve"> ln [platelet count (109/</w:t>
      </w:r>
      <w:r w:rsidRPr="00C44F19">
        <w:rPr>
          <w:rFonts w:ascii="Book Antiqua" w:hAnsi="Book Antiqua" w:cs="Times New Roman"/>
          <w:color w:val="000000" w:themeColor="text1"/>
          <w:sz w:val="24"/>
          <w:szCs w:val="24"/>
          <w:lang w:val="en-GB"/>
        </w:rPr>
        <w:t xml:space="preserve">L)] + 0.781 </w:t>
      </w:r>
      <w:r w:rsidR="00D369E7"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ln [gamma </w:t>
      </w:r>
      <w:r w:rsidR="006D4702" w:rsidRPr="00C44F19">
        <w:rPr>
          <w:rFonts w:ascii="Book Antiqua" w:hAnsi="Book Antiqua" w:cs="Times New Roman"/>
          <w:color w:val="000000" w:themeColor="text1"/>
          <w:sz w:val="24"/>
          <w:szCs w:val="24"/>
          <w:lang w:val="en-GB"/>
        </w:rPr>
        <w:t xml:space="preserve">glutamyl transferase </w:t>
      </w:r>
      <w:r w:rsidRPr="00C44F19">
        <w:rPr>
          <w:rFonts w:ascii="Book Antiqua" w:hAnsi="Book Antiqua" w:cs="Times New Roman"/>
          <w:color w:val="000000" w:themeColor="text1"/>
          <w:sz w:val="24"/>
          <w:szCs w:val="24"/>
          <w:lang w:val="en-GB"/>
        </w:rPr>
        <w:t xml:space="preserve">(IU/L)] + 3.467 </w:t>
      </w:r>
      <w:r w:rsidR="00D369E7"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ln [age (years)] – 0.014 </w:t>
      </w:r>
      <w:r w:rsidR="00D369E7"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 [cholesterol </w:t>
      </w:r>
      <w:r w:rsidRPr="00C44F19">
        <w:rPr>
          <w:rFonts w:ascii="Book Antiqua" w:hAnsi="Book Antiqua" w:cs="Times New Roman"/>
          <w:color w:val="000000" w:themeColor="text1"/>
          <w:sz w:val="24"/>
          <w:szCs w:val="24"/>
          <w:lang w:val="en-GB"/>
        </w:rPr>
        <w:lastRenderedPageBreak/>
        <w:t xml:space="preserve">(mg/dL)]. The first studies on </w:t>
      </w:r>
      <w:proofErr w:type="spellStart"/>
      <w:r w:rsidRPr="00C44F19">
        <w:rPr>
          <w:rFonts w:ascii="Book Antiqua" w:hAnsi="Book Antiqua" w:cs="Times New Roman"/>
          <w:color w:val="000000" w:themeColor="text1"/>
          <w:sz w:val="24"/>
          <w:szCs w:val="24"/>
          <w:lang w:val="en-GB"/>
        </w:rPr>
        <w:t>Forns</w:t>
      </w:r>
      <w:proofErr w:type="spellEnd"/>
      <w:r w:rsidRPr="00C44F19">
        <w:rPr>
          <w:rFonts w:ascii="Book Antiqua" w:hAnsi="Book Antiqua" w:cs="Times New Roman"/>
          <w:color w:val="000000" w:themeColor="text1"/>
          <w:sz w:val="24"/>
          <w:szCs w:val="24"/>
          <w:lang w:val="en-GB"/>
        </w:rPr>
        <w:t xml:space="preserve"> </w:t>
      </w:r>
      <w:r w:rsidR="0097662F" w:rsidRPr="00C44F19">
        <w:rPr>
          <w:rFonts w:ascii="Book Antiqua" w:hAnsi="Book Antiqua" w:cs="Times New Roman"/>
          <w:color w:val="000000" w:themeColor="text1"/>
          <w:sz w:val="24"/>
          <w:szCs w:val="24"/>
          <w:lang w:val="en-GB"/>
        </w:rPr>
        <w:t xml:space="preserve">index </w:t>
      </w:r>
      <w:r w:rsidRPr="00C44F19">
        <w:rPr>
          <w:rFonts w:ascii="Book Antiqua" w:hAnsi="Book Antiqua" w:cs="Times New Roman"/>
          <w:color w:val="000000" w:themeColor="text1"/>
          <w:sz w:val="24"/>
          <w:szCs w:val="24"/>
          <w:lang w:val="en-GB"/>
        </w:rPr>
        <w:t>(FI) highlighted its accuracy in identifying patients with different stages of fibrosis and cirrhosis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{"citationItems":[{"id":"ITEM-1","itemData":{"DOI":"10.1111/j.1365-2893.2006.00736.x","ISSN":"1352-0504","PMID":"16970597","abstract":"Noninvasive indexes have been developed to predict fibrosis staging. The aim of this study was to assess the diagnostic accuracy of these indexes in comparison with liver histology in hepatitis C virus (HCV)-infected patients. A total of 235 consecutive patients with HCV infection from the Fibropaca multicentre independent study were included in this paper. FibroTest (FT), aspartate aminotransferase to platelet ratio index (APRI) and Forns score were assessed in the cohort and compared with liver histology performed on the same day. The main end point was the area under characteristic curves (AUCs) for the diagnosis of significant fibrosis (F2-F4) and cirrhosis (F4) by the METAVIR classification. Mean age was 46 (+/-11) years, 55% were males, 42% (n = 99) had significant fibrosis (F2-F4) and 7% (n = 16) had cirrhosis (F4). For the diagnosis of significant fibrosis, respective AUCs of FT, APRI and Forns score were 0.81 (95% confidence interval: 0.76-0.86), 0.71 (0.67-0.79) and 0.76 (0.70-0.82); for cirrhosis prognosis, AUCs of FT and APRI were 0.82 (0.77-0.87) and 0.81 (0.76-0.86) (AUCs not significantly different). Using each index independently, all patients were classified by FT, 214 (91%) patients were classified by APRI and 129 (55%) by Forns score. There were significantly more cases of discordances between APRI and liver biopsy than between FT or Forns score and liver biopsy (P &lt; 0.05). Performing all scores (FT, Forns and APRI) without liver biopsy allowed fibrosis to be well evaluated in 191 patients (81.3%), including patients with FT failure. Liver biopsy remained mandatory to evaluate fibrosis in 44 patients (18.7%). Our study shows that performing all the tests and liver biopsy improves the diagnostic accuracy for liver fibrosis in chronic hepatitis C patients without patent comorbidities. The combination of all tests with liver biopsy allowed 225/235 (96%) patients to be correctly classified. The combination of all tests without liver biopsy allowed 191/235 (81.3%) patients to be correctly classified; liver biopsy remained mandatory in some patients (18.7%).","author":[{"dropping-particle":"","family":"Bourliere","given":"M","non-dropping-particle":"","parse-names":false,"suffix":""},{"dropping-particle":"","family":"Penaranda","given":"G","non-dropping-particle":"","parse-names":false,"suffix":""},{"dropping-particle":"","family":"Renou","given":"C","non-dropping-particle":"","parse-names":false,"suffix":""},{"dropping-particle":"","family":"Botta-Fridlund","given":"D","non-dropping-particle":"","parse-names":false,"suffix":""},{"dropping-particle":"","family":"Tran","given":"A","non-dropping-particle":"","parse-names":false,"suffix":""},{"dropping-particle":"","family":"Portal","given":"I","non-dropping-particle":"","parse-names":false,"suffix":""},{"dropping-particle":"","family":"Lecomte","given":"L","non-dropping-particle":"","parse-names":false,"suffix":""},{"dropping-particle":"","family":"Castellani","given":"P","non-dropping-particle":"","parse-names":false,"suffix":""},{"dropping-particle":"","family":"Rosenthal-Allieri","given":"M A","non-dropping-particle":"","parse-names":false,"suffix":""},{"dropping-particle":"","family":"Gerolami","given":"R","non-dropping-particle":"","parse-names":false,"suffix":""},{"dropping-particle":"","family":"Ouzan","given":"D","non-dropping-particle":"","parse-names":false,"suffix":""},{"dropping-particle":"","family":"Deydier","given":"R","non-dropping-particle":"","parse-names":false,"suffix":""},{"dropping-particle":"","family":"Degott","given":"C","non-dropping-particle":"","parse-names":false,"suffix":""},{"dropping-particle":"","family":"Halfon","given":"P","non-dropping-particle":"","parse-names":false,"suffix":""}],"container-title":"Journal of viral hepatitis","id":"ITEM-1","issue":"10","issued":{"date-parts":[["2006","10"]]},"page":"659-70","title":"Validation and comparison of indexes for fibrosis and cirrhosis prediction in chronic hepatitis C patients: proposal for a pragmatic approach classification without liver biopsies.","type":"article-journal","volume":"13"},"uris":["http://www.mendeley.com/documents/?uuid=2a02600d-043e-3a57-8b04-4a1e211b29ba","http://www.mendeley.com/documents/?uuid=01ec40fe-8d95-44ab-bf91-be5bb9bb5740"]},{"id":"ITEM-2","itemData":{"DOI":"10.1053/jhep.2002.36128","ISSN":"0270-9139","PMID":"12297848","abstract":"Liver biopsy is required for staging hepatic fibrosis in patients with chronic hepatitis C, but it is an expensive procedure with occasional complications and poor patient acceptance. This cohort study was designed to assess the accuracy of a noninvasive method aimed to discriminate between patients with and without significant liver fibrosis (stages 2-4 versus 0-1). Clinically relevant variables were analyzed in a cohort of 476 consecutive untreated patients (estimation group, 351 patients; validation group, 125 patients) with chronic hepatitis C who underwent a liver biopsy. Multivariate analysis identified age, gamma glutamyl transpeptidase (GGT), cholesterol, platelet count, and prothrombin time as independent predictors of fibrosis. We constructed a model and a score system combining age, GGT, cholesterol, and platelet count that proved useful to identify patients without significant hepatic fibrosis. The area under the ROC curve was 0.86 for the estimation group and 0.81 for the validation group. Using the best cutoff score (less than 4.2), presence of significant fibrosis (F2 to F4) could be excluded with high accuracy (negative predictive value of 96%) in 125 (36%) of 351 patients. Similarly, it could be excluded with the same certainty in 49 (39%) of the 125 patients of the validation group. Only 2 patients with liver fibrosis stage 2 were incorrectly classified. In conclusion, a combination of easily accessible variables accurately predicts the absence of significant fibrosis and might render liver biopsy unnecessary in more than one third of patients with chronic hepatitis C.","author":[{"dropping-particle":"","family":"Forns","given":"Xavier","non-dropping-particle":"","parse-names":false,"suffix":""},{"dropping-particle":"","family":"Ampurdanès","given":"Sergi","non-dropping-particle":"","parse-names":false,"suffix":""},{"dropping-particle":"","family":"Llovet","given":"Josep M","non-dropping-particle":"","parse-names":false,"suffix":""},{"dropping-particle":"","family":"Aponte","given":"John","non-dropping-particle":"","parse-names":false,"suffix":""},{"dropping-particle":"","family":"Quintó","given":"Llorenç","non-dropping-particle":"","parse-names":false,"suffix":""},{"dropping-particle":"","family":"Martínez-Bauer","given":"Eva","non-dropping-particle":"","parse-names":false,"suffix":""},{"dropping-particle":"","family":"Bruguera","given":"Miquel","non-dropping-particle":"","parse-names":false,"suffix":""},{"dropping-particle":"","family":"Sánchez-Tapias","given":"Jose Maria","non-dropping-particle":"","parse-names":false,"suffix":""},{"dropping-particle":"","family":"Rodés","given":"Juan","non-dropping-particle":"","parse-names":false,"suffix":""}],"container-title":"Hepatology (Baltimore, Md.)","id":"ITEM-2","issue":"4 Pt 1","issued":{"date-parts":[["2002","10"]]},"page":"986-92","title":"Identification of chronic hepatitis C patients without hepatic fibrosis by a simple predictive model.","type":"article-journal","volume":"36"},"uris":["http://www.mendeley.com/documents/?uuid=b50eb990-3eba-4271-ba37-57658ef5800f"]}],"mendeley":{"formattedCitation":"&lt;sup&gt;[63,64]&lt;/sup&gt;","plainTextFormattedCitation":"[63,64]","previouslyFormattedCitation":"&lt;sup&gt;[63,64]&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[63,64]</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In recent years, some authors have also tried to evaluate the usefulness of this score for HCC prediction. A </w:t>
      </w:r>
      <w:r w:rsidR="00E972B5" w:rsidRPr="00C44F19">
        <w:rPr>
          <w:rFonts w:ascii="Book Antiqua" w:hAnsi="Book Antiqua" w:cs="Times New Roman"/>
          <w:color w:val="000000" w:themeColor="text1"/>
          <w:sz w:val="24"/>
          <w:szCs w:val="24"/>
          <w:lang w:val="en-GB"/>
        </w:rPr>
        <w:t xml:space="preserve">study </w:t>
      </w:r>
      <w:r w:rsidRPr="00C44F19">
        <w:rPr>
          <w:rFonts w:ascii="Book Antiqua" w:hAnsi="Book Antiqua" w:cs="Times New Roman"/>
          <w:color w:val="000000" w:themeColor="text1"/>
          <w:sz w:val="24"/>
          <w:szCs w:val="24"/>
          <w:lang w:val="en-GB"/>
        </w:rPr>
        <w:t xml:space="preserve">by Toyoda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{"citationItems":[{"id":"ITEM-1","itemData":{"DOI":"10.3851/IMP3081","ISSN":"2040-2058","PMID":"27586087","abstract":"BACKGROUND Hepatocellular carcinoma (HCC) in patients with chronic hepatitis C can develop after sustained virological response (SVR) to antiviral therapy for HCV, that is, the eradication of HCV, and effective surveillance systems for HCC should be established for this population. We retrospectively evaluated the utility of three laboratory liver fibrosis indices (aspartate aminotransferase-platelet ratio index [APRI], FIB-4 index and Forns index) for identifying patients at low risk of HCC development after SVR, for whom the termination of surveillance for HCC can be considered. METHODS APRI, FIB-4 index and Forns index scores were calculated based on laboratory data prior to anti-HCV therapy and at 24 weeks after the end of anti-HCV therapy (SVR24) in 522 patients with SVR who continued surveillance for HCC after SVR. The associations between HCC development and laboratory indices at both points were analysed. RESULTS Twenty-one patients developed HCC after SVR during 2.3-24.4 years follow-up. Whereas HCC developed even in patients with low APRI or FIB-4 index scores, no patients with low Forns index scores developed HCC after SVR. These results were confirmed in a separate cohort of 309 patients who achieved SVR (HCC developed in 17 patients during 1.7-21.6 years follow-up). CONCLUSIONS Forns index, especially assessed prior to anti-HCV therapy, was a useful laboratory liver fibrosis index for identifying patients at low likelihood of HCC after SVR. This index may be used as one of indicators to consider the termination of surveillance for HCC after the eradication of HCV.","author":[{"dropping-particle":"","family":"Toyoda","given":"Hidenori","non-dropping-particle":"","parse-names":false,"suffix":""},{"dropping-particle":"","family":"Tada","given":"Toshifumi","non-dropping-particle":"","parse-names":false,"suffix":""},{"dropping-particle":"","family":"Tachi","given":"Yoshihiko","non-dropping-particle":"","parse-names":false,"suffix":""},{"dropping-particle":"","family":"Hirai","given":"Takanori","non-dropping-particle":"","parse-names":false,"suffix":""},{"dropping-particle":"","family":"Yasuda","given":"Satoshi","non-dropping-particle":"","parse-names":false,"suffix":""},{"dropping-particle":"","family":"Honda","given":"Takashi","non-dropping-particle":"","parse-names":false,"suffix":""},{"dropping-particle":"","family":"Hayashi","given":"Kazuhiko","non-dropping-particle":"","parse-names":false,"suffix":""},{"dropping-particle":"","family":"Ishigami","given":"Masatoshi","non-dropping-particle":"","parse-names":false,"suffix":""},{"dropping-particle":"","family":"Goto","given":"Hidemi","non-dropping-particle":"","parse-names":false,"suffix":""},{"dropping-particle":"","family":"Kumada","given":"Takashi","non-dropping-particle":"","parse-names":false,"suffix":""}],"container-title":"Antiviral therapy","id":"ITEM-1","issue":"3","issued":{"date-parts":[["2017"]]},"page":"185-193","title":"Liver fibrosis indices for identifying patients at low risk of developing hepatocellular carcinoma after eradication of HCV.","type":"article-journal","volume":"22"},"uris":["http://www.mendeley.com/documents/?uuid=a71c8618-c335-38e0-9a56-f9709c1115aa","http://www.mendeley.com/documents/?uuid=fa134e5b-b2b1-4758-af02-6dd62468fe25"]}],"mendeley":{"formattedCitation":"&lt;sup&gt;[21]&lt;/sup&gt;","plainTextFormattedCitation":"[21]","previouslyFormattedCitation":"&lt;sup&gt;[21]&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[21]</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conducted on HCV patients responsive to antiviral therapy, </w:t>
      </w:r>
      <w:r w:rsidR="00E972B5" w:rsidRPr="00C44F19">
        <w:rPr>
          <w:rFonts w:ascii="Book Antiqua" w:hAnsi="Book Antiqua" w:cs="Times New Roman"/>
          <w:color w:val="000000" w:themeColor="text1"/>
          <w:sz w:val="24"/>
          <w:szCs w:val="24"/>
          <w:lang w:val="en-GB"/>
        </w:rPr>
        <w:t xml:space="preserve">evaluated </w:t>
      </w:r>
      <w:r w:rsidRPr="00C44F19">
        <w:rPr>
          <w:rFonts w:ascii="Book Antiqua" w:hAnsi="Book Antiqua" w:cs="Times New Roman"/>
          <w:color w:val="000000" w:themeColor="text1"/>
          <w:sz w:val="24"/>
          <w:szCs w:val="24"/>
          <w:lang w:val="en-GB"/>
        </w:rPr>
        <w:t xml:space="preserve">the </w:t>
      </w:r>
      <w:r w:rsidR="00E972B5" w:rsidRPr="00C44F19">
        <w:rPr>
          <w:rFonts w:ascii="Book Antiqua" w:hAnsi="Book Antiqua" w:cs="Times New Roman"/>
          <w:color w:val="000000" w:themeColor="text1"/>
          <w:sz w:val="24"/>
          <w:szCs w:val="24"/>
          <w:lang w:val="en-GB"/>
        </w:rPr>
        <w:t xml:space="preserve">efficacy </w:t>
      </w:r>
      <w:r w:rsidRPr="00C44F19">
        <w:rPr>
          <w:rFonts w:ascii="Book Antiqua" w:hAnsi="Book Antiqua" w:cs="Times New Roman"/>
          <w:color w:val="000000" w:themeColor="text1"/>
          <w:sz w:val="24"/>
          <w:szCs w:val="24"/>
          <w:lang w:val="en-GB"/>
        </w:rPr>
        <w:t>of various fibrosis markers (</w:t>
      </w:r>
      <w:r w:rsidR="009A16AC" w:rsidRPr="00C44F19">
        <w:rPr>
          <w:rFonts w:ascii="Book Antiqua" w:hAnsi="Book Antiqua" w:cs="Times New Roman"/>
          <w:color w:val="000000" w:themeColor="text1"/>
          <w:sz w:val="24"/>
          <w:szCs w:val="24"/>
          <w:lang w:val="en-GB" w:eastAsia="zh-CN"/>
        </w:rPr>
        <w:t>FI</w:t>
      </w:r>
      <w:r w:rsidRPr="00C44F19">
        <w:rPr>
          <w:rFonts w:ascii="Book Antiqua" w:hAnsi="Book Antiqua" w:cs="Times New Roman"/>
          <w:color w:val="000000" w:themeColor="text1"/>
          <w:sz w:val="24"/>
          <w:szCs w:val="24"/>
          <w:lang w:val="en-GB"/>
        </w:rPr>
        <w:t xml:space="preserve">, APRI and </w:t>
      </w:r>
      <w:r w:rsidR="00687309" w:rsidRPr="00C44F19">
        <w:rPr>
          <w:rFonts w:ascii="Book Antiqua" w:hAnsi="Book Antiqua" w:cs="Times New Roman"/>
          <w:color w:val="000000" w:themeColor="text1"/>
          <w:sz w:val="24"/>
          <w:szCs w:val="24"/>
          <w:lang w:val="en-GB"/>
        </w:rPr>
        <w:t>Fib-4</w:t>
      </w:r>
      <w:r w:rsidRPr="00C44F19">
        <w:rPr>
          <w:rFonts w:ascii="Book Antiqua" w:hAnsi="Book Antiqua" w:cs="Times New Roman"/>
          <w:color w:val="000000" w:themeColor="text1"/>
          <w:sz w:val="24"/>
          <w:szCs w:val="24"/>
          <w:lang w:val="en-GB"/>
        </w:rPr>
        <w:t>) to detect patients with low risk of developing HCC after SVR</w:t>
      </w:r>
      <w:r w:rsidR="001365D9"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 xml:space="preserve">All three scores performed well, but pre-treatment </w:t>
      </w:r>
      <w:r w:rsidR="006E0B94" w:rsidRPr="00C44F19">
        <w:rPr>
          <w:rFonts w:ascii="Book Antiqua" w:hAnsi="Book Antiqua" w:cs="Times New Roman"/>
          <w:color w:val="000000" w:themeColor="text1"/>
          <w:sz w:val="24"/>
          <w:szCs w:val="24"/>
          <w:lang w:val="en-GB"/>
        </w:rPr>
        <w:t>FI</w:t>
      </w:r>
      <w:r w:rsidRPr="00C44F19">
        <w:rPr>
          <w:rFonts w:ascii="Book Antiqua" w:hAnsi="Book Antiqua" w:cs="Times New Roman"/>
          <w:color w:val="000000" w:themeColor="text1"/>
          <w:sz w:val="24"/>
          <w:szCs w:val="24"/>
          <w:lang w:val="en-GB"/>
        </w:rPr>
        <w:t xml:space="preserve"> seemed to be the most accur</w:t>
      </w:r>
      <w:r w:rsidR="009A16AC" w:rsidRPr="00C44F19">
        <w:rPr>
          <w:rFonts w:ascii="Book Antiqua" w:hAnsi="Book Antiqua" w:cs="Times New Roman"/>
          <w:color w:val="000000" w:themeColor="text1"/>
          <w:sz w:val="24"/>
          <w:szCs w:val="24"/>
          <w:lang w:val="en-GB"/>
        </w:rPr>
        <w:t>ate one; patients with a FI &lt; 5</w:t>
      </w:r>
      <w:r w:rsidR="009A16AC"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34 had a significantly lower HCC incidence compar</w:t>
      </w:r>
      <w:r w:rsidR="009A16AC" w:rsidRPr="00C44F19">
        <w:rPr>
          <w:rFonts w:ascii="Book Antiqua" w:hAnsi="Book Antiqua" w:cs="Times New Roman"/>
          <w:color w:val="000000" w:themeColor="text1"/>
          <w:sz w:val="24"/>
          <w:szCs w:val="24"/>
          <w:lang w:val="en-GB"/>
        </w:rPr>
        <w:t>ed to those with values above 5</w:t>
      </w:r>
      <w:r w:rsidR="009A16AC"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34 (</w:t>
      </w:r>
      <w:r w:rsidRPr="00C44F19">
        <w:rPr>
          <w:rFonts w:ascii="Book Antiqua" w:hAnsi="Book Antiqua" w:cs="Times New Roman"/>
          <w:i/>
          <w:color w:val="000000" w:themeColor="text1"/>
          <w:sz w:val="24"/>
          <w:szCs w:val="24"/>
          <w:lang w:val="en-GB"/>
        </w:rPr>
        <w:t>P</w:t>
      </w:r>
      <w:r w:rsidR="009A16AC"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009A16AC"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0.0012). </w:t>
      </w:r>
      <w:r w:rsidR="005E2B60" w:rsidRPr="00C44F19">
        <w:rPr>
          <w:rFonts w:ascii="Book Antiqua" w:hAnsi="Book Antiqua" w:cs="Times New Roman"/>
          <w:color w:val="000000" w:themeColor="text1"/>
          <w:sz w:val="24"/>
          <w:szCs w:val="24"/>
          <w:lang w:val="en-GB"/>
        </w:rPr>
        <w:t>Besides</w:t>
      </w:r>
      <w:r w:rsidRPr="00C44F19">
        <w:rPr>
          <w:rFonts w:ascii="Book Antiqua" w:hAnsi="Book Antiqua" w:cs="Times New Roman"/>
          <w:color w:val="000000" w:themeColor="text1"/>
          <w:sz w:val="24"/>
          <w:szCs w:val="24"/>
          <w:lang w:val="en-GB"/>
        </w:rPr>
        <w:t xml:space="preserve">, no subjects with low </w:t>
      </w:r>
      <w:r w:rsidR="006E0B94" w:rsidRPr="00C44F19">
        <w:rPr>
          <w:rFonts w:ascii="Book Antiqua" w:hAnsi="Book Antiqua" w:cs="Times New Roman"/>
          <w:color w:val="000000" w:themeColor="text1"/>
          <w:sz w:val="24"/>
          <w:szCs w:val="24"/>
          <w:lang w:val="en-GB"/>
        </w:rPr>
        <w:t>FI</w:t>
      </w:r>
      <w:r w:rsidRPr="00C44F19">
        <w:rPr>
          <w:rFonts w:ascii="Book Antiqua" w:hAnsi="Book Antiqua" w:cs="Times New Roman"/>
          <w:color w:val="000000" w:themeColor="text1"/>
          <w:sz w:val="24"/>
          <w:szCs w:val="24"/>
          <w:lang w:val="en-GB"/>
        </w:rPr>
        <w:t xml:space="preserve"> developed HCC after SVR, whereas HCC occurred both in patients with low APRI (9 cases) and patients with low </w:t>
      </w:r>
      <w:r w:rsidR="00687309" w:rsidRPr="00C44F19">
        <w:rPr>
          <w:rFonts w:ascii="Book Antiqua" w:hAnsi="Book Antiqua" w:cs="Times New Roman"/>
          <w:color w:val="000000" w:themeColor="text1"/>
          <w:sz w:val="24"/>
          <w:szCs w:val="24"/>
          <w:lang w:val="en-GB"/>
        </w:rPr>
        <w:t>Fib-4</w:t>
      </w:r>
      <w:r w:rsidRPr="00C44F19">
        <w:rPr>
          <w:rFonts w:ascii="Book Antiqua" w:hAnsi="Book Antiqua" w:cs="Times New Roman"/>
          <w:color w:val="000000" w:themeColor="text1"/>
          <w:sz w:val="24"/>
          <w:szCs w:val="24"/>
          <w:lang w:val="en-GB"/>
        </w:rPr>
        <w:t xml:space="preserve"> (5 cases). These results showed that baseline FI (calculated </w:t>
      </w:r>
      <w:r w:rsidR="005E2B60" w:rsidRPr="00C44F19">
        <w:rPr>
          <w:rFonts w:ascii="Book Antiqua" w:hAnsi="Book Antiqua" w:cs="Times New Roman"/>
          <w:color w:val="000000" w:themeColor="text1"/>
          <w:sz w:val="24"/>
          <w:szCs w:val="24"/>
          <w:lang w:val="en-GB"/>
        </w:rPr>
        <w:t>before</w:t>
      </w:r>
      <w:r w:rsidRPr="00C44F19">
        <w:rPr>
          <w:rFonts w:ascii="Book Antiqua" w:hAnsi="Book Antiqua" w:cs="Times New Roman"/>
          <w:color w:val="000000" w:themeColor="text1"/>
          <w:sz w:val="24"/>
          <w:szCs w:val="24"/>
          <w:lang w:val="en-GB"/>
        </w:rPr>
        <w:t xml:space="preserve"> antiviral therapy) may be used to detect patients who can end the HCC surveillance program after the eradication of HCV. </w:t>
      </w:r>
    </w:p>
    <w:p w14:paraId="0503D6A9" w14:textId="01086E4B" w:rsidR="009A16AC" w:rsidRPr="00C44F19" w:rsidRDefault="00346CF8"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Other significant findings were reported by </w:t>
      </w:r>
      <w:proofErr w:type="spellStart"/>
      <w:r w:rsidRPr="00C44F19">
        <w:rPr>
          <w:rFonts w:ascii="Book Antiqua" w:hAnsi="Book Antiqua" w:cs="Times New Roman"/>
          <w:color w:val="000000" w:themeColor="text1"/>
          <w:sz w:val="24"/>
          <w:szCs w:val="24"/>
          <w:lang w:val="en-GB"/>
        </w:rPr>
        <w:t>D’Ambrosio</w:t>
      </w:r>
      <w:proofErr w:type="spellEnd"/>
      <w:r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{"citationItems":[{"id":"ITEM-1","itemData":{"DOI":"10.1111/liv.13707","ISSN":"1478-3231","PMID":"29377616","abstract":"BACKGROUND AND AIM In patients with HCV-related cirrhosis, a sustained virological response may lead to cirrhosis regression. Whether histological changes translate into prevention of long-term complications, particularly hepatocellular carcinoma is still unknown. This was investigated in a cohort of histological cirrhotics who had been prospectively followed-up for 10 years after the achievement of a sustained virological response to IFN. METHODS In all, 38 sustained virological response cirrhotics who underwent a liver biopsy 5 years post-SVR were prospectively followed to assess the impact of cirrhosis regression on clinical endpoints. RESULTS During a follow-up of 86 (30-96) months from liver biopsy, no patients developed clinical decompensation, whilst 5 (13%) developed hepatocellular carcinoma after 79 (7-88) months. The 8-year cumulative probability of hepatocellular carcinoma was 17%, without differences between patients with or without cirrhosis regression (19% [95% CI 6%-50%] vs 14% [95% CI 4%-44%], P = .88). Patients who developed or did not an hepatocellular carcinoma had similar rates of residual cirrhosis (P = 1.0), collagen content (P = .48), METAVIR activity (P = .34), portal inflammation (P = .06) and steatosis (P = .17). At baseline, patients who developed an hepatocellular carcinoma had higher γGT (HR 1.03, 95% CI 1.00-1.06; P = .014) and glucose (HR 1.02, 95% CI 1.00-1.02; P = .012) values; moreover, they had increased Forns Score (HR 12.8, 95% CI 1.14-143.9; P = .039), Lok Index (HR 6.24, 95% CI 1.03-37.6; P = .046) and PLF (HR 19.3, 95% CI 1.72-217.6; P = .016) values. One regressor died of lung cancer. The 8-year cumulative survival probability was 97%, independently on cirrhosis regression (96% vs 100%, P = 1.0) or hepatocellular carcinoma (100% vs 97%, P = 1.0). CONCLUSIONS Post-SVR cirrhosis regression does not prevent hepatocellular carcinoma occurrence.","author":[{"dropping-particle":"","family":"D'Ambrosio","given":"Roberta","non-dropping-particle":"","parse-names":false,"suffix":""},{"dropping-particle":"","family":"Aghemo","given":"Alessio","non-dropping-particle":"","parse-names":false,"suffix":""},{"dropping-particle":"","family":"Rumi","given":"Maria Grazia","non-dropping-particle":"","parse-names":false,"suffix":""},{"dropping-particle":"","family":"Degasperi","given":"Elisabetta","non-dropping-particle":"","parse-names":false,"suffix":""},{"dropping-particle":"","family":"Sangiovanni","given":"Angelo","non-dropping-particle":"","parse-names":false,"suffix":""},{"dropping-particle":"","family":"Maggioni","given":"Marco","non-dropping-particle":"","parse-names":false,"suffix":""},{"dropping-particle":"","family":"Fraquelli","given":"Mirella","non-dropping-particle":"","parse-names":false,"suffix":""},{"dropping-particle":"","family":"Perbellini","given":"Riccardo","non-dropping-particle":"","parse-names":false,"suffix":""},{"dropping-particle":"","family":"Rosenberg","given":"William","non-dropping-particle":"","parse-names":false,"suffix":""},{"dropping-particle":"","family":"Bedossa","given":"Pierre","non-dropping-particle":"","parse-names":false,"suffix":""},{"dropping-particle":"","family":"Colombo","given":"Massimo","non-dropping-particle":"","parse-names":false,"suffix":""},{"dropping-particle":"","family":"Lampertico","given":"Pietro","non-dropping-particle":"","parse-names":false,"suffix":""}],"container-title":"Liver international : official journal of the International Association for the Study of the Liver","id":"ITEM-1","issue":"8","issued":{"date-parts":[["2018"]]},"page":"1459-1467","title":"Persistence of hepatocellular carcinoma risk in hepatitis C patients with a response to IFN and cirrhosis regression.","type":"article-journal","volume":"38"},"uris":["http://www.mendeley.com/documents/?uuid=9285c19d-4280-3201-a126-2cccdcb790ef","http://www.mendeley.com/documents/?uuid=558b2277-dcca-49c0-b6c1-bece9c2ae22d"]}],"mendeley":{"formattedCitation":"&lt;sup&gt;[65]&lt;/sup&gt;","plainTextFormattedCitation":"[65]","previouslyFormattedCitation":"&lt;sup&gt;[65]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[65]</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who carried out a prospective study on patients who achieved SVR after </w:t>
      </w:r>
      <w:r w:rsidR="00E972B5" w:rsidRPr="00C44F19">
        <w:rPr>
          <w:rFonts w:ascii="Book Antiqua" w:hAnsi="Book Antiqua" w:cs="Times New Roman"/>
          <w:color w:val="000000" w:themeColor="text1"/>
          <w:sz w:val="24"/>
          <w:szCs w:val="24"/>
          <w:lang w:val="en-GB"/>
        </w:rPr>
        <w:t xml:space="preserve">interferon </w:t>
      </w:r>
      <w:r w:rsidRPr="00C44F19">
        <w:rPr>
          <w:rFonts w:ascii="Book Antiqua" w:hAnsi="Book Antiqua" w:cs="Times New Roman"/>
          <w:color w:val="000000" w:themeColor="text1"/>
          <w:sz w:val="24"/>
          <w:szCs w:val="24"/>
          <w:lang w:val="en-GB"/>
        </w:rPr>
        <w:t>therapy (</w:t>
      </w:r>
      <w:r w:rsidRPr="00C44F19">
        <w:rPr>
          <w:rFonts w:ascii="Book Antiqua" w:hAnsi="Book Antiqua" w:cs="Times New Roman"/>
          <w:i/>
          <w:color w:val="000000" w:themeColor="text1"/>
          <w:sz w:val="24"/>
          <w:szCs w:val="24"/>
          <w:lang w:val="en-GB"/>
        </w:rPr>
        <w:t>n</w:t>
      </w:r>
      <w:r w:rsidR="009A16AC"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009A16AC"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38); </w:t>
      </w:r>
      <w:r w:rsidR="00DD46D7"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univariate analysis</w:t>
      </w:r>
      <w:r w:rsidR="00DD46D7" w:rsidRPr="00C44F19">
        <w:rPr>
          <w:rFonts w:ascii="Book Antiqua" w:hAnsi="Book Antiqua" w:cs="Times New Roman"/>
          <w:color w:val="000000" w:themeColor="text1"/>
          <w:sz w:val="24"/>
          <w:szCs w:val="24"/>
          <w:lang w:val="en-GB"/>
        </w:rPr>
        <w:t xml:space="preserve"> showed that</w:t>
      </w:r>
      <w:r w:rsidRPr="00C44F19">
        <w:rPr>
          <w:rFonts w:ascii="Book Antiqua" w:hAnsi="Book Antiqua" w:cs="Times New Roman"/>
          <w:color w:val="000000" w:themeColor="text1"/>
          <w:sz w:val="24"/>
          <w:szCs w:val="24"/>
          <w:lang w:val="en-GB"/>
        </w:rPr>
        <w:t xml:space="preserve"> FI</w:t>
      </w:r>
      <w:r w:rsidR="00DD46D7" w:rsidRPr="00C44F19">
        <w:rPr>
          <w:rFonts w:ascii="Book Antiqua" w:hAnsi="Book Antiqua" w:cs="Times New Roman"/>
          <w:color w:val="000000" w:themeColor="text1"/>
          <w:sz w:val="24"/>
          <w:szCs w:val="24"/>
          <w:lang w:val="en-GB"/>
        </w:rPr>
        <w:t xml:space="preserve"> </w:t>
      </w:r>
      <w:r w:rsidR="00CE566B" w:rsidRPr="00C44F19">
        <w:rPr>
          <w:rFonts w:ascii="Book Antiqua" w:hAnsi="Book Antiqua" w:cs="Times New Roman"/>
          <w:color w:val="000000" w:themeColor="text1"/>
          <w:sz w:val="24"/>
          <w:szCs w:val="24"/>
          <w:lang w:val="en-GB"/>
        </w:rPr>
        <w:t>&gt;</w:t>
      </w:r>
      <w:r w:rsidR="00087053" w:rsidRPr="00C44F19">
        <w:rPr>
          <w:rFonts w:ascii="Book Antiqua" w:hAnsi="Book Antiqua" w:cs="Times New Roman"/>
          <w:color w:val="000000" w:themeColor="text1"/>
          <w:sz w:val="24"/>
          <w:szCs w:val="24"/>
          <w:lang w:val="en-GB" w:eastAsia="zh-CN"/>
        </w:rPr>
        <w:t xml:space="preserve"> </w:t>
      </w:r>
      <w:r w:rsidR="00CE566B" w:rsidRPr="00C44F19">
        <w:rPr>
          <w:rFonts w:ascii="Book Antiqua" w:hAnsi="Book Antiqua" w:cs="Times New Roman"/>
          <w:color w:val="000000" w:themeColor="text1"/>
          <w:sz w:val="24"/>
          <w:szCs w:val="24"/>
          <w:lang w:val="en-GB"/>
        </w:rPr>
        <w:t>6</w:t>
      </w:r>
      <w:r w:rsidR="00CE566B"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9 resulted as a risk factor for HC</w:t>
      </w:r>
      <w:r w:rsidR="009A16AC" w:rsidRPr="00C44F19">
        <w:rPr>
          <w:rFonts w:ascii="Book Antiqua" w:hAnsi="Book Antiqua" w:cs="Times New Roman"/>
          <w:color w:val="000000" w:themeColor="text1"/>
          <w:sz w:val="24"/>
          <w:szCs w:val="24"/>
          <w:lang w:val="en-GB"/>
        </w:rPr>
        <w:t>C development</w:t>
      </w:r>
      <w:r w:rsidR="00CE566B" w:rsidRPr="00C44F19">
        <w:rPr>
          <w:rFonts w:ascii="Book Antiqua" w:hAnsi="Book Antiqua" w:cs="Times New Roman"/>
          <w:color w:val="000000" w:themeColor="text1"/>
          <w:sz w:val="24"/>
          <w:szCs w:val="24"/>
          <w:lang w:val="en-GB"/>
        </w:rPr>
        <w:t xml:space="preserve"> </w:t>
      </w:r>
      <w:r w:rsidR="009A16AC" w:rsidRPr="00C44F19">
        <w:rPr>
          <w:rFonts w:ascii="Book Antiqua" w:hAnsi="Book Antiqua" w:cs="Times New Roman"/>
          <w:color w:val="000000" w:themeColor="text1"/>
          <w:sz w:val="24"/>
          <w:szCs w:val="24"/>
          <w:lang w:val="en-GB"/>
        </w:rPr>
        <w:t>(HR 12.8, 95%CI</w:t>
      </w:r>
      <w:r w:rsidR="009A16AC"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 xml:space="preserve">1.14-143.9; </w:t>
      </w:r>
      <w:r w:rsidRPr="00C44F19">
        <w:rPr>
          <w:rFonts w:ascii="Book Antiqua" w:hAnsi="Book Antiqua" w:cs="Times New Roman"/>
          <w:i/>
          <w:color w:val="000000" w:themeColor="text1"/>
          <w:sz w:val="24"/>
          <w:szCs w:val="24"/>
          <w:lang w:val="en-GB"/>
        </w:rPr>
        <w:t>P</w:t>
      </w:r>
      <w:r w:rsidRPr="00C44F19">
        <w:rPr>
          <w:rFonts w:ascii="Book Antiqua" w:hAnsi="Book Antiqua" w:cs="Times New Roman"/>
          <w:color w:val="000000" w:themeColor="text1"/>
          <w:sz w:val="24"/>
          <w:szCs w:val="24"/>
          <w:lang w:val="en-GB"/>
        </w:rPr>
        <w:t xml:space="preserve"> = 0.039). </w:t>
      </w:r>
    </w:p>
    <w:p w14:paraId="32D69993" w14:textId="779F183F" w:rsidR="00346CF8" w:rsidRPr="00C44F19" w:rsidRDefault="009A16AC"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eastAsia="zh-CN"/>
        </w:rPr>
        <w:t>FI</w:t>
      </w:r>
      <w:r w:rsidR="00346CF8" w:rsidRPr="00C44F19">
        <w:rPr>
          <w:rFonts w:ascii="Book Antiqua" w:hAnsi="Book Antiqua" w:cs="Times New Roman"/>
          <w:color w:val="000000" w:themeColor="text1"/>
          <w:sz w:val="24"/>
          <w:szCs w:val="24"/>
          <w:lang w:val="en-GB"/>
        </w:rPr>
        <w:t xml:space="preserve"> has shown promising results, but its value needs to be confirmed by further studies, with a higher number of HCC cases</w:t>
      </w:r>
      <w:r w:rsidR="006E0B94" w:rsidRPr="00C44F19">
        <w:rPr>
          <w:rFonts w:ascii="Book Antiqua" w:hAnsi="Book Antiqua" w:cs="Times New Roman"/>
          <w:color w:val="000000" w:themeColor="text1"/>
          <w:sz w:val="24"/>
          <w:szCs w:val="24"/>
          <w:lang w:val="en-GB"/>
        </w:rPr>
        <w:t xml:space="preserve"> and in other aetiologies </w:t>
      </w:r>
      <w:r w:rsidR="00DD46D7" w:rsidRPr="00C44F19">
        <w:rPr>
          <w:rFonts w:ascii="Book Antiqua" w:hAnsi="Book Antiqua" w:cs="Times New Roman"/>
          <w:color w:val="000000" w:themeColor="text1"/>
          <w:sz w:val="24"/>
          <w:szCs w:val="24"/>
          <w:lang w:val="en-GB"/>
        </w:rPr>
        <w:t xml:space="preserve">than </w:t>
      </w:r>
      <w:r w:rsidR="006E0B94" w:rsidRPr="00C44F19">
        <w:rPr>
          <w:rFonts w:ascii="Book Antiqua" w:hAnsi="Book Antiqua" w:cs="Times New Roman"/>
          <w:color w:val="000000" w:themeColor="text1"/>
          <w:sz w:val="24"/>
          <w:szCs w:val="24"/>
          <w:lang w:val="en-GB"/>
        </w:rPr>
        <w:t>HCV.</w:t>
      </w:r>
      <w:r w:rsidR="00002B66" w:rsidRPr="00C44F19">
        <w:rPr>
          <w:rFonts w:ascii="Book Antiqua" w:hAnsi="Book Antiqua" w:cs="Times New Roman"/>
          <w:color w:val="000000" w:themeColor="text1"/>
          <w:sz w:val="24"/>
          <w:szCs w:val="24"/>
          <w:lang w:val="en-GB"/>
        </w:rPr>
        <w:t xml:space="preserve"> However, the overall feeling is that </w:t>
      </w:r>
      <w:r w:rsidRPr="00C44F19">
        <w:rPr>
          <w:rFonts w:ascii="Book Antiqua" w:hAnsi="Book Antiqua" w:cs="Times New Roman"/>
          <w:color w:val="000000" w:themeColor="text1"/>
          <w:sz w:val="24"/>
          <w:szCs w:val="24"/>
          <w:lang w:val="en-GB" w:eastAsia="zh-CN"/>
        </w:rPr>
        <w:t>FI</w:t>
      </w:r>
      <w:r w:rsidR="00002B66" w:rsidRPr="00C44F19">
        <w:rPr>
          <w:rFonts w:ascii="Book Antiqua" w:hAnsi="Book Antiqua" w:cs="Times New Roman"/>
          <w:color w:val="000000" w:themeColor="text1"/>
          <w:sz w:val="24"/>
          <w:szCs w:val="24"/>
          <w:lang w:val="en-GB"/>
        </w:rPr>
        <w:t xml:space="preserve"> is still mainly used for fibrosis assessment and has not easily entered clinical practice perhaps because of its complexity since it includes the evaluation of serum cholesterol which is not routinely performed in all </w:t>
      </w:r>
      <w:proofErr w:type="spellStart"/>
      <w:r w:rsidR="00002B66" w:rsidRPr="00C44F19">
        <w:rPr>
          <w:rFonts w:ascii="Book Antiqua" w:hAnsi="Book Antiqua" w:cs="Times New Roman"/>
          <w:color w:val="000000" w:themeColor="text1"/>
          <w:sz w:val="24"/>
          <w:szCs w:val="24"/>
          <w:lang w:val="en-GB"/>
        </w:rPr>
        <w:t>centers</w:t>
      </w:r>
      <w:proofErr w:type="spellEnd"/>
      <w:r w:rsidR="00002B66" w:rsidRPr="00C44F19">
        <w:rPr>
          <w:rFonts w:ascii="Book Antiqua" w:hAnsi="Book Antiqua" w:cs="Times New Roman"/>
          <w:color w:val="000000" w:themeColor="text1"/>
          <w:sz w:val="24"/>
          <w:szCs w:val="24"/>
          <w:lang w:val="en-GB"/>
        </w:rPr>
        <w:t>.</w:t>
      </w:r>
    </w:p>
    <w:p w14:paraId="6DCE7198" w14:textId="77777777" w:rsidR="00346CF8" w:rsidRPr="00C44F19" w:rsidRDefault="00346CF8"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p>
    <w:p w14:paraId="23E8C237" w14:textId="6834280A" w:rsidR="00346CF8" w:rsidRPr="00C44F19" w:rsidRDefault="00346CF8"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GB"/>
        </w:rPr>
      </w:pPr>
      <w:r w:rsidRPr="00C44F19">
        <w:rPr>
          <w:rFonts w:ascii="Book Antiqua" w:hAnsi="Book Antiqua" w:cs="Times New Roman"/>
          <w:b/>
          <w:i/>
          <w:color w:val="000000" w:themeColor="text1"/>
          <w:sz w:val="24"/>
          <w:szCs w:val="24"/>
          <w:lang w:val="en-GB"/>
        </w:rPr>
        <w:t xml:space="preserve">Lok </w:t>
      </w:r>
      <w:r w:rsidR="001B2283" w:rsidRPr="00C44F19">
        <w:rPr>
          <w:rFonts w:ascii="Book Antiqua" w:hAnsi="Book Antiqua" w:cs="Times New Roman"/>
          <w:b/>
          <w:i/>
          <w:color w:val="000000" w:themeColor="text1"/>
          <w:sz w:val="24"/>
          <w:szCs w:val="24"/>
          <w:lang w:val="en-GB"/>
        </w:rPr>
        <w:t>index</w:t>
      </w:r>
    </w:p>
    <w:p w14:paraId="336F8455" w14:textId="2BAF2E87" w:rsidR="00346CF8" w:rsidRPr="00C44F19" w:rsidRDefault="00346CF8"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Th</w:t>
      </w:r>
      <w:r w:rsidR="00DD46D7" w:rsidRPr="00C44F19">
        <w:rPr>
          <w:rFonts w:ascii="Book Antiqua" w:hAnsi="Book Antiqua" w:cs="Times New Roman"/>
          <w:color w:val="000000" w:themeColor="text1"/>
          <w:sz w:val="24"/>
          <w:szCs w:val="24"/>
          <w:lang w:val="en-GB"/>
        </w:rPr>
        <w:t xml:space="preserve">e Lok index </w:t>
      </w:r>
      <w:r w:rsidRPr="00C44F19">
        <w:rPr>
          <w:rFonts w:ascii="Book Antiqua" w:hAnsi="Book Antiqua" w:cs="Times New Roman"/>
          <w:color w:val="000000" w:themeColor="text1"/>
          <w:sz w:val="24"/>
          <w:szCs w:val="24"/>
          <w:lang w:val="en-GB"/>
        </w:rPr>
        <w:t xml:space="preserve">is </w:t>
      </w:r>
      <w:r w:rsidR="004933C9" w:rsidRPr="00C44F19">
        <w:rPr>
          <w:rFonts w:ascii="Book Antiqua" w:hAnsi="Book Antiqua" w:cs="Times New Roman"/>
          <w:color w:val="000000" w:themeColor="text1"/>
          <w:sz w:val="24"/>
          <w:szCs w:val="24"/>
          <w:lang w:val="en-GB"/>
        </w:rPr>
        <w:t xml:space="preserve">a </w:t>
      </w:r>
      <w:r w:rsidRPr="00C44F19">
        <w:rPr>
          <w:rFonts w:ascii="Book Antiqua" w:hAnsi="Book Antiqua" w:cs="Times New Roman"/>
          <w:color w:val="000000" w:themeColor="text1"/>
          <w:sz w:val="24"/>
          <w:szCs w:val="24"/>
          <w:lang w:val="en-GB"/>
        </w:rPr>
        <w:t>non-invasive tool introduced by an American research group</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{"citationItems":[{"id":"ITEM-1","itemData":{"DOI":"10.1002/hep.20772","ISSN":"0270-9139","PMID":"15986415","abstract":"Knowledge of the presence of cirrhosis is important for the management of patients with chronic hepatitis C (CHC). Most models for predicting cirrhosis were derived from small numbers of patients and included subjective variables or laboratory tests that are not readily available. The aim of this study was to develop a predictive model of cirrhosis in patients with CHC based on standard laboratory tests. Data from 1,141 CHC patients including 429 with cirrhosis were analyzed. All biopsies were read by a panel of pathologists (blinded to clinical features), and fibrosis stage was determined by consensus. The cohort was divided into a training set (n = 783) and a validation set (n = 358). Variables that were significantly different between patients with and without cirrhosis in univariate analysis were entered into logistic regression models, and the performance of each model was compared. The area under the receiver-operating characteristic curve of the final model comprising platelet count, AST/ALT ratio, and INR in the training and validation sets was 0.78 and 0.81, respectively. A cutoff of less than 0.2 to exclude cirrhosis would misclassify only 7.8% of patients with cirrhosis, while a cutoff of greater than 0.5 to confirm cirrhosis would misclassify 14.8% of patients without cirrhosis. The model performed equally well in fragmented and nonfragmented biopsies and in biopsies of varying lengths. Use of this model might obviate the requirement for a liver biopsy in 50% of patients with CHC. In conclusion, a model based on standard laboratory test results can be used to predict histological cirrhosis with a high degree of accuracy in 50% of patients with CHC.","author":[{"dropping-particle":"","family":"Lok","given":"Anna S F","non-dropping-particle":"","parse-names":false,"suffix":""},{"dropping-particle":"","family":"Ghany","given":"Marc G","non-dropping-particle":"","parse-names":false,"suffix":""},{"dropping-particle":"","family":"Goodman","given":"Zachary D","non-dropping-particle":"","parse-names":false,"suffix":""},{"dropping-particle":"","family":"Wright","given":"Elizabeth C","non-dropping-particle":"","parse-names":false,"suffix":""},{"dropping-particle":"","family":"Everson","given":"Gregory T","non-dropping-particle":"","parse-names":false,"suffix":""},{"dropping-particle":"","family":"Sterling","given":"Richard K","non-dropping-particle":"","parse-names":false,"suffix":""},{"dropping-particle":"","family":"Everhart","given":"James E","non-dropping-particle":"","parse-names":false,"suffix":""},{"dropping-particle":"","family":"Lindsay","given":"Karen L","non-dropping-particle":"","parse-names":false,"suffix":""},{"dropping-particle":"","family":"Bonkovsky","given":"Herbert L","non-dropping-particle":"","parse-names":false,"suffix":""},{"dropping-particle":"","family":"Bisceglie","given":"Adrian M","non-dropping-particle":"Di","parse-names":false,"suffix":""},{"dropping-particle":"","family":"Lee","given":"William M","non-dropping-particle":"","parse-names":false,"suffix":""},{"dropping-particle":"","family":"Morgan","given":"Timothy R","non-dropping-particle":"","parse-names":false,"suffix":""},{"dropping-particle":"","family":"Dienstag","given":"Jules L","non-dropping-particle":"","parse-names":false,"suffix":""},{"dropping-particle":"","family":"Morishima","given":"Chihiro","non-dropping-particle":"","parse-names":false,"suffix":""}],"container-title":"Hepatology (Baltimore, Md.)","id":"ITEM-1","issue":"2","issued":{"date-parts":[["2005","8"]]},"page":"282-92","title":"Predicting cirrhosis in patients with hepatitis C based on standard laboratory tests: results of the HALT-C cohort.","type":"article-journal","volume":"42"},"uris":["http://www.mendeley.com/documents/?uuid=e8cd800c-edc3-4990-a2d1-d12ce362ae20"]}],"mendeley":{"formattedCitation":"&lt;sup&gt;[66]&lt;/sup&gt;","plainTextFormattedCitation":"[66]","previouslyFormattedCitation":"&lt;sup&gt;[66]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[66]</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as a predictor of cirrhosis development in patients with chronic hepatitis C. This index is based on simple laboratory parameters and it is calculated with the following formula: log odds (predicting cirrhosis) 5.56 − 0.0089 × platelet count (10 </w:t>
      </w:r>
      <w:r w:rsidRPr="00C44F19">
        <w:rPr>
          <w:rFonts w:ascii="Book Antiqua" w:hAnsi="Book Antiqua" w:cs="Times New Roman"/>
          <w:color w:val="000000" w:themeColor="text1"/>
          <w:sz w:val="24"/>
          <w:szCs w:val="24"/>
          <w:vertAlign w:val="superscript"/>
          <w:lang w:val="en-GB"/>
        </w:rPr>
        <w:t>3</w:t>
      </w:r>
      <w:r w:rsidRPr="00C44F19">
        <w:rPr>
          <w:rFonts w:ascii="Book Antiqua" w:hAnsi="Book Antiqua" w:cs="Times New Roman"/>
          <w:color w:val="000000" w:themeColor="text1"/>
          <w:sz w:val="24"/>
          <w:szCs w:val="24"/>
          <w:lang w:val="en-GB"/>
        </w:rPr>
        <w:t xml:space="preserve">/mm </w:t>
      </w:r>
      <w:r w:rsidRPr="00C44F19">
        <w:rPr>
          <w:rFonts w:ascii="Book Antiqua" w:hAnsi="Book Antiqua" w:cs="Times New Roman"/>
          <w:color w:val="000000" w:themeColor="text1"/>
          <w:sz w:val="24"/>
          <w:szCs w:val="24"/>
          <w:vertAlign w:val="superscript"/>
          <w:lang w:val="en-GB"/>
        </w:rPr>
        <w:t>3</w:t>
      </w:r>
      <w:r w:rsidRPr="00C44F19">
        <w:rPr>
          <w:rFonts w:ascii="Book Antiqua" w:hAnsi="Book Antiqua" w:cs="Times New Roman"/>
          <w:color w:val="000000" w:themeColor="text1"/>
          <w:sz w:val="24"/>
          <w:szCs w:val="24"/>
          <w:lang w:val="en-GB"/>
        </w:rPr>
        <w:t xml:space="preserve">) + 1.26 × AST/ALT ratio + 5.27 × INR. Recently, a potential role of Lok Index in predicting HCC development has been explored. A retrospective study by </w:t>
      </w:r>
      <w:r w:rsidRPr="00C44F19">
        <w:rPr>
          <w:rFonts w:ascii="Book Antiqua" w:hAnsi="Book Antiqua" w:cs="Times New Roman"/>
          <w:color w:val="000000" w:themeColor="text1"/>
          <w:sz w:val="24"/>
          <w:szCs w:val="24"/>
          <w:lang w:val="en-GB"/>
        </w:rPr>
        <w:lastRenderedPageBreak/>
        <w:t>an Egyptian group</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{"citationItems":[{"id":"ITEM-1","itemData":{"DOI":"10.1002/jmv.24720","ISSN":"01466615","PMID":"27769108","abstract":"It is well known that hepatocellular carcinoma (HCC) develops as a consequence of hepatic fibrosis progression. In this study, we aimed to evaluate the inflammatory and fibrosis markers as predictors for HCC development among patients with hepatitis C virus (HCV) related chronic liver disease to help in early diagnosis and management of HCC. A total of 280 patients with chronic liver disease were included in this retrospective study, out of them 140 had liver cirrhosis with HCC and 140 had cirrhosis without HCC. Eight readily available blood indices King score, Fibro Q, AST-ALT ratio (AAR), APRI, LOK index, Goteborg University Cirrhosis Index (GUCI), fibro alpha, and Biotechnology Research Center (BRC) were constructed to compare the accuracies of these non invasive scores in predicting HCC development. All fibrosis scores except APRI were significantly higher in HCC. We found that Fibro alpha and BRC had superior diagnostic performance in prediction of HCC based on area under curve of 0.91 and 0.93, respectively compared to other scores with area under curve ranged from poor to failure (0.59-0.66). Almost all cirrhotic cases were secondary to HCV (93.6%), while HBV was detected in 2.1% of cases only. Anti-HCV positive was reported in 100% of HCC cases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0.002). Fibro alpha and BRC scores can be used for prediction of HCC. J. Med. Virol. 89:1062-1068, 2017. © 2016 Wiley Periodicals, Inc.","author":[{"dropping-particle":"","family":"Mobarak","given":"Lamiaa","non-dropping-particle":"","parse-names":false,"suffix":""},{"dropping-particle":"","family":"Omran","given":"Dalia","non-dropping-particle":"","parse-names":false,"suffix":""},{"dropping-particle":"","family":"Nabeel","given":"Mohammed M.","non-dropping-particle":"","parse-names":false,"suffix":""},{"dropping-particle":"","family":"Zakaria","given":"Zeinab","non-dropping-particle":"","parse-names":false,"suffix":""}],"container-title":"Journal of Medical Virology","id":"ITEM-1","issue":"6","issued":{"date-parts":[["2017","6"]]},"page":"1062-1068","title":"Fibro markers for prediction of hepatocellular carcinoma in Egyptian patients with chronic liver disease","type":"article-journal","volume":"89"},"uris":["http://www.mendeley.com/documents/?uuid=4ba59574-909d-3e46-828c-00ce101a387b"]}],"mendeley":{"formattedCitation":"&lt;sup&gt;[67]&lt;/sup&gt;","plainTextFormattedCitation":"[67]","previouslyFormattedCitation":"&lt;sup&gt;[67]&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[67]</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w:t>
      </w:r>
      <w:proofErr w:type="spellStart"/>
      <w:r w:rsidRPr="00C44F19">
        <w:rPr>
          <w:rFonts w:ascii="Book Antiqua" w:hAnsi="Book Antiqua" w:cs="Times New Roman"/>
          <w:color w:val="000000" w:themeColor="text1"/>
          <w:sz w:val="24"/>
          <w:szCs w:val="24"/>
          <w:lang w:val="en-GB"/>
        </w:rPr>
        <w:t>analy</w:t>
      </w:r>
      <w:r w:rsidR="005E2B60" w:rsidRPr="00C44F19">
        <w:rPr>
          <w:rFonts w:ascii="Book Antiqua" w:hAnsi="Book Antiqua" w:cs="Times New Roman"/>
          <w:color w:val="000000" w:themeColor="text1"/>
          <w:sz w:val="24"/>
          <w:szCs w:val="24"/>
          <w:lang w:val="en-GB"/>
        </w:rPr>
        <w:t>z</w:t>
      </w:r>
      <w:r w:rsidRPr="00C44F19">
        <w:rPr>
          <w:rFonts w:ascii="Book Antiqua" w:hAnsi="Book Antiqua" w:cs="Times New Roman"/>
          <w:color w:val="000000" w:themeColor="text1"/>
          <w:sz w:val="24"/>
          <w:szCs w:val="24"/>
          <w:lang w:val="en-GB"/>
        </w:rPr>
        <w:t>ed</w:t>
      </w:r>
      <w:proofErr w:type="spellEnd"/>
      <w:r w:rsidRPr="00C44F19">
        <w:rPr>
          <w:rFonts w:ascii="Book Antiqua" w:hAnsi="Book Antiqua" w:cs="Times New Roman"/>
          <w:color w:val="000000" w:themeColor="text1"/>
          <w:sz w:val="24"/>
          <w:szCs w:val="24"/>
          <w:lang w:val="en-GB"/>
        </w:rPr>
        <w:t xml:space="preserve"> the performances of eight different biochemical scores (King score, Fibro Q, AST-ALT ratio, APRI, Lok index, Goteborg University Cirrhosis Index, Fibro Alpha, and Biotechnology Research </w:t>
      </w:r>
      <w:proofErr w:type="spellStart"/>
      <w:r w:rsidRPr="00C44F19">
        <w:rPr>
          <w:rFonts w:ascii="Book Antiqua" w:hAnsi="Book Antiqua" w:cs="Times New Roman"/>
          <w:color w:val="000000" w:themeColor="text1"/>
          <w:sz w:val="24"/>
          <w:szCs w:val="24"/>
          <w:lang w:val="en-GB"/>
        </w:rPr>
        <w:t>Center</w:t>
      </w:r>
      <w:proofErr w:type="spellEnd"/>
      <w:r w:rsidRPr="00C44F19">
        <w:rPr>
          <w:rFonts w:ascii="Book Antiqua" w:hAnsi="Book Antiqua" w:cs="Times New Roman"/>
          <w:color w:val="000000" w:themeColor="text1"/>
          <w:sz w:val="24"/>
          <w:szCs w:val="24"/>
          <w:lang w:val="en-GB"/>
        </w:rPr>
        <w:t>). The results showed</w:t>
      </w:r>
      <w:r w:rsidR="005E2B60" w:rsidRPr="00C44F19">
        <w:rPr>
          <w:rFonts w:ascii="Book Antiqua" w:hAnsi="Book Antiqua" w:cs="Times New Roman"/>
          <w:color w:val="000000" w:themeColor="text1"/>
          <w:sz w:val="24"/>
          <w:szCs w:val="24"/>
          <w:lang w:val="en-GB"/>
        </w:rPr>
        <w:t xml:space="preserve"> a</w:t>
      </w:r>
      <w:r w:rsidRPr="00C44F19">
        <w:rPr>
          <w:rFonts w:ascii="Book Antiqua" w:hAnsi="Book Antiqua" w:cs="Times New Roman"/>
          <w:color w:val="000000" w:themeColor="text1"/>
          <w:sz w:val="24"/>
          <w:szCs w:val="24"/>
          <w:lang w:val="en-GB"/>
        </w:rPr>
        <w:t xml:space="preserve"> quite significant correlation between an increased Lok </w:t>
      </w:r>
      <w:r w:rsidR="00D8348B" w:rsidRPr="00C44F19">
        <w:rPr>
          <w:rFonts w:ascii="Book Antiqua" w:hAnsi="Book Antiqua" w:cs="Times New Roman"/>
          <w:color w:val="000000" w:themeColor="text1"/>
          <w:sz w:val="24"/>
          <w:szCs w:val="24"/>
          <w:lang w:val="en-GB"/>
        </w:rPr>
        <w:t xml:space="preserve">index </w:t>
      </w:r>
      <w:r w:rsidRPr="00C44F19">
        <w:rPr>
          <w:rFonts w:ascii="Book Antiqua" w:hAnsi="Book Antiqua" w:cs="Times New Roman"/>
          <w:color w:val="000000" w:themeColor="text1"/>
          <w:sz w:val="24"/>
          <w:szCs w:val="24"/>
          <w:lang w:val="en-GB"/>
        </w:rPr>
        <w:t>(≥</w:t>
      </w:r>
      <w:r w:rsidR="006E6343" w:rsidRPr="00C44F19">
        <w:rPr>
          <w:rFonts w:ascii="Book Antiqua" w:hAnsi="Book Antiqua" w:cs="Times New Roman"/>
          <w:color w:val="000000" w:themeColor="text1"/>
          <w:sz w:val="24"/>
          <w:szCs w:val="24"/>
          <w:lang w:val="en-GB" w:eastAsia="zh-CN"/>
        </w:rPr>
        <w:t xml:space="preserve"> </w:t>
      </w:r>
      <w:r w:rsidR="006E6343" w:rsidRPr="00C44F19">
        <w:rPr>
          <w:rFonts w:ascii="Book Antiqua" w:hAnsi="Book Antiqua" w:cs="Times New Roman"/>
          <w:color w:val="000000" w:themeColor="text1"/>
          <w:sz w:val="24"/>
          <w:szCs w:val="24"/>
          <w:lang w:val="en-GB"/>
        </w:rPr>
        <w:t>2</w:t>
      </w:r>
      <w:r w:rsidR="006E6343"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4) and HCC development (sensibility =</w:t>
      </w:r>
      <w:r w:rsidR="006E6343"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57.1%, specificity =</w:t>
      </w:r>
      <w:r w:rsidR="006E6343"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65.7%, with an AUROC = 0.66); however, the prognostic accuracy of this score proved to be worse than other indexes, especially </w:t>
      </w:r>
      <w:r w:rsidR="004933C9"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 xml:space="preserve">Fibro Alpha and </w:t>
      </w:r>
      <w:r w:rsidR="004933C9"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 xml:space="preserve">Biotechnology Research </w:t>
      </w:r>
      <w:proofErr w:type="spellStart"/>
      <w:r w:rsidR="00FD7BA4" w:rsidRPr="00C44F19">
        <w:rPr>
          <w:rFonts w:ascii="Book Antiqua" w:hAnsi="Book Antiqua" w:cs="Times New Roman"/>
          <w:color w:val="000000" w:themeColor="text1"/>
          <w:sz w:val="24"/>
          <w:szCs w:val="24"/>
          <w:lang w:val="en-GB"/>
        </w:rPr>
        <w:t>Cente</w:t>
      </w:r>
      <w:r w:rsidR="00A30BCC" w:rsidRPr="00C44F19">
        <w:rPr>
          <w:rFonts w:ascii="Book Antiqua" w:hAnsi="Book Antiqua" w:cs="Times New Roman"/>
          <w:color w:val="000000" w:themeColor="text1"/>
          <w:sz w:val="24"/>
          <w:szCs w:val="24"/>
          <w:lang w:val="en-GB"/>
        </w:rPr>
        <w:t>r</w:t>
      </w:r>
      <w:proofErr w:type="spellEnd"/>
      <w:r w:rsidRPr="00C44F19">
        <w:rPr>
          <w:rFonts w:ascii="Book Antiqua" w:hAnsi="Book Antiqua" w:cs="Times New Roman"/>
          <w:color w:val="000000" w:themeColor="text1"/>
          <w:sz w:val="24"/>
          <w:szCs w:val="24"/>
          <w:lang w:val="en-GB"/>
        </w:rPr>
        <w:t xml:space="preserve"> (AUROC 0.91 and 0.93 respectively), and not sufficient to propose it as a valid predictive tool. Interesting results were also reported in the previously mentioned study by </w:t>
      </w:r>
      <w:proofErr w:type="spellStart"/>
      <w:r w:rsidRPr="00C44F19">
        <w:rPr>
          <w:rFonts w:ascii="Book Antiqua" w:hAnsi="Book Antiqua" w:cs="Times New Roman"/>
          <w:color w:val="000000" w:themeColor="text1"/>
          <w:sz w:val="24"/>
          <w:szCs w:val="24"/>
          <w:lang w:val="en-GB"/>
        </w:rPr>
        <w:t>D’Ambrosio</w:t>
      </w:r>
      <w:proofErr w:type="spellEnd"/>
      <w:r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{"citationItems":[{"id":"ITEM-1","itemData":{"DOI":"10.1111/liv.13707","ISSN":"1478-3231","PMID":"29377616","abstract":"BACKGROUND AND AIM In patients with HCV-related cirrhosis, a sustained virological response may lead to cirrhosis regression. Whether histological changes translate into prevention of long-term complications, particularly hepatocellular carcinoma is still unknown. This was investigated in a cohort of histological cirrhotics who had been prospectively followed-up for 10 years after the achievement of a sustained virological response to IFN. METHODS In all, 38 sustained virological response cirrhotics who underwent a liver biopsy 5 years post-SVR were prospectively followed to assess the impact of cirrhosis regression on clinical endpoints. RESULTS During a follow-up of 86 (30-96) months from liver biopsy, no patients developed clinical decompensation, whilst 5 (13%) developed hepatocellular carcinoma after 79 (7-88) months. The 8-year cumulative probability of hepatocellular carcinoma was 17%, without differences between patients with or without cirrhosis regression (19% [95% CI 6%-50%] vs 14% [95% CI 4%-44%], P = .88). Patients who developed or did not an hepatocellular carcinoma had similar rates of residual cirrhosis (P = 1.0), collagen content (P = .48), METAVIR activity (P = .34), portal inflammation (P = .06) and steatosis (P = .17). At baseline, patients who developed an hepatocellular carcinoma had higher γGT (HR 1.03, 95% CI 1.00-1.06; P = .014) and glucose (HR 1.02, 95% CI 1.00-1.02; P = .012) values; moreover, they had increased Forns Score (HR 12.8, 95% CI 1.14-143.9; P = .039), Lok Index (HR 6.24, 95% CI 1.03-37.6; P = .046) and PLF (HR 19.3, 95% CI 1.72-217.6; P = .016) values. One regressor died of lung cancer. The 8-year cumulative survival probability was 97%, independently on cirrhosis regression (96% vs 100%, P = 1.0) or hepatocellular carcinoma (100% vs 97%, P = 1.0). CONCLUSIONS Post-SVR cirrhosis regression does not prevent hepatocellular carcinoma occurrence.","author":[{"dropping-particle":"","family":"D'Ambrosio","given":"Roberta","non-dropping-particle":"","parse-names":false,"suffix":""},{"dropping-particle":"","family":"Aghemo","given":"Alessio","non-dropping-particle":"","parse-names":false,"suffix":""},{"dropping-particle":"","family":"Rumi","given":"Maria Grazia","non-dropping-particle":"","parse-names":false,"suffix":""},{"dropping-particle":"","family":"Degasperi","given":"Elisabetta","non-dropping-particle":"","parse-names":false,"suffix":""},{"dropping-particle":"","family":"Sangiovanni","given":"Angelo","non-dropping-particle":"","parse-names":false,"suffix":""},{"dropping-particle":"","family":"Maggioni","given":"Marco","non-dropping-particle":"","parse-names":false,"suffix":""},{"dropping-particle":"","family":"Fraquelli","given":"Mirella","non-dropping-particle":"","parse-names":false,"suffix":""},{"dropping-particle":"","family":"Perbellini","given":"Riccardo","non-dropping-particle":"","parse-names":false,"suffix":""},{"dropping-particle":"","family":"Rosenberg","given":"William","non-dropping-particle":"","parse-names":false,"suffix":""},{"dropping-particle":"","family":"Bedossa","given":"Pierre","non-dropping-particle":"","parse-names":false,"suffix":""},{"dropping-particle":"","family":"Colombo","given":"Massimo","non-dropping-particle":"","parse-names":false,"suffix":""},{"dropping-particle":"","family":"Lampertico","given":"Pietro","non-dropping-particle":"","parse-names":false,"suffix":""}],"container-title":"Liver international : official journal of the International Association for the Study of the Liver","id":"ITEM-1","issue":"8","issued":{"date-parts":[["2018"]]},"page":"1459-1467","title":"Persistence of hepatocellular carcinoma risk in hepatitis C patients with a response to IFN and cirrhosis regression.","type":"article-journal","volume":"38"},"uris":["http://www.mendeley.com/documents/?uuid=558b2277-dcca-49c0-b6c1-bece9c2ae22d","http://www.mendeley.com/documents/?uuid=9285c19d-4280-3201-a126-2cccdcb790ef"]}],"mendeley":{"formattedCitation":"&lt;sup&gt;[65]&lt;/sup&gt;","plainTextFormattedCitation":"[65]","previouslyFormattedCitation":"&lt;sup&gt;[65]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[65]</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conducted on subjects who achieved SVR for HCV; the analysis show</w:t>
      </w:r>
      <w:r w:rsidR="00C80753" w:rsidRPr="00C44F19">
        <w:rPr>
          <w:rFonts w:ascii="Book Antiqua" w:hAnsi="Book Antiqua" w:cs="Times New Roman"/>
          <w:color w:val="000000" w:themeColor="text1"/>
          <w:sz w:val="24"/>
          <w:szCs w:val="24"/>
          <w:lang w:val="en-GB"/>
        </w:rPr>
        <w:t>ed that a post-SVR Lok index &gt;</w:t>
      </w:r>
      <w:r w:rsidR="00C80753" w:rsidRPr="00C44F19">
        <w:rPr>
          <w:rFonts w:ascii="Book Antiqua" w:hAnsi="Book Antiqua" w:cs="Times New Roman"/>
          <w:color w:val="000000" w:themeColor="text1"/>
          <w:sz w:val="24"/>
          <w:szCs w:val="24"/>
          <w:lang w:val="en-GB" w:eastAsia="zh-CN"/>
        </w:rPr>
        <w:t xml:space="preserve"> </w:t>
      </w:r>
      <w:r w:rsidR="00C80753" w:rsidRPr="00C44F19">
        <w:rPr>
          <w:rFonts w:ascii="Book Antiqua" w:hAnsi="Book Antiqua" w:cs="Times New Roman"/>
          <w:color w:val="000000" w:themeColor="text1"/>
          <w:sz w:val="24"/>
          <w:szCs w:val="24"/>
          <w:lang w:val="en-GB"/>
        </w:rPr>
        <w:t>0</w:t>
      </w:r>
      <w:r w:rsidR="00C80753"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5 was correlated with an increased risk of d</w:t>
      </w:r>
      <w:r w:rsidR="009B3A7D" w:rsidRPr="00C44F19">
        <w:rPr>
          <w:rFonts w:ascii="Book Antiqua" w:hAnsi="Book Antiqua" w:cs="Times New Roman"/>
          <w:color w:val="000000" w:themeColor="text1"/>
          <w:sz w:val="24"/>
          <w:szCs w:val="24"/>
          <w:lang w:val="en-GB"/>
        </w:rPr>
        <w:t>eveloping HCC (HR</w:t>
      </w:r>
      <w:r w:rsidR="009B3A7D" w:rsidRPr="00C44F19">
        <w:rPr>
          <w:rFonts w:ascii="Book Antiqua" w:hAnsi="Book Antiqua" w:cs="Times New Roman"/>
          <w:color w:val="000000" w:themeColor="text1"/>
          <w:sz w:val="24"/>
          <w:szCs w:val="24"/>
          <w:lang w:val="en-GB" w:eastAsia="zh-CN"/>
        </w:rPr>
        <w:t xml:space="preserve"> </w:t>
      </w:r>
      <w:r w:rsidR="009B3A7D" w:rsidRPr="00C44F19">
        <w:rPr>
          <w:rFonts w:ascii="Book Antiqua" w:hAnsi="Book Antiqua" w:cs="Times New Roman"/>
          <w:color w:val="000000" w:themeColor="text1"/>
          <w:sz w:val="24"/>
          <w:szCs w:val="24"/>
          <w:lang w:val="en-GB"/>
        </w:rPr>
        <w:t>= 6.24, 95%CI</w:t>
      </w:r>
      <w:r w:rsidR="009B3A7D"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1.03-37.6; </w:t>
      </w:r>
      <w:r w:rsidRPr="00C44F19">
        <w:rPr>
          <w:rFonts w:ascii="Book Antiqua" w:hAnsi="Book Antiqua" w:cs="Times New Roman"/>
          <w:i/>
          <w:color w:val="000000" w:themeColor="text1"/>
          <w:sz w:val="24"/>
          <w:szCs w:val="24"/>
          <w:lang w:val="en-GB"/>
        </w:rPr>
        <w:t>P</w:t>
      </w:r>
      <w:r w:rsidRPr="00C44F19">
        <w:rPr>
          <w:rFonts w:ascii="Book Antiqua" w:hAnsi="Book Antiqua" w:cs="Times New Roman"/>
          <w:color w:val="000000" w:themeColor="text1"/>
          <w:sz w:val="24"/>
          <w:szCs w:val="24"/>
          <w:lang w:val="en-GB"/>
        </w:rPr>
        <w:t xml:space="preserve"> = 0.046); in the HCC population, 3 out of 5 patients had Lok </w:t>
      </w:r>
      <w:r w:rsidR="00772CBE" w:rsidRPr="00C44F19">
        <w:rPr>
          <w:rFonts w:ascii="Book Antiqua" w:hAnsi="Book Antiqua" w:cs="Times New Roman"/>
          <w:color w:val="000000" w:themeColor="text1"/>
          <w:sz w:val="24"/>
          <w:szCs w:val="24"/>
          <w:lang w:val="en-GB"/>
        </w:rPr>
        <w:t xml:space="preserve">index </w:t>
      </w:r>
      <w:r w:rsidRPr="00C44F19">
        <w:rPr>
          <w:rFonts w:ascii="Book Antiqua" w:hAnsi="Book Antiqua" w:cs="Times New Roman"/>
          <w:color w:val="000000" w:themeColor="text1"/>
          <w:sz w:val="24"/>
          <w:szCs w:val="24"/>
          <w:lang w:val="en-GB"/>
        </w:rPr>
        <w:t>&gt;</w:t>
      </w:r>
      <w:r w:rsidR="009B3A7D" w:rsidRPr="00C44F19">
        <w:rPr>
          <w:rFonts w:ascii="Book Antiqua" w:hAnsi="Book Antiqua" w:cs="Times New Roman"/>
          <w:color w:val="000000" w:themeColor="text1"/>
          <w:sz w:val="24"/>
          <w:szCs w:val="24"/>
          <w:lang w:val="en-GB" w:eastAsia="zh-CN"/>
        </w:rPr>
        <w:t xml:space="preserve"> </w:t>
      </w:r>
      <w:r w:rsidR="009B3A7D" w:rsidRPr="00C44F19">
        <w:rPr>
          <w:rFonts w:ascii="Book Antiqua" w:hAnsi="Book Antiqua" w:cs="Times New Roman"/>
          <w:color w:val="000000" w:themeColor="text1"/>
          <w:sz w:val="24"/>
          <w:szCs w:val="24"/>
          <w:lang w:val="en-GB"/>
        </w:rPr>
        <w:t>0</w:t>
      </w:r>
      <w:r w:rsidR="009B3A7D"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5, whereas in the no</w:t>
      </w:r>
      <w:r w:rsidR="005E2B60" w:rsidRPr="00C44F19">
        <w:rPr>
          <w:rFonts w:ascii="Book Antiqua" w:hAnsi="Book Antiqua" w:cs="Times New Roman"/>
          <w:color w:val="000000" w:themeColor="text1"/>
          <w:sz w:val="24"/>
          <w:szCs w:val="24"/>
          <w:lang w:val="en-GB"/>
        </w:rPr>
        <w:t>t</w:t>
      </w:r>
      <w:r w:rsidRPr="00C44F19">
        <w:rPr>
          <w:rFonts w:ascii="Book Antiqua" w:hAnsi="Book Antiqua" w:cs="Times New Roman"/>
          <w:color w:val="000000" w:themeColor="text1"/>
          <w:sz w:val="24"/>
          <w:szCs w:val="24"/>
          <w:lang w:val="en-GB"/>
        </w:rPr>
        <w:t>-HCC cohort, only 5 out of 33 patients had</w:t>
      </w:r>
      <w:r w:rsidR="009B3A7D" w:rsidRPr="00C44F19">
        <w:rPr>
          <w:rFonts w:ascii="Book Antiqua" w:hAnsi="Book Antiqua" w:cs="Times New Roman"/>
          <w:color w:val="000000" w:themeColor="text1"/>
          <w:sz w:val="24"/>
          <w:szCs w:val="24"/>
          <w:lang w:val="en-GB"/>
        </w:rPr>
        <w:t xml:space="preserve"> Lok scores &gt;</w:t>
      </w:r>
      <w:r w:rsidR="0097750E" w:rsidRPr="00C44F19">
        <w:rPr>
          <w:rFonts w:ascii="Book Antiqua" w:hAnsi="Book Antiqua" w:cs="Times New Roman"/>
          <w:color w:val="000000" w:themeColor="text1"/>
          <w:sz w:val="24"/>
          <w:szCs w:val="24"/>
          <w:lang w:val="en-GB" w:eastAsia="zh-CN"/>
        </w:rPr>
        <w:t xml:space="preserve"> </w:t>
      </w:r>
      <w:r w:rsidR="009B3A7D" w:rsidRPr="00C44F19">
        <w:rPr>
          <w:rFonts w:ascii="Book Antiqua" w:hAnsi="Book Antiqua" w:cs="Times New Roman"/>
          <w:color w:val="000000" w:themeColor="text1"/>
          <w:sz w:val="24"/>
          <w:szCs w:val="24"/>
          <w:lang w:val="en-GB"/>
        </w:rPr>
        <w:t>0</w:t>
      </w:r>
      <w:r w:rsidR="009B3A7D" w:rsidRPr="00C44F19">
        <w:rPr>
          <w:rFonts w:ascii="Book Antiqua" w:hAnsi="Book Antiqua" w:cs="Times New Roman"/>
          <w:color w:val="000000" w:themeColor="text1"/>
          <w:sz w:val="24"/>
          <w:szCs w:val="24"/>
          <w:lang w:val="en-GB" w:eastAsia="zh-CN"/>
        </w:rPr>
        <w:t>.</w:t>
      </w:r>
      <w:r w:rsidRPr="00C44F19">
        <w:rPr>
          <w:rFonts w:ascii="Book Antiqua" w:hAnsi="Book Antiqua" w:cs="Times New Roman"/>
          <w:color w:val="000000" w:themeColor="text1"/>
          <w:sz w:val="24"/>
          <w:szCs w:val="24"/>
          <w:lang w:val="en-GB"/>
        </w:rPr>
        <w:t>5 (</w:t>
      </w:r>
      <w:r w:rsidR="0097750E" w:rsidRPr="00C44F19">
        <w:rPr>
          <w:rFonts w:ascii="Book Antiqua" w:hAnsi="Book Antiqua" w:cs="Times New Roman"/>
          <w:i/>
          <w:color w:val="000000" w:themeColor="text1"/>
          <w:sz w:val="24"/>
          <w:szCs w:val="24"/>
          <w:lang w:val="en-GB"/>
        </w:rPr>
        <w:t>P</w:t>
      </w:r>
      <w:r w:rsidR="0097750E"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0097750E"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0.05). This study demonstrated that, in a subset of cirrhotic patients, the HCC risk remains high even after SVR</w:t>
      </w:r>
      <w:r w:rsidR="004933C9" w:rsidRPr="00C44F19">
        <w:rPr>
          <w:rFonts w:ascii="Book Antiqua" w:hAnsi="Book Antiqua" w:cs="Times New Roman"/>
          <w:color w:val="000000" w:themeColor="text1"/>
          <w:sz w:val="24"/>
          <w:szCs w:val="24"/>
          <w:lang w:val="en-GB"/>
        </w:rPr>
        <w:t>, and</w:t>
      </w:r>
      <w:r w:rsidRPr="00C44F19">
        <w:rPr>
          <w:rFonts w:ascii="Book Antiqua" w:hAnsi="Book Antiqua" w:cs="Times New Roman"/>
          <w:color w:val="000000" w:themeColor="text1"/>
          <w:sz w:val="24"/>
          <w:szCs w:val="24"/>
          <w:lang w:val="en-GB"/>
        </w:rPr>
        <w:t xml:space="preserve"> this aspect may be detected using </w:t>
      </w:r>
      <w:r w:rsidR="004933C9"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 xml:space="preserve">Lok </w:t>
      </w:r>
      <w:r w:rsidR="00176A32" w:rsidRPr="00C44F19">
        <w:rPr>
          <w:rFonts w:ascii="Book Antiqua" w:hAnsi="Book Antiqua" w:cs="Times New Roman"/>
          <w:color w:val="000000" w:themeColor="text1"/>
          <w:sz w:val="24"/>
          <w:szCs w:val="24"/>
          <w:lang w:val="en-GB"/>
        </w:rPr>
        <w:t>index</w:t>
      </w:r>
      <w:r w:rsidRPr="00C44F19">
        <w:rPr>
          <w:rFonts w:ascii="Book Antiqua" w:hAnsi="Book Antiqua" w:cs="Times New Roman"/>
          <w:color w:val="000000" w:themeColor="text1"/>
          <w:sz w:val="24"/>
          <w:szCs w:val="24"/>
          <w:lang w:val="en-GB"/>
        </w:rPr>
        <w:t xml:space="preserve">, as well as </w:t>
      </w:r>
      <w:r w:rsidR="004933C9" w:rsidRPr="00C44F19">
        <w:rPr>
          <w:rFonts w:ascii="Book Antiqua" w:hAnsi="Book Antiqua" w:cs="Times New Roman"/>
          <w:color w:val="000000" w:themeColor="text1"/>
          <w:sz w:val="24"/>
          <w:szCs w:val="24"/>
          <w:lang w:val="en-GB"/>
        </w:rPr>
        <w:t xml:space="preserve">the </w:t>
      </w:r>
      <w:r w:rsidR="00176A32" w:rsidRPr="00C44F19">
        <w:rPr>
          <w:rFonts w:ascii="Book Antiqua" w:hAnsi="Book Antiqua" w:cs="Times New Roman"/>
          <w:color w:val="000000" w:themeColor="text1"/>
          <w:sz w:val="24"/>
          <w:szCs w:val="24"/>
          <w:lang w:val="en-GB" w:eastAsia="zh-CN"/>
        </w:rPr>
        <w:t>FI</w:t>
      </w:r>
      <w:r w:rsidRPr="00C44F19">
        <w:rPr>
          <w:rFonts w:ascii="Book Antiqua" w:hAnsi="Book Antiqua" w:cs="Times New Roman"/>
          <w:color w:val="000000" w:themeColor="text1"/>
          <w:sz w:val="24"/>
          <w:szCs w:val="24"/>
          <w:lang w:val="en-GB"/>
        </w:rPr>
        <w:t xml:space="preserve">. Despite some promising results, at present </w:t>
      </w:r>
      <w:r w:rsidR="004933C9"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 xml:space="preserve">Lok score is predominantly used for the prediction of cirrhosis; further trials with larger cohorts are needed to </w:t>
      </w:r>
      <w:r w:rsidR="006E0B94" w:rsidRPr="00C44F19">
        <w:rPr>
          <w:rFonts w:ascii="Book Antiqua" w:hAnsi="Book Antiqua" w:cs="Times New Roman"/>
          <w:color w:val="000000" w:themeColor="text1"/>
          <w:sz w:val="24"/>
          <w:szCs w:val="24"/>
          <w:lang w:val="en-GB"/>
        </w:rPr>
        <w:t>deeper explore</w:t>
      </w:r>
      <w:r w:rsidRPr="00C44F19">
        <w:rPr>
          <w:rFonts w:ascii="Book Antiqua" w:hAnsi="Book Antiqua" w:cs="Times New Roman"/>
          <w:color w:val="000000" w:themeColor="text1"/>
          <w:sz w:val="24"/>
          <w:szCs w:val="24"/>
          <w:lang w:val="en-GB"/>
        </w:rPr>
        <w:t xml:space="preserve"> its role as an HCC predictor</w:t>
      </w:r>
      <w:r w:rsidR="003279A3" w:rsidRPr="00C44F19">
        <w:rPr>
          <w:rFonts w:ascii="Book Antiqua" w:hAnsi="Book Antiqua" w:cs="Times New Roman"/>
          <w:color w:val="000000" w:themeColor="text1"/>
          <w:sz w:val="24"/>
          <w:szCs w:val="24"/>
          <w:lang w:val="en-GB"/>
        </w:rPr>
        <w:t xml:space="preserve"> in the different liver disease cohort</w:t>
      </w:r>
      <w:r w:rsidR="005E2B60" w:rsidRPr="00C44F19">
        <w:rPr>
          <w:rFonts w:ascii="Book Antiqua" w:hAnsi="Book Antiqua" w:cs="Times New Roman"/>
          <w:color w:val="000000" w:themeColor="text1"/>
          <w:sz w:val="24"/>
          <w:szCs w:val="24"/>
          <w:lang w:val="en-GB"/>
        </w:rPr>
        <w:t>s</w:t>
      </w:r>
      <w:r w:rsidR="003279A3" w:rsidRPr="00C44F19">
        <w:rPr>
          <w:rFonts w:ascii="Book Antiqua" w:hAnsi="Book Antiqua" w:cs="Times New Roman"/>
          <w:color w:val="000000" w:themeColor="text1"/>
          <w:sz w:val="24"/>
          <w:szCs w:val="24"/>
          <w:lang w:val="en-GB"/>
        </w:rPr>
        <w:t xml:space="preserve"> beyond HCV.</w:t>
      </w:r>
    </w:p>
    <w:p w14:paraId="3DCBF126" w14:textId="77777777" w:rsidR="00314DA9" w:rsidRPr="00C44F19" w:rsidRDefault="00314DA9"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US"/>
        </w:rPr>
      </w:pPr>
    </w:p>
    <w:p w14:paraId="5FA07AE1" w14:textId="54EF86D7" w:rsidR="00346CF8" w:rsidRPr="00C44F19" w:rsidRDefault="00126FDF"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GB"/>
        </w:rPr>
      </w:pPr>
      <w:r w:rsidRPr="00C44F19">
        <w:rPr>
          <w:rFonts w:ascii="Book Antiqua" w:hAnsi="Book Antiqua" w:cs="Times New Roman"/>
          <w:b/>
          <w:i/>
          <w:color w:val="000000" w:themeColor="text1"/>
          <w:sz w:val="24"/>
          <w:szCs w:val="24"/>
          <w:lang w:val="en-GB"/>
        </w:rPr>
        <w:t>Albumin-</w:t>
      </w:r>
      <w:r w:rsidR="004A6102" w:rsidRPr="00C44F19">
        <w:rPr>
          <w:rFonts w:ascii="Book Antiqua" w:hAnsi="Book Antiqua" w:cs="Times New Roman"/>
          <w:b/>
          <w:i/>
          <w:color w:val="000000" w:themeColor="text1"/>
          <w:sz w:val="24"/>
          <w:szCs w:val="24"/>
          <w:lang w:val="en-GB"/>
        </w:rPr>
        <w:t xml:space="preserve">bilirubin and </w:t>
      </w:r>
      <w:r w:rsidR="004A6102" w:rsidRPr="00C44F19">
        <w:rPr>
          <w:rFonts w:ascii="Book Antiqua" w:hAnsi="Book Antiqua" w:cs="Times New Roman"/>
          <w:b/>
          <w:i/>
          <w:color w:val="000000" w:themeColor="text1"/>
          <w:sz w:val="24"/>
          <w:szCs w:val="24"/>
          <w:lang w:val="en-US"/>
        </w:rPr>
        <w:t>platelet count-albumin-bilirubin</w:t>
      </w:r>
      <w:r w:rsidR="004A6102" w:rsidRPr="00C44F19">
        <w:rPr>
          <w:rFonts w:ascii="Book Antiqua" w:hAnsi="Book Antiqua" w:cs="Times New Roman"/>
          <w:b/>
          <w:i/>
          <w:color w:val="000000" w:themeColor="text1"/>
          <w:sz w:val="24"/>
          <w:szCs w:val="24"/>
          <w:lang w:val="en-GB"/>
        </w:rPr>
        <w:t xml:space="preserve"> scores</w:t>
      </w:r>
    </w:p>
    <w:p w14:paraId="6C2EFD1D" w14:textId="77777777" w:rsidR="00532B4D" w:rsidRPr="00C44F19" w:rsidRDefault="00346CF8"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Another biochemical index used in clinical practice is the </w:t>
      </w:r>
      <w:r w:rsidR="004A6102" w:rsidRPr="00C44F19">
        <w:rPr>
          <w:rFonts w:ascii="Book Antiqua" w:hAnsi="Book Antiqua" w:cs="Times New Roman"/>
          <w:color w:val="000000" w:themeColor="text1"/>
          <w:sz w:val="24"/>
          <w:szCs w:val="24"/>
          <w:lang w:val="en-GB"/>
        </w:rPr>
        <w:t>albumin-bilirubin</w:t>
      </w:r>
      <w:r w:rsidRPr="00C44F19">
        <w:rPr>
          <w:rFonts w:ascii="Book Antiqua" w:hAnsi="Book Antiqua" w:cs="Times New Roman"/>
          <w:color w:val="000000" w:themeColor="text1"/>
          <w:sz w:val="24"/>
          <w:szCs w:val="24"/>
          <w:lang w:val="en-GB"/>
        </w:rPr>
        <w:t xml:space="preserve"> (ALBI) sco</w:t>
      </w:r>
      <w:r w:rsidR="00F83BC2" w:rsidRPr="00C44F19">
        <w:rPr>
          <w:rFonts w:ascii="Book Antiqua" w:hAnsi="Book Antiqua" w:cs="Times New Roman"/>
          <w:color w:val="000000" w:themeColor="text1"/>
          <w:sz w:val="24"/>
          <w:szCs w:val="24"/>
          <w:lang w:val="en-GB"/>
        </w:rPr>
        <w:t xml:space="preserve">re, introduced by Johnson </w:t>
      </w:r>
      <w:r w:rsidR="00F83BC2"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{"citationItems":[{"id":"ITEM-1","itemData":{"DOI":"10.1200/JCO.2014.57.9151","ISSN":"15277755","abstract":"© 2014 by American Society of Clinical Oncology. Purpose Most patients with hepatocellular carcinoma (HCC) have associated chronic liver disease, the severity of which is currently assessed by the Child-Pugh (C-P) grade. In this international collaboration, we identify objective measures of liver function/dysfunction that independently influence survival in patients with HCC and then combine these into a model that could be compared with the conventional C-P grade. Patients and Methods: We developed a simple model to assess liver function, based on 1,313 patients with HCC of all stages from Japan, that involved only serum bilirubin and albumin levels. We then tested the model using similar cohorts from other geographical regions (n = 5,097) and other clinical situations (patients undergoing resection [n = 525] or sorafenib treatment for advanced HCC [n = 1,132]). The specificity of the model for liver (dys)function was tested in patients with chronic liver disease but without HCC (n = 501). Results: The model, the Albumin-Bilirubin (ALBI) grade, performed at least as well as the C-P grade in all geographic regions. The majority of patients with HCC had C-P grade A disease at presentation, and within this C-P grade, ALBI revealed two classes with clearly different prognoses. Its utility in patients with chronic liver disease alone supported the contention that the ALBI grade was indeed an index of liver (dys)function. Conclusion: The ALBI grade offers a simple, evidence-based, objective, and discriminatory method of assessing liver function in HCC that has been extensively tested in an international setting. This new model eliminates the need for subjective variables such as ascites and encephalopathy, a requirement in the conventional C-P grade.","author":[{"dropping-particle":"","family":"Johnson","given":"Philip J.","non-dropping-particle":"","parse-names":false,"suffix":""},{"dropping-particle":"","family":"Berhane","given":"Sarah","non-dropping-particle":"","parse-names":false,"suffix":""},{"dropping-particle":"","family":"Kagebayashi","given":"Chiaki","non-dropping-particle":"","parse-names":false,"suffix":""},{"dropping-particle":"","family":"Satomura","given":"Shinji","non-dropping-particle":"","parse-names":false,"suffix":""},{"dropping-particle":"","family":"Teng","given":"Mabel","non-dropping-particle":"","parse-names":false,"suffix":""},{"dropping-particle":"","family":"Reeves","given":"Helen L.","non-dropping-particle":"","parse-names":false,"suffix":""},{"dropping-particle":"","family":"O'Beirne","given":"James","non-dropping-particle":"","parse-names":false,"suffix":""},{"dropping-particle":"","family":"Fox","given":"Richard","non-dropping-particle":"","parse-names":false,"suffix":""},{"dropping-particle":"","family":"Skowronska","given":"Anna","non-dropping-particle":"","parse-names":false,"suffix":""},{"dropping-particle":"","family":"Palmer","given":"Daniel","non-dropping-particle":"","parse-names":false,"suffix":""},{"dropping-particle":"","family":"Yeo","given":"Winnie","non-dropping-particle":"","parse-names":false,"suffix":""},{"dropping-particle":"","family":"Mo","given":"Frankie","non-dropping-particle":"","parse-names":false,"suffix":""},{"dropping-particle":"","family":"Lai","given":"Paul","non-dropping-particle":"","parse-names":false,"suffix":""},{"dropping-particle":"","family":"Iñarrairaegui","given":"Mercedes","non-dropping-particle":"","parse-names":false,"suffix":""},{"dropping-particle":"","family":"Chan","given":"Stephen L.","non-dropping-particle":"","parse-names":false,"suffix":""},{"dropping-particle":"","family":"Sangro","given":"Bruno","non-dropping-particle":"","parse-names":false,"suffix":""},{"dropping-particle":"","family":"Miksad","given":"Rebecca","non-dropping-particle":"","parse-names":false,"suffix":""},{"dropping-particle":"","family":"Tada","given":"Toshifumi","non-dropping-particle":"","parse-names":false,"suffix":""},{"dropping-particle":"","family":"Kumada","given":"Takashi","non-dropping-particle":"","parse-names":false,"suffix":""},{"dropping-particle":"","family":"Toyoda","given":"Hidenori","non-dropping-particle":"","parse-names":false,"suffix":""}],"container-title":"Journal of Clinical Oncology","id":"ITEM-1","issued":{"date-parts":[["2015"]]},"title":"A nssessment of liver function in patients with hepatocellular carcinoma: A new evidence-based approach - The albi grade","type":"article-journal"},"uris":["http://www.mendeley.com/documents/?uuid=92939945-5ee7-366a-9963-2a7c18837de4","http://www.mendeley.com/documents/?uuid=44efe6c4-9d73-4065-9608-3e443f16da03"]}],"mendeley":{"formattedCitation":"&lt;sup&gt;[68]&lt;/sup&gt;","plainTextFormattedCitation":"[68]","previouslyFormattedCitation":"&lt;sup&gt;[68]&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[68]</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to evaluate liver function in patients with hepatocellular carcinoma. I</w:t>
      </w:r>
      <w:r w:rsidR="00126FDF" w:rsidRPr="00C44F19">
        <w:rPr>
          <w:rFonts w:ascii="Book Antiqua" w:hAnsi="Book Antiqua" w:cs="Times New Roman"/>
          <w:color w:val="000000" w:themeColor="text1"/>
          <w:sz w:val="24"/>
          <w:szCs w:val="24"/>
          <w:lang w:val="en-GB"/>
        </w:rPr>
        <w:t>t was i</w:t>
      </w:r>
      <w:r w:rsidRPr="00C44F19">
        <w:rPr>
          <w:rFonts w:ascii="Book Antiqua" w:hAnsi="Book Antiqua" w:cs="Times New Roman"/>
          <w:color w:val="000000" w:themeColor="text1"/>
          <w:sz w:val="24"/>
          <w:szCs w:val="24"/>
          <w:lang w:val="en-GB"/>
        </w:rPr>
        <w:t>nitially proposed as an alternative to the Child-Pugh score to overcome some</w:t>
      </w:r>
      <w:r w:rsidR="00126FDF" w:rsidRPr="00C44F19">
        <w:rPr>
          <w:rFonts w:ascii="Book Antiqua" w:hAnsi="Book Antiqua" w:cs="Times New Roman"/>
          <w:color w:val="000000" w:themeColor="text1"/>
          <w:sz w:val="24"/>
          <w:szCs w:val="24"/>
          <w:lang w:val="en-GB"/>
        </w:rPr>
        <w:t xml:space="preserve"> of the</w:t>
      </w:r>
      <w:r w:rsidRPr="00C44F19">
        <w:rPr>
          <w:rFonts w:ascii="Book Antiqua" w:hAnsi="Book Antiqua" w:cs="Times New Roman"/>
          <w:color w:val="000000" w:themeColor="text1"/>
          <w:sz w:val="24"/>
          <w:szCs w:val="24"/>
          <w:lang w:val="en-GB"/>
        </w:rPr>
        <w:t xml:space="preserve"> known limitations, such as the inclusion of non-objective parameters (ascites, encephalopathy). The ALBI score is based on serum levels of albumin and total </w:t>
      </w:r>
      <w:r w:rsidR="003279A3" w:rsidRPr="00C44F19">
        <w:rPr>
          <w:rFonts w:ascii="Book Antiqua" w:hAnsi="Book Antiqua" w:cs="Times New Roman"/>
          <w:color w:val="000000" w:themeColor="text1"/>
          <w:sz w:val="24"/>
          <w:szCs w:val="24"/>
          <w:lang w:val="en-GB"/>
        </w:rPr>
        <w:t>bilirubin and</w:t>
      </w:r>
      <w:r w:rsidRPr="00C44F19">
        <w:rPr>
          <w:rFonts w:ascii="Book Antiqua" w:hAnsi="Book Antiqua" w:cs="Times New Roman"/>
          <w:color w:val="000000" w:themeColor="text1"/>
          <w:sz w:val="24"/>
          <w:szCs w:val="24"/>
          <w:lang w:val="en-GB"/>
        </w:rPr>
        <w:t xml:space="preserve"> can be calculated with the following formula: (log10 bilirubin [µmol/L]</w:t>
      </w:r>
      <w:r w:rsidR="006E0B94"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 xml:space="preserve">× 0.66) + (albumin [g/L] × -0.0852). Johnson and </w:t>
      </w:r>
      <w:r w:rsidR="00097CBB" w:rsidRPr="00C44F19">
        <w:rPr>
          <w:rFonts w:ascii="Book Antiqua" w:hAnsi="Book Antiqua" w:cs="Times New Roman"/>
          <w:color w:val="000000" w:themeColor="text1"/>
          <w:sz w:val="24"/>
          <w:szCs w:val="24"/>
          <w:lang w:val="en-GB"/>
        </w:rPr>
        <w:t>colleagues</w:t>
      </w:r>
      <w:r w:rsidRPr="00C44F19">
        <w:rPr>
          <w:rFonts w:ascii="Book Antiqua" w:hAnsi="Book Antiqua" w:cs="Times New Roman"/>
          <w:b/>
          <w:bCs/>
          <w:color w:val="000000" w:themeColor="text1"/>
          <w:sz w:val="24"/>
          <w:szCs w:val="24"/>
          <w:lang w:val="en-GB"/>
        </w:rPr>
        <w:t xml:space="preserve"> </w:t>
      </w:r>
      <w:r w:rsidRPr="00C44F19">
        <w:rPr>
          <w:rFonts w:ascii="Book Antiqua" w:hAnsi="Book Antiqua" w:cs="Times New Roman"/>
          <w:color w:val="000000" w:themeColor="text1"/>
          <w:sz w:val="24"/>
          <w:szCs w:val="24"/>
          <w:lang w:val="en-GB"/>
        </w:rPr>
        <w:t>also proposed to stratify ALBI values into three grades (ALBI ≤</w:t>
      </w:r>
      <w:r w:rsidR="00F83BC2"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−2.60: grade 1; ALBI &gt;</w:t>
      </w:r>
      <w:r w:rsidR="00F83BC2"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−2.60 and ≤</w:t>
      </w:r>
      <w:r w:rsidR="00F83BC2"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−1.39: grade 2, ALBI &gt;</w:t>
      </w:r>
      <w:r w:rsidR="00F83BC2"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−1.39 : grade 3), </w:t>
      </w:r>
      <w:r w:rsidR="00126FDF" w:rsidRPr="00C44F19">
        <w:rPr>
          <w:rFonts w:ascii="Book Antiqua" w:hAnsi="Book Antiqua" w:cs="Times New Roman"/>
          <w:color w:val="000000" w:themeColor="text1"/>
          <w:sz w:val="24"/>
          <w:szCs w:val="24"/>
          <w:lang w:val="en-GB"/>
        </w:rPr>
        <w:t xml:space="preserve">that </w:t>
      </w:r>
      <w:r w:rsidRPr="00C44F19">
        <w:rPr>
          <w:rFonts w:ascii="Book Antiqua" w:hAnsi="Book Antiqua" w:cs="Times New Roman"/>
          <w:color w:val="000000" w:themeColor="text1"/>
          <w:sz w:val="24"/>
          <w:szCs w:val="24"/>
          <w:lang w:val="en-GB"/>
        </w:rPr>
        <w:t xml:space="preserve">were </w:t>
      </w:r>
      <w:r w:rsidRPr="00C44F19">
        <w:rPr>
          <w:rFonts w:ascii="Book Antiqua" w:hAnsi="Book Antiqua" w:cs="Times New Roman"/>
          <w:color w:val="000000" w:themeColor="text1"/>
          <w:sz w:val="24"/>
          <w:szCs w:val="24"/>
          <w:lang w:val="en-GB"/>
        </w:rPr>
        <w:lastRenderedPageBreak/>
        <w:t>associated to different outcomes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{"citationItems":[{"id":"ITEM-1","itemData":{"DOI":"10.1200/JCO.2014.57.9151","ISSN":"15277755","abstract":"© 2014 by American Society of Clinical Oncology. Purpose Most patients with hepatocellular carcinoma (HCC) have associated chronic liver disease, the severity of which is currently assessed by the Child-Pugh (C-P) grade. In this international collaboration, we identify objective measures of liver function/dysfunction that independently influence survival in patients with HCC and then combine these into a model that could be compared with the conventional C-P grade. Patients and Methods: We developed a simple model to assess liver function, based on 1,313 patients with HCC of all stages from Japan, that involved only serum bilirubin and albumin levels. We then tested the model using similar cohorts from other geographical regions (n = 5,097) and other clinical situations (patients undergoing resection [n = 525] or sorafenib treatment for advanced HCC [n = 1,132]). The specificity of the model for liver (dys)function was tested in patients with chronic liver disease but without HCC (n = 501). Results: The model, the Albumin-Bilirubin (ALBI) grade, performed at least as well as the C-P grade in all geographic regions. The majority of patients with HCC had C-P grade A disease at presentation, and within this C-P grade, ALBI revealed two classes with clearly different prognoses. Its utility in patients with chronic liver disease alone supported the contention that the ALBI grade was indeed an index of liver (dys)function. Conclusion: The ALBI grade offers a simple, evidence-based, objective, and discriminatory method of assessing liver function in HCC that has been extensively tested in an international setting. This new model eliminates the need for subjective variables such as ascites and encephalopathy, a requirement in the conventional C-P grade.","author":[{"dropping-particle":"","family":"Johnson","given":"Philip J.","non-dropping-particle":"","parse-names":false,"suffix":""},{"dropping-particle":"","family":"Berhane","given":"Sarah","non-dropping-particle":"","parse-names":false,"suffix":""},{"dropping-particle":"","family":"Kagebayashi","given":"Chiaki","non-dropping-particle":"","parse-names":false,"suffix":""},{"dropping-particle":"","family":"Satomura","given":"Shinji","non-dropping-particle":"","parse-names":false,"suffix":""},{"dropping-particle":"","family":"Teng","given":"Mabel","non-dropping-particle":"","parse-names":false,"suffix":""},{"dropping-particle":"","family":"Reeves","given":"Helen L.","non-dropping-particle":"","parse-names":false,"suffix":""},{"dropping-particle":"","family":"O'Beirne","given":"James","non-dropping-particle":"","parse-names":false,"suffix":""},{"dropping-particle":"","family":"Fox","given":"Richard","non-dropping-particle":"","parse-names":false,"suffix":""},{"dropping-particle":"","family":"Skowronska","given":"Anna","non-dropping-particle":"","parse-names":false,"suffix":""},{"dropping-particle":"","family":"Palmer","given":"Daniel","non-dropping-particle":"","parse-names":false,"suffix":""},{"dropping-particle":"","family":"Yeo","given":"Winnie","non-dropping-particle":"","parse-names":false,"suffix":""},{"dropping-particle":"","family":"Mo","given":"Frankie","non-dropping-particle":"","parse-names":false,"suffix":""},{"dropping-particle":"","family":"Lai","given":"Paul","non-dropping-particle":"","parse-names":false,"suffix":""},{"dropping-particle":"","family":"Iñarrairaegui","given":"Mercedes","non-dropping-particle":"","parse-names":false,"suffix":""},{"dropping-particle":"","family":"Chan","given":"Stephen L.","non-dropping-particle":"","parse-names":false,"suffix":""},{"dropping-particle":"","family":"Sangro","given":"Bruno","non-dropping-particle":"","parse-names":false,"suffix":""},{"dropping-particle":"","family":"Miksad","given":"Rebecca","non-dropping-particle":"","parse-names":false,"suffix":""},{"dropping-particle":"","family":"Tada","given":"Toshifumi","non-dropping-particle":"","parse-names":false,"suffix":""},{"dropping-particle":"","family":"Kumada","given":"Takashi","non-dropping-particle":"","parse-names":false,"suffix":""},{"dropping-particle":"","family":"Toyoda","given":"Hidenori","non-dropping-particle":"","parse-names":false,"suffix":""}],"container-title":"Journal of Clinical Oncology","id":"ITEM-1","issued":{"date-parts":[["2015"]]},"title":"A nssessment of liver function in patients with hepatocellular carcinoma: A new evidence-based approach - The albi grade","type":"article-journal"},"uris":["http://www.mendeley.com/documents/?uuid=44efe6c4-9d73-4065-9608-3e443f16da03","http://www.mendeley.com/documents/?uuid=92939945-5ee7-366a-9963-2a7c18837de4"]}],"mendeley":{"formattedCitation":"&lt;sup&gt;[68]&lt;/sup&gt;","plainTextFormattedCitation":"[68]","previouslyFormattedCitation":"&lt;sup&gt;[68]&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[68]</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Subsequently, other </w:t>
      </w:r>
      <w:r w:rsidR="00126FDF" w:rsidRPr="00C44F19">
        <w:rPr>
          <w:rFonts w:ascii="Book Antiqua" w:hAnsi="Book Antiqua" w:cs="Times New Roman"/>
          <w:color w:val="000000" w:themeColor="text1"/>
          <w:sz w:val="24"/>
          <w:szCs w:val="24"/>
          <w:lang w:val="en-GB"/>
        </w:rPr>
        <w:t xml:space="preserve">studies </w:t>
      </w:r>
      <w:r w:rsidRPr="00C44F19">
        <w:rPr>
          <w:rFonts w:ascii="Book Antiqua" w:hAnsi="Book Antiqua" w:cs="Times New Roman"/>
          <w:color w:val="000000" w:themeColor="text1"/>
          <w:sz w:val="24"/>
          <w:szCs w:val="24"/>
          <w:lang w:val="en-GB"/>
        </w:rPr>
        <w:t xml:space="preserve">highlighted the accuracy of </w:t>
      </w:r>
      <w:r w:rsidR="00126FDF"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ALBI score in assessing the liver function in subjects with HCC undergoing resection or other treatments (</w:t>
      </w:r>
      <w:proofErr w:type="spellStart"/>
      <w:r w:rsidR="00F83BC2" w:rsidRPr="00C44F19">
        <w:rPr>
          <w:rFonts w:ascii="Book Antiqua" w:hAnsi="Book Antiqua" w:cs="Times New Roman"/>
          <w:color w:val="000000" w:themeColor="text1"/>
          <w:sz w:val="24"/>
          <w:szCs w:val="24"/>
          <w:lang w:val="en-GB"/>
        </w:rPr>
        <w:t>transarterial</w:t>
      </w:r>
      <w:proofErr w:type="spellEnd"/>
      <w:r w:rsidR="00F83BC2" w:rsidRPr="00C44F19">
        <w:rPr>
          <w:rFonts w:ascii="Book Antiqua" w:hAnsi="Book Antiqua" w:cs="Times New Roman"/>
          <w:color w:val="000000" w:themeColor="text1"/>
          <w:sz w:val="24"/>
          <w:szCs w:val="24"/>
          <w:lang w:val="en-GB"/>
        </w:rPr>
        <w:t xml:space="preserve"> chemoembolization</w:t>
      </w:r>
      <w:r w:rsidRPr="00C44F19">
        <w:rPr>
          <w:rFonts w:ascii="Book Antiqua" w:hAnsi="Book Antiqua" w:cs="Times New Roman"/>
          <w:color w:val="000000" w:themeColor="text1"/>
          <w:sz w:val="24"/>
          <w:szCs w:val="24"/>
          <w:lang w:val="en-GB"/>
        </w:rPr>
        <w:t xml:space="preserve">, </w:t>
      </w:r>
      <w:proofErr w:type="spellStart"/>
      <w:r w:rsidR="00F83BC2" w:rsidRPr="00C44F19">
        <w:rPr>
          <w:rFonts w:ascii="Book Antiqua" w:hAnsi="Book Antiqua" w:cs="Times New Roman"/>
          <w:color w:val="000000" w:themeColor="text1"/>
          <w:sz w:val="24"/>
          <w:szCs w:val="24"/>
          <w:lang w:val="en-GB"/>
        </w:rPr>
        <w:t>transarterial</w:t>
      </w:r>
      <w:proofErr w:type="spellEnd"/>
      <w:r w:rsidR="00F83BC2" w:rsidRPr="00C44F19">
        <w:rPr>
          <w:rFonts w:ascii="Book Antiqua" w:hAnsi="Book Antiqua" w:cs="Times New Roman"/>
          <w:color w:val="000000" w:themeColor="text1"/>
          <w:sz w:val="24"/>
          <w:szCs w:val="24"/>
          <w:lang w:val="en-GB"/>
        </w:rPr>
        <w:t xml:space="preserve"> </w:t>
      </w:r>
      <w:proofErr w:type="spellStart"/>
      <w:r w:rsidR="00F83BC2" w:rsidRPr="00C44F19">
        <w:rPr>
          <w:rFonts w:ascii="Book Antiqua" w:hAnsi="Book Antiqua" w:cs="Times New Roman"/>
          <w:color w:val="000000" w:themeColor="text1"/>
          <w:sz w:val="24"/>
          <w:szCs w:val="24"/>
          <w:lang w:val="en-GB"/>
        </w:rPr>
        <w:t>radioembolization</w:t>
      </w:r>
      <w:proofErr w:type="spellEnd"/>
      <w:r w:rsidRPr="00C44F19">
        <w:rPr>
          <w:rFonts w:ascii="Book Antiqua" w:hAnsi="Book Antiqua" w:cs="Times New Roman"/>
          <w:color w:val="000000" w:themeColor="text1"/>
          <w:sz w:val="24"/>
          <w:szCs w:val="24"/>
          <w:lang w:val="en-GB"/>
        </w:rPr>
        <w:t>, thermic ablation)</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{"citationItems":[{"id":"ITEM-1","itemData":{"DOI":"10.1038/bjc.2016.33","ISSN":"1532-1827","PMID":"27022825","abstract":"BACKGROUND Application of curative therapy for hepatocellular carcinoma is crucially dependent on underlying liver function. Using the recently described ALBI grade we examined the long-term impact of liver dysfunction on survival of early-stage hepatocellular carcinoma (HCC) patients. METHODS This cohort study comprised 2559 HCC patients from different geographic regions, all treated with curative intent. We also examined the relation between indocyanine green (ICG) clearance and ALBI score. Survival was measured from the date of treatment to the date of death or last follow-up. RESULTS The ALBI score correlated well with ICG clearance. Among those undergoing surgical resection, patients with ALBI grade-1 (good liver function) survived approximately twice as long as those with ALBI grade-2 (less good liver function), although more than 90% of these patients were classified as Child-Pugh (C-P) grade A. In the cohort receiving ablative therapies, there was a similar difference in survival between ALBI grade-1 and grade-2. Cox regression analysis confirmed that the ALBI score along with age, gender, aetiology and tumour factors (AFP, tumour size/number and vascular invasion) independently influenced survival in HCC patients receiving curative treatments. CONCLUSIONS The ALBI score represents a simple approach to the assessment of liver function in patients with HCC. After potentially curative therapy, those with ALBI grade-1 survived approximately twice as long as those with ALBI grade-2. These data suggest that ALBI grade-1 patients are appropriately treated with surgical resection whereas ALBI grade-2 patients may, where the option exists, be more suitable for liver transplantation or the less invasive curative ablative therapies.","author":[{"dropping-particle":"","family":"Toyoda","given":"Hidenori","non-dropping-particle":"","parse-names":false,"suffix":""},{"dropping-particle":"","family":"Lai","given":"Paul B S","non-dropping-particle":"","parse-names":false,"suffix":""},{"dropping-particle":"","family":"O'Beirne","given":"James","non-dropping-particle":"","parse-names":false,"suffix":""},{"dropping-particle":"","family":"Chong","given":"Charing C","non-dropping-particle":"","parse-names":false,"suffix":""},{"dropping-particle":"","family":"Berhane","given":"Sarah","non-dropping-particle":"","parse-names":false,"suffix":""},{"dropping-particle":"","family":"Reeves","given":"Helen","non-dropping-particle":"","parse-names":false,"suffix":""},{"dropping-particle":"","family":"Manas","given":"Derek","non-dropping-particle":"","parse-names":false,"suffix":""},{"dropping-particle":"","family":"Fox","given":"Richard P","non-dropping-particle":"","parse-names":false,"suffix":""},{"dropping-particle":"","family":"Yeo","given":"Winnie","non-dropping-particle":"","parse-names":false,"suffix":""},{"dropping-particle":"","family":"Mo","given":"Frankie","non-dropping-particle":"","parse-names":false,"suffix":""},{"dropping-particle":"","family":"Chan","given":"Anthony W H","non-dropping-particle":"","parse-names":false,"suffix":""},{"dropping-particle":"","family":"Tada","given":"Toshifumi","non-dropping-particle":"","parse-names":false,"suffix":""},{"dropping-particle":"","family":"Iñarrairaegui","given":"Mercedes","non-dropping-particle":"","parse-names":false,"suffix":""},{"dropping-particle":"","family":"Vogel","given":"Arndt","non-dropping-particle":"","parse-names":false,"suffix":""},{"dropping-particle":"","family":"Schweitzer","given":"Nora","non-dropping-particle":"","parse-names":false,"suffix":""},{"dropping-particle":"","family":"Chan","given":"Stephen L","non-dropping-particle":"","parse-names":false,"suffix":""},{"dropping-particle":"","family":"Sangro","given":"Bruno","non-dropping-particle":"","parse-names":false,"suffix":""},{"dropping-particle":"","family":"Kumada","given":"Takashi","non-dropping-particle":"","parse-names":false,"suffix":""},{"dropping-particle":"","family":"Johnson","given":"Philip J","non-dropping-particle":"","parse-names":false,"suffix":""}],"container-title":"British journal of cancer","id":"ITEM-1","issue":"7","issued":{"date-parts":[["2016","3"]]},"page":"744-50","title":"Long-term impact of liver function on curative therapy for hepatocellular carcinoma: application of the ALBI grade.","type":"article-journal","volume":"114"},"uris":["http://www.mendeley.com/documents/?uuid=b363136c-f230-3f04-8a87-eebdbec59139","http://www.mendeley.com/documents/?uuid=e6854672-ce29-4f02-be84-47749f4cd39b","http://www.mendeley.com/documents/?uuid=5974fc54-8a64-4fc7-ba73-5d442c90c7a8"]},{"id":"ITEM-2","itemData":{"DOI":"10.1097/COC.0000000000000384","ISSN":"1537-453X","PMID":"28418940","abstract":"OBJECTIVE As the utility of Child-Pugh (C-P) class is limited by the subjectivity of ascites and encephalopathy, we evaluated a previously established objective method, the albumin-bilirubin (ALBI) grade, as a prognosticator for yttrium-90 radioembolization (RE) treatment for patients with hepatocellular carcinoma (HCC). MATERIALS AND METHODS A total of 117 patients who received RE for HCC from 2 academic centers were reviewed and stratified by ALBI grade, C-P class, and Barcelona Clinic Liver Cancer stage. The overall survival (OS) according to these 3 criteria was evaluated by Kaplan-Meier survival analysis. The utilities of C-P class and ALBI grade as prognostic indicators were compared using the log-rank test. Multivariate Cox regression analysis was performed to identify additional predictive factors. RESULTS Patients with ALBI grade 1 (n=49) had superior OS than those with ALBI grade 2 (n=65) (P=0.01). Meanwhile, no significant difference was observed in OS between C-P class A (n=100) and C-P class B (n=14) (P=0.11). For C-P class A patients, the ALBI grade (1 vs. 2) was able to stratify 2 clear and nonoverlapping subgroups with differing OS curves (P=0.03). Multivariate Cox regression test identified alanine transaminase, Barcelona Clinic Liver Cancer stage, and ALBI grade as the strongest prognostic factors for OS (P&lt;0.10). CONCLUSIONS ALBI grade as a prognosticator has demonstrated clear survival discrimination that is superior to C-P class among HCC patients treated with RE, particularly within the subgroup of C-P class A patients. ALBI grade is useful for clinicians to make decisions as to whether RE should be recommended to patients with HCC.","author":[{"dropping-particle":"","family":"Gui","given":"Bin","non-dropping-particle":"","parse-names":false,"suffix":""},{"dropping-particle":"","family":"Weiner","given":"Ashley A","non-dropping-particle":"","parse-names":false,"suffix":""},{"dropping-particle":"","family":"Nosher","given":"John","non-dropping-particle":"","parse-names":false,"suffix":""},{"dropping-particle":"","family":"Lu","given":"Shou-En","non-dropping-particle":"","parse-names":false,"suffix":""},{"dropping-particle":"","family":"Foltz","given":"Gretchen M","non-dropping-particle":"","parse-names":false,"suffix":""},{"dropping-particle":"","family":"Hasan","given":"Omar","non-dropping-particle":"","parse-names":false,"suffix":""},{"dropping-particle":"","family":"Kim","given":"Seung K","non-dropping-particle":"","parse-names":false,"suffix":""},{"dropping-particle":"","family":"Gendel","given":"Vyacheslav","non-dropping-particle":"","parse-names":false,"suffix":""},{"dropping-particle":"","family":"Mani","given":"Naganathan B","non-dropping-particle":"","parse-names":false,"suffix":""},{"dropping-particle":"","family":"Carpizo","given":"Darren R","non-dropping-particle":"","parse-names":false,"suffix":""},{"dropping-particle":"","family":"Saad","given":"Nael E","non-dropping-particle":"","parse-names":false,"suffix":""},{"dropping-particle":"","family":"Kennedy","given":"Timothy J","non-dropping-particle":"","parse-names":false,"suffix":""},{"dropping-particle":"","family":"Zuckerman","given":"Darryl A","non-dropping-particle":"","parse-names":false,"suffix":""},{"dropping-particle":"","family":"Olsen","given":"Jeffrey R","non-dropping-particle":"","parse-names":false,"suffix":""},{"dropping-particle":"","family":"Parikh","given":"Parag J","non-dropping-particle":"","parse-names":false,"suffix":""},{"dropping-particle":"","family":"Jabbour","given":"Salma K","non-dropping-particle":"","parse-names":false,"suffix":""}],"container-title":"American journal of clinical oncology","id":"ITEM-2","issue":"9","issued":{"date-parts":[["2018"]]},"page":"861-866","title":"Assessment of the Albumin-Bilirubin (ALBI) Grade as a Prognostic Indicator for Hepatocellular Carcinoma Patients Treated With Radioembolization.","type":"article-journal","volume":"41"},"uris":["http://www.mendeley.com/documents/?uuid=cd5fc828-071c-3ba6-988a-1fd76213a980","http://www.mendeley.com/documents/?uuid=9b53d38c-fa18-4edc-9c8d-940b1dbd5440","http://www.mendeley.com/documents/?uuid=8446e490-5534-4105-817f-d56a07db5f1d"]},{"id":"ITEM-3","itemData":{"DOI":"10.1371/journal.pone.0180408","ISSN":"1932-6203","PMID":"28672011","abstract":"BACKGROUND Various noninvasive liver reserve markers were proposed to indicate the severity of liver damage. However, the role and feasibility of these markers to predict the prognosis of patients with hepatocellular carcinoma (HCC) are unknown. We aimed to identify the prognostic role of the 8 currently used hepatic reserve markers in patients with HCC undergoing transarterial chemoembolization (TACE). METHODS Between 2002 and 2013, a total of 881 patients with HCC undergoing TACE were prospectively identified and retrospectively analyzed. The baseline characteristics, tumor status and noninvasive markers were collected. Homogeneity and corrected Akaike information criteria (AICc) were compared between these markers. The Cox proportional hazards model was used to identify independent predictors of survival. RESULTS Significant differences in survival distribution were found for albumin-bilirubin (ALBI) grade, Child-Turcotte-Pugh (CTP) class, Lok index, fibrosis index based on 4 factors (FIB-4), Göteborg University cirrhosis index (GUCI), cirrhosis discriminant index (CDI) and model for end-stage liver disease (MELD) score (all p values &lt;0.05). Among these markers, the ALBI grade showed the highest homogeneity and lowest AICc value, indicating a better prognostic performance. Cox multivariate analysis confirmed that ALBI grade 2, ascites, serum alkaline phosphatase and α-fetoprotein level, tumor diameter, vascular invasion and performance status were significant independent prognostic predictors. The distribution of the ALBI score well correlated with baseline CTP and MLED scores. CONCLUSIONS Our data suggest that among the currently used liver reserve markers, ALBI grade may serve as an objective and feasible surrogate to predict the prognosis of HCC patients undergoing TACE.","author":[{"dropping-particle":"","family":"Ho","given":"Shu-Yein","non-dropping-particle":"","parse-names":false,"suffix":""},{"dropping-particle":"","family":"Liu","given":"Po-Hong","non-dropping-particle":"","parse-names":false,"suffix":""},{"dropping-particle":"","family":"Hsu","given":"Chia-Yang","non-dropping-particle":"","parse-names":false,"suffix":""},{"dropping-particle":"","family":"Hsia","given":"Cheng-Yuan","non-dropping-particle":"","parse-names":false,"suffix":""},{"dropping-particle":"","family":"Lee","given":"Yun-Hsuan","non-dropping-particle":"","parse-names":false,"suffix":""},{"dropping-particle":"","family":"Lee","given":"Rheun-Chuan","non-dropping-particle":"","parse-names":false,"suffix":""},{"dropping-particle":"","family":"Huang","given":"Yi-Hsiang","non-dropping-particle":"","parse-names":false,"suffix":""},{"dropping-particle":"","family":"Lee","given":"Fa-Yauh","non-dropping-particle":"","parse-names":false,"suffix":""},{"dropping-particle":"","family":"Hou","given":"Ming-Chih","non-dropping-particle":"","parse-names":false,"suffix":""},{"dropping-particle":"","family":"Tsai","given":"Ya-Ju","non-dropping-particle":"","parse-names":false,"suffix":""},{"dropping-particle":"","family":"Huo","given":"Teh-Ia","non-dropping-particle":"","parse-names":false,"suffix":""}],"container-title":"PloS one","id":"ITEM-3","issue":"7","issued":{"date-parts":[["2017"]]},"page":"e0180408","title":"Prognostic role of noninvasive liver reserve markers in patients with hepatocellular carcinoma undergoing transarterial chemoembolization.","type":"article-journal","volume":"12"},"uris":["http://www.mendeley.com/documents/?uuid=edd252f4-99af-3f21-9b1b-b48433aed0f0","http://www.mendeley.com/documents/?uuid=b049728f-8edc-41a7-9ad7-9edc887928cc","http://www.mendeley.com/documents/?uuid=0df89e42-0ded-4157-876d-1c7e2f6bd9e4"]},{"id":"ITEM-4","itemData":{"DOI":"10.1097/JCMA.0000000000000001","ISSN":"1728-7731","PMID":"30839396","abstract":"BACKGROUND To assess long-term prognoses of patients with solitary hepatocellular carcinoma (HCC) &lt; 2</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cm (the Barcelona Clinic Liver Cancer, BCLC stage 0) after radiofrequency ablation (RFA). METHODS We retrospectively enrolled 271 patients with BCLC stage 0 HCC who had undergone RFA at Taipei Veterans General Hospital from 2002 to 2016. Factors determining poor overall survival (OS) and recurrence after RFA were analyzed by Cox proportional hazards model. RESULTS After a median follow-up duration of 43.4 months, 76 patients had died. The cumulative 5- and 10-year OS rates were 67.1% and 56.4%, respectively. Multivariate analysis disclosed age &gt; 65 years (hazard ratio [HR] 1.608, 95% confidence interval, [CI] 1.015-2.545; p = 0.043), platelet count &lt; 100,000/mm (HR 1.704, 95% CI 1.027-2.828; p = 0.039), and albumin-bilirubin (ALBI) grade 2 or 3 (HR 2.191, 95% CI 1.261-3.805; p = 0.005) were the independent risk factors predicting worse OS. One-hundred twelve patients had tumor recurrence after undergoing RFA. Multivariate analysis showed that ALBI grade 2 or 3 (HR 1.825, 95% CI 1.288-2.585; p = 0.001) was the only one independent risk factor associated with poor recurrence-free survival (RFS) after RFA. Most of the subgroup analyses also demonstrated that patients with ALBI grade 2 or 3 had poorer OS and RFS than those with ALBI grade 1. CONCLUSION For patients with BCLC stage 0 HCC, RFA could provide a long-term outcome with a 10-year overall survival rate of 56.4%. Moreover, the ALBI grade can discriminate prognosis in such patients.","author":[{"dropping-particle":"","family":"Chen","given":"Po-Chun","non-dropping-particle":"","parse-names":false,"suffix":""},{"dropping-particle":"","family":"Chiu","given":"Nai-Chi","non-dropping-particle":"","parse-names":false,"suffix":""},{"dropping-particle":"","family":"Su","given":"Chien-Wei","non-dropping-particle":"","parse-names":false,"suffix":""},{"dropping-particle":"","family":"Huang","given":"Yi-Hsiang","non-dropping-particle":"","parse-names":false,"suffix":""},{"dropping-particle":"","family":"Hou","given":"Ming-Chih","non-dropping-particle":"","parse-names":false,"suffix":""},{"dropping-particle":"","family":"Lin","given":"Han-Chieh","non-dropping-particle":"","parse-names":false,"suffix":""},{"dropping-particle":"","family":"Wu","given":"Jaw-Ching","non-dropping-particle":"","parse-names":false,"suffix":""}],"container-title":"Journal of the Chinese Medical Association : JCMA","id":"ITEM-4","issue":"1","issued":{"date-parts":[["2019","1"]]},"page":"2-10","title":"Albumin-bilirubin grade may determine the outcomes of patients with very early stage hepatocellular carcinoma after radiofrequency ablation therapy.","type":"article-journal","volume":"82"},"uris":["http://www.mendeley.com/documents/?uuid=eaf91aad-d0ea-3e75-af2d-ba96067f728a","http://www.mendeley.com/documents/?uuid=13e84cbf-42b0-43a0-a298-f7d15ca0282b","http://www.mendeley.com/documents/?uuid=d0ebfa99-7b01-4dfc-bf12-f55371c4da2d"]}],"mendeley":{"formattedCitation":"&lt;sup&gt;[69–72]&lt;/sup&gt;","plainTextFormattedCitation":"[69–72]","previouslyFormattedCitation":"&lt;sup&gt;[69–72]&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[69–72]</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This score proved to be effective in predicting the patient’s clinical outcome, especially in terms of hepatic decompensation</w:t>
      </w:r>
      <w:r w:rsidR="00FC7741" w:rsidRPr="00C44F19">
        <w:rPr>
          <w:rFonts w:ascii="Book Antiqua" w:hAnsi="Book Antiqua" w:cs="Times New Roman"/>
          <w:color w:val="000000" w:themeColor="text1"/>
          <w:sz w:val="24"/>
          <w:szCs w:val="24"/>
          <w:lang w:val="en-GB"/>
        </w:rPr>
        <w:t xml:space="preserve"> (HD)</w:t>
      </w:r>
      <w:r w:rsidRPr="00C44F19">
        <w:rPr>
          <w:rFonts w:ascii="Book Antiqua" w:hAnsi="Book Antiqua" w:cs="Times New Roman"/>
          <w:color w:val="000000" w:themeColor="text1"/>
          <w:sz w:val="24"/>
          <w:szCs w:val="24"/>
          <w:lang w:val="en-GB"/>
        </w:rPr>
        <w:t xml:space="preserve"> and post-treatment survival. More recently, an Italian research group</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{"citationItems":[{"id":"ITEM-1","itemData":{"DOI":"10.1016/j.dld.2018.09.016","ISSN":"18783562","abstract":"Background: Unexpectedly high occurrence or recurrence rate of hepatocellular carcinoma (HCC)has been observed in patients with chronic hepatitis C receiving direct-acting antivirals (DAAs)therapy. Aims: We evaluated the predictive value of albumin-bilirubin (ALBI)score and immune-inflammation indicators to identify the risk of occurrence or recurrence of HCC in patients treated with DAAs in a real life setting. Methods: In this retrospective cohort study, we analysed data from 514 patients with cirrhosis who were prospectively enrolled for treatment with DAAs. We assessed baseline neutrophil to lymphocyte ratio (NLR), systemic immune-inflammation index (SII), platelet to lymphocyte ratio (PLR), aspartate aminotransferase-lymphocyte ratio (ALRI)index and ALBI score. Results: In patients with no history of HCC (N = 416), increased AST, bilirubin, ALRI, and ALBI score, and decreased albumin and platelets were significantly associated with an increased risk of HCC development, at univariate analysis. At multivariate analysis, increase in ALBI grade (p = 0.038, HR: 2.35, 95% CI: 1.05–5.25)and decrease in platelets (p = 0.048, HR: 0.92, 95% CI: 0.85–1.0)were independently associated with HCC development. In patients with previous HCC (N = 98), adjusting for the time from HCC treatment, increased ALRI (p = 0.008, HR: 1.05, 95% CI: 1.01–1.09)was significantly associated with a risk of recurrence. Conclusion: ALBI score, platelet count and ALRI are promising, easy to perform and inexpensive tools for identifying patients with higher risk of HCC after treatment with DAAs.","author":[{"dropping-particle":"","family":"Casadei Gardini","given":"Andrea","non-dropping-particle":"","parse-names":false,"suffix":""},{"dropping-particle":"","family":"Foschi","given":"Francesco Giuseppe","non-dropping-particle":"","parse-names":false,"suffix":""},{"dropping-particle":"","family":"Conti","given":"Fabio","non-dropping-particle":"","parse-names":false,"suffix":""},{"dropping-particle":"","family":"Petracci","given":"Elisabetta","non-dropping-particle":"","parse-names":false,"suffix":""},{"dropping-particle":"","family":"Vukotic","given":"Ranka","non-dropping-particle":"","parse-names":false,"suffix":""},{"dropping-particle":"","family":"Marisi","given":"Giorgia","non-dropping-particle":"","parse-names":false,"suffix":""},{"dropping-particle":"","family":"Buonfiglioli","given":"Federica","non-dropping-particle":"","parse-names":false,"suffix":""},{"dropping-particle":"","family":"Vitale","given":"Giovanni","non-dropping-particle":"","parse-names":false,"suffix":""},{"dropping-particle":"","family":"Ravaioli","given":"Federico","non-dropping-particle":"","parse-names":false,"suffix":""},{"dropping-particle":"","family":"Gitto","given":"Stefano","non-dropping-particle":"","parse-names":false,"suffix":""},{"dropping-particle":"","family":"Verucchi","given":"Gabriella","non-dropping-particle":"","parse-names":false,"suffix":""},{"dropping-particle":"","family":"Lenzi","given":"Marco","non-dropping-particle":"","parse-names":false,"suffix":""},{"dropping-particle":"","family":"Bolondi","given":"Luigi","non-dropping-particle":"","parse-names":false,"suffix":""},{"dropping-particle":"","family":"Mazzella","given":"Giuseppe","non-dropping-particle":"","parse-names":false,"suffix":""},{"dropping-particle":"","family":"Brillanti","given":"Stefano","non-dropping-particle":"","parse-names":false,"suffix":""},{"dropping-particle":"","family":"Andreone","given":"Pietro","non-dropping-particle":"","parse-names":false,"suffix":""}],"container-title":"Digestive and Liver Disease","id":"ITEM-1","issued":{"date-parts":[["2019"]]},"title":"Immune inflammation indicators and ALBI score to predict liver cancer in HCV-patients treated with direct-acting antivirals","type":"article-journal"},"uris":["http://www.mendeley.com/documents/?uuid=e87ce48f-fab8-381f-b778-0c8d3c190f95","http://www.mendeley.com/documents/?uuid=316dbf5d-dbca-4346-9946-f2ec1f96a066"]}],"mendeley":{"formattedCitation":"&lt;sup&gt;[73]&lt;/sup&gt;","plainTextFormattedCitation":"[73]","previouslyFormattedCitation":"&lt;sup&gt;[73]&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[73]</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observed that</w:t>
      </w:r>
      <w:r w:rsidR="002B4F8B"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xml:space="preserve"> in a cohort of HCV patients treated with DAA therapy, an elevated ALBI score before DAA treatment was strongly correlated with the o</w:t>
      </w:r>
      <w:r w:rsidR="00532B4D" w:rsidRPr="00C44F19">
        <w:rPr>
          <w:rFonts w:ascii="Book Antiqua" w:hAnsi="Book Antiqua" w:cs="Times New Roman"/>
          <w:color w:val="000000" w:themeColor="text1"/>
          <w:sz w:val="24"/>
          <w:szCs w:val="24"/>
          <w:lang w:val="en-GB"/>
        </w:rPr>
        <w:t>ccurrence of HCC (HR: 2.35, 95%</w:t>
      </w:r>
      <w:r w:rsidRPr="00C44F19">
        <w:rPr>
          <w:rFonts w:ascii="Book Antiqua" w:hAnsi="Book Antiqua" w:cs="Times New Roman"/>
          <w:color w:val="000000" w:themeColor="text1"/>
          <w:sz w:val="24"/>
          <w:szCs w:val="24"/>
          <w:lang w:val="en-GB"/>
        </w:rPr>
        <w:t xml:space="preserve">CI: 1.05-5.25, </w:t>
      </w:r>
      <w:r w:rsidR="00532B4D" w:rsidRPr="00C44F19">
        <w:rPr>
          <w:rFonts w:ascii="Book Antiqua" w:hAnsi="Book Antiqua" w:cs="Times New Roman"/>
          <w:i/>
          <w:color w:val="000000" w:themeColor="text1"/>
          <w:sz w:val="24"/>
          <w:szCs w:val="24"/>
          <w:lang w:val="en-GB"/>
        </w:rPr>
        <w:t>P</w:t>
      </w:r>
      <w:r w:rsidR="00532B4D"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Pr="00C44F19">
        <w:rPr>
          <w:rFonts w:ascii="Times New Roman" w:hAnsi="Times New Roman" w:cs="Times New Roman"/>
          <w:color w:val="000000" w:themeColor="text1"/>
          <w:sz w:val="24"/>
          <w:szCs w:val="24"/>
          <w:lang w:val="en-GB"/>
        </w:rPr>
        <w:t> </w:t>
      </w:r>
      <w:r w:rsidRPr="00C44F19">
        <w:rPr>
          <w:rFonts w:ascii="Book Antiqua" w:hAnsi="Book Antiqua" w:cs="Times New Roman"/>
          <w:color w:val="000000" w:themeColor="text1"/>
          <w:sz w:val="24"/>
          <w:szCs w:val="24"/>
          <w:lang w:val="en-GB"/>
        </w:rPr>
        <w:t>0.038). According to Johnson’s cut-offs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{"citationItems":[{"id":"ITEM-1","itemData":{"DOI":"10.1200/JCO.2014.57.9151","ISSN":"15277755","abstract":"© 2014 by American Society of Clinical Oncology. Purpose Most patients with hepatocellular carcinoma (HCC) have associated chronic liver disease, the severity of which is currently assessed by the Child-Pugh (C-P) grade. In this international collaboration, we identify objective measures of liver function/dysfunction that independently influence survival in patients with HCC and then combine these into a model that could be compared with the conventional C-P grade. Patients and Methods: We developed a simple model to assess liver function, based on 1,313 patients with HCC of all stages from Japan, that involved only serum bilirubin and albumin levels. We then tested the model using similar cohorts from other geographical regions (n = 5,097) and other clinical situations (patients undergoing resection [n = 525] or sorafenib treatment for advanced HCC [n = 1,132]). The specificity of the model for liver (dys)function was tested in patients with chronic liver disease but without HCC (n = 501). Results: The model, the Albumin-Bilirubin (ALBI) grade, performed at least as well as the C-P grade in all geographic regions. The majority of patients with HCC had C-P grade A disease at presentation, and within this C-P grade, ALBI revealed two classes with clearly different prognoses. Its utility in patients with chronic liver disease alone supported the contention that the ALBI grade was indeed an index of liver (dys)function. Conclusion: The ALBI grade offers a simple, evidence-based, objective, and discriminatory method of assessing liver function in HCC that has been extensively tested in an international setting. This new model eliminates the need for subjective variables such as ascites and encephalopathy, a requirement in the conventional C-P grade.","author":[{"dropping-particle":"","family":"Johnson","given":"Philip J.","non-dropping-particle":"","parse-names":false,"suffix":""},{"dropping-particle":"","family":"Berhane","given":"Sarah","non-dropping-particle":"","parse-names":false,"suffix":""},{"dropping-particle":"","family":"Kagebayashi","given":"Chiaki","non-dropping-particle":"","parse-names":false,"suffix":""},{"dropping-particle":"","family":"Satomura","given":"Shinji","non-dropping-particle":"","parse-names":false,"suffix":""},{"dropping-particle":"","family":"Teng","given":"Mabel","non-dropping-particle":"","parse-names":false,"suffix":""},{"dropping-particle":"","family":"Reeves","given":"Helen L.","non-dropping-particle":"","parse-names":false,"suffix":""},{"dropping-particle":"","family":"O'Beirne","given":"James","non-dropping-particle":"","parse-names":false,"suffix":""},{"dropping-particle":"","family":"Fox","given":"Richard","non-dropping-particle":"","parse-names":false,"suffix":""},{"dropping-particle":"","family":"Skowronska","given":"Anna","non-dropping-particle":"","parse-names":false,"suffix":""},{"dropping-particle":"","family":"Palmer","given":"Daniel","non-dropping-particle":"","parse-names":false,"suffix":""},{"dropping-particle":"","family":"Yeo","given":"Winnie","non-dropping-particle":"","parse-names":false,"suffix":""},{"dropping-particle":"","family":"Mo","given":"Frankie","non-dropping-particle":"","parse-names":false,"suffix":""},{"dropping-particle":"","family":"Lai","given":"Paul","non-dropping-particle":"","parse-names":false,"suffix":""},{"dropping-particle":"","family":"Iñarrairaegui","given":"Mercedes","non-dropping-particle":"","parse-names":false,"suffix":""},{"dropping-particle":"","family":"Chan","given":"Stephen L.","non-dropping-particle":"","parse-names":false,"suffix":""},{"dropping-particle":"","family":"Sangro","given":"Bruno","non-dropping-particle":"","parse-names":false,"suffix":""},{"dropping-particle":"","family":"Miksad","given":"Rebecca","non-dropping-particle":"","parse-names":false,"suffix":""},{"dropping-particle":"","family":"Tada","given":"Toshifumi","non-dropping-particle":"","parse-names":false,"suffix":""},{"dropping-particle":"","family":"Kumada","given":"Takashi","non-dropping-particle":"","parse-names":false,"suffix":""},{"dropping-particle":"","family":"Toyoda","given":"Hidenori","non-dropping-particle":"","parse-names":false,"suffix":""}],"container-title":"Journal of Clinical Oncology","id":"ITEM-1","issued":{"date-parts":[["2015"]]},"title":"A nssessment of liver function in patients with hepatocellular carcinoma: A new evidence-based approach - The albi grade","type":"article-journal"},"uris":["http://www.mendeley.com/documents/?uuid=44efe6c4-9d73-4065-9608-3e443f16da03","http://www.mendeley.com/documents/?uuid=92939945-5ee7-366a-9963-2a7c18837de4"]}],"mendeley":{"formattedCitation":"&lt;sup&gt;[68]&lt;/sup&gt;","plainTextFormattedCitation":"[68]","previouslyFormattedCitation":"&lt;sup&gt;[68]&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[68]</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subjects with ALBI grade 2 or 3 showed a significantly higher risk of developing HCC than those with ALBI grade 1 (HR: 2.71,</w:t>
      </w:r>
      <w:r w:rsidR="00532B4D" w:rsidRPr="00C44F19">
        <w:rPr>
          <w:rFonts w:ascii="Book Antiqua" w:hAnsi="Book Antiqua" w:cs="Times New Roman"/>
          <w:color w:val="000000" w:themeColor="text1"/>
          <w:sz w:val="24"/>
          <w:szCs w:val="24"/>
          <w:lang w:val="en-GB"/>
        </w:rPr>
        <w:t xml:space="preserve"> 95%</w:t>
      </w:r>
      <w:r w:rsidRPr="00C44F19">
        <w:rPr>
          <w:rFonts w:ascii="Book Antiqua" w:hAnsi="Book Antiqua" w:cs="Times New Roman"/>
          <w:color w:val="000000" w:themeColor="text1"/>
          <w:sz w:val="24"/>
          <w:szCs w:val="24"/>
          <w:lang w:val="en-GB"/>
        </w:rPr>
        <w:t xml:space="preserve">CI: 1.08–6.83, </w:t>
      </w:r>
      <w:r w:rsidR="00532B4D" w:rsidRPr="00C44F19">
        <w:rPr>
          <w:rFonts w:ascii="Book Antiqua" w:hAnsi="Book Antiqua" w:cs="Times New Roman"/>
          <w:i/>
          <w:color w:val="000000" w:themeColor="text1"/>
          <w:sz w:val="24"/>
          <w:szCs w:val="24"/>
          <w:lang w:val="en-GB"/>
        </w:rPr>
        <w:t>P</w:t>
      </w:r>
      <w:r w:rsidRPr="00C44F19">
        <w:rPr>
          <w:rFonts w:ascii="Times New Roman" w:hAnsi="Times New Roman" w:cs="Times New Roman"/>
          <w:color w:val="000000" w:themeColor="text1"/>
          <w:sz w:val="24"/>
          <w:szCs w:val="24"/>
          <w:lang w:val="en-GB"/>
        </w:rPr>
        <w:t> </w:t>
      </w:r>
      <w:r w:rsidRPr="00C44F19">
        <w:rPr>
          <w:rFonts w:ascii="Book Antiqua" w:hAnsi="Book Antiqua" w:cs="Times New Roman"/>
          <w:color w:val="000000" w:themeColor="text1"/>
          <w:sz w:val="24"/>
          <w:szCs w:val="24"/>
          <w:lang w:val="en-GB"/>
        </w:rPr>
        <w:t>=</w:t>
      </w:r>
      <w:r w:rsidRPr="00C44F19">
        <w:rPr>
          <w:rFonts w:ascii="Times New Roman" w:hAnsi="Times New Roman" w:cs="Times New Roman"/>
          <w:color w:val="000000" w:themeColor="text1"/>
          <w:sz w:val="24"/>
          <w:szCs w:val="24"/>
          <w:lang w:val="en-GB"/>
        </w:rPr>
        <w:t> </w:t>
      </w:r>
      <w:r w:rsidR="00532B4D" w:rsidRPr="00C44F19">
        <w:rPr>
          <w:rFonts w:ascii="Book Antiqua" w:hAnsi="Book Antiqua" w:cs="Times New Roman"/>
          <w:color w:val="000000" w:themeColor="text1"/>
          <w:sz w:val="24"/>
          <w:szCs w:val="24"/>
          <w:lang w:val="en-GB"/>
        </w:rPr>
        <w:t>0.01).</w:t>
      </w:r>
    </w:p>
    <w:p w14:paraId="6F8C6385" w14:textId="43029CB6" w:rsidR="00346CF8" w:rsidRPr="00C44F19" w:rsidRDefault="003D42DE"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 xml:space="preserve">A more recent study by Fujita </w:t>
      </w:r>
      <w:r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{"citationItems":[{"id":"ITEM-1","itemData":{"DOI":"10.1111/hepr.13333","ISSN":"1872034X","abstract":"Aim: Albumin–bilirubin (ALBI) grade was investigated to predict prognosis of patients with cirrhosis. It was defined using the ALBI score calculated based on serum total bilirubin and albumin, which represent liver function. The diagnostic accuracy for liver fibrosis staging in patients with chronic hepatitis using the ALBI score has not been investigated well. This study aimed to evaluate the diagnostic abilities of the ALBI score for liver fibrosis staging in chronic hepatitis and cirrhosis in Japanese patients with hepatitis C virus (HCV) infection. Methods: Japanese patients with HCV infection who underwent liver biopsy examinations were enrolled in a retrospective study. Fibrosis staging and activity grading were assessed using the modified METAVIR score. The ALBI score was calculated according to the following equation: Log10 total bilirubin (μmol/L) × 0.66 + albumin (g/L) × (−0.085). Results: A total of 382 patients were enrolled in this study. The ALBI score differentiated fibrosis stage 4 from 3 and stage 3 from 2 (P &lt; 0.05). When an ALBI score of −2.125 was adopted as a cut-off value, the sensitivity and specificity were 73.2% and 87.1%, respectively, with a positive likelihood ratio of 5.67 to differentiate stage 4 from stages 1–3. Kaplan–Meier analysis showed that smaller ALBI scores at baseline correlated with better hepatocellular carcinoma (HCC)-free and overall survival (P &lt; 0.05). Conclusions: The ALBI score indicates liver fibrosis staging in Japanese patients with HCV infection. Furthermore, smaller ALBI scores predict better HCC-free survival and overall survival. The ALBI score has the potential to expand its application from cirrhosis to chronic hepatitis.","author":[{"dropping-particle":"","family":"Fujita","given":"Koji","non-dropping-particle":"","parse-names":false,"suffix":""},{"dropping-particle":"","family":"Oura","given":"Kyoko","non-dropping-particle":"","parse-names":false,"suffix":""},{"dropping-particle":"","family":"Yoneyama","given":"Hirohito","non-dropping-particle":"","parse-names":false,"suffix":""},{"dropping-particle":"","family":"Shi","given":"Tingting","non-dropping-particle":"","parse-names":false,"suffix":""},{"dropping-particle":"","family":"Takuma","given":"Kei","non-dropping-particle":"","parse-names":false,"suffix":""},{"dropping-particle":"","family":"Nakahara","given":"Mai","non-dropping-particle":"","parse-names":false,"suffix":""},{"dropping-particle":"","family":"Tadokoro","given":"Tomoko","non-dropping-particle":"","parse-names":false,"suffix":""},{"dropping-particle":"","family":"Nomura","given":"Takako","non-dropping-particle":"","parse-names":false,"suffix":""},{"dropping-particle":"","family":"Morishita","given":"Asahiro","non-dropping-particle":"","parse-names":false,"suffix":""},{"dropping-particle":"","family":"Tsutsui","given":"Kunihiko","non-dropping-particle":"","parse-names":false,"suffix":""},{"dropping-particle":"","family":"Himoto","given":"Takashi","non-dropping-particle":"","parse-names":false,"suffix":""},{"dropping-particle":"","family":"Masaki","given":"Tsutomu","non-dropping-particle":"","parse-names":false,"suffix":""}],"container-title":"Hepatology Research","id":"ITEM-1","issue":"7","issued":{"date-parts":[["2019","7","1"]]},"page":"731-742","publisher":"Blackwell Publishing Ltd","title":"Albumin–bilirubin score indicates liver fibrosis staging and prognosis in patients with chronic hepatitis C","type":"article-journal","volume":"49"},"uris":["http://www.mendeley.com/documents/?uuid=e74648f4-8eca-35aa-a373-60045a7a041c"]}],"mendeley":{"formattedCitation":"&lt;sup&gt;[74]&lt;/sup&gt;","plainTextFormattedCitation":"[74]","previouslyFormattedCitation":"&lt;sup&gt;[74]&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[74]</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evaluated the HCC-risk of 125 prospectively collected HCV patients, identifying 3 categories with different HCC-risk according to ALBI percentile distribution, which are from that at lower to higher risk: Q1 with </w:t>
      </w:r>
      <w:r w:rsidRPr="00C44F19">
        <w:rPr>
          <w:rFonts w:ascii="Book Antiqua" w:hAnsi="Book Antiqua" w:cs="Times New Roman"/>
          <w:color w:val="000000" w:themeColor="text1"/>
          <w:sz w:val="24"/>
          <w:szCs w:val="24"/>
          <w:lang w:val="en-US"/>
        </w:rPr>
        <w:t>ALBI score below -2.773, Q2 with ALBI score between -2.773 and -2.215 and Q3 with ALBI score above -2.215 at baseline (</w:t>
      </w:r>
      <w:r w:rsidR="00EB3C8B" w:rsidRPr="00C44F19">
        <w:rPr>
          <w:rFonts w:ascii="Book Antiqua" w:hAnsi="Book Antiqua" w:cs="Times New Roman"/>
          <w:i/>
          <w:color w:val="000000" w:themeColor="text1"/>
          <w:sz w:val="24"/>
          <w:szCs w:val="24"/>
          <w:lang w:val="en-US"/>
        </w:rPr>
        <w:t>P</w:t>
      </w:r>
      <w:r w:rsidR="00EB3C8B" w:rsidRPr="00C44F19">
        <w:rPr>
          <w:rFonts w:ascii="Book Antiqua" w:hAnsi="Book Antiqua" w:cs="Times New Roman"/>
          <w:color w:val="000000" w:themeColor="text1"/>
          <w:sz w:val="24"/>
          <w:szCs w:val="24"/>
          <w:lang w:val="en-US" w:eastAsia="zh-CN"/>
        </w:rPr>
        <w:t xml:space="preserve"> </w:t>
      </w:r>
      <w:r w:rsidRPr="00C44F19">
        <w:rPr>
          <w:rFonts w:ascii="Book Antiqua" w:hAnsi="Book Antiqua" w:cs="Times New Roman"/>
          <w:color w:val="000000" w:themeColor="text1"/>
          <w:sz w:val="24"/>
          <w:szCs w:val="24"/>
          <w:lang w:val="en-US"/>
        </w:rPr>
        <w:t>&lt;</w:t>
      </w:r>
      <w:r w:rsidR="00EB3C8B" w:rsidRPr="00C44F19">
        <w:rPr>
          <w:rFonts w:ascii="Book Antiqua" w:hAnsi="Book Antiqua" w:cs="Times New Roman"/>
          <w:color w:val="000000" w:themeColor="text1"/>
          <w:sz w:val="24"/>
          <w:szCs w:val="24"/>
          <w:lang w:val="en-US" w:eastAsia="zh-CN"/>
        </w:rPr>
        <w:t xml:space="preserve"> </w:t>
      </w:r>
      <w:r w:rsidRPr="00C44F19">
        <w:rPr>
          <w:rFonts w:ascii="Book Antiqua" w:hAnsi="Book Antiqua" w:cs="Times New Roman"/>
          <w:color w:val="000000" w:themeColor="text1"/>
          <w:sz w:val="24"/>
          <w:szCs w:val="24"/>
          <w:lang w:val="en-US"/>
        </w:rPr>
        <w:t>0.05). More important</w:t>
      </w:r>
      <w:r w:rsidR="005E2B60" w:rsidRPr="00C44F19">
        <w:rPr>
          <w:rFonts w:ascii="Book Antiqua" w:hAnsi="Book Antiqua" w:cs="Times New Roman"/>
          <w:color w:val="000000" w:themeColor="text1"/>
          <w:sz w:val="24"/>
          <w:szCs w:val="24"/>
          <w:lang w:val="en-US"/>
        </w:rPr>
        <w:t>ly</w:t>
      </w:r>
      <w:r w:rsidRPr="00C44F19">
        <w:rPr>
          <w:rFonts w:ascii="Book Antiqua" w:hAnsi="Book Antiqua" w:cs="Times New Roman"/>
          <w:color w:val="000000" w:themeColor="text1"/>
          <w:sz w:val="24"/>
          <w:szCs w:val="24"/>
          <w:lang w:val="en-US"/>
        </w:rPr>
        <w:t xml:space="preserve">, low ALBI scores at baseline inversely correlated with the HCC-free survival of the patient. </w:t>
      </w:r>
      <w:r w:rsidR="00346CF8" w:rsidRPr="00C44F19">
        <w:rPr>
          <w:rFonts w:ascii="Book Antiqua" w:hAnsi="Book Antiqua" w:cs="Times New Roman"/>
          <w:color w:val="000000" w:themeColor="text1"/>
          <w:sz w:val="24"/>
          <w:szCs w:val="24"/>
          <w:lang w:val="en-US"/>
        </w:rPr>
        <w:t xml:space="preserve">Another model, the </w:t>
      </w:r>
      <w:r w:rsidR="00EB3C8B" w:rsidRPr="00C44F19">
        <w:rPr>
          <w:rFonts w:ascii="Book Antiqua" w:hAnsi="Book Antiqua" w:cs="Times New Roman"/>
          <w:color w:val="000000" w:themeColor="text1"/>
          <w:sz w:val="24"/>
          <w:szCs w:val="24"/>
          <w:lang w:val="en-US"/>
        </w:rPr>
        <w:t>platelet count-albumin-bilirubin</w:t>
      </w:r>
      <w:r w:rsidR="002B4F8B" w:rsidRPr="00C44F19">
        <w:rPr>
          <w:rFonts w:ascii="Book Antiqua" w:hAnsi="Book Antiqua" w:cs="Times New Roman"/>
          <w:color w:val="000000" w:themeColor="text1"/>
          <w:sz w:val="24"/>
          <w:szCs w:val="24"/>
          <w:lang w:val="en-US"/>
        </w:rPr>
        <w:t xml:space="preserve"> (PALBI</w:t>
      </w:r>
      <w:r w:rsidR="00346CF8" w:rsidRPr="00C44F19">
        <w:rPr>
          <w:rFonts w:ascii="Book Antiqua" w:hAnsi="Book Antiqua" w:cs="Times New Roman"/>
          <w:color w:val="000000" w:themeColor="text1"/>
          <w:sz w:val="24"/>
          <w:szCs w:val="24"/>
          <w:lang w:val="en-US"/>
        </w:rPr>
        <w:t xml:space="preserve">) score, has been developed by integrating the platelet count, which acts as a surrogate for the degree of portal hypertension, into the ALBI score. </w:t>
      </w:r>
      <w:r w:rsidR="00346CF8" w:rsidRPr="00C44F19">
        <w:rPr>
          <w:rFonts w:ascii="Book Antiqua" w:hAnsi="Book Antiqua" w:cs="Times New Roman"/>
          <w:color w:val="000000" w:themeColor="text1"/>
          <w:sz w:val="24"/>
          <w:szCs w:val="24"/>
          <w:lang w:val="en-GB"/>
        </w:rPr>
        <w:t>This marker has proved to be a valid predictor of the overall survival among patients with HCC undergoing various treatments, such as resection, ablation or radiotherapy</w:t>
      </w:r>
      <w:r w:rsidR="00346CF8"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{"citationItems":[{"id":"ITEM-1","itemData":{"DOI":"10.1111/jgh.13608","ISSN":"1440-1746","PMID":"27696519","abstract":"BACKGROUND AND AIM The severity of liver dysfunction in hepatocellular carcinoma (HCC) is often estimated with Child-Turcotte-Pugh (CTP) classification or model for end-stage liver disease (MELD) score. We aim to investigate the performance of albumin-bilirubin (ALBI) and platelet-albumin-bilirubin (PALBI) grade, which are recently reported to be simple and objective measurements for liver reserve in HCC. METHODS Between 2002 and 2014, consecutive 3182 HCC patients were enrolled to follow up their survival. The area under receiver-operator-characteristic curve (AUC) was calculated to test the discriminatory powers over 1-year, 3-year, and 5-year survival. RESULTS Significant survival differences were found across all ALBI and PALBI grades (both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&lt;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0.001). The majority (73%) of patients were CTP class A. Within CTP class A, ALBI revealed two prognostic groups while PALBI segregated three prognostic groups. The PABLI grade also identified three different survival groups for patients undergoing resection, ablation, and chemoembolization. Both ALBI and PALBI grade were capable of discerning survival among different HCC stages. The PALBI grade had significantly higher AUC compared with CTP classification and ALBI grade at 1, 3, and 5</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years. For CTP class A patients, the PALBI grade was also associated with significantly higher AUC compared with ALBI grade at 1-year and 3-year intervals. The MELD score has the lowest AUC compared with other systems. CONCLUSIONS Both ALBI and PALBI grade are adequate models to assess liver dysfunction in HCC. The PALBI grade is consistently better in all patients, in patients with minimally decreased liver function, and in patients receiving different aggressive therapies.","author":[{"dropping-particle":"","family":"Liu","given":"Po-Hong","non-dropping-particle":"","parse-names":false,"suffix":""},{"dropping-particle":"","family":"Hsu","given":"Chia-Yang","non-dropping-particle":"","parse-names":false,"suffix":""},{"dropping-particle":"","family":"Hsia","given":"Cheng-Yuan","non-dropping-particle":"","parse-names":false,"suffix":""},{"dropping-particle":"","family":"Lee","given":"Yun-Hsuan","non-dropping-particle":"","parse-names":false,"suffix":""},{"dropping-particle":"","family":"Chiou","given":"Yi-You","non-dropping-particle":"","parse-names":false,"suffix":""},{"dropping-particle":"","family":"Huang","given":"Yi-Hsiang","non-dropping-particle":"","parse-names":false,"suffix":""},{"dropping-particle":"","family":"Lee","given":"Fa-Yauh","non-dropping-particle":"","parse-names":false,"suffix":""},{"dropping-particle":"","family":"Lin","given":"Han-Chieh","non-dropping-particle":"","parse-names":false,"suffix":""},{"dropping-particle":"","family":"Hou","given":"Ming-Chih","non-dropping-particle":"","parse-names":false,"suffix":""},{"dropping-particle":"","family":"Huo","given":"Teh-Ia","non-dropping-particle":"","parse-names":false,"suffix":""}],"container-title":"Journal of gastroenterology and hepatology","id":"ITEM-1","issue":"4","issued":{"date-parts":[["2017","4"]]},"page":"879-886","title":"ALBI and PALBI grade predict survival for HCC across treatment modalities and BCLC stages in the MELD Era.","type":"article-journal","volume":"32"},"uris":["http://www.mendeley.com/documents/?uuid=3cd67230-7314-3284-8295-80b493171487","http://www.mendeley.com/documents/?uuid=06e3ff7a-808a-4004-ba98-832c05ea571d","http://www.mendeley.com/documents/?uuid=fa91cb6a-bdd8-4e13-a31e-e25f7549f7a7"]},{"id":"ITEM-2","itemData":{"DOI":"10.18632/oncotarget.25522","ISSN":"19492553","abstract":"Purpose: This work evaluated the prognostic performance of Child-Pugh (CP), albumin-bilirubin (ALBI) and platelet-albumin-bilirubin (PALBI) scores in hepatocellular carcinoma (HCC) patients undergoing radiotherapy (RT). Results: The study included 174 consecutive patients with 63% at CP A5 (n = 110) and 34% at CP A6 (n = 64). The median ALBI score was -2.39 (range: -3.61 to -1.41) with 34.5% at grade A1 (n = 60) and 65.5% at grade A2 (n = 114). The median PALBI score was -2.39 (range -3.39 to -1.24) with 33.3% at grade 1 (n = 58), 41.4% at grade 2 (n = 72) and 25.3% at grade 3 (n = 44). With a median follow-up of 21.7 months, the median OS of the entire cohort was 22.2 months. OS was significantly associated with the PALBI grade (p = 0.002) and for the ALBI grade (p = 0.00495), but not for the CP score (p = 0.46). The PALBI grade has a significantly higher AUC compared than the ALBI grade or CP scores in predicting OS. The PALBI grade was predictive of CP score decline &gt;/=2 (20% grade 3 vs. 5.3% grade 1/2 p = 0.05) but the ALBI and CP scores were not. Conclusion: Among CP A HCC patients receiving radiotherapy, the PALBI and ALBI grade maybe a better prognostic tool than the CP score. The role of PALBI in predicting liver toxicity warranted further exploration. Methods: We retrospectively reviewed HCC patients treated with individualized hypo-fractionated radiotherapy (IHRT) using stereotactic technique from 2006 to 2015. We collected CP, ALBI and PALBI scores prior to treatment and analyzed their correlation with overall survival (OS) and liver toxicity.","author":[{"dropping-particle":"","family":"Ho","given":"Connie H.M.","non-dropping-particle":"","parse-names":false,"suffix":""},{"dropping-particle":"","family":"Chiang","given":"Chi Leung","non-dropping-particle":"","parse-names":false,"suffix":""},{"dropping-particle":"","family":"Lee","given":"Francis A.S.","non-dropping-particle":"","parse-names":false,"suffix":""},{"dropping-particle":"","family":"Choi","given":"Horace C.W.","non-dropping-particle":"","parse-names":false,"suffix":""},{"dropping-particle":"","family":"Chan","given":"Jeffery C.H.","non-dropping-particle":"","parse-names":false,"suffix":""},{"dropping-particle":"","family":"Yeung","given":"Cynthia S.Y.","non-dropping-particle":"","parse-names":false,"suffix":""},{"dropping-particle":"","family":"Huang","given":"J. J.","non-dropping-particle":"","parse-names":false,"suffix":""},{"dropping-particle":"","family":"Chan","given":"Mark K.H.","non-dropping-particle":"","parse-names":false,"suffix":""},{"dropping-particle":"","family":"Blanck","given":"Oliver","non-dropping-particle":"","parse-names":false,"suffix":""},{"dropping-particle":"","family":"Wong","given":"Frank C.S.","non-dropping-particle":"","parse-names":false,"suffix":""}],"container-title":"Oncotarget","id":"ITEM-2","issue":"48","issued":{"date-parts":[["2018","6"]]},"page":"28818-28829","publisher":"Impact Journals LLC","title":"Comparison of platelet-albumin-bilirubin (PALBI), albuminbilirubin (ALBI), and child-pugh (CP) score for predicting of survival in advanced hcc patients receiving radiotherapy (RT)","type":"article-journal","volume":"9"},"uris":["http://www.mendeley.com/documents/?uuid=d20723ab-ce50-42c9-ad48-0e4082b700c9"]},{"id":"ITEM-3","itemData":{"author":[{"dropping-particle":"","family":"Roayaie","given":"S","non-dropping-particle":"","parse-names":false,"suffix":""},{"dropping-particle":"","family":"Jibara","given":"G","non-dropping-particle":"","parse-names":false,"suffix":""},{"dropping-particle":"","family":"Berhane","given":"S","non-dropping-particle":"","parse-names":false,"suffix":""},{"dropping-particle":"","family":"Hepatology","given":"P Tabrizian -","non-dropping-particle":"","parse-names":false,"suffix":""},{"dropping-particle":"","family":"2015","given":"undefined","non-dropping-particle":"","parse-names":false,"suffix":""}],"container-title":"insights.ovid.com","id":"ITEM-3","issued":{"date-parts":[["0"]]},"title":"PALBI-an objective score based on platelets, albumin &amp; bilirubin stratifies HCC patients undergoing resection &amp; ablation better than Child's classification","type":"article-journal"},"uris":["http://www.mendeley.com/documents/?uuid=4c3ec92d-f319-4b50-a2fa-d218da3f40a0","http://www.mendeley.com/documents/?uuid=5777aa8d-ff61-31df-b4c5-4e8e7feee246","http://www.mendeley.com/documents/?uuid=7212eec0-8720-482c-a85b-51f6e930c681"]}],"mendeley":{"formattedCitation":"&lt;sup&gt;[75–77]&lt;/sup&gt;","plainTextFormattedCitation":"[75–77]","previouslyFormattedCitation":"&lt;sup&gt;[75–77]&lt;/sup&gt;"},"properties":{"noteIndex":0},"schema":"https://github.com/citation-style-language/schema/raw/master/csl-citation.json"}</w:instrText>
      </w:r>
      <w:r w:rsidR="00346CF8"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[75–77]</w:t>
      </w:r>
      <w:r w:rsidR="00346CF8" w:rsidRPr="00C44F19">
        <w:rPr>
          <w:rFonts w:ascii="Book Antiqua" w:hAnsi="Book Antiqua" w:cs="Times New Roman"/>
          <w:color w:val="000000" w:themeColor="text1"/>
          <w:sz w:val="24"/>
          <w:szCs w:val="24"/>
          <w:lang w:val="en-GB"/>
        </w:rPr>
        <w:fldChar w:fldCharType="end"/>
      </w:r>
      <w:r w:rsidR="00346CF8" w:rsidRPr="00C44F19">
        <w:rPr>
          <w:rFonts w:ascii="Book Antiqua" w:hAnsi="Book Antiqua" w:cs="Times New Roman"/>
          <w:color w:val="000000" w:themeColor="text1"/>
          <w:sz w:val="24"/>
          <w:szCs w:val="24"/>
          <w:lang w:val="en-GB"/>
        </w:rPr>
        <w:t>. Other authors</w:t>
      </w:r>
      <w:r w:rsidR="00346CF8"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{"citationItems":[{"id":"ITEM-1","itemData":{"DOI":"10.5604/01.3001.0012.7904","ISSN":"1665-2681","PMID":"30596623","abstract":"INTRODUCTION AND AIM Studies carried out mainly in patients with hepatocellular carcinoma (HCC), have shown the prognostic significance of albumin-bilirubin (ALBI) grade. Recently, another predictive score incorporating platelet count into ALBI, PALBI grade, was introduced in patients with HCC. AIM We evaluated the ability of ALBI and PALBI grades in predicting the outcome (mortality / liver transplantation) of patients with stable decompensated cirrhosis with various etiology of liver diseases. MATERIAL AND METHODS We prospectively studied 325 patients with stable decompensated cirrhosis awaiting liver transplantation. Their clinical and laboratory characteristics were recorded including albumin, bilirubin levels, platelets. We estimated ALBI and PALBI grades for every patient. Conventional prognostic scores were also evaluated; Child-Pugh (CTP), Model for End stage Liver Disease (MELD). We followed them up and recorded their outcome. RESULTS Beyond MELD and CTP, ALBI and PALBI grades proved significant factors associated with the outcome (HR: 2.13, 95%CI [1.59, 2.85], p &amp;lt; 0.001 and HR: 2.06, 95%CI [1.47, 2.9], p &amp;lt; 0.001, respectively), and their predictive capability was established (ROC analysis; AUC: 0.695, 95% CI [0.634, 0.755] and AUC: 0.683, 95% CI [0.621, 0.744], respectively). ALBI and PALBI performed better than CTP score (p = 0.0044 and p = 0.014, respectively). Categorization of our patients into three ALBI groups detected statistically different survival times. Accordingly, PALBI grade 3 compared to those with PALBI grade 1 and 2 patients, had worse outcome and significantly higher frequency of cirrhosis-related complications. CONCLUSIONS ALBI and PALBI grades were validated and can be used to predict the outcome in patients with stable decompensated cirrhosis.","author":[{"dropping-particle":"","family":"Oikonomou","given":"Theodora","non-dropping-particle":"","parse-names":false,"suffix":""},{"dropping-particle":"","family":"Goulis","given":"Ioannis","non-dropping-particle":"","parse-names":false,"suffix":""},{"dropping-particle":"","family":"Doumtsis","given":"Petros","non-dropping-particle":"","parse-names":false,"suffix":""},{"dropping-particle":"","family":"Tzoumari","given":"Theodora","non-dropping-particle":"","parse-names":false,"suffix":""},{"dropping-particle":"","family":"Akriviadis","given":"Evangelos","non-dropping-particle":"","parse-names":false,"suffix":""},{"dropping-particle":"","family":"Cholongitas","given":"Evangelos","non-dropping-particle":"","parse-names":false,"suffix":""}],"container-title":"Annals of hepatology","id":"ITEM-1","issue":"1","issued":{"date-parts":[["2018","12"]]},"page":"126-136","title":"ALBI and PALBI Grades are Associated with the Outcome of Patients with Stable Decompensated Cirrhosis.","type":"article-journal","volume":"18"},"uris":["http://www.mendeley.com/documents/?uuid=1da22a74-6f97-4a8b-8c68-f3f8082bce85"]},{"id":"ITEM-2","itemData":{"DOI":"10.4254/wjh.v11.i6.542","ISSN":"1948-5182","PMID":"31293722","abstract":"BACKGROUND An ideal staging system for hepatocellular carcinoma (HCC) should rely on the hepatic reserve function and tumor burden. With the improvement in diagnostic and treatment strategies for HCC, in addition to recent treatment of viral hepatitis, finding a suitable assessment tool for hepatic reserve has become mandatory. AIM To validate a recently proposed modified albumin-bilirubin-TNM (mALBI-T) grade as a prognostic model for patients with HCC in Egypt. METHODS For patients diagnosed with HCC, Child-Turcotte-Pugh (CTP) score, Barcelona Clinic Liver Cancer (BCLC) stage, albumin-bilirubin (ALBI), plateltet-albumin-bilirubin (PALBI), ALBI-based BCLC, ALBI-T and mALBI-T grades were estimated. Patients were followed from time of diagnosis to date of death or date of data collection if they remained alive. Overall survival and received treatments were determined. Survival data were analyzed. RESULTS A total of 1910 patients were included (mean age, 57 years; 1575 males). At presentation, 50.6% had CTP A, 36.1% had CTP B and 13.4 % had CTP C; 12% had ALBI grade 1, 62.3% had ALBI grade 2 and 24.7% had ALBI grade 3. Overall median survival was 13 mo; survival was better in patients with ALBI 1 than in those with ALBI 2 and 3 (28.6 vs 14 and 5.8 mo, respectively, P &lt; 0.001). Patients with ALBI-T grades 0 and 1 had better survival than those with ALBI-T grades 2, 3, 4 and 5 (P &lt; 0.001). The modified ALBI-T showed better stratification and significant improvement in prediction of survival. CONCLUSION ALBI-T grade is a superior prognostic tool that selects patients with HCC who have better liver reservoir and tumor stage. mALBI-T is a better prognostic model in patients with HCC.","author":[{"dropping-particle":"","family":"Elshaarawy","given":"Omar","non-dropping-particle":"","parse-names":false,"suffix":""},{"dropping-particle":"","family":"Alkhatib","given":"Alzhraa","non-dropping-particle":"","parse-names":false,"suffix":""},{"dropping-particle":"","family":"Elhelbawy","given":"Mostafa","non-dropping-particle":"","parse-names":false,"suffix":""},{"dropping-particle":"","family":"Gomaa","given":"Asmaa","non-dropping-particle":"","parse-names":false,"suffix":""},{"dropping-particle":"","family":"Allam","given":"Naglaa","non-dropping-particle":"","parse-names":false,"suffix":""},{"dropping-particle":"","family":"Alsebaey","given":"Ayman","non-dropping-particle":"","parse-names":false,"suffix":""},{"dropping-particle":"","family":"Rewisha","given":"Eman","non-dropping-particle":"","parse-names":false,"suffix":""},{"dropping-particle":"","family":"Waked","given":"Imam","non-dropping-particle":"","parse-names":false,"suffix":""}],"container-title":"World journal of hepatology","id":"ITEM-2","issue":"6","issued":{"date-parts":[["2019","6"]]},"page":"542-552","title":"Validation of modified albumin-bilirubin-TNM score as a prognostic model to evaluate patients with hepatocellular carcinoma.","type":"article-journal","volume":"11"},"uris":["http://www.mendeley.com/documents/?uuid=53811d87-dc39-44e3-80f1-3fe1391d1ef8"]}],"mendeley":{"formattedCitation":"&lt;sup&gt;[78,79]&lt;/sup&gt;","plainTextFormattedCitation":"[78,79]","previouslyFormattedCitation":"&lt;sup&gt;[78,79]&lt;/sup&gt;"},"properties":{"noteIndex":0},"schema":"https://github.com/citation-style-language/schema/raw/master/csl-citation.json"}</w:instrText>
      </w:r>
      <w:r w:rsidR="00346CF8"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[78,79]</w:t>
      </w:r>
      <w:r w:rsidR="00346CF8" w:rsidRPr="00C44F19">
        <w:rPr>
          <w:rFonts w:ascii="Book Antiqua" w:hAnsi="Book Antiqua" w:cs="Times New Roman"/>
          <w:color w:val="000000" w:themeColor="text1"/>
          <w:sz w:val="24"/>
          <w:szCs w:val="24"/>
          <w:lang w:val="en-GB"/>
        </w:rPr>
        <w:fldChar w:fldCharType="end"/>
      </w:r>
      <w:r w:rsidR="00346CF8" w:rsidRPr="00C44F19">
        <w:rPr>
          <w:rFonts w:ascii="Book Antiqua" w:hAnsi="Book Antiqua" w:cs="Times New Roman"/>
          <w:color w:val="000000" w:themeColor="text1"/>
          <w:sz w:val="24"/>
          <w:szCs w:val="24"/>
          <w:lang w:val="en-GB"/>
        </w:rPr>
        <w:t xml:space="preserve"> have also reported that </w:t>
      </w:r>
      <w:r w:rsidR="002B4F8B" w:rsidRPr="00C44F19">
        <w:rPr>
          <w:rFonts w:ascii="Book Antiqua" w:hAnsi="Book Antiqua" w:cs="Times New Roman"/>
          <w:color w:val="000000" w:themeColor="text1"/>
          <w:sz w:val="24"/>
          <w:szCs w:val="24"/>
          <w:lang w:val="en-GB"/>
        </w:rPr>
        <w:t xml:space="preserve">the </w:t>
      </w:r>
      <w:r w:rsidR="00346CF8" w:rsidRPr="00C44F19">
        <w:rPr>
          <w:rFonts w:ascii="Book Antiqua" w:hAnsi="Book Antiqua" w:cs="Times New Roman"/>
          <w:color w:val="000000" w:themeColor="text1"/>
          <w:sz w:val="24"/>
          <w:szCs w:val="24"/>
          <w:lang w:val="en-GB"/>
        </w:rPr>
        <w:t xml:space="preserve">PALBI score can be used to predict the outcome of both patients with decompensated cirrhosis and subjects with liver-related complications. </w:t>
      </w:r>
      <w:r w:rsidR="00186FAA" w:rsidRPr="00C44F19">
        <w:rPr>
          <w:rFonts w:ascii="Book Antiqua" w:hAnsi="Book Antiqua" w:cs="Times New Roman"/>
          <w:color w:val="000000" w:themeColor="text1"/>
          <w:sz w:val="24"/>
          <w:szCs w:val="24"/>
          <w:lang w:val="en-GB"/>
        </w:rPr>
        <w:t>However, a</w:t>
      </w:r>
      <w:r w:rsidR="00346CF8" w:rsidRPr="00C44F19">
        <w:rPr>
          <w:rFonts w:ascii="Book Antiqua" w:hAnsi="Book Antiqua" w:cs="Times New Roman"/>
          <w:color w:val="000000" w:themeColor="text1"/>
          <w:sz w:val="24"/>
          <w:szCs w:val="24"/>
          <w:lang w:val="en-GB"/>
        </w:rPr>
        <w:t xml:space="preserve">t present, there </w:t>
      </w:r>
      <w:r w:rsidR="002B4F8B" w:rsidRPr="00C44F19">
        <w:rPr>
          <w:rFonts w:ascii="Book Antiqua" w:hAnsi="Book Antiqua" w:cs="Times New Roman"/>
          <w:color w:val="000000" w:themeColor="text1"/>
          <w:sz w:val="24"/>
          <w:szCs w:val="24"/>
          <w:lang w:val="en-GB"/>
        </w:rPr>
        <w:t xml:space="preserve">is </w:t>
      </w:r>
      <w:r w:rsidR="00346CF8" w:rsidRPr="00C44F19">
        <w:rPr>
          <w:rFonts w:ascii="Book Antiqua" w:hAnsi="Book Antiqua" w:cs="Times New Roman"/>
          <w:color w:val="000000" w:themeColor="text1"/>
          <w:sz w:val="24"/>
          <w:szCs w:val="24"/>
          <w:lang w:val="en-GB"/>
        </w:rPr>
        <w:t xml:space="preserve">no available data about the application of </w:t>
      </w:r>
      <w:r w:rsidR="00186FAA" w:rsidRPr="00C44F19">
        <w:rPr>
          <w:rFonts w:ascii="Book Antiqua" w:hAnsi="Book Antiqua" w:cs="Times New Roman"/>
          <w:color w:val="000000" w:themeColor="text1"/>
          <w:sz w:val="24"/>
          <w:szCs w:val="24"/>
          <w:lang w:val="en-GB"/>
        </w:rPr>
        <w:t xml:space="preserve">the </w:t>
      </w:r>
      <w:r w:rsidR="00346CF8" w:rsidRPr="00C44F19">
        <w:rPr>
          <w:rFonts w:ascii="Book Antiqua" w:hAnsi="Book Antiqua" w:cs="Times New Roman"/>
          <w:color w:val="000000" w:themeColor="text1"/>
          <w:sz w:val="24"/>
          <w:szCs w:val="24"/>
          <w:lang w:val="en-GB"/>
        </w:rPr>
        <w:t xml:space="preserve">PALBI </w:t>
      </w:r>
      <w:r w:rsidR="00186FAA" w:rsidRPr="00C44F19">
        <w:rPr>
          <w:rFonts w:ascii="Book Antiqua" w:hAnsi="Book Antiqua" w:cs="Times New Roman"/>
          <w:color w:val="000000" w:themeColor="text1"/>
          <w:sz w:val="24"/>
          <w:szCs w:val="24"/>
          <w:lang w:val="en-GB"/>
        </w:rPr>
        <w:t xml:space="preserve">score </w:t>
      </w:r>
      <w:r w:rsidR="00346CF8" w:rsidRPr="00C44F19">
        <w:rPr>
          <w:rFonts w:ascii="Book Antiqua" w:hAnsi="Book Antiqua" w:cs="Times New Roman"/>
          <w:color w:val="000000" w:themeColor="text1"/>
          <w:sz w:val="24"/>
          <w:szCs w:val="24"/>
          <w:lang w:val="en-GB"/>
        </w:rPr>
        <w:t>in predicting the development of primary HCC.</w:t>
      </w:r>
      <w:r w:rsidR="00D417AC" w:rsidRPr="00C44F19">
        <w:rPr>
          <w:rFonts w:ascii="Book Antiqua" w:hAnsi="Book Antiqua" w:cs="Times New Roman"/>
          <w:color w:val="000000" w:themeColor="text1"/>
          <w:sz w:val="24"/>
          <w:szCs w:val="24"/>
          <w:lang w:val="en-GB"/>
        </w:rPr>
        <w:t xml:space="preserve"> In conclusion, to date only </w:t>
      </w:r>
      <w:r w:rsidR="005E2B60" w:rsidRPr="00C44F19">
        <w:rPr>
          <w:rFonts w:ascii="Book Antiqua" w:hAnsi="Book Antiqua" w:cs="Times New Roman"/>
          <w:color w:val="000000" w:themeColor="text1"/>
          <w:sz w:val="24"/>
          <w:szCs w:val="24"/>
          <w:lang w:val="en-GB"/>
        </w:rPr>
        <w:t xml:space="preserve">a </w:t>
      </w:r>
      <w:r w:rsidR="00D417AC" w:rsidRPr="00C44F19">
        <w:rPr>
          <w:rFonts w:ascii="Book Antiqua" w:hAnsi="Book Antiqua" w:cs="Times New Roman"/>
          <w:color w:val="000000" w:themeColor="text1"/>
          <w:sz w:val="24"/>
          <w:szCs w:val="24"/>
          <w:lang w:val="en-GB"/>
        </w:rPr>
        <w:t xml:space="preserve">few studies evaluated the predictive role of ALBI score for HCC development and its use is limited </w:t>
      </w:r>
      <w:r w:rsidR="00D417AC" w:rsidRPr="00C44F19">
        <w:rPr>
          <w:rFonts w:ascii="Book Antiqua" w:hAnsi="Book Antiqua" w:cs="Times New Roman"/>
          <w:bCs/>
          <w:color w:val="000000" w:themeColor="text1"/>
          <w:sz w:val="24"/>
          <w:szCs w:val="24"/>
          <w:lang w:val="en-US"/>
        </w:rPr>
        <w:t>as prognostic markers after HCC treatment;</w:t>
      </w:r>
      <w:r w:rsidR="00D417AC" w:rsidRPr="00C44F19">
        <w:rPr>
          <w:rFonts w:ascii="Book Antiqua" w:hAnsi="Book Antiqua" w:cs="Times New Roman"/>
          <w:color w:val="000000" w:themeColor="text1"/>
          <w:sz w:val="24"/>
          <w:szCs w:val="24"/>
          <w:lang w:val="en-GB"/>
        </w:rPr>
        <w:t xml:space="preserve"> this could be due </w:t>
      </w:r>
      <w:r w:rsidR="005E2B60" w:rsidRPr="00C44F19">
        <w:rPr>
          <w:rFonts w:ascii="Book Antiqua" w:hAnsi="Book Antiqua" w:cs="Times New Roman"/>
          <w:color w:val="000000" w:themeColor="text1"/>
          <w:sz w:val="24"/>
          <w:szCs w:val="24"/>
          <w:lang w:val="en-GB"/>
        </w:rPr>
        <w:t xml:space="preserve">to </w:t>
      </w:r>
      <w:r w:rsidR="00D417AC" w:rsidRPr="00C44F19">
        <w:rPr>
          <w:rFonts w:ascii="Book Antiqua" w:hAnsi="Book Antiqua" w:cs="Times New Roman"/>
          <w:color w:val="000000" w:themeColor="text1"/>
          <w:sz w:val="24"/>
          <w:szCs w:val="24"/>
          <w:lang w:val="en-GB"/>
        </w:rPr>
        <w:t xml:space="preserve">the fact that this score provides an </w:t>
      </w:r>
      <w:r w:rsidR="00D417AC" w:rsidRPr="00C44F19">
        <w:rPr>
          <w:rFonts w:ascii="Book Antiqua" w:hAnsi="Book Antiqua" w:cs="Times New Roman"/>
          <w:bCs/>
          <w:color w:val="000000" w:themeColor="text1"/>
          <w:sz w:val="24"/>
          <w:szCs w:val="24"/>
          <w:lang w:val="en-US"/>
        </w:rPr>
        <w:t xml:space="preserve">objective estimation of the hepatic reserve estimation not completely taking into account the carcinogenetic mechanisms related to </w:t>
      </w:r>
      <w:r w:rsidR="00D417AC" w:rsidRPr="00C44F19">
        <w:rPr>
          <w:rFonts w:ascii="Book Antiqua" w:hAnsi="Book Antiqua" w:cs="Times New Roman"/>
          <w:bCs/>
          <w:color w:val="000000" w:themeColor="text1"/>
          <w:sz w:val="24"/>
          <w:szCs w:val="24"/>
          <w:lang w:val="en-US"/>
        </w:rPr>
        <w:lastRenderedPageBreak/>
        <w:t xml:space="preserve">advanced cirrhosis and portal hypertension. Moreover, ALBI scores variations are </w:t>
      </w:r>
      <w:r w:rsidR="006F519D" w:rsidRPr="00C44F19">
        <w:rPr>
          <w:rFonts w:ascii="Book Antiqua" w:hAnsi="Book Antiqua" w:cs="Times New Roman"/>
          <w:bCs/>
          <w:color w:val="000000" w:themeColor="text1"/>
          <w:sz w:val="24"/>
          <w:szCs w:val="24"/>
          <w:lang w:val="en-US"/>
        </w:rPr>
        <w:t xml:space="preserve">more </w:t>
      </w:r>
      <w:r w:rsidR="00D417AC" w:rsidRPr="00C44F19">
        <w:rPr>
          <w:rFonts w:ascii="Book Antiqua" w:hAnsi="Book Antiqua" w:cs="Times New Roman"/>
          <w:bCs/>
          <w:color w:val="000000" w:themeColor="text1"/>
          <w:sz w:val="24"/>
          <w:szCs w:val="24"/>
          <w:lang w:val="en-US"/>
        </w:rPr>
        <w:t>likely in advanced stages of liver cirrhosis, when HCC is already expected.</w:t>
      </w:r>
    </w:p>
    <w:p w14:paraId="6CE7BD3C" w14:textId="77777777" w:rsidR="00346CF8" w:rsidRPr="00C44F19" w:rsidRDefault="00346CF8"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p>
    <w:p w14:paraId="3973B196" w14:textId="5642C5F6" w:rsidR="00CF2C3B" w:rsidRPr="00C44F19" w:rsidRDefault="00CF2C3B" w:rsidP="00BB3EF6">
      <w:pPr>
        <w:tabs>
          <w:tab w:val="center" w:pos="9356"/>
        </w:tabs>
        <w:adjustRightInd w:val="0"/>
        <w:snapToGrid w:val="0"/>
        <w:spacing w:after="0" w:line="360" w:lineRule="auto"/>
        <w:jc w:val="both"/>
        <w:rPr>
          <w:rFonts w:ascii="Book Antiqua" w:hAnsi="Book Antiqua" w:cs="Times New Roman"/>
          <w:i/>
          <w:color w:val="000000" w:themeColor="text1"/>
          <w:sz w:val="24"/>
          <w:szCs w:val="24"/>
          <w:lang w:val="en-GB"/>
        </w:rPr>
      </w:pPr>
      <w:r w:rsidRPr="00C44F19">
        <w:rPr>
          <w:rFonts w:ascii="Book Antiqua" w:hAnsi="Book Antiqua" w:cs="Times New Roman"/>
          <w:b/>
          <w:i/>
          <w:color w:val="000000" w:themeColor="text1"/>
          <w:sz w:val="24"/>
          <w:szCs w:val="24"/>
          <w:lang w:val="en-US"/>
        </w:rPr>
        <w:t>Indocyanine green retention test</w:t>
      </w:r>
    </w:p>
    <w:p w14:paraId="73B781BD" w14:textId="77777777" w:rsidR="005B3148" w:rsidRPr="00C44F19" w:rsidRDefault="00CF2C3B"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eastAsia="zh-CN"/>
        </w:rPr>
      </w:pPr>
      <w:r w:rsidRPr="00C44F19">
        <w:rPr>
          <w:rFonts w:ascii="Book Antiqua" w:hAnsi="Book Antiqua" w:cs="Times New Roman"/>
          <w:color w:val="000000" w:themeColor="text1"/>
          <w:sz w:val="24"/>
          <w:szCs w:val="24"/>
          <w:lang w:val="en-US"/>
        </w:rPr>
        <w:t xml:space="preserve">The </w:t>
      </w:r>
      <w:r w:rsidR="00C95DC9" w:rsidRPr="00C44F19">
        <w:rPr>
          <w:rFonts w:ascii="Book Antiqua" w:hAnsi="Book Antiqua" w:cs="Times New Roman"/>
          <w:color w:val="000000" w:themeColor="text1"/>
          <w:sz w:val="24"/>
          <w:szCs w:val="24"/>
          <w:lang w:val="en-US"/>
        </w:rPr>
        <w:t>indocyanine green retention test</w:t>
      </w:r>
      <w:r w:rsidR="00C95DC9" w:rsidRPr="00C44F19">
        <w:rPr>
          <w:rFonts w:ascii="Book Antiqua" w:hAnsi="Book Antiqua" w:cs="Times New Roman"/>
          <w:color w:val="000000" w:themeColor="text1"/>
          <w:sz w:val="24"/>
          <w:szCs w:val="24"/>
          <w:lang w:val="en-US" w:eastAsia="zh-CN"/>
        </w:rPr>
        <w:t xml:space="preserve"> (</w:t>
      </w:r>
      <w:r w:rsidRPr="00C44F19">
        <w:rPr>
          <w:rFonts w:ascii="Book Antiqua" w:hAnsi="Book Antiqua" w:cs="Times New Roman"/>
          <w:color w:val="000000" w:themeColor="text1"/>
          <w:sz w:val="24"/>
          <w:szCs w:val="24"/>
          <w:lang w:val="en-US"/>
        </w:rPr>
        <w:t>ICG R15</w:t>
      </w:r>
      <w:r w:rsidR="00C95DC9" w:rsidRPr="00C44F19">
        <w:rPr>
          <w:rFonts w:ascii="Book Antiqua" w:hAnsi="Book Antiqua" w:cs="Times New Roman"/>
          <w:color w:val="000000" w:themeColor="text1"/>
          <w:sz w:val="24"/>
          <w:szCs w:val="24"/>
          <w:lang w:val="en-US" w:eastAsia="zh-CN"/>
        </w:rPr>
        <w:t>)</w:t>
      </w:r>
      <w:r w:rsidRPr="00C44F19">
        <w:rPr>
          <w:rFonts w:ascii="Book Antiqua" w:hAnsi="Book Antiqua" w:cs="Times New Roman"/>
          <w:color w:val="000000" w:themeColor="text1"/>
          <w:sz w:val="24"/>
          <w:szCs w:val="24"/>
          <w:lang w:val="en-US"/>
        </w:rPr>
        <w:t xml:space="preserve"> is a widely-used method for the evaluation of hepatic function</w:t>
      </w:r>
      <w:r w:rsidRPr="00C44F19">
        <w:rPr>
          <w:rFonts w:ascii="Book Antiqua" w:hAnsi="Book Antiqua" w:cs="Times New Roman"/>
          <w:color w:val="000000" w:themeColor="text1"/>
          <w:sz w:val="24"/>
          <w:szCs w:val="24"/>
          <w:lang w:val="en-US"/>
        </w:rPr>
        <w:fldChar w:fldCharType="begin" w:fldLock="1"/>
      </w:r>
      <w:r w:rsidR="002D1460" w:rsidRPr="00C44F19">
        <w:rPr>
          <w:rFonts w:ascii="Book Antiqua" w:hAnsi="Book Antiqua" w:cs="Times New Roman"/>
          <w:color w:val="000000" w:themeColor="text1"/>
          <w:sz w:val="24"/>
          <w:szCs w:val="24"/>
          <w:lang w:val="en-US"/>
        </w:rPr>
        <w:instrText>ADDIN CSL_CITATION {"citationItems":[{"id":"ITEM-1","itemData":{"DOI":"10.1111/anae.12755","ISSN":"13652044","abstract":"The dye indocyanine green is familiar to anaesthetists, and has been studied for more than half a century for cardiovascular and hepatic function monitoring. It is still, however, not yet in routine clinical use in anaesthesia and critical care, at least in Europe. This review is intended to provide a critical analysis of the available evidence concerning the indications for clinical measurement of indocyanine green elimination as a diagnostic and prognostic tool in two areas: its role in peri-operative liver function monitoring during major hepatic resection and liver transplantation; and its role in critically ill patients on the intensive care unit, where it is used for prediction of mortality, and for assessment of the severity of acute liver failure or that of intra-abdominal hypertension. Although numerous studies have demonstrated that indocyanine green elimination measurements in these patient populations can provide diagnostic or prognostic information to the clinician, 'hard' evidence - i.e. high-quality prospective randomised controlled trials - is lacking, and therefore it is not yet time to give a green light for use of indocyanine green in routine clinical practice.","author":[{"dropping-particle":"","family":"Vos","given":"J. J.","non-dropping-particle":"","parse-names":false,"suffix":""},{"dropping-particle":"","family":"Wietasch","given":"J. K.G.","non-dropping-particle":"","parse-names":false,"suffix":""},{"dropping-particle":"","family":"Absalom","given":"A. R.","non-dropping-particle":"","parse-names":false,"suffix":""},{"dropping-particle":"","family":"Hendriks","given":"H. G.D.","non-dropping-particle":"","parse-names":false,"suffix":""},{"dropping-particle":"","family":"Scheeren","given":"T. W.L.","non-dropping-particle":"","parse-names":false,"suffix":""}],"container-title":"Anaesthesia","id":"ITEM-1","issue":"12","issued":{"date-parts":[["2014","12"]]},"page":"1364-1376","publisher":"Blackwell Publishing Ltd","title":"Green light for liver function monitoring using indocyanine green? An overview of current clinical applications","type":"article","volume":"69"},"uris":["http://www.mendeley.com/documents/?uuid=cc0a9293-8b61-3681-964e-942d06c9974c","http://www.mendeley.com/documents/?uuid=e8309162-4ad6-46a5-b214-965d326da139","http://www.mendeley.com/documents/?uuid=0ea9bd5b-7ffd-473e-b215-03e8354e4d07"]},{"id":"ITEM-2","itemData":{"DOI":"10.1111/aas.12406","ISSN":"1399-6576","PMID":"25307706","abstract":"BACKGROUND Indocyanine green (ICG) is a water-soluble fluorescent dye that is bound to plasma protein when administered intravenously. Removal of ICG from the blood depends on hepatic blood flow, function of the parenchymal cells and biliary excretion. ICG elimination is described as a useful dynamic liver function test. METHODS In this review, we looked at the most recent literature to clarify why ICG is useful in critically ill patients, the validity of the ICG plasma disappearance rate (ICG-PDR) measured transcutaneously and whether ICG-PDR has any prognostic value. CONCLUSION In conclusion, measuring ICG-PDR is a valuable method for dynamic assessment of liver function, and is found to be a valuable prognostic tool in predicting survival for septic patients, patients presenting with acute liver failure and critically ill patients.","author":[{"dropping-particle":"","family":"Halle","given":"B M","non-dropping-particle":"","parse-names":false,"suffix":""},{"dropping-particle":"","family":"Poulsen","given":"T D","non-dropping-particle":"","parse-names":false,"suffix":""},{"dropping-particle":"","family":"Pedersen","given":"H P","non-dropping-particle":"","parse-names":false,"suffix":""}],"container-title":"Acta anaesthesiologica Scandinavica","id":"ITEM-2","issue":"10","issued":{"date-parts":[["2014","11"]]},"page":"1214-9","title":"Indocyanine green plasma disappearance rate as dynamic liver function test in critically ill patients.","type":"article-journal","volume":"58"},"uris":["http://www.mendeley.com/documents/?uuid=8e069fb2-b0a5-34c4-abd3-2e5759db9886","http://www.mendeley.com/documents/?uuid=0b7482ed-fd33-4329-814d-e2b37d176d81","http://www.mendeley.com/documents/?uuid=92734403-e6b9-4add-b7f4-421e0e0cad4e"]}],"mendeley":{"formattedCitation":"&lt;sup&gt;[80,81]&lt;/sup&gt;","plainTextFormattedCitation":"[80,81]","previouslyFormattedCitation":"&lt;sup&gt;[80,81]&lt;/sup&gt;"},"properties":{"noteIndex":0},"schema":"https://github.com/citation-style-language/schema/raw/master/csl-citation.json"}</w:instrText>
      </w:r>
      <w:r w:rsidRPr="00C44F19">
        <w:rPr>
          <w:rFonts w:ascii="Book Antiqua" w:hAnsi="Book Antiqua" w:cs="Times New Roman"/>
          <w:color w:val="000000" w:themeColor="text1"/>
          <w:sz w:val="24"/>
          <w:szCs w:val="24"/>
          <w:lang w:val="en-US"/>
        </w:rPr>
        <w:fldChar w:fldCharType="separate"/>
      </w:r>
      <w:r w:rsidR="002D1460" w:rsidRPr="00C44F19">
        <w:rPr>
          <w:rFonts w:ascii="Book Antiqua" w:hAnsi="Book Antiqua" w:cs="Times New Roman"/>
          <w:noProof/>
          <w:color w:val="000000" w:themeColor="text1"/>
          <w:sz w:val="24"/>
          <w:szCs w:val="24"/>
          <w:vertAlign w:val="superscript"/>
          <w:lang w:val="en-US"/>
        </w:rPr>
        <w:t>[80,81]</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US"/>
        </w:rPr>
        <w:t xml:space="preserve">. This test is based on the </w:t>
      </w:r>
      <w:r w:rsidR="002B580C" w:rsidRPr="00C44F19">
        <w:rPr>
          <w:rFonts w:ascii="Book Antiqua" w:hAnsi="Book Antiqua" w:cs="Times New Roman"/>
          <w:color w:val="000000" w:themeColor="text1"/>
          <w:sz w:val="24"/>
          <w:szCs w:val="24"/>
          <w:lang w:val="en-US"/>
        </w:rPr>
        <w:t xml:space="preserve">intravenous </w:t>
      </w:r>
      <w:r w:rsidRPr="00C44F19">
        <w:rPr>
          <w:rFonts w:ascii="Book Antiqua" w:hAnsi="Book Antiqua" w:cs="Times New Roman"/>
          <w:color w:val="000000" w:themeColor="text1"/>
          <w:sz w:val="24"/>
          <w:szCs w:val="24"/>
          <w:lang w:val="en-US"/>
        </w:rPr>
        <w:t>injection</w:t>
      </w:r>
      <w:r w:rsidR="002B580C" w:rsidRPr="00C44F19">
        <w:rPr>
          <w:rFonts w:ascii="Book Antiqua" w:hAnsi="Book Antiqua" w:cs="Times New Roman"/>
          <w:color w:val="000000" w:themeColor="text1"/>
          <w:sz w:val="24"/>
          <w:szCs w:val="24"/>
          <w:lang w:val="en-US"/>
        </w:rPr>
        <w:t xml:space="preserve"> of a contrast agent, the</w:t>
      </w:r>
      <w:r w:rsidR="00C95DC9" w:rsidRPr="00C44F19">
        <w:rPr>
          <w:rFonts w:ascii="Book Antiqua" w:hAnsi="Book Antiqua" w:cs="Times New Roman"/>
          <w:color w:val="000000" w:themeColor="text1"/>
          <w:sz w:val="24"/>
          <w:szCs w:val="24"/>
          <w:lang w:val="en-US" w:eastAsia="zh-CN"/>
        </w:rPr>
        <w:t xml:space="preserve"> </w:t>
      </w:r>
      <w:r w:rsidR="002B580C" w:rsidRPr="00C44F19">
        <w:rPr>
          <w:rFonts w:ascii="Book Antiqua" w:hAnsi="Book Antiqua" w:cs="Times New Roman"/>
          <w:color w:val="000000" w:themeColor="text1"/>
          <w:sz w:val="24"/>
          <w:szCs w:val="24"/>
          <w:lang w:val="en-US"/>
        </w:rPr>
        <w:t xml:space="preserve">ICG, which is eliminated by the bilious system. Fifteen minutes after the injection, the agent’s clearance is assessed: in subjects with preserved liver function, the retention rate of ICG is normally lower than </w:t>
      </w:r>
      <w:r w:rsidR="003F0E09" w:rsidRPr="00C44F19">
        <w:rPr>
          <w:rFonts w:ascii="Book Antiqua" w:hAnsi="Book Antiqua" w:cs="Times New Roman"/>
          <w:color w:val="000000" w:themeColor="text1"/>
          <w:sz w:val="24"/>
          <w:szCs w:val="24"/>
          <w:lang w:val="en-US"/>
        </w:rPr>
        <w:t>10%</w:t>
      </w:r>
      <w:r w:rsidR="002B580C" w:rsidRPr="00C44F19">
        <w:rPr>
          <w:rFonts w:ascii="Book Antiqua" w:hAnsi="Book Antiqua" w:cs="Times New Roman"/>
          <w:color w:val="000000" w:themeColor="text1"/>
          <w:sz w:val="24"/>
          <w:szCs w:val="24"/>
          <w:lang w:val="en-US"/>
        </w:rPr>
        <w:t xml:space="preserve">; a retention value above </w:t>
      </w:r>
      <w:r w:rsidR="003F0E09" w:rsidRPr="00C44F19">
        <w:rPr>
          <w:rFonts w:ascii="Book Antiqua" w:hAnsi="Book Antiqua" w:cs="Times New Roman"/>
          <w:color w:val="000000" w:themeColor="text1"/>
          <w:sz w:val="24"/>
          <w:szCs w:val="24"/>
          <w:lang w:val="en-US"/>
        </w:rPr>
        <w:t>10</w:t>
      </w:r>
      <w:r w:rsidR="002B580C" w:rsidRPr="00C44F19">
        <w:rPr>
          <w:rFonts w:ascii="Book Antiqua" w:hAnsi="Book Antiqua" w:cs="Times New Roman"/>
          <w:color w:val="000000" w:themeColor="text1"/>
          <w:sz w:val="24"/>
          <w:szCs w:val="24"/>
          <w:lang w:val="en-US"/>
        </w:rPr>
        <w:t xml:space="preserve">% indicates a reduced hepatic function. </w:t>
      </w:r>
      <w:r w:rsidR="00264886" w:rsidRPr="00C44F19">
        <w:rPr>
          <w:rFonts w:ascii="Book Antiqua" w:hAnsi="Book Antiqua" w:cs="Times New Roman"/>
          <w:color w:val="000000" w:themeColor="text1"/>
          <w:sz w:val="24"/>
          <w:szCs w:val="24"/>
          <w:lang w:val="en-US"/>
        </w:rPr>
        <w:t>At</w:t>
      </w:r>
      <w:r w:rsidR="00EB1474" w:rsidRPr="00C44F19">
        <w:rPr>
          <w:rFonts w:ascii="Book Antiqua" w:hAnsi="Book Antiqua" w:cs="Times New Roman"/>
          <w:color w:val="000000" w:themeColor="text1"/>
          <w:sz w:val="24"/>
          <w:szCs w:val="24"/>
          <w:lang w:val="en-US"/>
        </w:rPr>
        <w:t xml:space="preserve"> present, this test</w:t>
      </w:r>
      <w:r w:rsidR="00264886" w:rsidRPr="00C44F19">
        <w:rPr>
          <w:rFonts w:ascii="Book Antiqua" w:hAnsi="Book Antiqua" w:cs="Times New Roman"/>
          <w:color w:val="000000" w:themeColor="text1"/>
          <w:sz w:val="24"/>
          <w:szCs w:val="24"/>
          <w:lang w:val="en-US"/>
        </w:rPr>
        <w:t xml:space="preserve"> plays a central role in t</w:t>
      </w:r>
      <w:r w:rsidR="00EB1474" w:rsidRPr="00C44F19">
        <w:rPr>
          <w:rFonts w:ascii="Book Antiqua" w:hAnsi="Book Antiqua" w:cs="Times New Roman"/>
          <w:color w:val="000000" w:themeColor="text1"/>
          <w:sz w:val="24"/>
          <w:szCs w:val="24"/>
          <w:lang w:val="en-US"/>
        </w:rPr>
        <w:t xml:space="preserve">he pre-operative assessment of </w:t>
      </w:r>
      <w:r w:rsidR="00264886" w:rsidRPr="00C44F19">
        <w:rPr>
          <w:rFonts w:ascii="Book Antiqua" w:hAnsi="Book Antiqua" w:cs="Times New Roman"/>
          <w:color w:val="000000" w:themeColor="text1"/>
          <w:sz w:val="24"/>
          <w:szCs w:val="24"/>
          <w:lang w:val="en-US"/>
        </w:rPr>
        <w:t>HCC patients</w:t>
      </w:r>
      <w:r w:rsidR="002B580C" w:rsidRPr="00C44F19">
        <w:rPr>
          <w:rFonts w:ascii="Book Antiqua" w:hAnsi="Book Antiqua" w:cs="Times New Roman"/>
          <w:color w:val="000000" w:themeColor="text1"/>
          <w:sz w:val="24"/>
          <w:szCs w:val="24"/>
          <w:lang w:val="en-US"/>
        </w:rPr>
        <w:t xml:space="preserve"> </w:t>
      </w:r>
      <w:r w:rsidR="00EB1474" w:rsidRPr="00C44F19">
        <w:rPr>
          <w:rFonts w:ascii="Book Antiqua" w:hAnsi="Book Antiqua" w:cs="Times New Roman"/>
          <w:color w:val="000000" w:themeColor="text1"/>
          <w:sz w:val="24"/>
          <w:szCs w:val="24"/>
          <w:lang w:val="en-US"/>
        </w:rPr>
        <w:t>undergoing rese</w:t>
      </w:r>
      <w:r w:rsidR="00513B0F" w:rsidRPr="00C44F19">
        <w:rPr>
          <w:rFonts w:ascii="Book Antiqua" w:hAnsi="Book Antiqua" w:cs="Times New Roman"/>
          <w:color w:val="000000" w:themeColor="text1"/>
          <w:sz w:val="24"/>
          <w:szCs w:val="24"/>
          <w:lang w:val="en-US"/>
        </w:rPr>
        <w:t>ction and help</w:t>
      </w:r>
      <w:r w:rsidR="00EC3FDB" w:rsidRPr="00C44F19">
        <w:rPr>
          <w:rFonts w:ascii="Book Antiqua" w:hAnsi="Book Antiqua" w:cs="Times New Roman"/>
          <w:color w:val="000000" w:themeColor="text1"/>
          <w:sz w:val="24"/>
          <w:szCs w:val="24"/>
          <w:lang w:val="en-US"/>
        </w:rPr>
        <w:t>s</w:t>
      </w:r>
      <w:r w:rsidR="00513B0F" w:rsidRPr="00C44F19">
        <w:rPr>
          <w:rFonts w:ascii="Book Antiqua" w:hAnsi="Book Antiqua" w:cs="Times New Roman"/>
          <w:color w:val="000000" w:themeColor="text1"/>
          <w:sz w:val="24"/>
          <w:szCs w:val="24"/>
          <w:lang w:val="en-US"/>
        </w:rPr>
        <w:t xml:space="preserve"> surgeons plan the extent</w:t>
      </w:r>
      <w:r w:rsidR="00EB1474" w:rsidRPr="00C44F19">
        <w:rPr>
          <w:rFonts w:ascii="Book Antiqua" w:hAnsi="Book Antiqua" w:cs="Times New Roman"/>
          <w:color w:val="000000" w:themeColor="text1"/>
          <w:sz w:val="24"/>
          <w:szCs w:val="24"/>
          <w:lang w:val="en-US"/>
        </w:rPr>
        <w:t xml:space="preserve"> of hepatectomy.</w:t>
      </w:r>
      <w:r w:rsidR="005B3148" w:rsidRPr="00C44F19">
        <w:rPr>
          <w:rFonts w:ascii="Book Antiqua" w:hAnsi="Book Antiqua" w:cs="Times New Roman"/>
          <w:color w:val="000000" w:themeColor="text1"/>
          <w:sz w:val="24"/>
          <w:szCs w:val="24"/>
          <w:lang w:val="en-US"/>
        </w:rPr>
        <w:t xml:space="preserve"> </w:t>
      </w:r>
    </w:p>
    <w:p w14:paraId="6A8EA00E" w14:textId="77777777" w:rsidR="00703C67" w:rsidRPr="00C44F19" w:rsidRDefault="003F0E09"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US" w:eastAsia="zh-CN"/>
        </w:rPr>
      </w:pPr>
      <w:r w:rsidRPr="00C44F19">
        <w:rPr>
          <w:rFonts w:ascii="Book Antiqua" w:hAnsi="Book Antiqua" w:cs="Times New Roman"/>
          <w:color w:val="000000" w:themeColor="text1"/>
          <w:sz w:val="24"/>
          <w:szCs w:val="24"/>
          <w:lang w:val="en-US"/>
        </w:rPr>
        <w:t>Several studies</w:t>
      </w:r>
      <w:r w:rsidR="00EB1474" w:rsidRPr="00C44F19">
        <w:rPr>
          <w:rFonts w:ascii="Book Antiqua" w:hAnsi="Book Antiqua" w:cs="Times New Roman"/>
          <w:color w:val="000000" w:themeColor="text1"/>
          <w:sz w:val="24"/>
          <w:szCs w:val="24"/>
          <w:lang w:val="en-US"/>
        </w:rPr>
        <w:fldChar w:fldCharType="begin" w:fldLock="1"/>
      </w:r>
      <w:r w:rsidR="002D1460" w:rsidRPr="00C44F19">
        <w:rPr>
          <w:rFonts w:ascii="Book Antiqua" w:hAnsi="Book Antiqua" w:cs="Times New Roman"/>
          <w:color w:val="000000" w:themeColor="text1"/>
          <w:sz w:val="24"/>
          <w:szCs w:val="24"/>
          <w:lang w:val="en-US"/>
        </w:rPr>
        <w:instrText>ADDIN CSL_CITATION {"citationItems":[{"id":"ITEM-1","itemData":{"DOI":"10.1002/hep.26700","ISSN":"1527-3350","PMID":"24038116","abstract":"UNLABELLED: Noninvasive markers would be useful for the assessment of portal hypertension (PH) and esophageal varices (EV) in patients with cirrhosis. The aim of our study was to evaluate the performance of the indocyanine green (ICG) retention test as a noninvasive marker of PH and EV, measured against the gold standards (hepatic venous pressure gradient [HVPG] measurement and upper endoscopy). We prospectively enrolled patients with compensated cirrhosis referral to our unit. All patients underwent laboratory tests, abdominal ultrasound, upper gastrointestinal endoscopy, HVPG measurement, and the ICG 15-minute retention (ICG-r15) test. We evaluated the sensitivity and specificity of the ICG retention test and other noninvasive tools for the diagnosis of PH and EV. Ninety-six consecutive Child-Pugh A patients (67 male and 29 female; 60.3 ± 11.8 years of age) were enrolled. Seventy-four patients had clinically significant portal hypertension (CSPH), of whom 59 had severe portal hypertension (SPH). ICG-r15 and Lok index were independently related to the presence of both CSPH and SPH, whereas ICG-r15 and INR were related to EV. ICG-r15 values (&lt;6.7% and &lt;6.9%, respectively) were able to rule out the presence of CSPH and SPH (LR(-) 0.15 and 0.14); ICG-r15 &lt;10% provided a 97.8% sensitivity (LR(-) 0.042) for the exclusion of EV and a 100% sensitivity (LR(-) 0.0) for large EV.\n\nCONCLUSION: The ICG-r15 test is an effective tool for assessment of PH in patients with compensated cirrhosis. Although this would not replace endoscopy, the ICG-r15 appears able to identify patients with advanced liver disease in which endoscopy is mandatory as well as rule out the presence of EV in patients with compensated cirrhosis.","author":[{"dropping-particle":"","family":"Lisotti","given":"Andrea","non-dropping-particle":"","parse-names":false,"suffix":""},{"dropping-particle":"","family":"Azzaroli","given":"Francesco","non-dropping-particle":"","parse-names":false,"suffix":""},{"dropping-particle":"","family":"Buonfiglioli","given":"Federica","non-dropping-particle":"","parse-names":false,"suffix":""},{"dropping-particle":"","family":"Montagnani","given":"Marco","non-dropping-particle":"","parse-names":false,"suffix":""},{"dropping-particle":"","family":"Cecinato","given":"Paolo","non-dropping-particle":"","parse-names":false,"suffix":""},{"dropping-particle":"","family":"Turco","given":"Laura","non-dropping-particle":"","parse-names":false,"suffix":""},{"dropping-particle":"","family":"Calvanese","given":"Claudio","non-dropping-particle":"","parse-names":false,"suffix":""},{"dropping-particle":"","family":"Simoni","given":"Patrizia","non-dropping-particle":"","parse-names":false,"suffix":""},{"dropping-particle":"","family":"Guardigli","given":"Massimo","non-dropping-particle":"","parse-names":false,"suffix":""},{"dropping-particle":"","family":"Arena","given":"Rosario","non-dropping-particle":"","parse-names":false,"suffix":""},{"dropping-particle":"","family":"Cucchetti","given":"Alessandro","non-dropping-particle":"","parse-names":false,"suffix":""},{"dropping-particle":"","family":"Colecchia","given":"Antonio","non-dropping-particle":"","parse-names":false,"suffix":""},{"dropping-particle":"","family":"Festi","given":"Davide","non-dropping-particle":"","parse-names":false,"suffix":""},{"dropping-particle":"","family":"Golfieri","given":"Rita","non-dropping-particle":"","parse-names":false,"suffix":""},{"dropping-particle":"","family":"Mazzella","given":"Giuseppe","non-dropping-particle":"","parse-names":false,"suffix":""}],"container-title":"Hepatology (Baltimore, Md.)","id":"ITEM-1","issue":"2","issued":{"date-parts":[["2014","2"]]},"page":"643-50","title":"Indocyanine green retention test as a noninvasive marker of portal hypertension and esophageal varices in compensated liver cirrhosis.","type":"article-journal","volume":"59"},"uris":["http://www.mendeley.com/documents/?uuid=f662fc09-69fb-4610-8675-b83f6c42c4fd"]},{"id":"ITEM-2","itemData":{"DOI":"10.1097/MEG.0000000000000611","ISSN":"14735687","abstract":"Background and aims Portal hypertension is a severe consequence of chronic liver disease, responsible for the main clinical complications of cirrhosis. Measurement of the hepatic venous pressure gradient (HVPG) provides important clinical information, but the procedure is invasive and demands expert skills of the staff. In the present study, we aimed to investigate the relationship between the constant infusion indocyanine green (ICG) clearance, the calculated ICG retention test after 15 min (ICG-r15), and HVPG in patients with different severity of cirrhosis for validation of ICG-r15 as a noninvasive predictor of portal hypertension. Methods A total of 325 patients were studied. During a hemodynamic investigation, the ICG clearance was determined using the constant infusion technique and ICG-r15 was calculated. Results Assessment of the diagnostic performance of ICG clearance and ICG-r15 as predictors of HVPG above 10 mmHg was performed by receiver operating characteristic curve analyses. The ICG clearance and ICG-r15 performed well in all three Child classes, with the most significant results among Child class A patients [area under the receiver operating characteristic (AUROC)=0.832] and less significant results in Child class B (AUROC=0.7448) and Child class C patients (AUROC=0.7392). Only six out of 102 patients in Child class C had HVPG of less than 12 mmHg. Conclusion ICG-r15 can be used as an indirect assessment of significant portal hypertension in compensated cirrhotic patients. ICG-r15 may be suitable as a screening tool for the identification of patients for endoscopy and measurement of HVPG. Further validation of ICG-r15 together with other predictors of portal hypertension and its clinical use is encouraged.","author":[{"dropping-particle":"","family":"Pind","given":"Marie Louise L.","non-dropping-particle":"","parse-names":false,"suffix":""},{"dropping-particle":"","family":"Bendtsen","given":"Flemming","non-dropping-particle":"","parse-names":false,"suffix":""},{"dropping-particle":"","family":"Kallemose","given":"Thomas","non-dropping-particle":"","parse-names":false,"suffix":""},{"dropping-particle":"","family":"Møller","given":"Søren","non-dropping-particle":"","parse-names":false,"suffix":""}],"container-title":"European Journal of Gastroenterology and Hepatology","id":"ITEM-2","issue":"8","issued":{"date-parts":[["2016","8","1"]]},"page":"948-954","publisher":"Lippincott Williams and Wilkins","title":"Indocyanine green retention test (ICG-r15) as a noninvasive predictor of portal hypertension in patients with different severity of cirrhosis","type":"article-journal","volume":"28"},"uris":["http://www.mendeley.com/documents/?uuid=a9fd4fc6-3643-33b9-aeb3-b9dadf7d9cf9"]}],"mendeley":{"formattedCitation":"&lt;sup&gt;[82,83]&lt;/sup&gt;","plainTextFormattedCitation":"[82,83]","previouslyFormattedCitation":"&lt;sup&gt;[82,83]&lt;/sup&gt;"},"properties":{"noteIndex":0},"schema":"https://github.com/citation-style-language/schema/raw/master/csl-citation.json"}</w:instrText>
      </w:r>
      <w:r w:rsidR="00EB1474" w:rsidRPr="00C44F19">
        <w:rPr>
          <w:rFonts w:ascii="Book Antiqua" w:hAnsi="Book Antiqua" w:cs="Times New Roman"/>
          <w:color w:val="000000" w:themeColor="text1"/>
          <w:sz w:val="24"/>
          <w:szCs w:val="24"/>
          <w:lang w:val="en-US"/>
        </w:rPr>
        <w:fldChar w:fldCharType="separate"/>
      </w:r>
      <w:r w:rsidR="002D1460" w:rsidRPr="00C44F19">
        <w:rPr>
          <w:rFonts w:ascii="Book Antiqua" w:hAnsi="Book Antiqua" w:cs="Times New Roman"/>
          <w:noProof/>
          <w:color w:val="000000" w:themeColor="text1"/>
          <w:sz w:val="24"/>
          <w:szCs w:val="24"/>
          <w:vertAlign w:val="superscript"/>
          <w:lang w:val="en-US"/>
        </w:rPr>
        <w:t>[82,83]</w:t>
      </w:r>
      <w:r w:rsidR="00EB1474" w:rsidRPr="00C44F19">
        <w:rPr>
          <w:rFonts w:ascii="Book Antiqua" w:hAnsi="Book Antiqua" w:cs="Times New Roman"/>
          <w:color w:val="000000" w:themeColor="text1"/>
          <w:sz w:val="24"/>
          <w:szCs w:val="24"/>
          <w:lang w:val="en-US"/>
        </w:rPr>
        <w:fldChar w:fldCharType="end"/>
      </w:r>
      <w:r w:rsidR="00EB1474" w:rsidRPr="00C44F19">
        <w:rPr>
          <w:rFonts w:ascii="Book Antiqua" w:hAnsi="Book Antiqua" w:cs="Times New Roman"/>
          <w:color w:val="000000" w:themeColor="text1"/>
          <w:sz w:val="24"/>
          <w:szCs w:val="24"/>
          <w:lang w:val="en-US"/>
        </w:rPr>
        <w:t xml:space="preserve"> highlighted that I</w:t>
      </w:r>
      <w:r w:rsidR="009C40FF" w:rsidRPr="00C44F19">
        <w:rPr>
          <w:rFonts w:ascii="Book Antiqua" w:hAnsi="Book Antiqua" w:cs="Times New Roman"/>
          <w:color w:val="000000" w:themeColor="text1"/>
          <w:sz w:val="24"/>
          <w:szCs w:val="24"/>
          <w:lang w:val="en-US"/>
        </w:rPr>
        <w:t>CG R15 could be used to detect</w:t>
      </w:r>
      <w:r w:rsidR="00EB1474" w:rsidRPr="00C44F19">
        <w:rPr>
          <w:rFonts w:ascii="Book Antiqua" w:hAnsi="Book Antiqua" w:cs="Times New Roman"/>
          <w:color w:val="000000" w:themeColor="text1"/>
          <w:sz w:val="24"/>
          <w:szCs w:val="24"/>
          <w:lang w:val="en-US"/>
        </w:rPr>
        <w:t xml:space="preserve">, among patients with compensated cirrhosis, those at higher risk of developing portal hypertension and </w:t>
      </w:r>
      <w:r w:rsidR="00E854F8" w:rsidRPr="00C44F19">
        <w:rPr>
          <w:rFonts w:ascii="Book Antiqua" w:hAnsi="Book Antiqua" w:cs="Times New Roman"/>
          <w:color w:val="000000" w:themeColor="text1"/>
          <w:sz w:val="24"/>
          <w:szCs w:val="24"/>
          <w:lang w:val="en-US"/>
        </w:rPr>
        <w:t>esophageal</w:t>
      </w:r>
      <w:r w:rsidR="00DE5836" w:rsidRPr="00C44F19">
        <w:rPr>
          <w:rFonts w:ascii="Book Antiqua" w:hAnsi="Book Antiqua" w:cs="Times New Roman"/>
          <w:color w:val="000000" w:themeColor="text1"/>
          <w:sz w:val="24"/>
          <w:szCs w:val="24"/>
          <w:lang w:val="en-US"/>
        </w:rPr>
        <w:t xml:space="preserve"> varices</w:t>
      </w:r>
      <w:r w:rsidR="00263D00" w:rsidRPr="00C44F19">
        <w:rPr>
          <w:rFonts w:ascii="Book Antiqua" w:hAnsi="Book Antiqua" w:cs="Times New Roman"/>
          <w:color w:val="000000" w:themeColor="text1"/>
          <w:sz w:val="24"/>
          <w:szCs w:val="24"/>
          <w:lang w:val="en-US"/>
        </w:rPr>
        <w:t>.</w:t>
      </w:r>
      <w:r w:rsidR="00DE5836" w:rsidRPr="00C44F19">
        <w:rPr>
          <w:rFonts w:ascii="Book Antiqua" w:hAnsi="Book Antiqua" w:cs="Times New Roman"/>
          <w:color w:val="000000" w:themeColor="text1"/>
          <w:sz w:val="24"/>
          <w:szCs w:val="24"/>
          <w:lang w:val="en-US"/>
        </w:rPr>
        <w:t xml:space="preserve"> </w:t>
      </w:r>
      <w:r w:rsidR="00263D00" w:rsidRPr="00C44F19">
        <w:rPr>
          <w:rFonts w:ascii="Book Antiqua" w:hAnsi="Book Antiqua" w:cs="Times New Roman"/>
          <w:color w:val="000000" w:themeColor="text1"/>
          <w:sz w:val="24"/>
          <w:szCs w:val="24"/>
          <w:lang w:val="en-US"/>
        </w:rPr>
        <w:t>T</w:t>
      </w:r>
      <w:r w:rsidR="00DE5836" w:rsidRPr="00C44F19">
        <w:rPr>
          <w:rFonts w:ascii="Book Antiqua" w:hAnsi="Book Antiqua" w:cs="Times New Roman"/>
          <w:color w:val="000000" w:themeColor="text1"/>
          <w:sz w:val="24"/>
          <w:szCs w:val="24"/>
          <w:lang w:val="en-US"/>
        </w:rPr>
        <w:t>herefore, this test was</w:t>
      </w:r>
      <w:r w:rsidR="009C40FF" w:rsidRPr="00C44F19">
        <w:rPr>
          <w:rFonts w:ascii="Book Antiqua" w:hAnsi="Book Antiqua" w:cs="Times New Roman"/>
          <w:color w:val="000000" w:themeColor="text1"/>
          <w:sz w:val="24"/>
          <w:szCs w:val="24"/>
          <w:lang w:val="en-US"/>
        </w:rPr>
        <w:t xml:space="preserve"> proposed as a non-invasive tool to identify patients who need endoscopic</w:t>
      </w:r>
      <w:r w:rsidR="00DE5836" w:rsidRPr="00C44F19">
        <w:rPr>
          <w:rFonts w:ascii="Book Antiqua" w:hAnsi="Book Antiqua" w:cs="Times New Roman"/>
          <w:color w:val="000000" w:themeColor="text1"/>
          <w:sz w:val="24"/>
          <w:szCs w:val="24"/>
          <w:lang w:val="en-US"/>
        </w:rPr>
        <w:t xml:space="preserve"> surveillance. </w:t>
      </w:r>
      <w:r w:rsidR="00263D00" w:rsidRPr="00C44F19">
        <w:rPr>
          <w:rFonts w:ascii="Book Antiqua" w:hAnsi="Book Antiqua" w:cs="Times New Roman"/>
          <w:color w:val="000000" w:themeColor="text1"/>
          <w:sz w:val="24"/>
          <w:szCs w:val="24"/>
          <w:lang w:val="en-US"/>
        </w:rPr>
        <w:t>The study</w:t>
      </w:r>
      <w:r w:rsidR="009C40FF" w:rsidRPr="00C44F19">
        <w:rPr>
          <w:rFonts w:ascii="Book Antiqua" w:hAnsi="Book Antiqua" w:cs="Times New Roman"/>
          <w:color w:val="000000" w:themeColor="text1"/>
          <w:sz w:val="24"/>
          <w:szCs w:val="24"/>
          <w:lang w:val="en-US"/>
        </w:rPr>
        <w:t xml:space="preserve"> by </w:t>
      </w:r>
      <w:proofErr w:type="spellStart"/>
      <w:r w:rsidRPr="00C44F19">
        <w:rPr>
          <w:rFonts w:ascii="Book Antiqua" w:hAnsi="Book Antiqua" w:cs="Times New Roman"/>
          <w:color w:val="000000" w:themeColor="text1"/>
          <w:sz w:val="24"/>
          <w:szCs w:val="24"/>
          <w:lang w:val="en-US"/>
        </w:rPr>
        <w:t>Lisotti</w:t>
      </w:r>
      <w:proofErr w:type="spellEnd"/>
      <w:r w:rsidRPr="00C44F19">
        <w:rPr>
          <w:rFonts w:ascii="Book Antiqua" w:hAnsi="Book Antiqua" w:cs="Times New Roman"/>
          <w:color w:val="000000" w:themeColor="text1"/>
          <w:sz w:val="24"/>
          <w:szCs w:val="24"/>
          <w:lang w:val="en-US"/>
        </w:rPr>
        <w:t xml:space="preserve"> </w:t>
      </w:r>
      <w:r w:rsidRPr="00C44F19">
        <w:rPr>
          <w:rFonts w:ascii="Book Antiqua" w:hAnsi="Book Antiqua" w:cs="Times New Roman"/>
          <w:i/>
          <w:color w:val="000000" w:themeColor="text1"/>
          <w:sz w:val="24"/>
          <w:szCs w:val="24"/>
          <w:lang w:val="en-US"/>
        </w:rPr>
        <w:t>et al</w:t>
      </w:r>
      <w:r w:rsidR="009C40FF" w:rsidRPr="00C44F19">
        <w:rPr>
          <w:rFonts w:ascii="Book Antiqua" w:hAnsi="Book Antiqua" w:cs="Times New Roman"/>
          <w:color w:val="000000" w:themeColor="text1"/>
          <w:sz w:val="24"/>
          <w:szCs w:val="24"/>
          <w:lang w:val="en-US"/>
        </w:rPr>
        <w:fldChar w:fldCharType="begin" w:fldLock="1"/>
      </w:r>
      <w:r w:rsidR="002D1460" w:rsidRPr="00C44F19">
        <w:rPr>
          <w:rFonts w:ascii="Book Antiqua" w:hAnsi="Book Antiqua" w:cs="Times New Roman"/>
          <w:color w:val="000000" w:themeColor="text1"/>
          <w:sz w:val="24"/>
          <w:szCs w:val="24"/>
          <w:lang w:val="en-US"/>
        </w:rPr>
        <w:instrText>ADDIN CSL_CITATION {"citationItems":[{"id":"ITEM-1","itemData":{"DOI":"10.1111/liv.13070","ISSN":"14783223","PMID":"26786880","abstract":"BACKGROUND &amp; AIMS Indocyanine green retention test (ICG-r15) is a non-invasive marker of functional hepatic reserve. Among patients with compensated cirrhosis, ICG-r15 correlates to the degree of portal hypertension (PH); however, its prognostic relationship with the occurrence of decompensation events still requires clarification. METHODS ICG-r15 was prospectively measured in 154 patients with compensated cirrhosis. Patients with hepatocellular carcinoma (HCC), Child-Pugh B-C, MELD&gt;15, bilirubin &gt; 2 mg/dl, INR &gt; 1.5 or portal vein thrombosis were excluded. All patients underwent laboratory tests, upper endoscopy and hepatic venous pressure gradient (HVPG). Decompensation, development of HCC, liver transplant and death were recorded and analysed through competing-risk analysis. RESULTS The study group was composed of 134 patients who were followed for a median of 39 months. During follow-up, 46 patients (34.3%) developed liver decompensation. Hepatocellular carcinoma occurred in 18 patients and two patients died from non-liver-related causes. The 1-, 2- and 3-year cumulative incidences of decompensation were 9.7%, 28.4% and 33.4% respectively. Patients with ICG-r15 &lt; 10% did not experience any decompensation events during follow-up, while the 3-year cumulative incidence of decompensation of patients with ICG-r15 between 10% and 22.9% was 29.2% and that of patients with ICG-r15 ≥ 23% was 70.0% (P &lt; 0.001). ICG-r15 gave the lowest pseudo-log-likelihood value, in comparison to oesophageal varices present, MELD, low platelet count and HVPG. CONCLUSIONS ICG-r15 appears to be strictly related to liver decompensation, longitudinally confirming the preliminary findings of its correlation with PH among patients with compensated cirrhosis, and can be used for patient prognostication.","author":[{"dropping-particle":"","family":"Lisotti","given":"Andrea","non-dropping-particle":"","parse-names":false,"suffix":""},{"dropping-particle":"","family":"Azzaroli","given":"Francesco","non-dropping-particle":"","parse-names":false,"suffix":""},{"dropping-particle":"","family":"Cucchetti","given":"Alessandro","non-dropping-particle":"","parse-names":false,"suffix":""},{"dropping-particle":"","family":"Buonfiglioli","given":"Federica","non-dropping-particle":"","parse-names":false,"suffix":""},{"dropping-particle":"","family":"Cecinato","given":"Paolo","non-dropping-particle":"","parse-names":false,"suffix":""},{"dropping-particle":"","family":"Calvanese","given":"Claudio","non-dropping-particle":"","parse-names":false,"suffix":""},{"dropping-particle":"","family":"Simoni","given":"Patrizia","non-dropping-particle":"","parse-names":false,"suffix":""},{"dropping-particle":"","family":"Arena","given":"Rosario","non-dropping-particle":"","parse-names":false,"suffix":""},{"dropping-particle":"","family":"Montagnani","given":"Marco","non-dropping-particle":"","parse-names":false,"suffix":""},{"dropping-particle":"","family":"Golfieri","given":"Rita","non-dropping-particle":"","parse-names":false,"suffix":""},{"dropping-particle":"","family":"Colecchia","given":"Antonio","non-dropping-particle":"","parse-names":false,"suffix":""},{"dropping-particle":"","family":"Festi","given":"Davide","non-dropping-particle":"","parse-names":false,"suffix":""},{"dropping-particle":"","family":"Mazzella","given":"Giuseppe","non-dropping-particle":"","parse-names":false,"suffix":""}],"container-title":"Liver International","id":"ITEM-1","issue":"9","issued":{"date-parts":[["2016","9"]]},"page":"1313-1321","title":"Relationship between indocyanine green retention test, decompensation and survival in patients with Child-Pugh A cirrhosis and portal hypertension","type":"article-journal","volume":"36"},"uris":["http://www.mendeley.com/documents/?uuid=879a384e-2d96-3c74-bd5d-ca5769198978"]}],"mendeley":{"formattedCitation":"&lt;sup&gt;[84]&lt;/sup&gt;","plainTextFormattedCitation":"[84]","previouslyFormattedCitation":"&lt;sup&gt;[84]&lt;/sup&gt;"},"properties":{"noteIndex":0},"schema":"https://github.com/citation-style-language/schema/raw/master/csl-citation.json"}</w:instrText>
      </w:r>
      <w:r w:rsidR="009C40FF" w:rsidRPr="00C44F19">
        <w:rPr>
          <w:rFonts w:ascii="Book Antiqua" w:hAnsi="Book Antiqua" w:cs="Times New Roman"/>
          <w:color w:val="000000" w:themeColor="text1"/>
          <w:sz w:val="24"/>
          <w:szCs w:val="24"/>
          <w:lang w:val="en-US"/>
        </w:rPr>
        <w:fldChar w:fldCharType="separate"/>
      </w:r>
      <w:r w:rsidR="002D1460" w:rsidRPr="00C44F19">
        <w:rPr>
          <w:rFonts w:ascii="Book Antiqua" w:hAnsi="Book Antiqua" w:cs="Times New Roman"/>
          <w:noProof/>
          <w:color w:val="000000" w:themeColor="text1"/>
          <w:sz w:val="24"/>
          <w:szCs w:val="24"/>
          <w:vertAlign w:val="superscript"/>
          <w:lang w:val="en-US"/>
        </w:rPr>
        <w:t>[84]</w:t>
      </w:r>
      <w:r w:rsidR="009C40FF" w:rsidRPr="00C44F19">
        <w:rPr>
          <w:rFonts w:ascii="Book Antiqua" w:hAnsi="Book Antiqua" w:cs="Times New Roman"/>
          <w:color w:val="000000" w:themeColor="text1"/>
          <w:sz w:val="24"/>
          <w:szCs w:val="24"/>
          <w:lang w:val="en-US"/>
        </w:rPr>
        <w:fldChar w:fldCharType="end"/>
      </w:r>
      <w:r w:rsidR="009C40FF" w:rsidRPr="00C44F19">
        <w:rPr>
          <w:rFonts w:ascii="Book Antiqua" w:hAnsi="Book Antiqua" w:cs="Times New Roman"/>
          <w:color w:val="000000" w:themeColor="text1"/>
          <w:sz w:val="24"/>
          <w:szCs w:val="24"/>
          <w:lang w:val="en-US"/>
        </w:rPr>
        <w:t xml:space="preserve"> underlined the correlation between high ICG R15</w:t>
      </w:r>
      <w:r w:rsidR="00EB1474" w:rsidRPr="00C44F19">
        <w:rPr>
          <w:rFonts w:ascii="Book Antiqua" w:hAnsi="Book Antiqua" w:cs="Times New Roman"/>
          <w:color w:val="000000" w:themeColor="text1"/>
          <w:sz w:val="24"/>
          <w:szCs w:val="24"/>
          <w:lang w:val="en-US"/>
        </w:rPr>
        <w:t xml:space="preserve"> </w:t>
      </w:r>
      <w:r w:rsidR="009C40FF" w:rsidRPr="00C44F19">
        <w:rPr>
          <w:rFonts w:ascii="Book Antiqua" w:hAnsi="Book Antiqua" w:cs="Times New Roman"/>
          <w:color w:val="000000" w:themeColor="text1"/>
          <w:sz w:val="24"/>
          <w:szCs w:val="24"/>
          <w:lang w:val="en-US"/>
        </w:rPr>
        <w:t xml:space="preserve">values and the occurrence of </w:t>
      </w:r>
      <w:r w:rsidR="00FC7741" w:rsidRPr="00C44F19">
        <w:rPr>
          <w:rFonts w:ascii="Book Antiqua" w:hAnsi="Book Antiqua" w:cs="Times New Roman"/>
          <w:color w:val="000000" w:themeColor="text1"/>
          <w:sz w:val="24"/>
          <w:szCs w:val="24"/>
          <w:lang w:val="en-US"/>
        </w:rPr>
        <w:t>HD</w:t>
      </w:r>
      <w:r w:rsidR="009C40FF" w:rsidRPr="00C44F19">
        <w:rPr>
          <w:rFonts w:ascii="Book Antiqua" w:hAnsi="Book Antiqua" w:cs="Times New Roman"/>
          <w:color w:val="000000" w:themeColor="text1"/>
          <w:sz w:val="24"/>
          <w:szCs w:val="24"/>
          <w:lang w:val="en-US"/>
        </w:rPr>
        <w:t xml:space="preserve"> in</w:t>
      </w:r>
      <w:r w:rsidR="00EA1DA2" w:rsidRPr="00C44F19">
        <w:rPr>
          <w:rFonts w:ascii="Book Antiqua" w:hAnsi="Book Antiqua" w:cs="Times New Roman"/>
          <w:color w:val="000000" w:themeColor="text1"/>
          <w:sz w:val="24"/>
          <w:szCs w:val="24"/>
          <w:lang w:val="en-US"/>
        </w:rPr>
        <w:t xml:space="preserve"> subjects with cirrhosis and PH. I</w:t>
      </w:r>
      <w:r w:rsidR="009C40FF" w:rsidRPr="00C44F19">
        <w:rPr>
          <w:rFonts w:ascii="Book Antiqua" w:hAnsi="Book Antiqua" w:cs="Times New Roman"/>
          <w:color w:val="000000" w:themeColor="text1"/>
          <w:sz w:val="24"/>
          <w:szCs w:val="24"/>
          <w:lang w:val="en-US"/>
        </w:rPr>
        <w:t xml:space="preserve">t is worth mentioning </w:t>
      </w:r>
      <w:r w:rsidR="00EA1DA2" w:rsidRPr="00C44F19">
        <w:rPr>
          <w:rFonts w:ascii="Book Antiqua" w:hAnsi="Book Antiqua" w:cs="Times New Roman"/>
          <w:color w:val="000000" w:themeColor="text1"/>
          <w:sz w:val="24"/>
          <w:szCs w:val="24"/>
          <w:lang w:val="en-US"/>
        </w:rPr>
        <w:t>that patients with an ICG R15</w:t>
      </w:r>
      <w:r w:rsidR="00DE5836" w:rsidRPr="00C44F19">
        <w:rPr>
          <w:rFonts w:ascii="Book Antiqua" w:hAnsi="Book Antiqua" w:cs="Times New Roman"/>
          <w:color w:val="000000" w:themeColor="text1"/>
          <w:sz w:val="24"/>
          <w:szCs w:val="24"/>
          <w:lang w:val="en-US"/>
        </w:rPr>
        <w:t xml:space="preserve"> </w:t>
      </w:r>
      <w:r w:rsidR="00EA1DA2" w:rsidRPr="00C44F19">
        <w:rPr>
          <w:rFonts w:ascii="Book Antiqua" w:hAnsi="Book Antiqua" w:cs="Times New Roman"/>
          <w:color w:val="000000" w:themeColor="text1"/>
          <w:sz w:val="24"/>
          <w:szCs w:val="24"/>
          <w:lang w:val="en-US"/>
        </w:rPr>
        <w:t>&gt;</w:t>
      </w:r>
      <w:r w:rsidR="00703C67" w:rsidRPr="00C44F19">
        <w:rPr>
          <w:rFonts w:ascii="Book Antiqua" w:hAnsi="Book Antiqua" w:cs="Times New Roman"/>
          <w:color w:val="000000" w:themeColor="text1"/>
          <w:sz w:val="24"/>
          <w:szCs w:val="24"/>
          <w:lang w:val="en-US" w:eastAsia="zh-CN"/>
        </w:rPr>
        <w:t xml:space="preserve"> </w:t>
      </w:r>
      <w:r w:rsidR="00EA1DA2" w:rsidRPr="00C44F19">
        <w:rPr>
          <w:rFonts w:ascii="Book Antiqua" w:hAnsi="Book Antiqua" w:cs="Times New Roman"/>
          <w:color w:val="000000" w:themeColor="text1"/>
          <w:sz w:val="24"/>
          <w:szCs w:val="24"/>
          <w:lang w:val="en-US"/>
        </w:rPr>
        <w:t>23% showed a</w:t>
      </w:r>
      <w:r w:rsidR="005E2B60" w:rsidRPr="00C44F19">
        <w:rPr>
          <w:rFonts w:ascii="Book Antiqua" w:hAnsi="Book Antiqua" w:cs="Times New Roman"/>
          <w:color w:val="000000" w:themeColor="text1"/>
          <w:sz w:val="24"/>
          <w:szCs w:val="24"/>
          <w:lang w:val="en-US"/>
        </w:rPr>
        <w:t>n</w:t>
      </w:r>
      <w:r w:rsidR="00EA1DA2" w:rsidRPr="00C44F19">
        <w:rPr>
          <w:rFonts w:ascii="Book Antiqua" w:hAnsi="Book Antiqua" w:cs="Times New Roman"/>
          <w:color w:val="000000" w:themeColor="text1"/>
          <w:sz w:val="24"/>
          <w:szCs w:val="24"/>
          <w:lang w:val="en-US"/>
        </w:rPr>
        <w:t xml:space="preserve"> HD incidence of 70% in the first 3 years after the evaluation; furthermore, 18 out of 134 patients developed an HCC during the follow-up period</w:t>
      </w:r>
      <w:r w:rsidR="001365D9" w:rsidRPr="00C44F19">
        <w:rPr>
          <w:rFonts w:ascii="Book Antiqua" w:hAnsi="Book Antiqua" w:cs="Times New Roman"/>
          <w:color w:val="000000" w:themeColor="text1"/>
          <w:sz w:val="24"/>
          <w:szCs w:val="24"/>
          <w:lang w:val="en-US"/>
        </w:rPr>
        <w:t>, while</w:t>
      </w:r>
      <w:r w:rsidR="00EA1DA2" w:rsidRPr="00C44F19">
        <w:rPr>
          <w:rFonts w:ascii="Book Antiqua" w:hAnsi="Book Antiqua" w:cs="Times New Roman"/>
          <w:color w:val="000000" w:themeColor="text1"/>
          <w:sz w:val="24"/>
          <w:szCs w:val="24"/>
          <w:lang w:val="en-US"/>
        </w:rPr>
        <w:t xml:space="preserve"> twelve of them had previously experienced at least one episode of HD. </w:t>
      </w:r>
    </w:p>
    <w:p w14:paraId="21ABF50A" w14:textId="7E1CF7B4" w:rsidR="00EB1474" w:rsidRPr="00C44F19" w:rsidRDefault="00703C67"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 xml:space="preserve">Another study by Song </w:t>
      </w:r>
      <w:r w:rsidRPr="00C44F19">
        <w:rPr>
          <w:rFonts w:ascii="Book Antiqua" w:hAnsi="Book Antiqua" w:cs="Times New Roman"/>
          <w:i/>
          <w:color w:val="000000" w:themeColor="text1"/>
          <w:sz w:val="24"/>
          <w:szCs w:val="24"/>
          <w:lang w:val="en-US"/>
        </w:rPr>
        <w:t>et al</w:t>
      </w:r>
      <w:r w:rsidR="008161DB"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US"/>
        </w:rPr>
        <w:instrText>ADDIN CSL_CITATION {"citationItems":[{"id":"ITEM-1","itemData":{"DOI":"10.1097/MD.0000000000000810","ISSN":"0025-7974","PMID":"26020384","abstract":"This study investigated the preoperative independent risk factors associated with survival and recurrence for patients with hepatocellular carcinoma (HCC) who underwent hepatic resection. In total, 384 consecutive patients who underwent curative hepatic resection for single primary HCC were studied. Predictive factors associated with 1-, 3-, and 5-year survival and recurrence-free survival (RFS) were assessed using a univariate log-rank test and multivariate Cox proportional hazards regression model. Gamma-glutamyl transferase (GGT) &gt; 100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U/L was identified as a preoperative independent risk factor affecting 1-, 3-, and 5-year survival whereas GGT &gt; 50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U/L and indocyanine green retention 15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min (ICG-R15) &gt; 10% were identified as preoperative independent risk factors affecting 1-, 3-, and 5-year RFS. The 384 patients studied had a 1-, 3-, and 5-year RFS rate of 72.8%, 43.3%, and 27%, respectively. Patients with GGT &gt; 50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U/L had a 1-, 3-, and 5-year RFS rate of 64.5%, 36.0%, and 21.7%. These patients had lower survival rates than did patients with GGT ≤ 50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U/L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0.05). Patients with GGT &gt; 50</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U/L and ICG-R15 &gt; 10% had a 1-, 3-, and 5-year RFS rate of 62.4%, 29.5%, and 14.1%, respectively. These patients had lower survival rates than did patients in the other 2 groups with different levels of GGT and ICG (P</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0.05, respectively). The same was also true for patients with a tumor &lt;</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cm in size. Combined information in the form of high levels of GGT and ICG-R15 is a preoperative predictor that warrants full attention when evaluating tumor recurrence postoperatively.","author":[{"dropping-particle":"","family":"Song","given":"Peipei","non-dropping-particle":"","parse-names":false,"suffix":""},{"dropping-particle":"","family":"Inagaki","given":"Yoshinori","non-dropping-particle":"","parse-names":false,"suffix":""},{"dropping-particle":"","family":"Wang","given":"Zhigang","non-dropping-particle":"","parse-names":false,"suffix":""},{"dropping-particle":"","family":"Hasegawa","given":"Kiyoshi","non-dropping-particle":"","parse-names":false,"suffix":""},{"dropping-particle":"","family":"Sakamoto","given":"Yoshihiro","non-dropping-particle":"","parse-names":false,"suffix":""},{"dropping-particle":"","family":"Arita","given":"Junichi","non-dropping-particle":"","parse-names":false,"suffix":""},{"dropping-particle":"","family":"Tang","given":"Wei","non-dropping-particle":"","parse-names":false,"suffix":""},{"dropping-particle":"","family":"Kokudo","given":"Norihiro","non-dropping-particle":"","parse-names":false,"suffix":""}],"container-title":"Medicine","id":"ITEM-1","issue":"21","issued":{"date-parts":[["2015","5"]]},"page":"e810","title":"High Levels of Gamma-Glutamyl Transferase and Indocyanine Green Retention Rate at 15</w:instrText>
      </w:r>
      <w:r w:rsidR="002D1460" w:rsidRPr="00C44F19">
        <w:rPr>
          <w:rFonts w:ascii="Times New Roman" w:hAnsi="Times New Roman" w:cs="Times New Roman"/>
          <w:color w:val="000000" w:themeColor="text1"/>
          <w:sz w:val="24"/>
          <w:szCs w:val="24"/>
          <w:lang w:val="en-US"/>
        </w:rPr>
        <w:instrText> </w:instrText>
      </w:r>
      <w:r w:rsidR="002D1460" w:rsidRPr="00C44F19">
        <w:rPr>
          <w:rFonts w:ascii="Book Antiqua" w:hAnsi="Book Antiqua" w:cs="Times New Roman"/>
          <w:color w:val="000000" w:themeColor="text1"/>
          <w:sz w:val="24"/>
          <w:szCs w:val="24"/>
          <w:lang w:val="en-US"/>
        </w:rPr>
        <w:instrText>min as Preoperative Predictors of Tumor Recurrence in Patients With Hepatocellular Carcinoma","type":"article-journal","volume":"94"},"uris":["http://www.mendeley.com/documents/?uuid=78dee273-cf38-3e52-9878-0546b0e18d56"]}],"mendeley":{"formattedCitation":"&lt;sup&gt;[85]&lt;/sup&gt;","plainTextFormattedCitation":"[85]","previouslyFormattedCitation":"&lt;sup&gt;[85]&lt;/sup&gt;"},"properties":{"noteIndex":0},"schema":"https://github.com/citation-style-language/schema/raw/master/csl-citation.json"}</w:instrText>
      </w:r>
      <w:r w:rsidR="008161DB"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[85]</w:t>
      </w:r>
      <w:r w:rsidR="008161DB" w:rsidRPr="00C44F19">
        <w:rPr>
          <w:rFonts w:ascii="Book Antiqua" w:hAnsi="Book Antiqua" w:cs="Times New Roman"/>
          <w:color w:val="000000" w:themeColor="text1"/>
          <w:sz w:val="24"/>
          <w:szCs w:val="24"/>
          <w:lang w:val="en-GB"/>
        </w:rPr>
        <w:fldChar w:fldCharType="end"/>
      </w:r>
      <w:r w:rsidR="00513B0F" w:rsidRPr="00C44F19">
        <w:rPr>
          <w:rFonts w:ascii="Book Antiqua" w:hAnsi="Book Antiqua" w:cs="Times New Roman"/>
          <w:color w:val="000000" w:themeColor="text1"/>
          <w:sz w:val="24"/>
          <w:szCs w:val="24"/>
          <w:lang w:val="en-GB"/>
        </w:rPr>
        <w:t xml:space="preserve"> showed that ICG R15</w:t>
      </w:r>
      <w:r w:rsidR="00263D00" w:rsidRPr="00C44F19">
        <w:rPr>
          <w:rFonts w:ascii="Book Antiqua" w:hAnsi="Book Antiqua" w:cs="Times New Roman"/>
          <w:color w:val="000000" w:themeColor="text1"/>
          <w:sz w:val="24"/>
          <w:szCs w:val="24"/>
          <w:lang w:val="en-GB"/>
        </w:rPr>
        <w:t xml:space="preserve"> </w:t>
      </w:r>
      <w:r w:rsidR="00513B0F" w:rsidRPr="00C44F19">
        <w:rPr>
          <w:rFonts w:ascii="Book Antiqua" w:hAnsi="Book Antiqua" w:cs="Times New Roman"/>
          <w:color w:val="000000" w:themeColor="text1"/>
          <w:sz w:val="24"/>
          <w:szCs w:val="24"/>
          <w:lang w:val="en-GB"/>
        </w:rPr>
        <w:t>&gt;</w:t>
      </w:r>
      <w:r w:rsidRPr="00C44F19">
        <w:rPr>
          <w:rFonts w:ascii="Book Antiqua" w:hAnsi="Book Antiqua" w:cs="Times New Roman"/>
          <w:color w:val="000000" w:themeColor="text1"/>
          <w:sz w:val="24"/>
          <w:szCs w:val="24"/>
          <w:lang w:val="en-GB" w:eastAsia="zh-CN"/>
        </w:rPr>
        <w:t xml:space="preserve"> </w:t>
      </w:r>
      <w:r w:rsidR="00513B0F" w:rsidRPr="00C44F19">
        <w:rPr>
          <w:rFonts w:ascii="Book Antiqua" w:hAnsi="Book Antiqua" w:cs="Times New Roman"/>
          <w:color w:val="000000" w:themeColor="text1"/>
          <w:sz w:val="24"/>
          <w:szCs w:val="24"/>
          <w:lang w:val="en-GB"/>
        </w:rPr>
        <w:t>10% is an independent risk factor for HCC recurrence in patients who underwent resection;</w:t>
      </w:r>
      <w:r w:rsidR="008161DB" w:rsidRPr="00C44F19">
        <w:rPr>
          <w:rFonts w:ascii="Book Antiqua" w:hAnsi="Book Antiqua" w:cs="Times New Roman"/>
          <w:color w:val="000000" w:themeColor="text1"/>
          <w:sz w:val="24"/>
          <w:szCs w:val="24"/>
          <w:lang w:val="en-GB"/>
        </w:rPr>
        <w:t xml:space="preserve"> in fact, subjects with ICG R15</w:t>
      </w:r>
      <w:r w:rsidR="00263D00" w:rsidRPr="00C44F19">
        <w:rPr>
          <w:rFonts w:ascii="Book Antiqua" w:hAnsi="Book Antiqua" w:cs="Times New Roman"/>
          <w:color w:val="000000" w:themeColor="text1"/>
          <w:sz w:val="24"/>
          <w:szCs w:val="24"/>
          <w:lang w:val="en-GB"/>
        </w:rPr>
        <w:t xml:space="preserve"> </w:t>
      </w:r>
      <w:r w:rsidR="008161DB" w:rsidRPr="00C44F19">
        <w:rPr>
          <w:rFonts w:ascii="Book Antiqua" w:hAnsi="Book Antiqua" w:cs="Times New Roman"/>
          <w:color w:val="000000" w:themeColor="text1"/>
          <w:sz w:val="24"/>
          <w:szCs w:val="24"/>
          <w:lang w:val="en-GB"/>
        </w:rPr>
        <w:t>&gt;</w:t>
      </w:r>
      <w:r w:rsidR="004A7AE9" w:rsidRPr="00C44F19">
        <w:rPr>
          <w:rFonts w:ascii="Book Antiqua" w:hAnsi="Book Antiqua" w:cs="Times New Roman"/>
          <w:color w:val="000000" w:themeColor="text1"/>
          <w:sz w:val="24"/>
          <w:szCs w:val="24"/>
          <w:lang w:val="en-GB" w:eastAsia="zh-CN"/>
        </w:rPr>
        <w:t xml:space="preserve"> </w:t>
      </w:r>
      <w:r w:rsidR="008161DB" w:rsidRPr="00C44F19">
        <w:rPr>
          <w:rFonts w:ascii="Book Antiqua" w:hAnsi="Book Antiqua" w:cs="Times New Roman"/>
          <w:color w:val="000000" w:themeColor="text1"/>
          <w:sz w:val="24"/>
          <w:szCs w:val="24"/>
          <w:lang w:val="en-GB"/>
        </w:rPr>
        <w:t>10% had lower recurrence-free survival rates than the rest of the population.</w:t>
      </w:r>
      <w:r w:rsidR="006D577F" w:rsidRPr="00C44F19">
        <w:rPr>
          <w:rFonts w:ascii="Book Antiqua" w:hAnsi="Book Antiqua" w:cs="Times New Roman"/>
          <w:color w:val="000000" w:themeColor="text1"/>
          <w:sz w:val="24"/>
          <w:szCs w:val="24"/>
          <w:lang w:val="en-GB"/>
        </w:rPr>
        <w:t xml:space="preserve"> However,</w:t>
      </w:r>
      <w:r w:rsidR="00F429D2" w:rsidRPr="00C44F19">
        <w:rPr>
          <w:rFonts w:ascii="Book Antiqua" w:hAnsi="Book Antiqua" w:cs="Times New Roman"/>
          <w:color w:val="000000" w:themeColor="text1"/>
          <w:sz w:val="24"/>
          <w:szCs w:val="24"/>
          <w:lang w:val="en-GB"/>
        </w:rPr>
        <w:t xml:space="preserve"> </w:t>
      </w:r>
      <w:r w:rsidR="00F9370C" w:rsidRPr="00C44F19">
        <w:rPr>
          <w:rFonts w:ascii="Book Antiqua" w:hAnsi="Book Antiqua" w:cs="Times New Roman"/>
          <w:color w:val="000000" w:themeColor="text1"/>
          <w:sz w:val="24"/>
          <w:szCs w:val="24"/>
          <w:lang w:val="en-GB"/>
        </w:rPr>
        <w:t>in literature</w:t>
      </w:r>
      <w:r w:rsidR="00442F80" w:rsidRPr="00C44F19">
        <w:rPr>
          <w:rFonts w:ascii="Book Antiqua" w:hAnsi="Book Antiqua" w:cs="Times New Roman"/>
          <w:color w:val="000000" w:themeColor="text1"/>
          <w:sz w:val="24"/>
          <w:szCs w:val="24"/>
          <w:lang w:val="en-GB"/>
        </w:rPr>
        <w:t xml:space="preserve"> </w:t>
      </w:r>
      <w:r w:rsidR="00F9370C" w:rsidRPr="00C44F19">
        <w:rPr>
          <w:rFonts w:ascii="Book Antiqua" w:hAnsi="Book Antiqua" w:cs="Times New Roman"/>
          <w:color w:val="000000" w:themeColor="text1"/>
          <w:sz w:val="24"/>
          <w:szCs w:val="24"/>
          <w:lang w:val="en-GB"/>
        </w:rPr>
        <w:t xml:space="preserve">there is no experimental data </w:t>
      </w:r>
      <w:r w:rsidR="00D417AC" w:rsidRPr="00C44F19">
        <w:rPr>
          <w:rFonts w:ascii="Book Antiqua" w:hAnsi="Book Antiqua" w:cs="Times New Roman"/>
          <w:color w:val="000000" w:themeColor="text1"/>
          <w:sz w:val="24"/>
          <w:szCs w:val="24"/>
          <w:lang w:val="en-GB"/>
        </w:rPr>
        <w:t>focused on</w:t>
      </w:r>
      <w:r w:rsidR="00F9370C" w:rsidRPr="00C44F19">
        <w:rPr>
          <w:rFonts w:ascii="Book Antiqua" w:hAnsi="Book Antiqua" w:cs="Times New Roman"/>
          <w:color w:val="000000" w:themeColor="text1"/>
          <w:sz w:val="24"/>
          <w:szCs w:val="24"/>
          <w:lang w:val="en-GB"/>
        </w:rPr>
        <w:t xml:space="preserve"> the performance of ICG R15 in predicting primary</w:t>
      </w:r>
      <w:r w:rsidR="00F76A73" w:rsidRPr="00C44F19">
        <w:rPr>
          <w:rFonts w:ascii="Book Antiqua" w:hAnsi="Book Antiqua" w:cs="Times New Roman"/>
          <w:color w:val="000000" w:themeColor="text1"/>
          <w:sz w:val="24"/>
          <w:szCs w:val="24"/>
          <w:lang w:val="en-GB"/>
        </w:rPr>
        <w:t xml:space="preserve"> HCC</w:t>
      </w:r>
      <w:r w:rsidR="001650AC" w:rsidRPr="00C44F19">
        <w:rPr>
          <w:rFonts w:ascii="Book Antiqua" w:hAnsi="Book Antiqua" w:cs="Times New Roman"/>
          <w:color w:val="000000" w:themeColor="text1"/>
          <w:sz w:val="24"/>
          <w:szCs w:val="24"/>
          <w:lang w:val="en-GB"/>
        </w:rPr>
        <w:t xml:space="preserve"> even if promising data have </w:t>
      </w:r>
      <w:r w:rsidR="001365D9" w:rsidRPr="00C44F19">
        <w:rPr>
          <w:rFonts w:ascii="Book Antiqua" w:hAnsi="Book Antiqua" w:cs="Times New Roman"/>
          <w:color w:val="000000" w:themeColor="text1"/>
          <w:sz w:val="24"/>
          <w:szCs w:val="24"/>
          <w:lang w:val="en-GB"/>
        </w:rPr>
        <w:t xml:space="preserve">been </w:t>
      </w:r>
      <w:r w:rsidR="001650AC" w:rsidRPr="00C44F19">
        <w:rPr>
          <w:rFonts w:ascii="Book Antiqua" w:hAnsi="Book Antiqua" w:cs="Times New Roman"/>
          <w:color w:val="000000" w:themeColor="text1"/>
          <w:sz w:val="24"/>
          <w:szCs w:val="24"/>
          <w:lang w:val="en-GB"/>
        </w:rPr>
        <w:t>highlighted in the setting of HCC recurrence</w:t>
      </w:r>
      <w:r w:rsidR="00B34B69" w:rsidRPr="00C44F19">
        <w:rPr>
          <w:rFonts w:ascii="Book Antiqua" w:hAnsi="Book Antiqua" w:cs="Times New Roman"/>
          <w:color w:val="000000" w:themeColor="text1"/>
          <w:sz w:val="24"/>
          <w:szCs w:val="24"/>
          <w:lang w:val="en-GB"/>
        </w:rPr>
        <w:t>.</w:t>
      </w:r>
      <w:r w:rsidR="00D417AC" w:rsidRPr="00C44F19">
        <w:rPr>
          <w:rFonts w:ascii="Book Antiqua" w:hAnsi="Book Antiqua" w:cs="Times New Roman"/>
          <w:color w:val="000000" w:themeColor="text1"/>
          <w:sz w:val="24"/>
          <w:szCs w:val="24"/>
          <w:lang w:val="en-GB"/>
        </w:rPr>
        <w:t xml:space="preserve"> However</w:t>
      </w:r>
      <w:r w:rsidR="00372267" w:rsidRPr="00C44F19">
        <w:rPr>
          <w:rFonts w:ascii="Book Antiqua" w:hAnsi="Book Antiqua" w:cs="Times New Roman"/>
          <w:color w:val="000000" w:themeColor="text1"/>
          <w:sz w:val="24"/>
          <w:szCs w:val="24"/>
          <w:lang w:val="en-GB"/>
        </w:rPr>
        <w:t>,</w:t>
      </w:r>
      <w:r w:rsidR="00D417AC" w:rsidRPr="00C44F19">
        <w:rPr>
          <w:rFonts w:ascii="Book Antiqua" w:hAnsi="Book Antiqua" w:cs="Times New Roman"/>
          <w:color w:val="000000" w:themeColor="text1"/>
          <w:sz w:val="24"/>
          <w:szCs w:val="24"/>
          <w:lang w:val="en-GB"/>
        </w:rPr>
        <w:t xml:space="preserve"> multiple confounding factors </w:t>
      </w:r>
      <w:r w:rsidR="00372267" w:rsidRPr="00C44F19">
        <w:rPr>
          <w:rFonts w:ascii="Book Antiqua" w:hAnsi="Book Antiqua" w:cs="Times New Roman"/>
          <w:color w:val="000000" w:themeColor="text1"/>
          <w:sz w:val="24"/>
          <w:szCs w:val="24"/>
          <w:lang w:val="en-GB"/>
        </w:rPr>
        <w:t xml:space="preserve">are </w:t>
      </w:r>
      <w:r w:rsidR="00D417AC" w:rsidRPr="00C44F19">
        <w:rPr>
          <w:rFonts w:ascii="Book Antiqua" w:hAnsi="Book Antiqua" w:cs="Times New Roman"/>
          <w:color w:val="000000" w:themeColor="text1"/>
          <w:sz w:val="24"/>
          <w:szCs w:val="24"/>
          <w:lang w:val="en-GB"/>
        </w:rPr>
        <w:t xml:space="preserve">involved in ICG </w:t>
      </w:r>
      <w:r w:rsidR="00372267" w:rsidRPr="00C44F19">
        <w:rPr>
          <w:rFonts w:ascii="Book Antiqua" w:hAnsi="Book Antiqua" w:cs="Times New Roman"/>
          <w:color w:val="000000" w:themeColor="text1"/>
          <w:sz w:val="24"/>
          <w:szCs w:val="24"/>
          <w:lang w:val="en-GB"/>
        </w:rPr>
        <w:t xml:space="preserve">flow and </w:t>
      </w:r>
      <w:r w:rsidR="00D417AC" w:rsidRPr="00C44F19">
        <w:rPr>
          <w:rFonts w:ascii="Book Antiqua" w:hAnsi="Book Antiqua" w:cs="Times New Roman"/>
          <w:color w:val="000000" w:themeColor="text1"/>
          <w:sz w:val="24"/>
          <w:szCs w:val="24"/>
          <w:lang w:val="en-GB"/>
        </w:rPr>
        <w:t>metabolism</w:t>
      </w:r>
      <w:r w:rsidR="00372267" w:rsidRPr="00C44F19">
        <w:rPr>
          <w:rFonts w:ascii="Book Antiqua" w:hAnsi="Book Antiqua" w:cs="Times New Roman"/>
          <w:color w:val="000000" w:themeColor="text1"/>
          <w:sz w:val="24"/>
          <w:szCs w:val="24"/>
          <w:lang w:val="en-GB"/>
        </w:rPr>
        <w:fldChar w:fldCharType="begin" w:fldLock="1"/>
      </w:r>
      <w:r w:rsidR="00361AC4" w:rsidRPr="00C44F19">
        <w:rPr>
          <w:rFonts w:ascii="Book Antiqua" w:hAnsi="Book Antiqua" w:cs="Times New Roman"/>
          <w:color w:val="000000" w:themeColor="text1"/>
          <w:sz w:val="24"/>
          <w:szCs w:val="24"/>
          <w:lang w:val="en-GB"/>
        </w:rPr>
        <w:instrText>ADDIN CSL_CITATION {"citationItems":[{"id":"ITEM-1","itemData":{"DOI":"10.1016/j.transproceed.2012.05.023","ISSN":"00411345","abstract":"Aim: To assess the prognostic value of noninvasive indocyanine green (ICG) clearance (ICG-pulse-densitometric method [PDR]) for the outcome of liver grafts after transplantation. Methods: ICG-PDR, hepatic artery resistance index, cardiac output, transaminases, prothrombin time, bilirubin, albumin, hematocrit at 48 to 72 hours after transplantation were analyzed with reference to outcome among 59 liver graft recipients. Results: Two grafts were lost at 10 and 88 days during the initial hospitalization. These two patients only differed from the other recipients in the need for packing (1/2 versus 3/57) and degree of hypoproteinemia (46 ± 0 versus 51 ± 7.8 g/L), whereas they had similar ICG-PDR values (16.7%/min and 21.8%/min versus 17.3%/min ± 7.2%/min). Seven patients showed an ICG-PDR ≤ 8.8%/min, a previously identified cutoff for early postoperative complications. These patients versus the other 52 significantly differed in prothrombin index (47.9% ± 15.9% versus 64.3% ± 11.7%, P =.001) and bilirubin (8.3 ± 3.2 versus 3.3 ± 2.9 mg/dL, P =.0001). Early postoperative complications - primary graft nonfunction, hepatic artery thrombosis, or septic shock - responsible for an ICG-PDR ≤ 8.8%/min were observed in 2/7 patients. Interestingly, six cases developed an early (range: 3-15 days) rejection episode. In all the cases rejection suspected by analytical abnormalities was confirmed by liver biopsy. Among the overall series of patients, ICG-PDR significantly correlated with serum albumin (r = 0.345; P =.007), bilirubin (r = -0.514; P =.0001), and hematocrit (r = 0.462; P =.0001) but not with transaminases, prothrombin index, cardiac output, or hepatic artery resistance index. Actuarial 72-month probability of graft survival was 75%. Overall, 14 grafts were lost over a median follow-up of 78 months (range 1-99 m). There were no significant differences among early ICG-PDR values among grafts lost vs retained upon follow-up. Conclusion: ICG-PDR measured once early after liver transplantation did not offer relevant information to predict individual patient outcomes in the immediate postoperative phase. This lack of prognostic value may have been due to the multiple confounding factors involved in ICG metabolism after liver transplantation. © 2012 Elsevier Inc. All rights reserved.","author":[{"dropping-particle":"","family":"Escorsell","given":"À","non-dropping-particle":"","parse-names":false,"suffix":""},{"dropping-particle":"","family":"Mas","given":"A.","non-dropping-particle":"","parse-names":false,"suffix":""},{"dropping-particle":"","family":"Fernández","given":"J.","non-dropping-particle":"","parse-names":false,"suffix":""},{"dropping-particle":"","family":"García-Valdecasas","given":"J. C.","non-dropping-particle":"","parse-names":false,"suffix":""}],"container-title":"Transplantation Proceedings","id":"ITEM-1","issue":"6","issued":{"date-parts":[["2012","7"]]},"page":"1539-1541","title":"Limitations of use of the noninvasive clearance of indocyanine green as a prognostic indicator of graft function in liver transplantation","type":"paper-conference","volume":"44"},"uris":["http://www.mendeley.com/documents/?uuid=af1cc297-fcce-3da9-ae60-54b5cb508ed5"]}],"mendeley":{"formattedCitation":"&lt;sup&gt;[86]&lt;/sup&gt;","plainTextFormattedCitation":"[86]","previouslyFormattedCitation":"&lt;sup&gt;[86]&lt;/sup&gt;"},"properties":{"noteIndex":0},"schema":"https://github.com/citation-style-language/schema/raw/master/csl-citation.json"}</w:instrText>
      </w:r>
      <w:r w:rsidR="00372267"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[86]</w:t>
      </w:r>
      <w:r w:rsidR="00372267" w:rsidRPr="00C44F19">
        <w:rPr>
          <w:rFonts w:ascii="Book Antiqua" w:hAnsi="Book Antiqua" w:cs="Times New Roman"/>
          <w:color w:val="000000" w:themeColor="text1"/>
          <w:sz w:val="24"/>
          <w:szCs w:val="24"/>
          <w:lang w:val="en-GB"/>
        </w:rPr>
        <w:fldChar w:fldCharType="end"/>
      </w:r>
      <w:r w:rsidR="00372267" w:rsidRPr="00C44F19">
        <w:rPr>
          <w:rFonts w:ascii="Book Antiqua" w:hAnsi="Book Antiqua" w:cs="Times New Roman"/>
          <w:color w:val="000000" w:themeColor="text1"/>
          <w:sz w:val="24"/>
          <w:szCs w:val="24"/>
          <w:lang w:val="en-GB"/>
        </w:rPr>
        <w:t>,</w:t>
      </w:r>
      <w:r w:rsidR="00D417AC" w:rsidRPr="00C44F19">
        <w:rPr>
          <w:rFonts w:ascii="Book Antiqua" w:hAnsi="Book Antiqua" w:cs="Times New Roman"/>
          <w:color w:val="000000" w:themeColor="text1"/>
          <w:sz w:val="24"/>
          <w:szCs w:val="24"/>
          <w:lang w:val="en-GB"/>
        </w:rPr>
        <w:t xml:space="preserve"> </w:t>
      </w:r>
      <w:r w:rsidR="00372267" w:rsidRPr="00C44F19">
        <w:rPr>
          <w:rFonts w:ascii="Book Antiqua" w:hAnsi="Book Antiqua" w:cs="Times New Roman"/>
          <w:color w:val="000000" w:themeColor="text1"/>
          <w:sz w:val="24"/>
          <w:szCs w:val="24"/>
          <w:lang w:val="en-GB"/>
        </w:rPr>
        <w:t>and in addition, if compared to other available NITs it seems to be more inquiring</w:t>
      </w:r>
      <w:r w:rsidR="00002B66" w:rsidRPr="00C44F19">
        <w:rPr>
          <w:rFonts w:ascii="Book Antiqua" w:hAnsi="Book Antiqua" w:cs="Times New Roman"/>
          <w:color w:val="000000" w:themeColor="text1"/>
          <w:sz w:val="24"/>
          <w:szCs w:val="24"/>
          <w:lang w:val="en-GB"/>
        </w:rPr>
        <w:t>, thus, we do not advi</w:t>
      </w:r>
      <w:r w:rsidR="005E2B60" w:rsidRPr="00C44F19">
        <w:rPr>
          <w:rFonts w:ascii="Book Antiqua" w:hAnsi="Book Antiqua" w:cs="Times New Roman"/>
          <w:color w:val="000000" w:themeColor="text1"/>
          <w:sz w:val="24"/>
          <w:szCs w:val="24"/>
          <w:lang w:val="en-GB"/>
        </w:rPr>
        <w:t>s</w:t>
      </w:r>
      <w:r w:rsidR="00002B66" w:rsidRPr="00C44F19">
        <w:rPr>
          <w:rFonts w:ascii="Book Antiqua" w:hAnsi="Book Antiqua" w:cs="Times New Roman"/>
          <w:color w:val="000000" w:themeColor="text1"/>
          <w:sz w:val="24"/>
          <w:szCs w:val="24"/>
          <w:lang w:val="en-GB"/>
        </w:rPr>
        <w:t>e its routine use in HCC-risk assessment.</w:t>
      </w:r>
    </w:p>
    <w:p w14:paraId="2FC01384" w14:textId="77777777" w:rsidR="00372267" w:rsidRPr="00C44F19" w:rsidRDefault="00372267"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p>
    <w:p w14:paraId="0552F4DA" w14:textId="09A01826" w:rsidR="00FD5749" w:rsidRPr="00C44F19" w:rsidRDefault="004A7AE9"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u w:val="single"/>
          <w:lang w:val="en-US"/>
        </w:rPr>
      </w:pPr>
      <w:r w:rsidRPr="00C44F19">
        <w:rPr>
          <w:rFonts w:ascii="Book Antiqua" w:hAnsi="Book Antiqua" w:cs="Times New Roman"/>
          <w:b/>
          <w:bCs/>
          <w:color w:val="000000" w:themeColor="text1"/>
          <w:sz w:val="24"/>
          <w:szCs w:val="24"/>
          <w:u w:val="single"/>
          <w:lang w:val="en-US"/>
        </w:rPr>
        <w:t>ULTRASOUND BASED NITs</w:t>
      </w:r>
    </w:p>
    <w:p w14:paraId="33F8E95B" w14:textId="4BDBAD1A" w:rsidR="00FD5749" w:rsidRPr="00C44F19" w:rsidRDefault="004A7AE9"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GB" w:eastAsia="zh-CN"/>
        </w:rPr>
      </w:pPr>
      <w:r w:rsidRPr="00C44F19">
        <w:rPr>
          <w:rFonts w:ascii="Book Antiqua" w:hAnsi="Book Antiqua" w:cs="Times New Roman"/>
          <w:b/>
          <w:i/>
          <w:color w:val="000000" w:themeColor="text1"/>
          <w:sz w:val="24"/>
          <w:szCs w:val="24"/>
          <w:lang w:val="en-GB"/>
        </w:rPr>
        <w:t>LSM</w:t>
      </w:r>
    </w:p>
    <w:p w14:paraId="6CE67EF7" w14:textId="77777777" w:rsidR="003E282A" w:rsidRPr="00C44F19" w:rsidRDefault="00FD5749"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 xml:space="preserve">In recent years, the measurement of liver stiffness using </w:t>
      </w:r>
      <w:r w:rsidR="004A7AE9" w:rsidRPr="00C44F19">
        <w:rPr>
          <w:rFonts w:ascii="Book Antiqua" w:hAnsi="Book Antiqua" w:cs="Times New Roman"/>
          <w:color w:val="000000" w:themeColor="text1"/>
          <w:sz w:val="24"/>
          <w:szCs w:val="24"/>
          <w:lang w:val="en-GB"/>
        </w:rPr>
        <w:t xml:space="preserve">transient </w:t>
      </w:r>
      <w:proofErr w:type="spellStart"/>
      <w:r w:rsidR="004A7AE9" w:rsidRPr="00C44F19">
        <w:rPr>
          <w:rFonts w:ascii="Book Antiqua" w:hAnsi="Book Antiqua" w:cs="Times New Roman"/>
          <w:color w:val="000000" w:themeColor="text1"/>
          <w:sz w:val="24"/>
          <w:szCs w:val="24"/>
          <w:lang w:val="en-GB"/>
        </w:rPr>
        <w:t>elastography</w:t>
      </w:r>
      <w:proofErr w:type="spellEnd"/>
      <w:r w:rsidR="004A7AE9"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w:t>
      </w:r>
      <w:proofErr w:type="spellStart"/>
      <w:r w:rsidRPr="00C44F19">
        <w:rPr>
          <w:rFonts w:ascii="Book Antiqua" w:hAnsi="Book Antiqua" w:cs="Times New Roman"/>
          <w:color w:val="000000" w:themeColor="text1"/>
          <w:sz w:val="24"/>
          <w:szCs w:val="24"/>
          <w:lang w:val="en-GB"/>
        </w:rPr>
        <w:t>FibroScan</w:t>
      </w:r>
      <w:proofErr w:type="spellEnd"/>
      <w:r w:rsidRPr="00C44F19">
        <w:rPr>
          <w:rFonts w:ascii="Book Antiqua" w:hAnsi="Book Antiqua" w:cs="Times New Roman"/>
          <w:color w:val="000000" w:themeColor="text1"/>
          <w:sz w:val="24"/>
          <w:szCs w:val="24"/>
          <w:vertAlign w:val="superscript"/>
          <w:lang w:val="en-GB"/>
        </w:rPr>
        <w:t>®</w:t>
      </w:r>
      <w:r w:rsidRPr="00C44F19">
        <w:rPr>
          <w:rFonts w:ascii="Book Antiqua" w:hAnsi="Book Antiqua" w:cs="Times New Roman"/>
          <w:color w:val="000000" w:themeColor="text1"/>
          <w:sz w:val="24"/>
          <w:szCs w:val="24"/>
          <w:lang w:val="en-GB"/>
        </w:rPr>
        <w:t xml:space="preserve">; </w:t>
      </w:r>
      <w:proofErr w:type="spellStart"/>
      <w:r w:rsidRPr="00C44F19">
        <w:rPr>
          <w:rFonts w:ascii="Book Antiqua" w:hAnsi="Book Antiqua" w:cs="Times New Roman"/>
          <w:color w:val="000000" w:themeColor="text1"/>
          <w:sz w:val="24"/>
          <w:szCs w:val="24"/>
          <w:lang w:val="en-GB"/>
        </w:rPr>
        <w:t>Echosens</w:t>
      </w:r>
      <w:proofErr w:type="spellEnd"/>
      <w:r w:rsidRPr="00C44F19">
        <w:rPr>
          <w:rFonts w:ascii="Book Antiqua" w:hAnsi="Book Antiqua" w:cs="Times New Roman"/>
          <w:color w:val="000000" w:themeColor="text1"/>
          <w:sz w:val="24"/>
          <w:szCs w:val="24"/>
          <w:lang w:val="en-GB"/>
        </w:rPr>
        <w:t>, Paris, France) has been used to assess the degree of hepatic fibrosis and thus to evaluate the risk of related complications</w:t>
      </w:r>
      <w:r w:rsidRPr="00C44F19">
        <w:rPr>
          <w:rFonts w:ascii="Book Antiqua" w:hAnsi="Book Antiqua" w:cs="Times New Roman"/>
          <w:color w:val="000000" w:themeColor="text1"/>
          <w:sz w:val="24"/>
          <w:szCs w:val="24"/>
          <w:lang w:val="en-GB"/>
        </w:rPr>
        <w:fldChar w:fldCharType="begin" w:fldLock="1"/>
      </w:r>
      <w:r w:rsidR="00361AC4" w:rsidRPr="00C44F19">
        <w:rPr>
          <w:rFonts w:ascii="Book Antiqua" w:hAnsi="Book Antiqua" w:cs="Times New Roman"/>
          <w:color w:val="000000" w:themeColor="text1"/>
          <w:sz w:val="24"/>
          <w:szCs w:val="24"/>
          <w:lang w:val="en-GB"/>
        </w:rPr>
        <w:instrText>ADDIN CSL_CITATION {"citationItems":[{"id":"ITEM-1","itemData":{"DOI":"10.1007/s10620-008-0541-2","ISSN":"01632116","abstract":"Background It is difficult to differentiate early compensated cirrhosis from chronic hepatitis solely by clinical features. The aim of this study was to assess the usefulness of liver stiffness measurement (LSM) for detection of early compensated liver cirrhosis in chronic hepatitis B (CHB). Methods Ninety-one consecutive CHB patients who underwent liver biopsy (LB) and LSM were recruited. All patients did not fulfill the clinical criteria for cirrhosis. The cutoff of LSM for cirrhosis was 10.3 kPa. Results All patients were divided into either group A (cirrhosis) or group B (CHB) according to LB result. The median LSM values of groups A and B were 11.8 and 7.6 kPa, respectively (P &lt; 0.001). The sensitivity, specificity, positive predictive value, and negative predictive value of LSM in predicting cirrhosis were 0.59, 0.78, 0.68, and 0.72, respectively. The area under the receiver operating characteristics curve (AUROC) of LSM was 0.803, whereas the AUROCs of aspartate to alanine aminotransferase ratio (AAR) and aspartate aminotransferase to platelet ratio index (APRI) were 0.488 and 0.723, respectively. Conclusions LSM showed an acceptable diagnostic accuracy for detecting early compensated cirrhosis in CHB. © 2008 Springer Science+Business Media, LLC.","author":[{"dropping-particle":"","family":"Kim","given":"Do Young","non-dropping-particle":"","parse-names":false,"suffix":""},{"dropping-particle":"","family":"Kim","given":"Seung Up","non-dropping-particle":"","parse-names":false,"suffix":""},{"dropping-particle":"","family":"Ahn","given":"Sang Hoon","non-dropping-particle":"","parse-names":false,"suffix":""},{"dropping-particle":"","family":"Park","given":"Jun Yong","non-dropping-particle":"","parse-names":false,"suffix":""},{"dropping-particle":"","family":"Lee","given":"Jung Min","non-dropping-particle":"","parse-names":false,"suffix":""},{"dropping-particle":"","family":"Park","given":"Young Nyun","non-dropping-particle":"","parse-names":false,"suffix":""},{"dropping-particle":"","family":"Yoon","given":"Ki Tae","non-dropping-particle":"","parse-names":false,"suffix":""},{"dropping-particle":"","family":"Paik","given":"Yong Han","non-dropping-particle":"","parse-names":false,"suffix":""},{"dropping-particle":"","family":"Lee","given":"Kwan Sik","non-dropping-particle":"","parse-names":false,"suffix":""},{"dropping-particle":"","family":"Chon","given":"Chae Yoon","non-dropping-particle":"","parse-names":false,"suffix":""},{"dropping-particle":"","family":"Han","given":"Kwang Hyub","non-dropping-particle":"","parse-names":false,"suffix":""}],"container-title":"Digestive Diseases and Sciences","id":"ITEM-1","issued":{"date-parts":[["2009"]]},"title":"Usefulness of fibroScan for detection of early compensated liver cirrhosis in chronic hepatitis B","type":"article-journal"},"uris":["http://www.mendeley.com/documents/?uuid=632085ed-71cf-33f9-8d8b-facb08cc070b","http://www.mendeley.com/documents/?uuid=bdb72195-713f-4d54-bce4-e1370ee01802"]},{"id":"ITEM-2","itemData":{"DOI":"10.1002/hep.21665","ISSN":"0270-9139","PMID":"17464971","abstract":"UNLABELLED: Measurement of hepatic venous pressure gradient (HVPG) is a standard method for the assessment of portal pressure and correlates with the occurrence of its complications. Liver stiffness measurement (LSM) has been proposed as a noninvasive technique for the prediction of the complications of cirrhosis. In this study, we evaluated the ability of LSM to predict severe portal hypertension compared with that of HVPG in 61 consecutive patients with HCV-related chronic liver disease. A strong relationship between LSM and HVPG measurements was found in the overall population (r=0.81, P&lt;0.0001). However, although the correlation was excellent for HVPG values less than 10 or 12 mm Hg (r=0.81, P=0.0003 and r=0.91, P&lt;0.0001, respectively), linear regression analysis was not optimal for HVPG values&gt;or=10 mm Hg (r2=0.35, P&lt;0.0001) or&gt;or=12 mm Hg (r2=0.17, P=0.02). The AUROC for the prediction of HVPG&gt;or=10 and &gt;or=12 mm Hg were 0.99 and 0.92, respectively and at LSM cutoff values of 13.6 kPa and 17.6 kPa, sensitivity was 97% and 94%, respectively. In patients with cirrhosis, LSM positively correlated with the presence of esophageal varices (P=0.002), although no correlation between LSM and esophageal varices size was detected. The area under the ROC for the prediction of EV was 0.76 and at a LSM cutoff value of 17.6 kPa sensitivity was 90%.\n\nCONCLUSION: LSM represents a non-invasive tool for the identification of chronic liver disease patients with clinically significant or severe portal hypertension and could be employed for screening patients to be subjected to standard investigations including upper GI endoscopy and hemodynamic studies.","author":[{"dropping-particle":"","family":"Vizzutti","given":"Francesco","non-dropping-particle":"","parse-names":false,"suffix":""},{"dropping-particle":"","family":"Arena","given":"Umberto","non-dropping-particle":"","parse-names":false,"suffix":""},{"dropping-particle":"","family":"Romanelli","given":"Roberto G","non-dropping-particle":"","parse-names":false,"suffix":""},{"dropping-particle":"","family":"Rega","given":"Luigi","non-dropping-particle":"","parse-names":false,"suffix":""},{"dropping-particle":"","family":"Foschi","given":"Marco","non-dropping-particle":"","parse-names":false,"suffix":""},{"dropping-particle":"","family":"Colagrande","given":"Stefano","non-dropping-particle":"","parse-names":false,"suffix":""},{"dropping-particle":"","family":"Petrarca","given":"Antonio","non-dropping-particle":"","parse-names":false,"suffix":""},{"dropping-particle":"","family":"Moscarella","given":"Stefania","non-dropping-particle":"","parse-names":false,"suffix":""},{"dropping-particle":"","family":"Belli","given":"Giacomo","non-dropping-particle":"","parse-names":false,"suffix":""},{"dropping-particle":"","family":"Zignego","given":"Anna Linda","non-dropping-particle":"","parse-names":false,"suffix":""},{"dropping-particle":"","family":"Marra","given":"Fabio","non-dropping-particle":"","parse-names":false,"suffix":""},{"dropping-particle":"","family":"Laffi","given":"Giacomo","non-dropping-particle":"","parse-names":false,"suffix":""},{"dropping-particle":"","family":"Pinzani","given":"Massimo","non-dropping-particle":"","parse-names":false,"suffix":""}],"container-title":"Hepatology (Baltimore, Md.)","id":"ITEM-2","issue":"5","issued":{"date-parts":[["2007","5"]]},"page":"1290-7","title":"Liver stiffness measurement predicts severe portal hypertension in patients with HCV-related cirrhosis.","type":"article-journal","volume":"45"},"uris":["http://www.mendeley.com/documents/?uuid=b7ecd158-6174-4b7a-bc17-440fce1be8a6"]},{"id":"ITEM-3","itemData":{"ISSN":"1842-1121","PMID":"24078985","abstract":"BACKGROUND &amp; AIMS Liver stiffness (LS) is increased in liver cirrhosis, higher values being associated with complications, among them the development of hepatocellular carcinoma (HCC). However, LS values alone cannot accurately differentiate patients with HCC. Therefore, our aim was to study the performance of LS measurement data and common biomarkers for the detection of HCC in HCV related liver cirrhosis. METHODS We performed a case matching study comparing HCV cirrhotic patients with and without HCC (72 in each group) that were identical in terms of sex, age, BMI and duration of HCV infection. All patients underwent LS measurement, endoscopy, liver imaging and liver function tests. A multiple regression analysis was performed and a HCC detection model was calculated, which was further validated in another group of 40 HCV infected cirrhotics, of whom 52% had HCC. RESULTS In the HCC group, LS was significantly higher (42 vs 27 kPa, p&lt;0.0001). In the multivariate analysis higher values of LS, alanine-aminotransferase (ALAT), alpha-fetoprotein (AFP) and interquartile range (IQR) of LS measurements were independently associated with the presence of HCC (p&lt;0.0001 for all parameters; Odds Ratios of 8.27, 1.01, 1.04 and 1.16, respectively). The detection model combining the four variables showed a good diagnostic performance in both training and validation groups, with AUROCs of 0.86 and 0.8, respectively. All variables were also positively correlated with tumor size. CONCLUSION In HCV related cirrhosis, HCC is associated with increased LS and IQR values and high ALAT and AFP levels. By combining these four parameters into a regression model, liver cancer may be noninvasively predicted with good accuracy.","author":[{"dropping-particle":"","family":"Feier","given":"Diana","non-dropping-particle":"","parse-names":false,"suffix":""},{"dropping-particle":"","family":"Lupsor Platon","given":"Monica","non-dropping-particle":"","parse-names":false,"suffix":""},{"dropping-particle":"","family":"Stefanescu","given":"Horia","non-dropping-particle":"","parse-names":false,"suffix":""},{"dropping-particle":"","family":"Badea","given":"Radu","non-dropping-particle":"","parse-names":false,"suffix":""}],"container-title":"Journal of gastrointestinal and liver diseases : JGLD","id":"ITEM-3","issue":"3","issued":{"date-parts":[["2013","9"]]},"page":"283-9","title":"Transient elastography for the detection of hepatocellular carcinoma in viral C liver cirrhosis. Is there something else than increased liver stiffness?","type":"article-journal","volume":"22"},"uris":["http://www.mendeley.com/documents/?uuid=b66852b2-5928-356a-9a86-685b457fc3ad","http://www.mendeley.com/documents/?uuid=ce4945a9-9fba-45b2-87c5-314d1e6b61e7"]}],"mendeley":{"formattedCitation":"&lt;sup&gt;[87–89]&lt;/sup&gt;","plainTextFormattedCitation":"[87–89]","previouslyFormattedCitation":"&lt;sup&gt;[87–89]&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[87–89]</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In the last decade, research was also focused on the correlation between LSM and HCC development</w:t>
      </w:r>
      <w:r w:rsidR="007F6943" w:rsidRPr="00C44F19">
        <w:rPr>
          <w:rFonts w:ascii="Book Antiqua" w:hAnsi="Book Antiqua" w:cs="Times New Roman"/>
          <w:color w:val="000000" w:themeColor="text1"/>
          <w:sz w:val="24"/>
          <w:szCs w:val="24"/>
          <w:lang w:val="en-GB"/>
        </w:rPr>
        <w:t xml:space="preserve">. Studies reporting this correlation are reported in Table </w:t>
      </w:r>
      <w:r w:rsidR="00742E95" w:rsidRPr="00C44F19">
        <w:rPr>
          <w:rFonts w:ascii="Book Antiqua" w:hAnsi="Book Antiqua" w:cs="Times New Roman"/>
          <w:color w:val="000000" w:themeColor="text1"/>
          <w:sz w:val="24"/>
          <w:szCs w:val="24"/>
          <w:lang w:val="en-GB"/>
        </w:rPr>
        <w:t>3</w:t>
      </w:r>
      <w:r w:rsidR="003A5E4F"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 xml:space="preserve">ADDIN CSL_CITATION {"citationItems":[{"id":"ITEM-1","itemData":{"ISSN":"1539-2031","PMID":"18668703","abstract":"OBJECTIVE The degree of liver fibrosis is the strongest indicator of risk for hepatocellular carcinoma (HCC) development. Recently developed transient elastography (Fibroscan, Echosens, France) noninvasively measures liver stiffness, and the correlation between the stiffness and liver fibrosis stage has been validated. In this cross-sectional study, we investigated the relationship between liver stiffness and HCC presence. METHODS Liver stiffness was measured in chronic hepatitis C patients (85 with HCC and 180 without) by transient elastography. Multivariate logistic regression was applied to assess the association with HCC presence. We computed the receiver operating characteristics (ROC) curves concerning the prediction of HCC presence and compared the areas under ROC curve (AUROC). We also calculated stratum-specific likelihood ratios (SSLR). RESULTS Multivariate analysis showed that HCC presence was significantly associated with liver stiffness (P&lt;0.0001) along with age, male, and alpha-fetoprotein concentration. AUROC was 0.805, 0.741, 0.714, 0.673, 0.670, and 0.654 for liver stiffness, alpha-fetoprotein, albumin, prothrombin activity, AST-platelet ratio index, and platelet count, respectively. Other parameters showed smaller AUROC. SSLR for HCC presence by liver stiffness was 0.22 (95% confidence interval: 0.11-0.42) in &lt;10 kPa, 0.73 (0.39 to 1.39) in 10.1 to 15 kPa, 1.30 (0.80 to 2.12) in 15.1 to 25 kPa, and 5.0 (2.96 to 8.47) in &gt;25 kPa. CONCLUSIONS Liver stiffness measured by transient elastography is useful in demarcating chronic hepatitis C patients at a high risk for HCC, who require frequent check-up by imaging examinations.","author":[{"dropping-particle":"","family":"Masuzaki","given":"Ryota","non-dropping-particle":"","parse-names":false,"suffix":""},{"dropping-particle":"","family":"Tateishi","given":"Ryosuke","non-dropping-particle":"","parse-names":false,"suffix":""},{"dropping-particle":"","family":"Yoshida","given":"Haruhiko","non-dropping-particle":"","parse-names":false,"suffix":""},{"dropping-particle":"","family":"Yoshida","given":"Hideo","non-dropping-particle":"","parse-names":false,"suffix":""},{"dropping-particle":"","family":"Sato","given":"Shinpei","non-dropping-particle":"","parse-names":false,"suffix":""},{"dropping-particle":"","family":"Kato","given":"Naoya","non-dropping-particle":"","parse-names":false,"suffix":""},{"dropping-particle":"","family":"Kanai","given":"Fumihiko","non-dropping-particle":"","parse-names":false,"suffix":""},{"dropping-particle":"","family":"Sugioka","given":"Yosuke","non-dropping-particle":"","parse-names":false,"suffix":""},{"dropping-particle":"","family":"Ikeda","given":"Hitoshi","non-dropping-particle":"","parse-names":false,"suffix":""},{"dropping-particle":"","family":"Shiina","given":"Shuichiro","non-dropping-particle":"","parse-names":false,"suffix":""},{"dropping-particle":"","family":"Kawabe","given":"Takao","non-dropping-particle":"","parse-names":false,"suffix":""},{"dropping-particle":"","family":"Omata","given":"Masao","non-dropping-particle":"","parse-names":false,"suffix":""}],"container-title":"Journal of clinical gastroenterology","id":"ITEM-1","issue":"7","issued":{"date-parts":[["2008","8"]]},"page":"839-43","title":"Risk assessment of hepatocellular carcinoma in chronic hepatitis C patients by transient elastography.","type":"article-journal","volume":"42"},"uris":["http://www.mendeley.com/documents/?uuid=45279482-88e5-4327-b9f2-baa357696c4c"]},{"id":"ITEM-2","itemData":{"DOI":"10.1002/hep.22870","ISSN":"1527-3350","PMID":"19434742","abstract":"UNLABELLED Liver stiffness, noninvasively measured by transient elastography, correlates well with liver fibrosis stage. The aim of this prospective study was to evaluate the liver stiffness measurement (LSM) as a predictor of hepatocellular carcinoma (HCC) development among patients with chronic hepatitis C. Between December 2004 and June 2005, a total of 984 HCV-RNA positive patients, without HCC or a past history of it, visited the University of Tokyo Hospital. LSM was performed successfully in 866 patients, who gave informed consent. During the follow-up period (mean, 3.0 years), HCC developed in 77 patients (2.9% per 1 person-year). The cumulative incidence rates of HCC at 1, 2, and 3 years were 2.4%, 6.0%, and 8.9%, respectively. Adjusting for other significant factors for HCC development, patients with higher LSM were revealed to be at a significantly higher risk, with a hazard ratio, as compared to LSM &lt; or =10 kPa, of 16.7 (95% confidence interval [CI], 3.71-75.2; P &lt; 0.001) when LSM 10.1-15 kPa, 20.9 (95% CI, 4.43-98.8; P &lt; 0.001) when LSM 15.1-20 kPa, 25.6 (95%CI, 5.21-126.1; P &lt; 0.001) when LSM 20.1-25 kPa, and 45.5 (95% CI, 9.75-212.3; P &lt; 0.001) when LSM &gt;25 kPa. CONCLUSIONS This prospective study has shown the association between LSM and the risk of HCC development in patients with hepatitis C. The utility of LSM is not limited to a surrogate for liver biopsy but can be applied as an indicator of the wide range of the risk of HCC development.","author":[{"dropping-particle":"","family":"Masuzaki","given":"Ryota","non-dropping-particle":"","parse-names":false,"suffix":""},{"dropping-particle":"","family":"Tateishi","given":"Ryosuke","non-dropping-particle":"","parse-names":false,"suffix":""},{"dropping-particle":"","family":"Yoshida","given":"Haruhiko","non-dropping-particle":"","parse-names":false,"suffix":""},{"dropping-particle":"","family":"Goto","given":"Eriko","non-dropping-particle":"","parse-names":false,"suffix":""},{"dropping-particle":"","family":"Sato","given":"Takahisa","non-dropping-particle":"","parse-names":false,"suffix":""},{"dropping-particle":"","family":"Ohki","given":"Takamasa","non-dropping-particle":"","parse-names":false,"suffix":""},{"dropping-particle":"","family":"Imamura","given":"Jun","non-dropping-particle":"","parse-names":false,"suffix":""},{"dropping-particle":"","family":"Goto","given":"Tadashi","non-dropping-particle":"","parse-names":false,"suffix":""},{"dropping-particle":"","family":"Kanai","given":"Fumihiko","non-dropping-particle":"","parse-names":false,"suffix":""},{"dropping-particle":"","family":"Kato","given":"Naoya","non-dropping-particle":"","parse-names":false,"suffix":""},{"dropping-particle":"","family":"Ikeda","given":"Hitoshi","non-dropping-particle":"","parse-names":false,"suffix":""},{"dropping-particle":"","family":"Shiina","given":"Shuichiro","non-dropping-particle":"","parse-names":false,"suffix":""},{"dropping-particle":"","family":"Kawabe","given":"Takao","non-dropping-particle":"","parse-names":false,"suffix":""},{"dropping-particle":"","family":"Omata","given":"Masao","non-dropping-particle":"","parse-names":false,"suffix":""}],"container-title":"Hepatology (Baltimore, Md.)","id":"ITEM-2","issue":"6","issued":{"date-parts":[["2009","6"]]},"page":"1954-61","title":"Prospective risk assessment for hepatocellular carcinoma development in patients with chronic hepatitis C by transient elastography.","type":"article-journal","volume":"49"},"uris":["http://www.mendeley.com/documents/?uuid=ff80df6b-ba32-38be-9c7c-4297a09b1213"]},{"id":"ITEM-3","itemData":{"DOI":"10.1097/MEG.0b013e32830eb8d7","ISSN":"0954691X","abstract":"Objective A wide range in values of liver stiffness measurement (LSM) is observed among cirrhotic patients. These variations reflect the extent of fibrosis and might influence the risk of hepatocellular carcinoma (HCC) occurrence. Methods We compared LSM in 66 Child-Pugh A patients with HCC and alcoholic (n = 23) or HCV-related cirrhosis (n=43) referred for radiofrequency ablation and in 199 Child-Pugh A with alcoholic (n=69) or HCV-related cirrhosis (n = 130) without HCC. Results Patients with HCC had higher LSM than patients without HCC [35.3 kPa (22.8-52.6) vs. 19.0 kPa (12.4-29.2), P&lt; 0.0001]. In multivariate analysis, HCC was associated with higher LSM [odds ratio = 1.051 (1.030-1.072) (by 1 kPa increase), P&lt; 0.0001] and with age [odds ratio = 1.075 (1.043-1.107) (by 1 year increase), P&lt; 0.0001]. In patients without HCC, LSM was not correlated with age but with decreased prothrombin activity, serum albumin, platelet count, and increased serum bilirubin level. Alcoholic patients had higher LSM compared with HCV-infected patients [22.1 kPa (14.0-36.5) vs. 15.9kPa (10.8-21.9), P&lt; 0.0001] and LSM in the latter varied according to antiviral treatment response. Conclusion In patients with Child-Pugh A cirrhosis, a wide range of LSM is observed according to the cause underlying liver disease and the presence of HCC is associated with higher values in these patients. © 2009 Wolters Kluwer Health | Lippincott Williams &amp; Wilkins.","author":[{"dropping-particle":"","family":"Nahon","given":"Pierre","non-dropping-particle":"","parse-names":false,"suffix":""},{"dropping-particle":"","family":"Kettaneh","given":"Adrien","non-dropping-particle":"","parse-names":false,"suffix":""},{"dropping-particle":"","family":"Lemoine","given":"Maud","non-dropping-particle":"","parse-names":false,"suffix":""},{"dropping-particle":"","family":"Seror","given":"Olivier","non-dropping-particle":"","parse-names":false,"suffix":""},{"dropping-particle":"","family":"Barget","given":"Nathalie","non-dropping-particle":"","parse-names":false,"suffix":""},{"dropping-particle":"","family":"Trinchet","given":"Jean Claude","non-dropping-particle":"","parse-names":false,"suffix":""},{"dropping-particle":"","family":"Beaugrand","given":"Michel","non-dropping-particle":"","parse-names":false,"suffix":""},{"dropping-particle":"","family":"Ganne-Carrié","given":"Nathalie","non-dropping-particle":"","parse-names":false,"suffix":""}],"container-title":"European Journal of Gastroenterology and Hepatology","id":"ITEM-3","issue":"2","issued":{"date-parts":[["2009"]]},"page":"214-219","publisher":"Lippincott Williams and Wilkins","title":"Liver stiffness measurement in patients with cirrhosis and hepatocellular carcinoma: A case-control study","type":"article-journal","volume":"21"},"uris":["http://www.mendeley.com/documents/?uuid=def4e8a2-c674-4258-b951-35587b8eb462"]},{"id":"ITEM-4","itemData":{"DOI":"10.1007/s12072-010-9223-1","ISSN":"19360533","abstract":"Backgroud/aims: The risk of hepatocellular carcinoma (HCC) increased with progression of hepatic fibrosis as assessed by liver stiffness measurement (LSM). This study used LSM to assess the risk of HCC presence in patients with chronic hepatitis. Methods: The patients with liver tumor or chronic hepatitis indicated for biopsy were prospectively enrolled. LSM was performed on the same day as biopsy. The diagnostic performances of clinical parameters and LSM in predicting HCC presence were compared with the areas under receiver operating characteristics curves (AUROC). The risk of HCC presence was assessed with stratum-specific likelihood ratios (SSLR). The cut-off values and its diagnostic validity were calculated for LSM. Results: A total of 435 patients, including 106 HCC and 3 chronic hepatitis, were enrolled. The AUROC in predicting HCC presence was 0.736, 0.733, 0.594, 0.579 and 0.532 for LSM, alpha-fetoprotein, platelet count, total bilirubin, and aspartate aminotransferase-platelet ratio index, respectively. Multivariate analysis showed liver stiffness was an independent factor for HCC presence (odds ratio 1.07, 95% confidence interval (CI) 1.05-1.09). SSLR for HCC presence by liver stiffness was 0.43 (95% CI 0.32-0.57) in &lt;12 kPa, 1.28 (0.89-1.84) in 12-24 kPa, and 5.94 (3.77-9.35) in &gt;24 kPa. With 12 and 24 kPa as the cut-offs in predicting HCC presence, the sensitivity was 69.8 and 41.5%, respectively. The specificity was 69.6 and 92.7%, respectively. Conclusions: LSM identified the risk group for HCC presence in chronic hepatitis patients and had high specificity in the prediction of HCC with the cut-off of 24 kPa. 2010 Asian Pacific Association for the Study of the Liver.","author":[{"dropping-particle":"","family":"Kuo","given":"Yuan Hung","non-dropping-particle":"","parse-names":false,"suffix":""},{"dropping-particle":"","family":"Lu","given":"Sheng Nan","non-dropping-particle":"","parse-names":false,"suffix":""},{"dropping-particle":"","family":"Hung","given":"Chao Hung","non-dropping-particle":"","parse-names":false,"suffix":""},{"dropping-particle":"","family":"Kee","given":"Kwong Ming","non-dropping-particle":"","parse-names":false,"suffix":""},{"dropping-particle":"","family":"Chen","given":"Chien Hung","non-dropping-particle":"","parse-names":false,"suffix":""},{"dropping-particle":"","family":"Hu","given":"Tsung Hui","non-dropping-particle":"","parse-names":false,"suffix":""},{"dropping-particle":"","family":"Lee","given":"Chuan Mo","non-dropping-particle":"","parse-names":false,"suffix":""},{"dropping-particle":"","family":"Changchien","given":"Chi Sin","non-dropping-particle":"","parse-names":false,"suffix":""},{"dropping-particle":"","family":"Wang","given":"Jing Houng","non-dropping-particle":"","parse-names":false,"suffix":""}],"container-title":"Hepatology International","id":"ITEM-4","issued":{"date-parts":[["2010"]]},"title":"Liver stiffness measurement in the risk assessment of hepatocellular carcinoma for patients with chronic hepatitis","type":"article-journal"},"uris":["http://www.mendeley.com/documents/?uuid=7a3eb563-1ea7-4ef7-b6d1-4e018949324e"]},{"id":"ITEM-5","itemData":{"ISSN":"1842-1121","PMID":"24078985","abstract":"BACKGROUND &amp; AIMS Liver stiffness (LS) is increased in liver cirrhosis, higher values being associated with complications, among them the development of hepatocellular carcinoma (HCC). However, LS values alone cannot accurately differentiate patients with HCC. Therefore, our aim was to study the performance of LS measurement data and common biomarkers for the detection of HCC in HCV related liver cirrhosis. METHODS We performed a case matching study comparing HCV cirrhotic patients with and without HCC (72 in each group) that were identical in terms of sex, age, BMI and duration of HCV infection. All patients underwent LS measurement, endoscopy, liver imaging and liver function tests. A multiple regression analysis was performed and a HCC detection model was calculated, which was further validated in another group of 40 HCV infected cirrhotics, of whom 52% had HCC. RESULTS In the HCC group, LS was significantly higher (42 vs 27 kPa, p&lt;0.0001). In the multivariate analysis higher values of LS, alanine-aminotransferase (ALAT), alpha-fetoprotein (AFP) and interquartile range (IQR) of LS measurements were independently associated with the presence of HCC (p&lt;0.0001 for all parameters; Odds Ratios of 8.27, 1.01, 1.04 and 1.16, respectively). The detection model combining the four variables showed a good diagnostic performance in both training and validation groups, with AUROCs of 0.86 and 0.8, respectively. All variables were also positively correlated with tumor size. CONCLUSION In HCV related cirrhosis, HCC is associated with increased LS and IQR values and high ALAT and AFP levels. By combining these four parameters into a regression model, liver cancer may be noninvasively predicted with good accuracy.","author":[{"dropping-particle":"","family":"Feier","given":"Diana","non-dropping-particle":"","parse-names":false,"suffix":""},{"dropping-particle":"","family":"Lupsor Platon","given":"Monica","non-dropping-particle":"","parse-names":false,"suffix":""},{"dropping-particle":"","family":"Stefanescu","given":"Horia","non-dropping-particle":"","parse-names":false,"suffix":""},{"dropping-particle":"","family":"Badea","given":"Radu","non-dropping-particle":"","parse-names":false,"suffix":""}],"container-title":"Journal of gastrointestinal and liver diseases : JGLD","id":"ITEM-5","issue":"3","issued":{"date-parts":[["2013","9"]]},"page":"283-9","title":"Transient elastography for the detection of hepatocellular carcinoma in viral C liver cirrhosis. Is there something else than increased liver stiffness?","type":"article-journal","volume":"22"},"uris":["http://www.mendeley.com/documents/?uuid=ce4945a9-9fba-45b2-87c5-314d1e6b61e7"]},{"id":"ITEM-6","itemData":{"DOI":"10.1111/j.1872-034X.2011.00846.x","ISSN":"1872-034X","PMID":"21883739","abstract":"AIM   To investigate the value of liver stiffness in diagnosing hepatocellular carcinoma (HCC) among patients with viral hepatitis, and to prospectively investigate relationships between liver stiffness and HCC development. METHODS   Liver stiffness was measured by transient elastography for 157 patients with viral hepatitis, along with various other parameters potentially associated with HCC. HCC was initially present in 41 patients and absent in 116 patients, of whom 106 patients were followed prospectively for HCC development. Diagnostic performances of liver stiffness and other clinical parameters in predicting presence of HCC were evaluated using receiver operating characteristic (ROC) curves and area under the ROC curve (AUROC). RESULTS   Liver stiffness was significantly higher in patients with HCC (24.9 ± 19.5 kPa) than in patients without HCC (10.9 ± 8.4 kPa; P &lt; 0.0001). Age (P &lt; 0.0001), platelet cell count (P = 0.0001), prothrombin activity (P = 0.0009), alpha fetoprotein (P = 0.0091), and des-gamma-carboxy prothrombin (DCP) (P = 0.0099) also differed significantly between patients with and without HCC. The largest AUROC was for liver stiffness. Differences between liver stiffness and age, platelet cell count, prothrombin activity, and DCP were not significant, but the AUROC of liver stiffness was superior to that of alpha fetoprotein (P = 0.03850). Using a cut-off liver stiffness of 12.5 kPa, development of HCC was identified in 10 of the 106 patients followed. Multivariate analysis identified liver stiffness ≥12.5 kPa, age </w:instrText>
      </w:r>
      <w:r w:rsidR="002D1460" w:rsidRPr="00C44F19">
        <w:rPr>
          <w:rFonts w:ascii="Book Antiqua" w:hAnsi="Book Antiqua" w:cs="Book Antiqua"/>
          <w:color w:val="000000" w:themeColor="text1"/>
          <w:sz w:val="24"/>
          <w:szCs w:val="24"/>
          <w:lang w:val="en-GB"/>
        </w:rPr>
        <w:instrText>≥</w:instrText>
      </w:r>
      <w:r w:rsidR="002D1460" w:rsidRPr="00C44F19">
        <w:rPr>
          <w:rFonts w:ascii="Book Antiqua" w:hAnsi="Book Antiqua" w:cs="Times New Roman"/>
          <w:color w:val="000000" w:themeColor="text1"/>
          <w:sz w:val="24"/>
          <w:szCs w:val="24"/>
          <w:lang w:val="en-GB"/>
        </w:rPr>
        <w:instrText xml:space="preserve">60 years, and serum total bilirubin </w:instrText>
      </w:r>
      <w:r w:rsidR="002D1460" w:rsidRPr="00C44F19">
        <w:rPr>
          <w:rFonts w:ascii="Book Antiqua" w:hAnsi="Book Antiqua" w:cs="Book Antiqua"/>
          <w:color w:val="000000" w:themeColor="text1"/>
          <w:sz w:val="24"/>
          <w:szCs w:val="24"/>
          <w:lang w:val="en-GB"/>
        </w:rPr>
        <w:instrText>≥</w:instrText>
      </w:r>
      <w:r w:rsidR="002D1460" w:rsidRPr="00C44F19">
        <w:rPr>
          <w:rFonts w:ascii="Book Antiqua" w:hAnsi="Book Antiqua" w:cs="Times New Roman"/>
          <w:color w:val="000000" w:themeColor="text1"/>
          <w:sz w:val="24"/>
          <w:szCs w:val="24"/>
          <w:lang w:val="en-GB"/>
        </w:rPr>
        <w:instrText>1.0 mg/dL as significantly correlated with development of HCC. CONCLUSIONS   Liver stiffness as measured by transient elastography is a predictor of HCC development in viral hepatitis.","author":[{"dropping-particle":"","family":"Akima","given":"Takashi","non-dropping-particle":"","parse-names":false,"suffix":""},{"dropping-particle":"","family":"Tamano","given":"Masaya","non-dropping-particle":"","parse-names":false,"suffix":""},{"dropping-particle":"","family":"Hiraishi","given":"Hideyuki","non-dropping-particle":"","parse-names":false,"suffix":""}],"container-title":"Hepatology research : the official journal of the Japan Society of Hepatology","id":"ITEM-6","issue":"10","issued":{"date-parts":[["2011","10"]]},"page":"965-70","title":"Liver stiffness measured by transient elastography is a predictor of hepatocellular carcinoma development in viral hepatitis.","type":"article-journal","volume":"41"},"uris":["http://www.mendeley.com/documents/?uuid=c1bc068f-3fdf-442b-87be-09a842af0212"]},{"id":"ITEM-7","itemData":{"DOI":"10.1111/liv.12118","ISSN":"14783223","PMID":"23405889","abstract":"BACKGROUND Hepatic fibrosis stage is useful in assessing risk of hepatocellular carcinoma (HCC) occurrence. AIM To evaluate liver stiffness measurement (LSM), in addition to fibrosis stage, in risk assessment of long-term HCC occurrence for patients with chronic hepatitis C. PATIENTS AND METHODS Consecutive patients with chronic hepatitis C, without past history and presence of HCC, with concomitant liver biopsy and LSM were enrolled in this study. All patients attended regular surveillance for HCC development every 3-12 months. The medical records were reviewed. Follow-up LSM was performed at least 1 year later. RESULTS One hundred and ninety-eight patients (M/F: 112/86) with reliable LSM results were enrolled. Ten patients developed HCC in a median follow-up period of 47.8 months. For patients with initial LSM &gt;24 kPa, 12-24 kPa, and &lt;12 kPa, 5- year HCC incidence was 45.1%, 9.5% and 0.9% respectively. Multivariate analysis showed patients with LSM&gt;24 kPa and patients with LSM 12-24 kPa had higher risks of HCC development (HR: 24.6, CI: 2.7-220.4 and HR:11.7, CI:1.3-105.2). Patients without sustained virological response after treatment also had higher risk of HCC occurrence (HR: 9.7, CI: 1.1-82.2). Among 106 patients with follow-up LSM, there was a higher risk of HCC development for patients with LSM&gt;12 kPa in the initial and follow-up LSM. CONCLUSION As an alternative of fibrosis stage, initial LSM is useful as a non-invasive method in risk assessment of HCC occurrence for patients with chronic hepatitis C. Serial follow-up LSM&gt;12 kPa carries higher risk of HCC development.","author":[{"dropping-particle":"","family":"Wang","given":"Hsin-Ming","non-dropping-particle":"","parse-names":false,"suffix":""},{"dropping-particle":"","family":"Hung","given":"Chao-Hung","non-dropping-particle":"","parse-names":false,"suffix":""},{"dropping-particle":"","family":"Lu","given":"Sheng-Nan","non-dropping-particle":"","parse-names":false,"suffix":""},{"dropping-particle":"","family":"Chen","given":"Chien-Hung","non-dropping-particle":"","parse-names":false,"suffix":""},{"dropping-particle":"","family":"Lee","given":"Chuan-Mo","non-dropping-particle":"","parse-names":false,"suffix":""},{"dropping-particle":"","family":"Hu","given":"Tsung-Hui","non-dropping-particle":"","parse-names":false,"suffix":""},{"dropping-particle":"","family":"Wang","given":"Jing-Houng","non-dropping-particle":"","parse-names":false,"suffix":""}],"container-title":"Liver International","id":"ITEM-7","issue":"5","issued":{"date-parts":[["2013","5"]]},"page":"756-761","title":"Liver stiffness measurement as an alternative to fibrotic stage in risk assessment of hepatocellular carcinoma incidence for chronic hepatitis C patients","type":"article-journal","volume":"33"},"uris":["http://www.mendeley.com/documents/?uuid=15ce25e0-02b1-49c0-9462-6cea87fb0f2f"]},{"id":"ITEM-8","itemData":{"DOI":"10.1111/jgh.12401","ISSN":"08159319","PMID":"24117602","abstract":"BACKGROUND AND AIM The purpose of this study was to evaluate the usefulness of liver stiffness measurement (LSM) for assessing the risk of hepatocellular carcinoma (HCC) in chronic hepatitis C (CHC) patients receiving interferon (IFN) therapy. METHODS One hundred fifty-one CHC patients who underwent LSM and received IFN therapy were included in the estimation cohort, and 56 were included in the validation study. The cumulative HCC incidences were evaluated using Kaplan-Meier plot analysis and the log-rank test. Multivariate Cox proportional hazard analyses were used to estimate the hazard ratios (HRs) of variables for HCC. RESULTS In the estimation cohort, 9 of 151 patients developed HCC during the median follow-up time of 722 days. Multivariate analysis identified three independent risk factors for HCC: LSM (≥</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14.0</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kPa, HR 5.58,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0.020), platelet count (&lt;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14.1</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Book Antiqua"/>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10(4) /</w:instrText>
      </w:r>
      <w:r w:rsidR="002D1460" w:rsidRPr="00C44F19">
        <w:rPr>
          <w:rFonts w:ascii="Book Antiqua" w:hAnsi="Book Antiqua" w:cs="Book Antiqua"/>
          <w:color w:val="000000" w:themeColor="text1"/>
          <w:sz w:val="24"/>
          <w:szCs w:val="24"/>
          <w:lang w:val="en-GB"/>
        </w:rPr>
        <w:instrText>μ</w:instrText>
      </w:r>
      <w:r w:rsidR="002D1460" w:rsidRPr="00C44F19">
        <w:rPr>
          <w:rFonts w:ascii="Book Antiqua" w:hAnsi="Book Antiqua" w:cs="Times New Roman"/>
          <w:color w:val="000000" w:themeColor="text1"/>
          <w:sz w:val="24"/>
          <w:szCs w:val="24"/>
          <w:lang w:val="en-GB"/>
        </w:rPr>
        <w:instrText>L, HR 5.59,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0.034), and non-sustained virological response (HR 8.28,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0.049). The cumulative incidence of HCC development at 3 years was 59.6%, 8.2%, and 0.0% in patients with all three risk factors, one to two risk factors, and none of these risk factors, respectively. The incidence of HCC was significantly different between these groups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&lt;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0.001). In the validation cohort, HCC incidence was also significantly different with respect to these risk factors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0.037). CONCLUSION LSM, platelet count, and IFN-therapeutic effect could be used to successfully stratify the risk of HCC in patients receiving IFN therapy and demonstrate the usefulness of LSM before IFN therapy for the management of CHC patients.","author":[{"dropping-particle":"","family":"Narita","given":"Yutaka","non-dropping-particle":"","parse-names":false,"suffix":""},{"dropping-particle":"","family":"Genda","given":"Takuya","non-dropping-particle":"","parse-names":false,"suffix":""},{"dropping-particle":"","family":"Tsuzura","given":"Hironori","non-dropping-particle":"","parse-names":false,"suffix":""},{"dropping-particle":"","family":"Sato","given":"Shunsuke","non-dropping-particle":"","parse-names":false,"suffix":""},{"dropping-particle":"","family":"Kanemitsu","given":"Yoshio","non-dropping-particle":"","parse-names":false,"suffix":""},{"dropping-particle":"","family":"Ishikawa","given":"Sachiko","non-dropping-particle":"","parse-names":false,"suffix":""},{"dropping-particle":"","family":"Kikuchi","given":"Tetsu","non-dropping-particle":"","parse-names":false,"suffix":""},{"dropping-particle":"","family":"Hirano","given":"Katsuharu","non-dropping-particle":"","parse-names":false,"suffix":""},{"dropping-particle":"","family":"Iijima","given":"Katsuyori","non-dropping-particle":"","parse-names":false,"suffix":""},{"dropping-particle":"","family":"Wada","given":"Ryo","non-dropping-particle":"","parse-names":false,"suffix":""},{"dropping-particle":"","family":"Ichida","given":"Takafumi","non-dropping-particle":"","parse-names":false,"suffix":""}],"container-title":"Journal of Gastroenterology and Hepatology","id":"ITEM-8","issue":"1","issued":{"date-parts":[["2014","1"]]},"page":"137-143","title":"Prediction of liver stiffness hepatocellular carcinoma in chronic hepatitis C patients on interferon-based anti-viral therapy","type":"article-journal","volume":"29"},"uris":["http://www.mendeley.com/documents/?uuid=e8514129-2e70-4def-891d-a9eb045a2ffb"]},{"id":"ITEM-9","itemData":{"DOI":"10.1002/hep.24121","ISSN":"1527-3350","PMID":"21319193","abstract":"UNLABELLED Liver stiffness measurement (LSM) using FibroScan accurately assesses the degree of liver fibrosis and the risk of hepatocellular carcinoma (HCC) development in patients with chronic hepatitis C. This study investigated the usefulness of LSM as a predictor of HCC development in patients with chronic hepatitis B (CHB). A total of 1,130 patients with non-biopsy-proven CHB who underwent LSM between May 2005 and December 2007 were enrolled in this prospective study. After LSM was performed, patients attended regular follow-up as part of a surveillance program for the detection of HCC. The mean age of the patients (767 men, 363 women) was 50.2 years, and the median LSM was 7.7 kPa. Six hundred seventy-two (59.5%) patients received antiviral treatment before or after enrollment. During the follow-up period (median, 30.7 months; range, 24.0-50.9 months), HCC developed in 57 patients (2.0% per 1 person-year). The 1-, 2-, and 3-year cumulative incidence rates of HCC were 0.80%, 3.26%, and 5.98%, respectively. On multivariate analysis, together with old age, male sex, heavy alcohol consumption (&gt;80 g/day), serum albumin, and hepatitis B e antigen positivity, patients with a higher LSM (&gt;8 kPa) were at a significantly greater risk of HCC development, with the following hazard ratios: 3.07 (95% confidence interval [CI], 1.01-9.31; P = 0.047) for LSM 8.1-13 kPa; 4.68 (95% CI, 1.40-15.64; P = 0.012) for LSM 13.1-18 kPa; 5.55 (95% CI, 1.53-20.04; P = 0.009) for LSM 18.1-23 kPa; and 6.60 (95% CI, 1.83-23.84; P = 0.004) for LSM &gt;23 kPa. CONCLUSION Our data suggest that LSM could be a useful predictor of HCC development in patients with CHB.","author":[{"dropping-particle":"","family":"Jung","given":"Kyu Sik","non-dropping-particle":"","parse-names":false,"suffix":""},{"dropping-particle":"","family":"Kim","given":"Seung Up","non-dropping-particle":"","parse-names":false,"suffix":""},{"dropping-particle":"","family":"Ahn","given":"Sang Hoon","non-dropping-particle":"","parse-names":false,"suffix":""},{"dropping-particle":"","family":"Park","given":"Young Nyun","non-dropping-particle":"","parse-names":false,"suffix":""},{"dropping-particle":"","family":"Kim","given":"Do Young","non-dropping-particle":"","parse-names":false,"suffix":""},{"dropping-particle":"","family":"Park","given":"Jun Yong","non-dropping-particle":"","parse-names":false,"suffix":""},{"dropping-particle":"","family":"Chon","given":"Chae Yoon","non-dropping-particle":"","parse-names":false,"suffix":""},{"dropping-particle":"","family":"Choi","given":"Eun Hee","non-dropping-particle":"","parse-names":false,"suffix":""},{"dropping-particle":"","family":"Han","given":"Kwang-Hyub","non-dropping-particle":"","parse-names":false,"suffix":""}],"container-title":"Hepatology (Baltimore, Md.)","id":"ITEM-9","issue":"3","issued":{"date-parts":[["2011","3"]]},"page":"885-94","title":"Risk assessment of hepatitis B virus-related hepatocellular carcinoma development using liver stiffness measurement (FibroScan).","type":"article-journal","volume":"53"},"uris":["http://www.mendeley.com/documents/?uuid=06abda73-da72-3d64-ad6f-3ac475d64943"]},{"id":"ITEM-10","itemData":{"DOI":"10.1097/MCG.0b013e31825079f1","ISSN":"15392031","abstract":"BACKGROUND: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Gastroenterology","id":"ITEM-10","issued":{"date-parts":[["2012"]]},"title":"The accuracy of noninvasive methods in predicting the development of hepatocellular carcinoma and hepatic decompensation in patients with chronic hepatitis B","type":"article-journal"},"uris":["http://www.mendeley.com/documents/?uuid=2d4bf9de-87ad-4fdd-84be-c86e86e8035a"]},{"id":"ITEM-11","itemData":{"DOI":"10.1371/journal.pone.0072306","ISSN":"19326203","abstract":"Background:Liver stiffness measurement (LSM) using transient elastography has recently become available for the assessment of liver fibrosis. Whether LSM can predict the functional liver reserve in patients undergoing liver resection is not certain.Aim:To correlate liver stiffness measurement (LSM) with indocyanine green (ICG) clearance test and liver biochemistry, and to determine its usefulness in predicting postoperative outcomes in patients undergoing liver resection.Patients and Methods:Transient elastography and ICG clearance test were performed pre-operatively in 44 patients with hepatocellular carcinoma. The LSM and ICG retention rate at 15 minutes (R15) were correlated with pre-operative factors and post-operative outcomes.Results:There was significant correlation between ICG R15 and LSM. In patients with LSM ≥11 kPa vs &lt;11 kPa, there was significantly higher ICG R15 (17.1% vs 10.0% respectively, p = 0.025). For patients with ICG R15≥10% compared to those &lt;10%, there was significantly higher LSM (12.0 vs 7.6 kPa respectively, p = 0.015). Twenty-eight patients proceeded to resection. There was a significant correlation between LSM and the peak INR after liver resection (r = 0.426, p = 0.024). There was a significant correlation between ICG R15 and the post-operative peak AST level (r = -0.414, p = 0.029) and peak ALT level (r = -0.568, p = 0.002). The operative time was a significant independent factor associated with post-operative complications and peak INR.Conclusion:LSM correlated well with ICG R15 in patients undergoing liver resection, and predicted early post-operative complications. Addition of LSM to ICG R15 testing may provide better prognostic information for patients undergoing resection. © 2013 Fung et al.","author":[{"dropping-particle":"","family":"Fung","given":"James","non-dropping-particle":"","parse-names":false,"suffix":""},{"dropping-particle":"","family":"Poon","given":"Ronnie T.P.","non-dropping-particle":"","parse-names":false,"suffix":""},{"dropping-particle":"","family":"Yu","given":"Wan Ching","non-dropping-particle":"","parse-names":false,"suffix":""},{"dropping-particle":"","family":"Chan","given":"See Ching","non-dropping-particle":"","parse-names":false,"suffix":""},{"dropping-particle":"","family":"Chan","given":"Albert C.Y.","non-dropping-particle":"","parse-names":false,"suffix":""},{"dropping-particle":"","family":"Chok","given":"Kenneth S.H.","non-dropping-particle":"","parse-names":false,"suffix":""},{"dropping-particle":"","family":"Cheung","given":"Tan To","non-dropping-particle":"","parse-names":false,"suffix":""},{"dropping-particle":"","family":"Seto","given":"Wai Kay","non-dropping-particle":"","parse-names":false,"suffix":""},{"dropping-particle":"","family":"Lo","given":"Chung Mau","non-dropping-particle":"","parse-names":false,"suffix":""},{"dropping-particle":"","family":"Lai","given":"Ching Lung","non-dropping-particle":"","parse-names":false,"suffix":""},{"dropping-particle":"","family":"Yuen","given":"Man Fung","non-dropping-particle":"","parse-names":false,"suffix":""}],"container-title":"PLoS ONE","id":"ITEM-11","issue":"8","issued":{"date-parts":[["2013","8","28"]]},"publisher":"Public Library of Science","title":"Use of Liver Stiffness Measurement for Liver Resection Surgery: Correlation with Indocyanine Green Clearance Testing and Post-Operative Outcome","type":"article-journal","volume":"8"},"uris":["http://www.mendeley.com/documents/?uuid=30a8c0f8-2b23-3f7a-81db-2f902a695ea6"]},{"id":"ITEM-12","itemData":{"DOI":"10.1371/journal.pone.0036676","ISSN":"1932-6203","PMID":"22574212","abstract":"BACKGROUND Liver stiffness measurement (LSM) using transient elastography (FibroScan®) can assess liver fibrosis noninvasively. This study investigated whether LSM can predict the development of liver-related events (LREs) in chronic hepatitis B (CHB) patients showing histologically advanced liver fibrosis. METHODS Between March 2006 and April 2010, 128 CHB patients with who underwent LSM and liver biopsy (LB) before starting nucleot(s)ide analogues and showed histologically advanced fibrosis (≥F3) with a high viral loads [HBV DNA ≥2,000 IU/mL] were enrolled. All patients were followed regularly to detect LRE development, including hepatic decompensation (variceal bleeding, ascites, hepatic encephalopathy, spontaneous bacterial peritonitis, hepatorenal syndrome) and hepatocellular carcinoma (HCC). RESULTS The mean age of the patient (72 men, 56 women) was 52.2 years. During the median follow-up period [median 27.8 (12.6-61.6) months], LREs developed in 19 (14.8%) patients (five with hepatic decompensation, 13 with HCC, one with both). Together with age, multivariate analysis identified LSM as an independent predictor of LRE development [P&lt;0.044; hazard ratio (HR), 1.038; 95% confidence interval (CI), 1.002-1.081]. When the study population was stratified into two groups using the optimal cutoff value (19 kPa), which maximized the sum of sensitivity (61.1%) and specificity (86.2%) from a time-dependent receiver operating characteristic curve, patients with LSM&gt;19 kPa were at significantly greater risk than those with LSM≤19 kPa for LRE development (HR, 7.176; 95% CI, 2.257-22.812;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0.001). CONCLUSION LSM can be a useful predictor of LRE development in CHB patients showing histologically advanced liver fibrosis.","author":[{"dropping-particle":"","family":"Kim","given":"Seung Up","non-dropping-particle":"","parse-names":false,"suffix":""},{"dropping-particle":"","family":"Lee","given":"Ji Hoon","non-dropping-particle":"","parse-names":false,"suffix":""},{"dropping-particle":"","family":"Kim","given":"Do Young","non-dropping-particle":"","parse-names":false,"suffix":""},{"dropping-particle":"","family":"Ahn","given":"Sang Hoon","non-dropping-particle":"","parse-names":false,"suffix":""},{"dropping-particle":"","family":"Jung","given":"Kyu Sik","non-dropping-particle":"","parse-names":false,"suffix":""},{"dropping-particle":"","family":"Choi","given":"Eun Hee","non-dropping-particle":"","parse-names":false,"suffix":""},{"dropping-particle":"","family":"Park","given":"Young Nyun","non-dropping-particle":"","parse-names":false,"suffix":""},{"dropping-particle":"","family":"Han","given":"Kwang-Hyub","non-dropping-particle":"","parse-names":false,"suffix":""},{"dropping-particle":"","family":"Chon","given":"Chae Yoon","non-dropping-particle":"","parse-names":false,"suffix":""},{"dropping-particle":"","family":"Park","given":"Jun Yong","non-dropping-particle":"","parse-names":false,"suffix":""}],"container-title":"PloS one","id":"ITEM-12","issue":"5","issued":{"date-parts":[["2012"]]},"page":"e36676","title":"Prediction of liver-related events using fibroscan in chronic hepatitis B patients showing advanced liver fibrosis.","type":"article-journal","volume":"7"},"uris":["http://www.mendeley.com/documents/?uuid=e94b3019-d276-471e-9888-060a6d31ccbf"]},{"id":"ITEM-13","itemData":{"DOI":"10.2147/OTT.S51986","ISSN":"1178-6930","PMID":"24204161","abstract":"BACKGROUND The purpose of this study was to develop and validate a novel transient elastography-based predictive model for occurrence of hepatocellular carcinoma (HCC). METHODS A total of 1,250 patients with chronic hepatitis B and baseline liver stiffness values were recruited between May 2005 and December 2007. The predictive model for HCC occurrence was constructed based on a Cox proportional hazards model. We estimated baseline disease-free probabilities at 3 years. Discrimination and calibration were used to validate the model. RESULTS HCC occurred in 56 patients during a median follow-up of 30.7 months. Multivariate analysis revealed that age, male gender, and liver stiffness values were independent predictors of HCC (all P&lt;0.05), whereas hepatitis B virus DNA ≥20,000 IU/L showed borderline statistical significance (P=0.0659). We developed a predictive model for HCC using these four variables, which showed good discrimination capability, with an area under the receiver operating characteristic curve (AUROC) of 0.806 (95% confidence interval 0.738-0.874). We used the bootstrap method to assess discrimination. The AUROC remained largely unchanged between iterations, with an average value of 0.802 (95% confidence interval 0.791-0.812). The predicted risk of occurrence of HCC calibrated well with the observed risk, with a correlation coefficient of 0.905 (P&lt;0.001). CONCLUSION This novel model accurately estimated the risk of HCC occurrence in patients with chronic hepatitis B.","author":[{"dropping-particle":"","family":"Kim","given":"Do Young","non-dropping-particle":"","parse-names":false,"suffix":""},{"dropping-particle":"","family":"Song","given":"Ki Jun","non-dropping-particle":"","parse-names":false,"suffix":""},{"dropping-particle":"","family":"Kim","given":"Seung Up","non-dropping-particle":"","parse-names":false,"suffix":""},{"dropping-particle":"","family":"Yoo","given":"Eun Jin","non-dropping-particle":"","parse-names":false,"suffix":""},{"dropping-particle":"","family":"Park","given":"Jun Yong","non-dropping-particle":"","parse-names":false,"suffix":""},{"dropping-particle":"","family":"Ahn","given":"Sang Hoon","non-dropping-particle":"","parse-names":false,"suffix":""},{"dropping-particle":"","family":"Han","given":"Kwang-Hyub","non-dropping-particle":"","parse-names":false,"suffix":""}],"container-title":"OncoTargets and therapy","id":"ITEM-13","issued":{"date-parts":[["2013"]]},"page":"1463-9","title":"Transient elastography-based risk estimation of hepatitis B virus-related occurrence of hepatocellular carcinoma: development and validation of a predictive model.","type":"article-journal","volume":"6"},"uris":["http://www.mendeley.com/documents/?uuid=a93d4279-9713-4d80-948f-e471303972bb"]},{"id":"ITEM-14","itemData":{"DOI":"10.1016/j.jhep.2011.01.051","ISSN":"1600-0641","PMID":"21354450","abstract":"BACKGROUND &amp; AIMS: The prognosis of patients with chronic liver disease is to a great extent determined by the presence and degree of portal hypertension (PHT). Hepatic venous pressure gradient (HVPG) has been shown to be an accurate prognostic index in patients with cirrhosis. Transient elastography is a non-invasive procedure that assesses liver fibrosis through the measurement of liver stiffness (LS). In several reports, LS was found to be correlated with HVPG. LS could therefore be useful to identify patients with significant PHT. The aim of the present study was to prospectively assess and to compare the prognostic performances of LS and HVPG in patients with chronic liver disease.\n\nMETHODS: One hundred patients with chronic liver disease underwent LS and HVPG measurements on the same day. Patients were thereafter followed-up for 2 years or until they experienced a complication related to their liver disease.\n\nRESULTS: Within the two-year follow-up, 41 patients developed, at least, one liver disease related complication. The performances of HVPG and LS for predicting the occurrence of these complications were not significantly different: AUROC 0.815 [0.727-0.903] and 0.837 [0.754-0.920], respectively. When considering only complications related to PHT, both methods were found to be similarly accurate: AUROC 0.830 [0.751-0.910] and 0.845 [0.767-0.823], for HVPG and LS, respectively. When patients were divided in two groups according to a LS value below or above 21.1kPa, actuarial rates of remaining free of any complication at 2 years were 85.4% vs. 29.5%, respectively. When only PHT related complications were considered, these rates were 100% vs. 47.5%, respectively. The performances of LS and HVPG were also similar in the subgroup of 65 patients with cirrhosis.\n\nCONCLUSIONS: LS proved as effective as HVPG in predicting clinical decompensation and PHT related complications in patients with chronic liver disease. Therefore, LS could be a valuable clinical tool to avoid invasive procedures.","author":[{"dropping-particle":"","family":"Robic","given":"Marie Angèle","non-dropping-particle":"","parse-names":false,"suffix":""},{"dropping-particle":"","family":"Procopet","given":"Bogdan","non-dropping-particle":"","parse-names":false,"suffix":""},{"dropping-particle":"","family":"Métivier","given":"Sophie","non-dropping-particle":"","parse-names":false,"suffix":""},{"dropping-particle":"","family":"Péron","given":"Jean Marie","non-dropping-particle":"","parse-names":false,"suffix":""},{"dropping-particle":"","family":"Selves","given":"Janick","non-dropping-particle":"","parse-names":false,"suffix":""},{"dropping-particle":"","family":"Vinel","given":"Jean Pierre","non-dropping-particle":"","parse-names":false,"suffix":""},{"dropping-particle":"","family":"Bureau","given":"Christophe","non-dropping-particle":"","parse-names":false,"suffix":""}],"container-title":"Journal of hepatology","id":"ITEM-14","issue":"5","issued":{"date-parts":[["2011","11"]]},"page":"1017-24","title":"Liver stiffness accurately predicts portal hypertension related complications in patients with chronic liver disease: a prospective study.","type":"article-journal","volume":"55"},"uris":["http://www.mendeley.com/documents/?uuid=6d965a44-f81d-4902-b26c-14a3d9241d33"]},{"id":"ITEM-15","itemData":{"DOI":"10.1111/j.1365-2893.2011.01493.x","ISSN":"13520504","abstract":"There is increasing interest in developing noninvasive means to evaluate liver fibrosis in patients with chronic liver disease to determine disease severity, prognosis and optimal treatment. Transient elastography (TE) has previously been demonstrated to predict the presence or absence of advanced fibrosis. The current study was conducted to determine whether TE can identify patients with chronic liver disease at risk of clinical decompensation. A total of 667 patients underwent TE and were followed for a median of 861 days and 57 patients achieved the primary outcome, a composite of clinical endpoints including death, ascites, encephalopathy, increased Child Score ≥2, variceal bleed, hepatocellular carcinoma or listing for transplant. Overall, TE had an area under the receiver operating characteristic curve of 0.87 for predicting clinical outcome. Using a cut-off of 10.5 kPa, TE has a sensitivity, specificity, positive predictive value and negative predictive value (NPV) of 94.7%, 63.0%, 19.3% and 99.2%, respectively. A predictive model for clinical events was developed using generalized cross-validation for clinical endpoints considering TE, liver biopsy results and multiple other predictors. Individually, TE performed better than biopsy, or any other variable, for predicting clinical outcome [Harrell's C Statistic 0.86 for TE, 0.78 for stage]. Patients with a TE score of &gt;12.5 kPa were found to have a relative hazard for clinical event of 18.99 compared with patients with TE score &lt;10.5. A combined variable model including TE, aspartate aminotransferase/alanine aminotransferase ratio and model for end-stage liver disease (MELD) yielded the highest predictive accuracy with Harrell's C value of 0.93. In the subset of patients with cirrhosis, TE was not found to be independently associated with clinical outcomes in univariate or multivariate analysis although it retained a high sensitivity and NPV of 97.5% and 92.3%, respectively, at a kPa cut-off of 10.5. TE can successfully identify patients with chronic liver disease who are at low risk of clinical decompensation over a time period of 2 years. © 2011 Blackwell Publishing Ltd.","author":[{"dropping-particle":"","family":"Klibansky","given":"D. A.","non-dropping-particle":"","parse-names":false,"suffix":""},{"dropping-particle":"","family":"Mehta","given":"S. H.","non-dropping-particle":"","parse-names":false,"suffix":""},{"dropping-particle":"","family":"Curry","given":"M.","non-dropping-particle":"","parse-names":false,"suffix":""},{"dropping-particle":"","family":"Nasser","given":"I.","non-dropping-particle":"","parse-names":false,"suffix":""},{"dropping-particle":"","family":"Challies","given":"T.","non-dropping-particle":"","parse-names":false,"suffix":""},{"dropping-particle":"","family":"Afdhal","given":"N. H.","non-dropping-particle":"","parse-names":false,"suffix":""}],"container-title":"Journal of Viral Hepatitis","id":"ITEM-15","issue":"2","issued":{"date-parts":[["2012","2"]]},"title":"Transient elastography for predicting clinical outcomes in patients with chronic liver disease","type":"article-journal","volume":"19"},"uris":["http://www.mendeley.com/documents/?uuid=791a3ba3-7c3e-4da1-8256-14c3c4b4d15e"]},{"id":"ITEM-16","itemData":{"DOI":"10.1016/j.jhep.2013.11.016","ISSN":"01688278","abstract":"Background &amp; Aims FibroTest™ (FT) and Transient Elastography (TE) have been validated as non-invasive markers of METAVIR fibrosis stages from F0 to F4 using biopsy, and as prognostic markers of liver related mortality in patients with chronic hepatitis C. The aim was to extend the validation of FT and TE as markers of critical steps defined by occurrence of cirrhosis without complications (F4.1), esophageal varices (F4.2), and severe complications (F4.3): primary liver cancer, variceal bleeding, or decompensation (ascites, encephalopathy, or jaundice). Methods The updated individual data of 3927 patients (1046 cirrhotics) without complications at baseline were pooled from three prospective cohorts called \"EPIC\", \"Paris\", and \"Bordeaux\" cohorts. Results At 5 years, among 501 patients without varices at baseline (F4.1) varices occurred in 19 patients [F4.2 incidence of 4.0% (95% CI 2.2-5.8)]. The predictive performance (AUROC) of FT was 0.77 (0.66-0.84; p &lt;0.001). At 10 years severe complications occurred in 203 patients, [F4.3 incidence of 13.4% (9.6-17.1)], including primary liver cancer in 84 patients [6.4% (3.5-9.3)]. FT was predictive (Cox adjusted on treatment) of severe complications [AUROC 0.79 (76-82); p &lt;0.0001], including primary liver cancer [AUROC 0.84 (80-87); p &lt;0.0001]. Similarly TE was predictive of severe complications [AUROC 0.77 (72-81); p &lt;0.0001], including primary liver cancer [AUROC 0.86 (81-90); p &lt;0.0001]. Conclusions FibroTest™ and TE increase were associated with the occurrence of all severe complications including hepatocellular carcinoma, hepatic insufficiency, and variceal bleeding. FibroTest™ increase was also associated with the occurrence of esophageal varices. © 2013 European Association for the Study of the Liver. Published.","author":[{"dropping-particle":"","family":"Poynard","given":"Thierry","non-dropping-particle":"","parse-names":false,"suffix":""},{"dropping-particle":"","family":"Vergniol","given":"Julien","non-dropping-particle":"","parse-names":false,"suffix":""},{"dropping-particle":"","family":"Ngo","given":"Yen","non-dropping-particle":"","parse-names":false,"suffix":""},{"dropping-particle":"","family":"Foucher","given":"Juliette","non-dropping-particle":"","parse-names":false,"suffix":""},{"dropping-particle":"","family":"Munteanu","given":"Mona","non-dropping-particle":"","parse-names":false,"suffix":""},{"dropping-particle":"","family":"Merrouche","given":"Wassil","non-dropping-particle":"","parse-names":false,"suffix":""},{"dropping-particle":"","family":"Colombo","given":"Massimo","non-dropping-particle":"","parse-names":false,"suffix":""},{"dropping-particle":"","family":"Thibault","given":"Vincent","non-dropping-particle":"","parse-names":false,"suffix":""},{"dropping-particle":"","family":"Schiff","given":"Eugene","non-dropping-particle":"","parse-names":false,"suffix":""},{"dropping-particle":"","family":"Brass","given":"Clifford A.","non-dropping-particle":"","parse-names":false,"suffix":""},{"dropping-particle":"","family":"Albrecht","given":"Janice K.","non-dropping-particle":"","parse-names":false,"suffix":""},{"dropping-particle":"","family":"Rudler","given":"Marika","non-dropping-particle":"","parse-names":false,"suffix":""},{"dropping-particle":"","family":"Deckmyn","given":"Olivier","non-dropping-particle":"","parse-names":false,"suffix":""},{"dropping-particle":"","family":"Lebray","given":"Pascal","non-dropping-particle":"","parse-names":false,"suffix":""},{"dropping-particle":"","family":"Thabut","given":"Dominique","non-dropping-particle":"","parse-names":false,"suffix":""},{"dropping-particle":"","family":"Ratziu","given":"Vlad","non-dropping-particle":"","parse-names":false,"suffix":""},{"dropping-particle":"","family":"Ledinghen","given":"Victor","non-dropping-particle":"De","parse-names":false,"suffix":""}],"container-title":"Journal of Hepatology","id":"ITEM-16","issue":"4","issued":{"date-parts":[["2014"]]},"page":"706-714","publisher":"Elsevier","title":"Staging chronic hepatitis C in seven categories using fibrosis biomarker (FibroTest™) and transient elastography (FibroScan®)","type":"article-journal","volume":"60"},"uris":["http://www.mendeley.com/documents/?uuid=f44fca52-d779-48e9-99a3-5a9c0d035101"]},{"id":"ITEM-17","itemData":{"DOI":"10.1016/s1590-8658(13)60474-0","ISSN":"15908658","abstract":"INTRODUCTION: In patients with HCV cirrhosis, the risk of liver decompensation (LD) and of hepatocellular carcinoma (HCC) is increased in the presence of portal hypertension and decreased after sustained virological response (SVR) (1). Liver stiffness measurement (LSM), a surrogate measure of fibrosis, could improve the predictability of risk. AIMS AND METHODS: We analyzed a prospective cohort of patients with compensated HCV cirrhosis who had LSM by transient elastography (TE) and endoscopic screening for esophageal varices (EV) before treatment with Peg-interferon alfa-2b and ribavirin. Sixmonthly ultrasound and endoscopy every 2 years were performed during post-therapy follow-up. Univariate and multivariate Cox regression analysis was used to determine which factors were associated with LD or HCC. RESULTS: 239 patients were enrolled between 2006 and 2009. All have more than 12 months of follow-up (mean 42 +/- 18 months, range 12-68). In six patients (2.5%) baseline TE was unreliable. Mean LSM +/- SD value in the 233 patients analyzed was 20.4 +/-11.7 kPa,(range:8.2-72), During the follow-up 20 patients (8.4%) developed LD (ascites, variceal bleeding or encephalopathy). At multivariate analysis LSM (OR 1.06; 95% CI 1.03-1.09; p&gt;0.001) and platelet count (OR 0.97; 95% CI 0.96-0.99; p = 0.002) were independently associated to LD. HCC occurred in 20 patients (8.4%). The variables independently associated with development of HCC were age (OR 1.15; 95% CI 1.05-1.25; p = 0.001), gammaglutamyltransferase (OR 1.31; 95%CI: 1.05 - 1.63, p=0.016) and LSM (OR:1.10; 95%CI:1.05-1.15; p&gt;0.001). Presence of EV at baseline did not affect the rate of LD or HCC. Best cutoff values of LSM were 20 kPa (AUROC 0.80, Sensitivity 80%, Specificity 60%) to predict LD and 21 kPa (AUROC 0.73, Sensitivity 70%, Specificity 60%) to predict HCC. According to response of antiviral therapy, the incidence of liver events was significantly lower in patients who achieve SVR versus non responder patients (1.4% vs 11.9% for both LD and HCC; p=0.007). CONCLUSION: Liver stiffness measurement by TE is an accurate predictor of outcome events in patients with compensated HCV cirrhosis, particularly in patients who do not obtain a SVR after antiviral therapy.","author":[{"dropping-particle":"","family":"Calvaruso","given":"V.","non-dropping-particle":"","parse-names":false,"suffix":""},{"dropping-particle":"","family":"Bronte","given":"F.","non-dropping-particle":"","parse-names":false,"suffix":""},{"dropping-particle":"","family":"Simone","given":"F.","non-dropping-particle":"","parse-names":false,"suffix":""},{"dropping-particle":"","family":"Bavetta","given":"M.G.","non-dropping-particle":"","parse-names":false,"suffix":""},{"dropping-particle":"","family":"Conte","given":"E.","non-dropping-particle":"","parse-names":false,"suffix":""},{"dropping-particle":"","family":"Craxì","given":"A.","non-dropping-particle":"","parse-names":false,"suffix":""},{"dropping-particle":"","family":"Marco","given":"V.","non-dropping-particle":"Di","parse-names":false,"suffix":""}],"container-title":"Digestive and Liver Disease","id":"ITEM-17","issued":{"date-parts":[["2013","3"]]},"page":"S167-S168","publisher":"Elsevier BV","title":"P.11.9 LIVER STIFFNESS AT BASELINE PREDICTS DECOMPENSATION AND HEPATOCELLULAR CARCINOMA IN PATIENTS WITH COMPENSATED HCV CIRRHOSIS","type":"article-journal","volume":"45"},"uris":["http://www.mendeley.com/documents/?uuid=2d500fa2-6bcb-41d6-94d8-cfe11922111c"]},{"id":"ITEM-18","itemData":{"DOI":"10.1016/j.jhep.2011.11.009","ISSN":"01688278","abstract":"Background &amp; Aims: Compared to HCV-mono-infected patients, hepatocellular carcinoma (HCC) occurs at younger age in HIV/HCV-co-infected patients, is markedly more advanced at diagnosis, is less amenable to curative treatment, and has a more severe outcome. The aim of this study was to identify factors predictive of HCC occurrence in a large cohort of HIV/HCV-co-infected patients with cirrhosis. Methods: This study involved 244 HIV/HCV-co-infected patients included in the ANRS CO13 HEPAVIH cohort, who had HCV-related cirrhosis (clinically or histologically proven cirrhosis, or liver stiffness ≥12.5 kPa) and no signs of HCC at baseline. Cox proportional hazards models were used to identify factors associated with HCC occurrence. Results: During a median follow-up of 2.6 (IQR, 1.8-3.5) years, 21 patients (8.6%) developed HCC. Diagnosis of HCC was based on histology in 5 patients (24%) and non-invasive criteria in 16 patients (76%). In univariate analyses, the following factors were related to HCC occurrence: age, previous cirrhosis decompensation, a HOMA value &gt;3.8 (patients with treated diabetes were excluded from the HOMA calculation), a lower platelet count, a lower prothrombin level, and higher alpha-fetoprotein levels. The HOMA value was &gt;3.8 at baseline in 66.7% of patients who developed HCC and in 35.3% of the remaining patients (p = 0.016). In multivariate analysis, age over 50 years (adjusted RR 3.2, 95% CI 1.2-9.0; p = 0.02) and a HOMA value &gt;3.8 (adjusted RR 3.4, 95% CI 1.1-10.3; p = 0.03) remained significantly associated with HCC occurrence. Conclusions: As in HCV-mono-infected patients with HCV-related cirrhosis, insulin resistance appears to play a key role in HCC occurrence in HCV/HIV-co-infected patients with cirrhosis. This finding calls for specific screening strategies for patients with a particularly high risk of developing HCC. © 2011 European Association for the Study of the Liver. Published by Elsevier B.V. All rights reserved.","author":[{"dropping-particle":"","family":"Salmon","given":"Dominique","non-dropping-particle":"","parse-names":false,"suffix":""},{"dropping-particle":"","family":"Bani-Sadr","given":"Firouzé","non-dropping-particle":"","parse-names":false,"suffix":""},{"dropping-particle":"","family":"Loko","given":"Marc Arthur","non-dropping-particle":"","parse-names":false,"suffix":""},{"dropping-particle":"","family":"Stitou","given":"Hind","non-dropping-particle":"","parse-names":false,"suffix":""},{"dropping-particle":"","family":"Gervais","given":"Anne","non-dropping-particle":"","parse-names":false,"suffix":""},{"dropping-particle":"","family":"Durant","given":"Jacques","non-dropping-particle":"","parse-names":false,"suffix":""},{"dropping-particle":"","family":"Rosenthal","given":"Eric","non-dropping-particle":"","parse-names":false,"suffix":""},{"dropping-particle":"","family":"Quertainmont","given":"Yann","non-dropping-particle":"","parse-names":false,"suffix":""},{"dropping-particle":"","family":"Barange","given":"Karl","non-dropping-particle":"","parse-names":false,"suffix":""},{"dropping-particle":"","family":"Vittecoq","given":"Daniel","non-dropping-particle":"","parse-names":false,"suffix":""},{"dropping-particle":"","family":"Shoai-Tehrani","given":"Michka","non-dropping-particle":"","parse-names":false,"suffix":""},{"dropping-particle":"","family":"Alvarez","given":"Muriel","non-dropping-particle":"","parse-names":false,"suffix":""},{"dropping-particle":"","family":"Winnock","given":"Maria","non-dropping-particle":"","parse-names":false,"suffix":""},{"dropping-particle":"","family":"Trinchet","given":"Jean Claude","non-dropping-particle":"","parse-names":false,"suffix":""},{"dropping-particle":"","family":"Dabis","given":"Franois","non-dropping-particle":"","parse-names":false,"suffix":""},{"dropping-particle":"","family":"Sogni","given":"Philippe","non-dropping-particle":"","parse-names":false,"suffix":""}],"container-title":"Journal of Hepatology","id":"ITEM-18","issue":"4","issued":{"date-parts":[["2012"]]},"page":"862-868","publisher":"European Association for the Study of the Liver","title":"Insulin resistance is associated with a higher risk of hepatocellular carcinoma in cirrhotic HIV/HCV-co-infected patients: Results from ANRS CO13 HEPAVIH","type":"article-journal","volume":"56"},"uris":["http://www.mendeley.com/documents/?uuid=ec84237f-04b8-46ed-8d5f-c6cae9cd97e5"]},{"id":"ITEM-19","itemData":{"DOI":"10.1093/cid/cit768","ISSN":"10584838","abstract":"Background. Hepatic venous pressure gradient (HVPG) is the best indicator of prognosis in patients with compensated cirrhosis. We compared HVPG and transient elastography (TE) for the prediction of liver-related events (LREs) in patients with hepatitis C virus (HCV)-related cirrhosis with or without human immunodeficiency virus (HIV) coinfection.Methods. This was a retrospective review of all consecutive patients with compensated HCV-related cirrhosis who were assessed simultaneously using TE and HVPG between January 2005 and December 2011. We used receiver operating characteristic (ROC) curves to determine the ability of TE and HVPG to predict the first LRE (liver decompensation or hepatocellular carcinoma).Results. The study included 60 patients, 36 of whom were coinfected with HIV. After a median follow-up of 42 months, 6 patients died, 8 experienced liver decompensations, and 7 were diagnosed with hepatocellular carcinoma. The area under the ROC curve (AUROC) of TE and HVPG for prediction of LREs in all patients was 0.85 (95% confidence interval [CI],. 73-.97) and 0.76 (95% CI,. 63-.89) (P =. 13); for HIV-infected patients, the AUROC was 0.85 (95% CI,. 67-1.00) and 0.81 (95% CI,. 64-.97) (P =. 57); and for non-HIV-infected patients, the AUROC was 0.88 (95% CI,. 75-1.00) and 0.77 (95% CI,. 57-.97) (P =. 19). Based on the AUROC values, 2 TE cutoff points were chosen to predict the absence (&lt;25 kPa) or presence (≥40 kPa) of LREs, thus enabling correct classification of 82% of patients.Conclusions. Our data suggest that TE is at least as valid as HVPG for predicting LREs in patients with compensated HCV-related cirrhosis with or without concomitant HIV coinfection. © 2013 The Author.","author":[{"dropping-particle":"","family":"Pérez-Latorre","given":"Leire","non-dropping-particle":"","parse-names":false,"suffix":""},{"dropping-particle":"","family":"Sánchez-Conde","given":"Matilde","non-dropping-particle":"","parse-names":false,"suffix":""},{"dropping-particle":"","family":"Rincón","given":"Diego","non-dropping-particle":"","parse-names":false,"suffix":""},{"dropping-particle":"","family":"Miralles","given":"Pilar","non-dropping-particle":"","parse-names":false,"suffix":""},{"dropping-particle":"","family":"Aldámiz-Echevarría","given":"Teresa","non-dropping-particle":"","parse-names":false,"suffix":""},{"dropping-particle":"","family":"Carrero","given":"Ana","non-dropping-particle":"","parse-names":false,"suffix":""},{"dropping-particle":"","family":"Tejerina","given":"Francisco","non-dropping-particle":"","parse-names":false,"suffix":""},{"dropping-particle":"","family":"Díez","given":"Cristina","non-dropping-particle":"","parse-names":false,"suffix":""},{"dropping-particle":"","family":"Bellón","given":"José María","non-dropping-particle":"","parse-names":false,"suffix":""},{"dropping-particle":"","family":"Bañares","given":"Rafael","non-dropping-particle":"","parse-names":false,"suffix":""},{"dropping-particle":"","family":"Berenguer","given":"Juan","non-dropping-particle":"","parse-names":false,"suffix":""}],"container-title":"Clinical Infectious Diseases","id":"ITEM-19","issue":"5","issued":{"date-parts":[["2014"]]},"page":"713-718","title":"Prediction of liver complications in patients with hepatitis C virus-related cirrhosis with and without HIV coinfection: Comparison of hepatic venous pressure gradient and transient elastography","type":"article-journal","volume":"58"},"uris":["http://www.mendeley.com/documents/?uuid=98fdd7fd-dd6f-4409-b77c-b5193598f523"]},{"id":"ITEM-20","itemData":{"DOI":"10.1016/j.jhep.2013.09.029","ISSN":"01688278","abstract":"Background &amp; Aims CU-HCC score is accurate to predict hepatocellular carcinoma (HCC) in chronic hepatitis B (CHB) patients. However, diagnosis of cirrhosis may be incorrect based on ultrasonography, leading to some errors in HCC prediction. This study aimed to evaluate the accuracy of LSM-HCC score, refined from CU-HCC score with liver stiffness measurement (LSM) using transient elastography to predict HCC. Methods A prospective cohort study of 1555 consecutive CHB patients referred for transient elastography examination; 1035 and 520 patients randomly assigned to training and validation cohorts, respectively. Clinical cirrhosis of CU-HCC score was substituted by LSM and analyzed with multivariable Cox regression analysis with other parameters. Results During a mean follow-up of 69 months, 38 patients (3.7%) in the training cohort and 17 patients (3.4%) in the validation cohort developed HCC. A new LSM-HCC score composed of LSM, age, serum albumin and hepatitis B virus (HBV) DNA levels were derived, which ranges from 0 to 30. Areas under receiver operating characteristic curves of LSM-HCC score were higher than those of CU-HCC score (0.83-0.89 vs. 0.75-0.81). By applying the cutoff value of 11, the score excluded future HCC with high negative predictive value (99.4%-100%) at 5 years. Conclusions LSM-HCC score constructed from LSM, age, serum albumin and HBV DNA level is accurate to predict HCC in CHB patients.","author":[{"dropping-particle":"","family":"Wong","given":"Grace Lai Hung","non-dropping-particle":"","parse-names":false,"suffix":""},{"dropping-particle":"","family":"Chan","given":"Henry Lik Yuen","non-dropping-particle":"","parse-names":false,"suffix":""},{"dropping-particle":"","family":"Wong","given":"Catherine Ka Yan","non-dropping-particle":"","parse-names":false,"suffix":""},{"dropping-particle":"","family":"Leung","given":"Calvin","non-dropping-particle":"","parse-names":false,"suffix":""},{"dropping-particle":"","family":"Chan","given":"Candace Yim","non-dropping-particle":"","parse-names":false,"suffix":""},{"dropping-particle":"","family":"Ho","given":"Patricia Po Lai","non-dropping-particle":"","parse-names":false,"suffix":""},{"dropping-particle":"","family":"Chung","given":"Vivian Chi Yee","non-dropping-particle":"","parse-names":false,"suffix":""},{"dropping-particle":"","family":"Chan","given":"Zhan Cham Yan","non-dropping-particle":"","parse-names":false,"suffix":""},{"dropping-particle":"","family":"Tse","given":"Yee Kit","non-dropping-particle":"","parse-names":false,"suffix":""},{"dropping-particle":"","family":"Chim","given":"Angel Mei Ling","non-dropping-particle":"","parse-names":false,"suffix":""},{"dropping-particle":"","family":"Lau","given":"Tina Kit Ting","non-dropping-particle":"","parse-names":false,"suffix":""},{"dropping-particle":"","family":"Wong","given":"Vincent Wai Sun","non-dropping-particle":"","parse-names":false,"suffix":""}],"container-title":"Journal of Hepatology","id":"ITEM-20","issue":"2","issued":{"date-parts":[["2014"]]},"page":"339-345","publisher":"European Association for the Study of the Liver","title":"Liver stiffness-based optimization of hepatocellular carcinoma risk score in patients with chronic hepatitis B","type":"article-journal","volume":"60"},"uris":["http://www.mendeley.com/documents/?uuid=0b96bf50-ee9f-43f0-b819-94d2c4ad7c29"]},{"id":"ITEM-21","itemData":{"DOI":"10.1016/j.clinre.2016.11.007","ISSN":"2210741X","abstract":"Background Patients with chronic hepatitis B virus (HBV) infection are at high risk for progressing to decompensated cirrhosis and hepatocellular carcinoma (HCC). Although long-term treatment with nucleos(t)ide analogues (NAs) benefits patients with chronic hepatitis B (CHB), many develop HCC. Therefore, the clinical outcomes of patients CHB who undergo long-term treatment with NAs remain to be identified. The aim of this study therefore was to evaluate the risk and predictors of patients with CHB who develop hepatitis B-induced HCC. Methods We investigated 1200 patients with CHB who were treated with NAs for at least four years and evaluated the association of the variables ALT, HBsAg, HBV DNA, age and platelet count with the occurrence of HCC. We used multivariable analysis to identify independent risk factors for the development of HCC. Results HCC developed in 153 NA-treated patients. Serum HBV DNA levels of 18.17% (218/1200) patients were &gt; 2000 IU/mL. The median level of liver stiffness measurement (LSM) of all patients was 8.3 ± 6.7 kPa vs. 19.8 ± 10.1 kPa in patients with HCC. Advanced age, lower platelet counts, positive HBV DNA load, lower ALB concentration and relatively advanced liver disease were associated with an increased risk of developing HCC. Further, TGF-β and IFN-γ levels were higher and lower in patients with HCC or CHB, respectively. Conclusions Hepato-carcinogenesis occurred more frequently in patients with a positive HBV DNA load and relatively advanced liver disease. Therefore, it is important to administer antiviral therapy to patients with CHB before they develop HBV-related cirrhosis.","author":[{"dropping-particle":"","family":"Li","given":"Zhi Qin","non-dropping-particle":"","parse-names":false,"suffix":""},{"dropping-particle":"","family":"Hu","given":"Chun Ling","non-dropping-particle":"","parse-names":false,"suffix":""},{"dropping-particle":"","family":"Yu","given":"Ping","non-dropping-particle":"","parse-names":false,"suffix":""},{"dropping-particle":"","family":"Gu","given":"Xin Yu","non-dropping-particle":"","parse-names":false,"suffix":""},{"dropping-particle":"","family":"Zhang","given":"Jia Jia","non-dropping-particle":"","parse-names":false,"suffix":""},{"dropping-particle":"","family":"Li","given":"Hua","non-dropping-particle":"","parse-names":false,"suffix":""},{"dropping-particle":"","family":"Zhang","given":"Hong Yu","non-dropping-particle":"","parse-names":false,"suffix":""},{"dropping-particle":"","family":"Lv","given":"Jun","non-dropping-particle":"","parse-names":false,"suffix":""},{"dropping-particle":"","family":"Liu","given":"Yan Min","non-dropping-particle":"","parse-names":false,"suffix":""},{"dropping-particle":"","family":"Zeng","given":"Qing Lei","non-dropping-particle":"","parse-names":false,"suffix":""},{"dropping-particle":"","family":"Yan","given":"Jing Ya","non-dropping-particle":"","parse-names":false,"suffix":""},{"dropping-particle":"","family":"Yu","given":"Zu Jiang","non-dropping-particle":"","parse-names":false,"suffix":""},{"dropping-particle":"","family":"Zhang","given":"Yi","non-dropping-particle":"","parse-names":false,"suffix":""}],"container-title":"Clinics and Research in Hepatology and Gastroenterology","id":"ITEM-21","issue":"3","issued":{"date-parts":[["2017"]]},"page":"311-318","publisher":"Elsevier Masson SAS","title":"The development of hepatocarcinoma after long-term antivirus treatment of Chinese patients with chronic hepatitis B virus infection: Incidence, long-term outcomes and predictive factors","type":"article-journal","volume":"41"},"uris":["http://www.mendeley.com/documents/?uuid=1504e83a-124c-4719-857a-3e7606221d88"]},{"id":"ITEM-22","itemData":{"DOI":"10.1002/hep.27735","ISSN":"1527-3350","PMID":"25643638","abstract":"UNLABELLED: Early detection of liver cirrhosis in its subclinical stage is of paramount importance to identify high-risk individuals for developing hepatocellular carcinoma (HCC). This study investigated whether transient elastography (TE) can identify patients with subclinical cirrhosis (SCC) who are at increased risk of developing HCC among chronic hepatitis B (CHB) patients without clinical evidence of cirrhosis. A total of 2,876 CHB patients without clinical cirrhosis who received TE examinations between April 2006 and December 2012 were enrolled in this prospective study. SCC was defined as a nonclinical cirrhosis, but with a liver stiffness (LS) value ≥13 kilopascals (kPa). Mean age of the study population was 46.1 years, and male gender was predominant (n</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1,775; 61.7%). Mean LS value was 7.9 kPa, and SCC was identified in 285 (9.9%) patients. During the median follow-up period of 48.9 months (range, 6.6-96.2), HCC developed in 16 patients (13.3 per 1,000 person-years) in the SCC group and 36 (3.4 per 1,000 person-years) in the non-SCC group. Cumulative incidence rate of HCC in the SCC group was significantly higher than that in the non-SCC group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&lt;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0.001, log-rank test). On multivariate analysis, SCC was independently associated with a risk of developing HCC, regardless of antiviral therapy (without antiviral therapy: hazard ratio [HR]: 4.680; 95% confidence interval [CI]: 1.187-18.441;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0.027; with antiviral therapy: HR, 3.344; 95% CI: 1.526-7.328;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0.003).\n\nCONCLUSION: TE can identify CHB patients with SCC who are at increased risk of developing HCC, even when cirrhosis is not clinically apparent.","author":[{"dropping-particle":"","family":"Kim","given":"Mi Na","non-dropping-particle":"","parse-names":false,"suffix":""},{"dropping-particle":"","family":"Kim","given":"Seung Up","non-dropping-particle":"","parse-names":false,"suffix":""},{"dropping-particle":"","family":"Kim","given":"Beom Kyung","non-dropping-particle":"","parse-names":false,"suffix":""},{"dropping-particle":"","family":"Park","given":"Jun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Hoon","non-dropping-particle":"","parse-names":false,"suffix":""},{"dropping-particle":"","family":"Song","given":"Ki Jun","non-dropping-particle":"","parse-names":false,"suffix":""},{"dropping-particle":"","family":"Park","given":"Young Nyun","non-dropping-particle":"","parse-names":false,"suffix":""},{"dropping-particle":"","family":"Han","given":"Kwang-Hyub","non-dropping-particle":"","parse-names":false,"suffix":""}],"container-title":"Hepatology (Baltimore, Md.)","id":"ITEM-22","issue":"6","issued":{"date-parts":[["2015","6"]]},"page":"1851-9","title":"Increased risk of hepatocellular carcinoma in chronic hepatitis B patients with transient elastography-defined subclinical cirrhosis.","type":"article-journal","volume":"61"},"uris":["http://www.mendeley.com/documents/?uuid=f22bcfe0-15ff-41c2-8c1a-27e1b6dbdb69"]},{"id":"ITEM-23","itemData":{"DOI":"10.1111/liv.13179","ISSN":"14783231","abstract":"Background &amp; Aims: Patients with chronic hepatitis C (CHC) after successful antiviral therapy remain at risk of hepatocellular carcinoma (HCC). This study was to determine whether liver stiffness measurement (LSM) was useful in HCC risk assessment and to develop a risk-score system for clinical use. Methods: This retrospective study enrolled patients with CHC achieving sustained virological response (SVR) after interferon-based therapy with LSM at/after SVR determination. The demographics, clinical characteristics and HCC development were obtained from medical chart reviews. The diagnosis of HCC was based on recommended criteria. Results: A total of 376 (M/F: 185/191, mean age: 54.1 years) patients, including 278 with pretreatment liver biopsy specimens, with a median follow-up period of 7.6 years were enrolled. Twenty-one patients developed HCC. The 5- and 10-year cumulative HCC incidences were 1.4% and 7.8%, respectively. Multivariate analysis showed advanced fibrosis/cirrhosis, diabetes and LSM were associated with HCC developments with odds ratio (OR) of 12.38, 2.80 and 1.01, respectively. For LSM in HCC prediction, the performance and cut-off were 0.783 and 12 kilopascal (kPa), respectively. For 278 patients with pretreatment biopsy, a risk-score system (score 0–4) combining advanced fibrosis/cirrhosis, diabetes and LSM &gt;12 kPa was developed. With the low-risk group as a reference, patients in intermediate- (OR: 12.57) and high-risk (OR: 197.33) groups carried higher risk of HCC development. Conclusions: For patients with CHC achieving SVR, liver stiffness value at/after SVR determination was associated with HCC development independently. Patients with pretreatment advanced fibrosis/cirrhosis, diabetes and LSM &gt;12 kPa after SVR were at high risk of HCC development.","author":[{"dropping-particle":"","family":"Wang","given":"Jing Houng","non-dropping-particle":"","parse-names":false,"suffix":""},{"dropping-particle":"","family":"Yen","given":"Yi Hao","non-dropping-particle":"","parse-names":false,"suffix":""},{"dropping-particle":"","family":"Yao","given":"Chih Chien","non-dropping-particle":"","parse-names":false,"suffix":""},{"dropping-particle":"","family":"Hung","given":"Chao Hung","non-dropping-particle":"","parse-names":false,"suffix":""},{"dropping-particle":"","family":"Chen","given":"Chien Hung","non-dropping-particle":"","parse-names":false,"suffix":""},{"dropping-particle":"","family":"Hu","given":"Tsung Hui","non-dropping-particle":"","parse-names":false,"suffix":""},{"dropping-particle":"","family":"Lee","given":"Chuan Mo","non-dropping-particle":"","parse-names":false,"suffix":""},{"dropping-particle":"","family":"Lu","given":"Sheng Nan","non-dropping-particle":"","parse-names":false,"suffix":""}],"container-title":"Liver International","id":"ITEM-23","issue":"12","issued":{"date-parts":[["2016"]]},"page":"1793-1799","title":"Liver stiffness-based score in hepatoma risk assessment for chronic hepatitis C patients after successful antiviral therapy","type":"article-journal","volume":"36"},"uris":["http://www.mendeley.com/documents/?uuid=8f9c2b32-afcd-4b6c-abda-47c1a948c45e"]},{"id":"ITEM-24","itemData":{"DOI":"10.1007/s12072-017-9789-y","ISSN":"19360541","abstract":"Background and Aims: The risk of developing hepatocellular carcinoma (HCC) varies, even in the context of cirrhosis. We investigated the relationship between liver stiffness (LS) in subcirrhotic range, assessed via transient elastography (TE), and risk of HCC development in patients with chronic hepatitis B (CHB)-related cirrhosis. Methods: Data on 540 patients presenting with clinically evident CHB-related cirrhosis between April 2006 and December 2014 were reviewed retrospectively. Subcirrhotic range of LS was defined by TE values ≤13 kPa. Results: Of the study population, 214 (39.6%) had LS values in the subcirrhotic range. During follow-up (median 54.1 months), 81 patients (15.0%) developed HCC. In conjunction with age, male gender, and diabetes mellitus, subcirrhotic LS value (hazard ratio = 0.462) was an independent predictor of HCC development on multivariate analysis (all p &lt; 0.05). Cumulative HCC incidence was significantly lower for patients in subcirrhotic (versus cirrhotic) LS range (log-rank test, p &lt; 0.05). In our cohort, the modified REACH-B score performed better than other prediction models, namely REACH-B, CU-HCC, and LSM-HCC scoring systems (area under receiver operating characteristic curve: 0.717 versus 0.669, 0.578, and 0.624, respectively, for 7-year HCC risk). Conclusions: A significant association between subcirrhotic range of LS value and lower risk of HCC development was identified in patients with clinically evident CHB-related cirrhosis. Thus, different TE-based HCC surveillance strategies may be required even in patients with identical liver cirrhosis disease category.","author":[{"dropping-particle":"","family":"Jeon","given":"Mi Young","non-dropping-particle":"","parse-names":false,"suffix":""},{"dropping-particle":"","family":"Lee","given":"Hye Won","non-dropping-particle":"","parse-names":false,"suffix":""},{"dropping-particle":"","family":"Kim","given":"Seung Up","non-dropping-particle":"","parse-names":false,"suffix":""},{"dropping-particle":"","family":"Heo","given":"Ja Yoon","non-dropping-particle":"","parse-names":false,"suffix":""},{"dropping-particle":"","family":"Han","given":"Sojung","non-dropping-particle":"","parse-names":false,"suffix":""},{"dropping-particle":"","family":"Kim","given":"Beom Kyung","non-dropping-particle":"","parse-names":false,"suffix":""},{"dropping-particle":"","family":"Park","given":"Jun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Hyub","non-dropping-particle":"","parse-names":false,"suffix":""}],"container-title":"Hepatology International","id":"ITEM-24","issue":"3","issued":{"date-parts":[["2017"]]},"page":"268-276","publisher":"Springer India","title":"Subcirrhotic liver stiffness by FibroScan correlates with lower risk of hepatocellular carcinoma in patients with HBV-related cirrhosis","type":"article-journal","volume":"11"},"uris":["http://www.mendeley.com/documents/?uuid=7aa1231f-6028-48b2-8c3c-eded6a3f916a"]},{"id":"ITEM-25","itemData":{"DOI":"10.1016/j.hpb.2016.05.005","ISSN":"14772574","abstract":"Background and aims: There are limited data on the significance of liver stiffness measurements (LSM) by transient elastography in the upper extreme end of the measurable spectrum. This multicentre retrospective observational study evaluated the risk of hepatocellular carcinoma (HCC) in patients with LSM ≥20 kPa. Methods: 432 cirrhosis patients with LSM ≥20 kPa between June 2007 and October 2015 were retrospectively followed-up through electronic records. Results: A minimum 1-year follow-up was available for 278 patients (177 men; average age 57, range 18–84). LSM ranged from 20.0 to 75.0 kPa (mean 34.6 kPa). Cumulative incidences of HCC were 19 (6.8%), 30 (10.8%) and 41 (14.7%) at 1, 2 and 3 years, respectively. HCC was associated with age (p = 0.003), higher LSM (p = 0.005) and viral aetiology (p = 0.007). Patients were divided into 4 groups based on LSM at entry: 20–25 kPa (n = 74); 25–30 kPa (n = 62); 30–40 kPa (n = 75); &gt;40 kPa (n = 67). Compared to the 20–25 kPa group, the 30–40 kPa group had a hazard ratio (HR) of 3.0 (95% CI, 1.1–8.3; p = 0.037), and the &gt;40 kPa group had a HR of 4.8 (95% CI, 1.7–13.4; p = 0.003). Conclusions: This study shows an association between LSM at the upper extreme and HCC risk. Physicians may find this beneficial as a non-invasive dynamic approach to assessing HCC risk in cirrhosis patients.","author":[{"dropping-particle":"","family":"Adler","given":"Maciej","non-dropping-particle":"","parse-names":false,"suffix":""},{"dropping-particle":"","family":"Larocca","given":"Licia","non-dropping-particle":"","parse-names":false,"suffix":""},{"dropping-particle":"","family":"Trovato","given":"Francesca M.","non-dropping-particle":"","parse-names":false,"suffix":""},{"dropping-particle":"","family":"Marcinkowski","given":"Heather","non-dropping-particle":"","parse-names":false,"suffix":""},{"dropping-particle":"","family":"Pasha","given":"Yasmin","non-dropping-particle":"","parse-names":false,"suffix":""},{"dropping-particle":"","family":"Taylor-Robinson","given":"Simon D.","non-dropping-particle":"","parse-names":false,"suffix":""}],"container-title":"Hpb","id":"ITEM-25","issue":"8","issued":{"date-parts":[["2016"]]},"page":"678-683","publisher":"International Hepato-Pancreato-Biliary Association Inc.","title":"Evaluating the risk of hepatocellular carcinoma in patients with prominently elevated liver stiffness measurements by FibroScan: a multicentre study","type":"article-journal","volume":"18"},"uris":["http://www.mendeley.com/documents/?uuid=3745b0cc-401a-4b75-bba7-0b233525fa2e"]},{"id":"ITEM-26","itemData":{"DOI":"10.1016/j.humpath.2016.04.012","ISSN":"15328392","abstract":"Summary The extent of fibrosis is a major determinant of the clinical outcome in patients with chronic liver diseases. We undertook this study to explore the degree of fibrosis in baseline liver biopsies to predict clinical outcomes in chronic hepatitis B (CHB) patients. Fibrosis quantification was done by image analysis on Masson's trichrome-stained sections and correlated with clinical and biochemical parameters, liver stiffness and hepatic vein pressure gradient (n = 96). Follow-up information collected related to clinical outcome. A total of 964 cases was analyzed. Median quantitative fibrosis (QF) was 3.7% (interquartile range, 1.6%-9.7%) with substantial variation in various stages. Median QF was F0, 1% (0.7%-1.65%); F1, 3.03% (2.07%-4.0%); F2, 7.1% (5.6%-8.7%); F3, 12.7% (10.15%-16.7%); F4, 26.9% (20.3%-36.4%). QF positively correlated with METAVIR staging, liver stiffness measurement, and hepatic vein pressure gradient. Eighty-nine cases developed liver-related events: decompensation, hepatocellular carcinoma, liver transplantation and death. Cox regression analysis after adjusting for METAVIR staging - QF, albumin, and AST for composite events; QF and albumin for decompensation; and only QF for hepatocellular carcinoma - were found to be significant predictors of clinical outcomes. QF categorized into five stages: QF1, 0%-5%; QF2, 5.1%-10%; QF3, 10.1%-15%; QF4, 15.1%-20%; QF5, &gt; 20.1%. In patients with advanced stages of QF, probability of event-free survival found to be low. Quantitative fibrosis in baseline liver biopsy predicts progression of the disease and disease outcome in CHB patients. QF defines the probability of event-free survival in CHB cases.","author":[{"dropping-particle":"","family":"Bihari","given":"Chhagan","non-dropping-particle":"","parse-names":false,"suffix":""},{"dropping-particle":"","family":"Rastogi","given":"Archana","non-dropping-particle":"","parse-names":false,"suffix":""},{"dropping-particle":"","family":"Sen","given":"Bijoya","non-dropping-particle":"","parse-names":false,"suffix":""},{"dropping-particle":"","family":"Bhadoria","given":"Ajeet Singh","non-dropping-particle":"","parse-names":false,"suffix":""},{"dropping-particle":"","family":"Maiwall","given":"Rakhi","non-dropping-particle":"","parse-names":false,"suffix":""},{"dropping-particle":"","family":"Sarin","given":"Shiv K.","non-dropping-particle":"","parse-names":false,"suffix":""}],"container-title":"Human Pathology","id":"ITEM-26","issued":{"date-parts":[["2016"]]},"page":"63-71","publisher":"Elsevier Inc.","title":"Quantitative fibrosis estimation by image analysis predicts development of decompensation, composite events and defines event-free survival in chronic hepatitis B patients","type":"article-journal","volume":"55"},"uris":["http://www.mendeley.com/documents/?uuid=31a53319-7645-4b25-9705-8154422ca8c0","http://www.mendeley.com/documents/?uuid=452ac351-9566-4c1e-8ce8-5e9a38a803b1"]},{"id":"ITEM-27","itemData":{"DOI":"10.1097/MD.0000000000002985","ISBN":"0000000000","ISSN":"15365964","abstract":"Liver stiffness (LS) assessed using transient elastography (TE) can assess the risk of developing hepatocellular carcinoma (HCC). We evaluated whether TE, when compared with histological data as a reference standard, can predict the risk of HCC development in chronic hepatitis B (CHB) patients starting antiviral therapy. Observational cohort database of 381 patients with CHB who underwent liver biopsy (LB) and TE were reviewed. All patients underwent surveillance for HCC development using ultrasonography and alpha-fetoprotein. During the median follow-up period of 48.1 (interquartile range 30.3-69.3) months, HCC developed in 34 (8.9%) patients. In patients with HCC development, age, proportion of diabetes mellitus, histological fibrosis stage, and LS value were significantly higher than those in patients without (all P&lt;0.05). The cumulative incidence rates of HCC increased significantly in association with elevated LS value in 3 stratified groups (LS value &lt;8, 8-13, and &gt;13 kPa; log-rank test, P&lt;0.001), and with higher histological fibrosis stage in 3 stratified groups (F0-2, F3, and F4; log-rank test, P&lt;0.001). On multivariate analysis, along with age, LS value was an independent predictor of HCC development (hazard ratio 1.041, P&lt;0.001), whereas histological staging was not (P&gt;0.05). TE predicted HCC development independently in patients with CHB starting antiviral therapy. However, further investigation is needed to determine whether the current surveillance strategy can be optimized based on the LS value at the time of starting antiviral therapy.","author":[{"dropping-particle":"","family":"Seo","given":"Yeon Seok","non-dropping-particle":"","parse-names":false,"suffix":""},{"dropping-particle":"","family":"Kim","given":"Mi Na","non-dropping-particle":"","parse-names":false,"suffix":""},{"dropping-particle":"","family":"Kim","given":"Seung Up","non-dropping-particle":"","parse-names":false,"suffix":""},{"dropping-particle":"","family":"Kim","given":"Sang Gyune","non-dropping-particle":"","parse-names":false,"suffix":""},{"dropping-particle":"","family":"Um","given":"Soon Ho","non-dropping-particle":"","parse-names":false,"suffix":""},{"dropping-particle":"","family":"Han","given":"Kwang Hyub","non-dropping-particle":"","parse-names":false,"suffix":""},{"dropping-particle":"","family":"Kim","given":"Young Seok","non-dropping-particle":"","parse-names":false,"suffix":""}],"container-title":"Medicine (United States)","id":"ITEM-27","issue":"12","issued":{"date-parts":[["2016"]]},"page":"1-8","title":"Risk assessment of hepatocellular carcinoma using transient elastography Vs. liver biopsy in chronic hepatitis b patients receiving antiviral therapy","type":"article-journal","volume":"95"},"uris":["http://www.mendeley.com/documents/?uuid=f0df2168-fc68-4f20-be9a-bd8eee0aefba"]},{"id":"ITEM-28","itemData":{"DOI":"10.1016/j.dld.2018.01.109","ISSN":"15908658","author":[{"dropping-particle":"","family":"D’Ambrosio","given":"R.","non-dropping-particle":"","parse-names":false,"suffix":""},{"dropping-particle":"","family":"Degasperi","given":"E.","non-dropping-particle":"","parse-names":false,"suffix":""},{"dropping-particle":"","family":"Iavarone","given":"M.","non-dropping-particle":"","parse-names":false,"suffix":""},{"dropping-particle":"","family":"Sangiovanni","given":"A.","non-dropping-particle":"","parse-names":false,"suffix":""},{"dropping-particle":"","family":"Aghemo","given":"A.","non-dropping-particle":"","parse-names":false,"suffix":""},{"dropping-particle":"","family":"Soffredini","given":"R.","non-dropping-particle":"","parse-names":false,"suffix":""},{"dropping-particle":"","family":"Borghi","given":"M.","non-dropping-particle":"","parse-names":false,"suffix":""},{"dropping-particle":"","family":"Perbellini","given":"R.","non-dropping-particle":"","parse-names":false,"suffix":""},{"dropping-particle":"","family":"Lunghi","given":"G.","non-dropping-particle":"","parse-names":false,"suffix":""},{"dropping-particle":"","family":"Lampertico","given":"P.","non-dropping-particle":"","parse-names":false,"suffix":""}],"container-title":"Digestive and Liver Disease","id":"ITEM-28","issue":"1","issued":{"date-parts":[["2018"]]},"page":"36","publisher":"Editrice Gastroenterologica Italiana","title":"Incidence and predictors of de novo hepatocellular carcinoma in HCV cirrhotic patients treated with direct-acting antivirals: A single-center prospective 3-year study","type":"article-journal","volume":"50"},"uris":["http://www.mendeley.com/documents/?uuid=0229bdd3-ac32-4f45-8fc1-9c2818bcf031"]},{"id":"ITEM-29","itemData":{"DOI":"10.1002/kjm2.12114","ISSN":"24108650","abstract":"Hepatocellular carcinoma (HCC) development is ameliorated with nucleos(t)ide agent (NA) therapy for hepatitis B virus (HBV)-related cirrhosis patients. This study investigates whether liver stiffness (LS) measurement at complete virological response (CVR) was useful in predicting HCC development. Between July 2006 and August 2016, HBV-related cirrhosis patients with potent NA (entecavir/tenofovir) with the first LS measurement during CVR and with serial LS were enrolled. Patients developing HCC 6 months after potent NA or before the first LS measurement were excluded. Three hundred and seventy-one patients were enrolled. The median follow-up was 5.6 and 3.8 years from potent NA treatment and the first LS measurement respectively. Twenty-seven patients developed HCC. The 1-, 3-, 5- and 7-year cumulated incidences of HCC occurrence were 0%, 2.8%, 5.8% and 9%, respectively. In addition to age &gt; 57 years, LS &gt; =21.5 kPa (HR: 3.86, 95%CI: 1.67-8.94) was an independent factor associated with HCC occurrence in multivariate analysis. However, the magnitude of change in LS was not associated with HCC development. For the first LS in HCC prediction, the performance was 0.636. There were two to thirteen LS measurements during CVR. The change in LS was classified into four patterns stratified by the first and serial LS. Compared with those with serial LS &lt; 21.5 kPa, patients with LS &gt; =21.5 kPa tend to have higher HCC occurrence (P =.062). In summary, LS at CVR was an independent factor associated with HCC development for HBV-related cirrhosis patients with potent NA. However, LS was not satisfactory in the prediction performance of HCC development.","author":[{"dropping-particle":"","family":"Wang","given":"Jing Houng","non-dropping-particle":"","parse-names":false,"suffix":""},{"dropping-particle":"","family":"Hu","given":"Tsung Hui","non-dropping-particle":"","parse-names":false,"suffix":""},{"dropping-particle":"","family":"Chen","given":"Chien Hung","non-dropping-particle":"","parse-names":false,"suffix":""},{"dropping-particle":"","family":"Hung","given":"Chao Hung","non-dropping-particle":"","parse-names":false,"suffix":""},{"dropping-particle":"","family":"Yen","given":"Yi Hao","non-dropping-particle":"","parse-names":false,"suffix":""},{"dropping-particle":"","family":"Chang","given":"Kuo Chin","non-dropping-particle":"","parse-names":false,"suffix":""},{"dropping-particle":"","family":"Lu","given":"Sheng Nan","non-dropping-particle":"","parse-names":false,"suffix":""}],"container-title":"Kaohsiung Journal of Medical Sciences","id":"ITEM-29","issue":"11","issued":{"date-parts":[["2019"]]},"page":"708-714","title":"Liver stiffness measurement at complete virological response in hepatoma prediction for HBV-related cirrhosis patient with potent antiviral agent","type":"article-journal","volume":"35"},"uris":["http://www.mendeley.com/documents/?uuid=5f10cbaf-e53b-4363-b89c-c0efb90be90d"]},{"id":"ITEM-30","itemData":{"DOI":"10.1016/j.cgh.2018.10.038","ISSN":"15427714","abstract":"Background &amp; Aims: Patients with cirrhosis and hepatitis C virus (HCV) infection treated with direct-acting antivirals (DAAs) are still at risk for developing hepatocellular carcinoma (HCC). We aimed to identify features of de novo or recurrent HCCs in these patients, and factors associated with HCC development, in a large cohort of patients with cirrhosis who received treatment with DAAs. Methods: In a retrospective study, we collected data from 565 patients with cirrhosis (median age, 64 years; range, 28–87 years; 60% male, 49% infected with HCV genotype 1; median liver stiffness measurement [LSM], 19.1 kPa; 87% Child-Pugh-Turcotte score A) treated with DAAs at a single center in Italy, from December 2014 through 2016. Cirrhosis was defined based on clinical features, histologic factors (METAVIR F4), or LSM &gt;11.9 kPa. Patients were assessed (complete blood analysis and HCV-RNA quantification) every 4 weeks during treatment; at weeks 4, 12, and 24 afterward; and at 6-month intervals thereafter. HCC surveillance was performed by ultrasound or CT scans every 3–6 months, based on history of HCC. Non-invasive markers of fibrosis, such as ratio of aspartate aminotransferase to platelets, fibrosis-4 (FIB-4) score, and LSMs were assessed. Results: During a median 25 months of follow up (range, 3–39 months), HCC developed in 28/505 patients without a history of HCC (de novo HCC); the 3-year estimated cumulative probability for HCC was 6% (95% CI, 4%–9%). Of patients with de novo HCC, 75% had a single tumor and 82% of these were Barcelona liver cancer stage 0–A; the median level of alpha-fetoprotein was 6 ng/mL (range, 1.0–9240 ng/mL). Male sex (hazard ratio [HR], 6.17; 95% CI, 1.44–26.47; P =.01), diabetes (HR, 2.52; 95% CI, 1.08–5.87; P =.03), LSM (HR, 1.03; 95% CI, 1.01–1.06; P =.01), and FIB-4 score (HR, 1.08; 95% CI, 1.01–1.14; P =.01) were independently associated with de novo HCC. HCC developed in 20/60 patients with a history of HCC (HCC recurrence); the 3-year cumulative probability for recurrence was 43% (95% CI, 20%–61%). In the 20 patients with HCC recurrence, 11 had a single tumor and 90% were Child-Pugh-Turcotte score A. Diabetes was independently associated with HCC recurrence (HR, 4.12; 95% CI, 1.55–10.93; P =.004). Conclusions: In a large, single-center cohort of consecutive patients with cirrhosis and who received DAA treatment for HCV infection, most liver tumors were identified at early stages. Male sex, diabetes, and non-invasive markers of…","author":[{"dropping-particle":"","family":"Degasperi","given":"Elisabetta","non-dropping-particle":"","parse-names":false,"suffix":""},{"dropping-particle":"","family":"D'Ambrosio","given":"Roberta","non-dropping-particle":"","parse-names":false,"suffix":""},{"dropping-particle":"","family":"Iavarone","given":"Massimo","non-dropping-particle":"","parse-names":false,"suffix":""},{"dropping-particle":"","family":"Sangiovanni","given":"Angelo","non-dropping-particle":"","parse-names":false,"suffix":""},{"dropping-particle":"","family":"Aghemo","given":"Alessio","non-dropping-particle":"","parse-names":false,"suffix":""},{"dropping-particle":"","family":"Soffredini","given":"Roberta","non-dropping-particle":"","parse-names":false,"suffix":""},{"dropping-particle":"","family":"Borghi","given":"Marta","non-dropping-particle":"","parse-names":false,"suffix":""},{"dropping-particle":"","family":"Lunghi","given":"Giovanna","non-dropping-particle":"","parse-names":false,"suffix":""},{"dropping-particle":"","family":"Colombo","given":"Massimo","non-dropping-particle":"","parse-names":false,"suffix":""},{"dropping-particle":"","family":"Lampertico","given":"Pietro","non-dropping-particle":"","parse-names":false,"suffix":""}],"container-title":"Clinical Gastroenterology and Hepatology","id":"ITEM-30","issue":"6","issued":{"date-parts":[["2019","5","1"]]},"page":"1183-1191.e7","publisher":"W.B. Saunders","title":"Factors Associated With Increased Risk of De Novo or Recurrent Hepatocellular Carcinoma in Patients With Cirrhosis Treated With Direct-Acting Antivirals for HCV Infection","type":"article-journal","volume":"17"},"uris":["http://www.mendeley.com/documents/?uuid=e89e4415-14ee-3312-9309-15127149c89f"]},{"id":"ITEM-31","itemData":{"DOI":"10.1007/s10620-019-05604-8","ISSN":"15732568","abstract":"Purpose: The aim of this study was to evaluate the relationship between the liver stiffness measurement and the risk of developing hepatocellular carcinoma (HCC) in HCV cirrhotic patients undergoing new direct-acting antivirals. Methods: From April 2015 to April 2017, all consecutive HCV cirrhotic patients treated by direct-acting antivirals were enrolled. A liver stiffness measurement was computed at baseline, and an ultrasound evaluation was provided for all patients at baseline and every 6 months until 1 year after the stopping of the antiviral therapy. The diagnosis of HCC was performed according to international guidelines by imaging technique workup. Results: Two hundred and fifty-eight HCV patients with a diagnosis of cirrhosis were identified. The median liver stiffness was 25.5 kPa. Thirty-five patients developed HCC. Patients were divided into three groups, based on their liver stiffness: &lt; 20 kPa (n = 72), between 20 and 30 kPa (n = 92) and &gt; 30 kPa (n = 94). Compared to the &lt; 20 kPa and 20–30 kPa groups, the &gt; 30 kPa group showed a statistically significant increased risk of HCC (p = 0.019; HR 0.329; 95% CI 0.131–0.830). A ROC curve analysis to assess the overall predictive performance of liver stiffness measurement on the HCC risk was performed. The results allow us to identify a cutoff value of liver stiffness measurement equal to 27.8 kPa, which guarantees the highest sensitivity and specificity (respectively, 72% and 65%). Conclusions: The data underline that the baseline liver stiffness measurement and ultrasound surveillance is a valuable tool for assessing the risk of HCC in cirrhotic patients undergoing the direct-acting antivirals treatment.","author":[{"dropping-particle":"","family":"Rinaldi","given":"Luca","non-dropping-particle":"","parse-names":false,"suffix":""},{"dropping-particle":"","family":"Guarino","given":"Maria","non-dropping-particle":"","parse-names":false,"suffix":""},{"dropping-particle":"","family":"Perrella","given":"Alessandro","non-dropping-particle":"","parse-names":false,"suffix":""},{"dropping-particle":"","family":"Pafundi","given":"Pia Clara","non-dropping-particle":"","parse-names":false,"suffix":""},{"dropping-particle":"","family":"Valente","given":"Giovanna","non-dropping-particle":"","parse-names":false,"suffix":""},{"dropping-particle":"","family":"Fontanella","given":"Luca","non-dropping-particle":"","parse-names":false,"suffix":""},{"dropping-particle":"","family":"Nevola","given":"Riccardo","non-dropping-particle":"","parse-names":false,"suffix":""},{"dropping-particle":"","family":"Guerrera","given":"Barbara","non-dropping-particle":"","parse-names":false,"suffix":""},{"dropping-particle":"","family":"Iuliano","given":"Natalina","non-dropping-particle":"","parse-names":false,"suffix":""},{"dropping-particle":"","family":"Imparato","given":"Michele","non-dropping-particle":"","parse-names":false,"suffix":""},{"dropping-particle":"","family":"Trabucco","given":"Alessio","non-dropping-particle":"","parse-names":false,"suffix":""},{"dropping-particle":"","family":"Sasso","given":"Ferdinando Carlo","non-dropping-particle":"","parse-names":false,"suffix":""},{"dropping-particle":"","family":"Morisco","given":"Filomena","non-dropping-particle":"","parse-names":false,"suffix":""},{"dropping-particle":"","family":"Ascione","given":"Antonio","non-dropping-particle":"","parse-names":false,"suffix":""},{"dropping-particle":"","family":"Piai","given":"Guido","non-dropping-particle":"","parse-names":false,"suffix":""},{"dropping-particle":"","family":"Adinolfi","given":"Luigi Elio","non-dropping-particle":"","parse-names":false,"suffix":""}],"container-title":"Digestive Diseases and Sciences","id":"ITEM-31","issue":"10","issued":{"date-parts":[["2019","10","1"]]},"page":"3013-3019","publisher":"Springer New York LLC","title":"Role of Liver Stiffness Measurement in Predicting HCC Occurrence in Direct-Acting Antivirals Setting: A Real-Life Experience","type":"article-journal","volume":"64"},"uris":["http://www.mendeley.com/documents/?uuid=1b3eb049-25bd-3070-828a-31bb79f2e8aa"]},{"id":"ITEM-32","itemData":{"DOI":"10.1111/hepr.13391","ISSN":"1872034X","abstract":"Aim: Ultrasound technology can now be used for liver stiffness measurement (LSM) and for evaluating the amount of hepatic fat quantitatively known as the controlled attenuation parameter (CAP). This study aimed to determine the applicable cut-off values of LSM and the CAP for primary hepatocellular carcinoma (HCC), and to investigate their clinical usefulness for assessing HCC risk in patients with chronic liver disease. Methods: A total of 1054 patients (88 with primary HCC and 966 without HCC) whose LSM and the CAP were measured by transient elastography with clinically evident hepatitis C virus (419 patients), hepatitis B virus (377 patients), and non-alcoholic fatty liver disease (258 patients) were enrolled in this study. Subsequently, a total of 966 patients who did not have HCC initially were followed, and the usefulness of the cut-off values of LSM and CAP for HCC development were evaluated. Results: In hepatitis C virus patients, the incidence of HCC development was significantly higher among those with a combination of LSM ≥8.0 kPa and CAP ≤221 dB/m than among those with other values (log–rank test 0.0239, hazard ratio 2.66, 95%CI 1.07–6.47, P = 0.0362). In non-alcoholic fatty liver disease patients, the incidence of HCC development was significantly higher among those with a combination of LSM ≥5.4 kPa and CAP ≤265 dB/m than among others (log–rank test 0.0040, hazard ratio 8.91, 95% CI 1.47–67.97, P = 0.0192). Conclusion: In the hepatitis C virus and non-alcoholic fatty liver disease groups, a combination of LSM and the CAP cut-off values would be useful for screening to identify the high-risk group for primary HCC development.","author":[{"dropping-particle":"","family":"Izumi","given":"Takaaki","non-dropping-particle":"","parse-names":false,"suffix":""},{"dropping-particle":"","family":"Sho","given":"Takuya","non-dropping-particle":"","parse-names":false,"suffix":""},{"dropping-particle":"","family":"Morikawa","given":"Kenichi","non-dropping-particle":"","parse-names":false,"suffix":""},{"dropping-particle":"","family":"Shigesawa","given":"Taku","non-dropping-particle":"","parse-names":false,"suffix":""},{"dropping-particle":"","family":"Suzuki","given":"Kazuharu","non-dropping-particle":"","parse-names":false,"suffix":""},{"dropping-particle":"","family":"Nakamura","given":"Akihisa","non-dropping-particle":"","parse-names":false,"suffix":""},{"dropping-particle":"","family":"Ohara","given":"Masatsugu","non-dropping-particle":"","parse-names":false,"suffix":""},{"dropping-particle":"","family":"Kawagishi","given":"Naoki","non-dropping-particle":"","parse-names":false,"suffix":""},{"dropping-particle":"","family":"Umemura","given":"Machiko","non-dropping-particle":"","parse-names":false,"suffix":""},{"dropping-particle":"","family":"Shimazaki","given":"Tomoe","non-dropping-particle":"","parse-names":false,"suffix":""},{"dropping-particle":"","family":"Kimura","given":"Megumi","non-dropping-particle":"","parse-names":false,"suffix":""},{"dropping-particle":"","family":"Nakai","given":"Masato","non-dropping-particle":"","parse-names":false,"suffix":""},{"dropping-particle":"","family":"Suda","given":"Goki","non-dropping-particle":"","parse-names":false,"suffix":""},{"dropping-particle":"","family":"Natsuizaka","given":"Mitsuteru","non-dropping-particle":"","parse-names":false,"suffix":""},{"dropping-particle":"","family":"Ogawa","given":"Koji","non-dropping-particle":"","parse-names":false,"suffix":""},{"dropping-particle":"","family":"Kudo","given":"Yusuke","non-dropping-particle":"","parse-names":false,"suffix":""},{"dropping-particle":"","family":"Nishida","given":"Mutsumi","non-dropping-particle":"","parse-names":false,"suffix":""},{"dropping-particle":"","family":"Ono","given":"Kota","non-dropping-particle":"","parse-names":false,"suffix":""},{"dropping-particle":"","family":"Baba","given":"Masaru","non-dropping-particle":"","parse-names":false,"suffix":""},{"dropping-particle":"","family":"Furuya","given":"Ken","non-dropping-particle":"","parse-names":false,"suffix":""},{"dropping-particle":"","family":"Sakamoto","given":"Naoya","non-dropping-particle":"","parse-names":false,"suffix":""}],"container-title":"Hepatology Research","id":"ITEM-32","issue":"10","issued":{"date-parts":[["2019","10","1"]]},"page":"1207-1217","publisher":"Blackwell Publishing Ltd","title":"Assessing the risk of hepatocellular carcinoma by combining liver stiffness and the controlled attenuation parameter","type":"article-journal","volume":"49"},"uris":["http://www.mendeley.com/documents/?uuid=f9a61e01-d49f-3d44-938e-2269facfcb0a"]},{"id":"ITEM-33","itemData":{"DOI":"10.1016/j.jhep.2019.10.005","ISSN":"01688278","abstract":"BACKGROUND &amp;AIMS We aimed to describe the incidence of liver related events (LRE) in a population of hepatitis C compensated advanced chronic liver disease (cACLD) patients who achieved sustained virological response (SVR) after direct-acting antiviral (DAA) therapy and identify non-invasive parameters to predict the occurrence of LRE. METHODS This two-center prospective study included 572 cACLD patients who had been treated with DAA and had achieved SVR. Patients had liver stiffness measurement (LSM) ≥10 kPa at baseline and had never decompensated (Child Pugh class A). Laboratory work up and LSM was performed at baseline and at one year of follow up (FU). RESULTS The median follow-up was 2.8 years during which 32 patients (5.6%) presented LRE. The incidence rate (IR) of portal hypertension related decompensation was 0.34/100 patient-years. These patients had all baseline LSM&gt;20 kPa and in 4 out of 5 LSM did not improve during FU. HCC occurred in 25 patients (IR 1.5/100 patient-years). Albumin levels at FU (HR 0.08, 95% CI: 0.02-0.25) and LSM &lt;10 kPa at FU (HR 0.33, 95% CI: 0.11-0.96) were independently associated with the risk of HCC. Combining both predictors we identified two different risk groups of HCC occurrence, being those with LSM ≥20 kPa at FU and with LSM between 10-20 kPa and albumin levels &lt;4.4 g/dL the ones with the highest risk (IR ≥1.9/100 patient-years). Visual nomograms predicting HCC risk during time based on LSM and albumin at one year of FU were constructed. CONCLUSION In hepatitis C cACLD patients who have achieved SVR with DAA, HCC is the most frequent LRE. Both albumin levels and LSM during FU are useful to stratify the risk of presenting HCC. LAY SUMMARY The new oral antivirals can cure chronic hepatitis C infection, however patients with advanced chronic liver disease are still at risk of presenting complications. The most frequent complication after oral antivirals therapy in asymptomatic patients with advanced chronic liver disease was liver cancer. The use of simple parameters such liver stiffness and albumin levels after treatment can help to identify patients with different risks of presenting liver cancer.","author":[{"dropping-particle":"","family":"Pons","given":"Mònica","non-dropping-particle":"","parse-names":false,"suffix":""},{"dropping-particle":"","family":"Rodríguez-Tajes","given":"Sergio","non-dropping-particle":"","parse-names":false,"suffix":""},{"dropping-particle":"","family":"Esteban","given":"Juan Ignacio","non-dropping-particle":"","parse-names":false,"suffix":""},{"dropping-particle":"","family":"Mariño","given":"Zoe","non-dropping-particle":"","parse-names":false,"suffix":""},{"dropping-particle":"","family":"Vargas","given":"Víctor","non-dropping-particle":"","parse-names":false,"suffix":""},{"dropping-particle":"","family":"Lens","given":"Sabela","non-dropping-particle":"","parse-names":false,"suffix":""},{"dropping-particle":"","family":"Buti","given":"Maria","non-dropping-particle":"","parse-names":false,"suffix":""},{"dropping-particle":"","family":"Augustin","given":"Salvador","non-dropping-particle":"","parse-names":false,"suffix":""},{"dropping-particle":"","family":"Forns","given":"Xavier","non-dropping-particle":"","parse-names":false,"suffix":""},{"dropping-particle":"","family":"Mínguez","given":"Beatriz","non-dropping-particle":"","parse-names":false,"suffix":""},{"dropping-particle":"","family":"Genescà","given":"Joan","non-dropping-particle":"","parse-names":false,"suffix":""}],"container-title":"Journal of Hepatology","id":"ITEM-33","issued":{"date-parts":[["2019","10"]]},"publisher":"Elsevier BV","title":"Non-invasive prediction of liver related events in HCV compensated advanced chronic liver disease patients after oral antivirals","type":"article-journal"},"uris":["http://www.mendeley.com/documents/?uuid=354cf59c-fa13-3959-9762-4b2c502a0c47"]},{"id":"ITEM-34","itemData":{"DOI":"10.1111/jgh.14530","ISSN":"0815-9319","author":[{"dropping-particle":"","family":"Nakagomi","given":"Ryo","non-dropping-particle":"","parse-names":false,"suffix":""},{"dropping-particle":"","family":"Tateishi","given":"Ryosuke","non-dropping-particle":"","parse-names":false,"suffix":""},{"dropping-particle":"","family":"Masuzaki","given":"Ryota","non-dropping-particle":"","parse-names":false,"suffix":""},{"dropping-particle":"","family":"Soroida","given":"Yoko","non-dropping-particle":"","parse-names":false,"suffix":""},{"dropping-particle":"","family":"Iwai","given":"Tomomi","non-dropping-particle":"","parse-names":false,"suffix":""},{"dropping-particle":"","family":"Kondo","given":"Mayuko","non-dropping-particle":"","parse-names":false,"suffix":""},{"dropping-particle":"","family":"Fujiwara","given":"Naoto","non-dropping-particle":"","parse-names":false,"suffix":""},{"dropping-particle":"","family":"Sato","given":"Masaya","non-dropping-particle":"","parse-names":false,"suffix":""},{"dropping-particle":"","family":"Minami","given":"Tatsuya","non-dropping-particle":"","parse-names":false,"suffix":""},{"dropping-particle":"","family":"Uchino","given":"Koji","non-dropping-particle":"","parse-names":false,"suffix":""},{"dropping-particle":"","family":"Enooku","given":"Kenichiro","non-dropping-particle":"","parse-names":false,"suffix":""},{"dropping-particle":"","family":"Nakagawa","given":"Hayato","non-dropping-particle":"","parse-names":false,"suffix":""},{"dropping-particle":"","family":"Asaoka","given":"Yoshinari","non-dropping-particle":"","parse-names":false,"suffix":""},{"dropping-particle":"","family":"Kondo","given":"Yuji","non-dropping-particle":"","parse-names":false,"suffix":""},{"dropping-particle":"","family":"Tanaka","given":"Yasuo","non-dropping-particle":"","parse-names":false,"suffix":""},{"dropping-particle":"","family":"Otsuka","given":"Motoyuki","non-dropping-particle":"","parse-names":false,"suffix":""},{"dropping-particle":"","family":"Kato","given":"Naoya","non-dropping-particle":"","parse-names":false,"suffix":""},{"dropping-particle":"","family":"Moriya","given":"Kyoji","non-dropping-particle":"","parse-names":false,"suffix":""},{"dropping-particle":"","family":"Ikeda","given":"Hitoshi","non-dropping-particle":"","parse-names":false,"suffix":""},{"dropping-particle":"","family":"Koike","given":"Kazuhiko","non-dropping-particle":"","parse-names":false,"suffix":""}],"container-title":"Journal of Gastroenterology and Hepatology","id":"ITEM-34","issue":"5","issued":{"date-parts":[["2019","5"]]},"page":"921-928","title":"Liver stiffness measurements in chronic hepatitis C: Treatment evaluation and risk assessment","type":"article-journal","volume":"34"},"uris":["http://www.mendeley.com/documents/?uuid=e01a4a0d-ddb5-4598-94fc-a60fc996c1ab"]}],"mendeley":{"formattedCitation":"&lt;sup&gt;[49,60,89–120]&lt;/sup&gt;","plainTextFormattedCitation":"[49,60,89–120]","previouslyFormattedCitation":"&lt;sup&gt;[49,60,89–120]&lt;/sup&gt;"},"properties":{"noteIndex":0},"schema":"https://github.com/citation-style-language/schema/raw/master/csl-citation.json"}</w:instrText>
      </w:r>
      <w:r w:rsidR="003A5E4F"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[49,60,89–120]</w:t>
      </w:r>
      <w:r w:rsidR="003A5E4F"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Several cross-sectional trials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{"citationItems":[{"id":"ITEM-1","itemData":{"ISSN":"1842-1121","PMID":"24078985","abstract":"BACKGROUND &amp; AIMS Liver stiffness (LS) is increased in liver cirrhosis, higher values being associated with complications, among them the development of hepatocellular carcinoma (HCC). However, LS values alone cannot accurately differentiate patients with HCC. Therefore, our aim was to study the performance of LS measurement data and common biomarkers for the detection of HCC in HCV related liver cirrhosis. METHODS We performed a case matching study comparing HCV cirrhotic patients with and without HCC (72 in each group) that were identical in terms of sex, age, BMI and duration of HCV infection. All patients underwent LS measurement, endoscopy, liver imaging and liver function tests. A multiple regression analysis was performed and a HCC detection model was calculated, which was further validated in another group of 40 HCV infected cirrhotics, of whom 52% had HCC. RESULTS In the HCC group, LS was significantly higher (42 vs 27 kPa, p&lt;0.0001). In the multivariate analysis higher values of LS, alanine-aminotransferase (ALAT), alpha-fetoprotein (AFP) and interquartile range (IQR) of LS measurements were independently associated with the presence of HCC (p&lt;0.0001 for all parameters; Odds Ratios of 8.27, 1.01, 1.04 and 1.16, respectively). The detection model combining the four variables showed a good diagnostic performance in both training and validation groups, with AUROCs of 0.86 and 0.8, respectively. All variables were also positively correlated with tumor size. CONCLUSION In HCV related cirrhosis, HCC is associated with increased LS and IQR values and high ALAT and AFP levels. By combining these four parameters into a regression model, liver cancer may be noninvasively predicted with good accuracy.","author":[{"dropping-particle":"","family":"Feier","given":"Diana","non-dropping-particle":"","parse-names":false,"suffix":""},{"dropping-particle":"","family":"Lupsor Platon","given":"Monica","non-dropping-particle":"","parse-names":false,"suffix":""},{"dropping-particle":"","family":"Stefanescu","given":"Horia","non-dropping-particle":"","parse-names":false,"suffix":""},{"dropping-particle":"","family":"Badea","given":"Radu","non-dropping-particle":"","parse-names":false,"suffix":""}],"container-title":"Journal of gastrointestinal and liver diseases : JGLD","id":"ITEM-1","issue":"3","issued":{"date-parts":[["2013","9"]]},"page":"283-9","title":"Transient elastography for the detection of hepatocellular carcinoma in viral C liver cirrhosis. Is there something else than increased liver stiffness?","type":"article-journal","volume":"22"},"uris":["http://www.mendeley.com/documents/?uuid=ce4945a9-9fba-45b2-87c5-314d1e6b61e7"]},{"id":"ITEM-2","itemData":{"DOI":"10.1007/s12072-010-9223-1","ISSN":"19360533","abstract":"Backgroud/aims: The risk of hepatocellular carcinoma (HCC) increased with progression of hepatic fibrosis as assessed by liver stiffness measurement (LSM). This study used LSM to assess the risk of HCC presence in patients with chronic hepatitis. Methods: The patients with liver tumor or chronic hepatitis indicated for biopsy were prospectively enrolled. LSM was performed on the same day as biopsy. The diagnostic performances of clinical parameters and LSM in predicting HCC presence were compared with the areas under receiver operating characteristics curves (AUROC). The risk of HCC presence was assessed with stratum-specific likelihood ratios (SSLR). The cut-off values and its diagnostic validity were calculated for LSM. Results: A total of 435 patients, including 106 HCC and 3 chronic hepatitis, were enrolled. The AUROC in predicting HCC presence was 0.736, 0.733, 0.594, 0.579 and 0.532 for LSM, alpha-fetoprotein, platelet count, total bilirubin, and aspartate aminotransferase-platelet ratio index, respectively. Multivariate analysis showed liver stiffness was an independent factor for HCC presence (odds ratio 1.07, 95% confidence interval (CI) 1.05-1.09). SSLR for HCC presence by liver stiffness was 0.43 (95% CI 0.32-0.57) in &lt;12 kPa, 1.28 (0.89-1.84) in 12-24 kPa, and 5.94 (3.77-9.35) in &gt;24 kPa. With 12 and 24 kPa as the cut-offs in predicting HCC presence, the sensitivity was 69.8 and 41.5%, respectively. The specificity was 69.6 and 92.7%, respectively. Conclusions: LSM identified the risk group for HCC presence in chronic hepatitis patients and had high specificity in the prediction of HCC with the cut-off of 24 kPa. 2010 Asian Pacific Association for the Study of the Liver.","author":[{"dropping-particle":"","family":"Kuo","given":"Yuan Hung","non-dropping-particle":"","parse-names":false,"suffix":""},{"dropping-particle":"","family":"Lu","given":"Sheng Nan","non-dropping-particle":"","parse-names":false,"suffix":""},{"dropping-particle":"","family":"Hung","given":"Chao Hung","non-dropping-particle":"","parse-names":false,"suffix":""},{"dropping-particle":"","family":"Kee","given":"Kwong Ming","non-dropping-particle":"","parse-names":false,"suffix":""},{"dropping-particle":"","family":"Chen","given":"Chien Hung","non-dropping-particle":"","parse-names":false,"suffix":""},{"dropping-particle":"","family":"Hu","given":"Tsung Hui","non-dropping-particle":"","parse-names":false,"suffix":""},{"dropping-particle":"","family":"Lee","given":"Chuan Mo","non-dropping-particle":"","parse-names":false,"suffix":""},{"dropping-particle":"","family":"Changchien","given":"Chi Sin","non-dropping-particle":"","parse-names":false,"suffix":""},{"dropping-particle":"","family":"Wang","given":"Jing Houng","non-dropping-particle":"","parse-names":false,"suffix":""}],"container-title":"Hepatology International","id":"ITEM-2","issued":{"date-parts":[["2010"]]},"title":"Liver stiffness measurement in the risk assessment of hepatocellular carcinoma for patients with chronic hepatitis","type":"article-journal"},"uris":["http://www.mendeley.com/documents/?uuid=7a3eb563-1ea7-4ef7-b6d1-4e018949324e"]},{"id":"ITEM-3","itemData":{"ISSN":"1539-2031","PMID":"18668703","abstract":"OBJECTIVE The degree of liver fibrosis is the strongest indicator of risk for hepatocellular carcinoma (HCC) development. Recently developed transient elastography (Fibroscan, Echosens, France) noninvasively measures liver stiffness, and the correlation between the stiffness and liver fibrosis stage has been validated. In this cross-sectional study, we investigated the relationship between liver stiffness and HCC presence. METHODS Liver stiffness was measured in chronic hepatitis C patients (85 with HCC and 180 without) by transient elastography. Multivariate logistic regression was applied to assess the association with HCC presence. We computed the receiver operating characteristics (ROC) curves concerning the prediction of HCC presence and compared the areas under ROC curve (AUROC). We also calculated stratum-specific likelihood ratios (SSLR). RESULTS Multivariate analysis showed that HCC presence was significantly associated with liver stiffness (P&lt;0.0001) along with age, male, and alpha-fetoprotein concentration. AUROC was 0.805, 0.741, 0.714, 0.673, 0.670, and 0.654 for liver stiffness, alpha-fetoprotein, albumin, prothrombin activity, AST-platelet ratio index, and platelet count, respectively. Other parameters showed smaller AUROC. SSLR for HCC presence by liver stiffness was 0.22 (95% confidence interval: 0.11-0.42) in &lt;10 kPa, 0.73 (0.39 to 1.39) in 10.1 to 15 kPa, 1.30 (0.80 to 2.12) in 15.1 to 25 kPa, and 5.0 (2.96 to 8.47) in &gt;25 kPa. CONCLUSIONS Liver stiffness measured by transient elastography is useful in demarcating chronic hepatitis C patients at a high risk for HCC, who require frequent check-up by imaging examinations.","author":[{"dropping-particle":"","family":"Masuzaki","given":"Ryota","non-dropping-particle":"","parse-names":false,"suffix":""},{"dropping-particle":"","family":"Tateishi","given":"Ryosuke","non-dropping-particle":"","parse-names":false,"suffix":""},{"dropping-particle":"","family":"Yoshida","given":"Haruhiko","non-dropping-particle":"","parse-names":false,"suffix":""},{"dropping-particle":"","family":"Yoshida","given":"Hideo","non-dropping-particle":"","parse-names":false,"suffix":""},{"dropping-particle":"","family":"Sato","given":"Shinpei","non-dropping-particle":"","parse-names":false,"suffix":""},{"dropping-particle":"","family":"Kato","given":"Naoya","non-dropping-particle":"","parse-names":false,"suffix":""},{"dropping-particle":"","family":"Kanai","given":"Fumihiko","non-dropping-particle":"","parse-names":false,"suffix":""},{"dropping-particle":"","family":"Sugioka","given":"Yosuke","non-dropping-particle":"","parse-names":false,"suffix":""},{"dropping-particle":"","family":"Ikeda","given":"Hitoshi","non-dropping-particle":"","parse-names":false,"suffix":""},{"dropping-particle":"","family":"Shiina","given":"Shuichiro","non-dropping-particle":"","parse-names":false,"suffix":""},{"dropping-particle":"","family":"Kawabe","given":"Takao","non-dropping-particle":"","parse-names":false,"suffix":""},{"dropping-particle":"","family":"Omata","given":"Masao","non-dropping-particle":"","parse-names":false,"suffix":""}],"container-title":"Journal of clinical gastroenterology","id":"ITEM-3","issue":"7","issued":{"date-parts":[["2008","8"]]},"page":"839-43","title":"Risk assessment of hepatocellular carcinoma in chronic hepatitis C patients by transient elastography.","type":"article-journal","volume":"42"},"uris":["http://www.mendeley.com/documents/?uuid=45279482-88e5-4327-b9f2-baa357696c4c"]}],"mendeley":{"formattedCitation":"&lt;sup&gt;[89,110,117]&lt;/sup&gt;","plainTextFormattedCitation":"[89,110,117]","previouslyFormattedCitation":"&lt;sup&gt;[89,110,117]&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[89,110,117]</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demonstrated that the median values of liver stiffness in patients with HCC are significantly higher than </w:t>
      </w:r>
      <w:r w:rsidR="00263D00" w:rsidRPr="00C44F19">
        <w:rPr>
          <w:rFonts w:ascii="Book Antiqua" w:hAnsi="Book Antiqua" w:cs="Times New Roman"/>
          <w:color w:val="000000" w:themeColor="text1"/>
          <w:sz w:val="24"/>
          <w:szCs w:val="24"/>
          <w:lang w:val="en-GB"/>
        </w:rPr>
        <w:t xml:space="preserve">in </w:t>
      </w:r>
      <w:r w:rsidRPr="00C44F19">
        <w:rPr>
          <w:rFonts w:ascii="Book Antiqua" w:hAnsi="Book Antiqua" w:cs="Times New Roman"/>
          <w:color w:val="000000" w:themeColor="text1"/>
          <w:sz w:val="24"/>
          <w:szCs w:val="24"/>
          <w:lang w:val="en-GB"/>
        </w:rPr>
        <w:t>those without HCC.</w:t>
      </w:r>
    </w:p>
    <w:p w14:paraId="2171D82D" w14:textId="7CF95F9B" w:rsidR="005112FD" w:rsidRPr="00C44F19" w:rsidRDefault="00151A74"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One of these large pro</w:t>
      </w:r>
      <w:r w:rsidR="003E282A" w:rsidRPr="00C44F19">
        <w:rPr>
          <w:rFonts w:ascii="Book Antiqua" w:hAnsi="Book Antiqua" w:cs="Times New Roman"/>
          <w:color w:val="000000" w:themeColor="text1"/>
          <w:sz w:val="24"/>
          <w:szCs w:val="24"/>
          <w:lang w:val="en-GB"/>
        </w:rPr>
        <w:t xml:space="preserve">spective trial by </w:t>
      </w:r>
      <w:proofErr w:type="spellStart"/>
      <w:r w:rsidR="003E282A" w:rsidRPr="00C44F19">
        <w:rPr>
          <w:rFonts w:ascii="Book Antiqua" w:hAnsi="Book Antiqua" w:cs="Times New Roman"/>
          <w:color w:val="000000" w:themeColor="text1"/>
          <w:sz w:val="24"/>
          <w:szCs w:val="24"/>
          <w:lang w:val="en-GB"/>
        </w:rPr>
        <w:t>Poynard</w:t>
      </w:r>
      <w:proofErr w:type="spellEnd"/>
      <w:r w:rsidR="003E282A" w:rsidRPr="00C44F19">
        <w:rPr>
          <w:rFonts w:ascii="Book Antiqua" w:hAnsi="Book Antiqua" w:cs="Times New Roman"/>
          <w:color w:val="000000" w:themeColor="text1"/>
          <w:sz w:val="24"/>
          <w:szCs w:val="24"/>
          <w:lang w:val="en-GB"/>
        </w:rPr>
        <w:t xml:space="preserve"> </w:t>
      </w:r>
      <w:r w:rsidR="003E282A"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{"citationItems":[{"id":"ITEM-1","itemData":{"DOI":"10.1016/j.jhep.2013.11.016","ISSN":"01688278","abstract":"Background &amp; Aims FibroTest™ (FT) and Transient Elastography (TE) have been validated as non-invasive markers of METAVIR fibrosis stages from F0 to F4 using biopsy, and as prognostic markers of liver related mortality in patients with chronic hepatitis C. The aim was to extend the validation of FT and TE as markers of critical steps defined by occurrence of cirrhosis without complications (F4.1), esophageal varices (F4.2), and severe complications (F4.3): primary liver cancer, variceal bleeding, or decompensation (ascites, encephalopathy, or jaundice). Methods The updated individual data of 3927 patients (1046 cirrhotics) without complications at baseline were pooled from three prospective cohorts called \"EPIC\", \"Paris\", and \"Bordeaux\" cohorts. Results At 5 years, among 501 patients without varices at baseline (F4.1) varices occurred in 19 patients [F4.2 incidence of 4.0% (95% CI 2.2-5.8)]. The predictive performance (AUROC) of FT was 0.77 (0.66-0.84; p &lt;0.001). At 10 years severe complications occurred in 203 patients, [F4.3 incidence of 13.4% (9.6-17.1)], including primary liver cancer in 84 patients [6.4% (3.5-9.3)]. FT was predictive (Cox adjusted on treatment) of severe complications [AUROC 0.79 (76-82); p &lt;0.0001], including primary liver cancer [AUROC 0.84 (80-87); p &lt;0.0001]. Similarly TE was predictive of severe complications [AUROC 0.77 (72-81); p &lt;0.0001], including primary liver cancer [AUROC 0.86 (81-90); p &lt;0.0001]. Conclusions FibroTest™ and TE increase were associated with the occurrence of all severe complications including hepatocellular carcinoma, hepatic insufficiency, and variceal bleeding. FibroTest™ increase was also associated with the occurrence of esophageal varices. © 2013 European Association for the Study of the Liver. Published.","author":[{"dropping-particle":"","family":"Poynard","given":"Thierry","non-dropping-particle":"","parse-names":false,"suffix":""},{"dropping-particle":"","family":"Vergniol","given":"Julien","non-dropping-particle":"","parse-names":false,"suffix":""},{"dropping-particle":"","family":"Ngo","given":"Yen","non-dropping-particle":"","parse-names":false,"suffix":""},{"dropping-particle":"","family":"Foucher","given":"Juliette","non-dropping-particle":"","parse-names":false,"suffix":""},{"dropping-particle":"","family":"Munteanu","given":"Mona","non-dropping-particle":"","parse-names":false,"suffix":""},{"dropping-particle":"","family":"Merrouche","given":"Wassil","non-dropping-particle":"","parse-names":false,"suffix":""},{"dropping-particle":"","family":"Colombo","given":"Massimo","non-dropping-particle":"","parse-names":false,"suffix":""},{"dropping-particle":"","family":"Thibault","given":"Vincent","non-dropping-particle":"","parse-names":false,"suffix":""},{"dropping-particle":"","family":"Schiff","given":"Eugene","non-dropping-particle":"","parse-names":false,"suffix":""},{"dropping-particle":"","family":"Brass","given":"Clifford A.","non-dropping-particle":"","parse-names":false,"suffix":""},{"dropping-particle":"","family":"Albrecht","given":"Janice K.","non-dropping-particle":"","parse-names":false,"suffix":""},{"dropping-particle":"","family":"Rudler","given":"Marika","non-dropping-particle":"","parse-names":false,"suffix":""},{"dropping-particle":"","family":"Deckmyn","given":"Olivier","non-dropping-particle":"","parse-names":false,"suffix":""},{"dropping-particle":"","family":"Lebray","given":"Pascal","non-dropping-particle":"","parse-names":false,"suffix":""},{"dropping-particle":"","family":"Thabut","given":"Dominique","non-dropping-particle":"","parse-names":false,"suffix":""},{"dropping-particle":"","family":"Ratziu","given":"Vlad","non-dropping-particle":"","parse-names":false,"suffix":""},{"dropping-particle":"","family":"Ledinghen","given":"Victor","non-dropping-particle":"De","parse-names":false,"suffix":""}],"container-title":"Journal of Hepatology","id":"ITEM-1","issue":"4","issued":{"date-parts":[["2014"]]},"page":"706-714","publisher":"Elsevier","title":"Staging chronic hepatitis C in seven categories using fibrosis biomarker (FibroTest™) and transient elastography (FibroScan®)","type":"article-journal","volume":"60"},"uris":["http://www.mendeley.com/documents/?uuid=ef22490d-053f-321f-97f2-fdb9fa666ef5","http://www.mendeley.com/documents/?uuid=054c1176-1f83-4581-84ed-1f16184bc83a","http://www.mendeley.com/documents/?uuid=f44fca52-d779-48e9-99a3-5a9c0d035101"]}],"mendeley":{"formattedCitation":"&lt;sup&gt;[96]&lt;/sup&gt;","plainTextFormattedCitation":"[96]","previouslyFormattedCitation":"&lt;sup&gt;[96]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[96]</w:t>
      </w:r>
      <w:r w:rsidRPr="00C44F19">
        <w:rPr>
          <w:rFonts w:ascii="Book Antiqua" w:hAnsi="Book Antiqua" w:cs="Times New Roman"/>
          <w:color w:val="000000" w:themeColor="text1"/>
          <w:sz w:val="24"/>
          <w:szCs w:val="24"/>
          <w:lang w:val="en-GB"/>
        </w:rPr>
        <w:fldChar w:fldCharType="end"/>
      </w:r>
      <w:r w:rsidR="003E282A"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Pr="00C44F19">
        <w:rPr>
          <w:rFonts w:ascii="Book Antiqua" w:hAnsi="Book Antiqua" w:cs="Times New Roman"/>
          <w:i/>
          <w:color w:val="000000" w:themeColor="text1"/>
          <w:sz w:val="24"/>
          <w:szCs w:val="24"/>
          <w:lang w:val="en-GB"/>
        </w:rPr>
        <w:t>n</w:t>
      </w:r>
      <w:r w:rsidR="003E282A"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003E282A"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3927) on </w:t>
      </w:r>
      <w:r w:rsidR="001365D9" w:rsidRPr="00C44F19">
        <w:rPr>
          <w:rFonts w:ascii="Book Antiqua" w:hAnsi="Book Antiqua" w:cs="Times New Roman"/>
          <w:color w:val="000000" w:themeColor="text1"/>
          <w:sz w:val="24"/>
          <w:szCs w:val="24"/>
          <w:lang w:val="en-GB"/>
        </w:rPr>
        <w:t>chronic hepatitis C</w:t>
      </w:r>
      <w:r w:rsidRPr="00C44F19">
        <w:rPr>
          <w:rFonts w:ascii="Book Antiqua" w:hAnsi="Book Antiqua" w:cs="Times New Roman"/>
          <w:color w:val="000000" w:themeColor="text1"/>
          <w:sz w:val="24"/>
          <w:szCs w:val="24"/>
          <w:lang w:val="en-GB"/>
        </w:rPr>
        <w:t xml:space="preserve"> patients </w:t>
      </w:r>
      <w:r w:rsidR="00263D00" w:rsidRPr="00C44F19">
        <w:rPr>
          <w:rFonts w:ascii="Book Antiqua" w:hAnsi="Book Antiqua" w:cs="Times New Roman"/>
          <w:color w:val="000000" w:themeColor="text1"/>
          <w:sz w:val="24"/>
          <w:szCs w:val="24"/>
          <w:lang w:val="en-GB"/>
        </w:rPr>
        <w:t xml:space="preserve">found </w:t>
      </w:r>
      <w:r w:rsidRPr="00C44F19">
        <w:rPr>
          <w:rFonts w:ascii="Book Antiqua" w:hAnsi="Book Antiqua" w:cs="Times New Roman"/>
          <w:color w:val="000000" w:themeColor="text1"/>
          <w:sz w:val="24"/>
          <w:szCs w:val="24"/>
          <w:lang w:val="en-GB"/>
        </w:rPr>
        <w:t xml:space="preserve">that LSM was predictive of severe liver-related complications (AUROC 0.77; </w:t>
      </w:r>
      <w:r w:rsidR="003E282A" w:rsidRPr="00C44F19">
        <w:rPr>
          <w:rFonts w:ascii="Book Antiqua" w:hAnsi="Book Antiqua" w:cs="Times New Roman"/>
          <w:i/>
          <w:color w:val="000000" w:themeColor="text1"/>
          <w:sz w:val="24"/>
          <w:szCs w:val="24"/>
          <w:lang w:val="en-GB"/>
        </w:rPr>
        <w:t>P</w:t>
      </w:r>
      <w:r w:rsidR="003E282A"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&lt;</w:t>
      </w:r>
      <w:r w:rsidR="003E282A"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0.0001), including primary HCC (AUROC 0.86; </w:t>
      </w:r>
      <w:r w:rsidR="00E32C15" w:rsidRPr="00C44F19">
        <w:rPr>
          <w:rFonts w:ascii="Book Antiqua" w:hAnsi="Book Antiqua" w:cs="Times New Roman"/>
          <w:i/>
          <w:color w:val="000000" w:themeColor="text1"/>
          <w:sz w:val="24"/>
          <w:szCs w:val="24"/>
          <w:lang w:val="en-GB"/>
        </w:rPr>
        <w:t>P</w:t>
      </w:r>
      <w:r w:rsidRPr="00C44F19">
        <w:rPr>
          <w:rFonts w:ascii="Book Antiqua" w:hAnsi="Book Antiqua" w:cs="Times New Roman"/>
          <w:color w:val="000000" w:themeColor="text1"/>
          <w:sz w:val="24"/>
          <w:szCs w:val="24"/>
          <w:lang w:val="en-GB"/>
        </w:rPr>
        <w:t xml:space="preserve"> &lt;</w:t>
      </w:r>
      <w:r w:rsidR="00E32C15"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0.0001). </w:t>
      </w:r>
      <w:r w:rsidR="001365D9" w:rsidRPr="00C44F19">
        <w:rPr>
          <w:rFonts w:ascii="Book Antiqua" w:hAnsi="Book Antiqua" w:cs="Times New Roman"/>
          <w:color w:val="000000" w:themeColor="text1"/>
          <w:sz w:val="24"/>
          <w:szCs w:val="24"/>
          <w:lang w:val="en-GB"/>
        </w:rPr>
        <w:t>Other authors tried to quantify with LSM the risk of developing primary HCC af</w:t>
      </w:r>
      <w:r w:rsidR="00A866C2" w:rsidRPr="00C44F19">
        <w:rPr>
          <w:rFonts w:ascii="Book Antiqua" w:hAnsi="Book Antiqua" w:cs="Times New Roman"/>
          <w:color w:val="000000" w:themeColor="text1"/>
          <w:sz w:val="24"/>
          <w:szCs w:val="24"/>
          <w:lang w:val="en-GB"/>
        </w:rPr>
        <w:t xml:space="preserve">ter DAAs therapy. Rinaldi </w:t>
      </w:r>
      <w:r w:rsidR="00A866C2" w:rsidRPr="00C44F19">
        <w:rPr>
          <w:rFonts w:ascii="Book Antiqua" w:hAnsi="Book Antiqua" w:cs="Times New Roman"/>
          <w:i/>
          <w:color w:val="000000" w:themeColor="text1"/>
          <w:sz w:val="24"/>
          <w:szCs w:val="24"/>
          <w:lang w:val="en-GB"/>
        </w:rPr>
        <w:t>et al</w:t>
      </w:r>
      <w:r w:rsidR="001365D9"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{"citationItems":[{"id":"ITEM-1","itemData":{"DOI":"10.1007/s10620-019-05604-8","ISSN":"15732568","abstract":"Purpose: The aim of this study was to evaluate the relationship between the liver stiffness measurement and the risk of developing hepatocellular carcinoma (HCC) in HCV cirrhotic patients undergoing new direct-acting antivirals. Methods: From April 2015 to April 2017, all consecutive HCV cirrhotic patients treated by direct-acting antivirals were enrolled. A liver stiffness measurement was computed at baseline, and an ultrasound evaluation was provided for all patients at baseline and every 6 months until 1 year after the stopping of the antiviral therapy. The diagnosis of HCC was performed according to international guidelines by imaging technique workup. Results: Two hundred and fifty-eight HCV patients with a diagnosis of cirrhosis were identified. The median liver stiffness was 25.5 kPa. Thirty-five patients developed HCC. Patients were divided into three groups, based on their liver stiffness: &lt; 20 kPa (n = 72), between 20 and 30 kPa (n = 92) and &gt; 30 kPa (n = 94). Compared to the &lt; 20 kPa and 20–30 kPa groups, the &gt; 30 kPa group showed a statistically significant increased risk of HCC (p = 0.019; HR 0.329; 95% CI 0.131–0.830). A ROC curve analysis to assess the overall predictive performance of liver stiffness measurement on the HCC risk was performed. The results allow us to identify a cutoff value of liver stiffness measurement equal to 27.8 kPa, which guarantees the highest sensitivity and specificity (respectively, 72% and 65%). Conclusions: The data underline that the baseline liver stiffness measurement and ultrasound surveillance is a valuable tool for assessing the risk of HCC in cirrhotic patients undergoing the direct-acting antivirals treatment.","author":[{"dropping-particle":"","family":"Rinaldi","given":"Luca","non-dropping-particle":"","parse-names":false,"suffix":""},{"dropping-particle":"","family":"Guarino","given":"Maria","non-dropping-particle":"","parse-names":false,"suffix":""},{"dropping-particle":"","family":"Perrella","given":"Alessandro","non-dropping-particle":"","parse-names":false,"suffix":""},{"dropping-particle":"","family":"Pafundi","given":"Pia Clara","non-dropping-particle":"","parse-names":false,"suffix":""},{"dropping-particle":"","family":"Valente","given":"Giovanna","non-dropping-particle":"","parse-names":false,"suffix":""},{"dropping-particle":"","family":"Fontanella","given":"Luca","non-dropping-particle":"","parse-names":false,"suffix":""},{"dropping-particle":"","family":"Nevola","given":"Riccardo","non-dropping-particle":"","parse-names":false,"suffix":""},{"dropping-particle":"","family":"Guerrera","given":"Barbara","non-dropping-particle":"","parse-names":false,"suffix":""},{"dropping-particle":"","family":"Iuliano","given":"Natalina","non-dropping-particle":"","parse-names":false,"suffix":""},{"dropping-particle":"","family":"Imparato","given":"Michele","non-dropping-particle":"","parse-names":false,"suffix":""},{"dropping-particle":"","family":"Trabucco","given":"Alessio","non-dropping-particle":"","parse-names":false,"suffix":""},{"dropping-particle":"","family":"Sasso","given":"Ferdinando Carlo","non-dropping-particle":"","parse-names":false,"suffix":""},{"dropping-particle":"","family":"Morisco","given":"Filomena","non-dropping-particle":"","parse-names":false,"suffix":""},{"dropping-particle":"","family":"Ascione","given":"Antonio","non-dropping-particle":"","parse-names":false,"suffix":""},{"dropping-particle":"","family":"Piai","given":"Guido","non-dropping-particle":"","parse-names":false,"suffix":""},{"dropping-particle":"","family":"Adinolfi","given":"Luigi Elio","non-dropping-particle":"","parse-names":false,"suffix":""}],"container-title":"Digestive Diseases and Sciences","id":"ITEM-1","issue":"10","issued":{"date-parts":[["2019","10","1"]]},"page":"3013-3019","publisher":"Springer New York LLC","title":"Role of Liver Stiffness Measurement in Predicting HCC Occurrence in Direct-Acting Antivirals Setting: A Real-Life Experience","type":"article-journal","volume":"64"},"uris":["http://www.mendeley.com/documents/?uuid=1b3eb049-25bd-3070-828a-31bb79f2e8aa"]}],"mendeley":{"formattedCitation":"&lt;sup&gt;[111]&lt;/sup&gt;","plainTextFormattedCitation":"[111]","previouslyFormattedCitation":"&lt;sup&gt;[111]&lt;/sup&gt;"},"properties":{"noteIndex":0},"schema":"https://github.com/citation-style-language/schema/raw/master/csl-citation.json"}</w:instrText>
      </w:r>
      <w:r w:rsidR="001365D9"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[111]</w:t>
      </w:r>
      <w:r w:rsidR="001365D9" w:rsidRPr="00C44F19">
        <w:rPr>
          <w:rFonts w:ascii="Book Antiqua" w:hAnsi="Book Antiqua" w:cs="Times New Roman"/>
          <w:color w:val="000000" w:themeColor="text1"/>
          <w:sz w:val="24"/>
          <w:szCs w:val="24"/>
          <w:lang w:val="en-GB"/>
        </w:rPr>
        <w:fldChar w:fldCharType="end"/>
      </w:r>
      <w:r w:rsidR="001365D9" w:rsidRPr="00C44F19">
        <w:rPr>
          <w:rFonts w:ascii="Book Antiqua" w:hAnsi="Book Antiqua" w:cs="Times New Roman"/>
          <w:color w:val="000000" w:themeColor="text1"/>
          <w:sz w:val="24"/>
          <w:szCs w:val="24"/>
          <w:lang w:val="en-GB"/>
        </w:rPr>
        <w:t xml:space="preserve"> found </w:t>
      </w:r>
      <w:r w:rsidR="00263D00" w:rsidRPr="00C44F19">
        <w:rPr>
          <w:rFonts w:ascii="Book Antiqua" w:hAnsi="Book Antiqua" w:cs="Times New Roman"/>
          <w:color w:val="000000" w:themeColor="text1"/>
          <w:sz w:val="24"/>
          <w:szCs w:val="24"/>
          <w:lang w:val="en-GB"/>
        </w:rPr>
        <w:t xml:space="preserve">that </w:t>
      </w:r>
      <w:r w:rsidR="001365D9" w:rsidRPr="00C44F19">
        <w:rPr>
          <w:rFonts w:ascii="Book Antiqua" w:hAnsi="Book Antiqua" w:cs="Times New Roman"/>
          <w:color w:val="000000" w:themeColor="text1"/>
          <w:sz w:val="24"/>
          <w:szCs w:val="24"/>
          <w:lang w:val="en-GB"/>
        </w:rPr>
        <w:t>a</w:t>
      </w:r>
      <w:r w:rsidR="005E2B60" w:rsidRPr="00C44F19">
        <w:rPr>
          <w:rFonts w:ascii="Book Antiqua" w:hAnsi="Book Antiqua" w:cs="Times New Roman"/>
          <w:color w:val="000000" w:themeColor="text1"/>
          <w:sz w:val="24"/>
          <w:szCs w:val="24"/>
          <w:lang w:val="en-GB"/>
        </w:rPr>
        <w:t>n</w:t>
      </w:r>
      <w:r w:rsidR="001365D9" w:rsidRPr="00C44F19">
        <w:rPr>
          <w:rFonts w:ascii="Book Antiqua" w:hAnsi="Book Antiqua" w:cs="Times New Roman"/>
          <w:color w:val="000000" w:themeColor="text1"/>
          <w:sz w:val="24"/>
          <w:szCs w:val="24"/>
          <w:lang w:val="en-GB"/>
        </w:rPr>
        <w:t xml:space="preserve"> LSM cut-off v</w:t>
      </w:r>
      <w:r w:rsidR="00A866C2" w:rsidRPr="00C44F19">
        <w:rPr>
          <w:rFonts w:ascii="Book Antiqua" w:hAnsi="Book Antiqua" w:cs="Times New Roman"/>
          <w:color w:val="000000" w:themeColor="text1"/>
          <w:sz w:val="24"/>
          <w:szCs w:val="24"/>
          <w:lang w:val="en-GB"/>
        </w:rPr>
        <w:t>al</w:t>
      </w:r>
      <w:r w:rsidR="00A866C2" w:rsidRPr="00C44F19">
        <w:rPr>
          <w:rFonts w:ascii="Book Antiqua" w:hAnsi="Book Antiqua" w:cs="Times New Roman"/>
          <w:color w:val="000000" w:themeColor="text1"/>
          <w:sz w:val="24"/>
          <w:szCs w:val="24"/>
          <w:lang w:val="en-GB" w:eastAsia="zh-CN"/>
        </w:rPr>
        <w:t>ue</w:t>
      </w:r>
      <w:r w:rsidR="001365D9" w:rsidRPr="00C44F19">
        <w:rPr>
          <w:rFonts w:ascii="Book Antiqua" w:hAnsi="Book Antiqua" w:cs="Times New Roman"/>
          <w:color w:val="000000" w:themeColor="text1"/>
          <w:sz w:val="24"/>
          <w:szCs w:val="24"/>
          <w:lang w:val="en-US"/>
        </w:rPr>
        <w:t xml:space="preserve"> of</w:t>
      </w:r>
      <w:r w:rsidR="00CE566B" w:rsidRPr="00C44F19">
        <w:rPr>
          <w:rFonts w:ascii="Book Antiqua" w:hAnsi="Book Antiqua" w:cs="Times New Roman"/>
          <w:color w:val="000000" w:themeColor="text1"/>
          <w:sz w:val="24"/>
          <w:szCs w:val="24"/>
          <w:lang w:val="en-US"/>
        </w:rPr>
        <w:t xml:space="preserve"> </w:t>
      </w:r>
      <w:r w:rsidR="001365D9" w:rsidRPr="00C44F19">
        <w:rPr>
          <w:rFonts w:ascii="Book Antiqua" w:hAnsi="Book Antiqua" w:cs="Times New Roman"/>
          <w:color w:val="000000" w:themeColor="text1"/>
          <w:sz w:val="24"/>
          <w:szCs w:val="24"/>
          <w:lang w:val="en-US"/>
        </w:rPr>
        <w:t xml:space="preserve">27.8 kPa at baseline before treatment </w:t>
      </w:r>
      <w:r w:rsidR="00742E95" w:rsidRPr="00C44F19">
        <w:rPr>
          <w:rFonts w:ascii="Book Antiqua" w:hAnsi="Book Antiqua" w:cs="Times New Roman"/>
          <w:color w:val="000000" w:themeColor="text1"/>
          <w:sz w:val="24"/>
          <w:szCs w:val="24"/>
          <w:lang w:val="en-US"/>
        </w:rPr>
        <w:t>identified</w:t>
      </w:r>
      <w:r w:rsidR="001365D9" w:rsidRPr="00C44F19">
        <w:rPr>
          <w:rFonts w:ascii="Book Antiqua" w:hAnsi="Book Antiqua" w:cs="Times New Roman"/>
          <w:color w:val="000000" w:themeColor="text1"/>
          <w:sz w:val="24"/>
          <w:szCs w:val="24"/>
          <w:lang w:val="en-US"/>
        </w:rPr>
        <w:t xml:space="preserve"> patients at high risk of HCC after DAA, whereas </w:t>
      </w:r>
      <w:proofErr w:type="spellStart"/>
      <w:r w:rsidR="005306F4" w:rsidRPr="00C44F19">
        <w:rPr>
          <w:rFonts w:ascii="Book Antiqua" w:hAnsi="Book Antiqua" w:cs="Times New Roman"/>
          <w:color w:val="000000" w:themeColor="text1"/>
          <w:sz w:val="24"/>
          <w:szCs w:val="24"/>
          <w:lang w:val="en-US"/>
        </w:rPr>
        <w:t>Corma</w:t>
      </w:r>
      <w:proofErr w:type="spellEnd"/>
      <w:r w:rsidR="005306F4" w:rsidRPr="00C44F19">
        <w:rPr>
          <w:rFonts w:ascii="Book Antiqua" w:hAnsi="Book Antiqua" w:cs="Times New Roman"/>
          <w:color w:val="000000" w:themeColor="text1"/>
          <w:sz w:val="24"/>
          <w:szCs w:val="24"/>
          <w:lang w:val="en-US"/>
        </w:rPr>
        <w:t>-Gómez</w:t>
      </w:r>
      <w:r w:rsidR="001365D9" w:rsidRPr="00C44F19">
        <w:rPr>
          <w:rFonts w:ascii="Book Antiqua" w:hAnsi="Book Antiqua" w:cs="Times New Roman"/>
          <w:color w:val="000000" w:themeColor="text1"/>
          <w:sz w:val="24"/>
          <w:szCs w:val="24"/>
          <w:lang w:val="en-US"/>
        </w:rPr>
        <w:t xml:space="preserve"> </w:t>
      </w:r>
      <w:r w:rsidR="001365D9" w:rsidRPr="00C44F19">
        <w:rPr>
          <w:rFonts w:ascii="Book Antiqua" w:hAnsi="Book Antiqua" w:cs="Times New Roman"/>
          <w:i/>
          <w:color w:val="000000" w:themeColor="text1"/>
          <w:sz w:val="24"/>
          <w:szCs w:val="24"/>
          <w:lang w:val="en-US"/>
        </w:rPr>
        <w:t>et al</w:t>
      </w:r>
      <w:r w:rsidR="001365D9" w:rsidRPr="00C44F19">
        <w:rPr>
          <w:rFonts w:ascii="Book Antiqua" w:hAnsi="Book Antiqua" w:cs="Times New Roman"/>
          <w:color w:val="000000" w:themeColor="text1"/>
          <w:sz w:val="24"/>
          <w:szCs w:val="24"/>
          <w:lang w:val="en-US"/>
        </w:rPr>
        <w:fldChar w:fldCharType="begin" w:fldLock="1"/>
      </w:r>
      <w:r w:rsidR="002D1460" w:rsidRPr="00C44F19">
        <w:rPr>
          <w:rFonts w:ascii="Book Antiqua" w:hAnsi="Book Antiqua" w:cs="Times New Roman"/>
          <w:color w:val="000000" w:themeColor="text1"/>
          <w:sz w:val="24"/>
          <w:szCs w:val="24"/>
          <w:lang w:val="en-US"/>
        </w:rPr>
        <w:instrText>ADDIN CSL_CITATION {"citationItems":[{"id":"ITEM-1","itemData":{"DOI":"10.1093/cid/ciz1140","ISSN":"1058-4838","author":[{"dropping-particle":"","family":"Corma-Gómez","given":"A","non-dropping-particle":"","parse-names":false,"suffix":""},{"dropping-particle":"","family":"Macías","given":"J","non-dropping-particle":"","parse-names":false,"suffix":""},{"dropping-particle":"","family":"Téllez","given":"F","non-dropping-particle":"","parse-names":false,"suffix":""},{"dropping-particle":"","family":"Freyre-Carrillo","given":"C","non-dropping-particle":"","parse-names":false,"suffix":""},{"dropping-particle":"","family":"Morano","given":"L","non-dropping-particle":"","parse-names":false,"suffix":""},{"dropping-particle":"","family":"Rivero-Juárez","given":"A","non-dropping-particle":"","parse-names":false,"suffix":""},{"dropping-particle":"","family":"Ríos","given":"M J","non-dropping-particle":"","parse-names":false,"suffix":""},{"dropping-particle":"","family":"Alados","given":"J C","non-dropping-particle":"","parse-names":false,"suffix":""},{"dropping-particle":"","family":"Vera-Méndez","given":"F J","non-dropping-particle":"","parse-names":false,"suffix":""},{"dropping-particle":"","family":"Merchante","given":"N","non-dropping-particle":"","parse-names":false,"suffix":""},{"dropping-particle":"","family":"Palacios","given":"R","non-dropping-particle":"","parse-names":false,"suffix":""},{"dropping-particle":"","family":"Granados","given":"R","non-dropping-particle":"","parse-names":false,"suffix":""},{"dropping-particle":"","family":"Merino","given":"D","non-dropping-particle":"","parse-names":false,"suffix":""},{"dropping-particle":"","family":"Los Santos","given":"I","non-dropping-particle":"De","parse-names":false,"suffix":""},{"dropping-particle":"","family":"Pineda","given":"J A","non-dropping-particle":"","parse-names":false,"suffix":""}],"container-title":"Clinical Infectious Diseases","id":"ITEM-1","issued":{"date-parts":[["2019","11","22"]]},"title":"Liver stiffness at the time of sustained virological response predicts the clinical outcome in HIV/HCV-coinfected patients with advanced fibrosis treated with direct-acting antivirals","type":"article-journal"},"uris":["http://www.mendeley.com/documents/?uuid=89647477-2dc4-3fb6-99fd-dba712ebe89b"]}],"mendeley":{"formattedCitation":"&lt;sup&gt;[121]&lt;/sup&gt;","plainTextFormattedCitation":"[121]","previouslyFormattedCitation":"&lt;sup&gt;[121]&lt;/sup&gt;"},"properties":{"noteIndex":0},"schema":"https://github.com/citation-style-language/schema/raw/master/csl-citation.json"}</w:instrText>
      </w:r>
      <w:r w:rsidR="001365D9" w:rsidRPr="00C44F19">
        <w:rPr>
          <w:rFonts w:ascii="Book Antiqua" w:hAnsi="Book Antiqua" w:cs="Times New Roman"/>
          <w:color w:val="000000" w:themeColor="text1"/>
          <w:sz w:val="24"/>
          <w:szCs w:val="24"/>
          <w:lang w:val="en-US"/>
        </w:rPr>
        <w:fldChar w:fldCharType="separate"/>
      </w:r>
      <w:r w:rsidR="002D1460" w:rsidRPr="00C44F19">
        <w:rPr>
          <w:rFonts w:ascii="Book Antiqua" w:hAnsi="Book Antiqua" w:cs="Times New Roman"/>
          <w:noProof/>
          <w:color w:val="000000" w:themeColor="text1"/>
          <w:sz w:val="24"/>
          <w:szCs w:val="24"/>
          <w:vertAlign w:val="superscript"/>
          <w:lang w:val="en-US"/>
        </w:rPr>
        <w:t>[121]</w:t>
      </w:r>
      <w:r w:rsidR="001365D9" w:rsidRPr="00C44F19">
        <w:rPr>
          <w:rFonts w:ascii="Book Antiqua" w:hAnsi="Book Antiqua" w:cs="Times New Roman"/>
          <w:color w:val="000000" w:themeColor="text1"/>
          <w:sz w:val="24"/>
          <w:szCs w:val="24"/>
          <w:lang w:val="en-GB"/>
        </w:rPr>
        <w:fldChar w:fldCharType="end"/>
      </w:r>
      <w:r w:rsidR="001365D9" w:rsidRPr="00C44F19">
        <w:rPr>
          <w:rFonts w:ascii="Book Antiqua" w:hAnsi="Book Antiqua" w:cs="Times New Roman"/>
          <w:color w:val="000000" w:themeColor="text1"/>
          <w:sz w:val="24"/>
          <w:szCs w:val="24"/>
          <w:lang w:val="en-US"/>
        </w:rPr>
        <w:t xml:space="preserve"> found in a</w:t>
      </w:r>
      <w:r w:rsidR="00C328DD" w:rsidRPr="00C44F19">
        <w:rPr>
          <w:rFonts w:ascii="Book Antiqua" w:hAnsi="Book Antiqua" w:cs="Times New Roman"/>
          <w:color w:val="000000" w:themeColor="text1"/>
          <w:sz w:val="24"/>
          <w:szCs w:val="24"/>
          <w:lang w:val="en-US"/>
        </w:rPr>
        <w:t>n</w:t>
      </w:r>
      <w:r w:rsidR="001365D9" w:rsidRPr="00C44F19">
        <w:rPr>
          <w:rFonts w:ascii="Book Antiqua" w:hAnsi="Book Antiqua" w:cs="Times New Roman"/>
          <w:color w:val="000000" w:themeColor="text1"/>
          <w:sz w:val="24"/>
          <w:szCs w:val="24"/>
          <w:lang w:val="en-US"/>
        </w:rPr>
        <w:t xml:space="preserve"> HIV/HCV cohort treated with DAA that also </w:t>
      </w:r>
      <w:r w:rsidR="00687309" w:rsidRPr="00C44F19">
        <w:rPr>
          <w:rFonts w:ascii="Book Antiqua" w:hAnsi="Book Antiqua" w:cs="Times New Roman"/>
          <w:color w:val="000000" w:themeColor="text1"/>
          <w:sz w:val="24"/>
          <w:szCs w:val="24"/>
          <w:lang w:val="en-US"/>
        </w:rPr>
        <w:t>Fib-4</w:t>
      </w:r>
      <w:r w:rsidR="001365D9" w:rsidRPr="00C44F19">
        <w:rPr>
          <w:rFonts w:ascii="Book Antiqua" w:hAnsi="Book Antiqua" w:cs="Times New Roman"/>
          <w:color w:val="000000" w:themeColor="text1"/>
          <w:sz w:val="24"/>
          <w:szCs w:val="24"/>
          <w:lang w:val="en-US"/>
        </w:rPr>
        <w:t xml:space="preserve"> in addition to LSM was associated with HCC occurrence.</w:t>
      </w:r>
      <w:r w:rsidR="001365D9" w:rsidRPr="00C44F19">
        <w:rPr>
          <w:rFonts w:ascii="Book Antiqua" w:hAnsi="Book Antiqua" w:cs="Times New Roman"/>
          <w:color w:val="000000" w:themeColor="text1"/>
          <w:sz w:val="24"/>
          <w:szCs w:val="24"/>
          <w:lang w:val="en-GB"/>
        </w:rPr>
        <w:t xml:space="preserve"> Another recent study</w:t>
      </w:r>
      <w:r w:rsidR="001365D9"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{"citationItems":[{"id":"ITEM-1","itemData":{"DOI":"10.1016/j.cgh.2018.10.038","ISSN":"15427714","abstract":"Background &amp; Aims: Patients with cirrhosis and hepatitis C virus (HCV) infection treated with direct-acting antivirals (DAAs) are still at risk for developing hepatocellular carcinoma (HCC). We aimed to identify features of de novo or recurrent HCCs in these patients, and factors associated with HCC development, in a large cohort of patients with cirrhosis who received treatment with DAAs. Methods: In a retrospective study, we collected data from 565 patients with cirrhosis (median age, 64 years; range, 28–87 years; 60% male, 49% infected with HCV genotype 1; median liver stiffness measurement [LSM], 19.1 kPa; 87% Child-Pugh-Turcotte score A) treated with DAAs at a single center in Italy, from December 2014 through 2016. Cirrhosis was defined based on clinical features, histologic factors (METAVIR F4), or LSM &gt;11.9 kPa. Patients were assessed (complete blood analysis and HCV-RNA quantification) every 4 weeks during treatment; at weeks 4, 12, and 24 afterward; and at 6-month intervals thereafter. HCC surveillance was performed by ultrasound or CT scans every 3–6 months, based on history of HCC. Non-invasive markers of fibrosis, such as ratio of aspartate aminotransferase to platelets, fibrosis-4 (FIB-4) score, and LSMs were assessed. Results: During a median 25 months of follow up (range, 3–39 months), HCC developed in 28/505 patients without a history of HCC (de novo HCC); the 3-year estimated cumulative probability for HCC was 6% (95% CI, 4%–9%). Of patients with de novo HCC, 75% had a single tumor and 82% of these were Barcelona liver cancer stage 0–A; the median level of alpha-fetoprotein was 6 ng/mL (range, 1.0–9240 ng/mL). Male sex (hazard ratio [HR], 6.17; 95% CI, 1.44–26.47; P =.01), diabetes (HR, 2.52; 95% CI, 1.08–5.87; P =.03), LSM (HR, 1.03; 95% CI, 1.01–1.06; P =.01), and FIB-4 score (HR, 1.08; 95% CI, 1.01–1.14; P =.01) were independently associated with de novo HCC. HCC developed in 20/60 patients with a history of HCC (HCC recurrence); the 3-year cumulative probability for recurrence was 43% (95% CI, 20%–61%). In the 20 patients with HCC recurrence, 11 had a single tumor and 90% were Child-Pugh-Turcotte score A. Diabetes was independently associated with HCC recurrence (HR, 4.12; 95% CI, 1.55–10.93; P =.004). Conclusions: In a large, single-center cohort of consecutive patients with cirrhosis and who received DAA treatment for HCV infection, most liver tumors were identified at early stages. Male sex, diabetes, and non-invasive markers of…","author":[{"dropping-particle":"","family":"Degasperi","given":"Elisabetta","non-dropping-particle":"","parse-names":false,"suffix":""},{"dropping-particle":"","family":"D'Ambrosio","given":"Roberta","non-dropping-particle":"","parse-names":false,"suffix":""},{"dropping-particle":"","family":"Iavarone","given":"Massimo","non-dropping-particle":"","parse-names":false,"suffix":""},{"dropping-particle":"","family":"Sangiovanni","given":"Angelo","non-dropping-particle":"","parse-names":false,"suffix":""},{"dropping-particle":"","family":"Aghemo","given":"Alessio","non-dropping-particle":"","parse-names":false,"suffix":""},{"dropping-particle":"","family":"Soffredini","given":"Roberta","non-dropping-particle":"","parse-names":false,"suffix":""},{"dropping-particle":"","family":"Borghi","given":"Marta","non-dropping-particle":"","parse-names":false,"suffix":""},{"dropping-particle":"","family":"Lunghi","given":"Giovanna","non-dropping-particle":"","parse-names":false,"suffix":""},{"dropping-particle":"","family":"Colombo","given":"Massimo","non-dropping-particle":"","parse-names":false,"suffix":""},{"dropping-particle":"","family":"Lampertico","given":"Pietro","non-dropping-particle":"","parse-names":false,"suffix":""}],"container-title":"Clinical Gastroenterology and Hepatology","id":"ITEM-1","issue":"6","issued":{"date-parts":[["2019","5","1"]]},"page":"1183-1191.e7","publisher":"W.B. Saunders","title":"Factors Associated With Increased Risk of De Novo or Recurrent Hepatocellular Carcinoma in Patients With Cirrhosis Treated With Direct-Acting Antivirals for HCV Infection","type":"article-journal","volume":"17"},"uris":["http://www.mendeley.com/documents/?uuid=e89e4415-14ee-3312-9309-15127149c89f"]}],"mendeley":{"formattedCitation":"&lt;sup&gt;[60]&lt;/sup&gt;","plainTextFormattedCitation":"[60]","previouslyFormattedCitation":"&lt;sup&gt;[60]&lt;/sup&gt;"},"properties":{"noteIndex":0},"schema":"https://github.com/citation-style-language/schema/raw/master/csl-citation.json"}</w:instrText>
      </w:r>
      <w:r w:rsidR="001365D9"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[60]</w:t>
      </w:r>
      <w:r w:rsidR="001365D9" w:rsidRPr="00C44F19">
        <w:rPr>
          <w:rFonts w:ascii="Book Antiqua" w:hAnsi="Book Antiqua" w:cs="Times New Roman"/>
          <w:color w:val="000000" w:themeColor="text1"/>
          <w:sz w:val="24"/>
          <w:szCs w:val="24"/>
          <w:lang w:val="en-GB"/>
        </w:rPr>
        <w:fldChar w:fldCharType="end"/>
      </w:r>
      <w:r w:rsidR="001365D9" w:rsidRPr="00C44F19">
        <w:rPr>
          <w:rFonts w:ascii="Book Antiqua" w:hAnsi="Book Antiqua" w:cs="Times New Roman"/>
          <w:color w:val="000000" w:themeColor="text1"/>
          <w:sz w:val="24"/>
          <w:szCs w:val="24"/>
          <w:lang w:val="en-GB"/>
        </w:rPr>
        <w:t xml:space="preserve"> carried out in patients undergoing DAA therapy found that baseline LSM</w:t>
      </w:r>
      <w:r w:rsidR="00C328DD" w:rsidRPr="00C44F19">
        <w:rPr>
          <w:rFonts w:ascii="Book Antiqua" w:hAnsi="Book Antiqua" w:cs="Times New Roman"/>
          <w:color w:val="000000" w:themeColor="text1"/>
          <w:sz w:val="24"/>
          <w:szCs w:val="24"/>
          <w:lang w:val="en-GB"/>
        </w:rPr>
        <w:t xml:space="preserve"> </w:t>
      </w:r>
      <w:r w:rsidR="001365D9" w:rsidRPr="00C44F19">
        <w:rPr>
          <w:rFonts w:ascii="Book Antiqua" w:hAnsi="Book Antiqua" w:cs="Times New Roman"/>
          <w:color w:val="000000" w:themeColor="text1"/>
          <w:sz w:val="24"/>
          <w:szCs w:val="24"/>
          <w:lang w:val="en-GB"/>
        </w:rPr>
        <w:t>&gt;</w:t>
      </w:r>
      <w:r w:rsidR="005112FD" w:rsidRPr="00C44F19">
        <w:rPr>
          <w:rFonts w:ascii="Book Antiqua" w:hAnsi="Book Antiqua" w:cs="Times New Roman"/>
          <w:color w:val="000000" w:themeColor="text1"/>
          <w:sz w:val="24"/>
          <w:szCs w:val="24"/>
          <w:lang w:val="en-GB" w:eastAsia="zh-CN"/>
        </w:rPr>
        <w:t xml:space="preserve"> </w:t>
      </w:r>
      <w:r w:rsidR="001365D9" w:rsidRPr="00C44F19">
        <w:rPr>
          <w:rFonts w:ascii="Book Antiqua" w:hAnsi="Book Antiqua" w:cs="Times New Roman"/>
          <w:color w:val="000000" w:themeColor="text1"/>
          <w:sz w:val="24"/>
          <w:szCs w:val="24"/>
          <w:lang w:val="en-GB"/>
        </w:rPr>
        <w:t>30 kPa independently predicted de novo HCC, with a 3-year estimated incidence of 20% in these patients versus 5% in patients with LSM</w:t>
      </w:r>
      <w:r w:rsidR="00C328DD" w:rsidRPr="00C44F19">
        <w:rPr>
          <w:rFonts w:ascii="Book Antiqua" w:hAnsi="Book Antiqua" w:cs="Times New Roman"/>
          <w:color w:val="000000" w:themeColor="text1"/>
          <w:sz w:val="24"/>
          <w:szCs w:val="24"/>
          <w:lang w:val="en-GB"/>
        </w:rPr>
        <w:t xml:space="preserve"> </w:t>
      </w:r>
      <w:r w:rsidR="001365D9" w:rsidRPr="00C44F19">
        <w:rPr>
          <w:rFonts w:ascii="Book Antiqua" w:hAnsi="Book Antiqua" w:cs="Times New Roman"/>
          <w:color w:val="000000" w:themeColor="text1"/>
          <w:sz w:val="24"/>
          <w:szCs w:val="24"/>
          <w:lang w:val="en-GB"/>
        </w:rPr>
        <w:t>≤</w:t>
      </w:r>
      <w:r w:rsidR="005112FD" w:rsidRPr="00C44F19">
        <w:rPr>
          <w:rFonts w:ascii="Book Antiqua" w:hAnsi="Book Antiqua" w:cs="Times New Roman"/>
          <w:color w:val="000000" w:themeColor="text1"/>
          <w:sz w:val="24"/>
          <w:szCs w:val="24"/>
          <w:lang w:val="en-GB" w:eastAsia="zh-CN"/>
        </w:rPr>
        <w:t xml:space="preserve"> </w:t>
      </w:r>
      <w:r w:rsidR="001365D9" w:rsidRPr="00C44F19">
        <w:rPr>
          <w:rFonts w:ascii="Book Antiqua" w:hAnsi="Book Antiqua" w:cs="Times New Roman"/>
          <w:color w:val="000000" w:themeColor="text1"/>
          <w:sz w:val="24"/>
          <w:szCs w:val="24"/>
          <w:lang w:val="en-GB"/>
        </w:rPr>
        <w:t>30 kPa</w:t>
      </w:r>
      <w:r w:rsidR="00C328DD" w:rsidRPr="00C44F19">
        <w:rPr>
          <w:rFonts w:ascii="Book Antiqua" w:hAnsi="Book Antiqua" w:cs="Times New Roman"/>
          <w:color w:val="000000" w:themeColor="text1"/>
          <w:sz w:val="24"/>
          <w:szCs w:val="24"/>
          <w:lang w:val="en-GB"/>
        </w:rPr>
        <w:t>.</w:t>
      </w:r>
      <w:r w:rsidR="001365D9" w:rsidRPr="00C44F19">
        <w:rPr>
          <w:rFonts w:ascii="Book Antiqua" w:hAnsi="Book Antiqua" w:cs="Times New Roman"/>
          <w:color w:val="000000" w:themeColor="text1"/>
          <w:sz w:val="24"/>
          <w:szCs w:val="24"/>
          <w:lang w:val="en-GB"/>
        </w:rPr>
        <w:t xml:space="preserve"> </w:t>
      </w:r>
      <w:r w:rsidR="00C328DD" w:rsidRPr="00C44F19">
        <w:rPr>
          <w:rFonts w:ascii="Book Antiqua" w:hAnsi="Book Antiqua" w:cs="Times New Roman"/>
          <w:color w:val="000000" w:themeColor="text1"/>
          <w:sz w:val="24"/>
          <w:szCs w:val="24"/>
          <w:lang w:val="en-GB"/>
        </w:rPr>
        <w:t>I</w:t>
      </w:r>
      <w:r w:rsidR="001365D9" w:rsidRPr="00C44F19">
        <w:rPr>
          <w:rFonts w:ascii="Book Antiqua" w:hAnsi="Book Antiqua" w:cs="Times New Roman"/>
          <w:color w:val="000000" w:themeColor="text1"/>
          <w:sz w:val="24"/>
          <w:szCs w:val="24"/>
          <w:lang w:val="en-GB"/>
        </w:rPr>
        <w:t xml:space="preserve">n the same study, in a model without LSM but including LSM-spleen to platelet ratio score and </w:t>
      </w:r>
      <w:r w:rsidR="00687309" w:rsidRPr="00C44F19">
        <w:rPr>
          <w:rFonts w:ascii="Book Antiqua" w:hAnsi="Book Antiqua" w:cs="Times New Roman"/>
          <w:color w:val="000000" w:themeColor="text1"/>
          <w:sz w:val="24"/>
          <w:szCs w:val="24"/>
          <w:lang w:val="en-GB"/>
        </w:rPr>
        <w:t>Fib-4</w:t>
      </w:r>
      <w:r w:rsidR="001365D9" w:rsidRPr="00C44F19">
        <w:rPr>
          <w:rFonts w:ascii="Book Antiqua" w:hAnsi="Book Antiqua" w:cs="Times New Roman"/>
          <w:color w:val="000000" w:themeColor="text1"/>
          <w:sz w:val="24"/>
          <w:szCs w:val="24"/>
          <w:lang w:val="en-GB"/>
        </w:rPr>
        <w:t xml:space="preserve">, </w:t>
      </w:r>
      <w:r w:rsidR="00C328DD" w:rsidRPr="00C44F19">
        <w:rPr>
          <w:rFonts w:ascii="Book Antiqua" w:hAnsi="Book Antiqua" w:cs="Times New Roman"/>
          <w:color w:val="000000" w:themeColor="text1"/>
          <w:sz w:val="24"/>
          <w:szCs w:val="24"/>
          <w:lang w:val="en-GB"/>
        </w:rPr>
        <w:t>the latter</w:t>
      </w:r>
      <w:r w:rsidR="001365D9" w:rsidRPr="00C44F19">
        <w:rPr>
          <w:rFonts w:ascii="Book Antiqua" w:hAnsi="Book Antiqua" w:cs="Times New Roman"/>
          <w:color w:val="000000" w:themeColor="text1"/>
          <w:sz w:val="24"/>
          <w:szCs w:val="24"/>
          <w:lang w:val="en-GB"/>
        </w:rPr>
        <w:t xml:space="preserve"> was found to be independently associated </w:t>
      </w:r>
      <w:r w:rsidR="005E2B60" w:rsidRPr="00C44F19">
        <w:rPr>
          <w:rFonts w:ascii="Book Antiqua" w:hAnsi="Book Antiqua" w:cs="Times New Roman"/>
          <w:color w:val="000000" w:themeColor="text1"/>
          <w:sz w:val="24"/>
          <w:szCs w:val="24"/>
          <w:lang w:val="en-GB"/>
        </w:rPr>
        <w:t>with</w:t>
      </w:r>
      <w:r w:rsidR="001365D9" w:rsidRPr="00C44F19">
        <w:rPr>
          <w:rFonts w:ascii="Book Antiqua" w:hAnsi="Book Antiqua" w:cs="Times New Roman"/>
          <w:color w:val="000000" w:themeColor="text1"/>
          <w:sz w:val="24"/>
          <w:szCs w:val="24"/>
          <w:lang w:val="en-GB"/>
        </w:rPr>
        <w:t xml:space="preserve"> de novo HCC occurrence.</w:t>
      </w:r>
    </w:p>
    <w:p w14:paraId="3A555B58" w14:textId="02200528" w:rsidR="00DE7DE6" w:rsidRPr="00C44F19" w:rsidRDefault="00C328DD"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Nevertheless</w:t>
      </w:r>
      <w:r w:rsidR="00FD5749"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 xml:space="preserve">all </w:t>
      </w:r>
      <w:r w:rsidR="00FD5749" w:rsidRPr="00C44F19">
        <w:rPr>
          <w:rFonts w:ascii="Book Antiqua" w:hAnsi="Book Antiqua" w:cs="Times New Roman"/>
          <w:color w:val="000000" w:themeColor="text1"/>
          <w:sz w:val="24"/>
          <w:szCs w:val="24"/>
          <w:lang w:val="en-GB"/>
        </w:rPr>
        <w:t xml:space="preserve">these studies only highlighted this ‘static’ phenomenon, without </w:t>
      </w:r>
      <w:proofErr w:type="spellStart"/>
      <w:r w:rsidR="00FD5749" w:rsidRPr="00C44F19">
        <w:rPr>
          <w:rFonts w:ascii="Book Antiqua" w:hAnsi="Book Antiqua" w:cs="Times New Roman"/>
          <w:color w:val="000000" w:themeColor="text1"/>
          <w:sz w:val="24"/>
          <w:szCs w:val="24"/>
          <w:lang w:val="en-GB"/>
        </w:rPr>
        <w:t>analy</w:t>
      </w:r>
      <w:r w:rsidR="009E7DFC" w:rsidRPr="00C44F19">
        <w:rPr>
          <w:rFonts w:ascii="Book Antiqua" w:hAnsi="Book Antiqua" w:cs="Times New Roman"/>
          <w:color w:val="000000" w:themeColor="text1"/>
          <w:sz w:val="24"/>
          <w:szCs w:val="24"/>
          <w:lang w:val="en-GB"/>
        </w:rPr>
        <w:t>z</w:t>
      </w:r>
      <w:r w:rsidR="00FD5749" w:rsidRPr="00C44F19">
        <w:rPr>
          <w:rFonts w:ascii="Book Antiqua" w:hAnsi="Book Antiqua" w:cs="Times New Roman"/>
          <w:color w:val="000000" w:themeColor="text1"/>
          <w:sz w:val="24"/>
          <w:szCs w:val="24"/>
          <w:lang w:val="en-GB"/>
        </w:rPr>
        <w:t>ing</w:t>
      </w:r>
      <w:proofErr w:type="spellEnd"/>
      <w:r w:rsidR="00FD5749" w:rsidRPr="00C44F19">
        <w:rPr>
          <w:rFonts w:ascii="Book Antiqua" w:hAnsi="Book Antiqua" w:cs="Times New Roman"/>
          <w:color w:val="000000" w:themeColor="text1"/>
          <w:sz w:val="24"/>
          <w:szCs w:val="24"/>
          <w:lang w:val="en-GB"/>
        </w:rPr>
        <w:t xml:space="preserve"> the ‘dynamic’ correlation between the progression or regression of hepatic fibrosis and the risk of developing HCC. Because of this limitation, several longitudinal prospective studies have been recently conducted. The first one, </w:t>
      </w:r>
      <w:r w:rsidRPr="00C44F19">
        <w:rPr>
          <w:rFonts w:ascii="Book Antiqua" w:hAnsi="Book Antiqua" w:cs="Times New Roman"/>
          <w:color w:val="000000" w:themeColor="text1"/>
          <w:sz w:val="24"/>
          <w:szCs w:val="24"/>
          <w:lang w:val="en-GB"/>
        </w:rPr>
        <w:t xml:space="preserve">published </w:t>
      </w:r>
      <w:r w:rsidR="00FD5749" w:rsidRPr="00C44F19">
        <w:rPr>
          <w:rFonts w:ascii="Book Antiqua" w:hAnsi="Book Antiqua" w:cs="Times New Roman"/>
          <w:color w:val="000000" w:themeColor="text1"/>
          <w:sz w:val="24"/>
          <w:szCs w:val="24"/>
          <w:lang w:val="en-GB"/>
        </w:rPr>
        <w:t xml:space="preserve">by a Japanese group on a large cohort of 866 subjects with chronic </w:t>
      </w:r>
      <w:r w:rsidR="00E854F8" w:rsidRPr="00C44F19">
        <w:rPr>
          <w:rFonts w:ascii="Book Antiqua" w:hAnsi="Book Antiqua" w:cs="Times New Roman"/>
          <w:color w:val="000000" w:themeColor="text1"/>
          <w:sz w:val="24"/>
          <w:szCs w:val="24"/>
          <w:lang w:val="en-GB"/>
        </w:rPr>
        <w:t xml:space="preserve">C </w:t>
      </w:r>
      <w:r w:rsidR="00FD5749" w:rsidRPr="00C44F19">
        <w:rPr>
          <w:rFonts w:ascii="Book Antiqua" w:hAnsi="Book Antiqua" w:cs="Times New Roman"/>
          <w:color w:val="000000" w:themeColor="text1"/>
          <w:sz w:val="24"/>
          <w:szCs w:val="24"/>
          <w:lang w:val="en-GB"/>
        </w:rPr>
        <w:t>hepatitis</w:t>
      </w:r>
      <w:r w:rsidR="00FD5749"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{"citationItems":[{"id":"ITEM-1","itemData":{"DOI":"10.1002/hep.22870","ISSN":"1527-3350","PMID":"19434742","abstract":"UNLABELLED Liver stiffness, noninvasively measured by transient elastography, correlates well with liver fibrosis stage. The aim of this prospective study was to evaluate the liver stiffness measurement (LSM) as a predictor of hepatocellular carcinoma (HCC) development among patients with chronic hepatitis C. Between December 2004 and June 2005, a total of 984 HCV-RNA positive patients, without HCC or a past history of it, visited the University of Tokyo Hospital. LSM was performed successfully in 866 patients, who gave informed consent. During the follow-up period (mean, 3.0 years), HCC developed in 77 patients (2.9% per 1 person-year). The cumulative incidence rates of HCC at 1, 2, and 3 years were 2.4%, 6.0%, and 8.9%, respectively. Adjusting for other significant factors for HCC development, patients with higher LSM were revealed to be at a significantly higher risk, with a hazard ratio, as compared to LSM &lt; or =10 kPa, of 16.7 (95% confidence interval [CI], 3.71-75.2; P &lt; 0.001) when LSM 10.1-15 kPa, 20.9 (95% CI, 4.43-98.8; P &lt; 0.001) when LSM 15.1-20 kPa, 25.6 (95%CI, 5.21-126.1; P &lt; 0.001) when LSM 20.1-25 kPa, and 45.5 (95% CI, 9.75-212.3; P &lt; 0.001) when LSM &gt;25 kPa. CONCLUSIONS This prospective study has shown the association between LSM and the risk of HCC development in patients with hepatitis C. The utility of LSM is not limited to a surrogate for liver biopsy but can be applied as an indicator of the wide range of the risk of HCC development.","author":[{"dropping-particle":"","family":"Masuzaki","given":"Ryota","non-dropping-particle":"","parse-names":false,"suffix":""},{"dropping-particle":"","family":"Tateishi","given":"Ryosuke","non-dropping-particle":"","parse-names":false,"suffix":""},{"dropping-particle":"","family":"Yoshida","given":"Haruhiko","non-dropping-particle":"","parse-names":false,"suffix":""},{"dropping-particle":"","family":"Goto","given":"Eriko","non-dropping-particle":"","parse-names":false,"suffix":""},{"dropping-particle":"","family":"Sato","given":"Takahisa","non-dropping-particle":"","parse-names":false,"suffix":""},{"dropping-particle":"","family":"Ohki","given":"Takamasa","non-dropping-particle":"","parse-names":false,"suffix":""},{"dropping-particle":"","family":"Imamura","given":"Jun","non-dropping-particle":"","parse-names":false,"suffix":""},{"dropping-particle":"","family":"Goto","given":"Tadashi","non-dropping-particle":"","parse-names":false,"suffix":""},{"dropping-particle":"","family":"Kanai","given":"Fumihiko","non-dropping-particle":"","parse-names":false,"suffix":""},{"dropping-particle":"","family":"Kato","given":"Naoya","non-dropping-particle":"","parse-names":false,"suffix":""},{"dropping-particle":"","family":"Ikeda","given":"Hitoshi","non-dropping-particle":"","parse-names":false,"suffix":""},{"dropping-particle":"","family":"Shiina","given":"Shuichiro","non-dropping-particle":"","parse-names":false,"suffix":""},{"dropping-particle":"","family":"Kawabe","given":"Takao","non-dropping-particle":"","parse-names":false,"suffix":""},{"dropping-particle":"","family":"Omata","given":"Masao","non-dropping-particle":"","parse-names":false,"suffix":""}],"container-title":"Hepatology (Baltimore, Md.)","id":"ITEM-1","issue":"6","issued":{"date-parts":[["2009","6"]]},"page":"1954-61","title":"Prospective risk assessment for hepatocellular carcinoma development in patients with chronic hepatitis C by transient elastography.","type":"article-journal","volume":"49"},"uris":["http://www.mendeley.com/documents/?uuid=ff80df6b-ba32-38be-9c7c-4297a09b1213"]}],"mendeley":{"formattedCitation":"&lt;sup&gt;[115]&lt;/sup&gt;","plainTextFormattedCitation":"[115]","previouslyFormattedCitation":"&lt;sup&gt;[115]&lt;/sup&gt;"},"properties":{"noteIndex":0},"schema":"https://github.com/citation-style-language/schema/raw/master/csl-citation.json"}</w:instrText>
      </w:r>
      <w:r w:rsidR="00FD5749"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[115]</w:t>
      </w:r>
      <w:r w:rsidR="00FD5749" w:rsidRPr="00C44F19">
        <w:rPr>
          <w:rFonts w:ascii="Book Antiqua" w:hAnsi="Book Antiqua" w:cs="Times New Roman"/>
          <w:color w:val="000000" w:themeColor="text1"/>
          <w:sz w:val="24"/>
          <w:szCs w:val="24"/>
          <w:lang w:val="en-US"/>
        </w:rPr>
        <w:fldChar w:fldCharType="end"/>
      </w:r>
      <w:r w:rsidR="00FD5749" w:rsidRPr="00C44F19">
        <w:rPr>
          <w:rFonts w:ascii="Book Antiqua" w:hAnsi="Book Antiqua" w:cs="Times New Roman"/>
          <w:color w:val="000000" w:themeColor="text1"/>
          <w:sz w:val="24"/>
          <w:szCs w:val="24"/>
          <w:lang w:val="en-GB"/>
        </w:rPr>
        <w:t>, proved that a</w:t>
      </w:r>
      <w:r w:rsidR="009E7DFC" w:rsidRPr="00C44F19">
        <w:rPr>
          <w:rFonts w:ascii="Book Antiqua" w:hAnsi="Book Antiqua" w:cs="Times New Roman"/>
          <w:color w:val="000000" w:themeColor="text1"/>
          <w:sz w:val="24"/>
          <w:szCs w:val="24"/>
          <w:lang w:val="en-GB"/>
        </w:rPr>
        <w:t>n</w:t>
      </w:r>
      <w:r w:rsidR="00FD5749" w:rsidRPr="00C44F19">
        <w:rPr>
          <w:rFonts w:ascii="Book Antiqua" w:hAnsi="Book Antiqua" w:cs="Times New Roman"/>
          <w:color w:val="000000" w:themeColor="text1"/>
          <w:sz w:val="24"/>
          <w:szCs w:val="24"/>
          <w:lang w:val="en-GB"/>
        </w:rPr>
        <w:t xml:space="preserve"> LSM value &gt;</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 xml:space="preserve">10 kPa is an accurate predictor of increased HCC risk (LSM values 10.1-15 kPa, </w:t>
      </w:r>
      <w:r w:rsidR="00FC7741" w:rsidRPr="00C44F19">
        <w:rPr>
          <w:rFonts w:ascii="Book Antiqua" w:hAnsi="Book Antiqua" w:cs="Times New Roman"/>
          <w:color w:val="000000" w:themeColor="text1"/>
          <w:sz w:val="24"/>
          <w:szCs w:val="24"/>
          <w:lang w:val="en-GB"/>
        </w:rPr>
        <w:t>HR</w:t>
      </w:r>
      <w:r w:rsidR="00FD5749" w:rsidRPr="00C44F19">
        <w:rPr>
          <w:rFonts w:ascii="Book Antiqua" w:hAnsi="Book Antiqua" w:cs="Times New Roman"/>
          <w:color w:val="000000" w:themeColor="text1"/>
          <w:sz w:val="24"/>
          <w:szCs w:val="24"/>
          <w:lang w:val="en-GB"/>
        </w:rPr>
        <w:t xml:space="preserve"> 16.7; LSM 15.1-20, HR 20.9; LSM </w:t>
      </w:r>
      <w:r w:rsidR="00FD5749" w:rsidRPr="00C44F19">
        <w:rPr>
          <w:rFonts w:ascii="Book Antiqua" w:hAnsi="Book Antiqua" w:cs="Times New Roman"/>
          <w:color w:val="000000" w:themeColor="text1"/>
          <w:sz w:val="24"/>
          <w:szCs w:val="24"/>
          <w:lang w:val="en-GB"/>
        </w:rPr>
        <w:lastRenderedPageBreak/>
        <w:t>20.1- 25, HR 25.6; LSM &gt;</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 xml:space="preserve">25 kPa, HR 45.5; all with </w:t>
      </w:r>
      <w:r w:rsidR="00FD5749" w:rsidRPr="00C44F19">
        <w:rPr>
          <w:rFonts w:ascii="Book Antiqua" w:hAnsi="Book Antiqua" w:cs="Times New Roman"/>
          <w:i/>
          <w:color w:val="000000" w:themeColor="text1"/>
          <w:sz w:val="24"/>
          <w:szCs w:val="24"/>
          <w:lang w:val="en-GB"/>
        </w:rPr>
        <w:t>P</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&lt;</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0.001).</w:t>
      </w:r>
      <w:r w:rsidR="00CE566B" w:rsidRPr="00C44F19">
        <w:rPr>
          <w:rFonts w:ascii="Book Antiqua" w:hAnsi="Book Antiqua" w:cs="Times New Roman"/>
          <w:color w:val="000000" w:themeColor="text1"/>
          <w:sz w:val="24"/>
          <w:szCs w:val="24"/>
          <w:lang w:val="en-GB"/>
        </w:rPr>
        <w:t xml:space="preserve"> </w:t>
      </w:r>
      <w:r w:rsidR="004E7203" w:rsidRPr="00C44F19">
        <w:rPr>
          <w:rFonts w:ascii="Book Antiqua" w:hAnsi="Book Antiqua" w:cs="Times New Roman"/>
          <w:color w:val="000000" w:themeColor="text1"/>
          <w:sz w:val="24"/>
          <w:szCs w:val="24"/>
          <w:lang w:val="en-GB"/>
        </w:rPr>
        <w:t>In a</w:t>
      </w:r>
      <w:r w:rsidR="00FD5749" w:rsidRPr="00C44F19">
        <w:rPr>
          <w:rFonts w:ascii="Book Antiqua" w:hAnsi="Book Antiqua" w:cs="Times New Roman"/>
          <w:color w:val="000000" w:themeColor="text1"/>
          <w:sz w:val="24"/>
          <w:szCs w:val="24"/>
          <w:lang w:val="en-GB"/>
        </w:rPr>
        <w:t xml:space="preserve">nother prospective study carried out by Jung </w:t>
      </w:r>
      <w:r w:rsidR="00FD5749" w:rsidRPr="00C44F19">
        <w:rPr>
          <w:rFonts w:ascii="Book Antiqua" w:hAnsi="Book Antiqua" w:cs="Times New Roman"/>
          <w:i/>
          <w:color w:val="000000" w:themeColor="text1"/>
          <w:sz w:val="24"/>
          <w:szCs w:val="24"/>
          <w:lang w:val="en-GB"/>
        </w:rPr>
        <w:t>et al</w:t>
      </w:r>
      <w:r w:rsidR="003279A3"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{"citationItems":[{"id":"ITEM-1","itemData":{"DOI":"10.1002/hep.24121","ISSN":"1527-3350","PMID":"21319193","abstract":"UNLABELLED Liver stiffness measurement (LSM) using FibroScan accurately assesses the degree of liver fibrosis and the risk of hepatocellular carcinoma (HCC) development in patients with chronic hepatitis C. This study investigated the usefulness of LSM as a predictor of HCC development in patients with chronic hepatitis B (CHB). A total of 1,130 patients with non-biopsy-proven CHB who underwent LSM between May 2005 and December 2007 were enrolled in this prospective study. After LSM was performed, patients attended regular follow-up as part of a surveillance program for the detection of HCC. The mean age of the patients (767 men, 363 women) was 50.2 years, and the median LSM was 7.7 kPa. Six hundred seventy-two (59.5%) patients received antiviral treatment before or after enrollment. During the follow-up period (median, 30.7 months; range, 24.0-50.9 months), HCC developed in 57 patients (2.0% per 1 person-year). The 1-, 2-, and 3-year cumulative incidence rates of HCC were 0.80%, 3.26%, and 5.98%, respectively. On multivariate analysis, together with old age, male sex, heavy alcohol consumption (&gt;80 g/day), serum albumin, and hepatitis B e antigen positivity, patients with a higher LSM (&gt;8 kPa) were at a significantly greater risk of HCC development, with the following hazard ratios: 3.07 (95% confidence interval [CI], 1.01-9.31; P = 0.047) for LSM 8.1-13 kPa; 4.68 (95% CI, 1.40-15.64; P = 0.012) for LSM 13.1-18 kPa; 5.55 (95% CI, 1.53-20.04; P = 0.009) for LSM 18.1-23 kPa; and 6.60 (95% CI, 1.83-23.84; P = 0.004) for LSM &gt;23 kPa. CONCLUSION Our data suggest that LSM could be a useful predictor of HCC development in patients with CHB.","author":[{"dropping-particle":"","family":"Jung","given":"Kyu Sik","non-dropping-particle":"","parse-names":false,"suffix":""},{"dropping-particle":"","family":"Kim","given":"Seung Up","non-dropping-particle":"","parse-names":false,"suffix":""},{"dropping-particle":"","family":"Ahn","given":"Sang Hoon","non-dropping-particle":"","parse-names":false,"suffix":""},{"dropping-particle":"","family":"Park","given":"Young Nyun","non-dropping-particle":"","parse-names":false,"suffix":""},{"dropping-particle":"","family":"Kim","given":"Do Young","non-dropping-particle":"","parse-names":false,"suffix":""},{"dropping-particle":"","family":"Park","given":"Jun Yong","non-dropping-particle":"","parse-names":false,"suffix":""},{"dropping-particle":"","family":"Chon","given":"Chae Yoon","non-dropping-particle":"","parse-names":false,"suffix":""},{"dropping-particle":"","family":"Choi","given":"Eun Hee","non-dropping-particle":"","parse-names":false,"suffix":""},{"dropping-particle":"","family":"Han","given":"Kwang-Hyub","non-dropping-particle":"","parse-names":false,"suffix":""}],"container-title":"Hepatology (Baltimore, Md.)","id":"ITEM-1","issue":"3","issued":{"date-parts":[["2011","3"]]},"page":"885-94","title":"Risk assessment of hepatitis B virus-related hepatocellular carcinoma development using liver stiffness measurement (FibroScan).","type":"article-journal","volume":"53"},"uris":["http://www.mendeley.com/documents/?uuid=06abda73-da72-3d64-ad6f-3ac475d64943"]}],"mendeley":{"formattedCitation":"&lt;sup&gt;[90]&lt;/sup&gt;","plainTextFormattedCitation":"[90]","previouslyFormattedCitation":"&lt;sup&gt;[90]&lt;/sup&gt;"},"properties":{"noteIndex":0},"schema":"https://github.com/citation-style-language/schema/raw/master/csl-citation.json"}</w:instrText>
      </w:r>
      <w:r w:rsidR="003279A3"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[90]</w:t>
      </w:r>
      <w:r w:rsidR="003279A3" w:rsidRPr="00C44F19">
        <w:rPr>
          <w:rFonts w:ascii="Book Antiqua" w:hAnsi="Book Antiqua" w:cs="Times New Roman"/>
          <w:color w:val="000000" w:themeColor="text1"/>
          <w:sz w:val="24"/>
          <w:szCs w:val="24"/>
          <w:lang w:val="en-GB"/>
        </w:rPr>
        <w:fldChar w:fldCharType="end"/>
      </w:r>
      <w:r w:rsidR="00FD5749" w:rsidRPr="00C44F19">
        <w:rPr>
          <w:rFonts w:ascii="Book Antiqua" w:hAnsi="Book Antiqua" w:cs="Times New Roman"/>
          <w:color w:val="000000" w:themeColor="text1"/>
          <w:sz w:val="24"/>
          <w:szCs w:val="24"/>
          <w:lang w:val="en-GB"/>
        </w:rPr>
        <w:t xml:space="preserve"> on HBV patients it was noticed that subjects with LSM &gt;</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8 kPa had an increased HCC risk</w:t>
      </w:r>
      <w:r w:rsidR="004E7203" w:rsidRPr="00C44F19">
        <w:rPr>
          <w:rFonts w:ascii="Book Antiqua" w:hAnsi="Book Antiqua" w:cs="Times New Roman"/>
          <w:color w:val="000000" w:themeColor="text1"/>
          <w:sz w:val="24"/>
          <w:szCs w:val="24"/>
          <w:lang w:val="en-GB"/>
        </w:rPr>
        <w:t>,</w:t>
      </w:r>
      <w:r w:rsidR="00FD5749" w:rsidRPr="00C44F19">
        <w:rPr>
          <w:rFonts w:ascii="Book Antiqua" w:hAnsi="Book Antiqua" w:cs="Times New Roman"/>
          <w:color w:val="000000" w:themeColor="text1"/>
          <w:sz w:val="24"/>
          <w:szCs w:val="24"/>
          <w:lang w:val="en-GB"/>
        </w:rPr>
        <w:t xml:space="preserve"> and that the incidence of HCC was directly propo</w:t>
      </w:r>
      <w:r w:rsidR="00A058AD" w:rsidRPr="00C44F19">
        <w:rPr>
          <w:rFonts w:ascii="Book Antiqua" w:hAnsi="Book Antiqua" w:cs="Times New Roman"/>
          <w:color w:val="000000" w:themeColor="text1"/>
          <w:sz w:val="24"/>
          <w:szCs w:val="24"/>
          <w:lang w:val="en-GB"/>
        </w:rPr>
        <w:t xml:space="preserve">rtional to LSM values: for LSM </w:t>
      </w:r>
      <w:r w:rsidR="00FD5749" w:rsidRPr="00C44F19">
        <w:rPr>
          <w:rFonts w:ascii="Book Antiqua" w:hAnsi="Book Antiqua" w:cs="Times New Roman"/>
          <w:color w:val="000000" w:themeColor="text1"/>
          <w:sz w:val="24"/>
          <w:szCs w:val="24"/>
          <w:lang w:val="en-GB"/>
        </w:rPr>
        <w:t xml:space="preserve">8.1-13 kPa, HR 3.07 </w:t>
      </w:r>
      <w:r w:rsidR="00FD5749" w:rsidRPr="00C44F19">
        <w:rPr>
          <w:rFonts w:ascii="Book Antiqua" w:hAnsi="Book Antiqua" w:cs="Times New Roman"/>
          <w:color w:val="000000" w:themeColor="text1"/>
          <w:sz w:val="24"/>
          <w:szCs w:val="24"/>
          <w:lang w:val="en-US"/>
        </w:rPr>
        <w:t>(</w:t>
      </w:r>
      <w:r w:rsidR="00FD5749" w:rsidRPr="00C44F19">
        <w:rPr>
          <w:rFonts w:ascii="Book Antiqua" w:hAnsi="Book Antiqua" w:cs="Times New Roman"/>
          <w:i/>
          <w:color w:val="000000" w:themeColor="text1"/>
          <w:sz w:val="24"/>
          <w:szCs w:val="24"/>
          <w:lang w:val="en-US"/>
        </w:rPr>
        <w:t>P</w:t>
      </w:r>
      <w:r w:rsidR="00FD5749" w:rsidRPr="00C44F19">
        <w:rPr>
          <w:rFonts w:ascii="Book Antiqua" w:hAnsi="Book Antiqua" w:cs="Times New Roman"/>
          <w:color w:val="000000" w:themeColor="text1"/>
          <w:sz w:val="24"/>
          <w:szCs w:val="24"/>
          <w:lang w:val="en-US"/>
        </w:rPr>
        <w:t xml:space="preserve"> = 0.047)</w:t>
      </w:r>
      <w:r w:rsidR="00FD5749" w:rsidRPr="00C44F19">
        <w:rPr>
          <w:rFonts w:ascii="Book Antiqua" w:hAnsi="Book Antiqua" w:cs="Times New Roman"/>
          <w:color w:val="000000" w:themeColor="text1"/>
          <w:sz w:val="24"/>
          <w:szCs w:val="24"/>
          <w:lang w:val="en-GB"/>
        </w:rPr>
        <w:t>; for LSM 13.1-18 kPa, HR 4.68</w:t>
      </w:r>
      <w:r w:rsidR="00A058AD" w:rsidRPr="00C44F19">
        <w:rPr>
          <w:rFonts w:ascii="Book Antiqua" w:hAnsi="Book Antiqua" w:cs="Times New Roman"/>
          <w:color w:val="000000" w:themeColor="text1"/>
          <w:sz w:val="24"/>
          <w:szCs w:val="24"/>
          <w:lang w:val="en-US"/>
        </w:rPr>
        <w:t xml:space="preserve"> </w:t>
      </w:r>
      <w:r w:rsidR="00FD5749" w:rsidRPr="00C44F19">
        <w:rPr>
          <w:rFonts w:ascii="Book Antiqua" w:hAnsi="Book Antiqua" w:cs="Times New Roman"/>
          <w:color w:val="000000" w:themeColor="text1"/>
          <w:sz w:val="24"/>
          <w:szCs w:val="24"/>
          <w:lang w:val="en-US"/>
        </w:rPr>
        <w:t>(</w:t>
      </w:r>
      <w:r w:rsidR="00A058AD" w:rsidRPr="00C44F19">
        <w:rPr>
          <w:rFonts w:ascii="Book Antiqua" w:hAnsi="Book Antiqua" w:cs="Times New Roman"/>
          <w:i/>
          <w:color w:val="000000" w:themeColor="text1"/>
          <w:sz w:val="24"/>
          <w:szCs w:val="24"/>
          <w:lang w:val="en-US"/>
        </w:rPr>
        <w:t>P</w:t>
      </w:r>
      <w:r w:rsidR="00A058AD" w:rsidRPr="00C44F19">
        <w:rPr>
          <w:rFonts w:ascii="Book Antiqua" w:hAnsi="Book Antiqua" w:cs="Times New Roman"/>
          <w:color w:val="000000" w:themeColor="text1"/>
          <w:sz w:val="24"/>
          <w:szCs w:val="24"/>
          <w:lang w:val="en-US"/>
        </w:rPr>
        <w:t xml:space="preserve"> </w:t>
      </w:r>
      <w:r w:rsidR="00FD5749" w:rsidRPr="00C44F19">
        <w:rPr>
          <w:rFonts w:ascii="Book Antiqua" w:hAnsi="Book Antiqua" w:cs="Times New Roman"/>
          <w:color w:val="000000" w:themeColor="text1"/>
          <w:sz w:val="24"/>
          <w:szCs w:val="24"/>
          <w:lang w:val="en-US"/>
        </w:rPr>
        <w:t>= 0.012)</w:t>
      </w:r>
      <w:r w:rsidR="00A058AD" w:rsidRPr="00C44F19">
        <w:rPr>
          <w:rFonts w:ascii="Book Antiqua" w:hAnsi="Book Antiqua" w:cs="Times New Roman"/>
          <w:color w:val="000000" w:themeColor="text1"/>
          <w:sz w:val="24"/>
          <w:szCs w:val="24"/>
          <w:lang w:val="en-GB"/>
        </w:rPr>
        <w:t>;</w:t>
      </w:r>
      <w:r w:rsidR="00FD5749" w:rsidRPr="00C44F19">
        <w:rPr>
          <w:rFonts w:ascii="Book Antiqua" w:hAnsi="Book Antiqua" w:cs="Times New Roman"/>
          <w:color w:val="000000" w:themeColor="text1"/>
          <w:sz w:val="24"/>
          <w:szCs w:val="24"/>
          <w:lang w:val="en-GB"/>
        </w:rPr>
        <w:t xml:space="preserve"> for LSM 18.1-23 k</w:t>
      </w:r>
      <w:r w:rsidR="001365D9" w:rsidRPr="00C44F19">
        <w:rPr>
          <w:rFonts w:ascii="Book Antiqua" w:hAnsi="Book Antiqua" w:cs="Times New Roman"/>
          <w:color w:val="000000" w:themeColor="text1"/>
          <w:sz w:val="24"/>
          <w:szCs w:val="24"/>
          <w:lang w:val="en-GB"/>
        </w:rPr>
        <w:t>P</w:t>
      </w:r>
      <w:r w:rsidR="00FD5749" w:rsidRPr="00C44F19">
        <w:rPr>
          <w:rFonts w:ascii="Book Antiqua" w:hAnsi="Book Antiqua" w:cs="Times New Roman"/>
          <w:color w:val="000000" w:themeColor="text1"/>
          <w:sz w:val="24"/>
          <w:szCs w:val="24"/>
          <w:lang w:val="en-GB"/>
        </w:rPr>
        <w:t>a, HR 5.55</w:t>
      </w:r>
      <w:r w:rsidR="00FD5749" w:rsidRPr="00C44F19">
        <w:rPr>
          <w:rFonts w:ascii="Book Antiqua" w:hAnsi="Book Antiqua" w:cs="Times New Roman"/>
          <w:color w:val="000000" w:themeColor="text1"/>
          <w:sz w:val="24"/>
          <w:szCs w:val="24"/>
          <w:lang w:val="en-US"/>
        </w:rPr>
        <w:t xml:space="preserve"> (</w:t>
      </w:r>
      <w:r w:rsidR="00A058AD" w:rsidRPr="00C44F19">
        <w:rPr>
          <w:rFonts w:ascii="Book Antiqua" w:hAnsi="Book Antiqua" w:cs="Times New Roman"/>
          <w:i/>
          <w:color w:val="000000" w:themeColor="text1"/>
          <w:sz w:val="24"/>
          <w:szCs w:val="24"/>
          <w:lang w:val="en-US"/>
        </w:rPr>
        <w:t>P</w:t>
      </w:r>
      <w:r w:rsidR="00A058AD" w:rsidRPr="00C44F19">
        <w:rPr>
          <w:rFonts w:ascii="Book Antiqua" w:hAnsi="Book Antiqua" w:cs="Times New Roman"/>
          <w:color w:val="000000" w:themeColor="text1"/>
          <w:sz w:val="24"/>
          <w:szCs w:val="24"/>
          <w:lang w:val="en-US"/>
        </w:rPr>
        <w:t xml:space="preserve"> </w:t>
      </w:r>
      <w:r w:rsidR="00FD5749" w:rsidRPr="00C44F19">
        <w:rPr>
          <w:rFonts w:ascii="Book Antiqua" w:hAnsi="Book Antiqua" w:cs="Times New Roman"/>
          <w:color w:val="000000" w:themeColor="text1"/>
          <w:sz w:val="24"/>
          <w:szCs w:val="24"/>
          <w:lang w:val="en-US"/>
        </w:rPr>
        <w:t>= 0.009)</w:t>
      </w:r>
      <w:r w:rsidR="00FD5749" w:rsidRPr="00C44F19">
        <w:rPr>
          <w:rFonts w:ascii="Book Antiqua" w:hAnsi="Book Antiqua" w:cs="Times New Roman"/>
          <w:color w:val="000000" w:themeColor="text1"/>
          <w:sz w:val="24"/>
          <w:szCs w:val="24"/>
          <w:lang w:val="en-GB"/>
        </w:rPr>
        <w:t>; for LSM &gt;</w:t>
      </w:r>
      <w:r w:rsidR="005C0039"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23 kPa, HR 6.60 (</w:t>
      </w:r>
      <w:r w:rsidR="005C0039" w:rsidRPr="00C44F19">
        <w:rPr>
          <w:rFonts w:ascii="Book Antiqua" w:hAnsi="Book Antiqua" w:cs="Times New Roman"/>
          <w:i/>
          <w:color w:val="000000" w:themeColor="text1"/>
          <w:sz w:val="24"/>
          <w:szCs w:val="24"/>
          <w:lang w:val="en-US"/>
        </w:rPr>
        <w:t>P</w:t>
      </w:r>
      <w:r w:rsidR="005C0039" w:rsidRPr="00C44F19">
        <w:rPr>
          <w:rFonts w:ascii="Book Antiqua" w:hAnsi="Book Antiqua" w:cs="Times New Roman"/>
          <w:color w:val="000000" w:themeColor="text1"/>
          <w:sz w:val="24"/>
          <w:szCs w:val="24"/>
          <w:lang w:val="en-US"/>
        </w:rPr>
        <w:t xml:space="preserve"> </w:t>
      </w:r>
      <w:r w:rsidR="00FD5749" w:rsidRPr="00C44F19">
        <w:rPr>
          <w:rFonts w:ascii="Book Antiqua" w:hAnsi="Book Antiqua" w:cs="Times New Roman"/>
          <w:color w:val="000000" w:themeColor="text1"/>
          <w:sz w:val="24"/>
          <w:szCs w:val="24"/>
          <w:lang w:val="en-US"/>
        </w:rPr>
        <w:t>= 0.004</w:t>
      </w:r>
      <w:r w:rsidR="00FD5749" w:rsidRPr="00C44F19">
        <w:rPr>
          <w:rFonts w:ascii="Book Antiqua" w:hAnsi="Book Antiqua" w:cs="Times New Roman"/>
          <w:color w:val="000000" w:themeColor="text1"/>
          <w:sz w:val="24"/>
          <w:szCs w:val="24"/>
          <w:lang w:val="en-GB"/>
        </w:rPr>
        <w:t xml:space="preserve">). After a median follow-up of 18 </w:t>
      </w:r>
      <w:proofErr w:type="spellStart"/>
      <w:r w:rsidR="00C4072E" w:rsidRPr="00C44F19">
        <w:rPr>
          <w:rFonts w:ascii="Book Antiqua" w:hAnsi="Book Antiqua" w:cs="Times New Roman"/>
          <w:color w:val="000000" w:themeColor="text1"/>
          <w:sz w:val="24"/>
          <w:szCs w:val="24"/>
          <w:lang w:val="en-GB" w:eastAsia="zh-CN"/>
        </w:rPr>
        <w:t>mo</w:t>
      </w:r>
      <w:proofErr w:type="spellEnd"/>
      <w:r w:rsidR="00FD5749" w:rsidRPr="00C44F19">
        <w:rPr>
          <w:rFonts w:ascii="Book Antiqua" w:hAnsi="Book Antiqua" w:cs="Times New Roman"/>
          <w:color w:val="000000" w:themeColor="text1"/>
          <w:sz w:val="24"/>
          <w:szCs w:val="24"/>
          <w:lang w:val="en-GB"/>
        </w:rPr>
        <w:t xml:space="preserve">, a second LSM was made to evaluate if changes over time were </w:t>
      </w:r>
      <w:r w:rsidR="004E7203" w:rsidRPr="00C44F19">
        <w:rPr>
          <w:rFonts w:ascii="Book Antiqua" w:hAnsi="Book Antiqua" w:cs="Times New Roman"/>
          <w:color w:val="000000" w:themeColor="text1"/>
          <w:sz w:val="24"/>
          <w:szCs w:val="24"/>
          <w:lang w:val="en-GB"/>
        </w:rPr>
        <w:t xml:space="preserve">related </w:t>
      </w:r>
      <w:r w:rsidR="00FD5749" w:rsidRPr="00C44F19">
        <w:rPr>
          <w:rFonts w:ascii="Book Antiqua" w:hAnsi="Book Antiqua" w:cs="Times New Roman"/>
          <w:color w:val="000000" w:themeColor="text1"/>
          <w:sz w:val="24"/>
          <w:szCs w:val="24"/>
          <w:lang w:val="en-GB"/>
        </w:rPr>
        <w:t>to a variation in HCC risk: patients with baseline LSM ≤</w:t>
      </w:r>
      <w:r w:rsidR="00DE7DE6"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13 k</w:t>
      </w:r>
      <w:r w:rsidR="001365D9" w:rsidRPr="00C44F19">
        <w:rPr>
          <w:rFonts w:ascii="Book Antiqua" w:hAnsi="Book Antiqua" w:cs="Times New Roman"/>
          <w:color w:val="000000" w:themeColor="text1"/>
          <w:sz w:val="24"/>
          <w:szCs w:val="24"/>
          <w:lang w:val="en-GB"/>
        </w:rPr>
        <w:t>P</w:t>
      </w:r>
      <w:r w:rsidR="00FD5749" w:rsidRPr="00C44F19">
        <w:rPr>
          <w:rFonts w:ascii="Book Antiqua" w:hAnsi="Book Antiqua" w:cs="Times New Roman"/>
          <w:color w:val="000000" w:themeColor="text1"/>
          <w:sz w:val="24"/>
          <w:szCs w:val="24"/>
          <w:lang w:val="en-GB"/>
        </w:rPr>
        <w:t>a and follow-up LSM &gt;</w:t>
      </w:r>
      <w:r w:rsidR="00DE7DE6"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13 kPa had a significantly higher incidence of HCC than those with both values ≤</w:t>
      </w:r>
      <w:r w:rsidR="00DE7DE6"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13 k</w:t>
      </w:r>
      <w:r w:rsidR="002F7345" w:rsidRPr="00C44F19">
        <w:rPr>
          <w:rFonts w:ascii="Book Antiqua" w:hAnsi="Book Antiqua" w:cs="Times New Roman"/>
          <w:color w:val="000000" w:themeColor="text1"/>
          <w:sz w:val="24"/>
          <w:szCs w:val="24"/>
          <w:lang w:val="en-GB"/>
        </w:rPr>
        <w:t>P</w:t>
      </w:r>
      <w:r w:rsidR="00FD5749" w:rsidRPr="00C44F19">
        <w:rPr>
          <w:rFonts w:ascii="Book Antiqua" w:hAnsi="Book Antiqua" w:cs="Times New Roman"/>
          <w:color w:val="000000" w:themeColor="text1"/>
          <w:sz w:val="24"/>
          <w:szCs w:val="24"/>
          <w:lang w:val="en-GB"/>
        </w:rPr>
        <w:t>a (</w:t>
      </w:r>
      <w:r w:rsidR="00A058AD" w:rsidRPr="00C44F19">
        <w:rPr>
          <w:rFonts w:ascii="Book Antiqua" w:hAnsi="Book Antiqua" w:cs="Times New Roman"/>
          <w:i/>
          <w:color w:val="000000" w:themeColor="text1"/>
          <w:sz w:val="24"/>
          <w:szCs w:val="24"/>
          <w:lang w:val="en-US"/>
        </w:rPr>
        <w:t>P</w:t>
      </w:r>
      <w:r w:rsidR="00A058AD" w:rsidRPr="00C44F19">
        <w:rPr>
          <w:rFonts w:ascii="Book Antiqua" w:hAnsi="Book Antiqua" w:cs="Times New Roman"/>
          <w:color w:val="000000" w:themeColor="text1"/>
          <w:sz w:val="24"/>
          <w:szCs w:val="24"/>
          <w:lang w:val="en-US"/>
        </w:rPr>
        <w:t xml:space="preserve"> </w:t>
      </w:r>
      <w:r w:rsidR="00FD5749" w:rsidRPr="00C44F19">
        <w:rPr>
          <w:rFonts w:ascii="Book Antiqua" w:hAnsi="Book Antiqua" w:cs="Times New Roman"/>
          <w:color w:val="000000" w:themeColor="text1"/>
          <w:sz w:val="24"/>
          <w:szCs w:val="24"/>
          <w:lang w:val="en-GB"/>
        </w:rPr>
        <w:t>&lt;</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 xml:space="preserve">0.001); </w:t>
      </w:r>
      <w:r w:rsidR="004E7203" w:rsidRPr="00C44F19">
        <w:rPr>
          <w:rFonts w:ascii="Book Antiqua" w:hAnsi="Book Antiqua" w:cs="Times New Roman"/>
          <w:color w:val="000000" w:themeColor="text1"/>
          <w:sz w:val="24"/>
          <w:szCs w:val="24"/>
          <w:lang w:val="en-GB"/>
        </w:rPr>
        <w:t xml:space="preserve">on the contrary, </w:t>
      </w:r>
      <w:r w:rsidR="00FD5749" w:rsidRPr="00C44F19">
        <w:rPr>
          <w:rFonts w:ascii="Book Antiqua" w:hAnsi="Book Antiqua" w:cs="Times New Roman"/>
          <w:color w:val="000000" w:themeColor="text1"/>
          <w:sz w:val="24"/>
          <w:szCs w:val="24"/>
          <w:lang w:val="en-GB"/>
        </w:rPr>
        <w:t>subjects with baseline LSM &gt;</w:t>
      </w:r>
      <w:r w:rsidR="00DE7DE6"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 xml:space="preserve">13 kPa who experienced regression of LSM below 13 kPa </w:t>
      </w:r>
      <w:r w:rsidR="004E7203" w:rsidRPr="00C44F19">
        <w:rPr>
          <w:rFonts w:ascii="Book Antiqua" w:hAnsi="Book Antiqua" w:cs="Times New Roman"/>
          <w:color w:val="000000" w:themeColor="text1"/>
          <w:sz w:val="24"/>
          <w:szCs w:val="24"/>
          <w:lang w:val="en-GB"/>
        </w:rPr>
        <w:t xml:space="preserve">during follow-up </w:t>
      </w:r>
      <w:r w:rsidR="00FD5749" w:rsidRPr="00C44F19">
        <w:rPr>
          <w:rFonts w:ascii="Book Antiqua" w:hAnsi="Book Antiqua" w:cs="Times New Roman"/>
          <w:color w:val="000000" w:themeColor="text1"/>
          <w:sz w:val="24"/>
          <w:szCs w:val="24"/>
          <w:lang w:val="en-GB"/>
        </w:rPr>
        <w:t>had a significantly lower incidence of HCC than those who maintained a</w:t>
      </w:r>
      <w:r w:rsidR="009E7DFC" w:rsidRPr="00C44F19">
        <w:rPr>
          <w:rFonts w:ascii="Book Antiqua" w:hAnsi="Book Antiqua" w:cs="Times New Roman"/>
          <w:color w:val="000000" w:themeColor="text1"/>
          <w:sz w:val="24"/>
          <w:szCs w:val="24"/>
          <w:lang w:val="en-GB"/>
        </w:rPr>
        <w:t>n</w:t>
      </w:r>
      <w:r w:rsidR="00FD5749" w:rsidRPr="00C44F19">
        <w:rPr>
          <w:rFonts w:ascii="Book Antiqua" w:hAnsi="Book Antiqua" w:cs="Times New Roman"/>
          <w:color w:val="000000" w:themeColor="text1"/>
          <w:sz w:val="24"/>
          <w:szCs w:val="24"/>
          <w:lang w:val="en-GB"/>
        </w:rPr>
        <w:t xml:space="preserve"> LSM value &gt;</w:t>
      </w:r>
      <w:r w:rsidR="00DE7DE6"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13 kPa (</w:t>
      </w:r>
      <w:r w:rsidR="00A058AD" w:rsidRPr="00C44F19">
        <w:rPr>
          <w:rFonts w:ascii="Book Antiqua" w:hAnsi="Book Antiqua" w:cs="Times New Roman"/>
          <w:i/>
          <w:color w:val="000000" w:themeColor="text1"/>
          <w:sz w:val="24"/>
          <w:szCs w:val="24"/>
          <w:lang w:val="en-US"/>
        </w:rPr>
        <w:t>P</w:t>
      </w:r>
      <w:r w:rsidR="00A058AD" w:rsidRPr="00C44F19">
        <w:rPr>
          <w:rFonts w:ascii="Book Antiqua" w:hAnsi="Book Antiqua" w:cs="Times New Roman"/>
          <w:color w:val="000000" w:themeColor="text1"/>
          <w:sz w:val="24"/>
          <w:szCs w:val="24"/>
          <w:lang w:val="en-US"/>
        </w:rPr>
        <w:t xml:space="preserve"> </w:t>
      </w:r>
      <w:r w:rsidR="00FD5749" w:rsidRPr="00C44F19">
        <w:rPr>
          <w:rFonts w:ascii="Book Antiqua" w:hAnsi="Book Antiqua" w:cs="Times New Roman"/>
          <w:color w:val="000000" w:themeColor="text1"/>
          <w:sz w:val="24"/>
          <w:szCs w:val="24"/>
          <w:lang w:val="en-GB"/>
        </w:rPr>
        <w:t>&lt;</w:t>
      </w:r>
      <w:r w:rsidR="00A058AD"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 xml:space="preserve">0.001). Therefore, this study demonstrated that LSM can be </w:t>
      </w:r>
      <w:r w:rsidR="004E7203" w:rsidRPr="00C44F19">
        <w:rPr>
          <w:rFonts w:ascii="Book Antiqua" w:hAnsi="Book Antiqua" w:cs="Times New Roman"/>
          <w:color w:val="000000" w:themeColor="text1"/>
          <w:sz w:val="24"/>
          <w:szCs w:val="24"/>
          <w:lang w:val="en-GB"/>
        </w:rPr>
        <w:t xml:space="preserve">also </w:t>
      </w:r>
      <w:r w:rsidR="00FD5749" w:rsidRPr="00C44F19">
        <w:rPr>
          <w:rFonts w:ascii="Book Antiqua" w:hAnsi="Book Antiqua" w:cs="Times New Roman"/>
          <w:color w:val="000000" w:themeColor="text1"/>
          <w:sz w:val="24"/>
          <w:szCs w:val="24"/>
          <w:lang w:val="en-GB"/>
        </w:rPr>
        <w:t xml:space="preserve">used as a ‘dynamic’ predictor of HCC risk, since its changes over time cause variations in the probability of developing HCC. This </w:t>
      </w:r>
      <w:r w:rsidR="003279A3" w:rsidRPr="00C44F19">
        <w:rPr>
          <w:rFonts w:ascii="Book Antiqua" w:hAnsi="Book Antiqua" w:cs="Times New Roman"/>
          <w:color w:val="000000" w:themeColor="text1"/>
          <w:sz w:val="24"/>
          <w:szCs w:val="24"/>
          <w:lang w:val="en-GB"/>
        </w:rPr>
        <w:t xml:space="preserve">dynamic </w:t>
      </w:r>
      <w:r w:rsidR="00FD5749" w:rsidRPr="00C44F19">
        <w:rPr>
          <w:rFonts w:ascii="Book Antiqua" w:hAnsi="Book Antiqua" w:cs="Times New Roman"/>
          <w:color w:val="000000" w:themeColor="text1"/>
          <w:sz w:val="24"/>
          <w:szCs w:val="24"/>
          <w:lang w:val="en-GB"/>
        </w:rPr>
        <w:t>aspect has also been studied by our research group, wh</w:t>
      </w:r>
      <w:r w:rsidR="009E7DFC" w:rsidRPr="00C44F19">
        <w:rPr>
          <w:rFonts w:ascii="Book Antiqua" w:hAnsi="Book Antiqua" w:cs="Times New Roman"/>
          <w:color w:val="000000" w:themeColor="text1"/>
          <w:sz w:val="24"/>
          <w:szCs w:val="24"/>
          <w:lang w:val="en-GB"/>
        </w:rPr>
        <w:t>ich</w:t>
      </w:r>
      <w:r w:rsidR="00FD5749" w:rsidRPr="00C44F19">
        <w:rPr>
          <w:rFonts w:ascii="Book Antiqua" w:hAnsi="Book Antiqua" w:cs="Times New Roman"/>
          <w:color w:val="000000" w:themeColor="text1"/>
          <w:sz w:val="24"/>
          <w:szCs w:val="24"/>
          <w:lang w:val="en-GB"/>
        </w:rPr>
        <w:t xml:space="preserve"> evaluated liver stiffness in HCV patients before and after DAAs therapy</w:t>
      </w:r>
      <w:r w:rsidR="00FD5749"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{"citationItems":[{"id":"ITEM-1","itemData":{"DOI":"10.1016/j.dld.2018.02.010","ISSN":"18783562","abstract":"Background: Direct-acting antivirals (DAA) are an effective treatment for hepatitis C virus infection. However, sustained virologic response (SVR) after DAA treatment does not seem to reduce the risk of hepatocellular carcinoma (HCC) development in these patients. Liver stiffness measurement (LSM) may predict the risk of developing HCC in liver cirrhosis patients. Aims: The aim of our study was to evaluate the role of LSM variation as predictor of HCC development in patients treated with DAA. Methods: In 139 HCV-related cirrhotic patients, LSM and laboratory tests were carried out at baseline (BL) and at the end of DAA treatment (EOT). Patients were followed for at least 6 months after the EOT. LSM reduction was expressed as Delta LS (∆LS). Cox regression analysis was used to identify prognostic factors for HCC development after DAA. Results: Median LSM values were significantly reduced from BL to EOT (from 18.6 to 13.8 kPa; p &lt; 0.001). The median ∆LS was −26.7% (IQR: −38.4% −13.6%). During a median follow-up of 15 months after DAA treatment, 20 (14.4%) patients developed HCC. Significant LSM reduction was observed both in patients who developed HCC and in those who did not, but this was significantly lower in the patients who developed HCC (−18.0% vs −28.9% p = 0.005). At multivariate analysis, ∆LS lower than −30%, Child-Turcotte-Pugh-B and history of HCC were independently associated with HCC development. Conclusion: Our results indicate that ∆LS is a useful non-invasive marker for predicting HCC development after DAA treatment.","author":[{"dropping-particle":"","family":"Ravaioli","given":"Federico","non-dropping-particle":"","parse-names":false,"suffix":""},{"dropping-particle":"","family":"Conti","given":"Fabio","non-dropping-particle":"","parse-names":false,"suffix":""},{"dropping-particle":"","family":"Brillanti","given":"Stefano","non-dropping-particle":"","parse-names":false,"suffix":""},{"dropping-particle":"","family":"Andreone","given":"Pietro","non-dropping-particle":"","parse-names":false,"suffix":""},{"dropping-particle":"","family":"Mazzella","given":"Giuseppe","non-dropping-particle":"","parse-names":false,"suffix":""},{"dropping-particle":"","family":"Buonfiglioli","given":"Federica","non-dropping-particle":"","parse-names":false,"suffix":""},{"dropping-particle":"","family":"Serio","given":"Ilaria","non-dropping-particle":"","parse-names":false,"suffix":""},{"dropping-particle":"","family":"Verrucchi","given":"Gabriella","non-dropping-particle":"","parse-names":false,"suffix":""},{"dropping-particle":"","family":"Bacchi Reggiani","given":"Maria Letizia","non-dropping-particle":"","parse-names":false,"suffix":""},{"dropping-particle":"","family":"Colli","given":"Agostino","non-dropping-particle":"","parse-names":false,"suffix":""},{"dropping-particle":"","family":"Marasco","given":"Giovanni","non-dropping-particle":"","parse-names":false,"suffix":""},{"dropping-particle":"","family":"Colecchia","given":"Antonio","non-dropping-particle":"","parse-names":false,"suffix":""},{"dropping-particle":"","family":"Festi","given":"Davide","non-dropping-particle":"","parse-names":false,"suffix":""}],"container-title":"Digestive and Liver Disease","id":"ITEM-1","issue":"6","issued":{"date-parts":[["2018","6"]]},"page":"573-579","publisher":"Elsevier B.V.","title":"Hepatocellular carcinoma risk assessment by the measurement of liver stiffness variations in HCV cirrhotics treated with direct acting antivirals","type":"article-journal","volume":"50"},"uris":["http://www.mendeley.com/documents/?uuid=b7f0cf90-8e0b-3dd0-af8f-b348877accb7","http://www.mendeley.com/documents/?uuid=5577026f-8757-4b6f-8705-7b7fa60926a2"]}],"mendeley":{"formattedCitation":"&lt;sup&gt;[122]&lt;/sup&gt;","plainTextFormattedCitation":"[122]","previouslyFormattedCitation":"&lt;sup&gt;[122]&lt;/sup&gt;"},"properties":{"noteIndex":0},"schema":"https://github.com/citation-style-language/schema/raw/master/csl-citation.json"}</w:instrText>
      </w:r>
      <w:r w:rsidR="00FD5749"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[122]</w:t>
      </w:r>
      <w:r w:rsidR="00FD5749" w:rsidRPr="00C44F19">
        <w:rPr>
          <w:rFonts w:ascii="Book Antiqua" w:hAnsi="Book Antiqua" w:cs="Times New Roman"/>
          <w:color w:val="000000" w:themeColor="text1"/>
          <w:sz w:val="24"/>
          <w:szCs w:val="24"/>
          <w:lang w:val="en-US"/>
        </w:rPr>
        <w:fldChar w:fldCharType="end"/>
      </w:r>
      <w:r w:rsidR="004533A3" w:rsidRPr="00C44F19">
        <w:rPr>
          <w:rFonts w:ascii="Book Antiqua" w:hAnsi="Book Antiqua" w:cs="Times New Roman"/>
          <w:color w:val="000000" w:themeColor="text1"/>
          <w:sz w:val="24"/>
          <w:szCs w:val="24"/>
          <w:lang w:val="en-GB"/>
        </w:rPr>
        <w:t>.</w:t>
      </w:r>
      <w:r w:rsidR="00FD5749" w:rsidRPr="00C44F19">
        <w:rPr>
          <w:rFonts w:ascii="Book Antiqua" w:hAnsi="Book Antiqua" w:cs="Times New Roman"/>
          <w:color w:val="000000" w:themeColor="text1"/>
          <w:sz w:val="24"/>
          <w:szCs w:val="24"/>
          <w:lang w:val="en-GB"/>
        </w:rPr>
        <w:t xml:space="preserve"> </w:t>
      </w:r>
      <w:r w:rsidR="004533A3" w:rsidRPr="00C44F19">
        <w:rPr>
          <w:rFonts w:ascii="Book Antiqua" w:hAnsi="Book Antiqua" w:cs="Times New Roman"/>
          <w:color w:val="000000" w:themeColor="text1"/>
          <w:sz w:val="24"/>
          <w:szCs w:val="24"/>
          <w:lang w:val="en-GB"/>
        </w:rPr>
        <w:t>T</w:t>
      </w:r>
      <w:r w:rsidR="00FD5749" w:rsidRPr="00C44F19">
        <w:rPr>
          <w:rFonts w:ascii="Book Antiqua" w:hAnsi="Book Antiqua" w:cs="Times New Roman"/>
          <w:color w:val="000000" w:themeColor="text1"/>
          <w:sz w:val="24"/>
          <w:szCs w:val="24"/>
          <w:lang w:val="en-GB"/>
        </w:rPr>
        <w:t xml:space="preserve">he results </w:t>
      </w:r>
      <w:r w:rsidR="004533A3" w:rsidRPr="00C44F19">
        <w:rPr>
          <w:rFonts w:ascii="Book Antiqua" w:hAnsi="Book Antiqua" w:cs="Times New Roman"/>
          <w:color w:val="000000" w:themeColor="text1"/>
          <w:sz w:val="24"/>
          <w:szCs w:val="24"/>
          <w:lang w:val="en-GB"/>
        </w:rPr>
        <w:t xml:space="preserve">of our study </w:t>
      </w:r>
      <w:r w:rsidR="00FD5749" w:rsidRPr="00C44F19">
        <w:rPr>
          <w:rFonts w:ascii="Book Antiqua" w:hAnsi="Book Antiqua" w:cs="Times New Roman"/>
          <w:color w:val="000000" w:themeColor="text1"/>
          <w:sz w:val="24"/>
          <w:szCs w:val="24"/>
          <w:lang w:val="en-GB"/>
        </w:rPr>
        <w:t xml:space="preserve">showed that subjects who developed HCC had a lower reduction of LSM (∆LS) than the rest of the cohort (-18.0% </w:t>
      </w:r>
      <w:r w:rsidR="00FD5749" w:rsidRPr="00C44F19">
        <w:rPr>
          <w:rFonts w:ascii="Book Antiqua" w:hAnsi="Book Antiqua" w:cs="Times New Roman"/>
          <w:i/>
          <w:color w:val="000000" w:themeColor="text1"/>
          <w:sz w:val="24"/>
          <w:szCs w:val="24"/>
          <w:lang w:val="en-GB"/>
        </w:rPr>
        <w:t>vs</w:t>
      </w:r>
      <w:r w:rsidR="00FD5749" w:rsidRPr="00C44F19">
        <w:rPr>
          <w:rFonts w:ascii="Book Antiqua" w:hAnsi="Book Antiqua" w:cs="Times New Roman"/>
          <w:color w:val="000000" w:themeColor="text1"/>
          <w:sz w:val="24"/>
          <w:szCs w:val="24"/>
          <w:lang w:val="en-GB"/>
        </w:rPr>
        <w:t xml:space="preserve"> -28.9%, </w:t>
      </w:r>
      <w:r w:rsidR="00DE7DE6" w:rsidRPr="00C44F19">
        <w:rPr>
          <w:rFonts w:ascii="Book Antiqua" w:hAnsi="Book Antiqua" w:cs="Times New Roman"/>
          <w:i/>
          <w:color w:val="000000" w:themeColor="text1"/>
          <w:sz w:val="24"/>
          <w:szCs w:val="24"/>
          <w:lang w:val="en-GB"/>
        </w:rPr>
        <w:t>P</w:t>
      </w:r>
      <w:r w:rsidR="00FD5749" w:rsidRPr="00C44F19">
        <w:rPr>
          <w:rFonts w:ascii="Times New Roman" w:hAnsi="Times New Roman" w:cs="Times New Roman"/>
          <w:color w:val="000000" w:themeColor="text1"/>
          <w:sz w:val="24"/>
          <w:szCs w:val="24"/>
          <w:lang w:val="en-GB"/>
        </w:rPr>
        <w:t> </w:t>
      </w:r>
      <w:r w:rsidR="00FD5749" w:rsidRPr="00C44F19">
        <w:rPr>
          <w:rFonts w:ascii="Book Antiqua" w:hAnsi="Book Antiqua" w:cs="Times New Roman"/>
          <w:color w:val="000000" w:themeColor="text1"/>
          <w:sz w:val="24"/>
          <w:szCs w:val="24"/>
          <w:lang w:val="en-GB"/>
        </w:rPr>
        <w:t>=</w:t>
      </w:r>
      <w:r w:rsidR="00FD5749" w:rsidRPr="00C44F19">
        <w:rPr>
          <w:rFonts w:ascii="Times New Roman" w:hAnsi="Times New Roman" w:cs="Times New Roman"/>
          <w:color w:val="000000" w:themeColor="text1"/>
          <w:sz w:val="24"/>
          <w:szCs w:val="24"/>
          <w:lang w:val="en-GB"/>
        </w:rPr>
        <w:t> </w:t>
      </w:r>
      <w:r w:rsidR="00FD5749" w:rsidRPr="00C44F19">
        <w:rPr>
          <w:rFonts w:ascii="Book Antiqua" w:hAnsi="Book Antiqua" w:cs="Times New Roman"/>
          <w:color w:val="000000" w:themeColor="text1"/>
          <w:sz w:val="24"/>
          <w:szCs w:val="24"/>
          <w:lang w:val="en-GB"/>
        </w:rPr>
        <w:t xml:space="preserve">0.005); a </w:t>
      </w:r>
      <w:r w:rsidR="00FD5749" w:rsidRPr="00C44F19">
        <w:rPr>
          <w:rFonts w:ascii="Book Antiqua" w:hAnsi="Book Antiqua" w:cs="Book Antiqua"/>
          <w:color w:val="000000" w:themeColor="text1"/>
          <w:sz w:val="24"/>
          <w:szCs w:val="24"/>
          <w:lang w:val="en-GB"/>
        </w:rPr>
        <w:t>∆</w:t>
      </w:r>
      <w:r w:rsidR="00FD5749" w:rsidRPr="00C44F19">
        <w:rPr>
          <w:rFonts w:ascii="Book Antiqua" w:hAnsi="Book Antiqua" w:cs="Times New Roman"/>
          <w:color w:val="000000" w:themeColor="text1"/>
          <w:sz w:val="24"/>
          <w:szCs w:val="24"/>
          <w:lang w:val="en-GB"/>
        </w:rPr>
        <w:t>LS &lt;</w:t>
      </w:r>
      <w:r w:rsidR="00DE7DE6" w:rsidRPr="00C44F19">
        <w:rPr>
          <w:rFonts w:ascii="Book Antiqua" w:hAnsi="Book Antiqua" w:cs="Times New Roman"/>
          <w:color w:val="000000" w:themeColor="text1"/>
          <w:sz w:val="24"/>
          <w:szCs w:val="24"/>
          <w:lang w:val="en-GB" w:eastAsia="zh-CN"/>
        </w:rPr>
        <w:t xml:space="preserve"> </w:t>
      </w:r>
      <w:r w:rsidR="00FD5749" w:rsidRPr="00C44F19">
        <w:rPr>
          <w:rFonts w:ascii="Book Antiqua" w:hAnsi="Book Antiqua" w:cs="Times New Roman"/>
          <w:color w:val="000000" w:themeColor="text1"/>
          <w:sz w:val="24"/>
          <w:szCs w:val="24"/>
          <w:lang w:val="en-GB"/>
        </w:rPr>
        <w:t>30% resulted as an independent risk factor for HCC development at multivariate analysis.</w:t>
      </w:r>
      <w:r w:rsidR="00151A74" w:rsidRPr="00C44F19">
        <w:rPr>
          <w:rFonts w:ascii="Book Antiqua" w:hAnsi="Book Antiqua" w:cs="Times New Roman"/>
          <w:color w:val="000000" w:themeColor="text1"/>
          <w:sz w:val="24"/>
          <w:szCs w:val="24"/>
          <w:lang w:val="en-GB"/>
        </w:rPr>
        <w:t xml:space="preserve"> </w:t>
      </w:r>
      <w:r w:rsidR="001365D9" w:rsidRPr="00C44F19">
        <w:rPr>
          <w:rFonts w:ascii="Book Antiqua" w:hAnsi="Book Antiqua" w:cs="Times New Roman"/>
          <w:color w:val="000000" w:themeColor="text1"/>
          <w:sz w:val="24"/>
          <w:szCs w:val="24"/>
          <w:lang w:val="en-GB"/>
        </w:rPr>
        <w:t>Another</w:t>
      </w:r>
      <w:r w:rsidR="00151A74" w:rsidRPr="00C44F19">
        <w:rPr>
          <w:rFonts w:ascii="Book Antiqua" w:hAnsi="Book Antiqua" w:cs="Times New Roman"/>
          <w:color w:val="000000" w:themeColor="text1"/>
          <w:sz w:val="24"/>
          <w:szCs w:val="24"/>
          <w:lang w:val="en-GB"/>
        </w:rPr>
        <w:t xml:space="preserve"> recent</w:t>
      </w:r>
      <w:r w:rsidR="00DA522A" w:rsidRPr="00C44F19">
        <w:rPr>
          <w:rFonts w:ascii="Book Antiqua" w:hAnsi="Book Antiqua" w:cs="Times New Roman"/>
          <w:color w:val="000000" w:themeColor="text1"/>
          <w:sz w:val="24"/>
          <w:szCs w:val="24"/>
          <w:lang w:val="en-GB"/>
        </w:rPr>
        <w:t xml:space="preserve"> study on this topic</w:t>
      </w:r>
      <w:r w:rsidR="00667273" w:rsidRPr="00C44F19">
        <w:rPr>
          <w:rFonts w:ascii="Book Antiqua" w:hAnsi="Book Antiqua" w:cs="Times New Roman"/>
          <w:color w:val="000000" w:themeColor="text1"/>
          <w:sz w:val="24"/>
          <w:szCs w:val="24"/>
          <w:lang w:val="en-GB"/>
        </w:rPr>
        <w:t>, recently</w:t>
      </w:r>
      <w:r w:rsidR="00DE7DE6" w:rsidRPr="00C44F19">
        <w:rPr>
          <w:rFonts w:ascii="Book Antiqua" w:hAnsi="Book Antiqua" w:cs="Times New Roman"/>
          <w:color w:val="000000" w:themeColor="text1"/>
          <w:sz w:val="24"/>
          <w:szCs w:val="24"/>
          <w:lang w:val="en-GB"/>
        </w:rPr>
        <w:t xml:space="preserve"> published by Pons </w:t>
      </w:r>
      <w:r w:rsidR="00DE7DE6" w:rsidRPr="00C44F19">
        <w:rPr>
          <w:rFonts w:ascii="Book Antiqua" w:hAnsi="Book Antiqua" w:cs="Times New Roman"/>
          <w:i/>
          <w:color w:val="000000" w:themeColor="text1"/>
          <w:sz w:val="24"/>
          <w:szCs w:val="24"/>
          <w:lang w:val="en-GB"/>
        </w:rPr>
        <w:t>et al</w:t>
      </w:r>
      <w:r w:rsidR="00DA522A"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{"citationItems":[{"id":"ITEM-1","itemData":{"DOI":"10.1016/j.jhep.2019.10.005","ISSN":"01688278","abstract":"BACKGROUND &amp;AIMS We aimed to describe the incidence of liver related events (LRE) in a population of hepatitis C compensated advanced chronic liver disease (cACLD) patients who achieved sustained virological response (SVR) after direct-acting antiviral (DAA) therapy and identify non-invasive parameters to predict the occurrence of LRE. METHODS This two-center prospective study included 572 cACLD patients who had been treated with DAA and had achieved SVR. Patients had liver stiffness measurement (LSM) ≥10 kPa at baseline and had never decompensated (Child Pugh class A). Laboratory work up and LSM was performed at baseline and at one year of follow up (FU). RESULTS The median follow-up was 2.8 years during which 32 patients (5.6%) presented LRE. The incidence rate (IR) of portal hypertension related decompensation was 0.34/100 patient-years. These patients had all baseline LSM&gt;20 kPa and in 4 out of 5 LSM did not improve during FU. HCC occurred in 25 patients (IR 1.5/100 patient-years). Albumin levels at FU (HR 0.08, 95% CI: 0.02-0.25) and LSM &lt;10 kPa at FU (HR 0.33, 95% CI: 0.11-0.96) were independently associated with the risk of HCC. Combining both predictors we identified two different risk groups of HCC occurrence, being those with LSM ≥20 kPa at FU and with LSM between 10-20 kPa and albumin levels &lt;4.4 g/dL the ones with the highest risk (IR ≥1.9/100 patient-years). Visual nomograms predicting HCC risk during time based on LSM and albumin at one year of FU were constructed. CONCLUSION In hepatitis C cACLD patients who have achieved SVR with DAA, HCC is the most frequent LRE. Both albumin levels and LSM during FU are useful to stratify the risk of presenting HCC. LAY SUMMARY The new oral antivirals can cure chronic hepatitis C infection, however patients with advanced chronic liver disease are still at risk of presenting complications. The most frequent complication after oral antivirals therapy in asymptomatic patients with advanced chronic liver disease was liver cancer. The use of simple parameters such liver stiffness and albumin levels after treatment can help to identify patients with different risks of presenting liver cancer.","author":[{"dropping-particle":"","family":"Pons","given":"Mònica","non-dropping-particle":"","parse-names":false,"suffix":""},{"dropping-particle":"","family":"Rodríguez-Tajes","given":"Sergio","non-dropping-particle":"","parse-names":false,"suffix":""},{"dropping-particle":"","family":"Esteban","given":"Juan Ignacio","non-dropping-particle":"","parse-names":false,"suffix":""},{"dropping-particle":"","family":"Mariño","given":"Zoe","non-dropping-particle":"","parse-names":false,"suffix":""},{"dropping-particle":"","family":"Vargas","given":"Víctor","non-dropping-particle":"","parse-names":false,"suffix":""},{"dropping-particle":"","family":"Lens","given":"Sabela","non-dropping-particle":"","parse-names":false,"suffix":""},{"dropping-particle":"","family":"Buti","given":"Maria","non-dropping-particle":"","parse-names":false,"suffix":""},{"dropping-particle":"","family":"Augustin","given":"Salvador","non-dropping-particle":"","parse-names":false,"suffix":""},{"dropping-particle":"","family":"Forns","given":"Xavier","non-dropping-particle":"","parse-names":false,"suffix":""},{"dropping-particle":"","family":"Mínguez","given":"Beatriz","non-dropping-particle":"","parse-names":false,"suffix":""},{"dropping-particle":"","family":"Genescà","given":"Joan","non-dropping-particle":"","parse-names":false,"suffix":""}],"container-title":"Journal of Hepatology","id":"ITEM-1","issued":{"date-parts":[["2019","10"]]},"publisher":"Elsevier BV","title":"Non-invasive prediction of liver related events in HCV compensated advanced chronic liver disease patients after oral antivirals","type":"article-journal"},"uris":["http://www.mendeley.com/documents/?uuid=354cf59c-fa13-3959-9762-4b2c502a0c47"]}],"mendeley":{"formattedCitation":"&lt;sup&gt;[113]&lt;/sup&gt;","plainTextFormattedCitation":"[113]","previouslyFormattedCitation":"&lt;sup&gt;[113]&lt;/sup&gt;"},"properties":{"noteIndex":0},"schema":"https://github.com/citation-style-language/schema/raw/master/csl-citation.json"}</w:instrText>
      </w:r>
      <w:r w:rsidR="00DA522A"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[113]</w:t>
      </w:r>
      <w:r w:rsidR="00DA522A" w:rsidRPr="00C44F19">
        <w:rPr>
          <w:rFonts w:ascii="Book Antiqua" w:hAnsi="Book Antiqua" w:cs="Times New Roman"/>
          <w:color w:val="000000" w:themeColor="text1"/>
          <w:sz w:val="24"/>
          <w:szCs w:val="24"/>
          <w:lang w:val="en-GB"/>
        </w:rPr>
        <w:fldChar w:fldCharType="end"/>
      </w:r>
      <w:r w:rsidR="00667273" w:rsidRPr="00C44F19">
        <w:rPr>
          <w:rFonts w:ascii="Book Antiqua" w:hAnsi="Book Antiqua" w:cs="Times New Roman"/>
          <w:color w:val="000000" w:themeColor="text1"/>
          <w:sz w:val="24"/>
          <w:szCs w:val="24"/>
          <w:lang w:val="en-GB"/>
        </w:rPr>
        <w:t xml:space="preserve">, found that </w:t>
      </w:r>
      <w:r w:rsidR="00667273" w:rsidRPr="00C44F19">
        <w:rPr>
          <w:rFonts w:ascii="Book Antiqua" w:hAnsi="Book Antiqua" w:cs="Times New Roman"/>
          <w:color w:val="000000" w:themeColor="text1"/>
          <w:sz w:val="24"/>
          <w:szCs w:val="24"/>
          <w:shd w:val="clear" w:color="auto" w:fill="FFFFFF"/>
          <w:lang w:val="en-US"/>
        </w:rPr>
        <w:t>LSM &lt;</w:t>
      </w:r>
      <w:r w:rsidR="00DE7DE6" w:rsidRPr="00C44F19">
        <w:rPr>
          <w:rFonts w:ascii="Book Antiqua" w:hAnsi="Book Antiqua" w:cs="Times New Roman"/>
          <w:color w:val="000000" w:themeColor="text1"/>
          <w:sz w:val="24"/>
          <w:szCs w:val="24"/>
          <w:shd w:val="clear" w:color="auto" w:fill="FFFFFF"/>
          <w:lang w:val="en-US" w:eastAsia="zh-CN"/>
        </w:rPr>
        <w:t xml:space="preserve"> </w:t>
      </w:r>
      <w:r w:rsidR="00DE7DE6" w:rsidRPr="00C44F19">
        <w:rPr>
          <w:rFonts w:ascii="Book Antiqua" w:hAnsi="Book Antiqua" w:cs="Times New Roman"/>
          <w:color w:val="000000" w:themeColor="text1"/>
          <w:sz w:val="24"/>
          <w:szCs w:val="24"/>
          <w:shd w:val="clear" w:color="auto" w:fill="FFFFFF"/>
          <w:lang w:val="en-US"/>
        </w:rPr>
        <w:t>10 kPa (HR 0.33; 95%</w:t>
      </w:r>
      <w:r w:rsidR="00667273" w:rsidRPr="00C44F19">
        <w:rPr>
          <w:rFonts w:ascii="Book Antiqua" w:hAnsi="Book Antiqua" w:cs="Times New Roman"/>
          <w:color w:val="000000" w:themeColor="text1"/>
          <w:sz w:val="24"/>
          <w:szCs w:val="24"/>
          <w:shd w:val="clear" w:color="auto" w:fill="FFFFFF"/>
          <w:lang w:val="en-US"/>
        </w:rPr>
        <w:t>CI</w:t>
      </w:r>
      <w:r w:rsidR="00DE7DE6" w:rsidRPr="00C44F19">
        <w:rPr>
          <w:rFonts w:ascii="Book Antiqua" w:hAnsi="Book Antiqua" w:cs="Times New Roman"/>
          <w:color w:val="000000" w:themeColor="text1"/>
          <w:sz w:val="24"/>
          <w:szCs w:val="24"/>
          <w:shd w:val="clear" w:color="auto" w:fill="FFFFFF"/>
          <w:lang w:val="en-US" w:eastAsia="zh-CN"/>
        </w:rPr>
        <w:t>:</w:t>
      </w:r>
      <w:r w:rsidR="00667273" w:rsidRPr="00C44F19">
        <w:rPr>
          <w:rFonts w:ascii="Book Antiqua" w:hAnsi="Book Antiqua" w:cs="Times New Roman"/>
          <w:color w:val="000000" w:themeColor="text1"/>
          <w:sz w:val="24"/>
          <w:szCs w:val="24"/>
          <w:shd w:val="clear" w:color="auto" w:fill="FFFFFF"/>
          <w:lang w:val="en-US"/>
        </w:rPr>
        <w:t xml:space="preserve"> 0.11-0.96) and albumin levels (</w:t>
      </w:r>
      <w:r w:rsidR="00FC7741" w:rsidRPr="00C44F19">
        <w:rPr>
          <w:rFonts w:ascii="Book Antiqua" w:hAnsi="Book Antiqua" w:cs="Times New Roman"/>
          <w:color w:val="000000" w:themeColor="text1"/>
          <w:sz w:val="24"/>
          <w:szCs w:val="24"/>
          <w:shd w:val="clear" w:color="auto" w:fill="FFFFFF"/>
          <w:lang w:val="en-US"/>
        </w:rPr>
        <w:t>HR</w:t>
      </w:r>
      <w:r w:rsidR="00DE7DE6" w:rsidRPr="00C44F19">
        <w:rPr>
          <w:rFonts w:ascii="Book Antiqua" w:hAnsi="Book Antiqua" w:cs="Times New Roman"/>
          <w:color w:val="000000" w:themeColor="text1"/>
          <w:sz w:val="24"/>
          <w:szCs w:val="24"/>
          <w:shd w:val="clear" w:color="auto" w:fill="FFFFFF"/>
          <w:lang w:val="en-US"/>
        </w:rPr>
        <w:t xml:space="preserve"> 0.08; 95%</w:t>
      </w:r>
      <w:r w:rsidR="00667273" w:rsidRPr="00C44F19">
        <w:rPr>
          <w:rFonts w:ascii="Book Antiqua" w:hAnsi="Book Antiqua" w:cs="Times New Roman"/>
          <w:color w:val="000000" w:themeColor="text1"/>
          <w:sz w:val="24"/>
          <w:szCs w:val="24"/>
          <w:shd w:val="clear" w:color="auto" w:fill="FFFFFF"/>
          <w:lang w:val="en-US"/>
        </w:rPr>
        <w:t>CI</w:t>
      </w:r>
      <w:r w:rsidR="00DE7DE6" w:rsidRPr="00C44F19">
        <w:rPr>
          <w:rFonts w:ascii="Book Antiqua" w:hAnsi="Book Antiqua" w:cs="Times New Roman"/>
          <w:color w:val="000000" w:themeColor="text1"/>
          <w:sz w:val="24"/>
          <w:szCs w:val="24"/>
          <w:shd w:val="clear" w:color="auto" w:fill="FFFFFF"/>
          <w:lang w:val="en-US" w:eastAsia="zh-CN"/>
        </w:rPr>
        <w:t>:</w:t>
      </w:r>
      <w:r w:rsidR="00667273" w:rsidRPr="00C44F19">
        <w:rPr>
          <w:rFonts w:ascii="Book Antiqua" w:hAnsi="Book Antiqua" w:cs="Times New Roman"/>
          <w:color w:val="000000" w:themeColor="text1"/>
          <w:sz w:val="24"/>
          <w:szCs w:val="24"/>
          <w:shd w:val="clear" w:color="auto" w:fill="FFFFFF"/>
          <w:lang w:val="en-US"/>
        </w:rPr>
        <w:t xml:space="preserve"> 0.02-0.25)</w:t>
      </w:r>
      <w:r w:rsidR="004533A3" w:rsidRPr="00C44F19">
        <w:rPr>
          <w:rFonts w:ascii="Book Antiqua" w:hAnsi="Book Antiqua" w:cs="Times New Roman"/>
          <w:color w:val="000000" w:themeColor="text1"/>
          <w:sz w:val="24"/>
          <w:szCs w:val="24"/>
          <w:shd w:val="clear" w:color="auto" w:fill="FFFFFF"/>
          <w:lang w:val="en-US"/>
        </w:rPr>
        <w:t>,</w:t>
      </w:r>
      <w:r w:rsidR="00667273" w:rsidRPr="00C44F19">
        <w:rPr>
          <w:rFonts w:ascii="Book Antiqua" w:hAnsi="Book Antiqua" w:cs="Times New Roman"/>
          <w:color w:val="000000" w:themeColor="text1"/>
          <w:sz w:val="24"/>
          <w:szCs w:val="24"/>
          <w:shd w:val="clear" w:color="auto" w:fill="FFFFFF"/>
          <w:lang w:val="en-US"/>
        </w:rPr>
        <w:t xml:space="preserve"> both evaluated during follow-up</w:t>
      </w:r>
      <w:r w:rsidR="004533A3" w:rsidRPr="00C44F19">
        <w:rPr>
          <w:rFonts w:ascii="Book Antiqua" w:hAnsi="Book Antiqua" w:cs="Times New Roman"/>
          <w:color w:val="000000" w:themeColor="text1"/>
          <w:sz w:val="24"/>
          <w:szCs w:val="24"/>
          <w:shd w:val="clear" w:color="auto" w:fill="FFFFFF"/>
          <w:lang w:val="en-US"/>
        </w:rPr>
        <w:t>,</w:t>
      </w:r>
      <w:r w:rsidR="00667273" w:rsidRPr="00C44F19">
        <w:rPr>
          <w:rFonts w:ascii="Book Antiqua" w:hAnsi="Book Antiqua" w:cs="Times New Roman"/>
          <w:color w:val="000000" w:themeColor="text1"/>
          <w:sz w:val="24"/>
          <w:szCs w:val="24"/>
          <w:shd w:val="clear" w:color="auto" w:fill="FFFFFF"/>
          <w:lang w:val="en-US"/>
        </w:rPr>
        <w:t xml:space="preserve"> were independently associated with the risk of </w:t>
      </w:r>
      <w:r w:rsidR="00667273" w:rsidRPr="00C44F19">
        <w:rPr>
          <w:rStyle w:val="highlight"/>
          <w:rFonts w:ascii="Book Antiqua" w:hAnsi="Book Antiqua" w:cs="Times New Roman"/>
          <w:color w:val="000000" w:themeColor="text1"/>
          <w:sz w:val="24"/>
          <w:szCs w:val="24"/>
          <w:shd w:val="clear" w:color="auto" w:fill="FFFFFF"/>
          <w:lang w:val="en-US"/>
        </w:rPr>
        <w:t>HCC</w:t>
      </w:r>
      <w:r w:rsidR="00667273" w:rsidRPr="00C44F19">
        <w:rPr>
          <w:rFonts w:ascii="Book Antiqua" w:hAnsi="Book Antiqua" w:cs="Times New Roman"/>
          <w:color w:val="000000" w:themeColor="text1"/>
          <w:sz w:val="24"/>
          <w:szCs w:val="24"/>
          <w:shd w:val="clear" w:color="auto" w:fill="FFFFFF"/>
          <w:lang w:val="en-US"/>
        </w:rPr>
        <w:t xml:space="preserve">; </w:t>
      </w:r>
      <w:r w:rsidR="00AE7A94" w:rsidRPr="00C44F19">
        <w:rPr>
          <w:rFonts w:ascii="Book Antiqua" w:hAnsi="Book Antiqua" w:cs="Times New Roman"/>
          <w:color w:val="000000" w:themeColor="text1"/>
          <w:sz w:val="24"/>
          <w:szCs w:val="24"/>
          <w:shd w:val="clear" w:color="auto" w:fill="FFFFFF"/>
          <w:lang w:val="en-US"/>
        </w:rPr>
        <w:t xml:space="preserve">moreover, </w:t>
      </w:r>
      <w:r w:rsidR="00667273" w:rsidRPr="00C44F19">
        <w:rPr>
          <w:rFonts w:ascii="Book Antiqua" w:hAnsi="Book Antiqua" w:cs="Times New Roman"/>
          <w:color w:val="000000" w:themeColor="text1"/>
          <w:sz w:val="24"/>
          <w:szCs w:val="24"/>
          <w:shd w:val="clear" w:color="auto" w:fill="FFFFFF"/>
          <w:lang w:val="en-US"/>
        </w:rPr>
        <w:t xml:space="preserve">the </w:t>
      </w:r>
      <w:r w:rsidR="00581EE4" w:rsidRPr="00C44F19">
        <w:rPr>
          <w:rFonts w:ascii="Book Antiqua" w:hAnsi="Book Antiqua" w:cs="Times New Roman"/>
          <w:color w:val="000000" w:themeColor="text1"/>
          <w:sz w:val="24"/>
          <w:szCs w:val="24"/>
          <w:shd w:val="clear" w:color="auto" w:fill="FFFFFF"/>
          <w:lang w:val="en-US"/>
        </w:rPr>
        <w:t>group with</w:t>
      </w:r>
      <w:r w:rsidR="009E7DFC" w:rsidRPr="00C44F19">
        <w:rPr>
          <w:rFonts w:ascii="Book Antiqua" w:hAnsi="Book Antiqua" w:cs="Times New Roman"/>
          <w:color w:val="000000" w:themeColor="text1"/>
          <w:sz w:val="24"/>
          <w:szCs w:val="24"/>
          <w:shd w:val="clear" w:color="auto" w:fill="FFFFFF"/>
          <w:lang w:val="en-US"/>
        </w:rPr>
        <w:t xml:space="preserve"> a</w:t>
      </w:r>
      <w:r w:rsidR="00581EE4" w:rsidRPr="00C44F19">
        <w:rPr>
          <w:rFonts w:ascii="Book Antiqua" w:hAnsi="Book Antiqua" w:cs="Times New Roman"/>
          <w:color w:val="000000" w:themeColor="text1"/>
          <w:sz w:val="24"/>
          <w:szCs w:val="24"/>
          <w:shd w:val="clear" w:color="auto" w:fill="FFFFFF"/>
          <w:lang w:val="en-US"/>
        </w:rPr>
        <w:t xml:space="preserve"> </w:t>
      </w:r>
      <w:r w:rsidR="00667273" w:rsidRPr="00C44F19">
        <w:rPr>
          <w:rFonts w:ascii="Book Antiqua" w:hAnsi="Book Antiqua" w:cs="Times New Roman"/>
          <w:color w:val="000000" w:themeColor="text1"/>
          <w:sz w:val="24"/>
          <w:szCs w:val="24"/>
          <w:shd w:val="clear" w:color="auto" w:fill="FFFFFF"/>
          <w:lang w:val="en-US"/>
        </w:rPr>
        <w:t xml:space="preserve">combination of these two predictors led to </w:t>
      </w:r>
      <w:r w:rsidR="00581EE4" w:rsidRPr="00C44F19">
        <w:rPr>
          <w:rFonts w:ascii="Book Antiqua" w:hAnsi="Book Antiqua" w:cs="Times New Roman"/>
          <w:color w:val="000000" w:themeColor="text1"/>
          <w:sz w:val="24"/>
          <w:szCs w:val="24"/>
          <w:shd w:val="clear" w:color="auto" w:fill="FFFFFF"/>
          <w:lang w:val="en-US"/>
        </w:rPr>
        <w:t>an HCC incidence ratio</w:t>
      </w:r>
      <w:r w:rsidR="00CE566B" w:rsidRPr="00C44F19">
        <w:rPr>
          <w:rFonts w:ascii="Book Antiqua" w:hAnsi="Book Antiqua" w:cs="Times New Roman"/>
          <w:color w:val="000000" w:themeColor="text1"/>
          <w:sz w:val="24"/>
          <w:szCs w:val="24"/>
          <w:shd w:val="clear" w:color="auto" w:fill="FFFFFF"/>
          <w:lang w:val="en-US"/>
        </w:rPr>
        <w:t xml:space="preserve"> </w:t>
      </w:r>
      <w:r w:rsidR="00667273" w:rsidRPr="00C44F19">
        <w:rPr>
          <w:rFonts w:ascii="Book Antiqua" w:hAnsi="Book Antiqua" w:cs="Times New Roman"/>
          <w:color w:val="000000" w:themeColor="text1"/>
          <w:sz w:val="24"/>
          <w:szCs w:val="24"/>
          <w:shd w:val="clear" w:color="auto" w:fill="FFFFFF"/>
          <w:lang w:val="en-US"/>
        </w:rPr>
        <w:t>≥</w:t>
      </w:r>
      <w:r w:rsidR="00DE7DE6" w:rsidRPr="00C44F19">
        <w:rPr>
          <w:rFonts w:ascii="Book Antiqua" w:hAnsi="Book Antiqua" w:cs="Times New Roman"/>
          <w:color w:val="000000" w:themeColor="text1"/>
          <w:sz w:val="24"/>
          <w:szCs w:val="24"/>
          <w:shd w:val="clear" w:color="auto" w:fill="FFFFFF"/>
          <w:lang w:val="en-US" w:eastAsia="zh-CN"/>
        </w:rPr>
        <w:t xml:space="preserve"> </w:t>
      </w:r>
      <w:r w:rsidR="00667273" w:rsidRPr="00C44F19">
        <w:rPr>
          <w:rFonts w:ascii="Book Antiqua" w:hAnsi="Book Antiqua" w:cs="Times New Roman"/>
          <w:color w:val="000000" w:themeColor="text1"/>
          <w:sz w:val="24"/>
          <w:szCs w:val="24"/>
          <w:shd w:val="clear" w:color="auto" w:fill="FFFFFF"/>
          <w:lang w:val="en-US"/>
        </w:rPr>
        <w:t>1.9/100 patient-years</w:t>
      </w:r>
      <w:r w:rsidR="00581EE4" w:rsidRPr="00C44F19">
        <w:rPr>
          <w:rFonts w:ascii="Book Antiqua" w:hAnsi="Book Antiqua" w:cs="Times New Roman"/>
          <w:color w:val="000000" w:themeColor="text1"/>
          <w:sz w:val="24"/>
          <w:szCs w:val="24"/>
          <w:shd w:val="clear" w:color="auto" w:fill="FFFFFF"/>
          <w:lang w:val="en-US"/>
        </w:rPr>
        <w:t>.</w:t>
      </w:r>
      <w:r w:rsidR="001365D9" w:rsidRPr="00C44F19">
        <w:rPr>
          <w:rFonts w:ascii="Book Antiqua" w:hAnsi="Book Antiqua" w:cs="Times New Roman"/>
          <w:color w:val="000000" w:themeColor="text1"/>
          <w:sz w:val="24"/>
          <w:szCs w:val="24"/>
          <w:shd w:val="clear" w:color="auto" w:fill="FFFFFF"/>
          <w:lang w:val="en-US"/>
        </w:rPr>
        <w:t xml:space="preserve"> </w:t>
      </w:r>
    </w:p>
    <w:p w14:paraId="0DEE8F61" w14:textId="717B574A" w:rsidR="00DE7DE6" w:rsidRPr="00C44F19" w:rsidRDefault="00AE7A94"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GB"/>
        </w:rPr>
        <w:t>LSM has also been</w:t>
      </w:r>
      <w:r w:rsidR="00DA522A" w:rsidRPr="00C44F19">
        <w:rPr>
          <w:rFonts w:ascii="Book Antiqua" w:hAnsi="Book Antiqua" w:cs="Times New Roman"/>
          <w:color w:val="000000" w:themeColor="text1"/>
          <w:sz w:val="24"/>
          <w:szCs w:val="24"/>
          <w:lang w:val="en-GB"/>
        </w:rPr>
        <w:t xml:space="preserve"> compar</w:t>
      </w:r>
      <w:r w:rsidRPr="00C44F19">
        <w:rPr>
          <w:rFonts w:ascii="Book Antiqua" w:hAnsi="Book Antiqua" w:cs="Times New Roman"/>
          <w:color w:val="000000" w:themeColor="text1"/>
          <w:sz w:val="24"/>
          <w:szCs w:val="24"/>
          <w:lang w:val="en-GB"/>
        </w:rPr>
        <w:t>ed</w:t>
      </w:r>
      <w:r w:rsidR="00DA522A" w:rsidRPr="00C44F19">
        <w:rPr>
          <w:rFonts w:ascii="Book Antiqua" w:hAnsi="Book Antiqua" w:cs="Times New Roman"/>
          <w:color w:val="000000" w:themeColor="text1"/>
          <w:sz w:val="24"/>
          <w:szCs w:val="24"/>
          <w:lang w:val="en-GB"/>
        </w:rPr>
        <w:t xml:space="preserve"> with other NITs</w:t>
      </w:r>
      <w:r w:rsidRPr="00C44F19">
        <w:rPr>
          <w:rFonts w:ascii="Book Antiqua" w:hAnsi="Book Antiqua" w:cs="Times New Roman"/>
          <w:color w:val="000000" w:themeColor="text1"/>
          <w:sz w:val="24"/>
          <w:szCs w:val="24"/>
          <w:lang w:val="en-GB"/>
        </w:rPr>
        <w:t>.</w:t>
      </w:r>
      <w:r w:rsidR="001365D9" w:rsidRPr="00C44F19">
        <w:rPr>
          <w:rFonts w:ascii="Book Antiqua" w:hAnsi="Book Antiqua" w:cs="Times New Roman"/>
          <w:color w:val="000000" w:themeColor="text1"/>
          <w:sz w:val="24"/>
          <w:szCs w:val="24"/>
          <w:lang w:val="en-GB"/>
        </w:rPr>
        <w:t xml:space="preserve"> </w:t>
      </w:r>
      <w:r w:rsidR="00DA522A" w:rsidRPr="00C44F19">
        <w:rPr>
          <w:rFonts w:ascii="Book Antiqua" w:hAnsi="Book Antiqua" w:cs="Times New Roman"/>
          <w:color w:val="000000" w:themeColor="text1"/>
          <w:sz w:val="24"/>
          <w:szCs w:val="24"/>
          <w:lang w:val="en-GB"/>
        </w:rPr>
        <w:t xml:space="preserve">Chon </w:t>
      </w:r>
      <w:r w:rsidR="00DA522A" w:rsidRPr="00C44F19">
        <w:rPr>
          <w:rFonts w:ascii="Book Antiqua" w:hAnsi="Book Antiqua" w:cs="Times New Roman"/>
          <w:i/>
          <w:color w:val="000000" w:themeColor="text1"/>
          <w:sz w:val="24"/>
          <w:szCs w:val="24"/>
          <w:lang w:val="en-GB"/>
        </w:rPr>
        <w:t>et al</w:t>
      </w:r>
      <w:r w:rsidR="00DA522A"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Gastroenterology","id":"ITEM-1","issued":{"date-parts":[["2012"]]},"title":"The accuracy of noninvasive methods in predicting the development of hepatocellular carcinoma and hepatic decompensation in patients with chronic hepatitis B","type":"article-journal"},"uris":["http://www.mendeley.com/documents/?uuid=2d4bf9de-87ad-4fdd-84be-c86e86e8035a"]}],"mendeley":{"formattedCitation":"&lt;sup&gt;[49]&lt;/sup&gt;","plainTextFormattedCitation":"[49]","previouslyFormattedCitation":"&lt;sup&gt;[49]&lt;/sup&gt;"},"properties":{"noteIndex":0},"schema":"https://github.com/citation-style-language/schema/raw/master/csl-citation.json"}</w:instrText>
      </w:r>
      <w:r w:rsidR="00DA522A"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[49]</w:t>
      </w:r>
      <w:r w:rsidR="00DA522A" w:rsidRPr="00C44F19">
        <w:rPr>
          <w:rFonts w:ascii="Book Antiqua" w:hAnsi="Book Antiqua" w:cs="Times New Roman"/>
          <w:color w:val="000000" w:themeColor="text1"/>
          <w:sz w:val="24"/>
          <w:szCs w:val="24"/>
          <w:lang w:val="en-US"/>
        </w:rPr>
        <w:fldChar w:fldCharType="end"/>
      </w:r>
      <w:r w:rsidR="00DA522A" w:rsidRPr="00C44F19">
        <w:rPr>
          <w:rFonts w:ascii="Book Antiqua" w:hAnsi="Book Antiqua" w:cs="Times New Roman"/>
          <w:color w:val="000000" w:themeColor="text1"/>
          <w:sz w:val="24"/>
          <w:szCs w:val="24"/>
          <w:lang w:val="en-GB"/>
        </w:rPr>
        <w:t xml:space="preserve"> compared the performance of LSM in predicting HCC with other indexes, such as LSPS, APRI and </w:t>
      </w:r>
      <w:r w:rsidR="00687309" w:rsidRPr="00C44F19">
        <w:rPr>
          <w:rFonts w:ascii="Book Antiqua" w:hAnsi="Book Antiqua" w:cs="Times New Roman"/>
          <w:color w:val="000000" w:themeColor="text1"/>
          <w:sz w:val="24"/>
          <w:szCs w:val="24"/>
          <w:lang w:val="en-GB"/>
        </w:rPr>
        <w:t>F</w:t>
      </w:r>
      <w:r w:rsidR="00E854F8" w:rsidRPr="00C44F19">
        <w:rPr>
          <w:rFonts w:ascii="Book Antiqua" w:hAnsi="Book Antiqua" w:cs="Times New Roman"/>
          <w:color w:val="000000" w:themeColor="text1"/>
          <w:sz w:val="24"/>
          <w:szCs w:val="24"/>
          <w:lang w:val="en-GB"/>
        </w:rPr>
        <w:t>ib</w:t>
      </w:r>
      <w:r w:rsidR="00687309" w:rsidRPr="00C44F19">
        <w:rPr>
          <w:rFonts w:ascii="Book Antiqua" w:hAnsi="Book Antiqua" w:cs="Times New Roman"/>
          <w:color w:val="000000" w:themeColor="text1"/>
          <w:sz w:val="24"/>
          <w:szCs w:val="24"/>
          <w:lang w:val="en-GB"/>
        </w:rPr>
        <w:t>-4</w:t>
      </w:r>
      <w:r w:rsidR="00DA522A" w:rsidRPr="00C44F19">
        <w:rPr>
          <w:rFonts w:ascii="Book Antiqua" w:hAnsi="Book Antiqua" w:cs="Times New Roman"/>
          <w:color w:val="000000" w:themeColor="text1"/>
          <w:sz w:val="24"/>
          <w:szCs w:val="24"/>
          <w:lang w:val="en-GB"/>
        </w:rPr>
        <w:t xml:space="preserve">; among </w:t>
      </w:r>
      <w:r w:rsidR="003A518C" w:rsidRPr="00C44F19">
        <w:rPr>
          <w:rFonts w:ascii="Book Antiqua" w:hAnsi="Book Antiqua" w:cs="Times New Roman"/>
          <w:color w:val="000000" w:themeColor="text1"/>
          <w:sz w:val="24"/>
          <w:szCs w:val="24"/>
          <w:lang w:val="en-GB"/>
        </w:rPr>
        <w:t>all</w:t>
      </w:r>
      <w:r w:rsidR="00DA522A" w:rsidRPr="00C44F19">
        <w:rPr>
          <w:rFonts w:ascii="Book Antiqua" w:hAnsi="Book Antiqua" w:cs="Times New Roman"/>
          <w:color w:val="000000" w:themeColor="text1"/>
          <w:sz w:val="24"/>
          <w:szCs w:val="24"/>
          <w:lang w:val="en-GB"/>
        </w:rPr>
        <w:t>, LSM proved to be the most accurate model (AUROC 0.789).</w:t>
      </w:r>
      <w:r w:rsidR="00CE566B" w:rsidRPr="00C44F19">
        <w:rPr>
          <w:rFonts w:ascii="Book Antiqua" w:hAnsi="Book Antiqua" w:cs="Times New Roman"/>
          <w:color w:val="000000" w:themeColor="text1"/>
          <w:sz w:val="24"/>
          <w:szCs w:val="24"/>
          <w:lang w:val="en-GB"/>
        </w:rPr>
        <w:t xml:space="preserve"> </w:t>
      </w:r>
    </w:p>
    <w:p w14:paraId="626DDFC8" w14:textId="77777777" w:rsidR="00BB4686" w:rsidRPr="00C44F19" w:rsidRDefault="00873310"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US"/>
        </w:rPr>
        <w:t xml:space="preserve">Since the epidemiology of </w:t>
      </w:r>
      <w:r w:rsidR="009E7DFC" w:rsidRPr="00C44F19">
        <w:rPr>
          <w:rFonts w:ascii="Book Antiqua" w:hAnsi="Book Antiqua" w:cs="Times New Roman"/>
          <w:color w:val="000000" w:themeColor="text1"/>
          <w:sz w:val="24"/>
          <w:szCs w:val="24"/>
          <w:lang w:val="en-US"/>
        </w:rPr>
        <w:t xml:space="preserve">the </w:t>
      </w:r>
      <w:r w:rsidRPr="00C44F19">
        <w:rPr>
          <w:rFonts w:ascii="Book Antiqua" w:hAnsi="Book Antiqua" w:cs="Times New Roman"/>
          <w:color w:val="000000" w:themeColor="text1"/>
          <w:sz w:val="24"/>
          <w:szCs w:val="24"/>
          <w:lang w:val="en-US"/>
        </w:rPr>
        <w:t xml:space="preserve">liver disease is </w:t>
      </w:r>
      <w:r w:rsidR="00581EE4" w:rsidRPr="00C44F19">
        <w:rPr>
          <w:rFonts w:ascii="Book Antiqua" w:hAnsi="Book Antiqua" w:cs="Times New Roman"/>
          <w:color w:val="000000" w:themeColor="text1"/>
          <w:sz w:val="24"/>
          <w:szCs w:val="24"/>
          <w:lang w:val="en-US"/>
        </w:rPr>
        <w:t xml:space="preserve">rapidly </w:t>
      </w:r>
      <w:r w:rsidRPr="00C44F19">
        <w:rPr>
          <w:rFonts w:ascii="Book Antiqua" w:hAnsi="Book Antiqua" w:cs="Times New Roman"/>
          <w:color w:val="000000" w:themeColor="text1"/>
          <w:sz w:val="24"/>
          <w:szCs w:val="24"/>
          <w:lang w:val="en-US"/>
        </w:rPr>
        <w:t>changing in the last decade due to</w:t>
      </w:r>
      <w:r w:rsidR="00581EE4" w:rsidRPr="00C44F19">
        <w:rPr>
          <w:rFonts w:ascii="Book Antiqua" w:hAnsi="Book Antiqua" w:cs="Times New Roman"/>
          <w:color w:val="000000" w:themeColor="text1"/>
          <w:sz w:val="24"/>
          <w:szCs w:val="24"/>
          <w:lang w:val="en-US"/>
        </w:rPr>
        <w:t xml:space="preserve"> the outbreak of</w:t>
      </w:r>
      <w:r w:rsidRPr="00C44F19">
        <w:rPr>
          <w:rFonts w:ascii="Book Antiqua" w:hAnsi="Book Antiqua" w:cs="Times New Roman"/>
          <w:color w:val="000000" w:themeColor="text1"/>
          <w:sz w:val="24"/>
          <w:szCs w:val="24"/>
          <w:lang w:val="en-US"/>
        </w:rPr>
        <w:t xml:space="preserve"> new antiviral therapies</w:t>
      </w:r>
      <w:r w:rsidR="00581EE4" w:rsidRPr="00C44F19">
        <w:rPr>
          <w:rFonts w:ascii="Book Antiqua" w:hAnsi="Book Antiqua" w:cs="Times New Roman"/>
          <w:color w:val="000000" w:themeColor="text1"/>
          <w:sz w:val="24"/>
          <w:szCs w:val="24"/>
          <w:lang w:val="en-US"/>
        </w:rPr>
        <w:t xml:space="preserve"> and changing in </w:t>
      </w:r>
      <w:r w:rsidR="009E7DFC" w:rsidRPr="00C44F19">
        <w:rPr>
          <w:rFonts w:ascii="Book Antiqua" w:hAnsi="Book Antiqua" w:cs="Times New Roman"/>
          <w:color w:val="000000" w:themeColor="text1"/>
          <w:sz w:val="24"/>
          <w:szCs w:val="24"/>
          <w:lang w:val="en-US"/>
        </w:rPr>
        <w:t xml:space="preserve">the </w:t>
      </w:r>
      <w:r w:rsidR="00581EE4" w:rsidRPr="00C44F19">
        <w:rPr>
          <w:rFonts w:ascii="Book Antiqua" w:hAnsi="Book Antiqua" w:cs="Times New Roman"/>
          <w:color w:val="000000" w:themeColor="text1"/>
          <w:sz w:val="24"/>
          <w:szCs w:val="24"/>
          <w:lang w:val="en-US"/>
        </w:rPr>
        <w:t>general population lifestyle</w:t>
      </w:r>
      <w:r w:rsidRPr="00C44F19">
        <w:rPr>
          <w:rFonts w:ascii="Book Antiqua" w:hAnsi="Book Antiqua" w:cs="Times New Roman"/>
          <w:color w:val="000000" w:themeColor="text1"/>
          <w:sz w:val="24"/>
          <w:szCs w:val="24"/>
          <w:lang w:val="en-US"/>
        </w:rPr>
        <w:t xml:space="preserve">, </w:t>
      </w:r>
      <w:r w:rsidR="00581EE4" w:rsidRPr="00C44F19">
        <w:rPr>
          <w:rFonts w:ascii="Book Antiqua" w:hAnsi="Book Antiqua" w:cs="Times New Roman"/>
          <w:color w:val="000000" w:themeColor="text1"/>
          <w:sz w:val="24"/>
          <w:szCs w:val="24"/>
          <w:lang w:val="en-US"/>
        </w:rPr>
        <w:t>increased attention has been addressed to</w:t>
      </w:r>
      <w:r w:rsidR="00080771" w:rsidRPr="00C44F19">
        <w:rPr>
          <w:rFonts w:ascii="Book Antiqua" w:hAnsi="Book Antiqua" w:cs="Times New Roman"/>
          <w:color w:val="000000" w:themeColor="text1"/>
          <w:sz w:val="24"/>
          <w:szCs w:val="24"/>
          <w:lang w:val="en-US"/>
        </w:rPr>
        <w:t xml:space="preserve"> the evaluation of the </w:t>
      </w:r>
      <w:r w:rsidR="00080771" w:rsidRPr="00C44F19">
        <w:rPr>
          <w:rFonts w:ascii="Book Antiqua" w:hAnsi="Book Antiqua" w:cs="Times New Roman"/>
          <w:color w:val="000000" w:themeColor="text1"/>
          <w:sz w:val="24"/>
          <w:szCs w:val="24"/>
          <w:lang w:val="en-GB"/>
        </w:rPr>
        <w:lastRenderedPageBreak/>
        <w:t>prognostic significance of NITs in</w:t>
      </w:r>
      <w:r w:rsidR="00581EE4" w:rsidRPr="00C44F19">
        <w:rPr>
          <w:rFonts w:ascii="Book Antiqua" w:hAnsi="Book Antiqua" w:cs="Times New Roman"/>
          <w:color w:val="000000" w:themeColor="text1"/>
          <w:sz w:val="24"/>
          <w:szCs w:val="24"/>
          <w:lang w:val="en-GB"/>
        </w:rPr>
        <w:t xml:space="preserve"> non-</w:t>
      </w:r>
      <w:r w:rsidR="00097CBB" w:rsidRPr="00C44F19">
        <w:rPr>
          <w:rFonts w:ascii="Book Antiqua" w:hAnsi="Book Antiqua" w:cs="Times New Roman"/>
          <w:color w:val="000000" w:themeColor="text1"/>
          <w:sz w:val="24"/>
          <w:szCs w:val="24"/>
          <w:lang w:val="en-GB"/>
        </w:rPr>
        <w:t>alcoholic</w:t>
      </w:r>
      <w:r w:rsidR="00581EE4" w:rsidRPr="00C44F19">
        <w:rPr>
          <w:rFonts w:ascii="Book Antiqua" w:hAnsi="Book Antiqua" w:cs="Times New Roman"/>
          <w:color w:val="000000" w:themeColor="text1"/>
          <w:sz w:val="24"/>
          <w:szCs w:val="24"/>
          <w:lang w:val="en-GB"/>
        </w:rPr>
        <w:t xml:space="preserve"> fatty liver disease/steatohepatitis.</w:t>
      </w:r>
      <w:r w:rsidR="00080771" w:rsidRPr="00C44F19">
        <w:rPr>
          <w:rFonts w:ascii="Book Antiqua" w:hAnsi="Book Antiqua" w:cs="Times New Roman"/>
          <w:color w:val="000000" w:themeColor="text1"/>
          <w:sz w:val="24"/>
          <w:szCs w:val="24"/>
          <w:lang w:val="en-GB"/>
        </w:rPr>
        <w:t xml:space="preserve"> A Japanese study</w:t>
      </w:r>
      <w:r w:rsidR="00080771"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{"citationItems":[{"id":"ITEM-1","itemData":{"DOI":"10.1111/hepr.13391","ISSN":"1872034X","abstract":"Aim: Ultrasound technology can now be used for liver stiffness measurement (LSM) and for evaluating the amount of hepatic fat quantitatively known as the controlled attenuation parameter (CAP). This study aimed to determine the applicable cut-off values of LSM and the CAP for primary hepatocellular carcinoma (HCC), and to investigate their clinical usefulness for assessing HCC risk in patients with chronic liver disease. Methods: A total of 1054 patients (88 with primary HCC and 966 without HCC) whose LSM and the CAP were measured by transient elastography with clinically evident hepatitis C virus (419 patients), hepatitis B virus (377 patients), and non-alcoholic fatty liver disease (258 patients) were enrolled in this study. Subsequently, a total of 966 patients who did not have HCC initially were followed, and the usefulness of the cut-off values of LSM and CAP for HCC development were evaluated. Results: In hepatitis C virus patients, the incidence of HCC development was significantly higher among those with a combination of LSM ≥8.0 kPa and CAP ≤221 dB/m than among those with other values (log–rank test 0.0239, hazard ratio 2.66, 95%CI 1.07–6.47, P = 0.0362). In non-alcoholic fatty liver disease patients, the incidence of HCC development was significantly higher among those with a combination of LSM ≥5.4 kPa and CAP ≤265 dB/m than among others (log–rank test 0.0040, hazard ratio 8.91, 95% CI 1.47–67.97, P = 0.0192). Conclusion: In the hepatitis C virus and non-alcoholic fatty liver disease groups, a combination of LSM and the CAP cut-off values would be useful for screening to identify the high-risk group for primary HCC development.","author":[{"dropping-particle":"","family":"Izumi","given":"Takaaki","non-dropping-particle":"","parse-names":false,"suffix":""},{"dropping-particle":"","family":"Sho","given":"Takuya","non-dropping-particle":"","parse-names":false,"suffix":""},{"dropping-particle":"","family":"Morikawa","given":"Kenichi","non-dropping-particle":"","parse-names":false,"suffix":""},{"dropping-particle":"","family":"Shigesawa","given":"Taku","non-dropping-particle":"","parse-names":false,"suffix":""},{"dropping-particle":"","family":"Suzuki","given":"Kazuharu","non-dropping-particle":"","parse-names":false,"suffix":""},{"dropping-particle":"","family":"Nakamura","given":"Akihisa","non-dropping-particle":"","parse-names":false,"suffix":""},{"dropping-particle":"","family":"Ohara","given":"Masatsugu","non-dropping-particle":"","parse-names":false,"suffix":""},{"dropping-particle":"","family":"Kawagishi","given":"Naoki","non-dropping-particle":"","parse-names":false,"suffix":""},{"dropping-particle":"","family":"Umemura","given":"Machiko","non-dropping-particle":"","parse-names":false,"suffix":""},{"dropping-particle":"","family":"Shimazaki","given":"Tomoe","non-dropping-particle":"","parse-names":false,"suffix":""},{"dropping-particle":"","family":"Kimura","given":"Megumi","non-dropping-particle":"","parse-names":false,"suffix":""},{"dropping-particle":"","family":"Nakai","given":"Masato","non-dropping-particle":"","parse-names":false,"suffix":""},{"dropping-particle":"","family":"Suda","given":"Goki","non-dropping-particle":"","parse-names":false,"suffix":""},{"dropping-particle":"","family":"Natsuizaka","given":"Mitsuteru","non-dropping-particle":"","parse-names":false,"suffix":""},{"dropping-particle":"","family":"Ogawa","given":"Koji","non-dropping-particle":"","parse-names":false,"suffix":""},{"dropping-particle":"","family":"Kudo","given":"Yusuke","non-dropping-particle":"","parse-names":false,"suffix":""},{"dropping-particle":"","family":"Nishida","given":"Mutsumi","non-dropping-particle":"","parse-names":false,"suffix":""},{"dropping-particle":"","family":"Ono","given":"Kota","non-dropping-particle":"","parse-names":false,"suffix":""},{"dropping-particle":"","family":"Baba","given":"Masaru","non-dropping-particle":"","parse-names":false,"suffix":""},{"dropping-particle":"","family":"Furuya","given":"Ken","non-dropping-particle":"","parse-names":false,"suffix":""},{"dropping-particle":"","family":"Sakamoto","given":"Naoya","non-dropping-particle":"","parse-names":false,"suffix":""}],"container-title":"Hepatology Research","id":"ITEM-1","issue":"10","issued":{"date-parts":[["2019","10","1"]]},"page":"1207-1217","publisher":"Blackwell Publishing Ltd","title":"Assessing the risk of hepatocellular carcinoma by combining liver stiffness and the controlled attenuation parameter","type":"article-journal","volume":"49"},"uris":["http://www.mendeley.com/documents/?uuid=f9a61e01-d49f-3d44-938e-2269facfcb0a"]}],"mendeley":{"formattedCitation":"&lt;sup&gt;[112]&lt;/sup&gt;","plainTextFormattedCitation":"[112]","previouslyFormattedCitation":"&lt;sup&gt;[112]&lt;/sup&gt;"},"properties":{"noteIndex":0},"schema":"https://github.com/citation-style-language/schema/raw/master/csl-citation.json"}</w:instrText>
      </w:r>
      <w:r w:rsidR="00080771"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[112]</w:t>
      </w:r>
      <w:r w:rsidR="00080771" w:rsidRPr="00C44F19">
        <w:rPr>
          <w:rFonts w:ascii="Book Antiqua" w:hAnsi="Book Antiqua" w:cs="Times New Roman"/>
          <w:color w:val="000000" w:themeColor="text1"/>
          <w:sz w:val="24"/>
          <w:szCs w:val="24"/>
          <w:lang w:val="en-GB"/>
        </w:rPr>
        <w:fldChar w:fldCharType="end"/>
      </w:r>
      <w:r w:rsidR="00080771" w:rsidRPr="00C44F19">
        <w:rPr>
          <w:rFonts w:ascii="Book Antiqua" w:hAnsi="Book Antiqua" w:cs="Times New Roman"/>
          <w:color w:val="000000" w:themeColor="text1"/>
          <w:sz w:val="24"/>
          <w:szCs w:val="24"/>
          <w:lang w:val="en-GB"/>
        </w:rPr>
        <w:t xml:space="preserve"> including </w:t>
      </w:r>
      <w:proofErr w:type="spellStart"/>
      <w:r w:rsidR="00080771" w:rsidRPr="00C44F19">
        <w:rPr>
          <w:rFonts w:ascii="Book Antiqua" w:hAnsi="Book Antiqua" w:cs="Times New Roman"/>
          <w:color w:val="000000" w:themeColor="text1"/>
          <w:sz w:val="24"/>
          <w:szCs w:val="24"/>
          <w:lang w:val="en-GB"/>
        </w:rPr>
        <w:t>cACLD</w:t>
      </w:r>
      <w:proofErr w:type="spellEnd"/>
      <w:r w:rsidR="00080771" w:rsidRPr="00C44F19">
        <w:rPr>
          <w:rFonts w:ascii="Book Antiqua" w:hAnsi="Book Antiqua" w:cs="Times New Roman"/>
          <w:color w:val="000000" w:themeColor="text1"/>
          <w:sz w:val="24"/>
          <w:szCs w:val="24"/>
          <w:lang w:val="en-GB"/>
        </w:rPr>
        <w:t xml:space="preserve"> patients with different </w:t>
      </w:r>
      <w:r w:rsidR="0085343E" w:rsidRPr="00C44F19">
        <w:rPr>
          <w:rFonts w:ascii="Book Antiqua" w:hAnsi="Book Antiqua" w:cs="Times New Roman"/>
          <w:color w:val="000000" w:themeColor="text1"/>
          <w:sz w:val="24"/>
          <w:szCs w:val="24"/>
          <w:lang w:val="en-GB"/>
        </w:rPr>
        <w:t>a</w:t>
      </w:r>
      <w:r w:rsidR="00080771" w:rsidRPr="00C44F19">
        <w:rPr>
          <w:rFonts w:ascii="Book Antiqua" w:hAnsi="Book Antiqua" w:cs="Times New Roman"/>
          <w:color w:val="000000" w:themeColor="text1"/>
          <w:sz w:val="24"/>
          <w:szCs w:val="24"/>
          <w:lang w:val="en-GB"/>
        </w:rPr>
        <w:t xml:space="preserve">etiologies found that in NAFLD patients the incidence of HCC development was significantly higher </w:t>
      </w:r>
      <w:r w:rsidR="00A84408" w:rsidRPr="00C44F19">
        <w:rPr>
          <w:rFonts w:ascii="Book Antiqua" w:hAnsi="Book Antiqua" w:cs="Times New Roman"/>
          <w:color w:val="000000" w:themeColor="text1"/>
          <w:sz w:val="24"/>
          <w:szCs w:val="24"/>
          <w:lang w:val="en-GB"/>
        </w:rPr>
        <w:t xml:space="preserve">among those </w:t>
      </w:r>
      <w:r w:rsidR="00080771" w:rsidRPr="00C44F19">
        <w:rPr>
          <w:rFonts w:ascii="Book Antiqua" w:hAnsi="Book Antiqua" w:cs="Times New Roman"/>
          <w:color w:val="000000" w:themeColor="text1"/>
          <w:sz w:val="24"/>
          <w:szCs w:val="24"/>
          <w:lang w:val="en-GB"/>
        </w:rPr>
        <w:t>with LSM</w:t>
      </w:r>
      <w:r w:rsidR="00080771" w:rsidRPr="00C44F19">
        <w:rPr>
          <w:rFonts w:ascii="Times New Roman" w:hAnsi="Times New Roman" w:cs="Times New Roman"/>
          <w:color w:val="000000" w:themeColor="text1"/>
          <w:sz w:val="24"/>
          <w:szCs w:val="24"/>
          <w:lang w:val="en-GB"/>
        </w:rPr>
        <w:t> </w:t>
      </w:r>
      <w:r w:rsidR="00080771" w:rsidRPr="00C44F19">
        <w:rPr>
          <w:rFonts w:ascii="Book Antiqua" w:hAnsi="Book Antiqua" w:cs="Book Antiqua"/>
          <w:color w:val="000000" w:themeColor="text1"/>
          <w:sz w:val="24"/>
          <w:szCs w:val="24"/>
          <w:lang w:val="en-GB"/>
        </w:rPr>
        <w:t>≥</w:t>
      </w:r>
      <w:r w:rsidR="00BB4686" w:rsidRPr="00C44F19">
        <w:rPr>
          <w:rFonts w:ascii="Book Antiqua" w:hAnsi="Book Antiqua" w:cs="Book Antiqua"/>
          <w:color w:val="000000" w:themeColor="text1"/>
          <w:sz w:val="24"/>
          <w:szCs w:val="24"/>
          <w:lang w:val="en-GB" w:eastAsia="zh-CN"/>
        </w:rPr>
        <w:t xml:space="preserve"> </w:t>
      </w:r>
      <w:r w:rsidR="00080771" w:rsidRPr="00C44F19">
        <w:rPr>
          <w:rFonts w:ascii="Book Antiqua" w:hAnsi="Book Antiqua" w:cs="Times New Roman"/>
          <w:color w:val="000000" w:themeColor="text1"/>
          <w:sz w:val="24"/>
          <w:szCs w:val="24"/>
          <w:lang w:val="en-GB"/>
        </w:rPr>
        <w:t>5.4</w:t>
      </w:r>
      <w:r w:rsidR="00080771" w:rsidRPr="00C44F19">
        <w:rPr>
          <w:rFonts w:ascii="Book Antiqua" w:hAnsi="Book Antiqua" w:cs="Book Antiqua"/>
          <w:color w:val="000000" w:themeColor="text1"/>
          <w:sz w:val="24"/>
          <w:szCs w:val="24"/>
          <w:lang w:val="en-GB"/>
        </w:rPr>
        <w:t> </w:t>
      </w:r>
      <w:r w:rsidR="00080771" w:rsidRPr="00C44F19">
        <w:rPr>
          <w:rFonts w:ascii="Book Antiqua" w:hAnsi="Book Antiqua" w:cs="Times New Roman"/>
          <w:color w:val="000000" w:themeColor="text1"/>
          <w:sz w:val="24"/>
          <w:szCs w:val="24"/>
          <w:lang w:val="en-GB"/>
        </w:rPr>
        <w:t xml:space="preserve">kPa and CAP </w:t>
      </w:r>
      <w:r w:rsidR="00080771" w:rsidRPr="00C44F19">
        <w:rPr>
          <w:rFonts w:ascii="Book Antiqua" w:hAnsi="Book Antiqua" w:cs="Book Antiqua"/>
          <w:color w:val="000000" w:themeColor="text1"/>
          <w:sz w:val="24"/>
          <w:szCs w:val="24"/>
          <w:lang w:val="en-GB"/>
        </w:rPr>
        <w:t>≤</w:t>
      </w:r>
      <w:r w:rsidR="00BB4686" w:rsidRPr="00C44F19">
        <w:rPr>
          <w:rFonts w:ascii="Book Antiqua" w:hAnsi="Book Antiqua" w:cs="Book Antiqua"/>
          <w:color w:val="000000" w:themeColor="text1"/>
          <w:sz w:val="24"/>
          <w:szCs w:val="24"/>
          <w:lang w:val="en-GB" w:eastAsia="zh-CN"/>
        </w:rPr>
        <w:t xml:space="preserve"> </w:t>
      </w:r>
      <w:r w:rsidR="00080771" w:rsidRPr="00C44F19">
        <w:rPr>
          <w:rFonts w:ascii="Book Antiqua" w:hAnsi="Book Antiqua" w:cs="Times New Roman"/>
          <w:color w:val="000000" w:themeColor="text1"/>
          <w:sz w:val="24"/>
          <w:szCs w:val="24"/>
          <w:lang w:val="en-GB"/>
        </w:rPr>
        <w:t>265</w:t>
      </w:r>
      <w:r w:rsidR="00080771" w:rsidRPr="00C44F19">
        <w:rPr>
          <w:rFonts w:ascii="Book Antiqua" w:hAnsi="Book Antiqua" w:cs="Book Antiqua"/>
          <w:color w:val="000000" w:themeColor="text1"/>
          <w:sz w:val="24"/>
          <w:szCs w:val="24"/>
          <w:lang w:val="en-GB"/>
        </w:rPr>
        <w:t> </w:t>
      </w:r>
      <w:r w:rsidR="00080771" w:rsidRPr="00C44F19">
        <w:rPr>
          <w:rFonts w:ascii="Book Antiqua" w:hAnsi="Book Antiqua" w:cs="Times New Roman"/>
          <w:color w:val="000000" w:themeColor="text1"/>
          <w:sz w:val="24"/>
          <w:szCs w:val="24"/>
          <w:lang w:val="en-GB"/>
        </w:rPr>
        <w:t>dB/m than among others (</w:t>
      </w:r>
      <w:r w:rsidR="00FC7741" w:rsidRPr="00C44F19">
        <w:rPr>
          <w:rFonts w:ascii="Book Antiqua" w:hAnsi="Book Antiqua" w:cs="Times New Roman"/>
          <w:color w:val="000000" w:themeColor="text1"/>
          <w:sz w:val="24"/>
          <w:szCs w:val="24"/>
          <w:lang w:val="en-GB"/>
        </w:rPr>
        <w:t>HR</w:t>
      </w:r>
      <w:r w:rsidR="00BB4686" w:rsidRPr="00C44F19">
        <w:rPr>
          <w:rFonts w:ascii="Book Antiqua" w:hAnsi="Book Antiqua" w:cs="Times New Roman"/>
          <w:color w:val="000000" w:themeColor="text1"/>
          <w:sz w:val="24"/>
          <w:szCs w:val="24"/>
          <w:lang w:val="en-GB"/>
        </w:rPr>
        <w:t xml:space="preserve"> 8.91, 95%</w:t>
      </w:r>
      <w:r w:rsidR="00080771" w:rsidRPr="00C44F19">
        <w:rPr>
          <w:rFonts w:ascii="Book Antiqua" w:hAnsi="Book Antiqua" w:cs="Times New Roman"/>
          <w:color w:val="000000" w:themeColor="text1"/>
          <w:sz w:val="24"/>
          <w:szCs w:val="24"/>
          <w:lang w:val="en-GB"/>
        </w:rPr>
        <w:t>CI</w:t>
      </w:r>
      <w:r w:rsidR="00BB4686" w:rsidRPr="00C44F19">
        <w:rPr>
          <w:rFonts w:ascii="Book Antiqua" w:hAnsi="Book Antiqua" w:cs="Times New Roman"/>
          <w:color w:val="000000" w:themeColor="text1"/>
          <w:sz w:val="24"/>
          <w:szCs w:val="24"/>
          <w:lang w:val="en-GB" w:eastAsia="zh-CN"/>
        </w:rPr>
        <w:t>:</w:t>
      </w:r>
      <w:r w:rsidR="00080771" w:rsidRPr="00C44F19">
        <w:rPr>
          <w:rFonts w:ascii="Book Antiqua" w:hAnsi="Book Antiqua" w:cs="Times New Roman"/>
          <w:color w:val="000000" w:themeColor="text1"/>
          <w:sz w:val="24"/>
          <w:szCs w:val="24"/>
          <w:lang w:val="en-GB"/>
        </w:rPr>
        <w:t xml:space="preserve"> 1.47-67.97, </w:t>
      </w:r>
      <w:r w:rsidR="00080771" w:rsidRPr="00C44F19">
        <w:rPr>
          <w:rFonts w:ascii="Book Antiqua" w:hAnsi="Book Antiqua" w:cs="Times New Roman"/>
          <w:i/>
          <w:color w:val="000000" w:themeColor="text1"/>
          <w:sz w:val="24"/>
          <w:szCs w:val="24"/>
          <w:lang w:val="en-GB"/>
        </w:rPr>
        <w:t>P</w:t>
      </w:r>
      <w:r w:rsidR="00080771" w:rsidRPr="00C44F19">
        <w:rPr>
          <w:rFonts w:ascii="Book Antiqua" w:hAnsi="Book Antiqua" w:cs="Times New Roman"/>
          <w:color w:val="000000" w:themeColor="text1"/>
          <w:sz w:val="24"/>
          <w:szCs w:val="24"/>
          <w:lang w:val="en-GB"/>
        </w:rPr>
        <w:t> =</w:t>
      </w:r>
      <w:r w:rsidR="00080771" w:rsidRPr="00C44F19">
        <w:rPr>
          <w:rFonts w:ascii="Times New Roman" w:hAnsi="Times New Roman" w:cs="Times New Roman"/>
          <w:color w:val="000000" w:themeColor="text1"/>
          <w:sz w:val="24"/>
          <w:szCs w:val="24"/>
          <w:lang w:val="en-GB"/>
        </w:rPr>
        <w:t> </w:t>
      </w:r>
      <w:r w:rsidR="00080771" w:rsidRPr="00C44F19">
        <w:rPr>
          <w:rFonts w:ascii="Book Antiqua" w:hAnsi="Book Antiqua" w:cs="Times New Roman"/>
          <w:color w:val="000000" w:themeColor="text1"/>
          <w:sz w:val="24"/>
          <w:szCs w:val="24"/>
          <w:lang w:val="en-GB"/>
        </w:rPr>
        <w:t>0.0192).</w:t>
      </w:r>
      <w:r w:rsidR="006734D1" w:rsidRPr="00C44F19">
        <w:rPr>
          <w:rFonts w:ascii="Book Antiqua" w:hAnsi="Book Antiqua" w:cs="Times New Roman"/>
          <w:color w:val="000000" w:themeColor="text1"/>
          <w:sz w:val="24"/>
          <w:szCs w:val="24"/>
          <w:lang w:val="en-GB"/>
        </w:rPr>
        <w:t xml:space="preserve"> A further study</w:t>
      </w:r>
      <w:r w:rsidR="006734D1" w:rsidRPr="00C44F19">
        <w:rPr>
          <w:rFonts w:ascii="Book Antiqua" w:hAnsi="Book Antiqua" w:cs="Times New Roman"/>
          <w:color w:val="000000" w:themeColor="text1"/>
          <w:sz w:val="24"/>
          <w:szCs w:val="24"/>
          <w:lang w:val="en-GB"/>
        </w:rPr>
        <w:fldChar w:fldCharType="begin" w:fldLock="1"/>
      </w:r>
      <w:r w:rsidR="00361AC4" w:rsidRPr="00C44F19">
        <w:rPr>
          <w:rFonts w:ascii="Book Antiqua" w:hAnsi="Book Antiqua" w:cs="Times New Roman"/>
          <w:color w:val="000000" w:themeColor="text1"/>
          <w:sz w:val="24"/>
          <w:szCs w:val="24"/>
          <w:lang w:val="en-GB"/>
        </w:rPr>
        <w:instrText>ADDIN CSL_CITATION {"citationItems":[{"id":"ITEM-1","itemData":{"DOI":"10.1111/liv.14301","ISSN":"1478-3223","author":[{"dropping-particle":"","family":"Shili</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Masmoudi","given":"Sarah","non-dropping-particle":"","parse-names":false,"suffix":""},{"dropping-particle":"","family":"Wong","given":"Grace Lai</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Hung","non-dropping-particle":"","parse-names":false,"suffix":""},{"dropping-particle":"","family":"Hiriart","given":"Jean</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Baptiste","non-dropping-particle":"","parse-names":false,"suffix":""},{"dropping-particle":"","family":"Liu","given":"Ken","non-dropping-particle":"","parse-names":false,"suffix":""},{"dropping-particle":"","family":"Chermak","given":"Faiza","non-dropping-particle":"","parse-names":false,"suffix":""},{"dropping-particle":"","family":"Shu","given":"Sally She</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Ting","non-dropping-particle":"","parse-names":false,"suffix":""},{"dropping-particle":"","family":"Foucher","given":"Juliette","non-dropping-particle":"","parse-names":false,"suffix":""},{"dropping-particle":"","family":"Tse","given":"Yee</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Kit","non-dropping-particle":"","parse-names":false,"suffix":""},{"dropping-particle":"","family":"Bernard","given":"Pierre</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Henri","non-dropping-particle":"","parse-names":false,"suffix":""},{"dropping-particle":"","family":"Yip","given":"Terry Cheuk</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Fung","non-dropping-particle":"","parse-names":false,"suffix":""},{"dropping-particle":"","family":"Merrouche","given":"Wassil","non-dropping-particle":"","parse-names":false,"suffix":""},{"dropping-particle":"","family":"Chan","given":"Henry Lik</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Yuen","non-dropping-particle":"","parse-names":false,"suffix":""},{"dropping-particle":"","family":"Wong","given":"Vincent Wai</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Sun","non-dropping-particle":"","parse-names":false,"suffix":""},{"dropping-particle":"","family":"Lédinghen","given":"Victor","non-dropping-particle":"","parse-names":false,"suffix":""}],"container-title":"Liver International","id":"ITEM-1","issued":{"date-parts":[["2019","12","8"]]},"page":"liv.14301","title":"Liver stiffness measurement predicts long</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term survival and complications in non</w:instrText>
      </w:r>
      <w:r w:rsidR="00361AC4" w:rsidRPr="00C44F19">
        <w:rPr>
          <w:rFonts w:ascii="宋体" w:eastAsia="宋体" w:hAnsi="宋体" w:cs="宋体" w:hint="eastAsia"/>
          <w:color w:val="000000" w:themeColor="text1"/>
          <w:sz w:val="24"/>
          <w:szCs w:val="24"/>
          <w:lang w:val="en-GB"/>
        </w:rPr>
        <w:instrText>‐</w:instrText>
      </w:r>
      <w:r w:rsidR="00361AC4" w:rsidRPr="00C44F19">
        <w:rPr>
          <w:rFonts w:ascii="Book Antiqua" w:hAnsi="Book Antiqua" w:cs="Times New Roman"/>
          <w:color w:val="000000" w:themeColor="text1"/>
          <w:sz w:val="24"/>
          <w:szCs w:val="24"/>
          <w:lang w:val="en-GB"/>
        </w:rPr>
        <w:instrText>alcoholic fatty liver disease","type":"article-journal"},"uris":["http://www.mendeley.com/documents/?uuid=ab1bcea5-726f-326b-8eda-d8db1057e088"]}],"mendeley":{"formattedCitation":"&lt;sup&gt;[123]&lt;/sup&gt;","plainTextFormattedCitation":"[123]","previouslyFormattedCitation":"&lt;sup&gt;[123]&lt;/sup&gt;"},"properties":{"noteIndex":0},"schema":"https://github.com/citation-style-language/schema/raw/master/csl-citation.json"}</w:instrText>
      </w:r>
      <w:r w:rsidR="006734D1"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[123]</w:t>
      </w:r>
      <w:r w:rsidR="006734D1" w:rsidRPr="00C44F19">
        <w:rPr>
          <w:rFonts w:ascii="Book Antiqua" w:hAnsi="Book Antiqua" w:cs="Times New Roman"/>
          <w:color w:val="000000" w:themeColor="text1"/>
          <w:sz w:val="24"/>
          <w:szCs w:val="24"/>
          <w:lang w:val="en-GB"/>
        </w:rPr>
        <w:fldChar w:fldCharType="end"/>
      </w:r>
      <w:r w:rsidR="006734D1" w:rsidRPr="00C44F19">
        <w:rPr>
          <w:rFonts w:ascii="Book Antiqua" w:hAnsi="Book Antiqua" w:cs="Times New Roman"/>
          <w:color w:val="000000" w:themeColor="text1"/>
          <w:sz w:val="24"/>
          <w:szCs w:val="24"/>
          <w:lang w:val="en-GB"/>
        </w:rPr>
        <w:t xml:space="preserve"> </w:t>
      </w:r>
      <w:r w:rsidR="00A84408" w:rsidRPr="00C44F19">
        <w:rPr>
          <w:rFonts w:ascii="Book Antiqua" w:hAnsi="Book Antiqua" w:cs="Times New Roman"/>
          <w:color w:val="000000" w:themeColor="text1"/>
          <w:sz w:val="24"/>
          <w:szCs w:val="24"/>
          <w:lang w:val="en-GB"/>
        </w:rPr>
        <w:t xml:space="preserve">on </w:t>
      </w:r>
      <w:r w:rsidR="006734D1" w:rsidRPr="00C44F19">
        <w:rPr>
          <w:rFonts w:ascii="Book Antiqua" w:hAnsi="Book Antiqua" w:cs="Times New Roman"/>
          <w:color w:val="000000" w:themeColor="text1"/>
          <w:sz w:val="24"/>
          <w:szCs w:val="24"/>
          <w:lang w:val="en-GB"/>
        </w:rPr>
        <w:t xml:space="preserve">NAFLD patients was not able to find a cut-off </w:t>
      </w:r>
      <w:r w:rsidR="00A84408" w:rsidRPr="00C44F19">
        <w:rPr>
          <w:rFonts w:ascii="Book Antiqua" w:hAnsi="Book Antiqua" w:cs="Times New Roman"/>
          <w:color w:val="000000" w:themeColor="text1"/>
          <w:sz w:val="24"/>
          <w:szCs w:val="24"/>
          <w:lang w:val="en-GB"/>
        </w:rPr>
        <w:t xml:space="preserve">value </w:t>
      </w:r>
      <w:r w:rsidR="006734D1" w:rsidRPr="00C44F19">
        <w:rPr>
          <w:rFonts w:ascii="Book Antiqua" w:hAnsi="Book Antiqua" w:cs="Times New Roman"/>
          <w:color w:val="000000" w:themeColor="text1"/>
          <w:sz w:val="24"/>
          <w:szCs w:val="24"/>
          <w:lang w:val="en-GB"/>
        </w:rPr>
        <w:t xml:space="preserve">for HCC prediction, even </w:t>
      </w:r>
      <w:r w:rsidR="00A84408" w:rsidRPr="00C44F19">
        <w:rPr>
          <w:rFonts w:ascii="Book Antiqua" w:hAnsi="Book Antiqua" w:cs="Times New Roman"/>
          <w:color w:val="000000" w:themeColor="text1"/>
          <w:sz w:val="24"/>
          <w:szCs w:val="24"/>
          <w:lang w:val="en-GB"/>
        </w:rPr>
        <w:t xml:space="preserve">though </w:t>
      </w:r>
      <w:r w:rsidR="006734D1" w:rsidRPr="00C44F19">
        <w:rPr>
          <w:rFonts w:ascii="Book Antiqua" w:hAnsi="Book Antiqua" w:cs="Times New Roman"/>
          <w:color w:val="000000" w:themeColor="text1"/>
          <w:sz w:val="24"/>
          <w:szCs w:val="24"/>
          <w:lang w:val="en-GB"/>
        </w:rPr>
        <w:t>the authors reported an increased incidence of HCC with increasing LSM (&lt;</w:t>
      </w:r>
      <w:r w:rsidR="00BB4686" w:rsidRPr="00C44F19">
        <w:rPr>
          <w:rFonts w:ascii="Book Antiqua" w:hAnsi="Book Antiqua" w:cs="Times New Roman"/>
          <w:color w:val="000000" w:themeColor="text1"/>
          <w:sz w:val="24"/>
          <w:szCs w:val="24"/>
          <w:lang w:val="en-GB" w:eastAsia="zh-CN"/>
        </w:rPr>
        <w:t xml:space="preserve"> </w:t>
      </w:r>
      <w:r w:rsidR="006734D1" w:rsidRPr="00C44F19">
        <w:rPr>
          <w:rFonts w:ascii="Book Antiqua" w:hAnsi="Book Antiqua" w:cs="Times New Roman"/>
          <w:color w:val="000000" w:themeColor="text1"/>
          <w:sz w:val="24"/>
          <w:szCs w:val="24"/>
          <w:lang w:val="en-GB"/>
        </w:rPr>
        <w:t>12 kPa: 0.32%; 12-18 kPa: 0.58%; 18-38 kPa 9.26% and &gt;</w:t>
      </w:r>
      <w:r w:rsidR="00BB4686" w:rsidRPr="00C44F19">
        <w:rPr>
          <w:rFonts w:ascii="Book Antiqua" w:hAnsi="Book Antiqua" w:cs="Times New Roman"/>
          <w:color w:val="000000" w:themeColor="text1"/>
          <w:sz w:val="24"/>
          <w:szCs w:val="24"/>
          <w:lang w:val="en-GB" w:eastAsia="zh-CN"/>
        </w:rPr>
        <w:t xml:space="preserve"> </w:t>
      </w:r>
      <w:r w:rsidR="006734D1" w:rsidRPr="00C44F19">
        <w:rPr>
          <w:rFonts w:ascii="Book Antiqua" w:hAnsi="Book Antiqua" w:cs="Times New Roman"/>
          <w:color w:val="000000" w:themeColor="text1"/>
          <w:sz w:val="24"/>
          <w:szCs w:val="24"/>
          <w:lang w:val="en-GB"/>
        </w:rPr>
        <w:t>38 kPa: 13.3%).</w:t>
      </w:r>
    </w:p>
    <w:p w14:paraId="24C47A79" w14:textId="2C2ED9FE" w:rsidR="009930B9" w:rsidRPr="00C44F19" w:rsidRDefault="009B05DD"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In conclusion,</w:t>
      </w:r>
      <w:r w:rsidR="00FD5749" w:rsidRPr="00C44F19">
        <w:rPr>
          <w:rFonts w:ascii="Book Antiqua" w:hAnsi="Book Antiqua" w:cs="Times New Roman"/>
          <w:color w:val="000000" w:themeColor="text1"/>
          <w:sz w:val="24"/>
          <w:szCs w:val="24"/>
          <w:lang w:val="en-GB"/>
        </w:rPr>
        <w:t xml:space="preserve"> LSM is a good prognostic </w:t>
      </w:r>
      <w:r w:rsidR="00A84408" w:rsidRPr="00C44F19">
        <w:rPr>
          <w:rFonts w:ascii="Book Antiqua" w:hAnsi="Book Antiqua" w:cs="Times New Roman"/>
          <w:color w:val="000000" w:themeColor="text1"/>
          <w:sz w:val="24"/>
          <w:szCs w:val="24"/>
          <w:lang w:val="en-GB"/>
        </w:rPr>
        <w:t>test</w:t>
      </w:r>
      <w:r w:rsidR="006734D1" w:rsidRPr="00C44F19">
        <w:rPr>
          <w:rFonts w:ascii="Book Antiqua" w:hAnsi="Book Antiqua" w:cs="Times New Roman"/>
          <w:color w:val="000000" w:themeColor="text1"/>
          <w:sz w:val="24"/>
          <w:szCs w:val="24"/>
          <w:lang w:val="en-GB"/>
        </w:rPr>
        <w:t xml:space="preserve">, better than other liver fibrosis NITs, </w:t>
      </w:r>
      <w:r w:rsidR="00FD5749" w:rsidRPr="00C44F19">
        <w:rPr>
          <w:rFonts w:ascii="Book Antiqua" w:hAnsi="Book Antiqua" w:cs="Times New Roman"/>
          <w:color w:val="000000" w:themeColor="text1"/>
          <w:sz w:val="24"/>
          <w:szCs w:val="24"/>
          <w:lang w:val="en-GB"/>
        </w:rPr>
        <w:t>for HCC development</w:t>
      </w:r>
      <w:r w:rsidR="005E2316" w:rsidRPr="00C44F19">
        <w:rPr>
          <w:rFonts w:ascii="Book Antiqua" w:hAnsi="Book Antiqua" w:cs="Times New Roman"/>
          <w:color w:val="000000" w:themeColor="text1"/>
          <w:sz w:val="24"/>
          <w:szCs w:val="24"/>
          <w:lang w:val="en-GB"/>
        </w:rPr>
        <w:t xml:space="preserve"> prediction</w:t>
      </w:r>
      <w:r w:rsidR="00FD5749" w:rsidRPr="00C44F19">
        <w:rPr>
          <w:rFonts w:ascii="Book Antiqua" w:hAnsi="Book Antiqua" w:cs="Times New Roman"/>
          <w:color w:val="000000" w:themeColor="text1"/>
          <w:sz w:val="24"/>
          <w:szCs w:val="24"/>
          <w:lang w:val="en-GB"/>
        </w:rPr>
        <w:t xml:space="preserve"> </w:t>
      </w:r>
      <w:r w:rsidR="00080771" w:rsidRPr="00C44F19">
        <w:rPr>
          <w:rFonts w:ascii="Book Antiqua" w:hAnsi="Book Antiqua" w:cs="Times New Roman"/>
          <w:color w:val="000000" w:themeColor="text1"/>
          <w:sz w:val="24"/>
          <w:szCs w:val="24"/>
          <w:lang w:val="en-GB"/>
        </w:rPr>
        <w:t xml:space="preserve">in </w:t>
      </w:r>
      <w:r w:rsidR="00A84408" w:rsidRPr="00C44F19">
        <w:rPr>
          <w:rFonts w:ascii="Book Antiqua" w:hAnsi="Book Antiqua" w:cs="Times New Roman"/>
          <w:color w:val="000000" w:themeColor="text1"/>
          <w:sz w:val="24"/>
          <w:szCs w:val="24"/>
          <w:lang w:val="en-GB"/>
        </w:rPr>
        <w:t xml:space="preserve">chronic liver disease due to </w:t>
      </w:r>
      <w:r w:rsidR="00080771" w:rsidRPr="00C44F19">
        <w:rPr>
          <w:rFonts w:ascii="Book Antiqua" w:hAnsi="Book Antiqua" w:cs="Times New Roman"/>
          <w:color w:val="000000" w:themeColor="text1"/>
          <w:sz w:val="24"/>
          <w:szCs w:val="24"/>
          <w:lang w:val="en-GB"/>
        </w:rPr>
        <w:t xml:space="preserve">different </w:t>
      </w:r>
      <w:r w:rsidR="0085343E" w:rsidRPr="00C44F19">
        <w:rPr>
          <w:rFonts w:ascii="Book Antiqua" w:hAnsi="Book Antiqua" w:cs="Times New Roman"/>
          <w:color w:val="000000" w:themeColor="text1"/>
          <w:sz w:val="24"/>
          <w:szCs w:val="24"/>
          <w:lang w:val="en-GB"/>
        </w:rPr>
        <w:t>a</w:t>
      </w:r>
      <w:r w:rsidR="00080771" w:rsidRPr="00C44F19">
        <w:rPr>
          <w:rFonts w:ascii="Book Antiqua" w:hAnsi="Book Antiqua" w:cs="Times New Roman"/>
          <w:color w:val="000000" w:themeColor="text1"/>
          <w:sz w:val="24"/>
          <w:szCs w:val="24"/>
          <w:lang w:val="en-GB"/>
        </w:rPr>
        <w:t>etiologies</w:t>
      </w:r>
      <w:r w:rsidR="009930B9" w:rsidRPr="00C44F19">
        <w:rPr>
          <w:rFonts w:ascii="Book Antiqua" w:hAnsi="Book Antiqua" w:cs="Times New Roman"/>
          <w:color w:val="000000" w:themeColor="text1"/>
          <w:sz w:val="24"/>
          <w:szCs w:val="24"/>
          <w:lang w:val="en-GB"/>
        </w:rPr>
        <w:t xml:space="preserve">. </w:t>
      </w:r>
      <w:r w:rsidR="00E854F8" w:rsidRPr="00C44F19">
        <w:rPr>
          <w:rFonts w:ascii="Book Antiqua" w:hAnsi="Book Antiqua" w:cs="Times New Roman"/>
          <w:color w:val="000000" w:themeColor="text1"/>
          <w:sz w:val="24"/>
          <w:szCs w:val="24"/>
          <w:lang w:val="en-GB"/>
        </w:rPr>
        <w:t>Notably, a repeated</w:t>
      </w:r>
      <w:r w:rsidR="009930B9" w:rsidRPr="00C44F19">
        <w:rPr>
          <w:rFonts w:ascii="Book Antiqua" w:hAnsi="Book Antiqua" w:cs="Times New Roman"/>
          <w:color w:val="000000" w:themeColor="text1"/>
          <w:sz w:val="24"/>
          <w:szCs w:val="24"/>
          <w:lang w:val="en-GB"/>
        </w:rPr>
        <w:t xml:space="preserve"> assessment over time of LS</w:t>
      </w:r>
      <w:r w:rsidR="00E854F8" w:rsidRPr="00C44F19">
        <w:rPr>
          <w:rFonts w:ascii="Book Antiqua" w:hAnsi="Book Antiqua" w:cs="Times New Roman"/>
          <w:color w:val="000000" w:themeColor="text1"/>
          <w:sz w:val="24"/>
          <w:szCs w:val="24"/>
          <w:lang w:val="en-GB"/>
        </w:rPr>
        <w:t xml:space="preserve">M </w:t>
      </w:r>
      <w:r w:rsidR="009930B9" w:rsidRPr="00C44F19">
        <w:rPr>
          <w:rFonts w:ascii="Book Antiqua" w:hAnsi="Book Antiqua" w:cs="Times New Roman"/>
          <w:color w:val="000000" w:themeColor="text1"/>
          <w:sz w:val="24"/>
          <w:szCs w:val="24"/>
          <w:lang w:val="en-GB"/>
        </w:rPr>
        <w:t xml:space="preserve">in cirrhotic </w:t>
      </w:r>
      <w:r w:rsidR="00E854F8" w:rsidRPr="00C44F19">
        <w:rPr>
          <w:rFonts w:ascii="Book Antiqua" w:hAnsi="Book Antiqua" w:cs="Times New Roman"/>
          <w:color w:val="000000" w:themeColor="text1"/>
          <w:sz w:val="24"/>
          <w:szCs w:val="24"/>
          <w:lang w:val="en-GB"/>
        </w:rPr>
        <w:t>patients</w:t>
      </w:r>
      <w:r w:rsidR="009930B9" w:rsidRPr="00C44F19">
        <w:rPr>
          <w:rFonts w:ascii="Book Antiqua" w:hAnsi="Book Antiqua" w:cs="Times New Roman"/>
          <w:color w:val="000000" w:themeColor="text1"/>
          <w:sz w:val="24"/>
          <w:szCs w:val="24"/>
          <w:lang w:val="en-GB"/>
        </w:rPr>
        <w:t xml:space="preserve"> could be more accurate</w:t>
      </w:r>
      <w:r w:rsidR="00E854F8" w:rsidRPr="00C44F19">
        <w:rPr>
          <w:rFonts w:ascii="Book Antiqua" w:hAnsi="Book Antiqua" w:cs="Times New Roman"/>
          <w:color w:val="000000" w:themeColor="text1"/>
          <w:sz w:val="24"/>
          <w:szCs w:val="24"/>
          <w:lang w:val="en-GB"/>
        </w:rPr>
        <w:t xml:space="preserve"> than a single evaluation in monitoring</w:t>
      </w:r>
      <w:r w:rsidR="009930B9" w:rsidRPr="00C44F19">
        <w:rPr>
          <w:rFonts w:ascii="Book Antiqua" w:hAnsi="Book Antiqua" w:cs="Times New Roman"/>
          <w:color w:val="000000" w:themeColor="text1"/>
          <w:sz w:val="24"/>
          <w:szCs w:val="24"/>
          <w:lang w:val="en-GB"/>
        </w:rPr>
        <w:t xml:space="preserve"> the risk of HCC</w:t>
      </w:r>
      <w:r w:rsidR="00E854F8" w:rsidRPr="00C44F19">
        <w:rPr>
          <w:rFonts w:ascii="Book Antiqua" w:hAnsi="Book Antiqua" w:cs="Times New Roman"/>
          <w:color w:val="000000" w:themeColor="text1"/>
          <w:sz w:val="24"/>
          <w:szCs w:val="24"/>
          <w:lang w:val="en-GB"/>
        </w:rPr>
        <w:t>, even after</w:t>
      </w:r>
      <w:r w:rsidR="009930B9" w:rsidRPr="00C44F19">
        <w:rPr>
          <w:rFonts w:ascii="Book Antiqua" w:hAnsi="Book Antiqua" w:cs="Times New Roman"/>
          <w:color w:val="000000" w:themeColor="text1"/>
          <w:sz w:val="24"/>
          <w:szCs w:val="24"/>
          <w:lang w:val="en-GB"/>
        </w:rPr>
        <w:t xml:space="preserve"> viral eradication.</w:t>
      </w:r>
    </w:p>
    <w:p w14:paraId="00EA7DF3" w14:textId="77777777" w:rsidR="009930B9" w:rsidRPr="00C44F19" w:rsidRDefault="009930B9"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p>
    <w:p w14:paraId="1189FBC8" w14:textId="1C6DB30D" w:rsidR="00FD5749" w:rsidRPr="00C44F19" w:rsidRDefault="00A84408"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GB"/>
        </w:rPr>
      </w:pPr>
      <w:r w:rsidRPr="00C44F19">
        <w:rPr>
          <w:rFonts w:ascii="Book Antiqua" w:hAnsi="Book Antiqua" w:cs="Times New Roman"/>
          <w:b/>
          <w:bCs/>
          <w:i/>
          <w:color w:val="000000" w:themeColor="text1"/>
          <w:sz w:val="24"/>
          <w:szCs w:val="24"/>
          <w:lang w:val="en-GB"/>
        </w:rPr>
        <w:t>LSM-spleen to platelet ratio score</w:t>
      </w:r>
    </w:p>
    <w:p w14:paraId="758CD3C9" w14:textId="211BAB2D" w:rsidR="00FD5749" w:rsidRPr="00C44F19" w:rsidRDefault="00FD5749"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GB"/>
        </w:rPr>
        <w:t>The LSM-spleen to platelet ratio score</w:t>
      </w:r>
      <w:r w:rsidR="00A84408" w:rsidRPr="00C44F19">
        <w:rPr>
          <w:rFonts w:ascii="Book Antiqua" w:hAnsi="Book Antiqua" w:cs="Times New Roman"/>
          <w:color w:val="000000" w:themeColor="text1"/>
          <w:sz w:val="24"/>
          <w:szCs w:val="24"/>
          <w:lang w:val="en-GB"/>
        </w:rPr>
        <w:t xml:space="preserve"> (LSPS</w:t>
      </w:r>
      <w:r w:rsidRPr="00C44F19">
        <w:rPr>
          <w:rFonts w:ascii="Book Antiqua" w:hAnsi="Book Antiqua" w:cs="Times New Roman"/>
          <w:color w:val="000000" w:themeColor="text1"/>
          <w:sz w:val="24"/>
          <w:szCs w:val="24"/>
          <w:lang w:val="en-GB"/>
        </w:rPr>
        <w:t xml:space="preserve">) is a biochemical index </w:t>
      </w:r>
      <w:r w:rsidR="006C0686" w:rsidRPr="00C44F19">
        <w:rPr>
          <w:rFonts w:ascii="Book Antiqua" w:hAnsi="Book Antiqua" w:cs="Times New Roman"/>
          <w:color w:val="000000" w:themeColor="text1"/>
          <w:sz w:val="24"/>
          <w:szCs w:val="24"/>
          <w:lang w:val="en-GB"/>
        </w:rPr>
        <w:t>obtained using</w:t>
      </w:r>
      <w:r w:rsidRPr="00C44F19">
        <w:rPr>
          <w:rFonts w:ascii="Book Antiqua" w:hAnsi="Book Antiqua" w:cs="Times New Roman"/>
          <w:color w:val="000000" w:themeColor="text1"/>
          <w:sz w:val="24"/>
          <w:szCs w:val="24"/>
          <w:lang w:val="en-GB"/>
        </w:rPr>
        <w:t xml:space="preserve"> the following formula: LSM (kPa) </w:t>
      </w:r>
      <w:r w:rsidR="00BB4686" w:rsidRPr="00C44F19">
        <w:rPr>
          <w:rFonts w:ascii="Book Antiqua" w:hAnsi="Book Antiqua" w:cs="Times New Roman"/>
          <w:color w:val="000000" w:themeColor="text1"/>
          <w:sz w:val="24"/>
          <w:szCs w:val="24"/>
          <w:lang w:val="en-GB"/>
        </w:rPr>
        <w:t>×</w:t>
      </w:r>
      <w:r w:rsidR="00BB4686" w:rsidRPr="00C44F19">
        <w:rPr>
          <w:rFonts w:ascii="Book Antiqua" w:hAnsi="Book Antiqua" w:cs="Times New Roman"/>
          <w:color w:val="000000" w:themeColor="text1"/>
          <w:sz w:val="24"/>
          <w:szCs w:val="24"/>
          <w:lang w:val="en-GB" w:eastAsia="zh-CN"/>
        </w:rPr>
        <w:t xml:space="preserve"> </w:t>
      </w:r>
      <w:r w:rsidR="00BB4686" w:rsidRPr="00C44F19">
        <w:rPr>
          <w:rFonts w:ascii="Book Antiqua" w:hAnsi="Book Antiqua" w:cs="Times New Roman"/>
          <w:color w:val="000000" w:themeColor="text1"/>
          <w:sz w:val="24"/>
          <w:szCs w:val="24"/>
          <w:lang w:val="en-GB"/>
        </w:rPr>
        <w:t>spleen diameter (mm)/</w:t>
      </w:r>
      <w:r w:rsidRPr="00C44F19">
        <w:rPr>
          <w:rFonts w:ascii="Book Antiqua" w:hAnsi="Book Antiqua" w:cs="Times New Roman"/>
          <w:color w:val="000000" w:themeColor="text1"/>
          <w:sz w:val="24"/>
          <w:szCs w:val="24"/>
          <w:lang w:val="en-GB"/>
        </w:rPr>
        <w:t>platelet count</w:t>
      </w:r>
      <w:r w:rsidR="006C0686"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xml:space="preserve"> This score was firstly proposed as a predictive tool for high-risk oesophageal varices in patients with HBV-related cirrhosis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{"citationItems":[{"id":"ITEM-1","itemData":{"DOI":"10.1038/ajg.2009.750","ISSN":"1572-0241","PMID":"20087336","abstract":"OBJECTIVES Periodic endoscopic screening for esophageal varices (EVs) and prophylactic treatment for high-risk EVs ((HEVs); (1) medium/large EVs and (2) small EVs with red sign or decompensated cirrhosis) are currently recommended for all cirrhotic patients. However, if a simple, noninvasive test is available, many low-risk patients may safely avoid endoscopy. We developed and validated a new liver stiffness measurement (LSM)-based prediction model for HEVs. METHODS We prospectively enrolled 280 consecutive B-viral cirrhosis patients from 2005 to 2007 (training set) and 121 from 2007 to 2008 (validation set). All underwent laboratory workups, endoscopy, LSM, and ultrasonography. For detection of HEVs, univariate and multivariate analysis were performed, using chi2-test/t-test and logistic regression, respectively. A prediction model was derived from multivariate predictors. RESULTS In the training set, 90 had HEVs, and multivariate analysis showed significant differences in LSM, spleen diameter, and platelet count between patients with and without HEVs. We developed LSM-spleen diameter to platelet ratio score (LSPS): LSM x spleen diameter/platelet count. The area under the receiver-operating characteristic curve (AUROC) in the training set was 0.954. At LSPS&lt;3.5, 94.0% negative predictive value (NPV) was provided (184 patients), whereas 94.2% positive predictive value (PPV) was achieved (69 patients) at LSPS&gt;5.5. Overall, the likelihood of HEVs was correctly diagnosed in 253 patients (90.3%). Its predictive values were maintained at similar accuracy in subsequent validation set (AUROC=0.953; 94.7% NPV/93.3% PPV at cutoff 3.5/5.5, respectively). CONCLUSIONS LSPS is a reliable, noninvasive method for detection of HEVs. Patients with LSPS&lt;3.5 may avoid endoscopy safely, whereas those with LSPS&gt;5.5 should be considered for appropriate prophylactic treatments.","author":[{"dropping-particle":"","family":"Kim","given":"Beom Kyung","non-dropping-particle":"","parse-names":false,"suffix":""},{"dropping-particle":"","family":"Han","given":"Kwang-Hyub","non-dropping-particle":"","parse-names":false,"suffix":""},{"dropping-particle":"","family":"Park","given":"Jun Yong","non-dropping-particle":"","parse-names":false,"suffix":""},{"dropping-particle":"","family":"Ahn","given":"Sang Hoon","non-dropping-particle":"","parse-names":false,"suffix":""},{"dropping-particle":"","family":"Kim","given":"Ja Kyung","non-dropping-particle":"","parse-names":false,"suffix":""},{"dropping-particle":"","family":"Paik","given":"Yong Han","non-dropping-particle":"","parse-names":false,"suffix":""},{"dropping-particle":"","family":"Lee","given":"Kwan Sik","non-dropping-particle":"","parse-names":false,"suffix":""},{"dropping-particle":"","family":"Chon","given":"Chae Yoon","non-dropping-particle":"","parse-names":false,"suffix":""},{"dropping-particle":"","family":"Kim","given":"Do Young","non-dropping-particle":"","parse-names":false,"suffix":""}],"container-title":"The American journal of gastroenterology","id":"ITEM-1","issue":"6","issued":{"date-parts":[["2010","6","19"]]},"page":"1382-90","title":"A liver stiffness measurement-based, noninvasive prediction model for high-risk esophageal varices in B-viral liver cirrhosis.","type":"article-journal","volume":"105"},"uris":["http://www.mendeley.com/documents/?uuid=f1cfb028-7e04-39db-916d-1583455a2df3"]}],"mendeley":{"formattedCitation":"&lt;sup&gt;[124]&lt;/sup&gt;","plainTextFormattedCitation":"[124]","previouslyFormattedCitation":"&lt;sup&gt;[124]&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[124]</w:t>
      </w:r>
      <w:r w:rsidRPr="00C44F19">
        <w:rPr>
          <w:rFonts w:ascii="Book Antiqua" w:hAnsi="Book Antiqua" w:cs="Times New Roman"/>
          <w:color w:val="000000" w:themeColor="text1"/>
          <w:sz w:val="24"/>
          <w:szCs w:val="24"/>
          <w:lang w:val="en-US"/>
        </w:rPr>
        <w:fldChar w:fldCharType="end"/>
      </w:r>
      <w:r w:rsidR="001365D9" w:rsidRPr="00C44F19">
        <w:rPr>
          <w:rFonts w:ascii="Book Antiqua" w:hAnsi="Book Antiqua" w:cs="Times New Roman"/>
          <w:color w:val="000000" w:themeColor="text1"/>
          <w:sz w:val="24"/>
          <w:szCs w:val="24"/>
          <w:lang w:val="en-US"/>
        </w:rPr>
        <w:t xml:space="preserve">, and thus </w:t>
      </w:r>
      <w:r w:rsidR="006C0686" w:rsidRPr="00C44F19">
        <w:rPr>
          <w:rFonts w:ascii="Book Antiqua" w:hAnsi="Book Antiqua" w:cs="Times New Roman"/>
          <w:color w:val="000000" w:themeColor="text1"/>
          <w:sz w:val="24"/>
          <w:szCs w:val="24"/>
          <w:lang w:val="en-US"/>
        </w:rPr>
        <w:t xml:space="preserve">also </w:t>
      </w:r>
      <w:r w:rsidR="001365D9" w:rsidRPr="00C44F19">
        <w:rPr>
          <w:rFonts w:ascii="Book Antiqua" w:hAnsi="Book Antiqua" w:cs="Times New Roman"/>
          <w:color w:val="000000" w:themeColor="text1"/>
          <w:sz w:val="24"/>
          <w:szCs w:val="24"/>
          <w:lang w:val="en-US"/>
        </w:rPr>
        <w:t xml:space="preserve">as </w:t>
      </w:r>
      <w:r w:rsidR="009E7DFC" w:rsidRPr="00C44F19">
        <w:rPr>
          <w:rFonts w:ascii="Book Antiqua" w:hAnsi="Book Antiqua" w:cs="Times New Roman"/>
          <w:color w:val="000000" w:themeColor="text1"/>
          <w:sz w:val="24"/>
          <w:szCs w:val="24"/>
          <w:lang w:val="en-US"/>
        </w:rPr>
        <w:t xml:space="preserve">a </w:t>
      </w:r>
      <w:r w:rsidR="001365D9" w:rsidRPr="00C44F19">
        <w:rPr>
          <w:rFonts w:ascii="Book Antiqua" w:hAnsi="Book Antiqua" w:cs="Times New Roman"/>
          <w:color w:val="000000" w:themeColor="text1"/>
          <w:sz w:val="24"/>
          <w:szCs w:val="24"/>
          <w:lang w:val="en-US"/>
        </w:rPr>
        <w:t>surrogate marker of portal hypertension</w:t>
      </w:r>
      <w:r w:rsidRPr="00C44F19">
        <w:rPr>
          <w:rFonts w:ascii="Book Antiqua" w:hAnsi="Book Antiqua" w:cs="Times New Roman"/>
          <w:color w:val="000000" w:themeColor="text1"/>
          <w:sz w:val="24"/>
          <w:szCs w:val="24"/>
          <w:lang w:val="en-GB"/>
        </w:rPr>
        <w:t>. Subsequently, various authors</w:t>
      </w:r>
      <w:r w:rsidRPr="00C44F19">
        <w:rPr>
          <w:rFonts w:ascii="Book Antiqua" w:hAnsi="Book Antiqua" w:cs="Times New Roman"/>
          <w:color w:val="000000" w:themeColor="text1"/>
          <w:sz w:val="24"/>
          <w:szCs w:val="24"/>
          <w:lang w:val="en-GB"/>
        </w:rPr>
        <w:fldChar w:fldCharType="begin" w:fldLock="1"/>
      </w:r>
      <w:r w:rsidR="005A635C" w:rsidRPr="00C44F19">
        <w:rPr>
          <w:rFonts w:ascii="Book Antiqua" w:hAnsi="Book Antiqua" w:cs="Times New Roman"/>
          <w:color w:val="000000" w:themeColor="text1"/>
          <w:sz w:val="24"/>
          <w:szCs w:val="24"/>
          <w:lang w:val="en-GB"/>
        </w:rPr>
        <w:instrText>ADDIN CSL_CITATION {"citationItems":[{"id":"ITEM-1","itemData":{"DOI":"10.1111/liv.12621","ISSN":"1478-3231","PMID":"24930484","abstract":"BACKGROUND &amp; AIMS: Liver stiffness (LS) value using transient elastography is a reliable, non-invasive tool for assessing liver fibrosis. LS-based prediction model, LSPS (=LS value × spleen diameter/platelet count) is well correlated with the risk of developing portal hypertension-related cirrhotic complications. Here, we assessed the prognostic performance of LSPS in predicting the development of hepatocellular carcinoma (HCC) in patients with chronic hepatitis B (CHB).\n\nMETHODS: Between 2006 and 2010, we recruited 227 patients with CHB who underwent liver biopsy and LS measurement. The major end point was HCC development.\n\nRESULTS: Median age was 45 years and 156 (68.7%) patients were male. During the follow-up period (median, 61 months), HCC developed in 18 patients. Patient with HCC had a higher LS value, a longer spleen, and lower platelet counts (all P &lt; 0.05) than those without HCC. On multivariate analysis, LSPS was identified as an independent predictor of HCC development [hazard ratio (HR) 1.541, P &lt; 0.001] after adjusting for age, serum albumin level and histological fibrosis stage. When patients were stratified into three groups (LSPS &lt;1.1, 1.1-2.5 and &gt;2.5), the 5-year cumulative risk of HCC increased significantly in association with a higher LSPS value (4.0, 13.8, 36.2%, respectively, P &lt; 0.001). Patients with LSPS 1.1-2.5 (HR 2.0, P = 0.032) and LSPS &gt; 2.5 (HR 8.7, P = 0.002) had a higher risk of developing HCC than those with LSPS &lt; 1.1.\n\nCONCLUSIONS: LS value-spleen diameter to platelet ratio score is useful for assessing the risk of HCC development and careful surveillance strategies are required in an individual manner.","author":[{"dropping-particle":"","family":"Shin","given":"Seung Hwan","non-dropping-particle":"","parse-names":false,"suffix":""},{"dropping-particle":"","family":"Kim","given":"Seung Up","non-dropping-particle":"","parse-names":false,"suffix":""},{"dropping-particle":"","family":"Park","given":"Jun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Hoon","non-dropping-particle":"","parse-names":false,"suffix":""},{"dropping-particle":"","family":"Han","given":"Kwang-Hyub","non-dropping-particle":"","parse-names":false,"suffix":""},{"dropping-particle":"","family":"Kim","given":"Beom Kyung","non-dropping-particle":"","parse-names":false,"suffix":""}],"container-title":"Liver international : official journal of the International Association for the Study of the Liver","id":"ITEM-1","issue":"3","issued":{"date-parts":[["2015","3"]]},"page":"1054-62","title":"Liver stiffness-based model for prediction of hepatocellular carcinoma in chronic hepatitis B virus infection: comparison with histological fibrosis.","type":"article-journal","volume":"35"},"uris":["http://www.mendeley.com/documents/?uuid=2d6f8d9b-2b56-4461-8921-e3554591cd02"]},{"id":"ITEM-2","itemData":{"DOI":"10.23736/S1121-421X.18.02534-5","ISSN":"18271642","author":[{"dropping-particle":"","family":"Marzano","given":"Alfredo","non-dropping-particle":"","parse-names":false,"suffix":""},{"dropping-particle":"","family":"Tucci","given":"Alessandra","non-dropping-particle":"","parse-names":false,"suffix":""},{"dropping-particle":"","family":"Chialà","given":"Claudia","non-dropping-particle":"","parse-names":false,"suffix":""},{"dropping-particle":"","family":"Saracco","given":"Giorgio M.","non-dropping-particle":"","parse-names":false,"suffix":""},{"dropping-particle":"","family":"Fadda","given":"Maurizio","non-dropping-particle":"","parse-names":false,"suffix":""},{"dropping-particle":"","family":"Debernardi Venon","given":"Wilma","non-dropping-particle":"","parse-names":false,"suffix":""}],"container-title":"Minerva Gastroenterologica e Dietologica","id":"ITEM-2","issued":{"date-parts":[["2019"]]},"title":"Liver stiffness-based model for portal hypertension and hepatocellular cancer risk in HBV responsive to antivirals","type":"article-journal"},"uris":["http://www.mendeley.com/documents/?uuid=52f46b13-319f-4190-8da5-6019a7b4cfec"]},{"id":"ITEM-3","itemData":{"DOI":"10.1097/MCG.0b013e31825079f1","ISSN":"15392031","abstract":"BACKGROUND: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Gastroenterology","id":"ITEM-3","issued":{"date-parts":[["2012"]]},"title":"The accuracy of noninvasive methods in predicting the development of hepatocellular carcinoma and hepatic decompensation in patients with chronic hepatitis B","type":"article-journal"},"uris":["http://www.mendeley.com/documents/?uuid=2d4bf9de-87ad-4fdd-84be-c86e86e8035a"]}],"mendeley":{"formattedCitation":"&lt;sup&gt;[49,125,126]&lt;/sup&gt;","plainTextFormattedCitation":"[49,125,126]","previouslyFormattedCitation":"&lt;sup&gt;[49,125,126]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[49,125,126]</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have highlighted the relationship between an elevated LSPS and an increased risk of developing primary HCC. In a </w:t>
      </w:r>
      <w:r w:rsidR="006C0686" w:rsidRPr="00C44F19">
        <w:rPr>
          <w:rFonts w:ascii="Book Antiqua" w:hAnsi="Book Antiqua" w:cs="Times New Roman"/>
          <w:color w:val="000000" w:themeColor="text1"/>
          <w:sz w:val="24"/>
          <w:szCs w:val="24"/>
          <w:lang w:val="en-GB"/>
        </w:rPr>
        <w:t xml:space="preserve">study </w:t>
      </w:r>
      <w:r w:rsidR="00BB4686" w:rsidRPr="00C44F19">
        <w:rPr>
          <w:rFonts w:ascii="Book Antiqua" w:hAnsi="Book Antiqua" w:cs="Times New Roman"/>
          <w:color w:val="000000" w:themeColor="text1"/>
          <w:sz w:val="24"/>
          <w:szCs w:val="24"/>
          <w:lang w:val="en-GB"/>
        </w:rPr>
        <w:t xml:space="preserve">by Shin </w:t>
      </w:r>
      <w:r w:rsidR="00BB4686"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{"citationItems":[{"id":"ITEM-1","itemData":{"DOI":"10.1111/liv.12621","ISSN":"1478-3231","PMID":"24930484","abstract":"BACKGROUND &amp; AIMS: Liver stiffness (LS) value using transient elastography is a reliable, non-invasive tool for assessing liver fibrosis. LS-based prediction model, LSPS (=LS value × spleen diameter/platelet count) is well correlated with the risk of developing portal hypertension-related cirrhotic complications. Here, we assessed the prognostic performance of LSPS in predicting the development of hepatocellular carcinoma (HCC) in patients with chronic hepatitis B (CHB).\n\nMETHODS: Between 2006 and 2010, we recruited 227 patients with CHB who underwent liver biopsy and LS measurement. The major end point was HCC development.\n\nRESULTS: Median age was 45 years and 156 (68.7%) patients were male. During the follow-up period (median, 61 months), HCC developed in 18 patients. Patient with HCC had a higher LS value, a longer spleen, and lower platelet counts (all P &lt; 0.05) than those without HCC. On multivariate analysis, LSPS was identified as an independent predictor of HCC development [hazard ratio (HR) 1.541, P &lt; 0.001] after adjusting for age, serum albumin level and histological fibrosis stage. When patients were stratified into three groups (LSPS &lt;1.1, 1.1-2.5 and &gt;2.5), the 5-year cumulative risk of HCC increased significantly in association with a higher LSPS value (4.0, 13.8, 36.2%, respectively, P &lt; 0.001). Patients with LSPS 1.1-2.5 (HR 2.0, P = 0.032) and LSPS &gt; 2.5 (HR 8.7, P = 0.002) had a higher risk of developing HCC than those with LSPS &lt; 1.1.\n\nCONCLUSIONS: LS value-spleen diameter to platelet ratio score is useful for assessing the risk of HCC development and careful surveillance strategies are required in an individual manner.","author":[{"dropping-particle":"","family":"Shin","given":"Seung Hwan","non-dropping-particle":"","parse-names":false,"suffix":""},{"dropping-particle":"","family":"Kim","given":"Seung Up","non-dropping-particle":"","parse-names":false,"suffix":""},{"dropping-particle":"","family":"Park","given":"Jun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Hoon","non-dropping-particle":"","parse-names":false,"suffix":""},{"dropping-particle":"","family":"Han","given":"Kwang-Hyub","non-dropping-particle":"","parse-names":false,"suffix":""},{"dropping-particle":"","family":"Kim","given":"Beom Kyung","non-dropping-particle":"","parse-names":false,"suffix":""}],"container-title":"Liver international : official journal of the International Association for the Study of the Liver","id":"ITEM-1","issue":"3","issued":{"date-parts":[["2015","3"]]},"page":"1054-62","title":"Liver stiffness-based model for prediction of hepatocellular carcinoma in chronic hepatitis B virus infection: comparison with histological fibrosis.","type":"article-journal","volume":"35"},"uris":["http://www.mendeley.com/documents/?uuid=2d6f8d9b-2b56-4461-8921-e3554591cd02"]}],"mendeley":{"formattedCitation":"&lt;sup&gt;[125]&lt;/sup&gt;","plainTextFormattedCitation":"[125]","previouslyFormattedCitation":"&lt;sup&gt;[125]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[125]</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on 227 subjects with chronic HBV infection, the 18 patients who developed HCC averagely had higher LSM values, a longer spleen diameter and a lower platelet count than the rest of the </w:t>
      </w:r>
      <w:r w:rsidR="006C0686" w:rsidRPr="00C44F19">
        <w:rPr>
          <w:rFonts w:ascii="Book Antiqua" w:hAnsi="Book Antiqua" w:cs="Times New Roman"/>
          <w:color w:val="000000" w:themeColor="text1"/>
          <w:sz w:val="24"/>
          <w:szCs w:val="24"/>
          <w:lang w:val="en-GB"/>
        </w:rPr>
        <w:t xml:space="preserve">study </w:t>
      </w:r>
      <w:r w:rsidRPr="00C44F19">
        <w:rPr>
          <w:rFonts w:ascii="Book Antiqua" w:hAnsi="Book Antiqua" w:cs="Times New Roman"/>
          <w:color w:val="000000" w:themeColor="text1"/>
          <w:sz w:val="24"/>
          <w:szCs w:val="24"/>
          <w:lang w:val="en-GB"/>
        </w:rPr>
        <w:t xml:space="preserve">population (all </w:t>
      </w:r>
      <w:r w:rsidR="00BB4686" w:rsidRPr="00C44F19">
        <w:rPr>
          <w:rFonts w:ascii="Book Antiqua" w:hAnsi="Book Antiqua" w:cs="Times New Roman"/>
          <w:i/>
          <w:color w:val="000000" w:themeColor="text1"/>
          <w:sz w:val="24"/>
          <w:szCs w:val="24"/>
          <w:lang w:val="en-GB"/>
        </w:rPr>
        <w:t>P</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&lt;</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0.05). In addition, a LSPS </w:t>
      </w:r>
      <w:r w:rsidR="006C0686" w:rsidRPr="00C44F19">
        <w:rPr>
          <w:rFonts w:ascii="Book Antiqua" w:hAnsi="Book Antiqua" w:cs="Times New Roman"/>
          <w:color w:val="000000" w:themeColor="text1"/>
          <w:sz w:val="24"/>
          <w:szCs w:val="24"/>
          <w:lang w:val="en-GB"/>
        </w:rPr>
        <w:t xml:space="preserve">of </w:t>
      </w:r>
      <w:r w:rsidRPr="00C44F19">
        <w:rPr>
          <w:rFonts w:ascii="Book Antiqua" w:hAnsi="Book Antiqua" w:cs="Times New Roman"/>
          <w:color w:val="000000" w:themeColor="text1"/>
          <w:sz w:val="24"/>
          <w:szCs w:val="24"/>
          <w:lang w:val="en-GB"/>
        </w:rPr>
        <w:t>1.1-2.5 was associated with a</w:t>
      </w:r>
      <w:r w:rsidR="009E7DFC"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HR of 2.0 (</w:t>
      </w:r>
      <w:r w:rsidR="00BB4686" w:rsidRPr="00C44F19">
        <w:rPr>
          <w:rFonts w:ascii="Book Antiqua" w:hAnsi="Book Antiqua" w:cs="Times New Roman"/>
          <w:i/>
          <w:color w:val="000000" w:themeColor="text1"/>
          <w:sz w:val="24"/>
          <w:szCs w:val="24"/>
          <w:lang w:val="en-GB"/>
        </w:rPr>
        <w:t>P</w:t>
      </w:r>
      <w:r w:rsidR="00BB4686"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0.032) for </w:t>
      </w:r>
      <w:r w:rsidR="006C0686" w:rsidRPr="00C44F19">
        <w:rPr>
          <w:rFonts w:ascii="Book Antiqua" w:hAnsi="Book Antiqua" w:cs="Times New Roman"/>
          <w:color w:val="000000" w:themeColor="text1"/>
          <w:sz w:val="24"/>
          <w:szCs w:val="24"/>
          <w:lang w:val="en-GB"/>
        </w:rPr>
        <w:t>HCC</w:t>
      </w:r>
      <w:r w:rsidRPr="00C44F19">
        <w:rPr>
          <w:rFonts w:ascii="Book Antiqua" w:hAnsi="Book Antiqua" w:cs="Times New Roman"/>
          <w:color w:val="000000" w:themeColor="text1"/>
          <w:sz w:val="24"/>
          <w:szCs w:val="24"/>
          <w:lang w:val="en-GB"/>
        </w:rPr>
        <w:t xml:space="preserve"> and a LSPS</w:t>
      </w:r>
      <w:r w:rsidR="006C0686"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&gt;</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2.5 implied an HR of 8.7 (</w:t>
      </w:r>
      <w:r w:rsidR="00BB4686" w:rsidRPr="00C44F19">
        <w:rPr>
          <w:rFonts w:ascii="Book Antiqua" w:hAnsi="Book Antiqua" w:cs="Times New Roman"/>
          <w:i/>
          <w:color w:val="000000" w:themeColor="text1"/>
          <w:sz w:val="24"/>
          <w:szCs w:val="24"/>
          <w:lang w:val="en-GB"/>
        </w:rPr>
        <w:t>P</w:t>
      </w:r>
      <w:r w:rsidR="00BB4686"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0.002)</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{"citationItems":[{"id":"ITEM-1","itemData":{"DOI":"10.1111/liv.12621","ISSN":"1478-3231","PMID":"24930484","abstract":"BACKGROUND &amp; AIMS: Liver stiffness (LS) value using transient elastography is a reliable, non-invasive tool for assessing liver fibrosis. LS-based prediction model, LSPS (=LS value × spleen diameter/platelet count) is well correlated with the risk of developing portal hypertension-related cirrhotic complications. Here, we assessed the prognostic performance of LSPS in predicting the development of hepatocellular carcinoma (HCC) in patients with chronic hepatitis B (CHB).\n\nMETHODS: Between 2006 and 2010, we recruited 227 patients with CHB who underwent liver biopsy and LS measurement. The major end point was HCC development.\n\nRESULTS: Median age was 45 years and 156 (68.7%) patients were male. During the follow-up period (median, 61 months), HCC developed in 18 patients. Patient with HCC had a higher LS value, a longer spleen, and lower platelet counts (all P &lt; 0.05) than those without HCC. On multivariate analysis, LSPS was identified as an independent predictor of HCC development [hazard ratio (HR) 1.541, P &lt; 0.001] after adjusting for age, serum albumin level and histological fibrosis stage. When patients were stratified into three groups (LSPS &lt;1.1, 1.1-2.5 and &gt;2.5), the 5-year cumulative risk of HCC increased significantly in association with a higher LSPS value (4.0, 13.8, 36.2%, respectively, P &lt; 0.001). Patients with LSPS 1.1-2.5 (HR 2.0, P = 0.032) and LSPS &gt; 2.5 (HR 8.7, P = 0.002) had a higher risk of developing HCC than those with LSPS &lt; 1.1.\n\nCONCLUSIONS: LS value-spleen diameter to platelet ratio score is useful for assessing the risk of HCC development and careful surveillance strategies are required in an individual manner.","author":[{"dropping-particle":"","family":"Shin","given":"Seung Hwan","non-dropping-particle":"","parse-names":false,"suffix":""},{"dropping-particle":"","family":"Kim","given":"Seung Up","non-dropping-particle":"","parse-names":false,"suffix":""},{"dropping-particle":"","family":"Park","given":"Jun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Hoon","non-dropping-particle":"","parse-names":false,"suffix":""},{"dropping-particle":"","family":"Han","given":"Kwang-Hyub","non-dropping-particle":"","parse-names":false,"suffix":""},{"dropping-particle":"","family":"Kim","given":"Beom Kyung","non-dropping-particle":"","parse-names":false,"suffix":""}],"container-title":"Liver international : official journal of the International Association for the Study of the Liver","id":"ITEM-1","issue":"3","issued":{"date-parts":[["2015","3"]]},"page":"1054-62","title":"Liver stiffness-based model for prediction of hepatocellular carcinoma in chronic hepatitis B virus infection: comparison with histological fibrosis.","type":"article-journal","volume":"35"},"uris":["http://www.mendeley.com/documents/?uuid=2d6f8d9b-2b56-4461-8921-e3554591cd02"]}],"mendeley":{"formattedCitation":"&lt;sup&gt;[125]&lt;/sup&gt;","plainTextFormattedCitation":"[125]","previouslyFormattedCitation":"&lt;sup&gt;[125]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[125]</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Other important results have</w:t>
      </w:r>
      <w:r w:rsidR="00BB4686" w:rsidRPr="00C44F19">
        <w:rPr>
          <w:rFonts w:ascii="Book Antiqua" w:hAnsi="Book Antiqua" w:cs="Times New Roman"/>
          <w:color w:val="000000" w:themeColor="text1"/>
          <w:sz w:val="24"/>
          <w:szCs w:val="24"/>
          <w:lang w:val="en-GB"/>
        </w:rPr>
        <w:t xml:space="preserve"> been reported by Marzano </w:t>
      </w:r>
      <w:r w:rsidR="00BB4686"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10.23736/S1121-421X.18.02534-5","ISSN":"18271642","author":[{"dropping-particle":"","family":"Marzano","given":"Alfredo","non-dropping-particle":"","parse-names":false,"suffix":""},{"dropping-particle":"","family":"Tucci","given":"Alessandra","non-dropping-particle":"","parse-names":false,"suffix":""},{"dropping-particle":"","family":"Chialà","given":"Claudia","non-dropping-particle":"","parse-names":false,"suffix":""},{"dropping-particle":"","family":"Saracco","given":"Giorgio M.","non-dropping-particle":"","parse-names":false,"suffix":""},{"dropping-particle":"","family":"Fadda","given":"Maurizio","non-dropping-particle":"","parse-names":false,"suffix":""},{"dropping-particle":"","family":"Debernardi Venon","given":"Wilma","non-dropping-particle":"","parse-names":false,"suffix":""}],"container-title":"Minerva Gastroenterologica e Dietologica","id":"ITEM-1","issued":{"date-parts":[["2019"]]},"title":"Liver stiffness-based model for portal hypertension and hepatocellular cancer risk in HBV responsive to antivirals","type":"article-journal"},"uris":["http://www.mendeley.com/documents/?uuid=5d445871-163a-370a-aff4-d3ec632d119a","http://www.mendeley.com/documents/?uuid=52f46b13-319f-4190-8da5-6019a7b4cfec"]}],"mendeley":{"formattedCitation":"&lt;sup&gt;[126]&lt;/sup&gt;","plainTextFormattedCitation":"[126]","previouslyFormattedCitation":"&lt;sup&gt;[126]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[126]</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xml:space="preserve">, who enrolled HBV patients responsive to </w:t>
      </w:r>
      <w:proofErr w:type="spellStart"/>
      <w:r w:rsidRPr="00C44F19">
        <w:rPr>
          <w:rFonts w:ascii="Book Antiqua" w:hAnsi="Book Antiqua" w:cs="Times New Roman"/>
          <w:color w:val="000000" w:themeColor="text1"/>
          <w:sz w:val="24"/>
          <w:szCs w:val="24"/>
          <w:lang w:val="en-GB"/>
        </w:rPr>
        <w:t>nucleot</w:t>
      </w:r>
      <w:proofErr w:type="spellEnd"/>
      <w:r w:rsidRPr="00C44F19">
        <w:rPr>
          <w:rFonts w:ascii="Book Antiqua" w:hAnsi="Book Antiqua" w:cs="Times New Roman"/>
          <w:color w:val="000000" w:themeColor="text1"/>
          <w:sz w:val="24"/>
          <w:szCs w:val="24"/>
          <w:lang w:val="en-GB"/>
        </w:rPr>
        <w:t>(s)ide analogues: subjects with a post-therapy LSPS &lt;</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0.62 showed a significantly lower incidence of HCC compared to those with values</w:t>
      </w:r>
      <w:r w:rsidR="006C0686" w:rsidRPr="00C44F19">
        <w:rPr>
          <w:rFonts w:ascii="Book Antiqua" w:hAnsi="Book Antiqua" w:cs="Times New Roman"/>
          <w:color w:val="000000" w:themeColor="text1"/>
          <w:sz w:val="24"/>
          <w:szCs w:val="24"/>
          <w:lang w:val="en-GB"/>
        </w:rPr>
        <w:t xml:space="preserve"> ≥</w:t>
      </w:r>
      <w:r w:rsidR="00BB4686" w:rsidRPr="00C44F19">
        <w:rPr>
          <w:rFonts w:ascii="Book Antiqua" w:hAnsi="Book Antiqua" w:cs="Times New Roman"/>
          <w:color w:val="000000" w:themeColor="text1"/>
          <w:sz w:val="24"/>
          <w:szCs w:val="24"/>
          <w:lang w:val="en-GB" w:eastAsia="zh-CN"/>
        </w:rPr>
        <w:t xml:space="preserve"> </w:t>
      </w:r>
      <w:r w:rsidR="006C0686" w:rsidRPr="00C44F19">
        <w:rPr>
          <w:rFonts w:ascii="Book Antiqua" w:hAnsi="Book Antiqua" w:cs="Times New Roman"/>
          <w:color w:val="000000" w:themeColor="text1"/>
          <w:sz w:val="24"/>
          <w:szCs w:val="24"/>
          <w:lang w:val="en-GB"/>
        </w:rPr>
        <w:t xml:space="preserve">0.62 </w:t>
      </w:r>
      <w:r w:rsidRPr="00C44F19">
        <w:rPr>
          <w:rFonts w:ascii="Book Antiqua" w:hAnsi="Book Antiqua" w:cs="Times New Roman"/>
          <w:color w:val="000000" w:themeColor="text1"/>
          <w:sz w:val="24"/>
          <w:szCs w:val="24"/>
          <w:lang w:val="en-GB"/>
        </w:rPr>
        <w:t xml:space="preserve">(7% </w:t>
      </w:r>
      <w:r w:rsidRPr="00C44F19">
        <w:rPr>
          <w:rFonts w:ascii="Book Antiqua" w:hAnsi="Book Antiqua" w:cs="Times New Roman"/>
          <w:i/>
          <w:color w:val="000000" w:themeColor="text1"/>
          <w:sz w:val="24"/>
          <w:szCs w:val="24"/>
          <w:lang w:val="en-GB"/>
        </w:rPr>
        <w:t>vs</w:t>
      </w:r>
      <w:r w:rsidRPr="00C44F19">
        <w:rPr>
          <w:rFonts w:ascii="Book Antiqua" w:hAnsi="Book Antiqua" w:cs="Times New Roman"/>
          <w:color w:val="000000" w:themeColor="text1"/>
          <w:sz w:val="24"/>
          <w:szCs w:val="24"/>
          <w:lang w:val="en-GB"/>
        </w:rPr>
        <w:t xml:space="preserve"> 36%, </w:t>
      </w:r>
      <w:r w:rsidRPr="00C44F19">
        <w:rPr>
          <w:rFonts w:ascii="Book Antiqua" w:hAnsi="Book Antiqua" w:cs="Times New Roman"/>
          <w:i/>
          <w:color w:val="000000" w:themeColor="text1"/>
          <w:sz w:val="24"/>
          <w:szCs w:val="24"/>
          <w:lang w:val="en-GB"/>
        </w:rPr>
        <w:t>P</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w:t>
      </w:r>
      <w:r w:rsidR="00BB4686"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0.001)</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10.23736/S1121-421X.18.02534-5","ISSN":"18271642","author":[{"dropping-particle":"","family":"Marzano","given":"Alfredo","non-dropping-particle":"","parse-names":false,"suffix":""},{"dropping-particle":"","family":"Tucci","given":"Alessandra","non-dropping-particle":"","parse-names":false,"suffix":""},{"dropping-particle":"","family":"Chialà","given":"Claudia","non-dropping-particle":"","parse-names":false,"suffix":""},{"dropping-particle":"","family":"Saracco","given":"Giorgio M.","non-dropping-particle":"","parse-names":false,"suffix":""},{"dropping-particle":"","family":"Fadda","given":"Maurizio","non-dropping-particle":"","parse-names":false,"suffix":""},{"dropping-particle":"","family":"Debernardi Venon","given":"Wilma","non-dropping-particle":"","parse-names":false,"suffix":""}],"container-title":"Minerva Gastroenterologica e Dietologica","id":"ITEM-1","issued":{"date-parts":[["2019"]]},"title":"Liver stiffness-based model for portal hypertension and hepatocellular cancer risk in HBV responsive to antivirals","type":"article-journal"},"uris":["http://www.mendeley.com/documents/?uuid=52f46b13-319f-4190-8da5-6019a7b4cfec","http://www.mendeley.com/documents/?uuid=5d445871-163a-370a-aff4-d3ec632d119a"]}],"mendeley":{"formattedCitation":"&lt;sup&gt;[126]&lt;/sup&gt;","plainTextFormattedCitation":"[126]","previouslyFormattedCitation":"&lt;sup&gt;[126]&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[126]</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Antiviral therapies generally lead to the regression of cirrhosis and to a lower incidence of complications in this kind of patients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{"citationItems":[{"id":"ITEM-1","itemData":{"DOI":"10.1111/liv.13291","ISSN":"14783231","abstract":"The goal of antiviral therapy is to improve the quality of life and survival of patients with chronic hepatitis B (CHB) by halting the progression to cirrhosis, end-stage liver disease or hepatocellular carcinoma (HCC), thus preventing anticipated liver-related death. Oral administration of potent and less resistance-prone nucleot(s)ide analogues (NUCs), such as entecavir (ETV) and tenofovir disoproxil fumarate (TDF) has become the most popular treatment strategy worldwide because of their excellent efficacy and safety profile as well as easy management confirmed in both registration trials and in clinical practice studies. Long-term administration of ETV or TDF suppresses HBV replication in &gt;95% of patients, resulting in biochemical remission, histological improvement including the regression of cirrhosis and prevention or reversal of clinical decompensation but not the development of HCC, particularly in patients with cirrhosis. Moreover, NUCs can be administered to all patients including those with severe liver disease, the elderly and in those who do not respond, are unwilling to take or have contraindications to interferon. The need for long-term, perhaps indefinite, treatment is the main limitation of NUCs therapy with the associated costs, unknown long-term safety and the low rates of hepatitis B surface antigen (HBsAg) seroclearance, which is still the best stopping rule for NUCs-treated patients with cirrhosis.","author":[{"dropping-particle":"","family":"Grossi","given":"Glenda","non-dropping-particle":"","parse-names":false,"suffix":""},{"dropping-particle":"","family":"Viganò","given":"Mauro","non-dropping-particle":"","parse-names":false,"suffix":""},{"dropping-particle":"","family":"Loglio","given":"Alessandro","non-dropping-particle":"","parse-names":false,"suffix":""},{"dropping-particle":"","family":"Lampertico","given":"Pietro","non-dropping-particle":"","parse-names":false,"suffix":""}],"container-title":"Liver International","id":"ITEM-1","issued":{"date-parts":[["2017"]]},"title":"Hepatitis B virus long-term impact of antiviral therapy nucleot(s)ide analogues (NUCs)","type":"article"},"uris":["http://www.mendeley.com/documents/?uuid=cfbaf23a-33ec-37a1-b62a-aba31493ce80","http://www.mendeley.com/documents/?uuid=be11f8e8-82b8-478b-9be9-116bf95b91f8"]}],"mendeley":{"formattedCitation":"&lt;sup&gt;[127]&lt;/sup&gt;","plainTextFormattedCitation":"[127]","previouslyFormattedCitation":"&lt;sup&gt;[127]&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[127]</w:t>
      </w:r>
      <w:r w:rsidRPr="00C44F19">
        <w:rPr>
          <w:rFonts w:ascii="Book Antiqua" w:hAnsi="Book Antiqua" w:cs="Times New Roman"/>
          <w:color w:val="000000" w:themeColor="text1"/>
          <w:sz w:val="24"/>
          <w:szCs w:val="24"/>
          <w:lang w:val="en-US"/>
        </w:rPr>
        <w:fldChar w:fldCharType="end"/>
      </w:r>
      <w:r w:rsidR="006C0686"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xml:space="preserve"> </w:t>
      </w:r>
      <w:r w:rsidR="006C0686" w:rsidRPr="00C44F19">
        <w:rPr>
          <w:rFonts w:ascii="Book Antiqua" w:hAnsi="Book Antiqua" w:cs="Times New Roman"/>
          <w:color w:val="000000" w:themeColor="text1"/>
          <w:sz w:val="24"/>
          <w:szCs w:val="24"/>
          <w:lang w:val="en-GB"/>
        </w:rPr>
        <w:t>T</w:t>
      </w:r>
      <w:r w:rsidRPr="00C44F19">
        <w:rPr>
          <w:rFonts w:ascii="Book Antiqua" w:hAnsi="Book Antiqua" w:cs="Times New Roman"/>
          <w:color w:val="000000" w:themeColor="text1"/>
          <w:sz w:val="24"/>
          <w:szCs w:val="24"/>
          <w:lang w:val="en-GB"/>
        </w:rPr>
        <w:t>h</w:t>
      </w:r>
      <w:r w:rsidR="006C0686" w:rsidRPr="00C44F19">
        <w:rPr>
          <w:rFonts w:ascii="Book Antiqua" w:hAnsi="Book Antiqua" w:cs="Times New Roman"/>
          <w:color w:val="000000" w:themeColor="text1"/>
          <w:sz w:val="24"/>
          <w:szCs w:val="24"/>
          <w:lang w:val="en-GB"/>
        </w:rPr>
        <w:t>e</w:t>
      </w:r>
      <w:r w:rsidRPr="00C44F19">
        <w:rPr>
          <w:rFonts w:ascii="Book Antiqua" w:hAnsi="Book Antiqua" w:cs="Times New Roman"/>
          <w:color w:val="000000" w:themeColor="text1"/>
          <w:sz w:val="24"/>
          <w:szCs w:val="24"/>
          <w:lang w:val="en-GB"/>
        </w:rPr>
        <w:t xml:space="preserve"> study also </w:t>
      </w:r>
      <w:r w:rsidRPr="00C44F19">
        <w:rPr>
          <w:rFonts w:ascii="Book Antiqua" w:hAnsi="Book Antiqua" w:cs="Times New Roman"/>
          <w:color w:val="000000" w:themeColor="text1"/>
          <w:sz w:val="24"/>
          <w:szCs w:val="24"/>
          <w:lang w:val="en-GB"/>
        </w:rPr>
        <w:lastRenderedPageBreak/>
        <w:t xml:space="preserve">showed that low LSPS values at the end of the therapy were related to a lower risk of HCC occurrence, as well as </w:t>
      </w:r>
      <w:r w:rsidR="006C0686" w:rsidRPr="00C44F19">
        <w:rPr>
          <w:rFonts w:ascii="Book Antiqua" w:hAnsi="Book Antiqua" w:cs="Times New Roman"/>
          <w:color w:val="000000" w:themeColor="text1"/>
          <w:sz w:val="24"/>
          <w:szCs w:val="24"/>
          <w:lang w:val="en-GB"/>
        </w:rPr>
        <w:t xml:space="preserve">to </w:t>
      </w:r>
      <w:r w:rsidRPr="00C44F19">
        <w:rPr>
          <w:rFonts w:ascii="Book Antiqua" w:hAnsi="Book Antiqua" w:cs="Times New Roman"/>
          <w:color w:val="000000" w:themeColor="text1"/>
          <w:sz w:val="24"/>
          <w:szCs w:val="24"/>
          <w:lang w:val="en-GB"/>
        </w:rPr>
        <w:t xml:space="preserve">more significant regression of portal hypertension. In the previously mentioned study by Chon </w:t>
      </w:r>
      <w:r w:rsidR="006C0686"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4F29A7" w:rsidRPr="00C44F19">
        <w:rPr>
          <w:rFonts w:ascii="Book Antiqua" w:hAnsi="Book Antiqua" w:cs="Times New Roman"/>
          <w:color w:val="000000" w:themeColor="text1"/>
          <w:sz w:val="24"/>
          <w:szCs w:val="24"/>
          <w:lang w:val="en-GB"/>
        </w:rPr>
        <w:instrText>ADDIN CSL_CITATION {"citationItems":[{"id":"ITEM-1","itemData":{"DOI":"10.1097/MCG.0b013e31825079f1","ISSN":"15392031","abstract":"BACKGROUND: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Gastroenterology","id":"ITEM-1","issued":{"date-parts":[["2012"]]},"title":"The accuracy of noninvasive methods in predicting the development of hepatocellular carcinoma and hepatic decompensation in patients with chronic hepatitis B","type":"article-journal"},"uris":["http://www.mendeley.com/documents/?uuid=2d4bf9de-87ad-4fdd-84be-c86e86e8035a","http://www.mendeley.com/documents/?uuid=c25ee4e0-b084-3398-93c1-9f6932620c3f"]}],"mendeley":{"formattedCitation":"&lt;sup&gt;[49]&lt;/sup&gt;","plainTextFormattedCitation":"[49]","previouslyFormattedCitation":"&lt;sup&gt;[49]&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4F29A7" w:rsidRPr="00C44F19">
        <w:rPr>
          <w:rFonts w:ascii="Book Antiqua" w:hAnsi="Book Antiqua" w:cs="Times New Roman"/>
          <w:noProof/>
          <w:color w:val="000000" w:themeColor="text1"/>
          <w:sz w:val="24"/>
          <w:szCs w:val="24"/>
          <w:vertAlign w:val="superscript"/>
          <w:lang w:val="en-GB"/>
        </w:rPr>
        <w:t>[49]</w:t>
      </w:r>
      <w:r w:rsidRPr="00C44F19">
        <w:rPr>
          <w:rFonts w:ascii="Book Antiqua" w:hAnsi="Book Antiqua" w:cs="Times New Roman"/>
          <w:color w:val="000000" w:themeColor="text1"/>
          <w:sz w:val="24"/>
          <w:szCs w:val="24"/>
          <w:lang w:val="en-US"/>
        </w:rPr>
        <w:fldChar w:fldCharType="end"/>
      </w:r>
      <w:r w:rsidRPr="00C44F19">
        <w:rPr>
          <w:rFonts w:ascii="Book Antiqua" w:hAnsi="Book Antiqua" w:cs="Times New Roman"/>
          <w:color w:val="000000" w:themeColor="text1"/>
          <w:sz w:val="24"/>
          <w:szCs w:val="24"/>
          <w:lang w:val="en-GB"/>
        </w:rPr>
        <w:t>, various scores were evaluated as HCC predictors in patients with chronic hepatitis B: LSM and LSPS (AUROC = 0.789 and 0.788</w:t>
      </w:r>
      <w:r w:rsidR="009B5E39"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xml:space="preserve"> respectively) showed better predictive performances than aspartate aminotransferase-to-platelet ratio index, age-spleen-to-platelet ratio index, P2/MS, and </w:t>
      </w:r>
      <w:r w:rsidR="00687309" w:rsidRPr="00C44F19">
        <w:rPr>
          <w:rFonts w:ascii="Book Antiqua" w:hAnsi="Book Antiqua" w:cs="Times New Roman"/>
          <w:color w:val="000000" w:themeColor="text1"/>
          <w:sz w:val="24"/>
          <w:szCs w:val="24"/>
          <w:lang w:val="en-GB"/>
        </w:rPr>
        <w:t>F</w:t>
      </w:r>
      <w:r w:rsidR="00E854F8" w:rsidRPr="00C44F19">
        <w:rPr>
          <w:rFonts w:ascii="Book Antiqua" w:hAnsi="Book Antiqua" w:cs="Times New Roman"/>
          <w:color w:val="000000" w:themeColor="text1"/>
          <w:sz w:val="24"/>
          <w:szCs w:val="24"/>
          <w:lang w:val="en-GB"/>
        </w:rPr>
        <w:t>ib</w:t>
      </w:r>
      <w:r w:rsidR="00687309" w:rsidRPr="00C44F19">
        <w:rPr>
          <w:rFonts w:ascii="Book Antiqua" w:hAnsi="Book Antiqua" w:cs="Times New Roman"/>
          <w:color w:val="000000" w:themeColor="text1"/>
          <w:sz w:val="24"/>
          <w:szCs w:val="24"/>
          <w:lang w:val="en-GB"/>
        </w:rPr>
        <w:t>-4</w:t>
      </w:r>
      <w:r w:rsidRPr="00C44F19">
        <w:rPr>
          <w:rFonts w:ascii="Book Antiqua" w:hAnsi="Book Antiqua" w:cs="Times New Roman"/>
          <w:color w:val="000000" w:themeColor="text1"/>
          <w:sz w:val="24"/>
          <w:szCs w:val="24"/>
          <w:lang w:val="en-GB"/>
        </w:rPr>
        <w:t xml:space="preserve"> (AUROC</w:t>
      </w:r>
      <w:r w:rsidR="005E5674"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0.729, 0.756, 0.696, and 0.744</w:t>
      </w:r>
      <w:r w:rsidR="009B5E39" w:rsidRPr="00C44F19">
        <w:rPr>
          <w:rFonts w:ascii="Book Antiqua" w:hAnsi="Book Antiqua" w:cs="Times New Roman"/>
          <w:color w:val="000000" w:themeColor="text1"/>
          <w:sz w:val="24"/>
          <w:szCs w:val="24"/>
          <w:lang w:val="en-GB"/>
        </w:rPr>
        <w:t>,</w:t>
      </w:r>
      <w:r w:rsidRPr="00C44F19">
        <w:rPr>
          <w:rFonts w:ascii="Book Antiqua" w:hAnsi="Book Antiqua" w:cs="Times New Roman"/>
          <w:color w:val="000000" w:themeColor="text1"/>
          <w:sz w:val="24"/>
          <w:szCs w:val="24"/>
          <w:lang w:val="en-GB"/>
        </w:rPr>
        <w:t> respectively). However, at</w:t>
      </w:r>
      <w:r w:rsidR="009B5E39"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multivariate analysis, LSM resulted as the only independent predictor of HCC</w:t>
      </w:r>
      <w:r w:rsidR="009B5E39" w:rsidRPr="00C44F19">
        <w:rPr>
          <w:rFonts w:ascii="Book Antiqua" w:hAnsi="Book Antiqua" w:cs="Times New Roman"/>
          <w:color w:val="000000" w:themeColor="text1"/>
          <w:sz w:val="24"/>
          <w:szCs w:val="24"/>
          <w:lang w:val="en-GB"/>
        </w:rPr>
        <w:t xml:space="preserve"> (HR</w:t>
      </w:r>
      <w:r w:rsidR="005E5674" w:rsidRPr="00C44F19">
        <w:rPr>
          <w:rFonts w:ascii="Book Antiqua" w:hAnsi="Book Antiqua" w:cs="Times New Roman"/>
          <w:color w:val="000000" w:themeColor="text1"/>
          <w:sz w:val="24"/>
          <w:szCs w:val="24"/>
          <w:lang w:val="en-GB" w:eastAsia="zh-CN"/>
        </w:rPr>
        <w:t xml:space="preserve"> </w:t>
      </w:r>
      <w:r w:rsidR="009B5E39" w:rsidRPr="00C44F19">
        <w:rPr>
          <w:rFonts w:ascii="Book Antiqua" w:hAnsi="Book Antiqua" w:cs="Times New Roman"/>
          <w:color w:val="000000" w:themeColor="text1"/>
          <w:sz w:val="24"/>
          <w:szCs w:val="24"/>
          <w:lang w:val="en-GB"/>
        </w:rPr>
        <w:t xml:space="preserve">= 1.040, </w:t>
      </w:r>
      <w:r w:rsidR="009B5E39" w:rsidRPr="00C44F19">
        <w:rPr>
          <w:rFonts w:ascii="Book Antiqua" w:hAnsi="Book Antiqua" w:cs="Times New Roman"/>
          <w:i/>
          <w:color w:val="000000" w:themeColor="text1"/>
          <w:sz w:val="24"/>
          <w:szCs w:val="24"/>
          <w:lang w:val="en-GB"/>
        </w:rPr>
        <w:t>P</w:t>
      </w:r>
      <w:r w:rsidR="005E5674" w:rsidRPr="00C44F19">
        <w:rPr>
          <w:rFonts w:ascii="Book Antiqua" w:hAnsi="Book Antiqua" w:cs="Times New Roman"/>
          <w:color w:val="000000" w:themeColor="text1"/>
          <w:sz w:val="24"/>
          <w:szCs w:val="24"/>
          <w:lang w:val="en-GB" w:eastAsia="zh-CN"/>
        </w:rPr>
        <w:t xml:space="preserve"> </w:t>
      </w:r>
      <w:r w:rsidR="009B5E39" w:rsidRPr="00C44F19">
        <w:rPr>
          <w:rFonts w:ascii="Book Antiqua" w:hAnsi="Book Antiqua" w:cs="Times New Roman"/>
          <w:color w:val="000000" w:themeColor="text1"/>
          <w:sz w:val="24"/>
          <w:szCs w:val="24"/>
          <w:lang w:val="en-GB"/>
        </w:rPr>
        <w:t>=</w:t>
      </w:r>
      <w:r w:rsidR="005E5674" w:rsidRPr="00C44F19">
        <w:rPr>
          <w:rFonts w:ascii="Book Antiqua" w:hAnsi="Book Antiqua" w:cs="Times New Roman"/>
          <w:color w:val="000000" w:themeColor="text1"/>
          <w:sz w:val="24"/>
          <w:szCs w:val="24"/>
          <w:lang w:val="en-GB" w:eastAsia="zh-CN"/>
        </w:rPr>
        <w:t xml:space="preserve"> </w:t>
      </w:r>
      <w:r w:rsidR="009B5E39" w:rsidRPr="00C44F19">
        <w:rPr>
          <w:rFonts w:ascii="Book Antiqua" w:hAnsi="Book Antiqua" w:cs="Times New Roman"/>
          <w:color w:val="000000" w:themeColor="text1"/>
          <w:sz w:val="24"/>
          <w:szCs w:val="24"/>
          <w:lang w:val="en-GB"/>
        </w:rPr>
        <w:t>0.006)</w:t>
      </w:r>
      <w:r w:rsidRPr="00C44F19">
        <w:rPr>
          <w:rFonts w:ascii="Book Antiqua" w:hAnsi="Book Antiqua" w:cs="Times New Roman"/>
          <w:color w:val="000000" w:themeColor="text1"/>
          <w:sz w:val="24"/>
          <w:szCs w:val="24"/>
          <w:lang w:val="en-GB"/>
        </w:rPr>
        <w:t>, whereas LSPS was not significant</w:t>
      </w:r>
      <w:r w:rsidR="009B5E39" w:rsidRPr="00C44F19">
        <w:rPr>
          <w:rFonts w:ascii="Book Antiqua" w:hAnsi="Book Antiqua" w:cs="Times New Roman"/>
          <w:color w:val="000000" w:themeColor="text1"/>
          <w:sz w:val="24"/>
          <w:szCs w:val="24"/>
          <w:lang w:val="en-GB"/>
        </w:rPr>
        <w:t xml:space="preserve"> (HR 1.002, </w:t>
      </w:r>
      <w:r w:rsidR="009B5E39" w:rsidRPr="00C44F19">
        <w:rPr>
          <w:rFonts w:ascii="Book Antiqua" w:hAnsi="Book Antiqua" w:cs="Times New Roman"/>
          <w:i/>
          <w:color w:val="000000" w:themeColor="text1"/>
          <w:sz w:val="24"/>
          <w:szCs w:val="24"/>
          <w:lang w:val="en-GB"/>
        </w:rPr>
        <w:t>P</w:t>
      </w:r>
      <w:r w:rsidR="005E5674" w:rsidRPr="00C44F19">
        <w:rPr>
          <w:rFonts w:ascii="Book Antiqua" w:hAnsi="Book Antiqua" w:cs="Times New Roman"/>
          <w:color w:val="000000" w:themeColor="text1"/>
          <w:sz w:val="24"/>
          <w:szCs w:val="24"/>
          <w:lang w:val="en-GB" w:eastAsia="zh-CN"/>
        </w:rPr>
        <w:t xml:space="preserve"> </w:t>
      </w:r>
      <w:r w:rsidR="009B5E39" w:rsidRPr="00C44F19">
        <w:rPr>
          <w:rFonts w:ascii="Book Antiqua" w:hAnsi="Book Antiqua" w:cs="Times New Roman"/>
          <w:color w:val="000000" w:themeColor="text1"/>
          <w:sz w:val="24"/>
          <w:szCs w:val="24"/>
          <w:lang w:val="en-GB"/>
        </w:rPr>
        <w:t>&lt;</w:t>
      </w:r>
      <w:r w:rsidR="005E5674" w:rsidRPr="00C44F19">
        <w:rPr>
          <w:rFonts w:ascii="Book Antiqua" w:hAnsi="Book Antiqua" w:cs="Times New Roman"/>
          <w:color w:val="000000" w:themeColor="text1"/>
          <w:sz w:val="24"/>
          <w:szCs w:val="24"/>
          <w:lang w:val="en-GB" w:eastAsia="zh-CN"/>
        </w:rPr>
        <w:t xml:space="preserve"> </w:t>
      </w:r>
      <w:r w:rsidR="009B5E39" w:rsidRPr="00C44F19">
        <w:rPr>
          <w:rFonts w:ascii="Book Antiqua" w:hAnsi="Book Antiqua" w:cs="Times New Roman"/>
          <w:color w:val="000000" w:themeColor="text1"/>
          <w:sz w:val="24"/>
          <w:szCs w:val="24"/>
          <w:lang w:val="en-GB"/>
        </w:rPr>
        <w:t>0.05)</w:t>
      </w:r>
      <w:r w:rsidRPr="00C44F19">
        <w:rPr>
          <w:rFonts w:ascii="Book Antiqua" w:hAnsi="Book Antiqua" w:cs="Times New Roman"/>
          <w:color w:val="000000" w:themeColor="text1"/>
          <w:sz w:val="24"/>
          <w:szCs w:val="24"/>
          <w:lang w:val="en-GB"/>
        </w:rPr>
        <w:t xml:space="preserve">. Therefore, </w:t>
      </w:r>
      <w:r w:rsidR="001365D9" w:rsidRPr="00C44F19">
        <w:rPr>
          <w:rFonts w:ascii="Book Antiqua" w:hAnsi="Book Antiqua" w:cs="Times New Roman"/>
          <w:color w:val="000000" w:themeColor="text1"/>
          <w:sz w:val="24"/>
          <w:szCs w:val="24"/>
          <w:lang w:val="en-GB"/>
        </w:rPr>
        <w:t xml:space="preserve">these good results on LSPS could be explained by the ability of both LSM and spleen to platelet score to </w:t>
      </w:r>
      <w:r w:rsidR="00D96F8C" w:rsidRPr="00C44F19">
        <w:rPr>
          <w:rFonts w:ascii="Book Antiqua" w:hAnsi="Book Antiqua" w:cs="Times New Roman"/>
          <w:color w:val="000000" w:themeColor="text1"/>
          <w:sz w:val="24"/>
          <w:szCs w:val="24"/>
          <w:lang w:val="en-GB"/>
        </w:rPr>
        <w:t>evaluate either the degree</w:t>
      </w:r>
      <w:r w:rsidR="001365D9" w:rsidRPr="00C44F19">
        <w:rPr>
          <w:rFonts w:ascii="Book Antiqua" w:hAnsi="Book Antiqua" w:cs="Times New Roman"/>
          <w:color w:val="000000" w:themeColor="text1"/>
          <w:sz w:val="24"/>
          <w:szCs w:val="24"/>
          <w:lang w:val="en-GB"/>
        </w:rPr>
        <w:t xml:space="preserve"> liver fibrosis</w:t>
      </w:r>
      <w:r w:rsidR="00D96F8C" w:rsidRPr="00C44F19">
        <w:rPr>
          <w:rFonts w:ascii="Book Antiqua" w:hAnsi="Book Antiqua" w:cs="Times New Roman"/>
          <w:color w:val="000000" w:themeColor="text1"/>
          <w:sz w:val="24"/>
          <w:szCs w:val="24"/>
          <w:lang w:val="en-GB"/>
        </w:rPr>
        <w:t xml:space="preserve"> and </w:t>
      </w:r>
      <w:r w:rsidR="001365D9" w:rsidRPr="00C44F19">
        <w:rPr>
          <w:rFonts w:ascii="Book Antiqua" w:hAnsi="Book Antiqua" w:cs="Times New Roman"/>
          <w:color w:val="000000" w:themeColor="text1"/>
          <w:sz w:val="24"/>
          <w:szCs w:val="24"/>
          <w:lang w:val="en-GB"/>
        </w:rPr>
        <w:t xml:space="preserve">the </w:t>
      </w:r>
      <w:r w:rsidR="00D96F8C" w:rsidRPr="00C44F19">
        <w:rPr>
          <w:rFonts w:ascii="Book Antiqua" w:hAnsi="Book Antiqua" w:cs="Times New Roman"/>
          <w:color w:val="000000" w:themeColor="text1"/>
          <w:sz w:val="24"/>
          <w:szCs w:val="24"/>
          <w:lang w:val="en-GB"/>
        </w:rPr>
        <w:t xml:space="preserve">additional </w:t>
      </w:r>
      <w:r w:rsidR="001365D9" w:rsidRPr="00C44F19">
        <w:rPr>
          <w:rFonts w:ascii="Book Antiqua" w:hAnsi="Book Antiqua" w:cs="Times New Roman"/>
          <w:color w:val="000000" w:themeColor="text1"/>
          <w:sz w:val="24"/>
          <w:szCs w:val="24"/>
          <w:lang w:val="en-GB"/>
        </w:rPr>
        <w:t xml:space="preserve">carcinogenetic mechanisms added </w:t>
      </w:r>
      <w:r w:rsidR="00D96F8C" w:rsidRPr="00C44F19">
        <w:rPr>
          <w:rFonts w:ascii="Book Antiqua" w:hAnsi="Book Antiqua" w:cs="Times New Roman"/>
          <w:color w:val="000000" w:themeColor="text1"/>
          <w:sz w:val="24"/>
          <w:szCs w:val="24"/>
          <w:lang w:val="en-GB"/>
        </w:rPr>
        <w:t xml:space="preserve">by </w:t>
      </w:r>
      <w:r w:rsidR="001365D9" w:rsidRPr="00C44F19">
        <w:rPr>
          <w:rFonts w:ascii="Book Antiqua" w:hAnsi="Book Antiqua" w:cs="Times New Roman"/>
          <w:color w:val="000000" w:themeColor="text1"/>
          <w:sz w:val="24"/>
          <w:szCs w:val="24"/>
          <w:lang w:val="en-GB"/>
        </w:rPr>
        <w:t>portal hypertension</w:t>
      </w:r>
      <w:r w:rsidR="00D96F8C" w:rsidRPr="00C44F19">
        <w:rPr>
          <w:rFonts w:ascii="Book Antiqua" w:hAnsi="Book Antiqua" w:cs="Times New Roman"/>
          <w:color w:val="000000" w:themeColor="text1"/>
          <w:sz w:val="24"/>
          <w:szCs w:val="24"/>
          <w:lang w:val="en-GB"/>
        </w:rPr>
        <w:t xml:space="preserve"> in advanced chronic liver disease</w:t>
      </w:r>
      <w:r w:rsidR="001365D9" w:rsidRPr="00C44F19">
        <w:rPr>
          <w:rFonts w:ascii="Book Antiqua" w:hAnsi="Book Antiqua" w:cs="Times New Roman"/>
          <w:color w:val="000000" w:themeColor="text1"/>
          <w:sz w:val="24"/>
          <w:szCs w:val="24"/>
          <w:lang w:val="en-GB"/>
        </w:rPr>
        <w:t>.</w:t>
      </w:r>
      <w:r w:rsidR="00F24EBF" w:rsidRPr="00C44F19">
        <w:rPr>
          <w:rFonts w:ascii="Book Antiqua" w:hAnsi="Book Antiqua" w:cs="Times New Roman"/>
          <w:color w:val="000000" w:themeColor="text1"/>
          <w:sz w:val="24"/>
          <w:szCs w:val="24"/>
          <w:lang w:val="en-GB"/>
        </w:rPr>
        <w:t xml:space="preserve"> However</w:t>
      </w:r>
      <w:r w:rsidR="009B5E39" w:rsidRPr="00C44F19">
        <w:rPr>
          <w:rFonts w:ascii="Book Antiqua" w:hAnsi="Book Antiqua" w:cs="Times New Roman"/>
          <w:color w:val="000000" w:themeColor="text1"/>
          <w:sz w:val="24"/>
          <w:szCs w:val="24"/>
          <w:lang w:val="en-GB"/>
        </w:rPr>
        <w:t>,</w:t>
      </w:r>
      <w:r w:rsidR="00F24EBF" w:rsidRPr="00C44F19">
        <w:rPr>
          <w:rFonts w:ascii="Book Antiqua" w:hAnsi="Book Antiqua" w:cs="Times New Roman"/>
          <w:color w:val="000000" w:themeColor="text1"/>
          <w:sz w:val="24"/>
          <w:szCs w:val="24"/>
          <w:lang w:val="en-GB"/>
        </w:rPr>
        <w:t xml:space="preserve"> further validation</w:t>
      </w:r>
      <w:r w:rsidR="009B5E39" w:rsidRPr="00C44F19">
        <w:rPr>
          <w:rFonts w:ascii="Book Antiqua" w:hAnsi="Book Antiqua" w:cs="Times New Roman"/>
          <w:color w:val="000000" w:themeColor="text1"/>
          <w:sz w:val="24"/>
          <w:szCs w:val="24"/>
          <w:lang w:val="en-GB"/>
        </w:rPr>
        <w:t xml:space="preserve"> studies</w:t>
      </w:r>
      <w:r w:rsidR="00D96F8C" w:rsidRPr="00C44F19">
        <w:rPr>
          <w:rFonts w:ascii="Book Antiqua" w:hAnsi="Book Antiqua" w:cs="Times New Roman"/>
          <w:color w:val="000000" w:themeColor="text1"/>
          <w:sz w:val="24"/>
          <w:szCs w:val="24"/>
          <w:lang w:val="en-GB"/>
        </w:rPr>
        <w:t xml:space="preserve"> </w:t>
      </w:r>
      <w:r w:rsidR="00F24EBF" w:rsidRPr="00C44F19">
        <w:rPr>
          <w:rFonts w:ascii="Book Antiqua" w:hAnsi="Book Antiqua" w:cs="Times New Roman"/>
          <w:color w:val="000000" w:themeColor="text1"/>
          <w:sz w:val="24"/>
          <w:szCs w:val="24"/>
          <w:lang w:val="en-GB"/>
        </w:rPr>
        <w:t>of these score</w:t>
      </w:r>
      <w:r w:rsidR="00097CBB" w:rsidRPr="00C44F19">
        <w:rPr>
          <w:rFonts w:ascii="Book Antiqua" w:hAnsi="Book Antiqua" w:cs="Times New Roman"/>
          <w:color w:val="000000" w:themeColor="text1"/>
          <w:sz w:val="24"/>
          <w:szCs w:val="24"/>
          <w:lang w:val="en-GB"/>
        </w:rPr>
        <w:t>s</w:t>
      </w:r>
      <w:r w:rsidR="00F24EBF" w:rsidRPr="00C44F19">
        <w:rPr>
          <w:rFonts w:ascii="Book Antiqua" w:hAnsi="Book Antiqua" w:cs="Times New Roman"/>
          <w:color w:val="000000" w:themeColor="text1"/>
          <w:sz w:val="24"/>
          <w:szCs w:val="24"/>
          <w:lang w:val="en-GB"/>
        </w:rPr>
        <w:t xml:space="preserve"> are still needed.</w:t>
      </w:r>
    </w:p>
    <w:p w14:paraId="36A5C5B3" w14:textId="77777777" w:rsidR="00FD5749" w:rsidRPr="00C44F19" w:rsidRDefault="00FD5749"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p>
    <w:p w14:paraId="109E2B4A" w14:textId="3D8295EB" w:rsidR="00FD5749" w:rsidRPr="00C44F19" w:rsidRDefault="00FD5749" w:rsidP="00BB3EF6">
      <w:pPr>
        <w:tabs>
          <w:tab w:val="center" w:pos="9356"/>
        </w:tabs>
        <w:adjustRightInd w:val="0"/>
        <w:snapToGrid w:val="0"/>
        <w:spacing w:after="0" w:line="360" w:lineRule="auto"/>
        <w:jc w:val="both"/>
        <w:rPr>
          <w:rFonts w:ascii="Book Antiqua" w:hAnsi="Book Antiqua" w:cs="Times New Roman"/>
          <w:b/>
          <w:i/>
          <w:color w:val="000000" w:themeColor="text1"/>
          <w:sz w:val="24"/>
          <w:szCs w:val="24"/>
          <w:lang w:val="en-GB"/>
        </w:rPr>
      </w:pPr>
      <w:r w:rsidRPr="00C44F19">
        <w:rPr>
          <w:rFonts w:ascii="Book Antiqua" w:hAnsi="Book Antiqua" w:cs="Times New Roman"/>
          <w:b/>
          <w:i/>
          <w:color w:val="000000" w:themeColor="text1"/>
          <w:sz w:val="24"/>
          <w:szCs w:val="24"/>
          <w:lang w:val="en-GB"/>
        </w:rPr>
        <w:t>Spleen stiffness measurement</w:t>
      </w:r>
    </w:p>
    <w:p w14:paraId="659AAE5F" w14:textId="49C7395B" w:rsidR="001623DF" w:rsidRPr="00C44F19" w:rsidRDefault="001623D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 xml:space="preserve">During the last decade, the use of </w:t>
      </w:r>
      <w:r w:rsidR="0029565F" w:rsidRPr="00C44F19">
        <w:rPr>
          <w:rFonts w:ascii="Book Antiqua" w:hAnsi="Book Antiqua" w:cs="Times New Roman"/>
          <w:color w:val="000000" w:themeColor="text1"/>
          <w:sz w:val="24"/>
          <w:szCs w:val="24"/>
          <w:lang w:val="en-GB"/>
        </w:rPr>
        <w:t>transient elastography</w:t>
      </w:r>
      <w:r w:rsidRPr="00C44F19">
        <w:rPr>
          <w:rFonts w:ascii="Book Antiqua" w:hAnsi="Book Antiqua" w:cs="Times New Roman"/>
          <w:color w:val="000000" w:themeColor="text1"/>
          <w:sz w:val="24"/>
          <w:szCs w:val="24"/>
          <w:lang w:val="en-GB"/>
        </w:rPr>
        <w:t xml:space="preserve"> has been extended to the measurement of spleen stiffness. This organ, differently from the liver, is involved in the hemodynamic modifications due to PH even at higher values of portal pressure. The level of spleen stiffness (SS) is, therefore strictly related to the degree of PH even for HVPG values above 10-12 mmHg</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{"citationItems":[{"id":"ITEM-1","itemData":{"DOI":"10.1016/j.jhep.2011.07.005","ISSN":"1600-0641","PMID":"21767510","abstract":"The development of portal hypertension is a common consequence of chronic liver diseases leading to the formation of esophageal and gastric varices responsible for variceal bleeding, associated with a high mortality rate, as well as other severe complications such as portosystemic encephalopathy and sepsis. Measurement of hepatic venous pressure gradient (HVPG) and upper GI endoscopy are considered the gold standards for portal hypertension assessment in patients with cirrhosis. However, both types of investigation are invasive and HVPG measurement is routinely available and/or performed with adequate standards only in expert centres. There is thus a need for non invasive methods able to predict, with acceptable diagnostic accuracy, the progression of portal hypertension toward the levels of clinically significant (i.e. HVPG ≥ 10 mmHg) and severe (HVPG ≥ 12 mmHg) as well as the presence and the size of oesophageal varices. Transient elastography (TE) is a novel non invasive technology that allows measuring liver stiffness and that has gained popularity over the past few years. Although TE has been initially proposed to assess liver fibrosis, a good correlation has been reported between liver stiffness values and HVPG as well as the presence of oesophageal varices, suggesting that it could be an interesting tool for the non invasive evaluation of portal hypertension. This review is aimed at discussing the advantages and limits of TE and the perspectives for its rationale use in clinical practice for the management of patients with portal hypertension.","author":[{"dropping-particle":"","family":"Castera","given":"Laurent","non-dropping-particle":"","parse-names":false,"suffix":""},{"dropping-particle":"","family":"Pinzani","given":"Massimo","non-dropping-particle":"","parse-names":false,"suffix":""},{"dropping-particle":"","family":"Bosch","given":"Jaime","non-dropping-particle":"","parse-names":false,"suffix":""}],"container-title":"Journal of hepatology","id":"ITEM-1","issue":"3","issued":{"date-parts":[["2012","3"]]},"page":"696-703","title":"Non invasive evaluation of portal hypertension using transient elastography.","type":"article-journal","volume":"56"},"uris":["http://www.mendeley.com/documents/?uuid=3e17bb2a-d96b-3cfb-9bfc-54edbc4fb7e6"]},{"id":"ITEM-2","itemData":{"DOI":"10.1155/2018/4202091","ISSN":"1687-6121","PMID":"29977287","abstract":"The assessment of portal hypertension is a relevant step in the evaluation of newly diagnosed advanced chronic liver disease (ACLD). The current gold standard includes the invasive evaluation of hepatic venous pressure gradient (HVPG) and endoscopy. However, noninvasive or minimally invasive techniques to assess portal hypertension have been proposed and well established. In the present manuscript, we review clinical studies on the use of noninvasive or minimally invasive techniques to assess portal hypertension in ACLD patients.","author":[{"dropping-particle":"","family":"Ravaioli","given":"Federico","non-dropping-particle":"","parse-names":false,"suffix":""},{"dropping-particle":"","family":"Montagnani","given":"Marco","non-dropping-particle":"","parse-names":false,"suffix":""},{"dropping-particle":"","family":"Lisotti","given":"Andrea","non-dropping-particle":"","parse-names":false,"suffix":""},{"dropping-particle":"","family":"Festi","given":"Davide","non-dropping-particle":"","parse-names":false,"suffix":""},{"dropping-particle":"","family":"Mazzella","given":"Giuseppe","non-dropping-particle":"","parse-names":false,"suffix":""},{"dropping-particle":"","family":"Azzaroli","given":"Francesco","non-dropping-particle":"","parse-names":false,"suffix":""}],"container-title":"Gastroenterology Research and Practice","id":"ITEM-2","issued":{"date-parts":[["2018","6"]]},"page":"1-11","title":"Noninvasive Assessment of Portal Hypertension in Advanced Chronic Liver Disease: An Update","type":"article-journal","volume":"2018"},"uris":["http://www.mendeley.com/documents/?uuid=0afcc899-0c1d-3425-af1e-e0152ae887da","http://www.mendeley.com/documents/?uuid=7d7d7c41-a8bb-40a1-aa41-daa19716e528"]}],"mendeley":{"formattedCitation":"&lt;sup&gt;[128,129]&lt;/sup&gt;","plainTextFormattedCitation":"[128,129]","previouslyFormattedCitation":"&lt;sup&gt;[128,129]&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[128,129]</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Several studies highlighted an excellent correlation between SS</w:t>
      </w:r>
      <w:r w:rsidR="00CC49EC" w:rsidRPr="00C44F19">
        <w:rPr>
          <w:rFonts w:ascii="Book Antiqua" w:hAnsi="Book Antiqua"/>
          <w:sz w:val="24"/>
          <w:szCs w:val="24"/>
        </w:rPr>
        <w:t xml:space="preserve"> </w:t>
      </w:r>
      <w:r w:rsidR="00CC49EC" w:rsidRPr="00C44F19">
        <w:rPr>
          <w:rFonts w:ascii="Book Antiqua" w:hAnsi="Book Antiqua" w:cs="Times New Roman"/>
          <w:color w:val="000000" w:themeColor="text1"/>
          <w:sz w:val="24"/>
          <w:szCs w:val="24"/>
          <w:lang w:val="en-GB"/>
        </w:rPr>
        <w:t>measurement</w:t>
      </w:r>
      <w:r w:rsidR="00CC49EC" w:rsidRPr="00C44F19">
        <w:rPr>
          <w:rFonts w:ascii="Book Antiqua" w:hAnsi="Book Antiqua" w:cs="Times New Roman"/>
          <w:color w:val="000000" w:themeColor="text1"/>
          <w:sz w:val="24"/>
          <w:szCs w:val="24"/>
          <w:lang w:val="en-GB" w:eastAsia="zh-CN"/>
        </w:rPr>
        <w:t xml:space="preserve"> (SSM)</w:t>
      </w:r>
      <w:r w:rsidRPr="00C44F19">
        <w:rPr>
          <w:rFonts w:ascii="Book Antiqua" w:hAnsi="Book Antiqua" w:cs="Times New Roman"/>
          <w:color w:val="000000" w:themeColor="text1"/>
          <w:sz w:val="24"/>
          <w:szCs w:val="24"/>
          <w:lang w:val="en-GB"/>
        </w:rPr>
        <w:t xml:space="preserve"> and the degree of PH assessed by HVPG</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cgh.2013.09.013","ISSN":"15423565","author":[{"dropping-particle":"","family":"Singh","given":"Siddharth","non-dropping-particle":"","parse-names":false,"suffix":""},{"dropping-particle":"","family":"Eaton","given":"John E.","non-dropping-particle":"","parse-names":false,"suffix":""},{"dropping-particle":"","family":"Murad","given":"Mohammad H.","non-dropping-particle":"","parse-names":false,"suffix":""},{"dropping-particle":"","family":"Tanaka","given":"Hironori","non-dropping-particle":"","parse-names":false,"suffix":""},{"dropping-particle":"","family":"Iijima","given":"Hiroko","non-dropping-particle":"","parse-names":false,"suffix":""},{"dropping-particle":"","family":"Talwalkar","given":"Jayant A.","non-dropping-particle":"","parse-names":false,"suffix":""}],"container-title":"Clinical Gastroenterology and Hepatology","id":"ITEM-1","issue":"6","issued":{"date-parts":[["2014","6"]]},"page":"935-945.e4","title":"Accuracy of Spleen Stiffness Measurement in Detection of Esophageal Varices in Patients With Chronic Liver Disease: Systematic Review and Meta-analysis","type":"article-journal","volume":"12"},"uris":["http://www.mendeley.com/documents/?uuid=53b8383d-c124-3a69-814f-84fbaeaaaab5"]},{"id":"ITEM-2","itemData":{"DOI":"10.1371/journal.pone.0165786","ISSN":"1932-6203","author":[{"dropping-particle":"","family":"Ma","given":"Xiaowen","non-dropping-particle":"","parse-names":false,"suffix":""},{"dropping-particle":"","family":"Wang","given":"Le","non-dropping-particle":"","parse-names":false,"suffix":""},{"dropping-particle":"","family":"Wu","given":"Hao","non-dropping-particle":"","parse-names":false,"suffix":""},{"dropping-particle":"","family":"Feng","given":"Yuemin","non-dropping-particle":"","parse-names":false,"suffix":""},{"dropping-particle":"","family":"Han","given":"Xibiao","non-dropping-particle":"","parse-names":false,"suffix":""},{"dropping-particle":"","family":"Bu","given":"Haoran","non-dropping-particle":"","parse-names":false,"suffix":""},{"dropping-particle":"","family":"Zhu","given":"Qiang","non-dropping-particle":"","parse-names":false,"suffix":""}],"container-title":"PLOS ONE","editor":[{"dropping-particle":"","family":"Herrero","given":"Jose Ignacio","non-dropping-particle":"","parse-names":false,"suffix":""}],"id":"ITEM-2","issue":"11","issued":{"date-parts":[["2016","11","9"]]},"page":"e0165786","title":"Spleen Stiffness Is Superior to Liver Stiffness for Predicting Esophageal Varices in Chronic Liver Disease: A Meta-Analysis","type":"article-journal","volume":"11"},"uris":["http://www.mendeley.com/documents/?uuid=9d771544-39a5-3245-9c69-f729a71dd8d6"]}],"mendeley":{"formattedCitation":"&lt;sup&gt;[130,131]&lt;/sup&gt;","plainTextFormattedCitation":"[130,131]","previouslyFormattedCitation":"&lt;sup&gt;[130,131]&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[130,131]</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Several reasons could explain this phenomenon. Firstly, the position of the organ allows a downstream of the portal circle, the elevation of portal pressure causes a blood reflow through the splenic vein, which leads to spleen’s congestion; secondly, the abnormal portal pressure induces structural modifications of the spleen (such as hypertrophy of the red pulp) as well as the development of a hyperdynamic circulation, both factors that play a role in t</w:t>
      </w:r>
      <w:r w:rsidR="00756B60" w:rsidRPr="00C44F19">
        <w:rPr>
          <w:rFonts w:ascii="Book Antiqua" w:hAnsi="Book Antiqua" w:cs="Times New Roman"/>
          <w:color w:val="000000" w:themeColor="text1"/>
          <w:sz w:val="24"/>
          <w:szCs w:val="24"/>
          <w:lang w:val="en-GB"/>
        </w:rPr>
        <w:t>he increase of spleen stiffness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{"citationItems":[{"id":"ITEM-1","itemData":{"DOI":"10.1053/j.gastro.2012.10.001","ISBN":"1528-0012; 0016-5085","PMID":"23058320","abstract":"Background &amp; Aims: Noninvasive methods are needed to identify clinically significant portal hypertension (CSPH) and esophageal varices (EVs) in patients with compensated cirrhosis. We looked for markers of the presence of CSPH and EVs in patients with cirrhosis. Methods: We performed a cross-sectional study that included a training set of 117 patients with compensated cirrhosis, confirmed by histology, from a tertiary referral center. Spleen diameter was measured by ultrasound, and liver stiffness (LS) was measured by transient elastography; endoscopy was used as the standard for detection of EVs, and measurements of hepatic venous pressure gradient were used as the standard for identifying CSPH. We assessed the ability of platelet count, spleen diameter, LS, and combinations of these factors (ie, ratio of platelet count to spleen size, and LS × spleen size/platelet count [LSPS]) to identify patients with CSPH and EV. The analysis included 2 new statistical models: the PH risk score and the varices risk score. Results were validated using an independent series of 56 patients with compensated patients from another center. Results: LS was the best single noninvasive variable for identifying patients with CSPH (area under the receiver operating characteristic, 0.883; 95% confidence interval [CI], 0.824-0.943; P &lt;.0001). The area under the receiver operating characteristic value increased when LS was combined with platelet count and spleen size, either as LSPS (0.918; 95% CI, 0.872-0.965; P &lt;.0001) or PH risk score (0.935; 95% CI, 0.893-0.977; P &lt;.0001). More than 80% of patients were accurately classified using LSPS and PH risk score. Analyses of the varices risk score and LSPS were superior to all other noninvasive tests for identifying patients with EVs (area under the receiver operating characteristic, 0.909; 95% CI, 0.841-0.954 and 0.882; 95% CI, 0.810-0.935, respectively); they correctly classified 85% of patients in the training set and 75% in the validation set. Conclusions: Combined data on LS, spleen diameter, and platelet count can be used to identify patients with compensated cirrhosis most likely to have CSPH and EV. © 2013 AGA Institute.","author":[{"dropping-particle":"","family":"Berzigotti A","given":"","non-dropping-particle":"","parse-names":false,"suffix":""},{"dropping-particle":"","family":"Seijo S","given":"","non-dropping-particle":"","parse-names":false,"suffix":""},{"dropping-particle":"","family":"Arena U","given":"","non-dropping-particle":"","parse-names":false,"suffix":""},{"dropping-particle":"","family":"Abraldes JG","given":"","non-dropping-particle":"","parse-names":false,"suffix":""},{"dropping-particle":"","family":"Vizzutti F","given":"","non-dropping-particle":"","parse-names":false,"suffix":""},{"dropping-particle":"","family":"García-Pagán JC","given":"","non-dropping-particle":"","parse-names":false,"suffix":""},{"dropping-particle":"","family":"Pinzani M","given":"","non-dropping-particle":"","parse-names":false,"suffix":""},{"dropping-particle":"","family":"Bosch J","given":"","non-dropping-particle":"","parse-names":false,"suffix":""}],"container-title":"Gastroenterology","id":"ITEM-1","issued":{"date-parts":[["2013"]]},"title":"Elastography, spleen size, and platelet count identify portal hypertension in patients with compensated cirrhosis","type":"article-journal"},"uris":["http://www.mendeley.com/documents/?uuid=b7216199-feb8-4524-9e63-0001cde9c037","http://www.mendeley.com/documents/?uuid=600264ce-1312-493e-b684-8f6659a2e314"]},{"id":"ITEM-2","itemData":{"DOI":"10.1053/j.gastro.2012.05.035","ISSN":"1528-0012","PMID":"22643348","abstract":"BACKGROUND &amp; AIMS: The hepatic vein pressure gradient (HVPG) is the standard used to determine the degree of portal hypertension (PH) and an important prognostic factor for patients with cirrhosis; HVPG values correlate with the presence of esophageal varices (EV). However, HVPG can only be accurately determined at specialized centers; noninvasive methods are needed to predict HVPG values and the presence of EV. We compared the diagnostic performance of spleen stiffness (SS) measurement by transient elastography with that of liver stiffness (LS) and of other recently proposed noninvasive tests.\n\nMETHODS: We measured SS and LS in 100 consecutive patients with hepatitis C virus-induced cirrhosis. Patients were also assessed by FibroScan, HVPG, esophagogastroduodenoscopy, and liver biopsy. We also analyzed LS-spleen diameter to platelet ratio score and platelet count to spleen diameter.\n\nRESULTS: SS and LS were more accurate than other noninvasive parameters in identifying patients with EV and different degrees of PH. A linear model that included SS and LS accurately predicted HVPG values (R(2) = 0.85). The results were internally validated using bootstrap analysis.\n\nCONCLUSIONS: Measurement of SS can be used for noninvasive assessment and monitoring of PH and to detect EV in patients with hepatitis C virus-induced cirrhosis.","author":[{"dropping-particle":"","family":"Colecchia","given":"Antonio","non-dropping-particle":"","parse-names":false,"suffix":""},{"dropping-particle":"","family":"Montrone","given":"Lucia","non-dropping-particle":"","parse-names":false,"suffix":""},{"dropping-particle":"","family":"Scaioli","given":"Eleonora","non-dropping-particle":"","parse-names":false,"suffix":""},{"dropping-particle":"","family":"Bacchi-Reggiani","given":"Maria Letizia","non-dropping-particle":"","parse-names":false,"suffix":""},{"dropping-particle":"","family":"Colli","given":"Agostino","non-dropping-particle":"","parse-names":false,"suffix":""},{"dropping-particle":"","family":"Casazza","given":"Giovanni","non-dropping-particle":"","parse-names":false,"suffix":""},{"dropping-particle":"","family":"Schiumerini","given":"Ramona","non-dropping-particle":"","parse-names":false,"suffix":""},{"dropping-particle":"","family":"Turco","given":"Laura","non-dropping-particle":"","parse-names":false,"suffix":""},{"dropping-particle":"","family":"Biase","given":"Anna Rita","non-dropping-particle":"Di","parse-names":false,"suffix":""},{"dropping-particle":"","family":"Mazzella","given":"Giuseppe","non-dropping-particle":"","parse-names":false,"suffix":""},{"dropping-particle":"","family":"Marzi","given":"Luca","non-dropping-particle":"","parse-names":false,"suffix":""},{"dropping-particle":"","family":"Arena","given":"Umberto","non-dropping-particle":"","parse-names":false,"suffix":""},{"dropping-particle":"","family":"Pinzani","given":"Massimo","non-dropping-particle":"","parse-names":false,"suffix":""},{"dropping-particle":"","family":"Festi","given":"Davide","non-dropping-particle":"","parse-names":false,"suffix":""}],"container-title":"Gastroenterology","id":"ITEM-2","issue":"3","issued":{"date-parts":[["2012","9"]]},"page":"646-54","title":"Measurement of spleen stiffness to evaluate portal hypertension and the presence of esophageal varices in patients with HCV-related cirrhosis.","type":"article-journal","volume":"143"},"uris":["http://www.mendeley.com/documents/?uuid=f845cba5-53d0-4b4a-be05-1c357ca4c507"]},{"id":"ITEM-3","itemData":{"DOI":"10.1016/j.jhep.2017.02.003","ISSN":"1600-0641","PMID":"28223101","abstract":"Portal hypertension (PH) leads to serious complications, such as bleeding from gastroesophageal varices, ascites and portosystemic encephalopathy in patients with chronic liver disease (CLD). Gold standard methods for assessing PH and its complications include the measurement of hepatic venous pressure gradient and endoscopy; however, these are invasive, expensive and not available at all centres. Therefore, non-invasive alternatives have been the subject of extensive investigation over the last 20years. The present review focuses on the role of ultrasound elastography - a novel group of non-invasive techniques used to measure stiffness in target organs. In the context of CLD these methods are used to identify the presence of PH, its severity, and the risk of PH-related complications. The rationale, accumulated evidence, advantages and limitations of liver and spleen stiffness measurements evaluated by different ultrasound elastography techniques in patients with advanced CLD is discussed. Recent data regarding the use of ultrasound elastography techniques in patients with non-cirrhotic forms of PH are also described.","author":[{"dropping-particle":"","family":"Berzigotti","given":"Annalisa","non-dropping-particle":"","parse-names":false,"suffix":""}],"container-title":"Journal of hepatology","id":"ITEM-3","issued":{"date-parts":[["2017","2"]]},"title":"Non-invasive evaluation of portal hypertension using ultrasound elastography.","type":"article-journal"},"uris":["http://www.mendeley.com/documents/?uuid=81069ff9-11b2-4d3a-852b-35ece5a9f66e"]}],"mendeley":{"formattedCitation":"&lt;sup&gt;[132–134]&lt;/sup&gt;","plainTextFormattedCitation":"[132–134]","previouslyFormattedCitation":"&lt;sup&gt;[132–134]&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[132–134]</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Recent studies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{"citationItems":[{"id":"ITEM-1","itemData":{"DOI":"10.1016/j.jhep.2014.02.024","ISBN":"1600-0641","ISSN":"16000641","PMID":"24607624","abstract":"Background &amp; Aims Hepatic venous pressure gradient (HVPG) measurement represents the best predictor of clinical decompensation (CD) in cirrhotic patients. Recently data show that measurement of spleen stiffness (SS) has an excellent correlation with HVPG levels. Aim of the present prospective study was to assess SS predictive value for CD compared to HVPG, liver stiffness (LS), and other non-invasive tests for portal hypertension in a cohort of patients with HCV-related compensated cirrhosis. Methods From an initial cohort of 124 patients, 92 underwent baseline LS, SS, HVPG measurements and upper gastrointestinal endoscopy at enrolment and then followed-up for 2 years or until the occurrence of the first CD. Univariate and multivariate logistic regression models were used for determining judgement criteria associated parameters. Accuracy of predictive factors was evaluated using c statistic. The final model was internally validated using the bootstrap method. Results During follow-up, 30 out 92 (32.6%) patients developed CD. At univariate analysis varices at enrolment, all non-invasive parameters, HVPG, and model for end-stage liver disease (MELD) resulted clinical predictors of CD. At multivariate analysis only SS (p = 0.0001) and MELD (p = 0.014) resulted as predictive factors. A decision algorithm based on the results of a predictive model was proposed to detect patients with low risk of decompensation. Conclusions This study shows that in compensated cirrhotic patients a SS and MELD predictive model represents an accurate predictor of CD with accuracy at least equivalent to that of HVPG. If confirmed by further studies, SS and MELD could represent valid alternatives to HVPG as prognostic indicator of CD in HCV-related cirrhosis. ?? 2014 European Association for the Study of the Liver. Published by Elsevier B.V. All rights reserved.","author":[{"dropping-particle":"","family":"Colecchia","given":"Antonio","non-dropping-particle":"","parse-names":false,"suffix":""},{"dropping-particle":"","family":"Colli","given":"Agostino","non-dropping-particle":"","parse-names":false,"suffix":""},{"dropping-particle":"","family":"Casazza","given":"Giovanni","non-dropping-particle":"","parse-names":false,"suffix":""},{"dropping-particle":"","family":"Mandolesi","given":"Daniele","non-dropping-particle":"","parse-names":false,"suffix":""},{"dropping-particle":"","family":"Schiumerini","given":"Ramona","non-dropping-particle":"","parse-names":false,"suffix":""},{"dropping-particle":"","family":"Reggiani","given":"Letizia Bacchi","non-dropping-particle":"","parse-names":false,"suffix":""},{"dropping-particle":"","family":"Marasco","given":"Giovanni","non-dropping-particle":"","parse-names":false,"suffix":""},{"dropping-particle":"","family":"Taddia","given":"Martina","non-dropping-particle":"","parse-names":false,"suffix":""},{"dropping-particle":"","family":"Lisotti","given":"Andrea","non-dropping-particle":"","parse-names":false,"suffix":""},{"dropping-particle":"","family":"Mazzella","given":"Giuseppe","non-dropping-particle":"","parse-names":false,"suffix":""},{"dropping-particle":"","family":"Biase","given":"Anna Rita","non-dropping-particle":"Di","parse-names":false,"suffix":""},{"dropping-particle":"","family":"Golfieri","given":"Rita","non-dropping-particle":"","parse-names":false,"suffix":""},{"dropping-particle":"","family":"Pinzani","given":"Massimo","non-dropping-particle":"","parse-names":false,"suffix":""},{"dropping-particle":"","family":"Festi","given":"Davide","non-dropping-particle":"","parse-names":false,"suffix":""}],"container-title":"Journal of Hepatology","id":"ITEM-1","issue":"6","issued":{"date-parts":[["2014"]]},"page":"1158-1164","publisher":"European Association for the Study of the Liver","title":"Spleen stiffness measurement can predict clinical complications in compensated HCV-related cirrhosis: A prospective study","type":"article-journal","volume":"60"},"uris":["http://www.mendeley.com/documents/?uuid=198a301e-7862-4770-a1bc-af6c87ae6db8"]},{"id":"ITEM-2","itemData":{"DOI":"10.1002/jso.25345","ISSN":"00224790","PMID":"30561034","author":[{"dropping-particle":"","family":"Marasco","given":"Giovanni","non-dropping-particle":"","parse-names":false,"suffix":""},{"dropping-particle":"","family":"Colecchia","given":"Antonio","non-dropping-particle":"","parse-names":false,"suffix":""},{"dropping-particle":"","family":"Dajti","given":"Elton","non-dropping-particle":"","parse-names":false,"suffix":""},{"dropping-particle":"","family":"Ravaioli","given":"Federico","non-dropping-particle":"","parse-names":false,"suffix":""},{"dropping-particle":"","family":"Cucchetti","given":"Alessandro","non-dropping-particle":"","parse-names":false,"suffix":""},{"dropping-particle":"","family":"Cescon","given":"Matteo","non-dropping-particle":"","parse-names":false,"suffix":""},{"dropping-particle":"","family":"Festi","given":"Davide","non-dropping-particle":"","parse-names":false,"suffix":""}],"container-title":"Journal of Surgical Oncology","id":"ITEM-2","issue":"3","issued":{"date-parts":[["2019","3"]]},"page":"400-401","title":"Prediction of posthepatectomy liver failure: Role of SSM and LSPS","type":"article-journal","volume":"119"},"uris":["http://www.mendeley.com/documents/?uuid=813d0b95-871c-3ac0-be87-a70156067483"]},{"id":"ITEM-3","itemData":{"DOI":"10.1097/MEG.0000000000000393","ISSN":"14735687 0954691X","abstract":"© 2015 Wolters Kluwer Health, Inc.Portal hypertension (PH) is one of the most important causes of morbidity and mortality in patients with chronic liver disease. PH measurement is crucial to stage and predict the clinical outcome of liver cirrhosis. Measurement of hepatic vein pressure gradient is considered the gold standard for assessment of the degree of PH; however, it is an invasive method and has not been used widely. Thus, noninvasive methods have been proposed recently. We critically evaluated serum markers, abdominal ultrasonography, and particularly liver and spleen stiffness measurement, which represent the more promising methods to stage PH degree and to assess the presence/absence of esophageal varices (EV). A literature search was carried out on MEDLINE, EMBASE, Web of Science, and Scopus for articles and abstracts. The search terms used included 'liver cirrhosis', 'portal hypertension', 'liver stiffness', 'spleen stiffness', 'ultrasonography', and 'portal hypertension serum biomarker'. The articles cited were selected on the basis of their relevance to the objective of the review. The results of available studies indicate that individually, these methods have a mild accuracy in predicting the presence of EV, and thus they cannot substitute endoscopy to predict EV. When these tests were used in combination, their accuracy increased. In addition to the PH staging, several serum markers and spleen stiffness measurement can predict the clinical outcome of liver cirrhosis with a good accuracy, comparable to that of hepatic vein pressure gradient. In the future, noninvasive methods could be used to select patients requiring further investigations to identify the best tailored clinical management.","author":[{"dropping-particle":"","family":"Colecchia","given":"A.","non-dropping-particle":"","parse-names":false,"suffix":""},{"dropping-particle":"","family":"Marasco","given":"G.","non-dropping-particle":"","parse-names":false,"suffix":""},{"dropping-particle":"","family":"Taddia","given":"M.","non-dropping-particle":"","parse-names":false,"suffix":""},{"dropping-particle":"","family":"Montrone","given":"L.","non-dropping-particle":"","parse-names":false,"suffix":""},{"dropping-particle":"","family":"Eusebi","given":"L.H.","non-dropping-particle":"","parse-names":false,"suffix":""},{"dropping-particle":"","family":"Mandolesi","given":"D.","non-dropping-particle":"","parse-names":false,"suffix":""},{"dropping-particle":"","family":"Schiumerini","given":"R.","non-dropping-particle":"","parse-names":false,"suffix":""},{"dropping-particle":"","family":"Biase","given":"A.R.","non-dropping-particle":"Di","parse-names":false,"suffix":""},{"dropping-particle":"","family":"Festi","given":"D.","non-dropping-particle":"","parse-names":false,"suffix":""}],"container-title":"European Journal of Gastroenterology and Hepatology","id":"ITEM-3","issue":"9","issued":{"date-parts":[["2015"]]},"title":"Liver and spleen stiffness and other noninvasive methods to assess portal hypertension in cirrhotic patients: A review of the literature","type":"article-journal","volume":"27"},"uris":["http://www.mendeley.com/documents/?uuid=6a791f5a-a0a9-3106-be22-e06dac7a9caa"]}],"mendeley":{"formattedCitation":"&lt;sup&gt;[135–137]&lt;/sup&gt;","plainTextFormattedCitation":"[135–137]","previouslyFormattedCitation":"&lt;sup&gt;[135–137]&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[135–137]</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have shown the excellent performance of SSM in predicting the presence of oesophageal varices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{"citationItems":[{"id":"ITEM-1","itemData":{"DOI":"10.1016/j.jhep.2018.04.023","ISSN":"01688278","PMID":"29729368","abstract":"BACKGROUND &amp; AIMS Recently, Baveno VI guidelines suggested that esophagogastroduodenoscopy (EGD) can be avoided in patients with compensated advanced chronic liver disease (cACLD) who have a liver stiffness measurement (LSM) &lt;20</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kPa and platelet count &gt;150,000/mm3. We aimed to: assess the performance of spleen stiffness measurement (SSM) in ruling out patients with high-risk varices (HRV); validate Baveno VI criteria in a large population and assess how the sequential use of Baveno VI criteria and SSM could safely avoid the need for endoscopy. METHODS We retrospectively analyzed 498 patients with cACLD who had undergone LSM/SSM by transient elastography (TE) (FibroScan®), platelet count and EGDs from 2012 to 2016 referred to our tertiary centre. The new combined model was validated internally by a split-validation method, and externally in a prospective multicentre cohort of 115 patients. RESULTS SSM, LSM, platelet count and Child-Pugh-B were independent predictors of HRV. Applying the newly identified SSM cut-off (≤46</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kPa) or Baveno VI criteria, 35.8% and 21.7% of patients in the internal validation cohort could have avoided EGD, with only 2% of HRVs being missed with either model. The combination of SSM with Baveno VI criteria would have avoided an additional 22.5% of EGDs, reaching a final value of 43.8% spared EGDs, with &lt;5% missed HRVs. Results were confirmed in the prospective external validation cohort, as the combined Baveno VI/SSM ≤46 model would have safely spared (0 HRV missed) 37.4% of EGDs, compared to 16.5% when using the Baveno VI criteria alone. CONCLUSIONS A non-invasive prediction model combining SSM with Baveno VI criteria may be useful to rule out HRV and could make it possible to avoid a significantly larger number of unnecessary EGDs compared to Baveno VI criteria only. LAY SUMMARY Spleen stiffness measurement assessed by transient elastography, the most widely used elastography technique, is a non-invasive technique that can help the physician to better stratify the degree of portal hypertension and the risk of esophageal varices in patients with compensated advanced chronic liver disease. Performing spleen stiffness measurement together with liver stiffness measurement during the same examination is simple and fast and this sequential model can identify a greater number of patients that can safely avoid endoscopy, which is an invasive and expensive examination.","author":[{"dropping-particle":"","family":"Colecchia","given":"Antonio","non-dropping-particle":"","parse-names":false,"suffix":""},{"dropping-particle":"","family":"Ravaioli","given":"Federico","non-dropping-particle":"","parse-names":false,"suffix":""},{"dropping-particle":"","family":"Marasco","given":"Giovanni","non-dropping-particle":"","parse-names":false,"suffix":""},{"dropping-particle":"","family":"Colli","given":"Agostino","non-dropping-particle":"","parse-names":false,"suffix":""},{"dropping-particle":"","family":"Dajti","given":"Elton","non-dropping-particle":"","parse-names":false,"suffix":""},{"dropping-particle":"","family":"Biase","given":"Anna Rita","non-dropping-particle":"Di","parse-names":false,"suffix":""},{"dropping-particle":"","family":"Bacchi Reggiani","given":"Maria Letizia","non-dropping-particle":"","parse-names":false,"suffix":""},{"dropping-particle":"","family":"Berzigotti","given":"Annalisa","non-dropping-particle":"","parse-names":false,"suffix":""},{"dropping-particle":"","family":"Pinzani","given":"Massimo","non-dropping-particle":"","parse-names":false,"suffix":""},{"dropping-particle":"","family":"Festi","given":"Davide","non-dropping-particle":"","parse-names":false,"suffix":""}],"container-title":"Journal of Hepatology","id":"ITEM-1","issued":{"date-parts":[["2018","5","3"]]},"title":"A combined model based on spleen stiffness measurement and Baveno VI criteria to rule out high-risk varices in advanced chronic liver disease","type":"article-journal"},"uris":["http://www.mendeley.com/documents/?uuid=a8c3f2d3-7562-3ae0-a7ae-66efb2b1ae0e"]},{"id":"ITEM-2","itemData":{"DOI":"10.4254/wjh.v10.i10.731","ISSN":"1948-5182","PMID":"30386466","abstract":"AIM To investigate changes in spleen stiffness measurements (SSMs) and other non-invasive tests (NITs) after treatment with direct-acting antivirals (DAAs) and identify predictors of SSM change after sustained virological response (SVR). METHODS We retrospectively analysed 146 advanced-chronic liver disease (ACLD) patients treated with DAA with available paired SSM at baseline and SVR24. Liver stiffness (LSM), spleen diameter (SD), platelet count (PLT) and liver stiffness-spleen diameter to platelet ratio score(LSPS) were also investigated. LSM ≥ 21 kPa was used as a cut-off to rule-in clinically significant portal hypertension (CSPH). SSM reduction &gt; 20% from baseline was defined as significant. RESULTS SSM significantly decreased at SVR24, in both patients with and without CSPH; in 44.8% of cases, SSM reduction was &gt; 20%. LSPS significantly improved in the entire cohort at SVR24; SD and PLT changed significantly only in patients without CSPH. LSM significantly decreased in 65.7% of patients and also in 2/3 patients in whom SSM did not decrease. The independent predictor of decreased SSM was median relative change of LSM. CSPH persisted in 54.4% patients after SVR. Delta LSM and baseline SSM were independent factors associated with CSPH persistence. CONCLUSION SSM and other NITs significantly decrease after SVR, although differently according to the patient's clinical condition. SSM faithfully reflects changes in portal hypertension and could represent a useful NIT for the follow-up of these patients.","author":[{"dropping-particle":"","family":"Ravaioli","given":"Federico","non-dropping-particle":"","parse-names":false,"suffix":""},{"dropping-particle":"","family":"Colecchia","given":"Antonio","non-dropping-particle":"","parse-names":false,"suffix":""},{"dropping-particle":"","family":"Dajti","given":"Elton","non-dropping-particle":"","parse-names":false,"suffix":""},{"dropping-particle":"","family":"Marasco","given":"Giovanni","non-dropping-particle":"","parse-names":false,"suffix":""},{"dropping-particle":"","family":"Alemanni","given":"Luigina Vanessa","non-dropping-particle":"","parse-names":false,"suffix":""},{"dropping-particle":"","family":"Tamè","given":"Mariarosa","non-dropping-particle":"","parse-names":false,"suffix":""},{"dropping-particle":"","family":"Azzaroli","given":"Francesco","non-dropping-particle":"","parse-names":false,"suffix":""},{"dropping-particle":"","family":"Brillanti","given":"Stefano","non-dropping-particle":"","parse-names":false,"suffix":""},{"dropping-particle":"","family":"Mazzella","given":"Giuseppe","non-dropping-particle":"","parse-names":false,"suffix":""},{"dropping-particle":"","family":"Festi","given":"Davide","non-dropping-particle":"","parse-names":false,"suffix":""}],"container-title":"World Journal of Hepatology","id":"ITEM-2","issue":"10","issued":{"date-parts":[["2018","10","27"]]},"page":"731-742","title":"Spleen stiffness mirrors changes in portal hypertension after successful interferon-free therapy in chronic-hepatitis C virus patients","type":"article-journal","volume":"10"},"uris":["http://www.mendeley.com/documents/?uuid=15e88fc4-ec9f-3472-8364-778d4caadf29"]},{"id":"ITEM-3","itemData":{"DOI":"10.1016/j.dld.2018.12.013","ISSN":"18783562","PMID":"30635194","abstract":"Publication date: Available online 28 December 2018 Source: Digestive and Liver Disease Author(s): Elton Dajti, Federico Ravaioli, Antonio Colecchia, Giovanni Marasco, Paul Calès, Davide Festi","author":[{"dropping-particle":"","family":"Dajti","given":"Elton","non-dropping-particle":"","parse-names":false,"suffix":""},{"dropping-particle":"","family":"Ravaioli","given":"Federico","non-dropping-particle":"","parse-names":false,"suffix":""},{"dropping-particle":"","family":"Colecchia","given":"Antonio","non-dropping-particle":"","parse-names":false,"suffix":""},{"dropping-particle":"","family":"Marasco","given":"Giovanni","non-dropping-particle":"","parse-names":false,"suffix":""},{"dropping-particle":"","family":"Calès","given":"Paul","non-dropping-particle":"","parse-names":false,"suffix":""},{"dropping-particle":"","family":"Festi","given":"Davide","non-dropping-particle":"","parse-names":false,"suffix":""}],"container-title":"Digestive and Liver Disease","id":"ITEM-3","issue":"3","issued":{"date-parts":[["2019","3"]]},"page":"456-457","title":"“Are the Expanded Baveno VI Criteria really safe to screen compensated cirrhotic patients for high-risk varices?”","type":"article","volume":"51"},"uris":["http://www.mendeley.com/documents/?uuid=f4c78667-aa92-35bb-9728-413f817ead39","http://www.mendeley.com/documents/?uuid=6163d8e3-8738-4b9c-985c-cfaac2b45373"]},{"id":"ITEM-4","itemData":{"DOI":"10.1111/liv.14228","ISSN":"1478-3223","PMID":"31444849","author":[{"dropping-particle":"","family":"Stefanescu","given":"Horia","non-dropping-particle":"","parse-names":false,"suffix":""},{"dropping-particle":"","family":"Marasco","given":"Giovanni","non-dropping-particle":"","parse-names":false,"suffix":""},{"dropping-particle":"","family":"Calès","given":"Paul","non-dropping-particle":"","parse-names":false,"suffix":""},{"dropping-particle":"","family":"Fraquelli","given":"Mirella","non-dropping-particle":"","parse-names":false,"suffix":""},{"dropping-particle":"","family":"Rosselli","given":"Matteo","non-dropping-particle":"","parse-names":false,"suffix":""},{"dropping-particle":"","family":"Ganne</w:instrText>
      </w:r>
      <w:r w:rsidR="002D1460" w:rsidRPr="00C44F19">
        <w:rPr>
          <w:rFonts w:ascii="宋体" w:eastAsia="宋体" w:hAnsi="宋体" w:cs="宋体" w:hint="eastAsia"/>
          <w:color w:val="000000" w:themeColor="text1"/>
          <w:sz w:val="24"/>
          <w:szCs w:val="24"/>
          <w:lang w:val="en-GB"/>
        </w:rPr>
        <w:instrText>‐</w:instrText>
      </w:r>
      <w:r w:rsidR="002D1460" w:rsidRPr="00C44F19">
        <w:rPr>
          <w:rFonts w:ascii="Book Antiqua" w:hAnsi="Book Antiqua" w:cs="Times New Roman"/>
          <w:color w:val="000000" w:themeColor="text1"/>
          <w:sz w:val="24"/>
          <w:szCs w:val="24"/>
          <w:lang w:val="en-GB"/>
        </w:rPr>
        <w:instrText>Carri</w:instrText>
      </w:r>
      <w:r w:rsidR="002D1460" w:rsidRPr="00C44F19">
        <w:rPr>
          <w:rFonts w:ascii="Book Antiqua" w:hAnsi="Book Antiqua" w:cs="Book Antiqua"/>
          <w:color w:val="000000" w:themeColor="text1"/>
          <w:sz w:val="24"/>
          <w:szCs w:val="24"/>
          <w:lang w:val="en-GB"/>
        </w:rPr>
        <w:instrText>è</w:instrText>
      </w:r>
      <w:r w:rsidR="002D1460" w:rsidRPr="00C44F19">
        <w:rPr>
          <w:rFonts w:ascii="Book Antiqua" w:hAnsi="Book Antiqua" w:cs="Times New Roman"/>
          <w:color w:val="000000" w:themeColor="text1"/>
          <w:sz w:val="24"/>
          <w:szCs w:val="24"/>
          <w:lang w:val="en-GB"/>
        </w:rPr>
        <w:instrText>","given":"Nathalie","non-dropping-particle":"","parse-names":false,"suffix":""},{"dropping-particle":"","family":"Ledinghen","given":"Victor","non-dropping-particle":"de","parse-names":false,"suffix":""},{"dropping-particle":"","family":"Ravaioli","given":"Federico","non-dropping-particle":"","parse-names":false,"suffix":""},{"dropping-particle":"","family":"Colecchia","given":"Antonio","non-dropping-particle":"","parse-names":false,"suffix":""},{"dropping-particle":"","family":"Rusu","given":"Corina","non-dropping-particle":"","parse-names":false,"suffix":""},{"dropping-particle":"","family":"Andreone","given":"Pietro","non-dropping-particle":"","parse-names":false,"suffix":""},{"dropping-particle":"","family":"Mazzella","given":"Giuseppe","non-dropping-particle":"","parse-names":false,"suffix":""},{"dropping-particle":"","family":"Festi","given":"Davide","non-dropping-particle":"","parse-names":false,"suffix":""}],"container-title":"Liver International","id":"ITEM-4","issued":{"date-parts":[["2019","8"]]},"page":"liv.14228","title":"A novel spleen</w:instrText>
      </w:r>
      <w:r w:rsidR="002D1460" w:rsidRPr="00C44F19">
        <w:rPr>
          <w:rFonts w:ascii="宋体" w:eastAsia="宋体" w:hAnsi="宋体" w:cs="宋体" w:hint="eastAsia"/>
          <w:color w:val="000000" w:themeColor="text1"/>
          <w:sz w:val="24"/>
          <w:szCs w:val="24"/>
          <w:lang w:val="en-GB"/>
        </w:rPr>
        <w:instrText>‐</w:instrText>
      </w:r>
      <w:r w:rsidR="002D1460" w:rsidRPr="00C44F19">
        <w:rPr>
          <w:rFonts w:ascii="Book Antiqua" w:hAnsi="Book Antiqua" w:cs="Times New Roman"/>
          <w:color w:val="000000" w:themeColor="text1"/>
          <w:sz w:val="24"/>
          <w:szCs w:val="24"/>
          <w:lang w:val="en-GB"/>
        </w:rPr>
        <w:instrText>dedicated stiffness measurement by FibroScan ® improves the screening of high</w:instrText>
      </w:r>
      <w:r w:rsidR="002D1460" w:rsidRPr="00C44F19">
        <w:rPr>
          <w:rFonts w:ascii="宋体" w:eastAsia="宋体" w:hAnsi="宋体" w:cs="宋体" w:hint="eastAsia"/>
          <w:color w:val="000000" w:themeColor="text1"/>
          <w:sz w:val="24"/>
          <w:szCs w:val="24"/>
          <w:lang w:val="en-GB"/>
        </w:rPr>
        <w:instrText>‐</w:instrText>
      </w:r>
      <w:r w:rsidR="002D1460" w:rsidRPr="00C44F19">
        <w:rPr>
          <w:rFonts w:ascii="Book Antiqua" w:hAnsi="Book Antiqua" w:cs="Times New Roman"/>
          <w:color w:val="000000" w:themeColor="text1"/>
          <w:sz w:val="24"/>
          <w:szCs w:val="24"/>
          <w:lang w:val="en-GB"/>
        </w:rPr>
        <w:instrText>risk esophageal varices","type":"article-journal"},"uris":["http://www.mendeley.com/documents/?uuid=6b990229-ed3a-4bba-99ff-7389a05bf944","http://www.mendeley.com/documents/?uuid=77f22642-5314-468a-865e-2e0739f58206"]},{"id":"ITEM-5","itemData":{"DOI":"10.1111/liv.13945","ISSN":"1478-3231","PMID":"30129700","abstract":"BACKGROUND &amp; AIMS Baveno VI criteria enabled the screening of varices needing treatment (VNT) without endoscopy but created confusion by not stating the method used to calculate the 5% missed VNT limit, resulting in different calculations across validation studies. We analysed those calculations to clarify their diagnostic meaning. METHODS (a) Literature review and recalculation of the missed VNT rates according to the three definitions encountered. (b) Contingency table comparison of these latter to determine their diagnostic meanings. (c) Real case analysis. 4/Simulation of variations in the three main statistical descriptors (VNT, missed VNT or spared endoscopies). RESULTS Missed VNT rates in the three definitions varied five- to 10-fold across 7 papers. The contingency table showed that the definitions based on VNT prevalence and spared endoscopy as reference corresponded, respectively, to sensitivity and negative predictive value (NPV). The whole population-based definition corresponded to diagnostic accuracy (not pertinent in that setting). Real case analysis showed that concerning liver stiffness, the 95% sensitivity and NPV cut-offs for VNT were, respectively, 14.1 and 26.5 kPa. The VNT-based definition offered a more statistically powerful paired comparison between diagnostic tests, whereas the definition based on spared endoscopies was hampered by an unpaired comparison. Case simulation showed that the VNT-based definition was the most sensitive to descriptor variations. CONCLUSION The definitions of missed VNT rate placing VNT or spared endoscopy as the denominator are appropriate, providing, respectively, sensitivity and NPV for VNT. We privilege the first since it corresponds to the true proportion of missed VNT.","author":[{"dropping-particle":"","family":"Calès","given":"Paul","non-dropping-particle":"","parse-names":false,"suffix":""},{"dropping-particle":"","family":"Buisson","given":"François","non-dropping-particle":"","parse-names":false,"suffix":""},{"dropping-particle":"","family":"Ravaioli","given":"Federico","non-dropping-particle":"","parse-names":false,"suffix":""},{"dropping-particle":"","family":"Berger","given":"Arthur","non-dropping-particle":"","parse-names":false,"suffix":""},{"dropping-particle":"","family":"Carboni","given":"Carlotta","non-dropping-particle":"","parse-names":false,"suffix":""},{"dropping-particle":"","family":"Marasco","given":"Giovanni","non-dropping-particle":"","parse-names":false,"suffix":""},{"dropping-particle":"","family":"Festi","given":"Davide","non-dropping-particle":"","parse-names":false,"suffix":""}],"container-title":"Liver international : official journal of the International Association for the Study of the Liver","id":"ITEM-5","issued":{"date-parts":[["2018","8","21"]]},"title":"How to clarify the Baveno VI criteria for ruling out varices needing treatment by noninvasive tests.","type":"article-journal"},"uris":["http://www.mendeley.com/documents/?uuid=f9076dea-3cdc-378a-8c93-0d1d7b9828fc"]}],"mendeley":{"formattedCitation":"&lt;sup&gt;[138–142]&lt;/sup&gt;","plainTextFormattedCitation":"[138–142]","previouslyFormattedCitation":"&lt;sup&gt;[138–142]&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[138–142]</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and the risk of cirrhosis-related</w:t>
      </w:r>
      <w:r w:rsidR="00756B60" w:rsidRPr="00C44F19">
        <w:rPr>
          <w:rFonts w:ascii="Book Antiqua" w:hAnsi="Book Antiqua" w:cs="Times New Roman"/>
          <w:color w:val="000000" w:themeColor="text1"/>
          <w:sz w:val="24"/>
          <w:szCs w:val="24"/>
          <w:lang w:val="en-GB"/>
        </w:rPr>
        <w:t xml:space="preserve"> complications. </w:t>
      </w:r>
      <w:proofErr w:type="spellStart"/>
      <w:r w:rsidR="00756B60" w:rsidRPr="00C44F19">
        <w:rPr>
          <w:rFonts w:ascii="Book Antiqua" w:hAnsi="Book Antiqua" w:cs="Times New Roman"/>
          <w:color w:val="000000" w:themeColor="text1"/>
          <w:sz w:val="24"/>
          <w:szCs w:val="24"/>
          <w:lang w:val="en-GB"/>
        </w:rPr>
        <w:t>Colecchia</w:t>
      </w:r>
      <w:proofErr w:type="spellEnd"/>
      <w:r w:rsidR="00756B60" w:rsidRPr="00C44F19">
        <w:rPr>
          <w:rFonts w:ascii="Book Antiqua" w:hAnsi="Book Antiqua" w:cs="Times New Roman"/>
          <w:color w:val="000000" w:themeColor="text1"/>
          <w:sz w:val="24"/>
          <w:szCs w:val="24"/>
          <w:lang w:val="en-GB"/>
        </w:rPr>
        <w:t xml:space="preserve"> </w:t>
      </w:r>
      <w:r w:rsidR="00756B60" w:rsidRPr="00C44F19">
        <w:rPr>
          <w:rFonts w:ascii="Book Antiqua" w:hAnsi="Book Antiqua" w:cs="Times New Roman"/>
          <w:i/>
          <w:color w:val="000000" w:themeColor="text1"/>
          <w:sz w:val="24"/>
          <w:szCs w:val="24"/>
          <w:lang w:val="en-GB"/>
        </w:rPr>
        <w:t>et al</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{"citationItems":[{"id":"ITEM-1","itemData":{"DOI":"10.1016/j.jhep.2014.02.024","ISBN":"1600-0641","ISSN":"16000641","PMID":"24607624","abstract":"Background &amp; Aims Hepatic venous pressure gradient (HVPG) measurement represents the best predictor of clinical decompensation (CD) in cirrhotic patients. Recently data show that measurement of spleen stiffness (SS) has an excellent correlation with HVPG levels. Aim of the present prospective study was to assess SS predictive value for CD compared to HVPG, liver stiffness (LS), and other non-invasive tests for portal hypertension in a cohort of patients with HCV-related compensated cirrhosis. Methods From an initial cohort of 124 patients, 92 underwent baseline LS, SS, HVPG measurements and upper gastrointestinal endoscopy at enrolment and then followed-up for 2 years or until the occurrence of the first CD. Univariate and multivariate logistic regression models were used for determining judgement criteria associated parameters. Accuracy of predictive factors was evaluated using c statistic. The final model was internally validated using the bootstrap method. Results During follow-up, 30 out 92 (32.6%) patients developed CD. At univariate analysis varices at enrolment, all non-invasive parameters, HVPG, and model for end-stage liver disease (MELD) resulted clinical predictors of CD. At multivariate analysis only SS (p = 0.0001) and MELD (p = 0.014) resulted as predictive factors. A decision algorithm based on the results of a predictive model was proposed to detect patients with low risk of decompensation. Conclusions This study shows that in compensated cirrhotic patients a SS and MELD predictive model represents an accurate predictor of CD with accuracy at least equivalent to that of HVPG. If confirmed by further studies, SS and MELD could represent valid alternatives to HVPG as prognostic indicator of CD in HCV-related cirrhosis. ?? 2014 European Association for the Study of the Liver. Published by Elsevier B.V. All rights reserved.","author":[{"dropping-particle":"","family":"Colecchia","given":"Antonio","non-dropping-particle":"","parse-names":false,"suffix":""},{"dropping-particle":"","family":"Colli","given":"Agostino","non-dropping-particle":"","parse-names":false,"suffix":""},{"dropping-particle":"","family":"Casazza","given":"Giovanni","non-dropping-particle":"","parse-names":false,"suffix":""},{"dropping-particle":"","family":"Mandolesi","given":"Daniele","non-dropping-particle":"","parse-names":false,"suffix":""},{"dropping-particle":"","family":"Schiumerini","given":"Ramona","non-dropping-particle":"","parse-names":false,"suffix":""},{"dropping-particle":"","family":"Reggiani","given":"Letizia Bacchi","non-dropping-particle":"","parse-names":false,"suffix":""},{"dropping-particle":"","family":"Marasco","given":"Giovanni","non-dropping-particle":"","parse-names":false,"suffix":""},{"dropping-particle":"","family":"Taddia","given":"Martina","non-dropping-particle":"","parse-names":false,"suffix":""},{"dropping-particle":"","family":"Lisotti","given":"Andrea","non-dropping-particle":"","parse-names":false,"suffix":""},{"dropping-particle":"","family":"Mazzella","given":"Giuseppe","non-dropping-particle":"","parse-names":false,"suffix":""},{"dropping-particle":"","family":"Biase","given":"Anna Rita","non-dropping-particle":"Di","parse-names":false,"suffix":""},{"dropping-particle":"","family":"Golfieri","given":"Rita","non-dropping-particle":"","parse-names":false,"suffix":""},{"dropping-particle":"","family":"Pinzani","given":"Massimo","non-dropping-particle":"","parse-names":false,"suffix":""},{"dropping-particle":"","family":"Festi","given":"Davide","non-dropping-particle":"","parse-names":false,"suffix":""}],"container-title":"Journal of Hepatology","id":"ITEM-1","issue":"6","issued":{"date-parts":[["2014"]]},"page":"1158-1164","publisher":"European Association for the Study of the Liver","title":"Spleen stiffness measurement can predict clinical complications in compensated HCV-related cirrhosis: A prospective study","type":"article-journal","volume":"60"},"uris":["http://www.mendeley.com/documents/?uuid=198a301e-7862-4770-a1bc-af6c87ae6db8"]}],"mendeley":{"formattedCitation":"&lt;sup&gt;[135]&lt;/sup&gt;","plainTextFormattedCitation":"[135]","previouslyFormattedCitation":"&lt;sup&gt;[135]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[135]</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conducted a prospective study including patients with compensated cirrhosis finding that SSM &gt;</w:t>
      </w:r>
      <w:r w:rsidR="00756B60"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lastRenderedPageBreak/>
        <w:t xml:space="preserve">54 kPa was able to predict the development of </w:t>
      </w:r>
      <w:r w:rsidR="009E7DFC" w:rsidRPr="00C44F19">
        <w:rPr>
          <w:rFonts w:ascii="Book Antiqua" w:hAnsi="Book Antiqua" w:cs="Times New Roman"/>
          <w:color w:val="000000" w:themeColor="text1"/>
          <w:sz w:val="24"/>
          <w:szCs w:val="24"/>
          <w:lang w:val="en-GB"/>
        </w:rPr>
        <w:t>HD</w:t>
      </w:r>
      <w:r w:rsidRPr="00C44F19">
        <w:rPr>
          <w:rFonts w:ascii="Book Antiqua" w:hAnsi="Book Antiqua" w:cs="Times New Roman"/>
          <w:color w:val="000000" w:themeColor="text1"/>
          <w:sz w:val="24"/>
          <w:szCs w:val="24"/>
          <w:lang w:val="en-GB"/>
        </w:rPr>
        <w:t xml:space="preserve"> during follow-up, including ascites, variceal bleeding, encephalopathy and HCC. In the HCC setting, the same group</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{"citationItems":[{"id":"ITEM-1","itemData":{"DOI":"10.1016/j.jhep.2018.10.022","ISSN":"01688278","PMID":"30389551","abstract":"BACKGROUND &amp; AIMS Hepatocellular carcinoma (HCC) is a frequent complication of liver disease. When feasible, hepatic resection is the first-choice therapy. However, tumor recurrence complicates at least 2/3 hepatic resections at 5</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years. Early recurrences are mainly tumor or treatment-related, but predictors of late recurrences are undefined. We aimed to evaluate the factors related to HCC recurrence after curative resection, with liver and spleen stiffness measurement (LSM and SSM) as markers of severity and duration of the underlying liver disease. METHODS We enrolled patients with chronic liver disease and primary HCC suitable for hepatic resection. We followed up patients for at least 30</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months or until HCC recurrence. We performed uni- and multivariate analyses to evaluate the predictive role of tumor characteristics, laboratory data, LSM and SSM for both early and late recurrence of HCC. RESULTS We prospectively enrolled 175 patients. Early HCC recurrence at multivariate analysis was associated with viral etiology, HCC grading (3 or 4), resection margins &lt;1</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cm and being beyond the Milan criteria. HCC late recurrence at univariate analysis was associated with esophageal varices (hazard ratio [HR] 3.321, 95% CI 1.564-7.053), spleen length (HR 3.123, 95% CI 1.377-7.081), platelet/spleen length ratio if &lt;909 (HR 2.170, 95% CI 1.026-4.587), LSM (HR 1.036, 95% CI 1.005-1.067), SSM (HR 1.046, 95% CI 1.020-1.073). HCC late recurrence at multivariate analysis was independently associated only with SSM (HR 1.046, CI 1.020-1.073). Late HCC recurrence-free survival was significantly different according to the SSM cut-off of 70</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kPa (p</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0.0002). CONCLUSIONS SSM seems to be the only predictor of late HCC recurrence, since it is directly correlated with the degree of liver disease and portal hypertension, both of which are involved in carcinogenesis. LAY SUMMARY The main result of this study is that spleen stiffness measurement, evaluated by transient elastography, seems to be the only predictor of the late recurrence of hepatocellular carcinoma, defined as recurrence after 24</w:instrText>
      </w:r>
      <w:r w:rsidR="002D1460" w:rsidRPr="00C44F19">
        <w:rPr>
          <w:rFonts w:ascii="Times New Roman" w:hAnsi="Times New Roman" w:cs="Times New Roman"/>
          <w:color w:val="000000" w:themeColor="text1"/>
          <w:sz w:val="24"/>
          <w:szCs w:val="24"/>
          <w:lang w:val="en-GB"/>
        </w:rPr>
        <w:instrText> </w:instrText>
      </w:r>
      <w:r w:rsidR="002D1460" w:rsidRPr="00C44F19">
        <w:rPr>
          <w:rFonts w:ascii="Book Antiqua" w:hAnsi="Book Antiqua" w:cs="Times New Roman"/>
          <w:color w:val="000000" w:themeColor="text1"/>
          <w:sz w:val="24"/>
          <w:szCs w:val="24"/>
          <w:lang w:val="en-GB"/>
        </w:rPr>
        <w:instrText>months from liver resection. Indeed, spleen stiffness measurement is directly correlated with the degree of liver disease and portal hypertension, which are both involved in carcinogenesis.","author":[{"dropping-particle":"","family":"Marasco","given":"Giovanni","non-dropping-particle":"","parse-names":false,"suffix":""},{"dropping-particle":"","family":"Colecchia","given":"Antonio","non-dropping-particle":"","parse-names":false,"suffix":""},{"dropping-particle":"","family":"Colli","given":"Agostino","non-dropping-particle":"","parse-names":false,"suffix":""},{"dropping-particle":"","family":"Ravaioli","given":"Federico","non-dropping-particle":"","parse-names":false,"suffix":""},{"dropping-particle":"","family":"Casazza","given":"Giovanni","non-dropping-particle":"","parse-names":false,"suffix":""},{"dropping-particle":"","family":"Bacchi Reggiani","given":"Maria Letizia","non-dropping-particle":"","parse-names":false,"suffix":""},{"dropping-particle":"","family":"Cucchetti","given":"Alessandro","non-dropping-particle":"","parse-names":false,"suffix":""},{"dropping-particle":"","family":"Cescon","given":"Matteo","non-dropping-particle":"","parse-names":false,"suffix":""},{"dropping-particle":"","family":"Festi","given":"Davide","non-dropping-particle":"","parse-names":false,"suffix":""}],"container-title":"Journal of Hepatology","id":"ITEM-1","issue":"3","issued":{"date-parts":[["2019","3"]]},"page":"440-448","title":"Role of liver and spleen stiffness in predicting the recurrence of hepatocellular carcinoma after resection","type":"article-journal","volume":"70"},"uris":["http://www.mendeley.com/documents/?uuid=2df9f737-c7af-3c98-bd73-79731af1dd76"]}],"mendeley":{"formattedCitation":"&lt;sup&gt;[143]&lt;/sup&gt;","plainTextFormattedCitation":"[143]","previouslyFormattedCitation":"&lt;sup&gt;[143]&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[143]</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found that an SSM &gt;</w:t>
      </w:r>
      <w:r w:rsidR="00756B60"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 xml:space="preserve">70 kPa was the only independent predictor of late HCC recurrence (more than 24 </w:t>
      </w:r>
      <w:proofErr w:type="spellStart"/>
      <w:r w:rsidR="006E5491" w:rsidRPr="00C44F19">
        <w:rPr>
          <w:rFonts w:ascii="Book Antiqua" w:hAnsi="Book Antiqua" w:cs="Times New Roman"/>
          <w:color w:val="000000" w:themeColor="text1"/>
          <w:sz w:val="24"/>
          <w:szCs w:val="24"/>
          <w:lang w:val="en-GB" w:eastAsia="zh-CN"/>
        </w:rPr>
        <w:t>mo</w:t>
      </w:r>
      <w:proofErr w:type="spellEnd"/>
      <w:r w:rsidRPr="00C44F19">
        <w:rPr>
          <w:rFonts w:ascii="Book Antiqua" w:hAnsi="Book Antiqua" w:cs="Times New Roman"/>
          <w:color w:val="000000" w:themeColor="text1"/>
          <w:sz w:val="24"/>
          <w:szCs w:val="24"/>
          <w:lang w:val="en-GB"/>
        </w:rPr>
        <w:t xml:space="preserve">) after resection of primary HCC. The correlation between increased SSM and the development of HCC is probably based on the role of portal hypertension. Indeed, it has been demonstrated that PH causes alterations in the portal circle, such as intrahepatic shunts, </w:t>
      </w:r>
      <w:proofErr w:type="spellStart"/>
      <w:r w:rsidRPr="00C44F19">
        <w:rPr>
          <w:rFonts w:ascii="Book Antiqua" w:hAnsi="Book Antiqua" w:cs="Times New Roman"/>
          <w:color w:val="000000" w:themeColor="text1"/>
          <w:sz w:val="24"/>
          <w:szCs w:val="24"/>
          <w:lang w:val="en-GB"/>
        </w:rPr>
        <w:t>veno</w:t>
      </w:r>
      <w:proofErr w:type="spellEnd"/>
      <w:r w:rsidRPr="00C44F19">
        <w:rPr>
          <w:rFonts w:ascii="Book Antiqua" w:hAnsi="Book Antiqua" w:cs="Times New Roman"/>
          <w:color w:val="000000" w:themeColor="text1"/>
          <w:sz w:val="24"/>
          <w:szCs w:val="24"/>
          <w:lang w:val="en-GB"/>
        </w:rPr>
        <w:t>-occlusive thrombotic lesions and sinusoidal capillarization, which lead to lower sinusoidal perfusion</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{"citationItems":[{"id":"ITEM-1","itemData":{"ISSN":"0174-7398","PMID":"6420982","abstract":"Cirrhosis is defined as the scarring of the liver acini in zone 3, zone 1 or in both; the resulting nodules are scarred and modified remnants of acini of various orders. The division of the nodules into \"micronodules\" and \"macronodules\" is difficult to justify as their two dimensional appearance changes at different planes of section. Early scar formation precedes changes in the microcirculatory dynamics. Sprouting of vascular branches, especially of arterioles, takes the leading role in the development of mature scars, i.e. of fibro-vascular membranes. The fibrous repair is at the same time the road builder for collateral flow. The pathophysiology of the collateral circulation is the basic determinant in the formation of the cirrhotic patterns. The three microcirculatory phases in the cirrhotic process are due to a changeover of the intrahepatic circulatory path from the normal trichotomy of the preterminal vascular branches to convoluted collateral channels. The three phases of the cirrhotic process are: The Triadal Nodule. It receives blood from the TPV and THA and from the perinodular plexus. The nodular parenchyma may already be segregated from the ThV, a situation that leads to portal hypertension. The Para-triadal Nodule. It is a conglomerate of nodules that often are not completely separated from each other; they are derived from neighbouring acini of various orders which receive blood from large triads contained in the perinodular scar. The blood arrives into the sinusoids primarily via the perinodular plexus. Some sinusoids may receive additional blood through sclerosing remnants of terminal afferent branches and through irregular vascular twigs which, along with septa, enter the nodules at various sites. The A-triadal Nodule. It is completely separated from neighbouring nodules by thick scars, its parenchyma totally segregated from afferent and efferent vascular branches. The nodules receive blood only from a dense perinodular plexus of wide capillaries.","author":[{"dropping-particle":"","family":"Rappaport","given":"A M","non-dropping-particle":"","parse-names":false,"suffix":""},{"dropping-particle":"","family":"MacPhee","given":"P J","non-dropping-particle":"","parse-names":false,"suffix":""},{"dropping-particle":"","family":"Fisher","given":"M M","non-dropping-particle":"","parse-names":false,"suffix":""},{"dropping-particle":"","family":"Phillips","given":"M J","non-dropping-particle":"","parse-names":false,"suffix":""}],"container-title":"Virchows Archiv. A, Pathological anatomy and histopathology","id":"ITEM-1","issue":"2","issued":{"date-parts":[["1983"]]},"page":"107-37","title":"The scarring of the liver acini (Cirrhosis). Tridimensional and microcirculatory considerations.","type":"article-journal","volume":"402"},"uris":["http://www.mendeley.com/documents/?uuid=6fa0c68f-b1f2-3b3a-bdd4-dd88c9f5ea30"]}],"mendeley":{"formattedCitation":"&lt;sup&gt;[144]&lt;/sup&gt;","plainTextFormattedCitation":"[144]","previouslyFormattedCitation":"&lt;sup&gt;[144]&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[144]</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This local ischaemic condition may cause the production of HIF (hypoxia-induced factor) and other cytokines, which stimulate neo-angiogenesis and fibrogenesis in dysplastic nodules</w:t>
      </w:r>
      <w:r w:rsidRPr="00C44F19">
        <w:rPr>
          <w:rFonts w:ascii="Book Antiqua" w:hAnsi="Book Antiqua" w:cs="Times New Roman"/>
          <w:color w:val="000000" w:themeColor="text1"/>
          <w:sz w:val="24"/>
          <w:szCs w:val="24"/>
          <w:lang w:val="en-GB"/>
        </w:rPr>
        <w:fldChar w:fldCharType="begin" w:fldLock="1"/>
      </w:r>
      <w:r w:rsidR="002D1460" w:rsidRPr="00C44F19">
        <w:rPr>
          <w:rFonts w:ascii="Book Antiqua" w:hAnsi="Book Antiqua" w:cs="Times New Roman"/>
          <w:color w:val="000000" w:themeColor="text1"/>
          <w:sz w:val="24"/>
          <w:szCs w:val="24"/>
          <w:lang w:val="en-GB"/>
        </w:rPr>
        <w:instrText>ADDIN CSL_CITATION {"citationItems":[{"id":"ITEM-1","itemData":{"DOI":"10.1034/j.1600-0641.2000.033004555.x","ISSN":"0168-8278","author":[{"dropping-particle":"","family":"Onori","given":"Paolo","non-dropping-particle":"","parse-names":false,"suffix":""},{"dropping-particle":"","family":"Morini","given":"Sergio","non-dropping-particle":"","parse-names":false,"suffix":""},{"dropping-particle":"","family":"Franchitto","given":"Antonio","non-dropping-particle":"","parse-names":false,"suffix":""},{"dropping-particle":"","family":"Sferra","given":"Roberta","non-dropping-particle":"","parse-names":false,"suffix":""},{"dropping-particle":"","family":"Alvaro","given":"Domenico","non-dropping-particle":"","parse-names":false,"suffix":""},{"dropping-particle":"","family":"Gaudio","given":"Eugenio","non-dropping-particle":"","parse-names":false,"suffix":""}],"container-title":"Journal of Hepatology","id":"ITEM-1","issue":"4","issued":{"date-parts":[["2000","10"]]},"page":"555-563","title":"Hepatic microvascular features in experimental cirrhosis: a structural and morphometrical study in CCl4-treated rats","type":"article-journal","volume":"33"},"uris":["http://www.mendeley.com/documents/?uuid=3122f401-ba10-32df-84a2-cbbe33c5dfab","http://www.mendeley.com/documents/?uuid=0c96c4da-acdc-4b8f-9547-0233874d8164","http://www.mendeley.com/documents/?uuid=2f804a1f-f50f-464d-817f-2a30b6c73141","http://www.mendeley.com/documents/?uuid=4f8ece0b-20d2-4760-bcf7-d173bcdfc528"]}],"mendeley":{"formattedCitation":"&lt;sup&gt;[145]&lt;/sup&gt;","plainTextFormattedCitation":"[145]","previouslyFormattedCitation":"&lt;sup&gt;[145]&lt;/sup&gt;"},"properties":{"noteIndex":0},"schema":"https://github.com/citation-style-language/schema/raw/master/csl-citation.json"}</w:instrText>
      </w:r>
      <w:r w:rsidRPr="00C44F19">
        <w:rPr>
          <w:rFonts w:ascii="Book Antiqua" w:hAnsi="Book Antiqua" w:cs="Times New Roman"/>
          <w:color w:val="000000" w:themeColor="text1"/>
          <w:sz w:val="24"/>
          <w:szCs w:val="24"/>
          <w:lang w:val="en-GB"/>
        </w:rPr>
        <w:fldChar w:fldCharType="separate"/>
      </w:r>
      <w:r w:rsidR="002D1460" w:rsidRPr="00C44F19">
        <w:rPr>
          <w:rFonts w:ascii="Book Antiqua" w:hAnsi="Book Antiqua" w:cs="Times New Roman"/>
          <w:noProof/>
          <w:color w:val="000000" w:themeColor="text1"/>
          <w:sz w:val="24"/>
          <w:szCs w:val="24"/>
          <w:vertAlign w:val="superscript"/>
          <w:lang w:val="en-GB"/>
        </w:rPr>
        <w:t>[145]</w:t>
      </w:r>
      <w:r w:rsidRPr="00C44F19">
        <w:rPr>
          <w:rFonts w:ascii="Book Antiqua" w:hAnsi="Book Antiqua" w:cs="Times New Roman"/>
          <w:color w:val="000000" w:themeColor="text1"/>
          <w:sz w:val="24"/>
          <w:szCs w:val="24"/>
          <w:lang w:val="en-GB"/>
        </w:rPr>
        <w:fldChar w:fldCharType="end"/>
      </w:r>
      <w:r w:rsidRPr="00C44F19">
        <w:rPr>
          <w:rFonts w:ascii="Book Antiqua" w:hAnsi="Book Antiqua" w:cs="Times New Roman"/>
          <w:color w:val="000000" w:themeColor="text1"/>
          <w:sz w:val="24"/>
          <w:szCs w:val="24"/>
          <w:lang w:val="en-GB"/>
        </w:rPr>
        <w:t xml:space="preserve">; the proliferation of new blood vessels and the progression of fibrosis </w:t>
      </w:r>
      <w:r w:rsidR="00361AC4" w:rsidRPr="00C44F19">
        <w:rPr>
          <w:rFonts w:ascii="Book Antiqua" w:hAnsi="Book Antiqua" w:cs="Times New Roman"/>
          <w:color w:val="000000" w:themeColor="text1"/>
          <w:sz w:val="24"/>
          <w:szCs w:val="24"/>
          <w:lang w:val="en-GB"/>
        </w:rPr>
        <w:t xml:space="preserve">favour </w:t>
      </w:r>
      <w:r w:rsidRPr="00C44F19">
        <w:rPr>
          <w:rFonts w:ascii="Book Antiqua" w:hAnsi="Book Antiqua" w:cs="Times New Roman"/>
          <w:color w:val="000000" w:themeColor="text1"/>
          <w:sz w:val="24"/>
          <w:szCs w:val="24"/>
          <w:lang w:val="en-GB"/>
        </w:rPr>
        <w:t>the carcinogenesis process. Thus, SSM can be considered a promising method, with better performances than LSM in assessing the PH degree. However, to date, no studies directly evaluated the role of SSM in predicting primary HCC.</w:t>
      </w:r>
    </w:p>
    <w:p w14:paraId="2C9C6C06" w14:textId="77777777" w:rsidR="00FD5749" w:rsidRPr="00C44F19" w:rsidRDefault="00FD5749"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rPr>
      </w:pPr>
    </w:p>
    <w:p w14:paraId="3C76F652" w14:textId="7275D2CF" w:rsidR="003174E8" w:rsidRPr="00C44F19" w:rsidRDefault="00E30BE9"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u w:val="single"/>
          <w:lang w:val="en-US" w:eastAsia="zh-CN"/>
        </w:rPr>
      </w:pPr>
      <w:r w:rsidRPr="00C44F19">
        <w:rPr>
          <w:rFonts w:ascii="Book Antiqua" w:hAnsi="Book Antiqua" w:cs="Times New Roman"/>
          <w:b/>
          <w:color w:val="000000" w:themeColor="text1"/>
          <w:sz w:val="24"/>
          <w:szCs w:val="24"/>
          <w:u w:val="single"/>
          <w:lang w:val="en-US"/>
        </w:rPr>
        <w:t>CONCLUSION</w:t>
      </w:r>
    </w:p>
    <w:p w14:paraId="1C95440E" w14:textId="5E949FD7" w:rsidR="004F3DCB" w:rsidRPr="00C44F19" w:rsidRDefault="009930B9"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GB" w:eastAsia="zh-CN"/>
        </w:rPr>
      </w:pPr>
      <w:r w:rsidRPr="00C44F19">
        <w:rPr>
          <w:rFonts w:ascii="Book Antiqua" w:hAnsi="Book Antiqua" w:cs="Times New Roman"/>
          <w:color w:val="000000" w:themeColor="text1"/>
          <w:sz w:val="24"/>
          <w:szCs w:val="24"/>
          <w:lang w:val="en-US"/>
        </w:rPr>
        <w:t xml:space="preserve">Several prognostic models based on NITs have recently been proposed as HCC predictors in </w:t>
      </w:r>
      <w:r w:rsidRPr="00C44F19">
        <w:rPr>
          <w:rFonts w:ascii="Book Antiqua" w:hAnsi="Book Antiqua" w:cs="Times New Roman"/>
          <w:color w:val="000000" w:themeColor="text1"/>
          <w:sz w:val="24"/>
          <w:szCs w:val="24"/>
          <w:lang w:val="en-GB"/>
        </w:rPr>
        <w:t xml:space="preserve">experimental trials. However, </w:t>
      </w:r>
      <w:r w:rsidR="00974568"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 xml:space="preserve">evidence </w:t>
      </w:r>
      <w:r w:rsidR="00974568" w:rsidRPr="00C44F19">
        <w:rPr>
          <w:rFonts w:ascii="Book Antiqua" w:hAnsi="Book Antiqua" w:cs="Times New Roman"/>
          <w:color w:val="000000" w:themeColor="text1"/>
          <w:sz w:val="24"/>
          <w:szCs w:val="24"/>
          <w:lang w:val="en-GB"/>
        </w:rPr>
        <w:t xml:space="preserve">that </w:t>
      </w:r>
      <w:r w:rsidRPr="00C44F19">
        <w:rPr>
          <w:rFonts w:ascii="Book Antiqua" w:hAnsi="Book Antiqua" w:cs="Times New Roman"/>
          <w:color w:val="000000" w:themeColor="text1"/>
          <w:sz w:val="24"/>
          <w:szCs w:val="24"/>
          <w:lang w:val="en-GB"/>
        </w:rPr>
        <w:t>non-invasive tests can easily and accurately predict the risk of developing hepatocellular carcinoma</w:t>
      </w:r>
      <w:r w:rsidR="00974568" w:rsidRPr="00C44F19">
        <w:rPr>
          <w:rFonts w:ascii="Book Antiqua" w:hAnsi="Book Antiqua" w:cs="Times New Roman"/>
          <w:color w:val="000000" w:themeColor="text1"/>
          <w:sz w:val="24"/>
          <w:szCs w:val="24"/>
          <w:lang w:val="en-GB"/>
        </w:rPr>
        <w:t xml:space="preserve"> in clinical practice </w:t>
      </w:r>
      <w:r w:rsidR="00782603" w:rsidRPr="00C44F19">
        <w:rPr>
          <w:rFonts w:ascii="Book Antiqua" w:hAnsi="Book Antiqua" w:cs="Times New Roman"/>
          <w:color w:val="000000" w:themeColor="text1"/>
          <w:sz w:val="24"/>
          <w:szCs w:val="24"/>
          <w:lang w:val="en-GB"/>
        </w:rPr>
        <w:t>is</w:t>
      </w:r>
      <w:r w:rsidR="00974568" w:rsidRPr="00C44F19">
        <w:rPr>
          <w:rFonts w:ascii="Book Antiqua" w:hAnsi="Book Antiqua" w:cs="Times New Roman"/>
          <w:color w:val="000000" w:themeColor="text1"/>
          <w:sz w:val="24"/>
          <w:szCs w:val="24"/>
          <w:lang w:val="en-GB"/>
        </w:rPr>
        <w:t xml:space="preserve"> still scarce</w:t>
      </w:r>
      <w:r w:rsidRPr="00C44F19">
        <w:rPr>
          <w:rFonts w:ascii="Book Antiqua" w:hAnsi="Book Antiqua" w:cs="Times New Roman"/>
          <w:color w:val="000000" w:themeColor="text1"/>
          <w:sz w:val="24"/>
          <w:szCs w:val="24"/>
          <w:lang w:val="en-GB"/>
        </w:rPr>
        <w:t>.</w:t>
      </w:r>
    </w:p>
    <w:p w14:paraId="16E3F3B9" w14:textId="5D7CDE55" w:rsidR="009930B9" w:rsidRPr="00C44F19" w:rsidRDefault="009930B9" w:rsidP="00BB3EF6">
      <w:pPr>
        <w:tabs>
          <w:tab w:val="center" w:pos="9356"/>
        </w:tabs>
        <w:adjustRightInd w:val="0"/>
        <w:snapToGrid w:val="0"/>
        <w:spacing w:after="0" w:line="360" w:lineRule="auto"/>
        <w:ind w:firstLineChars="100" w:firstLine="240"/>
        <w:jc w:val="both"/>
        <w:rPr>
          <w:rFonts w:ascii="Book Antiqua" w:hAnsi="Book Antiqua" w:cs="Times New Roman"/>
          <w:color w:val="000000" w:themeColor="text1"/>
          <w:sz w:val="24"/>
          <w:szCs w:val="24"/>
          <w:lang w:val="en-GB"/>
        </w:rPr>
      </w:pPr>
      <w:r w:rsidRPr="00C44F19">
        <w:rPr>
          <w:rFonts w:ascii="Book Antiqua" w:hAnsi="Book Antiqua" w:cs="Times New Roman"/>
          <w:color w:val="000000" w:themeColor="text1"/>
          <w:sz w:val="24"/>
          <w:szCs w:val="24"/>
          <w:lang w:val="en-GB"/>
        </w:rPr>
        <w:t xml:space="preserve">The most reliable </w:t>
      </w:r>
      <w:r w:rsidR="00974568" w:rsidRPr="00C44F19">
        <w:rPr>
          <w:rFonts w:ascii="Book Antiqua" w:hAnsi="Book Antiqua" w:cs="Times New Roman"/>
          <w:color w:val="000000" w:themeColor="text1"/>
          <w:sz w:val="24"/>
          <w:szCs w:val="24"/>
          <w:lang w:val="en-GB"/>
        </w:rPr>
        <w:t xml:space="preserve">data is </w:t>
      </w:r>
      <w:r w:rsidRPr="00C44F19">
        <w:rPr>
          <w:rFonts w:ascii="Book Antiqua" w:hAnsi="Book Antiqua" w:cs="Times New Roman"/>
          <w:color w:val="000000" w:themeColor="text1"/>
          <w:sz w:val="24"/>
          <w:szCs w:val="24"/>
          <w:lang w:val="en-GB"/>
        </w:rPr>
        <w:t xml:space="preserve">available on LSM which accurately reflects the severity of </w:t>
      </w:r>
      <w:r w:rsidR="00974568" w:rsidRPr="00C44F19">
        <w:rPr>
          <w:rFonts w:ascii="Book Antiqua" w:hAnsi="Book Antiqua" w:cs="Times New Roman"/>
          <w:color w:val="000000" w:themeColor="text1"/>
          <w:sz w:val="24"/>
          <w:szCs w:val="24"/>
          <w:lang w:val="en-GB"/>
        </w:rPr>
        <w:t xml:space="preserve">the </w:t>
      </w:r>
      <w:r w:rsidRPr="00C44F19">
        <w:rPr>
          <w:rFonts w:ascii="Book Antiqua" w:hAnsi="Book Antiqua" w:cs="Times New Roman"/>
          <w:color w:val="000000" w:themeColor="text1"/>
          <w:sz w:val="24"/>
          <w:szCs w:val="24"/>
          <w:lang w:val="en-GB"/>
        </w:rPr>
        <w:t>liver disease</w:t>
      </w:r>
      <w:r w:rsidR="00D96F8C" w:rsidRPr="00C44F19">
        <w:rPr>
          <w:rFonts w:ascii="Book Antiqua" w:hAnsi="Book Antiqua" w:cs="Times New Roman"/>
          <w:color w:val="000000" w:themeColor="text1"/>
          <w:sz w:val="24"/>
          <w:szCs w:val="24"/>
          <w:lang w:val="en-GB"/>
        </w:rPr>
        <w:t>. LSM is able to evaluate</w:t>
      </w:r>
      <w:r w:rsidR="00203245" w:rsidRPr="00C44F19">
        <w:rPr>
          <w:rFonts w:ascii="Book Antiqua" w:hAnsi="Book Antiqua" w:cs="Times New Roman"/>
          <w:color w:val="000000" w:themeColor="text1"/>
          <w:sz w:val="24"/>
          <w:szCs w:val="24"/>
          <w:lang w:val="en-GB"/>
        </w:rPr>
        <w:t xml:space="preserve"> either</w:t>
      </w:r>
      <w:r w:rsidR="00203245" w:rsidRPr="00C44F19">
        <w:rPr>
          <w:rFonts w:ascii="Book Antiqua" w:hAnsi="Book Antiqua" w:cs="Times New Roman"/>
          <w:color w:val="000000" w:themeColor="text1"/>
          <w:sz w:val="24"/>
          <w:szCs w:val="24"/>
          <w:lang w:val="en-GB" w:eastAsia="zh-CN"/>
        </w:rPr>
        <w:t xml:space="preserve"> </w:t>
      </w:r>
      <w:r w:rsidRPr="00C44F19">
        <w:rPr>
          <w:rFonts w:ascii="Book Antiqua" w:hAnsi="Book Antiqua" w:cs="Times New Roman"/>
          <w:color w:val="000000" w:themeColor="text1"/>
          <w:sz w:val="24"/>
          <w:szCs w:val="24"/>
          <w:lang w:val="en-GB"/>
        </w:rPr>
        <w:t>liver fibrosis</w:t>
      </w:r>
      <w:r w:rsidR="00D96F8C" w:rsidRPr="00C44F19">
        <w:rPr>
          <w:rFonts w:ascii="Book Antiqua" w:hAnsi="Book Antiqua" w:cs="Times New Roman"/>
          <w:color w:val="000000" w:themeColor="text1"/>
          <w:sz w:val="24"/>
          <w:szCs w:val="24"/>
          <w:lang w:val="en-GB"/>
        </w:rPr>
        <w:t xml:space="preserve"> degree,</w:t>
      </w:r>
      <w:r w:rsidRPr="00C44F19">
        <w:rPr>
          <w:rFonts w:ascii="Book Antiqua" w:hAnsi="Book Antiqua" w:cs="Times New Roman"/>
          <w:color w:val="000000" w:themeColor="text1"/>
          <w:sz w:val="24"/>
          <w:szCs w:val="24"/>
          <w:lang w:val="en-GB"/>
        </w:rPr>
        <w:t xml:space="preserve"> inflammation and portal hypertension</w:t>
      </w:r>
      <w:r w:rsidR="00A30BCC" w:rsidRPr="00C44F19">
        <w:rPr>
          <w:rFonts w:ascii="Book Antiqua" w:hAnsi="Book Antiqua" w:cs="Times New Roman"/>
          <w:color w:val="000000" w:themeColor="text1"/>
          <w:sz w:val="24"/>
          <w:szCs w:val="24"/>
          <w:lang w:val="en-GB"/>
        </w:rPr>
        <w:t>,</w:t>
      </w:r>
      <w:r w:rsidR="00D96F8C" w:rsidRPr="00C44F19">
        <w:rPr>
          <w:rFonts w:ascii="Book Antiqua" w:hAnsi="Book Antiqua" w:cs="Times New Roman"/>
          <w:color w:val="000000" w:themeColor="text1"/>
          <w:sz w:val="24"/>
          <w:szCs w:val="24"/>
          <w:lang w:val="en-GB"/>
        </w:rPr>
        <w:t xml:space="preserve"> which are</w:t>
      </w:r>
      <w:r w:rsidRPr="00C44F19">
        <w:rPr>
          <w:rFonts w:ascii="Book Antiqua" w:hAnsi="Book Antiqua" w:cs="Times New Roman"/>
          <w:color w:val="000000" w:themeColor="text1"/>
          <w:sz w:val="24"/>
          <w:szCs w:val="24"/>
          <w:lang w:val="en-GB"/>
        </w:rPr>
        <w:t xml:space="preserve"> the main pathogenetic players of HCC development</w:t>
      </w:r>
      <w:r w:rsidR="00D96F8C" w:rsidRPr="00C44F19">
        <w:rPr>
          <w:rFonts w:ascii="Book Antiqua" w:hAnsi="Book Antiqua" w:cs="Times New Roman"/>
          <w:color w:val="000000" w:themeColor="text1"/>
          <w:sz w:val="24"/>
          <w:szCs w:val="24"/>
          <w:lang w:val="en-GB"/>
        </w:rPr>
        <w:t xml:space="preserve"> and</w:t>
      </w:r>
      <w:r w:rsidRPr="00C44F19">
        <w:rPr>
          <w:rFonts w:ascii="Book Antiqua" w:hAnsi="Book Antiqua" w:cs="Times New Roman"/>
          <w:color w:val="000000" w:themeColor="text1"/>
          <w:sz w:val="24"/>
          <w:szCs w:val="24"/>
          <w:lang w:val="en-GB"/>
        </w:rPr>
        <w:t xml:space="preserve"> risk. Furthermore, LSM can be used dynamically for monitoring HCC risk over time in cirrhotic patients. However, </w:t>
      </w:r>
      <w:r w:rsidR="00A30BCC" w:rsidRPr="00C44F19">
        <w:rPr>
          <w:rFonts w:ascii="Book Antiqua" w:hAnsi="Book Antiqua" w:cs="Times New Roman"/>
          <w:color w:val="000000" w:themeColor="text1"/>
          <w:sz w:val="24"/>
          <w:szCs w:val="24"/>
          <w:lang w:val="en-GB"/>
        </w:rPr>
        <w:t xml:space="preserve">more </w:t>
      </w:r>
      <w:r w:rsidRPr="00C44F19">
        <w:rPr>
          <w:rFonts w:ascii="Book Antiqua" w:hAnsi="Book Antiqua" w:cs="Times New Roman"/>
          <w:color w:val="000000" w:themeColor="text1"/>
          <w:sz w:val="24"/>
          <w:szCs w:val="24"/>
          <w:lang w:val="en-GB"/>
        </w:rPr>
        <w:t>studies</w:t>
      </w:r>
      <w:r w:rsidR="00D96F8C" w:rsidRPr="00C44F19">
        <w:rPr>
          <w:rFonts w:ascii="Book Antiqua" w:hAnsi="Book Antiqua" w:cs="Times New Roman"/>
          <w:color w:val="000000" w:themeColor="text1"/>
          <w:sz w:val="24"/>
          <w:szCs w:val="24"/>
          <w:lang w:val="en-GB"/>
        </w:rPr>
        <w:t xml:space="preserve"> are needed to validate LSM results on different aetiologies, such as NAFLD, and to determine specific optimal cut-off</w:t>
      </w:r>
      <w:r w:rsidR="00A30BCC" w:rsidRPr="00C44F19">
        <w:rPr>
          <w:rFonts w:ascii="Book Antiqua" w:hAnsi="Book Antiqua" w:cs="Times New Roman"/>
          <w:color w:val="000000" w:themeColor="text1"/>
          <w:sz w:val="24"/>
          <w:szCs w:val="24"/>
          <w:lang w:val="en-GB"/>
        </w:rPr>
        <w:t>,</w:t>
      </w:r>
      <w:r w:rsidR="00D96F8C" w:rsidRPr="00C44F19">
        <w:rPr>
          <w:rFonts w:ascii="Book Antiqua" w:hAnsi="Book Antiqua" w:cs="Times New Roman"/>
          <w:color w:val="000000" w:themeColor="text1"/>
          <w:sz w:val="24"/>
          <w:szCs w:val="24"/>
          <w:lang w:val="en-GB"/>
        </w:rPr>
        <w:t xml:space="preserve"> able to assess HCC risk for each </w:t>
      </w:r>
      <w:proofErr w:type="spellStart"/>
      <w:r w:rsidR="00D96F8C" w:rsidRPr="00C44F19">
        <w:rPr>
          <w:rFonts w:ascii="Book Antiqua" w:hAnsi="Book Antiqua" w:cs="Times New Roman"/>
          <w:color w:val="000000" w:themeColor="text1"/>
          <w:sz w:val="24"/>
          <w:szCs w:val="24"/>
          <w:lang w:val="en-GB"/>
        </w:rPr>
        <w:t>etiology</w:t>
      </w:r>
      <w:proofErr w:type="spellEnd"/>
      <w:r w:rsidR="00D96F8C" w:rsidRPr="00C44F19">
        <w:rPr>
          <w:rFonts w:ascii="Book Antiqua" w:hAnsi="Book Antiqua" w:cs="Times New Roman"/>
          <w:color w:val="000000" w:themeColor="text1"/>
          <w:sz w:val="24"/>
          <w:szCs w:val="24"/>
          <w:lang w:val="en-GB"/>
        </w:rPr>
        <w:t xml:space="preserve">. Moreover, </w:t>
      </w:r>
      <w:r w:rsidRPr="00C44F19">
        <w:rPr>
          <w:rFonts w:ascii="Book Antiqua" w:hAnsi="Book Antiqua" w:cs="Times New Roman"/>
          <w:color w:val="000000" w:themeColor="text1"/>
          <w:sz w:val="24"/>
          <w:szCs w:val="24"/>
          <w:lang w:val="en-GB"/>
        </w:rPr>
        <w:t>the predictive role of</w:t>
      </w:r>
      <w:r w:rsidR="00D96F8C" w:rsidRPr="00C44F19">
        <w:rPr>
          <w:rFonts w:ascii="Book Antiqua" w:hAnsi="Book Antiqua" w:cs="Times New Roman"/>
          <w:color w:val="000000" w:themeColor="text1"/>
          <w:sz w:val="24"/>
          <w:szCs w:val="24"/>
          <w:lang w:val="en-GB"/>
        </w:rPr>
        <w:t xml:space="preserve"> other NITs should be further investigated.</w:t>
      </w:r>
      <w:r w:rsidRPr="00C44F19">
        <w:rPr>
          <w:rFonts w:ascii="Book Antiqua" w:hAnsi="Book Antiqua" w:cs="Times New Roman"/>
          <w:color w:val="000000" w:themeColor="text1"/>
          <w:sz w:val="24"/>
          <w:szCs w:val="24"/>
          <w:lang w:val="en-GB"/>
        </w:rPr>
        <w:t xml:space="preserve"> </w:t>
      </w:r>
      <w:r w:rsidR="000C2A34" w:rsidRPr="00C44F19">
        <w:rPr>
          <w:rFonts w:ascii="Book Antiqua" w:hAnsi="Book Antiqua" w:cs="Times New Roman"/>
          <w:color w:val="000000" w:themeColor="text1"/>
          <w:sz w:val="24"/>
          <w:szCs w:val="24"/>
          <w:lang w:val="en-GB"/>
        </w:rPr>
        <w:t>Despite</w:t>
      </w:r>
      <w:r w:rsidRPr="00C44F19">
        <w:rPr>
          <w:rFonts w:ascii="Book Antiqua" w:hAnsi="Book Antiqua" w:cs="Times New Roman"/>
          <w:color w:val="000000" w:themeColor="text1"/>
          <w:sz w:val="24"/>
          <w:szCs w:val="24"/>
          <w:lang w:val="en-GB"/>
        </w:rPr>
        <w:t xml:space="preserve"> the</w:t>
      </w:r>
      <w:r w:rsidR="000C2A34" w:rsidRPr="00C44F19">
        <w:rPr>
          <w:rFonts w:ascii="Book Antiqua" w:hAnsi="Book Antiqua" w:cs="Times New Roman"/>
          <w:color w:val="000000" w:themeColor="text1"/>
          <w:sz w:val="24"/>
          <w:szCs w:val="24"/>
          <w:lang w:val="en-GB"/>
        </w:rPr>
        <w:t>se</w:t>
      </w:r>
      <w:r w:rsidRPr="00C44F19">
        <w:rPr>
          <w:rFonts w:ascii="Book Antiqua" w:hAnsi="Book Antiqua" w:cs="Times New Roman"/>
          <w:color w:val="000000" w:themeColor="text1"/>
          <w:sz w:val="24"/>
          <w:szCs w:val="24"/>
          <w:lang w:val="en-GB"/>
        </w:rPr>
        <w:t xml:space="preserve"> limitations, NITs represent valid to</w:t>
      </w:r>
      <w:r w:rsidR="000C2A34" w:rsidRPr="00C44F19">
        <w:rPr>
          <w:rFonts w:ascii="Book Antiqua" w:hAnsi="Book Antiqua" w:cs="Times New Roman"/>
          <w:color w:val="000000" w:themeColor="text1"/>
          <w:sz w:val="24"/>
          <w:szCs w:val="24"/>
          <w:lang w:val="en-GB"/>
        </w:rPr>
        <w:t>o</w:t>
      </w:r>
      <w:r w:rsidRPr="00C44F19">
        <w:rPr>
          <w:rFonts w:ascii="Book Antiqua" w:hAnsi="Book Antiqua" w:cs="Times New Roman"/>
          <w:color w:val="000000" w:themeColor="text1"/>
          <w:sz w:val="24"/>
          <w:szCs w:val="24"/>
          <w:lang w:val="en-GB"/>
        </w:rPr>
        <w:t>l</w:t>
      </w:r>
      <w:r w:rsidR="000C2A34" w:rsidRPr="00C44F19">
        <w:rPr>
          <w:rFonts w:ascii="Book Antiqua" w:hAnsi="Book Antiqua" w:cs="Times New Roman"/>
          <w:color w:val="000000" w:themeColor="text1"/>
          <w:sz w:val="24"/>
          <w:szCs w:val="24"/>
          <w:lang w:val="en-GB"/>
        </w:rPr>
        <w:t>s</w:t>
      </w:r>
      <w:r w:rsidRPr="00C44F19">
        <w:rPr>
          <w:rFonts w:ascii="Book Antiqua" w:hAnsi="Book Antiqua" w:cs="Times New Roman"/>
          <w:color w:val="000000" w:themeColor="text1"/>
          <w:sz w:val="24"/>
          <w:szCs w:val="24"/>
          <w:lang w:val="en-GB"/>
        </w:rPr>
        <w:t xml:space="preserve"> </w:t>
      </w:r>
      <w:r w:rsidR="00A30BCC" w:rsidRPr="00C44F19">
        <w:rPr>
          <w:rFonts w:ascii="Book Antiqua" w:hAnsi="Book Antiqua" w:cs="Times New Roman"/>
          <w:color w:val="000000" w:themeColor="text1"/>
          <w:sz w:val="24"/>
          <w:szCs w:val="24"/>
          <w:lang w:val="en-GB"/>
        </w:rPr>
        <w:t>helping clinicians</w:t>
      </w:r>
      <w:r w:rsidRPr="00C44F19">
        <w:rPr>
          <w:rFonts w:ascii="Book Antiqua" w:hAnsi="Book Antiqua" w:cs="Times New Roman"/>
          <w:color w:val="000000" w:themeColor="text1"/>
          <w:sz w:val="24"/>
          <w:szCs w:val="24"/>
          <w:lang w:val="en-GB"/>
        </w:rPr>
        <w:t xml:space="preserve"> </w:t>
      </w:r>
      <w:r w:rsidR="000C2A34" w:rsidRPr="00C44F19">
        <w:rPr>
          <w:rFonts w:ascii="Book Antiqua" w:hAnsi="Book Antiqua" w:cs="Times New Roman"/>
          <w:color w:val="000000" w:themeColor="text1"/>
          <w:sz w:val="24"/>
          <w:szCs w:val="24"/>
          <w:lang w:val="en-GB"/>
        </w:rPr>
        <w:t xml:space="preserve">in their daily practice, </w:t>
      </w:r>
      <w:r w:rsidRPr="00C44F19">
        <w:rPr>
          <w:rFonts w:ascii="Book Antiqua" w:hAnsi="Book Antiqua" w:cs="Times New Roman"/>
          <w:color w:val="000000" w:themeColor="text1"/>
          <w:sz w:val="24"/>
          <w:szCs w:val="24"/>
          <w:lang w:val="en-GB"/>
        </w:rPr>
        <w:t xml:space="preserve">and </w:t>
      </w:r>
      <w:r w:rsidR="000C2A34" w:rsidRPr="00C44F19">
        <w:rPr>
          <w:rFonts w:ascii="Book Antiqua" w:hAnsi="Book Antiqua" w:cs="Times New Roman"/>
          <w:color w:val="000000" w:themeColor="text1"/>
          <w:sz w:val="24"/>
          <w:szCs w:val="24"/>
          <w:lang w:val="en-GB"/>
        </w:rPr>
        <w:t xml:space="preserve">they </w:t>
      </w:r>
      <w:r w:rsidR="009E7DFC" w:rsidRPr="00C44F19">
        <w:rPr>
          <w:rFonts w:ascii="Book Antiqua" w:hAnsi="Book Antiqua" w:cs="Times New Roman"/>
          <w:color w:val="000000" w:themeColor="text1"/>
          <w:sz w:val="24"/>
          <w:szCs w:val="24"/>
          <w:lang w:val="en-GB"/>
        </w:rPr>
        <w:t xml:space="preserve">soon </w:t>
      </w:r>
      <w:r w:rsidR="000C2A34" w:rsidRPr="00C44F19">
        <w:rPr>
          <w:rFonts w:ascii="Book Antiqua" w:hAnsi="Book Antiqua" w:cs="Times New Roman"/>
          <w:color w:val="000000" w:themeColor="text1"/>
          <w:sz w:val="24"/>
          <w:szCs w:val="24"/>
          <w:lang w:val="en-GB"/>
        </w:rPr>
        <w:t xml:space="preserve">may also play </w:t>
      </w:r>
      <w:r w:rsidRPr="00C44F19">
        <w:rPr>
          <w:rFonts w:ascii="Book Antiqua" w:hAnsi="Book Antiqua" w:cs="Times New Roman"/>
          <w:color w:val="000000" w:themeColor="text1"/>
          <w:sz w:val="24"/>
          <w:szCs w:val="24"/>
          <w:lang w:val="en-GB"/>
        </w:rPr>
        <w:t>a</w:t>
      </w:r>
      <w:r w:rsidR="00D96F8C"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role</w:t>
      </w:r>
      <w:r w:rsidR="009E7DFC" w:rsidRPr="00C44F19">
        <w:rPr>
          <w:rFonts w:ascii="Book Antiqua" w:hAnsi="Book Antiqua" w:cs="Times New Roman"/>
          <w:color w:val="000000" w:themeColor="text1"/>
          <w:sz w:val="24"/>
          <w:szCs w:val="24"/>
          <w:lang w:val="en-GB"/>
        </w:rPr>
        <w:t xml:space="preserve"> in</w:t>
      </w:r>
      <w:r w:rsidRPr="00C44F19">
        <w:rPr>
          <w:rFonts w:ascii="Book Antiqua" w:hAnsi="Book Antiqua" w:cs="Times New Roman"/>
          <w:color w:val="000000" w:themeColor="text1"/>
          <w:sz w:val="24"/>
          <w:szCs w:val="24"/>
          <w:lang w:val="en-GB"/>
        </w:rPr>
        <w:t xml:space="preserve"> </w:t>
      </w:r>
      <w:r w:rsidR="00D96F8C" w:rsidRPr="00C44F19">
        <w:rPr>
          <w:rFonts w:ascii="Book Antiqua" w:hAnsi="Book Antiqua" w:cs="Times New Roman"/>
          <w:color w:val="000000" w:themeColor="text1"/>
          <w:sz w:val="24"/>
          <w:szCs w:val="24"/>
          <w:lang w:val="en-GB"/>
        </w:rPr>
        <w:t>implementing</w:t>
      </w:r>
      <w:r w:rsidR="000C2A34" w:rsidRPr="00C44F19">
        <w:rPr>
          <w:rFonts w:ascii="Book Antiqua" w:hAnsi="Book Antiqua" w:cs="Times New Roman"/>
          <w:color w:val="000000" w:themeColor="text1"/>
          <w:sz w:val="24"/>
          <w:szCs w:val="24"/>
          <w:lang w:val="en-GB"/>
        </w:rPr>
        <w:t xml:space="preserve"> </w:t>
      </w:r>
      <w:r w:rsidRPr="00C44F19">
        <w:rPr>
          <w:rFonts w:ascii="Book Antiqua" w:hAnsi="Book Antiqua" w:cs="Times New Roman"/>
          <w:color w:val="000000" w:themeColor="text1"/>
          <w:sz w:val="24"/>
          <w:szCs w:val="24"/>
          <w:lang w:val="en-GB"/>
        </w:rPr>
        <w:t xml:space="preserve">surveillance strategies for HCC. </w:t>
      </w:r>
    </w:p>
    <w:p w14:paraId="2CFC9A26" w14:textId="77777777" w:rsidR="00712535" w:rsidRPr="00C44F19" w:rsidRDefault="00712535" w:rsidP="00BB3EF6">
      <w:pPr>
        <w:widowControl w:val="0"/>
        <w:tabs>
          <w:tab w:val="center" w:pos="9356"/>
        </w:tabs>
        <w:autoSpaceDE w:val="0"/>
        <w:autoSpaceDN w:val="0"/>
        <w:adjustRightInd w:val="0"/>
        <w:snapToGrid w:val="0"/>
        <w:spacing w:after="0" w:line="360" w:lineRule="auto"/>
        <w:ind w:left="640" w:hanging="640"/>
        <w:jc w:val="both"/>
        <w:rPr>
          <w:rFonts w:ascii="Book Antiqua" w:hAnsi="Book Antiqua" w:cs="Times New Roman"/>
          <w:b/>
          <w:bCs/>
          <w:color w:val="000000" w:themeColor="text1"/>
          <w:sz w:val="24"/>
          <w:szCs w:val="24"/>
          <w:lang w:val="en-GB" w:eastAsia="zh-CN"/>
        </w:rPr>
      </w:pPr>
    </w:p>
    <w:p w14:paraId="14FF3AA6" w14:textId="77777777" w:rsidR="00AB2F1F" w:rsidRPr="00C44F19" w:rsidRDefault="00AB2F1F" w:rsidP="00BB3EF6">
      <w:pPr>
        <w:widowControl w:val="0"/>
        <w:tabs>
          <w:tab w:val="center" w:pos="9356"/>
        </w:tabs>
        <w:autoSpaceDE w:val="0"/>
        <w:autoSpaceDN w:val="0"/>
        <w:adjustRightInd w:val="0"/>
        <w:snapToGrid w:val="0"/>
        <w:spacing w:after="0" w:line="360" w:lineRule="auto"/>
        <w:ind w:left="640" w:hanging="640"/>
        <w:jc w:val="both"/>
        <w:rPr>
          <w:rFonts w:ascii="Book Antiqua" w:hAnsi="Book Antiqua" w:cs="Times New Roman"/>
          <w:b/>
          <w:bCs/>
          <w:color w:val="000000" w:themeColor="text1"/>
          <w:sz w:val="24"/>
          <w:szCs w:val="24"/>
          <w:lang w:val="en-GB" w:eastAsia="zh-CN"/>
        </w:rPr>
      </w:pPr>
      <w:r w:rsidRPr="00C44F19">
        <w:rPr>
          <w:rFonts w:ascii="Book Antiqua" w:hAnsi="Book Antiqua" w:cs="Times New Roman"/>
          <w:b/>
          <w:bCs/>
          <w:color w:val="000000" w:themeColor="text1"/>
          <w:sz w:val="24"/>
          <w:szCs w:val="24"/>
          <w:lang w:val="en-GB"/>
        </w:rPr>
        <w:t>REFERENCES</w:t>
      </w:r>
    </w:p>
    <w:p w14:paraId="21FECF1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 </w:t>
      </w:r>
      <w:r w:rsidRPr="00C44F19">
        <w:rPr>
          <w:rFonts w:ascii="Book Antiqua" w:hAnsi="Book Antiqua"/>
          <w:b/>
          <w:sz w:val="24"/>
          <w:szCs w:val="24"/>
        </w:rPr>
        <w:t>Ferlay J</w:t>
      </w:r>
      <w:r w:rsidRPr="00C44F19">
        <w:rPr>
          <w:rFonts w:ascii="Book Antiqua" w:hAnsi="Book Antiqua"/>
          <w:sz w:val="24"/>
          <w:szCs w:val="24"/>
        </w:rPr>
        <w:t xml:space="preserve">, Soerjomataram I, Dikshit R, Eser S, Mathers C, Rebelo M, Parkin DM, Forman D, Bray F. Cancer incidence and mortality worldwide: sources, methods and major patterns in GLOBOCAN 2012. </w:t>
      </w:r>
      <w:r w:rsidRPr="00C44F19">
        <w:rPr>
          <w:rFonts w:ascii="Book Antiqua" w:hAnsi="Book Antiqua"/>
          <w:i/>
          <w:sz w:val="24"/>
          <w:szCs w:val="24"/>
        </w:rPr>
        <w:t>Int J Cancer</w:t>
      </w:r>
      <w:r w:rsidRPr="00C44F19">
        <w:rPr>
          <w:rFonts w:ascii="Book Antiqua" w:hAnsi="Book Antiqua"/>
          <w:sz w:val="24"/>
          <w:szCs w:val="24"/>
        </w:rPr>
        <w:t xml:space="preserve"> 2015; </w:t>
      </w:r>
      <w:r w:rsidRPr="00C44F19">
        <w:rPr>
          <w:rFonts w:ascii="Book Antiqua" w:hAnsi="Book Antiqua"/>
          <w:b/>
          <w:sz w:val="24"/>
          <w:szCs w:val="24"/>
        </w:rPr>
        <w:t>136</w:t>
      </w:r>
      <w:r w:rsidRPr="00C44F19">
        <w:rPr>
          <w:rFonts w:ascii="Book Antiqua" w:hAnsi="Book Antiqua"/>
          <w:sz w:val="24"/>
          <w:szCs w:val="24"/>
        </w:rPr>
        <w:t>: E359-E386 [PMID: 25220842 DOI: 10.1002/ijc.29210]</w:t>
      </w:r>
    </w:p>
    <w:p w14:paraId="475BB13F" w14:textId="5B19FAFB"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 </w:t>
      </w:r>
      <w:r w:rsidRPr="00C44F19">
        <w:rPr>
          <w:rFonts w:ascii="Book Antiqua" w:hAnsi="Book Antiqua"/>
          <w:b/>
          <w:sz w:val="24"/>
          <w:szCs w:val="24"/>
        </w:rPr>
        <w:t>Global Burden of Dis</w:t>
      </w:r>
      <w:r w:rsidR="00925FAA" w:rsidRPr="00C44F19">
        <w:rPr>
          <w:rFonts w:ascii="Book Antiqua" w:hAnsi="Book Antiqua"/>
          <w:b/>
          <w:sz w:val="24"/>
          <w:szCs w:val="24"/>
        </w:rPr>
        <w:t>ease Liver Cancer Collaboration</w:t>
      </w:r>
      <w:r w:rsidRPr="00C44F19">
        <w:rPr>
          <w:rFonts w:ascii="Book Antiqua" w:hAnsi="Book Antiqua"/>
          <w:sz w:val="24"/>
          <w:szCs w:val="24"/>
        </w:rPr>
        <w:t xml:space="preserve">, Akinyemiju T, Abera S, Ahmed M, Alam N, Alemayohu MA, Allen C, Al-Raddadi R, Alvis-Guzman N, Amoako Y, Artaman A, Ayele TA, Barac A, Bensenor I, Berhane A, Bhutta Z, Castillo-Rivas J, Chitheer A, Choi JY, Cowie B, Dandona L, Dandona R, Dey S, Dicker D, Phuc H, Ekwueme DU, Zaki MS, Fischer F, Fürst T, Hancock J, Hay SI, Hotez P, Jee SH, Kasaeian A, Khader Y, Khang YH, Kumar A, Kutz M, Larson H, Lopez A, Lunevicius R, Malekzadeh R, McAlinden C, Meier T, Mendoza W, Mokdad A, Moradi-Lakeh M, Nagel G, Nguyen Q, Nguyen G, Ogbo F, Patton G, Pereira DM, Pourmalek F, Qorbani M, Radfar A, Roshandel G, Salomon JA, Sanabria J, Sartorius B, Satpathy M, Sawhney M, Sepanlou S, Shackelford K, Shore H, Sun J, Mengistu DT, Topór-Mądry R, Tran B, Ukwaja KN, Vlassov V, Vollset SE, Vos T, Wakayo T, Weiderpass E, Werdecker A, Yonemoto N, Younis M, Yu C, Zaidi Z, Zhu L, Murray CJL, Naghavi M, Fitzmaurice C. The Burden of Primary Liver Cancer and Underlying Etiologies From 1990 to 2015 at the Global, Regional, and National Level: Results From the Global Burden of Disease Study 2015. </w:t>
      </w:r>
      <w:r w:rsidRPr="00C44F19">
        <w:rPr>
          <w:rFonts w:ascii="Book Antiqua" w:hAnsi="Book Antiqua"/>
          <w:i/>
          <w:sz w:val="24"/>
          <w:szCs w:val="24"/>
        </w:rPr>
        <w:t>JAMA Oncol</w:t>
      </w:r>
      <w:r w:rsidRPr="00C44F19">
        <w:rPr>
          <w:rFonts w:ascii="Book Antiqua" w:hAnsi="Book Antiqua"/>
          <w:sz w:val="24"/>
          <w:szCs w:val="24"/>
        </w:rPr>
        <w:t xml:space="preserve"> 2017; </w:t>
      </w:r>
      <w:r w:rsidRPr="00C44F19">
        <w:rPr>
          <w:rFonts w:ascii="Book Antiqua" w:hAnsi="Book Antiqua"/>
          <w:b/>
          <w:sz w:val="24"/>
          <w:szCs w:val="24"/>
        </w:rPr>
        <w:t>3</w:t>
      </w:r>
      <w:r w:rsidRPr="00C44F19">
        <w:rPr>
          <w:rFonts w:ascii="Book Antiqua" w:hAnsi="Book Antiqua"/>
          <w:sz w:val="24"/>
          <w:szCs w:val="24"/>
        </w:rPr>
        <w:t>: 1683-1691 [PMID: 28983565 DOI: 10.1001/jamaoncol.2017.3055]</w:t>
      </w:r>
    </w:p>
    <w:p w14:paraId="23AB9C73" w14:textId="0142BBA2"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 </w:t>
      </w:r>
      <w:r w:rsidRPr="00C44F19">
        <w:rPr>
          <w:rFonts w:ascii="Book Antiqua" w:hAnsi="Book Antiqua"/>
          <w:b/>
          <w:sz w:val="24"/>
          <w:szCs w:val="24"/>
        </w:rPr>
        <w:t>European Association for the Study of the Liver</w:t>
      </w:r>
      <w:r w:rsidRPr="00C44F19">
        <w:rPr>
          <w:rFonts w:ascii="Book Antiqua" w:hAnsi="Book Antiqua"/>
          <w:sz w:val="24"/>
          <w:szCs w:val="24"/>
        </w:rPr>
        <w:t xml:space="preserve">. EASL Clinical Practice Guidelines: Management of hepatocellular carcinoma. </w:t>
      </w:r>
      <w:r w:rsidRPr="00C44F19">
        <w:rPr>
          <w:rFonts w:ascii="Book Antiqua" w:hAnsi="Book Antiqua"/>
          <w:i/>
          <w:sz w:val="24"/>
          <w:szCs w:val="24"/>
        </w:rPr>
        <w:t>J Hepatol</w:t>
      </w:r>
      <w:r w:rsidRPr="00C44F19">
        <w:rPr>
          <w:rFonts w:ascii="Book Antiqua" w:hAnsi="Book Antiqua"/>
          <w:sz w:val="24"/>
          <w:szCs w:val="24"/>
        </w:rPr>
        <w:t xml:space="preserve"> 2018; </w:t>
      </w:r>
      <w:r w:rsidRPr="00C44F19">
        <w:rPr>
          <w:rFonts w:ascii="Book Antiqua" w:hAnsi="Book Antiqua"/>
          <w:b/>
          <w:sz w:val="24"/>
          <w:szCs w:val="24"/>
        </w:rPr>
        <w:t>69</w:t>
      </w:r>
      <w:r w:rsidRPr="00C44F19">
        <w:rPr>
          <w:rFonts w:ascii="Book Antiqua" w:hAnsi="Book Antiqua"/>
          <w:sz w:val="24"/>
          <w:szCs w:val="24"/>
        </w:rPr>
        <w:t>: 182-236 [PMID: 29628281 DOI: 10.1016/j.jhep.2018.03.019]</w:t>
      </w:r>
    </w:p>
    <w:p w14:paraId="099DA41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 </w:t>
      </w:r>
      <w:r w:rsidRPr="00C44F19">
        <w:rPr>
          <w:rFonts w:ascii="Book Antiqua" w:hAnsi="Book Antiqua"/>
          <w:b/>
          <w:sz w:val="24"/>
          <w:szCs w:val="24"/>
        </w:rPr>
        <w:t>Bray F</w:t>
      </w:r>
      <w:r w:rsidRPr="00C44F19">
        <w:rPr>
          <w:rFonts w:ascii="Book Antiqua" w:hAnsi="Book Antiqua"/>
          <w:sz w:val="24"/>
          <w:szCs w:val="24"/>
        </w:rPr>
        <w:t xml:space="preserve">, Ferlay J, Soerjomataram I, Siegel RL, Torre LA, Jemal A. Global cancer statistics 2018: GLOBOCAN estimates of incidence and mortality worldwide for 36 cancers in 185 countries. </w:t>
      </w:r>
      <w:r w:rsidRPr="00C44F19">
        <w:rPr>
          <w:rFonts w:ascii="Book Antiqua" w:hAnsi="Book Antiqua"/>
          <w:i/>
          <w:sz w:val="24"/>
          <w:szCs w:val="24"/>
        </w:rPr>
        <w:t>CA Cancer J Clin</w:t>
      </w:r>
      <w:r w:rsidRPr="00C44F19">
        <w:rPr>
          <w:rFonts w:ascii="Book Antiqua" w:hAnsi="Book Antiqua"/>
          <w:sz w:val="24"/>
          <w:szCs w:val="24"/>
        </w:rPr>
        <w:t xml:space="preserve"> 2018; </w:t>
      </w:r>
      <w:r w:rsidRPr="00C44F19">
        <w:rPr>
          <w:rFonts w:ascii="Book Antiqua" w:hAnsi="Book Antiqua"/>
          <w:b/>
          <w:sz w:val="24"/>
          <w:szCs w:val="24"/>
        </w:rPr>
        <w:t>68</w:t>
      </w:r>
      <w:r w:rsidRPr="00C44F19">
        <w:rPr>
          <w:rFonts w:ascii="Book Antiqua" w:hAnsi="Book Antiqua"/>
          <w:sz w:val="24"/>
          <w:szCs w:val="24"/>
        </w:rPr>
        <w:t>: 394-424 [PMID: 30207593 DOI: 10.3322/caac.21492]</w:t>
      </w:r>
    </w:p>
    <w:p w14:paraId="7FAD0F0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 </w:t>
      </w:r>
      <w:r w:rsidRPr="00C44F19">
        <w:rPr>
          <w:rFonts w:ascii="Book Antiqua" w:hAnsi="Book Antiqua"/>
          <w:b/>
          <w:sz w:val="24"/>
          <w:szCs w:val="24"/>
        </w:rPr>
        <w:t>Siegel RL</w:t>
      </w:r>
      <w:r w:rsidRPr="00C44F19">
        <w:rPr>
          <w:rFonts w:ascii="Book Antiqua" w:hAnsi="Book Antiqua"/>
          <w:sz w:val="24"/>
          <w:szCs w:val="24"/>
        </w:rPr>
        <w:t xml:space="preserve">, Miller KD, Jemal A. Cancer statistics, 2016. </w:t>
      </w:r>
      <w:r w:rsidRPr="00C44F19">
        <w:rPr>
          <w:rFonts w:ascii="Book Antiqua" w:hAnsi="Book Antiqua"/>
          <w:i/>
          <w:sz w:val="24"/>
          <w:szCs w:val="24"/>
        </w:rPr>
        <w:t>CA Cancer J Clin</w:t>
      </w:r>
      <w:r w:rsidRPr="00C44F19">
        <w:rPr>
          <w:rFonts w:ascii="Book Antiqua" w:hAnsi="Book Antiqua"/>
          <w:sz w:val="24"/>
          <w:szCs w:val="24"/>
        </w:rPr>
        <w:t xml:space="preserve"> 2016; </w:t>
      </w:r>
      <w:r w:rsidRPr="00C44F19">
        <w:rPr>
          <w:rFonts w:ascii="Book Antiqua" w:hAnsi="Book Antiqua"/>
          <w:b/>
          <w:sz w:val="24"/>
          <w:szCs w:val="24"/>
        </w:rPr>
        <w:t>66</w:t>
      </w:r>
      <w:r w:rsidRPr="00C44F19">
        <w:rPr>
          <w:rFonts w:ascii="Book Antiqua" w:hAnsi="Book Antiqua"/>
          <w:sz w:val="24"/>
          <w:szCs w:val="24"/>
        </w:rPr>
        <w:t>: 7-30 [PMID: 26742998 DOI: 10.3322/caac.21332]</w:t>
      </w:r>
    </w:p>
    <w:p w14:paraId="2D263F02"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6 </w:t>
      </w:r>
      <w:r w:rsidRPr="00C44F19">
        <w:rPr>
          <w:rFonts w:ascii="Book Antiqua" w:hAnsi="Book Antiqua"/>
          <w:b/>
          <w:sz w:val="24"/>
          <w:szCs w:val="24"/>
        </w:rPr>
        <w:t>Ioannou GN</w:t>
      </w:r>
      <w:r w:rsidRPr="00C44F19">
        <w:rPr>
          <w:rFonts w:ascii="Book Antiqua" w:hAnsi="Book Antiqua"/>
          <w:sz w:val="24"/>
          <w:szCs w:val="24"/>
        </w:rPr>
        <w:t xml:space="preserve">, Splan MF, Weiss NS, McDonald GB, Beretta L, Lee SP. Incidence and predictors of hepatocellular carcinoma in patients with cirrhosis. </w:t>
      </w:r>
      <w:r w:rsidRPr="00C44F19">
        <w:rPr>
          <w:rFonts w:ascii="Book Antiqua" w:hAnsi="Book Antiqua"/>
          <w:i/>
          <w:sz w:val="24"/>
          <w:szCs w:val="24"/>
        </w:rPr>
        <w:t>Clin Gastroenterol Hepatol</w:t>
      </w:r>
      <w:r w:rsidRPr="00C44F19">
        <w:rPr>
          <w:rFonts w:ascii="Book Antiqua" w:hAnsi="Book Antiqua"/>
          <w:sz w:val="24"/>
          <w:szCs w:val="24"/>
        </w:rPr>
        <w:t xml:space="preserve"> 2007; </w:t>
      </w:r>
      <w:r w:rsidRPr="00C44F19">
        <w:rPr>
          <w:rFonts w:ascii="Book Antiqua" w:hAnsi="Book Antiqua"/>
          <w:b/>
          <w:sz w:val="24"/>
          <w:szCs w:val="24"/>
        </w:rPr>
        <w:t>5</w:t>
      </w:r>
      <w:r w:rsidRPr="00C44F19">
        <w:rPr>
          <w:rFonts w:ascii="Book Antiqua" w:hAnsi="Book Antiqua"/>
          <w:sz w:val="24"/>
          <w:szCs w:val="24"/>
        </w:rPr>
        <w:t>: 938-945, 945.e1-945.e4 [PMID: 17509946 DOI: 10.1016/j.cgh.2007.02.039]</w:t>
      </w:r>
    </w:p>
    <w:p w14:paraId="2F4C03D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 </w:t>
      </w:r>
      <w:r w:rsidRPr="00C44F19">
        <w:rPr>
          <w:rFonts w:ascii="Book Antiqua" w:hAnsi="Book Antiqua"/>
          <w:b/>
          <w:sz w:val="24"/>
          <w:szCs w:val="24"/>
        </w:rPr>
        <w:t>Rodríguez-Díaz JL</w:t>
      </w:r>
      <w:r w:rsidRPr="00C44F19">
        <w:rPr>
          <w:rFonts w:ascii="Book Antiqua" w:hAnsi="Book Antiqua"/>
          <w:sz w:val="24"/>
          <w:szCs w:val="24"/>
        </w:rPr>
        <w:t xml:space="preserve">, Rosas-Camargo V, Vega-Vega O, Morales-Espinosa D, Mendez-Reguera A, Martínez-Tlahuel JL, Gamboa-Domínguez A, Arrieta O. Clinical and pathological factors associated with the development of hepatocellular carcinoma in patients with hepatitis virus-related cirrhosis: a long-term follow-up study. </w:t>
      </w:r>
      <w:r w:rsidRPr="00C44F19">
        <w:rPr>
          <w:rFonts w:ascii="Book Antiqua" w:hAnsi="Book Antiqua"/>
          <w:i/>
          <w:sz w:val="24"/>
          <w:szCs w:val="24"/>
        </w:rPr>
        <w:t>Clin Oncol (R Coll Radiol)</w:t>
      </w:r>
      <w:r w:rsidRPr="00C44F19">
        <w:rPr>
          <w:rFonts w:ascii="Book Antiqua" w:hAnsi="Book Antiqua"/>
          <w:sz w:val="24"/>
          <w:szCs w:val="24"/>
        </w:rPr>
        <w:t xml:space="preserve"> 2007; </w:t>
      </w:r>
      <w:r w:rsidRPr="00C44F19">
        <w:rPr>
          <w:rFonts w:ascii="Book Antiqua" w:hAnsi="Book Antiqua"/>
          <w:b/>
          <w:sz w:val="24"/>
          <w:szCs w:val="24"/>
        </w:rPr>
        <w:t>19</w:t>
      </w:r>
      <w:r w:rsidRPr="00C44F19">
        <w:rPr>
          <w:rFonts w:ascii="Book Antiqua" w:hAnsi="Book Antiqua"/>
          <w:sz w:val="24"/>
          <w:szCs w:val="24"/>
        </w:rPr>
        <w:t>: 197-203 [PMID: 17359907 DOI: 10.1016/j.clon.2006.12.005]</w:t>
      </w:r>
    </w:p>
    <w:p w14:paraId="123D5B2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 </w:t>
      </w:r>
      <w:r w:rsidRPr="00C44F19">
        <w:rPr>
          <w:rFonts w:ascii="Book Antiqua" w:hAnsi="Book Antiqua"/>
          <w:b/>
          <w:sz w:val="24"/>
          <w:szCs w:val="24"/>
        </w:rPr>
        <w:t>Regev A</w:t>
      </w:r>
      <w:r w:rsidRPr="00C44F19">
        <w:rPr>
          <w:rFonts w:ascii="Book Antiqua" w:hAnsi="Book Antiqua"/>
          <w:sz w:val="24"/>
          <w:szCs w:val="24"/>
        </w:rPr>
        <w:t xml:space="preserve">, Berho M, Jeffers LJ, Milikowski C, Molina EG, Pyrsopoulos NT, Feng ZZ, Reddy KR, Schiff ER. Sampling error and intraobserver variation in liver biopsy in patients with chronic HCV infection. </w:t>
      </w:r>
      <w:r w:rsidRPr="00C44F19">
        <w:rPr>
          <w:rFonts w:ascii="Book Antiqua" w:hAnsi="Book Antiqua"/>
          <w:i/>
          <w:sz w:val="24"/>
          <w:szCs w:val="24"/>
        </w:rPr>
        <w:t>Am J Gastroenterol</w:t>
      </w:r>
      <w:r w:rsidRPr="00C44F19">
        <w:rPr>
          <w:rFonts w:ascii="Book Antiqua" w:hAnsi="Book Antiqua"/>
          <w:sz w:val="24"/>
          <w:szCs w:val="24"/>
        </w:rPr>
        <w:t xml:space="preserve"> 2002; </w:t>
      </w:r>
      <w:r w:rsidRPr="00C44F19">
        <w:rPr>
          <w:rFonts w:ascii="Book Antiqua" w:hAnsi="Book Antiqua"/>
          <w:b/>
          <w:sz w:val="24"/>
          <w:szCs w:val="24"/>
        </w:rPr>
        <w:t>97</w:t>
      </w:r>
      <w:r w:rsidRPr="00C44F19">
        <w:rPr>
          <w:rFonts w:ascii="Book Antiqua" w:hAnsi="Book Antiqua"/>
          <w:sz w:val="24"/>
          <w:szCs w:val="24"/>
        </w:rPr>
        <w:t>: 2614-2618 [PMID: 12385448 DOI: 10.1111/j.1572-0241.2002.06038.x]</w:t>
      </w:r>
    </w:p>
    <w:p w14:paraId="56DFAD0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 </w:t>
      </w:r>
      <w:r w:rsidRPr="00C44F19">
        <w:rPr>
          <w:rFonts w:ascii="Book Antiqua" w:hAnsi="Book Antiqua"/>
          <w:b/>
          <w:sz w:val="24"/>
          <w:szCs w:val="24"/>
        </w:rPr>
        <w:t>Germani G</w:t>
      </w:r>
      <w:r w:rsidRPr="00C44F19">
        <w:rPr>
          <w:rFonts w:ascii="Book Antiqua" w:hAnsi="Book Antiqua"/>
          <w:sz w:val="24"/>
          <w:szCs w:val="24"/>
        </w:rPr>
        <w:t xml:space="preserve">, Hytiroglou P, Fotiadu A, Burroughs AK, Dhillon AP. Assessment of fibrosis and cirrhosis in liver biopsies: an update. </w:t>
      </w:r>
      <w:r w:rsidRPr="00C44F19">
        <w:rPr>
          <w:rFonts w:ascii="Book Antiqua" w:hAnsi="Book Antiqua"/>
          <w:i/>
          <w:sz w:val="24"/>
          <w:szCs w:val="24"/>
        </w:rPr>
        <w:t>Semin Liver Dis</w:t>
      </w:r>
      <w:r w:rsidRPr="00C44F19">
        <w:rPr>
          <w:rFonts w:ascii="Book Antiqua" w:hAnsi="Book Antiqua"/>
          <w:sz w:val="24"/>
          <w:szCs w:val="24"/>
        </w:rPr>
        <w:t xml:space="preserve"> 2011; </w:t>
      </w:r>
      <w:r w:rsidRPr="00C44F19">
        <w:rPr>
          <w:rFonts w:ascii="Book Antiqua" w:hAnsi="Book Antiqua"/>
          <w:b/>
          <w:sz w:val="24"/>
          <w:szCs w:val="24"/>
        </w:rPr>
        <w:t>31</w:t>
      </w:r>
      <w:r w:rsidRPr="00C44F19">
        <w:rPr>
          <w:rFonts w:ascii="Book Antiqua" w:hAnsi="Book Antiqua"/>
          <w:sz w:val="24"/>
          <w:szCs w:val="24"/>
        </w:rPr>
        <w:t>: 82-90 [PMID: 21344353 DOI: 10.1055/s-0031-1272836]</w:t>
      </w:r>
    </w:p>
    <w:p w14:paraId="5DFDE40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 </w:t>
      </w:r>
      <w:r w:rsidRPr="00C44F19">
        <w:rPr>
          <w:rFonts w:ascii="Book Antiqua" w:hAnsi="Book Antiqua"/>
          <w:b/>
          <w:sz w:val="24"/>
          <w:szCs w:val="24"/>
        </w:rPr>
        <w:t>Levrero M</w:t>
      </w:r>
      <w:r w:rsidRPr="00C44F19">
        <w:rPr>
          <w:rFonts w:ascii="Book Antiqua" w:hAnsi="Book Antiqua"/>
          <w:sz w:val="24"/>
          <w:szCs w:val="24"/>
        </w:rPr>
        <w:t xml:space="preserve">, Zucman-Rossi J. Mechanisms of HBV-induced hepatocellular carcinoma. </w:t>
      </w:r>
      <w:r w:rsidRPr="00C44F19">
        <w:rPr>
          <w:rFonts w:ascii="Book Antiqua" w:hAnsi="Book Antiqua"/>
          <w:i/>
          <w:sz w:val="24"/>
          <w:szCs w:val="24"/>
        </w:rPr>
        <w:t>J Hepatol</w:t>
      </w:r>
      <w:r w:rsidRPr="00C44F19">
        <w:rPr>
          <w:rFonts w:ascii="Book Antiqua" w:hAnsi="Book Antiqua"/>
          <w:sz w:val="24"/>
          <w:szCs w:val="24"/>
        </w:rPr>
        <w:t xml:space="preserve"> 2016; </w:t>
      </w:r>
      <w:r w:rsidRPr="00C44F19">
        <w:rPr>
          <w:rFonts w:ascii="Book Antiqua" w:hAnsi="Book Antiqua"/>
          <w:b/>
          <w:sz w:val="24"/>
          <w:szCs w:val="24"/>
        </w:rPr>
        <w:t>64</w:t>
      </w:r>
      <w:r w:rsidRPr="00C44F19">
        <w:rPr>
          <w:rFonts w:ascii="Book Antiqua" w:hAnsi="Book Antiqua"/>
          <w:sz w:val="24"/>
          <w:szCs w:val="24"/>
        </w:rPr>
        <w:t>: S84-S101 [PMID: 27084040 DOI: 10.1016/j.jhep.2016.02.021]</w:t>
      </w:r>
    </w:p>
    <w:p w14:paraId="7021850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 </w:t>
      </w:r>
      <w:r w:rsidRPr="00C44F19">
        <w:rPr>
          <w:rFonts w:ascii="Book Antiqua" w:hAnsi="Book Antiqua"/>
          <w:b/>
          <w:sz w:val="24"/>
          <w:szCs w:val="24"/>
        </w:rPr>
        <w:t>Mittal S</w:t>
      </w:r>
      <w:r w:rsidRPr="00C44F19">
        <w:rPr>
          <w:rFonts w:ascii="Book Antiqua" w:hAnsi="Book Antiqua"/>
          <w:sz w:val="24"/>
          <w:szCs w:val="24"/>
        </w:rPr>
        <w:t xml:space="preserve">, El-Serag HB, Sada YH, Kanwal F, Duan Z, Temple S, May SB, Kramer JR, Richardson PA, Davila JA. Hepatocellular Carcinoma in the Absence of Cirrhosis in United States Veterans is Associated With Nonalcoholic Fatty Liver Disease. </w:t>
      </w:r>
      <w:r w:rsidRPr="00C44F19">
        <w:rPr>
          <w:rFonts w:ascii="Book Antiqua" w:hAnsi="Book Antiqua"/>
          <w:i/>
          <w:sz w:val="24"/>
          <w:szCs w:val="24"/>
        </w:rPr>
        <w:t>Clin Gastroenterol Hepatol</w:t>
      </w:r>
      <w:r w:rsidRPr="00C44F19">
        <w:rPr>
          <w:rFonts w:ascii="Book Antiqua" w:hAnsi="Book Antiqua"/>
          <w:sz w:val="24"/>
          <w:szCs w:val="24"/>
        </w:rPr>
        <w:t xml:space="preserve"> 2016; </w:t>
      </w:r>
      <w:r w:rsidRPr="00C44F19">
        <w:rPr>
          <w:rFonts w:ascii="Book Antiqua" w:hAnsi="Book Antiqua"/>
          <w:b/>
          <w:sz w:val="24"/>
          <w:szCs w:val="24"/>
        </w:rPr>
        <w:t>14</w:t>
      </w:r>
      <w:r w:rsidRPr="00C44F19">
        <w:rPr>
          <w:rFonts w:ascii="Book Antiqua" w:hAnsi="Book Antiqua"/>
          <w:sz w:val="24"/>
          <w:szCs w:val="24"/>
        </w:rPr>
        <w:t>: 124-31.e1 [PMID: 26196445 DOI: 10.1016/j.cgh.2015.07.019]</w:t>
      </w:r>
    </w:p>
    <w:p w14:paraId="50F96F5A" w14:textId="49240582"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 </w:t>
      </w:r>
      <w:r w:rsidRPr="00C44F19">
        <w:rPr>
          <w:rFonts w:ascii="Book Antiqua" w:hAnsi="Book Antiqua"/>
          <w:b/>
          <w:sz w:val="24"/>
          <w:szCs w:val="24"/>
        </w:rPr>
        <w:t>European</w:t>
      </w:r>
      <w:r w:rsidR="00854F62" w:rsidRPr="00C44F19">
        <w:rPr>
          <w:rFonts w:ascii="Book Antiqua" w:hAnsi="Book Antiqua"/>
          <w:b/>
          <w:sz w:val="24"/>
          <w:szCs w:val="24"/>
        </w:rPr>
        <w:t xml:space="preserve"> Association for Study of Liver</w:t>
      </w:r>
      <w:r w:rsidRPr="00C44F19">
        <w:rPr>
          <w:rFonts w:ascii="Book Antiqua" w:hAnsi="Book Antiqua"/>
          <w:sz w:val="24"/>
          <w:szCs w:val="24"/>
        </w:rPr>
        <w:t xml:space="preserve">; Asociacion Latinoamericana para el Estudio del Higado. EASL-ALEH Clinical Practice Guidelines: Non-invasive tests for evaluation of liver disease severity and prognosis. </w:t>
      </w:r>
      <w:r w:rsidRPr="00C44F19">
        <w:rPr>
          <w:rFonts w:ascii="Book Antiqua" w:hAnsi="Book Antiqua"/>
          <w:i/>
          <w:sz w:val="24"/>
          <w:szCs w:val="24"/>
        </w:rPr>
        <w:t>J Hepatol</w:t>
      </w:r>
      <w:r w:rsidRPr="00C44F19">
        <w:rPr>
          <w:rFonts w:ascii="Book Antiqua" w:hAnsi="Book Antiqua"/>
          <w:sz w:val="24"/>
          <w:szCs w:val="24"/>
        </w:rPr>
        <w:t xml:space="preserve"> 2015; </w:t>
      </w:r>
      <w:r w:rsidRPr="00C44F19">
        <w:rPr>
          <w:rFonts w:ascii="Book Antiqua" w:hAnsi="Book Antiqua"/>
          <w:b/>
          <w:sz w:val="24"/>
          <w:szCs w:val="24"/>
        </w:rPr>
        <w:t>63</w:t>
      </w:r>
      <w:r w:rsidRPr="00C44F19">
        <w:rPr>
          <w:rFonts w:ascii="Book Antiqua" w:hAnsi="Book Antiqua"/>
          <w:sz w:val="24"/>
          <w:szCs w:val="24"/>
        </w:rPr>
        <w:t>: 237-264 [PMID: 25911335 DOI: 10.1016/j.jhep.2015.04.006]</w:t>
      </w:r>
    </w:p>
    <w:p w14:paraId="0C31BBAC"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 </w:t>
      </w:r>
      <w:r w:rsidRPr="00C44F19">
        <w:rPr>
          <w:rFonts w:ascii="Book Antiqua" w:hAnsi="Book Antiqua"/>
          <w:b/>
          <w:sz w:val="24"/>
          <w:szCs w:val="24"/>
        </w:rPr>
        <w:t>Ripoll C</w:t>
      </w:r>
      <w:r w:rsidRPr="00C44F19">
        <w:rPr>
          <w:rFonts w:ascii="Book Antiqua" w:hAnsi="Book Antiqua"/>
          <w:sz w:val="24"/>
          <w:szCs w:val="24"/>
        </w:rPr>
        <w:t xml:space="preserve">, Groszmann R, Garcia-Tsao G, Grace N, Burroughs A, Planas R, Escorsell A, Garcia-Pagan JC, Makuch R, Patch D, Matloff DS, Bosch J; Portal </w:t>
      </w:r>
      <w:r w:rsidRPr="00C44F19">
        <w:rPr>
          <w:rFonts w:ascii="Book Antiqua" w:hAnsi="Book Antiqua"/>
          <w:sz w:val="24"/>
          <w:szCs w:val="24"/>
        </w:rPr>
        <w:lastRenderedPageBreak/>
        <w:t xml:space="preserve">Hypertension Collaborative Group. Hepatic venous pressure gradient predicts clinical decompensation in patients with compensated cirrhosis. </w:t>
      </w:r>
      <w:r w:rsidRPr="00C44F19">
        <w:rPr>
          <w:rFonts w:ascii="Book Antiqua" w:hAnsi="Book Antiqua"/>
          <w:i/>
          <w:sz w:val="24"/>
          <w:szCs w:val="24"/>
        </w:rPr>
        <w:t>Gastroenterology</w:t>
      </w:r>
      <w:r w:rsidRPr="00C44F19">
        <w:rPr>
          <w:rFonts w:ascii="Book Antiqua" w:hAnsi="Book Antiqua"/>
          <w:sz w:val="24"/>
          <w:szCs w:val="24"/>
        </w:rPr>
        <w:t xml:space="preserve"> 2007; </w:t>
      </w:r>
      <w:r w:rsidRPr="00C44F19">
        <w:rPr>
          <w:rFonts w:ascii="Book Antiqua" w:hAnsi="Book Antiqua"/>
          <w:b/>
          <w:sz w:val="24"/>
          <w:szCs w:val="24"/>
        </w:rPr>
        <w:t>133</w:t>
      </w:r>
      <w:r w:rsidRPr="00C44F19">
        <w:rPr>
          <w:rFonts w:ascii="Book Antiqua" w:hAnsi="Book Antiqua"/>
          <w:sz w:val="24"/>
          <w:szCs w:val="24"/>
        </w:rPr>
        <w:t>: 481-488 [PMID: 17681169 DOI: 10.1053/j.gastro.2007.05.024]</w:t>
      </w:r>
    </w:p>
    <w:p w14:paraId="6AF95F2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14 </w:t>
      </w:r>
      <w:r w:rsidRPr="00C44F19">
        <w:rPr>
          <w:rFonts w:ascii="Book Antiqua" w:hAnsi="Book Antiqua"/>
          <w:b/>
          <w:sz w:val="24"/>
          <w:szCs w:val="24"/>
        </w:rPr>
        <w:t>Ripoll C</w:t>
      </w:r>
      <w:r w:rsidRPr="00C44F19">
        <w:rPr>
          <w:rFonts w:ascii="Book Antiqua" w:hAnsi="Book Antiqua"/>
          <w:sz w:val="24"/>
          <w:szCs w:val="24"/>
        </w:rPr>
        <w:t xml:space="preserve">, Groszmann RJ, Garcia-Tsao G, Bosch J, Grace N, Burroughs A, Planas R, Escorsell A, Garcia-Pagan JC, Makuch R, Patch D, Matloff DS; Portal Hypertension Collaborative Group. Hepatic venous pressure gradient predicts development of hepatocellular carcinoma independently of severity of cirrhosis. </w:t>
      </w:r>
      <w:r w:rsidRPr="00C44F19">
        <w:rPr>
          <w:rFonts w:ascii="Book Antiqua" w:hAnsi="Book Antiqua"/>
          <w:i/>
          <w:sz w:val="24"/>
          <w:szCs w:val="24"/>
        </w:rPr>
        <w:t>J Hepatol</w:t>
      </w:r>
      <w:r w:rsidRPr="00C44F19">
        <w:rPr>
          <w:rFonts w:ascii="Book Antiqua" w:hAnsi="Book Antiqua"/>
          <w:sz w:val="24"/>
          <w:szCs w:val="24"/>
        </w:rPr>
        <w:t xml:space="preserve"> 2009; </w:t>
      </w:r>
      <w:r w:rsidRPr="00C44F19">
        <w:rPr>
          <w:rFonts w:ascii="Book Antiqua" w:hAnsi="Book Antiqua"/>
          <w:b/>
          <w:sz w:val="24"/>
          <w:szCs w:val="24"/>
        </w:rPr>
        <w:t>50</w:t>
      </w:r>
      <w:r w:rsidRPr="00C44F19">
        <w:rPr>
          <w:rFonts w:ascii="Book Antiqua" w:hAnsi="Book Antiqua"/>
          <w:sz w:val="24"/>
          <w:szCs w:val="24"/>
        </w:rPr>
        <w:t>: 923-928 [PMID: 19303163 DOI: 10.1016/j.jhep.2009.01.014]</w:t>
      </w:r>
    </w:p>
    <w:p w14:paraId="7BC3E7FA"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15 </w:t>
      </w:r>
      <w:r w:rsidRPr="00C44F19">
        <w:rPr>
          <w:rFonts w:ascii="Book Antiqua" w:hAnsi="Book Antiqua"/>
          <w:b/>
          <w:sz w:val="24"/>
          <w:szCs w:val="24"/>
        </w:rPr>
        <w:t>Kim MY</w:t>
      </w:r>
      <w:r w:rsidRPr="00C44F19">
        <w:rPr>
          <w:rFonts w:ascii="Book Antiqua" w:hAnsi="Book Antiqua"/>
          <w:sz w:val="24"/>
          <w:szCs w:val="24"/>
        </w:rPr>
        <w:t xml:space="preserve">, Baik SK, Yea CJ, Lee IY, Kim HJ, Park KW, Kim HK, Suk KT, Kim JW, Kim HS, Kwon SO, Cha SH, Kim YJ, Koh SB, Chang SJ. Hepatic venous pressure gradient can predict the development of hepatocellular carcinoma and hyponatremia in decompensated alcoholic cirrhosis. </w:t>
      </w:r>
      <w:r w:rsidRPr="00C44F19">
        <w:rPr>
          <w:rFonts w:ascii="Book Antiqua" w:hAnsi="Book Antiqua"/>
          <w:i/>
          <w:sz w:val="24"/>
          <w:szCs w:val="24"/>
        </w:rPr>
        <w:t>Eur J Gastroenterol Hepatol</w:t>
      </w:r>
      <w:r w:rsidRPr="00C44F19">
        <w:rPr>
          <w:rFonts w:ascii="Book Antiqua" w:hAnsi="Book Antiqua"/>
          <w:sz w:val="24"/>
          <w:szCs w:val="24"/>
        </w:rPr>
        <w:t xml:space="preserve"> 2009; </w:t>
      </w:r>
      <w:r w:rsidRPr="00C44F19">
        <w:rPr>
          <w:rFonts w:ascii="Book Antiqua" w:hAnsi="Book Antiqua"/>
          <w:b/>
          <w:sz w:val="24"/>
          <w:szCs w:val="24"/>
        </w:rPr>
        <w:t>21</w:t>
      </w:r>
      <w:r w:rsidRPr="00C44F19">
        <w:rPr>
          <w:rFonts w:ascii="Book Antiqua" w:hAnsi="Book Antiqua"/>
          <w:sz w:val="24"/>
          <w:szCs w:val="24"/>
        </w:rPr>
        <w:t>: 1241-1246 [PMID: 19455045 DOI: 10.1097/MEG.0b013e32832a21c1]</w:t>
      </w:r>
    </w:p>
    <w:p w14:paraId="25A7646C"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16 </w:t>
      </w:r>
      <w:r w:rsidRPr="00C44F19">
        <w:rPr>
          <w:rFonts w:ascii="Book Antiqua" w:hAnsi="Book Antiqua"/>
          <w:b/>
          <w:sz w:val="24"/>
          <w:szCs w:val="24"/>
        </w:rPr>
        <w:t>Paik N</w:t>
      </w:r>
      <w:r w:rsidRPr="00C44F19">
        <w:rPr>
          <w:rFonts w:ascii="Book Antiqua" w:hAnsi="Book Antiqua"/>
          <w:sz w:val="24"/>
          <w:szCs w:val="24"/>
        </w:rPr>
        <w:t xml:space="preserve">, Sinn DH, Lee JH, Oh IS, Kim JH, Kang W, Gwak GY, Paik YH, Choi MS, Lee JH, Koh KC, Paik SW. Non-invasive tests for liver disease severity and the hepatocellular carcinoma risk in chronic hepatitis B patients with low-level viremia. </w:t>
      </w:r>
      <w:r w:rsidRPr="00C44F19">
        <w:rPr>
          <w:rFonts w:ascii="Book Antiqua" w:hAnsi="Book Antiqua"/>
          <w:i/>
          <w:sz w:val="24"/>
          <w:szCs w:val="24"/>
        </w:rPr>
        <w:t>Liver Int</w:t>
      </w:r>
      <w:r w:rsidRPr="00C44F19">
        <w:rPr>
          <w:rFonts w:ascii="Book Antiqua" w:hAnsi="Book Antiqua"/>
          <w:sz w:val="24"/>
          <w:szCs w:val="24"/>
        </w:rPr>
        <w:t xml:space="preserve"> 2018; </w:t>
      </w:r>
      <w:r w:rsidRPr="00C44F19">
        <w:rPr>
          <w:rFonts w:ascii="Book Antiqua" w:hAnsi="Book Antiqua"/>
          <w:b/>
          <w:sz w:val="24"/>
          <w:szCs w:val="24"/>
        </w:rPr>
        <w:t>38</w:t>
      </w:r>
      <w:r w:rsidRPr="00C44F19">
        <w:rPr>
          <w:rFonts w:ascii="Book Antiqua" w:hAnsi="Book Antiqua"/>
          <w:sz w:val="24"/>
          <w:szCs w:val="24"/>
        </w:rPr>
        <w:t>: 68-75 [PMID: 28581248 DOI: 10.1111/liv.13489]</w:t>
      </w:r>
    </w:p>
    <w:p w14:paraId="21C44DCA"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17 </w:t>
      </w:r>
      <w:r w:rsidRPr="00C44F19">
        <w:rPr>
          <w:rFonts w:ascii="Book Antiqua" w:hAnsi="Book Antiqua"/>
          <w:b/>
          <w:sz w:val="24"/>
          <w:szCs w:val="24"/>
        </w:rPr>
        <w:t>Wai CT</w:t>
      </w:r>
      <w:r w:rsidRPr="00C44F19">
        <w:rPr>
          <w:rFonts w:ascii="Book Antiqua" w:hAnsi="Book Antiqua"/>
          <w:sz w:val="24"/>
          <w:szCs w:val="24"/>
        </w:rPr>
        <w:t xml:space="preserve">, Greenson JK, Fontana RJ, Kalbfleisch JD, Marrero JA, Conjeevaram HS, Lok AS. A simple noninvasive index can predict both significant fibrosis and cirrhosis in patients with chronic hepatitis C. </w:t>
      </w:r>
      <w:r w:rsidRPr="00C44F19">
        <w:rPr>
          <w:rFonts w:ascii="Book Antiqua" w:hAnsi="Book Antiqua"/>
          <w:i/>
          <w:sz w:val="24"/>
          <w:szCs w:val="24"/>
        </w:rPr>
        <w:t>Hepatology</w:t>
      </w:r>
      <w:r w:rsidRPr="00C44F19">
        <w:rPr>
          <w:rFonts w:ascii="Book Antiqua" w:hAnsi="Book Antiqua"/>
          <w:sz w:val="24"/>
          <w:szCs w:val="24"/>
        </w:rPr>
        <w:t xml:space="preserve"> 2003; </w:t>
      </w:r>
      <w:r w:rsidRPr="00C44F19">
        <w:rPr>
          <w:rFonts w:ascii="Book Antiqua" w:hAnsi="Book Antiqua"/>
          <w:b/>
          <w:sz w:val="24"/>
          <w:szCs w:val="24"/>
        </w:rPr>
        <w:t>38</w:t>
      </w:r>
      <w:r w:rsidRPr="00C44F19">
        <w:rPr>
          <w:rFonts w:ascii="Book Antiqua" w:hAnsi="Book Antiqua"/>
          <w:sz w:val="24"/>
          <w:szCs w:val="24"/>
        </w:rPr>
        <w:t>: 518-526 [PMID: 12883497 DOI: 10.1053/jhep.2003.50346]</w:t>
      </w:r>
    </w:p>
    <w:p w14:paraId="02E90DF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18 </w:t>
      </w:r>
      <w:r w:rsidRPr="00C44F19">
        <w:rPr>
          <w:rFonts w:ascii="Book Antiqua" w:hAnsi="Book Antiqua"/>
          <w:b/>
          <w:sz w:val="24"/>
          <w:szCs w:val="24"/>
        </w:rPr>
        <w:t>Lin ZH</w:t>
      </w:r>
      <w:r w:rsidRPr="00C44F19">
        <w:rPr>
          <w:rFonts w:ascii="Book Antiqua" w:hAnsi="Book Antiqua"/>
          <w:sz w:val="24"/>
          <w:szCs w:val="24"/>
        </w:rPr>
        <w:t xml:space="preserve">, Xin YN, Dong QJ, Wang Q, Jiang XJ, Zhan SH, Sun Y, Xuan SY. Performance of the aspartate aminotransferase-to-platelet ratio index for the staging of hepatitis C-related fibrosis: an updated meta-analysis. </w:t>
      </w:r>
      <w:r w:rsidRPr="00C44F19">
        <w:rPr>
          <w:rFonts w:ascii="Book Antiqua" w:hAnsi="Book Antiqua"/>
          <w:i/>
          <w:sz w:val="24"/>
          <w:szCs w:val="24"/>
        </w:rPr>
        <w:t>Hepatology</w:t>
      </w:r>
      <w:r w:rsidRPr="00C44F19">
        <w:rPr>
          <w:rFonts w:ascii="Book Antiqua" w:hAnsi="Book Antiqua"/>
          <w:sz w:val="24"/>
          <w:szCs w:val="24"/>
        </w:rPr>
        <w:t xml:space="preserve"> 2011; </w:t>
      </w:r>
      <w:r w:rsidRPr="00C44F19">
        <w:rPr>
          <w:rFonts w:ascii="Book Antiqua" w:hAnsi="Book Antiqua"/>
          <w:b/>
          <w:sz w:val="24"/>
          <w:szCs w:val="24"/>
        </w:rPr>
        <w:t>53</w:t>
      </w:r>
      <w:r w:rsidRPr="00C44F19">
        <w:rPr>
          <w:rFonts w:ascii="Book Antiqua" w:hAnsi="Book Antiqua"/>
          <w:sz w:val="24"/>
          <w:szCs w:val="24"/>
        </w:rPr>
        <w:t>: 726-736 [PMID: 21319189 DOI: 10.1002/hep.24105]</w:t>
      </w:r>
    </w:p>
    <w:p w14:paraId="41C9461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19 </w:t>
      </w:r>
      <w:r w:rsidRPr="00C44F19">
        <w:rPr>
          <w:rFonts w:ascii="Book Antiqua" w:hAnsi="Book Antiqua"/>
          <w:b/>
          <w:sz w:val="24"/>
          <w:szCs w:val="24"/>
        </w:rPr>
        <w:t>Vallet-Pichard A</w:t>
      </w:r>
      <w:r w:rsidRPr="00C44F19">
        <w:rPr>
          <w:rFonts w:ascii="Book Antiqua" w:hAnsi="Book Antiqua"/>
          <w:sz w:val="24"/>
          <w:szCs w:val="24"/>
        </w:rPr>
        <w:t xml:space="preserve">, Mallet V, Nalpas B, Verkarre V, Nalpas A, Dhalluin-Venier V, Fontaine H, Pol S. FIB-4: an inexpensive and accurate marker of fibrosis in HCV infection. comparison with liver biopsy and fibrotest. </w:t>
      </w:r>
      <w:r w:rsidRPr="00C44F19">
        <w:rPr>
          <w:rFonts w:ascii="Book Antiqua" w:hAnsi="Book Antiqua"/>
          <w:i/>
          <w:sz w:val="24"/>
          <w:szCs w:val="24"/>
        </w:rPr>
        <w:t>Hepatology</w:t>
      </w:r>
      <w:r w:rsidRPr="00C44F19">
        <w:rPr>
          <w:rFonts w:ascii="Book Antiqua" w:hAnsi="Book Antiqua"/>
          <w:sz w:val="24"/>
          <w:szCs w:val="24"/>
        </w:rPr>
        <w:t xml:space="preserve"> 2007; </w:t>
      </w:r>
      <w:r w:rsidRPr="00C44F19">
        <w:rPr>
          <w:rFonts w:ascii="Book Antiqua" w:hAnsi="Book Antiqua"/>
          <w:b/>
          <w:sz w:val="24"/>
          <w:szCs w:val="24"/>
        </w:rPr>
        <w:t>46</w:t>
      </w:r>
      <w:r w:rsidRPr="00C44F19">
        <w:rPr>
          <w:rFonts w:ascii="Book Antiqua" w:hAnsi="Book Antiqua"/>
          <w:sz w:val="24"/>
          <w:szCs w:val="24"/>
        </w:rPr>
        <w:t>: 32-36 [PMID: 17567829 DOI: 10.1002/hep.21669]</w:t>
      </w:r>
    </w:p>
    <w:p w14:paraId="6192FB9C"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20 </w:t>
      </w:r>
      <w:r w:rsidRPr="00C44F19">
        <w:rPr>
          <w:rFonts w:ascii="Book Antiqua" w:hAnsi="Book Antiqua"/>
          <w:b/>
          <w:sz w:val="24"/>
          <w:szCs w:val="24"/>
        </w:rPr>
        <w:t>Na SK</w:t>
      </w:r>
      <w:r w:rsidRPr="00C44F19">
        <w:rPr>
          <w:rFonts w:ascii="Book Antiqua" w:hAnsi="Book Antiqua"/>
          <w:sz w:val="24"/>
          <w:szCs w:val="24"/>
        </w:rPr>
        <w:t xml:space="preserve">, Lee SJ, Cho YK, Kim YN, Choi EK, Song BC. Aspartate Aminotransferase-to-Platelet Ratio or Fibros-4 Index Predicts the Development of </w:t>
      </w:r>
      <w:r w:rsidRPr="00C44F19">
        <w:rPr>
          <w:rFonts w:ascii="Book Antiqua" w:hAnsi="Book Antiqua"/>
          <w:sz w:val="24"/>
          <w:szCs w:val="24"/>
        </w:rPr>
        <w:lastRenderedPageBreak/>
        <w:t xml:space="preserve">Hepatocellular Carcinoma in Chronic Hepatitis C Patients with Sustained Virologic Response to Interferon Therapy. </w:t>
      </w:r>
      <w:r w:rsidRPr="00C44F19">
        <w:rPr>
          <w:rFonts w:ascii="Book Antiqua" w:hAnsi="Book Antiqua"/>
          <w:i/>
          <w:sz w:val="24"/>
          <w:szCs w:val="24"/>
        </w:rPr>
        <w:t>J Interferon Cytokine Res</w:t>
      </w:r>
      <w:r w:rsidRPr="00C44F19">
        <w:rPr>
          <w:rFonts w:ascii="Book Antiqua" w:hAnsi="Book Antiqua"/>
          <w:sz w:val="24"/>
          <w:szCs w:val="24"/>
        </w:rPr>
        <w:t xml:space="preserve"> 2019; </w:t>
      </w:r>
      <w:r w:rsidRPr="00C44F19">
        <w:rPr>
          <w:rFonts w:ascii="Book Antiqua" w:hAnsi="Book Antiqua"/>
          <w:b/>
          <w:sz w:val="24"/>
          <w:szCs w:val="24"/>
        </w:rPr>
        <w:t>39</w:t>
      </w:r>
      <w:r w:rsidRPr="00C44F19">
        <w:rPr>
          <w:rFonts w:ascii="Book Antiqua" w:hAnsi="Book Antiqua"/>
          <w:sz w:val="24"/>
          <w:szCs w:val="24"/>
        </w:rPr>
        <w:t>: 703-710 [PMID: 31216229 DOI: 10.1089/jir.2019.0049]</w:t>
      </w:r>
    </w:p>
    <w:p w14:paraId="5ECB67F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21 </w:t>
      </w:r>
      <w:r w:rsidRPr="00C44F19">
        <w:rPr>
          <w:rFonts w:ascii="Book Antiqua" w:hAnsi="Book Antiqua"/>
          <w:b/>
          <w:sz w:val="24"/>
          <w:szCs w:val="24"/>
        </w:rPr>
        <w:t>Toyoda H</w:t>
      </w:r>
      <w:r w:rsidRPr="00C44F19">
        <w:rPr>
          <w:rFonts w:ascii="Book Antiqua" w:hAnsi="Book Antiqua"/>
          <w:sz w:val="24"/>
          <w:szCs w:val="24"/>
        </w:rPr>
        <w:t xml:space="preserve">, Tada T, Tachi Y, Hirai T, Yasuda S, Honda T, Hayashi K, Ishigami M, Goto H, Kumada T. Liver fibrosis indices for identifying patients at low risk of developing hepatocellular carcinoma after eradication of HCV. </w:t>
      </w:r>
      <w:r w:rsidRPr="00C44F19">
        <w:rPr>
          <w:rFonts w:ascii="Book Antiqua" w:hAnsi="Book Antiqua"/>
          <w:i/>
          <w:sz w:val="24"/>
          <w:szCs w:val="24"/>
        </w:rPr>
        <w:t>Antivir Ther</w:t>
      </w:r>
      <w:r w:rsidRPr="00C44F19">
        <w:rPr>
          <w:rFonts w:ascii="Book Antiqua" w:hAnsi="Book Antiqua"/>
          <w:sz w:val="24"/>
          <w:szCs w:val="24"/>
        </w:rPr>
        <w:t xml:space="preserve"> 2017; </w:t>
      </w:r>
      <w:r w:rsidRPr="00C44F19">
        <w:rPr>
          <w:rFonts w:ascii="Book Antiqua" w:hAnsi="Book Antiqua"/>
          <w:b/>
          <w:sz w:val="24"/>
          <w:szCs w:val="24"/>
        </w:rPr>
        <w:t>22</w:t>
      </w:r>
      <w:r w:rsidRPr="00C44F19">
        <w:rPr>
          <w:rFonts w:ascii="Book Antiqua" w:hAnsi="Book Antiqua"/>
          <w:sz w:val="24"/>
          <w:szCs w:val="24"/>
        </w:rPr>
        <w:t>: 185-193 [PMID: 27586087 DOI: 10.3851/IMP3081]</w:t>
      </w:r>
    </w:p>
    <w:p w14:paraId="3C5F3AFA"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22 </w:t>
      </w:r>
      <w:r w:rsidRPr="00C44F19">
        <w:rPr>
          <w:rFonts w:ascii="Book Antiqua" w:hAnsi="Book Antiqua"/>
          <w:b/>
          <w:sz w:val="24"/>
          <w:szCs w:val="24"/>
        </w:rPr>
        <w:t>Cheung KS</w:t>
      </w:r>
      <w:r w:rsidRPr="00C44F19">
        <w:rPr>
          <w:rFonts w:ascii="Book Antiqua" w:hAnsi="Book Antiqua"/>
          <w:sz w:val="24"/>
          <w:szCs w:val="24"/>
        </w:rPr>
        <w:t xml:space="preserve">, Seto WK, Fung J, Mak LY, Lai CL, Yuen MF. Prediction of hepatocellular carcinoma development by aminotransferase to platelet ratio index in primary biliary cholangitis. </w:t>
      </w:r>
      <w:r w:rsidRPr="00C44F19">
        <w:rPr>
          <w:rFonts w:ascii="Book Antiqua" w:hAnsi="Book Antiqua"/>
          <w:i/>
          <w:sz w:val="24"/>
          <w:szCs w:val="24"/>
        </w:rPr>
        <w:t>World J Gastroenterol</w:t>
      </w:r>
      <w:r w:rsidRPr="00C44F19">
        <w:rPr>
          <w:rFonts w:ascii="Book Antiqua" w:hAnsi="Book Antiqua"/>
          <w:sz w:val="24"/>
          <w:szCs w:val="24"/>
        </w:rPr>
        <w:t xml:space="preserve"> 2017; </w:t>
      </w:r>
      <w:r w:rsidRPr="00C44F19">
        <w:rPr>
          <w:rFonts w:ascii="Book Antiqua" w:hAnsi="Book Antiqua"/>
          <w:b/>
          <w:sz w:val="24"/>
          <w:szCs w:val="24"/>
        </w:rPr>
        <w:t>23</w:t>
      </w:r>
      <w:r w:rsidRPr="00C44F19">
        <w:rPr>
          <w:rFonts w:ascii="Book Antiqua" w:hAnsi="Book Antiqua"/>
          <w:sz w:val="24"/>
          <w:szCs w:val="24"/>
        </w:rPr>
        <w:t>: 7863-7874 [PMID: 29209127 DOI: 10.3748/wjg.v23.i44.7863]</w:t>
      </w:r>
    </w:p>
    <w:p w14:paraId="2C666C0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23 </w:t>
      </w:r>
      <w:r w:rsidRPr="00C44F19">
        <w:rPr>
          <w:rFonts w:ascii="Book Antiqua" w:hAnsi="Book Antiqua"/>
          <w:b/>
          <w:sz w:val="24"/>
          <w:szCs w:val="24"/>
        </w:rPr>
        <w:t>Nishikawa H</w:t>
      </w:r>
      <w:r w:rsidRPr="00C44F19">
        <w:rPr>
          <w:rFonts w:ascii="Book Antiqua" w:hAnsi="Book Antiqua"/>
          <w:sz w:val="24"/>
          <w:szCs w:val="24"/>
        </w:rPr>
        <w:t xml:space="preserve">, Nishijima N, Enomoto H, Sakamoto A, Nasu A, Komekado H, Nishimura T, Kita R, Kimura T, Iijima H, Nishiguchi S, Osaki Y. Comparison of FIB-4 index and aspartate aminotransferase to platelet ratio index on carcinogenesis in chronic hepatitis B treated with entecavir. </w:t>
      </w:r>
      <w:r w:rsidRPr="00C44F19">
        <w:rPr>
          <w:rFonts w:ascii="Book Antiqua" w:hAnsi="Book Antiqua"/>
          <w:i/>
          <w:sz w:val="24"/>
          <w:szCs w:val="24"/>
        </w:rPr>
        <w:t>J Cancer</w:t>
      </w:r>
      <w:r w:rsidRPr="00C44F19">
        <w:rPr>
          <w:rFonts w:ascii="Book Antiqua" w:hAnsi="Book Antiqua"/>
          <w:sz w:val="24"/>
          <w:szCs w:val="24"/>
        </w:rPr>
        <w:t xml:space="preserve"> 2017; </w:t>
      </w:r>
      <w:r w:rsidRPr="00C44F19">
        <w:rPr>
          <w:rFonts w:ascii="Book Antiqua" w:hAnsi="Book Antiqua"/>
          <w:b/>
          <w:sz w:val="24"/>
          <w:szCs w:val="24"/>
        </w:rPr>
        <w:t>8</w:t>
      </w:r>
      <w:r w:rsidRPr="00C44F19">
        <w:rPr>
          <w:rFonts w:ascii="Book Antiqua" w:hAnsi="Book Antiqua"/>
          <w:sz w:val="24"/>
          <w:szCs w:val="24"/>
        </w:rPr>
        <w:t>: 152-161 [PMID: 28243319 DOI: 10.7150/jca.16523]</w:t>
      </w:r>
    </w:p>
    <w:p w14:paraId="704B0EE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24 </w:t>
      </w:r>
      <w:r w:rsidRPr="00C44F19">
        <w:rPr>
          <w:rFonts w:ascii="Book Antiqua" w:hAnsi="Book Antiqua"/>
          <w:b/>
          <w:sz w:val="24"/>
          <w:szCs w:val="24"/>
        </w:rPr>
        <w:t>Ji F</w:t>
      </w:r>
      <w:r w:rsidRPr="00C44F19">
        <w:rPr>
          <w:rFonts w:ascii="Book Antiqua" w:hAnsi="Book Antiqua"/>
          <w:sz w:val="24"/>
          <w:szCs w:val="24"/>
        </w:rPr>
        <w:t xml:space="preserve">, Zhou R, Wang W, Bai D, He C, Cai Z, Shen Y, Wang S, Deng H, Li Z. High Post-treatment α-Fetoprotein Levels and Aspartate Aminotransferase-to-Platelet Ratio Index Predict Hepatocellular Carcinoma in Hepatitis C Virus Decompensated Cirrhotic Patients with Sustained Virological Response After Antiviral Therapy. </w:t>
      </w:r>
      <w:r w:rsidRPr="00C44F19">
        <w:rPr>
          <w:rFonts w:ascii="Book Antiqua" w:hAnsi="Book Antiqua"/>
          <w:i/>
          <w:sz w:val="24"/>
          <w:szCs w:val="24"/>
        </w:rPr>
        <w:t>J Interferon Cytokine Res</w:t>
      </w:r>
      <w:r w:rsidRPr="00C44F19">
        <w:rPr>
          <w:rFonts w:ascii="Book Antiqua" w:hAnsi="Book Antiqua"/>
          <w:sz w:val="24"/>
          <w:szCs w:val="24"/>
        </w:rPr>
        <w:t xml:space="preserve"> 2017; </w:t>
      </w:r>
      <w:r w:rsidRPr="00C44F19">
        <w:rPr>
          <w:rFonts w:ascii="Book Antiqua" w:hAnsi="Book Antiqua"/>
          <w:b/>
          <w:sz w:val="24"/>
          <w:szCs w:val="24"/>
        </w:rPr>
        <w:t>37</w:t>
      </w:r>
      <w:r w:rsidRPr="00C44F19">
        <w:rPr>
          <w:rFonts w:ascii="Book Antiqua" w:hAnsi="Book Antiqua"/>
          <w:sz w:val="24"/>
          <w:szCs w:val="24"/>
        </w:rPr>
        <w:t>: 362-368 [PMID: 28731786 DOI: 10.1089/jir.2017.0040]</w:t>
      </w:r>
    </w:p>
    <w:p w14:paraId="0A877CE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25 </w:t>
      </w:r>
      <w:r w:rsidRPr="00C44F19">
        <w:rPr>
          <w:rFonts w:ascii="Book Antiqua" w:hAnsi="Book Antiqua"/>
          <w:b/>
          <w:sz w:val="24"/>
          <w:szCs w:val="24"/>
        </w:rPr>
        <w:t>Chang KC</w:t>
      </w:r>
      <w:r w:rsidRPr="00C44F19">
        <w:rPr>
          <w:rFonts w:ascii="Book Antiqua" w:hAnsi="Book Antiqua"/>
          <w:sz w:val="24"/>
          <w:szCs w:val="24"/>
        </w:rPr>
        <w:t xml:space="preserve">, Ye YH, Wu CK, Lin MT, Tsai MC, Tseng PL, Hu TH. Risk factors for development of hepatocellular carcinoma in patients with chronic hepatitis C without sustained response to combination therapy. </w:t>
      </w:r>
      <w:r w:rsidRPr="00C44F19">
        <w:rPr>
          <w:rFonts w:ascii="Book Antiqua" w:hAnsi="Book Antiqua"/>
          <w:i/>
          <w:sz w:val="24"/>
          <w:szCs w:val="24"/>
        </w:rPr>
        <w:t>J Formos Med Assoc</w:t>
      </w:r>
      <w:r w:rsidRPr="00C44F19">
        <w:rPr>
          <w:rFonts w:ascii="Book Antiqua" w:hAnsi="Book Antiqua"/>
          <w:sz w:val="24"/>
          <w:szCs w:val="24"/>
        </w:rPr>
        <w:t xml:space="preserve"> 2018; </w:t>
      </w:r>
      <w:r w:rsidRPr="00C44F19">
        <w:rPr>
          <w:rFonts w:ascii="Book Antiqua" w:hAnsi="Book Antiqua"/>
          <w:b/>
          <w:sz w:val="24"/>
          <w:szCs w:val="24"/>
        </w:rPr>
        <w:t>117</w:t>
      </w:r>
      <w:r w:rsidRPr="00C44F19">
        <w:rPr>
          <w:rFonts w:ascii="Book Antiqua" w:hAnsi="Book Antiqua"/>
          <w:sz w:val="24"/>
          <w:szCs w:val="24"/>
        </w:rPr>
        <w:t>: 1011-1018 [PMID: 29254684 DOI: 10.1016/j.jfma.2017.11.008]</w:t>
      </w:r>
    </w:p>
    <w:p w14:paraId="0ACF5A4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26 </w:t>
      </w:r>
      <w:r w:rsidRPr="00C44F19">
        <w:rPr>
          <w:rFonts w:ascii="Book Antiqua" w:hAnsi="Book Antiqua"/>
          <w:b/>
          <w:sz w:val="24"/>
          <w:szCs w:val="24"/>
        </w:rPr>
        <w:t>Kim JH</w:t>
      </w:r>
      <w:r w:rsidRPr="00C44F19">
        <w:rPr>
          <w:rFonts w:ascii="Book Antiqua" w:hAnsi="Book Antiqua"/>
          <w:sz w:val="24"/>
          <w:szCs w:val="24"/>
        </w:rPr>
        <w:t xml:space="preserve">, Lee M, Park SW, Kang M, Kim M, Lee SH, Kim TS, Park JM, Choi DH. Validation of modified fibrosis-4 index for predicting hepatocellular carcinoma in patients with compensated alcoholic liver cirrhosis. </w:t>
      </w:r>
      <w:r w:rsidRPr="00C44F19">
        <w:rPr>
          <w:rFonts w:ascii="Book Antiqua" w:hAnsi="Book Antiqua"/>
          <w:i/>
          <w:sz w:val="24"/>
          <w:szCs w:val="24"/>
        </w:rPr>
        <w:t>Medicine (Baltimore)</w:t>
      </w:r>
      <w:r w:rsidRPr="00C44F19">
        <w:rPr>
          <w:rFonts w:ascii="Book Antiqua" w:hAnsi="Book Antiqua"/>
          <w:sz w:val="24"/>
          <w:szCs w:val="24"/>
        </w:rPr>
        <w:t xml:space="preserve"> 2018; </w:t>
      </w:r>
      <w:r w:rsidRPr="00C44F19">
        <w:rPr>
          <w:rFonts w:ascii="Book Antiqua" w:hAnsi="Book Antiqua"/>
          <w:b/>
          <w:sz w:val="24"/>
          <w:szCs w:val="24"/>
        </w:rPr>
        <w:t>97</w:t>
      </w:r>
      <w:r w:rsidRPr="00C44F19">
        <w:rPr>
          <w:rFonts w:ascii="Book Antiqua" w:hAnsi="Book Antiqua"/>
          <w:sz w:val="24"/>
          <w:szCs w:val="24"/>
        </w:rPr>
        <w:t>: e13438 [PMID: 30508959 DOI: 10.1097/MD.0000000000013438]</w:t>
      </w:r>
    </w:p>
    <w:p w14:paraId="4FC602C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27 </w:t>
      </w:r>
      <w:r w:rsidRPr="00C44F19">
        <w:rPr>
          <w:rFonts w:ascii="Book Antiqua" w:hAnsi="Book Antiqua"/>
          <w:b/>
          <w:sz w:val="24"/>
          <w:szCs w:val="24"/>
        </w:rPr>
        <w:t>Song BG</w:t>
      </w:r>
      <w:r w:rsidRPr="00C44F19">
        <w:rPr>
          <w:rFonts w:ascii="Book Antiqua" w:hAnsi="Book Antiqua"/>
          <w:sz w:val="24"/>
          <w:szCs w:val="24"/>
        </w:rPr>
        <w:t xml:space="preserve">, Sinn DH, Chi S, Kim K, Kang W, Gwak GY, Paik YH, Choi MS, Lee JH, Koh KC, Paik SW. Additional role of liver stiffness measurement in stratifying </w:t>
      </w:r>
      <w:r w:rsidRPr="00C44F19">
        <w:rPr>
          <w:rFonts w:ascii="Book Antiqua" w:hAnsi="Book Antiqua"/>
          <w:sz w:val="24"/>
          <w:szCs w:val="24"/>
        </w:rPr>
        <w:lastRenderedPageBreak/>
        <w:t xml:space="preserve">residual hepatocellular carcinoma risk predicted by serum biomarkers in chronic hepatitis B patients under antiviral therapy. </w:t>
      </w:r>
      <w:r w:rsidRPr="00C44F19">
        <w:rPr>
          <w:rFonts w:ascii="Book Antiqua" w:hAnsi="Book Antiqua"/>
          <w:i/>
          <w:sz w:val="24"/>
          <w:szCs w:val="24"/>
        </w:rPr>
        <w:t>Eur J Gastroenterol Hepatol</w:t>
      </w:r>
      <w:r w:rsidRPr="00C44F19">
        <w:rPr>
          <w:rFonts w:ascii="Book Antiqua" w:hAnsi="Book Antiqua"/>
          <w:sz w:val="24"/>
          <w:szCs w:val="24"/>
        </w:rPr>
        <w:t xml:space="preserve"> 2018; </w:t>
      </w:r>
      <w:r w:rsidRPr="00C44F19">
        <w:rPr>
          <w:rFonts w:ascii="Book Antiqua" w:hAnsi="Book Antiqua"/>
          <w:b/>
          <w:sz w:val="24"/>
          <w:szCs w:val="24"/>
        </w:rPr>
        <w:t>30</w:t>
      </w:r>
      <w:r w:rsidRPr="00C44F19">
        <w:rPr>
          <w:rFonts w:ascii="Book Antiqua" w:hAnsi="Book Antiqua"/>
          <w:sz w:val="24"/>
          <w:szCs w:val="24"/>
        </w:rPr>
        <w:t>: 1447-1452 [PMID: 30063482 DOI: 10.1097/MEG.0000000000001226]</w:t>
      </w:r>
    </w:p>
    <w:p w14:paraId="7A6612C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28 </w:t>
      </w:r>
      <w:r w:rsidRPr="00C44F19">
        <w:rPr>
          <w:rFonts w:ascii="Book Antiqua" w:hAnsi="Book Antiqua"/>
          <w:b/>
          <w:sz w:val="24"/>
          <w:szCs w:val="24"/>
        </w:rPr>
        <w:t>Sou FM</w:t>
      </w:r>
      <w:r w:rsidRPr="00C44F19">
        <w:rPr>
          <w:rFonts w:ascii="Book Antiqua" w:hAnsi="Book Antiqua"/>
          <w:sz w:val="24"/>
          <w:szCs w:val="24"/>
        </w:rPr>
        <w:t xml:space="preserve">, Wu CK, Chang KC, Lu SN, Wang JH, Hung CH, Chen CH, Kee KM, Yen YH, Lin MT, Tsai MC, Hu TH. Clinical characteristics and prognosis of HCC occurrence after antiviral therapy for HCV patients between sustained and non-sustained responders. </w:t>
      </w:r>
      <w:r w:rsidRPr="00C44F19">
        <w:rPr>
          <w:rFonts w:ascii="Book Antiqua" w:hAnsi="Book Antiqua"/>
          <w:i/>
          <w:sz w:val="24"/>
          <w:szCs w:val="24"/>
        </w:rPr>
        <w:t>J Formos Med Assoc</w:t>
      </w:r>
      <w:r w:rsidRPr="00C44F19">
        <w:rPr>
          <w:rFonts w:ascii="Book Antiqua" w:hAnsi="Book Antiqua"/>
          <w:sz w:val="24"/>
          <w:szCs w:val="24"/>
        </w:rPr>
        <w:t xml:space="preserve"> 2019; </w:t>
      </w:r>
      <w:r w:rsidRPr="00C44F19">
        <w:rPr>
          <w:rFonts w:ascii="Book Antiqua" w:hAnsi="Book Antiqua"/>
          <w:b/>
          <w:sz w:val="24"/>
          <w:szCs w:val="24"/>
        </w:rPr>
        <w:t>118</w:t>
      </w:r>
      <w:r w:rsidRPr="00C44F19">
        <w:rPr>
          <w:rFonts w:ascii="Book Antiqua" w:hAnsi="Book Antiqua"/>
          <w:sz w:val="24"/>
          <w:szCs w:val="24"/>
        </w:rPr>
        <w:t>: 504-513 [PMID: 30527565 DOI: 10.1016/j.jfma.2018.10.017]</w:t>
      </w:r>
    </w:p>
    <w:p w14:paraId="38EACE0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29 </w:t>
      </w:r>
      <w:r w:rsidRPr="00C44F19">
        <w:rPr>
          <w:rFonts w:ascii="Book Antiqua" w:hAnsi="Book Antiqua"/>
          <w:b/>
          <w:sz w:val="24"/>
          <w:szCs w:val="24"/>
        </w:rPr>
        <w:t>Yoshimasu Y</w:t>
      </w:r>
      <w:r w:rsidRPr="00C44F19">
        <w:rPr>
          <w:rFonts w:ascii="Book Antiqua" w:hAnsi="Book Antiqua"/>
          <w:sz w:val="24"/>
          <w:szCs w:val="24"/>
        </w:rPr>
        <w:t xml:space="preserve">, Furuichi Y, Kasai Y, Takeuchi H, Sugimoto K, Nakamura I, Itoi T. Predictive factors for hepatocellular carcinoma occurrence or recurrence after direct-acting antiviral agents in patients with chronic hepatitis C. </w:t>
      </w:r>
      <w:r w:rsidRPr="00C44F19">
        <w:rPr>
          <w:rFonts w:ascii="Book Antiqua" w:hAnsi="Book Antiqua"/>
          <w:i/>
          <w:sz w:val="24"/>
          <w:szCs w:val="24"/>
        </w:rPr>
        <w:t>J Gastrointestin Liver Dis</w:t>
      </w:r>
      <w:r w:rsidRPr="00C44F19">
        <w:rPr>
          <w:rFonts w:ascii="Book Antiqua" w:hAnsi="Book Antiqua"/>
          <w:sz w:val="24"/>
          <w:szCs w:val="24"/>
        </w:rPr>
        <w:t xml:space="preserve"> 2019; </w:t>
      </w:r>
      <w:r w:rsidRPr="00C44F19">
        <w:rPr>
          <w:rFonts w:ascii="Book Antiqua" w:hAnsi="Book Antiqua"/>
          <w:b/>
          <w:sz w:val="24"/>
          <w:szCs w:val="24"/>
        </w:rPr>
        <w:t>28</w:t>
      </w:r>
      <w:r w:rsidRPr="00C44F19">
        <w:rPr>
          <w:rFonts w:ascii="Book Antiqua" w:hAnsi="Book Antiqua"/>
          <w:sz w:val="24"/>
          <w:szCs w:val="24"/>
        </w:rPr>
        <w:t>: 63-71 [PMID: 30851174 DOI: 10.15403/jgld.2014.1121.281.hpc]</w:t>
      </w:r>
    </w:p>
    <w:p w14:paraId="22EFDBA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30 </w:t>
      </w:r>
      <w:r w:rsidRPr="00C44F19">
        <w:rPr>
          <w:rFonts w:ascii="Book Antiqua" w:hAnsi="Book Antiqua"/>
          <w:b/>
          <w:sz w:val="24"/>
          <w:szCs w:val="24"/>
        </w:rPr>
        <w:t>Sahin T</w:t>
      </w:r>
      <w:r w:rsidRPr="00C44F19">
        <w:rPr>
          <w:rFonts w:ascii="Book Antiqua" w:hAnsi="Book Antiqua"/>
          <w:sz w:val="24"/>
          <w:szCs w:val="24"/>
        </w:rPr>
        <w:t xml:space="preserve">, Serin A, Emek E, Bozkurt B, Arikan BT, Tokat Y. Effectiveness of Noninvasive Fibrosis Markers for the Prediction of Hepatocellular Carcinoma in Chronic Hepatitis B and Chronic Hepatitis B+D Induced Cirrhosis. </w:t>
      </w:r>
      <w:r w:rsidRPr="00C44F19">
        <w:rPr>
          <w:rFonts w:ascii="Book Antiqua" w:hAnsi="Book Antiqua"/>
          <w:i/>
          <w:sz w:val="24"/>
          <w:szCs w:val="24"/>
        </w:rPr>
        <w:t>Transplant Proc</w:t>
      </w:r>
      <w:r w:rsidRPr="00C44F19">
        <w:rPr>
          <w:rFonts w:ascii="Book Antiqua" w:hAnsi="Book Antiqua"/>
          <w:sz w:val="24"/>
          <w:szCs w:val="24"/>
        </w:rPr>
        <w:t xml:space="preserve"> 2019; </w:t>
      </w:r>
      <w:r w:rsidRPr="00C44F19">
        <w:rPr>
          <w:rFonts w:ascii="Book Antiqua" w:hAnsi="Book Antiqua"/>
          <w:b/>
          <w:sz w:val="24"/>
          <w:szCs w:val="24"/>
        </w:rPr>
        <w:t>51</w:t>
      </w:r>
      <w:r w:rsidRPr="00C44F19">
        <w:rPr>
          <w:rFonts w:ascii="Book Antiqua" w:hAnsi="Book Antiqua"/>
          <w:sz w:val="24"/>
          <w:szCs w:val="24"/>
        </w:rPr>
        <w:t>: 2397-2402 [PMID: 31402255 DOI: 10.1016/j.transproceed.2019.01.193]</w:t>
      </w:r>
    </w:p>
    <w:p w14:paraId="66CA9D7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31 </w:t>
      </w:r>
      <w:r w:rsidRPr="00C44F19">
        <w:rPr>
          <w:rFonts w:ascii="Book Antiqua" w:hAnsi="Book Antiqua"/>
          <w:b/>
          <w:sz w:val="24"/>
          <w:szCs w:val="24"/>
        </w:rPr>
        <w:t>Yu ML</w:t>
      </w:r>
      <w:r w:rsidRPr="00C44F19">
        <w:rPr>
          <w:rFonts w:ascii="Book Antiqua" w:hAnsi="Book Antiqua"/>
          <w:sz w:val="24"/>
          <w:szCs w:val="24"/>
        </w:rPr>
        <w:t xml:space="preserve">, Lin SM, Lee CM, Dai CY, Chang WY, Chen SC, Lee LP, Lin ZY, Hsieh MY, Wang LY, Chuang WL, Liaw YF. A simple noninvasive index for predicting long-term outcome of chronic hepatitis C after interferon-based therapy. </w:t>
      </w:r>
      <w:r w:rsidRPr="00C44F19">
        <w:rPr>
          <w:rFonts w:ascii="Book Antiqua" w:hAnsi="Book Antiqua"/>
          <w:i/>
          <w:sz w:val="24"/>
          <w:szCs w:val="24"/>
        </w:rPr>
        <w:t>Hepatology</w:t>
      </w:r>
      <w:r w:rsidRPr="00C44F19">
        <w:rPr>
          <w:rFonts w:ascii="Book Antiqua" w:hAnsi="Book Antiqua"/>
          <w:sz w:val="24"/>
          <w:szCs w:val="24"/>
        </w:rPr>
        <w:t xml:space="preserve"> 2006; </w:t>
      </w:r>
      <w:r w:rsidRPr="00C44F19">
        <w:rPr>
          <w:rFonts w:ascii="Book Antiqua" w:hAnsi="Book Antiqua"/>
          <w:b/>
          <w:sz w:val="24"/>
          <w:szCs w:val="24"/>
        </w:rPr>
        <w:t>44</w:t>
      </w:r>
      <w:r w:rsidRPr="00C44F19">
        <w:rPr>
          <w:rFonts w:ascii="Book Antiqua" w:hAnsi="Book Antiqua"/>
          <w:sz w:val="24"/>
          <w:szCs w:val="24"/>
        </w:rPr>
        <w:t>: 1086-1097 [PMID: 17058238 DOI: 10.1002/hep.21363]</w:t>
      </w:r>
    </w:p>
    <w:p w14:paraId="0606B0A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32 </w:t>
      </w:r>
      <w:r w:rsidRPr="00C44F19">
        <w:rPr>
          <w:rFonts w:ascii="Book Antiqua" w:hAnsi="Book Antiqua"/>
          <w:b/>
          <w:sz w:val="24"/>
          <w:szCs w:val="24"/>
        </w:rPr>
        <w:t>Kim MN</w:t>
      </w:r>
      <w:r w:rsidRPr="00C44F19">
        <w:rPr>
          <w:rFonts w:ascii="Book Antiqua" w:hAnsi="Book Antiqua"/>
          <w:sz w:val="24"/>
          <w:szCs w:val="24"/>
        </w:rPr>
        <w:t xml:space="preserve">, Lee JH, Chon YE, Ha Y, Hwang SG. Fibrosis-4, aspartate transaminase-to-platelet ratio index, and gamma-glutamyl transpeptidase-to-platelet ratio for risk assessment of hepatocellular carcinoma in chronic hepatitis B patients: comparison with liver biopsy. </w:t>
      </w:r>
      <w:r w:rsidRPr="00C44F19">
        <w:rPr>
          <w:rFonts w:ascii="Book Antiqua" w:hAnsi="Book Antiqua"/>
          <w:i/>
          <w:sz w:val="24"/>
          <w:szCs w:val="24"/>
        </w:rPr>
        <w:t>Eur J Gastroenterol Hepatol</w:t>
      </w:r>
      <w:r w:rsidRPr="00C44F19">
        <w:rPr>
          <w:rFonts w:ascii="Book Antiqua" w:hAnsi="Book Antiqua"/>
          <w:sz w:val="24"/>
          <w:szCs w:val="24"/>
        </w:rPr>
        <w:t xml:space="preserve"> 2020; </w:t>
      </w:r>
      <w:r w:rsidRPr="00C44F19">
        <w:rPr>
          <w:rFonts w:ascii="Book Antiqua" w:hAnsi="Book Antiqua"/>
          <w:b/>
          <w:sz w:val="24"/>
          <w:szCs w:val="24"/>
        </w:rPr>
        <w:t>32</w:t>
      </w:r>
      <w:r w:rsidRPr="00C44F19">
        <w:rPr>
          <w:rFonts w:ascii="Book Antiqua" w:hAnsi="Book Antiqua"/>
          <w:sz w:val="24"/>
          <w:szCs w:val="24"/>
        </w:rPr>
        <w:t>: 433-439 [PMID: 31490417 DOI: 10.1097/MEG.0000000000001520]</w:t>
      </w:r>
    </w:p>
    <w:p w14:paraId="49B2A2EC"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33 </w:t>
      </w:r>
      <w:r w:rsidRPr="00C44F19">
        <w:rPr>
          <w:rFonts w:ascii="Book Antiqua" w:hAnsi="Book Antiqua"/>
          <w:b/>
          <w:sz w:val="24"/>
          <w:szCs w:val="24"/>
        </w:rPr>
        <w:t>Reddy N</w:t>
      </w:r>
      <w:r w:rsidRPr="00C44F19">
        <w:rPr>
          <w:rFonts w:ascii="Book Antiqua" w:hAnsi="Book Antiqua"/>
          <w:sz w:val="24"/>
          <w:szCs w:val="24"/>
        </w:rPr>
        <w:t xml:space="preserve">, Naylor P, Hakim Z, Asbahi R, Ravindran K, May E, Ehrinpreis M, Mutchnick M. Effect of Treatment for CHC on Liver Disease Progression and Hepatocellular Carcinoma Development in African Americans. </w:t>
      </w:r>
      <w:r w:rsidRPr="00C44F19">
        <w:rPr>
          <w:rFonts w:ascii="Book Antiqua" w:hAnsi="Book Antiqua"/>
          <w:i/>
          <w:sz w:val="24"/>
          <w:szCs w:val="24"/>
        </w:rPr>
        <w:t>J Clin Transl Hepatol</w:t>
      </w:r>
      <w:r w:rsidRPr="00C44F19">
        <w:rPr>
          <w:rFonts w:ascii="Book Antiqua" w:hAnsi="Book Antiqua"/>
          <w:sz w:val="24"/>
          <w:szCs w:val="24"/>
        </w:rPr>
        <w:t xml:space="preserve"> 2015; </w:t>
      </w:r>
      <w:r w:rsidRPr="00C44F19">
        <w:rPr>
          <w:rFonts w:ascii="Book Antiqua" w:hAnsi="Book Antiqua"/>
          <w:b/>
          <w:sz w:val="24"/>
          <w:szCs w:val="24"/>
        </w:rPr>
        <w:t>3</w:t>
      </w:r>
      <w:r w:rsidRPr="00C44F19">
        <w:rPr>
          <w:rFonts w:ascii="Book Antiqua" w:hAnsi="Book Antiqua"/>
          <w:sz w:val="24"/>
          <w:szCs w:val="24"/>
        </w:rPr>
        <w:t>: 163-168 [PMID: 26623262 DOI: 10.14218/JCTH.2015.00013]</w:t>
      </w:r>
    </w:p>
    <w:p w14:paraId="6521056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34 </w:t>
      </w:r>
      <w:r w:rsidRPr="00C44F19">
        <w:rPr>
          <w:rFonts w:ascii="Book Antiqua" w:hAnsi="Book Antiqua"/>
          <w:b/>
          <w:sz w:val="24"/>
          <w:szCs w:val="24"/>
        </w:rPr>
        <w:t>Hann HW</w:t>
      </w:r>
      <w:r w:rsidRPr="00C44F19">
        <w:rPr>
          <w:rFonts w:ascii="Book Antiqua" w:hAnsi="Book Antiqua"/>
          <w:sz w:val="24"/>
          <w:szCs w:val="24"/>
        </w:rPr>
        <w:t xml:space="preserve">, Wan S, Lai Y, Hann RS, Myers RE, Patel F, Zhang K, Ye Z, Wang C, Yang H. Aspartate aminotransferase to platelet ratio index as a prospective </w:t>
      </w:r>
      <w:r w:rsidRPr="00C44F19">
        <w:rPr>
          <w:rFonts w:ascii="Book Antiqua" w:hAnsi="Book Antiqua"/>
          <w:sz w:val="24"/>
          <w:szCs w:val="24"/>
        </w:rPr>
        <w:lastRenderedPageBreak/>
        <w:t xml:space="preserve">predictor of hepatocellular carcinoma risk in patients with chronic hepatitis B virus infection. </w:t>
      </w:r>
      <w:r w:rsidRPr="00C44F19">
        <w:rPr>
          <w:rFonts w:ascii="Book Antiqua" w:hAnsi="Book Antiqua"/>
          <w:i/>
          <w:sz w:val="24"/>
          <w:szCs w:val="24"/>
        </w:rPr>
        <w:t>J Gastroenterol Hepatol</w:t>
      </w:r>
      <w:r w:rsidRPr="00C44F19">
        <w:rPr>
          <w:rFonts w:ascii="Book Antiqua" w:hAnsi="Book Antiqua"/>
          <w:sz w:val="24"/>
          <w:szCs w:val="24"/>
        </w:rPr>
        <w:t xml:space="preserve"> 2015; </w:t>
      </w:r>
      <w:r w:rsidRPr="00C44F19">
        <w:rPr>
          <w:rFonts w:ascii="Book Antiqua" w:hAnsi="Book Antiqua"/>
          <w:b/>
          <w:sz w:val="24"/>
          <w:szCs w:val="24"/>
        </w:rPr>
        <w:t>30</w:t>
      </w:r>
      <w:r w:rsidRPr="00C44F19">
        <w:rPr>
          <w:rFonts w:ascii="Book Antiqua" w:hAnsi="Book Antiqua"/>
          <w:sz w:val="24"/>
          <w:szCs w:val="24"/>
        </w:rPr>
        <w:t>: 131-138 [PMID: 24995497 DOI: 10.1111/jgh.12664]</w:t>
      </w:r>
    </w:p>
    <w:p w14:paraId="3EDA5B0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35 </w:t>
      </w:r>
      <w:r w:rsidRPr="00C44F19">
        <w:rPr>
          <w:rFonts w:ascii="Book Antiqua" w:hAnsi="Book Antiqua"/>
          <w:b/>
          <w:sz w:val="24"/>
          <w:szCs w:val="24"/>
        </w:rPr>
        <w:t>Chen TM</w:t>
      </w:r>
      <w:r w:rsidRPr="00C44F19">
        <w:rPr>
          <w:rFonts w:ascii="Book Antiqua" w:hAnsi="Book Antiqua"/>
          <w:sz w:val="24"/>
          <w:szCs w:val="24"/>
        </w:rPr>
        <w:t xml:space="preserve">, Lin CC, Huang PT, Wen CF. High post-treatment absolute monocyte count predicted hepatocellular carcinoma risk in HCV patients who failed peginterferon/ribavirin therapy. </w:t>
      </w:r>
      <w:r w:rsidRPr="00C44F19">
        <w:rPr>
          <w:rFonts w:ascii="Book Antiqua" w:hAnsi="Book Antiqua"/>
          <w:i/>
          <w:sz w:val="24"/>
          <w:szCs w:val="24"/>
        </w:rPr>
        <w:t>Tumour Biol</w:t>
      </w:r>
      <w:r w:rsidRPr="00C44F19">
        <w:rPr>
          <w:rFonts w:ascii="Book Antiqua" w:hAnsi="Book Antiqua"/>
          <w:sz w:val="24"/>
          <w:szCs w:val="24"/>
        </w:rPr>
        <w:t xml:space="preserve"> 2016; </w:t>
      </w:r>
      <w:r w:rsidRPr="00C44F19">
        <w:rPr>
          <w:rFonts w:ascii="Book Antiqua" w:hAnsi="Book Antiqua"/>
          <w:b/>
          <w:sz w:val="24"/>
          <w:szCs w:val="24"/>
        </w:rPr>
        <w:t>37</w:t>
      </w:r>
      <w:r w:rsidRPr="00C44F19">
        <w:rPr>
          <w:rFonts w:ascii="Book Antiqua" w:hAnsi="Book Antiqua"/>
          <w:sz w:val="24"/>
          <w:szCs w:val="24"/>
        </w:rPr>
        <w:t>: 7129-7137 [PMID: 26662957 DOI: 10.1007/s13277-015-4593-6]</w:t>
      </w:r>
    </w:p>
    <w:p w14:paraId="59E2DE0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36 </w:t>
      </w:r>
      <w:r w:rsidRPr="00C44F19">
        <w:rPr>
          <w:rFonts w:ascii="Book Antiqua" w:hAnsi="Book Antiqua"/>
          <w:b/>
          <w:sz w:val="24"/>
          <w:szCs w:val="24"/>
        </w:rPr>
        <w:t>Kim JH</w:t>
      </w:r>
      <w:r w:rsidRPr="00C44F19">
        <w:rPr>
          <w:rFonts w:ascii="Book Antiqua" w:hAnsi="Book Antiqua"/>
          <w:sz w:val="24"/>
          <w:szCs w:val="24"/>
        </w:rPr>
        <w:t xml:space="preserve">, Kim JW, Seo JW, Choe WH, Kwon SY. Noninvasive Tests for Fibrosis Predict 5-Year Mortality and Hepatocellular Carcinoma in Patients With Chronic Hepatitis B. </w:t>
      </w:r>
      <w:r w:rsidRPr="00C44F19">
        <w:rPr>
          <w:rFonts w:ascii="Book Antiqua" w:hAnsi="Book Antiqua"/>
          <w:i/>
          <w:sz w:val="24"/>
          <w:szCs w:val="24"/>
        </w:rPr>
        <w:t>J Clin Gastroenterol</w:t>
      </w:r>
      <w:r w:rsidRPr="00C44F19">
        <w:rPr>
          <w:rFonts w:ascii="Book Antiqua" w:hAnsi="Book Antiqua"/>
          <w:sz w:val="24"/>
          <w:szCs w:val="24"/>
        </w:rPr>
        <w:t xml:space="preserve"> 2016; </w:t>
      </w:r>
      <w:r w:rsidRPr="00C44F19">
        <w:rPr>
          <w:rFonts w:ascii="Book Antiqua" w:hAnsi="Book Antiqua"/>
          <w:b/>
          <w:sz w:val="24"/>
          <w:szCs w:val="24"/>
        </w:rPr>
        <w:t>50</w:t>
      </w:r>
      <w:r w:rsidRPr="00C44F19">
        <w:rPr>
          <w:rFonts w:ascii="Book Antiqua" w:hAnsi="Book Antiqua"/>
          <w:sz w:val="24"/>
          <w:szCs w:val="24"/>
        </w:rPr>
        <w:t>: 882-888 [PMID: 27322532 DOI: 10.1097/MCG.0000000000000574]</w:t>
      </w:r>
    </w:p>
    <w:p w14:paraId="6F6BAA9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37 </w:t>
      </w:r>
      <w:r w:rsidRPr="00C44F19">
        <w:rPr>
          <w:rFonts w:ascii="Book Antiqua" w:hAnsi="Book Antiqua"/>
          <w:b/>
          <w:sz w:val="24"/>
          <w:szCs w:val="24"/>
        </w:rPr>
        <w:t>Lee K</w:t>
      </w:r>
      <w:r w:rsidRPr="00C44F19">
        <w:rPr>
          <w:rFonts w:ascii="Book Antiqua" w:hAnsi="Book Antiqua"/>
          <w:sz w:val="24"/>
          <w:szCs w:val="24"/>
        </w:rPr>
        <w:t xml:space="preserve">, Sinn DH, Gwak GY, Cho HC, Jung SH, Paik YH, Choi MS, Lee JH, Koh KC, Paik SW. Prediction of the Risk of Hepatocellular Carcinoma in Chronic Hepatitis C Patients after Sustained Virological Response by Aspartate Aminotransferase to Platelet Ratio Index. </w:t>
      </w:r>
      <w:r w:rsidRPr="00C44F19">
        <w:rPr>
          <w:rFonts w:ascii="Book Antiqua" w:hAnsi="Book Antiqua"/>
          <w:i/>
          <w:sz w:val="24"/>
          <w:szCs w:val="24"/>
        </w:rPr>
        <w:t>Gut Liver</w:t>
      </w:r>
      <w:r w:rsidRPr="00C44F19">
        <w:rPr>
          <w:rFonts w:ascii="Book Antiqua" w:hAnsi="Book Antiqua"/>
          <w:sz w:val="24"/>
          <w:szCs w:val="24"/>
        </w:rPr>
        <w:t xml:space="preserve"> 2016; </w:t>
      </w:r>
      <w:r w:rsidRPr="00C44F19">
        <w:rPr>
          <w:rFonts w:ascii="Book Antiqua" w:hAnsi="Book Antiqua"/>
          <w:b/>
          <w:sz w:val="24"/>
          <w:szCs w:val="24"/>
        </w:rPr>
        <w:t>10</w:t>
      </w:r>
      <w:r w:rsidRPr="00C44F19">
        <w:rPr>
          <w:rFonts w:ascii="Book Antiqua" w:hAnsi="Book Antiqua"/>
          <w:sz w:val="24"/>
          <w:szCs w:val="24"/>
        </w:rPr>
        <w:t>: 796-802 [PMID: 27114418 DOI: 10.5009/gnl15368]</w:t>
      </w:r>
    </w:p>
    <w:p w14:paraId="107D82E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38 </w:t>
      </w:r>
      <w:r w:rsidRPr="00C44F19">
        <w:rPr>
          <w:rFonts w:ascii="Book Antiqua" w:hAnsi="Book Antiqua"/>
          <w:b/>
          <w:sz w:val="24"/>
          <w:szCs w:val="24"/>
        </w:rPr>
        <w:t>Ng KJ</w:t>
      </w:r>
      <w:r w:rsidRPr="00C44F19">
        <w:rPr>
          <w:rFonts w:ascii="Book Antiqua" w:hAnsi="Book Antiqua"/>
          <w:sz w:val="24"/>
          <w:szCs w:val="24"/>
        </w:rPr>
        <w:t xml:space="preserve">, Tseng CW, Chang TT, Tzeng SJ, Hsieh YH, Hung TH, Huang HT, Wu SF, Tseng KC. Aspartate aminotransferase to platelet ratio index and sustained virologic response are associated with progression from hepatitis C associated liver cirrhosis to hepatocellular carcinoma after treatment with pegylated interferon plus ribavirin. </w:t>
      </w:r>
      <w:r w:rsidRPr="00C44F19">
        <w:rPr>
          <w:rFonts w:ascii="Book Antiqua" w:hAnsi="Book Antiqua"/>
          <w:i/>
          <w:sz w:val="24"/>
          <w:szCs w:val="24"/>
        </w:rPr>
        <w:t>Clin Interv Aging</w:t>
      </w:r>
      <w:r w:rsidRPr="00C44F19">
        <w:rPr>
          <w:rFonts w:ascii="Book Antiqua" w:hAnsi="Book Antiqua"/>
          <w:sz w:val="24"/>
          <w:szCs w:val="24"/>
        </w:rPr>
        <w:t xml:space="preserve"> 2016; </w:t>
      </w:r>
      <w:r w:rsidRPr="00C44F19">
        <w:rPr>
          <w:rFonts w:ascii="Book Antiqua" w:hAnsi="Book Antiqua"/>
          <w:b/>
          <w:sz w:val="24"/>
          <w:szCs w:val="24"/>
        </w:rPr>
        <w:t>11</w:t>
      </w:r>
      <w:r w:rsidRPr="00C44F19">
        <w:rPr>
          <w:rFonts w:ascii="Book Antiqua" w:hAnsi="Book Antiqua"/>
          <w:sz w:val="24"/>
          <w:szCs w:val="24"/>
        </w:rPr>
        <w:t>: 1035-1041 [PMID: 27536084 DOI: 10.2147/CIA.S108589]</w:t>
      </w:r>
    </w:p>
    <w:p w14:paraId="3A14D75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39 </w:t>
      </w:r>
      <w:r w:rsidRPr="00C44F19">
        <w:rPr>
          <w:rFonts w:ascii="Book Antiqua" w:hAnsi="Book Antiqua"/>
          <w:b/>
          <w:sz w:val="24"/>
          <w:szCs w:val="24"/>
        </w:rPr>
        <w:t>Wu CK</w:t>
      </w:r>
      <w:r w:rsidRPr="00C44F19">
        <w:rPr>
          <w:rFonts w:ascii="Book Antiqua" w:hAnsi="Book Antiqua"/>
          <w:sz w:val="24"/>
          <w:szCs w:val="24"/>
        </w:rPr>
        <w:t xml:space="preserve">, Chang KC, Hung CH, Tseng PL, Lu SN, Chen CH, Wang JH, Lee CM, Tsai MC, Lin MT, Yen YH, Hu TH. Dynamic α-fetoprotein, platelets and AST-to-platelet ratio index predict hepatocellular carcinoma in chronic hepatitis C patients with sustained virological response after antiviral therapy. </w:t>
      </w:r>
      <w:r w:rsidRPr="00C44F19">
        <w:rPr>
          <w:rFonts w:ascii="Book Antiqua" w:hAnsi="Book Antiqua"/>
          <w:i/>
          <w:sz w:val="24"/>
          <w:szCs w:val="24"/>
        </w:rPr>
        <w:t>J Antimicrob Chemother</w:t>
      </w:r>
      <w:r w:rsidRPr="00C44F19">
        <w:rPr>
          <w:rFonts w:ascii="Book Antiqua" w:hAnsi="Book Antiqua"/>
          <w:sz w:val="24"/>
          <w:szCs w:val="24"/>
        </w:rPr>
        <w:t xml:space="preserve"> 2016; </w:t>
      </w:r>
      <w:r w:rsidRPr="00C44F19">
        <w:rPr>
          <w:rFonts w:ascii="Book Antiqua" w:hAnsi="Book Antiqua"/>
          <w:b/>
          <w:sz w:val="24"/>
          <w:szCs w:val="24"/>
        </w:rPr>
        <w:t>71</w:t>
      </w:r>
      <w:r w:rsidRPr="00C44F19">
        <w:rPr>
          <w:rFonts w:ascii="Book Antiqua" w:hAnsi="Book Antiqua"/>
          <w:sz w:val="24"/>
          <w:szCs w:val="24"/>
        </w:rPr>
        <w:t>: 1943-1947 [PMID: 27073265 DOI: 10.1093/jac/dkw097]</w:t>
      </w:r>
    </w:p>
    <w:p w14:paraId="4C95767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40 </w:t>
      </w:r>
      <w:r w:rsidRPr="00C44F19">
        <w:rPr>
          <w:rFonts w:ascii="Book Antiqua" w:hAnsi="Book Antiqua"/>
          <w:b/>
          <w:sz w:val="24"/>
          <w:szCs w:val="24"/>
        </w:rPr>
        <w:t>Giannini EG</w:t>
      </w:r>
      <w:r w:rsidRPr="00C44F19">
        <w:rPr>
          <w:rFonts w:ascii="Book Antiqua" w:hAnsi="Book Antiqua"/>
          <w:sz w:val="24"/>
          <w:szCs w:val="24"/>
        </w:rPr>
        <w:t xml:space="preserve">, Crespi M, Demarzo M, Bodini G, Furnari M, Marabotto E, Torre F, Zentilin P, Savarino V. Improvement in hepatitis C virus patients with advanced, compensated liver disease after sustained virological response to direct acting antivirals. </w:t>
      </w:r>
      <w:r w:rsidRPr="00C44F19">
        <w:rPr>
          <w:rFonts w:ascii="Book Antiqua" w:hAnsi="Book Antiqua"/>
          <w:i/>
          <w:sz w:val="24"/>
          <w:szCs w:val="24"/>
        </w:rPr>
        <w:t>Eur J Clin Invest</w:t>
      </w:r>
      <w:r w:rsidRPr="00C44F19">
        <w:rPr>
          <w:rFonts w:ascii="Book Antiqua" w:hAnsi="Book Antiqua"/>
          <w:sz w:val="24"/>
          <w:szCs w:val="24"/>
        </w:rPr>
        <w:t xml:space="preserve"> 2019; </w:t>
      </w:r>
      <w:r w:rsidRPr="00C44F19">
        <w:rPr>
          <w:rFonts w:ascii="Book Antiqua" w:hAnsi="Book Antiqua"/>
          <w:b/>
          <w:sz w:val="24"/>
          <w:szCs w:val="24"/>
        </w:rPr>
        <w:t>49</w:t>
      </w:r>
      <w:r w:rsidRPr="00C44F19">
        <w:rPr>
          <w:rFonts w:ascii="Book Antiqua" w:hAnsi="Book Antiqua"/>
          <w:sz w:val="24"/>
          <w:szCs w:val="24"/>
        </w:rPr>
        <w:t>: e13056 [PMID: 30474209 DOI: 10.1111/eci.13056]</w:t>
      </w:r>
    </w:p>
    <w:p w14:paraId="1CEDF7D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41 </w:t>
      </w:r>
      <w:r w:rsidRPr="00C44F19">
        <w:rPr>
          <w:rFonts w:ascii="Book Antiqua" w:hAnsi="Book Antiqua"/>
          <w:b/>
          <w:sz w:val="24"/>
          <w:szCs w:val="24"/>
        </w:rPr>
        <w:t>Li Q</w:t>
      </w:r>
      <w:r w:rsidRPr="00C44F19">
        <w:rPr>
          <w:rFonts w:ascii="Book Antiqua" w:hAnsi="Book Antiqua"/>
          <w:sz w:val="24"/>
          <w:szCs w:val="24"/>
        </w:rPr>
        <w:t>, Ren X, Lu C, Li W, Huang Y, Chen L. Evaluation of APRI and FIB-4 for noninvasive assessment of significant fibrosis and cirrhosis in HBeAg-negative CHB patients with ALT</w:t>
      </w:r>
      <w:r w:rsidRPr="00C44F19">
        <w:rPr>
          <w:rFonts w:ascii="Times New Roman" w:hAnsi="Times New Roman" w:cs="Times New Roman"/>
          <w:sz w:val="24"/>
          <w:szCs w:val="24"/>
        </w:rPr>
        <w:t> </w:t>
      </w:r>
      <w:r w:rsidRPr="00C44F19">
        <w:rPr>
          <w:rFonts w:ascii="Book Antiqua" w:hAnsi="Book Antiqua" w:cs="Book Antiqua"/>
          <w:sz w:val="24"/>
          <w:szCs w:val="24"/>
        </w:rPr>
        <w:t>≤</w:t>
      </w:r>
      <w:r w:rsidRPr="00C44F19">
        <w:rPr>
          <w:rFonts w:ascii="Times New Roman" w:hAnsi="Times New Roman" w:cs="Times New Roman"/>
          <w:sz w:val="24"/>
          <w:szCs w:val="24"/>
        </w:rPr>
        <w:t> </w:t>
      </w:r>
      <w:r w:rsidRPr="00C44F19">
        <w:rPr>
          <w:rFonts w:ascii="Book Antiqua" w:hAnsi="Book Antiqua"/>
          <w:sz w:val="24"/>
          <w:szCs w:val="24"/>
        </w:rPr>
        <w:t xml:space="preserve">2 ULN: A retrospective cohort study. </w:t>
      </w:r>
      <w:r w:rsidRPr="00C44F19">
        <w:rPr>
          <w:rFonts w:ascii="Book Antiqua" w:hAnsi="Book Antiqua"/>
          <w:i/>
          <w:sz w:val="24"/>
          <w:szCs w:val="24"/>
        </w:rPr>
        <w:t>Medicine (Baltimore)</w:t>
      </w:r>
      <w:r w:rsidRPr="00C44F19">
        <w:rPr>
          <w:rFonts w:ascii="Book Antiqua" w:hAnsi="Book Antiqua"/>
          <w:sz w:val="24"/>
          <w:szCs w:val="24"/>
        </w:rPr>
        <w:t xml:space="preserve"> 2017; </w:t>
      </w:r>
      <w:r w:rsidRPr="00C44F19">
        <w:rPr>
          <w:rFonts w:ascii="Book Antiqua" w:hAnsi="Book Antiqua"/>
          <w:b/>
          <w:sz w:val="24"/>
          <w:szCs w:val="24"/>
        </w:rPr>
        <w:t>96</w:t>
      </w:r>
      <w:r w:rsidRPr="00C44F19">
        <w:rPr>
          <w:rFonts w:ascii="Book Antiqua" w:hAnsi="Book Antiqua"/>
          <w:sz w:val="24"/>
          <w:szCs w:val="24"/>
        </w:rPr>
        <w:t>: e6336 [PMID: 28328813 DOI: 10.1097/MD.0000000000006336]</w:t>
      </w:r>
    </w:p>
    <w:p w14:paraId="7048BED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42 </w:t>
      </w:r>
      <w:r w:rsidRPr="00C44F19">
        <w:rPr>
          <w:rFonts w:ascii="Book Antiqua" w:hAnsi="Book Antiqua"/>
          <w:b/>
          <w:sz w:val="24"/>
          <w:szCs w:val="24"/>
        </w:rPr>
        <w:t>Li Q</w:t>
      </w:r>
      <w:r w:rsidRPr="00C44F19">
        <w:rPr>
          <w:rFonts w:ascii="Book Antiqua" w:hAnsi="Book Antiqua"/>
          <w:sz w:val="24"/>
          <w:szCs w:val="24"/>
        </w:rPr>
        <w:t xml:space="preserve">, Chen L, Zhou Y. Diagnostic accuracy of liver stiffness measurement in chronic hepatitis B patients with normal or mildly elevated alanine transaminase levels. </w:t>
      </w:r>
      <w:r w:rsidRPr="00C44F19">
        <w:rPr>
          <w:rFonts w:ascii="Book Antiqua" w:hAnsi="Book Antiqua"/>
          <w:i/>
          <w:sz w:val="24"/>
          <w:szCs w:val="24"/>
        </w:rPr>
        <w:t>Sci Rep</w:t>
      </w:r>
      <w:r w:rsidRPr="00C44F19">
        <w:rPr>
          <w:rFonts w:ascii="Book Antiqua" w:hAnsi="Book Antiqua"/>
          <w:sz w:val="24"/>
          <w:szCs w:val="24"/>
        </w:rPr>
        <w:t xml:space="preserve"> 2018; </w:t>
      </w:r>
      <w:r w:rsidRPr="00C44F19">
        <w:rPr>
          <w:rFonts w:ascii="Book Antiqua" w:hAnsi="Book Antiqua"/>
          <w:b/>
          <w:sz w:val="24"/>
          <w:szCs w:val="24"/>
        </w:rPr>
        <w:t>8</w:t>
      </w:r>
      <w:r w:rsidRPr="00C44F19">
        <w:rPr>
          <w:rFonts w:ascii="Book Antiqua" w:hAnsi="Book Antiqua"/>
          <w:sz w:val="24"/>
          <w:szCs w:val="24"/>
        </w:rPr>
        <w:t>: 5224 [PMID: 29588489 DOI: 10.1038/s41598-018-23646-2]</w:t>
      </w:r>
    </w:p>
    <w:p w14:paraId="31CDA3C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43 </w:t>
      </w:r>
      <w:r w:rsidRPr="00C44F19">
        <w:rPr>
          <w:rFonts w:ascii="Book Antiqua" w:hAnsi="Book Antiqua"/>
          <w:b/>
          <w:sz w:val="24"/>
          <w:szCs w:val="24"/>
        </w:rPr>
        <w:t>Sterling RK</w:t>
      </w:r>
      <w:r w:rsidRPr="00C44F19">
        <w:rPr>
          <w:rFonts w:ascii="Book Antiqua" w:hAnsi="Book Antiqua"/>
          <w:sz w:val="24"/>
          <w:szCs w:val="24"/>
        </w:rPr>
        <w:t xml:space="preserve">, Lissen E, Clumeck N, Sola R, Correa MC, Montaner J, S Sulkowski M, Torriani FJ, Dieterich DT, Thomas DL, Messinger D, Nelson M; APRICOT Clinical Investigators. Development of a simple noninvasive index to predict significant fibrosis in patients with HIV/HCV coinfection. </w:t>
      </w:r>
      <w:r w:rsidRPr="00C44F19">
        <w:rPr>
          <w:rFonts w:ascii="Book Antiqua" w:hAnsi="Book Antiqua"/>
          <w:i/>
          <w:sz w:val="24"/>
          <w:szCs w:val="24"/>
        </w:rPr>
        <w:t>Hepatology</w:t>
      </w:r>
      <w:r w:rsidRPr="00C44F19">
        <w:rPr>
          <w:rFonts w:ascii="Book Antiqua" w:hAnsi="Book Antiqua"/>
          <w:sz w:val="24"/>
          <w:szCs w:val="24"/>
        </w:rPr>
        <w:t xml:space="preserve"> 2006; </w:t>
      </w:r>
      <w:r w:rsidRPr="00C44F19">
        <w:rPr>
          <w:rFonts w:ascii="Book Antiqua" w:hAnsi="Book Antiqua"/>
          <w:b/>
          <w:sz w:val="24"/>
          <w:szCs w:val="24"/>
        </w:rPr>
        <w:t>43</w:t>
      </w:r>
      <w:r w:rsidRPr="00C44F19">
        <w:rPr>
          <w:rFonts w:ascii="Book Antiqua" w:hAnsi="Book Antiqua"/>
          <w:sz w:val="24"/>
          <w:szCs w:val="24"/>
        </w:rPr>
        <w:t>: 1317-1325 [PMID: 16729309 DOI: 10.1002/hep.21178]</w:t>
      </w:r>
    </w:p>
    <w:p w14:paraId="3911F91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44 </w:t>
      </w:r>
      <w:r w:rsidRPr="00C44F19">
        <w:rPr>
          <w:rFonts w:ascii="Book Antiqua" w:hAnsi="Book Antiqua"/>
          <w:b/>
          <w:sz w:val="24"/>
          <w:szCs w:val="24"/>
        </w:rPr>
        <w:t>Park LS</w:t>
      </w:r>
      <w:r w:rsidRPr="00C44F19">
        <w:rPr>
          <w:rFonts w:ascii="Book Antiqua" w:hAnsi="Book Antiqua"/>
          <w:sz w:val="24"/>
          <w:szCs w:val="24"/>
        </w:rPr>
        <w:t xml:space="preserve">, Tate JP, Justice AC, Lo Re V 3rd, Lim JK, Bräu N, Brown ST, Butt AA, Gibert C, Goetz MB, Rimland D, Rodriguez-Barradas MC, Dubrow R. FIB-4 index is associated with hepatocellular carcinoma risk in HIV-infected patients. </w:t>
      </w:r>
      <w:r w:rsidRPr="00C44F19">
        <w:rPr>
          <w:rFonts w:ascii="Book Antiqua" w:hAnsi="Book Antiqua"/>
          <w:i/>
          <w:sz w:val="24"/>
          <w:szCs w:val="24"/>
        </w:rPr>
        <w:t>Cancer Epidemiol Biomarkers Prev</w:t>
      </w:r>
      <w:r w:rsidRPr="00C44F19">
        <w:rPr>
          <w:rFonts w:ascii="Book Antiqua" w:hAnsi="Book Antiqua"/>
          <w:sz w:val="24"/>
          <w:szCs w:val="24"/>
        </w:rPr>
        <w:t xml:space="preserve"> 2011; </w:t>
      </w:r>
      <w:r w:rsidRPr="00C44F19">
        <w:rPr>
          <w:rFonts w:ascii="Book Antiqua" w:hAnsi="Book Antiqua"/>
          <w:b/>
          <w:sz w:val="24"/>
          <w:szCs w:val="24"/>
        </w:rPr>
        <w:t>20</w:t>
      </w:r>
      <w:r w:rsidRPr="00C44F19">
        <w:rPr>
          <w:rFonts w:ascii="Book Antiqua" w:hAnsi="Book Antiqua"/>
          <w:sz w:val="24"/>
          <w:szCs w:val="24"/>
        </w:rPr>
        <w:t>: 2512-2517 [PMID: 22028407 DOI: 10.1158/1055-9965.EPI-11-0582]</w:t>
      </w:r>
    </w:p>
    <w:p w14:paraId="018EC13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45 </w:t>
      </w:r>
      <w:r w:rsidRPr="00C44F19">
        <w:rPr>
          <w:rFonts w:ascii="Book Antiqua" w:hAnsi="Book Antiqua"/>
          <w:b/>
          <w:sz w:val="24"/>
          <w:szCs w:val="24"/>
        </w:rPr>
        <w:t>Kanwal F</w:t>
      </w:r>
      <w:r w:rsidRPr="00C44F19">
        <w:rPr>
          <w:rFonts w:ascii="Book Antiqua" w:hAnsi="Book Antiqua"/>
          <w:sz w:val="24"/>
          <w:szCs w:val="24"/>
        </w:rPr>
        <w:t xml:space="preserve">, Kramer JR, Asch SM, Cao Y, Li L, El-Serag HB. Long-Term Risk of Hepatocellular Carcinoma in HCV Patients Treated With Direct Acting Antiviral Agents. </w:t>
      </w:r>
      <w:r w:rsidRPr="00C44F19">
        <w:rPr>
          <w:rFonts w:ascii="Book Antiqua" w:hAnsi="Book Antiqua"/>
          <w:i/>
          <w:sz w:val="24"/>
          <w:szCs w:val="24"/>
        </w:rPr>
        <w:t>Hepatology</w:t>
      </w:r>
      <w:r w:rsidRPr="00C44F19">
        <w:rPr>
          <w:rFonts w:ascii="Book Antiqua" w:hAnsi="Book Antiqua"/>
          <w:sz w:val="24"/>
          <w:szCs w:val="24"/>
        </w:rPr>
        <w:t xml:space="preserve"> 2020; </w:t>
      </w:r>
      <w:r w:rsidRPr="00C44F19">
        <w:rPr>
          <w:rFonts w:ascii="Book Antiqua" w:hAnsi="Book Antiqua"/>
          <w:b/>
          <w:sz w:val="24"/>
          <w:szCs w:val="24"/>
        </w:rPr>
        <w:t>71</w:t>
      </w:r>
      <w:r w:rsidRPr="00C44F19">
        <w:rPr>
          <w:rFonts w:ascii="Book Antiqua" w:hAnsi="Book Antiqua"/>
          <w:sz w:val="24"/>
          <w:szCs w:val="24"/>
        </w:rPr>
        <w:t>: 44-55 [PMID: 31222774 DOI: 10.1002/hep.30823]</w:t>
      </w:r>
    </w:p>
    <w:p w14:paraId="5C9792E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46 </w:t>
      </w:r>
      <w:r w:rsidRPr="00C44F19">
        <w:rPr>
          <w:rFonts w:ascii="Book Antiqua" w:hAnsi="Book Antiqua"/>
          <w:b/>
          <w:sz w:val="24"/>
          <w:szCs w:val="24"/>
        </w:rPr>
        <w:t>Suh B</w:t>
      </w:r>
      <w:r w:rsidRPr="00C44F19">
        <w:rPr>
          <w:rFonts w:ascii="Book Antiqua" w:hAnsi="Book Antiqua"/>
          <w:sz w:val="24"/>
          <w:szCs w:val="24"/>
        </w:rPr>
        <w:t xml:space="preserve">, Park S, Shin DW, Yun JM, Yang HK, Yu SJ, Shin CI, Kim JS, Ahn E, Lee H, Park JH, Cho B. High liver fibrosis index FIB-4 is highly predictive of hepatocellular carcinoma in chronic hepatitis B carriers. </w:t>
      </w:r>
      <w:r w:rsidRPr="00C44F19">
        <w:rPr>
          <w:rFonts w:ascii="Book Antiqua" w:hAnsi="Book Antiqua"/>
          <w:i/>
          <w:sz w:val="24"/>
          <w:szCs w:val="24"/>
        </w:rPr>
        <w:t>Hepatology</w:t>
      </w:r>
      <w:r w:rsidRPr="00C44F19">
        <w:rPr>
          <w:rFonts w:ascii="Book Antiqua" w:hAnsi="Book Antiqua"/>
          <w:sz w:val="24"/>
          <w:szCs w:val="24"/>
        </w:rPr>
        <w:t xml:space="preserve"> 2015; </w:t>
      </w:r>
      <w:r w:rsidRPr="00C44F19">
        <w:rPr>
          <w:rFonts w:ascii="Book Antiqua" w:hAnsi="Book Antiqua"/>
          <w:b/>
          <w:sz w:val="24"/>
          <w:szCs w:val="24"/>
        </w:rPr>
        <w:t>61</w:t>
      </w:r>
      <w:r w:rsidRPr="00C44F19">
        <w:rPr>
          <w:rFonts w:ascii="Book Antiqua" w:hAnsi="Book Antiqua"/>
          <w:sz w:val="24"/>
          <w:szCs w:val="24"/>
        </w:rPr>
        <w:t>: 1261-1268 [PMID: 25502481 DOI: 10.1002/hep.27654]</w:t>
      </w:r>
    </w:p>
    <w:p w14:paraId="3DEC8B8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47 </w:t>
      </w:r>
      <w:r w:rsidRPr="00C44F19">
        <w:rPr>
          <w:rFonts w:ascii="Book Antiqua" w:hAnsi="Book Antiqua"/>
          <w:b/>
          <w:sz w:val="24"/>
          <w:szCs w:val="24"/>
        </w:rPr>
        <w:t>Suh B</w:t>
      </w:r>
      <w:r w:rsidRPr="00C44F19">
        <w:rPr>
          <w:rFonts w:ascii="Book Antiqua" w:hAnsi="Book Antiqua"/>
          <w:sz w:val="24"/>
          <w:szCs w:val="24"/>
        </w:rPr>
        <w:t xml:space="preserve">, Yun JM, Park S, Shin DW, Lee TH, Yang HK, Ahn E, Lee H, Park JH, Cho B. Prediction of future hepatocellular carcinoma incidence in moderate to heavy alcohol drinkers with the FIB-4 liver fibrosis index. </w:t>
      </w:r>
      <w:r w:rsidRPr="00C44F19">
        <w:rPr>
          <w:rFonts w:ascii="Book Antiqua" w:hAnsi="Book Antiqua"/>
          <w:i/>
          <w:sz w:val="24"/>
          <w:szCs w:val="24"/>
        </w:rPr>
        <w:t>Cancer</w:t>
      </w:r>
      <w:r w:rsidRPr="00C44F19">
        <w:rPr>
          <w:rFonts w:ascii="Book Antiqua" w:hAnsi="Book Antiqua"/>
          <w:sz w:val="24"/>
          <w:szCs w:val="24"/>
        </w:rPr>
        <w:t xml:space="preserve"> 2015; </w:t>
      </w:r>
      <w:r w:rsidRPr="00C44F19">
        <w:rPr>
          <w:rFonts w:ascii="Book Antiqua" w:hAnsi="Book Antiqua"/>
          <w:b/>
          <w:sz w:val="24"/>
          <w:szCs w:val="24"/>
        </w:rPr>
        <w:t>121</w:t>
      </w:r>
      <w:r w:rsidRPr="00C44F19">
        <w:rPr>
          <w:rFonts w:ascii="Book Antiqua" w:hAnsi="Book Antiqua"/>
          <w:sz w:val="24"/>
          <w:szCs w:val="24"/>
        </w:rPr>
        <w:t>: 3818-3825 [PMID: 26178294 DOI: 10.1002/cncr.29577]</w:t>
      </w:r>
    </w:p>
    <w:p w14:paraId="36B1A1E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48 </w:t>
      </w:r>
      <w:r w:rsidRPr="00C44F19">
        <w:rPr>
          <w:rFonts w:ascii="Book Antiqua" w:hAnsi="Book Antiqua"/>
          <w:b/>
          <w:sz w:val="24"/>
          <w:szCs w:val="24"/>
        </w:rPr>
        <w:t>Tseng TC</w:t>
      </w:r>
      <w:r w:rsidRPr="00C44F19">
        <w:rPr>
          <w:rFonts w:ascii="Book Antiqua" w:hAnsi="Book Antiqua"/>
          <w:sz w:val="24"/>
          <w:szCs w:val="24"/>
        </w:rPr>
        <w:t xml:space="preserve">, Liu CJ, Su TH, Yang WT, Chen CL, Yang HC, Wang CC, Kuo SF, Liu CH, Chen PJ, Chen DS, Kao JH. Fibrosis-4 Index Helps Identify HBV Carriers With </w:t>
      </w:r>
      <w:r w:rsidRPr="00C44F19">
        <w:rPr>
          <w:rFonts w:ascii="Book Antiqua" w:hAnsi="Book Antiqua"/>
          <w:sz w:val="24"/>
          <w:szCs w:val="24"/>
        </w:rPr>
        <w:lastRenderedPageBreak/>
        <w:t xml:space="preserve">the Lowest Risk of Hepatocellular Carcinoma. </w:t>
      </w:r>
      <w:r w:rsidRPr="00C44F19">
        <w:rPr>
          <w:rFonts w:ascii="Book Antiqua" w:hAnsi="Book Antiqua"/>
          <w:i/>
          <w:sz w:val="24"/>
          <w:szCs w:val="24"/>
        </w:rPr>
        <w:t>Am J Gastroenterol</w:t>
      </w:r>
      <w:r w:rsidRPr="00C44F19">
        <w:rPr>
          <w:rFonts w:ascii="Book Antiqua" w:hAnsi="Book Antiqua"/>
          <w:sz w:val="24"/>
          <w:szCs w:val="24"/>
        </w:rPr>
        <w:t xml:space="preserve"> 2017; </w:t>
      </w:r>
      <w:r w:rsidRPr="00C44F19">
        <w:rPr>
          <w:rFonts w:ascii="Book Antiqua" w:hAnsi="Book Antiqua"/>
          <w:b/>
          <w:sz w:val="24"/>
          <w:szCs w:val="24"/>
        </w:rPr>
        <w:t>112</w:t>
      </w:r>
      <w:r w:rsidRPr="00C44F19">
        <w:rPr>
          <w:rFonts w:ascii="Book Antiqua" w:hAnsi="Book Antiqua"/>
          <w:sz w:val="24"/>
          <w:szCs w:val="24"/>
        </w:rPr>
        <w:t>: 1564-1574 [PMID: 28853728 DOI: 10.1038/ajg.2017.254]</w:t>
      </w:r>
    </w:p>
    <w:p w14:paraId="579C9E9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49 </w:t>
      </w:r>
      <w:r w:rsidRPr="00C44F19">
        <w:rPr>
          <w:rFonts w:ascii="Book Antiqua" w:hAnsi="Book Antiqua"/>
          <w:b/>
          <w:sz w:val="24"/>
          <w:szCs w:val="24"/>
        </w:rPr>
        <w:t>Chon YE</w:t>
      </w:r>
      <w:r w:rsidRPr="00C44F19">
        <w:rPr>
          <w:rFonts w:ascii="Book Antiqua" w:hAnsi="Book Antiqua"/>
          <w:sz w:val="24"/>
          <w:szCs w:val="24"/>
        </w:rPr>
        <w:t xml:space="preserve">, Jung ES, Park JY, Kim DY, Ahn SH, Han KH, Chon CY, Jung KS, Kim SU. The accuracy of noninvasive methods in predicting the development of hepatocellular carcinoma and hepatic decompensation in patients with chronic hepatitis B. </w:t>
      </w:r>
      <w:r w:rsidRPr="00C44F19">
        <w:rPr>
          <w:rFonts w:ascii="Book Antiqua" w:hAnsi="Book Antiqua"/>
          <w:i/>
          <w:sz w:val="24"/>
          <w:szCs w:val="24"/>
        </w:rPr>
        <w:t>J Clin Gastroenterol</w:t>
      </w:r>
      <w:r w:rsidRPr="00C44F19">
        <w:rPr>
          <w:rFonts w:ascii="Book Antiqua" w:hAnsi="Book Antiqua"/>
          <w:sz w:val="24"/>
          <w:szCs w:val="24"/>
        </w:rPr>
        <w:t xml:space="preserve"> 2012; </w:t>
      </w:r>
      <w:r w:rsidRPr="00C44F19">
        <w:rPr>
          <w:rFonts w:ascii="Book Antiqua" w:hAnsi="Book Antiqua"/>
          <w:b/>
          <w:sz w:val="24"/>
          <w:szCs w:val="24"/>
        </w:rPr>
        <w:t>46</w:t>
      </w:r>
      <w:r w:rsidRPr="00C44F19">
        <w:rPr>
          <w:rFonts w:ascii="Book Antiqua" w:hAnsi="Book Antiqua"/>
          <w:sz w:val="24"/>
          <w:szCs w:val="24"/>
        </w:rPr>
        <w:t>: 518-525 [PMID: 22688146 DOI: 10.1097/MCG.0b013e31825079f1]</w:t>
      </w:r>
    </w:p>
    <w:p w14:paraId="2E7CDCE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50 </w:t>
      </w:r>
      <w:r w:rsidRPr="00C44F19">
        <w:rPr>
          <w:rFonts w:ascii="Book Antiqua" w:hAnsi="Book Antiqua"/>
          <w:b/>
          <w:sz w:val="24"/>
          <w:szCs w:val="24"/>
        </w:rPr>
        <w:t>Tamaki N</w:t>
      </w:r>
      <w:r w:rsidRPr="00C44F19">
        <w:rPr>
          <w:rFonts w:ascii="Book Antiqua" w:hAnsi="Book Antiqua"/>
          <w:sz w:val="24"/>
          <w:szCs w:val="24"/>
        </w:rPr>
        <w:t xml:space="preserve">, Kurosaki M, Matsuda S, Muraoka M, Yasui Y, Suzuki S, Hosokawa T, Ueda K, Tsuchiya K, Nakanishi H, Itakura J, Takahashi Y, Asahina Y, Izumi N. Non-invasive prediction of hepatocellular carcinoma development using serum fibrosis marker in chronic hepatitis C patients. </w:t>
      </w:r>
      <w:r w:rsidRPr="00C44F19">
        <w:rPr>
          <w:rFonts w:ascii="Book Antiqua" w:hAnsi="Book Antiqua"/>
          <w:i/>
          <w:sz w:val="24"/>
          <w:szCs w:val="24"/>
        </w:rPr>
        <w:t>J Gastroenterol</w:t>
      </w:r>
      <w:r w:rsidRPr="00C44F19">
        <w:rPr>
          <w:rFonts w:ascii="Book Antiqua" w:hAnsi="Book Antiqua"/>
          <w:sz w:val="24"/>
          <w:szCs w:val="24"/>
        </w:rPr>
        <w:t xml:space="preserve"> 2014; </w:t>
      </w:r>
      <w:r w:rsidRPr="00C44F19">
        <w:rPr>
          <w:rFonts w:ascii="Book Antiqua" w:hAnsi="Book Antiqua"/>
          <w:b/>
          <w:sz w:val="24"/>
          <w:szCs w:val="24"/>
        </w:rPr>
        <w:t>49</w:t>
      </w:r>
      <w:r w:rsidRPr="00C44F19">
        <w:rPr>
          <w:rFonts w:ascii="Book Antiqua" w:hAnsi="Book Antiqua"/>
          <w:sz w:val="24"/>
          <w:szCs w:val="24"/>
        </w:rPr>
        <w:t>: 1495-1503 [PMID: 24337828 DOI: 10.1007/s00535-013-0914-y]</w:t>
      </w:r>
    </w:p>
    <w:p w14:paraId="073244E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51 </w:t>
      </w:r>
      <w:r w:rsidRPr="00C44F19">
        <w:rPr>
          <w:rFonts w:ascii="Book Antiqua" w:hAnsi="Book Antiqua"/>
          <w:b/>
          <w:sz w:val="24"/>
          <w:szCs w:val="24"/>
        </w:rPr>
        <w:t>Ito T</w:t>
      </w:r>
      <w:r w:rsidRPr="00C44F19">
        <w:rPr>
          <w:rFonts w:ascii="Book Antiqua" w:hAnsi="Book Antiqua"/>
          <w:sz w:val="24"/>
          <w:szCs w:val="24"/>
        </w:rPr>
        <w:t xml:space="preserve">, Kumada T, Toyoda H, Tada T, Kiriyama S, Tanikawa M, Hisanaga Y, Kanamori A, Kitabatake S. Utility of the FIB-4 Index for hepatocarcinogenesis in hepatitis C virus carriers with normal alanine aminotransferase levels. </w:t>
      </w:r>
      <w:r w:rsidRPr="00C44F19">
        <w:rPr>
          <w:rFonts w:ascii="Book Antiqua" w:hAnsi="Book Antiqua"/>
          <w:i/>
          <w:sz w:val="24"/>
          <w:szCs w:val="24"/>
        </w:rPr>
        <w:t>J Viral Hepat</w:t>
      </w:r>
      <w:r w:rsidRPr="00C44F19">
        <w:rPr>
          <w:rFonts w:ascii="Book Antiqua" w:hAnsi="Book Antiqua"/>
          <w:sz w:val="24"/>
          <w:szCs w:val="24"/>
        </w:rPr>
        <w:t xml:space="preserve"> 2015; </w:t>
      </w:r>
      <w:r w:rsidRPr="00C44F19">
        <w:rPr>
          <w:rFonts w:ascii="Book Antiqua" w:hAnsi="Book Antiqua"/>
          <w:b/>
          <w:sz w:val="24"/>
          <w:szCs w:val="24"/>
        </w:rPr>
        <w:t>22</w:t>
      </w:r>
      <w:r w:rsidRPr="00C44F19">
        <w:rPr>
          <w:rFonts w:ascii="Book Antiqua" w:hAnsi="Book Antiqua"/>
          <w:sz w:val="24"/>
          <w:szCs w:val="24"/>
        </w:rPr>
        <w:t>: 777-783 [PMID: 25608086 DOI: 10.1111/jvh.12389]</w:t>
      </w:r>
    </w:p>
    <w:p w14:paraId="2E8B4A3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52 </w:t>
      </w:r>
      <w:r w:rsidRPr="00C44F19">
        <w:rPr>
          <w:rFonts w:ascii="Book Antiqua" w:hAnsi="Book Antiqua"/>
          <w:b/>
          <w:sz w:val="24"/>
          <w:szCs w:val="24"/>
        </w:rPr>
        <w:t>Toyoda H</w:t>
      </w:r>
      <w:r w:rsidRPr="00C44F19">
        <w:rPr>
          <w:rFonts w:ascii="Book Antiqua" w:hAnsi="Book Antiqua"/>
          <w:sz w:val="24"/>
          <w:szCs w:val="24"/>
        </w:rPr>
        <w:t xml:space="preserve">, Kumada T, Tada T, Kiriyama S, Tanikawa M, Hisanaga Y, Kanamori A, Kitabatake S, Ito T. Risk factors of hepatocellular carcinoma development in non-cirrhotic patients with sustained virologic response for chronic hepatitis C virus infection. </w:t>
      </w:r>
      <w:r w:rsidRPr="00C44F19">
        <w:rPr>
          <w:rFonts w:ascii="Book Antiqua" w:hAnsi="Book Antiqua"/>
          <w:i/>
          <w:sz w:val="24"/>
          <w:szCs w:val="24"/>
        </w:rPr>
        <w:t>J Gastroenterol Hepatol</w:t>
      </w:r>
      <w:r w:rsidRPr="00C44F19">
        <w:rPr>
          <w:rFonts w:ascii="Book Antiqua" w:hAnsi="Book Antiqua"/>
          <w:sz w:val="24"/>
          <w:szCs w:val="24"/>
        </w:rPr>
        <w:t xml:space="preserve"> 2015; </w:t>
      </w:r>
      <w:r w:rsidRPr="00C44F19">
        <w:rPr>
          <w:rFonts w:ascii="Book Antiqua" w:hAnsi="Book Antiqua"/>
          <w:b/>
          <w:sz w:val="24"/>
          <w:szCs w:val="24"/>
        </w:rPr>
        <w:t>30</w:t>
      </w:r>
      <w:r w:rsidRPr="00C44F19">
        <w:rPr>
          <w:rFonts w:ascii="Book Antiqua" w:hAnsi="Book Antiqua"/>
          <w:sz w:val="24"/>
          <w:szCs w:val="24"/>
        </w:rPr>
        <w:t>: 1183-1189 [PMID: 25678094 DOI: 10.1111/jgh.12915]</w:t>
      </w:r>
    </w:p>
    <w:p w14:paraId="30AAB4BD"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53 </w:t>
      </w:r>
      <w:r w:rsidRPr="00C44F19">
        <w:rPr>
          <w:rFonts w:ascii="Book Antiqua" w:hAnsi="Book Antiqua"/>
          <w:b/>
          <w:sz w:val="24"/>
          <w:szCs w:val="24"/>
        </w:rPr>
        <w:t>Fusco M</w:t>
      </w:r>
      <w:r w:rsidRPr="00C44F19">
        <w:rPr>
          <w:rFonts w:ascii="Book Antiqua" w:hAnsi="Book Antiqua"/>
          <w:sz w:val="24"/>
          <w:szCs w:val="24"/>
        </w:rPr>
        <w:t xml:space="preserve">, Piselli P, Virdone S, Di Cicco P, Scognamiglio P, De Paoli P, Ciullo V, Verdirosi D, D'Orazio M, Dal Maso L, Girardi E, Franceschi S, Serraino D. Infection with hepatitis viruses, FIB-4 index and risk of hepatocellular carcinoma in southern Italy: a population-based cohort study. </w:t>
      </w:r>
      <w:r w:rsidRPr="00C44F19">
        <w:rPr>
          <w:rFonts w:ascii="Book Antiqua" w:hAnsi="Book Antiqua"/>
          <w:i/>
          <w:sz w:val="24"/>
          <w:szCs w:val="24"/>
        </w:rPr>
        <w:t>Infect Agent Cancer</w:t>
      </w:r>
      <w:r w:rsidRPr="00C44F19">
        <w:rPr>
          <w:rFonts w:ascii="Book Antiqua" w:hAnsi="Book Antiqua"/>
          <w:sz w:val="24"/>
          <w:szCs w:val="24"/>
        </w:rPr>
        <w:t xml:space="preserve"> 2016; </w:t>
      </w:r>
      <w:r w:rsidRPr="00C44F19">
        <w:rPr>
          <w:rFonts w:ascii="Book Antiqua" w:hAnsi="Book Antiqua"/>
          <w:b/>
          <w:sz w:val="24"/>
          <w:szCs w:val="24"/>
        </w:rPr>
        <w:t>11</w:t>
      </w:r>
      <w:r w:rsidRPr="00C44F19">
        <w:rPr>
          <w:rFonts w:ascii="Book Antiqua" w:hAnsi="Book Antiqua"/>
          <w:sz w:val="24"/>
          <w:szCs w:val="24"/>
        </w:rPr>
        <w:t>: 54 [PMID: 27822295 DOI: 10.1186/s13027-016-0101-x]</w:t>
      </w:r>
    </w:p>
    <w:p w14:paraId="1FE4763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54 </w:t>
      </w:r>
      <w:r w:rsidRPr="00C44F19">
        <w:rPr>
          <w:rFonts w:ascii="Book Antiqua" w:hAnsi="Book Antiqua"/>
          <w:b/>
          <w:sz w:val="24"/>
          <w:szCs w:val="24"/>
        </w:rPr>
        <w:t>Butt AA</w:t>
      </w:r>
      <w:r w:rsidRPr="00C44F19">
        <w:rPr>
          <w:rFonts w:ascii="Book Antiqua" w:hAnsi="Book Antiqua"/>
          <w:sz w:val="24"/>
          <w:szCs w:val="24"/>
        </w:rPr>
        <w:t xml:space="preserve">, Ren Y, Lo Re V 3rd, Taddei TH, Kaplan DE. Comparing Child-Pugh, MELD, and FIB-4 to Predict Clinical Outcomes in Hepatitis C Virus-Infected Persons: Results From ERCHIVES. </w:t>
      </w:r>
      <w:r w:rsidRPr="00C44F19">
        <w:rPr>
          <w:rFonts w:ascii="Book Antiqua" w:hAnsi="Book Antiqua"/>
          <w:i/>
          <w:sz w:val="24"/>
          <w:szCs w:val="24"/>
        </w:rPr>
        <w:t>Clin Infect Dis</w:t>
      </w:r>
      <w:r w:rsidRPr="00C44F19">
        <w:rPr>
          <w:rFonts w:ascii="Book Antiqua" w:hAnsi="Book Antiqua"/>
          <w:sz w:val="24"/>
          <w:szCs w:val="24"/>
        </w:rPr>
        <w:t xml:space="preserve"> 2017; </w:t>
      </w:r>
      <w:r w:rsidRPr="00C44F19">
        <w:rPr>
          <w:rFonts w:ascii="Book Antiqua" w:hAnsi="Book Antiqua"/>
          <w:b/>
          <w:sz w:val="24"/>
          <w:szCs w:val="24"/>
        </w:rPr>
        <w:t>65</w:t>
      </w:r>
      <w:r w:rsidRPr="00C44F19">
        <w:rPr>
          <w:rFonts w:ascii="Book Antiqua" w:hAnsi="Book Antiqua"/>
          <w:sz w:val="24"/>
          <w:szCs w:val="24"/>
        </w:rPr>
        <w:t>: 64-72 [PMID: 28369305 DOI: 10.1093/cid/cix224]</w:t>
      </w:r>
    </w:p>
    <w:p w14:paraId="1A975D9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55 </w:t>
      </w:r>
      <w:r w:rsidRPr="00C44F19">
        <w:rPr>
          <w:rFonts w:ascii="Book Antiqua" w:hAnsi="Book Antiqua"/>
          <w:b/>
          <w:sz w:val="24"/>
          <w:szCs w:val="24"/>
        </w:rPr>
        <w:t>Peleg N</w:t>
      </w:r>
      <w:r w:rsidRPr="00C44F19">
        <w:rPr>
          <w:rFonts w:ascii="Book Antiqua" w:hAnsi="Book Antiqua"/>
          <w:sz w:val="24"/>
          <w:szCs w:val="24"/>
        </w:rPr>
        <w:t xml:space="preserve">, Sneh Arbib O, Issachar A, Cohen-Naftaly M, Braun M, Shlomai A. Noninvasive scoring systems predict hepatic and extra-hepatic cancers in patients with nonalcoholic fatty liver disease. </w:t>
      </w:r>
      <w:r w:rsidRPr="00C44F19">
        <w:rPr>
          <w:rFonts w:ascii="Book Antiqua" w:hAnsi="Book Antiqua"/>
          <w:i/>
          <w:sz w:val="24"/>
          <w:szCs w:val="24"/>
        </w:rPr>
        <w:t>PLoS One</w:t>
      </w:r>
      <w:r w:rsidRPr="00C44F19">
        <w:rPr>
          <w:rFonts w:ascii="Book Antiqua" w:hAnsi="Book Antiqua"/>
          <w:sz w:val="24"/>
          <w:szCs w:val="24"/>
        </w:rPr>
        <w:t xml:space="preserve"> 2018; </w:t>
      </w:r>
      <w:r w:rsidRPr="00C44F19">
        <w:rPr>
          <w:rFonts w:ascii="Book Antiqua" w:hAnsi="Book Antiqua"/>
          <w:b/>
          <w:sz w:val="24"/>
          <w:szCs w:val="24"/>
        </w:rPr>
        <w:t>13</w:t>
      </w:r>
      <w:r w:rsidRPr="00C44F19">
        <w:rPr>
          <w:rFonts w:ascii="Book Antiqua" w:hAnsi="Book Antiqua"/>
          <w:sz w:val="24"/>
          <w:szCs w:val="24"/>
        </w:rPr>
        <w:t>: e0202393 [PMID: 30106985 DOI: 10.1371/journal.pone.0202393]</w:t>
      </w:r>
    </w:p>
    <w:p w14:paraId="3BED51C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56 </w:t>
      </w:r>
      <w:r w:rsidRPr="00C44F19">
        <w:rPr>
          <w:rFonts w:ascii="Book Antiqua" w:hAnsi="Book Antiqua"/>
          <w:b/>
          <w:sz w:val="24"/>
          <w:szCs w:val="24"/>
        </w:rPr>
        <w:t>Ioannou GN</w:t>
      </w:r>
      <w:r w:rsidRPr="00C44F19">
        <w:rPr>
          <w:rFonts w:ascii="Book Antiqua" w:hAnsi="Book Antiqua"/>
          <w:sz w:val="24"/>
          <w:szCs w:val="24"/>
        </w:rPr>
        <w:t xml:space="preserve">, Beste LA, Green PK, Singal AG, Tapper EB, Waljee AK, Sterling RK, Feld JJ, Kaplan DE, Taddei TH, Berry K. Increased Risk for Hepatocellular Carcinoma Persists Up to 10 Years After HCV Eradication in Patients With Baseline Cirrhosis or High FIB-4 Scores. </w:t>
      </w:r>
      <w:r w:rsidRPr="00C44F19">
        <w:rPr>
          <w:rFonts w:ascii="Book Antiqua" w:hAnsi="Book Antiqua"/>
          <w:i/>
          <w:sz w:val="24"/>
          <w:szCs w:val="24"/>
        </w:rPr>
        <w:t>Gastroenterology</w:t>
      </w:r>
      <w:r w:rsidRPr="00C44F19">
        <w:rPr>
          <w:rFonts w:ascii="Book Antiqua" w:hAnsi="Book Antiqua"/>
          <w:sz w:val="24"/>
          <w:szCs w:val="24"/>
        </w:rPr>
        <w:t xml:space="preserve"> 2019; </w:t>
      </w:r>
      <w:r w:rsidRPr="00C44F19">
        <w:rPr>
          <w:rFonts w:ascii="Book Antiqua" w:hAnsi="Book Antiqua"/>
          <w:b/>
          <w:sz w:val="24"/>
          <w:szCs w:val="24"/>
        </w:rPr>
        <w:t>157</w:t>
      </w:r>
      <w:r w:rsidRPr="00C44F19">
        <w:rPr>
          <w:rFonts w:ascii="Book Antiqua" w:hAnsi="Book Antiqua"/>
          <w:sz w:val="24"/>
          <w:szCs w:val="24"/>
        </w:rPr>
        <w:t>: 1264-1278.e4 [PMID: 31356807 DOI: 10.1053/j.gastro.2019.07.033]</w:t>
      </w:r>
    </w:p>
    <w:p w14:paraId="1A6616E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57 </w:t>
      </w:r>
      <w:r w:rsidRPr="00C44F19">
        <w:rPr>
          <w:rFonts w:ascii="Book Antiqua" w:hAnsi="Book Antiqua"/>
          <w:b/>
          <w:sz w:val="24"/>
          <w:szCs w:val="24"/>
        </w:rPr>
        <w:t>Alexander M</w:t>
      </w:r>
      <w:r w:rsidRPr="00C44F19">
        <w:rPr>
          <w:rFonts w:ascii="Book Antiqua" w:hAnsi="Book Antiqua"/>
          <w:sz w:val="24"/>
          <w:szCs w:val="24"/>
        </w:rPr>
        <w:t xml:space="preserve">, Loomis AK, van der Lei J, Duarte-Salles T, Prieto-Alhambra D, Ansell D, Pasqua A, Lapi F, Rijnbeek P, Mosseveld M, Waterworth DM, Kendrick S, Sattar N, Alazawi W. Risks and clinical predictors of cirrhosis and hepatocellular carcinoma diagnoses in adults with diagnosed NAFLD: real-world study of 18 million patients in four European cohorts. </w:t>
      </w:r>
      <w:r w:rsidRPr="00C44F19">
        <w:rPr>
          <w:rFonts w:ascii="Book Antiqua" w:hAnsi="Book Antiqua"/>
          <w:i/>
          <w:sz w:val="24"/>
          <w:szCs w:val="24"/>
        </w:rPr>
        <w:t>BMC Med</w:t>
      </w:r>
      <w:r w:rsidRPr="00C44F19">
        <w:rPr>
          <w:rFonts w:ascii="Book Antiqua" w:hAnsi="Book Antiqua"/>
          <w:sz w:val="24"/>
          <w:szCs w:val="24"/>
        </w:rPr>
        <w:t xml:space="preserve"> 2019; </w:t>
      </w:r>
      <w:r w:rsidRPr="00C44F19">
        <w:rPr>
          <w:rFonts w:ascii="Book Antiqua" w:hAnsi="Book Antiqua"/>
          <w:b/>
          <w:sz w:val="24"/>
          <w:szCs w:val="24"/>
        </w:rPr>
        <w:t>17</w:t>
      </w:r>
      <w:r w:rsidRPr="00C44F19">
        <w:rPr>
          <w:rFonts w:ascii="Book Antiqua" w:hAnsi="Book Antiqua"/>
          <w:sz w:val="24"/>
          <w:szCs w:val="24"/>
        </w:rPr>
        <w:t>: 95 [PMID: 31104631 DOI: 10.1186/s12916-019-1321-x]</w:t>
      </w:r>
    </w:p>
    <w:p w14:paraId="598A7CA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58 </w:t>
      </w:r>
      <w:r w:rsidRPr="00C44F19">
        <w:rPr>
          <w:rFonts w:ascii="Book Antiqua" w:hAnsi="Book Antiqua"/>
          <w:b/>
          <w:sz w:val="24"/>
          <w:szCs w:val="24"/>
        </w:rPr>
        <w:t>Li X</w:t>
      </w:r>
      <w:r w:rsidRPr="00C44F19">
        <w:rPr>
          <w:rFonts w:ascii="Book Antiqua" w:hAnsi="Book Antiqua"/>
          <w:sz w:val="24"/>
          <w:szCs w:val="24"/>
        </w:rPr>
        <w:t xml:space="preserve">, Xu H, Gao P. Fibrosis Index Based on 4 Factors (FIB-4) Predicts Liver Cirrhosis and Hepatocellular Carcinoma in Chronic Hepatitis C Virus (HCV) Patients. </w:t>
      </w:r>
      <w:r w:rsidRPr="00C44F19">
        <w:rPr>
          <w:rFonts w:ascii="Book Antiqua" w:hAnsi="Book Antiqua"/>
          <w:i/>
          <w:sz w:val="24"/>
          <w:szCs w:val="24"/>
        </w:rPr>
        <w:t>Med Sci Monit</w:t>
      </w:r>
      <w:r w:rsidRPr="00C44F19">
        <w:rPr>
          <w:rFonts w:ascii="Book Antiqua" w:hAnsi="Book Antiqua"/>
          <w:sz w:val="24"/>
          <w:szCs w:val="24"/>
        </w:rPr>
        <w:t xml:space="preserve"> 2019; </w:t>
      </w:r>
      <w:r w:rsidRPr="00C44F19">
        <w:rPr>
          <w:rFonts w:ascii="Book Antiqua" w:hAnsi="Book Antiqua"/>
          <w:b/>
          <w:sz w:val="24"/>
          <w:szCs w:val="24"/>
        </w:rPr>
        <w:t>25</w:t>
      </w:r>
      <w:r w:rsidRPr="00C44F19">
        <w:rPr>
          <w:rFonts w:ascii="Book Antiqua" w:hAnsi="Book Antiqua"/>
          <w:sz w:val="24"/>
          <w:szCs w:val="24"/>
        </w:rPr>
        <w:t>: 7243-7250 [PMID: 31558693 DOI: 10.12659/MSM.918784]</w:t>
      </w:r>
    </w:p>
    <w:p w14:paraId="30DDFF5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59 </w:t>
      </w:r>
      <w:r w:rsidRPr="00C44F19">
        <w:rPr>
          <w:rFonts w:ascii="Book Antiqua" w:hAnsi="Book Antiqua"/>
          <w:b/>
          <w:sz w:val="24"/>
          <w:szCs w:val="24"/>
        </w:rPr>
        <w:t>Watanabe T</w:t>
      </w:r>
      <w:r w:rsidRPr="00C44F19">
        <w:rPr>
          <w:rFonts w:ascii="Book Antiqua" w:hAnsi="Book Antiqua"/>
          <w:sz w:val="24"/>
          <w:szCs w:val="24"/>
        </w:rPr>
        <w:t xml:space="preserve">, Tokumoto Y, Joko K, Michitaka K, Horiike N, Tanaka Y, Tada F, Kisaka Y, Nakanishi S, Yamauchi K, Yukimoto A, Hirooka M, Abe M, Hiasa Y. Predictors of hepatocellular carcinoma occurrence after direct-acting antiviral therapy in patients with hepatitis C virus infection. </w:t>
      </w:r>
      <w:r w:rsidRPr="00C44F19">
        <w:rPr>
          <w:rFonts w:ascii="Book Antiqua" w:hAnsi="Book Antiqua"/>
          <w:i/>
          <w:sz w:val="24"/>
          <w:szCs w:val="24"/>
        </w:rPr>
        <w:t>Hepatol Res</w:t>
      </w:r>
      <w:r w:rsidRPr="00C44F19">
        <w:rPr>
          <w:rFonts w:ascii="Book Antiqua" w:hAnsi="Book Antiqua"/>
          <w:sz w:val="24"/>
          <w:szCs w:val="24"/>
        </w:rPr>
        <w:t xml:space="preserve"> 2019; </w:t>
      </w:r>
      <w:r w:rsidRPr="00C44F19">
        <w:rPr>
          <w:rFonts w:ascii="Book Antiqua" w:hAnsi="Book Antiqua"/>
          <w:b/>
          <w:sz w:val="24"/>
          <w:szCs w:val="24"/>
        </w:rPr>
        <w:t>49</w:t>
      </w:r>
      <w:r w:rsidRPr="00C44F19">
        <w:rPr>
          <w:rFonts w:ascii="Book Antiqua" w:hAnsi="Book Antiqua"/>
          <w:sz w:val="24"/>
          <w:szCs w:val="24"/>
        </w:rPr>
        <w:t>: 136-146 [PMID: 30335208 DOI: 10.1111/hepr.13278]</w:t>
      </w:r>
    </w:p>
    <w:p w14:paraId="4F99AE8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60 </w:t>
      </w:r>
      <w:r w:rsidRPr="00C44F19">
        <w:rPr>
          <w:rFonts w:ascii="Book Antiqua" w:hAnsi="Book Antiqua"/>
          <w:b/>
          <w:sz w:val="24"/>
          <w:szCs w:val="24"/>
        </w:rPr>
        <w:t>Degasperi E</w:t>
      </w:r>
      <w:r w:rsidRPr="00C44F19">
        <w:rPr>
          <w:rFonts w:ascii="Book Antiqua" w:hAnsi="Book Antiqua"/>
          <w:sz w:val="24"/>
          <w:szCs w:val="24"/>
        </w:rPr>
        <w:t xml:space="preserve">, D'Ambrosio R, Iavarone M, Sangiovanni A, Aghemo A, Soffredini R, Borghi M, Lunghi G, Colombo M, Lampertico P. Factors Associated With Increased Risk of De Novo or Recurrent Hepatocellular Carcinoma in Patients With Cirrhosis Treated With Direct-Acting Antivirals for HCV Infection. </w:t>
      </w:r>
      <w:r w:rsidRPr="00C44F19">
        <w:rPr>
          <w:rFonts w:ascii="Book Antiqua" w:hAnsi="Book Antiqua"/>
          <w:i/>
          <w:sz w:val="24"/>
          <w:szCs w:val="24"/>
        </w:rPr>
        <w:t>Clin Gastroenterol Hepatol</w:t>
      </w:r>
      <w:r w:rsidRPr="00C44F19">
        <w:rPr>
          <w:rFonts w:ascii="Book Antiqua" w:hAnsi="Book Antiqua"/>
          <w:sz w:val="24"/>
          <w:szCs w:val="24"/>
        </w:rPr>
        <w:t xml:space="preserve"> 2019; </w:t>
      </w:r>
      <w:r w:rsidRPr="00C44F19">
        <w:rPr>
          <w:rFonts w:ascii="Book Antiqua" w:hAnsi="Book Antiqua"/>
          <w:b/>
          <w:sz w:val="24"/>
          <w:szCs w:val="24"/>
        </w:rPr>
        <w:t>17</w:t>
      </w:r>
      <w:r w:rsidRPr="00C44F19">
        <w:rPr>
          <w:rFonts w:ascii="Book Antiqua" w:hAnsi="Book Antiqua"/>
          <w:sz w:val="24"/>
          <w:szCs w:val="24"/>
        </w:rPr>
        <w:t>: 1183-1191.e7 [PMID: 30613002 DOI: 10.1016/j.cgh.2018.10.038]</w:t>
      </w:r>
    </w:p>
    <w:p w14:paraId="55C96FE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61 </w:t>
      </w:r>
      <w:r w:rsidRPr="00C44F19">
        <w:rPr>
          <w:rFonts w:ascii="Book Antiqua" w:hAnsi="Book Antiqua"/>
          <w:b/>
          <w:sz w:val="24"/>
          <w:szCs w:val="24"/>
        </w:rPr>
        <w:t>Cheng PN</w:t>
      </w:r>
      <w:r w:rsidRPr="00C44F19">
        <w:rPr>
          <w:rFonts w:ascii="Book Antiqua" w:hAnsi="Book Antiqua"/>
          <w:sz w:val="24"/>
          <w:szCs w:val="24"/>
        </w:rPr>
        <w:t xml:space="preserve">, Chiu HC, Chiu YC, Chen SC, Chen Y. Comparison of FIB-4 and transient elastography in evaluating liver fibrosis of chronic hepatitis C subjects in community. </w:t>
      </w:r>
      <w:r w:rsidRPr="00C44F19">
        <w:rPr>
          <w:rFonts w:ascii="Book Antiqua" w:hAnsi="Book Antiqua"/>
          <w:i/>
          <w:sz w:val="24"/>
          <w:szCs w:val="24"/>
        </w:rPr>
        <w:t>PLoS One</w:t>
      </w:r>
      <w:r w:rsidRPr="00C44F19">
        <w:rPr>
          <w:rFonts w:ascii="Book Antiqua" w:hAnsi="Book Antiqua"/>
          <w:sz w:val="24"/>
          <w:szCs w:val="24"/>
        </w:rPr>
        <w:t xml:space="preserve"> 2018; </w:t>
      </w:r>
      <w:r w:rsidRPr="00C44F19">
        <w:rPr>
          <w:rFonts w:ascii="Book Antiqua" w:hAnsi="Book Antiqua"/>
          <w:b/>
          <w:sz w:val="24"/>
          <w:szCs w:val="24"/>
        </w:rPr>
        <w:t>13</w:t>
      </w:r>
      <w:r w:rsidRPr="00C44F19">
        <w:rPr>
          <w:rFonts w:ascii="Book Antiqua" w:hAnsi="Book Antiqua"/>
          <w:sz w:val="24"/>
          <w:szCs w:val="24"/>
        </w:rPr>
        <w:t>: e0206947 [PMID: 30403744 DOI: 10.1371/journal.pone.0206947]</w:t>
      </w:r>
    </w:p>
    <w:p w14:paraId="2BD691E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62 </w:t>
      </w:r>
      <w:r w:rsidRPr="00C44F19">
        <w:rPr>
          <w:rFonts w:ascii="Book Antiqua" w:hAnsi="Book Antiqua"/>
          <w:b/>
          <w:sz w:val="24"/>
          <w:szCs w:val="24"/>
        </w:rPr>
        <w:t>Chayanupatkul M</w:t>
      </w:r>
      <w:r w:rsidRPr="00C44F19">
        <w:rPr>
          <w:rFonts w:ascii="Book Antiqua" w:hAnsi="Book Antiqua"/>
          <w:sz w:val="24"/>
          <w:szCs w:val="24"/>
        </w:rPr>
        <w:t xml:space="preserve">, Kanwal F. Reply to: "Inappropriate use of FIB-4 index for cirrhosis detection in hepatocellular carcinoma patients". </w:t>
      </w:r>
      <w:r w:rsidRPr="00C44F19">
        <w:rPr>
          <w:rFonts w:ascii="Book Antiqua" w:hAnsi="Book Antiqua"/>
          <w:i/>
          <w:sz w:val="24"/>
          <w:szCs w:val="24"/>
        </w:rPr>
        <w:t>J Hepatol</w:t>
      </w:r>
      <w:r w:rsidRPr="00C44F19">
        <w:rPr>
          <w:rFonts w:ascii="Book Antiqua" w:hAnsi="Book Antiqua"/>
          <w:sz w:val="24"/>
          <w:szCs w:val="24"/>
        </w:rPr>
        <w:t xml:space="preserve"> 2017; </w:t>
      </w:r>
      <w:r w:rsidRPr="00C44F19">
        <w:rPr>
          <w:rFonts w:ascii="Book Antiqua" w:hAnsi="Book Antiqua"/>
          <w:b/>
          <w:sz w:val="24"/>
          <w:szCs w:val="24"/>
        </w:rPr>
        <w:t>67</w:t>
      </w:r>
      <w:r w:rsidRPr="00C44F19">
        <w:rPr>
          <w:rFonts w:ascii="Book Antiqua" w:hAnsi="Book Antiqua"/>
          <w:sz w:val="24"/>
          <w:szCs w:val="24"/>
        </w:rPr>
        <w:t>: 884-885 [PMID: 28636899 DOI: 10.1016/j.jhep.2017.06.004]</w:t>
      </w:r>
    </w:p>
    <w:p w14:paraId="61A7884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63 </w:t>
      </w:r>
      <w:r w:rsidRPr="00C44F19">
        <w:rPr>
          <w:rFonts w:ascii="Book Antiqua" w:hAnsi="Book Antiqua"/>
          <w:b/>
          <w:sz w:val="24"/>
          <w:szCs w:val="24"/>
        </w:rPr>
        <w:t>Forns X</w:t>
      </w:r>
      <w:r w:rsidRPr="00C44F19">
        <w:rPr>
          <w:rFonts w:ascii="Book Antiqua" w:hAnsi="Book Antiqua"/>
          <w:sz w:val="24"/>
          <w:szCs w:val="24"/>
        </w:rPr>
        <w:t xml:space="preserve">, Ampurdanès S, Llovet JM, Aponte J, Quintó L, Martínez-Bauer E, Bruguera M, Sánchez-Tapias JM, Rodés J. Identification of chronic hepatitis C patients without hepatic fibrosis by a simple predictive model. </w:t>
      </w:r>
      <w:r w:rsidRPr="00C44F19">
        <w:rPr>
          <w:rFonts w:ascii="Book Antiqua" w:hAnsi="Book Antiqua"/>
          <w:i/>
          <w:sz w:val="24"/>
          <w:szCs w:val="24"/>
        </w:rPr>
        <w:t>Hepatology</w:t>
      </w:r>
      <w:r w:rsidRPr="00C44F19">
        <w:rPr>
          <w:rFonts w:ascii="Book Antiqua" w:hAnsi="Book Antiqua"/>
          <w:sz w:val="24"/>
          <w:szCs w:val="24"/>
        </w:rPr>
        <w:t xml:space="preserve"> 2002; </w:t>
      </w:r>
      <w:r w:rsidRPr="00C44F19">
        <w:rPr>
          <w:rFonts w:ascii="Book Antiqua" w:hAnsi="Book Antiqua"/>
          <w:b/>
          <w:sz w:val="24"/>
          <w:szCs w:val="24"/>
        </w:rPr>
        <w:t>36</w:t>
      </w:r>
      <w:r w:rsidRPr="00C44F19">
        <w:rPr>
          <w:rFonts w:ascii="Book Antiqua" w:hAnsi="Book Antiqua"/>
          <w:sz w:val="24"/>
          <w:szCs w:val="24"/>
        </w:rPr>
        <w:t>: 986-992 [PMID: 12297848 DOI: 10.1053/jhep.2002.36128]</w:t>
      </w:r>
    </w:p>
    <w:p w14:paraId="7325062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64 </w:t>
      </w:r>
      <w:r w:rsidRPr="00C44F19">
        <w:rPr>
          <w:rFonts w:ascii="Book Antiqua" w:hAnsi="Book Antiqua"/>
          <w:b/>
          <w:sz w:val="24"/>
          <w:szCs w:val="24"/>
        </w:rPr>
        <w:t>Bourliere M</w:t>
      </w:r>
      <w:r w:rsidRPr="00C44F19">
        <w:rPr>
          <w:rFonts w:ascii="Book Antiqua" w:hAnsi="Book Antiqua"/>
          <w:sz w:val="24"/>
          <w:szCs w:val="24"/>
        </w:rPr>
        <w:t xml:space="preserve">, Penaranda G, Renou C, Botta-Fridlund D, Tran A, Portal I, Lecomte L, Castellani P, Rosenthal-Allieri MA, Gerolami R, Ouzan D, Deydier R, Degott C, Halfon P. Validation and comparison of indexes for fibrosis and cirrhosis prediction in chronic hepatitis C patients: proposal for a pragmatic approach classification without liver biopsies. </w:t>
      </w:r>
      <w:r w:rsidRPr="00C44F19">
        <w:rPr>
          <w:rFonts w:ascii="Book Antiqua" w:hAnsi="Book Antiqua"/>
          <w:i/>
          <w:sz w:val="24"/>
          <w:szCs w:val="24"/>
        </w:rPr>
        <w:t>J Viral Hepat</w:t>
      </w:r>
      <w:r w:rsidRPr="00C44F19">
        <w:rPr>
          <w:rFonts w:ascii="Book Antiqua" w:hAnsi="Book Antiqua"/>
          <w:sz w:val="24"/>
          <w:szCs w:val="24"/>
        </w:rPr>
        <w:t xml:space="preserve"> 2006; </w:t>
      </w:r>
      <w:r w:rsidRPr="00C44F19">
        <w:rPr>
          <w:rFonts w:ascii="Book Antiqua" w:hAnsi="Book Antiqua"/>
          <w:b/>
          <w:sz w:val="24"/>
          <w:szCs w:val="24"/>
        </w:rPr>
        <w:t>13</w:t>
      </w:r>
      <w:r w:rsidRPr="00C44F19">
        <w:rPr>
          <w:rFonts w:ascii="Book Antiqua" w:hAnsi="Book Antiqua"/>
          <w:sz w:val="24"/>
          <w:szCs w:val="24"/>
        </w:rPr>
        <w:t>: 659-670 [PMID: 16970597 DOI: 10.1111/j.1365-2893.2006.00736.x]</w:t>
      </w:r>
    </w:p>
    <w:p w14:paraId="6E6AF77D"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65 </w:t>
      </w:r>
      <w:r w:rsidRPr="00C44F19">
        <w:rPr>
          <w:rFonts w:ascii="Book Antiqua" w:hAnsi="Book Antiqua"/>
          <w:b/>
          <w:sz w:val="24"/>
          <w:szCs w:val="24"/>
        </w:rPr>
        <w:t>D'Ambrosio R</w:t>
      </w:r>
      <w:r w:rsidRPr="00C44F19">
        <w:rPr>
          <w:rFonts w:ascii="Book Antiqua" w:hAnsi="Book Antiqua"/>
          <w:sz w:val="24"/>
          <w:szCs w:val="24"/>
        </w:rPr>
        <w:t xml:space="preserve">, Aghemo A, Rumi MG, Degasperi E, Sangiovanni A, Maggioni M, Fraquelli M, Perbellini R, Rosenberg W, Bedossa P, Colombo M, Lampertico P. Persistence of hepatocellular carcinoma risk in hepatitis C patients with a response to IFN and cirrhosis regression. </w:t>
      </w:r>
      <w:r w:rsidRPr="00C44F19">
        <w:rPr>
          <w:rFonts w:ascii="Book Antiqua" w:hAnsi="Book Antiqua"/>
          <w:i/>
          <w:sz w:val="24"/>
          <w:szCs w:val="24"/>
        </w:rPr>
        <w:t>Liver Int</w:t>
      </w:r>
      <w:r w:rsidRPr="00C44F19">
        <w:rPr>
          <w:rFonts w:ascii="Book Antiqua" w:hAnsi="Book Antiqua"/>
          <w:sz w:val="24"/>
          <w:szCs w:val="24"/>
        </w:rPr>
        <w:t xml:space="preserve"> 2018; </w:t>
      </w:r>
      <w:r w:rsidRPr="00C44F19">
        <w:rPr>
          <w:rFonts w:ascii="Book Antiqua" w:hAnsi="Book Antiqua"/>
          <w:b/>
          <w:sz w:val="24"/>
          <w:szCs w:val="24"/>
        </w:rPr>
        <w:t>38</w:t>
      </w:r>
      <w:r w:rsidRPr="00C44F19">
        <w:rPr>
          <w:rFonts w:ascii="Book Antiqua" w:hAnsi="Book Antiqua"/>
          <w:sz w:val="24"/>
          <w:szCs w:val="24"/>
        </w:rPr>
        <w:t>: 1459-1467 [PMID: 29377616 DOI: 10.1111/liv.13707]</w:t>
      </w:r>
    </w:p>
    <w:p w14:paraId="18A55C1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66 </w:t>
      </w:r>
      <w:r w:rsidRPr="00C44F19">
        <w:rPr>
          <w:rFonts w:ascii="Book Antiqua" w:hAnsi="Book Antiqua"/>
          <w:b/>
          <w:sz w:val="24"/>
          <w:szCs w:val="24"/>
        </w:rPr>
        <w:t>Lok AS</w:t>
      </w:r>
      <w:r w:rsidRPr="00C44F19">
        <w:rPr>
          <w:rFonts w:ascii="Book Antiqua" w:hAnsi="Book Antiqua"/>
          <w:sz w:val="24"/>
          <w:szCs w:val="24"/>
        </w:rPr>
        <w:t xml:space="preserve">, Ghany MG, Goodman ZD, Wright EC, Everson GT, Sterling RK, Everhart JE, Lindsay KL, Bonkovsky HL, Di Bisceglie AM, Lee WM, Morgan TR, Dienstag JL, Morishima C. Predicting cirrhosis in patients with hepatitis C based on standard laboratory tests: results of the HALT-C cohort. </w:t>
      </w:r>
      <w:r w:rsidRPr="00C44F19">
        <w:rPr>
          <w:rFonts w:ascii="Book Antiqua" w:hAnsi="Book Antiqua"/>
          <w:i/>
          <w:sz w:val="24"/>
          <w:szCs w:val="24"/>
        </w:rPr>
        <w:t>Hepatology</w:t>
      </w:r>
      <w:r w:rsidRPr="00C44F19">
        <w:rPr>
          <w:rFonts w:ascii="Book Antiqua" w:hAnsi="Book Antiqua"/>
          <w:sz w:val="24"/>
          <w:szCs w:val="24"/>
        </w:rPr>
        <w:t xml:space="preserve"> 2005; </w:t>
      </w:r>
      <w:r w:rsidRPr="00C44F19">
        <w:rPr>
          <w:rFonts w:ascii="Book Antiqua" w:hAnsi="Book Antiqua"/>
          <w:b/>
          <w:sz w:val="24"/>
          <w:szCs w:val="24"/>
        </w:rPr>
        <w:t>42</w:t>
      </w:r>
      <w:r w:rsidRPr="00C44F19">
        <w:rPr>
          <w:rFonts w:ascii="Book Antiqua" w:hAnsi="Book Antiqua"/>
          <w:sz w:val="24"/>
          <w:szCs w:val="24"/>
        </w:rPr>
        <w:t>: 282-292 [PMID: 15986415 DOI: 10.1002/hep.20772]</w:t>
      </w:r>
    </w:p>
    <w:p w14:paraId="1ACAA49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67 </w:t>
      </w:r>
      <w:r w:rsidRPr="00C44F19">
        <w:rPr>
          <w:rFonts w:ascii="Book Antiqua" w:hAnsi="Book Antiqua"/>
          <w:b/>
          <w:sz w:val="24"/>
          <w:szCs w:val="24"/>
        </w:rPr>
        <w:t>Mobarak L</w:t>
      </w:r>
      <w:r w:rsidRPr="00C44F19">
        <w:rPr>
          <w:rFonts w:ascii="Book Antiqua" w:hAnsi="Book Antiqua"/>
          <w:sz w:val="24"/>
          <w:szCs w:val="24"/>
        </w:rPr>
        <w:t xml:space="preserve">, Omran D, Nabeel MM, Zakaria Z. Fibro markers for prediction of hepatocellular carcinoma in Egyptian patients with chronic liver disease. </w:t>
      </w:r>
      <w:r w:rsidRPr="00C44F19">
        <w:rPr>
          <w:rFonts w:ascii="Book Antiqua" w:hAnsi="Book Antiqua"/>
          <w:i/>
          <w:sz w:val="24"/>
          <w:szCs w:val="24"/>
        </w:rPr>
        <w:t>J Med Virol</w:t>
      </w:r>
      <w:r w:rsidRPr="00C44F19">
        <w:rPr>
          <w:rFonts w:ascii="Book Antiqua" w:hAnsi="Book Antiqua"/>
          <w:sz w:val="24"/>
          <w:szCs w:val="24"/>
        </w:rPr>
        <w:t xml:space="preserve"> 2017; </w:t>
      </w:r>
      <w:r w:rsidRPr="00C44F19">
        <w:rPr>
          <w:rFonts w:ascii="Book Antiqua" w:hAnsi="Book Antiqua"/>
          <w:b/>
          <w:sz w:val="24"/>
          <w:szCs w:val="24"/>
        </w:rPr>
        <w:t>89</w:t>
      </w:r>
      <w:r w:rsidRPr="00C44F19">
        <w:rPr>
          <w:rFonts w:ascii="Book Antiqua" w:hAnsi="Book Antiqua"/>
          <w:sz w:val="24"/>
          <w:szCs w:val="24"/>
        </w:rPr>
        <w:t>: 1062-1068 [PMID: 27769108 DOI: 10.1002/jmv.24720]</w:t>
      </w:r>
    </w:p>
    <w:p w14:paraId="6B1809B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68 </w:t>
      </w:r>
      <w:r w:rsidRPr="00C44F19">
        <w:rPr>
          <w:rFonts w:ascii="Book Antiqua" w:hAnsi="Book Antiqua"/>
          <w:b/>
          <w:sz w:val="24"/>
          <w:szCs w:val="24"/>
        </w:rPr>
        <w:t>Johnson PJ</w:t>
      </w:r>
      <w:r w:rsidRPr="00C44F19">
        <w:rPr>
          <w:rFonts w:ascii="Book Antiqua" w:hAnsi="Book Antiqua"/>
          <w:sz w:val="24"/>
          <w:szCs w:val="24"/>
        </w:rPr>
        <w:t xml:space="preserve">, Berhane S, Kagebayashi C, Satomura S, Teng M, Reeves HL, O'Beirne J, Fox R, Skowronska A, Palmer D, Yeo W, Mo F, Lai P, Iñarrairaegui M, Chan SL, Sangro B, Miksad R, Tada T, Kumada T, Toyoda H. Assessment of liver function in patients with hepatocellular carcinoma: a new evidence-based approach-the ALBI grade. </w:t>
      </w:r>
      <w:r w:rsidRPr="00C44F19">
        <w:rPr>
          <w:rFonts w:ascii="Book Antiqua" w:hAnsi="Book Antiqua"/>
          <w:i/>
          <w:sz w:val="24"/>
          <w:szCs w:val="24"/>
        </w:rPr>
        <w:t>J Clin Oncol</w:t>
      </w:r>
      <w:r w:rsidRPr="00C44F19">
        <w:rPr>
          <w:rFonts w:ascii="Book Antiqua" w:hAnsi="Book Antiqua"/>
          <w:sz w:val="24"/>
          <w:szCs w:val="24"/>
        </w:rPr>
        <w:t xml:space="preserve"> 2015; </w:t>
      </w:r>
      <w:r w:rsidRPr="00C44F19">
        <w:rPr>
          <w:rFonts w:ascii="Book Antiqua" w:hAnsi="Book Antiqua"/>
          <w:b/>
          <w:sz w:val="24"/>
          <w:szCs w:val="24"/>
        </w:rPr>
        <w:t>33</w:t>
      </w:r>
      <w:r w:rsidRPr="00C44F19">
        <w:rPr>
          <w:rFonts w:ascii="Book Antiqua" w:hAnsi="Book Antiqua"/>
          <w:sz w:val="24"/>
          <w:szCs w:val="24"/>
        </w:rPr>
        <w:t>: 550-558 [PMID: 25512453 DOI: 10.1200/JCO.2014.57.9151]</w:t>
      </w:r>
    </w:p>
    <w:p w14:paraId="1439B6C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69 </w:t>
      </w:r>
      <w:r w:rsidRPr="00C44F19">
        <w:rPr>
          <w:rFonts w:ascii="Book Antiqua" w:hAnsi="Book Antiqua"/>
          <w:b/>
          <w:sz w:val="24"/>
          <w:szCs w:val="24"/>
        </w:rPr>
        <w:t>Toyoda H</w:t>
      </w:r>
      <w:r w:rsidRPr="00C44F19">
        <w:rPr>
          <w:rFonts w:ascii="Book Antiqua" w:hAnsi="Book Antiqua"/>
          <w:sz w:val="24"/>
          <w:szCs w:val="24"/>
        </w:rPr>
        <w:t xml:space="preserve">, Lai PB, O'Beirne J, Chong CC, Berhane S, Reeves H, Manas D, Fox RP, Yeo W, Mo F, Chan AW, Tada T, Iñarrairaegui M, Vogel A, Schweitzer N, Chan SL, Sangro B, Kumada T, Johnson PJ. Long-term impact of liver function on curative therapy for hepatocellular carcinoma: application of the ALBI grade. </w:t>
      </w:r>
      <w:r w:rsidRPr="00C44F19">
        <w:rPr>
          <w:rFonts w:ascii="Book Antiqua" w:hAnsi="Book Antiqua"/>
          <w:i/>
          <w:sz w:val="24"/>
          <w:szCs w:val="24"/>
        </w:rPr>
        <w:t>Br J Cancer</w:t>
      </w:r>
      <w:r w:rsidRPr="00C44F19">
        <w:rPr>
          <w:rFonts w:ascii="Book Antiqua" w:hAnsi="Book Antiqua"/>
          <w:sz w:val="24"/>
          <w:szCs w:val="24"/>
        </w:rPr>
        <w:t xml:space="preserve"> 2016; </w:t>
      </w:r>
      <w:r w:rsidRPr="00C44F19">
        <w:rPr>
          <w:rFonts w:ascii="Book Antiqua" w:hAnsi="Book Antiqua"/>
          <w:b/>
          <w:sz w:val="24"/>
          <w:szCs w:val="24"/>
        </w:rPr>
        <w:t>114</w:t>
      </w:r>
      <w:r w:rsidRPr="00C44F19">
        <w:rPr>
          <w:rFonts w:ascii="Book Antiqua" w:hAnsi="Book Antiqua"/>
          <w:sz w:val="24"/>
          <w:szCs w:val="24"/>
        </w:rPr>
        <w:t>: 744-750 [PMID: 27022825 DOI: 10.1038/bjc.2016.33]</w:t>
      </w:r>
    </w:p>
    <w:p w14:paraId="0525CF8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70 </w:t>
      </w:r>
      <w:r w:rsidRPr="00C44F19">
        <w:rPr>
          <w:rFonts w:ascii="Book Antiqua" w:hAnsi="Book Antiqua"/>
          <w:b/>
          <w:sz w:val="24"/>
          <w:szCs w:val="24"/>
        </w:rPr>
        <w:t>Gui B</w:t>
      </w:r>
      <w:r w:rsidRPr="00C44F19">
        <w:rPr>
          <w:rFonts w:ascii="Book Antiqua" w:hAnsi="Book Antiqua"/>
          <w:sz w:val="24"/>
          <w:szCs w:val="24"/>
        </w:rPr>
        <w:t xml:space="preserve">, Weiner AA, Nosher J, Lu SE, Foltz GM, Hasan O, Kim SK, Gendel V, Mani NB, Carpizo DR, Saad NE, Kennedy TJ, Zuckerman DA, Olsen JR, Parikh PJ, Jabbour SK. Assessment of the Albumin-Bilirubin (ALBI) Grade as a Prognostic Indicator for Hepatocellular Carcinoma Patients Treated With Radioembolization. </w:t>
      </w:r>
      <w:r w:rsidRPr="00C44F19">
        <w:rPr>
          <w:rFonts w:ascii="Book Antiqua" w:hAnsi="Book Antiqua"/>
          <w:i/>
          <w:sz w:val="24"/>
          <w:szCs w:val="24"/>
        </w:rPr>
        <w:t>Am J Clin Oncol</w:t>
      </w:r>
      <w:r w:rsidRPr="00C44F19">
        <w:rPr>
          <w:rFonts w:ascii="Book Antiqua" w:hAnsi="Book Antiqua"/>
          <w:sz w:val="24"/>
          <w:szCs w:val="24"/>
        </w:rPr>
        <w:t xml:space="preserve"> 2018; </w:t>
      </w:r>
      <w:r w:rsidRPr="00C44F19">
        <w:rPr>
          <w:rFonts w:ascii="Book Antiqua" w:hAnsi="Book Antiqua"/>
          <w:b/>
          <w:sz w:val="24"/>
          <w:szCs w:val="24"/>
        </w:rPr>
        <w:t>41</w:t>
      </w:r>
      <w:r w:rsidRPr="00C44F19">
        <w:rPr>
          <w:rFonts w:ascii="Book Antiqua" w:hAnsi="Book Antiqua"/>
          <w:sz w:val="24"/>
          <w:szCs w:val="24"/>
        </w:rPr>
        <w:t>: 861-866 [PMID: 28418940 DOI: 10.1097/COC.0000000000000384]</w:t>
      </w:r>
    </w:p>
    <w:p w14:paraId="169742B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71 </w:t>
      </w:r>
      <w:r w:rsidRPr="00C44F19">
        <w:rPr>
          <w:rFonts w:ascii="Book Antiqua" w:hAnsi="Book Antiqua"/>
          <w:b/>
          <w:sz w:val="24"/>
          <w:szCs w:val="24"/>
        </w:rPr>
        <w:t>Ho SY</w:t>
      </w:r>
      <w:r w:rsidRPr="00C44F19">
        <w:rPr>
          <w:rFonts w:ascii="Book Antiqua" w:hAnsi="Book Antiqua"/>
          <w:sz w:val="24"/>
          <w:szCs w:val="24"/>
        </w:rPr>
        <w:t xml:space="preserve">, Liu PH, Hsu CY, Hsia CY, Lee YH, Lee RC, Huang YH, Lee FY, Hou MC, Tsai YJ, Huo TI. Prognostic role of noninvasive liver reserve markers in patients with hepatocellular carcinoma undergoing transarterial chemoembolization. </w:t>
      </w:r>
      <w:r w:rsidRPr="00C44F19">
        <w:rPr>
          <w:rFonts w:ascii="Book Antiqua" w:hAnsi="Book Antiqua"/>
          <w:i/>
          <w:sz w:val="24"/>
          <w:szCs w:val="24"/>
        </w:rPr>
        <w:t>PLoS One</w:t>
      </w:r>
      <w:r w:rsidRPr="00C44F19">
        <w:rPr>
          <w:rFonts w:ascii="Book Antiqua" w:hAnsi="Book Antiqua"/>
          <w:sz w:val="24"/>
          <w:szCs w:val="24"/>
        </w:rPr>
        <w:t xml:space="preserve"> 2017; </w:t>
      </w:r>
      <w:r w:rsidRPr="00C44F19">
        <w:rPr>
          <w:rFonts w:ascii="Book Antiqua" w:hAnsi="Book Antiqua"/>
          <w:b/>
          <w:sz w:val="24"/>
          <w:szCs w:val="24"/>
        </w:rPr>
        <w:t>12</w:t>
      </w:r>
      <w:r w:rsidRPr="00C44F19">
        <w:rPr>
          <w:rFonts w:ascii="Book Antiqua" w:hAnsi="Book Antiqua"/>
          <w:sz w:val="24"/>
          <w:szCs w:val="24"/>
        </w:rPr>
        <w:t>: e0180408 [PMID: 28672011 DOI: 10.1371/journal.pone.0180408]</w:t>
      </w:r>
    </w:p>
    <w:p w14:paraId="43E723B2"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72 </w:t>
      </w:r>
      <w:r w:rsidRPr="00C44F19">
        <w:rPr>
          <w:rFonts w:ascii="Book Antiqua" w:hAnsi="Book Antiqua"/>
          <w:b/>
          <w:sz w:val="24"/>
          <w:szCs w:val="24"/>
        </w:rPr>
        <w:t>Chen PC</w:t>
      </w:r>
      <w:r w:rsidRPr="00C44F19">
        <w:rPr>
          <w:rFonts w:ascii="Book Antiqua" w:hAnsi="Book Antiqua"/>
          <w:sz w:val="24"/>
          <w:szCs w:val="24"/>
        </w:rPr>
        <w:t xml:space="preserve">, Chiu NC, Su CW, Huang YH, Hou MC, Lin HC, Wu JC. Albumin-bilirubin grade may determine the outcomes of patients with very early stage hepatocellular carcinoma after radiofrequency ablation therapy. </w:t>
      </w:r>
      <w:r w:rsidRPr="00C44F19">
        <w:rPr>
          <w:rFonts w:ascii="Book Antiqua" w:hAnsi="Book Antiqua"/>
          <w:i/>
          <w:sz w:val="24"/>
          <w:szCs w:val="24"/>
        </w:rPr>
        <w:t>J Chin Med Assoc</w:t>
      </w:r>
      <w:r w:rsidRPr="00C44F19">
        <w:rPr>
          <w:rFonts w:ascii="Book Antiqua" w:hAnsi="Book Antiqua"/>
          <w:sz w:val="24"/>
          <w:szCs w:val="24"/>
        </w:rPr>
        <w:t xml:space="preserve"> 2019; </w:t>
      </w:r>
      <w:r w:rsidRPr="00C44F19">
        <w:rPr>
          <w:rFonts w:ascii="Book Antiqua" w:hAnsi="Book Antiqua"/>
          <w:b/>
          <w:sz w:val="24"/>
          <w:szCs w:val="24"/>
        </w:rPr>
        <w:t>82</w:t>
      </w:r>
      <w:r w:rsidRPr="00C44F19">
        <w:rPr>
          <w:rFonts w:ascii="Book Antiqua" w:hAnsi="Book Antiqua"/>
          <w:sz w:val="24"/>
          <w:szCs w:val="24"/>
        </w:rPr>
        <w:t>: 2-10 [PMID: 30839396 DOI: 10.1097/JCMA.0000000000000001]</w:t>
      </w:r>
    </w:p>
    <w:p w14:paraId="15514CD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73 </w:t>
      </w:r>
      <w:r w:rsidRPr="00C44F19">
        <w:rPr>
          <w:rFonts w:ascii="Book Antiqua" w:hAnsi="Book Antiqua"/>
          <w:b/>
          <w:sz w:val="24"/>
          <w:szCs w:val="24"/>
        </w:rPr>
        <w:t>Casadei Gardini A</w:t>
      </w:r>
      <w:r w:rsidRPr="00C44F19">
        <w:rPr>
          <w:rFonts w:ascii="Book Antiqua" w:hAnsi="Book Antiqua"/>
          <w:sz w:val="24"/>
          <w:szCs w:val="24"/>
        </w:rPr>
        <w:t xml:space="preserve">, Foschi FG, Conti F, Petracci E, Vukotic R, Marisi G, Buonfiglioli F, Vitale G, Ravaioli F, Gitto S, Verucchi G, Lenzi M, Bolondi L, Mazzella G, Brillanti S, Andreone P; member of the Bologna DAA group. Immune inflammation indicators and ALBI score to predict liver cancer in HCV-patients treated with direct-acting antivirals. </w:t>
      </w:r>
      <w:r w:rsidRPr="00C44F19">
        <w:rPr>
          <w:rFonts w:ascii="Book Antiqua" w:hAnsi="Book Antiqua"/>
          <w:i/>
          <w:sz w:val="24"/>
          <w:szCs w:val="24"/>
        </w:rPr>
        <w:t>Dig Liver Dis</w:t>
      </w:r>
      <w:r w:rsidRPr="00C44F19">
        <w:rPr>
          <w:rFonts w:ascii="Book Antiqua" w:hAnsi="Book Antiqua"/>
          <w:sz w:val="24"/>
          <w:szCs w:val="24"/>
        </w:rPr>
        <w:t xml:space="preserve"> 2019; </w:t>
      </w:r>
      <w:r w:rsidRPr="00C44F19">
        <w:rPr>
          <w:rFonts w:ascii="Book Antiqua" w:hAnsi="Book Antiqua"/>
          <w:b/>
          <w:sz w:val="24"/>
          <w:szCs w:val="24"/>
        </w:rPr>
        <w:t>51</w:t>
      </w:r>
      <w:r w:rsidRPr="00C44F19">
        <w:rPr>
          <w:rFonts w:ascii="Book Antiqua" w:hAnsi="Book Antiqua"/>
          <w:sz w:val="24"/>
          <w:szCs w:val="24"/>
        </w:rPr>
        <w:t>: 681-688 [PMID: 30327251 DOI: 10.1016/j.dld.2018.09.016]</w:t>
      </w:r>
    </w:p>
    <w:p w14:paraId="6AFE950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74 </w:t>
      </w:r>
      <w:r w:rsidRPr="00C44F19">
        <w:rPr>
          <w:rFonts w:ascii="Book Antiqua" w:hAnsi="Book Antiqua"/>
          <w:b/>
          <w:sz w:val="24"/>
          <w:szCs w:val="24"/>
        </w:rPr>
        <w:t>Fujita K</w:t>
      </w:r>
      <w:r w:rsidRPr="00C44F19">
        <w:rPr>
          <w:rFonts w:ascii="Book Antiqua" w:hAnsi="Book Antiqua"/>
          <w:sz w:val="24"/>
          <w:szCs w:val="24"/>
        </w:rPr>
        <w:t xml:space="preserve">, Oura K, Yoneyama H, Shi T, Takuma K, Nakahara M, Tadokoro T, Nomura T, Morishita A, Tsutsui K, Himoto T, Masaki T. Albumin-bilirubin score indicates liver fibrosis staging and prognosis in patients with chronic hepatitis C. </w:t>
      </w:r>
      <w:r w:rsidRPr="00C44F19">
        <w:rPr>
          <w:rFonts w:ascii="Book Antiqua" w:hAnsi="Book Antiqua"/>
          <w:i/>
          <w:sz w:val="24"/>
          <w:szCs w:val="24"/>
        </w:rPr>
        <w:t>Hepatol Res</w:t>
      </w:r>
      <w:r w:rsidRPr="00C44F19">
        <w:rPr>
          <w:rFonts w:ascii="Book Antiqua" w:hAnsi="Book Antiqua"/>
          <w:sz w:val="24"/>
          <w:szCs w:val="24"/>
        </w:rPr>
        <w:t xml:space="preserve"> 2019; </w:t>
      </w:r>
      <w:r w:rsidRPr="00C44F19">
        <w:rPr>
          <w:rFonts w:ascii="Book Antiqua" w:hAnsi="Book Antiqua"/>
          <w:b/>
          <w:sz w:val="24"/>
          <w:szCs w:val="24"/>
        </w:rPr>
        <w:t>49</w:t>
      </w:r>
      <w:r w:rsidRPr="00C44F19">
        <w:rPr>
          <w:rFonts w:ascii="Book Antiqua" w:hAnsi="Book Antiqua"/>
          <w:sz w:val="24"/>
          <w:szCs w:val="24"/>
        </w:rPr>
        <w:t>: 731-742 [PMID: 30892804 DOI: 10.1111/hepr.13333]</w:t>
      </w:r>
    </w:p>
    <w:p w14:paraId="43A7DFB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75 </w:t>
      </w:r>
      <w:r w:rsidRPr="00C44F19">
        <w:rPr>
          <w:rFonts w:ascii="Book Antiqua" w:hAnsi="Book Antiqua"/>
          <w:b/>
          <w:sz w:val="24"/>
          <w:szCs w:val="24"/>
        </w:rPr>
        <w:t>Liu PH</w:t>
      </w:r>
      <w:r w:rsidRPr="00C44F19">
        <w:rPr>
          <w:rFonts w:ascii="Book Antiqua" w:hAnsi="Book Antiqua"/>
          <w:sz w:val="24"/>
          <w:szCs w:val="24"/>
        </w:rPr>
        <w:t xml:space="preserve">, Hsu CY, Hsia CY, Lee YH, Chiou YY, Huang YH, Lee FY, Lin HC, Hou MC, Huo TI. ALBI and PALBI grade predict survival for HCC across treatment modalities and BCLC stages in the MELD Era. </w:t>
      </w:r>
      <w:r w:rsidRPr="00C44F19">
        <w:rPr>
          <w:rFonts w:ascii="Book Antiqua" w:hAnsi="Book Antiqua"/>
          <w:i/>
          <w:sz w:val="24"/>
          <w:szCs w:val="24"/>
        </w:rPr>
        <w:t>J Gastroenterol Hepatol</w:t>
      </w:r>
      <w:r w:rsidRPr="00C44F19">
        <w:rPr>
          <w:rFonts w:ascii="Book Antiqua" w:hAnsi="Book Antiqua"/>
          <w:sz w:val="24"/>
          <w:szCs w:val="24"/>
        </w:rPr>
        <w:t xml:space="preserve"> 2017; </w:t>
      </w:r>
      <w:r w:rsidRPr="00C44F19">
        <w:rPr>
          <w:rFonts w:ascii="Book Antiqua" w:hAnsi="Book Antiqua"/>
          <w:b/>
          <w:sz w:val="24"/>
          <w:szCs w:val="24"/>
        </w:rPr>
        <w:t>32</w:t>
      </w:r>
      <w:r w:rsidRPr="00C44F19">
        <w:rPr>
          <w:rFonts w:ascii="Book Antiqua" w:hAnsi="Book Antiqua"/>
          <w:sz w:val="24"/>
          <w:szCs w:val="24"/>
        </w:rPr>
        <w:t>: 879-886 [PMID: 27696519 DOI: 10.1111/jgh.13608]</w:t>
      </w:r>
    </w:p>
    <w:p w14:paraId="1A3F70B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76 </w:t>
      </w:r>
      <w:r w:rsidRPr="00C44F19">
        <w:rPr>
          <w:rFonts w:ascii="Book Antiqua" w:hAnsi="Book Antiqua"/>
          <w:b/>
          <w:sz w:val="24"/>
          <w:szCs w:val="24"/>
        </w:rPr>
        <w:t>Ho CHM</w:t>
      </w:r>
      <w:r w:rsidRPr="00C44F19">
        <w:rPr>
          <w:rFonts w:ascii="Book Antiqua" w:hAnsi="Book Antiqua"/>
          <w:sz w:val="24"/>
          <w:szCs w:val="24"/>
        </w:rPr>
        <w:t xml:space="preserve">, Chiang CL, Lee FAS, Choi HCW, Chan JCH, Yeung CSY, Huang JJ, Chan MKH, Blanck O, Wong FCS. Comparison of platelet-albumin-bilirubin (PALBI), albumin-bilirubin (ALBI), and child-pugh (CP) score for predicting of survival in advanced hcc patients receiving radiotherapy (RT). </w:t>
      </w:r>
      <w:r w:rsidRPr="00C44F19">
        <w:rPr>
          <w:rFonts w:ascii="Book Antiqua" w:hAnsi="Book Antiqua"/>
          <w:i/>
          <w:sz w:val="24"/>
          <w:szCs w:val="24"/>
        </w:rPr>
        <w:t>Oncotarget</w:t>
      </w:r>
      <w:r w:rsidRPr="00C44F19">
        <w:rPr>
          <w:rFonts w:ascii="Book Antiqua" w:hAnsi="Book Antiqua"/>
          <w:sz w:val="24"/>
          <w:szCs w:val="24"/>
        </w:rPr>
        <w:t xml:space="preserve"> 2018; </w:t>
      </w:r>
      <w:r w:rsidRPr="00C44F19">
        <w:rPr>
          <w:rFonts w:ascii="Book Antiqua" w:hAnsi="Book Antiqua"/>
          <w:b/>
          <w:sz w:val="24"/>
          <w:szCs w:val="24"/>
        </w:rPr>
        <w:t>9</w:t>
      </w:r>
      <w:r w:rsidRPr="00C44F19">
        <w:rPr>
          <w:rFonts w:ascii="Book Antiqua" w:hAnsi="Book Antiqua"/>
          <w:sz w:val="24"/>
          <w:szCs w:val="24"/>
        </w:rPr>
        <w:t>: 28818-28829 [PMID: 29988960 DOI: 10.18632/oncotarget.25522]</w:t>
      </w:r>
    </w:p>
    <w:p w14:paraId="0ED2E2A9" w14:textId="7F6BA652"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77 </w:t>
      </w:r>
      <w:r w:rsidRPr="00C44F19">
        <w:rPr>
          <w:rFonts w:ascii="Book Antiqua" w:hAnsi="Book Antiqua"/>
          <w:b/>
          <w:sz w:val="24"/>
          <w:szCs w:val="24"/>
        </w:rPr>
        <w:t>Roayaie S,</w:t>
      </w:r>
      <w:r w:rsidR="007F3700" w:rsidRPr="00C44F19">
        <w:rPr>
          <w:rFonts w:ascii="Book Antiqua" w:hAnsi="Book Antiqua"/>
          <w:sz w:val="24"/>
          <w:szCs w:val="24"/>
        </w:rPr>
        <w:t xml:space="preserve"> </w:t>
      </w:r>
      <w:r w:rsidRPr="00C44F19">
        <w:rPr>
          <w:rFonts w:ascii="Book Antiqua" w:hAnsi="Book Antiqua"/>
          <w:sz w:val="24"/>
          <w:szCs w:val="24"/>
        </w:rPr>
        <w:t>Jibara G, Berhane S, Tabrizian</w:t>
      </w:r>
      <w:r w:rsidR="00317C7F" w:rsidRPr="00C44F19">
        <w:rPr>
          <w:rFonts w:ascii="Book Antiqua" w:hAnsi="Book Antiqua"/>
          <w:sz w:val="24"/>
          <w:szCs w:val="24"/>
          <w:lang w:eastAsia="zh-CN"/>
        </w:rPr>
        <w:t xml:space="preserve"> P</w:t>
      </w:r>
      <w:r w:rsidRPr="00C44F19">
        <w:rPr>
          <w:rFonts w:ascii="Book Antiqua" w:hAnsi="Book Antiqua"/>
          <w:sz w:val="24"/>
          <w:szCs w:val="24"/>
        </w:rPr>
        <w:t>, Park</w:t>
      </w:r>
      <w:r w:rsidR="00317C7F" w:rsidRPr="00C44F19">
        <w:rPr>
          <w:rFonts w:ascii="Book Antiqua" w:hAnsi="Book Antiqua"/>
          <w:sz w:val="24"/>
          <w:szCs w:val="24"/>
          <w:lang w:eastAsia="zh-CN"/>
        </w:rPr>
        <w:t xml:space="preserve"> JW</w:t>
      </w:r>
      <w:r w:rsidRPr="00C44F19">
        <w:rPr>
          <w:rFonts w:ascii="Book Antiqua" w:hAnsi="Book Antiqua"/>
          <w:sz w:val="24"/>
          <w:szCs w:val="24"/>
        </w:rPr>
        <w:t>, Yang</w:t>
      </w:r>
      <w:r w:rsidR="00317C7F" w:rsidRPr="00C44F19">
        <w:rPr>
          <w:rFonts w:ascii="Book Antiqua" w:hAnsi="Book Antiqua"/>
          <w:sz w:val="24"/>
          <w:szCs w:val="24"/>
          <w:lang w:eastAsia="zh-CN"/>
        </w:rPr>
        <w:t xml:space="preserve"> J</w:t>
      </w:r>
      <w:r w:rsidRPr="00C44F19">
        <w:rPr>
          <w:rFonts w:ascii="Book Antiqua" w:hAnsi="Book Antiqua"/>
          <w:sz w:val="24"/>
          <w:szCs w:val="24"/>
        </w:rPr>
        <w:t>, Yan</w:t>
      </w:r>
      <w:r w:rsidR="00317C7F" w:rsidRPr="00C44F19">
        <w:rPr>
          <w:rFonts w:ascii="Book Antiqua" w:hAnsi="Book Antiqua"/>
          <w:sz w:val="24"/>
          <w:szCs w:val="24"/>
          <w:lang w:eastAsia="zh-CN"/>
        </w:rPr>
        <w:t xml:space="preserve"> L</w:t>
      </w:r>
      <w:r w:rsidRPr="00C44F19">
        <w:rPr>
          <w:rFonts w:ascii="Book Antiqua" w:hAnsi="Book Antiqua"/>
          <w:sz w:val="24"/>
          <w:szCs w:val="24"/>
        </w:rPr>
        <w:t>, Han</w:t>
      </w:r>
      <w:r w:rsidR="00317C7F" w:rsidRPr="00C44F19">
        <w:rPr>
          <w:rFonts w:ascii="Book Antiqua" w:hAnsi="Book Antiqua"/>
          <w:sz w:val="24"/>
          <w:szCs w:val="24"/>
          <w:lang w:eastAsia="zh-CN"/>
        </w:rPr>
        <w:t xml:space="preserve"> G</w:t>
      </w:r>
      <w:r w:rsidRPr="00C44F19">
        <w:rPr>
          <w:rFonts w:ascii="Book Antiqua" w:hAnsi="Book Antiqua"/>
          <w:sz w:val="24"/>
          <w:szCs w:val="24"/>
        </w:rPr>
        <w:t>, Izzo</w:t>
      </w:r>
      <w:r w:rsidR="00317C7F" w:rsidRPr="00C44F19">
        <w:rPr>
          <w:rFonts w:ascii="Book Antiqua" w:hAnsi="Book Antiqua"/>
          <w:sz w:val="24"/>
          <w:szCs w:val="24"/>
          <w:lang w:eastAsia="zh-CN"/>
        </w:rPr>
        <w:t xml:space="preserve"> F</w:t>
      </w:r>
      <w:r w:rsidRPr="00C44F19">
        <w:rPr>
          <w:rFonts w:ascii="Book Antiqua" w:hAnsi="Book Antiqua"/>
          <w:sz w:val="24"/>
          <w:szCs w:val="24"/>
        </w:rPr>
        <w:t>, Chen</w:t>
      </w:r>
      <w:r w:rsidR="00317C7F" w:rsidRPr="00C44F19">
        <w:rPr>
          <w:rFonts w:ascii="Book Antiqua" w:hAnsi="Book Antiqua"/>
          <w:sz w:val="24"/>
          <w:szCs w:val="24"/>
          <w:lang w:eastAsia="zh-CN"/>
        </w:rPr>
        <w:t xml:space="preserve"> M</w:t>
      </w:r>
      <w:r w:rsidRPr="00C44F19">
        <w:rPr>
          <w:rFonts w:ascii="Book Antiqua" w:hAnsi="Book Antiqua"/>
          <w:sz w:val="24"/>
          <w:szCs w:val="24"/>
        </w:rPr>
        <w:t>, Blanc</w:t>
      </w:r>
      <w:r w:rsidR="00317C7F" w:rsidRPr="00C44F19">
        <w:rPr>
          <w:rFonts w:ascii="Book Antiqua" w:hAnsi="Book Antiqua"/>
          <w:sz w:val="24"/>
          <w:szCs w:val="24"/>
          <w:lang w:eastAsia="zh-CN"/>
        </w:rPr>
        <w:t xml:space="preserve"> JF</w:t>
      </w:r>
      <w:r w:rsidRPr="00C44F19">
        <w:rPr>
          <w:rFonts w:ascii="Book Antiqua" w:hAnsi="Book Antiqua"/>
          <w:sz w:val="24"/>
          <w:szCs w:val="24"/>
        </w:rPr>
        <w:t>, Kudo</w:t>
      </w:r>
      <w:r w:rsidR="00317C7F" w:rsidRPr="00C44F19">
        <w:rPr>
          <w:rFonts w:ascii="Book Antiqua" w:hAnsi="Book Antiqua"/>
          <w:sz w:val="24"/>
          <w:szCs w:val="24"/>
          <w:lang w:eastAsia="zh-CN"/>
        </w:rPr>
        <w:t xml:space="preserve"> M</w:t>
      </w:r>
      <w:r w:rsidRPr="00C44F19">
        <w:rPr>
          <w:rFonts w:ascii="Book Antiqua" w:hAnsi="Book Antiqua"/>
          <w:sz w:val="24"/>
          <w:szCs w:val="24"/>
        </w:rPr>
        <w:t>, Roberts</w:t>
      </w:r>
      <w:r w:rsidR="00317C7F" w:rsidRPr="00C44F19">
        <w:rPr>
          <w:rFonts w:ascii="Book Antiqua" w:hAnsi="Book Antiqua"/>
          <w:sz w:val="24"/>
          <w:szCs w:val="24"/>
          <w:lang w:eastAsia="zh-CN"/>
        </w:rPr>
        <w:t xml:space="preserve"> LR</w:t>
      </w:r>
      <w:r w:rsidRPr="00C44F19">
        <w:rPr>
          <w:rFonts w:ascii="Book Antiqua" w:hAnsi="Book Antiqua"/>
          <w:sz w:val="24"/>
          <w:szCs w:val="24"/>
        </w:rPr>
        <w:t>, Sherman</w:t>
      </w:r>
      <w:r w:rsidR="00317C7F" w:rsidRPr="00C44F19">
        <w:rPr>
          <w:rFonts w:ascii="Book Antiqua" w:hAnsi="Book Antiqua"/>
          <w:sz w:val="24"/>
          <w:szCs w:val="24"/>
          <w:lang w:eastAsia="zh-CN"/>
        </w:rPr>
        <w:t xml:space="preserve"> M</w:t>
      </w:r>
      <w:r w:rsidRPr="00C44F19">
        <w:rPr>
          <w:rFonts w:ascii="Book Antiqua" w:hAnsi="Book Antiqua"/>
          <w:sz w:val="24"/>
          <w:szCs w:val="24"/>
        </w:rPr>
        <w:t>, Johnson</w:t>
      </w:r>
      <w:r w:rsidR="00317C7F" w:rsidRPr="00C44F19">
        <w:rPr>
          <w:rFonts w:ascii="Book Antiqua" w:hAnsi="Book Antiqua"/>
          <w:sz w:val="24"/>
          <w:szCs w:val="24"/>
          <w:lang w:eastAsia="zh-CN"/>
        </w:rPr>
        <w:t xml:space="preserve"> P</w:t>
      </w:r>
      <w:r w:rsidRPr="00C44F19">
        <w:rPr>
          <w:rFonts w:ascii="Book Antiqua" w:hAnsi="Book Antiqua"/>
          <w:sz w:val="24"/>
          <w:szCs w:val="24"/>
        </w:rPr>
        <w:t>. PALBI-an objective sco</w:t>
      </w:r>
      <w:r w:rsidR="00783280" w:rsidRPr="00C44F19">
        <w:rPr>
          <w:rFonts w:ascii="Book Antiqua" w:hAnsi="Book Antiqua"/>
          <w:sz w:val="24"/>
          <w:szCs w:val="24"/>
        </w:rPr>
        <w:t xml:space="preserve">re based on platelets, albumin </w:t>
      </w:r>
      <w:r w:rsidRPr="00C44F19">
        <w:rPr>
          <w:rFonts w:ascii="Book Antiqua" w:hAnsi="Book Antiqua"/>
          <w:sz w:val="24"/>
          <w:szCs w:val="24"/>
        </w:rPr>
        <w:t xml:space="preserve">bilirubin stratifies HCC patients undergoing resection &amp; ablation better than Child’s classification. </w:t>
      </w:r>
      <w:r w:rsidRPr="00C44F19">
        <w:rPr>
          <w:rFonts w:ascii="Book Antiqua" w:hAnsi="Book Antiqua"/>
          <w:i/>
          <w:sz w:val="24"/>
          <w:szCs w:val="24"/>
        </w:rPr>
        <w:t>Hepatology</w:t>
      </w:r>
      <w:r w:rsidRPr="00C44F19">
        <w:rPr>
          <w:rFonts w:ascii="Book Antiqua" w:hAnsi="Book Antiqua"/>
          <w:sz w:val="24"/>
          <w:szCs w:val="24"/>
        </w:rPr>
        <w:t xml:space="preserve"> 2015; </w:t>
      </w:r>
      <w:r w:rsidRPr="00C44F19">
        <w:rPr>
          <w:rFonts w:ascii="Book Antiqua" w:hAnsi="Book Antiqua"/>
          <w:b/>
          <w:sz w:val="24"/>
          <w:szCs w:val="24"/>
        </w:rPr>
        <w:t>62</w:t>
      </w:r>
      <w:r w:rsidRPr="00C44F19">
        <w:rPr>
          <w:rFonts w:ascii="Book Antiqua" w:hAnsi="Book Antiqua"/>
          <w:sz w:val="24"/>
          <w:szCs w:val="24"/>
        </w:rPr>
        <w:t>:</w:t>
      </w:r>
      <w:r w:rsidR="007F3700" w:rsidRPr="00C44F19">
        <w:rPr>
          <w:rFonts w:ascii="Book Antiqua" w:hAnsi="Book Antiqua"/>
          <w:sz w:val="24"/>
          <w:szCs w:val="24"/>
          <w:lang w:eastAsia="zh-CN"/>
        </w:rPr>
        <w:t xml:space="preserve"> </w:t>
      </w:r>
      <w:r w:rsidRPr="00C44F19">
        <w:rPr>
          <w:rFonts w:ascii="Book Antiqua" w:hAnsi="Book Antiqua"/>
          <w:sz w:val="24"/>
          <w:szCs w:val="24"/>
        </w:rPr>
        <w:t>S1851 [DOI: 10.1002/hep.28162]</w:t>
      </w:r>
    </w:p>
    <w:p w14:paraId="4B4E354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78 </w:t>
      </w:r>
      <w:r w:rsidRPr="00C44F19">
        <w:rPr>
          <w:rFonts w:ascii="Book Antiqua" w:hAnsi="Book Antiqua"/>
          <w:b/>
          <w:sz w:val="24"/>
          <w:szCs w:val="24"/>
        </w:rPr>
        <w:t>Oikonomou T</w:t>
      </w:r>
      <w:r w:rsidRPr="00C44F19">
        <w:rPr>
          <w:rFonts w:ascii="Book Antiqua" w:hAnsi="Book Antiqua"/>
          <w:sz w:val="24"/>
          <w:szCs w:val="24"/>
        </w:rPr>
        <w:t xml:space="preserve">, Goulis L, Doumtsis P, Tzoumari T, Akriviadis E, Cholongitas E. ALBI and PALBI Grades Are Associated with the Outcome of Patients with Stable Decompensated Cirrhosis. </w:t>
      </w:r>
      <w:r w:rsidRPr="00C44F19">
        <w:rPr>
          <w:rFonts w:ascii="Book Antiqua" w:hAnsi="Book Antiqua"/>
          <w:i/>
          <w:sz w:val="24"/>
          <w:szCs w:val="24"/>
        </w:rPr>
        <w:t>Ann Hepatol</w:t>
      </w:r>
      <w:r w:rsidRPr="00C44F19">
        <w:rPr>
          <w:rFonts w:ascii="Book Antiqua" w:hAnsi="Book Antiqua"/>
          <w:sz w:val="24"/>
          <w:szCs w:val="24"/>
        </w:rPr>
        <w:t xml:space="preserve"> 2019; </w:t>
      </w:r>
      <w:r w:rsidRPr="00C44F19">
        <w:rPr>
          <w:rFonts w:ascii="Book Antiqua" w:hAnsi="Book Antiqua"/>
          <w:b/>
          <w:sz w:val="24"/>
          <w:szCs w:val="24"/>
        </w:rPr>
        <w:t>18</w:t>
      </w:r>
      <w:r w:rsidRPr="00C44F19">
        <w:rPr>
          <w:rFonts w:ascii="Book Antiqua" w:hAnsi="Book Antiqua"/>
          <w:sz w:val="24"/>
          <w:szCs w:val="24"/>
        </w:rPr>
        <w:t>: 126-136 [PMID: 31113581 DOI: 10.5604/01.3001.0012.7904]</w:t>
      </w:r>
    </w:p>
    <w:p w14:paraId="125DB98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79 </w:t>
      </w:r>
      <w:r w:rsidRPr="00C44F19">
        <w:rPr>
          <w:rFonts w:ascii="Book Antiqua" w:hAnsi="Book Antiqua"/>
          <w:b/>
          <w:sz w:val="24"/>
          <w:szCs w:val="24"/>
        </w:rPr>
        <w:t>Elshaarawy O</w:t>
      </w:r>
      <w:r w:rsidRPr="00C44F19">
        <w:rPr>
          <w:rFonts w:ascii="Book Antiqua" w:hAnsi="Book Antiqua"/>
          <w:sz w:val="24"/>
          <w:szCs w:val="24"/>
        </w:rPr>
        <w:t xml:space="preserve">, Alkhatib A, Elhelbawy M, Gomaa A, Allam N, Alsebaey A, Rewisha E, Waked I. Validation of modified albumin-bilirubin-TNM score as a prognostic model to evaluate patients with hepatocellular carcinoma. </w:t>
      </w:r>
      <w:r w:rsidRPr="00C44F19">
        <w:rPr>
          <w:rFonts w:ascii="Book Antiqua" w:hAnsi="Book Antiqua"/>
          <w:i/>
          <w:sz w:val="24"/>
          <w:szCs w:val="24"/>
        </w:rPr>
        <w:t>World J Hepatol</w:t>
      </w:r>
      <w:r w:rsidRPr="00C44F19">
        <w:rPr>
          <w:rFonts w:ascii="Book Antiqua" w:hAnsi="Book Antiqua"/>
          <w:sz w:val="24"/>
          <w:szCs w:val="24"/>
        </w:rPr>
        <w:t xml:space="preserve"> 2019; </w:t>
      </w:r>
      <w:r w:rsidRPr="00C44F19">
        <w:rPr>
          <w:rFonts w:ascii="Book Antiqua" w:hAnsi="Book Antiqua"/>
          <w:b/>
          <w:sz w:val="24"/>
          <w:szCs w:val="24"/>
        </w:rPr>
        <w:t>11</w:t>
      </w:r>
      <w:r w:rsidRPr="00C44F19">
        <w:rPr>
          <w:rFonts w:ascii="Book Antiqua" w:hAnsi="Book Antiqua"/>
          <w:sz w:val="24"/>
          <w:szCs w:val="24"/>
        </w:rPr>
        <w:t>: 542-552 [PMID: 31293722 DOI: 10.4254/wjh.v11.i6.542]</w:t>
      </w:r>
    </w:p>
    <w:p w14:paraId="30A2813A"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80 </w:t>
      </w:r>
      <w:r w:rsidRPr="00C44F19">
        <w:rPr>
          <w:rFonts w:ascii="Book Antiqua" w:hAnsi="Book Antiqua"/>
          <w:b/>
          <w:sz w:val="24"/>
          <w:szCs w:val="24"/>
        </w:rPr>
        <w:t>Vos JJ</w:t>
      </w:r>
      <w:r w:rsidRPr="00C44F19">
        <w:rPr>
          <w:rFonts w:ascii="Book Antiqua" w:hAnsi="Book Antiqua"/>
          <w:sz w:val="24"/>
          <w:szCs w:val="24"/>
        </w:rPr>
        <w:t xml:space="preserve">, Wietasch JK, Absalom AR, Hendriks HG, Scheeren TW. Green light for liver function monitoring using indocyanine green? An overview of current clinical applications. </w:t>
      </w:r>
      <w:r w:rsidRPr="00C44F19">
        <w:rPr>
          <w:rFonts w:ascii="Book Antiqua" w:hAnsi="Book Antiqua"/>
          <w:i/>
          <w:sz w:val="24"/>
          <w:szCs w:val="24"/>
        </w:rPr>
        <w:t>Anaesthesia</w:t>
      </w:r>
      <w:r w:rsidRPr="00C44F19">
        <w:rPr>
          <w:rFonts w:ascii="Book Antiqua" w:hAnsi="Book Antiqua"/>
          <w:sz w:val="24"/>
          <w:szCs w:val="24"/>
        </w:rPr>
        <w:t xml:space="preserve"> 2014; </w:t>
      </w:r>
      <w:r w:rsidRPr="00C44F19">
        <w:rPr>
          <w:rFonts w:ascii="Book Antiqua" w:hAnsi="Book Antiqua"/>
          <w:b/>
          <w:sz w:val="24"/>
          <w:szCs w:val="24"/>
        </w:rPr>
        <w:t>69</w:t>
      </w:r>
      <w:r w:rsidRPr="00C44F19">
        <w:rPr>
          <w:rFonts w:ascii="Book Antiqua" w:hAnsi="Book Antiqua"/>
          <w:sz w:val="24"/>
          <w:szCs w:val="24"/>
        </w:rPr>
        <w:t>: 1364-1376 [PMID: 24894115 DOI: 10.1111/anae.12755]</w:t>
      </w:r>
    </w:p>
    <w:p w14:paraId="65444F1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81 </w:t>
      </w:r>
      <w:r w:rsidRPr="00C44F19">
        <w:rPr>
          <w:rFonts w:ascii="Book Antiqua" w:hAnsi="Book Antiqua"/>
          <w:b/>
          <w:sz w:val="24"/>
          <w:szCs w:val="24"/>
        </w:rPr>
        <w:t>Halle BM</w:t>
      </w:r>
      <w:r w:rsidRPr="00C44F19">
        <w:rPr>
          <w:rFonts w:ascii="Book Antiqua" w:hAnsi="Book Antiqua"/>
          <w:sz w:val="24"/>
          <w:szCs w:val="24"/>
        </w:rPr>
        <w:t xml:space="preserve">, Poulsen TD, Pedersen HP. Indocyanine green plasma disappearance rate as dynamic liver function test in critically ill patients. </w:t>
      </w:r>
      <w:r w:rsidRPr="00C44F19">
        <w:rPr>
          <w:rFonts w:ascii="Book Antiqua" w:hAnsi="Book Antiqua"/>
          <w:i/>
          <w:sz w:val="24"/>
          <w:szCs w:val="24"/>
        </w:rPr>
        <w:t>Acta Anaesthesiol Scand</w:t>
      </w:r>
      <w:r w:rsidRPr="00C44F19">
        <w:rPr>
          <w:rFonts w:ascii="Book Antiqua" w:hAnsi="Book Antiqua"/>
          <w:sz w:val="24"/>
          <w:szCs w:val="24"/>
        </w:rPr>
        <w:t xml:space="preserve"> 2014; </w:t>
      </w:r>
      <w:r w:rsidRPr="00C44F19">
        <w:rPr>
          <w:rFonts w:ascii="Book Antiqua" w:hAnsi="Book Antiqua"/>
          <w:b/>
          <w:sz w:val="24"/>
          <w:szCs w:val="24"/>
        </w:rPr>
        <w:t>58</w:t>
      </w:r>
      <w:r w:rsidRPr="00C44F19">
        <w:rPr>
          <w:rFonts w:ascii="Book Antiqua" w:hAnsi="Book Antiqua"/>
          <w:sz w:val="24"/>
          <w:szCs w:val="24"/>
        </w:rPr>
        <w:t>: 1214-1219 [PMID: 25307706 DOI: 10.1111/aas.12406]</w:t>
      </w:r>
    </w:p>
    <w:p w14:paraId="089BB22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82 </w:t>
      </w:r>
      <w:r w:rsidRPr="00C44F19">
        <w:rPr>
          <w:rFonts w:ascii="Book Antiqua" w:hAnsi="Book Antiqua"/>
          <w:b/>
          <w:sz w:val="24"/>
          <w:szCs w:val="24"/>
        </w:rPr>
        <w:t>Lisotti A</w:t>
      </w:r>
      <w:r w:rsidRPr="00C44F19">
        <w:rPr>
          <w:rFonts w:ascii="Book Antiqua" w:hAnsi="Book Antiqua"/>
          <w:sz w:val="24"/>
          <w:szCs w:val="24"/>
        </w:rPr>
        <w:t xml:space="preserve">, Azzaroli F, Buonfiglioli F, Montagnani M, Cecinato P, Turco L, Calvanese C, Simoni P, Guardigli M, Arena R, Cucchetti A, Colecchia A, Festi D, Golfieri R, Mazzella G. Indocyanine green retention test as a noninvasive marker of portal hypertension and esophageal varices in compensated liver cirrhosis. </w:t>
      </w:r>
      <w:r w:rsidRPr="00C44F19">
        <w:rPr>
          <w:rFonts w:ascii="Book Antiqua" w:hAnsi="Book Antiqua"/>
          <w:i/>
          <w:sz w:val="24"/>
          <w:szCs w:val="24"/>
        </w:rPr>
        <w:t>Hepatology</w:t>
      </w:r>
      <w:r w:rsidRPr="00C44F19">
        <w:rPr>
          <w:rFonts w:ascii="Book Antiqua" w:hAnsi="Book Antiqua"/>
          <w:sz w:val="24"/>
          <w:szCs w:val="24"/>
        </w:rPr>
        <w:t xml:space="preserve"> 2014; </w:t>
      </w:r>
      <w:r w:rsidRPr="00C44F19">
        <w:rPr>
          <w:rFonts w:ascii="Book Antiqua" w:hAnsi="Book Antiqua"/>
          <w:b/>
          <w:sz w:val="24"/>
          <w:szCs w:val="24"/>
        </w:rPr>
        <w:t>59</w:t>
      </w:r>
      <w:r w:rsidRPr="00C44F19">
        <w:rPr>
          <w:rFonts w:ascii="Book Antiqua" w:hAnsi="Book Antiqua"/>
          <w:sz w:val="24"/>
          <w:szCs w:val="24"/>
        </w:rPr>
        <w:t>: 643-650 [PMID: 24038116 DOI: 10.1002/hep.26700]</w:t>
      </w:r>
    </w:p>
    <w:p w14:paraId="580D3E0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83 </w:t>
      </w:r>
      <w:r w:rsidRPr="00C44F19">
        <w:rPr>
          <w:rFonts w:ascii="Book Antiqua" w:hAnsi="Book Antiqua"/>
          <w:b/>
          <w:sz w:val="24"/>
          <w:szCs w:val="24"/>
        </w:rPr>
        <w:t>Pind ML</w:t>
      </w:r>
      <w:r w:rsidRPr="00C44F19">
        <w:rPr>
          <w:rFonts w:ascii="Book Antiqua" w:hAnsi="Book Antiqua"/>
          <w:sz w:val="24"/>
          <w:szCs w:val="24"/>
        </w:rPr>
        <w:t xml:space="preserve">, Bendtsen F, Kallemose T, Møller S. Indocyanine green retention test (ICG-r15) as a noninvasive predictor of portal hypertension in patients with different severity of cirrhosis. </w:t>
      </w:r>
      <w:r w:rsidRPr="00C44F19">
        <w:rPr>
          <w:rFonts w:ascii="Book Antiqua" w:hAnsi="Book Antiqua"/>
          <w:i/>
          <w:sz w:val="24"/>
          <w:szCs w:val="24"/>
        </w:rPr>
        <w:t>Eur J Gastroenterol Hepatol</w:t>
      </w:r>
      <w:r w:rsidRPr="00C44F19">
        <w:rPr>
          <w:rFonts w:ascii="Book Antiqua" w:hAnsi="Book Antiqua"/>
          <w:sz w:val="24"/>
          <w:szCs w:val="24"/>
        </w:rPr>
        <w:t xml:space="preserve"> 2016; </w:t>
      </w:r>
      <w:r w:rsidRPr="00C44F19">
        <w:rPr>
          <w:rFonts w:ascii="Book Antiqua" w:hAnsi="Book Antiqua"/>
          <w:b/>
          <w:sz w:val="24"/>
          <w:szCs w:val="24"/>
        </w:rPr>
        <w:t>28</w:t>
      </w:r>
      <w:r w:rsidRPr="00C44F19">
        <w:rPr>
          <w:rFonts w:ascii="Book Antiqua" w:hAnsi="Book Antiqua"/>
          <w:sz w:val="24"/>
          <w:szCs w:val="24"/>
        </w:rPr>
        <w:t>: 948-954 [PMID: 27172450 DOI: 10.1097/MEG.0000000000000611]</w:t>
      </w:r>
    </w:p>
    <w:p w14:paraId="0F10980A"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84 </w:t>
      </w:r>
      <w:r w:rsidRPr="00C44F19">
        <w:rPr>
          <w:rFonts w:ascii="Book Antiqua" w:hAnsi="Book Antiqua"/>
          <w:b/>
          <w:sz w:val="24"/>
          <w:szCs w:val="24"/>
        </w:rPr>
        <w:t>Lisotti A</w:t>
      </w:r>
      <w:r w:rsidRPr="00C44F19">
        <w:rPr>
          <w:rFonts w:ascii="Book Antiqua" w:hAnsi="Book Antiqua"/>
          <w:sz w:val="24"/>
          <w:szCs w:val="24"/>
        </w:rPr>
        <w:t xml:space="preserve">, Azzaroli F, Cucchetti A, Buonfiglioli F, Cecinato P, Calvanese C, Simoni P, Arena R, Montagnani M, Golfieri R, Colecchia A, Festi D, Mazzella G. Relationship between indocyanine green retention test, decompensation and survival in patients with Child-Pugh A cirrhosis and portal hypertension. </w:t>
      </w:r>
      <w:r w:rsidRPr="00C44F19">
        <w:rPr>
          <w:rFonts w:ascii="Book Antiqua" w:hAnsi="Book Antiqua"/>
          <w:i/>
          <w:sz w:val="24"/>
          <w:szCs w:val="24"/>
        </w:rPr>
        <w:t>Liver Int</w:t>
      </w:r>
      <w:r w:rsidRPr="00C44F19">
        <w:rPr>
          <w:rFonts w:ascii="Book Antiqua" w:hAnsi="Book Antiqua"/>
          <w:sz w:val="24"/>
          <w:szCs w:val="24"/>
        </w:rPr>
        <w:t xml:space="preserve"> 2016; </w:t>
      </w:r>
      <w:r w:rsidRPr="00C44F19">
        <w:rPr>
          <w:rFonts w:ascii="Book Antiqua" w:hAnsi="Book Antiqua"/>
          <w:b/>
          <w:sz w:val="24"/>
          <w:szCs w:val="24"/>
        </w:rPr>
        <w:t>36</w:t>
      </w:r>
      <w:r w:rsidRPr="00C44F19">
        <w:rPr>
          <w:rFonts w:ascii="Book Antiqua" w:hAnsi="Book Antiqua"/>
          <w:sz w:val="24"/>
          <w:szCs w:val="24"/>
        </w:rPr>
        <w:t>: 1313-1321 [PMID: 26786880 DOI: 10.1111/liv.13070]</w:t>
      </w:r>
    </w:p>
    <w:p w14:paraId="0AA56BC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85 </w:t>
      </w:r>
      <w:r w:rsidRPr="00C44F19">
        <w:rPr>
          <w:rFonts w:ascii="Book Antiqua" w:hAnsi="Book Antiqua"/>
          <w:b/>
          <w:sz w:val="24"/>
          <w:szCs w:val="24"/>
        </w:rPr>
        <w:t>Song P</w:t>
      </w:r>
      <w:r w:rsidRPr="00C44F19">
        <w:rPr>
          <w:rFonts w:ascii="Book Antiqua" w:hAnsi="Book Antiqua"/>
          <w:sz w:val="24"/>
          <w:szCs w:val="24"/>
        </w:rPr>
        <w:t>, Inagaki Y, Wang Z, Hasegawa K, Sakamoto Y, Arita J, Tang W, Kokudo N. High Levels of Gamma-Glutamyl Transferase and Indocyanine Green Retention Rate at 15</w:t>
      </w:r>
      <w:r w:rsidRPr="00C44F19">
        <w:rPr>
          <w:rFonts w:ascii="Times New Roman" w:hAnsi="Times New Roman" w:cs="Times New Roman"/>
          <w:sz w:val="24"/>
          <w:szCs w:val="24"/>
        </w:rPr>
        <w:t> </w:t>
      </w:r>
      <w:r w:rsidRPr="00C44F19">
        <w:rPr>
          <w:rFonts w:ascii="Book Antiqua" w:hAnsi="Book Antiqua"/>
          <w:sz w:val="24"/>
          <w:szCs w:val="24"/>
        </w:rPr>
        <w:t xml:space="preserve">min as Preoperative Predictors of Tumor Recurrence in Patients With Hepatocellular Carcinoma. </w:t>
      </w:r>
      <w:r w:rsidRPr="00C44F19">
        <w:rPr>
          <w:rFonts w:ascii="Book Antiqua" w:hAnsi="Book Antiqua"/>
          <w:i/>
          <w:sz w:val="24"/>
          <w:szCs w:val="24"/>
        </w:rPr>
        <w:t>Medicine (Baltimore)</w:t>
      </w:r>
      <w:r w:rsidRPr="00C44F19">
        <w:rPr>
          <w:rFonts w:ascii="Book Antiqua" w:hAnsi="Book Antiqua"/>
          <w:sz w:val="24"/>
          <w:szCs w:val="24"/>
        </w:rPr>
        <w:t xml:space="preserve"> 2015; </w:t>
      </w:r>
      <w:r w:rsidRPr="00C44F19">
        <w:rPr>
          <w:rFonts w:ascii="Book Antiqua" w:hAnsi="Book Antiqua"/>
          <w:b/>
          <w:sz w:val="24"/>
          <w:szCs w:val="24"/>
        </w:rPr>
        <w:t>94</w:t>
      </w:r>
      <w:r w:rsidRPr="00C44F19">
        <w:rPr>
          <w:rFonts w:ascii="Book Antiqua" w:hAnsi="Book Antiqua"/>
          <w:sz w:val="24"/>
          <w:szCs w:val="24"/>
        </w:rPr>
        <w:t>: e810 [PMID: 26020384 DOI: 10.1097/MD.0000000000000810]</w:t>
      </w:r>
    </w:p>
    <w:p w14:paraId="0724C1AF"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86 </w:t>
      </w:r>
      <w:r w:rsidRPr="00C44F19">
        <w:rPr>
          <w:rFonts w:ascii="Book Antiqua" w:hAnsi="Book Antiqua"/>
          <w:b/>
          <w:sz w:val="24"/>
          <w:szCs w:val="24"/>
        </w:rPr>
        <w:t>Escorsell À</w:t>
      </w:r>
      <w:r w:rsidRPr="00C44F19">
        <w:rPr>
          <w:rFonts w:ascii="Book Antiqua" w:hAnsi="Book Antiqua"/>
          <w:sz w:val="24"/>
          <w:szCs w:val="24"/>
        </w:rPr>
        <w:t xml:space="preserve">, Mas A, Fernández J, García-Valdecasas JC. Limitations of use of the noninvasive clearance of indocyanine green as a prognostic indicator of graft function in liver transplantation. </w:t>
      </w:r>
      <w:r w:rsidRPr="00C44F19">
        <w:rPr>
          <w:rFonts w:ascii="Book Antiqua" w:hAnsi="Book Antiqua"/>
          <w:i/>
          <w:sz w:val="24"/>
          <w:szCs w:val="24"/>
        </w:rPr>
        <w:t>Transplant Proc</w:t>
      </w:r>
      <w:r w:rsidRPr="00C44F19">
        <w:rPr>
          <w:rFonts w:ascii="Book Antiqua" w:hAnsi="Book Antiqua"/>
          <w:sz w:val="24"/>
          <w:szCs w:val="24"/>
        </w:rPr>
        <w:t xml:space="preserve"> 2012; </w:t>
      </w:r>
      <w:r w:rsidRPr="00C44F19">
        <w:rPr>
          <w:rFonts w:ascii="Book Antiqua" w:hAnsi="Book Antiqua"/>
          <w:b/>
          <w:sz w:val="24"/>
          <w:szCs w:val="24"/>
        </w:rPr>
        <w:t>44</w:t>
      </w:r>
      <w:r w:rsidRPr="00C44F19">
        <w:rPr>
          <w:rFonts w:ascii="Book Antiqua" w:hAnsi="Book Antiqua"/>
          <w:sz w:val="24"/>
          <w:szCs w:val="24"/>
        </w:rPr>
        <w:t>: 1539-1541 [PMID: 22841207 DOI: 10.1016/j.transproceed.2012.05.023]</w:t>
      </w:r>
    </w:p>
    <w:p w14:paraId="28270AE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87 </w:t>
      </w:r>
      <w:r w:rsidRPr="00C44F19">
        <w:rPr>
          <w:rFonts w:ascii="Book Antiqua" w:hAnsi="Book Antiqua"/>
          <w:b/>
          <w:sz w:val="24"/>
          <w:szCs w:val="24"/>
        </w:rPr>
        <w:t>Kim DY</w:t>
      </w:r>
      <w:r w:rsidRPr="00C44F19">
        <w:rPr>
          <w:rFonts w:ascii="Book Antiqua" w:hAnsi="Book Antiqua"/>
          <w:sz w:val="24"/>
          <w:szCs w:val="24"/>
        </w:rPr>
        <w:t xml:space="preserve">, Kim SU, Ahn SH, Park JY, Lee JM, Park YN, Yoon KT, Paik YH, Lee KS, Chon CY, Han KH. Usefulness of FibroScan for detection of early compensated liver cirrhosis in chronic hepatitis B. </w:t>
      </w:r>
      <w:r w:rsidRPr="00C44F19">
        <w:rPr>
          <w:rFonts w:ascii="Book Antiqua" w:hAnsi="Book Antiqua"/>
          <w:i/>
          <w:sz w:val="24"/>
          <w:szCs w:val="24"/>
        </w:rPr>
        <w:t>Dig Dis Sci</w:t>
      </w:r>
      <w:r w:rsidRPr="00C44F19">
        <w:rPr>
          <w:rFonts w:ascii="Book Antiqua" w:hAnsi="Book Antiqua"/>
          <w:sz w:val="24"/>
          <w:szCs w:val="24"/>
        </w:rPr>
        <w:t xml:space="preserve"> 2009; </w:t>
      </w:r>
      <w:r w:rsidRPr="00C44F19">
        <w:rPr>
          <w:rFonts w:ascii="Book Antiqua" w:hAnsi="Book Antiqua"/>
          <w:b/>
          <w:sz w:val="24"/>
          <w:szCs w:val="24"/>
        </w:rPr>
        <w:t>54</w:t>
      </w:r>
      <w:r w:rsidRPr="00C44F19">
        <w:rPr>
          <w:rFonts w:ascii="Book Antiqua" w:hAnsi="Book Antiqua"/>
          <w:sz w:val="24"/>
          <w:szCs w:val="24"/>
        </w:rPr>
        <w:t>: 1758-1763 [PMID: 19005758 DOI: 10.1007/s10620-008-0541-2]</w:t>
      </w:r>
    </w:p>
    <w:p w14:paraId="7CD904F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88 </w:t>
      </w:r>
      <w:r w:rsidRPr="00C44F19">
        <w:rPr>
          <w:rFonts w:ascii="Book Antiqua" w:hAnsi="Book Antiqua"/>
          <w:b/>
          <w:sz w:val="24"/>
          <w:szCs w:val="24"/>
        </w:rPr>
        <w:t>Vizzutti F</w:t>
      </w:r>
      <w:r w:rsidRPr="00C44F19">
        <w:rPr>
          <w:rFonts w:ascii="Book Antiqua" w:hAnsi="Book Antiqua"/>
          <w:sz w:val="24"/>
          <w:szCs w:val="24"/>
        </w:rPr>
        <w:t xml:space="preserve">, Arena U, Romanelli RG, Rega L, Foschi M, Colagrande S, Petrarca A, Moscarella S, Belli G, Zignego AL, Marra F, Laffi G, Pinzani M. Liver stiffness measurement predicts severe portal hypertension in patients with HCV-related cirrhosis. </w:t>
      </w:r>
      <w:r w:rsidRPr="00C44F19">
        <w:rPr>
          <w:rFonts w:ascii="Book Antiqua" w:hAnsi="Book Antiqua"/>
          <w:i/>
          <w:sz w:val="24"/>
          <w:szCs w:val="24"/>
        </w:rPr>
        <w:t>Hepatology</w:t>
      </w:r>
      <w:r w:rsidRPr="00C44F19">
        <w:rPr>
          <w:rFonts w:ascii="Book Antiqua" w:hAnsi="Book Antiqua"/>
          <w:sz w:val="24"/>
          <w:szCs w:val="24"/>
        </w:rPr>
        <w:t xml:space="preserve"> 2007; </w:t>
      </w:r>
      <w:r w:rsidRPr="00C44F19">
        <w:rPr>
          <w:rFonts w:ascii="Book Antiqua" w:hAnsi="Book Antiqua"/>
          <w:b/>
          <w:sz w:val="24"/>
          <w:szCs w:val="24"/>
        </w:rPr>
        <w:t>45</w:t>
      </w:r>
      <w:r w:rsidRPr="00C44F19">
        <w:rPr>
          <w:rFonts w:ascii="Book Antiqua" w:hAnsi="Book Antiqua"/>
          <w:sz w:val="24"/>
          <w:szCs w:val="24"/>
        </w:rPr>
        <w:t>: 1290-1297 [PMID: 17464971 DOI: 10.1002/hep.21665]</w:t>
      </w:r>
    </w:p>
    <w:p w14:paraId="2CA096E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89 </w:t>
      </w:r>
      <w:r w:rsidRPr="00C44F19">
        <w:rPr>
          <w:rFonts w:ascii="Book Antiqua" w:hAnsi="Book Antiqua"/>
          <w:b/>
          <w:sz w:val="24"/>
          <w:szCs w:val="24"/>
        </w:rPr>
        <w:t>Feier D</w:t>
      </w:r>
      <w:r w:rsidRPr="00C44F19">
        <w:rPr>
          <w:rFonts w:ascii="Book Antiqua" w:hAnsi="Book Antiqua"/>
          <w:sz w:val="24"/>
          <w:szCs w:val="24"/>
        </w:rPr>
        <w:t xml:space="preserve">, Lupsor Platon M, Stefanescu H, Badea R. Transient elastography for the detection of hepatocellular carcinoma in viral C liver cirrhosis. Is there something else than increased liver stiffness? </w:t>
      </w:r>
      <w:r w:rsidRPr="00C44F19">
        <w:rPr>
          <w:rFonts w:ascii="Book Antiqua" w:hAnsi="Book Antiqua"/>
          <w:i/>
          <w:sz w:val="24"/>
          <w:szCs w:val="24"/>
        </w:rPr>
        <w:t>J Gastrointestin Liver Dis</w:t>
      </w:r>
      <w:r w:rsidRPr="00C44F19">
        <w:rPr>
          <w:rFonts w:ascii="Book Antiqua" w:hAnsi="Book Antiqua"/>
          <w:sz w:val="24"/>
          <w:szCs w:val="24"/>
        </w:rPr>
        <w:t xml:space="preserve"> 2013; </w:t>
      </w:r>
      <w:r w:rsidRPr="00C44F19">
        <w:rPr>
          <w:rFonts w:ascii="Book Antiqua" w:hAnsi="Book Antiqua"/>
          <w:b/>
          <w:sz w:val="24"/>
          <w:szCs w:val="24"/>
        </w:rPr>
        <w:t>22</w:t>
      </w:r>
      <w:r w:rsidRPr="00C44F19">
        <w:rPr>
          <w:rFonts w:ascii="Book Antiqua" w:hAnsi="Book Antiqua"/>
          <w:sz w:val="24"/>
          <w:szCs w:val="24"/>
        </w:rPr>
        <w:t>: 283-289 [PMID: 24078985]</w:t>
      </w:r>
    </w:p>
    <w:p w14:paraId="27C9081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90 </w:t>
      </w:r>
      <w:r w:rsidRPr="00C44F19">
        <w:rPr>
          <w:rFonts w:ascii="Book Antiqua" w:hAnsi="Book Antiqua"/>
          <w:b/>
          <w:sz w:val="24"/>
          <w:szCs w:val="24"/>
        </w:rPr>
        <w:t>Jung KS</w:t>
      </w:r>
      <w:r w:rsidRPr="00C44F19">
        <w:rPr>
          <w:rFonts w:ascii="Book Antiqua" w:hAnsi="Book Antiqua"/>
          <w:sz w:val="24"/>
          <w:szCs w:val="24"/>
        </w:rPr>
        <w:t xml:space="preserve">, Kim SU, Ahn SH, Park YN, Kim DY, Park JY, Chon CY, Choi EH, Han KH. Risk assessment of hepatitis B virus-related hepatocellular carcinoma development using liver stiffness measurement (FibroScan). </w:t>
      </w:r>
      <w:r w:rsidRPr="00C44F19">
        <w:rPr>
          <w:rFonts w:ascii="Book Antiqua" w:hAnsi="Book Antiqua"/>
          <w:i/>
          <w:sz w:val="24"/>
          <w:szCs w:val="24"/>
        </w:rPr>
        <w:t>Hepatology</w:t>
      </w:r>
      <w:r w:rsidRPr="00C44F19">
        <w:rPr>
          <w:rFonts w:ascii="Book Antiqua" w:hAnsi="Book Antiqua"/>
          <w:sz w:val="24"/>
          <w:szCs w:val="24"/>
        </w:rPr>
        <w:t xml:space="preserve"> 2011; </w:t>
      </w:r>
      <w:r w:rsidRPr="00C44F19">
        <w:rPr>
          <w:rFonts w:ascii="Book Antiqua" w:hAnsi="Book Antiqua"/>
          <w:b/>
          <w:sz w:val="24"/>
          <w:szCs w:val="24"/>
        </w:rPr>
        <w:t>53</w:t>
      </w:r>
      <w:r w:rsidRPr="00C44F19">
        <w:rPr>
          <w:rFonts w:ascii="Book Antiqua" w:hAnsi="Book Antiqua"/>
          <w:sz w:val="24"/>
          <w:szCs w:val="24"/>
        </w:rPr>
        <w:t>: 885-894 [PMID: 21319193 DOI: 10.1002/hep.24121]</w:t>
      </w:r>
    </w:p>
    <w:p w14:paraId="6647FF5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91 </w:t>
      </w:r>
      <w:r w:rsidRPr="00C44F19">
        <w:rPr>
          <w:rFonts w:ascii="Book Antiqua" w:hAnsi="Book Antiqua"/>
          <w:b/>
          <w:sz w:val="24"/>
          <w:szCs w:val="24"/>
        </w:rPr>
        <w:t>Fung J</w:t>
      </w:r>
      <w:r w:rsidRPr="00C44F19">
        <w:rPr>
          <w:rFonts w:ascii="Book Antiqua" w:hAnsi="Book Antiqua"/>
          <w:sz w:val="24"/>
          <w:szCs w:val="24"/>
        </w:rPr>
        <w:t xml:space="preserve">, Poon RT, Yu WC, Chan SC, Chan AC, Chok KS, Cheung TT, Seto WK, Lo CM, Lai CL, Yuen MF. Use of liver stiffness measurement for liver resection surgery: correlation with indocyanine green clearance testing and post-operative outcome. </w:t>
      </w:r>
      <w:r w:rsidRPr="00C44F19">
        <w:rPr>
          <w:rFonts w:ascii="Book Antiqua" w:hAnsi="Book Antiqua"/>
          <w:i/>
          <w:sz w:val="24"/>
          <w:szCs w:val="24"/>
        </w:rPr>
        <w:t>PLoS One</w:t>
      </w:r>
      <w:r w:rsidRPr="00C44F19">
        <w:rPr>
          <w:rFonts w:ascii="Book Antiqua" w:hAnsi="Book Antiqua"/>
          <w:sz w:val="24"/>
          <w:szCs w:val="24"/>
        </w:rPr>
        <w:t xml:space="preserve"> 2013; </w:t>
      </w:r>
      <w:r w:rsidRPr="00C44F19">
        <w:rPr>
          <w:rFonts w:ascii="Book Antiqua" w:hAnsi="Book Antiqua"/>
          <w:b/>
          <w:sz w:val="24"/>
          <w:szCs w:val="24"/>
        </w:rPr>
        <w:t>8</w:t>
      </w:r>
      <w:r w:rsidRPr="00C44F19">
        <w:rPr>
          <w:rFonts w:ascii="Book Antiqua" w:hAnsi="Book Antiqua"/>
          <w:sz w:val="24"/>
          <w:szCs w:val="24"/>
        </w:rPr>
        <w:t>: e72306 [PMID: 24015232 DOI: 10.1371/journal.pone.0072306]</w:t>
      </w:r>
    </w:p>
    <w:p w14:paraId="731CAF02"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92 </w:t>
      </w:r>
      <w:r w:rsidRPr="00C44F19">
        <w:rPr>
          <w:rFonts w:ascii="Book Antiqua" w:hAnsi="Book Antiqua"/>
          <w:b/>
          <w:sz w:val="24"/>
          <w:szCs w:val="24"/>
        </w:rPr>
        <w:t>Kim SU</w:t>
      </w:r>
      <w:r w:rsidRPr="00C44F19">
        <w:rPr>
          <w:rFonts w:ascii="Book Antiqua" w:hAnsi="Book Antiqua"/>
          <w:sz w:val="24"/>
          <w:szCs w:val="24"/>
        </w:rPr>
        <w:t xml:space="preserve">, Lee JH, Kim DY, Ahn SH, Jung KS, Choi EH, Park YN, Han KH, Chon CY, Park JY. Prediction of liver-related events using fibroscan in chronic hepatitis B patients showing advanced liver fibrosis. </w:t>
      </w:r>
      <w:r w:rsidRPr="00C44F19">
        <w:rPr>
          <w:rFonts w:ascii="Book Antiqua" w:hAnsi="Book Antiqua"/>
          <w:i/>
          <w:sz w:val="24"/>
          <w:szCs w:val="24"/>
        </w:rPr>
        <w:t>PLoS One</w:t>
      </w:r>
      <w:r w:rsidRPr="00C44F19">
        <w:rPr>
          <w:rFonts w:ascii="Book Antiqua" w:hAnsi="Book Antiqua"/>
          <w:sz w:val="24"/>
          <w:szCs w:val="24"/>
        </w:rPr>
        <w:t xml:space="preserve"> 2012; </w:t>
      </w:r>
      <w:r w:rsidRPr="00C44F19">
        <w:rPr>
          <w:rFonts w:ascii="Book Antiqua" w:hAnsi="Book Antiqua"/>
          <w:b/>
          <w:sz w:val="24"/>
          <w:szCs w:val="24"/>
        </w:rPr>
        <w:t>7</w:t>
      </w:r>
      <w:r w:rsidRPr="00C44F19">
        <w:rPr>
          <w:rFonts w:ascii="Book Antiqua" w:hAnsi="Book Antiqua"/>
          <w:sz w:val="24"/>
          <w:szCs w:val="24"/>
        </w:rPr>
        <w:t>: e36676 [PMID: 22574212 DOI: 10.1371/journal.pone.0036676]</w:t>
      </w:r>
    </w:p>
    <w:p w14:paraId="2E72D53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93 </w:t>
      </w:r>
      <w:r w:rsidRPr="00C44F19">
        <w:rPr>
          <w:rFonts w:ascii="Book Antiqua" w:hAnsi="Book Antiqua"/>
          <w:b/>
          <w:sz w:val="24"/>
          <w:szCs w:val="24"/>
        </w:rPr>
        <w:t>Kim DY</w:t>
      </w:r>
      <w:r w:rsidRPr="00C44F19">
        <w:rPr>
          <w:rFonts w:ascii="Book Antiqua" w:hAnsi="Book Antiqua"/>
          <w:sz w:val="24"/>
          <w:szCs w:val="24"/>
        </w:rPr>
        <w:t xml:space="preserve">, Song KJ, Kim SU, Yoo EJ, Park JY, Ahn SH, Han KH. Transient elastography-based risk estimation of hepatitis B virus-related occurrence of hepatocellular carcinoma: development and validation of a predictive model. </w:t>
      </w:r>
      <w:r w:rsidRPr="00C44F19">
        <w:rPr>
          <w:rFonts w:ascii="Book Antiqua" w:hAnsi="Book Antiqua"/>
          <w:i/>
          <w:sz w:val="24"/>
          <w:szCs w:val="24"/>
        </w:rPr>
        <w:t>Onco Targets Ther</w:t>
      </w:r>
      <w:r w:rsidRPr="00C44F19">
        <w:rPr>
          <w:rFonts w:ascii="Book Antiqua" w:hAnsi="Book Antiqua"/>
          <w:sz w:val="24"/>
          <w:szCs w:val="24"/>
        </w:rPr>
        <w:t xml:space="preserve"> 2013; </w:t>
      </w:r>
      <w:r w:rsidRPr="00C44F19">
        <w:rPr>
          <w:rFonts w:ascii="Book Antiqua" w:hAnsi="Book Antiqua"/>
          <w:b/>
          <w:sz w:val="24"/>
          <w:szCs w:val="24"/>
        </w:rPr>
        <w:t>6</w:t>
      </w:r>
      <w:r w:rsidRPr="00C44F19">
        <w:rPr>
          <w:rFonts w:ascii="Book Antiqua" w:hAnsi="Book Antiqua"/>
          <w:sz w:val="24"/>
          <w:szCs w:val="24"/>
        </w:rPr>
        <w:t>: 1463-1469 [PMID: 24204161 DOI: 10.2147/OTT.S51986]</w:t>
      </w:r>
    </w:p>
    <w:p w14:paraId="066A71A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94 </w:t>
      </w:r>
      <w:r w:rsidRPr="00C44F19">
        <w:rPr>
          <w:rFonts w:ascii="Book Antiqua" w:hAnsi="Book Antiqua"/>
          <w:b/>
          <w:sz w:val="24"/>
          <w:szCs w:val="24"/>
        </w:rPr>
        <w:t>Robic MA</w:t>
      </w:r>
      <w:r w:rsidRPr="00C44F19">
        <w:rPr>
          <w:rFonts w:ascii="Book Antiqua" w:hAnsi="Book Antiqua"/>
          <w:sz w:val="24"/>
          <w:szCs w:val="24"/>
        </w:rPr>
        <w:t xml:space="preserve">, Procopet B, Métivier S, Péron JM, Selves J, Vinel JP, Bureau C. Liver stiffness accurately predicts portal hypertension related complications in patients with chronic liver disease: a prospective study. </w:t>
      </w:r>
      <w:r w:rsidRPr="00C44F19">
        <w:rPr>
          <w:rFonts w:ascii="Book Antiqua" w:hAnsi="Book Antiqua"/>
          <w:i/>
          <w:sz w:val="24"/>
          <w:szCs w:val="24"/>
        </w:rPr>
        <w:t>J Hepatol</w:t>
      </w:r>
      <w:r w:rsidRPr="00C44F19">
        <w:rPr>
          <w:rFonts w:ascii="Book Antiqua" w:hAnsi="Book Antiqua"/>
          <w:sz w:val="24"/>
          <w:szCs w:val="24"/>
        </w:rPr>
        <w:t xml:space="preserve"> 2011; </w:t>
      </w:r>
      <w:r w:rsidRPr="00C44F19">
        <w:rPr>
          <w:rFonts w:ascii="Book Antiqua" w:hAnsi="Book Antiqua"/>
          <w:b/>
          <w:sz w:val="24"/>
          <w:szCs w:val="24"/>
        </w:rPr>
        <w:t>55</w:t>
      </w:r>
      <w:r w:rsidRPr="00C44F19">
        <w:rPr>
          <w:rFonts w:ascii="Book Antiqua" w:hAnsi="Book Antiqua"/>
          <w:sz w:val="24"/>
          <w:szCs w:val="24"/>
        </w:rPr>
        <w:t>: 1017-1024 [PMID: 21354450 DOI: 10.1016/j.jhep.2011.01.051]</w:t>
      </w:r>
    </w:p>
    <w:p w14:paraId="3C95EE6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95 </w:t>
      </w:r>
      <w:r w:rsidRPr="00C44F19">
        <w:rPr>
          <w:rFonts w:ascii="Book Antiqua" w:hAnsi="Book Antiqua"/>
          <w:b/>
          <w:sz w:val="24"/>
          <w:szCs w:val="24"/>
        </w:rPr>
        <w:t>Klibansky DA</w:t>
      </w:r>
      <w:r w:rsidRPr="00C44F19">
        <w:rPr>
          <w:rFonts w:ascii="Book Antiqua" w:hAnsi="Book Antiqua"/>
          <w:sz w:val="24"/>
          <w:szCs w:val="24"/>
        </w:rPr>
        <w:t xml:space="preserve">, Mehta SH, Curry M, Nasser I, Challies T, Afdhal NH. Transient elastography for predicting clinical outcomes in patients with chronic liver disease. </w:t>
      </w:r>
      <w:r w:rsidRPr="00C44F19">
        <w:rPr>
          <w:rFonts w:ascii="Book Antiqua" w:hAnsi="Book Antiqua"/>
          <w:i/>
          <w:sz w:val="24"/>
          <w:szCs w:val="24"/>
        </w:rPr>
        <w:lastRenderedPageBreak/>
        <w:t>J Viral Hepat</w:t>
      </w:r>
      <w:r w:rsidRPr="00C44F19">
        <w:rPr>
          <w:rFonts w:ascii="Book Antiqua" w:hAnsi="Book Antiqua"/>
          <w:sz w:val="24"/>
          <w:szCs w:val="24"/>
        </w:rPr>
        <w:t xml:space="preserve"> 2012; </w:t>
      </w:r>
      <w:r w:rsidRPr="00C44F19">
        <w:rPr>
          <w:rFonts w:ascii="Book Antiqua" w:hAnsi="Book Antiqua"/>
          <w:b/>
          <w:sz w:val="24"/>
          <w:szCs w:val="24"/>
        </w:rPr>
        <w:t>19</w:t>
      </w:r>
      <w:r w:rsidRPr="00C44F19">
        <w:rPr>
          <w:rFonts w:ascii="Book Antiqua" w:hAnsi="Book Antiqua"/>
          <w:sz w:val="24"/>
          <w:szCs w:val="24"/>
        </w:rPr>
        <w:t>: e184-e193 [PMID: 22239518 DOI: 10.1111/j.1365-2893.2011.01493.x]</w:t>
      </w:r>
    </w:p>
    <w:p w14:paraId="5EE6BE4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96 </w:t>
      </w:r>
      <w:r w:rsidRPr="00C44F19">
        <w:rPr>
          <w:rFonts w:ascii="Book Antiqua" w:hAnsi="Book Antiqua"/>
          <w:b/>
          <w:sz w:val="24"/>
          <w:szCs w:val="24"/>
        </w:rPr>
        <w:t>Poynard T</w:t>
      </w:r>
      <w:r w:rsidRPr="00C44F19">
        <w:rPr>
          <w:rFonts w:ascii="Book Antiqua" w:hAnsi="Book Antiqua"/>
          <w:sz w:val="24"/>
          <w:szCs w:val="24"/>
        </w:rPr>
        <w:t xml:space="preserve">, Vergniol J, Ngo Y, Foucher J, Munteanu M, Merrouche W, Colombo M, Thibault V, Schiff E, Brass CA, Albrecht JK, Rudler M, Deckmyn O, Lebray P, Thabut D, Ratziu V, de Ledinghen V; FibroFrance Study Group; Epic3 Study Group; Bordeaux HCV Study Group. Staging chronic hepatitis C in seven categories using fibrosis biomarker (FibroTest™) and transient elastography (FibroScan®). </w:t>
      </w:r>
      <w:r w:rsidRPr="00C44F19">
        <w:rPr>
          <w:rFonts w:ascii="Book Antiqua" w:hAnsi="Book Antiqua"/>
          <w:i/>
          <w:sz w:val="24"/>
          <w:szCs w:val="24"/>
        </w:rPr>
        <w:t>J Hepatol</w:t>
      </w:r>
      <w:r w:rsidRPr="00C44F19">
        <w:rPr>
          <w:rFonts w:ascii="Book Antiqua" w:hAnsi="Book Antiqua"/>
          <w:sz w:val="24"/>
          <w:szCs w:val="24"/>
        </w:rPr>
        <w:t xml:space="preserve"> 2014; </w:t>
      </w:r>
      <w:r w:rsidRPr="00C44F19">
        <w:rPr>
          <w:rFonts w:ascii="Book Antiqua" w:hAnsi="Book Antiqua"/>
          <w:b/>
          <w:sz w:val="24"/>
          <w:szCs w:val="24"/>
        </w:rPr>
        <w:t>60</w:t>
      </w:r>
      <w:r w:rsidRPr="00C44F19">
        <w:rPr>
          <w:rFonts w:ascii="Book Antiqua" w:hAnsi="Book Antiqua"/>
          <w:sz w:val="24"/>
          <w:szCs w:val="24"/>
        </w:rPr>
        <w:t>: 706-714 [PMID: 24291240 DOI: 10.1016/j.jhep.2013.11.016]</w:t>
      </w:r>
    </w:p>
    <w:p w14:paraId="551D943C" w14:textId="51E1523E"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97 </w:t>
      </w:r>
      <w:r w:rsidRPr="00C44F19">
        <w:rPr>
          <w:rFonts w:ascii="Book Antiqua" w:hAnsi="Book Antiqua"/>
          <w:b/>
          <w:sz w:val="24"/>
          <w:szCs w:val="24"/>
        </w:rPr>
        <w:t>Calvaruso V,</w:t>
      </w:r>
      <w:r w:rsidR="00B11114" w:rsidRPr="00C44F19">
        <w:rPr>
          <w:rFonts w:ascii="Book Antiqua" w:hAnsi="Book Antiqua"/>
          <w:sz w:val="24"/>
          <w:szCs w:val="24"/>
        </w:rPr>
        <w:t xml:space="preserve"> </w:t>
      </w:r>
      <w:r w:rsidRPr="00C44F19">
        <w:rPr>
          <w:rFonts w:ascii="Book Antiqua" w:hAnsi="Book Antiqua"/>
          <w:sz w:val="24"/>
          <w:szCs w:val="24"/>
        </w:rPr>
        <w:t xml:space="preserve">Bronte F, Simone F, Bavetta MG, Conte E, Craxì A, Di Marco V. P.11.9 Liver stiffness at baseline predicts decompensation and hepatocellular carcinoma in patients with compensated hcv cirrhosis. </w:t>
      </w:r>
      <w:r w:rsidRPr="00C44F19">
        <w:rPr>
          <w:rFonts w:ascii="Book Antiqua" w:hAnsi="Book Antiqua"/>
          <w:i/>
          <w:sz w:val="24"/>
          <w:szCs w:val="24"/>
        </w:rPr>
        <w:t>Dig Liver Dis</w:t>
      </w:r>
      <w:r w:rsidRPr="00C44F19">
        <w:rPr>
          <w:rFonts w:ascii="Book Antiqua" w:hAnsi="Book Antiqua"/>
          <w:sz w:val="24"/>
          <w:szCs w:val="24"/>
        </w:rPr>
        <w:t xml:space="preserve"> 2013;</w:t>
      </w:r>
      <w:r w:rsidR="00B11114" w:rsidRPr="00C44F19">
        <w:rPr>
          <w:rFonts w:ascii="Book Antiqua" w:hAnsi="Book Antiqua"/>
          <w:sz w:val="24"/>
          <w:szCs w:val="24"/>
          <w:lang w:eastAsia="zh-CN"/>
        </w:rPr>
        <w:t xml:space="preserve"> </w:t>
      </w:r>
      <w:r w:rsidRPr="00C44F19">
        <w:rPr>
          <w:rFonts w:ascii="Book Antiqua" w:hAnsi="Book Antiqua"/>
          <w:b/>
          <w:sz w:val="24"/>
          <w:szCs w:val="24"/>
        </w:rPr>
        <w:t>45</w:t>
      </w:r>
      <w:r w:rsidRPr="00C44F19">
        <w:rPr>
          <w:rFonts w:ascii="Book Antiqua" w:hAnsi="Book Antiqua"/>
          <w:sz w:val="24"/>
          <w:szCs w:val="24"/>
        </w:rPr>
        <w:t>:</w:t>
      </w:r>
      <w:r w:rsidR="00B11114" w:rsidRPr="00C44F19">
        <w:rPr>
          <w:rFonts w:ascii="Book Antiqua" w:hAnsi="Book Antiqua"/>
          <w:sz w:val="24"/>
          <w:szCs w:val="24"/>
          <w:lang w:eastAsia="zh-CN"/>
        </w:rPr>
        <w:t xml:space="preserve"> </w:t>
      </w:r>
      <w:r w:rsidRPr="00C44F19">
        <w:rPr>
          <w:rFonts w:ascii="Book Antiqua" w:hAnsi="Book Antiqua"/>
          <w:sz w:val="24"/>
          <w:szCs w:val="24"/>
        </w:rPr>
        <w:t>S167–</w:t>
      </w:r>
      <w:r w:rsidR="00B11114" w:rsidRPr="00C44F19">
        <w:rPr>
          <w:rFonts w:ascii="Book Antiqua" w:hAnsi="Book Antiqua"/>
          <w:sz w:val="24"/>
          <w:szCs w:val="24"/>
          <w:lang w:eastAsia="zh-CN"/>
        </w:rPr>
        <w:t>16</w:t>
      </w:r>
      <w:r w:rsidRPr="00C44F19">
        <w:rPr>
          <w:rFonts w:ascii="Book Antiqua" w:hAnsi="Book Antiqua"/>
          <w:sz w:val="24"/>
          <w:szCs w:val="24"/>
        </w:rPr>
        <w:t>8 [DOI: 10.1016/s1590-8658(13)60474-0]</w:t>
      </w:r>
    </w:p>
    <w:p w14:paraId="6ACCACB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98 </w:t>
      </w:r>
      <w:r w:rsidRPr="00C44F19">
        <w:rPr>
          <w:rFonts w:ascii="Book Antiqua" w:hAnsi="Book Antiqua"/>
          <w:b/>
          <w:sz w:val="24"/>
          <w:szCs w:val="24"/>
        </w:rPr>
        <w:t>Salmon D</w:t>
      </w:r>
      <w:r w:rsidRPr="00C44F19">
        <w:rPr>
          <w:rFonts w:ascii="Book Antiqua" w:hAnsi="Book Antiqua"/>
          <w:sz w:val="24"/>
          <w:szCs w:val="24"/>
        </w:rPr>
        <w:t xml:space="preserve">, Bani-Sadr F, Loko MA, Stitou H, Gervais A, Durant J, Rosenthal E, Quertainmont Y, Barange K, Vittecoq D, Shoai-Tehrani M, Alvarez M, Winnock M, Trinchet JC, Dabis F, Sogni P. Insulin resistance is associated with a higher risk of hepatocellular carcinoma in cirrhotic HIV/HCV-co-infected patients: results from ANRS CO13 HEPAVIH. </w:t>
      </w:r>
      <w:r w:rsidRPr="00C44F19">
        <w:rPr>
          <w:rFonts w:ascii="Book Antiqua" w:hAnsi="Book Antiqua"/>
          <w:i/>
          <w:sz w:val="24"/>
          <w:szCs w:val="24"/>
        </w:rPr>
        <w:t>J Hepatol</w:t>
      </w:r>
      <w:r w:rsidRPr="00C44F19">
        <w:rPr>
          <w:rFonts w:ascii="Book Antiqua" w:hAnsi="Book Antiqua"/>
          <w:sz w:val="24"/>
          <w:szCs w:val="24"/>
        </w:rPr>
        <w:t xml:space="preserve"> 2012; </w:t>
      </w:r>
      <w:r w:rsidRPr="00C44F19">
        <w:rPr>
          <w:rFonts w:ascii="Book Antiqua" w:hAnsi="Book Antiqua"/>
          <w:b/>
          <w:sz w:val="24"/>
          <w:szCs w:val="24"/>
        </w:rPr>
        <w:t>56</w:t>
      </w:r>
      <w:r w:rsidRPr="00C44F19">
        <w:rPr>
          <w:rFonts w:ascii="Book Antiqua" w:hAnsi="Book Antiqua"/>
          <w:sz w:val="24"/>
          <w:szCs w:val="24"/>
        </w:rPr>
        <w:t>: 862-868 [PMID: 22173166 DOI: 10.1016/j.jhep.2011.11.009]</w:t>
      </w:r>
    </w:p>
    <w:p w14:paraId="490AF06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99 </w:t>
      </w:r>
      <w:r w:rsidRPr="00C44F19">
        <w:rPr>
          <w:rFonts w:ascii="Book Antiqua" w:hAnsi="Book Antiqua"/>
          <w:b/>
          <w:sz w:val="24"/>
          <w:szCs w:val="24"/>
        </w:rPr>
        <w:t>Pérez-Latorre L</w:t>
      </w:r>
      <w:r w:rsidRPr="00C44F19">
        <w:rPr>
          <w:rFonts w:ascii="Book Antiqua" w:hAnsi="Book Antiqua"/>
          <w:sz w:val="24"/>
          <w:szCs w:val="24"/>
        </w:rPr>
        <w:t xml:space="preserve">, Sánchez-Conde M, Rincón D, Miralles P, Aldámiz-Echevarría T, Carrero A, Tejerina F, Díez C, Bellón JM, Bañares R, Berenguer J. Prediction of liver complications in patients with hepatitis C virus-related cirrhosis with and without HIV coinfection: comparison of hepatic venous pressure gradient and transient elastography. </w:t>
      </w:r>
      <w:r w:rsidRPr="00C44F19">
        <w:rPr>
          <w:rFonts w:ascii="Book Antiqua" w:hAnsi="Book Antiqua"/>
          <w:i/>
          <w:sz w:val="24"/>
          <w:szCs w:val="24"/>
        </w:rPr>
        <w:t>Clin Infect Dis</w:t>
      </w:r>
      <w:r w:rsidRPr="00C44F19">
        <w:rPr>
          <w:rFonts w:ascii="Book Antiqua" w:hAnsi="Book Antiqua"/>
          <w:sz w:val="24"/>
          <w:szCs w:val="24"/>
        </w:rPr>
        <w:t xml:space="preserve"> 2014; </w:t>
      </w:r>
      <w:r w:rsidRPr="00C44F19">
        <w:rPr>
          <w:rFonts w:ascii="Book Antiqua" w:hAnsi="Book Antiqua"/>
          <w:b/>
          <w:sz w:val="24"/>
          <w:szCs w:val="24"/>
        </w:rPr>
        <w:t>58</w:t>
      </w:r>
      <w:r w:rsidRPr="00C44F19">
        <w:rPr>
          <w:rFonts w:ascii="Book Antiqua" w:hAnsi="Book Antiqua"/>
          <w:sz w:val="24"/>
          <w:szCs w:val="24"/>
        </w:rPr>
        <w:t>: 713-718 [PMID: 24265358 DOI: 10.1093/cid/cit768]</w:t>
      </w:r>
    </w:p>
    <w:p w14:paraId="43B565ED"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100 </w:t>
      </w:r>
      <w:r w:rsidRPr="00C44F19">
        <w:rPr>
          <w:rFonts w:ascii="Book Antiqua" w:hAnsi="Book Antiqua"/>
          <w:b/>
          <w:sz w:val="24"/>
          <w:szCs w:val="24"/>
        </w:rPr>
        <w:t>Wong GL</w:t>
      </w:r>
      <w:r w:rsidRPr="00C44F19">
        <w:rPr>
          <w:rFonts w:ascii="Book Antiqua" w:hAnsi="Book Antiqua"/>
          <w:sz w:val="24"/>
          <w:szCs w:val="24"/>
        </w:rPr>
        <w:t xml:space="preserve">, Chan HL, Wong CK, Leung C, Chan CY, Ho PP, Chung VC, Chan ZC, Tse YK, Chim AM, Lau TK, Wong VW. Liver stiffness-based optimization of hepatocellular carcinoma risk score in patients with chronic hepatitis B. </w:t>
      </w:r>
      <w:r w:rsidRPr="00C44F19">
        <w:rPr>
          <w:rFonts w:ascii="Book Antiqua" w:hAnsi="Book Antiqua"/>
          <w:i/>
          <w:sz w:val="24"/>
          <w:szCs w:val="24"/>
        </w:rPr>
        <w:t>J Hepatol</w:t>
      </w:r>
      <w:r w:rsidRPr="00C44F19">
        <w:rPr>
          <w:rFonts w:ascii="Book Antiqua" w:hAnsi="Book Antiqua"/>
          <w:sz w:val="24"/>
          <w:szCs w:val="24"/>
        </w:rPr>
        <w:t xml:space="preserve"> 2014; </w:t>
      </w:r>
      <w:r w:rsidRPr="00C44F19">
        <w:rPr>
          <w:rFonts w:ascii="Book Antiqua" w:hAnsi="Book Antiqua"/>
          <w:b/>
          <w:sz w:val="24"/>
          <w:szCs w:val="24"/>
        </w:rPr>
        <w:t>60</w:t>
      </w:r>
      <w:r w:rsidRPr="00C44F19">
        <w:rPr>
          <w:rFonts w:ascii="Book Antiqua" w:hAnsi="Book Antiqua"/>
          <w:sz w:val="24"/>
          <w:szCs w:val="24"/>
        </w:rPr>
        <w:t>: 339-345 [PMID: 24128413 DOI: 10.1016/j.jhep.2013.09.029]</w:t>
      </w:r>
    </w:p>
    <w:p w14:paraId="21140C0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101 </w:t>
      </w:r>
      <w:r w:rsidRPr="00C44F19">
        <w:rPr>
          <w:rFonts w:ascii="Book Antiqua" w:hAnsi="Book Antiqua"/>
          <w:b/>
          <w:sz w:val="24"/>
          <w:szCs w:val="24"/>
        </w:rPr>
        <w:t>Li ZQ</w:t>
      </w:r>
      <w:r w:rsidRPr="00C44F19">
        <w:rPr>
          <w:rFonts w:ascii="Book Antiqua" w:hAnsi="Book Antiqua"/>
          <w:sz w:val="24"/>
          <w:szCs w:val="24"/>
        </w:rPr>
        <w:t xml:space="preserve">, Hu CL, Yu P, Gu XY, Zhang JJ, Li H, Zhang HY, Lv J, Liu YM, Zeng QL, Yan JY, Yu ZJ, Zhang Y. The development of hepatocarcinoma after long-term antivirus treatment of Chinese patients with chronic hepatitis B virus infection: </w:t>
      </w:r>
      <w:r w:rsidRPr="00C44F19">
        <w:rPr>
          <w:rFonts w:ascii="Book Antiqua" w:hAnsi="Book Antiqua"/>
          <w:sz w:val="24"/>
          <w:szCs w:val="24"/>
        </w:rPr>
        <w:lastRenderedPageBreak/>
        <w:t xml:space="preserve">Incidence, long-term outcomes and predictive factors. </w:t>
      </w:r>
      <w:r w:rsidRPr="00C44F19">
        <w:rPr>
          <w:rFonts w:ascii="Book Antiqua" w:hAnsi="Book Antiqua"/>
          <w:i/>
          <w:sz w:val="24"/>
          <w:szCs w:val="24"/>
        </w:rPr>
        <w:t>Clin Res Hepatol Gastroenterol</w:t>
      </w:r>
      <w:r w:rsidRPr="00C44F19">
        <w:rPr>
          <w:rFonts w:ascii="Book Antiqua" w:hAnsi="Book Antiqua"/>
          <w:sz w:val="24"/>
          <w:szCs w:val="24"/>
        </w:rPr>
        <w:t xml:space="preserve"> 2017; </w:t>
      </w:r>
      <w:r w:rsidRPr="00C44F19">
        <w:rPr>
          <w:rFonts w:ascii="Book Antiqua" w:hAnsi="Book Antiqua"/>
          <w:b/>
          <w:sz w:val="24"/>
          <w:szCs w:val="24"/>
        </w:rPr>
        <w:t>41</w:t>
      </w:r>
      <w:r w:rsidRPr="00C44F19">
        <w:rPr>
          <w:rFonts w:ascii="Book Antiqua" w:hAnsi="Book Antiqua"/>
          <w:sz w:val="24"/>
          <w:szCs w:val="24"/>
        </w:rPr>
        <w:t>: 311-318 [PMID: 28237828 DOI: 10.1016/j.clinre.2016.11.007]</w:t>
      </w:r>
    </w:p>
    <w:p w14:paraId="191DC3E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102 </w:t>
      </w:r>
      <w:r w:rsidRPr="00C44F19">
        <w:rPr>
          <w:rFonts w:ascii="Book Antiqua" w:hAnsi="Book Antiqua"/>
          <w:b/>
          <w:sz w:val="24"/>
          <w:szCs w:val="24"/>
        </w:rPr>
        <w:t>Kim MN</w:t>
      </w:r>
      <w:r w:rsidRPr="00C44F19">
        <w:rPr>
          <w:rFonts w:ascii="Book Antiqua" w:hAnsi="Book Antiqua"/>
          <w:sz w:val="24"/>
          <w:szCs w:val="24"/>
        </w:rPr>
        <w:t xml:space="preserve">, Kim SU, Kim BK, Park JY, Kim DY, Ahn SH, Song KJ, Park YN, Han KH. Increased risk of hepatocellular carcinoma in chronic hepatitis B patients with transient elastography-defined subclinical cirrhosis. </w:t>
      </w:r>
      <w:r w:rsidRPr="00C44F19">
        <w:rPr>
          <w:rFonts w:ascii="Book Antiqua" w:hAnsi="Book Antiqua"/>
          <w:i/>
          <w:sz w:val="24"/>
          <w:szCs w:val="24"/>
        </w:rPr>
        <w:t>Hepatology</w:t>
      </w:r>
      <w:r w:rsidRPr="00C44F19">
        <w:rPr>
          <w:rFonts w:ascii="Book Antiqua" w:hAnsi="Book Antiqua"/>
          <w:sz w:val="24"/>
          <w:szCs w:val="24"/>
        </w:rPr>
        <w:t xml:space="preserve"> 2015; </w:t>
      </w:r>
      <w:r w:rsidRPr="00C44F19">
        <w:rPr>
          <w:rFonts w:ascii="Book Antiqua" w:hAnsi="Book Antiqua"/>
          <w:b/>
          <w:sz w:val="24"/>
          <w:szCs w:val="24"/>
        </w:rPr>
        <w:t>61</w:t>
      </w:r>
      <w:r w:rsidRPr="00C44F19">
        <w:rPr>
          <w:rFonts w:ascii="Book Antiqua" w:hAnsi="Book Antiqua"/>
          <w:sz w:val="24"/>
          <w:szCs w:val="24"/>
        </w:rPr>
        <w:t>: 1851-1859 [PMID: 25643638 DOI: 10.1002/hep.27735]</w:t>
      </w:r>
    </w:p>
    <w:p w14:paraId="25F1559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103 </w:t>
      </w:r>
      <w:r w:rsidRPr="00C44F19">
        <w:rPr>
          <w:rFonts w:ascii="Book Antiqua" w:hAnsi="Book Antiqua"/>
          <w:b/>
          <w:sz w:val="24"/>
          <w:szCs w:val="24"/>
        </w:rPr>
        <w:t>Wang JH</w:t>
      </w:r>
      <w:r w:rsidRPr="00C44F19">
        <w:rPr>
          <w:rFonts w:ascii="Book Antiqua" w:hAnsi="Book Antiqua"/>
          <w:sz w:val="24"/>
          <w:szCs w:val="24"/>
        </w:rPr>
        <w:t xml:space="preserve">, Yen YH, Yao CC, Hung CH, Chen CH, Hu TH, Lee CM, Lu SN. Liver stiffness-based score in hepatoma risk assessment for chronic hepatitis C patients after successful antiviral therapy. </w:t>
      </w:r>
      <w:r w:rsidRPr="00C44F19">
        <w:rPr>
          <w:rFonts w:ascii="Book Antiqua" w:hAnsi="Book Antiqua"/>
          <w:i/>
          <w:sz w:val="24"/>
          <w:szCs w:val="24"/>
        </w:rPr>
        <w:t>Liver Int</w:t>
      </w:r>
      <w:r w:rsidRPr="00C44F19">
        <w:rPr>
          <w:rFonts w:ascii="Book Antiqua" w:hAnsi="Book Antiqua"/>
          <w:sz w:val="24"/>
          <w:szCs w:val="24"/>
        </w:rPr>
        <w:t xml:space="preserve"> 2016; </w:t>
      </w:r>
      <w:r w:rsidRPr="00C44F19">
        <w:rPr>
          <w:rFonts w:ascii="Book Antiqua" w:hAnsi="Book Antiqua"/>
          <w:b/>
          <w:sz w:val="24"/>
          <w:szCs w:val="24"/>
        </w:rPr>
        <w:t>36</w:t>
      </w:r>
      <w:r w:rsidRPr="00C44F19">
        <w:rPr>
          <w:rFonts w:ascii="Book Antiqua" w:hAnsi="Book Antiqua"/>
          <w:sz w:val="24"/>
          <w:szCs w:val="24"/>
        </w:rPr>
        <w:t>: 1793-1799 [PMID: 27254286 DOI: 10.1111/liv.13179]</w:t>
      </w:r>
    </w:p>
    <w:p w14:paraId="366CCE6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104 </w:t>
      </w:r>
      <w:r w:rsidRPr="00C44F19">
        <w:rPr>
          <w:rFonts w:ascii="Book Antiqua" w:hAnsi="Book Antiqua"/>
          <w:b/>
          <w:sz w:val="24"/>
          <w:szCs w:val="24"/>
        </w:rPr>
        <w:t>Jeon MY</w:t>
      </w:r>
      <w:r w:rsidRPr="00C44F19">
        <w:rPr>
          <w:rFonts w:ascii="Book Antiqua" w:hAnsi="Book Antiqua"/>
          <w:sz w:val="24"/>
          <w:szCs w:val="24"/>
        </w:rPr>
        <w:t xml:space="preserve">, Lee HW, Kim SU, Heo JY, Han S, Kim BK, Park JY, Kim DY, Ahn SH, Han KH. Subcirrhotic liver stiffness by FibroScan correlates with lower risk of hepatocellular carcinoma in patients with HBV-related cirrhosis. </w:t>
      </w:r>
      <w:r w:rsidRPr="00C44F19">
        <w:rPr>
          <w:rFonts w:ascii="Book Antiqua" w:hAnsi="Book Antiqua"/>
          <w:i/>
          <w:sz w:val="24"/>
          <w:szCs w:val="24"/>
        </w:rPr>
        <w:t>Hepatol Int</w:t>
      </w:r>
      <w:r w:rsidRPr="00C44F19">
        <w:rPr>
          <w:rFonts w:ascii="Book Antiqua" w:hAnsi="Book Antiqua"/>
          <w:sz w:val="24"/>
          <w:szCs w:val="24"/>
        </w:rPr>
        <w:t xml:space="preserve"> 2017; </w:t>
      </w:r>
      <w:r w:rsidRPr="00C44F19">
        <w:rPr>
          <w:rFonts w:ascii="Book Antiqua" w:hAnsi="Book Antiqua"/>
          <w:b/>
          <w:sz w:val="24"/>
          <w:szCs w:val="24"/>
        </w:rPr>
        <w:t>11</w:t>
      </w:r>
      <w:r w:rsidRPr="00C44F19">
        <w:rPr>
          <w:rFonts w:ascii="Book Antiqua" w:hAnsi="Book Antiqua"/>
          <w:sz w:val="24"/>
          <w:szCs w:val="24"/>
        </w:rPr>
        <w:t>: 268-276 [PMID: 28224351 DOI: 10.1007/s12072-017-9789-y]</w:t>
      </w:r>
    </w:p>
    <w:p w14:paraId="0736414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105 </w:t>
      </w:r>
      <w:r w:rsidRPr="00C44F19">
        <w:rPr>
          <w:rFonts w:ascii="Book Antiqua" w:hAnsi="Book Antiqua"/>
          <w:b/>
          <w:sz w:val="24"/>
          <w:szCs w:val="24"/>
        </w:rPr>
        <w:t>Adler M</w:t>
      </w:r>
      <w:r w:rsidRPr="00C44F19">
        <w:rPr>
          <w:rFonts w:ascii="Book Antiqua" w:hAnsi="Book Antiqua"/>
          <w:sz w:val="24"/>
          <w:szCs w:val="24"/>
        </w:rPr>
        <w:t xml:space="preserve">, Larocca L, Trovato FM, Marcinkowski H, Pasha Y, Taylor-Robinson SD. Evaluating the risk of hepatocellular carcinoma in patients with prominently elevated liver stiffness measurements by FibroScan: a multicentre study. </w:t>
      </w:r>
      <w:r w:rsidRPr="00C44F19">
        <w:rPr>
          <w:rFonts w:ascii="Book Antiqua" w:hAnsi="Book Antiqua"/>
          <w:i/>
          <w:sz w:val="24"/>
          <w:szCs w:val="24"/>
        </w:rPr>
        <w:t>HPB (Oxford)</w:t>
      </w:r>
      <w:r w:rsidRPr="00C44F19">
        <w:rPr>
          <w:rFonts w:ascii="Book Antiqua" w:hAnsi="Book Antiqua"/>
          <w:sz w:val="24"/>
          <w:szCs w:val="24"/>
        </w:rPr>
        <w:t xml:space="preserve"> 2016; </w:t>
      </w:r>
      <w:r w:rsidRPr="00C44F19">
        <w:rPr>
          <w:rFonts w:ascii="Book Antiqua" w:hAnsi="Book Antiqua"/>
          <w:b/>
          <w:sz w:val="24"/>
          <w:szCs w:val="24"/>
        </w:rPr>
        <w:t>18</w:t>
      </w:r>
      <w:r w:rsidRPr="00C44F19">
        <w:rPr>
          <w:rFonts w:ascii="Book Antiqua" w:hAnsi="Book Antiqua"/>
          <w:sz w:val="24"/>
          <w:szCs w:val="24"/>
        </w:rPr>
        <w:t>: 678-683 [PMID: 27485062 DOI: 10.1016/j.hpb.2016.05.005]</w:t>
      </w:r>
    </w:p>
    <w:p w14:paraId="4771D7D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106 </w:t>
      </w:r>
      <w:r w:rsidRPr="00C44F19">
        <w:rPr>
          <w:rFonts w:ascii="Book Antiqua" w:hAnsi="Book Antiqua"/>
          <w:b/>
          <w:sz w:val="24"/>
          <w:szCs w:val="24"/>
        </w:rPr>
        <w:t>Bihari C</w:t>
      </w:r>
      <w:r w:rsidRPr="00C44F19">
        <w:rPr>
          <w:rFonts w:ascii="Book Antiqua" w:hAnsi="Book Antiqua"/>
          <w:sz w:val="24"/>
          <w:szCs w:val="24"/>
        </w:rPr>
        <w:t xml:space="preserve">, Rastogi A, Sen B, Bhadoria AS, Maiwall R, Sarin SK. Quantitative fibrosis estimation by image analysis predicts development of decompensation, composite events and defines event-free survival in chronic hepatitis B patients. </w:t>
      </w:r>
      <w:r w:rsidRPr="00C44F19">
        <w:rPr>
          <w:rFonts w:ascii="Book Antiqua" w:hAnsi="Book Antiqua"/>
          <w:i/>
          <w:sz w:val="24"/>
          <w:szCs w:val="24"/>
        </w:rPr>
        <w:t>Hum Pathol</w:t>
      </w:r>
      <w:r w:rsidRPr="00C44F19">
        <w:rPr>
          <w:rFonts w:ascii="Book Antiqua" w:hAnsi="Book Antiqua"/>
          <w:sz w:val="24"/>
          <w:szCs w:val="24"/>
        </w:rPr>
        <w:t xml:space="preserve"> 2016; </w:t>
      </w:r>
      <w:r w:rsidRPr="00C44F19">
        <w:rPr>
          <w:rFonts w:ascii="Book Antiqua" w:hAnsi="Book Antiqua"/>
          <w:b/>
          <w:sz w:val="24"/>
          <w:szCs w:val="24"/>
        </w:rPr>
        <w:t>55</w:t>
      </w:r>
      <w:r w:rsidRPr="00C44F19">
        <w:rPr>
          <w:rFonts w:ascii="Book Antiqua" w:hAnsi="Book Antiqua"/>
          <w:sz w:val="24"/>
          <w:szCs w:val="24"/>
        </w:rPr>
        <w:t>: 63-71 [PMID: 27189343 DOI: 10.1016/j.humpath.2016.04.012]</w:t>
      </w:r>
    </w:p>
    <w:p w14:paraId="757237A8"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107 </w:t>
      </w:r>
      <w:r w:rsidRPr="00C44F19">
        <w:rPr>
          <w:rFonts w:ascii="Book Antiqua" w:hAnsi="Book Antiqua"/>
          <w:b/>
          <w:sz w:val="24"/>
          <w:szCs w:val="24"/>
        </w:rPr>
        <w:t>Seo YS</w:t>
      </w:r>
      <w:r w:rsidRPr="00C44F19">
        <w:rPr>
          <w:rFonts w:ascii="Book Antiqua" w:hAnsi="Book Antiqua"/>
          <w:sz w:val="24"/>
          <w:szCs w:val="24"/>
        </w:rPr>
        <w:t xml:space="preserve">, Kim MN, Kim SU, Kim SG, Um SH, Han KH, Kim YS. Risk Assessment of Hepatocellular Carcinoma Using Transient Elastography Vs. Liver Biopsy in Chronic Hepatitis B Patients Receiving Antiviral Therapy. </w:t>
      </w:r>
      <w:r w:rsidRPr="00C44F19">
        <w:rPr>
          <w:rFonts w:ascii="Book Antiqua" w:hAnsi="Book Antiqua"/>
          <w:i/>
          <w:sz w:val="24"/>
          <w:szCs w:val="24"/>
        </w:rPr>
        <w:t>Medicine (Baltimore)</w:t>
      </w:r>
      <w:r w:rsidRPr="00C44F19">
        <w:rPr>
          <w:rFonts w:ascii="Book Antiqua" w:hAnsi="Book Antiqua"/>
          <w:sz w:val="24"/>
          <w:szCs w:val="24"/>
        </w:rPr>
        <w:t xml:space="preserve"> 2016; </w:t>
      </w:r>
      <w:r w:rsidRPr="00C44F19">
        <w:rPr>
          <w:rFonts w:ascii="Book Antiqua" w:hAnsi="Book Antiqua"/>
          <w:b/>
          <w:sz w:val="24"/>
          <w:szCs w:val="24"/>
        </w:rPr>
        <w:t>95</w:t>
      </w:r>
      <w:r w:rsidRPr="00C44F19">
        <w:rPr>
          <w:rFonts w:ascii="Book Antiqua" w:hAnsi="Book Antiqua"/>
          <w:sz w:val="24"/>
          <w:szCs w:val="24"/>
        </w:rPr>
        <w:t>: e2985 [PMID: 27015173 DOI: 10.1097/MD.0000000000002985]</w:t>
      </w:r>
    </w:p>
    <w:p w14:paraId="39CE1F18" w14:textId="38BBB595"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108 </w:t>
      </w:r>
      <w:r w:rsidRPr="00C44F19">
        <w:rPr>
          <w:rFonts w:ascii="Book Antiqua" w:hAnsi="Book Antiqua"/>
          <w:b/>
          <w:sz w:val="24"/>
          <w:szCs w:val="24"/>
        </w:rPr>
        <w:t>D’Ambrosio R,</w:t>
      </w:r>
      <w:r w:rsidR="00224ADE" w:rsidRPr="00C44F19">
        <w:rPr>
          <w:rFonts w:ascii="Book Antiqua" w:hAnsi="Book Antiqua"/>
          <w:sz w:val="24"/>
          <w:szCs w:val="24"/>
        </w:rPr>
        <w:t xml:space="preserve"> </w:t>
      </w:r>
      <w:r w:rsidRPr="00C44F19">
        <w:rPr>
          <w:rFonts w:ascii="Book Antiqua" w:hAnsi="Book Antiqua"/>
          <w:sz w:val="24"/>
          <w:szCs w:val="24"/>
        </w:rPr>
        <w:t xml:space="preserve">Degasperi E, Iavarone M, Sangiovanni A, Aghemo A, Soffredini R, Borghi M, Perbellini R, Lunghi G, Lampertico P. Incidence and predictors of de novo hepatocellular carcinoma in HCV cirrhotic patients treated with direct-acting antivirals: A single-center prospective 3-year study. </w:t>
      </w:r>
      <w:r w:rsidRPr="00C44F19">
        <w:rPr>
          <w:rFonts w:ascii="Book Antiqua" w:hAnsi="Book Antiqua"/>
          <w:i/>
          <w:sz w:val="24"/>
          <w:szCs w:val="24"/>
        </w:rPr>
        <w:t>Dig Liver Dis</w:t>
      </w:r>
      <w:r w:rsidRPr="00C44F19">
        <w:rPr>
          <w:rFonts w:ascii="Book Antiqua" w:hAnsi="Book Antiqua"/>
          <w:sz w:val="24"/>
          <w:szCs w:val="24"/>
        </w:rPr>
        <w:t xml:space="preserve"> 2018;</w:t>
      </w:r>
      <w:r w:rsidR="00224ADE" w:rsidRPr="00C44F19">
        <w:rPr>
          <w:rFonts w:ascii="Book Antiqua" w:hAnsi="Book Antiqua"/>
          <w:sz w:val="24"/>
          <w:szCs w:val="24"/>
          <w:lang w:eastAsia="zh-CN"/>
        </w:rPr>
        <w:t xml:space="preserve"> </w:t>
      </w:r>
      <w:r w:rsidRPr="00C44F19">
        <w:rPr>
          <w:rFonts w:ascii="Book Antiqua" w:hAnsi="Book Antiqua"/>
          <w:b/>
          <w:sz w:val="24"/>
          <w:szCs w:val="24"/>
        </w:rPr>
        <w:t>50</w:t>
      </w:r>
      <w:r w:rsidRPr="00C44F19">
        <w:rPr>
          <w:rFonts w:ascii="Book Antiqua" w:hAnsi="Book Antiqua"/>
          <w:sz w:val="24"/>
          <w:szCs w:val="24"/>
        </w:rPr>
        <w:t>:</w:t>
      </w:r>
      <w:r w:rsidR="00224ADE" w:rsidRPr="00C44F19">
        <w:rPr>
          <w:rFonts w:ascii="Book Antiqua" w:hAnsi="Book Antiqua"/>
          <w:sz w:val="24"/>
          <w:szCs w:val="24"/>
          <w:lang w:eastAsia="zh-CN"/>
        </w:rPr>
        <w:t xml:space="preserve"> </w:t>
      </w:r>
      <w:r w:rsidRPr="00C44F19">
        <w:rPr>
          <w:rFonts w:ascii="Book Antiqua" w:hAnsi="Book Antiqua"/>
          <w:sz w:val="24"/>
          <w:szCs w:val="24"/>
        </w:rPr>
        <w:t>36 [DOI: 10.1016/j.dld.2018.01.109]</w:t>
      </w:r>
    </w:p>
    <w:p w14:paraId="338BA75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109 </w:t>
      </w:r>
      <w:r w:rsidRPr="00C44F19">
        <w:rPr>
          <w:rFonts w:ascii="Book Antiqua" w:hAnsi="Book Antiqua"/>
          <w:b/>
          <w:sz w:val="24"/>
          <w:szCs w:val="24"/>
        </w:rPr>
        <w:t>Wang JH</w:t>
      </w:r>
      <w:r w:rsidRPr="00C44F19">
        <w:rPr>
          <w:rFonts w:ascii="Book Antiqua" w:hAnsi="Book Antiqua"/>
          <w:sz w:val="24"/>
          <w:szCs w:val="24"/>
        </w:rPr>
        <w:t xml:space="preserve">, Hu TH, Chen CH, Hung CH, Yen YH, Chang KC, Lu SN. Liver stiffness measurement at complete virological response in hepatoma prediction for HBV-related cirrhosis patient with potent antiviral agent. </w:t>
      </w:r>
      <w:r w:rsidRPr="00C44F19">
        <w:rPr>
          <w:rFonts w:ascii="Book Antiqua" w:hAnsi="Book Antiqua"/>
          <w:i/>
          <w:sz w:val="24"/>
          <w:szCs w:val="24"/>
        </w:rPr>
        <w:t>Kaohsiung J Med Sci</w:t>
      </w:r>
      <w:r w:rsidRPr="00C44F19">
        <w:rPr>
          <w:rFonts w:ascii="Book Antiqua" w:hAnsi="Book Antiqua"/>
          <w:sz w:val="24"/>
          <w:szCs w:val="24"/>
        </w:rPr>
        <w:t xml:space="preserve"> 2019; </w:t>
      </w:r>
      <w:r w:rsidRPr="00C44F19">
        <w:rPr>
          <w:rFonts w:ascii="Book Antiqua" w:hAnsi="Book Antiqua"/>
          <w:b/>
          <w:sz w:val="24"/>
          <w:szCs w:val="24"/>
        </w:rPr>
        <w:t>35</w:t>
      </w:r>
      <w:r w:rsidRPr="00C44F19">
        <w:rPr>
          <w:rFonts w:ascii="Book Antiqua" w:hAnsi="Book Antiqua"/>
          <w:sz w:val="24"/>
          <w:szCs w:val="24"/>
        </w:rPr>
        <w:t>: 708-714 [PMID: 31430035 DOI: 10.1002/kjm2.12114]</w:t>
      </w:r>
    </w:p>
    <w:p w14:paraId="0F9ED932"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110 </w:t>
      </w:r>
      <w:r w:rsidRPr="00C44F19">
        <w:rPr>
          <w:rFonts w:ascii="Book Antiqua" w:hAnsi="Book Antiqua"/>
          <w:b/>
          <w:sz w:val="24"/>
          <w:szCs w:val="24"/>
        </w:rPr>
        <w:t>Masuzaki R</w:t>
      </w:r>
      <w:r w:rsidRPr="00C44F19">
        <w:rPr>
          <w:rFonts w:ascii="Book Antiqua" w:hAnsi="Book Antiqua"/>
          <w:sz w:val="24"/>
          <w:szCs w:val="24"/>
        </w:rPr>
        <w:t xml:space="preserve">, Tateishi R, Yoshida H, Yoshida H, Sato S, Kato N, Kanai F, Sugioka Y, Ikeda H, Shiina S, Kawabe T, Omata M. Risk assessment of hepatocellular carcinoma in chronic hepatitis C patients by transient elastography. </w:t>
      </w:r>
      <w:r w:rsidRPr="00C44F19">
        <w:rPr>
          <w:rFonts w:ascii="Book Antiqua" w:hAnsi="Book Antiqua"/>
          <w:i/>
          <w:sz w:val="24"/>
          <w:szCs w:val="24"/>
        </w:rPr>
        <w:t>J Clin Gastroenterol</w:t>
      </w:r>
      <w:r w:rsidRPr="00C44F19">
        <w:rPr>
          <w:rFonts w:ascii="Book Antiqua" w:hAnsi="Book Antiqua"/>
          <w:sz w:val="24"/>
          <w:szCs w:val="24"/>
        </w:rPr>
        <w:t xml:space="preserve"> 2008; </w:t>
      </w:r>
      <w:r w:rsidRPr="00C44F19">
        <w:rPr>
          <w:rFonts w:ascii="Book Antiqua" w:hAnsi="Book Antiqua"/>
          <w:b/>
          <w:sz w:val="24"/>
          <w:szCs w:val="24"/>
        </w:rPr>
        <w:t>42</w:t>
      </w:r>
      <w:r w:rsidRPr="00C44F19">
        <w:rPr>
          <w:rFonts w:ascii="Book Antiqua" w:hAnsi="Book Antiqua"/>
          <w:sz w:val="24"/>
          <w:szCs w:val="24"/>
        </w:rPr>
        <w:t>: 839-843 [PMID: 18668703 DOI: 10.1097/mcg.0b013e318050074f]</w:t>
      </w:r>
    </w:p>
    <w:p w14:paraId="5BFF15EC"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111 </w:t>
      </w:r>
      <w:r w:rsidRPr="00C44F19">
        <w:rPr>
          <w:rFonts w:ascii="Book Antiqua" w:hAnsi="Book Antiqua"/>
          <w:b/>
          <w:sz w:val="24"/>
          <w:szCs w:val="24"/>
        </w:rPr>
        <w:t>Rinaldi L</w:t>
      </w:r>
      <w:r w:rsidRPr="00C44F19">
        <w:rPr>
          <w:rFonts w:ascii="Book Antiqua" w:hAnsi="Book Antiqua"/>
          <w:sz w:val="24"/>
          <w:szCs w:val="24"/>
        </w:rPr>
        <w:t xml:space="preserve">, Guarino M, Perrella A, Pafundi PC, Valente G, Fontanella L, Nevola R, Guerrera B, Iuliano N, Imparato M, Trabucco A, Sasso FC, Morisco F, Ascione A, Piai G, Adinolfi LE. Role of Liver Stiffness Measurement in Predicting HCC Occurrence in Direct-Acting Antivirals Setting: A Real-Life Experience. </w:t>
      </w:r>
      <w:r w:rsidRPr="00C44F19">
        <w:rPr>
          <w:rFonts w:ascii="Book Antiqua" w:hAnsi="Book Antiqua"/>
          <w:i/>
          <w:sz w:val="24"/>
          <w:szCs w:val="24"/>
        </w:rPr>
        <w:t>Dig Dis Sci</w:t>
      </w:r>
      <w:r w:rsidRPr="00C44F19">
        <w:rPr>
          <w:rFonts w:ascii="Book Antiqua" w:hAnsi="Book Antiqua"/>
          <w:sz w:val="24"/>
          <w:szCs w:val="24"/>
        </w:rPr>
        <w:t xml:space="preserve"> 2019; </w:t>
      </w:r>
      <w:r w:rsidRPr="00C44F19">
        <w:rPr>
          <w:rFonts w:ascii="Book Antiqua" w:hAnsi="Book Antiqua"/>
          <w:b/>
          <w:sz w:val="24"/>
          <w:szCs w:val="24"/>
        </w:rPr>
        <w:t>64</w:t>
      </w:r>
      <w:r w:rsidRPr="00C44F19">
        <w:rPr>
          <w:rFonts w:ascii="Book Antiqua" w:hAnsi="Book Antiqua"/>
          <w:sz w:val="24"/>
          <w:szCs w:val="24"/>
        </w:rPr>
        <w:t>: 3013-3019 [PMID: 30937719 DOI: 10.1007/s10620-019-05604-8]</w:t>
      </w:r>
    </w:p>
    <w:p w14:paraId="63F8F8D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112 </w:t>
      </w:r>
      <w:r w:rsidRPr="00C44F19">
        <w:rPr>
          <w:rFonts w:ascii="Book Antiqua" w:hAnsi="Book Antiqua"/>
          <w:b/>
          <w:sz w:val="24"/>
          <w:szCs w:val="24"/>
        </w:rPr>
        <w:t>Izumi T</w:t>
      </w:r>
      <w:r w:rsidRPr="00C44F19">
        <w:rPr>
          <w:rFonts w:ascii="Book Antiqua" w:hAnsi="Book Antiqua"/>
          <w:sz w:val="24"/>
          <w:szCs w:val="24"/>
        </w:rPr>
        <w:t xml:space="preserve">, Sho T, Morikawa K, Shigesawa T, Suzuki K, Nakamura A, Ohara M, Kawagishi N, Umemura M, Shimazaki T, Kimura M, Nakai M, Suda G, Natsuizaka M, Ogawa K, Kudo Y, Nishida M, Ono K, Baba M, Furuya K, Sakamoto N. Assessing the risk of hepatocellular carcinoma by combining liver stiffness and the controlled attenuation parameter. </w:t>
      </w:r>
      <w:r w:rsidRPr="00C44F19">
        <w:rPr>
          <w:rFonts w:ascii="Book Antiqua" w:hAnsi="Book Antiqua"/>
          <w:i/>
          <w:sz w:val="24"/>
          <w:szCs w:val="24"/>
        </w:rPr>
        <w:t>Hepatol Res</w:t>
      </w:r>
      <w:r w:rsidRPr="00C44F19">
        <w:rPr>
          <w:rFonts w:ascii="Book Antiqua" w:hAnsi="Book Antiqua"/>
          <w:sz w:val="24"/>
          <w:szCs w:val="24"/>
        </w:rPr>
        <w:t xml:space="preserve"> 2019; </w:t>
      </w:r>
      <w:r w:rsidRPr="00C44F19">
        <w:rPr>
          <w:rFonts w:ascii="Book Antiqua" w:hAnsi="Book Antiqua"/>
          <w:b/>
          <w:sz w:val="24"/>
          <w:szCs w:val="24"/>
        </w:rPr>
        <w:t>49</w:t>
      </w:r>
      <w:r w:rsidRPr="00C44F19">
        <w:rPr>
          <w:rFonts w:ascii="Book Antiqua" w:hAnsi="Book Antiqua"/>
          <w:sz w:val="24"/>
          <w:szCs w:val="24"/>
        </w:rPr>
        <w:t>: 1207-1217 [PMID: 31219667 DOI: 10.1111/hepr.13391]</w:t>
      </w:r>
    </w:p>
    <w:p w14:paraId="6170395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113 </w:t>
      </w:r>
      <w:r w:rsidRPr="00C44F19">
        <w:rPr>
          <w:rFonts w:ascii="Book Antiqua" w:hAnsi="Book Antiqua"/>
          <w:b/>
          <w:sz w:val="24"/>
          <w:szCs w:val="24"/>
        </w:rPr>
        <w:t>Pons M</w:t>
      </w:r>
      <w:r w:rsidRPr="00C44F19">
        <w:rPr>
          <w:rFonts w:ascii="Book Antiqua" w:hAnsi="Book Antiqua"/>
          <w:sz w:val="24"/>
          <w:szCs w:val="24"/>
        </w:rPr>
        <w:t xml:space="preserve">, Rodríguez-Tajes S, Esteban JI, Mariño Z, Vargas V, Lens S, Buti M, Augustin S, Forns X, Mínguez B, Genescà J. Non-invasive prediction of liver-related events in patients with HCV-associated compensated advanced chronic liver disease after oral antivirals. </w:t>
      </w:r>
      <w:r w:rsidRPr="00C44F19">
        <w:rPr>
          <w:rFonts w:ascii="Book Antiqua" w:hAnsi="Book Antiqua"/>
          <w:i/>
          <w:sz w:val="24"/>
          <w:szCs w:val="24"/>
        </w:rPr>
        <w:t>J Hepatol</w:t>
      </w:r>
      <w:r w:rsidRPr="00C44F19">
        <w:rPr>
          <w:rFonts w:ascii="Book Antiqua" w:hAnsi="Book Antiqua"/>
          <w:sz w:val="24"/>
          <w:szCs w:val="24"/>
        </w:rPr>
        <w:t xml:space="preserve"> 2020; </w:t>
      </w:r>
      <w:r w:rsidRPr="00C44F19">
        <w:rPr>
          <w:rFonts w:ascii="Book Antiqua" w:hAnsi="Book Antiqua"/>
          <w:b/>
          <w:sz w:val="24"/>
          <w:szCs w:val="24"/>
        </w:rPr>
        <w:t>72</w:t>
      </w:r>
      <w:r w:rsidRPr="00C44F19">
        <w:rPr>
          <w:rFonts w:ascii="Book Antiqua" w:hAnsi="Book Antiqua"/>
          <w:sz w:val="24"/>
          <w:szCs w:val="24"/>
        </w:rPr>
        <w:t>: 472-480 [PMID: 31629779 DOI: 10.1016/j.jhep.2019.10.005]</w:t>
      </w:r>
    </w:p>
    <w:p w14:paraId="2954662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114 </w:t>
      </w:r>
      <w:r w:rsidRPr="00C44F19">
        <w:rPr>
          <w:rFonts w:ascii="Book Antiqua" w:hAnsi="Book Antiqua"/>
          <w:b/>
          <w:sz w:val="24"/>
          <w:szCs w:val="24"/>
        </w:rPr>
        <w:t>Nakagomi R</w:t>
      </w:r>
      <w:r w:rsidRPr="00C44F19">
        <w:rPr>
          <w:rFonts w:ascii="Book Antiqua" w:hAnsi="Book Antiqua"/>
          <w:sz w:val="24"/>
          <w:szCs w:val="24"/>
        </w:rPr>
        <w:t xml:space="preserve">, Tateishi R, Masuzaki R, Soroida Y, Iwai T, Kondo M, Fujiwara N, Sato M, Minami T, Uchino K, Enooku K, Nakagawa H, Asaoka Y, Kondo Y, Tanaka Y, Otsuka M, Kato N, Moriya K, Ikeda H, Koike K. Liver stiffness measurements in chronic hepatitis C: Treatment evaluation and risk assessment. </w:t>
      </w:r>
      <w:r w:rsidRPr="00C44F19">
        <w:rPr>
          <w:rFonts w:ascii="Book Antiqua" w:hAnsi="Book Antiqua"/>
          <w:i/>
          <w:sz w:val="24"/>
          <w:szCs w:val="24"/>
        </w:rPr>
        <w:t>J Gastroenterol Hepatol</w:t>
      </w:r>
      <w:r w:rsidRPr="00C44F19">
        <w:rPr>
          <w:rFonts w:ascii="Book Antiqua" w:hAnsi="Book Antiqua"/>
          <w:sz w:val="24"/>
          <w:szCs w:val="24"/>
        </w:rPr>
        <w:t xml:space="preserve"> 2019; </w:t>
      </w:r>
      <w:r w:rsidRPr="00C44F19">
        <w:rPr>
          <w:rFonts w:ascii="Book Antiqua" w:hAnsi="Book Antiqua"/>
          <w:b/>
          <w:sz w:val="24"/>
          <w:szCs w:val="24"/>
        </w:rPr>
        <w:t>34</w:t>
      </w:r>
      <w:r w:rsidRPr="00C44F19">
        <w:rPr>
          <w:rFonts w:ascii="Book Antiqua" w:hAnsi="Book Antiqua"/>
          <w:sz w:val="24"/>
          <w:szCs w:val="24"/>
        </w:rPr>
        <w:t>: 921-928 [PMID: 30393960 DOI: 10.1111/jgh.14530]</w:t>
      </w:r>
    </w:p>
    <w:p w14:paraId="25E055D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115 </w:t>
      </w:r>
      <w:r w:rsidRPr="00C44F19">
        <w:rPr>
          <w:rFonts w:ascii="Book Antiqua" w:hAnsi="Book Antiqua"/>
          <w:b/>
          <w:sz w:val="24"/>
          <w:szCs w:val="24"/>
        </w:rPr>
        <w:t>Masuzaki R</w:t>
      </w:r>
      <w:r w:rsidRPr="00C44F19">
        <w:rPr>
          <w:rFonts w:ascii="Book Antiqua" w:hAnsi="Book Antiqua"/>
          <w:sz w:val="24"/>
          <w:szCs w:val="24"/>
        </w:rPr>
        <w:t xml:space="preserve">, Tateishi R, Yoshida H, Goto E, Sato T, Ohki T, Imamura J, Goto T, Kanai F, Kato N, Ikeda H, Shiina S, Kawabe T, Omata M. Prospective risk assessment for hepatocellular carcinoma development in patients with chronic hepatitis C by transient elastography. </w:t>
      </w:r>
      <w:r w:rsidRPr="00C44F19">
        <w:rPr>
          <w:rFonts w:ascii="Book Antiqua" w:hAnsi="Book Antiqua"/>
          <w:i/>
          <w:sz w:val="24"/>
          <w:szCs w:val="24"/>
        </w:rPr>
        <w:t>Hepatology</w:t>
      </w:r>
      <w:r w:rsidRPr="00C44F19">
        <w:rPr>
          <w:rFonts w:ascii="Book Antiqua" w:hAnsi="Book Antiqua"/>
          <w:sz w:val="24"/>
          <w:szCs w:val="24"/>
        </w:rPr>
        <w:t xml:space="preserve"> 2009; </w:t>
      </w:r>
      <w:r w:rsidRPr="00C44F19">
        <w:rPr>
          <w:rFonts w:ascii="Book Antiqua" w:hAnsi="Book Antiqua"/>
          <w:b/>
          <w:sz w:val="24"/>
          <w:szCs w:val="24"/>
        </w:rPr>
        <w:t>49</w:t>
      </w:r>
      <w:r w:rsidRPr="00C44F19">
        <w:rPr>
          <w:rFonts w:ascii="Book Antiqua" w:hAnsi="Book Antiqua"/>
          <w:sz w:val="24"/>
          <w:szCs w:val="24"/>
        </w:rPr>
        <w:t>: 1954-1961 [PMID: 19434742 DOI: 10.1002/hep.22870]</w:t>
      </w:r>
    </w:p>
    <w:p w14:paraId="2A4ADBC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116 </w:t>
      </w:r>
      <w:r w:rsidRPr="00C44F19">
        <w:rPr>
          <w:rFonts w:ascii="Book Antiqua" w:hAnsi="Book Antiqua"/>
          <w:b/>
          <w:sz w:val="24"/>
          <w:szCs w:val="24"/>
        </w:rPr>
        <w:t>Nahon P</w:t>
      </w:r>
      <w:r w:rsidRPr="00C44F19">
        <w:rPr>
          <w:rFonts w:ascii="Book Antiqua" w:hAnsi="Book Antiqua"/>
          <w:sz w:val="24"/>
          <w:szCs w:val="24"/>
        </w:rPr>
        <w:t xml:space="preserve">, Kettaneh A, Lemoine M, Seror O, Barget N, Trinchet JC, Beaugrand M, Ganne-Carrié N. Liver stiffness measurement in patients with cirrhosis and hepatocellular carcinoma: a case-control study. </w:t>
      </w:r>
      <w:r w:rsidRPr="00C44F19">
        <w:rPr>
          <w:rFonts w:ascii="Book Antiqua" w:hAnsi="Book Antiqua"/>
          <w:i/>
          <w:sz w:val="24"/>
          <w:szCs w:val="24"/>
        </w:rPr>
        <w:t>Eur J Gastroenterol Hepatol</w:t>
      </w:r>
      <w:r w:rsidRPr="00C44F19">
        <w:rPr>
          <w:rFonts w:ascii="Book Antiqua" w:hAnsi="Book Antiqua"/>
          <w:sz w:val="24"/>
          <w:szCs w:val="24"/>
        </w:rPr>
        <w:t xml:space="preserve"> 2009; </w:t>
      </w:r>
      <w:r w:rsidRPr="00C44F19">
        <w:rPr>
          <w:rFonts w:ascii="Book Antiqua" w:hAnsi="Book Antiqua"/>
          <w:b/>
          <w:sz w:val="24"/>
          <w:szCs w:val="24"/>
        </w:rPr>
        <w:t>21</w:t>
      </w:r>
      <w:r w:rsidRPr="00C44F19">
        <w:rPr>
          <w:rFonts w:ascii="Book Antiqua" w:hAnsi="Book Antiqua"/>
          <w:sz w:val="24"/>
          <w:szCs w:val="24"/>
        </w:rPr>
        <w:t>: 214-219 [PMID: 19212210 DOI: 10.1097/MEG.0b013e32830eb8d7]</w:t>
      </w:r>
    </w:p>
    <w:p w14:paraId="14DD0DC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117 </w:t>
      </w:r>
      <w:r w:rsidRPr="00C44F19">
        <w:rPr>
          <w:rFonts w:ascii="Book Antiqua" w:hAnsi="Book Antiqua"/>
          <w:b/>
          <w:sz w:val="24"/>
          <w:szCs w:val="24"/>
        </w:rPr>
        <w:t>Kuo YH</w:t>
      </w:r>
      <w:r w:rsidRPr="00C44F19">
        <w:rPr>
          <w:rFonts w:ascii="Book Antiqua" w:hAnsi="Book Antiqua"/>
          <w:sz w:val="24"/>
          <w:szCs w:val="24"/>
        </w:rPr>
        <w:t xml:space="preserve">, Lu SN, Hung CH, Kee KM, Chen CH, Hu TH, Lee CM, Changchien CS, Wang JH. Liver stiffness measurement in the risk assessment of hepatocellular carcinoma for patients with chronic hepatitis. </w:t>
      </w:r>
      <w:r w:rsidRPr="00C44F19">
        <w:rPr>
          <w:rFonts w:ascii="Book Antiqua" w:hAnsi="Book Antiqua"/>
          <w:i/>
          <w:sz w:val="24"/>
          <w:szCs w:val="24"/>
        </w:rPr>
        <w:t>Hepatol Int</w:t>
      </w:r>
      <w:r w:rsidRPr="00C44F19">
        <w:rPr>
          <w:rFonts w:ascii="Book Antiqua" w:hAnsi="Book Antiqua"/>
          <w:sz w:val="24"/>
          <w:szCs w:val="24"/>
        </w:rPr>
        <w:t xml:space="preserve"> 2010; </w:t>
      </w:r>
      <w:r w:rsidRPr="00C44F19">
        <w:rPr>
          <w:rFonts w:ascii="Book Antiqua" w:hAnsi="Book Antiqua"/>
          <w:b/>
          <w:sz w:val="24"/>
          <w:szCs w:val="24"/>
        </w:rPr>
        <w:t>4</w:t>
      </w:r>
      <w:r w:rsidRPr="00C44F19">
        <w:rPr>
          <w:rFonts w:ascii="Book Antiqua" w:hAnsi="Book Antiqua"/>
          <w:sz w:val="24"/>
          <w:szCs w:val="24"/>
        </w:rPr>
        <w:t>: 700-706 [PMID: 21286340 DOI: 10.1007/s12072-010-9223-1]</w:t>
      </w:r>
    </w:p>
    <w:p w14:paraId="7F66212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118 </w:t>
      </w:r>
      <w:r w:rsidRPr="00C44F19">
        <w:rPr>
          <w:rFonts w:ascii="Book Antiqua" w:hAnsi="Book Antiqua"/>
          <w:b/>
          <w:sz w:val="24"/>
          <w:szCs w:val="24"/>
        </w:rPr>
        <w:t>Akima T</w:t>
      </w:r>
      <w:r w:rsidRPr="00C44F19">
        <w:rPr>
          <w:rFonts w:ascii="Book Antiqua" w:hAnsi="Book Antiqua"/>
          <w:sz w:val="24"/>
          <w:szCs w:val="24"/>
        </w:rPr>
        <w:t xml:space="preserve">, Tamano M, Hiraishi H. Liver stiffness measured by transient elastography is a predictor of hepatocellular carcinoma development in viral hepatitis. </w:t>
      </w:r>
      <w:r w:rsidRPr="00C44F19">
        <w:rPr>
          <w:rFonts w:ascii="Book Antiqua" w:hAnsi="Book Antiqua"/>
          <w:i/>
          <w:sz w:val="24"/>
          <w:szCs w:val="24"/>
        </w:rPr>
        <w:t>Hepatol Res</w:t>
      </w:r>
      <w:r w:rsidRPr="00C44F19">
        <w:rPr>
          <w:rFonts w:ascii="Book Antiqua" w:hAnsi="Book Antiqua"/>
          <w:sz w:val="24"/>
          <w:szCs w:val="24"/>
        </w:rPr>
        <w:t xml:space="preserve"> 2011; </w:t>
      </w:r>
      <w:r w:rsidRPr="00C44F19">
        <w:rPr>
          <w:rFonts w:ascii="Book Antiqua" w:hAnsi="Book Antiqua"/>
          <w:b/>
          <w:sz w:val="24"/>
          <w:szCs w:val="24"/>
        </w:rPr>
        <w:t>41</w:t>
      </w:r>
      <w:r w:rsidRPr="00C44F19">
        <w:rPr>
          <w:rFonts w:ascii="Book Antiqua" w:hAnsi="Book Antiqua"/>
          <w:sz w:val="24"/>
          <w:szCs w:val="24"/>
        </w:rPr>
        <w:t>: 965-970 [PMID: 21883739 DOI: 10.1111/j.1872-034X.2011.00846.x]</w:t>
      </w:r>
    </w:p>
    <w:p w14:paraId="0C13705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119 </w:t>
      </w:r>
      <w:r w:rsidRPr="00C44F19">
        <w:rPr>
          <w:rFonts w:ascii="Book Antiqua" w:hAnsi="Book Antiqua"/>
          <w:b/>
          <w:sz w:val="24"/>
          <w:szCs w:val="24"/>
        </w:rPr>
        <w:t>Wang HM</w:t>
      </w:r>
      <w:r w:rsidRPr="00C44F19">
        <w:rPr>
          <w:rFonts w:ascii="Book Antiqua" w:hAnsi="Book Antiqua"/>
          <w:sz w:val="24"/>
          <w:szCs w:val="24"/>
        </w:rPr>
        <w:t xml:space="preserve">, Hung CH, Lu SN, Chen CH, Lee CM, Hu TH, Wang JH. Liver stiffness measurement as an alternative to fibrotic stage in risk assessment of hepatocellular carcinoma incidence for chronic hepatitis C patients. </w:t>
      </w:r>
      <w:r w:rsidRPr="00C44F19">
        <w:rPr>
          <w:rFonts w:ascii="Book Antiqua" w:hAnsi="Book Antiqua"/>
          <w:i/>
          <w:sz w:val="24"/>
          <w:szCs w:val="24"/>
        </w:rPr>
        <w:t>Liver Int</w:t>
      </w:r>
      <w:r w:rsidRPr="00C44F19">
        <w:rPr>
          <w:rFonts w:ascii="Book Antiqua" w:hAnsi="Book Antiqua"/>
          <w:sz w:val="24"/>
          <w:szCs w:val="24"/>
        </w:rPr>
        <w:t xml:space="preserve"> 2013; </w:t>
      </w:r>
      <w:r w:rsidRPr="00C44F19">
        <w:rPr>
          <w:rFonts w:ascii="Book Antiqua" w:hAnsi="Book Antiqua"/>
          <w:b/>
          <w:sz w:val="24"/>
          <w:szCs w:val="24"/>
        </w:rPr>
        <w:t>33</w:t>
      </w:r>
      <w:r w:rsidRPr="00C44F19">
        <w:rPr>
          <w:rFonts w:ascii="Book Antiqua" w:hAnsi="Book Antiqua"/>
          <w:sz w:val="24"/>
          <w:szCs w:val="24"/>
        </w:rPr>
        <w:t>: 756-761 [PMID: 23405889 DOI: 10.1111/liv.12118]</w:t>
      </w:r>
    </w:p>
    <w:p w14:paraId="60C8E3D0"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120 </w:t>
      </w:r>
      <w:r w:rsidRPr="00C44F19">
        <w:rPr>
          <w:rFonts w:ascii="Book Antiqua" w:hAnsi="Book Antiqua"/>
          <w:b/>
          <w:sz w:val="24"/>
          <w:szCs w:val="24"/>
        </w:rPr>
        <w:t>Narita Y</w:t>
      </w:r>
      <w:r w:rsidRPr="00C44F19">
        <w:rPr>
          <w:rFonts w:ascii="Book Antiqua" w:hAnsi="Book Antiqua"/>
          <w:sz w:val="24"/>
          <w:szCs w:val="24"/>
        </w:rPr>
        <w:t xml:space="preserve">, Genda T, Tsuzura H, Sato S, Kanemitsu Y, Ishikawa S, Kikuchi T, Hirano K, Iijima K, Wada R, Ichida T. Prediction of liver stiffness hepatocellular carcinoma in chronic hepatitis C patients on interferon-based anti-viral therapy. </w:t>
      </w:r>
      <w:r w:rsidRPr="00C44F19">
        <w:rPr>
          <w:rFonts w:ascii="Book Antiqua" w:hAnsi="Book Antiqua"/>
          <w:i/>
          <w:sz w:val="24"/>
          <w:szCs w:val="24"/>
        </w:rPr>
        <w:t>J Gastroenterol Hepatol</w:t>
      </w:r>
      <w:r w:rsidRPr="00C44F19">
        <w:rPr>
          <w:rFonts w:ascii="Book Antiqua" w:hAnsi="Book Antiqua"/>
          <w:sz w:val="24"/>
          <w:szCs w:val="24"/>
        </w:rPr>
        <w:t xml:space="preserve"> 2014; </w:t>
      </w:r>
      <w:r w:rsidRPr="00C44F19">
        <w:rPr>
          <w:rFonts w:ascii="Book Antiqua" w:hAnsi="Book Antiqua"/>
          <w:b/>
          <w:sz w:val="24"/>
          <w:szCs w:val="24"/>
        </w:rPr>
        <w:t>29</w:t>
      </w:r>
      <w:r w:rsidRPr="00C44F19">
        <w:rPr>
          <w:rFonts w:ascii="Book Antiqua" w:hAnsi="Book Antiqua"/>
          <w:sz w:val="24"/>
          <w:szCs w:val="24"/>
        </w:rPr>
        <w:t>: 137-143 [PMID: 24117602 DOI: 10.1111/jgh.12401]</w:t>
      </w:r>
    </w:p>
    <w:p w14:paraId="15D87D3B" w14:textId="651E68A0"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121 </w:t>
      </w:r>
      <w:r w:rsidRPr="00C44F19">
        <w:rPr>
          <w:rFonts w:ascii="Book Antiqua" w:hAnsi="Book Antiqua"/>
          <w:b/>
          <w:sz w:val="24"/>
          <w:szCs w:val="24"/>
        </w:rPr>
        <w:t>Corma-Gómez A</w:t>
      </w:r>
      <w:r w:rsidRPr="00C44F19">
        <w:rPr>
          <w:rFonts w:ascii="Book Antiqua" w:hAnsi="Book Antiqua"/>
          <w:sz w:val="24"/>
          <w:szCs w:val="24"/>
        </w:rPr>
        <w:t xml:space="preserve">, Macías J, Téllez F, Freyre-Carrillo C, Morano L, Rivero-Juárez A, Ríos MJ, Alados JC, Vera-Méndez FJ, Merchante N, Palacios R, Granados R, Merino D, De Los Santos I, Pineda JA. Liver stiffness at the time of sustained virological response predicts the clinical outcome in HIV/HCV-coinfected patients with advanced fibrosis treated with direct-acting antivirals. </w:t>
      </w:r>
      <w:r w:rsidRPr="00C44F19">
        <w:rPr>
          <w:rFonts w:ascii="Book Antiqua" w:hAnsi="Book Antiqua"/>
          <w:i/>
          <w:sz w:val="24"/>
          <w:szCs w:val="24"/>
        </w:rPr>
        <w:t>Clin Infect Dis</w:t>
      </w:r>
      <w:r w:rsidR="00783280" w:rsidRPr="00C44F19">
        <w:rPr>
          <w:rFonts w:ascii="Book Antiqua" w:hAnsi="Book Antiqua"/>
          <w:sz w:val="24"/>
          <w:szCs w:val="24"/>
        </w:rPr>
        <w:t xml:space="preserve"> 2019</w:t>
      </w:r>
      <w:r w:rsidRPr="00C44F19">
        <w:rPr>
          <w:rFonts w:ascii="Book Antiqua" w:hAnsi="Book Antiqua"/>
          <w:sz w:val="24"/>
          <w:szCs w:val="24"/>
        </w:rPr>
        <w:t xml:space="preserve">: </w:t>
      </w:r>
      <w:r w:rsidR="00783280" w:rsidRPr="00C44F19">
        <w:rPr>
          <w:rFonts w:ascii="Book Antiqua" w:hAnsi="Book Antiqua"/>
          <w:sz w:val="24"/>
          <w:szCs w:val="24"/>
        </w:rPr>
        <w:t>ciz1140</w:t>
      </w:r>
      <w:r w:rsidRPr="00C44F19">
        <w:rPr>
          <w:rFonts w:ascii="Book Antiqua" w:hAnsi="Book Antiqua"/>
          <w:sz w:val="24"/>
          <w:szCs w:val="24"/>
        </w:rPr>
        <w:t xml:space="preserve"> [PMID: 31754695 DOI: 10.1093/cid/ciz1140]</w:t>
      </w:r>
    </w:p>
    <w:p w14:paraId="2D48EBA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122 </w:t>
      </w:r>
      <w:r w:rsidRPr="00C44F19">
        <w:rPr>
          <w:rFonts w:ascii="Book Antiqua" w:hAnsi="Book Antiqua"/>
          <w:b/>
          <w:sz w:val="24"/>
          <w:szCs w:val="24"/>
        </w:rPr>
        <w:t>Ravaioli F</w:t>
      </w:r>
      <w:r w:rsidRPr="00C44F19">
        <w:rPr>
          <w:rFonts w:ascii="Book Antiqua" w:hAnsi="Book Antiqua"/>
          <w:sz w:val="24"/>
          <w:szCs w:val="24"/>
        </w:rPr>
        <w:t xml:space="preserve">, Conti F, Brillanti S, Andreone P, Mazzella G, Buonfiglioli F, Serio I, Verrucchi G, Bacchi Reggiani ML, Colli A, Marasco G, Colecchia A, Festi D. Hepatocellular carcinoma risk assessment by the measurement of liver stiffness variations in HCV cirrhotics treated with direct acting antivirals. </w:t>
      </w:r>
      <w:r w:rsidRPr="00C44F19">
        <w:rPr>
          <w:rFonts w:ascii="Book Antiqua" w:hAnsi="Book Antiqua"/>
          <w:i/>
          <w:sz w:val="24"/>
          <w:szCs w:val="24"/>
        </w:rPr>
        <w:t>Dig Liver Dis</w:t>
      </w:r>
      <w:r w:rsidRPr="00C44F19">
        <w:rPr>
          <w:rFonts w:ascii="Book Antiqua" w:hAnsi="Book Antiqua"/>
          <w:sz w:val="24"/>
          <w:szCs w:val="24"/>
        </w:rPr>
        <w:t xml:space="preserve"> 2018; </w:t>
      </w:r>
      <w:r w:rsidRPr="00C44F19">
        <w:rPr>
          <w:rFonts w:ascii="Book Antiqua" w:hAnsi="Book Antiqua"/>
          <w:b/>
          <w:sz w:val="24"/>
          <w:szCs w:val="24"/>
        </w:rPr>
        <w:t>50</w:t>
      </w:r>
      <w:r w:rsidRPr="00C44F19">
        <w:rPr>
          <w:rFonts w:ascii="Book Antiqua" w:hAnsi="Book Antiqua"/>
          <w:sz w:val="24"/>
          <w:szCs w:val="24"/>
        </w:rPr>
        <w:t>: 573-579 [PMID: 29567413 DOI: 10.1016/j.dld.2018.02.010]</w:t>
      </w:r>
    </w:p>
    <w:p w14:paraId="6185D18A"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123 </w:t>
      </w:r>
      <w:r w:rsidRPr="00C44F19">
        <w:rPr>
          <w:rFonts w:ascii="Book Antiqua" w:hAnsi="Book Antiqua"/>
          <w:b/>
          <w:sz w:val="24"/>
          <w:szCs w:val="24"/>
        </w:rPr>
        <w:t>Shili-Masmoudi S</w:t>
      </w:r>
      <w:r w:rsidRPr="00C44F19">
        <w:rPr>
          <w:rFonts w:ascii="Book Antiqua" w:hAnsi="Book Antiqua"/>
          <w:sz w:val="24"/>
          <w:szCs w:val="24"/>
        </w:rPr>
        <w:t xml:space="preserve">, Wong GL, Hiriart JB, Liu K, Chermak F, Shu SS, Foucher J, Tse YK, Bernard PH, Yip TC, Merrouche W, Chan HL, Wong VW, de Lédinghen V. Liver stiffness measurement predicts long-term survival and complications in non-alcoholic fatty liver disease. </w:t>
      </w:r>
      <w:r w:rsidRPr="00C44F19">
        <w:rPr>
          <w:rFonts w:ascii="Book Antiqua" w:hAnsi="Book Antiqua"/>
          <w:i/>
          <w:sz w:val="24"/>
          <w:szCs w:val="24"/>
        </w:rPr>
        <w:t>Liver Int</w:t>
      </w:r>
      <w:r w:rsidRPr="00C44F19">
        <w:rPr>
          <w:rFonts w:ascii="Book Antiqua" w:hAnsi="Book Antiqua"/>
          <w:sz w:val="24"/>
          <w:szCs w:val="24"/>
        </w:rPr>
        <w:t xml:space="preserve"> 2020; </w:t>
      </w:r>
      <w:r w:rsidRPr="00C44F19">
        <w:rPr>
          <w:rFonts w:ascii="Book Antiqua" w:hAnsi="Book Antiqua"/>
          <w:b/>
          <w:sz w:val="24"/>
          <w:szCs w:val="24"/>
        </w:rPr>
        <w:t>40</w:t>
      </w:r>
      <w:r w:rsidRPr="00C44F19">
        <w:rPr>
          <w:rFonts w:ascii="Book Antiqua" w:hAnsi="Book Antiqua"/>
          <w:sz w:val="24"/>
          <w:szCs w:val="24"/>
        </w:rPr>
        <w:t>: 581-589 [PMID: 31749300 DOI: 10.1111/liv.14301]</w:t>
      </w:r>
    </w:p>
    <w:p w14:paraId="65C493D7"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124 </w:t>
      </w:r>
      <w:r w:rsidRPr="00C44F19">
        <w:rPr>
          <w:rFonts w:ascii="Book Antiqua" w:hAnsi="Book Antiqua"/>
          <w:b/>
          <w:sz w:val="24"/>
          <w:szCs w:val="24"/>
        </w:rPr>
        <w:t>Kim BK</w:t>
      </w:r>
      <w:r w:rsidRPr="00C44F19">
        <w:rPr>
          <w:rFonts w:ascii="Book Antiqua" w:hAnsi="Book Antiqua"/>
          <w:sz w:val="24"/>
          <w:szCs w:val="24"/>
        </w:rPr>
        <w:t xml:space="preserve">, Han KH, Park JY, Ahn SH, Kim JK, Paik YH, Lee KS, Chon CY, Kim DY. A liver stiffness measurement-based, noninvasive prediction model for high-risk esophageal varices in B-viral liver cirrhosis. </w:t>
      </w:r>
      <w:r w:rsidRPr="00C44F19">
        <w:rPr>
          <w:rFonts w:ascii="Book Antiqua" w:hAnsi="Book Antiqua"/>
          <w:i/>
          <w:sz w:val="24"/>
          <w:szCs w:val="24"/>
        </w:rPr>
        <w:t>Am J Gastroenterol</w:t>
      </w:r>
      <w:r w:rsidRPr="00C44F19">
        <w:rPr>
          <w:rFonts w:ascii="Book Antiqua" w:hAnsi="Book Antiqua"/>
          <w:sz w:val="24"/>
          <w:szCs w:val="24"/>
        </w:rPr>
        <w:t xml:space="preserve"> 2010; </w:t>
      </w:r>
      <w:r w:rsidRPr="00C44F19">
        <w:rPr>
          <w:rFonts w:ascii="Book Antiqua" w:hAnsi="Book Antiqua"/>
          <w:b/>
          <w:sz w:val="24"/>
          <w:szCs w:val="24"/>
        </w:rPr>
        <w:t>105</w:t>
      </w:r>
      <w:r w:rsidRPr="00C44F19">
        <w:rPr>
          <w:rFonts w:ascii="Book Antiqua" w:hAnsi="Book Antiqua"/>
          <w:sz w:val="24"/>
          <w:szCs w:val="24"/>
        </w:rPr>
        <w:t>: 1382-1390 [PMID: 20087336 DOI: 10.1038/ajg.2009.750]</w:t>
      </w:r>
    </w:p>
    <w:p w14:paraId="416890D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125 </w:t>
      </w:r>
      <w:r w:rsidRPr="00C44F19">
        <w:rPr>
          <w:rFonts w:ascii="Book Antiqua" w:hAnsi="Book Antiqua"/>
          <w:b/>
          <w:sz w:val="24"/>
          <w:szCs w:val="24"/>
        </w:rPr>
        <w:t>Shin SH</w:t>
      </w:r>
      <w:r w:rsidRPr="00C44F19">
        <w:rPr>
          <w:rFonts w:ascii="Book Antiqua" w:hAnsi="Book Antiqua"/>
          <w:sz w:val="24"/>
          <w:szCs w:val="24"/>
        </w:rPr>
        <w:t xml:space="preserve">, Kim SU, Park JY, Kim DY, Ahn SH, Han KH, Kim BK. Liver stiffness-based model for prediction of hepatocellular carcinoma in chronic hepatitis B virus infection: comparison with histological fibrosis. </w:t>
      </w:r>
      <w:r w:rsidRPr="00C44F19">
        <w:rPr>
          <w:rFonts w:ascii="Book Antiqua" w:hAnsi="Book Antiqua"/>
          <w:i/>
          <w:sz w:val="24"/>
          <w:szCs w:val="24"/>
        </w:rPr>
        <w:t>Liver Int</w:t>
      </w:r>
      <w:r w:rsidRPr="00C44F19">
        <w:rPr>
          <w:rFonts w:ascii="Book Antiqua" w:hAnsi="Book Antiqua"/>
          <w:sz w:val="24"/>
          <w:szCs w:val="24"/>
        </w:rPr>
        <w:t xml:space="preserve"> 2015; </w:t>
      </w:r>
      <w:r w:rsidRPr="00C44F19">
        <w:rPr>
          <w:rFonts w:ascii="Book Antiqua" w:hAnsi="Book Antiqua"/>
          <w:b/>
          <w:sz w:val="24"/>
          <w:szCs w:val="24"/>
        </w:rPr>
        <w:t>35</w:t>
      </w:r>
      <w:r w:rsidRPr="00C44F19">
        <w:rPr>
          <w:rFonts w:ascii="Book Antiqua" w:hAnsi="Book Antiqua"/>
          <w:sz w:val="24"/>
          <w:szCs w:val="24"/>
        </w:rPr>
        <w:t>: 1054-1062 [PMID: 24930484 DOI: 10.1111/liv.12621]</w:t>
      </w:r>
    </w:p>
    <w:p w14:paraId="6389A45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126 </w:t>
      </w:r>
      <w:r w:rsidRPr="00C44F19">
        <w:rPr>
          <w:rFonts w:ascii="Book Antiqua" w:hAnsi="Book Antiqua"/>
          <w:b/>
          <w:sz w:val="24"/>
          <w:szCs w:val="24"/>
        </w:rPr>
        <w:t>Marzano A</w:t>
      </w:r>
      <w:r w:rsidRPr="00C44F19">
        <w:rPr>
          <w:rFonts w:ascii="Book Antiqua" w:hAnsi="Book Antiqua"/>
          <w:sz w:val="24"/>
          <w:szCs w:val="24"/>
        </w:rPr>
        <w:t xml:space="preserve">, Tucci A, Chialà C, Saracco GM, Fadda M, Debernardi Venon W. Liver stiffness-based model for portal hypertension and hepatocellular cancer risk in HBV responsive to antivirals. </w:t>
      </w:r>
      <w:r w:rsidRPr="00C44F19">
        <w:rPr>
          <w:rFonts w:ascii="Book Antiqua" w:hAnsi="Book Antiqua"/>
          <w:i/>
          <w:sz w:val="24"/>
          <w:szCs w:val="24"/>
        </w:rPr>
        <w:t>Minerva Gastroenterol Dietol</w:t>
      </w:r>
      <w:r w:rsidRPr="00C44F19">
        <w:rPr>
          <w:rFonts w:ascii="Book Antiqua" w:hAnsi="Book Antiqua"/>
          <w:sz w:val="24"/>
          <w:szCs w:val="24"/>
        </w:rPr>
        <w:t xml:space="preserve"> 2019; </w:t>
      </w:r>
      <w:r w:rsidRPr="00C44F19">
        <w:rPr>
          <w:rFonts w:ascii="Book Antiqua" w:hAnsi="Book Antiqua"/>
          <w:b/>
          <w:sz w:val="24"/>
          <w:szCs w:val="24"/>
        </w:rPr>
        <w:t>65</w:t>
      </w:r>
      <w:r w:rsidRPr="00C44F19">
        <w:rPr>
          <w:rFonts w:ascii="Book Antiqua" w:hAnsi="Book Antiqua"/>
          <w:sz w:val="24"/>
          <w:szCs w:val="24"/>
        </w:rPr>
        <w:t>: 11-19 [PMID: 30356037 DOI: 10.23736/S1121-421X.18.02534-5]</w:t>
      </w:r>
    </w:p>
    <w:p w14:paraId="3272200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127 </w:t>
      </w:r>
      <w:r w:rsidRPr="00C44F19">
        <w:rPr>
          <w:rFonts w:ascii="Book Antiqua" w:hAnsi="Book Antiqua"/>
          <w:b/>
          <w:sz w:val="24"/>
          <w:szCs w:val="24"/>
        </w:rPr>
        <w:t>Grossi G</w:t>
      </w:r>
      <w:r w:rsidRPr="00C44F19">
        <w:rPr>
          <w:rFonts w:ascii="Book Antiqua" w:hAnsi="Book Antiqua"/>
          <w:sz w:val="24"/>
          <w:szCs w:val="24"/>
        </w:rPr>
        <w:t xml:space="preserve">, Viganò M, Loglio A, Lampertico P. Hepatitis B virus long-term impact of antiviral therapy nucleot(s)ide analogues (NUCs). </w:t>
      </w:r>
      <w:r w:rsidRPr="00C44F19">
        <w:rPr>
          <w:rFonts w:ascii="Book Antiqua" w:hAnsi="Book Antiqua"/>
          <w:i/>
          <w:sz w:val="24"/>
          <w:szCs w:val="24"/>
        </w:rPr>
        <w:t>Liver Int</w:t>
      </w:r>
      <w:r w:rsidRPr="00C44F19">
        <w:rPr>
          <w:rFonts w:ascii="Book Antiqua" w:hAnsi="Book Antiqua"/>
          <w:sz w:val="24"/>
          <w:szCs w:val="24"/>
        </w:rPr>
        <w:t xml:space="preserve"> 2017; </w:t>
      </w:r>
      <w:r w:rsidRPr="00C44F19">
        <w:rPr>
          <w:rFonts w:ascii="Book Antiqua" w:hAnsi="Book Antiqua"/>
          <w:b/>
          <w:sz w:val="24"/>
          <w:szCs w:val="24"/>
        </w:rPr>
        <w:t>37 Suppl 1</w:t>
      </w:r>
      <w:r w:rsidRPr="00C44F19">
        <w:rPr>
          <w:rFonts w:ascii="Book Antiqua" w:hAnsi="Book Antiqua"/>
          <w:sz w:val="24"/>
          <w:szCs w:val="24"/>
        </w:rPr>
        <w:t>: 45-51 [PMID: 28052621 DOI: 10.1111/liv.13291]</w:t>
      </w:r>
    </w:p>
    <w:p w14:paraId="5F429902"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128 </w:t>
      </w:r>
      <w:r w:rsidRPr="00C44F19">
        <w:rPr>
          <w:rFonts w:ascii="Book Antiqua" w:hAnsi="Book Antiqua"/>
          <w:b/>
          <w:sz w:val="24"/>
          <w:szCs w:val="24"/>
        </w:rPr>
        <w:t>Castera L</w:t>
      </w:r>
      <w:r w:rsidRPr="00C44F19">
        <w:rPr>
          <w:rFonts w:ascii="Book Antiqua" w:hAnsi="Book Antiqua"/>
          <w:sz w:val="24"/>
          <w:szCs w:val="24"/>
        </w:rPr>
        <w:t xml:space="preserve">, Pinzani M, Bosch J. Non invasive evaluation of portal hypertension using transient elastography. </w:t>
      </w:r>
      <w:r w:rsidRPr="00C44F19">
        <w:rPr>
          <w:rFonts w:ascii="Book Antiqua" w:hAnsi="Book Antiqua"/>
          <w:i/>
          <w:sz w:val="24"/>
          <w:szCs w:val="24"/>
        </w:rPr>
        <w:t>J Hepatol</w:t>
      </w:r>
      <w:r w:rsidRPr="00C44F19">
        <w:rPr>
          <w:rFonts w:ascii="Book Antiqua" w:hAnsi="Book Antiqua"/>
          <w:sz w:val="24"/>
          <w:szCs w:val="24"/>
        </w:rPr>
        <w:t xml:space="preserve"> 2012; </w:t>
      </w:r>
      <w:r w:rsidRPr="00C44F19">
        <w:rPr>
          <w:rFonts w:ascii="Book Antiqua" w:hAnsi="Book Antiqua"/>
          <w:b/>
          <w:sz w:val="24"/>
          <w:szCs w:val="24"/>
        </w:rPr>
        <w:t>56</w:t>
      </w:r>
      <w:r w:rsidRPr="00C44F19">
        <w:rPr>
          <w:rFonts w:ascii="Book Antiqua" w:hAnsi="Book Antiqua"/>
          <w:sz w:val="24"/>
          <w:szCs w:val="24"/>
        </w:rPr>
        <w:t>: 696-703 [PMID: 21767510 DOI: 10.1016/j.jhep.2011.07.005]</w:t>
      </w:r>
    </w:p>
    <w:p w14:paraId="18F4C8F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129 </w:t>
      </w:r>
      <w:r w:rsidRPr="00C44F19">
        <w:rPr>
          <w:rFonts w:ascii="Book Antiqua" w:hAnsi="Book Antiqua"/>
          <w:b/>
          <w:sz w:val="24"/>
          <w:szCs w:val="24"/>
        </w:rPr>
        <w:t>Ravaioli F</w:t>
      </w:r>
      <w:r w:rsidRPr="00C44F19">
        <w:rPr>
          <w:rFonts w:ascii="Book Antiqua" w:hAnsi="Book Antiqua"/>
          <w:sz w:val="24"/>
          <w:szCs w:val="24"/>
        </w:rPr>
        <w:t xml:space="preserve">, Montagnani M, Lisotti A, Festi D, Mazzella G, Azzaroli F. Noninvasive Assessment of Portal Hypertension in Advanced Chronic Liver </w:t>
      </w:r>
      <w:r w:rsidRPr="00C44F19">
        <w:rPr>
          <w:rFonts w:ascii="Book Antiqua" w:hAnsi="Book Antiqua"/>
          <w:sz w:val="24"/>
          <w:szCs w:val="24"/>
        </w:rPr>
        <w:lastRenderedPageBreak/>
        <w:t xml:space="preserve">Disease: An Update. </w:t>
      </w:r>
      <w:r w:rsidRPr="00C44F19">
        <w:rPr>
          <w:rFonts w:ascii="Book Antiqua" w:hAnsi="Book Antiqua"/>
          <w:i/>
          <w:sz w:val="24"/>
          <w:szCs w:val="24"/>
        </w:rPr>
        <w:t>Gastroenterol Res Pract</w:t>
      </w:r>
      <w:r w:rsidRPr="00C44F19">
        <w:rPr>
          <w:rFonts w:ascii="Book Antiqua" w:hAnsi="Book Antiqua"/>
          <w:sz w:val="24"/>
          <w:szCs w:val="24"/>
        </w:rPr>
        <w:t xml:space="preserve"> 2018; </w:t>
      </w:r>
      <w:r w:rsidRPr="00C44F19">
        <w:rPr>
          <w:rFonts w:ascii="Book Antiqua" w:hAnsi="Book Antiqua"/>
          <w:b/>
          <w:sz w:val="24"/>
          <w:szCs w:val="24"/>
        </w:rPr>
        <w:t>2018</w:t>
      </w:r>
      <w:r w:rsidRPr="00C44F19">
        <w:rPr>
          <w:rFonts w:ascii="Book Antiqua" w:hAnsi="Book Antiqua"/>
          <w:sz w:val="24"/>
          <w:szCs w:val="24"/>
        </w:rPr>
        <w:t>: 4202091 [PMID: 29977287 DOI: 10.1155/2018/4202091]</w:t>
      </w:r>
    </w:p>
    <w:p w14:paraId="01CF0434"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130 </w:t>
      </w:r>
      <w:r w:rsidRPr="00C44F19">
        <w:rPr>
          <w:rFonts w:ascii="Book Antiqua" w:hAnsi="Book Antiqua"/>
          <w:b/>
          <w:sz w:val="24"/>
          <w:szCs w:val="24"/>
        </w:rPr>
        <w:t>Singh S</w:t>
      </w:r>
      <w:r w:rsidRPr="00C44F19">
        <w:rPr>
          <w:rFonts w:ascii="Book Antiqua" w:hAnsi="Book Antiqua"/>
          <w:sz w:val="24"/>
          <w:szCs w:val="24"/>
        </w:rPr>
        <w:t xml:space="preserve">, Eaton JE, Murad MH, Tanaka H, Iijima H, Talwalkar JA. Accuracy of spleen stiffness measurement in detection of esophageal varices in patients with chronic liver disease: systematic review and meta-analysis. </w:t>
      </w:r>
      <w:r w:rsidRPr="00C44F19">
        <w:rPr>
          <w:rFonts w:ascii="Book Antiqua" w:hAnsi="Book Antiqua"/>
          <w:i/>
          <w:sz w:val="24"/>
          <w:szCs w:val="24"/>
        </w:rPr>
        <w:t>Clin Gastroenterol Hepatol</w:t>
      </w:r>
      <w:r w:rsidRPr="00C44F19">
        <w:rPr>
          <w:rFonts w:ascii="Book Antiqua" w:hAnsi="Book Antiqua"/>
          <w:sz w:val="24"/>
          <w:szCs w:val="24"/>
        </w:rPr>
        <w:t xml:space="preserve"> 2014; </w:t>
      </w:r>
      <w:r w:rsidRPr="00C44F19">
        <w:rPr>
          <w:rFonts w:ascii="Book Antiqua" w:hAnsi="Book Antiqua"/>
          <w:b/>
          <w:sz w:val="24"/>
          <w:szCs w:val="24"/>
        </w:rPr>
        <w:t>12</w:t>
      </w:r>
      <w:r w:rsidRPr="00C44F19">
        <w:rPr>
          <w:rFonts w:ascii="Book Antiqua" w:hAnsi="Book Antiqua"/>
          <w:sz w:val="24"/>
          <w:szCs w:val="24"/>
        </w:rPr>
        <w:t>: 935-45.e4 [PMID: 24055985 DOI: 10.1016/j.cgh.2013.09.013]</w:t>
      </w:r>
    </w:p>
    <w:p w14:paraId="7DE0E926"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131 </w:t>
      </w:r>
      <w:r w:rsidRPr="00C44F19">
        <w:rPr>
          <w:rFonts w:ascii="Book Antiqua" w:hAnsi="Book Antiqua"/>
          <w:b/>
          <w:sz w:val="24"/>
          <w:szCs w:val="24"/>
        </w:rPr>
        <w:t>Ma X</w:t>
      </w:r>
      <w:r w:rsidRPr="00C44F19">
        <w:rPr>
          <w:rFonts w:ascii="Book Antiqua" w:hAnsi="Book Antiqua"/>
          <w:sz w:val="24"/>
          <w:szCs w:val="24"/>
        </w:rPr>
        <w:t xml:space="preserve">, Wang L, Wu H, Feng Y, Han X, Bu H, Zhu Q. Spleen Stiffness Is Superior to Liver Stiffness for Predicting Esophageal Varices in Chronic Liver Disease: A Meta-Analysis. </w:t>
      </w:r>
      <w:r w:rsidRPr="00C44F19">
        <w:rPr>
          <w:rFonts w:ascii="Book Antiqua" w:hAnsi="Book Antiqua"/>
          <w:i/>
          <w:sz w:val="24"/>
          <w:szCs w:val="24"/>
        </w:rPr>
        <w:t>PLoS One</w:t>
      </w:r>
      <w:r w:rsidRPr="00C44F19">
        <w:rPr>
          <w:rFonts w:ascii="Book Antiqua" w:hAnsi="Book Antiqua"/>
          <w:sz w:val="24"/>
          <w:szCs w:val="24"/>
        </w:rPr>
        <w:t xml:space="preserve"> 2016; </w:t>
      </w:r>
      <w:r w:rsidRPr="00C44F19">
        <w:rPr>
          <w:rFonts w:ascii="Book Antiqua" w:hAnsi="Book Antiqua"/>
          <w:b/>
          <w:sz w:val="24"/>
          <w:szCs w:val="24"/>
        </w:rPr>
        <w:t>11</w:t>
      </w:r>
      <w:r w:rsidRPr="00C44F19">
        <w:rPr>
          <w:rFonts w:ascii="Book Antiqua" w:hAnsi="Book Antiqua"/>
          <w:sz w:val="24"/>
          <w:szCs w:val="24"/>
        </w:rPr>
        <w:t>: e0165786 [PMID: 27829057 DOI: 10.1371/journal.pone.0165786]</w:t>
      </w:r>
    </w:p>
    <w:p w14:paraId="385D41B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132 </w:t>
      </w:r>
      <w:r w:rsidRPr="00C44F19">
        <w:rPr>
          <w:rFonts w:ascii="Book Antiqua" w:hAnsi="Book Antiqua"/>
          <w:b/>
          <w:sz w:val="24"/>
          <w:szCs w:val="24"/>
        </w:rPr>
        <w:t>Berzigotti A</w:t>
      </w:r>
      <w:r w:rsidRPr="00C44F19">
        <w:rPr>
          <w:rFonts w:ascii="Book Antiqua" w:hAnsi="Book Antiqua"/>
          <w:sz w:val="24"/>
          <w:szCs w:val="24"/>
        </w:rPr>
        <w:t xml:space="preserve">, Seijo S, Arena U, Abraldes JG, Vizzutti F, García-Pagán JC, Pinzani M, Bosch J. Elastography, spleen size, and platelet count identify portal hypertension in patients with compensated cirrhosis. </w:t>
      </w:r>
      <w:r w:rsidRPr="00C44F19">
        <w:rPr>
          <w:rFonts w:ascii="Book Antiqua" w:hAnsi="Book Antiqua"/>
          <w:i/>
          <w:sz w:val="24"/>
          <w:szCs w:val="24"/>
        </w:rPr>
        <w:t>Gastroenterology</w:t>
      </w:r>
      <w:r w:rsidRPr="00C44F19">
        <w:rPr>
          <w:rFonts w:ascii="Book Antiqua" w:hAnsi="Book Antiqua"/>
          <w:sz w:val="24"/>
          <w:szCs w:val="24"/>
        </w:rPr>
        <w:t xml:space="preserve"> 2013; </w:t>
      </w:r>
      <w:r w:rsidRPr="00C44F19">
        <w:rPr>
          <w:rFonts w:ascii="Book Antiqua" w:hAnsi="Book Antiqua"/>
          <w:b/>
          <w:sz w:val="24"/>
          <w:szCs w:val="24"/>
        </w:rPr>
        <w:t>144</w:t>
      </w:r>
      <w:r w:rsidRPr="00C44F19">
        <w:rPr>
          <w:rFonts w:ascii="Book Antiqua" w:hAnsi="Book Antiqua"/>
          <w:sz w:val="24"/>
          <w:szCs w:val="24"/>
        </w:rPr>
        <w:t>: 102-111.e1 [PMID: 23058320 DOI: 10.1053/j.gastro.2012.10.001]</w:t>
      </w:r>
    </w:p>
    <w:p w14:paraId="6CAF752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133 </w:t>
      </w:r>
      <w:r w:rsidRPr="00C44F19">
        <w:rPr>
          <w:rFonts w:ascii="Book Antiqua" w:hAnsi="Book Antiqua"/>
          <w:b/>
          <w:sz w:val="24"/>
          <w:szCs w:val="24"/>
        </w:rPr>
        <w:t>Colecchia A</w:t>
      </w:r>
      <w:r w:rsidRPr="00C44F19">
        <w:rPr>
          <w:rFonts w:ascii="Book Antiqua" w:hAnsi="Book Antiqua"/>
          <w:sz w:val="24"/>
          <w:szCs w:val="24"/>
        </w:rPr>
        <w:t xml:space="preserve">, Montrone L, Scaioli E, Bacchi-Reggiani ML, Colli A, Casazza G, Schiumerini R, Turco L, Di Biase AR, Mazzella G, Marzi L, Arena U, Pinzani M, Festi D. Measurement of spleen stiffness to evaluate portal hypertension and the presence of esophageal varices in patients with HCV-related cirrhosis. </w:t>
      </w:r>
      <w:r w:rsidRPr="00C44F19">
        <w:rPr>
          <w:rFonts w:ascii="Book Antiqua" w:hAnsi="Book Antiqua"/>
          <w:i/>
          <w:sz w:val="24"/>
          <w:szCs w:val="24"/>
        </w:rPr>
        <w:t>Gastroenterology</w:t>
      </w:r>
      <w:r w:rsidRPr="00C44F19">
        <w:rPr>
          <w:rFonts w:ascii="Book Antiqua" w:hAnsi="Book Antiqua"/>
          <w:sz w:val="24"/>
          <w:szCs w:val="24"/>
        </w:rPr>
        <w:t xml:space="preserve"> 2012; </w:t>
      </w:r>
      <w:r w:rsidRPr="00C44F19">
        <w:rPr>
          <w:rFonts w:ascii="Book Antiqua" w:hAnsi="Book Antiqua"/>
          <w:b/>
          <w:sz w:val="24"/>
          <w:szCs w:val="24"/>
        </w:rPr>
        <w:t>143</w:t>
      </w:r>
      <w:r w:rsidRPr="00C44F19">
        <w:rPr>
          <w:rFonts w:ascii="Book Antiqua" w:hAnsi="Book Antiqua"/>
          <w:sz w:val="24"/>
          <w:szCs w:val="24"/>
        </w:rPr>
        <w:t>: 646-654 [PMID: 22643348 DOI: 10.1053/j.gastro.2012.05.035]</w:t>
      </w:r>
    </w:p>
    <w:p w14:paraId="222D56C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134 </w:t>
      </w:r>
      <w:r w:rsidRPr="00C44F19">
        <w:rPr>
          <w:rFonts w:ascii="Book Antiqua" w:hAnsi="Book Antiqua"/>
          <w:b/>
          <w:sz w:val="24"/>
          <w:szCs w:val="24"/>
        </w:rPr>
        <w:t>Berzigotti A</w:t>
      </w:r>
      <w:r w:rsidRPr="00C44F19">
        <w:rPr>
          <w:rFonts w:ascii="Book Antiqua" w:hAnsi="Book Antiqua"/>
          <w:sz w:val="24"/>
          <w:szCs w:val="24"/>
        </w:rPr>
        <w:t xml:space="preserve">. Non-invasive evaluation of portal hypertension using ultrasound elastography. </w:t>
      </w:r>
      <w:r w:rsidRPr="00C44F19">
        <w:rPr>
          <w:rFonts w:ascii="Book Antiqua" w:hAnsi="Book Antiqua"/>
          <w:i/>
          <w:sz w:val="24"/>
          <w:szCs w:val="24"/>
        </w:rPr>
        <w:t>J Hepatol</w:t>
      </w:r>
      <w:r w:rsidRPr="00C44F19">
        <w:rPr>
          <w:rFonts w:ascii="Book Antiqua" w:hAnsi="Book Antiqua"/>
          <w:sz w:val="24"/>
          <w:szCs w:val="24"/>
        </w:rPr>
        <w:t xml:space="preserve"> 2017; </w:t>
      </w:r>
      <w:r w:rsidRPr="00C44F19">
        <w:rPr>
          <w:rFonts w:ascii="Book Antiqua" w:hAnsi="Book Antiqua"/>
          <w:b/>
          <w:sz w:val="24"/>
          <w:szCs w:val="24"/>
        </w:rPr>
        <w:t>67</w:t>
      </w:r>
      <w:r w:rsidRPr="00C44F19">
        <w:rPr>
          <w:rFonts w:ascii="Book Antiqua" w:hAnsi="Book Antiqua"/>
          <w:sz w:val="24"/>
          <w:szCs w:val="24"/>
        </w:rPr>
        <w:t>: 399-411 [PMID: 28223101 DOI: 10.1016/j.jhep.2017.02.003]</w:t>
      </w:r>
    </w:p>
    <w:p w14:paraId="4067817D"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135 </w:t>
      </w:r>
      <w:r w:rsidRPr="00C44F19">
        <w:rPr>
          <w:rFonts w:ascii="Book Antiqua" w:hAnsi="Book Antiqua"/>
          <w:b/>
          <w:sz w:val="24"/>
          <w:szCs w:val="24"/>
        </w:rPr>
        <w:t>Colecchia A</w:t>
      </w:r>
      <w:r w:rsidRPr="00C44F19">
        <w:rPr>
          <w:rFonts w:ascii="Book Antiqua" w:hAnsi="Book Antiqua"/>
          <w:sz w:val="24"/>
          <w:szCs w:val="24"/>
        </w:rPr>
        <w:t xml:space="preserve">, Colli A, Casazza G, Mandolesi D, Schiumerini R, Reggiani LB, Marasco G, Taddia M, Lisotti A, Mazzella G, Di Biase AR, Golfieri R, Pinzani M, Festi D. Spleen stiffness measurement can predict clinical complications in compensated HCV-related cirrhosis: a prospective study. </w:t>
      </w:r>
      <w:r w:rsidRPr="00C44F19">
        <w:rPr>
          <w:rFonts w:ascii="Book Antiqua" w:hAnsi="Book Antiqua"/>
          <w:i/>
          <w:sz w:val="24"/>
          <w:szCs w:val="24"/>
        </w:rPr>
        <w:t>J Hepatol</w:t>
      </w:r>
      <w:r w:rsidRPr="00C44F19">
        <w:rPr>
          <w:rFonts w:ascii="Book Antiqua" w:hAnsi="Book Antiqua"/>
          <w:sz w:val="24"/>
          <w:szCs w:val="24"/>
        </w:rPr>
        <w:t xml:space="preserve"> 2014; </w:t>
      </w:r>
      <w:r w:rsidRPr="00C44F19">
        <w:rPr>
          <w:rFonts w:ascii="Book Antiqua" w:hAnsi="Book Antiqua"/>
          <w:b/>
          <w:sz w:val="24"/>
          <w:szCs w:val="24"/>
        </w:rPr>
        <w:t>60</w:t>
      </w:r>
      <w:r w:rsidRPr="00C44F19">
        <w:rPr>
          <w:rFonts w:ascii="Book Antiqua" w:hAnsi="Book Antiqua"/>
          <w:sz w:val="24"/>
          <w:szCs w:val="24"/>
        </w:rPr>
        <w:t>: 1158-1164 [PMID: 24607624 DOI: 10.1016/j.jhep.2014.02.024]</w:t>
      </w:r>
    </w:p>
    <w:p w14:paraId="5DDF66C9"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136 </w:t>
      </w:r>
      <w:r w:rsidRPr="00C44F19">
        <w:rPr>
          <w:rFonts w:ascii="Book Antiqua" w:hAnsi="Book Antiqua"/>
          <w:b/>
          <w:sz w:val="24"/>
          <w:szCs w:val="24"/>
        </w:rPr>
        <w:t>Marasco G</w:t>
      </w:r>
      <w:r w:rsidRPr="00C44F19">
        <w:rPr>
          <w:rFonts w:ascii="Book Antiqua" w:hAnsi="Book Antiqua"/>
          <w:sz w:val="24"/>
          <w:szCs w:val="24"/>
        </w:rPr>
        <w:t xml:space="preserve">, Colecchia A, Dajti E, Ravaioli F, Cucchetti A, Cescon M, Festi D. Prediction of posthepatectomy liver failure: Role of SSM and LSPS. </w:t>
      </w:r>
      <w:r w:rsidRPr="00C44F19">
        <w:rPr>
          <w:rFonts w:ascii="Book Antiqua" w:hAnsi="Book Antiqua"/>
          <w:i/>
          <w:sz w:val="24"/>
          <w:szCs w:val="24"/>
        </w:rPr>
        <w:t>J Surg Oncol</w:t>
      </w:r>
      <w:r w:rsidRPr="00C44F19">
        <w:rPr>
          <w:rFonts w:ascii="Book Antiqua" w:hAnsi="Book Antiqua"/>
          <w:sz w:val="24"/>
          <w:szCs w:val="24"/>
        </w:rPr>
        <w:t xml:space="preserve"> 2019; </w:t>
      </w:r>
      <w:r w:rsidRPr="00C44F19">
        <w:rPr>
          <w:rFonts w:ascii="Book Antiqua" w:hAnsi="Book Antiqua"/>
          <w:b/>
          <w:sz w:val="24"/>
          <w:szCs w:val="24"/>
        </w:rPr>
        <w:t>119</w:t>
      </w:r>
      <w:r w:rsidRPr="00C44F19">
        <w:rPr>
          <w:rFonts w:ascii="Book Antiqua" w:hAnsi="Book Antiqua"/>
          <w:sz w:val="24"/>
          <w:szCs w:val="24"/>
        </w:rPr>
        <w:t>: 400-401 [PMID: 30561034 DOI: 10.1002/jso.25345]</w:t>
      </w:r>
    </w:p>
    <w:p w14:paraId="5E7706B5"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137 </w:t>
      </w:r>
      <w:r w:rsidRPr="00C44F19">
        <w:rPr>
          <w:rFonts w:ascii="Book Antiqua" w:hAnsi="Book Antiqua"/>
          <w:b/>
          <w:sz w:val="24"/>
          <w:szCs w:val="24"/>
        </w:rPr>
        <w:t>Colecchia A</w:t>
      </w:r>
      <w:r w:rsidRPr="00C44F19">
        <w:rPr>
          <w:rFonts w:ascii="Book Antiqua" w:hAnsi="Book Antiqua"/>
          <w:sz w:val="24"/>
          <w:szCs w:val="24"/>
        </w:rPr>
        <w:t xml:space="preserve">, Marasco G, Taddia M, Montrone L, Eusebi LH, Mandolesi D, Schiumerini R, Di Biase AR, Festi D. Liver and spleen stiffness and other noninvasive methods to assess portal hypertension in cirrhotic patients: a review of the literature. </w:t>
      </w:r>
      <w:r w:rsidRPr="00C44F19">
        <w:rPr>
          <w:rFonts w:ascii="Book Antiqua" w:hAnsi="Book Antiqua"/>
          <w:i/>
          <w:sz w:val="24"/>
          <w:szCs w:val="24"/>
        </w:rPr>
        <w:t>Eur J Gastroenterol Hepatol</w:t>
      </w:r>
      <w:r w:rsidRPr="00C44F19">
        <w:rPr>
          <w:rFonts w:ascii="Book Antiqua" w:hAnsi="Book Antiqua"/>
          <w:sz w:val="24"/>
          <w:szCs w:val="24"/>
        </w:rPr>
        <w:t xml:space="preserve"> 2015; </w:t>
      </w:r>
      <w:r w:rsidRPr="00C44F19">
        <w:rPr>
          <w:rFonts w:ascii="Book Antiqua" w:hAnsi="Book Antiqua"/>
          <w:b/>
          <w:sz w:val="24"/>
          <w:szCs w:val="24"/>
        </w:rPr>
        <w:t>27</w:t>
      </w:r>
      <w:r w:rsidRPr="00C44F19">
        <w:rPr>
          <w:rFonts w:ascii="Book Antiqua" w:hAnsi="Book Antiqua"/>
          <w:sz w:val="24"/>
          <w:szCs w:val="24"/>
        </w:rPr>
        <w:t>: 992-1001 [PMID: 26020376 DOI: 10.1097/MEG.0000000000000393]</w:t>
      </w:r>
    </w:p>
    <w:p w14:paraId="174937D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138 </w:t>
      </w:r>
      <w:r w:rsidRPr="00C44F19">
        <w:rPr>
          <w:rFonts w:ascii="Book Antiqua" w:hAnsi="Book Antiqua"/>
          <w:b/>
          <w:sz w:val="24"/>
          <w:szCs w:val="24"/>
        </w:rPr>
        <w:t>Colecchia A</w:t>
      </w:r>
      <w:r w:rsidRPr="00C44F19">
        <w:rPr>
          <w:rFonts w:ascii="Book Antiqua" w:hAnsi="Book Antiqua"/>
          <w:sz w:val="24"/>
          <w:szCs w:val="24"/>
        </w:rPr>
        <w:t xml:space="preserve">, Ravaioli F, Marasco G, Colli A, Dajti E, Di Biase AR, Bacchi Reggiani ML, Berzigotti A, Pinzani M, Festi D. A combined model based on spleen stiffness measurement and Baveno VI criteria to rule out high-risk varices in advanced chronic liver disease. </w:t>
      </w:r>
      <w:r w:rsidRPr="00C44F19">
        <w:rPr>
          <w:rFonts w:ascii="Book Antiqua" w:hAnsi="Book Antiqua"/>
          <w:i/>
          <w:sz w:val="24"/>
          <w:szCs w:val="24"/>
        </w:rPr>
        <w:t>J Hepatol</w:t>
      </w:r>
      <w:r w:rsidRPr="00C44F19">
        <w:rPr>
          <w:rFonts w:ascii="Book Antiqua" w:hAnsi="Book Antiqua"/>
          <w:sz w:val="24"/>
          <w:szCs w:val="24"/>
        </w:rPr>
        <w:t xml:space="preserve"> 2018; </w:t>
      </w:r>
      <w:r w:rsidRPr="00C44F19">
        <w:rPr>
          <w:rFonts w:ascii="Book Antiqua" w:hAnsi="Book Antiqua"/>
          <w:b/>
          <w:sz w:val="24"/>
          <w:szCs w:val="24"/>
        </w:rPr>
        <w:t>69</w:t>
      </w:r>
      <w:r w:rsidRPr="00C44F19">
        <w:rPr>
          <w:rFonts w:ascii="Book Antiqua" w:hAnsi="Book Antiqua"/>
          <w:sz w:val="24"/>
          <w:szCs w:val="24"/>
        </w:rPr>
        <w:t>: 308-317 [PMID: 29729368 DOI: 10.1016/j.jhep.2018.04.023]</w:t>
      </w:r>
    </w:p>
    <w:p w14:paraId="6EF087D3"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139 </w:t>
      </w:r>
      <w:r w:rsidRPr="00C44F19">
        <w:rPr>
          <w:rFonts w:ascii="Book Antiqua" w:hAnsi="Book Antiqua"/>
          <w:b/>
          <w:sz w:val="24"/>
          <w:szCs w:val="24"/>
        </w:rPr>
        <w:t>Ravaioli F</w:t>
      </w:r>
      <w:r w:rsidRPr="00C44F19">
        <w:rPr>
          <w:rFonts w:ascii="Book Antiqua" w:hAnsi="Book Antiqua"/>
          <w:sz w:val="24"/>
          <w:szCs w:val="24"/>
        </w:rPr>
        <w:t xml:space="preserve">, Colecchia A, Dajti E, Marasco G, Alemanni LV, Tamè M, Azzaroli F, Brillanti S, Mazzella G, Festi D. Spleen stiffness mirrors changes in portal hypertension after successful interferon-free therapy in chronic-hepatitis C virus patients. </w:t>
      </w:r>
      <w:r w:rsidRPr="00C44F19">
        <w:rPr>
          <w:rFonts w:ascii="Book Antiqua" w:hAnsi="Book Antiqua"/>
          <w:i/>
          <w:sz w:val="24"/>
          <w:szCs w:val="24"/>
        </w:rPr>
        <w:t>World J Hepatol</w:t>
      </w:r>
      <w:r w:rsidRPr="00C44F19">
        <w:rPr>
          <w:rFonts w:ascii="Book Antiqua" w:hAnsi="Book Antiqua"/>
          <w:sz w:val="24"/>
          <w:szCs w:val="24"/>
        </w:rPr>
        <w:t xml:space="preserve"> 2018; </w:t>
      </w:r>
      <w:r w:rsidRPr="00C44F19">
        <w:rPr>
          <w:rFonts w:ascii="Book Antiqua" w:hAnsi="Book Antiqua"/>
          <w:b/>
          <w:sz w:val="24"/>
          <w:szCs w:val="24"/>
        </w:rPr>
        <w:t>10</w:t>
      </w:r>
      <w:r w:rsidRPr="00C44F19">
        <w:rPr>
          <w:rFonts w:ascii="Book Antiqua" w:hAnsi="Book Antiqua"/>
          <w:sz w:val="24"/>
          <w:szCs w:val="24"/>
        </w:rPr>
        <w:t>: 731-742 [PMID: 30386466 DOI: 10.4254/wjh.v10.i10.731]</w:t>
      </w:r>
    </w:p>
    <w:p w14:paraId="1C979D7E"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140 </w:t>
      </w:r>
      <w:r w:rsidRPr="00C44F19">
        <w:rPr>
          <w:rFonts w:ascii="Book Antiqua" w:hAnsi="Book Antiqua"/>
          <w:b/>
          <w:sz w:val="24"/>
          <w:szCs w:val="24"/>
        </w:rPr>
        <w:t>Dajti E</w:t>
      </w:r>
      <w:r w:rsidRPr="00C44F19">
        <w:rPr>
          <w:rFonts w:ascii="Book Antiqua" w:hAnsi="Book Antiqua"/>
          <w:sz w:val="24"/>
          <w:szCs w:val="24"/>
        </w:rPr>
        <w:t xml:space="preserve">, Ravaioli F, Colecchia A, Marasco G, Calès P, Festi D. "Are the Expanded Baveno VI Criteria really safe to screen compensated cirrhotic patients for high-risk varices?" </w:t>
      </w:r>
      <w:r w:rsidRPr="00C44F19">
        <w:rPr>
          <w:rFonts w:ascii="Book Antiqua" w:hAnsi="Book Antiqua"/>
          <w:i/>
          <w:sz w:val="24"/>
          <w:szCs w:val="24"/>
        </w:rPr>
        <w:t>Dig Liver Dis</w:t>
      </w:r>
      <w:r w:rsidRPr="00C44F19">
        <w:rPr>
          <w:rFonts w:ascii="Book Antiqua" w:hAnsi="Book Antiqua"/>
          <w:sz w:val="24"/>
          <w:szCs w:val="24"/>
        </w:rPr>
        <w:t xml:space="preserve"> 2019; </w:t>
      </w:r>
      <w:r w:rsidRPr="00C44F19">
        <w:rPr>
          <w:rFonts w:ascii="Book Antiqua" w:hAnsi="Book Antiqua"/>
          <w:b/>
          <w:sz w:val="24"/>
          <w:szCs w:val="24"/>
        </w:rPr>
        <w:t>51</w:t>
      </w:r>
      <w:r w:rsidRPr="00C44F19">
        <w:rPr>
          <w:rFonts w:ascii="Book Antiqua" w:hAnsi="Book Antiqua"/>
          <w:sz w:val="24"/>
          <w:szCs w:val="24"/>
        </w:rPr>
        <w:t>: 456-457 [PMID: 30635194 DOI: 10.1016/j.dld.2018.12.013]</w:t>
      </w:r>
    </w:p>
    <w:p w14:paraId="7F81BD91"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141 </w:t>
      </w:r>
      <w:r w:rsidRPr="00C44F19">
        <w:rPr>
          <w:rFonts w:ascii="Book Antiqua" w:hAnsi="Book Antiqua"/>
          <w:b/>
          <w:sz w:val="24"/>
          <w:szCs w:val="24"/>
        </w:rPr>
        <w:t>Stefanescu H</w:t>
      </w:r>
      <w:r w:rsidRPr="00C44F19">
        <w:rPr>
          <w:rFonts w:ascii="Book Antiqua" w:hAnsi="Book Antiqua"/>
          <w:sz w:val="24"/>
          <w:szCs w:val="24"/>
        </w:rPr>
        <w:t xml:space="preserve">, Marasco G, Calès P, Fraquelli M, Rosselli M, Ganne-Carriè N, de Ledinghen V, Ravaioli F, Colecchia A, Rusu C, Andreone P, Mazzella G, Festi D. A novel spleen-dedicated stiffness measurement by FibroScan® improves the screening of high-risk oesophageal varices. </w:t>
      </w:r>
      <w:r w:rsidRPr="00C44F19">
        <w:rPr>
          <w:rFonts w:ascii="Book Antiqua" w:hAnsi="Book Antiqua"/>
          <w:i/>
          <w:sz w:val="24"/>
          <w:szCs w:val="24"/>
        </w:rPr>
        <w:t>Liver Int</w:t>
      </w:r>
      <w:r w:rsidRPr="00C44F19">
        <w:rPr>
          <w:rFonts w:ascii="Book Antiqua" w:hAnsi="Book Antiqua"/>
          <w:sz w:val="24"/>
          <w:szCs w:val="24"/>
        </w:rPr>
        <w:t xml:space="preserve"> 2020; </w:t>
      </w:r>
      <w:r w:rsidRPr="00C44F19">
        <w:rPr>
          <w:rFonts w:ascii="Book Antiqua" w:hAnsi="Book Antiqua"/>
          <w:b/>
          <w:sz w:val="24"/>
          <w:szCs w:val="24"/>
        </w:rPr>
        <w:t>40</w:t>
      </w:r>
      <w:r w:rsidRPr="00C44F19">
        <w:rPr>
          <w:rFonts w:ascii="Book Antiqua" w:hAnsi="Book Antiqua"/>
          <w:sz w:val="24"/>
          <w:szCs w:val="24"/>
        </w:rPr>
        <w:t>: 175-185 [PMID: 31444849 DOI: 10.1111/liv.14228]</w:t>
      </w:r>
    </w:p>
    <w:p w14:paraId="2F5258DD"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142 </w:t>
      </w:r>
      <w:r w:rsidRPr="00C44F19">
        <w:rPr>
          <w:rFonts w:ascii="Book Antiqua" w:hAnsi="Book Antiqua"/>
          <w:b/>
          <w:sz w:val="24"/>
          <w:szCs w:val="24"/>
        </w:rPr>
        <w:t>Calès P</w:t>
      </w:r>
      <w:r w:rsidRPr="00C44F19">
        <w:rPr>
          <w:rFonts w:ascii="Book Antiqua" w:hAnsi="Book Antiqua"/>
          <w:sz w:val="24"/>
          <w:szCs w:val="24"/>
        </w:rPr>
        <w:t xml:space="preserve">, Buisson F, Ravaioli F, Berger A, Carboni C, Marasco G, Festi D. How to clarify the Baveno VI criteria for ruling out varices needing treatment by noninvasive tests. </w:t>
      </w:r>
      <w:r w:rsidRPr="00C44F19">
        <w:rPr>
          <w:rFonts w:ascii="Book Antiqua" w:hAnsi="Book Antiqua"/>
          <w:i/>
          <w:sz w:val="24"/>
          <w:szCs w:val="24"/>
        </w:rPr>
        <w:t>Liver Int</w:t>
      </w:r>
      <w:r w:rsidRPr="00C44F19">
        <w:rPr>
          <w:rFonts w:ascii="Book Antiqua" w:hAnsi="Book Antiqua"/>
          <w:sz w:val="24"/>
          <w:szCs w:val="24"/>
        </w:rPr>
        <w:t xml:space="preserve"> 2019; </w:t>
      </w:r>
      <w:r w:rsidRPr="00C44F19">
        <w:rPr>
          <w:rFonts w:ascii="Book Antiqua" w:hAnsi="Book Antiqua"/>
          <w:b/>
          <w:sz w:val="24"/>
          <w:szCs w:val="24"/>
        </w:rPr>
        <w:t>39</w:t>
      </w:r>
      <w:r w:rsidRPr="00C44F19">
        <w:rPr>
          <w:rFonts w:ascii="Book Antiqua" w:hAnsi="Book Antiqua"/>
          <w:sz w:val="24"/>
          <w:szCs w:val="24"/>
        </w:rPr>
        <w:t>: 49-53 [PMID: 30129700 DOI: 10.1111/liv.13945]</w:t>
      </w:r>
    </w:p>
    <w:p w14:paraId="0527F36D"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t xml:space="preserve">143 </w:t>
      </w:r>
      <w:r w:rsidRPr="00C44F19">
        <w:rPr>
          <w:rFonts w:ascii="Book Antiqua" w:hAnsi="Book Antiqua"/>
          <w:b/>
          <w:sz w:val="24"/>
          <w:szCs w:val="24"/>
        </w:rPr>
        <w:t>Marasco G</w:t>
      </w:r>
      <w:r w:rsidRPr="00C44F19">
        <w:rPr>
          <w:rFonts w:ascii="Book Antiqua" w:hAnsi="Book Antiqua"/>
          <w:sz w:val="24"/>
          <w:szCs w:val="24"/>
        </w:rPr>
        <w:t xml:space="preserve">, Colecchia A, Colli A, Ravaioli F, Casazza G, Bacchi Reggiani ML, Cucchetti A, Cescon M, Festi D. Role of liver and spleen stiffness in predicting the recurrence of hepatocellular carcinoma after resection. </w:t>
      </w:r>
      <w:r w:rsidRPr="00C44F19">
        <w:rPr>
          <w:rFonts w:ascii="Book Antiqua" w:hAnsi="Book Antiqua"/>
          <w:i/>
          <w:sz w:val="24"/>
          <w:szCs w:val="24"/>
        </w:rPr>
        <w:t>J Hepatol</w:t>
      </w:r>
      <w:r w:rsidRPr="00C44F19">
        <w:rPr>
          <w:rFonts w:ascii="Book Antiqua" w:hAnsi="Book Antiqua"/>
          <w:sz w:val="24"/>
          <w:szCs w:val="24"/>
        </w:rPr>
        <w:t xml:space="preserve"> 2019; </w:t>
      </w:r>
      <w:r w:rsidRPr="00C44F19">
        <w:rPr>
          <w:rFonts w:ascii="Book Antiqua" w:hAnsi="Book Antiqua"/>
          <w:b/>
          <w:sz w:val="24"/>
          <w:szCs w:val="24"/>
        </w:rPr>
        <w:t>70</w:t>
      </w:r>
      <w:r w:rsidRPr="00C44F19">
        <w:rPr>
          <w:rFonts w:ascii="Book Antiqua" w:hAnsi="Book Antiqua"/>
          <w:sz w:val="24"/>
          <w:szCs w:val="24"/>
        </w:rPr>
        <w:t>: 440-448 [PMID: 30389551 DOI: 10.1016/j.jhep.2018.10.022]</w:t>
      </w:r>
    </w:p>
    <w:p w14:paraId="68B2479B" w14:textId="77777777" w:rsidR="00A40630" w:rsidRPr="00C44F19" w:rsidRDefault="00A40630"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sz w:val="24"/>
          <w:szCs w:val="24"/>
        </w:rPr>
        <w:lastRenderedPageBreak/>
        <w:t xml:space="preserve">144 </w:t>
      </w:r>
      <w:r w:rsidRPr="00C44F19">
        <w:rPr>
          <w:rFonts w:ascii="Book Antiqua" w:hAnsi="Book Antiqua"/>
          <w:b/>
          <w:sz w:val="24"/>
          <w:szCs w:val="24"/>
        </w:rPr>
        <w:t>Rappaport AM</w:t>
      </w:r>
      <w:r w:rsidRPr="00C44F19">
        <w:rPr>
          <w:rFonts w:ascii="Book Antiqua" w:hAnsi="Book Antiqua"/>
          <w:sz w:val="24"/>
          <w:szCs w:val="24"/>
        </w:rPr>
        <w:t xml:space="preserve">, MacPhee PJ, Fisher MM, Phillips MJ. The scarring of the liver acini (Cirrhosis). Tridimensional and microcirculatory considerations. </w:t>
      </w:r>
      <w:r w:rsidRPr="00C44F19">
        <w:rPr>
          <w:rFonts w:ascii="Book Antiqua" w:hAnsi="Book Antiqua"/>
          <w:i/>
          <w:sz w:val="24"/>
          <w:szCs w:val="24"/>
        </w:rPr>
        <w:t>Virchows Arch A Pathol Anat Histopathol</w:t>
      </w:r>
      <w:r w:rsidRPr="00C44F19">
        <w:rPr>
          <w:rFonts w:ascii="Book Antiqua" w:hAnsi="Book Antiqua"/>
          <w:sz w:val="24"/>
          <w:szCs w:val="24"/>
        </w:rPr>
        <w:t xml:space="preserve"> 1983; </w:t>
      </w:r>
      <w:r w:rsidRPr="00C44F19">
        <w:rPr>
          <w:rFonts w:ascii="Book Antiqua" w:hAnsi="Book Antiqua"/>
          <w:b/>
          <w:sz w:val="24"/>
          <w:szCs w:val="24"/>
        </w:rPr>
        <w:t>402</w:t>
      </w:r>
      <w:r w:rsidRPr="00C44F19">
        <w:rPr>
          <w:rFonts w:ascii="Book Antiqua" w:hAnsi="Book Antiqua"/>
          <w:sz w:val="24"/>
          <w:szCs w:val="24"/>
        </w:rPr>
        <w:t>: 107-137 [PMID: 6420982 DOI: 10.1007/bf00695054]</w:t>
      </w:r>
    </w:p>
    <w:p w14:paraId="524A15AF" w14:textId="031D2393" w:rsidR="00AB2F1F" w:rsidRPr="00C44F19" w:rsidRDefault="00A40630" w:rsidP="00BB3EF6">
      <w:pPr>
        <w:tabs>
          <w:tab w:val="center" w:pos="9356"/>
        </w:tabs>
        <w:adjustRightInd w:val="0"/>
        <w:snapToGrid w:val="0"/>
        <w:spacing w:after="0" w:line="360" w:lineRule="auto"/>
        <w:jc w:val="both"/>
        <w:rPr>
          <w:rFonts w:ascii="Book Antiqua" w:hAnsi="Book Antiqua"/>
          <w:sz w:val="24"/>
          <w:szCs w:val="24"/>
          <w:lang w:eastAsia="zh-CN"/>
        </w:rPr>
      </w:pPr>
      <w:r w:rsidRPr="00C44F19">
        <w:rPr>
          <w:rFonts w:ascii="Book Antiqua" w:hAnsi="Book Antiqua"/>
          <w:sz w:val="24"/>
          <w:szCs w:val="24"/>
        </w:rPr>
        <w:t xml:space="preserve">145 </w:t>
      </w:r>
      <w:r w:rsidRPr="00C44F19">
        <w:rPr>
          <w:rFonts w:ascii="Book Antiqua" w:hAnsi="Book Antiqua"/>
          <w:b/>
          <w:sz w:val="24"/>
          <w:szCs w:val="24"/>
        </w:rPr>
        <w:t>Onori P</w:t>
      </w:r>
      <w:r w:rsidRPr="00C44F19">
        <w:rPr>
          <w:rFonts w:ascii="Book Antiqua" w:hAnsi="Book Antiqua"/>
          <w:sz w:val="24"/>
          <w:szCs w:val="24"/>
        </w:rPr>
        <w:t xml:space="preserve">, Morini S, Franchitto A, Sferra R, Alvaro D, Gaudio E. Hepatic microvascular features in experimental cirrhosis: a structural and morphometrical study in CCl4-treated rats. </w:t>
      </w:r>
      <w:r w:rsidRPr="00C44F19">
        <w:rPr>
          <w:rFonts w:ascii="Book Antiqua" w:hAnsi="Book Antiqua"/>
          <w:i/>
          <w:sz w:val="24"/>
          <w:szCs w:val="24"/>
        </w:rPr>
        <w:t>J Hepatol</w:t>
      </w:r>
      <w:r w:rsidRPr="00C44F19">
        <w:rPr>
          <w:rFonts w:ascii="Book Antiqua" w:hAnsi="Book Antiqua"/>
          <w:sz w:val="24"/>
          <w:szCs w:val="24"/>
        </w:rPr>
        <w:t xml:space="preserve"> 2000; </w:t>
      </w:r>
      <w:r w:rsidRPr="00C44F19">
        <w:rPr>
          <w:rFonts w:ascii="Book Antiqua" w:hAnsi="Book Antiqua"/>
          <w:b/>
          <w:sz w:val="24"/>
          <w:szCs w:val="24"/>
        </w:rPr>
        <w:t>33</w:t>
      </w:r>
      <w:r w:rsidRPr="00C44F19">
        <w:rPr>
          <w:rFonts w:ascii="Book Antiqua" w:hAnsi="Book Antiqua"/>
          <w:sz w:val="24"/>
          <w:szCs w:val="24"/>
        </w:rPr>
        <w:t>: 555-563 [PMID: 11059860 DOI: 10.1034/j.1600-0641.2000.033004555.x]</w:t>
      </w:r>
    </w:p>
    <w:p w14:paraId="087A6E26" w14:textId="77777777" w:rsidR="00B27C38" w:rsidRDefault="00B27C38" w:rsidP="00BB3EF6">
      <w:pPr>
        <w:widowControl w:val="0"/>
        <w:tabs>
          <w:tab w:val="center" w:pos="9356"/>
        </w:tabs>
        <w:autoSpaceDE w:val="0"/>
        <w:autoSpaceDN w:val="0"/>
        <w:adjustRightInd w:val="0"/>
        <w:snapToGrid w:val="0"/>
        <w:spacing w:after="0" w:line="360" w:lineRule="auto"/>
        <w:jc w:val="both"/>
        <w:rPr>
          <w:rFonts w:ascii="Book Antiqua" w:hAnsi="Book Antiqua"/>
          <w:sz w:val="24"/>
          <w:szCs w:val="24"/>
          <w:lang w:eastAsia="zh-CN"/>
        </w:rPr>
      </w:pPr>
    </w:p>
    <w:p w14:paraId="470F825E" w14:textId="77777777" w:rsidR="00B27C38" w:rsidRDefault="00B27C38">
      <w:pPr>
        <w:rPr>
          <w:rFonts w:ascii="Book Antiqua" w:hAnsi="Book Antiqua"/>
          <w:sz w:val="24"/>
          <w:szCs w:val="24"/>
          <w:lang w:eastAsia="zh-CN"/>
        </w:rPr>
      </w:pPr>
      <w:r>
        <w:rPr>
          <w:rFonts w:ascii="Book Antiqua" w:hAnsi="Book Antiqua"/>
          <w:sz w:val="24"/>
          <w:szCs w:val="24"/>
          <w:lang w:eastAsia="zh-CN"/>
        </w:rPr>
        <w:br w:type="page"/>
      </w:r>
    </w:p>
    <w:p w14:paraId="34D189F5" w14:textId="5BE04DA4" w:rsidR="00AB2F1F" w:rsidRPr="00C44F19" w:rsidRDefault="00AB2F1F" w:rsidP="00BB3EF6">
      <w:pPr>
        <w:widowControl w:val="0"/>
        <w:tabs>
          <w:tab w:val="center" w:pos="9356"/>
        </w:tabs>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GB" w:eastAsia="zh-CN"/>
        </w:rPr>
      </w:pPr>
      <w:r w:rsidRPr="00C44F19">
        <w:rPr>
          <w:rFonts w:ascii="Book Antiqua" w:hAnsi="Book Antiqua"/>
          <w:b/>
          <w:sz w:val="24"/>
          <w:szCs w:val="24"/>
        </w:rPr>
        <w:lastRenderedPageBreak/>
        <w:t>Footnotes</w:t>
      </w:r>
      <w:r w:rsidRPr="00C44F19">
        <w:rPr>
          <w:rFonts w:ascii="Book Antiqua" w:hAnsi="Book Antiqua" w:cs="Times New Roman"/>
          <w:b/>
          <w:bCs/>
          <w:color w:val="000000" w:themeColor="text1"/>
          <w:sz w:val="24"/>
          <w:szCs w:val="24"/>
          <w:lang w:val="en-GB"/>
        </w:rPr>
        <w:t xml:space="preserve"> </w:t>
      </w:r>
    </w:p>
    <w:p w14:paraId="64B69534" w14:textId="1836ED0B" w:rsidR="00712535" w:rsidRPr="00C44F19" w:rsidRDefault="00AB2F1F" w:rsidP="00BB3EF6">
      <w:pPr>
        <w:widowControl w:val="0"/>
        <w:tabs>
          <w:tab w:val="center" w:pos="9356"/>
        </w:tabs>
        <w:autoSpaceDE w:val="0"/>
        <w:autoSpaceDN w:val="0"/>
        <w:adjustRightInd w:val="0"/>
        <w:snapToGrid w:val="0"/>
        <w:spacing w:after="0" w:line="360" w:lineRule="auto"/>
        <w:jc w:val="both"/>
        <w:rPr>
          <w:rFonts w:ascii="Book Antiqua" w:hAnsi="Book Antiqua" w:cs="Times New Roman"/>
          <w:b/>
          <w:bCs/>
          <w:color w:val="000000" w:themeColor="text1"/>
          <w:sz w:val="24"/>
          <w:szCs w:val="24"/>
          <w:lang w:val="en-GB"/>
        </w:rPr>
      </w:pPr>
      <w:r w:rsidRPr="00C44F19">
        <w:rPr>
          <w:rFonts w:ascii="Book Antiqua" w:hAnsi="Book Antiqua"/>
          <w:b/>
          <w:color w:val="000000"/>
          <w:sz w:val="24"/>
          <w:szCs w:val="24"/>
        </w:rPr>
        <w:t>Conflict-of-interest statement</w:t>
      </w:r>
      <w:r w:rsidRPr="00C44F19">
        <w:rPr>
          <w:rFonts w:ascii="Book Antiqua" w:hAnsi="Book Antiqua"/>
          <w:b/>
          <w:sz w:val="24"/>
          <w:szCs w:val="24"/>
        </w:rPr>
        <w:t>:</w:t>
      </w:r>
      <w:r w:rsidRPr="00C44F19">
        <w:rPr>
          <w:rFonts w:ascii="Book Antiqua" w:eastAsia="宋体" w:hAnsi="Book Antiqua" w:cs="TimesNewRomanPS-BoldItalicMT"/>
          <w:b/>
          <w:bCs/>
          <w:iCs/>
          <w:color w:val="000000"/>
          <w:sz w:val="24"/>
          <w:szCs w:val="24"/>
          <w:lang w:eastAsia="zh-CN"/>
        </w:rPr>
        <w:t xml:space="preserve"> </w:t>
      </w:r>
      <w:r w:rsidR="00712535" w:rsidRPr="00C44F19">
        <w:rPr>
          <w:rFonts w:ascii="Book Antiqua" w:hAnsi="Book Antiqua" w:cs="Times New Roman"/>
          <w:color w:val="000000" w:themeColor="text1"/>
          <w:sz w:val="24"/>
          <w:szCs w:val="24"/>
          <w:lang w:val="en-GB"/>
        </w:rPr>
        <w:t xml:space="preserve">Authors declare no conflict of interests for this article. </w:t>
      </w:r>
    </w:p>
    <w:p w14:paraId="2A3CCADF" w14:textId="77777777" w:rsidR="00AB2F1F" w:rsidRPr="00C44F19" w:rsidRDefault="00AB2F1F" w:rsidP="00BB3EF6">
      <w:pPr>
        <w:tabs>
          <w:tab w:val="center" w:pos="9356"/>
        </w:tabs>
        <w:adjustRightInd w:val="0"/>
        <w:snapToGrid w:val="0"/>
        <w:spacing w:after="0" w:line="360" w:lineRule="auto"/>
        <w:jc w:val="both"/>
        <w:rPr>
          <w:rFonts w:ascii="Book Antiqua" w:hAnsi="Book Antiqua"/>
          <w:b/>
          <w:color w:val="000000"/>
          <w:sz w:val="24"/>
          <w:szCs w:val="24"/>
          <w:lang w:eastAsia="zh-CN"/>
        </w:rPr>
      </w:pPr>
    </w:p>
    <w:p w14:paraId="555AB9C3" w14:textId="77777777" w:rsidR="00AB2F1F" w:rsidRPr="00C44F19" w:rsidRDefault="00AB2F1F" w:rsidP="00BB3EF6">
      <w:pPr>
        <w:tabs>
          <w:tab w:val="center" w:pos="9356"/>
        </w:tabs>
        <w:adjustRightInd w:val="0"/>
        <w:snapToGrid w:val="0"/>
        <w:spacing w:after="0" w:line="360" w:lineRule="auto"/>
        <w:jc w:val="both"/>
        <w:rPr>
          <w:rFonts w:ascii="Book Antiqua" w:hAnsi="Book Antiqua"/>
          <w:sz w:val="24"/>
          <w:szCs w:val="24"/>
        </w:rPr>
      </w:pPr>
      <w:r w:rsidRPr="00C44F19">
        <w:rPr>
          <w:rFonts w:ascii="Book Antiqua" w:hAnsi="Book Antiqua"/>
          <w:b/>
          <w:color w:val="000000"/>
          <w:sz w:val="24"/>
          <w:szCs w:val="24"/>
        </w:rPr>
        <w:t>Open-Access:</w:t>
      </w:r>
      <w:r w:rsidRPr="00C44F19">
        <w:rPr>
          <w:rFonts w:ascii="Book Antiqua" w:hAnsi="Book Antiqua"/>
          <w:color w:val="000000"/>
          <w:sz w:val="24"/>
          <w:szCs w:val="24"/>
        </w:rPr>
        <w:t xml:space="preserve"> This article is an open-access </w:t>
      </w:r>
      <w:r w:rsidRPr="00C44F19">
        <w:rPr>
          <w:rFonts w:ascii="Book Antiqua" w:hAnsi="Book Antiqua"/>
          <w:sz w:val="24"/>
          <w:szCs w:val="24"/>
        </w:rPr>
        <w:t xml:space="preserve">article that was selected </w:t>
      </w:r>
      <w:r w:rsidRPr="00C44F19">
        <w:rPr>
          <w:rFonts w:ascii="Book Antiqua" w:hAnsi="Book Antiqua"/>
          <w:color w:val="000000"/>
          <w:sz w:val="24"/>
          <w:szCs w:val="24"/>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955AA4" w14:textId="77777777" w:rsidR="00AB2F1F" w:rsidRPr="00C44F19" w:rsidRDefault="00AB2F1F" w:rsidP="00BB3EF6">
      <w:pPr>
        <w:pStyle w:val="a7"/>
        <w:tabs>
          <w:tab w:val="center" w:pos="9356"/>
        </w:tabs>
        <w:adjustRightInd w:val="0"/>
        <w:snapToGrid w:val="0"/>
        <w:spacing w:after="0" w:line="360" w:lineRule="auto"/>
        <w:jc w:val="both"/>
        <w:rPr>
          <w:rFonts w:ascii="Book Antiqua" w:eastAsia="宋体" w:hAnsi="Book Antiqua" w:cs="Times New Roman"/>
          <w:bCs/>
          <w:color w:val="000000"/>
          <w:sz w:val="24"/>
          <w:szCs w:val="24"/>
          <w:lang w:eastAsia="zh-CN"/>
        </w:rPr>
      </w:pPr>
    </w:p>
    <w:p w14:paraId="40C2EF2A" w14:textId="60F46AAC" w:rsidR="00AB2F1F" w:rsidRPr="00C44F19" w:rsidRDefault="00AB2F1F" w:rsidP="00BB3EF6">
      <w:pPr>
        <w:tabs>
          <w:tab w:val="center" w:pos="9356"/>
        </w:tabs>
        <w:adjustRightInd w:val="0"/>
        <w:snapToGrid w:val="0"/>
        <w:spacing w:after="0" w:line="360" w:lineRule="auto"/>
        <w:jc w:val="both"/>
        <w:rPr>
          <w:rFonts w:ascii="Book Antiqua" w:hAnsi="Book Antiqua"/>
          <w:bCs/>
          <w:color w:val="000000"/>
          <w:sz w:val="24"/>
          <w:szCs w:val="24"/>
          <w:lang w:eastAsia="zh-CN"/>
        </w:rPr>
      </w:pPr>
      <w:r w:rsidRPr="00C44F19">
        <w:rPr>
          <w:rFonts w:ascii="Book Antiqua" w:hAnsi="Book Antiqua"/>
          <w:b/>
          <w:bCs/>
          <w:color w:val="000000"/>
          <w:sz w:val="24"/>
          <w:szCs w:val="24"/>
          <w:lang w:eastAsia="pl-PL"/>
        </w:rPr>
        <w:t>Manuscript source:</w:t>
      </w:r>
      <w:r w:rsidRPr="00C44F19">
        <w:rPr>
          <w:rFonts w:ascii="Book Antiqua" w:hAnsi="Book Antiqua"/>
          <w:b/>
          <w:bCs/>
          <w:color w:val="000000"/>
          <w:sz w:val="24"/>
          <w:szCs w:val="24"/>
          <w:lang w:eastAsia="zh-CN"/>
        </w:rPr>
        <w:t xml:space="preserve"> </w:t>
      </w:r>
      <w:r w:rsidRPr="00C44F19">
        <w:rPr>
          <w:rFonts w:ascii="Book Antiqua" w:hAnsi="Book Antiqua"/>
          <w:bCs/>
          <w:color w:val="000000"/>
          <w:sz w:val="24"/>
          <w:szCs w:val="24"/>
          <w:lang w:eastAsia="zh-CN"/>
        </w:rPr>
        <w:t>Invited</w:t>
      </w:r>
      <w:r w:rsidRPr="00C44F19">
        <w:rPr>
          <w:rFonts w:ascii="Book Antiqua" w:hAnsi="Book Antiqua"/>
          <w:bCs/>
          <w:color w:val="000000"/>
          <w:sz w:val="24"/>
          <w:szCs w:val="24"/>
          <w:lang w:eastAsia="pl-PL"/>
        </w:rPr>
        <w:t> manuscript</w:t>
      </w:r>
    </w:p>
    <w:p w14:paraId="27BFAE1C" w14:textId="77777777" w:rsidR="00AB2F1F" w:rsidRPr="00C44F19" w:rsidRDefault="00AB2F1F" w:rsidP="00BB3EF6">
      <w:pPr>
        <w:widowControl w:val="0"/>
        <w:tabs>
          <w:tab w:val="center" w:pos="9356"/>
        </w:tabs>
        <w:adjustRightInd w:val="0"/>
        <w:snapToGrid w:val="0"/>
        <w:spacing w:after="0" w:line="360" w:lineRule="auto"/>
        <w:jc w:val="both"/>
        <w:rPr>
          <w:rFonts w:ascii="Book Antiqua" w:hAnsi="Book Antiqua"/>
          <w:b/>
          <w:kern w:val="2"/>
          <w:sz w:val="24"/>
          <w:szCs w:val="24"/>
          <w:lang w:eastAsia="zh-CN"/>
        </w:rPr>
      </w:pPr>
    </w:p>
    <w:p w14:paraId="7F87386B" w14:textId="6787D9E4" w:rsidR="00AB2F1F" w:rsidRPr="00C44F19" w:rsidRDefault="00AB2F1F" w:rsidP="00BB3EF6">
      <w:pPr>
        <w:tabs>
          <w:tab w:val="center" w:pos="9356"/>
        </w:tabs>
        <w:adjustRightInd w:val="0"/>
        <w:snapToGrid w:val="0"/>
        <w:spacing w:after="0" w:line="360" w:lineRule="auto"/>
        <w:jc w:val="both"/>
        <w:rPr>
          <w:rFonts w:ascii="Book Antiqua" w:eastAsia="宋体" w:hAnsi="Book Antiqua"/>
          <w:b/>
          <w:sz w:val="24"/>
          <w:szCs w:val="24"/>
          <w:lang w:eastAsia="zh-CN"/>
        </w:rPr>
      </w:pPr>
      <w:r w:rsidRPr="00C44F19">
        <w:rPr>
          <w:rFonts w:ascii="Book Antiqua" w:hAnsi="Book Antiqua"/>
          <w:b/>
          <w:sz w:val="24"/>
          <w:szCs w:val="24"/>
        </w:rPr>
        <w:t>Peer-review started:</w:t>
      </w:r>
      <w:r w:rsidRPr="00C44F19">
        <w:rPr>
          <w:rFonts w:ascii="Book Antiqua" w:eastAsia="宋体" w:hAnsi="Book Antiqua"/>
          <w:b/>
          <w:sz w:val="24"/>
          <w:szCs w:val="24"/>
          <w:lang w:eastAsia="zh-CN"/>
        </w:rPr>
        <w:t xml:space="preserve"> </w:t>
      </w:r>
      <w:r w:rsidR="00667A0F">
        <w:rPr>
          <w:rFonts w:ascii="Book Antiqua" w:eastAsia="宋体" w:hAnsi="Book Antiqua"/>
          <w:sz w:val="24"/>
          <w:szCs w:val="24"/>
          <w:lang w:eastAsia="zh-CN"/>
        </w:rPr>
        <w:t>February</w:t>
      </w:r>
      <w:r w:rsidRPr="00C44F19">
        <w:rPr>
          <w:rFonts w:ascii="Book Antiqua" w:eastAsia="宋体" w:hAnsi="Book Antiqua"/>
          <w:sz w:val="24"/>
          <w:szCs w:val="24"/>
          <w:lang w:eastAsia="zh-CN"/>
        </w:rPr>
        <w:t xml:space="preserve"> </w:t>
      </w:r>
      <w:r w:rsidR="00667A0F">
        <w:rPr>
          <w:rFonts w:ascii="Book Antiqua" w:eastAsia="宋体" w:hAnsi="Book Antiqua"/>
          <w:sz w:val="24"/>
          <w:szCs w:val="24"/>
          <w:lang w:eastAsia="zh-CN"/>
        </w:rPr>
        <w:t>14</w:t>
      </w:r>
      <w:r w:rsidRPr="00C44F19">
        <w:rPr>
          <w:rFonts w:ascii="Book Antiqua" w:eastAsia="宋体" w:hAnsi="Book Antiqua"/>
          <w:sz w:val="24"/>
          <w:szCs w:val="24"/>
          <w:lang w:eastAsia="zh-CN"/>
        </w:rPr>
        <w:t>, 20</w:t>
      </w:r>
      <w:r w:rsidR="00667A0F">
        <w:rPr>
          <w:rFonts w:ascii="Book Antiqua" w:eastAsia="宋体" w:hAnsi="Book Antiqua"/>
          <w:sz w:val="24"/>
          <w:szCs w:val="24"/>
          <w:lang w:eastAsia="zh-CN"/>
        </w:rPr>
        <w:t>20</w:t>
      </w:r>
    </w:p>
    <w:p w14:paraId="018C4F52" w14:textId="2C1D4CBD" w:rsidR="00AB2F1F" w:rsidRPr="00C44F19" w:rsidRDefault="00AB2F1F" w:rsidP="00BB3EF6">
      <w:pPr>
        <w:tabs>
          <w:tab w:val="center" w:pos="9356"/>
        </w:tabs>
        <w:adjustRightInd w:val="0"/>
        <w:snapToGrid w:val="0"/>
        <w:spacing w:after="0" w:line="360" w:lineRule="auto"/>
        <w:jc w:val="both"/>
        <w:rPr>
          <w:rFonts w:ascii="Book Antiqua" w:eastAsia="宋体" w:hAnsi="Book Antiqua"/>
          <w:b/>
          <w:sz w:val="24"/>
          <w:szCs w:val="24"/>
          <w:lang w:eastAsia="zh-CN"/>
        </w:rPr>
      </w:pPr>
      <w:r w:rsidRPr="00C44F19">
        <w:rPr>
          <w:rFonts w:ascii="Book Antiqua" w:hAnsi="Book Antiqua"/>
          <w:b/>
          <w:sz w:val="24"/>
          <w:szCs w:val="24"/>
        </w:rPr>
        <w:t>First decision:</w:t>
      </w:r>
      <w:r w:rsidRPr="00C44F19">
        <w:rPr>
          <w:rFonts w:ascii="Book Antiqua" w:eastAsia="宋体" w:hAnsi="Book Antiqua"/>
          <w:b/>
          <w:sz w:val="24"/>
          <w:szCs w:val="24"/>
          <w:lang w:eastAsia="zh-CN"/>
        </w:rPr>
        <w:t xml:space="preserve"> </w:t>
      </w:r>
      <w:r w:rsidRPr="00C44F19">
        <w:rPr>
          <w:rFonts w:ascii="Book Antiqua" w:eastAsia="宋体" w:hAnsi="Book Antiqua"/>
          <w:sz w:val="24"/>
          <w:szCs w:val="24"/>
          <w:lang w:eastAsia="zh-CN"/>
        </w:rPr>
        <w:t>March 2</w:t>
      </w:r>
      <w:r w:rsidR="00F14D47">
        <w:rPr>
          <w:rFonts w:ascii="Book Antiqua" w:eastAsia="宋体" w:hAnsi="Book Antiqua"/>
          <w:sz w:val="24"/>
          <w:szCs w:val="24"/>
          <w:lang w:eastAsia="zh-CN"/>
        </w:rPr>
        <w:t>4</w:t>
      </w:r>
      <w:r w:rsidRPr="00C44F19">
        <w:rPr>
          <w:rFonts w:ascii="Book Antiqua" w:eastAsia="宋体" w:hAnsi="Book Antiqua"/>
          <w:sz w:val="24"/>
          <w:szCs w:val="24"/>
          <w:lang w:eastAsia="zh-CN"/>
        </w:rPr>
        <w:t>, 20</w:t>
      </w:r>
      <w:r w:rsidR="00F14D47">
        <w:rPr>
          <w:rFonts w:ascii="Book Antiqua" w:eastAsia="宋体" w:hAnsi="Book Antiqua"/>
          <w:sz w:val="24"/>
          <w:szCs w:val="24"/>
          <w:lang w:eastAsia="zh-CN"/>
        </w:rPr>
        <w:t>20</w:t>
      </w:r>
    </w:p>
    <w:p w14:paraId="7ECBA639" w14:textId="0B196D5F" w:rsidR="00AB2F1F" w:rsidRPr="00C44F19" w:rsidRDefault="00AB2F1F" w:rsidP="00BB3EF6">
      <w:pPr>
        <w:tabs>
          <w:tab w:val="center" w:pos="9356"/>
        </w:tabs>
        <w:adjustRightInd w:val="0"/>
        <w:snapToGrid w:val="0"/>
        <w:spacing w:after="0" w:line="360" w:lineRule="auto"/>
        <w:jc w:val="both"/>
        <w:rPr>
          <w:rFonts w:ascii="Book Antiqua" w:hAnsi="Book Antiqua" w:hint="eastAsia"/>
          <w:b/>
          <w:sz w:val="24"/>
          <w:szCs w:val="24"/>
          <w:lang w:eastAsia="zh-CN"/>
        </w:rPr>
      </w:pPr>
      <w:r w:rsidRPr="00C44F19">
        <w:rPr>
          <w:rFonts w:ascii="Book Antiqua" w:hAnsi="Book Antiqua"/>
          <w:b/>
          <w:sz w:val="24"/>
          <w:szCs w:val="24"/>
        </w:rPr>
        <w:t>Article in press:</w:t>
      </w:r>
      <w:r w:rsidR="008F1ED2">
        <w:rPr>
          <w:rFonts w:ascii="Book Antiqua" w:hAnsi="Book Antiqua" w:hint="eastAsia"/>
          <w:b/>
          <w:sz w:val="24"/>
          <w:szCs w:val="24"/>
          <w:lang w:eastAsia="zh-CN"/>
        </w:rPr>
        <w:t xml:space="preserve"> </w:t>
      </w:r>
      <w:r w:rsidR="008F1ED2" w:rsidRPr="008F1ED2">
        <w:rPr>
          <w:rFonts w:ascii="Book Antiqua" w:hAnsi="Book Antiqua"/>
          <w:sz w:val="24"/>
          <w:szCs w:val="24"/>
          <w:lang w:eastAsia="zh-CN"/>
        </w:rPr>
        <w:t>June 12, 2020</w:t>
      </w:r>
    </w:p>
    <w:p w14:paraId="65B4C3B4" w14:textId="77777777" w:rsidR="00AB2F1F" w:rsidRPr="00C44F19" w:rsidRDefault="00AB2F1F" w:rsidP="00BB3EF6">
      <w:pPr>
        <w:tabs>
          <w:tab w:val="center" w:pos="9356"/>
        </w:tabs>
        <w:adjustRightInd w:val="0"/>
        <w:snapToGrid w:val="0"/>
        <w:spacing w:after="0" w:line="360" w:lineRule="auto"/>
        <w:jc w:val="both"/>
        <w:rPr>
          <w:rFonts w:ascii="Book Antiqua" w:eastAsia="宋体" w:hAnsi="Book Antiqua"/>
          <w:color w:val="000000"/>
          <w:sz w:val="24"/>
          <w:szCs w:val="24"/>
          <w:lang w:eastAsia="zh-CN"/>
        </w:rPr>
      </w:pPr>
    </w:p>
    <w:p w14:paraId="62C4C474" w14:textId="06368252" w:rsidR="00AB2F1F" w:rsidRPr="00C44F19" w:rsidRDefault="00AB2F1F" w:rsidP="00BB3EF6">
      <w:pPr>
        <w:widowControl w:val="0"/>
        <w:tabs>
          <w:tab w:val="center" w:pos="9356"/>
        </w:tabs>
        <w:adjustRightInd w:val="0"/>
        <w:snapToGrid w:val="0"/>
        <w:spacing w:after="0" w:line="360" w:lineRule="auto"/>
        <w:jc w:val="both"/>
        <w:rPr>
          <w:rFonts w:ascii="Book Antiqua" w:eastAsia="微软雅黑" w:hAnsi="Book Antiqua" w:cs="宋体"/>
          <w:sz w:val="24"/>
          <w:szCs w:val="24"/>
          <w:lang w:eastAsia="zh-CN"/>
        </w:rPr>
      </w:pPr>
      <w:r w:rsidRPr="00C44F19">
        <w:rPr>
          <w:rFonts w:ascii="Book Antiqua" w:hAnsi="Book Antiqua" w:cs="宋体"/>
          <w:b/>
          <w:sz w:val="24"/>
          <w:szCs w:val="24"/>
          <w:lang w:eastAsia="zh-CN"/>
        </w:rPr>
        <w:t xml:space="preserve">Specialty type: </w:t>
      </w:r>
      <w:r w:rsidR="00D43C89" w:rsidRPr="00C44F19">
        <w:rPr>
          <w:rFonts w:ascii="Book Antiqua" w:eastAsia="微软雅黑" w:hAnsi="Book Antiqua" w:cs="宋体"/>
          <w:sz w:val="24"/>
          <w:szCs w:val="24"/>
        </w:rPr>
        <w:t>Gastroenterology and hepatology</w:t>
      </w:r>
    </w:p>
    <w:p w14:paraId="31B17DD8" w14:textId="74730139" w:rsidR="00AB2F1F" w:rsidRPr="00C44F19" w:rsidRDefault="00AB2F1F" w:rsidP="00BB3EF6">
      <w:pPr>
        <w:widowControl w:val="0"/>
        <w:tabs>
          <w:tab w:val="center" w:pos="9356"/>
        </w:tabs>
        <w:adjustRightInd w:val="0"/>
        <w:snapToGrid w:val="0"/>
        <w:spacing w:after="0" w:line="360" w:lineRule="auto"/>
        <w:jc w:val="both"/>
        <w:rPr>
          <w:rFonts w:ascii="Book Antiqua" w:hAnsi="Book Antiqua" w:cs="宋体"/>
          <w:sz w:val="24"/>
          <w:szCs w:val="24"/>
          <w:lang w:eastAsia="zh-CN"/>
        </w:rPr>
      </w:pPr>
      <w:r w:rsidRPr="00C44F19">
        <w:rPr>
          <w:rFonts w:ascii="Book Antiqua" w:hAnsi="Book Antiqua" w:cs="宋体"/>
          <w:b/>
          <w:sz w:val="24"/>
          <w:szCs w:val="24"/>
          <w:lang w:eastAsia="zh-CN"/>
        </w:rPr>
        <w:t xml:space="preserve">Country/Territory of origin: </w:t>
      </w:r>
      <w:r w:rsidRPr="00C44F19">
        <w:rPr>
          <w:rFonts w:ascii="Book Antiqua" w:eastAsia="宋体" w:hAnsi="Book Antiqua"/>
          <w:sz w:val="24"/>
          <w:szCs w:val="24"/>
          <w:lang w:eastAsia="zh-CN"/>
        </w:rPr>
        <w:t>Italy</w:t>
      </w:r>
    </w:p>
    <w:p w14:paraId="013589EF" w14:textId="77777777" w:rsidR="00AB2F1F" w:rsidRPr="00C44F19" w:rsidRDefault="00AB2F1F" w:rsidP="00BB3EF6">
      <w:pPr>
        <w:widowControl w:val="0"/>
        <w:tabs>
          <w:tab w:val="center" w:pos="9356"/>
        </w:tabs>
        <w:adjustRightInd w:val="0"/>
        <w:snapToGrid w:val="0"/>
        <w:spacing w:after="0" w:line="360" w:lineRule="auto"/>
        <w:jc w:val="both"/>
        <w:rPr>
          <w:rFonts w:ascii="Book Antiqua" w:hAnsi="Book Antiqua" w:cs="宋体"/>
          <w:b/>
          <w:sz w:val="24"/>
          <w:szCs w:val="24"/>
          <w:lang w:eastAsia="zh-CN"/>
        </w:rPr>
      </w:pPr>
      <w:r w:rsidRPr="00C44F19">
        <w:rPr>
          <w:rFonts w:ascii="Book Antiqua" w:hAnsi="Book Antiqua" w:cs="宋体"/>
          <w:b/>
          <w:sz w:val="24"/>
          <w:szCs w:val="24"/>
          <w:lang w:eastAsia="zh-CN"/>
        </w:rPr>
        <w:t>Peer-review report’s scientific quality classification</w:t>
      </w:r>
    </w:p>
    <w:p w14:paraId="7DF94DB8" w14:textId="7401CD82" w:rsidR="00AB2F1F" w:rsidRPr="00C44F19" w:rsidRDefault="00AB2F1F" w:rsidP="00BB3EF6">
      <w:pPr>
        <w:widowControl w:val="0"/>
        <w:tabs>
          <w:tab w:val="center" w:pos="9356"/>
        </w:tabs>
        <w:adjustRightInd w:val="0"/>
        <w:snapToGrid w:val="0"/>
        <w:spacing w:after="0" w:line="360" w:lineRule="auto"/>
        <w:jc w:val="both"/>
        <w:rPr>
          <w:rFonts w:ascii="Book Antiqua" w:hAnsi="Book Antiqua" w:cs="宋体"/>
          <w:sz w:val="24"/>
          <w:szCs w:val="24"/>
          <w:lang w:eastAsia="zh-CN"/>
        </w:rPr>
      </w:pPr>
      <w:r w:rsidRPr="00C44F19">
        <w:rPr>
          <w:rFonts w:ascii="Book Antiqua" w:hAnsi="Book Antiqua" w:cs="宋体"/>
          <w:sz w:val="24"/>
          <w:szCs w:val="24"/>
          <w:lang w:eastAsia="zh-CN"/>
        </w:rPr>
        <w:t xml:space="preserve">Grade A (Excellent): </w:t>
      </w:r>
      <w:r w:rsidR="00690360">
        <w:rPr>
          <w:rFonts w:ascii="Book Antiqua" w:hAnsi="Book Antiqua" w:cs="宋体"/>
          <w:sz w:val="24"/>
          <w:szCs w:val="24"/>
          <w:lang w:eastAsia="zh-CN"/>
        </w:rPr>
        <w:t>0</w:t>
      </w:r>
    </w:p>
    <w:p w14:paraId="60277904" w14:textId="5AEA9EE4" w:rsidR="00AB2F1F" w:rsidRPr="00C44F19" w:rsidRDefault="00AB2F1F" w:rsidP="00BB3EF6">
      <w:pPr>
        <w:widowControl w:val="0"/>
        <w:tabs>
          <w:tab w:val="center" w:pos="9356"/>
        </w:tabs>
        <w:adjustRightInd w:val="0"/>
        <w:snapToGrid w:val="0"/>
        <w:spacing w:after="0" w:line="360" w:lineRule="auto"/>
        <w:jc w:val="both"/>
        <w:rPr>
          <w:rFonts w:ascii="Book Antiqua" w:eastAsia="宋体" w:hAnsi="Book Antiqua" w:cs="宋体"/>
          <w:sz w:val="24"/>
          <w:szCs w:val="24"/>
          <w:lang w:eastAsia="zh-CN"/>
        </w:rPr>
      </w:pPr>
      <w:r w:rsidRPr="00C44F19">
        <w:rPr>
          <w:rFonts w:ascii="Book Antiqua" w:hAnsi="Book Antiqua" w:cs="宋体"/>
          <w:sz w:val="24"/>
          <w:szCs w:val="24"/>
          <w:lang w:eastAsia="zh-CN"/>
        </w:rPr>
        <w:t xml:space="preserve">Grade B (Very good): </w:t>
      </w:r>
      <w:r w:rsidR="00690360">
        <w:rPr>
          <w:rFonts w:ascii="Book Antiqua" w:eastAsia="宋体" w:hAnsi="Book Antiqua" w:cs="宋体"/>
          <w:sz w:val="24"/>
          <w:szCs w:val="24"/>
          <w:lang w:eastAsia="zh-CN"/>
        </w:rPr>
        <w:t>B</w:t>
      </w:r>
    </w:p>
    <w:p w14:paraId="655A6658" w14:textId="77777777" w:rsidR="00AB2F1F" w:rsidRPr="00C44F19" w:rsidRDefault="00AB2F1F" w:rsidP="00BB3EF6">
      <w:pPr>
        <w:widowControl w:val="0"/>
        <w:tabs>
          <w:tab w:val="center" w:pos="9356"/>
        </w:tabs>
        <w:adjustRightInd w:val="0"/>
        <w:snapToGrid w:val="0"/>
        <w:spacing w:after="0" w:line="360" w:lineRule="auto"/>
        <w:jc w:val="both"/>
        <w:rPr>
          <w:rFonts w:ascii="Book Antiqua" w:hAnsi="Book Antiqua" w:cs="宋体"/>
          <w:sz w:val="24"/>
          <w:szCs w:val="24"/>
          <w:lang w:eastAsia="zh-CN"/>
        </w:rPr>
      </w:pPr>
      <w:r w:rsidRPr="00C44F19">
        <w:rPr>
          <w:rFonts w:ascii="Book Antiqua" w:hAnsi="Book Antiqua" w:cs="宋体"/>
          <w:sz w:val="24"/>
          <w:szCs w:val="24"/>
          <w:lang w:eastAsia="zh-CN"/>
        </w:rPr>
        <w:t>Grade C (Good): C</w:t>
      </w:r>
    </w:p>
    <w:p w14:paraId="58151A47" w14:textId="77777777" w:rsidR="00AB2F1F" w:rsidRPr="00C44F19" w:rsidRDefault="00AB2F1F" w:rsidP="00BB3EF6">
      <w:pPr>
        <w:widowControl w:val="0"/>
        <w:tabs>
          <w:tab w:val="center" w:pos="9356"/>
        </w:tabs>
        <w:adjustRightInd w:val="0"/>
        <w:snapToGrid w:val="0"/>
        <w:spacing w:after="0" w:line="360" w:lineRule="auto"/>
        <w:jc w:val="both"/>
        <w:rPr>
          <w:rFonts w:ascii="Book Antiqua" w:hAnsi="Book Antiqua" w:cs="宋体"/>
          <w:sz w:val="24"/>
          <w:szCs w:val="24"/>
          <w:lang w:eastAsia="zh-CN"/>
        </w:rPr>
      </w:pPr>
      <w:r w:rsidRPr="00C44F19">
        <w:rPr>
          <w:rFonts w:ascii="Book Antiqua" w:hAnsi="Book Antiqua" w:cs="宋体"/>
          <w:sz w:val="24"/>
          <w:szCs w:val="24"/>
          <w:lang w:eastAsia="zh-CN"/>
        </w:rPr>
        <w:t>Grade D (Fair): 0</w:t>
      </w:r>
    </w:p>
    <w:p w14:paraId="3C9E0D9B" w14:textId="77777777" w:rsidR="00AB2F1F" w:rsidRPr="00C44F19" w:rsidRDefault="00AB2F1F" w:rsidP="00BB3EF6">
      <w:pPr>
        <w:widowControl w:val="0"/>
        <w:tabs>
          <w:tab w:val="center" w:pos="9356"/>
        </w:tabs>
        <w:adjustRightInd w:val="0"/>
        <w:snapToGrid w:val="0"/>
        <w:spacing w:after="0" w:line="360" w:lineRule="auto"/>
        <w:jc w:val="both"/>
        <w:rPr>
          <w:rFonts w:ascii="Book Antiqua" w:eastAsia="等线" w:hAnsi="Book Antiqua"/>
          <w:kern w:val="2"/>
          <w:sz w:val="24"/>
          <w:szCs w:val="24"/>
          <w:lang w:val="hu-HU" w:eastAsia="zh-CN"/>
        </w:rPr>
      </w:pPr>
      <w:r w:rsidRPr="00C44F19">
        <w:rPr>
          <w:rFonts w:ascii="Book Antiqua" w:hAnsi="Book Antiqua" w:cs="宋体"/>
          <w:sz w:val="24"/>
          <w:szCs w:val="24"/>
          <w:lang w:eastAsia="zh-CN"/>
        </w:rPr>
        <w:t>Grade E (Poor): 0</w:t>
      </w:r>
    </w:p>
    <w:p w14:paraId="167CB7CC" w14:textId="77777777" w:rsidR="00AB2F1F" w:rsidRPr="00C44F19" w:rsidRDefault="00AB2F1F" w:rsidP="00BB3EF6">
      <w:pPr>
        <w:tabs>
          <w:tab w:val="center" w:pos="9356"/>
        </w:tabs>
        <w:adjustRightInd w:val="0"/>
        <w:snapToGrid w:val="0"/>
        <w:spacing w:after="0" w:line="360" w:lineRule="auto"/>
        <w:jc w:val="both"/>
        <w:rPr>
          <w:rFonts w:ascii="Book Antiqua" w:eastAsia="宋体" w:hAnsi="Book Antiqua"/>
          <w:b/>
          <w:sz w:val="24"/>
          <w:szCs w:val="24"/>
          <w:lang w:val="hu-HU" w:eastAsia="zh-CN"/>
        </w:rPr>
      </w:pPr>
      <w:bookmarkStart w:id="10" w:name="_GoBack"/>
      <w:bookmarkEnd w:id="10"/>
    </w:p>
    <w:p w14:paraId="6991373B" w14:textId="4534ACC0" w:rsidR="00CE566B" w:rsidRPr="00C44F19" w:rsidRDefault="00AB2F1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GB" w:eastAsia="zh-CN"/>
        </w:rPr>
      </w:pPr>
      <w:r w:rsidRPr="00C44F19">
        <w:rPr>
          <w:rFonts w:ascii="Book Antiqua" w:hAnsi="Book Antiqua"/>
          <w:b/>
          <w:sz w:val="24"/>
          <w:szCs w:val="24"/>
        </w:rPr>
        <w:t>P- Reviewer:</w:t>
      </w:r>
      <w:r w:rsidRPr="00C44F19">
        <w:rPr>
          <w:rFonts w:ascii="Book Antiqua" w:eastAsia="宋体" w:hAnsi="Book Antiqua"/>
          <w:b/>
          <w:sz w:val="24"/>
          <w:szCs w:val="24"/>
          <w:lang w:eastAsia="zh-CN"/>
        </w:rPr>
        <w:t xml:space="preserve"> </w:t>
      </w:r>
      <w:r w:rsidR="005346BA" w:rsidRPr="00C44F19">
        <w:rPr>
          <w:rFonts w:ascii="Book Antiqua" w:hAnsi="Book Antiqua"/>
          <w:sz w:val="24"/>
          <w:szCs w:val="24"/>
        </w:rPr>
        <w:t>Guo</w:t>
      </w:r>
      <w:r w:rsidR="005346BA" w:rsidRPr="00C44F19">
        <w:rPr>
          <w:rFonts w:ascii="Book Antiqua" w:hAnsi="Book Antiqua"/>
          <w:sz w:val="24"/>
          <w:szCs w:val="24"/>
          <w:lang w:eastAsia="zh-CN"/>
        </w:rPr>
        <w:t xml:space="preserve"> K,</w:t>
      </w:r>
      <w:r w:rsidR="005346BA" w:rsidRPr="00C44F19">
        <w:rPr>
          <w:rFonts w:ascii="Book Antiqua" w:hAnsi="Book Antiqua"/>
          <w:sz w:val="24"/>
          <w:szCs w:val="24"/>
        </w:rPr>
        <w:t xml:space="preserve"> Rong</w:t>
      </w:r>
      <w:r w:rsidR="005346BA" w:rsidRPr="00C44F19">
        <w:rPr>
          <w:rFonts w:ascii="Book Antiqua" w:hAnsi="Book Antiqua"/>
          <w:sz w:val="24"/>
          <w:szCs w:val="24"/>
          <w:lang w:eastAsia="zh-CN"/>
        </w:rPr>
        <w:t xml:space="preserve"> G</w:t>
      </w:r>
      <w:r w:rsidRPr="00C44F19">
        <w:rPr>
          <w:rFonts w:ascii="Book Antiqua" w:eastAsia="宋体" w:hAnsi="Book Antiqua" w:cs="宋体"/>
          <w:color w:val="000000"/>
          <w:sz w:val="24"/>
          <w:szCs w:val="24"/>
          <w:lang w:eastAsia="zh-CN"/>
        </w:rPr>
        <w:t xml:space="preserve"> </w:t>
      </w:r>
      <w:r w:rsidRPr="00C44F19">
        <w:rPr>
          <w:rFonts w:ascii="Book Antiqua" w:hAnsi="Book Antiqua"/>
          <w:b/>
          <w:sz w:val="24"/>
          <w:szCs w:val="24"/>
        </w:rPr>
        <w:t>S- Editor:</w:t>
      </w:r>
      <w:r w:rsidRPr="00C44F19">
        <w:rPr>
          <w:rFonts w:ascii="Book Antiqua" w:hAnsi="Book Antiqua"/>
          <w:sz w:val="24"/>
          <w:szCs w:val="24"/>
        </w:rPr>
        <w:t xml:space="preserve"> </w:t>
      </w:r>
      <w:r w:rsidR="005346BA" w:rsidRPr="00C44F19">
        <w:rPr>
          <w:rFonts w:ascii="Book Antiqua" w:hAnsi="Book Antiqua"/>
          <w:sz w:val="24"/>
          <w:szCs w:val="24"/>
          <w:lang w:eastAsia="zh-CN"/>
        </w:rPr>
        <w:t xml:space="preserve">Wang JL </w:t>
      </w:r>
      <w:r w:rsidRPr="00C44F19">
        <w:rPr>
          <w:rFonts w:ascii="Book Antiqua" w:hAnsi="Book Antiqua"/>
          <w:b/>
          <w:sz w:val="24"/>
          <w:szCs w:val="24"/>
        </w:rPr>
        <w:t>L- Editor:</w:t>
      </w:r>
      <w:r w:rsidR="008F1ED2">
        <w:rPr>
          <w:rFonts w:ascii="Book Antiqua" w:hAnsi="Book Antiqua" w:hint="eastAsia"/>
          <w:b/>
          <w:sz w:val="24"/>
          <w:szCs w:val="24"/>
          <w:lang w:eastAsia="zh-CN"/>
        </w:rPr>
        <w:t xml:space="preserve"> </w:t>
      </w:r>
      <w:r w:rsidR="008F1ED2" w:rsidRPr="008F1ED2">
        <w:rPr>
          <w:rFonts w:ascii="Book Antiqua" w:hAnsi="Book Antiqua" w:hint="eastAsia"/>
          <w:sz w:val="24"/>
          <w:szCs w:val="24"/>
          <w:lang w:eastAsia="zh-CN"/>
        </w:rPr>
        <w:t>A</w:t>
      </w:r>
      <w:r w:rsidRPr="00C44F19">
        <w:rPr>
          <w:rFonts w:ascii="Book Antiqua" w:hAnsi="Book Antiqua"/>
          <w:sz w:val="24"/>
          <w:szCs w:val="24"/>
        </w:rPr>
        <w:t xml:space="preserve"> </w:t>
      </w:r>
      <w:r w:rsidRPr="00C44F19">
        <w:rPr>
          <w:rFonts w:ascii="Book Antiqua" w:hAnsi="Book Antiqua"/>
          <w:b/>
          <w:sz w:val="24"/>
          <w:szCs w:val="24"/>
        </w:rPr>
        <w:t>E- Editor:</w:t>
      </w:r>
      <w:r w:rsidR="008F1ED2">
        <w:rPr>
          <w:rFonts w:ascii="Book Antiqua" w:hAnsi="Book Antiqua" w:hint="eastAsia"/>
          <w:b/>
          <w:sz w:val="24"/>
          <w:szCs w:val="24"/>
          <w:lang w:eastAsia="zh-CN"/>
        </w:rPr>
        <w:t xml:space="preserve"> </w:t>
      </w:r>
      <w:r w:rsidR="008F1ED2" w:rsidRPr="008F1ED2">
        <w:rPr>
          <w:rFonts w:ascii="Book Antiqua" w:hAnsi="Book Antiqua"/>
          <w:sz w:val="24"/>
          <w:szCs w:val="24"/>
          <w:lang w:eastAsia="zh-CN"/>
        </w:rPr>
        <w:t>Zhang YL</w:t>
      </w:r>
      <w:r w:rsidR="00CE566B" w:rsidRPr="00C44F19">
        <w:rPr>
          <w:rFonts w:ascii="Book Antiqua" w:hAnsi="Book Antiqua" w:cs="Times New Roman"/>
          <w:b/>
          <w:bCs/>
          <w:color w:val="000000" w:themeColor="text1"/>
          <w:sz w:val="24"/>
          <w:szCs w:val="24"/>
          <w:lang w:val="en-GB" w:eastAsia="zh-CN"/>
        </w:rPr>
        <w:br w:type="page"/>
      </w:r>
    </w:p>
    <w:p w14:paraId="418B1C93" w14:textId="76ECC5D8" w:rsidR="004B3DC0" w:rsidRPr="00C44F19" w:rsidRDefault="00742E95"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eastAsia="zh-CN"/>
        </w:rPr>
      </w:pPr>
      <w:r w:rsidRPr="00C44F19">
        <w:rPr>
          <w:rFonts w:ascii="Book Antiqua" w:eastAsia="Times New Roman" w:hAnsi="Book Antiqua" w:cs="Times New Roman"/>
          <w:b/>
          <w:bCs/>
          <w:color w:val="000000" w:themeColor="text1"/>
          <w:sz w:val="24"/>
          <w:szCs w:val="24"/>
          <w:lang w:val="en-GB"/>
        </w:rPr>
        <w:lastRenderedPageBreak/>
        <w:t xml:space="preserve">Table 1 </w:t>
      </w:r>
      <w:r w:rsidRPr="00C44F19">
        <w:rPr>
          <w:rFonts w:ascii="Book Antiqua" w:eastAsia="Times New Roman" w:hAnsi="Book Antiqua" w:cs="Times New Roman"/>
          <w:b/>
          <w:color w:val="000000" w:themeColor="text1"/>
          <w:sz w:val="24"/>
          <w:szCs w:val="24"/>
          <w:lang w:val="en-GB"/>
        </w:rPr>
        <w:t xml:space="preserve">Studies reporting the role of </w:t>
      </w:r>
      <w:r w:rsidR="00CE566B" w:rsidRPr="00C44F19">
        <w:rPr>
          <w:rFonts w:ascii="Book Antiqua" w:hAnsi="Book Antiqua" w:cs="Times New Roman"/>
          <w:b/>
          <w:color w:val="000000" w:themeColor="text1"/>
          <w:sz w:val="24"/>
          <w:szCs w:val="24"/>
          <w:lang w:val="en-GB"/>
        </w:rPr>
        <w:t xml:space="preserve">aspartate aminotransferase to platelet ratio index </w:t>
      </w:r>
      <w:r w:rsidRPr="00C44F19">
        <w:rPr>
          <w:rFonts w:ascii="Book Antiqua" w:eastAsia="Times New Roman" w:hAnsi="Book Antiqua" w:cs="Times New Roman"/>
          <w:b/>
          <w:color w:val="000000" w:themeColor="text1"/>
          <w:sz w:val="24"/>
          <w:szCs w:val="24"/>
          <w:lang w:val="en-GB"/>
        </w:rPr>
        <w:t>in pred</w:t>
      </w:r>
      <w:r w:rsidR="00CE566B" w:rsidRPr="00C44F19">
        <w:rPr>
          <w:rFonts w:ascii="Book Antiqua" w:eastAsia="Times New Roman" w:hAnsi="Book Antiqua" w:cs="Times New Roman"/>
          <w:b/>
          <w:color w:val="000000" w:themeColor="text1"/>
          <w:sz w:val="24"/>
          <w:szCs w:val="24"/>
          <w:lang w:val="en-GB"/>
        </w:rPr>
        <w:t>icting hepatocellular carcinoma</w:t>
      </w:r>
    </w:p>
    <w:tbl>
      <w:tblPr>
        <w:tblW w:w="0" w:type="auto"/>
        <w:tblBorders>
          <w:top w:val="single" w:sz="4" w:space="0" w:color="auto"/>
        </w:tblBorders>
        <w:tblCellMar>
          <w:left w:w="0" w:type="dxa"/>
          <w:right w:w="0" w:type="dxa"/>
        </w:tblCellMar>
        <w:tblLook w:val="0600" w:firstRow="0" w:lastRow="0" w:firstColumn="0" w:lastColumn="0" w:noHBand="1" w:noVBand="1"/>
      </w:tblPr>
      <w:tblGrid>
        <w:gridCol w:w="1364"/>
        <w:gridCol w:w="1402"/>
        <w:gridCol w:w="1089"/>
        <w:gridCol w:w="1227"/>
        <w:gridCol w:w="1166"/>
        <w:gridCol w:w="786"/>
        <w:gridCol w:w="1125"/>
        <w:gridCol w:w="1060"/>
      </w:tblGrid>
      <w:tr w:rsidR="00DA2A14" w:rsidRPr="00C44F19" w14:paraId="540FD057" w14:textId="77777777" w:rsidTr="008A0462">
        <w:trPr>
          <w:trHeight w:val="1131"/>
        </w:trPr>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634DE5DF" w14:textId="3645DBA3" w:rsidR="003D59F0" w:rsidRPr="00C44F19" w:rsidRDefault="003A6F86"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eastAsia="zh-CN"/>
              </w:rPr>
            </w:pPr>
            <w:r w:rsidRPr="00C44F19">
              <w:rPr>
                <w:rFonts w:ascii="Book Antiqua" w:hAnsi="Book Antiqua" w:cs="Times New Roman"/>
                <w:b/>
                <w:bCs/>
                <w:color w:val="000000" w:themeColor="text1"/>
                <w:sz w:val="24"/>
                <w:szCs w:val="24"/>
                <w:lang w:eastAsia="zh-CN"/>
              </w:rPr>
              <w:t>Ref.</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3E789912"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Etiology</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33950C8D"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Patients</w:t>
            </w:r>
          </w:p>
          <w:p w14:paraId="780F3BDC" w14:textId="4F0A636B"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w:t>
            </w:r>
            <w:r w:rsidRPr="00C44F19">
              <w:rPr>
                <w:rFonts w:ascii="Book Antiqua" w:hAnsi="Book Antiqua" w:cs="Times New Roman"/>
                <w:b/>
                <w:bCs/>
                <w:i/>
                <w:color w:val="000000" w:themeColor="text1"/>
                <w:sz w:val="24"/>
                <w:szCs w:val="24"/>
              </w:rPr>
              <w:t>n</w:t>
            </w:r>
            <w:r w:rsidRPr="00C44F19">
              <w:rPr>
                <w:rFonts w:ascii="Book Antiqua" w:hAnsi="Book Antiqua" w:cs="Times New Roman"/>
                <w:b/>
                <w:bCs/>
                <w:color w:val="000000" w:themeColor="text1"/>
                <w:sz w:val="24"/>
                <w:szCs w:val="24"/>
              </w:rPr>
              <w:t>)</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7B78616D" w14:textId="7050DF74"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Follow-up (</w:t>
            </w:r>
            <w:r w:rsidR="00400EE6" w:rsidRPr="00C44F19">
              <w:rPr>
                <w:rFonts w:ascii="Book Antiqua" w:hAnsi="Book Antiqua" w:cs="Times New Roman"/>
                <w:b/>
                <w:bCs/>
                <w:color w:val="000000" w:themeColor="text1"/>
                <w:sz w:val="24"/>
                <w:szCs w:val="24"/>
                <w:lang w:eastAsia="zh-CN"/>
              </w:rPr>
              <w:t>mo</w:t>
            </w:r>
            <w:r w:rsidRPr="00C44F19">
              <w:rPr>
                <w:rFonts w:ascii="Book Antiqua" w:hAnsi="Book Antiqua" w:cs="Times New Roman"/>
                <w:b/>
                <w:bCs/>
                <w:color w:val="000000" w:themeColor="text1"/>
                <w:sz w:val="24"/>
                <w:szCs w:val="24"/>
              </w:rPr>
              <w:t>)</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543E9233"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Region</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7F7B9540"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HCC</w:t>
            </w:r>
          </w:p>
          <w:p w14:paraId="4319B994" w14:textId="6F2DE72C" w:rsidR="003D59F0" w:rsidRPr="00C44F19" w:rsidRDefault="00400EE6"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w:t>
            </w:r>
            <w:r w:rsidRPr="00C44F19">
              <w:rPr>
                <w:rFonts w:ascii="Book Antiqua" w:hAnsi="Book Antiqua" w:cs="Times New Roman"/>
                <w:b/>
                <w:bCs/>
                <w:i/>
                <w:color w:val="000000" w:themeColor="text1"/>
                <w:sz w:val="24"/>
                <w:szCs w:val="24"/>
              </w:rPr>
              <w:t>n</w:t>
            </w:r>
            <w:r w:rsidR="003D59F0" w:rsidRPr="00C44F19">
              <w:rPr>
                <w:rFonts w:ascii="Book Antiqua" w:hAnsi="Book Antiqua" w:cs="Times New Roman"/>
                <w:b/>
                <w:bCs/>
                <w:color w:val="000000" w:themeColor="text1"/>
                <w:sz w:val="24"/>
                <w:szCs w:val="24"/>
              </w:rPr>
              <w:t>)</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4CF12A06"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rPr>
            </w:pPr>
            <w:r w:rsidRPr="00C44F19">
              <w:rPr>
                <w:rFonts w:ascii="Book Antiqua" w:hAnsi="Book Antiqua" w:cs="Times New Roman"/>
                <w:b/>
                <w:bCs/>
                <w:color w:val="000000" w:themeColor="text1"/>
                <w:sz w:val="24"/>
                <w:szCs w:val="24"/>
              </w:rPr>
              <w:t>AUROC</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hideMark/>
          </w:tcPr>
          <w:p w14:paraId="4369FCB0" w14:textId="40B10527" w:rsidR="003D59F0" w:rsidRPr="00C44F19" w:rsidRDefault="00400EE6"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eastAsia="zh-CN"/>
              </w:rPr>
            </w:pPr>
            <w:r w:rsidRPr="00C44F19">
              <w:rPr>
                <w:rFonts w:ascii="Book Antiqua" w:hAnsi="Book Antiqua" w:cs="Times New Roman"/>
                <w:b/>
                <w:bCs/>
                <w:color w:val="000000" w:themeColor="text1"/>
                <w:sz w:val="24"/>
                <w:szCs w:val="24"/>
              </w:rPr>
              <w:t>Cut-off</w:t>
            </w:r>
          </w:p>
        </w:tc>
      </w:tr>
      <w:tr w:rsidR="00DA2A14" w:rsidRPr="00C44F19" w14:paraId="633B880C" w14:textId="77777777" w:rsidTr="008A0462">
        <w:trPr>
          <w:trHeight w:val="1131"/>
        </w:trPr>
        <w:tc>
          <w:tcPr>
            <w:tcW w:w="0" w:type="auto"/>
            <w:tcBorders>
              <w:top w:val="single" w:sz="4" w:space="0" w:color="auto"/>
            </w:tcBorders>
            <w:shd w:val="clear" w:color="auto" w:fill="auto"/>
            <w:tcMar>
              <w:top w:w="72" w:type="dxa"/>
              <w:left w:w="144" w:type="dxa"/>
              <w:bottom w:w="72" w:type="dxa"/>
              <w:right w:w="144" w:type="dxa"/>
            </w:tcMar>
          </w:tcPr>
          <w:p w14:paraId="7DB882BA" w14:textId="6BCEACC9"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Yu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{"citationItems":[{"id":"ITEM-1","itemData":{"DOI":"10.1002/hep.21363","ISSN":"02709139","abstract":"Changes in hepatic fibrosis after interferon-based therapy may be important in determining the long-term outcome of chronic hepatitis C (CHC). The use of liver biopsy for posttreatment assessment is not a viable option as a routine follow-up procedure. This study evaluated the predictive value of a simple noninvasive index, the aspartate aminotransferase (AST)-to-platelet ratio index assessed 6 months after end of treatment (APRI-M6). We evaluated APRI-M6, platelet-M6, AST-M6, and α-fetoprotein-M6 of 776 CHC patients with interferon-based therapy as well as the parameters at baseline of 562 untreated patients who were evaluated to predict the risk of hepatocellular carcinoma (HCC) and mortality, during a mean follow-up period of 4.75 (1.0-12.2) and 5.15 (1.0-16) years, respectively. Based on analysis of receiver operating characteristics (ROC) and using optimized cutoff point, the APRI-M6 and platelet-M6 had superior prediction models for long-term outcome with area under the curve of 0.870-0.875 and 0.824-0.847, respectively, and accuracy of 78%-81% and 76%-78%, respectively, for interferon-based-treated patients. The predictive values of all 4 parameters were poor in untreated patients. In subgroup analysis, the APRI-M6 provided a more consistent prediction ratio than platelet-M6 for sustained responders and cirrhosis-free subgroups; both parameters had similar prediction power for nonresponders and were unsatisfactory in patients with cirrhosis. According to Cox proportional hazards analysis, cirrhosis and APRI-M6 were the 2 most important factors for predicting HCC. In conclusion, APRI-M6 can accurately predict the long-term outcome of patients subjected to interferon-based treatment. Nevertheless, the data needs further validation, particularly since the predictive accuracy for patients with cirrhosis is low. Copyright © 2006 by the American Association for the Study of Liver Diseases.","author":[{"dropping-particle":"","family":"Yu","given":"Ming Lung","non-dropping-particle":"","parse-names":false,"suffix":""},{"dropping-particle":"","family":"Lin","given":"Shi Ming","non-dropping-particle":"","parse-names":false,"suffix":""},{"dropping-particle":"","family":"Lee","given":"Chuan Mo","non-dropping-particle":"","parse-names":false,"suffix":""},{"dropping-particle":"","family":"Dai","given":"Chia Yen","non-dropping-particle":"","parse-names":false,"suffix":""},{"dropping-particle":"","family":"Chang","given":"Wen Yu","non-dropping-particle":"","parse-names":false,"suffix":""},{"dropping-particle":"","family":"Chen","given":"Shinn Cherng","non-dropping-particle":"","parse-names":false,"suffix":""},{"dropping-particle":"","family":"Lee","given":"Li Po","non-dropping-particle":"","parse-names":false,"suffix":""},{"dropping-particle":"","family":"Lin","given":"Zu Yau","non-dropping-particle":"","parse-names":false,"suffix":""},{"dropping-particle":"","family":"Hsieh","given":"Ming Yuh","non-dropping-particle":"","parse-names":false,"suffix":""},{"dropping-particle":"","family":"Wang","given":"Liang Yen","non-dropping-particle":"","parse-names":false,"suffix":""},{"dropping-particle":"","family":"Chuang","given":"Wan Long","non-dropping-particle":"","parse-names":false,"suffix":""},{"dropping-particle":"","family":"Liaw","given":"Yun Fan","non-dropping-particle":"","parse-names":false,"suffix":""}],"container-title":"Hepatology","id":"ITEM-1","issue":"5","issued":{"date-parts":[["2006"]]},"page":"1086-1097","title":"A simple noninvasive index for predicting long-term outcome of chronic hepatitis C after interferon-based therapy","type":"article-journal","volume":"44"},"uris":["http://www.mendeley.com/documents/?uuid=f56e78ab-0994-4e83-95f1-bb60a673a756"]}],"mendeley":{"formattedCitation":"&lt;sup&gt;[31]&lt;/sup&gt;","plainTextFormattedCitation":"[31]","previouslyFormattedCitation":"&lt;sup&gt;[31]&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[31]</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xml:space="preserve">, </w:t>
            </w:r>
            <w:r w:rsidR="007F0C67" w:rsidRPr="00C44F19">
              <w:rPr>
                <w:rFonts w:ascii="Book Antiqua" w:hAnsi="Book Antiqua" w:cs="Times New Roman"/>
                <w:bCs/>
                <w:color w:val="000000" w:themeColor="text1"/>
                <w:sz w:val="24"/>
                <w:szCs w:val="24"/>
              </w:rPr>
              <w:t>2006</w:t>
            </w:r>
          </w:p>
        </w:tc>
        <w:tc>
          <w:tcPr>
            <w:tcW w:w="0" w:type="auto"/>
            <w:tcBorders>
              <w:top w:val="single" w:sz="4" w:space="0" w:color="auto"/>
            </w:tcBorders>
            <w:shd w:val="clear" w:color="auto" w:fill="auto"/>
            <w:tcMar>
              <w:top w:w="72" w:type="dxa"/>
              <w:left w:w="144" w:type="dxa"/>
              <w:bottom w:w="72" w:type="dxa"/>
              <w:right w:w="144" w:type="dxa"/>
            </w:tcMar>
          </w:tcPr>
          <w:p w14:paraId="750CBD39" w14:textId="02F9BDEE" w:rsidR="003D59F0" w:rsidRPr="00C44F19" w:rsidRDefault="007F0C67" w:rsidP="00BB3EF6">
            <w:pPr>
              <w:pStyle w:val="a9"/>
              <w:tabs>
                <w:tab w:val="center" w:pos="9356"/>
              </w:tabs>
              <w:adjustRightInd w:val="0"/>
              <w:snapToGrid w:val="0"/>
              <w:spacing w:before="0" w:beforeAutospacing="0" w:after="0" w:afterAutospacing="0" w:line="360" w:lineRule="auto"/>
              <w:jc w:val="both"/>
              <w:rPr>
                <w:rFonts w:ascii="Book Antiqua" w:eastAsiaTheme="minorEastAsia" w:hAnsi="Book Antiqua"/>
                <w:color w:val="000000" w:themeColor="text1"/>
                <w:lang w:eastAsia="zh-CN"/>
              </w:rPr>
            </w:pPr>
            <w:r w:rsidRPr="00C44F19">
              <w:rPr>
                <w:rFonts w:ascii="Book Antiqua" w:hAnsi="Book Antiqua"/>
                <w:color w:val="000000" w:themeColor="text1"/>
              </w:rPr>
              <w:t>HCV IFN-based treated</w:t>
            </w:r>
          </w:p>
        </w:tc>
        <w:tc>
          <w:tcPr>
            <w:tcW w:w="0" w:type="auto"/>
            <w:tcBorders>
              <w:top w:val="single" w:sz="4" w:space="0" w:color="auto"/>
            </w:tcBorders>
            <w:shd w:val="clear" w:color="auto" w:fill="auto"/>
            <w:tcMar>
              <w:top w:w="72" w:type="dxa"/>
              <w:left w:w="144" w:type="dxa"/>
              <w:bottom w:w="72" w:type="dxa"/>
              <w:right w:w="144" w:type="dxa"/>
            </w:tcMar>
          </w:tcPr>
          <w:p w14:paraId="04C435F0"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776</w:t>
            </w:r>
          </w:p>
        </w:tc>
        <w:tc>
          <w:tcPr>
            <w:tcW w:w="0" w:type="auto"/>
            <w:tcBorders>
              <w:top w:val="single" w:sz="4" w:space="0" w:color="auto"/>
            </w:tcBorders>
            <w:shd w:val="clear" w:color="auto" w:fill="auto"/>
            <w:tcMar>
              <w:top w:w="72" w:type="dxa"/>
              <w:left w:w="144" w:type="dxa"/>
              <w:bottom w:w="72" w:type="dxa"/>
              <w:right w:w="144" w:type="dxa"/>
            </w:tcMar>
          </w:tcPr>
          <w:p w14:paraId="7655DFF9"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62.5</w:t>
            </w:r>
          </w:p>
        </w:tc>
        <w:tc>
          <w:tcPr>
            <w:tcW w:w="0" w:type="auto"/>
            <w:tcBorders>
              <w:top w:val="single" w:sz="4" w:space="0" w:color="auto"/>
            </w:tcBorders>
            <w:shd w:val="clear" w:color="auto" w:fill="auto"/>
            <w:tcMar>
              <w:top w:w="72" w:type="dxa"/>
              <w:left w:w="144" w:type="dxa"/>
              <w:bottom w:w="72" w:type="dxa"/>
              <w:right w:w="144" w:type="dxa"/>
            </w:tcMar>
          </w:tcPr>
          <w:p w14:paraId="577E3E9A"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tcBorders>
              <w:top w:val="single" w:sz="4" w:space="0" w:color="auto"/>
            </w:tcBorders>
            <w:shd w:val="clear" w:color="auto" w:fill="auto"/>
            <w:tcMar>
              <w:top w:w="72" w:type="dxa"/>
              <w:left w:w="144" w:type="dxa"/>
              <w:bottom w:w="72" w:type="dxa"/>
              <w:right w:w="144" w:type="dxa"/>
            </w:tcMar>
          </w:tcPr>
          <w:p w14:paraId="2134908F"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41</w:t>
            </w:r>
          </w:p>
        </w:tc>
        <w:tc>
          <w:tcPr>
            <w:tcW w:w="0" w:type="auto"/>
            <w:tcBorders>
              <w:top w:val="single" w:sz="4" w:space="0" w:color="auto"/>
            </w:tcBorders>
            <w:shd w:val="clear" w:color="auto" w:fill="auto"/>
            <w:tcMar>
              <w:top w:w="72" w:type="dxa"/>
              <w:left w:w="144" w:type="dxa"/>
              <w:bottom w:w="72" w:type="dxa"/>
              <w:right w:w="144" w:type="dxa"/>
            </w:tcMar>
          </w:tcPr>
          <w:p w14:paraId="789A8607"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0.870</w:t>
            </w:r>
          </w:p>
        </w:tc>
        <w:tc>
          <w:tcPr>
            <w:tcW w:w="0" w:type="auto"/>
            <w:tcBorders>
              <w:top w:val="single" w:sz="4" w:space="0" w:color="auto"/>
            </w:tcBorders>
            <w:shd w:val="clear" w:color="auto" w:fill="auto"/>
            <w:tcMar>
              <w:top w:w="72" w:type="dxa"/>
              <w:left w:w="144" w:type="dxa"/>
              <w:bottom w:w="72" w:type="dxa"/>
              <w:right w:w="144" w:type="dxa"/>
            </w:tcMar>
          </w:tcPr>
          <w:p w14:paraId="5B14B0B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0.75 all patients</w:t>
            </w:r>
          </w:p>
          <w:p w14:paraId="43CBD477"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0.5 SVR</w:t>
            </w:r>
          </w:p>
          <w:p w14:paraId="7DA2A25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1.5 no-SVR</w:t>
            </w:r>
          </w:p>
        </w:tc>
      </w:tr>
      <w:tr w:rsidR="00BB3EF6" w:rsidRPr="00C44F19" w14:paraId="57107E95" w14:textId="77777777" w:rsidTr="008A0462">
        <w:trPr>
          <w:trHeight w:val="1131"/>
        </w:trPr>
        <w:tc>
          <w:tcPr>
            <w:tcW w:w="0" w:type="auto"/>
            <w:shd w:val="clear" w:color="auto" w:fill="auto"/>
            <w:tcMar>
              <w:top w:w="72" w:type="dxa"/>
              <w:left w:w="144" w:type="dxa"/>
              <w:bottom w:w="72" w:type="dxa"/>
              <w:right w:w="144" w:type="dxa"/>
            </w:tcMar>
          </w:tcPr>
          <w:p w14:paraId="7DDF3276" w14:textId="594B42B6"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Yu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{"citationItems":[{"id":"ITEM-1","itemData":{"DOI":"10.1002/hep.21363","ISSN":"02709139","abstract":"Changes in hepatic fibrosis after interferon-based therapy may be important in determining the long-term outcome of chronic hepatitis C (CHC). The use of liver biopsy for posttreatment assessment is not a viable option as a routine follow-up procedure. This study evaluated the predictive value of a simple noninvasive index, the aspartate aminotransferase (AST)-to-platelet ratio index assessed 6 months after end of treatment (APRI-M6). We evaluated APRI-M6, platelet-M6, AST-M6, and α-fetoprotein-M6 of 776 CHC patients with interferon-based therapy as well as the parameters at baseline of 562 untreated patients who were evaluated to predict the risk of hepatocellular carcinoma (HCC) and mortality, during a mean follow-up period of 4.75 (1.0-12.2) and 5.15 (1.0-16) years, respectively. Based on analysis of receiver operating characteristics (ROC) and using optimized cutoff point, the APRI-M6 and platelet-M6 had superior prediction models for long-term outcome with area under the curve of 0.870-0.875 and 0.824-0.847, respectively, and accuracy of 78%-81% and 76%-78%, respectively, for interferon-based-treated patients. The predictive values of all 4 parameters were poor in untreated patients. In subgroup analysis, the APRI-M6 provided a more consistent prediction ratio than platelet-M6 for sustained responders and cirrhosis-free subgroups; both parameters had similar prediction power for nonresponders and were unsatisfactory in patients with cirrhosis. According to Cox proportional hazards analysis, cirrhosis and APRI-M6 were the 2 most important factors for predicting HCC. In conclusion, APRI-M6 can accurately predict the long-term outcome of patients subjected to interferon-based treatment. Nevertheless, the data needs further validation, particularly since the predictive accuracy for patients with cirrhosis is low. Copyright © 2006 by the American Association for the Study of Liver Diseases.","author":[{"dropping-particle":"","family":"Yu","given":"Ming Lung","non-dropping-particle":"","parse-names":false,"suffix":""},{"dropping-particle":"","family":"Lin","given":"Shi Ming","non-dropping-particle":"","parse-names":false,"suffix":""},{"dropping-particle":"","family":"Lee","given":"Chuan Mo","non-dropping-particle":"","parse-names":false,"suffix":""},{"dropping-particle":"","family":"Dai","given":"Chia Yen","non-dropping-particle":"","parse-names":false,"suffix":""},{"dropping-particle":"","family":"Chang","given":"Wen Yu","non-dropping-particle":"","parse-names":false,"suffix":""},{"dropping-particle":"","family":"Chen","given":"Shinn Cherng","non-dropping-particle":"","parse-names":false,"suffix":""},{"dropping-particle":"","family":"Lee","given":"Li Po","non-dropping-particle":"","parse-names":false,"suffix":""},{"dropping-particle":"","family":"Lin","given":"Zu Yau","non-dropping-particle":"","parse-names":false,"suffix":""},{"dropping-particle":"","family":"Hsieh","given":"Ming Yuh","non-dropping-particle":"","parse-names":false,"suffix":""},{"dropping-particle":"","family":"Wang","given":"Liang Yen","non-dropping-particle":"","parse-names":false,"suffix":""},{"dropping-particle":"","family":"Chuang","given":"Wan Long","non-dropping-particle":"","parse-names":false,"suffix":""},{"dropping-particle":"","family":"Liaw","given":"Yun Fan","non-dropping-particle":"","parse-names":false,"suffix":""}],"container-title":"Hepatology","id":"ITEM-1","issue":"5","issued":{"date-parts":[["2006"]]},"page":"1086-1097","title":"A simple noninvasive index for predicting long-term outcome of chronic hepatitis C after interferon-based therapy","type":"article-journal","volume":"44"},"uris":["http://www.mendeley.com/documents/?uuid=f56e78ab-0994-4e83-95f1-bb60a673a756"]}],"mendeley":{"formattedCitation":"&lt;sup&gt;[31]&lt;/sup&gt;","plainTextFormattedCitation":"[31]","previouslyFormattedCitation":"&lt;sup&gt;[31]&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[31]</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2006</w:t>
            </w:r>
          </w:p>
        </w:tc>
        <w:tc>
          <w:tcPr>
            <w:tcW w:w="0" w:type="auto"/>
            <w:shd w:val="clear" w:color="auto" w:fill="auto"/>
            <w:tcMar>
              <w:top w:w="72" w:type="dxa"/>
              <w:left w:w="144" w:type="dxa"/>
              <w:bottom w:w="72" w:type="dxa"/>
              <w:right w:w="144" w:type="dxa"/>
            </w:tcMar>
          </w:tcPr>
          <w:p w14:paraId="769FCD9A"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untreated</w:t>
            </w:r>
          </w:p>
        </w:tc>
        <w:tc>
          <w:tcPr>
            <w:tcW w:w="0" w:type="auto"/>
            <w:shd w:val="clear" w:color="auto" w:fill="auto"/>
            <w:tcMar>
              <w:top w:w="72" w:type="dxa"/>
              <w:left w:w="144" w:type="dxa"/>
              <w:bottom w:w="72" w:type="dxa"/>
              <w:right w:w="144" w:type="dxa"/>
            </w:tcMar>
          </w:tcPr>
          <w:p w14:paraId="6B9F8D2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562</w:t>
            </w:r>
          </w:p>
        </w:tc>
        <w:tc>
          <w:tcPr>
            <w:tcW w:w="0" w:type="auto"/>
            <w:shd w:val="clear" w:color="auto" w:fill="auto"/>
            <w:tcMar>
              <w:top w:w="72" w:type="dxa"/>
              <w:left w:w="144" w:type="dxa"/>
              <w:bottom w:w="72" w:type="dxa"/>
              <w:right w:w="144" w:type="dxa"/>
            </w:tcMar>
          </w:tcPr>
          <w:p w14:paraId="62F6BC8D"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61.8</w:t>
            </w:r>
          </w:p>
        </w:tc>
        <w:tc>
          <w:tcPr>
            <w:tcW w:w="0" w:type="auto"/>
            <w:shd w:val="clear" w:color="auto" w:fill="auto"/>
            <w:tcMar>
              <w:top w:w="72" w:type="dxa"/>
              <w:left w:w="144" w:type="dxa"/>
              <w:bottom w:w="72" w:type="dxa"/>
              <w:right w:w="144" w:type="dxa"/>
            </w:tcMar>
          </w:tcPr>
          <w:p w14:paraId="2EAC4DA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232BF71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54</w:t>
            </w:r>
          </w:p>
        </w:tc>
        <w:tc>
          <w:tcPr>
            <w:tcW w:w="0" w:type="auto"/>
            <w:shd w:val="clear" w:color="auto" w:fill="auto"/>
            <w:tcMar>
              <w:top w:w="72" w:type="dxa"/>
              <w:left w:w="144" w:type="dxa"/>
              <w:bottom w:w="72" w:type="dxa"/>
              <w:right w:w="144" w:type="dxa"/>
            </w:tcMar>
          </w:tcPr>
          <w:p w14:paraId="68B38ED0"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0.715 </w:t>
            </w:r>
          </w:p>
          <w:p w14:paraId="4B7AB0C1"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3CDBCB3C"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1.5</w:t>
            </w:r>
          </w:p>
        </w:tc>
      </w:tr>
      <w:tr w:rsidR="00BB3EF6" w:rsidRPr="00C44F19" w14:paraId="559A95DC" w14:textId="77777777" w:rsidTr="008A0462">
        <w:trPr>
          <w:trHeight w:val="1131"/>
        </w:trPr>
        <w:tc>
          <w:tcPr>
            <w:tcW w:w="0" w:type="auto"/>
            <w:shd w:val="clear" w:color="auto" w:fill="auto"/>
            <w:tcMar>
              <w:top w:w="72" w:type="dxa"/>
              <w:left w:w="144" w:type="dxa"/>
              <w:bottom w:w="72" w:type="dxa"/>
              <w:right w:w="144" w:type="dxa"/>
            </w:tcMar>
          </w:tcPr>
          <w:p w14:paraId="2ED50667" w14:textId="24F50549"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hAnsi="Book Antiqua" w:cs="Times New Roman"/>
                <w:bCs/>
                <w:color w:val="000000" w:themeColor="text1"/>
                <w:sz w:val="24"/>
                <w:szCs w:val="24"/>
              </w:rPr>
              <w:t xml:space="preserve">Reddy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{"citationItems":[{"id":"ITEM-1","itemData":{"DOI":"10.14218/jcth.2015.00013","ISSN":"22250719","abstract":"BACKGROUND AND AIMS: African Americans (AA) historically have a low response rate to hepatitis C therapies, and there is limited information available for this patient population regarding the development and treatment of chronic hepatitis C (CHC). The aim of this study was to evaluate liver disease progression and hepatocellular carcinoma (HCC) development in AA with CHC. METHODS: Between 1995 and 2008, 246 AA patients with CHC were identified from a database of patients and followed until 2012-2013 (average 8 years) or the development of HCC after 2008. RESULTS: Viral clearance (intent to treat; sustained virus response (SVR)) was achieved in 15% of patients with interferon based therapies with or without ribavirin. AA patients who achieved an SVR (n=22) did not develop HCC or new onset cirrhosis, whereas the HCC incidence in untreated AA patients was 23% (51/203). Patients who achieved an SVR also had improved fibrosis, as defined by the AST Platelet Ratio Index (APRI) and Fibrosis-4 (FIB-4) score, relative to nonresponders and untreated patients. CONCLUSIONS: The severity of liver disease at the first visit (except for cirrhosis) correlated with the development of HCC, but because of the overlap in values between patients, these measurements were not useful for predicting individual risk. Since cirrhosis at the first visit was not a predictive factor, treatment with newer antiviral therapies is the best option for reducing the incidence of advanced liver disease and its harmful outcomes in the AA population.","author":[{"dropping-particle":"","family":"Reddy","given":"Naveen","non-dropping-particle":"","parse-names":false,"suffix":""},{"dropping-particle":"","family":"Naylor","given":"Paul","non-dropping-particle":"","parse-names":false,"suffix":""},{"dropping-particle":"","family":"Hakim","given":"Zaher","non-dropping-particle":"","parse-names":false,"suffix":""},{"dropping-particle":"","family":"Asbahi","given":"Redwan","non-dropping-particle":"","parse-names":false,"suffix":""},{"dropping-particle":"","family":"Ravindran","given":"Karthik","non-dropping-particle":"","parse-names":false,"suffix":""},{"dropping-particle":"","family":"May","given":"Elizabeth","non-dropping-particle":"","parse-names":false,"suffix":""},{"dropping-particle":"","family":"Ehrinpreis","given":"Murray","non-dropping-particle":"","parse-names":false,"suffix":""},{"dropping-particle":"","family":"Mutchnick","given":"Milton","non-dropping-particle":"","parse-names":false,"suffix":""}],"container-title":"Journal of Clinical and Translational Hepatology","id":"ITEM-1","issue":"3","issued":{"date-parts":[["2015"]]},"page":"163-168","title":"Effect of Treatment for CHC on Liver Disease Progression and Hepatocellular Carcinoma Development in African Americans","type":"article-journal","volume":"3"},"uris":["http://www.mendeley.com/documents/?uuid=ebc6de07-5ca0-421f-ab2e-ea60ee2d2791","http://www.mendeley.com/documents/?uuid=e3b49f42-7270-49ab-9952-41403cf5a283"]}],"mendeley":{"formattedCitation":"&lt;sup&gt;[33]&lt;/sup&gt;","plainTextFormattedCitation":"[33]","previouslyFormattedCitation":"&lt;sup&gt;[33]&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lang w:val="en-US"/>
              </w:rPr>
              <w:t>[33]</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w:t>
            </w:r>
            <w:r w:rsidR="007F0C67" w:rsidRPr="00C44F19">
              <w:rPr>
                <w:rFonts w:ascii="Book Antiqua" w:hAnsi="Book Antiqua" w:cs="Times New Roman"/>
                <w:bCs/>
                <w:color w:val="000000" w:themeColor="text1"/>
                <w:sz w:val="24"/>
                <w:szCs w:val="24"/>
              </w:rPr>
              <w:t xml:space="preserve"> 2015</w:t>
            </w:r>
          </w:p>
        </w:tc>
        <w:tc>
          <w:tcPr>
            <w:tcW w:w="0" w:type="auto"/>
            <w:shd w:val="clear" w:color="auto" w:fill="auto"/>
            <w:tcMar>
              <w:top w:w="72" w:type="dxa"/>
              <w:left w:w="144" w:type="dxa"/>
              <w:bottom w:w="72" w:type="dxa"/>
              <w:right w:w="144" w:type="dxa"/>
            </w:tcMar>
          </w:tcPr>
          <w:p w14:paraId="3D6362F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 IFN-treated</w:t>
            </w:r>
          </w:p>
        </w:tc>
        <w:tc>
          <w:tcPr>
            <w:tcW w:w="0" w:type="auto"/>
            <w:shd w:val="clear" w:color="auto" w:fill="auto"/>
            <w:tcMar>
              <w:top w:w="72" w:type="dxa"/>
              <w:left w:w="144" w:type="dxa"/>
              <w:bottom w:w="72" w:type="dxa"/>
              <w:right w:w="144" w:type="dxa"/>
            </w:tcMar>
          </w:tcPr>
          <w:p w14:paraId="28D7F3B3"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22</w:t>
            </w:r>
          </w:p>
        </w:tc>
        <w:tc>
          <w:tcPr>
            <w:tcW w:w="0" w:type="auto"/>
            <w:shd w:val="clear" w:color="auto" w:fill="auto"/>
            <w:tcMar>
              <w:top w:w="72" w:type="dxa"/>
              <w:left w:w="144" w:type="dxa"/>
              <w:bottom w:w="72" w:type="dxa"/>
              <w:right w:w="144" w:type="dxa"/>
            </w:tcMar>
          </w:tcPr>
          <w:p w14:paraId="7FACD152"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96</w:t>
            </w:r>
          </w:p>
        </w:tc>
        <w:tc>
          <w:tcPr>
            <w:tcW w:w="0" w:type="auto"/>
            <w:shd w:val="clear" w:color="auto" w:fill="auto"/>
            <w:tcMar>
              <w:top w:w="72" w:type="dxa"/>
              <w:left w:w="144" w:type="dxa"/>
              <w:bottom w:w="72" w:type="dxa"/>
              <w:right w:w="144" w:type="dxa"/>
            </w:tcMar>
          </w:tcPr>
          <w:p w14:paraId="23E738F1"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America</w:t>
            </w:r>
          </w:p>
        </w:tc>
        <w:tc>
          <w:tcPr>
            <w:tcW w:w="0" w:type="auto"/>
            <w:shd w:val="clear" w:color="auto" w:fill="auto"/>
            <w:tcMar>
              <w:top w:w="72" w:type="dxa"/>
              <w:left w:w="144" w:type="dxa"/>
              <w:bottom w:w="72" w:type="dxa"/>
              <w:right w:w="144" w:type="dxa"/>
            </w:tcMar>
          </w:tcPr>
          <w:p w14:paraId="78803CA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w:t>
            </w:r>
          </w:p>
        </w:tc>
        <w:tc>
          <w:tcPr>
            <w:tcW w:w="0" w:type="auto"/>
            <w:shd w:val="clear" w:color="auto" w:fill="auto"/>
            <w:tcMar>
              <w:top w:w="72" w:type="dxa"/>
              <w:left w:w="144" w:type="dxa"/>
              <w:bottom w:w="72" w:type="dxa"/>
              <w:right w:w="144" w:type="dxa"/>
            </w:tcMar>
          </w:tcPr>
          <w:p w14:paraId="6AA3E15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2C084DBA"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r>
      <w:tr w:rsidR="00BB3EF6" w:rsidRPr="00C44F19" w14:paraId="5DFB278D" w14:textId="77777777" w:rsidTr="008A0462">
        <w:trPr>
          <w:trHeight w:val="1131"/>
        </w:trPr>
        <w:tc>
          <w:tcPr>
            <w:tcW w:w="0" w:type="auto"/>
            <w:shd w:val="clear" w:color="auto" w:fill="auto"/>
            <w:tcMar>
              <w:top w:w="72" w:type="dxa"/>
              <w:left w:w="144" w:type="dxa"/>
              <w:bottom w:w="72" w:type="dxa"/>
              <w:right w:w="144" w:type="dxa"/>
            </w:tcMar>
          </w:tcPr>
          <w:p w14:paraId="26740917" w14:textId="66D88CBF" w:rsidR="007F0C67" w:rsidRPr="00C44F19" w:rsidRDefault="007F0C67"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rPr>
            </w:pPr>
            <w:r w:rsidRPr="00C44F19">
              <w:rPr>
                <w:rFonts w:ascii="Book Antiqua" w:hAnsi="Book Antiqua" w:cs="Times New Roman"/>
                <w:bCs/>
                <w:color w:val="000000" w:themeColor="text1"/>
                <w:sz w:val="24"/>
                <w:szCs w:val="24"/>
              </w:rPr>
              <w:t xml:space="preserve">Reddy </w:t>
            </w:r>
            <w:r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Pr="00C44F19">
              <w:rPr>
                <w:rFonts w:ascii="Book Antiqua" w:hAnsi="Book Antiqua" w:cs="Times New Roman"/>
                <w:bCs/>
                <w:color w:val="000000" w:themeColor="text1"/>
                <w:sz w:val="24"/>
                <w:szCs w:val="24"/>
              </w:rPr>
              <w:instrText>ADDIN CSL_CITATION {"citationItems":[{"id":"ITEM-1","itemData":{"DOI":"10.14218/jcth.2015.00013","ISSN":"22250719","abstract":"BACKGROUND AND AIMS: African Americans (AA) historically have a low response rate to hepatitis C therapies, and there is limited information available for this patient population regarding the development and treatment of chronic hepatitis C (CHC). The aim of this study was to evaluate liver disease progression and hepatocellular carcinoma (HCC) development in AA with CHC. METHODS: Between 1995 and 2008, 246 AA patients with CHC were identified from a database of patients and followed until 2012-2013 (average 8 years) or the development of HCC after 2008. RESULTS: Viral clearance (intent to treat; sustained virus response (SVR)) was achieved in 15% of patients with interferon based therapies with or without ribavirin. AA patients who achieved an SVR (n=22) did not develop HCC or new onset cirrhosis, whereas the HCC incidence in untreated AA patients was 23% (51/203). Patients who achieved an SVR also had improved fibrosis, as defined by the AST Platelet Ratio Index (APRI) and Fibrosis-4 (FIB-4) score, relative to nonresponders and untreated patients. CONCLUSIONS: The severity of liver disease at the first visit (except for cirrhosis) correlated with the development of HCC, but because of the overlap in values between patients, these measurements were not useful for predicting individual risk. Since cirrhosis at the first visit was not a predictive factor, treatment with newer antiviral therapies is the best option for reducing the incidence of advanced liver disease and its harmful outcomes in the AA population.","author":[{"dropping-particle":"","family":"Reddy","given":"Naveen","non-dropping-particle":"","parse-names":false,"suffix":""},{"dropping-particle":"","family":"Naylor","given":"Paul","non-dropping-particle":"","parse-names":false,"suffix":""},{"dropping-particle":"","family":"Hakim","given":"Zaher","non-dropping-particle":"","parse-names":false,"suffix":""},{"dropping-particle":"","family":"Asbahi","given":"Redwan","non-dropping-particle":"","parse-names":false,"suffix":""},{"dropping-particle":"","family":"Ravindran","given":"Karthik","non-dropping-particle":"","parse-names":false,"suffix":""},{"dropping-particle":"","family":"May","given":"Elizabeth","non-dropping-particle":"","parse-names":false,"suffix":""},{"dropping-particle":"","family":"Ehrinpreis","given":"Murray","non-dropping-particle":"","parse-names":false,"suffix":""},{"dropping-particle":"","family":"Mutchnick","given":"Milton","non-dropping-particle":"","parse-names":false,"suffix":""}],"container-title":"Journal of Clinical and Translational Hepatology","id":"ITEM-1","issue":"3","issued":{"date-parts":[["2015"]]},"page":"163-168","title":"Effect of Treatment for CHC on Liver Disease Progression and Hepatocellular Carcinoma Development in African Americans","type":"article-journal","volume":"3"},"uris":["http://www.mendeley.com/documents/?uuid=ebc6de07-5ca0-421f-ab2e-ea60ee2d2791","http://www.mendeley.com/documents/?uuid=e3b49f42-7270-49ab-9952-41403cf5a283"]}],"mendeley":{"formattedCitation":"&lt;sup&gt;[33]&lt;/sup&gt;","plainTextFormattedCitation":"[33]","previouslyFormattedCitation":"&lt;sup&gt;[33]&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Pr="00C44F19">
              <w:rPr>
                <w:rFonts w:ascii="Book Antiqua" w:hAnsi="Book Antiqua" w:cs="Times New Roman"/>
                <w:bCs/>
                <w:noProof/>
                <w:color w:val="000000" w:themeColor="text1"/>
                <w:sz w:val="24"/>
                <w:szCs w:val="24"/>
                <w:vertAlign w:val="superscript"/>
                <w:lang w:val="en-US"/>
              </w:rPr>
              <w:t>[33]</w:t>
            </w:r>
            <w:r w:rsidRPr="00C44F19">
              <w:rPr>
                <w:rFonts w:ascii="Book Antiqua" w:hAnsi="Book Antiqua" w:cs="Times New Roman"/>
                <w:bCs/>
                <w:color w:val="000000" w:themeColor="text1"/>
                <w:sz w:val="24"/>
                <w:szCs w:val="24"/>
              </w:rPr>
              <w:fldChar w:fldCharType="end"/>
            </w:r>
            <w:r w:rsidRPr="00C44F19">
              <w:rPr>
                <w:rFonts w:ascii="Book Antiqua" w:hAnsi="Book Antiqua" w:cs="Times New Roman"/>
                <w:bCs/>
                <w:color w:val="000000" w:themeColor="text1"/>
                <w:sz w:val="24"/>
                <w:szCs w:val="24"/>
                <w:lang w:eastAsia="zh-CN"/>
              </w:rPr>
              <w:t>,</w:t>
            </w:r>
            <w:r w:rsidRPr="00C44F19">
              <w:rPr>
                <w:rFonts w:ascii="Book Antiqua" w:hAnsi="Book Antiqua" w:cs="Times New Roman"/>
                <w:bCs/>
                <w:color w:val="000000" w:themeColor="text1"/>
                <w:sz w:val="24"/>
                <w:szCs w:val="24"/>
              </w:rPr>
              <w:t xml:space="preserve"> 2015</w:t>
            </w:r>
          </w:p>
        </w:tc>
        <w:tc>
          <w:tcPr>
            <w:tcW w:w="0" w:type="auto"/>
            <w:shd w:val="clear" w:color="auto" w:fill="auto"/>
            <w:tcMar>
              <w:top w:w="72" w:type="dxa"/>
              <w:left w:w="144" w:type="dxa"/>
              <w:bottom w:w="72" w:type="dxa"/>
              <w:right w:w="144" w:type="dxa"/>
            </w:tcMar>
          </w:tcPr>
          <w:p w14:paraId="4C8D8DF9" w14:textId="77777777" w:rsidR="007F0C67" w:rsidRPr="00C44F19" w:rsidRDefault="007F0C67"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untreated</w:t>
            </w:r>
          </w:p>
        </w:tc>
        <w:tc>
          <w:tcPr>
            <w:tcW w:w="0" w:type="auto"/>
            <w:shd w:val="clear" w:color="auto" w:fill="auto"/>
            <w:tcMar>
              <w:top w:w="72" w:type="dxa"/>
              <w:left w:w="144" w:type="dxa"/>
              <w:bottom w:w="72" w:type="dxa"/>
              <w:right w:w="144" w:type="dxa"/>
            </w:tcMar>
          </w:tcPr>
          <w:p w14:paraId="6D8C6265" w14:textId="77777777" w:rsidR="007F0C67" w:rsidRPr="00C44F19" w:rsidRDefault="007F0C67"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203</w:t>
            </w:r>
          </w:p>
        </w:tc>
        <w:tc>
          <w:tcPr>
            <w:tcW w:w="0" w:type="auto"/>
            <w:shd w:val="clear" w:color="auto" w:fill="auto"/>
            <w:tcMar>
              <w:top w:w="72" w:type="dxa"/>
              <w:left w:w="144" w:type="dxa"/>
              <w:bottom w:w="72" w:type="dxa"/>
              <w:right w:w="144" w:type="dxa"/>
            </w:tcMar>
          </w:tcPr>
          <w:p w14:paraId="3DA7ADD5" w14:textId="77777777" w:rsidR="007F0C67" w:rsidRPr="00C44F19" w:rsidRDefault="007F0C67"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96</w:t>
            </w:r>
          </w:p>
        </w:tc>
        <w:tc>
          <w:tcPr>
            <w:tcW w:w="0" w:type="auto"/>
            <w:shd w:val="clear" w:color="auto" w:fill="auto"/>
            <w:tcMar>
              <w:top w:w="72" w:type="dxa"/>
              <w:left w:w="144" w:type="dxa"/>
              <w:bottom w:w="72" w:type="dxa"/>
              <w:right w:w="144" w:type="dxa"/>
            </w:tcMar>
          </w:tcPr>
          <w:p w14:paraId="64C4A901" w14:textId="77777777" w:rsidR="007F0C67" w:rsidRPr="00C44F19" w:rsidRDefault="007F0C67"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America</w:t>
            </w:r>
          </w:p>
        </w:tc>
        <w:tc>
          <w:tcPr>
            <w:tcW w:w="0" w:type="auto"/>
            <w:shd w:val="clear" w:color="auto" w:fill="auto"/>
            <w:tcMar>
              <w:top w:w="72" w:type="dxa"/>
              <w:left w:w="144" w:type="dxa"/>
              <w:bottom w:w="72" w:type="dxa"/>
              <w:right w:w="144" w:type="dxa"/>
            </w:tcMar>
          </w:tcPr>
          <w:p w14:paraId="67948964" w14:textId="77777777" w:rsidR="007F0C67" w:rsidRPr="00C44F19" w:rsidRDefault="007F0C67"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51</w:t>
            </w:r>
          </w:p>
        </w:tc>
        <w:tc>
          <w:tcPr>
            <w:tcW w:w="0" w:type="auto"/>
            <w:shd w:val="clear" w:color="auto" w:fill="auto"/>
            <w:tcMar>
              <w:top w:w="72" w:type="dxa"/>
              <w:left w:w="144" w:type="dxa"/>
              <w:bottom w:w="72" w:type="dxa"/>
              <w:right w:w="144" w:type="dxa"/>
            </w:tcMar>
          </w:tcPr>
          <w:p w14:paraId="4867AF19" w14:textId="77777777" w:rsidR="007F0C67" w:rsidRPr="00C44F19" w:rsidRDefault="007F0C67"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4CB52FE4" w14:textId="77777777" w:rsidR="007F0C67" w:rsidRPr="00C44F19" w:rsidRDefault="007F0C67"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r>
      <w:tr w:rsidR="00BB3EF6" w:rsidRPr="00C44F19" w14:paraId="72B50CB7" w14:textId="77777777" w:rsidTr="008A0462">
        <w:trPr>
          <w:trHeight w:val="1131"/>
        </w:trPr>
        <w:tc>
          <w:tcPr>
            <w:tcW w:w="0" w:type="auto"/>
            <w:shd w:val="clear" w:color="auto" w:fill="auto"/>
            <w:tcMar>
              <w:top w:w="72" w:type="dxa"/>
              <w:left w:w="144" w:type="dxa"/>
              <w:bottom w:w="72" w:type="dxa"/>
              <w:right w:w="144" w:type="dxa"/>
            </w:tcMar>
          </w:tcPr>
          <w:p w14:paraId="07293161" w14:textId="78301E9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lang w:val="en-US"/>
              </w:rPr>
              <w:t xml:space="preserve">Hann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lang w:val="en-US"/>
              </w:rPr>
              <w:instrText>ADDIN CSL_CITATION {"citationItems":[{"id":"ITEM-1","itemData":{"DOI":"10.1111/jgh.12664","ISSN":"1440-1746","PMID":"24995497","abstract":"BACKGROUND AND AIM APRI (aspartate aminotransferase [AST] to platelet ratio index) is widely used to assess fibrosis and cirrhosis risk, especially in hepatitis C virus (HCV)-infected patients. Few studies have evaluated APRI and hepatitis B virus (HBV)-related hepatocellular carcinoma (HCC) risk. Prospective evidence is needed to assess whether APRI predicts HCC risk in HBV patients. METHOD In a prospectively enrolled clinical cohort of 855 HBV patients with a 1-year exclusion window (followed for &gt;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1 year and did not develop HCC within 1 year), the predictive value of APRI in HCC risk was evaluated by Cox proportional hazards model using univariate and multivariate analyses and longitudinal analysis. RESULTS Higher APRI prospectively conferred a significantly increased risk of HCC in univariate analysis (quartile analysis, P trend</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2.9</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Book Antiqua"/>
                <w:bCs/>
                <w:color w:val="000000" w:themeColor="text1"/>
                <w:sz w:val="24"/>
                <w:szCs w:val="24"/>
                <w:lang w:val="en-US"/>
              </w:rPr>
              <w:instrTex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10(-7) ). This effect remained highly significant after adjusting for common host characteristics but not cirrhosis (P trend</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7.1</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Book Antiqua"/>
                <w:bCs/>
                <w:color w:val="000000" w:themeColor="text1"/>
                <w:sz w:val="24"/>
                <w:szCs w:val="24"/>
                <w:lang w:val="en-US"/>
              </w:rPr>
              <w:instrTex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10(-5) ), and attenuated when cirrhosis is adjusted (P trend</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0.021). The effect remained prominent when the analysis was restricted to patients with a more stringent 2-year exclusion window (P trend</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w:instrText>
            </w:r>
            <w:r w:rsidR="002D1460" w:rsidRPr="00C44F19">
              <w:rPr>
                <w:rFonts w:ascii="Times New Roman" w:hAnsi="Times New Roman" w:cs="Times New Roman"/>
                <w:bCs/>
                <w:color w:val="000000" w:themeColor="text1"/>
                <w:sz w:val="24"/>
                <w:szCs w:val="24"/>
                <w:lang w:val="en-US"/>
              </w:rPr>
              <w:instrText> </w:instrText>
            </w:r>
            <w:r w:rsidR="002D1460" w:rsidRPr="00C44F19">
              <w:rPr>
                <w:rFonts w:ascii="Book Antiqua" w:hAnsi="Book Antiqua" w:cs="Times New Roman"/>
                <w:bCs/>
                <w:color w:val="000000" w:themeColor="text1"/>
                <w:sz w:val="24"/>
                <w:szCs w:val="24"/>
                <w:lang w:val="en-US"/>
              </w:rPr>
              <w:instrText>0.008 in quartile analysis adjusting all characteristics including cirrhosis), indicating that the association was unlikely due to including undetected HCC patients in the cohort, thus minimizing the reverse-causation limitation in most retrospective studies. Longitudinal comparison demonstrated a persistently higher APRI value in HBV patients who developed HCC during follow-up than those remaining cancer free. CONCLUSION APRI might be a marker of HCC risk in HBV patients in cirrhosis-dependent and -independent manners. Further studies are warranted to validate this finding and test its clinical applicability in HCC prevention.","author":[{"dropping-particle":"","family":"Hann","given":"Hie-Won","non-dropping-particle":"","parse-names":false,"suffix":""},{"dropping-particle":"","family":"Wan","given":"Shaogui","non-dropping-particle":"","parse-names":false,"suffix":""},{"dropping-particle":"","family":"Lai","given":"Yinzhi","non-dropping-particle":"","parse-names":false,"suffix":""},{"dropping-particle":"","family":"Hann","given":"Richard S","non-dropping-particle":"","parse-names":false,"suffix":""},{"dropping-particle":"","family":"Myers","given":"Ronald E","non-dropping-particle":"","parse-names":false,"suffix":""},{"dropping-particle":"","family":"Patel","given":"Fenil","non-dropping-particle":"","parse-names":false,"suffix":""},{"dropping-particle":"","family":"Zhang","given":"Kejin","non-dropping-particle":"","parse-names":false,"suffix":""},{"dropping-particle":"","family":"Ye","given":"Zhong","non-dropping-particle":"","parse-names":false,"suffix":""},{"dropping-particle":"","family":"Wang","given":"Chun","non-dropping-particle":"","parse-names":false,"suffix":""},{"dropping-particle":"","family":"Yang","given":"Hushan","non-dropping-particle":"","parse-names":false,"suffix":""}],"container-title":"Journal of gastroenterology and hepatology","id":"ITEM-1","issue":"1","issued":{"date-parts":[["2015","1"]]},"page":"131-138","title":"Aspartate aminotransferase to platelet ratio index as a prospective predictor of hepatocellular carcinoma risk in patients with chronic hepatitis B virus infection.","type":"article-journal","volume":"30"},"uris":["http://www.mendeley.com/documents/?uuid=05098763-7de8-4ba6-a239-13141afefa48"]}],"mendeley":{"formattedCitation":"&lt;sup&gt;[34]&lt;/sup&gt;","plainTextFormattedCitation":"[34]","previouslyFormattedCitation":"&lt;sup&gt;[34]&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[34]</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w:t>
            </w:r>
            <w:r w:rsidR="007F0C67" w:rsidRPr="00C44F19">
              <w:rPr>
                <w:rFonts w:ascii="Book Antiqua" w:hAnsi="Book Antiqua" w:cs="Times New Roman"/>
                <w:bCs/>
                <w:color w:val="000000" w:themeColor="text1"/>
                <w:sz w:val="24"/>
                <w:szCs w:val="24"/>
                <w:lang w:val="en-US"/>
              </w:rPr>
              <w:t xml:space="preserve"> 2015</w:t>
            </w:r>
          </w:p>
        </w:tc>
        <w:tc>
          <w:tcPr>
            <w:tcW w:w="0" w:type="auto"/>
            <w:shd w:val="clear" w:color="auto" w:fill="auto"/>
            <w:tcMar>
              <w:top w:w="72" w:type="dxa"/>
              <w:left w:w="144" w:type="dxa"/>
              <w:bottom w:w="72" w:type="dxa"/>
              <w:right w:w="144" w:type="dxa"/>
            </w:tcMar>
          </w:tcPr>
          <w:p w14:paraId="525811F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w:t>
            </w:r>
          </w:p>
        </w:tc>
        <w:tc>
          <w:tcPr>
            <w:tcW w:w="0" w:type="auto"/>
            <w:shd w:val="clear" w:color="auto" w:fill="auto"/>
            <w:tcMar>
              <w:top w:w="72" w:type="dxa"/>
              <w:left w:w="144" w:type="dxa"/>
              <w:bottom w:w="72" w:type="dxa"/>
              <w:right w:w="144" w:type="dxa"/>
            </w:tcMar>
          </w:tcPr>
          <w:p w14:paraId="17B5B4EE"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855</w:t>
            </w:r>
          </w:p>
        </w:tc>
        <w:tc>
          <w:tcPr>
            <w:tcW w:w="0" w:type="auto"/>
            <w:shd w:val="clear" w:color="auto" w:fill="auto"/>
            <w:tcMar>
              <w:top w:w="72" w:type="dxa"/>
              <w:left w:w="144" w:type="dxa"/>
              <w:bottom w:w="72" w:type="dxa"/>
              <w:right w:w="144" w:type="dxa"/>
            </w:tcMar>
          </w:tcPr>
          <w:p w14:paraId="30EAC88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52.4 </w:t>
            </w:r>
          </w:p>
          <w:p w14:paraId="3A1BDA7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6D521721" w14:textId="23EA0A75"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America</w:t>
            </w:r>
            <w:r w:rsidR="007F0C67" w:rsidRPr="00C44F19">
              <w:rPr>
                <w:rFonts w:ascii="Book Antiqua" w:eastAsiaTheme="minorEastAsia" w:hAnsi="Book Antiqua"/>
                <w:color w:val="000000" w:themeColor="text1"/>
                <w:lang w:eastAsia="zh-CN"/>
              </w:rPr>
              <w:t xml:space="preserve">; </w:t>
            </w: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014E3C1C"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82</w:t>
            </w:r>
          </w:p>
        </w:tc>
        <w:tc>
          <w:tcPr>
            <w:tcW w:w="0" w:type="auto"/>
            <w:shd w:val="clear" w:color="auto" w:fill="auto"/>
            <w:tcMar>
              <w:top w:w="72" w:type="dxa"/>
              <w:left w:w="144" w:type="dxa"/>
              <w:bottom w:w="72" w:type="dxa"/>
              <w:right w:w="144" w:type="dxa"/>
            </w:tcMar>
          </w:tcPr>
          <w:p w14:paraId="3164C009"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0127E627"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r>
      <w:tr w:rsidR="00BB3EF6" w:rsidRPr="00C44F19" w14:paraId="0F97E7A1" w14:textId="77777777" w:rsidTr="008A0462">
        <w:trPr>
          <w:trHeight w:val="1131"/>
        </w:trPr>
        <w:tc>
          <w:tcPr>
            <w:tcW w:w="0" w:type="auto"/>
            <w:shd w:val="clear" w:color="auto" w:fill="auto"/>
            <w:tcMar>
              <w:top w:w="72" w:type="dxa"/>
              <w:left w:w="144" w:type="dxa"/>
              <w:bottom w:w="72" w:type="dxa"/>
              <w:right w:w="144" w:type="dxa"/>
            </w:tcMar>
          </w:tcPr>
          <w:p w14:paraId="26B5C6ED" w14:textId="1DD762A3"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Chen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{"citationItems":[{"id":"ITEM-1","itemData":{"DOI":"10.1007/s13277-015-4593-6","ISBN":"1327701545","ISSN":"14230380","abstract":"Salient studies have investigated the association between host inflammatory response and cancer. This study was conducted to test the hypothesis that peripheral absolute monocyte counts (AMC) could impart an increased risk of hepatocellular carcinoma (HCC) development in hepatitis C virus (HCV)-infected patients after a failed peginterferon/ribavirin (PR) combination therapy. A total of 723 chronic HCV-infected patients were treated with PR, of which 183 (25.3 %) patients did not achieve a sustained virological response (non-SVR). Post-treatment AMC values were measured at 6 months after end of PR treatment. Fifteen (2.8 %) of 540 patients with an SVR developed HCC during a median follow-up period of 41.4 months, and 14 (7.7 %) of 183 non-SVR patients developed HCC during a median follow-up of 36.8 months (log rank test for SVR vs. non-SVR, P = 0.002). Cox regression analysis revealed that post-treatment AFP level (HR 1.070; 95 % CI = 1.024–1.119, P = 0.003) and post-treatment aspartate aminotransferase (AST)-to-platelet ratio index (APRI) ≥0.5 (HR 4.401; 95 % CI = 1.463–13.233, P = 0.008) were independent variables associated with HCC development for SVR patients. For non-SVR patients, diabetes (HR 5.750; 95 % CI = 1.387–23.841, P = 0.016), post treatment AMC ≥370 mm−3 (HR 5.805; 95 % CI = 1.268–26.573, P = 0.023), and post-treatment APRI ≥1.5 (HR 10.905; 95 % CI = 2.493–47.697, P = 0.002) were independent risks associated with HCC. In conclusion, post-treatment AMC has a role in prognostication of HCC development in HCV-infected patients who failed to achieve an SVR after PR combination therapy.","author":[{"dropping-particle":"","family":"Chen","given":"Tsung Ming","non-dropping-particle":"","parse-names":false,"suffix":""},{"dropping-particle":"","family":"Lin","given":"Chun Che","non-dropping-particle":"","parse-names":false,"suffix":""},{"dropping-particle":"","family":"Huang","given":"Pi Teh","non-dropping-particle":"","parse-names":false,"suffix":""},{"dropping-particle":"","family":"Wen","given":"Chen Fan","non-dropping-particle":"","parse-names":false,"suffix":""}],"container-title":"Tumor Biology","id":"ITEM-1","issue":"6","issued":{"date-parts":[["2016"]]},"page":"7129-7137","publisher":"Tumor Biology","title":"High post-treatment absolute monocyte count predicted hepatocellular carcinoma risk in HCV patients who failed peginterferon/ribavirin therapy","type":"article-journal","volume":"37"},"uris":["http://www.mendeley.com/documents/?uuid=7c43ecd7-d15d-4c05-9c3d-04194de33fce"]}],"mendeley":{"formattedCitation":"&lt;sup&gt;[35]&lt;/sup&gt;","plainTextFormattedCitation":"[35]","previouslyFormattedCitation":"&lt;sup&gt;[35]&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[35]</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2016</w:t>
            </w:r>
          </w:p>
        </w:tc>
        <w:tc>
          <w:tcPr>
            <w:tcW w:w="0" w:type="auto"/>
            <w:shd w:val="clear" w:color="auto" w:fill="auto"/>
            <w:tcMar>
              <w:top w:w="72" w:type="dxa"/>
              <w:left w:w="144" w:type="dxa"/>
              <w:bottom w:w="72" w:type="dxa"/>
              <w:right w:w="144" w:type="dxa"/>
            </w:tcMar>
          </w:tcPr>
          <w:p w14:paraId="269D31DD"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p>
        </w:tc>
        <w:tc>
          <w:tcPr>
            <w:tcW w:w="0" w:type="auto"/>
            <w:shd w:val="clear" w:color="auto" w:fill="auto"/>
            <w:tcMar>
              <w:top w:w="72" w:type="dxa"/>
              <w:left w:w="144" w:type="dxa"/>
              <w:bottom w:w="72" w:type="dxa"/>
              <w:right w:w="144" w:type="dxa"/>
            </w:tcMar>
          </w:tcPr>
          <w:p w14:paraId="778EB4DD"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540</w:t>
            </w:r>
          </w:p>
        </w:tc>
        <w:tc>
          <w:tcPr>
            <w:tcW w:w="0" w:type="auto"/>
            <w:shd w:val="clear" w:color="auto" w:fill="auto"/>
            <w:tcMar>
              <w:top w:w="72" w:type="dxa"/>
              <w:left w:w="144" w:type="dxa"/>
              <w:bottom w:w="72" w:type="dxa"/>
              <w:right w:w="144" w:type="dxa"/>
            </w:tcMar>
          </w:tcPr>
          <w:p w14:paraId="38BD6A5D"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41.4 </w:t>
            </w:r>
          </w:p>
          <w:p w14:paraId="55A630CD"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63AAF91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3122F8A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15</w:t>
            </w:r>
          </w:p>
        </w:tc>
        <w:tc>
          <w:tcPr>
            <w:tcW w:w="0" w:type="auto"/>
            <w:shd w:val="clear" w:color="auto" w:fill="auto"/>
            <w:tcMar>
              <w:top w:w="72" w:type="dxa"/>
              <w:left w:w="144" w:type="dxa"/>
              <w:bottom w:w="72" w:type="dxa"/>
              <w:right w:w="144" w:type="dxa"/>
            </w:tcMar>
          </w:tcPr>
          <w:p w14:paraId="25A98D23"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74983E38" w14:textId="649FF73B"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&gt;</w:t>
            </w:r>
            <w:r w:rsidR="007F0C67" w:rsidRPr="00C44F19">
              <w:rPr>
                <w:rFonts w:ascii="Book Antiqua" w:eastAsiaTheme="minorEastAsia" w:hAnsi="Book Antiqua"/>
                <w:color w:val="000000" w:themeColor="text1"/>
                <w:lang w:eastAsia="zh-CN"/>
              </w:rPr>
              <w:t xml:space="preserve"> </w:t>
            </w:r>
            <w:r w:rsidRPr="00C44F19">
              <w:rPr>
                <w:rFonts w:ascii="Book Antiqua" w:hAnsi="Book Antiqua"/>
                <w:color w:val="000000" w:themeColor="text1"/>
              </w:rPr>
              <w:t>0.5</w:t>
            </w:r>
          </w:p>
        </w:tc>
      </w:tr>
      <w:tr w:rsidR="00BB3EF6" w:rsidRPr="00C44F19" w14:paraId="53E2D305" w14:textId="77777777" w:rsidTr="008A0462">
        <w:trPr>
          <w:trHeight w:val="1131"/>
        </w:trPr>
        <w:tc>
          <w:tcPr>
            <w:tcW w:w="0" w:type="auto"/>
            <w:shd w:val="clear" w:color="auto" w:fill="auto"/>
            <w:tcMar>
              <w:top w:w="72" w:type="dxa"/>
              <w:left w:w="144" w:type="dxa"/>
              <w:bottom w:w="72" w:type="dxa"/>
              <w:right w:w="144" w:type="dxa"/>
            </w:tcMar>
          </w:tcPr>
          <w:p w14:paraId="519DB393" w14:textId="4901717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Chen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{"citationItems":[{"id":"ITEM-1","itemData":{"DOI":"10.1007/s13277-015-4593-6","ISBN":"1327701545","ISSN":"14230380","abstract":"Salient studies have investigated the association between host inflammatory response and cancer. This study was conducted to test the hypothesis that peripheral absolute monocyte counts (AMC) could impart an increased risk of hepatocellular carcinoma (HCC) development in hepatitis C virus (HCV)-infected patients after a failed peginterferon/ribavirin (PR) combination therapy. A total of 723 chronic HCV-infected patients were treated with PR, of which 183 (25.3 %) patients did not achieve a sustained virological response (non-SVR). Post-treatment AMC values were measured at 6 months after end of PR treatment. Fifteen (2.8 %) of 540 patients with an SVR developed HCC during a median follow-up period of 41.4 months, and 14 (7.7 %) of 183 non-SVR patients developed HCC during a median follow-up of 36.8 months (log rank test for SVR vs. non-SVR, P = 0.002). Cox regression analysis revealed that post-treatment AFP level (HR 1.070; 95 % CI = 1.024–1.119, P = 0.003) and post-treatment aspartate aminotransferase (AST)-to-platelet ratio index (APRI) ≥0.5 (HR 4.401; 95 % CI = 1.463–13.233, P = 0.008) were independent variables associated with HCC development for SVR patients. For non-SVR patients, diabetes (HR 5.750; 95 % CI = 1.387–23.841, P = 0.016), post treatment AMC ≥370 mm−3 (HR 5.805; 95 % CI = 1.268–26.573, P = 0.023), and post-treatment APRI ≥1.5 (HR 10.905; 95 % CI = 2.493–47.697, P = 0.002) were independent risks associated with HCC. In conclusion, post-treatment AMC has a role in prognostication of HCC development in HCV-infected patients who failed to achieve an SVR after PR combination therapy.","author":[{"dropping-particle":"","family":"Chen","given":"Tsung Ming","non-dropping-particle":"","parse-names":false,"suffix":""},{"dropping-particle":"","family":"Lin","given":"Chun Che","non-dropping-particle":"","parse-names":false,"suffix":""},{"dropping-particle":"","family":"Huang","given":"Pi Teh","non-dropping-particle":"","parse-names":false,"suffix":""},{"dropping-particle":"","family":"Wen","given":"Chen Fan","non-dropping-particle":"","parse-names":false,"suffix":""}],"container-title":"Tumor Biology","id":"ITEM-1","issue":"6","issued":{"date-parts":[["2016"]]},"page":"7129-7137","publisher":"Tumor Biology","title":"High post-treatment absolute monocyte count predicted hepatocellular carcinoma risk in HCV patients who failed peginterferon/ribavirin therapy","type":"article-journal","volume":"37"},"uris":["http://www.mendeley.com/documents/?uuid=7c43ecd7-d15d-4c05-9c3d-04194de33fce"]}],"mendeley":{"formattedCitation":"&lt;sup&gt;[35]&lt;/sup&gt;","plainTextFormattedCitation":"[35]","previouslyFormattedCitation":"&lt;sup&gt;[35]&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[35]</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2016</w:t>
            </w:r>
          </w:p>
        </w:tc>
        <w:tc>
          <w:tcPr>
            <w:tcW w:w="0" w:type="auto"/>
            <w:shd w:val="clear" w:color="auto" w:fill="auto"/>
            <w:tcMar>
              <w:top w:w="72" w:type="dxa"/>
              <w:left w:w="144" w:type="dxa"/>
              <w:bottom w:w="72" w:type="dxa"/>
              <w:right w:w="144" w:type="dxa"/>
            </w:tcMar>
          </w:tcPr>
          <w:p w14:paraId="29FEEF10"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(no-SVR)</w:t>
            </w:r>
          </w:p>
        </w:tc>
        <w:tc>
          <w:tcPr>
            <w:tcW w:w="0" w:type="auto"/>
            <w:shd w:val="clear" w:color="auto" w:fill="auto"/>
            <w:tcMar>
              <w:top w:w="72" w:type="dxa"/>
              <w:left w:w="144" w:type="dxa"/>
              <w:bottom w:w="72" w:type="dxa"/>
              <w:right w:w="144" w:type="dxa"/>
            </w:tcMar>
          </w:tcPr>
          <w:p w14:paraId="3425F86D"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183</w:t>
            </w:r>
          </w:p>
        </w:tc>
        <w:tc>
          <w:tcPr>
            <w:tcW w:w="0" w:type="auto"/>
            <w:shd w:val="clear" w:color="auto" w:fill="auto"/>
            <w:tcMar>
              <w:top w:w="72" w:type="dxa"/>
              <w:left w:w="144" w:type="dxa"/>
              <w:bottom w:w="72" w:type="dxa"/>
              <w:right w:w="144" w:type="dxa"/>
            </w:tcMar>
          </w:tcPr>
          <w:p w14:paraId="2FB84F9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36.8 </w:t>
            </w:r>
          </w:p>
          <w:p w14:paraId="4CD2B743"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4ACD69E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456446E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14</w:t>
            </w:r>
          </w:p>
        </w:tc>
        <w:tc>
          <w:tcPr>
            <w:tcW w:w="0" w:type="auto"/>
            <w:shd w:val="clear" w:color="auto" w:fill="auto"/>
            <w:tcMar>
              <w:top w:w="72" w:type="dxa"/>
              <w:left w:w="144" w:type="dxa"/>
              <w:bottom w:w="72" w:type="dxa"/>
              <w:right w:w="144" w:type="dxa"/>
            </w:tcMar>
          </w:tcPr>
          <w:p w14:paraId="3300645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3116D47F" w14:textId="67DC6C45"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&gt;</w:t>
            </w:r>
            <w:r w:rsidR="007F0C67" w:rsidRPr="00C44F19">
              <w:rPr>
                <w:rFonts w:ascii="Book Antiqua" w:eastAsiaTheme="minorEastAsia" w:hAnsi="Book Antiqua"/>
                <w:color w:val="000000" w:themeColor="text1"/>
                <w:lang w:eastAsia="zh-CN"/>
              </w:rPr>
              <w:t xml:space="preserve"> </w:t>
            </w:r>
            <w:r w:rsidRPr="00C44F19">
              <w:rPr>
                <w:rFonts w:ascii="Book Antiqua" w:hAnsi="Book Antiqua"/>
                <w:color w:val="000000" w:themeColor="text1"/>
              </w:rPr>
              <w:t>1.5</w:t>
            </w:r>
          </w:p>
        </w:tc>
      </w:tr>
      <w:tr w:rsidR="00BB3EF6" w:rsidRPr="00C44F19" w14:paraId="04D36138" w14:textId="77777777" w:rsidTr="008A0462">
        <w:trPr>
          <w:trHeight w:val="1131"/>
        </w:trPr>
        <w:tc>
          <w:tcPr>
            <w:tcW w:w="0" w:type="auto"/>
            <w:shd w:val="clear" w:color="auto" w:fill="auto"/>
            <w:tcMar>
              <w:top w:w="72" w:type="dxa"/>
              <w:left w:w="144" w:type="dxa"/>
              <w:bottom w:w="72" w:type="dxa"/>
              <w:right w:w="144" w:type="dxa"/>
            </w:tcMar>
          </w:tcPr>
          <w:p w14:paraId="3FC63A36" w14:textId="6DDE19BE"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lastRenderedPageBreak/>
              <w:t xml:space="preserve">Kim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{"citationItems":[{"id":"ITEM-1","itemData":{"DOI":"10.1097/MCG.0000000000000574","ISBN":"0000000000000","ISSN":"15392031","abstract":"Goals: To evaluate the degree of liver fibrosis as a predictor of mortality and hepatocellular carcinoma (HCC) development among patients with chronic hepatitis B. Background: The level of fibrosis predicts mortality and liver-related complications. Study: A total of 542 patients over 18 years old with chronic hepatitis B who visited the Konkuk University Hospital between the years 2005 and 2006 were enrolled. We performed noninvasive tests of fibrosis (APRI, FIB-4) and hepatitis B virus (HBV) DNA levels. The data on mortality and newly developed HCC collected during a 5-year follow-up were analyzed. Results: In 5 years, 40 patients died and 68 patients developed HCC. The area under the receiver operator characteristic (AUROC) curve of APRI, FIB-4, and HBV DNA levels for mortality was 0.760, 0.789, and 0.463, with cut-off points at 0.766, 2.671, and 3.150, respectively. The AUROC curve of APRI, FIB-4, and HBV DNA levels for HCC was 0.731, 0.803, and 0.523, with cut-off points at 0.766, 2.225, and 4.245, respectively. APRI and FIB-4 were predictors of mortality and HCC development, where patients with APRI over 0.766 had a greater risk of death [odds ratio (OR)=3.214, 95% confidence interval (CI), 1.009-10.238] and HCC development (OR=4.245, 95% CI, 1.723-10.456). Patients with FIB-4&gt;2.671 had a higher risk of death (OR=4.431, 95% CI, 1.512-12.986) and those over 2.225 had a greater risk of developing HCC (OR=3.607, 95% CI, 1.622-8.021). Conclusions: APRI and FIB-4 may be more useful than HBV DNA level in predicting 5-year mortality and development of HCC.","author":[{"dropping-particle":"","family":"Kim","given":"Jeong Han","non-dropping-particle":"","parse-names":false,"suffix":""},{"dropping-particle":"","family":"Kim","given":"Ji Wan","non-dropping-particle":"","parse-names":false,"suffix":""},{"dropping-particle":"","family":"Seo","given":"Jung Woong","non-dropping-particle":"","parse-names":false,"suffix":""},{"dropping-particle":"","family":"Choe","given":"Won Hyeok","non-dropping-particle":"","parse-names":false,"suffix":""},{"dropping-particle":"","family":"Kwon","given":"So Young","non-dropping-particle":"","parse-names":false,"suffix":""}],"container-title":"Journal of Clinical Gastroenterology","id":"ITEM-1","issue":"10","issued":{"date-parts":[["2016"]]},"page":"882-888","title":"Noninvasive tests for fibrosis predict 5-year mortality and hepatocellular carcinoma in patients with Chronic Hepatitis B","type":"article-journal","volume":"50"},"uris":["http://www.mendeley.com/documents/?uuid=51f6e927-f26a-4200-a4b0-280cd5b2b7a4"]}],"mendeley":{"formattedCitation":"&lt;sup&gt;[36]&lt;/sup&gt;","plainTextFormattedCitation":"[36]","previouslyFormattedCitation":"&lt;sup&gt;[36]&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[36]</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2016</w:t>
            </w:r>
          </w:p>
        </w:tc>
        <w:tc>
          <w:tcPr>
            <w:tcW w:w="0" w:type="auto"/>
            <w:shd w:val="clear" w:color="auto" w:fill="auto"/>
            <w:tcMar>
              <w:top w:w="72" w:type="dxa"/>
              <w:left w:w="144" w:type="dxa"/>
              <w:bottom w:w="72" w:type="dxa"/>
              <w:right w:w="144" w:type="dxa"/>
            </w:tcMar>
          </w:tcPr>
          <w:p w14:paraId="32B409D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w:t>
            </w:r>
          </w:p>
        </w:tc>
        <w:tc>
          <w:tcPr>
            <w:tcW w:w="0" w:type="auto"/>
            <w:shd w:val="clear" w:color="auto" w:fill="auto"/>
            <w:tcMar>
              <w:top w:w="72" w:type="dxa"/>
              <w:left w:w="144" w:type="dxa"/>
              <w:bottom w:w="72" w:type="dxa"/>
              <w:right w:w="144" w:type="dxa"/>
            </w:tcMar>
          </w:tcPr>
          <w:p w14:paraId="3FE9C62F"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542</w:t>
            </w:r>
          </w:p>
        </w:tc>
        <w:tc>
          <w:tcPr>
            <w:tcW w:w="0" w:type="auto"/>
            <w:shd w:val="clear" w:color="auto" w:fill="auto"/>
            <w:tcMar>
              <w:top w:w="72" w:type="dxa"/>
              <w:left w:w="144" w:type="dxa"/>
              <w:bottom w:w="72" w:type="dxa"/>
              <w:right w:w="144" w:type="dxa"/>
            </w:tcMar>
          </w:tcPr>
          <w:p w14:paraId="0664CD73"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60</w:t>
            </w:r>
          </w:p>
        </w:tc>
        <w:tc>
          <w:tcPr>
            <w:tcW w:w="0" w:type="auto"/>
            <w:shd w:val="clear" w:color="auto" w:fill="auto"/>
            <w:tcMar>
              <w:top w:w="72" w:type="dxa"/>
              <w:left w:w="144" w:type="dxa"/>
              <w:bottom w:w="72" w:type="dxa"/>
              <w:right w:w="144" w:type="dxa"/>
            </w:tcMar>
          </w:tcPr>
          <w:p w14:paraId="642A561E"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4736B69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68</w:t>
            </w:r>
          </w:p>
        </w:tc>
        <w:tc>
          <w:tcPr>
            <w:tcW w:w="0" w:type="auto"/>
            <w:shd w:val="clear" w:color="auto" w:fill="auto"/>
            <w:tcMar>
              <w:top w:w="72" w:type="dxa"/>
              <w:left w:w="144" w:type="dxa"/>
              <w:bottom w:w="72" w:type="dxa"/>
              <w:right w:w="144" w:type="dxa"/>
            </w:tcMar>
          </w:tcPr>
          <w:p w14:paraId="19074B5F"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0.731 </w:t>
            </w:r>
          </w:p>
          <w:p w14:paraId="47E33BCD"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 </w:t>
            </w:r>
          </w:p>
        </w:tc>
        <w:tc>
          <w:tcPr>
            <w:tcW w:w="0" w:type="auto"/>
            <w:shd w:val="clear" w:color="auto" w:fill="auto"/>
            <w:tcMar>
              <w:top w:w="72" w:type="dxa"/>
              <w:left w:w="144" w:type="dxa"/>
              <w:bottom w:w="72" w:type="dxa"/>
              <w:right w:w="144" w:type="dxa"/>
            </w:tcMar>
          </w:tcPr>
          <w:p w14:paraId="7379FB77"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 xml:space="preserve">&gt;0.766 </w:t>
            </w:r>
          </w:p>
          <w:p w14:paraId="29B0F5D3"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r>
      <w:tr w:rsidR="00BB3EF6" w:rsidRPr="00C44F19" w14:paraId="5AAFA9C0" w14:textId="77777777" w:rsidTr="008A0462">
        <w:trPr>
          <w:trHeight w:val="1131"/>
        </w:trPr>
        <w:tc>
          <w:tcPr>
            <w:tcW w:w="0" w:type="auto"/>
            <w:shd w:val="clear" w:color="auto" w:fill="auto"/>
            <w:tcMar>
              <w:top w:w="72" w:type="dxa"/>
              <w:left w:w="144" w:type="dxa"/>
              <w:bottom w:w="72" w:type="dxa"/>
              <w:right w:w="144" w:type="dxa"/>
            </w:tcMar>
          </w:tcPr>
          <w:p w14:paraId="3C455259" w14:textId="56231886"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Lee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{"citationItems":[{"id":"ITEM-1","itemData":{"DOI":"10.5009/gnl15368","ISSN":"19762283","abstract":"Background/Aims: Following sustained virological response (SVR) for chronic hepatitis C (CHC) infection, patients with advanced fibrosis require regular monitoring for hepatocellular carcinoma (HCC). The aspartate aminotransferase to platelet ratio index (APRI) is a simple noninvasive surrogate marker known to reflect fibrosis. Methods: We retrospectively analyzed 598 patients who achieved SVR with interferonbased therapy for CHC. Results: Over a median of 5.1 years of follow-up, there were eight patients diagnosed with HCC and a 5-year cumulative incidence rate of 1.3%. The median pretreatment APRI was 0.83, which decreased to 0.29 after achieving SVR (p&lt;0.001). Both the pre- and posttreatment indices were associated with HCC development. The 5-year cumulative HCC incidence rates were 0% and 2.8% for patients with pretreatment APRI &lt;1.0 and ≥1.0, respectively (p=0.001) and 0.8% and 12.8% for patients with posttreatment APRI &lt;1.0 and ≥1.0, respectively (p&lt;0.001). Pretreatment APRI at a cutoff of 1.0 had a 100% negative predictive value until 10 years after SVR. Conclusions: HCC development was observed among CHC patients who achieved SVR. The pre- and post-treatment APRI could stratify HCC risk, indicating that the APRI could be a useful marker to classify HCC risk in CHC patients who achieved SVR. However, given the small number of HCC patients, this finding warrants further validation.","author":[{"dropping-particle":"","family":"Lee","given":"Keol","non-dropping-particle":"","parse-names":false,"suffix":""},{"dropping-particle":"","family":"Sinn","given":"Dong Hyun","non-dropping-particle":"","parse-names":false,"suffix":""},{"dropping-particle":"","family":"Gwak","given":"Geum Youn","non-dropping-particle":"","parse-names":false,"suffix":""},{"dropping-particle":"","family":"Cho","given":"Hyun Chin","non-dropping-particle":"","parse-names":false,"suffix":""},{"dropping-particle":"","family":"Jung","given":"Sin Ho","non-dropping-particle":"","parse-names":false,"suffix":""},{"dropping-particle":"","family":"Paik","given":"Yong Han","non-dropping-particle":"","parse-names":false,"suffix":""},{"dropping-particle":"","family":"Choi","given":"Moon Seok","non-dropping-particle":"","parse-names":false,"suffix":""},{"dropping-particle":"","family":"Lee","given":"Joon Hyeok","non-dropping-particle":"","parse-names":false,"suffix":""},{"dropping-particle":"","family":"Koh","given":"Kwang Cheol","non-dropping-particle":"","parse-names":false,"suffix":""},{"dropping-particle":"","family":"Paik","given":"Seung Woon","non-dropping-particle":"","parse-names":false,"suffix":""}],"container-title":"Gut and Liver","id":"ITEM-1","issue":"5","issued":{"date-parts":[["2016","9"]]},"page":"796-802","publisher":"Joe Bok Chung","title":"Prediction of the risk of hepatocellular carcinoma in chronic hepatitis C patients after sustained virological response by aspartate aminotransferase to platelet ratio index","type":"article-journal","volume":"10"},"uris":["http://www.mendeley.com/documents/?uuid=613208ff-6a7d-4ada-93a4-ef25d24618c4"]}],"mendeley":{"formattedCitation":"&lt;sup&gt;[37]&lt;/sup&gt;","plainTextFormattedCitation":"[37]","previouslyFormattedCitation":"&lt;sup&gt;[37]&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[37]</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2016</w:t>
            </w:r>
          </w:p>
        </w:tc>
        <w:tc>
          <w:tcPr>
            <w:tcW w:w="0" w:type="auto"/>
            <w:shd w:val="clear" w:color="auto" w:fill="auto"/>
            <w:tcMar>
              <w:top w:w="72" w:type="dxa"/>
              <w:left w:w="144" w:type="dxa"/>
              <w:bottom w:w="72" w:type="dxa"/>
              <w:right w:w="144" w:type="dxa"/>
            </w:tcMar>
          </w:tcPr>
          <w:p w14:paraId="4A74F23A"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w:t>
            </w:r>
          </w:p>
        </w:tc>
        <w:tc>
          <w:tcPr>
            <w:tcW w:w="0" w:type="auto"/>
            <w:shd w:val="clear" w:color="auto" w:fill="auto"/>
            <w:tcMar>
              <w:top w:w="72" w:type="dxa"/>
              <w:left w:w="144" w:type="dxa"/>
              <w:bottom w:w="72" w:type="dxa"/>
              <w:right w:w="144" w:type="dxa"/>
            </w:tcMar>
          </w:tcPr>
          <w:p w14:paraId="037D895E"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598</w:t>
            </w:r>
          </w:p>
        </w:tc>
        <w:tc>
          <w:tcPr>
            <w:tcW w:w="0" w:type="auto"/>
            <w:shd w:val="clear" w:color="auto" w:fill="auto"/>
            <w:tcMar>
              <w:top w:w="72" w:type="dxa"/>
              <w:left w:w="144" w:type="dxa"/>
              <w:bottom w:w="72" w:type="dxa"/>
              <w:right w:w="144" w:type="dxa"/>
            </w:tcMar>
          </w:tcPr>
          <w:p w14:paraId="020B9D0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61.2</w:t>
            </w:r>
          </w:p>
        </w:tc>
        <w:tc>
          <w:tcPr>
            <w:tcW w:w="0" w:type="auto"/>
            <w:shd w:val="clear" w:color="auto" w:fill="auto"/>
            <w:tcMar>
              <w:top w:w="72" w:type="dxa"/>
              <w:left w:w="144" w:type="dxa"/>
              <w:bottom w:w="72" w:type="dxa"/>
              <w:right w:w="144" w:type="dxa"/>
            </w:tcMar>
          </w:tcPr>
          <w:p w14:paraId="129348F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37631382"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w:t>
            </w:r>
          </w:p>
        </w:tc>
        <w:tc>
          <w:tcPr>
            <w:tcW w:w="0" w:type="auto"/>
            <w:shd w:val="clear" w:color="auto" w:fill="auto"/>
            <w:tcMar>
              <w:top w:w="72" w:type="dxa"/>
              <w:left w:w="144" w:type="dxa"/>
              <w:bottom w:w="72" w:type="dxa"/>
              <w:right w:w="144" w:type="dxa"/>
            </w:tcMar>
          </w:tcPr>
          <w:p w14:paraId="6EF042A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123A1E7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w:t>
            </w:r>
          </w:p>
        </w:tc>
      </w:tr>
      <w:tr w:rsidR="00BB3EF6" w:rsidRPr="00C44F19" w14:paraId="169B41AE" w14:textId="77777777" w:rsidTr="008A0462">
        <w:trPr>
          <w:trHeight w:val="1131"/>
        </w:trPr>
        <w:tc>
          <w:tcPr>
            <w:tcW w:w="0" w:type="auto"/>
            <w:shd w:val="clear" w:color="auto" w:fill="auto"/>
            <w:tcMar>
              <w:top w:w="72" w:type="dxa"/>
              <w:left w:w="144" w:type="dxa"/>
              <w:bottom w:w="72" w:type="dxa"/>
              <w:right w:w="144" w:type="dxa"/>
            </w:tcMar>
          </w:tcPr>
          <w:p w14:paraId="20100185" w14:textId="2CFA23F3"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Ng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{"citationItems":[{"id":"ITEM-1","itemData":{"DOI":"10.2147/CIA.S108589","ISSN":"11781998","abstract":"Background: The aim of this study was to evaluate the clinically significant predictors of hepatocellular carcinoma (HCC) development among hepatitis C virus (HCV) cirrhotic patients receiving combination therapy. Patients and methods: One hundred and five compensated cirrhosis patients who received pegylated interferon plus ribavirin between January 2005 and December 2011 were enrolled. All the patients were examined with abdominal sonography and liver biochemistry at baseline, end of treatment, and every 3–6 months posttreatment. The occurrence of HCC was evaluated every 3–6 months posttreatment. Results: A total of 105 patients were enrolled (mean age 58.3±10.4 years). The average follow-up time for each patient was 4.38 years (standard deviation 1.73 years; range 1.13–9.27 years). Fifteen (14.3%) patients developed HCC during follow-up period. Thirteen of them had high baseline aspartate aminotransferase to platelet ratio index (APRI) (ie, an APRI &gt; 2.0). Multivariate analysis showed that those without sustained virologic response (SVR) (hazard ratio [HR] 5.795; 95% confidence interval [CI] 1.370–24.5; P=0.017) and high APRI (HR 5.548; 95% CI 1.191–25.86; P=0.029) had a significantly higher risk of HCC occurrence. The cumulative incidence of HCC was significantly higher (P=0.009) in patients without SVR (3-year cumulative incidence 21.4%; 95% CI 7.4%–35.5%; 5-year cumulative incidence 31.1%; 95% CI 11.2%–51.1%) compared to those with SVR (3- and 5-year cumulative incidence 6.2%; 95% CI 0%–1.3%). Further, the cumulative incidence of HCC was significantly higher (P=0.006) in patients with high APRI (3-year cumulative incidence 21.8%; 95% CI 8.2%–35.3%; 5-year cumulative incidence 30.5%, 95% CI 11.8%–49.3%) compared to those with low APRI (3- and 5-year cumulative incidence 4.2%, 95% CI 0%–1.0%). Conclusion: In HCV-infected cirrhotic patients who received combination therapy, APRI and SVR are the two major predictors of HCC development.","author":[{"dropping-particle":"","family":"Ng","given":"Khai Jing","non-dropping-particle":"","parse-names":false,"suffix":""},{"dropping-particle":"","family":"Tseng","given":"Chih Wei","non-dropping-particle":"","parse-names":false,"suffix":""},{"dropping-particle":"","family":"Chang","given":"Ting Tsung","non-dropping-particle":"","parse-names":false,"suffix":""},{"dropping-particle":"","family":"Tzeng","given":"Shinn Jia","non-dropping-particle":"","parse-names":false,"suffix":""},{"dropping-particle":"","family":"Hsieh","given":"Yu Hsi","non-dropping-particle":"","parse-names":false,"suffix":""},{"dropping-particle":"","family":"Hung","given":"Tsung Hsing","non-dropping-particle":"","parse-names":false,"suffix":""},{"dropping-particle":"","family":"Huang","given":"Hsiang Ting","non-dropping-particle":"","parse-names":false,"suffix":""},{"dropping-particle":"","family":"Wu","given":"Shu Fen","non-dropping-particle":"","parse-names":false,"suffix":""},{"dropping-particle":"","family":"Tseng","given":"Kuo Chih","non-dropping-particle":"","parse-names":false,"suffix":""}],"container-title":"Clinical Interventions in Aging","id":"ITEM-1","issued":{"date-parts":[["2016"]]},"page":"1035-1041","title":"Aspartate aminotransferase to platelet ratio index and sustained virologic response are associated with progression from hepatitis c associated liver cirrhosis to hepatocellular carcinoma after treatment with pegylated interferon plus ribavirin","type":"article-journal","volume":"11"},"uris":["http://www.mendeley.com/documents/?uuid=8482a40b-ef43-4129-b7d2-013b5e865cbd"]}],"mendeley":{"formattedCitation":"&lt;sup&gt;[38]&lt;/sup&gt;","plainTextFormattedCitation":"[38]","previouslyFormattedCitation":"&lt;sup&gt;[38]&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[38]</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2016</w:t>
            </w:r>
          </w:p>
        </w:tc>
        <w:tc>
          <w:tcPr>
            <w:tcW w:w="0" w:type="auto"/>
            <w:shd w:val="clear" w:color="auto" w:fill="auto"/>
            <w:tcMar>
              <w:top w:w="72" w:type="dxa"/>
              <w:left w:w="144" w:type="dxa"/>
              <w:bottom w:w="72" w:type="dxa"/>
              <w:right w:w="144" w:type="dxa"/>
            </w:tcMar>
          </w:tcPr>
          <w:p w14:paraId="21170BD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w:t>
            </w:r>
          </w:p>
        </w:tc>
        <w:tc>
          <w:tcPr>
            <w:tcW w:w="0" w:type="auto"/>
            <w:shd w:val="clear" w:color="auto" w:fill="auto"/>
            <w:tcMar>
              <w:top w:w="72" w:type="dxa"/>
              <w:left w:w="144" w:type="dxa"/>
              <w:bottom w:w="72" w:type="dxa"/>
              <w:right w:w="144" w:type="dxa"/>
            </w:tcMar>
          </w:tcPr>
          <w:p w14:paraId="0C2DACE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105</w:t>
            </w:r>
          </w:p>
        </w:tc>
        <w:tc>
          <w:tcPr>
            <w:tcW w:w="0" w:type="auto"/>
            <w:shd w:val="clear" w:color="auto" w:fill="auto"/>
            <w:tcMar>
              <w:top w:w="72" w:type="dxa"/>
              <w:left w:w="144" w:type="dxa"/>
              <w:bottom w:w="72" w:type="dxa"/>
              <w:right w:w="144" w:type="dxa"/>
            </w:tcMar>
          </w:tcPr>
          <w:p w14:paraId="4F4F723C"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40.56</w:t>
            </w:r>
          </w:p>
        </w:tc>
        <w:tc>
          <w:tcPr>
            <w:tcW w:w="0" w:type="auto"/>
            <w:shd w:val="clear" w:color="auto" w:fill="auto"/>
            <w:tcMar>
              <w:top w:w="72" w:type="dxa"/>
              <w:left w:w="144" w:type="dxa"/>
              <w:bottom w:w="72" w:type="dxa"/>
              <w:right w:w="144" w:type="dxa"/>
            </w:tcMar>
          </w:tcPr>
          <w:p w14:paraId="35DE50D9"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2CD061A3"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15</w:t>
            </w:r>
          </w:p>
        </w:tc>
        <w:tc>
          <w:tcPr>
            <w:tcW w:w="0" w:type="auto"/>
            <w:shd w:val="clear" w:color="auto" w:fill="auto"/>
            <w:tcMar>
              <w:top w:w="72" w:type="dxa"/>
              <w:left w:w="144" w:type="dxa"/>
              <w:bottom w:w="72" w:type="dxa"/>
              <w:right w:w="144" w:type="dxa"/>
            </w:tcMar>
          </w:tcPr>
          <w:p w14:paraId="513E64A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61A874F2"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w:t>
            </w:r>
          </w:p>
        </w:tc>
      </w:tr>
      <w:tr w:rsidR="00BB3EF6" w:rsidRPr="00C44F19" w14:paraId="602746F0" w14:textId="77777777" w:rsidTr="008A0462">
        <w:trPr>
          <w:trHeight w:val="1131"/>
        </w:trPr>
        <w:tc>
          <w:tcPr>
            <w:tcW w:w="0" w:type="auto"/>
            <w:shd w:val="clear" w:color="auto" w:fill="auto"/>
            <w:tcMar>
              <w:top w:w="72" w:type="dxa"/>
              <w:left w:w="144" w:type="dxa"/>
              <w:bottom w:w="72" w:type="dxa"/>
              <w:right w:w="144" w:type="dxa"/>
            </w:tcMar>
          </w:tcPr>
          <w:p w14:paraId="5D337AEA" w14:textId="1D0D18D5"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Wu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{"citationItems":[{"id":"ITEM-1","itemData":{"DOI":"10.1093/jac/dkw097","ISSN":"14602091","abstract":"Background: Hepatitis Cvirus (HCV)-infected patientswho achieve viral eradicationmay still develop hepatocellular carcinoma (HCC). Little is known about the impact of dynamic change of serum markers on HCC development. Methods: We enrolled 1351 HCV-infected patients who achieved sustained virological response (SVR). Laboratory datawere collected at least 1 year after IFN-based therapy and to the latest follow-up. Data on α-fetoprotein (AFP) were obtained &gt;6 months prior to HCC development to exclude HCC-related AFP elevation. Results: HCC developed in 49 patients. Risk factors for HCC in SVR patients were old age, liver cirrhosis, higher pre- and post-treatment AFP and high post-treatment AST-to-platelet ratio index (APRI). Patients with pre- AFP ≥15 ng/mL→post-AFP ≥15 ng/mL (at 1 year, 23.1%; 5 years, 42.3%) and pre-AFP &lt;15 ng/mL→post-AFP ≥15 ng/mL (at 1 year, 25%; 5 years, 50%) had the highest risk of HCC development, followed by pre- AFP ≥15 ng/mL→post-AFP&lt;15 ng/mL (at 1 year, 5.2%; 5 years, 7.6%) and pre-AFP&lt;15 ng/mL→post-AFP ng/mL &lt;15 ng/mL (at 1 year, 0.5%; 5 years, 0.9%) (P&lt;0.001). The pattern was similar for platelets and APRI (P&lt;0.001). SVR patients with pre-APRI ≥0.7→post-APRI ≥0.7 had the highest risk of HCC development, followed by comparable risks among the other three groups. Conclusions: SVR patients with a persistently high AFP level (≥15 ng/mL) and a high APRI (≥0.7) before and after treatment had the highest incidence of HCC development. Patients with a reduction of AFP and APRI to the normal range after treatment had a markedly decreased risk of HCC. The risk was lowest for patients who kept persistently normal AFP and APRI before and after treatment.","author":[{"dropping-particle":"","family":"Wu","given":"Cheng Kun","non-dropping-particle":"","parse-names":false,"suffix":""},{"dropping-particle":"","family":"Chang","given":"Kuo Chin","non-dropping-particle":"","parse-names":false,"suffix":""},{"dropping-particle":"","family":"Hung","given":"Chao Hung","non-dropping-particle":"","parse-names":false,"suffix":""},{"dropping-particle":"","family":"Tseng","given":"Po Lin","non-dropping-particle":"","parse-names":false,"suffix":""},{"dropping-particle":"","family":"Lu","given":"Sheng Nan","non-dropping-particle":"","parse-names":false,"suffix":""},{"dropping-particle":"","family":"Chen","given":"Chien Hung","non-dropping-particle":"","parse-names":false,"suffix":""},{"dropping-particle":"","family":"Wang","given":"Jing Houng","non-dropping-particle":"","parse-names":false,"suffix":""},{"dropping-particle":"","family":"Lee","given":"Chuan Mo","non-dropping-particle":"","parse-names":false,"suffix":""},{"dropping-particle":"","family":"Tsai","given":"Ming Chao","non-dropping-particle":"","parse-names":false,"suffix":""},{"dropping-particle":"","family":"Lin","given":"Ming Tsung","non-dropping-particle":"","parse-names":false,"suffix":""},{"dropping-particle":"","family":"Yen","given":"Yi Hao","non-dropping-particle":"","parse-names":false,"suffix":""},{"dropping-particle":"","family":"Hu","given":"Tsung Hui","non-dropping-particle":"","parse-names":false,"suffix":""}],"container-title":"Journal of Antimicrobial Chemotherapy","id":"ITEM-1","issue":"7","issued":{"date-parts":[["2016"]]},"page":"1943-1947","title":"Dynamic α-fetoprotein, platelets and AST-to-platelet ratio index predict hepatocellular carcinoma in chronic hepatitis C patients with sustained virological response after antiviral therapy","type":"article-journal","volume":"71"},"uris":["http://www.mendeley.com/documents/?uuid=f4603285-4b61-4e57-a3f9-a5d26638f2d0"]}],"mendeley":{"formattedCitation":"&lt;sup&gt;[39]&lt;/sup&gt;","plainTextFormattedCitation":"[39]","previouslyFormattedCitation":"&lt;sup&gt;[39]&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[39]</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2016</w:t>
            </w:r>
          </w:p>
        </w:tc>
        <w:tc>
          <w:tcPr>
            <w:tcW w:w="0" w:type="auto"/>
            <w:shd w:val="clear" w:color="auto" w:fill="auto"/>
            <w:tcMar>
              <w:top w:w="72" w:type="dxa"/>
              <w:left w:w="144" w:type="dxa"/>
              <w:bottom w:w="72" w:type="dxa"/>
              <w:right w:w="144" w:type="dxa"/>
            </w:tcMar>
          </w:tcPr>
          <w:p w14:paraId="1AFF408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p>
        </w:tc>
        <w:tc>
          <w:tcPr>
            <w:tcW w:w="0" w:type="auto"/>
            <w:shd w:val="clear" w:color="auto" w:fill="auto"/>
            <w:tcMar>
              <w:top w:w="72" w:type="dxa"/>
              <w:left w:w="144" w:type="dxa"/>
              <w:bottom w:w="72" w:type="dxa"/>
              <w:right w:w="144" w:type="dxa"/>
            </w:tcMar>
          </w:tcPr>
          <w:p w14:paraId="4D5AFC2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1351</w:t>
            </w:r>
          </w:p>
        </w:tc>
        <w:tc>
          <w:tcPr>
            <w:tcW w:w="0" w:type="auto"/>
            <w:shd w:val="clear" w:color="auto" w:fill="auto"/>
            <w:tcMar>
              <w:top w:w="72" w:type="dxa"/>
              <w:left w:w="144" w:type="dxa"/>
              <w:bottom w:w="72" w:type="dxa"/>
              <w:right w:w="144" w:type="dxa"/>
            </w:tcMar>
          </w:tcPr>
          <w:p w14:paraId="3688CCE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 after SVR</w:t>
            </w:r>
          </w:p>
        </w:tc>
        <w:tc>
          <w:tcPr>
            <w:tcW w:w="0" w:type="auto"/>
            <w:shd w:val="clear" w:color="auto" w:fill="auto"/>
            <w:tcMar>
              <w:top w:w="72" w:type="dxa"/>
              <w:left w:w="144" w:type="dxa"/>
              <w:bottom w:w="72" w:type="dxa"/>
              <w:right w:w="144" w:type="dxa"/>
            </w:tcMar>
          </w:tcPr>
          <w:p w14:paraId="39294DC6"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009983F1"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49</w:t>
            </w:r>
          </w:p>
        </w:tc>
        <w:tc>
          <w:tcPr>
            <w:tcW w:w="0" w:type="auto"/>
            <w:shd w:val="clear" w:color="auto" w:fill="auto"/>
            <w:tcMar>
              <w:top w:w="72" w:type="dxa"/>
              <w:left w:w="144" w:type="dxa"/>
              <w:bottom w:w="72" w:type="dxa"/>
              <w:right w:w="144" w:type="dxa"/>
            </w:tcMar>
          </w:tcPr>
          <w:p w14:paraId="1C677451"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47E61102"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w:t>
            </w:r>
          </w:p>
        </w:tc>
      </w:tr>
      <w:tr w:rsidR="00BB3EF6" w:rsidRPr="00C44F19" w14:paraId="60FD6531" w14:textId="77777777" w:rsidTr="008A0462">
        <w:trPr>
          <w:trHeight w:val="1131"/>
        </w:trPr>
        <w:tc>
          <w:tcPr>
            <w:tcW w:w="0" w:type="auto"/>
            <w:shd w:val="clear" w:color="auto" w:fill="auto"/>
            <w:tcMar>
              <w:top w:w="72" w:type="dxa"/>
              <w:left w:w="144" w:type="dxa"/>
              <w:bottom w:w="72" w:type="dxa"/>
              <w:right w:w="144" w:type="dxa"/>
            </w:tcMar>
          </w:tcPr>
          <w:p w14:paraId="5DD9592D" w14:textId="7D95F8DD"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Toyoda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{"citationItems":[{"id":"ITEM-1","itemData":{"DOI":"10.3851/IMP3081","ISSN":"2040-2058","PMID":"27586087","abstract":"BACKGROUND Hepatocellular carcinoma (HCC) in patients with chronic hepatitis C can develop after sustained virological response (SVR) to antiviral therapy for HCV, that is, the eradication of HCV, and effective surveillance systems for HCC should be established for this population. We retrospectively evaluated the utility of three laboratory liver fibrosis indices (aspartate aminotransferase-platelet ratio index [APRI], FIB-4 index and Forns index) for identifying patients at low risk of HCC development after SVR, for whom the termination of surveillance for HCC can be considered. METHODS APRI, FIB-4 index and Forns index scores were calculated based on laboratory data prior to anti-HCV therapy and at 24 weeks after the end of anti-HCV therapy (SVR24) in 522 patients with SVR who continued surveillance for HCC after SVR. The associations between HCC development and laboratory indices at both points were analysed. RESULTS Twenty-one patients developed HCC after SVR during 2.3-24.4 years follow-up. Whereas HCC developed even in patients with low APRI or FIB-4 index scores, no patients with low Forns index scores developed HCC after SVR. These results were confirmed in a separate cohort of 309 patients who achieved SVR (HCC developed in 17 patients during 1.7-21.6 years follow-up). CONCLUSIONS Forns index, especially assessed prior to anti-HCV therapy, was a useful laboratory liver fibrosis index for identifying patients at low likelihood of HCC after SVR. This index may be used as one of indicators to consider the termination of surveillance for HCC after the eradication of HCV.","author":[{"dropping-particle":"","family":"Toyoda","given":"Hidenori","non-dropping-particle":"","parse-names":false,"suffix":""},{"dropping-particle":"","family":"Tada","given":"Toshifumi","non-dropping-particle":"","parse-names":false,"suffix":""},{"dropping-particle":"","family":"Tachi","given":"Yoshihiko","non-dropping-particle":"","parse-names":false,"suffix":""},{"dropping-particle":"","family":"Hirai","given":"Takanori","non-dropping-particle":"","parse-names":false,"suffix":""},{"dropping-particle":"","family":"Yasuda","given":"Satoshi","non-dropping-particle":"","parse-names":false,"suffix":""},{"dropping-particle":"","family":"Honda","given":"Takashi","non-dropping-particle":"","parse-names":false,"suffix":""},{"dropping-particle":"","family":"Hayashi","given":"Kazuhiko","non-dropping-particle":"","parse-names":false,"suffix":""},{"dropping-particle":"","family":"Ishigami","given":"Masatoshi","non-dropping-particle":"","parse-names":false,"suffix":""},{"dropping-particle":"","family":"Goto","given":"Hidemi","non-dropping-particle":"","parse-names":false,"suffix":""},{"dropping-particle":"","family":"Kumada","given":"Takashi","non-dropping-particle":"","parse-names":false,"suffix":""}],"container-title":"Antiviral therapy","id":"ITEM-1","issue":"3","issued":{"date-parts":[["2017"]]},"page":"185-193","title":"Liver fibrosis indices for identifying patients at low risk of developing hepatocellular carcinoma after eradication of HCV.","type":"article-journal","volume":"22"},"uris":["http://www.mendeley.com/documents/?uuid=fa134e5b-b2b1-4758-af02-6dd62468fe25"]}],"mendeley":{"formattedCitation":"&lt;sup&gt;[21]&lt;/sup&gt;","plainTextFormattedCitation":"[21]","previouslyFormattedCitation":"&lt;sup&gt;[21]&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[21]</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2017</w:t>
            </w:r>
          </w:p>
        </w:tc>
        <w:tc>
          <w:tcPr>
            <w:tcW w:w="0" w:type="auto"/>
            <w:shd w:val="clear" w:color="auto" w:fill="auto"/>
            <w:tcMar>
              <w:top w:w="72" w:type="dxa"/>
              <w:left w:w="144" w:type="dxa"/>
              <w:bottom w:w="72" w:type="dxa"/>
              <w:right w:w="144" w:type="dxa"/>
            </w:tcMar>
          </w:tcPr>
          <w:p w14:paraId="68269036" w14:textId="5B98F02A"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r w:rsidR="007F0C67" w:rsidRPr="00C44F19">
              <w:rPr>
                <w:rFonts w:ascii="Book Antiqua" w:eastAsiaTheme="minorEastAsia" w:hAnsi="Book Antiqua"/>
                <w:color w:val="000000" w:themeColor="text1"/>
                <w:lang w:eastAsia="zh-CN"/>
              </w:rPr>
              <w:t xml:space="preserve">; </w:t>
            </w:r>
            <w:r w:rsidRPr="00C44F19">
              <w:rPr>
                <w:rFonts w:ascii="Book Antiqua" w:hAnsi="Book Antiqua"/>
                <w:color w:val="000000" w:themeColor="text1"/>
              </w:rPr>
              <w:t>Training cohort</w:t>
            </w:r>
          </w:p>
        </w:tc>
        <w:tc>
          <w:tcPr>
            <w:tcW w:w="0" w:type="auto"/>
            <w:shd w:val="clear" w:color="auto" w:fill="auto"/>
            <w:tcMar>
              <w:top w:w="72" w:type="dxa"/>
              <w:left w:w="144" w:type="dxa"/>
              <w:bottom w:w="72" w:type="dxa"/>
              <w:right w:w="144" w:type="dxa"/>
            </w:tcMar>
          </w:tcPr>
          <w:p w14:paraId="2A7745A7"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522</w:t>
            </w:r>
          </w:p>
        </w:tc>
        <w:tc>
          <w:tcPr>
            <w:tcW w:w="0" w:type="auto"/>
            <w:shd w:val="clear" w:color="auto" w:fill="auto"/>
            <w:tcMar>
              <w:top w:w="72" w:type="dxa"/>
              <w:left w:w="144" w:type="dxa"/>
              <w:bottom w:w="72" w:type="dxa"/>
              <w:right w:w="144" w:type="dxa"/>
            </w:tcMar>
          </w:tcPr>
          <w:p w14:paraId="3CB7EFEF"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104</w:t>
            </w:r>
          </w:p>
        </w:tc>
        <w:tc>
          <w:tcPr>
            <w:tcW w:w="0" w:type="auto"/>
            <w:shd w:val="clear" w:color="auto" w:fill="auto"/>
            <w:tcMar>
              <w:top w:w="72" w:type="dxa"/>
              <w:left w:w="144" w:type="dxa"/>
              <w:bottom w:w="72" w:type="dxa"/>
              <w:right w:w="144" w:type="dxa"/>
            </w:tcMar>
          </w:tcPr>
          <w:p w14:paraId="777C7C9C"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7DC5763D"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21</w:t>
            </w:r>
          </w:p>
        </w:tc>
        <w:tc>
          <w:tcPr>
            <w:tcW w:w="0" w:type="auto"/>
            <w:shd w:val="clear" w:color="auto" w:fill="auto"/>
            <w:tcMar>
              <w:top w:w="72" w:type="dxa"/>
              <w:left w:w="144" w:type="dxa"/>
              <w:bottom w:w="72" w:type="dxa"/>
              <w:right w:w="144" w:type="dxa"/>
            </w:tcMar>
          </w:tcPr>
          <w:p w14:paraId="1B55EEE2"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4ABA1D2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0.73</w:t>
            </w:r>
          </w:p>
        </w:tc>
      </w:tr>
      <w:tr w:rsidR="00BB3EF6" w:rsidRPr="00C44F19" w14:paraId="30A02331" w14:textId="77777777" w:rsidTr="008A0462">
        <w:trPr>
          <w:trHeight w:val="1131"/>
        </w:trPr>
        <w:tc>
          <w:tcPr>
            <w:tcW w:w="0" w:type="auto"/>
            <w:shd w:val="clear" w:color="auto" w:fill="auto"/>
            <w:tcMar>
              <w:top w:w="72" w:type="dxa"/>
              <w:left w:w="144" w:type="dxa"/>
              <w:bottom w:w="72" w:type="dxa"/>
              <w:right w:w="144" w:type="dxa"/>
            </w:tcMar>
          </w:tcPr>
          <w:p w14:paraId="741FE496" w14:textId="63A4F769"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Toyoda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{"citationItems":[{"id":"ITEM-1","itemData":{"DOI":"10.3851/IMP3081","ISSN":"2040-2058","PMID":"27586087","abstract":"BACKGROUND Hepatocellular carcinoma (HCC) in patients with chronic hepatitis C can develop after sustained virological response (SVR) to antiviral therapy for HCV, that is, the eradication of HCV, and effective surveillance systems for HCC should be established for this population. We retrospectively evaluated the utility of three laboratory liver fibrosis indices (aspartate aminotransferase-platelet ratio index [APRI], FIB-4 index and Forns index) for identifying patients at low risk of HCC development after SVR, for whom the termination of surveillance for HCC can be considered. METHODS APRI, FIB-4 index and Forns index scores were calculated based on laboratory data prior to anti-HCV therapy and at 24 weeks after the end of anti-HCV therapy (SVR24) in 522 patients with SVR who continued surveillance for HCC after SVR. The associations between HCC development and laboratory indices at both points were analysed. RESULTS Twenty-one patients developed HCC after SVR during 2.3-24.4 years follow-up. Whereas HCC developed even in patients with low APRI or FIB-4 index scores, no patients with low Forns index scores developed HCC after SVR. These results were confirmed in a separate cohort of 309 patients who achieved SVR (HCC developed in 17 patients during 1.7-21.6 years follow-up). CONCLUSIONS Forns index, especially assessed prior to anti-HCV therapy, was a useful laboratory liver fibrosis index for identifying patients at low likelihood of HCC after SVR. This index may be used as one of indicators to consider the termination of surveillance for HCC after the eradication of HCV.","author":[{"dropping-particle":"","family":"Toyoda","given":"Hidenori","non-dropping-particle":"","parse-names":false,"suffix":""},{"dropping-particle":"","family":"Tada","given":"Toshifumi","non-dropping-particle":"","parse-names":false,"suffix":""},{"dropping-particle":"","family":"Tachi","given":"Yoshihiko","non-dropping-particle":"","parse-names":false,"suffix":""},{"dropping-particle":"","family":"Hirai","given":"Takanori","non-dropping-particle":"","parse-names":false,"suffix":""},{"dropping-particle":"","family":"Yasuda","given":"Satoshi","non-dropping-particle":"","parse-names":false,"suffix":""},{"dropping-particle":"","family":"Honda","given":"Takashi","non-dropping-particle":"","parse-names":false,"suffix":""},{"dropping-particle":"","family":"Hayashi","given":"Kazuhiko","non-dropping-particle":"","parse-names":false,"suffix":""},{"dropping-particle":"","family":"Ishigami","given":"Masatoshi","non-dropping-particle":"","parse-names":false,"suffix":""},{"dropping-particle":"","family":"Goto","given":"Hidemi","non-dropping-particle":"","parse-names":false,"suffix":""},{"dropping-particle":"","family":"Kumada","given":"Takashi","non-dropping-particle":"","parse-names":false,"suffix":""}],"container-title":"Antiviral therapy","id":"ITEM-1","issue":"3","issued":{"date-parts":[["2017"]]},"page":"185-193","title":"Liver fibrosis indices for identifying patients at low risk of developing hepatocellular carcinoma after eradication of HCV.","type":"article-journal","volume":"22"},"uris":["http://www.mendeley.com/documents/?uuid=fa134e5b-b2b1-4758-af02-6dd62468fe25"]}],"mendeley":{"formattedCitation":"&lt;sup&gt;[21]&lt;/sup&gt;","plainTextFormattedCitation":"[21]","previouslyFormattedCitation":"&lt;sup&gt;[21]&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[21]</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2017</w:t>
            </w:r>
          </w:p>
        </w:tc>
        <w:tc>
          <w:tcPr>
            <w:tcW w:w="0" w:type="auto"/>
            <w:shd w:val="clear" w:color="auto" w:fill="auto"/>
            <w:tcMar>
              <w:top w:w="72" w:type="dxa"/>
              <w:left w:w="144" w:type="dxa"/>
              <w:bottom w:w="72" w:type="dxa"/>
              <w:right w:w="144" w:type="dxa"/>
            </w:tcMar>
          </w:tcPr>
          <w:p w14:paraId="0CB354CD" w14:textId="7EDD184A"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r w:rsidR="007F0C67" w:rsidRPr="00C44F19">
              <w:rPr>
                <w:rFonts w:ascii="Book Antiqua" w:eastAsiaTheme="minorEastAsia" w:hAnsi="Book Antiqua"/>
                <w:color w:val="000000" w:themeColor="text1"/>
                <w:lang w:eastAsia="zh-CN"/>
              </w:rPr>
              <w:t xml:space="preserve">; </w:t>
            </w:r>
            <w:r w:rsidRPr="00C44F19">
              <w:rPr>
                <w:rFonts w:ascii="Book Antiqua" w:hAnsi="Book Antiqua"/>
                <w:color w:val="000000" w:themeColor="text1"/>
              </w:rPr>
              <w:t>Validation cohort</w:t>
            </w:r>
          </w:p>
        </w:tc>
        <w:tc>
          <w:tcPr>
            <w:tcW w:w="0" w:type="auto"/>
            <w:shd w:val="clear" w:color="auto" w:fill="auto"/>
            <w:tcMar>
              <w:top w:w="72" w:type="dxa"/>
              <w:left w:w="144" w:type="dxa"/>
              <w:bottom w:w="72" w:type="dxa"/>
              <w:right w:w="144" w:type="dxa"/>
            </w:tcMar>
          </w:tcPr>
          <w:p w14:paraId="56C8EE13"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309</w:t>
            </w:r>
          </w:p>
        </w:tc>
        <w:tc>
          <w:tcPr>
            <w:tcW w:w="0" w:type="auto"/>
            <w:shd w:val="clear" w:color="auto" w:fill="auto"/>
            <w:tcMar>
              <w:top w:w="72" w:type="dxa"/>
              <w:left w:w="144" w:type="dxa"/>
              <w:bottom w:w="72" w:type="dxa"/>
              <w:right w:w="144" w:type="dxa"/>
            </w:tcMar>
          </w:tcPr>
          <w:p w14:paraId="7562322E"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87,6</w:t>
            </w:r>
          </w:p>
        </w:tc>
        <w:tc>
          <w:tcPr>
            <w:tcW w:w="0" w:type="auto"/>
            <w:shd w:val="clear" w:color="auto" w:fill="auto"/>
            <w:tcMar>
              <w:top w:w="72" w:type="dxa"/>
              <w:left w:w="144" w:type="dxa"/>
              <w:bottom w:w="72" w:type="dxa"/>
              <w:right w:w="144" w:type="dxa"/>
            </w:tcMar>
          </w:tcPr>
          <w:p w14:paraId="532C0266"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5A64EE47"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17</w:t>
            </w:r>
          </w:p>
        </w:tc>
        <w:tc>
          <w:tcPr>
            <w:tcW w:w="0" w:type="auto"/>
            <w:shd w:val="clear" w:color="auto" w:fill="auto"/>
            <w:tcMar>
              <w:top w:w="72" w:type="dxa"/>
              <w:left w:w="144" w:type="dxa"/>
              <w:bottom w:w="72" w:type="dxa"/>
              <w:right w:w="144" w:type="dxa"/>
            </w:tcMar>
          </w:tcPr>
          <w:p w14:paraId="6D15F0D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7DC6044E"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0,73</w:t>
            </w:r>
          </w:p>
        </w:tc>
      </w:tr>
      <w:tr w:rsidR="00BB3EF6" w:rsidRPr="00C44F19" w14:paraId="06458FF6" w14:textId="77777777" w:rsidTr="008A0462">
        <w:trPr>
          <w:trHeight w:val="1131"/>
        </w:trPr>
        <w:tc>
          <w:tcPr>
            <w:tcW w:w="0" w:type="auto"/>
            <w:shd w:val="clear" w:color="auto" w:fill="auto"/>
            <w:tcMar>
              <w:top w:w="72" w:type="dxa"/>
              <w:left w:w="144" w:type="dxa"/>
              <w:bottom w:w="72" w:type="dxa"/>
              <w:right w:w="144" w:type="dxa"/>
            </w:tcMar>
          </w:tcPr>
          <w:p w14:paraId="0A72D636" w14:textId="1FB44877"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Cheung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{"citationItems":[{"id":"ITEM-1","itemData":{"DOI":"10.3748/wjg.v23.i44.7863","ISSN":"2219-2840","PMID":"29209127","abstract":"AIM To investigate the usefulness of aspartate aminotransferase to platelet ratio index (APRI) in predicting hepatocellular carcinoma (HCC) risk in primary biliary cholangitis (PBC). METHODS We identified PBC patients between 2000 and 2015 by searching the electronic medical database of a tertiary center. The hazard ratio (HR) of HCC with different risk factors was determined by Cox proportional hazards model. RESULTS One hundred and forty-four PBC patients were recruited. Patients were diagnosed at a median age of 57.8 years [interquartile range (IQR): 48.7-71.5 years), and 41 (28.5%) patients had cirrhosis at baseline. The median follow-up duration was 6.9 years (range: 1.0-26.3 years). Twelve patients developed HCC, with an incidence rate of 10.6 cases per 1000 patient-years. The overall 5-, 10- and 15-year cumulative incidences of HCC were 2.3% 95%CI: 0%-4.8%), 8.4% (95%CI: 1.8%-14.5%) and 21.6% (6.8%-34.1%), respectively. Older age (HR = 1.07), cirrhosis (HR = 4.38) and APRI at 1 year after treatment (APRI-r1) &gt; 0.54 (HR = 3.94) were independent factors for HCC development. APRI-r1, when combined with treatment response, further stratified HCC risk (log rank P &lt; 0.05). The area under receiver operating curve of APRI-r1 in predicting HCC was 0.77 (95%CI: 0.64-0.88). CONCLUSION APRI-r1 can be used to predict the development of HCC in PBC patients. Combination of APRI-r1 with treatment response can further stratify the HCC risk.","author":[{"dropping-particle":"","family":"Cheung","given":"Ka-Shing","non-dropping-particle":"","parse-names":false,"suffix":""},{"dropping-particle":"","family":"Seto","given":"Wai-Kay","non-dropping-particle":"","parse-names":false,"suffix":""},{"dropping-particle":"","family":"Fung","given":"James","non-dropping-particle":"","parse-names":false,"suffix":""},{"dropping-particle":"","family":"Mak","given":"Lung-Yi","non-dropping-particle":"","parse-names":false,"suffix":""},{"dropping-particle":"","family":"Lai","given":"Ching-Lung","non-dropping-particle":"","parse-names":false,"suffix":""},{"dropping-particle":"","family":"Yuen","given":"Man-Fung","non-dropping-particle":"","parse-names":false,"suffix":""}],"container-title":"World journal of gastroenterology","id":"ITEM-1","issue":"44","issued":{"date-parts":[["2017","11"]]},"page":"7863-7874","title":"Prediction of hepatocellular carcinoma development by aminotransferase to platelet ratio index in primary biliary cholangitis.","type":"article-journal","volume":"23"},"uris":["http://www.mendeley.com/documents/?uuid=f4cbd4a8-b1ca-45b0-9293-583fcf8e09c7"]}],"mendeley":{"formattedCitation":"&lt;sup&gt;[22]&lt;/sup&gt;","plainTextFormattedCitation":"[22]","previouslyFormattedCitation":"&lt;sup&gt;[22]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[22]</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2017</w:t>
            </w:r>
          </w:p>
          <w:p w14:paraId="72908D10"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rPr>
            </w:pPr>
          </w:p>
        </w:tc>
        <w:tc>
          <w:tcPr>
            <w:tcW w:w="0" w:type="auto"/>
            <w:shd w:val="clear" w:color="auto" w:fill="auto"/>
            <w:tcMar>
              <w:top w:w="72" w:type="dxa"/>
              <w:left w:w="144" w:type="dxa"/>
              <w:bottom w:w="72" w:type="dxa"/>
              <w:right w:w="144" w:type="dxa"/>
            </w:tcMar>
          </w:tcPr>
          <w:p w14:paraId="2E80888A" w14:textId="291A7B12"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PBC</w:t>
            </w:r>
          </w:p>
        </w:tc>
        <w:tc>
          <w:tcPr>
            <w:tcW w:w="0" w:type="auto"/>
            <w:shd w:val="clear" w:color="auto" w:fill="auto"/>
            <w:tcMar>
              <w:top w:w="72" w:type="dxa"/>
              <w:left w:w="144" w:type="dxa"/>
              <w:bottom w:w="72" w:type="dxa"/>
              <w:right w:w="144" w:type="dxa"/>
            </w:tcMar>
          </w:tcPr>
          <w:p w14:paraId="1402D500"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144</w:t>
            </w:r>
          </w:p>
        </w:tc>
        <w:tc>
          <w:tcPr>
            <w:tcW w:w="0" w:type="auto"/>
            <w:shd w:val="clear" w:color="auto" w:fill="auto"/>
            <w:tcMar>
              <w:top w:w="72" w:type="dxa"/>
              <w:left w:w="144" w:type="dxa"/>
              <w:bottom w:w="72" w:type="dxa"/>
              <w:right w:w="144" w:type="dxa"/>
            </w:tcMar>
          </w:tcPr>
          <w:p w14:paraId="4BB223B0"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82.8</w:t>
            </w:r>
          </w:p>
        </w:tc>
        <w:tc>
          <w:tcPr>
            <w:tcW w:w="0" w:type="auto"/>
            <w:shd w:val="clear" w:color="auto" w:fill="auto"/>
            <w:tcMar>
              <w:top w:w="72" w:type="dxa"/>
              <w:left w:w="144" w:type="dxa"/>
              <w:bottom w:w="72" w:type="dxa"/>
              <w:right w:w="144" w:type="dxa"/>
            </w:tcMar>
          </w:tcPr>
          <w:p w14:paraId="0C0FE3BE"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58A0AA77"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12</w:t>
            </w:r>
          </w:p>
        </w:tc>
        <w:tc>
          <w:tcPr>
            <w:tcW w:w="0" w:type="auto"/>
            <w:shd w:val="clear" w:color="auto" w:fill="auto"/>
            <w:tcMar>
              <w:top w:w="72" w:type="dxa"/>
              <w:left w:w="144" w:type="dxa"/>
              <w:bottom w:w="72" w:type="dxa"/>
              <w:right w:w="144" w:type="dxa"/>
            </w:tcMar>
          </w:tcPr>
          <w:p w14:paraId="26B88B2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0.77</w:t>
            </w:r>
          </w:p>
        </w:tc>
        <w:tc>
          <w:tcPr>
            <w:tcW w:w="0" w:type="auto"/>
            <w:shd w:val="clear" w:color="auto" w:fill="auto"/>
            <w:tcMar>
              <w:top w:w="72" w:type="dxa"/>
              <w:left w:w="144" w:type="dxa"/>
              <w:bottom w:w="72" w:type="dxa"/>
              <w:right w:w="144" w:type="dxa"/>
            </w:tcMar>
          </w:tcPr>
          <w:p w14:paraId="10BEE43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0.54</w:t>
            </w:r>
          </w:p>
        </w:tc>
      </w:tr>
      <w:tr w:rsidR="00BB3EF6" w:rsidRPr="00C44F19" w14:paraId="3104BB93" w14:textId="77777777" w:rsidTr="008A0462">
        <w:trPr>
          <w:trHeight w:val="1131"/>
        </w:trPr>
        <w:tc>
          <w:tcPr>
            <w:tcW w:w="0" w:type="auto"/>
            <w:shd w:val="clear" w:color="auto" w:fill="auto"/>
            <w:tcMar>
              <w:top w:w="72" w:type="dxa"/>
              <w:left w:w="144" w:type="dxa"/>
              <w:bottom w:w="72" w:type="dxa"/>
              <w:right w:w="144" w:type="dxa"/>
            </w:tcMar>
          </w:tcPr>
          <w:p w14:paraId="35B08784" w14:textId="68FE0C87"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Nishikawa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{"citationItems":[{"id":"ITEM-1","itemData":{"DOI":"10.7150/jca.16523","ISSN":"18379664","abstract":"Aims: We sought to compare the effects of FIB-4 index and aspartate aminotransferase to platelet ratio index (APRI) on hepatocellular carcinoma (HCC) incidence in chronic hepatitis B (CHB) patients undergoing entecavir (ETV) therapy. Patient and methods: A total of 338 nucleosides analogue therapy naïve CHB patients initially treated with ETV were analyzed. The optimal cutoffpoints in each continuous variable were determined by receiver operating curve (ROC) analysis. The effects of FIB-4 index and APRI on HCC incidence were compared using time-dependent ROC analysis and factors linked to HCC incidence were also examined using univariate and multivariate analyses. Results: There were 215 males and 123 females with the median age of 52 years and the median baseline HBV-DNA level of 6.6 log copies/ml. The median follow-up interval after the initiation of ETV therapy was 4.99 years. During the follow-up period, 33 patients (9.8%) developed HCC. The 3-, 5-7-year cumulative HCC incidence rates in all cases were 4.4%, 9.2% and 13.5%, respectively. In the multivariate analysis, FIB-4 index revealed to be an independent predictor associated with HCC incidence, while APRI was not. In the time-dependent ROC analyses for all cases and for all subgroups analyses stratified by viral status or cirrhosis status, all area under the ROCs in each time point (2-, 3-, 4-, 5-, 6-, and 7-year) of FIB-4 index were higher than those of APRI. Conclusion: FIB-4 index rather than APRI can be a useful predictor associated with HCC development for CHB patients undergoing ETV therapy.","author":[{"dropping-particle":"","family":"Nishikawa","given":"Hiroki","non-dropping-particle":"","parse-names":false,"suffix":""},{"dropping-particle":"","family":"Nishijima","given":"Norihiro","non-dropping-particle":"","parse-names":false,"suffix":""},{"dropping-particle":"","family":"Enomoto","given":"Hirayuki","non-dropping-particle":"","parse-names":false,"suffix":""},{"dropping-particle":"","family":"Sakamoto","given":"Azusa","non-dropping-particle":"","parse-names":false,"suffix":""},{"dropping-particle":"","family":"Nasu","given":"Akihiro","non-dropping-particle":"","parse-names":false,"suffix":""},{"dropping-particle":"","family":"Komekado","given":"Hideyuki","non-dropping-particle":"","parse-names":false,"suffix":""},{"dropping-particle":"","family":"Nishimura","given":"Takashi","non-dropping-particle":"","parse-names":false,"suffix":""},{"dropping-particle":"","family":"Kita","given":"Ryuichi","non-dropping-particle":"","parse-names":false,"suffix":""},{"dropping-particle":"","family":"Kimura","given":"Toru","non-dropping-particle":"","parse-names":false,"suffix":""},{"dropping-particle":"","family":"Iijima","given":"Hiroko","non-dropping-particle":"","parse-names":false,"suffix":""},{"dropping-particle":"","family":"Nishiguchi","given":"Shuhei","non-dropping-particle":"","parse-names":false,"suffix":""},{"dropping-particle":"","family":"Osaki","given":"Yukio","non-dropping-particle":"","parse-names":false,"suffix":""}],"container-title":"Journal of Cancer","id":"ITEM-1","issue":"2","issued":{"date-parts":[["2017"]]},"page":"152-161","title":"Comparison of FIB-4 index and aspartate aminotransferase to platelet ratio index on carcinogenesis in chronic hepatitis B treated with entecavir","type":"article-journal","volume":"8"},"uris":["http://www.mendeley.com/documents/?uuid=192096b7-e5a6-466a-8cd3-4631ede4cfb9"]}],"mendeley":{"formattedCitation":"&lt;sup&gt;[23]&lt;/sup&gt;","plainTextFormattedCitation":"[23]","previouslyFormattedCitation":"&lt;sup&gt;[23]&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[23]</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2017</w:t>
            </w:r>
          </w:p>
          <w:p w14:paraId="504BA0CE"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rPr>
            </w:pPr>
          </w:p>
        </w:tc>
        <w:tc>
          <w:tcPr>
            <w:tcW w:w="0" w:type="auto"/>
            <w:shd w:val="clear" w:color="auto" w:fill="auto"/>
            <w:tcMar>
              <w:top w:w="72" w:type="dxa"/>
              <w:left w:w="144" w:type="dxa"/>
              <w:bottom w:w="72" w:type="dxa"/>
              <w:right w:w="144" w:type="dxa"/>
            </w:tcMar>
          </w:tcPr>
          <w:p w14:paraId="0064CE1D"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w:t>
            </w:r>
          </w:p>
        </w:tc>
        <w:tc>
          <w:tcPr>
            <w:tcW w:w="0" w:type="auto"/>
            <w:shd w:val="clear" w:color="auto" w:fill="auto"/>
            <w:tcMar>
              <w:top w:w="72" w:type="dxa"/>
              <w:left w:w="144" w:type="dxa"/>
              <w:bottom w:w="72" w:type="dxa"/>
              <w:right w:w="144" w:type="dxa"/>
            </w:tcMar>
          </w:tcPr>
          <w:p w14:paraId="3643E8C1"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338</w:t>
            </w:r>
          </w:p>
        </w:tc>
        <w:tc>
          <w:tcPr>
            <w:tcW w:w="0" w:type="auto"/>
            <w:shd w:val="clear" w:color="auto" w:fill="auto"/>
            <w:tcMar>
              <w:top w:w="72" w:type="dxa"/>
              <w:left w:w="144" w:type="dxa"/>
              <w:bottom w:w="72" w:type="dxa"/>
              <w:right w:w="144" w:type="dxa"/>
            </w:tcMar>
          </w:tcPr>
          <w:p w14:paraId="6645131F"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59.8</w:t>
            </w:r>
          </w:p>
        </w:tc>
        <w:tc>
          <w:tcPr>
            <w:tcW w:w="0" w:type="auto"/>
            <w:shd w:val="clear" w:color="auto" w:fill="auto"/>
            <w:tcMar>
              <w:top w:w="72" w:type="dxa"/>
              <w:left w:w="144" w:type="dxa"/>
              <w:bottom w:w="72" w:type="dxa"/>
              <w:right w:w="144" w:type="dxa"/>
            </w:tcMar>
          </w:tcPr>
          <w:p w14:paraId="02FB80C7"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0588171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33</w:t>
            </w:r>
          </w:p>
        </w:tc>
        <w:tc>
          <w:tcPr>
            <w:tcW w:w="0" w:type="auto"/>
            <w:shd w:val="clear" w:color="auto" w:fill="auto"/>
            <w:tcMar>
              <w:top w:w="72" w:type="dxa"/>
              <w:left w:w="144" w:type="dxa"/>
              <w:bottom w:w="72" w:type="dxa"/>
              <w:right w:w="144" w:type="dxa"/>
            </w:tcMar>
          </w:tcPr>
          <w:p w14:paraId="50EA2A5E"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0.601</w:t>
            </w:r>
          </w:p>
        </w:tc>
        <w:tc>
          <w:tcPr>
            <w:tcW w:w="0" w:type="auto"/>
            <w:shd w:val="clear" w:color="auto" w:fill="auto"/>
            <w:tcMar>
              <w:top w:w="72" w:type="dxa"/>
              <w:left w:w="144" w:type="dxa"/>
              <w:bottom w:w="72" w:type="dxa"/>
              <w:right w:w="144" w:type="dxa"/>
            </w:tcMar>
          </w:tcPr>
          <w:p w14:paraId="42682949"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0.78</w:t>
            </w:r>
          </w:p>
        </w:tc>
      </w:tr>
      <w:tr w:rsidR="00BB3EF6" w:rsidRPr="00C44F19" w14:paraId="47BA164B" w14:textId="77777777" w:rsidTr="008A0462">
        <w:trPr>
          <w:trHeight w:val="1131"/>
        </w:trPr>
        <w:tc>
          <w:tcPr>
            <w:tcW w:w="0" w:type="auto"/>
            <w:shd w:val="clear" w:color="auto" w:fill="auto"/>
            <w:tcMar>
              <w:top w:w="72" w:type="dxa"/>
              <w:left w:w="144" w:type="dxa"/>
              <w:bottom w:w="72" w:type="dxa"/>
              <w:right w:w="144" w:type="dxa"/>
            </w:tcMar>
          </w:tcPr>
          <w:p w14:paraId="1D9CB904" w14:textId="3B048EBC"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lastRenderedPageBreak/>
              <w:t xml:space="preserve">Ji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{"citationItems":[{"id":"ITEM-1","itemData":{"DOI":"10.1089/jir.2017.0040","ISSN":"1557-7465","PMID":"28731786","abstract":"Although eradication of hepatitis C virus (HCV) decreases the risk of hepatocellular carcinoma (HCC) development, a considerable level of risk remains in cirrhotic patients with advanced liver disease. Yet, data for the effect of serum markers on HCC development in this population after viral eradication are still lacking. Seventy-eight consecutive patients with HCV infection and decompensated cirrhosis were administered interferon-based regimens at our hospital between August 2008 and December 2013. Thirty-four achieved sustained virological response and were enrolled in the study. Occurrence of HCC was evaluated every 3-6 months post-treatment. The mean age of the 34 patients was 55.7</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8.3 years (range: 39-70) old. Compared with baseline, at 24 weeks post-treatment the serum levels were significantly decreased for α-fetoprotein (AFP) (12.20</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4.12 versus 8.37</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2.75</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ng/mL,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0.001), aspartate aminotransferase (AST) (58.44</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15.12 versus 36.59</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11.22 IU/L,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0.001), and AST-to-platelet ratio index (APRI) (2.21</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0.74 versus 1.35</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0.61,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0.001) but significantly increased for platelet count (69.65</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17.46 versus 73.65</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18.0</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103/μL,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0.022). Median follow-up time was 41.4</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 xml:space="preserve">16.8 (range: 9-71) months, and 5 patients (14.7%) developed HCC. Post-treatment APRI </w:instrText>
            </w:r>
            <w:r w:rsidR="002D1460" w:rsidRPr="00C44F19">
              <w:rPr>
                <w:rFonts w:ascii="Book Antiqua" w:hAnsi="Book Antiqua" w:cs="Book Antiqua"/>
                <w:bCs/>
                <w:color w:val="000000" w:themeColor="text1"/>
                <w:sz w:val="24"/>
                <w:szCs w:val="24"/>
              </w:rPr>
              <w:instrText>≥</w:instrText>
            </w:r>
            <w:r w:rsidR="002D1460" w:rsidRPr="00C44F19">
              <w:rPr>
                <w:rFonts w:ascii="Book Antiqua" w:hAnsi="Book Antiqua" w:cs="Times New Roman"/>
                <w:bCs/>
                <w:color w:val="000000" w:themeColor="text1"/>
                <w:sz w:val="24"/>
                <w:szCs w:val="24"/>
              </w:rPr>
              <w:instrText xml:space="preserve">1.5 and AFP </w:instrText>
            </w:r>
            <w:r w:rsidR="002D1460" w:rsidRPr="00C44F19">
              <w:rPr>
                <w:rFonts w:ascii="Book Antiqua" w:hAnsi="Book Antiqua" w:cs="Book Antiqua"/>
                <w:bCs/>
                <w:color w:val="000000" w:themeColor="text1"/>
                <w:sz w:val="24"/>
                <w:szCs w:val="24"/>
              </w:rPr>
              <w:instrText>≥</w:instrText>
            </w:r>
            <w:r w:rsidR="002D1460" w:rsidRPr="00C44F19">
              <w:rPr>
                <w:rFonts w:ascii="Book Antiqua" w:hAnsi="Book Antiqua" w:cs="Times New Roman"/>
                <w:bCs/>
                <w:color w:val="000000" w:themeColor="text1"/>
                <w:sz w:val="24"/>
                <w:szCs w:val="24"/>
              </w:rPr>
              <w:instrText>10</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ng/mL were associated with HCC development (both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0.01). Post-treatment AFP and APRI maybe are useful markers to further classify HCC risk in HCV-decompensated cirrhotic patients after viral eradication.","author":[{"dropping-particle":"","family":"Ji","given":"Fanpu","non-dropping-particle":"","parse-names":false,"suffix":""},{"dropping-particle":"","family":"Zhou","given":"Rui","non-dropping-particle":"","parse-names":false,"suffix":""},{"dropping-particle":"","family":"Wang","given":"Wenjun","non-dropping-particle":"","parse-names":false,"suffix":""},{"dropping-particle":"","family":"Bai","given":"Dan","non-dropping-particle":"","parse-names":false,"suffix":""},{"dropping-particle":"","family":"He","given":"Caini","non-dropping-particle":"","parse-names":false,"suffix":""},{"dropping-particle":"","family":"Cai","given":"Zhifang","non-dropping-particle":"","parse-names":false,"suffix":""},{"dropping-particle":"","family":"Shen","given":"Yuan","non-dropping-particle":"","parse-names":false,"suffix":""},{"dropping-particle":"","family":"Wang","given":"Shengbang","non-dropping-particle":"","parse-names":false,"suffix":""},{"dropping-particle":"","family":"Deng","given":"Hong","non-dropping-particle":"","parse-names":false,"suffix":""},{"dropping-particle":"","family":"Li","given":"Zongfang","non-dropping-particle":"","parse-names":false,"suffix":""}],"container-title":"Journal of interferon &amp; cytokine research : the official journal of the International Society for Interferon and Cytokine Research","id":"ITEM-1","issue":"8","issued":{"date-parts":[["2017"]]},"page":"362-368","title":"High Post-treatment α-Fetoprotein Levels and Aspartate Aminotransferase-to-Platelet Ratio Index Predict Hepatocellular Carcinoma in Hepatitis C Virus Decompensated Cirrhotic Patients with Sustained Virological Response After Antiviral Therapy.","type":"article-journal","volume":"37"},"uris":["http://www.mendeley.com/documents/?uuid=30e43a05-e0bf-4c46-b14d-efb8f6a5a6d5"]}],"mendeley":{"formattedCitation":"&lt;sup&gt;[24]&lt;/sup&gt;","plainTextFormattedCitation":"[24]","previouslyFormattedCitation":"&lt;sup&gt;[24]&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[24]</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2017</w:t>
            </w:r>
          </w:p>
        </w:tc>
        <w:tc>
          <w:tcPr>
            <w:tcW w:w="0" w:type="auto"/>
            <w:shd w:val="clear" w:color="auto" w:fill="auto"/>
            <w:tcMar>
              <w:top w:w="72" w:type="dxa"/>
              <w:left w:w="144" w:type="dxa"/>
              <w:bottom w:w="72" w:type="dxa"/>
              <w:right w:w="144" w:type="dxa"/>
            </w:tcMar>
          </w:tcPr>
          <w:p w14:paraId="2072944A"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p>
        </w:tc>
        <w:tc>
          <w:tcPr>
            <w:tcW w:w="0" w:type="auto"/>
            <w:shd w:val="clear" w:color="auto" w:fill="auto"/>
            <w:tcMar>
              <w:top w:w="72" w:type="dxa"/>
              <w:left w:w="144" w:type="dxa"/>
              <w:bottom w:w="72" w:type="dxa"/>
              <w:right w:w="144" w:type="dxa"/>
            </w:tcMar>
          </w:tcPr>
          <w:p w14:paraId="66AF9972"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34</w:t>
            </w:r>
          </w:p>
        </w:tc>
        <w:tc>
          <w:tcPr>
            <w:tcW w:w="0" w:type="auto"/>
            <w:shd w:val="clear" w:color="auto" w:fill="auto"/>
            <w:tcMar>
              <w:top w:w="72" w:type="dxa"/>
              <w:left w:w="144" w:type="dxa"/>
              <w:bottom w:w="72" w:type="dxa"/>
              <w:right w:w="144" w:type="dxa"/>
            </w:tcMar>
          </w:tcPr>
          <w:p w14:paraId="799E9DF3"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41.4</w:t>
            </w:r>
          </w:p>
        </w:tc>
        <w:tc>
          <w:tcPr>
            <w:tcW w:w="0" w:type="auto"/>
            <w:shd w:val="clear" w:color="auto" w:fill="auto"/>
            <w:tcMar>
              <w:top w:w="72" w:type="dxa"/>
              <w:left w:w="144" w:type="dxa"/>
              <w:bottom w:w="72" w:type="dxa"/>
              <w:right w:w="144" w:type="dxa"/>
            </w:tcMar>
          </w:tcPr>
          <w:p w14:paraId="551E76ED"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0CC5417C"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w:t>
            </w:r>
          </w:p>
        </w:tc>
        <w:tc>
          <w:tcPr>
            <w:tcW w:w="0" w:type="auto"/>
            <w:shd w:val="clear" w:color="auto" w:fill="auto"/>
            <w:tcMar>
              <w:top w:w="72" w:type="dxa"/>
              <w:left w:w="144" w:type="dxa"/>
              <w:bottom w:w="72" w:type="dxa"/>
              <w:right w:w="144" w:type="dxa"/>
            </w:tcMar>
          </w:tcPr>
          <w:p w14:paraId="066DEE4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425B683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1.5</w:t>
            </w:r>
          </w:p>
        </w:tc>
      </w:tr>
      <w:tr w:rsidR="00BB3EF6" w:rsidRPr="00C44F19" w14:paraId="237CFBD7" w14:textId="77777777" w:rsidTr="008A0462">
        <w:trPr>
          <w:trHeight w:val="1131"/>
        </w:trPr>
        <w:tc>
          <w:tcPr>
            <w:tcW w:w="0" w:type="auto"/>
            <w:shd w:val="clear" w:color="auto" w:fill="auto"/>
            <w:tcMar>
              <w:top w:w="72" w:type="dxa"/>
              <w:left w:w="144" w:type="dxa"/>
              <w:bottom w:w="72" w:type="dxa"/>
              <w:right w:w="144" w:type="dxa"/>
            </w:tcMar>
          </w:tcPr>
          <w:p w14:paraId="48F60EF1" w14:textId="0DFBDFA9"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Paik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4F29A7" w:rsidRPr="00C44F19">
              <w:rPr>
                <w:rFonts w:ascii="Book Antiqua" w:hAnsi="Book Antiqua" w:cs="Times New Roman"/>
                <w:bCs/>
                <w:color w:val="000000" w:themeColor="text1"/>
                <w:sz w:val="24"/>
                <w:szCs w:val="24"/>
              </w:rPr>
              <w:instrText>ADDIN CSL_CITATION {"citationItems":[{"id":"ITEM-1","itemData":{"DOI":"10.1111/liv.13489","ISSN":"14783223","PMID":"28581248","abstract":"BACKGROUND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International","id":"ITEM-1","issued":{"date-parts":[["2017","7","3"]]},"title":"Non-invasive tests for liver disease severity and the hepatocellular carcinoma risk in chronic hepatitis B patients with low-level viremia","type":"article-journal"},"uris":["http://www.mendeley.com/documents/?uuid=e03bb42e-29e9-33a4-b046-acc7dd204ee2"]}],"mendeley":{"formattedCitation":"&lt;sup&gt;[16]&lt;/sup&gt;","plainTextFormattedCitation":"[16]","previouslyFormattedCitation":"&lt;sup&gt;[16]&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4F29A7" w:rsidRPr="00C44F19">
              <w:rPr>
                <w:rFonts w:ascii="Book Antiqua" w:hAnsi="Book Antiqua" w:cs="Times New Roman"/>
                <w:bCs/>
                <w:noProof/>
                <w:color w:val="000000" w:themeColor="text1"/>
                <w:sz w:val="24"/>
                <w:szCs w:val="24"/>
                <w:vertAlign w:val="superscript"/>
              </w:rPr>
              <w:t>[16]</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2018</w:t>
            </w:r>
          </w:p>
        </w:tc>
        <w:tc>
          <w:tcPr>
            <w:tcW w:w="0" w:type="auto"/>
            <w:shd w:val="clear" w:color="auto" w:fill="auto"/>
            <w:tcMar>
              <w:top w:w="72" w:type="dxa"/>
              <w:left w:w="144" w:type="dxa"/>
              <w:bottom w:w="72" w:type="dxa"/>
              <w:right w:w="144" w:type="dxa"/>
            </w:tcMar>
          </w:tcPr>
          <w:p w14:paraId="22A8094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w:t>
            </w:r>
          </w:p>
        </w:tc>
        <w:tc>
          <w:tcPr>
            <w:tcW w:w="0" w:type="auto"/>
            <w:shd w:val="clear" w:color="auto" w:fill="auto"/>
            <w:tcMar>
              <w:top w:w="72" w:type="dxa"/>
              <w:left w:w="144" w:type="dxa"/>
              <w:bottom w:w="72" w:type="dxa"/>
              <w:right w:w="144" w:type="dxa"/>
            </w:tcMar>
          </w:tcPr>
          <w:p w14:paraId="23786E1D"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1006</w:t>
            </w:r>
          </w:p>
        </w:tc>
        <w:tc>
          <w:tcPr>
            <w:tcW w:w="0" w:type="auto"/>
            <w:shd w:val="clear" w:color="auto" w:fill="auto"/>
            <w:tcMar>
              <w:top w:w="72" w:type="dxa"/>
              <w:left w:w="144" w:type="dxa"/>
              <w:bottom w:w="72" w:type="dxa"/>
              <w:right w:w="144" w:type="dxa"/>
            </w:tcMar>
          </w:tcPr>
          <w:p w14:paraId="5E252467"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61.2</w:t>
            </w:r>
          </w:p>
        </w:tc>
        <w:tc>
          <w:tcPr>
            <w:tcW w:w="0" w:type="auto"/>
            <w:shd w:val="clear" w:color="auto" w:fill="auto"/>
            <w:tcMar>
              <w:top w:w="72" w:type="dxa"/>
              <w:left w:w="144" w:type="dxa"/>
              <w:bottom w:w="72" w:type="dxa"/>
              <w:right w:w="144" w:type="dxa"/>
            </w:tcMar>
          </w:tcPr>
          <w:p w14:paraId="51F26366"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5ADC340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36</w:t>
            </w:r>
          </w:p>
        </w:tc>
        <w:tc>
          <w:tcPr>
            <w:tcW w:w="0" w:type="auto"/>
            <w:shd w:val="clear" w:color="auto" w:fill="auto"/>
            <w:tcMar>
              <w:top w:w="72" w:type="dxa"/>
              <w:left w:w="144" w:type="dxa"/>
              <w:bottom w:w="72" w:type="dxa"/>
              <w:right w:w="144" w:type="dxa"/>
            </w:tcMar>
          </w:tcPr>
          <w:p w14:paraId="4CC56ABA"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0.76</w:t>
            </w:r>
          </w:p>
        </w:tc>
        <w:tc>
          <w:tcPr>
            <w:tcW w:w="0" w:type="auto"/>
            <w:shd w:val="clear" w:color="auto" w:fill="auto"/>
            <w:tcMar>
              <w:top w:w="72" w:type="dxa"/>
              <w:left w:w="144" w:type="dxa"/>
              <w:bottom w:w="72" w:type="dxa"/>
              <w:right w:w="144" w:type="dxa"/>
            </w:tcMar>
          </w:tcPr>
          <w:p w14:paraId="4C9C4E8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0.5</w:t>
            </w:r>
          </w:p>
        </w:tc>
      </w:tr>
      <w:tr w:rsidR="00BB3EF6" w:rsidRPr="00C44F19" w14:paraId="7699FC77" w14:textId="77777777" w:rsidTr="008A0462">
        <w:trPr>
          <w:trHeight w:val="1131"/>
        </w:trPr>
        <w:tc>
          <w:tcPr>
            <w:tcW w:w="0" w:type="auto"/>
            <w:shd w:val="clear" w:color="auto" w:fill="auto"/>
            <w:tcMar>
              <w:top w:w="72" w:type="dxa"/>
              <w:left w:w="144" w:type="dxa"/>
              <w:bottom w:w="72" w:type="dxa"/>
              <w:right w:w="144" w:type="dxa"/>
            </w:tcMar>
          </w:tcPr>
          <w:p w14:paraId="0CD63170" w14:textId="4CD16F4A"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Chang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{"citationItems":[{"id":"ITEM-1","itemData":{"DOI":"10.1016/j.jfma.2017.11.008","ISSN":"18760821","abstract":"Background/Purpose: Although antiviral therapy reduces development of hepatocellular carcinoma (HCC) in patients with chronic hepatitis C (CHC), HCC often develops in patients with non-sustained virologic response (non-SVR). We aimed to evaluate risk factors for HCC in HCV patients with non-SVR. Methods: From March 2002 to December 2013, 800 patients with CHC who had received combined pegylated interferon (peg-IFN)/ribavirin (RBV) therapy without achieving SVR were enrolled. Main outcome measure was HCC development. Variables were cirrhosis, platelet count, α-fetoprotein (AFP) levels, aspartate aminotransferase (AST) to platelet ratio index (APRI), and IL28B polymorphism (CT + TT). Results: One-hundred of 800 non-SVR patients developed HCC within a median 53.5-months follow-up. Cumulative incidence of HCC for all patients was 1.4%, 5.6% and 12.3%, respectively, at 1st, 3rd and 5th years of follow-up. In univariate analysis, patients who developed HCC tended to have LC (p&lt; 0.001), lower platelet counts (&lt;150 × 109/l, p &lt; 0.001), higher AFP levels (≥20 ng/ml, p &lt; 0.001), higher Fib-4 levels (p &lt; 0.001), higher APRI levels (p &lt; 0.001), IL 28B polymorphism (CT + TT) (p &lt; 0.001) and higher incidence of diabetes mellitus (DM) (p = 0.019). Multivariate analysis in overall patients revealed that cirrhosis (HR: 2.94, 95% CI: 1.81–4.77, p &lt; 0.001), IL28B rs12979860 (CT + TT) polymorphisms (HR: 3.22, 95% CI: 2.17–4.78, p &lt; 0.001), and high APRI levels (≥2.57) (HR: 2.32, 95% CI: 1.47–3.67, p &lt; 0.001) were independent risk factors for HCC. Conclusion: Liver cirrhosis, high APRI levels, and IL28B rs12979860 at baseline are independent risk factors for HCC development in patients without SVR after peg-IFN combination therapy.","author":[{"dropping-particle":"","family":"Chang","given":"Kuo Chin","non-dropping-particle":"","parse-names":false,"suffix":""},{"dropping-particle":"","family":"Ye","given":"Yi Hao","non-dropping-particle":"","parse-names":false,"suffix":""},{"dropping-particle":"","family":"Wu","given":"Cheng Kun","non-dropping-particle":"","parse-names":false,"suffix":""},{"dropping-particle":"","family":"Lin","given":"Ming Tsung","non-dropping-particle":"","parse-names":false,"suffix":""},{"dropping-particle":"","family":"Tsai","given":"Ming Chao","non-dropping-particle":"","parse-names":false,"suffix":""},{"dropping-particle":"","family":"Tseng","given":"Po Lin","non-dropping-particle":"","parse-names":false,"suffix":""},{"dropping-particle":"","family":"Hu","given":"Tsung Hui","non-dropping-particle":"","parse-names":false,"suffix":""}],"container-title":"Journal of the Formosan Medical Association","id":"ITEM-1","issue":"11","issued":{"date-parts":[["2018"]]},"page":"1011-1018","publisher":"Elsevier Ltd","title":"Risk factors for development of hepatocellular carcinoma in patients with chronic hepatitis C without sustained response to combination therapy","type":"article-journal","volume":"117"},"uris":["http://www.mendeley.com/documents/?uuid=0ba8dcbe-09a7-4015-a125-253059ab1ae9"]}],"mendeley":{"formattedCitation":"&lt;sup&gt;[25]&lt;/sup&gt;","plainTextFormattedCitation":"[25]","previouslyFormattedCitation":"&lt;sup&gt;[25]&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[25]</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2018</w:t>
            </w:r>
          </w:p>
        </w:tc>
        <w:tc>
          <w:tcPr>
            <w:tcW w:w="0" w:type="auto"/>
            <w:shd w:val="clear" w:color="auto" w:fill="auto"/>
            <w:tcMar>
              <w:top w:w="72" w:type="dxa"/>
              <w:left w:w="144" w:type="dxa"/>
              <w:bottom w:w="72" w:type="dxa"/>
              <w:right w:w="144" w:type="dxa"/>
            </w:tcMar>
          </w:tcPr>
          <w:p w14:paraId="1033505C"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(no-SVR)</w:t>
            </w:r>
          </w:p>
        </w:tc>
        <w:tc>
          <w:tcPr>
            <w:tcW w:w="0" w:type="auto"/>
            <w:shd w:val="clear" w:color="auto" w:fill="auto"/>
            <w:tcMar>
              <w:top w:w="72" w:type="dxa"/>
              <w:left w:w="144" w:type="dxa"/>
              <w:bottom w:w="72" w:type="dxa"/>
              <w:right w:w="144" w:type="dxa"/>
            </w:tcMar>
          </w:tcPr>
          <w:p w14:paraId="1B9E958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800</w:t>
            </w:r>
          </w:p>
        </w:tc>
        <w:tc>
          <w:tcPr>
            <w:tcW w:w="0" w:type="auto"/>
            <w:shd w:val="clear" w:color="auto" w:fill="auto"/>
            <w:tcMar>
              <w:top w:w="72" w:type="dxa"/>
              <w:left w:w="144" w:type="dxa"/>
              <w:bottom w:w="72" w:type="dxa"/>
              <w:right w:w="144" w:type="dxa"/>
            </w:tcMar>
          </w:tcPr>
          <w:p w14:paraId="2DDAB65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53.5</w:t>
            </w:r>
          </w:p>
        </w:tc>
        <w:tc>
          <w:tcPr>
            <w:tcW w:w="0" w:type="auto"/>
            <w:shd w:val="clear" w:color="auto" w:fill="auto"/>
            <w:tcMar>
              <w:top w:w="72" w:type="dxa"/>
              <w:left w:w="144" w:type="dxa"/>
              <w:bottom w:w="72" w:type="dxa"/>
              <w:right w:w="144" w:type="dxa"/>
            </w:tcMar>
          </w:tcPr>
          <w:p w14:paraId="3A928CE3"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2333B36A"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100</w:t>
            </w:r>
          </w:p>
        </w:tc>
        <w:tc>
          <w:tcPr>
            <w:tcW w:w="0" w:type="auto"/>
            <w:shd w:val="clear" w:color="auto" w:fill="auto"/>
            <w:tcMar>
              <w:top w:w="72" w:type="dxa"/>
              <w:left w:w="144" w:type="dxa"/>
              <w:bottom w:w="72" w:type="dxa"/>
              <w:right w:w="144" w:type="dxa"/>
            </w:tcMar>
          </w:tcPr>
          <w:p w14:paraId="11769FE9"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0EE15C2E"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2.57</w:t>
            </w:r>
          </w:p>
        </w:tc>
      </w:tr>
      <w:tr w:rsidR="00BB3EF6" w:rsidRPr="00C44F19" w14:paraId="697F4824" w14:textId="77777777" w:rsidTr="008A0462">
        <w:trPr>
          <w:trHeight w:val="1131"/>
        </w:trPr>
        <w:tc>
          <w:tcPr>
            <w:tcW w:w="0" w:type="auto"/>
            <w:shd w:val="clear" w:color="auto" w:fill="auto"/>
            <w:tcMar>
              <w:top w:w="72" w:type="dxa"/>
              <w:left w:w="144" w:type="dxa"/>
              <w:bottom w:w="72" w:type="dxa"/>
              <w:right w:w="144" w:type="dxa"/>
            </w:tcMar>
          </w:tcPr>
          <w:p w14:paraId="0C77646F" w14:textId="4FA00D4E"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Kim </w:t>
            </w:r>
            <w:r w:rsidR="007F0C67"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{"citationItems":[{"id":"ITEM-1","itemData":{"DOI":"10.1097/MD.0000000000013438","ISBN":"0000000000","ISSN":"15365964","abstract":"Recently, modified fibrosis-4 index (mFIB-4) and the easy liver fibrosis test (eLIFT) were developed for predicting liver fibrosis in chronic liver disease patients. We evaluated whether the 2 tests can predict hepatocellular carcinoma (HCC) risk in alcoholic liver cirrhosis (ALC) patients. A retrospective cohort of 924 ALC patients was assessed for HCC development. Four non-invasive serum biomarkers, mFIB-4, the eLIFT score, fibrosis-4 index (FIB-4), and aspartate aminotransferase to platelet ratio index (APRI) were tested using time-dependent analysis of areas under receiver operating characteristic curve (AUROC), DeLong, and log-rank tests. During a median 4.8 years of follow-up, HCC occurred in 83 patients (9.0%). For predicting HCC development at 3 years, the mFIB-4 showed a significantly higher AUROC than APRI and eLIFT scores (0.71 vs 0.61 and 0.56, respectively, all P &lt; .05). The AUROCs of the mFIB-4 for HCC development were not significantly different from those of the FIB-4. According to the mFIB-4, the risk of HCC development was significantly stratified by low index (4)/high index (&gt;4) (P &lt; .001 by log-rank test). The mFIB-4 showed better predictability of HCC development than APRI and eLIFT scores, and significantly stratified HCC risk in Asian ALC patients.","author":[{"dropping-particle":"","family":"Hyun Kim","given":"Ji","non-dropping-particle":"","parse-names":false,"suffix":""},{"dropping-particle":"","family":"Lee","given":"Minjong","non-dropping-particle":"","parse-names":false,"suffix":""},{"dropping-particle":"","family":"Woo Park","given":"Seung","non-dropping-particle":"","parse-names":false,"suffix":""},{"dropping-particle":"","family":"Kang","given":"Myungho","non-dropping-particle":"","parse-names":false,"suffix":""},{"dropping-particle":"","family":"Kim","given":"Minjeong","non-dropping-particle":"","parse-names":false,"suffix":""},{"dropping-particle":"","family":"Hoon Lee","given":"Sang","non-dropping-particle":"","parse-names":false,"suffix":""},{"dropping-particle":"","family":"Suk Kim","given":"Tae","non-dropping-particle":"","parse-names":false,"suffix":""},{"dropping-particle":"","family":"Myung Park","given":"Jin","non-dropping-particle":"","parse-names":false,"suffix":""},{"dropping-particle":"","family":"Hee Choi","given":"Dae","non-dropping-particle":"","parse-names":false,"suffix":""}],"container-title":"Medicine (United States)","id":"ITEM-1","issue":"48","issued":{"date-parts":[["2018"]]},"title":"Validation of modified fibrosis-4 index for predicting hepatocellular carcinoma in patients with compensated alcoholic liver cirrhosis","type":"article-journal","volume":"97"},"uris":["http://www.mendeley.com/documents/?uuid=1dda26e2-0d4a-4148-9682-d9050bf3b89b"]}],"mendeley":{"formattedCitation":"&lt;sup&gt;[26]&lt;/sup&gt;","plainTextFormattedCitation":"[26]","previouslyFormattedCitation":"&lt;sup&gt;[26]&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[26]</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2018</w:t>
            </w:r>
          </w:p>
        </w:tc>
        <w:tc>
          <w:tcPr>
            <w:tcW w:w="0" w:type="auto"/>
            <w:shd w:val="clear" w:color="auto" w:fill="auto"/>
            <w:tcMar>
              <w:top w:w="72" w:type="dxa"/>
              <w:left w:w="144" w:type="dxa"/>
              <w:bottom w:w="72" w:type="dxa"/>
              <w:right w:w="144" w:type="dxa"/>
            </w:tcMar>
          </w:tcPr>
          <w:p w14:paraId="5B54ABE6" w14:textId="551775F0"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ALD</w:t>
            </w:r>
          </w:p>
        </w:tc>
        <w:tc>
          <w:tcPr>
            <w:tcW w:w="0" w:type="auto"/>
            <w:shd w:val="clear" w:color="auto" w:fill="auto"/>
            <w:tcMar>
              <w:top w:w="72" w:type="dxa"/>
              <w:left w:w="144" w:type="dxa"/>
              <w:bottom w:w="72" w:type="dxa"/>
              <w:right w:w="144" w:type="dxa"/>
            </w:tcMar>
          </w:tcPr>
          <w:p w14:paraId="5A536B86"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924</w:t>
            </w:r>
          </w:p>
        </w:tc>
        <w:tc>
          <w:tcPr>
            <w:tcW w:w="0" w:type="auto"/>
            <w:shd w:val="clear" w:color="auto" w:fill="auto"/>
            <w:tcMar>
              <w:top w:w="72" w:type="dxa"/>
              <w:left w:w="144" w:type="dxa"/>
              <w:bottom w:w="72" w:type="dxa"/>
              <w:right w:w="144" w:type="dxa"/>
            </w:tcMar>
          </w:tcPr>
          <w:p w14:paraId="4D50CCC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36</w:t>
            </w:r>
          </w:p>
        </w:tc>
        <w:tc>
          <w:tcPr>
            <w:tcW w:w="0" w:type="auto"/>
            <w:shd w:val="clear" w:color="auto" w:fill="auto"/>
            <w:tcMar>
              <w:top w:w="72" w:type="dxa"/>
              <w:left w:w="144" w:type="dxa"/>
              <w:bottom w:w="72" w:type="dxa"/>
              <w:right w:w="144" w:type="dxa"/>
            </w:tcMar>
          </w:tcPr>
          <w:p w14:paraId="2FCC7A4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527BF86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83</w:t>
            </w:r>
          </w:p>
        </w:tc>
        <w:tc>
          <w:tcPr>
            <w:tcW w:w="0" w:type="auto"/>
            <w:shd w:val="clear" w:color="auto" w:fill="auto"/>
            <w:tcMar>
              <w:top w:w="72" w:type="dxa"/>
              <w:left w:w="144" w:type="dxa"/>
              <w:bottom w:w="72" w:type="dxa"/>
              <w:right w:w="144" w:type="dxa"/>
            </w:tcMar>
          </w:tcPr>
          <w:p w14:paraId="78F5052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0.61</w:t>
            </w:r>
          </w:p>
        </w:tc>
        <w:tc>
          <w:tcPr>
            <w:tcW w:w="0" w:type="auto"/>
            <w:shd w:val="clear" w:color="auto" w:fill="auto"/>
            <w:tcMar>
              <w:top w:w="72" w:type="dxa"/>
              <w:left w:w="144" w:type="dxa"/>
              <w:bottom w:w="72" w:type="dxa"/>
              <w:right w:w="144" w:type="dxa"/>
            </w:tcMar>
          </w:tcPr>
          <w:p w14:paraId="6AD43196"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w:t>
            </w:r>
          </w:p>
        </w:tc>
      </w:tr>
      <w:tr w:rsidR="00BB3EF6" w:rsidRPr="00C44F19" w14:paraId="2F7FB73E" w14:textId="77777777" w:rsidTr="008A0462">
        <w:trPr>
          <w:trHeight w:val="1131"/>
        </w:trPr>
        <w:tc>
          <w:tcPr>
            <w:tcW w:w="0" w:type="auto"/>
            <w:shd w:val="clear" w:color="auto" w:fill="auto"/>
            <w:tcMar>
              <w:top w:w="72" w:type="dxa"/>
              <w:left w:w="144" w:type="dxa"/>
              <w:bottom w:w="72" w:type="dxa"/>
              <w:right w:w="144" w:type="dxa"/>
            </w:tcMar>
          </w:tcPr>
          <w:p w14:paraId="52FF88A2" w14:textId="333DBC83"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Song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{"citationItems":[{"id":"ITEM-1","itemData":{"DOI":"10.1097/MEG.0000000000001226","ISSN":"0954-691X","PMID":"30063482","abstract":"BACKGROUND The risk of hepatocellular carcinoma (HCC) remains among patients who are treated with antiviral therapy (AVT). The degree of liver fibrosis has been suggested as an important biomarker to stratify the risk of developing HCC. We tested whether liver stiffness (LS) measured using transient elastography is useful over two noninvasive serum biomarkers of fibrosis [the aspartate aminotransferase to platelet ratio index (APRI) and fibrosis-4 (FIB-4)]. PATIENTS AND METHODS A retrospective cohort of 1014 CHB patients who were under AVT with nucleos(t)ide analogs for at least a year was analyzed. The risk of HCC development according to serum biomarkers (APRI and FIB-4) and LS was compared. RESULTS The HCC risk was higher for those with a higher degree of liver fibrosis, as estimated by the LS, APRI, and FIB-4. When the two serum biomarkers were used to group the patients, the 3-year HCC incidence rates were 7.3, 3.0, and 1.3% for both high APRI (≥0.5) and FIB-4 (≥1.45) scores, either a high APRI or FIB-4 score, and both low APRI and FIB-4 scores, respectively (P&lt;0.001). Among the 758 patients with discordant or both low APRI and FIB-4 scores, the LS value was high (&gt;6) for a significant proportion of the patients (39.9%). The HCC risk was significantly different according to the LS value (3-year HCC incidence rate of 1.1, 2.0, and 6.8% for LS &lt;6, 6-9, and &gt;9, respectively, P&lt;0.001). CONCLUSION Among CHB patients under AVT, LS could stratify risk for HCC, including patients with discordant or both low APRI and FIB-4 score. This finding indicates that LS measurement plays an additional role over the serum biomarkers in stratifying the residual risk of HCC.","author":[{"dropping-particle":"","family":"Song","given":"Byeong G.","non-dropping-particle":"","parse-names":false,"suffix":""},{"dropping-particle":"","family":"Sinn","given":"Dong H.","non-dropping-particle":"","parse-names":false,"suffix":""},{"dropping-particle":"","family":"Chi","given":"Sangah","non-dropping-particle":"","parse-names":false,"suffix":""},{"dropping-particle":"","family":"Kim","given":"Kyunga","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W.","non-dropping-particle":"","parse-names":false,"suffix":""}],"container-title":"European Journal of Gastroenterology &amp; Hepatology","id":"ITEM-1","issued":{"date-parts":[["2018","7"]]},"page":"1","title":"Additional role of liver stiffness measurement in stratifying residual hepatocellular carcinoma risk predicted by serum biomarkers in chronic hepatitis B patients under antiviral therapy","type":"article-journal"},"uris":["http://www.mendeley.com/documents/?uuid=31b7d1fe-a0bd-48a5-98a5-5caaaab13cd8"]}],"mendeley":{"formattedCitation":"&lt;sup&gt;[27]&lt;/sup&gt;","plainTextFormattedCitation":"[27]","previouslyFormattedCitation":"&lt;sup&gt;[27]&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[27]</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2018</w:t>
            </w:r>
          </w:p>
        </w:tc>
        <w:tc>
          <w:tcPr>
            <w:tcW w:w="0" w:type="auto"/>
            <w:shd w:val="clear" w:color="auto" w:fill="auto"/>
            <w:tcMar>
              <w:top w:w="72" w:type="dxa"/>
              <w:left w:w="144" w:type="dxa"/>
              <w:bottom w:w="72" w:type="dxa"/>
              <w:right w:w="144" w:type="dxa"/>
            </w:tcMar>
          </w:tcPr>
          <w:p w14:paraId="30299CD9"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w:t>
            </w:r>
          </w:p>
        </w:tc>
        <w:tc>
          <w:tcPr>
            <w:tcW w:w="0" w:type="auto"/>
            <w:shd w:val="clear" w:color="auto" w:fill="auto"/>
            <w:tcMar>
              <w:top w:w="72" w:type="dxa"/>
              <w:left w:w="144" w:type="dxa"/>
              <w:bottom w:w="72" w:type="dxa"/>
              <w:right w:w="144" w:type="dxa"/>
            </w:tcMar>
          </w:tcPr>
          <w:p w14:paraId="4772FD2F"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1014</w:t>
            </w:r>
          </w:p>
        </w:tc>
        <w:tc>
          <w:tcPr>
            <w:tcW w:w="0" w:type="auto"/>
            <w:shd w:val="clear" w:color="auto" w:fill="auto"/>
            <w:tcMar>
              <w:top w:w="72" w:type="dxa"/>
              <w:left w:w="144" w:type="dxa"/>
              <w:bottom w:w="72" w:type="dxa"/>
              <w:right w:w="144" w:type="dxa"/>
            </w:tcMar>
          </w:tcPr>
          <w:p w14:paraId="2167D170"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46.8</w:t>
            </w:r>
          </w:p>
        </w:tc>
        <w:tc>
          <w:tcPr>
            <w:tcW w:w="0" w:type="auto"/>
            <w:shd w:val="clear" w:color="auto" w:fill="auto"/>
            <w:tcMar>
              <w:top w:w="72" w:type="dxa"/>
              <w:left w:w="144" w:type="dxa"/>
              <w:bottom w:w="72" w:type="dxa"/>
              <w:right w:w="144" w:type="dxa"/>
            </w:tcMar>
          </w:tcPr>
          <w:p w14:paraId="26DA759A"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25DE6C77"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37</w:t>
            </w:r>
          </w:p>
        </w:tc>
        <w:tc>
          <w:tcPr>
            <w:tcW w:w="0" w:type="auto"/>
            <w:shd w:val="clear" w:color="auto" w:fill="auto"/>
            <w:tcMar>
              <w:top w:w="72" w:type="dxa"/>
              <w:left w:w="144" w:type="dxa"/>
              <w:bottom w:w="72" w:type="dxa"/>
              <w:right w:w="144" w:type="dxa"/>
            </w:tcMar>
          </w:tcPr>
          <w:p w14:paraId="60F3CAB3"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03B41B1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0.5</w:t>
            </w:r>
          </w:p>
        </w:tc>
      </w:tr>
      <w:tr w:rsidR="00BB3EF6" w:rsidRPr="00C44F19" w14:paraId="5AAB444D" w14:textId="77777777" w:rsidTr="008A0462">
        <w:trPr>
          <w:trHeight w:val="1131"/>
        </w:trPr>
        <w:tc>
          <w:tcPr>
            <w:tcW w:w="0" w:type="auto"/>
            <w:shd w:val="clear" w:color="auto" w:fill="auto"/>
            <w:tcMar>
              <w:top w:w="72" w:type="dxa"/>
              <w:left w:w="144" w:type="dxa"/>
              <w:bottom w:w="72" w:type="dxa"/>
              <w:right w:w="144" w:type="dxa"/>
            </w:tcMar>
          </w:tcPr>
          <w:p w14:paraId="51A58B5B" w14:textId="1FDE43D6"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Sou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{"citationItems":[{"id":"ITEM-1","itemData":{"DOI":"10.1016/j.jfma.2018.10.017","ISSN":"18760821","abstract":"Background: Hepatitis C virus (HCV)-infected patients who achieved sustained virologic response (SVR) may still develop hepatocellular carcinoma (HCC). The characteristic of HCC and the prognosis between SVR and non-SVR patients were not well known. Methods: Among 1884 HCV-infected patients who were treated with pegylated IFN plus ribavirin therapies, 122 patients developed HCC during follow-up were enrolled in this study. Laboratory data were collected before and at least 1 year after IFN-based therapy, as well as the latest follow-up. Results: Both SVR and non-SVR patients had similar risk factors to develop HCC, but with a little difference. Liver cirrhosis plays a key role in HCC occurrence in both groups. Among the patients who developed HCC, non-SVR patients had significantly higher total bilirubin, higher FIB-4, lower pre-treatment platelet count, higher pre-treatment AFP levels and higher proportion of cirrhosis than SVR patients before occurrence of HCC. After curative treatment, SVR patients had lower recurrence and longer overall survival than non-SVR patients by Kaplan–Meier analysis. Multivariate analysis revealed that APRI ≥0.7 was the independent risk factor for HCC recurrence; and AFP ≥20 ng/ml post IFN therapy, as well as HCC recurrence were the independent risk factors of mortality. Conclusion: Liver cirrhosis plays a key role in HCC occurrence after antiviral therapies. SVR patients may have lower HCC recurrence and longer survival rates than non-SVR patients. Only APRI was associated with HCC recurrence; and post-IFN AFP and HCC recurrence were predictive of subsequent mortality independently.","author":[{"dropping-particle":"","family":"Sou","given":"Fai Meng","non-dropping-particle":"","parse-names":false,"suffix":""},{"dropping-particle":"","family":"Wu","given":"Cheng Kun","non-dropping-particle":"","parse-names":false,"suffix":""},{"dropping-particle":"","family":"Chang","given":"Kuo Chin","non-dropping-particle":"","parse-names":false,"suffix":""},{"dropping-particle":"","family":"Lu","given":"Sheng Nan","non-dropping-particle":"","parse-names":false,"suffix":""},{"dropping-particle":"","family":"Wang","given":"Jing Houng","non-dropping-particle":"","parse-names":false,"suffix":""},{"dropping-particle":"","family":"Hung","given":"Chao Hung","non-dropping-particle":"","parse-names":false,"suffix":""},{"dropping-particle":"","family":"Chen","given":"Chien Hung","non-dropping-particle":"","parse-names":false,"suffix":""},{"dropping-particle":"","family":"Kee","given":"Kwong Ming","non-dropping-particle":"","parse-names":false,"suffix":""},{"dropping-particle":"","family":"Yen","given":"Yi Hao","non-dropping-particle":"","parse-names":false,"suffix":""},{"dropping-particle":"","family":"Lin","given":"Ming Tsung","non-dropping-particle":"","parse-names":false,"suffix":""},{"dropping-particle":"","family":"Tsai","given":"Ming Chao","non-dropping-particle":"","parse-names":false,"suffix":""},{"dropping-particle":"","family":"Hu","given":"Tsung Hui","non-dropping-particle":"","parse-names":false,"suffix":""}],"container-title":"Journal of the Formosan Medical Association","id":"ITEM-1","issue":"1P3","issued":{"date-parts":[["2019"]]},"page":"504-513","publisher":"Elsevier Ltd","title":"Clinical characteristics and prognosis of HCC occurrence after antiviral therapy for HCV patients between sustained and non- sustained responders","type":"article-journal","volume":"118"},"uris":["http://www.mendeley.com/documents/?uuid=66be8273-5c27-46b0-9c9c-92e082bc95a9","http://www.mendeley.com/documents/?uuid=f9dfdbf1-e4de-44bd-9a91-4c76c863e0b7"]}],"mendeley":{"formattedCitation":"&lt;sup&gt;[28]&lt;/sup&gt;","plainTextFormattedCitation":"[28]","previouslyFormattedCitation":"&lt;sup&gt;[28]&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[28]</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2018</w:t>
            </w:r>
          </w:p>
        </w:tc>
        <w:tc>
          <w:tcPr>
            <w:tcW w:w="0" w:type="auto"/>
            <w:shd w:val="clear" w:color="auto" w:fill="auto"/>
            <w:tcMar>
              <w:top w:w="72" w:type="dxa"/>
              <w:left w:w="144" w:type="dxa"/>
              <w:bottom w:w="72" w:type="dxa"/>
              <w:right w:w="144" w:type="dxa"/>
            </w:tcMar>
          </w:tcPr>
          <w:p w14:paraId="6B78E515" w14:textId="17C408F8"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r w:rsidR="007F0C67" w:rsidRPr="00C44F19">
              <w:rPr>
                <w:rFonts w:ascii="Book Antiqua" w:eastAsiaTheme="minorEastAsia" w:hAnsi="Book Antiqua"/>
                <w:color w:val="000000" w:themeColor="text1"/>
                <w:lang w:eastAsia="zh-CN"/>
              </w:rPr>
              <w:t xml:space="preserve">; </w:t>
            </w:r>
            <w:r w:rsidRPr="00C44F19">
              <w:rPr>
                <w:rFonts w:ascii="Book Antiqua" w:hAnsi="Book Antiqua"/>
                <w:color w:val="000000" w:themeColor="text1"/>
              </w:rPr>
              <w:t>IFN-treatment</w:t>
            </w:r>
          </w:p>
        </w:tc>
        <w:tc>
          <w:tcPr>
            <w:tcW w:w="0" w:type="auto"/>
            <w:shd w:val="clear" w:color="auto" w:fill="auto"/>
            <w:tcMar>
              <w:top w:w="72" w:type="dxa"/>
              <w:left w:w="144" w:type="dxa"/>
              <w:bottom w:w="72" w:type="dxa"/>
              <w:right w:w="144" w:type="dxa"/>
            </w:tcMar>
          </w:tcPr>
          <w:p w14:paraId="17F95A4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1351</w:t>
            </w:r>
          </w:p>
        </w:tc>
        <w:tc>
          <w:tcPr>
            <w:tcW w:w="0" w:type="auto"/>
            <w:shd w:val="clear" w:color="auto" w:fill="auto"/>
            <w:tcMar>
              <w:top w:w="72" w:type="dxa"/>
              <w:left w:w="144" w:type="dxa"/>
              <w:bottom w:w="72" w:type="dxa"/>
              <w:right w:w="144" w:type="dxa"/>
            </w:tcMar>
          </w:tcPr>
          <w:p w14:paraId="5409352D"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 after SVR</w:t>
            </w:r>
          </w:p>
        </w:tc>
        <w:tc>
          <w:tcPr>
            <w:tcW w:w="0" w:type="auto"/>
            <w:shd w:val="clear" w:color="auto" w:fill="auto"/>
            <w:tcMar>
              <w:top w:w="72" w:type="dxa"/>
              <w:left w:w="144" w:type="dxa"/>
              <w:bottom w:w="72" w:type="dxa"/>
              <w:right w:w="144" w:type="dxa"/>
            </w:tcMar>
          </w:tcPr>
          <w:p w14:paraId="0049E1F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2D6E28F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47</w:t>
            </w:r>
          </w:p>
        </w:tc>
        <w:tc>
          <w:tcPr>
            <w:tcW w:w="0" w:type="auto"/>
            <w:shd w:val="clear" w:color="auto" w:fill="auto"/>
            <w:tcMar>
              <w:top w:w="72" w:type="dxa"/>
              <w:left w:w="144" w:type="dxa"/>
              <w:bottom w:w="72" w:type="dxa"/>
              <w:right w:w="144" w:type="dxa"/>
            </w:tcMar>
          </w:tcPr>
          <w:p w14:paraId="7626E8C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4DBCAFA6"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w:t>
            </w:r>
          </w:p>
        </w:tc>
      </w:tr>
      <w:tr w:rsidR="00BB3EF6" w:rsidRPr="00C44F19" w14:paraId="3D5C0477" w14:textId="77777777" w:rsidTr="008A0462">
        <w:trPr>
          <w:trHeight w:val="1131"/>
        </w:trPr>
        <w:tc>
          <w:tcPr>
            <w:tcW w:w="0" w:type="auto"/>
            <w:shd w:val="clear" w:color="auto" w:fill="auto"/>
            <w:tcMar>
              <w:top w:w="72" w:type="dxa"/>
              <w:left w:w="144" w:type="dxa"/>
              <w:bottom w:w="72" w:type="dxa"/>
              <w:right w:w="144" w:type="dxa"/>
            </w:tcMar>
          </w:tcPr>
          <w:p w14:paraId="7768255F" w14:textId="12C58EF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Sou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{"citationItems":[{"id":"ITEM-1","itemData":{"DOI":"10.1016/j.jfma.2018.10.017","ISSN":"18760821","abstract":"Background: Hepatitis C virus (HCV)-infected patients who achieved sustained virologic response (SVR) may still develop hepatocellular carcinoma (HCC). The characteristic of HCC and the prognosis between SVR and non-SVR patients were not well known. Methods: Among 1884 HCV-infected patients who were treated with pegylated IFN plus ribavirin therapies, 122 patients developed HCC during follow-up were enrolled in this study. Laboratory data were collected before and at least 1 year after IFN-based therapy, as well as the latest follow-up. Results: Both SVR and non-SVR patients had similar risk factors to develop HCC, but with a little difference. Liver cirrhosis plays a key role in HCC occurrence in both groups. Among the patients who developed HCC, non-SVR patients had significantly higher total bilirubin, higher FIB-4, lower pre-treatment platelet count, higher pre-treatment AFP levels and higher proportion of cirrhosis than SVR patients before occurrence of HCC. After curative treatment, SVR patients had lower recurrence and longer overall survival than non-SVR patients by Kaplan–Meier analysis. Multivariate analysis revealed that APRI ≥0.7 was the independent risk factor for HCC recurrence; and AFP ≥20 ng/ml post IFN therapy, as well as HCC recurrence were the independent risk factors of mortality. Conclusion: Liver cirrhosis plays a key role in HCC occurrence after antiviral therapies. SVR patients may have lower HCC recurrence and longer survival rates than non-SVR patients. Only APRI was associated with HCC recurrence; and post-IFN AFP and HCC recurrence were predictive of subsequent mortality independently.","author":[{"dropping-particle":"","family":"Sou","given":"Fai Meng","non-dropping-particle":"","parse-names":false,"suffix":""},{"dropping-particle":"","family":"Wu","given":"Cheng Kun","non-dropping-particle":"","parse-names":false,"suffix":""},{"dropping-particle":"","family":"Chang","given":"Kuo Chin","non-dropping-particle":"","parse-names":false,"suffix":""},{"dropping-particle":"","family":"Lu","given":"Sheng Nan","non-dropping-particle":"","parse-names":false,"suffix":""},{"dropping-particle":"","family":"Wang","given":"Jing Houng","non-dropping-particle":"","parse-names":false,"suffix":""},{"dropping-particle":"","family":"Hung","given":"Chao Hung","non-dropping-particle":"","parse-names":false,"suffix":""},{"dropping-particle":"","family":"Chen","given":"Chien Hung","non-dropping-particle":"","parse-names":false,"suffix":""},{"dropping-particle":"","family":"Kee","given":"Kwong Ming","non-dropping-particle":"","parse-names":false,"suffix":""},{"dropping-particle":"","family":"Yen","given":"Yi Hao","non-dropping-particle":"","parse-names":false,"suffix":""},{"dropping-particle":"","family":"Lin","given":"Ming Tsung","non-dropping-particle":"","parse-names":false,"suffix":""},{"dropping-particle":"","family":"Tsai","given":"Ming Chao","non-dropping-particle":"","parse-names":false,"suffix":""},{"dropping-particle":"","family":"Hu","given":"Tsung Hui","non-dropping-particle":"","parse-names":false,"suffix":""}],"container-title":"Journal of the Formosan Medical Association","id":"ITEM-1","issue":"1P3","issued":{"date-parts":[["2019"]]},"page":"504-513","publisher":"Elsevier Ltd","title":"Clinical characteristics and prognosis of HCC occurrence after antiviral therapy for HCV patients between sustained and non- sustained responders","type":"article-journal","volume":"118"},"uris":["http://www.mendeley.com/documents/?uuid=f9dfdbf1-e4de-44bd-9a91-4c76c863e0b7","http://www.mendeley.com/documents/?uuid=66be8273-5c27-46b0-9c9c-92e082bc95a9"]}],"mendeley":{"formattedCitation":"&lt;sup&gt;[28]&lt;/sup&gt;","plainTextFormattedCitation":"[28]","previouslyFormattedCitation":"&lt;sup&gt;[28]&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[28]</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2018</w:t>
            </w:r>
          </w:p>
        </w:tc>
        <w:tc>
          <w:tcPr>
            <w:tcW w:w="0" w:type="auto"/>
            <w:shd w:val="clear" w:color="auto" w:fill="auto"/>
            <w:tcMar>
              <w:top w:w="72" w:type="dxa"/>
              <w:left w:w="144" w:type="dxa"/>
              <w:bottom w:w="72" w:type="dxa"/>
              <w:right w:w="144" w:type="dxa"/>
            </w:tcMar>
          </w:tcPr>
          <w:p w14:paraId="716EA0D3"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no SVR</w:t>
            </w:r>
          </w:p>
        </w:tc>
        <w:tc>
          <w:tcPr>
            <w:tcW w:w="0" w:type="auto"/>
            <w:shd w:val="clear" w:color="auto" w:fill="auto"/>
            <w:tcMar>
              <w:top w:w="72" w:type="dxa"/>
              <w:left w:w="144" w:type="dxa"/>
              <w:bottom w:w="72" w:type="dxa"/>
              <w:right w:w="144" w:type="dxa"/>
            </w:tcMar>
          </w:tcPr>
          <w:p w14:paraId="3C1CAD79"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536</w:t>
            </w:r>
          </w:p>
        </w:tc>
        <w:tc>
          <w:tcPr>
            <w:tcW w:w="0" w:type="auto"/>
            <w:shd w:val="clear" w:color="auto" w:fill="auto"/>
            <w:tcMar>
              <w:top w:w="72" w:type="dxa"/>
              <w:left w:w="144" w:type="dxa"/>
              <w:bottom w:w="72" w:type="dxa"/>
              <w:right w:w="144" w:type="dxa"/>
            </w:tcMar>
          </w:tcPr>
          <w:p w14:paraId="3337C74F"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 post treatment</w:t>
            </w:r>
          </w:p>
        </w:tc>
        <w:tc>
          <w:tcPr>
            <w:tcW w:w="0" w:type="auto"/>
            <w:shd w:val="clear" w:color="auto" w:fill="auto"/>
            <w:tcMar>
              <w:top w:w="72" w:type="dxa"/>
              <w:left w:w="144" w:type="dxa"/>
              <w:bottom w:w="72" w:type="dxa"/>
              <w:right w:w="144" w:type="dxa"/>
            </w:tcMar>
          </w:tcPr>
          <w:p w14:paraId="7DE5FF0E"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7B76C8B9"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75</w:t>
            </w:r>
          </w:p>
        </w:tc>
        <w:tc>
          <w:tcPr>
            <w:tcW w:w="0" w:type="auto"/>
            <w:shd w:val="clear" w:color="auto" w:fill="auto"/>
            <w:tcMar>
              <w:top w:w="72" w:type="dxa"/>
              <w:left w:w="144" w:type="dxa"/>
              <w:bottom w:w="72" w:type="dxa"/>
              <w:right w:w="144" w:type="dxa"/>
            </w:tcMar>
          </w:tcPr>
          <w:p w14:paraId="16FF5F2A"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5DF28EC5"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0,7</w:t>
            </w:r>
          </w:p>
        </w:tc>
      </w:tr>
      <w:tr w:rsidR="00BB3EF6" w:rsidRPr="00C44F19" w14:paraId="265D8CBB" w14:textId="77777777" w:rsidTr="008A0462">
        <w:trPr>
          <w:trHeight w:val="1131"/>
        </w:trPr>
        <w:tc>
          <w:tcPr>
            <w:tcW w:w="0" w:type="auto"/>
            <w:shd w:val="clear" w:color="auto" w:fill="auto"/>
            <w:tcMar>
              <w:top w:w="72" w:type="dxa"/>
              <w:left w:w="144" w:type="dxa"/>
              <w:bottom w:w="72" w:type="dxa"/>
              <w:right w:w="144" w:type="dxa"/>
            </w:tcMar>
          </w:tcPr>
          <w:p w14:paraId="0E242E76" w14:textId="2CE0B077"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Na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4F29A7" w:rsidRPr="00C44F19">
              <w:rPr>
                <w:rFonts w:ascii="Book Antiqua" w:hAnsi="Book Antiqua" w:cs="Times New Roman"/>
                <w:bCs/>
                <w:color w:val="000000" w:themeColor="text1"/>
                <w:sz w:val="24"/>
                <w:szCs w:val="24"/>
              </w:rPr>
              <w:instrText>ADDIN CSL_CITATION {"citationItems":[{"id":"ITEM-1","itemData":{"DOI":"10.1089/jir.2019.0049","ISSN":"1557-7465","PMID":"31216229","abstract":"The risk of hepatocellular carcinoma (HCC) is not completely eliminated in chronic hepatitis C (CHC) patients even after viral eradication. There are few studies in predicting the development of HCC using biomarker in CHC patients with sustained virologic response (SVR). We evaluated the role of the aspartate aminotransferase-to-platelet ratio index (APRI) and fibrosis-4 index (FIB-4) in predicting HCC development in 295 patients with SVR after interferon therapy. The annual incidence of HCC was 0.55% (95% confidence interval: 0.31-0.96). It was higher in patients with a pretreatment APRI ≥2.0 than in those with an APRI &lt;2.0 (1.82% versus 0.17%; P</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0.0001) and in patients with a FIB-4</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Book Antiqua"/>
                <w:bCs/>
                <w:color w:val="000000" w:themeColor="text1"/>
                <w:sz w:val="24"/>
                <w:szCs w:val="24"/>
              </w:rPr>
              <w:instrTex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3.25 compared with those with a FIB-4</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&lt;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3.25. (1.50% versus 0.07%; P</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0.0001). The annual incidence of HCC was higher in patients with a posttreatment APRI ≥0.5 than in those with an APRI &lt;0.5 (1.67% versus 0.07%; P</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&lt;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0.0001) and in patients with a posttreatment FIB-4</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Book Antiqua"/>
                <w:bCs/>
                <w:color w:val="000000" w:themeColor="text1"/>
                <w:sz w:val="24"/>
                <w:szCs w:val="24"/>
              </w:rPr>
              <w:instrTex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2.5 compared with those with a FIB-4</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&lt;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2.5 (1.49% versus 0.01%; P</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w:instrText>
            </w:r>
            <w:r w:rsidR="004F29A7" w:rsidRPr="00C44F19">
              <w:rPr>
                <w:rFonts w:ascii="Times New Roman" w:hAnsi="Times New Roman" w:cs="Times New Roman"/>
                <w:bCs/>
                <w:color w:val="000000" w:themeColor="text1"/>
                <w:sz w:val="24"/>
                <w:szCs w:val="24"/>
              </w:rPr>
              <w:instrText> </w:instrText>
            </w:r>
            <w:r w:rsidR="004F29A7" w:rsidRPr="00C44F19">
              <w:rPr>
                <w:rFonts w:ascii="Book Antiqua" w:hAnsi="Book Antiqua" w:cs="Times New Roman"/>
                <w:bCs/>
                <w:color w:val="000000" w:themeColor="text1"/>
                <w:sz w:val="24"/>
                <w:szCs w:val="24"/>
              </w:rPr>
              <w:instrText>0.0003). Among pretreatment variables, male gender, albumin, APRI, or FIB-4 were independent predictors for HCC. Among posttreatment variables, APRI or FIB-4 was an independent predictor for HCC. HCC surveillance should be performed in these high-risk patients.","author":[{"dropping-particle":"","family":"Na","given":"Seong Kyun","non-dropping-particle":"","parse-names":false,"suffix":""},{"dropping-particle":"","family":"Lee","given":"Soon Jae","non-dropping-particle":"","parse-names":false,"suffix":""},{"dropping-particle":"","family":"Cho","given":"Yoo-Kyung","non-dropping-particle":"","parse-names":false,"suffix":""},{"dropping-particle":"","family":"Kim","given":"Young Nam","non-dropping-particle":"","parse-names":false,"suffix":""},{"dropping-particle":"","family":"Choi","given":"Eun Kwang","non-dropping-particle":"","parse-names":false,"suffix":""},{"dropping-particle":"","family":"Song","given":"Byung-Cheol","non-dropping-particle":"","parse-names":false,"suffix":""}],"container-title":"Journal of interferon &amp; cytokine research : the official journal of the International Society for Interferon and Cytokine Research","id":"ITEM-1","issued":{"date-parts":[["2019","6"]]},"title":"Aspartate Aminotransferase-to-Platelet Ratio or Fibros-4 Index Predicts the Development of Hepatocellular Carcinoma in Chronic Hepatitis C Patients with Sustained Virologic Response to Interferon Therapy.","type":"article-journal"},"uris":["http://www.mendeley.com/documents/?uuid=208f1173-d826-4733-969a-c6640d17e607"]}],"mendeley":{"formattedCitation":"&lt;sup&gt;[20]&lt;/sup&gt;","plainTextFormattedCitation":"[20]","previouslyFormattedCitation":"&lt;sup&gt;[20]&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4F29A7" w:rsidRPr="00C44F19">
              <w:rPr>
                <w:rFonts w:ascii="Book Antiqua" w:hAnsi="Book Antiqua" w:cs="Times New Roman"/>
                <w:bCs/>
                <w:noProof/>
                <w:color w:val="000000" w:themeColor="text1"/>
                <w:sz w:val="24"/>
                <w:szCs w:val="24"/>
                <w:vertAlign w:val="superscript"/>
              </w:rPr>
              <w:t>[20]</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2019</w:t>
            </w:r>
          </w:p>
        </w:tc>
        <w:tc>
          <w:tcPr>
            <w:tcW w:w="0" w:type="auto"/>
            <w:shd w:val="clear" w:color="auto" w:fill="auto"/>
            <w:tcMar>
              <w:top w:w="72" w:type="dxa"/>
              <w:left w:w="144" w:type="dxa"/>
              <w:bottom w:w="72" w:type="dxa"/>
              <w:right w:w="144" w:type="dxa"/>
            </w:tcMar>
          </w:tcPr>
          <w:p w14:paraId="1D17278E"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SVR</w:t>
            </w:r>
          </w:p>
        </w:tc>
        <w:tc>
          <w:tcPr>
            <w:tcW w:w="0" w:type="auto"/>
            <w:shd w:val="clear" w:color="auto" w:fill="auto"/>
            <w:tcMar>
              <w:top w:w="72" w:type="dxa"/>
              <w:left w:w="144" w:type="dxa"/>
              <w:bottom w:w="72" w:type="dxa"/>
              <w:right w:w="144" w:type="dxa"/>
            </w:tcMar>
          </w:tcPr>
          <w:p w14:paraId="1C553F6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295</w:t>
            </w:r>
          </w:p>
        </w:tc>
        <w:tc>
          <w:tcPr>
            <w:tcW w:w="0" w:type="auto"/>
            <w:shd w:val="clear" w:color="auto" w:fill="auto"/>
            <w:tcMar>
              <w:top w:w="72" w:type="dxa"/>
              <w:left w:w="144" w:type="dxa"/>
              <w:bottom w:w="72" w:type="dxa"/>
              <w:right w:w="144" w:type="dxa"/>
            </w:tcMar>
          </w:tcPr>
          <w:p w14:paraId="0D6D99C7"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89.2</w:t>
            </w:r>
          </w:p>
        </w:tc>
        <w:tc>
          <w:tcPr>
            <w:tcW w:w="0" w:type="auto"/>
            <w:shd w:val="clear" w:color="auto" w:fill="auto"/>
            <w:tcMar>
              <w:top w:w="72" w:type="dxa"/>
              <w:left w:w="144" w:type="dxa"/>
              <w:bottom w:w="72" w:type="dxa"/>
              <w:right w:w="144" w:type="dxa"/>
            </w:tcMar>
          </w:tcPr>
          <w:p w14:paraId="40B10E7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63855E72"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12</w:t>
            </w:r>
          </w:p>
        </w:tc>
        <w:tc>
          <w:tcPr>
            <w:tcW w:w="0" w:type="auto"/>
            <w:shd w:val="clear" w:color="auto" w:fill="auto"/>
            <w:tcMar>
              <w:top w:w="72" w:type="dxa"/>
              <w:left w:w="144" w:type="dxa"/>
              <w:bottom w:w="72" w:type="dxa"/>
              <w:right w:w="144" w:type="dxa"/>
            </w:tcMar>
          </w:tcPr>
          <w:p w14:paraId="0E852C7C"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0.89</w:t>
            </w:r>
          </w:p>
          <w:p w14:paraId="26084832"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p>
        </w:tc>
        <w:tc>
          <w:tcPr>
            <w:tcW w:w="0" w:type="auto"/>
            <w:shd w:val="clear" w:color="auto" w:fill="auto"/>
            <w:tcMar>
              <w:top w:w="72" w:type="dxa"/>
              <w:left w:w="144" w:type="dxa"/>
              <w:bottom w:w="72" w:type="dxa"/>
              <w:right w:w="144" w:type="dxa"/>
            </w:tcMar>
          </w:tcPr>
          <w:p w14:paraId="26C6740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w:t>
            </w:r>
          </w:p>
        </w:tc>
      </w:tr>
      <w:tr w:rsidR="00BB3EF6" w:rsidRPr="00C44F19" w14:paraId="49E283BB" w14:textId="77777777" w:rsidTr="008A0462">
        <w:trPr>
          <w:trHeight w:val="1131"/>
        </w:trPr>
        <w:tc>
          <w:tcPr>
            <w:tcW w:w="0" w:type="auto"/>
            <w:shd w:val="clear" w:color="auto" w:fill="auto"/>
            <w:tcMar>
              <w:top w:w="72" w:type="dxa"/>
              <w:left w:w="144" w:type="dxa"/>
              <w:bottom w:w="72" w:type="dxa"/>
              <w:right w:w="144" w:type="dxa"/>
            </w:tcMar>
          </w:tcPr>
          <w:p w14:paraId="6DEC9C27" w14:textId="70B9414C"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bCs/>
                <w:color w:val="000000" w:themeColor="text1"/>
                <w:lang w:eastAsia="zh-CN"/>
              </w:rPr>
            </w:pPr>
            <w:r w:rsidRPr="00C44F19">
              <w:rPr>
                <w:rFonts w:ascii="Book Antiqua" w:hAnsi="Book Antiqua"/>
                <w:bCs/>
                <w:color w:val="000000" w:themeColor="text1"/>
              </w:rPr>
              <w:t>Y</w:t>
            </w:r>
            <w:r w:rsidRPr="00C44F19">
              <w:rPr>
                <w:rFonts w:ascii="Book Antiqua" w:eastAsiaTheme="minorEastAsia" w:hAnsi="Book Antiqua"/>
                <w:bCs/>
                <w:color w:val="000000" w:themeColor="text1"/>
                <w:lang w:eastAsia="en-US"/>
              </w:rPr>
              <w:t>oshimasu</w:t>
            </w:r>
            <w:r w:rsidR="007F0C67" w:rsidRPr="00C44F19">
              <w:rPr>
                <w:rFonts w:ascii="Book Antiqua" w:hAnsi="Book Antiqua"/>
                <w:bCs/>
                <w:i/>
                <w:color w:val="000000" w:themeColor="text1"/>
                <w:lang w:eastAsia="zh-CN"/>
              </w:rPr>
              <w:t xml:space="preserve"> et al</w:t>
            </w:r>
            <w:r w:rsidRPr="00C44F19">
              <w:rPr>
                <w:rFonts w:ascii="Book Antiqua" w:eastAsiaTheme="minorEastAsia" w:hAnsi="Book Antiqua"/>
                <w:bCs/>
                <w:color w:val="000000" w:themeColor="text1"/>
                <w:lang w:eastAsia="en-US"/>
              </w:rPr>
              <w:fldChar w:fldCharType="begin" w:fldLock="1"/>
            </w:r>
            <w:r w:rsidR="002D1460" w:rsidRPr="00C44F19">
              <w:rPr>
                <w:rFonts w:ascii="Book Antiqua" w:eastAsiaTheme="minorEastAsia" w:hAnsi="Book Antiqua"/>
                <w:bCs/>
                <w:color w:val="000000" w:themeColor="text1"/>
                <w:lang w:eastAsia="en-US"/>
              </w:rPr>
              <w:instrText>ADDIN CSL_CITATION {"citationItems":[{"id":"ITEM-1","itemData":{"DOI":"10.15403/jgld.2014.1121.281.hpc","ISSN":"18418724","abstract":"Background &amp; Aims: Direct-acting antiviral agents (DAAs) and the risk of hepatocellular carcinoma (HCC) is controversially reported in the literature. The primary endpoints of this study were to clarify the cumulative incidence and recurrence rate of HCC after DAA treatment. The secondary endpoints were to identify the factors associated with the occurrence or recurrence of HCC after DAAs treatment. Methods: Of 234 HCV patients, 211 with no history of HCC (no-HCC-history group) and 23 with previous treated HCC history (HCC-history group) were treated with DAAs and followed for more than 24 weeks to determine the incidence of HCC. Platelet count, albumin, α-fetoprotein (AFP) level, L3%, the FIB-4 index and APRI scores were analyzed as possible factors associated with HCC occurrence and recurrence. An intergroup comparison was made of the cumulative incidence of HCC. Cox proportional hazards regression was used to determine associations between blood test values and risk of HCC. Results: The median observation period was 21 months. Cumulative incidence of HCC was higher in the HCC-history group than in the no-HCC-history group (p &lt; 0.0001, 19.0 and 0.52 per 100 patient-years, respectively). Univariate analysis revealed platelet count, albumin, α-fetoprotein (AFP) level, AFP-L3%, and FIB-4 index and APRI scores at the end of DAA treatment as being significantly associated with occurrence/recurrence of HCC. Multivariate analysis revealed that AFP levels before and after the administration of DAAs and AFP-L3% after DAA were independently associated with the occurrence/recurrence of HCC (p = 0.045, 0.043, 0.005, respectively). Conclusion: The HCC occurrence rate after DAA treatment was very low, and the recurrence rate lower than that in previous interferon reports. The AFP level and AFP-L3% were identified as important factors in predicting occurrence/recurrence of HCC. Careful observation is needed when increased levels of AFP or AFP-L3% after DAAs treatment are observed.","author":[{"dropping-particle":"","family":"Yoshimasu","given":"Yu","non-dropping-particle":"","parse-names":false,"suffix":""},{"dropping-particle":"","family":"Furuichi","given":"Yoshihiro","non-dropping-particle":"","parse-names":false,"suffix":""},{"dropping-particle":"","family":"Kasai","given":"Yoshitaka","non-dropping-particle":"","parse-names":false,"suffix":""},{"dropping-particle":"","family":"Takeuchi","given":"Hirohito","non-dropping-particle":"","parse-names":false,"suffix":""},{"dropping-particle":"","family":"Sugimoto","given":"Katsutoshi","non-dropping-particle":"","parse-names":false,"suffix":""},{"dropping-particle":"","family":"Nakamura","given":"Ikuo","non-dropping-particle":"","parse-names":false,"suffix":""},{"dropping-particle":"","family":"Itoi","given":"Takao","non-dropping-particle":"","parse-names":false,"suffix":""}],"container-title":"Journal of Gastrointestinal and Liver Diseases","id":"ITEM-1","issue":"1","issued":{"date-parts":[["2019","3","1"]]},"page":"63-71","publisher":"Romanian Society of Gastroenterology","title":"Predictive factors for hepatocellular carcinoma occurrence or recurrence after direct-acting antiviral agents in patients with chronic hepatitis C","type":"article-journal","volume":"28"},"uris":["http://www.mendeley.com/documents/?uuid=b33ee087-879b-3ae5-8b3f-ffd71d7fa932"]}],"mendeley":{"formattedCitation":"&lt;sup&gt;[29]&lt;/sup&gt;","plainTextFormattedCitation":"[29]","previouslyFormattedCitation":"&lt;sup&gt;[29]&lt;/sup&gt;"},"properties":{"noteIndex":0},"schema":"https://github.com/citation-style-language/schema/raw/master/csl-citation.json"}</w:instrText>
            </w:r>
            <w:r w:rsidRPr="00C44F19">
              <w:rPr>
                <w:rFonts w:ascii="Book Antiqua" w:eastAsiaTheme="minorEastAsia" w:hAnsi="Book Antiqua"/>
                <w:bCs/>
                <w:color w:val="000000" w:themeColor="text1"/>
                <w:lang w:eastAsia="en-US"/>
              </w:rPr>
              <w:fldChar w:fldCharType="separate"/>
            </w:r>
            <w:r w:rsidR="002D1460" w:rsidRPr="00C44F19">
              <w:rPr>
                <w:rFonts w:ascii="Book Antiqua" w:eastAsiaTheme="minorEastAsia" w:hAnsi="Book Antiqua"/>
                <w:bCs/>
                <w:noProof/>
                <w:color w:val="000000" w:themeColor="text1"/>
                <w:vertAlign w:val="superscript"/>
                <w:lang w:eastAsia="en-US"/>
              </w:rPr>
              <w:t>[29]</w:t>
            </w:r>
            <w:r w:rsidRPr="00C44F19">
              <w:rPr>
                <w:rFonts w:ascii="Book Antiqua" w:eastAsiaTheme="minorEastAsia" w:hAnsi="Book Antiqua"/>
                <w:bCs/>
                <w:color w:val="000000" w:themeColor="text1"/>
                <w:lang w:eastAsia="en-US"/>
              </w:rPr>
              <w:fldChar w:fldCharType="end"/>
            </w:r>
            <w:r w:rsidR="007F0C67" w:rsidRPr="00C44F19">
              <w:rPr>
                <w:rFonts w:ascii="Book Antiqua" w:eastAsiaTheme="minorEastAsia" w:hAnsi="Book Antiqua"/>
                <w:bCs/>
                <w:color w:val="000000" w:themeColor="text1"/>
                <w:lang w:eastAsia="zh-CN"/>
              </w:rPr>
              <w:t>, 2019</w:t>
            </w:r>
          </w:p>
          <w:p w14:paraId="292F632E" w14:textId="77777777"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rPr>
            </w:pPr>
          </w:p>
        </w:tc>
        <w:tc>
          <w:tcPr>
            <w:tcW w:w="0" w:type="auto"/>
            <w:shd w:val="clear" w:color="auto" w:fill="auto"/>
            <w:tcMar>
              <w:top w:w="72" w:type="dxa"/>
              <w:left w:w="144" w:type="dxa"/>
              <w:bottom w:w="72" w:type="dxa"/>
              <w:right w:w="144" w:type="dxa"/>
            </w:tcMar>
          </w:tcPr>
          <w:p w14:paraId="19FC9B7A"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HCV DAAs</w:t>
            </w:r>
          </w:p>
        </w:tc>
        <w:tc>
          <w:tcPr>
            <w:tcW w:w="0" w:type="auto"/>
            <w:shd w:val="clear" w:color="auto" w:fill="auto"/>
            <w:tcMar>
              <w:top w:w="72" w:type="dxa"/>
              <w:left w:w="144" w:type="dxa"/>
              <w:bottom w:w="72" w:type="dxa"/>
              <w:right w:w="144" w:type="dxa"/>
            </w:tcMar>
          </w:tcPr>
          <w:p w14:paraId="0AE560E7"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211</w:t>
            </w:r>
          </w:p>
        </w:tc>
        <w:tc>
          <w:tcPr>
            <w:tcW w:w="0" w:type="auto"/>
            <w:shd w:val="clear" w:color="auto" w:fill="auto"/>
            <w:tcMar>
              <w:top w:w="72" w:type="dxa"/>
              <w:left w:w="144" w:type="dxa"/>
              <w:bottom w:w="72" w:type="dxa"/>
              <w:right w:w="144" w:type="dxa"/>
            </w:tcMar>
          </w:tcPr>
          <w:p w14:paraId="1CC33FA2"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6 after DAAs</w:t>
            </w:r>
          </w:p>
        </w:tc>
        <w:tc>
          <w:tcPr>
            <w:tcW w:w="0" w:type="auto"/>
            <w:shd w:val="clear" w:color="auto" w:fill="auto"/>
            <w:tcMar>
              <w:top w:w="72" w:type="dxa"/>
              <w:left w:w="144" w:type="dxa"/>
              <w:bottom w:w="72" w:type="dxa"/>
              <w:right w:w="144" w:type="dxa"/>
            </w:tcMar>
          </w:tcPr>
          <w:p w14:paraId="096CE8CC"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Asia</w:t>
            </w:r>
          </w:p>
        </w:tc>
        <w:tc>
          <w:tcPr>
            <w:tcW w:w="0" w:type="auto"/>
            <w:shd w:val="clear" w:color="auto" w:fill="auto"/>
            <w:tcMar>
              <w:top w:w="72" w:type="dxa"/>
              <w:left w:w="144" w:type="dxa"/>
              <w:bottom w:w="72" w:type="dxa"/>
              <w:right w:w="144" w:type="dxa"/>
            </w:tcMar>
          </w:tcPr>
          <w:p w14:paraId="322B7D67"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2</w:t>
            </w:r>
          </w:p>
        </w:tc>
        <w:tc>
          <w:tcPr>
            <w:tcW w:w="0" w:type="auto"/>
            <w:shd w:val="clear" w:color="auto" w:fill="auto"/>
            <w:tcMar>
              <w:top w:w="72" w:type="dxa"/>
              <w:left w:w="144" w:type="dxa"/>
              <w:bottom w:w="72" w:type="dxa"/>
              <w:right w:w="144" w:type="dxa"/>
            </w:tcMar>
          </w:tcPr>
          <w:p w14:paraId="4976A119"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670F1D43"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r>
      <w:tr w:rsidR="00BB3EF6" w:rsidRPr="00C44F19" w14:paraId="531DAD50" w14:textId="77777777" w:rsidTr="008A0462">
        <w:trPr>
          <w:trHeight w:val="1131"/>
        </w:trPr>
        <w:tc>
          <w:tcPr>
            <w:tcW w:w="0" w:type="auto"/>
            <w:shd w:val="clear" w:color="auto" w:fill="auto"/>
            <w:tcMar>
              <w:top w:w="72" w:type="dxa"/>
              <w:left w:w="144" w:type="dxa"/>
              <w:bottom w:w="72" w:type="dxa"/>
              <w:right w:w="144" w:type="dxa"/>
            </w:tcMar>
          </w:tcPr>
          <w:p w14:paraId="11E48875" w14:textId="77F10038"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eastAsiaTheme="minorEastAsia" w:hAnsi="Book Antiqua"/>
                <w:bCs/>
                <w:color w:val="000000" w:themeColor="text1"/>
                <w:lang w:eastAsia="zh-CN"/>
              </w:rPr>
            </w:pPr>
            <w:r w:rsidRPr="00C44F19">
              <w:rPr>
                <w:rFonts w:ascii="Book Antiqua" w:eastAsiaTheme="minorEastAsia" w:hAnsi="Book Antiqua"/>
                <w:bCs/>
                <w:color w:val="000000" w:themeColor="text1"/>
                <w:lang w:eastAsia="en-US"/>
              </w:rPr>
              <w:t xml:space="preserve">Sahin </w:t>
            </w:r>
            <w:r w:rsidR="007F0C67" w:rsidRPr="00C44F19">
              <w:rPr>
                <w:rFonts w:ascii="Book Antiqua" w:hAnsi="Book Antiqua"/>
                <w:bCs/>
                <w:i/>
                <w:color w:val="000000" w:themeColor="text1"/>
                <w:lang w:eastAsia="zh-CN"/>
              </w:rPr>
              <w:t>et al</w:t>
            </w:r>
            <w:r w:rsidRPr="00C44F19">
              <w:rPr>
                <w:rFonts w:ascii="Book Antiqua" w:eastAsiaTheme="minorEastAsia" w:hAnsi="Book Antiqua"/>
                <w:bCs/>
                <w:color w:val="000000" w:themeColor="text1"/>
                <w:lang w:eastAsia="en-US"/>
              </w:rPr>
              <w:fldChar w:fldCharType="begin" w:fldLock="1"/>
            </w:r>
            <w:r w:rsidR="002D1460" w:rsidRPr="00C44F19">
              <w:rPr>
                <w:rFonts w:ascii="Book Antiqua" w:eastAsiaTheme="minorEastAsia" w:hAnsi="Book Antiqua"/>
                <w:bCs/>
                <w:color w:val="000000" w:themeColor="text1"/>
                <w:lang w:eastAsia="en-US"/>
              </w:rPr>
              <w:instrText>ADDIN CSL_CITATION {"citationItems":[{"id":"ITEM-1","itemData":{"DOI":"10.1016/j.transproceed.2019.01.193","ISSN":"18732623","abstract":"Purpose: Despite advances in prevention techniques, screening, and new technologies in both diagnosis and treatment, the incidence and mortality of hepatocellular carcinoma (HCC) continue to rise. To obtain the best treatment result for HCC, early diagnosis is the key. In this study, we investigated the accuracy of noninvasive fibrosis markers, which have been typically used to predict liver fibrosis in recent years, in the prediction of HCC development in patients with chronic hepatitis B and chronic hepatitis B + D–induced cirrhosis. Methods: Between 2004 and 2018, 1216 patients with chronic liver disease were retrospectively reviewed, and 331 patients (27%) with hepatitis B and hepatitis B+D virus–related cirrhosis were enrolled in our study. Patients were divided into 2 groups based on HCC diagnosis (HCC and non-HCC group). Eleven noninvasive fibrosis markers were evaluated in the groups. These markers included 3 alpha-fetoprotein (AFP)-based models (PAPAS index, Fibro-alpha, and BRC score) and 8 non-AFP based models (Lok index, FIB–4, Fibro-O index, APRI, King's score, Forns index, Bonacini score, and HUI model) for each Child-Pugh score in the prediction of HCC. Results: AFP-based models were higher in HCC group patients, and statistically significant outcomes were detected with these methods in each Child-Pugh score group for HCC prediction (P &lt; .05). Non-AFP based–methods showed different and inconsistent results in each Child-Pugh score group. Conclusion: These easily applied fibrosis markers, particularly AFP-based models, may provide an effective, simple, and low-cost way to predict HCC development in patients with hepatitis B and hepatitis B + D cirrhosis.","author":[{"dropping-particle":"","family":"Sahin","given":"Tolga","non-dropping-particle":"","parse-names":false,"suffix":""},{"dropping-particle":"","family":"Serin","given":"Ayfer","non-dropping-particle":"","parse-names":false,"suffix":""},{"dropping-particle":"","family":"Emek","given":"Ertan","non-dropping-particle":"","parse-names":false,"suffix":""},{"dropping-particle":"","family":"Bozkurt","given":"Birkan","non-dropping-particle":"","parse-names":false,"suffix":""},{"dropping-particle":"","family":"Arikan","given":"Bahadir Turkmen","non-dropping-particle":"","parse-names":false,"suffix":""},{"dropping-particle":"","family":"Tokat","given":"Yaman","non-dropping-particle":"","parse-names":false,"suffix":""}],"container-title":"Transplantation Proceedings","id":"ITEM-1","issue":"7","issued":{"date-parts":[["2019"]]},"page":"2397-2402","publisher":"Elsevier Inc.","title":"Effectiveness of Noninvasive Fibrosis Markers for the Prediction of Hepatocellular Carcinoma in Chronic Hepatitis B and Chronic Hepatitis B+D Induced Cirrhosis","type":"article-journal","volume":"51"},"uris":["http://www.mendeley.com/documents/?uuid=1afb3324-a1f6-429e-b606-e0b6bee4c7fd","http://www.mendeley.com/documents/?uuid=4b256d66-b94e-45da-b55c-6f63888b7ddd"]}],"mendeley":{"formattedCitation":"&lt;sup&gt;[30]&lt;/sup&gt;","plainTextFormattedCitation":"[30]","previouslyFormattedCitation":"&lt;sup&gt;[30]&lt;/sup&gt;"},"properties":{"noteIndex":0},"schema":"https://github.com/citation-style-language/schema/raw/master/csl-citation.json"}</w:instrText>
            </w:r>
            <w:r w:rsidRPr="00C44F19">
              <w:rPr>
                <w:rFonts w:ascii="Book Antiqua" w:eastAsiaTheme="minorEastAsia" w:hAnsi="Book Antiqua"/>
                <w:bCs/>
                <w:color w:val="000000" w:themeColor="text1"/>
                <w:lang w:eastAsia="en-US"/>
              </w:rPr>
              <w:fldChar w:fldCharType="separate"/>
            </w:r>
            <w:r w:rsidR="002D1460" w:rsidRPr="00C44F19">
              <w:rPr>
                <w:rFonts w:ascii="Book Antiqua" w:eastAsiaTheme="minorEastAsia" w:hAnsi="Book Antiqua"/>
                <w:bCs/>
                <w:noProof/>
                <w:color w:val="000000" w:themeColor="text1"/>
                <w:vertAlign w:val="superscript"/>
                <w:lang w:eastAsia="en-US"/>
              </w:rPr>
              <w:t>[30]</w:t>
            </w:r>
            <w:r w:rsidRPr="00C44F19">
              <w:rPr>
                <w:rFonts w:ascii="Book Antiqua" w:eastAsiaTheme="minorEastAsia" w:hAnsi="Book Antiqua"/>
                <w:bCs/>
                <w:color w:val="000000" w:themeColor="text1"/>
                <w:lang w:eastAsia="en-US"/>
              </w:rPr>
              <w:fldChar w:fldCharType="end"/>
            </w:r>
            <w:r w:rsidR="007F0C67" w:rsidRPr="00C44F19">
              <w:rPr>
                <w:rFonts w:ascii="Book Antiqua" w:eastAsiaTheme="minorEastAsia" w:hAnsi="Book Antiqua"/>
                <w:bCs/>
                <w:color w:val="000000" w:themeColor="text1"/>
                <w:lang w:eastAsia="zh-CN"/>
              </w:rPr>
              <w:t>, 2019</w:t>
            </w:r>
          </w:p>
        </w:tc>
        <w:tc>
          <w:tcPr>
            <w:tcW w:w="0" w:type="auto"/>
            <w:shd w:val="clear" w:color="auto" w:fill="auto"/>
            <w:tcMar>
              <w:top w:w="72" w:type="dxa"/>
              <w:left w:w="144" w:type="dxa"/>
              <w:bottom w:w="72" w:type="dxa"/>
              <w:right w:w="144" w:type="dxa"/>
            </w:tcMar>
          </w:tcPr>
          <w:p w14:paraId="0753BD16"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w:t>
            </w:r>
          </w:p>
          <w:p w14:paraId="32899A8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HBV+HD</w:t>
            </w:r>
            <w:r w:rsidRPr="00C44F19">
              <w:rPr>
                <w:rFonts w:ascii="Book Antiqua" w:hAnsi="Book Antiqua"/>
                <w:color w:val="000000" w:themeColor="text1"/>
              </w:rPr>
              <w:lastRenderedPageBreak/>
              <w:t>V</w:t>
            </w:r>
          </w:p>
        </w:tc>
        <w:tc>
          <w:tcPr>
            <w:tcW w:w="0" w:type="auto"/>
            <w:shd w:val="clear" w:color="auto" w:fill="auto"/>
            <w:tcMar>
              <w:top w:w="72" w:type="dxa"/>
              <w:left w:w="144" w:type="dxa"/>
              <w:bottom w:w="72" w:type="dxa"/>
              <w:right w:w="144" w:type="dxa"/>
            </w:tcMar>
          </w:tcPr>
          <w:p w14:paraId="63FA2D51"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lastRenderedPageBreak/>
              <w:t>361</w:t>
            </w:r>
          </w:p>
        </w:tc>
        <w:tc>
          <w:tcPr>
            <w:tcW w:w="0" w:type="auto"/>
            <w:shd w:val="clear" w:color="auto" w:fill="auto"/>
            <w:tcMar>
              <w:top w:w="72" w:type="dxa"/>
              <w:left w:w="144" w:type="dxa"/>
              <w:bottom w:w="72" w:type="dxa"/>
              <w:right w:w="144" w:type="dxa"/>
            </w:tcMar>
          </w:tcPr>
          <w:p w14:paraId="0FA97B6F"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73F1003A"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Europe</w:t>
            </w:r>
          </w:p>
        </w:tc>
        <w:tc>
          <w:tcPr>
            <w:tcW w:w="0" w:type="auto"/>
            <w:shd w:val="clear" w:color="auto" w:fill="auto"/>
            <w:tcMar>
              <w:top w:w="72" w:type="dxa"/>
              <w:left w:w="144" w:type="dxa"/>
              <w:bottom w:w="72" w:type="dxa"/>
              <w:right w:w="144" w:type="dxa"/>
            </w:tcMar>
          </w:tcPr>
          <w:p w14:paraId="7FA2A608"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115</w:t>
            </w:r>
          </w:p>
        </w:tc>
        <w:tc>
          <w:tcPr>
            <w:tcW w:w="0" w:type="auto"/>
            <w:shd w:val="clear" w:color="auto" w:fill="auto"/>
            <w:tcMar>
              <w:top w:w="72" w:type="dxa"/>
              <w:left w:w="144" w:type="dxa"/>
              <w:bottom w:w="72" w:type="dxa"/>
              <w:right w:w="144" w:type="dxa"/>
            </w:tcMar>
          </w:tcPr>
          <w:p w14:paraId="1DC86F9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c>
          <w:tcPr>
            <w:tcW w:w="0" w:type="auto"/>
            <w:shd w:val="clear" w:color="auto" w:fill="auto"/>
            <w:tcMar>
              <w:top w:w="72" w:type="dxa"/>
              <w:left w:w="144" w:type="dxa"/>
              <w:bottom w:w="72" w:type="dxa"/>
              <w:right w:w="144" w:type="dxa"/>
            </w:tcMar>
          </w:tcPr>
          <w:p w14:paraId="2D6D3F2F"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rPr>
            </w:pPr>
            <w:r w:rsidRPr="00C44F19">
              <w:rPr>
                <w:rFonts w:ascii="Book Antiqua" w:hAnsi="Book Antiqua"/>
                <w:color w:val="000000" w:themeColor="text1"/>
              </w:rPr>
              <w:t>-</w:t>
            </w:r>
          </w:p>
        </w:tc>
      </w:tr>
      <w:tr w:rsidR="00DA2A14" w:rsidRPr="00C44F19" w14:paraId="5558FAA2" w14:textId="77777777" w:rsidTr="00D4607F">
        <w:trPr>
          <w:trHeight w:val="1131"/>
        </w:trPr>
        <w:tc>
          <w:tcPr>
            <w:tcW w:w="0" w:type="auto"/>
            <w:tcBorders>
              <w:bottom w:val="single" w:sz="4" w:space="0" w:color="auto"/>
            </w:tcBorders>
            <w:shd w:val="clear" w:color="auto" w:fill="auto"/>
            <w:tcMar>
              <w:top w:w="72" w:type="dxa"/>
              <w:left w:w="144" w:type="dxa"/>
              <w:bottom w:w="72" w:type="dxa"/>
              <w:right w:w="144" w:type="dxa"/>
            </w:tcMar>
          </w:tcPr>
          <w:p w14:paraId="348EBB97" w14:textId="0A6D13FF"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hAnsi="Book Antiqua" w:cs="Times New Roman"/>
                <w:bCs/>
                <w:color w:val="000000" w:themeColor="text1"/>
                <w:sz w:val="24"/>
                <w:szCs w:val="24"/>
              </w:rPr>
              <w:lastRenderedPageBreak/>
              <w:t xml:space="preserve">Kim </w:t>
            </w:r>
            <w:r w:rsidR="007F0C67" w:rsidRPr="00C44F19">
              <w:rPr>
                <w:rFonts w:ascii="Book Antiqua" w:hAnsi="Book Antiqua" w:cs="Times New Roman"/>
                <w:bCs/>
                <w:i/>
                <w:color w:val="000000" w:themeColor="text1"/>
                <w:sz w:val="24"/>
                <w:szCs w:val="24"/>
                <w:lang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{"citationItems":[{"id":"ITEM-1","itemData":{"DOI":"10.1097/MEG.0000000000001520","ISSN":"1473-5687","PMID":"31490417","abstract":"BACKGROUND AND AIMS It is well known that hepatocellular carcinoma (HCC) develops as a consequence of hepatic fibrosis progression. Thus, early identification of advanced liver fibrosis is very important. This study evaluated the prognostic value of FIB-4, the aspartate transaminase to-platelet ratio index (APRI), and the gamma-glutamyl transpeptidase-toplatelet ratio (GPR) for predicting HCC development using histological fibrosis stage as a reference in Asian chronic hepatitis B (CHB) patients. METHODS A total of 444 CHB patients who underwent liver biopsy and serological tests for determining noninvasive serum fibrosis markers were enrolled. All patients were followed to monitor HCC development. RESULTS The histological fibrosis stage showed best performance in predicting HCC development at 5 (area under the receiver operating characteristic curve [AUROC] = 0.783) and 7 years (AUROC = 0.766), followed by FIB-4 (AUROC = 0.753 at 5 years, 0.698 at 7 years), APRI (AUROC = 0.658 at 5 years, 0.572 at 7 years), and GPR (AUROC = 0.638 at 5 years, 0.603 at 7 years). When we classified risk groups according to the histological fibrosis stage (F4 vs. F0-3) and FIB-4 (FIB-4 ≥ 3.25 vs. FIB-4 &lt; 3.25), patients in the high-risk group were found to have a significantly higher probability of developing HCC than those in the low-risk group (P=0.005 and 0.022, respectively, log-rank test). CONCLUSION Our study demonstrated that FI</w:instrText>
            </w:r>
            <w:r w:rsidR="002D1460" w:rsidRPr="00C44F19">
              <w:rPr>
                <w:rFonts w:ascii="Book Antiqua" w:hAnsi="Book Antiqua" w:cs="Times New Roman"/>
                <w:bCs/>
                <w:color w:val="000000" w:themeColor="text1"/>
                <w:sz w:val="24"/>
                <w:szCs w:val="24"/>
                <w:lang w:val="en-US"/>
              </w:rPr>
              <w:instrText>B-4 is useful for the noninvasive prediction of HCC development, while APRI and GPR were less useful.","author":[{"dropping-particle":"","family":"Kim","given":"Mi Na","non-dropping-particle":"","parse-names":false,"suffix":""},{"dropping-particle":"","family":"Lee","given":"Ju Ho","non-dropping-particle":"","parse-names":false,"suffix":""},{"dropping-particle":"","family":"Chon","given":"Young Eun","non-dropping-particle":"","parse-names":false,"suffix":""},{"dropping-particle":"","family":"Ha","given":"Yeonjung","non-dropping-particle":"","parse-names":false,"suffix":""},{"dropping-particle":"","family":"Hwang","given":"Seong Gyu","non-dropping-particle":"","parse-names":false,"suffix":""}],"container-title":"European journal of gastroenterology &amp; hepatology","id":"ITEM-1","issue":"3","issued":{"date-parts":[["2020","3"]]},"page":"433-439","publisher":"NLM (Medline)","title":"Fibrosis-4, aspartate transaminase-to-platelet ratio index, and gamma-glutamyl transpeptidase-to-platelet ratio for risk assessment of hepatocellular carcinoma in chronic hepatitis B patients: comparison with liver biopsy.","type":"article-journal","volume":"32"},"uris":["http://www.mendeley.com/documents/?uuid=95092dc6-2593-4bca-92f5-32f5399e015a"]}],"mendeley":{"formattedCitation":"&lt;sup&gt;[32]&lt;/sup&gt;","plainTextFormattedCitation":"[32]","previouslyFormattedCitation":"&lt;sup&gt;[32]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lang w:val="en-US"/>
              </w:rPr>
              <w:t>[32]</w:t>
            </w:r>
            <w:r w:rsidRPr="00C44F19">
              <w:rPr>
                <w:rFonts w:ascii="Book Antiqua" w:hAnsi="Book Antiqua" w:cs="Times New Roman"/>
                <w:bCs/>
                <w:color w:val="000000" w:themeColor="text1"/>
                <w:sz w:val="24"/>
                <w:szCs w:val="24"/>
              </w:rPr>
              <w:fldChar w:fldCharType="end"/>
            </w:r>
            <w:r w:rsidR="007F0C67" w:rsidRPr="00C44F19">
              <w:rPr>
                <w:rFonts w:ascii="Book Antiqua" w:hAnsi="Book Antiqua" w:cs="Times New Roman"/>
                <w:bCs/>
                <w:color w:val="000000" w:themeColor="text1"/>
                <w:sz w:val="24"/>
                <w:szCs w:val="24"/>
                <w:lang w:eastAsia="zh-CN"/>
              </w:rPr>
              <w:t>, 2020</w:t>
            </w:r>
          </w:p>
        </w:tc>
        <w:tc>
          <w:tcPr>
            <w:tcW w:w="0" w:type="auto"/>
            <w:tcBorders>
              <w:bottom w:val="single" w:sz="4" w:space="0" w:color="auto"/>
            </w:tcBorders>
            <w:shd w:val="clear" w:color="auto" w:fill="auto"/>
            <w:tcMar>
              <w:top w:w="72" w:type="dxa"/>
              <w:left w:w="144" w:type="dxa"/>
              <w:bottom w:w="72" w:type="dxa"/>
              <w:right w:w="144" w:type="dxa"/>
            </w:tcMar>
          </w:tcPr>
          <w:p w14:paraId="62BF6E6A"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HBV</w:t>
            </w:r>
          </w:p>
        </w:tc>
        <w:tc>
          <w:tcPr>
            <w:tcW w:w="0" w:type="auto"/>
            <w:tcBorders>
              <w:bottom w:val="single" w:sz="4" w:space="0" w:color="auto"/>
            </w:tcBorders>
            <w:shd w:val="clear" w:color="auto" w:fill="auto"/>
            <w:tcMar>
              <w:top w:w="72" w:type="dxa"/>
              <w:left w:w="144" w:type="dxa"/>
              <w:bottom w:w="72" w:type="dxa"/>
              <w:right w:w="144" w:type="dxa"/>
            </w:tcMar>
          </w:tcPr>
          <w:p w14:paraId="64FBBB30"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444</w:t>
            </w:r>
          </w:p>
        </w:tc>
        <w:tc>
          <w:tcPr>
            <w:tcW w:w="0" w:type="auto"/>
            <w:tcBorders>
              <w:bottom w:val="single" w:sz="4" w:space="0" w:color="auto"/>
            </w:tcBorders>
            <w:shd w:val="clear" w:color="auto" w:fill="auto"/>
            <w:tcMar>
              <w:top w:w="72" w:type="dxa"/>
              <w:left w:w="144" w:type="dxa"/>
              <w:bottom w:w="72" w:type="dxa"/>
              <w:right w:w="144" w:type="dxa"/>
            </w:tcMar>
          </w:tcPr>
          <w:p w14:paraId="284902BF"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94.2</w:t>
            </w:r>
          </w:p>
        </w:tc>
        <w:tc>
          <w:tcPr>
            <w:tcW w:w="0" w:type="auto"/>
            <w:tcBorders>
              <w:bottom w:val="single" w:sz="4" w:space="0" w:color="auto"/>
            </w:tcBorders>
            <w:shd w:val="clear" w:color="auto" w:fill="auto"/>
            <w:tcMar>
              <w:top w:w="72" w:type="dxa"/>
              <w:left w:w="144" w:type="dxa"/>
              <w:bottom w:w="72" w:type="dxa"/>
              <w:right w:w="144" w:type="dxa"/>
            </w:tcMar>
          </w:tcPr>
          <w:p w14:paraId="13FB18DB"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Asia</w:t>
            </w:r>
          </w:p>
        </w:tc>
        <w:tc>
          <w:tcPr>
            <w:tcW w:w="0" w:type="auto"/>
            <w:tcBorders>
              <w:bottom w:val="single" w:sz="4" w:space="0" w:color="auto"/>
            </w:tcBorders>
            <w:shd w:val="clear" w:color="auto" w:fill="auto"/>
            <w:tcMar>
              <w:top w:w="72" w:type="dxa"/>
              <w:left w:w="144" w:type="dxa"/>
              <w:bottom w:w="72" w:type="dxa"/>
              <w:right w:w="144" w:type="dxa"/>
            </w:tcMar>
          </w:tcPr>
          <w:p w14:paraId="22F53744"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25</w:t>
            </w:r>
          </w:p>
        </w:tc>
        <w:tc>
          <w:tcPr>
            <w:tcW w:w="0" w:type="auto"/>
            <w:tcBorders>
              <w:bottom w:val="single" w:sz="4" w:space="0" w:color="auto"/>
            </w:tcBorders>
            <w:shd w:val="clear" w:color="auto" w:fill="auto"/>
            <w:tcMar>
              <w:top w:w="72" w:type="dxa"/>
              <w:left w:w="144" w:type="dxa"/>
              <w:bottom w:w="72" w:type="dxa"/>
              <w:right w:w="144" w:type="dxa"/>
            </w:tcMar>
          </w:tcPr>
          <w:p w14:paraId="61FA445C" w14:textId="5698DDD8" w:rsidR="003D59F0" w:rsidRPr="00C44F19" w:rsidRDefault="007F0C67" w:rsidP="00BB3EF6">
            <w:pPr>
              <w:pStyle w:val="a9"/>
              <w:tabs>
                <w:tab w:val="center" w:pos="9356"/>
              </w:tabs>
              <w:adjustRightInd w:val="0"/>
              <w:snapToGrid w:val="0"/>
              <w:spacing w:before="0" w:beforeAutospacing="0" w:after="0" w:afterAutospacing="0" w:line="360" w:lineRule="auto"/>
              <w:jc w:val="both"/>
              <w:rPr>
                <w:rFonts w:ascii="Book Antiqua" w:eastAsiaTheme="minorEastAsia" w:hAnsi="Book Antiqua"/>
                <w:color w:val="000000" w:themeColor="text1"/>
                <w:lang w:val="en-US" w:eastAsia="zh-CN"/>
              </w:rPr>
            </w:pPr>
            <w:r w:rsidRPr="00C44F19">
              <w:rPr>
                <w:rFonts w:ascii="Book Antiqua" w:hAnsi="Book Antiqua"/>
                <w:color w:val="000000" w:themeColor="text1"/>
                <w:lang w:val="en-US"/>
              </w:rPr>
              <w:t xml:space="preserve">0.572 </w:t>
            </w:r>
          </w:p>
        </w:tc>
        <w:tc>
          <w:tcPr>
            <w:tcW w:w="0" w:type="auto"/>
            <w:tcBorders>
              <w:bottom w:val="single" w:sz="4" w:space="0" w:color="auto"/>
            </w:tcBorders>
            <w:shd w:val="clear" w:color="auto" w:fill="auto"/>
            <w:tcMar>
              <w:top w:w="72" w:type="dxa"/>
              <w:left w:w="144" w:type="dxa"/>
              <w:bottom w:w="72" w:type="dxa"/>
              <w:right w:w="144" w:type="dxa"/>
            </w:tcMar>
          </w:tcPr>
          <w:p w14:paraId="591D5529" w14:textId="77777777" w:rsidR="003D59F0" w:rsidRPr="00C44F19" w:rsidRDefault="003D59F0" w:rsidP="00BB3EF6">
            <w:pPr>
              <w:pStyle w:val="a9"/>
              <w:tabs>
                <w:tab w:val="center" w:pos="9356"/>
              </w:tabs>
              <w:adjustRightInd w:val="0"/>
              <w:snapToGrid w:val="0"/>
              <w:spacing w:before="0" w:beforeAutospacing="0" w:after="0" w:afterAutospacing="0" w:line="360" w:lineRule="auto"/>
              <w:jc w:val="both"/>
              <w:rPr>
                <w:rFonts w:ascii="Book Antiqua" w:hAnsi="Book Antiqua"/>
                <w:color w:val="000000" w:themeColor="text1"/>
                <w:lang w:val="en-US"/>
              </w:rPr>
            </w:pPr>
            <w:r w:rsidRPr="00C44F19">
              <w:rPr>
                <w:rFonts w:ascii="Book Antiqua" w:hAnsi="Book Antiqua"/>
                <w:color w:val="000000" w:themeColor="text1"/>
                <w:lang w:val="en-US"/>
              </w:rPr>
              <w:t>-</w:t>
            </w:r>
          </w:p>
        </w:tc>
      </w:tr>
    </w:tbl>
    <w:p w14:paraId="43DBA5D9" w14:textId="77777777" w:rsidR="00E70D77" w:rsidRPr="00C44F19" w:rsidRDefault="003D59F0" w:rsidP="00BB3EF6">
      <w:pPr>
        <w:tabs>
          <w:tab w:val="center" w:pos="9356"/>
        </w:tabs>
        <w:adjustRightInd w:val="0"/>
        <w:snapToGrid w:val="0"/>
        <w:spacing w:after="0" w:line="360" w:lineRule="auto"/>
        <w:jc w:val="both"/>
        <w:rPr>
          <w:rFonts w:ascii="Book Antiqua" w:hAnsi="Book Antiqua" w:cs="Times New Roman"/>
          <w:iCs/>
          <w:color w:val="000000" w:themeColor="text1"/>
          <w:sz w:val="24"/>
          <w:szCs w:val="24"/>
          <w:lang w:val="en-GB" w:eastAsia="zh-CN"/>
        </w:rPr>
      </w:pPr>
      <w:r w:rsidRPr="00C44F19">
        <w:rPr>
          <w:rFonts w:ascii="Book Antiqua" w:eastAsia="Times New Roman" w:hAnsi="Book Antiqua" w:cs="Times New Roman"/>
          <w:iCs/>
          <w:color w:val="000000" w:themeColor="text1"/>
          <w:sz w:val="24"/>
          <w:szCs w:val="24"/>
          <w:lang w:val="en-GB"/>
        </w:rPr>
        <w:t xml:space="preserve">HCC: </w:t>
      </w:r>
      <w:r w:rsidR="00D4607F" w:rsidRPr="00C44F19">
        <w:rPr>
          <w:rFonts w:ascii="Book Antiqua" w:eastAsia="Times New Roman" w:hAnsi="Book Antiqua" w:cs="Times New Roman"/>
          <w:iCs/>
          <w:color w:val="000000" w:themeColor="text1"/>
          <w:sz w:val="24"/>
          <w:szCs w:val="24"/>
          <w:lang w:val="en-GB"/>
        </w:rPr>
        <w:t xml:space="preserve">Hepatocellular </w:t>
      </w:r>
      <w:r w:rsidRPr="00C44F19">
        <w:rPr>
          <w:rFonts w:ascii="Book Antiqua" w:eastAsia="Times New Roman" w:hAnsi="Book Antiqua" w:cs="Times New Roman"/>
          <w:iCs/>
          <w:color w:val="000000" w:themeColor="text1"/>
          <w:sz w:val="24"/>
          <w:szCs w:val="24"/>
          <w:lang w:val="en-GB"/>
        </w:rPr>
        <w:t xml:space="preserve">carcinoma; </w:t>
      </w:r>
      <w:r w:rsidR="00742E95" w:rsidRPr="00C44F19">
        <w:rPr>
          <w:rFonts w:ascii="Book Antiqua" w:eastAsia="Times New Roman" w:hAnsi="Book Antiqua" w:cs="Times New Roman"/>
          <w:iCs/>
          <w:color w:val="000000" w:themeColor="text1"/>
          <w:sz w:val="24"/>
          <w:szCs w:val="24"/>
          <w:lang w:val="en-GB"/>
        </w:rPr>
        <w:t xml:space="preserve">AUROC: </w:t>
      </w:r>
      <w:r w:rsidR="00D4607F" w:rsidRPr="00C44F19">
        <w:rPr>
          <w:rFonts w:ascii="Book Antiqua" w:eastAsia="Times New Roman" w:hAnsi="Book Antiqua" w:cs="Times New Roman"/>
          <w:iCs/>
          <w:color w:val="000000" w:themeColor="text1"/>
          <w:sz w:val="24"/>
          <w:szCs w:val="24"/>
          <w:lang w:val="en-GB"/>
        </w:rPr>
        <w:t xml:space="preserve">Area </w:t>
      </w:r>
      <w:r w:rsidR="00742E95" w:rsidRPr="00C44F19">
        <w:rPr>
          <w:rFonts w:ascii="Book Antiqua" w:eastAsia="Times New Roman" w:hAnsi="Book Antiqua" w:cs="Times New Roman"/>
          <w:iCs/>
          <w:color w:val="000000" w:themeColor="text1"/>
          <w:sz w:val="24"/>
          <w:szCs w:val="24"/>
          <w:lang w:val="en-GB"/>
        </w:rPr>
        <w:t xml:space="preserve">under receiving operating characteristics curve; HCV: </w:t>
      </w:r>
      <w:r w:rsidR="00D4607F" w:rsidRPr="00C44F19">
        <w:rPr>
          <w:rFonts w:ascii="Book Antiqua" w:eastAsia="Times New Roman" w:hAnsi="Book Antiqua" w:cs="Times New Roman"/>
          <w:iCs/>
          <w:color w:val="000000" w:themeColor="text1"/>
          <w:sz w:val="24"/>
          <w:szCs w:val="24"/>
          <w:lang w:val="en-GB"/>
        </w:rPr>
        <w:t xml:space="preserve">Hepatitis </w:t>
      </w:r>
      <w:r w:rsidR="00742E95" w:rsidRPr="00C44F19">
        <w:rPr>
          <w:rFonts w:ascii="Book Antiqua" w:eastAsia="Times New Roman" w:hAnsi="Book Antiqua" w:cs="Times New Roman"/>
          <w:iCs/>
          <w:color w:val="000000" w:themeColor="text1"/>
          <w:sz w:val="24"/>
          <w:szCs w:val="24"/>
          <w:lang w:val="en-GB"/>
        </w:rPr>
        <w:t xml:space="preserve">virus C; </w:t>
      </w:r>
      <w:r w:rsidRPr="00C44F19">
        <w:rPr>
          <w:rFonts w:ascii="Book Antiqua" w:eastAsia="Times New Roman" w:hAnsi="Book Antiqua" w:cs="Times New Roman"/>
          <w:iCs/>
          <w:color w:val="000000" w:themeColor="text1"/>
          <w:sz w:val="24"/>
          <w:szCs w:val="24"/>
          <w:lang w:val="en-GB"/>
        </w:rPr>
        <w:t xml:space="preserve">IFN: </w:t>
      </w:r>
      <w:r w:rsidR="00D4607F" w:rsidRPr="00C44F19">
        <w:rPr>
          <w:rFonts w:ascii="Book Antiqua" w:eastAsia="Times New Roman" w:hAnsi="Book Antiqua" w:cs="Times New Roman"/>
          <w:iCs/>
          <w:color w:val="000000" w:themeColor="text1"/>
          <w:sz w:val="24"/>
          <w:szCs w:val="24"/>
          <w:lang w:val="en-GB"/>
        </w:rPr>
        <w:t>Interferon</w:t>
      </w:r>
      <w:r w:rsidRPr="00C44F19">
        <w:rPr>
          <w:rFonts w:ascii="Book Antiqua" w:eastAsia="Times New Roman" w:hAnsi="Book Antiqua" w:cs="Times New Roman"/>
          <w:iCs/>
          <w:color w:val="000000" w:themeColor="text1"/>
          <w:sz w:val="24"/>
          <w:szCs w:val="24"/>
          <w:lang w:val="en-GB"/>
        </w:rPr>
        <w:t xml:space="preserve">; SVR: </w:t>
      </w:r>
      <w:r w:rsidR="00D4607F" w:rsidRPr="00C44F19">
        <w:rPr>
          <w:rFonts w:ascii="Book Antiqua" w:eastAsia="Times New Roman" w:hAnsi="Book Antiqua" w:cs="Times New Roman"/>
          <w:iCs/>
          <w:color w:val="000000" w:themeColor="text1"/>
          <w:sz w:val="24"/>
          <w:szCs w:val="24"/>
          <w:lang w:val="en-GB"/>
        </w:rPr>
        <w:t xml:space="preserve">Sustained </w:t>
      </w:r>
      <w:r w:rsidRPr="00C44F19">
        <w:rPr>
          <w:rFonts w:ascii="Book Antiqua" w:eastAsia="Times New Roman" w:hAnsi="Book Antiqua" w:cs="Times New Roman"/>
          <w:iCs/>
          <w:color w:val="000000" w:themeColor="text1"/>
          <w:sz w:val="24"/>
          <w:szCs w:val="24"/>
          <w:lang w:val="en-GB"/>
        </w:rPr>
        <w:t xml:space="preserve">virologic response; </w:t>
      </w:r>
      <w:r w:rsidR="00742E95" w:rsidRPr="00C44F19">
        <w:rPr>
          <w:rFonts w:ascii="Book Antiqua" w:eastAsia="Times New Roman" w:hAnsi="Book Antiqua" w:cs="Times New Roman"/>
          <w:iCs/>
          <w:color w:val="000000" w:themeColor="text1"/>
          <w:sz w:val="24"/>
          <w:szCs w:val="24"/>
          <w:lang w:val="en-GB"/>
        </w:rPr>
        <w:t xml:space="preserve">HBV: </w:t>
      </w:r>
      <w:r w:rsidR="00D4607F" w:rsidRPr="00C44F19">
        <w:rPr>
          <w:rFonts w:ascii="Book Antiqua" w:eastAsia="Times New Roman" w:hAnsi="Book Antiqua" w:cs="Times New Roman"/>
          <w:iCs/>
          <w:color w:val="000000" w:themeColor="text1"/>
          <w:sz w:val="24"/>
          <w:szCs w:val="24"/>
          <w:lang w:val="en-GB"/>
        </w:rPr>
        <w:t xml:space="preserve">Hepatitis </w:t>
      </w:r>
      <w:r w:rsidR="00742E95" w:rsidRPr="00C44F19">
        <w:rPr>
          <w:rFonts w:ascii="Book Antiqua" w:eastAsia="Times New Roman" w:hAnsi="Book Antiqua" w:cs="Times New Roman"/>
          <w:iCs/>
          <w:color w:val="000000" w:themeColor="text1"/>
          <w:sz w:val="24"/>
          <w:szCs w:val="24"/>
          <w:lang w:val="en-GB"/>
        </w:rPr>
        <w:t>virus B;</w:t>
      </w:r>
      <w:r w:rsidRPr="00C44F19">
        <w:rPr>
          <w:rFonts w:ascii="Book Antiqua" w:eastAsia="Times New Roman" w:hAnsi="Book Antiqua" w:cs="Times New Roman"/>
          <w:iCs/>
          <w:color w:val="000000" w:themeColor="text1"/>
          <w:sz w:val="24"/>
          <w:szCs w:val="24"/>
          <w:lang w:val="en-GB"/>
        </w:rPr>
        <w:t xml:space="preserve"> PBC: </w:t>
      </w:r>
      <w:r w:rsidR="00D4607F" w:rsidRPr="00C44F19">
        <w:rPr>
          <w:rFonts w:ascii="Book Antiqua" w:eastAsia="Times New Roman" w:hAnsi="Book Antiqua" w:cs="Times New Roman"/>
          <w:iCs/>
          <w:color w:val="000000" w:themeColor="text1"/>
          <w:sz w:val="24"/>
          <w:szCs w:val="24"/>
          <w:lang w:val="en-GB"/>
        </w:rPr>
        <w:t xml:space="preserve">Primary </w:t>
      </w:r>
      <w:r w:rsidRPr="00C44F19">
        <w:rPr>
          <w:rFonts w:ascii="Book Antiqua" w:eastAsia="Times New Roman" w:hAnsi="Book Antiqua" w:cs="Times New Roman"/>
          <w:iCs/>
          <w:color w:val="000000" w:themeColor="text1"/>
          <w:sz w:val="24"/>
          <w:szCs w:val="24"/>
          <w:lang w:val="en-GB"/>
        </w:rPr>
        <w:t xml:space="preserve">biliary cholangitis; ALD: </w:t>
      </w:r>
      <w:r w:rsidR="00D4607F" w:rsidRPr="00C44F19">
        <w:rPr>
          <w:rFonts w:ascii="Book Antiqua" w:eastAsia="Times New Roman" w:hAnsi="Book Antiqua" w:cs="Times New Roman"/>
          <w:iCs/>
          <w:color w:val="000000" w:themeColor="text1"/>
          <w:sz w:val="24"/>
          <w:szCs w:val="24"/>
          <w:lang w:val="en-GB"/>
        </w:rPr>
        <w:t xml:space="preserve">Alcoholic </w:t>
      </w:r>
      <w:r w:rsidRPr="00C44F19">
        <w:rPr>
          <w:rFonts w:ascii="Book Antiqua" w:eastAsia="Times New Roman" w:hAnsi="Book Antiqua" w:cs="Times New Roman"/>
          <w:iCs/>
          <w:color w:val="000000" w:themeColor="text1"/>
          <w:sz w:val="24"/>
          <w:szCs w:val="24"/>
          <w:lang w:val="en-GB"/>
        </w:rPr>
        <w:t xml:space="preserve">liver disease; </w:t>
      </w:r>
      <w:r w:rsidR="00742E95" w:rsidRPr="00C44F19">
        <w:rPr>
          <w:rFonts w:ascii="Book Antiqua" w:eastAsia="Times New Roman" w:hAnsi="Book Antiqua" w:cs="Times New Roman"/>
          <w:iCs/>
          <w:color w:val="000000" w:themeColor="text1"/>
          <w:sz w:val="24"/>
          <w:szCs w:val="24"/>
          <w:lang w:val="en-GB"/>
        </w:rPr>
        <w:t xml:space="preserve">DAA: Direct acting antiviral agents; </w:t>
      </w:r>
      <w:r w:rsidRPr="00C44F19">
        <w:rPr>
          <w:rFonts w:ascii="Book Antiqua" w:eastAsia="Times New Roman" w:hAnsi="Book Antiqua" w:cs="Times New Roman"/>
          <w:iCs/>
          <w:color w:val="000000" w:themeColor="text1"/>
          <w:sz w:val="24"/>
          <w:szCs w:val="24"/>
          <w:lang w:val="en-GB"/>
        </w:rPr>
        <w:t>HDV</w:t>
      </w:r>
      <w:r w:rsidR="00742E95" w:rsidRPr="00C44F19">
        <w:rPr>
          <w:rFonts w:ascii="Book Antiqua" w:eastAsia="Times New Roman" w:hAnsi="Book Antiqua" w:cs="Times New Roman"/>
          <w:iCs/>
          <w:color w:val="000000" w:themeColor="text1"/>
          <w:sz w:val="24"/>
          <w:szCs w:val="24"/>
          <w:lang w:val="en-GB"/>
        </w:rPr>
        <w:t>:</w:t>
      </w:r>
      <w:r w:rsidRPr="00C44F19">
        <w:rPr>
          <w:rFonts w:ascii="Book Antiqua" w:eastAsia="Times New Roman" w:hAnsi="Book Antiqua" w:cs="Times New Roman"/>
          <w:iCs/>
          <w:color w:val="000000" w:themeColor="text1"/>
          <w:sz w:val="24"/>
          <w:szCs w:val="24"/>
          <w:lang w:val="en-GB"/>
        </w:rPr>
        <w:t xml:space="preserve"> </w:t>
      </w:r>
      <w:r w:rsidR="00D4607F" w:rsidRPr="00C44F19">
        <w:rPr>
          <w:rFonts w:ascii="Book Antiqua" w:eastAsia="Times New Roman" w:hAnsi="Book Antiqua" w:cs="Times New Roman"/>
          <w:iCs/>
          <w:color w:val="000000" w:themeColor="text1"/>
          <w:sz w:val="24"/>
          <w:szCs w:val="24"/>
          <w:lang w:val="en-GB"/>
        </w:rPr>
        <w:t xml:space="preserve">Hepatitis </w:t>
      </w:r>
      <w:r w:rsidRPr="00C44F19">
        <w:rPr>
          <w:rFonts w:ascii="Book Antiqua" w:eastAsia="Times New Roman" w:hAnsi="Book Antiqua" w:cs="Times New Roman"/>
          <w:iCs/>
          <w:color w:val="000000" w:themeColor="text1"/>
          <w:sz w:val="24"/>
          <w:szCs w:val="24"/>
          <w:lang w:val="en-GB"/>
        </w:rPr>
        <w:t>D virus.</w:t>
      </w:r>
      <w:r w:rsidR="00742E95" w:rsidRPr="00C44F19">
        <w:rPr>
          <w:rFonts w:ascii="Book Antiqua" w:eastAsia="Times New Roman" w:hAnsi="Book Antiqua" w:cs="Times New Roman"/>
          <w:iCs/>
          <w:color w:val="000000" w:themeColor="text1"/>
          <w:sz w:val="24"/>
          <w:szCs w:val="24"/>
          <w:lang w:val="en-GB"/>
        </w:rPr>
        <w:t xml:space="preserve"> </w:t>
      </w:r>
    </w:p>
    <w:p w14:paraId="3F576820" w14:textId="77777777" w:rsidR="00E70D77" w:rsidRPr="00C44F19" w:rsidRDefault="00E70D77" w:rsidP="00BB3EF6">
      <w:pPr>
        <w:tabs>
          <w:tab w:val="center" w:pos="9356"/>
        </w:tabs>
        <w:adjustRightInd w:val="0"/>
        <w:snapToGrid w:val="0"/>
        <w:spacing w:after="0" w:line="360" w:lineRule="auto"/>
        <w:jc w:val="both"/>
        <w:rPr>
          <w:rFonts w:ascii="Book Antiqua" w:hAnsi="Book Antiqua" w:cs="Times New Roman"/>
          <w:iCs/>
          <w:color w:val="000000" w:themeColor="text1"/>
          <w:sz w:val="24"/>
          <w:szCs w:val="24"/>
          <w:lang w:val="en-GB" w:eastAsia="zh-CN"/>
        </w:rPr>
      </w:pPr>
    </w:p>
    <w:p w14:paraId="36A04851" w14:textId="5C763EE3" w:rsidR="004B3DC0" w:rsidRPr="00C44F19" w:rsidRDefault="004B3DC0"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eastAsia="zh-CN"/>
        </w:rPr>
      </w:pPr>
      <w:r w:rsidRPr="00C44F19">
        <w:rPr>
          <w:rFonts w:ascii="Book Antiqua" w:eastAsia="Times New Roman" w:hAnsi="Book Antiqua" w:cs="Times New Roman"/>
          <w:b/>
          <w:bCs/>
          <w:color w:val="000000" w:themeColor="text1"/>
          <w:sz w:val="24"/>
          <w:szCs w:val="24"/>
          <w:lang w:val="en-GB"/>
        </w:rPr>
        <w:t>Table 2</w:t>
      </w:r>
      <w:r w:rsidRPr="00C44F19">
        <w:rPr>
          <w:rFonts w:ascii="Book Antiqua" w:eastAsia="Times New Roman" w:hAnsi="Book Antiqua" w:cs="Times New Roman"/>
          <w:b/>
          <w:color w:val="000000" w:themeColor="text1"/>
          <w:sz w:val="24"/>
          <w:szCs w:val="24"/>
          <w:lang w:val="en-GB"/>
        </w:rPr>
        <w:t xml:space="preserve"> Studies reporting the role of </w:t>
      </w:r>
      <w:r w:rsidR="00D92F9B" w:rsidRPr="00C44F19">
        <w:rPr>
          <w:rFonts w:ascii="Book Antiqua" w:hAnsi="Book Antiqua" w:cs="Times New Roman"/>
          <w:b/>
          <w:color w:val="000000" w:themeColor="text1"/>
          <w:sz w:val="24"/>
          <w:szCs w:val="24"/>
          <w:lang w:val="en-GB"/>
        </w:rPr>
        <w:t>fibrosis-4 index</w:t>
      </w:r>
      <w:r w:rsidRPr="00C44F19">
        <w:rPr>
          <w:rFonts w:ascii="Book Antiqua" w:eastAsia="Times New Roman" w:hAnsi="Book Antiqua" w:cs="Times New Roman"/>
          <w:b/>
          <w:color w:val="000000" w:themeColor="text1"/>
          <w:sz w:val="24"/>
          <w:szCs w:val="24"/>
          <w:lang w:val="en-GB"/>
        </w:rPr>
        <w:t xml:space="preserve"> in pred</w:t>
      </w:r>
      <w:r w:rsidR="00D92F9B" w:rsidRPr="00C44F19">
        <w:rPr>
          <w:rFonts w:ascii="Book Antiqua" w:eastAsia="Times New Roman" w:hAnsi="Book Antiqua" w:cs="Times New Roman"/>
          <w:b/>
          <w:color w:val="000000" w:themeColor="text1"/>
          <w:sz w:val="24"/>
          <w:szCs w:val="24"/>
          <w:lang w:val="en-GB"/>
        </w:rPr>
        <w:t>icting hepatocellular carcinoma</w:t>
      </w:r>
    </w:p>
    <w:tbl>
      <w:tblPr>
        <w:tblW w:w="5000" w:type="pct"/>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390"/>
        <w:gridCol w:w="1168"/>
        <w:gridCol w:w="1275"/>
        <w:gridCol w:w="1254"/>
        <w:gridCol w:w="1040"/>
        <w:gridCol w:w="810"/>
        <w:gridCol w:w="1167"/>
        <w:gridCol w:w="1115"/>
      </w:tblGrid>
      <w:tr w:rsidR="007A376D" w:rsidRPr="00C44F19" w14:paraId="3477FA12" w14:textId="77777777" w:rsidTr="007A376D">
        <w:trPr>
          <w:trHeight w:val="803"/>
        </w:trPr>
        <w:tc>
          <w:tcPr>
            <w:tcW w:w="756" w:type="pct"/>
            <w:tcBorders>
              <w:top w:val="single" w:sz="4" w:space="0" w:color="auto"/>
              <w:bottom w:val="single" w:sz="4" w:space="0" w:color="auto"/>
            </w:tcBorders>
            <w:shd w:val="clear" w:color="auto" w:fill="auto"/>
            <w:tcMar>
              <w:top w:w="72" w:type="dxa"/>
              <w:left w:w="144" w:type="dxa"/>
              <w:bottom w:w="72" w:type="dxa"/>
              <w:right w:w="144" w:type="dxa"/>
            </w:tcMar>
            <w:hideMark/>
          </w:tcPr>
          <w:p w14:paraId="4E1CD9D6" w14:textId="20E138E2" w:rsidR="003D59F0" w:rsidRPr="00C44F19" w:rsidRDefault="00D92F9B"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44F19">
              <w:rPr>
                <w:rFonts w:ascii="Book Antiqua" w:hAnsi="Book Antiqua" w:cs="Times New Roman"/>
                <w:b/>
                <w:bCs/>
                <w:color w:val="000000" w:themeColor="text1"/>
                <w:sz w:val="24"/>
                <w:szCs w:val="24"/>
                <w:lang w:val="en-US" w:eastAsia="zh-CN"/>
              </w:rPr>
              <w:t>Ref.</w:t>
            </w:r>
          </w:p>
        </w:tc>
        <w:tc>
          <w:tcPr>
            <w:tcW w:w="630" w:type="pct"/>
            <w:tcBorders>
              <w:top w:val="single" w:sz="4" w:space="0" w:color="auto"/>
              <w:bottom w:val="single" w:sz="4" w:space="0" w:color="auto"/>
            </w:tcBorders>
            <w:shd w:val="clear" w:color="auto" w:fill="auto"/>
            <w:tcMar>
              <w:top w:w="72" w:type="dxa"/>
              <w:left w:w="144" w:type="dxa"/>
              <w:bottom w:w="72" w:type="dxa"/>
              <w:right w:w="144" w:type="dxa"/>
            </w:tcMar>
            <w:hideMark/>
          </w:tcPr>
          <w:p w14:paraId="43DDCF5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Etiology</w:t>
            </w:r>
          </w:p>
        </w:tc>
        <w:tc>
          <w:tcPr>
            <w:tcW w:w="681" w:type="pct"/>
            <w:tcBorders>
              <w:top w:val="single" w:sz="4" w:space="0" w:color="auto"/>
              <w:bottom w:val="single" w:sz="4" w:space="0" w:color="auto"/>
            </w:tcBorders>
            <w:shd w:val="clear" w:color="auto" w:fill="auto"/>
            <w:tcMar>
              <w:top w:w="72" w:type="dxa"/>
              <w:left w:w="144" w:type="dxa"/>
              <w:bottom w:w="72" w:type="dxa"/>
              <w:right w:w="144" w:type="dxa"/>
            </w:tcMar>
            <w:hideMark/>
          </w:tcPr>
          <w:p w14:paraId="4A793F53" w14:textId="73104DC2"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Patients</w:t>
            </w:r>
            <w:r w:rsidR="00D92F9B" w:rsidRPr="00C44F19">
              <w:rPr>
                <w:rFonts w:ascii="Book Antiqua" w:hAnsi="Book Antiqua" w:cs="Times New Roman"/>
                <w:b/>
                <w:bCs/>
                <w:color w:val="000000" w:themeColor="text1"/>
                <w:sz w:val="24"/>
                <w:szCs w:val="24"/>
                <w:lang w:val="en-US" w:eastAsia="zh-CN"/>
              </w:rPr>
              <w:t xml:space="preserve"> </w:t>
            </w:r>
            <w:r w:rsidRPr="00C44F19">
              <w:rPr>
                <w:rFonts w:ascii="Book Antiqua" w:eastAsia="Times New Roman" w:hAnsi="Book Antiqua" w:cs="Times New Roman"/>
                <w:b/>
                <w:bCs/>
                <w:color w:val="000000" w:themeColor="text1"/>
                <w:sz w:val="24"/>
                <w:szCs w:val="24"/>
                <w:lang w:val="en-US"/>
              </w:rPr>
              <w:t>(</w:t>
            </w:r>
            <w:r w:rsidRPr="00C44F19">
              <w:rPr>
                <w:rFonts w:ascii="Book Antiqua" w:eastAsia="Times New Roman" w:hAnsi="Book Antiqua" w:cs="Times New Roman"/>
                <w:b/>
                <w:bCs/>
                <w:i/>
                <w:color w:val="000000" w:themeColor="text1"/>
                <w:sz w:val="24"/>
                <w:szCs w:val="24"/>
                <w:lang w:val="en-US"/>
              </w:rPr>
              <w:t>n</w:t>
            </w:r>
            <w:r w:rsidRPr="00C44F19">
              <w:rPr>
                <w:rFonts w:ascii="Book Antiqua" w:eastAsia="Times New Roman" w:hAnsi="Book Antiqua" w:cs="Times New Roman"/>
                <w:b/>
                <w:bCs/>
                <w:color w:val="000000" w:themeColor="text1"/>
                <w:sz w:val="24"/>
                <w:szCs w:val="24"/>
                <w:lang w:val="en-US"/>
              </w:rPr>
              <w:t>)</w:t>
            </w:r>
          </w:p>
        </w:tc>
        <w:tc>
          <w:tcPr>
            <w:tcW w:w="666" w:type="pct"/>
            <w:tcBorders>
              <w:top w:val="single" w:sz="4" w:space="0" w:color="auto"/>
              <w:bottom w:val="single" w:sz="4" w:space="0" w:color="auto"/>
            </w:tcBorders>
            <w:shd w:val="clear" w:color="auto" w:fill="auto"/>
            <w:tcMar>
              <w:top w:w="72" w:type="dxa"/>
              <w:left w:w="144" w:type="dxa"/>
              <w:bottom w:w="72" w:type="dxa"/>
              <w:right w:w="144" w:type="dxa"/>
            </w:tcMar>
            <w:hideMark/>
          </w:tcPr>
          <w:p w14:paraId="287F1E75" w14:textId="4F0D876B"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Follow-up (</w:t>
            </w:r>
            <w:proofErr w:type="spellStart"/>
            <w:r w:rsidR="00D92F9B" w:rsidRPr="00C44F19">
              <w:rPr>
                <w:rFonts w:ascii="Book Antiqua" w:hAnsi="Book Antiqua" w:cs="Times New Roman"/>
                <w:b/>
                <w:bCs/>
                <w:color w:val="000000" w:themeColor="text1"/>
                <w:sz w:val="24"/>
                <w:szCs w:val="24"/>
                <w:lang w:val="en-US" w:eastAsia="zh-CN"/>
              </w:rPr>
              <w:t>mo</w:t>
            </w:r>
            <w:proofErr w:type="spellEnd"/>
            <w:r w:rsidRPr="00C44F19">
              <w:rPr>
                <w:rFonts w:ascii="Book Antiqua" w:eastAsia="Times New Roman" w:hAnsi="Book Antiqua" w:cs="Times New Roman"/>
                <w:b/>
                <w:bCs/>
                <w:color w:val="000000" w:themeColor="text1"/>
                <w:sz w:val="24"/>
                <w:szCs w:val="24"/>
                <w:lang w:val="en-US"/>
              </w:rPr>
              <w:t>)</w:t>
            </w:r>
          </w:p>
        </w:tc>
        <w:tc>
          <w:tcPr>
            <w:tcW w:w="555" w:type="pct"/>
            <w:tcBorders>
              <w:top w:val="single" w:sz="4" w:space="0" w:color="auto"/>
              <w:bottom w:val="single" w:sz="4" w:space="0" w:color="auto"/>
            </w:tcBorders>
            <w:shd w:val="clear" w:color="auto" w:fill="auto"/>
            <w:tcMar>
              <w:top w:w="72" w:type="dxa"/>
              <w:left w:w="144" w:type="dxa"/>
              <w:bottom w:w="72" w:type="dxa"/>
              <w:right w:w="144" w:type="dxa"/>
            </w:tcMar>
            <w:hideMark/>
          </w:tcPr>
          <w:p w14:paraId="2FC0370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Region</w:t>
            </w:r>
          </w:p>
        </w:tc>
        <w:tc>
          <w:tcPr>
            <w:tcW w:w="453" w:type="pct"/>
            <w:tcBorders>
              <w:top w:val="single" w:sz="4" w:space="0" w:color="auto"/>
              <w:bottom w:val="single" w:sz="4" w:space="0" w:color="auto"/>
            </w:tcBorders>
            <w:shd w:val="clear" w:color="auto" w:fill="auto"/>
            <w:tcMar>
              <w:top w:w="72" w:type="dxa"/>
              <w:left w:w="144" w:type="dxa"/>
              <w:bottom w:w="72" w:type="dxa"/>
              <w:right w:w="144" w:type="dxa"/>
            </w:tcMar>
            <w:hideMark/>
          </w:tcPr>
          <w:p w14:paraId="7954C539" w14:textId="3E674A8A"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HCC</w:t>
            </w:r>
            <w:r w:rsidR="007A376D" w:rsidRPr="00C44F19">
              <w:rPr>
                <w:rFonts w:ascii="Book Antiqua" w:hAnsi="Book Antiqua" w:cs="Times New Roman"/>
                <w:b/>
                <w:bCs/>
                <w:color w:val="000000" w:themeColor="text1"/>
                <w:sz w:val="24"/>
                <w:szCs w:val="24"/>
                <w:lang w:val="en-US" w:eastAsia="zh-CN"/>
              </w:rPr>
              <w:t xml:space="preserve"> </w:t>
            </w:r>
            <w:r w:rsidRPr="00C44F19">
              <w:rPr>
                <w:rFonts w:ascii="Book Antiqua" w:eastAsia="Times New Roman" w:hAnsi="Book Antiqua" w:cs="Times New Roman"/>
                <w:b/>
                <w:bCs/>
                <w:color w:val="000000" w:themeColor="text1"/>
                <w:sz w:val="24"/>
                <w:szCs w:val="24"/>
                <w:lang w:val="en-US"/>
              </w:rPr>
              <w:t>(</w:t>
            </w:r>
            <w:r w:rsidRPr="00C44F19">
              <w:rPr>
                <w:rFonts w:ascii="Book Antiqua" w:eastAsia="Times New Roman" w:hAnsi="Book Antiqua" w:cs="Times New Roman"/>
                <w:b/>
                <w:bCs/>
                <w:i/>
                <w:color w:val="000000" w:themeColor="text1"/>
                <w:sz w:val="24"/>
                <w:szCs w:val="24"/>
                <w:lang w:val="en-US"/>
              </w:rPr>
              <w:t>n</w:t>
            </w:r>
            <w:r w:rsidRPr="00C44F19">
              <w:rPr>
                <w:rFonts w:ascii="Book Antiqua" w:eastAsia="Times New Roman" w:hAnsi="Book Antiqua" w:cs="Times New Roman"/>
                <w:b/>
                <w:bCs/>
                <w:color w:val="000000" w:themeColor="text1"/>
                <w:sz w:val="24"/>
                <w:szCs w:val="24"/>
                <w:lang w:val="en-US"/>
              </w:rPr>
              <w:t>)</w:t>
            </w:r>
          </w:p>
        </w:tc>
        <w:tc>
          <w:tcPr>
            <w:tcW w:w="531" w:type="pct"/>
            <w:tcBorders>
              <w:top w:val="single" w:sz="4" w:space="0" w:color="auto"/>
              <w:bottom w:val="single" w:sz="4" w:space="0" w:color="auto"/>
            </w:tcBorders>
            <w:shd w:val="clear" w:color="auto" w:fill="auto"/>
            <w:tcMar>
              <w:top w:w="72" w:type="dxa"/>
              <w:left w:w="144" w:type="dxa"/>
              <w:bottom w:w="72" w:type="dxa"/>
              <w:right w:w="144" w:type="dxa"/>
            </w:tcMar>
            <w:hideMark/>
          </w:tcPr>
          <w:p w14:paraId="441F06A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AUROC</w:t>
            </w:r>
          </w:p>
        </w:tc>
        <w:tc>
          <w:tcPr>
            <w:tcW w:w="729" w:type="pct"/>
            <w:tcBorders>
              <w:top w:val="single" w:sz="4" w:space="0" w:color="auto"/>
              <w:bottom w:val="single" w:sz="4" w:space="0" w:color="auto"/>
            </w:tcBorders>
            <w:shd w:val="clear" w:color="auto" w:fill="auto"/>
            <w:tcMar>
              <w:top w:w="72" w:type="dxa"/>
              <w:left w:w="144" w:type="dxa"/>
              <w:bottom w:w="72" w:type="dxa"/>
              <w:right w:w="144" w:type="dxa"/>
            </w:tcMar>
            <w:hideMark/>
          </w:tcPr>
          <w:p w14:paraId="754E301E" w14:textId="12427C90"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b/>
                <w:bCs/>
                <w:color w:val="000000" w:themeColor="text1"/>
                <w:sz w:val="24"/>
                <w:szCs w:val="24"/>
                <w:lang w:val="en-US"/>
              </w:rPr>
            </w:pPr>
            <w:r w:rsidRPr="00C44F19">
              <w:rPr>
                <w:rFonts w:ascii="Book Antiqua" w:eastAsia="Times New Roman" w:hAnsi="Book Antiqua" w:cs="Times New Roman"/>
                <w:b/>
                <w:bCs/>
                <w:color w:val="000000" w:themeColor="text1"/>
                <w:sz w:val="24"/>
                <w:szCs w:val="24"/>
                <w:lang w:val="en-US"/>
              </w:rPr>
              <w:t>Cut-offs</w:t>
            </w:r>
          </w:p>
        </w:tc>
      </w:tr>
      <w:tr w:rsidR="007A376D" w:rsidRPr="00C44F19" w14:paraId="30DB236F" w14:textId="77777777" w:rsidTr="007A376D">
        <w:trPr>
          <w:trHeight w:val="486"/>
        </w:trPr>
        <w:tc>
          <w:tcPr>
            <w:tcW w:w="756" w:type="pct"/>
            <w:tcBorders>
              <w:top w:val="single" w:sz="4" w:space="0" w:color="auto"/>
            </w:tcBorders>
            <w:shd w:val="clear" w:color="auto" w:fill="auto"/>
            <w:tcMar>
              <w:top w:w="72" w:type="dxa"/>
              <w:left w:w="144" w:type="dxa"/>
              <w:bottom w:w="72" w:type="dxa"/>
              <w:right w:w="144" w:type="dxa"/>
            </w:tcMar>
          </w:tcPr>
          <w:p w14:paraId="79C1596E" w14:textId="747E629B"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lang w:val="en-US"/>
              </w:rPr>
              <w:t xml:space="preserve">Park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lang w:val="en-US"/>
              </w:rPr>
              <w:instrText>ADDIN CSL_CITATION {"citationItems":[{"id":"ITEM-1","itemData":{"DOI":"10.1158/1055-9965.EPI-11-0582","ISSN":"1538-7755","PMID":"22028407","abstract":"BACKGROUND Chronic inflammation caused by hepatitis B virus infection, hepatitis C virus infection, and/or heavy alcohol use can lead to fibrosis, cirrhosis, and eventually hepatocellular carcinoma (HCC). FIB-4 is an index score calculated from platelet count, alanine transaminase, aspartate transaminase, and age that predicts fibrosis and cirrhosis. We hypothesized that high FIB-4 would be associated with development of HCC in HIV-infected persons, who are at high risk due to high prevalence of viral hepatitis and alcohol consumption, and possibly due to HIV infection itself. METHODS Using proportional hazards models, we tested this hypothesis among 22,980 HIV-infected men from the Veterans Aging Cohort Study. We identified incident HCC cases from the Veterans Affairs Central Cancer Registry. RESULTS During follow-up, there were 112 incident HCC diagnoses. The age- and race/ethnic group-adjusted HR was 4.2 [95% confidence interval (CI), 2.4-7.4] for intermediate FIB-4 and 13.0 (95% CI, 7.2-23.4) for high FIB-4, compared with low FIB-4. After further adjustment for enrollment year, CD4 count, HIV-1 RNA level, antiretroviral therapy use, hepatitis B and C virus infection, alcohol abuse/dependency, and diabetes, FIB-4 remained a strong, significant, independent risk factor for HCC. The multivariate-adjusted HR was 3.6 (95% CI, 2.1-6.4) for intermediate FIB-4 and 9.6 (95% CI, 5.2-17.4) for high FIB-4. CONCLUSIONS Calculated from routine, noninvasive laboratory tests, FIB-4 is a strong, independent HCC risk factor in HIV-infected patients. IMPACT FIB-4 might prove valuable as an easily measured index to identify those at highest risk for HCC, even prior to development of clinical cirrhosis.","author":[{"dropping-particle":"","family":"Park","given":"Lesley S","non-dropping-particle":"","parse-names":false,"suffix":""},{"dropping-particle":"","family":"Tate","given":"Janet P","non-dropping-particle":"","parse-names":false,"suffix":""},{"dropping-particle":"","family":"Justice","given":"Amy C","non-dropping-particle":"","parse-names":false,"suffix":""},{"dropping-particle":"","family":"Re","given":"Vincent","non-dropping-particle":"Lo","parse-names":false,"suffix":""},{"dropping-particle":"","family":"Lim","given":"Joseph K","non-dropping-particle":"","parse-names":false,"suffix":""},{"dropping-particle":"","family":"Bräu","given":"Norbert","non-dropping-particle":"","parse-names":false,"suffix":""},{"dropping-particle":"","family":"Brown","given":"Sheldon T","non-dropping-particle":"","parse-names":false,"suffix":""},{"dropping-particle":"","family":"Butt","given":"Adeel A","non-dropping-particle":"","parse-names":false,"suffix":""},{"dropping-particle":"","family":"Gibert","given":"Cynthia","non-dropping-particle":"","parse-names":false,"suffix":""},{"dropping-particle":"","family":"Goetz","given":"Matthew Bidwell","non-dropping-particle":"","parse-names":false,"suffix":""},{"dropping-particle":"","family":"Rimland","given":"David","non-dropping-particle":"","parse-names":false,"suffix":""},{"dropping-particle":"","family":"Rodriguez-Barradas","given":"Maria C","non-dropping-particle":"","parse-names":false,"suffix":""},{"dropping-particle":"","family":"Dubrow","given":"Robert","non-dropping-particle":"","parse-names":false,"suffix":""}],"container-title":"Cancer epidemiology, biomarkers &amp; prevention : a publication of the American Association for Cancer Research, cosponsored by the American Society of Preventive Oncology","id":"ITEM-1","issue":"12","issued":{"date-parts":[["2011","12"]]},"page":"2512-7","title":"FIB-4 index is associated with hepatocellular carcinoma risk in HIV-infected patients.","type":"article-journal","volume":"20"},"uris":["http://www.mendeley.com/documents/?uuid=7f0d97cc-0797-4249-81c0-6a966fa52c34"]}],"mendeley":{"formattedCitation":"&lt;sup&gt;[44]&lt;/sup&gt;","plainTextFormattedCitation":"[44]","previouslyFormattedCitation":"&lt;sup&gt;[44]&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[44]</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bCs/>
                <w:color w:val="000000" w:themeColor="text1"/>
                <w:sz w:val="24"/>
                <w:szCs w:val="24"/>
                <w:lang w:val="en-US" w:eastAsia="zh-CN"/>
              </w:rPr>
              <w:t xml:space="preserve">, </w:t>
            </w:r>
            <w:r w:rsidR="007A376D" w:rsidRPr="00C44F19">
              <w:rPr>
                <w:rFonts w:ascii="Book Antiqua" w:eastAsia="Times New Roman" w:hAnsi="Book Antiqua" w:cs="Times New Roman"/>
                <w:bCs/>
                <w:color w:val="000000" w:themeColor="text1"/>
                <w:sz w:val="24"/>
                <w:szCs w:val="24"/>
                <w:lang w:val="en-US"/>
              </w:rPr>
              <w:t>2011</w:t>
            </w:r>
          </w:p>
        </w:tc>
        <w:tc>
          <w:tcPr>
            <w:tcW w:w="630" w:type="pct"/>
            <w:tcBorders>
              <w:top w:val="single" w:sz="4" w:space="0" w:color="auto"/>
            </w:tcBorders>
            <w:shd w:val="clear" w:color="auto" w:fill="auto"/>
            <w:tcMar>
              <w:top w:w="72" w:type="dxa"/>
              <w:left w:w="144" w:type="dxa"/>
              <w:bottom w:w="72" w:type="dxa"/>
              <w:right w:w="144" w:type="dxa"/>
            </w:tcMar>
          </w:tcPr>
          <w:p w14:paraId="0990C973" w14:textId="16418406"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 xml:space="preserve">HIV </w:t>
            </w:r>
            <w:r w:rsidR="006F519D" w:rsidRPr="00C44F19">
              <w:rPr>
                <w:rFonts w:ascii="Book Antiqua" w:eastAsia="Times New Roman" w:hAnsi="Book Antiqua" w:cs="Times New Roman"/>
                <w:color w:val="000000" w:themeColor="text1"/>
                <w:sz w:val="24"/>
                <w:szCs w:val="24"/>
                <w:lang w:val="en-US"/>
              </w:rPr>
              <w:t xml:space="preserve">with </w:t>
            </w:r>
            <w:r w:rsidRPr="00C44F19">
              <w:rPr>
                <w:rFonts w:ascii="Book Antiqua" w:eastAsia="Times New Roman" w:hAnsi="Book Antiqua" w:cs="Times New Roman"/>
                <w:color w:val="000000" w:themeColor="text1"/>
                <w:sz w:val="24"/>
                <w:szCs w:val="24"/>
                <w:lang w:val="en-US"/>
              </w:rPr>
              <w:t>HCV, HBV, AL</w:t>
            </w:r>
            <w:r w:rsidR="006F519D" w:rsidRPr="00C44F19">
              <w:rPr>
                <w:rFonts w:ascii="Book Antiqua" w:eastAsia="Times New Roman" w:hAnsi="Book Antiqua" w:cs="Times New Roman"/>
                <w:color w:val="000000" w:themeColor="text1"/>
                <w:sz w:val="24"/>
                <w:szCs w:val="24"/>
                <w:lang w:val="en-US"/>
              </w:rPr>
              <w:t>D</w:t>
            </w:r>
          </w:p>
        </w:tc>
        <w:tc>
          <w:tcPr>
            <w:tcW w:w="681" w:type="pct"/>
            <w:tcBorders>
              <w:top w:val="single" w:sz="4" w:space="0" w:color="auto"/>
            </w:tcBorders>
            <w:shd w:val="clear" w:color="auto" w:fill="auto"/>
            <w:tcMar>
              <w:top w:w="72" w:type="dxa"/>
              <w:left w:w="144" w:type="dxa"/>
              <w:bottom w:w="72" w:type="dxa"/>
              <w:right w:w="144" w:type="dxa"/>
            </w:tcMar>
          </w:tcPr>
          <w:p w14:paraId="128CF74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22980</w:t>
            </w:r>
          </w:p>
        </w:tc>
        <w:tc>
          <w:tcPr>
            <w:tcW w:w="666" w:type="pct"/>
            <w:tcBorders>
              <w:top w:val="single" w:sz="4" w:space="0" w:color="auto"/>
            </w:tcBorders>
            <w:shd w:val="clear" w:color="auto" w:fill="auto"/>
            <w:tcMar>
              <w:top w:w="72" w:type="dxa"/>
              <w:left w:w="144" w:type="dxa"/>
              <w:bottom w:w="72" w:type="dxa"/>
              <w:right w:w="144" w:type="dxa"/>
            </w:tcMar>
          </w:tcPr>
          <w:p w14:paraId="44F62E1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555" w:type="pct"/>
            <w:tcBorders>
              <w:top w:val="single" w:sz="4" w:space="0" w:color="auto"/>
            </w:tcBorders>
            <w:shd w:val="clear" w:color="auto" w:fill="auto"/>
            <w:tcMar>
              <w:top w:w="72" w:type="dxa"/>
              <w:left w:w="144" w:type="dxa"/>
              <w:bottom w:w="72" w:type="dxa"/>
              <w:right w:w="144" w:type="dxa"/>
            </w:tcMar>
          </w:tcPr>
          <w:p w14:paraId="3353DC89" w14:textId="55F4BA23" w:rsidR="003D59F0" w:rsidRPr="00C44F19" w:rsidRDefault="002821D7"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eastAsia="zh-CN"/>
              </w:rPr>
            </w:pPr>
            <w:r w:rsidRPr="00C44F19">
              <w:rPr>
                <w:rFonts w:ascii="Book Antiqua" w:hAnsi="Book Antiqua" w:cs="Times New Roman"/>
                <w:color w:val="000000" w:themeColor="text1"/>
                <w:sz w:val="24"/>
                <w:szCs w:val="24"/>
                <w:lang w:eastAsia="zh-CN"/>
              </w:rPr>
              <w:t>United States</w:t>
            </w:r>
          </w:p>
        </w:tc>
        <w:tc>
          <w:tcPr>
            <w:tcW w:w="453" w:type="pct"/>
            <w:tcBorders>
              <w:top w:val="single" w:sz="4" w:space="0" w:color="auto"/>
            </w:tcBorders>
            <w:shd w:val="clear" w:color="auto" w:fill="auto"/>
            <w:tcMar>
              <w:top w:w="72" w:type="dxa"/>
              <w:left w:w="144" w:type="dxa"/>
              <w:bottom w:w="72" w:type="dxa"/>
              <w:right w:w="144" w:type="dxa"/>
            </w:tcMar>
          </w:tcPr>
          <w:p w14:paraId="334050F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112</w:t>
            </w:r>
          </w:p>
        </w:tc>
        <w:tc>
          <w:tcPr>
            <w:tcW w:w="531" w:type="pct"/>
            <w:tcBorders>
              <w:top w:val="single" w:sz="4" w:space="0" w:color="auto"/>
            </w:tcBorders>
            <w:shd w:val="clear" w:color="auto" w:fill="auto"/>
            <w:tcMar>
              <w:top w:w="72" w:type="dxa"/>
              <w:left w:w="144" w:type="dxa"/>
              <w:bottom w:w="72" w:type="dxa"/>
              <w:right w:w="144" w:type="dxa"/>
            </w:tcMar>
          </w:tcPr>
          <w:p w14:paraId="456F858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tcBorders>
              <w:top w:val="single" w:sz="4" w:space="0" w:color="auto"/>
            </w:tcBorders>
            <w:shd w:val="clear" w:color="auto" w:fill="auto"/>
            <w:tcMar>
              <w:top w:w="72" w:type="dxa"/>
              <w:left w:w="144" w:type="dxa"/>
              <w:bottom w:w="72" w:type="dxa"/>
              <w:right w:w="144" w:type="dxa"/>
            </w:tcMar>
          </w:tcPr>
          <w:p w14:paraId="6F0EB8C5" w14:textId="50FA1D8B" w:rsidR="003D59F0" w:rsidRPr="00C44F19" w:rsidRDefault="002821D7"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1.45–</w:t>
            </w:r>
            <w:r w:rsidR="003D59F0" w:rsidRPr="00C44F19">
              <w:rPr>
                <w:rFonts w:ascii="Book Antiqua" w:eastAsia="Times New Roman" w:hAnsi="Book Antiqua" w:cs="Times New Roman"/>
                <w:color w:val="000000" w:themeColor="text1"/>
                <w:sz w:val="24"/>
                <w:szCs w:val="24"/>
              </w:rPr>
              <w:t>3.25</w:t>
            </w:r>
            <w:r w:rsidRPr="00C44F19">
              <w:rPr>
                <w:rFonts w:ascii="Book Antiqua" w:hAnsi="Book Antiqua" w:cs="Times New Roman"/>
                <w:color w:val="000000" w:themeColor="text1"/>
                <w:sz w:val="24"/>
                <w:szCs w:val="24"/>
                <w:lang w:eastAsia="zh-CN"/>
              </w:rPr>
              <w:t xml:space="preserve">; </w:t>
            </w:r>
            <w:r w:rsidR="003D59F0" w:rsidRPr="00C44F19">
              <w:rPr>
                <w:rFonts w:ascii="Book Antiqua" w:eastAsia="Times New Roman" w:hAnsi="Book Antiqua" w:cs="Times New Roman"/>
                <w:color w:val="000000" w:themeColor="text1"/>
                <w:sz w:val="24"/>
                <w:szCs w:val="24"/>
              </w:rPr>
              <w:t>&gt;</w:t>
            </w:r>
            <w:r w:rsidRPr="00C44F19">
              <w:rPr>
                <w:rFonts w:ascii="Book Antiqua" w:hAnsi="Book Antiqua" w:cs="Times New Roman"/>
                <w:color w:val="000000" w:themeColor="text1"/>
                <w:sz w:val="24"/>
                <w:szCs w:val="24"/>
                <w:lang w:eastAsia="zh-CN"/>
              </w:rPr>
              <w:t xml:space="preserve"> </w:t>
            </w:r>
            <w:r w:rsidR="003D59F0" w:rsidRPr="00C44F19">
              <w:rPr>
                <w:rFonts w:ascii="Book Antiqua" w:eastAsia="Times New Roman" w:hAnsi="Book Antiqua" w:cs="Times New Roman"/>
                <w:color w:val="000000" w:themeColor="text1"/>
                <w:sz w:val="24"/>
                <w:szCs w:val="24"/>
              </w:rPr>
              <w:t>3.25</w:t>
            </w:r>
          </w:p>
        </w:tc>
      </w:tr>
      <w:tr w:rsidR="007A376D" w:rsidRPr="00C44F19" w14:paraId="42DB7CFB" w14:textId="77777777" w:rsidTr="007A376D">
        <w:trPr>
          <w:trHeight w:val="486"/>
        </w:trPr>
        <w:tc>
          <w:tcPr>
            <w:tcW w:w="756" w:type="pct"/>
            <w:shd w:val="clear" w:color="auto" w:fill="auto"/>
            <w:tcMar>
              <w:top w:w="72" w:type="dxa"/>
              <w:left w:w="144" w:type="dxa"/>
              <w:bottom w:w="72" w:type="dxa"/>
              <w:right w:w="144" w:type="dxa"/>
            </w:tcMar>
          </w:tcPr>
          <w:p w14:paraId="61EB14BE" w14:textId="127A374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Chon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Gastroenterology","id":"ITEM-1","issued":{"date-parts":[["2012"]]},"title":"The accuracy of noninvasive methods in predicting the development of hepatocellular carcinoma and hepatic decompensation in patients with chronic hepatitis B","type":"article-journal"},"uris":["http://www.mendeley.com/documents/?uuid=2d4bf9de-87ad-4fdd-84be-c86e86e8035a"]}],"mendeley":{"formattedCitation":"&lt;sup&gt;[49]&lt;/sup&gt;","plainTextFormattedCitation":"[49]","previouslyFormattedCitation":"&lt;sup&gt;[49]&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[49]</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2012</w:t>
            </w:r>
          </w:p>
        </w:tc>
        <w:tc>
          <w:tcPr>
            <w:tcW w:w="630" w:type="pct"/>
            <w:shd w:val="clear" w:color="auto" w:fill="auto"/>
            <w:tcMar>
              <w:top w:w="72" w:type="dxa"/>
              <w:left w:w="144" w:type="dxa"/>
              <w:bottom w:w="72" w:type="dxa"/>
              <w:right w:w="144" w:type="dxa"/>
            </w:tcMar>
          </w:tcPr>
          <w:p w14:paraId="1287987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HBV</w:t>
            </w:r>
          </w:p>
        </w:tc>
        <w:tc>
          <w:tcPr>
            <w:tcW w:w="681" w:type="pct"/>
            <w:shd w:val="clear" w:color="auto" w:fill="auto"/>
            <w:tcMar>
              <w:top w:w="72" w:type="dxa"/>
              <w:left w:w="144" w:type="dxa"/>
              <w:bottom w:w="72" w:type="dxa"/>
              <w:right w:w="144" w:type="dxa"/>
            </w:tcMar>
          </w:tcPr>
          <w:p w14:paraId="76EFCB3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1126</w:t>
            </w:r>
          </w:p>
        </w:tc>
        <w:tc>
          <w:tcPr>
            <w:tcW w:w="666" w:type="pct"/>
            <w:shd w:val="clear" w:color="auto" w:fill="auto"/>
            <w:tcMar>
              <w:top w:w="72" w:type="dxa"/>
              <w:left w:w="144" w:type="dxa"/>
              <w:bottom w:w="72" w:type="dxa"/>
              <w:right w:w="144" w:type="dxa"/>
            </w:tcMar>
          </w:tcPr>
          <w:p w14:paraId="6854D91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30.7</w:t>
            </w:r>
          </w:p>
        </w:tc>
        <w:tc>
          <w:tcPr>
            <w:tcW w:w="555" w:type="pct"/>
            <w:shd w:val="clear" w:color="auto" w:fill="auto"/>
            <w:tcMar>
              <w:top w:w="72" w:type="dxa"/>
              <w:left w:w="144" w:type="dxa"/>
              <w:bottom w:w="72" w:type="dxa"/>
              <w:right w:w="144" w:type="dxa"/>
            </w:tcMar>
          </w:tcPr>
          <w:p w14:paraId="1A196A5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5C10CE9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63</w:t>
            </w:r>
          </w:p>
        </w:tc>
        <w:tc>
          <w:tcPr>
            <w:tcW w:w="531" w:type="pct"/>
            <w:shd w:val="clear" w:color="auto" w:fill="auto"/>
            <w:tcMar>
              <w:top w:w="72" w:type="dxa"/>
              <w:left w:w="144" w:type="dxa"/>
              <w:bottom w:w="72" w:type="dxa"/>
              <w:right w:w="144" w:type="dxa"/>
            </w:tcMar>
          </w:tcPr>
          <w:p w14:paraId="0BD33C6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0.744</w:t>
            </w:r>
          </w:p>
        </w:tc>
        <w:tc>
          <w:tcPr>
            <w:tcW w:w="729" w:type="pct"/>
            <w:shd w:val="clear" w:color="auto" w:fill="auto"/>
            <w:tcMar>
              <w:top w:w="72" w:type="dxa"/>
              <w:left w:w="144" w:type="dxa"/>
              <w:bottom w:w="72" w:type="dxa"/>
              <w:right w:w="144" w:type="dxa"/>
            </w:tcMar>
          </w:tcPr>
          <w:p w14:paraId="41C1B77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r>
      <w:tr w:rsidR="007A376D" w:rsidRPr="00C44F19" w14:paraId="0C015605" w14:textId="77777777" w:rsidTr="007A376D">
        <w:trPr>
          <w:trHeight w:val="486"/>
        </w:trPr>
        <w:tc>
          <w:tcPr>
            <w:tcW w:w="756" w:type="pct"/>
            <w:shd w:val="clear" w:color="auto" w:fill="auto"/>
            <w:tcMar>
              <w:top w:w="72" w:type="dxa"/>
              <w:left w:w="144" w:type="dxa"/>
              <w:bottom w:w="72" w:type="dxa"/>
              <w:right w:w="144" w:type="dxa"/>
            </w:tcMar>
          </w:tcPr>
          <w:p w14:paraId="79567CE0" w14:textId="0CF53900"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Tamaki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{"citationItems":[{"id":"ITEM-1","itemData":{"DOI":"10.1007/s00535-013-0914-y","ISSN":"14355922","abstract":"Background The FIB-4 index is a simple formula to predict liver fibrosis. This study aimed to evaluate the utility of the FIB-4 index and associated time-course changes as a predictor of hepatocellular carcinoma (HCC) development. Methods A total of 171 chronic hepatitis C patients who underwent paired liver biopsies and 875 patients who underwent a single liver biopsy (validation group) were investigated during mean follow-up periods of 6.4 and 5.9 years, respectively. All patients had received interferon therapy and had not achieved a sustained virological response. Factors associated with HCC development were analyzed in these patients. Results HCC developed in 30 patients in the paired biopsy group and 89 patients in the validation group. Univariate analysis demonstrated that the FIB-4 index &gt;3.25 and change in the FIB-4 index per year (ΔFIB-4/year) ≥0.3 were predictive factors for HCC development in both groups. Multivariate analysis in the combined population revealed that these two factors were independent. The hazard ratio (HR) for the FIB-4 index &gt;3.25 was 2.7 (p&lt;0.001) and ΔFIB-4/year ≥0.3 was 1.8 (p = 0.003). Patients with a FIB-4 index &gt;3.25 and a ΔFIB-4/year ≥0.3 were defined as high risk, and those with a FIB-4 index ≤3.25 and a ΔFIB-4/year &lt;0.3 were defined as low risk. The HR of HCC development in patients at high risk was 7.3 (95 % confidence interval 4.3–12.5, p&lt;0.001). Conclusions It was possible to define a group at high risk of developing HCC by intermittently measuring the FIB-4 index and considering time-course changes in this index.","author":[{"dropping-particle":"","family":"Tamaki","given":"Nobuharu","non-dropping-particle":"","parse-names":false,"suffix":""},{"dropping-particle":"","family":"Kurosaki","given":"Masayuki","non-dropping-particle":"","parse-names":false,"suffix":""},{"dropping-particle":"","family":"Matsuda","given":"Shuya","non-dropping-particle":"","parse-names":false,"suffix":""},{"dropping-particle":"","family":"Muraoka","given":"Masaru","non-dropping-particle":"","parse-names":false,"suffix":""},{"dropping-particle":"","family":"Yasui","given":"Yutaka","non-dropping-particle":"","parse-names":false,"suffix":""},{"dropping-particle":"","family":"Suzuki","given":"Shoko","non-dropping-particle":"","parse-names":false,"suffix":""},{"dropping-particle":"","family":"Hosokawa","given":"Takanori","non-dropping-particle":"","parse-names":false,"suffix":""},{"dropping-particle":"","family":"Ueda","given":"Ken","non-dropping-particle":"","parse-names":false,"suffix":""},{"dropping-particle":"","family":"Tsuchiya","given":"Kaoru","non-dropping-particle":"","parse-names":false,"suffix":""},{"dropping-particle":"","family":"Nakanishi","given":"Hiroyuki","non-dropping-particle":"","parse-names":false,"suffix":""},{"dropping-particle":"","family":"Itakura","given":"Jun","non-dropping-particle":"","parse-names":false,"suffix":""},{"dropping-particle":"","family":"Takahashi","given":"Yuka","non-dropping-particle":"","parse-names":false,"suffix":""},{"dropping-particle":"","family":"Asahina","given":"Yasuhiro","non-dropping-particle":"","parse-names":false,"suffix":""},{"dropping-particle":"","family":"Izumi","given":"Namiki","non-dropping-particle":"","parse-names":false,"suffix":""}],"container-title":"Journal of Gastroenterology","id":"ITEM-1","issue":"11","issued":{"date-parts":[["2014","12"]]},"page":"1495-1503","publisher":"Springer Tokyo","title":"Non-invasive prediction of hepatocellular carcinoma development using serum fibrosis marker in chronic hepatitis C patients","type":"article-journal","volume":"49"},"uris":["http://www.mendeley.com/documents/?uuid=c2c2eb83-5534-4a72-940b-266b560b58a2","http://www.mendeley.com/documents/?uuid=15f3e796-01eb-3405-b827-e9db09d8a222"]}],"mendeley":{"formattedCitation":"&lt;sup&gt;[50]&lt;/sup&gt;","plainTextFormattedCitation":"[50]","previouslyFormattedCitation":"&lt;sup&gt;[50]&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[50]</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2014</w:t>
            </w:r>
          </w:p>
        </w:tc>
        <w:tc>
          <w:tcPr>
            <w:tcW w:w="630" w:type="pct"/>
            <w:shd w:val="clear" w:color="auto" w:fill="auto"/>
            <w:tcMar>
              <w:top w:w="72" w:type="dxa"/>
              <w:left w:w="144" w:type="dxa"/>
              <w:bottom w:w="72" w:type="dxa"/>
              <w:right w:w="144" w:type="dxa"/>
            </w:tcMar>
          </w:tcPr>
          <w:p w14:paraId="0601997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HCV</w:t>
            </w:r>
          </w:p>
        </w:tc>
        <w:tc>
          <w:tcPr>
            <w:tcW w:w="681" w:type="pct"/>
            <w:shd w:val="clear" w:color="auto" w:fill="auto"/>
            <w:tcMar>
              <w:top w:w="72" w:type="dxa"/>
              <w:left w:w="144" w:type="dxa"/>
              <w:bottom w:w="72" w:type="dxa"/>
              <w:right w:w="144" w:type="dxa"/>
            </w:tcMar>
          </w:tcPr>
          <w:p w14:paraId="0668EF8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1046</w:t>
            </w:r>
          </w:p>
        </w:tc>
        <w:tc>
          <w:tcPr>
            <w:tcW w:w="666" w:type="pct"/>
            <w:shd w:val="clear" w:color="auto" w:fill="auto"/>
            <w:tcMar>
              <w:top w:w="72" w:type="dxa"/>
              <w:left w:w="144" w:type="dxa"/>
              <w:bottom w:w="72" w:type="dxa"/>
              <w:right w:w="144" w:type="dxa"/>
            </w:tcMar>
          </w:tcPr>
          <w:p w14:paraId="02BACA1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76.8 – 70.8</w:t>
            </w:r>
          </w:p>
        </w:tc>
        <w:tc>
          <w:tcPr>
            <w:tcW w:w="555" w:type="pct"/>
            <w:shd w:val="clear" w:color="auto" w:fill="auto"/>
            <w:tcMar>
              <w:top w:w="72" w:type="dxa"/>
              <w:left w:w="144" w:type="dxa"/>
              <w:bottom w:w="72" w:type="dxa"/>
              <w:right w:w="144" w:type="dxa"/>
            </w:tcMar>
          </w:tcPr>
          <w:p w14:paraId="52E7B45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1DFE3B3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119</w:t>
            </w:r>
          </w:p>
        </w:tc>
        <w:tc>
          <w:tcPr>
            <w:tcW w:w="531" w:type="pct"/>
            <w:shd w:val="clear" w:color="auto" w:fill="auto"/>
            <w:tcMar>
              <w:top w:w="72" w:type="dxa"/>
              <w:left w:w="144" w:type="dxa"/>
              <w:bottom w:w="72" w:type="dxa"/>
              <w:right w:w="144" w:type="dxa"/>
            </w:tcMar>
          </w:tcPr>
          <w:p w14:paraId="3D333E2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p w14:paraId="71E4DB7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p w14:paraId="73C59C35"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p>
          <w:p w14:paraId="7F068DD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0.61</w:t>
            </w:r>
          </w:p>
        </w:tc>
        <w:tc>
          <w:tcPr>
            <w:tcW w:w="729" w:type="pct"/>
            <w:shd w:val="clear" w:color="auto" w:fill="auto"/>
            <w:tcMar>
              <w:top w:w="72" w:type="dxa"/>
              <w:left w:w="144" w:type="dxa"/>
              <w:bottom w:w="72" w:type="dxa"/>
              <w:right w:w="144" w:type="dxa"/>
            </w:tcMar>
          </w:tcPr>
          <w:p w14:paraId="0008D67A" w14:textId="6D2C5C6F"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&gt;</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3.25</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&gt;</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3.25 + ΔFIB-4/ year ≥ 0.3</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ΔFIB-</w:t>
            </w:r>
            <w:r w:rsidRPr="00C44F19">
              <w:rPr>
                <w:rFonts w:ascii="Book Antiqua" w:eastAsia="Times New Roman" w:hAnsi="Book Antiqua" w:cs="Times New Roman"/>
                <w:color w:val="000000" w:themeColor="text1"/>
                <w:sz w:val="24"/>
                <w:szCs w:val="24"/>
                <w:lang w:val="en-US"/>
              </w:rPr>
              <w:lastRenderedPageBreak/>
              <w:t>4/ year ≥ 0.3</w:t>
            </w:r>
          </w:p>
        </w:tc>
      </w:tr>
      <w:tr w:rsidR="007A376D" w:rsidRPr="00C44F19" w14:paraId="0171B7B2" w14:textId="77777777" w:rsidTr="007A376D">
        <w:trPr>
          <w:trHeight w:val="486"/>
        </w:trPr>
        <w:tc>
          <w:tcPr>
            <w:tcW w:w="756" w:type="pct"/>
            <w:shd w:val="clear" w:color="auto" w:fill="auto"/>
            <w:tcMar>
              <w:top w:w="72" w:type="dxa"/>
              <w:left w:w="144" w:type="dxa"/>
              <w:bottom w:w="72" w:type="dxa"/>
              <w:right w:w="144" w:type="dxa"/>
            </w:tcMar>
          </w:tcPr>
          <w:p w14:paraId="2A4DC3F3" w14:textId="0B1D4785"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lastRenderedPageBreak/>
              <w:t xml:space="preserve">Ito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{"citationItems":[{"id":"ITEM-1","itemData":{"DOI":"10.1111/jvh.12389","ISSN":"1365-2893","PMID":"25608086","abstract":"The FIB-4 index is a simple formula using age, aspartate aminotransferase, alanine aminotransferase (ALT) and platelet count to evaluate liver fibrosis. We investigated the ability of the FIB-4 index for hepatocarcinogenesis in hepatitis C virus (HCV) carriers with normal ALT levels. A total of 516 patients with ALT levels persistently at or below 40 IU/L during an observation period of over 3 years were included. Factors associated with the development of HCC were determined. Hepatocellular carcinoma (HCC) developed in 60 of 516 patients (11.6%). The incidence rate of HCC at 5 and 10 years was 2.6% and 17.6%, respectively. When patients were categorized according to the FIB-4 index as ≤ 2.0 (n = 226), &gt;2.0 and ≤ 4.0 (n = 169), and &gt; 4.0 (n = 121), the cumulative incidence of HCC at 5 years was 0.5%, 1.3% and 8.0%, respectively, and 2.8%, 25.6% and 37.1% at 10 years, respectively. Patients with FIB-4 index &gt;4.0 were at the highest risk (P &lt; 0.001). Factors that were significantly associated with HCC in the multivariate analysis were FIB-4 index &gt;2.0 (hazard ratio (HR), 7.690), FIB-4 index &gt;4.0 (HR, 8.991), α-fetoprotein (AFP) &gt;5 ng/mL (HR, 2.742), AFP &gt;10 ng/mL (HR, 4.915) and total bilirubin &gt;1.2 mg/dL (HR, 2.142). A scoring system for hepatocarcinogenesis that combines the FIB-4 index and AFP predicted patient outcomes with excellent discriminative ability. The FIB-4 index is strongly associated with the risk of HCC in HCV carriers with normal ALT levels.","author":[{"dropping-particle":"","family":"Ito","given":"T","non-dropping-particle":"","parse-names":false,"suffix":""},{"dropping-particle":"","family":"Kumada","given":"T","non-dropping-particle":"","parse-names":false,"suffix":""},{"dropping-particle":"","family":"Toyoda","given":"H","non-dropping-particle":"","parse-names":false,"suffix":""},{"dropping-particle":"","family":"Tada","given":"T","non-dropping-particle":"","parse-names":false,"suffix":""},{"dropping-particle":"","family":"Kiriyama","given":"S","non-dropping-particle":"","parse-names":false,"suffix":""},{"dropping-particle":"","family":"Tanikawa","given":"M","non-dropping-particle":"","parse-names":false,"suffix":""},{"dropping-particle":"","family":"Hisanaga","given":"Y","non-dropping-particle":"","parse-names":false,"suffix":""},{"dropping-particle":"","family":"Kanamori","given":"A","non-dropping-particle":"","parse-names":false,"suffix":""},{"dropping-particle":"","family":"Kitabatake","given":"S","non-dropping-particle":"","parse-names":false,"suffix":""}],"container-title":"Journal of viral hepatitis","id":"ITEM-1","issue":"10","issued":{"date-parts":[["2015","10"]]},"page":"777-83","publisher":"Blackwell Publishing Ltd","title":"Utility of the FIB-4 Index for hepatocarcinogenesis in hepatitis C virus carriers with normal alanine aminotransferase levels.","type":"article-journal","volume":"22"},"uris":["http://www.mendeley.com/documents/?uuid=046c716c-a1d9-4c0e-8826-bde099cd2fdc","http://www.mendeley.com/documents/?uuid=d77dfa5e-92d1-396e-b35d-856258d2a6db"]}],"mendeley":{"formattedCitation":"&lt;sup&gt;[51]&lt;/sup&gt;","plainTextFormattedCitation":"[51]","previouslyFormattedCitation":"&lt;sup&gt;[51]&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[51]</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2015</w:t>
            </w:r>
          </w:p>
        </w:tc>
        <w:tc>
          <w:tcPr>
            <w:tcW w:w="630" w:type="pct"/>
            <w:shd w:val="clear" w:color="auto" w:fill="auto"/>
            <w:tcMar>
              <w:top w:w="72" w:type="dxa"/>
              <w:left w:w="144" w:type="dxa"/>
              <w:bottom w:w="72" w:type="dxa"/>
              <w:right w:w="144" w:type="dxa"/>
            </w:tcMar>
          </w:tcPr>
          <w:p w14:paraId="04631BB8" w14:textId="7A869713"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HCV</w:t>
            </w:r>
          </w:p>
        </w:tc>
        <w:tc>
          <w:tcPr>
            <w:tcW w:w="681" w:type="pct"/>
            <w:shd w:val="clear" w:color="auto" w:fill="auto"/>
            <w:tcMar>
              <w:top w:w="72" w:type="dxa"/>
              <w:left w:w="144" w:type="dxa"/>
              <w:bottom w:w="72" w:type="dxa"/>
              <w:right w:w="144" w:type="dxa"/>
            </w:tcMar>
          </w:tcPr>
          <w:p w14:paraId="692B1E8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516</w:t>
            </w:r>
          </w:p>
        </w:tc>
        <w:tc>
          <w:tcPr>
            <w:tcW w:w="666" w:type="pct"/>
            <w:shd w:val="clear" w:color="auto" w:fill="auto"/>
            <w:tcMar>
              <w:top w:w="72" w:type="dxa"/>
              <w:left w:w="144" w:type="dxa"/>
              <w:bottom w:w="72" w:type="dxa"/>
              <w:right w:w="144" w:type="dxa"/>
            </w:tcMar>
          </w:tcPr>
          <w:p w14:paraId="363F4C8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135.6</w:t>
            </w:r>
          </w:p>
        </w:tc>
        <w:tc>
          <w:tcPr>
            <w:tcW w:w="555" w:type="pct"/>
            <w:shd w:val="clear" w:color="auto" w:fill="auto"/>
            <w:tcMar>
              <w:top w:w="72" w:type="dxa"/>
              <w:left w:w="144" w:type="dxa"/>
              <w:bottom w:w="72" w:type="dxa"/>
              <w:right w:w="144" w:type="dxa"/>
            </w:tcMar>
          </w:tcPr>
          <w:p w14:paraId="3568B4C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0CED3F25"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60</w:t>
            </w:r>
          </w:p>
        </w:tc>
        <w:tc>
          <w:tcPr>
            <w:tcW w:w="531" w:type="pct"/>
            <w:shd w:val="clear" w:color="auto" w:fill="auto"/>
            <w:tcMar>
              <w:top w:w="72" w:type="dxa"/>
              <w:left w:w="144" w:type="dxa"/>
              <w:bottom w:w="72" w:type="dxa"/>
              <w:right w:w="144" w:type="dxa"/>
            </w:tcMar>
          </w:tcPr>
          <w:p w14:paraId="049C2F0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00ED1041" w14:textId="4817E3D7" w:rsidR="003D59F0" w:rsidRPr="00C44F19" w:rsidRDefault="002821D7"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2.0-</w:t>
            </w:r>
            <w:r w:rsidR="003D59F0" w:rsidRPr="00C44F19">
              <w:rPr>
                <w:rFonts w:ascii="Book Antiqua" w:eastAsia="Times New Roman" w:hAnsi="Book Antiqua" w:cs="Times New Roman"/>
                <w:color w:val="000000" w:themeColor="text1"/>
                <w:sz w:val="24"/>
                <w:szCs w:val="24"/>
              </w:rPr>
              <w:t>4.0</w:t>
            </w:r>
            <w:r w:rsidRPr="00C44F19">
              <w:rPr>
                <w:rFonts w:ascii="Book Antiqua" w:hAnsi="Book Antiqua" w:cs="Times New Roman"/>
                <w:color w:val="000000" w:themeColor="text1"/>
                <w:sz w:val="24"/>
                <w:szCs w:val="24"/>
                <w:lang w:eastAsia="zh-CN"/>
              </w:rPr>
              <w:t xml:space="preserve">; </w:t>
            </w:r>
            <w:r w:rsidR="003D59F0" w:rsidRPr="00C44F19">
              <w:rPr>
                <w:rFonts w:ascii="Book Antiqua" w:eastAsia="Times New Roman" w:hAnsi="Book Antiqua" w:cs="Times New Roman"/>
                <w:color w:val="000000" w:themeColor="text1"/>
                <w:sz w:val="24"/>
                <w:szCs w:val="24"/>
              </w:rPr>
              <w:t>&gt; 4</w:t>
            </w:r>
          </w:p>
        </w:tc>
      </w:tr>
      <w:tr w:rsidR="007A376D" w:rsidRPr="00C44F19" w14:paraId="4AF97963" w14:textId="77777777" w:rsidTr="007A376D">
        <w:trPr>
          <w:trHeight w:val="486"/>
        </w:trPr>
        <w:tc>
          <w:tcPr>
            <w:tcW w:w="756" w:type="pct"/>
            <w:shd w:val="clear" w:color="auto" w:fill="auto"/>
            <w:tcMar>
              <w:top w:w="72" w:type="dxa"/>
              <w:left w:w="144" w:type="dxa"/>
              <w:bottom w:w="72" w:type="dxa"/>
              <w:right w:w="144" w:type="dxa"/>
            </w:tcMar>
          </w:tcPr>
          <w:p w14:paraId="02A0DF7D" w14:textId="7FD9AB28"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Toyoda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{"citationItems":[{"id":"ITEM-1","itemData":{"DOI":"10.1111/jgh.12915","ISSN":"14401746","abstract":"Background and Aim: Hepatocellular carcinoma (HCC) can develop in patients with chronic hepatitis C after they have achieved a sustained virologic response (SVR) to antiviral therapy, that is eradication of hepatitis C virus (HCV). Thus, surveillance for HCC remains necessary after SVR. We investigated factors that are predictive of HCC in HCV-infected patients who achieved SVR. Methods: The incidence and risk factors for HCC were evaluated in 522 patients who achieved SVR with interferon-based antiviral therapy for HCV. Patients maintained regular follow-up every 6 months for HCC surveillance. The FIB-4 index and aspartate aminotransferase to platelet count ratio index were calculated based on laboratory data at the time that SVR was documented (SVR24). Results: Patients continued follow-up visits for 1.0-22.9 years (median, 7.2 years) after SVR. HCC developed in 18 patients. The incidence of HCC was 1.2% at 5 years and 4.3% at 10 years. The use of peginterferon or ribavirin for treatment and a history of antiviral therapy prior to the course when SVR was achieved were not associated with the incidence of HCC after SVR. The presence of diabetes mellitus (risk ratio 2.08; P=0.0451) and FIB-4 index calculated at the time of SVR24 (risk ratio 1.73; P=0.0198) were associated with a higher likelihood of HCC after SVR by multivariate analysis. Conclusions: Patients with diabetes mellitus and patients with the elevation of FIB-4 index at SVR24 are at higher risk of HCC after SVR. Surveillance for HCC should be continued in this patient subpopulation.","author":[{"dropping-particle":"","family":"Toyoda","given":"Hidenori","non-dropping-particle":"","parse-names":false,"suffix":""},{"dropping-particle":"","family":"Kumada","given":"Takashi","non-dropping-particle":"","parse-names":false,"suffix":""},{"dropping-particle":"","family":"Tada","given":"Toshifumi","non-dropping-particle":"","parse-names":false,"suffix":""},{"dropping-particle":"","family":"Kiriyama","given":"Seiki","non-dropping-particle":"","parse-names":false,"suffix":""},{"dropping-particle":"","family":"Tanikawa","given":"Makoto","non-dropping-particle":"","parse-names":false,"suffix":""},{"dropping-particle":"","family":"Hisanaga","given":"Yasuhiro","non-dropping-particle":"","parse-names":false,"suffix":""},{"dropping-particle":"","family":"Kanamori","given":"Akira","non-dropping-particle":"","parse-names":false,"suffix":""},{"dropping-particle":"","family":"Kitabatake","given":"Shusuke","non-dropping-particle":"","parse-names":false,"suffix":""},{"dropping-particle":"","family":"Ito","given":"Takanori","non-dropping-particle":"","parse-names":false,"suffix":""}],"container-title":"Journal of Gastroenterology and Hepatology (Australia)","id":"ITEM-1","issue":"7","issued":{"date-parts":[["2015","7"]]},"page":"1183-1189","publisher":"Blackwell Publishing","title":"Risk factors of hepatocellular carcinoma development in non-cirrhotic patients with sustained virologic response for chronic hepatitis C virus infection","type":"article-journal","volume":"30"},"uris":["http://www.mendeley.com/documents/?uuid=38a4ed15-30c1-4c16-9d22-e688e1ec15db","http://www.mendeley.com/documents/?uuid=43a089c0-c08e-3303-bf9a-ce156405f62d"]}],"mendeley":{"formattedCitation":"&lt;sup&gt;[52]&lt;/sup&gt;","plainTextFormattedCitation":"[52]","previouslyFormattedCitation":"&lt;sup&gt;[52]&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[52]</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2015</w:t>
            </w:r>
          </w:p>
        </w:tc>
        <w:tc>
          <w:tcPr>
            <w:tcW w:w="630" w:type="pct"/>
            <w:shd w:val="clear" w:color="auto" w:fill="auto"/>
            <w:tcMar>
              <w:top w:w="72" w:type="dxa"/>
              <w:left w:w="144" w:type="dxa"/>
              <w:bottom w:w="72" w:type="dxa"/>
              <w:right w:w="144" w:type="dxa"/>
            </w:tcMar>
          </w:tcPr>
          <w:p w14:paraId="70AA7E3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HCV SVR</w:t>
            </w:r>
          </w:p>
        </w:tc>
        <w:tc>
          <w:tcPr>
            <w:tcW w:w="681" w:type="pct"/>
            <w:shd w:val="clear" w:color="auto" w:fill="auto"/>
            <w:tcMar>
              <w:top w:w="72" w:type="dxa"/>
              <w:left w:w="144" w:type="dxa"/>
              <w:bottom w:w="72" w:type="dxa"/>
              <w:right w:w="144" w:type="dxa"/>
            </w:tcMar>
          </w:tcPr>
          <w:p w14:paraId="57BA394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522</w:t>
            </w:r>
          </w:p>
        </w:tc>
        <w:tc>
          <w:tcPr>
            <w:tcW w:w="666" w:type="pct"/>
            <w:shd w:val="clear" w:color="auto" w:fill="auto"/>
            <w:tcMar>
              <w:top w:w="72" w:type="dxa"/>
              <w:left w:w="144" w:type="dxa"/>
              <w:bottom w:w="72" w:type="dxa"/>
              <w:right w:w="144" w:type="dxa"/>
            </w:tcMar>
          </w:tcPr>
          <w:p w14:paraId="1E34F44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86.4</w:t>
            </w:r>
          </w:p>
        </w:tc>
        <w:tc>
          <w:tcPr>
            <w:tcW w:w="555" w:type="pct"/>
            <w:shd w:val="clear" w:color="auto" w:fill="auto"/>
            <w:tcMar>
              <w:top w:w="72" w:type="dxa"/>
              <w:left w:w="144" w:type="dxa"/>
              <w:bottom w:w="72" w:type="dxa"/>
              <w:right w:w="144" w:type="dxa"/>
            </w:tcMar>
          </w:tcPr>
          <w:p w14:paraId="708AF45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1DCCBD8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18</w:t>
            </w:r>
          </w:p>
        </w:tc>
        <w:tc>
          <w:tcPr>
            <w:tcW w:w="531" w:type="pct"/>
            <w:shd w:val="clear" w:color="auto" w:fill="auto"/>
            <w:tcMar>
              <w:top w:w="72" w:type="dxa"/>
              <w:left w:w="144" w:type="dxa"/>
              <w:bottom w:w="72" w:type="dxa"/>
              <w:right w:w="144" w:type="dxa"/>
            </w:tcMar>
          </w:tcPr>
          <w:p w14:paraId="529054C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0611945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&gt; 2 (at SVR24)</w:t>
            </w:r>
          </w:p>
        </w:tc>
      </w:tr>
      <w:tr w:rsidR="007A376D" w:rsidRPr="00C44F19" w14:paraId="1C24ABC9" w14:textId="77777777" w:rsidTr="007A376D">
        <w:trPr>
          <w:trHeight w:val="486"/>
        </w:trPr>
        <w:tc>
          <w:tcPr>
            <w:tcW w:w="756" w:type="pct"/>
            <w:shd w:val="clear" w:color="auto" w:fill="auto"/>
            <w:tcMar>
              <w:top w:w="72" w:type="dxa"/>
              <w:left w:w="144" w:type="dxa"/>
              <w:bottom w:w="72" w:type="dxa"/>
              <w:right w:w="144" w:type="dxa"/>
            </w:tcMar>
          </w:tcPr>
          <w:p w14:paraId="5FB29B83" w14:textId="720309C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Suh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{"citationItems":[{"id":"ITEM-1","itemData":{"DOI":"10.1002/cncr.29577","ISSN":"0008543X","PMID":"26178294","abstract":"BACKGROUND Although heavy alcoholics are at heightened risk for hepatocellular carcinoma (HCC), there are no guidelines that recommend HCC screening for heavy alcoholics. This study investigated FIB-4, a noninvasive and easily applicable liver fibrosis index, as a risk factor for HCC incidence among alcohol drinkers without viral hepatitis. METHODS This retrospective cohort study included 6661 generally healthy adults who were 30 years old or older, did not have chronic viral hepatitis, and visited Seoul National University Hospital for a general, routine health evaluation. The future HCC incidence was determined from National Health Insurance medical service claims data (median follow-up, 6.2 years). RESULTS With adjustments for age, sex, body mass index, smoking, and alcohol, compared with subjects with FIB-4 values less 1.00, subjects with FIB-4 values greater than or equal to 1.75 and less than 2.10 and subjects with FIB-4 values greater than or equal to 2.10 had adjusted hazard ratios (aHRs) of 5.18 (95% confidence interval [CI], 1.12-24.00) and 13.63 (95% CI, 3.77-49.33), respectively, for HCC incidence. This was heightened in subjects who drank more 30 g of alcohol per day: the aHRs were 8.39 (95% CI, 1.28-54.87) and 16.58 (95% CI, 3.87-71.04), respectively. FIB-4 was shown to have a higher predictive value for HCC incidence than ultrasonographically detected liver cirrhosis (C-index, 0.665 vs 0.527; P</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.044). CONCLUSIONS High FIB-4 is a risk factor with a high predictive value for HCC incidence, especially among moderate to heavy alcoholics (&gt;30 g/d). FIB-4 is a readily available and probably cost-effective clinical tool with potential value for identifying subpopulations of alcoholics at particularly high risk who would benefit from regular HCC screening. Further investigations are warranted to validate our results; nonetheless, our study suggests that FIB-4 may be useful in HCC screening among alcoholics.","author":[{"dropping-particle":"","family":"Suh","given":"Beomseok","non-dropping-particle":"","parse-names":false,"suffix":""},{"dropping-particle":"","family":"Yun","given":"Jae Moon","non-dropping-particle":"","parse-names":false,"suffix":""},{"dropping-particle":"","family":"Park","given":"Sehhoon","non-dropping-particle":"","parse-names":false,"suffix":""},{"dropping-particle":"","family":"Shin","given":"Dong Wook","non-dropping-particle":"","parse-names":false,"suffix":""},{"dropping-particle":"","family":"Lee","given":"Tae Hoon","non-dropping-particle":"","parse-names":false,"suffix":""},{"dropping-particle":"","family":"Yang","given":"Hyung-Kook","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Cancer","id":"ITEM-1","issue":"21","issued":{"date-parts":[["2015","11","1"]]},"page":"3818-3825","title":"Prediction of future hepatocellular carcinoma incidence in moderate to heavy alcohol drinkers with the FIB-4 liver fibrosis index","type":"article-journal","volume":"121"},"uris":["http://www.mendeley.com/documents/?uuid=e20e969d-38d5-3833-be0d-085d09e79414"]}],"mendeley":{"formattedCitation":"&lt;sup&gt;[47]&lt;/sup&gt;","plainTextFormattedCitation":"[47]","previouslyFormattedCitation":"&lt;sup&gt;[47]&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[47]</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2015</w:t>
            </w:r>
          </w:p>
        </w:tc>
        <w:tc>
          <w:tcPr>
            <w:tcW w:w="630" w:type="pct"/>
            <w:shd w:val="clear" w:color="auto" w:fill="auto"/>
            <w:tcMar>
              <w:top w:w="72" w:type="dxa"/>
              <w:left w:w="144" w:type="dxa"/>
              <w:bottom w:w="72" w:type="dxa"/>
              <w:right w:w="144" w:type="dxa"/>
            </w:tcMar>
          </w:tcPr>
          <w:p w14:paraId="6204D48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HBV</w:t>
            </w:r>
          </w:p>
        </w:tc>
        <w:tc>
          <w:tcPr>
            <w:tcW w:w="681" w:type="pct"/>
            <w:shd w:val="clear" w:color="auto" w:fill="auto"/>
            <w:tcMar>
              <w:top w:w="72" w:type="dxa"/>
              <w:left w:w="144" w:type="dxa"/>
              <w:bottom w:w="72" w:type="dxa"/>
              <w:right w:w="144" w:type="dxa"/>
            </w:tcMar>
          </w:tcPr>
          <w:p w14:paraId="6E5ABE2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986</w:t>
            </w:r>
          </w:p>
        </w:tc>
        <w:tc>
          <w:tcPr>
            <w:tcW w:w="666" w:type="pct"/>
            <w:shd w:val="clear" w:color="auto" w:fill="auto"/>
            <w:tcMar>
              <w:top w:w="72" w:type="dxa"/>
              <w:left w:w="144" w:type="dxa"/>
              <w:bottom w:w="72" w:type="dxa"/>
              <w:right w:w="144" w:type="dxa"/>
            </w:tcMar>
          </w:tcPr>
          <w:p w14:paraId="2A3E8A7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64.8</w:t>
            </w:r>
          </w:p>
        </w:tc>
        <w:tc>
          <w:tcPr>
            <w:tcW w:w="555" w:type="pct"/>
            <w:shd w:val="clear" w:color="auto" w:fill="auto"/>
            <w:tcMar>
              <w:top w:w="72" w:type="dxa"/>
              <w:left w:w="144" w:type="dxa"/>
              <w:bottom w:w="72" w:type="dxa"/>
              <w:right w:w="144" w:type="dxa"/>
            </w:tcMar>
          </w:tcPr>
          <w:p w14:paraId="3C536B1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6741675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531" w:type="pct"/>
            <w:shd w:val="clear" w:color="auto" w:fill="auto"/>
            <w:tcMar>
              <w:top w:w="72" w:type="dxa"/>
              <w:left w:w="144" w:type="dxa"/>
              <w:bottom w:w="72" w:type="dxa"/>
              <w:right w:w="144" w:type="dxa"/>
            </w:tcMar>
          </w:tcPr>
          <w:p w14:paraId="53256D3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4910EB0C" w14:textId="1A03F892" w:rsidR="003D59F0" w:rsidRPr="00C44F19" w:rsidRDefault="002821D7"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1.7–</w:t>
            </w:r>
            <w:r w:rsidR="003D59F0" w:rsidRPr="00C44F19">
              <w:rPr>
                <w:rFonts w:ascii="Book Antiqua" w:eastAsia="Times New Roman" w:hAnsi="Book Antiqua" w:cs="Times New Roman"/>
                <w:color w:val="000000" w:themeColor="text1"/>
                <w:sz w:val="24"/>
                <w:szCs w:val="24"/>
              </w:rPr>
              <w:t>2.4</w:t>
            </w:r>
            <w:r w:rsidRPr="00C44F19">
              <w:rPr>
                <w:rFonts w:ascii="Book Antiqua" w:hAnsi="Book Antiqua" w:cs="Times New Roman"/>
                <w:color w:val="000000" w:themeColor="text1"/>
                <w:sz w:val="24"/>
                <w:szCs w:val="24"/>
                <w:lang w:eastAsia="zh-CN"/>
              </w:rPr>
              <w:t xml:space="preserve">; </w:t>
            </w:r>
            <w:r w:rsidR="003D59F0" w:rsidRPr="00C44F19">
              <w:rPr>
                <w:rFonts w:ascii="Book Antiqua" w:eastAsia="Times New Roman" w:hAnsi="Book Antiqua" w:cs="Times New Roman"/>
                <w:color w:val="000000" w:themeColor="text1"/>
                <w:sz w:val="24"/>
                <w:szCs w:val="24"/>
              </w:rPr>
              <w:t>&gt;</w:t>
            </w:r>
            <w:r w:rsidRPr="00C44F19">
              <w:rPr>
                <w:rFonts w:ascii="Book Antiqua" w:hAnsi="Book Antiqua" w:cs="Times New Roman"/>
                <w:color w:val="000000" w:themeColor="text1"/>
                <w:sz w:val="24"/>
                <w:szCs w:val="24"/>
                <w:lang w:eastAsia="zh-CN"/>
              </w:rPr>
              <w:t xml:space="preserve"> </w:t>
            </w:r>
            <w:r w:rsidR="003D59F0" w:rsidRPr="00C44F19">
              <w:rPr>
                <w:rFonts w:ascii="Book Antiqua" w:eastAsia="Times New Roman" w:hAnsi="Book Antiqua" w:cs="Times New Roman"/>
                <w:color w:val="000000" w:themeColor="text1"/>
                <w:sz w:val="24"/>
                <w:szCs w:val="24"/>
              </w:rPr>
              <w:t>2.4</w:t>
            </w:r>
          </w:p>
        </w:tc>
      </w:tr>
      <w:tr w:rsidR="007A376D" w:rsidRPr="00C44F19" w14:paraId="347D2112" w14:textId="77777777" w:rsidTr="007A376D">
        <w:trPr>
          <w:trHeight w:val="486"/>
        </w:trPr>
        <w:tc>
          <w:tcPr>
            <w:tcW w:w="756" w:type="pct"/>
            <w:shd w:val="clear" w:color="auto" w:fill="auto"/>
            <w:tcMar>
              <w:top w:w="72" w:type="dxa"/>
              <w:left w:w="144" w:type="dxa"/>
              <w:bottom w:w="72" w:type="dxa"/>
              <w:right w:w="144" w:type="dxa"/>
            </w:tcMar>
          </w:tcPr>
          <w:p w14:paraId="45DF0115" w14:textId="7971B0F6"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Suh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{"citationItems":[{"id":"ITEM-1","itemData":{"DOI":"10.1002/hep.27654","ISSN":"02709139","PMID":"25502481","abstract":"UNLABELLED Screening for hepatocellular carcinoma (HCC) is clinically important given that its early detection has remarkable survival benefits. We investigated the possible role of FIB-4, a recently developed noninvasive marker for liver fibrosis based on routine laboratory tests, as a clinical indicator for predicting future HCC among hepatitis B surface antigen (HBsAg) carriers. Our retrospective cohort study involved 986 Korean HBsAg carriers 40 years of age or older who visited Seoul National University Hospital for a health checkup. National medical service claims data were used to determine HCC incidence. Median follow-up time was 5.4 years (interquartile range: 4.4 years). Adjusted for age, sex, body mass index, smoking, alcohol, and antiviral medication for hepatitis B, compared to subjects with FIB-4 &lt;1.25, subjects with 1.7≤ FIB-4 &lt;2.4 showed an adjusted hazard ratio (aHR) of 4.57 (95% confidence interval [CI]: 1.50-13.92) and subjects with FIB-4 ≥2.4 showed an aHR of 21.34 (95% CI: 7.73-58.92) for HCC incidence. FIB-4 was shown to have incremental predictive value to ultrasonographic liver cirrhosis for HCC incidence (C-index: 0.701 vs. 0.831; P</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0.001). FIB-4 was also better predictive of HCC incidence, compared to that of ultrasonographic liver cirrhosis (C-index: 0.775 vs. 0.701; P</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0.040). CONCLUSION High FIB-4 is a highly predictive risk factor for HCC incidence among Korean HBsAg carriers. FIB-4 is a promising, easily applicable, and cost-effective clinical tool in identifying a subpopulation of HBsAg carriers who are at heightened risk. Our study needs to be replicated in larger future studies on various ethnic groups; nonetheless, our study suggests that FIB-4 may play a valuable role in HCC screening among HBsAg carriers.","author":[{"dropping-particle":"","family":"Suh","given":"Beomseok","non-dropping-particle":"","parse-names":false,"suffix":""},{"dropping-particle":"","family":"Park","given":"Sehhoon","non-dropping-particle":"","parse-names":false,"suffix":""},{"dropping-particle":"","family":"Shin","given":"Dong Wook","non-dropping-particle":"","parse-names":false,"suffix":""},{"dropping-particle":"","family":"Yun","given":"Jae Moon","non-dropping-particle":"","parse-names":false,"suffix":""},{"dropping-particle":"","family":"Yang","given":"Hyung-Kook","non-dropping-particle":"","parse-names":false,"suffix":""},{"dropping-particle":"","family":"Yu","given":"Su Jong","non-dropping-particle":"","parse-names":false,"suffix":""},{"dropping-particle":"","family":"Shin","given":"Cheong-Il","non-dropping-particle":"","parse-names":false,"suffix":""},{"dropping-particle":"","family":"Kim","given":"Jin-Soo","non-dropping-particle":"","parse-names":false,"suffix":""},{"dropping-particle":"","family":"Ahn","given":"Eunmi","non-dropping-particle":"","parse-names":false,"suffix":""},{"dropping-particle":"","family":"Lee","given":"Hyejin","non-dropping-particle":"","parse-names":false,"suffix":""},{"dropping-particle":"","family":"Park","given":"Jin Ho","non-dropping-particle":"","parse-names":false,"suffix":""},{"dropping-particle":"","family":"Cho","given":"BeLong","non-dropping-particle":"","parse-names":false,"suffix":""}],"container-title":"Hepatology","id":"ITEM-1","issue":"4","issued":{"date-parts":[["2015","4"]]},"page":"1261-1268","title":"High liver fibrosis index FIB-4 is highly predictive of hepatocellular carcinoma in chronic hepatitis B carriers","type":"article-journal","volume":"61"},"uris":["http://www.mendeley.com/documents/?uuid=ccb45828-6cf3-3710-9e7c-a1efb56283d3"]}],"mendeley":{"formattedCitation":"&lt;sup&gt;[46]&lt;/sup&gt;","plainTextFormattedCitation":"[46]","previouslyFormattedCitation":"&lt;sup&gt;[46]&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[46]</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2015</w:t>
            </w:r>
          </w:p>
        </w:tc>
        <w:tc>
          <w:tcPr>
            <w:tcW w:w="630" w:type="pct"/>
            <w:shd w:val="clear" w:color="auto" w:fill="auto"/>
            <w:tcMar>
              <w:top w:w="72" w:type="dxa"/>
              <w:left w:w="144" w:type="dxa"/>
              <w:bottom w:w="72" w:type="dxa"/>
              <w:right w:w="144" w:type="dxa"/>
            </w:tcMar>
          </w:tcPr>
          <w:p w14:paraId="17394BE9" w14:textId="04DCB9CD"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AL</w:t>
            </w:r>
            <w:r w:rsidR="006F519D" w:rsidRPr="00C44F19">
              <w:rPr>
                <w:rFonts w:ascii="Book Antiqua" w:eastAsia="Times New Roman" w:hAnsi="Book Antiqua" w:cs="Times New Roman"/>
                <w:color w:val="000000" w:themeColor="text1"/>
                <w:sz w:val="24"/>
                <w:szCs w:val="24"/>
              </w:rPr>
              <w:t>D</w:t>
            </w:r>
          </w:p>
        </w:tc>
        <w:tc>
          <w:tcPr>
            <w:tcW w:w="681" w:type="pct"/>
            <w:shd w:val="clear" w:color="auto" w:fill="auto"/>
            <w:tcMar>
              <w:top w:w="72" w:type="dxa"/>
              <w:left w:w="144" w:type="dxa"/>
              <w:bottom w:w="72" w:type="dxa"/>
              <w:right w:w="144" w:type="dxa"/>
            </w:tcMar>
          </w:tcPr>
          <w:p w14:paraId="0C21F5D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6661</w:t>
            </w:r>
          </w:p>
        </w:tc>
        <w:tc>
          <w:tcPr>
            <w:tcW w:w="666" w:type="pct"/>
            <w:shd w:val="clear" w:color="auto" w:fill="auto"/>
            <w:tcMar>
              <w:top w:w="72" w:type="dxa"/>
              <w:left w:w="144" w:type="dxa"/>
              <w:bottom w:w="72" w:type="dxa"/>
              <w:right w:w="144" w:type="dxa"/>
            </w:tcMar>
          </w:tcPr>
          <w:p w14:paraId="0DE1554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74.4</w:t>
            </w:r>
          </w:p>
        </w:tc>
        <w:tc>
          <w:tcPr>
            <w:tcW w:w="555" w:type="pct"/>
            <w:shd w:val="clear" w:color="auto" w:fill="auto"/>
            <w:tcMar>
              <w:top w:w="72" w:type="dxa"/>
              <w:left w:w="144" w:type="dxa"/>
              <w:bottom w:w="72" w:type="dxa"/>
              <w:right w:w="144" w:type="dxa"/>
            </w:tcMar>
          </w:tcPr>
          <w:p w14:paraId="18908D2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7C83281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531" w:type="pct"/>
            <w:shd w:val="clear" w:color="auto" w:fill="auto"/>
            <w:tcMar>
              <w:top w:w="72" w:type="dxa"/>
              <w:left w:w="144" w:type="dxa"/>
              <w:bottom w:w="72" w:type="dxa"/>
              <w:right w:w="144" w:type="dxa"/>
            </w:tcMar>
          </w:tcPr>
          <w:p w14:paraId="4EA6EDC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1CA8631E" w14:textId="692B0917" w:rsidR="003D59F0" w:rsidRPr="00C44F19" w:rsidRDefault="002821D7"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1.75 –</w:t>
            </w:r>
            <w:r w:rsidR="003D59F0" w:rsidRPr="00C44F19">
              <w:rPr>
                <w:rFonts w:ascii="Book Antiqua" w:eastAsia="Times New Roman" w:hAnsi="Book Antiqua" w:cs="Times New Roman"/>
                <w:color w:val="000000" w:themeColor="text1"/>
                <w:sz w:val="24"/>
                <w:szCs w:val="24"/>
              </w:rPr>
              <w:t>2.1</w:t>
            </w:r>
            <w:r w:rsidRPr="00C44F19">
              <w:rPr>
                <w:rFonts w:ascii="Book Antiqua" w:hAnsi="Book Antiqua" w:cs="Times New Roman"/>
                <w:color w:val="000000" w:themeColor="text1"/>
                <w:sz w:val="24"/>
                <w:szCs w:val="24"/>
                <w:lang w:eastAsia="zh-CN"/>
              </w:rPr>
              <w:t xml:space="preserve">; </w:t>
            </w:r>
            <w:r w:rsidR="003D59F0" w:rsidRPr="00C44F19">
              <w:rPr>
                <w:rFonts w:ascii="Book Antiqua" w:eastAsia="Times New Roman" w:hAnsi="Book Antiqua" w:cs="Times New Roman"/>
                <w:color w:val="000000" w:themeColor="text1"/>
                <w:sz w:val="24"/>
                <w:szCs w:val="24"/>
              </w:rPr>
              <w:t>&gt;2.1</w:t>
            </w:r>
          </w:p>
        </w:tc>
      </w:tr>
      <w:tr w:rsidR="007A376D" w:rsidRPr="00C44F19" w14:paraId="6D5F5270" w14:textId="77777777" w:rsidTr="007A376D">
        <w:trPr>
          <w:trHeight w:val="486"/>
        </w:trPr>
        <w:tc>
          <w:tcPr>
            <w:tcW w:w="756" w:type="pct"/>
            <w:shd w:val="clear" w:color="auto" w:fill="auto"/>
            <w:tcMar>
              <w:top w:w="72" w:type="dxa"/>
              <w:left w:w="144" w:type="dxa"/>
              <w:bottom w:w="72" w:type="dxa"/>
              <w:right w:w="144" w:type="dxa"/>
            </w:tcMar>
          </w:tcPr>
          <w:p w14:paraId="3F6A7F7D" w14:textId="272C6F4E"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lang w:val="en-US"/>
              </w:rPr>
              <w:t xml:space="preserve">Kim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{"citationItems":[{"id":"ITEM-1","itemData":{"DOI":"10.1097/MCG.0000000000000574","ISBN":"0000000000000","ISSN":"15392031","abstract":"Goals: To evaluate the degree of liver fibrosis as a predictor of mortality and hepatocellular carcinoma (HCC) development among patients with chronic hepatitis B. Background: The level of fibrosis predicts mortality and liver-related complications. Study: A total of 542 patients over 18 years old with chronic hepatitis B who visited the Konkuk University Hospital between the years 2005 and 2006 were enrolled. We performed noninvasive tests of fibrosis (APRI, FIB-4) and hepatitis B virus (HBV) DNA levels. The data on mortality and newly developed HCC collected during a 5-year follow-up were analyzed. Results: In 5 years, 40 patients died and 68 patients developed HCC. The area under the receiver operator characteristic (AUROC) curve of APRI, FIB-4, and HBV DNA levels for mortality was 0.760, 0.789, and 0.463, with cut-off points at 0.766, 2.671, and 3.150, respectively. The AUROC curve of APRI, FIB-4, and HBV DNA levels for HCC was 0.731, 0.803, and 0.523, with cut-off points at 0.766, 2.225, and 4.245, respectively. APRI and FIB-4 were predictors of mortality and HCC development, where patients with APRI over 0.766 had a greater risk of death [odds ratio (OR)=3.214, 95% confidence interval (CI), 1.009-10.238] and HCC development (OR=4.245, 95% CI, 1.723-10.456). Patients with FIB-4&gt;2.671 had a higher risk of death (OR=4.431, 95% CI, 1.512-12.986) and those over 2.225 had a greater risk of developing HCC (OR=3.607, 95% CI, 1.622-8.021). Conclusions: APRI and FIB-4 may be more useful than HBV DNA level in predicting 5-year mortality and development of HCC.","author":[{"dropping-particle":"","family":"Kim","given":"Jeong Han","non-dropping-particle":"","parse-names":false,"suffix":""},{"dropping-particle":"","family":"Kim","given":"Ji Wan","non-dropping-particle":"","parse-names":false,"suffix":""},{"dropping-particle":"","family":"Seo","given":"Jung Woong","non-dropping-particle":"","parse-names":false,"suffix":""},{"dropping-particle":"","family":"Choe","given":"Won Hyeok","non-dropping-particle":"","parse-names":false,"suffix":""},{"dropping-particle":"","family":"Kwon","given":"So Young","non-dropping-particle":"","parse-names":false,"suffix":""}],"container-title":"Journal of Clinical Gastroenterology","id":"ITEM-1","issue":"10","issued":{"date-parts":[["2016"]]},"page":"882-888","title":"Noninvasive tests for fibrosis predict 5-year mortality and hepatocellular carcinoma in patients with Chronic Hepatitis B","type":"article-journal","volume":"50"},"uris":["http://www.mendeley.com/documents/?uuid=51f6e927-f26a-4200-a4b0-280cd5b2b7a4"]}],"mendeley":{"formattedCitation":"&lt;sup&gt;[36]&lt;/sup&gt;","plainTextFormattedCitation":"[36]","previouslyFormattedCitation":"&lt;sup&gt;[36]&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[36]</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2016</w:t>
            </w:r>
          </w:p>
        </w:tc>
        <w:tc>
          <w:tcPr>
            <w:tcW w:w="630" w:type="pct"/>
            <w:shd w:val="clear" w:color="auto" w:fill="auto"/>
            <w:tcMar>
              <w:top w:w="72" w:type="dxa"/>
              <w:left w:w="144" w:type="dxa"/>
              <w:bottom w:w="72" w:type="dxa"/>
              <w:right w:w="144" w:type="dxa"/>
            </w:tcMar>
          </w:tcPr>
          <w:p w14:paraId="73A9B0F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HBV</w:t>
            </w:r>
          </w:p>
        </w:tc>
        <w:tc>
          <w:tcPr>
            <w:tcW w:w="681" w:type="pct"/>
            <w:shd w:val="clear" w:color="auto" w:fill="auto"/>
            <w:tcMar>
              <w:top w:w="72" w:type="dxa"/>
              <w:left w:w="144" w:type="dxa"/>
              <w:bottom w:w="72" w:type="dxa"/>
              <w:right w:w="144" w:type="dxa"/>
            </w:tcMar>
          </w:tcPr>
          <w:p w14:paraId="4FF76D7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542</w:t>
            </w:r>
          </w:p>
        </w:tc>
        <w:tc>
          <w:tcPr>
            <w:tcW w:w="666" w:type="pct"/>
            <w:shd w:val="clear" w:color="auto" w:fill="auto"/>
            <w:tcMar>
              <w:top w:w="72" w:type="dxa"/>
              <w:left w:w="144" w:type="dxa"/>
              <w:bottom w:w="72" w:type="dxa"/>
              <w:right w:w="144" w:type="dxa"/>
            </w:tcMar>
          </w:tcPr>
          <w:p w14:paraId="622F57C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60</w:t>
            </w:r>
          </w:p>
        </w:tc>
        <w:tc>
          <w:tcPr>
            <w:tcW w:w="555" w:type="pct"/>
            <w:shd w:val="clear" w:color="auto" w:fill="auto"/>
            <w:tcMar>
              <w:top w:w="72" w:type="dxa"/>
              <w:left w:w="144" w:type="dxa"/>
              <w:bottom w:w="72" w:type="dxa"/>
              <w:right w:w="144" w:type="dxa"/>
            </w:tcMar>
          </w:tcPr>
          <w:p w14:paraId="4D48510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6A5A4A0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68</w:t>
            </w:r>
          </w:p>
        </w:tc>
        <w:tc>
          <w:tcPr>
            <w:tcW w:w="531" w:type="pct"/>
            <w:shd w:val="clear" w:color="auto" w:fill="auto"/>
            <w:tcMar>
              <w:top w:w="72" w:type="dxa"/>
              <w:left w:w="144" w:type="dxa"/>
              <w:bottom w:w="72" w:type="dxa"/>
              <w:right w:w="144" w:type="dxa"/>
            </w:tcMar>
          </w:tcPr>
          <w:p w14:paraId="24D77E8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0.803</w:t>
            </w:r>
          </w:p>
        </w:tc>
        <w:tc>
          <w:tcPr>
            <w:tcW w:w="729" w:type="pct"/>
            <w:shd w:val="clear" w:color="auto" w:fill="auto"/>
            <w:tcMar>
              <w:top w:w="72" w:type="dxa"/>
              <w:left w:w="144" w:type="dxa"/>
              <w:bottom w:w="72" w:type="dxa"/>
              <w:right w:w="144" w:type="dxa"/>
            </w:tcMar>
          </w:tcPr>
          <w:p w14:paraId="7A1E0EE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2.225</w:t>
            </w:r>
          </w:p>
        </w:tc>
      </w:tr>
      <w:tr w:rsidR="007A376D" w:rsidRPr="00C44F19" w14:paraId="0C03B10F" w14:textId="77777777" w:rsidTr="007A376D">
        <w:trPr>
          <w:trHeight w:val="486"/>
        </w:trPr>
        <w:tc>
          <w:tcPr>
            <w:tcW w:w="756" w:type="pct"/>
            <w:shd w:val="clear" w:color="auto" w:fill="auto"/>
            <w:tcMar>
              <w:top w:w="72" w:type="dxa"/>
              <w:left w:w="144" w:type="dxa"/>
              <w:bottom w:w="72" w:type="dxa"/>
              <w:right w:w="144" w:type="dxa"/>
            </w:tcMar>
          </w:tcPr>
          <w:p w14:paraId="7CEA7ECE" w14:textId="427F303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Fusco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{"citationItems":[{"id":"ITEM-1","itemData":{"DOI":"10.1186/s13027-016-0101-x","ISSN":"1750-9378","PMID":"27822295","abstract":"BACKGROUND The incidence of hepatocellular carcinoma (HCC) and its association with hepatitis C (HCV) and hepatitis B virus (HBV) infections, FIB-4 index and liver enzymes was assessed in an area of the province of Naples covered by a population-based cancer registry. METHODS We conducted a cohort investigation on 4492 individuals previously enrolled in a population-based seroprevalent survey on HCV and HBV infections. The diagnosis of HCC was assessed through a record linkage with the cancer registry. Hepatic metabolic activity was measured through serum alanine transaminase, aspartate aminotransferase, gamma-glutamyl-transferase, and platelet. The FIB-4 index was used as a marker of fibrosis. We computed HCC incidence rates (IR) for 100,000 (10(5)) person-years of observation, and multivariable hazard ratios (HR) with 95 % confidence intervals (CI) to assess risk factors for HCC. RESULTS Twenty two cases of HCC were diagnosed during follow-up (IR</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63.3 cases/10(5)). Significantly increased HCC risks were documented in individuals with higher than normal liver enzymes and low platelet count; in the 239 HCV RNA-positives (HR</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61.8, 95 % CI:13.3-286); and in the 95 HBsAg-positives (HR</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w:instrText>
            </w:r>
            <w:r w:rsidR="004F29A7" w:rsidRPr="00C44F19">
              <w:rPr>
                <w:rFonts w:ascii="Times New Roman" w:eastAsia="Times New Roman" w:hAnsi="Times New Roman" w:cs="Times New Roman"/>
                <w:bCs/>
                <w:color w:val="000000" w:themeColor="text1"/>
                <w:sz w:val="24"/>
                <w:szCs w:val="24"/>
              </w:rPr>
              <w:instrText> </w:instrText>
            </w:r>
            <w:r w:rsidR="004F29A7" w:rsidRPr="00C44F19">
              <w:rPr>
                <w:rFonts w:ascii="Book Antiqua" w:eastAsia="Times New Roman" w:hAnsi="Book Antiqua" w:cs="Times New Roman"/>
                <w:bCs/>
                <w:color w:val="000000" w:themeColor="text1"/>
                <w:sz w:val="24"/>
                <w:szCs w:val="24"/>
              </w:rPr>
              <w:instrText>75.0) -as compared to uninfected individuals. The highest FIB-4 score was associated with a 17.6-fold increased HCC risk. CONCLUSIONS An elevated FIB-4 index turned out to be an important predictor of HCC occurrence. Although the standard method to assess hepatic fibrosis in chronic hepatitis remains the histologic staging of liver biopsy specimen, the assessment of FIB-4 in HCV RNA-positive individuals may help in identifying the highest HCC-risk individuals who need anti-HCV treatment most urgently.","author":[{"dropping-particle":"","family":"Fusco","given":"Mario","non-dropping-particle":"","parse-names":false,"suffix":""},{"dropping-particle":"","family":"Piselli","given":"Pierluca","non-dropping-particle":"","parse-names":false,"suffix":""},{"dropping-particle":"","family":"Virdone","given":"Saverio","non-dropping-particle":"","parse-names":false,"suffix":""},{"dropping-particle":"","family":"Cicco","given":"Pietro","non-dropping-particle":"Di","parse-names":false,"suffix":""},{"dropping-particle":"","family":"Scognamiglio","given":"Paola","non-dropping-particle":"","parse-names":false,"suffix":""},{"dropping-particle":"","family":"Paoli","given":"Paolo","non-dropping-particle":"De","parse-names":false,"suffix":""},{"dropping-particle":"","family":"Ciullo","given":"Valerio","non-dropping-particle":"","parse-names":false,"suffix":""},{"dropping-particle":"","family":"Verdirosi","given":"Diana","non-dropping-particle":"","parse-names":false,"suffix":""},{"dropping-particle":"","family":"D’Orazio","given":"Michele","non-dropping-particle":"","parse-names":false,"suffix":""},{"dropping-particle":"","family":"Dal Maso","given":"Luigino","non-dropping-particle":"","parse-names":false,"suffix":""},{"dropping-particle":"","family":"Girardi","given":"Enrico","non-dropping-particle":"","parse-names":false,"suffix":""},{"dropping-particle":"","family":"Franceschi","given":"Silvia","non-dropping-particle":"","parse-names":false,"suffix":""},{"dropping-particle":"","family":"Serraino","given":"Diego","non-dropping-particle":"","parse-names":false,"suffix":""}],"container-title":"Infectious Agents and Cancer","id":"ITEM-1","issue":"1","issued":{"date-parts":[["2016","12","3"]]},"page":"54","title":"Infection with hepatitis viruses, FIB-4 index and risk of hepatocellular carcinoma in southern Italy: a population-based cohort study","type":"article-journal","volume":"11"},"uris":["http://www.mendeley.com/documents/?uuid=2354aab1-44e1-304d-9a56-79234cffd459"]}],"mendeley":{"formattedCitation":"&lt;sup&gt;[53]&lt;/sup&gt;","plainTextFormattedCitation":"[53]","previouslyFormattedCitation":"&lt;sup&gt;[53]&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[53]</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2016</w:t>
            </w:r>
          </w:p>
        </w:tc>
        <w:tc>
          <w:tcPr>
            <w:tcW w:w="630" w:type="pct"/>
            <w:shd w:val="clear" w:color="auto" w:fill="auto"/>
            <w:tcMar>
              <w:top w:w="72" w:type="dxa"/>
              <w:left w:w="144" w:type="dxa"/>
              <w:bottom w:w="72" w:type="dxa"/>
              <w:right w:w="144" w:type="dxa"/>
            </w:tcMar>
          </w:tcPr>
          <w:p w14:paraId="4B0FA93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HBV, HCV, none</w:t>
            </w:r>
          </w:p>
        </w:tc>
        <w:tc>
          <w:tcPr>
            <w:tcW w:w="681" w:type="pct"/>
            <w:shd w:val="clear" w:color="auto" w:fill="auto"/>
            <w:tcMar>
              <w:top w:w="72" w:type="dxa"/>
              <w:left w:w="144" w:type="dxa"/>
              <w:bottom w:w="72" w:type="dxa"/>
              <w:right w:w="144" w:type="dxa"/>
            </w:tcMar>
          </w:tcPr>
          <w:p w14:paraId="32DC3B2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4492</w:t>
            </w:r>
          </w:p>
        </w:tc>
        <w:tc>
          <w:tcPr>
            <w:tcW w:w="666" w:type="pct"/>
            <w:shd w:val="clear" w:color="auto" w:fill="auto"/>
            <w:tcMar>
              <w:top w:w="72" w:type="dxa"/>
              <w:left w:w="144" w:type="dxa"/>
              <w:bottom w:w="72" w:type="dxa"/>
              <w:right w:w="144" w:type="dxa"/>
            </w:tcMar>
          </w:tcPr>
          <w:p w14:paraId="45D58D7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96</w:t>
            </w:r>
          </w:p>
        </w:tc>
        <w:tc>
          <w:tcPr>
            <w:tcW w:w="555" w:type="pct"/>
            <w:shd w:val="clear" w:color="auto" w:fill="auto"/>
            <w:tcMar>
              <w:top w:w="72" w:type="dxa"/>
              <w:left w:w="144" w:type="dxa"/>
              <w:bottom w:w="72" w:type="dxa"/>
              <w:right w:w="144" w:type="dxa"/>
            </w:tcMar>
          </w:tcPr>
          <w:p w14:paraId="2CA13A0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Europe</w:t>
            </w:r>
          </w:p>
        </w:tc>
        <w:tc>
          <w:tcPr>
            <w:tcW w:w="453" w:type="pct"/>
            <w:shd w:val="clear" w:color="auto" w:fill="auto"/>
            <w:tcMar>
              <w:top w:w="72" w:type="dxa"/>
              <w:left w:w="144" w:type="dxa"/>
              <w:bottom w:w="72" w:type="dxa"/>
              <w:right w:w="144" w:type="dxa"/>
            </w:tcMar>
          </w:tcPr>
          <w:p w14:paraId="403C7EB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22</w:t>
            </w:r>
          </w:p>
        </w:tc>
        <w:tc>
          <w:tcPr>
            <w:tcW w:w="531" w:type="pct"/>
            <w:shd w:val="clear" w:color="auto" w:fill="auto"/>
            <w:tcMar>
              <w:top w:w="72" w:type="dxa"/>
              <w:left w:w="144" w:type="dxa"/>
              <w:bottom w:w="72" w:type="dxa"/>
              <w:right w:w="144" w:type="dxa"/>
            </w:tcMar>
          </w:tcPr>
          <w:p w14:paraId="6BD6916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219491C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3.25</w:t>
            </w:r>
          </w:p>
        </w:tc>
      </w:tr>
      <w:tr w:rsidR="007A376D" w:rsidRPr="00C44F19" w14:paraId="1F45C727" w14:textId="77777777" w:rsidTr="007A376D">
        <w:trPr>
          <w:trHeight w:val="486"/>
        </w:trPr>
        <w:tc>
          <w:tcPr>
            <w:tcW w:w="756" w:type="pct"/>
            <w:shd w:val="clear" w:color="auto" w:fill="auto"/>
            <w:tcMar>
              <w:top w:w="72" w:type="dxa"/>
              <w:left w:w="144" w:type="dxa"/>
              <w:bottom w:w="72" w:type="dxa"/>
              <w:right w:w="144" w:type="dxa"/>
            </w:tcMar>
          </w:tcPr>
          <w:p w14:paraId="04AC4EC4" w14:textId="1DD8647E"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t xml:space="preserve">Tseng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{"citationItems":[{"id":"ITEM-1","itemData":{"DOI":"10.1038/ajg.2017.254","ISSN":"15720241","abstract":"© 2017 by the American College of Gastroenterology. Objectives:Several viral and host risk factors have been used to predict risks of hepatocellular carcinoma (HCC) in patients with chronic infection of hepatitis B virus (HBV). However, little is known whether fibrosis-4 (FIB-4) index, a liver fibrosis biomarker, helps identify non-cirrhotic patients with the lowest HCC risk.Methods:A total of 2075 treatment-naive Taiwanese patients with chronic HBV infection were followed for an average period of 16.02 years. None of them had liver cirrhosis at baseline. We explored whether a low FIB-4 index complements the favourable predictors to defines patients with the lowest HCC risk. The finding was validated in 532 non-cirrhotic patients receiving long-term nucleos(t)ide analogue (NUC) treatment with suppressed viral replication.Results:A total of 137 treatment-naive and 10 NUC-treated patients developed HCC, respectively. We found that HCC risk started to increase when baseline FIB-4 index &gt;1.29 in the treatment-naive cohort. Patients with FIB-4 &gt;1.29, compared to those with FIB-4 &lt;1.29, were associated with a higher risk of HCC with hazards ratio of 5.56 (95% confidence interval: 3.93-7.86). More importantly, among patients with low viral load (HBV DNA level &lt;2,000 IU/ml), baseline FIB-4 index helped stratify different HCC risks such that none of 326 HBeAg-negative patients with FIB-4 index &lt;1.29, ALT level &lt;40 U/l, and HBsAg level &lt;1,000 IU/ml developed HCC. In addition, the patients with the FIB-4 index &lt;1.29 consistently had the lowest HCC risks in the validation cohort receiving long-term NUC treatment.Conclusions:In non-cirrhotic patients with chronic HBV infection, FIB-4 index &lt;1.29 complements the existing clinical profile to define patients with the lowest HCC risk.","author":[{"dropping-particle":"","family":"Tseng","given":"Tai Chung","non-dropping-particle":"","parse-names":false,"suffix":""},{"dropping-particle":"","family":"Liu","given":"Chun Jen","non-dropping-particle":"","parse-names":false,"suffix":""},{"dropping-particle":"","family":"Su","given":"Tung Hung","non-dropping-particle":"","parse-names":false,"suffix":""},{"dropping-particle":"","family":"Yang","given":"Wan Ting","non-dropping-particle":"","parse-names":false,"suffix":""},{"dropping-particle":"","family":"Chen","given":"Chi Ling","non-dropping-particle":"","parse-names":false,"suffix":""},{"dropping-particle":"","family":"Yang","given":"Hung Chih","non-dropping-particle":"","parse-names":false,"suffix":""},{"dropping-particle":"","family":"Wang","given":"Chia Chi","non-dropping-particle":"","parse-names":false,"suffix":""},{"dropping-particle":"","family":"Kuo","given":"Stephanie Fang Tzu","non-dropping-particle":"","parse-names":false,"suffix":""},{"dropping-particle":"","family":"Liu","given":"Chen Hua","non-dropping-particle":"","parse-names":false,"suffix":""},{"dropping-particle":"","family":"Chen","given":"Pei Jer","non-dropping-particle":"","parse-names":false,"suffix":""},{"dropping-particle":"","family":"Chen","given":"Ding Shinn","non-dropping-particle":"","parse-names":false,"suffix":""},{"dropping-particle":"","family":"Kao","given":"Jia Horng","non-dropping-particle":"","parse-names":false,"suffix":""}],"container-title":"American Journal of Gastroenterology","id":"ITEM-1","issue":"10","issued":{"date-parts":[["2017","10"]]},"page":"1564-1574","publisher":"Nature Publishing Group","title":"Fibrosis-4 Index Helps Identify HBV Carriers with the Lowest Risk of Hepatocellular Carcinoma","type":"article-journal","volume":"112"},"uris":["http://www.mendeley.com/documents/?uuid=5be5e20b-bdc1-45d7-adcb-caceeb3270c3"]}],"mendeley":{"formattedCitation":"&lt;sup&gt;[48]&lt;/sup&gt;","plainTextFormattedCitation":"[48]","previouslyFormattedCitation":"&lt;sup&gt;[48]&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[48]</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2017</w:t>
            </w:r>
          </w:p>
        </w:tc>
        <w:tc>
          <w:tcPr>
            <w:tcW w:w="630" w:type="pct"/>
            <w:shd w:val="clear" w:color="auto" w:fill="auto"/>
            <w:tcMar>
              <w:top w:w="72" w:type="dxa"/>
              <w:left w:w="144" w:type="dxa"/>
              <w:bottom w:w="72" w:type="dxa"/>
              <w:right w:w="144" w:type="dxa"/>
            </w:tcMar>
          </w:tcPr>
          <w:p w14:paraId="61565F2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HBV naive</w:t>
            </w:r>
          </w:p>
          <w:p w14:paraId="498D9D4F" w14:textId="0E71E5BE" w:rsidR="003D59F0" w:rsidRPr="00C44F19" w:rsidRDefault="006F519D"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HBV NU</w:t>
            </w:r>
          </w:p>
        </w:tc>
        <w:tc>
          <w:tcPr>
            <w:tcW w:w="681" w:type="pct"/>
            <w:shd w:val="clear" w:color="auto" w:fill="auto"/>
            <w:tcMar>
              <w:top w:w="72" w:type="dxa"/>
              <w:left w:w="144" w:type="dxa"/>
              <w:bottom w:w="72" w:type="dxa"/>
              <w:right w:w="144" w:type="dxa"/>
            </w:tcMar>
          </w:tcPr>
          <w:p w14:paraId="58D8AB6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2075</w:t>
            </w:r>
          </w:p>
          <w:p w14:paraId="0B336D4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(+532)</w:t>
            </w:r>
          </w:p>
        </w:tc>
        <w:tc>
          <w:tcPr>
            <w:tcW w:w="666" w:type="pct"/>
            <w:shd w:val="clear" w:color="auto" w:fill="auto"/>
            <w:tcMar>
              <w:top w:w="72" w:type="dxa"/>
              <w:left w:w="144" w:type="dxa"/>
              <w:bottom w:w="72" w:type="dxa"/>
              <w:right w:w="144" w:type="dxa"/>
            </w:tcMar>
          </w:tcPr>
          <w:p w14:paraId="4EF2EEE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192.2</w:t>
            </w:r>
          </w:p>
        </w:tc>
        <w:tc>
          <w:tcPr>
            <w:tcW w:w="555" w:type="pct"/>
            <w:shd w:val="clear" w:color="auto" w:fill="auto"/>
            <w:tcMar>
              <w:top w:w="72" w:type="dxa"/>
              <w:left w:w="144" w:type="dxa"/>
              <w:bottom w:w="72" w:type="dxa"/>
              <w:right w:w="144" w:type="dxa"/>
            </w:tcMar>
          </w:tcPr>
          <w:p w14:paraId="58C374F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5D6B4D9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137</w:t>
            </w:r>
          </w:p>
          <w:p w14:paraId="788DAC7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(+10)</w:t>
            </w:r>
          </w:p>
        </w:tc>
        <w:tc>
          <w:tcPr>
            <w:tcW w:w="531" w:type="pct"/>
            <w:shd w:val="clear" w:color="auto" w:fill="auto"/>
            <w:tcMar>
              <w:top w:w="72" w:type="dxa"/>
              <w:left w:w="144" w:type="dxa"/>
              <w:bottom w:w="72" w:type="dxa"/>
              <w:right w:w="144" w:type="dxa"/>
            </w:tcMar>
          </w:tcPr>
          <w:p w14:paraId="6E1D698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0.75</w:t>
            </w:r>
          </w:p>
        </w:tc>
        <w:tc>
          <w:tcPr>
            <w:tcW w:w="729" w:type="pct"/>
            <w:shd w:val="clear" w:color="auto" w:fill="auto"/>
            <w:tcMar>
              <w:top w:w="72" w:type="dxa"/>
              <w:left w:w="144" w:type="dxa"/>
              <w:bottom w:w="72" w:type="dxa"/>
              <w:right w:w="144" w:type="dxa"/>
            </w:tcMar>
          </w:tcPr>
          <w:p w14:paraId="7966514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1.29</w:t>
            </w:r>
          </w:p>
        </w:tc>
      </w:tr>
      <w:tr w:rsidR="007A376D" w:rsidRPr="00C44F19" w14:paraId="4A33A64F" w14:textId="77777777" w:rsidTr="007A376D">
        <w:trPr>
          <w:trHeight w:val="486"/>
        </w:trPr>
        <w:tc>
          <w:tcPr>
            <w:tcW w:w="756" w:type="pct"/>
            <w:shd w:val="clear" w:color="auto" w:fill="auto"/>
            <w:tcMar>
              <w:top w:w="72" w:type="dxa"/>
              <w:left w:w="144" w:type="dxa"/>
              <w:bottom w:w="72" w:type="dxa"/>
              <w:right w:w="144" w:type="dxa"/>
            </w:tcMar>
          </w:tcPr>
          <w:p w14:paraId="52F5F60A" w14:textId="11387696"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Nishikawa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{"citationItems":[{"id":"ITEM-1","itemData":{"DOI":"10.7150/jca.16523","ISSN":"18379664","abstract":"Aims: We sought to compare the effects of FIB-4 index and aspartate aminotransferase to platelet ratio index (APRI) on hepatocellular carcinoma (HCC) incidence in chronic hepatitis B (CHB) patients undergoing entecavir (ETV) therapy. Patient and methods: A total of 338 nucleosides analogue therapy naïve CHB patients initially treated with ETV were analyzed. The optimal cutoffpoints in each continuous variable were determined by receiver operating curve (ROC) analysis. The effects of FIB-4 index and APRI on HCC incidence were compared using time-dependent ROC analysis and factors linked to HCC incidence were also examined using univariate and multivariate analyses. Results: There were 215 males and 123 females with the median age of 52 years and the median baseline HBV-DNA level of 6.6 log copies/ml. The median follow-up interval after the initiation of ETV therapy was 4.99 years. During the follow-up period, 33 patients (9.8%) developed HCC. The 3-, 5-7-year cumulative HCC incidence rates in all cases were 4.4%, 9.2% and 13.5%, respectively. In the multivariate analysis, FIB-4 index revealed to be an independent predictor associated with HCC incidence, while APRI was not. In the time-dependent ROC analyses for all cases and for all subgroups analyses stratified by viral status or cirrhosis status, all area under the ROCs in each time point (2-, 3-, 4-, 5-, 6-, and 7-year) of FIB-4 index were higher than those of APRI. Conclusion: FIB-4 index rather than APRI can be a useful predictor associated with HCC development for CHB patients undergoing ETV therapy.","author":[{"dropping-particle":"","family":"Nishikawa","given":"Hiroki","non-dropping-particle":"","parse-names":false,"suffix":""},{"dropping-particle":"","family":"Nishijima","given":"Norihiro","non-dropping-particle":"","parse-names":false,"suffix":""},{"dropping-particle":"","family":"Enomoto","given":"Hirayuki","non-dropping-particle":"","parse-names":false,"suffix":""},{"dropping-particle":"","family":"Sakamoto","given":"Azusa","non-dropping-particle":"","parse-names":false,"suffix":""},{"dropping-particle":"","family":"Nasu","given":"Akihiro","non-dropping-particle":"","parse-names":false,"suffix":""},{"dropping-particle":"","family":"Komekado","given":"Hideyuki","non-dropping-particle":"","parse-names":false,"suffix":""},{"dropping-particle":"","family":"Nishimura","given":"Takashi","non-dropping-particle":"","parse-names":false,"suffix":""},{"dropping-particle":"","family":"Kita","given":"Ryuichi","non-dropping-particle":"","parse-names":false,"suffix":""},{"dropping-particle":"","family":"Kimura","given":"Toru","non-dropping-particle":"","parse-names":false,"suffix":""},{"dropping-particle":"","family":"Iijima","given":"Hiroko","non-dropping-particle":"","parse-names":false,"suffix":""},{"dropping-particle":"","family":"Nishiguchi","given":"Shuhei","non-dropping-particle":"","parse-names":false,"suffix":""},{"dropping-particle":"","family":"Osaki","given":"Yukio","non-dropping-particle":"","parse-names":false,"suffix":""}],"container-title":"Journal of Cancer","id":"ITEM-1","issue":"2","issued":{"date-parts":[["2017"]]},"page":"152-161","title":"Comparison of FIB-4 index and aspartate aminotransferase to platelet ratio index on carcinogenesis in chronic hepatitis B treated with entecavir","type":"article-journal","volume":"8"},"uris":["http://www.mendeley.com/documents/?uuid=192096b7-e5a6-466a-8cd3-4631ede4cfb9"]}],"mendeley":{"formattedCitation":"&lt;sup&gt;[23]&lt;/sup&gt;","plainTextFormattedCitation":"[23]","previouslyFormattedCitation":"&lt;sup&gt;[23]&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[23]</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2017</w:t>
            </w:r>
          </w:p>
        </w:tc>
        <w:tc>
          <w:tcPr>
            <w:tcW w:w="630" w:type="pct"/>
            <w:shd w:val="clear" w:color="auto" w:fill="auto"/>
            <w:tcMar>
              <w:top w:w="72" w:type="dxa"/>
              <w:left w:w="144" w:type="dxa"/>
              <w:bottom w:w="72" w:type="dxa"/>
              <w:right w:w="144" w:type="dxa"/>
            </w:tcMar>
          </w:tcPr>
          <w:p w14:paraId="40ECB36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 xml:space="preserve">HBV </w:t>
            </w:r>
          </w:p>
        </w:tc>
        <w:tc>
          <w:tcPr>
            <w:tcW w:w="681" w:type="pct"/>
            <w:shd w:val="clear" w:color="auto" w:fill="auto"/>
            <w:tcMar>
              <w:top w:w="72" w:type="dxa"/>
              <w:left w:w="144" w:type="dxa"/>
              <w:bottom w:w="72" w:type="dxa"/>
              <w:right w:w="144" w:type="dxa"/>
            </w:tcMar>
          </w:tcPr>
          <w:p w14:paraId="53AC359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338</w:t>
            </w:r>
          </w:p>
        </w:tc>
        <w:tc>
          <w:tcPr>
            <w:tcW w:w="666" w:type="pct"/>
            <w:shd w:val="clear" w:color="auto" w:fill="auto"/>
            <w:tcMar>
              <w:top w:w="72" w:type="dxa"/>
              <w:left w:w="144" w:type="dxa"/>
              <w:bottom w:w="72" w:type="dxa"/>
              <w:right w:w="144" w:type="dxa"/>
            </w:tcMar>
          </w:tcPr>
          <w:p w14:paraId="109199C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 xml:space="preserve">60 </w:t>
            </w:r>
          </w:p>
        </w:tc>
        <w:tc>
          <w:tcPr>
            <w:tcW w:w="555" w:type="pct"/>
            <w:shd w:val="clear" w:color="auto" w:fill="auto"/>
            <w:tcMar>
              <w:top w:w="72" w:type="dxa"/>
              <w:left w:w="144" w:type="dxa"/>
              <w:bottom w:w="72" w:type="dxa"/>
              <w:right w:w="144" w:type="dxa"/>
            </w:tcMar>
          </w:tcPr>
          <w:p w14:paraId="3CC56E0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7D1A598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33</w:t>
            </w:r>
          </w:p>
        </w:tc>
        <w:tc>
          <w:tcPr>
            <w:tcW w:w="531" w:type="pct"/>
            <w:shd w:val="clear" w:color="auto" w:fill="auto"/>
            <w:tcMar>
              <w:top w:w="72" w:type="dxa"/>
              <w:left w:w="144" w:type="dxa"/>
              <w:bottom w:w="72" w:type="dxa"/>
              <w:right w:w="144" w:type="dxa"/>
            </w:tcMar>
          </w:tcPr>
          <w:p w14:paraId="76EA8F1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0.768</w:t>
            </w:r>
          </w:p>
        </w:tc>
        <w:tc>
          <w:tcPr>
            <w:tcW w:w="729" w:type="pct"/>
            <w:shd w:val="clear" w:color="auto" w:fill="auto"/>
            <w:tcMar>
              <w:top w:w="72" w:type="dxa"/>
              <w:left w:w="144" w:type="dxa"/>
              <w:bottom w:w="72" w:type="dxa"/>
              <w:right w:w="144" w:type="dxa"/>
            </w:tcMar>
          </w:tcPr>
          <w:p w14:paraId="1F7FBAB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3.666</w:t>
            </w:r>
          </w:p>
        </w:tc>
      </w:tr>
      <w:tr w:rsidR="007A376D" w:rsidRPr="00C44F19" w14:paraId="23A88CB2" w14:textId="77777777" w:rsidTr="007A376D">
        <w:trPr>
          <w:trHeight w:val="486"/>
        </w:trPr>
        <w:tc>
          <w:tcPr>
            <w:tcW w:w="756" w:type="pct"/>
            <w:shd w:val="clear" w:color="auto" w:fill="auto"/>
            <w:tcMar>
              <w:top w:w="72" w:type="dxa"/>
              <w:left w:w="144" w:type="dxa"/>
              <w:bottom w:w="72" w:type="dxa"/>
              <w:right w:w="144" w:type="dxa"/>
            </w:tcMar>
          </w:tcPr>
          <w:p w14:paraId="3A800AFB" w14:textId="6DE985E3"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Butt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4F29A7" w:rsidRPr="00C44F19">
              <w:rPr>
                <w:rFonts w:ascii="Book Antiqua" w:eastAsia="Times New Roman" w:hAnsi="Book Antiqua" w:cs="Times New Roman"/>
                <w:bCs/>
                <w:color w:val="000000" w:themeColor="text1"/>
                <w:sz w:val="24"/>
                <w:szCs w:val="24"/>
                <w:lang w:val="en-US"/>
              </w:rPr>
              <w:instrText>ADDIN CSL_CITATION {"citationItems":[{"id":"ITEM-1","itemData":{"DOI":"10.1093/cid/cix224","ISSN":"1537-6591","PMID":"28369305","abstract":"Background Identifying hepatitis C virus (HCV)-positive persons at high risk of early complications can help prioritize treatment decisions. We conducted this study to compare Child-Turcotte-Pugh (CP), MELD, and FIB-4 scores for predicting clinical outcomes and to identify those at low risk of complications. Methods Within electronically retrieved cohort of HCV-infected veterans, we identified HCV-positive persons and excluded those with human immunodeficiency virus (HIV), hepatitis B surface antigen (HBsAg), prevalent hepatic decompensation (HD), hepatocellular carcinoma (HCC), and those treated for HCV. We calculated incidence rates for HD, HCC, and all-cause mortality at 1, 3, and 5 years after HCV diagnosis. Using receiver operating characteristic (ROC) curves, we determined the optimal cut-off values for each score for these outcomes. Results Among 21 116 persons evaluated, 89.7% were CP Class-A, 79.9% had MELD&lt;9, and 43.4% had FIB-4&lt;1.45. AUROC for HD at 1, 3, and 5 years was higher for FIB-4 (0.84-0.86) compared with MELD (0.70-0.76) (P &lt; .001). AUROC for HCC at 1, 3, and 5 years was 0.81-0.82 for FIB-4 but 0.61-0.68 for CP and MELD scores. (P &lt; .001) AUROC for all-cause mortality at 3 and 5 years was 0.65-0.68. The optimal cut-off scores to identify persons at low risk of complications were as follows: CP &lt;5; MELD &lt;8; FIB-4 &lt;3 for HD and HCC, and &lt;2 for all-cause mortality, below which &lt;1.5% developed HD and HCC and ≤2.5% died at 3 years. Conclusions FIB-4 score is a better predictor of HD and HCC in HCV-positive persons. A score of &lt;3 is associated with a low risk of HD and HCC 1 and 3 years after HCV diagnosis.","author":[{"dropping-particle":"","family":"Butt","given":"Adeel A","non-dropping-particle":"","parse-names":false,"suffix":""},{"dropping-particle":"","family":"Ren","given":"Yanjie","non-dropping-particle":"","parse-names":false,"suffix":""},{"dropping-particle":"","family":"Re","given":"Vincent","non-dropping-particle":"Lo","parse-names":false,"suffix":""},{"dropping-particle":"","family":"Taddei","given":"Tamar H","non-dropping-particle":"","parse-names":false,"suffix":""},{"dropping-particle":"","family":"Kaplan","given":"David E","non-dropping-particle":"","parse-names":false,"suffix":""}],"container-title":"Clinical infectious diseases : an official publication of the Infectious Diseases Society of America","id":"ITEM-1","issue":"1","issued":{"date-parts":[["2017","7"]]},"page":"64-72","title":"Comparing Child-Pugh, MELD, and FIB-4 to Predict Clinical Outcomes in Hepatitis C Virus-Infected Persons: Results From ERCHIVES.","type":"article-journal","volume":"65"},"uris":["http://www.mendeley.com/documents/?uuid=2eb2cfdc-b196-4708-92f0-ae38e0569262","http://www.mendeley.com/documents/?uuid=502f02a4-c619-3cc3-8fd6-b8081f3c1fe0"]}],"mendeley":{"formattedCitation":"&lt;sup&gt;[54]&lt;/sup&gt;","plainTextFormattedCitation":"[54]","previouslyFormattedCitation":"&lt;sup&gt;[54]&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4F29A7" w:rsidRPr="00C44F19">
              <w:rPr>
                <w:rFonts w:ascii="Book Antiqua" w:eastAsia="Times New Roman" w:hAnsi="Book Antiqua" w:cs="Times New Roman"/>
                <w:bCs/>
                <w:noProof/>
                <w:color w:val="000000" w:themeColor="text1"/>
                <w:sz w:val="24"/>
                <w:szCs w:val="24"/>
                <w:vertAlign w:val="superscript"/>
                <w:lang w:val="en-US"/>
              </w:rPr>
              <w:t>[54]</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2017</w:t>
            </w:r>
          </w:p>
        </w:tc>
        <w:tc>
          <w:tcPr>
            <w:tcW w:w="630" w:type="pct"/>
            <w:shd w:val="clear" w:color="auto" w:fill="auto"/>
            <w:tcMar>
              <w:top w:w="72" w:type="dxa"/>
              <w:left w:w="144" w:type="dxa"/>
              <w:bottom w:w="72" w:type="dxa"/>
              <w:right w:w="144" w:type="dxa"/>
            </w:tcMar>
          </w:tcPr>
          <w:p w14:paraId="5D32075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w:t>
            </w:r>
          </w:p>
        </w:tc>
        <w:tc>
          <w:tcPr>
            <w:tcW w:w="681" w:type="pct"/>
            <w:shd w:val="clear" w:color="auto" w:fill="auto"/>
            <w:tcMar>
              <w:top w:w="72" w:type="dxa"/>
              <w:left w:w="144" w:type="dxa"/>
              <w:bottom w:w="72" w:type="dxa"/>
              <w:right w:w="144" w:type="dxa"/>
            </w:tcMar>
          </w:tcPr>
          <w:p w14:paraId="63506B5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21116</w:t>
            </w:r>
          </w:p>
        </w:tc>
        <w:tc>
          <w:tcPr>
            <w:tcW w:w="666" w:type="pct"/>
            <w:shd w:val="clear" w:color="auto" w:fill="auto"/>
            <w:tcMar>
              <w:top w:w="72" w:type="dxa"/>
              <w:left w:w="144" w:type="dxa"/>
              <w:bottom w:w="72" w:type="dxa"/>
              <w:right w:w="144" w:type="dxa"/>
            </w:tcMar>
          </w:tcPr>
          <w:p w14:paraId="1F34026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12/36/60</w:t>
            </w:r>
          </w:p>
        </w:tc>
        <w:tc>
          <w:tcPr>
            <w:tcW w:w="555" w:type="pct"/>
            <w:shd w:val="clear" w:color="auto" w:fill="auto"/>
            <w:tcMar>
              <w:top w:w="72" w:type="dxa"/>
              <w:left w:w="144" w:type="dxa"/>
              <w:bottom w:w="72" w:type="dxa"/>
              <w:right w:w="144" w:type="dxa"/>
            </w:tcMar>
          </w:tcPr>
          <w:p w14:paraId="294C78DE" w14:textId="127FC9F1" w:rsidR="003D59F0" w:rsidRPr="00C44F19" w:rsidRDefault="007A376D"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hAnsi="Book Antiqua" w:cs="Times New Roman"/>
                <w:color w:val="000000" w:themeColor="text1"/>
                <w:sz w:val="24"/>
                <w:szCs w:val="24"/>
                <w:lang w:eastAsia="zh-CN"/>
              </w:rPr>
              <w:t>United States</w:t>
            </w:r>
          </w:p>
        </w:tc>
        <w:tc>
          <w:tcPr>
            <w:tcW w:w="453" w:type="pct"/>
            <w:shd w:val="clear" w:color="auto" w:fill="auto"/>
            <w:tcMar>
              <w:top w:w="72" w:type="dxa"/>
              <w:left w:w="144" w:type="dxa"/>
              <w:bottom w:w="72" w:type="dxa"/>
              <w:right w:w="144" w:type="dxa"/>
            </w:tcMar>
          </w:tcPr>
          <w:p w14:paraId="75C59B8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531" w:type="pct"/>
            <w:shd w:val="clear" w:color="auto" w:fill="auto"/>
            <w:tcMar>
              <w:top w:w="72" w:type="dxa"/>
              <w:left w:w="144" w:type="dxa"/>
              <w:bottom w:w="72" w:type="dxa"/>
              <w:right w:w="144" w:type="dxa"/>
            </w:tcMar>
          </w:tcPr>
          <w:p w14:paraId="38EBD9A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0.81 - 0.82</w:t>
            </w:r>
          </w:p>
        </w:tc>
        <w:tc>
          <w:tcPr>
            <w:tcW w:w="729" w:type="pct"/>
            <w:shd w:val="clear" w:color="auto" w:fill="auto"/>
            <w:tcMar>
              <w:top w:w="72" w:type="dxa"/>
              <w:left w:w="144" w:type="dxa"/>
              <w:bottom w:w="72" w:type="dxa"/>
              <w:right w:w="144" w:type="dxa"/>
            </w:tcMar>
          </w:tcPr>
          <w:p w14:paraId="4B09358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1.45</w:t>
            </w:r>
          </w:p>
        </w:tc>
      </w:tr>
      <w:tr w:rsidR="007A376D" w:rsidRPr="00C44F19" w14:paraId="11B94289" w14:textId="77777777" w:rsidTr="007A376D">
        <w:trPr>
          <w:trHeight w:val="486"/>
        </w:trPr>
        <w:tc>
          <w:tcPr>
            <w:tcW w:w="756" w:type="pct"/>
            <w:shd w:val="clear" w:color="auto" w:fill="auto"/>
            <w:tcMar>
              <w:top w:w="72" w:type="dxa"/>
              <w:left w:w="144" w:type="dxa"/>
              <w:bottom w:w="72" w:type="dxa"/>
              <w:right w:w="144" w:type="dxa"/>
            </w:tcMar>
          </w:tcPr>
          <w:p w14:paraId="142A3CD1" w14:textId="28A084CC"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lang w:val="en-US"/>
              </w:rPr>
              <w:t xml:space="preserve">Kim </w:t>
            </w:r>
            <w:r w:rsidR="007A376D" w:rsidRPr="00C44F19">
              <w:rPr>
                <w:rFonts w:ascii="Book Antiqua" w:hAnsi="Book Antiqua" w:cs="Times New Roman"/>
                <w:bCs/>
                <w:i/>
                <w:color w:val="000000" w:themeColor="text1"/>
                <w:sz w:val="24"/>
                <w:szCs w:val="24"/>
                <w:lang w:val="en-US" w:eastAsia="zh-CN"/>
              </w:rPr>
              <w:t xml:space="preserve">et </w:t>
            </w:r>
            <w:r w:rsidR="007A376D" w:rsidRPr="00C44F19">
              <w:rPr>
                <w:rFonts w:ascii="Book Antiqua" w:hAnsi="Book Antiqua" w:cs="Times New Roman"/>
                <w:bCs/>
                <w:i/>
                <w:color w:val="000000" w:themeColor="text1"/>
                <w:sz w:val="24"/>
                <w:szCs w:val="24"/>
                <w:lang w:val="en-US" w:eastAsia="zh-CN"/>
              </w:rPr>
              <w:lastRenderedPageBreak/>
              <w:t>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{"citationItems":[{"id":"ITEM-1","itemData":{"DOI":"10.1097/MD.0000000000013438","ISBN":"0000000000","ISSN":"15365964","abstract":"Recently, modified fibrosis-4 index (mFIB-4) and the easy liver fibrosis test (eLIFT) were developed for predicting liver fibrosis in chronic liver disease patients. We evaluated whether the 2 tests can predict hepatocellular carcinoma (HCC) risk in alcoholic liver cirrhosis (ALC) patients. A retrospective cohort of 924 ALC patients was assessed for HCC development. Four non-invasive serum biomarkers, mFIB-4, the eLIFT score, fibrosis-4 index (FIB-4), and aspartate aminotransferase to platelet ratio index (APRI) were tested using time-dependent analysis of areas under receiver operating characteristic curve (AUROC), DeLong, and log-rank tests. During a median 4.8 years of follow-up, HCC occurred in 83 patients (9.0%). For predicting HCC development at 3 years, the mFIB-4 showed a significantly higher AUROC than APRI and eLIFT scores (0.71 vs 0.61 and 0.56, respectively, all P &lt; .05). The AUROCs of the mFIB-4 for HCC development were not significantly different from those of the FIB-4. According to the mFIB-4, the risk of HCC development was significantly stratified by low index (4)/high index (&gt;4) (P &lt; .001 by log-rank test). The mFIB-4 showed better predictability of HCC development than APRI and eLIFT scores, and significantly stratified HCC risk in Asian ALC patients.","author":[{"dropping-particle":"","family":"Hyun Kim","given":"Ji","non-dropping-particle":"","parse-names":false,"suffix":""},{"dropping-particle":"","family":"Lee","given":"Minjong","non-dropping-particle":"","parse-names":false,"suffix":""},{"dropping-particle":"","family":"Woo Park","given":"Seung","non-dropping-particle":"","parse-names":false,"suffix":""},{"dropping-particle":"","family":"Kang","given":"Myungho","non-dropping-particle":"","parse-names":false,"suffix":""},{"dropping-particle":"","family":"Kim","given":"Minjeong","non-dropping-particle":"","parse-names":false,"suffix":""},{"dropping-particle":"","family":"Hoon Lee","given":"Sang","non-dropping-particle":"","parse-names":false,"suffix":""},{"dropping-particle":"","family":"Suk Kim","given":"Tae","non-dropping-particle":"","parse-names":false,"suffix":""},{"dropping-particle":"","family":"Myung Park","given":"Jin","non-dropping-particle":"","parse-names":false,"suffix":""},{"dropping-particle":"","family":"Hee Choi","given":"Dae","non-dropping-particle":"","parse-names":false,"suffix":""}],"container-title":"Medicine (United States)","id":"ITEM-1","issue":"48","issued":{"date-parts":[["2018"]]},"title":"Validation of modified fibrosis-4 index for predicting hepatocellular carcinoma in patients with compensated alcoholic liver cirrhosis","type":"article-journal","volume":"97"},"uris":["http://www.mendeley.com/documents/?uuid=1dda26e2-0d4a-4148-9682-d9050bf3b89b"]}],"mendeley":{"formattedCitation":"&lt;sup&gt;[26]&lt;/sup&gt;","plainTextFormattedCitation":"[26]","previouslyFormattedCitation":"&lt;sup&gt;[26]&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[26]</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2018</w:t>
            </w:r>
          </w:p>
        </w:tc>
        <w:tc>
          <w:tcPr>
            <w:tcW w:w="630" w:type="pct"/>
            <w:shd w:val="clear" w:color="auto" w:fill="auto"/>
            <w:tcMar>
              <w:top w:w="72" w:type="dxa"/>
              <w:left w:w="144" w:type="dxa"/>
              <w:bottom w:w="72" w:type="dxa"/>
              <w:right w:w="144" w:type="dxa"/>
            </w:tcMar>
          </w:tcPr>
          <w:p w14:paraId="336BE196" w14:textId="5C1E0010"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lastRenderedPageBreak/>
              <w:t>AL</w:t>
            </w:r>
            <w:r w:rsidR="006F519D" w:rsidRPr="00C44F19">
              <w:rPr>
                <w:rFonts w:ascii="Book Antiqua" w:eastAsia="Times New Roman" w:hAnsi="Book Antiqua" w:cs="Times New Roman"/>
                <w:color w:val="000000" w:themeColor="text1"/>
                <w:sz w:val="24"/>
                <w:szCs w:val="24"/>
                <w:lang w:val="en-US"/>
              </w:rPr>
              <w:t>D</w:t>
            </w:r>
          </w:p>
        </w:tc>
        <w:tc>
          <w:tcPr>
            <w:tcW w:w="681" w:type="pct"/>
            <w:shd w:val="clear" w:color="auto" w:fill="auto"/>
            <w:tcMar>
              <w:top w:w="72" w:type="dxa"/>
              <w:left w:w="144" w:type="dxa"/>
              <w:bottom w:w="72" w:type="dxa"/>
              <w:right w:w="144" w:type="dxa"/>
            </w:tcMar>
          </w:tcPr>
          <w:p w14:paraId="4CBA122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924</w:t>
            </w:r>
          </w:p>
        </w:tc>
        <w:tc>
          <w:tcPr>
            <w:tcW w:w="666" w:type="pct"/>
            <w:shd w:val="clear" w:color="auto" w:fill="auto"/>
            <w:tcMar>
              <w:top w:w="72" w:type="dxa"/>
              <w:left w:w="144" w:type="dxa"/>
              <w:bottom w:w="72" w:type="dxa"/>
              <w:right w:w="144" w:type="dxa"/>
            </w:tcMar>
          </w:tcPr>
          <w:p w14:paraId="19575A2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36</w:t>
            </w:r>
          </w:p>
        </w:tc>
        <w:tc>
          <w:tcPr>
            <w:tcW w:w="555" w:type="pct"/>
            <w:shd w:val="clear" w:color="auto" w:fill="auto"/>
            <w:tcMar>
              <w:top w:w="72" w:type="dxa"/>
              <w:left w:w="144" w:type="dxa"/>
              <w:bottom w:w="72" w:type="dxa"/>
              <w:right w:w="144" w:type="dxa"/>
            </w:tcMar>
          </w:tcPr>
          <w:p w14:paraId="4729766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1CB06C7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83</w:t>
            </w:r>
          </w:p>
        </w:tc>
        <w:tc>
          <w:tcPr>
            <w:tcW w:w="531" w:type="pct"/>
            <w:shd w:val="clear" w:color="auto" w:fill="auto"/>
            <w:tcMar>
              <w:top w:w="72" w:type="dxa"/>
              <w:left w:w="144" w:type="dxa"/>
              <w:bottom w:w="72" w:type="dxa"/>
              <w:right w:w="144" w:type="dxa"/>
            </w:tcMar>
          </w:tcPr>
          <w:p w14:paraId="373EE92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0.69</w:t>
            </w:r>
          </w:p>
        </w:tc>
        <w:tc>
          <w:tcPr>
            <w:tcW w:w="729" w:type="pct"/>
            <w:shd w:val="clear" w:color="auto" w:fill="auto"/>
            <w:tcMar>
              <w:top w:w="72" w:type="dxa"/>
              <w:left w:w="144" w:type="dxa"/>
              <w:bottom w:w="72" w:type="dxa"/>
              <w:right w:w="144" w:type="dxa"/>
            </w:tcMar>
          </w:tcPr>
          <w:p w14:paraId="03834CA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val="en-US"/>
              </w:rPr>
              <w:t>3.5</w:t>
            </w:r>
          </w:p>
        </w:tc>
      </w:tr>
      <w:tr w:rsidR="007A376D" w:rsidRPr="00C44F19" w14:paraId="0BCF957C" w14:textId="77777777" w:rsidTr="007A376D">
        <w:trPr>
          <w:trHeight w:val="486"/>
        </w:trPr>
        <w:tc>
          <w:tcPr>
            <w:tcW w:w="756" w:type="pct"/>
            <w:shd w:val="clear" w:color="auto" w:fill="auto"/>
            <w:tcMar>
              <w:top w:w="72" w:type="dxa"/>
              <w:left w:w="144" w:type="dxa"/>
              <w:bottom w:w="72" w:type="dxa"/>
              <w:right w:w="144" w:type="dxa"/>
            </w:tcMar>
          </w:tcPr>
          <w:p w14:paraId="0B3A42A9" w14:textId="0AC2FB3C"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rPr>
              <w:lastRenderedPageBreak/>
              <w:t xml:space="preserve">Chang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2D1460" w:rsidRPr="00C44F19">
              <w:rPr>
                <w:rFonts w:ascii="Book Antiqua" w:eastAsia="Times New Roman" w:hAnsi="Book Antiqua" w:cs="Times New Roman"/>
                <w:bCs/>
                <w:color w:val="000000" w:themeColor="text1"/>
                <w:sz w:val="24"/>
                <w:szCs w:val="24"/>
              </w:rPr>
              <w:instrText>ADDIN CSL_CITATION {"citationItems":[{"id":"ITEM-1","itemData":{"DOI":"10.1016/j.jfma.2017.11.008","ISSN":"18760821","abstract":"Background/Purpose: Although antiviral therapy reduces development of hepatocellular carcinoma (HCC) in patients with chronic hepatitis C (CHC), HCC often develops in patients with non-sustained virologic response (non-SVR). We aimed to evaluate risk factors for HCC in HCV patients with non-SVR. Methods: From March 2002 to December 2013, 800 patients with CHC who had received combined pegylated interferon (peg-IFN)/ribavirin (RBV) therapy without achieving SVR were enrolled. Main outcome measure was HCC development. Variables were cirrhosis, platelet count, α-fetoprotein (AFP) levels, aspartate aminotransferase (AST) to platelet ratio index (APRI), and IL28B polymorphism (CT + TT). Results: One-hundred of 800 non-SVR patients developed HCC within a median 53.5-months follow-up. Cumulative incidence of HCC for all patients was 1.4%, 5.6% and 12.3%, respectively, at 1st, 3rd and 5th years of follow-up. In univariate analysis, patients who developed HCC tended to have LC (p&lt; 0.001), lower platelet counts (&lt;150 × 109/l, p &lt; 0.001), higher AFP levels (≥20 ng/ml, p &lt; 0.001), higher Fib-4 levels (p &lt; 0.001), higher APRI levels (p &lt; 0.001), IL 28B polymorphism (CT + TT) (p &lt; 0.001) and higher incidence of diabetes mellitus (DM) (p = 0.019). Multivariate analysis in overall patients revealed that cirrhosis (HR: 2.94, 95% CI: 1.81–4.77, p &lt; 0.001), IL28B rs12979860 (CT + TT) polymorphisms (HR: 3.22, 95% CI: 2.17–4.78, p &lt; 0.001), and high APRI levels (≥2.57) (HR: 2.32, 95% CI: 1.47–3.67, p &lt; 0.001) were independent risk factors for HCC. Conclusion: Liver cirrhosis, high APRI levels, and IL28B rs12979860 at baseline are independent risk factors for HCC development in patients without SVR after peg-IFN combination therapy.","author":[{"dropping-particle":"","family":"Chang","given":"Kuo Chin","non-dropping-particle":"","parse-names":false,"suffix":""},{"dropping-particle":"","family":"Ye","given":"Yi Hao","non-dropping-particle":"","parse-names":false,"suffix":""},{"dropping-particle":"","family":"Wu","given":"Cheng Kun","non-dropping-particle":"","parse-names":false,"suffix":""},{"dropping-particle":"","family":"Lin","given":"Ming Tsung","non-dropping-particle":"","parse-names":false,"suffix":""},{"dropping-particle":"","family":"Tsai","given":"Ming Chao","non-dropping-particle":"","parse-names":false,"suffix":""},{"dropping-particle":"","family":"Tseng","given":"Po Lin","non-dropping-particle":"","parse-names":false,"suffix":""},{"dropping-particle":"","family":"Hu","given":"Tsung Hui","non-dropping-particle":"","parse-names":false,"suffix":""}],"container-title":"Journal of the Formosan Medical Association","id":"ITEM-1","issue":"11","issued":{"date-parts":[["2018"]]},"page":"1011-1018","publisher":"Elsevier Ltd","title":"Risk factors for development of hepatocellular carcinoma in patients with chronic hepatitis C without sustained response to combination therapy","type":"article-journal","volume":"117"},"uris":["http://www.mendeley.com/documents/?uuid=0ba8dcbe-09a7-4015-a125-253059ab1ae9"]}],"mendeley":{"formattedCitation":"&lt;sup&gt;[25]&lt;/sup&gt;","plainTextFormattedCitation":"[25]","previouslyFormattedCitation":"&lt;sup&gt;[25]&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2D1460" w:rsidRPr="00C44F19">
              <w:rPr>
                <w:rFonts w:ascii="Book Antiqua" w:eastAsia="Times New Roman" w:hAnsi="Book Antiqua" w:cs="Times New Roman"/>
                <w:bCs/>
                <w:noProof/>
                <w:color w:val="000000" w:themeColor="text1"/>
                <w:sz w:val="24"/>
                <w:szCs w:val="24"/>
                <w:vertAlign w:val="superscript"/>
              </w:rPr>
              <w:t>[25]</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2018</w:t>
            </w:r>
          </w:p>
        </w:tc>
        <w:tc>
          <w:tcPr>
            <w:tcW w:w="630" w:type="pct"/>
            <w:shd w:val="clear" w:color="auto" w:fill="auto"/>
            <w:tcMar>
              <w:top w:w="72" w:type="dxa"/>
              <w:left w:w="144" w:type="dxa"/>
              <w:bottom w:w="72" w:type="dxa"/>
              <w:right w:w="144" w:type="dxa"/>
            </w:tcMar>
          </w:tcPr>
          <w:p w14:paraId="551C0C69" w14:textId="1B70B648"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HCV</w:t>
            </w:r>
            <w:r w:rsidR="00CE566B" w:rsidRPr="00C44F19">
              <w:rPr>
                <w:rFonts w:ascii="Book Antiqua" w:hAnsi="Book Antiqua" w:cs="Times New Roman"/>
                <w:color w:val="000000" w:themeColor="text1"/>
                <w:sz w:val="24"/>
                <w:szCs w:val="24"/>
                <w:lang w:eastAsia="zh-CN"/>
              </w:rPr>
              <w:t xml:space="preserve"> </w:t>
            </w:r>
            <w:r w:rsidRPr="00C44F19">
              <w:rPr>
                <w:rFonts w:ascii="Book Antiqua" w:eastAsia="Times New Roman" w:hAnsi="Book Antiqua" w:cs="Times New Roman"/>
                <w:color w:val="000000" w:themeColor="text1"/>
                <w:sz w:val="24"/>
                <w:szCs w:val="24"/>
              </w:rPr>
              <w:t>no</w:t>
            </w:r>
            <w:r w:rsidR="006F519D" w:rsidRPr="00C44F19">
              <w:rPr>
                <w:rFonts w:ascii="Book Antiqua" w:eastAsia="Times New Roman" w:hAnsi="Book Antiqua" w:cs="Times New Roman"/>
                <w:color w:val="000000" w:themeColor="text1"/>
                <w:sz w:val="24"/>
                <w:szCs w:val="24"/>
              </w:rPr>
              <w:t xml:space="preserve"> </w:t>
            </w:r>
            <w:r w:rsidRPr="00C44F19">
              <w:rPr>
                <w:rFonts w:ascii="Book Antiqua" w:eastAsia="Times New Roman" w:hAnsi="Book Antiqua" w:cs="Times New Roman"/>
                <w:color w:val="000000" w:themeColor="text1"/>
                <w:sz w:val="24"/>
                <w:szCs w:val="24"/>
              </w:rPr>
              <w:t>SVR</w:t>
            </w:r>
          </w:p>
        </w:tc>
        <w:tc>
          <w:tcPr>
            <w:tcW w:w="681" w:type="pct"/>
            <w:shd w:val="clear" w:color="auto" w:fill="auto"/>
            <w:tcMar>
              <w:top w:w="72" w:type="dxa"/>
              <w:left w:w="144" w:type="dxa"/>
              <w:bottom w:w="72" w:type="dxa"/>
              <w:right w:w="144" w:type="dxa"/>
            </w:tcMar>
          </w:tcPr>
          <w:p w14:paraId="3014E8C5"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800</w:t>
            </w:r>
          </w:p>
        </w:tc>
        <w:tc>
          <w:tcPr>
            <w:tcW w:w="666" w:type="pct"/>
            <w:shd w:val="clear" w:color="auto" w:fill="auto"/>
            <w:tcMar>
              <w:top w:w="72" w:type="dxa"/>
              <w:left w:w="144" w:type="dxa"/>
              <w:bottom w:w="72" w:type="dxa"/>
              <w:right w:w="144" w:type="dxa"/>
            </w:tcMar>
          </w:tcPr>
          <w:p w14:paraId="2D32922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53.5</w:t>
            </w:r>
          </w:p>
        </w:tc>
        <w:tc>
          <w:tcPr>
            <w:tcW w:w="555" w:type="pct"/>
            <w:shd w:val="clear" w:color="auto" w:fill="auto"/>
            <w:tcMar>
              <w:top w:w="72" w:type="dxa"/>
              <w:left w:w="144" w:type="dxa"/>
              <w:bottom w:w="72" w:type="dxa"/>
              <w:right w:w="144" w:type="dxa"/>
            </w:tcMar>
          </w:tcPr>
          <w:p w14:paraId="081CB72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Asia</w:t>
            </w:r>
          </w:p>
        </w:tc>
        <w:tc>
          <w:tcPr>
            <w:tcW w:w="453" w:type="pct"/>
            <w:shd w:val="clear" w:color="auto" w:fill="auto"/>
            <w:tcMar>
              <w:top w:w="72" w:type="dxa"/>
              <w:left w:w="144" w:type="dxa"/>
              <w:bottom w:w="72" w:type="dxa"/>
              <w:right w:w="144" w:type="dxa"/>
            </w:tcMar>
          </w:tcPr>
          <w:p w14:paraId="50AC4C95"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100</w:t>
            </w:r>
          </w:p>
        </w:tc>
        <w:tc>
          <w:tcPr>
            <w:tcW w:w="531" w:type="pct"/>
            <w:shd w:val="clear" w:color="auto" w:fill="auto"/>
            <w:tcMar>
              <w:top w:w="72" w:type="dxa"/>
              <w:left w:w="144" w:type="dxa"/>
              <w:bottom w:w="72" w:type="dxa"/>
              <w:right w:w="144" w:type="dxa"/>
            </w:tcMar>
          </w:tcPr>
          <w:p w14:paraId="7D02C70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6E9AE5C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rPr>
              <w:t>2.83</w:t>
            </w:r>
          </w:p>
        </w:tc>
      </w:tr>
      <w:tr w:rsidR="007A376D" w:rsidRPr="00C44F19" w14:paraId="11E617FA" w14:textId="77777777" w:rsidTr="007A376D">
        <w:trPr>
          <w:trHeight w:val="486"/>
        </w:trPr>
        <w:tc>
          <w:tcPr>
            <w:tcW w:w="756" w:type="pct"/>
            <w:shd w:val="clear" w:color="auto" w:fill="auto"/>
            <w:tcMar>
              <w:top w:w="72" w:type="dxa"/>
              <w:left w:w="144" w:type="dxa"/>
              <w:bottom w:w="72" w:type="dxa"/>
              <w:right w:w="144" w:type="dxa"/>
            </w:tcMar>
          </w:tcPr>
          <w:p w14:paraId="35A6748A" w14:textId="1134B6E1"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rPr>
              <w:t xml:space="preserve">Peleg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rPr>
              <w:fldChar w:fldCharType="begin" w:fldLock="1"/>
            </w:r>
            <w:r w:rsidR="004F29A7" w:rsidRPr="00C44F19">
              <w:rPr>
                <w:rFonts w:ascii="Book Antiqua" w:eastAsia="Times New Roman" w:hAnsi="Book Antiqua" w:cs="Times New Roman"/>
                <w:bCs/>
                <w:color w:val="000000" w:themeColor="text1"/>
                <w:sz w:val="24"/>
                <w:szCs w:val="24"/>
              </w:rPr>
              <w:instrText>ADDIN CSL_CITATION {"citationItems":[{"id":"ITEM-1","itemData":{"DOI":"10.1371/journal.pone.0202393","ISSN":"1932-6203","PMID":"30106985","abstract":"BACKGROUND Liver fibrosis predicts liver-related morbidity and mortality in patients with non-alcoholic fatty liver disease (NAFLD). Non-invasive scores correlate with the degree of liver fibrosis in these patients. AIMS AND METHODS To investigate the accuracy of noninvasive scoring systems in predicting long-term outcomes and cancer incidence of patients with NAFLD, we performed a single-center retrospective study of patients with biopsy proven NAFLD. Mean follow up period was 100 months. Outcomes included liver-related complications, hospitalizations, overall mortality and the development of any malignancies. RESULTS 32 patients had advanced fibrosis (F3-F4) per biopsy at baseline and 121 patients had mild to moderate fibrosis (F0-F2). Both advanced histologic fibrosis stage as well as higher non-invasive scores predicted repeated hospitalizations and longer hospitalization stays. In a multivariate analysis, liver fibrosis (p = 0.002), FIB-4 score (p&lt;0.001), NFS (p&lt;0.001) but not APRI score (p = 0.07) were predictors of overall mortality, and the occurrence of malignancies was associated with higher APRI (p&lt;0.001), FIB-4 (p&lt;0.001) and NFS (p = 0.008) scores, but not with advanced fibrosis, as determined by liver biopsy (p = 0.105). CONCLUSIONS In NAFLD patients, noninvasive scoring systems are good predictors of morbidity and mortality and may have an additive value in predicting the development of hepatic and extra-hepatic cancers.","author":[{"dropping-particle":"","family":"Peleg","given":"Noam","non-dropping-particle":"","parse-names":false,"suffix":""},{"dropping-particle":"","family":"Sneh Arbib","given":"Orly","non-dropping-particle":"","parse-names":false,"suffix":""},{"dropping-particle":"","family":"Issachar","given":"Assaf","non-dropping-particle":"","parse-names":false,"suffix":""},{"dropping-particle":"","family":"Cohen-Naftaly","given":"Michal","non-dropping-particle":"","parse-names":false,"suffix":""},{"dropping-particle":"","family":"Braun","given":"Marius","non-dropping-particle":"","parse-names":false,"suffix":""},{"dropping-particle":"","family":"Shlomai","given":"Amir","non-dropping-particle":"","parse-names":false,"suffix":""}],"container-title":"PloS one","id":"ITEM-1","issue":"8","issued":{"date-parts":[["2018"]]},"page":"e0202393","title":"Noninvasive scoring systems predict hepatic and extra-hepatic cancers in patients with nonalcoholic fatty liver disease.","type":"article-journal","volume":"13"},"uris":["http://www.mendeley.com/documents/?uuid=411ee985-d7f0-4127-9289-b6f59db013de"]}],"mendeley":{"formattedCitation":"&lt;sup&gt;[55]&lt;/sup&gt;","plainTextFormattedCitation":"[55]","previouslyFormattedCitation":"&lt;sup&gt;[55]&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rPr>
              <w:fldChar w:fldCharType="separate"/>
            </w:r>
            <w:r w:rsidR="004F29A7" w:rsidRPr="00C44F19">
              <w:rPr>
                <w:rFonts w:ascii="Book Antiqua" w:eastAsia="Times New Roman" w:hAnsi="Book Antiqua" w:cs="Times New Roman"/>
                <w:bCs/>
                <w:noProof/>
                <w:color w:val="000000" w:themeColor="text1"/>
                <w:sz w:val="24"/>
                <w:szCs w:val="24"/>
                <w:vertAlign w:val="superscript"/>
              </w:rPr>
              <w:t>[55]</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2018</w:t>
            </w:r>
          </w:p>
        </w:tc>
        <w:tc>
          <w:tcPr>
            <w:tcW w:w="630" w:type="pct"/>
            <w:shd w:val="clear" w:color="auto" w:fill="auto"/>
            <w:tcMar>
              <w:top w:w="72" w:type="dxa"/>
              <w:left w:w="144" w:type="dxa"/>
              <w:bottom w:w="72" w:type="dxa"/>
              <w:right w:w="144" w:type="dxa"/>
            </w:tcMar>
          </w:tcPr>
          <w:p w14:paraId="4DD1985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NAFLD</w:t>
            </w:r>
          </w:p>
        </w:tc>
        <w:tc>
          <w:tcPr>
            <w:tcW w:w="681" w:type="pct"/>
            <w:shd w:val="clear" w:color="auto" w:fill="auto"/>
            <w:tcMar>
              <w:top w:w="72" w:type="dxa"/>
              <w:left w:w="144" w:type="dxa"/>
              <w:bottom w:w="72" w:type="dxa"/>
              <w:right w:w="144" w:type="dxa"/>
            </w:tcMar>
          </w:tcPr>
          <w:p w14:paraId="7CCE230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153</w:t>
            </w:r>
          </w:p>
        </w:tc>
        <w:tc>
          <w:tcPr>
            <w:tcW w:w="666" w:type="pct"/>
            <w:shd w:val="clear" w:color="auto" w:fill="auto"/>
            <w:tcMar>
              <w:top w:w="72" w:type="dxa"/>
              <w:left w:w="144" w:type="dxa"/>
              <w:bottom w:w="72" w:type="dxa"/>
              <w:right w:w="144" w:type="dxa"/>
            </w:tcMar>
          </w:tcPr>
          <w:p w14:paraId="0B22090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100</w:t>
            </w:r>
          </w:p>
        </w:tc>
        <w:tc>
          <w:tcPr>
            <w:tcW w:w="555" w:type="pct"/>
            <w:shd w:val="clear" w:color="auto" w:fill="auto"/>
            <w:tcMar>
              <w:top w:w="72" w:type="dxa"/>
              <w:left w:w="144" w:type="dxa"/>
              <w:bottom w:w="72" w:type="dxa"/>
              <w:right w:w="144" w:type="dxa"/>
            </w:tcMar>
          </w:tcPr>
          <w:p w14:paraId="33C10A6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Israel</w:t>
            </w:r>
          </w:p>
        </w:tc>
        <w:tc>
          <w:tcPr>
            <w:tcW w:w="453" w:type="pct"/>
            <w:shd w:val="clear" w:color="auto" w:fill="auto"/>
            <w:tcMar>
              <w:top w:w="72" w:type="dxa"/>
              <w:left w:w="144" w:type="dxa"/>
              <w:bottom w:w="72" w:type="dxa"/>
              <w:right w:w="144" w:type="dxa"/>
            </w:tcMar>
          </w:tcPr>
          <w:p w14:paraId="0FB9592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6</w:t>
            </w:r>
          </w:p>
        </w:tc>
        <w:tc>
          <w:tcPr>
            <w:tcW w:w="531" w:type="pct"/>
            <w:shd w:val="clear" w:color="auto" w:fill="auto"/>
            <w:tcMar>
              <w:top w:w="72" w:type="dxa"/>
              <w:left w:w="144" w:type="dxa"/>
              <w:bottom w:w="72" w:type="dxa"/>
              <w:right w:w="144" w:type="dxa"/>
            </w:tcMar>
          </w:tcPr>
          <w:p w14:paraId="549EF6E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w:t>
            </w:r>
          </w:p>
        </w:tc>
        <w:tc>
          <w:tcPr>
            <w:tcW w:w="729" w:type="pct"/>
            <w:shd w:val="clear" w:color="auto" w:fill="auto"/>
            <w:tcMar>
              <w:top w:w="72" w:type="dxa"/>
              <w:left w:w="144" w:type="dxa"/>
              <w:bottom w:w="72" w:type="dxa"/>
              <w:right w:w="144" w:type="dxa"/>
            </w:tcMar>
          </w:tcPr>
          <w:p w14:paraId="7173CB4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rPr>
              <w:t>2.67</w:t>
            </w:r>
          </w:p>
        </w:tc>
      </w:tr>
      <w:tr w:rsidR="007A376D" w:rsidRPr="00C44F19" w14:paraId="399FB1DD" w14:textId="77777777" w:rsidTr="007A376D">
        <w:trPr>
          <w:trHeight w:val="529"/>
        </w:trPr>
        <w:tc>
          <w:tcPr>
            <w:tcW w:w="756" w:type="pct"/>
            <w:shd w:val="clear" w:color="auto" w:fill="auto"/>
            <w:tcMar>
              <w:top w:w="72" w:type="dxa"/>
              <w:left w:w="144" w:type="dxa"/>
              <w:bottom w:w="72" w:type="dxa"/>
              <w:right w:w="144" w:type="dxa"/>
            </w:tcMar>
          </w:tcPr>
          <w:p w14:paraId="433280BA" w14:textId="0C7EAEA2"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rPr>
              <w:t xml:space="preserve">Song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{"citationItems":[{"id":"ITEM-1","itemData":{"DOI":"10.1097/MEG.0000000000001226","ISSN":"0954-691X","PMID":"30063482","abstract":"BACKGROUND The risk of hepatocellular carcinoma (HCC) remains among patients who are treated with antiviral therapy (AVT). The degree of liver fibrosis has been suggested as an important biomarker to stratify the risk of developing HCC. We tested whether liver stiffness (LS) measured using transient elastography is useful over two noninvasive serum biomarkers of fibrosis [the aspartate aminotransferase to platelet ratio index (APRI) and fibrosis-4 (FIB-4)]. PATIENTS AND METHODS A retrospective cohort of 1014 CHB patients who were under AVT with nucleos(t)ide analogs for at least a year was analyzed. The risk of HCC development according to serum biomarkers (APRI and FIB-4) and LS was compared. RESULTS The HCC risk was higher for those with a higher degree of liver fibrosis, as estimated by the LS, APRI, and FIB-4. When the two serum biomarkers were used to group the patients, the 3-year HCC incidence rates were 7.3, 3.0, and 1.3% for both high APRI (≥0.5) and FIB-4 (≥1.45) scores, either a high APRI or FIB-4 score, and both low APRI and FIB-4 scores, respectively (P&lt;0.001). Among the 758 patients with discordant or both low APRI and FIB-4 scores, the LS value was high (&gt;6) for a significant proportion of the patients (39.9%). The HCC risk was significantly different according to the LS value (3-year HCC incidence rate of 1.1, 2.0, and 6.8% for LS &lt;6, 6-9, and &gt;9, respectively, P&lt;0.001). CONCLUSION Among CHB patients under AVT, LS could stratify risk for HCC, including patients with discordant or both low APRI and FIB-4 score. This finding indicates that LS measurement plays an additional role over the serum biomarkers in stratifying the residual risk of HCC.","author":[{"dropping-particle":"","family":"Song","given":"Byeong G.","non-dropping-particle":"","parse-names":false,"suffix":""},{"dropping-particle":"","family":"Sinn","given":"Dong H.","non-dropping-particle":"","parse-names":false,"suffix":""},{"dropping-particle":"","family":"Chi","given":"Sangah","non-dropping-particle":"","parse-names":false,"suffix":""},{"dropping-particle":"","family":"Kim","given":"Kyunga","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W.","non-dropping-particle":"","parse-names":false,"suffix":""}],"container-title":"European Journal of Gastroenterology &amp; Hepatology","id":"ITEM-1","issued":{"date-parts":[["2018","7"]]},"page":"1","title":"Additional role of liver stiffness measurement in stratifying residual hepatocellular carcinoma risk predicted by serum biomarkers in chronic hepatitis B patients under antiviral therapy","type":"article-journal"},"uris":["http://www.mendeley.com/documents/?uuid=31b7d1fe-a0bd-48a5-98a5-5caaaab13cd8"]}],"mendeley":{"formattedCitation":"&lt;sup&gt;[27]&lt;/sup&gt;","plainTextFormattedCitation":"[27]","previouslyFormattedCitation":"&lt;sup&gt;[27]&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[27]</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2018</w:t>
            </w:r>
          </w:p>
        </w:tc>
        <w:tc>
          <w:tcPr>
            <w:tcW w:w="630" w:type="pct"/>
            <w:shd w:val="clear" w:color="auto" w:fill="auto"/>
            <w:tcMar>
              <w:top w:w="72" w:type="dxa"/>
              <w:left w:w="144" w:type="dxa"/>
              <w:bottom w:w="72" w:type="dxa"/>
              <w:right w:w="144" w:type="dxa"/>
            </w:tcMar>
          </w:tcPr>
          <w:p w14:paraId="0381452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HBV</w:t>
            </w:r>
          </w:p>
        </w:tc>
        <w:tc>
          <w:tcPr>
            <w:tcW w:w="681" w:type="pct"/>
            <w:shd w:val="clear" w:color="auto" w:fill="auto"/>
            <w:tcMar>
              <w:top w:w="72" w:type="dxa"/>
              <w:left w:w="144" w:type="dxa"/>
              <w:bottom w:w="72" w:type="dxa"/>
              <w:right w:w="144" w:type="dxa"/>
            </w:tcMar>
          </w:tcPr>
          <w:p w14:paraId="11478E8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1014</w:t>
            </w:r>
          </w:p>
        </w:tc>
        <w:tc>
          <w:tcPr>
            <w:tcW w:w="666" w:type="pct"/>
            <w:shd w:val="clear" w:color="auto" w:fill="auto"/>
            <w:tcMar>
              <w:top w:w="72" w:type="dxa"/>
              <w:left w:w="144" w:type="dxa"/>
              <w:bottom w:w="72" w:type="dxa"/>
              <w:right w:w="144" w:type="dxa"/>
            </w:tcMar>
          </w:tcPr>
          <w:p w14:paraId="0133162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46.8</w:t>
            </w:r>
          </w:p>
        </w:tc>
        <w:tc>
          <w:tcPr>
            <w:tcW w:w="555" w:type="pct"/>
            <w:shd w:val="clear" w:color="auto" w:fill="auto"/>
            <w:tcMar>
              <w:top w:w="72" w:type="dxa"/>
              <w:left w:w="144" w:type="dxa"/>
              <w:bottom w:w="72" w:type="dxa"/>
              <w:right w:w="144" w:type="dxa"/>
            </w:tcMar>
          </w:tcPr>
          <w:p w14:paraId="1FE5927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4531815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37</w:t>
            </w:r>
          </w:p>
        </w:tc>
        <w:tc>
          <w:tcPr>
            <w:tcW w:w="531" w:type="pct"/>
            <w:shd w:val="clear" w:color="auto" w:fill="auto"/>
            <w:tcMar>
              <w:top w:w="72" w:type="dxa"/>
              <w:left w:w="144" w:type="dxa"/>
              <w:bottom w:w="72" w:type="dxa"/>
              <w:right w:w="144" w:type="dxa"/>
            </w:tcMar>
          </w:tcPr>
          <w:p w14:paraId="173C4B0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7F1707E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 xml:space="preserve">1.45 </w:t>
            </w:r>
          </w:p>
        </w:tc>
      </w:tr>
      <w:tr w:rsidR="007A376D" w:rsidRPr="00C44F19" w14:paraId="4D6F651B" w14:textId="77777777" w:rsidTr="007A376D">
        <w:trPr>
          <w:trHeight w:val="421"/>
        </w:trPr>
        <w:tc>
          <w:tcPr>
            <w:tcW w:w="756" w:type="pct"/>
            <w:shd w:val="clear" w:color="auto" w:fill="auto"/>
            <w:tcMar>
              <w:top w:w="72" w:type="dxa"/>
              <w:left w:w="144" w:type="dxa"/>
              <w:bottom w:w="72" w:type="dxa"/>
              <w:right w:w="144" w:type="dxa"/>
            </w:tcMar>
            <w:hideMark/>
          </w:tcPr>
          <w:p w14:paraId="3E7746B3" w14:textId="3F6ADBE3"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Paik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4F29A7" w:rsidRPr="00C44F19">
              <w:rPr>
                <w:rFonts w:ascii="Book Antiqua" w:eastAsia="Times New Roman" w:hAnsi="Book Antiqua" w:cs="Times New Roman"/>
                <w:bCs/>
                <w:color w:val="000000" w:themeColor="text1"/>
                <w:sz w:val="24"/>
                <w:szCs w:val="24"/>
                <w:lang w:val="en-US"/>
              </w:rPr>
              <w:instrText>ADDIN CSL_CITATION {"citationItems":[{"id":"ITEM-1","itemData":{"DOI":"10.1111/liv.13489","ISSN":"14783223","PMID":"28581248","abstract":"BACKGROUND &amp; AIMS We tested whether non-invasive tests for liver disease severity can stratify hepatocellular carcinoma (HCC) risk in chronic hepatitis B virus (HBV)-infected patients showing low-level viremia (LLV, HBV DNA &lt;2000 IU/mL). METHODS A retrospective cohort of 1006 chronic hepatitis B patients showing persistently LLV, defined by at least two consecutive assessments in the year before enrolment, was assessed for HCC development. Two non-invasive serum biomarkers, the aspartate aminotransferase to platelet ratio index (APRI) and the Fibrosis-4 (FIB-4), were tested. Cirrhosis was defined with ultrasonography. RESULTS During a median 5.1 years of follow-up, HCC developed in 36 patients. HCC incidence rate at 5 years was significantly higher for cirrhotic patients (19/139, 13.7%), but was not null for non-cirrhotic patients (17/867, 2.0%, P&lt;.001). APRI at a cut-off of 0.5 was more specific but less sensitive for HCC development, and FIB-4 at a cut-off of 1.45 was more sensitive but less specific. When both APRI and FIB-4 were used to group patients, the 5-year cumulative HCC incidence rate was 13.9%, 1.4% and 1.2% for both high, any high, and both low APRI and FIB-4 score among all patients (n=1006, P&lt;.001), respectively, and was 11.4%, 1.5% and 0.4% in the same respective order among non-cirrhotic patients (n=867, P&lt;.001). CONCLUSIONS The combined use of two non-invasive serum biomarkers (APRI and FIB-4) could stratify HCC risk for chronic HBV-infected patients with LLV.","author":[{"dropping-particle":"","family":"Paik","given":"Namyoung","non-dropping-particle":"","parse-names":false,"suffix":""},{"dropping-particle":"","family":"Sinn","given":"Dong H.","non-dropping-particle":"","parse-names":false,"suffix":""},{"dropping-particle":"","family":"Lee","given":"Ji H.","non-dropping-particle":"","parse-names":false,"suffix":""},{"dropping-particle":"","family":"Oh","given":"In S.","non-dropping-particle":"","parse-names":false,"suffix":""},{"dropping-particle":"","family":"Kim","given":"Jung H.","non-dropping-particle":"","parse-names":false,"suffix":""},{"dropping-particle":"","family":"Kang","given":"Wonseok","non-dropping-particle":"","parse-names":false,"suffix":""},{"dropping-particle":"","family":"Gwak","given":"Geum-Youn","non-dropping-particle":"","parse-names":false,"suffix":""},{"dropping-particle":"","family":"Paik","given":"Yong-Han","non-dropping-particle":"","parse-names":false,"suffix":""},{"dropping-particle":"","family":"Choi","given":"Moon S.","non-dropping-particle":"","parse-names":false,"suffix":""},{"dropping-particle":"","family":"Lee","given":"Joon H.","non-dropping-particle":"","parse-names":false,"suffix":""},{"dropping-particle":"","family":"Koh","given":"Kwang C.","non-dropping-particle":"","parse-names":false,"suffix":""},{"dropping-particle":"","family":"Paik","given":"Seung W.","non-dropping-particle":"","parse-names":false,"suffix":""}],"container-title":"Liver International","id":"ITEM-1","issued":{"date-parts":[["2017","7","3"]]},"title":"Non-invasive tests for liver disease severity and the hepatocellular carcinoma risk in chronic hepatitis B patients with low-level viremia","type":"article-journal"},"uris":["http://www.mendeley.com/documents/?uuid=e03bb42e-29e9-33a4-b046-acc7dd204ee2"]}],"mendeley":{"formattedCitation":"&lt;sup&gt;[16]&lt;/sup&gt;","plainTextFormattedCitation":"[16]","previouslyFormattedCitation":"&lt;sup&gt;[16]&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4F29A7" w:rsidRPr="00C44F19">
              <w:rPr>
                <w:rFonts w:ascii="Book Antiqua" w:eastAsia="Times New Roman" w:hAnsi="Book Antiqua" w:cs="Times New Roman"/>
                <w:bCs/>
                <w:noProof/>
                <w:color w:val="000000" w:themeColor="text1"/>
                <w:sz w:val="24"/>
                <w:szCs w:val="24"/>
                <w:vertAlign w:val="superscript"/>
                <w:lang w:val="en-US"/>
              </w:rPr>
              <w:t>[16]</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2018</w:t>
            </w:r>
          </w:p>
        </w:tc>
        <w:tc>
          <w:tcPr>
            <w:tcW w:w="630" w:type="pct"/>
            <w:shd w:val="clear" w:color="auto" w:fill="auto"/>
            <w:tcMar>
              <w:top w:w="72" w:type="dxa"/>
              <w:left w:w="144" w:type="dxa"/>
              <w:bottom w:w="72" w:type="dxa"/>
              <w:right w:w="144" w:type="dxa"/>
            </w:tcMar>
            <w:hideMark/>
          </w:tcPr>
          <w:p w14:paraId="00E00B9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HBV</w:t>
            </w:r>
          </w:p>
        </w:tc>
        <w:tc>
          <w:tcPr>
            <w:tcW w:w="681" w:type="pct"/>
            <w:shd w:val="clear" w:color="auto" w:fill="auto"/>
            <w:tcMar>
              <w:top w:w="72" w:type="dxa"/>
              <w:left w:w="144" w:type="dxa"/>
              <w:bottom w:w="72" w:type="dxa"/>
              <w:right w:w="144" w:type="dxa"/>
            </w:tcMar>
            <w:hideMark/>
          </w:tcPr>
          <w:p w14:paraId="2E2922B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1006</w:t>
            </w:r>
          </w:p>
        </w:tc>
        <w:tc>
          <w:tcPr>
            <w:tcW w:w="666" w:type="pct"/>
            <w:shd w:val="clear" w:color="auto" w:fill="auto"/>
            <w:tcMar>
              <w:top w:w="72" w:type="dxa"/>
              <w:left w:w="144" w:type="dxa"/>
              <w:bottom w:w="72" w:type="dxa"/>
              <w:right w:w="144" w:type="dxa"/>
            </w:tcMar>
            <w:hideMark/>
          </w:tcPr>
          <w:p w14:paraId="7B25297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61.2</w:t>
            </w:r>
          </w:p>
        </w:tc>
        <w:tc>
          <w:tcPr>
            <w:tcW w:w="555" w:type="pct"/>
            <w:shd w:val="clear" w:color="auto" w:fill="auto"/>
            <w:tcMar>
              <w:top w:w="72" w:type="dxa"/>
              <w:left w:w="144" w:type="dxa"/>
              <w:bottom w:w="72" w:type="dxa"/>
              <w:right w:w="144" w:type="dxa"/>
            </w:tcMar>
            <w:hideMark/>
          </w:tcPr>
          <w:p w14:paraId="5BB5541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hideMark/>
          </w:tcPr>
          <w:p w14:paraId="56672CD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36</w:t>
            </w:r>
          </w:p>
        </w:tc>
        <w:tc>
          <w:tcPr>
            <w:tcW w:w="531" w:type="pct"/>
            <w:shd w:val="clear" w:color="auto" w:fill="auto"/>
            <w:tcMar>
              <w:top w:w="72" w:type="dxa"/>
              <w:left w:w="144" w:type="dxa"/>
              <w:bottom w:w="72" w:type="dxa"/>
              <w:right w:w="144" w:type="dxa"/>
            </w:tcMar>
            <w:hideMark/>
          </w:tcPr>
          <w:p w14:paraId="4F3079C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0.71</w:t>
            </w:r>
          </w:p>
        </w:tc>
        <w:tc>
          <w:tcPr>
            <w:tcW w:w="729" w:type="pct"/>
            <w:shd w:val="clear" w:color="auto" w:fill="auto"/>
            <w:tcMar>
              <w:top w:w="72" w:type="dxa"/>
              <w:left w:w="144" w:type="dxa"/>
              <w:bottom w:w="72" w:type="dxa"/>
              <w:right w:w="144" w:type="dxa"/>
            </w:tcMar>
            <w:hideMark/>
          </w:tcPr>
          <w:p w14:paraId="11BC347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 xml:space="preserve">1.45 </w:t>
            </w:r>
          </w:p>
        </w:tc>
      </w:tr>
      <w:tr w:rsidR="007A376D" w:rsidRPr="00C44F19" w14:paraId="259A717D" w14:textId="77777777" w:rsidTr="007A376D">
        <w:trPr>
          <w:trHeight w:val="421"/>
        </w:trPr>
        <w:tc>
          <w:tcPr>
            <w:tcW w:w="756" w:type="pct"/>
            <w:shd w:val="clear" w:color="auto" w:fill="auto"/>
            <w:tcMar>
              <w:top w:w="72" w:type="dxa"/>
              <w:left w:w="144" w:type="dxa"/>
              <w:bottom w:w="72" w:type="dxa"/>
              <w:right w:w="144" w:type="dxa"/>
            </w:tcMar>
          </w:tcPr>
          <w:p w14:paraId="5E9AE7E9" w14:textId="4BFAEA1B" w:rsidR="001375E8" w:rsidRPr="00C44F19" w:rsidRDefault="001375E8"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proofErr w:type="spellStart"/>
            <w:r w:rsidRPr="00C44F19">
              <w:rPr>
                <w:rFonts w:ascii="Book Antiqua" w:eastAsia="Times New Roman" w:hAnsi="Book Antiqua" w:cs="Times New Roman"/>
                <w:bCs/>
                <w:color w:val="000000" w:themeColor="text1"/>
                <w:sz w:val="24"/>
                <w:szCs w:val="24"/>
                <w:lang w:val="en-US"/>
              </w:rPr>
              <w:t>Kanwal</w:t>
            </w:r>
            <w:proofErr w:type="spellEnd"/>
            <w:r w:rsidRPr="00C44F19">
              <w:rPr>
                <w:rFonts w:ascii="Book Antiqua" w:eastAsia="Times New Roman" w:hAnsi="Book Antiqua" w:cs="Times New Roman"/>
                <w:bCs/>
                <w:color w:val="000000" w:themeColor="text1"/>
                <w:sz w:val="24"/>
                <w:szCs w:val="24"/>
                <w:lang w:val="en-US"/>
              </w:rPr>
              <w:t xml:space="preserve">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color w:val="000000" w:themeColor="text1"/>
                <w:sz w:val="24"/>
                <w:szCs w:val="24"/>
                <w:vertAlign w:val="superscript"/>
                <w:lang w:val="en-US"/>
              </w:rPr>
              <w:t>[45]</w:t>
            </w:r>
            <w:r w:rsidR="007A376D" w:rsidRPr="00C44F19">
              <w:rPr>
                <w:rFonts w:ascii="Book Antiqua" w:hAnsi="Book Antiqua" w:cs="Times New Roman"/>
                <w:color w:val="000000" w:themeColor="text1"/>
                <w:sz w:val="24"/>
                <w:szCs w:val="24"/>
                <w:lang w:val="en-US" w:eastAsia="zh-CN"/>
              </w:rPr>
              <w:t>, 2019</w:t>
            </w:r>
          </w:p>
        </w:tc>
        <w:tc>
          <w:tcPr>
            <w:tcW w:w="630" w:type="pct"/>
            <w:shd w:val="clear" w:color="auto" w:fill="auto"/>
            <w:tcMar>
              <w:top w:w="72" w:type="dxa"/>
              <w:left w:w="144" w:type="dxa"/>
              <w:bottom w:w="72" w:type="dxa"/>
              <w:right w:w="144" w:type="dxa"/>
            </w:tcMar>
          </w:tcPr>
          <w:p w14:paraId="77BFB267" w14:textId="44E4F251" w:rsidR="001375E8" w:rsidRPr="00C44F19" w:rsidRDefault="001375E8"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 SVR post-DAA</w:t>
            </w:r>
          </w:p>
        </w:tc>
        <w:tc>
          <w:tcPr>
            <w:tcW w:w="681" w:type="pct"/>
            <w:shd w:val="clear" w:color="auto" w:fill="auto"/>
            <w:tcMar>
              <w:top w:w="72" w:type="dxa"/>
              <w:left w:w="144" w:type="dxa"/>
              <w:bottom w:w="72" w:type="dxa"/>
              <w:right w:w="144" w:type="dxa"/>
            </w:tcMar>
          </w:tcPr>
          <w:p w14:paraId="102C14AE" w14:textId="1E30F1AF" w:rsidR="001375E8" w:rsidRPr="00C44F19" w:rsidRDefault="001375E8"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18076</w:t>
            </w:r>
          </w:p>
        </w:tc>
        <w:tc>
          <w:tcPr>
            <w:tcW w:w="666" w:type="pct"/>
            <w:shd w:val="clear" w:color="auto" w:fill="auto"/>
            <w:tcMar>
              <w:top w:w="72" w:type="dxa"/>
              <w:left w:w="144" w:type="dxa"/>
              <w:bottom w:w="72" w:type="dxa"/>
              <w:right w:w="144" w:type="dxa"/>
            </w:tcMar>
          </w:tcPr>
          <w:p w14:paraId="0622030C" w14:textId="56B47B66" w:rsidR="001375E8" w:rsidRPr="00C44F19" w:rsidRDefault="001375E8"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43,8</w:t>
            </w:r>
          </w:p>
        </w:tc>
        <w:tc>
          <w:tcPr>
            <w:tcW w:w="555" w:type="pct"/>
            <w:shd w:val="clear" w:color="auto" w:fill="auto"/>
            <w:tcMar>
              <w:top w:w="72" w:type="dxa"/>
              <w:left w:w="144" w:type="dxa"/>
              <w:bottom w:w="72" w:type="dxa"/>
              <w:right w:w="144" w:type="dxa"/>
            </w:tcMar>
          </w:tcPr>
          <w:p w14:paraId="61DBA0CD" w14:textId="2412392A" w:rsidR="001375E8" w:rsidRPr="00C44F19" w:rsidRDefault="007A376D"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hAnsi="Book Antiqua" w:cs="Times New Roman"/>
                <w:color w:val="000000" w:themeColor="text1"/>
                <w:sz w:val="24"/>
                <w:szCs w:val="24"/>
                <w:lang w:eastAsia="zh-CN"/>
              </w:rPr>
              <w:t>United States</w:t>
            </w:r>
          </w:p>
        </w:tc>
        <w:tc>
          <w:tcPr>
            <w:tcW w:w="453" w:type="pct"/>
            <w:shd w:val="clear" w:color="auto" w:fill="auto"/>
            <w:tcMar>
              <w:top w:w="72" w:type="dxa"/>
              <w:left w:w="144" w:type="dxa"/>
              <w:bottom w:w="72" w:type="dxa"/>
              <w:right w:w="144" w:type="dxa"/>
            </w:tcMar>
          </w:tcPr>
          <w:p w14:paraId="41B4B037" w14:textId="394A6C1D" w:rsidR="001375E8" w:rsidRPr="00C44F19" w:rsidRDefault="001375E8"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544</w:t>
            </w:r>
          </w:p>
        </w:tc>
        <w:tc>
          <w:tcPr>
            <w:tcW w:w="531" w:type="pct"/>
            <w:shd w:val="clear" w:color="auto" w:fill="auto"/>
            <w:tcMar>
              <w:top w:w="72" w:type="dxa"/>
              <w:left w:w="144" w:type="dxa"/>
              <w:bottom w:w="72" w:type="dxa"/>
              <w:right w:w="144" w:type="dxa"/>
            </w:tcMar>
          </w:tcPr>
          <w:p w14:paraId="4BD8FC5B" w14:textId="77226980" w:rsidR="001375E8" w:rsidRPr="00C44F19" w:rsidRDefault="001375E8"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5E5608BF" w14:textId="49281D6A" w:rsidR="001375E8" w:rsidRPr="00C44F19" w:rsidRDefault="001375E8"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3.25</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1.45</w:t>
            </w:r>
          </w:p>
        </w:tc>
      </w:tr>
      <w:tr w:rsidR="007A376D" w:rsidRPr="00C44F19" w14:paraId="1EE2E705" w14:textId="77777777" w:rsidTr="007A376D">
        <w:trPr>
          <w:trHeight w:val="502"/>
        </w:trPr>
        <w:tc>
          <w:tcPr>
            <w:tcW w:w="756" w:type="pct"/>
            <w:shd w:val="clear" w:color="auto" w:fill="auto"/>
            <w:tcMar>
              <w:top w:w="72" w:type="dxa"/>
              <w:left w:w="144" w:type="dxa"/>
              <w:bottom w:w="72" w:type="dxa"/>
              <w:right w:w="144" w:type="dxa"/>
            </w:tcMar>
          </w:tcPr>
          <w:p w14:paraId="4586AB54" w14:textId="382780CA"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proofErr w:type="spellStart"/>
            <w:r w:rsidRPr="00C44F19">
              <w:rPr>
                <w:rFonts w:ascii="Book Antiqua" w:eastAsia="Times New Roman" w:hAnsi="Book Antiqua" w:cs="Times New Roman"/>
                <w:bCs/>
                <w:color w:val="000000" w:themeColor="text1"/>
                <w:sz w:val="24"/>
                <w:szCs w:val="24"/>
                <w:lang w:val="en-US"/>
              </w:rPr>
              <w:t>Ioannou</w:t>
            </w:r>
            <w:proofErr w:type="spellEnd"/>
            <w:r w:rsidRPr="00C44F19">
              <w:rPr>
                <w:rFonts w:ascii="Book Antiqua" w:eastAsia="Times New Roman" w:hAnsi="Book Antiqua" w:cs="Times New Roman"/>
                <w:bCs/>
                <w:color w:val="000000" w:themeColor="text1"/>
                <w:sz w:val="24"/>
                <w:szCs w:val="24"/>
                <w:lang w:val="en-US"/>
              </w:rPr>
              <w:t xml:space="preserve">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4F29A7" w:rsidRPr="00C44F19">
              <w:rPr>
                <w:rFonts w:ascii="Book Antiqua" w:eastAsia="Times New Roman" w:hAnsi="Book Antiqua" w:cs="Times New Roman"/>
                <w:bCs/>
                <w:color w:val="000000" w:themeColor="text1"/>
                <w:sz w:val="24"/>
                <w:szCs w:val="24"/>
                <w:lang w:val="en-US"/>
              </w:rPr>
              <w:instrText>ADDIN CSL_CITATION {"citationItems":[{"id":"ITEM-1","itemData":{"DOI":"10.1053/j.gastro.2019.07.033","ISSN":"15280012","abstract":"Background &amp; Aims: It is unclear if hepatocellular carcinoma (HCC) risk declines over time after hepatitis C virus (HCV) eradication. We analyzed changes in HCC annual incidence over time following HCV eradication and identified dynamic markers of HCC risk. Methods: We identified 48,135 patients who initiated HCV antiviral treatment from 2000 through 2015 and achieved a sustained virologic response (SVR) in the Veterans Health Administration (29,033 treated with direct-acting antiviral [DAA] agents and 19,102 treated with interferon-based regimens). Patients were followed after treatment until February 14, 2019 (average 5.4 years), during which 1509 incident HCCs were identified. Results: Among patients with cirrhosis before treatment with DAAs (n = 9784), those with pre-SVR fibrosis-4 (FIB-4) scores ≥3.25 had a higher annual incidence of HCC (3.66%/year) than those with FIB-4 scores &lt;3.25 (1.16%/year) (adjusted hazard ratio 2.14; 95% confidence interval 1.66–2.75). In DAA-treated patients with cirrhosis and FIB-4 scores ≥3.25, annual HCC risk decreased from 3.8%/year in the first year after SVR to 2.4%/year by the fourth year (P=.01). In interferon-treated patients with FIB-4 scores ≥3.25, annual HCC risk remained above 2%/year, even 10 years after SVR. A decrease in FIB-4 scores from ≥3.25 pre-SVR to &lt;3.25 post-SVR was associated with an approximately 50% lower risk of HCC, but the absolute annual risk remained above 2%/year. Patients without cirrhosis before treatment (n = 38,351) had a low risk of HCC, except for those with pre-SVR FIB-4 scores ≥3.25 (HCC risk 1.22%/year) and post-SVR FIB-4 scores ≥3.25 (HCC risk 2.39%/year); risk remained high for many years after SVR. Conclusions: Patients with cirrhosis before an SVR to treatment for HCV infection continue to have a high risk for HCC (&gt;2%/year) for many years, even if their FIB-4 score decreases, and should continue surveillance. Patients without cirrhosis but with FIB-4 scores ≥3.25 have a high enough risk to merit HCC surveillance, especially if FIB-4 remains ≥3.25 post-SVR.","author":[{"dropping-particle":"","family":"Ioannou","given":"George N.","non-dropping-particle":"","parse-names":false,"suffix":""},{"dropping-particle":"","family":"Beste","given":"Lauren A.","non-dropping-particle":"","parse-names":false,"suffix":""},{"dropping-particle":"","family":"Green","given":"Pamela K.","non-dropping-particle":"","parse-names":false,"suffix":""},{"dropping-particle":"","family":"Singal","given":"Amit G.","non-dropping-particle":"","parse-names":false,"suffix":""},{"dropping-particle":"","family":"Tapper","given":"Elliot B.","non-dropping-particle":"","parse-names":false,"suffix":""},{"dropping-particle":"","family":"Waljee","given":"Akbar K.","non-dropping-particle":"","parse-names":false,"suffix":""},{"dropping-particle":"","family":"Sterling","given":"Richard K.","non-dropping-particle":"","parse-names":false,"suffix":""},{"dropping-particle":"","family":"Feld","given":"Jordan J.","non-dropping-particle":"","parse-names":false,"suffix":""},{"dropping-particle":"","family":"Kaplan","given":"David E.","non-dropping-particle":"","parse-names":false,"suffix":""},{"dropping-particle":"","family":"Taddei","given":"Tamar H.","non-dropping-particle":"","parse-names":false,"suffix":""},{"dropping-particle":"","family":"Berry","given":"Kristin","non-dropping-particle":"","parse-names":false,"suffix":""}],"container-title":"Gastroenterology","id":"ITEM-1","issue":"5","issued":{"date-parts":[["2019","11","1"]]},"page":"1264-1278.e4","publisher":"W.B. Saunders","title":"Increased Risk for Hepatocellular Carcinoma Persists Up to 10 Years After HCV Eradication in Patients With Baseline Cirrhosis or High FIB-4 Scores","type":"article-journal","volume":"157"},"uris":["http://www.mendeley.com/documents/?uuid=baab4ee2-5e11-39de-b77b-8efc7b866460"]}],"mendeley":{"formattedCitation":"&lt;sup&gt;[56]&lt;/sup&gt;","plainTextFormattedCitation":"[56]","previouslyFormattedCitation":"&lt;sup&gt;[56]&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4F29A7" w:rsidRPr="00C44F19">
              <w:rPr>
                <w:rFonts w:ascii="Book Antiqua" w:eastAsia="Times New Roman" w:hAnsi="Book Antiqua" w:cs="Times New Roman"/>
                <w:bCs/>
                <w:noProof/>
                <w:color w:val="000000" w:themeColor="text1"/>
                <w:sz w:val="24"/>
                <w:szCs w:val="24"/>
                <w:vertAlign w:val="superscript"/>
                <w:lang w:val="en-US"/>
              </w:rPr>
              <w:t>[56]</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2019</w:t>
            </w:r>
          </w:p>
        </w:tc>
        <w:tc>
          <w:tcPr>
            <w:tcW w:w="630" w:type="pct"/>
            <w:shd w:val="clear" w:color="auto" w:fill="auto"/>
            <w:tcMar>
              <w:top w:w="72" w:type="dxa"/>
              <w:left w:w="144" w:type="dxa"/>
              <w:bottom w:w="72" w:type="dxa"/>
              <w:right w:w="144" w:type="dxa"/>
            </w:tcMar>
          </w:tcPr>
          <w:p w14:paraId="5A678C4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 SVR</w:t>
            </w:r>
          </w:p>
        </w:tc>
        <w:tc>
          <w:tcPr>
            <w:tcW w:w="681" w:type="pct"/>
            <w:shd w:val="clear" w:color="auto" w:fill="auto"/>
            <w:tcMar>
              <w:top w:w="72" w:type="dxa"/>
              <w:left w:w="144" w:type="dxa"/>
              <w:bottom w:w="72" w:type="dxa"/>
              <w:right w:w="144" w:type="dxa"/>
            </w:tcMar>
          </w:tcPr>
          <w:p w14:paraId="517D8D0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48135</w:t>
            </w:r>
          </w:p>
        </w:tc>
        <w:tc>
          <w:tcPr>
            <w:tcW w:w="666" w:type="pct"/>
            <w:shd w:val="clear" w:color="auto" w:fill="auto"/>
            <w:tcMar>
              <w:top w:w="72" w:type="dxa"/>
              <w:left w:w="144" w:type="dxa"/>
              <w:bottom w:w="72" w:type="dxa"/>
              <w:right w:w="144" w:type="dxa"/>
            </w:tcMar>
          </w:tcPr>
          <w:p w14:paraId="589854C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64.8</w:t>
            </w:r>
          </w:p>
        </w:tc>
        <w:tc>
          <w:tcPr>
            <w:tcW w:w="555" w:type="pct"/>
            <w:shd w:val="clear" w:color="auto" w:fill="auto"/>
            <w:tcMar>
              <w:top w:w="72" w:type="dxa"/>
              <w:left w:w="144" w:type="dxa"/>
              <w:bottom w:w="72" w:type="dxa"/>
              <w:right w:w="144" w:type="dxa"/>
            </w:tcMar>
          </w:tcPr>
          <w:p w14:paraId="66FA4810" w14:textId="028E39D5" w:rsidR="003D59F0" w:rsidRPr="00C44F19" w:rsidRDefault="007A376D"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hAnsi="Book Antiqua" w:cs="Times New Roman"/>
                <w:color w:val="000000" w:themeColor="text1"/>
                <w:sz w:val="24"/>
                <w:szCs w:val="24"/>
                <w:lang w:eastAsia="zh-CN"/>
              </w:rPr>
              <w:t>United States</w:t>
            </w:r>
          </w:p>
        </w:tc>
        <w:tc>
          <w:tcPr>
            <w:tcW w:w="453" w:type="pct"/>
            <w:shd w:val="clear" w:color="auto" w:fill="auto"/>
            <w:tcMar>
              <w:top w:w="72" w:type="dxa"/>
              <w:left w:w="144" w:type="dxa"/>
              <w:bottom w:w="72" w:type="dxa"/>
              <w:right w:w="144" w:type="dxa"/>
            </w:tcMar>
          </w:tcPr>
          <w:p w14:paraId="2AAB76D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1509</w:t>
            </w:r>
          </w:p>
        </w:tc>
        <w:tc>
          <w:tcPr>
            <w:tcW w:w="531" w:type="pct"/>
            <w:shd w:val="clear" w:color="auto" w:fill="auto"/>
            <w:tcMar>
              <w:top w:w="72" w:type="dxa"/>
              <w:left w:w="144" w:type="dxa"/>
              <w:bottom w:w="72" w:type="dxa"/>
              <w:right w:w="144" w:type="dxa"/>
            </w:tcMar>
          </w:tcPr>
          <w:p w14:paraId="0EFBC91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6C5E31C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3.25</w:t>
            </w:r>
          </w:p>
        </w:tc>
      </w:tr>
      <w:tr w:rsidR="007A376D" w:rsidRPr="00C44F19" w14:paraId="6CDA449C" w14:textId="77777777" w:rsidTr="007A376D">
        <w:trPr>
          <w:trHeight w:val="421"/>
        </w:trPr>
        <w:tc>
          <w:tcPr>
            <w:tcW w:w="756" w:type="pct"/>
            <w:shd w:val="clear" w:color="auto" w:fill="auto"/>
            <w:tcMar>
              <w:top w:w="72" w:type="dxa"/>
              <w:left w:w="144" w:type="dxa"/>
              <w:bottom w:w="72" w:type="dxa"/>
              <w:right w:w="144" w:type="dxa"/>
            </w:tcMar>
          </w:tcPr>
          <w:p w14:paraId="01C57C91" w14:textId="19FC583F"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Alexander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4F29A7" w:rsidRPr="00C44F19">
              <w:rPr>
                <w:rFonts w:ascii="Book Antiqua" w:eastAsia="Times New Roman" w:hAnsi="Book Antiqua" w:cs="Times New Roman"/>
                <w:bCs/>
                <w:color w:val="000000" w:themeColor="text1"/>
                <w:sz w:val="24"/>
                <w:szCs w:val="24"/>
                <w:lang w:val="en-US"/>
              </w:rPr>
              <w:instrText>ADDIN CSL_CITATION {"citationItems":[{"id":"ITEM-1","itemData":{"DOI":"10.1186/s12916-019-1321-x","ISSN":"17417015","abstract":"Background: Non-alcoholic fatty liver disease (NAFLD) is a common condition that progresses in some patients to steatohepatitis (NASH), cirrhosis and hepatocellular carcinoma (HCC). Here we used healthcare records of 18 million adults to estimate risk of acquiring advanced liver disease diagnoses in patients with NAFLD or NASH compared to individually matched controls. Methods: Data were extracted from four European primary care databases representing the UK, Netherlands, Italy and Spain. Patients with a recorded diagnosis of NAFLD or NASH (NAFLD/NASH) were followed up for incident cirrhosis and HCC diagnoses. Each coded NAFLD/NASH patient was matched to up to 100 \"non-NAFLD\" patients by practice site, gender, age ± 5 years and visit recorded within ± 6 months. Hazard ratios (HR) were estimated using Cox models adjusted for age and smoking status and pooled across databases by random effects meta-analyses. Results: Out of 18,782,281 adults, we identified 136,703 patients with coded NAFLD/NASH. Coded NAFLD/NASH patients were more likely to have diabetes, hypertension and obesity than matched controls. HR for cirrhosis in patients compared to controls was 4.73 (95% CI 2.43-9.19) and for HCC, 3.51 (95% CI 1.72-7.16). HR for either outcome was higher in patients with NASH and those with high-risk Fib-4 scores. The strongest independent predictor of a diagnosis of HCC or cirrhosis was baseline diagnosis of diabetes. Conclusions: Real-world population data show that recorded diagnosis of NAFLD/NASH increases risk of life-threatening liver outcomes. Diabetes is an independent predictor of advanced liver disease diagnosis, emphasising the need to identify specific groups of patients at highest risk.","author":[{"dropping-particle":"","family":"Alexander","given":"Myriam","non-dropping-particle":"","parse-names":false,"suffix":""},{"dropping-particle":"","family":"Loomis","given":"A. Katrina","non-dropping-particle":"","parse-names":false,"suffix":""},{"dropping-particle":"","family":"Lei","given":"Johan","non-dropping-particle":"Van Der","parse-names":false,"suffix":""},{"dropping-particle":"","family":"Duarte-Salles","given":"Talita","non-dropping-particle":"","parse-names":false,"suffix":""},{"dropping-particle":"","family":"Prieto-Alhambra","given":"Daniel","non-dropping-particle":"","parse-names":false,"suffix":""},{"dropping-particle":"","family":"Ansell","given":"David","non-dropping-particle":"","parse-names":false,"suffix":""},{"dropping-particle":"","family":"Pasqua","given":"Alessandro","non-dropping-particle":"","parse-names":false,"suffix":""},{"dropping-particle":"","family":"Lapi","given":"Francesco","non-dropping-particle":"","parse-names":false,"suffix":""},{"dropping-particle":"","family":"Rijnbeek","given":"Peter","non-dropping-particle":"","parse-names":false,"suffix":""},{"dropping-particle":"","family":"Mosseveld","given":"Mees","non-dropping-particle":"","parse-names":false,"suffix":""},{"dropping-particle":"","family":"Waterworth","given":"Dawn M.","non-dropping-particle":"","parse-names":false,"suffix":""},{"dropping-particle":"","family":"Kendrick","given":"Stuart","non-dropping-particle":"","parse-names":false,"suffix":""},{"dropping-particle":"","family":"Sattar","given":"Naveed","non-dropping-particle":"","parse-names":false,"suffix":""},{"dropping-particle":"","family":"Alazawi","given":"William","non-dropping-particle":"","parse-names":false,"suffix":""}],"container-title":"BMC Medicine","id":"ITEM-1","issue":"1","issued":{"date-parts":[["2019","5","20"]]},"publisher":"BioMed Central Ltd.","title":"Risks and clinical predictors of cirrhosis and hepatocellular carcinoma diagnoses in adults with diagnosed NAFLD: Real-world study of 18 million patients in four European cohorts","type":"article-journal","volume":"17"},"uris":["http://www.mendeley.com/documents/?uuid=98b7a3b8-beaf-380c-88c4-786cae0e5b04"]}],"mendeley":{"formattedCitation":"&lt;sup&gt;[57]&lt;/sup&gt;","plainTextFormattedCitation":"[57]","previouslyFormattedCitation":"&lt;sup&gt;[57]&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4F29A7" w:rsidRPr="00C44F19">
              <w:rPr>
                <w:rFonts w:ascii="Book Antiqua" w:eastAsia="Times New Roman" w:hAnsi="Book Antiqua" w:cs="Times New Roman"/>
                <w:bCs/>
                <w:noProof/>
                <w:color w:val="000000" w:themeColor="text1"/>
                <w:sz w:val="24"/>
                <w:szCs w:val="24"/>
                <w:vertAlign w:val="superscript"/>
                <w:lang w:val="en-US"/>
              </w:rPr>
              <w:t>[57]</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2019</w:t>
            </w:r>
          </w:p>
        </w:tc>
        <w:tc>
          <w:tcPr>
            <w:tcW w:w="630" w:type="pct"/>
            <w:shd w:val="clear" w:color="auto" w:fill="auto"/>
            <w:tcMar>
              <w:top w:w="72" w:type="dxa"/>
              <w:left w:w="144" w:type="dxa"/>
              <w:bottom w:w="72" w:type="dxa"/>
              <w:right w:w="144" w:type="dxa"/>
            </w:tcMar>
          </w:tcPr>
          <w:p w14:paraId="104880A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NAFLD</w:t>
            </w:r>
          </w:p>
        </w:tc>
        <w:tc>
          <w:tcPr>
            <w:tcW w:w="681" w:type="pct"/>
            <w:shd w:val="clear" w:color="auto" w:fill="auto"/>
            <w:tcMar>
              <w:top w:w="72" w:type="dxa"/>
              <w:left w:w="144" w:type="dxa"/>
              <w:bottom w:w="72" w:type="dxa"/>
              <w:right w:w="144" w:type="dxa"/>
            </w:tcMar>
          </w:tcPr>
          <w:p w14:paraId="00F253FD" w14:textId="1A4F840A"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63971</w:t>
            </w:r>
            <w:r w:rsidR="007A376D"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(Fib-4 available)</w:t>
            </w:r>
          </w:p>
        </w:tc>
        <w:tc>
          <w:tcPr>
            <w:tcW w:w="666" w:type="pct"/>
            <w:shd w:val="clear" w:color="auto" w:fill="auto"/>
            <w:tcMar>
              <w:top w:w="72" w:type="dxa"/>
              <w:left w:w="144" w:type="dxa"/>
              <w:bottom w:w="72" w:type="dxa"/>
              <w:right w:w="144" w:type="dxa"/>
            </w:tcMar>
          </w:tcPr>
          <w:p w14:paraId="6B8CD04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39.6</w:t>
            </w:r>
          </w:p>
        </w:tc>
        <w:tc>
          <w:tcPr>
            <w:tcW w:w="555" w:type="pct"/>
            <w:shd w:val="clear" w:color="auto" w:fill="auto"/>
            <w:tcMar>
              <w:top w:w="72" w:type="dxa"/>
              <w:left w:w="144" w:type="dxa"/>
              <w:bottom w:w="72" w:type="dxa"/>
              <w:right w:w="144" w:type="dxa"/>
            </w:tcMar>
          </w:tcPr>
          <w:p w14:paraId="141FE71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Europe</w:t>
            </w:r>
          </w:p>
        </w:tc>
        <w:tc>
          <w:tcPr>
            <w:tcW w:w="453" w:type="pct"/>
            <w:shd w:val="clear" w:color="auto" w:fill="auto"/>
            <w:tcMar>
              <w:top w:w="72" w:type="dxa"/>
              <w:left w:w="144" w:type="dxa"/>
              <w:bottom w:w="72" w:type="dxa"/>
              <w:right w:w="144" w:type="dxa"/>
            </w:tcMar>
          </w:tcPr>
          <w:p w14:paraId="26F0A5D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531" w:type="pct"/>
            <w:shd w:val="clear" w:color="auto" w:fill="auto"/>
            <w:tcMar>
              <w:top w:w="72" w:type="dxa"/>
              <w:left w:w="144" w:type="dxa"/>
              <w:bottom w:w="72" w:type="dxa"/>
              <w:right w:w="144" w:type="dxa"/>
            </w:tcMar>
          </w:tcPr>
          <w:p w14:paraId="7916C5B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79AC593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2.67</w:t>
            </w:r>
          </w:p>
        </w:tc>
      </w:tr>
      <w:tr w:rsidR="007A376D" w:rsidRPr="00C44F19" w14:paraId="55BED242" w14:textId="77777777" w:rsidTr="007A376D">
        <w:trPr>
          <w:trHeight w:val="449"/>
        </w:trPr>
        <w:tc>
          <w:tcPr>
            <w:tcW w:w="756" w:type="pct"/>
            <w:shd w:val="clear" w:color="auto" w:fill="auto"/>
            <w:tcMar>
              <w:top w:w="72" w:type="dxa"/>
              <w:left w:w="144" w:type="dxa"/>
              <w:bottom w:w="72" w:type="dxa"/>
              <w:right w:w="144" w:type="dxa"/>
            </w:tcMar>
          </w:tcPr>
          <w:p w14:paraId="33869A93" w14:textId="77A61580"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Na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{"citationItems":[{"id":"ITEM-1","itemData":{"DOI":"10.1089/jir.2019.0049","ISSN":"1557-7465","PMID":"31216229","abstract":"The risk of hepatocellular carcinoma (HCC) is not completely eliminated in chronic hepatitis C (CHC) patients even after viral eradication. There are few studies in predicting the development of HCC using biomarker in CHC patients with sustained virologic response (SVR). We evaluated the role of the aspartate aminotransferase-to-platelet ratio index (APRI) and fibrosis-4 index (FIB-4) in predicting HCC development in 295 patients with SVR after interferon therapy. The annual incidence of HCC was 0.55% (95% confidence interval: 0.31-0.96). It was higher in patients with a pretreatment APRI ≥2.0 than in those with an APRI &lt;2.0 (1.82% versus 0.17%; P</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0.0001) and in patients with a FIB-4</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Book Antiqua"/>
                <w:bCs/>
                <w:color w:val="000000" w:themeColor="text1"/>
                <w:sz w:val="24"/>
                <w:szCs w:val="24"/>
                <w:lang w:val="en-US"/>
              </w:rPr>
              <w:instrTex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3.25 compared with those with a FIB-4</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&lt;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3.25. (1.50% versus 0.07%; P</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0.0001). The annual incidence of HCC was higher in patients with a posttreatment APRI ≥0.5 than in those with an APRI &lt;0.5 (1.67% versus 0.07%; P</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&lt;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0.0001) and in patients with a posttreatment FIB-4</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Book Antiqua"/>
                <w:bCs/>
                <w:color w:val="000000" w:themeColor="text1"/>
                <w:sz w:val="24"/>
                <w:szCs w:val="24"/>
                <w:lang w:val="en-US"/>
              </w:rPr>
              <w:instrTex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2.5 compared with those with a FIB-4</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&lt;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2.5 (1.49% versus 0.01%; P</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w:instrText>
            </w:r>
            <w:r w:rsidR="002D1460" w:rsidRPr="00C44F19">
              <w:rPr>
                <w:rFonts w:ascii="Times New Roman" w:eastAsia="Times New Roman" w:hAnsi="Times New Roman" w:cs="Times New Roman"/>
                <w:bCs/>
                <w:color w:val="000000" w:themeColor="text1"/>
                <w:sz w:val="24"/>
                <w:szCs w:val="24"/>
                <w:lang w:val="en-US"/>
              </w:rPr>
              <w:instrText> </w:instrText>
            </w:r>
            <w:r w:rsidR="002D1460" w:rsidRPr="00C44F19">
              <w:rPr>
                <w:rFonts w:ascii="Book Antiqua" w:eastAsia="Times New Roman" w:hAnsi="Book Antiqua" w:cs="Times New Roman"/>
                <w:bCs/>
                <w:color w:val="000000" w:themeColor="text1"/>
                <w:sz w:val="24"/>
                <w:szCs w:val="24"/>
                <w:lang w:val="en-US"/>
              </w:rPr>
              <w:instrText>0.0003). Among pretreatment variables, male gender, albumin, APRI, or FIB-4 were independent predictors for HCC. Among posttreatment variables, APRI or FIB-4 was an independent predictor for HCC. HCC surveillance should be performed in these high-risk patients.","author":[{"dropping-particle":"","family":"Na","given":"Seong Kyun","non-dropping-particle":"","parse-names":false,"suffix":""},{"dropping-particle":"","family":"Lee","given":"Soon Jae","non-dropping-particle":"","parse-names":false,"suffix":""},{"dropping-particle":"","family":"Cho","given":"Yoo-Kyung","non-dropping-particle":"","parse-names":false,"suffix":""},{"dropping-particle":"","family":"Kim","given":"Young Nam","non-dropping-particle":"","parse-names":false,"suffix":""},{"dropping-particle":"","family":"Choi","given":"Eun Kwang","non-dropping-particle":"","parse-names":false,"suffix":""},{"dropping-particle":"","family":"Song","given":"Byung-Cheol","non-dropping-particle":"","parse-names":false,"suffix":""}],"container-title":"Journal of interferon &amp; cytokine research : the official journal of the International Society for Interferon and Cytokine Research","id":"ITEM-1","issued":{"date-parts":[["2019","6"]]},"title":"Aspartate Aminotransferase-to-Platelet Ratio or Fibros-4 Index Predicts the Development of Hepatocellular Carcinoma in Chronic Hepatitis C Patients with Sustained Virologic Response to Interferon Therapy.","type":"article-journal"},"uris":["http://www.mendeley.com/documents/?uuid=208f1173-d826-4733-969a-c6640d17e607"]}],"mendeley":{"formattedCitation":"&lt;sup&gt;[20]&lt;/sup&gt;","plainTextFormattedCitation":"[20]","previouslyFormattedCitation":"&lt;sup&gt;[20]&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[20]</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2019</w:t>
            </w:r>
          </w:p>
        </w:tc>
        <w:tc>
          <w:tcPr>
            <w:tcW w:w="630" w:type="pct"/>
            <w:shd w:val="clear" w:color="auto" w:fill="auto"/>
            <w:tcMar>
              <w:top w:w="72" w:type="dxa"/>
              <w:left w:w="144" w:type="dxa"/>
              <w:bottom w:w="72" w:type="dxa"/>
              <w:right w:w="144" w:type="dxa"/>
            </w:tcMar>
          </w:tcPr>
          <w:p w14:paraId="4DE4DB4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 SVR</w:t>
            </w:r>
          </w:p>
        </w:tc>
        <w:tc>
          <w:tcPr>
            <w:tcW w:w="681" w:type="pct"/>
            <w:shd w:val="clear" w:color="auto" w:fill="auto"/>
            <w:tcMar>
              <w:top w:w="72" w:type="dxa"/>
              <w:left w:w="144" w:type="dxa"/>
              <w:bottom w:w="72" w:type="dxa"/>
              <w:right w:w="144" w:type="dxa"/>
            </w:tcMar>
          </w:tcPr>
          <w:p w14:paraId="5FBC555B"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295</w:t>
            </w:r>
          </w:p>
        </w:tc>
        <w:tc>
          <w:tcPr>
            <w:tcW w:w="666" w:type="pct"/>
            <w:shd w:val="clear" w:color="auto" w:fill="auto"/>
            <w:tcMar>
              <w:top w:w="72" w:type="dxa"/>
              <w:left w:w="144" w:type="dxa"/>
              <w:bottom w:w="72" w:type="dxa"/>
              <w:right w:w="144" w:type="dxa"/>
            </w:tcMar>
          </w:tcPr>
          <w:p w14:paraId="572370D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89.2</w:t>
            </w:r>
          </w:p>
        </w:tc>
        <w:tc>
          <w:tcPr>
            <w:tcW w:w="555" w:type="pct"/>
            <w:shd w:val="clear" w:color="auto" w:fill="auto"/>
            <w:tcMar>
              <w:top w:w="72" w:type="dxa"/>
              <w:left w:w="144" w:type="dxa"/>
              <w:bottom w:w="72" w:type="dxa"/>
              <w:right w:w="144" w:type="dxa"/>
            </w:tcMar>
          </w:tcPr>
          <w:p w14:paraId="05AD518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651CBACC"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12</w:t>
            </w:r>
          </w:p>
        </w:tc>
        <w:tc>
          <w:tcPr>
            <w:tcW w:w="531" w:type="pct"/>
            <w:shd w:val="clear" w:color="auto" w:fill="auto"/>
            <w:tcMar>
              <w:top w:w="72" w:type="dxa"/>
              <w:left w:w="144" w:type="dxa"/>
              <w:bottom w:w="72" w:type="dxa"/>
              <w:right w:w="144" w:type="dxa"/>
            </w:tcMar>
          </w:tcPr>
          <w:p w14:paraId="1A370465"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0.86</w:t>
            </w:r>
          </w:p>
          <w:p w14:paraId="4BB059D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0.85</w:t>
            </w:r>
          </w:p>
        </w:tc>
        <w:tc>
          <w:tcPr>
            <w:tcW w:w="729" w:type="pct"/>
            <w:shd w:val="clear" w:color="auto" w:fill="auto"/>
            <w:tcMar>
              <w:top w:w="72" w:type="dxa"/>
              <w:left w:w="144" w:type="dxa"/>
              <w:bottom w:w="72" w:type="dxa"/>
              <w:right w:w="144" w:type="dxa"/>
            </w:tcMar>
          </w:tcPr>
          <w:p w14:paraId="1E91FAC9" w14:textId="0DD8B70B"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3.25 (pre-SVR)</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2.5 (SVR)</w:t>
            </w:r>
          </w:p>
        </w:tc>
      </w:tr>
      <w:tr w:rsidR="007A376D" w:rsidRPr="00C44F19" w14:paraId="605FDF12" w14:textId="77777777" w:rsidTr="007A376D">
        <w:trPr>
          <w:trHeight w:val="525"/>
        </w:trPr>
        <w:tc>
          <w:tcPr>
            <w:tcW w:w="756" w:type="pct"/>
            <w:shd w:val="clear" w:color="auto" w:fill="auto"/>
            <w:tcMar>
              <w:top w:w="72" w:type="dxa"/>
              <w:left w:w="144" w:type="dxa"/>
              <w:bottom w:w="72" w:type="dxa"/>
              <w:right w:w="144" w:type="dxa"/>
            </w:tcMar>
          </w:tcPr>
          <w:p w14:paraId="149516BB" w14:textId="28BB8DE4"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Li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{"citationItems":[{"id":"ITEM-1","itemData":{"DOI":"10.12659/MSM.918784","ISSN":"16433750","abstract":"Background: Although both hepatic fibrosis progression and hepatitis C virus (HCV) contribute to hepatocellular carcinoma (HCC) development, early detection of HCC remains challenging. Therefore, we evaluated clinical markers of fibrosis in HCV patients to improve early HCC diagnosis. Material/Methods: Our retrospective study included 711 chronic HCV patients: 249 HCC patients and 462 non-HCC patients. To investigate the predictive ability of non-invasive scores for diagnosing HCC development, we compared 4 blood indices: fibrosis index based on 4 factors (FIB-4), aspartate aminotransferase-to-platelet count ratio index (APRI), aspartate aminotransferase-to-alanine aminotransferase ratio (AAR), and gamma-glutamyl transpeptidase-to-platelet count ratio (GPR). Results: HCC patients had significantly higher scores for all fibrosis indices compared to chronic HCV patients without HCC. Moreover, the diagnostic performance of FIB-4 (area under curve, AUC: 0.961) was superior to that of APRI, AAR, and GPR (AUC: 0.636, 0.746, and 0.661, respectively) for prediction of HCC. FIB-4 also out-performed other indices in the prediction of cirrhotic cases, with an AUC of 0.775 compared to other scores, which ranged from an AUC of 0.597 to 0.671. Conclusions: Together, these results suggest that FIB-4 is an appropriate diagnostic indicator of liver cirrhosis and HCC in chronic HCV patients in China.","author":[{"dropping-particle":"","family":"Li","given":"Xu","non-dropping-particle":"","parse-names":false,"suffix":""},{"dropping-particle":"","family":"Xu","given":"Hongqin","non-dropping-particle":"","parse-names":false,"suffix":""},{"dropping-particle":"","family":"Gao","given":"Pujun","non-dropping-particle":"","parse-names":false,"suffix":""}],"container-title":"Medical Science Monitor","id":"ITEM-1","issued":{"date-parts":[["2019","9"]]},"page":"7243-7250","publisher":"International Scientific Information, Inc.","title":"Fibrosis index based on 4 factors (FIB-4) predicts liver cirrhosis and hepatocellular carcinoma in chronic hepatitis C virus (HCV) patients","type":"article-journal","volume":"25"},"uris":["http://www.mendeley.com/documents/?uuid=aec74130-d631-44f6-a58f-1ab197f38a28","http://www.mendeley.com/documents/?uuid=c0ba4d38-e55e-3c10-9d4d-2a7142626320"]}],"mendeley":{"formattedCitation":"&lt;sup&gt;[58]&lt;/sup&gt;","plainTextFormattedCitation":"[58]","previouslyFormattedCitation":"&lt;sup&gt;[58]&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[58]</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2019</w:t>
            </w:r>
          </w:p>
        </w:tc>
        <w:tc>
          <w:tcPr>
            <w:tcW w:w="630" w:type="pct"/>
            <w:shd w:val="clear" w:color="auto" w:fill="auto"/>
            <w:tcMar>
              <w:top w:w="72" w:type="dxa"/>
              <w:left w:w="144" w:type="dxa"/>
              <w:bottom w:w="72" w:type="dxa"/>
              <w:right w:w="144" w:type="dxa"/>
            </w:tcMar>
          </w:tcPr>
          <w:p w14:paraId="3695B4DD"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w:t>
            </w:r>
          </w:p>
        </w:tc>
        <w:tc>
          <w:tcPr>
            <w:tcW w:w="681" w:type="pct"/>
            <w:shd w:val="clear" w:color="auto" w:fill="auto"/>
            <w:tcMar>
              <w:top w:w="72" w:type="dxa"/>
              <w:left w:w="144" w:type="dxa"/>
              <w:bottom w:w="72" w:type="dxa"/>
              <w:right w:w="144" w:type="dxa"/>
            </w:tcMar>
          </w:tcPr>
          <w:p w14:paraId="28484D3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711</w:t>
            </w:r>
          </w:p>
        </w:tc>
        <w:tc>
          <w:tcPr>
            <w:tcW w:w="666" w:type="pct"/>
            <w:shd w:val="clear" w:color="auto" w:fill="auto"/>
            <w:tcMar>
              <w:top w:w="72" w:type="dxa"/>
              <w:left w:w="144" w:type="dxa"/>
              <w:bottom w:w="72" w:type="dxa"/>
              <w:right w:w="144" w:type="dxa"/>
            </w:tcMar>
          </w:tcPr>
          <w:p w14:paraId="78C7030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555" w:type="pct"/>
            <w:shd w:val="clear" w:color="auto" w:fill="auto"/>
            <w:tcMar>
              <w:top w:w="72" w:type="dxa"/>
              <w:left w:w="144" w:type="dxa"/>
              <w:bottom w:w="72" w:type="dxa"/>
              <w:right w:w="144" w:type="dxa"/>
            </w:tcMar>
          </w:tcPr>
          <w:p w14:paraId="05CC31C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059DB00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249</w:t>
            </w:r>
          </w:p>
        </w:tc>
        <w:tc>
          <w:tcPr>
            <w:tcW w:w="531" w:type="pct"/>
            <w:shd w:val="clear" w:color="auto" w:fill="auto"/>
            <w:tcMar>
              <w:top w:w="72" w:type="dxa"/>
              <w:left w:w="144" w:type="dxa"/>
              <w:bottom w:w="72" w:type="dxa"/>
              <w:right w:w="144" w:type="dxa"/>
            </w:tcMar>
          </w:tcPr>
          <w:p w14:paraId="0D76BA23"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0.961</w:t>
            </w:r>
          </w:p>
        </w:tc>
        <w:tc>
          <w:tcPr>
            <w:tcW w:w="729" w:type="pct"/>
            <w:shd w:val="clear" w:color="auto" w:fill="auto"/>
            <w:tcMar>
              <w:top w:w="72" w:type="dxa"/>
              <w:left w:w="144" w:type="dxa"/>
              <w:bottom w:w="72" w:type="dxa"/>
              <w:right w:w="144" w:type="dxa"/>
            </w:tcMar>
          </w:tcPr>
          <w:p w14:paraId="1ECF900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2.18</w:t>
            </w:r>
          </w:p>
        </w:tc>
      </w:tr>
      <w:tr w:rsidR="007A376D" w:rsidRPr="00C44F19" w14:paraId="41D6DC41" w14:textId="77777777" w:rsidTr="007A376D">
        <w:trPr>
          <w:trHeight w:val="525"/>
        </w:trPr>
        <w:tc>
          <w:tcPr>
            <w:tcW w:w="756" w:type="pct"/>
            <w:shd w:val="clear" w:color="auto" w:fill="auto"/>
            <w:tcMar>
              <w:top w:w="72" w:type="dxa"/>
              <w:left w:w="144" w:type="dxa"/>
              <w:bottom w:w="72" w:type="dxa"/>
              <w:right w:w="144" w:type="dxa"/>
            </w:tcMar>
          </w:tcPr>
          <w:p w14:paraId="58FD9898" w14:textId="00D259B5"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lastRenderedPageBreak/>
              <w:t xml:space="preserve">Watanabe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{"citationItems":[{"id":"ITEM-1","itemData":{"DOI":"10.1111/hepr.13278","ISSN":"1872034X","abstract":"Aim: The predictors for the development of hepatocellular carcinoma (HCC) after direct-acting antiviral (DAA) treatment were investigated. Methods: A total of 1174 patients with chronic hepatitis C virus infection were treated with DAA therapy (sofosbuvir and ledipasvir [n = 615], sofosbuvir and ribavirin [n = 380], and daclatasvir and asunaprevir [n = 179]) and achieved sustained virologic response (SVR). The HCC development rate and the factors that might contribute to the development of HCC after the end of DAA treatment were analyzed. Results: During the median observation period of 537 days, HCC developed in 33 cases. The incidence of HCC was 1.9%, 3.2%, and 4.1% at 1, 1.5, and 2 years after the end of DAA therapy, respectively. Multivariate analysis with pre- and post-treatment factors identified the Fibrosis-4 (FIB-4) index (hazard ratio [HR] = 1.09; 95% confidence interval [CI], 1.021–1.178; P = 0.011) and post-treatment α-fetoprotein (AFP) (HR = 1.11; 95% CI, 1.054–1.172; P &lt; 0.001) as independent factors that contributed to the development of HCC after DAA therapy. Using these identified parameters, a new scoring system (0 to 2 points) was established. Patients in the high-score group (2 points) could be identified as having a significantly higher risk of HCC development, and the respective 1- and 2-year cumulative incidence rates of HCC were 6.1% and 14.4%. Conclusions: A high FIB-4 index and a high post-treatment AFP at the end of DAA treatment were the independent predictors for developing HCC after DAA treatment. For patients with these risk factors, extra attention to the possibility of HCC development is needed.","author":[{"dropping-particle":"","family":"Watanabe","given":"Takao","non-dropping-particle":"","parse-names":false,"suffix":""},{"dropping-particle":"","family":"Tokumoto","given":"Yoshio","non-dropping-particle":"","parse-names":false,"suffix":""},{"dropping-particle":"","family":"Joko","given":"Kouji","non-dropping-particle":"","parse-names":false,"suffix":""},{"dropping-particle":"","family":"Michitaka","given":"Kojiro","non-dropping-particle":"","parse-names":false,"suffix":""},{"dropping-particle":"","family":"Horiike","given":"Norio","non-dropping-particle":"","parse-names":false,"suffix":""},{"dropping-particle":"","family":"Tanaka","given":"Yoshinori","non-dropping-particle":"","parse-names":false,"suffix":""},{"dropping-particle":"","family":"Tada","given":"Fujimasa","non-dropping-particle":"","parse-names":false,"suffix":""},{"dropping-particle":"","family":"Kisaka","given":"Yoshiyasu","non-dropping-particle":"","parse-names":false,"suffix":""},{"dropping-particle":"","family":"Nakanishi","given":"Seiji","non-dropping-particle":"","parse-names":false,"suffix":""},{"dropping-particle":"","family":"Yamauchi","given":"Kazuhiko","non-dropping-particle":"","parse-names":false,"suffix":""},{"dropping-particle":"","family":"Yukimoto","given":"Atsushi","non-dropping-particle":"","parse-names":false,"suffix":""},{"dropping-particle":"","family":"Hirooka","given":"Masashi","non-dropping-particle":"","parse-names":false,"suffix":""},{"dropping-particle":"","family":"Abe","given":"Masanori","non-dropping-particle":"","parse-names":false,"suffix":""},{"dropping-particle":"","family":"Hiasa","given":"Yoichi","non-dropping-particle":"","parse-names":false,"suffix":""}],"container-title":"Hepatology Research","id":"ITEM-1","issue":"2","issued":{"date-parts":[["2019","2"]]},"page":"136-146","publisher":"Blackwell Publishing Ltd","title":"Predictors of hepatocellular carcinoma occurrence after direct-acting antiviral therapy in patients with hepatitis C virus infection","type":"article-journal","volume":"49"},"uris":["http://www.mendeley.com/documents/?uuid=3c381a77-131d-4279-93dc-d6bd6d34c2fb","http://www.mendeley.com/documents/?uuid=7b900614-7985-3931-b5e9-e2ea8f78c7e6"]}],"mendeley":{"formattedCitation":"&lt;sup&gt;[59]&lt;/sup&gt;","plainTextFormattedCitation":"[59]","previouslyFormattedCitation":"&lt;sup&gt;[59]&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[59]</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2019</w:t>
            </w:r>
          </w:p>
        </w:tc>
        <w:tc>
          <w:tcPr>
            <w:tcW w:w="630" w:type="pct"/>
            <w:shd w:val="clear" w:color="auto" w:fill="auto"/>
            <w:tcMar>
              <w:top w:w="72" w:type="dxa"/>
              <w:left w:w="144" w:type="dxa"/>
              <w:bottom w:w="72" w:type="dxa"/>
              <w:right w:w="144" w:type="dxa"/>
            </w:tcMar>
          </w:tcPr>
          <w:p w14:paraId="13D3DE0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 SVR post -DAA</w:t>
            </w:r>
          </w:p>
        </w:tc>
        <w:tc>
          <w:tcPr>
            <w:tcW w:w="681" w:type="pct"/>
            <w:shd w:val="clear" w:color="auto" w:fill="auto"/>
            <w:tcMar>
              <w:top w:w="72" w:type="dxa"/>
              <w:left w:w="144" w:type="dxa"/>
              <w:bottom w:w="72" w:type="dxa"/>
              <w:right w:w="144" w:type="dxa"/>
            </w:tcMar>
          </w:tcPr>
          <w:p w14:paraId="41F89D96"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1174</w:t>
            </w:r>
          </w:p>
        </w:tc>
        <w:tc>
          <w:tcPr>
            <w:tcW w:w="666" w:type="pct"/>
            <w:shd w:val="clear" w:color="auto" w:fill="auto"/>
            <w:tcMar>
              <w:top w:w="72" w:type="dxa"/>
              <w:left w:w="144" w:type="dxa"/>
              <w:bottom w:w="72" w:type="dxa"/>
              <w:right w:w="144" w:type="dxa"/>
            </w:tcMar>
          </w:tcPr>
          <w:p w14:paraId="79C2596F"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17.9</w:t>
            </w:r>
          </w:p>
        </w:tc>
        <w:tc>
          <w:tcPr>
            <w:tcW w:w="555" w:type="pct"/>
            <w:shd w:val="clear" w:color="auto" w:fill="auto"/>
            <w:tcMar>
              <w:top w:w="72" w:type="dxa"/>
              <w:left w:w="144" w:type="dxa"/>
              <w:bottom w:w="72" w:type="dxa"/>
              <w:right w:w="144" w:type="dxa"/>
            </w:tcMar>
          </w:tcPr>
          <w:p w14:paraId="2FEDDE4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53751372"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35</w:t>
            </w:r>
          </w:p>
        </w:tc>
        <w:tc>
          <w:tcPr>
            <w:tcW w:w="531" w:type="pct"/>
            <w:shd w:val="clear" w:color="auto" w:fill="auto"/>
            <w:tcMar>
              <w:top w:w="72" w:type="dxa"/>
              <w:left w:w="144" w:type="dxa"/>
              <w:bottom w:w="72" w:type="dxa"/>
              <w:right w:w="144" w:type="dxa"/>
            </w:tcMar>
          </w:tcPr>
          <w:p w14:paraId="4D77EB75"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0C90C8B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4</w:t>
            </w:r>
          </w:p>
        </w:tc>
      </w:tr>
      <w:tr w:rsidR="007A376D" w:rsidRPr="00C44F19" w14:paraId="59B9113D" w14:textId="77777777" w:rsidTr="007A376D">
        <w:trPr>
          <w:trHeight w:val="525"/>
        </w:trPr>
        <w:tc>
          <w:tcPr>
            <w:tcW w:w="756" w:type="pct"/>
            <w:shd w:val="clear" w:color="auto" w:fill="auto"/>
            <w:tcMar>
              <w:top w:w="72" w:type="dxa"/>
              <w:left w:w="144" w:type="dxa"/>
              <w:bottom w:w="72" w:type="dxa"/>
              <w:right w:w="144" w:type="dxa"/>
            </w:tcMar>
          </w:tcPr>
          <w:p w14:paraId="6ACC7630" w14:textId="5E034CC6"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proofErr w:type="spellStart"/>
            <w:r w:rsidRPr="00C44F19">
              <w:rPr>
                <w:rFonts w:ascii="Book Antiqua" w:eastAsia="Times New Roman" w:hAnsi="Book Antiqua" w:cs="Times New Roman"/>
                <w:bCs/>
                <w:color w:val="000000" w:themeColor="text1"/>
                <w:sz w:val="24"/>
                <w:szCs w:val="24"/>
                <w:lang w:val="en-US"/>
              </w:rPr>
              <w:t>Degasperi</w:t>
            </w:r>
            <w:proofErr w:type="spellEnd"/>
            <w:r w:rsidRPr="00C44F19">
              <w:rPr>
                <w:rFonts w:ascii="Book Antiqua" w:eastAsia="Times New Roman" w:hAnsi="Book Antiqua" w:cs="Times New Roman"/>
                <w:bCs/>
                <w:color w:val="000000" w:themeColor="text1"/>
                <w:sz w:val="24"/>
                <w:szCs w:val="24"/>
                <w:lang w:val="en-US"/>
              </w:rPr>
              <w:t xml:space="preserve">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{"citationItems":[{"id":"ITEM-1","itemData":{"DOI":"10.1016/j.cgh.2018.10.038","ISSN":"15427714","abstract":"Background &amp; Aims: Patients with cirrhosis and hepatitis C virus (HCV) infection treated with direct-acting antivirals (DAAs) are still at risk for developing hepatocellular carcinoma (HCC). We aimed to identify features of de novo or recurrent HCCs in these patients, and factors associated with HCC development, in a large cohort of patients with cirrhosis who received treatment with DAAs. Methods: In a retrospective study, we collected data from 565 patients with cirrhosis (median age, 64 years; range, 28–87 years; 60% male, 49% infected with HCV genotype 1; median liver stiffness measurement [LSM], 19.1 kPa; 87% Child-Pugh-Turcotte score A) treated with DAAs at a single center in Italy, from December 2014 through 2016. Cirrhosis was defined based on clinical features, histologic factors (METAVIR F4), or LSM &gt;11.9 kPa. Patients were assessed (complete blood analysis and HCV-RNA quantification) every 4 weeks during treatment; at weeks 4, 12, and 24 afterward; and at 6-month intervals thereafter. HCC surveillance was performed by ultrasound or CT scans every 3–6 months, based on history of HCC. Non-invasive markers of fibrosis, such as ratio of aspartate aminotransferase to platelets, fibrosis-4 (FIB-4) score, and LSMs were assessed. Results: During a median 25 months of follow up (range, 3–39 months), HCC developed in 28/505 patients without a history of HCC (de novo HCC); the 3-year estimated cumulative probability for HCC was 6% (95% CI, 4%–9%). Of patients with de novo HCC, 75% had a single tumor and 82% of these were Barcelona liver cancer stage 0–A; the median level of alpha-fetoprotein was 6 ng/mL (range, 1.0–9240 ng/mL). Male sex (hazard ratio [HR], 6.17; 95% CI, 1.44–26.47; P =.01), diabetes (HR, 2.52; 95% CI, 1.08–5.87; P =.03), LSM (HR, 1.03; 95% CI, 1.01–1.06; P =.01), and FIB-4 score (HR, 1.08; 95% CI, 1.01–1.14; P =.01) were independently associated with de novo HCC. HCC developed in 20/60 patients with a history of HCC (HCC recurrence); the 3-year cumulative probability for recurrence was 43% (95% CI, 20%–61%). In the 20 patients with HCC recurrence, 11 had a single tumor and 90% were Child-Pugh-Turcotte score A. Diabetes was independently associated with HCC recurrence (HR, 4.12; 95% CI, 1.55–10.93; P =.004). Conclusions: In a large, single-center cohort of consecutive patients with cirrhosis and who received DAA treatment for HCV infection, most liver tumors were identified at early stages. Male sex, diabetes, and non-invasive markers of…","author":[{"dropping-particle":"","family":"Degasperi","given":"Elisabetta","non-dropping-particle":"","parse-names":false,"suffix":""},{"dropping-particle":"","family":"D'Ambrosio","given":"Roberta","non-dropping-particle":"","parse-names":false,"suffix":""},{"dropping-particle":"","family":"Iavarone","given":"Massimo","non-dropping-particle":"","parse-names":false,"suffix":""},{"dropping-particle":"","family":"Sangiovanni","given":"Angelo","non-dropping-particle":"","parse-names":false,"suffix":""},{"dropping-particle":"","family":"Aghemo","given":"Alessio","non-dropping-particle":"","parse-names":false,"suffix":""},{"dropping-particle":"","family":"Soffredini","given":"Roberta","non-dropping-particle":"","parse-names":false,"suffix":""},{"dropping-particle":"","family":"Borghi","given":"Marta","non-dropping-particle":"","parse-names":false,"suffix":""},{"dropping-particle":"","family":"Lunghi","given":"Giovanna","non-dropping-particle":"","parse-names":false,"suffix":""},{"dropping-particle":"","family":"Colombo","given":"Massimo","non-dropping-particle":"","parse-names":false,"suffix":""},{"dropping-particle":"","family":"Lampertico","given":"Pietro","non-dropping-particle":"","parse-names":false,"suffix":""}],"container-title":"Clinical Gastroenterology and Hepatology","id":"ITEM-1","issue":"6","issued":{"date-parts":[["2019","5","1"]]},"page":"1183-1191.e7","publisher":"W.B. Saunders","title":"Factors Associated With Increased Risk of De Novo or Recurrent Hepatocellular Carcinoma in Patients With Cirrhosis Treated With Direct-Acting Antivirals for HCV Infection","type":"article-journal","volume":"17"},"uris":["http://www.mendeley.com/documents/?uuid=e89e4415-14ee-3312-9309-15127149c89f"]}],"mendeley":{"formattedCitation":"&lt;sup&gt;[60]&lt;/sup&gt;","plainTextFormattedCitation":"[60]","previouslyFormattedCitation":"&lt;sup&gt;[60]&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[60]</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2019</w:t>
            </w:r>
          </w:p>
        </w:tc>
        <w:tc>
          <w:tcPr>
            <w:tcW w:w="630" w:type="pct"/>
            <w:shd w:val="clear" w:color="auto" w:fill="auto"/>
            <w:tcMar>
              <w:top w:w="72" w:type="dxa"/>
              <w:left w:w="144" w:type="dxa"/>
              <w:bottom w:w="72" w:type="dxa"/>
              <w:right w:w="144" w:type="dxa"/>
            </w:tcMar>
          </w:tcPr>
          <w:p w14:paraId="40DF01B4"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HCV SVR post -DAA</w:t>
            </w:r>
          </w:p>
        </w:tc>
        <w:tc>
          <w:tcPr>
            <w:tcW w:w="681" w:type="pct"/>
            <w:shd w:val="clear" w:color="auto" w:fill="auto"/>
            <w:tcMar>
              <w:top w:w="72" w:type="dxa"/>
              <w:left w:w="144" w:type="dxa"/>
              <w:bottom w:w="72" w:type="dxa"/>
              <w:right w:w="144" w:type="dxa"/>
            </w:tcMar>
          </w:tcPr>
          <w:p w14:paraId="4651306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565</w:t>
            </w:r>
          </w:p>
        </w:tc>
        <w:tc>
          <w:tcPr>
            <w:tcW w:w="666" w:type="pct"/>
            <w:shd w:val="clear" w:color="auto" w:fill="auto"/>
            <w:tcMar>
              <w:top w:w="72" w:type="dxa"/>
              <w:left w:w="144" w:type="dxa"/>
              <w:bottom w:w="72" w:type="dxa"/>
              <w:right w:w="144" w:type="dxa"/>
            </w:tcMar>
          </w:tcPr>
          <w:p w14:paraId="33B9D8D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25</w:t>
            </w:r>
          </w:p>
        </w:tc>
        <w:tc>
          <w:tcPr>
            <w:tcW w:w="555" w:type="pct"/>
            <w:shd w:val="clear" w:color="auto" w:fill="auto"/>
            <w:tcMar>
              <w:top w:w="72" w:type="dxa"/>
              <w:left w:w="144" w:type="dxa"/>
              <w:bottom w:w="72" w:type="dxa"/>
              <w:right w:w="144" w:type="dxa"/>
            </w:tcMar>
          </w:tcPr>
          <w:p w14:paraId="7BC0CDFA"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Europe</w:t>
            </w:r>
          </w:p>
        </w:tc>
        <w:tc>
          <w:tcPr>
            <w:tcW w:w="453" w:type="pct"/>
            <w:shd w:val="clear" w:color="auto" w:fill="auto"/>
            <w:tcMar>
              <w:top w:w="72" w:type="dxa"/>
              <w:left w:w="144" w:type="dxa"/>
              <w:bottom w:w="72" w:type="dxa"/>
              <w:right w:w="144" w:type="dxa"/>
            </w:tcMar>
          </w:tcPr>
          <w:p w14:paraId="2EAAE52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48</w:t>
            </w:r>
          </w:p>
        </w:tc>
        <w:tc>
          <w:tcPr>
            <w:tcW w:w="531" w:type="pct"/>
            <w:shd w:val="clear" w:color="auto" w:fill="auto"/>
            <w:tcMar>
              <w:top w:w="72" w:type="dxa"/>
              <w:left w:w="144" w:type="dxa"/>
              <w:bottom w:w="72" w:type="dxa"/>
              <w:right w:w="144" w:type="dxa"/>
            </w:tcMar>
          </w:tcPr>
          <w:p w14:paraId="6D261AC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69DD352E"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9</w:t>
            </w:r>
          </w:p>
        </w:tc>
      </w:tr>
      <w:tr w:rsidR="007A376D" w:rsidRPr="00C44F19" w14:paraId="6DD50082" w14:textId="77777777" w:rsidTr="007A376D">
        <w:trPr>
          <w:trHeight w:val="525"/>
        </w:trPr>
        <w:tc>
          <w:tcPr>
            <w:tcW w:w="756" w:type="pct"/>
            <w:shd w:val="clear" w:color="auto" w:fill="auto"/>
            <w:tcMar>
              <w:top w:w="72" w:type="dxa"/>
              <w:left w:w="144" w:type="dxa"/>
              <w:bottom w:w="72" w:type="dxa"/>
              <w:right w:w="144" w:type="dxa"/>
            </w:tcMar>
          </w:tcPr>
          <w:p w14:paraId="2BD72FA5" w14:textId="54231A44" w:rsidR="003D59F0" w:rsidRPr="00C44F19" w:rsidRDefault="003D59F0"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eastAsia="Times New Roman" w:hAnsi="Book Antiqua" w:cs="Times New Roman"/>
                <w:bCs/>
                <w:color w:val="000000" w:themeColor="text1"/>
                <w:sz w:val="24"/>
                <w:szCs w:val="24"/>
                <w:lang w:val="en-US"/>
              </w:rPr>
              <w:t xml:space="preserve">Kim </w:t>
            </w:r>
            <w:r w:rsidR="007A376D"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val="en-US"/>
              </w:rPr>
              <w:fldChar w:fldCharType="begin" w:fldLock="1"/>
            </w:r>
            <w:r w:rsidR="002D1460" w:rsidRPr="00C44F19">
              <w:rPr>
                <w:rFonts w:ascii="Book Antiqua" w:eastAsia="Times New Roman" w:hAnsi="Book Antiqua" w:cs="Times New Roman"/>
                <w:bCs/>
                <w:color w:val="000000" w:themeColor="text1"/>
                <w:sz w:val="24"/>
                <w:szCs w:val="24"/>
                <w:lang w:val="en-US"/>
              </w:rPr>
              <w:instrText>ADDIN CSL_CITATION {"citationItems":[{"id":"ITEM-1","itemData":{"DOI":"10.1097/MEG.0000000000001520","ISSN":"1473-5687","PMID":"31490417","abstract":"BACKGROUND AND AIMS It is well known that hepatocellular carcinoma (HCC) develops as a consequence of hepatic fibrosis progression. Thus, early identification of advanced liver fibrosis is very important. This study evaluated the prognostic value of FIB-4, the aspartate transaminase to-platelet ratio index (APRI), and the gamma-glutamyl transpeptidase-toplatelet ratio (GPR) for predicting HCC development using histological fibrosis stage as a reference in Asian chronic hepatitis B (CHB) patients. METHODS A total of 444 CHB patients who underwent liver biopsy and serological tests for determining noninvasive serum fibrosis markers were enrolled. All patients were followed to monitor HCC development. RESULTS The histological fibrosis stage showed best performance in predicting HCC development at 5 (area under the receiver operating characteristic curve [AUROC] = 0.783) and 7 years (AUROC = 0.766), followed by FIB-4 (AUROC = 0.753 at 5 years, 0.698 at 7 years), APRI (AUROC = 0.658 at 5 years, 0.572 at 7 years), and GPR (AUROC = 0.638 at 5 years, 0.603 at 7 years). When we classified risk groups according to the histological fibrosis stage (F4 vs. F0-3) and FIB-4 (FIB-4 ≥ 3.25 vs. FIB-4 &lt; 3.25), patients in the high-risk group were found to have a significantly higher probability of developing HCC than those in the low-risk group (P=0.005 and 0.022, respectively, log-rank test). CONCLUSION Our study demonstrated that FIB-4 is useful for the noninvasive prediction of HCC development, while APRI and GPR were less useful.","author":[{"dropping-particle":"","family":"Kim","given":"Mi Na","non-dropping-particle":"","parse-names":false,"suffix":""},{"dropping-particle":"","family":"Lee","given":"Ju Ho","non-dropping-particle":"","parse-names":false,"suffix":""},{"dropping-particle":"","family":"Chon","given":"Young Eun","non-dropping-particle":"","parse-names":false,"suffix":""},{"dropping-particle":"","family":"Ha","given":"Yeonjung","non-dropping-particle":"","parse-names":false,"suffix":""},{"dropping-particle":"","family":"Hwang","given":"Seong Gyu","non-dropping-particle":"","parse-names":false,"suffix":""}],"container-title":"European journal of gastroenterology &amp; hepatology","id":"ITEM-1","issue":"3","issued":{"date-parts":[["2020","3"]]},"page":"433-439","publisher":"NLM (Medline)","title":"Fibrosis-4, aspartate transaminase-to-platelet ratio index, and gamma-glutamyl transpeptidase-to-platelet ratio for risk assessment of hepatocellular carcinoma in chronic hepatitis B patients: comparison with liver biopsy.","type":"article-journal","volume":"32"},"uris":["http://www.mendeley.com/documents/?uuid=95092dc6-2593-4bca-92f5-32f5399e015a","http://www.mendeley.com/documents/?uuid=efc806cc-7470-3c46-8dd1-9158937a869d"]}],"mendeley":{"formattedCitation":"&lt;sup&gt;[32]&lt;/sup&gt;","plainTextFormattedCitation":"[32]","previouslyFormattedCitation":"&lt;sup&gt;[32]&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val="en-US"/>
              </w:rPr>
              <w:fldChar w:fldCharType="separate"/>
            </w:r>
            <w:r w:rsidR="002D1460" w:rsidRPr="00C44F19">
              <w:rPr>
                <w:rFonts w:ascii="Book Antiqua" w:eastAsia="Times New Roman" w:hAnsi="Book Antiqua" w:cs="Times New Roman"/>
                <w:bCs/>
                <w:noProof/>
                <w:color w:val="000000" w:themeColor="text1"/>
                <w:sz w:val="24"/>
                <w:szCs w:val="24"/>
                <w:vertAlign w:val="superscript"/>
                <w:lang w:val="en-US"/>
              </w:rPr>
              <w:t>[32]</w:t>
            </w:r>
            <w:r w:rsidRPr="00C44F19">
              <w:rPr>
                <w:rFonts w:ascii="Book Antiqua" w:eastAsia="Times New Roman" w:hAnsi="Book Antiqua" w:cs="Times New Roman"/>
                <w:color w:val="000000" w:themeColor="text1"/>
                <w:sz w:val="24"/>
                <w:szCs w:val="24"/>
                <w:lang w:val="en-GB"/>
              </w:rPr>
              <w:fldChar w:fldCharType="end"/>
            </w:r>
            <w:r w:rsidR="007A376D" w:rsidRPr="00C44F19">
              <w:rPr>
                <w:rFonts w:ascii="Book Antiqua" w:hAnsi="Book Antiqua" w:cs="Times New Roman"/>
                <w:color w:val="000000" w:themeColor="text1"/>
                <w:sz w:val="24"/>
                <w:szCs w:val="24"/>
                <w:lang w:val="en-GB" w:eastAsia="zh-CN"/>
              </w:rPr>
              <w:t>, 2020</w:t>
            </w:r>
          </w:p>
        </w:tc>
        <w:tc>
          <w:tcPr>
            <w:tcW w:w="630" w:type="pct"/>
            <w:shd w:val="clear" w:color="auto" w:fill="auto"/>
            <w:tcMar>
              <w:top w:w="72" w:type="dxa"/>
              <w:left w:w="144" w:type="dxa"/>
              <w:bottom w:w="72" w:type="dxa"/>
              <w:right w:w="144" w:type="dxa"/>
            </w:tcMar>
          </w:tcPr>
          <w:p w14:paraId="794BA8A7"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HBV</w:t>
            </w:r>
          </w:p>
        </w:tc>
        <w:tc>
          <w:tcPr>
            <w:tcW w:w="681" w:type="pct"/>
            <w:shd w:val="clear" w:color="auto" w:fill="auto"/>
            <w:tcMar>
              <w:top w:w="72" w:type="dxa"/>
              <w:left w:w="144" w:type="dxa"/>
              <w:bottom w:w="72" w:type="dxa"/>
              <w:right w:w="144" w:type="dxa"/>
            </w:tcMar>
          </w:tcPr>
          <w:p w14:paraId="6691F518"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444</w:t>
            </w:r>
          </w:p>
        </w:tc>
        <w:tc>
          <w:tcPr>
            <w:tcW w:w="666" w:type="pct"/>
            <w:shd w:val="clear" w:color="auto" w:fill="auto"/>
            <w:tcMar>
              <w:top w:w="72" w:type="dxa"/>
              <w:left w:w="144" w:type="dxa"/>
              <w:bottom w:w="72" w:type="dxa"/>
              <w:right w:w="144" w:type="dxa"/>
            </w:tcMar>
          </w:tcPr>
          <w:p w14:paraId="08747F4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84</w:t>
            </w:r>
          </w:p>
        </w:tc>
        <w:tc>
          <w:tcPr>
            <w:tcW w:w="555" w:type="pct"/>
            <w:shd w:val="clear" w:color="auto" w:fill="auto"/>
            <w:tcMar>
              <w:top w:w="72" w:type="dxa"/>
              <w:left w:w="144" w:type="dxa"/>
              <w:bottom w:w="72" w:type="dxa"/>
              <w:right w:w="144" w:type="dxa"/>
            </w:tcMar>
          </w:tcPr>
          <w:p w14:paraId="78427271"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Asia</w:t>
            </w:r>
          </w:p>
        </w:tc>
        <w:tc>
          <w:tcPr>
            <w:tcW w:w="453" w:type="pct"/>
            <w:shd w:val="clear" w:color="auto" w:fill="auto"/>
            <w:tcMar>
              <w:top w:w="72" w:type="dxa"/>
              <w:left w:w="144" w:type="dxa"/>
              <w:bottom w:w="72" w:type="dxa"/>
              <w:right w:w="144" w:type="dxa"/>
            </w:tcMar>
          </w:tcPr>
          <w:p w14:paraId="282D6219"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25</w:t>
            </w:r>
          </w:p>
        </w:tc>
        <w:tc>
          <w:tcPr>
            <w:tcW w:w="531" w:type="pct"/>
            <w:shd w:val="clear" w:color="auto" w:fill="auto"/>
            <w:tcMar>
              <w:top w:w="72" w:type="dxa"/>
              <w:left w:w="144" w:type="dxa"/>
              <w:bottom w:w="72" w:type="dxa"/>
              <w:right w:w="144" w:type="dxa"/>
            </w:tcMar>
          </w:tcPr>
          <w:p w14:paraId="0D4B4CE2" w14:textId="58C10251"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 xml:space="preserve">0.753 (60 </w:t>
            </w:r>
            <w:proofErr w:type="spellStart"/>
            <w:r w:rsidR="002821D7" w:rsidRPr="00C44F19">
              <w:rPr>
                <w:rFonts w:ascii="Book Antiqua" w:hAnsi="Book Antiqua" w:cs="Times New Roman"/>
                <w:color w:val="000000" w:themeColor="text1"/>
                <w:sz w:val="24"/>
                <w:szCs w:val="24"/>
                <w:lang w:val="en-US" w:eastAsia="zh-CN"/>
              </w:rPr>
              <w:t>mo</w:t>
            </w:r>
            <w:proofErr w:type="spellEnd"/>
            <w:r w:rsidRPr="00C44F19">
              <w:rPr>
                <w:rFonts w:ascii="Book Antiqua" w:eastAsia="Times New Roman" w:hAnsi="Book Antiqua" w:cs="Times New Roman"/>
                <w:color w:val="000000" w:themeColor="text1"/>
                <w:sz w:val="24"/>
                <w:szCs w:val="24"/>
                <w:lang w:val="en-US"/>
              </w:rPr>
              <w:t>)</w:t>
            </w:r>
            <w:r w:rsidR="002821D7" w:rsidRPr="00C44F19">
              <w:rPr>
                <w:rFonts w:ascii="Book Antiqua" w:hAnsi="Book Antiqua" w:cs="Times New Roman"/>
                <w:color w:val="000000" w:themeColor="text1"/>
                <w:sz w:val="24"/>
                <w:szCs w:val="24"/>
                <w:lang w:val="en-US" w:eastAsia="zh-CN"/>
              </w:rPr>
              <w:t xml:space="preserve">; </w:t>
            </w:r>
            <w:r w:rsidRPr="00C44F19">
              <w:rPr>
                <w:rFonts w:ascii="Book Antiqua" w:eastAsia="Times New Roman" w:hAnsi="Book Antiqua" w:cs="Times New Roman"/>
                <w:color w:val="000000" w:themeColor="text1"/>
                <w:sz w:val="24"/>
                <w:szCs w:val="24"/>
                <w:lang w:val="en-US"/>
              </w:rPr>
              <w:t xml:space="preserve">0.698 (84 </w:t>
            </w:r>
            <w:proofErr w:type="spellStart"/>
            <w:r w:rsidR="002821D7" w:rsidRPr="00C44F19">
              <w:rPr>
                <w:rFonts w:ascii="Book Antiqua" w:hAnsi="Book Antiqua" w:cs="Times New Roman"/>
                <w:color w:val="000000" w:themeColor="text1"/>
                <w:sz w:val="24"/>
                <w:szCs w:val="24"/>
                <w:lang w:val="en-US" w:eastAsia="zh-CN"/>
              </w:rPr>
              <w:t>mo</w:t>
            </w:r>
            <w:proofErr w:type="spellEnd"/>
            <w:r w:rsidRPr="00C44F19">
              <w:rPr>
                <w:rFonts w:ascii="Book Antiqua" w:eastAsia="Times New Roman" w:hAnsi="Book Antiqua" w:cs="Times New Roman"/>
                <w:color w:val="000000" w:themeColor="text1"/>
                <w:sz w:val="24"/>
                <w:szCs w:val="24"/>
                <w:lang w:val="en-US"/>
              </w:rPr>
              <w:t>)</w:t>
            </w:r>
          </w:p>
        </w:tc>
        <w:tc>
          <w:tcPr>
            <w:tcW w:w="729" w:type="pct"/>
            <w:shd w:val="clear" w:color="auto" w:fill="auto"/>
            <w:tcMar>
              <w:top w:w="72" w:type="dxa"/>
              <w:left w:w="144" w:type="dxa"/>
              <w:bottom w:w="72" w:type="dxa"/>
              <w:right w:w="144" w:type="dxa"/>
            </w:tcMar>
          </w:tcPr>
          <w:p w14:paraId="1CD123B0" w14:textId="77777777" w:rsidR="003D59F0" w:rsidRPr="00C44F19" w:rsidRDefault="003D59F0" w:rsidP="00BB3EF6">
            <w:pPr>
              <w:tabs>
                <w:tab w:val="center" w:pos="9356"/>
              </w:tabs>
              <w:adjustRightInd w:val="0"/>
              <w:snapToGrid w:val="0"/>
              <w:spacing w:after="0" w:line="360" w:lineRule="auto"/>
              <w:jc w:val="both"/>
              <w:rPr>
                <w:rFonts w:ascii="Book Antiqua" w:eastAsia="Times New Roman" w:hAnsi="Book Antiqua" w:cs="Times New Roman"/>
                <w:color w:val="000000" w:themeColor="text1"/>
                <w:sz w:val="24"/>
                <w:szCs w:val="24"/>
                <w:lang w:val="en-US"/>
              </w:rPr>
            </w:pPr>
            <w:r w:rsidRPr="00C44F19">
              <w:rPr>
                <w:rFonts w:ascii="Book Antiqua" w:eastAsia="Times New Roman" w:hAnsi="Book Antiqua" w:cs="Times New Roman"/>
                <w:color w:val="000000" w:themeColor="text1"/>
                <w:sz w:val="24"/>
                <w:szCs w:val="24"/>
                <w:lang w:val="en-US"/>
              </w:rPr>
              <w:t>3.25</w:t>
            </w:r>
          </w:p>
        </w:tc>
      </w:tr>
    </w:tbl>
    <w:p w14:paraId="2CB24862" w14:textId="77777777" w:rsidR="00B27C38" w:rsidRDefault="006F519D" w:rsidP="00BB3EF6">
      <w:pPr>
        <w:tabs>
          <w:tab w:val="center" w:pos="9356"/>
        </w:tabs>
        <w:adjustRightInd w:val="0"/>
        <w:snapToGrid w:val="0"/>
        <w:spacing w:after="0" w:line="360" w:lineRule="auto"/>
        <w:jc w:val="both"/>
        <w:rPr>
          <w:rFonts w:ascii="Book Antiqua" w:hAnsi="Book Antiqua" w:cs="Times New Roman"/>
          <w:iCs/>
          <w:color w:val="000000" w:themeColor="text1"/>
          <w:sz w:val="24"/>
          <w:szCs w:val="24"/>
          <w:lang w:val="en-GB" w:eastAsia="zh-CN"/>
        </w:rPr>
      </w:pPr>
      <w:r w:rsidRPr="00C44F19">
        <w:rPr>
          <w:rFonts w:ascii="Book Antiqua" w:hAnsi="Book Antiqua" w:cs="Times New Roman"/>
          <w:iCs/>
          <w:color w:val="000000" w:themeColor="text1"/>
          <w:sz w:val="24"/>
          <w:szCs w:val="24"/>
          <w:lang w:val="en-GB"/>
        </w:rPr>
        <w:t xml:space="preserve">HCC: </w:t>
      </w:r>
      <w:r w:rsidR="00891635" w:rsidRPr="00C44F19">
        <w:rPr>
          <w:rFonts w:ascii="Book Antiqua" w:hAnsi="Book Antiqua" w:cs="Times New Roman"/>
          <w:iCs/>
          <w:color w:val="000000" w:themeColor="text1"/>
          <w:sz w:val="24"/>
          <w:szCs w:val="24"/>
          <w:lang w:val="en-GB"/>
        </w:rPr>
        <w:t xml:space="preserve">Hepatocellular </w:t>
      </w:r>
      <w:r w:rsidRPr="00C44F19">
        <w:rPr>
          <w:rFonts w:ascii="Book Antiqua" w:hAnsi="Book Antiqua" w:cs="Times New Roman"/>
          <w:iCs/>
          <w:color w:val="000000" w:themeColor="text1"/>
          <w:sz w:val="24"/>
          <w:szCs w:val="24"/>
          <w:lang w:val="en-GB"/>
        </w:rPr>
        <w:t xml:space="preserve">carcinoma; </w:t>
      </w:r>
      <w:r w:rsidR="004B3DC0" w:rsidRPr="00C44F19">
        <w:rPr>
          <w:rFonts w:ascii="Book Antiqua" w:hAnsi="Book Antiqua" w:cs="Times New Roman"/>
          <w:iCs/>
          <w:color w:val="000000" w:themeColor="text1"/>
          <w:sz w:val="24"/>
          <w:szCs w:val="24"/>
          <w:lang w:val="en-GB"/>
        </w:rPr>
        <w:t xml:space="preserve">AUROC: </w:t>
      </w:r>
      <w:r w:rsidR="00891635" w:rsidRPr="00C44F19">
        <w:rPr>
          <w:rFonts w:ascii="Book Antiqua" w:hAnsi="Book Antiqua" w:cs="Times New Roman"/>
          <w:iCs/>
          <w:color w:val="000000" w:themeColor="text1"/>
          <w:sz w:val="24"/>
          <w:szCs w:val="24"/>
          <w:lang w:val="en-GB"/>
        </w:rPr>
        <w:t xml:space="preserve">Area </w:t>
      </w:r>
      <w:r w:rsidR="004B3DC0" w:rsidRPr="00C44F19">
        <w:rPr>
          <w:rFonts w:ascii="Book Antiqua" w:hAnsi="Book Antiqua" w:cs="Times New Roman"/>
          <w:iCs/>
          <w:color w:val="000000" w:themeColor="text1"/>
          <w:sz w:val="24"/>
          <w:szCs w:val="24"/>
          <w:lang w:val="en-GB"/>
        </w:rPr>
        <w:t xml:space="preserve">under receiving operating characteristics curve; </w:t>
      </w:r>
      <w:r w:rsidRPr="00C44F19">
        <w:rPr>
          <w:rFonts w:ascii="Book Antiqua" w:hAnsi="Book Antiqua" w:cs="Times New Roman"/>
          <w:iCs/>
          <w:color w:val="000000" w:themeColor="text1"/>
          <w:sz w:val="24"/>
          <w:szCs w:val="24"/>
          <w:lang w:val="en-GB"/>
        </w:rPr>
        <w:t xml:space="preserve">HIV: </w:t>
      </w:r>
      <w:r w:rsidR="00891635" w:rsidRPr="00C44F19">
        <w:rPr>
          <w:rFonts w:ascii="Book Antiqua" w:hAnsi="Book Antiqua" w:cs="Times New Roman"/>
          <w:iCs/>
          <w:color w:val="000000" w:themeColor="text1"/>
          <w:sz w:val="24"/>
          <w:szCs w:val="24"/>
          <w:lang w:val="en-GB"/>
        </w:rPr>
        <w:t xml:space="preserve">Human </w:t>
      </w:r>
      <w:r w:rsidRPr="00C44F19">
        <w:rPr>
          <w:rFonts w:ascii="Book Antiqua" w:hAnsi="Book Antiqua" w:cs="Times New Roman"/>
          <w:iCs/>
          <w:color w:val="000000" w:themeColor="text1"/>
          <w:sz w:val="24"/>
          <w:szCs w:val="24"/>
          <w:lang w:val="en-GB"/>
        </w:rPr>
        <w:t xml:space="preserve">immunodeficiency virus; HCV: </w:t>
      </w:r>
      <w:r w:rsidR="00891635" w:rsidRPr="00C44F19">
        <w:rPr>
          <w:rFonts w:ascii="Book Antiqua" w:hAnsi="Book Antiqua" w:cs="Times New Roman"/>
          <w:iCs/>
          <w:color w:val="000000" w:themeColor="text1"/>
          <w:sz w:val="24"/>
          <w:szCs w:val="24"/>
          <w:lang w:val="en-GB"/>
        </w:rPr>
        <w:t xml:space="preserve">Hepatitis </w:t>
      </w:r>
      <w:r w:rsidRPr="00C44F19">
        <w:rPr>
          <w:rFonts w:ascii="Book Antiqua" w:hAnsi="Book Antiqua" w:cs="Times New Roman"/>
          <w:iCs/>
          <w:color w:val="000000" w:themeColor="text1"/>
          <w:sz w:val="24"/>
          <w:szCs w:val="24"/>
          <w:lang w:val="en-GB"/>
        </w:rPr>
        <w:t xml:space="preserve">virus C; HBV: </w:t>
      </w:r>
      <w:r w:rsidR="00891635" w:rsidRPr="00C44F19">
        <w:rPr>
          <w:rFonts w:ascii="Book Antiqua" w:hAnsi="Book Antiqua" w:cs="Times New Roman"/>
          <w:iCs/>
          <w:color w:val="000000" w:themeColor="text1"/>
          <w:sz w:val="24"/>
          <w:szCs w:val="24"/>
          <w:lang w:val="en-GB"/>
        </w:rPr>
        <w:t xml:space="preserve">Hepatitis </w:t>
      </w:r>
      <w:r w:rsidRPr="00C44F19">
        <w:rPr>
          <w:rFonts w:ascii="Book Antiqua" w:hAnsi="Book Antiqua" w:cs="Times New Roman"/>
          <w:iCs/>
          <w:color w:val="000000" w:themeColor="text1"/>
          <w:sz w:val="24"/>
          <w:szCs w:val="24"/>
          <w:lang w:val="en-GB"/>
        </w:rPr>
        <w:t xml:space="preserve">virus B; </w:t>
      </w:r>
      <w:r w:rsidR="004B3DC0" w:rsidRPr="00C44F19">
        <w:rPr>
          <w:rFonts w:ascii="Book Antiqua" w:hAnsi="Book Antiqua" w:cs="Times New Roman"/>
          <w:iCs/>
          <w:color w:val="000000" w:themeColor="text1"/>
          <w:sz w:val="24"/>
          <w:szCs w:val="24"/>
          <w:lang w:val="en-GB"/>
        </w:rPr>
        <w:t xml:space="preserve">ALD: </w:t>
      </w:r>
      <w:r w:rsidR="00891635" w:rsidRPr="00C44F19">
        <w:rPr>
          <w:rFonts w:ascii="Book Antiqua" w:hAnsi="Book Antiqua" w:cs="Times New Roman"/>
          <w:iCs/>
          <w:color w:val="000000" w:themeColor="text1"/>
          <w:sz w:val="24"/>
          <w:szCs w:val="24"/>
          <w:lang w:val="en-GB"/>
        </w:rPr>
        <w:t xml:space="preserve">Alcoholic </w:t>
      </w:r>
      <w:r w:rsidR="004B3DC0" w:rsidRPr="00C44F19">
        <w:rPr>
          <w:rFonts w:ascii="Book Antiqua" w:hAnsi="Book Antiqua" w:cs="Times New Roman"/>
          <w:iCs/>
          <w:color w:val="000000" w:themeColor="text1"/>
          <w:sz w:val="24"/>
          <w:szCs w:val="24"/>
          <w:lang w:val="en-GB"/>
        </w:rPr>
        <w:t>liver disease;</w:t>
      </w:r>
      <w:r w:rsidRPr="00C44F19">
        <w:rPr>
          <w:rFonts w:ascii="Book Antiqua" w:hAnsi="Book Antiqua" w:cs="Times New Roman"/>
          <w:iCs/>
          <w:color w:val="000000" w:themeColor="text1"/>
          <w:sz w:val="24"/>
          <w:szCs w:val="24"/>
          <w:lang w:val="en-GB"/>
        </w:rPr>
        <w:t xml:space="preserve"> ∆: Delta; SVR: </w:t>
      </w:r>
      <w:r w:rsidR="00891635" w:rsidRPr="00C44F19">
        <w:rPr>
          <w:rFonts w:ascii="Book Antiqua" w:hAnsi="Book Antiqua" w:cs="Times New Roman"/>
          <w:iCs/>
          <w:color w:val="000000" w:themeColor="text1"/>
          <w:sz w:val="24"/>
          <w:szCs w:val="24"/>
          <w:lang w:val="en-GB"/>
        </w:rPr>
        <w:t xml:space="preserve">Sustained </w:t>
      </w:r>
      <w:r w:rsidRPr="00C44F19">
        <w:rPr>
          <w:rFonts w:ascii="Book Antiqua" w:hAnsi="Book Antiqua" w:cs="Times New Roman"/>
          <w:iCs/>
          <w:color w:val="000000" w:themeColor="text1"/>
          <w:sz w:val="24"/>
          <w:szCs w:val="24"/>
          <w:lang w:val="en-GB"/>
        </w:rPr>
        <w:t xml:space="preserve">virologic response; </w:t>
      </w:r>
      <w:r w:rsidR="004B3DC0" w:rsidRPr="00C44F19">
        <w:rPr>
          <w:rFonts w:ascii="Book Antiqua" w:hAnsi="Book Antiqua" w:cs="Times New Roman"/>
          <w:iCs/>
          <w:color w:val="000000" w:themeColor="text1"/>
          <w:sz w:val="24"/>
          <w:szCs w:val="24"/>
          <w:lang w:val="en-GB"/>
        </w:rPr>
        <w:t xml:space="preserve">NU: Nucleoside analogues; </w:t>
      </w:r>
      <w:r w:rsidRPr="00C44F19">
        <w:rPr>
          <w:rFonts w:ascii="Book Antiqua" w:hAnsi="Book Antiqua" w:cs="Times New Roman"/>
          <w:iCs/>
          <w:color w:val="000000" w:themeColor="text1"/>
          <w:sz w:val="24"/>
          <w:szCs w:val="24"/>
          <w:lang w:val="en-GB"/>
        </w:rPr>
        <w:t xml:space="preserve">NAFLD: </w:t>
      </w:r>
      <w:r w:rsidR="00891635" w:rsidRPr="00C44F19">
        <w:rPr>
          <w:rFonts w:ascii="Book Antiqua" w:hAnsi="Book Antiqua" w:cs="Times New Roman"/>
          <w:iCs/>
          <w:color w:val="000000" w:themeColor="text1"/>
          <w:sz w:val="24"/>
          <w:szCs w:val="24"/>
          <w:lang w:val="en-GB"/>
        </w:rPr>
        <w:t>Non</w:t>
      </w:r>
      <w:r w:rsidRPr="00C44F19">
        <w:rPr>
          <w:rFonts w:ascii="Book Antiqua" w:hAnsi="Book Antiqua" w:cs="Times New Roman"/>
          <w:iCs/>
          <w:color w:val="000000" w:themeColor="text1"/>
          <w:sz w:val="24"/>
          <w:szCs w:val="24"/>
          <w:lang w:val="en-GB"/>
        </w:rPr>
        <w:t xml:space="preserve">-alcoholic fatty liver disease; </w:t>
      </w:r>
      <w:r w:rsidR="004B3DC0" w:rsidRPr="00C44F19">
        <w:rPr>
          <w:rFonts w:ascii="Book Antiqua" w:hAnsi="Book Antiqua" w:cs="Times New Roman"/>
          <w:iCs/>
          <w:color w:val="000000" w:themeColor="text1"/>
          <w:sz w:val="24"/>
          <w:szCs w:val="24"/>
          <w:lang w:val="en-GB"/>
        </w:rPr>
        <w:t>DAA: Direct acting antiviral agents</w:t>
      </w:r>
      <w:r w:rsidRPr="00C44F19">
        <w:rPr>
          <w:rFonts w:ascii="Book Antiqua" w:hAnsi="Book Antiqua" w:cs="Times New Roman"/>
          <w:iCs/>
          <w:color w:val="000000" w:themeColor="text1"/>
          <w:sz w:val="24"/>
          <w:szCs w:val="24"/>
          <w:lang w:val="en-GB"/>
        </w:rPr>
        <w:t>.</w:t>
      </w:r>
    </w:p>
    <w:p w14:paraId="78CAF6E7" w14:textId="77777777" w:rsidR="00B27C38" w:rsidRDefault="00B27C38" w:rsidP="00BB3EF6">
      <w:pPr>
        <w:tabs>
          <w:tab w:val="center" w:pos="9356"/>
        </w:tabs>
        <w:adjustRightInd w:val="0"/>
        <w:snapToGrid w:val="0"/>
        <w:spacing w:after="0" w:line="360" w:lineRule="auto"/>
        <w:jc w:val="both"/>
        <w:rPr>
          <w:rFonts w:ascii="Book Antiqua" w:hAnsi="Book Antiqua" w:cs="Times New Roman"/>
          <w:iCs/>
          <w:color w:val="000000" w:themeColor="text1"/>
          <w:sz w:val="24"/>
          <w:szCs w:val="24"/>
          <w:lang w:val="en-GB" w:eastAsia="zh-CN"/>
        </w:rPr>
      </w:pPr>
    </w:p>
    <w:p w14:paraId="30C52026" w14:textId="4E8FAC1F" w:rsidR="008C5B39" w:rsidRPr="00C44F19" w:rsidRDefault="008C5B39" w:rsidP="00BB3EF6">
      <w:pPr>
        <w:tabs>
          <w:tab w:val="center" w:pos="9356"/>
        </w:tabs>
        <w:adjustRightInd w:val="0"/>
        <w:snapToGrid w:val="0"/>
        <w:spacing w:after="0" w:line="360" w:lineRule="auto"/>
        <w:jc w:val="both"/>
        <w:rPr>
          <w:rFonts w:ascii="Book Antiqua" w:hAnsi="Book Antiqua" w:cs="Times New Roman"/>
          <w:b/>
          <w:color w:val="000000" w:themeColor="text1"/>
          <w:sz w:val="24"/>
          <w:szCs w:val="24"/>
          <w:lang w:val="en-GB" w:eastAsia="zh-CN"/>
        </w:rPr>
      </w:pPr>
      <w:r w:rsidRPr="00C44F19">
        <w:rPr>
          <w:rFonts w:ascii="Book Antiqua" w:hAnsi="Book Antiqua" w:cs="Times New Roman"/>
          <w:b/>
          <w:bCs/>
          <w:color w:val="000000" w:themeColor="text1"/>
          <w:sz w:val="24"/>
          <w:szCs w:val="24"/>
          <w:lang w:val="en-GB"/>
        </w:rPr>
        <w:t xml:space="preserve">Table </w:t>
      </w:r>
      <w:r w:rsidR="004B3DC0" w:rsidRPr="00C44F19">
        <w:rPr>
          <w:rFonts w:ascii="Book Antiqua" w:hAnsi="Book Antiqua" w:cs="Times New Roman"/>
          <w:b/>
          <w:bCs/>
          <w:color w:val="000000" w:themeColor="text1"/>
          <w:sz w:val="24"/>
          <w:szCs w:val="24"/>
          <w:lang w:val="en-GB"/>
        </w:rPr>
        <w:t>3</w:t>
      </w:r>
      <w:r w:rsidRPr="00C44F19">
        <w:rPr>
          <w:rFonts w:ascii="Book Antiqua" w:hAnsi="Book Antiqua" w:cs="Times New Roman"/>
          <w:b/>
          <w:color w:val="000000" w:themeColor="text1"/>
          <w:sz w:val="24"/>
          <w:szCs w:val="24"/>
          <w:lang w:val="en-GB"/>
        </w:rPr>
        <w:t xml:space="preserve"> Studies reporting the role of</w:t>
      </w:r>
      <w:r w:rsidR="00BF1ACA" w:rsidRPr="00C44F19">
        <w:rPr>
          <w:rFonts w:ascii="Book Antiqua" w:hAnsi="Book Antiqua" w:cs="Times New Roman"/>
          <w:b/>
          <w:color w:val="000000" w:themeColor="text1"/>
          <w:sz w:val="24"/>
          <w:szCs w:val="24"/>
          <w:lang w:val="en-GB"/>
        </w:rPr>
        <w:t xml:space="preserve"> transient elastography</w:t>
      </w:r>
      <w:r w:rsidRPr="00C44F19">
        <w:rPr>
          <w:rFonts w:ascii="Book Antiqua" w:hAnsi="Book Antiqua" w:cs="Times New Roman"/>
          <w:b/>
          <w:color w:val="000000" w:themeColor="text1"/>
          <w:sz w:val="24"/>
          <w:szCs w:val="24"/>
          <w:lang w:val="en-GB"/>
        </w:rPr>
        <w:t xml:space="preserve"> in predicting </w:t>
      </w:r>
      <w:r w:rsidR="00FD7BA4" w:rsidRPr="00C44F19">
        <w:rPr>
          <w:rFonts w:ascii="Book Antiqua" w:hAnsi="Book Antiqua" w:cs="Times New Roman"/>
          <w:b/>
          <w:color w:val="000000" w:themeColor="text1"/>
          <w:sz w:val="24"/>
          <w:szCs w:val="24"/>
          <w:lang w:val="en-GB"/>
        </w:rPr>
        <w:t>hepatocellular carcinoma</w:t>
      </w:r>
    </w:p>
    <w:tbl>
      <w:tblPr>
        <w:tblW w:w="0" w:type="auto"/>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1584"/>
        <w:gridCol w:w="1416"/>
        <w:gridCol w:w="1157"/>
        <w:gridCol w:w="1118"/>
        <w:gridCol w:w="1065"/>
        <w:gridCol w:w="828"/>
        <w:gridCol w:w="1196"/>
        <w:gridCol w:w="855"/>
      </w:tblGrid>
      <w:tr w:rsidR="00C44F19" w:rsidRPr="00C44F19" w14:paraId="2CC77ED0" w14:textId="77777777" w:rsidTr="00B159DD">
        <w:trPr>
          <w:trHeight w:val="1131"/>
        </w:trPr>
        <w:tc>
          <w:tcPr>
            <w:tcW w:w="2088" w:type="dxa"/>
            <w:tcBorders>
              <w:top w:val="single" w:sz="4" w:space="0" w:color="auto"/>
              <w:bottom w:val="single" w:sz="4" w:space="0" w:color="auto"/>
            </w:tcBorders>
            <w:shd w:val="clear" w:color="auto" w:fill="auto"/>
            <w:tcMar>
              <w:top w:w="72" w:type="dxa"/>
              <w:left w:w="144" w:type="dxa"/>
              <w:bottom w:w="72" w:type="dxa"/>
              <w:right w:w="144" w:type="dxa"/>
            </w:tcMar>
            <w:hideMark/>
          </w:tcPr>
          <w:p w14:paraId="61DAC8EA" w14:textId="75C7A2B5" w:rsidR="003A5E4F" w:rsidRPr="00C44F19" w:rsidRDefault="00BF1ACA"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eastAsia="zh-CN"/>
              </w:rPr>
            </w:pPr>
            <w:r w:rsidRPr="00C44F19">
              <w:rPr>
                <w:rFonts w:ascii="Book Antiqua" w:hAnsi="Book Antiqua" w:cs="Times New Roman"/>
                <w:b/>
                <w:bCs/>
                <w:color w:val="000000" w:themeColor="text1"/>
                <w:sz w:val="24"/>
                <w:szCs w:val="24"/>
                <w:lang w:val="en-US" w:eastAsia="zh-CN"/>
              </w:rPr>
              <w:t>Ref.</w:t>
            </w:r>
          </w:p>
        </w:tc>
        <w:tc>
          <w:tcPr>
            <w:tcW w:w="1436" w:type="dxa"/>
            <w:tcBorders>
              <w:top w:val="single" w:sz="4" w:space="0" w:color="auto"/>
              <w:bottom w:val="single" w:sz="4" w:space="0" w:color="auto"/>
            </w:tcBorders>
            <w:shd w:val="clear" w:color="auto" w:fill="auto"/>
            <w:tcMar>
              <w:top w:w="72" w:type="dxa"/>
              <w:left w:w="144" w:type="dxa"/>
              <w:bottom w:w="72" w:type="dxa"/>
              <w:right w:w="144" w:type="dxa"/>
            </w:tcMar>
            <w:hideMark/>
          </w:tcPr>
          <w:p w14:paraId="215A9CD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Etiology</w:t>
            </w:r>
          </w:p>
        </w:tc>
        <w:tc>
          <w:tcPr>
            <w:tcW w:w="992" w:type="dxa"/>
            <w:tcBorders>
              <w:top w:val="single" w:sz="4" w:space="0" w:color="auto"/>
              <w:bottom w:val="single" w:sz="4" w:space="0" w:color="auto"/>
            </w:tcBorders>
            <w:shd w:val="clear" w:color="auto" w:fill="auto"/>
            <w:tcMar>
              <w:top w:w="72" w:type="dxa"/>
              <w:left w:w="144" w:type="dxa"/>
              <w:bottom w:w="72" w:type="dxa"/>
              <w:right w:w="144" w:type="dxa"/>
            </w:tcMar>
            <w:hideMark/>
          </w:tcPr>
          <w:p w14:paraId="7BD811B5" w14:textId="533ADD77"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Patients</w:t>
            </w:r>
            <w:r w:rsidR="00BF1ACA" w:rsidRPr="00C44F19">
              <w:rPr>
                <w:rFonts w:ascii="Book Antiqua" w:hAnsi="Book Antiqua" w:cs="Times New Roman"/>
                <w:b/>
                <w:bCs/>
                <w:color w:val="000000" w:themeColor="text1"/>
                <w:sz w:val="24"/>
                <w:szCs w:val="24"/>
                <w:lang w:val="en-US" w:eastAsia="zh-CN"/>
              </w:rPr>
              <w:t xml:space="preserve"> </w:t>
            </w:r>
            <w:r w:rsidRPr="00C44F19">
              <w:rPr>
                <w:rFonts w:ascii="Book Antiqua" w:hAnsi="Book Antiqua" w:cs="Times New Roman"/>
                <w:b/>
                <w:bCs/>
                <w:color w:val="000000" w:themeColor="text1"/>
                <w:sz w:val="24"/>
                <w:szCs w:val="24"/>
                <w:lang w:val="en-US"/>
              </w:rPr>
              <w:t>(</w:t>
            </w:r>
            <w:r w:rsidRPr="00C44F19">
              <w:rPr>
                <w:rFonts w:ascii="Book Antiqua" w:hAnsi="Book Antiqua" w:cs="Times New Roman"/>
                <w:b/>
                <w:bCs/>
                <w:i/>
                <w:color w:val="000000" w:themeColor="text1"/>
                <w:sz w:val="24"/>
                <w:szCs w:val="24"/>
                <w:lang w:val="en-US"/>
              </w:rPr>
              <w:t>n</w:t>
            </w:r>
            <w:r w:rsidRPr="00C44F19">
              <w:rPr>
                <w:rFonts w:ascii="Book Antiqua" w:hAnsi="Book Antiqua" w:cs="Times New Roman"/>
                <w:b/>
                <w:bCs/>
                <w:color w:val="000000" w:themeColor="text1"/>
                <w:sz w:val="24"/>
                <w:szCs w:val="24"/>
                <w:lang w:val="en-US"/>
              </w:rPr>
              <w:t>)</w:t>
            </w:r>
          </w:p>
        </w:tc>
        <w:tc>
          <w:tcPr>
            <w:tcW w:w="1273" w:type="dxa"/>
            <w:tcBorders>
              <w:top w:val="single" w:sz="4" w:space="0" w:color="auto"/>
              <w:bottom w:val="single" w:sz="4" w:space="0" w:color="auto"/>
            </w:tcBorders>
            <w:shd w:val="clear" w:color="auto" w:fill="auto"/>
            <w:tcMar>
              <w:top w:w="72" w:type="dxa"/>
              <w:left w:w="144" w:type="dxa"/>
              <w:bottom w:w="72" w:type="dxa"/>
              <w:right w:w="144" w:type="dxa"/>
            </w:tcMar>
            <w:hideMark/>
          </w:tcPr>
          <w:p w14:paraId="2B2C4CCF" w14:textId="5048EFDC"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Follow-up (</w:t>
            </w:r>
            <w:proofErr w:type="spellStart"/>
            <w:r w:rsidR="00BF1ACA" w:rsidRPr="00C44F19">
              <w:rPr>
                <w:rFonts w:ascii="Book Antiqua" w:hAnsi="Book Antiqua" w:cs="Times New Roman"/>
                <w:b/>
                <w:bCs/>
                <w:color w:val="000000" w:themeColor="text1"/>
                <w:sz w:val="24"/>
                <w:szCs w:val="24"/>
                <w:lang w:val="en-US" w:eastAsia="zh-CN"/>
              </w:rPr>
              <w:t>mo</w:t>
            </w:r>
            <w:proofErr w:type="spellEnd"/>
            <w:r w:rsidRPr="00C44F19">
              <w:rPr>
                <w:rFonts w:ascii="Book Antiqua" w:hAnsi="Book Antiqua" w:cs="Times New Roman"/>
                <w:b/>
                <w:bCs/>
                <w:color w:val="000000" w:themeColor="text1"/>
                <w:sz w:val="24"/>
                <w:szCs w:val="24"/>
                <w:lang w:val="en-US"/>
              </w:rPr>
              <w:t>)</w:t>
            </w:r>
          </w:p>
        </w:tc>
        <w:tc>
          <w:tcPr>
            <w:tcW w:w="1131" w:type="dxa"/>
            <w:tcBorders>
              <w:top w:val="single" w:sz="4" w:space="0" w:color="auto"/>
              <w:bottom w:val="single" w:sz="4" w:space="0" w:color="auto"/>
            </w:tcBorders>
            <w:shd w:val="clear" w:color="auto" w:fill="auto"/>
            <w:tcMar>
              <w:top w:w="72" w:type="dxa"/>
              <w:left w:w="144" w:type="dxa"/>
              <w:bottom w:w="72" w:type="dxa"/>
              <w:right w:w="144" w:type="dxa"/>
            </w:tcMar>
            <w:hideMark/>
          </w:tcPr>
          <w:p w14:paraId="5D8B650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Region</w:t>
            </w:r>
          </w:p>
        </w:tc>
        <w:tc>
          <w:tcPr>
            <w:tcW w:w="733" w:type="dxa"/>
            <w:tcBorders>
              <w:top w:val="single" w:sz="4" w:space="0" w:color="auto"/>
              <w:bottom w:val="single" w:sz="4" w:space="0" w:color="auto"/>
            </w:tcBorders>
            <w:shd w:val="clear" w:color="auto" w:fill="auto"/>
            <w:tcMar>
              <w:top w:w="72" w:type="dxa"/>
              <w:left w:w="144" w:type="dxa"/>
              <w:bottom w:w="72" w:type="dxa"/>
              <w:right w:w="144" w:type="dxa"/>
            </w:tcMar>
            <w:hideMark/>
          </w:tcPr>
          <w:p w14:paraId="1BC6EDDF" w14:textId="2BF6D2E1" w:rsidR="003A5E4F" w:rsidRPr="00C44F19" w:rsidRDefault="00BF1ACA"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HCC</w:t>
            </w:r>
            <w:r w:rsidRPr="00C44F19">
              <w:rPr>
                <w:rFonts w:ascii="Book Antiqua" w:hAnsi="Book Antiqua" w:cs="Times New Roman"/>
                <w:b/>
                <w:bCs/>
                <w:color w:val="000000" w:themeColor="text1"/>
                <w:sz w:val="24"/>
                <w:szCs w:val="24"/>
                <w:lang w:val="en-US" w:eastAsia="zh-CN"/>
              </w:rPr>
              <w:t xml:space="preserve"> </w:t>
            </w:r>
            <w:r w:rsidR="003A5E4F" w:rsidRPr="00C44F19">
              <w:rPr>
                <w:rFonts w:ascii="Book Antiqua" w:hAnsi="Book Antiqua" w:cs="Times New Roman"/>
                <w:b/>
                <w:bCs/>
                <w:color w:val="000000" w:themeColor="text1"/>
                <w:sz w:val="24"/>
                <w:szCs w:val="24"/>
                <w:lang w:val="en-US"/>
              </w:rPr>
              <w:t>(</w:t>
            </w:r>
            <w:r w:rsidR="003A5E4F" w:rsidRPr="00C44F19">
              <w:rPr>
                <w:rFonts w:ascii="Book Antiqua" w:hAnsi="Book Antiqua" w:cs="Times New Roman"/>
                <w:b/>
                <w:bCs/>
                <w:i/>
                <w:color w:val="000000" w:themeColor="text1"/>
                <w:sz w:val="24"/>
                <w:szCs w:val="24"/>
                <w:lang w:val="en-US"/>
              </w:rPr>
              <w:t>n</w:t>
            </w:r>
            <w:r w:rsidR="003A5E4F" w:rsidRPr="00C44F19">
              <w:rPr>
                <w:rFonts w:ascii="Book Antiqua" w:hAnsi="Book Antiqua" w:cs="Times New Roman"/>
                <w:b/>
                <w:bCs/>
                <w:color w:val="000000" w:themeColor="text1"/>
                <w:sz w:val="24"/>
                <w:szCs w:val="24"/>
                <w:lang w:val="en-US"/>
              </w:rPr>
              <w:t>)</w:t>
            </w:r>
          </w:p>
        </w:tc>
        <w:tc>
          <w:tcPr>
            <w:tcW w:w="989" w:type="dxa"/>
            <w:tcBorders>
              <w:top w:val="single" w:sz="4" w:space="0" w:color="auto"/>
              <w:bottom w:val="single" w:sz="4" w:space="0" w:color="auto"/>
            </w:tcBorders>
            <w:shd w:val="clear" w:color="auto" w:fill="auto"/>
            <w:tcMar>
              <w:top w:w="72" w:type="dxa"/>
              <w:left w:w="144" w:type="dxa"/>
              <w:bottom w:w="72" w:type="dxa"/>
              <w:right w:w="144" w:type="dxa"/>
            </w:tcMar>
            <w:hideMark/>
          </w:tcPr>
          <w:p w14:paraId="39A0572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AUROC</w:t>
            </w:r>
          </w:p>
        </w:tc>
        <w:tc>
          <w:tcPr>
            <w:tcW w:w="986" w:type="dxa"/>
            <w:tcBorders>
              <w:top w:val="single" w:sz="4" w:space="0" w:color="auto"/>
              <w:bottom w:val="single" w:sz="4" w:space="0" w:color="auto"/>
            </w:tcBorders>
            <w:shd w:val="clear" w:color="auto" w:fill="auto"/>
            <w:tcMar>
              <w:top w:w="72" w:type="dxa"/>
              <w:left w:w="144" w:type="dxa"/>
              <w:bottom w:w="72" w:type="dxa"/>
              <w:right w:w="144" w:type="dxa"/>
            </w:tcMar>
            <w:hideMark/>
          </w:tcPr>
          <w:p w14:paraId="6B335EC4" w14:textId="7E102C88" w:rsidR="003A5E4F" w:rsidRPr="00C44F19" w:rsidRDefault="003A5E4F" w:rsidP="00BB3EF6">
            <w:pPr>
              <w:tabs>
                <w:tab w:val="center" w:pos="9356"/>
              </w:tabs>
              <w:adjustRightInd w:val="0"/>
              <w:snapToGrid w:val="0"/>
              <w:spacing w:after="0" w:line="360" w:lineRule="auto"/>
              <w:jc w:val="both"/>
              <w:rPr>
                <w:rFonts w:ascii="Book Antiqua" w:hAnsi="Book Antiqua" w:cs="Times New Roman"/>
                <w:b/>
                <w:bCs/>
                <w:color w:val="000000" w:themeColor="text1"/>
                <w:sz w:val="24"/>
                <w:szCs w:val="24"/>
                <w:lang w:val="en-US"/>
              </w:rPr>
            </w:pPr>
            <w:r w:rsidRPr="00C44F19">
              <w:rPr>
                <w:rFonts w:ascii="Book Antiqua" w:hAnsi="Book Antiqua" w:cs="Times New Roman"/>
                <w:b/>
                <w:bCs/>
                <w:color w:val="000000" w:themeColor="text1"/>
                <w:sz w:val="24"/>
                <w:szCs w:val="24"/>
                <w:lang w:val="en-US"/>
              </w:rPr>
              <w:t>Cut-off</w:t>
            </w:r>
            <w:r w:rsidR="00B159DD" w:rsidRPr="00C44F19">
              <w:rPr>
                <w:rFonts w:ascii="Book Antiqua" w:hAnsi="Book Antiqua" w:cs="Times New Roman"/>
                <w:b/>
                <w:bCs/>
                <w:color w:val="000000" w:themeColor="text1"/>
                <w:sz w:val="24"/>
                <w:szCs w:val="24"/>
                <w:lang w:val="en-US" w:eastAsia="zh-CN"/>
              </w:rPr>
              <w:t xml:space="preserve"> </w:t>
            </w:r>
            <w:r w:rsidRPr="00C44F19">
              <w:rPr>
                <w:rFonts w:ascii="Book Antiqua" w:hAnsi="Book Antiqua" w:cs="Times New Roman"/>
                <w:b/>
                <w:bCs/>
                <w:color w:val="000000" w:themeColor="text1"/>
                <w:sz w:val="24"/>
                <w:szCs w:val="24"/>
                <w:lang w:val="en-US"/>
              </w:rPr>
              <w:t>(kPa)</w:t>
            </w:r>
          </w:p>
        </w:tc>
      </w:tr>
      <w:tr w:rsidR="00C44F19" w:rsidRPr="00C44F19" w14:paraId="65DD0186" w14:textId="77777777" w:rsidTr="00B159DD">
        <w:trPr>
          <w:trHeight w:val="486"/>
        </w:trPr>
        <w:tc>
          <w:tcPr>
            <w:tcW w:w="2088" w:type="dxa"/>
            <w:tcBorders>
              <w:top w:val="single" w:sz="4" w:space="0" w:color="auto"/>
            </w:tcBorders>
            <w:shd w:val="clear" w:color="auto" w:fill="auto"/>
            <w:tcMar>
              <w:top w:w="72" w:type="dxa"/>
              <w:left w:w="144" w:type="dxa"/>
              <w:bottom w:w="72" w:type="dxa"/>
              <w:right w:w="144" w:type="dxa"/>
            </w:tcMar>
          </w:tcPr>
          <w:p w14:paraId="7C58C3E8" w14:textId="56A4E231"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proofErr w:type="spellStart"/>
            <w:r w:rsidRPr="00C44F19">
              <w:rPr>
                <w:rFonts w:ascii="Book Antiqua" w:hAnsi="Book Antiqua" w:cs="Times New Roman"/>
                <w:bCs/>
                <w:color w:val="000000" w:themeColor="text1"/>
                <w:sz w:val="24"/>
                <w:szCs w:val="24"/>
                <w:lang w:val="en-US"/>
              </w:rPr>
              <w:t>Masuzaki</w:t>
            </w:r>
            <w:proofErr w:type="spellEnd"/>
            <w:r w:rsidRPr="00C44F19">
              <w:rPr>
                <w:rFonts w:ascii="Book Antiqua" w:hAnsi="Book Antiqua" w:cs="Times New Roman"/>
                <w:bCs/>
                <w:color w:val="000000" w:themeColor="text1"/>
                <w:sz w:val="24"/>
                <w:szCs w:val="24"/>
                <w:lang w:val="en-US"/>
              </w:rPr>
              <w:t xml:space="preserve">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lang w:val="en-US"/>
              </w:rPr>
              <w:instrText>ADDIN CSL_CITATION {"citationItems":[{"id":"ITEM-1","itemData":{"ISSN":"1539-2031","PMID":"18668703","abstract":"OBJECTIVE The degree of liver fibrosis is the strongest indicator of risk for hepatocellular carcinoma (HCC) development. Recently developed transient elastography (Fibroscan, Echosens, France) noninvasively measures liver stiffness, and the correlation between the stiffness and liver fibrosis stage has been validated. In this cross-sectional study, we investigated the relationship between liver stiffness and HCC presence. METHODS Liver stiffness was measured in chronic hepatitis C patients (85 with HCC and 180 without) by transient elastography. Multivariate logistic regression was applied to assess the association with HCC presence. We computed the receiver operating characteristics (ROC) curves concerning the prediction of HCC presence and compared the areas under ROC curve (AUROC). We also calculated stratum-specific likelihood ratios (SSLR). RESULTS Multivariate analysis showed that HCC presence was significantly associated with liver stiffness (P&lt;0.0001) along with age, male, and alpha-fetoprotein concentration. AUROC was 0.805, 0.741, 0.714, 0.673, 0.670, and 0.654 for liver stiffness, alpha-fetoprotein, albumin, prothrombin activity, AST-platelet ratio index, and platelet count, respectively. Other parameters showed smaller AUROC. SSLR for HCC presence by liver stiffness was 0.22 (95% confidence interval: 0.11-0.42) in &lt;10 kPa, 0.73 (0.39 to 1.39) in 10.1 to 15 kPa, 1.30 (0.80 to 2.12) in 15.1 to 25 kPa, and 5.0 (2.96 to 8.47) in &gt;25 kPa. CONCLUSIONS Liver stiffness measured by transient elastography is useful in demarcating chronic hepatitis C patients at a high risk for HCC, who require frequent check-up by imaging examinations.","author":[{"dropping-particle":"","family":"Masuzaki","given":"Ryota","non-dropping-particle":"","parse-names":false,"suffix":""},{"dropping-particle":"","family":"Tateishi","given":"Ryosuke","non-dropping-particle":"","parse-names":false,"suffix":""},{"dropping-particle":"","family":"Yoshida","given":"Haruhiko","non-dropping-particle":"","parse-names":false,"suffix":""},{"dropping-particle":"","family":"Yoshida","given":"Hideo","non-dropping-particle":"","parse-names":false,"suffix":""},{"dropping-particle":"","family":"Sato","given":"Shinpei","non-dropping-particle":"","parse-names":false,"suffix":""},{"dropping-particle":"","family":"Kato","given":"Naoya","non-dropping-particle":"","parse-names":false,"suffix":""},{"dropping-particle":"","family":"Kanai","given":"Fumihiko","non-dropping-particle":"","parse-names":false,"suffix":""},{"dropping-particle":"","family":"Sugioka","given":"Yosuke","non-dropping-particle":"","parse-names":false,"suffix":""},{"dropping-particle":"","family":"Ikeda","given":"Hitoshi","non-dropping-particle":"","parse-names":false,"suffix":""},{"dropping-particle":"","family":"Shiina","given":"Shuichiro","non-dropping-particle":"","parse-names":false,"suffix":""},{"dropping-particle":"","family":"Kawabe","given":"Takao","non-dropping-particle":"","parse-names":false,"suffix":""},{"dropping-particle":"","family":"Omata","given":"Masao","non-dropping-particle":"","parse-names":false,"suffix":""}],"container-title":"Journal of clinical gastroenterology","id":"ITEM-1","issue":"7","issued":{"date-parts":[["2008","8"]]},"page":"839-43","title":"Risk assessment of hepatocellular carcinoma in chronic hepatitis C patients by transient elastography.","type":"article-journal","volume":"42"},"uris":["http://www.mendeley.com/documents/?uuid=45279482-88e5-4327-b9f2-baa357696c4c"]}],"mendeley":{"formattedCitation":"&lt;sup&gt;[110]&lt;/sup&gt;","plainTextFormattedCitation":"[110]","previouslyFormattedCitation":"&lt;sup&gt;[110]&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[110]</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2008</w:t>
            </w:r>
          </w:p>
        </w:tc>
        <w:tc>
          <w:tcPr>
            <w:tcW w:w="1436" w:type="dxa"/>
            <w:tcBorders>
              <w:top w:val="single" w:sz="4" w:space="0" w:color="auto"/>
            </w:tcBorders>
            <w:shd w:val="clear" w:color="auto" w:fill="auto"/>
            <w:tcMar>
              <w:top w:w="72" w:type="dxa"/>
              <w:left w:w="144" w:type="dxa"/>
              <w:bottom w:w="72" w:type="dxa"/>
              <w:right w:w="144" w:type="dxa"/>
            </w:tcMar>
          </w:tcPr>
          <w:p w14:paraId="74608D0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tcBorders>
              <w:top w:val="single" w:sz="4" w:space="0" w:color="auto"/>
            </w:tcBorders>
            <w:shd w:val="clear" w:color="auto" w:fill="auto"/>
            <w:tcMar>
              <w:top w:w="72" w:type="dxa"/>
              <w:left w:w="144" w:type="dxa"/>
              <w:bottom w:w="72" w:type="dxa"/>
              <w:right w:w="144" w:type="dxa"/>
            </w:tcMar>
          </w:tcPr>
          <w:p w14:paraId="370EEED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265</w:t>
            </w:r>
          </w:p>
        </w:tc>
        <w:tc>
          <w:tcPr>
            <w:tcW w:w="1273" w:type="dxa"/>
            <w:tcBorders>
              <w:top w:val="single" w:sz="4" w:space="0" w:color="auto"/>
            </w:tcBorders>
            <w:shd w:val="clear" w:color="auto" w:fill="auto"/>
            <w:tcMar>
              <w:top w:w="72" w:type="dxa"/>
              <w:left w:w="144" w:type="dxa"/>
              <w:bottom w:w="72" w:type="dxa"/>
              <w:right w:w="144" w:type="dxa"/>
            </w:tcMar>
          </w:tcPr>
          <w:p w14:paraId="52ED182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1131" w:type="dxa"/>
            <w:tcBorders>
              <w:top w:val="single" w:sz="4" w:space="0" w:color="auto"/>
            </w:tcBorders>
            <w:shd w:val="clear" w:color="auto" w:fill="auto"/>
            <w:tcMar>
              <w:top w:w="72" w:type="dxa"/>
              <w:left w:w="144" w:type="dxa"/>
              <w:bottom w:w="72" w:type="dxa"/>
              <w:right w:w="144" w:type="dxa"/>
            </w:tcMar>
          </w:tcPr>
          <w:p w14:paraId="6CC4618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tcBorders>
              <w:top w:val="single" w:sz="4" w:space="0" w:color="auto"/>
            </w:tcBorders>
            <w:shd w:val="clear" w:color="auto" w:fill="auto"/>
            <w:tcMar>
              <w:top w:w="72" w:type="dxa"/>
              <w:left w:w="144" w:type="dxa"/>
              <w:bottom w:w="72" w:type="dxa"/>
              <w:right w:w="144" w:type="dxa"/>
            </w:tcMar>
          </w:tcPr>
          <w:p w14:paraId="44DECF0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85 </w:t>
            </w:r>
          </w:p>
        </w:tc>
        <w:tc>
          <w:tcPr>
            <w:tcW w:w="989" w:type="dxa"/>
            <w:tcBorders>
              <w:top w:val="single" w:sz="4" w:space="0" w:color="auto"/>
            </w:tcBorders>
            <w:shd w:val="clear" w:color="auto" w:fill="auto"/>
            <w:tcMar>
              <w:top w:w="72" w:type="dxa"/>
              <w:left w:w="144" w:type="dxa"/>
              <w:bottom w:w="72" w:type="dxa"/>
              <w:right w:w="144" w:type="dxa"/>
            </w:tcMar>
          </w:tcPr>
          <w:p w14:paraId="32B884E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0.805</w:t>
            </w:r>
          </w:p>
        </w:tc>
        <w:tc>
          <w:tcPr>
            <w:tcW w:w="986" w:type="dxa"/>
            <w:tcBorders>
              <w:top w:val="single" w:sz="4" w:space="0" w:color="auto"/>
            </w:tcBorders>
            <w:shd w:val="clear" w:color="auto" w:fill="auto"/>
            <w:tcMar>
              <w:top w:w="72" w:type="dxa"/>
              <w:left w:w="144" w:type="dxa"/>
              <w:bottom w:w="72" w:type="dxa"/>
              <w:right w:w="144" w:type="dxa"/>
            </w:tcMar>
          </w:tcPr>
          <w:p w14:paraId="6BCE569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w:t>
            </w:r>
          </w:p>
        </w:tc>
      </w:tr>
      <w:tr w:rsidR="00C44F19" w:rsidRPr="00C44F19" w14:paraId="4E9D777C" w14:textId="77777777" w:rsidTr="00B159DD">
        <w:trPr>
          <w:trHeight w:val="486"/>
        </w:trPr>
        <w:tc>
          <w:tcPr>
            <w:tcW w:w="2088" w:type="dxa"/>
            <w:shd w:val="clear" w:color="auto" w:fill="auto"/>
            <w:tcMar>
              <w:top w:w="72" w:type="dxa"/>
              <w:left w:w="144" w:type="dxa"/>
              <w:bottom w:w="72" w:type="dxa"/>
              <w:right w:w="144" w:type="dxa"/>
            </w:tcMar>
          </w:tcPr>
          <w:p w14:paraId="6A9058B4" w14:textId="4F298D66"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Nahon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{"citationItems":[{"id":"ITEM-1","itemData":{"DOI":"10.1097/MEG.0b013e32830eb8d7","ISSN":"0954691X","abstract":"Objective A wide range in values of liver stiffness measurement (LSM) is observed among cirrhotic patients. These variations reflect the extent of fibrosis and might influence the risk of hepatocellular carcinoma (HCC) occurrence. Methods We compared LSM in 66 Child-Pugh A patients with HCC and alcoholic (n = 23) or HCV-related cirrhosis (n=43) referred for radiofrequency ablation and in 199 Child-Pugh A with alcoholic (n=69) or HCV-related cirrhosis (n = 130) without HCC. Results Patients with HCC had higher LSM than patients without HCC [35.3 kPa (22.8-52.6) vs. 19.0 kPa (12.4-29.2), P&lt; 0.0001]. In multivariate analysis, HCC was associated with higher LSM [odds ratio = 1.051 (1.030-1.072) (by 1 kPa increase), P&lt; 0.0001] and with age [odds ratio = 1.075 (1.043-1.107) (by 1 year increase), P&lt; 0.0001]. In patients without HCC, LSM was not correlated with age but with decreased prothrombin activity, serum albumin, platelet count, and increased serum bilirubin level. Alcoholic patients had higher LSM compared with HCV-infected patients [22.1 kPa (14.0-36.5) vs. 15.9kPa (10.8-21.9), P&lt; 0.0001] and LSM in the latter varied according to antiviral treatment response. Conclusion In patients with Child-Pugh A cirrhosis, a wide range of LSM is observed according to the cause underlying liver disease and the presence of HCC is associated with higher values in these patients. © 2009 Wolters Kluwer Health | Lippincott Williams &amp; Wilkins.","author":[{"dropping-particle":"","family":"Nahon","given":"Pierre","non-dropping-particle":"","parse-names":false,"suffix":""},{"dropping-particle":"","family":"Kettaneh","given":"Adrien","non-dropping-particle":"","parse-names":false,"suffix":""},{"dropping-particle":"","family":"Lemoine","given":"Maud","non-dropping-particle":"","parse-names":false,"suffix":""},{"dropping-particle":"","family":"Seror","given":"Olivier","non-dropping-particle":"","parse-names":false,"suffix":""},{"dropping-particle":"","family":"Barget","given":"Nathalie","non-dropping-particle":"","parse-names":false,"suffix":""},{"dropping-particle":"","family":"Trinchet","given":"Jean Claude","non-dropping-particle":"","parse-names":false,"suffix":""},{"dropping-particle":"","family":"Beaugrand","given":"Michel","non-dropping-particle":"","parse-names":false,"suffix":""},{"dropping-particle":"","family":"Ganne-Carrié","given":"Nathalie","non-dropping-particle":"","parse-names":false,"suffix":""}],"container-title":"European Journal of Gastroenterology and Hepatology","id":"ITEM-1","issue":"2","issued":{"date-parts":[["2009"]]},"page":"214-219","publisher":"Lippincott Williams and Wilkins","title":"Liver stiffness measurement in patients with cirrhosis and hepatocellular carcinoma: A case-control study","type":"article-journal","volume":"21"},"uris":["http://www.mendeley.com/documents/?uuid=37cdd31b-8cc1-3d1a-bc8e-a063e6a23eef","http://www.mendeley.com/documents/?uuid=def4e8a2-c674-4258-b951-35587b8eb462"]}],"mendeley":{"formattedCitation":"&lt;sup&gt;[116]&lt;/sup&gt;","plainTextFormattedCitation":"[116]","previouslyFormattedCitation":"&lt;sup&gt;[116]&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[116]</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2009</w:t>
            </w:r>
          </w:p>
        </w:tc>
        <w:tc>
          <w:tcPr>
            <w:tcW w:w="1436" w:type="dxa"/>
            <w:shd w:val="clear" w:color="auto" w:fill="auto"/>
            <w:tcMar>
              <w:top w:w="72" w:type="dxa"/>
              <w:left w:w="144" w:type="dxa"/>
              <w:bottom w:w="72" w:type="dxa"/>
              <w:right w:w="144" w:type="dxa"/>
            </w:tcMar>
          </w:tcPr>
          <w:p w14:paraId="3EA7E83A" w14:textId="79733DAC"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tcPr>
          <w:p w14:paraId="4A84D60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265</w:t>
            </w:r>
          </w:p>
        </w:tc>
        <w:tc>
          <w:tcPr>
            <w:tcW w:w="1273" w:type="dxa"/>
            <w:shd w:val="clear" w:color="auto" w:fill="auto"/>
            <w:tcMar>
              <w:top w:w="72" w:type="dxa"/>
              <w:left w:w="144" w:type="dxa"/>
              <w:bottom w:w="72" w:type="dxa"/>
              <w:right w:w="144" w:type="dxa"/>
            </w:tcMar>
          </w:tcPr>
          <w:p w14:paraId="6514C0E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1131" w:type="dxa"/>
            <w:shd w:val="clear" w:color="auto" w:fill="auto"/>
            <w:tcMar>
              <w:top w:w="72" w:type="dxa"/>
              <w:left w:w="144" w:type="dxa"/>
              <w:bottom w:w="72" w:type="dxa"/>
              <w:right w:w="144" w:type="dxa"/>
            </w:tcMar>
          </w:tcPr>
          <w:p w14:paraId="68388A3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5C1B8AA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66</w:t>
            </w:r>
          </w:p>
        </w:tc>
        <w:tc>
          <w:tcPr>
            <w:tcW w:w="989" w:type="dxa"/>
            <w:shd w:val="clear" w:color="auto" w:fill="auto"/>
            <w:tcMar>
              <w:top w:w="72" w:type="dxa"/>
              <w:left w:w="144" w:type="dxa"/>
              <w:bottom w:w="72" w:type="dxa"/>
              <w:right w:w="144" w:type="dxa"/>
            </w:tcMar>
          </w:tcPr>
          <w:p w14:paraId="27A3936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495B4CC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r>
      <w:tr w:rsidR="00C44F19" w:rsidRPr="00C44F19" w14:paraId="45F6611B" w14:textId="77777777" w:rsidTr="00B159DD">
        <w:trPr>
          <w:trHeight w:val="529"/>
        </w:trPr>
        <w:tc>
          <w:tcPr>
            <w:tcW w:w="2088" w:type="dxa"/>
            <w:shd w:val="clear" w:color="auto" w:fill="auto"/>
            <w:tcMar>
              <w:top w:w="72" w:type="dxa"/>
              <w:left w:w="144" w:type="dxa"/>
              <w:bottom w:w="72" w:type="dxa"/>
              <w:right w:w="144" w:type="dxa"/>
            </w:tcMar>
            <w:hideMark/>
          </w:tcPr>
          <w:p w14:paraId="09FDC04B" w14:textId="4B5A3E80"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lastRenderedPageBreak/>
              <w:t xml:space="preserve">Masuzaki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{"citationItems":[{"id":"ITEM-1","itemData":{"DOI":"10.1002/hep.22870","ISSN":"1527-3350","PMID":"19434742","abstract":"UNLABELLED Liver stiffness, noninvasively measured by transient elastography, correlates well with liver fibrosis stage. The aim of this prospective study was to evaluate the liver stiffness measurement (LSM) as a predictor of hepatocellular carcinoma (HCC) development among patients with chronic hepatitis C. Between December 2004 and June 2005, a total of 984 HCV-RNA positive patients, without HCC or a past history of it, visited the University of Tokyo Hospital. LSM was performed successfully in 866 patients, who gave informed consent. During the follow-up period (mean, 3.0 years), HCC developed in 77 patients (2.9% per 1 person-year). The cumulative incidence rates of HCC at 1, 2, and 3 years were 2.4%, 6.0%, and 8.9%, respectively. Adjusting for other significant factors for HCC development, patients with higher LSM were revealed to be at a significantly higher risk, with a hazard ratio, as compared to LSM &lt; or =10 kPa, of 16.7 (95% confidence interval [CI], 3.71-75.2; P &lt; 0.001) when LSM 10.1-15 kPa, 20.9 (95% CI, 4.43-98.8; P &lt; 0.001) when LSM 15.1-20 kPa, 25.6 (95%CI, 5.21-126.1; P &lt; 0.001) when LSM 20.1-25 kPa, and 45.5 (95% CI, 9.75-212.3; P &lt; 0.001) when LSM &gt;25 kPa. CONCLUSIONS This prospective study has shown the association between LSM and the risk of HCC development in patients with hepatitis C. The utility of LSM is not limited to a surrogate for liver biopsy but can be applied as an indicator of the wide range of the risk of HCC development.","author":[{"dropping-particle":"","family":"Masuzaki","given":"Ryota","non-dropping-particle":"","parse-names":false,"suffix":""},{"dropping-particle":"","family":"Tateishi","given":"Ryosuke","non-dropping-particle":"","parse-names":false,"suffix":""},{"dropping-particle":"","family":"Yoshida","given":"Haruhiko","non-dropping-particle":"","parse-names":false,"suffix":""},{"dropping-particle":"","family":"Goto","given":"Eriko","non-dropping-particle":"","parse-names":false,"suffix":""},{"dropping-particle":"","family":"Sato","given":"Takahisa","non-dropping-particle":"","parse-names":false,"suffix":""},{"dropping-particle":"","family":"Ohki","given":"Takamasa","non-dropping-particle":"","parse-names":false,"suffix":""},{"dropping-particle":"","family":"Imamura","given":"Jun","non-dropping-particle":"","parse-names":false,"suffix":""},{"dropping-particle":"","family":"Goto","given":"Tadashi","non-dropping-particle":"","parse-names":false,"suffix":""},{"dropping-particle":"","family":"Kanai","given":"Fumihiko","non-dropping-particle":"","parse-names":false,"suffix":""},{"dropping-particle":"","family":"Kato","given":"Naoya","non-dropping-particle":"","parse-names":false,"suffix":""},{"dropping-particle":"","family":"Ikeda","given":"Hitoshi","non-dropping-particle":"","parse-names":false,"suffix":""},{"dropping-particle":"","family":"Shiina","given":"Shuichiro","non-dropping-particle":"","parse-names":false,"suffix":""},{"dropping-particle":"","family":"Kawabe","given":"Takao","non-dropping-particle":"","parse-names":false,"suffix":""},{"dropping-particle":"","family":"Omata","given":"Masao","non-dropping-particle":"","parse-names":false,"suffix":""}],"container-title":"Hepatology (Baltimore, Md.)","id":"ITEM-1","issue":"6","issued":{"date-parts":[["2009","6"]]},"page":"1954-61","title":"Prospective risk assessment for hepatocellular carcinoma development in patients with chronic hepatitis C by transient elastography.","type":"article-journal","volume":"49"},"uris":["http://www.mendeley.com/documents/?uuid=ff80df6b-ba32-38be-9c7c-4297a09b1213"]}],"mendeley":{"formattedCitation":"&lt;sup&gt;[115]&lt;/sup&gt;","plainTextFormattedCitation":"[115]","previouslyFormattedCitation":"&lt;sup&gt;[115]&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[115]</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2009</w:t>
            </w:r>
          </w:p>
        </w:tc>
        <w:tc>
          <w:tcPr>
            <w:tcW w:w="1436" w:type="dxa"/>
            <w:shd w:val="clear" w:color="auto" w:fill="auto"/>
            <w:tcMar>
              <w:top w:w="72" w:type="dxa"/>
              <w:left w:w="144" w:type="dxa"/>
              <w:bottom w:w="72" w:type="dxa"/>
              <w:right w:w="144" w:type="dxa"/>
            </w:tcMar>
            <w:hideMark/>
          </w:tcPr>
          <w:p w14:paraId="66C6B47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hideMark/>
          </w:tcPr>
          <w:p w14:paraId="7006346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866</w:t>
            </w:r>
          </w:p>
        </w:tc>
        <w:tc>
          <w:tcPr>
            <w:tcW w:w="1273" w:type="dxa"/>
            <w:shd w:val="clear" w:color="auto" w:fill="auto"/>
            <w:tcMar>
              <w:top w:w="72" w:type="dxa"/>
              <w:left w:w="144" w:type="dxa"/>
              <w:bottom w:w="72" w:type="dxa"/>
              <w:right w:w="144" w:type="dxa"/>
            </w:tcMar>
            <w:hideMark/>
          </w:tcPr>
          <w:p w14:paraId="391591A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36.0</w:t>
            </w:r>
          </w:p>
        </w:tc>
        <w:tc>
          <w:tcPr>
            <w:tcW w:w="1131" w:type="dxa"/>
            <w:shd w:val="clear" w:color="auto" w:fill="auto"/>
            <w:tcMar>
              <w:top w:w="72" w:type="dxa"/>
              <w:left w:w="144" w:type="dxa"/>
              <w:bottom w:w="72" w:type="dxa"/>
              <w:right w:w="144" w:type="dxa"/>
            </w:tcMar>
            <w:hideMark/>
          </w:tcPr>
          <w:p w14:paraId="0B81E16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10B1F50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77</w:t>
            </w:r>
          </w:p>
        </w:tc>
        <w:tc>
          <w:tcPr>
            <w:tcW w:w="989" w:type="dxa"/>
            <w:shd w:val="clear" w:color="auto" w:fill="auto"/>
            <w:tcMar>
              <w:top w:w="72" w:type="dxa"/>
              <w:left w:w="144" w:type="dxa"/>
              <w:bottom w:w="72" w:type="dxa"/>
              <w:right w:w="144" w:type="dxa"/>
            </w:tcMar>
            <w:hideMark/>
          </w:tcPr>
          <w:p w14:paraId="1612E77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hideMark/>
          </w:tcPr>
          <w:p w14:paraId="6E47723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w:t>
            </w:r>
          </w:p>
        </w:tc>
      </w:tr>
      <w:tr w:rsidR="00C44F19" w:rsidRPr="00C44F19" w14:paraId="40D3C2BF" w14:textId="77777777" w:rsidTr="00B159DD">
        <w:trPr>
          <w:trHeight w:val="486"/>
        </w:trPr>
        <w:tc>
          <w:tcPr>
            <w:tcW w:w="2088" w:type="dxa"/>
            <w:shd w:val="clear" w:color="auto" w:fill="auto"/>
            <w:tcMar>
              <w:top w:w="72" w:type="dxa"/>
              <w:left w:w="144" w:type="dxa"/>
              <w:bottom w:w="72" w:type="dxa"/>
              <w:right w:w="144" w:type="dxa"/>
            </w:tcMar>
          </w:tcPr>
          <w:p w14:paraId="17F825A6" w14:textId="7B72F673" w:rsidR="003A5E4F" w:rsidRPr="00C44F19" w:rsidRDefault="00A42F59"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Kuo </w:t>
            </w:r>
            <w:r w:rsidRPr="00C44F19">
              <w:rPr>
                <w:rFonts w:ascii="Book Antiqua" w:hAnsi="Book Antiqua" w:cs="Times New Roman"/>
                <w:bCs/>
                <w:i/>
                <w:color w:val="000000" w:themeColor="text1"/>
                <w:sz w:val="24"/>
                <w:szCs w:val="24"/>
                <w:lang w:val="en-US" w:eastAsia="zh-CN"/>
              </w:rPr>
              <w:t>et al</w:t>
            </w:r>
            <w:r w:rsidR="003A5E4F"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{"citationItems":[{"id":"ITEM-1","itemData":{"DOI":"10.1007/s12072-010-9223-1","ISSN":"19360533","abstract":"Backgroud/aims: The risk of hepatocellular carcinoma (HCC) increased with progression of hepatic fibrosis as assessed by liver stiffness measurement (LSM). This study used LSM to assess the risk of HCC presence in patients with chronic hepatitis. Methods: The patients with liver tumor or chronic hepatitis indicated for biopsy were prospectively enrolled. LSM was performed on the same day as biopsy. The diagnostic performances of clinical parameters and LSM in predicting HCC presence were compared with the areas under receiver operating characteristics curves (AUROC). The risk of HCC presence was assessed with stratum-specific likelihood ratios (SSLR). The cut-off values and its diagnostic validity were calculated for LSM. Results: A total of 435 patients, including 106 HCC and 3 chronic hepatitis, were enrolled. The AUROC in predicting HCC presence was 0.736, 0.733, 0.594, 0.579 and 0.532 for LSM, alpha-fetoprotein, platelet count, total bilirubin, and aspartate aminotransferase-platelet ratio index, respectively. Multivariate analysis showed liver stiffness was an independent factor for HCC presence (odds ratio 1.07, 95% confidence interval (CI) 1.05-1.09). SSLR for HCC presence by liver stiffness was 0.43 (95% CI 0.32-0.57) in &lt;12 kPa, 1.28 (0.89-1.84) in 12-24 kPa, and 5.94 (3.77-9.35) in &gt;24 kPa. With 12 and 24 kPa as the cut-offs in predicting HCC presence, the sensitivity was 69.8 and 41.5%, respectively. The specificity was 69.6 and 92.7%, respectively. Conclusions: LSM identified the risk group for HCC presence in chronic hepatitis patients and had high specificity in the prediction of HCC with the cut-off of 24 kPa. 2010 Asian Pacific Association for the Study of the Liver.","author":[{"dropping-particle":"","family":"Kuo","given":"Yuan Hung","non-dropping-particle":"","parse-names":false,"suffix":""},{"dropping-particle":"","family":"Lu","given":"Sheng Nan","non-dropping-particle":"","parse-names":false,"suffix":""},{"dropping-particle":"","family":"Hung","given":"Chao Hung","non-dropping-particle":"","parse-names":false,"suffix":""},{"dropping-particle":"","family":"Kee","given":"Kwong Ming","non-dropping-particle":"","parse-names":false,"suffix":""},{"dropping-particle":"","family":"Chen","given":"Chien Hung","non-dropping-particle":"","parse-names":false,"suffix":""},{"dropping-particle":"","family":"Hu","given":"Tsung Hui","non-dropping-particle":"","parse-names":false,"suffix":""},{"dropping-particle":"","family":"Lee","given":"Chuan Mo","non-dropping-particle":"","parse-names":false,"suffix":""},{"dropping-particle":"","family":"Changchien","given":"Chi Sin","non-dropping-particle":"","parse-names":false,"suffix":""},{"dropping-particle":"","family":"Wang","given":"Jing Houng","non-dropping-particle":"","parse-names":false,"suffix":""}],"container-title":"Hepatology International","id":"ITEM-1","issued":{"date-parts":[["2010"]]},"title":"Liver stiffness measurement in the risk assessment of hepatocellular carcinoma for patients with chronic hepatitis","type":"article-journal"},"uris":["http://www.mendeley.com/documents/?uuid=7a3eb563-1ea7-4ef7-b6d1-4e018949324e"]}],"mendeley":{"formattedCitation":"&lt;sup&gt;[117]&lt;/sup&gt;","plainTextFormattedCitation":"[117]","previouslyFormattedCitation":"&lt;sup&gt;[117]&lt;/sup&gt;"},"properties":{"noteIndex":0},"schema":"https://github.com/citation-style-language/schema/raw/master/csl-citation.json"}</w:instrText>
            </w:r>
            <w:r w:rsidR="003A5E4F"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[117]</w:t>
            </w:r>
            <w:r w:rsidR="003A5E4F" w:rsidRPr="00C44F19">
              <w:rPr>
                <w:rFonts w:ascii="Book Antiqua" w:hAnsi="Book Antiqua" w:cs="Times New Roman"/>
                <w:bCs/>
                <w:color w:val="000000" w:themeColor="text1"/>
                <w:sz w:val="24"/>
                <w:szCs w:val="24"/>
                <w:lang w:val="en-GB"/>
              </w:rPr>
              <w:fldChar w:fldCharType="end"/>
            </w:r>
            <w:r w:rsidRPr="00C44F19">
              <w:rPr>
                <w:rFonts w:ascii="Book Antiqua" w:hAnsi="Book Antiqua" w:cs="Times New Roman"/>
                <w:bCs/>
                <w:color w:val="000000" w:themeColor="text1"/>
                <w:sz w:val="24"/>
                <w:szCs w:val="24"/>
                <w:lang w:val="en-GB" w:eastAsia="zh-CN"/>
              </w:rPr>
              <w:t>, 2010</w:t>
            </w:r>
          </w:p>
        </w:tc>
        <w:tc>
          <w:tcPr>
            <w:tcW w:w="1436" w:type="dxa"/>
            <w:shd w:val="clear" w:color="auto" w:fill="auto"/>
            <w:tcMar>
              <w:top w:w="72" w:type="dxa"/>
              <w:left w:w="144" w:type="dxa"/>
              <w:bottom w:w="72" w:type="dxa"/>
              <w:right w:w="144" w:type="dxa"/>
            </w:tcMar>
          </w:tcPr>
          <w:p w14:paraId="25C906C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 HCV,</w:t>
            </w:r>
          </w:p>
          <w:p w14:paraId="2C16DAD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non-B/non-C</w:t>
            </w:r>
          </w:p>
        </w:tc>
        <w:tc>
          <w:tcPr>
            <w:tcW w:w="992" w:type="dxa"/>
            <w:shd w:val="clear" w:color="auto" w:fill="auto"/>
            <w:tcMar>
              <w:top w:w="72" w:type="dxa"/>
              <w:left w:w="144" w:type="dxa"/>
              <w:bottom w:w="72" w:type="dxa"/>
              <w:right w:w="144" w:type="dxa"/>
            </w:tcMar>
          </w:tcPr>
          <w:p w14:paraId="03D620F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435</w:t>
            </w:r>
          </w:p>
        </w:tc>
        <w:tc>
          <w:tcPr>
            <w:tcW w:w="1273" w:type="dxa"/>
            <w:shd w:val="clear" w:color="auto" w:fill="auto"/>
            <w:tcMar>
              <w:top w:w="72" w:type="dxa"/>
              <w:left w:w="144" w:type="dxa"/>
              <w:bottom w:w="72" w:type="dxa"/>
              <w:right w:w="144" w:type="dxa"/>
            </w:tcMar>
          </w:tcPr>
          <w:p w14:paraId="48BB08F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1131" w:type="dxa"/>
            <w:shd w:val="clear" w:color="auto" w:fill="auto"/>
            <w:tcMar>
              <w:top w:w="72" w:type="dxa"/>
              <w:left w:w="144" w:type="dxa"/>
              <w:bottom w:w="72" w:type="dxa"/>
              <w:right w:w="144" w:type="dxa"/>
            </w:tcMar>
          </w:tcPr>
          <w:p w14:paraId="4A5464F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22B150A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106</w:t>
            </w:r>
          </w:p>
        </w:tc>
        <w:tc>
          <w:tcPr>
            <w:tcW w:w="989" w:type="dxa"/>
            <w:shd w:val="clear" w:color="auto" w:fill="auto"/>
            <w:tcMar>
              <w:top w:w="72" w:type="dxa"/>
              <w:left w:w="144" w:type="dxa"/>
              <w:bottom w:w="72" w:type="dxa"/>
              <w:right w:w="144" w:type="dxa"/>
            </w:tcMar>
          </w:tcPr>
          <w:p w14:paraId="076F43F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0.736</w:t>
            </w:r>
          </w:p>
        </w:tc>
        <w:tc>
          <w:tcPr>
            <w:tcW w:w="986" w:type="dxa"/>
            <w:shd w:val="clear" w:color="auto" w:fill="auto"/>
            <w:tcMar>
              <w:top w:w="72" w:type="dxa"/>
              <w:left w:w="144" w:type="dxa"/>
              <w:bottom w:w="72" w:type="dxa"/>
              <w:right w:w="144" w:type="dxa"/>
            </w:tcMar>
          </w:tcPr>
          <w:p w14:paraId="528E86B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w:t>
            </w:r>
          </w:p>
        </w:tc>
      </w:tr>
      <w:tr w:rsidR="00C44F19" w:rsidRPr="00C44F19" w14:paraId="7B9FD278" w14:textId="77777777" w:rsidTr="00B159DD">
        <w:trPr>
          <w:trHeight w:val="695"/>
        </w:trPr>
        <w:tc>
          <w:tcPr>
            <w:tcW w:w="2088" w:type="dxa"/>
            <w:shd w:val="clear" w:color="auto" w:fill="auto"/>
            <w:tcMar>
              <w:top w:w="72" w:type="dxa"/>
              <w:left w:w="144" w:type="dxa"/>
              <w:bottom w:w="72" w:type="dxa"/>
              <w:right w:w="144" w:type="dxa"/>
            </w:tcMar>
            <w:hideMark/>
          </w:tcPr>
          <w:p w14:paraId="16E2FB2C" w14:textId="14A22CA8"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Akima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{"citationItems":[{"id":"ITEM-1","itemData":{"DOI":"10.1111/j.1872-034X.2011.00846.x","ISSN":"1872-034X","PMID":"21883739","abstract":"AIM   To investigate the value of liver stiffness in diagnosing hepatocellular carcinoma (HCC) among patients with viral hepatitis, and to prospectively investigate relationships between liver stiffness and HCC development. METHODS   Liver stiffness was measured by transient elastography for 157 patients with viral hepatitis, along with various other parameters potentially associated with HCC. HCC was initially present in 41 patients and absent in 116 patients, of whom 106 patients were followed prospectively for HCC development. Diagnostic performances of liver stiffness and other clinical parameters in predicting presence of HCC were evaluated using receiver operating characteristic (ROC) curves and area under the ROC curve (AUROC). RESULTS   Liver stiffness was significantly higher in patients with HCC (24.9 ± 19.5 kPa) than in patients without HCC (10.9 </w:instrText>
            </w:r>
            <w:r w:rsidR="002D1460" w:rsidRPr="00C44F19">
              <w:rPr>
                <w:rFonts w:ascii="Book Antiqua" w:hAnsi="Book Antiqua" w:cs="Book Antiqua"/>
                <w:bCs/>
                <w:color w:val="000000" w:themeColor="text1"/>
                <w:sz w:val="24"/>
                <w:szCs w:val="24"/>
              </w:rPr>
              <w:instrText>±</w:instrText>
            </w:r>
            <w:r w:rsidR="002D1460" w:rsidRPr="00C44F19">
              <w:rPr>
                <w:rFonts w:ascii="Book Antiqua" w:hAnsi="Book Antiqua" w:cs="Times New Roman"/>
                <w:bCs/>
                <w:color w:val="000000" w:themeColor="text1"/>
                <w:sz w:val="24"/>
                <w:szCs w:val="24"/>
              </w:rPr>
              <w:instrText xml:space="preserve"> 8.4 kPa; P &lt; 0.0001). Age (P &lt; 0.0001), platelet cell count (P = 0.0001), prothrombin activity (P = 0.0009), alpha fetoprotein (P = 0.0091), and des-gamma-carboxy prothrombin (DCP) (P = 0.0099) also differed significantly between patients with and without HCC. The largest AUROC was for liver stiffness. Differences between liver stiffness and age, platelet cell count, prothrombin activity, and DCP were not significant, but the AUROC of liver stiffness was superior to that of alpha fetoprotein (P = 0.03850). Using a cut-off liver stiffness of 12.5 kPa, development of HCC was identified in 10 of the 106 patients followed. Multivariate analysis identified liver stiffness ≥12.5 kPa, age </w:instrText>
            </w:r>
            <w:r w:rsidR="002D1460" w:rsidRPr="00C44F19">
              <w:rPr>
                <w:rFonts w:ascii="Book Antiqua" w:hAnsi="Book Antiqua" w:cs="Book Antiqua"/>
                <w:bCs/>
                <w:color w:val="000000" w:themeColor="text1"/>
                <w:sz w:val="24"/>
                <w:szCs w:val="24"/>
              </w:rPr>
              <w:instrText>≥</w:instrText>
            </w:r>
            <w:r w:rsidR="002D1460" w:rsidRPr="00C44F19">
              <w:rPr>
                <w:rFonts w:ascii="Book Antiqua" w:hAnsi="Book Antiqua" w:cs="Times New Roman"/>
                <w:bCs/>
                <w:color w:val="000000" w:themeColor="text1"/>
                <w:sz w:val="24"/>
                <w:szCs w:val="24"/>
              </w:rPr>
              <w:instrText xml:space="preserve">60 years, and serum total bilirubin </w:instrText>
            </w:r>
            <w:r w:rsidR="002D1460" w:rsidRPr="00C44F19">
              <w:rPr>
                <w:rFonts w:ascii="Book Antiqua" w:hAnsi="Book Antiqua" w:cs="Book Antiqua"/>
                <w:bCs/>
                <w:color w:val="000000" w:themeColor="text1"/>
                <w:sz w:val="24"/>
                <w:szCs w:val="24"/>
              </w:rPr>
              <w:instrText>≥</w:instrText>
            </w:r>
            <w:r w:rsidR="002D1460" w:rsidRPr="00C44F19">
              <w:rPr>
                <w:rFonts w:ascii="Book Antiqua" w:hAnsi="Book Antiqua" w:cs="Times New Roman"/>
                <w:bCs/>
                <w:color w:val="000000" w:themeColor="text1"/>
                <w:sz w:val="24"/>
                <w:szCs w:val="24"/>
              </w:rPr>
              <w:instrText>1.0 mg/dL as significantly correlated with development of HCC. CONCLUSIONS   Liver stiffness as measured by transient elastography is a predictor of HCC development in viral hepatitis.","author":[{"dropping-particle":"","family":"Akima","given":"Takashi","non-dropping-particle":"","parse-names":false,"suffix":""},{"dropping-particle":"","family":"Tamano","given":"Masaya","non-dropping-particle":"","parse-names":false,"suffix":""},{"dropping-particle":"","family":"Hiraishi","given":"Hideyuki","non-dropping-particle":"","parse-names":false,"suffix":""}],"container-title":"Hepatology research : the official journal of the Japan Society of Hepatology","id":"ITEM-1","issue":"10","issued":{"date-parts":[["2011","10"]]},"page":"965-70","title":"Liver stiffness measured by transient elastography is a predictor of hepatocellular carcinoma development in viral hepatitis.","type":"article-journal","volume":"41"},"uris":["http://www.mendeley.com/documents/?uuid=42432754-1170-3e51-9a0c-0794f2a97a2f","http://www.mendeley.com/documents/?uuid=c1bc068f-3fdf-442b-87be-09a842af0212"]}],"mendeley":{"formattedCitation":"&lt;sup&gt;[118]&lt;/sup&gt;","plainTextFormattedCitation":"[118]","previouslyFormattedCitation":"&lt;sup&gt;[118]&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[118]</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2011</w:t>
            </w:r>
          </w:p>
        </w:tc>
        <w:tc>
          <w:tcPr>
            <w:tcW w:w="1436" w:type="dxa"/>
            <w:shd w:val="clear" w:color="auto" w:fill="auto"/>
            <w:tcMar>
              <w:top w:w="72" w:type="dxa"/>
              <w:left w:w="144" w:type="dxa"/>
              <w:bottom w:w="72" w:type="dxa"/>
              <w:right w:w="144" w:type="dxa"/>
            </w:tcMar>
            <w:hideMark/>
          </w:tcPr>
          <w:p w14:paraId="1CCA7C0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Mixed (HCV: 85%)</w:t>
            </w:r>
          </w:p>
        </w:tc>
        <w:tc>
          <w:tcPr>
            <w:tcW w:w="992" w:type="dxa"/>
            <w:shd w:val="clear" w:color="auto" w:fill="auto"/>
            <w:tcMar>
              <w:top w:w="72" w:type="dxa"/>
              <w:left w:w="144" w:type="dxa"/>
              <w:bottom w:w="72" w:type="dxa"/>
              <w:right w:w="144" w:type="dxa"/>
            </w:tcMar>
            <w:hideMark/>
          </w:tcPr>
          <w:p w14:paraId="1F052FD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157</w:t>
            </w:r>
          </w:p>
        </w:tc>
        <w:tc>
          <w:tcPr>
            <w:tcW w:w="1273" w:type="dxa"/>
            <w:shd w:val="clear" w:color="auto" w:fill="auto"/>
            <w:tcMar>
              <w:top w:w="72" w:type="dxa"/>
              <w:left w:w="144" w:type="dxa"/>
              <w:bottom w:w="72" w:type="dxa"/>
              <w:right w:w="144" w:type="dxa"/>
            </w:tcMar>
            <w:hideMark/>
          </w:tcPr>
          <w:p w14:paraId="2508813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40.7</w:t>
            </w:r>
          </w:p>
        </w:tc>
        <w:tc>
          <w:tcPr>
            <w:tcW w:w="1131" w:type="dxa"/>
            <w:shd w:val="clear" w:color="auto" w:fill="auto"/>
            <w:tcMar>
              <w:top w:w="72" w:type="dxa"/>
              <w:left w:w="144" w:type="dxa"/>
              <w:bottom w:w="72" w:type="dxa"/>
              <w:right w:w="144" w:type="dxa"/>
            </w:tcMar>
            <w:hideMark/>
          </w:tcPr>
          <w:p w14:paraId="5252642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3DD96DC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41</w:t>
            </w:r>
          </w:p>
        </w:tc>
        <w:tc>
          <w:tcPr>
            <w:tcW w:w="989" w:type="dxa"/>
            <w:shd w:val="clear" w:color="auto" w:fill="auto"/>
            <w:tcMar>
              <w:top w:w="72" w:type="dxa"/>
              <w:left w:w="144" w:type="dxa"/>
              <w:bottom w:w="72" w:type="dxa"/>
              <w:right w:w="144" w:type="dxa"/>
            </w:tcMar>
            <w:hideMark/>
          </w:tcPr>
          <w:p w14:paraId="5955794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0.787</w:t>
            </w:r>
          </w:p>
        </w:tc>
        <w:tc>
          <w:tcPr>
            <w:tcW w:w="986" w:type="dxa"/>
            <w:shd w:val="clear" w:color="auto" w:fill="auto"/>
            <w:tcMar>
              <w:top w:w="72" w:type="dxa"/>
              <w:left w:w="144" w:type="dxa"/>
              <w:bottom w:w="72" w:type="dxa"/>
              <w:right w:w="144" w:type="dxa"/>
            </w:tcMar>
            <w:hideMark/>
          </w:tcPr>
          <w:p w14:paraId="3F1AA10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12.5</w:t>
            </w:r>
          </w:p>
        </w:tc>
      </w:tr>
      <w:tr w:rsidR="00C44F19" w:rsidRPr="00C44F19" w14:paraId="00AA0BD4" w14:textId="77777777" w:rsidTr="00B159DD">
        <w:trPr>
          <w:trHeight w:val="474"/>
        </w:trPr>
        <w:tc>
          <w:tcPr>
            <w:tcW w:w="2088" w:type="dxa"/>
            <w:shd w:val="clear" w:color="auto" w:fill="auto"/>
            <w:tcMar>
              <w:top w:w="72" w:type="dxa"/>
              <w:left w:w="144" w:type="dxa"/>
              <w:bottom w:w="72" w:type="dxa"/>
              <w:right w:w="144" w:type="dxa"/>
            </w:tcMar>
            <w:hideMark/>
          </w:tcPr>
          <w:p w14:paraId="3D5A3264" w14:textId="171C82E9"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Jung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{"citationItems":[{"id":"ITEM-1","itemData":{"DOI":"10.1002/hep.24121","ISSN":"1527-3350","PMID":"21319193","abstract":"UNLABELLED Liver stiffness measurement (LSM) using FibroScan accurately assesses the degree of liver fibrosis and the risk of hepatocellular carcinoma (HCC) development in patients with chronic hepatitis C. This study investigated the usefulness of LSM as a predictor of HCC development in patients with chronic hepatitis B (CHB). A total of 1,130 patients with non-biopsy-proven CHB who underwent LSM between May 2005 and December 2007 were enrolled in this prospective study. After LSM was performed, patients attended regular follow-up as part of a surveillance program for the detection of HCC. The mean age of the patients (767 men, 363 women) was 50.2 years, and the median LSM was 7.7 kPa. Six hundred seventy-two (59.5%) patients received antiviral treatment before or after enrollment. During the follow-up period (median, 30.7 months; range, 24.0-50.9 months), HCC developed in 57 patients (2.0% per 1 person-year). The 1-, 2-, and 3-year cumulative incidence rates of HCC were 0.80%, 3.26%, and 5.98%, respectively. On multivariate analysis, together with old age, male sex, heavy alcohol consumption (&gt;80 g/day), serum albumin, and hepatitis B e antigen positivity, patients with a higher LSM (&gt;8 kPa) were at a significantly greater risk of HCC development, with the following hazard ratios: 3.07 (95% confidence interval [CI], 1.01-9.31; P = 0.047) for LSM 8.1-13 kPa; 4.68 (95% CI, 1.40-15.64; P = 0.012) for LSM 13.1-18 kPa; 5.55 (95% CI, 1.53-20.04; P = 0.009) for LSM 18.1-23 kPa; and 6.60 (95% CI, 1.83-23.84; P = 0.004) for LSM &gt;23 kPa. CONCLUSION Our data suggest that LSM could be a useful predictor of HCC development in patients with CHB.","author":[{"dropping-particle":"","family":"Jung","given":"Kyu Sik","non-dropping-particle":"","parse-names":false,"suffix":""},{"dropping-particle":"","family":"Kim","given":"Seung Up","non-dropping-particle":"","parse-names":false,"suffix":""},{"dropping-particle":"","family":"Ahn","given":"Sang Hoon","non-dropping-particle":"","parse-names":false,"suffix":""},{"dropping-particle":"","family":"Park","given":"Young Nyun","non-dropping-particle":"","parse-names":false,"suffix":""},{"dropping-particle":"","family":"Kim","given":"Do Young","non-dropping-particle":"","parse-names":false,"suffix":""},{"dropping-particle":"","family":"Park","given":"Jun Yong","non-dropping-particle":"","parse-names":false,"suffix":""},{"dropping-particle":"","family":"Chon","given":"Chae Yoon","non-dropping-particle":"","parse-names":false,"suffix":""},{"dropping-particle":"","family":"Choi","given":"Eun Hee","non-dropping-particle":"","parse-names":false,"suffix":""},{"dropping-particle":"","family":"Han","given":"Kwang-Hyub","non-dropping-particle":"","parse-names":false,"suffix":""}],"container-title":"Hepatology (Baltimore, Md.)","id":"ITEM-1","issue":"3","issued":{"date-parts":[["2011","3"]]},"page":"885-94","title":"Risk assessment of hepatitis B virus-related hepatocellular carcinoma development using liver stiffness measurement (FibroScan).","type":"article-journal","volume":"53"},"uris":["http://www.mendeley.com/documents/?uuid=06abda73-da72-3d64-ad6f-3ac475d64943"]}],"mendeley":{"formattedCitation":"&lt;sup&gt;[90]&lt;/sup&gt;","plainTextFormattedCitation":"[90]","previouslyFormattedCitation":"&lt;sup&gt;[90]&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[90]</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2011</w:t>
            </w:r>
          </w:p>
        </w:tc>
        <w:tc>
          <w:tcPr>
            <w:tcW w:w="1436" w:type="dxa"/>
            <w:shd w:val="clear" w:color="auto" w:fill="auto"/>
            <w:tcMar>
              <w:top w:w="72" w:type="dxa"/>
              <w:left w:w="144" w:type="dxa"/>
              <w:bottom w:w="72" w:type="dxa"/>
              <w:right w:w="144" w:type="dxa"/>
            </w:tcMar>
            <w:hideMark/>
          </w:tcPr>
          <w:p w14:paraId="484BF64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hideMark/>
          </w:tcPr>
          <w:p w14:paraId="2533D45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1130</w:t>
            </w:r>
          </w:p>
        </w:tc>
        <w:tc>
          <w:tcPr>
            <w:tcW w:w="1273" w:type="dxa"/>
            <w:shd w:val="clear" w:color="auto" w:fill="auto"/>
            <w:tcMar>
              <w:top w:w="72" w:type="dxa"/>
              <w:left w:w="144" w:type="dxa"/>
              <w:bottom w:w="72" w:type="dxa"/>
              <w:right w:w="144" w:type="dxa"/>
            </w:tcMar>
            <w:hideMark/>
          </w:tcPr>
          <w:p w14:paraId="5066D41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30.7</w:t>
            </w:r>
          </w:p>
        </w:tc>
        <w:tc>
          <w:tcPr>
            <w:tcW w:w="1131" w:type="dxa"/>
            <w:shd w:val="clear" w:color="auto" w:fill="auto"/>
            <w:tcMar>
              <w:top w:w="72" w:type="dxa"/>
              <w:left w:w="144" w:type="dxa"/>
              <w:bottom w:w="72" w:type="dxa"/>
              <w:right w:w="144" w:type="dxa"/>
            </w:tcMar>
            <w:hideMark/>
          </w:tcPr>
          <w:p w14:paraId="13E279A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7262B21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57</w:t>
            </w:r>
          </w:p>
        </w:tc>
        <w:tc>
          <w:tcPr>
            <w:tcW w:w="989" w:type="dxa"/>
            <w:shd w:val="clear" w:color="auto" w:fill="auto"/>
            <w:tcMar>
              <w:top w:w="72" w:type="dxa"/>
              <w:left w:w="144" w:type="dxa"/>
              <w:bottom w:w="72" w:type="dxa"/>
              <w:right w:w="144" w:type="dxa"/>
            </w:tcMar>
            <w:hideMark/>
          </w:tcPr>
          <w:p w14:paraId="4F57312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hideMark/>
          </w:tcPr>
          <w:p w14:paraId="5F05E83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8</w:t>
            </w:r>
          </w:p>
        </w:tc>
      </w:tr>
      <w:tr w:rsidR="00C44F19" w:rsidRPr="00C44F19" w14:paraId="5363C671" w14:textId="77777777" w:rsidTr="00B159DD">
        <w:trPr>
          <w:trHeight w:val="421"/>
        </w:trPr>
        <w:tc>
          <w:tcPr>
            <w:tcW w:w="2088" w:type="dxa"/>
            <w:shd w:val="clear" w:color="auto" w:fill="auto"/>
            <w:tcMar>
              <w:top w:w="72" w:type="dxa"/>
              <w:left w:w="144" w:type="dxa"/>
              <w:bottom w:w="72" w:type="dxa"/>
              <w:right w:w="144" w:type="dxa"/>
            </w:tcMar>
            <w:hideMark/>
          </w:tcPr>
          <w:p w14:paraId="16947DF0" w14:textId="53D1593B" w:rsidR="003A5E4F" w:rsidRPr="00C44F19" w:rsidRDefault="00A42F59"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Fung </w:t>
            </w:r>
            <w:r w:rsidRPr="00C44F19">
              <w:rPr>
                <w:rFonts w:ascii="Book Antiqua" w:hAnsi="Book Antiqua" w:cs="Times New Roman"/>
                <w:bCs/>
                <w:i/>
                <w:color w:val="000000" w:themeColor="text1"/>
                <w:sz w:val="24"/>
                <w:szCs w:val="24"/>
                <w:lang w:val="en-US" w:eastAsia="zh-CN"/>
              </w:rPr>
              <w:t>et al</w:t>
            </w:r>
            <w:r w:rsidR="003A5E4F"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{"citationItems":[{"id":"ITEM-1","itemData":{"DOI":"10.1371/journal.pone.0072306","ISSN":"19326203","abstract":"Background:Liver stiffness measurement (LSM) using transient elastography has recently become available for the assessment of liver fibrosis. Whether LSM can predict the functional liver reserve in patients undergoing liver resection is not certain.Aim:To correlate liver stiffness measurement (LSM) with indocyanine green (ICG) clearance test and liver biochemistry, and to determine its usefulness in predicting postoperative outcomes in patients undergoing liver resection.Patients and Methods:Transient elastography and ICG clearance test were performed pre-operatively in 44 patients with hepatocellular carcinoma. The LSM and ICG retention rate at 15 minutes (R15) were correlated with pre-operative factors and post-operative outcomes.Results:There was significant correlation between ICG R15 and LSM. In patients with LSM ≥11 kPa vs &lt;11 kPa, there was significantly higher ICG R15 (17.1% vs 10.0% respectively, p = 0.025). For patients with ICG R15≥10% compared to those &lt;10%, there was significantly higher LSM (12.0 vs 7.6 kPa respectively, p = 0.015). Twenty-eight patients proceeded to resection. There was a significant correlation between LSM and the peak INR after liver resection (r = 0.426, p = 0.024). There was a significant correlation between ICG R15 and the post-operative peak AST level (r = -0.414, p = 0.029) and peak ALT level (r = -0.568, p = 0.002). The operative time was a significant independent factor associated with post-operative complications and peak INR.Conclusion:LSM correlated well with ICG R15 in patients undergoing liver resection, and predicted early post-operative complications. Addition of LSM to ICG R15 testing may provide better prognostic information for patients undergoing resection. © 2013 Fung et al.","author":[{"dropping-particle":"","family":"Fung","given":"James","non-dropping-particle":"","parse-names":false,"suffix":""},{"dropping-particle":"","family":"Poon","given":"Ronnie T.P.","non-dropping-particle":"","parse-names":false,"suffix":""},{"dropping-particle":"","family":"Yu","given":"Wan Ching","non-dropping-particle":"","parse-names":false,"suffix":""},{"dropping-particle":"","family":"Chan","given":"See Ching","non-dropping-particle":"","parse-names":false,"suffix":""},{"dropping-particle":"","family":"Chan","given":"Albert C.Y.","non-dropping-particle":"","parse-names":false,"suffix":""},{"dropping-particle":"","family":"Chok","given":"Kenneth S.H.","non-dropping-particle":"","parse-names":false,"suffix":""},{"dropping-particle":"","family":"Cheung","given":"Tan To","non-dropping-particle":"","parse-names":false,"suffix":""},{"dropping-particle":"","family":"Seto","given":"Wai Kay","non-dropping-particle":"","parse-names":false,"suffix":""},{"dropping-particle":"","family":"Lo","given":"Chung Mau","non-dropping-particle":"","parse-names":false,"suffix":""},{"dropping-particle":"","family":"Lai","given":"Ching Lung","non-dropping-particle":"","parse-names":false,"suffix":""},{"dropping-particle":"","family":"Yuen","given":"Man Fung","non-dropping-particle":"","parse-names":false,"suffix":""}],"container-title":"PLoS ONE","id":"ITEM-1","issue":"8","issued":{"date-parts":[["2013","8","28"]]},"publisher":"Public Library of Science","title":"Use of Liver Stiffness Measurement for Liver Resection Surgery: Correlation with Indocyanine Green Clearance Testing and Post-Operative Outcome","type":"article-journal","volume":"8"},"uris":["http://www.mendeley.com/documents/?uuid=30a8c0f8-2b23-3f7a-81db-2f902a695ea6"]}],"mendeley":{"formattedCitation":"&lt;sup&gt;[91]&lt;/sup&gt;","plainTextFormattedCitation":"[91]","previouslyFormattedCitation":"&lt;sup&gt;[91]&lt;/sup&gt;"},"properties":{"noteIndex":0},"schema":"https://github.com/citation-style-language/schema/raw/master/csl-citation.json"}</w:instrText>
            </w:r>
            <w:r w:rsidR="003A5E4F"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[91]</w:t>
            </w:r>
            <w:r w:rsidR="003A5E4F" w:rsidRPr="00C44F19">
              <w:rPr>
                <w:rFonts w:ascii="Book Antiqua" w:hAnsi="Book Antiqua" w:cs="Times New Roman"/>
                <w:bCs/>
                <w:color w:val="000000" w:themeColor="text1"/>
                <w:sz w:val="24"/>
                <w:szCs w:val="24"/>
                <w:lang w:val="en-GB"/>
              </w:rPr>
              <w:fldChar w:fldCharType="end"/>
            </w:r>
            <w:r w:rsidRPr="00C44F19">
              <w:rPr>
                <w:rFonts w:ascii="Book Antiqua" w:hAnsi="Book Antiqua" w:cs="Times New Roman"/>
                <w:bCs/>
                <w:color w:val="000000" w:themeColor="text1"/>
                <w:sz w:val="24"/>
                <w:szCs w:val="24"/>
                <w:lang w:val="en-GB" w:eastAsia="zh-CN"/>
              </w:rPr>
              <w:t>, 2011</w:t>
            </w:r>
          </w:p>
        </w:tc>
        <w:tc>
          <w:tcPr>
            <w:tcW w:w="1436" w:type="dxa"/>
            <w:shd w:val="clear" w:color="auto" w:fill="auto"/>
            <w:tcMar>
              <w:top w:w="72" w:type="dxa"/>
              <w:left w:w="144" w:type="dxa"/>
              <w:bottom w:w="72" w:type="dxa"/>
              <w:right w:w="144" w:type="dxa"/>
            </w:tcMar>
            <w:hideMark/>
          </w:tcPr>
          <w:p w14:paraId="59B0235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hideMark/>
          </w:tcPr>
          <w:p w14:paraId="554802E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528</w:t>
            </w:r>
          </w:p>
        </w:tc>
        <w:tc>
          <w:tcPr>
            <w:tcW w:w="1273" w:type="dxa"/>
            <w:shd w:val="clear" w:color="auto" w:fill="auto"/>
            <w:tcMar>
              <w:top w:w="72" w:type="dxa"/>
              <w:left w:w="144" w:type="dxa"/>
              <w:bottom w:w="72" w:type="dxa"/>
              <w:right w:w="144" w:type="dxa"/>
            </w:tcMar>
            <w:hideMark/>
          </w:tcPr>
          <w:p w14:paraId="46A42EA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35.0</w:t>
            </w:r>
          </w:p>
        </w:tc>
        <w:tc>
          <w:tcPr>
            <w:tcW w:w="1131" w:type="dxa"/>
            <w:shd w:val="clear" w:color="auto" w:fill="auto"/>
            <w:tcMar>
              <w:top w:w="72" w:type="dxa"/>
              <w:left w:w="144" w:type="dxa"/>
              <w:bottom w:w="72" w:type="dxa"/>
              <w:right w:w="144" w:type="dxa"/>
            </w:tcMar>
            <w:hideMark/>
          </w:tcPr>
          <w:p w14:paraId="239FD67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45F2E2A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7</w:t>
            </w:r>
          </w:p>
        </w:tc>
        <w:tc>
          <w:tcPr>
            <w:tcW w:w="989" w:type="dxa"/>
            <w:shd w:val="clear" w:color="auto" w:fill="auto"/>
            <w:tcMar>
              <w:top w:w="72" w:type="dxa"/>
              <w:left w:w="144" w:type="dxa"/>
              <w:bottom w:w="72" w:type="dxa"/>
              <w:right w:w="144" w:type="dxa"/>
            </w:tcMar>
            <w:hideMark/>
          </w:tcPr>
          <w:p w14:paraId="11EEEC1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hideMark/>
          </w:tcPr>
          <w:p w14:paraId="15E37DF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10</w:t>
            </w:r>
          </w:p>
        </w:tc>
      </w:tr>
      <w:tr w:rsidR="00C44F19" w:rsidRPr="00C44F19" w14:paraId="6191A516" w14:textId="77777777" w:rsidTr="00B159DD">
        <w:trPr>
          <w:trHeight w:val="436"/>
        </w:trPr>
        <w:tc>
          <w:tcPr>
            <w:tcW w:w="2088" w:type="dxa"/>
            <w:shd w:val="clear" w:color="auto" w:fill="auto"/>
            <w:tcMar>
              <w:top w:w="72" w:type="dxa"/>
              <w:left w:w="144" w:type="dxa"/>
              <w:bottom w:w="72" w:type="dxa"/>
              <w:right w:w="144" w:type="dxa"/>
            </w:tcMar>
            <w:hideMark/>
          </w:tcPr>
          <w:p w14:paraId="35C0BDDC" w14:textId="19C7F46F"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Robic</w:t>
            </w:r>
            <w:r w:rsidR="00A42F59" w:rsidRPr="00C44F19">
              <w:rPr>
                <w:rFonts w:ascii="Book Antiqua" w:hAnsi="Book Antiqua" w:cs="Times New Roman"/>
                <w:bCs/>
                <w:i/>
                <w:color w:val="000000" w:themeColor="text1"/>
                <w:sz w:val="24"/>
                <w:szCs w:val="24"/>
                <w:lang w:val="en-US" w:eastAsia="zh-CN"/>
              </w:rPr>
              <w:t xml:space="preserve"> 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{"citationItems":[{"id":"ITEM-1","itemData":{"DOI":"10.1016/j.jhep.2011.01.051","ISSN":"1600-0641","PMID":"21354450","abstract":"BACKGROUND &amp; AIMS: The prognosis of patients with chronic liver disease is to a great extent determined by the presence and degree of portal hypertension (PHT). Hepatic venous pressure gradient (HVPG) has been shown to be an accurate prognostic index in patients with cirrhosis. Transient elastography is a non-invasive procedure that assesses liver fibrosis through the measurement of liver stiffness (LS). In several reports, LS was found to be correlated with HVPG. LS could therefore be useful to identify patients with significant PHT. The aim of the present study was to prospectively assess and to compare the prognostic performances of LS and HVPG in patients with chronic liver disease.\n\nMETHODS: One hundred patients with chronic liver disease underwent LS and HVPG measurements on the same day. Patients were thereafter followed-up for 2 years or until they experienced a complication related to their liver disease.\n\nRESULTS: Within the two-year follow-up, 41 patients developed, at least, one liver disease related complication. The performances of HVPG and LS for predicting the occurrence of these complications were not significantly different: AUROC 0.815 [0.727-0.903] and 0.837 [0.754-0.920], respectively. When considering only complications related to PHT, both methods were found to be similarly accurate: AUROC 0.830 [0.751-0.910] and 0.845 [0.767-0.823], for HVPG and LS, respectively. When patients were divided in two groups according to a LS value below or above 21.1kPa, actuarial rates of remaining free of any complication at 2 years were 85.4% vs. 29.5%, respectively. When only PHT related complications were considered, these rates were 100% vs. 47.5%, respectively. The performances of LS and HVPG were also similar in the subgroup of 65 patients with cirrhosis.\n\nCONCLUSIONS: LS proved as effective as HVPG in predicting clinical decompensation and PHT related complications in patients with chronic liver disease. Therefore, LS could be a valuable clinical tool to avoid invasive procedures.","author":[{"dropping-particle":"","family":"Robic","given":"Marie Angèle","non-dropping-particle":"","parse-names":false,"suffix":""},{"dropping-particle":"","family":"Procopet","given":"Bogdan","non-dropping-particle":"","parse-names":false,"suffix":""},{"dropping-particle":"","family":"Métivier","given":"Sophie","non-dropping-particle":"","parse-names":false,"suffix":""},{"dropping-particle":"","family":"Péron","given":"Jean Marie","non-dropping-particle":"","parse-names":false,"suffix":""},{"dropping-particle":"","family":"Selves","given":"Janick","non-dropping-particle":"","parse-names":false,"suffix":""},{"dropping-particle":"","family":"Vinel","given":"Jean Pierre","non-dropping-particle":"","parse-names":false,"suffix":""},{"dropping-particle":"","family":"Bureau","given":"Christophe","non-dropping-particle":"","parse-names":false,"suffix":""}],"container-title":"Journal of hepatology","id":"ITEM-1","issue":"5","issued":{"date-parts":[["2011","11"]]},"page":"1017-24","title":"Liver stiffness accurately predicts portal hypertension related complications in patients with chronic liver disease: a prospective study.","type":"article-journal","volume":"55"},"uris":["http://www.mendeley.com/documents/?uuid=6d965a44-f81d-4902-b26c-14a3d9241d33"]}],"mendeley":{"formattedCitation":"&lt;sup&gt;[94]&lt;/sup&gt;","plainTextFormattedCitation":"[94]","previouslyFormattedCitation":"&lt;sup&gt;[94]&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[94]</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2011</w:t>
            </w:r>
          </w:p>
        </w:tc>
        <w:tc>
          <w:tcPr>
            <w:tcW w:w="1436" w:type="dxa"/>
            <w:shd w:val="clear" w:color="auto" w:fill="auto"/>
            <w:tcMar>
              <w:top w:w="72" w:type="dxa"/>
              <w:left w:w="144" w:type="dxa"/>
              <w:bottom w:w="72" w:type="dxa"/>
              <w:right w:w="144" w:type="dxa"/>
            </w:tcMar>
            <w:hideMark/>
          </w:tcPr>
          <w:p w14:paraId="3E406E7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Mixed</w:t>
            </w:r>
          </w:p>
        </w:tc>
        <w:tc>
          <w:tcPr>
            <w:tcW w:w="992" w:type="dxa"/>
            <w:shd w:val="clear" w:color="auto" w:fill="auto"/>
            <w:tcMar>
              <w:top w:w="72" w:type="dxa"/>
              <w:left w:w="144" w:type="dxa"/>
              <w:bottom w:w="72" w:type="dxa"/>
              <w:right w:w="144" w:type="dxa"/>
            </w:tcMar>
            <w:hideMark/>
          </w:tcPr>
          <w:p w14:paraId="48DAF1B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100</w:t>
            </w:r>
          </w:p>
        </w:tc>
        <w:tc>
          <w:tcPr>
            <w:tcW w:w="1273" w:type="dxa"/>
            <w:shd w:val="clear" w:color="auto" w:fill="auto"/>
            <w:tcMar>
              <w:top w:w="72" w:type="dxa"/>
              <w:left w:w="144" w:type="dxa"/>
              <w:bottom w:w="72" w:type="dxa"/>
              <w:right w:w="144" w:type="dxa"/>
            </w:tcMar>
            <w:hideMark/>
          </w:tcPr>
          <w:p w14:paraId="127810E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24.0</w:t>
            </w:r>
          </w:p>
        </w:tc>
        <w:tc>
          <w:tcPr>
            <w:tcW w:w="1131" w:type="dxa"/>
            <w:shd w:val="clear" w:color="auto" w:fill="auto"/>
            <w:tcMar>
              <w:top w:w="72" w:type="dxa"/>
              <w:left w:w="144" w:type="dxa"/>
              <w:bottom w:w="72" w:type="dxa"/>
              <w:right w:w="144" w:type="dxa"/>
            </w:tcMar>
            <w:hideMark/>
          </w:tcPr>
          <w:p w14:paraId="232D982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hideMark/>
          </w:tcPr>
          <w:p w14:paraId="2733046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w:t>
            </w:r>
          </w:p>
        </w:tc>
        <w:tc>
          <w:tcPr>
            <w:tcW w:w="989" w:type="dxa"/>
            <w:shd w:val="clear" w:color="auto" w:fill="auto"/>
            <w:tcMar>
              <w:top w:w="72" w:type="dxa"/>
              <w:left w:w="144" w:type="dxa"/>
              <w:bottom w:w="72" w:type="dxa"/>
              <w:right w:w="144" w:type="dxa"/>
            </w:tcMar>
            <w:hideMark/>
          </w:tcPr>
          <w:p w14:paraId="6B3BF2E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0.837</w:t>
            </w:r>
          </w:p>
        </w:tc>
        <w:tc>
          <w:tcPr>
            <w:tcW w:w="986" w:type="dxa"/>
            <w:shd w:val="clear" w:color="auto" w:fill="auto"/>
            <w:tcMar>
              <w:top w:w="72" w:type="dxa"/>
              <w:left w:w="144" w:type="dxa"/>
              <w:bottom w:w="72" w:type="dxa"/>
              <w:right w:w="144" w:type="dxa"/>
            </w:tcMar>
            <w:hideMark/>
          </w:tcPr>
          <w:p w14:paraId="75E15BF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21.1</w:t>
            </w:r>
          </w:p>
        </w:tc>
      </w:tr>
      <w:tr w:rsidR="00C44F19" w:rsidRPr="00C44F19" w14:paraId="07E0703A" w14:textId="77777777" w:rsidTr="00B159DD">
        <w:trPr>
          <w:trHeight w:val="502"/>
        </w:trPr>
        <w:tc>
          <w:tcPr>
            <w:tcW w:w="2088" w:type="dxa"/>
            <w:shd w:val="clear" w:color="auto" w:fill="auto"/>
            <w:tcMar>
              <w:top w:w="72" w:type="dxa"/>
              <w:left w:w="144" w:type="dxa"/>
              <w:bottom w:w="72" w:type="dxa"/>
              <w:right w:w="144" w:type="dxa"/>
            </w:tcMar>
            <w:hideMark/>
          </w:tcPr>
          <w:p w14:paraId="2B772A2A" w14:textId="5655EF0C"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Klibansky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{"citationItems":[{"id":"ITEM-1","itemData":{"DOI":"10.1111/j.1365-2893.2011.01493.x","ISSN":"13520504","abstract":"There is increasing interest in developing noninvasive means to evaluate liver fibrosis in patients with chronic liver disease to determine disease severity, prognosis and optimal treatment. Transient elastography (TE) has previously been demonstrated to predict the presence or absence of advanced fibrosis. The current study was conducted to determine whether TE can identify patients with chronic liver disease at risk of clinical decompensation. A total of 667 patients underwent TE and were followed for a median of 861 days and 57 patients achieved the primary outcome, a composite of clinical endpoints including death, ascites, encephalopathy, increased Child Score ≥2, variceal bleed, hepatocellular carcinoma or listing for transplant. Overall, TE had an area under the receiver operating characteristic curve of 0.87 for predicting clinical outcome. Using a cut-off of 10.5 kPa, TE has a sensitivity, specificity, positive predictive value and negative predictive value (NPV) of 94.7%, 63.0%, 19.3% and 99.2%, respectively. A predictive model for clinical events was developed using generalized cross-validation for clinical endpoints considering TE, liver biopsy results and multiple other predictors. Individually, TE performed better than biopsy, or any other variable, for predicting clinical outcome [Harrell's C Statistic 0.86 for TE, 0.78 for stage]. Patients with a TE score of &gt;12.5 kPa were found to have a relative hazard for clinical event of 18.99 compared with patients with TE score &lt;10.5. A combined variable model including TE, aspartate aminotransferase/alanine aminotransferase ratio and model for end-stage liver disease (MELD) yielded the highest predictive accuracy with Harrell's C value of 0.93. In the subset of patients with cirrhosis, TE was not found to be independently associated with clinical outcomes in univariate or multivariate analysis although it retained a high sensitivity and NPV of 97.5% and 92.3%, respectively, at a kPa cut-off of 10.5. TE can successfully identify patients with chronic liver disease who are at low risk of clinical decompensation over a time period of 2 years. © 2011 Blackwell Publishing Ltd.","author":[{"dropping-particle":"","family":"Klibansky","given":"D. A.","non-dropping-particle":"","parse-names":false,"suffix":""},{"dropping-particle":"","family":"Mehta","given":"S. H.","non-dropping-particle":"","parse-names":false,"suffix":""},{"dropping-particle":"","family":"Curry","given":"M.","non-dropping-particle":"","parse-names":false,"suffix":""},{"dropping-particle":"","family":"Nasser","given":"I.","non-dropping-particle":"","parse-names":false,"suffix":""},{"dropping-particle":"","family":"Challies","given":"T.","non-dropping-particle":"","parse-names":false,"suffix":""},{"dropping-particle":"","family":"Afdhal","given":"N. H.","non-dropping-particle":"","parse-names":false,"suffix":""}],"container-title":"Journal of Viral Hepatitis","id":"ITEM-1","issue":"2","issued":{"date-parts":[["2012","2"]]},"title":"Transient elastography for predicting clinical outcomes in patients with chronic liver disease","type":"article-journal","volume":"19"},"uris":["http://www.mendeley.com/documents/?uuid=21834cc1-4dc1-394e-9431-c15944da7d3c","http://www.mendeley.com/documents/?uuid=791a3ba3-7c3e-4da1-8256-14c3c4b4d15e"]}],"mendeley":{"formattedCitation":"&lt;sup&gt;[95]&lt;/sup&gt;","plainTextFormattedCitation":"[95]","previouslyFormattedCitation":"&lt;sup&gt;[95]&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[95]</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2012</w:t>
            </w:r>
          </w:p>
        </w:tc>
        <w:tc>
          <w:tcPr>
            <w:tcW w:w="1436" w:type="dxa"/>
            <w:shd w:val="clear" w:color="auto" w:fill="auto"/>
            <w:tcMar>
              <w:top w:w="72" w:type="dxa"/>
              <w:left w:w="144" w:type="dxa"/>
              <w:bottom w:w="72" w:type="dxa"/>
              <w:right w:w="144" w:type="dxa"/>
            </w:tcMar>
            <w:hideMark/>
          </w:tcPr>
          <w:p w14:paraId="159959B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Mixed</w:t>
            </w:r>
          </w:p>
        </w:tc>
        <w:tc>
          <w:tcPr>
            <w:tcW w:w="992" w:type="dxa"/>
            <w:shd w:val="clear" w:color="auto" w:fill="auto"/>
            <w:tcMar>
              <w:top w:w="72" w:type="dxa"/>
              <w:left w:w="144" w:type="dxa"/>
              <w:bottom w:w="72" w:type="dxa"/>
              <w:right w:w="144" w:type="dxa"/>
            </w:tcMar>
            <w:hideMark/>
          </w:tcPr>
          <w:p w14:paraId="371272E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667</w:t>
            </w:r>
          </w:p>
        </w:tc>
        <w:tc>
          <w:tcPr>
            <w:tcW w:w="1273" w:type="dxa"/>
            <w:shd w:val="clear" w:color="auto" w:fill="auto"/>
            <w:tcMar>
              <w:top w:w="72" w:type="dxa"/>
              <w:left w:w="144" w:type="dxa"/>
              <w:bottom w:w="72" w:type="dxa"/>
              <w:right w:w="144" w:type="dxa"/>
            </w:tcMar>
            <w:hideMark/>
          </w:tcPr>
          <w:p w14:paraId="59CEEA1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28.7</w:t>
            </w:r>
          </w:p>
        </w:tc>
        <w:tc>
          <w:tcPr>
            <w:tcW w:w="1131" w:type="dxa"/>
            <w:shd w:val="clear" w:color="auto" w:fill="auto"/>
            <w:tcMar>
              <w:top w:w="72" w:type="dxa"/>
              <w:left w:w="144" w:type="dxa"/>
              <w:bottom w:w="72" w:type="dxa"/>
              <w:right w:w="144" w:type="dxa"/>
            </w:tcMar>
            <w:hideMark/>
          </w:tcPr>
          <w:p w14:paraId="71F6B2C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USA</w:t>
            </w:r>
          </w:p>
        </w:tc>
        <w:tc>
          <w:tcPr>
            <w:tcW w:w="733" w:type="dxa"/>
            <w:shd w:val="clear" w:color="auto" w:fill="auto"/>
            <w:tcMar>
              <w:top w:w="72" w:type="dxa"/>
              <w:left w:w="144" w:type="dxa"/>
              <w:bottom w:w="72" w:type="dxa"/>
              <w:right w:w="144" w:type="dxa"/>
            </w:tcMar>
            <w:hideMark/>
          </w:tcPr>
          <w:p w14:paraId="2035F20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16</w:t>
            </w:r>
          </w:p>
        </w:tc>
        <w:tc>
          <w:tcPr>
            <w:tcW w:w="989" w:type="dxa"/>
            <w:shd w:val="clear" w:color="auto" w:fill="auto"/>
            <w:tcMar>
              <w:top w:w="72" w:type="dxa"/>
              <w:left w:w="144" w:type="dxa"/>
              <w:bottom w:w="72" w:type="dxa"/>
              <w:right w:w="144" w:type="dxa"/>
            </w:tcMar>
            <w:hideMark/>
          </w:tcPr>
          <w:p w14:paraId="5093FAE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0.870</w:t>
            </w:r>
          </w:p>
        </w:tc>
        <w:tc>
          <w:tcPr>
            <w:tcW w:w="986" w:type="dxa"/>
            <w:shd w:val="clear" w:color="auto" w:fill="auto"/>
            <w:tcMar>
              <w:top w:w="72" w:type="dxa"/>
              <w:left w:w="144" w:type="dxa"/>
              <w:bottom w:w="72" w:type="dxa"/>
              <w:right w:w="144" w:type="dxa"/>
            </w:tcMar>
            <w:hideMark/>
          </w:tcPr>
          <w:p w14:paraId="580D0E0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10.5</w:t>
            </w:r>
          </w:p>
        </w:tc>
      </w:tr>
      <w:tr w:rsidR="00C44F19" w:rsidRPr="00C44F19" w14:paraId="79F4A5A1" w14:textId="77777777" w:rsidTr="00B159DD">
        <w:trPr>
          <w:trHeight w:val="421"/>
        </w:trPr>
        <w:tc>
          <w:tcPr>
            <w:tcW w:w="2088" w:type="dxa"/>
            <w:shd w:val="clear" w:color="auto" w:fill="auto"/>
            <w:tcMar>
              <w:top w:w="72" w:type="dxa"/>
              <w:left w:w="144" w:type="dxa"/>
              <w:bottom w:w="72" w:type="dxa"/>
              <w:right w:w="144" w:type="dxa"/>
            </w:tcMar>
          </w:tcPr>
          <w:p w14:paraId="483E0556" w14:textId="24F52B23"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Chon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4F29A7" w:rsidRPr="00C44F19">
              <w:rPr>
                <w:rFonts w:ascii="Book Antiqua" w:hAnsi="Book Antiqua" w:cs="Times New Roman"/>
                <w:bCs/>
                <w:color w:val="000000" w:themeColor="text1"/>
                <w:sz w:val="24"/>
                <w:szCs w:val="24"/>
              </w:rPr>
              <w:instrText>ADDIN CSL_CITATION {"citationItems":[{"id":"ITEM-1","itemData":{"DOI":"10.1097/MCG.0b013e31825079f1","ISSN":"15392031","abstract":"BACKGROUND: Liver stiffness measurement (LSM) using transient elastography (FibroScan) can accurately assess the degree of liver fibrosis and predict the development of hepatocellular carcinoma (HCC) and variceal bleeding in patients with chronic hepatitis B (CHB).\\n\\nAIMS: We compared the accuracy of noninvasive liver fibrosis prediction methods in predicting the development of HCC or hepatic decompensation in patients with CHB.\\n\\nMETHODS: A total of 1126 patients with CHB who underwent LSMs and attended regular follow-ups to detect the development of HCC and hepatic decompensations (variceal bleeding, ascites, hepatic encephalopathy, spontaneous bacterial peritonitis, or hepatorenal syndrome) were enrolled. Noninvasive liver fibrosis prediction methods included, age-spleen-to-platelet ratio index, LSM, LSM-spleen diameter-to-platelet ratio index (LSPI), P2/MS, and FIB-4.\\n\\nRESULTS: During follow-up (median, 30.7 mo), HCC and hepatic decompensation developed in 63 and 68 patients, respectively. The accuracy of LSM and LSPI in predicting the development of HCC or hepatic decompensation was higher than that of aspartate aminotransferase-to-platelet ratio index, age-spleen-to-platelet ratio index, P2/MS, or FIB-4 (areas under the receiver operating characteristic curve=0.789 and 0.788 vs. 0.729, 0.756, 0.696, and 0.744 for HCC development; areas under the receiver operating characteristic curve=0.820 and 0.848 vs. 0.787, 0.799, 0.812, and 0.784 for hepatic decompensation). On multivariate analyses, LSM and LSPI were identified as independent predictors of the development of HCC [hazard ratio (HR), 1.040 (LSM); HR, 1.001 (LSPI)] and hepatic decompensation [HR, 1.033 (LSM); HR, 1.002 (LSPI)].\\n\\nCONCLUSIONS: Our results suggest that LSM or LSPI may be useful predictors of the development of HCC and hepatic decompensation in patients with CHB.","author":[{"dropping-particle":"","family":"Chon","given":"Young Eun","non-dropping-particle":"","parse-names":false,"suffix":""},{"dropping-particle":"","family":"Jung","given":"Eun Suk","non-dropping-particle":"","parse-names":false,"suffix":""},{"dropping-particle":"","family":"Park","given":"Jun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Hyub","non-dropping-particle":"","parse-names":false,"suffix":""},{"dropping-particle":"","family":"Chon","given":"Chae Yoon","non-dropping-particle":"","parse-names":false,"suffix":""},{"dropping-particle":"","family":"Jung","given":"Kyu Sik","non-dropping-particle":"","parse-names":false,"suffix":""},{"dropping-particle":"","family":"Kim","given":"Seung Up","non-dropping-particle":"","parse-names":false,"suffix":""}],"container-title":"Journal of Clinical Gastroenterology","id":"ITEM-1","issued":{"date-parts":[["2012"]]},"title":"The accuracy of noninvasive methods in predicting the development of hepatocellular carcinoma and hepatic decompensation in patients with chronic hepatitis B","type":"article-journal"},"uris":["http://www.mendeley.com/documents/?uuid=2d4bf9de-87ad-4fdd-84be-c86e86e8035a"]}],"mendeley":{"formattedCitation":"&lt;sup&gt;[49]&lt;/sup&gt;","plainTextFormattedCitation":"[49]","previouslyFormattedCitation":"&lt;sup&gt;[49]&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4F29A7" w:rsidRPr="00C44F19">
              <w:rPr>
                <w:rFonts w:ascii="Book Antiqua" w:hAnsi="Book Antiqua" w:cs="Times New Roman"/>
                <w:bCs/>
                <w:noProof/>
                <w:color w:val="000000" w:themeColor="text1"/>
                <w:sz w:val="24"/>
                <w:szCs w:val="24"/>
                <w:vertAlign w:val="superscript"/>
              </w:rPr>
              <w:t>[49]</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2012</w:t>
            </w:r>
          </w:p>
        </w:tc>
        <w:tc>
          <w:tcPr>
            <w:tcW w:w="1436" w:type="dxa"/>
            <w:shd w:val="clear" w:color="auto" w:fill="auto"/>
            <w:tcMar>
              <w:top w:w="72" w:type="dxa"/>
              <w:left w:w="144" w:type="dxa"/>
              <w:bottom w:w="72" w:type="dxa"/>
              <w:right w:w="144" w:type="dxa"/>
            </w:tcMar>
          </w:tcPr>
          <w:p w14:paraId="0E5F8AC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025C12F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1126</w:t>
            </w:r>
          </w:p>
        </w:tc>
        <w:tc>
          <w:tcPr>
            <w:tcW w:w="1273" w:type="dxa"/>
            <w:shd w:val="clear" w:color="auto" w:fill="auto"/>
            <w:tcMar>
              <w:top w:w="72" w:type="dxa"/>
              <w:left w:w="144" w:type="dxa"/>
              <w:bottom w:w="72" w:type="dxa"/>
              <w:right w:w="144" w:type="dxa"/>
            </w:tcMar>
          </w:tcPr>
          <w:p w14:paraId="2151692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30.7</w:t>
            </w:r>
          </w:p>
        </w:tc>
        <w:tc>
          <w:tcPr>
            <w:tcW w:w="1131" w:type="dxa"/>
            <w:shd w:val="clear" w:color="auto" w:fill="auto"/>
            <w:tcMar>
              <w:top w:w="72" w:type="dxa"/>
              <w:left w:w="144" w:type="dxa"/>
              <w:bottom w:w="72" w:type="dxa"/>
              <w:right w:w="144" w:type="dxa"/>
            </w:tcMar>
          </w:tcPr>
          <w:p w14:paraId="4B3CA11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6FFCD39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63</w:t>
            </w:r>
          </w:p>
        </w:tc>
        <w:tc>
          <w:tcPr>
            <w:tcW w:w="989" w:type="dxa"/>
            <w:shd w:val="clear" w:color="auto" w:fill="auto"/>
            <w:tcMar>
              <w:top w:w="72" w:type="dxa"/>
              <w:left w:w="144" w:type="dxa"/>
              <w:bottom w:w="72" w:type="dxa"/>
              <w:right w:w="144" w:type="dxa"/>
            </w:tcMar>
          </w:tcPr>
          <w:p w14:paraId="514EE2D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0.789</w:t>
            </w:r>
          </w:p>
        </w:tc>
        <w:tc>
          <w:tcPr>
            <w:tcW w:w="986" w:type="dxa"/>
            <w:shd w:val="clear" w:color="auto" w:fill="auto"/>
            <w:tcMar>
              <w:top w:w="72" w:type="dxa"/>
              <w:left w:w="144" w:type="dxa"/>
              <w:bottom w:w="72" w:type="dxa"/>
              <w:right w:w="144" w:type="dxa"/>
            </w:tcMar>
          </w:tcPr>
          <w:p w14:paraId="5A61EE0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r>
      <w:tr w:rsidR="00C44F19" w:rsidRPr="00C44F19" w14:paraId="363FB7BD" w14:textId="77777777" w:rsidTr="00B159DD">
        <w:trPr>
          <w:trHeight w:val="345"/>
        </w:trPr>
        <w:tc>
          <w:tcPr>
            <w:tcW w:w="2088" w:type="dxa"/>
            <w:shd w:val="clear" w:color="auto" w:fill="auto"/>
            <w:tcMar>
              <w:top w:w="72" w:type="dxa"/>
              <w:left w:w="144" w:type="dxa"/>
              <w:bottom w:w="72" w:type="dxa"/>
              <w:right w:w="144" w:type="dxa"/>
            </w:tcMar>
            <w:hideMark/>
          </w:tcPr>
          <w:p w14:paraId="398308B3" w14:textId="37D814BD"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Kim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{"citationItems":[{"id":"ITEM-1","itemData":{"DOI":"10.1371/journal.pone.0036676","ISSN":"1932-6203","PMID":"22574212","abstract":"BACKGROUND Liver stiffness measurement (LSM) using transient elastography (FibroScan®) can assess liver fibrosis noninvasively. This study investigated whether LSM can predict the development of liver-related events (LREs) in chronic hepatitis B (CHB) patients showing histologically advanced liver fibrosis. METHODS Between March 2006 and April 2010, 128 CHB patients with who underwent LSM and liver biopsy (LB) before starting nucleot(s)ide analogues and showed histologically advanced fibrosis (≥F3) with a high viral loads [HBV DNA ≥2,000 IU/mL] were enrolled. All patients were followed regularly to detect LRE development, including hepatic decompensation (variceal bleeding, ascites, hepatic encephalopathy, spontaneous bacterial peritonitis, hepatorenal syndrome) and hepatocellular carcinoma (HCC). RESULTS The mean age of the patient (72 men, 56 women) was 52.2 years. During the median follow-up period [median 27.8 (12.6-61.6) months], LREs developed in 19 (14.8%) patients (five with hepatic decompensation, 13 with HCC, one with both). Together with age, multivariate analysis identified LSM as an independent predictor of LRE development [P&lt;0.044; hazard ratio (HR), 1.038; 95% confidence interval (CI), 1.002-1.081]. When the study population was stratified into two groups using the optimal cutoff value (19 kPa), which maximized the sum of sensitivity (61.1%) and specificity (86.2%) from a time-dependent receiver operating characteristic curve, patients with LSM&gt;19 kPa were at significantly greater risk than those with LSM≤19 kPa for LRE development (HR, 7.176; 95% CI, 2.257-22.812;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0.001). CONCLUSION LSM can be a useful predictor of LRE development in CHB patients showing histologically advanced liver fibrosis.","author":[{"dropping-particle":"","family":"Kim","given":"Seung Up","non-dropping-particle":"","parse-names":false,"suffix":""},{"dropping-particle":"","family":"Lee","given":"Ji Hoon","non-dropping-particle":"","parse-names":false,"suffix":""},{"dropping-particle":"","family":"Kim","given":"Do Young","non-dropping-particle":"","parse-names":false,"suffix":""},{"dropping-particle":"","family":"Ahn","given":"Sang Hoon","non-dropping-particle":"","parse-names":false,"suffix":""},{"dropping-particle":"","family":"Jung","given":"Kyu Sik","non-dropping-particle":"","parse-names":false,"suffix":""},{"dropping-particle":"","family":"Choi","given":"Eun Hee","non-dropping-particle":"","parse-names":false,"suffix":""},{"dropping-particle":"","family":"Park","given":"Young Nyun","non-dropping-particle":"","parse-names":false,"suffix":""},{"dropping-particle":"","family":"Han","given":"Kwang-Hyub","non-dropping-particle":"","parse-names":false,"suffix":""},{"dropping-particle":"","family":"Chon","given":"Chae Yoon","non-dropping-particle":"","parse-names":false,"suffix":""},{"dropping-particle":"","family":"Park","given":"Jun Yong","non-dropping-particle":"","parse-names":false,"suffix":""}],"container-title":"PloS one","id":"ITEM-1","issue":"5","issued":{"date-parts":[["2012"]]},"page":"e36676","title":"Prediction of liver-related events using fibroscan in chronic hepatitis B patients showing advanced liver fibrosis.","type":"article-journal","volume":"7"},"uris":["http://www.mendeley.com/documents/?uuid=24ae74a7-1e23-37d0-ad49-f605eb0e04e6","http://www.mendeley.com/documents/?uuid=e94b3019-d276-471e-9888-060a6d31ccbf"]}],"mendeley":{"formattedCitation":"&lt;sup&gt;[92]&lt;/sup&gt;","plainTextFormattedCitation":"[92]","previouslyFormattedCitation":"&lt;sup&gt;[92]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[92]</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2012</w:t>
            </w:r>
          </w:p>
        </w:tc>
        <w:tc>
          <w:tcPr>
            <w:tcW w:w="1436" w:type="dxa"/>
            <w:shd w:val="clear" w:color="auto" w:fill="auto"/>
            <w:tcMar>
              <w:top w:w="72" w:type="dxa"/>
              <w:left w:w="144" w:type="dxa"/>
              <w:bottom w:w="72" w:type="dxa"/>
              <w:right w:w="144" w:type="dxa"/>
            </w:tcMar>
            <w:hideMark/>
          </w:tcPr>
          <w:p w14:paraId="72F1949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hideMark/>
          </w:tcPr>
          <w:p w14:paraId="38DD5AD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128</w:t>
            </w:r>
          </w:p>
        </w:tc>
        <w:tc>
          <w:tcPr>
            <w:tcW w:w="1273" w:type="dxa"/>
            <w:shd w:val="clear" w:color="auto" w:fill="auto"/>
            <w:tcMar>
              <w:top w:w="72" w:type="dxa"/>
              <w:left w:w="144" w:type="dxa"/>
              <w:bottom w:w="72" w:type="dxa"/>
              <w:right w:w="144" w:type="dxa"/>
            </w:tcMar>
            <w:hideMark/>
          </w:tcPr>
          <w:p w14:paraId="1EF2ADC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27.8</w:t>
            </w:r>
          </w:p>
        </w:tc>
        <w:tc>
          <w:tcPr>
            <w:tcW w:w="1131" w:type="dxa"/>
            <w:shd w:val="clear" w:color="auto" w:fill="auto"/>
            <w:tcMar>
              <w:top w:w="72" w:type="dxa"/>
              <w:left w:w="144" w:type="dxa"/>
              <w:bottom w:w="72" w:type="dxa"/>
              <w:right w:w="144" w:type="dxa"/>
            </w:tcMar>
            <w:hideMark/>
          </w:tcPr>
          <w:p w14:paraId="5F0112D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473DA03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13</w:t>
            </w:r>
          </w:p>
        </w:tc>
        <w:tc>
          <w:tcPr>
            <w:tcW w:w="989" w:type="dxa"/>
            <w:shd w:val="clear" w:color="auto" w:fill="auto"/>
            <w:tcMar>
              <w:top w:w="72" w:type="dxa"/>
              <w:left w:w="144" w:type="dxa"/>
              <w:bottom w:w="72" w:type="dxa"/>
              <w:right w:w="144" w:type="dxa"/>
            </w:tcMar>
            <w:hideMark/>
          </w:tcPr>
          <w:p w14:paraId="2239634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0.722</w:t>
            </w:r>
          </w:p>
        </w:tc>
        <w:tc>
          <w:tcPr>
            <w:tcW w:w="986" w:type="dxa"/>
            <w:shd w:val="clear" w:color="auto" w:fill="auto"/>
            <w:tcMar>
              <w:top w:w="72" w:type="dxa"/>
              <w:left w:w="144" w:type="dxa"/>
              <w:bottom w:w="72" w:type="dxa"/>
              <w:right w:w="144" w:type="dxa"/>
            </w:tcMar>
            <w:hideMark/>
          </w:tcPr>
          <w:p w14:paraId="0EA3A00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19</w:t>
            </w:r>
          </w:p>
        </w:tc>
      </w:tr>
      <w:tr w:rsidR="00C44F19" w:rsidRPr="00C44F19" w14:paraId="14A726B7" w14:textId="77777777" w:rsidTr="00B159DD">
        <w:trPr>
          <w:trHeight w:val="449"/>
        </w:trPr>
        <w:tc>
          <w:tcPr>
            <w:tcW w:w="2088" w:type="dxa"/>
            <w:shd w:val="clear" w:color="auto" w:fill="auto"/>
            <w:tcMar>
              <w:top w:w="72" w:type="dxa"/>
              <w:left w:w="144" w:type="dxa"/>
              <w:bottom w:w="72" w:type="dxa"/>
              <w:right w:w="144" w:type="dxa"/>
            </w:tcMar>
          </w:tcPr>
          <w:p w14:paraId="45789D29" w14:textId="6542B967"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Calvaruso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{"citationItems":[{"id":"ITEM-1","itemData":{"DOI":"10.1016/s1590-8658(13)60474-0","ISSN":"15908658","abstract":"INTRODUCTION: In patients with HCV cirrhosis, the risk of liver decompensation (LD) and of hepatocellular carcinoma (HCC) is increased in the presence of portal hypertension and decreased after sustained virological response (SVR) (1). Liver stiffness measurement (LSM), a surrogate measure of fibrosis, could improve the predictability of risk. AIMS AND METHODS: We analyzed a prospective cohort of patients with compensated HCV cirrhosis who had LSM by transient elastography (TE) and endoscopic screening for esophageal varices (EV) before treatment with Peg-interferon alfa-2b and ribavirin. Sixmonthly ultrasound and endoscopy every 2 years were performed during post-therapy follow-up. Univariate and multivariate Cox regression analysis was used to determine which factors were associated with LD or HCC. RESULTS: 239 patients were enrolled between 2006 and 2009. All have more than 12 months of follow-up (mean 42 +/- 18 months, range 12-68). In six patients (2.5%) baseline TE was unreliable. Mean LSM +/- SD value in the 233 patients analyzed was 20.4 +/-11.7 kPa,(range:8.2-72), During the follow-up 20 patients (8.4%) developed LD (ascites, variceal bleeding or encephalopathy). At multivariate analysis LSM (OR 1.06; 95% CI 1.03-1.09; p&gt;0.001) and platelet count (OR 0.97; 95% CI 0.96-0.99; p = 0.002) were independently associated to LD. HCC occurred in 20 patients (8.4%). The variables independently associated with development of HCC were age (OR 1.15; 95% CI 1.05-1.25; p = 0.001), gammaglutamyltransferase (OR 1.31; 95%CI: 1.05 - 1.63, p=0.016) and LSM (OR:1.10; 95%CI:1.05-1.15; p&gt;0.001). Presence of EV at baseline did not affect the rate of LD or HCC. Best cutoff values of LSM were 20 kPa (AUROC 0.80, Sensitivity 80%, Specificity 60%) to predict LD and 21 kPa (AUROC 0.73, Sensitivity 70%, Specificity 60%) to predict HCC. According to response of antiviral therapy, the incidence of liver events was significantly lower in patients who achieve SVR versus non responder patients (1.4% vs 11.9% for both LD and HCC; p=0.007). CONCLUSION: Liver stiffness measurement by TE is an accurate predictor of outcome events in patients with compensated HCV cirrhosis, particularly in patients who do not obtain a SVR after antiviral therapy.","author":[{"dropping-particle":"","family":"Calvaruso","given":"V.","non-dropping-particle":"","parse-names":false,"suffix":""},{"dropping-particle":"","family":"Bronte","given":"F.","non-dropping-particle":"","parse-names":false,"suffix":""},{"dropping-particle":"","family":"Simone","given":"F.","non-dropping-particle":"","parse-names":false,"suffix":""},{"dropping-particle":"","family":"Bavetta","given":"M.G.","non-dropping-particle":"","parse-names":false,"suffix":""},{"dropping-particle":"","family":"Conte","given":"E.","non-dropping-particle":"","parse-names":false,"suffix":""},{"dropping-particle":"","family":"Craxì","given":"A.","non-dropping-particle":"","parse-names":false,"suffix":""},{"dropping-particle":"","family":"Marco","given":"V.","non-dropping-particle":"Di","parse-names":false,"suffix":""}],"container-title":"Digestive and Liver Disease","id":"ITEM-1","issued":{"date-parts":[["2013","3"]]},"page":"S167-S168","publisher":"Elsevier BV","title":"P.11.9 LIVER STIFFNESS AT BASELINE PREDICTS DECOMPENSATION AND HEPATOCELLULAR CARCINOMA IN PATIENTS WITH COMPENSATED HCV CIRRHOSIS","type":"article-journal","volume":"45"},"uris":["http://www.mendeley.com/documents/?uuid=3502b254-328b-3bb9-bac8-cc8ef9d15ff7","http://www.mendeley.com/documents/?uuid=2d500fa2-6bcb-41d6-94d8-cfe11922111c"]}],"mendeley":{"formattedCitation":"&lt;sup&gt;[97]&lt;/sup&gt;","plainTextFormattedCitation":"[97]","previouslyFormattedCitation":"&lt;sup&gt;[97]&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[97]</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2012</w:t>
            </w:r>
          </w:p>
        </w:tc>
        <w:tc>
          <w:tcPr>
            <w:tcW w:w="1436" w:type="dxa"/>
            <w:shd w:val="clear" w:color="auto" w:fill="auto"/>
            <w:tcMar>
              <w:top w:w="72" w:type="dxa"/>
              <w:left w:w="144" w:type="dxa"/>
              <w:bottom w:w="72" w:type="dxa"/>
              <w:right w:w="144" w:type="dxa"/>
            </w:tcMar>
          </w:tcPr>
          <w:p w14:paraId="3F31FD0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HCV/HIV</w:t>
            </w:r>
          </w:p>
        </w:tc>
        <w:tc>
          <w:tcPr>
            <w:tcW w:w="992" w:type="dxa"/>
            <w:shd w:val="clear" w:color="auto" w:fill="auto"/>
            <w:tcMar>
              <w:top w:w="72" w:type="dxa"/>
              <w:left w:w="144" w:type="dxa"/>
              <w:bottom w:w="72" w:type="dxa"/>
              <w:right w:w="144" w:type="dxa"/>
            </w:tcMar>
          </w:tcPr>
          <w:p w14:paraId="7BC47B7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275</w:t>
            </w:r>
          </w:p>
        </w:tc>
        <w:tc>
          <w:tcPr>
            <w:tcW w:w="1273" w:type="dxa"/>
            <w:shd w:val="clear" w:color="auto" w:fill="auto"/>
            <w:tcMar>
              <w:top w:w="72" w:type="dxa"/>
              <w:left w:w="144" w:type="dxa"/>
              <w:bottom w:w="72" w:type="dxa"/>
              <w:right w:w="144" w:type="dxa"/>
            </w:tcMar>
          </w:tcPr>
          <w:p w14:paraId="3BC1451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32</w:t>
            </w:r>
          </w:p>
        </w:tc>
        <w:tc>
          <w:tcPr>
            <w:tcW w:w="1131" w:type="dxa"/>
            <w:shd w:val="clear" w:color="auto" w:fill="auto"/>
            <w:tcMar>
              <w:top w:w="72" w:type="dxa"/>
              <w:left w:w="144" w:type="dxa"/>
              <w:bottom w:w="72" w:type="dxa"/>
              <w:right w:w="144" w:type="dxa"/>
            </w:tcMar>
          </w:tcPr>
          <w:p w14:paraId="0085756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1AF6B52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9" w:type="dxa"/>
            <w:shd w:val="clear" w:color="auto" w:fill="auto"/>
            <w:tcMar>
              <w:top w:w="72" w:type="dxa"/>
              <w:left w:w="144" w:type="dxa"/>
              <w:bottom w:w="72" w:type="dxa"/>
              <w:right w:w="144" w:type="dxa"/>
            </w:tcMar>
          </w:tcPr>
          <w:p w14:paraId="0590A23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18ABDF6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14-40</w:t>
            </w:r>
          </w:p>
        </w:tc>
      </w:tr>
      <w:tr w:rsidR="00C44F19" w:rsidRPr="00C44F19" w14:paraId="1286C3EF" w14:textId="77777777" w:rsidTr="00B159DD">
        <w:trPr>
          <w:trHeight w:val="487"/>
        </w:trPr>
        <w:tc>
          <w:tcPr>
            <w:tcW w:w="2088" w:type="dxa"/>
            <w:shd w:val="clear" w:color="auto" w:fill="auto"/>
            <w:tcMar>
              <w:top w:w="72" w:type="dxa"/>
              <w:left w:w="144" w:type="dxa"/>
              <w:bottom w:w="72" w:type="dxa"/>
              <w:right w:w="144" w:type="dxa"/>
            </w:tcMar>
          </w:tcPr>
          <w:p w14:paraId="6B84E899" w14:textId="579C1016"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Salmon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{"citationItems":[{"id":"ITEM-1","itemData":{"DOI":"10.1016/j.jhep.2011.11.009","ISSN":"01688278","abstract":"Background &amp; Aims: Compared to HCV-mono-infected patients, hepatocellular carcinoma (HCC) occurs at younger age in HIV/HCV-co-infected patients, is markedly more advanced at diagnosis, is less amenable to curative treatment, and has a more severe outcome. The aim of this study was to identify factors predictive of HCC occurrence in a large cohort of HIV/HCV-co-infected patients with cirrhosis. Methods: This study involved 244 HIV/HCV-co-infected patients included in the ANRS CO13 HEPAVIH cohort, who had HCV-related cirrhosis (clinically or histologically proven cirrhosis, or liver stiffness ≥12.5 kPa) and no signs of HCC at baseline. Cox proportional hazards models were used to identify factors associated with HCC occurrence. Results: During a median follow-up of 2.6 (IQR, 1.8-3.5) years, 21 patients (8.6%) developed HCC. Diagnosis of HCC was based on histology in 5 patients (24%) and non-invasive criteria in 16 patients (76%). In univariate analyses, the following factors were related to HCC occurrence: age, previous cirrhosis decompensation, a HOMA value &gt;3.8 (patients with treated diabetes were excluded from the HOMA calculation), a lower platelet count, a lower prothrombin level, and higher alpha-fetoprotein levels. The HOMA value was &gt;3.8 at baseline in 66.7% of patients who developed HCC and in 35.3% of the remaining patients (p = 0.016). In multivariate analysis, age over 50 years (adjusted RR 3.2, 95% CI 1.2-9.0; p = 0.02) and a HOMA value &gt;3.8 (adjusted RR 3.4, 95% CI 1.1-10.3; p = 0.03) remained significantly associated with HCC occurrence. Conclusions: As in HCV-mono-infected patients with HCV-related cirrhosis, insulin resistance appears to play a key role in HCC occurrence in HCV/HIV-co-infected patients with cirrhosis. This finding calls for specific screening strategies for patients with a particularly high risk of developing HCC. © 2011 European Association for the Study of the Liver. Published by Elsevier B.V. All rights reserved.","author":[{"dropping-particle":"","family":"Salmon","given":"Dominique","non-dropping-particle":"","parse-names":false,"suffix":""},{"dropping-particle":"","family":"Bani-Sadr","given":"Firouzé","non-dropping-particle":"","parse-names":false,"suffix":""},{"dropping-particle":"","family":"Loko","given":"Marc Arthur","non-dropping-particle":"","parse-names":false,"suffix":""},{"dropping-particle":"","family":"Stitou","given":"Hind","non-dropping-particle":"","parse-names":false,"suffix":""},{"dropping-particle":"","family":"Gervais","given":"Anne","non-dropping-particle":"","parse-names":false,"suffix":""},{"dropping-particle":"","family":"Durant","given":"Jacques","non-dropping-particle":"","parse-names":false,"suffix":""},{"dropping-particle":"","family":"Rosenthal","given":"Eric","non-dropping-particle":"","parse-names":false,"suffix":""},{"dropping-particle":"","family":"Quertainmont","given":"Yann","non-dropping-particle":"","parse-names":false,"suffix":""},{"dropping-particle":"","family":"Barange","given":"Karl","non-dropping-particle":"","parse-names":false,"suffix":""},{"dropping-particle":"","family":"Vittecoq","given":"Daniel","non-dropping-particle":"","parse-names":false,"suffix":""},{"dropping-particle":"","family":"Shoai-Tehrani","given":"Michka","non-dropping-particle":"","parse-names":false,"suffix":""},{"dropping-particle":"","family":"Alvarez","given":"Muriel","non-dropping-particle":"","parse-names":false,"suffix":""},{"dropping-particle":"","family":"Winnock","given":"Maria","non-dropping-particle":"","parse-names":false,"suffix":""},{"dropping-particle":"","family":"Trinchet","given":"Jean Claude","non-dropping-particle":"","parse-names":false,"suffix":""},{"dropping-particle":"","family":"Dabis","given":"Franois","non-dropping-particle":"","parse-names":false,"suffix":""},{"dropping-particle":"","family":"Sogni","given":"Philippe","non-dropping-particle":"","parse-names":false,"suffix":""}],"container-title":"Journal of Hepatology","id":"ITEM-1","issue":"4","issued":{"date-parts":[["2012"]]},"page":"862-868","publisher":"European Association for the Study of the Liver","title":"Insulin resistance is associated with a higher risk of hepatocellular carcinoma in cirrhotic HIV/HCV-co-infected patients: Results from ANRS CO13 HEPAVIH","type":"article-journal","volume":"56"},"uris":["http://www.mendeley.com/documents/?uuid=de606ba2-18d3-48d3-a85a-b1a805de7111","http://www.mendeley.com/documents/?uuid=ec84237f-04b8-46ed-8d5f-c6cae9cd97e5"]}],"mendeley":{"formattedCitation":"&lt;sup&gt;[98]&lt;/sup&gt;","plainTextFormattedCitation":"[98]","previouslyFormattedCitation":"&lt;sup&gt;[98]&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[98]</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2012</w:t>
            </w:r>
          </w:p>
        </w:tc>
        <w:tc>
          <w:tcPr>
            <w:tcW w:w="1436" w:type="dxa"/>
            <w:shd w:val="clear" w:color="auto" w:fill="auto"/>
            <w:tcMar>
              <w:top w:w="72" w:type="dxa"/>
              <w:left w:w="144" w:type="dxa"/>
              <w:bottom w:w="72" w:type="dxa"/>
              <w:right w:w="144" w:type="dxa"/>
            </w:tcMar>
          </w:tcPr>
          <w:p w14:paraId="64DC1AE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HCV/HIV</w:t>
            </w:r>
          </w:p>
        </w:tc>
        <w:tc>
          <w:tcPr>
            <w:tcW w:w="992" w:type="dxa"/>
            <w:shd w:val="clear" w:color="auto" w:fill="auto"/>
            <w:tcMar>
              <w:top w:w="72" w:type="dxa"/>
              <w:left w:w="144" w:type="dxa"/>
              <w:bottom w:w="72" w:type="dxa"/>
              <w:right w:w="144" w:type="dxa"/>
            </w:tcMar>
          </w:tcPr>
          <w:p w14:paraId="6B01B02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244</w:t>
            </w:r>
          </w:p>
        </w:tc>
        <w:tc>
          <w:tcPr>
            <w:tcW w:w="1273" w:type="dxa"/>
            <w:shd w:val="clear" w:color="auto" w:fill="auto"/>
            <w:tcMar>
              <w:top w:w="72" w:type="dxa"/>
              <w:left w:w="144" w:type="dxa"/>
              <w:bottom w:w="72" w:type="dxa"/>
              <w:right w:w="144" w:type="dxa"/>
            </w:tcMar>
          </w:tcPr>
          <w:p w14:paraId="3AD032B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30</w:t>
            </w:r>
          </w:p>
        </w:tc>
        <w:tc>
          <w:tcPr>
            <w:tcW w:w="1131" w:type="dxa"/>
            <w:shd w:val="clear" w:color="auto" w:fill="auto"/>
            <w:tcMar>
              <w:top w:w="72" w:type="dxa"/>
              <w:left w:w="144" w:type="dxa"/>
              <w:bottom w:w="72" w:type="dxa"/>
              <w:right w:w="144" w:type="dxa"/>
            </w:tcMar>
          </w:tcPr>
          <w:p w14:paraId="60359ED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041AB50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21</w:t>
            </w:r>
          </w:p>
        </w:tc>
        <w:tc>
          <w:tcPr>
            <w:tcW w:w="989" w:type="dxa"/>
            <w:shd w:val="clear" w:color="auto" w:fill="auto"/>
            <w:tcMar>
              <w:top w:w="72" w:type="dxa"/>
              <w:left w:w="144" w:type="dxa"/>
              <w:bottom w:w="72" w:type="dxa"/>
              <w:right w:w="144" w:type="dxa"/>
            </w:tcMar>
          </w:tcPr>
          <w:p w14:paraId="0FA0C0F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2517864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12.5</w:t>
            </w:r>
          </w:p>
        </w:tc>
      </w:tr>
      <w:tr w:rsidR="00C44F19" w:rsidRPr="00C44F19" w14:paraId="4B3360CF" w14:textId="77777777" w:rsidTr="00B159DD">
        <w:trPr>
          <w:trHeight w:val="411"/>
        </w:trPr>
        <w:tc>
          <w:tcPr>
            <w:tcW w:w="2088" w:type="dxa"/>
            <w:shd w:val="clear" w:color="auto" w:fill="auto"/>
            <w:tcMar>
              <w:top w:w="72" w:type="dxa"/>
              <w:left w:w="144" w:type="dxa"/>
              <w:bottom w:w="72" w:type="dxa"/>
              <w:right w:w="144" w:type="dxa"/>
            </w:tcMar>
          </w:tcPr>
          <w:p w14:paraId="57176A82" w14:textId="744DC36A"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Perez</w:t>
            </w:r>
            <w:r w:rsidR="00361AC4" w:rsidRPr="00C44F19">
              <w:rPr>
                <w:rFonts w:ascii="Book Antiqua" w:hAnsi="Book Antiqua" w:cs="Times New Roman"/>
                <w:bCs/>
                <w:color w:val="000000" w:themeColor="text1"/>
                <w:sz w:val="24"/>
                <w:szCs w:val="24"/>
              </w:rPr>
              <w:t>-Latorre</w:t>
            </w:r>
            <w:r w:rsidRPr="00C44F19">
              <w:rPr>
                <w:rFonts w:ascii="Book Antiqua" w:hAnsi="Book Antiqua" w:cs="Times New Roman"/>
                <w:bCs/>
                <w:color w:val="000000" w:themeColor="text1"/>
                <w:sz w:val="24"/>
                <w:szCs w:val="24"/>
              </w:rPr>
              <w:t xml:space="preserve"> </w:t>
            </w:r>
            <w:r w:rsidR="00A42F59" w:rsidRPr="00C44F19">
              <w:rPr>
                <w:rFonts w:ascii="Book Antiqua" w:hAnsi="Book Antiqua" w:cs="Times New Roman"/>
                <w:bCs/>
                <w:i/>
                <w:color w:val="000000" w:themeColor="text1"/>
                <w:sz w:val="24"/>
                <w:szCs w:val="24"/>
                <w:lang w:val="en-US" w:eastAsia="zh-CN"/>
              </w:rPr>
              <w:t xml:space="preserve">et </w:t>
            </w:r>
            <w:r w:rsidR="00A42F59" w:rsidRPr="00C44F19">
              <w:rPr>
                <w:rFonts w:ascii="Book Antiqua" w:hAnsi="Book Antiqua" w:cs="Times New Roman"/>
                <w:bCs/>
                <w:i/>
                <w:color w:val="000000" w:themeColor="text1"/>
                <w:sz w:val="24"/>
                <w:szCs w:val="24"/>
                <w:lang w:val="en-US" w:eastAsia="zh-CN"/>
              </w:rPr>
              <w:lastRenderedPageBreak/>
              <w:t>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{"citationItems":[{"id":"ITEM-1","itemData":{"DOI":"10.1093/cid/cit768","ISSN":"10584838","abstract":"Background. Hepatic venous pressure gradient (HVPG) is the best indicator of prognosis in patients with compensated cirrhosis. We compared HVPG and transient elastography (TE) for the prediction of liver-related events (LREs) in patients with hepatitis C virus (HCV)-related cirrhosis with or without human immunodeficiency virus (HIV) coinfection.Methods. This was a retrospective review of all consecutive patients with compensated HCV-related cirrhosis who were assessed simultaneously using TE and HVPG between January 2005 and December 2011. We used receiver operating characteristic (ROC) curves to determine the ability of TE and HVPG to predict the first LRE (liver decompensation or hepatocellular carcinoma).Results. The study included 60 patients, 36 of whom were coinfected with HIV. After a median follow-up of 42 months, 6 patients died, 8 experienced liver decompensations, and 7 were diagnosed with hepatocellular carcinoma. The area under the ROC curve (AUROC) of TE and HVPG for prediction of LREs in all patients was 0.85 (95% confidence interval [CI],. 73-.97) and 0.76 (95% CI,. 63-.89) (P =. 13); for HIV-infected patients, the AUROC was 0.85 (95% CI,. 67-1.00) and 0.81 (95% CI,. 64-.97) (P =. 57); and for non-HIV-infected patients, the AUROC was 0.88 (95% CI,. 75-1.00) and 0.77 (95% CI,. 57-.97) (P =. 19). Based on the AUROC values, 2 TE cutoff points were chosen to predict the absence (&lt;25 kPa) or presence (≥40 kPa) of LREs, thus enabling correct classification of 82% of patients.Conclusions. Our data suggest that TE is at least as valid as HVPG for predicting LREs in patients with compensated HCV-related cirrhosis with or without concomitant HIV coinfection. © 2013 The Author.","author":[{"dropping-particle":"","family":"Pérez-Latorre","given":"Leire","non-dropping-particle":"","parse-names":false,"suffix":""},{"dropping-particle":"","family":"Sánchez-Conde","given":"Matilde","non-dropping-particle":"","parse-names":false,"suffix":""},{"dropping-particle":"","family":"Rincón","given":"Diego","non-dropping-particle":"","parse-names":false,"suffix":""},{"dropping-particle":"","family":"Miralles","given":"Pilar","non-dropping-particle":"","parse-names":false,"suffix":""},{"dropping-particle":"","family":"Aldámiz-Echevarría","given":"Teresa","non-dropping-particle":"","parse-names":false,"suffix":""},{"dropping-particle":"","family":"Carrero","given":"Ana","non-dropping-particle":"","parse-names":false,"suffix":""},{"dropping-particle":"","family":"Tejerina","given":"Francisco","non-dropping-particle":"","parse-names":false,"suffix":""},{"dropping-particle":"","family":"Díez","given":"Cristina","non-dropping-particle":"","parse-names":false,"suffix":""},{"dropping-particle":"","family":"Bellón","given":"José María","non-dropping-particle":"","parse-names":false,"suffix":""},{"dropping-particle":"","family":"Bañares","given":"Rafael","non-dropping-particle":"","parse-names":false,"suffix":""},{"dropping-particle":"","family":"Berenguer","given":"Juan","non-dropping-particle":"","parse-names":false,"suffix":""}],"container-title":"Clinical Infectious Diseases","id":"ITEM-1","issue":"5","issued":{"date-parts":[["2014"]]},"page":"713-718","title":"Prediction of liver complications in patients with hepatitis C virus-related cirrhosis with and without HIV coinfection: Comparison of hepatic venous pressure gradient and transient elastography","type":"article-journal","volume":"58"},"uris":["http://www.mendeley.com/documents/?uuid=135e306d-edd3-46f4-b8dc-b45bdee1ffe2","http://www.mendeley.com/documents/?uuid=98fdd7fd-dd6f-4409-b77c-b5193598f523"]}],"mendeley":{"formattedCitation":"&lt;sup&gt;[99]&lt;/sup&gt;","plainTextFormattedCitation":"[99]","previouslyFormattedCitation":"&lt;sup&gt;[99]&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[99]</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2013</w:t>
            </w:r>
          </w:p>
        </w:tc>
        <w:tc>
          <w:tcPr>
            <w:tcW w:w="1436" w:type="dxa"/>
            <w:shd w:val="clear" w:color="auto" w:fill="auto"/>
            <w:tcMar>
              <w:top w:w="72" w:type="dxa"/>
              <w:left w:w="144" w:type="dxa"/>
              <w:bottom w:w="72" w:type="dxa"/>
              <w:right w:w="144" w:type="dxa"/>
            </w:tcMar>
          </w:tcPr>
          <w:p w14:paraId="385DF06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lastRenderedPageBreak/>
              <w:t>HCV</w:t>
            </w:r>
          </w:p>
        </w:tc>
        <w:tc>
          <w:tcPr>
            <w:tcW w:w="992" w:type="dxa"/>
            <w:shd w:val="clear" w:color="auto" w:fill="auto"/>
            <w:tcMar>
              <w:top w:w="72" w:type="dxa"/>
              <w:left w:w="144" w:type="dxa"/>
              <w:bottom w:w="72" w:type="dxa"/>
              <w:right w:w="144" w:type="dxa"/>
            </w:tcMar>
          </w:tcPr>
          <w:p w14:paraId="06DC0D2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60</w:t>
            </w:r>
          </w:p>
        </w:tc>
        <w:tc>
          <w:tcPr>
            <w:tcW w:w="1273" w:type="dxa"/>
            <w:shd w:val="clear" w:color="auto" w:fill="auto"/>
            <w:tcMar>
              <w:top w:w="72" w:type="dxa"/>
              <w:left w:w="144" w:type="dxa"/>
              <w:bottom w:w="72" w:type="dxa"/>
              <w:right w:w="144" w:type="dxa"/>
            </w:tcMar>
          </w:tcPr>
          <w:p w14:paraId="42F0C54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42</w:t>
            </w:r>
          </w:p>
        </w:tc>
        <w:tc>
          <w:tcPr>
            <w:tcW w:w="1131" w:type="dxa"/>
            <w:shd w:val="clear" w:color="auto" w:fill="auto"/>
            <w:tcMar>
              <w:top w:w="72" w:type="dxa"/>
              <w:left w:w="144" w:type="dxa"/>
              <w:bottom w:w="72" w:type="dxa"/>
              <w:right w:w="144" w:type="dxa"/>
            </w:tcMar>
          </w:tcPr>
          <w:p w14:paraId="29CC9B7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2975154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7</w:t>
            </w:r>
          </w:p>
        </w:tc>
        <w:tc>
          <w:tcPr>
            <w:tcW w:w="989" w:type="dxa"/>
            <w:shd w:val="clear" w:color="auto" w:fill="auto"/>
            <w:tcMar>
              <w:top w:w="72" w:type="dxa"/>
              <w:left w:w="144" w:type="dxa"/>
              <w:bottom w:w="72" w:type="dxa"/>
              <w:right w:w="144" w:type="dxa"/>
            </w:tcMar>
          </w:tcPr>
          <w:p w14:paraId="0BBEE22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0.77</w:t>
            </w:r>
          </w:p>
        </w:tc>
        <w:tc>
          <w:tcPr>
            <w:tcW w:w="986" w:type="dxa"/>
            <w:shd w:val="clear" w:color="auto" w:fill="auto"/>
            <w:tcMar>
              <w:top w:w="72" w:type="dxa"/>
              <w:left w:w="144" w:type="dxa"/>
              <w:bottom w:w="72" w:type="dxa"/>
              <w:right w:w="144" w:type="dxa"/>
            </w:tcMar>
          </w:tcPr>
          <w:p w14:paraId="34F58D1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25-40</w:t>
            </w:r>
          </w:p>
        </w:tc>
      </w:tr>
      <w:tr w:rsidR="00C44F19" w:rsidRPr="00C44F19" w14:paraId="330B2385" w14:textId="77777777" w:rsidTr="00B159DD">
        <w:trPr>
          <w:trHeight w:val="411"/>
        </w:trPr>
        <w:tc>
          <w:tcPr>
            <w:tcW w:w="2088" w:type="dxa"/>
            <w:shd w:val="clear" w:color="auto" w:fill="auto"/>
            <w:tcMar>
              <w:top w:w="72" w:type="dxa"/>
              <w:left w:w="144" w:type="dxa"/>
              <w:bottom w:w="72" w:type="dxa"/>
              <w:right w:w="144" w:type="dxa"/>
            </w:tcMar>
          </w:tcPr>
          <w:p w14:paraId="0D15C5C9" w14:textId="6A701D96"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eastAsia="Times New Roman" w:hAnsi="Book Antiqua" w:cs="Times New Roman"/>
                <w:bCs/>
                <w:color w:val="000000" w:themeColor="text1"/>
                <w:sz w:val="24"/>
                <w:szCs w:val="24"/>
                <w:lang w:eastAsia="it-IT"/>
              </w:rPr>
              <w:lastRenderedPageBreak/>
              <w:t xml:space="preserve">Feier </w:t>
            </w:r>
            <w:r w:rsidR="00A42F59" w:rsidRPr="00C44F19">
              <w:rPr>
                <w:rFonts w:ascii="Book Antiqua" w:hAnsi="Book Antiqua" w:cs="Times New Roman"/>
                <w:bCs/>
                <w:i/>
                <w:color w:val="000000" w:themeColor="text1"/>
                <w:sz w:val="24"/>
                <w:szCs w:val="24"/>
                <w:lang w:val="en-US" w:eastAsia="zh-CN"/>
              </w:rPr>
              <w:t>et al</w:t>
            </w:r>
            <w:r w:rsidRPr="00C44F19">
              <w:rPr>
                <w:rFonts w:ascii="Book Antiqua" w:eastAsia="Times New Roman" w:hAnsi="Book Antiqua" w:cs="Times New Roman"/>
                <w:bCs/>
                <w:color w:val="000000" w:themeColor="text1"/>
                <w:sz w:val="24"/>
                <w:szCs w:val="24"/>
                <w:lang w:eastAsia="it-IT"/>
              </w:rPr>
              <w:fldChar w:fldCharType="begin" w:fldLock="1"/>
            </w:r>
            <w:r w:rsidR="002D1460" w:rsidRPr="00C44F19">
              <w:rPr>
                <w:rFonts w:ascii="Book Antiqua" w:eastAsia="Times New Roman" w:hAnsi="Book Antiqua" w:cs="Times New Roman"/>
                <w:bCs/>
                <w:color w:val="000000" w:themeColor="text1"/>
                <w:sz w:val="24"/>
                <w:szCs w:val="24"/>
                <w:lang w:eastAsia="it-IT"/>
              </w:rPr>
              <w:instrText>ADDIN CSL_CITATION {"citationItems":[{"id":"ITEM-1","itemData":{"ISSN":"1842-1121","PMID":"24078985","abstract":"BACKGROUND &amp; AIMS Liver stiffness (LS) is increased in liver cirrhosis, higher values being associated with complications, among them the development of hepatocellular carcinoma (HCC). However, LS values alone cannot accurately differentiate patients with HCC. Therefore, our aim was to study the performance of LS measurement data and common biomarkers for the detection of HCC in HCV related liver cirrhosis. METHODS We performed a case matching study comparing HCV cirrhotic patients with and without HCC (72 in each group) that were identical in terms of sex, age, BMI and duration of HCV infection. All patients underwent LS measurement, endoscopy, liver imaging and liver function tests. A multiple regression analysis was performed and a HCC detection model was calculated, which was further validated in another group of 40 HCV infected cirrhotics, of whom 52% had HCC. RESULTS In the HCC group, LS was significantly higher (42 vs 27 kPa, p&lt;0.0001). In the multivariate analysis higher values of LS, alanine-aminotransferase (ALAT), alpha-fetoprotein (AFP) and interquartile range (IQR) of LS measurements were independently associated with the presence of HCC (p&lt;0.0001 for all parameters; Odds Ratios of 8.27, 1.01, 1.04 and 1.16, respectively). The detection model combining the four variables showed a good diagnostic performance in both training and validation groups, with AUROCs of 0.86 and 0.8, respectively. All variables were also positively correlated with tumor size. CONCLUSION In HCV related cirrhosis, HCC is associated with increased LS and IQR values and high ALAT and AFP levels. By combining these four parameters into a regression model, liver cancer may be noninvasively predicted with good accuracy.","author":[{"dropping-particle":"","family":"Feier","given":"Diana","non-dropping-particle":"","parse-names":false,"suffix":""},{"dropping-particle":"","family":"Lupsor Platon","given":"Monica","non-dropping-particle":"","parse-names":false,"suffix":""},{"dropping-particle":"","family":"Stefanescu","given":"Horia","non-dropping-particle":"","parse-names":false,"suffix":""},{"dropping-particle":"","family":"Badea","given":"Radu","non-dropping-particle":"","parse-names":false,"suffix":""}],"container-title":"Journal of gastrointestinal and liver diseases : JGLD","id":"ITEM-1","issue":"3","issued":{"date-parts":[["2013","9"]]},"page":"283-9","title":"Transient elastography for the detection of hepatocellular carcinoma in viral C liver cirrhosis. Is there something else than increased liver stiffness?","type":"article-journal","volume":"22"},"uris":["http://www.mendeley.com/documents/?uuid=ce4945a9-9fba-45b2-87c5-314d1e6b61e7"]}],"mendeley":{"formattedCitation":"&lt;sup&gt;[89]&lt;/sup&gt;","plainTextFormattedCitation":"[89]","previouslyFormattedCitation":"&lt;sup&gt;[89]&lt;/sup&gt;"},"properties":{"noteIndex":0},"schema":"https://github.com/citation-style-language/schema/raw/master/csl-citation.json"}</w:instrText>
            </w:r>
            <w:r w:rsidRPr="00C44F19">
              <w:rPr>
                <w:rFonts w:ascii="Book Antiqua" w:eastAsia="Times New Roman" w:hAnsi="Book Antiqua" w:cs="Times New Roman"/>
                <w:bCs/>
                <w:color w:val="000000" w:themeColor="text1"/>
                <w:sz w:val="24"/>
                <w:szCs w:val="24"/>
                <w:lang w:eastAsia="it-IT"/>
              </w:rPr>
              <w:fldChar w:fldCharType="separate"/>
            </w:r>
            <w:r w:rsidR="002D1460" w:rsidRPr="00C44F19">
              <w:rPr>
                <w:rFonts w:ascii="Book Antiqua" w:eastAsia="Times New Roman" w:hAnsi="Book Antiqua" w:cs="Times New Roman"/>
                <w:bCs/>
                <w:noProof/>
                <w:color w:val="000000" w:themeColor="text1"/>
                <w:sz w:val="24"/>
                <w:szCs w:val="24"/>
                <w:vertAlign w:val="superscript"/>
                <w:lang w:eastAsia="it-IT"/>
              </w:rPr>
              <w:t>[89]</w:t>
            </w:r>
            <w:r w:rsidRPr="00C44F19">
              <w:rPr>
                <w:rFonts w:ascii="Book Antiqua" w:eastAsia="Times New Roman" w:hAnsi="Book Antiqua" w:cs="Times New Roman"/>
                <w:bCs/>
                <w:color w:val="000000" w:themeColor="text1"/>
                <w:sz w:val="24"/>
                <w:szCs w:val="24"/>
                <w:lang w:eastAsia="it-IT"/>
              </w:rPr>
              <w:fldChar w:fldCharType="end"/>
            </w:r>
            <w:r w:rsidR="00A42F59" w:rsidRPr="00C44F19">
              <w:rPr>
                <w:rFonts w:ascii="Book Antiqua" w:hAnsi="Book Antiqua" w:cs="Times New Roman"/>
                <w:bCs/>
                <w:color w:val="000000" w:themeColor="text1"/>
                <w:sz w:val="24"/>
                <w:szCs w:val="24"/>
                <w:lang w:eastAsia="zh-CN"/>
              </w:rPr>
              <w:t>, 2013</w:t>
            </w:r>
          </w:p>
        </w:tc>
        <w:tc>
          <w:tcPr>
            <w:tcW w:w="1436" w:type="dxa"/>
            <w:shd w:val="clear" w:color="auto" w:fill="auto"/>
            <w:tcMar>
              <w:top w:w="72" w:type="dxa"/>
              <w:left w:w="144" w:type="dxa"/>
              <w:bottom w:w="72" w:type="dxa"/>
              <w:right w:w="144" w:type="dxa"/>
            </w:tcMar>
          </w:tcPr>
          <w:p w14:paraId="175168A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HCV</w:t>
            </w:r>
          </w:p>
        </w:tc>
        <w:tc>
          <w:tcPr>
            <w:tcW w:w="992" w:type="dxa"/>
            <w:shd w:val="clear" w:color="auto" w:fill="auto"/>
            <w:tcMar>
              <w:top w:w="72" w:type="dxa"/>
              <w:left w:w="144" w:type="dxa"/>
              <w:bottom w:w="72" w:type="dxa"/>
              <w:right w:w="144" w:type="dxa"/>
            </w:tcMar>
          </w:tcPr>
          <w:p w14:paraId="292927E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144</w:t>
            </w:r>
          </w:p>
        </w:tc>
        <w:tc>
          <w:tcPr>
            <w:tcW w:w="1273" w:type="dxa"/>
            <w:shd w:val="clear" w:color="auto" w:fill="auto"/>
            <w:tcMar>
              <w:top w:w="72" w:type="dxa"/>
              <w:left w:w="144" w:type="dxa"/>
              <w:bottom w:w="72" w:type="dxa"/>
              <w:right w:w="144" w:type="dxa"/>
            </w:tcMar>
          </w:tcPr>
          <w:p w14:paraId="2AEBF90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w:t>
            </w:r>
          </w:p>
        </w:tc>
        <w:tc>
          <w:tcPr>
            <w:tcW w:w="1131" w:type="dxa"/>
            <w:shd w:val="clear" w:color="auto" w:fill="auto"/>
            <w:tcMar>
              <w:top w:w="72" w:type="dxa"/>
              <w:left w:w="144" w:type="dxa"/>
              <w:bottom w:w="72" w:type="dxa"/>
              <w:right w:w="144" w:type="dxa"/>
            </w:tcMar>
          </w:tcPr>
          <w:p w14:paraId="39BE031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Europe</w:t>
            </w:r>
          </w:p>
        </w:tc>
        <w:tc>
          <w:tcPr>
            <w:tcW w:w="733" w:type="dxa"/>
            <w:shd w:val="clear" w:color="auto" w:fill="auto"/>
            <w:tcMar>
              <w:top w:w="72" w:type="dxa"/>
              <w:left w:w="144" w:type="dxa"/>
              <w:bottom w:w="72" w:type="dxa"/>
              <w:right w:w="144" w:type="dxa"/>
            </w:tcMar>
          </w:tcPr>
          <w:p w14:paraId="4988AED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72</w:t>
            </w:r>
          </w:p>
        </w:tc>
        <w:tc>
          <w:tcPr>
            <w:tcW w:w="989" w:type="dxa"/>
            <w:shd w:val="clear" w:color="auto" w:fill="auto"/>
            <w:tcMar>
              <w:top w:w="72" w:type="dxa"/>
              <w:left w:w="144" w:type="dxa"/>
              <w:bottom w:w="72" w:type="dxa"/>
              <w:right w:w="144" w:type="dxa"/>
            </w:tcMar>
          </w:tcPr>
          <w:p w14:paraId="1BA85E2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0.680</w:t>
            </w:r>
          </w:p>
        </w:tc>
        <w:tc>
          <w:tcPr>
            <w:tcW w:w="986" w:type="dxa"/>
            <w:shd w:val="clear" w:color="auto" w:fill="auto"/>
            <w:tcMar>
              <w:top w:w="72" w:type="dxa"/>
              <w:left w:w="144" w:type="dxa"/>
              <w:bottom w:w="72" w:type="dxa"/>
              <w:right w:w="144" w:type="dxa"/>
            </w:tcMar>
          </w:tcPr>
          <w:p w14:paraId="252FBA4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eastAsia="Times New Roman" w:hAnsi="Book Antiqua" w:cs="Times New Roman"/>
                <w:color w:val="000000" w:themeColor="text1"/>
                <w:sz w:val="24"/>
                <w:szCs w:val="24"/>
                <w:lang w:eastAsia="it-IT"/>
              </w:rPr>
              <w:t>38.5</w:t>
            </w:r>
          </w:p>
        </w:tc>
      </w:tr>
      <w:tr w:rsidR="00C44F19" w:rsidRPr="00C44F19" w14:paraId="4A191550" w14:textId="77777777" w:rsidTr="00B159DD">
        <w:trPr>
          <w:trHeight w:val="525"/>
        </w:trPr>
        <w:tc>
          <w:tcPr>
            <w:tcW w:w="2088" w:type="dxa"/>
            <w:shd w:val="clear" w:color="auto" w:fill="auto"/>
            <w:tcMar>
              <w:top w:w="72" w:type="dxa"/>
              <w:left w:w="144" w:type="dxa"/>
              <w:bottom w:w="72" w:type="dxa"/>
              <w:right w:w="144" w:type="dxa"/>
            </w:tcMar>
            <w:hideMark/>
          </w:tcPr>
          <w:p w14:paraId="4D5E6F58" w14:textId="1AC4667E"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Wang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{"citationItems":[{"id":"ITEM-1","itemData":{"DOI":"10.1111/liv.12118","ISSN":"14783223","PMID":"23405889","abstract":"BACKGROUND Hepatic fibrosis stage is useful in assessing risk of hepatocellular carcinoma (HCC) occurrence. AIM To evaluate liver stiffness measurement (LSM), in addition to fibrosis stage, in risk assessment of long-term HCC occurrence for patients with chronic hepatitis C. PATIENTS AND METHODS Consecutive patients with chronic hepatitis C, without past history and presence of HCC, with concomitant liver biopsy and LSM were enrolled in this study. All patients attended regular surveillance for HCC development every 3-12 months. The medical records were reviewed. Follow-up LSM was performed at least 1 year later. RESULTS One hundred and ninety-eight patients (M/F: 112/86) with reliable LSM results were enrolled. Ten patients developed HCC in a median follow-up period of 47.8 months. For patients with initial LSM &gt;24 kPa, 12-24 kPa, and &lt;12 kPa, 5- year HCC incidence was 45.1%, 9.5% and 0.9% respectively. Multivariate analysis showed patients with LSM&gt;24 kPa and patients with LSM 12-24 kPa had higher risks of HCC development (HR: 24.6, CI: 2.7-220.4 and HR:11.7, CI:1.3-105.2). Patients without sustained virological response after treatment also had higher risk of HCC occurrence (HR: 9.7, CI: 1.1-82.2). Among 106 patients with follow-up LSM, there was a higher risk of HCC development for patients with LSM&gt;12 kPa in the initial and follow-up LSM. CONCLUSION As an alternative of fibrosis stage, initial LSM is useful as a non-invasive method in risk assessment of HCC occurrence for patients with chronic hepatitis C. Serial follow-up LSM&gt;12 kPa carries higher risk of HCC development.","author":[{"dropping-particle":"","family":"Wang","given":"Hsin-Ming","non-dropping-particle":"","parse-names":false,"suffix":""},{"dropping-particle":"","family":"Hung","given":"Chao-Hung","non-dropping-particle":"","parse-names":false,"suffix":""},{"dropping-particle":"","family":"Lu","given":"Sheng-Nan","non-dropping-particle":"","parse-names":false,"suffix":""},{"dropping-particle":"","family":"Chen","given":"Chien-Hung","non-dropping-particle":"","parse-names":false,"suffix":""},{"dropping-particle":"","family":"Lee","given":"Chuan-Mo","non-dropping-particle":"","parse-names":false,"suffix":""},{"dropping-particle":"","family":"Hu","given":"Tsung-Hui","non-dropping-particle":"","parse-names":false,"suffix":""},{"dropping-particle":"","family":"Wang","given":"Jing-Houng","non-dropping-particle":"","parse-names":false,"suffix":""}],"container-title":"Liver International","id":"ITEM-1","issue":"5","issued":{"date-parts":[["2013","5"]]},"page":"756-761","title":"Liver stiffness measurement as an alternative to fibrotic stage in risk assessment of hepatocellular carcinoma incidence for chronic hepatitis C patients","type":"article-journal","volume":"33"},"uris":["http://www.mendeley.com/documents/?uuid=15ce25e0-02b1-49c0-9462-6cea87fb0f2f"]}],"mendeley":{"formattedCitation":"&lt;sup&gt;[119]&lt;/sup&gt;","plainTextFormattedCitation":"[119]","previouslyFormattedCitation":"&lt;sup&gt;[119]&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[119]</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2013</w:t>
            </w:r>
          </w:p>
        </w:tc>
        <w:tc>
          <w:tcPr>
            <w:tcW w:w="1436" w:type="dxa"/>
            <w:shd w:val="clear" w:color="auto" w:fill="auto"/>
            <w:tcMar>
              <w:top w:w="72" w:type="dxa"/>
              <w:left w:w="144" w:type="dxa"/>
              <w:bottom w:w="72" w:type="dxa"/>
              <w:right w:w="144" w:type="dxa"/>
            </w:tcMar>
            <w:hideMark/>
          </w:tcPr>
          <w:p w14:paraId="3AE26E7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hideMark/>
          </w:tcPr>
          <w:p w14:paraId="1BB5A45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198</w:t>
            </w:r>
          </w:p>
        </w:tc>
        <w:tc>
          <w:tcPr>
            <w:tcW w:w="1273" w:type="dxa"/>
            <w:shd w:val="clear" w:color="auto" w:fill="auto"/>
            <w:tcMar>
              <w:top w:w="72" w:type="dxa"/>
              <w:left w:w="144" w:type="dxa"/>
              <w:bottom w:w="72" w:type="dxa"/>
              <w:right w:w="144" w:type="dxa"/>
            </w:tcMar>
            <w:hideMark/>
          </w:tcPr>
          <w:p w14:paraId="226EDC9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47.8</w:t>
            </w:r>
          </w:p>
        </w:tc>
        <w:tc>
          <w:tcPr>
            <w:tcW w:w="1131" w:type="dxa"/>
            <w:shd w:val="clear" w:color="auto" w:fill="auto"/>
            <w:tcMar>
              <w:top w:w="72" w:type="dxa"/>
              <w:left w:w="144" w:type="dxa"/>
              <w:bottom w:w="72" w:type="dxa"/>
              <w:right w:w="144" w:type="dxa"/>
            </w:tcMar>
            <w:hideMark/>
          </w:tcPr>
          <w:p w14:paraId="1211B38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4C1FE7C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10</w:t>
            </w:r>
          </w:p>
        </w:tc>
        <w:tc>
          <w:tcPr>
            <w:tcW w:w="989" w:type="dxa"/>
            <w:shd w:val="clear" w:color="auto" w:fill="auto"/>
            <w:tcMar>
              <w:top w:w="72" w:type="dxa"/>
              <w:left w:w="144" w:type="dxa"/>
              <w:bottom w:w="72" w:type="dxa"/>
              <w:right w:w="144" w:type="dxa"/>
            </w:tcMar>
            <w:hideMark/>
          </w:tcPr>
          <w:p w14:paraId="7F0B928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hideMark/>
          </w:tcPr>
          <w:p w14:paraId="7A026CE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w:t>
            </w:r>
          </w:p>
        </w:tc>
      </w:tr>
      <w:tr w:rsidR="00C44F19" w:rsidRPr="00C44F19" w14:paraId="5CCFB08B" w14:textId="77777777" w:rsidTr="00B159DD">
        <w:trPr>
          <w:trHeight w:val="436"/>
        </w:trPr>
        <w:tc>
          <w:tcPr>
            <w:tcW w:w="2088" w:type="dxa"/>
            <w:shd w:val="clear" w:color="auto" w:fill="auto"/>
            <w:tcMar>
              <w:top w:w="72" w:type="dxa"/>
              <w:left w:w="144" w:type="dxa"/>
              <w:bottom w:w="72" w:type="dxa"/>
              <w:right w:w="144" w:type="dxa"/>
            </w:tcMar>
            <w:hideMark/>
          </w:tcPr>
          <w:p w14:paraId="3F5382D7" w14:textId="69EB0F75"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Narita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{"citationItems":[{"id":"ITEM-1","itemData":{"DOI":"10.1111/jgh.12401","ISSN":"08159319","PMID":"24117602","abstract":"BACKGROUND AND AIM The purpose of this study was to evaluate the usefulness of liver stiffness measurement (LSM) for assessing the risk of hepatocellular carcinoma (HCC) in chronic hepatitis C (CHC) patients receiving interferon (IFN) therapy. METHODS One hundred fifty-one CHC patients who underwent LSM and received IFN therapy were included in the estimation cohort, and 56 were included in the validation study. The cumulative HCC incidences were evaluated using Kaplan-Meier plot analysis and the log-rank test. Multivariate Cox proportional hazard analyses were used to estimate the hazard ratios (HRs) of variables for HCC. RESULTS In the estimation cohort, 9 of 151 patients developed HCC during the median follow-up time of 722 days. Multivariate analysis identified three independent risk factors for HCC: LSM (≥</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14.0</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kPa, HR 5.58,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0.020), platelet count (&lt;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14.1</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Book Antiqua"/>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10(4) /</w:instrText>
            </w:r>
            <w:r w:rsidR="002D1460" w:rsidRPr="00C44F19">
              <w:rPr>
                <w:rFonts w:ascii="Book Antiqua" w:hAnsi="Book Antiqua" w:cs="Book Antiqua"/>
                <w:bCs/>
                <w:color w:val="000000" w:themeColor="text1"/>
                <w:sz w:val="24"/>
                <w:szCs w:val="24"/>
              </w:rPr>
              <w:instrText>μ</w:instrText>
            </w:r>
            <w:r w:rsidR="002D1460" w:rsidRPr="00C44F19">
              <w:rPr>
                <w:rFonts w:ascii="Book Antiqua" w:hAnsi="Book Antiqua" w:cs="Times New Roman"/>
                <w:bCs/>
                <w:color w:val="000000" w:themeColor="text1"/>
                <w:sz w:val="24"/>
                <w:szCs w:val="24"/>
              </w:rPr>
              <w:instrText>L, HR 5.59,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0.034), and non-sustained virological response (HR 8.28,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0.049). The cumulative incidence of HCC development at 3 years was 59.6%, 8.2%, and 0.0% in patients with all three risk factors, one to two risk factors, and none of these risk factors, respectively. The incidence of HCC was significantly different between these groups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0.001). In the validation cohort, HCC incidence was also significantly different with respect to these risk factors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0.037). CONCLUSION LSM, platelet count, and IFN-therapeutic effect could be used to successfully stratify the risk of HCC in patients receiving IFN therapy and demonstrate the usefulness of LSM before IFN therapy for the management of CHC patients.","author":[{"dropping-particle":"","family":"Narita","given":"Yutaka","non-dropping-particle":"","parse-names":false,"suffix":""},{"dropping-particle":"","family":"Genda","given":"Takuya","non-dropping-particle":"","parse-names":false,"suffix":""},{"dropping-particle":"","family":"Tsuzura","given":"Hironori","non-dropping-particle":"","parse-names":false,"suffix":""},{"dropping-particle":"","family":"Sato","given":"Shunsuke","non-dropping-particle":"","parse-names":false,"suffix":""},{"dropping-particle":"","family":"Kanemitsu","given":"Yoshio","non-dropping-particle":"","parse-names":false,"suffix":""},{"dropping-particle":"","family":"Ishikawa","given":"Sachiko","non-dropping-particle":"","parse-names":false,"suffix":""},{"dropping-particle":"","family":"Kikuchi","given":"Tetsu","non-dropping-particle":"","parse-names":false,"suffix":""},{"dropping-particle":"","family":"Hirano","given":"Katsuharu","non-dropping-particle":"","parse-names":false,"suffix":""},{"dropping-particle":"","family":"Iijima","given":"Katsuyori","non-dropping-particle":"","parse-names":false,"suffix":""},{"dropping-particle":"","family":"Wada","given":"Ryo","non-dropping-particle":"","parse-names":false,"suffix":""},{"dropping-particle":"","family":"Ichida","given":"Takafumi","non-dropping-particle":"","parse-names":false,"suffix":""}],"container-title":"Journal of Gastroenterology and Hepatology","id":"ITEM-1","issue":"1","issued":{"date-parts":[["2014","1"]]},"page":"137-143","title":"Prediction of liver stiffness hepatocellular carcinoma in chronic hepatitis C patients on interferon-based anti-viral therapy","type":"article-journal","volume":"29"},"uris":["http://www.mendeley.com/documents/?uuid=e8514129-2e70-4def-891d-a9eb045a2ffb"]}],"mendeley":{"formattedCitation":"&lt;sup&gt;[120]&lt;/sup&gt;","plainTextFormattedCitation":"[120]","previouslyFormattedCitation":"&lt;sup&gt;[120]&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[120]</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2013</w:t>
            </w:r>
          </w:p>
        </w:tc>
        <w:tc>
          <w:tcPr>
            <w:tcW w:w="1436" w:type="dxa"/>
            <w:shd w:val="clear" w:color="auto" w:fill="auto"/>
            <w:tcMar>
              <w:top w:w="72" w:type="dxa"/>
              <w:left w:w="144" w:type="dxa"/>
              <w:bottom w:w="72" w:type="dxa"/>
              <w:right w:w="144" w:type="dxa"/>
            </w:tcMar>
            <w:hideMark/>
          </w:tcPr>
          <w:p w14:paraId="01CF57B6" w14:textId="5ADB20A3"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HCV </w:t>
            </w:r>
          </w:p>
        </w:tc>
        <w:tc>
          <w:tcPr>
            <w:tcW w:w="992" w:type="dxa"/>
            <w:shd w:val="clear" w:color="auto" w:fill="auto"/>
            <w:tcMar>
              <w:top w:w="72" w:type="dxa"/>
              <w:left w:w="144" w:type="dxa"/>
              <w:bottom w:w="72" w:type="dxa"/>
              <w:right w:w="144" w:type="dxa"/>
            </w:tcMar>
            <w:hideMark/>
          </w:tcPr>
          <w:p w14:paraId="0A64A04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151</w:t>
            </w:r>
          </w:p>
        </w:tc>
        <w:tc>
          <w:tcPr>
            <w:tcW w:w="1273" w:type="dxa"/>
            <w:shd w:val="clear" w:color="auto" w:fill="auto"/>
            <w:tcMar>
              <w:top w:w="72" w:type="dxa"/>
              <w:left w:w="144" w:type="dxa"/>
              <w:bottom w:w="72" w:type="dxa"/>
              <w:right w:w="144" w:type="dxa"/>
            </w:tcMar>
            <w:hideMark/>
          </w:tcPr>
          <w:p w14:paraId="5165C8B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24.1</w:t>
            </w:r>
          </w:p>
        </w:tc>
        <w:tc>
          <w:tcPr>
            <w:tcW w:w="1131" w:type="dxa"/>
            <w:shd w:val="clear" w:color="auto" w:fill="auto"/>
            <w:tcMar>
              <w:top w:w="72" w:type="dxa"/>
              <w:left w:w="144" w:type="dxa"/>
              <w:bottom w:w="72" w:type="dxa"/>
              <w:right w:w="144" w:type="dxa"/>
            </w:tcMar>
            <w:hideMark/>
          </w:tcPr>
          <w:p w14:paraId="48D20E2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3D75DE7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9</w:t>
            </w:r>
          </w:p>
        </w:tc>
        <w:tc>
          <w:tcPr>
            <w:tcW w:w="989" w:type="dxa"/>
            <w:shd w:val="clear" w:color="auto" w:fill="auto"/>
            <w:tcMar>
              <w:top w:w="72" w:type="dxa"/>
              <w:left w:w="144" w:type="dxa"/>
              <w:bottom w:w="72" w:type="dxa"/>
              <w:right w:w="144" w:type="dxa"/>
            </w:tcMar>
            <w:hideMark/>
          </w:tcPr>
          <w:p w14:paraId="6DE51F9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hideMark/>
          </w:tcPr>
          <w:p w14:paraId="09FA27A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14</w:t>
            </w:r>
          </w:p>
        </w:tc>
      </w:tr>
      <w:tr w:rsidR="00C44F19" w:rsidRPr="00C44F19" w14:paraId="1D17FFD2" w14:textId="77777777" w:rsidTr="00B159DD">
        <w:trPr>
          <w:trHeight w:val="383"/>
        </w:trPr>
        <w:tc>
          <w:tcPr>
            <w:tcW w:w="2088" w:type="dxa"/>
            <w:shd w:val="clear" w:color="auto" w:fill="auto"/>
            <w:tcMar>
              <w:top w:w="72" w:type="dxa"/>
              <w:left w:w="144" w:type="dxa"/>
              <w:bottom w:w="72" w:type="dxa"/>
              <w:right w:w="144" w:type="dxa"/>
            </w:tcMar>
            <w:hideMark/>
          </w:tcPr>
          <w:p w14:paraId="26B4A8E7" w14:textId="25BD4424"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Kim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{"citationItems":[{"id":"ITEM-1","itemData":{"DOI":"10.2147/OTT.S51986","ISSN":"1178-6930","PMID":"24204161","abstract":"BACKGROUND The purpose of this study was to develop and validate a novel transient elastography-based predictive model for occurrence of hepatocellular carcinoma (HCC). METHODS A total of 1,250 patients with chronic hepatitis B and baseline liver stiffness values were recruited between May 2005 and December 2007. The predictive model for HCC occurrence was constructed based on a Cox proportional hazards model. We estimated baseline disease-free probabilities at 3 years. Discrimination and calibration were used to validate the model. RESULTS HCC occurred in 56 patients during a median follow-up of 30.7 months. Multivariate analysis revealed that age, male gender, and liver stiffness values were independent predictors of HCC (all P&lt;0.05), whereas hepatitis B virus DNA ≥20,000 IU/L showed borderline statistical significance (P=0.0659). We developed a predictive model for HCC using these four variables, which showed good discrimination capability, with an area under the receiver operating characteristic curve (AUROC) of 0.806 (95% confidence interval 0.738-0.874). We used the bootstrap method to assess discrimination. The AUROC remained largely unchanged between iterations, with an average value of 0.802 (95% confidence interval 0.791-0.812). The predicted risk of occurrence of HCC calibrated well with the observed risk, with a correlation coefficient of 0.905 (P&lt;0.001). CONCLUSION This novel model accurately estimated the risk of HCC occurrence in patients with chronic hepatitis B.","author":[{"dropping-particle":"","family":"Kim","given":"Do Young","non-dropping-particle":"","parse-names":false,"suffix":""},{"dropping-particle":"","family":"Song","given":"Ki Jun","non-dropping-particle":"","parse-names":false,"suffix":""},{"dropping-particle":"","family":"Kim","given":"Seung Up","non-dropping-particle":"","parse-names":false,"suffix":""},{"dropping-particle":"","family":"Yoo","given":"Eun Jin","non-dropping-particle":"","parse-names":false,"suffix":""},{"dropping-particle":"","family":"Park","given":"Jun Yong","non-dropping-particle":"","parse-names":false,"suffix":""},{"dropping-particle":"","family":"Ahn","given":"Sang Hoon","non-dropping-particle":"","parse-names":false,"suffix":""},{"dropping-particle":"","family":"Han","given":"Kwang-Hyub","non-dropping-particle":"","parse-names":false,"suffix":""}],"container-title":"OncoTargets and therapy","id":"ITEM-1","issued":{"date-parts":[["2013"]]},"page":"1463-9","title":"Transient elastography-based risk estimation of hepatitis B virus-related occurrence of hepatocellular carcinoma: development and validation of a predictive model.","type":"article-journal","volume":"6"},"uris":["http://www.mendeley.com/documents/?uuid=4505e0f8-3cfd-3e7e-94cd-6b8ca29f4ebd","http://www.mendeley.com/documents/?uuid=a93d4279-9713-4d80-948f-e471303972bb"]}],"mendeley":{"formattedCitation":"&lt;sup&gt;[93]&lt;/sup&gt;","plainTextFormattedCitation":"[93]","previouslyFormattedCitation":"&lt;sup&gt;[93]&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[93]</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2013</w:t>
            </w:r>
          </w:p>
        </w:tc>
        <w:tc>
          <w:tcPr>
            <w:tcW w:w="1436" w:type="dxa"/>
            <w:shd w:val="clear" w:color="auto" w:fill="auto"/>
            <w:tcMar>
              <w:top w:w="72" w:type="dxa"/>
              <w:left w:w="144" w:type="dxa"/>
              <w:bottom w:w="72" w:type="dxa"/>
              <w:right w:w="144" w:type="dxa"/>
            </w:tcMar>
            <w:hideMark/>
          </w:tcPr>
          <w:p w14:paraId="7BC068AD" w14:textId="5CBCC084"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hideMark/>
          </w:tcPr>
          <w:p w14:paraId="1F7CAEF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162</w:t>
            </w:r>
          </w:p>
        </w:tc>
        <w:tc>
          <w:tcPr>
            <w:tcW w:w="1273" w:type="dxa"/>
            <w:shd w:val="clear" w:color="auto" w:fill="auto"/>
            <w:tcMar>
              <w:top w:w="72" w:type="dxa"/>
              <w:left w:w="144" w:type="dxa"/>
              <w:bottom w:w="72" w:type="dxa"/>
              <w:right w:w="144" w:type="dxa"/>
            </w:tcMar>
            <w:hideMark/>
          </w:tcPr>
          <w:p w14:paraId="0D51B00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24.0</w:t>
            </w:r>
          </w:p>
        </w:tc>
        <w:tc>
          <w:tcPr>
            <w:tcW w:w="1131" w:type="dxa"/>
            <w:shd w:val="clear" w:color="auto" w:fill="auto"/>
            <w:tcMar>
              <w:top w:w="72" w:type="dxa"/>
              <w:left w:w="144" w:type="dxa"/>
              <w:bottom w:w="72" w:type="dxa"/>
              <w:right w:w="144" w:type="dxa"/>
            </w:tcMar>
            <w:hideMark/>
          </w:tcPr>
          <w:p w14:paraId="11DA8BA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hideMark/>
          </w:tcPr>
          <w:p w14:paraId="082D603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w:t>
            </w:r>
          </w:p>
        </w:tc>
        <w:tc>
          <w:tcPr>
            <w:tcW w:w="989" w:type="dxa"/>
            <w:shd w:val="clear" w:color="auto" w:fill="auto"/>
            <w:tcMar>
              <w:top w:w="72" w:type="dxa"/>
              <w:left w:w="144" w:type="dxa"/>
              <w:bottom w:w="72" w:type="dxa"/>
              <w:right w:w="144" w:type="dxa"/>
            </w:tcMar>
            <w:hideMark/>
          </w:tcPr>
          <w:p w14:paraId="4FD0D4D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0.736</w:t>
            </w:r>
          </w:p>
        </w:tc>
        <w:tc>
          <w:tcPr>
            <w:tcW w:w="986" w:type="dxa"/>
            <w:shd w:val="clear" w:color="auto" w:fill="auto"/>
            <w:tcMar>
              <w:top w:w="72" w:type="dxa"/>
              <w:left w:w="144" w:type="dxa"/>
              <w:bottom w:w="72" w:type="dxa"/>
              <w:right w:w="144" w:type="dxa"/>
            </w:tcMar>
            <w:hideMark/>
          </w:tcPr>
          <w:p w14:paraId="1981A15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w:t>
            </w:r>
          </w:p>
        </w:tc>
      </w:tr>
      <w:tr w:rsidR="00C44F19" w:rsidRPr="00C44F19" w14:paraId="0F6A038B" w14:textId="77777777" w:rsidTr="00B159DD">
        <w:trPr>
          <w:trHeight w:val="398"/>
        </w:trPr>
        <w:tc>
          <w:tcPr>
            <w:tcW w:w="2088" w:type="dxa"/>
            <w:shd w:val="clear" w:color="auto" w:fill="auto"/>
            <w:tcMar>
              <w:top w:w="72" w:type="dxa"/>
              <w:left w:w="144" w:type="dxa"/>
              <w:bottom w:w="72" w:type="dxa"/>
              <w:right w:w="144" w:type="dxa"/>
            </w:tcMar>
          </w:tcPr>
          <w:p w14:paraId="3CBDD403" w14:textId="30AA236C"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Poynard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{"citationItems":[{"id":"ITEM-1","itemData":{"DOI":"10.1016/j.jhep.2013.11.016","ISSN":"01688278","abstract":"Background &amp; Aims FibroTest™ (FT) and Transient Elastography (TE) have been validated as non-invasive markers of METAVIR fibrosis stages from F0 to F4 using biopsy, and as prognostic markers of liver related mortality in patients with chronic hepatitis C. The aim was to extend the validation of FT and TE as markers of critical steps defined by occurrence of cirrhosis without complications (F4.1), esophageal varices (F4.2), and severe complications (F4.3): primary liver cancer, variceal bleeding, or decompensation (ascites, encephalopathy, or jaundice). Methods The updated individual data of 3927 patients (1046 cirrhotics) without complications at baseline were pooled from three prospective cohorts called \"EPIC\", \"Paris\", and \"Bordeaux\" cohorts. Results At 5 years, among 501 patients without varices at baseline (F4.1) varices occurred in 19 patients [F4.2 incidence of 4.0% (95% CI 2.2-5.8)]. The predictive performance (AUROC) of FT was 0.77 (0.66-0.84; p &lt;0.001). At 10 years severe complications occurred in 203 patients, [F4.3 incidence of 13.4% (9.6-17.1)], including primary liver cancer in 84 patients [6.4% (3.5-9.3)]. FT was predictive (Cox adjusted on treatment) of severe complications [AUROC 0.79 (76-82); p &lt;0.0001], including primary liver cancer [AUROC 0.84 (80-87); p &lt;0.0001]. Similarly TE was predictive of severe complications [AUROC 0.77 (72-81); p &lt;0.0001], including primary liver cancer [AUROC 0.86 (81-90); p &lt;0.0001]. Conclusions FibroTest™ and TE increase were associated with the occurrence of all severe complications including hepatocellular carcinoma, hepatic insufficiency, and variceal bleeding. FibroTest™ increase was also associated with the occurrence of esophageal varices. © 2013 European Association for the Study of the Liver. Published.","author":[{"dropping-particle":"","family":"Poynard","given":"Thierry","non-dropping-particle":"","parse-names":false,"suffix":""},{"dropping-particle":"","family":"Vergniol","given":"Julien","non-dropping-particle":"","parse-names":false,"suffix":""},{"dropping-particle":"","family":"Ngo","given":"Yen","non-dropping-particle":"","parse-names":false,"suffix":""},{"dropping-particle":"","family":"Foucher","given":"Juliette","non-dropping-particle":"","parse-names":false,"suffix":""},{"dropping-particle":"","family":"Munteanu","given":"Mona","non-dropping-particle":"","parse-names":false,"suffix":""},{"dropping-particle":"","family":"Merrouche","given":"Wassil","non-dropping-particle":"","parse-names":false,"suffix":""},{"dropping-particle":"","family":"Colombo","given":"Massimo","non-dropping-particle":"","parse-names":false,"suffix":""},{"dropping-particle":"","family":"Thibault","given":"Vincent","non-dropping-particle":"","parse-names":false,"suffix":""},{"dropping-particle":"","family":"Schiff","given":"Eugene","non-dropping-particle":"","parse-names":false,"suffix":""},{"dropping-particle":"","family":"Brass","given":"Clifford A.","non-dropping-particle":"","parse-names":false,"suffix":""},{"dropping-particle":"","family":"Albrecht","given":"Janice K.","non-dropping-particle":"","parse-names":false,"suffix":""},{"dropping-particle":"","family":"Rudler","given":"Marika","non-dropping-particle":"","parse-names":false,"suffix":""},{"dropping-particle":"","family":"Deckmyn","given":"Olivier","non-dropping-particle":"","parse-names":false,"suffix":""},{"dropping-particle":"","family":"Lebray","given":"Pascal","non-dropping-particle":"","parse-names":false,"suffix":""},{"dropping-particle":"","family":"Thabut","given":"Dominique","non-dropping-particle":"","parse-names":false,"suffix":""},{"dropping-particle":"","family":"Ratziu","given":"Vlad","non-dropping-particle":"","parse-names":false,"suffix":""},{"dropping-particle":"","family":"Ledinghen","given":"Victor","non-dropping-particle":"De","parse-names":false,"suffix":""}],"container-title":"Journal of Hepatology","id":"ITEM-1","issue":"4","issued":{"date-parts":[["2014"]]},"page":"706-714","publisher":"Elsevier","title":"Staging chronic hepatitis C in seven categories using fibrosis biomarker (FibroTest™) and transient elastography (FibroScan®)","type":"article-journal","volume":"60"},"uris":["http://www.mendeley.com/documents/?uuid=f44fca52-d779-48e9-99a3-5a9c0d035101"]}],"mendeley":{"formattedCitation":"&lt;sup&gt;[96]&lt;/sup&gt;","plainTextFormattedCitation":"[96]","previouslyFormattedCitation":"&lt;sup&gt;[96]&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[96]</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2014</w:t>
            </w:r>
          </w:p>
        </w:tc>
        <w:tc>
          <w:tcPr>
            <w:tcW w:w="1436" w:type="dxa"/>
            <w:shd w:val="clear" w:color="auto" w:fill="auto"/>
            <w:tcMar>
              <w:top w:w="72" w:type="dxa"/>
              <w:left w:w="144" w:type="dxa"/>
              <w:bottom w:w="72" w:type="dxa"/>
              <w:right w:w="144" w:type="dxa"/>
            </w:tcMar>
          </w:tcPr>
          <w:p w14:paraId="597B3DD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tcPr>
          <w:p w14:paraId="67FF8D1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3927</w:t>
            </w:r>
          </w:p>
        </w:tc>
        <w:tc>
          <w:tcPr>
            <w:tcW w:w="1273" w:type="dxa"/>
            <w:shd w:val="clear" w:color="auto" w:fill="auto"/>
            <w:tcMar>
              <w:top w:w="72" w:type="dxa"/>
              <w:left w:w="144" w:type="dxa"/>
              <w:bottom w:w="72" w:type="dxa"/>
              <w:right w:w="144" w:type="dxa"/>
            </w:tcMar>
          </w:tcPr>
          <w:p w14:paraId="51D5539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144</w:t>
            </w:r>
          </w:p>
        </w:tc>
        <w:tc>
          <w:tcPr>
            <w:tcW w:w="1131" w:type="dxa"/>
            <w:shd w:val="clear" w:color="auto" w:fill="auto"/>
            <w:tcMar>
              <w:top w:w="72" w:type="dxa"/>
              <w:left w:w="144" w:type="dxa"/>
              <w:bottom w:w="72" w:type="dxa"/>
              <w:right w:w="144" w:type="dxa"/>
            </w:tcMar>
          </w:tcPr>
          <w:p w14:paraId="7FF5DC8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161A9BE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84</w:t>
            </w:r>
          </w:p>
        </w:tc>
        <w:tc>
          <w:tcPr>
            <w:tcW w:w="989" w:type="dxa"/>
            <w:shd w:val="clear" w:color="auto" w:fill="auto"/>
            <w:tcMar>
              <w:top w:w="72" w:type="dxa"/>
              <w:left w:w="144" w:type="dxa"/>
              <w:bottom w:w="72" w:type="dxa"/>
              <w:right w:w="144" w:type="dxa"/>
            </w:tcMar>
          </w:tcPr>
          <w:p w14:paraId="15DC043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0.860</w:t>
            </w:r>
          </w:p>
        </w:tc>
        <w:tc>
          <w:tcPr>
            <w:tcW w:w="986" w:type="dxa"/>
            <w:shd w:val="clear" w:color="auto" w:fill="auto"/>
            <w:tcMar>
              <w:top w:w="72" w:type="dxa"/>
              <w:left w:w="144" w:type="dxa"/>
              <w:bottom w:w="72" w:type="dxa"/>
              <w:right w:w="144" w:type="dxa"/>
            </w:tcMar>
          </w:tcPr>
          <w:p w14:paraId="3499E81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50</w:t>
            </w:r>
          </w:p>
        </w:tc>
      </w:tr>
      <w:tr w:rsidR="00C44F19" w:rsidRPr="00C44F19" w14:paraId="2E8D5BE9" w14:textId="77777777" w:rsidTr="00B159DD">
        <w:trPr>
          <w:trHeight w:val="442"/>
        </w:trPr>
        <w:tc>
          <w:tcPr>
            <w:tcW w:w="2088" w:type="dxa"/>
            <w:shd w:val="clear" w:color="auto" w:fill="auto"/>
            <w:tcMar>
              <w:top w:w="72" w:type="dxa"/>
              <w:left w:w="144" w:type="dxa"/>
              <w:bottom w:w="72" w:type="dxa"/>
              <w:right w:w="144" w:type="dxa"/>
            </w:tcMar>
          </w:tcPr>
          <w:p w14:paraId="711693A8" w14:textId="66B708A4"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Wong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{"citationItems":[{"id":"ITEM-1","itemData":{"DOI":"10.1016/j.jhep.2013.09.029","ISSN":"01688278","abstract":"Background &amp; Aims CU-HCC score is accurate to predict hepatocellular carcinoma (HCC) in chronic hepatitis B (CHB) patients. However, diagnosis of cirrhosis may be incorrect based on ultrasonography, leading to some errors in HCC prediction. This study aimed to evaluate the accuracy of LSM-HCC score, refined from CU-HCC score with liver stiffness measurement (LSM) using transient elastography to predict HCC. Methods A prospective cohort study of 1555 consecutive CHB patients referred for transient elastography examination; 1035 and 520 patients randomly assigned to training and validation cohorts, respectively. Clinical cirrhosis of CU-HCC score was substituted by LSM and analyzed with multivariable Cox regression analysis with other parameters. Results During a mean follow-up of 69 months, 38 patients (3.7%) in the training cohort and 17 patients (3.4%) in the validation cohort developed HCC. A new LSM-HCC score composed of LSM, age, serum albumin and hepatitis B virus (HBV) DNA levels were derived, which ranges from 0 to 30. Areas under receiver operating characteristic curves of LSM-HCC score were higher than those of CU-HCC score (0.83-0.89 vs. 0.75-0.81). By applying the cutoff value of 11, the score excluded future HCC with high negative predictive value (99.4%-100%) at 5 years. Conclusions LSM-HCC score constructed from LSM, age, serum albumin and HBV DNA level is accurate to predict HCC in CHB patients.","author":[{"dropping-particle":"","family":"Wong","given":"Grace Lai Hung","non-dropping-particle":"","parse-names":false,"suffix":""},{"dropping-particle":"","family":"Chan","given":"Henry Lik Yuen","non-dropping-particle":"","parse-names":false,"suffix":""},{"dropping-particle":"","family":"Wong","given":"Catherine Ka Yan","non-dropping-particle":"","parse-names":false,"suffix":""},{"dropping-particle":"","family":"Leung","given":"Calvin","non-dropping-particle":"","parse-names":false,"suffix":""},{"dropping-particle":"","family":"Chan","given":"Candace Yim","non-dropping-particle":"","parse-names":false,"suffix":""},{"dropping-particle":"","family":"Ho","given":"Patricia Po Lai","non-dropping-particle":"","parse-names":false,"suffix":""},{"dropping-particle":"","family":"Chung","given":"Vivian Chi Yee","non-dropping-particle":"","parse-names":false,"suffix":""},{"dropping-particle":"","family":"Chan","given":"Zhan Cham Yan","non-dropping-particle":"","parse-names":false,"suffix":""},{"dropping-particle":"","family":"Tse","given":"Yee Kit","non-dropping-particle":"","parse-names":false,"suffix":""},{"dropping-particle":"","family":"Chim","given":"Angel Mei Ling","non-dropping-particle":"","parse-names":false,"suffix":""},{"dropping-particle":"","family":"Lau","given":"Tina Kit Ting","non-dropping-particle":"","parse-names":false,"suffix":""},{"dropping-particle":"","family":"Wong","given":"Vincent Wai Sun","non-dropping-particle":"","parse-names":false,"suffix":""}],"container-title":"Journal of Hepatology","id":"ITEM-1","issue":"2","issued":{"date-parts":[["2014"]]},"page":"339-345","publisher":"European Association for the Study of the Liver","title":"Liver stiffness-based optimization of hepatocellular carcinoma risk score in patients with chronic hepatitis B","type":"article-journal","volume":"60"},"uris":["http://www.mendeley.com/documents/?uuid=5344f96e-f560-4c7a-8df4-9b5d7eb087d7","http://www.mendeley.com/documents/?uuid=0b96bf50-ee9f-43f0-b819-94d2c4ad7c29"]}],"mendeley":{"formattedCitation":"&lt;sup&gt;[100]&lt;/sup&gt;","plainTextFormattedCitation":"[100]","previouslyFormattedCitation":"&lt;sup&gt;[100]&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[100]</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2014</w:t>
            </w:r>
          </w:p>
        </w:tc>
        <w:tc>
          <w:tcPr>
            <w:tcW w:w="1436" w:type="dxa"/>
            <w:shd w:val="clear" w:color="auto" w:fill="auto"/>
            <w:tcMar>
              <w:top w:w="72" w:type="dxa"/>
              <w:left w:w="144" w:type="dxa"/>
              <w:bottom w:w="72" w:type="dxa"/>
              <w:right w:w="144" w:type="dxa"/>
            </w:tcMar>
          </w:tcPr>
          <w:p w14:paraId="0A2B7BA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4133BDF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1555</w:t>
            </w:r>
          </w:p>
        </w:tc>
        <w:tc>
          <w:tcPr>
            <w:tcW w:w="1273" w:type="dxa"/>
            <w:shd w:val="clear" w:color="auto" w:fill="auto"/>
            <w:tcMar>
              <w:top w:w="72" w:type="dxa"/>
              <w:left w:w="144" w:type="dxa"/>
              <w:bottom w:w="72" w:type="dxa"/>
              <w:right w:w="144" w:type="dxa"/>
            </w:tcMar>
          </w:tcPr>
          <w:p w14:paraId="790B6FB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69</w:t>
            </w:r>
          </w:p>
        </w:tc>
        <w:tc>
          <w:tcPr>
            <w:tcW w:w="1131" w:type="dxa"/>
            <w:shd w:val="clear" w:color="auto" w:fill="auto"/>
            <w:tcMar>
              <w:top w:w="72" w:type="dxa"/>
              <w:left w:w="144" w:type="dxa"/>
              <w:bottom w:w="72" w:type="dxa"/>
              <w:right w:w="144" w:type="dxa"/>
            </w:tcMar>
          </w:tcPr>
          <w:p w14:paraId="46C9A82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4144D6E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55</w:t>
            </w:r>
          </w:p>
        </w:tc>
        <w:tc>
          <w:tcPr>
            <w:tcW w:w="989" w:type="dxa"/>
            <w:shd w:val="clear" w:color="auto" w:fill="auto"/>
            <w:tcMar>
              <w:top w:w="72" w:type="dxa"/>
              <w:left w:w="144" w:type="dxa"/>
              <w:bottom w:w="72" w:type="dxa"/>
              <w:right w:w="144" w:type="dxa"/>
            </w:tcMar>
          </w:tcPr>
          <w:p w14:paraId="08F63E7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0.83 </w:t>
            </w:r>
          </w:p>
        </w:tc>
        <w:tc>
          <w:tcPr>
            <w:tcW w:w="986" w:type="dxa"/>
            <w:shd w:val="clear" w:color="auto" w:fill="auto"/>
            <w:tcMar>
              <w:top w:w="72" w:type="dxa"/>
              <w:left w:w="144" w:type="dxa"/>
              <w:bottom w:w="72" w:type="dxa"/>
              <w:right w:w="144" w:type="dxa"/>
            </w:tcMar>
          </w:tcPr>
          <w:p w14:paraId="69C7BC3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11</w:t>
            </w:r>
          </w:p>
        </w:tc>
      </w:tr>
      <w:tr w:rsidR="00C44F19" w:rsidRPr="00C44F19" w14:paraId="6DF2ED45" w14:textId="77777777" w:rsidTr="00B159DD">
        <w:trPr>
          <w:trHeight w:val="22"/>
        </w:trPr>
        <w:tc>
          <w:tcPr>
            <w:tcW w:w="2088" w:type="dxa"/>
            <w:shd w:val="clear" w:color="auto" w:fill="auto"/>
            <w:tcMar>
              <w:top w:w="72" w:type="dxa"/>
              <w:left w:w="144" w:type="dxa"/>
              <w:bottom w:w="72" w:type="dxa"/>
              <w:right w:w="144" w:type="dxa"/>
            </w:tcMar>
          </w:tcPr>
          <w:p w14:paraId="000BB4C4" w14:textId="21EC99A1"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Kim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{"citationItems":[{"id":"ITEM-1","itemData":{"DOI":"10.1002/hep.27735","ISSN":"1527-3350","PMID":"25643638","abstract":"UNLABELLED: Early detection of liver cirrhosis in its subclinical stage is of paramount importance to identify high-risk individuals for developing hepatocellular carcinoma (HCC). This study investigated whether transient elastography (TE) can identify patients with subclinical cirrhosis (SCC) who are at increased risk of developing HCC among chronic hepatitis B (CHB) patients without clinical evidence of cirrhosis. A total of 2,876 CHB patients without clinical cirrhosis who received TE examinations between April 2006 and December 2012 were enrolled in this prospective study. SCC was defined as a nonclinical cirrhosis, but with a liver stiffness (LS) value ≥13 kilopascals (kPa). Mean age of the study population was 46.1 years, and male gender was predominant (n</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1,775; 61.7%). Mean LS value was 7.9 kPa, and SCC was identified in 285 (9.9%) patients. During the median follow-up period of 48.9 months (range, 6.6-96.2), HCC developed in 16 patients (13.3 per 1,000 person-years) in the SCC group and 36 (3.4 per 1,000 person-years) in the non-SCC group. Cumulative incidence rate of HCC in the SCC group was significantly higher than that in the non-SCC group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&lt;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0.001, log-rank test). On multivariate analysis, SCC was independently associated with a risk of developing HCC, regardless of antiviral therapy (without antiviral therapy: hazard ratio [HR]: 4.680; 95% confidence interval [CI]: 1.187-18.441;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0.027; with antiviral therapy: HR, 3.344; 95% CI: 1.526-7.328; P</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w:instrText>
            </w:r>
            <w:r w:rsidR="002D1460" w:rsidRPr="00C44F19">
              <w:rPr>
                <w:rFonts w:ascii="Times New Roman" w:hAnsi="Times New Roman" w:cs="Times New Roman"/>
                <w:bCs/>
                <w:color w:val="000000" w:themeColor="text1"/>
                <w:sz w:val="24"/>
                <w:szCs w:val="24"/>
              </w:rPr>
              <w:instrText> </w:instrText>
            </w:r>
            <w:r w:rsidR="002D1460" w:rsidRPr="00C44F19">
              <w:rPr>
                <w:rFonts w:ascii="Book Antiqua" w:hAnsi="Book Antiqua" w:cs="Times New Roman"/>
                <w:bCs/>
                <w:color w:val="000000" w:themeColor="text1"/>
                <w:sz w:val="24"/>
                <w:szCs w:val="24"/>
              </w:rPr>
              <w:instrText>0.003).\n\nCONCLUSION: TE can identify CHB patients with SCC who are at increased risk of developing HCC, even when cirrhosis is not clinically apparent.","author":[{"dropping-particle":"","family":"Kim","given":"Mi Na","non-dropping-particle":"","parse-names":false,"suffix":""},{"dropping-particle":"","family":"Kim","given":"Seung Up","non-dropping-particle":"","parse-names":false,"suffix":""},{"dropping-particle":"","family":"Kim","given":"Beom Kyung","non-dropping-particle":"","parse-names":false,"suffix":""},{"dropping-particle":"","family":"Park","given":"Jun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Hoon","non-dropping-particle":"","parse-names":false,"suffix":""},{"dropping-particle":"","family":"Song","given":"Ki Jun","non-dropping-particle":"","parse-names":false,"suffix":""},{"dropping-particle":"","family":"Park","given":"Young Nyun","non-dropping-particle":"","parse-names":false,"suffix":""},{"dropping-particle":"","family":"Han","given":"Kwang-Hyub","non-dropping-particle":"","parse-names":false,"suffix":""}],"container-title":"Hepatology (Baltimore, Md.)","id":"ITEM-1","issue":"6","issued":{"date-parts":[["2015","6"]]},"page":"1851-9","title":"Increased risk of hepatocellular carcinoma in chronic hepatitis B patients with transient elastography-defined subclinical cirrhosis.","type":"article-journal","volume":"61"},"uris":["http://www.mendeley.com/documents/?uuid=f22bcfe0-15ff-41c2-8c1a-27e1b6dbdb69"]}],"mendeley":{"formattedCitation":"&lt;sup&gt;[102]&lt;/sup&gt;","plainTextFormattedCitation":"[102]","previouslyFormattedCitation":"&lt;sup&gt;[102]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[102]</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2015</w:t>
            </w:r>
          </w:p>
        </w:tc>
        <w:tc>
          <w:tcPr>
            <w:tcW w:w="1436" w:type="dxa"/>
            <w:shd w:val="clear" w:color="auto" w:fill="auto"/>
            <w:tcMar>
              <w:top w:w="72" w:type="dxa"/>
              <w:left w:w="144" w:type="dxa"/>
              <w:bottom w:w="72" w:type="dxa"/>
              <w:right w:w="144" w:type="dxa"/>
            </w:tcMar>
          </w:tcPr>
          <w:p w14:paraId="5C2282B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32FE8E1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2876 </w:t>
            </w:r>
          </w:p>
        </w:tc>
        <w:tc>
          <w:tcPr>
            <w:tcW w:w="1273" w:type="dxa"/>
            <w:shd w:val="clear" w:color="auto" w:fill="auto"/>
            <w:tcMar>
              <w:top w:w="72" w:type="dxa"/>
              <w:left w:w="144" w:type="dxa"/>
              <w:bottom w:w="72" w:type="dxa"/>
              <w:right w:w="144" w:type="dxa"/>
            </w:tcMar>
          </w:tcPr>
          <w:p w14:paraId="6A9CD78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48.9</w:t>
            </w:r>
          </w:p>
        </w:tc>
        <w:tc>
          <w:tcPr>
            <w:tcW w:w="1131" w:type="dxa"/>
            <w:shd w:val="clear" w:color="auto" w:fill="auto"/>
            <w:tcMar>
              <w:top w:w="72" w:type="dxa"/>
              <w:left w:w="144" w:type="dxa"/>
              <w:bottom w:w="72" w:type="dxa"/>
              <w:right w:w="144" w:type="dxa"/>
            </w:tcMar>
          </w:tcPr>
          <w:p w14:paraId="1E05161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442DEF4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52</w:t>
            </w:r>
          </w:p>
        </w:tc>
        <w:tc>
          <w:tcPr>
            <w:tcW w:w="989" w:type="dxa"/>
            <w:shd w:val="clear" w:color="auto" w:fill="auto"/>
            <w:tcMar>
              <w:top w:w="72" w:type="dxa"/>
              <w:left w:w="144" w:type="dxa"/>
              <w:bottom w:w="72" w:type="dxa"/>
              <w:right w:w="144" w:type="dxa"/>
            </w:tcMar>
          </w:tcPr>
          <w:p w14:paraId="3140B4E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Tahoma" w:hAnsi="Tahoma" w:cs="Tahoma"/>
                <w:color w:val="000000" w:themeColor="text1"/>
                <w:sz w:val="24"/>
                <w:szCs w:val="24"/>
              </w:rPr>
              <w:t>﻿</w:t>
            </w:r>
            <w:r w:rsidRPr="00C44F19">
              <w:rPr>
                <w:rFonts w:ascii="Book Antiqua" w:hAnsi="Book Antiqua" w:cs="Times New Roman"/>
                <w:color w:val="000000" w:themeColor="text1"/>
                <w:sz w:val="24"/>
                <w:szCs w:val="24"/>
              </w:rPr>
              <w:t>0.532</w:t>
            </w:r>
          </w:p>
        </w:tc>
        <w:tc>
          <w:tcPr>
            <w:tcW w:w="986" w:type="dxa"/>
            <w:shd w:val="clear" w:color="auto" w:fill="auto"/>
            <w:tcMar>
              <w:top w:w="72" w:type="dxa"/>
              <w:left w:w="144" w:type="dxa"/>
              <w:bottom w:w="72" w:type="dxa"/>
              <w:right w:w="144" w:type="dxa"/>
            </w:tcMar>
          </w:tcPr>
          <w:p w14:paraId="1A69F54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13</w:t>
            </w:r>
          </w:p>
        </w:tc>
      </w:tr>
      <w:tr w:rsidR="00C44F19" w:rsidRPr="00C44F19" w14:paraId="4624E912" w14:textId="77777777" w:rsidTr="00B159DD">
        <w:trPr>
          <w:trHeight w:val="325"/>
        </w:trPr>
        <w:tc>
          <w:tcPr>
            <w:tcW w:w="2088" w:type="dxa"/>
            <w:shd w:val="clear" w:color="auto" w:fill="auto"/>
            <w:tcMar>
              <w:top w:w="72" w:type="dxa"/>
              <w:left w:w="144" w:type="dxa"/>
              <w:bottom w:w="72" w:type="dxa"/>
              <w:right w:w="144" w:type="dxa"/>
            </w:tcMar>
          </w:tcPr>
          <w:p w14:paraId="1B85596B" w14:textId="4E437D3A"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Wang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{"citationItems":[{"id":"ITEM-1","itemData":{"DOI":"10.1111/liv.13179","ISSN":"14783231","abstract":"Background &amp; Aims: Patients with chronic hepatitis C (CHC) after successful antiviral therapy remain at risk of hepatocellular carcinoma (HCC). This study was to determine whether liver stiffness measurement (LSM) was useful in HCC risk assessment and to develop a risk-score system for clinical use. Methods: This retrospective study enrolled patients with CHC achieving sustained virological response (SVR) after interferon-based therapy with LSM at/after SVR determination. The demographics, clinical characteristics and HCC development were obtained from medical chart reviews. The diagnosis of HCC was based on recommended criteria. Results: A total of 376 (M/F: 185/191, mean age: 54.1 years) patients, including 278 with pretreatment liver biopsy specimens, with a median follow-up period of 7.6 years were enrolled. Twenty-one patients developed HCC. The 5- and 10-year cumulative HCC incidences were 1.4% and 7.8%, respectively. Multivariate analysis showed advanced fibrosis/cirrhosis, diabetes and LSM were associated with HCC developments with odds ratio (OR) of 12.38, 2.80 and 1.01, respectively. For LSM in HCC prediction, the performance and cut-off were 0.783 and 12 kilopascal (kPa), respectively. For 278 patients with pretreatment biopsy, a risk-score system (score 0–4) combining advanced fibrosis/cirrhosis, diabetes and LSM &gt;12 kPa was developed. With the low-risk group as a reference, patients in intermediate- (OR: 12.57) and high-risk (OR: 197.33) groups carried higher risk of HCC development. Conclusions: For patients with CHC achieving SVR, liver stiffness value at/after SVR determination was associated with HCC development independently. Patients with pretreatment advanced fibrosis/cirrhosis, diabetes and LSM &gt;12 kPa after SVR were at high risk of HCC development.","author":[{"dropping-particle":"","family":"Wang","given":"Jing Houng","non-dropping-particle":"","parse-names":false,"suffix":""},{"dropping-particle":"","family":"Yen","given":"Yi Hao","non-dropping-particle":"","parse-names":false,"suffix":""},{"dropping-particle":"","family":"Yao","given":"Chih Chien","non-dropping-particle":"","parse-names":false,"suffix":""},{"dropping-particle":"","family":"Hung","given":"Chao Hung","non-dropping-particle":"","parse-names":false,"suffix":""},{"dropping-particle":"","family":"Chen","given":"Chien Hung","non-dropping-particle":"","parse-names":false,"suffix":""},{"dropping-particle":"","family":"Hu","given":"Tsung Hui","non-dropping-particle":"","parse-names":false,"suffix":""},{"dropping-particle":"","family":"Lee","given":"Chuan Mo","non-dropping-particle":"","parse-names":false,"suffix":""},{"dropping-particle":"","family":"Lu","given":"Sheng Nan","non-dropping-particle":"","parse-names":false,"suffix":""}],"container-title":"Liver International","id":"ITEM-1","issue":"12","issued":{"date-parts":[["2016"]]},"page":"1793-1799","title":"Liver stiffness-based score in hepatoma risk assessment for chronic hepatitis C patients after successful antiviral therapy","type":"article-journal","volume":"36"},"uris":["http://www.mendeley.com/documents/?uuid=261e9aaf-4023-4dad-a4b0-9e5064c6f6d8","http://www.mendeley.com/documents/?uuid=8f9c2b32-afcd-4b6c-abda-47c1a948c45e"]}],"mendeley":{"formattedCitation":"&lt;sup&gt;[103]&lt;/sup&gt;","plainTextFormattedCitation":"[103]","previouslyFormattedCitation":"&lt;sup&gt;[103]&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[103]</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2016</w:t>
            </w:r>
          </w:p>
        </w:tc>
        <w:tc>
          <w:tcPr>
            <w:tcW w:w="1436" w:type="dxa"/>
            <w:shd w:val="clear" w:color="auto" w:fill="auto"/>
            <w:tcMar>
              <w:top w:w="72" w:type="dxa"/>
              <w:left w:w="144" w:type="dxa"/>
              <w:bottom w:w="72" w:type="dxa"/>
              <w:right w:w="144" w:type="dxa"/>
            </w:tcMar>
          </w:tcPr>
          <w:p w14:paraId="65C4205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tcPr>
          <w:p w14:paraId="30193B2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278</w:t>
            </w:r>
          </w:p>
        </w:tc>
        <w:tc>
          <w:tcPr>
            <w:tcW w:w="1273" w:type="dxa"/>
            <w:shd w:val="clear" w:color="auto" w:fill="auto"/>
            <w:tcMar>
              <w:top w:w="72" w:type="dxa"/>
              <w:left w:w="144" w:type="dxa"/>
              <w:bottom w:w="72" w:type="dxa"/>
              <w:right w:w="144" w:type="dxa"/>
            </w:tcMar>
          </w:tcPr>
          <w:p w14:paraId="52FE9AE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91.2</w:t>
            </w:r>
          </w:p>
        </w:tc>
        <w:tc>
          <w:tcPr>
            <w:tcW w:w="1131" w:type="dxa"/>
            <w:shd w:val="clear" w:color="auto" w:fill="auto"/>
            <w:tcMar>
              <w:top w:w="72" w:type="dxa"/>
              <w:left w:w="144" w:type="dxa"/>
              <w:bottom w:w="72" w:type="dxa"/>
              <w:right w:w="144" w:type="dxa"/>
            </w:tcMar>
          </w:tcPr>
          <w:p w14:paraId="0C88C2E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75A9892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18</w:t>
            </w:r>
          </w:p>
        </w:tc>
        <w:tc>
          <w:tcPr>
            <w:tcW w:w="989" w:type="dxa"/>
            <w:shd w:val="clear" w:color="auto" w:fill="auto"/>
            <w:tcMar>
              <w:top w:w="72" w:type="dxa"/>
              <w:left w:w="144" w:type="dxa"/>
              <w:bottom w:w="72" w:type="dxa"/>
              <w:right w:w="144" w:type="dxa"/>
            </w:tcMar>
          </w:tcPr>
          <w:p w14:paraId="03FFA5B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0.781 </w:t>
            </w:r>
          </w:p>
        </w:tc>
        <w:tc>
          <w:tcPr>
            <w:tcW w:w="986" w:type="dxa"/>
            <w:shd w:val="clear" w:color="auto" w:fill="auto"/>
            <w:tcMar>
              <w:top w:w="72" w:type="dxa"/>
              <w:left w:w="144" w:type="dxa"/>
              <w:bottom w:w="72" w:type="dxa"/>
              <w:right w:w="144" w:type="dxa"/>
            </w:tcMar>
          </w:tcPr>
          <w:p w14:paraId="018428F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w:t>
            </w:r>
          </w:p>
        </w:tc>
      </w:tr>
      <w:tr w:rsidR="00C44F19" w:rsidRPr="00C44F19" w14:paraId="3573064F" w14:textId="77777777" w:rsidTr="00B159DD">
        <w:trPr>
          <w:trHeight w:val="325"/>
        </w:trPr>
        <w:tc>
          <w:tcPr>
            <w:tcW w:w="2088" w:type="dxa"/>
            <w:shd w:val="clear" w:color="auto" w:fill="auto"/>
            <w:tcMar>
              <w:top w:w="72" w:type="dxa"/>
              <w:left w:w="144" w:type="dxa"/>
              <w:bottom w:w="72" w:type="dxa"/>
              <w:right w:w="144" w:type="dxa"/>
            </w:tcMar>
          </w:tcPr>
          <w:p w14:paraId="110E20C0" w14:textId="6F32BF4B"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Adler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{"citationItems":[{"id":"ITEM-1","itemData":{"DOI":"10.1016/j.hpb.2016.05.005","ISSN":"14772574","abstract":"Background and aims: There are limited data on the significance of liver stiffness measurements (LSM) by transient elastography in the upper extreme end of the measurable spectrum. This multicentre retrospective observational study evaluated the risk of hepatocellular carcinoma (HCC) in patients with LSM ≥20 kPa. Methods: 432 cirrhosis patients with LSM ≥20 kPa between June 2007 and October 2015 were retrospectively followed-up through electronic records. Results: A minimum 1-year follow-up was available for 278 patients (177 men; average age 57, range 18–84). LSM ranged from 20.0 to 75.0 kPa (mean 34.6 kPa). Cumulative incidences of HCC were 19 (6.8%), 30 (10.8%) and 41 (14.7%) at 1, 2 and 3 years, respectively. HCC was associated with age (p = 0.003), higher LSM (p = 0.005) and viral aetiology (p = 0.007). Patients were divided into 4 groups based on LSM at entry: 20–25 kPa (n = 74); 25–30 kPa (n = 62); 30–40 kPa (n = 75); &gt;40 kPa (n = 67). Compared to the 20–25 kPa group, the 30–40 kPa group had a hazard ratio (HR) of 3.0 (95% CI, 1.1–8.3; p = 0.037), and the &gt;40 kPa group had a HR of 4.8 (95% CI, 1.7–13.4; p = 0.003). Conclusions: This study shows an association between LSM at the upper extreme and HCC risk. Physicians may find this beneficial as a non-invasive dynamic approach to assessing HCC risk in cirrhosis patients.","author":[{"dropping-particle":"","family":"Adler","given":"Maciej","non-dropping-particle":"","parse-names":false,"suffix":""},{"dropping-particle":"","family":"Larocca","given":"Licia","non-dropping-particle":"","parse-names":false,"suffix":""},{"dropping-particle":"","family":"Trovato","given":"Francesca M.","non-dropping-particle":"","parse-names":false,"suffix":""},{"dropping-particle":"","family":"Marcinkowski","given":"Heather","non-dropping-particle":"","parse-names":false,"suffix":""},{"dropping-particle":"","family":"Pasha","given":"Yasmin","non-dropping-particle":"","parse-names":false,"suffix":""},{"dropping-particle":"","family":"Taylor-Robinson","given":"Simon D.","non-dropping-particle":"","parse-names":false,"suffix":""}],"container-title":"Hpb","id":"ITEM-1","issue":"8","issued":{"date-parts":[["2016"]]},"page":"678-683","publisher":"International Hepato-Pancreato-Biliary Association Inc.","title":"Evaluating the risk of hepatocellular carcinoma in patients with prominently elevated liver stiffness measurements by FibroScan: a multicentre study","type":"article-journal","volume":"18"},"uris":["http://www.mendeley.com/documents/?uuid=57249454-df99-4abe-be22-ef45191074cf","http://www.mendeley.com/documents/?uuid=3745b0cc-401a-4b75-bba7-0b233525fa2e"]}],"mendeley":{"formattedCitation":"&lt;sup&gt;[105]&lt;/sup&gt;","plainTextFormattedCitation":"[105]","previouslyFormattedCitation":"&lt;sup&gt;[105]&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[105]</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2016</w:t>
            </w:r>
          </w:p>
        </w:tc>
        <w:tc>
          <w:tcPr>
            <w:tcW w:w="1436" w:type="dxa"/>
            <w:shd w:val="clear" w:color="auto" w:fill="auto"/>
            <w:tcMar>
              <w:top w:w="72" w:type="dxa"/>
              <w:left w:w="144" w:type="dxa"/>
              <w:bottom w:w="72" w:type="dxa"/>
              <w:right w:w="144" w:type="dxa"/>
            </w:tcMar>
          </w:tcPr>
          <w:p w14:paraId="660B101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Mixed</w:t>
            </w:r>
          </w:p>
        </w:tc>
        <w:tc>
          <w:tcPr>
            <w:tcW w:w="992" w:type="dxa"/>
            <w:shd w:val="clear" w:color="auto" w:fill="auto"/>
            <w:tcMar>
              <w:top w:w="72" w:type="dxa"/>
              <w:left w:w="144" w:type="dxa"/>
              <w:bottom w:w="72" w:type="dxa"/>
              <w:right w:w="144" w:type="dxa"/>
            </w:tcMar>
          </w:tcPr>
          <w:p w14:paraId="5174E78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432</w:t>
            </w:r>
          </w:p>
        </w:tc>
        <w:tc>
          <w:tcPr>
            <w:tcW w:w="1273" w:type="dxa"/>
            <w:shd w:val="clear" w:color="auto" w:fill="auto"/>
            <w:tcMar>
              <w:top w:w="72" w:type="dxa"/>
              <w:left w:w="144" w:type="dxa"/>
              <w:bottom w:w="72" w:type="dxa"/>
              <w:right w:w="144" w:type="dxa"/>
            </w:tcMar>
          </w:tcPr>
          <w:p w14:paraId="0CE2B6C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31.3</w:t>
            </w:r>
          </w:p>
        </w:tc>
        <w:tc>
          <w:tcPr>
            <w:tcW w:w="1131" w:type="dxa"/>
            <w:shd w:val="clear" w:color="auto" w:fill="auto"/>
            <w:tcMar>
              <w:top w:w="72" w:type="dxa"/>
              <w:left w:w="144" w:type="dxa"/>
              <w:bottom w:w="72" w:type="dxa"/>
              <w:right w:w="144" w:type="dxa"/>
            </w:tcMar>
          </w:tcPr>
          <w:p w14:paraId="7089D0F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72239A0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41</w:t>
            </w:r>
          </w:p>
        </w:tc>
        <w:tc>
          <w:tcPr>
            <w:tcW w:w="989" w:type="dxa"/>
            <w:shd w:val="clear" w:color="auto" w:fill="auto"/>
            <w:tcMar>
              <w:top w:w="72" w:type="dxa"/>
              <w:left w:w="144" w:type="dxa"/>
              <w:bottom w:w="72" w:type="dxa"/>
              <w:right w:w="144" w:type="dxa"/>
            </w:tcMar>
          </w:tcPr>
          <w:p w14:paraId="5AD9053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52A8EC0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20</w:t>
            </w:r>
          </w:p>
        </w:tc>
      </w:tr>
      <w:tr w:rsidR="00C44F19" w:rsidRPr="00C44F19" w14:paraId="76F0B90B" w14:textId="77777777" w:rsidTr="00B159DD">
        <w:trPr>
          <w:trHeight w:val="325"/>
        </w:trPr>
        <w:tc>
          <w:tcPr>
            <w:tcW w:w="2088" w:type="dxa"/>
            <w:shd w:val="clear" w:color="auto" w:fill="auto"/>
            <w:tcMar>
              <w:top w:w="72" w:type="dxa"/>
              <w:left w:w="144" w:type="dxa"/>
              <w:bottom w:w="72" w:type="dxa"/>
              <w:right w:w="144" w:type="dxa"/>
            </w:tcMar>
          </w:tcPr>
          <w:p w14:paraId="18C5C8A9" w14:textId="690EACCA"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Bihari </w:t>
            </w:r>
            <w:r w:rsidR="00A42F59" w:rsidRPr="00C44F19">
              <w:rPr>
                <w:rFonts w:ascii="Book Antiqua" w:hAnsi="Book Antiqua" w:cs="Times New Roman"/>
                <w:bCs/>
                <w:i/>
                <w:color w:val="000000" w:themeColor="text1"/>
                <w:sz w:val="24"/>
                <w:szCs w:val="24"/>
                <w:lang w:val="en-US" w:eastAsia="zh-CN"/>
              </w:rPr>
              <w:t>et al</w:t>
            </w:r>
            <w:r w:rsidR="00361AC4" w:rsidRPr="00C44F19">
              <w:rPr>
                <w:rFonts w:ascii="Book Antiqua" w:hAnsi="Book Antiqua" w:cs="Times New Roman"/>
                <w:bCs/>
                <w:color w:val="000000" w:themeColor="text1"/>
                <w:sz w:val="24"/>
                <w:szCs w:val="24"/>
              </w:rPr>
              <w:fldChar w:fldCharType="begin" w:fldLock="1"/>
            </w:r>
            <w:r w:rsidR="00361AC4" w:rsidRPr="00C44F19">
              <w:rPr>
                <w:rFonts w:ascii="Book Antiqua" w:hAnsi="Book Antiqua" w:cs="Times New Roman"/>
                <w:bCs/>
                <w:color w:val="000000" w:themeColor="text1"/>
                <w:sz w:val="24"/>
                <w:szCs w:val="24"/>
              </w:rPr>
              <w:instrText>ADDIN CSL_CITATION {"citationItems":[{"id":"ITEM-1","itemData":{"DOI":"10.1016/j.humpath.2016.04.012","ISSN":"15328392","abstract":"Summary The extent of fibrosis is a major determinant of the clinical outcome in patients with chronic liver diseases. We undertook this study to explore the degree of fibrosis in baseline liver biopsies to predict clinical outcomes in chronic hepatitis B (CHB) patients. Fibrosis quantification was done by image analysis on Masson's trichrome-stained sections and correlated with clinical and biochemical parameters, liver stiffness and hepatic vein pressure gradient (n = 96). Follow-up information collected related to clinical outcome. A total of 964 cases was analyzed. Median quantitative fibrosis (QF) was 3.7% (interquartile range, 1.6%-9.7%) with substantial variation in various stages. Median QF was F0, 1% (0.7%-1.65%); F1, 3.03% (2.07%-4.0%); F2, 7.1% (5.6%-8.7%); F3, 12.7% (10.15%-16.7%); F4, 26.9% (20.3%-36.4%). QF positively correlated with METAVIR staging, liver stiffness measurement, and hepatic vein pressure gradient. Eighty-nine cases developed liver-related events: decompensation, hepatocellular carcinoma, liver transplantation and death. Cox regression analysis after adjusting for METAVIR staging - QF, albumin, and AST for composite events; QF and albumin for decompensation; and only QF for hepatocellular carcinoma - were found to be significant predictors of clinical outcomes. QF categorized into five stages: QF1, 0%-5%; QF2, 5.1%-10%; QF3, 10.1%-15%; QF4, 15.1%-20%; QF5, &gt; 20.1%. In patients with advanced stages of QF, probability of event-free survival found to be low. Quantitative fibrosis in baseline liver biopsy predicts progression of the disease and disease outcome in CHB patients. QF defines the probability of event-free survival in CHB cases.","author":[{"dropping-particle":"","family":"Bihari","given":"Chhagan","non-dropping-particle":"","parse-names":false,"suffix":""},{"dropping-particle":"","family":"Rastogi","given":"Archana","non-dropping-particle":"","parse-names":false,"suffix":""},{"dropping-particle":"","family":"Sen","given":"Bijoya","non-dropping-particle":"","parse-names":false,"suffix":""},{"dropping-particle":"","family":"Bhadoria","given":"Ajeet Singh","non-dropping-particle":"","parse-names":false,"suffix":""},{"dropping-particle":"","family":"Maiwall","given":"Rakhi","non-dropping-particle":"","parse-names":false,"suffix":""},{"dropping-particle":"","family":"Sarin","given":"Shiv K.","non-dropping-particle":"","parse-names":false,"suffix":""}],"container-title":"Human Pathology","id":"ITEM-1","issued":{"date-parts":[["2016"]]},"page":"63-71","publisher":"Elsevier Inc.","title":"Quantitative fibrosis estimation by image analysis predicts development of decompensation, composite events and defines event-free survival in chronic hepatitis B patients","type":"article-journal","volume":"55"},"uris":["http://www.mendeley.com/documents/?uuid=452ac351-9566-4c1e-8ce8-5e9a38a803b1"]}],"mendeley":{"formattedCitation":"&lt;sup&gt;[106]&lt;/sup&gt;","plainTextFormattedCitation":"[106]","previouslyFormattedCitation":"&lt;sup&gt;[106]&lt;/sup&gt;"},"properties":{"noteIndex":0},"schema":"https://github.com/citation-style-language/schema/raw/master/csl-citation.json"}</w:instrText>
            </w:r>
            <w:r w:rsidR="00361AC4" w:rsidRPr="00C44F19">
              <w:rPr>
                <w:rFonts w:ascii="Book Antiqua" w:hAnsi="Book Antiqua" w:cs="Times New Roman"/>
                <w:bCs/>
                <w:color w:val="000000" w:themeColor="text1"/>
                <w:sz w:val="24"/>
                <w:szCs w:val="24"/>
              </w:rPr>
              <w:fldChar w:fldCharType="separate"/>
            </w:r>
            <w:r w:rsidR="00361AC4" w:rsidRPr="00C44F19">
              <w:rPr>
                <w:rFonts w:ascii="Book Antiqua" w:hAnsi="Book Antiqua" w:cs="Times New Roman"/>
                <w:bCs/>
                <w:noProof/>
                <w:color w:val="000000" w:themeColor="text1"/>
                <w:sz w:val="24"/>
                <w:szCs w:val="24"/>
                <w:vertAlign w:val="superscript"/>
              </w:rPr>
              <w:t>[106]</w:t>
            </w:r>
            <w:r w:rsidR="00361AC4" w:rsidRPr="00C44F19">
              <w:rPr>
                <w:rFonts w:ascii="Book Antiqua" w:hAnsi="Book Antiqua" w:cs="Times New Roman"/>
                <w:bCs/>
                <w:color w:val="000000" w:themeColor="text1"/>
                <w:sz w:val="24"/>
                <w:szCs w:val="24"/>
              </w:rPr>
              <w:fldChar w:fldCharType="end"/>
            </w:r>
            <w:r w:rsidR="00A42F59" w:rsidRPr="00C44F19">
              <w:rPr>
                <w:rFonts w:ascii="Book Antiqua" w:hAnsi="Book Antiqua" w:cs="Times New Roman"/>
                <w:bCs/>
                <w:color w:val="000000" w:themeColor="text1"/>
                <w:sz w:val="24"/>
                <w:szCs w:val="24"/>
                <w:lang w:eastAsia="zh-CN"/>
              </w:rPr>
              <w:t>, 2016</w:t>
            </w:r>
          </w:p>
        </w:tc>
        <w:tc>
          <w:tcPr>
            <w:tcW w:w="1436" w:type="dxa"/>
            <w:shd w:val="clear" w:color="auto" w:fill="auto"/>
            <w:tcMar>
              <w:top w:w="72" w:type="dxa"/>
              <w:left w:w="144" w:type="dxa"/>
              <w:bottom w:w="72" w:type="dxa"/>
              <w:right w:w="144" w:type="dxa"/>
            </w:tcMar>
          </w:tcPr>
          <w:p w14:paraId="76AFCB9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5121612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964</w:t>
            </w:r>
          </w:p>
        </w:tc>
        <w:tc>
          <w:tcPr>
            <w:tcW w:w="1273" w:type="dxa"/>
            <w:shd w:val="clear" w:color="auto" w:fill="auto"/>
            <w:tcMar>
              <w:top w:w="72" w:type="dxa"/>
              <w:left w:w="144" w:type="dxa"/>
              <w:bottom w:w="72" w:type="dxa"/>
              <w:right w:w="144" w:type="dxa"/>
            </w:tcMar>
          </w:tcPr>
          <w:p w14:paraId="0898E92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1131" w:type="dxa"/>
            <w:shd w:val="clear" w:color="auto" w:fill="auto"/>
            <w:tcMar>
              <w:top w:w="72" w:type="dxa"/>
              <w:left w:w="144" w:type="dxa"/>
              <w:bottom w:w="72" w:type="dxa"/>
              <w:right w:w="144" w:type="dxa"/>
            </w:tcMar>
          </w:tcPr>
          <w:p w14:paraId="6D35BB7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41666BF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14</w:t>
            </w:r>
          </w:p>
        </w:tc>
        <w:tc>
          <w:tcPr>
            <w:tcW w:w="989" w:type="dxa"/>
            <w:shd w:val="clear" w:color="auto" w:fill="auto"/>
            <w:tcMar>
              <w:top w:w="72" w:type="dxa"/>
              <w:left w:w="144" w:type="dxa"/>
              <w:bottom w:w="72" w:type="dxa"/>
              <w:right w:w="144" w:type="dxa"/>
            </w:tcMar>
          </w:tcPr>
          <w:p w14:paraId="114906E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0.767</w:t>
            </w:r>
          </w:p>
        </w:tc>
        <w:tc>
          <w:tcPr>
            <w:tcW w:w="986" w:type="dxa"/>
            <w:shd w:val="clear" w:color="auto" w:fill="auto"/>
            <w:tcMar>
              <w:top w:w="72" w:type="dxa"/>
              <w:left w:w="144" w:type="dxa"/>
              <w:bottom w:w="72" w:type="dxa"/>
              <w:right w:w="144" w:type="dxa"/>
            </w:tcMar>
          </w:tcPr>
          <w:p w14:paraId="399A7E6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p>
        </w:tc>
      </w:tr>
      <w:tr w:rsidR="00C44F19" w:rsidRPr="00C44F19" w14:paraId="7D4AE52E" w14:textId="77777777" w:rsidTr="00B159DD">
        <w:trPr>
          <w:trHeight w:val="325"/>
        </w:trPr>
        <w:tc>
          <w:tcPr>
            <w:tcW w:w="2088" w:type="dxa"/>
            <w:shd w:val="clear" w:color="auto" w:fill="auto"/>
            <w:tcMar>
              <w:top w:w="72" w:type="dxa"/>
              <w:left w:w="144" w:type="dxa"/>
              <w:bottom w:w="72" w:type="dxa"/>
              <w:right w:w="144" w:type="dxa"/>
            </w:tcMar>
          </w:tcPr>
          <w:p w14:paraId="0BF7C399" w14:textId="0F84EFF8"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Seo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{"citationItems":[{"id":"ITEM-1","itemData":{"DOI":"10.1097/MD.0000000000002985","ISBN":"0000000000","ISSN":"15365964","abstract":"Liver stiffness (LS) assessed using transient elastography (TE) can assess the risk of developing hepatocellular carcinoma (HCC). We evaluated whether TE, when compared with histological data as a reference standard, can predict the risk of HCC development in chronic hepatitis B (CHB) patients starting antiviral therapy. Observational cohort database of 381 patients with CHB who underwent liver biopsy (LB) and TE were reviewed. All patients underwent surveillance for HCC development using ultrasonography and alpha-fetoprotein. During the median follow-up period of 48.1 (interquartile range 30.3-69.3) months, HCC developed in 34 (8.9%) patients. In patients with HCC development, age, proportion of diabetes mellitus, histological fibrosis stage, and LS value were significantly higher than those in patients without (all P&lt;0.05). The cumulative incidence rates of HCC increased significantly in association with elevated LS value in 3 stratified groups (LS value &lt;8, 8-13, and &gt;13 kPa; log-rank test, P&lt;0.001), and with higher histological fibrosis stage in 3 stratified groups (F0-2, F3, and F4; log-rank test, P&lt;0.001). On multivariate analysis, along with age, LS value was an independent predictor of HCC development (hazard ratio 1.041, P&lt;0.001), whereas histological staging was not (P&gt;0.05). TE predicted HCC development independently in patients with CHB starting antiviral therapy. However, further investigation is needed to determine whether the current surveillance strategy can be optimized based on the LS value at the time of starting antiviral therapy.","author":[{"dropping-particle":"","family":"Seo","given":"Yeon Seok","non-dropping-particle":"","parse-names":false,"suffix":""},{"dropping-particle":"","family":"Kim","given":"Mi Na","non-dropping-particle":"","parse-names":false,"suffix":""},{"dropping-particle":"","family":"Kim","given":"Seung Up","non-dropping-particle":"","parse-names":false,"suffix":""},{"dropping-particle":"","family":"Kim","given":"Sang Gyune","non-dropping-particle":"","parse-names":false,"suffix":""},{"dropping-particle":"","family":"Um","given":"Soon Ho","non-dropping-particle":"","parse-names":false,"suffix":""},{"dropping-particle":"","family":"Han","given":"Kwang Hyub","non-dropping-particle":"","parse-names":false,"suffix":""},{"dropping-particle":"","family":"Kim","given":"Young Seok","non-dropping-particle":"","parse-names":false,"suffix":""}],"container-title":"Medicine (United States)","id":"ITEM-1","issue":"12","issued":{"date-parts":[["2016"]]},"page":"1-8","title":"Risk assessment of hepatocellular carcinoma using transient elastography Vs. liver biopsy in chronic hepatitis b patients receiving antiviral therapy","type":"article-journal","volume":"95"},"uris":["http://www.mendeley.com/documents/?uuid=854659b8-ebe3-4845-b0d9-13b2703a13fc","http://www.mendeley.com/documents/?uuid=f0df2168-fc68-4f20-be9a-bd8eee0aefba"]}],"mendeley":{"formattedCitation":"&lt;sup&gt;[107]&lt;/sup&gt;","plainTextFormattedCitation":"[107]","previouslyFormattedCitation":"&lt;sup&gt;[107]&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[107]</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2016</w:t>
            </w:r>
          </w:p>
        </w:tc>
        <w:tc>
          <w:tcPr>
            <w:tcW w:w="1436" w:type="dxa"/>
            <w:shd w:val="clear" w:color="auto" w:fill="auto"/>
            <w:tcMar>
              <w:top w:w="72" w:type="dxa"/>
              <w:left w:w="144" w:type="dxa"/>
              <w:bottom w:w="72" w:type="dxa"/>
              <w:right w:w="144" w:type="dxa"/>
            </w:tcMar>
          </w:tcPr>
          <w:p w14:paraId="3B178DF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11AD035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381</w:t>
            </w:r>
          </w:p>
        </w:tc>
        <w:tc>
          <w:tcPr>
            <w:tcW w:w="1273" w:type="dxa"/>
            <w:shd w:val="clear" w:color="auto" w:fill="auto"/>
            <w:tcMar>
              <w:top w:w="72" w:type="dxa"/>
              <w:left w:w="144" w:type="dxa"/>
              <w:bottom w:w="72" w:type="dxa"/>
              <w:right w:w="144" w:type="dxa"/>
            </w:tcMar>
          </w:tcPr>
          <w:p w14:paraId="3566ABB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48.1</w:t>
            </w:r>
          </w:p>
        </w:tc>
        <w:tc>
          <w:tcPr>
            <w:tcW w:w="1131" w:type="dxa"/>
            <w:shd w:val="clear" w:color="auto" w:fill="auto"/>
            <w:tcMar>
              <w:top w:w="72" w:type="dxa"/>
              <w:left w:w="144" w:type="dxa"/>
              <w:bottom w:w="72" w:type="dxa"/>
              <w:right w:w="144" w:type="dxa"/>
            </w:tcMar>
          </w:tcPr>
          <w:p w14:paraId="3ED6C71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50A103B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34</w:t>
            </w:r>
          </w:p>
        </w:tc>
        <w:tc>
          <w:tcPr>
            <w:tcW w:w="989" w:type="dxa"/>
            <w:shd w:val="clear" w:color="auto" w:fill="auto"/>
            <w:tcMar>
              <w:top w:w="72" w:type="dxa"/>
              <w:left w:w="144" w:type="dxa"/>
              <w:bottom w:w="72" w:type="dxa"/>
              <w:right w:w="144" w:type="dxa"/>
            </w:tcMar>
          </w:tcPr>
          <w:p w14:paraId="4C176F9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0.745</w:t>
            </w:r>
          </w:p>
        </w:tc>
        <w:tc>
          <w:tcPr>
            <w:tcW w:w="986" w:type="dxa"/>
            <w:shd w:val="clear" w:color="auto" w:fill="auto"/>
            <w:tcMar>
              <w:top w:w="72" w:type="dxa"/>
              <w:left w:w="144" w:type="dxa"/>
              <w:bottom w:w="72" w:type="dxa"/>
              <w:right w:w="144" w:type="dxa"/>
            </w:tcMar>
          </w:tcPr>
          <w:p w14:paraId="3A201ED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r>
      <w:tr w:rsidR="00C44F19" w:rsidRPr="00C44F19" w14:paraId="1BF1CF6F" w14:textId="77777777" w:rsidTr="00B159DD">
        <w:trPr>
          <w:trHeight w:val="196"/>
        </w:trPr>
        <w:tc>
          <w:tcPr>
            <w:tcW w:w="2088" w:type="dxa"/>
            <w:shd w:val="clear" w:color="auto" w:fill="auto"/>
            <w:tcMar>
              <w:top w:w="72" w:type="dxa"/>
              <w:left w:w="144" w:type="dxa"/>
              <w:bottom w:w="72" w:type="dxa"/>
              <w:right w:w="144" w:type="dxa"/>
            </w:tcMar>
          </w:tcPr>
          <w:p w14:paraId="3D470AD3" w14:textId="6F1DA909"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Jeon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{"citationItems":[{"id":"ITEM-1","itemData":{"DOI":"10.1007/s12072-017-9789-y","ISSN":"19360541","abstract":"Background and Aims: The risk of developing hepatocellular carcinoma (HCC) varies, even in the context of cirrhosis. We investigated the relationship between liver stiffness (LS) in subcirrhotic range, assessed via transient elastography (TE), and risk of HCC development in patients with chronic hepatitis B (CHB)-related cirrhosis. Methods: Data on 540 patients presenting with clinically evident CHB-related cirrhosis between April 2006 and December 2014 were reviewed retrospectively. Subcirrhotic range of LS was defined by TE values ≤13 kPa. Results: Of the study population, 214 (39.6%) had LS values in the subcirrhotic range. During follow-up (median 54.1 months), 81 patients (15.0%) developed HCC. In conjunction with age, male gender, and diabetes mellitus, subcirrhotic LS value (hazard ratio = 0.462) was an independent predictor of HCC development on multivariate analysis (all p &lt; 0.05). Cumulative HCC incidence was significantly lower for patients in subcirrhotic (versus cirrhotic) LS range (log-rank test, p &lt; 0.05). In our cohort, the modified REACH-B score performed better than other prediction models, namely REACH-B, CU-HCC, and LSM-HCC scoring systems (area under receiver operating characteristic curve: 0.717 versus 0.669, 0.578, and 0.624, respectively, for 7-year HCC risk). Conclusions: A significant association between subcirrhotic range of LS value and lower risk of HCC development was identified in patients with clinically evident CHB-related cirrhosis. Thus, different TE-based HCC surveillance strategies may be required even in patients with identical liver cirrhosis disease category.","author":[{"dropping-particle":"","family":"Jeon","given":"Mi Young","non-dropping-particle":"","parse-names":false,"suffix":""},{"dropping-particle":"","family":"Lee","given":"Hye Won","non-dropping-particle":"","parse-names":false,"suffix":""},{"dropping-particle":"","family":"Kim","given":"Seung Up","non-dropping-particle":"","parse-names":false,"suffix":""},{"dropping-particle":"","family":"Heo","given":"Ja Yoon","non-dropping-particle":"","parse-names":false,"suffix":""},{"dropping-particle":"","family":"Han","given":"Sojung","non-dropping-particle":"","parse-names":false,"suffix":""},{"dropping-particle":"","family":"Kim","given":"Beom Kyung","non-dropping-particle":"","parse-names":false,"suffix":""},{"dropping-particle":"","family":"Park","given":"Jun Yong","non-dropping-particle":"","parse-names":false,"suffix":""},{"dropping-particle":"","family":"Kim","given":"Do Young","non-dropping-particle":"","parse-names":false,"suffix":""},{"dropping-particle":"","family":"Ahn","given":"Sang Hoon","non-dropping-particle":"","parse-names":false,"suffix":""},{"dropping-particle":"","family":"Han","given":"Kwang Hyub","non-dropping-particle":"","parse-names":false,"suffix":""}],"container-title":"Hepatology International","id":"ITEM-1","issue":"3","issued":{"date-parts":[["2017"]]},"page":"268-276","publisher":"Springer India","title":"Subcirrhotic liver stiffness by FibroScan correlates with lower risk of hepatocellular carcinoma in patients with HBV-related cirrhosis","type":"article-journal","volume":"11"},"uris":["http://www.mendeley.com/documents/?uuid=254be49c-b91e-4a0f-9405-6ee71ea409af","http://www.mendeley.com/documents/?uuid=7aa1231f-6028-48b2-8c3c-eded6a3f916a"]}],"mendeley":{"formattedCitation":"&lt;sup&gt;[104]&lt;/sup&gt;","plainTextFormattedCitation":"[104]","previouslyFormattedCitation":"&lt;sup&gt;[104]&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[104]</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2017</w:t>
            </w:r>
          </w:p>
        </w:tc>
        <w:tc>
          <w:tcPr>
            <w:tcW w:w="1436" w:type="dxa"/>
            <w:shd w:val="clear" w:color="auto" w:fill="auto"/>
            <w:tcMar>
              <w:top w:w="72" w:type="dxa"/>
              <w:left w:w="144" w:type="dxa"/>
              <w:bottom w:w="72" w:type="dxa"/>
              <w:right w:w="144" w:type="dxa"/>
            </w:tcMar>
          </w:tcPr>
          <w:p w14:paraId="697716E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18B62BA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540</w:t>
            </w:r>
          </w:p>
        </w:tc>
        <w:tc>
          <w:tcPr>
            <w:tcW w:w="1273" w:type="dxa"/>
            <w:shd w:val="clear" w:color="auto" w:fill="auto"/>
            <w:tcMar>
              <w:top w:w="72" w:type="dxa"/>
              <w:left w:w="144" w:type="dxa"/>
              <w:bottom w:w="72" w:type="dxa"/>
              <w:right w:w="144" w:type="dxa"/>
            </w:tcMar>
          </w:tcPr>
          <w:p w14:paraId="1FB5850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54.1</w:t>
            </w:r>
          </w:p>
        </w:tc>
        <w:tc>
          <w:tcPr>
            <w:tcW w:w="1131" w:type="dxa"/>
            <w:shd w:val="clear" w:color="auto" w:fill="auto"/>
            <w:tcMar>
              <w:top w:w="72" w:type="dxa"/>
              <w:left w:w="144" w:type="dxa"/>
              <w:bottom w:w="72" w:type="dxa"/>
              <w:right w:w="144" w:type="dxa"/>
            </w:tcMar>
          </w:tcPr>
          <w:p w14:paraId="11BE265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46D13FD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81</w:t>
            </w:r>
          </w:p>
        </w:tc>
        <w:tc>
          <w:tcPr>
            <w:tcW w:w="989" w:type="dxa"/>
            <w:shd w:val="clear" w:color="auto" w:fill="auto"/>
            <w:tcMar>
              <w:top w:w="72" w:type="dxa"/>
              <w:left w:w="144" w:type="dxa"/>
              <w:bottom w:w="72" w:type="dxa"/>
              <w:right w:w="144" w:type="dxa"/>
            </w:tcMar>
          </w:tcPr>
          <w:p w14:paraId="648B782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0.598 </w:t>
            </w:r>
          </w:p>
        </w:tc>
        <w:tc>
          <w:tcPr>
            <w:tcW w:w="986" w:type="dxa"/>
            <w:shd w:val="clear" w:color="auto" w:fill="auto"/>
            <w:tcMar>
              <w:top w:w="72" w:type="dxa"/>
              <w:left w:w="144" w:type="dxa"/>
              <w:bottom w:w="72" w:type="dxa"/>
              <w:right w:w="144" w:type="dxa"/>
            </w:tcMar>
          </w:tcPr>
          <w:p w14:paraId="558CF72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13</w:t>
            </w:r>
          </w:p>
        </w:tc>
      </w:tr>
      <w:tr w:rsidR="00C44F19" w:rsidRPr="00C44F19" w14:paraId="14300E5E" w14:textId="77777777" w:rsidTr="00B159DD">
        <w:trPr>
          <w:trHeight w:val="196"/>
        </w:trPr>
        <w:tc>
          <w:tcPr>
            <w:tcW w:w="2088" w:type="dxa"/>
            <w:shd w:val="clear" w:color="auto" w:fill="auto"/>
            <w:tcMar>
              <w:top w:w="72" w:type="dxa"/>
              <w:left w:w="144" w:type="dxa"/>
              <w:bottom w:w="72" w:type="dxa"/>
              <w:right w:w="144" w:type="dxa"/>
            </w:tcMar>
          </w:tcPr>
          <w:p w14:paraId="26AFA75F" w14:textId="25E05C59" w:rsidR="003A5E4F" w:rsidRPr="00C44F19" w:rsidRDefault="00A42F59"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Li </w:t>
            </w:r>
            <w:r w:rsidRPr="00C44F19">
              <w:rPr>
                <w:rFonts w:ascii="Book Antiqua" w:hAnsi="Book Antiqua" w:cs="Times New Roman"/>
                <w:bCs/>
                <w:i/>
                <w:color w:val="000000" w:themeColor="text1"/>
                <w:sz w:val="24"/>
                <w:szCs w:val="24"/>
                <w:lang w:val="en-US" w:eastAsia="zh-CN"/>
              </w:rPr>
              <w:t>et al</w:t>
            </w:r>
            <w:r w:rsidR="003A5E4F"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{"citationItems":[{"id":"ITEM-1","itemData":{"DOI":"10.1016/j.clinre.2016.11.007","ISSN":"2210741X","abstract":"Background Patients with chronic hepatitis B virus (HBV) infection are at high risk for progressing to decompensated cirrhosis and hepatocellular carcinoma (HCC). Although long-term treatment with nucleos(t)ide analogues (NAs) benefits patients with chronic hepatitis B (CHB), many develop HCC. Therefore, the clinical outcomes of patients CHB who undergo long-term treatment with NAs remain to be identified. The aim of this study therefore was to evaluate the risk and predictors of patients with CHB who develop hepatitis B-induced HCC. Methods We investigated 1200 patients with CHB who were treated with NAs for at least four years and evaluated the association of the variables ALT, HBsAg, HBV DNA, age and platelet count with the occurrence of HCC. We used multivariable analysis to identify independent risk factors for the development of HCC. Results HCC developed in 153 NA-treated patients. Serum HBV DNA levels of 18.17% (218/1200) patients were &gt; 2000 IU/mL. The median level of liver stiffness measurement (LSM) of all patients was 8.3 ± 6.7 kPa vs. 19.8 ± 10.1 kPa in patients with HCC. Advanced age, lower platelet counts, positive HBV DNA load, lower ALB concentration and relatively advanced liver disease were associated with an increased risk of developing HCC. Further, TGF-β and IFN-γ levels were higher and lower in patients with HCC or CHB, respectively. Conclusions Hepato-carcinogenesis occurred more frequently in patients with a positive HBV DNA load and relatively advanced liver disease. Therefore, it is important to administer antiviral therapy to patients with CHB before they develop HBV-related cirrhosis.","author":[{"dropping-particle":"","family":"Li","given":"Zhi Qin","non-dropping-particle":"","parse-names":false,"suffix":""},{"dropping-particle":"","family":"Hu","given":"Chun Ling","non-dropping-particle":"","parse-names":false,"suffix":""},{"dropping-particle":"","family":"Yu","given":"Ping","non-dropping-particle":"","parse-names":false,"suffix":""},{"dropping-particle":"","family":"Gu","given":"Xin Yu","non-dropping-particle":"","parse-names":false,"suffix":""},{"dropping-particle":"","family":"Zhang","given":"Jia Jia","non-dropping-particle":"","parse-names":false,"suffix":""},{"dropping-particle":"","family":"Li","given":"Hua","non-dropping-particle":"","parse-names":false,"suffix":""},{"dropping-particle":"","family":"Zhang","given":"Hong Yu","non-dropping-particle":"","parse-names":false,"suffix":""},{"dropping-particle":"","family":"Lv","given":"Jun","non-dropping-particle":"","parse-names":false,"suffix":""},{"dropping-particle":"","family":"Liu","given":"Yan Min","non-dropping-particle":"","parse-names":false,"suffix":""},{"dropping-particle":"","family":"Zeng","given":"Qing Lei","non-dropping-particle":"","parse-names":false,"suffix":""},{"dropping-particle":"","family":"Yan","given":"Jing Ya","non-dropping-particle":"","parse-names":false,"suffix":""},{"dropping-particle":"","family":"Yu","given":"Zu Jiang","non-dropping-particle":"","parse-names":false,"suffix":""},{"dropping-particle":"","family":"Zhang","given":"Yi","non-dropping-particle":"","parse-names":false,"suffix":""}],"container-title":"Clinics and Research in Hepatology and Gastroenterology","id":"ITEM-1","issue":"3","issued":{"date-parts":[["2017"]]},"page":"311-318","publisher":"Elsevier Masson SAS","title":"The development of hepatocarcinoma after long-term antivirus treatment of Chinese patients with chronic hepatitis B virus infection: Incidence, long-term outcomes and predictive factors","type":"article-journal","volume":"41"},"uris":["http://www.mendeley.com/documents/?uuid=ecf26cab-a901-4e58-b7fc-5651d129629a","http://www.mendeley.com/documents/?uuid=1504e83a-124c-4719-857a-3e7606221d88"]}],"mendeley":{"formattedCitation":"&lt;sup&gt;[101]&lt;/sup&gt;","plainTextFormattedCitation":"[101]","previouslyFormattedCitation":"&lt;sup&gt;[101]&lt;/sup&gt;"},"properties":{"noteIndex":0},"schema":"https://github.com/citation-style-language/schema/raw/master/csl-citation.json"}</w:instrText>
            </w:r>
            <w:r w:rsidR="003A5E4F"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[101]</w:t>
            </w:r>
            <w:r w:rsidR="003A5E4F" w:rsidRPr="00C44F19">
              <w:rPr>
                <w:rFonts w:ascii="Book Antiqua" w:hAnsi="Book Antiqua" w:cs="Times New Roman"/>
                <w:bCs/>
                <w:color w:val="000000" w:themeColor="text1"/>
                <w:sz w:val="24"/>
                <w:szCs w:val="24"/>
                <w:lang w:val="en-GB"/>
              </w:rPr>
              <w:fldChar w:fldCharType="end"/>
            </w:r>
            <w:r w:rsidRPr="00C44F19">
              <w:rPr>
                <w:rFonts w:ascii="Book Antiqua" w:hAnsi="Book Antiqua" w:cs="Times New Roman"/>
                <w:bCs/>
                <w:color w:val="000000" w:themeColor="text1"/>
                <w:sz w:val="24"/>
                <w:szCs w:val="24"/>
                <w:lang w:val="en-GB" w:eastAsia="zh-CN"/>
              </w:rPr>
              <w:t xml:space="preserve">, </w:t>
            </w:r>
            <w:r w:rsidRPr="00C44F19">
              <w:rPr>
                <w:rFonts w:ascii="Book Antiqua" w:hAnsi="Book Antiqua" w:cs="Times New Roman"/>
                <w:bCs/>
                <w:color w:val="000000" w:themeColor="text1"/>
                <w:sz w:val="24"/>
                <w:szCs w:val="24"/>
                <w:lang w:val="en-GB" w:eastAsia="zh-CN"/>
              </w:rPr>
              <w:lastRenderedPageBreak/>
              <w:t>2017</w:t>
            </w:r>
          </w:p>
        </w:tc>
        <w:tc>
          <w:tcPr>
            <w:tcW w:w="1436" w:type="dxa"/>
            <w:shd w:val="clear" w:color="auto" w:fill="auto"/>
            <w:tcMar>
              <w:top w:w="72" w:type="dxa"/>
              <w:left w:w="144" w:type="dxa"/>
              <w:bottom w:w="72" w:type="dxa"/>
              <w:right w:w="144" w:type="dxa"/>
            </w:tcMar>
          </w:tcPr>
          <w:p w14:paraId="3BB4BD6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lastRenderedPageBreak/>
              <w:t>HBV</w:t>
            </w:r>
          </w:p>
        </w:tc>
        <w:tc>
          <w:tcPr>
            <w:tcW w:w="992" w:type="dxa"/>
            <w:shd w:val="clear" w:color="auto" w:fill="auto"/>
            <w:tcMar>
              <w:top w:w="72" w:type="dxa"/>
              <w:left w:w="144" w:type="dxa"/>
              <w:bottom w:w="72" w:type="dxa"/>
              <w:right w:w="144" w:type="dxa"/>
            </w:tcMar>
          </w:tcPr>
          <w:p w14:paraId="1FD2123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1200</w:t>
            </w:r>
          </w:p>
        </w:tc>
        <w:tc>
          <w:tcPr>
            <w:tcW w:w="1273" w:type="dxa"/>
            <w:shd w:val="clear" w:color="auto" w:fill="auto"/>
            <w:tcMar>
              <w:top w:w="72" w:type="dxa"/>
              <w:left w:w="144" w:type="dxa"/>
              <w:bottom w:w="72" w:type="dxa"/>
              <w:right w:w="144" w:type="dxa"/>
            </w:tcMar>
          </w:tcPr>
          <w:p w14:paraId="5911E25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48</w:t>
            </w:r>
          </w:p>
        </w:tc>
        <w:tc>
          <w:tcPr>
            <w:tcW w:w="1131" w:type="dxa"/>
            <w:shd w:val="clear" w:color="auto" w:fill="auto"/>
            <w:tcMar>
              <w:top w:w="72" w:type="dxa"/>
              <w:left w:w="144" w:type="dxa"/>
              <w:bottom w:w="72" w:type="dxa"/>
              <w:right w:w="144" w:type="dxa"/>
            </w:tcMar>
          </w:tcPr>
          <w:p w14:paraId="1E24B79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01A4C89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156</w:t>
            </w:r>
          </w:p>
        </w:tc>
        <w:tc>
          <w:tcPr>
            <w:tcW w:w="989" w:type="dxa"/>
            <w:shd w:val="clear" w:color="auto" w:fill="auto"/>
            <w:tcMar>
              <w:top w:w="72" w:type="dxa"/>
              <w:left w:w="144" w:type="dxa"/>
              <w:bottom w:w="72" w:type="dxa"/>
              <w:right w:w="144" w:type="dxa"/>
            </w:tcMar>
          </w:tcPr>
          <w:p w14:paraId="29B1334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0E0941D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r>
      <w:tr w:rsidR="00C44F19" w:rsidRPr="00C44F19" w14:paraId="72E2FED2" w14:textId="77777777" w:rsidTr="00B159DD">
        <w:trPr>
          <w:trHeight w:val="695"/>
        </w:trPr>
        <w:tc>
          <w:tcPr>
            <w:tcW w:w="2088" w:type="dxa"/>
            <w:shd w:val="clear" w:color="auto" w:fill="auto"/>
            <w:tcMar>
              <w:top w:w="72" w:type="dxa"/>
              <w:left w:w="144" w:type="dxa"/>
              <w:bottom w:w="72" w:type="dxa"/>
              <w:right w:w="144" w:type="dxa"/>
            </w:tcMar>
          </w:tcPr>
          <w:p w14:paraId="12A3F6E4" w14:textId="226518C1"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lastRenderedPageBreak/>
              <w:t xml:space="preserve">D’Ambrosio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dld.2018.01.109","ISSN":"15908658","author":[{"dropping-particle":"","family":"D’Ambrosio","given":"R.","non-dropping-particle":"","parse-names":false,"suffix":""},{"dropping-particle":"","family":"Degasperi","given":"E.","non-dropping-particle":"","parse-names":false,"suffix":""},{"dropping-particle":"","family":"Iavarone","given":"M.","non-dropping-particle":"","parse-names":false,"suffix":""},{"dropping-particle":"","family":"Sangiovanni","given":"A.","non-dropping-particle":"","parse-names":false,"suffix":""},{"dropping-particle":"","family":"Aghemo","given":"A.","non-dropping-particle":"","parse-names":false,"suffix":""},{"dropping-particle":"","family":"Soffredini","given":"R.","non-dropping-particle":"","parse-names":false,"suffix":""},{"dropping-particle":"","family":"Borghi","given":"M.","non-dropping-particle":"","parse-names":false,"suffix":""},{"dropping-particle":"","family":"Perbellini","given":"R.","non-dropping-particle":"","parse-names":false,"suffix":""},{"dropping-particle":"","family":"Lunghi","given":"G.","non-dropping-particle":"","parse-names":false,"suffix":""},{"dropping-particle":"","family":"Lampertico","given":"P.","non-dropping-particle":"","parse-names":false,"suffix":""}],"container-title":"Digestive and Liver Disease","id":"ITEM-1","issue":"1","issued":{"date-parts":[["2018"]]},"page":"36","publisher":"Editrice Gastroenterologica Italiana","title":"Incidence and predictors of de novo hepatocellular carcinoma in HCV cirrhotic patients treated with direct-acting antivirals: A single-center prospective 3-year study","type":"article-journal","volume":"50"},"uris":["http://www.mendeley.com/documents/?uuid=6df642fe-3d6a-4e37-980f-65ed2721f02b","http://www.mendeley.com/documents/?uuid=0229bdd3-ac32-4f45-8fc1-9c2818bcf031"]}],"mendeley":{"formattedCitation":"&lt;sup&gt;[108]&lt;/sup&gt;","plainTextFormattedCitation":"[108]","previouslyFormattedCitation":"&lt;sup&gt;[108]&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[108]</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2018</w:t>
            </w:r>
          </w:p>
        </w:tc>
        <w:tc>
          <w:tcPr>
            <w:tcW w:w="1436" w:type="dxa"/>
            <w:shd w:val="clear" w:color="auto" w:fill="auto"/>
            <w:tcMar>
              <w:top w:w="72" w:type="dxa"/>
              <w:left w:w="144" w:type="dxa"/>
              <w:bottom w:w="72" w:type="dxa"/>
              <w:right w:w="144" w:type="dxa"/>
            </w:tcMar>
          </w:tcPr>
          <w:p w14:paraId="374356A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tcPr>
          <w:p w14:paraId="2D5FB08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404</w:t>
            </w:r>
          </w:p>
        </w:tc>
        <w:tc>
          <w:tcPr>
            <w:tcW w:w="1273" w:type="dxa"/>
            <w:shd w:val="clear" w:color="auto" w:fill="auto"/>
            <w:tcMar>
              <w:top w:w="72" w:type="dxa"/>
              <w:left w:w="144" w:type="dxa"/>
              <w:bottom w:w="72" w:type="dxa"/>
              <w:right w:w="144" w:type="dxa"/>
            </w:tcMar>
          </w:tcPr>
          <w:p w14:paraId="4B04E0A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36</w:t>
            </w:r>
          </w:p>
        </w:tc>
        <w:tc>
          <w:tcPr>
            <w:tcW w:w="1131" w:type="dxa"/>
            <w:shd w:val="clear" w:color="auto" w:fill="auto"/>
            <w:tcMar>
              <w:top w:w="72" w:type="dxa"/>
              <w:left w:w="144" w:type="dxa"/>
              <w:bottom w:w="72" w:type="dxa"/>
              <w:right w:w="144" w:type="dxa"/>
            </w:tcMar>
          </w:tcPr>
          <w:p w14:paraId="152B087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2EF06DA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w:t>
            </w:r>
          </w:p>
        </w:tc>
        <w:tc>
          <w:tcPr>
            <w:tcW w:w="989" w:type="dxa"/>
            <w:shd w:val="clear" w:color="auto" w:fill="auto"/>
            <w:tcMar>
              <w:top w:w="72" w:type="dxa"/>
              <w:left w:w="144" w:type="dxa"/>
              <w:bottom w:w="72" w:type="dxa"/>
              <w:right w:w="144" w:type="dxa"/>
            </w:tcMar>
          </w:tcPr>
          <w:p w14:paraId="58AAC6B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2A96B67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r>
      <w:tr w:rsidR="00C44F19" w:rsidRPr="00C44F19" w14:paraId="281EDC0F" w14:textId="77777777" w:rsidTr="00B159DD">
        <w:trPr>
          <w:trHeight w:val="166"/>
        </w:trPr>
        <w:tc>
          <w:tcPr>
            <w:tcW w:w="2088" w:type="dxa"/>
            <w:shd w:val="clear" w:color="auto" w:fill="auto"/>
            <w:tcMar>
              <w:top w:w="72" w:type="dxa"/>
              <w:left w:w="144" w:type="dxa"/>
              <w:bottom w:w="72" w:type="dxa"/>
              <w:right w:w="144" w:type="dxa"/>
            </w:tcMar>
          </w:tcPr>
          <w:p w14:paraId="0956A758" w14:textId="20A8509F"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Wang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{"citationItems":[{"id":"ITEM-1","itemData":{"DOI":"10.1002/kjm2.12114","ISSN":"24108650","abstract":"Hepatocellular carcinoma (HCC) development is ameliorated with nucleos(t)ide agent (NA) therapy for hepatitis B virus (HBV)-related cirrhosis patients. This study investigates whether liver stiffness (LS) measurement at complete virological response (CVR) was useful in predicting HCC development. Between July 2006 and August 2016, HBV-related cirrhosis patients with potent NA (entecavir/tenofovir) with the first LS measurement during CVR and with serial LS were enrolled. Patients developing HCC 6 months after potent NA or before the first LS measurement were excluded. Three hundred and seventy-one patients were enrolled. The median follow-up was 5.6 and 3.8 years from potent NA treatment and the first LS measurement respectively. Twenty-seven patients developed HCC. The 1-, 3-, 5- and 7-year cumulated incidences of HCC occurrence were 0%, 2.8%, 5.8% and 9%, respectively. In addition to age &gt; 57 years, LS &gt; =21.5 kPa (HR: 3.86, 95%CI: 1.67-8.94) was an independent factor associated with HCC occurrence in multivariate analysis. However, the magnitude of change in LS was not associated with HCC development. For the first LS in HCC prediction, the performance was 0.636. There were two to thirteen LS measurements during CVR. The change in LS was classified into four patterns stratified by the first and serial LS. Compared with those with serial LS &lt; 21.5 kPa, patients with LS &gt; =21.5 kPa tend to have higher HCC occurrence (P =.062). In summary, LS at CVR was an independent factor associated with HCC development for HBV-related cirrhosis patients with potent NA. However, LS was not satisfactory in the prediction performance of HCC development.","author":[{"dropping-particle":"","family":"Wang","given":"Jing Houng","non-dropping-particle":"","parse-names":false,"suffix":""},{"dropping-particle":"","family":"Hu","given":"Tsung Hui","non-dropping-particle":"","parse-names":false,"suffix":""},{"dropping-particle":"","family":"Chen","given":"Chien Hung","non-dropping-particle":"","parse-names":false,"suffix":""},{"dropping-particle":"","family":"Hung","given":"Chao Hung","non-dropping-particle":"","parse-names":false,"suffix":""},{"dropping-particle":"","family":"Yen","given":"Yi Hao","non-dropping-particle":"","parse-names":false,"suffix":""},{"dropping-particle":"","family":"Chang","given":"Kuo Chin","non-dropping-particle":"","parse-names":false,"suffix":""},{"dropping-particle":"","family":"Lu","given":"Sheng Nan","non-dropping-particle":"","parse-names":false,"suffix":""}],"container-title":"Kaohsiung Journal of Medical Sciences","id":"ITEM-1","issue":"11","issued":{"date-parts":[["2019"]]},"page":"708-714","title":"Liver stiffness measurement at complete virological response in hepatoma prediction for HBV-related cirrhosis patient with potent antiviral agent","type":"article-journal","volume":"35"},"uris":["http://www.mendeley.com/documents/?uuid=460d2d3b-1c12-466a-ac4a-93f40572cc62","http://www.mendeley.com/documents/?uuid=5f10cbaf-e53b-4363-b89c-c0efb90be90d"]}],"mendeley":{"formattedCitation":"&lt;sup&gt;[109]&lt;/sup&gt;","plainTextFormattedCitation":"[109]","previouslyFormattedCitation":"&lt;sup&gt;[109]&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[109]</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5C5E818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309D135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371</w:t>
            </w:r>
          </w:p>
        </w:tc>
        <w:tc>
          <w:tcPr>
            <w:tcW w:w="1273" w:type="dxa"/>
            <w:shd w:val="clear" w:color="auto" w:fill="auto"/>
            <w:tcMar>
              <w:top w:w="72" w:type="dxa"/>
              <w:left w:w="144" w:type="dxa"/>
              <w:bottom w:w="72" w:type="dxa"/>
              <w:right w:w="144" w:type="dxa"/>
            </w:tcMar>
          </w:tcPr>
          <w:p w14:paraId="14FB693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67.2</w:t>
            </w:r>
          </w:p>
        </w:tc>
        <w:tc>
          <w:tcPr>
            <w:tcW w:w="1131" w:type="dxa"/>
            <w:shd w:val="clear" w:color="auto" w:fill="auto"/>
            <w:tcMar>
              <w:top w:w="72" w:type="dxa"/>
              <w:left w:w="144" w:type="dxa"/>
              <w:bottom w:w="72" w:type="dxa"/>
              <w:right w:w="144" w:type="dxa"/>
            </w:tcMar>
          </w:tcPr>
          <w:p w14:paraId="0BFF30F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5805C44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27</w:t>
            </w:r>
          </w:p>
        </w:tc>
        <w:tc>
          <w:tcPr>
            <w:tcW w:w="989" w:type="dxa"/>
            <w:shd w:val="clear" w:color="auto" w:fill="auto"/>
            <w:tcMar>
              <w:top w:w="72" w:type="dxa"/>
              <w:left w:w="144" w:type="dxa"/>
              <w:bottom w:w="72" w:type="dxa"/>
              <w:right w:w="144" w:type="dxa"/>
            </w:tcMar>
          </w:tcPr>
          <w:p w14:paraId="704898A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0.636 </w:t>
            </w:r>
          </w:p>
        </w:tc>
        <w:tc>
          <w:tcPr>
            <w:tcW w:w="986" w:type="dxa"/>
            <w:shd w:val="clear" w:color="auto" w:fill="auto"/>
            <w:tcMar>
              <w:top w:w="72" w:type="dxa"/>
              <w:left w:w="144" w:type="dxa"/>
              <w:bottom w:w="72" w:type="dxa"/>
              <w:right w:w="144" w:type="dxa"/>
            </w:tcMar>
          </w:tcPr>
          <w:p w14:paraId="2C1476D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21.5</w:t>
            </w:r>
          </w:p>
        </w:tc>
      </w:tr>
      <w:tr w:rsidR="00C44F19" w:rsidRPr="00C44F19" w14:paraId="23C13F61" w14:textId="77777777" w:rsidTr="00B159DD">
        <w:trPr>
          <w:trHeight w:val="679"/>
        </w:trPr>
        <w:tc>
          <w:tcPr>
            <w:tcW w:w="2088" w:type="dxa"/>
            <w:shd w:val="clear" w:color="auto" w:fill="auto"/>
            <w:tcMar>
              <w:top w:w="72" w:type="dxa"/>
              <w:left w:w="144" w:type="dxa"/>
              <w:bottom w:w="72" w:type="dxa"/>
              <w:right w:w="144" w:type="dxa"/>
            </w:tcMar>
          </w:tcPr>
          <w:p w14:paraId="42ED04C4" w14:textId="08FFE6DE"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Degasperi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{"citationItems":[{"id":"ITEM-1","itemData":{"DOI":"10.1016/j.cgh.2018.10.038","ISSN":"15427714","abstract":"Background &amp; Aims: Patients with cirrhosis and hepatitis C virus (HCV) infection treated with direct-acting antivirals (DAAs) are still at risk for developing hepatocellular carcinoma (HCC). We aimed to identify features of de novo or recurrent HCCs in these patients, and factors associated with HCC development, in a large cohort of patients with cirrhosis who received treatment with DAAs. Methods: In a retrospective study, we collected data from 565 patients with cirrhosis (median age, 64 years; range, 28–87 years; 60% male, 49% infected with HCV genotype 1; median liver stiffness measurement [LSM], 19.1 kPa; 87% Child-Pugh-Turcotte score A) treated with DAAs at a single center in Italy, from December 2014 through 2016. Cirrhosis was defined based on clinical features, histologic factors (METAVIR F4), or LSM &gt;11.9 kPa. Patients were assessed (complete blood analysis and HCV-RNA quantification) every 4 weeks during treatment; at weeks 4, 12, and 24 afterward; and at 6-month intervals thereafter. HCC surveillance was performed by ultrasound or CT scans every 3–6 months, based on history of HCC. Non-invasive markers of fibrosis, such as ratio of aspartate aminotransferase to platelets, fibrosis-4 (FIB-4) score, and LSMs were assessed. Results: During a median 25 months of follow up (range, 3–39 months), HCC developed in 28/505 patients without a history of HCC (de novo HCC); the 3-year estimated cumulative probability for HCC was 6% (95% CI, 4%–9%). Of patients with de novo HCC, 75% had a single tumor and 82% of these were Barcelona liver cancer stage 0–A; the median level of alpha-fetoprotein was 6 ng/mL (range, 1.0–9240 ng/mL). Male sex (hazard ratio [HR], 6.17; 95% CI, 1.44–26.47; P =.01), diabetes (HR, 2.52; 95% CI, 1.08–5.87; P =.03), LSM (HR, 1.03; 95% CI, 1.01–1.06; P =.01), and FIB-4 score (HR, 1.08; 95% CI, 1.01–1.14; P =.01) were independently associated with de novo HCC. HCC developed in 20/60 patients with a history of HCC (HCC recurrence); the 3-year cumulative probability for recurrence was 43% (95% CI, 20%–61%). In the 20 patients with HCC recurrence, 11 had a single tumor and 90% were Child-Pugh-Turcotte score A. Diabetes was independently associated with HCC recurrence (HR, 4.12; 95% CI, 1.55–10.93; P =.004). Conclusions: In a large, single-center cohort of consecutive patients with cirrhosis and who received DAA treatment for HCV infection, most liver tumors were identified at early stages. Male sex, diabetes, and non-invasive markers of…","author":[{"dropping-particle":"","family":"Degasperi","given":"Elisabetta","non-dropping-particle":"","parse-names":false,"suffix":""},{"dropping-particle":"","family":"D'Ambrosio","given":"Roberta","non-dropping-particle":"","parse-names":false,"suffix":""},{"dropping-particle":"","family":"Iavarone","given":"Massimo","non-dropping-particle":"","parse-names":false,"suffix":""},{"dropping-particle":"","family":"Sangiovanni","given":"Angelo","non-dropping-particle":"","parse-names":false,"suffix":""},{"dropping-particle":"","family":"Aghemo","given":"Alessio","non-dropping-particle":"","parse-names":false,"suffix":""},{"dropping-particle":"","family":"Soffredini","given":"Roberta","non-dropping-particle":"","parse-names":false,"suffix":""},{"dropping-particle":"","family":"Borghi","given":"Marta","non-dropping-particle":"","parse-names":false,"suffix":""},{"dropping-particle":"","family":"Lunghi","given":"Giovanna","non-dropping-particle":"","parse-names":false,"suffix":""},{"dropping-particle":"","family":"Colombo","given":"Massimo","non-dropping-particle":"","parse-names":false,"suffix":""},{"dropping-particle":"","family":"Lampertico","given":"Pietro","non-dropping-particle":"","parse-names":false,"suffix":""}],"container-title":"Clinical Gastroenterology and Hepatology","id":"ITEM-1","issue":"6","issued":{"date-parts":[["2019","5","1"]]},"page":"1183-1191.e7","publisher":"W.B. Saunders","title":"Factors Associated With Increased Risk of De Novo or Recurrent Hepatocellular Carcinoma in Patients With Cirrhosis Treated With Direct-Acting Antivirals for HCV Infection","type":"article-journal","volume":"17"},"uris":["http://www.mendeley.com/documents/?uuid=c3f9fc2a-d80e-446f-a4f4-eefb06cc5806","http://www.mendeley.com/documents/?uuid=e89e4415-14ee-3312-9309-15127149c89f"]}],"mendeley":{"formattedCitation":"&lt;sup&gt;[60]&lt;/sup&gt;","plainTextFormattedCitation":"[60]","previouslyFormattedCitation":"&lt;sup&gt;[60]&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[60]</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19DC9A7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 SVR</w:t>
            </w:r>
          </w:p>
        </w:tc>
        <w:tc>
          <w:tcPr>
            <w:tcW w:w="992" w:type="dxa"/>
            <w:shd w:val="clear" w:color="auto" w:fill="auto"/>
            <w:tcMar>
              <w:top w:w="72" w:type="dxa"/>
              <w:left w:w="144" w:type="dxa"/>
              <w:bottom w:w="72" w:type="dxa"/>
              <w:right w:w="144" w:type="dxa"/>
            </w:tcMar>
          </w:tcPr>
          <w:p w14:paraId="3F1E70B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546</w:t>
            </w:r>
          </w:p>
        </w:tc>
        <w:tc>
          <w:tcPr>
            <w:tcW w:w="1273" w:type="dxa"/>
            <w:shd w:val="clear" w:color="auto" w:fill="auto"/>
            <w:tcMar>
              <w:top w:w="72" w:type="dxa"/>
              <w:left w:w="144" w:type="dxa"/>
              <w:bottom w:w="72" w:type="dxa"/>
              <w:right w:w="144" w:type="dxa"/>
            </w:tcMar>
          </w:tcPr>
          <w:p w14:paraId="0DD7F4A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w:t>
            </w:r>
          </w:p>
        </w:tc>
        <w:tc>
          <w:tcPr>
            <w:tcW w:w="1131" w:type="dxa"/>
            <w:shd w:val="clear" w:color="auto" w:fill="auto"/>
            <w:tcMar>
              <w:top w:w="72" w:type="dxa"/>
              <w:left w:w="144" w:type="dxa"/>
              <w:bottom w:w="72" w:type="dxa"/>
              <w:right w:w="144" w:type="dxa"/>
            </w:tcMar>
          </w:tcPr>
          <w:p w14:paraId="30D0828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4A2C5E2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28</w:t>
            </w:r>
          </w:p>
        </w:tc>
        <w:tc>
          <w:tcPr>
            <w:tcW w:w="989" w:type="dxa"/>
            <w:shd w:val="clear" w:color="auto" w:fill="auto"/>
            <w:tcMar>
              <w:top w:w="72" w:type="dxa"/>
              <w:left w:w="144" w:type="dxa"/>
              <w:bottom w:w="72" w:type="dxa"/>
              <w:right w:w="144" w:type="dxa"/>
            </w:tcMar>
          </w:tcPr>
          <w:p w14:paraId="23256B6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6D95B80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30</w:t>
            </w:r>
          </w:p>
        </w:tc>
      </w:tr>
      <w:tr w:rsidR="00C44F19" w:rsidRPr="00C44F19" w14:paraId="0A29A0B6" w14:textId="77777777" w:rsidTr="00B159DD">
        <w:trPr>
          <w:trHeight w:val="469"/>
        </w:trPr>
        <w:tc>
          <w:tcPr>
            <w:tcW w:w="2088" w:type="dxa"/>
            <w:shd w:val="clear" w:color="auto" w:fill="auto"/>
            <w:tcMar>
              <w:top w:w="72" w:type="dxa"/>
              <w:left w:w="144" w:type="dxa"/>
              <w:bottom w:w="72" w:type="dxa"/>
              <w:right w:w="144" w:type="dxa"/>
            </w:tcMar>
          </w:tcPr>
          <w:p w14:paraId="47A9427B" w14:textId="20088D4B"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Rinaldi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{"citationItems":[{"id":"ITEM-1","itemData":{"DOI":"10.1007/s10620-019-05604-8","ISSN":"15732568","abstract":"Purpose: The aim of this study was to evaluate the relationship between the liver stiffness measurement and the risk of developing hepatocellular carcinoma (HCC) in HCV cirrhotic patients undergoing new direct-acting antivirals. Methods: From April 2015 to April 2017, all consecutive HCV cirrhotic patients treated by direct-acting antivirals were enrolled. A liver stiffness measurement was computed at baseline, and an ultrasound evaluation was provided for all patients at baseline and every 6 months until 1 year after the stopping of the antiviral therapy. The diagnosis of HCC was performed according to international guidelines by imaging technique workup. Results: Two hundred and fifty-eight HCV patients with a diagnosis of cirrhosis were identified. The median liver stiffness was 25.5 kPa. Thirty-five patients developed HCC. Patients were divided into three groups, based on their liver stiffness: &lt; 20 kPa (n = 72), between 20 and 30 kPa (n = 92) and &gt; 30 kPa (n = 94). Compared to the &lt; 20 kPa and 20–30 kPa groups, the &gt; 30 kPa group showed a statistically significant increased risk of HCC (p = 0.019; HR 0.329; 95% CI 0.131–0.830). A ROC curve analysis to assess the overall predictive performance of liver stiffness measurement on the HCC risk was performed. The results allow us to identify a cutoff value of liver stiffness measurement equal to 27.8 kPa, which guarantees the highest sensitivity and specificity (respectively, 72% and 65%). Conclusions: The data underline that the baseline liver stiffness measurement and ultrasound surveillance is a valuable tool for assessing the risk of HCC in cirrhotic patients undergoing the direct-acting antivirals treatment.","author":[{"dropping-particle":"","family":"Rinaldi","given":"Luca","non-dropping-particle":"","parse-names":false,"suffix":""},{"dropping-particle":"","family":"Guarino","given":"Maria","non-dropping-particle":"","parse-names":false,"suffix":""},{"dropping-particle":"","family":"Perrella","given":"Alessandro","non-dropping-particle":"","parse-names":false,"suffix":""},{"dropping-particle":"","family":"Pafundi","given":"Pia Clara","non-dropping-particle":"","parse-names":false,"suffix":""},{"dropping-particle":"","family":"Valente","given":"Giovanna","non-dropping-particle":"","parse-names":false,"suffix":""},{"dropping-particle":"","family":"Fontanella","given":"Luca","non-dropping-particle":"","parse-names":false,"suffix":""},{"dropping-particle":"","family":"Nevola","given":"Riccardo","non-dropping-particle":"","parse-names":false,"suffix":""},{"dropping-particle":"","family":"Guerrera","given":"Barbara","non-dropping-particle":"","parse-names":false,"suffix":""},{"dropping-particle":"","family":"Iuliano","given":"Natalina","non-dropping-particle":"","parse-names":false,"suffix":""},{"dropping-particle":"","family":"Imparato","given":"Michele","non-dropping-particle":"","parse-names":false,"suffix":""},{"dropping-particle":"","family":"Trabucco","given":"Alessio","non-dropping-particle":"","parse-names":false,"suffix":""},{"dropping-particle":"","family":"Sasso","given":"Ferdinando Carlo","non-dropping-particle":"","parse-names":false,"suffix":""},{"dropping-particle":"","family":"Morisco","given":"Filomena","non-dropping-particle":"","parse-names":false,"suffix":""},{"dropping-particle":"","family":"Ascione","given":"Antonio","non-dropping-particle":"","parse-names":false,"suffix":""},{"dropping-particle":"","family":"Piai","given":"Guido","non-dropping-particle":"","parse-names":false,"suffix":""},{"dropping-particle":"","family":"Adinolfi","given":"Luigi Elio","non-dropping-particle":"","parse-names":false,"suffix":""}],"container-title":"Digestive Diseases and Sciences","id":"ITEM-1","issue":"10","issued":{"date-parts":[["2019","10","1"]]},"page":"3013-3019","publisher":"Springer New York LLC","title":"Role of Liver Stiffness Measurement in Predicting HCC Occurrence in Direct-Acting Antivirals Setting: A Real-Life Experience","type":"article-journal","volume":"64"},"uris":["http://www.mendeley.com/documents/?uuid=1b3eb049-25bd-3070-828a-31bb79f2e8aa"]}],"mendeley":{"formattedCitation":"&lt;sup&gt;[111]&lt;/sup&gt;","plainTextFormattedCitation":"[111]","previouslyFormattedCitation":"&lt;sup&gt;[111]&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[111]</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4368452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 SVR</w:t>
            </w:r>
          </w:p>
        </w:tc>
        <w:tc>
          <w:tcPr>
            <w:tcW w:w="992" w:type="dxa"/>
            <w:shd w:val="clear" w:color="auto" w:fill="auto"/>
            <w:tcMar>
              <w:top w:w="72" w:type="dxa"/>
              <w:left w:w="144" w:type="dxa"/>
              <w:bottom w:w="72" w:type="dxa"/>
              <w:right w:w="144" w:type="dxa"/>
            </w:tcMar>
          </w:tcPr>
          <w:p w14:paraId="12317BD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258</w:t>
            </w:r>
          </w:p>
        </w:tc>
        <w:tc>
          <w:tcPr>
            <w:tcW w:w="1273" w:type="dxa"/>
            <w:shd w:val="clear" w:color="auto" w:fill="auto"/>
            <w:tcMar>
              <w:top w:w="72" w:type="dxa"/>
              <w:left w:w="144" w:type="dxa"/>
              <w:bottom w:w="72" w:type="dxa"/>
              <w:right w:w="144" w:type="dxa"/>
            </w:tcMar>
          </w:tcPr>
          <w:p w14:paraId="0F68304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24</w:t>
            </w:r>
          </w:p>
        </w:tc>
        <w:tc>
          <w:tcPr>
            <w:tcW w:w="1131" w:type="dxa"/>
            <w:shd w:val="clear" w:color="auto" w:fill="auto"/>
            <w:tcMar>
              <w:top w:w="72" w:type="dxa"/>
              <w:left w:w="144" w:type="dxa"/>
              <w:bottom w:w="72" w:type="dxa"/>
              <w:right w:w="144" w:type="dxa"/>
            </w:tcMar>
          </w:tcPr>
          <w:p w14:paraId="2B102F5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26F3FA0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35</w:t>
            </w:r>
          </w:p>
        </w:tc>
        <w:tc>
          <w:tcPr>
            <w:tcW w:w="989" w:type="dxa"/>
            <w:shd w:val="clear" w:color="auto" w:fill="auto"/>
            <w:tcMar>
              <w:top w:w="72" w:type="dxa"/>
              <w:left w:w="144" w:type="dxa"/>
              <w:bottom w:w="72" w:type="dxa"/>
              <w:right w:w="144" w:type="dxa"/>
            </w:tcMar>
          </w:tcPr>
          <w:p w14:paraId="78CB18C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 xml:space="preserve">0.691 </w:t>
            </w:r>
          </w:p>
        </w:tc>
        <w:tc>
          <w:tcPr>
            <w:tcW w:w="986" w:type="dxa"/>
            <w:shd w:val="clear" w:color="auto" w:fill="auto"/>
            <w:tcMar>
              <w:top w:w="72" w:type="dxa"/>
              <w:left w:w="144" w:type="dxa"/>
              <w:bottom w:w="72" w:type="dxa"/>
              <w:right w:w="144" w:type="dxa"/>
            </w:tcMar>
          </w:tcPr>
          <w:p w14:paraId="2282ACB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27.8</w:t>
            </w:r>
          </w:p>
        </w:tc>
      </w:tr>
      <w:tr w:rsidR="00C44F19" w:rsidRPr="00C44F19" w14:paraId="30374C89" w14:textId="77777777" w:rsidTr="00B159DD">
        <w:trPr>
          <w:trHeight w:val="549"/>
        </w:trPr>
        <w:tc>
          <w:tcPr>
            <w:tcW w:w="2088" w:type="dxa"/>
            <w:shd w:val="clear" w:color="auto" w:fill="auto"/>
            <w:tcMar>
              <w:top w:w="72" w:type="dxa"/>
              <w:left w:w="144" w:type="dxa"/>
              <w:bottom w:w="72" w:type="dxa"/>
              <w:right w:w="144" w:type="dxa"/>
            </w:tcMar>
          </w:tcPr>
          <w:p w14:paraId="7A07159E" w14:textId="66087ACB"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Izumi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{"citationItems":[{"id":"ITEM-1","itemData":{"DOI":"10.1111/hepr.13391","ISSN":"1872034X","abstract":"Aim: Ultrasound technology can now be used for liver stiffness measurement (LSM) and for evaluating the amount of hepatic fat quantitatively known as the controlled attenuation parameter (CAP). This study aimed to determine the applicable cut-off values of LSM and the CAP for primary hepatocellular carcinoma (HCC), and to investigate their clinical usefulness for assessing HCC risk in patients with chronic liver disease. Methods: A total of 1054 patients (88 with primary HCC and 966 without HCC) whose LSM and the CAP were measured by transient elastography with clinically evident hepatitis C virus (419 patients), hepatitis B virus (377 patients), and non-alcoholic fatty liver disease (258 patients) were enrolled in this study. Subsequently, a total of 966 patients who did not have HCC initially were followed, and the usefulness of the cut-off values of LSM and CAP for HCC development were evaluated. Results: In hepatitis C virus patients, the incidence of HCC development was significantly higher among those with a combination of LSM ≥8.0 kPa and CAP ≤221 dB/m than among those with other values (log–rank test 0.0239, hazard ratio 2.66, 95%CI 1.07–6.47, P = 0.0362). In non-alcoholic fatty liver disease patients, the incidence of HCC development was significantly higher among those with a combination of LSM ≥5.4 kPa and CAP ≤265 dB/m than among others (log–rank test 0.0040, hazard ratio 8.91, 95% CI 1.47–67.97, P = 0.0192). Conclusion: In the hepatitis C virus and non-alcoholic fatty liver disease groups, a combination of LSM and the CAP cut-off values would be useful for screening to identify the high-risk group for primary HCC development.","author":[{"dropping-particle":"","family":"Izumi","given":"Takaaki","non-dropping-particle":"","parse-names":false,"suffix":""},{"dropping-particle":"","family":"Sho","given":"Takuya","non-dropping-particle":"","parse-names":false,"suffix":""},{"dropping-particle":"","family":"Morikawa","given":"Kenichi","non-dropping-particle":"","parse-names":false,"suffix":""},{"dropping-particle":"","family":"Shigesawa","given":"Taku","non-dropping-particle":"","parse-names":false,"suffix":""},{"dropping-particle":"","family":"Suzuki","given":"Kazuharu","non-dropping-particle":"","parse-names":false,"suffix":""},{"dropping-particle":"","family":"Nakamura","given":"Akihisa","non-dropping-particle":"","parse-names":false,"suffix":""},{"dropping-particle":"","family":"Ohara","given":"Masatsugu","non-dropping-particle":"","parse-names":false,"suffix":""},{"dropping-particle":"","family":"Kawagishi","given":"Naoki","non-dropping-particle":"","parse-names":false,"suffix":""},{"dropping-particle":"","family":"Umemura","given":"Machiko","non-dropping-particle":"","parse-names":false,"suffix":""},{"dropping-particle":"","family":"Shimazaki","given":"Tomoe","non-dropping-particle":"","parse-names":false,"suffix":""},{"dropping-particle":"","family":"Kimura","given":"Megumi","non-dropping-particle":"","parse-names":false,"suffix":""},{"dropping-particle":"","family":"Nakai","given":"Masato","non-dropping-particle":"","parse-names":false,"suffix":""},{"dropping-particle":"","family":"Suda","given":"Goki","non-dropping-particle":"","parse-names":false,"suffix":""},{"dropping-particle":"","family":"Natsuizaka","given":"Mitsuteru","non-dropping-particle":"","parse-names":false,"suffix":""},{"dropping-particle":"","family":"Ogawa","given":"Koji","non-dropping-particle":"","parse-names":false,"suffix":""},{"dropping-particle":"","family":"Kudo","given":"Yusuke","non-dropping-particle":"","parse-names":false,"suffix":""},{"dropping-particle":"","family":"Nishida","given":"Mutsumi","non-dropping-particle":"","parse-names":false,"suffix":""},{"dropping-particle":"","family":"Ono","given":"Kota","non-dropping-particle":"","parse-names":false,"suffix":""},{"dropping-particle":"","family":"Baba","given":"Masaru","non-dropping-particle":"","parse-names":false,"suffix":""},{"dropping-particle":"","family":"Furuya","given":"Ken","non-dropping-particle":"","parse-names":false,"suffix":""},{"dropping-particle":"","family":"Sakamoto","given":"Naoya","non-dropping-particle":"","parse-names":false,"suffix":""}],"container-title":"Hepatology Research","id":"ITEM-1","issue":"10","issued":{"date-parts":[["2019","10","1"]]},"page":"1207-1217","publisher":"Blackwell Publishing Ltd","title":"Assessing the risk of hepatocellular carcinoma by combining liver stiffness and the controlled attenuation parameter","type":"article-journal","volume":"49"},"uris":["http://www.mendeley.com/documents/?uuid=f9a61e01-d49f-3d44-938e-2269facfcb0a"]}],"mendeley":{"formattedCitation":"&lt;sup&gt;[112]&lt;/sup&gt;","plainTextFormattedCitation":"[112]","previouslyFormattedCitation":"&lt;sup&gt;[112]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[112]</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7CD554B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w:t>
            </w:r>
          </w:p>
        </w:tc>
        <w:tc>
          <w:tcPr>
            <w:tcW w:w="992" w:type="dxa"/>
            <w:shd w:val="clear" w:color="auto" w:fill="auto"/>
            <w:tcMar>
              <w:top w:w="72" w:type="dxa"/>
              <w:left w:w="144" w:type="dxa"/>
              <w:bottom w:w="72" w:type="dxa"/>
              <w:right w:w="144" w:type="dxa"/>
            </w:tcMar>
          </w:tcPr>
          <w:p w14:paraId="1F20F11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419</w:t>
            </w:r>
          </w:p>
        </w:tc>
        <w:tc>
          <w:tcPr>
            <w:tcW w:w="1273" w:type="dxa"/>
            <w:shd w:val="clear" w:color="auto" w:fill="auto"/>
            <w:tcMar>
              <w:top w:w="72" w:type="dxa"/>
              <w:left w:w="144" w:type="dxa"/>
              <w:bottom w:w="72" w:type="dxa"/>
              <w:right w:w="144" w:type="dxa"/>
            </w:tcMar>
          </w:tcPr>
          <w:p w14:paraId="4DCDC0C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30</w:t>
            </w:r>
          </w:p>
        </w:tc>
        <w:tc>
          <w:tcPr>
            <w:tcW w:w="1131" w:type="dxa"/>
            <w:shd w:val="clear" w:color="auto" w:fill="auto"/>
            <w:tcMar>
              <w:top w:w="72" w:type="dxa"/>
              <w:left w:w="144" w:type="dxa"/>
              <w:bottom w:w="72" w:type="dxa"/>
              <w:right w:w="144" w:type="dxa"/>
            </w:tcMar>
          </w:tcPr>
          <w:p w14:paraId="69690EF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7E7126C6"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32</w:t>
            </w:r>
          </w:p>
        </w:tc>
        <w:tc>
          <w:tcPr>
            <w:tcW w:w="989" w:type="dxa"/>
            <w:shd w:val="clear" w:color="auto" w:fill="auto"/>
            <w:tcMar>
              <w:top w:w="72" w:type="dxa"/>
              <w:left w:w="144" w:type="dxa"/>
              <w:bottom w:w="72" w:type="dxa"/>
              <w:right w:w="144" w:type="dxa"/>
            </w:tcMar>
          </w:tcPr>
          <w:p w14:paraId="55E9677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0.806</w:t>
            </w:r>
          </w:p>
        </w:tc>
        <w:tc>
          <w:tcPr>
            <w:tcW w:w="986" w:type="dxa"/>
            <w:shd w:val="clear" w:color="auto" w:fill="auto"/>
            <w:tcMar>
              <w:top w:w="72" w:type="dxa"/>
              <w:left w:w="144" w:type="dxa"/>
              <w:bottom w:w="72" w:type="dxa"/>
              <w:right w:w="144" w:type="dxa"/>
            </w:tcMar>
          </w:tcPr>
          <w:p w14:paraId="76337C5F"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8</w:t>
            </w:r>
          </w:p>
        </w:tc>
      </w:tr>
      <w:tr w:rsidR="00C44F19" w:rsidRPr="00C44F19" w14:paraId="2679B99A" w14:textId="77777777" w:rsidTr="00B159DD">
        <w:trPr>
          <w:trHeight w:val="529"/>
        </w:trPr>
        <w:tc>
          <w:tcPr>
            <w:tcW w:w="2088" w:type="dxa"/>
            <w:shd w:val="clear" w:color="auto" w:fill="auto"/>
            <w:tcMar>
              <w:top w:w="72" w:type="dxa"/>
              <w:left w:w="144" w:type="dxa"/>
              <w:bottom w:w="72" w:type="dxa"/>
              <w:right w:w="144" w:type="dxa"/>
            </w:tcMar>
          </w:tcPr>
          <w:p w14:paraId="547FFFB5" w14:textId="19AE47A4"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Izumi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{"citationItems":[{"id":"ITEM-1","itemData":{"DOI":"10.1111/hepr.13391","ISSN":"1872034X","abstract":"Aim: Ultrasound technology can now be used for liver stiffness measurement (LSM) and for evaluating the amount of hepatic fat quantitatively known as the controlled attenuation parameter (CAP). This study aimed to determine the applicable cut-off values of LSM and the CAP for primary hepatocellular carcinoma (HCC), and to investigate their clinical usefulness for assessing HCC risk in patients with chronic liver disease. Methods: A total of 1054 patients (88 with primary HCC and 966 without HCC) whose LSM and the CAP were measured by transient elastography with clinically evident hepatitis C virus (419 patients), hepatitis B virus (377 patients), and non-alcoholic fatty liver disease (258 patients) were enrolled in this study. Subsequently, a total of 966 patients who did not have HCC initially were followed, and the usefulness of the cut-off values of LSM and CAP for HCC development were evaluated. Results: In hepatitis C virus patients, the incidence of HCC development was significantly higher among those with a combination of LSM ≥8.0 kPa and CAP ≤221 dB/m than among those with other values (log–rank test 0.0239, hazard ratio 2.66, 95%CI 1.07–6.47, P = 0.0362). In non-alcoholic fatty liver disease patients, the incidence of HCC development was significantly higher among those with a combination of LSM ≥5.4 kPa and CAP ≤265 dB/m than among others (log–rank test 0.0040, hazard ratio 8.91, 95% CI 1.47–67.97, P = 0.0192). Conclusion: In the hepatitis C virus and non-alcoholic fatty liver disease groups, a combination of LSM and the CAP cut-off values would be useful for screening to identify the high-risk group for primary HCC development.","author":[{"dropping-particle":"","family":"Izumi","given":"Takaaki","non-dropping-particle":"","parse-names":false,"suffix":""},{"dropping-particle":"","family":"Sho","given":"Takuya","non-dropping-particle":"","parse-names":false,"suffix":""},{"dropping-particle":"","family":"Morikawa","given":"Kenichi","non-dropping-particle":"","parse-names":false,"suffix":""},{"dropping-particle":"","family":"Shigesawa","given":"Taku","non-dropping-particle":"","parse-names":false,"suffix":""},{"dropping-particle":"","family":"Suzuki","given":"Kazuharu","non-dropping-particle":"","parse-names":false,"suffix":""},{"dropping-particle":"","family":"Nakamura","given":"Akihisa","non-dropping-particle":"","parse-names":false,"suffix":""},{"dropping-particle":"","family":"Ohara","given":"Masatsugu","non-dropping-particle":"","parse-names":false,"suffix":""},{"dropping-particle":"","family":"Kawagishi","given":"Naoki","non-dropping-particle":"","parse-names":false,"suffix":""},{"dropping-particle":"","family":"Umemura","given":"Machiko","non-dropping-particle":"","parse-names":false,"suffix":""},{"dropping-particle":"","family":"Shimazaki","given":"Tomoe","non-dropping-particle":"","parse-names":false,"suffix":""},{"dropping-particle":"","family":"Kimura","given":"Megumi","non-dropping-particle":"","parse-names":false,"suffix":""},{"dropping-particle":"","family":"Nakai","given":"Masato","non-dropping-particle":"","parse-names":false,"suffix":""},{"dropping-particle":"","family":"Suda","given":"Goki","non-dropping-particle":"","parse-names":false,"suffix":""},{"dropping-particle":"","family":"Natsuizaka","given":"Mitsuteru","non-dropping-particle":"","parse-names":false,"suffix":""},{"dropping-particle":"","family":"Ogawa","given":"Koji","non-dropping-particle":"","parse-names":false,"suffix":""},{"dropping-particle":"","family":"Kudo","given":"Yusuke","non-dropping-particle":"","parse-names":false,"suffix":""},{"dropping-particle":"","family":"Nishida","given":"Mutsumi","non-dropping-particle":"","parse-names":false,"suffix":""},{"dropping-particle":"","family":"Ono","given":"Kota","non-dropping-particle":"","parse-names":false,"suffix":""},{"dropping-particle":"","family":"Baba","given":"Masaru","non-dropping-particle":"","parse-names":false,"suffix":""},{"dropping-particle":"","family":"Furuya","given":"Ken","non-dropping-particle":"","parse-names":false,"suffix":""},{"dropping-particle":"","family":"Sakamoto","given":"Naoya","non-dropping-particle":"","parse-names":false,"suffix":""}],"container-title":"Hepatology Research","id":"ITEM-1","issue":"10","issued":{"date-parts":[["2019","10","1"]]},"page":"1207-1217","publisher":"Blackwell Publishing Ltd","title":"Assessing the risk of hepatocellular carcinoma by combining liver stiffness and the controlled attenuation parameter","type":"article-journal","volume":"49"},"uris":["http://www.mendeley.com/documents/?uuid=f9a61e01-d49f-3d44-938e-2269facfcb0a"]}],"mendeley":{"formattedCitation":"&lt;sup&gt;[112]&lt;/sup&gt;","plainTextFormattedCitation":"[112]","previouslyFormattedCitation":"&lt;sup&gt;[112]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[112]</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4D8197B9"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HBV</w:t>
            </w:r>
          </w:p>
        </w:tc>
        <w:tc>
          <w:tcPr>
            <w:tcW w:w="992" w:type="dxa"/>
            <w:shd w:val="clear" w:color="auto" w:fill="auto"/>
            <w:tcMar>
              <w:top w:w="72" w:type="dxa"/>
              <w:left w:w="144" w:type="dxa"/>
              <w:bottom w:w="72" w:type="dxa"/>
              <w:right w:w="144" w:type="dxa"/>
            </w:tcMar>
          </w:tcPr>
          <w:p w14:paraId="7FA66D4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377</w:t>
            </w:r>
          </w:p>
        </w:tc>
        <w:tc>
          <w:tcPr>
            <w:tcW w:w="1273" w:type="dxa"/>
            <w:shd w:val="clear" w:color="auto" w:fill="auto"/>
            <w:tcMar>
              <w:top w:w="72" w:type="dxa"/>
              <w:left w:w="144" w:type="dxa"/>
              <w:bottom w:w="72" w:type="dxa"/>
              <w:right w:w="144" w:type="dxa"/>
            </w:tcMar>
          </w:tcPr>
          <w:p w14:paraId="2EBBD55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27</w:t>
            </w:r>
          </w:p>
        </w:tc>
        <w:tc>
          <w:tcPr>
            <w:tcW w:w="1131" w:type="dxa"/>
            <w:shd w:val="clear" w:color="auto" w:fill="auto"/>
            <w:tcMar>
              <w:top w:w="72" w:type="dxa"/>
              <w:left w:w="144" w:type="dxa"/>
              <w:bottom w:w="72" w:type="dxa"/>
              <w:right w:w="144" w:type="dxa"/>
            </w:tcMar>
          </w:tcPr>
          <w:p w14:paraId="76F3AD6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7D4F9FC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23</w:t>
            </w:r>
          </w:p>
        </w:tc>
        <w:tc>
          <w:tcPr>
            <w:tcW w:w="989" w:type="dxa"/>
            <w:shd w:val="clear" w:color="auto" w:fill="auto"/>
            <w:tcMar>
              <w:top w:w="72" w:type="dxa"/>
              <w:left w:w="144" w:type="dxa"/>
              <w:bottom w:w="72" w:type="dxa"/>
              <w:right w:w="144" w:type="dxa"/>
            </w:tcMar>
          </w:tcPr>
          <w:p w14:paraId="72B290F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0.795</w:t>
            </w:r>
          </w:p>
        </w:tc>
        <w:tc>
          <w:tcPr>
            <w:tcW w:w="986" w:type="dxa"/>
            <w:shd w:val="clear" w:color="auto" w:fill="auto"/>
            <w:tcMar>
              <w:top w:w="72" w:type="dxa"/>
              <w:left w:w="144" w:type="dxa"/>
              <w:bottom w:w="72" w:type="dxa"/>
              <w:right w:w="144" w:type="dxa"/>
            </w:tcMar>
          </w:tcPr>
          <w:p w14:paraId="476FC8D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6.2</w:t>
            </w:r>
          </w:p>
        </w:tc>
      </w:tr>
      <w:tr w:rsidR="00C44F19" w:rsidRPr="00C44F19" w14:paraId="4B0DC117" w14:textId="77777777" w:rsidTr="00B159DD">
        <w:trPr>
          <w:trHeight w:val="412"/>
        </w:trPr>
        <w:tc>
          <w:tcPr>
            <w:tcW w:w="2088" w:type="dxa"/>
            <w:shd w:val="clear" w:color="auto" w:fill="auto"/>
            <w:tcMar>
              <w:top w:w="72" w:type="dxa"/>
              <w:left w:w="144" w:type="dxa"/>
              <w:bottom w:w="72" w:type="dxa"/>
              <w:right w:w="144" w:type="dxa"/>
            </w:tcMar>
          </w:tcPr>
          <w:p w14:paraId="26D21154" w14:textId="47854D9B"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Izumi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{"citationItems":[{"id":"ITEM-1","itemData":{"DOI":"10.1111/hepr.13391","ISSN":"1872034X","abstract":"Aim: Ultrasound technology can now be used for liver stiffness measurement (LSM) and for evaluating the amount of hepatic fat quantitatively known as the controlled attenuation parameter (CAP). This study aimed to determine the applicable cut-off values of LSM and the CAP for primary hepatocellular carcinoma (HCC), and to investigate their clinical usefulness for assessing HCC risk in patients with chronic liver disease. Methods: A total of 1054 patients (88 with primary HCC and 966 without HCC) whose LSM and the CAP were measured by transient elastography with clinically evident hepatitis C virus (419 patients), hepatitis B virus (377 patients), and non-alcoholic fatty liver disease (258 patients) were enrolled in this study. Subsequently, a total of 966 patients who did not have HCC initially were followed, and the usefulness of the cut-off values of LSM and CAP for HCC development were evaluated. Results: In hepatitis C virus patients, the incidence of HCC development was significantly higher among those with a combination of LSM ≥8.0 kPa and CAP ≤221 dB/m than among those with other values (log–rank test 0.0239, hazard ratio 2.66, 95%CI 1.07–6.47, P = 0.0362). In non-alcoholic fatty liver disease patients, the incidence of HCC development was significantly higher among those with a combination of LSM ≥5.4 kPa and CAP ≤265 dB/m than among others (log–rank test 0.0040, hazard ratio 8.91, 95% CI 1.47–67.97, P = 0.0192). Conclusion: In the hepatitis C virus and non-alcoholic fatty liver disease groups, a combination of LSM and the CAP cut-off values would be useful for screening to identify the high-risk group for primary HCC development.","author":[{"dropping-particle":"","family":"Izumi","given":"Takaaki","non-dropping-particle":"","parse-names":false,"suffix":""},{"dropping-particle":"","family":"Sho","given":"Takuya","non-dropping-particle":"","parse-names":false,"suffix":""},{"dropping-particle":"","family":"Morikawa","given":"Kenichi","non-dropping-particle":"","parse-names":false,"suffix":""},{"dropping-particle":"","family":"Shigesawa","given":"Taku","non-dropping-particle":"","parse-names":false,"suffix":""},{"dropping-particle":"","family":"Suzuki","given":"Kazuharu","non-dropping-particle":"","parse-names":false,"suffix":""},{"dropping-particle":"","family":"Nakamura","given":"Akihisa","non-dropping-particle":"","parse-names":false,"suffix":""},{"dropping-particle":"","family":"Ohara","given":"Masatsugu","non-dropping-particle":"","parse-names":false,"suffix":""},{"dropping-particle":"","family":"Kawagishi","given":"Naoki","non-dropping-particle":"","parse-names":false,"suffix":""},{"dropping-particle":"","family":"Umemura","given":"Machiko","non-dropping-particle":"","parse-names":false,"suffix":""},{"dropping-particle":"","family":"Shimazaki","given":"Tomoe","non-dropping-particle":"","parse-names":false,"suffix":""},{"dropping-particle":"","family":"Kimura","given":"Megumi","non-dropping-particle":"","parse-names":false,"suffix":""},{"dropping-particle":"","family":"Nakai","given":"Masato","non-dropping-particle":"","parse-names":false,"suffix":""},{"dropping-particle":"","family":"Suda","given":"Goki","non-dropping-particle":"","parse-names":false,"suffix":""},{"dropping-particle":"","family":"Natsuizaka","given":"Mitsuteru","non-dropping-particle":"","parse-names":false,"suffix":""},{"dropping-particle":"","family":"Ogawa","given":"Koji","non-dropping-particle":"","parse-names":false,"suffix":""},{"dropping-particle":"","family":"Kudo","given":"Yusuke","non-dropping-particle":"","parse-names":false,"suffix":""},{"dropping-particle":"","family":"Nishida","given":"Mutsumi","non-dropping-particle":"","parse-names":false,"suffix":""},{"dropping-particle":"","family":"Ono","given":"Kota","non-dropping-particle":"","parse-names":false,"suffix":""},{"dropping-particle":"","family":"Baba","given":"Masaru","non-dropping-particle":"","parse-names":false,"suffix":""},{"dropping-particle":"","family":"Furuya","given":"Ken","non-dropping-particle":"","parse-names":false,"suffix":""},{"dropping-particle":"","family":"Sakamoto","given":"Naoya","non-dropping-particle":"","parse-names":false,"suffix":""}],"container-title":"Hepatology Research","id":"ITEM-1","issue":"10","issued":{"date-parts":[["2019","10","1"]]},"page":"1207-1217","publisher":"Blackwell Publishing Ltd","title":"Assessing the risk of hepatocellular carcinoma by combining liver stiffness and the controlled attenuation parameter","type":"article-journal","volume":"49"},"uris":["http://www.mendeley.com/documents/?uuid=f9a61e01-d49f-3d44-938e-2269facfcb0a"]}],"mendeley":{"formattedCitation":"&lt;sup&gt;[112]&lt;/sup&gt;","plainTextFormattedCitation":"[112]","previouslyFormattedCitation":"&lt;sup&gt;[112]&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[112]</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63EF88D3"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NAFLD</w:t>
            </w:r>
          </w:p>
        </w:tc>
        <w:tc>
          <w:tcPr>
            <w:tcW w:w="992" w:type="dxa"/>
            <w:shd w:val="clear" w:color="auto" w:fill="auto"/>
            <w:tcMar>
              <w:top w:w="72" w:type="dxa"/>
              <w:left w:w="144" w:type="dxa"/>
              <w:bottom w:w="72" w:type="dxa"/>
              <w:right w:w="144" w:type="dxa"/>
            </w:tcMar>
          </w:tcPr>
          <w:p w14:paraId="7760E12A"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258</w:t>
            </w:r>
          </w:p>
        </w:tc>
        <w:tc>
          <w:tcPr>
            <w:tcW w:w="1273" w:type="dxa"/>
            <w:shd w:val="clear" w:color="auto" w:fill="auto"/>
            <w:tcMar>
              <w:top w:w="72" w:type="dxa"/>
              <w:left w:w="144" w:type="dxa"/>
              <w:bottom w:w="72" w:type="dxa"/>
              <w:right w:w="144" w:type="dxa"/>
            </w:tcMar>
          </w:tcPr>
          <w:p w14:paraId="5AAAF248"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30</w:t>
            </w:r>
          </w:p>
        </w:tc>
        <w:tc>
          <w:tcPr>
            <w:tcW w:w="1131" w:type="dxa"/>
            <w:shd w:val="clear" w:color="auto" w:fill="auto"/>
            <w:tcMar>
              <w:top w:w="72" w:type="dxa"/>
              <w:left w:w="144" w:type="dxa"/>
              <w:bottom w:w="72" w:type="dxa"/>
              <w:right w:w="144" w:type="dxa"/>
            </w:tcMar>
          </w:tcPr>
          <w:p w14:paraId="6B1D8EE4"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Asia</w:t>
            </w:r>
          </w:p>
        </w:tc>
        <w:tc>
          <w:tcPr>
            <w:tcW w:w="733" w:type="dxa"/>
            <w:shd w:val="clear" w:color="auto" w:fill="auto"/>
            <w:tcMar>
              <w:top w:w="72" w:type="dxa"/>
              <w:left w:w="144" w:type="dxa"/>
              <w:bottom w:w="72" w:type="dxa"/>
              <w:right w:w="144" w:type="dxa"/>
            </w:tcMar>
          </w:tcPr>
          <w:p w14:paraId="67FFBFC1"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33</w:t>
            </w:r>
          </w:p>
        </w:tc>
        <w:tc>
          <w:tcPr>
            <w:tcW w:w="989" w:type="dxa"/>
            <w:shd w:val="clear" w:color="auto" w:fill="auto"/>
            <w:tcMar>
              <w:top w:w="72" w:type="dxa"/>
              <w:left w:w="144" w:type="dxa"/>
              <w:bottom w:w="72" w:type="dxa"/>
              <w:right w:w="144" w:type="dxa"/>
            </w:tcMar>
          </w:tcPr>
          <w:p w14:paraId="596C43E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0.698</w:t>
            </w:r>
          </w:p>
        </w:tc>
        <w:tc>
          <w:tcPr>
            <w:tcW w:w="986" w:type="dxa"/>
            <w:shd w:val="clear" w:color="auto" w:fill="auto"/>
            <w:tcMar>
              <w:top w:w="72" w:type="dxa"/>
              <w:left w:w="144" w:type="dxa"/>
              <w:bottom w:w="72" w:type="dxa"/>
              <w:right w:w="144" w:type="dxa"/>
            </w:tcMar>
          </w:tcPr>
          <w:p w14:paraId="2976BBC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5.4</w:t>
            </w:r>
          </w:p>
        </w:tc>
      </w:tr>
      <w:tr w:rsidR="00C44F19" w:rsidRPr="00C44F19" w14:paraId="0AA07AA6" w14:textId="77777777" w:rsidTr="00B159DD">
        <w:trPr>
          <w:trHeight w:val="278"/>
        </w:trPr>
        <w:tc>
          <w:tcPr>
            <w:tcW w:w="2088" w:type="dxa"/>
            <w:shd w:val="clear" w:color="auto" w:fill="auto"/>
            <w:tcMar>
              <w:top w:w="72" w:type="dxa"/>
              <w:left w:w="144" w:type="dxa"/>
              <w:bottom w:w="72" w:type="dxa"/>
              <w:right w:w="144" w:type="dxa"/>
            </w:tcMar>
          </w:tcPr>
          <w:p w14:paraId="69B5715C" w14:textId="2A0C8AA9"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eastAsia="zh-CN"/>
              </w:rPr>
            </w:pPr>
            <w:r w:rsidRPr="00C44F19">
              <w:rPr>
                <w:rFonts w:ascii="Book Antiqua" w:hAnsi="Book Antiqua" w:cs="Times New Roman"/>
                <w:bCs/>
                <w:color w:val="000000" w:themeColor="text1"/>
                <w:sz w:val="24"/>
                <w:szCs w:val="24"/>
              </w:rPr>
              <w:t xml:space="preserve">Pons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{"citationItems":[{"id":"ITEM-1","itemData":{"DOI":"10.1016/j.jhep.2019.10.005","ISSN":"01688278","abstract":"BACKGROUND &amp;AIMS We aimed to describe the incidence of liver related events (LRE) in a population of hepatitis C compensated advanced chronic liver disease (cACLD) patients who achieved sustained virological response (SVR) after direct-acting antiviral (DAA) therapy and identify non-invasive parameters to predict the occurrence of LRE. METHODS This two-center prospective study included 572 cACLD patients who had been treated with DAA and had achieved SVR. Patients had liver stiffness measurement (LSM) ≥10 kPa at baseline and had never decompensated (Child Pugh class A). Laboratory work up and LSM was performed at baseline and at one year of follow up (FU). RESULTS The median follow-up was 2.8 years during which 32 patients (5.6%) presented LRE. The incidence rate (IR) of portal hypertension related decompensation was 0.34/100 patient-years. These patients had all baseline LSM&gt;20 kPa and in 4 out of 5 LSM did not improve during FU. HCC occurred in 25 patients (IR 1.5/100 patient-years). Albumin levels at FU (HR 0.08, 95% CI: 0.02-0.25) and LSM &lt;10 kPa at FU (HR 0.33, 95% CI: 0.11-0.96) were independently associated with the risk of HCC. Combining both predictors we identified two different risk groups of HCC occurrence, being those with LSM ≥20 kPa at FU and with LSM between 10-20 kPa and albumin levels &lt;4.4 g/dL the ones with the highest risk (IR ≥1.9/100 patient-years). Visual nomograms predicting HCC risk during time based on LSM and albumin at one year of FU were constructed. CONCLUSION In hepatitis C cACLD patients who have achieved SVR with DAA, HCC is the most frequent LRE. Both albumin levels and LSM during FU are useful to stratify the risk of presenting HCC. LAY SUMMARY The new oral antivirals can cure chronic hepatitis C infection, however patients with advanced chronic liver disease are still at risk of presenting complications. The most frequent complication after oral antivirals therapy in asymptomatic patients with advanced chronic liver disease was liver cancer. The use of simple parameters such liver stiffness and albumin levels after treatment can help to identify patients with different risks of presenting liver cancer.","author":[{"dropping-particle":"","family":"Pons","given":"Mònica","non-dropping-particle":"","parse-names":false,"suffix":""},{"dropping-particle":"","family":"Rodríguez-Tajes","given":"Sergio","non-dropping-particle":"","parse-names":false,"suffix":""},{"dropping-particle":"","family":"Esteban","given":"Juan Ignacio","non-dropping-particle":"","parse-names":false,"suffix":""},{"dropping-particle":"","family":"Mariño","given":"Zoe","non-dropping-particle":"","parse-names":false,"suffix":""},{"dropping-particle":"","family":"Vargas","given":"Víctor","non-dropping-particle":"","parse-names":false,"suffix":""},{"dropping-particle":"","family":"Lens","given":"Sabela","non-dropping-particle":"","parse-names":false,"suffix":""},{"dropping-particle":"","family":"Buti","given":"Maria","non-dropping-particle":"","parse-names":false,"suffix":""},{"dropping-particle":"","family":"Augustin","given":"Salvador","non-dropping-particle":"","parse-names":false,"suffix":""},{"dropping-particle":"","family":"Forns","given":"Xavier","non-dropping-particle":"","parse-names":false,"suffix":""},{"dropping-particle":"","family":"Mínguez","given":"Beatriz","non-dropping-particle":"","parse-names":false,"suffix":""},{"dropping-particle":"","family":"Genescà","given":"Joan","non-dropping-particle":"","parse-names":false,"suffix":""}],"container-title":"Journal of Hepatology","id":"ITEM-1","issued":{"date-parts":[["2019","10"]]},"publisher":"Elsevier BV","title":"Non-invasive prediction of liver related events in HCV compensated advanced chronic liver disease patients after oral antivirals","type":"article-journal"},"uris":["http://www.mendeley.com/documents/?uuid=354cf59c-fa13-3959-9762-4b2c502a0c47"]}],"mendeley":{"formattedCitation":"&lt;sup&gt;[113]&lt;/sup&gt;","plainTextFormattedCitation":"[113]","previouslyFormattedCitation":"&lt;sup&gt;[113]&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rPr>
              <w:t>[113]</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70CAC6BD"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HCV SVR</w:t>
            </w:r>
          </w:p>
        </w:tc>
        <w:tc>
          <w:tcPr>
            <w:tcW w:w="992" w:type="dxa"/>
            <w:shd w:val="clear" w:color="auto" w:fill="auto"/>
            <w:tcMar>
              <w:top w:w="72" w:type="dxa"/>
              <w:left w:w="144" w:type="dxa"/>
              <w:bottom w:w="72" w:type="dxa"/>
              <w:right w:w="144" w:type="dxa"/>
            </w:tcMar>
          </w:tcPr>
          <w:p w14:paraId="2E372537"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572</w:t>
            </w:r>
          </w:p>
        </w:tc>
        <w:tc>
          <w:tcPr>
            <w:tcW w:w="1273" w:type="dxa"/>
            <w:shd w:val="clear" w:color="auto" w:fill="auto"/>
            <w:tcMar>
              <w:top w:w="72" w:type="dxa"/>
              <w:left w:w="144" w:type="dxa"/>
              <w:bottom w:w="72" w:type="dxa"/>
              <w:right w:w="144" w:type="dxa"/>
            </w:tcMar>
          </w:tcPr>
          <w:p w14:paraId="149B7FD5"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33</w:t>
            </w:r>
          </w:p>
        </w:tc>
        <w:tc>
          <w:tcPr>
            <w:tcW w:w="1131" w:type="dxa"/>
            <w:shd w:val="clear" w:color="auto" w:fill="auto"/>
            <w:tcMar>
              <w:top w:w="72" w:type="dxa"/>
              <w:left w:w="144" w:type="dxa"/>
              <w:bottom w:w="72" w:type="dxa"/>
              <w:right w:w="144" w:type="dxa"/>
            </w:tcMar>
          </w:tcPr>
          <w:p w14:paraId="2C83C17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Europe</w:t>
            </w:r>
          </w:p>
        </w:tc>
        <w:tc>
          <w:tcPr>
            <w:tcW w:w="733" w:type="dxa"/>
            <w:shd w:val="clear" w:color="auto" w:fill="auto"/>
            <w:tcMar>
              <w:top w:w="72" w:type="dxa"/>
              <w:left w:w="144" w:type="dxa"/>
              <w:bottom w:w="72" w:type="dxa"/>
              <w:right w:w="144" w:type="dxa"/>
            </w:tcMar>
          </w:tcPr>
          <w:p w14:paraId="55A260E0"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25</w:t>
            </w:r>
          </w:p>
        </w:tc>
        <w:tc>
          <w:tcPr>
            <w:tcW w:w="989" w:type="dxa"/>
            <w:shd w:val="clear" w:color="auto" w:fill="auto"/>
            <w:tcMar>
              <w:top w:w="72" w:type="dxa"/>
              <w:left w:w="144" w:type="dxa"/>
              <w:bottom w:w="72" w:type="dxa"/>
              <w:right w:w="144" w:type="dxa"/>
            </w:tcMar>
          </w:tcPr>
          <w:p w14:paraId="516B5F5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c>
          <w:tcPr>
            <w:tcW w:w="986" w:type="dxa"/>
            <w:shd w:val="clear" w:color="auto" w:fill="auto"/>
            <w:tcMar>
              <w:top w:w="72" w:type="dxa"/>
              <w:left w:w="144" w:type="dxa"/>
              <w:bottom w:w="72" w:type="dxa"/>
              <w:right w:w="144" w:type="dxa"/>
            </w:tcMar>
          </w:tcPr>
          <w:p w14:paraId="1F368BDE"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rPr>
            </w:pPr>
            <w:r w:rsidRPr="00C44F19">
              <w:rPr>
                <w:rFonts w:ascii="Book Antiqua" w:hAnsi="Book Antiqua" w:cs="Times New Roman"/>
                <w:color w:val="000000" w:themeColor="text1"/>
                <w:sz w:val="24"/>
                <w:szCs w:val="24"/>
              </w:rPr>
              <w:t>-</w:t>
            </w:r>
          </w:p>
        </w:tc>
      </w:tr>
      <w:tr w:rsidR="00C44F19" w:rsidRPr="00C44F19" w14:paraId="50EE09A5" w14:textId="77777777" w:rsidTr="00B159DD">
        <w:trPr>
          <w:trHeight w:val="542"/>
        </w:trPr>
        <w:tc>
          <w:tcPr>
            <w:tcW w:w="2088" w:type="dxa"/>
            <w:shd w:val="clear" w:color="auto" w:fill="auto"/>
            <w:tcMar>
              <w:top w:w="72" w:type="dxa"/>
              <w:left w:w="144" w:type="dxa"/>
              <w:bottom w:w="72" w:type="dxa"/>
              <w:right w:w="144" w:type="dxa"/>
            </w:tcMar>
          </w:tcPr>
          <w:p w14:paraId="498DF238" w14:textId="253A6F82" w:rsidR="003A5E4F" w:rsidRPr="00C44F19" w:rsidRDefault="003A5E4F" w:rsidP="00BB3EF6">
            <w:pPr>
              <w:tabs>
                <w:tab w:val="center" w:pos="9356"/>
              </w:tabs>
              <w:adjustRightInd w:val="0"/>
              <w:snapToGrid w:val="0"/>
              <w:spacing w:after="0" w:line="360" w:lineRule="auto"/>
              <w:jc w:val="both"/>
              <w:rPr>
                <w:rFonts w:ascii="Book Antiqua" w:hAnsi="Book Antiqua" w:cs="Times New Roman"/>
                <w:bCs/>
                <w:color w:val="000000" w:themeColor="text1"/>
                <w:sz w:val="24"/>
                <w:szCs w:val="24"/>
                <w:lang w:val="en-US" w:eastAsia="zh-CN"/>
              </w:rPr>
            </w:pPr>
            <w:r w:rsidRPr="00C44F19">
              <w:rPr>
                <w:rFonts w:ascii="Book Antiqua" w:hAnsi="Book Antiqua" w:cs="Times New Roman"/>
                <w:bCs/>
                <w:color w:val="000000" w:themeColor="text1"/>
                <w:sz w:val="24"/>
                <w:szCs w:val="24"/>
              </w:rPr>
              <w:t xml:space="preserve">Nakagomi </w:t>
            </w:r>
            <w:r w:rsidR="00A42F59" w:rsidRPr="00C44F19">
              <w:rPr>
                <w:rFonts w:ascii="Book Antiqua" w:hAnsi="Book Antiqua" w:cs="Times New Roman"/>
                <w:bCs/>
                <w:i/>
                <w:color w:val="000000" w:themeColor="text1"/>
                <w:sz w:val="24"/>
                <w:szCs w:val="24"/>
                <w:lang w:val="en-US" w:eastAsia="zh-CN"/>
              </w:rPr>
              <w:t>et al</w:t>
            </w:r>
            <w:r w:rsidRPr="00C44F19">
              <w:rPr>
                <w:rFonts w:ascii="Book Antiqua" w:hAnsi="Book Antiqua" w:cs="Times New Roman"/>
                <w:bCs/>
                <w:color w:val="000000" w:themeColor="text1"/>
                <w:sz w:val="24"/>
                <w:szCs w:val="24"/>
              </w:rPr>
              <w:fldChar w:fldCharType="begin" w:fldLock="1"/>
            </w:r>
            <w:r w:rsidR="002D1460" w:rsidRPr="00C44F19">
              <w:rPr>
                <w:rFonts w:ascii="Book Antiqua" w:hAnsi="Book Antiqua" w:cs="Times New Roman"/>
                <w:bCs/>
                <w:color w:val="000000" w:themeColor="text1"/>
                <w:sz w:val="24"/>
                <w:szCs w:val="24"/>
              </w:rPr>
              <w:instrText>ADDIN CSL_CITATION {"citationItems":[{"id":"ITEM-1","itemData":{"DOI":"10.1111/jgh.14530","ISSN":"0815-9319","author":[{"dropping-particle":"","family":"Nakagomi","given":"Ryo","non-dropping-particle":"","parse-names":false,"suffix":""},{"dropping-particle":"","family":"Tateishi","given":"Ryosuke","non-dropping-particle":"","parse-names":false,"suffix":""},{"dropping-particle":"","family":"Masuzaki","given":"Ryota","non-dropping-particle":"","parse-names":false,"suffix":""},{"dropping-particle":"","family":"Soroida","given":"Yoko","non-dropping-particle":"","parse-names":false,"suffix":""},{"dropping-particle":"","family":"Iwai","given":"Tomomi","non-dropping-particle":"","parse-names":false,"suffix":""},{"dropping-particle":"","family":"Kondo","given":"Mayuko","non-dropping-particle":"","parse-names":false,"suffix":""},{"dropping-particle":"","family":"Fujiwara","given":"Naoto","non-dropping-particle":"","parse-names":false,"suffix":""},{"dropping-particle":"","family":"Sato","given":"Masaya","non-dropping-particle":"","parse-names":false,"suffix":""},{"dropping-particle":"","family":"Minami","given":"Tatsuya","non-dropping-particle":"","parse-names":false,"suffix":""},{"dropping-particle":"","family":"Uchino","given":"Koji","non-dropping-particle":"","parse-names":false,"suffix":""},{"dropping-particle":"","family":"Enooku","given":"Kenichiro","non-dropping-particle":"","parse-names":false,"suffix":""},{"dropping-particle":"","family":"Nakagawa","given":"Hayato","non-dropping-particle":"","parse-names":false,"suffix":""},{"dropping-particle":"","family":"Asaoka","given":"Yoshinari","non-dropping-particle":""</w:instrText>
            </w:r>
            <w:r w:rsidR="002D1460" w:rsidRPr="00C44F19">
              <w:rPr>
                <w:rFonts w:ascii="Book Antiqua" w:hAnsi="Book Antiqua" w:cs="Times New Roman"/>
                <w:bCs/>
                <w:color w:val="000000" w:themeColor="text1"/>
                <w:sz w:val="24"/>
                <w:szCs w:val="24"/>
                <w:lang w:val="en-US"/>
              </w:rPr>
              <w:instrText>,"parse-names":false,"suffix":""},{"dropping-particle":"","family":"Kondo","given":"Yuji","non-dropping-particle":"","parse-names":false,"suffix":""},{"dropping-particle":"","family":"Tanaka","given":"Yasuo","non-dropping-particle":"","parse-names":false,"suffix":""},{"dropping-particle":"","family":"Otsuka","given":"Motoyuki","non-dropping-particle":"","parse-names":false,"suffix":""},{"dropping-particle":"","family":"Kato","given":"Naoya","non-dropping-particle":"","parse-names":false,"suffix":""},{"dropping-particle":"","family":"Moriya","given":"Kyoji","non-dropping-particle":"","parse-names":false,"suffix":""},{"dropping-particle":"","family":"Ikeda","given":"Hitoshi","non-dropping-particle":"","parse-names":false,"suffix":""},{"dropping-particle":"","family":"Koike","given":"Kazuhiko","non-dropping-particle":"","parse-names":false,"suffix":""}],"container-title":"Journal of Gastroenterology and Hepatology","id":"ITEM-1","issue":"5","issued":{"date-parts":[["2019","5"]]},"page":"921-928","title":"Liver stiffness measurements in chronic hepatitis C: Treatment evaluation and risk assessment","type":"article-journal","volume":"34"},"uris":["http://www.mendeley.com/documents/?uuid=e01a4a0d-ddb5-4598-94fc-a60fc996c1ab"]}],"mendeley":{"formattedCitation":"&lt;sup&gt;[114]&lt;/sup&gt;","plainTextFormattedCitation":"[114]","previouslyFormattedCitation":"&lt;sup&gt;[114]&lt;/sup&gt;"},"properties":{"noteIndex":0},"schema":"https://github.com/citation-style-language/schema/raw/master/csl-citation.json"}</w:instrText>
            </w:r>
            <w:r w:rsidRPr="00C44F19">
              <w:rPr>
                <w:rFonts w:ascii="Book Antiqua" w:hAnsi="Book Antiqua" w:cs="Times New Roman"/>
                <w:bCs/>
                <w:color w:val="000000" w:themeColor="text1"/>
                <w:sz w:val="24"/>
                <w:szCs w:val="24"/>
              </w:rPr>
              <w:fldChar w:fldCharType="separate"/>
            </w:r>
            <w:r w:rsidR="002D1460" w:rsidRPr="00C44F19">
              <w:rPr>
                <w:rFonts w:ascii="Book Antiqua" w:hAnsi="Book Antiqua" w:cs="Times New Roman"/>
                <w:bCs/>
                <w:noProof/>
                <w:color w:val="000000" w:themeColor="text1"/>
                <w:sz w:val="24"/>
                <w:szCs w:val="24"/>
                <w:vertAlign w:val="superscript"/>
                <w:lang w:val="en-US"/>
              </w:rPr>
              <w:t>[114]</w:t>
            </w:r>
            <w:r w:rsidRPr="00C44F19">
              <w:rPr>
                <w:rFonts w:ascii="Book Antiqua" w:hAnsi="Book Antiqua" w:cs="Times New Roman"/>
                <w:bCs/>
                <w:color w:val="000000" w:themeColor="text1"/>
                <w:sz w:val="24"/>
                <w:szCs w:val="24"/>
                <w:lang w:val="en-GB"/>
              </w:rPr>
              <w:fldChar w:fldCharType="end"/>
            </w:r>
            <w:r w:rsidR="00A42F59" w:rsidRPr="00C44F19">
              <w:rPr>
                <w:rFonts w:ascii="Book Antiqua" w:hAnsi="Book Antiqua" w:cs="Times New Roman"/>
                <w:bCs/>
                <w:color w:val="000000" w:themeColor="text1"/>
                <w:sz w:val="24"/>
                <w:szCs w:val="24"/>
                <w:lang w:val="en-GB" w:eastAsia="zh-CN"/>
              </w:rPr>
              <w:t>, 2019</w:t>
            </w:r>
          </w:p>
        </w:tc>
        <w:tc>
          <w:tcPr>
            <w:tcW w:w="1436" w:type="dxa"/>
            <w:shd w:val="clear" w:color="auto" w:fill="auto"/>
            <w:tcMar>
              <w:top w:w="72" w:type="dxa"/>
              <w:left w:w="144" w:type="dxa"/>
              <w:bottom w:w="72" w:type="dxa"/>
              <w:right w:w="144" w:type="dxa"/>
            </w:tcMar>
          </w:tcPr>
          <w:p w14:paraId="659225D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HCV</w:t>
            </w:r>
          </w:p>
        </w:tc>
        <w:tc>
          <w:tcPr>
            <w:tcW w:w="992" w:type="dxa"/>
            <w:shd w:val="clear" w:color="auto" w:fill="auto"/>
            <w:tcMar>
              <w:top w:w="72" w:type="dxa"/>
              <w:left w:w="144" w:type="dxa"/>
              <w:bottom w:w="72" w:type="dxa"/>
              <w:right w:w="144" w:type="dxa"/>
            </w:tcMar>
          </w:tcPr>
          <w:p w14:paraId="32C348C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1146</w:t>
            </w:r>
          </w:p>
        </w:tc>
        <w:tc>
          <w:tcPr>
            <w:tcW w:w="1273" w:type="dxa"/>
            <w:shd w:val="clear" w:color="auto" w:fill="auto"/>
            <w:tcMar>
              <w:top w:w="72" w:type="dxa"/>
              <w:left w:w="144" w:type="dxa"/>
              <w:bottom w:w="72" w:type="dxa"/>
              <w:right w:w="144" w:type="dxa"/>
            </w:tcMar>
          </w:tcPr>
          <w:p w14:paraId="08CAFA2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78</w:t>
            </w:r>
          </w:p>
        </w:tc>
        <w:tc>
          <w:tcPr>
            <w:tcW w:w="1131" w:type="dxa"/>
            <w:shd w:val="clear" w:color="auto" w:fill="auto"/>
            <w:tcMar>
              <w:top w:w="72" w:type="dxa"/>
              <w:left w:w="144" w:type="dxa"/>
              <w:bottom w:w="72" w:type="dxa"/>
              <w:right w:w="144" w:type="dxa"/>
            </w:tcMar>
          </w:tcPr>
          <w:p w14:paraId="6DEC063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Asia</w:t>
            </w:r>
          </w:p>
        </w:tc>
        <w:tc>
          <w:tcPr>
            <w:tcW w:w="733" w:type="dxa"/>
            <w:shd w:val="clear" w:color="auto" w:fill="auto"/>
            <w:tcMar>
              <w:top w:w="72" w:type="dxa"/>
              <w:left w:w="144" w:type="dxa"/>
              <w:bottom w:w="72" w:type="dxa"/>
              <w:right w:w="144" w:type="dxa"/>
            </w:tcMar>
          </w:tcPr>
          <w:p w14:paraId="12B7F1A2"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190</w:t>
            </w:r>
          </w:p>
        </w:tc>
        <w:tc>
          <w:tcPr>
            <w:tcW w:w="989" w:type="dxa"/>
            <w:shd w:val="clear" w:color="auto" w:fill="auto"/>
            <w:tcMar>
              <w:top w:w="72" w:type="dxa"/>
              <w:left w:w="144" w:type="dxa"/>
              <w:bottom w:w="72" w:type="dxa"/>
              <w:right w:w="144" w:type="dxa"/>
            </w:tcMar>
          </w:tcPr>
          <w:p w14:paraId="35BD926B"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w:t>
            </w:r>
          </w:p>
        </w:tc>
        <w:tc>
          <w:tcPr>
            <w:tcW w:w="986" w:type="dxa"/>
            <w:shd w:val="clear" w:color="auto" w:fill="auto"/>
            <w:tcMar>
              <w:top w:w="72" w:type="dxa"/>
              <w:left w:w="144" w:type="dxa"/>
              <w:bottom w:w="72" w:type="dxa"/>
              <w:right w:w="144" w:type="dxa"/>
            </w:tcMar>
          </w:tcPr>
          <w:p w14:paraId="44A6E00C" w14:textId="77777777" w:rsidR="003A5E4F" w:rsidRPr="00C44F19" w:rsidRDefault="003A5E4F" w:rsidP="00BB3EF6">
            <w:pPr>
              <w:tabs>
                <w:tab w:val="center" w:pos="9356"/>
              </w:tabs>
              <w:adjustRightInd w:val="0"/>
              <w:snapToGrid w:val="0"/>
              <w:spacing w:after="0" w:line="360" w:lineRule="auto"/>
              <w:jc w:val="both"/>
              <w:rPr>
                <w:rFonts w:ascii="Book Antiqua" w:hAnsi="Book Antiqua" w:cs="Times New Roman"/>
                <w:color w:val="000000" w:themeColor="text1"/>
                <w:sz w:val="24"/>
                <w:szCs w:val="24"/>
                <w:lang w:val="en-US"/>
              </w:rPr>
            </w:pPr>
            <w:r w:rsidRPr="00C44F19">
              <w:rPr>
                <w:rFonts w:ascii="Book Antiqua" w:hAnsi="Book Antiqua" w:cs="Times New Roman"/>
                <w:color w:val="000000" w:themeColor="text1"/>
                <w:sz w:val="24"/>
                <w:szCs w:val="24"/>
                <w:lang w:val="en-US"/>
              </w:rPr>
              <w:t>-</w:t>
            </w:r>
          </w:p>
        </w:tc>
      </w:tr>
    </w:tbl>
    <w:p w14:paraId="52DD08FE" w14:textId="7FB94148" w:rsidR="003A5E4F" w:rsidRPr="00C44F19" w:rsidRDefault="003A5E4F" w:rsidP="00BB3EF6">
      <w:pPr>
        <w:tabs>
          <w:tab w:val="center" w:pos="9356"/>
        </w:tabs>
        <w:adjustRightInd w:val="0"/>
        <w:snapToGrid w:val="0"/>
        <w:spacing w:after="0" w:line="360" w:lineRule="auto"/>
        <w:jc w:val="both"/>
        <w:rPr>
          <w:rFonts w:ascii="Book Antiqua" w:hAnsi="Book Antiqua" w:cs="Times New Roman"/>
          <w:iCs/>
          <w:color w:val="000000" w:themeColor="text1"/>
          <w:sz w:val="24"/>
          <w:szCs w:val="24"/>
          <w:lang w:val="en-GB"/>
        </w:rPr>
      </w:pPr>
      <w:bookmarkStart w:id="11" w:name="_Hlk36624974"/>
      <w:r w:rsidRPr="00C44F19">
        <w:rPr>
          <w:rFonts w:ascii="Book Antiqua" w:hAnsi="Book Antiqua" w:cs="Times New Roman"/>
          <w:iCs/>
          <w:color w:val="000000" w:themeColor="text1"/>
          <w:sz w:val="24"/>
          <w:szCs w:val="24"/>
          <w:lang w:val="en-GB"/>
        </w:rPr>
        <w:t xml:space="preserve">AUROC: </w:t>
      </w:r>
      <w:r w:rsidR="00B159DD" w:rsidRPr="00C44F19">
        <w:rPr>
          <w:rFonts w:ascii="Book Antiqua" w:hAnsi="Book Antiqua" w:cs="Times New Roman"/>
          <w:iCs/>
          <w:color w:val="000000" w:themeColor="text1"/>
          <w:sz w:val="24"/>
          <w:szCs w:val="24"/>
          <w:lang w:val="en-GB"/>
        </w:rPr>
        <w:t xml:space="preserve">Area </w:t>
      </w:r>
      <w:r w:rsidRPr="00C44F19">
        <w:rPr>
          <w:rFonts w:ascii="Book Antiqua" w:hAnsi="Book Antiqua" w:cs="Times New Roman"/>
          <w:iCs/>
          <w:color w:val="000000" w:themeColor="text1"/>
          <w:sz w:val="24"/>
          <w:szCs w:val="24"/>
          <w:lang w:val="en-GB"/>
        </w:rPr>
        <w:t xml:space="preserve">under receiving operating characteristics curve; kPa: Kilopascal; HCV: </w:t>
      </w:r>
      <w:r w:rsidR="00B159DD" w:rsidRPr="00C44F19">
        <w:rPr>
          <w:rFonts w:ascii="Book Antiqua" w:hAnsi="Book Antiqua" w:cs="Times New Roman"/>
          <w:iCs/>
          <w:color w:val="000000" w:themeColor="text1"/>
          <w:sz w:val="24"/>
          <w:szCs w:val="24"/>
          <w:lang w:val="en-GB"/>
        </w:rPr>
        <w:t xml:space="preserve">Hepatitis </w:t>
      </w:r>
      <w:r w:rsidRPr="00C44F19">
        <w:rPr>
          <w:rFonts w:ascii="Book Antiqua" w:hAnsi="Book Antiqua" w:cs="Times New Roman"/>
          <w:iCs/>
          <w:color w:val="000000" w:themeColor="text1"/>
          <w:sz w:val="24"/>
          <w:szCs w:val="24"/>
          <w:lang w:val="en-GB"/>
        </w:rPr>
        <w:t xml:space="preserve">virus C; HBV: </w:t>
      </w:r>
      <w:r w:rsidR="00B159DD" w:rsidRPr="00C44F19">
        <w:rPr>
          <w:rFonts w:ascii="Book Antiqua" w:hAnsi="Book Antiqua" w:cs="Times New Roman"/>
          <w:iCs/>
          <w:color w:val="000000" w:themeColor="text1"/>
          <w:sz w:val="24"/>
          <w:szCs w:val="24"/>
          <w:lang w:val="en-GB"/>
        </w:rPr>
        <w:t xml:space="preserve">Hepatitis </w:t>
      </w:r>
      <w:r w:rsidRPr="00C44F19">
        <w:rPr>
          <w:rFonts w:ascii="Book Antiqua" w:hAnsi="Book Antiqua" w:cs="Times New Roman"/>
          <w:iCs/>
          <w:color w:val="000000" w:themeColor="text1"/>
          <w:sz w:val="24"/>
          <w:szCs w:val="24"/>
          <w:lang w:val="en-GB"/>
        </w:rPr>
        <w:t xml:space="preserve">virus B; HIV: </w:t>
      </w:r>
      <w:r w:rsidR="00B159DD" w:rsidRPr="00C44F19">
        <w:rPr>
          <w:rFonts w:ascii="Book Antiqua" w:hAnsi="Book Antiqua" w:cs="Times New Roman"/>
          <w:iCs/>
          <w:color w:val="000000" w:themeColor="text1"/>
          <w:sz w:val="24"/>
          <w:szCs w:val="24"/>
          <w:lang w:val="en-GB"/>
        </w:rPr>
        <w:t xml:space="preserve">Human </w:t>
      </w:r>
      <w:r w:rsidRPr="00C44F19">
        <w:rPr>
          <w:rFonts w:ascii="Book Antiqua" w:hAnsi="Book Antiqua" w:cs="Times New Roman"/>
          <w:iCs/>
          <w:color w:val="000000" w:themeColor="text1"/>
          <w:sz w:val="24"/>
          <w:szCs w:val="24"/>
          <w:lang w:val="en-GB"/>
        </w:rPr>
        <w:t xml:space="preserve">immunodeficiency virus; SVR: </w:t>
      </w:r>
      <w:r w:rsidR="00B159DD" w:rsidRPr="00C44F19">
        <w:rPr>
          <w:rFonts w:ascii="Book Antiqua" w:hAnsi="Book Antiqua" w:cs="Times New Roman"/>
          <w:iCs/>
          <w:color w:val="000000" w:themeColor="text1"/>
          <w:sz w:val="24"/>
          <w:szCs w:val="24"/>
          <w:lang w:val="en-GB"/>
        </w:rPr>
        <w:t xml:space="preserve">Sustained </w:t>
      </w:r>
      <w:r w:rsidRPr="00C44F19">
        <w:rPr>
          <w:rFonts w:ascii="Book Antiqua" w:hAnsi="Book Antiqua" w:cs="Times New Roman"/>
          <w:iCs/>
          <w:color w:val="000000" w:themeColor="text1"/>
          <w:sz w:val="24"/>
          <w:szCs w:val="24"/>
          <w:lang w:val="en-GB"/>
        </w:rPr>
        <w:t xml:space="preserve">virologic response; NAFLD: </w:t>
      </w:r>
      <w:r w:rsidR="00B159DD" w:rsidRPr="00C44F19">
        <w:rPr>
          <w:rFonts w:ascii="Book Antiqua" w:hAnsi="Book Antiqua" w:cs="Times New Roman"/>
          <w:iCs/>
          <w:color w:val="000000" w:themeColor="text1"/>
          <w:sz w:val="24"/>
          <w:szCs w:val="24"/>
          <w:lang w:val="en-GB"/>
        </w:rPr>
        <w:t>Non</w:t>
      </w:r>
      <w:r w:rsidRPr="00C44F19">
        <w:rPr>
          <w:rFonts w:ascii="Book Antiqua" w:hAnsi="Book Antiqua" w:cs="Times New Roman"/>
          <w:iCs/>
          <w:color w:val="000000" w:themeColor="text1"/>
          <w:sz w:val="24"/>
          <w:szCs w:val="24"/>
          <w:lang w:val="en-GB"/>
        </w:rPr>
        <w:t>-alcoholic fatty liver disease.</w:t>
      </w:r>
      <w:bookmarkEnd w:id="11"/>
    </w:p>
    <w:sectPr w:rsidR="003A5E4F" w:rsidRPr="00C44F19" w:rsidSect="00BB3EF6">
      <w:footerReference w:type="default" r:id="rId10"/>
      <w:pgSz w:w="11906" w:h="16838"/>
      <w:pgMar w:top="1418" w:right="184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0C20F" w14:textId="77777777" w:rsidR="00EC5661" w:rsidRDefault="00EC5661" w:rsidP="00FF3485">
      <w:pPr>
        <w:spacing w:after="0" w:line="240" w:lineRule="auto"/>
      </w:pPr>
      <w:r>
        <w:separator/>
      </w:r>
    </w:p>
  </w:endnote>
  <w:endnote w:type="continuationSeparator" w:id="0">
    <w:p w14:paraId="5314E4C3" w14:textId="77777777" w:rsidR="00EC5661" w:rsidRDefault="00EC5661" w:rsidP="00FF3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BoldItalicMT">
    <w:charset w:val="00"/>
    <w:family w:val="auto"/>
    <w:pitch w:val="variable"/>
    <w:sig w:usb0="E0000AFF" w:usb1="00007843" w:usb2="00000001" w:usb3="00000000" w:csb0="000001BF" w:csb1="00000000"/>
  </w:font>
  <w:font w:name="微软雅黑">
    <w:altName w:val="Microsoft YaHei"/>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70067"/>
      <w:docPartObj>
        <w:docPartGallery w:val="Page Numbers (Bottom of Page)"/>
        <w:docPartUnique/>
      </w:docPartObj>
    </w:sdtPr>
    <w:sdtEndPr/>
    <w:sdtContent>
      <w:sdt>
        <w:sdtPr>
          <w:id w:val="860082579"/>
          <w:docPartObj>
            <w:docPartGallery w:val="Page Numbers (Top of Page)"/>
            <w:docPartUnique/>
          </w:docPartObj>
        </w:sdtPr>
        <w:sdtEndPr/>
        <w:sdtContent>
          <w:p w14:paraId="4D1BCA57" w14:textId="117B48F5" w:rsidR="00FF3485" w:rsidRDefault="00FF3485">
            <w:pPr>
              <w:pStyle w:val="ad"/>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F1ED2">
              <w:rPr>
                <w:b/>
                <w:bCs/>
                <w:noProof/>
              </w:rPr>
              <w:t>41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F1ED2">
              <w:rPr>
                <w:b/>
                <w:bCs/>
                <w:noProof/>
              </w:rPr>
              <w:t>51</w:t>
            </w:r>
            <w:r>
              <w:rPr>
                <w:b/>
                <w:bCs/>
                <w:sz w:val="24"/>
                <w:szCs w:val="24"/>
              </w:rPr>
              <w:fldChar w:fldCharType="end"/>
            </w:r>
          </w:p>
        </w:sdtContent>
      </w:sdt>
    </w:sdtContent>
  </w:sdt>
  <w:p w14:paraId="3891A778" w14:textId="77777777" w:rsidR="00FF3485" w:rsidRDefault="00FF348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0D371" w14:textId="77777777" w:rsidR="00EC5661" w:rsidRDefault="00EC5661" w:rsidP="00FF3485">
      <w:pPr>
        <w:spacing w:after="0" w:line="240" w:lineRule="auto"/>
      </w:pPr>
      <w:r>
        <w:separator/>
      </w:r>
    </w:p>
  </w:footnote>
  <w:footnote w:type="continuationSeparator" w:id="0">
    <w:p w14:paraId="45027E0F" w14:textId="77777777" w:rsidR="00EC5661" w:rsidRDefault="00EC5661" w:rsidP="00FF3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95387"/>
    <w:multiLevelType w:val="hybridMultilevel"/>
    <w:tmpl w:val="76D4FFDC"/>
    <w:lvl w:ilvl="0" w:tplc="135628E6">
      <w:start w:val="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zh-CN" w:vendorID="64" w:dllVersion="5" w:nlCheck="1" w:checkStyle="1"/>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C8"/>
    <w:rsid w:val="00002B66"/>
    <w:rsid w:val="000059A5"/>
    <w:rsid w:val="000067CB"/>
    <w:rsid w:val="00030230"/>
    <w:rsid w:val="000306EB"/>
    <w:rsid w:val="000329E0"/>
    <w:rsid w:val="000450FB"/>
    <w:rsid w:val="00054553"/>
    <w:rsid w:val="000575F8"/>
    <w:rsid w:val="000654B4"/>
    <w:rsid w:val="00071DD3"/>
    <w:rsid w:val="00072E43"/>
    <w:rsid w:val="00076BBC"/>
    <w:rsid w:val="00080771"/>
    <w:rsid w:val="000856B5"/>
    <w:rsid w:val="00086482"/>
    <w:rsid w:val="00086E8A"/>
    <w:rsid w:val="00087053"/>
    <w:rsid w:val="0009586B"/>
    <w:rsid w:val="00097CBB"/>
    <w:rsid w:val="000A12D8"/>
    <w:rsid w:val="000A1E16"/>
    <w:rsid w:val="000A3531"/>
    <w:rsid w:val="000B6F37"/>
    <w:rsid w:val="000C0631"/>
    <w:rsid w:val="000C2A34"/>
    <w:rsid w:val="000C4F51"/>
    <w:rsid w:val="000E32E3"/>
    <w:rsid w:val="000E76F0"/>
    <w:rsid w:val="000F13E9"/>
    <w:rsid w:val="000F514E"/>
    <w:rsid w:val="00100B83"/>
    <w:rsid w:val="00102202"/>
    <w:rsid w:val="0010771A"/>
    <w:rsid w:val="00110F6B"/>
    <w:rsid w:val="00115F7C"/>
    <w:rsid w:val="00123488"/>
    <w:rsid w:val="00125B13"/>
    <w:rsid w:val="00126FDF"/>
    <w:rsid w:val="00127794"/>
    <w:rsid w:val="00130DB1"/>
    <w:rsid w:val="00132B8A"/>
    <w:rsid w:val="00135EEE"/>
    <w:rsid w:val="001365D9"/>
    <w:rsid w:val="00136635"/>
    <w:rsid w:val="001375E8"/>
    <w:rsid w:val="00140AD3"/>
    <w:rsid w:val="00141709"/>
    <w:rsid w:val="001434F0"/>
    <w:rsid w:val="001443B6"/>
    <w:rsid w:val="00145E4F"/>
    <w:rsid w:val="00151A74"/>
    <w:rsid w:val="00154B6C"/>
    <w:rsid w:val="001623DF"/>
    <w:rsid w:val="00164377"/>
    <w:rsid w:val="001650AC"/>
    <w:rsid w:val="00176A32"/>
    <w:rsid w:val="00177971"/>
    <w:rsid w:val="001812F6"/>
    <w:rsid w:val="00182F0E"/>
    <w:rsid w:val="00185879"/>
    <w:rsid w:val="00186FAA"/>
    <w:rsid w:val="001920ED"/>
    <w:rsid w:val="00192CA0"/>
    <w:rsid w:val="001A7B87"/>
    <w:rsid w:val="001B2283"/>
    <w:rsid w:val="001E0C9E"/>
    <w:rsid w:val="001E3CDB"/>
    <w:rsid w:val="001F6D29"/>
    <w:rsid w:val="00201652"/>
    <w:rsid w:val="00201F74"/>
    <w:rsid w:val="00203245"/>
    <w:rsid w:val="00203D0D"/>
    <w:rsid w:val="00204277"/>
    <w:rsid w:val="00205EF1"/>
    <w:rsid w:val="00210C6D"/>
    <w:rsid w:val="00220504"/>
    <w:rsid w:val="00224ADE"/>
    <w:rsid w:val="0022653E"/>
    <w:rsid w:val="002315C3"/>
    <w:rsid w:val="00241AA6"/>
    <w:rsid w:val="00244621"/>
    <w:rsid w:val="00250011"/>
    <w:rsid w:val="0025236F"/>
    <w:rsid w:val="00253BB2"/>
    <w:rsid w:val="00256DE8"/>
    <w:rsid w:val="002624FD"/>
    <w:rsid w:val="0026293D"/>
    <w:rsid w:val="00263D00"/>
    <w:rsid w:val="00264886"/>
    <w:rsid w:val="0027053F"/>
    <w:rsid w:val="00272C37"/>
    <w:rsid w:val="00274A50"/>
    <w:rsid w:val="0027708B"/>
    <w:rsid w:val="002821D7"/>
    <w:rsid w:val="0029565F"/>
    <w:rsid w:val="00297526"/>
    <w:rsid w:val="002A272B"/>
    <w:rsid w:val="002A41AD"/>
    <w:rsid w:val="002B4826"/>
    <w:rsid w:val="002B4F8B"/>
    <w:rsid w:val="002B580C"/>
    <w:rsid w:val="002B6C38"/>
    <w:rsid w:val="002C5D96"/>
    <w:rsid w:val="002D1460"/>
    <w:rsid w:val="002D5EA8"/>
    <w:rsid w:val="002E06D5"/>
    <w:rsid w:val="002F1EFA"/>
    <w:rsid w:val="002F2EEC"/>
    <w:rsid w:val="002F4FCA"/>
    <w:rsid w:val="002F7345"/>
    <w:rsid w:val="003002B8"/>
    <w:rsid w:val="00302C5E"/>
    <w:rsid w:val="0030648B"/>
    <w:rsid w:val="00310147"/>
    <w:rsid w:val="00314BA4"/>
    <w:rsid w:val="00314DA9"/>
    <w:rsid w:val="00315EB4"/>
    <w:rsid w:val="0031726D"/>
    <w:rsid w:val="003174E8"/>
    <w:rsid w:val="00317C7F"/>
    <w:rsid w:val="003261EC"/>
    <w:rsid w:val="003279A3"/>
    <w:rsid w:val="00331AEC"/>
    <w:rsid w:val="00333EA0"/>
    <w:rsid w:val="00335A4A"/>
    <w:rsid w:val="003362E1"/>
    <w:rsid w:val="0033698E"/>
    <w:rsid w:val="00337256"/>
    <w:rsid w:val="00346875"/>
    <w:rsid w:val="00346CF8"/>
    <w:rsid w:val="0035100B"/>
    <w:rsid w:val="00361AC4"/>
    <w:rsid w:val="003622A2"/>
    <w:rsid w:val="00363267"/>
    <w:rsid w:val="003649A6"/>
    <w:rsid w:val="00367F79"/>
    <w:rsid w:val="00371FE1"/>
    <w:rsid w:val="00372267"/>
    <w:rsid w:val="003722C8"/>
    <w:rsid w:val="0037752F"/>
    <w:rsid w:val="00377931"/>
    <w:rsid w:val="00395E4C"/>
    <w:rsid w:val="003A0AAA"/>
    <w:rsid w:val="003A22C7"/>
    <w:rsid w:val="003A518C"/>
    <w:rsid w:val="003A5E4F"/>
    <w:rsid w:val="003A6F86"/>
    <w:rsid w:val="003B07EE"/>
    <w:rsid w:val="003B27B5"/>
    <w:rsid w:val="003C02F4"/>
    <w:rsid w:val="003C1D87"/>
    <w:rsid w:val="003C4573"/>
    <w:rsid w:val="003C6C74"/>
    <w:rsid w:val="003D0C7E"/>
    <w:rsid w:val="003D42DE"/>
    <w:rsid w:val="003D59F0"/>
    <w:rsid w:val="003E0D57"/>
    <w:rsid w:val="003E282A"/>
    <w:rsid w:val="003E5AA7"/>
    <w:rsid w:val="003F0E09"/>
    <w:rsid w:val="003F2996"/>
    <w:rsid w:val="003F7921"/>
    <w:rsid w:val="00400EE6"/>
    <w:rsid w:val="004023F7"/>
    <w:rsid w:val="004024D3"/>
    <w:rsid w:val="004027E1"/>
    <w:rsid w:val="00403174"/>
    <w:rsid w:val="0040319C"/>
    <w:rsid w:val="00403463"/>
    <w:rsid w:val="00405511"/>
    <w:rsid w:val="00407651"/>
    <w:rsid w:val="00415D42"/>
    <w:rsid w:val="004343E3"/>
    <w:rsid w:val="00442F80"/>
    <w:rsid w:val="00446D1A"/>
    <w:rsid w:val="00451BC1"/>
    <w:rsid w:val="004533A3"/>
    <w:rsid w:val="004569D6"/>
    <w:rsid w:val="00463935"/>
    <w:rsid w:val="00464255"/>
    <w:rsid w:val="0046450C"/>
    <w:rsid w:val="00467B2F"/>
    <w:rsid w:val="00472AE3"/>
    <w:rsid w:val="0047405F"/>
    <w:rsid w:val="00480332"/>
    <w:rsid w:val="004933C9"/>
    <w:rsid w:val="0049796E"/>
    <w:rsid w:val="004A0735"/>
    <w:rsid w:val="004A15E3"/>
    <w:rsid w:val="004A2FAF"/>
    <w:rsid w:val="004A6102"/>
    <w:rsid w:val="004A719B"/>
    <w:rsid w:val="004A7AE9"/>
    <w:rsid w:val="004B3CA2"/>
    <w:rsid w:val="004B3DC0"/>
    <w:rsid w:val="004B447C"/>
    <w:rsid w:val="004B6404"/>
    <w:rsid w:val="004B79B8"/>
    <w:rsid w:val="004D6093"/>
    <w:rsid w:val="004D6D16"/>
    <w:rsid w:val="004E3184"/>
    <w:rsid w:val="004E53C0"/>
    <w:rsid w:val="004E68A0"/>
    <w:rsid w:val="004E7203"/>
    <w:rsid w:val="004F0CF2"/>
    <w:rsid w:val="004F0ECB"/>
    <w:rsid w:val="004F2054"/>
    <w:rsid w:val="004F29A7"/>
    <w:rsid w:val="004F3DCB"/>
    <w:rsid w:val="004F4436"/>
    <w:rsid w:val="00502AF0"/>
    <w:rsid w:val="00505EFF"/>
    <w:rsid w:val="0050640E"/>
    <w:rsid w:val="005105C9"/>
    <w:rsid w:val="005112FD"/>
    <w:rsid w:val="00513B0F"/>
    <w:rsid w:val="005235C1"/>
    <w:rsid w:val="005253CB"/>
    <w:rsid w:val="005306F4"/>
    <w:rsid w:val="00532B4D"/>
    <w:rsid w:val="005346BA"/>
    <w:rsid w:val="00534D22"/>
    <w:rsid w:val="00540452"/>
    <w:rsid w:val="00544B20"/>
    <w:rsid w:val="00564F63"/>
    <w:rsid w:val="005655D3"/>
    <w:rsid w:val="005744FE"/>
    <w:rsid w:val="0057753C"/>
    <w:rsid w:val="00577A02"/>
    <w:rsid w:val="00581EE4"/>
    <w:rsid w:val="00587D45"/>
    <w:rsid w:val="00590CC0"/>
    <w:rsid w:val="005A635C"/>
    <w:rsid w:val="005B1F12"/>
    <w:rsid w:val="005B3148"/>
    <w:rsid w:val="005C0039"/>
    <w:rsid w:val="005C0FB3"/>
    <w:rsid w:val="005C17E0"/>
    <w:rsid w:val="005C477D"/>
    <w:rsid w:val="005D3270"/>
    <w:rsid w:val="005E0F04"/>
    <w:rsid w:val="005E145B"/>
    <w:rsid w:val="005E2316"/>
    <w:rsid w:val="005E2B60"/>
    <w:rsid w:val="005E2D41"/>
    <w:rsid w:val="005E5674"/>
    <w:rsid w:val="005F35C5"/>
    <w:rsid w:val="005F401C"/>
    <w:rsid w:val="005F7D77"/>
    <w:rsid w:val="0060062C"/>
    <w:rsid w:val="00600739"/>
    <w:rsid w:val="00601759"/>
    <w:rsid w:val="00604301"/>
    <w:rsid w:val="006129C3"/>
    <w:rsid w:val="00615434"/>
    <w:rsid w:val="006173A0"/>
    <w:rsid w:val="0061776D"/>
    <w:rsid w:val="00621583"/>
    <w:rsid w:val="006248FF"/>
    <w:rsid w:val="0063643E"/>
    <w:rsid w:val="00636D81"/>
    <w:rsid w:val="006370F7"/>
    <w:rsid w:val="006378F1"/>
    <w:rsid w:val="00637B8A"/>
    <w:rsid w:val="00637C85"/>
    <w:rsid w:val="0065627A"/>
    <w:rsid w:val="006628C8"/>
    <w:rsid w:val="00663BEE"/>
    <w:rsid w:val="0066501B"/>
    <w:rsid w:val="00666D1A"/>
    <w:rsid w:val="00667273"/>
    <w:rsid w:val="00667A0F"/>
    <w:rsid w:val="00667C20"/>
    <w:rsid w:val="00670038"/>
    <w:rsid w:val="006734D1"/>
    <w:rsid w:val="00687309"/>
    <w:rsid w:val="00690360"/>
    <w:rsid w:val="00693D45"/>
    <w:rsid w:val="006A153C"/>
    <w:rsid w:val="006A61A3"/>
    <w:rsid w:val="006B6412"/>
    <w:rsid w:val="006C0686"/>
    <w:rsid w:val="006C19AD"/>
    <w:rsid w:val="006C58FA"/>
    <w:rsid w:val="006C74BB"/>
    <w:rsid w:val="006C74BF"/>
    <w:rsid w:val="006D262C"/>
    <w:rsid w:val="006D4702"/>
    <w:rsid w:val="006D577F"/>
    <w:rsid w:val="006D5ECD"/>
    <w:rsid w:val="006E0B94"/>
    <w:rsid w:val="006E5491"/>
    <w:rsid w:val="006E6343"/>
    <w:rsid w:val="006F0EF3"/>
    <w:rsid w:val="006F0F1F"/>
    <w:rsid w:val="006F519D"/>
    <w:rsid w:val="00703C67"/>
    <w:rsid w:val="007048F0"/>
    <w:rsid w:val="0070618E"/>
    <w:rsid w:val="00706C6E"/>
    <w:rsid w:val="00710731"/>
    <w:rsid w:val="00711E07"/>
    <w:rsid w:val="00712535"/>
    <w:rsid w:val="00715C17"/>
    <w:rsid w:val="00716B7E"/>
    <w:rsid w:val="0072491D"/>
    <w:rsid w:val="00724B24"/>
    <w:rsid w:val="007333F7"/>
    <w:rsid w:val="00735FD1"/>
    <w:rsid w:val="00742E95"/>
    <w:rsid w:val="00743DCD"/>
    <w:rsid w:val="0075560D"/>
    <w:rsid w:val="00756487"/>
    <w:rsid w:val="00756B60"/>
    <w:rsid w:val="007572CD"/>
    <w:rsid w:val="00772CBE"/>
    <w:rsid w:val="0077683A"/>
    <w:rsid w:val="007803F3"/>
    <w:rsid w:val="00782603"/>
    <w:rsid w:val="00783280"/>
    <w:rsid w:val="0078644D"/>
    <w:rsid w:val="007870C8"/>
    <w:rsid w:val="00793921"/>
    <w:rsid w:val="00794BBF"/>
    <w:rsid w:val="007960D5"/>
    <w:rsid w:val="007A3596"/>
    <w:rsid w:val="007A376D"/>
    <w:rsid w:val="007A391E"/>
    <w:rsid w:val="007A3A95"/>
    <w:rsid w:val="007A5468"/>
    <w:rsid w:val="007A603C"/>
    <w:rsid w:val="007B27E4"/>
    <w:rsid w:val="007B3CF7"/>
    <w:rsid w:val="007B3E02"/>
    <w:rsid w:val="007B5214"/>
    <w:rsid w:val="007B6F51"/>
    <w:rsid w:val="007B7F5B"/>
    <w:rsid w:val="007C1973"/>
    <w:rsid w:val="007D6F07"/>
    <w:rsid w:val="007E0346"/>
    <w:rsid w:val="007E06F3"/>
    <w:rsid w:val="007F0C67"/>
    <w:rsid w:val="007F11C3"/>
    <w:rsid w:val="007F1B96"/>
    <w:rsid w:val="007F3700"/>
    <w:rsid w:val="007F3CEC"/>
    <w:rsid w:val="007F6943"/>
    <w:rsid w:val="007F7277"/>
    <w:rsid w:val="007F73B9"/>
    <w:rsid w:val="00802FCE"/>
    <w:rsid w:val="008048BC"/>
    <w:rsid w:val="00807C7F"/>
    <w:rsid w:val="00810B66"/>
    <w:rsid w:val="008161DB"/>
    <w:rsid w:val="0081778B"/>
    <w:rsid w:val="008250CB"/>
    <w:rsid w:val="00825396"/>
    <w:rsid w:val="0082698D"/>
    <w:rsid w:val="00832CAD"/>
    <w:rsid w:val="008349E3"/>
    <w:rsid w:val="0083769A"/>
    <w:rsid w:val="00840918"/>
    <w:rsid w:val="008410D1"/>
    <w:rsid w:val="00841837"/>
    <w:rsid w:val="00843AED"/>
    <w:rsid w:val="00844ABF"/>
    <w:rsid w:val="00844B09"/>
    <w:rsid w:val="00846789"/>
    <w:rsid w:val="00847E0F"/>
    <w:rsid w:val="0085343E"/>
    <w:rsid w:val="00854F62"/>
    <w:rsid w:val="008675D7"/>
    <w:rsid w:val="0087008B"/>
    <w:rsid w:val="00873310"/>
    <w:rsid w:val="008871A4"/>
    <w:rsid w:val="008914F2"/>
    <w:rsid w:val="00891635"/>
    <w:rsid w:val="008954B2"/>
    <w:rsid w:val="008A0462"/>
    <w:rsid w:val="008A25C2"/>
    <w:rsid w:val="008B0865"/>
    <w:rsid w:val="008C0FF4"/>
    <w:rsid w:val="008C1F1A"/>
    <w:rsid w:val="008C5B39"/>
    <w:rsid w:val="008C5BFA"/>
    <w:rsid w:val="008C652B"/>
    <w:rsid w:val="008C7E5A"/>
    <w:rsid w:val="008D00D7"/>
    <w:rsid w:val="008D50CE"/>
    <w:rsid w:val="008D7134"/>
    <w:rsid w:val="008E07B1"/>
    <w:rsid w:val="008E355D"/>
    <w:rsid w:val="008F0768"/>
    <w:rsid w:val="008F1E9F"/>
    <w:rsid w:val="008F1ED2"/>
    <w:rsid w:val="008F68ED"/>
    <w:rsid w:val="008F73DB"/>
    <w:rsid w:val="00910C1E"/>
    <w:rsid w:val="00910E36"/>
    <w:rsid w:val="00910FF2"/>
    <w:rsid w:val="00925FAA"/>
    <w:rsid w:val="0092608E"/>
    <w:rsid w:val="009260CA"/>
    <w:rsid w:val="00930C5A"/>
    <w:rsid w:val="0093389D"/>
    <w:rsid w:val="0093583A"/>
    <w:rsid w:val="00946A1E"/>
    <w:rsid w:val="00952CC1"/>
    <w:rsid w:val="00955052"/>
    <w:rsid w:val="0095736C"/>
    <w:rsid w:val="00960F22"/>
    <w:rsid w:val="00974568"/>
    <w:rsid w:val="009749BD"/>
    <w:rsid w:val="0097662F"/>
    <w:rsid w:val="0097750E"/>
    <w:rsid w:val="00977FA4"/>
    <w:rsid w:val="00983954"/>
    <w:rsid w:val="00984126"/>
    <w:rsid w:val="00984226"/>
    <w:rsid w:val="00987B06"/>
    <w:rsid w:val="009930B9"/>
    <w:rsid w:val="009A0AF8"/>
    <w:rsid w:val="009A13A1"/>
    <w:rsid w:val="009A16AC"/>
    <w:rsid w:val="009A2D2A"/>
    <w:rsid w:val="009B0481"/>
    <w:rsid w:val="009B05DD"/>
    <w:rsid w:val="009B39AE"/>
    <w:rsid w:val="009B3A7D"/>
    <w:rsid w:val="009B5E39"/>
    <w:rsid w:val="009C40FF"/>
    <w:rsid w:val="009C55B2"/>
    <w:rsid w:val="009D11AD"/>
    <w:rsid w:val="009D6D74"/>
    <w:rsid w:val="009E63FF"/>
    <w:rsid w:val="009E7DFC"/>
    <w:rsid w:val="009F5068"/>
    <w:rsid w:val="009F6302"/>
    <w:rsid w:val="00A0094F"/>
    <w:rsid w:val="00A010D3"/>
    <w:rsid w:val="00A058AD"/>
    <w:rsid w:val="00A20815"/>
    <w:rsid w:val="00A225C1"/>
    <w:rsid w:val="00A27953"/>
    <w:rsid w:val="00A30027"/>
    <w:rsid w:val="00A30BCC"/>
    <w:rsid w:val="00A33A07"/>
    <w:rsid w:val="00A3681D"/>
    <w:rsid w:val="00A40630"/>
    <w:rsid w:val="00A42F59"/>
    <w:rsid w:val="00A46BF5"/>
    <w:rsid w:val="00A53D25"/>
    <w:rsid w:val="00A54039"/>
    <w:rsid w:val="00A57867"/>
    <w:rsid w:val="00A61D45"/>
    <w:rsid w:val="00A64E81"/>
    <w:rsid w:val="00A65E42"/>
    <w:rsid w:val="00A667C4"/>
    <w:rsid w:val="00A757D2"/>
    <w:rsid w:val="00A80444"/>
    <w:rsid w:val="00A84408"/>
    <w:rsid w:val="00A85328"/>
    <w:rsid w:val="00A866C2"/>
    <w:rsid w:val="00A86AA0"/>
    <w:rsid w:val="00A901BA"/>
    <w:rsid w:val="00AA0AF4"/>
    <w:rsid w:val="00AA0B1C"/>
    <w:rsid w:val="00AA3A8E"/>
    <w:rsid w:val="00AB2F1F"/>
    <w:rsid w:val="00AB4816"/>
    <w:rsid w:val="00AC1AA8"/>
    <w:rsid w:val="00AC3558"/>
    <w:rsid w:val="00AC5CCB"/>
    <w:rsid w:val="00AC69E4"/>
    <w:rsid w:val="00AD1707"/>
    <w:rsid w:val="00AD3024"/>
    <w:rsid w:val="00AD50A3"/>
    <w:rsid w:val="00AE05B9"/>
    <w:rsid w:val="00AE2810"/>
    <w:rsid w:val="00AE5F1F"/>
    <w:rsid w:val="00AE7A94"/>
    <w:rsid w:val="00B01A87"/>
    <w:rsid w:val="00B03FD4"/>
    <w:rsid w:val="00B04EFB"/>
    <w:rsid w:val="00B11114"/>
    <w:rsid w:val="00B115C3"/>
    <w:rsid w:val="00B131DA"/>
    <w:rsid w:val="00B13338"/>
    <w:rsid w:val="00B1512F"/>
    <w:rsid w:val="00B153C5"/>
    <w:rsid w:val="00B159DD"/>
    <w:rsid w:val="00B16E68"/>
    <w:rsid w:val="00B231E9"/>
    <w:rsid w:val="00B2683D"/>
    <w:rsid w:val="00B26AF9"/>
    <w:rsid w:val="00B27C38"/>
    <w:rsid w:val="00B34B69"/>
    <w:rsid w:val="00B35806"/>
    <w:rsid w:val="00B4108F"/>
    <w:rsid w:val="00B467E7"/>
    <w:rsid w:val="00B51226"/>
    <w:rsid w:val="00B52AE8"/>
    <w:rsid w:val="00B6692B"/>
    <w:rsid w:val="00B70799"/>
    <w:rsid w:val="00B70E29"/>
    <w:rsid w:val="00B72E86"/>
    <w:rsid w:val="00B7593F"/>
    <w:rsid w:val="00B8355E"/>
    <w:rsid w:val="00B93E67"/>
    <w:rsid w:val="00B94F01"/>
    <w:rsid w:val="00B955B0"/>
    <w:rsid w:val="00B97D50"/>
    <w:rsid w:val="00B97EF5"/>
    <w:rsid w:val="00BA75D4"/>
    <w:rsid w:val="00BB28D3"/>
    <w:rsid w:val="00BB3EF6"/>
    <w:rsid w:val="00BB4686"/>
    <w:rsid w:val="00BB6D65"/>
    <w:rsid w:val="00BB7729"/>
    <w:rsid w:val="00BD5ADE"/>
    <w:rsid w:val="00BE6E17"/>
    <w:rsid w:val="00BF1ACA"/>
    <w:rsid w:val="00BF4465"/>
    <w:rsid w:val="00C06D95"/>
    <w:rsid w:val="00C227EF"/>
    <w:rsid w:val="00C30C5B"/>
    <w:rsid w:val="00C328DD"/>
    <w:rsid w:val="00C36679"/>
    <w:rsid w:val="00C373CB"/>
    <w:rsid w:val="00C4072E"/>
    <w:rsid w:val="00C44F19"/>
    <w:rsid w:val="00C538FD"/>
    <w:rsid w:val="00C62E1C"/>
    <w:rsid w:val="00C6411F"/>
    <w:rsid w:val="00C670DC"/>
    <w:rsid w:val="00C677A3"/>
    <w:rsid w:val="00C77DB9"/>
    <w:rsid w:val="00C80753"/>
    <w:rsid w:val="00C8088C"/>
    <w:rsid w:val="00C812F6"/>
    <w:rsid w:val="00C836B4"/>
    <w:rsid w:val="00C92DBB"/>
    <w:rsid w:val="00C95DC9"/>
    <w:rsid w:val="00CA5018"/>
    <w:rsid w:val="00CB070C"/>
    <w:rsid w:val="00CB08B6"/>
    <w:rsid w:val="00CC49EC"/>
    <w:rsid w:val="00CC74C6"/>
    <w:rsid w:val="00CC7EE7"/>
    <w:rsid w:val="00CD41BF"/>
    <w:rsid w:val="00CD5977"/>
    <w:rsid w:val="00CD7973"/>
    <w:rsid w:val="00CE3203"/>
    <w:rsid w:val="00CE566B"/>
    <w:rsid w:val="00CF2C3B"/>
    <w:rsid w:val="00CF4183"/>
    <w:rsid w:val="00D005D8"/>
    <w:rsid w:val="00D059BB"/>
    <w:rsid w:val="00D13586"/>
    <w:rsid w:val="00D214BC"/>
    <w:rsid w:val="00D25724"/>
    <w:rsid w:val="00D335FE"/>
    <w:rsid w:val="00D36099"/>
    <w:rsid w:val="00D369E7"/>
    <w:rsid w:val="00D417AC"/>
    <w:rsid w:val="00D43C89"/>
    <w:rsid w:val="00D45FE7"/>
    <w:rsid w:val="00D4607F"/>
    <w:rsid w:val="00D4701B"/>
    <w:rsid w:val="00D50BC6"/>
    <w:rsid w:val="00D5366D"/>
    <w:rsid w:val="00D5667F"/>
    <w:rsid w:val="00D572C3"/>
    <w:rsid w:val="00D60287"/>
    <w:rsid w:val="00D704C6"/>
    <w:rsid w:val="00D71D8C"/>
    <w:rsid w:val="00D8348B"/>
    <w:rsid w:val="00D8639D"/>
    <w:rsid w:val="00D863DD"/>
    <w:rsid w:val="00D86474"/>
    <w:rsid w:val="00D92F9B"/>
    <w:rsid w:val="00D96338"/>
    <w:rsid w:val="00D96555"/>
    <w:rsid w:val="00D96F8C"/>
    <w:rsid w:val="00DA2A14"/>
    <w:rsid w:val="00DA33CA"/>
    <w:rsid w:val="00DA522A"/>
    <w:rsid w:val="00DB650C"/>
    <w:rsid w:val="00DC0127"/>
    <w:rsid w:val="00DC0FA1"/>
    <w:rsid w:val="00DC58D9"/>
    <w:rsid w:val="00DD09EF"/>
    <w:rsid w:val="00DD46D7"/>
    <w:rsid w:val="00DD65EE"/>
    <w:rsid w:val="00DD7A40"/>
    <w:rsid w:val="00DE3A08"/>
    <w:rsid w:val="00DE4CB8"/>
    <w:rsid w:val="00DE5015"/>
    <w:rsid w:val="00DE5836"/>
    <w:rsid w:val="00DE62A2"/>
    <w:rsid w:val="00DE663C"/>
    <w:rsid w:val="00DE6FE4"/>
    <w:rsid w:val="00DE7DE6"/>
    <w:rsid w:val="00DF30BB"/>
    <w:rsid w:val="00DF4201"/>
    <w:rsid w:val="00DF4232"/>
    <w:rsid w:val="00E0226F"/>
    <w:rsid w:val="00E04A5D"/>
    <w:rsid w:val="00E11B7E"/>
    <w:rsid w:val="00E132FB"/>
    <w:rsid w:val="00E14BCC"/>
    <w:rsid w:val="00E257B3"/>
    <w:rsid w:val="00E30AD1"/>
    <w:rsid w:val="00E30BE9"/>
    <w:rsid w:val="00E32C15"/>
    <w:rsid w:val="00E36219"/>
    <w:rsid w:val="00E37AD3"/>
    <w:rsid w:val="00E37BF4"/>
    <w:rsid w:val="00E4082E"/>
    <w:rsid w:val="00E4321F"/>
    <w:rsid w:val="00E43628"/>
    <w:rsid w:val="00E44E9D"/>
    <w:rsid w:val="00E46C55"/>
    <w:rsid w:val="00E52F29"/>
    <w:rsid w:val="00E53F62"/>
    <w:rsid w:val="00E63D2D"/>
    <w:rsid w:val="00E644A0"/>
    <w:rsid w:val="00E70D77"/>
    <w:rsid w:val="00E72DA2"/>
    <w:rsid w:val="00E854F8"/>
    <w:rsid w:val="00E85DF3"/>
    <w:rsid w:val="00E8624F"/>
    <w:rsid w:val="00E922E8"/>
    <w:rsid w:val="00E972B5"/>
    <w:rsid w:val="00EA1DA2"/>
    <w:rsid w:val="00EA52B0"/>
    <w:rsid w:val="00EA5A09"/>
    <w:rsid w:val="00EB01D6"/>
    <w:rsid w:val="00EB1474"/>
    <w:rsid w:val="00EB3C8B"/>
    <w:rsid w:val="00EB521F"/>
    <w:rsid w:val="00EB6201"/>
    <w:rsid w:val="00EC0B64"/>
    <w:rsid w:val="00EC0C14"/>
    <w:rsid w:val="00EC3FCA"/>
    <w:rsid w:val="00EC3FDB"/>
    <w:rsid w:val="00EC4580"/>
    <w:rsid w:val="00EC5661"/>
    <w:rsid w:val="00ED23F5"/>
    <w:rsid w:val="00ED32AB"/>
    <w:rsid w:val="00EE046B"/>
    <w:rsid w:val="00EE492A"/>
    <w:rsid w:val="00EE58CE"/>
    <w:rsid w:val="00EE6BA7"/>
    <w:rsid w:val="00EF01D4"/>
    <w:rsid w:val="00F005B4"/>
    <w:rsid w:val="00F019B5"/>
    <w:rsid w:val="00F068CC"/>
    <w:rsid w:val="00F14652"/>
    <w:rsid w:val="00F14D47"/>
    <w:rsid w:val="00F15627"/>
    <w:rsid w:val="00F17554"/>
    <w:rsid w:val="00F17A12"/>
    <w:rsid w:val="00F22708"/>
    <w:rsid w:val="00F24C90"/>
    <w:rsid w:val="00F24EBF"/>
    <w:rsid w:val="00F25917"/>
    <w:rsid w:val="00F26981"/>
    <w:rsid w:val="00F27F30"/>
    <w:rsid w:val="00F33C28"/>
    <w:rsid w:val="00F429D2"/>
    <w:rsid w:val="00F50A47"/>
    <w:rsid w:val="00F5335C"/>
    <w:rsid w:val="00F53666"/>
    <w:rsid w:val="00F605A2"/>
    <w:rsid w:val="00F62A15"/>
    <w:rsid w:val="00F63351"/>
    <w:rsid w:val="00F65A81"/>
    <w:rsid w:val="00F66FB4"/>
    <w:rsid w:val="00F71BE8"/>
    <w:rsid w:val="00F75CA2"/>
    <w:rsid w:val="00F76A73"/>
    <w:rsid w:val="00F83BC2"/>
    <w:rsid w:val="00F87CFD"/>
    <w:rsid w:val="00F9063B"/>
    <w:rsid w:val="00F9370C"/>
    <w:rsid w:val="00FA0573"/>
    <w:rsid w:val="00FA2E26"/>
    <w:rsid w:val="00FA30E1"/>
    <w:rsid w:val="00FA6048"/>
    <w:rsid w:val="00FA7CBB"/>
    <w:rsid w:val="00FA7E35"/>
    <w:rsid w:val="00FB1659"/>
    <w:rsid w:val="00FB3254"/>
    <w:rsid w:val="00FB488F"/>
    <w:rsid w:val="00FC2051"/>
    <w:rsid w:val="00FC4A31"/>
    <w:rsid w:val="00FC4C65"/>
    <w:rsid w:val="00FC7215"/>
    <w:rsid w:val="00FC7741"/>
    <w:rsid w:val="00FD5749"/>
    <w:rsid w:val="00FD7A85"/>
    <w:rsid w:val="00FD7BA4"/>
    <w:rsid w:val="00FD7C59"/>
    <w:rsid w:val="00FE1594"/>
    <w:rsid w:val="00FE3A85"/>
    <w:rsid w:val="00FE4962"/>
    <w:rsid w:val="00FE5F96"/>
    <w:rsid w:val="00FF2126"/>
    <w:rsid w:val="00FF22F6"/>
    <w:rsid w:val="00FF3485"/>
    <w:rsid w:val="00FF4F56"/>
    <w:rsid w:val="00FF601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0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DC0"/>
  </w:style>
  <w:style w:type="paragraph" w:styleId="1">
    <w:name w:val="heading 1"/>
    <w:basedOn w:val="a"/>
    <w:link w:val="1Char"/>
    <w:uiPriority w:val="9"/>
    <w:qFormat/>
    <w:rsid w:val="00F50A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4">
    <w:name w:val="heading 4"/>
    <w:basedOn w:val="a"/>
    <w:next w:val="a"/>
    <w:link w:val="4Char"/>
    <w:uiPriority w:val="9"/>
    <w:semiHidden/>
    <w:unhideWhenUsed/>
    <w:qFormat/>
    <w:rsid w:val="00A667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6099"/>
    <w:rPr>
      <w:color w:val="808080"/>
    </w:rPr>
  </w:style>
  <w:style w:type="character" w:styleId="a4">
    <w:name w:val="Hyperlink"/>
    <w:basedOn w:val="a0"/>
    <w:uiPriority w:val="99"/>
    <w:unhideWhenUsed/>
    <w:rsid w:val="007A603C"/>
    <w:rPr>
      <w:color w:val="0563C1" w:themeColor="hyperlink"/>
      <w:u w:val="single"/>
    </w:rPr>
  </w:style>
  <w:style w:type="paragraph" w:styleId="a5">
    <w:name w:val="Balloon Text"/>
    <w:basedOn w:val="a"/>
    <w:link w:val="Char"/>
    <w:uiPriority w:val="99"/>
    <w:semiHidden/>
    <w:unhideWhenUsed/>
    <w:rsid w:val="00C670DC"/>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C670DC"/>
    <w:rPr>
      <w:rFonts w:ascii="Segoe UI" w:hAnsi="Segoe UI" w:cs="Segoe UI"/>
      <w:sz w:val="18"/>
      <w:szCs w:val="18"/>
    </w:rPr>
  </w:style>
  <w:style w:type="character" w:styleId="a6">
    <w:name w:val="annotation reference"/>
    <w:basedOn w:val="a0"/>
    <w:uiPriority w:val="99"/>
    <w:semiHidden/>
    <w:unhideWhenUsed/>
    <w:rsid w:val="00C670DC"/>
    <w:rPr>
      <w:sz w:val="16"/>
      <w:szCs w:val="16"/>
    </w:rPr>
  </w:style>
  <w:style w:type="paragraph" w:styleId="a7">
    <w:name w:val="annotation text"/>
    <w:basedOn w:val="a"/>
    <w:link w:val="Char0"/>
    <w:semiHidden/>
    <w:unhideWhenUsed/>
    <w:rsid w:val="00C670DC"/>
    <w:pPr>
      <w:spacing w:line="240" w:lineRule="auto"/>
    </w:pPr>
    <w:rPr>
      <w:sz w:val="20"/>
      <w:szCs w:val="20"/>
    </w:rPr>
  </w:style>
  <w:style w:type="character" w:customStyle="1" w:styleId="Char0">
    <w:name w:val="批注文字 Char"/>
    <w:basedOn w:val="a0"/>
    <w:link w:val="a7"/>
    <w:semiHidden/>
    <w:rsid w:val="00C670DC"/>
    <w:rPr>
      <w:sz w:val="20"/>
      <w:szCs w:val="20"/>
    </w:rPr>
  </w:style>
  <w:style w:type="paragraph" w:styleId="a8">
    <w:name w:val="annotation subject"/>
    <w:basedOn w:val="a7"/>
    <w:next w:val="a7"/>
    <w:link w:val="Char1"/>
    <w:uiPriority w:val="99"/>
    <w:semiHidden/>
    <w:unhideWhenUsed/>
    <w:rsid w:val="00C670DC"/>
    <w:rPr>
      <w:b/>
      <w:bCs/>
    </w:rPr>
  </w:style>
  <w:style w:type="character" w:customStyle="1" w:styleId="Char1">
    <w:name w:val="批注主题 Char"/>
    <w:basedOn w:val="Char0"/>
    <w:link w:val="a8"/>
    <w:uiPriority w:val="99"/>
    <w:semiHidden/>
    <w:rsid w:val="00C670DC"/>
    <w:rPr>
      <w:b/>
      <w:bCs/>
      <w:sz w:val="20"/>
      <w:szCs w:val="20"/>
    </w:rPr>
  </w:style>
  <w:style w:type="character" w:customStyle="1" w:styleId="highlight">
    <w:name w:val="highlight"/>
    <w:basedOn w:val="a0"/>
    <w:rsid w:val="00873310"/>
  </w:style>
  <w:style w:type="paragraph" w:styleId="a9">
    <w:name w:val="Normal (Web)"/>
    <w:basedOn w:val="a"/>
    <w:uiPriority w:val="99"/>
    <w:unhideWhenUsed/>
    <w:rsid w:val="008C5B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1Char">
    <w:name w:val="标题 1 Char"/>
    <w:basedOn w:val="a0"/>
    <w:link w:val="1"/>
    <w:uiPriority w:val="9"/>
    <w:rsid w:val="00F50A47"/>
    <w:rPr>
      <w:rFonts w:ascii="Times New Roman" w:eastAsia="Times New Roman" w:hAnsi="Times New Roman" w:cs="Times New Roman"/>
      <w:b/>
      <w:bCs/>
      <w:kern w:val="36"/>
      <w:sz w:val="48"/>
      <w:szCs w:val="48"/>
      <w:lang w:eastAsia="it-IT"/>
    </w:rPr>
  </w:style>
  <w:style w:type="paragraph" w:styleId="aa">
    <w:name w:val="List Paragraph"/>
    <w:basedOn w:val="a"/>
    <w:uiPriority w:val="34"/>
    <w:qFormat/>
    <w:rsid w:val="009930B9"/>
    <w:pPr>
      <w:ind w:left="720"/>
      <w:contextualSpacing/>
    </w:pPr>
  </w:style>
  <w:style w:type="paragraph" w:styleId="ab">
    <w:name w:val="Revision"/>
    <w:hidden/>
    <w:uiPriority w:val="99"/>
    <w:semiHidden/>
    <w:rsid w:val="00687309"/>
    <w:pPr>
      <w:spacing w:after="0" w:line="240" w:lineRule="auto"/>
    </w:pPr>
  </w:style>
  <w:style w:type="character" w:customStyle="1" w:styleId="4Char">
    <w:name w:val="标题 4 Char"/>
    <w:basedOn w:val="a0"/>
    <w:link w:val="4"/>
    <w:uiPriority w:val="9"/>
    <w:semiHidden/>
    <w:rsid w:val="00A667C4"/>
    <w:rPr>
      <w:rFonts w:asciiTheme="majorHAnsi" w:eastAsiaTheme="majorEastAsia" w:hAnsiTheme="majorHAnsi" w:cstheme="majorBidi"/>
      <w:i/>
      <w:iCs/>
      <w:color w:val="2E74B5" w:themeColor="accent1" w:themeShade="BF"/>
    </w:rPr>
  </w:style>
  <w:style w:type="character" w:customStyle="1" w:styleId="10">
    <w:name w:val="未处理的提及1"/>
    <w:basedOn w:val="a0"/>
    <w:uiPriority w:val="99"/>
    <w:rsid w:val="00A667C4"/>
    <w:rPr>
      <w:color w:val="605E5C"/>
      <w:shd w:val="clear" w:color="auto" w:fill="E1DFDD"/>
    </w:rPr>
  </w:style>
  <w:style w:type="paragraph" w:styleId="ac">
    <w:name w:val="header"/>
    <w:basedOn w:val="a"/>
    <w:link w:val="Char2"/>
    <w:uiPriority w:val="99"/>
    <w:unhideWhenUsed/>
    <w:rsid w:val="00FF34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FF3485"/>
    <w:rPr>
      <w:sz w:val="18"/>
      <w:szCs w:val="18"/>
    </w:rPr>
  </w:style>
  <w:style w:type="paragraph" w:styleId="ad">
    <w:name w:val="footer"/>
    <w:basedOn w:val="a"/>
    <w:link w:val="Char3"/>
    <w:uiPriority w:val="99"/>
    <w:unhideWhenUsed/>
    <w:rsid w:val="00FF3485"/>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FF34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DC0"/>
  </w:style>
  <w:style w:type="paragraph" w:styleId="1">
    <w:name w:val="heading 1"/>
    <w:basedOn w:val="a"/>
    <w:link w:val="1Char"/>
    <w:uiPriority w:val="9"/>
    <w:qFormat/>
    <w:rsid w:val="00F50A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4">
    <w:name w:val="heading 4"/>
    <w:basedOn w:val="a"/>
    <w:next w:val="a"/>
    <w:link w:val="4Char"/>
    <w:uiPriority w:val="9"/>
    <w:semiHidden/>
    <w:unhideWhenUsed/>
    <w:qFormat/>
    <w:rsid w:val="00A667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36099"/>
    <w:rPr>
      <w:color w:val="808080"/>
    </w:rPr>
  </w:style>
  <w:style w:type="character" w:styleId="a4">
    <w:name w:val="Hyperlink"/>
    <w:basedOn w:val="a0"/>
    <w:uiPriority w:val="99"/>
    <w:unhideWhenUsed/>
    <w:rsid w:val="007A603C"/>
    <w:rPr>
      <w:color w:val="0563C1" w:themeColor="hyperlink"/>
      <w:u w:val="single"/>
    </w:rPr>
  </w:style>
  <w:style w:type="paragraph" w:styleId="a5">
    <w:name w:val="Balloon Text"/>
    <w:basedOn w:val="a"/>
    <w:link w:val="Char"/>
    <w:uiPriority w:val="99"/>
    <w:semiHidden/>
    <w:unhideWhenUsed/>
    <w:rsid w:val="00C670DC"/>
    <w:pPr>
      <w:spacing w:after="0" w:line="240" w:lineRule="auto"/>
    </w:pPr>
    <w:rPr>
      <w:rFonts w:ascii="Segoe UI" w:hAnsi="Segoe UI" w:cs="Segoe UI"/>
      <w:sz w:val="18"/>
      <w:szCs w:val="18"/>
    </w:rPr>
  </w:style>
  <w:style w:type="character" w:customStyle="1" w:styleId="Char">
    <w:name w:val="批注框文本 Char"/>
    <w:basedOn w:val="a0"/>
    <w:link w:val="a5"/>
    <w:uiPriority w:val="99"/>
    <w:semiHidden/>
    <w:rsid w:val="00C670DC"/>
    <w:rPr>
      <w:rFonts w:ascii="Segoe UI" w:hAnsi="Segoe UI" w:cs="Segoe UI"/>
      <w:sz w:val="18"/>
      <w:szCs w:val="18"/>
    </w:rPr>
  </w:style>
  <w:style w:type="character" w:styleId="a6">
    <w:name w:val="annotation reference"/>
    <w:basedOn w:val="a0"/>
    <w:uiPriority w:val="99"/>
    <w:semiHidden/>
    <w:unhideWhenUsed/>
    <w:rsid w:val="00C670DC"/>
    <w:rPr>
      <w:sz w:val="16"/>
      <w:szCs w:val="16"/>
    </w:rPr>
  </w:style>
  <w:style w:type="paragraph" w:styleId="a7">
    <w:name w:val="annotation text"/>
    <w:basedOn w:val="a"/>
    <w:link w:val="Char0"/>
    <w:semiHidden/>
    <w:unhideWhenUsed/>
    <w:rsid w:val="00C670DC"/>
    <w:pPr>
      <w:spacing w:line="240" w:lineRule="auto"/>
    </w:pPr>
    <w:rPr>
      <w:sz w:val="20"/>
      <w:szCs w:val="20"/>
    </w:rPr>
  </w:style>
  <w:style w:type="character" w:customStyle="1" w:styleId="Char0">
    <w:name w:val="批注文字 Char"/>
    <w:basedOn w:val="a0"/>
    <w:link w:val="a7"/>
    <w:semiHidden/>
    <w:rsid w:val="00C670DC"/>
    <w:rPr>
      <w:sz w:val="20"/>
      <w:szCs w:val="20"/>
    </w:rPr>
  </w:style>
  <w:style w:type="paragraph" w:styleId="a8">
    <w:name w:val="annotation subject"/>
    <w:basedOn w:val="a7"/>
    <w:next w:val="a7"/>
    <w:link w:val="Char1"/>
    <w:uiPriority w:val="99"/>
    <w:semiHidden/>
    <w:unhideWhenUsed/>
    <w:rsid w:val="00C670DC"/>
    <w:rPr>
      <w:b/>
      <w:bCs/>
    </w:rPr>
  </w:style>
  <w:style w:type="character" w:customStyle="1" w:styleId="Char1">
    <w:name w:val="批注主题 Char"/>
    <w:basedOn w:val="Char0"/>
    <w:link w:val="a8"/>
    <w:uiPriority w:val="99"/>
    <w:semiHidden/>
    <w:rsid w:val="00C670DC"/>
    <w:rPr>
      <w:b/>
      <w:bCs/>
      <w:sz w:val="20"/>
      <w:szCs w:val="20"/>
    </w:rPr>
  </w:style>
  <w:style w:type="character" w:customStyle="1" w:styleId="highlight">
    <w:name w:val="highlight"/>
    <w:basedOn w:val="a0"/>
    <w:rsid w:val="00873310"/>
  </w:style>
  <w:style w:type="paragraph" w:styleId="a9">
    <w:name w:val="Normal (Web)"/>
    <w:basedOn w:val="a"/>
    <w:uiPriority w:val="99"/>
    <w:unhideWhenUsed/>
    <w:rsid w:val="008C5B3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1Char">
    <w:name w:val="标题 1 Char"/>
    <w:basedOn w:val="a0"/>
    <w:link w:val="1"/>
    <w:uiPriority w:val="9"/>
    <w:rsid w:val="00F50A47"/>
    <w:rPr>
      <w:rFonts w:ascii="Times New Roman" w:eastAsia="Times New Roman" w:hAnsi="Times New Roman" w:cs="Times New Roman"/>
      <w:b/>
      <w:bCs/>
      <w:kern w:val="36"/>
      <w:sz w:val="48"/>
      <w:szCs w:val="48"/>
      <w:lang w:eastAsia="it-IT"/>
    </w:rPr>
  </w:style>
  <w:style w:type="paragraph" w:styleId="aa">
    <w:name w:val="List Paragraph"/>
    <w:basedOn w:val="a"/>
    <w:uiPriority w:val="34"/>
    <w:qFormat/>
    <w:rsid w:val="009930B9"/>
    <w:pPr>
      <w:ind w:left="720"/>
      <w:contextualSpacing/>
    </w:pPr>
  </w:style>
  <w:style w:type="paragraph" w:styleId="ab">
    <w:name w:val="Revision"/>
    <w:hidden/>
    <w:uiPriority w:val="99"/>
    <w:semiHidden/>
    <w:rsid w:val="00687309"/>
    <w:pPr>
      <w:spacing w:after="0" w:line="240" w:lineRule="auto"/>
    </w:pPr>
  </w:style>
  <w:style w:type="character" w:customStyle="1" w:styleId="4Char">
    <w:name w:val="标题 4 Char"/>
    <w:basedOn w:val="a0"/>
    <w:link w:val="4"/>
    <w:uiPriority w:val="9"/>
    <w:semiHidden/>
    <w:rsid w:val="00A667C4"/>
    <w:rPr>
      <w:rFonts w:asciiTheme="majorHAnsi" w:eastAsiaTheme="majorEastAsia" w:hAnsiTheme="majorHAnsi" w:cstheme="majorBidi"/>
      <w:i/>
      <w:iCs/>
      <w:color w:val="2E74B5" w:themeColor="accent1" w:themeShade="BF"/>
    </w:rPr>
  </w:style>
  <w:style w:type="character" w:customStyle="1" w:styleId="10">
    <w:name w:val="未处理的提及1"/>
    <w:basedOn w:val="a0"/>
    <w:uiPriority w:val="99"/>
    <w:rsid w:val="00A667C4"/>
    <w:rPr>
      <w:color w:val="605E5C"/>
      <w:shd w:val="clear" w:color="auto" w:fill="E1DFDD"/>
    </w:rPr>
  </w:style>
  <w:style w:type="paragraph" w:styleId="ac">
    <w:name w:val="header"/>
    <w:basedOn w:val="a"/>
    <w:link w:val="Char2"/>
    <w:uiPriority w:val="99"/>
    <w:unhideWhenUsed/>
    <w:rsid w:val="00FF348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c"/>
    <w:uiPriority w:val="99"/>
    <w:rsid w:val="00FF3485"/>
    <w:rPr>
      <w:sz w:val="18"/>
      <w:szCs w:val="18"/>
    </w:rPr>
  </w:style>
  <w:style w:type="paragraph" w:styleId="ad">
    <w:name w:val="footer"/>
    <w:basedOn w:val="a"/>
    <w:link w:val="Char3"/>
    <w:uiPriority w:val="99"/>
    <w:unhideWhenUsed/>
    <w:rsid w:val="00FF3485"/>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FF34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351">
      <w:bodyDiv w:val="1"/>
      <w:marLeft w:val="0"/>
      <w:marRight w:val="0"/>
      <w:marTop w:val="0"/>
      <w:marBottom w:val="0"/>
      <w:divBdr>
        <w:top w:val="none" w:sz="0" w:space="0" w:color="auto"/>
        <w:left w:val="none" w:sz="0" w:space="0" w:color="auto"/>
        <w:bottom w:val="none" w:sz="0" w:space="0" w:color="auto"/>
        <w:right w:val="none" w:sz="0" w:space="0" w:color="auto"/>
      </w:divBdr>
    </w:div>
    <w:div w:id="79178067">
      <w:bodyDiv w:val="1"/>
      <w:marLeft w:val="0"/>
      <w:marRight w:val="0"/>
      <w:marTop w:val="0"/>
      <w:marBottom w:val="0"/>
      <w:divBdr>
        <w:top w:val="none" w:sz="0" w:space="0" w:color="auto"/>
        <w:left w:val="none" w:sz="0" w:space="0" w:color="auto"/>
        <w:bottom w:val="none" w:sz="0" w:space="0" w:color="auto"/>
        <w:right w:val="none" w:sz="0" w:space="0" w:color="auto"/>
      </w:divBdr>
    </w:div>
    <w:div w:id="108822256">
      <w:bodyDiv w:val="1"/>
      <w:marLeft w:val="0"/>
      <w:marRight w:val="0"/>
      <w:marTop w:val="0"/>
      <w:marBottom w:val="0"/>
      <w:divBdr>
        <w:top w:val="none" w:sz="0" w:space="0" w:color="auto"/>
        <w:left w:val="none" w:sz="0" w:space="0" w:color="auto"/>
        <w:bottom w:val="none" w:sz="0" w:space="0" w:color="auto"/>
        <w:right w:val="none" w:sz="0" w:space="0" w:color="auto"/>
      </w:divBdr>
    </w:div>
    <w:div w:id="141116708">
      <w:bodyDiv w:val="1"/>
      <w:marLeft w:val="0"/>
      <w:marRight w:val="0"/>
      <w:marTop w:val="0"/>
      <w:marBottom w:val="0"/>
      <w:divBdr>
        <w:top w:val="none" w:sz="0" w:space="0" w:color="auto"/>
        <w:left w:val="none" w:sz="0" w:space="0" w:color="auto"/>
        <w:bottom w:val="none" w:sz="0" w:space="0" w:color="auto"/>
        <w:right w:val="none" w:sz="0" w:space="0" w:color="auto"/>
      </w:divBdr>
    </w:div>
    <w:div w:id="167794282">
      <w:bodyDiv w:val="1"/>
      <w:marLeft w:val="0"/>
      <w:marRight w:val="0"/>
      <w:marTop w:val="0"/>
      <w:marBottom w:val="0"/>
      <w:divBdr>
        <w:top w:val="none" w:sz="0" w:space="0" w:color="auto"/>
        <w:left w:val="none" w:sz="0" w:space="0" w:color="auto"/>
        <w:bottom w:val="none" w:sz="0" w:space="0" w:color="auto"/>
        <w:right w:val="none" w:sz="0" w:space="0" w:color="auto"/>
      </w:divBdr>
    </w:div>
    <w:div w:id="200632327">
      <w:bodyDiv w:val="1"/>
      <w:marLeft w:val="0"/>
      <w:marRight w:val="0"/>
      <w:marTop w:val="0"/>
      <w:marBottom w:val="0"/>
      <w:divBdr>
        <w:top w:val="none" w:sz="0" w:space="0" w:color="auto"/>
        <w:left w:val="none" w:sz="0" w:space="0" w:color="auto"/>
        <w:bottom w:val="none" w:sz="0" w:space="0" w:color="auto"/>
        <w:right w:val="none" w:sz="0" w:space="0" w:color="auto"/>
      </w:divBdr>
    </w:div>
    <w:div w:id="203061622">
      <w:bodyDiv w:val="1"/>
      <w:marLeft w:val="0"/>
      <w:marRight w:val="0"/>
      <w:marTop w:val="0"/>
      <w:marBottom w:val="0"/>
      <w:divBdr>
        <w:top w:val="none" w:sz="0" w:space="0" w:color="auto"/>
        <w:left w:val="none" w:sz="0" w:space="0" w:color="auto"/>
        <w:bottom w:val="none" w:sz="0" w:space="0" w:color="auto"/>
        <w:right w:val="none" w:sz="0" w:space="0" w:color="auto"/>
      </w:divBdr>
    </w:div>
    <w:div w:id="229194455">
      <w:bodyDiv w:val="1"/>
      <w:marLeft w:val="0"/>
      <w:marRight w:val="0"/>
      <w:marTop w:val="0"/>
      <w:marBottom w:val="0"/>
      <w:divBdr>
        <w:top w:val="none" w:sz="0" w:space="0" w:color="auto"/>
        <w:left w:val="none" w:sz="0" w:space="0" w:color="auto"/>
        <w:bottom w:val="none" w:sz="0" w:space="0" w:color="auto"/>
        <w:right w:val="none" w:sz="0" w:space="0" w:color="auto"/>
      </w:divBdr>
    </w:div>
    <w:div w:id="236328435">
      <w:bodyDiv w:val="1"/>
      <w:marLeft w:val="0"/>
      <w:marRight w:val="0"/>
      <w:marTop w:val="0"/>
      <w:marBottom w:val="0"/>
      <w:divBdr>
        <w:top w:val="none" w:sz="0" w:space="0" w:color="auto"/>
        <w:left w:val="none" w:sz="0" w:space="0" w:color="auto"/>
        <w:bottom w:val="none" w:sz="0" w:space="0" w:color="auto"/>
        <w:right w:val="none" w:sz="0" w:space="0" w:color="auto"/>
      </w:divBdr>
    </w:div>
    <w:div w:id="277562893">
      <w:bodyDiv w:val="1"/>
      <w:marLeft w:val="0"/>
      <w:marRight w:val="0"/>
      <w:marTop w:val="0"/>
      <w:marBottom w:val="0"/>
      <w:divBdr>
        <w:top w:val="none" w:sz="0" w:space="0" w:color="auto"/>
        <w:left w:val="none" w:sz="0" w:space="0" w:color="auto"/>
        <w:bottom w:val="none" w:sz="0" w:space="0" w:color="auto"/>
        <w:right w:val="none" w:sz="0" w:space="0" w:color="auto"/>
      </w:divBdr>
    </w:div>
    <w:div w:id="304166430">
      <w:bodyDiv w:val="1"/>
      <w:marLeft w:val="0"/>
      <w:marRight w:val="0"/>
      <w:marTop w:val="0"/>
      <w:marBottom w:val="0"/>
      <w:divBdr>
        <w:top w:val="none" w:sz="0" w:space="0" w:color="auto"/>
        <w:left w:val="none" w:sz="0" w:space="0" w:color="auto"/>
        <w:bottom w:val="none" w:sz="0" w:space="0" w:color="auto"/>
        <w:right w:val="none" w:sz="0" w:space="0" w:color="auto"/>
      </w:divBdr>
    </w:div>
    <w:div w:id="305866052">
      <w:bodyDiv w:val="1"/>
      <w:marLeft w:val="0"/>
      <w:marRight w:val="0"/>
      <w:marTop w:val="0"/>
      <w:marBottom w:val="0"/>
      <w:divBdr>
        <w:top w:val="none" w:sz="0" w:space="0" w:color="auto"/>
        <w:left w:val="none" w:sz="0" w:space="0" w:color="auto"/>
        <w:bottom w:val="none" w:sz="0" w:space="0" w:color="auto"/>
        <w:right w:val="none" w:sz="0" w:space="0" w:color="auto"/>
      </w:divBdr>
    </w:div>
    <w:div w:id="316955067">
      <w:bodyDiv w:val="1"/>
      <w:marLeft w:val="0"/>
      <w:marRight w:val="0"/>
      <w:marTop w:val="0"/>
      <w:marBottom w:val="0"/>
      <w:divBdr>
        <w:top w:val="none" w:sz="0" w:space="0" w:color="auto"/>
        <w:left w:val="none" w:sz="0" w:space="0" w:color="auto"/>
        <w:bottom w:val="none" w:sz="0" w:space="0" w:color="auto"/>
        <w:right w:val="none" w:sz="0" w:space="0" w:color="auto"/>
      </w:divBdr>
    </w:div>
    <w:div w:id="333341293">
      <w:bodyDiv w:val="1"/>
      <w:marLeft w:val="0"/>
      <w:marRight w:val="0"/>
      <w:marTop w:val="0"/>
      <w:marBottom w:val="0"/>
      <w:divBdr>
        <w:top w:val="none" w:sz="0" w:space="0" w:color="auto"/>
        <w:left w:val="none" w:sz="0" w:space="0" w:color="auto"/>
        <w:bottom w:val="none" w:sz="0" w:space="0" w:color="auto"/>
        <w:right w:val="none" w:sz="0" w:space="0" w:color="auto"/>
      </w:divBdr>
    </w:div>
    <w:div w:id="390081507">
      <w:bodyDiv w:val="1"/>
      <w:marLeft w:val="0"/>
      <w:marRight w:val="0"/>
      <w:marTop w:val="0"/>
      <w:marBottom w:val="0"/>
      <w:divBdr>
        <w:top w:val="none" w:sz="0" w:space="0" w:color="auto"/>
        <w:left w:val="none" w:sz="0" w:space="0" w:color="auto"/>
        <w:bottom w:val="none" w:sz="0" w:space="0" w:color="auto"/>
        <w:right w:val="none" w:sz="0" w:space="0" w:color="auto"/>
      </w:divBdr>
    </w:div>
    <w:div w:id="425033117">
      <w:bodyDiv w:val="1"/>
      <w:marLeft w:val="0"/>
      <w:marRight w:val="0"/>
      <w:marTop w:val="0"/>
      <w:marBottom w:val="0"/>
      <w:divBdr>
        <w:top w:val="none" w:sz="0" w:space="0" w:color="auto"/>
        <w:left w:val="none" w:sz="0" w:space="0" w:color="auto"/>
        <w:bottom w:val="none" w:sz="0" w:space="0" w:color="auto"/>
        <w:right w:val="none" w:sz="0" w:space="0" w:color="auto"/>
      </w:divBdr>
    </w:div>
    <w:div w:id="432479281">
      <w:bodyDiv w:val="1"/>
      <w:marLeft w:val="0"/>
      <w:marRight w:val="0"/>
      <w:marTop w:val="0"/>
      <w:marBottom w:val="0"/>
      <w:divBdr>
        <w:top w:val="none" w:sz="0" w:space="0" w:color="auto"/>
        <w:left w:val="none" w:sz="0" w:space="0" w:color="auto"/>
        <w:bottom w:val="none" w:sz="0" w:space="0" w:color="auto"/>
        <w:right w:val="none" w:sz="0" w:space="0" w:color="auto"/>
      </w:divBdr>
    </w:div>
    <w:div w:id="486433157">
      <w:bodyDiv w:val="1"/>
      <w:marLeft w:val="0"/>
      <w:marRight w:val="0"/>
      <w:marTop w:val="0"/>
      <w:marBottom w:val="0"/>
      <w:divBdr>
        <w:top w:val="none" w:sz="0" w:space="0" w:color="auto"/>
        <w:left w:val="none" w:sz="0" w:space="0" w:color="auto"/>
        <w:bottom w:val="none" w:sz="0" w:space="0" w:color="auto"/>
        <w:right w:val="none" w:sz="0" w:space="0" w:color="auto"/>
      </w:divBdr>
    </w:div>
    <w:div w:id="499468494">
      <w:bodyDiv w:val="1"/>
      <w:marLeft w:val="0"/>
      <w:marRight w:val="0"/>
      <w:marTop w:val="0"/>
      <w:marBottom w:val="0"/>
      <w:divBdr>
        <w:top w:val="none" w:sz="0" w:space="0" w:color="auto"/>
        <w:left w:val="none" w:sz="0" w:space="0" w:color="auto"/>
        <w:bottom w:val="none" w:sz="0" w:space="0" w:color="auto"/>
        <w:right w:val="none" w:sz="0" w:space="0" w:color="auto"/>
      </w:divBdr>
    </w:div>
    <w:div w:id="513884317">
      <w:bodyDiv w:val="1"/>
      <w:marLeft w:val="0"/>
      <w:marRight w:val="0"/>
      <w:marTop w:val="0"/>
      <w:marBottom w:val="0"/>
      <w:divBdr>
        <w:top w:val="none" w:sz="0" w:space="0" w:color="auto"/>
        <w:left w:val="none" w:sz="0" w:space="0" w:color="auto"/>
        <w:bottom w:val="none" w:sz="0" w:space="0" w:color="auto"/>
        <w:right w:val="none" w:sz="0" w:space="0" w:color="auto"/>
      </w:divBdr>
    </w:div>
    <w:div w:id="572157496">
      <w:bodyDiv w:val="1"/>
      <w:marLeft w:val="0"/>
      <w:marRight w:val="0"/>
      <w:marTop w:val="0"/>
      <w:marBottom w:val="0"/>
      <w:divBdr>
        <w:top w:val="none" w:sz="0" w:space="0" w:color="auto"/>
        <w:left w:val="none" w:sz="0" w:space="0" w:color="auto"/>
        <w:bottom w:val="none" w:sz="0" w:space="0" w:color="auto"/>
        <w:right w:val="none" w:sz="0" w:space="0" w:color="auto"/>
      </w:divBdr>
    </w:div>
    <w:div w:id="574436782">
      <w:bodyDiv w:val="1"/>
      <w:marLeft w:val="0"/>
      <w:marRight w:val="0"/>
      <w:marTop w:val="0"/>
      <w:marBottom w:val="0"/>
      <w:divBdr>
        <w:top w:val="none" w:sz="0" w:space="0" w:color="auto"/>
        <w:left w:val="none" w:sz="0" w:space="0" w:color="auto"/>
        <w:bottom w:val="none" w:sz="0" w:space="0" w:color="auto"/>
        <w:right w:val="none" w:sz="0" w:space="0" w:color="auto"/>
      </w:divBdr>
    </w:div>
    <w:div w:id="598828491">
      <w:bodyDiv w:val="1"/>
      <w:marLeft w:val="0"/>
      <w:marRight w:val="0"/>
      <w:marTop w:val="0"/>
      <w:marBottom w:val="0"/>
      <w:divBdr>
        <w:top w:val="none" w:sz="0" w:space="0" w:color="auto"/>
        <w:left w:val="none" w:sz="0" w:space="0" w:color="auto"/>
        <w:bottom w:val="none" w:sz="0" w:space="0" w:color="auto"/>
        <w:right w:val="none" w:sz="0" w:space="0" w:color="auto"/>
      </w:divBdr>
    </w:div>
    <w:div w:id="625743155">
      <w:bodyDiv w:val="1"/>
      <w:marLeft w:val="0"/>
      <w:marRight w:val="0"/>
      <w:marTop w:val="0"/>
      <w:marBottom w:val="0"/>
      <w:divBdr>
        <w:top w:val="none" w:sz="0" w:space="0" w:color="auto"/>
        <w:left w:val="none" w:sz="0" w:space="0" w:color="auto"/>
        <w:bottom w:val="none" w:sz="0" w:space="0" w:color="auto"/>
        <w:right w:val="none" w:sz="0" w:space="0" w:color="auto"/>
      </w:divBdr>
    </w:div>
    <w:div w:id="632446158">
      <w:bodyDiv w:val="1"/>
      <w:marLeft w:val="0"/>
      <w:marRight w:val="0"/>
      <w:marTop w:val="0"/>
      <w:marBottom w:val="0"/>
      <w:divBdr>
        <w:top w:val="none" w:sz="0" w:space="0" w:color="auto"/>
        <w:left w:val="none" w:sz="0" w:space="0" w:color="auto"/>
        <w:bottom w:val="none" w:sz="0" w:space="0" w:color="auto"/>
        <w:right w:val="none" w:sz="0" w:space="0" w:color="auto"/>
      </w:divBdr>
    </w:div>
    <w:div w:id="639578601">
      <w:bodyDiv w:val="1"/>
      <w:marLeft w:val="0"/>
      <w:marRight w:val="0"/>
      <w:marTop w:val="0"/>
      <w:marBottom w:val="0"/>
      <w:divBdr>
        <w:top w:val="none" w:sz="0" w:space="0" w:color="auto"/>
        <w:left w:val="none" w:sz="0" w:space="0" w:color="auto"/>
        <w:bottom w:val="none" w:sz="0" w:space="0" w:color="auto"/>
        <w:right w:val="none" w:sz="0" w:space="0" w:color="auto"/>
      </w:divBdr>
    </w:div>
    <w:div w:id="651523853">
      <w:bodyDiv w:val="1"/>
      <w:marLeft w:val="0"/>
      <w:marRight w:val="0"/>
      <w:marTop w:val="0"/>
      <w:marBottom w:val="0"/>
      <w:divBdr>
        <w:top w:val="none" w:sz="0" w:space="0" w:color="auto"/>
        <w:left w:val="none" w:sz="0" w:space="0" w:color="auto"/>
        <w:bottom w:val="none" w:sz="0" w:space="0" w:color="auto"/>
        <w:right w:val="none" w:sz="0" w:space="0" w:color="auto"/>
      </w:divBdr>
    </w:div>
    <w:div w:id="665524107">
      <w:bodyDiv w:val="1"/>
      <w:marLeft w:val="0"/>
      <w:marRight w:val="0"/>
      <w:marTop w:val="0"/>
      <w:marBottom w:val="0"/>
      <w:divBdr>
        <w:top w:val="none" w:sz="0" w:space="0" w:color="auto"/>
        <w:left w:val="none" w:sz="0" w:space="0" w:color="auto"/>
        <w:bottom w:val="none" w:sz="0" w:space="0" w:color="auto"/>
        <w:right w:val="none" w:sz="0" w:space="0" w:color="auto"/>
      </w:divBdr>
    </w:div>
    <w:div w:id="688987902">
      <w:bodyDiv w:val="1"/>
      <w:marLeft w:val="0"/>
      <w:marRight w:val="0"/>
      <w:marTop w:val="0"/>
      <w:marBottom w:val="0"/>
      <w:divBdr>
        <w:top w:val="none" w:sz="0" w:space="0" w:color="auto"/>
        <w:left w:val="none" w:sz="0" w:space="0" w:color="auto"/>
        <w:bottom w:val="none" w:sz="0" w:space="0" w:color="auto"/>
        <w:right w:val="none" w:sz="0" w:space="0" w:color="auto"/>
      </w:divBdr>
    </w:div>
    <w:div w:id="706105611">
      <w:bodyDiv w:val="1"/>
      <w:marLeft w:val="0"/>
      <w:marRight w:val="0"/>
      <w:marTop w:val="0"/>
      <w:marBottom w:val="0"/>
      <w:divBdr>
        <w:top w:val="none" w:sz="0" w:space="0" w:color="auto"/>
        <w:left w:val="none" w:sz="0" w:space="0" w:color="auto"/>
        <w:bottom w:val="none" w:sz="0" w:space="0" w:color="auto"/>
        <w:right w:val="none" w:sz="0" w:space="0" w:color="auto"/>
      </w:divBdr>
    </w:div>
    <w:div w:id="715469147">
      <w:bodyDiv w:val="1"/>
      <w:marLeft w:val="0"/>
      <w:marRight w:val="0"/>
      <w:marTop w:val="0"/>
      <w:marBottom w:val="0"/>
      <w:divBdr>
        <w:top w:val="none" w:sz="0" w:space="0" w:color="auto"/>
        <w:left w:val="none" w:sz="0" w:space="0" w:color="auto"/>
        <w:bottom w:val="none" w:sz="0" w:space="0" w:color="auto"/>
        <w:right w:val="none" w:sz="0" w:space="0" w:color="auto"/>
      </w:divBdr>
    </w:div>
    <w:div w:id="716590492">
      <w:bodyDiv w:val="1"/>
      <w:marLeft w:val="0"/>
      <w:marRight w:val="0"/>
      <w:marTop w:val="0"/>
      <w:marBottom w:val="0"/>
      <w:divBdr>
        <w:top w:val="none" w:sz="0" w:space="0" w:color="auto"/>
        <w:left w:val="none" w:sz="0" w:space="0" w:color="auto"/>
        <w:bottom w:val="none" w:sz="0" w:space="0" w:color="auto"/>
        <w:right w:val="none" w:sz="0" w:space="0" w:color="auto"/>
      </w:divBdr>
    </w:div>
    <w:div w:id="720206901">
      <w:bodyDiv w:val="1"/>
      <w:marLeft w:val="0"/>
      <w:marRight w:val="0"/>
      <w:marTop w:val="0"/>
      <w:marBottom w:val="0"/>
      <w:divBdr>
        <w:top w:val="none" w:sz="0" w:space="0" w:color="auto"/>
        <w:left w:val="none" w:sz="0" w:space="0" w:color="auto"/>
        <w:bottom w:val="none" w:sz="0" w:space="0" w:color="auto"/>
        <w:right w:val="none" w:sz="0" w:space="0" w:color="auto"/>
      </w:divBdr>
    </w:div>
    <w:div w:id="723985055">
      <w:bodyDiv w:val="1"/>
      <w:marLeft w:val="0"/>
      <w:marRight w:val="0"/>
      <w:marTop w:val="0"/>
      <w:marBottom w:val="0"/>
      <w:divBdr>
        <w:top w:val="none" w:sz="0" w:space="0" w:color="auto"/>
        <w:left w:val="none" w:sz="0" w:space="0" w:color="auto"/>
        <w:bottom w:val="none" w:sz="0" w:space="0" w:color="auto"/>
        <w:right w:val="none" w:sz="0" w:space="0" w:color="auto"/>
      </w:divBdr>
    </w:div>
    <w:div w:id="745612017">
      <w:bodyDiv w:val="1"/>
      <w:marLeft w:val="0"/>
      <w:marRight w:val="0"/>
      <w:marTop w:val="0"/>
      <w:marBottom w:val="0"/>
      <w:divBdr>
        <w:top w:val="none" w:sz="0" w:space="0" w:color="auto"/>
        <w:left w:val="none" w:sz="0" w:space="0" w:color="auto"/>
        <w:bottom w:val="none" w:sz="0" w:space="0" w:color="auto"/>
        <w:right w:val="none" w:sz="0" w:space="0" w:color="auto"/>
      </w:divBdr>
    </w:div>
    <w:div w:id="746271634">
      <w:bodyDiv w:val="1"/>
      <w:marLeft w:val="0"/>
      <w:marRight w:val="0"/>
      <w:marTop w:val="0"/>
      <w:marBottom w:val="0"/>
      <w:divBdr>
        <w:top w:val="none" w:sz="0" w:space="0" w:color="auto"/>
        <w:left w:val="none" w:sz="0" w:space="0" w:color="auto"/>
        <w:bottom w:val="none" w:sz="0" w:space="0" w:color="auto"/>
        <w:right w:val="none" w:sz="0" w:space="0" w:color="auto"/>
      </w:divBdr>
    </w:div>
    <w:div w:id="751048727">
      <w:bodyDiv w:val="1"/>
      <w:marLeft w:val="0"/>
      <w:marRight w:val="0"/>
      <w:marTop w:val="0"/>
      <w:marBottom w:val="0"/>
      <w:divBdr>
        <w:top w:val="none" w:sz="0" w:space="0" w:color="auto"/>
        <w:left w:val="none" w:sz="0" w:space="0" w:color="auto"/>
        <w:bottom w:val="none" w:sz="0" w:space="0" w:color="auto"/>
        <w:right w:val="none" w:sz="0" w:space="0" w:color="auto"/>
      </w:divBdr>
    </w:div>
    <w:div w:id="764227384">
      <w:bodyDiv w:val="1"/>
      <w:marLeft w:val="0"/>
      <w:marRight w:val="0"/>
      <w:marTop w:val="0"/>
      <w:marBottom w:val="0"/>
      <w:divBdr>
        <w:top w:val="none" w:sz="0" w:space="0" w:color="auto"/>
        <w:left w:val="none" w:sz="0" w:space="0" w:color="auto"/>
        <w:bottom w:val="none" w:sz="0" w:space="0" w:color="auto"/>
        <w:right w:val="none" w:sz="0" w:space="0" w:color="auto"/>
      </w:divBdr>
    </w:div>
    <w:div w:id="768164393">
      <w:bodyDiv w:val="1"/>
      <w:marLeft w:val="0"/>
      <w:marRight w:val="0"/>
      <w:marTop w:val="0"/>
      <w:marBottom w:val="0"/>
      <w:divBdr>
        <w:top w:val="none" w:sz="0" w:space="0" w:color="auto"/>
        <w:left w:val="none" w:sz="0" w:space="0" w:color="auto"/>
        <w:bottom w:val="none" w:sz="0" w:space="0" w:color="auto"/>
        <w:right w:val="none" w:sz="0" w:space="0" w:color="auto"/>
      </w:divBdr>
    </w:div>
    <w:div w:id="776869580">
      <w:bodyDiv w:val="1"/>
      <w:marLeft w:val="0"/>
      <w:marRight w:val="0"/>
      <w:marTop w:val="0"/>
      <w:marBottom w:val="0"/>
      <w:divBdr>
        <w:top w:val="none" w:sz="0" w:space="0" w:color="auto"/>
        <w:left w:val="none" w:sz="0" w:space="0" w:color="auto"/>
        <w:bottom w:val="none" w:sz="0" w:space="0" w:color="auto"/>
        <w:right w:val="none" w:sz="0" w:space="0" w:color="auto"/>
      </w:divBdr>
    </w:div>
    <w:div w:id="792214019">
      <w:bodyDiv w:val="1"/>
      <w:marLeft w:val="0"/>
      <w:marRight w:val="0"/>
      <w:marTop w:val="0"/>
      <w:marBottom w:val="0"/>
      <w:divBdr>
        <w:top w:val="none" w:sz="0" w:space="0" w:color="auto"/>
        <w:left w:val="none" w:sz="0" w:space="0" w:color="auto"/>
        <w:bottom w:val="none" w:sz="0" w:space="0" w:color="auto"/>
        <w:right w:val="none" w:sz="0" w:space="0" w:color="auto"/>
      </w:divBdr>
    </w:div>
    <w:div w:id="801922656">
      <w:bodyDiv w:val="1"/>
      <w:marLeft w:val="0"/>
      <w:marRight w:val="0"/>
      <w:marTop w:val="0"/>
      <w:marBottom w:val="0"/>
      <w:divBdr>
        <w:top w:val="none" w:sz="0" w:space="0" w:color="auto"/>
        <w:left w:val="none" w:sz="0" w:space="0" w:color="auto"/>
        <w:bottom w:val="none" w:sz="0" w:space="0" w:color="auto"/>
        <w:right w:val="none" w:sz="0" w:space="0" w:color="auto"/>
      </w:divBdr>
    </w:div>
    <w:div w:id="802696436">
      <w:bodyDiv w:val="1"/>
      <w:marLeft w:val="0"/>
      <w:marRight w:val="0"/>
      <w:marTop w:val="0"/>
      <w:marBottom w:val="0"/>
      <w:divBdr>
        <w:top w:val="none" w:sz="0" w:space="0" w:color="auto"/>
        <w:left w:val="none" w:sz="0" w:space="0" w:color="auto"/>
        <w:bottom w:val="none" w:sz="0" w:space="0" w:color="auto"/>
        <w:right w:val="none" w:sz="0" w:space="0" w:color="auto"/>
      </w:divBdr>
    </w:div>
    <w:div w:id="851139350">
      <w:bodyDiv w:val="1"/>
      <w:marLeft w:val="0"/>
      <w:marRight w:val="0"/>
      <w:marTop w:val="0"/>
      <w:marBottom w:val="0"/>
      <w:divBdr>
        <w:top w:val="none" w:sz="0" w:space="0" w:color="auto"/>
        <w:left w:val="none" w:sz="0" w:space="0" w:color="auto"/>
        <w:bottom w:val="none" w:sz="0" w:space="0" w:color="auto"/>
        <w:right w:val="none" w:sz="0" w:space="0" w:color="auto"/>
      </w:divBdr>
    </w:div>
    <w:div w:id="861623945">
      <w:bodyDiv w:val="1"/>
      <w:marLeft w:val="0"/>
      <w:marRight w:val="0"/>
      <w:marTop w:val="0"/>
      <w:marBottom w:val="0"/>
      <w:divBdr>
        <w:top w:val="none" w:sz="0" w:space="0" w:color="auto"/>
        <w:left w:val="none" w:sz="0" w:space="0" w:color="auto"/>
        <w:bottom w:val="none" w:sz="0" w:space="0" w:color="auto"/>
        <w:right w:val="none" w:sz="0" w:space="0" w:color="auto"/>
      </w:divBdr>
    </w:div>
    <w:div w:id="869420561">
      <w:bodyDiv w:val="1"/>
      <w:marLeft w:val="0"/>
      <w:marRight w:val="0"/>
      <w:marTop w:val="0"/>
      <w:marBottom w:val="0"/>
      <w:divBdr>
        <w:top w:val="none" w:sz="0" w:space="0" w:color="auto"/>
        <w:left w:val="none" w:sz="0" w:space="0" w:color="auto"/>
        <w:bottom w:val="none" w:sz="0" w:space="0" w:color="auto"/>
        <w:right w:val="none" w:sz="0" w:space="0" w:color="auto"/>
      </w:divBdr>
    </w:div>
    <w:div w:id="927157471">
      <w:bodyDiv w:val="1"/>
      <w:marLeft w:val="0"/>
      <w:marRight w:val="0"/>
      <w:marTop w:val="0"/>
      <w:marBottom w:val="0"/>
      <w:divBdr>
        <w:top w:val="none" w:sz="0" w:space="0" w:color="auto"/>
        <w:left w:val="none" w:sz="0" w:space="0" w:color="auto"/>
        <w:bottom w:val="none" w:sz="0" w:space="0" w:color="auto"/>
        <w:right w:val="none" w:sz="0" w:space="0" w:color="auto"/>
      </w:divBdr>
    </w:div>
    <w:div w:id="931471920">
      <w:bodyDiv w:val="1"/>
      <w:marLeft w:val="0"/>
      <w:marRight w:val="0"/>
      <w:marTop w:val="0"/>
      <w:marBottom w:val="0"/>
      <w:divBdr>
        <w:top w:val="none" w:sz="0" w:space="0" w:color="auto"/>
        <w:left w:val="none" w:sz="0" w:space="0" w:color="auto"/>
        <w:bottom w:val="none" w:sz="0" w:space="0" w:color="auto"/>
        <w:right w:val="none" w:sz="0" w:space="0" w:color="auto"/>
      </w:divBdr>
    </w:div>
    <w:div w:id="975599570">
      <w:bodyDiv w:val="1"/>
      <w:marLeft w:val="0"/>
      <w:marRight w:val="0"/>
      <w:marTop w:val="0"/>
      <w:marBottom w:val="0"/>
      <w:divBdr>
        <w:top w:val="none" w:sz="0" w:space="0" w:color="auto"/>
        <w:left w:val="none" w:sz="0" w:space="0" w:color="auto"/>
        <w:bottom w:val="none" w:sz="0" w:space="0" w:color="auto"/>
        <w:right w:val="none" w:sz="0" w:space="0" w:color="auto"/>
      </w:divBdr>
    </w:div>
    <w:div w:id="994721016">
      <w:bodyDiv w:val="1"/>
      <w:marLeft w:val="0"/>
      <w:marRight w:val="0"/>
      <w:marTop w:val="0"/>
      <w:marBottom w:val="0"/>
      <w:divBdr>
        <w:top w:val="none" w:sz="0" w:space="0" w:color="auto"/>
        <w:left w:val="none" w:sz="0" w:space="0" w:color="auto"/>
        <w:bottom w:val="none" w:sz="0" w:space="0" w:color="auto"/>
        <w:right w:val="none" w:sz="0" w:space="0" w:color="auto"/>
      </w:divBdr>
    </w:div>
    <w:div w:id="1035277461">
      <w:bodyDiv w:val="1"/>
      <w:marLeft w:val="0"/>
      <w:marRight w:val="0"/>
      <w:marTop w:val="0"/>
      <w:marBottom w:val="0"/>
      <w:divBdr>
        <w:top w:val="none" w:sz="0" w:space="0" w:color="auto"/>
        <w:left w:val="none" w:sz="0" w:space="0" w:color="auto"/>
        <w:bottom w:val="none" w:sz="0" w:space="0" w:color="auto"/>
        <w:right w:val="none" w:sz="0" w:space="0" w:color="auto"/>
      </w:divBdr>
    </w:div>
    <w:div w:id="1113787257">
      <w:bodyDiv w:val="1"/>
      <w:marLeft w:val="0"/>
      <w:marRight w:val="0"/>
      <w:marTop w:val="0"/>
      <w:marBottom w:val="0"/>
      <w:divBdr>
        <w:top w:val="none" w:sz="0" w:space="0" w:color="auto"/>
        <w:left w:val="none" w:sz="0" w:space="0" w:color="auto"/>
        <w:bottom w:val="none" w:sz="0" w:space="0" w:color="auto"/>
        <w:right w:val="none" w:sz="0" w:space="0" w:color="auto"/>
      </w:divBdr>
    </w:div>
    <w:div w:id="1127164308">
      <w:bodyDiv w:val="1"/>
      <w:marLeft w:val="0"/>
      <w:marRight w:val="0"/>
      <w:marTop w:val="0"/>
      <w:marBottom w:val="0"/>
      <w:divBdr>
        <w:top w:val="none" w:sz="0" w:space="0" w:color="auto"/>
        <w:left w:val="none" w:sz="0" w:space="0" w:color="auto"/>
        <w:bottom w:val="none" w:sz="0" w:space="0" w:color="auto"/>
        <w:right w:val="none" w:sz="0" w:space="0" w:color="auto"/>
      </w:divBdr>
    </w:div>
    <w:div w:id="1147554040">
      <w:bodyDiv w:val="1"/>
      <w:marLeft w:val="0"/>
      <w:marRight w:val="0"/>
      <w:marTop w:val="0"/>
      <w:marBottom w:val="0"/>
      <w:divBdr>
        <w:top w:val="none" w:sz="0" w:space="0" w:color="auto"/>
        <w:left w:val="none" w:sz="0" w:space="0" w:color="auto"/>
        <w:bottom w:val="none" w:sz="0" w:space="0" w:color="auto"/>
        <w:right w:val="none" w:sz="0" w:space="0" w:color="auto"/>
      </w:divBdr>
    </w:div>
    <w:div w:id="1162356489">
      <w:bodyDiv w:val="1"/>
      <w:marLeft w:val="0"/>
      <w:marRight w:val="0"/>
      <w:marTop w:val="0"/>
      <w:marBottom w:val="0"/>
      <w:divBdr>
        <w:top w:val="none" w:sz="0" w:space="0" w:color="auto"/>
        <w:left w:val="none" w:sz="0" w:space="0" w:color="auto"/>
        <w:bottom w:val="none" w:sz="0" w:space="0" w:color="auto"/>
        <w:right w:val="none" w:sz="0" w:space="0" w:color="auto"/>
      </w:divBdr>
    </w:div>
    <w:div w:id="1162965605">
      <w:bodyDiv w:val="1"/>
      <w:marLeft w:val="0"/>
      <w:marRight w:val="0"/>
      <w:marTop w:val="0"/>
      <w:marBottom w:val="0"/>
      <w:divBdr>
        <w:top w:val="none" w:sz="0" w:space="0" w:color="auto"/>
        <w:left w:val="none" w:sz="0" w:space="0" w:color="auto"/>
        <w:bottom w:val="none" w:sz="0" w:space="0" w:color="auto"/>
        <w:right w:val="none" w:sz="0" w:space="0" w:color="auto"/>
      </w:divBdr>
    </w:div>
    <w:div w:id="1164391166">
      <w:bodyDiv w:val="1"/>
      <w:marLeft w:val="0"/>
      <w:marRight w:val="0"/>
      <w:marTop w:val="0"/>
      <w:marBottom w:val="0"/>
      <w:divBdr>
        <w:top w:val="none" w:sz="0" w:space="0" w:color="auto"/>
        <w:left w:val="none" w:sz="0" w:space="0" w:color="auto"/>
        <w:bottom w:val="none" w:sz="0" w:space="0" w:color="auto"/>
        <w:right w:val="none" w:sz="0" w:space="0" w:color="auto"/>
      </w:divBdr>
    </w:div>
    <w:div w:id="1164587499">
      <w:bodyDiv w:val="1"/>
      <w:marLeft w:val="0"/>
      <w:marRight w:val="0"/>
      <w:marTop w:val="0"/>
      <w:marBottom w:val="0"/>
      <w:divBdr>
        <w:top w:val="none" w:sz="0" w:space="0" w:color="auto"/>
        <w:left w:val="none" w:sz="0" w:space="0" w:color="auto"/>
        <w:bottom w:val="none" w:sz="0" w:space="0" w:color="auto"/>
        <w:right w:val="none" w:sz="0" w:space="0" w:color="auto"/>
      </w:divBdr>
    </w:div>
    <w:div w:id="1168325046">
      <w:bodyDiv w:val="1"/>
      <w:marLeft w:val="0"/>
      <w:marRight w:val="0"/>
      <w:marTop w:val="0"/>
      <w:marBottom w:val="0"/>
      <w:divBdr>
        <w:top w:val="none" w:sz="0" w:space="0" w:color="auto"/>
        <w:left w:val="none" w:sz="0" w:space="0" w:color="auto"/>
        <w:bottom w:val="none" w:sz="0" w:space="0" w:color="auto"/>
        <w:right w:val="none" w:sz="0" w:space="0" w:color="auto"/>
      </w:divBdr>
    </w:div>
    <w:div w:id="1175610379">
      <w:bodyDiv w:val="1"/>
      <w:marLeft w:val="0"/>
      <w:marRight w:val="0"/>
      <w:marTop w:val="0"/>
      <w:marBottom w:val="0"/>
      <w:divBdr>
        <w:top w:val="none" w:sz="0" w:space="0" w:color="auto"/>
        <w:left w:val="none" w:sz="0" w:space="0" w:color="auto"/>
        <w:bottom w:val="none" w:sz="0" w:space="0" w:color="auto"/>
        <w:right w:val="none" w:sz="0" w:space="0" w:color="auto"/>
      </w:divBdr>
    </w:div>
    <w:div w:id="1188060906">
      <w:bodyDiv w:val="1"/>
      <w:marLeft w:val="0"/>
      <w:marRight w:val="0"/>
      <w:marTop w:val="0"/>
      <w:marBottom w:val="0"/>
      <w:divBdr>
        <w:top w:val="none" w:sz="0" w:space="0" w:color="auto"/>
        <w:left w:val="none" w:sz="0" w:space="0" w:color="auto"/>
        <w:bottom w:val="none" w:sz="0" w:space="0" w:color="auto"/>
        <w:right w:val="none" w:sz="0" w:space="0" w:color="auto"/>
      </w:divBdr>
    </w:div>
    <w:div w:id="1211109763">
      <w:bodyDiv w:val="1"/>
      <w:marLeft w:val="0"/>
      <w:marRight w:val="0"/>
      <w:marTop w:val="0"/>
      <w:marBottom w:val="0"/>
      <w:divBdr>
        <w:top w:val="none" w:sz="0" w:space="0" w:color="auto"/>
        <w:left w:val="none" w:sz="0" w:space="0" w:color="auto"/>
        <w:bottom w:val="none" w:sz="0" w:space="0" w:color="auto"/>
        <w:right w:val="none" w:sz="0" w:space="0" w:color="auto"/>
      </w:divBdr>
    </w:div>
    <w:div w:id="1234387847">
      <w:bodyDiv w:val="1"/>
      <w:marLeft w:val="0"/>
      <w:marRight w:val="0"/>
      <w:marTop w:val="0"/>
      <w:marBottom w:val="0"/>
      <w:divBdr>
        <w:top w:val="none" w:sz="0" w:space="0" w:color="auto"/>
        <w:left w:val="none" w:sz="0" w:space="0" w:color="auto"/>
        <w:bottom w:val="none" w:sz="0" w:space="0" w:color="auto"/>
        <w:right w:val="none" w:sz="0" w:space="0" w:color="auto"/>
      </w:divBdr>
    </w:div>
    <w:div w:id="1234513366">
      <w:bodyDiv w:val="1"/>
      <w:marLeft w:val="0"/>
      <w:marRight w:val="0"/>
      <w:marTop w:val="0"/>
      <w:marBottom w:val="0"/>
      <w:divBdr>
        <w:top w:val="none" w:sz="0" w:space="0" w:color="auto"/>
        <w:left w:val="none" w:sz="0" w:space="0" w:color="auto"/>
        <w:bottom w:val="none" w:sz="0" w:space="0" w:color="auto"/>
        <w:right w:val="none" w:sz="0" w:space="0" w:color="auto"/>
      </w:divBdr>
    </w:div>
    <w:div w:id="1248461624">
      <w:bodyDiv w:val="1"/>
      <w:marLeft w:val="0"/>
      <w:marRight w:val="0"/>
      <w:marTop w:val="0"/>
      <w:marBottom w:val="0"/>
      <w:divBdr>
        <w:top w:val="none" w:sz="0" w:space="0" w:color="auto"/>
        <w:left w:val="none" w:sz="0" w:space="0" w:color="auto"/>
        <w:bottom w:val="none" w:sz="0" w:space="0" w:color="auto"/>
        <w:right w:val="none" w:sz="0" w:space="0" w:color="auto"/>
      </w:divBdr>
    </w:div>
    <w:div w:id="1252201805">
      <w:bodyDiv w:val="1"/>
      <w:marLeft w:val="0"/>
      <w:marRight w:val="0"/>
      <w:marTop w:val="0"/>
      <w:marBottom w:val="0"/>
      <w:divBdr>
        <w:top w:val="none" w:sz="0" w:space="0" w:color="auto"/>
        <w:left w:val="none" w:sz="0" w:space="0" w:color="auto"/>
        <w:bottom w:val="none" w:sz="0" w:space="0" w:color="auto"/>
        <w:right w:val="none" w:sz="0" w:space="0" w:color="auto"/>
      </w:divBdr>
    </w:div>
    <w:div w:id="1289124390">
      <w:bodyDiv w:val="1"/>
      <w:marLeft w:val="0"/>
      <w:marRight w:val="0"/>
      <w:marTop w:val="0"/>
      <w:marBottom w:val="0"/>
      <w:divBdr>
        <w:top w:val="none" w:sz="0" w:space="0" w:color="auto"/>
        <w:left w:val="none" w:sz="0" w:space="0" w:color="auto"/>
        <w:bottom w:val="none" w:sz="0" w:space="0" w:color="auto"/>
        <w:right w:val="none" w:sz="0" w:space="0" w:color="auto"/>
      </w:divBdr>
    </w:div>
    <w:div w:id="1296448896">
      <w:bodyDiv w:val="1"/>
      <w:marLeft w:val="0"/>
      <w:marRight w:val="0"/>
      <w:marTop w:val="0"/>
      <w:marBottom w:val="0"/>
      <w:divBdr>
        <w:top w:val="none" w:sz="0" w:space="0" w:color="auto"/>
        <w:left w:val="none" w:sz="0" w:space="0" w:color="auto"/>
        <w:bottom w:val="none" w:sz="0" w:space="0" w:color="auto"/>
        <w:right w:val="none" w:sz="0" w:space="0" w:color="auto"/>
      </w:divBdr>
    </w:div>
    <w:div w:id="1301034415">
      <w:bodyDiv w:val="1"/>
      <w:marLeft w:val="0"/>
      <w:marRight w:val="0"/>
      <w:marTop w:val="0"/>
      <w:marBottom w:val="0"/>
      <w:divBdr>
        <w:top w:val="none" w:sz="0" w:space="0" w:color="auto"/>
        <w:left w:val="none" w:sz="0" w:space="0" w:color="auto"/>
        <w:bottom w:val="none" w:sz="0" w:space="0" w:color="auto"/>
        <w:right w:val="none" w:sz="0" w:space="0" w:color="auto"/>
      </w:divBdr>
    </w:div>
    <w:div w:id="1306932577">
      <w:bodyDiv w:val="1"/>
      <w:marLeft w:val="0"/>
      <w:marRight w:val="0"/>
      <w:marTop w:val="0"/>
      <w:marBottom w:val="0"/>
      <w:divBdr>
        <w:top w:val="none" w:sz="0" w:space="0" w:color="auto"/>
        <w:left w:val="none" w:sz="0" w:space="0" w:color="auto"/>
        <w:bottom w:val="none" w:sz="0" w:space="0" w:color="auto"/>
        <w:right w:val="none" w:sz="0" w:space="0" w:color="auto"/>
      </w:divBdr>
    </w:div>
    <w:div w:id="1330015639">
      <w:bodyDiv w:val="1"/>
      <w:marLeft w:val="0"/>
      <w:marRight w:val="0"/>
      <w:marTop w:val="0"/>
      <w:marBottom w:val="0"/>
      <w:divBdr>
        <w:top w:val="none" w:sz="0" w:space="0" w:color="auto"/>
        <w:left w:val="none" w:sz="0" w:space="0" w:color="auto"/>
        <w:bottom w:val="none" w:sz="0" w:space="0" w:color="auto"/>
        <w:right w:val="none" w:sz="0" w:space="0" w:color="auto"/>
      </w:divBdr>
    </w:div>
    <w:div w:id="1351252629">
      <w:bodyDiv w:val="1"/>
      <w:marLeft w:val="0"/>
      <w:marRight w:val="0"/>
      <w:marTop w:val="0"/>
      <w:marBottom w:val="0"/>
      <w:divBdr>
        <w:top w:val="none" w:sz="0" w:space="0" w:color="auto"/>
        <w:left w:val="none" w:sz="0" w:space="0" w:color="auto"/>
        <w:bottom w:val="none" w:sz="0" w:space="0" w:color="auto"/>
        <w:right w:val="none" w:sz="0" w:space="0" w:color="auto"/>
      </w:divBdr>
    </w:div>
    <w:div w:id="1357803877">
      <w:bodyDiv w:val="1"/>
      <w:marLeft w:val="0"/>
      <w:marRight w:val="0"/>
      <w:marTop w:val="0"/>
      <w:marBottom w:val="0"/>
      <w:divBdr>
        <w:top w:val="none" w:sz="0" w:space="0" w:color="auto"/>
        <w:left w:val="none" w:sz="0" w:space="0" w:color="auto"/>
        <w:bottom w:val="none" w:sz="0" w:space="0" w:color="auto"/>
        <w:right w:val="none" w:sz="0" w:space="0" w:color="auto"/>
      </w:divBdr>
    </w:div>
    <w:div w:id="1385132688">
      <w:bodyDiv w:val="1"/>
      <w:marLeft w:val="0"/>
      <w:marRight w:val="0"/>
      <w:marTop w:val="0"/>
      <w:marBottom w:val="0"/>
      <w:divBdr>
        <w:top w:val="none" w:sz="0" w:space="0" w:color="auto"/>
        <w:left w:val="none" w:sz="0" w:space="0" w:color="auto"/>
        <w:bottom w:val="none" w:sz="0" w:space="0" w:color="auto"/>
        <w:right w:val="none" w:sz="0" w:space="0" w:color="auto"/>
      </w:divBdr>
    </w:div>
    <w:div w:id="1430933293">
      <w:bodyDiv w:val="1"/>
      <w:marLeft w:val="0"/>
      <w:marRight w:val="0"/>
      <w:marTop w:val="0"/>
      <w:marBottom w:val="0"/>
      <w:divBdr>
        <w:top w:val="none" w:sz="0" w:space="0" w:color="auto"/>
        <w:left w:val="none" w:sz="0" w:space="0" w:color="auto"/>
        <w:bottom w:val="none" w:sz="0" w:space="0" w:color="auto"/>
        <w:right w:val="none" w:sz="0" w:space="0" w:color="auto"/>
      </w:divBdr>
    </w:div>
    <w:div w:id="1441993351">
      <w:bodyDiv w:val="1"/>
      <w:marLeft w:val="0"/>
      <w:marRight w:val="0"/>
      <w:marTop w:val="0"/>
      <w:marBottom w:val="0"/>
      <w:divBdr>
        <w:top w:val="none" w:sz="0" w:space="0" w:color="auto"/>
        <w:left w:val="none" w:sz="0" w:space="0" w:color="auto"/>
        <w:bottom w:val="none" w:sz="0" w:space="0" w:color="auto"/>
        <w:right w:val="none" w:sz="0" w:space="0" w:color="auto"/>
      </w:divBdr>
    </w:div>
    <w:div w:id="1455365262">
      <w:bodyDiv w:val="1"/>
      <w:marLeft w:val="0"/>
      <w:marRight w:val="0"/>
      <w:marTop w:val="0"/>
      <w:marBottom w:val="0"/>
      <w:divBdr>
        <w:top w:val="none" w:sz="0" w:space="0" w:color="auto"/>
        <w:left w:val="none" w:sz="0" w:space="0" w:color="auto"/>
        <w:bottom w:val="none" w:sz="0" w:space="0" w:color="auto"/>
        <w:right w:val="none" w:sz="0" w:space="0" w:color="auto"/>
      </w:divBdr>
    </w:div>
    <w:div w:id="1470366653">
      <w:bodyDiv w:val="1"/>
      <w:marLeft w:val="0"/>
      <w:marRight w:val="0"/>
      <w:marTop w:val="0"/>
      <w:marBottom w:val="0"/>
      <w:divBdr>
        <w:top w:val="none" w:sz="0" w:space="0" w:color="auto"/>
        <w:left w:val="none" w:sz="0" w:space="0" w:color="auto"/>
        <w:bottom w:val="none" w:sz="0" w:space="0" w:color="auto"/>
        <w:right w:val="none" w:sz="0" w:space="0" w:color="auto"/>
      </w:divBdr>
    </w:div>
    <w:div w:id="1472364030">
      <w:bodyDiv w:val="1"/>
      <w:marLeft w:val="0"/>
      <w:marRight w:val="0"/>
      <w:marTop w:val="0"/>
      <w:marBottom w:val="0"/>
      <w:divBdr>
        <w:top w:val="none" w:sz="0" w:space="0" w:color="auto"/>
        <w:left w:val="none" w:sz="0" w:space="0" w:color="auto"/>
        <w:bottom w:val="none" w:sz="0" w:space="0" w:color="auto"/>
        <w:right w:val="none" w:sz="0" w:space="0" w:color="auto"/>
      </w:divBdr>
    </w:div>
    <w:div w:id="1472600162">
      <w:bodyDiv w:val="1"/>
      <w:marLeft w:val="0"/>
      <w:marRight w:val="0"/>
      <w:marTop w:val="0"/>
      <w:marBottom w:val="0"/>
      <w:divBdr>
        <w:top w:val="none" w:sz="0" w:space="0" w:color="auto"/>
        <w:left w:val="none" w:sz="0" w:space="0" w:color="auto"/>
        <w:bottom w:val="none" w:sz="0" w:space="0" w:color="auto"/>
        <w:right w:val="none" w:sz="0" w:space="0" w:color="auto"/>
      </w:divBdr>
    </w:div>
    <w:div w:id="1500585759">
      <w:bodyDiv w:val="1"/>
      <w:marLeft w:val="0"/>
      <w:marRight w:val="0"/>
      <w:marTop w:val="0"/>
      <w:marBottom w:val="0"/>
      <w:divBdr>
        <w:top w:val="none" w:sz="0" w:space="0" w:color="auto"/>
        <w:left w:val="none" w:sz="0" w:space="0" w:color="auto"/>
        <w:bottom w:val="none" w:sz="0" w:space="0" w:color="auto"/>
        <w:right w:val="none" w:sz="0" w:space="0" w:color="auto"/>
      </w:divBdr>
    </w:div>
    <w:div w:id="1503471972">
      <w:bodyDiv w:val="1"/>
      <w:marLeft w:val="0"/>
      <w:marRight w:val="0"/>
      <w:marTop w:val="0"/>
      <w:marBottom w:val="0"/>
      <w:divBdr>
        <w:top w:val="none" w:sz="0" w:space="0" w:color="auto"/>
        <w:left w:val="none" w:sz="0" w:space="0" w:color="auto"/>
        <w:bottom w:val="none" w:sz="0" w:space="0" w:color="auto"/>
        <w:right w:val="none" w:sz="0" w:space="0" w:color="auto"/>
      </w:divBdr>
    </w:div>
    <w:div w:id="1542092630">
      <w:bodyDiv w:val="1"/>
      <w:marLeft w:val="0"/>
      <w:marRight w:val="0"/>
      <w:marTop w:val="0"/>
      <w:marBottom w:val="0"/>
      <w:divBdr>
        <w:top w:val="none" w:sz="0" w:space="0" w:color="auto"/>
        <w:left w:val="none" w:sz="0" w:space="0" w:color="auto"/>
        <w:bottom w:val="none" w:sz="0" w:space="0" w:color="auto"/>
        <w:right w:val="none" w:sz="0" w:space="0" w:color="auto"/>
      </w:divBdr>
    </w:div>
    <w:div w:id="1544713046">
      <w:bodyDiv w:val="1"/>
      <w:marLeft w:val="0"/>
      <w:marRight w:val="0"/>
      <w:marTop w:val="0"/>
      <w:marBottom w:val="0"/>
      <w:divBdr>
        <w:top w:val="none" w:sz="0" w:space="0" w:color="auto"/>
        <w:left w:val="none" w:sz="0" w:space="0" w:color="auto"/>
        <w:bottom w:val="none" w:sz="0" w:space="0" w:color="auto"/>
        <w:right w:val="none" w:sz="0" w:space="0" w:color="auto"/>
      </w:divBdr>
    </w:div>
    <w:div w:id="1552036719">
      <w:bodyDiv w:val="1"/>
      <w:marLeft w:val="0"/>
      <w:marRight w:val="0"/>
      <w:marTop w:val="0"/>
      <w:marBottom w:val="0"/>
      <w:divBdr>
        <w:top w:val="none" w:sz="0" w:space="0" w:color="auto"/>
        <w:left w:val="none" w:sz="0" w:space="0" w:color="auto"/>
        <w:bottom w:val="none" w:sz="0" w:space="0" w:color="auto"/>
        <w:right w:val="none" w:sz="0" w:space="0" w:color="auto"/>
      </w:divBdr>
    </w:div>
    <w:div w:id="1567688805">
      <w:bodyDiv w:val="1"/>
      <w:marLeft w:val="0"/>
      <w:marRight w:val="0"/>
      <w:marTop w:val="0"/>
      <w:marBottom w:val="0"/>
      <w:divBdr>
        <w:top w:val="none" w:sz="0" w:space="0" w:color="auto"/>
        <w:left w:val="none" w:sz="0" w:space="0" w:color="auto"/>
        <w:bottom w:val="none" w:sz="0" w:space="0" w:color="auto"/>
        <w:right w:val="none" w:sz="0" w:space="0" w:color="auto"/>
      </w:divBdr>
    </w:div>
    <w:div w:id="1572696441">
      <w:bodyDiv w:val="1"/>
      <w:marLeft w:val="0"/>
      <w:marRight w:val="0"/>
      <w:marTop w:val="0"/>
      <w:marBottom w:val="0"/>
      <w:divBdr>
        <w:top w:val="none" w:sz="0" w:space="0" w:color="auto"/>
        <w:left w:val="none" w:sz="0" w:space="0" w:color="auto"/>
        <w:bottom w:val="none" w:sz="0" w:space="0" w:color="auto"/>
        <w:right w:val="none" w:sz="0" w:space="0" w:color="auto"/>
      </w:divBdr>
    </w:div>
    <w:div w:id="1583367084">
      <w:bodyDiv w:val="1"/>
      <w:marLeft w:val="0"/>
      <w:marRight w:val="0"/>
      <w:marTop w:val="0"/>
      <w:marBottom w:val="0"/>
      <w:divBdr>
        <w:top w:val="none" w:sz="0" w:space="0" w:color="auto"/>
        <w:left w:val="none" w:sz="0" w:space="0" w:color="auto"/>
        <w:bottom w:val="none" w:sz="0" w:space="0" w:color="auto"/>
        <w:right w:val="none" w:sz="0" w:space="0" w:color="auto"/>
      </w:divBdr>
    </w:div>
    <w:div w:id="1597664877">
      <w:bodyDiv w:val="1"/>
      <w:marLeft w:val="0"/>
      <w:marRight w:val="0"/>
      <w:marTop w:val="0"/>
      <w:marBottom w:val="0"/>
      <w:divBdr>
        <w:top w:val="none" w:sz="0" w:space="0" w:color="auto"/>
        <w:left w:val="none" w:sz="0" w:space="0" w:color="auto"/>
        <w:bottom w:val="none" w:sz="0" w:space="0" w:color="auto"/>
        <w:right w:val="none" w:sz="0" w:space="0" w:color="auto"/>
      </w:divBdr>
    </w:div>
    <w:div w:id="1624919467">
      <w:bodyDiv w:val="1"/>
      <w:marLeft w:val="0"/>
      <w:marRight w:val="0"/>
      <w:marTop w:val="0"/>
      <w:marBottom w:val="0"/>
      <w:divBdr>
        <w:top w:val="none" w:sz="0" w:space="0" w:color="auto"/>
        <w:left w:val="none" w:sz="0" w:space="0" w:color="auto"/>
        <w:bottom w:val="none" w:sz="0" w:space="0" w:color="auto"/>
        <w:right w:val="none" w:sz="0" w:space="0" w:color="auto"/>
      </w:divBdr>
    </w:div>
    <w:div w:id="1636596261">
      <w:bodyDiv w:val="1"/>
      <w:marLeft w:val="0"/>
      <w:marRight w:val="0"/>
      <w:marTop w:val="0"/>
      <w:marBottom w:val="0"/>
      <w:divBdr>
        <w:top w:val="none" w:sz="0" w:space="0" w:color="auto"/>
        <w:left w:val="none" w:sz="0" w:space="0" w:color="auto"/>
        <w:bottom w:val="none" w:sz="0" w:space="0" w:color="auto"/>
        <w:right w:val="none" w:sz="0" w:space="0" w:color="auto"/>
      </w:divBdr>
    </w:div>
    <w:div w:id="1663582823">
      <w:bodyDiv w:val="1"/>
      <w:marLeft w:val="0"/>
      <w:marRight w:val="0"/>
      <w:marTop w:val="0"/>
      <w:marBottom w:val="0"/>
      <w:divBdr>
        <w:top w:val="none" w:sz="0" w:space="0" w:color="auto"/>
        <w:left w:val="none" w:sz="0" w:space="0" w:color="auto"/>
        <w:bottom w:val="none" w:sz="0" w:space="0" w:color="auto"/>
        <w:right w:val="none" w:sz="0" w:space="0" w:color="auto"/>
      </w:divBdr>
    </w:div>
    <w:div w:id="1694959404">
      <w:bodyDiv w:val="1"/>
      <w:marLeft w:val="0"/>
      <w:marRight w:val="0"/>
      <w:marTop w:val="0"/>
      <w:marBottom w:val="0"/>
      <w:divBdr>
        <w:top w:val="none" w:sz="0" w:space="0" w:color="auto"/>
        <w:left w:val="none" w:sz="0" w:space="0" w:color="auto"/>
        <w:bottom w:val="none" w:sz="0" w:space="0" w:color="auto"/>
        <w:right w:val="none" w:sz="0" w:space="0" w:color="auto"/>
      </w:divBdr>
    </w:div>
    <w:div w:id="1712612043">
      <w:bodyDiv w:val="1"/>
      <w:marLeft w:val="0"/>
      <w:marRight w:val="0"/>
      <w:marTop w:val="0"/>
      <w:marBottom w:val="0"/>
      <w:divBdr>
        <w:top w:val="none" w:sz="0" w:space="0" w:color="auto"/>
        <w:left w:val="none" w:sz="0" w:space="0" w:color="auto"/>
        <w:bottom w:val="none" w:sz="0" w:space="0" w:color="auto"/>
        <w:right w:val="none" w:sz="0" w:space="0" w:color="auto"/>
      </w:divBdr>
    </w:div>
    <w:div w:id="1713266775">
      <w:bodyDiv w:val="1"/>
      <w:marLeft w:val="0"/>
      <w:marRight w:val="0"/>
      <w:marTop w:val="0"/>
      <w:marBottom w:val="0"/>
      <w:divBdr>
        <w:top w:val="none" w:sz="0" w:space="0" w:color="auto"/>
        <w:left w:val="none" w:sz="0" w:space="0" w:color="auto"/>
        <w:bottom w:val="none" w:sz="0" w:space="0" w:color="auto"/>
        <w:right w:val="none" w:sz="0" w:space="0" w:color="auto"/>
      </w:divBdr>
    </w:div>
    <w:div w:id="1741321956">
      <w:bodyDiv w:val="1"/>
      <w:marLeft w:val="0"/>
      <w:marRight w:val="0"/>
      <w:marTop w:val="0"/>
      <w:marBottom w:val="0"/>
      <w:divBdr>
        <w:top w:val="none" w:sz="0" w:space="0" w:color="auto"/>
        <w:left w:val="none" w:sz="0" w:space="0" w:color="auto"/>
        <w:bottom w:val="none" w:sz="0" w:space="0" w:color="auto"/>
        <w:right w:val="none" w:sz="0" w:space="0" w:color="auto"/>
      </w:divBdr>
    </w:div>
    <w:div w:id="1747796320">
      <w:bodyDiv w:val="1"/>
      <w:marLeft w:val="0"/>
      <w:marRight w:val="0"/>
      <w:marTop w:val="0"/>
      <w:marBottom w:val="0"/>
      <w:divBdr>
        <w:top w:val="none" w:sz="0" w:space="0" w:color="auto"/>
        <w:left w:val="none" w:sz="0" w:space="0" w:color="auto"/>
        <w:bottom w:val="none" w:sz="0" w:space="0" w:color="auto"/>
        <w:right w:val="none" w:sz="0" w:space="0" w:color="auto"/>
      </w:divBdr>
    </w:div>
    <w:div w:id="1749421433">
      <w:bodyDiv w:val="1"/>
      <w:marLeft w:val="0"/>
      <w:marRight w:val="0"/>
      <w:marTop w:val="0"/>
      <w:marBottom w:val="0"/>
      <w:divBdr>
        <w:top w:val="none" w:sz="0" w:space="0" w:color="auto"/>
        <w:left w:val="none" w:sz="0" w:space="0" w:color="auto"/>
        <w:bottom w:val="none" w:sz="0" w:space="0" w:color="auto"/>
        <w:right w:val="none" w:sz="0" w:space="0" w:color="auto"/>
      </w:divBdr>
    </w:div>
    <w:div w:id="1754204687">
      <w:bodyDiv w:val="1"/>
      <w:marLeft w:val="0"/>
      <w:marRight w:val="0"/>
      <w:marTop w:val="0"/>
      <w:marBottom w:val="0"/>
      <w:divBdr>
        <w:top w:val="none" w:sz="0" w:space="0" w:color="auto"/>
        <w:left w:val="none" w:sz="0" w:space="0" w:color="auto"/>
        <w:bottom w:val="none" w:sz="0" w:space="0" w:color="auto"/>
        <w:right w:val="none" w:sz="0" w:space="0" w:color="auto"/>
      </w:divBdr>
    </w:div>
    <w:div w:id="1759061333">
      <w:bodyDiv w:val="1"/>
      <w:marLeft w:val="0"/>
      <w:marRight w:val="0"/>
      <w:marTop w:val="0"/>
      <w:marBottom w:val="0"/>
      <w:divBdr>
        <w:top w:val="none" w:sz="0" w:space="0" w:color="auto"/>
        <w:left w:val="none" w:sz="0" w:space="0" w:color="auto"/>
        <w:bottom w:val="none" w:sz="0" w:space="0" w:color="auto"/>
        <w:right w:val="none" w:sz="0" w:space="0" w:color="auto"/>
      </w:divBdr>
    </w:div>
    <w:div w:id="1764522530">
      <w:bodyDiv w:val="1"/>
      <w:marLeft w:val="0"/>
      <w:marRight w:val="0"/>
      <w:marTop w:val="0"/>
      <w:marBottom w:val="0"/>
      <w:divBdr>
        <w:top w:val="none" w:sz="0" w:space="0" w:color="auto"/>
        <w:left w:val="none" w:sz="0" w:space="0" w:color="auto"/>
        <w:bottom w:val="none" w:sz="0" w:space="0" w:color="auto"/>
        <w:right w:val="none" w:sz="0" w:space="0" w:color="auto"/>
      </w:divBdr>
    </w:div>
    <w:div w:id="1800537088">
      <w:bodyDiv w:val="1"/>
      <w:marLeft w:val="0"/>
      <w:marRight w:val="0"/>
      <w:marTop w:val="0"/>
      <w:marBottom w:val="0"/>
      <w:divBdr>
        <w:top w:val="none" w:sz="0" w:space="0" w:color="auto"/>
        <w:left w:val="none" w:sz="0" w:space="0" w:color="auto"/>
        <w:bottom w:val="none" w:sz="0" w:space="0" w:color="auto"/>
        <w:right w:val="none" w:sz="0" w:space="0" w:color="auto"/>
      </w:divBdr>
    </w:div>
    <w:div w:id="1809198307">
      <w:bodyDiv w:val="1"/>
      <w:marLeft w:val="0"/>
      <w:marRight w:val="0"/>
      <w:marTop w:val="0"/>
      <w:marBottom w:val="0"/>
      <w:divBdr>
        <w:top w:val="none" w:sz="0" w:space="0" w:color="auto"/>
        <w:left w:val="none" w:sz="0" w:space="0" w:color="auto"/>
        <w:bottom w:val="none" w:sz="0" w:space="0" w:color="auto"/>
        <w:right w:val="none" w:sz="0" w:space="0" w:color="auto"/>
      </w:divBdr>
    </w:div>
    <w:div w:id="1845586742">
      <w:bodyDiv w:val="1"/>
      <w:marLeft w:val="0"/>
      <w:marRight w:val="0"/>
      <w:marTop w:val="0"/>
      <w:marBottom w:val="0"/>
      <w:divBdr>
        <w:top w:val="none" w:sz="0" w:space="0" w:color="auto"/>
        <w:left w:val="none" w:sz="0" w:space="0" w:color="auto"/>
        <w:bottom w:val="none" w:sz="0" w:space="0" w:color="auto"/>
        <w:right w:val="none" w:sz="0" w:space="0" w:color="auto"/>
      </w:divBdr>
    </w:div>
    <w:div w:id="1863090128">
      <w:bodyDiv w:val="1"/>
      <w:marLeft w:val="0"/>
      <w:marRight w:val="0"/>
      <w:marTop w:val="0"/>
      <w:marBottom w:val="0"/>
      <w:divBdr>
        <w:top w:val="none" w:sz="0" w:space="0" w:color="auto"/>
        <w:left w:val="none" w:sz="0" w:space="0" w:color="auto"/>
        <w:bottom w:val="none" w:sz="0" w:space="0" w:color="auto"/>
        <w:right w:val="none" w:sz="0" w:space="0" w:color="auto"/>
      </w:divBdr>
    </w:div>
    <w:div w:id="1869029597">
      <w:bodyDiv w:val="1"/>
      <w:marLeft w:val="0"/>
      <w:marRight w:val="0"/>
      <w:marTop w:val="0"/>
      <w:marBottom w:val="0"/>
      <w:divBdr>
        <w:top w:val="none" w:sz="0" w:space="0" w:color="auto"/>
        <w:left w:val="none" w:sz="0" w:space="0" w:color="auto"/>
        <w:bottom w:val="none" w:sz="0" w:space="0" w:color="auto"/>
        <w:right w:val="none" w:sz="0" w:space="0" w:color="auto"/>
      </w:divBdr>
    </w:div>
    <w:div w:id="1880509145">
      <w:bodyDiv w:val="1"/>
      <w:marLeft w:val="0"/>
      <w:marRight w:val="0"/>
      <w:marTop w:val="0"/>
      <w:marBottom w:val="0"/>
      <w:divBdr>
        <w:top w:val="none" w:sz="0" w:space="0" w:color="auto"/>
        <w:left w:val="none" w:sz="0" w:space="0" w:color="auto"/>
        <w:bottom w:val="none" w:sz="0" w:space="0" w:color="auto"/>
        <w:right w:val="none" w:sz="0" w:space="0" w:color="auto"/>
      </w:divBdr>
    </w:div>
    <w:div w:id="1880775343">
      <w:bodyDiv w:val="1"/>
      <w:marLeft w:val="0"/>
      <w:marRight w:val="0"/>
      <w:marTop w:val="0"/>
      <w:marBottom w:val="0"/>
      <w:divBdr>
        <w:top w:val="none" w:sz="0" w:space="0" w:color="auto"/>
        <w:left w:val="none" w:sz="0" w:space="0" w:color="auto"/>
        <w:bottom w:val="none" w:sz="0" w:space="0" w:color="auto"/>
        <w:right w:val="none" w:sz="0" w:space="0" w:color="auto"/>
      </w:divBdr>
    </w:div>
    <w:div w:id="1905599387">
      <w:bodyDiv w:val="1"/>
      <w:marLeft w:val="0"/>
      <w:marRight w:val="0"/>
      <w:marTop w:val="0"/>
      <w:marBottom w:val="0"/>
      <w:divBdr>
        <w:top w:val="none" w:sz="0" w:space="0" w:color="auto"/>
        <w:left w:val="none" w:sz="0" w:space="0" w:color="auto"/>
        <w:bottom w:val="none" w:sz="0" w:space="0" w:color="auto"/>
        <w:right w:val="none" w:sz="0" w:space="0" w:color="auto"/>
      </w:divBdr>
    </w:div>
    <w:div w:id="1916931465">
      <w:bodyDiv w:val="1"/>
      <w:marLeft w:val="0"/>
      <w:marRight w:val="0"/>
      <w:marTop w:val="0"/>
      <w:marBottom w:val="0"/>
      <w:divBdr>
        <w:top w:val="none" w:sz="0" w:space="0" w:color="auto"/>
        <w:left w:val="none" w:sz="0" w:space="0" w:color="auto"/>
        <w:bottom w:val="none" w:sz="0" w:space="0" w:color="auto"/>
        <w:right w:val="none" w:sz="0" w:space="0" w:color="auto"/>
      </w:divBdr>
    </w:div>
    <w:div w:id="1916938421">
      <w:bodyDiv w:val="1"/>
      <w:marLeft w:val="0"/>
      <w:marRight w:val="0"/>
      <w:marTop w:val="0"/>
      <w:marBottom w:val="0"/>
      <w:divBdr>
        <w:top w:val="none" w:sz="0" w:space="0" w:color="auto"/>
        <w:left w:val="none" w:sz="0" w:space="0" w:color="auto"/>
        <w:bottom w:val="none" w:sz="0" w:space="0" w:color="auto"/>
        <w:right w:val="none" w:sz="0" w:space="0" w:color="auto"/>
      </w:divBdr>
    </w:div>
    <w:div w:id="1924989041">
      <w:bodyDiv w:val="1"/>
      <w:marLeft w:val="0"/>
      <w:marRight w:val="0"/>
      <w:marTop w:val="0"/>
      <w:marBottom w:val="0"/>
      <w:divBdr>
        <w:top w:val="none" w:sz="0" w:space="0" w:color="auto"/>
        <w:left w:val="none" w:sz="0" w:space="0" w:color="auto"/>
        <w:bottom w:val="none" w:sz="0" w:space="0" w:color="auto"/>
        <w:right w:val="none" w:sz="0" w:space="0" w:color="auto"/>
      </w:divBdr>
    </w:div>
    <w:div w:id="1955167215">
      <w:bodyDiv w:val="1"/>
      <w:marLeft w:val="0"/>
      <w:marRight w:val="0"/>
      <w:marTop w:val="0"/>
      <w:marBottom w:val="0"/>
      <w:divBdr>
        <w:top w:val="none" w:sz="0" w:space="0" w:color="auto"/>
        <w:left w:val="none" w:sz="0" w:space="0" w:color="auto"/>
        <w:bottom w:val="none" w:sz="0" w:space="0" w:color="auto"/>
        <w:right w:val="none" w:sz="0" w:space="0" w:color="auto"/>
      </w:divBdr>
    </w:div>
    <w:div w:id="2027436823">
      <w:bodyDiv w:val="1"/>
      <w:marLeft w:val="0"/>
      <w:marRight w:val="0"/>
      <w:marTop w:val="0"/>
      <w:marBottom w:val="0"/>
      <w:divBdr>
        <w:top w:val="none" w:sz="0" w:space="0" w:color="auto"/>
        <w:left w:val="none" w:sz="0" w:space="0" w:color="auto"/>
        <w:bottom w:val="none" w:sz="0" w:space="0" w:color="auto"/>
        <w:right w:val="none" w:sz="0" w:space="0" w:color="auto"/>
      </w:divBdr>
    </w:div>
    <w:div w:id="2045472363">
      <w:bodyDiv w:val="1"/>
      <w:marLeft w:val="0"/>
      <w:marRight w:val="0"/>
      <w:marTop w:val="0"/>
      <w:marBottom w:val="0"/>
      <w:divBdr>
        <w:top w:val="none" w:sz="0" w:space="0" w:color="auto"/>
        <w:left w:val="none" w:sz="0" w:space="0" w:color="auto"/>
        <w:bottom w:val="none" w:sz="0" w:space="0" w:color="auto"/>
        <w:right w:val="none" w:sz="0" w:space="0" w:color="auto"/>
      </w:divBdr>
    </w:div>
    <w:div w:id="2045591742">
      <w:bodyDiv w:val="1"/>
      <w:marLeft w:val="0"/>
      <w:marRight w:val="0"/>
      <w:marTop w:val="0"/>
      <w:marBottom w:val="0"/>
      <w:divBdr>
        <w:top w:val="none" w:sz="0" w:space="0" w:color="auto"/>
        <w:left w:val="none" w:sz="0" w:space="0" w:color="auto"/>
        <w:bottom w:val="none" w:sz="0" w:space="0" w:color="auto"/>
        <w:right w:val="none" w:sz="0" w:space="0" w:color="auto"/>
      </w:divBdr>
    </w:div>
    <w:div w:id="21199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iovannimarasco89@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9909-4BD8-4A7A-A2D1-7C527854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169774</Words>
  <Characters>967718</Characters>
  <Application>Microsoft Office Word</Application>
  <DocSecurity>0</DocSecurity>
  <Lines>8064</Lines>
  <Paragraphs>2270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dc:creator>
  <cp:keywords/>
  <dc:description/>
  <cp:lastModifiedBy>User</cp:lastModifiedBy>
  <cp:revision>3</cp:revision>
  <dcterms:created xsi:type="dcterms:W3CDTF">2020-06-12T00:05:00Z</dcterms:created>
  <dcterms:modified xsi:type="dcterms:W3CDTF">2020-06-28T03:03:00Z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http://www.zotero.org/styles/world-journal-of-gastroenterology</vt:lpwstr>
  </property>
  <property fmtid="{D5CDD505-2E9C-101B-9397-08002B2CF9AE}" pid="4" name="Mendeley Unique User Id_1">
    <vt:lpwstr>091177db-87b3-3cbc-9216-ea19c7df3ece</vt:lpwstr>
  </property>
  <property fmtid="{D5CDD505-2E9C-101B-9397-08002B2CF9AE}" pid="5" name="Mendeley Recent Style Id 0_1">
    <vt:lpwstr>http://www.zotero.org/styles/annals-of-surgery</vt:lpwstr>
  </property>
  <property fmtid="{D5CDD505-2E9C-101B-9397-08002B2CF9AE}" pid="6" name="Mendeley Recent Style Name 0_1">
    <vt:lpwstr>Annals of Surgery</vt:lpwstr>
  </property>
  <property fmtid="{D5CDD505-2E9C-101B-9397-08002B2CF9AE}" pid="7" name="Mendeley Recent Style Id 1_1">
    <vt:lpwstr>http://www.zotero.org/styles/digestive-and-liver-disease</vt:lpwstr>
  </property>
  <property fmtid="{D5CDD505-2E9C-101B-9397-08002B2CF9AE}" pid="8" name="Mendeley Recent Style Name 1_1">
    <vt:lpwstr>Digestive and Liver Disease</vt:lpwstr>
  </property>
  <property fmtid="{D5CDD505-2E9C-101B-9397-08002B2CF9AE}" pid="9" name="Mendeley Recent Style Id 2_1">
    <vt:lpwstr>http://www.zotero.org/styles/hepatology</vt:lpwstr>
  </property>
  <property fmtid="{D5CDD505-2E9C-101B-9397-08002B2CF9AE}" pid="10" name="Mendeley Recent Style Name 2_1">
    <vt:lpwstr>Hepatology</vt:lpwstr>
  </property>
  <property fmtid="{D5CDD505-2E9C-101B-9397-08002B2CF9AE}" pid="11" name="Mendeley Recent Style Id 3_1">
    <vt:lpwstr>http://www.zotero.org/styles/hepatology-international</vt:lpwstr>
  </property>
  <property fmtid="{D5CDD505-2E9C-101B-9397-08002B2CF9AE}" pid="12" name="Mendeley Recent Style Name 3_1">
    <vt:lpwstr>Hepatology International</vt:lpwstr>
  </property>
  <property fmtid="{D5CDD505-2E9C-101B-9397-08002B2CF9AE}" pid="13" name="Mendeley Recent Style Id 4_1">
    <vt:lpwstr>http://www.zotero.org/styles/journal-of-hepatology</vt:lpwstr>
  </property>
  <property fmtid="{D5CDD505-2E9C-101B-9397-08002B2CF9AE}" pid="14" name="Mendeley Recent Style Name 4_1">
    <vt:lpwstr>Journal of Hepatology</vt:lpwstr>
  </property>
  <property fmtid="{D5CDD505-2E9C-101B-9397-08002B2CF9AE}" pid="15" name="Mendeley Recent Style Id 5_1">
    <vt:lpwstr>http://www.zotero.org/styles/liver-international</vt:lpwstr>
  </property>
  <property fmtid="{D5CDD505-2E9C-101B-9397-08002B2CF9AE}" pid="16" name="Mendeley Recent Style Name 5_1">
    <vt:lpwstr>Liver International</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http://www.zotero.org/styles/radiology</vt:lpwstr>
  </property>
  <property fmtid="{D5CDD505-2E9C-101B-9397-08002B2CF9AE}" pid="20" name="Mendeley Recent Style Name 7_1">
    <vt:lpwstr>Radiology</vt:lpwstr>
  </property>
  <property fmtid="{D5CDD505-2E9C-101B-9397-08002B2CF9AE}" pid="21" name="Mendeley Recent Style Id 8_1">
    <vt:lpwstr>http://www.zotero.org/styles/the-american-journal-of-gastroenterology</vt:lpwstr>
  </property>
  <property fmtid="{D5CDD505-2E9C-101B-9397-08002B2CF9AE}" pid="22" name="Mendeley Recent Style Name 8_1">
    <vt:lpwstr>The American Journal of Gastroenterology</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