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CA2CE" w14:textId="77777777" w:rsidR="009469D1" w:rsidRPr="00661779" w:rsidRDefault="009469D1" w:rsidP="00692620">
      <w:pPr>
        <w:pStyle w:val="a3"/>
        <w:shd w:val="clear" w:color="auto" w:fill="FFFFFF"/>
        <w:snapToGrid w:val="0"/>
        <w:spacing w:before="0" w:beforeAutospacing="0" w:after="0" w:afterAutospacing="0" w:line="360" w:lineRule="auto"/>
        <w:jc w:val="both"/>
        <w:rPr>
          <w:rFonts w:ascii="Book Antiqua" w:hAnsi="Book Antiqua"/>
        </w:rPr>
      </w:pPr>
      <w:r w:rsidRPr="00661779">
        <w:rPr>
          <w:rFonts w:ascii="Book Antiqua" w:hAnsi="Book Antiqua"/>
          <w:b/>
        </w:rPr>
        <w:t>Name of</w:t>
      </w:r>
      <w:r w:rsidRPr="00661779">
        <w:rPr>
          <w:rFonts w:ascii="Book Antiqua" w:hAnsi="Book Antiqua"/>
          <w:b/>
          <w:caps/>
        </w:rPr>
        <w:t xml:space="preserve"> j</w:t>
      </w:r>
      <w:r w:rsidRPr="00661779">
        <w:rPr>
          <w:rFonts w:ascii="Book Antiqua" w:hAnsi="Book Antiqua"/>
          <w:b/>
        </w:rPr>
        <w:t xml:space="preserve">ournal: </w:t>
      </w:r>
      <w:r w:rsidRPr="00661779">
        <w:rPr>
          <w:rFonts w:ascii="Book Antiqua" w:hAnsi="Book Antiqua"/>
          <w:i/>
        </w:rPr>
        <w:t xml:space="preserve">World Journal of Gastroenterology </w:t>
      </w:r>
    </w:p>
    <w:p w14:paraId="0A2B3FCD" w14:textId="755092EF" w:rsidR="00FB3C4E" w:rsidRPr="00661779" w:rsidRDefault="00476DAD" w:rsidP="00692620">
      <w:pPr>
        <w:pStyle w:val="a3"/>
        <w:shd w:val="clear" w:color="auto" w:fill="FFFFFF"/>
        <w:snapToGrid w:val="0"/>
        <w:spacing w:before="0" w:beforeAutospacing="0" w:after="0" w:afterAutospacing="0" w:line="360" w:lineRule="auto"/>
        <w:jc w:val="both"/>
        <w:rPr>
          <w:rFonts w:ascii="Book Antiqua" w:hAnsi="Book Antiqua"/>
          <w:b/>
        </w:rPr>
      </w:pPr>
      <w:r w:rsidRPr="00661779">
        <w:rPr>
          <w:rFonts w:ascii="Book Antiqua" w:hAnsi="Book Antiqua"/>
          <w:b/>
        </w:rPr>
        <w:t xml:space="preserve">Manuscript NO: </w:t>
      </w:r>
      <w:r w:rsidRPr="00661779">
        <w:rPr>
          <w:rFonts w:ascii="Book Antiqua" w:hAnsi="Book Antiqua"/>
        </w:rPr>
        <w:t>55627</w:t>
      </w:r>
    </w:p>
    <w:p w14:paraId="710E729A" w14:textId="77777777" w:rsidR="007E3AF8" w:rsidRPr="00661779" w:rsidRDefault="009469D1" w:rsidP="00692620">
      <w:pPr>
        <w:pStyle w:val="a3"/>
        <w:shd w:val="clear" w:color="auto" w:fill="FFFFFF"/>
        <w:snapToGrid w:val="0"/>
        <w:spacing w:before="0" w:beforeAutospacing="0" w:after="0" w:afterAutospacing="0" w:line="360" w:lineRule="auto"/>
        <w:jc w:val="both"/>
        <w:rPr>
          <w:rFonts w:ascii="Book Antiqua" w:hAnsi="Book Antiqua"/>
        </w:rPr>
      </w:pPr>
      <w:r w:rsidRPr="00661779">
        <w:rPr>
          <w:rFonts w:ascii="Book Antiqua" w:hAnsi="Book Antiqua"/>
          <w:b/>
        </w:rPr>
        <w:t>Manuscript Type</w:t>
      </w:r>
      <w:r w:rsidRPr="00661779">
        <w:rPr>
          <w:rFonts w:ascii="Book Antiqua" w:hAnsi="Book Antiqua"/>
        </w:rPr>
        <w:t>: ORIGINAL ARTICLE</w:t>
      </w:r>
    </w:p>
    <w:p w14:paraId="383B6341" w14:textId="77777777" w:rsidR="00FB3C4E" w:rsidRPr="00661779" w:rsidRDefault="00FB3C4E" w:rsidP="00692620">
      <w:pPr>
        <w:snapToGrid w:val="0"/>
        <w:spacing w:line="360" w:lineRule="auto"/>
        <w:jc w:val="both"/>
        <w:rPr>
          <w:rFonts w:ascii="Book Antiqua" w:hAnsi="Book Antiqua"/>
          <w:b/>
          <w:i/>
        </w:rPr>
      </w:pPr>
    </w:p>
    <w:p w14:paraId="524F7FDF" w14:textId="77777777" w:rsidR="00524770" w:rsidRPr="00661779" w:rsidRDefault="009469D1" w:rsidP="00692620">
      <w:pPr>
        <w:snapToGrid w:val="0"/>
        <w:spacing w:line="360" w:lineRule="auto"/>
        <w:jc w:val="both"/>
        <w:rPr>
          <w:rFonts w:ascii="Book Antiqua" w:hAnsi="Book Antiqua"/>
          <w:b/>
          <w:i/>
        </w:rPr>
      </w:pPr>
      <w:r w:rsidRPr="00661779">
        <w:rPr>
          <w:rFonts w:ascii="Book Antiqua" w:hAnsi="Book Antiqua"/>
          <w:b/>
          <w:i/>
        </w:rPr>
        <w:t>Observational</w:t>
      </w:r>
      <w:r w:rsidRPr="00661779">
        <w:rPr>
          <w:rFonts w:ascii="Book Antiqua" w:hAnsi="Book Antiqua"/>
          <w:b/>
          <w:i/>
          <w:caps/>
        </w:rPr>
        <w:t xml:space="preserve"> s</w:t>
      </w:r>
      <w:r w:rsidRPr="00661779">
        <w:rPr>
          <w:rFonts w:ascii="Book Antiqua" w:hAnsi="Book Antiqua"/>
          <w:b/>
          <w:i/>
        </w:rPr>
        <w:t>tudy</w:t>
      </w:r>
    </w:p>
    <w:p w14:paraId="4EE966A7" w14:textId="17339EAE" w:rsidR="009469D1" w:rsidRPr="00661779" w:rsidRDefault="00690C27" w:rsidP="00692620">
      <w:pPr>
        <w:snapToGrid w:val="0"/>
        <w:spacing w:line="360" w:lineRule="auto"/>
        <w:jc w:val="both"/>
        <w:rPr>
          <w:rFonts w:ascii="Book Antiqua" w:hAnsi="Book Antiqua"/>
          <w:b/>
        </w:rPr>
      </w:pPr>
      <w:r w:rsidRPr="00661779">
        <w:rPr>
          <w:rFonts w:ascii="Book Antiqua" w:hAnsi="Book Antiqua"/>
          <w:b/>
        </w:rPr>
        <w:t>A</w:t>
      </w:r>
      <w:r w:rsidR="00010E49" w:rsidRPr="00661779">
        <w:rPr>
          <w:rFonts w:ascii="Book Antiqua" w:hAnsi="Book Antiqua"/>
          <w:b/>
        </w:rPr>
        <w:t xml:space="preserve">cceptance on </w:t>
      </w:r>
      <w:r w:rsidR="00052DF7" w:rsidRPr="00661779">
        <w:rPr>
          <w:rFonts w:ascii="Book Antiqua" w:hAnsi="Book Antiqua"/>
          <w:b/>
        </w:rPr>
        <w:t xml:space="preserve">colorectal cancer screening upper age limit </w:t>
      </w:r>
      <w:r w:rsidR="00F8113F" w:rsidRPr="00661779">
        <w:rPr>
          <w:rFonts w:ascii="Book Antiqua" w:hAnsi="Book Antiqua"/>
          <w:b/>
        </w:rPr>
        <w:t>in South Korea</w:t>
      </w:r>
    </w:p>
    <w:p w14:paraId="2886090A" w14:textId="77777777" w:rsidR="00FB3C4E" w:rsidRPr="00661779" w:rsidRDefault="00FB3C4E" w:rsidP="00692620">
      <w:pPr>
        <w:snapToGrid w:val="0"/>
        <w:spacing w:line="360" w:lineRule="auto"/>
        <w:jc w:val="both"/>
        <w:rPr>
          <w:rFonts w:ascii="Book Antiqua" w:eastAsiaTheme="minorEastAsia" w:hAnsi="Book Antiqua"/>
        </w:rPr>
      </w:pPr>
    </w:p>
    <w:p w14:paraId="68A7902A" w14:textId="288D943D" w:rsidR="0002719D" w:rsidRPr="00661779" w:rsidRDefault="0002719D" w:rsidP="00692620">
      <w:pPr>
        <w:snapToGrid w:val="0"/>
        <w:spacing w:line="360" w:lineRule="auto"/>
        <w:jc w:val="both"/>
        <w:rPr>
          <w:rFonts w:ascii="Book Antiqua" w:eastAsiaTheme="minorEastAsia" w:hAnsi="Book Antiqua"/>
        </w:rPr>
      </w:pPr>
      <w:proofErr w:type="spellStart"/>
      <w:r w:rsidRPr="00661779">
        <w:rPr>
          <w:rFonts w:ascii="Book Antiqua" w:hAnsi="Book Antiqua"/>
        </w:rPr>
        <w:t>Luu</w:t>
      </w:r>
      <w:proofErr w:type="spellEnd"/>
      <w:r w:rsidRPr="00661779">
        <w:rPr>
          <w:rFonts w:ascii="Book Antiqua" w:eastAsiaTheme="minorEastAsia" w:hAnsi="Book Antiqua"/>
        </w:rPr>
        <w:t xml:space="preserve"> XQ </w:t>
      </w:r>
      <w:r w:rsidRPr="00661779">
        <w:rPr>
          <w:rFonts w:ascii="Book Antiqua" w:eastAsiaTheme="minorEastAsia" w:hAnsi="Book Antiqua"/>
          <w:i/>
        </w:rPr>
        <w:t>et al</w:t>
      </w:r>
      <w:r w:rsidRPr="00661779">
        <w:rPr>
          <w:rFonts w:ascii="Book Antiqua" w:eastAsiaTheme="minorEastAsia" w:hAnsi="Book Antiqua"/>
        </w:rPr>
        <w:t>. Colorectal cancer screening upper age limit</w:t>
      </w:r>
    </w:p>
    <w:p w14:paraId="29FB0098" w14:textId="77777777" w:rsidR="0002719D" w:rsidRPr="00661779" w:rsidRDefault="0002719D" w:rsidP="00692620">
      <w:pPr>
        <w:snapToGrid w:val="0"/>
        <w:spacing w:line="360" w:lineRule="auto"/>
        <w:jc w:val="both"/>
        <w:rPr>
          <w:rFonts w:ascii="Book Antiqua" w:eastAsiaTheme="minorEastAsia" w:hAnsi="Book Antiqua"/>
        </w:rPr>
      </w:pPr>
    </w:p>
    <w:p w14:paraId="6B13E9EF" w14:textId="77777777" w:rsidR="007E3AF8" w:rsidRPr="00661779" w:rsidRDefault="00A07046" w:rsidP="00692620">
      <w:pPr>
        <w:snapToGrid w:val="0"/>
        <w:spacing w:line="360" w:lineRule="auto"/>
        <w:jc w:val="both"/>
        <w:rPr>
          <w:rFonts w:ascii="Book Antiqua" w:hAnsi="Book Antiqua"/>
        </w:rPr>
      </w:pPr>
      <w:r w:rsidRPr="00661779">
        <w:rPr>
          <w:rFonts w:ascii="Book Antiqua" w:hAnsi="Book Antiqua"/>
        </w:rPr>
        <w:t>Xuan</w:t>
      </w:r>
      <w:r w:rsidR="00F8113F" w:rsidRPr="00661779">
        <w:rPr>
          <w:rFonts w:ascii="Book Antiqua" w:hAnsi="Book Antiqua"/>
        </w:rPr>
        <w:t xml:space="preserve"> </w:t>
      </w:r>
      <w:proofErr w:type="spellStart"/>
      <w:r w:rsidRPr="00661779">
        <w:rPr>
          <w:rFonts w:ascii="Book Antiqua" w:hAnsi="Book Antiqua"/>
        </w:rPr>
        <w:t>Quy</w:t>
      </w:r>
      <w:proofErr w:type="spellEnd"/>
      <w:r w:rsidRPr="00661779">
        <w:rPr>
          <w:rFonts w:ascii="Book Antiqua" w:hAnsi="Book Antiqua"/>
        </w:rPr>
        <w:t xml:space="preserve"> </w:t>
      </w:r>
      <w:proofErr w:type="spellStart"/>
      <w:r w:rsidRPr="00661779">
        <w:rPr>
          <w:rFonts w:ascii="Book Antiqua" w:hAnsi="Book Antiqua"/>
        </w:rPr>
        <w:t>Luu</w:t>
      </w:r>
      <w:proofErr w:type="spellEnd"/>
      <w:r w:rsidRPr="00661779">
        <w:rPr>
          <w:rFonts w:ascii="Book Antiqua" w:hAnsi="Book Antiqua"/>
        </w:rPr>
        <w:t>,</w:t>
      </w:r>
      <w:r w:rsidR="00361170" w:rsidRPr="00661779">
        <w:rPr>
          <w:rFonts w:ascii="Book Antiqua" w:hAnsi="Book Antiqua"/>
        </w:rPr>
        <w:t xml:space="preserve"> </w:t>
      </w:r>
      <w:proofErr w:type="spellStart"/>
      <w:r w:rsidR="00361170" w:rsidRPr="00661779">
        <w:rPr>
          <w:rFonts w:ascii="Book Antiqua" w:hAnsi="Book Antiqua"/>
        </w:rPr>
        <w:t>Kyeongmin</w:t>
      </w:r>
      <w:proofErr w:type="spellEnd"/>
      <w:r w:rsidR="00361170" w:rsidRPr="00661779">
        <w:rPr>
          <w:rFonts w:ascii="Book Antiqua" w:hAnsi="Book Antiqua"/>
        </w:rPr>
        <w:t xml:space="preserve"> </w:t>
      </w:r>
      <w:r w:rsidR="00A113C7" w:rsidRPr="00661779">
        <w:rPr>
          <w:rFonts w:ascii="Book Antiqua" w:hAnsi="Book Antiqua"/>
        </w:rPr>
        <w:t xml:space="preserve">Lee, </w:t>
      </w:r>
      <w:r w:rsidR="00E9040B" w:rsidRPr="00661779">
        <w:rPr>
          <w:rFonts w:ascii="Book Antiqua" w:hAnsi="Book Antiqua"/>
        </w:rPr>
        <w:t xml:space="preserve">Yun </w:t>
      </w:r>
      <w:proofErr w:type="spellStart"/>
      <w:r w:rsidR="00E9040B" w:rsidRPr="00661779">
        <w:rPr>
          <w:rFonts w:ascii="Book Antiqua" w:hAnsi="Book Antiqua"/>
        </w:rPr>
        <w:t>Yoeng</w:t>
      </w:r>
      <w:proofErr w:type="spellEnd"/>
      <w:r w:rsidR="00E9040B" w:rsidRPr="00661779">
        <w:rPr>
          <w:rFonts w:ascii="Book Antiqua" w:hAnsi="Book Antiqua"/>
        </w:rPr>
        <w:t xml:space="preserve"> Lee</w:t>
      </w:r>
      <w:r w:rsidRPr="00661779">
        <w:rPr>
          <w:rFonts w:ascii="Book Antiqua" w:hAnsi="Book Antiqua"/>
        </w:rPr>
        <w:t xml:space="preserve">, Mina Suh, </w:t>
      </w:r>
      <w:proofErr w:type="spellStart"/>
      <w:r w:rsidRPr="00661779">
        <w:rPr>
          <w:rFonts w:ascii="Book Antiqua" w:hAnsi="Book Antiqua"/>
        </w:rPr>
        <w:t>Yeol</w:t>
      </w:r>
      <w:proofErr w:type="spellEnd"/>
      <w:r w:rsidRPr="00661779">
        <w:rPr>
          <w:rFonts w:ascii="Book Antiqua" w:hAnsi="Book Antiqua"/>
        </w:rPr>
        <w:t xml:space="preserve"> Kim, </w:t>
      </w:r>
      <w:proofErr w:type="spellStart"/>
      <w:r w:rsidRPr="00661779">
        <w:rPr>
          <w:rFonts w:ascii="Book Antiqua" w:hAnsi="Book Antiqua"/>
        </w:rPr>
        <w:t>Kui</w:t>
      </w:r>
      <w:proofErr w:type="spellEnd"/>
      <w:r w:rsidR="00F8113F" w:rsidRPr="00661779">
        <w:rPr>
          <w:rFonts w:ascii="Book Antiqua" w:hAnsi="Book Antiqua"/>
        </w:rPr>
        <w:t xml:space="preserve"> </w:t>
      </w:r>
      <w:r w:rsidRPr="00661779">
        <w:rPr>
          <w:rFonts w:ascii="Book Antiqua" w:hAnsi="Book Antiqua"/>
        </w:rPr>
        <w:t xml:space="preserve">Son </w:t>
      </w:r>
      <w:r w:rsidR="0014055F" w:rsidRPr="00661779">
        <w:rPr>
          <w:rFonts w:ascii="Book Antiqua" w:hAnsi="Book Antiqua"/>
        </w:rPr>
        <w:t>Choi</w:t>
      </w:r>
    </w:p>
    <w:p w14:paraId="3915854C" w14:textId="77777777" w:rsidR="00FB3C4E" w:rsidRPr="00661779" w:rsidRDefault="00FB3C4E" w:rsidP="00692620">
      <w:pPr>
        <w:snapToGrid w:val="0"/>
        <w:spacing w:line="360" w:lineRule="auto"/>
        <w:jc w:val="both"/>
        <w:rPr>
          <w:rFonts w:ascii="Book Antiqua" w:hAnsi="Book Antiqua"/>
          <w:b/>
        </w:rPr>
      </w:pPr>
    </w:p>
    <w:p w14:paraId="76026AC9" w14:textId="0C19851F" w:rsidR="00A113C7" w:rsidRPr="00661779" w:rsidRDefault="00A113C7" w:rsidP="00692620">
      <w:pPr>
        <w:snapToGrid w:val="0"/>
        <w:spacing w:line="360" w:lineRule="auto"/>
        <w:jc w:val="both"/>
        <w:rPr>
          <w:rFonts w:ascii="Book Antiqua" w:hAnsi="Book Antiqua"/>
          <w:b/>
        </w:rPr>
      </w:pPr>
      <w:r w:rsidRPr="00661779">
        <w:rPr>
          <w:rFonts w:ascii="Book Antiqua" w:hAnsi="Book Antiqua"/>
          <w:b/>
        </w:rPr>
        <w:t xml:space="preserve">Xuan </w:t>
      </w:r>
      <w:proofErr w:type="spellStart"/>
      <w:r w:rsidRPr="00661779">
        <w:rPr>
          <w:rFonts w:ascii="Book Antiqua" w:hAnsi="Book Antiqua"/>
          <w:b/>
        </w:rPr>
        <w:t>Quy</w:t>
      </w:r>
      <w:proofErr w:type="spellEnd"/>
      <w:r w:rsidRPr="00661779">
        <w:rPr>
          <w:rFonts w:ascii="Book Antiqua" w:hAnsi="Book Antiqua"/>
          <w:b/>
        </w:rPr>
        <w:t xml:space="preserve"> </w:t>
      </w:r>
      <w:proofErr w:type="spellStart"/>
      <w:r w:rsidRPr="00661779">
        <w:rPr>
          <w:rFonts w:ascii="Book Antiqua" w:hAnsi="Book Antiqua"/>
          <w:b/>
        </w:rPr>
        <w:t>Luu</w:t>
      </w:r>
      <w:proofErr w:type="spellEnd"/>
      <w:r w:rsidRPr="00661779">
        <w:rPr>
          <w:rFonts w:ascii="Book Antiqua" w:hAnsi="Book Antiqua"/>
          <w:b/>
        </w:rPr>
        <w:t xml:space="preserve">, </w:t>
      </w:r>
      <w:proofErr w:type="spellStart"/>
      <w:r w:rsidRPr="00661779">
        <w:rPr>
          <w:rFonts w:ascii="Book Antiqua" w:hAnsi="Book Antiqua"/>
          <w:b/>
        </w:rPr>
        <w:t>Kyeongmin</w:t>
      </w:r>
      <w:proofErr w:type="spellEnd"/>
      <w:r w:rsidRPr="00661779">
        <w:rPr>
          <w:rFonts w:ascii="Book Antiqua" w:hAnsi="Book Antiqua"/>
          <w:b/>
        </w:rPr>
        <w:t xml:space="preserve"> Lee, </w:t>
      </w:r>
      <w:proofErr w:type="spellStart"/>
      <w:r w:rsidRPr="00661779">
        <w:rPr>
          <w:rFonts w:ascii="Book Antiqua" w:hAnsi="Book Antiqua"/>
          <w:b/>
        </w:rPr>
        <w:t>Kui</w:t>
      </w:r>
      <w:proofErr w:type="spellEnd"/>
      <w:r w:rsidR="00F8113F" w:rsidRPr="00661779">
        <w:rPr>
          <w:rFonts w:ascii="Book Antiqua" w:hAnsi="Book Antiqua"/>
          <w:b/>
        </w:rPr>
        <w:t xml:space="preserve"> </w:t>
      </w:r>
      <w:r w:rsidRPr="00661779">
        <w:rPr>
          <w:rFonts w:ascii="Book Antiqua" w:hAnsi="Book Antiqua"/>
          <w:b/>
        </w:rPr>
        <w:t>Son Choi</w:t>
      </w:r>
      <w:r w:rsidR="00B40160" w:rsidRPr="00661779">
        <w:rPr>
          <w:rFonts w:ascii="Book Antiqua" w:hAnsi="Book Antiqua"/>
        </w:rPr>
        <w:t xml:space="preserve">, Graduate School of Cancer Science and Policy, National Cancer Center, </w:t>
      </w:r>
      <w:proofErr w:type="spellStart"/>
      <w:r w:rsidR="00B40160" w:rsidRPr="00661779">
        <w:rPr>
          <w:rFonts w:ascii="Book Antiqua" w:hAnsi="Book Antiqua"/>
        </w:rPr>
        <w:t>Goyang</w:t>
      </w:r>
      <w:r w:rsidR="00FD5426" w:rsidRPr="00661779">
        <w:rPr>
          <w:rFonts w:ascii="Book Antiqua" w:hAnsi="Book Antiqua"/>
        </w:rPr>
        <w:t>-si</w:t>
      </w:r>
      <w:proofErr w:type="spellEnd"/>
      <w:r w:rsidR="00EE27A5" w:rsidRPr="00661779">
        <w:rPr>
          <w:rFonts w:ascii="Book Antiqua" w:hAnsi="Book Antiqua"/>
        </w:rPr>
        <w:t xml:space="preserve"> 10408</w:t>
      </w:r>
      <w:r w:rsidR="00A64615" w:rsidRPr="00661779">
        <w:rPr>
          <w:rFonts w:ascii="Book Antiqua" w:hAnsi="Book Antiqua"/>
        </w:rPr>
        <w:t>,</w:t>
      </w:r>
      <w:r w:rsidR="00B40160" w:rsidRPr="00661779">
        <w:rPr>
          <w:rFonts w:ascii="Book Antiqua" w:hAnsi="Book Antiqua"/>
        </w:rPr>
        <w:t xml:space="preserve"> </w:t>
      </w:r>
      <w:r w:rsidR="00603FA5" w:rsidRPr="00661779">
        <w:rPr>
          <w:rFonts w:ascii="Book Antiqua" w:hAnsi="Book Antiqua"/>
        </w:rPr>
        <w:t xml:space="preserve">South </w:t>
      </w:r>
      <w:r w:rsidR="00B40160" w:rsidRPr="00661779">
        <w:rPr>
          <w:rFonts w:ascii="Book Antiqua" w:hAnsi="Book Antiqua"/>
        </w:rPr>
        <w:t>Korea</w:t>
      </w:r>
    </w:p>
    <w:p w14:paraId="09A78516" w14:textId="77777777" w:rsidR="00FB3C4E" w:rsidRPr="00661779" w:rsidRDefault="00FB3C4E" w:rsidP="00692620">
      <w:pPr>
        <w:snapToGrid w:val="0"/>
        <w:spacing w:line="360" w:lineRule="auto"/>
        <w:jc w:val="both"/>
        <w:rPr>
          <w:rFonts w:ascii="Book Antiqua" w:hAnsi="Book Antiqua"/>
          <w:b/>
        </w:rPr>
      </w:pPr>
    </w:p>
    <w:p w14:paraId="55C78FB0" w14:textId="69F68DE7" w:rsidR="00A113C7" w:rsidRPr="00661779" w:rsidRDefault="00E9040B" w:rsidP="00692620">
      <w:pPr>
        <w:snapToGrid w:val="0"/>
        <w:spacing w:line="360" w:lineRule="auto"/>
        <w:jc w:val="both"/>
        <w:rPr>
          <w:rFonts w:ascii="Book Antiqua" w:hAnsi="Book Antiqua"/>
        </w:rPr>
      </w:pPr>
      <w:r w:rsidRPr="00661779">
        <w:rPr>
          <w:rFonts w:ascii="Book Antiqua" w:hAnsi="Book Antiqua"/>
          <w:b/>
        </w:rPr>
        <w:t xml:space="preserve">Yun </w:t>
      </w:r>
      <w:proofErr w:type="spellStart"/>
      <w:r w:rsidRPr="00661779">
        <w:rPr>
          <w:rFonts w:ascii="Book Antiqua" w:hAnsi="Book Antiqua"/>
          <w:b/>
        </w:rPr>
        <w:t>Yoeng</w:t>
      </w:r>
      <w:proofErr w:type="spellEnd"/>
      <w:r w:rsidRPr="00661779">
        <w:rPr>
          <w:rFonts w:ascii="Book Antiqua" w:hAnsi="Book Antiqua"/>
          <w:b/>
        </w:rPr>
        <w:t xml:space="preserve"> Lee</w:t>
      </w:r>
      <w:r w:rsidR="00B40160" w:rsidRPr="00661779">
        <w:rPr>
          <w:rFonts w:ascii="Book Antiqua" w:hAnsi="Book Antiqua"/>
          <w:b/>
        </w:rPr>
        <w:t xml:space="preserve">, Mina Suh, </w:t>
      </w:r>
      <w:proofErr w:type="spellStart"/>
      <w:r w:rsidR="00B40160" w:rsidRPr="00661779">
        <w:rPr>
          <w:rFonts w:ascii="Book Antiqua" w:hAnsi="Book Antiqua"/>
          <w:b/>
        </w:rPr>
        <w:t>Yeol</w:t>
      </w:r>
      <w:proofErr w:type="spellEnd"/>
      <w:r w:rsidR="00B40160" w:rsidRPr="00661779">
        <w:rPr>
          <w:rFonts w:ascii="Book Antiqua" w:hAnsi="Book Antiqua"/>
          <w:b/>
        </w:rPr>
        <w:t xml:space="preserve"> Kim, </w:t>
      </w:r>
      <w:proofErr w:type="spellStart"/>
      <w:r w:rsidR="00B40160" w:rsidRPr="00661779">
        <w:rPr>
          <w:rFonts w:ascii="Book Antiqua" w:hAnsi="Book Antiqua"/>
          <w:b/>
        </w:rPr>
        <w:t>Kui</w:t>
      </w:r>
      <w:proofErr w:type="spellEnd"/>
      <w:r w:rsidR="00F8113F" w:rsidRPr="00661779">
        <w:rPr>
          <w:rFonts w:ascii="Book Antiqua" w:hAnsi="Book Antiqua"/>
          <w:b/>
        </w:rPr>
        <w:t xml:space="preserve"> </w:t>
      </w:r>
      <w:r w:rsidR="00B40160" w:rsidRPr="00661779">
        <w:rPr>
          <w:rFonts w:ascii="Book Antiqua" w:hAnsi="Book Antiqua"/>
          <w:b/>
        </w:rPr>
        <w:t>Son Choi</w:t>
      </w:r>
      <w:r w:rsidR="00B40160" w:rsidRPr="00661779">
        <w:rPr>
          <w:rFonts w:ascii="Book Antiqua" w:hAnsi="Book Antiqua"/>
        </w:rPr>
        <w:t>,</w:t>
      </w:r>
      <w:r w:rsidR="00A64615" w:rsidRPr="00661779">
        <w:rPr>
          <w:rFonts w:ascii="Book Antiqua" w:eastAsia="Gulim" w:hAnsi="Book Antiqua"/>
          <w:vertAlign w:val="superscript"/>
        </w:rPr>
        <w:t xml:space="preserve"> </w:t>
      </w:r>
      <w:r w:rsidR="00A64615" w:rsidRPr="00661779">
        <w:rPr>
          <w:rFonts w:ascii="Book Antiqua" w:hAnsi="Book Antiqua"/>
        </w:rPr>
        <w:t>National Cancer Control Institute, National</w:t>
      </w:r>
      <w:r w:rsidR="00603FA5" w:rsidRPr="00661779">
        <w:rPr>
          <w:rFonts w:ascii="Book Antiqua" w:hAnsi="Book Antiqua"/>
        </w:rPr>
        <w:t xml:space="preserve"> Cancer Center, </w:t>
      </w:r>
      <w:proofErr w:type="spellStart"/>
      <w:r w:rsidR="00603FA5" w:rsidRPr="00661779">
        <w:rPr>
          <w:rFonts w:ascii="Book Antiqua" w:hAnsi="Book Antiqua"/>
        </w:rPr>
        <w:t>Goyang-si</w:t>
      </w:r>
      <w:proofErr w:type="spellEnd"/>
      <w:r w:rsidR="00603FA5" w:rsidRPr="00661779">
        <w:rPr>
          <w:rFonts w:ascii="Book Antiqua" w:hAnsi="Book Antiqua"/>
        </w:rPr>
        <w:t xml:space="preserve"> 10408</w:t>
      </w:r>
      <w:r w:rsidR="00A64615" w:rsidRPr="00661779">
        <w:rPr>
          <w:rFonts w:ascii="Book Antiqua" w:hAnsi="Book Antiqua"/>
        </w:rPr>
        <w:t xml:space="preserve">, </w:t>
      </w:r>
      <w:r w:rsidR="00603FA5" w:rsidRPr="00661779">
        <w:rPr>
          <w:rFonts w:ascii="Book Antiqua" w:hAnsi="Book Antiqua"/>
        </w:rPr>
        <w:t xml:space="preserve">South </w:t>
      </w:r>
      <w:r w:rsidR="00A64615" w:rsidRPr="00661779">
        <w:rPr>
          <w:rFonts w:ascii="Book Antiqua" w:hAnsi="Book Antiqua"/>
        </w:rPr>
        <w:t>Korea</w:t>
      </w:r>
    </w:p>
    <w:p w14:paraId="4CF997D5" w14:textId="77777777" w:rsidR="00FB3C4E" w:rsidRPr="00661779" w:rsidRDefault="00FB3C4E" w:rsidP="00692620">
      <w:pPr>
        <w:pStyle w:val="a3"/>
        <w:shd w:val="clear" w:color="auto" w:fill="FFFFFF"/>
        <w:snapToGrid w:val="0"/>
        <w:spacing w:before="0" w:beforeAutospacing="0" w:after="0" w:afterAutospacing="0" w:line="360" w:lineRule="auto"/>
        <w:jc w:val="both"/>
        <w:rPr>
          <w:rFonts w:ascii="Book Antiqua" w:eastAsiaTheme="minorEastAsia" w:hAnsi="Book Antiqua"/>
          <w:b/>
        </w:rPr>
      </w:pPr>
    </w:p>
    <w:p w14:paraId="2BC64D16" w14:textId="18F84CFA" w:rsidR="000D403E" w:rsidRPr="00661779" w:rsidRDefault="00A64615" w:rsidP="00692620">
      <w:pPr>
        <w:pStyle w:val="a3"/>
        <w:shd w:val="clear" w:color="auto" w:fill="FFFFFF"/>
        <w:snapToGrid w:val="0"/>
        <w:spacing w:before="0" w:beforeAutospacing="0" w:after="0" w:afterAutospacing="0" w:line="360" w:lineRule="auto"/>
        <w:jc w:val="both"/>
        <w:rPr>
          <w:rFonts w:ascii="Book Antiqua" w:hAnsi="Book Antiqua"/>
        </w:rPr>
      </w:pPr>
      <w:r w:rsidRPr="00661779">
        <w:rPr>
          <w:rFonts w:ascii="Book Antiqua" w:hAnsi="Book Antiqua"/>
          <w:b/>
        </w:rPr>
        <w:t>Author contributions</w:t>
      </w:r>
      <w:r w:rsidRPr="00661779">
        <w:rPr>
          <w:rFonts w:ascii="Book Antiqua" w:hAnsi="Book Antiqua"/>
        </w:rPr>
        <w:t xml:space="preserve">: </w:t>
      </w:r>
      <w:proofErr w:type="spellStart"/>
      <w:r w:rsidR="00992E30" w:rsidRPr="00661779">
        <w:rPr>
          <w:rFonts w:ascii="Book Antiqua" w:hAnsi="Book Antiqua"/>
        </w:rPr>
        <w:t>Luu</w:t>
      </w:r>
      <w:proofErr w:type="spellEnd"/>
      <w:r w:rsidR="00992E30" w:rsidRPr="00661779">
        <w:rPr>
          <w:rFonts w:ascii="Book Antiqua" w:hAnsi="Book Antiqua"/>
        </w:rPr>
        <w:t xml:space="preserve"> XQ</w:t>
      </w:r>
      <w:r w:rsidR="000D403E" w:rsidRPr="00661779">
        <w:rPr>
          <w:rFonts w:ascii="Book Antiqua" w:hAnsi="Book Antiqua"/>
        </w:rPr>
        <w:t>, Shu M, Kim Y, and Choi KS</w:t>
      </w:r>
      <w:r w:rsidR="00755394" w:rsidRPr="00661779">
        <w:rPr>
          <w:rFonts w:ascii="Book Antiqua" w:hAnsi="Book Antiqua"/>
        </w:rPr>
        <w:t xml:space="preserve"> designed study</w:t>
      </w:r>
      <w:r w:rsidR="00D868ED" w:rsidRPr="00661779">
        <w:rPr>
          <w:rFonts w:ascii="Book Antiqua" w:hAnsi="Book Antiqua"/>
        </w:rPr>
        <w:t>;</w:t>
      </w:r>
      <w:r w:rsidR="000D403E" w:rsidRPr="00661779">
        <w:rPr>
          <w:rFonts w:ascii="Book Antiqua" w:hAnsi="Book Antiqua"/>
        </w:rPr>
        <w:t xml:space="preserve"> Lee Y administered survey</w:t>
      </w:r>
      <w:r w:rsidR="00A72B1C" w:rsidRPr="00661779">
        <w:rPr>
          <w:rFonts w:ascii="Book Antiqua" w:hAnsi="Book Antiqua"/>
        </w:rPr>
        <w:t>;</w:t>
      </w:r>
      <w:r w:rsidR="001D74CC" w:rsidRPr="00661779">
        <w:rPr>
          <w:rFonts w:ascii="Book Antiqua" w:hAnsi="Book Antiqua"/>
        </w:rPr>
        <w:t xml:space="preserve"> </w:t>
      </w:r>
      <w:proofErr w:type="spellStart"/>
      <w:r w:rsidR="00755394" w:rsidRPr="00661779">
        <w:rPr>
          <w:rFonts w:ascii="Book Antiqua" w:hAnsi="Book Antiqua"/>
        </w:rPr>
        <w:t>Luu</w:t>
      </w:r>
      <w:proofErr w:type="spellEnd"/>
      <w:r w:rsidR="00755394" w:rsidRPr="00661779">
        <w:rPr>
          <w:rFonts w:ascii="Book Antiqua" w:hAnsi="Book Antiqua"/>
        </w:rPr>
        <w:t xml:space="preserve"> </w:t>
      </w:r>
      <w:r w:rsidR="00643562" w:rsidRPr="00661779">
        <w:rPr>
          <w:rFonts w:ascii="Book Antiqua" w:hAnsi="Book Antiqua"/>
        </w:rPr>
        <w:t xml:space="preserve">XQ </w:t>
      </w:r>
      <w:r w:rsidR="00E174BE" w:rsidRPr="00661779">
        <w:rPr>
          <w:rFonts w:ascii="Book Antiqua" w:hAnsi="Book Antiqua"/>
        </w:rPr>
        <w:t xml:space="preserve">and Lee K </w:t>
      </w:r>
      <w:r w:rsidR="00F956F7" w:rsidRPr="00661779">
        <w:rPr>
          <w:rFonts w:ascii="Book Antiqua" w:hAnsi="Book Antiqua"/>
        </w:rPr>
        <w:t xml:space="preserve">participated in the </w:t>
      </w:r>
      <w:r w:rsidR="00D868ED" w:rsidRPr="00661779">
        <w:rPr>
          <w:rFonts w:ascii="Book Antiqua" w:hAnsi="Book Antiqua"/>
        </w:rPr>
        <w:t xml:space="preserve">data </w:t>
      </w:r>
      <w:r w:rsidR="00F956F7" w:rsidRPr="00661779">
        <w:rPr>
          <w:rFonts w:ascii="Book Antiqua" w:hAnsi="Book Antiqua"/>
        </w:rPr>
        <w:t xml:space="preserve">analysis </w:t>
      </w:r>
      <w:r w:rsidR="00D868ED" w:rsidRPr="00661779">
        <w:rPr>
          <w:rFonts w:ascii="Book Antiqua" w:hAnsi="Book Antiqua"/>
        </w:rPr>
        <w:t>and interpretation</w:t>
      </w:r>
      <w:r w:rsidR="00DB3CEA" w:rsidRPr="00661779">
        <w:rPr>
          <w:rFonts w:ascii="Book Antiqua" w:hAnsi="Book Antiqua"/>
        </w:rPr>
        <w:t>;</w:t>
      </w:r>
      <w:r w:rsidR="00D868ED" w:rsidRPr="00661779">
        <w:rPr>
          <w:rFonts w:ascii="Book Antiqua" w:hAnsi="Book Antiqua"/>
        </w:rPr>
        <w:t xml:space="preserve"> </w:t>
      </w:r>
      <w:proofErr w:type="spellStart"/>
      <w:r w:rsidR="00DB3CEA" w:rsidRPr="00661779">
        <w:rPr>
          <w:rFonts w:ascii="Book Antiqua" w:hAnsi="Book Antiqua"/>
        </w:rPr>
        <w:t>Luu</w:t>
      </w:r>
      <w:proofErr w:type="spellEnd"/>
      <w:r w:rsidR="00DB3CEA" w:rsidRPr="00661779">
        <w:rPr>
          <w:rFonts w:ascii="Book Antiqua" w:hAnsi="Book Antiqua"/>
        </w:rPr>
        <w:t xml:space="preserve"> XQ</w:t>
      </w:r>
      <w:r w:rsidR="00D868ED" w:rsidRPr="00661779">
        <w:rPr>
          <w:rFonts w:ascii="Book Antiqua" w:hAnsi="Book Antiqua"/>
        </w:rPr>
        <w:t xml:space="preserve"> drafted the initial manuscript</w:t>
      </w:r>
      <w:r w:rsidR="00A72B1C" w:rsidRPr="00661779">
        <w:rPr>
          <w:rFonts w:ascii="Book Antiqua" w:hAnsi="Book Antiqua"/>
        </w:rPr>
        <w:t xml:space="preserve">; </w:t>
      </w:r>
      <w:r w:rsidR="00572585" w:rsidRPr="00661779">
        <w:rPr>
          <w:rFonts w:ascii="Book Antiqua" w:hAnsi="Book Antiqua"/>
        </w:rPr>
        <w:t>a</w:t>
      </w:r>
      <w:r w:rsidR="001F0B3B" w:rsidRPr="00661779">
        <w:rPr>
          <w:rFonts w:ascii="Book Antiqua" w:hAnsi="Book Antiqua"/>
        </w:rPr>
        <w:t xml:space="preserve">ll authors have reviewed and approved the manuscript. </w:t>
      </w:r>
    </w:p>
    <w:p w14:paraId="1E42B281" w14:textId="77777777" w:rsidR="00FB3C4E" w:rsidRPr="00661779" w:rsidRDefault="00FB3C4E" w:rsidP="00692620">
      <w:pPr>
        <w:snapToGrid w:val="0"/>
        <w:spacing w:line="360" w:lineRule="auto"/>
        <w:jc w:val="both"/>
        <w:rPr>
          <w:rFonts w:ascii="Book Antiqua" w:hAnsi="Book Antiqua"/>
          <w:b/>
        </w:rPr>
      </w:pPr>
    </w:p>
    <w:p w14:paraId="71880427" w14:textId="3636B39A" w:rsidR="009F76EE" w:rsidRPr="00661779" w:rsidRDefault="00A64615" w:rsidP="00692620">
      <w:pPr>
        <w:snapToGrid w:val="0"/>
        <w:spacing w:line="360" w:lineRule="auto"/>
        <w:jc w:val="both"/>
        <w:rPr>
          <w:rFonts w:ascii="Book Antiqua" w:eastAsia="Palatino-Roman" w:hAnsi="Book Antiqua"/>
          <w:lang w:val="vi-VN"/>
        </w:rPr>
      </w:pPr>
      <w:r w:rsidRPr="00661779">
        <w:rPr>
          <w:rFonts w:ascii="Book Antiqua" w:hAnsi="Book Antiqua"/>
          <w:b/>
        </w:rPr>
        <w:t>Supported by</w:t>
      </w:r>
      <w:r w:rsidR="001D74CC" w:rsidRPr="00661779">
        <w:rPr>
          <w:rFonts w:ascii="Book Antiqua" w:eastAsia="Palatino-Roman" w:hAnsi="Book Antiqua"/>
        </w:rPr>
        <w:t xml:space="preserve"> </w:t>
      </w:r>
      <w:r w:rsidRPr="00661779">
        <w:rPr>
          <w:rFonts w:ascii="Book Antiqua" w:eastAsia="Palatino-Roman" w:hAnsi="Book Antiqua"/>
          <w:lang w:val="vi-VN"/>
        </w:rPr>
        <w:t>Grant-in-Aid for Cancer Research and Control from the National Cancer Center of Korea</w:t>
      </w:r>
      <w:r w:rsidR="001D74CC" w:rsidRPr="00661779">
        <w:rPr>
          <w:rFonts w:ascii="Book Antiqua" w:eastAsia="Palatino-Roman" w:hAnsi="Book Antiqua"/>
          <w:lang w:val="vi-VN"/>
        </w:rPr>
        <w:t xml:space="preserve">, No. </w:t>
      </w:r>
      <w:r w:rsidR="00210A97" w:rsidRPr="00661779">
        <w:rPr>
          <w:rFonts w:ascii="Book Antiqua" w:eastAsia="Palatino-Roman" w:hAnsi="Book Antiqua"/>
          <w:lang w:val="vi-VN"/>
        </w:rPr>
        <w:t>#1910231-</w:t>
      </w:r>
      <w:r w:rsidR="00845E04" w:rsidRPr="00661779">
        <w:rPr>
          <w:rFonts w:ascii="Book Antiqua" w:eastAsia="Palatino-Roman" w:hAnsi="Book Antiqua"/>
          <w:lang w:val="vi-VN"/>
        </w:rPr>
        <w:t>2</w:t>
      </w:r>
      <w:r w:rsidR="000634B9" w:rsidRPr="00661779">
        <w:rPr>
          <w:rFonts w:ascii="Book Antiqua" w:eastAsiaTheme="minorEastAsia" w:hAnsi="Book Antiqua"/>
          <w:lang w:val="vi-VN"/>
        </w:rPr>
        <w:t>.</w:t>
      </w:r>
      <w:r w:rsidRPr="00661779">
        <w:rPr>
          <w:rFonts w:ascii="Book Antiqua" w:eastAsia="Palatino-Roman" w:hAnsi="Book Antiqua"/>
          <w:lang w:val="vi-VN"/>
        </w:rPr>
        <w:t xml:space="preserve"> </w:t>
      </w:r>
    </w:p>
    <w:p w14:paraId="05529E2B" w14:textId="77777777" w:rsidR="00FB3C4E" w:rsidRPr="00661779" w:rsidRDefault="00FB3C4E" w:rsidP="00692620">
      <w:pPr>
        <w:pStyle w:val="a3"/>
        <w:shd w:val="clear" w:color="auto" w:fill="FFFFFF"/>
        <w:snapToGrid w:val="0"/>
        <w:spacing w:before="0" w:beforeAutospacing="0" w:after="0" w:afterAutospacing="0" w:line="360" w:lineRule="auto"/>
        <w:jc w:val="both"/>
        <w:rPr>
          <w:rFonts w:ascii="Book Antiqua" w:eastAsiaTheme="minorEastAsia" w:hAnsi="Book Antiqua"/>
          <w:b/>
        </w:rPr>
      </w:pPr>
    </w:p>
    <w:p w14:paraId="4877C230" w14:textId="22970714" w:rsidR="007A30AA" w:rsidRPr="00661779" w:rsidRDefault="007A30AA" w:rsidP="00692620">
      <w:pPr>
        <w:pStyle w:val="a3"/>
        <w:shd w:val="clear" w:color="auto" w:fill="FFFFFF"/>
        <w:snapToGrid w:val="0"/>
        <w:spacing w:before="0" w:beforeAutospacing="0" w:after="0" w:afterAutospacing="0" w:line="360" w:lineRule="auto"/>
        <w:jc w:val="both"/>
        <w:rPr>
          <w:rFonts w:ascii="Book Antiqua" w:hAnsi="Book Antiqua"/>
        </w:rPr>
      </w:pPr>
      <w:r w:rsidRPr="00661779">
        <w:rPr>
          <w:rFonts w:ascii="Book Antiqua" w:hAnsi="Book Antiqua"/>
          <w:b/>
        </w:rPr>
        <w:t xml:space="preserve">Corresponding author: </w:t>
      </w:r>
      <w:proofErr w:type="spellStart"/>
      <w:r w:rsidRPr="00661779">
        <w:rPr>
          <w:rFonts w:ascii="Book Antiqua" w:hAnsi="Book Antiqua"/>
          <w:b/>
        </w:rPr>
        <w:t>Kui</w:t>
      </w:r>
      <w:proofErr w:type="spellEnd"/>
      <w:r w:rsidR="00F8113F" w:rsidRPr="00661779">
        <w:rPr>
          <w:rFonts w:ascii="Book Antiqua" w:hAnsi="Book Antiqua"/>
          <w:b/>
        </w:rPr>
        <w:t xml:space="preserve"> </w:t>
      </w:r>
      <w:r w:rsidRPr="00661779">
        <w:rPr>
          <w:rFonts w:ascii="Book Antiqua" w:hAnsi="Book Antiqua"/>
          <w:b/>
        </w:rPr>
        <w:t>Son Choi,</w:t>
      </w:r>
      <w:r w:rsidR="004E3FF0" w:rsidRPr="00661779">
        <w:rPr>
          <w:rFonts w:ascii="Book Antiqua" w:hAnsi="Book Antiqua"/>
          <w:b/>
        </w:rPr>
        <w:t xml:space="preserve"> PhD,</w:t>
      </w:r>
      <w:r w:rsidRPr="00661779">
        <w:rPr>
          <w:rFonts w:ascii="Book Antiqua" w:hAnsi="Book Antiqua"/>
          <w:b/>
        </w:rPr>
        <w:t xml:space="preserve"> Professor, Department </w:t>
      </w:r>
      <w:r w:rsidRPr="00661779">
        <w:rPr>
          <w:rFonts w:ascii="Book Antiqua" w:hAnsi="Book Antiqua"/>
          <w:b/>
          <w:caps/>
        </w:rPr>
        <w:t>c</w:t>
      </w:r>
      <w:r w:rsidRPr="00661779">
        <w:rPr>
          <w:rFonts w:ascii="Book Antiqua" w:hAnsi="Book Antiqua"/>
          <w:b/>
        </w:rPr>
        <w:t>hair</w:t>
      </w:r>
      <w:r w:rsidRPr="00661779">
        <w:rPr>
          <w:rFonts w:ascii="Book Antiqua" w:hAnsi="Book Antiqua"/>
        </w:rPr>
        <w:t>,</w:t>
      </w:r>
      <w:r w:rsidR="00D5274D" w:rsidRPr="00661779">
        <w:rPr>
          <w:rFonts w:ascii="Book Antiqua" w:hAnsi="Book Antiqua"/>
        </w:rPr>
        <w:t xml:space="preserve"> Department of Cancer Control and Policy,</w:t>
      </w:r>
      <w:r w:rsidRPr="00661779">
        <w:rPr>
          <w:rFonts w:ascii="Book Antiqua" w:hAnsi="Book Antiqua"/>
        </w:rPr>
        <w:t xml:space="preserve"> Graduate School of Cancer Science </w:t>
      </w:r>
      <w:r w:rsidRPr="00661779">
        <w:rPr>
          <w:rFonts w:ascii="Book Antiqua" w:hAnsi="Book Antiqua"/>
        </w:rPr>
        <w:lastRenderedPageBreak/>
        <w:t xml:space="preserve">and Policy, National Cancer Center, 323, </w:t>
      </w:r>
      <w:proofErr w:type="spellStart"/>
      <w:r w:rsidRPr="00661779">
        <w:rPr>
          <w:rFonts w:ascii="Book Antiqua" w:hAnsi="Book Antiqua"/>
        </w:rPr>
        <w:t>Ilsan-ro</w:t>
      </w:r>
      <w:proofErr w:type="spellEnd"/>
      <w:r w:rsidRPr="00661779">
        <w:rPr>
          <w:rFonts w:ascii="Book Antiqua" w:hAnsi="Book Antiqua"/>
        </w:rPr>
        <w:t xml:space="preserve">, </w:t>
      </w:r>
      <w:proofErr w:type="spellStart"/>
      <w:r w:rsidRPr="00661779">
        <w:rPr>
          <w:rFonts w:ascii="Book Antiqua" w:hAnsi="Book Antiqua"/>
        </w:rPr>
        <w:t>Ilsandong-gu</w:t>
      </w:r>
      <w:proofErr w:type="spellEnd"/>
      <w:r w:rsidRPr="00661779">
        <w:rPr>
          <w:rFonts w:ascii="Book Antiqua" w:hAnsi="Book Antiqua"/>
        </w:rPr>
        <w:t xml:space="preserve">, </w:t>
      </w:r>
      <w:proofErr w:type="spellStart"/>
      <w:r w:rsidRPr="00661779">
        <w:rPr>
          <w:rFonts w:ascii="Book Antiqua" w:hAnsi="Book Antiqua"/>
        </w:rPr>
        <w:t>Goyang</w:t>
      </w:r>
      <w:r w:rsidR="00115F7A" w:rsidRPr="00661779">
        <w:rPr>
          <w:rFonts w:ascii="Book Antiqua" w:eastAsiaTheme="minorEastAsia" w:hAnsi="Book Antiqua"/>
        </w:rPr>
        <w:t>-si</w:t>
      </w:r>
      <w:proofErr w:type="spellEnd"/>
      <w:r w:rsidR="0070739B" w:rsidRPr="00661779">
        <w:rPr>
          <w:rFonts w:ascii="Book Antiqua" w:eastAsiaTheme="minorEastAsia" w:hAnsi="Book Antiqua"/>
        </w:rPr>
        <w:t xml:space="preserve"> </w:t>
      </w:r>
      <w:r w:rsidRPr="00661779">
        <w:rPr>
          <w:rFonts w:ascii="Book Antiqua" w:hAnsi="Book Antiqua"/>
        </w:rPr>
        <w:t xml:space="preserve">10408, </w:t>
      </w:r>
      <w:r w:rsidR="001D570C" w:rsidRPr="00661779">
        <w:rPr>
          <w:rFonts w:ascii="Book Antiqua" w:hAnsi="Book Antiqua"/>
        </w:rPr>
        <w:t xml:space="preserve">South </w:t>
      </w:r>
      <w:r w:rsidRPr="00661779">
        <w:rPr>
          <w:rFonts w:ascii="Book Antiqua" w:hAnsi="Book Antiqua"/>
        </w:rPr>
        <w:t xml:space="preserve">Korea. </w:t>
      </w:r>
      <w:hyperlink r:id="rId9" w:history="1">
        <w:r w:rsidR="001D701A" w:rsidRPr="00661779">
          <w:rPr>
            <w:rStyle w:val="a4"/>
            <w:rFonts w:ascii="Book Antiqua" w:hAnsi="Book Antiqua"/>
          </w:rPr>
          <w:t>kschoi@ncc.re.kr</w:t>
        </w:r>
      </w:hyperlink>
    </w:p>
    <w:p w14:paraId="012001F9" w14:textId="77777777" w:rsidR="001D701A" w:rsidRPr="00661779" w:rsidRDefault="001D701A" w:rsidP="00692620">
      <w:pPr>
        <w:pStyle w:val="a3"/>
        <w:shd w:val="clear" w:color="auto" w:fill="FFFFFF"/>
        <w:snapToGrid w:val="0"/>
        <w:spacing w:before="0" w:beforeAutospacing="0" w:after="0" w:afterAutospacing="0" w:line="360" w:lineRule="auto"/>
        <w:jc w:val="both"/>
        <w:rPr>
          <w:rFonts w:ascii="Book Antiqua" w:hAnsi="Book Antiqua"/>
        </w:rPr>
      </w:pPr>
    </w:p>
    <w:p w14:paraId="4952EA6C" w14:textId="0C0F8EE8" w:rsidR="001D701A" w:rsidRPr="00661779" w:rsidRDefault="001D701A" w:rsidP="00692620">
      <w:pPr>
        <w:snapToGrid w:val="0"/>
        <w:spacing w:line="360" w:lineRule="auto"/>
        <w:jc w:val="both"/>
        <w:rPr>
          <w:rFonts w:ascii="Book Antiqua" w:hAnsi="Book Antiqua"/>
          <w:b/>
        </w:rPr>
      </w:pPr>
      <w:r w:rsidRPr="00661779">
        <w:rPr>
          <w:rFonts w:ascii="Book Antiqua" w:hAnsi="Book Antiqua"/>
          <w:b/>
        </w:rPr>
        <w:t xml:space="preserve">Received: </w:t>
      </w:r>
      <w:r w:rsidR="00BB3D2B" w:rsidRPr="00661779">
        <w:rPr>
          <w:rFonts w:ascii="Book Antiqua" w:hAnsi="Book Antiqua"/>
        </w:rPr>
        <w:t>March</w:t>
      </w:r>
      <w:r w:rsidRPr="00661779">
        <w:rPr>
          <w:rFonts w:ascii="Book Antiqua" w:hAnsi="Book Antiqua"/>
        </w:rPr>
        <w:t xml:space="preserve"> 2</w:t>
      </w:r>
      <w:r w:rsidR="00BB3D2B" w:rsidRPr="00661779">
        <w:rPr>
          <w:rFonts w:ascii="Book Antiqua" w:hAnsi="Book Antiqua"/>
        </w:rPr>
        <w:t>6</w:t>
      </w:r>
      <w:r w:rsidRPr="00661779">
        <w:rPr>
          <w:rFonts w:ascii="Book Antiqua" w:hAnsi="Book Antiqua"/>
        </w:rPr>
        <w:t>, 2020</w:t>
      </w:r>
    </w:p>
    <w:p w14:paraId="0CF81F75" w14:textId="292EB1A0" w:rsidR="001D701A" w:rsidRPr="00661779" w:rsidRDefault="001D701A" w:rsidP="00692620">
      <w:pPr>
        <w:snapToGrid w:val="0"/>
        <w:spacing w:line="360" w:lineRule="auto"/>
        <w:jc w:val="both"/>
        <w:rPr>
          <w:rFonts w:ascii="Book Antiqua" w:hAnsi="Book Antiqua"/>
          <w:b/>
        </w:rPr>
      </w:pPr>
      <w:r w:rsidRPr="00661779">
        <w:rPr>
          <w:rFonts w:ascii="Book Antiqua" w:hAnsi="Book Antiqua"/>
          <w:b/>
        </w:rPr>
        <w:t xml:space="preserve">Revised: </w:t>
      </w:r>
      <w:r w:rsidR="00EB274E" w:rsidRPr="00661779">
        <w:rPr>
          <w:rFonts w:ascii="Book Antiqua" w:hAnsi="Book Antiqua"/>
        </w:rPr>
        <w:t>May</w:t>
      </w:r>
      <w:r w:rsidRPr="00661779">
        <w:rPr>
          <w:rFonts w:ascii="Book Antiqua" w:hAnsi="Book Antiqua"/>
        </w:rPr>
        <w:t xml:space="preserve"> </w:t>
      </w:r>
      <w:r w:rsidR="00EB274E" w:rsidRPr="00661779">
        <w:rPr>
          <w:rFonts w:ascii="Book Antiqua" w:hAnsi="Book Antiqua"/>
        </w:rPr>
        <w:t>6</w:t>
      </w:r>
      <w:r w:rsidRPr="00661779">
        <w:rPr>
          <w:rFonts w:ascii="Book Antiqua" w:hAnsi="Book Antiqua"/>
        </w:rPr>
        <w:t>, 2020</w:t>
      </w:r>
    </w:p>
    <w:p w14:paraId="25DB8666" w14:textId="3F7A6800" w:rsidR="001D701A" w:rsidRPr="00661779" w:rsidRDefault="001D701A" w:rsidP="00692620">
      <w:pPr>
        <w:snapToGrid w:val="0"/>
        <w:spacing w:line="360" w:lineRule="auto"/>
        <w:jc w:val="both"/>
        <w:rPr>
          <w:rFonts w:ascii="Book Antiqua" w:hAnsi="Book Antiqua"/>
          <w:b/>
        </w:rPr>
      </w:pPr>
      <w:r w:rsidRPr="00661779">
        <w:rPr>
          <w:rFonts w:ascii="Book Antiqua" w:hAnsi="Book Antiqua"/>
          <w:b/>
        </w:rPr>
        <w:t>Accepted:</w:t>
      </w:r>
      <w:r w:rsidR="00CC28CA" w:rsidRPr="00661779">
        <w:t xml:space="preserve"> </w:t>
      </w:r>
      <w:r w:rsidR="00CC28CA" w:rsidRPr="00661779">
        <w:rPr>
          <w:rFonts w:ascii="Book Antiqua" w:hAnsi="Book Antiqua"/>
          <w:bCs/>
        </w:rPr>
        <w:t>July 4, 2020</w:t>
      </w:r>
    </w:p>
    <w:p w14:paraId="71BFC80D" w14:textId="1D885C57" w:rsidR="001D701A" w:rsidRPr="00661779" w:rsidRDefault="001D701A" w:rsidP="00692620">
      <w:pPr>
        <w:snapToGrid w:val="0"/>
        <w:spacing w:line="360" w:lineRule="auto"/>
        <w:jc w:val="both"/>
        <w:rPr>
          <w:rFonts w:ascii="Book Antiqua" w:eastAsia="等线" w:hAnsi="Book Antiqua" w:hint="eastAsia"/>
          <w:b/>
          <w:lang w:eastAsia="zh-CN"/>
        </w:rPr>
      </w:pPr>
      <w:r w:rsidRPr="00661779">
        <w:rPr>
          <w:rFonts w:ascii="Book Antiqua" w:hAnsi="Book Antiqua"/>
          <w:b/>
        </w:rPr>
        <w:t>Published online:</w:t>
      </w:r>
      <w:r w:rsidR="00661779" w:rsidRPr="00661779">
        <w:rPr>
          <w:rFonts w:ascii="Book Antiqua" w:eastAsia="等线" w:hAnsi="Book Antiqua" w:hint="eastAsia"/>
          <w:b/>
          <w:lang w:eastAsia="zh-CN"/>
        </w:rPr>
        <w:t xml:space="preserve"> </w:t>
      </w:r>
      <w:r w:rsidR="00661779" w:rsidRPr="00661779">
        <w:rPr>
          <w:rFonts w:ascii="Book Antiqua" w:eastAsia="等线" w:hAnsi="Book Antiqua" w:hint="eastAsia"/>
          <w:lang w:eastAsia="zh-CN"/>
        </w:rPr>
        <w:t>July 21, 2020</w:t>
      </w:r>
    </w:p>
    <w:p w14:paraId="7CBF1343" w14:textId="77777777" w:rsidR="001D701A" w:rsidRPr="00661779" w:rsidRDefault="001D701A" w:rsidP="00692620">
      <w:pPr>
        <w:pStyle w:val="a3"/>
        <w:shd w:val="clear" w:color="auto" w:fill="FFFFFF"/>
        <w:snapToGrid w:val="0"/>
        <w:spacing w:before="0" w:beforeAutospacing="0" w:after="0" w:afterAutospacing="0" w:line="360" w:lineRule="auto"/>
        <w:jc w:val="both"/>
        <w:rPr>
          <w:rFonts w:ascii="Book Antiqua" w:hAnsi="Book Antiqua"/>
        </w:rPr>
      </w:pPr>
    </w:p>
    <w:p w14:paraId="35617551" w14:textId="77777777" w:rsidR="00A07046" w:rsidRPr="00661779" w:rsidRDefault="00A07046" w:rsidP="00692620">
      <w:pPr>
        <w:snapToGrid w:val="0"/>
        <w:spacing w:line="360" w:lineRule="auto"/>
        <w:jc w:val="both"/>
        <w:rPr>
          <w:rFonts w:ascii="Book Antiqua" w:hAnsi="Book Antiqua"/>
          <w:b/>
        </w:rPr>
      </w:pPr>
      <w:r w:rsidRPr="00661779">
        <w:rPr>
          <w:rFonts w:ascii="Book Antiqua" w:hAnsi="Book Antiqua"/>
          <w:b/>
        </w:rPr>
        <w:br w:type="page"/>
      </w:r>
    </w:p>
    <w:p w14:paraId="76DE8202" w14:textId="77777777" w:rsidR="00A07046" w:rsidRPr="00661779" w:rsidRDefault="00A07046" w:rsidP="00692620">
      <w:pPr>
        <w:snapToGrid w:val="0"/>
        <w:spacing w:line="360" w:lineRule="auto"/>
        <w:jc w:val="both"/>
        <w:rPr>
          <w:rFonts w:ascii="Book Antiqua" w:hAnsi="Book Antiqua"/>
          <w:b/>
        </w:rPr>
      </w:pPr>
      <w:r w:rsidRPr="00661779">
        <w:rPr>
          <w:rFonts w:ascii="Book Antiqua" w:hAnsi="Book Antiqua"/>
          <w:b/>
        </w:rPr>
        <w:lastRenderedPageBreak/>
        <w:t>Abstract</w:t>
      </w:r>
    </w:p>
    <w:p w14:paraId="512E81E8" w14:textId="77777777" w:rsidR="009B3BCE" w:rsidRPr="00661779" w:rsidRDefault="009B3BCE" w:rsidP="00692620">
      <w:pPr>
        <w:snapToGrid w:val="0"/>
        <w:spacing w:line="360" w:lineRule="auto"/>
        <w:jc w:val="both"/>
        <w:rPr>
          <w:rFonts w:ascii="Book Antiqua" w:hAnsi="Book Antiqua"/>
        </w:rPr>
      </w:pPr>
      <w:r w:rsidRPr="00661779">
        <w:rPr>
          <w:rFonts w:ascii="Book Antiqua" w:hAnsi="Book Antiqua"/>
        </w:rPr>
        <w:t>BACKROUND</w:t>
      </w:r>
    </w:p>
    <w:p w14:paraId="003A92CD" w14:textId="77777777" w:rsidR="009B3BCE" w:rsidRPr="00661779" w:rsidRDefault="009B3BCE" w:rsidP="00692620">
      <w:pPr>
        <w:snapToGrid w:val="0"/>
        <w:spacing w:line="360" w:lineRule="auto"/>
        <w:jc w:val="both"/>
        <w:rPr>
          <w:rFonts w:ascii="Book Antiqua" w:hAnsi="Book Antiqua"/>
        </w:rPr>
      </w:pPr>
      <w:r w:rsidRPr="00661779">
        <w:rPr>
          <w:rFonts w:ascii="Book Antiqua" w:hAnsi="Book Antiqua"/>
        </w:rPr>
        <w:t>The Korea National Cancer Screening Program currently provides screening for c</w:t>
      </w:r>
      <w:r w:rsidRPr="00661779">
        <w:rPr>
          <w:rFonts w:ascii="Book Antiqua" w:hAnsi="Book Antiqua"/>
          <w:lang w:val="vi-VN"/>
        </w:rPr>
        <w:t>o</w:t>
      </w:r>
      <w:proofErr w:type="spellStart"/>
      <w:r w:rsidRPr="00661779">
        <w:rPr>
          <w:rFonts w:ascii="Book Antiqua" w:hAnsi="Book Antiqua"/>
        </w:rPr>
        <w:t>lorectal</w:t>
      </w:r>
      <w:proofErr w:type="spellEnd"/>
      <w:r w:rsidRPr="00661779">
        <w:rPr>
          <w:rFonts w:ascii="Book Antiqua" w:hAnsi="Book Antiqua"/>
        </w:rPr>
        <w:t xml:space="preserve"> cancer (CRC) for adults older than 50 years with no upper age limit.</w:t>
      </w:r>
      <w:r w:rsidR="00EE6DBA" w:rsidRPr="00661779">
        <w:rPr>
          <w:rFonts w:ascii="Book Antiqua" w:hAnsi="Book Antiqua"/>
        </w:rPr>
        <w:t xml:space="preserve"> In general, people are likely to only pay attention to the benefits of cancer screening and to neglect its risks. Most consider the benefits of cancer screening as being far greater than the risks and are unaware that any potential benefits and harms can vary with age.</w:t>
      </w:r>
    </w:p>
    <w:p w14:paraId="621E7D11" w14:textId="77777777" w:rsidR="00511B36" w:rsidRPr="00661779" w:rsidRDefault="00511B36" w:rsidP="00692620">
      <w:pPr>
        <w:snapToGrid w:val="0"/>
        <w:spacing w:line="360" w:lineRule="auto"/>
        <w:jc w:val="both"/>
        <w:rPr>
          <w:rFonts w:ascii="Book Antiqua" w:hAnsi="Book Antiqua"/>
          <w:b/>
        </w:rPr>
      </w:pPr>
    </w:p>
    <w:p w14:paraId="46B0D0AA" w14:textId="77777777" w:rsidR="00A07046" w:rsidRPr="00661779" w:rsidRDefault="009B3BCE" w:rsidP="00692620">
      <w:pPr>
        <w:snapToGrid w:val="0"/>
        <w:spacing w:line="360" w:lineRule="auto"/>
        <w:jc w:val="both"/>
        <w:rPr>
          <w:rFonts w:ascii="Book Antiqua" w:hAnsi="Book Antiqua"/>
        </w:rPr>
      </w:pPr>
      <w:r w:rsidRPr="00661779">
        <w:rPr>
          <w:rFonts w:ascii="Book Antiqua" w:hAnsi="Book Antiqua"/>
        </w:rPr>
        <w:t>AIM</w:t>
      </w:r>
      <w:r w:rsidR="00A07046" w:rsidRPr="00661779">
        <w:rPr>
          <w:rFonts w:ascii="Book Antiqua" w:hAnsi="Book Antiqua"/>
        </w:rPr>
        <w:t xml:space="preserve"> </w:t>
      </w:r>
    </w:p>
    <w:p w14:paraId="0841E9AB" w14:textId="77777777" w:rsidR="00A07046" w:rsidRPr="00661779" w:rsidRDefault="009B3BCE" w:rsidP="00692620">
      <w:pPr>
        <w:snapToGrid w:val="0"/>
        <w:spacing w:line="360" w:lineRule="auto"/>
        <w:jc w:val="both"/>
        <w:rPr>
          <w:rFonts w:ascii="Book Antiqua" w:hAnsi="Book Antiqua"/>
        </w:rPr>
      </w:pPr>
      <w:r w:rsidRPr="00661779">
        <w:rPr>
          <w:rFonts w:ascii="Book Antiqua" w:hAnsi="Book Antiqua"/>
        </w:rPr>
        <w:t>To</w:t>
      </w:r>
      <w:r w:rsidR="00A07046" w:rsidRPr="00661779">
        <w:rPr>
          <w:rFonts w:ascii="Book Antiqua" w:hAnsi="Book Antiqua"/>
        </w:rPr>
        <w:t xml:space="preserve"> report acceptance </w:t>
      </w:r>
      <w:r w:rsidR="00612E21" w:rsidRPr="00661779">
        <w:rPr>
          <w:rFonts w:ascii="Book Antiqua" w:hAnsi="Book Antiqua"/>
        </w:rPr>
        <w:t xml:space="preserve">of </w:t>
      </w:r>
      <w:r w:rsidR="00D417E6" w:rsidRPr="00661779">
        <w:rPr>
          <w:rFonts w:ascii="Book Antiqua" w:hAnsi="Book Antiqua"/>
        </w:rPr>
        <w:t xml:space="preserve">an </w:t>
      </w:r>
      <w:r w:rsidR="00A07046" w:rsidRPr="00661779">
        <w:rPr>
          <w:rFonts w:ascii="Book Antiqua" w:hAnsi="Book Antiqua"/>
        </w:rPr>
        <w:t xml:space="preserve">upper </w:t>
      </w:r>
      <w:r w:rsidR="00D417E6" w:rsidRPr="00661779">
        <w:rPr>
          <w:rFonts w:ascii="Book Antiqua" w:hAnsi="Book Antiqua"/>
        </w:rPr>
        <w:t xml:space="preserve">age </w:t>
      </w:r>
      <w:r w:rsidR="00A07046" w:rsidRPr="00661779">
        <w:rPr>
          <w:rFonts w:ascii="Book Antiqua" w:hAnsi="Book Antiqua"/>
        </w:rPr>
        <w:t xml:space="preserve">limit for CRC screening and </w:t>
      </w:r>
      <w:r w:rsidR="00070B13" w:rsidRPr="00661779">
        <w:rPr>
          <w:rFonts w:ascii="Book Antiqua" w:hAnsi="Book Antiqua"/>
        </w:rPr>
        <w:t xml:space="preserve">factors </w:t>
      </w:r>
      <w:r w:rsidR="00A07046" w:rsidRPr="00661779">
        <w:rPr>
          <w:rFonts w:ascii="Book Antiqua" w:hAnsi="Book Antiqua"/>
        </w:rPr>
        <w:t xml:space="preserve">associated </w:t>
      </w:r>
      <w:r w:rsidR="00070B13" w:rsidRPr="00661779">
        <w:rPr>
          <w:rFonts w:ascii="Book Antiqua" w:hAnsi="Book Antiqua"/>
        </w:rPr>
        <w:t>therewith</w:t>
      </w:r>
      <w:r w:rsidR="00E465B9" w:rsidRPr="00661779">
        <w:rPr>
          <w:rFonts w:ascii="Book Antiqua" w:hAnsi="Book Antiqua"/>
        </w:rPr>
        <w:t xml:space="preserve"> among </w:t>
      </w:r>
      <w:r w:rsidR="00E465B9" w:rsidRPr="00661779">
        <w:rPr>
          <w:rFonts w:ascii="Book Antiqua" w:hAnsi="Book Antiqua"/>
          <w:color w:val="141413"/>
        </w:rPr>
        <w:t>cancer-free individuals in Korea</w:t>
      </w:r>
      <w:r w:rsidR="00A07046" w:rsidRPr="00661779">
        <w:rPr>
          <w:rFonts w:ascii="Book Antiqua" w:hAnsi="Book Antiqua"/>
        </w:rPr>
        <w:t>.</w:t>
      </w:r>
    </w:p>
    <w:p w14:paraId="63AE0BC7" w14:textId="77777777" w:rsidR="00511B36" w:rsidRPr="00661779" w:rsidRDefault="00511B36" w:rsidP="00692620">
      <w:pPr>
        <w:snapToGrid w:val="0"/>
        <w:spacing w:line="360" w:lineRule="auto"/>
        <w:jc w:val="both"/>
        <w:rPr>
          <w:rFonts w:ascii="Book Antiqua" w:hAnsi="Book Antiqua"/>
          <w:b/>
        </w:rPr>
      </w:pPr>
    </w:p>
    <w:p w14:paraId="2706B626" w14:textId="77777777" w:rsidR="00A07046" w:rsidRPr="00661779" w:rsidRDefault="00B87BF0" w:rsidP="00692620">
      <w:pPr>
        <w:snapToGrid w:val="0"/>
        <w:spacing w:line="360" w:lineRule="auto"/>
        <w:jc w:val="both"/>
        <w:rPr>
          <w:rFonts w:ascii="Book Antiqua" w:hAnsi="Book Antiqua"/>
        </w:rPr>
      </w:pPr>
      <w:r w:rsidRPr="00661779">
        <w:rPr>
          <w:rFonts w:ascii="Book Antiqua" w:hAnsi="Book Antiqua"/>
        </w:rPr>
        <w:t>METHODS</w:t>
      </w:r>
    </w:p>
    <w:p w14:paraId="47869603" w14:textId="72ADA39A" w:rsidR="00A07046" w:rsidRPr="00661779" w:rsidRDefault="006263B0" w:rsidP="00692620">
      <w:pPr>
        <w:snapToGrid w:val="0"/>
        <w:spacing w:line="360" w:lineRule="auto"/>
        <w:jc w:val="both"/>
        <w:rPr>
          <w:rFonts w:ascii="Book Antiqua" w:hAnsi="Book Antiqua"/>
        </w:rPr>
      </w:pPr>
      <w:r w:rsidRPr="00661779">
        <w:rPr>
          <w:rFonts w:ascii="Book Antiqua" w:hAnsi="Book Antiqua"/>
        </w:rPr>
        <w:t>The present study</w:t>
      </w:r>
      <w:r w:rsidR="00A07046" w:rsidRPr="00661779">
        <w:rPr>
          <w:rFonts w:ascii="Book Antiqua" w:hAnsi="Book Antiqua"/>
        </w:rPr>
        <w:t xml:space="preserve"> </w:t>
      </w:r>
      <w:r w:rsidRPr="00661779">
        <w:rPr>
          <w:rFonts w:ascii="Book Antiqua" w:hAnsi="Book Antiqua"/>
        </w:rPr>
        <w:t xml:space="preserve">analyzed data from the </w:t>
      </w:r>
      <w:r w:rsidR="00A07046" w:rsidRPr="00661779">
        <w:rPr>
          <w:rFonts w:ascii="Book Antiqua" w:hAnsi="Book Antiqua"/>
        </w:rPr>
        <w:t>Korea National Cancer Screening Survey 2017</w:t>
      </w:r>
      <w:r w:rsidR="00B5631E" w:rsidRPr="00661779">
        <w:rPr>
          <w:rFonts w:ascii="Book Antiqua" w:hAnsi="Book Antiqua"/>
          <w:lang w:val="vi-VN"/>
        </w:rPr>
        <w:t>,</w:t>
      </w:r>
      <w:r w:rsidR="00A07046" w:rsidRPr="00661779">
        <w:rPr>
          <w:rFonts w:ascii="Book Antiqua" w:hAnsi="Book Antiqua"/>
        </w:rPr>
        <w:t xml:space="preserve"> </w:t>
      </w:r>
      <w:r w:rsidR="00B87BF0" w:rsidRPr="00661779">
        <w:rPr>
          <w:rFonts w:ascii="Book Antiqua" w:hAnsi="Book Antiqua"/>
        </w:rPr>
        <w:t>a nationally re</w:t>
      </w:r>
      <w:r w:rsidR="00FB3C4E" w:rsidRPr="00661779">
        <w:rPr>
          <w:rFonts w:ascii="Book Antiqua" w:hAnsi="Book Antiqua"/>
        </w:rPr>
        <w:t>presentative random sample of 4</w:t>
      </w:r>
      <w:r w:rsidR="00B87BF0" w:rsidRPr="00661779">
        <w:rPr>
          <w:rFonts w:ascii="Book Antiqua" w:hAnsi="Book Antiqua"/>
        </w:rPr>
        <w:t>500 Korean individuals targeted for screening for the five most common types of cancer</w:t>
      </w:r>
      <w:r w:rsidR="00FB3C4E" w:rsidRPr="00661779">
        <w:rPr>
          <w:rFonts w:ascii="Book Antiqua" w:hAnsi="Book Antiqua"/>
        </w:rPr>
        <w:t>. A total of 1</w:t>
      </w:r>
      <w:r w:rsidR="00A07046" w:rsidRPr="00661779">
        <w:rPr>
          <w:rFonts w:ascii="Book Antiqua" w:hAnsi="Book Antiqua"/>
        </w:rPr>
        <w:t xml:space="preserve">922 </w:t>
      </w:r>
      <w:r w:rsidR="00361170" w:rsidRPr="00661779">
        <w:rPr>
          <w:rFonts w:ascii="Book Antiqua" w:hAnsi="Book Antiqua"/>
        </w:rPr>
        <w:t>participants</w:t>
      </w:r>
      <w:r w:rsidR="00A07046" w:rsidRPr="00661779">
        <w:rPr>
          <w:rFonts w:ascii="Book Antiqua" w:hAnsi="Book Antiqua"/>
        </w:rPr>
        <w:t xml:space="preserve"> were included in the final analysis. </w:t>
      </w:r>
      <w:r w:rsidR="007E3D79" w:rsidRPr="00661779">
        <w:rPr>
          <w:rFonts w:ascii="Book Antiqua" w:hAnsi="Book Antiqua"/>
        </w:rPr>
        <w:t>The baseline characteristics of the study population are presented as unweighted numbers and weighted proportions. Both univariate and multivariate l</w:t>
      </w:r>
      <w:r w:rsidR="00A07046" w:rsidRPr="00661779">
        <w:rPr>
          <w:rFonts w:ascii="Book Antiqua" w:hAnsi="Book Antiqua"/>
        </w:rPr>
        <w:t xml:space="preserve">ogistic regression models </w:t>
      </w:r>
      <w:r w:rsidR="0069549F" w:rsidRPr="00661779">
        <w:rPr>
          <w:rFonts w:ascii="Book Antiqua" w:hAnsi="Book Antiqua"/>
        </w:rPr>
        <w:t xml:space="preserve">were developed </w:t>
      </w:r>
      <w:r w:rsidR="00A07046" w:rsidRPr="00661779">
        <w:rPr>
          <w:rFonts w:ascii="Book Antiqua" w:hAnsi="Book Antiqua"/>
        </w:rPr>
        <w:t xml:space="preserve">to examine factors related with acceptance of </w:t>
      </w:r>
      <w:r w:rsidR="002D1A1B" w:rsidRPr="00661779">
        <w:rPr>
          <w:rFonts w:ascii="Book Antiqua" w:hAnsi="Book Antiqua"/>
        </w:rPr>
        <w:t xml:space="preserve">an </w:t>
      </w:r>
      <w:r w:rsidR="00A07046" w:rsidRPr="00661779">
        <w:rPr>
          <w:rFonts w:ascii="Book Antiqua" w:hAnsi="Book Antiqua"/>
        </w:rPr>
        <w:t xml:space="preserve">upper </w:t>
      </w:r>
      <w:r w:rsidR="00736218" w:rsidRPr="00661779">
        <w:rPr>
          <w:rFonts w:ascii="Book Antiqua" w:hAnsi="Book Antiqua"/>
        </w:rPr>
        <w:t>age limit for CRC screening</w:t>
      </w:r>
      <w:r w:rsidR="00A07046" w:rsidRPr="00661779">
        <w:rPr>
          <w:rFonts w:ascii="Book Antiqua" w:hAnsi="Book Antiqua"/>
        </w:rPr>
        <w:t xml:space="preserve">; subgroup analysis was also applied. </w:t>
      </w:r>
    </w:p>
    <w:p w14:paraId="1135D280" w14:textId="77777777" w:rsidR="00511B36" w:rsidRPr="00661779" w:rsidRDefault="00511B36" w:rsidP="00692620">
      <w:pPr>
        <w:snapToGrid w:val="0"/>
        <w:spacing w:line="360" w:lineRule="auto"/>
        <w:jc w:val="both"/>
        <w:rPr>
          <w:rFonts w:ascii="Book Antiqua" w:hAnsi="Book Antiqua"/>
          <w:b/>
        </w:rPr>
      </w:pPr>
    </w:p>
    <w:p w14:paraId="58D93112" w14:textId="77777777" w:rsidR="00A07046" w:rsidRPr="00661779" w:rsidRDefault="008613AF" w:rsidP="00692620">
      <w:pPr>
        <w:snapToGrid w:val="0"/>
        <w:spacing w:line="360" w:lineRule="auto"/>
        <w:jc w:val="both"/>
        <w:rPr>
          <w:rFonts w:ascii="Book Antiqua" w:hAnsi="Book Antiqua"/>
        </w:rPr>
      </w:pPr>
      <w:r w:rsidRPr="00661779">
        <w:rPr>
          <w:rFonts w:ascii="Book Antiqua" w:hAnsi="Book Antiqua"/>
        </w:rPr>
        <w:t>RESULTS</w:t>
      </w:r>
    </w:p>
    <w:p w14:paraId="1F3C5EB3" w14:textId="3929B605" w:rsidR="00A07046" w:rsidRPr="00661779" w:rsidRDefault="00A07046" w:rsidP="00692620">
      <w:pPr>
        <w:snapToGrid w:val="0"/>
        <w:spacing w:line="360" w:lineRule="auto"/>
        <w:jc w:val="both"/>
        <w:rPr>
          <w:rFonts w:ascii="Book Antiqua" w:hAnsi="Book Antiqua"/>
        </w:rPr>
      </w:pPr>
      <w:r w:rsidRPr="00661779">
        <w:rPr>
          <w:rFonts w:ascii="Book Antiqua" w:hAnsi="Book Antiqua"/>
        </w:rPr>
        <w:t>About 80%</w:t>
      </w:r>
      <w:r w:rsidR="00FB3C4E" w:rsidRPr="00661779">
        <w:rPr>
          <w:rFonts w:ascii="Book Antiqua" w:hAnsi="Book Antiqua"/>
        </w:rPr>
        <w:t xml:space="preserve"> (1554/1</w:t>
      </w:r>
      <w:r w:rsidR="008613AF" w:rsidRPr="00661779">
        <w:rPr>
          <w:rFonts w:ascii="Book Antiqua" w:hAnsi="Book Antiqua"/>
        </w:rPr>
        <w:t>922)</w:t>
      </w:r>
      <w:r w:rsidRPr="00661779">
        <w:rPr>
          <w:rFonts w:ascii="Book Antiqua" w:hAnsi="Book Antiqua"/>
        </w:rPr>
        <w:t xml:space="preserve"> of the respondents agreed </w:t>
      </w:r>
      <w:r w:rsidR="00326CDD" w:rsidRPr="00661779">
        <w:rPr>
          <w:rFonts w:ascii="Book Antiqua" w:hAnsi="Book Antiqua"/>
        </w:rPr>
        <w:t>that</w:t>
      </w:r>
      <w:r w:rsidRPr="00661779">
        <w:rPr>
          <w:rFonts w:ascii="Book Antiqua" w:hAnsi="Book Antiqua"/>
        </w:rPr>
        <w:t xml:space="preserve"> CRC screening </w:t>
      </w:r>
      <w:r w:rsidR="00326CDD" w:rsidRPr="00661779">
        <w:rPr>
          <w:rFonts w:ascii="Book Antiqua" w:hAnsi="Book Antiqua"/>
        </w:rPr>
        <w:t>should not be offered for individuals</w:t>
      </w:r>
      <w:r w:rsidRPr="00661779">
        <w:rPr>
          <w:rFonts w:ascii="Book Antiqua" w:hAnsi="Book Antiqua"/>
        </w:rPr>
        <w:t xml:space="preserve"> </w:t>
      </w:r>
      <w:r w:rsidR="00617690" w:rsidRPr="00661779">
        <w:rPr>
          <w:rFonts w:ascii="Book Antiqua" w:hAnsi="Book Antiqua"/>
        </w:rPr>
        <w:t xml:space="preserve">older than </w:t>
      </w:r>
      <w:r w:rsidR="00617690" w:rsidRPr="00661779">
        <w:rPr>
          <w:rFonts w:ascii="Book Antiqua" w:hAnsi="Book Antiqua"/>
          <w:lang w:val="vi-VN"/>
        </w:rPr>
        <w:t>80</w:t>
      </w:r>
      <w:r w:rsidR="003C6C11" w:rsidRPr="00661779">
        <w:rPr>
          <w:rFonts w:ascii="Book Antiqua" w:hAnsi="Book Antiqua"/>
        </w:rPr>
        <w:t xml:space="preserve"> years</w:t>
      </w:r>
      <w:r w:rsidR="004B654D" w:rsidRPr="00661779">
        <w:rPr>
          <w:rFonts w:ascii="Book Antiqua" w:hAnsi="Book Antiqua"/>
        </w:rPr>
        <w:t>. Specifically, those who had never been screened for CRC had the highest acceptance rate (91%)</w:t>
      </w:r>
      <w:r w:rsidRPr="00661779">
        <w:rPr>
          <w:rFonts w:ascii="Book Antiqua" w:hAnsi="Book Antiqua"/>
        </w:rPr>
        <w:t xml:space="preserve">. Overall, </w:t>
      </w:r>
      <w:r w:rsidR="000820DE" w:rsidRPr="00661779">
        <w:rPr>
          <w:rFonts w:ascii="Book Antiqua" w:hAnsi="Book Antiqua"/>
        </w:rPr>
        <w:t xml:space="preserve">screening history for </w:t>
      </w:r>
      <w:r w:rsidRPr="00661779">
        <w:rPr>
          <w:rFonts w:ascii="Book Antiqua" w:hAnsi="Book Antiqua"/>
        </w:rPr>
        <w:t>CRC</w:t>
      </w:r>
      <w:r w:rsidR="000820DE" w:rsidRPr="00661779">
        <w:rPr>
          <w:rFonts w:ascii="Book Antiqua" w:hAnsi="Book Antiqua"/>
        </w:rPr>
        <w:t xml:space="preserve"> </w:t>
      </w:r>
      <w:r w:rsidR="008C3DA9" w:rsidRPr="00661779">
        <w:rPr>
          <w:rFonts w:ascii="Book Antiqua" w:hAnsi="Book Antiqua"/>
        </w:rPr>
        <w:t>[</w:t>
      </w:r>
      <w:r w:rsidR="009F3662" w:rsidRPr="00661779">
        <w:rPr>
          <w:rFonts w:ascii="Book Antiqua" w:hAnsi="Book Antiqua"/>
        </w:rPr>
        <w:t xml:space="preserve">screened by both </w:t>
      </w:r>
      <w:r w:rsidR="0075138F" w:rsidRPr="00661779">
        <w:rPr>
          <w:rFonts w:ascii="Book Antiqua" w:hAnsi="Book Antiqua"/>
        </w:rPr>
        <w:t>fecal occult blood test</w:t>
      </w:r>
      <w:r w:rsidR="00B1487D" w:rsidRPr="00661779">
        <w:rPr>
          <w:rFonts w:ascii="Book Antiqua" w:hAnsi="Book Antiqua"/>
        </w:rPr>
        <w:t xml:space="preserve"> </w:t>
      </w:r>
      <w:r w:rsidR="009F3662" w:rsidRPr="00661779">
        <w:rPr>
          <w:rFonts w:ascii="Book Antiqua" w:hAnsi="Book Antiqua"/>
        </w:rPr>
        <w:t xml:space="preserve">and colonoscopy, </w:t>
      </w:r>
      <w:r w:rsidR="008C3DA9" w:rsidRPr="00661779">
        <w:rPr>
          <w:rFonts w:ascii="Book Antiqua" w:hAnsi="Book Antiqua"/>
          <w:iCs/>
          <w:color w:val="000000" w:themeColor="text1"/>
        </w:rPr>
        <w:t>adjusted odds ratio</w:t>
      </w:r>
      <w:r w:rsidR="008C3DA9" w:rsidRPr="00661779">
        <w:rPr>
          <w:rFonts w:ascii="Book Antiqua" w:hAnsi="Book Antiqua"/>
        </w:rPr>
        <w:t xml:space="preserve"> (</w:t>
      </w:r>
      <w:proofErr w:type="spellStart"/>
      <w:r w:rsidR="00FB3C4E" w:rsidRPr="00661779">
        <w:rPr>
          <w:rFonts w:ascii="Book Antiqua" w:hAnsi="Book Antiqua"/>
        </w:rPr>
        <w:t>aOR</w:t>
      </w:r>
      <w:proofErr w:type="spellEnd"/>
      <w:r w:rsidR="008C3DA9" w:rsidRPr="00661779">
        <w:rPr>
          <w:rFonts w:ascii="Book Antiqua" w:hAnsi="Book Antiqua"/>
        </w:rPr>
        <w:t>)</w:t>
      </w:r>
      <w:r w:rsidR="00FB3C4E" w:rsidRPr="00661779">
        <w:rPr>
          <w:rFonts w:ascii="Book Antiqua" w:hAnsi="Book Antiqua"/>
        </w:rPr>
        <w:t xml:space="preserve"> = 0.33, 95%</w:t>
      </w:r>
      <w:r w:rsidR="00946F92" w:rsidRPr="00661779">
        <w:rPr>
          <w:rFonts w:ascii="Book Antiqua" w:hAnsi="Book Antiqua"/>
        </w:rPr>
        <w:t>CI</w:t>
      </w:r>
      <w:r w:rsidR="00FB3C4E" w:rsidRPr="00661779">
        <w:rPr>
          <w:rFonts w:ascii="Book Antiqua" w:hAnsi="Book Antiqua"/>
        </w:rPr>
        <w:t xml:space="preserve">: </w:t>
      </w:r>
      <w:r w:rsidR="00946F92" w:rsidRPr="00661779">
        <w:rPr>
          <w:rFonts w:ascii="Book Antiqua" w:hAnsi="Book Antiqua"/>
        </w:rPr>
        <w:t>0.22-0.50</w:t>
      </w:r>
      <w:r w:rsidR="008C3DA9" w:rsidRPr="00661779">
        <w:rPr>
          <w:rFonts w:ascii="Book Antiqua" w:hAnsi="Book Antiqua"/>
        </w:rPr>
        <w:t>]</w:t>
      </w:r>
      <w:r w:rsidR="009F3662" w:rsidRPr="00661779">
        <w:rPr>
          <w:rFonts w:ascii="Book Antiqua" w:hAnsi="Book Antiqua"/>
        </w:rPr>
        <w:t xml:space="preserve"> </w:t>
      </w:r>
      <w:r w:rsidR="000820DE" w:rsidRPr="00661779">
        <w:rPr>
          <w:rFonts w:ascii="Book Antiqua" w:hAnsi="Book Antiqua"/>
        </w:rPr>
        <w:t>and</w:t>
      </w:r>
      <w:r w:rsidRPr="00661779">
        <w:rPr>
          <w:rFonts w:ascii="Book Antiqua" w:hAnsi="Book Antiqua"/>
        </w:rPr>
        <w:t xml:space="preserve"> other cancer</w:t>
      </w:r>
      <w:r w:rsidR="000820DE" w:rsidRPr="00661779">
        <w:rPr>
          <w:rFonts w:ascii="Book Antiqua" w:hAnsi="Book Antiqua"/>
        </w:rPr>
        <w:t>s</w:t>
      </w:r>
      <w:r w:rsidR="00E04065" w:rsidRPr="00661779">
        <w:rPr>
          <w:rFonts w:ascii="Book Antiqua" w:hAnsi="Book Antiqua"/>
        </w:rPr>
        <w:t xml:space="preserve"> (</w:t>
      </w:r>
      <w:proofErr w:type="spellStart"/>
      <w:r w:rsidR="00E04065" w:rsidRPr="00661779">
        <w:rPr>
          <w:rFonts w:ascii="Book Antiqua" w:hAnsi="Book Antiqua"/>
        </w:rPr>
        <w:t>aOR</w:t>
      </w:r>
      <w:proofErr w:type="spellEnd"/>
      <w:r w:rsidR="00FB3C4E" w:rsidRPr="00661779">
        <w:rPr>
          <w:rFonts w:ascii="Book Antiqua" w:hAnsi="Book Antiqua"/>
        </w:rPr>
        <w:t xml:space="preserve"> </w:t>
      </w:r>
      <w:r w:rsidR="00E04065" w:rsidRPr="00661779">
        <w:rPr>
          <w:rFonts w:ascii="Book Antiqua" w:hAnsi="Book Antiqua"/>
        </w:rPr>
        <w:t>=</w:t>
      </w:r>
      <w:r w:rsidR="00FB3C4E" w:rsidRPr="00661779">
        <w:rPr>
          <w:rFonts w:ascii="Book Antiqua" w:hAnsi="Book Antiqua"/>
        </w:rPr>
        <w:t xml:space="preserve"> </w:t>
      </w:r>
      <w:r w:rsidR="00E04065" w:rsidRPr="00661779">
        <w:rPr>
          <w:rFonts w:ascii="Book Antiqua" w:hAnsi="Book Antiqua"/>
          <w:lang w:val="vi-VN"/>
        </w:rPr>
        <w:t>0.55</w:t>
      </w:r>
      <w:r w:rsidR="00FB3C4E" w:rsidRPr="00661779">
        <w:rPr>
          <w:rFonts w:ascii="Book Antiqua" w:hAnsi="Book Antiqua"/>
        </w:rPr>
        <w:t xml:space="preserve">, </w:t>
      </w:r>
      <w:r w:rsidR="00FB3C4E" w:rsidRPr="00661779">
        <w:rPr>
          <w:rFonts w:ascii="Book Antiqua" w:hAnsi="Book Antiqua"/>
        </w:rPr>
        <w:lastRenderedPageBreak/>
        <w:t>95%</w:t>
      </w:r>
      <w:r w:rsidR="00E04065" w:rsidRPr="00661779">
        <w:rPr>
          <w:rFonts w:ascii="Book Antiqua" w:hAnsi="Book Antiqua"/>
        </w:rPr>
        <w:t>CI</w:t>
      </w:r>
      <w:r w:rsidR="00FB3C4E" w:rsidRPr="00661779">
        <w:rPr>
          <w:rFonts w:ascii="Book Antiqua" w:hAnsi="Book Antiqua"/>
          <w:lang w:val="vi-VN"/>
        </w:rPr>
        <w:t xml:space="preserve">: </w:t>
      </w:r>
      <w:r w:rsidR="00E04065" w:rsidRPr="00661779">
        <w:rPr>
          <w:rFonts w:ascii="Book Antiqua" w:hAnsi="Book Antiqua"/>
          <w:lang w:val="vi-VN"/>
        </w:rPr>
        <w:t>0.34-0.87</w:t>
      </w:r>
      <w:r w:rsidR="00E04065" w:rsidRPr="00661779">
        <w:rPr>
          <w:rFonts w:ascii="Book Antiqua" w:hAnsi="Book Antiqua"/>
        </w:rPr>
        <w:t>)</w:t>
      </w:r>
      <w:r w:rsidR="000820DE" w:rsidRPr="00661779">
        <w:rPr>
          <w:rFonts w:ascii="Book Antiqua" w:hAnsi="Book Antiqua"/>
        </w:rPr>
        <w:t>,</w:t>
      </w:r>
      <w:r w:rsidRPr="00661779">
        <w:rPr>
          <w:rFonts w:ascii="Book Antiqua" w:hAnsi="Book Antiqua"/>
        </w:rPr>
        <w:t xml:space="preserve"> </w:t>
      </w:r>
      <w:r w:rsidR="000820DE" w:rsidRPr="00661779">
        <w:rPr>
          <w:rFonts w:ascii="Book Antiqua" w:hAnsi="Book Antiqua"/>
        </w:rPr>
        <w:t xml:space="preserve">as well as a </w:t>
      </w:r>
      <w:r w:rsidRPr="00661779">
        <w:rPr>
          <w:rFonts w:ascii="Book Antiqua" w:hAnsi="Book Antiqua"/>
        </w:rPr>
        <w:t>family history of cancer</w:t>
      </w:r>
      <w:r w:rsidR="009F3662" w:rsidRPr="00661779">
        <w:rPr>
          <w:rFonts w:ascii="Book Antiqua" w:hAnsi="Book Antiqua"/>
        </w:rPr>
        <w:t xml:space="preserve"> (</w:t>
      </w:r>
      <w:proofErr w:type="spellStart"/>
      <w:r w:rsidR="009F3662" w:rsidRPr="00661779">
        <w:rPr>
          <w:rFonts w:ascii="Book Antiqua" w:hAnsi="Book Antiqua"/>
        </w:rPr>
        <w:t>aOR</w:t>
      </w:r>
      <w:proofErr w:type="spellEnd"/>
      <w:r w:rsidR="00FB3C4E" w:rsidRPr="00661779">
        <w:rPr>
          <w:rFonts w:ascii="Book Antiqua" w:hAnsi="Book Antiqua"/>
        </w:rPr>
        <w:t xml:space="preserve"> </w:t>
      </w:r>
      <w:r w:rsidR="009F3662" w:rsidRPr="00661779">
        <w:rPr>
          <w:rFonts w:ascii="Book Antiqua" w:hAnsi="Book Antiqua"/>
        </w:rPr>
        <w:t>=</w:t>
      </w:r>
      <w:r w:rsidR="00FB3C4E" w:rsidRPr="00661779">
        <w:rPr>
          <w:rFonts w:ascii="Book Antiqua" w:hAnsi="Book Antiqua"/>
        </w:rPr>
        <w:t xml:space="preserve"> </w:t>
      </w:r>
      <w:r w:rsidR="009F3662" w:rsidRPr="00661779">
        <w:rPr>
          <w:rFonts w:ascii="Book Antiqua" w:hAnsi="Book Antiqua"/>
          <w:lang w:val="vi-VN"/>
        </w:rPr>
        <w:t>0.66</w:t>
      </w:r>
      <w:r w:rsidR="009F3662" w:rsidRPr="00661779">
        <w:rPr>
          <w:rFonts w:ascii="Book Antiqua" w:hAnsi="Book Antiqua"/>
        </w:rPr>
        <w:t xml:space="preserve">, </w:t>
      </w:r>
      <w:r w:rsidR="00FB3C4E" w:rsidRPr="00661779">
        <w:rPr>
          <w:rFonts w:ascii="Book Antiqua" w:hAnsi="Book Antiqua"/>
        </w:rPr>
        <w:t>95%CI</w:t>
      </w:r>
      <w:r w:rsidR="00FB3C4E" w:rsidRPr="00661779">
        <w:rPr>
          <w:rFonts w:ascii="Book Antiqua" w:hAnsi="Book Antiqua"/>
          <w:lang w:val="vi-VN"/>
        </w:rPr>
        <w:t xml:space="preserve">: </w:t>
      </w:r>
      <w:r w:rsidR="009F3662" w:rsidRPr="00661779">
        <w:rPr>
          <w:rFonts w:ascii="Book Antiqua" w:hAnsi="Book Antiqua"/>
          <w:lang w:val="vi-VN"/>
        </w:rPr>
        <w:t>0.50-0.87</w:t>
      </w:r>
      <w:r w:rsidR="009F3662" w:rsidRPr="00661779">
        <w:rPr>
          <w:rFonts w:ascii="Book Antiqua" w:hAnsi="Book Antiqua"/>
        </w:rPr>
        <w:t>)</w:t>
      </w:r>
      <w:r w:rsidR="00661112" w:rsidRPr="00661779">
        <w:rPr>
          <w:rFonts w:ascii="Book Antiqua" w:hAnsi="Book Antiqua"/>
        </w:rPr>
        <w:t>,</w:t>
      </w:r>
      <w:r w:rsidRPr="00661779">
        <w:rPr>
          <w:rFonts w:ascii="Book Antiqua" w:hAnsi="Book Antiqua"/>
        </w:rPr>
        <w:t xml:space="preserve"> were negatively associated with acceptance of </w:t>
      </w:r>
      <w:r w:rsidR="00DA158D" w:rsidRPr="00661779">
        <w:rPr>
          <w:rFonts w:ascii="Book Antiqua" w:hAnsi="Book Antiqua"/>
        </w:rPr>
        <w:t>an</w:t>
      </w:r>
      <w:r w:rsidRPr="00661779">
        <w:rPr>
          <w:rFonts w:ascii="Book Antiqua" w:hAnsi="Book Antiqua"/>
        </w:rPr>
        <w:t xml:space="preserve"> upper </w:t>
      </w:r>
      <w:r w:rsidR="00DA158D" w:rsidRPr="00661779">
        <w:rPr>
          <w:rFonts w:ascii="Book Antiqua" w:hAnsi="Book Antiqua"/>
        </w:rPr>
        <w:t>age limit</w:t>
      </w:r>
      <w:r w:rsidR="00342D96" w:rsidRPr="00661779">
        <w:rPr>
          <w:rFonts w:ascii="Book Antiqua" w:hAnsi="Book Antiqua"/>
        </w:rPr>
        <w:t xml:space="preserve"> for CRC screening</w:t>
      </w:r>
      <w:r w:rsidRPr="00661779">
        <w:rPr>
          <w:rFonts w:ascii="Book Antiqua" w:hAnsi="Book Antiqua"/>
        </w:rPr>
        <w:t>. In contrast, metropolitan</w:t>
      </w:r>
      <w:r w:rsidR="00FF6E02" w:rsidRPr="00661779">
        <w:rPr>
          <w:rFonts w:ascii="Book Antiqua" w:hAnsi="Book Antiqua"/>
        </w:rPr>
        <w:t xml:space="preserve"> residen</w:t>
      </w:r>
      <w:r w:rsidR="002D1A1B" w:rsidRPr="00661779">
        <w:rPr>
          <w:rFonts w:ascii="Book Antiqua" w:hAnsi="Book Antiqua"/>
        </w:rPr>
        <w:t>ts</w:t>
      </w:r>
      <w:r w:rsidR="009F3662" w:rsidRPr="00661779">
        <w:rPr>
          <w:rFonts w:ascii="Book Antiqua" w:hAnsi="Book Antiqua"/>
        </w:rPr>
        <w:t xml:space="preserve"> (</w:t>
      </w:r>
      <w:proofErr w:type="spellStart"/>
      <w:r w:rsidR="009F3662" w:rsidRPr="00661779">
        <w:rPr>
          <w:rFonts w:ascii="Book Antiqua" w:hAnsi="Book Antiqua"/>
        </w:rPr>
        <w:t>aOR</w:t>
      </w:r>
      <w:proofErr w:type="spellEnd"/>
      <w:r w:rsidR="009F3662" w:rsidRPr="00661779">
        <w:rPr>
          <w:rFonts w:ascii="Book Antiqua" w:hAnsi="Book Antiqua"/>
        </w:rPr>
        <w:t xml:space="preserve"> =</w:t>
      </w:r>
      <w:r w:rsidR="00FB3C4E" w:rsidRPr="00661779">
        <w:rPr>
          <w:rFonts w:ascii="Book Antiqua" w:hAnsi="Book Antiqua"/>
        </w:rPr>
        <w:t xml:space="preserve"> </w:t>
      </w:r>
      <w:r w:rsidR="009F3662" w:rsidRPr="00661779">
        <w:rPr>
          <w:rFonts w:ascii="Book Antiqua" w:hAnsi="Book Antiqua"/>
        </w:rPr>
        <w:t xml:space="preserve">1.86, </w:t>
      </w:r>
      <w:r w:rsidR="00FB3C4E" w:rsidRPr="00661779">
        <w:rPr>
          <w:rFonts w:ascii="Book Antiqua" w:hAnsi="Book Antiqua"/>
        </w:rPr>
        <w:t>95%CI</w:t>
      </w:r>
      <w:r w:rsidR="00FB3C4E" w:rsidRPr="00661779">
        <w:rPr>
          <w:rFonts w:ascii="Book Antiqua" w:hAnsi="Book Antiqua"/>
          <w:lang w:val="vi-VN"/>
        </w:rPr>
        <w:t xml:space="preserve">: </w:t>
      </w:r>
      <w:r w:rsidR="009F3662" w:rsidRPr="00661779">
        <w:rPr>
          <w:rFonts w:ascii="Book Antiqua" w:hAnsi="Book Antiqua"/>
        </w:rPr>
        <w:t>1.29-2.68)</w:t>
      </w:r>
      <w:r w:rsidRPr="00661779">
        <w:rPr>
          <w:rFonts w:ascii="Book Antiqua" w:hAnsi="Book Antiqua"/>
        </w:rPr>
        <w:t xml:space="preserve"> and </w:t>
      </w:r>
      <w:r w:rsidR="007F14DB" w:rsidRPr="00661779">
        <w:rPr>
          <w:rFonts w:ascii="Book Antiqua" w:hAnsi="Book Antiqua"/>
        </w:rPr>
        <w:t xml:space="preserve">people </w:t>
      </w:r>
      <w:r w:rsidR="00F249F1" w:rsidRPr="00661779">
        <w:rPr>
          <w:rFonts w:ascii="Book Antiqua" w:hAnsi="Book Antiqua"/>
        </w:rPr>
        <w:t xml:space="preserve">who </w:t>
      </w:r>
      <w:r w:rsidRPr="00661779">
        <w:rPr>
          <w:rFonts w:ascii="Book Antiqua" w:hAnsi="Book Antiqua"/>
        </w:rPr>
        <w:t>exercised regularly</w:t>
      </w:r>
      <w:r w:rsidR="008613AF" w:rsidRPr="00661779">
        <w:rPr>
          <w:rFonts w:ascii="Book Antiqua" w:hAnsi="Book Antiqua"/>
        </w:rPr>
        <w:t xml:space="preserve"> (</w:t>
      </w:r>
      <w:proofErr w:type="spellStart"/>
      <w:r w:rsidR="008613AF" w:rsidRPr="00661779">
        <w:rPr>
          <w:rFonts w:ascii="Book Antiqua" w:hAnsi="Book Antiqua"/>
        </w:rPr>
        <w:t>aOR</w:t>
      </w:r>
      <w:proofErr w:type="spellEnd"/>
      <w:r w:rsidR="00FB3C4E" w:rsidRPr="00661779">
        <w:rPr>
          <w:rFonts w:ascii="Book Antiqua" w:hAnsi="Book Antiqua"/>
        </w:rPr>
        <w:t xml:space="preserve"> </w:t>
      </w:r>
      <w:r w:rsidR="008613AF" w:rsidRPr="00661779">
        <w:rPr>
          <w:rFonts w:ascii="Book Antiqua" w:hAnsi="Book Antiqua"/>
        </w:rPr>
        <w:t>=</w:t>
      </w:r>
      <w:r w:rsidR="00FB3C4E" w:rsidRPr="00661779">
        <w:rPr>
          <w:rFonts w:ascii="Book Antiqua" w:hAnsi="Book Antiqua"/>
        </w:rPr>
        <w:t xml:space="preserve"> </w:t>
      </w:r>
      <w:r w:rsidR="008613AF" w:rsidRPr="00661779">
        <w:rPr>
          <w:rFonts w:ascii="Book Antiqua" w:hAnsi="Book Antiqua"/>
        </w:rPr>
        <w:t xml:space="preserve">1.42, </w:t>
      </w:r>
      <w:r w:rsidR="00FB3C4E" w:rsidRPr="00661779">
        <w:rPr>
          <w:rFonts w:ascii="Book Antiqua" w:hAnsi="Book Antiqua"/>
        </w:rPr>
        <w:t>95%CI</w:t>
      </w:r>
      <w:r w:rsidR="00FB3C4E" w:rsidRPr="00661779">
        <w:rPr>
          <w:rFonts w:ascii="Book Antiqua" w:hAnsi="Book Antiqua"/>
          <w:lang w:val="vi-VN"/>
        </w:rPr>
        <w:t xml:space="preserve">: </w:t>
      </w:r>
      <w:r w:rsidR="008613AF" w:rsidRPr="00661779">
        <w:rPr>
          <w:rFonts w:ascii="Book Antiqua" w:hAnsi="Book Antiqua"/>
        </w:rPr>
        <w:t xml:space="preserve">1.07-1.89) </w:t>
      </w:r>
      <w:r w:rsidRPr="00661779">
        <w:rPr>
          <w:rFonts w:ascii="Book Antiqua" w:hAnsi="Book Antiqua"/>
        </w:rPr>
        <w:t xml:space="preserve">were more likely to accept </w:t>
      </w:r>
      <w:r w:rsidR="00D06081" w:rsidRPr="00661779">
        <w:rPr>
          <w:rFonts w:ascii="Book Antiqua" w:hAnsi="Book Antiqua"/>
        </w:rPr>
        <w:t xml:space="preserve">an </w:t>
      </w:r>
      <w:r w:rsidRPr="00661779">
        <w:rPr>
          <w:rFonts w:ascii="Book Antiqua" w:hAnsi="Book Antiqua"/>
        </w:rPr>
        <w:t xml:space="preserve">upper age </w:t>
      </w:r>
      <w:r w:rsidR="00D06081" w:rsidRPr="00661779">
        <w:rPr>
          <w:rFonts w:ascii="Book Antiqua" w:hAnsi="Book Antiqua"/>
        </w:rPr>
        <w:t>limit</w:t>
      </w:r>
      <w:r w:rsidRPr="00661779">
        <w:rPr>
          <w:rFonts w:ascii="Book Antiqua" w:hAnsi="Book Antiqua"/>
        </w:rPr>
        <w:t xml:space="preserve">. </w:t>
      </w:r>
      <w:bookmarkStart w:id="0" w:name="_Hlk39006055"/>
      <w:r w:rsidR="00530090" w:rsidRPr="00661779">
        <w:rPr>
          <w:rFonts w:ascii="Book Antiqua" w:hAnsi="Book Antiqua"/>
        </w:rPr>
        <w:t xml:space="preserve">After </w:t>
      </w:r>
      <w:r w:rsidRPr="00661779">
        <w:rPr>
          <w:rFonts w:ascii="Book Antiqua" w:hAnsi="Book Antiqua"/>
        </w:rPr>
        <w:t>subgroup</w:t>
      </w:r>
      <w:r w:rsidR="00D16D12" w:rsidRPr="00661779">
        <w:rPr>
          <w:rFonts w:ascii="Book Antiqua" w:hAnsi="Book Antiqua"/>
        </w:rPr>
        <w:t>ing</w:t>
      </w:r>
      <w:r w:rsidRPr="00661779">
        <w:rPr>
          <w:rFonts w:ascii="Book Antiqua" w:hAnsi="Book Antiqua"/>
        </w:rPr>
        <w:t xml:space="preserve">, </w:t>
      </w:r>
      <w:r w:rsidR="00530090" w:rsidRPr="00661779">
        <w:rPr>
          <w:rFonts w:ascii="Book Antiqua" w:hAnsi="Book Antiqua"/>
        </w:rPr>
        <w:t xml:space="preserve">we found </w:t>
      </w:r>
      <w:r w:rsidRPr="00661779">
        <w:rPr>
          <w:rFonts w:ascii="Book Antiqua" w:hAnsi="Book Antiqua"/>
        </w:rPr>
        <w:t xml:space="preserve">gender, marital status, </w:t>
      </w:r>
      <w:r w:rsidR="009621B7" w:rsidRPr="00661779">
        <w:rPr>
          <w:rFonts w:ascii="Book Antiqua" w:hAnsi="Book Antiqua"/>
        </w:rPr>
        <w:t xml:space="preserve">and </w:t>
      </w:r>
      <w:r w:rsidRPr="00661779">
        <w:rPr>
          <w:rFonts w:ascii="Book Antiqua" w:hAnsi="Book Antiqua"/>
        </w:rPr>
        <w:t xml:space="preserve">lifetime smoking </w:t>
      </w:r>
      <w:r w:rsidR="009621B7" w:rsidRPr="00661779">
        <w:rPr>
          <w:rFonts w:ascii="Book Antiqua" w:hAnsi="Book Antiqua"/>
        </w:rPr>
        <w:t xml:space="preserve">history </w:t>
      </w:r>
      <w:r w:rsidRPr="00661779">
        <w:rPr>
          <w:rFonts w:ascii="Book Antiqua" w:hAnsi="Book Antiqua"/>
        </w:rPr>
        <w:t xml:space="preserve">among never-screened </w:t>
      </w:r>
      <w:r w:rsidR="0053633A" w:rsidRPr="00661779">
        <w:rPr>
          <w:rFonts w:ascii="Book Antiqua" w:hAnsi="Book Antiqua"/>
        </w:rPr>
        <w:t>individuals</w:t>
      </w:r>
      <w:r w:rsidR="00404BEC" w:rsidRPr="00661779">
        <w:rPr>
          <w:rFonts w:ascii="Book Antiqua" w:hAnsi="Book Antiqua"/>
        </w:rPr>
        <w:t xml:space="preserve"> and </w:t>
      </w:r>
      <w:r w:rsidRPr="00661779">
        <w:rPr>
          <w:rFonts w:ascii="Book Antiqua" w:hAnsi="Book Antiqua"/>
        </w:rPr>
        <w:t>residential region, family history of cancer</w:t>
      </w:r>
      <w:r w:rsidR="00404BEC" w:rsidRPr="00661779">
        <w:rPr>
          <w:rFonts w:ascii="Book Antiqua" w:hAnsi="Book Antiqua"/>
        </w:rPr>
        <w:t>,</w:t>
      </w:r>
      <w:r w:rsidRPr="00661779">
        <w:rPr>
          <w:rFonts w:ascii="Book Antiqua" w:hAnsi="Book Antiqua"/>
        </w:rPr>
        <w:t xml:space="preserve"> and physical activity</w:t>
      </w:r>
      <w:r w:rsidR="00404BEC" w:rsidRPr="00661779">
        <w:rPr>
          <w:rFonts w:ascii="Book Antiqua" w:hAnsi="Book Antiqua"/>
        </w:rPr>
        <w:t xml:space="preserve"> among never-screened individuals to be associated with acceptance of an upper age limit</w:t>
      </w:r>
      <w:r w:rsidRPr="00661779">
        <w:rPr>
          <w:rFonts w:ascii="Book Antiqua" w:hAnsi="Book Antiqua"/>
        </w:rPr>
        <w:t xml:space="preserve">. </w:t>
      </w:r>
    </w:p>
    <w:bookmarkEnd w:id="0"/>
    <w:p w14:paraId="6A09C6BA" w14:textId="77777777" w:rsidR="00511B36" w:rsidRPr="00661779" w:rsidRDefault="00511B36" w:rsidP="00692620">
      <w:pPr>
        <w:snapToGrid w:val="0"/>
        <w:spacing w:line="360" w:lineRule="auto"/>
        <w:jc w:val="both"/>
        <w:rPr>
          <w:rFonts w:ascii="Book Antiqua" w:hAnsi="Book Antiqua"/>
        </w:rPr>
      </w:pPr>
    </w:p>
    <w:p w14:paraId="1419B546" w14:textId="77777777" w:rsidR="00A07046" w:rsidRPr="00661779" w:rsidRDefault="00584908" w:rsidP="00692620">
      <w:pPr>
        <w:snapToGrid w:val="0"/>
        <w:spacing w:line="360" w:lineRule="auto"/>
        <w:jc w:val="both"/>
        <w:rPr>
          <w:rFonts w:ascii="Book Antiqua" w:hAnsi="Book Antiqua"/>
        </w:rPr>
      </w:pPr>
      <w:r w:rsidRPr="00661779">
        <w:rPr>
          <w:rFonts w:ascii="Book Antiqua" w:hAnsi="Book Antiqua"/>
        </w:rPr>
        <w:t>CONCLUSION</w:t>
      </w:r>
    </w:p>
    <w:p w14:paraId="394C00E4" w14:textId="74B970B7" w:rsidR="00224EB6" w:rsidRPr="00661779" w:rsidRDefault="00A07046" w:rsidP="00692620">
      <w:pPr>
        <w:snapToGrid w:val="0"/>
        <w:spacing w:line="360" w:lineRule="auto"/>
        <w:jc w:val="both"/>
        <w:rPr>
          <w:rFonts w:ascii="Book Antiqua" w:eastAsiaTheme="minorEastAsia" w:hAnsi="Book Antiqua"/>
        </w:rPr>
      </w:pPr>
      <w:r w:rsidRPr="00661779">
        <w:rPr>
          <w:rFonts w:ascii="Book Antiqua" w:hAnsi="Book Antiqua"/>
        </w:rPr>
        <w:t xml:space="preserve">This study </w:t>
      </w:r>
      <w:r w:rsidR="008D236E" w:rsidRPr="00661779">
        <w:rPr>
          <w:rFonts w:ascii="Book Antiqua" w:hAnsi="Book Antiqua"/>
        </w:rPr>
        <w:t>describes</w:t>
      </w:r>
      <w:r w:rsidRPr="00661779">
        <w:rPr>
          <w:rFonts w:ascii="Book Antiqua" w:hAnsi="Book Antiqua"/>
        </w:rPr>
        <w:t xml:space="preserve"> acceptance </w:t>
      </w:r>
      <w:r w:rsidR="008D236E" w:rsidRPr="00661779">
        <w:rPr>
          <w:rFonts w:ascii="Book Antiqua" w:hAnsi="Book Antiqua"/>
        </w:rPr>
        <w:t>of an</w:t>
      </w:r>
      <w:r w:rsidRPr="00661779">
        <w:rPr>
          <w:rFonts w:ascii="Book Antiqua" w:hAnsi="Book Antiqua"/>
        </w:rPr>
        <w:t xml:space="preserve"> upper </w:t>
      </w:r>
      <w:r w:rsidR="008D236E" w:rsidRPr="00661779">
        <w:rPr>
          <w:rFonts w:ascii="Book Antiqua" w:hAnsi="Book Antiqua"/>
        </w:rPr>
        <w:t xml:space="preserve">age </w:t>
      </w:r>
      <w:r w:rsidRPr="00661779">
        <w:rPr>
          <w:rFonts w:ascii="Book Antiqua" w:hAnsi="Book Antiqua"/>
        </w:rPr>
        <w:t>limit for CRC screening and factors</w:t>
      </w:r>
      <w:r w:rsidR="00D16317" w:rsidRPr="00661779">
        <w:rPr>
          <w:rFonts w:ascii="Book Antiqua" w:hAnsi="Book Antiqua"/>
        </w:rPr>
        <w:t xml:space="preserve"> associated with it</w:t>
      </w:r>
      <w:r w:rsidR="000D4B7A" w:rsidRPr="00661779">
        <w:rPr>
          <w:rFonts w:ascii="Book Antiqua" w:hAnsi="Book Antiqua"/>
        </w:rPr>
        <w:t>,</w:t>
      </w:r>
      <w:r w:rsidRPr="00661779">
        <w:rPr>
          <w:rFonts w:ascii="Book Antiqua" w:hAnsi="Book Antiqua"/>
        </w:rPr>
        <w:t xml:space="preserve"> </w:t>
      </w:r>
      <w:r w:rsidR="000D4B7A" w:rsidRPr="00661779">
        <w:rPr>
          <w:rFonts w:ascii="Book Antiqua" w:hAnsi="Book Antiqua"/>
        </w:rPr>
        <w:t xml:space="preserve">and </w:t>
      </w:r>
      <w:r w:rsidR="00674D4B" w:rsidRPr="00661779">
        <w:rPr>
          <w:rFonts w:ascii="Book Antiqua" w:hAnsi="Book Antiqua"/>
        </w:rPr>
        <w:t>provide</w:t>
      </w:r>
      <w:r w:rsidR="00204330" w:rsidRPr="00661779">
        <w:rPr>
          <w:rFonts w:ascii="Book Antiqua" w:hAnsi="Book Antiqua"/>
        </w:rPr>
        <w:t>s</w:t>
      </w:r>
      <w:r w:rsidR="00674D4B" w:rsidRPr="00661779">
        <w:rPr>
          <w:rFonts w:ascii="Book Antiqua" w:hAnsi="Book Antiqua"/>
        </w:rPr>
        <w:t xml:space="preserve"> perspectives that should be considered, in addition to scientific evidence, when developing population-based cancer screening policies and programs</w:t>
      </w:r>
      <w:r w:rsidR="00674D4B" w:rsidRPr="00661779">
        <w:rPr>
          <w:rFonts w:ascii="Book Antiqua" w:eastAsiaTheme="minorEastAsia" w:hAnsi="Book Antiqua"/>
        </w:rPr>
        <w:t xml:space="preserve">. </w:t>
      </w:r>
    </w:p>
    <w:p w14:paraId="33CB0917" w14:textId="77777777" w:rsidR="00511B36" w:rsidRPr="00661779" w:rsidRDefault="00511B36" w:rsidP="00692620">
      <w:pPr>
        <w:snapToGrid w:val="0"/>
        <w:spacing w:line="360" w:lineRule="auto"/>
        <w:jc w:val="both"/>
        <w:rPr>
          <w:rFonts w:ascii="Book Antiqua" w:hAnsi="Book Antiqua"/>
        </w:rPr>
      </w:pPr>
    </w:p>
    <w:p w14:paraId="0F287E2A" w14:textId="1F542688" w:rsidR="00511B36" w:rsidRPr="00661779" w:rsidRDefault="00A07046" w:rsidP="00692620">
      <w:pPr>
        <w:snapToGrid w:val="0"/>
        <w:spacing w:line="360" w:lineRule="auto"/>
        <w:jc w:val="both"/>
        <w:rPr>
          <w:rFonts w:ascii="Book Antiqua" w:eastAsiaTheme="minorEastAsia" w:hAnsi="Book Antiqua"/>
        </w:rPr>
      </w:pPr>
      <w:r w:rsidRPr="00661779">
        <w:rPr>
          <w:rFonts w:ascii="Book Antiqua" w:hAnsi="Book Antiqua"/>
          <w:b/>
        </w:rPr>
        <w:t>Key words</w:t>
      </w:r>
      <w:r w:rsidRPr="00661779">
        <w:rPr>
          <w:rFonts w:ascii="Book Antiqua" w:hAnsi="Book Antiqua"/>
        </w:rPr>
        <w:t>: Colorectal cancer</w:t>
      </w:r>
      <w:r w:rsidR="00ED4799" w:rsidRPr="00661779">
        <w:rPr>
          <w:rFonts w:ascii="Book Antiqua" w:hAnsi="Book Antiqua"/>
        </w:rPr>
        <w:t>;</w:t>
      </w:r>
      <w:r w:rsidRPr="00661779">
        <w:rPr>
          <w:rFonts w:ascii="Book Antiqua" w:hAnsi="Book Antiqua"/>
        </w:rPr>
        <w:t xml:space="preserve"> </w:t>
      </w:r>
      <w:r w:rsidR="00C92DC4" w:rsidRPr="00661779">
        <w:rPr>
          <w:rFonts w:ascii="Book Antiqua" w:hAnsi="Book Antiqua"/>
        </w:rPr>
        <w:t xml:space="preserve">Cancer </w:t>
      </w:r>
      <w:r w:rsidR="00266D89" w:rsidRPr="00661779">
        <w:rPr>
          <w:rFonts w:ascii="Book Antiqua" w:hAnsi="Book Antiqua"/>
        </w:rPr>
        <w:t>e</w:t>
      </w:r>
      <w:r w:rsidR="00C92DC4" w:rsidRPr="00661779">
        <w:rPr>
          <w:rFonts w:ascii="Book Antiqua" w:hAnsi="Book Antiqua"/>
        </w:rPr>
        <w:t xml:space="preserve">arly </w:t>
      </w:r>
      <w:r w:rsidR="00266D89" w:rsidRPr="00661779">
        <w:rPr>
          <w:rFonts w:ascii="Book Antiqua" w:hAnsi="Book Antiqua"/>
        </w:rPr>
        <w:t>d</w:t>
      </w:r>
      <w:r w:rsidR="00C92DC4" w:rsidRPr="00661779">
        <w:rPr>
          <w:rFonts w:ascii="Book Antiqua" w:hAnsi="Book Antiqua"/>
        </w:rPr>
        <w:t>etection</w:t>
      </w:r>
      <w:r w:rsidR="00ED4799" w:rsidRPr="00661779">
        <w:rPr>
          <w:rFonts w:ascii="Book Antiqua" w:hAnsi="Book Antiqua"/>
        </w:rPr>
        <w:t>;</w:t>
      </w:r>
      <w:r w:rsidR="00660DF6" w:rsidRPr="00661779">
        <w:rPr>
          <w:rFonts w:ascii="Book Antiqua" w:hAnsi="Book Antiqua"/>
        </w:rPr>
        <w:t xml:space="preserve"> </w:t>
      </w:r>
      <w:r w:rsidR="00715BD6" w:rsidRPr="00661779">
        <w:rPr>
          <w:rFonts w:ascii="Book Antiqua" w:hAnsi="Book Antiqua"/>
        </w:rPr>
        <w:t>M</w:t>
      </w:r>
      <w:r w:rsidR="00694035" w:rsidRPr="00661779">
        <w:rPr>
          <w:rFonts w:ascii="Book Antiqua" w:hAnsi="Book Antiqua"/>
        </w:rPr>
        <w:t>ass screening</w:t>
      </w:r>
      <w:r w:rsidR="00ED4799" w:rsidRPr="00661779">
        <w:rPr>
          <w:rFonts w:ascii="Book Antiqua" w:hAnsi="Book Antiqua"/>
        </w:rPr>
        <w:t>;</w:t>
      </w:r>
      <w:r w:rsidR="00115F7A" w:rsidRPr="00661779">
        <w:rPr>
          <w:rFonts w:ascii="Book Antiqua" w:eastAsiaTheme="minorEastAsia" w:hAnsi="Book Antiqua"/>
          <w:color w:val="000000"/>
        </w:rPr>
        <w:t xml:space="preserve"> </w:t>
      </w:r>
      <w:r w:rsidR="004470A6" w:rsidRPr="00661779">
        <w:rPr>
          <w:rFonts w:ascii="Book Antiqua" w:hAnsi="Book Antiqua"/>
        </w:rPr>
        <w:t>Patient participation</w:t>
      </w:r>
      <w:r w:rsidR="00ED4799" w:rsidRPr="00661779">
        <w:rPr>
          <w:rFonts w:ascii="Book Antiqua" w:eastAsiaTheme="minorEastAsia" w:hAnsi="Book Antiqua"/>
        </w:rPr>
        <w:t>;</w:t>
      </w:r>
      <w:r w:rsidR="00115F7A" w:rsidRPr="00661779">
        <w:rPr>
          <w:rFonts w:ascii="Book Antiqua" w:eastAsiaTheme="minorEastAsia" w:hAnsi="Book Antiqua"/>
        </w:rPr>
        <w:t xml:space="preserve"> </w:t>
      </w:r>
      <w:r w:rsidR="00115F7A" w:rsidRPr="00661779">
        <w:rPr>
          <w:rFonts w:ascii="Book Antiqua" w:eastAsiaTheme="minorEastAsia" w:hAnsi="Book Antiqua"/>
          <w:color w:val="000000"/>
        </w:rPr>
        <w:t>Elderly</w:t>
      </w:r>
      <w:r w:rsidR="00ED4799" w:rsidRPr="00661779">
        <w:rPr>
          <w:rFonts w:ascii="Book Antiqua" w:eastAsiaTheme="minorEastAsia" w:hAnsi="Book Antiqua"/>
          <w:color w:val="000000"/>
        </w:rPr>
        <w:t>;</w:t>
      </w:r>
      <w:r w:rsidR="00115F7A" w:rsidRPr="00661779">
        <w:rPr>
          <w:rFonts w:ascii="Book Antiqua" w:eastAsiaTheme="minorEastAsia" w:hAnsi="Book Antiqua"/>
          <w:color w:val="000000"/>
        </w:rPr>
        <w:t xml:space="preserve"> </w:t>
      </w:r>
      <w:r w:rsidR="00ED4799" w:rsidRPr="00661779">
        <w:rPr>
          <w:rFonts w:ascii="Book Antiqua" w:eastAsiaTheme="minorEastAsia" w:hAnsi="Book Antiqua"/>
        </w:rPr>
        <w:t>Patients dropouts</w:t>
      </w:r>
    </w:p>
    <w:p w14:paraId="44ED2E67" w14:textId="77777777" w:rsidR="00ED4799" w:rsidRPr="00661779" w:rsidRDefault="00ED4799" w:rsidP="00692620">
      <w:pPr>
        <w:snapToGrid w:val="0"/>
        <w:spacing w:line="360" w:lineRule="auto"/>
        <w:jc w:val="both"/>
        <w:rPr>
          <w:rFonts w:ascii="Book Antiqua" w:eastAsiaTheme="minorEastAsia" w:hAnsi="Book Antiqua"/>
        </w:rPr>
      </w:pPr>
    </w:p>
    <w:p w14:paraId="4C126898" w14:textId="77777777" w:rsidR="00661779" w:rsidRPr="00661779" w:rsidRDefault="00661779" w:rsidP="00661779">
      <w:pPr>
        <w:snapToGrid w:val="0"/>
        <w:spacing w:line="360" w:lineRule="auto"/>
        <w:jc w:val="both"/>
        <w:rPr>
          <w:rFonts w:ascii="Book Antiqua" w:eastAsia="宋体" w:hAnsi="Book Antiqua" w:hint="eastAsia"/>
          <w:lang w:eastAsia="zh-CN"/>
        </w:rPr>
      </w:pPr>
      <w:r w:rsidRPr="00661779">
        <w:rPr>
          <w:rFonts w:ascii="Book Antiqua" w:eastAsia="等线" w:hAnsi="Book Antiqua" w:hint="eastAsia"/>
          <w:b/>
          <w:lang w:eastAsia="zh-CN"/>
        </w:rPr>
        <w:t>Citation:</w:t>
      </w:r>
      <w:r w:rsidRPr="00661779">
        <w:rPr>
          <w:rFonts w:ascii="Book Antiqua" w:eastAsia="等线" w:hAnsi="Book Antiqua" w:hint="eastAsia"/>
          <w:lang w:eastAsia="zh-CN"/>
        </w:rPr>
        <w:t xml:space="preserve"> </w:t>
      </w:r>
      <w:proofErr w:type="spellStart"/>
      <w:r w:rsidRPr="00661779">
        <w:rPr>
          <w:rFonts w:ascii="Book Antiqua" w:hAnsi="Book Antiqua"/>
        </w:rPr>
        <w:t>Luu</w:t>
      </w:r>
      <w:proofErr w:type="spellEnd"/>
      <w:r w:rsidRPr="00661779">
        <w:rPr>
          <w:rFonts w:ascii="Book Antiqua" w:hAnsi="Book Antiqua"/>
        </w:rPr>
        <w:t xml:space="preserve"> XQ, Lee K, Lee YY, Suh M, Kim Y, Choi KS. </w:t>
      </w:r>
      <w:proofErr w:type="gramStart"/>
      <w:r w:rsidRPr="00661779">
        <w:rPr>
          <w:rFonts w:ascii="Book Antiqua" w:hAnsi="Book Antiqua"/>
        </w:rPr>
        <w:t>Acceptance on colorectal cancer screening upper age limit in South Korea</w:t>
      </w:r>
      <w:r w:rsidRPr="00661779">
        <w:rPr>
          <w:rFonts w:ascii="Book Antiqua" w:eastAsia="等线" w:hAnsi="Book Antiqua" w:hint="eastAsia"/>
          <w:lang w:eastAsia="zh-CN"/>
        </w:rPr>
        <w:t>.</w:t>
      </w:r>
      <w:proofErr w:type="gramEnd"/>
      <w:r w:rsidRPr="00661779">
        <w:rPr>
          <w:rFonts w:ascii="Book Antiqua" w:eastAsia="等线" w:hAnsi="Book Antiqua"/>
          <w:lang w:eastAsia="zh-CN"/>
        </w:rPr>
        <w:t xml:space="preserve"> </w:t>
      </w:r>
      <w:r w:rsidRPr="00661779">
        <w:rPr>
          <w:rFonts w:ascii="Book Antiqua" w:eastAsia="宋体" w:hAnsi="Book Antiqua"/>
          <w:i/>
        </w:rPr>
        <w:t xml:space="preserve">World J </w:t>
      </w:r>
      <w:proofErr w:type="spellStart"/>
      <w:r w:rsidRPr="00661779">
        <w:rPr>
          <w:rFonts w:ascii="Book Antiqua" w:eastAsia="宋体" w:hAnsi="Book Antiqua"/>
          <w:i/>
        </w:rPr>
        <w:t>Gastroenterol</w:t>
      </w:r>
      <w:proofErr w:type="spellEnd"/>
      <w:r w:rsidRPr="00661779">
        <w:rPr>
          <w:rFonts w:ascii="Book Antiqua" w:eastAsia="宋体" w:hAnsi="Book Antiqua"/>
          <w:i/>
        </w:rPr>
        <w:t xml:space="preserve"> </w:t>
      </w:r>
      <w:r w:rsidRPr="00661779">
        <w:rPr>
          <w:rFonts w:ascii="Book Antiqua" w:eastAsia="宋体" w:hAnsi="Book Antiqua"/>
        </w:rPr>
        <w:t>2020; 26(</w:t>
      </w:r>
      <w:r w:rsidRPr="00661779">
        <w:rPr>
          <w:rFonts w:ascii="Book Antiqua" w:eastAsia="宋体" w:hAnsi="Book Antiqua" w:hint="eastAsia"/>
          <w:lang w:eastAsia="zh-CN"/>
        </w:rPr>
        <w:t>27</w:t>
      </w:r>
      <w:r w:rsidRPr="00661779">
        <w:rPr>
          <w:rFonts w:ascii="Book Antiqua" w:eastAsia="宋体" w:hAnsi="Book Antiqua"/>
        </w:rPr>
        <w:t xml:space="preserve">): </w:t>
      </w:r>
      <w:r w:rsidRPr="00661779">
        <w:rPr>
          <w:rFonts w:ascii="Book Antiqua" w:eastAsia="宋体" w:hAnsi="Book Antiqua" w:hint="eastAsia"/>
          <w:lang w:eastAsia="zh-CN"/>
        </w:rPr>
        <w:t>39</w:t>
      </w:r>
      <w:r w:rsidRPr="00661779">
        <w:rPr>
          <w:rFonts w:ascii="Book Antiqua" w:eastAsia="宋体" w:hAnsi="Book Antiqua" w:hint="eastAsia"/>
        </w:rPr>
        <w:t>63</w:t>
      </w:r>
      <w:r w:rsidRPr="00661779">
        <w:rPr>
          <w:rFonts w:ascii="Book Antiqua" w:eastAsia="宋体" w:hAnsi="Book Antiqua"/>
        </w:rPr>
        <w:t>-</w:t>
      </w:r>
      <w:r w:rsidRPr="00661779">
        <w:rPr>
          <w:rFonts w:ascii="Book Antiqua" w:eastAsia="宋体" w:hAnsi="Book Antiqua" w:hint="eastAsia"/>
          <w:lang w:eastAsia="zh-CN"/>
        </w:rPr>
        <w:t>397</w:t>
      </w:r>
      <w:r w:rsidRPr="00661779">
        <w:rPr>
          <w:rFonts w:ascii="Book Antiqua" w:eastAsia="宋体" w:hAnsi="Book Antiqua" w:hint="eastAsia"/>
        </w:rPr>
        <w:t>4</w:t>
      </w:r>
      <w:r w:rsidRPr="00661779">
        <w:rPr>
          <w:rFonts w:ascii="Book Antiqua" w:eastAsia="宋体" w:hAnsi="Book Antiqua"/>
        </w:rPr>
        <w:t xml:space="preserve">  </w:t>
      </w:r>
    </w:p>
    <w:p w14:paraId="2B50088B" w14:textId="77777777" w:rsidR="00661779" w:rsidRPr="00661779" w:rsidRDefault="00661779" w:rsidP="00661779">
      <w:pPr>
        <w:snapToGrid w:val="0"/>
        <w:spacing w:line="360" w:lineRule="auto"/>
        <w:jc w:val="both"/>
        <w:rPr>
          <w:rFonts w:ascii="Book Antiqua" w:eastAsia="宋体" w:hAnsi="Book Antiqua" w:hint="eastAsia"/>
          <w:lang w:eastAsia="zh-CN"/>
        </w:rPr>
      </w:pPr>
      <w:r w:rsidRPr="00661779">
        <w:rPr>
          <w:rFonts w:ascii="Book Antiqua" w:eastAsia="宋体" w:hAnsi="Book Antiqua"/>
          <w:b/>
        </w:rPr>
        <w:t>URL:</w:t>
      </w:r>
      <w:r w:rsidRPr="00661779">
        <w:rPr>
          <w:rFonts w:ascii="Book Antiqua" w:eastAsia="宋体" w:hAnsi="Book Antiqua"/>
        </w:rPr>
        <w:t xml:space="preserve"> https://www.wjgnet.com/1007-9327/full/v26/i2</w:t>
      </w:r>
      <w:r w:rsidRPr="00661779">
        <w:rPr>
          <w:rFonts w:ascii="Book Antiqua" w:eastAsia="宋体" w:hAnsi="Book Antiqua" w:hint="eastAsia"/>
          <w:lang w:eastAsia="zh-CN"/>
        </w:rPr>
        <w:t>7</w:t>
      </w:r>
      <w:r w:rsidRPr="00661779">
        <w:rPr>
          <w:rFonts w:ascii="Book Antiqua" w:eastAsia="宋体" w:hAnsi="Book Antiqua"/>
        </w:rPr>
        <w:t>/</w:t>
      </w:r>
      <w:r w:rsidRPr="00661779">
        <w:rPr>
          <w:rFonts w:ascii="Book Antiqua" w:eastAsia="宋体" w:hAnsi="Book Antiqua" w:hint="eastAsia"/>
          <w:lang w:eastAsia="zh-CN"/>
        </w:rPr>
        <w:t>39</w:t>
      </w:r>
      <w:r w:rsidRPr="00661779">
        <w:rPr>
          <w:rFonts w:ascii="Book Antiqua" w:eastAsia="宋体" w:hAnsi="Book Antiqua" w:hint="eastAsia"/>
        </w:rPr>
        <w:t>63</w:t>
      </w:r>
      <w:r w:rsidRPr="00661779">
        <w:rPr>
          <w:rFonts w:ascii="Book Antiqua" w:eastAsia="宋体" w:hAnsi="Book Antiqua"/>
        </w:rPr>
        <w:t xml:space="preserve">.htm  </w:t>
      </w:r>
    </w:p>
    <w:p w14:paraId="468D8FA0" w14:textId="38648B3F" w:rsidR="00661779" w:rsidRPr="00661779" w:rsidRDefault="00661779" w:rsidP="00661779">
      <w:pPr>
        <w:snapToGrid w:val="0"/>
        <w:spacing w:line="360" w:lineRule="auto"/>
        <w:jc w:val="both"/>
        <w:rPr>
          <w:rFonts w:ascii="Book Antiqua" w:eastAsia="等线" w:hAnsi="Book Antiqua" w:hint="eastAsia"/>
          <w:b/>
          <w:lang w:eastAsia="zh-CN"/>
        </w:rPr>
      </w:pPr>
      <w:r w:rsidRPr="00661779">
        <w:rPr>
          <w:rFonts w:ascii="Book Antiqua" w:eastAsia="宋体" w:hAnsi="Book Antiqua"/>
          <w:b/>
        </w:rPr>
        <w:t>DOI:</w:t>
      </w:r>
      <w:r w:rsidRPr="00661779">
        <w:rPr>
          <w:rFonts w:ascii="Book Antiqua" w:eastAsia="宋体" w:hAnsi="Book Antiqua"/>
        </w:rPr>
        <w:t xml:space="preserve"> https://dx.doi.org/10.3748/wjg.v26.i2</w:t>
      </w:r>
      <w:r w:rsidRPr="00661779">
        <w:rPr>
          <w:rFonts w:ascii="Book Antiqua" w:eastAsia="宋体" w:hAnsi="Book Antiqua" w:hint="eastAsia"/>
          <w:lang w:eastAsia="zh-CN"/>
        </w:rPr>
        <w:t>7</w:t>
      </w:r>
      <w:r w:rsidRPr="00661779">
        <w:rPr>
          <w:rFonts w:ascii="Book Antiqua" w:eastAsia="宋体" w:hAnsi="Book Antiqua"/>
        </w:rPr>
        <w:t>.</w:t>
      </w:r>
      <w:r w:rsidRPr="00661779">
        <w:rPr>
          <w:rFonts w:ascii="Book Antiqua" w:eastAsia="宋体" w:hAnsi="Book Antiqua" w:hint="eastAsia"/>
          <w:lang w:eastAsia="zh-CN"/>
        </w:rPr>
        <w:t>39</w:t>
      </w:r>
      <w:r w:rsidRPr="00661779">
        <w:rPr>
          <w:rFonts w:ascii="Book Antiqua" w:eastAsia="宋体" w:hAnsi="Book Antiqua" w:hint="eastAsia"/>
        </w:rPr>
        <w:t>63</w:t>
      </w:r>
    </w:p>
    <w:p w14:paraId="1F7CDDB0" w14:textId="77777777" w:rsidR="0040575E" w:rsidRPr="00661779" w:rsidRDefault="0040575E" w:rsidP="00692620">
      <w:pPr>
        <w:snapToGrid w:val="0"/>
        <w:spacing w:line="360" w:lineRule="auto"/>
        <w:jc w:val="both"/>
        <w:rPr>
          <w:rFonts w:ascii="Book Antiqua" w:eastAsiaTheme="minorEastAsia" w:hAnsi="Book Antiqua"/>
        </w:rPr>
      </w:pPr>
    </w:p>
    <w:p w14:paraId="145166E8" w14:textId="42D74AF4" w:rsidR="00F61B4C" w:rsidRPr="00661779" w:rsidRDefault="00584908" w:rsidP="00692620">
      <w:pPr>
        <w:pStyle w:val="a3"/>
        <w:snapToGrid w:val="0"/>
        <w:spacing w:before="0" w:beforeAutospacing="0" w:after="0" w:afterAutospacing="0" w:line="360" w:lineRule="auto"/>
        <w:jc w:val="both"/>
        <w:rPr>
          <w:rFonts w:ascii="Book Antiqua" w:hAnsi="Book Antiqua"/>
        </w:rPr>
      </w:pPr>
      <w:r w:rsidRPr="00661779">
        <w:rPr>
          <w:rFonts w:ascii="Book Antiqua" w:hAnsi="Book Antiqua"/>
          <w:b/>
        </w:rPr>
        <w:t>Core tip:</w:t>
      </w:r>
      <w:r w:rsidR="00BE1024" w:rsidRPr="00661779">
        <w:rPr>
          <w:rFonts w:ascii="Book Antiqua" w:hAnsi="Book Antiqua"/>
          <w:b/>
        </w:rPr>
        <w:t xml:space="preserve"> </w:t>
      </w:r>
      <w:r w:rsidR="00204330" w:rsidRPr="00661779">
        <w:rPr>
          <w:rFonts w:ascii="Book Antiqua" w:hAnsi="Book Antiqua"/>
        </w:rPr>
        <w:t>Although s</w:t>
      </w:r>
      <w:r w:rsidR="009C4329" w:rsidRPr="00661779">
        <w:rPr>
          <w:rFonts w:ascii="Book Antiqua" w:hAnsi="Book Antiqua"/>
        </w:rPr>
        <w:t>everal guidelines recommend setting an upper age</w:t>
      </w:r>
      <w:r w:rsidR="0010489B" w:rsidRPr="00661779">
        <w:rPr>
          <w:rFonts w:ascii="Book Antiqua" w:eastAsiaTheme="minorEastAsia" w:hAnsi="Book Antiqua"/>
        </w:rPr>
        <w:t xml:space="preserve"> for colorectal cancer (CRC) </w:t>
      </w:r>
      <w:r w:rsidR="0010489B" w:rsidRPr="00661779">
        <w:rPr>
          <w:rFonts w:ascii="Book Antiqua" w:hAnsi="Book Antiqua"/>
        </w:rPr>
        <w:t>screening</w:t>
      </w:r>
      <w:r w:rsidR="009C4329" w:rsidRPr="00661779">
        <w:rPr>
          <w:rFonts w:ascii="Book Antiqua" w:hAnsi="Book Antiqua"/>
        </w:rPr>
        <w:t xml:space="preserve">, there is a lack of information on perceptions and acceptance </w:t>
      </w:r>
      <w:r w:rsidR="0010489B" w:rsidRPr="00661779">
        <w:rPr>
          <w:rFonts w:ascii="Book Antiqua" w:hAnsi="Book Antiqua"/>
        </w:rPr>
        <w:t>there</w:t>
      </w:r>
      <w:r w:rsidR="009C4329" w:rsidRPr="00661779">
        <w:rPr>
          <w:rFonts w:ascii="Book Antiqua" w:hAnsi="Book Antiqua"/>
        </w:rPr>
        <w:t xml:space="preserve">of. </w:t>
      </w:r>
      <w:r w:rsidR="00061592" w:rsidRPr="00661779">
        <w:rPr>
          <w:rFonts w:ascii="Book Antiqua" w:hAnsi="Book Antiqua"/>
        </w:rPr>
        <w:t xml:space="preserve">By </w:t>
      </w:r>
      <w:r w:rsidR="0013609E" w:rsidRPr="00661779">
        <w:rPr>
          <w:rFonts w:ascii="Book Antiqua" w:hAnsi="Book Antiqua"/>
        </w:rPr>
        <w:t xml:space="preserve">analyzing data from </w:t>
      </w:r>
      <w:r w:rsidR="009C4329" w:rsidRPr="00661779">
        <w:rPr>
          <w:rFonts w:ascii="Book Antiqua" w:hAnsi="Book Antiqua"/>
        </w:rPr>
        <w:t xml:space="preserve">a national representative survey in South Korea, </w:t>
      </w:r>
      <w:r w:rsidR="00061592" w:rsidRPr="00661779">
        <w:rPr>
          <w:rFonts w:ascii="Book Antiqua" w:hAnsi="Book Antiqua"/>
        </w:rPr>
        <w:t xml:space="preserve">we </w:t>
      </w:r>
      <w:r w:rsidR="00C46C03" w:rsidRPr="00661779">
        <w:rPr>
          <w:rFonts w:ascii="Book Antiqua" w:hAnsi="Book Antiqua"/>
        </w:rPr>
        <w:t xml:space="preserve">were able to </w:t>
      </w:r>
      <w:r w:rsidR="00803862" w:rsidRPr="00661779">
        <w:rPr>
          <w:rFonts w:ascii="Book Antiqua" w:hAnsi="Book Antiqua"/>
        </w:rPr>
        <w:t>determine</w:t>
      </w:r>
      <w:r w:rsidR="00955F32" w:rsidRPr="00661779">
        <w:rPr>
          <w:rFonts w:ascii="Book Antiqua" w:hAnsi="Book Antiqua"/>
        </w:rPr>
        <w:t xml:space="preserve"> the </w:t>
      </w:r>
      <w:r w:rsidR="009C4329" w:rsidRPr="00661779">
        <w:rPr>
          <w:rFonts w:ascii="Book Antiqua" w:hAnsi="Book Antiqua"/>
        </w:rPr>
        <w:t xml:space="preserve">acceptance of an upper age limit </w:t>
      </w:r>
      <w:r w:rsidR="009C4329" w:rsidRPr="00661779">
        <w:rPr>
          <w:rFonts w:ascii="Book Antiqua" w:hAnsi="Book Antiqua"/>
        </w:rPr>
        <w:lastRenderedPageBreak/>
        <w:t>for CRC screening and factors</w:t>
      </w:r>
      <w:r w:rsidR="009C4329" w:rsidRPr="00661779" w:rsidDel="00CD5B87">
        <w:rPr>
          <w:rFonts w:ascii="Book Antiqua" w:hAnsi="Book Antiqua"/>
        </w:rPr>
        <w:t xml:space="preserve"> </w:t>
      </w:r>
      <w:r w:rsidR="009C4329" w:rsidRPr="00661779">
        <w:rPr>
          <w:rFonts w:ascii="Book Antiqua" w:hAnsi="Book Antiqua"/>
        </w:rPr>
        <w:t xml:space="preserve">associated therewith among </w:t>
      </w:r>
      <w:r w:rsidR="009C4329" w:rsidRPr="00661779">
        <w:rPr>
          <w:rFonts w:ascii="Book Antiqua" w:hAnsi="Book Antiqua"/>
          <w:color w:val="141413"/>
        </w:rPr>
        <w:t xml:space="preserve">cancer-free individuals targeted for screening in </w:t>
      </w:r>
      <w:r w:rsidR="006F5FD0" w:rsidRPr="00661779">
        <w:rPr>
          <w:rFonts w:ascii="Book Antiqua" w:hAnsi="Book Antiqua"/>
          <w:color w:val="141413"/>
        </w:rPr>
        <w:t xml:space="preserve">South </w:t>
      </w:r>
      <w:r w:rsidR="009C4329" w:rsidRPr="00661779">
        <w:rPr>
          <w:rFonts w:ascii="Book Antiqua" w:hAnsi="Book Antiqua"/>
          <w:color w:val="141413"/>
        </w:rPr>
        <w:t>Korea</w:t>
      </w:r>
      <w:r w:rsidR="009C4329" w:rsidRPr="00661779">
        <w:rPr>
          <w:rFonts w:ascii="Book Antiqua" w:hAnsi="Book Antiqua"/>
        </w:rPr>
        <w:t xml:space="preserve">. </w:t>
      </w:r>
    </w:p>
    <w:p w14:paraId="11E58E14" w14:textId="77777777" w:rsidR="00A1275F" w:rsidRPr="00661779" w:rsidRDefault="00F61B4C" w:rsidP="00692620">
      <w:pPr>
        <w:snapToGrid w:val="0"/>
        <w:spacing w:line="360" w:lineRule="auto"/>
        <w:jc w:val="both"/>
        <w:rPr>
          <w:rFonts w:ascii="Book Antiqua" w:hAnsi="Book Antiqua"/>
          <w:b/>
          <w:u w:val="single"/>
        </w:rPr>
      </w:pPr>
      <w:r w:rsidRPr="00661779">
        <w:rPr>
          <w:rFonts w:ascii="Book Antiqua" w:hAnsi="Book Antiqua"/>
        </w:rPr>
        <w:br w:type="page"/>
      </w:r>
      <w:r w:rsidR="00E77133" w:rsidRPr="00661779">
        <w:rPr>
          <w:rFonts w:ascii="Book Antiqua" w:hAnsi="Book Antiqua"/>
          <w:b/>
          <w:u w:val="single"/>
        </w:rPr>
        <w:lastRenderedPageBreak/>
        <w:t>INTRODUCTION</w:t>
      </w:r>
    </w:p>
    <w:p w14:paraId="1258C06B" w14:textId="27D522E9" w:rsidR="0087122E" w:rsidRPr="00661779" w:rsidRDefault="00816F17" w:rsidP="00692620">
      <w:pPr>
        <w:pStyle w:val="a3"/>
        <w:snapToGrid w:val="0"/>
        <w:spacing w:before="0" w:beforeAutospacing="0" w:after="0" w:afterAutospacing="0" w:line="360" w:lineRule="auto"/>
        <w:jc w:val="both"/>
        <w:rPr>
          <w:rFonts w:ascii="Book Antiqua" w:hAnsi="Book Antiqua"/>
        </w:rPr>
      </w:pPr>
      <w:r w:rsidRPr="00661779">
        <w:rPr>
          <w:rFonts w:ascii="Book Antiqua" w:hAnsi="Book Antiqua"/>
          <w:lang w:val="vi-VN"/>
        </w:rPr>
        <w:t>Co</w:t>
      </w:r>
      <w:proofErr w:type="spellStart"/>
      <w:r w:rsidRPr="00661779">
        <w:rPr>
          <w:rFonts w:ascii="Book Antiqua" w:hAnsi="Book Antiqua"/>
        </w:rPr>
        <w:t>lorectal</w:t>
      </w:r>
      <w:proofErr w:type="spellEnd"/>
      <w:r w:rsidRPr="00661779">
        <w:rPr>
          <w:rFonts w:ascii="Book Antiqua" w:hAnsi="Book Antiqua"/>
        </w:rPr>
        <w:t xml:space="preserve"> cancer (CRC) is one of the most common types of cancer worldwide, </w:t>
      </w:r>
      <w:r w:rsidR="00027E08" w:rsidRPr="00661779">
        <w:rPr>
          <w:rFonts w:ascii="Book Antiqua" w:hAnsi="Book Antiqua"/>
        </w:rPr>
        <w:t>with the</w:t>
      </w:r>
      <w:r w:rsidR="00027E08" w:rsidRPr="00661779">
        <w:rPr>
          <w:rFonts w:ascii="Book Antiqua" w:hAnsi="Book Antiqua"/>
          <w:lang w:val="vi-VN"/>
        </w:rPr>
        <w:t xml:space="preserve"> </w:t>
      </w:r>
      <w:r w:rsidRPr="00661779">
        <w:rPr>
          <w:rFonts w:ascii="Book Antiqua" w:hAnsi="Book Antiqua"/>
        </w:rPr>
        <w:t>fourth</w:t>
      </w:r>
      <w:r w:rsidR="00027E08" w:rsidRPr="00661779">
        <w:rPr>
          <w:rFonts w:ascii="Book Antiqua" w:hAnsi="Book Antiqua"/>
        </w:rPr>
        <w:t xml:space="preserve"> </w:t>
      </w:r>
      <w:r w:rsidRPr="00661779">
        <w:rPr>
          <w:rFonts w:ascii="Book Antiqua" w:hAnsi="Book Antiqua"/>
        </w:rPr>
        <w:t xml:space="preserve">highest incidence among both sexes and </w:t>
      </w:r>
      <w:r w:rsidR="00027E08" w:rsidRPr="00661779">
        <w:rPr>
          <w:rFonts w:ascii="Book Antiqua" w:hAnsi="Book Antiqua"/>
        </w:rPr>
        <w:t xml:space="preserve">the </w:t>
      </w:r>
      <w:r w:rsidRPr="00661779">
        <w:rPr>
          <w:rFonts w:ascii="Book Antiqua" w:hAnsi="Book Antiqua"/>
        </w:rPr>
        <w:t>third</w:t>
      </w:r>
      <w:r w:rsidR="00027E08" w:rsidRPr="00661779">
        <w:rPr>
          <w:rFonts w:ascii="Book Antiqua" w:hAnsi="Book Antiqua"/>
        </w:rPr>
        <w:t xml:space="preserve"> </w:t>
      </w:r>
      <w:r w:rsidRPr="00661779">
        <w:rPr>
          <w:rFonts w:ascii="Book Antiqua" w:hAnsi="Book Antiqua"/>
        </w:rPr>
        <w:t xml:space="preserve">highest </w:t>
      </w:r>
      <w:r w:rsidR="00027E08" w:rsidRPr="00661779">
        <w:rPr>
          <w:rFonts w:ascii="Book Antiqua" w:hAnsi="Book Antiqua"/>
        </w:rPr>
        <w:t>among men</w:t>
      </w:r>
      <w:r w:rsidR="00027E08" w:rsidRPr="00661779">
        <w:rPr>
          <w:rFonts w:ascii="Book Antiqua" w:hAnsi="Book Antiqua"/>
          <w:lang w:val="vi-VN"/>
        </w:rPr>
        <w:t xml:space="preserve"> </w:t>
      </w:r>
      <w:r w:rsidR="00FC498E" w:rsidRPr="00661779">
        <w:rPr>
          <w:rFonts w:ascii="Book Antiqua" w:hAnsi="Book Antiqua"/>
          <w:lang w:val="vi-VN"/>
        </w:rPr>
        <w:t>in 2018</w:t>
      </w:r>
      <w:r w:rsidR="006D3046" w:rsidRPr="00661779">
        <w:rPr>
          <w:rFonts w:ascii="Book Antiqua" w:hAnsi="Book Antiqua"/>
        </w:rPr>
        <w:fldChar w:fldCharType="begin"/>
      </w:r>
      <w:r w:rsidR="00C12D4A" w:rsidRPr="00661779">
        <w:rPr>
          <w:rFonts w:ascii="Book Antiqua" w:hAnsi="Book Antiqua"/>
        </w:rPr>
        <w:instrText xml:space="preserve"> ADDIN EN.CITE &lt;EndNote&gt;&lt;Cite&gt;&lt;Author&gt;Bray&lt;/Author&gt;&lt;Year&gt;2018&lt;/Year&gt;&lt;RecNum&gt;18&lt;/RecNum&gt;&lt;DisplayText&gt;&lt;style face="superscript"&gt;[1]&lt;/style&gt;&lt;/DisplayText&gt;&lt;record&gt;&lt;rec-number&gt;18&lt;/rec-number&gt;&lt;foreign-keys&gt;&lt;key app="EN" db-id="t9rseafesxx0w3ez9rnpzw9v9dx9szdvz2as" timestamp="1569306015"&gt;18&lt;/key&gt;&lt;/foreign-keys&gt;&lt;ref-type name="Journal Article"&gt;17&lt;/ref-type&gt;&lt;contributors&gt;&lt;authors&gt;&lt;author&gt;Bray, Freddie&lt;/author&gt;&lt;author&gt;Ferlay, Jacques&lt;/author&gt;&lt;author&gt;Soerjomataram, Isabelle&lt;/author&gt;&lt;author&gt;Siegel, Rebecca L. &lt;/author&gt;&lt;author&gt;Torre, Lindsey A. &lt;/author&gt;&lt;author&gt;Jemal, Ahmedin&lt;/author&gt;&lt;/authors&gt;&lt;/contributors&gt;&lt;titles&gt;&lt;title&gt;Global cancer statistics 2018: GLOBOCAN estimates of incidence and mortality worldwide for 36 cancers in 185 countries&lt;/title&gt;&lt;secondary-title&gt;CA: A Cancer Journal for Clinicians&lt;/secondary-title&gt;&lt;/titles&gt;&lt;periodical&gt;&lt;full-title&gt;CA: A Cancer Journal for Clinicians&lt;/full-title&gt;&lt;/periodical&gt;&lt;pages&gt;394-424&lt;/pages&gt;&lt;volume&gt;68&lt;/volume&gt;&lt;number&gt;6&lt;/number&gt;&lt;section&gt;394&lt;/section&gt;&lt;dates&gt;&lt;year&gt;2018&lt;/year&gt;&lt;/dates&gt;&lt;isbn&gt;00079235&lt;/isbn&gt;&lt;accession-num&gt;30207593&lt;/accession-num&gt;&lt;urls&gt;&lt;/urls&gt;&lt;electronic-resource-num&gt;10.3322/caac.21492&lt;/electronic-resource-num&gt;&lt;/record&gt;&lt;/Cite&gt;&lt;/EndNote&gt;</w:instrText>
      </w:r>
      <w:r w:rsidR="006D3046" w:rsidRPr="00661779">
        <w:rPr>
          <w:rFonts w:ascii="Book Antiqua" w:hAnsi="Book Antiqua"/>
        </w:rPr>
        <w:fldChar w:fldCharType="separate"/>
      </w:r>
      <w:r w:rsidR="003A1E39" w:rsidRPr="00661779">
        <w:rPr>
          <w:rFonts w:ascii="Book Antiqua" w:hAnsi="Book Antiqua"/>
          <w:noProof/>
          <w:vertAlign w:val="superscript"/>
        </w:rPr>
        <w:t>[1]</w:t>
      </w:r>
      <w:r w:rsidR="006D3046" w:rsidRPr="00661779">
        <w:rPr>
          <w:rFonts w:ascii="Book Antiqua" w:hAnsi="Book Antiqua"/>
        </w:rPr>
        <w:fldChar w:fldCharType="end"/>
      </w:r>
      <w:r w:rsidR="00FC498E" w:rsidRPr="00661779">
        <w:rPr>
          <w:rFonts w:ascii="Book Antiqua" w:hAnsi="Book Antiqua"/>
          <w:lang w:val="vi-VN"/>
        </w:rPr>
        <w:t>.</w:t>
      </w:r>
      <w:r w:rsidR="00FC498E" w:rsidRPr="00661779">
        <w:rPr>
          <w:rFonts w:ascii="Book Antiqua" w:hAnsi="Book Antiqua"/>
        </w:rPr>
        <w:t xml:space="preserve"> </w:t>
      </w:r>
      <w:r w:rsidRPr="00661779">
        <w:rPr>
          <w:rFonts w:ascii="Book Antiqua" w:hAnsi="Book Antiqua"/>
        </w:rPr>
        <w:t xml:space="preserve"> In general, CRC is more </w:t>
      </w:r>
      <w:r w:rsidR="00F47737" w:rsidRPr="00661779">
        <w:rPr>
          <w:rFonts w:ascii="Book Antiqua" w:hAnsi="Book Antiqua"/>
        </w:rPr>
        <w:t xml:space="preserve">common </w:t>
      </w:r>
      <w:r w:rsidRPr="00661779">
        <w:rPr>
          <w:rFonts w:ascii="Book Antiqua" w:hAnsi="Book Antiqua"/>
        </w:rPr>
        <w:t xml:space="preserve">in countries with </w:t>
      </w:r>
      <w:r w:rsidR="00EE0D4E" w:rsidRPr="00661779">
        <w:rPr>
          <w:rFonts w:ascii="Book Antiqua" w:hAnsi="Book Antiqua"/>
        </w:rPr>
        <w:t xml:space="preserve">a </w:t>
      </w:r>
      <w:r w:rsidRPr="00661779">
        <w:rPr>
          <w:rFonts w:ascii="Book Antiqua" w:hAnsi="Book Antiqua"/>
        </w:rPr>
        <w:t xml:space="preserve">high </w:t>
      </w:r>
      <w:r w:rsidR="00286F08" w:rsidRPr="00661779">
        <w:rPr>
          <w:rFonts w:ascii="Book Antiqua" w:hAnsi="Book Antiqua"/>
          <w:lang w:val="vi-VN"/>
        </w:rPr>
        <w:t xml:space="preserve">Human Development </w:t>
      </w:r>
      <w:r w:rsidR="000578A5" w:rsidRPr="00661779">
        <w:rPr>
          <w:rFonts w:ascii="Book Antiqua" w:hAnsi="Book Antiqua"/>
        </w:rPr>
        <w:t>I</w:t>
      </w:r>
      <w:r w:rsidRPr="00661779">
        <w:rPr>
          <w:rFonts w:ascii="Book Antiqua" w:hAnsi="Book Antiqua"/>
        </w:rPr>
        <w:t xml:space="preserve">ndex </w:t>
      </w:r>
      <w:r w:rsidR="000578A5" w:rsidRPr="00661779">
        <w:rPr>
          <w:rFonts w:ascii="Book Antiqua" w:hAnsi="Book Antiqua"/>
        </w:rPr>
        <w:t xml:space="preserve">score </w:t>
      </w:r>
      <w:r w:rsidRPr="00661779">
        <w:rPr>
          <w:rFonts w:ascii="Book Antiqua" w:hAnsi="Book Antiqua"/>
        </w:rPr>
        <w:t xml:space="preserve">and </w:t>
      </w:r>
      <w:r w:rsidR="004365BD" w:rsidRPr="00661779">
        <w:rPr>
          <w:rFonts w:ascii="Book Antiqua" w:hAnsi="Book Antiqua"/>
        </w:rPr>
        <w:t xml:space="preserve">in </w:t>
      </w:r>
      <w:r w:rsidRPr="00661779">
        <w:rPr>
          <w:rFonts w:ascii="Book Antiqua" w:hAnsi="Book Antiqua"/>
        </w:rPr>
        <w:t>Western countries</w:t>
      </w:r>
      <w:r w:rsidR="006D3046" w:rsidRPr="00661779">
        <w:rPr>
          <w:rFonts w:ascii="Book Antiqua" w:hAnsi="Book Antiqua"/>
        </w:rPr>
        <w:fldChar w:fldCharType="begin"/>
      </w:r>
      <w:r w:rsidR="00C12D4A" w:rsidRPr="00661779">
        <w:rPr>
          <w:rFonts w:ascii="Book Antiqua" w:hAnsi="Book Antiqua"/>
        </w:rPr>
        <w:instrText xml:space="preserve"> ADDIN EN.CITE &lt;EndNote&gt;&lt;Cite&gt;&lt;Author&gt;Bray&lt;/Author&gt;&lt;Year&gt;2018&lt;/Year&gt;&lt;RecNum&gt;18&lt;/RecNum&gt;&lt;DisplayText&gt;&lt;style face="superscript"&gt;[1]&lt;/style&gt;&lt;/DisplayText&gt;&lt;record&gt;&lt;rec-number&gt;18&lt;/rec-number&gt;&lt;foreign-keys&gt;&lt;key app="EN" db-id="t9rseafesxx0w3ez9rnpzw9v9dx9szdvz2as" timestamp="1569306015"&gt;18&lt;/key&gt;&lt;/foreign-keys&gt;&lt;ref-type name="Journal Article"&gt;17&lt;/ref-type&gt;&lt;contributors&gt;&lt;authors&gt;&lt;author&gt;Bray, Freddie&lt;/author&gt;&lt;author&gt;Ferlay, Jacques&lt;/author&gt;&lt;author&gt;Soerjomataram, Isabelle&lt;/author&gt;&lt;author&gt;Siegel, Rebecca L. &lt;/author&gt;&lt;author&gt;Torre, Lindsey A. &lt;/author&gt;&lt;author&gt;Jemal, Ahmedin&lt;/author&gt;&lt;/authors&gt;&lt;/contributors&gt;&lt;titles&gt;&lt;title&gt;Global cancer statistics 2018: GLOBOCAN estimates of incidence and mortality worldwide for 36 cancers in 185 countries&lt;/title&gt;&lt;secondary-title&gt;CA: A Cancer Journal for Clinicians&lt;/secondary-title&gt;&lt;/titles&gt;&lt;periodical&gt;&lt;full-title&gt;CA: A Cancer Journal for Clinicians&lt;/full-title&gt;&lt;/periodical&gt;&lt;pages&gt;394-424&lt;/pages&gt;&lt;volume&gt;68&lt;/volume&gt;&lt;number&gt;6&lt;/number&gt;&lt;section&gt;394&lt;/section&gt;&lt;dates&gt;&lt;year&gt;2018&lt;/year&gt;&lt;/dates&gt;&lt;isbn&gt;00079235&lt;/isbn&gt;&lt;accession-num&gt;30207593&lt;/accession-num&gt;&lt;urls&gt;&lt;/urls&gt;&lt;electronic-resource-num&gt;10.3322/caac.21492&lt;/electronic-resource-num&gt;&lt;/record&gt;&lt;/Cite&gt;&lt;/EndNote&gt;</w:instrText>
      </w:r>
      <w:r w:rsidR="006D3046" w:rsidRPr="00661779">
        <w:rPr>
          <w:rFonts w:ascii="Book Antiqua" w:hAnsi="Book Antiqua"/>
        </w:rPr>
        <w:fldChar w:fldCharType="separate"/>
      </w:r>
      <w:r w:rsidR="003A1E39" w:rsidRPr="00661779">
        <w:rPr>
          <w:rFonts w:ascii="Book Antiqua" w:hAnsi="Book Antiqua"/>
          <w:noProof/>
          <w:vertAlign w:val="superscript"/>
        </w:rPr>
        <w:t>[1]</w:t>
      </w:r>
      <w:r w:rsidR="006D3046" w:rsidRPr="00661779">
        <w:rPr>
          <w:rFonts w:ascii="Book Antiqua" w:hAnsi="Book Antiqua"/>
        </w:rPr>
        <w:fldChar w:fldCharType="end"/>
      </w:r>
      <w:r w:rsidR="00662CA2" w:rsidRPr="00661779">
        <w:rPr>
          <w:rFonts w:ascii="Book Antiqua" w:hAnsi="Book Antiqua"/>
        </w:rPr>
        <w:t>.</w:t>
      </w:r>
      <w:r w:rsidR="0086243D" w:rsidRPr="00661779">
        <w:rPr>
          <w:rFonts w:ascii="Book Antiqua" w:hAnsi="Book Antiqua"/>
          <w:lang w:val="vi-VN"/>
        </w:rPr>
        <w:t xml:space="preserve"> </w:t>
      </w:r>
      <w:r w:rsidR="00575D51" w:rsidRPr="00661779">
        <w:rPr>
          <w:rFonts w:ascii="Book Antiqua" w:hAnsi="Book Antiqua"/>
        </w:rPr>
        <w:t xml:space="preserve">Meanwhile, </w:t>
      </w:r>
      <w:r w:rsidR="00BD1BEE" w:rsidRPr="00661779">
        <w:rPr>
          <w:rFonts w:ascii="Book Antiqua" w:hAnsi="Book Antiqua"/>
        </w:rPr>
        <w:t xml:space="preserve">screening </w:t>
      </w:r>
      <w:r w:rsidR="00575D51" w:rsidRPr="00661779">
        <w:rPr>
          <w:rFonts w:ascii="Book Antiqua" w:hAnsi="Book Antiqua"/>
        </w:rPr>
        <w:t xml:space="preserve">for CRC </w:t>
      </w:r>
      <w:r w:rsidR="00BD1BEE" w:rsidRPr="00661779">
        <w:rPr>
          <w:rFonts w:ascii="Book Antiqua" w:hAnsi="Book Antiqua"/>
        </w:rPr>
        <w:t>is</w:t>
      </w:r>
      <w:r w:rsidR="00136D4A" w:rsidRPr="00661779">
        <w:rPr>
          <w:rFonts w:ascii="Book Antiqua" w:hAnsi="Book Antiqua"/>
        </w:rPr>
        <w:t xml:space="preserve"> recognized as a</w:t>
      </w:r>
      <w:r w:rsidR="00742F7A" w:rsidRPr="00661779">
        <w:rPr>
          <w:rFonts w:ascii="Book Antiqua" w:hAnsi="Book Antiqua"/>
          <w:lang w:val="vi-VN"/>
        </w:rPr>
        <w:t>n</w:t>
      </w:r>
      <w:r w:rsidR="00136D4A" w:rsidRPr="00661779">
        <w:rPr>
          <w:rFonts w:ascii="Book Antiqua" w:hAnsi="Book Antiqua"/>
        </w:rPr>
        <w:t xml:space="preserve"> effective</w:t>
      </w:r>
      <w:r w:rsidR="00E75AF7" w:rsidRPr="00661779">
        <w:rPr>
          <w:rFonts w:ascii="Book Antiqua" w:hAnsi="Book Antiqua"/>
          <w:lang w:val="vi-VN"/>
        </w:rPr>
        <w:t xml:space="preserve"> intervention</w:t>
      </w:r>
      <w:r w:rsidR="00136D4A" w:rsidRPr="00661779">
        <w:rPr>
          <w:rFonts w:ascii="Book Antiqua" w:hAnsi="Book Antiqua"/>
        </w:rPr>
        <w:t xml:space="preserve"> </w:t>
      </w:r>
      <w:r w:rsidR="008B29F4" w:rsidRPr="00661779">
        <w:rPr>
          <w:rFonts w:ascii="Book Antiqua" w:hAnsi="Book Antiqua"/>
        </w:rPr>
        <w:t xml:space="preserve">through which </w:t>
      </w:r>
      <w:r w:rsidR="00136D4A" w:rsidRPr="00661779">
        <w:rPr>
          <w:rFonts w:ascii="Book Antiqua" w:hAnsi="Book Antiqua"/>
        </w:rPr>
        <w:t>to reduce the number</w:t>
      </w:r>
      <w:r w:rsidR="00317654" w:rsidRPr="00661779">
        <w:rPr>
          <w:rFonts w:ascii="Book Antiqua" w:hAnsi="Book Antiqua"/>
        </w:rPr>
        <w:t>s</w:t>
      </w:r>
      <w:r w:rsidR="00136D4A" w:rsidRPr="00661779">
        <w:rPr>
          <w:rFonts w:ascii="Book Antiqua" w:hAnsi="Book Antiqua"/>
        </w:rPr>
        <w:t xml:space="preserve"> of new cancer cases</w:t>
      </w:r>
      <w:r w:rsidR="00317654" w:rsidRPr="00661779">
        <w:rPr>
          <w:rFonts w:ascii="Book Antiqua" w:hAnsi="Book Antiqua"/>
        </w:rPr>
        <w:t xml:space="preserve"> and</w:t>
      </w:r>
      <w:r w:rsidR="00136D4A" w:rsidRPr="00661779">
        <w:rPr>
          <w:rFonts w:ascii="Book Antiqua" w:hAnsi="Book Antiqua"/>
        </w:rPr>
        <w:t xml:space="preserve"> cancer death</w:t>
      </w:r>
      <w:r w:rsidR="00317654" w:rsidRPr="00661779">
        <w:rPr>
          <w:rFonts w:ascii="Book Antiqua" w:hAnsi="Book Antiqua"/>
        </w:rPr>
        <w:t>s</w:t>
      </w:r>
      <w:r w:rsidR="006D3046" w:rsidRPr="00661779">
        <w:rPr>
          <w:rFonts w:ascii="Book Antiqua" w:hAnsi="Book Antiqua"/>
        </w:rPr>
        <w:fldChar w:fldCharType="begin">
          <w:fldData xml:space="preserve">PEVuZE5vdGU+PENpdGU+PEF1dGhvcj5Lcm9uYm9yZzwvQXV0aG9yPjxZZWFyPjE5OTY8L1llYXI+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</w:fldData>
        </w:fldChar>
      </w:r>
      <w:r w:rsidR="00C12D4A" w:rsidRPr="00661779">
        <w:rPr>
          <w:rFonts w:ascii="Book Antiqua" w:hAnsi="Book Antiqua"/>
        </w:rPr>
        <w:instrText xml:space="preserve"> ADDIN EN.CITE </w:instrText>
      </w:r>
      <w:r w:rsidR="006D3046" w:rsidRPr="00661779">
        <w:rPr>
          <w:rFonts w:ascii="Book Antiqua" w:hAnsi="Book Antiqua"/>
        </w:rPr>
        <w:fldChar w:fldCharType="begin">
          <w:fldData xml:space="preserve">PEVuZE5vdGU+PENpdGU+PEF1dGhvcj5Lcm9uYm9yZzwvQXV0aG9yPjxZZWFyPjE5OTY8L1llYXI+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</w:fldData>
        </w:fldChar>
      </w:r>
      <w:r w:rsidR="00C12D4A" w:rsidRPr="00661779">
        <w:rPr>
          <w:rFonts w:ascii="Book Antiqua" w:hAnsi="Book Antiqua"/>
        </w:rPr>
        <w:instrText xml:space="preserve"> ADDIN EN.CITE.DATA </w:instrText>
      </w:r>
      <w:r w:rsidR="006D3046" w:rsidRPr="00661779">
        <w:rPr>
          <w:rFonts w:ascii="Book Antiqua" w:hAnsi="Book Antiqua"/>
        </w:rPr>
      </w:r>
      <w:r w:rsidR="006D3046" w:rsidRPr="00661779">
        <w:rPr>
          <w:rFonts w:ascii="Book Antiqua" w:hAnsi="Book Antiqua"/>
        </w:rPr>
        <w:fldChar w:fldCharType="end"/>
      </w:r>
      <w:r w:rsidR="006D3046" w:rsidRPr="00661779">
        <w:rPr>
          <w:rFonts w:ascii="Book Antiqua" w:hAnsi="Book Antiqua"/>
        </w:rPr>
      </w:r>
      <w:r w:rsidR="006D3046" w:rsidRPr="00661779">
        <w:rPr>
          <w:rFonts w:ascii="Book Antiqua" w:hAnsi="Book Antiqua"/>
        </w:rPr>
        <w:fldChar w:fldCharType="separate"/>
      </w:r>
      <w:r w:rsidR="003A1E39" w:rsidRPr="00661779">
        <w:rPr>
          <w:rFonts w:ascii="Book Antiqua" w:hAnsi="Book Antiqua"/>
          <w:noProof/>
          <w:vertAlign w:val="superscript"/>
        </w:rPr>
        <w:t>[2-5]</w:t>
      </w:r>
      <w:r w:rsidR="006D3046" w:rsidRPr="00661779">
        <w:rPr>
          <w:rFonts w:ascii="Book Antiqua" w:hAnsi="Book Antiqua"/>
        </w:rPr>
        <w:fldChar w:fldCharType="end"/>
      </w:r>
      <w:r w:rsidR="006E118B" w:rsidRPr="00661779">
        <w:rPr>
          <w:rFonts w:ascii="Book Antiqua" w:hAnsi="Book Antiqua"/>
        </w:rPr>
        <w:t>.</w:t>
      </w:r>
      <w:r w:rsidR="00662CA2" w:rsidRPr="00661779" w:rsidDel="00662CA2">
        <w:rPr>
          <w:rFonts w:ascii="Book Antiqua" w:hAnsi="Book Antiqua"/>
        </w:rPr>
        <w:t xml:space="preserve"> </w:t>
      </w:r>
      <w:r w:rsidR="0090118F" w:rsidRPr="00661779">
        <w:rPr>
          <w:rFonts w:ascii="Book Antiqua" w:hAnsi="Book Antiqua"/>
        </w:rPr>
        <w:t>To reduce the burden of CRC</w:t>
      </w:r>
      <w:r w:rsidR="0027265D" w:rsidRPr="00661779">
        <w:rPr>
          <w:rFonts w:ascii="Book Antiqua" w:hAnsi="Book Antiqua"/>
        </w:rPr>
        <w:t>,</w:t>
      </w:r>
      <w:r w:rsidR="0090118F" w:rsidRPr="00661779">
        <w:rPr>
          <w:rFonts w:ascii="Book Antiqua" w:hAnsi="Book Antiqua"/>
        </w:rPr>
        <w:t xml:space="preserve"> </w:t>
      </w:r>
      <w:bookmarkStart w:id="1" w:name="_Hlk39007755"/>
      <w:r w:rsidR="0090118F" w:rsidRPr="00661779">
        <w:rPr>
          <w:rFonts w:ascii="Book Antiqua" w:hAnsi="Book Antiqua"/>
        </w:rPr>
        <w:t>population</w:t>
      </w:r>
      <w:r w:rsidR="0067007B" w:rsidRPr="00661779">
        <w:rPr>
          <w:rFonts w:ascii="Book Antiqua" w:hAnsi="Book Antiqua"/>
        </w:rPr>
        <w:t>-</w:t>
      </w:r>
      <w:r w:rsidR="0090118F" w:rsidRPr="00661779">
        <w:rPr>
          <w:rFonts w:ascii="Book Antiqua" w:hAnsi="Book Antiqua"/>
        </w:rPr>
        <w:t>base</w:t>
      </w:r>
      <w:r w:rsidR="002A43A6" w:rsidRPr="00661779">
        <w:rPr>
          <w:rFonts w:ascii="Book Antiqua" w:hAnsi="Book Antiqua"/>
          <w:lang w:val="vi-VN"/>
        </w:rPr>
        <w:t>d</w:t>
      </w:r>
      <w:r w:rsidR="0090118F" w:rsidRPr="00661779">
        <w:rPr>
          <w:rFonts w:ascii="Book Antiqua" w:hAnsi="Book Antiqua"/>
        </w:rPr>
        <w:t xml:space="preserve"> screening program</w:t>
      </w:r>
      <w:r w:rsidR="00060A32" w:rsidRPr="00661779">
        <w:rPr>
          <w:rFonts w:ascii="Book Antiqua" w:hAnsi="Book Antiqua"/>
        </w:rPr>
        <w:t>s</w:t>
      </w:r>
      <w:r w:rsidR="0090118F" w:rsidRPr="00661779">
        <w:rPr>
          <w:rFonts w:ascii="Book Antiqua" w:hAnsi="Book Antiqua"/>
        </w:rPr>
        <w:t xml:space="preserve"> </w:t>
      </w:r>
      <w:r w:rsidR="0020453E" w:rsidRPr="00661779">
        <w:rPr>
          <w:rFonts w:ascii="Book Antiqua" w:hAnsi="Book Antiqua"/>
        </w:rPr>
        <w:t xml:space="preserve">with </w:t>
      </w:r>
      <w:r w:rsidR="00270707" w:rsidRPr="00661779">
        <w:rPr>
          <w:rFonts w:ascii="Book Antiqua" w:hAnsi="Book Antiqua"/>
        </w:rPr>
        <w:t xml:space="preserve">a variety of </w:t>
      </w:r>
      <w:r w:rsidR="003D3261" w:rsidRPr="00661779">
        <w:rPr>
          <w:rFonts w:ascii="Book Antiqua" w:hAnsi="Book Antiqua"/>
        </w:rPr>
        <w:t>screening</w:t>
      </w:r>
      <w:r w:rsidR="003D3261" w:rsidRPr="00661779">
        <w:rPr>
          <w:rFonts w:ascii="Book Antiqua" w:hAnsi="Book Antiqua"/>
          <w:lang w:val="vi-VN"/>
        </w:rPr>
        <w:t xml:space="preserve"> tests</w:t>
      </w:r>
      <w:r w:rsidR="00060A32" w:rsidRPr="00661779">
        <w:rPr>
          <w:rFonts w:ascii="Book Antiqua" w:hAnsi="Book Antiqua"/>
        </w:rPr>
        <w:t>,</w:t>
      </w:r>
      <w:r w:rsidR="00270707" w:rsidRPr="00661779">
        <w:rPr>
          <w:rFonts w:ascii="Book Antiqua" w:hAnsi="Book Antiqua"/>
        </w:rPr>
        <w:t xml:space="preserve"> such as colonoscopy, flexible sigmoidoscopy, double-contrast barium enema, and fecal occult blood test (FOBT)</w:t>
      </w:r>
      <w:r w:rsidR="0027265D" w:rsidRPr="00661779">
        <w:rPr>
          <w:rFonts w:ascii="Book Antiqua" w:hAnsi="Book Antiqua"/>
        </w:rPr>
        <w:t>, have been ad</w:t>
      </w:r>
      <w:r w:rsidR="008C5FF0" w:rsidRPr="00661779">
        <w:rPr>
          <w:rFonts w:ascii="Book Antiqua" w:hAnsi="Book Antiqua"/>
        </w:rPr>
        <w:t>o</w:t>
      </w:r>
      <w:r w:rsidR="0027265D" w:rsidRPr="00661779">
        <w:rPr>
          <w:rFonts w:ascii="Book Antiqua" w:hAnsi="Book Antiqua"/>
        </w:rPr>
        <w:t>pted by many developed</w:t>
      </w:r>
      <w:r w:rsidR="0027265D" w:rsidRPr="00661779">
        <w:rPr>
          <w:rFonts w:ascii="Book Antiqua" w:hAnsi="Book Antiqua"/>
          <w:lang w:val="vi-VN"/>
        </w:rPr>
        <w:t xml:space="preserve"> </w:t>
      </w:r>
      <w:r w:rsidR="0027265D" w:rsidRPr="00661779">
        <w:rPr>
          <w:rFonts w:ascii="Book Antiqua" w:hAnsi="Book Antiqua"/>
        </w:rPr>
        <w:t>countries</w:t>
      </w:r>
      <w:bookmarkEnd w:id="1"/>
      <w:r w:rsidR="006D3046" w:rsidRPr="00661779">
        <w:rPr>
          <w:rFonts w:ascii="Book Antiqua" w:hAnsi="Book Antiqua"/>
        </w:rPr>
        <w:fldChar w:fldCharType="begin"/>
      </w:r>
      <w:r w:rsidR="00C12D4A" w:rsidRPr="00661779">
        <w:rPr>
          <w:rFonts w:ascii="Book Antiqua" w:hAnsi="Book Antiqua"/>
        </w:rPr>
        <w:instrText xml:space="preserve"> ADDIN EN.CITE &lt;EndNote&gt;&lt;Cite&gt;&lt;Author&gt;Benson&lt;/Author&gt;&lt;Year&gt;2008&lt;/Year&gt;&lt;RecNum&gt;39&lt;/RecNum&gt;&lt;DisplayText&gt;&lt;style face="superscript"&gt;[6]&lt;/style&gt;&lt;/DisplayText&gt;&lt;record&gt;&lt;rec-number&gt;39&lt;/rec-number&gt;&lt;foreign-keys&gt;&lt;key app="EN" db-id="t9rseafesxx0w3ez9rnpzw9v9dx9szdvz2as" timestamp="1574128010"&gt;39&lt;/key&gt;&lt;/foreign-keys&gt;&lt;ref-type name="Journal Article"&gt;17&lt;/ref-type&gt;&lt;contributors&gt;&lt;authors&gt;&lt;author&gt;Benson, Victoria S.&lt;/author&gt;&lt;author&gt;Patnick, Julietta&lt;/author&gt;&lt;author&gt;Davies, Anna K.&lt;/author&gt;&lt;author&gt;Nadel, Marion R.&lt;/author&gt;&lt;author&gt;Smith, Robert A.&lt;/author&gt;&lt;author&gt;Atkin, Wendy S.&lt;/author&gt;&lt;/authors&gt;&lt;/contributors&gt;&lt;titles&gt;&lt;title&gt;Colorectal cancer screening: A comparison of 35 initiatives in 17 countries&lt;/title&gt;&lt;secondary-title&gt;International Journal of Cancer&lt;/secondary-title&gt;&lt;/titles&gt;&lt;periodical&gt;&lt;full-title&gt;International Journal of Cancer&lt;/full-title&gt;&lt;/periodical&gt;&lt;pages&gt;1357-1367&lt;/pages&gt;&lt;volume&gt;122&lt;/volume&gt;&lt;number&gt;6&lt;/number&gt;&lt;section&gt;1357&lt;/section&gt;&lt;dates&gt;&lt;year&gt;2008&lt;/year&gt;&lt;/dates&gt;&lt;isbn&gt;00207136&lt;/isbn&gt;&lt;accession-num&gt;18033685&lt;/accession-num&gt;&lt;urls&gt;&lt;/urls&gt;&lt;electronic-resource-num&gt;10.1002/ijc.23273&lt;/electronic-resource-num&gt;&lt;/record&gt;&lt;/Cite&gt;&lt;/EndNote&gt;</w:instrText>
      </w:r>
      <w:r w:rsidR="006D3046" w:rsidRPr="00661779">
        <w:rPr>
          <w:rFonts w:ascii="Book Antiqua" w:hAnsi="Book Antiqua"/>
        </w:rPr>
        <w:fldChar w:fldCharType="separate"/>
      </w:r>
      <w:r w:rsidR="003A1E39" w:rsidRPr="00661779">
        <w:rPr>
          <w:rFonts w:ascii="Book Antiqua" w:hAnsi="Book Antiqua"/>
          <w:noProof/>
          <w:vertAlign w:val="superscript"/>
        </w:rPr>
        <w:t>[6]</w:t>
      </w:r>
      <w:r w:rsidR="006D3046" w:rsidRPr="00661779">
        <w:rPr>
          <w:rFonts w:ascii="Book Antiqua" w:hAnsi="Book Antiqua"/>
        </w:rPr>
        <w:fldChar w:fldCharType="end"/>
      </w:r>
      <w:r w:rsidR="00024394" w:rsidRPr="00661779">
        <w:rPr>
          <w:rFonts w:ascii="Book Antiqua" w:hAnsi="Book Antiqua"/>
        </w:rPr>
        <w:t>:</w:t>
      </w:r>
      <w:r w:rsidR="00CD19E7" w:rsidRPr="00661779">
        <w:rPr>
          <w:rFonts w:ascii="Book Antiqua" w:hAnsi="Book Antiqua"/>
        </w:rPr>
        <w:t xml:space="preserve"> </w:t>
      </w:r>
      <w:r w:rsidR="001575E1" w:rsidRPr="00661779">
        <w:rPr>
          <w:rFonts w:ascii="Book Antiqua" w:hAnsi="Book Antiqua"/>
        </w:rPr>
        <w:t xml:space="preserve">The </w:t>
      </w:r>
      <w:r w:rsidR="00A75F36" w:rsidRPr="00661779">
        <w:rPr>
          <w:rFonts w:ascii="Book Antiqua" w:hAnsi="Book Antiqua"/>
        </w:rPr>
        <w:t xml:space="preserve">United States Preventive Services Task Force </w:t>
      </w:r>
      <w:r w:rsidR="001575E1" w:rsidRPr="00661779">
        <w:rPr>
          <w:rFonts w:ascii="Book Antiqua" w:hAnsi="Book Antiqua"/>
        </w:rPr>
        <w:t xml:space="preserve">recommends </w:t>
      </w:r>
      <w:r w:rsidR="0099043E" w:rsidRPr="00661779">
        <w:rPr>
          <w:rFonts w:ascii="Book Antiqua" w:hAnsi="Book Antiqua"/>
        </w:rPr>
        <w:t xml:space="preserve">colorectal cancer </w:t>
      </w:r>
      <w:r w:rsidR="001575E1" w:rsidRPr="00661779">
        <w:rPr>
          <w:rFonts w:ascii="Book Antiqua" w:hAnsi="Book Antiqua"/>
        </w:rPr>
        <w:t>screening for</w:t>
      </w:r>
      <w:r w:rsidR="00224D76" w:rsidRPr="00661779">
        <w:rPr>
          <w:rFonts w:ascii="Book Antiqua" w:hAnsi="Book Antiqua"/>
          <w:lang w:val="vi-VN"/>
        </w:rPr>
        <w:t xml:space="preserve"> people</w:t>
      </w:r>
      <w:r w:rsidR="001575E1" w:rsidRPr="00661779">
        <w:rPr>
          <w:rFonts w:ascii="Book Antiqua" w:hAnsi="Book Antiqua"/>
        </w:rPr>
        <w:t xml:space="preserve"> age</w:t>
      </w:r>
      <w:r w:rsidR="003D7FE0" w:rsidRPr="00661779">
        <w:rPr>
          <w:rFonts w:ascii="Book Antiqua" w:hAnsi="Book Antiqua"/>
        </w:rPr>
        <w:t>d</w:t>
      </w:r>
      <w:r w:rsidR="001575E1" w:rsidRPr="00661779">
        <w:rPr>
          <w:rFonts w:ascii="Book Antiqua" w:hAnsi="Book Antiqua"/>
        </w:rPr>
        <w:t xml:space="preserve"> 50 </w:t>
      </w:r>
      <w:r w:rsidR="00224D76" w:rsidRPr="00661779">
        <w:rPr>
          <w:rFonts w:ascii="Book Antiqua" w:hAnsi="Book Antiqua"/>
        </w:rPr>
        <w:t>to</w:t>
      </w:r>
      <w:r w:rsidR="001575E1" w:rsidRPr="00661779">
        <w:rPr>
          <w:rFonts w:ascii="Book Antiqua" w:hAnsi="Book Antiqua"/>
        </w:rPr>
        <w:t xml:space="preserve"> 75 years</w:t>
      </w:r>
      <w:r w:rsidR="0092178F" w:rsidRPr="00661779">
        <w:rPr>
          <w:rFonts w:ascii="Book Antiqua" w:hAnsi="Book Antiqua"/>
        </w:rPr>
        <w:t>,</w:t>
      </w:r>
      <w:r w:rsidR="00563221" w:rsidRPr="00661779">
        <w:rPr>
          <w:rFonts w:ascii="Book Antiqua" w:hAnsi="Book Antiqua"/>
        </w:rPr>
        <w:t xml:space="preserve"> and </w:t>
      </w:r>
      <w:r w:rsidR="00224D76" w:rsidRPr="00661779">
        <w:rPr>
          <w:rFonts w:ascii="Book Antiqua" w:hAnsi="Book Antiqua"/>
        </w:rPr>
        <w:t>for</w:t>
      </w:r>
      <w:r w:rsidR="00224D76" w:rsidRPr="00661779">
        <w:rPr>
          <w:rFonts w:ascii="Book Antiqua" w:hAnsi="Book Antiqua"/>
          <w:lang w:val="vi-VN"/>
        </w:rPr>
        <w:t xml:space="preserve"> </w:t>
      </w:r>
      <w:r w:rsidR="00563221" w:rsidRPr="00661779">
        <w:rPr>
          <w:rFonts w:ascii="Book Antiqua" w:hAnsi="Book Antiqua"/>
        </w:rPr>
        <w:t>adults aged 76 to 85 years</w:t>
      </w:r>
      <w:r w:rsidR="00224D76" w:rsidRPr="00661779">
        <w:rPr>
          <w:rFonts w:ascii="Book Antiqua" w:hAnsi="Book Antiqua"/>
          <w:lang w:val="vi-VN"/>
        </w:rPr>
        <w:t xml:space="preserve">, </w:t>
      </w:r>
      <w:r w:rsidR="00224D76" w:rsidRPr="00661779">
        <w:rPr>
          <w:rFonts w:ascii="Book Antiqua" w:hAnsi="Book Antiqua"/>
        </w:rPr>
        <w:t>decision</w:t>
      </w:r>
      <w:r w:rsidR="0092178F" w:rsidRPr="00661779">
        <w:rPr>
          <w:rFonts w:ascii="Book Antiqua" w:hAnsi="Book Antiqua"/>
        </w:rPr>
        <w:t>s</w:t>
      </w:r>
      <w:r w:rsidR="00224D76" w:rsidRPr="00661779">
        <w:rPr>
          <w:rFonts w:ascii="Book Antiqua" w:hAnsi="Book Antiqua"/>
        </w:rPr>
        <w:t xml:space="preserve"> </w:t>
      </w:r>
      <w:r w:rsidR="0092178F" w:rsidRPr="00661779">
        <w:rPr>
          <w:rFonts w:ascii="Book Antiqua" w:hAnsi="Book Antiqua"/>
        </w:rPr>
        <w:t>on</w:t>
      </w:r>
      <w:r w:rsidR="0092178F" w:rsidRPr="00661779">
        <w:rPr>
          <w:rFonts w:ascii="Book Antiqua" w:hAnsi="Book Antiqua"/>
          <w:lang w:val="vi-VN"/>
        </w:rPr>
        <w:t xml:space="preserve"> </w:t>
      </w:r>
      <w:r w:rsidR="008D5622" w:rsidRPr="00661779">
        <w:rPr>
          <w:rFonts w:ascii="Book Antiqua" w:hAnsi="Book Antiqua"/>
          <w:lang w:val="vi-VN"/>
        </w:rPr>
        <w:t>CRC screening</w:t>
      </w:r>
      <w:r w:rsidR="00563221" w:rsidRPr="00661779">
        <w:rPr>
          <w:rFonts w:ascii="Book Antiqua" w:hAnsi="Book Antiqua"/>
        </w:rPr>
        <w:t xml:space="preserve"> should </w:t>
      </w:r>
      <w:r w:rsidR="0092178F" w:rsidRPr="00661779">
        <w:rPr>
          <w:rFonts w:ascii="Book Antiqua" w:hAnsi="Book Antiqua"/>
        </w:rPr>
        <w:t>reflect</w:t>
      </w:r>
      <w:r w:rsidR="00563221" w:rsidRPr="00661779">
        <w:rPr>
          <w:rFonts w:ascii="Book Antiqua" w:hAnsi="Book Antiqua"/>
        </w:rPr>
        <w:t xml:space="preserve"> the patient’s overall health and </w:t>
      </w:r>
      <w:r w:rsidR="0024652B" w:rsidRPr="00661779">
        <w:rPr>
          <w:rFonts w:ascii="Book Antiqua" w:hAnsi="Book Antiqua"/>
        </w:rPr>
        <w:t>their</w:t>
      </w:r>
      <w:r w:rsidR="00563221" w:rsidRPr="00661779">
        <w:rPr>
          <w:rFonts w:ascii="Book Antiqua" w:hAnsi="Book Antiqua"/>
        </w:rPr>
        <w:t xml:space="preserve"> screening history</w:t>
      </w:r>
      <w:r w:rsidR="006D3046" w:rsidRPr="00661779">
        <w:rPr>
          <w:rFonts w:ascii="Book Antiqua" w:hAnsi="Book Antiqua"/>
        </w:rPr>
        <w:fldChar w:fldCharType="begin">
          <w:fldData xml:space="preserve">PEVuZE5vdGU+PENpdGU+PEF1dGhvcj5VUyBQcmV2ZW50aXZlIFNlcnZpY2VzIFRhc2sgRm9yY2U8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</w:fldData>
        </w:fldChar>
      </w:r>
      <w:r w:rsidR="00C12D4A" w:rsidRPr="00661779">
        <w:rPr>
          <w:rFonts w:ascii="Book Antiqua" w:hAnsi="Book Antiqua"/>
        </w:rPr>
        <w:instrText xml:space="preserve"> ADDIN EN.CITE </w:instrText>
      </w:r>
      <w:r w:rsidR="006D3046" w:rsidRPr="00661779">
        <w:rPr>
          <w:rFonts w:ascii="Book Antiqua" w:hAnsi="Book Antiqua"/>
        </w:rPr>
        <w:fldChar w:fldCharType="begin">
          <w:fldData xml:space="preserve">PEVuZE5vdGU+PENpdGU+PEF1dGhvcj5VUyBQcmV2ZW50aXZlIFNlcnZpY2VzIFRhc2sgRm9yY2U8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</w:fldData>
        </w:fldChar>
      </w:r>
      <w:r w:rsidR="00C12D4A" w:rsidRPr="00661779">
        <w:rPr>
          <w:rFonts w:ascii="Book Antiqua" w:hAnsi="Book Antiqua"/>
        </w:rPr>
        <w:instrText xml:space="preserve"> ADDIN EN.CITE.DATA </w:instrText>
      </w:r>
      <w:r w:rsidR="006D3046" w:rsidRPr="00661779">
        <w:rPr>
          <w:rFonts w:ascii="Book Antiqua" w:hAnsi="Book Antiqua"/>
        </w:rPr>
      </w:r>
      <w:r w:rsidR="006D3046" w:rsidRPr="00661779">
        <w:rPr>
          <w:rFonts w:ascii="Book Antiqua" w:hAnsi="Book Antiqua"/>
        </w:rPr>
        <w:fldChar w:fldCharType="end"/>
      </w:r>
      <w:r w:rsidR="006D3046" w:rsidRPr="00661779">
        <w:rPr>
          <w:rFonts w:ascii="Book Antiqua" w:hAnsi="Book Antiqua"/>
        </w:rPr>
      </w:r>
      <w:r w:rsidR="006D3046" w:rsidRPr="00661779">
        <w:rPr>
          <w:rFonts w:ascii="Book Antiqua" w:hAnsi="Book Antiqua"/>
        </w:rPr>
        <w:fldChar w:fldCharType="separate"/>
      </w:r>
      <w:r w:rsidR="003A1E39" w:rsidRPr="00661779">
        <w:rPr>
          <w:rFonts w:ascii="Book Antiqua" w:hAnsi="Book Antiqua"/>
          <w:noProof/>
          <w:vertAlign w:val="superscript"/>
        </w:rPr>
        <w:t>[7]</w:t>
      </w:r>
      <w:r w:rsidR="006D3046" w:rsidRPr="00661779">
        <w:rPr>
          <w:rFonts w:ascii="Book Antiqua" w:hAnsi="Book Antiqua"/>
        </w:rPr>
        <w:fldChar w:fldCharType="end"/>
      </w:r>
      <w:r w:rsidR="00563221" w:rsidRPr="00661779">
        <w:rPr>
          <w:rFonts w:ascii="Book Antiqua" w:hAnsi="Book Antiqua"/>
        </w:rPr>
        <w:t>.</w:t>
      </w:r>
      <w:r w:rsidR="00A90BA4" w:rsidRPr="00661779">
        <w:rPr>
          <w:rFonts w:ascii="Book Antiqua" w:hAnsi="Book Antiqua"/>
        </w:rPr>
        <w:t xml:space="preserve"> According to </w:t>
      </w:r>
      <w:r w:rsidR="005B6E4C" w:rsidRPr="00661779">
        <w:rPr>
          <w:rFonts w:ascii="Book Antiqua" w:hAnsi="Book Antiqua"/>
        </w:rPr>
        <w:t>recommendations f</w:t>
      </w:r>
      <w:r w:rsidR="00535625" w:rsidRPr="00661779">
        <w:rPr>
          <w:rFonts w:ascii="Book Antiqua" w:hAnsi="Book Antiqua"/>
        </w:rPr>
        <w:t>r</w:t>
      </w:r>
      <w:r w:rsidR="005B6E4C" w:rsidRPr="00661779">
        <w:rPr>
          <w:rFonts w:ascii="Book Antiqua" w:hAnsi="Book Antiqua"/>
        </w:rPr>
        <w:t xml:space="preserve">om </w:t>
      </w:r>
      <w:r w:rsidR="00A90BA4" w:rsidRPr="00661779">
        <w:rPr>
          <w:rFonts w:ascii="Book Antiqua" w:hAnsi="Book Antiqua"/>
        </w:rPr>
        <w:t xml:space="preserve">the European Colorectal Cancer Screening Guidelines Working Group, FOBT as </w:t>
      </w:r>
      <w:r w:rsidR="004E3957" w:rsidRPr="00661779">
        <w:rPr>
          <w:rFonts w:ascii="Book Antiqua" w:hAnsi="Book Antiqua"/>
        </w:rPr>
        <w:t xml:space="preserve">a </w:t>
      </w:r>
      <w:r w:rsidR="00A90BA4" w:rsidRPr="00661779">
        <w:rPr>
          <w:rFonts w:ascii="Book Antiqua" w:hAnsi="Book Antiqua"/>
        </w:rPr>
        <w:t>primary test</w:t>
      </w:r>
      <w:r w:rsidR="004E3957" w:rsidRPr="00661779">
        <w:rPr>
          <w:rFonts w:ascii="Book Antiqua" w:hAnsi="Book Antiqua"/>
        </w:rPr>
        <w:t xml:space="preserve"> </w:t>
      </w:r>
      <w:r w:rsidR="009D305E" w:rsidRPr="00661779">
        <w:rPr>
          <w:rFonts w:ascii="Book Antiqua" w:hAnsi="Book Antiqua"/>
        </w:rPr>
        <w:t xml:space="preserve">in screening programs </w:t>
      </w:r>
      <w:r w:rsidR="004E3957" w:rsidRPr="00661779">
        <w:rPr>
          <w:rFonts w:ascii="Book Antiqua" w:hAnsi="Book Antiqua"/>
        </w:rPr>
        <w:t>is</w:t>
      </w:r>
      <w:r w:rsidR="00A90BA4" w:rsidRPr="00661779">
        <w:rPr>
          <w:rFonts w:ascii="Book Antiqua" w:hAnsi="Book Antiqua"/>
        </w:rPr>
        <w:t xml:space="preserve"> effective </w:t>
      </w:r>
      <w:r w:rsidR="00F20DE3" w:rsidRPr="00661779">
        <w:rPr>
          <w:rFonts w:ascii="Book Antiqua" w:hAnsi="Book Antiqua"/>
        </w:rPr>
        <w:t xml:space="preserve">in reducing </w:t>
      </w:r>
      <w:r w:rsidR="00A90BA4" w:rsidRPr="00661779">
        <w:rPr>
          <w:rFonts w:ascii="Book Antiqua" w:hAnsi="Book Antiqua"/>
        </w:rPr>
        <w:t xml:space="preserve">mortality among people aged 45-80 </w:t>
      </w:r>
      <w:r w:rsidR="00EF759A" w:rsidRPr="00661779">
        <w:rPr>
          <w:rFonts w:ascii="Book Antiqua" w:hAnsi="Book Antiqua"/>
        </w:rPr>
        <w:t xml:space="preserve">years at </w:t>
      </w:r>
      <w:r w:rsidR="00A90BA4" w:rsidRPr="00661779">
        <w:rPr>
          <w:rFonts w:ascii="Book Antiqua" w:hAnsi="Book Antiqua"/>
        </w:rPr>
        <w:t>a screening interval of 2 years; colonoscopy</w:t>
      </w:r>
      <w:r w:rsidR="000735AE" w:rsidRPr="00661779">
        <w:rPr>
          <w:rFonts w:ascii="Book Antiqua" w:hAnsi="Book Antiqua"/>
        </w:rPr>
        <w:t>-</w:t>
      </w:r>
      <w:r w:rsidR="00A90BA4" w:rsidRPr="00661779">
        <w:rPr>
          <w:rFonts w:ascii="Book Antiqua" w:hAnsi="Book Antiqua"/>
        </w:rPr>
        <w:t>based screening program</w:t>
      </w:r>
      <w:r w:rsidR="000735AE" w:rsidRPr="00661779">
        <w:rPr>
          <w:rFonts w:ascii="Book Antiqua" w:hAnsi="Book Antiqua"/>
        </w:rPr>
        <w:t>s</w:t>
      </w:r>
      <w:r w:rsidR="00A90BA4" w:rsidRPr="00661779">
        <w:rPr>
          <w:rFonts w:ascii="Book Antiqua" w:hAnsi="Book Antiqua"/>
        </w:rPr>
        <w:t xml:space="preserve"> </w:t>
      </w:r>
      <w:r w:rsidR="00043A3A" w:rsidRPr="00661779">
        <w:rPr>
          <w:rFonts w:ascii="Book Antiqua" w:hAnsi="Book Antiqua"/>
        </w:rPr>
        <w:t>are</w:t>
      </w:r>
      <w:r w:rsidR="00A90BA4" w:rsidRPr="00661779">
        <w:rPr>
          <w:rFonts w:ascii="Book Antiqua" w:hAnsi="Book Antiqua"/>
        </w:rPr>
        <w:t xml:space="preserve"> beneficial for individuals aged 50-74 </w:t>
      </w:r>
      <w:r w:rsidR="00ED6FDB" w:rsidRPr="00661779">
        <w:rPr>
          <w:rFonts w:ascii="Book Antiqua" w:hAnsi="Book Antiqua"/>
        </w:rPr>
        <w:t>years</w:t>
      </w:r>
      <w:r w:rsidR="006D3046" w:rsidRPr="00661779">
        <w:rPr>
          <w:rFonts w:ascii="Book Antiqua" w:hAnsi="Book Antiqua"/>
          <w:vertAlign w:val="superscript"/>
        </w:rPr>
        <w:fldChar w:fldCharType="begin"/>
      </w:r>
      <w:r w:rsidR="00A90BA4" w:rsidRPr="00661779">
        <w:rPr>
          <w:rFonts w:ascii="Book Antiqua" w:hAnsi="Book Antiqua"/>
          <w:vertAlign w:val="superscript"/>
        </w:rPr>
        <w:instrText xml:space="preserve"> ADDIN EN.CITE &lt;EndNote&gt;&lt;Cite&gt;&lt;Author&gt;Atkin&lt;/Author&gt;&lt;Year&gt;2012&lt;/Year&gt;&lt;RecNum&gt;68&lt;/RecNum&gt;&lt;DisplayText&gt;&lt;style face="superscript"&gt;[8]&lt;/style&gt;&lt;/DisplayText&gt;&lt;record&gt;&lt;rec-number&gt;68&lt;/rec-number&gt;&lt;foreign-keys&gt;&lt;key app="EN" db-id="t9rseafesxx0w3ez9rnpzw9v9dx9szdvz2as" timestamp="1588393673"&gt;68&lt;/key&gt;&lt;/foreign-keys&gt;&lt;ref-type name="Journal Article"&gt;17&lt;/ref-type&gt;&lt;contributors&gt;&lt;authors&gt;&lt;author&gt;Atkin, W. S.&lt;/author&gt;&lt;author&gt;Valori, R.&lt;/author&gt;&lt;author&gt;Kuipers, E. J.&lt;/author&gt;&lt;author&gt;Hoff, G.&lt;/author&gt;&lt;author&gt;Senore, C.&lt;/author&gt;&lt;author&gt;Segnan, N.&lt;/author&gt;&lt;author&gt;Jover, R.&lt;/author&gt;&lt;author&gt;Schmiegel, W.&lt;/author&gt;&lt;author&gt;Lambert, R.&lt;/author&gt;&lt;author&gt;Pox, C.&lt;/author&gt;&lt;/authors&gt;&lt;/contributors&gt;&lt;titles&gt;&lt;title&gt;European guidelines for quality assurance in colorectal cancer screening and diagnosis. First Edition – Colonoscopic surveillance following adenoma removal&lt;/title&gt;&lt;secondary-title&gt;Endoscopy&lt;/secondary-title&gt;&lt;/titles&gt;&lt;periodical&gt;&lt;full-title&gt;Endoscopy&lt;/full-title&gt;&lt;/periodical&gt;&lt;pages&gt;SE151-SE163&lt;/pages&gt;&lt;volume&gt;44&lt;/volume&gt;&lt;number&gt;S 03&lt;/number&gt;&lt;section&gt;SE151&lt;/section&gt;&lt;dates&gt;&lt;year&gt;2012&lt;/year&gt;&lt;pub-dates&gt;&lt;date&gt;//&amp;#xD;25.09.2012&lt;/date&gt;&lt;/pub-dates&gt;&lt;/dates&gt;&lt;isbn&gt;0013-726X&lt;/isbn&gt;&lt;urls&gt;&lt;/urls&gt;&lt;electronic-resource-num&gt;10.1055/s-0032-1309821&lt;/electronic-resource-num&gt;&lt;language&gt;En&lt;/language&gt;&lt;/record&gt;&lt;/Cite&gt;&lt;/EndNote&gt;</w:instrText>
      </w:r>
      <w:r w:rsidR="006D3046" w:rsidRPr="00661779">
        <w:rPr>
          <w:rFonts w:ascii="Book Antiqua" w:hAnsi="Book Antiqua"/>
          <w:vertAlign w:val="superscript"/>
        </w:rPr>
        <w:fldChar w:fldCharType="separate"/>
      </w:r>
      <w:r w:rsidR="00A90BA4" w:rsidRPr="00661779">
        <w:rPr>
          <w:rFonts w:ascii="Book Antiqua" w:hAnsi="Book Antiqua"/>
          <w:vertAlign w:val="superscript"/>
        </w:rPr>
        <w:t>[8]</w:t>
      </w:r>
      <w:r w:rsidR="006D3046" w:rsidRPr="00661779">
        <w:rPr>
          <w:rFonts w:ascii="Book Antiqua" w:hAnsi="Book Antiqua"/>
          <w:vertAlign w:val="superscript"/>
        </w:rPr>
        <w:fldChar w:fldCharType="end"/>
      </w:r>
      <w:r w:rsidR="00A90BA4" w:rsidRPr="00661779">
        <w:rPr>
          <w:rFonts w:ascii="Book Antiqua" w:hAnsi="Book Antiqua"/>
        </w:rPr>
        <w:t>.</w:t>
      </w:r>
      <w:r w:rsidR="003208AB" w:rsidRPr="00661779">
        <w:rPr>
          <w:rFonts w:ascii="Book Antiqua" w:hAnsi="Book Antiqua"/>
        </w:rPr>
        <w:t xml:space="preserve"> </w:t>
      </w:r>
      <w:r w:rsidR="00D440AE" w:rsidRPr="00661779">
        <w:rPr>
          <w:rFonts w:ascii="Book Antiqua" w:hAnsi="Book Antiqua"/>
        </w:rPr>
        <w:t>A r</w:t>
      </w:r>
      <w:r w:rsidR="00DA38B7" w:rsidRPr="00661779">
        <w:rPr>
          <w:rFonts w:ascii="Book Antiqua" w:hAnsi="Book Antiqua"/>
        </w:rPr>
        <w:t xml:space="preserve">ecently published </w:t>
      </w:r>
      <w:r w:rsidR="003208AB" w:rsidRPr="00661779">
        <w:rPr>
          <w:rFonts w:ascii="Book Antiqua" w:hAnsi="Book Antiqua"/>
        </w:rPr>
        <w:t xml:space="preserve">systematic review </w:t>
      </w:r>
      <w:r w:rsidR="000F2A9F" w:rsidRPr="00661779">
        <w:rPr>
          <w:rFonts w:ascii="Book Antiqua" w:hAnsi="Book Antiqua"/>
        </w:rPr>
        <w:t xml:space="preserve">showed </w:t>
      </w:r>
      <w:r w:rsidR="00CE62B0" w:rsidRPr="00661779">
        <w:rPr>
          <w:rFonts w:ascii="Book Antiqua" w:hAnsi="Book Antiqua"/>
        </w:rPr>
        <w:t xml:space="preserve">that </w:t>
      </w:r>
      <w:r w:rsidR="0024163C" w:rsidRPr="00661779">
        <w:rPr>
          <w:rFonts w:ascii="Book Antiqua" w:hAnsi="Book Antiqua"/>
        </w:rPr>
        <w:t xml:space="preserve">the majority of guidelines </w:t>
      </w:r>
      <w:r w:rsidR="005B4498" w:rsidRPr="00661779">
        <w:rPr>
          <w:rFonts w:ascii="Book Antiqua" w:hAnsi="Book Antiqua"/>
        </w:rPr>
        <w:t xml:space="preserve">recommend </w:t>
      </w:r>
      <w:r w:rsidR="00F50F66" w:rsidRPr="00661779">
        <w:rPr>
          <w:rFonts w:ascii="Book Antiqua" w:hAnsi="Book Antiqua"/>
        </w:rPr>
        <w:t xml:space="preserve">an age range </w:t>
      </w:r>
      <w:r w:rsidR="00606851" w:rsidRPr="00661779">
        <w:rPr>
          <w:rFonts w:ascii="Book Antiqua" w:hAnsi="Book Antiqua"/>
        </w:rPr>
        <w:t>of</w:t>
      </w:r>
      <w:r w:rsidR="00F50F66" w:rsidRPr="00661779">
        <w:rPr>
          <w:rFonts w:ascii="Book Antiqua" w:hAnsi="Book Antiqua"/>
        </w:rPr>
        <w:t xml:space="preserve"> 50 to 70 or 75 years as </w:t>
      </w:r>
      <w:r w:rsidR="0022604E" w:rsidRPr="00661779">
        <w:rPr>
          <w:rFonts w:ascii="Book Antiqua" w:hAnsi="Book Antiqua"/>
        </w:rPr>
        <w:t xml:space="preserve">appropriate </w:t>
      </w:r>
      <w:r w:rsidR="00606851" w:rsidRPr="00661779">
        <w:rPr>
          <w:rFonts w:ascii="Book Antiqua" w:hAnsi="Book Antiqua"/>
        </w:rPr>
        <w:t>for</w:t>
      </w:r>
      <w:r w:rsidR="00275F22" w:rsidRPr="00661779">
        <w:rPr>
          <w:rFonts w:ascii="Book Antiqua" w:hAnsi="Book Antiqua"/>
        </w:rPr>
        <w:t xml:space="preserve"> </w:t>
      </w:r>
      <w:r w:rsidR="00D02BA2" w:rsidRPr="00661779">
        <w:rPr>
          <w:rFonts w:ascii="Book Antiqua" w:hAnsi="Book Antiqua"/>
        </w:rPr>
        <w:t>CRC</w:t>
      </w:r>
      <w:r w:rsidR="00D02BA2" w:rsidRPr="00661779">
        <w:rPr>
          <w:rFonts w:ascii="Book Antiqua" w:hAnsi="Book Antiqua"/>
          <w:lang w:val="vi-VN"/>
        </w:rPr>
        <w:t xml:space="preserve"> </w:t>
      </w:r>
      <w:r w:rsidR="00B5159F" w:rsidRPr="00661779">
        <w:rPr>
          <w:rFonts w:ascii="Book Antiqua" w:hAnsi="Book Antiqua"/>
        </w:rPr>
        <w:t>screening</w:t>
      </w:r>
      <w:r w:rsidR="006D3046" w:rsidRPr="00661779">
        <w:rPr>
          <w:rFonts w:ascii="Book Antiqua" w:hAnsi="Book Antiqua"/>
        </w:rPr>
        <w:fldChar w:fldCharType="begin">
          <w:fldData xml:space="preserve">PEVuZE5vdGU+PENpdGU+PEF1dGhvcj5CZW5hcmQ8L0F1dGhvcj48WWVhcj4yMDE4PC9ZZWFyPjxS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</w:fldData>
        </w:fldChar>
      </w:r>
      <w:r w:rsidR="00A90BA4" w:rsidRPr="00661779">
        <w:rPr>
          <w:rFonts w:ascii="Book Antiqua" w:hAnsi="Book Antiqua"/>
        </w:rPr>
        <w:instrText xml:space="preserve"> ADDIN EN.CITE </w:instrText>
      </w:r>
      <w:r w:rsidR="006D3046" w:rsidRPr="00661779">
        <w:rPr>
          <w:rFonts w:ascii="Book Antiqua" w:hAnsi="Book Antiqua"/>
        </w:rPr>
        <w:fldChar w:fldCharType="begin">
          <w:fldData xml:space="preserve">PEVuZE5vdGU+PENpdGU+PEF1dGhvcj5CZW5hcmQ8L0F1dGhvcj48WWVhcj4yMDE4PC9ZZWFyPjxS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</w:fldData>
        </w:fldChar>
      </w:r>
      <w:r w:rsidR="00A90BA4" w:rsidRPr="00661779">
        <w:rPr>
          <w:rFonts w:ascii="Book Antiqua" w:hAnsi="Book Antiqua"/>
        </w:rPr>
        <w:instrText xml:space="preserve"> ADDIN EN.CITE.DATA </w:instrText>
      </w:r>
      <w:r w:rsidR="006D3046" w:rsidRPr="00661779">
        <w:rPr>
          <w:rFonts w:ascii="Book Antiqua" w:hAnsi="Book Antiqua"/>
        </w:rPr>
      </w:r>
      <w:r w:rsidR="006D3046" w:rsidRPr="00661779">
        <w:rPr>
          <w:rFonts w:ascii="Book Antiqua" w:hAnsi="Book Antiqua"/>
        </w:rPr>
        <w:fldChar w:fldCharType="end"/>
      </w:r>
      <w:r w:rsidR="006D3046" w:rsidRPr="00661779">
        <w:rPr>
          <w:rFonts w:ascii="Book Antiqua" w:hAnsi="Book Antiqua"/>
        </w:rPr>
      </w:r>
      <w:r w:rsidR="006D3046" w:rsidRPr="00661779">
        <w:rPr>
          <w:rFonts w:ascii="Book Antiqua" w:hAnsi="Book Antiqua"/>
        </w:rPr>
        <w:fldChar w:fldCharType="separate"/>
      </w:r>
      <w:r w:rsidR="00A90BA4" w:rsidRPr="00661779">
        <w:rPr>
          <w:rFonts w:ascii="Book Antiqua" w:hAnsi="Book Antiqua"/>
          <w:noProof/>
          <w:vertAlign w:val="superscript"/>
        </w:rPr>
        <w:t>[9]</w:t>
      </w:r>
      <w:r w:rsidR="006D3046" w:rsidRPr="00661779">
        <w:rPr>
          <w:rFonts w:ascii="Book Antiqua" w:hAnsi="Book Antiqua"/>
        </w:rPr>
        <w:fldChar w:fldCharType="end"/>
      </w:r>
      <w:r w:rsidR="001437D8" w:rsidRPr="00661779">
        <w:rPr>
          <w:rFonts w:ascii="Book Antiqua" w:hAnsi="Book Antiqua"/>
        </w:rPr>
        <w:t>.</w:t>
      </w:r>
      <w:r w:rsidR="00F443E8" w:rsidRPr="00661779" w:rsidDel="00F443E8">
        <w:rPr>
          <w:rFonts w:ascii="Book Antiqua" w:hAnsi="Book Antiqua"/>
        </w:rPr>
        <w:t xml:space="preserve"> </w:t>
      </w:r>
    </w:p>
    <w:p w14:paraId="2E8846CB" w14:textId="43A54B04" w:rsidR="009D2C8B" w:rsidRPr="00661779" w:rsidRDefault="00BB5DE0" w:rsidP="00692620">
      <w:pPr>
        <w:pStyle w:val="a3"/>
        <w:snapToGrid w:val="0"/>
        <w:spacing w:before="0" w:beforeAutospacing="0" w:after="0" w:afterAutospacing="0" w:line="360" w:lineRule="auto"/>
        <w:ind w:firstLineChars="100" w:firstLine="240"/>
        <w:jc w:val="both"/>
        <w:rPr>
          <w:rFonts w:ascii="Book Antiqua" w:eastAsiaTheme="minorEastAsia" w:hAnsi="Book Antiqua"/>
          <w:color w:val="141413"/>
        </w:rPr>
      </w:pPr>
      <w:r w:rsidRPr="00661779">
        <w:rPr>
          <w:rFonts w:ascii="Book Antiqua" w:hAnsi="Book Antiqua"/>
        </w:rPr>
        <w:t>Although</w:t>
      </w:r>
      <w:r w:rsidR="006D68E4" w:rsidRPr="00661779">
        <w:rPr>
          <w:rFonts w:ascii="Book Antiqua" w:hAnsi="Book Antiqua"/>
        </w:rPr>
        <w:t xml:space="preserve"> </w:t>
      </w:r>
      <w:r w:rsidRPr="00661779">
        <w:rPr>
          <w:rFonts w:ascii="Book Antiqua" w:hAnsi="Book Antiqua"/>
        </w:rPr>
        <w:t>research</w:t>
      </w:r>
      <w:r w:rsidR="00687F48" w:rsidRPr="00661779">
        <w:rPr>
          <w:rFonts w:ascii="Book Antiqua" w:hAnsi="Book Antiqua"/>
        </w:rPr>
        <w:t xml:space="preserve"> on </w:t>
      </w:r>
      <w:r w:rsidR="008428DC" w:rsidRPr="00661779">
        <w:rPr>
          <w:rFonts w:ascii="Book Antiqua" w:hAnsi="Book Antiqua"/>
        </w:rPr>
        <w:t xml:space="preserve">an </w:t>
      </w:r>
      <w:r w:rsidR="00687F48" w:rsidRPr="00661779">
        <w:rPr>
          <w:rFonts w:ascii="Book Antiqua" w:hAnsi="Book Antiqua"/>
        </w:rPr>
        <w:t xml:space="preserve">appropriate age </w:t>
      </w:r>
      <w:r w:rsidR="00DE09A5" w:rsidRPr="00661779">
        <w:rPr>
          <w:rFonts w:ascii="Book Antiqua" w:hAnsi="Book Antiqua"/>
        </w:rPr>
        <w:t xml:space="preserve">at which </w:t>
      </w:r>
      <w:r w:rsidR="00687F48" w:rsidRPr="00661779">
        <w:rPr>
          <w:rFonts w:ascii="Book Antiqua" w:hAnsi="Book Antiqua"/>
        </w:rPr>
        <w:t xml:space="preserve">to stop CRC screening </w:t>
      </w:r>
      <w:r w:rsidR="006F22F8" w:rsidRPr="00661779">
        <w:rPr>
          <w:rFonts w:ascii="Book Antiqua" w:hAnsi="Book Antiqua"/>
        </w:rPr>
        <w:t>is limited</w:t>
      </w:r>
      <w:r w:rsidR="00576A55" w:rsidRPr="00661779">
        <w:rPr>
          <w:rFonts w:ascii="Book Antiqua" w:hAnsi="Book Antiqua"/>
        </w:rPr>
        <w:t xml:space="preserve">, </w:t>
      </w:r>
      <w:r w:rsidR="00841AEA" w:rsidRPr="00661779">
        <w:rPr>
          <w:rFonts w:ascii="Book Antiqua" w:hAnsi="Book Antiqua"/>
        </w:rPr>
        <w:t>a few</w:t>
      </w:r>
      <w:r w:rsidR="00576A55" w:rsidRPr="00661779">
        <w:rPr>
          <w:rFonts w:ascii="Book Antiqua" w:hAnsi="Book Antiqua"/>
        </w:rPr>
        <w:t xml:space="preserve"> reason</w:t>
      </w:r>
      <w:r w:rsidR="00C148D3" w:rsidRPr="00661779">
        <w:rPr>
          <w:rFonts w:ascii="Book Antiqua" w:hAnsi="Book Antiqua"/>
        </w:rPr>
        <w:t>s</w:t>
      </w:r>
      <w:r w:rsidR="00576A55" w:rsidRPr="00661779">
        <w:rPr>
          <w:rFonts w:ascii="Book Antiqua" w:hAnsi="Book Antiqua"/>
        </w:rPr>
        <w:t xml:space="preserve"> </w:t>
      </w:r>
      <w:r w:rsidR="00841AEA" w:rsidRPr="00661779">
        <w:rPr>
          <w:rFonts w:ascii="Book Antiqua" w:hAnsi="Book Antiqua"/>
        </w:rPr>
        <w:t xml:space="preserve">for </w:t>
      </w:r>
      <w:r w:rsidR="00576A55" w:rsidRPr="00661779">
        <w:rPr>
          <w:rFonts w:ascii="Book Antiqua" w:hAnsi="Book Antiqua"/>
        </w:rPr>
        <w:t>set</w:t>
      </w:r>
      <w:r w:rsidR="00841AEA" w:rsidRPr="00661779">
        <w:rPr>
          <w:rFonts w:ascii="Book Antiqua" w:hAnsi="Book Antiqua"/>
        </w:rPr>
        <w:t>ting</w:t>
      </w:r>
      <w:r w:rsidR="00576A55" w:rsidRPr="00661779">
        <w:rPr>
          <w:rFonts w:ascii="Book Antiqua" w:hAnsi="Book Antiqua"/>
        </w:rPr>
        <w:t xml:space="preserve"> an upper</w:t>
      </w:r>
      <w:r w:rsidR="00151EBC" w:rsidRPr="00661779">
        <w:rPr>
          <w:rFonts w:ascii="Book Antiqua" w:hAnsi="Book Antiqua"/>
        </w:rPr>
        <w:t xml:space="preserve"> age</w:t>
      </w:r>
      <w:r w:rsidR="00252122" w:rsidRPr="00661779">
        <w:rPr>
          <w:rFonts w:ascii="Book Antiqua" w:hAnsi="Book Antiqua"/>
        </w:rPr>
        <w:t xml:space="preserve"> limit</w:t>
      </w:r>
      <w:r w:rsidR="00151EBC" w:rsidRPr="00661779">
        <w:rPr>
          <w:rFonts w:ascii="Book Antiqua" w:hAnsi="Book Antiqua"/>
        </w:rPr>
        <w:t xml:space="preserve"> </w:t>
      </w:r>
      <w:r w:rsidR="00841AEA" w:rsidRPr="00661779">
        <w:rPr>
          <w:rFonts w:ascii="Book Antiqua" w:hAnsi="Book Antiqua"/>
        </w:rPr>
        <w:t>for CRC</w:t>
      </w:r>
      <w:r w:rsidR="00841AEA" w:rsidRPr="00661779">
        <w:rPr>
          <w:rFonts w:ascii="Book Antiqua" w:hAnsi="Book Antiqua"/>
          <w:lang w:val="vi-VN"/>
        </w:rPr>
        <w:t xml:space="preserve"> </w:t>
      </w:r>
      <w:r w:rsidR="00151EBC" w:rsidRPr="00661779">
        <w:rPr>
          <w:rFonts w:ascii="Book Antiqua" w:hAnsi="Book Antiqua"/>
          <w:lang w:val="vi-VN"/>
        </w:rPr>
        <w:t>screening</w:t>
      </w:r>
      <w:r w:rsidR="00151EBC" w:rsidRPr="00661779">
        <w:rPr>
          <w:rFonts w:ascii="Book Antiqua" w:hAnsi="Book Antiqua"/>
        </w:rPr>
        <w:t xml:space="preserve"> </w:t>
      </w:r>
      <w:r w:rsidR="00841AEA" w:rsidRPr="00661779">
        <w:rPr>
          <w:rFonts w:ascii="Book Antiqua" w:hAnsi="Book Antiqua"/>
        </w:rPr>
        <w:t>have been given</w:t>
      </w:r>
      <w:r w:rsidR="00EC4B2F" w:rsidRPr="00661779">
        <w:rPr>
          <w:rFonts w:ascii="Book Antiqua" w:hAnsi="Book Antiqua"/>
        </w:rPr>
        <w:t>:</w:t>
      </w:r>
      <w:r w:rsidR="00151EBC" w:rsidRPr="00661779">
        <w:rPr>
          <w:rFonts w:ascii="Book Antiqua" w:hAnsi="Book Antiqua"/>
        </w:rPr>
        <w:t xml:space="preserve"> </w:t>
      </w:r>
      <w:r w:rsidR="00AF033F" w:rsidRPr="00661779">
        <w:rPr>
          <w:rFonts w:ascii="Book Antiqua" w:hAnsi="Book Antiqua"/>
        </w:rPr>
        <w:t>One is that</w:t>
      </w:r>
      <w:r w:rsidR="00C148D3" w:rsidRPr="00661779">
        <w:rPr>
          <w:rFonts w:ascii="Book Antiqua" w:hAnsi="Book Antiqua"/>
        </w:rPr>
        <w:t xml:space="preserve"> </w:t>
      </w:r>
      <w:r w:rsidR="00911125" w:rsidRPr="00661779">
        <w:rPr>
          <w:rFonts w:ascii="Book Antiqua" w:hAnsi="Book Antiqua"/>
        </w:rPr>
        <w:t>older adults</w:t>
      </w:r>
      <w:r w:rsidR="007A1E56" w:rsidRPr="00661779">
        <w:rPr>
          <w:rFonts w:ascii="Book Antiqua" w:hAnsi="Book Antiqua"/>
        </w:rPr>
        <w:t xml:space="preserve"> </w:t>
      </w:r>
      <w:r w:rsidR="00085443" w:rsidRPr="00661779">
        <w:rPr>
          <w:rFonts w:ascii="Book Antiqua" w:hAnsi="Book Antiqua"/>
        </w:rPr>
        <w:t>involve</w:t>
      </w:r>
      <w:r w:rsidR="00757C51" w:rsidRPr="00661779">
        <w:rPr>
          <w:rFonts w:ascii="Book Antiqua" w:hAnsi="Book Antiqua"/>
        </w:rPr>
        <w:t xml:space="preserve"> higher risk</w:t>
      </w:r>
      <w:r w:rsidR="00085443" w:rsidRPr="00661779">
        <w:rPr>
          <w:rFonts w:ascii="Book Antiqua" w:hAnsi="Book Antiqua"/>
        </w:rPr>
        <w:t>s</w:t>
      </w:r>
      <w:r w:rsidR="00757C51" w:rsidRPr="00661779">
        <w:rPr>
          <w:rFonts w:ascii="Book Antiqua" w:hAnsi="Book Antiqua"/>
        </w:rPr>
        <w:t xml:space="preserve"> of </w:t>
      </w:r>
      <w:r w:rsidR="00897735" w:rsidRPr="00661779">
        <w:rPr>
          <w:rFonts w:ascii="Book Antiqua" w:hAnsi="Book Antiqua"/>
        </w:rPr>
        <w:t>complication</w:t>
      </w:r>
      <w:r w:rsidR="00085443" w:rsidRPr="00661779">
        <w:rPr>
          <w:rFonts w:ascii="Book Antiqua" w:hAnsi="Book Antiqua"/>
        </w:rPr>
        <w:t>s</w:t>
      </w:r>
      <w:r w:rsidR="00757C51" w:rsidRPr="00661779">
        <w:rPr>
          <w:rFonts w:ascii="Book Antiqua" w:hAnsi="Book Antiqua"/>
        </w:rPr>
        <w:t xml:space="preserve"> due to </w:t>
      </w:r>
      <w:r w:rsidR="000F402B" w:rsidRPr="00661779">
        <w:rPr>
          <w:rFonts w:ascii="Book Antiqua" w:hAnsi="Book Antiqua"/>
        </w:rPr>
        <w:t>treatment</w:t>
      </w:r>
      <w:r w:rsidR="00E12B68" w:rsidRPr="00661779">
        <w:rPr>
          <w:rFonts w:ascii="Book Antiqua" w:hAnsi="Book Antiqua"/>
        </w:rPr>
        <w:t xml:space="preserve"> and</w:t>
      </w:r>
      <w:r w:rsidR="000F402B" w:rsidRPr="00661779">
        <w:rPr>
          <w:rFonts w:ascii="Book Antiqua" w:hAnsi="Book Antiqua"/>
        </w:rPr>
        <w:t xml:space="preserve"> </w:t>
      </w:r>
      <w:r w:rsidR="00757C51" w:rsidRPr="00661779">
        <w:rPr>
          <w:rFonts w:ascii="Book Antiqua" w:hAnsi="Book Antiqua"/>
        </w:rPr>
        <w:t>screening, particularly colonoscopy</w:t>
      </w:r>
      <w:r w:rsidR="00E12B68" w:rsidRPr="00661779">
        <w:rPr>
          <w:rFonts w:ascii="Book Antiqua" w:hAnsi="Book Antiqua"/>
        </w:rPr>
        <w:t>,</w:t>
      </w:r>
      <w:r w:rsidR="00757C51" w:rsidRPr="00661779">
        <w:rPr>
          <w:rFonts w:ascii="Book Antiqua" w:hAnsi="Book Antiqua"/>
        </w:rPr>
        <w:t xml:space="preserve"> </w:t>
      </w:r>
      <w:r w:rsidR="00AA6661" w:rsidRPr="00661779">
        <w:rPr>
          <w:rFonts w:ascii="Book Antiqua" w:hAnsi="Book Antiqua"/>
        </w:rPr>
        <w:t xml:space="preserve">which </w:t>
      </w:r>
      <w:r w:rsidR="00E12B68" w:rsidRPr="00661779">
        <w:rPr>
          <w:rFonts w:ascii="Book Antiqua" w:hAnsi="Book Antiqua"/>
        </w:rPr>
        <w:t>can be</w:t>
      </w:r>
      <w:r w:rsidR="00AA6661" w:rsidRPr="00661779">
        <w:rPr>
          <w:rFonts w:ascii="Book Antiqua" w:hAnsi="Book Antiqua"/>
        </w:rPr>
        <w:t xml:space="preserve"> invasive and require</w:t>
      </w:r>
      <w:r w:rsidR="007B0214" w:rsidRPr="00661779">
        <w:rPr>
          <w:rFonts w:ascii="Book Antiqua" w:hAnsi="Book Antiqua"/>
        </w:rPr>
        <w:t>s</w:t>
      </w:r>
      <w:r w:rsidR="00AA6661" w:rsidRPr="00661779">
        <w:rPr>
          <w:rFonts w:ascii="Book Antiqua" w:hAnsi="Book Antiqua"/>
        </w:rPr>
        <w:t xml:space="preserve"> </w:t>
      </w:r>
      <w:r w:rsidR="00B62C9D" w:rsidRPr="00661779">
        <w:rPr>
          <w:rFonts w:ascii="Book Antiqua" w:hAnsi="Book Antiqua"/>
          <w:lang w:val="vi-VN"/>
        </w:rPr>
        <w:t>bow</w:t>
      </w:r>
      <w:r w:rsidR="00B62C9D" w:rsidRPr="00661779">
        <w:rPr>
          <w:rFonts w:ascii="Book Antiqua" w:hAnsi="Book Antiqua"/>
        </w:rPr>
        <w:t xml:space="preserve">el </w:t>
      </w:r>
      <w:r w:rsidR="00897735" w:rsidRPr="00661779">
        <w:rPr>
          <w:rFonts w:ascii="Book Antiqua" w:hAnsi="Book Antiqua"/>
        </w:rPr>
        <w:t>preparation</w:t>
      </w:r>
      <w:r w:rsidR="006D3046" w:rsidRPr="00661779">
        <w:rPr>
          <w:rFonts w:ascii="Book Antiqua" w:hAnsi="Book Antiqua"/>
        </w:rPr>
        <w:fldChar w:fldCharType="begin">
          <w:fldData xml:space="preserve">PEVuZE5vdGU+PENpdGU+PEF1dGhvcj5DaHVyY2g8L0F1dGhvcj48WWVhcj4yMDEzPC9ZZWFyPjxS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</w:fldData>
        </w:fldChar>
      </w:r>
      <w:r w:rsidR="00A90BA4" w:rsidRPr="00661779">
        <w:rPr>
          <w:rFonts w:ascii="Book Antiqua" w:hAnsi="Book Antiqua"/>
        </w:rPr>
        <w:instrText xml:space="preserve"> ADDIN EN.CITE </w:instrText>
      </w:r>
      <w:r w:rsidR="006D3046" w:rsidRPr="00661779">
        <w:rPr>
          <w:rFonts w:ascii="Book Antiqua" w:hAnsi="Book Antiqua"/>
        </w:rPr>
        <w:fldChar w:fldCharType="begin">
          <w:fldData xml:space="preserve">PEVuZE5vdGU+PENpdGU+PEF1dGhvcj5DaHVyY2g8L0F1dGhvcj48WWVhcj4yMDEzPC9ZZWFyPjxS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</w:fldData>
        </w:fldChar>
      </w:r>
      <w:r w:rsidR="00A90BA4" w:rsidRPr="00661779">
        <w:rPr>
          <w:rFonts w:ascii="Book Antiqua" w:hAnsi="Book Antiqua"/>
        </w:rPr>
        <w:instrText xml:space="preserve"> ADDIN EN.CITE.DATA </w:instrText>
      </w:r>
      <w:r w:rsidR="006D3046" w:rsidRPr="00661779">
        <w:rPr>
          <w:rFonts w:ascii="Book Antiqua" w:hAnsi="Book Antiqua"/>
        </w:rPr>
      </w:r>
      <w:r w:rsidR="006D3046" w:rsidRPr="00661779">
        <w:rPr>
          <w:rFonts w:ascii="Book Antiqua" w:hAnsi="Book Antiqua"/>
        </w:rPr>
        <w:fldChar w:fldCharType="end"/>
      </w:r>
      <w:r w:rsidR="006D3046" w:rsidRPr="00661779">
        <w:rPr>
          <w:rFonts w:ascii="Book Antiqua" w:hAnsi="Book Antiqua"/>
        </w:rPr>
      </w:r>
      <w:r w:rsidR="006D3046" w:rsidRPr="00661779">
        <w:rPr>
          <w:rFonts w:ascii="Book Antiqua" w:hAnsi="Book Antiqua"/>
        </w:rPr>
        <w:fldChar w:fldCharType="separate"/>
      </w:r>
      <w:r w:rsidR="00A90BA4" w:rsidRPr="00661779">
        <w:rPr>
          <w:rFonts w:ascii="Book Antiqua" w:hAnsi="Book Antiqua"/>
          <w:noProof/>
          <w:vertAlign w:val="superscript"/>
        </w:rPr>
        <w:t>[10-13]</w:t>
      </w:r>
      <w:r w:rsidR="006D3046" w:rsidRPr="00661779">
        <w:rPr>
          <w:rFonts w:ascii="Book Antiqua" w:hAnsi="Book Antiqua"/>
        </w:rPr>
        <w:fldChar w:fldCharType="end"/>
      </w:r>
      <w:r w:rsidR="00AA6661" w:rsidRPr="00661779">
        <w:rPr>
          <w:rFonts w:ascii="Book Antiqua" w:hAnsi="Book Antiqua"/>
        </w:rPr>
        <w:t>.</w:t>
      </w:r>
      <w:r w:rsidR="003834C8" w:rsidRPr="00661779">
        <w:rPr>
          <w:rFonts w:ascii="Book Antiqua" w:hAnsi="Book Antiqua"/>
        </w:rPr>
        <w:t xml:space="preserve"> </w:t>
      </w:r>
      <w:r w:rsidR="00517B51" w:rsidRPr="00661779">
        <w:rPr>
          <w:rFonts w:ascii="Book Antiqua" w:hAnsi="Book Antiqua"/>
        </w:rPr>
        <w:t>Another is the potential for</w:t>
      </w:r>
      <w:r w:rsidR="00300C7D" w:rsidRPr="00661779">
        <w:rPr>
          <w:rFonts w:ascii="Book Antiqua" w:hAnsi="Book Antiqua"/>
        </w:rPr>
        <w:t xml:space="preserve"> physiological harm</w:t>
      </w:r>
      <w:r w:rsidR="00B16ACF" w:rsidRPr="00661779">
        <w:rPr>
          <w:rFonts w:ascii="Book Antiqua" w:hAnsi="Book Antiqua"/>
        </w:rPr>
        <w:t>.</w:t>
      </w:r>
      <w:r w:rsidR="00BA76CD" w:rsidRPr="00661779">
        <w:rPr>
          <w:rFonts w:ascii="Book Antiqua" w:hAnsi="Book Antiqua"/>
        </w:rPr>
        <w:t xml:space="preserve"> </w:t>
      </w:r>
      <w:r w:rsidR="00F74B48" w:rsidRPr="00661779">
        <w:rPr>
          <w:rFonts w:ascii="Book Antiqua" w:hAnsi="Book Antiqua"/>
        </w:rPr>
        <w:t xml:space="preserve">Parker et al. </w:t>
      </w:r>
      <w:r w:rsidR="00471A78" w:rsidRPr="00661779">
        <w:rPr>
          <w:rFonts w:ascii="Book Antiqua" w:hAnsi="Book Antiqua"/>
        </w:rPr>
        <w:t xml:space="preserve">indicated that a </w:t>
      </w:r>
      <w:r w:rsidR="000D245E" w:rsidRPr="00661779">
        <w:rPr>
          <w:rFonts w:ascii="Book Antiqua" w:hAnsi="Book Antiqua"/>
        </w:rPr>
        <w:t xml:space="preserve">positive FOBT test </w:t>
      </w:r>
      <w:r w:rsidR="00BD27C5" w:rsidRPr="00661779">
        <w:rPr>
          <w:rFonts w:ascii="Book Antiqua" w:hAnsi="Book Antiqua"/>
        </w:rPr>
        <w:t>result</w:t>
      </w:r>
      <w:r w:rsidR="00367358" w:rsidRPr="00661779">
        <w:rPr>
          <w:rFonts w:ascii="Book Antiqua" w:hAnsi="Book Antiqua"/>
        </w:rPr>
        <w:t>s in</w:t>
      </w:r>
      <w:r w:rsidR="00BD27C5" w:rsidRPr="00661779">
        <w:rPr>
          <w:rFonts w:ascii="Book Antiqua" w:hAnsi="Book Antiqua"/>
          <w:lang w:val="vi-VN"/>
        </w:rPr>
        <w:t xml:space="preserve"> </w:t>
      </w:r>
      <w:r w:rsidR="00F74B48" w:rsidRPr="00661779">
        <w:rPr>
          <w:rFonts w:ascii="Book Antiqua" w:hAnsi="Book Antiqua"/>
        </w:rPr>
        <w:t>a</w:t>
      </w:r>
      <w:r w:rsidR="00BA76CD" w:rsidRPr="00661779">
        <w:rPr>
          <w:rFonts w:ascii="Book Antiqua" w:hAnsi="Book Antiqua"/>
        </w:rPr>
        <w:t xml:space="preserve"> hig</w:t>
      </w:r>
      <w:r w:rsidR="00A022E7" w:rsidRPr="00661779">
        <w:rPr>
          <w:rFonts w:ascii="Book Antiqua" w:hAnsi="Book Antiqua"/>
        </w:rPr>
        <w:t>h level of anxiety in patient</w:t>
      </w:r>
      <w:r w:rsidR="002A43A6" w:rsidRPr="00661779">
        <w:rPr>
          <w:rFonts w:ascii="Book Antiqua" w:hAnsi="Book Antiqua"/>
          <w:lang w:val="vi-VN"/>
        </w:rPr>
        <w:t>s</w:t>
      </w:r>
      <w:r w:rsidR="00F142AC" w:rsidRPr="00661779">
        <w:rPr>
          <w:rFonts w:ascii="Book Antiqua" w:hAnsi="Book Antiqua"/>
        </w:rPr>
        <w:t xml:space="preserve"> </w:t>
      </w:r>
      <w:r w:rsidR="00EA4DA2" w:rsidRPr="00661779">
        <w:rPr>
          <w:rFonts w:ascii="Book Antiqua" w:hAnsi="Book Antiqua"/>
        </w:rPr>
        <w:t xml:space="preserve">that </w:t>
      </w:r>
      <w:r w:rsidR="002A5524" w:rsidRPr="00661779">
        <w:rPr>
          <w:rFonts w:ascii="Book Antiqua" w:hAnsi="Book Antiqua"/>
        </w:rPr>
        <w:t>return</w:t>
      </w:r>
      <w:r w:rsidR="007A4CD2" w:rsidRPr="00661779">
        <w:rPr>
          <w:rFonts w:ascii="Book Antiqua" w:hAnsi="Book Antiqua"/>
        </w:rPr>
        <w:t>s</w:t>
      </w:r>
      <w:r w:rsidR="002A5524" w:rsidRPr="00661779">
        <w:rPr>
          <w:rFonts w:ascii="Book Antiqua" w:hAnsi="Book Antiqua"/>
        </w:rPr>
        <w:t xml:space="preserve"> </w:t>
      </w:r>
      <w:r w:rsidR="00F142AC" w:rsidRPr="00661779">
        <w:rPr>
          <w:rFonts w:ascii="Book Antiqua" w:hAnsi="Book Antiqua"/>
        </w:rPr>
        <w:t xml:space="preserve">to normal </w:t>
      </w:r>
      <w:r w:rsidR="001D66BE" w:rsidRPr="00661779">
        <w:rPr>
          <w:rFonts w:ascii="Book Antiqua" w:hAnsi="Book Antiqua"/>
        </w:rPr>
        <w:t>with</w:t>
      </w:r>
      <w:r w:rsidR="00BD27C5" w:rsidRPr="00661779">
        <w:rPr>
          <w:rFonts w:ascii="Book Antiqua" w:hAnsi="Book Antiqua"/>
          <w:lang w:val="vi-VN"/>
        </w:rPr>
        <w:t xml:space="preserve"> </w:t>
      </w:r>
      <w:r w:rsidR="009C324C" w:rsidRPr="00661779">
        <w:rPr>
          <w:rFonts w:ascii="Book Antiqua" w:hAnsi="Book Antiqua"/>
        </w:rPr>
        <w:t>negative result</w:t>
      </w:r>
      <w:r w:rsidR="002A43A6" w:rsidRPr="00661779">
        <w:rPr>
          <w:rFonts w:ascii="Book Antiqua" w:hAnsi="Book Antiqua"/>
          <w:lang w:val="vi-VN"/>
        </w:rPr>
        <w:t>s</w:t>
      </w:r>
      <w:r w:rsidR="006D3046" w:rsidRPr="00661779">
        <w:rPr>
          <w:rFonts w:ascii="Book Antiqua" w:hAnsi="Book Antiqua"/>
        </w:rPr>
        <w:fldChar w:fldCharType="begin"/>
      </w:r>
      <w:r w:rsidR="00A90BA4" w:rsidRPr="00661779">
        <w:rPr>
          <w:rFonts w:ascii="Book Antiqua" w:hAnsi="Book Antiqua"/>
        </w:rPr>
        <w:instrText xml:space="preserve"> ADDIN EN.CITE &lt;EndNote&gt;&lt;Cite&gt;&lt;Author&gt;Parker&lt;/Author&gt;&lt;Year&gt;2002&lt;/Year&gt;&lt;RecNum&gt;43&lt;/RecNum&gt;&lt;DisplayText&gt;&lt;style face="superscript"&gt;[14]&lt;/style&gt;&lt;/DisplayText&gt;&lt;record&gt;&lt;rec-number&gt;43&lt;/rec-number&gt;&lt;foreign-keys&gt;&lt;key app="EN" db-id="t9rseafesxx0w3ez9rnpzw9v9dx9szdvz2as" timestamp="1574214104"&gt;43&lt;/key&gt;&lt;/foreign-keys&gt;&lt;ref-type name="Journal Article"&gt;17&lt;/ref-type&gt;&lt;contributors&gt;&lt;authors&gt;&lt;author&gt;Parker, M A &lt;/author&gt;&lt;author&gt;Roinson, M H E &lt;/author&gt;&lt;author&gt;Scholefield, J H &lt;/author&gt;&lt;author&gt;Hardcastle, J D &lt;/author&gt;&lt;/authors&gt;&lt;/contributors&gt;&lt;titles&gt;&lt;title&gt;Psychiatric morbidity and screening for colorectal cancer&lt;/title&gt;&lt;secondary-title&gt;Journal of Medical Screening&lt;/secondary-title&gt;&lt;/titles&gt;&lt;periodical&gt;&lt;full-title&gt;Journal of Medical Screening&lt;/full-title&gt;&lt;/periodical&gt;&lt;pages&gt;7-10&lt;/pages&gt;&lt;volume&gt;9&lt;/volume&gt;&lt;dates&gt;&lt;year&gt;2002&lt;/year&gt;&lt;/dates&gt;&lt;accession-num&gt;11943790&lt;/accession-num&gt;&lt;urls&gt;&lt;/urls&gt;&lt;electronic-resource-num&gt;10.1136/jms.9.1.7&lt;/electronic-resource-num&gt;&lt;/record&gt;&lt;/Cite&gt;&lt;/EndNote&gt;</w:instrText>
      </w:r>
      <w:r w:rsidR="006D3046" w:rsidRPr="00661779">
        <w:rPr>
          <w:rFonts w:ascii="Book Antiqua" w:hAnsi="Book Antiqua"/>
        </w:rPr>
        <w:fldChar w:fldCharType="separate"/>
      </w:r>
      <w:r w:rsidR="00A90BA4" w:rsidRPr="00661779">
        <w:rPr>
          <w:rFonts w:ascii="Book Antiqua" w:hAnsi="Book Antiqua"/>
          <w:noProof/>
          <w:vertAlign w:val="superscript"/>
        </w:rPr>
        <w:t>[14]</w:t>
      </w:r>
      <w:r w:rsidR="006D3046" w:rsidRPr="00661779">
        <w:rPr>
          <w:rFonts w:ascii="Book Antiqua" w:hAnsi="Book Antiqua"/>
        </w:rPr>
        <w:fldChar w:fldCharType="end"/>
      </w:r>
      <w:r w:rsidR="00667741" w:rsidRPr="00661779">
        <w:rPr>
          <w:rFonts w:ascii="Book Antiqua" w:hAnsi="Book Antiqua"/>
        </w:rPr>
        <w:t>.</w:t>
      </w:r>
      <w:r w:rsidR="00193DF0" w:rsidRPr="00661779">
        <w:rPr>
          <w:rFonts w:ascii="Book Antiqua" w:hAnsi="Book Antiqua"/>
        </w:rPr>
        <w:t xml:space="preserve"> </w:t>
      </w:r>
      <w:r w:rsidR="003846C9" w:rsidRPr="00661779">
        <w:rPr>
          <w:rFonts w:ascii="Book Antiqua" w:hAnsi="Book Antiqua"/>
        </w:rPr>
        <w:t>In addition</w:t>
      </w:r>
      <w:r w:rsidR="00193DF0" w:rsidRPr="00661779">
        <w:rPr>
          <w:rFonts w:ascii="Book Antiqua" w:hAnsi="Book Antiqua"/>
        </w:rPr>
        <w:t xml:space="preserve">, </w:t>
      </w:r>
      <w:r w:rsidR="0019671A" w:rsidRPr="00661779">
        <w:rPr>
          <w:rFonts w:ascii="Book Antiqua" w:hAnsi="Book Antiqua"/>
        </w:rPr>
        <w:t>with</w:t>
      </w:r>
      <w:r w:rsidR="00620E10" w:rsidRPr="00661779">
        <w:rPr>
          <w:rFonts w:ascii="Book Antiqua" w:hAnsi="Book Antiqua"/>
        </w:rPr>
        <w:t xml:space="preserve"> increasing </w:t>
      </w:r>
      <w:r w:rsidR="00C555D0" w:rsidRPr="00661779">
        <w:rPr>
          <w:rFonts w:ascii="Book Antiqua" w:hAnsi="Book Antiqua"/>
        </w:rPr>
        <w:t xml:space="preserve">age, </w:t>
      </w:r>
      <w:r w:rsidR="00D34D90" w:rsidRPr="00661779">
        <w:rPr>
          <w:rFonts w:ascii="Book Antiqua" w:hAnsi="Book Antiqua"/>
        </w:rPr>
        <w:t>life expectancy decreas</w:t>
      </w:r>
      <w:r w:rsidR="0019671A" w:rsidRPr="00661779">
        <w:rPr>
          <w:rFonts w:ascii="Book Antiqua" w:hAnsi="Book Antiqua"/>
        </w:rPr>
        <w:t xml:space="preserve">es, </w:t>
      </w:r>
      <w:r w:rsidR="00D34D90" w:rsidRPr="00661779">
        <w:rPr>
          <w:rFonts w:ascii="Book Antiqua" w:hAnsi="Book Antiqua"/>
        </w:rPr>
        <w:t xml:space="preserve">and </w:t>
      </w:r>
      <w:r w:rsidR="0019671A" w:rsidRPr="00661779">
        <w:rPr>
          <w:rFonts w:ascii="Book Antiqua" w:hAnsi="Book Antiqua"/>
        </w:rPr>
        <w:t>this can</w:t>
      </w:r>
      <w:r w:rsidR="00D34D90" w:rsidRPr="00661779">
        <w:rPr>
          <w:rFonts w:ascii="Book Antiqua" w:hAnsi="Book Antiqua"/>
        </w:rPr>
        <w:t xml:space="preserve"> differ</w:t>
      </w:r>
      <w:r w:rsidR="00494B89" w:rsidRPr="00661779">
        <w:rPr>
          <w:rFonts w:ascii="Book Antiqua" w:hAnsi="Book Antiqua"/>
        </w:rPr>
        <w:t xml:space="preserve"> </w:t>
      </w:r>
      <w:r w:rsidR="00CE2557" w:rsidRPr="00661779">
        <w:rPr>
          <w:rFonts w:ascii="Book Antiqua" w:hAnsi="Book Antiqua"/>
        </w:rPr>
        <w:t xml:space="preserve">with </w:t>
      </w:r>
      <w:r w:rsidR="00AD202B" w:rsidRPr="00661779">
        <w:rPr>
          <w:rFonts w:ascii="Book Antiqua" w:hAnsi="Book Antiqua"/>
        </w:rPr>
        <w:t xml:space="preserve">the presence </w:t>
      </w:r>
      <w:r w:rsidR="00B407DF" w:rsidRPr="00661779">
        <w:rPr>
          <w:rFonts w:ascii="Book Antiqua" w:hAnsi="Book Antiqua"/>
        </w:rPr>
        <w:t>of</w:t>
      </w:r>
      <w:r w:rsidR="00494B89" w:rsidRPr="00661779">
        <w:rPr>
          <w:rFonts w:ascii="Book Antiqua" w:hAnsi="Book Antiqua"/>
        </w:rPr>
        <w:t xml:space="preserve"> </w:t>
      </w:r>
      <w:r w:rsidR="003846C9" w:rsidRPr="00661779">
        <w:rPr>
          <w:rFonts w:ascii="Book Antiqua" w:hAnsi="Book Antiqua"/>
        </w:rPr>
        <w:t>comorbidities</w:t>
      </w:r>
      <w:r w:rsidR="006D3046" w:rsidRPr="00661779">
        <w:rPr>
          <w:rFonts w:ascii="Book Antiqua" w:hAnsi="Book Antiqua"/>
        </w:rPr>
        <w:fldChar w:fldCharType="begin"/>
      </w:r>
      <w:r w:rsidR="00A90BA4" w:rsidRPr="00661779">
        <w:rPr>
          <w:rFonts w:ascii="Book Antiqua" w:hAnsi="Book Antiqua"/>
        </w:rPr>
        <w:instrText xml:space="preserve"> ADDIN EN.CITE &lt;EndNote&gt;&lt;Cite&gt;&lt;Author&gt;Cho&lt;/Author&gt;&lt;Year&gt;2013&lt;/Year&gt;&lt;RecNum&gt;41&lt;/RecNum&gt;&lt;DisplayText&gt;&lt;style face="superscript"&gt;[15]&lt;/style&gt;&lt;/DisplayText&gt;&lt;record&gt;&lt;rec-number&gt;41&lt;/rec-number&gt;&lt;foreign-keys&gt;&lt;key app="EN" db-id="t9rseafesxx0w3ez9rnpzw9v9dx9szdvz2as" timestamp="1574150060"&gt;41&lt;/key&gt;&lt;/foreign-keys&gt;&lt;ref-type name="Journal Article"&gt;17&lt;/ref-type&gt;&lt;contributors&gt;&lt;authors&gt;&lt;author&gt;Cho,Hyunsoon&lt;/author&gt;&lt;author&gt;Klabunde, Carrie N.&lt;/author&gt;&lt;author&gt;Yabroff, K. Robin &lt;/author&gt;&lt;author&gt;Wang, Zhuoqiao &lt;/author&gt;&lt;author&gt;Meekins, Angela &lt;/author&gt;&lt;author&gt;Lansdorp-Vogelaar, Iris&lt;/author&gt;&lt;author&gt;Mariotto, Angela B. &lt;/author&gt;&lt;/authors&gt;&lt;/contributors&gt;&lt;titles&gt;&lt;title&gt;Comorbidity-Adjusted Life Expectancy: A New Tool to Inform Recommendations for Optimal Screening Strategies&lt;/title&gt;&lt;secondary-title&gt;Annals of Internal Medicine&lt;/secondary-title&gt;&lt;/titles&gt;&lt;periodical&gt;&lt;full-title&gt;Annals of Internal Medicine&lt;/full-title&gt;&lt;/periodical&gt;&lt;pages&gt;667-676&lt;/pages&gt;&lt;volume&gt;159&lt;/volume&gt;&lt;number&gt;10&lt;/number&gt;&lt;dates&gt;&lt;year&gt;2013&lt;/year&gt;&lt;/dates&gt;&lt;accession-num&gt;24247672&lt;/accession-num&gt;&lt;urls&gt;&lt;/urls&gt;&lt;electronic-resource-num&gt;10.7326/0003-4819-159-10-201311190-00005.&lt;/electronic-resource-num&gt;&lt;/record&gt;&lt;/Cite&gt;&lt;/EndNote&gt;</w:instrText>
      </w:r>
      <w:r w:rsidR="006D3046" w:rsidRPr="00661779">
        <w:rPr>
          <w:rFonts w:ascii="Book Antiqua" w:hAnsi="Book Antiqua"/>
        </w:rPr>
        <w:fldChar w:fldCharType="separate"/>
      </w:r>
      <w:r w:rsidR="00A90BA4" w:rsidRPr="00661779">
        <w:rPr>
          <w:rFonts w:ascii="Book Antiqua" w:hAnsi="Book Antiqua"/>
          <w:noProof/>
          <w:vertAlign w:val="superscript"/>
        </w:rPr>
        <w:t>[15]</w:t>
      </w:r>
      <w:r w:rsidR="006D3046" w:rsidRPr="00661779">
        <w:rPr>
          <w:rFonts w:ascii="Book Antiqua" w:hAnsi="Book Antiqua"/>
        </w:rPr>
        <w:fldChar w:fldCharType="end"/>
      </w:r>
      <w:r w:rsidR="006A2C3E" w:rsidRPr="00661779">
        <w:rPr>
          <w:rFonts w:ascii="Book Antiqua" w:hAnsi="Book Antiqua"/>
        </w:rPr>
        <w:t>.</w:t>
      </w:r>
      <w:r w:rsidR="008757E7" w:rsidRPr="00661779" w:rsidDel="008757E7">
        <w:rPr>
          <w:rFonts w:ascii="Book Antiqua" w:hAnsi="Book Antiqua"/>
        </w:rPr>
        <w:t xml:space="preserve"> </w:t>
      </w:r>
      <w:r w:rsidR="003B0090" w:rsidRPr="00661779">
        <w:rPr>
          <w:rFonts w:ascii="Book Antiqua" w:hAnsi="Book Antiqua"/>
        </w:rPr>
        <w:t>Although</w:t>
      </w:r>
      <w:r w:rsidR="00591316" w:rsidRPr="00661779">
        <w:rPr>
          <w:rFonts w:ascii="Book Antiqua" w:hAnsi="Book Antiqua"/>
          <w:lang w:val="vi-VN"/>
        </w:rPr>
        <w:t xml:space="preserve"> th</w:t>
      </w:r>
      <w:r w:rsidR="00591316" w:rsidRPr="00661779">
        <w:rPr>
          <w:rFonts w:ascii="Book Antiqua" w:hAnsi="Book Antiqua"/>
        </w:rPr>
        <w:t xml:space="preserve">ere is no gold standard </w:t>
      </w:r>
      <w:r w:rsidR="002E5081" w:rsidRPr="00661779">
        <w:rPr>
          <w:rFonts w:ascii="Book Antiqua" w:hAnsi="Book Antiqua"/>
        </w:rPr>
        <w:t xml:space="preserve">for </w:t>
      </w:r>
      <w:r w:rsidR="00A72C1B" w:rsidRPr="00661779">
        <w:rPr>
          <w:rFonts w:ascii="Book Antiqua" w:hAnsi="Book Antiqua"/>
        </w:rPr>
        <w:t>decid</w:t>
      </w:r>
      <w:r w:rsidR="002E5081" w:rsidRPr="00661779">
        <w:rPr>
          <w:rFonts w:ascii="Book Antiqua" w:hAnsi="Book Antiqua"/>
        </w:rPr>
        <w:t>ing</w:t>
      </w:r>
      <w:r w:rsidR="00A72C1B" w:rsidRPr="00661779">
        <w:rPr>
          <w:rFonts w:ascii="Book Antiqua" w:hAnsi="Book Antiqua"/>
        </w:rPr>
        <w:t xml:space="preserve"> when to stop </w:t>
      </w:r>
      <w:r w:rsidR="00082AFC" w:rsidRPr="00661779">
        <w:rPr>
          <w:rFonts w:ascii="Book Antiqua" w:hAnsi="Book Antiqua"/>
        </w:rPr>
        <w:lastRenderedPageBreak/>
        <w:t xml:space="preserve">CRC </w:t>
      </w:r>
      <w:r w:rsidR="00A72C1B" w:rsidRPr="00661779">
        <w:rPr>
          <w:rFonts w:ascii="Book Antiqua" w:hAnsi="Book Antiqua"/>
        </w:rPr>
        <w:t xml:space="preserve">screening, </w:t>
      </w:r>
      <w:r w:rsidR="00CC3D0A" w:rsidRPr="00661779">
        <w:rPr>
          <w:rFonts w:ascii="Book Antiqua" w:hAnsi="Book Antiqua"/>
        </w:rPr>
        <w:t xml:space="preserve">age </w:t>
      </w:r>
      <w:r w:rsidR="006E3DBB" w:rsidRPr="00661779">
        <w:rPr>
          <w:rFonts w:ascii="Book Antiqua" w:hAnsi="Book Antiqua"/>
        </w:rPr>
        <w:t>is</w:t>
      </w:r>
      <w:r w:rsidR="00B1683D" w:rsidRPr="00661779">
        <w:rPr>
          <w:rFonts w:ascii="Book Antiqua" w:hAnsi="Book Antiqua"/>
        </w:rPr>
        <w:t xml:space="preserve"> the</w:t>
      </w:r>
      <w:r w:rsidR="002775D3" w:rsidRPr="00661779">
        <w:rPr>
          <w:rFonts w:ascii="Book Antiqua" w:hAnsi="Book Antiqua"/>
        </w:rPr>
        <w:t xml:space="preserve"> </w:t>
      </w:r>
      <w:r w:rsidR="00E8573A" w:rsidRPr="00661779">
        <w:rPr>
          <w:rFonts w:ascii="Book Antiqua" w:hAnsi="Book Antiqua"/>
        </w:rPr>
        <w:t xml:space="preserve">most </w:t>
      </w:r>
      <w:r w:rsidR="00B1683D" w:rsidRPr="00661779">
        <w:rPr>
          <w:rFonts w:ascii="Book Antiqua" w:hAnsi="Book Antiqua"/>
        </w:rPr>
        <w:t>common criteri</w:t>
      </w:r>
      <w:r w:rsidR="00975FB0" w:rsidRPr="00661779">
        <w:rPr>
          <w:rFonts w:ascii="Book Antiqua" w:hAnsi="Book Antiqua"/>
        </w:rPr>
        <w:t>on</w:t>
      </w:r>
      <w:r w:rsidR="00E8573A" w:rsidRPr="00661779">
        <w:rPr>
          <w:rFonts w:ascii="Book Antiqua" w:hAnsi="Book Antiqua"/>
        </w:rPr>
        <w:t xml:space="preserve">. </w:t>
      </w:r>
      <w:r w:rsidR="00E91A1F" w:rsidRPr="00661779">
        <w:rPr>
          <w:rFonts w:ascii="Book Antiqua" w:hAnsi="Book Antiqua"/>
        </w:rPr>
        <w:t>However</w:t>
      </w:r>
      <w:r w:rsidR="00FD547B" w:rsidRPr="00661779">
        <w:rPr>
          <w:rFonts w:ascii="Book Antiqua" w:hAnsi="Book Antiqua"/>
        </w:rPr>
        <w:t xml:space="preserve">, </w:t>
      </w:r>
      <w:r w:rsidR="00A5283A" w:rsidRPr="00661779">
        <w:rPr>
          <w:rFonts w:ascii="Book Antiqua" w:hAnsi="Book Antiqua"/>
        </w:rPr>
        <w:t xml:space="preserve">some </w:t>
      </w:r>
      <w:r w:rsidR="006E3DBB" w:rsidRPr="00661779">
        <w:rPr>
          <w:rFonts w:ascii="Book Antiqua" w:hAnsi="Book Antiqua"/>
        </w:rPr>
        <w:t xml:space="preserve">studies </w:t>
      </w:r>
      <w:r w:rsidR="00EE7E01" w:rsidRPr="00661779">
        <w:rPr>
          <w:rFonts w:ascii="Book Antiqua" w:hAnsi="Book Antiqua"/>
        </w:rPr>
        <w:t xml:space="preserve">have shown </w:t>
      </w:r>
      <w:r w:rsidR="006E3DBB" w:rsidRPr="00661779">
        <w:rPr>
          <w:rFonts w:ascii="Book Antiqua" w:hAnsi="Book Antiqua"/>
        </w:rPr>
        <w:t>that</w:t>
      </w:r>
      <w:r w:rsidR="0067708C" w:rsidRPr="00661779">
        <w:rPr>
          <w:rFonts w:ascii="Book Antiqua" w:hAnsi="Book Antiqua"/>
        </w:rPr>
        <w:t xml:space="preserve"> </w:t>
      </w:r>
      <w:r w:rsidR="006E3DBB" w:rsidRPr="00661779">
        <w:rPr>
          <w:rFonts w:ascii="Book Antiqua" w:hAnsi="Book Antiqua"/>
        </w:rPr>
        <w:t>people are not likely to</w:t>
      </w:r>
      <w:r w:rsidR="00C057D1" w:rsidRPr="00661779">
        <w:rPr>
          <w:rFonts w:ascii="Book Antiqua" w:hAnsi="Book Antiqua"/>
        </w:rPr>
        <w:t xml:space="preserve"> </w:t>
      </w:r>
      <w:r w:rsidR="00DE4A10" w:rsidRPr="00661779">
        <w:rPr>
          <w:rFonts w:ascii="Book Antiqua" w:hAnsi="Book Antiqua"/>
        </w:rPr>
        <w:t xml:space="preserve">comply </w:t>
      </w:r>
      <w:r w:rsidR="00E2730D" w:rsidRPr="00661779">
        <w:rPr>
          <w:rFonts w:ascii="Book Antiqua" w:hAnsi="Book Antiqua"/>
        </w:rPr>
        <w:t>with</w:t>
      </w:r>
      <w:r w:rsidR="00C057D1" w:rsidRPr="00661779">
        <w:rPr>
          <w:rFonts w:ascii="Book Antiqua" w:hAnsi="Book Antiqua"/>
        </w:rPr>
        <w:t xml:space="preserve"> </w:t>
      </w:r>
      <w:r w:rsidR="00E2730D" w:rsidRPr="00661779">
        <w:rPr>
          <w:rFonts w:ascii="Book Antiqua" w:hAnsi="Book Antiqua"/>
        </w:rPr>
        <w:t>age-based stoppage recommendations</w:t>
      </w:r>
      <w:r w:rsidR="006D3046" w:rsidRPr="00661779">
        <w:rPr>
          <w:rFonts w:ascii="Book Antiqua" w:eastAsiaTheme="minorEastAsia" w:hAnsi="Book Antiqua"/>
          <w:color w:val="141413"/>
        </w:rPr>
        <w:fldChar w:fldCharType="begin">
          <w:fldData xml:space="preserve">PEVuZE5vdGU+PENpdGU+PEF1dGhvcj5QaXBlcjwvQXV0aG9yPjxZZWFyPjIwMTg8L1llYXI+PFJl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==
</w:fldData>
        </w:fldChar>
      </w:r>
      <w:r w:rsidR="00A90BA4" w:rsidRPr="00661779">
        <w:rPr>
          <w:rFonts w:ascii="Book Antiqua" w:eastAsiaTheme="minorEastAsia" w:hAnsi="Book Antiqua"/>
          <w:color w:val="141413"/>
        </w:rPr>
        <w:instrText xml:space="preserve"> ADDIN EN.CITE </w:instrText>
      </w:r>
      <w:r w:rsidR="006D3046" w:rsidRPr="00661779">
        <w:rPr>
          <w:rFonts w:ascii="Book Antiqua" w:eastAsiaTheme="minorEastAsia" w:hAnsi="Book Antiqua"/>
          <w:color w:val="141413"/>
        </w:rPr>
        <w:fldChar w:fldCharType="begin">
          <w:fldData xml:space="preserve">PEVuZE5vdGU+PENpdGU+PEF1dGhvcj5QaXBlcjwvQXV0aG9yPjxZZWFyPjIwMTg8L1llYXI+PFJl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==
</w:fldData>
        </w:fldChar>
      </w:r>
      <w:r w:rsidR="00A90BA4" w:rsidRPr="00661779">
        <w:rPr>
          <w:rFonts w:ascii="Book Antiqua" w:eastAsiaTheme="minorEastAsia" w:hAnsi="Book Antiqua"/>
          <w:color w:val="141413"/>
        </w:rPr>
        <w:instrText xml:space="preserve"> ADDIN EN.CITE.DATA </w:instrText>
      </w:r>
      <w:r w:rsidR="006D3046" w:rsidRPr="00661779">
        <w:rPr>
          <w:rFonts w:ascii="Book Antiqua" w:eastAsiaTheme="minorEastAsia" w:hAnsi="Book Antiqua"/>
          <w:color w:val="141413"/>
        </w:rPr>
      </w:r>
      <w:r w:rsidR="006D3046" w:rsidRPr="00661779">
        <w:rPr>
          <w:rFonts w:ascii="Book Antiqua" w:eastAsiaTheme="minorEastAsia" w:hAnsi="Book Antiqua"/>
          <w:color w:val="141413"/>
        </w:rPr>
        <w:fldChar w:fldCharType="end"/>
      </w:r>
      <w:r w:rsidR="006D3046" w:rsidRPr="00661779">
        <w:rPr>
          <w:rFonts w:ascii="Book Antiqua" w:eastAsiaTheme="minorEastAsia" w:hAnsi="Book Antiqua"/>
          <w:color w:val="141413"/>
        </w:rPr>
      </w:r>
      <w:r w:rsidR="006D3046" w:rsidRPr="00661779">
        <w:rPr>
          <w:rFonts w:ascii="Book Antiqua" w:eastAsiaTheme="minorEastAsia" w:hAnsi="Book Antiqua"/>
          <w:color w:val="141413"/>
        </w:rPr>
        <w:fldChar w:fldCharType="separate"/>
      </w:r>
      <w:r w:rsidR="00A90BA4" w:rsidRPr="00661779">
        <w:rPr>
          <w:rFonts w:ascii="Book Antiqua" w:eastAsiaTheme="minorEastAsia" w:hAnsi="Book Antiqua"/>
          <w:noProof/>
          <w:color w:val="141413"/>
          <w:vertAlign w:val="superscript"/>
        </w:rPr>
        <w:t>[16-18]</w:t>
      </w:r>
      <w:r w:rsidR="006D3046" w:rsidRPr="00661779">
        <w:rPr>
          <w:rFonts w:ascii="Book Antiqua" w:eastAsiaTheme="minorEastAsia" w:hAnsi="Book Antiqua"/>
          <w:color w:val="141413"/>
        </w:rPr>
        <w:fldChar w:fldCharType="end"/>
      </w:r>
      <w:r w:rsidR="00C47348" w:rsidRPr="00661779">
        <w:rPr>
          <w:rFonts w:ascii="Book Antiqua" w:eastAsiaTheme="minorEastAsia" w:hAnsi="Book Antiqua"/>
          <w:color w:val="141413"/>
        </w:rPr>
        <w:t>.</w:t>
      </w:r>
      <w:r w:rsidR="00FF1CCE" w:rsidRPr="00661779">
        <w:rPr>
          <w:rFonts w:ascii="Book Antiqua" w:eastAsiaTheme="minorEastAsia" w:hAnsi="Book Antiqua"/>
        </w:rPr>
        <w:t xml:space="preserve"> </w:t>
      </w:r>
      <w:r w:rsidR="00276E74" w:rsidRPr="00661779">
        <w:rPr>
          <w:rFonts w:ascii="Book Antiqua" w:eastAsiaTheme="minorEastAsia" w:hAnsi="Book Antiqua"/>
        </w:rPr>
        <w:t>Indeed</w:t>
      </w:r>
      <w:r w:rsidR="0067708C" w:rsidRPr="00661779">
        <w:rPr>
          <w:rFonts w:ascii="Book Antiqua" w:eastAsiaTheme="minorEastAsia" w:hAnsi="Book Antiqua"/>
        </w:rPr>
        <w:t>, a</w:t>
      </w:r>
      <w:r w:rsidR="00FF1CCE" w:rsidRPr="00661779">
        <w:rPr>
          <w:rFonts w:ascii="Book Antiqua" w:eastAsiaTheme="minorEastAsia" w:hAnsi="Book Antiqua"/>
        </w:rPr>
        <w:t>bout a ha</w:t>
      </w:r>
      <w:r w:rsidR="001928CF" w:rsidRPr="00661779">
        <w:rPr>
          <w:rFonts w:ascii="Book Antiqua" w:eastAsiaTheme="minorEastAsia" w:hAnsi="Book Antiqua"/>
        </w:rPr>
        <w:t>l</w:t>
      </w:r>
      <w:r w:rsidR="00FF1CCE" w:rsidRPr="00661779">
        <w:rPr>
          <w:rFonts w:ascii="Book Antiqua" w:eastAsiaTheme="minorEastAsia" w:hAnsi="Book Antiqua"/>
        </w:rPr>
        <w:t xml:space="preserve">f of </w:t>
      </w:r>
      <w:r w:rsidR="00737A67" w:rsidRPr="00661779">
        <w:rPr>
          <w:rFonts w:ascii="Book Antiqua" w:eastAsiaTheme="minorEastAsia" w:hAnsi="Book Antiqua"/>
        </w:rPr>
        <w:t xml:space="preserve">the </w:t>
      </w:r>
      <w:r w:rsidR="00FF1CCE" w:rsidRPr="00661779">
        <w:rPr>
          <w:rFonts w:ascii="Book Antiqua" w:eastAsiaTheme="minorEastAsia" w:hAnsi="Book Antiqua"/>
        </w:rPr>
        <w:t xml:space="preserve">respondents </w:t>
      </w:r>
      <w:r w:rsidR="00737A67" w:rsidRPr="00661779">
        <w:rPr>
          <w:rFonts w:ascii="Book Antiqua" w:eastAsiaTheme="minorEastAsia" w:hAnsi="Book Antiqua"/>
        </w:rPr>
        <w:t xml:space="preserve">in </w:t>
      </w:r>
      <w:r w:rsidR="00D20778" w:rsidRPr="00661779">
        <w:rPr>
          <w:rFonts w:ascii="Book Antiqua" w:eastAsiaTheme="minorEastAsia" w:hAnsi="Book Antiqua"/>
        </w:rPr>
        <w:t>a study in</w:t>
      </w:r>
      <w:r w:rsidR="00616B08" w:rsidRPr="00661779">
        <w:rPr>
          <w:rFonts w:ascii="Book Antiqua" w:eastAsiaTheme="minorEastAsia" w:hAnsi="Book Antiqua"/>
        </w:rPr>
        <w:t xml:space="preserve"> England</w:t>
      </w:r>
      <w:r w:rsidR="00D20778" w:rsidRPr="00661779">
        <w:rPr>
          <w:rFonts w:ascii="Book Antiqua" w:eastAsiaTheme="minorEastAsia" w:hAnsi="Book Antiqua"/>
        </w:rPr>
        <w:t xml:space="preserve"> </w:t>
      </w:r>
      <w:r w:rsidR="00FF1CCE" w:rsidRPr="00661779">
        <w:rPr>
          <w:rFonts w:ascii="Book Antiqua" w:eastAsiaTheme="minorEastAsia" w:hAnsi="Book Antiqua"/>
        </w:rPr>
        <w:t xml:space="preserve">indicated that doctors should never use age </w:t>
      </w:r>
      <w:r w:rsidR="00030270" w:rsidRPr="00661779">
        <w:rPr>
          <w:rFonts w:ascii="Book Antiqua" w:eastAsiaTheme="minorEastAsia" w:hAnsi="Book Antiqua"/>
        </w:rPr>
        <w:t xml:space="preserve">as a criterion </w:t>
      </w:r>
      <w:r w:rsidR="00FF1CCE" w:rsidRPr="00661779">
        <w:rPr>
          <w:rFonts w:ascii="Book Antiqua" w:eastAsiaTheme="minorEastAsia" w:hAnsi="Book Antiqua"/>
        </w:rPr>
        <w:t xml:space="preserve">for deciding </w:t>
      </w:r>
      <w:r w:rsidR="00276E74" w:rsidRPr="00661779">
        <w:rPr>
          <w:rFonts w:ascii="Book Antiqua" w:eastAsiaTheme="minorEastAsia" w:hAnsi="Book Antiqua"/>
        </w:rPr>
        <w:t>when</w:t>
      </w:r>
      <w:r w:rsidR="00FF1CCE" w:rsidRPr="00661779">
        <w:rPr>
          <w:rFonts w:ascii="Book Antiqua" w:eastAsiaTheme="minorEastAsia" w:hAnsi="Book Antiqua"/>
        </w:rPr>
        <w:t xml:space="preserve"> to stop screening</w:t>
      </w:r>
      <w:r w:rsidR="00F00851" w:rsidRPr="00661779">
        <w:rPr>
          <w:rFonts w:ascii="Book Antiqua" w:eastAsiaTheme="minorEastAsia" w:hAnsi="Book Antiqua"/>
        </w:rPr>
        <w:t>,</w:t>
      </w:r>
      <w:r w:rsidR="00FF1CCE" w:rsidRPr="00661779">
        <w:rPr>
          <w:rFonts w:ascii="Book Antiqua" w:eastAsiaTheme="minorEastAsia" w:hAnsi="Book Antiqua"/>
        </w:rPr>
        <w:t xml:space="preserve"> even </w:t>
      </w:r>
      <w:r w:rsidR="0079342D" w:rsidRPr="00661779">
        <w:rPr>
          <w:rFonts w:ascii="Book Antiqua" w:eastAsiaTheme="minorEastAsia" w:hAnsi="Book Antiqua"/>
        </w:rPr>
        <w:t>with a</w:t>
      </w:r>
      <w:r w:rsidR="00FF1CCE" w:rsidRPr="00661779">
        <w:rPr>
          <w:rFonts w:ascii="Book Antiqua" w:eastAsiaTheme="minorEastAsia" w:hAnsi="Book Antiqua"/>
        </w:rPr>
        <w:t xml:space="preserve"> normal </w:t>
      </w:r>
      <w:r w:rsidR="00082AFC" w:rsidRPr="00661779">
        <w:rPr>
          <w:rFonts w:ascii="Book Antiqua" w:eastAsiaTheme="minorEastAsia" w:hAnsi="Book Antiqua"/>
        </w:rPr>
        <w:t xml:space="preserve">colonoscopy </w:t>
      </w:r>
      <w:r w:rsidR="00FF1CCE" w:rsidRPr="00661779">
        <w:rPr>
          <w:rFonts w:ascii="Book Antiqua" w:eastAsiaTheme="minorEastAsia" w:hAnsi="Book Antiqua"/>
        </w:rPr>
        <w:t xml:space="preserve">test result </w:t>
      </w:r>
      <w:r w:rsidR="00BB5460" w:rsidRPr="00661779">
        <w:rPr>
          <w:rFonts w:ascii="Book Antiqua" w:eastAsiaTheme="minorEastAsia" w:hAnsi="Book Antiqua"/>
        </w:rPr>
        <w:t>in previous years</w:t>
      </w:r>
      <w:r w:rsidR="006D3046" w:rsidRPr="00661779">
        <w:rPr>
          <w:rFonts w:ascii="Book Antiqua" w:eastAsiaTheme="minorEastAsia" w:hAnsi="Book Antiqua"/>
        </w:rPr>
        <w:fldChar w:fldCharType="begin">
          <w:fldData xml:space="preserve">PEVuZE5vdGU+PENpdGU+PEF1dGhvcj5QaXBlcjwvQXV0aG9yPjxZZWFyPjIwMTg8L1llYXI+PFJl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</w:fldData>
        </w:fldChar>
      </w:r>
      <w:r w:rsidR="00A90BA4" w:rsidRPr="00661779">
        <w:rPr>
          <w:rFonts w:ascii="Book Antiqua" w:eastAsiaTheme="minorEastAsia" w:hAnsi="Book Antiqua"/>
        </w:rPr>
        <w:instrText xml:space="preserve"> ADDIN EN.CITE </w:instrText>
      </w:r>
      <w:r w:rsidR="006D3046" w:rsidRPr="00661779">
        <w:rPr>
          <w:rFonts w:ascii="Book Antiqua" w:eastAsiaTheme="minorEastAsia" w:hAnsi="Book Antiqua"/>
        </w:rPr>
        <w:fldChar w:fldCharType="begin">
          <w:fldData xml:space="preserve">PEVuZE5vdGU+PENpdGU+PEF1dGhvcj5QaXBlcjwvQXV0aG9yPjxZZWFyPjIwMTg8L1llYXI+PFJl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</w:fldData>
        </w:fldChar>
      </w:r>
      <w:r w:rsidR="00A90BA4" w:rsidRPr="00661779">
        <w:rPr>
          <w:rFonts w:ascii="Book Antiqua" w:eastAsiaTheme="minorEastAsia" w:hAnsi="Book Antiqua"/>
        </w:rPr>
        <w:instrText xml:space="preserve"> ADDIN EN.CITE.DATA </w:instrText>
      </w:r>
      <w:r w:rsidR="006D3046" w:rsidRPr="00661779">
        <w:rPr>
          <w:rFonts w:ascii="Book Antiqua" w:eastAsiaTheme="minorEastAsia" w:hAnsi="Book Antiqua"/>
        </w:rPr>
      </w:r>
      <w:r w:rsidR="006D3046" w:rsidRPr="00661779">
        <w:rPr>
          <w:rFonts w:ascii="Book Antiqua" w:eastAsiaTheme="minorEastAsia" w:hAnsi="Book Antiqua"/>
        </w:rPr>
        <w:fldChar w:fldCharType="end"/>
      </w:r>
      <w:r w:rsidR="006D3046" w:rsidRPr="00661779">
        <w:rPr>
          <w:rFonts w:ascii="Book Antiqua" w:eastAsiaTheme="minorEastAsia" w:hAnsi="Book Antiqua"/>
        </w:rPr>
      </w:r>
      <w:r w:rsidR="006D3046" w:rsidRPr="00661779">
        <w:rPr>
          <w:rFonts w:ascii="Book Antiqua" w:eastAsiaTheme="minorEastAsia" w:hAnsi="Book Antiqua"/>
        </w:rPr>
        <w:fldChar w:fldCharType="separate"/>
      </w:r>
      <w:r w:rsidR="00A90BA4" w:rsidRPr="00661779">
        <w:rPr>
          <w:rFonts w:ascii="Book Antiqua" w:eastAsiaTheme="minorEastAsia" w:hAnsi="Book Antiqua"/>
          <w:noProof/>
          <w:vertAlign w:val="superscript"/>
        </w:rPr>
        <w:t>[16]</w:t>
      </w:r>
      <w:r w:rsidR="006D3046" w:rsidRPr="00661779">
        <w:rPr>
          <w:rFonts w:ascii="Book Antiqua" w:eastAsiaTheme="minorEastAsia" w:hAnsi="Book Antiqua"/>
        </w:rPr>
        <w:fldChar w:fldCharType="end"/>
      </w:r>
      <w:r w:rsidR="00FF1CCE" w:rsidRPr="00661779">
        <w:rPr>
          <w:rFonts w:ascii="Book Antiqua" w:eastAsiaTheme="minorEastAsia" w:hAnsi="Book Antiqua"/>
        </w:rPr>
        <w:t>.</w:t>
      </w:r>
    </w:p>
    <w:p w14:paraId="3D10B60F" w14:textId="6659F97D" w:rsidR="00B43241" w:rsidRPr="00661779" w:rsidRDefault="001437D8" w:rsidP="00692620">
      <w:pPr>
        <w:pStyle w:val="a3"/>
        <w:snapToGrid w:val="0"/>
        <w:spacing w:before="0" w:beforeAutospacing="0" w:after="0" w:afterAutospacing="0" w:line="360" w:lineRule="auto"/>
        <w:ind w:firstLineChars="100" w:firstLine="240"/>
        <w:jc w:val="both"/>
        <w:rPr>
          <w:rFonts w:ascii="Book Antiqua" w:hAnsi="Book Antiqua"/>
        </w:rPr>
      </w:pPr>
      <w:r w:rsidRPr="00661779">
        <w:rPr>
          <w:rFonts w:ascii="Book Antiqua" w:hAnsi="Book Antiqua"/>
        </w:rPr>
        <w:t xml:space="preserve">In South Korea, </w:t>
      </w:r>
      <w:r w:rsidR="00445C9A" w:rsidRPr="00661779">
        <w:rPr>
          <w:rFonts w:ascii="Book Antiqua" w:hAnsi="Book Antiqua"/>
        </w:rPr>
        <w:t>CRC is a major public health concern</w:t>
      </w:r>
      <w:r w:rsidR="008F3578" w:rsidRPr="00661779">
        <w:rPr>
          <w:rFonts w:ascii="Book Antiqua" w:hAnsi="Book Antiqua"/>
        </w:rPr>
        <w:t>,</w:t>
      </w:r>
      <w:r w:rsidR="00952A0B" w:rsidRPr="00661779">
        <w:rPr>
          <w:rFonts w:ascii="Book Antiqua" w:hAnsi="Book Antiqua"/>
        </w:rPr>
        <w:t xml:space="preserve"> </w:t>
      </w:r>
      <w:r w:rsidR="004B66C0" w:rsidRPr="00661779">
        <w:rPr>
          <w:rFonts w:ascii="Book Antiqua" w:hAnsi="Book Antiqua"/>
        </w:rPr>
        <w:t>as</w:t>
      </w:r>
      <w:r w:rsidR="004B66C0" w:rsidRPr="00661779">
        <w:rPr>
          <w:rFonts w:ascii="Book Antiqua" w:hAnsi="Book Antiqua"/>
          <w:lang w:val="vi-VN"/>
        </w:rPr>
        <w:t xml:space="preserve"> </w:t>
      </w:r>
      <w:r w:rsidR="00952A0B" w:rsidRPr="00661779">
        <w:rPr>
          <w:rFonts w:ascii="Book Antiqua" w:hAnsi="Book Antiqua"/>
        </w:rPr>
        <w:t>the second most commonly diagnosed cancer type</w:t>
      </w:r>
      <w:r w:rsidR="004B66C0" w:rsidRPr="00661779">
        <w:rPr>
          <w:rFonts w:ascii="Book Antiqua" w:hAnsi="Book Antiqua"/>
          <w:lang w:val="vi-VN"/>
        </w:rPr>
        <w:t xml:space="preserve"> in 2016</w:t>
      </w:r>
      <w:r w:rsidR="00BC2E26" w:rsidRPr="00661779">
        <w:rPr>
          <w:rFonts w:ascii="Book Antiqua" w:hAnsi="Book Antiqua"/>
          <w:lang w:val="vi-VN"/>
        </w:rPr>
        <w:t xml:space="preserve">, </w:t>
      </w:r>
      <w:r w:rsidR="00BC2E26" w:rsidRPr="00661779">
        <w:rPr>
          <w:rFonts w:ascii="Book Antiqua" w:hAnsi="Book Antiqua"/>
        </w:rPr>
        <w:t>increas</w:t>
      </w:r>
      <w:r w:rsidR="00425BD8" w:rsidRPr="00661779">
        <w:rPr>
          <w:rFonts w:ascii="Book Antiqua" w:hAnsi="Book Antiqua"/>
        </w:rPr>
        <w:t xml:space="preserve">ing </w:t>
      </w:r>
      <w:r w:rsidR="00BA53A8" w:rsidRPr="00661779">
        <w:rPr>
          <w:rFonts w:ascii="Book Antiqua" w:hAnsi="Book Antiqua"/>
        </w:rPr>
        <w:t xml:space="preserve">in </w:t>
      </w:r>
      <w:r w:rsidR="006919FD" w:rsidRPr="00661779">
        <w:rPr>
          <w:rFonts w:ascii="Book Antiqua" w:hAnsi="Book Antiqua"/>
        </w:rPr>
        <w:t>incidence</w:t>
      </w:r>
      <w:r w:rsidR="00BC2E26" w:rsidRPr="00661779">
        <w:rPr>
          <w:rFonts w:ascii="Book Antiqua" w:hAnsi="Book Antiqua"/>
        </w:rPr>
        <w:t xml:space="preserve"> with age </w:t>
      </w:r>
      <w:r w:rsidR="00034876" w:rsidRPr="00661779">
        <w:rPr>
          <w:rFonts w:ascii="Book Antiqua" w:hAnsi="Book Antiqua"/>
        </w:rPr>
        <w:t xml:space="preserve">up to </w:t>
      </w:r>
      <w:r w:rsidR="00BC2E26" w:rsidRPr="00661779">
        <w:rPr>
          <w:rFonts w:ascii="Book Antiqua" w:hAnsi="Book Antiqua"/>
        </w:rPr>
        <w:t>85 years</w:t>
      </w:r>
      <w:r w:rsidR="006D3046" w:rsidRPr="00661779">
        <w:rPr>
          <w:rFonts w:ascii="Book Antiqua" w:hAnsi="Book Antiqua"/>
          <w:vertAlign w:val="superscript"/>
        </w:rPr>
        <w:fldChar w:fldCharType="begin">
          <w:fldData xml:space="preserve">PEVuZE5vdGU+PENpdGU+PEF1dGhvcj5KdW5nPC9BdXRob3I+PFllYXI+MjAxOTwvWWVhcj48UmVj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</w:fldData>
        </w:fldChar>
      </w:r>
      <w:r w:rsidR="00A90BA4" w:rsidRPr="00661779">
        <w:rPr>
          <w:rFonts w:ascii="Book Antiqua" w:hAnsi="Book Antiqua"/>
          <w:vertAlign w:val="superscript"/>
        </w:rPr>
        <w:instrText xml:space="preserve"> ADDIN EN.CITE </w:instrText>
      </w:r>
      <w:r w:rsidR="006D3046" w:rsidRPr="00661779">
        <w:rPr>
          <w:rFonts w:ascii="Book Antiqua" w:hAnsi="Book Antiqua"/>
          <w:vertAlign w:val="superscript"/>
        </w:rPr>
        <w:fldChar w:fldCharType="begin">
          <w:fldData xml:space="preserve">PEVuZE5vdGU+PENpdGU+PEF1dGhvcj5KdW5nPC9BdXRob3I+PFllYXI+MjAxOTwvWWVhcj48UmVj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</w:fldData>
        </w:fldChar>
      </w:r>
      <w:r w:rsidR="00A90BA4" w:rsidRPr="00661779">
        <w:rPr>
          <w:rFonts w:ascii="Book Antiqua" w:hAnsi="Book Antiqua"/>
          <w:vertAlign w:val="superscript"/>
        </w:rPr>
        <w:instrText xml:space="preserve"> ADDIN EN.CITE.DATA </w:instrText>
      </w:r>
      <w:r w:rsidR="006D3046" w:rsidRPr="00661779">
        <w:rPr>
          <w:rFonts w:ascii="Book Antiqua" w:hAnsi="Book Antiqua"/>
          <w:vertAlign w:val="superscript"/>
        </w:rPr>
      </w:r>
      <w:r w:rsidR="006D3046" w:rsidRPr="00661779">
        <w:rPr>
          <w:rFonts w:ascii="Book Antiqua" w:hAnsi="Book Antiqua"/>
          <w:vertAlign w:val="superscript"/>
        </w:rPr>
        <w:fldChar w:fldCharType="end"/>
      </w:r>
      <w:r w:rsidR="006D3046" w:rsidRPr="00661779">
        <w:rPr>
          <w:rFonts w:ascii="Book Antiqua" w:hAnsi="Book Antiqua"/>
          <w:vertAlign w:val="superscript"/>
        </w:rPr>
      </w:r>
      <w:r w:rsidR="006D3046" w:rsidRPr="00661779">
        <w:rPr>
          <w:rFonts w:ascii="Book Antiqua" w:hAnsi="Book Antiqua"/>
          <w:vertAlign w:val="superscript"/>
        </w:rPr>
        <w:fldChar w:fldCharType="separate"/>
      </w:r>
      <w:r w:rsidR="00A90BA4" w:rsidRPr="00661779">
        <w:rPr>
          <w:rFonts w:ascii="Book Antiqua" w:hAnsi="Book Antiqua"/>
          <w:vertAlign w:val="superscript"/>
        </w:rPr>
        <w:t>[19]</w:t>
      </w:r>
      <w:r w:rsidR="006D3046" w:rsidRPr="00661779">
        <w:rPr>
          <w:rFonts w:ascii="Book Antiqua" w:hAnsi="Book Antiqua"/>
          <w:vertAlign w:val="superscript"/>
        </w:rPr>
        <w:fldChar w:fldCharType="end"/>
      </w:r>
      <w:r w:rsidR="00445C9A" w:rsidRPr="00661779">
        <w:rPr>
          <w:rFonts w:ascii="Book Antiqua" w:hAnsi="Book Antiqua"/>
        </w:rPr>
        <w:t xml:space="preserve">. </w:t>
      </w:r>
      <w:bookmarkStart w:id="2" w:name="_Hlk39137538"/>
      <w:r w:rsidR="00491D45" w:rsidRPr="00661779">
        <w:rPr>
          <w:rFonts w:ascii="Book Antiqua" w:hAnsi="Book Antiqua"/>
        </w:rPr>
        <w:t>The National Screening Guideline</w:t>
      </w:r>
      <w:r w:rsidR="004342F3" w:rsidRPr="00661779">
        <w:rPr>
          <w:rFonts w:ascii="Book Antiqua" w:hAnsi="Book Antiqua"/>
        </w:rPr>
        <w:t>s</w:t>
      </w:r>
      <w:r w:rsidR="00491D45" w:rsidRPr="00661779">
        <w:rPr>
          <w:rFonts w:ascii="Book Antiqua" w:hAnsi="Book Antiqua"/>
        </w:rPr>
        <w:t xml:space="preserve"> for CRC</w:t>
      </w:r>
      <w:r w:rsidR="004342F3" w:rsidRPr="00661779">
        <w:rPr>
          <w:rFonts w:ascii="Book Antiqua" w:hAnsi="Book Antiqua"/>
        </w:rPr>
        <w:t xml:space="preserve"> in </w:t>
      </w:r>
      <w:r w:rsidR="00015CCD" w:rsidRPr="00661779">
        <w:rPr>
          <w:rFonts w:ascii="Book Antiqua" w:hAnsi="Book Antiqua"/>
        </w:rPr>
        <w:t xml:space="preserve">South </w:t>
      </w:r>
      <w:r w:rsidR="004342F3" w:rsidRPr="00661779">
        <w:rPr>
          <w:rFonts w:ascii="Book Antiqua" w:hAnsi="Book Antiqua"/>
        </w:rPr>
        <w:t>Korea</w:t>
      </w:r>
      <w:r w:rsidR="00491D45" w:rsidRPr="00661779">
        <w:rPr>
          <w:rFonts w:ascii="Book Antiqua" w:hAnsi="Book Antiqua"/>
        </w:rPr>
        <w:t xml:space="preserve"> </w:t>
      </w:r>
      <w:r w:rsidR="004342F3" w:rsidRPr="00661779">
        <w:rPr>
          <w:rFonts w:ascii="Book Antiqua" w:hAnsi="Book Antiqua"/>
        </w:rPr>
        <w:t xml:space="preserve">were </w:t>
      </w:r>
      <w:r w:rsidR="00491D45" w:rsidRPr="00661779">
        <w:rPr>
          <w:rFonts w:ascii="Book Antiqua" w:hAnsi="Book Antiqua"/>
        </w:rPr>
        <w:t>developed by a multi-society expert committee in 2015. The committee systematically reviewed the selected screening guidelines and results of randomized controlled trials and considered the incidence</w:t>
      </w:r>
      <w:r w:rsidR="002B1AC8" w:rsidRPr="00661779">
        <w:rPr>
          <w:rFonts w:ascii="Book Antiqua" w:hAnsi="Book Antiqua"/>
        </w:rPr>
        <w:t>s</w:t>
      </w:r>
      <w:r w:rsidR="00491D45" w:rsidRPr="00661779">
        <w:rPr>
          <w:rFonts w:ascii="Book Antiqua" w:hAnsi="Book Antiqua"/>
        </w:rPr>
        <w:t xml:space="preserve"> of CRC </w:t>
      </w:r>
      <w:r w:rsidR="002B1AC8" w:rsidRPr="00661779">
        <w:rPr>
          <w:rFonts w:ascii="Book Antiqua" w:hAnsi="Book Antiqua"/>
        </w:rPr>
        <w:t xml:space="preserve">for individual </w:t>
      </w:r>
      <w:r w:rsidR="00491D45" w:rsidRPr="00661779">
        <w:rPr>
          <w:rFonts w:ascii="Book Antiqua" w:hAnsi="Book Antiqua"/>
        </w:rPr>
        <w:t xml:space="preserve">age groups and </w:t>
      </w:r>
      <w:r w:rsidR="00944C1E" w:rsidRPr="00661779">
        <w:rPr>
          <w:rFonts w:ascii="Book Antiqua" w:hAnsi="Book Antiqua"/>
        </w:rPr>
        <w:t xml:space="preserve">according to </w:t>
      </w:r>
      <w:r w:rsidR="00491D45" w:rsidRPr="00661779">
        <w:rPr>
          <w:rFonts w:ascii="Book Antiqua" w:hAnsi="Book Antiqua"/>
        </w:rPr>
        <w:t xml:space="preserve">life expectancy. </w:t>
      </w:r>
      <w:r w:rsidR="0031247A" w:rsidRPr="00661779">
        <w:rPr>
          <w:rFonts w:ascii="Book Antiqua" w:hAnsi="Book Antiqua"/>
        </w:rPr>
        <w:t>With a</w:t>
      </w:r>
      <w:r w:rsidR="00491D45" w:rsidRPr="00661779">
        <w:rPr>
          <w:rFonts w:ascii="Book Antiqua" w:hAnsi="Book Antiqua"/>
        </w:rPr>
        <w:t xml:space="preserve"> life expectancy </w:t>
      </w:r>
      <w:r w:rsidR="004C519C" w:rsidRPr="00661779">
        <w:rPr>
          <w:rFonts w:ascii="Book Antiqua" w:hAnsi="Book Antiqua"/>
        </w:rPr>
        <w:t xml:space="preserve">of </w:t>
      </w:r>
      <w:r w:rsidR="00491D45" w:rsidRPr="00661779">
        <w:rPr>
          <w:rFonts w:ascii="Book Antiqua" w:hAnsi="Book Antiqua"/>
        </w:rPr>
        <w:t>79.9 for men and 85.7 years for women</w:t>
      </w:r>
      <w:r w:rsidR="004C519C" w:rsidRPr="00661779">
        <w:rPr>
          <w:rFonts w:ascii="Book Antiqua" w:hAnsi="Book Antiqua"/>
        </w:rPr>
        <w:t>,</w:t>
      </w:r>
      <w:r w:rsidR="00491D45" w:rsidRPr="00661779">
        <w:rPr>
          <w:rFonts w:ascii="Book Antiqua" w:hAnsi="Book Antiqua"/>
        </w:rPr>
        <w:t xml:space="preserve"> </w:t>
      </w:r>
      <w:r w:rsidR="002F4C2B" w:rsidRPr="00661779">
        <w:rPr>
          <w:rFonts w:ascii="Book Antiqua" w:hAnsi="Book Antiqua"/>
        </w:rPr>
        <w:t xml:space="preserve">The Korea National Cancer Center </w:t>
      </w:r>
      <w:r w:rsidR="00D65A90" w:rsidRPr="00661779">
        <w:rPr>
          <w:rFonts w:ascii="Book Antiqua" w:hAnsi="Book Antiqua"/>
        </w:rPr>
        <w:t xml:space="preserve">has </w:t>
      </w:r>
      <w:r w:rsidR="002F4C2B" w:rsidRPr="00661779">
        <w:rPr>
          <w:rFonts w:ascii="Book Antiqua" w:hAnsi="Book Antiqua"/>
        </w:rPr>
        <w:t>recommend</w:t>
      </w:r>
      <w:r w:rsidR="00D65A90" w:rsidRPr="00661779">
        <w:rPr>
          <w:rFonts w:ascii="Book Antiqua" w:hAnsi="Book Antiqua"/>
        </w:rPr>
        <w:t>ed</w:t>
      </w:r>
      <w:r w:rsidR="002F4C2B" w:rsidRPr="00661779">
        <w:rPr>
          <w:rFonts w:ascii="Book Antiqua" w:hAnsi="Book Antiqua"/>
        </w:rPr>
        <w:t xml:space="preserve"> CRC screening for adults aged 45 to 80 years</w:t>
      </w:r>
      <w:r w:rsidR="00BB769D" w:rsidRPr="00661779">
        <w:rPr>
          <w:rFonts w:ascii="Book Antiqua" w:hAnsi="Book Antiqua"/>
        </w:rPr>
        <w:t>,</w:t>
      </w:r>
      <w:r w:rsidR="00491D45" w:rsidRPr="00661779">
        <w:rPr>
          <w:rFonts w:ascii="Book Antiqua" w:hAnsi="Book Antiqua"/>
        </w:rPr>
        <w:t xml:space="preserve"> </w:t>
      </w:r>
      <w:r w:rsidR="002F4C2B" w:rsidRPr="00661779">
        <w:rPr>
          <w:rFonts w:ascii="Book Antiqua" w:hAnsi="Book Antiqua"/>
        </w:rPr>
        <w:t xml:space="preserve">as there is </w:t>
      </w:r>
      <w:r w:rsidR="00E90FD4" w:rsidRPr="00661779">
        <w:rPr>
          <w:rFonts w:ascii="Book Antiqua" w:hAnsi="Book Antiqua"/>
        </w:rPr>
        <w:t>in</w:t>
      </w:r>
      <w:r w:rsidR="002F4C2B" w:rsidRPr="00661779">
        <w:rPr>
          <w:rFonts w:ascii="Book Antiqua" w:hAnsi="Book Antiqua"/>
        </w:rPr>
        <w:t xml:space="preserve">sufficient evidence </w:t>
      </w:r>
      <w:r w:rsidR="00246010" w:rsidRPr="00661779">
        <w:rPr>
          <w:rFonts w:ascii="Book Antiqua" w:hAnsi="Book Antiqua"/>
        </w:rPr>
        <w:t xml:space="preserve">of </w:t>
      </w:r>
      <w:r w:rsidR="002F4C2B" w:rsidRPr="00661779">
        <w:rPr>
          <w:rFonts w:ascii="Book Antiqua" w:hAnsi="Book Antiqua"/>
        </w:rPr>
        <w:t xml:space="preserve">the benefits of CRC screening after the age </w:t>
      </w:r>
      <w:r w:rsidR="00B71974" w:rsidRPr="00661779">
        <w:rPr>
          <w:rFonts w:ascii="Book Antiqua" w:hAnsi="Book Antiqua"/>
        </w:rPr>
        <w:t xml:space="preserve">of </w:t>
      </w:r>
      <w:r w:rsidR="002F4C2B" w:rsidRPr="00661779">
        <w:rPr>
          <w:rFonts w:ascii="Book Antiqua" w:hAnsi="Book Antiqua"/>
        </w:rPr>
        <w:t>80</w:t>
      </w:r>
      <w:bookmarkEnd w:id="2"/>
      <w:r w:rsidR="00F443E8" w:rsidRPr="00661779">
        <w:rPr>
          <w:rFonts w:ascii="Book Antiqua" w:hAnsi="Book Antiqua"/>
        </w:rPr>
        <w:t xml:space="preserve"> </w:t>
      </w:r>
      <w:r w:rsidR="00BB5460" w:rsidRPr="00661779">
        <w:rPr>
          <w:rFonts w:ascii="Book Antiqua" w:hAnsi="Book Antiqua"/>
        </w:rPr>
        <w:t>years</w:t>
      </w:r>
      <w:r w:rsidR="006D3046" w:rsidRPr="00661779">
        <w:rPr>
          <w:rFonts w:ascii="Book Antiqua" w:hAnsi="Book Antiqua"/>
          <w:vertAlign w:val="superscript"/>
        </w:rPr>
        <w:fldChar w:fldCharType="begin"/>
      </w:r>
      <w:r w:rsidR="00A90BA4" w:rsidRPr="00661779">
        <w:rPr>
          <w:rFonts w:ascii="Book Antiqua" w:hAnsi="Book Antiqua"/>
          <w:vertAlign w:val="superscript"/>
        </w:rPr>
        <w:instrText xml:space="preserve"> ADDIN EN.CITE &lt;EndNote&gt;&lt;Cite&gt;&lt;Author&gt;Sohn&lt;/Author&gt;&lt;Year&gt;2015&lt;/Year&gt;&lt;RecNum&gt;51&lt;/RecNum&gt;&lt;DisplayText&gt;&lt;style face="superscript"&gt;[20]&lt;/style&gt;&lt;/DisplayText&gt;&lt;record&gt;&lt;rec-number&gt;51&lt;/rec-number&gt;&lt;foreign-keys&gt;&lt;key app="EN" db-id="t9rseafesxx0w3ez9rnpzw9v9dx9szdvz2as" timestamp="1576379983"&gt;51&lt;/key&gt;&lt;/foreign-keys&gt;&lt;ref-type name="Journal Article"&gt;17&lt;/ref-type&gt;&lt;contributors&gt;&lt;authors&gt;&lt;author&gt;Sohn,Dae Kyung &lt;/author&gt;&lt;author&gt;Kim,  Min Ju &lt;/author&gt;&lt;author&gt;Park, Younhee &lt;/author&gt;&lt;author&gt;Suh, Mina &lt;/author&gt;&lt;author&gt;Shin, Aesun &lt;/author&gt;&lt;author&gt;Lee, Hee Young &lt;/author&gt;&lt;author&gt;Im, Jong Pil &lt;/author&gt;&lt;author&gt;Cho, Hyoen-Min &lt;/author&gt;&lt;author&gt;Hong, Sung Pil &lt;/author&gt;&lt;author&gt;Kim, Baek-hui&lt;/author&gt;&lt;author&gt;Kim, Yongsoo &lt;/author&gt;&lt;author&gt;Kim, Jeong Wook &lt;/author&gt;&lt;author&gt;Kim, Hyun-Soo &lt;/author&gt;&lt;author&gt;Nam, Chung Mo &lt;/author&gt;&lt;author&gt;Park, Dong Il &lt;/author&gt;&lt;author&gt;Um, Jun Won &lt;/author&gt;&lt;author&gt;Oh, Soon Nam&lt;/author&gt;&lt;author&gt;Lim, Hwan Sub &lt;/author&gt;&lt;author&gt;Chang, Hee Jin &lt;/author&gt;&lt;author&gt;Hahm, Sang Keun &lt;/author&gt;&lt;author&gt;Chung, Ji Hye &lt;/author&gt;&lt;author&gt;Kim, Soo Young &lt;/author&gt;&lt;author&gt;Kim, Yeol &lt;/author&gt;&lt;author&gt;Lee, Won-chul&lt;/author&gt;&lt;author&gt;Jeong, Seung-Yong &lt;/author&gt;&lt;/authors&gt;&lt;/contributors&gt;&lt;titles&gt;&lt;title&gt;The Korean guideline for colorectal cancer screening&lt;/title&gt;&lt;secondary-title&gt;J Korean Med Assoc&lt;/secondary-title&gt;&lt;/titles&gt;&lt;periodical&gt;&lt;full-title&gt;J Korean Med Assoc&lt;/full-title&gt;&lt;/periodical&gt;&lt;pages&gt;420-432&lt;/pages&gt;&lt;volume&gt;58&lt;/volume&gt;&lt;number&gt;5&lt;/number&gt;&lt;dates&gt;&lt;year&gt;2015&lt;/year&gt;&lt;/dates&gt;&lt;isbn&gt;2093-5951&lt;/isbn&gt;&lt;urls&gt;&lt;/urls&gt;&lt;electronic-resource-num&gt;10.5124/jkma.2015.58.5.420&lt;/electronic-resource-num&gt;&lt;/record&gt;&lt;/Cite&gt;&lt;/EndNote&gt;</w:instrText>
      </w:r>
      <w:r w:rsidR="006D3046" w:rsidRPr="00661779">
        <w:rPr>
          <w:rFonts w:ascii="Book Antiqua" w:hAnsi="Book Antiqua"/>
          <w:vertAlign w:val="superscript"/>
        </w:rPr>
        <w:fldChar w:fldCharType="separate"/>
      </w:r>
      <w:r w:rsidR="00A90BA4" w:rsidRPr="00661779">
        <w:rPr>
          <w:rFonts w:ascii="Book Antiqua" w:hAnsi="Book Antiqua"/>
          <w:vertAlign w:val="superscript"/>
        </w:rPr>
        <w:t>[20]</w:t>
      </w:r>
      <w:r w:rsidR="006D3046" w:rsidRPr="00661779">
        <w:rPr>
          <w:rFonts w:ascii="Book Antiqua" w:hAnsi="Book Antiqua"/>
          <w:vertAlign w:val="superscript"/>
        </w:rPr>
        <w:fldChar w:fldCharType="end"/>
      </w:r>
      <w:r w:rsidR="00B856A6" w:rsidRPr="00661779">
        <w:rPr>
          <w:rFonts w:ascii="Book Antiqua" w:hAnsi="Book Antiqua"/>
        </w:rPr>
        <w:t xml:space="preserve">. </w:t>
      </w:r>
      <w:r w:rsidR="006713ED" w:rsidRPr="00661779">
        <w:rPr>
          <w:rFonts w:ascii="Book Antiqua" w:hAnsi="Book Antiqua"/>
        </w:rPr>
        <w:t>Notwithstanding</w:t>
      </w:r>
      <w:r w:rsidR="00AA06BE" w:rsidRPr="00661779">
        <w:rPr>
          <w:rFonts w:ascii="Book Antiqua" w:hAnsi="Book Antiqua"/>
        </w:rPr>
        <w:t xml:space="preserve">, </w:t>
      </w:r>
      <w:r w:rsidR="0068158E" w:rsidRPr="00661779">
        <w:rPr>
          <w:rFonts w:ascii="Book Antiqua" w:hAnsi="Book Antiqua"/>
        </w:rPr>
        <w:t>t</w:t>
      </w:r>
      <w:r w:rsidR="002F4C2B" w:rsidRPr="00661779">
        <w:rPr>
          <w:rFonts w:ascii="Book Antiqua" w:hAnsi="Book Antiqua"/>
        </w:rPr>
        <w:t xml:space="preserve">he Korea National Cancer Screening Program </w:t>
      </w:r>
      <w:r w:rsidR="003A579A" w:rsidRPr="00661779">
        <w:rPr>
          <w:rFonts w:ascii="Book Antiqua" w:hAnsi="Book Antiqua"/>
        </w:rPr>
        <w:t xml:space="preserve">does </w:t>
      </w:r>
      <w:r w:rsidR="002F4C2B" w:rsidRPr="00661779">
        <w:rPr>
          <w:rFonts w:ascii="Book Antiqua" w:hAnsi="Book Antiqua"/>
        </w:rPr>
        <w:t>currently provide biennial FOBT</w:t>
      </w:r>
      <w:r w:rsidR="00E063F3" w:rsidRPr="00661779">
        <w:rPr>
          <w:rFonts w:ascii="Book Antiqua" w:hAnsi="Book Antiqua"/>
        </w:rPr>
        <w:t xml:space="preserve"> </w:t>
      </w:r>
      <w:r w:rsidR="002F4C2B" w:rsidRPr="00661779">
        <w:rPr>
          <w:rFonts w:ascii="Book Antiqua" w:hAnsi="Book Antiqua"/>
        </w:rPr>
        <w:t xml:space="preserve">and either colonoscopy or </w:t>
      </w:r>
      <w:r w:rsidR="00E43917" w:rsidRPr="00661779">
        <w:rPr>
          <w:rFonts w:ascii="Book Antiqua" w:hAnsi="Book Antiqua"/>
        </w:rPr>
        <w:t>d</w:t>
      </w:r>
      <w:r w:rsidR="002F4C2B" w:rsidRPr="00661779">
        <w:rPr>
          <w:rFonts w:ascii="Book Antiqua" w:hAnsi="Book Antiqua"/>
        </w:rPr>
        <w:t xml:space="preserve">ouble </w:t>
      </w:r>
      <w:r w:rsidR="00E43917" w:rsidRPr="00661779">
        <w:rPr>
          <w:rFonts w:ascii="Book Antiqua" w:hAnsi="Book Antiqua"/>
        </w:rPr>
        <w:t>c</w:t>
      </w:r>
      <w:r w:rsidR="002F4C2B" w:rsidRPr="00661779">
        <w:rPr>
          <w:rFonts w:ascii="Book Antiqua" w:hAnsi="Book Antiqua"/>
        </w:rPr>
        <w:t xml:space="preserve">ontrast </w:t>
      </w:r>
      <w:r w:rsidR="00E43917" w:rsidRPr="00661779">
        <w:rPr>
          <w:rFonts w:ascii="Book Antiqua" w:hAnsi="Book Antiqua"/>
        </w:rPr>
        <w:t>b</w:t>
      </w:r>
      <w:r w:rsidR="002F4C2B" w:rsidRPr="00661779">
        <w:rPr>
          <w:rFonts w:ascii="Book Antiqua" w:hAnsi="Book Antiqua"/>
        </w:rPr>
        <w:t xml:space="preserve">arium </w:t>
      </w:r>
      <w:r w:rsidR="00E43917" w:rsidRPr="00661779">
        <w:rPr>
          <w:rFonts w:ascii="Book Antiqua" w:hAnsi="Book Antiqua"/>
        </w:rPr>
        <w:t>e</w:t>
      </w:r>
      <w:r w:rsidR="002F4C2B" w:rsidRPr="00661779">
        <w:rPr>
          <w:rFonts w:ascii="Book Antiqua" w:hAnsi="Book Antiqua"/>
        </w:rPr>
        <w:t>nema as a follow-up test for CRC screening for adults aged over 50 years with no upper limited age</w:t>
      </w:r>
      <w:r w:rsidR="006D3046" w:rsidRPr="00661779">
        <w:rPr>
          <w:rFonts w:ascii="Book Antiqua" w:hAnsi="Book Antiqua"/>
        </w:rPr>
        <w:fldChar w:fldCharType="begin"/>
      </w:r>
      <w:r w:rsidR="00A90BA4" w:rsidRPr="00661779">
        <w:rPr>
          <w:rFonts w:ascii="Book Antiqua" w:hAnsi="Book Antiqua"/>
        </w:rPr>
        <w:instrText xml:space="preserve"> ADDIN EN.CITE &lt;EndNote&gt;&lt;Cite&gt;&lt;Author&gt;Kim&lt;/Author&gt;&lt;Year&gt;2011&lt;/Year&gt;&lt;RecNum&gt;44&lt;/RecNum&gt;&lt;DisplayText&gt;&lt;style face="superscript"&gt;[21]&lt;/style&gt;&lt;/DisplayText&gt;&lt;record&gt;&lt;rec-number&gt;44&lt;/rec-number&gt;&lt;foreign-keys&gt;&lt;key app="EN" db-id="t9rseafesxx0w3ez9rnpzw9v9dx9szdvz2as" timestamp="1575595175"&gt;44&lt;/key&gt;&lt;/foreign-keys&gt;&lt;ref-type name="Journal Article"&gt;17&lt;/ref-type&gt;&lt;contributors&gt;&lt;authors&gt;&lt;author&gt;Kim, Yeonju &lt;/author&gt;&lt;author&gt;Jun, Jae Kwan &lt;/author&gt;&lt;author&gt;Choi, Kui Son &lt;/author&gt;&lt;author&gt;Lee, Hoo-Yeon &lt;/author&gt;&lt;author&gt;Park, Eun-Cheol &lt;/author&gt;&lt;/authors&gt;&lt;/contributors&gt;&lt;titles&gt;&lt;title&gt;Overview of the National Cancer Screening Programme and the Cancer Screening Status in Korea&lt;/title&gt;&lt;secondary-title&gt;Asian Pacific Journal of Cancer Prevention&lt;/secondary-title&gt;&lt;/titles&gt;&lt;periodical&gt;&lt;full-title&gt;Asian Pacific Journal of Cancer Prevention&lt;/full-title&gt;&lt;/periodical&gt;&lt;pages&gt;725-730&lt;/pages&gt;&lt;volume&gt;12&lt;/volume&gt;&lt;number&gt;3&lt;/number&gt;&lt;dates&gt;&lt;year&gt;2011&lt;/year&gt;&lt;/dates&gt;&lt;accession-num&gt;21627372&lt;/accession-num&gt;&lt;urls&gt;&lt;/urls&gt;&lt;/record&gt;&lt;/Cite&gt;&lt;/EndNote&gt;</w:instrText>
      </w:r>
      <w:r w:rsidR="006D3046" w:rsidRPr="00661779">
        <w:rPr>
          <w:rFonts w:ascii="Book Antiqua" w:hAnsi="Book Antiqua"/>
        </w:rPr>
        <w:fldChar w:fldCharType="separate"/>
      </w:r>
      <w:r w:rsidR="00A90BA4" w:rsidRPr="00661779">
        <w:rPr>
          <w:rFonts w:ascii="Book Antiqua" w:hAnsi="Book Antiqua"/>
          <w:noProof/>
          <w:vertAlign w:val="superscript"/>
        </w:rPr>
        <w:t>[21]</w:t>
      </w:r>
      <w:r w:rsidR="006D3046" w:rsidRPr="00661779">
        <w:rPr>
          <w:rFonts w:ascii="Book Antiqua" w:hAnsi="Book Antiqua"/>
        </w:rPr>
        <w:fldChar w:fldCharType="end"/>
      </w:r>
      <w:r w:rsidR="00DC4DCA" w:rsidRPr="00661779">
        <w:rPr>
          <w:rFonts w:ascii="Book Antiqua" w:hAnsi="Book Antiqua"/>
        </w:rPr>
        <w:t>.</w:t>
      </w:r>
      <w:r w:rsidR="0024159E" w:rsidRPr="00661779">
        <w:rPr>
          <w:rFonts w:ascii="Book Antiqua" w:hAnsi="Book Antiqua"/>
        </w:rPr>
        <w:t xml:space="preserve"> </w:t>
      </w:r>
    </w:p>
    <w:p w14:paraId="45252EE5" w14:textId="6DD908EE" w:rsidR="00DA3D1E" w:rsidRPr="00661779" w:rsidRDefault="008F3578" w:rsidP="00692620">
      <w:pPr>
        <w:pStyle w:val="a3"/>
        <w:snapToGrid w:val="0"/>
        <w:spacing w:before="0" w:beforeAutospacing="0" w:after="0" w:afterAutospacing="0" w:line="360" w:lineRule="auto"/>
        <w:ind w:firstLineChars="100" w:firstLine="240"/>
        <w:jc w:val="both"/>
        <w:rPr>
          <w:rFonts w:ascii="Book Antiqua" w:hAnsi="Book Antiqua"/>
        </w:rPr>
      </w:pPr>
      <w:r w:rsidRPr="00661779">
        <w:rPr>
          <w:rFonts w:ascii="Book Antiqua" w:hAnsi="Book Antiqua"/>
        </w:rPr>
        <w:t>In g</w:t>
      </w:r>
      <w:r w:rsidR="003B434F" w:rsidRPr="00661779">
        <w:rPr>
          <w:rFonts w:ascii="Book Antiqua" w:hAnsi="Book Antiqua"/>
        </w:rPr>
        <w:t>eneral</w:t>
      </w:r>
      <w:r w:rsidRPr="00661779">
        <w:rPr>
          <w:rFonts w:ascii="Book Antiqua" w:hAnsi="Book Antiqua"/>
        </w:rPr>
        <w:t>,</w:t>
      </w:r>
      <w:r w:rsidR="003B434F" w:rsidRPr="00661779">
        <w:rPr>
          <w:rFonts w:ascii="Book Antiqua" w:hAnsi="Book Antiqua"/>
        </w:rPr>
        <w:t xml:space="preserve"> people </w:t>
      </w:r>
      <w:r w:rsidRPr="00661779">
        <w:rPr>
          <w:rFonts w:ascii="Book Antiqua" w:hAnsi="Book Antiqua"/>
        </w:rPr>
        <w:t>are likely to</w:t>
      </w:r>
      <w:r w:rsidR="003B434F" w:rsidRPr="00661779">
        <w:rPr>
          <w:rFonts w:ascii="Book Antiqua" w:hAnsi="Book Antiqua"/>
        </w:rPr>
        <w:t xml:space="preserve"> </w:t>
      </w:r>
      <w:r w:rsidR="00CF188A" w:rsidRPr="00661779">
        <w:rPr>
          <w:rFonts w:ascii="Book Antiqua" w:hAnsi="Book Antiqua"/>
        </w:rPr>
        <w:t xml:space="preserve">only </w:t>
      </w:r>
      <w:r w:rsidR="003B434F" w:rsidRPr="00661779">
        <w:rPr>
          <w:rFonts w:ascii="Book Antiqua" w:hAnsi="Book Antiqua"/>
        </w:rPr>
        <w:t xml:space="preserve">pay attention to the benefits of cancer screening </w:t>
      </w:r>
      <w:r w:rsidR="00CF188A" w:rsidRPr="00661779">
        <w:rPr>
          <w:rFonts w:ascii="Book Antiqua" w:hAnsi="Book Antiqua"/>
        </w:rPr>
        <w:t>and</w:t>
      </w:r>
      <w:r w:rsidR="003B434F" w:rsidRPr="00661779">
        <w:rPr>
          <w:rFonts w:ascii="Book Antiqua" w:hAnsi="Book Antiqua"/>
        </w:rPr>
        <w:t xml:space="preserve"> </w:t>
      </w:r>
      <w:r w:rsidR="00CF188A" w:rsidRPr="00661779">
        <w:rPr>
          <w:rFonts w:ascii="Book Antiqua" w:hAnsi="Book Antiqua"/>
        </w:rPr>
        <w:t xml:space="preserve">to </w:t>
      </w:r>
      <w:r w:rsidR="003B434F" w:rsidRPr="00661779">
        <w:rPr>
          <w:rFonts w:ascii="Book Antiqua" w:hAnsi="Book Antiqua"/>
        </w:rPr>
        <w:t xml:space="preserve">neglect its risks. </w:t>
      </w:r>
      <w:r w:rsidR="008F6DC1" w:rsidRPr="00661779">
        <w:rPr>
          <w:rFonts w:ascii="Book Antiqua" w:hAnsi="Book Antiqua"/>
        </w:rPr>
        <w:t>Most consider</w:t>
      </w:r>
      <w:r w:rsidR="003B434F" w:rsidRPr="00661779">
        <w:rPr>
          <w:rFonts w:ascii="Book Antiqua" w:hAnsi="Book Antiqua"/>
        </w:rPr>
        <w:t xml:space="preserve"> the benefits of cancer screening </w:t>
      </w:r>
      <w:r w:rsidR="00776F60" w:rsidRPr="00661779">
        <w:rPr>
          <w:rFonts w:ascii="Book Antiqua" w:hAnsi="Book Antiqua"/>
        </w:rPr>
        <w:t xml:space="preserve">as being </w:t>
      </w:r>
      <w:r w:rsidR="003B434F" w:rsidRPr="00661779">
        <w:rPr>
          <w:rFonts w:ascii="Book Antiqua" w:hAnsi="Book Antiqua"/>
        </w:rPr>
        <w:t xml:space="preserve">far greater than the risks and are </w:t>
      </w:r>
      <w:r w:rsidR="004E6BB4" w:rsidRPr="00661779">
        <w:rPr>
          <w:rFonts w:ascii="Book Antiqua" w:hAnsi="Book Antiqua"/>
        </w:rPr>
        <w:t>un</w:t>
      </w:r>
      <w:r w:rsidR="003B434F" w:rsidRPr="00661779">
        <w:rPr>
          <w:rFonts w:ascii="Book Antiqua" w:hAnsi="Book Antiqua"/>
        </w:rPr>
        <w:t xml:space="preserve">aware that </w:t>
      </w:r>
      <w:r w:rsidR="000A5B83" w:rsidRPr="00661779">
        <w:rPr>
          <w:rFonts w:ascii="Book Antiqua" w:hAnsi="Book Antiqua"/>
        </w:rPr>
        <w:t>an</w:t>
      </w:r>
      <w:r w:rsidR="006411B9" w:rsidRPr="00661779">
        <w:rPr>
          <w:rFonts w:ascii="Book Antiqua" w:hAnsi="Book Antiqua"/>
        </w:rPr>
        <w:t xml:space="preserve">y potential </w:t>
      </w:r>
      <w:r w:rsidR="003B434F" w:rsidRPr="00661779">
        <w:rPr>
          <w:rFonts w:ascii="Book Antiqua" w:hAnsi="Book Antiqua"/>
        </w:rPr>
        <w:t xml:space="preserve">benefits and harms </w:t>
      </w:r>
      <w:r w:rsidR="00CB4CB1" w:rsidRPr="00661779">
        <w:rPr>
          <w:rFonts w:ascii="Book Antiqua" w:hAnsi="Book Antiqua"/>
        </w:rPr>
        <w:t xml:space="preserve">can </w:t>
      </w:r>
      <w:r w:rsidR="003B434F" w:rsidRPr="00661779">
        <w:rPr>
          <w:rFonts w:ascii="Book Antiqua" w:hAnsi="Book Antiqua"/>
        </w:rPr>
        <w:t xml:space="preserve">vary with age. </w:t>
      </w:r>
      <w:r w:rsidR="003E0157" w:rsidRPr="00661779">
        <w:rPr>
          <w:rFonts w:ascii="Book Antiqua" w:hAnsi="Book Antiqua"/>
        </w:rPr>
        <w:t xml:space="preserve">Although several CRC screening guidelines recommend setting an upper age, there is a lack of </w:t>
      </w:r>
      <w:r w:rsidR="00751642" w:rsidRPr="00661779">
        <w:rPr>
          <w:rFonts w:ascii="Book Antiqua" w:hAnsi="Book Antiqua"/>
        </w:rPr>
        <w:t>information on</w:t>
      </w:r>
      <w:r w:rsidR="003E0157" w:rsidRPr="00661779">
        <w:rPr>
          <w:rFonts w:ascii="Book Antiqua" w:hAnsi="Book Antiqua"/>
        </w:rPr>
        <w:t xml:space="preserve"> perception</w:t>
      </w:r>
      <w:r w:rsidR="00546A2D" w:rsidRPr="00661779">
        <w:rPr>
          <w:rFonts w:ascii="Book Antiqua" w:hAnsi="Book Antiqua"/>
        </w:rPr>
        <w:t>s</w:t>
      </w:r>
      <w:r w:rsidR="003E0157" w:rsidRPr="00661779">
        <w:rPr>
          <w:rFonts w:ascii="Book Antiqua" w:hAnsi="Book Antiqua"/>
        </w:rPr>
        <w:t xml:space="preserve"> and acceptance of </w:t>
      </w:r>
      <w:r w:rsidR="00546A2D" w:rsidRPr="00661779">
        <w:rPr>
          <w:rFonts w:ascii="Book Antiqua" w:hAnsi="Book Antiqua"/>
        </w:rPr>
        <w:t xml:space="preserve">an </w:t>
      </w:r>
      <w:r w:rsidR="003E0157" w:rsidRPr="00661779">
        <w:rPr>
          <w:rFonts w:ascii="Book Antiqua" w:hAnsi="Book Antiqua"/>
        </w:rPr>
        <w:t>upper age limit for CRC screening.</w:t>
      </w:r>
      <w:r w:rsidR="007706A4" w:rsidRPr="00661779">
        <w:rPr>
          <w:rFonts w:ascii="Book Antiqua" w:hAnsi="Book Antiqua"/>
        </w:rPr>
        <w:t xml:space="preserve"> </w:t>
      </w:r>
      <w:r w:rsidR="0011074D" w:rsidRPr="00661779">
        <w:rPr>
          <w:rFonts w:ascii="Book Antiqua" w:hAnsi="Book Antiqua"/>
        </w:rPr>
        <w:t xml:space="preserve">Accordingly, </w:t>
      </w:r>
      <w:r w:rsidR="00335CF1" w:rsidRPr="00661779">
        <w:rPr>
          <w:rFonts w:ascii="Book Antiqua" w:hAnsi="Book Antiqua"/>
        </w:rPr>
        <w:t xml:space="preserve">using a national representative survey of cancer screening in South Korea, </w:t>
      </w:r>
      <w:r w:rsidR="009F00B9" w:rsidRPr="00661779">
        <w:rPr>
          <w:rFonts w:ascii="Book Antiqua" w:hAnsi="Book Antiqua"/>
        </w:rPr>
        <w:t>our study</w:t>
      </w:r>
      <w:r w:rsidR="00335CF1" w:rsidRPr="00661779">
        <w:rPr>
          <w:rFonts w:ascii="Book Antiqua" w:hAnsi="Book Antiqua"/>
        </w:rPr>
        <w:t xml:space="preserve"> </w:t>
      </w:r>
      <w:r w:rsidR="0011074D" w:rsidRPr="00661779">
        <w:rPr>
          <w:rFonts w:ascii="Book Antiqua" w:hAnsi="Book Antiqua"/>
        </w:rPr>
        <w:t xml:space="preserve">sought </w:t>
      </w:r>
      <w:r w:rsidR="00335CF1" w:rsidRPr="00661779">
        <w:rPr>
          <w:rFonts w:ascii="Book Antiqua" w:hAnsi="Book Antiqua"/>
        </w:rPr>
        <w:t xml:space="preserve">to </w:t>
      </w:r>
      <w:r w:rsidR="0011074D" w:rsidRPr="00661779">
        <w:rPr>
          <w:rFonts w:ascii="Book Antiqua" w:hAnsi="Book Antiqua"/>
        </w:rPr>
        <w:t xml:space="preserve">investigate </w:t>
      </w:r>
      <w:r w:rsidR="003E0157" w:rsidRPr="00661779">
        <w:rPr>
          <w:rFonts w:ascii="Book Antiqua" w:hAnsi="Book Antiqua"/>
        </w:rPr>
        <w:t xml:space="preserve">acceptance </w:t>
      </w:r>
      <w:r w:rsidR="00155635" w:rsidRPr="00661779">
        <w:rPr>
          <w:rFonts w:ascii="Book Antiqua" w:hAnsi="Book Antiqua"/>
        </w:rPr>
        <w:t xml:space="preserve">of an </w:t>
      </w:r>
      <w:r w:rsidR="00335CF1" w:rsidRPr="00661779">
        <w:rPr>
          <w:rFonts w:ascii="Book Antiqua" w:hAnsi="Book Antiqua"/>
        </w:rPr>
        <w:t xml:space="preserve">upper age </w:t>
      </w:r>
      <w:r w:rsidR="00155635" w:rsidRPr="00661779">
        <w:rPr>
          <w:rFonts w:ascii="Book Antiqua" w:hAnsi="Book Antiqua"/>
        </w:rPr>
        <w:t xml:space="preserve">limit </w:t>
      </w:r>
      <w:r w:rsidR="00335CF1" w:rsidRPr="00661779">
        <w:rPr>
          <w:rFonts w:ascii="Book Antiqua" w:hAnsi="Book Antiqua"/>
        </w:rPr>
        <w:t>for CRC screening and</w:t>
      </w:r>
      <w:r w:rsidR="003E0157" w:rsidRPr="00661779">
        <w:rPr>
          <w:rFonts w:ascii="Book Antiqua" w:hAnsi="Book Antiqua"/>
        </w:rPr>
        <w:t xml:space="preserve"> </w:t>
      </w:r>
      <w:r w:rsidR="00CD5B87" w:rsidRPr="00661779">
        <w:rPr>
          <w:rFonts w:ascii="Book Antiqua" w:hAnsi="Book Antiqua"/>
        </w:rPr>
        <w:lastRenderedPageBreak/>
        <w:t>factors</w:t>
      </w:r>
      <w:r w:rsidR="00CD5B87" w:rsidRPr="00661779" w:rsidDel="00CD5B87">
        <w:rPr>
          <w:rFonts w:ascii="Book Antiqua" w:hAnsi="Book Antiqua"/>
        </w:rPr>
        <w:t xml:space="preserve"> </w:t>
      </w:r>
      <w:r w:rsidR="003E0157" w:rsidRPr="00661779">
        <w:rPr>
          <w:rFonts w:ascii="Book Antiqua" w:hAnsi="Book Antiqua"/>
        </w:rPr>
        <w:t>associated</w:t>
      </w:r>
      <w:r w:rsidR="00DB4EA8" w:rsidRPr="00661779">
        <w:rPr>
          <w:rFonts w:ascii="Book Antiqua" w:hAnsi="Book Antiqua"/>
        </w:rPr>
        <w:t xml:space="preserve"> </w:t>
      </w:r>
      <w:r w:rsidR="00CD5B87" w:rsidRPr="00661779">
        <w:rPr>
          <w:rFonts w:ascii="Book Antiqua" w:hAnsi="Book Antiqua"/>
        </w:rPr>
        <w:t>therewith</w:t>
      </w:r>
      <w:r w:rsidR="003E0157" w:rsidRPr="00661779">
        <w:rPr>
          <w:rFonts w:ascii="Book Antiqua" w:hAnsi="Book Antiqua"/>
        </w:rPr>
        <w:t xml:space="preserve"> </w:t>
      </w:r>
      <w:r w:rsidR="00DB4EA8" w:rsidRPr="00661779">
        <w:rPr>
          <w:rFonts w:ascii="Book Antiqua" w:hAnsi="Book Antiqua"/>
        </w:rPr>
        <w:t xml:space="preserve">among </w:t>
      </w:r>
      <w:r w:rsidR="008B78FF" w:rsidRPr="00661779">
        <w:rPr>
          <w:rFonts w:ascii="Book Antiqua" w:hAnsi="Book Antiqua"/>
          <w:color w:val="141413"/>
        </w:rPr>
        <w:t xml:space="preserve">cancer-free individuals targeted for screening in </w:t>
      </w:r>
      <w:r w:rsidR="005006C0" w:rsidRPr="00661779">
        <w:rPr>
          <w:rFonts w:ascii="Book Antiqua" w:hAnsi="Book Antiqua"/>
          <w:color w:val="141413"/>
        </w:rPr>
        <w:t xml:space="preserve">South </w:t>
      </w:r>
      <w:r w:rsidR="008B78FF" w:rsidRPr="00661779">
        <w:rPr>
          <w:rFonts w:ascii="Book Antiqua" w:hAnsi="Book Antiqua"/>
          <w:color w:val="141413"/>
        </w:rPr>
        <w:t>Korea</w:t>
      </w:r>
      <w:r w:rsidR="0015235A" w:rsidRPr="00661779">
        <w:rPr>
          <w:rFonts w:ascii="Book Antiqua" w:hAnsi="Book Antiqua"/>
        </w:rPr>
        <w:t xml:space="preserve">. </w:t>
      </w:r>
    </w:p>
    <w:p w14:paraId="3E84F20A" w14:textId="77777777" w:rsidR="00511B36" w:rsidRPr="00661779" w:rsidRDefault="00511B36" w:rsidP="00692620">
      <w:pPr>
        <w:pStyle w:val="a3"/>
        <w:snapToGrid w:val="0"/>
        <w:spacing w:before="0" w:beforeAutospacing="0" w:after="0" w:afterAutospacing="0" w:line="360" w:lineRule="auto"/>
        <w:jc w:val="both"/>
        <w:rPr>
          <w:rFonts w:ascii="Book Antiqua" w:eastAsiaTheme="minorEastAsia" w:hAnsi="Book Antiqua"/>
          <w:lang w:val="vi-VN"/>
        </w:rPr>
      </w:pPr>
    </w:p>
    <w:p w14:paraId="0D464439" w14:textId="77777777" w:rsidR="005467FB" w:rsidRPr="00661779" w:rsidRDefault="00722681" w:rsidP="00692620">
      <w:pPr>
        <w:snapToGrid w:val="0"/>
        <w:spacing w:line="360" w:lineRule="auto"/>
        <w:jc w:val="both"/>
        <w:rPr>
          <w:rFonts w:ascii="Book Antiqua" w:hAnsi="Book Antiqua"/>
          <w:b/>
        </w:rPr>
      </w:pPr>
      <w:r w:rsidRPr="00661779">
        <w:rPr>
          <w:rFonts w:ascii="Book Antiqua" w:eastAsiaTheme="minorEastAsia" w:hAnsi="Book Antiqua"/>
          <w:b/>
          <w:u w:val="single"/>
        </w:rPr>
        <w:t>MATERIALS AND METHODS</w:t>
      </w:r>
    </w:p>
    <w:p w14:paraId="5BB40956" w14:textId="77777777" w:rsidR="00C27F4D" w:rsidRPr="00661779" w:rsidRDefault="00B97109" w:rsidP="00692620">
      <w:pPr>
        <w:snapToGrid w:val="0"/>
        <w:spacing w:line="360" w:lineRule="auto"/>
        <w:jc w:val="both"/>
        <w:rPr>
          <w:rFonts w:ascii="Book Antiqua" w:hAnsi="Book Antiqua"/>
          <w:b/>
          <w:i/>
        </w:rPr>
      </w:pPr>
      <w:r w:rsidRPr="00661779">
        <w:rPr>
          <w:rFonts w:ascii="Book Antiqua" w:hAnsi="Book Antiqua"/>
          <w:b/>
          <w:i/>
        </w:rPr>
        <w:t>Study material</w:t>
      </w:r>
    </w:p>
    <w:p w14:paraId="24D6FEC9" w14:textId="2A81967B" w:rsidR="005467FB" w:rsidRPr="00661779" w:rsidRDefault="00A82396" w:rsidP="00692620">
      <w:pPr>
        <w:snapToGrid w:val="0"/>
        <w:spacing w:line="360" w:lineRule="auto"/>
        <w:jc w:val="both"/>
        <w:rPr>
          <w:rFonts w:ascii="Book Antiqua" w:eastAsia="UtopiaStd-Regular" w:hAnsi="Book Antiqua"/>
        </w:rPr>
      </w:pPr>
      <w:r w:rsidRPr="00661779">
        <w:rPr>
          <w:rFonts w:ascii="Book Antiqua" w:hAnsi="Book Antiqua"/>
        </w:rPr>
        <w:t>In this study, we use</w:t>
      </w:r>
      <w:r w:rsidR="001736BF" w:rsidRPr="00661779">
        <w:rPr>
          <w:rFonts w:ascii="Book Antiqua" w:hAnsi="Book Antiqua"/>
        </w:rPr>
        <w:t>d</w:t>
      </w:r>
      <w:r w:rsidRPr="00661779">
        <w:rPr>
          <w:rFonts w:ascii="Book Antiqua" w:hAnsi="Book Antiqua"/>
        </w:rPr>
        <w:t xml:space="preserve"> </w:t>
      </w:r>
      <w:r w:rsidR="001736BF" w:rsidRPr="00661779">
        <w:rPr>
          <w:rFonts w:ascii="Book Antiqua" w:hAnsi="Book Antiqua"/>
        </w:rPr>
        <w:t>d</w:t>
      </w:r>
      <w:r w:rsidRPr="00661779">
        <w:rPr>
          <w:rFonts w:ascii="Book Antiqua" w:hAnsi="Book Antiqua"/>
        </w:rPr>
        <w:t>ata</w:t>
      </w:r>
      <w:r w:rsidR="00886B7A" w:rsidRPr="00661779">
        <w:rPr>
          <w:rFonts w:ascii="Book Antiqua" w:hAnsi="Book Antiqua"/>
        </w:rPr>
        <w:t xml:space="preserve"> o</w:t>
      </w:r>
      <w:r w:rsidR="00FB2F46" w:rsidRPr="00661779">
        <w:rPr>
          <w:rFonts w:ascii="Book Antiqua" w:hAnsi="Book Antiqua"/>
        </w:rPr>
        <w:t xml:space="preserve">n </w:t>
      </w:r>
      <w:r w:rsidR="0099127B" w:rsidRPr="00661779">
        <w:rPr>
          <w:rFonts w:ascii="Book Antiqua" w:hAnsi="Book Antiqua"/>
        </w:rPr>
        <w:t>4</w:t>
      </w:r>
      <w:r w:rsidR="002545EB" w:rsidRPr="00661779">
        <w:rPr>
          <w:rFonts w:ascii="Book Antiqua" w:hAnsi="Book Antiqua"/>
        </w:rPr>
        <w:t>5</w:t>
      </w:r>
      <w:r w:rsidR="0099127B" w:rsidRPr="00661779">
        <w:rPr>
          <w:rFonts w:ascii="Book Antiqua" w:hAnsi="Book Antiqua"/>
        </w:rPr>
        <w:t>00 Korean</w:t>
      </w:r>
      <w:r w:rsidR="00B432AA" w:rsidRPr="00661779">
        <w:rPr>
          <w:rFonts w:ascii="Book Antiqua" w:hAnsi="Book Antiqua"/>
          <w:lang w:val="vi-VN"/>
        </w:rPr>
        <w:t>s</w:t>
      </w:r>
      <w:r w:rsidRPr="00661779">
        <w:rPr>
          <w:rFonts w:ascii="Book Antiqua" w:hAnsi="Book Antiqua"/>
        </w:rPr>
        <w:t xml:space="preserve"> from the Korean National Cancer Screening Survey (KNCSS)</w:t>
      </w:r>
      <w:r w:rsidR="002545EB" w:rsidRPr="00661779">
        <w:rPr>
          <w:rFonts w:ascii="Book Antiqua" w:hAnsi="Book Antiqua"/>
        </w:rPr>
        <w:t xml:space="preserve"> 2017</w:t>
      </w:r>
      <w:r w:rsidR="006E3EB9" w:rsidRPr="00661779">
        <w:rPr>
          <w:rFonts w:ascii="Book Antiqua" w:hAnsi="Book Antiqua"/>
          <w:lang w:val="vi-VN"/>
        </w:rPr>
        <w:t>.</w:t>
      </w:r>
      <w:r w:rsidR="00B432AA" w:rsidRPr="00661779">
        <w:rPr>
          <w:rFonts w:ascii="Book Antiqua" w:hAnsi="Book Antiqua"/>
          <w:lang w:val="vi-VN"/>
        </w:rPr>
        <w:t xml:space="preserve"> The d</w:t>
      </w:r>
      <w:r w:rsidR="006E3EB9" w:rsidRPr="00661779">
        <w:rPr>
          <w:rFonts w:ascii="Book Antiqua" w:hAnsi="Book Antiqua"/>
          <w:lang w:val="vi-VN"/>
        </w:rPr>
        <w:t xml:space="preserve">ata resource profile of the KNCSS </w:t>
      </w:r>
      <w:r w:rsidR="007B4235" w:rsidRPr="00661779">
        <w:rPr>
          <w:rFonts w:ascii="Book Antiqua" w:hAnsi="Book Antiqua"/>
        </w:rPr>
        <w:t>has been</w:t>
      </w:r>
      <w:r w:rsidR="007B4235" w:rsidRPr="00661779">
        <w:rPr>
          <w:rFonts w:ascii="Book Antiqua" w:hAnsi="Book Antiqua"/>
          <w:lang w:val="vi-VN"/>
        </w:rPr>
        <w:t xml:space="preserve"> </w:t>
      </w:r>
      <w:r w:rsidR="006E3EB9" w:rsidRPr="00661779">
        <w:rPr>
          <w:rFonts w:ascii="Book Antiqua" w:hAnsi="Book Antiqua"/>
          <w:lang w:val="vi-VN"/>
        </w:rPr>
        <w:t xml:space="preserve">well described in </w:t>
      </w:r>
      <w:r w:rsidR="00D1582B" w:rsidRPr="00661779">
        <w:rPr>
          <w:rFonts w:ascii="Book Antiqua" w:hAnsi="Book Antiqua"/>
        </w:rPr>
        <w:t>the</w:t>
      </w:r>
      <w:r w:rsidR="00D1582B" w:rsidRPr="00661779">
        <w:rPr>
          <w:rFonts w:ascii="Book Antiqua" w:hAnsi="Book Antiqua"/>
          <w:lang w:val="vi-VN"/>
        </w:rPr>
        <w:t xml:space="preserve"> </w:t>
      </w:r>
      <w:r w:rsidR="006E3EB9" w:rsidRPr="00661779">
        <w:rPr>
          <w:rFonts w:ascii="Book Antiqua" w:hAnsi="Book Antiqua"/>
          <w:lang w:val="vi-VN"/>
        </w:rPr>
        <w:t>literature</w:t>
      </w:r>
      <w:r w:rsidR="006D3046" w:rsidRPr="00661779">
        <w:rPr>
          <w:rFonts w:ascii="Book Antiqua" w:hAnsi="Book Antiqua"/>
        </w:rPr>
        <w:fldChar w:fldCharType="begin"/>
      </w:r>
      <w:r w:rsidR="00A90BA4" w:rsidRPr="00661779">
        <w:rPr>
          <w:rFonts w:ascii="Book Antiqua" w:hAnsi="Book Antiqua"/>
        </w:rPr>
        <w:instrText xml:space="preserve"> ADDIN EN.CITE &lt;EndNote&gt;&lt;Cite&gt;&lt;Author&gt;Kim&lt;/Author&gt;&lt;Year&gt;2011&lt;/Year&gt;&lt;RecNum&gt;44&lt;/RecNum&gt;&lt;DisplayText&gt;&lt;style face="superscript"&gt;[21]&lt;/style&gt;&lt;/DisplayText&gt;&lt;record&gt;&lt;rec-number&gt;44&lt;/rec-number&gt;&lt;foreign-keys&gt;&lt;key app="EN" db-id="t9rseafesxx0w3ez9rnpzw9v9dx9szdvz2as" timestamp="1575595175"&gt;44&lt;/key&gt;&lt;/foreign-keys&gt;&lt;ref-type name="Journal Article"&gt;17&lt;/ref-type&gt;&lt;contributors&gt;&lt;authors&gt;&lt;author&gt;Kim, Yeonju &lt;/author&gt;&lt;author&gt;Jun, Jae Kwan &lt;/author&gt;&lt;author&gt;Choi, Kui Son &lt;/author&gt;&lt;author&gt;Lee, Hoo-Yeon &lt;/author&gt;&lt;author&gt;Park, Eun-Cheol &lt;/author&gt;&lt;/authors&gt;&lt;/contributors&gt;&lt;titles&gt;&lt;title&gt;Overview of the National Cancer Screening Programme and the Cancer Screening Status in Korea&lt;/title&gt;&lt;secondary-title&gt;Asian Pacific Journal of Cancer Prevention&lt;/secondary-title&gt;&lt;/titles&gt;&lt;periodical&gt;&lt;full-title&gt;Asian Pacific Journal of Cancer Prevention&lt;/full-title&gt;&lt;/periodical&gt;&lt;pages&gt;725-730&lt;/pages&gt;&lt;volume&gt;12&lt;/volume&gt;&lt;number&gt;3&lt;/number&gt;&lt;dates&gt;&lt;year&gt;2011&lt;/year&gt;&lt;/dates&gt;&lt;accession-num&gt;21627372&lt;/accession-num&gt;&lt;urls&gt;&lt;/urls&gt;&lt;/record&gt;&lt;/Cite&gt;&lt;/EndNote&gt;</w:instrText>
      </w:r>
      <w:r w:rsidR="006D3046" w:rsidRPr="00661779">
        <w:rPr>
          <w:rFonts w:ascii="Book Antiqua" w:hAnsi="Book Antiqua"/>
        </w:rPr>
        <w:fldChar w:fldCharType="separate"/>
      </w:r>
      <w:r w:rsidR="00A90BA4" w:rsidRPr="00661779">
        <w:rPr>
          <w:rFonts w:ascii="Book Antiqua" w:hAnsi="Book Antiqua"/>
          <w:noProof/>
          <w:vertAlign w:val="superscript"/>
        </w:rPr>
        <w:t>[21]</w:t>
      </w:r>
      <w:r w:rsidR="006D3046" w:rsidRPr="00661779">
        <w:rPr>
          <w:rFonts w:ascii="Book Antiqua" w:hAnsi="Book Antiqua"/>
        </w:rPr>
        <w:fldChar w:fldCharType="end"/>
      </w:r>
      <w:r w:rsidR="006E3EB9" w:rsidRPr="00661779">
        <w:rPr>
          <w:rFonts w:ascii="Book Antiqua" w:hAnsi="Book Antiqua"/>
          <w:lang w:val="vi-VN"/>
        </w:rPr>
        <w:t>.</w:t>
      </w:r>
      <w:r w:rsidR="006E3EB9" w:rsidRPr="00661779">
        <w:rPr>
          <w:rFonts w:ascii="Book Antiqua" w:hAnsi="Book Antiqua"/>
        </w:rPr>
        <w:t xml:space="preserve"> </w:t>
      </w:r>
      <w:r w:rsidR="006E3EB9" w:rsidRPr="00661779">
        <w:rPr>
          <w:rFonts w:ascii="Book Antiqua" w:hAnsi="Book Antiqua"/>
          <w:lang w:val="vi-VN"/>
        </w:rPr>
        <w:t xml:space="preserve">In brief, </w:t>
      </w:r>
      <w:r w:rsidR="005A64E9" w:rsidRPr="00661779">
        <w:rPr>
          <w:rFonts w:ascii="Book Antiqua" w:hAnsi="Book Antiqua"/>
          <w:lang w:val="vi-VN"/>
        </w:rPr>
        <w:t xml:space="preserve">the </w:t>
      </w:r>
      <w:r w:rsidR="006E3EB9" w:rsidRPr="00661779">
        <w:rPr>
          <w:rFonts w:ascii="Book Antiqua" w:hAnsi="Book Antiqua"/>
          <w:lang w:val="vi-VN"/>
        </w:rPr>
        <w:t xml:space="preserve">KNCSS </w:t>
      </w:r>
      <w:r w:rsidR="0058430A" w:rsidRPr="00661779">
        <w:rPr>
          <w:rFonts w:ascii="Book Antiqua" w:hAnsi="Book Antiqua"/>
          <w:lang w:val="vi-VN"/>
        </w:rPr>
        <w:t>is</w:t>
      </w:r>
      <w:r w:rsidR="00754894" w:rsidRPr="00661779">
        <w:rPr>
          <w:rFonts w:ascii="Book Antiqua" w:hAnsi="Book Antiqua"/>
        </w:rPr>
        <w:t xml:space="preserve"> </w:t>
      </w:r>
      <w:r w:rsidR="006E3EB9" w:rsidRPr="00661779">
        <w:rPr>
          <w:rFonts w:ascii="Book Antiqua" w:hAnsi="Book Antiqua"/>
          <w:lang w:val="vi-VN"/>
        </w:rPr>
        <w:t>a</w:t>
      </w:r>
      <w:r w:rsidR="0058430A" w:rsidRPr="00661779">
        <w:rPr>
          <w:rFonts w:ascii="Book Antiqua" w:hAnsi="Book Antiqua"/>
          <w:lang w:val="vi-VN"/>
        </w:rPr>
        <w:t xml:space="preserve"> national</w:t>
      </w:r>
      <w:proofErr w:type="spellStart"/>
      <w:r w:rsidR="00C63B80" w:rsidRPr="00661779">
        <w:rPr>
          <w:rFonts w:ascii="Book Antiqua" w:hAnsi="Book Antiqua"/>
        </w:rPr>
        <w:t>ly</w:t>
      </w:r>
      <w:proofErr w:type="spellEnd"/>
      <w:r w:rsidR="0058430A" w:rsidRPr="00661779">
        <w:rPr>
          <w:rFonts w:ascii="Book Antiqua" w:hAnsi="Book Antiqua"/>
          <w:lang w:val="vi-VN"/>
        </w:rPr>
        <w:t xml:space="preserve"> represenative</w:t>
      </w:r>
      <w:r w:rsidR="001736BF" w:rsidRPr="00661779">
        <w:rPr>
          <w:rFonts w:ascii="Book Antiqua" w:hAnsi="Book Antiqua"/>
        </w:rPr>
        <w:t xml:space="preserve">, cross-sectional survey </w:t>
      </w:r>
      <w:r w:rsidR="005740D9" w:rsidRPr="00661779">
        <w:rPr>
          <w:rFonts w:ascii="Book Antiqua" w:hAnsi="Book Antiqua"/>
        </w:rPr>
        <w:t>covering the</w:t>
      </w:r>
      <w:r w:rsidR="00754894" w:rsidRPr="00661779">
        <w:rPr>
          <w:rFonts w:ascii="Book Antiqua" w:hAnsi="Book Antiqua"/>
        </w:rPr>
        <w:t xml:space="preserve"> </w:t>
      </w:r>
      <w:r w:rsidR="005740D9" w:rsidRPr="00661779">
        <w:rPr>
          <w:rFonts w:ascii="Book Antiqua" w:hAnsi="Book Antiqua"/>
        </w:rPr>
        <w:t>five</w:t>
      </w:r>
      <w:r w:rsidR="00754894" w:rsidRPr="00661779">
        <w:rPr>
          <w:rFonts w:ascii="Book Antiqua" w:hAnsi="Book Antiqua"/>
        </w:rPr>
        <w:t xml:space="preserve"> most common types of c</w:t>
      </w:r>
      <w:r w:rsidR="00DD64A1" w:rsidRPr="00661779">
        <w:rPr>
          <w:rFonts w:ascii="Book Antiqua" w:hAnsi="Book Antiqua"/>
        </w:rPr>
        <w:t>ancer</w:t>
      </w:r>
      <w:r w:rsidR="0076551D" w:rsidRPr="00661779">
        <w:rPr>
          <w:rFonts w:ascii="Book Antiqua" w:hAnsi="Book Antiqua"/>
        </w:rPr>
        <w:t>,</w:t>
      </w:r>
      <w:r w:rsidR="00DD64A1" w:rsidRPr="00661779">
        <w:rPr>
          <w:rFonts w:ascii="Book Antiqua" w:hAnsi="Book Antiqua"/>
        </w:rPr>
        <w:t xml:space="preserve"> </w:t>
      </w:r>
      <w:r w:rsidR="0076551D" w:rsidRPr="00661779">
        <w:rPr>
          <w:rFonts w:ascii="Book Antiqua" w:hAnsi="Book Antiqua"/>
        </w:rPr>
        <w:t xml:space="preserve">including </w:t>
      </w:r>
      <w:r w:rsidR="00AF39D3" w:rsidRPr="00661779">
        <w:rPr>
          <w:rFonts w:ascii="Book Antiqua" w:hAnsi="Book Antiqua"/>
        </w:rPr>
        <w:t>stomach, liver, colorectal, breast, and cervi</w:t>
      </w:r>
      <w:r w:rsidR="00C63B80" w:rsidRPr="00661779">
        <w:rPr>
          <w:rFonts w:ascii="Book Antiqua" w:hAnsi="Book Antiqua"/>
        </w:rPr>
        <w:t>cal</w:t>
      </w:r>
      <w:r w:rsidR="00874AD1" w:rsidRPr="00661779">
        <w:rPr>
          <w:rFonts w:ascii="Book Antiqua" w:hAnsi="Book Antiqua"/>
        </w:rPr>
        <w:t xml:space="preserve"> cancer</w:t>
      </w:r>
      <w:r w:rsidR="00F176A1" w:rsidRPr="00661779">
        <w:rPr>
          <w:rFonts w:ascii="Book Antiqua" w:hAnsi="Book Antiqua"/>
        </w:rPr>
        <w:t>.</w:t>
      </w:r>
      <w:r w:rsidR="001736BF" w:rsidRPr="00661779">
        <w:rPr>
          <w:rFonts w:ascii="Book Antiqua" w:hAnsi="Book Antiqua"/>
        </w:rPr>
        <w:t xml:space="preserve"> </w:t>
      </w:r>
      <w:r w:rsidR="00D93160" w:rsidRPr="00661779">
        <w:rPr>
          <w:rFonts w:ascii="Book Antiqua" w:hAnsi="Book Antiqua"/>
          <w:lang w:val="vi-VN"/>
        </w:rPr>
        <w:t>S</w:t>
      </w:r>
      <w:proofErr w:type="spellStart"/>
      <w:r w:rsidR="00AC2BCD" w:rsidRPr="00661779">
        <w:rPr>
          <w:rFonts w:ascii="Book Antiqua" w:hAnsi="Book Antiqua"/>
        </w:rPr>
        <w:t>ubjects</w:t>
      </w:r>
      <w:proofErr w:type="spellEnd"/>
      <w:r w:rsidR="00AC2BCD" w:rsidRPr="00661779">
        <w:rPr>
          <w:rFonts w:ascii="Book Antiqua" w:hAnsi="Book Antiqua"/>
        </w:rPr>
        <w:t xml:space="preserve"> are selected by a multi-stage random sampling method that is stratified by sex, age, and residence area based on </w:t>
      </w:r>
      <w:r w:rsidR="003C68A6" w:rsidRPr="00661779">
        <w:rPr>
          <w:rFonts w:ascii="Book Antiqua" w:hAnsi="Book Antiqua"/>
        </w:rPr>
        <w:t>annual</w:t>
      </w:r>
      <w:r w:rsidR="003C68A6" w:rsidRPr="00661779">
        <w:rPr>
          <w:rFonts w:ascii="Book Antiqua" w:hAnsi="Book Antiqua"/>
          <w:lang w:val="vi-VN"/>
        </w:rPr>
        <w:t xml:space="preserve"> </w:t>
      </w:r>
      <w:r w:rsidR="003C68A6" w:rsidRPr="00661779">
        <w:rPr>
          <w:rFonts w:ascii="Book Antiqua" w:hAnsi="Book Antiqua"/>
        </w:rPr>
        <w:t>estimates</w:t>
      </w:r>
      <w:r w:rsidR="00AC2BCD" w:rsidRPr="00661779">
        <w:rPr>
          <w:rFonts w:ascii="Book Antiqua" w:hAnsi="Book Antiqua"/>
        </w:rPr>
        <w:t xml:space="preserve"> from the National Statistical Office.</w:t>
      </w:r>
      <w:r w:rsidR="00606AB2" w:rsidRPr="00661779">
        <w:rPr>
          <w:rFonts w:ascii="Book Antiqua" w:hAnsi="Book Antiqua"/>
        </w:rPr>
        <w:t xml:space="preserve"> </w:t>
      </w:r>
      <w:r w:rsidR="008649CF" w:rsidRPr="00661779">
        <w:rPr>
          <w:rFonts w:ascii="Book Antiqua" w:hAnsi="Book Antiqua"/>
        </w:rPr>
        <w:t xml:space="preserve">The survey </w:t>
      </w:r>
      <w:r w:rsidR="001813CE" w:rsidRPr="00661779">
        <w:rPr>
          <w:rFonts w:ascii="Book Antiqua" w:hAnsi="Book Antiqua"/>
        </w:rPr>
        <w:t xml:space="preserve">focuses </w:t>
      </w:r>
      <w:r w:rsidR="005A64E9" w:rsidRPr="00661779">
        <w:rPr>
          <w:rFonts w:ascii="Book Antiqua" w:hAnsi="Book Antiqua"/>
        </w:rPr>
        <w:t>on</w:t>
      </w:r>
      <w:r w:rsidR="008649CF" w:rsidRPr="00661779">
        <w:rPr>
          <w:rFonts w:ascii="Book Antiqua" w:hAnsi="Book Antiqua"/>
        </w:rPr>
        <w:t xml:space="preserve"> </w:t>
      </w:r>
      <w:r w:rsidR="008649CF" w:rsidRPr="00661779">
        <w:rPr>
          <w:rFonts w:ascii="Book Antiqua" w:hAnsi="Book Antiqua"/>
          <w:color w:val="141413"/>
        </w:rPr>
        <w:t>behavioral patterns</w:t>
      </w:r>
      <w:r w:rsidR="00005F6D" w:rsidRPr="00661779">
        <w:rPr>
          <w:rFonts w:ascii="Book Antiqua" w:hAnsi="Book Antiqua"/>
          <w:color w:val="141413"/>
        </w:rPr>
        <w:t xml:space="preserve"> related </w:t>
      </w:r>
      <w:r w:rsidR="007279C8" w:rsidRPr="00661779">
        <w:rPr>
          <w:rFonts w:ascii="Book Antiqua" w:hAnsi="Book Antiqua"/>
          <w:color w:val="141413"/>
        </w:rPr>
        <w:t xml:space="preserve">to </w:t>
      </w:r>
      <w:r w:rsidR="00005F6D" w:rsidRPr="00661779">
        <w:rPr>
          <w:rFonts w:ascii="Book Antiqua" w:hAnsi="Book Antiqua"/>
          <w:color w:val="141413"/>
        </w:rPr>
        <w:t>cancer screening</w:t>
      </w:r>
      <w:r w:rsidR="002D6A51" w:rsidRPr="00661779">
        <w:rPr>
          <w:rFonts w:ascii="Book Antiqua" w:hAnsi="Book Antiqua"/>
          <w:color w:val="141413"/>
        </w:rPr>
        <w:t xml:space="preserve">. Cancer-free </w:t>
      </w:r>
      <w:r w:rsidR="00721C75" w:rsidRPr="00661779">
        <w:rPr>
          <w:rFonts w:ascii="Book Antiqua" w:hAnsi="Book Antiqua"/>
          <w:color w:val="141413"/>
        </w:rPr>
        <w:t>men</w:t>
      </w:r>
      <w:r w:rsidR="002D6A51" w:rsidRPr="00661779">
        <w:rPr>
          <w:rFonts w:ascii="Book Antiqua" w:hAnsi="Book Antiqua"/>
          <w:color w:val="141413"/>
        </w:rPr>
        <w:t xml:space="preserve"> aged 40 years or over and cancer-free </w:t>
      </w:r>
      <w:r w:rsidR="00721C75" w:rsidRPr="00661779">
        <w:rPr>
          <w:rFonts w:ascii="Book Antiqua" w:hAnsi="Book Antiqua"/>
          <w:color w:val="141413"/>
        </w:rPr>
        <w:t>women</w:t>
      </w:r>
      <w:r w:rsidR="002D6A51" w:rsidRPr="00661779">
        <w:rPr>
          <w:rFonts w:ascii="Book Antiqua" w:hAnsi="Book Antiqua"/>
          <w:color w:val="141413"/>
        </w:rPr>
        <w:t xml:space="preserve"> aged 30 years or over </w:t>
      </w:r>
      <w:r w:rsidR="00F35A89" w:rsidRPr="00661779">
        <w:rPr>
          <w:rFonts w:ascii="Book Antiqua" w:hAnsi="Book Antiqua"/>
          <w:color w:val="141413"/>
        </w:rPr>
        <w:t xml:space="preserve">are </w:t>
      </w:r>
      <w:r w:rsidR="002D6A51" w:rsidRPr="00661779">
        <w:rPr>
          <w:rFonts w:ascii="Book Antiqua" w:hAnsi="Book Antiqua"/>
          <w:color w:val="141413"/>
        </w:rPr>
        <w:t xml:space="preserve">eligible </w:t>
      </w:r>
      <w:r w:rsidR="00F35A89" w:rsidRPr="00661779">
        <w:rPr>
          <w:rFonts w:ascii="Book Antiqua" w:hAnsi="Book Antiqua"/>
          <w:color w:val="141413"/>
        </w:rPr>
        <w:t>for inclusion</w:t>
      </w:r>
      <w:r w:rsidR="00D80BC4" w:rsidRPr="00661779">
        <w:rPr>
          <w:rFonts w:ascii="Book Antiqua" w:hAnsi="Book Antiqua"/>
          <w:color w:val="141413"/>
        </w:rPr>
        <w:t xml:space="preserve"> in</w:t>
      </w:r>
      <w:r w:rsidR="002D6A51" w:rsidRPr="00661779">
        <w:rPr>
          <w:rFonts w:ascii="Book Antiqua" w:hAnsi="Book Antiqua"/>
          <w:color w:val="141413"/>
        </w:rPr>
        <w:t xml:space="preserve"> the KNCSS</w:t>
      </w:r>
      <w:r w:rsidR="00E45E95" w:rsidRPr="00661779">
        <w:rPr>
          <w:rFonts w:ascii="Book Antiqua" w:hAnsi="Book Antiqua"/>
          <w:color w:val="141413"/>
        </w:rPr>
        <w:t>.</w:t>
      </w:r>
      <w:r w:rsidR="00A47E26" w:rsidRPr="00661779">
        <w:rPr>
          <w:rFonts w:ascii="Book Antiqua" w:hAnsi="Book Antiqua"/>
        </w:rPr>
        <w:t xml:space="preserve"> </w:t>
      </w:r>
      <w:r w:rsidR="00A95FAE" w:rsidRPr="00661779">
        <w:rPr>
          <w:rFonts w:ascii="Book Antiqua" w:hAnsi="Book Antiqua"/>
          <w:color w:val="141413"/>
        </w:rPr>
        <w:t xml:space="preserve">In this </w:t>
      </w:r>
      <w:r w:rsidR="00FD4D9B" w:rsidRPr="00661779">
        <w:rPr>
          <w:rFonts w:ascii="Book Antiqua" w:hAnsi="Book Antiqua"/>
          <w:color w:val="141413"/>
        </w:rPr>
        <w:t xml:space="preserve">study, we included only </w:t>
      </w:r>
      <w:r w:rsidR="00D429F2" w:rsidRPr="00661779">
        <w:rPr>
          <w:rFonts w:ascii="Book Antiqua" w:hAnsi="Book Antiqua"/>
          <w:color w:val="141413"/>
        </w:rPr>
        <w:t xml:space="preserve">men </w:t>
      </w:r>
      <w:r w:rsidR="00FD4D9B" w:rsidRPr="00661779">
        <w:rPr>
          <w:rFonts w:ascii="Book Antiqua" w:hAnsi="Book Antiqua"/>
          <w:color w:val="141413"/>
        </w:rPr>
        <w:t xml:space="preserve">and </w:t>
      </w:r>
      <w:r w:rsidR="00D429F2" w:rsidRPr="00661779">
        <w:rPr>
          <w:rFonts w:ascii="Book Antiqua" w:hAnsi="Book Antiqua"/>
          <w:color w:val="141413"/>
        </w:rPr>
        <w:t xml:space="preserve">women </w:t>
      </w:r>
      <w:r w:rsidR="00FD4D9B" w:rsidRPr="00661779">
        <w:rPr>
          <w:rFonts w:ascii="Book Antiqua" w:hAnsi="Book Antiqua"/>
          <w:color w:val="141413"/>
        </w:rPr>
        <w:t xml:space="preserve">aged </w:t>
      </w:r>
      <w:r w:rsidR="007714A4" w:rsidRPr="00661779">
        <w:rPr>
          <w:rFonts w:ascii="Book Antiqua" w:hAnsi="Book Antiqua"/>
          <w:color w:val="141413"/>
        </w:rPr>
        <w:t>50</w:t>
      </w:r>
      <w:r w:rsidR="00FD4D9B" w:rsidRPr="00661779">
        <w:rPr>
          <w:rFonts w:ascii="Book Antiqua" w:hAnsi="Book Antiqua"/>
          <w:color w:val="141413"/>
        </w:rPr>
        <w:t xml:space="preserve"> years </w:t>
      </w:r>
      <w:r w:rsidR="005D4783" w:rsidRPr="00661779">
        <w:rPr>
          <w:rFonts w:ascii="Book Antiqua" w:hAnsi="Book Antiqua"/>
          <w:color w:val="141413"/>
        </w:rPr>
        <w:t xml:space="preserve">and older </w:t>
      </w:r>
      <w:r w:rsidR="003E0157" w:rsidRPr="00661779">
        <w:rPr>
          <w:rFonts w:ascii="Book Antiqua" w:hAnsi="Book Antiqua"/>
          <w:color w:val="141413"/>
        </w:rPr>
        <w:t xml:space="preserve">who were </w:t>
      </w:r>
      <w:r w:rsidR="00742C77" w:rsidRPr="00661779">
        <w:rPr>
          <w:rFonts w:ascii="Book Antiqua" w:hAnsi="Book Antiqua"/>
          <w:color w:val="141413"/>
        </w:rPr>
        <w:t>targeted for</w:t>
      </w:r>
      <w:r w:rsidR="003E0157" w:rsidRPr="00661779">
        <w:rPr>
          <w:rFonts w:ascii="Book Antiqua" w:hAnsi="Book Antiqua"/>
          <w:color w:val="141413"/>
        </w:rPr>
        <w:t xml:space="preserve"> </w:t>
      </w:r>
      <w:r w:rsidR="00075391" w:rsidRPr="00661779">
        <w:rPr>
          <w:rFonts w:ascii="Book Antiqua" w:hAnsi="Book Antiqua"/>
          <w:color w:val="141413"/>
        </w:rPr>
        <w:t xml:space="preserve">CRC screening in </w:t>
      </w:r>
      <w:r w:rsidR="00A50377" w:rsidRPr="00661779">
        <w:rPr>
          <w:rFonts w:ascii="Book Antiqua" w:hAnsi="Book Antiqua"/>
          <w:color w:val="141413"/>
        </w:rPr>
        <w:t xml:space="preserve">the </w:t>
      </w:r>
      <w:r w:rsidR="00376255" w:rsidRPr="00661779">
        <w:rPr>
          <w:rFonts w:ascii="Book Antiqua" w:hAnsi="Book Antiqua"/>
        </w:rPr>
        <w:t>Korea National Cancer Screening Program</w:t>
      </w:r>
      <w:r w:rsidR="00075391" w:rsidRPr="00661779">
        <w:rPr>
          <w:rFonts w:ascii="Book Antiqua" w:hAnsi="Book Antiqua"/>
        </w:rPr>
        <w:t>.</w:t>
      </w:r>
      <w:r w:rsidR="00B84E3F" w:rsidRPr="00661779">
        <w:rPr>
          <w:rFonts w:ascii="Book Antiqua" w:hAnsi="Book Antiqua"/>
        </w:rPr>
        <w:t xml:space="preserve"> A total of 1922 men and women were included in the final ana</w:t>
      </w:r>
      <w:r w:rsidR="008832B3" w:rsidRPr="00661779">
        <w:rPr>
          <w:rFonts w:ascii="Book Antiqua" w:hAnsi="Book Antiqua"/>
        </w:rPr>
        <w:t>lysis.</w:t>
      </w:r>
      <w:r w:rsidR="00C1690A" w:rsidRPr="00661779">
        <w:rPr>
          <w:rFonts w:ascii="Book Antiqua" w:hAnsi="Book Antiqua"/>
        </w:rPr>
        <w:t xml:space="preserve"> </w:t>
      </w:r>
      <w:r w:rsidR="001E1446" w:rsidRPr="00661779">
        <w:rPr>
          <w:rFonts w:ascii="Book Antiqua" w:eastAsia="UtopiaStd-Regular" w:hAnsi="Book Antiqua"/>
        </w:rPr>
        <w:t xml:space="preserve">This study was approved by the Institutional Review Board of the National Cancer Center, </w:t>
      </w:r>
      <w:r w:rsidR="00F06D63" w:rsidRPr="00661779">
        <w:rPr>
          <w:rFonts w:ascii="Book Antiqua" w:eastAsia="UtopiaStd-Regular" w:hAnsi="Book Antiqua"/>
          <w:caps/>
        </w:rPr>
        <w:t>s</w:t>
      </w:r>
      <w:r w:rsidR="00F06D63" w:rsidRPr="00661779">
        <w:rPr>
          <w:rFonts w:ascii="Book Antiqua" w:eastAsia="UtopiaStd-Regular" w:hAnsi="Book Antiqua"/>
        </w:rPr>
        <w:t xml:space="preserve">outh </w:t>
      </w:r>
      <w:r w:rsidR="001E1446" w:rsidRPr="00661779">
        <w:rPr>
          <w:rFonts w:ascii="Book Antiqua" w:eastAsia="UtopiaStd-Regular" w:hAnsi="Book Antiqua"/>
        </w:rPr>
        <w:t xml:space="preserve">Korea (approval number: </w:t>
      </w:r>
      <w:r w:rsidR="00A96205" w:rsidRPr="00661779">
        <w:rPr>
          <w:rFonts w:ascii="Book Antiqua" w:hAnsi="Book Antiqua"/>
        </w:rPr>
        <w:t>NCC2019-0233</w:t>
      </w:r>
      <w:r w:rsidR="001E1446" w:rsidRPr="00661779">
        <w:rPr>
          <w:rFonts w:ascii="Book Antiqua" w:eastAsia="UtopiaStd-Regular" w:hAnsi="Book Antiqua"/>
        </w:rPr>
        <w:t>).</w:t>
      </w:r>
    </w:p>
    <w:p w14:paraId="66F936FD" w14:textId="77777777" w:rsidR="001F0B3B" w:rsidRPr="00661779" w:rsidRDefault="001F0B3B" w:rsidP="00692620">
      <w:pPr>
        <w:snapToGrid w:val="0"/>
        <w:spacing w:line="360" w:lineRule="auto"/>
        <w:jc w:val="both"/>
        <w:rPr>
          <w:rFonts w:ascii="Book Antiqua" w:hAnsi="Book Antiqua"/>
        </w:rPr>
      </w:pPr>
    </w:p>
    <w:p w14:paraId="01BF7D2D" w14:textId="77777777" w:rsidR="005E2A97" w:rsidRPr="00661779" w:rsidRDefault="00437953" w:rsidP="00692620">
      <w:pPr>
        <w:snapToGrid w:val="0"/>
        <w:spacing w:line="360" w:lineRule="auto"/>
        <w:jc w:val="both"/>
        <w:rPr>
          <w:rFonts w:ascii="Book Antiqua" w:hAnsi="Book Antiqua"/>
          <w:b/>
          <w:i/>
        </w:rPr>
      </w:pPr>
      <w:r w:rsidRPr="00661779">
        <w:rPr>
          <w:rFonts w:ascii="Book Antiqua" w:hAnsi="Book Antiqua"/>
          <w:b/>
          <w:i/>
        </w:rPr>
        <w:t xml:space="preserve">Measures </w:t>
      </w:r>
    </w:p>
    <w:p w14:paraId="2A31E517" w14:textId="77777777" w:rsidR="005E2A97" w:rsidRPr="00661779" w:rsidRDefault="00A62A1C" w:rsidP="00692620">
      <w:pPr>
        <w:snapToGrid w:val="0"/>
        <w:spacing w:line="360" w:lineRule="auto"/>
        <w:jc w:val="both"/>
        <w:rPr>
          <w:rFonts w:ascii="Book Antiqua" w:hAnsi="Book Antiqua"/>
        </w:rPr>
      </w:pPr>
      <w:r w:rsidRPr="00661779">
        <w:rPr>
          <w:rFonts w:ascii="Book Antiqua" w:hAnsi="Book Antiqua"/>
        </w:rPr>
        <w:t>A</w:t>
      </w:r>
      <w:r w:rsidR="003E0157" w:rsidRPr="00661779">
        <w:rPr>
          <w:rFonts w:ascii="Book Antiqua" w:hAnsi="Book Antiqua"/>
        </w:rPr>
        <w:t xml:space="preserve">cceptance of </w:t>
      </w:r>
      <w:r w:rsidRPr="00661779">
        <w:rPr>
          <w:rFonts w:ascii="Book Antiqua" w:hAnsi="Book Antiqua"/>
        </w:rPr>
        <w:t xml:space="preserve">an upper age limit for </w:t>
      </w:r>
      <w:r w:rsidR="009F20CA" w:rsidRPr="00661779">
        <w:rPr>
          <w:rFonts w:ascii="Book Antiqua" w:hAnsi="Book Antiqua"/>
        </w:rPr>
        <w:t xml:space="preserve">CRC screening </w:t>
      </w:r>
      <w:r w:rsidR="003D346A" w:rsidRPr="00661779">
        <w:rPr>
          <w:rFonts w:ascii="Book Antiqua" w:hAnsi="Book Antiqua"/>
        </w:rPr>
        <w:t>was</w:t>
      </w:r>
      <w:r w:rsidR="008642E6" w:rsidRPr="00661779">
        <w:rPr>
          <w:rFonts w:ascii="Book Antiqua" w:hAnsi="Book Antiqua"/>
        </w:rPr>
        <w:t xml:space="preserve"> </w:t>
      </w:r>
      <w:r w:rsidR="007316CA" w:rsidRPr="00661779">
        <w:rPr>
          <w:rFonts w:ascii="Book Antiqua" w:hAnsi="Book Antiqua"/>
        </w:rPr>
        <w:t xml:space="preserve">assessed using </w:t>
      </w:r>
      <w:r w:rsidR="008642E6" w:rsidRPr="00661779">
        <w:rPr>
          <w:rFonts w:ascii="Book Antiqua" w:hAnsi="Book Antiqua"/>
        </w:rPr>
        <w:t>an informative question</w:t>
      </w:r>
      <w:r w:rsidR="00F44CC4" w:rsidRPr="00661779">
        <w:rPr>
          <w:rFonts w:ascii="Book Antiqua" w:hAnsi="Book Antiqua"/>
        </w:rPr>
        <w:t xml:space="preserve"> that</w:t>
      </w:r>
      <w:r w:rsidR="00251FBE" w:rsidRPr="00661779">
        <w:rPr>
          <w:rFonts w:ascii="Book Antiqua" w:hAnsi="Book Antiqua"/>
        </w:rPr>
        <w:t xml:space="preserve"> </w:t>
      </w:r>
      <w:r w:rsidR="007B5C1F" w:rsidRPr="00661779">
        <w:rPr>
          <w:rFonts w:ascii="Book Antiqua" w:hAnsi="Book Antiqua"/>
        </w:rPr>
        <w:t xml:space="preserve">first </w:t>
      </w:r>
      <w:r w:rsidR="00251FBE" w:rsidRPr="00661779">
        <w:rPr>
          <w:rFonts w:ascii="Book Antiqua" w:hAnsi="Book Antiqua"/>
        </w:rPr>
        <w:t>explained CRC screening recommendation</w:t>
      </w:r>
      <w:r w:rsidR="00001644" w:rsidRPr="00661779">
        <w:rPr>
          <w:rFonts w:ascii="Book Antiqua" w:hAnsi="Book Antiqua"/>
        </w:rPr>
        <w:t>s,</w:t>
      </w:r>
      <w:r w:rsidR="00251FBE" w:rsidRPr="00661779">
        <w:rPr>
          <w:rFonts w:ascii="Book Antiqua" w:hAnsi="Book Antiqua"/>
        </w:rPr>
        <w:t xml:space="preserve"> </w:t>
      </w:r>
      <w:r w:rsidR="00B44E8F" w:rsidRPr="00661779">
        <w:rPr>
          <w:rFonts w:ascii="Book Antiqua" w:hAnsi="Book Antiqua"/>
          <w:lang w:val="vi-VN"/>
        </w:rPr>
        <w:t xml:space="preserve">focusing on </w:t>
      </w:r>
      <w:r w:rsidR="007E7825" w:rsidRPr="00661779">
        <w:rPr>
          <w:rFonts w:ascii="Book Antiqua" w:hAnsi="Book Antiqua"/>
        </w:rPr>
        <w:t xml:space="preserve">an </w:t>
      </w:r>
      <w:r w:rsidR="00B44E8F" w:rsidRPr="00661779">
        <w:rPr>
          <w:rFonts w:ascii="Book Antiqua" w:hAnsi="Book Antiqua"/>
          <w:lang w:val="vi-VN"/>
        </w:rPr>
        <w:t>appropriate age</w:t>
      </w:r>
      <w:r w:rsidR="00001644" w:rsidRPr="00661779">
        <w:rPr>
          <w:rFonts w:ascii="Book Antiqua" w:hAnsi="Book Antiqua"/>
        </w:rPr>
        <w:t xml:space="preserve"> for</w:t>
      </w:r>
      <w:r w:rsidR="00B44E8F" w:rsidRPr="00661779">
        <w:rPr>
          <w:rFonts w:ascii="Book Antiqua" w:hAnsi="Book Antiqua"/>
          <w:lang w:val="vi-VN"/>
        </w:rPr>
        <w:t xml:space="preserve"> </w:t>
      </w:r>
      <w:r w:rsidR="002A1398" w:rsidRPr="00661779">
        <w:rPr>
          <w:rFonts w:ascii="Book Antiqua" w:hAnsi="Book Antiqua"/>
          <w:lang w:val="vi-VN"/>
        </w:rPr>
        <w:t>CRC screening</w:t>
      </w:r>
      <w:r w:rsidR="00001644" w:rsidRPr="00661779">
        <w:rPr>
          <w:rFonts w:ascii="Book Antiqua" w:hAnsi="Book Antiqua"/>
        </w:rPr>
        <w:t>,</w:t>
      </w:r>
      <w:r w:rsidR="00304F8E" w:rsidRPr="00661779">
        <w:rPr>
          <w:rFonts w:ascii="Book Antiqua" w:hAnsi="Book Antiqua"/>
        </w:rPr>
        <w:t xml:space="preserve"> and</w:t>
      </w:r>
      <w:r w:rsidR="007B5C1F" w:rsidRPr="00661779">
        <w:rPr>
          <w:rFonts w:ascii="Book Antiqua" w:hAnsi="Book Antiqua"/>
        </w:rPr>
        <w:t xml:space="preserve"> then</w:t>
      </w:r>
      <w:r w:rsidR="00304F8E" w:rsidRPr="00661779">
        <w:rPr>
          <w:rFonts w:ascii="Book Antiqua" w:hAnsi="Book Antiqua"/>
        </w:rPr>
        <w:t xml:space="preserve"> </w:t>
      </w:r>
      <w:r w:rsidR="00251FBE" w:rsidRPr="00661779">
        <w:rPr>
          <w:rFonts w:ascii="Book Antiqua" w:hAnsi="Book Antiqua"/>
        </w:rPr>
        <w:t xml:space="preserve">asked whether screening </w:t>
      </w:r>
      <w:r w:rsidR="007538A7" w:rsidRPr="00661779">
        <w:rPr>
          <w:rFonts w:ascii="Book Antiqua" w:hAnsi="Book Antiqua"/>
        </w:rPr>
        <w:t xml:space="preserve">should be stopped </w:t>
      </w:r>
      <w:r w:rsidR="00251FBE" w:rsidRPr="00661779">
        <w:rPr>
          <w:rFonts w:ascii="Book Antiqua" w:hAnsi="Book Antiqua"/>
        </w:rPr>
        <w:t xml:space="preserve">at </w:t>
      </w:r>
      <w:r w:rsidR="007538A7" w:rsidRPr="00661779">
        <w:rPr>
          <w:rFonts w:ascii="Book Antiqua" w:hAnsi="Book Antiqua"/>
        </w:rPr>
        <w:t xml:space="preserve">an age of </w:t>
      </w:r>
      <w:r w:rsidR="00251FBE" w:rsidRPr="00661779">
        <w:rPr>
          <w:rFonts w:ascii="Book Antiqua" w:hAnsi="Book Antiqua"/>
        </w:rPr>
        <w:t xml:space="preserve">80 </w:t>
      </w:r>
      <w:r w:rsidR="007538A7" w:rsidRPr="00661779">
        <w:rPr>
          <w:rFonts w:ascii="Book Antiqua" w:hAnsi="Book Antiqua"/>
        </w:rPr>
        <w:t xml:space="preserve">years </w:t>
      </w:r>
      <w:r w:rsidR="00251FBE" w:rsidRPr="00661779">
        <w:rPr>
          <w:rFonts w:ascii="Book Antiqua" w:hAnsi="Book Antiqua"/>
        </w:rPr>
        <w:t xml:space="preserve">as </w:t>
      </w:r>
      <w:r w:rsidR="007538A7" w:rsidRPr="00661779">
        <w:rPr>
          <w:rFonts w:ascii="Book Antiqua" w:hAnsi="Book Antiqua"/>
        </w:rPr>
        <w:t xml:space="preserve">recommended by the </w:t>
      </w:r>
      <w:r w:rsidR="00FA3907" w:rsidRPr="00661779">
        <w:rPr>
          <w:rFonts w:ascii="Book Antiqua" w:hAnsi="Book Antiqua"/>
        </w:rPr>
        <w:t>National Cancer Center</w:t>
      </w:r>
      <w:r w:rsidR="005A1820" w:rsidRPr="00661779">
        <w:rPr>
          <w:rFonts w:ascii="Book Antiqua" w:hAnsi="Book Antiqua"/>
        </w:rPr>
        <w:t xml:space="preserve"> of</w:t>
      </w:r>
      <w:r w:rsidR="001D0EF1" w:rsidRPr="00661779">
        <w:rPr>
          <w:rFonts w:ascii="Book Antiqua" w:hAnsi="Book Antiqua"/>
        </w:rPr>
        <w:t xml:space="preserve"> Korea</w:t>
      </w:r>
      <w:r w:rsidR="00251FBE" w:rsidRPr="00661779">
        <w:rPr>
          <w:rFonts w:ascii="Book Antiqua" w:hAnsi="Book Antiqua"/>
        </w:rPr>
        <w:t xml:space="preserve">. </w:t>
      </w:r>
      <w:r w:rsidR="00F26DC9" w:rsidRPr="00661779">
        <w:rPr>
          <w:rFonts w:ascii="Book Antiqua" w:hAnsi="Book Antiqua"/>
        </w:rPr>
        <w:t xml:space="preserve">If </w:t>
      </w:r>
      <w:r w:rsidR="00C91C6C" w:rsidRPr="00661779">
        <w:rPr>
          <w:rFonts w:ascii="Book Antiqua" w:hAnsi="Book Antiqua"/>
        </w:rPr>
        <w:t xml:space="preserve">the </w:t>
      </w:r>
      <w:r w:rsidR="00F26DC9" w:rsidRPr="00661779">
        <w:rPr>
          <w:rFonts w:ascii="Book Antiqua" w:hAnsi="Book Antiqua"/>
        </w:rPr>
        <w:t xml:space="preserve">participant </w:t>
      </w:r>
      <w:r w:rsidR="00033D94" w:rsidRPr="00661779">
        <w:rPr>
          <w:rFonts w:ascii="Book Antiqua" w:hAnsi="Book Antiqua"/>
        </w:rPr>
        <w:t>responded</w:t>
      </w:r>
      <w:r w:rsidR="00F26DC9" w:rsidRPr="00661779">
        <w:rPr>
          <w:rFonts w:ascii="Book Antiqua" w:hAnsi="Book Antiqua"/>
        </w:rPr>
        <w:t xml:space="preserve"> </w:t>
      </w:r>
      <w:r w:rsidR="002A1398" w:rsidRPr="00661779">
        <w:rPr>
          <w:rFonts w:ascii="Book Antiqua" w:hAnsi="Book Antiqua"/>
          <w:lang w:val="vi-VN"/>
        </w:rPr>
        <w:t>“</w:t>
      </w:r>
      <w:r w:rsidR="00F26DC9" w:rsidRPr="00661779">
        <w:rPr>
          <w:rFonts w:ascii="Book Antiqua" w:hAnsi="Book Antiqua"/>
        </w:rPr>
        <w:t>no</w:t>
      </w:r>
      <w:r w:rsidR="00DA55F0" w:rsidRPr="00661779">
        <w:rPr>
          <w:rFonts w:ascii="Book Antiqua" w:hAnsi="Book Antiqua"/>
        </w:rPr>
        <w:t>,</w:t>
      </w:r>
      <w:r w:rsidR="002A1398" w:rsidRPr="00661779">
        <w:rPr>
          <w:rFonts w:ascii="Book Antiqua" w:hAnsi="Book Antiqua"/>
          <w:lang w:val="vi-VN"/>
        </w:rPr>
        <w:t>”</w:t>
      </w:r>
      <w:r w:rsidR="00F26DC9" w:rsidRPr="00661779">
        <w:rPr>
          <w:rFonts w:ascii="Book Antiqua" w:hAnsi="Book Antiqua"/>
        </w:rPr>
        <w:t xml:space="preserve"> they were </w:t>
      </w:r>
      <w:r w:rsidR="0091156C" w:rsidRPr="00661779">
        <w:rPr>
          <w:rFonts w:ascii="Book Antiqua" w:hAnsi="Book Antiqua"/>
        </w:rPr>
        <w:t xml:space="preserve">then </w:t>
      </w:r>
      <w:r w:rsidR="00F26DC9" w:rsidRPr="00661779">
        <w:rPr>
          <w:rFonts w:ascii="Book Antiqua" w:hAnsi="Book Antiqua"/>
        </w:rPr>
        <w:t xml:space="preserve">asked </w:t>
      </w:r>
      <w:r w:rsidR="005B38B1" w:rsidRPr="00661779">
        <w:rPr>
          <w:rFonts w:ascii="Book Antiqua" w:hAnsi="Book Antiqua"/>
        </w:rPr>
        <w:t xml:space="preserve">to share their </w:t>
      </w:r>
      <w:r w:rsidR="001B1189" w:rsidRPr="00661779">
        <w:rPr>
          <w:rFonts w:ascii="Book Antiqua" w:hAnsi="Book Antiqua"/>
          <w:lang w:val="vi-VN"/>
        </w:rPr>
        <w:t xml:space="preserve">preference </w:t>
      </w:r>
      <w:r w:rsidR="001B1189" w:rsidRPr="00661779">
        <w:rPr>
          <w:rFonts w:ascii="Book Antiqua" w:hAnsi="Book Antiqua"/>
        </w:rPr>
        <w:t>for</w:t>
      </w:r>
      <w:r w:rsidR="005B38B1" w:rsidRPr="00661779">
        <w:rPr>
          <w:rFonts w:ascii="Book Antiqua" w:hAnsi="Book Antiqua"/>
        </w:rPr>
        <w:t xml:space="preserve"> </w:t>
      </w:r>
      <w:r w:rsidR="00A406C9" w:rsidRPr="00661779">
        <w:rPr>
          <w:rFonts w:ascii="Book Antiqua" w:hAnsi="Book Antiqua"/>
        </w:rPr>
        <w:t>an</w:t>
      </w:r>
      <w:r w:rsidR="00A406C9" w:rsidRPr="00661779">
        <w:rPr>
          <w:rFonts w:ascii="Book Antiqua" w:hAnsi="Book Antiqua"/>
          <w:lang w:val="vi-VN"/>
        </w:rPr>
        <w:t xml:space="preserve"> </w:t>
      </w:r>
      <w:r w:rsidR="002A1398" w:rsidRPr="00661779">
        <w:rPr>
          <w:rFonts w:ascii="Book Antiqua" w:hAnsi="Book Antiqua"/>
        </w:rPr>
        <w:t>alternative</w:t>
      </w:r>
      <w:r w:rsidR="002A1398" w:rsidRPr="00661779">
        <w:rPr>
          <w:rFonts w:ascii="Book Antiqua" w:hAnsi="Book Antiqua"/>
          <w:lang w:val="vi-VN"/>
        </w:rPr>
        <w:t xml:space="preserve"> </w:t>
      </w:r>
      <w:r w:rsidR="005B38B1" w:rsidRPr="00661779">
        <w:rPr>
          <w:rFonts w:ascii="Book Antiqua" w:hAnsi="Book Antiqua"/>
        </w:rPr>
        <w:t xml:space="preserve">age </w:t>
      </w:r>
      <w:r w:rsidR="001B1189" w:rsidRPr="00661779">
        <w:rPr>
          <w:rFonts w:ascii="Book Antiqua" w:hAnsi="Book Antiqua"/>
        </w:rPr>
        <w:t xml:space="preserve">at which </w:t>
      </w:r>
      <w:r w:rsidR="005B38B1" w:rsidRPr="00661779">
        <w:rPr>
          <w:rFonts w:ascii="Book Antiqua" w:hAnsi="Book Antiqua"/>
        </w:rPr>
        <w:t xml:space="preserve">to stop CRC screening.  </w:t>
      </w:r>
    </w:p>
    <w:p w14:paraId="572E709C" w14:textId="77777777" w:rsidR="005467FB" w:rsidRPr="00661779" w:rsidRDefault="001E1446" w:rsidP="00692620">
      <w:pPr>
        <w:widowControl w:val="0"/>
        <w:autoSpaceDE w:val="0"/>
        <w:autoSpaceDN w:val="0"/>
        <w:adjustRightInd w:val="0"/>
        <w:snapToGrid w:val="0"/>
        <w:spacing w:line="360" w:lineRule="auto"/>
        <w:ind w:firstLineChars="100" w:firstLine="240"/>
        <w:jc w:val="both"/>
        <w:rPr>
          <w:rFonts w:ascii="Book Antiqua" w:eastAsiaTheme="minorEastAsia" w:hAnsi="Book Antiqua"/>
        </w:rPr>
      </w:pPr>
      <w:r w:rsidRPr="00661779">
        <w:rPr>
          <w:rFonts w:ascii="Book Antiqua" w:eastAsia="UtopiaStd-Regular" w:hAnsi="Book Antiqua"/>
        </w:rPr>
        <w:lastRenderedPageBreak/>
        <w:t xml:space="preserve">Using a structured questionnaire, </w:t>
      </w:r>
      <w:r w:rsidR="00C12F1D" w:rsidRPr="00661779">
        <w:rPr>
          <w:rFonts w:ascii="Book Antiqua" w:eastAsia="UtopiaStd-Regular" w:hAnsi="Book Antiqua"/>
        </w:rPr>
        <w:t xml:space="preserve">the </w:t>
      </w:r>
      <w:r w:rsidRPr="00661779">
        <w:rPr>
          <w:rFonts w:ascii="Book Antiqua" w:eastAsia="UtopiaStd-Regular" w:hAnsi="Book Antiqua"/>
        </w:rPr>
        <w:t xml:space="preserve">participants were asked about their experiences with screening for CRC. The questions included “Have you ever undergone CRC screening?” and, if so, “When did you last undergo CRC screening?” and “What tests did you receive for CRC screening?” Screening status was defined as “screened” for those who </w:t>
      </w:r>
      <w:r w:rsidR="00C63B80" w:rsidRPr="00661779">
        <w:rPr>
          <w:rFonts w:ascii="Book Antiqua" w:eastAsia="UtopiaStd-Regular" w:hAnsi="Book Antiqua"/>
        </w:rPr>
        <w:t xml:space="preserve">had </w:t>
      </w:r>
      <w:r w:rsidR="00AB52DC" w:rsidRPr="00661779">
        <w:rPr>
          <w:rFonts w:ascii="Book Antiqua" w:eastAsia="UtopiaStd-Regular" w:hAnsi="Book Antiqua"/>
        </w:rPr>
        <w:t xml:space="preserve">ever </w:t>
      </w:r>
      <w:r w:rsidRPr="00661779">
        <w:rPr>
          <w:rFonts w:ascii="Book Antiqua" w:eastAsia="UtopiaStd-Regular" w:hAnsi="Book Antiqua"/>
        </w:rPr>
        <w:t>under</w:t>
      </w:r>
      <w:r w:rsidR="00C63B80" w:rsidRPr="00661779">
        <w:rPr>
          <w:rFonts w:ascii="Book Antiqua" w:eastAsia="UtopiaStd-Regular" w:hAnsi="Book Antiqua"/>
        </w:rPr>
        <w:t>gone</w:t>
      </w:r>
      <w:r w:rsidRPr="00661779">
        <w:rPr>
          <w:rFonts w:ascii="Book Antiqua" w:eastAsia="UtopiaStd-Regular" w:hAnsi="Book Antiqua"/>
        </w:rPr>
        <w:t xml:space="preserve"> FOBT in the past or who ever had a colonoscopy. Otherwise, participants were considered as “non-screened.” </w:t>
      </w:r>
      <w:r w:rsidR="002B5AB0" w:rsidRPr="00661779">
        <w:rPr>
          <w:rFonts w:ascii="Book Antiqua" w:eastAsia="UtopiaStd-Regular" w:hAnsi="Book Antiqua"/>
        </w:rPr>
        <w:t>S</w:t>
      </w:r>
      <w:r w:rsidRPr="00661779">
        <w:rPr>
          <w:rFonts w:ascii="Book Antiqua" w:eastAsia="UtopiaStd-Regular" w:hAnsi="Book Antiqua"/>
        </w:rPr>
        <w:t xml:space="preserve">creened </w:t>
      </w:r>
      <w:r w:rsidR="002B5AB0" w:rsidRPr="00661779">
        <w:rPr>
          <w:rFonts w:ascii="Book Antiqua" w:eastAsia="UtopiaStd-Regular" w:hAnsi="Book Antiqua"/>
        </w:rPr>
        <w:t xml:space="preserve">individuals </w:t>
      </w:r>
      <w:r w:rsidRPr="00661779">
        <w:rPr>
          <w:rFonts w:ascii="Book Antiqua" w:eastAsia="UtopiaStd-Regular" w:hAnsi="Book Antiqua"/>
        </w:rPr>
        <w:t xml:space="preserve">were </w:t>
      </w:r>
      <w:r w:rsidR="002B5AB0" w:rsidRPr="00661779">
        <w:rPr>
          <w:rFonts w:ascii="Book Antiqua" w:eastAsia="UtopiaStd-Regular" w:hAnsi="Book Antiqua"/>
        </w:rPr>
        <w:t xml:space="preserve">further </w:t>
      </w:r>
      <w:r w:rsidRPr="00661779">
        <w:rPr>
          <w:rFonts w:ascii="Book Antiqua" w:eastAsia="UtopiaStd-Regular" w:hAnsi="Book Antiqua"/>
        </w:rPr>
        <w:t xml:space="preserve">classified into </w:t>
      </w:r>
      <w:r w:rsidR="00AF556D" w:rsidRPr="00661779">
        <w:rPr>
          <w:rFonts w:ascii="Book Antiqua" w:eastAsia="UtopiaStd-Regular" w:hAnsi="Book Antiqua"/>
        </w:rPr>
        <w:t xml:space="preserve">the following </w:t>
      </w:r>
      <w:r w:rsidRPr="00661779">
        <w:rPr>
          <w:rFonts w:ascii="Book Antiqua" w:eastAsia="UtopiaStd-Regular" w:hAnsi="Book Antiqua"/>
        </w:rPr>
        <w:t>three groups</w:t>
      </w:r>
      <w:r w:rsidR="000962AB" w:rsidRPr="00661779">
        <w:rPr>
          <w:rFonts w:ascii="Book Antiqua" w:eastAsia="UtopiaStd-Regular" w:hAnsi="Book Antiqua"/>
        </w:rPr>
        <w:t>:</w:t>
      </w:r>
      <w:r w:rsidRPr="00661779">
        <w:rPr>
          <w:rFonts w:ascii="Book Antiqua" w:eastAsia="UtopiaStd-Regular" w:hAnsi="Book Antiqua"/>
        </w:rPr>
        <w:t xml:space="preserve"> screened by FOBT only, colonoscopy only, </w:t>
      </w:r>
      <w:r w:rsidR="00E769B9" w:rsidRPr="00661779">
        <w:rPr>
          <w:rFonts w:ascii="Book Antiqua" w:eastAsia="UtopiaStd-Regular" w:hAnsi="Book Antiqua"/>
        </w:rPr>
        <w:t xml:space="preserve">or </w:t>
      </w:r>
      <w:r w:rsidRPr="00661779">
        <w:rPr>
          <w:rFonts w:ascii="Book Antiqua" w:eastAsia="UtopiaStd-Regular" w:hAnsi="Book Antiqua"/>
        </w:rPr>
        <w:t xml:space="preserve">both. </w:t>
      </w:r>
      <w:r w:rsidR="00F416AC" w:rsidRPr="00661779">
        <w:rPr>
          <w:rFonts w:ascii="Book Antiqua" w:hAnsi="Book Antiqua"/>
        </w:rPr>
        <w:t>S</w:t>
      </w:r>
      <w:r w:rsidRPr="00661779">
        <w:rPr>
          <w:rFonts w:ascii="Book Antiqua" w:eastAsiaTheme="minorEastAsia" w:hAnsi="Book Antiqua"/>
        </w:rPr>
        <w:t>ocio-demographic</w:t>
      </w:r>
      <w:r w:rsidR="00FD7DED" w:rsidRPr="00661779">
        <w:rPr>
          <w:rFonts w:ascii="Book Antiqua" w:eastAsiaTheme="minorEastAsia" w:hAnsi="Book Antiqua"/>
        </w:rPr>
        <w:t xml:space="preserve"> </w:t>
      </w:r>
      <w:r w:rsidR="00B05D93" w:rsidRPr="00661779">
        <w:rPr>
          <w:rFonts w:ascii="Book Antiqua" w:eastAsiaTheme="minorEastAsia" w:hAnsi="Book Antiqua"/>
        </w:rPr>
        <w:t>characteristics</w:t>
      </w:r>
      <w:r w:rsidRPr="00661779">
        <w:rPr>
          <w:rFonts w:ascii="Book Antiqua" w:eastAsiaTheme="minorEastAsia" w:hAnsi="Book Antiqua"/>
        </w:rPr>
        <w:t>, health status, and health</w:t>
      </w:r>
      <w:r w:rsidR="00F416AC" w:rsidRPr="00661779">
        <w:rPr>
          <w:rFonts w:ascii="Book Antiqua" w:eastAsiaTheme="minorEastAsia" w:hAnsi="Book Antiqua"/>
        </w:rPr>
        <w:t>-</w:t>
      </w:r>
      <w:r w:rsidRPr="00661779">
        <w:rPr>
          <w:rFonts w:ascii="Book Antiqua" w:eastAsiaTheme="minorEastAsia" w:hAnsi="Book Antiqua"/>
        </w:rPr>
        <w:t xml:space="preserve">related behaviors were </w:t>
      </w:r>
      <w:r w:rsidR="00F416AC" w:rsidRPr="00661779">
        <w:rPr>
          <w:rFonts w:ascii="Book Antiqua" w:eastAsiaTheme="minorEastAsia" w:hAnsi="Book Antiqua"/>
        </w:rPr>
        <w:t xml:space="preserve">also </w:t>
      </w:r>
      <w:r w:rsidR="00A43C59" w:rsidRPr="00661779">
        <w:rPr>
          <w:rFonts w:ascii="Book Antiqua" w:eastAsiaTheme="minorEastAsia" w:hAnsi="Book Antiqua"/>
        </w:rPr>
        <w:t>examined</w:t>
      </w:r>
      <w:r w:rsidRPr="00661779">
        <w:rPr>
          <w:rFonts w:ascii="Book Antiqua" w:eastAsiaTheme="minorEastAsia" w:hAnsi="Book Antiqua"/>
        </w:rPr>
        <w:t xml:space="preserve">. </w:t>
      </w:r>
      <w:r w:rsidR="00C1690A" w:rsidRPr="00661779">
        <w:rPr>
          <w:rFonts w:ascii="Book Antiqua" w:eastAsiaTheme="minorEastAsia" w:hAnsi="Book Antiqua"/>
        </w:rPr>
        <w:t xml:space="preserve"> </w:t>
      </w:r>
    </w:p>
    <w:p w14:paraId="4876C15A" w14:textId="77777777" w:rsidR="00F315F3" w:rsidRPr="00661779" w:rsidRDefault="00F315F3" w:rsidP="00692620">
      <w:pPr>
        <w:snapToGrid w:val="0"/>
        <w:spacing w:line="360" w:lineRule="auto"/>
        <w:jc w:val="both"/>
        <w:rPr>
          <w:rFonts w:ascii="Book Antiqua" w:hAnsi="Book Antiqua"/>
          <w:b/>
          <w:i/>
        </w:rPr>
      </w:pPr>
    </w:p>
    <w:p w14:paraId="2BA2E591" w14:textId="77777777" w:rsidR="00A809C2" w:rsidRPr="00661779" w:rsidRDefault="00195129" w:rsidP="00692620">
      <w:pPr>
        <w:snapToGrid w:val="0"/>
        <w:spacing w:line="360" w:lineRule="auto"/>
        <w:jc w:val="both"/>
        <w:rPr>
          <w:rFonts w:ascii="Book Antiqua" w:hAnsi="Book Antiqua"/>
          <w:b/>
          <w:i/>
        </w:rPr>
      </w:pPr>
      <w:r w:rsidRPr="00661779">
        <w:rPr>
          <w:rFonts w:ascii="Book Antiqua" w:hAnsi="Book Antiqua"/>
          <w:b/>
          <w:i/>
        </w:rPr>
        <w:t>Statistical</w:t>
      </w:r>
      <w:r w:rsidR="00437953" w:rsidRPr="00661779">
        <w:rPr>
          <w:rFonts w:ascii="Book Antiqua" w:hAnsi="Book Antiqua"/>
          <w:b/>
          <w:i/>
        </w:rPr>
        <w:t xml:space="preserve"> analysis </w:t>
      </w:r>
    </w:p>
    <w:p w14:paraId="234DBDCD" w14:textId="2B3221A6" w:rsidR="00BB6237" w:rsidRPr="00661779" w:rsidRDefault="00EE7902" w:rsidP="00692620">
      <w:pPr>
        <w:widowControl w:val="0"/>
        <w:autoSpaceDE w:val="0"/>
        <w:autoSpaceDN w:val="0"/>
        <w:adjustRightInd w:val="0"/>
        <w:snapToGrid w:val="0"/>
        <w:spacing w:line="360" w:lineRule="auto"/>
        <w:jc w:val="both"/>
        <w:rPr>
          <w:rFonts w:ascii="Book Antiqua" w:hAnsi="Book Antiqua"/>
        </w:rPr>
      </w:pPr>
      <w:r w:rsidRPr="00661779">
        <w:rPr>
          <w:rFonts w:ascii="Book Antiqua" w:hAnsi="Book Antiqua"/>
        </w:rPr>
        <w:t>The baseline characteristic</w:t>
      </w:r>
      <w:r w:rsidR="00D412C2" w:rsidRPr="00661779">
        <w:rPr>
          <w:rFonts w:ascii="Book Antiqua" w:hAnsi="Book Antiqua"/>
        </w:rPr>
        <w:t>s</w:t>
      </w:r>
      <w:r w:rsidRPr="00661779">
        <w:rPr>
          <w:rFonts w:ascii="Book Antiqua" w:hAnsi="Book Antiqua"/>
        </w:rPr>
        <w:t xml:space="preserve"> of the study </w:t>
      </w:r>
      <w:r w:rsidR="004C73E5" w:rsidRPr="00661779">
        <w:rPr>
          <w:rFonts w:ascii="Book Antiqua" w:hAnsi="Book Antiqua"/>
        </w:rPr>
        <w:t xml:space="preserve">population </w:t>
      </w:r>
      <w:r w:rsidR="007C6E9D" w:rsidRPr="00661779">
        <w:rPr>
          <w:rFonts w:ascii="Book Antiqua" w:hAnsi="Book Antiqua"/>
        </w:rPr>
        <w:t xml:space="preserve">are </w:t>
      </w:r>
      <w:r w:rsidR="00D412C2" w:rsidRPr="00661779">
        <w:rPr>
          <w:rFonts w:ascii="Book Antiqua" w:hAnsi="Book Antiqua"/>
        </w:rPr>
        <w:t xml:space="preserve">presented as unweighted numbers and weighted proportions. </w:t>
      </w:r>
      <w:r w:rsidR="00C849A9" w:rsidRPr="00661779">
        <w:rPr>
          <w:rFonts w:ascii="Book Antiqua" w:hAnsi="Book Antiqua"/>
        </w:rPr>
        <w:t xml:space="preserve">Logistic regression was applied to identify </w:t>
      </w:r>
      <w:r w:rsidR="00361798" w:rsidRPr="00661779">
        <w:rPr>
          <w:rFonts w:ascii="Book Antiqua" w:hAnsi="Book Antiqua"/>
        </w:rPr>
        <w:t>association</w:t>
      </w:r>
      <w:r w:rsidR="007C6E9D" w:rsidRPr="00661779">
        <w:rPr>
          <w:rFonts w:ascii="Book Antiqua" w:hAnsi="Book Antiqua"/>
        </w:rPr>
        <w:t>s</w:t>
      </w:r>
      <w:r w:rsidR="00C849A9" w:rsidRPr="00661779">
        <w:rPr>
          <w:rFonts w:ascii="Book Antiqua" w:hAnsi="Book Antiqua"/>
        </w:rPr>
        <w:t xml:space="preserve"> </w:t>
      </w:r>
      <w:r w:rsidR="00025767" w:rsidRPr="00661779">
        <w:rPr>
          <w:rFonts w:ascii="Book Antiqua" w:hAnsi="Book Antiqua"/>
        </w:rPr>
        <w:t>between</w:t>
      </w:r>
      <w:r w:rsidR="00F379A1" w:rsidRPr="00661779">
        <w:rPr>
          <w:rFonts w:ascii="Book Antiqua" w:hAnsi="Book Antiqua"/>
        </w:rPr>
        <w:t xml:space="preserve"> </w:t>
      </w:r>
      <w:r w:rsidR="00C1690A" w:rsidRPr="00661779">
        <w:rPr>
          <w:rFonts w:ascii="Book Antiqua" w:hAnsi="Book Antiqua"/>
        </w:rPr>
        <w:t xml:space="preserve">acceptance </w:t>
      </w:r>
      <w:r w:rsidR="00F379A1" w:rsidRPr="00661779">
        <w:rPr>
          <w:rFonts w:ascii="Book Antiqua" w:hAnsi="Book Antiqua"/>
        </w:rPr>
        <w:t>of</w:t>
      </w:r>
      <w:r w:rsidR="00DF0D62" w:rsidRPr="00661779">
        <w:rPr>
          <w:rFonts w:ascii="Book Antiqua" w:hAnsi="Book Antiqua"/>
        </w:rPr>
        <w:t xml:space="preserve"> </w:t>
      </w:r>
      <w:r w:rsidR="007C6E9D" w:rsidRPr="00661779">
        <w:rPr>
          <w:rFonts w:ascii="Book Antiqua" w:hAnsi="Book Antiqua"/>
        </w:rPr>
        <w:t>an</w:t>
      </w:r>
      <w:r w:rsidR="00F379A1" w:rsidRPr="00661779">
        <w:rPr>
          <w:rFonts w:ascii="Book Antiqua" w:hAnsi="Book Antiqua"/>
        </w:rPr>
        <w:t xml:space="preserve"> </w:t>
      </w:r>
      <w:r w:rsidR="00DF0D62" w:rsidRPr="00661779">
        <w:rPr>
          <w:rFonts w:ascii="Book Antiqua" w:hAnsi="Book Antiqua"/>
        </w:rPr>
        <w:t xml:space="preserve">upper </w:t>
      </w:r>
      <w:r w:rsidR="007C6E9D" w:rsidRPr="00661779">
        <w:rPr>
          <w:rFonts w:ascii="Book Antiqua" w:hAnsi="Book Antiqua"/>
        </w:rPr>
        <w:t xml:space="preserve">age limit </w:t>
      </w:r>
      <w:r w:rsidR="00F379A1" w:rsidRPr="00661779">
        <w:rPr>
          <w:rFonts w:ascii="Book Antiqua" w:hAnsi="Book Antiqua"/>
        </w:rPr>
        <w:t xml:space="preserve">and </w:t>
      </w:r>
      <w:r w:rsidR="00025767" w:rsidRPr="00661779">
        <w:rPr>
          <w:rFonts w:ascii="Book Antiqua" w:hAnsi="Book Antiqua"/>
        </w:rPr>
        <w:t>CRC screening history</w:t>
      </w:r>
      <w:r w:rsidR="007C6E9D" w:rsidRPr="00661779">
        <w:rPr>
          <w:rFonts w:ascii="Book Antiqua" w:hAnsi="Book Antiqua"/>
        </w:rPr>
        <w:t>,</w:t>
      </w:r>
      <w:r w:rsidR="00025767" w:rsidRPr="00661779">
        <w:rPr>
          <w:rFonts w:ascii="Book Antiqua" w:hAnsi="Book Antiqua"/>
        </w:rPr>
        <w:t xml:space="preserve"> </w:t>
      </w:r>
      <w:r w:rsidR="00801A7A" w:rsidRPr="00661779">
        <w:rPr>
          <w:rFonts w:ascii="Book Antiqua" w:hAnsi="Book Antiqua"/>
        </w:rPr>
        <w:t>as well as other factors.</w:t>
      </w:r>
      <w:r w:rsidR="002C1CFF" w:rsidRPr="00661779">
        <w:rPr>
          <w:rFonts w:ascii="Book Antiqua" w:hAnsi="Book Antiqua"/>
        </w:rPr>
        <w:t xml:space="preserve"> </w:t>
      </w:r>
      <w:r w:rsidR="00C849A9" w:rsidRPr="00661779">
        <w:rPr>
          <w:rFonts w:ascii="Book Antiqua" w:hAnsi="Book Antiqua"/>
        </w:rPr>
        <w:t>First, univariate logistic regression models were used to examine association</w:t>
      </w:r>
      <w:r w:rsidR="00AC54BC" w:rsidRPr="00661779">
        <w:rPr>
          <w:rFonts w:ascii="Book Antiqua" w:hAnsi="Book Antiqua"/>
        </w:rPr>
        <w:t>s</w:t>
      </w:r>
      <w:r w:rsidR="00C849A9" w:rsidRPr="00661779">
        <w:rPr>
          <w:rFonts w:ascii="Book Antiqua" w:hAnsi="Book Antiqua"/>
        </w:rPr>
        <w:t xml:space="preserve"> </w:t>
      </w:r>
      <w:r w:rsidR="00AC54BC" w:rsidRPr="00661779">
        <w:rPr>
          <w:rFonts w:ascii="Book Antiqua" w:hAnsi="Book Antiqua"/>
        </w:rPr>
        <w:t xml:space="preserve">for </w:t>
      </w:r>
      <w:r w:rsidR="00CF1EE7" w:rsidRPr="00661779">
        <w:rPr>
          <w:rFonts w:ascii="Book Antiqua" w:hAnsi="Book Antiqua"/>
        </w:rPr>
        <w:t xml:space="preserve">acceptance </w:t>
      </w:r>
      <w:r w:rsidR="00A53CED" w:rsidRPr="00661779">
        <w:rPr>
          <w:rFonts w:ascii="Book Antiqua" w:hAnsi="Book Antiqua"/>
        </w:rPr>
        <w:t xml:space="preserve">of </w:t>
      </w:r>
      <w:r w:rsidR="00F92EAE" w:rsidRPr="00661779">
        <w:rPr>
          <w:rFonts w:ascii="Book Antiqua" w:hAnsi="Book Antiqua"/>
        </w:rPr>
        <w:t xml:space="preserve">an </w:t>
      </w:r>
      <w:r w:rsidR="00A53CED" w:rsidRPr="00661779">
        <w:rPr>
          <w:rFonts w:ascii="Book Antiqua" w:hAnsi="Book Antiqua"/>
        </w:rPr>
        <w:t xml:space="preserve">upper </w:t>
      </w:r>
      <w:r w:rsidR="00F92EAE" w:rsidRPr="00661779">
        <w:rPr>
          <w:rFonts w:ascii="Book Antiqua" w:hAnsi="Book Antiqua"/>
        </w:rPr>
        <w:t xml:space="preserve">age limit with </w:t>
      </w:r>
      <w:r w:rsidR="00BC64E4" w:rsidRPr="00661779">
        <w:rPr>
          <w:rFonts w:ascii="Book Antiqua" w:hAnsi="Book Antiqua"/>
        </w:rPr>
        <w:t>individual</w:t>
      </w:r>
      <w:r w:rsidR="00497E16" w:rsidRPr="00661779">
        <w:rPr>
          <w:rFonts w:ascii="Book Antiqua" w:hAnsi="Book Antiqua"/>
        </w:rPr>
        <w:t xml:space="preserve"> </w:t>
      </w:r>
      <w:r w:rsidR="00DE2287" w:rsidRPr="00661779">
        <w:rPr>
          <w:rFonts w:ascii="Book Antiqua" w:hAnsi="Book Antiqua"/>
        </w:rPr>
        <w:t>factor</w:t>
      </w:r>
      <w:r w:rsidR="00BC64E4" w:rsidRPr="00661779">
        <w:rPr>
          <w:rFonts w:ascii="Book Antiqua" w:hAnsi="Book Antiqua"/>
        </w:rPr>
        <w:t>s</w:t>
      </w:r>
      <w:r w:rsidR="00C849A9" w:rsidRPr="00661779">
        <w:rPr>
          <w:rFonts w:ascii="Book Antiqua" w:hAnsi="Book Antiqua"/>
        </w:rPr>
        <w:t xml:space="preserve">. </w:t>
      </w:r>
      <w:r w:rsidR="00C1690A" w:rsidRPr="00661779">
        <w:rPr>
          <w:rFonts w:ascii="Book Antiqua" w:hAnsi="Book Antiqua"/>
        </w:rPr>
        <w:t>V</w:t>
      </w:r>
      <w:r w:rsidR="00713B40" w:rsidRPr="00661779">
        <w:rPr>
          <w:rFonts w:ascii="Book Antiqua" w:hAnsi="Book Antiqua"/>
        </w:rPr>
        <w:t>ariables</w:t>
      </w:r>
      <w:r w:rsidR="00C849A9" w:rsidRPr="00661779">
        <w:rPr>
          <w:rFonts w:ascii="Book Antiqua" w:hAnsi="Book Antiqua"/>
        </w:rPr>
        <w:t xml:space="preserve"> with a </w:t>
      </w:r>
      <w:r w:rsidR="00C849A9" w:rsidRPr="00661779">
        <w:rPr>
          <w:rFonts w:ascii="Book Antiqua" w:hAnsi="Book Antiqua"/>
          <w:i/>
          <w:caps/>
        </w:rPr>
        <w:t>p</w:t>
      </w:r>
      <w:r w:rsidR="00C849A9" w:rsidRPr="00661779">
        <w:rPr>
          <w:rFonts w:ascii="Book Antiqua" w:hAnsi="Book Antiqua"/>
        </w:rPr>
        <w:t xml:space="preserve">-value less than 0.05 </w:t>
      </w:r>
      <w:r w:rsidR="00575DA3" w:rsidRPr="00661779">
        <w:rPr>
          <w:rFonts w:ascii="Book Antiqua" w:hAnsi="Book Antiqua"/>
        </w:rPr>
        <w:t>in</w:t>
      </w:r>
      <w:r w:rsidR="00F5087D" w:rsidRPr="00661779">
        <w:rPr>
          <w:rFonts w:ascii="Book Antiqua" w:hAnsi="Book Antiqua"/>
        </w:rPr>
        <w:t xml:space="preserve"> the</w:t>
      </w:r>
      <w:r w:rsidR="00C849A9" w:rsidRPr="00661779">
        <w:rPr>
          <w:rFonts w:ascii="Book Antiqua" w:hAnsi="Book Antiqua"/>
        </w:rPr>
        <w:t xml:space="preserve"> univariate </w:t>
      </w:r>
      <w:r w:rsidR="000E1D06" w:rsidRPr="00661779">
        <w:rPr>
          <w:rFonts w:ascii="Book Antiqua" w:hAnsi="Book Antiqua"/>
        </w:rPr>
        <w:t>model</w:t>
      </w:r>
      <w:r w:rsidR="00C849A9" w:rsidRPr="00661779">
        <w:rPr>
          <w:rFonts w:ascii="Book Antiqua" w:hAnsi="Book Antiqua"/>
        </w:rPr>
        <w:t xml:space="preserve"> were </w:t>
      </w:r>
      <w:r w:rsidR="00575DA3" w:rsidRPr="00661779">
        <w:rPr>
          <w:rFonts w:ascii="Book Antiqua" w:hAnsi="Book Antiqua"/>
        </w:rPr>
        <w:t>included in</w:t>
      </w:r>
      <w:r w:rsidR="00C849A9" w:rsidRPr="00661779">
        <w:rPr>
          <w:rFonts w:ascii="Book Antiqua" w:hAnsi="Book Antiqua"/>
        </w:rPr>
        <w:t xml:space="preserve"> </w:t>
      </w:r>
      <w:r w:rsidR="00F5087D" w:rsidRPr="00661779">
        <w:rPr>
          <w:rFonts w:ascii="Book Antiqua" w:hAnsi="Book Antiqua"/>
        </w:rPr>
        <w:t xml:space="preserve">a </w:t>
      </w:r>
      <w:r w:rsidR="00C849A9" w:rsidRPr="00661779">
        <w:rPr>
          <w:rFonts w:ascii="Book Antiqua" w:hAnsi="Book Antiqua"/>
        </w:rPr>
        <w:t xml:space="preserve">multivariable </w:t>
      </w:r>
      <w:r w:rsidR="000E1D06" w:rsidRPr="00661779">
        <w:rPr>
          <w:rFonts w:ascii="Book Antiqua" w:hAnsi="Book Antiqua"/>
        </w:rPr>
        <w:t>regression model</w:t>
      </w:r>
      <w:r w:rsidR="00C849A9" w:rsidRPr="00661779">
        <w:rPr>
          <w:rFonts w:ascii="Book Antiqua" w:hAnsi="Book Antiqua"/>
        </w:rPr>
        <w:t>.</w:t>
      </w:r>
      <w:r w:rsidR="00F01BFC" w:rsidRPr="00661779">
        <w:rPr>
          <w:rFonts w:ascii="Book Antiqua" w:hAnsi="Book Antiqua"/>
        </w:rPr>
        <w:t xml:space="preserve"> </w:t>
      </w:r>
      <w:r w:rsidR="00233D14" w:rsidRPr="00661779">
        <w:rPr>
          <w:rFonts w:ascii="Book Antiqua" w:hAnsi="Book Antiqua"/>
        </w:rPr>
        <w:t>A final</w:t>
      </w:r>
      <w:r w:rsidR="0036592C" w:rsidRPr="00661779">
        <w:rPr>
          <w:rFonts w:ascii="Book Antiqua" w:hAnsi="Book Antiqua"/>
        </w:rPr>
        <w:t xml:space="preserve"> </w:t>
      </w:r>
      <w:r w:rsidR="001F33EF" w:rsidRPr="00661779">
        <w:rPr>
          <w:rFonts w:ascii="Book Antiqua" w:hAnsi="Book Antiqua"/>
        </w:rPr>
        <w:t xml:space="preserve">regression model </w:t>
      </w:r>
      <w:r w:rsidR="00A809C2" w:rsidRPr="00661779">
        <w:rPr>
          <w:rFonts w:ascii="Book Antiqua" w:hAnsi="Book Antiqua"/>
        </w:rPr>
        <w:t>was</w:t>
      </w:r>
      <w:r w:rsidR="001F33EF" w:rsidRPr="00661779">
        <w:rPr>
          <w:rFonts w:ascii="Book Antiqua" w:hAnsi="Book Antiqua"/>
        </w:rPr>
        <w:t xml:space="preserve"> </w:t>
      </w:r>
      <w:r w:rsidR="00266BC6" w:rsidRPr="00661779">
        <w:rPr>
          <w:rFonts w:ascii="Book Antiqua" w:hAnsi="Book Antiqua"/>
        </w:rPr>
        <w:t xml:space="preserve">developed </w:t>
      </w:r>
      <w:r w:rsidR="001F33EF" w:rsidRPr="00661779">
        <w:rPr>
          <w:rFonts w:ascii="Book Antiqua" w:hAnsi="Book Antiqua"/>
        </w:rPr>
        <w:t xml:space="preserve">with stratification </w:t>
      </w:r>
      <w:r w:rsidR="007F1C0C" w:rsidRPr="00661779">
        <w:rPr>
          <w:rFonts w:ascii="Book Antiqua" w:hAnsi="Book Antiqua"/>
        </w:rPr>
        <w:t xml:space="preserve">according to </w:t>
      </w:r>
      <w:r w:rsidR="001F33EF" w:rsidRPr="00661779">
        <w:rPr>
          <w:rFonts w:ascii="Book Antiqua" w:hAnsi="Book Antiqua"/>
        </w:rPr>
        <w:t xml:space="preserve">CRC screening </w:t>
      </w:r>
      <w:r w:rsidR="007F1C0C" w:rsidRPr="00661779">
        <w:rPr>
          <w:rFonts w:ascii="Book Antiqua" w:hAnsi="Book Antiqua"/>
        </w:rPr>
        <w:t>history</w:t>
      </w:r>
      <w:r w:rsidR="001E1446" w:rsidRPr="00661779">
        <w:rPr>
          <w:rFonts w:ascii="Book Antiqua" w:hAnsi="Book Antiqua"/>
        </w:rPr>
        <w:t xml:space="preserve">. </w:t>
      </w:r>
      <w:r w:rsidR="00271652" w:rsidRPr="00661779">
        <w:rPr>
          <w:rFonts w:ascii="Book Antiqua" w:hAnsi="Book Antiqua"/>
        </w:rPr>
        <w:t xml:space="preserve">All </w:t>
      </w:r>
      <w:r w:rsidR="00271652" w:rsidRPr="00661779">
        <w:rPr>
          <w:rFonts w:ascii="Book Antiqua" w:eastAsia="UtopiaStd-Regular" w:hAnsi="Book Antiqua"/>
        </w:rPr>
        <w:t>s</w:t>
      </w:r>
      <w:r w:rsidR="001E1446" w:rsidRPr="00661779">
        <w:rPr>
          <w:rFonts w:ascii="Book Antiqua" w:eastAsia="UtopiaStd-Regular" w:hAnsi="Book Antiqua"/>
        </w:rPr>
        <w:t>tatistical analyses were conducted using SAS statistical software (version 9.2, SAS Institute Inc., Cary, NC, U</w:t>
      </w:r>
      <w:r w:rsidR="00F315F3" w:rsidRPr="00661779">
        <w:rPr>
          <w:rFonts w:ascii="Book Antiqua" w:eastAsia="UtopiaStd-Regular" w:hAnsi="Book Antiqua"/>
        </w:rPr>
        <w:t>nited States</w:t>
      </w:r>
      <w:r w:rsidR="001E1446" w:rsidRPr="00661779">
        <w:rPr>
          <w:rFonts w:ascii="Book Antiqua" w:eastAsia="UtopiaStd-Regular" w:hAnsi="Book Antiqua"/>
        </w:rPr>
        <w:t>).</w:t>
      </w:r>
      <w:r w:rsidR="001F33EF" w:rsidRPr="00661779">
        <w:rPr>
          <w:rFonts w:ascii="Book Antiqua" w:hAnsi="Book Antiqua"/>
        </w:rPr>
        <w:t xml:space="preserve"> </w:t>
      </w:r>
    </w:p>
    <w:p w14:paraId="787717F1" w14:textId="77777777" w:rsidR="00511B36" w:rsidRPr="00661779" w:rsidRDefault="00511B36" w:rsidP="00692620">
      <w:pPr>
        <w:widowControl w:val="0"/>
        <w:autoSpaceDE w:val="0"/>
        <w:autoSpaceDN w:val="0"/>
        <w:adjustRightInd w:val="0"/>
        <w:snapToGrid w:val="0"/>
        <w:spacing w:line="360" w:lineRule="auto"/>
        <w:jc w:val="both"/>
        <w:rPr>
          <w:rFonts w:ascii="Book Antiqua" w:hAnsi="Book Antiqua"/>
        </w:rPr>
      </w:pPr>
    </w:p>
    <w:p w14:paraId="0BDE7AC8" w14:textId="77777777" w:rsidR="00B34841" w:rsidRPr="00661779" w:rsidRDefault="00782434" w:rsidP="00692620">
      <w:pPr>
        <w:snapToGrid w:val="0"/>
        <w:spacing w:line="360" w:lineRule="auto"/>
        <w:jc w:val="both"/>
        <w:rPr>
          <w:rFonts w:ascii="Book Antiqua" w:hAnsi="Book Antiqua"/>
          <w:b/>
          <w:u w:val="single"/>
        </w:rPr>
      </w:pPr>
      <w:r w:rsidRPr="00661779">
        <w:rPr>
          <w:rFonts w:ascii="Book Antiqua" w:hAnsi="Book Antiqua"/>
          <w:b/>
          <w:u w:val="single"/>
        </w:rPr>
        <w:t>RESULTS</w:t>
      </w:r>
    </w:p>
    <w:p w14:paraId="7118F271" w14:textId="77777777" w:rsidR="00782434" w:rsidRPr="00661779" w:rsidRDefault="00782434" w:rsidP="00692620">
      <w:pPr>
        <w:snapToGrid w:val="0"/>
        <w:spacing w:line="360" w:lineRule="auto"/>
        <w:jc w:val="both"/>
        <w:rPr>
          <w:rFonts w:ascii="Book Antiqua" w:hAnsi="Book Antiqua"/>
          <w:b/>
          <w:i/>
        </w:rPr>
      </w:pPr>
      <w:r w:rsidRPr="00661779">
        <w:rPr>
          <w:rFonts w:ascii="Book Antiqua" w:hAnsi="Book Antiqua"/>
          <w:b/>
          <w:i/>
        </w:rPr>
        <w:t>Overall characteristic of study population</w:t>
      </w:r>
    </w:p>
    <w:p w14:paraId="6519C432" w14:textId="0B95D267" w:rsidR="006D5472" w:rsidRPr="00661779" w:rsidRDefault="00B34841" w:rsidP="00692620">
      <w:pPr>
        <w:snapToGrid w:val="0"/>
        <w:spacing w:line="360" w:lineRule="auto"/>
        <w:jc w:val="both"/>
        <w:rPr>
          <w:rFonts w:asciiTheme="minorHAnsi" w:hAnsiTheme="minorHAnsi"/>
          <w:lang w:val="vi-VN"/>
        </w:rPr>
      </w:pPr>
      <w:r w:rsidRPr="00661779">
        <w:rPr>
          <w:rFonts w:ascii="Book Antiqua" w:hAnsi="Book Antiqua"/>
          <w:lang w:val="vi-VN"/>
        </w:rPr>
        <w:t xml:space="preserve">The baseline </w:t>
      </w:r>
      <w:r w:rsidRPr="00661779">
        <w:rPr>
          <w:rFonts w:ascii="Book Antiqua" w:hAnsi="Book Antiqua"/>
        </w:rPr>
        <w:t>characteris</w:t>
      </w:r>
      <w:r w:rsidR="00214DFE" w:rsidRPr="00661779">
        <w:rPr>
          <w:rFonts w:ascii="Book Antiqua" w:hAnsi="Book Antiqua"/>
        </w:rPr>
        <w:t>tics</w:t>
      </w:r>
      <w:r w:rsidRPr="00661779">
        <w:rPr>
          <w:rFonts w:ascii="Book Antiqua" w:hAnsi="Book Antiqua"/>
        </w:rPr>
        <w:t xml:space="preserve"> of</w:t>
      </w:r>
      <w:r w:rsidR="00330074" w:rsidRPr="00661779">
        <w:rPr>
          <w:rFonts w:ascii="Book Antiqua" w:hAnsi="Book Antiqua"/>
        </w:rPr>
        <w:t xml:space="preserve"> the</w:t>
      </w:r>
      <w:r w:rsidRPr="00661779">
        <w:rPr>
          <w:rFonts w:ascii="Book Antiqua" w:hAnsi="Book Antiqua"/>
        </w:rPr>
        <w:t xml:space="preserve"> </w:t>
      </w:r>
      <w:r w:rsidR="003A5AB5" w:rsidRPr="00661779">
        <w:rPr>
          <w:rFonts w:ascii="Book Antiqua" w:hAnsi="Book Antiqua"/>
        </w:rPr>
        <w:t>1922</w:t>
      </w:r>
      <w:r w:rsidR="00115B63" w:rsidRPr="00661779">
        <w:rPr>
          <w:rFonts w:ascii="Book Antiqua" w:hAnsi="Book Antiqua"/>
        </w:rPr>
        <w:t xml:space="preserve"> participants are presented in </w:t>
      </w:r>
      <w:r w:rsidR="006E4714" w:rsidRPr="00661779">
        <w:rPr>
          <w:rFonts w:ascii="Book Antiqua" w:hAnsi="Book Antiqua"/>
        </w:rPr>
        <w:t>T</w:t>
      </w:r>
      <w:r w:rsidR="00115B63" w:rsidRPr="00661779">
        <w:rPr>
          <w:rFonts w:ascii="Book Antiqua" w:hAnsi="Book Antiqua"/>
        </w:rPr>
        <w:t>able 1</w:t>
      </w:r>
      <w:r w:rsidR="00830DE0" w:rsidRPr="00661779">
        <w:rPr>
          <w:rFonts w:ascii="Book Antiqua" w:hAnsi="Book Antiqua"/>
        </w:rPr>
        <w:t xml:space="preserve">. </w:t>
      </w:r>
      <w:r w:rsidR="00A66DBF" w:rsidRPr="00661779">
        <w:rPr>
          <w:rFonts w:ascii="Book Antiqua" w:hAnsi="Book Antiqua"/>
        </w:rPr>
        <w:t xml:space="preserve">Overall, </w:t>
      </w:r>
      <w:r w:rsidR="00917CBF" w:rsidRPr="00661779">
        <w:rPr>
          <w:rFonts w:ascii="Book Antiqua" w:hAnsi="Book Antiqua"/>
        </w:rPr>
        <w:t>51.8% of</w:t>
      </w:r>
      <w:r w:rsidR="003D2CB6" w:rsidRPr="00661779">
        <w:rPr>
          <w:rFonts w:ascii="Book Antiqua" w:hAnsi="Book Antiqua"/>
        </w:rPr>
        <w:t xml:space="preserve"> </w:t>
      </w:r>
      <w:r w:rsidR="00067138" w:rsidRPr="00661779">
        <w:rPr>
          <w:rFonts w:ascii="Book Antiqua" w:hAnsi="Book Antiqua"/>
        </w:rPr>
        <w:t xml:space="preserve">the </w:t>
      </w:r>
      <w:r w:rsidR="003D2CB6" w:rsidRPr="00661779">
        <w:rPr>
          <w:rFonts w:ascii="Book Antiqua" w:hAnsi="Book Antiqua"/>
        </w:rPr>
        <w:t xml:space="preserve">study population </w:t>
      </w:r>
      <w:r w:rsidR="00625DF3" w:rsidRPr="00661779">
        <w:rPr>
          <w:rFonts w:ascii="Book Antiqua" w:hAnsi="Book Antiqua"/>
        </w:rPr>
        <w:t>was</w:t>
      </w:r>
      <w:r w:rsidR="003D2CB6" w:rsidRPr="00661779">
        <w:rPr>
          <w:rFonts w:ascii="Book Antiqua" w:hAnsi="Book Antiqua"/>
        </w:rPr>
        <w:t xml:space="preserve"> female</w:t>
      </w:r>
      <w:r w:rsidR="00067138" w:rsidRPr="00661779">
        <w:rPr>
          <w:rFonts w:ascii="Book Antiqua" w:hAnsi="Book Antiqua"/>
        </w:rPr>
        <w:t>,</w:t>
      </w:r>
      <w:r w:rsidR="003D2CB6" w:rsidRPr="00661779">
        <w:rPr>
          <w:rFonts w:ascii="Book Antiqua" w:hAnsi="Book Antiqua"/>
        </w:rPr>
        <w:t xml:space="preserve"> and 53% </w:t>
      </w:r>
      <w:r w:rsidR="00625DF3" w:rsidRPr="00661779">
        <w:rPr>
          <w:rFonts w:ascii="Book Antiqua" w:hAnsi="Book Antiqua"/>
        </w:rPr>
        <w:t>was</w:t>
      </w:r>
      <w:r w:rsidR="003D2CB6" w:rsidRPr="00661779">
        <w:rPr>
          <w:rFonts w:ascii="Book Antiqua" w:hAnsi="Book Antiqua"/>
        </w:rPr>
        <w:t xml:space="preserve"> age</w:t>
      </w:r>
      <w:r w:rsidR="00067138" w:rsidRPr="00661779">
        <w:rPr>
          <w:rFonts w:ascii="Book Antiqua" w:hAnsi="Book Antiqua"/>
        </w:rPr>
        <w:t>d</w:t>
      </w:r>
      <w:r w:rsidR="003D2CB6" w:rsidRPr="00661779">
        <w:rPr>
          <w:rFonts w:ascii="Book Antiqua" w:hAnsi="Book Antiqua"/>
        </w:rPr>
        <w:t xml:space="preserve"> 50-</w:t>
      </w:r>
      <w:r w:rsidR="00035913" w:rsidRPr="00661779">
        <w:rPr>
          <w:rFonts w:ascii="Book Antiqua" w:hAnsi="Book Antiqua"/>
        </w:rPr>
        <w:t>59</w:t>
      </w:r>
      <w:r w:rsidR="00067138" w:rsidRPr="00661779">
        <w:rPr>
          <w:rFonts w:ascii="Book Antiqua" w:hAnsi="Book Antiqua"/>
        </w:rPr>
        <w:t xml:space="preserve"> years</w:t>
      </w:r>
      <w:r w:rsidR="00035913" w:rsidRPr="00661779">
        <w:rPr>
          <w:rFonts w:ascii="Book Antiqua" w:hAnsi="Book Antiqua"/>
        </w:rPr>
        <w:t xml:space="preserve">. </w:t>
      </w:r>
      <w:r w:rsidR="007B531C" w:rsidRPr="00661779">
        <w:rPr>
          <w:rFonts w:ascii="Book Antiqua" w:hAnsi="Book Antiqua"/>
        </w:rPr>
        <w:t>T</w:t>
      </w:r>
      <w:r w:rsidR="000379DF" w:rsidRPr="00661779">
        <w:rPr>
          <w:rFonts w:ascii="Book Antiqua" w:hAnsi="Book Antiqua"/>
        </w:rPr>
        <w:t xml:space="preserve">he majority of </w:t>
      </w:r>
      <w:r w:rsidR="00AB013D" w:rsidRPr="00661779">
        <w:rPr>
          <w:rFonts w:ascii="Book Antiqua" w:hAnsi="Book Antiqua"/>
        </w:rPr>
        <w:t xml:space="preserve">the </w:t>
      </w:r>
      <w:r w:rsidR="005A0F44" w:rsidRPr="00661779">
        <w:rPr>
          <w:rFonts w:ascii="Book Antiqua" w:hAnsi="Book Antiqua"/>
        </w:rPr>
        <w:t xml:space="preserve">respondents </w:t>
      </w:r>
      <w:r w:rsidR="0089651A" w:rsidRPr="00661779">
        <w:rPr>
          <w:rFonts w:ascii="Book Antiqua" w:hAnsi="Book Antiqua"/>
        </w:rPr>
        <w:t xml:space="preserve">had </w:t>
      </w:r>
      <w:r w:rsidR="008B62E8" w:rsidRPr="00661779">
        <w:rPr>
          <w:rFonts w:ascii="Book Antiqua" w:hAnsi="Book Antiqua"/>
        </w:rPr>
        <w:t>completed middle school or high school</w:t>
      </w:r>
      <w:r w:rsidR="009635BE" w:rsidRPr="00661779">
        <w:rPr>
          <w:rFonts w:ascii="Book Antiqua" w:hAnsi="Book Antiqua"/>
          <w:lang w:val="vi-VN"/>
        </w:rPr>
        <w:t xml:space="preserve"> </w:t>
      </w:r>
      <w:r w:rsidR="008B62E8" w:rsidRPr="00661779">
        <w:rPr>
          <w:rFonts w:ascii="Book Antiqua" w:hAnsi="Book Antiqua"/>
        </w:rPr>
        <w:t xml:space="preserve">(73.9%), </w:t>
      </w:r>
      <w:r w:rsidR="003B2C78" w:rsidRPr="00661779">
        <w:rPr>
          <w:rFonts w:ascii="Book Antiqua" w:hAnsi="Book Antiqua"/>
        </w:rPr>
        <w:t>were married</w:t>
      </w:r>
      <w:r w:rsidR="007B531C" w:rsidRPr="00661779">
        <w:rPr>
          <w:rFonts w:ascii="Book Antiqua" w:hAnsi="Book Antiqua"/>
        </w:rPr>
        <w:t xml:space="preserve"> (94.7%)</w:t>
      </w:r>
      <w:r w:rsidR="002B5074" w:rsidRPr="00661779">
        <w:rPr>
          <w:rFonts w:ascii="Book Antiqua" w:hAnsi="Book Antiqua"/>
        </w:rPr>
        <w:t xml:space="preserve">, </w:t>
      </w:r>
      <w:r w:rsidR="00AB013D" w:rsidRPr="00661779">
        <w:rPr>
          <w:rFonts w:ascii="Book Antiqua" w:hAnsi="Book Antiqua"/>
        </w:rPr>
        <w:t xml:space="preserve">and </w:t>
      </w:r>
      <w:r w:rsidR="002B5074" w:rsidRPr="00661779">
        <w:rPr>
          <w:rFonts w:ascii="Book Antiqua" w:hAnsi="Book Antiqua"/>
        </w:rPr>
        <w:t>had no family history of cancer</w:t>
      </w:r>
      <w:r w:rsidR="007472CB" w:rsidRPr="00661779">
        <w:rPr>
          <w:rFonts w:ascii="Book Antiqua" w:hAnsi="Book Antiqua"/>
        </w:rPr>
        <w:t xml:space="preserve"> </w:t>
      </w:r>
      <w:r w:rsidR="007472CB" w:rsidRPr="00661779">
        <w:rPr>
          <w:rFonts w:ascii="Book Antiqua" w:hAnsi="Book Antiqua"/>
        </w:rPr>
        <w:lastRenderedPageBreak/>
        <w:t xml:space="preserve">(78.5%). </w:t>
      </w:r>
      <w:r w:rsidR="003A0B21" w:rsidRPr="00661779">
        <w:rPr>
          <w:rFonts w:ascii="Book Antiqua" w:hAnsi="Book Antiqua"/>
        </w:rPr>
        <w:t>About</w:t>
      </w:r>
      <w:r w:rsidR="003A0B21" w:rsidRPr="00661779">
        <w:rPr>
          <w:rFonts w:ascii="Book Antiqua" w:hAnsi="Book Antiqua"/>
          <w:lang w:val="vi-VN"/>
        </w:rPr>
        <w:t xml:space="preserve"> 26% of </w:t>
      </w:r>
      <w:r w:rsidR="00AB013D" w:rsidRPr="00661779">
        <w:rPr>
          <w:rFonts w:ascii="Book Antiqua" w:hAnsi="Book Antiqua"/>
        </w:rPr>
        <w:t xml:space="preserve">the </w:t>
      </w:r>
      <w:r w:rsidR="003A0B21" w:rsidRPr="00661779">
        <w:rPr>
          <w:rFonts w:ascii="Book Antiqua" w:hAnsi="Book Antiqua"/>
          <w:lang w:val="vi-VN"/>
        </w:rPr>
        <w:t>participants reported</w:t>
      </w:r>
      <w:r w:rsidR="00AB013D" w:rsidRPr="00661779">
        <w:rPr>
          <w:rFonts w:ascii="Book Antiqua" w:hAnsi="Book Antiqua"/>
        </w:rPr>
        <w:t xml:space="preserve"> </w:t>
      </w:r>
      <w:r w:rsidR="00EA3EC5" w:rsidRPr="00661779">
        <w:rPr>
          <w:rFonts w:ascii="Book Antiqua" w:hAnsi="Book Antiqua"/>
        </w:rPr>
        <w:t>having</w:t>
      </w:r>
      <w:r w:rsidR="003A0B21" w:rsidRPr="00661779">
        <w:rPr>
          <w:rFonts w:ascii="Book Antiqua" w:hAnsi="Book Antiqua"/>
          <w:lang w:val="vi-VN"/>
        </w:rPr>
        <w:t xml:space="preserve"> </w:t>
      </w:r>
      <w:r w:rsidR="003A0B21" w:rsidRPr="00661779">
        <w:rPr>
          <w:rFonts w:ascii="Book Antiqua" w:hAnsi="Book Antiqua"/>
        </w:rPr>
        <w:t xml:space="preserve">never </w:t>
      </w:r>
      <w:r w:rsidR="00AB013D" w:rsidRPr="00661779">
        <w:rPr>
          <w:rFonts w:ascii="Book Antiqua" w:hAnsi="Book Antiqua"/>
        </w:rPr>
        <w:t xml:space="preserve">been </w:t>
      </w:r>
      <w:r w:rsidR="003A0B21" w:rsidRPr="00661779">
        <w:rPr>
          <w:rFonts w:ascii="Book Antiqua" w:hAnsi="Book Antiqua"/>
        </w:rPr>
        <w:t>screened for CRC; the histor</w:t>
      </w:r>
      <w:r w:rsidR="00070B37" w:rsidRPr="00661779">
        <w:rPr>
          <w:rFonts w:ascii="Book Antiqua" w:hAnsi="Book Antiqua"/>
        </w:rPr>
        <w:t>ies</w:t>
      </w:r>
      <w:r w:rsidR="003A0B21" w:rsidRPr="00661779">
        <w:rPr>
          <w:rFonts w:ascii="Book Antiqua" w:hAnsi="Book Antiqua"/>
        </w:rPr>
        <w:t xml:space="preserve"> of CRC screening by FOBT only, colonoscopy only</w:t>
      </w:r>
      <w:r w:rsidR="00070B37" w:rsidRPr="00661779">
        <w:rPr>
          <w:rFonts w:ascii="Book Antiqua" w:hAnsi="Book Antiqua"/>
        </w:rPr>
        <w:t>,</w:t>
      </w:r>
      <w:r w:rsidR="003A0B21" w:rsidRPr="00661779">
        <w:rPr>
          <w:rFonts w:ascii="Book Antiqua" w:hAnsi="Book Antiqua"/>
        </w:rPr>
        <w:t xml:space="preserve"> and both were 35.8%, 15.6%, and 22.4%</w:t>
      </w:r>
      <w:r w:rsidR="00D513A6" w:rsidRPr="00661779">
        <w:rPr>
          <w:rFonts w:ascii="Book Antiqua" w:hAnsi="Book Antiqua"/>
        </w:rPr>
        <w:t>,</w:t>
      </w:r>
      <w:r w:rsidR="003A0B21" w:rsidRPr="00661779">
        <w:rPr>
          <w:rFonts w:ascii="Book Antiqua" w:hAnsi="Book Antiqua"/>
        </w:rPr>
        <w:t xml:space="preserve"> respectively. Overall</w:t>
      </w:r>
      <w:r w:rsidR="00E44A11" w:rsidRPr="00661779">
        <w:rPr>
          <w:rFonts w:ascii="Book Antiqua" w:hAnsi="Book Antiqua"/>
        </w:rPr>
        <w:t>,</w:t>
      </w:r>
      <w:r w:rsidR="003A0B21" w:rsidRPr="00661779">
        <w:rPr>
          <w:rFonts w:ascii="Book Antiqua" w:hAnsi="Book Antiqua"/>
        </w:rPr>
        <w:t xml:space="preserve"> </w:t>
      </w:r>
      <w:r w:rsidR="00325356" w:rsidRPr="00661779">
        <w:rPr>
          <w:rFonts w:ascii="Book Antiqua" w:hAnsi="Book Antiqua"/>
        </w:rPr>
        <w:t>80.8</w:t>
      </w:r>
      <w:r w:rsidR="003A0B21" w:rsidRPr="00661779">
        <w:rPr>
          <w:rFonts w:ascii="Book Antiqua" w:hAnsi="Book Antiqua"/>
        </w:rPr>
        <w:t xml:space="preserve">% of the respondents agreed </w:t>
      </w:r>
      <w:r w:rsidR="00E44A11" w:rsidRPr="00661779">
        <w:rPr>
          <w:rFonts w:ascii="Book Antiqua" w:hAnsi="Book Antiqua"/>
        </w:rPr>
        <w:t xml:space="preserve">with </w:t>
      </w:r>
      <w:r w:rsidR="003A0B21" w:rsidRPr="00661779">
        <w:rPr>
          <w:rFonts w:ascii="Book Antiqua" w:hAnsi="Book Antiqua"/>
        </w:rPr>
        <w:t>stop</w:t>
      </w:r>
      <w:r w:rsidR="00E44A11" w:rsidRPr="00661779">
        <w:rPr>
          <w:rFonts w:ascii="Book Antiqua" w:hAnsi="Book Antiqua"/>
        </w:rPr>
        <w:t>ping</w:t>
      </w:r>
      <w:r w:rsidR="003A0B21" w:rsidRPr="00661779">
        <w:rPr>
          <w:rFonts w:ascii="Book Antiqua" w:hAnsi="Book Antiqua"/>
        </w:rPr>
        <w:t xml:space="preserve"> </w:t>
      </w:r>
      <w:r w:rsidR="00CA6B5D" w:rsidRPr="00661779">
        <w:rPr>
          <w:rFonts w:ascii="Book Antiqua" w:hAnsi="Book Antiqua"/>
        </w:rPr>
        <w:t xml:space="preserve">CRC </w:t>
      </w:r>
      <w:r w:rsidR="003A0B21" w:rsidRPr="00661779">
        <w:rPr>
          <w:rFonts w:ascii="Book Antiqua" w:hAnsi="Book Antiqua"/>
        </w:rPr>
        <w:t>screening at the age of 80</w:t>
      </w:r>
      <w:r w:rsidR="00D14959" w:rsidRPr="00661779">
        <w:rPr>
          <w:rFonts w:ascii="Book Antiqua" w:hAnsi="Book Antiqua"/>
        </w:rPr>
        <w:t xml:space="preserve"> years</w:t>
      </w:r>
      <w:r w:rsidR="003A0B21" w:rsidRPr="00661779">
        <w:rPr>
          <w:rFonts w:ascii="Book Antiqua" w:hAnsi="Book Antiqua"/>
        </w:rPr>
        <w:t xml:space="preserve">. </w:t>
      </w:r>
      <w:r w:rsidR="00BC4092" w:rsidRPr="00661779">
        <w:rPr>
          <w:rFonts w:ascii="Book Antiqua" w:hAnsi="Book Antiqua"/>
        </w:rPr>
        <w:t xml:space="preserve">Individuals </w:t>
      </w:r>
      <w:r w:rsidR="003A0B21" w:rsidRPr="00661779">
        <w:rPr>
          <w:rFonts w:ascii="Book Antiqua" w:hAnsi="Book Antiqua"/>
        </w:rPr>
        <w:t>aged 50-59</w:t>
      </w:r>
      <w:r w:rsidR="00860C22" w:rsidRPr="00661779">
        <w:rPr>
          <w:rFonts w:ascii="Book Antiqua" w:hAnsi="Book Antiqua"/>
        </w:rPr>
        <w:t xml:space="preserve"> years</w:t>
      </w:r>
      <w:r w:rsidR="003A0B21" w:rsidRPr="00661779">
        <w:rPr>
          <w:rFonts w:ascii="Book Antiqua" w:hAnsi="Book Antiqua"/>
        </w:rPr>
        <w:t>, men, metropolitan residents, people living with a spouse</w:t>
      </w:r>
      <w:r w:rsidR="00B20412" w:rsidRPr="00661779">
        <w:rPr>
          <w:rFonts w:ascii="Book Antiqua" w:hAnsi="Book Antiqua"/>
        </w:rPr>
        <w:t xml:space="preserve">, smokers, heavy drinkers, and those who exercised regularly were more in favor of stopping CRC </w:t>
      </w:r>
      <w:r w:rsidR="00F95CB4" w:rsidRPr="00661779">
        <w:rPr>
          <w:rFonts w:ascii="Book Antiqua" w:hAnsi="Book Antiqua"/>
        </w:rPr>
        <w:t xml:space="preserve">screening </w:t>
      </w:r>
      <w:r w:rsidR="00B20412" w:rsidRPr="00661779">
        <w:rPr>
          <w:rFonts w:ascii="Book Antiqua" w:hAnsi="Book Antiqua"/>
        </w:rPr>
        <w:t>at</w:t>
      </w:r>
      <w:r w:rsidR="00F85CC6" w:rsidRPr="00661779">
        <w:rPr>
          <w:rFonts w:ascii="Book Antiqua" w:hAnsi="Book Antiqua"/>
        </w:rPr>
        <w:t xml:space="preserve"> an</w:t>
      </w:r>
      <w:r w:rsidR="00B20412" w:rsidRPr="00661779">
        <w:rPr>
          <w:rFonts w:ascii="Book Antiqua" w:hAnsi="Book Antiqua"/>
        </w:rPr>
        <w:t xml:space="preserve"> </w:t>
      </w:r>
      <w:r w:rsidR="00F95CB4" w:rsidRPr="00661779">
        <w:rPr>
          <w:rFonts w:ascii="Book Antiqua" w:hAnsi="Book Antiqua"/>
        </w:rPr>
        <w:t xml:space="preserve">age </w:t>
      </w:r>
      <w:r w:rsidR="00F85CC6" w:rsidRPr="00661779">
        <w:rPr>
          <w:rFonts w:ascii="Book Antiqua" w:hAnsi="Book Antiqua"/>
        </w:rPr>
        <w:t xml:space="preserve">of </w:t>
      </w:r>
      <w:r w:rsidR="00B20412" w:rsidRPr="00661779">
        <w:rPr>
          <w:rFonts w:ascii="Book Antiqua" w:hAnsi="Book Antiqua"/>
        </w:rPr>
        <w:t>80</w:t>
      </w:r>
      <w:r w:rsidR="00B933C5" w:rsidRPr="00661779">
        <w:rPr>
          <w:rFonts w:ascii="Book Antiqua" w:hAnsi="Book Antiqua"/>
        </w:rPr>
        <w:t xml:space="preserve"> years</w:t>
      </w:r>
      <w:r w:rsidR="00B20412" w:rsidRPr="00661779">
        <w:rPr>
          <w:rFonts w:ascii="Book Antiqua" w:hAnsi="Book Antiqua"/>
        </w:rPr>
        <w:t>.</w:t>
      </w:r>
      <w:r w:rsidR="00F95CB4" w:rsidRPr="00661779">
        <w:rPr>
          <w:rFonts w:ascii="Book Antiqua" w:hAnsi="Book Antiqua"/>
        </w:rPr>
        <w:t xml:space="preserve"> </w:t>
      </w:r>
      <w:r w:rsidR="00BF3B5A" w:rsidRPr="00661779">
        <w:rPr>
          <w:rFonts w:ascii="Book Antiqua" w:hAnsi="Book Antiqua"/>
        </w:rPr>
        <w:t>Also,</w:t>
      </w:r>
      <w:r w:rsidR="00F95CB4" w:rsidRPr="00661779">
        <w:rPr>
          <w:rFonts w:ascii="Book Antiqua" w:hAnsi="Book Antiqua"/>
        </w:rPr>
        <w:t xml:space="preserve"> </w:t>
      </w:r>
      <w:r w:rsidR="003A0B21" w:rsidRPr="00661779">
        <w:rPr>
          <w:rFonts w:ascii="Book Antiqua" w:hAnsi="Book Antiqua"/>
        </w:rPr>
        <w:t xml:space="preserve">those who had never been examined </w:t>
      </w:r>
      <w:r w:rsidR="0026459C" w:rsidRPr="00661779">
        <w:rPr>
          <w:rFonts w:ascii="Book Antiqua" w:hAnsi="Book Antiqua"/>
        </w:rPr>
        <w:t xml:space="preserve">for </w:t>
      </w:r>
      <w:r w:rsidR="003A0B21" w:rsidRPr="00661779">
        <w:rPr>
          <w:rFonts w:ascii="Book Antiqua" w:hAnsi="Book Antiqua"/>
        </w:rPr>
        <w:t xml:space="preserve">CRC or </w:t>
      </w:r>
      <w:r w:rsidR="0026459C" w:rsidRPr="00661779">
        <w:rPr>
          <w:rFonts w:ascii="Book Antiqua" w:hAnsi="Book Antiqua"/>
        </w:rPr>
        <w:t xml:space="preserve">any </w:t>
      </w:r>
      <w:r w:rsidR="003A0B21" w:rsidRPr="00661779">
        <w:rPr>
          <w:rFonts w:ascii="Book Antiqua" w:hAnsi="Book Antiqua"/>
        </w:rPr>
        <w:t xml:space="preserve">other type of cancer and those without </w:t>
      </w:r>
      <w:r w:rsidR="00E065E8" w:rsidRPr="00661779">
        <w:rPr>
          <w:rFonts w:ascii="Book Antiqua" w:hAnsi="Book Antiqua"/>
        </w:rPr>
        <w:t xml:space="preserve">a </w:t>
      </w:r>
      <w:r w:rsidR="003A0B21" w:rsidRPr="00661779">
        <w:rPr>
          <w:rFonts w:ascii="Book Antiqua" w:hAnsi="Book Antiqua"/>
        </w:rPr>
        <w:t xml:space="preserve">family history of cancer </w:t>
      </w:r>
      <w:r w:rsidR="00F95CB4" w:rsidRPr="00661779">
        <w:rPr>
          <w:rFonts w:ascii="Book Antiqua" w:hAnsi="Book Antiqua"/>
        </w:rPr>
        <w:t>reported higher acceptance rate</w:t>
      </w:r>
      <w:r w:rsidR="00E065E8" w:rsidRPr="00661779">
        <w:rPr>
          <w:rFonts w:ascii="Book Antiqua" w:hAnsi="Book Antiqua"/>
        </w:rPr>
        <w:t>s</w:t>
      </w:r>
      <w:r w:rsidR="00F95CB4" w:rsidRPr="00661779">
        <w:rPr>
          <w:rFonts w:ascii="Book Antiqua" w:hAnsi="Book Antiqua"/>
        </w:rPr>
        <w:t xml:space="preserve"> for </w:t>
      </w:r>
      <w:r w:rsidR="00E065E8" w:rsidRPr="00661779">
        <w:rPr>
          <w:rFonts w:ascii="Book Antiqua" w:hAnsi="Book Antiqua"/>
        </w:rPr>
        <w:t>an upper</w:t>
      </w:r>
      <w:r w:rsidR="00F95CB4" w:rsidRPr="00661779">
        <w:rPr>
          <w:rFonts w:ascii="Book Antiqua" w:hAnsi="Book Antiqua"/>
        </w:rPr>
        <w:t xml:space="preserve"> age </w:t>
      </w:r>
      <w:r w:rsidR="00E065E8" w:rsidRPr="00661779">
        <w:rPr>
          <w:rFonts w:ascii="Book Antiqua" w:hAnsi="Book Antiqua"/>
        </w:rPr>
        <w:t xml:space="preserve">limit </w:t>
      </w:r>
      <w:r w:rsidR="00F95CB4" w:rsidRPr="00661779">
        <w:rPr>
          <w:rFonts w:ascii="Book Antiqua" w:hAnsi="Book Antiqua"/>
        </w:rPr>
        <w:t>of 80</w:t>
      </w:r>
      <w:r w:rsidR="00E065E8" w:rsidRPr="00661779">
        <w:rPr>
          <w:rFonts w:ascii="Book Antiqua" w:hAnsi="Book Antiqua"/>
        </w:rPr>
        <w:t xml:space="preserve"> years</w:t>
      </w:r>
      <w:r w:rsidR="00F95CB4" w:rsidRPr="00661779">
        <w:rPr>
          <w:rFonts w:ascii="Book Antiqua" w:hAnsi="Book Antiqua"/>
        </w:rPr>
        <w:t xml:space="preserve">. </w:t>
      </w:r>
      <w:r w:rsidR="00625DF3" w:rsidRPr="00661779">
        <w:rPr>
          <w:rFonts w:ascii="Book Antiqua" w:hAnsi="Book Antiqua"/>
        </w:rPr>
        <w:t>More s</w:t>
      </w:r>
      <w:r w:rsidR="001133C5" w:rsidRPr="00661779">
        <w:rPr>
          <w:rFonts w:ascii="Book Antiqua" w:hAnsi="Book Antiqua"/>
        </w:rPr>
        <w:t xml:space="preserve">pecifically, </w:t>
      </w:r>
      <w:r w:rsidR="00B20412" w:rsidRPr="00661779">
        <w:rPr>
          <w:rFonts w:ascii="Book Antiqua" w:hAnsi="Book Antiqua"/>
        </w:rPr>
        <w:t xml:space="preserve">those who had </w:t>
      </w:r>
      <w:r w:rsidR="001133C5" w:rsidRPr="00661779">
        <w:rPr>
          <w:rFonts w:ascii="Book Antiqua" w:hAnsi="Book Antiqua"/>
        </w:rPr>
        <w:t>never</w:t>
      </w:r>
      <w:r w:rsidR="00B20412" w:rsidRPr="00661779">
        <w:rPr>
          <w:rFonts w:ascii="Book Antiqua" w:hAnsi="Book Antiqua"/>
        </w:rPr>
        <w:t xml:space="preserve"> been </w:t>
      </w:r>
      <w:r w:rsidR="001133C5" w:rsidRPr="00661779">
        <w:rPr>
          <w:rFonts w:ascii="Book Antiqua" w:hAnsi="Book Antiqua"/>
        </w:rPr>
        <w:t xml:space="preserve">screened </w:t>
      </w:r>
      <w:r w:rsidR="00B20412" w:rsidRPr="00661779">
        <w:rPr>
          <w:rFonts w:ascii="Book Antiqua" w:hAnsi="Book Antiqua"/>
        </w:rPr>
        <w:t xml:space="preserve">for CRC had the highest acceptance rate (91%), </w:t>
      </w:r>
      <w:r w:rsidR="001133C5" w:rsidRPr="00661779">
        <w:rPr>
          <w:rFonts w:ascii="Book Antiqua" w:hAnsi="Book Antiqua"/>
        </w:rPr>
        <w:t>wh</w:t>
      </w:r>
      <w:r w:rsidR="00B20412" w:rsidRPr="00661779">
        <w:rPr>
          <w:rFonts w:ascii="Book Antiqua" w:hAnsi="Book Antiqua"/>
        </w:rPr>
        <w:t xml:space="preserve">ile those who </w:t>
      </w:r>
      <w:r w:rsidR="005D1D65" w:rsidRPr="00661779">
        <w:rPr>
          <w:rFonts w:ascii="Book Antiqua" w:hAnsi="Book Antiqua"/>
        </w:rPr>
        <w:t xml:space="preserve">had been </w:t>
      </w:r>
      <w:r w:rsidR="00B20412" w:rsidRPr="00661779">
        <w:rPr>
          <w:rFonts w:ascii="Book Antiqua" w:hAnsi="Book Antiqua"/>
        </w:rPr>
        <w:t xml:space="preserve">examined </w:t>
      </w:r>
      <w:r w:rsidR="00803CE5" w:rsidRPr="00661779">
        <w:rPr>
          <w:rFonts w:ascii="Book Antiqua" w:hAnsi="Book Antiqua"/>
        </w:rPr>
        <w:t xml:space="preserve">for </w:t>
      </w:r>
      <w:r w:rsidR="00B20412" w:rsidRPr="00661779">
        <w:rPr>
          <w:rFonts w:ascii="Book Antiqua" w:hAnsi="Book Antiqua"/>
        </w:rPr>
        <w:t xml:space="preserve">CRC through </w:t>
      </w:r>
      <w:r w:rsidR="001133C5" w:rsidRPr="00661779">
        <w:rPr>
          <w:rFonts w:ascii="Book Antiqua" w:hAnsi="Book Antiqua"/>
        </w:rPr>
        <w:t xml:space="preserve">both FOBT and colonoscopy </w:t>
      </w:r>
      <w:r w:rsidR="00B20412" w:rsidRPr="00661779">
        <w:rPr>
          <w:rFonts w:ascii="Book Antiqua" w:hAnsi="Book Antiqua"/>
        </w:rPr>
        <w:t xml:space="preserve">had the </w:t>
      </w:r>
      <w:r w:rsidR="001133C5" w:rsidRPr="00661779">
        <w:rPr>
          <w:rFonts w:ascii="Book Antiqua" w:hAnsi="Book Antiqua"/>
        </w:rPr>
        <w:t xml:space="preserve">lowest acceptance rate (73%) </w:t>
      </w:r>
      <w:r w:rsidR="00B20412" w:rsidRPr="00661779">
        <w:rPr>
          <w:rFonts w:ascii="Book Antiqua" w:hAnsi="Book Antiqua"/>
        </w:rPr>
        <w:t>(</w:t>
      </w:r>
      <w:r w:rsidR="000F451B" w:rsidRPr="00661779">
        <w:rPr>
          <w:rFonts w:ascii="Book Antiqua" w:hAnsi="Book Antiqua"/>
        </w:rPr>
        <w:t>F</w:t>
      </w:r>
      <w:r w:rsidR="001133C5" w:rsidRPr="00661779">
        <w:rPr>
          <w:rFonts w:ascii="Book Antiqua" w:hAnsi="Book Antiqua"/>
        </w:rPr>
        <w:t>igure 1</w:t>
      </w:r>
      <w:r w:rsidR="00B20412" w:rsidRPr="00661779">
        <w:rPr>
          <w:rFonts w:ascii="Book Antiqua" w:hAnsi="Book Antiqua"/>
        </w:rPr>
        <w:t>)</w:t>
      </w:r>
      <w:r w:rsidR="001133C5" w:rsidRPr="00661779">
        <w:rPr>
          <w:rFonts w:ascii="Book Antiqua" w:hAnsi="Book Antiqua"/>
        </w:rPr>
        <w:t xml:space="preserve">. </w:t>
      </w:r>
      <w:r w:rsidR="001D03C6" w:rsidRPr="00661779">
        <w:rPr>
          <w:rFonts w:ascii="Book Antiqua" w:hAnsi="Book Antiqua"/>
        </w:rPr>
        <w:t>P</w:t>
      </w:r>
      <w:r w:rsidR="00973592" w:rsidRPr="00661779">
        <w:rPr>
          <w:rFonts w:ascii="Book Antiqua" w:hAnsi="Book Antiqua"/>
        </w:rPr>
        <w:t xml:space="preserve">eople who </w:t>
      </w:r>
      <w:r w:rsidR="001D03C6" w:rsidRPr="00661779">
        <w:rPr>
          <w:rFonts w:ascii="Book Antiqua" w:hAnsi="Book Antiqua"/>
        </w:rPr>
        <w:t xml:space="preserve">did </w:t>
      </w:r>
      <w:r w:rsidR="00973592" w:rsidRPr="00661779">
        <w:rPr>
          <w:rFonts w:ascii="Book Antiqua" w:hAnsi="Book Antiqua"/>
        </w:rPr>
        <w:t xml:space="preserve">disagree </w:t>
      </w:r>
      <w:r w:rsidR="00FB2865" w:rsidRPr="00661779">
        <w:rPr>
          <w:rFonts w:ascii="Book Antiqua" w:hAnsi="Book Antiqua"/>
        </w:rPr>
        <w:t xml:space="preserve">with </w:t>
      </w:r>
      <w:r w:rsidR="00303566" w:rsidRPr="00661779">
        <w:rPr>
          <w:rFonts w:ascii="Book Antiqua" w:hAnsi="Book Antiqua"/>
        </w:rPr>
        <w:t>an</w:t>
      </w:r>
      <w:r w:rsidR="00303566" w:rsidRPr="00661779">
        <w:rPr>
          <w:rFonts w:ascii="Book Antiqua" w:hAnsi="Book Antiqua"/>
          <w:lang w:val="vi-VN"/>
        </w:rPr>
        <w:t xml:space="preserve"> </w:t>
      </w:r>
      <w:r w:rsidR="00FB2865" w:rsidRPr="00661779">
        <w:rPr>
          <w:rFonts w:ascii="Book Antiqua" w:hAnsi="Book Antiqua"/>
        </w:rPr>
        <w:t xml:space="preserve">upper </w:t>
      </w:r>
      <w:r w:rsidR="00303566" w:rsidRPr="00661779">
        <w:rPr>
          <w:rFonts w:ascii="Book Antiqua" w:hAnsi="Book Antiqua"/>
        </w:rPr>
        <w:t xml:space="preserve">age </w:t>
      </w:r>
      <w:r w:rsidR="00FB2865" w:rsidRPr="00661779">
        <w:rPr>
          <w:rFonts w:ascii="Book Antiqua" w:hAnsi="Book Antiqua"/>
        </w:rPr>
        <w:t>limit a</w:t>
      </w:r>
      <w:r w:rsidR="00325356" w:rsidRPr="00661779">
        <w:rPr>
          <w:rFonts w:ascii="Book Antiqua" w:hAnsi="Book Antiqua"/>
        </w:rPr>
        <w:t xml:space="preserve">t age </w:t>
      </w:r>
      <w:r w:rsidR="00FB2865" w:rsidRPr="00661779">
        <w:rPr>
          <w:rFonts w:ascii="Book Antiqua" w:hAnsi="Book Antiqua"/>
        </w:rPr>
        <w:t>80</w:t>
      </w:r>
      <w:r w:rsidR="00303566" w:rsidRPr="00661779">
        <w:rPr>
          <w:rFonts w:ascii="Book Antiqua" w:hAnsi="Book Antiqua"/>
        </w:rPr>
        <w:t xml:space="preserve"> </w:t>
      </w:r>
      <w:r w:rsidR="00FB2865" w:rsidRPr="00661779">
        <w:rPr>
          <w:rFonts w:ascii="Book Antiqua" w:hAnsi="Book Antiqua"/>
        </w:rPr>
        <w:t>year</w:t>
      </w:r>
      <w:r w:rsidR="00303566" w:rsidRPr="00661779">
        <w:rPr>
          <w:rFonts w:ascii="Book Antiqua" w:hAnsi="Book Antiqua"/>
        </w:rPr>
        <w:t>s</w:t>
      </w:r>
      <w:r w:rsidR="003D6E32" w:rsidRPr="00661779">
        <w:rPr>
          <w:rFonts w:ascii="Book Antiqua" w:hAnsi="Book Antiqua"/>
        </w:rPr>
        <w:t xml:space="preserve"> reported a</w:t>
      </w:r>
      <w:r w:rsidR="00FB2865" w:rsidRPr="00661779">
        <w:rPr>
          <w:rFonts w:ascii="Book Antiqua" w:hAnsi="Book Antiqua"/>
        </w:rPr>
        <w:t xml:space="preserve"> </w:t>
      </w:r>
      <w:r w:rsidR="003D6E32" w:rsidRPr="00661779">
        <w:rPr>
          <w:rFonts w:ascii="Book Antiqua" w:hAnsi="Book Antiqua"/>
          <w:lang w:val="vi-VN"/>
        </w:rPr>
        <w:t>prefer</w:t>
      </w:r>
      <w:r w:rsidR="003D6E32" w:rsidRPr="00661779">
        <w:rPr>
          <w:rFonts w:ascii="Book Antiqua" w:hAnsi="Book Antiqua"/>
        </w:rPr>
        <w:t>r</w:t>
      </w:r>
      <w:r w:rsidR="003D6E32" w:rsidRPr="00661779">
        <w:rPr>
          <w:rFonts w:ascii="Book Antiqua" w:hAnsi="Book Antiqua"/>
          <w:lang w:val="vi-VN"/>
        </w:rPr>
        <w:t>e</w:t>
      </w:r>
      <w:r w:rsidR="003D6E32" w:rsidRPr="00661779">
        <w:rPr>
          <w:rFonts w:ascii="Book Antiqua" w:hAnsi="Book Antiqua"/>
        </w:rPr>
        <w:t>d</w:t>
      </w:r>
      <w:r w:rsidR="000130AE" w:rsidRPr="00661779">
        <w:rPr>
          <w:rFonts w:ascii="Book Antiqua" w:hAnsi="Book Antiqua"/>
        </w:rPr>
        <w:t xml:space="preserve"> </w:t>
      </w:r>
      <w:r w:rsidR="00BC22CE" w:rsidRPr="00661779">
        <w:rPr>
          <w:rFonts w:ascii="Book Antiqua" w:hAnsi="Book Antiqua"/>
          <w:lang w:val="vi-VN"/>
        </w:rPr>
        <w:t>a</w:t>
      </w:r>
      <w:r w:rsidR="00214DFE" w:rsidRPr="00661779">
        <w:rPr>
          <w:rFonts w:ascii="Book Antiqua" w:hAnsi="Book Antiqua"/>
          <w:lang w:val="vi-VN"/>
        </w:rPr>
        <w:t>l</w:t>
      </w:r>
      <w:r w:rsidR="00BC22CE" w:rsidRPr="00661779">
        <w:rPr>
          <w:rFonts w:ascii="Book Antiqua" w:hAnsi="Book Antiqua"/>
          <w:lang w:val="vi-VN"/>
        </w:rPr>
        <w:t xml:space="preserve">ternative </w:t>
      </w:r>
      <w:r w:rsidR="00C543D1" w:rsidRPr="00661779">
        <w:rPr>
          <w:rFonts w:ascii="Book Antiqua" w:hAnsi="Book Antiqua"/>
          <w:lang w:val="vi-VN"/>
        </w:rPr>
        <w:t xml:space="preserve">age </w:t>
      </w:r>
      <w:r w:rsidR="000130AE" w:rsidRPr="00661779">
        <w:rPr>
          <w:rFonts w:ascii="Book Antiqua" w:hAnsi="Book Antiqua"/>
        </w:rPr>
        <w:t xml:space="preserve">of a mean of </w:t>
      </w:r>
      <w:r w:rsidR="00B8768D" w:rsidRPr="00661779">
        <w:rPr>
          <w:rFonts w:ascii="Book Antiqua" w:hAnsi="Book Antiqua"/>
        </w:rPr>
        <w:t>89.8</w:t>
      </w:r>
      <w:r w:rsidR="00325356" w:rsidRPr="00661779">
        <w:rPr>
          <w:rFonts w:ascii="Book Antiqua" w:hAnsi="Book Antiqua"/>
        </w:rPr>
        <w:t xml:space="preserve"> </w:t>
      </w:r>
      <w:r w:rsidR="000130AE" w:rsidRPr="00661779">
        <w:rPr>
          <w:rFonts w:ascii="Book Antiqua" w:hAnsi="Book Antiqua"/>
        </w:rPr>
        <w:t xml:space="preserve">years </w:t>
      </w:r>
      <w:r w:rsidR="00325356" w:rsidRPr="00661779">
        <w:rPr>
          <w:rFonts w:ascii="Book Antiqua" w:hAnsi="Book Antiqua"/>
        </w:rPr>
        <w:t xml:space="preserve">(median: </w:t>
      </w:r>
      <w:r w:rsidR="00415AFA" w:rsidRPr="00661779">
        <w:rPr>
          <w:rFonts w:ascii="Book Antiqua" w:hAnsi="Book Antiqua"/>
          <w:lang w:val="vi-VN"/>
        </w:rPr>
        <w:t>90.0</w:t>
      </w:r>
      <w:r w:rsidR="00325356" w:rsidRPr="00661779">
        <w:rPr>
          <w:rFonts w:ascii="Book Antiqua" w:hAnsi="Book Antiqua"/>
        </w:rPr>
        <w:t>)</w:t>
      </w:r>
      <w:r w:rsidR="00BC22CE" w:rsidRPr="00661779">
        <w:rPr>
          <w:rFonts w:ascii="Book Antiqua" w:hAnsi="Book Antiqua"/>
          <w:lang w:val="vi-VN"/>
        </w:rPr>
        <w:t xml:space="preserve">. </w:t>
      </w:r>
    </w:p>
    <w:p w14:paraId="0E1C0243" w14:textId="77777777" w:rsidR="00C42971" w:rsidRPr="00661779" w:rsidRDefault="00C42971" w:rsidP="00692620">
      <w:pPr>
        <w:snapToGrid w:val="0"/>
        <w:spacing w:line="360" w:lineRule="auto"/>
        <w:jc w:val="both"/>
        <w:rPr>
          <w:rFonts w:asciiTheme="minorHAnsi" w:hAnsiTheme="minorHAnsi"/>
          <w:lang w:val="vi-VN"/>
        </w:rPr>
      </w:pPr>
    </w:p>
    <w:p w14:paraId="2888A8C7" w14:textId="77777777" w:rsidR="00782434" w:rsidRPr="00661779" w:rsidRDefault="00782434" w:rsidP="00692620">
      <w:pPr>
        <w:snapToGrid w:val="0"/>
        <w:spacing w:line="360" w:lineRule="auto"/>
        <w:jc w:val="both"/>
        <w:rPr>
          <w:rFonts w:ascii="Book Antiqua" w:hAnsi="Book Antiqua"/>
          <w:b/>
          <w:i/>
        </w:rPr>
      </w:pPr>
      <w:r w:rsidRPr="00661779">
        <w:rPr>
          <w:rFonts w:ascii="Book Antiqua" w:hAnsi="Book Antiqua"/>
          <w:b/>
          <w:i/>
        </w:rPr>
        <w:t xml:space="preserve">Factors associated with </w:t>
      </w:r>
      <w:r w:rsidR="000C6263" w:rsidRPr="00661779">
        <w:rPr>
          <w:rFonts w:ascii="Book Antiqua" w:hAnsi="Book Antiqua"/>
          <w:b/>
          <w:i/>
        </w:rPr>
        <w:t>acceptance on CRC screening upper limit age</w:t>
      </w:r>
    </w:p>
    <w:p w14:paraId="1DBFA260" w14:textId="07BEE5B4" w:rsidR="00325356" w:rsidRPr="00661779" w:rsidRDefault="0031013A" w:rsidP="00692620">
      <w:pPr>
        <w:snapToGrid w:val="0"/>
        <w:spacing w:line="360" w:lineRule="auto"/>
        <w:jc w:val="both"/>
        <w:rPr>
          <w:rFonts w:ascii="Book Antiqua" w:hAnsi="Book Antiqua"/>
        </w:rPr>
      </w:pPr>
      <w:r w:rsidRPr="00661779">
        <w:rPr>
          <w:rFonts w:ascii="Book Antiqua" w:eastAsiaTheme="minorEastAsia" w:hAnsi="Book Antiqua"/>
        </w:rPr>
        <w:t xml:space="preserve">In </w:t>
      </w:r>
      <w:r w:rsidRPr="00661779">
        <w:rPr>
          <w:rFonts w:ascii="Book Antiqua" w:hAnsi="Book Antiqua"/>
        </w:rPr>
        <w:t xml:space="preserve">both univariate and multivariate regression models, </w:t>
      </w:r>
      <w:r w:rsidR="0026338B" w:rsidRPr="00661779">
        <w:rPr>
          <w:rFonts w:ascii="Book Antiqua" w:hAnsi="Book Antiqua"/>
        </w:rPr>
        <w:t xml:space="preserve">a </w:t>
      </w:r>
      <w:r w:rsidR="002B5A72" w:rsidRPr="00661779">
        <w:rPr>
          <w:rFonts w:ascii="Book Antiqua" w:hAnsi="Book Antiqua"/>
        </w:rPr>
        <w:t xml:space="preserve">negative association between CRC screening history and </w:t>
      </w:r>
      <w:r w:rsidR="0060604A" w:rsidRPr="00661779">
        <w:rPr>
          <w:rFonts w:ascii="Book Antiqua" w:hAnsi="Book Antiqua"/>
        </w:rPr>
        <w:t>acceptance of</w:t>
      </w:r>
      <w:r w:rsidR="002B5A72" w:rsidRPr="00661779">
        <w:rPr>
          <w:rFonts w:ascii="Book Antiqua" w:hAnsi="Book Antiqua"/>
        </w:rPr>
        <w:t xml:space="preserve"> </w:t>
      </w:r>
      <w:r w:rsidR="0081054F" w:rsidRPr="00661779">
        <w:rPr>
          <w:rFonts w:ascii="Book Antiqua" w:hAnsi="Book Antiqua"/>
        </w:rPr>
        <w:t>an</w:t>
      </w:r>
      <w:r w:rsidR="002B5A72" w:rsidRPr="00661779">
        <w:rPr>
          <w:rFonts w:ascii="Book Antiqua" w:hAnsi="Book Antiqua"/>
        </w:rPr>
        <w:t xml:space="preserve"> upper </w:t>
      </w:r>
      <w:r w:rsidR="0026338B" w:rsidRPr="00661779">
        <w:rPr>
          <w:rFonts w:ascii="Book Antiqua" w:hAnsi="Book Antiqua"/>
        </w:rPr>
        <w:t xml:space="preserve">age limit </w:t>
      </w:r>
      <w:r w:rsidR="00FE16F9" w:rsidRPr="00661779">
        <w:rPr>
          <w:rFonts w:ascii="Book Antiqua" w:hAnsi="Book Antiqua"/>
        </w:rPr>
        <w:t xml:space="preserve">for </w:t>
      </w:r>
      <w:r w:rsidR="002B5A72" w:rsidRPr="00661779">
        <w:rPr>
          <w:rFonts w:ascii="Book Antiqua" w:hAnsi="Book Antiqua"/>
        </w:rPr>
        <w:t>CRC screening</w:t>
      </w:r>
      <w:r w:rsidRPr="00661779">
        <w:rPr>
          <w:rFonts w:ascii="Book Antiqua" w:hAnsi="Book Antiqua"/>
        </w:rPr>
        <w:t xml:space="preserve"> </w:t>
      </w:r>
      <w:r w:rsidR="0081054F" w:rsidRPr="00661779">
        <w:rPr>
          <w:rFonts w:ascii="Book Antiqua" w:hAnsi="Book Antiqua"/>
        </w:rPr>
        <w:t xml:space="preserve">at 80 years </w:t>
      </w:r>
      <w:r w:rsidR="0026338B" w:rsidRPr="00661779">
        <w:rPr>
          <w:rFonts w:ascii="Book Antiqua" w:hAnsi="Book Antiqua"/>
        </w:rPr>
        <w:t xml:space="preserve">was </w:t>
      </w:r>
      <w:r w:rsidRPr="00661779">
        <w:rPr>
          <w:rFonts w:ascii="Book Antiqua" w:hAnsi="Book Antiqua"/>
        </w:rPr>
        <w:t>observed</w:t>
      </w:r>
      <w:r w:rsidR="00F7607B" w:rsidRPr="00661779">
        <w:rPr>
          <w:rFonts w:ascii="Book Antiqua" w:hAnsi="Book Antiqua"/>
        </w:rPr>
        <w:t xml:space="preserve"> (Table 2)</w:t>
      </w:r>
      <w:r w:rsidRPr="00661779">
        <w:rPr>
          <w:rFonts w:ascii="Book Antiqua" w:hAnsi="Book Antiqua"/>
        </w:rPr>
        <w:t xml:space="preserve">. </w:t>
      </w:r>
      <w:r w:rsidR="00A5215B" w:rsidRPr="00661779">
        <w:rPr>
          <w:rFonts w:ascii="Book Antiqua" w:hAnsi="Book Antiqua"/>
        </w:rPr>
        <w:t xml:space="preserve">Those who had been screened </w:t>
      </w:r>
      <w:r w:rsidR="00446CE5" w:rsidRPr="00661779">
        <w:rPr>
          <w:rFonts w:ascii="Book Antiqua" w:hAnsi="Book Antiqua"/>
        </w:rPr>
        <w:t xml:space="preserve">for </w:t>
      </w:r>
      <w:r w:rsidR="00A5215B" w:rsidRPr="00661779">
        <w:rPr>
          <w:rFonts w:ascii="Book Antiqua" w:hAnsi="Book Antiqua"/>
        </w:rPr>
        <w:t xml:space="preserve">CRC through both FOBT and colonoscopy were less likely to accept the upper </w:t>
      </w:r>
      <w:r w:rsidR="00446CE5" w:rsidRPr="00661779">
        <w:rPr>
          <w:rFonts w:ascii="Book Antiqua" w:hAnsi="Book Antiqua"/>
        </w:rPr>
        <w:t xml:space="preserve">age limit </w:t>
      </w:r>
      <w:r w:rsidR="008C3DA9" w:rsidRPr="00661779">
        <w:rPr>
          <w:rFonts w:ascii="Book Antiqua" w:hAnsi="Book Antiqua"/>
        </w:rPr>
        <w:t>[</w:t>
      </w:r>
      <w:r w:rsidR="008C3DA9" w:rsidRPr="00661779">
        <w:rPr>
          <w:rFonts w:ascii="Book Antiqua" w:hAnsi="Book Antiqua"/>
          <w:iCs/>
          <w:color w:val="000000" w:themeColor="text1"/>
        </w:rPr>
        <w:t>adjusted odds ratio</w:t>
      </w:r>
      <w:r w:rsidR="008C3DA9" w:rsidRPr="00661779">
        <w:rPr>
          <w:rFonts w:ascii="Book Antiqua" w:hAnsi="Book Antiqua"/>
        </w:rPr>
        <w:t xml:space="preserve"> (</w:t>
      </w:r>
      <w:proofErr w:type="spellStart"/>
      <w:r w:rsidR="00A5215B" w:rsidRPr="00661779">
        <w:rPr>
          <w:rFonts w:ascii="Book Antiqua" w:hAnsi="Book Antiqua"/>
        </w:rPr>
        <w:t>aOR</w:t>
      </w:r>
      <w:proofErr w:type="spellEnd"/>
      <w:r w:rsidR="008C3DA9" w:rsidRPr="00661779">
        <w:rPr>
          <w:rFonts w:ascii="Book Antiqua" w:hAnsi="Book Antiqua"/>
        </w:rPr>
        <w:t>)</w:t>
      </w:r>
      <w:r w:rsidR="00A5215B" w:rsidRPr="00661779">
        <w:rPr>
          <w:rFonts w:ascii="Book Antiqua" w:hAnsi="Book Antiqua"/>
        </w:rPr>
        <w:t xml:space="preserve"> = 0.33, </w:t>
      </w:r>
      <w:r w:rsidR="00C42971" w:rsidRPr="00661779">
        <w:rPr>
          <w:rFonts w:ascii="Book Antiqua" w:hAnsi="Book Antiqua"/>
        </w:rPr>
        <w:t>95%</w:t>
      </w:r>
      <w:r w:rsidR="001D6243" w:rsidRPr="00661779">
        <w:rPr>
          <w:rFonts w:ascii="Book Antiqua" w:hAnsi="Book Antiqua"/>
        </w:rPr>
        <w:t>CI</w:t>
      </w:r>
      <w:r w:rsidR="00C42971" w:rsidRPr="00661779">
        <w:rPr>
          <w:rFonts w:ascii="Book Antiqua" w:hAnsi="Book Antiqua"/>
        </w:rPr>
        <w:t xml:space="preserve">: </w:t>
      </w:r>
      <w:r w:rsidR="00A5215B" w:rsidRPr="00661779">
        <w:rPr>
          <w:rFonts w:ascii="Book Antiqua" w:hAnsi="Book Antiqua"/>
        </w:rPr>
        <w:t>0.22-0.5</w:t>
      </w:r>
      <w:r w:rsidR="001D6243" w:rsidRPr="00661779">
        <w:rPr>
          <w:rFonts w:ascii="Book Antiqua" w:hAnsi="Book Antiqua"/>
        </w:rPr>
        <w:t>0</w:t>
      </w:r>
      <w:r w:rsidR="008C3DA9" w:rsidRPr="00661779">
        <w:rPr>
          <w:rFonts w:ascii="Book Antiqua" w:hAnsi="Book Antiqua"/>
        </w:rPr>
        <w:t>]</w:t>
      </w:r>
      <w:r w:rsidR="00973B27" w:rsidRPr="00661779">
        <w:rPr>
          <w:rFonts w:ascii="Book Antiqua" w:hAnsi="Book Antiqua"/>
        </w:rPr>
        <w:t>,</w:t>
      </w:r>
      <w:r w:rsidR="00A5215B" w:rsidRPr="00661779">
        <w:rPr>
          <w:rFonts w:ascii="Book Antiqua" w:hAnsi="Book Antiqua"/>
        </w:rPr>
        <w:t xml:space="preserve"> compared with those who had never been screened.</w:t>
      </w:r>
      <w:r w:rsidR="00F7607B" w:rsidRPr="00661779">
        <w:rPr>
          <w:rFonts w:ascii="Book Antiqua" w:hAnsi="Book Antiqua"/>
        </w:rPr>
        <w:t xml:space="preserve"> </w:t>
      </w:r>
      <w:r w:rsidR="002B5A72" w:rsidRPr="00661779">
        <w:rPr>
          <w:rFonts w:ascii="Book Antiqua" w:hAnsi="Book Antiqua"/>
        </w:rPr>
        <w:t xml:space="preserve">Similarly, </w:t>
      </w:r>
      <w:r w:rsidR="00266D89" w:rsidRPr="00661779">
        <w:rPr>
          <w:rFonts w:ascii="Book Antiqua" w:hAnsi="Book Antiqua"/>
        </w:rPr>
        <w:t>participants</w:t>
      </w:r>
      <w:r w:rsidR="004B5222" w:rsidRPr="00661779">
        <w:rPr>
          <w:rFonts w:ascii="Book Antiqua" w:hAnsi="Book Antiqua"/>
        </w:rPr>
        <w:t xml:space="preserve"> </w:t>
      </w:r>
      <w:r w:rsidR="00CA6B5D" w:rsidRPr="00661779">
        <w:rPr>
          <w:rFonts w:ascii="Book Antiqua" w:hAnsi="Book Antiqua"/>
        </w:rPr>
        <w:t xml:space="preserve">who had </w:t>
      </w:r>
      <w:r w:rsidR="00B4296D" w:rsidRPr="00661779">
        <w:rPr>
          <w:rFonts w:ascii="Book Antiqua" w:hAnsi="Book Antiqua"/>
        </w:rPr>
        <w:t xml:space="preserve">ever been </w:t>
      </w:r>
      <w:r w:rsidR="00CA6B5D" w:rsidRPr="00661779">
        <w:rPr>
          <w:rFonts w:ascii="Book Antiqua" w:hAnsi="Book Antiqua"/>
        </w:rPr>
        <w:t>screen</w:t>
      </w:r>
      <w:r w:rsidR="00B4296D" w:rsidRPr="00661779">
        <w:rPr>
          <w:rFonts w:ascii="Book Antiqua" w:hAnsi="Book Antiqua"/>
        </w:rPr>
        <w:t>ed</w:t>
      </w:r>
      <w:r w:rsidR="00CA6B5D" w:rsidRPr="00661779">
        <w:rPr>
          <w:rFonts w:ascii="Book Antiqua" w:hAnsi="Book Antiqua"/>
        </w:rPr>
        <w:t xml:space="preserve"> for any other type of cancer</w:t>
      </w:r>
      <w:r w:rsidR="001D6243" w:rsidRPr="00661779">
        <w:rPr>
          <w:rFonts w:ascii="Book Antiqua" w:hAnsi="Book Antiqua"/>
        </w:rPr>
        <w:t xml:space="preserve"> (</w:t>
      </w:r>
      <w:proofErr w:type="spellStart"/>
      <w:r w:rsidR="001D6243" w:rsidRPr="00661779">
        <w:rPr>
          <w:rFonts w:ascii="Book Antiqua" w:hAnsi="Book Antiqua"/>
        </w:rPr>
        <w:t>aOR</w:t>
      </w:r>
      <w:proofErr w:type="spellEnd"/>
      <w:r w:rsidR="00C42971" w:rsidRPr="00661779">
        <w:rPr>
          <w:rFonts w:ascii="Book Antiqua" w:hAnsi="Book Antiqua"/>
        </w:rPr>
        <w:t xml:space="preserve"> </w:t>
      </w:r>
      <w:r w:rsidR="001D6243" w:rsidRPr="00661779">
        <w:rPr>
          <w:rFonts w:ascii="Book Antiqua" w:hAnsi="Book Antiqua"/>
        </w:rPr>
        <w:t>=</w:t>
      </w:r>
      <w:r w:rsidR="00C42971" w:rsidRPr="00661779">
        <w:rPr>
          <w:rFonts w:ascii="Book Antiqua" w:hAnsi="Book Antiqua"/>
        </w:rPr>
        <w:t xml:space="preserve"> </w:t>
      </w:r>
      <w:r w:rsidR="00DD404A" w:rsidRPr="00661779">
        <w:rPr>
          <w:rFonts w:ascii="Book Antiqua" w:hAnsi="Book Antiqua"/>
          <w:lang w:val="vi-VN"/>
        </w:rPr>
        <w:t>0.55</w:t>
      </w:r>
      <w:r w:rsidR="001D6243" w:rsidRPr="00661779">
        <w:rPr>
          <w:rFonts w:ascii="Book Antiqua" w:hAnsi="Book Antiqua"/>
        </w:rPr>
        <w:t xml:space="preserve">, </w:t>
      </w:r>
      <w:r w:rsidR="00C42971" w:rsidRPr="00661779">
        <w:rPr>
          <w:rFonts w:ascii="Book Antiqua" w:hAnsi="Book Antiqua"/>
        </w:rPr>
        <w:t xml:space="preserve">95%CI: </w:t>
      </w:r>
      <w:r w:rsidR="00DD404A" w:rsidRPr="00661779">
        <w:rPr>
          <w:rFonts w:ascii="Book Antiqua" w:hAnsi="Book Antiqua"/>
          <w:lang w:val="vi-VN"/>
        </w:rPr>
        <w:t>0.34-0.87</w:t>
      </w:r>
      <w:r w:rsidR="001D6243" w:rsidRPr="00661779">
        <w:rPr>
          <w:rFonts w:ascii="Book Antiqua" w:hAnsi="Book Antiqua"/>
        </w:rPr>
        <w:t>)</w:t>
      </w:r>
      <w:r w:rsidR="00CA6B5D" w:rsidRPr="00661779">
        <w:rPr>
          <w:rFonts w:ascii="Book Antiqua" w:hAnsi="Book Antiqua"/>
        </w:rPr>
        <w:t xml:space="preserve"> and those with </w:t>
      </w:r>
      <w:r w:rsidR="004B5222" w:rsidRPr="00661779">
        <w:rPr>
          <w:rFonts w:ascii="Book Antiqua" w:hAnsi="Book Antiqua"/>
        </w:rPr>
        <w:t xml:space="preserve">a </w:t>
      </w:r>
      <w:r w:rsidR="00CA6B5D" w:rsidRPr="00661779">
        <w:rPr>
          <w:rFonts w:ascii="Book Antiqua" w:hAnsi="Book Antiqua"/>
        </w:rPr>
        <w:t xml:space="preserve">family history of cancer </w:t>
      </w:r>
      <w:r w:rsidR="001D6243" w:rsidRPr="00661779">
        <w:rPr>
          <w:rFonts w:ascii="Book Antiqua" w:hAnsi="Book Antiqua"/>
        </w:rPr>
        <w:t>(</w:t>
      </w:r>
      <w:proofErr w:type="spellStart"/>
      <w:r w:rsidR="001D6243" w:rsidRPr="00661779">
        <w:rPr>
          <w:rFonts w:ascii="Book Antiqua" w:hAnsi="Book Antiqua"/>
        </w:rPr>
        <w:t>aOR</w:t>
      </w:r>
      <w:proofErr w:type="spellEnd"/>
      <w:r w:rsidR="00C42971" w:rsidRPr="00661779">
        <w:rPr>
          <w:rFonts w:ascii="Book Antiqua" w:hAnsi="Book Antiqua"/>
        </w:rPr>
        <w:t xml:space="preserve"> </w:t>
      </w:r>
      <w:r w:rsidR="001D6243" w:rsidRPr="00661779">
        <w:rPr>
          <w:rFonts w:ascii="Book Antiqua" w:hAnsi="Book Antiqua"/>
        </w:rPr>
        <w:t>=</w:t>
      </w:r>
      <w:r w:rsidR="00C42971" w:rsidRPr="00661779">
        <w:rPr>
          <w:rFonts w:ascii="Book Antiqua" w:hAnsi="Book Antiqua"/>
        </w:rPr>
        <w:t xml:space="preserve"> </w:t>
      </w:r>
      <w:r w:rsidR="00DD404A" w:rsidRPr="00661779">
        <w:rPr>
          <w:rFonts w:ascii="Book Antiqua" w:hAnsi="Book Antiqua"/>
          <w:lang w:val="vi-VN"/>
        </w:rPr>
        <w:t>0.66</w:t>
      </w:r>
      <w:r w:rsidR="001D6243" w:rsidRPr="00661779">
        <w:rPr>
          <w:rFonts w:ascii="Book Antiqua" w:hAnsi="Book Antiqua"/>
        </w:rPr>
        <w:t xml:space="preserve">, </w:t>
      </w:r>
      <w:r w:rsidR="00C42971" w:rsidRPr="00661779">
        <w:rPr>
          <w:rFonts w:ascii="Book Antiqua" w:hAnsi="Book Antiqua"/>
        </w:rPr>
        <w:t xml:space="preserve">95%CI: </w:t>
      </w:r>
      <w:r w:rsidR="001D6175" w:rsidRPr="00661779">
        <w:rPr>
          <w:rFonts w:ascii="Book Antiqua" w:hAnsi="Book Antiqua"/>
          <w:lang w:val="vi-VN"/>
        </w:rPr>
        <w:t>0.50-0.87</w:t>
      </w:r>
      <w:r w:rsidR="001D6243" w:rsidRPr="00661779">
        <w:rPr>
          <w:rFonts w:ascii="Book Antiqua" w:hAnsi="Book Antiqua"/>
        </w:rPr>
        <w:t xml:space="preserve">) were </w:t>
      </w:r>
      <w:r w:rsidR="00CA6B5D" w:rsidRPr="00661779">
        <w:rPr>
          <w:rFonts w:ascii="Book Antiqua" w:hAnsi="Book Antiqua"/>
        </w:rPr>
        <w:t xml:space="preserve">less likely </w:t>
      </w:r>
      <w:r w:rsidR="00217DE7" w:rsidRPr="00661779">
        <w:rPr>
          <w:rFonts w:ascii="Book Antiqua" w:hAnsi="Book Antiqua"/>
        </w:rPr>
        <w:t xml:space="preserve">to </w:t>
      </w:r>
      <w:r w:rsidR="00CA6B5D" w:rsidRPr="00661779">
        <w:rPr>
          <w:rFonts w:ascii="Book Antiqua" w:hAnsi="Book Antiqua"/>
        </w:rPr>
        <w:t xml:space="preserve">accept </w:t>
      </w:r>
      <w:r w:rsidR="001D6243" w:rsidRPr="00661779">
        <w:rPr>
          <w:rFonts w:ascii="Book Antiqua" w:hAnsi="Book Antiqua"/>
        </w:rPr>
        <w:t>stopping CRC screening at the age of 80</w:t>
      </w:r>
      <w:r w:rsidR="005C0114" w:rsidRPr="00661779">
        <w:rPr>
          <w:rFonts w:ascii="Book Antiqua" w:hAnsi="Book Antiqua"/>
        </w:rPr>
        <w:t xml:space="preserve"> years</w:t>
      </w:r>
      <w:r w:rsidR="001D6243" w:rsidRPr="00661779">
        <w:rPr>
          <w:rFonts w:ascii="Book Antiqua" w:hAnsi="Book Antiqua"/>
        </w:rPr>
        <w:t>.</w:t>
      </w:r>
      <w:r w:rsidR="002B5A72" w:rsidRPr="00661779">
        <w:rPr>
          <w:rFonts w:ascii="Book Antiqua" w:hAnsi="Book Antiqua"/>
        </w:rPr>
        <w:t xml:space="preserve"> In contrast, people </w:t>
      </w:r>
      <w:r w:rsidR="00CF285F" w:rsidRPr="00661779">
        <w:rPr>
          <w:rFonts w:ascii="Book Antiqua" w:hAnsi="Book Antiqua"/>
        </w:rPr>
        <w:t xml:space="preserve">who </w:t>
      </w:r>
      <w:r w:rsidR="00183660" w:rsidRPr="00661779">
        <w:rPr>
          <w:rFonts w:ascii="Book Antiqua" w:hAnsi="Book Antiqua"/>
        </w:rPr>
        <w:t>resided</w:t>
      </w:r>
      <w:r w:rsidR="002B5A72" w:rsidRPr="00661779">
        <w:rPr>
          <w:rFonts w:ascii="Book Antiqua" w:hAnsi="Book Antiqua"/>
        </w:rPr>
        <w:t xml:space="preserve"> in </w:t>
      </w:r>
      <w:r w:rsidR="00183660" w:rsidRPr="00661779">
        <w:rPr>
          <w:rFonts w:ascii="Book Antiqua" w:hAnsi="Book Antiqua"/>
        </w:rPr>
        <w:t xml:space="preserve">a </w:t>
      </w:r>
      <w:r w:rsidR="002B5A72" w:rsidRPr="00661779">
        <w:rPr>
          <w:rFonts w:ascii="Book Antiqua" w:hAnsi="Book Antiqua"/>
        </w:rPr>
        <w:t>metropolitan region</w:t>
      </w:r>
      <w:r w:rsidR="007B0ADF" w:rsidRPr="00661779">
        <w:rPr>
          <w:rFonts w:ascii="Book Antiqua" w:hAnsi="Book Antiqua"/>
        </w:rPr>
        <w:t xml:space="preserve"> (</w:t>
      </w:r>
      <w:proofErr w:type="spellStart"/>
      <w:r w:rsidR="007B0ADF" w:rsidRPr="00661779">
        <w:rPr>
          <w:rFonts w:ascii="Book Antiqua" w:hAnsi="Book Antiqua"/>
        </w:rPr>
        <w:t>aOR</w:t>
      </w:r>
      <w:proofErr w:type="spellEnd"/>
      <w:r w:rsidR="007B0ADF" w:rsidRPr="00661779">
        <w:rPr>
          <w:rFonts w:ascii="Book Antiqua" w:hAnsi="Book Antiqua"/>
        </w:rPr>
        <w:t xml:space="preserve"> =</w:t>
      </w:r>
      <w:r w:rsidR="00C42971" w:rsidRPr="00661779">
        <w:rPr>
          <w:rFonts w:ascii="Book Antiqua" w:hAnsi="Book Antiqua"/>
        </w:rPr>
        <w:t xml:space="preserve"> </w:t>
      </w:r>
      <w:r w:rsidR="007B0ADF" w:rsidRPr="00661779">
        <w:rPr>
          <w:rFonts w:ascii="Book Antiqua" w:hAnsi="Book Antiqua"/>
        </w:rPr>
        <w:t>1.86</w:t>
      </w:r>
      <w:r w:rsidR="00304662" w:rsidRPr="00661779">
        <w:rPr>
          <w:rFonts w:ascii="Book Antiqua" w:hAnsi="Book Antiqua"/>
        </w:rPr>
        <w:t>,</w:t>
      </w:r>
      <w:r w:rsidR="007B0ADF" w:rsidRPr="00661779">
        <w:rPr>
          <w:rFonts w:ascii="Book Antiqua" w:hAnsi="Book Antiqua"/>
        </w:rPr>
        <w:t xml:space="preserve"> </w:t>
      </w:r>
      <w:r w:rsidR="00C42971" w:rsidRPr="00661779">
        <w:rPr>
          <w:rFonts w:ascii="Book Antiqua" w:hAnsi="Book Antiqua"/>
        </w:rPr>
        <w:t xml:space="preserve">95%CI: </w:t>
      </w:r>
      <w:r w:rsidR="007B0ADF" w:rsidRPr="00661779">
        <w:rPr>
          <w:rFonts w:ascii="Book Antiqua" w:hAnsi="Book Antiqua"/>
        </w:rPr>
        <w:t>1.29-2.68)</w:t>
      </w:r>
      <w:r w:rsidR="001D6243" w:rsidRPr="00661779">
        <w:rPr>
          <w:rFonts w:ascii="Book Antiqua" w:hAnsi="Book Antiqua"/>
        </w:rPr>
        <w:t xml:space="preserve"> and ex</w:t>
      </w:r>
      <w:r w:rsidR="000F661B" w:rsidRPr="00661779">
        <w:rPr>
          <w:rFonts w:ascii="Book Antiqua" w:hAnsi="Book Antiqua"/>
        </w:rPr>
        <w:t>er</w:t>
      </w:r>
      <w:r w:rsidR="001D6243" w:rsidRPr="00661779">
        <w:rPr>
          <w:rFonts w:ascii="Book Antiqua" w:hAnsi="Book Antiqua"/>
        </w:rPr>
        <w:t>cise</w:t>
      </w:r>
      <w:r w:rsidR="000F661B" w:rsidRPr="00661779">
        <w:rPr>
          <w:rFonts w:ascii="Book Antiqua" w:hAnsi="Book Antiqua"/>
        </w:rPr>
        <w:t>d</w:t>
      </w:r>
      <w:r w:rsidR="001D6243" w:rsidRPr="00661779">
        <w:rPr>
          <w:rFonts w:ascii="Book Antiqua" w:hAnsi="Book Antiqua"/>
        </w:rPr>
        <w:t xml:space="preserve"> regularly </w:t>
      </w:r>
      <w:r w:rsidR="000F661B" w:rsidRPr="00661779">
        <w:rPr>
          <w:rFonts w:ascii="Book Antiqua" w:hAnsi="Book Antiqua"/>
        </w:rPr>
        <w:t>(</w:t>
      </w:r>
      <w:proofErr w:type="spellStart"/>
      <w:r w:rsidR="000F661B" w:rsidRPr="00661779">
        <w:rPr>
          <w:rFonts w:ascii="Book Antiqua" w:hAnsi="Book Antiqua"/>
        </w:rPr>
        <w:t>aOR</w:t>
      </w:r>
      <w:proofErr w:type="spellEnd"/>
      <w:r w:rsidR="00C42971" w:rsidRPr="00661779">
        <w:rPr>
          <w:rFonts w:ascii="Book Antiqua" w:hAnsi="Book Antiqua"/>
        </w:rPr>
        <w:t xml:space="preserve"> </w:t>
      </w:r>
      <w:r w:rsidR="00217DE7" w:rsidRPr="00661779">
        <w:rPr>
          <w:rFonts w:ascii="Book Antiqua" w:hAnsi="Book Antiqua"/>
        </w:rPr>
        <w:t>=</w:t>
      </w:r>
      <w:r w:rsidR="00C42971" w:rsidRPr="00661779">
        <w:rPr>
          <w:rFonts w:ascii="Book Antiqua" w:hAnsi="Book Antiqua"/>
        </w:rPr>
        <w:t xml:space="preserve"> </w:t>
      </w:r>
      <w:r w:rsidR="00217DE7" w:rsidRPr="00661779">
        <w:rPr>
          <w:rFonts w:ascii="Book Antiqua" w:hAnsi="Book Antiqua"/>
        </w:rPr>
        <w:t xml:space="preserve">1.42, </w:t>
      </w:r>
      <w:r w:rsidR="00C42971" w:rsidRPr="00661779">
        <w:rPr>
          <w:rFonts w:ascii="Book Antiqua" w:hAnsi="Book Antiqua"/>
        </w:rPr>
        <w:t xml:space="preserve">95%CI: </w:t>
      </w:r>
      <w:r w:rsidR="00217DE7" w:rsidRPr="00661779">
        <w:rPr>
          <w:rFonts w:ascii="Book Antiqua" w:hAnsi="Book Antiqua"/>
        </w:rPr>
        <w:t xml:space="preserve">1.07-1.89) </w:t>
      </w:r>
      <w:r w:rsidR="001D6243" w:rsidRPr="00661779">
        <w:rPr>
          <w:rFonts w:ascii="Book Antiqua" w:hAnsi="Book Antiqua"/>
        </w:rPr>
        <w:t xml:space="preserve">were more likely </w:t>
      </w:r>
      <w:r w:rsidR="00217DE7" w:rsidRPr="00661779">
        <w:rPr>
          <w:rFonts w:ascii="Book Antiqua" w:hAnsi="Book Antiqua"/>
        </w:rPr>
        <w:t xml:space="preserve">to </w:t>
      </w:r>
      <w:r w:rsidR="001D6243" w:rsidRPr="00661779">
        <w:rPr>
          <w:rFonts w:ascii="Book Antiqua" w:hAnsi="Book Antiqua"/>
        </w:rPr>
        <w:t xml:space="preserve">accept </w:t>
      </w:r>
      <w:r w:rsidR="00A75AB2" w:rsidRPr="00661779">
        <w:rPr>
          <w:rFonts w:ascii="Book Antiqua" w:hAnsi="Book Antiqua"/>
        </w:rPr>
        <w:t xml:space="preserve">the </w:t>
      </w:r>
      <w:r w:rsidR="001D6243" w:rsidRPr="00661779">
        <w:rPr>
          <w:rFonts w:ascii="Book Antiqua" w:hAnsi="Book Antiqua"/>
        </w:rPr>
        <w:t xml:space="preserve">upper age </w:t>
      </w:r>
      <w:r w:rsidR="00A75AB2" w:rsidRPr="00661779">
        <w:rPr>
          <w:rFonts w:ascii="Book Antiqua" w:hAnsi="Book Antiqua"/>
        </w:rPr>
        <w:t>limit</w:t>
      </w:r>
      <w:r w:rsidR="001D6243" w:rsidRPr="00661779">
        <w:rPr>
          <w:rFonts w:ascii="Book Antiqua" w:hAnsi="Book Antiqua"/>
        </w:rPr>
        <w:t xml:space="preserve">. </w:t>
      </w:r>
    </w:p>
    <w:p w14:paraId="638F859A" w14:textId="77777777" w:rsidR="00C42971" w:rsidRPr="00661779" w:rsidRDefault="00C42971" w:rsidP="00692620">
      <w:pPr>
        <w:snapToGrid w:val="0"/>
        <w:spacing w:line="360" w:lineRule="auto"/>
        <w:jc w:val="both"/>
        <w:rPr>
          <w:rFonts w:ascii="Book Antiqua" w:hAnsi="Book Antiqua"/>
        </w:rPr>
      </w:pPr>
    </w:p>
    <w:p w14:paraId="5BC50CAC" w14:textId="77777777" w:rsidR="000C6263" w:rsidRPr="00661779" w:rsidRDefault="001A71BA" w:rsidP="00692620">
      <w:pPr>
        <w:snapToGrid w:val="0"/>
        <w:spacing w:line="360" w:lineRule="auto"/>
        <w:jc w:val="both"/>
        <w:rPr>
          <w:rFonts w:ascii="Book Antiqua" w:hAnsi="Book Antiqua"/>
          <w:b/>
          <w:i/>
        </w:rPr>
      </w:pPr>
      <w:r w:rsidRPr="00661779">
        <w:rPr>
          <w:rFonts w:ascii="Book Antiqua" w:hAnsi="Book Antiqua"/>
          <w:b/>
          <w:i/>
        </w:rPr>
        <w:lastRenderedPageBreak/>
        <w:t>Subgroup</w:t>
      </w:r>
      <w:r w:rsidR="000C6263" w:rsidRPr="00661779">
        <w:rPr>
          <w:rFonts w:ascii="Book Antiqua" w:hAnsi="Book Antiqua"/>
          <w:b/>
          <w:i/>
        </w:rPr>
        <w:t xml:space="preserve"> by </w:t>
      </w:r>
      <w:r w:rsidRPr="00661779">
        <w:rPr>
          <w:rFonts w:ascii="Book Antiqua" w:hAnsi="Book Antiqua"/>
          <w:b/>
          <w:i/>
        </w:rPr>
        <w:t>CRC screening history</w:t>
      </w:r>
    </w:p>
    <w:p w14:paraId="31840D7C" w14:textId="67C63AE5" w:rsidR="00F95E38" w:rsidRPr="00661779" w:rsidRDefault="002B5A72" w:rsidP="00692620">
      <w:pPr>
        <w:snapToGrid w:val="0"/>
        <w:spacing w:line="360" w:lineRule="auto"/>
        <w:jc w:val="both"/>
        <w:rPr>
          <w:rFonts w:ascii="Book Antiqua" w:hAnsi="Book Antiqua"/>
        </w:rPr>
      </w:pPr>
      <w:r w:rsidRPr="00661779">
        <w:rPr>
          <w:rFonts w:ascii="Book Antiqua" w:hAnsi="Book Antiqua"/>
          <w:lang w:val="vi-VN"/>
        </w:rPr>
        <w:t xml:space="preserve">Table 3 shows </w:t>
      </w:r>
      <w:r w:rsidR="004F5742" w:rsidRPr="00661779">
        <w:rPr>
          <w:rFonts w:ascii="Book Antiqua" w:hAnsi="Book Antiqua"/>
        </w:rPr>
        <w:t xml:space="preserve">the </w:t>
      </w:r>
      <w:r w:rsidR="009D0E1C" w:rsidRPr="00661779">
        <w:rPr>
          <w:rFonts w:ascii="Book Antiqua" w:hAnsi="Book Antiqua"/>
        </w:rPr>
        <w:t>results</w:t>
      </w:r>
      <w:r w:rsidRPr="00661779">
        <w:rPr>
          <w:rFonts w:ascii="Book Antiqua" w:hAnsi="Book Antiqua"/>
        </w:rPr>
        <w:t xml:space="preserve"> of multivariate regression </w:t>
      </w:r>
      <w:r w:rsidR="009141B6" w:rsidRPr="00661779">
        <w:rPr>
          <w:rFonts w:ascii="Book Antiqua" w:hAnsi="Book Antiqua"/>
        </w:rPr>
        <w:t xml:space="preserve">analysis </w:t>
      </w:r>
      <w:r w:rsidRPr="00661779">
        <w:rPr>
          <w:rFonts w:ascii="Book Antiqua" w:hAnsi="Book Antiqua"/>
        </w:rPr>
        <w:t xml:space="preserve">with stratification </w:t>
      </w:r>
      <w:r w:rsidR="009141B6" w:rsidRPr="00661779">
        <w:rPr>
          <w:rFonts w:ascii="Book Antiqua" w:hAnsi="Book Antiqua"/>
        </w:rPr>
        <w:t xml:space="preserve">according to </w:t>
      </w:r>
      <w:r w:rsidRPr="00661779">
        <w:rPr>
          <w:rFonts w:ascii="Book Antiqua" w:hAnsi="Book Antiqua"/>
        </w:rPr>
        <w:t>CRC screening experience.</w:t>
      </w:r>
      <w:r w:rsidR="00F43A69" w:rsidRPr="00661779">
        <w:rPr>
          <w:rFonts w:ascii="Book Antiqua" w:hAnsi="Book Antiqua"/>
        </w:rPr>
        <w:t xml:space="preserve"> </w:t>
      </w:r>
      <w:r w:rsidR="007A0BCB" w:rsidRPr="00661779">
        <w:rPr>
          <w:rFonts w:ascii="Book Antiqua" w:hAnsi="Book Antiqua"/>
        </w:rPr>
        <w:t>Among</w:t>
      </w:r>
      <w:r w:rsidR="00D27289" w:rsidRPr="00661779">
        <w:rPr>
          <w:rFonts w:ascii="Book Antiqua" w:hAnsi="Book Antiqua"/>
        </w:rPr>
        <w:t xml:space="preserve"> </w:t>
      </w:r>
      <w:r w:rsidR="007A0BCB" w:rsidRPr="00661779">
        <w:rPr>
          <w:rFonts w:ascii="Book Antiqua" w:hAnsi="Book Antiqua"/>
        </w:rPr>
        <w:t>never</w:t>
      </w:r>
      <w:r w:rsidR="00073919" w:rsidRPr="00661779">
        <w:rPr>
          <w:rFonts w:ascii="Book Antiqua" w:hAnsi="Book Antiqua"/>
          <w:lang w:val="vi-VN"/>
        </w:rPr>
        <w:t>-</w:t>
      </w:r>
      <w:r w:rsidR="007A0BCB" w:rsidRPr="00661779">
        <w:rPr>
          <w:rFonts w:ascii="Book Antiqua" w:hAnsi="Book Antiqua"/>
        </w:rPr>
        <w:t xml:space="preserve">screened </w:t>
      </w:r>
      <w:r w:rsidR="00D27289" w:rsidRPr="00661779">
        <w:rPr>
          <w:rFonts w:ascii="Book Antiqua" w:hAnsi="Book Antiqua"/>
        </w:rPr>
        <w:t>individuals</w:t>
      </w:r>
      <w:r w:rsidR="007A0BCB" w:rsidRPr="00661779">
        <w:rPr>
          <w:rFonts w:ascii="Book Antiqua" w:hAnsi="Book Antiqua"/>
        </w:rPr>
        <w:t xml:space="preserve">, </w:t>
      </w:r>
      <w:r w:rsidR="00EC4930" w:rsidRPr="00661779">
        <w:rPr>
          <w:rFonts w:ascii="Book Antiqua" w:eastAsiaTheme="minorEastAsia" w:hAnsi="Book Antiqua"/>
        </w:rPr>
        <w:t>women</w:t>
      </w:r>
      <w:r w:rsidR="00EC4930" w:rsidRPr="00661779">
        <w:rPr>
          <w:rFonts w:ascii="Book Antiqua" w:hAnsi="Book Antiqua"/>
        </w:rPr>
        <w:t xml:space="preserve"> were </w:t>
      </w:r>
      <w:r w:rsidR="007A0BCB" w:rsidRPr="00661779">
        <w:rPr>
          <w:rFonts w:ascii="Book Antiqua" w:hAnsi="Book Antiqua"/>
        </w:rPr>
        <w:t>less likely to</w:t>
      </w:r>
      <w:r w:rsidR="00295901" w:rsidRPr="00661779">
        <w:rPr>
          <w:rFonts w:ascii="Book Antiqua" w:hAnsi="Book Antiqua"/>
        </w:rPr>
        <w:t xml:space="preserve"> agree with 80</w:t>
      </w:r>
      <w:r w:rsidR="00443601" w:rsidRPr="00661779">
        <w:rPr>
          <w:rFonts w:ascii="Book Antiqua" w:hAnsi="Book Antiqua"/>
        </w:rPr>
        <w:t xml:space="preserve"> </w:t>
      </w:r>
      <w:r w:rsidR="00295901" w:rsidRPr="00661779">
        <w:rPr>
          <w:rFonts w:ascii="Book Antiqua" w:hAnsi="Book Antiqua"/>
        </w:rPr>
        <w:t>year</w:t>
      </w:r>
      <w:r w:rsidR="00443601" w:rsidRPr="00661779">
        <w:rPr>
          <w:rFonts w:ascii="Book Antiqua" w:hAnsi="Book Antiqua"/>
        </w:rPr>
        <w:t>s</w:t>
      </w:r>
      <w:r w:rsidR="00295901" w:rsidRPr="00661779">
        <w:rPr>
          <w:rFonts w:ascii="Book Antiqua" w:hAnsi="Book Antiqua"/>
        </w:rPr>
        <w:t xml:space="preserve"> as </w:t>
      </w:r>
      <w:r w:rsidR="0080488E" w:rsidRPr="00661779">
        <w:rPr>
          <w:rFonts w:ascii="Book Antiqua" w:hAnsi="Book Antiqua"/>
        </w:rPr>
        <w:t>a</w:t>
      </w:r>
      <w:r w:rsidR="00295901" w:rsidRPr="00661779">
        <w:rPr>
          <w:rFonts w:ascii="Book Antiqua" w:hAnsi="Book Antiqua"/>
        </w:rPr>
        <w:t xml:space="preserve"> good </w:t>
      </w:r>
      <w:r w:rsidR="00C25F30" w:rsidRPr="00661779">
        <w:rPr>
          <w:rFonts w:ascii="Book Antiqua" w:hAnsi="Book Antiqua"/>
        </w:rPr>
        <w:t xml:space="preserve">age at which </w:t>
      </w:r>
      <w:r w:rsidR="00295901" w:rsidRPr="00661779">
        <w:rPr>
          <w:rFonts w:ascii="Book Antiqua" w:hAnsi="Book Antiqua"/>
        </w:rPr>
        <w:t>to stop CRC screening</w:t>
      </w:r>
      <w:r w:rsidR="00EC4930" w:rsidRPr="00661779">
        <w:rPr>
          <w:rFonts w:ascii="Book Antiqua" w:hAnsi="Book Antiqua"/>
        </w:rPr>
        <w:t xml:space="preserve"> (</w:t>
      </w:r>
      <w:proofErr w:type="spellStart"/>
      <w:r w:rsidR="00EC4930" w:rsidRPr="00661779">
        <w:rPr>
          <w:rFonts w:ascii="Book Antiqua" w:hAnsi="Book Antiqua"/>
        </w:rPr>
        <w:t>aOR</w:t>
      </w:r>
      <w:proofErr w:type="spellEnd"/>
      <w:r w:rsidR="00336BF8" w:rsidRPr="00661779">
        <w:rPr>
          <w:rFonts w:ascii="Book Antiqua" w:hAnsi="Book Antiqua"/>
        </w:rPr>
        <w:t xml:space="preserve"> </w:t>
      </w:r>
      <w:r w:rsidR="00EC4930" w:rsidRPr="00661779">
        <w:rPr>
          <w:rFonts w:ascii="Book Antiqua" w:hAnsi="Book Antiqua"/>
        </w:rPr>
        <w:t>=</w:t>
      </w:r>
      <w:r w:rsidR="00336BF8" w:rsidRPr="00661779">
        <w:rPr>
          <w:rFonts w:ascii="Book Antiqua" w:hAnsi="Book Antiqua"/>
        </w:rPr>
        <w:t xml:space="preserve"> </w:t>
      </w:r>
      <w:r w:rsidR="00EC4930" w:rsidRPr="00661779">
        <w:rPr>
          <w:rFonts w:ascii="Book Antiqua" w:hAnsi="Book Antiqua"/>
        </w:rPr>
        <w:t xml:space="preserve">0.25, </w:t>
      </w:r>
      <w:r w:rsidR="00336BF8" w:rsidRPr="00661779">
        <w:rPr>
          <w:rFonts w:ascii="Book Antiqua" w:hAnsi="Book Antiqua"/>
        </w:rPr>
        <w:t xml:space="preserve">95%CI: </w:t>
      </w:r>
      <w:r w:rsidR="00EC4930" w:rsidRPr="00661779">
        <w:rPr>
          <w:rFonts w:ascii="Book Antiqua" w:hAnsi="Book Antiqua"/>
        </w:rPr>
        <w:t>0.08-0.82)</w:t>
      </w:r>
      <w:r w:rsidR="00295901" w:rsidRPr="00661779">
        <w:rPr>
          <w:rFonts w:ascii="Book Antiqua" w:hAnsi="Book Antiqua"/>
        </w:rPr>
        <w:t xml:space="preserve">. </w:t>
      </w:r>
      <w:r w:rsidR="000B3E15" w:rsidRPr="00661779">
        <w:rPr>
          <w:rFonts w:ascii="Book Antiqua" w:hAnsi="Book Antiqua"/>
        </w:rPr>
        <w:t>However, participants living with their spouse</w:t>
      </w:r>
      <w:r w:rsidR="00135E41" w:rsidRPr="00661779">
        <w:rPr>
          <w:rFonts w:ascii="Book Antiqua" w:hAnsi="Book Antiqua"/>
        </w:rPr>
        <w:t xml:space="preserve"> (</w:t>
      </w:r>
      <w:proofErr w:type="spellStart"/>
      <w:r w:rsidR="00966E20" w:rsidRPr="00661779">
        <w:rPr>
          <w:rFonts w:ascii="Book Antiqua" w:hAnsi="Book Antiqua"/>
        </w:rPr>
        <w:t>aOR</w:t>
      </w:r>
      <w:proofErr w:type="spellEnd"/>
      <w:r w:rsidR="00966E20" w:rsidRPr="00661779">
        <w:rPr>
          <w:rFonts w:ascii="Book Antiqua" w:hAnsi="Book Antiqua"/>
        </w:rPr>
        <w:t xml:space="preserve"> = </w:t>
      </w:r>
      <w:r w:rsidR="00135E41" w:rsidRPr="00661779">
        <w:rPr>
          <w:rFonts w:ascii="Book Antiqua" w:hAnsi="Book Antiqua"/>
        </w:rPr>
        <w:t>3.7</w:t>
      </w:r>
      <w:r w:rsidR="0079116B" w:rsidRPr="00661779">
        <w:rPr>
          <w:rFonts w:ascii="Book Antiqua" w:hAnsi="Book Antiqua"/>
        </w:rPr>
        <w:t>1</w:t>
      </w:r>
      <w:r w:rsidR="003A5A57" w:rsidRPr="00661779">
        <w:rPr>
          <w:rFonts w:ascii="Book Antiqua" w:hAnsi="Book Antiqua"/>
        </w:rPr>
        <w:t>,</w:t>
      </w:r>
      <w:r w:rsidR="0079116B" w:rsidRPr="00661779">
        <w:rPr>
          <w:rFonts w:ascii="Book Antiqua" w:hAnsi="Book Antiqua"/>
        </w:rPr>
        <w:t xml:space="preserve"> </w:t>
      </w:r>
      <w:r w:rsidR="00336BF8" w:rsidRPr="00661779">
        <w:rPr>
          <w:rFonts w:ascii="Book Antiqua" w:hAnsi="Book Antiqua"/>
        </w:rPr>
        <w:t xml:space="preserve">95%CI: </w:t>
      </w:r>
      <w:r w:rsidR="00135E41" w:rsidRPr="00661779">
        <w:rPr>
          <w:rFonts w:ascii="Book Antiqua" w:hAnsi="Book Antiqua"/>
        </w:rPr>
        <w:t>1.1</w:t>
      </w:r>
      <w:r w:rsidR="0079116B" w:rsidRPr="00661779">
        <w:rPr>
          <w:rFonts w:ascii="Book Antiqua" w:hAnsi="Book Antiqua"/>
        </w:rPr>
        <w:t>0</w:t>
      </w:r>
      <w:r w:rsidR="00135E41" w:rsidRPr="00661779">
        <w:rPr>
          <w:rFonts w:ascii="Book Antiqua" w:hAnsi="Book Antiqua"/>
        </w:rPr>
        <w:t>-12.48)</w:t>
      </w:r>
      <w:r w:rsidR="00B956A7" w:rsidRPr="00661779">
        <w:rPr>
          <w:rFonts w:ascii="Book Antiqua" w:hAnsi="Book Antiqua"/>
        </w:rPr>
        <w:t xml:space="preserve"> or</w:t>
      </w:r>
      <w:r w:rsidR="000B3E15" w:rsidRPr="00661779">
        <w:rPr>
          <w:rFonts w:ascii="Book Antiqua" w:hAnsi="Book Antiqua"/>
        </w:rPr>
        <w:t xml:space="preserve"> </w:t>
      </w:r>
      <w:r w:rsidR="00D115A1" w:rsidRPr="00661779">
        <w:rPr>
          <w:rFonts w:ascii="Book Antiqua" w:hAnsi="Book Antiqua"/>
        </w:rPr>
        <w:t xml:space="preserve">who </w:t>
      </w:r>
      <w:r w:rsidR="00C226DF" w:rsidRPr="00661779">
        <w:rPr>
          <w:rFonts w:ascii="Book Antiqua" w:hAnsi="Book Antiqua"/>
        </w:rPr>
        <w:t xml:space="preserve">had </w:t>
      </w:r>
      <w:r w:rsidR="000B3E15" w:rsidRPr="00661779">
        <w:rPr>
          <w:rFonts w:ascii="Book Antiqua" w:hAnsi="Book Antiqua"/>
        </w:rPr>
        <w:t>smoke</w:t>
      </w:r>
      <w:r w:rsidR="00D115A1" w:rsidRPr="00661779">
        <w:rPr>
          <w:rFonts w:ascii="Book Antiqua" w:hAnsi="Book Antiqua"/>
        </w:rPr>
        <w:t>d</w:t>
      </w:r>
      <w:r w:rsidR="000B3E15" w:rsidRPr="00661779">
        <w:rPr>
          <w:rFonts w:ascii="Book Antiqua" w:hAnsi="Book Antiqua"/>
        </w:rPr>
        <w:t xml:space="preserve"> more than </w:t>
      </w:r>
      <w:r w:rsidR="00D115A1" w:rsidRPr="00661779">
        <w:rPr>
          <w:rFonts w:ascii="Book Antiqua" w:hAnsi="Book Antiqua"/>
        </w:rPr>
        <w:t>five</w:t>
      </w:r>
      <w:r w:rsidR="000B3E15" w:rsidRPr="00661779">
        <w:rPr>
          <w:rFonts w:ascii="Book Antiqua" w:hAnsi="Book Antiqua"/>
        </w:rPr>
        <w:t xml:space="preserve"> packages in their lifetime</w:t>
      </w:r>
      <w:r w:rsidR="0079116B" w:rsidRPr="00661779">
        <w:rPr>
          <w:rFonts w:ascii="Book Antiqua" w:hAnsi="Book Antiqua"/>
        </w:rPr>
        <w:t xml:space="preserve"> (</w:t>
      </w:r>
      <w:proofErr w:type="spellStart"/>
      <w:r w:rsidR="00966E20" w:rsidRPr="00661779">
        <w:rPr>
          <w:rFonts w:ascii="Book Antiqua" w:hAnsi="Book Antiqua"/>
        </w:rPr>
        <w:t>aOR</w:t>
      </w:r>
      <w:proofErr w:type="spellEnd"/>
      <w:r w:rsidR="00966E20" w:rsidRPr="00661779">
        <w:rPr>
          <w:rFonts w:ascii="Book Antiqua" w:hAnsi="Book Antiqua"/>
        </w:rPr>
        <w:t xml:space="preserve"> = </w:t>
      </w:r>
      <w:r w:rsidR="0079116B" w:rsidRPr="00661779">
        <w:rPr>
          <w:rFonts w:ascii="Book Antiqua" w:hAnsi="Book Antiqua"/>
        </w:rPr>
        <w:t xml:space="preserve">7.1, </w:t>
      </w:r>
      <w:r w:rsidR="00336BF8" w:rsidRPr="00661779">
        <w:rPr>
          <w:rFonts w:ascii="Book Antiqua" w:hAnsi="Book Antiqua"/>
        </w:rPr>
        <w:t>95%CI:</w:t>
      </w:r>
      <w:r w:rsidR="0079116B" w:rsidRPr="00661779">
        <w:rPr>
          <w:rFonts w:ascii="Book Antiqua" w:hAnsi="Book Antiqua"/>
        </w:rPr>
        <w:t xml:space="preserve"> 1.2-40)</w:t>
      </w:r>
      <w:r w:rsidR="00EC4930" w:rsidRPr="00661779">
        <w:rPr>
          <w:rFonts w:ascii="Book Antiqua" w:hAnsi="Book Antiqua"/>
        </w:rPr>
        <w:t xml:space="preserve"> were more likely to accept </w:t>
      </w:r>
      <w:r w:rsidR="001E4C39" w:rsidRPr="00661779">
        <w:rPr>
          <w:rFonts w:ascii="Book Antiqua" w:hAnsi="Book Antiqua"/>
        </w:rPr>
        <w:t>the</w:t>
      </w:r>
      <w:r w:rsidR="00B91482" w:rsidRPr="00661779">
        <w:rPr>
          <w:rFonts w:ascii="Book Antiqua" w:hAnsi="Book Antiqua"/>
        </w:rPr>
        <w:t xml:space="preserve"> </w:t>
      </w:r>
      <w:r w:rsidR="00EC4930" w:rsidRPr="00661779">
        <w:rPr>
          <w:rFonts w:ascii="Book Antiqua" w:hAnsi="Book Antiqua"/>
        </w:rPr>
        <w:t>upper age limit</w:t>
      </w:r>
      <w:r w:rsidR="0079116B" w:rsidRPr="00661779">
        <w:rPr>
          <w:rFonts w:ascii="Book Antiqua" w:hAnsi="Book Antiqua"/>
        </w:rPr>
        <w:t>.</w:t>
      </w:r>
      <w:r w:rsidR="007A52BF" w:rsidRPr="00661779">
        <w:rPr>
          <w:rFonts w:ascii="Book Antiqua" w:hAnsi="Book Antiqua"/>
        </w:rPr>
        <w:t xml:space="preserve"> </w:t>
      </w:r>
      <w:r w:rsidR="00D23DF2" w:rsidRPr="00661779">
        <w:rPr>
          <w:rFonts w:ascii="Book Antiqua" w:hAnsi="Book Antiqua"/>
        </w:rPr>
        <w:t>A</w:t>
      </w:r>
      <w:r w:rsidR="00B44D0B" w:rsidRPr="00661779">
        <w:rPr>
          <w:rFonts w:ascii="Book Antiqua" w:hAnsi="Book Antiqua"/>
        </w:rPr>
        <w:t xml:space="preserve">mong </w:t>
      </w:r>
      <w:r w:rsidR="00000857" w:rsidRPr="00661779">
        <w:rPr>
          <w:rFonts w:ascii="Book Antiqua" w:hAnsi="Book Antiqua"/>
        </w:rPr>
        <w:t xml:space="preserve">ever-screened </w:t>
      </w:r>
      <w:r w:rsidR="00B44D0B" w:rsidRPr="00661779">
        <w:rPr>
          <w:rFonts w:ascii="Book Antiqua" w:hAnsi="Book Antiqua"/>
        </w:rPr>
        <w:t>people,</w:t>
      </w:r>
      <w:r w:rsidR="0008550A" w:rsidRPr="00661779">
        <w:rPr>
          <w:rFonts w:ascii="Book Antiqua" w:hAnsi="Book Antiqua"/>
        </w:rPr>
        <w:t xml:space="preserve"> metropolitan residents</w:t>
      </w:r>
      <w:r w:rsidR="003D72AF" w:rsidRPr="00661779">
        <w:rPr>
          <w:rFonts w:ascii="Book Antiqua" w:hAnsi="Book Antiqua"/>
        </w:rPr>
        <w:t xml:space="preserve"> </w:t>
      </w:r>
      <w:r w:rsidR="00E3727D" w:rsidRPr="00661779">
        <w:rPr>
          <w:rFonts w:ascii="Book Antiqua" w:hAnsi="Book Antiqua"/>
        </w:rPr>
        <w:t>(</w:t>
      </w:r>
      <w:proofErr w:type="spellStart"/>
      <w:r w:rsidR="00E3727D" w:rsidRPr="00661779">
        <w:rPr>
          <w:rFonts w:ascii="Book Antiqua" w:hAnsi="Book Antiqua"/>
        </w:rPr>
        <w:t>aOR</w:t>
      </w:r>
      <w:proofErr w:type="spellEnd"/>
      <w:r w:rsidR="00336BF8" w:rsidRPr="00661779">
        <w:rPr>
          <w:rFonts w:ascii="Book Antiqua" w:hAnsi="Book Antiqua"/>
        </w:rPr>
        <w:t xml:space="preserve"> </w:t>
      </w:r>
      <w:r w:rsidR="00E3727D" w:rsidRPr="00661779">
        <w:rPr>
          <w:rFonts w:ascii="Book Antiqua" w:hAnsi="Book Antiqua"/>
        </w:rPr>
        <w:t xml:space="preserve">= 1.80, </w:t>
      </w:r>
      <w:r w:rsidR="00336BF8" w:rsidRPr="00661779">
        <w:rPr>
          <w:rFonts w:ascii="Book Antiqua" w:hAnsi="Book Antiqua"/>
        </w:rPr>
        <w:t xml:space="preserve">95%CI: </w:t>
      </w:r>
      <w:r w:rsidR="00E3727D" w:rsidRPr="00661779">
        <w:rPr>
          <w:rFonts w:ascii="Book Antiqua" w:hAnsi="Book Antiqua"/>
        </w:rPr>
        <w:t>1.23-</w:t>
      </w:r>
      <w:r w:rsidR="00A03E16" w:rsidRPr="00661779">
        <w:rPr>
          <w:rFonts w:ascii="Book Antiqua" w:hAnsi="Book Antiqua"/>
        </w:rPr>
        <w:t>2</w:t>
      </w:r>
      <w:r w:rsidR="00E3727D" w:rsidRPr="00661779">
        <w:rPr>
          <w:rFonts w:ascii="Book Antiqua" w:hAnsi="Book Antiqua"/>
        </w:rPr>
        <w:t>.</w:t>
      </w:r>
      <w:r w:rsidR="00A03E16" w:rsidRPr="00661779">
        <w:rPr>
          <w:rFonts w:ascii="Book Antiqua" w:hAnsi="Book Antiqua"/>
        </w:rPr>
        <w:t>65</w:t>
      </w:r>
      <w:r w:rsidR="00E3727D" w:rsidRPr="00661779">
        <w:rPr>
          <w:rFonts w:ascii="Book Antiqua" w:hAnsi="Book Antiqua"/>
        </w:rPr>
        <w:t>)</w:t>
      </w:r>
      <w:r w:rsidR="00E3727D" w:rsidRPr="00661779">
        <w:rPr>
          <w:rFonts w:ascii="Book Antiqua" w:hAnsi="Book Antiqua"/>
          <w:lang w:val="vi-VN"/>
        </w:rPr>
        <w:t xml:space="preserve"> </w:t>
      </w:r>
      <w:r w:rsidR="00AB7311" w:rsidRPr="00661779">
        <w:rPr>
          <w:rFonts w:ascii="Book Antiqua" w:hAnsi="Book Antiqua"/>
        </w:rPr>
        <w:t xml:space="preserve">and </w:t>
      </w:r>
      <w:r w:rsidR="00B83349" w:rsidRPr="00661779">
        <w:rPr>
          <w:rFonts w:ascii="Book Antiqua" w:hAnsi="Book Antiqua"/>
        </w:rPr>
        <w:t xml:space="preserve">individuals who </w:t>
      </w:r>
      <w:r w:rsidR="00F21AB9" w:rsidRPr="00661779">
        <w:rPr>
          <w:rFonts w:ascii="Book Antiqua" w:hAnsi="Book Antiqua"/>
        </w:rPr>
        <w:t>exercised at least one time per week</w:t>
      </w:r>
      <w:r w:rsidR="003D72AF" w:rsidRPr="00661779">
        <w:rPr>
          <w:rFonts w:ascii="Book Antiqua" w:hAnsi="Book Antiqua"/>
        </w:rPr>
        <w:t xml:space="preserve"> (</w:t>
      </w:r>
      <w:r w:rsidR="00F43A69" w:rsidRPr="00661779">
        <w:rPr>
          <w:rFonts w:ascii="Book Antiqua" w:hAnsi="Book Antiqua"/>
          <w:color w:val="000000"/>
        </w:rPr>
        <w:t>one to two</w:t>
      </w:r>
      <w:r w:rsidR="00767633" w:rsidRPr="00661779">
        <w:rPr>
          <w:rFonts w:ascii="Book Antiqua" w:hAnsi="Book Antiqua"/>
          <w:color w:val="000000"/>
        </w:rPr>
        <w:t xml:space="preserve"> days per week </w:t>
      </w:r>
      <w:proofErr w:type="spellStart"/>
      <w:r w:rsidR="003D72AF" w:rsidRPr="00661779">
        <w:rPr>
          <w:rFonts w:ascii="Book Antiqua" w:hAnsi="Book Antiqua"/>
        </w:rPr>
        <w:t>aOR</w:t>
      </w:r>
      <w:proofErr w:type="spellEnd"/>
      <w:r w:rsidR="00336BF8" w:rsidRPr="00661779">
        <w:rPr>
          <w:rFonts w:ascii="Book Antiqua" w:hAnsi="Book Antiqua"/>
        </w:rPr>
        <w:t xml:space="preserve"> </w:t>
      </w:r>
      <w:r w:rsidR="003D72AF" w:rsidRPr="00661779">
        <w:rPr>
          <w:rFonts w:ascii="Book Antiqua" w:hAnsi="Book Antiqua"/>
        </w:rPr>
        <w:t>= 1.</w:t>
      </w:r>
      <w:r w:rsidR="00767633" w:rsidRPr="00661779">
        <w:rPr>
          <w:rFonts w:ascii="Book Antiqua" w:hAnsi="Book Antiqua"/>
        </w:rPr>
        <w:t>5</w:t>
      </w:r>
      <w:r w:rsidR="003D72AF" w:rsidRPr="00661779">
        <w:rPr>
          <w:rFonts w:ascii="Book Antiqua" w:hAnsi="Book Antiqua"/>
        </w:rPr>
        <w:t>0,</w:t>
      </w:r>
      <w:r w:rsidR="00255FE4" w:rsidRPr="00661779">
        <w:rPr>
          <w:rFonts w:ascii="Book Antiqua" w:hAnsi="Book Antiqua"/>
        </w:rPr>
        <w:t xml:space="preserve"> </w:t>
      </w:r>
      <w:r w:rsidR="00336BF8" w:rsidRPr="00661779">
        <w:rPr>
          <w:rFonts w:ascii="Book Antiqua" w:hAnsi="Book Antiqua"/>
        </w:rPr>
        <w:t xml:space="preserve">95%CI: </w:t>
      </w:r>
      <w:r w:rsidR="003D72AF" w:rsidRPr="00661779">
        <w:rPr>
          <w:rFonts w:ascii="Book Antiqua" w:hAnsi="Book Antiqua"/>
        </w:rPr>
        <w:t>1.</w:t>
      </w:r>
      <w:r w:rsidR="00767633" w:rsidRPr="00661779">
        <w:rPr>
          <w:rFonts w:ascii="Book Antiqua" w:hAnsi="Book Antiqua"/>
        </w:rPr>
        <w:t>0</w:t>
      </w:r>
      <w:r w:rsidR="003D72AF" w:rsidRPr="00661779">
        <w:rPr>
          <w:rFonts w:ascii="Book Antiqua" w:hAnsi="Book Antiqua"/>
        </w:rPr>
        <w:t>2-2.</w:t>
      </w:r>
      <w:r w:rsidR="00767633" w:rsidRPr="00661779">
        <w:rPr>
          <w:rFonts w:ascii="Book Antiqua" w:hAnsi="Book Antiqua"/>
        </w:rPr>
        <w:t>20</w:t>
      </w:r>
      <w:r w:rsidR="003D72AF" w:rsidRPr="00661779">
        <w:rPr>
          <w:rFonts w:ascii="Book Antiqua" w:hAnsi="Book Antiqua"/>
        </w:rPr>
        <w:t>;</w:t>
      </w:r>
      <w:r w:rsidR="00767633" w:rsidRPr="00661779">
        <w:rPr>
          <w:rFonts w:ascii="Book Antiqua" w:hAnsi="Book Antiqua"/>
        </w:rPr>
        <w:t xml:space="preserve"> </w:t>
      </w:r>
      <w:r w:rsidR="00767633" w:rsidRPr="00661779">
        <w:rPr>
          <w:rFonts w:ascii="Book Antiqua" w:hAnsi="Book Antiqua"/>
          <w:color w:val="000000"/>
        </w:rPr>
        <w:t xml:space="preserve">more than </w:t>
      </w:r>
      <w:r w:rsidR="00F43A69" w:rsidRPr="00661779">
        <w:rPr>
          <w:rFonts w:ascii="Book Antiqua" w:hAnsi="Book Antiqua"/>
          <w:color w:val="000000"/>
        </w:rPr>
        <w:t>three</w:t>
      </w:r>
      <w:r w:rsidR="00767633" w:rsidRPr="00661779">
        <w:rPr>
          <w:rFonts w:ascii="Book Antiqua" w:hAnsi="Book Antiqua"/>
          <w:color w:val="000000"/>
        </w:rPr>
        <w:t xml:space="preserve"> day</w:t>
      </w:r>
      <w:r w:rsidR="00F43A69" w:rsidRPr="00661779">
        <w:rPr>
          <w:rFonts w:ascii="Book Antiqua" w:hAnsi="Book Antiqua"/>
          <w:color w:val="000000"/>
        </w:rPr>
        <w:t>s</w:t>
      </w:r>
      <w:r w:rsidR="00767633" w:rsidRPr="00661779">
        <w:rPr>
          <w:rFonts w:ascii="Book Antiqua" w:hAnsi="Book Antiqua"/>
          <w:color w:val="000000"/>
        </w:rPr>
        <w:t xml:space="preserve"> per week</w:t>
      </w:r>
      <w:r w:rsidR="003D72AF" w:rsidRPr="00661779">
        <w:rPr>
          <w:rFonts w:ascii="Book Antiqua" w:hAnsi="Book Antiqua"/>
        </w:rPr>
        <w:t xml:space="preserve"> </w:t>
      </w:r>
      <w:r w:rsidR="00EC4930" w:rsidRPr="00661779">
        <w:rPr>
          <w:rFonts w:ascii="Book Antiqua" w:hAnsi="Book Antiqua"/>
        </w:rPr>
        <w:t>(</w:t>
      </w:r>
      <w:proofErr w:type="spellStart"/>
      <w:r w:rsidR="00767633" w:rsidRPr="00661779">
        <w:rPr>
          <w:rFonts w:ascii="Book Antiqua" w:hAnsi="Book Antiqua"/>
        </w:rPr>
        <w:t>aOR</w:t>
      </w:r>
      <w:proofErr w:type="spellEnd"/>
      <w:r w:rsidR="00336BF8" w:rsidRPr="00661779">
        <w:rPr>
          <w:rFonts w:ascii="Book Antiqua" w:hAnsi="Book Antiqua"/>
        </w:rPr>
        <w:t xml:space="preserve"> </w:t>
      </w:r>
      <w:r w:rsidR="00767633" w:rsidRPr="00661779">
        <w:rPr>
          <w:rFonts w:ascii="Book Antiqua" w:hAnsi="Book Antiqua"/>
        </w:rPr>
        <w:t>= 1.</w:t>
      </w:r>
      <w:r w:rsidR="00F43A69" w:rsidRPr="00661779">
        <w:rPr>
          <w:rFonts w:ascii="Book Antiqua" w:hAnsi="Book Antiqua"/>
        </w:rPr>
        <w:t>49</w:t>
      </w:r>
      <w:r w:rsidR="00767633" w:rsidRPr="00661779">
        <w:rPr>
          <w:rFonts w:ascii="Book Antiqua" w:hAnsi="Book Antiqua"/>
        </w:rPr>
        <w:t xml:space="preserve">, </w:t>
      </w:r>
      <w:r w:rsidR="00336BF8" w:rsidRPr="00661779">
        <w:rPr>
          <w:rFonts w:ascii="Book Antiqua" w:hAnsi="Book Antiqua"/>
        </w:rPr>
        <w:t xml:space="preserve">95%CI: </w:t>
      </w:r>
      <w:r w:rsidR="00767633" w:rsidRPr="00661779">
        <w:rPr>
          <w:rFonts w:ascii="Book Antiqua" w:hAnsi="Book Antiqua"/>
        </w:rPr>
        <w:t>1.</w:t>
      </w:r>
      <w:r w:rsidR="00F43A69" w:rsidRPr="00661779">
        <w:rPr>
          <w:rFonts w:ascii="Book Antiqua" w:hAnsi="Book Antiqua"/>
        </w:rPr>
        <w:t>10</w:t>
      </w:r>
      <w:r w:rsidR="00767633" w:rsidRPr="00661779">
        <w:rPr>
          <w:rFonts w:ascii="Book Antiqua" w:hAnsi="Book Antiqua"/>
        </w:rPr>
        <w:t>-2.</w:t>
      </w:r>
      <w:r w:rsidR="00F43A69" w:rsidRPr="00661779">
        <w:rPr>
          <w:rFonts w:ascii="Book Antiqua" w:hAnsi="Book Antiqua"/>
        </w:rPr>
        <w:t>0</w:t>
      </w:r>
      <w:r w:rsidR="00767633" w:rsidRPr="00661779">
        <w:rPr>
          <w:rFonts w:ascii="Book Antiqua" w:hAnsi="Book Antiqua"/>
        </w:rPr>
        <w:t>2</w:t>
      </w:r>
      <w:r w:rsidR="00F43A69" w:rsidRPr="00661779">
        <w:rPr>
          <w:rFonts w:ascii="Book Antiqua" w:hAnsi="Book Antiqua"/>
        </w:rPr>
        <w:t>)</w:t>
      </w:r>
      <w:r w:rsidR="009E2E16" w:rsidRPr="00661779">
        <w:rPr>
          <w:rFonts w:ascii="Book Antiqua" w:hAnsi="Book Antiqua"/>
        </w:rPr>
        <w:t xml:space="preserve"> </w:t>
      </w:r>
      <w:r w:rsidR="00EC4930" w:rsidRPr="00661779">
        <w:rPr>
          <w:rFonts w:ascii="Book Antiqua" w:hAnsi="Book Antiqua"/>
        </w:rPr>
        <w:t>were more likely to accept</w:t>
      </w:r>
      <w:r w:rsidR="00A66DA5" w:rsidRPr="00661779">
        <w:rPr>
          <w:rFonts w:ascii="Book Antiqua" w:hAnsi="Book Antiqua"/>
        </w:rPr>
        <w:t xml:space="preserve"> the</w:t>
      </w:r>
      <w:r w:rsidR="00EC4930" w:rsidRPr="00661779">
        <w:rPr>
          <w:rFonts w:ascii="Book Antiqua" w:hAnsi="Book Antiqua"/>
        </w:rPr>
        <w:t xml:space="preserve"> </w:t>
      </w:r>
      <w:r w:rsidR="00E3727D" w:rsidRPr="00661779">
        <w:rPr>
          <w:rFonts w:ascii="Book Antiqua" w:hAnsi="Book Antiqua"/>
        </w:rPr>
        <w:t xml:space="preserve">upper </w:t>
      </w:r>
      <w:r w:rsidR="00A66DA5" w:rsidRPr="00661779">
        <w:rPr>
          <w:rFonts w:ascii="Book Antiqua" w:hAnsi="Book Antiqua"/>
        </w:rPr>
        <w:t xml:space="preserve">age limit </w:t>
      </w:r>
      <w:r w:rsidR="00F12818" w:rsidRPr="00661779">
        <w:rPr>
          <w:rFonts w:ascii="Book Antiqua" w:hAnsi="Book Antiqua"/>
        </w:rPr>
        <w:t xml:space="preserve">for </w:t>
      </w:r>
      <w:r w:rsidR="00E3727D" w:rsidRPr="00661779">
        <w:rPr>
          <w:rFonts w:ascii="Book Antiqua" w:hAnsi="Book Antiqua"/>
        </w:rPr>
        <w:t xml:space="preserve">CRC screening. </w:t>
      </w:r>
      <w:r w:rsidR="00391FC4" w:rsidRPr="00661779">
        <w:rPr>
          <w:rFonts w:ascii="Book Antiqua" w:hAnsi="Book Antiqua"/>
        </w:rPr>
        <w:t>R</w:t>
      </w:r>
      <w:r w:rsidR="001633BD" w:rsidRPr="00661779">
        <w:rPr>
          <w:rFonts w:ascii="Book Antiqua" w:hAnsi="Book Antiqua"/>
        </w:rPr>
        <w:t xml:space="preserve">espondents </w:t>
      </w:r>
      <w:r w:rsidR="00C93B9C" w:rsidRPr="00661779">
        <w:rPr>
          <w:rFonts w:ascii="Book Antiqua" w:hAnsi="Book Antiqua"/>
        </w:rPr>
        <w:t xml:space="preserve">who </w:t>
      </w:r>
      <w:r w:rsidR="001633BD" w:rsidRPr="00661779">
        <w:rPr>
          <w:rFonts w:ascii="Book Antiqua" w:hAnsi="Book Antiqua"/>
        </w:rPr>
        <w:t xml:space="preserve">had </w:t>
      </w:r>
      <w:r w:rsidR="003847C2" w:rsidRPr="00661779">
        <w:rPr>
          <w:rFonts w:ascii="Book Antiqua" w:hAnsi="Book Antiqua"/>
        </w:rPr>
        <w:t xml:space="preserve">a </w:t>
      </w:r>
      <w:r w:rsidR="001633BD" w:rsidRPr="00661779">
        <w:rPr>
          <w:rFonts w:ascii="Book Antiqua" w:hAnsi="Book Antiqua"/>
        </w:rPr>
        <w:t>family history of cancer were less likely to accept the CRC screening threshold</w:t>
      </w:r>
      <w:r w:rsidR="003D72AF" w:rsidRPr="00661779">
        <w:rPr>
          <w:rFonts w:ascii="Book Antiqua" w:hAnsi="Book Antiqua"/>
        </w:rPr>
        <w:t xml:space="preserve"> (</w:t>
      </w:r>
      <w:proofErr w:type="spellStart"/>
      <w:r w:rsidR="003D72AF" w:rsidRPr="00661779">
        <w:rPr>
          <w:rFonts w:ascii="Book Antiqua" w:hAnsi="Book Antiqua"/>
        </w:rPr>
        <w:t>aOR</w:t>
      </w:r>
      <w:proofErr w:type="spellEnd"/>
      <w:r w:rsidR="00336BF8" w:rsidRPr="00661779">
        <w:rPr>
          <w:rFonts w:ascii="Book Antiqua" w:hAnsi="Book Antiqua"/>
        </w:rPr>
        <w:t xml:space="preserve"> </w:t>
      </w:r>
      <w:r w:rsidR="003D72AF" w:rsidRPr="00661779">
        <w:rPr>
          <w:rFonts w:ascii="Book Antiqua" w:hAnsi="Book Antiqua"/>
        </w:rPr>
        <w:t>=</w:t>
      </w:r>
      <w:r w:rsidR="00336BF8" w:rsidRPr="00661779">
        <w:rPr>
          <w:rFonts w:ascii="Book Antiqua" w:hAnsi="Book Antiqua"/>
        </w:rPr>
        <w:t xml:space="preserve"> </w:t>
      </w:r>
      <w:r w:rsidR="003D72AF" w:rsidRPr="00661779">
        <w:rPr>
          <w:rFonts w:ascii="Book Antiqua" w:hAnsi="Book Antiqua"/>
          <w:lang w:val="vi-VN"/>
        </w:rPr>
        <w:t>0.</w:t>
      </w:r>
      <w:r w:rsidR="003D72AF" w:rsidRPr="00661779">
        <w:rPr>
          <w:rFonts w:ascii="Book Antiqua" w:hAnsi="Book Antiqua"/>
        </w:rPr>
        <w:t xml:space="preserve">61, </w:t>
      </w:r>
      <w:r w:rsidR="00336BF8" w:rsidRPr="00661779">
        <w:rPr>
          <w:rFonts w:ascii="Book Antiqua" w:hAnsi="Book Antiqua"/>
        </w:rPr>
        <w:t xml:space="preserve">95%CI: </w:t>
      </w:r>
      <w:r w:rsidR="003D72AF" w:rsidRPr="00661779">
        <w:rPr>
          <w:rFonts w:ascii="Book Antiqua" w:hAnsi="Book Antiqua"/>
          <w:lang w:val="vi-VN"/>
        </w:rPr>
        <w:t>0.</w:t>
      </w:r>
      <w:r w:rsidR="003D72AF" w:rsidRPr="00661779">
        <w:rPr>
          <w:rFonts w:ascii="Book Antiqua" w:hAnsi="Book Antiqua"/>
        </w:rPr>
        <w:t>46</w:t>
      </w:r>
      <w:r w:rsidR="003D72AF" w:rsidRPr="00661779">
        <w:rPr>
          <w:rFonts w:ascii="Book Antiqua" w:hAnsi="Book Antiqua"/>
          <w:lang w:val="vi-VN"/>
        </w:rPr>
        <w:t>-0.8</w:t>
      </w:r>
      <w:r w:rsidR="003D72AF" w:rsidRPr="00661779">
        <w:rPr>
          <w:rFonts w:ascii="Book Antiqua" w:hAnsi="Book Antiqua"/>
        </w:rPr>
        <w:t xml:space="preserve">2). </w:t>
      </w:r>
    </w:p>
    <w:p w14:paraId="470C1737" w14:textId="77777777" w:rsidR="00336BF8" w:rsidRPr="00661779" w:rsidRDefault="00336BF8" w:rsidP="00692620">
      <w:pPr>
        <w:snapToGrid w:val="0"/>
        <w:spacing w:line="360" w:lineRule="auto"/>
        <w:jc w:val="both"/>
        <w:rPr>
          <w:rFonts w:ascii="Book Antiqua" w:hAnsi="Book Antiqua"/>
        </w:rPr>
      </w:pPr>
    </w:p>
    <w:p w14:paraId="32061036" w14:textId="77777777" w:rsidR="001A71BA" w:rsidRPr="00661779" w:rsidRDefault="001A71BA" w:rsidP="00692620">
      <w:pPr>
        <w:snapToGrid w:val="0"/>
        <w:spacing w:line="360" w:lineRule="auto"/>
        <w:jc w:val="both"/>
        <w:rPr>
          <w:rFonts w:ascii="Book Antiqua" w:hAnsi="Book Antiqua"/>
          <w:b/>
          <w:u w:val="single"/>
        </w:rPr>
      </w:pPr>
      <w:r w:rsidRPr="00661779">
        <w:rPr>
          <w:rFonts w:ascii="Book Antiqua" w:hAnsi="Book Antiqua"/>
          <w:b/>
          <w:u w:val="single"/>
        </w:rPr>
        <w:t>DISCUSSION</w:t>
      </w:r>
    </w:p>
    <w:p w14:paraId="2DA8AA01" w14:textId="28D52A91" w:rsidR="001D6103" w:rsidRPr="00661779" w:rsidRDefault="001E7FB9" w:rsidP="00692620">
      <w:pPr>
        <w:snapToGrid w:val="0"/>
        <w:spacing w:line="360" w:lineRule="auto"/>
        <w:jc w:val="both"/>
        <w:rPr>
          <w:rFonts w:ascii="Book Antiqua" w:hAnsi="Book Antiqua"/>
        </w:rPr>
      </w:pPr>
      <w:r w:rsidRPr="00661779">
        <w:rPr>
          <w:rFonts w:ascii="Book Antiqua" w:hAnsi="Book Antiqua"/>
        </w:rPr>
        <w:t xml:space="preserve">In this study, </w:t>
      </w:r>
      <w:r w:rsidR="0055391F" w:rsidRPr="00661779">
        <w:rPr>
          <w:rFonts w:ascii="Book Antiqua" w:hAnsi="Book Antiqua"/>
        </w:rPr>
        <w:t xml:space="preserve">about 80% </w:t>
      </w:r>
      <w:r w:rsidR="00277D3B" w:rsidRPr="00661779">
        <w:rPr>
          <w:rFonts w:ascii="Book Antiqua" w:hAnsi="Book Antiqua"/>
        </w:rPr>
        <w:t>(</w:t>
      </w:r>
      <w:r w:rsidR="00966E20" w:rsidRPr="00661779">
        <w:rPr>
          <w:rFonts w:ascii="Book Antiqua" w:hAnsi="Book Antiqua"/>
        </w:rPr>
        <w:t>1</w:t>
      </w:r>
      <w:r w:rsidR="006140A5" w:rsidRPr="00661779">
        <w:rPr>
          <w:rFonts w:ascii="Book Antiqua" w:hAnsi="Book Antiqua"/>
        </w:rPr>
        <w:t>554</w:t>
      </w:r>
      <w:r w:rsidR="00277D3B" w:rsidRPr="00661779">
        <w:rPr>
          <w:rFonts w:ascii="Book Antiqua" w:hAnsi="Book Antiqua"/>
        </w:rPr>
        <w:t>/</w:t>
      </w:r>
      <w:r w:rsidR="00966E20" w:rsidRPr="00661779">
        <w:rPr>
          <w:rFonts w:ascii="Book Antiqua" w:hAnsi="Book Antiqua"/>
        </w:rPr>
        <w:t>1</w:t>
      </w:r>
      <w:r w:rsidR="006140A5" w:rsidRPr="00661779">
        <w:rPr>
          <w:rFonts w:ascii="Book Antiqua" w:hAnsi="Book Antiqua"/>
        </w:rPr>
        <w:t>922</w:t>
      </w:r>
      <w:r w:rsidR="00277D3B" w:rsidRPr="00661779">
        <w:rPr>
          <w:rFonts w:ascii="Book Antiqua" w:hAnsi="Book Antiqua"/>
        </w:rPr>
        <w:t xml:space="preserve">) </w:t>
      </w:r>
      <w:r w:rsidR="0055391F" w:rsidRPr="00661779">
        <w:rPr>
          <w:rFonts w:ascii="Book Antiqua" w:hAnsi="Book Antiqua"/>
        </w:rPr>
        <w:t xml:space="preserve">of </w:t>
      </w:r>
      <w:r w:rsidR="00B33F20" w:rsidRPr="00661779">
        <w:rPr>
          <w:rFonts w:ascii="Book Antiqua" w:hAnsi="Book Antiqua"/>
        </w:rPr>
        <w:t xml:space="preserve">the </w:t>
      </w:r>
      <w:r w:rsidR="0055391F" w:rsidRPr="00661779">
        <w:rPr>
          <w:rFonts w:ascii="Book Antiqua" w:hAnsi="Book Antiqua"/>
        </w:rPr>
        <w:t>participant</w:t>
      </w:r>
      <w:r w:rsidR="0080488E" w:rsidRPr="00661779">
        <w:rPr>
          <w:rFonts w:ascii="Book Antiqua" w:hAnsi="Book Antiqua"/>
        </w:rPr>
        <w:t>s</w:t>
      </w:r>
      <w:r w:rsidR="004F1490" w:rsidRPr="00661779">
        <w:rPr>
          <w:rFonts w:ascii="Book Antiqua" w:hAnsi="Book Antiqua"/>
        </w:rPr>
        <w:t xml:space="preserve"> </w:t>
      </w:r>
      <w:r w:rsidR="00817E2A" w:rsidRPr="00661779">
        <w:rPr>
          <w:rFonts w:ascii="Book Antiqua" w:hAnsi="Book Antiqua"/>
        </w:rPr>
        <w:t xml:space="preserve">agreed with </w:t>
      </w:r>
      <w:r w:rsidRPr="00661779">
        <w:rPr>
          <w:rFonts w:ascii="Book Antiqua" w:hAnsi="Book Antiqua"/>
        </w:rPr>
        <w:t xml:space="preserve">ceasing </w:t>
      </w:r>
      <w:r w:rsidR="00066CE9" w:rsidRPr="00661779">
        <w:rPr>
          <w:rFonts w:ascii="Book Antiqua" w:hAnsi="Book Antiqua"/>
        </w:rPr>
        <w:t xml:space="preserve">CRC </w:t>
      </w:r>
      <w:r w:rsidR="00817E2A" w:rsidRPr="00661779">
        <w:rPr>
          <w:rFonts w:ascii="Book Antiqua" w:hAnsi="Book Antiqua"/>
        </w:rPr>
        <w:t xml:space="preserve">at </w:t>
      </w:r>
      <w:r w:rsidRPr="00661779">
        <w:rPr>
          <w:rFonts w:ascii="Book Antiqua" w:hAnsi="Book Antiqua"/>
        </w:rPr>
        <w:t xml:space="preserve">an age of </w:t>
      </w:r>
      <w:r w:rsidR="00817E2A" w:rsidRPr="00661779">
        <w:rPr>
          <w:rFonts w:ascii="Book Antiqua" w:hAnsi="Book Antiqua"/>
        </w:rPr>
        <w:t>80</w:t>
      </w:r>
      <w:r w:rsidRPr="00661779">
        <w:rPr>
          <w:rFonts w:ascii="Book Antiqua" w:hAnsi="Book Antiqua"/>
        </w:rPr>
        <w:t xml:space="preserve"> </w:t>
      </w:r>
      <w:r w:rsidR="00817E2A" w:rsidRPr="00661779">
        <w:rPr>
          <w:rFonts w:ascii="Book Antiqua" w:hAnsi="Book Antiqua"/>
        </w:rPr>
        <w:t>year</w:t>
      </w:r>
      <w:r w:rsidRPr="00661779">
        <w:rPr>
          <w:rFonts w:ascii="Book Antiqua" w:hAnsi="Book Antiqua"/>
        </w:rPr>
        <w:t>s</w:t>
      </w:r>
      <w:r w:rsidR="00817E2A" w:rsidRPr="00661779">
        <w:rPr>
          <w:rFonts w:ascii="Book Antiqua" w:hAnsi="Book Antiqua"/>
        </w:rPr>
        <w:t>.</w:t>
      </w:r>
      <w:r w:rsidR="000A7E6E" w:rsidRPr="00661779">
        <w:rPr>
          <w:rFonts w:ascii="Book Antiqua" w:hAnsi="Book Antiqua"/>
        </w:rPr>
        <w:t xml:space="preserve"> This rate is much higher than </w:t>
      </w:r>
      <w:r w:rsidR="00B07B15" w:rsidRPr="00661779">
        <w:rPr>
          <w:rFonts w:ascii="Book Antiqua" w:hAnsi="Book Antiqua"/>
        </w:rPr>
        <w:t>rates reported in</w:t>
      </w:r>
      <w:r w:rsidR="000A7E6E" w:rsidRPr="00661779">
        <w:rPr>
          <w:rFonts w:ascii="Book Antiqua" w:hAnsi="Book Antiqua"/>
        </w:rPr>
        <w:t xml:space="preserve"> previous studies</w:t>
      </w:r>
      <w:r w:rsidR="006D3046" w:rsidRPr="00661779">
        <w:rPr>
          <w:rFonts w:ascii="Book Antiqua" w:hAnsi="Book Antiqua"/>
        </w:rPr>
        <w:fldChar w:fldCharType="begin">
          <w:fldData xml:space="preserve">PEVuZE5vdGU+PENpdGU+PEF1dGhvcj5QaXBlcjwvQXV0aG9yPjxZZWFyPjIwMTg8L1llYXI+PFJl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==
</w:fldData>
        </w:fldChar>
      </w:r>
      <w:r w:rsidR="00A90BA4" w:rsidRPr="00661779">
        <w:rPr>
          <w:rFonts w:ascii="Book Antiqua" w:hAnsi="Book Antiqua"/>
        </w:rPr>
        <w:instrText xml:space="preserve"> ADDIN EN.CITE </w:instrText>
      </w:r>
      <w:r w:rsidR="006D3046" w:rsidRPr="00661779">
        <w:rPr>
          <w:rFonts w:ascii="Book Antiqua" w:hAnsi="Book Antiqua"/>
        </w:rPr>
        <w:fldChar w:fldCharType="begin">
          <w:fldData xml:space="preserve">PEVuZE5vdGU+PENpdGU+PEF1dGhvcj5QaXBlcjwvQXV0aG9yPjxZZWFyPjIwMTg8L1llYXI+PFJl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==
</w:fldData>
        </w:fldChar>
      </w:r>
      <w:r w:rsidR="00A90BA4" w:rsidRPr="00661779">
        <w:rPr>
          <w:rFonts w:ascii="Book Antiqua" w:hAnsi="Book Antiqua"/>
        </w:rPr>
        <w:instrText xml:space="preserve"> ADDIN EN.CITE.DATA </w:instrText>
      </w:r>
      <w:r w:rsidR="006D3046" w:rsidRPr="00661779">
        <w:rPr>
          <w:rFonts w:ascii="Book Antiqua" w:hAnsi="Book Antiqua"/>
        </w:rPr>
      </w:r>
      <w:r w:rsidR="006D3046" w:rsidRPr="00661779">
        <w:rPr>
          <w:rFonts w:ascii="Book Antiqua" w:hAnsi="Book Antiqua"/>
        </w:rPr>
        <w:fldChar w:fldCharType="end"/>
      </w:r>
      <w:r w:rsidR="006D3046" w:rsidRPr="00661779">
        <w:rPr>
          <w:rFonts w:ascii="Book Antiqua" w:hAnsi="Book Antiqua"/>
        </w:rPr>
      </w:r>
      <w:r w:rsidR="006D3046" w:rsidRPr="00661779">
        <w:rPr>
          <w:rFonts w:ascii="Book Antiqua" w:hAnsi="Book Antiqua"/>
        </w:rPr>
        <w:fldChar w:fldCharType="separate"/>
      </w:r>
      <w:r w:rsidR="00A90BA4" w:rsidRPr="00661779">
        <w:rPr>
          <w:rFonts w:ascii="Book Antiqua" w:hAnsi="Book Antiqua"/>
          <w:noProof/>
          <w:vertAlign w:val="superscript"/>
        </w:rPr>
        <w:t>[16-18]</w:t>
      </w:r>
      <w:r w:rsidR="006D3046" w:rsidRPr="00661779">
        <w:rPr>
          <w:rFonts w:ascii="Book Antiqua" w:hAnsi="Book Antiqua"/>
        </w:rPr>
        <w:fldChar w:fldCharType="end"/>
      </w:r>
      <w:r w:rsidR="00A82B25" w:rsidRPr="00661779">
        <w:rPr>
          <w:rFonts w:ascii="Book Antiqua" w:hAnsi="Book Antiqua"/>
          <w:lang w:val="vi-VN"/>
        </w:rPr>
        <w:t xml:space="preserve">. </w:t>
      </w:r>
      <w:r w:rsidR="0080488E" w:rsidRPr="00661779">
        <w:rPr>
          <w:rFonts w:ascii="Book Antiqua" w:hAnsi="Book Antiqua"/>
        </w:rPr>
        <w:t>P</w:t>
      </w:r>
      <w:r w:rsidR="00A82B25" w:rsidRPr="00661779">
        <w:rPr>
          <w:rFonts w:ascii="Book Antiqua" w:hAnsi="Book Antiqua"/>
        </w:rPr>
        <w:t>ilot results</w:t>
      </w:r>
      <w:r w:rsidR="0099678C" w:rsidRPr="00661779">
        <w:rPr>
          <w:rFonts w:ascii="Book Antiqua" w:hAnsi="Book Antiqua"/>
        </w:rPr>
        <w:t xml:space="preserve"> </w:t>
      </w:r>
      <w:r w:rsidR="00215132" w:rsidRPr="00661779">
        <w:rPr>
          <w:rFonts w:ascii="Book Antiqua" w:hAnsi="Book Antiqua"/>
        </w:rPr>
        <w:t xml:space="preserve">from </w:t>
      </w:r>
      <w:r w:rsidR="00F9563E" w:rsidRPr="00661779">
        <w:rPr>
          <w:rFonts w:ascii="Book Antiqua" w:hAnsi="Book Antiqua"/>
        </w:rPr>
        <w:t>Lewis</w:t>
      </w:r>
      <w:r w:rsidR="00BD25F4" w:rsidRPr="00661779">
        <w:rPr>
          <w:rFonts w:ascii="Book Antiqua" w:hAnsi="Book Antiqua"/>
        </w:rPr>
        <w:t xml:space="preserve"> et al</w:t>
      </w:r>
      <w:r w:rsidR="00215132" w:rsidRPr="00661779">
        <w:rPr>
          <w:rFonts w:ascii="Book Antiqua" w:hAnsi="Book Antiqua"/>
        </w:rPr>
        <w:t>.</w:t>
      </w:r>
      <w:r w:rsidR="00BD25F4" w:rsidRPr="00661779">
        <w:rPr>
          <w:rFonts w:ascii="Book Antiqua" w:hAnsi="Book Antiqua"/>
        </w:rPr>
        <w:t xml:space="preserve"> indicated that 7</w:t>
      </w:r>
      <w:r w:rsidR="005B2D6C" w:rsidRPr="00661779">
        <w:rPr>
          <w:rFonts w:ascii="Book Antiqua" w:hAnsi="Book Antiqua"/>
        </w:rPr>
        <w:t>6%</w:t>
      </w:r>
      <w:r w:rsidR="00A3446E" w:rsidRPr="00661779">
        <w:rPr>
          <w:rFonts w:ascii="Book Antiqua" w:hAnsi="Book Antiqua"/>
        </w:rPr>
        <w:t xml:space="preserve"> of</w:t>
      </w:r>
      <w:r w:rsidR="005B2D6C" w:rsidRPr="00661779">
        <w:rPr>
          <w:rFonts w:ascii="Book Antiqua" w:hAnsi="Book Antiqua"/>
        </w:rPr>
        <w:t xml:space="preserve"> respondents </w:t>
      </w:r>
      <w:r w:rsidR="00D00BAA" w:rsidRPr="00661779">
        <w:rPr>
          <w:rFonts w:ascii="Book Antiqua" w:hAnsi="Book Antiqua"/>
        </w:rPr>
        <w:t xml:space="preserve">planned to </w:t>
      </w:r>
      <w:r w:rsidR="00A3446E" w:rsidRPr="00661779">
        <w:rPr>
          <w:rFonts w:ascii="Book Antiqua" w:hAnsi="Book Antiqua"/>
        </w:rPr>
        <w:t xml:space="preserve">undergo screening for </w:t>
      </w:r>
      <w:r w:rsidR="00D00BAA" w:rsidRPr="00661779">
        <w:rPr>
          <w:rFonts w:ascii="Book Antiqua" w:hAnsi="Book Antiqua"/>
        </w:rPr>
        <w:t>colon cancer as long as they live</w:t>
      </w:r>
      <w:r w:rsidR="003301C5" w:rsidRPr="00661779">
        <w:rPr>
          <w:rFonts w:ascii="Book Antiqua" w:hAnsi="Book Antiqua"/>
        </w:rPr>
        <w:t>d</w:t>
      </w:r>
      <w:r w:rsidR="00D00BAA" w:rsidRPr="00661779">
        <w:rPr>
          <w:rFonts w:ascii="Book Antiqua" w:hAnsi="Book Antiqua"/>
        </w:rPr>
        <w:t xml:space="preserve"> and </w:t>
      </w:r>
      <w:r w:rsidR="003301C5" w:rsidRPr="00661779">
        <w:rPr>
          <w:rFonts w:ascii="Book Antiqua" w:hAnsi="Book Antiqua"/>
        </w:rPr>
        <w:t xml:space="preserve">that </w:t>
      </w:r>
      <w:r w:rsidR="00D00BAA" w:rsidRPr="00661779">
        <w:rPr>
          <w:rFonts w:ascii="Book Antiqua" w:hAnsi="Book Antiqua"/>
        </w:rPr>
        <w:t xml:space="preserve">64% </w:t>
      </w:r>
      <w:r w:rsidR="00771311" w:rsidRPr="00661779">
        <w:rPr>
          <w:rFonts w:ascii="Book Antiqua" w:hAnsi="Book Antiqua"/>
        </w:rPr>
        <w:t xml:space="preserve">thought that everyone should get </w:t>
      </w:r>
      <w:r w:rsidR="00DB4F4F" w:rsidRPr="00661779">
        <w:rPr>
          <w:rFonts w:ascii="Book Antiqua" w:hAnsi="Book Antiqua"/>
        </w:rPr>
        <w:t xml:space="preserve">CRC screening </w:t>
      </w:r>
      <w:r w:rsidR="00771311" w:rsidRPr="00661779">
        <w:rPr>
          <w:rFonts w:ascii="Book Antiqua" w:hAnsi="Book Antiqua"/>
        </w:rPr>
        <w:t>as long as they live</w:t>
      </w:r>
      <w:r w:rsidR="001E2EC3" w:rsidRPr="00661779">
        <w:rPr>
          <w:rFonts w:ascii="Book Antiqua" w:hAnsi="Book Antiqua"/>
        </w:rPr>
        <w:t xml:space="preserve">, </w:t>
      </w:r>
      <w:r w:rsidR="00961656" w:rsidRPr="00661779">
        <w:rPr>
          <w:rFonts w:ascii="Book Antiqua" w:hAnsi="Book Antiqua"/>
        </w:rPr>
        <w:t xml:space="preserve">although </w:t>
      </w:r>
      <w:r w:rsidR="002E1CD5" w:rsidRPr="00661779">
        <w:rPr>
          <w:rFonts w:ascii="Book Antiqua" w:hAnsi="Book Antiqua"/>
        </w:rPr>
        <w:t xml:space="preserve">the </w:t>
      </w:r>
      <w:r w:rsidR="001E2EC3" w:rsidRPr="00661779">
        <w:rPr>
          <w:rFonts w:ascii="Book Antiqua" w:hAnsi="Book Antiqua"/>
        </w:rPr>
        <w:t>study</w:t>
      </w:r>
      <w:r w:rsidR="005130E2" w:rsidRPr="00661779">
        <w:rPr>
          <w:rFonts w:ascii="Book Antiqua" w:hAnsi="Book Antiqua"/>
        </w:rPr>
        <w:t xml:space="preserve"> was </w:t>
      </w:r>
      <w:r w:rsidR="0089609A" w:rsidRPr="00661779">
        <w:rPr>
          <w:rFonts w:ascii="Book Antiqua" w:hAnsi="Book Antiqua"/>
        </w:rPr>
        <w:t xml:space="preserve">primarily </w:t>
      </w:r>
      <w:r w:rsidR="005130E2" w:rsidRPr="00661779">
        <w:rPr>
          <w:rFonts w:ascii="Book Antiqua" w:hAnsi="Book Antiqua"/>
        </w:rPr>
        <w:t xml:space="preserve">focused on life expectancy </w:t>
      </w:r>
      <w:r w:rsidR="00315D7D" w:rsidRPr="00661779">
        <w:rPr>
          <w:rFonts w:ascii="Book Antiqua" w:hAnsi="Book Antiqua"/>
        </w:rPr>
        <w:t xml:space="preserve">and included a </w:t>
      </w:r>
      <w:r w:rsidR="00966E20" w:rsidRPr="00661779">
        <w:rPr>
          <w:rFonts w:ascii="Book Antiqua" w:hAnsi="Book Antiqua"/>
        </w:rPr>
        <w:t>small sample size</w:t>
      </w:r>
      <w:r w:rsidR="006D3046" w:rsidRPr="00661779">
        <w:rPr>
          <w:rFonts w:ascii="Book Antiqua" w:hAnsi="Book Antiqua"/>
        </w:rPr>
        <w:fldChar w:fldCharType="begin">
          <w:fldData xml:space="preserve">PEVuZE5vdGU+PENpdGU+PEF1dGhvcj5MZXdpczwvQXV0aG9yPjxZZWFyPjIwMDY8L1llYXI+PFJl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</w:fldData>
        </w:fldChar>
      </w:r>
      <w:r w:rsidR="00A90BA4" w:rsidRPr="00661779">
        <w:rPr>
          <w:rFonts w:ascii="Book Antiqua" w:hAnsi="Book Antiqua"/>
        </w:rPr>
        <w:instrText xml:space="preserve"> ADDIN EN.CITE </w:instrText>
      </w:r>
      <w:r w:rsidR="006D3046" w:rsidRPr="00661779">
        <w:rPr>
          <w:rFonts w:ascii="Book Antiqua" w:hAnsi="Book Antiqua"/>
        </w:rPr>
        <w:fldChar w:fldCharType="begin">
          <w:fldData xml:space="preserve">PEVuZE5vdGU+PENpdGU+PEF1dGhvcj5MZXdpczwvQXV0aG9yPjxZZWFyPjIwMDY8L1llYXI+PFJl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</w:fldData>
        </w:fldChar>
      </w:r>
      <w:r w:rsidR="00A90BA4" w:rsidRPr="00661779">
        <w:rPr>
          <w:rFonts w:ascii="Book Antiqua" w:hAnsi="Book Antiqua"/>
        </w:rPr>
        <w:instrText xml:space="preserve"> ADDIN EN.CITE.DATA </w:instrText>
      </w:r>
      <w:r w:rsidR="006D3046" w:rsidRPr="00661779">
        <w:rPr>
          <w:rFonts w:ascii="Book Antiqua" w:hAnsi="Book Antiqua"/>
        </w:rPr>
      </w:r>
      <w:r w:rsidR="006D3046" w:rsidRPr="00661779">
        <w:rPr>
          <w:rFonts w:ascii="Book Antiqua" w:hAnsi="Book Antiqua"/>
        </w:rPr>
        <w:fldChar w:fldCharType="end"/>
      </w:r>
      <w:r w:rsidR="006D3046" w:rsidRPr="00661779">
        <w:rPr>
          <w:rFonts w:ascii="Book Antiqua" w:hAnsi="Book Antiqua"/>
        </w:rPr>
      </w:r>
      <w:r w:rsidR="006D3046" w:rsidRPr="00661779">
        <w:rPr>
          <w:rFonts w:ascii="Book Antiqua" w:hAnsi="Book Antiqua"/>
        </w:rPr>
        <w:fldChar w:fldCharType="separate"/>
      </w:r>
      <w:r w:rsidR="00A90BA4" w:rsidRPr="00661779">
        <w:rPr>
          <w:rFonts w:ascii="Book Antiqua" w:hAnsi="Book Antiqua"/>
          <w:noProof/>
          <w:vertAlign w:val="superscript"/>
        </w:rPr>
        <w:t>[17]</w:t>
      </w:r>
      <w:r w:rsidR="006D3046" w:rsidRPr="00661779">
        <w:rPr>
          <w:rFonts w:ascii="Book Antiqua" w:hAnsi="Book Antiqua"/>
        </w:rPr>
        <w:fldChar w:fldCharType="end"/>
      </w:r>
      <w:r w:rsidR="00771311" w:rsidRPr="00661779">
        <w:rPr>
          <w:rFonts w:ascii="Book Antiqua" w:hAnsi="Book Antiqua"/>
        </w:rPr>
        <w:t>.</w:t>
      </w:r>
      <w:r w:rsidR="005F6657" w:rsidRPr="00661779">
        <w:rPr>
          <w:rFonts w:ascii="Book Antiqua" w:hAnsi="Book Antiqua"/>
        </w:rPr>
        <w:t xml:space="preserve"> </w:t>
      </w:r>
      <w:r w:rsidR="00F5329B" w:rsidRPr="00661779">
        <w:rPr>
          <w:rFonts w:ascii="Book Antiqua" w:hAnsi="Book Antiqua"/>
        </w:rPr>
        <w:t xml:space="preserve">One </w:t>
      </w:r>
      <w:r w:rsidR="005F6657" w:rsidRPr="00661779">
        <w:rPr>
          <w:rFonts w:ascii="Book Antiqua" w:hAnsi="Book Antiqua"/>
        </w:rPr>
        <w:t xml:space="preserve">study </w:t>
      </w:r>
      <w:r w:rsidR="00DB1B2F" w:rsidRPr="00661779">
        <w:rPr>
          <w:rFonts w:ascii="Book Antiqua" w:hAnsi="Book Antiqua"/>
        </w:rPr>
        <w:t xml:space="preserve">of older adults in </w:t>
      </w:r>
      <w:r w:rsidR="005F6657" w:rsidRPr="00661779">
        <w:rPr>
          <w:rFonts w:ascii="Book Antiqua" w:hAnsi="Book Antiqua"/>
        </w:rPr>
        <w:t xml:space="preserve">England noted that most of </w:t>
      </w:r>
      <w:r w:rsidR="00823EC9" w:rsidRPr="00661779">
        <w:rPr>
          <w:rFonts w:ascii="Book Antiqua" w:hAnsi="Book Antiqua"/>
        </w:rPr>
        <w:t xml:space="preserve">the </w:t>
      </w:r>
      <w:r w:rsidR="005F6657" w:rsidRPr="00661779">
        <w:rPr>
          <w:rFonts w:ascii="Book Antiqua" w:hAnsi="Book Antiqua"/>
        </w:rPr>
        <w:t>participant</w:t>
      </w:r>
      <w:r w:rsidR="00657EB1" w:rsidRPr="00661779">
        <w:rPr>
          <w:rFonts w:ascii="Book Antiqua" w:hAnsi="Book Antiqua"/>
        </w:rPr>
        <w:t>s</w:t>
      </w:r>
      <w:r w:rsidR="005F6657" w:rsidRPr="00661779">
        <w:rPr>
          <w:rFonts w:ascii="Book Antiqua" w:hAnsi="Book Antiqua"/>
        </w:rPr>
        <w:t xml:space="preserve"> disagree</w:t>
      </w:r>
      <w:r w:rsidR="00657EB1" w:rsidRPr="00661779">
        <w:rPr>
          <w:rFonts w:ascii="Book Antiqua" w:hAnsi="Book Antiqua"/>
        </w:rPr>
        <w:t>d</w:t>
      </w:r>
      <w:r w:rsidR="005F6657" w:rsidRPr="00661779">
        <w:rPr>
          <w:rFonts w:ascii="Book Antiqua" w:hAnsi="Book Antiqua"/>
        </w:rPr>
        <w:t xml:space="preserve"> with </w:t>
      </w:r>
      <w:r w:rsidR="00823EC9" w:rsidRPr="00661779">
        <w:rPr>
          <w:rFonts w:ascii="Book Antiqua" w:hAnsi="Book Antiqua"/>
        </w:rPr>
        <w:t xml:space="preserve">an </w:t>
      </w:r>
      <w:r w:rsidR="005F6657" w:rsidRPr="00661779">
        <w:rPr>
          <w:rFonts w:ascii="Book Antiqua" w:hAnsi="Book Antiqua"/>
        </w:rPr>
        <w:t>age</w:t>
      </w:r>
      <w:r w:rsidR="00657EB1" w:rsidRPr="00661779">
        <w:rPr>
          <w:rFonts w:ascii="Book Antiqua" w:hAnsi="Book Antiqua"/>
        </w:rPr>
        <w:t>-</w:t>
      </w:r>
      <w:r w:rsidR="005F6657" w:rsidRPr="00661779">
        <w:rPr>
          <w:rFonts w:ascii="Book Antiqua" w:hAnsi="Book Antiqua"/>
        </w:rPr>
        <w:t>based stoppage policy</w:t>
      </w:r>
      <w:r w:rsidR="00657EB1" w:rsidRPr="00661779">
        <w:rPr>
          <w:rFonts w:ascii="Book Antiqua" w:hAnsi="Book Antiqua"/>
        </w:rPr>
        <w:t>,</w:t>
      </w:r>
      <w:r w:rsidR="005F6657" w:rsidRPr="00661779">
        <w:rPr>
          <w:rFonts w:ascii="Book Antiqua" w:hAnsi="Book Antiqua"/>
        </w:rPr>
        <w:t xml:space="preserve"> and people want</w:t>
      </w:r>
      <w:r w:rsidR="00823EC9" w:rsidRPr="00661779">
        <w:rPr>
          <w:rFonts w:ascii="Book Antiqua" w:hAnsi="Book Antiqua"/>
        </w:rPr>
        <w:t>ed</w:t>
      </w:r>
      <w:r w:rsidR="005F6657" w:rsidRPr="00661779">
        <w:rPr>
          <w:rFonts w:ascii="Book Antiqua" w:hAnsi="Book Antiqua"/>
        </w:rPr>
        <w:t xml:space="preserve"> to continue to be invited for cancer screening rather than</w:t>
      </w:r>
      <w:r w:rsidR="00455431" w:rsidRPr="00661779">
        <w:rPr>
          <w:rFonts w:ascii="Book Antiqua" w:hAnsi="Book Antiqua"/>
        </w:rPr>
        <w:t xml:space="preserve"> comply with</w:t>
      </w:r>
      <w:r w:rsidR="005F6657" w:rsidRPr="00661779">
        <w:rPr>
          <w:rFonts w:ascii="Book Antiqua" w:hAnsi="Book Antiqua"/>
        </w:rPr>
        <w:t xml:space="preserve"> the current stoppage age</w:t>
      </w:r>
      <w:r w:rsidR="006D3046" w:rsidRPr="00661779">
        <w:rPr>
          <w:rFonts w:ascii="Book Antiqua" w:hAnsi="Book Antiqua"/>
        </w:rPr>
        <w:fldChar w:fldCharType="begin"/>
      </w:r>
      <w:r w:rsidR="00A90BA4" w:rsidRPr="00661779">
        <w:rPr>
          <w:rFonts w:ascii="Book Antiqua" w:hAnsi="Book Antiqua"/>
        </w:rPr>
        <w:instrText xml:space="preserve"> ADDIN EN.CITE &lt;EndNote&gt;&lt;Cite&gt;&lt;Author&gt;Von Wagner&lt;/Author&gt;&lt;Year&gt;2013&lt;/Year&gt;&lt;RecNum&gt;48&lt;/RecNum&gt;&lt;DisplayText&gt;&lt;style face="superscript"&gt;[18]&lt;/style&gt;&lt;/DisplayText&gt;&lt;record&gt;&lt;rec-number&gt;48&lt;/rec-number&gt;&lt;foreign-keys&gt;&lt;key app="EN" db-id="t9rseafesxx0w3ez9rnpzw9v9dx9szdvz2as" timestamp="1576218469"&gt;48&lt;/key&gt;&lt;/foreign-keys&gt;&lt;ref-type name="Journal Article"&gt;17&lt;/ref-type&gt;&lt;contributors&gt;&lt;authors&gt;&lt;author&gt;Von Wagner, Christian&lt;/author&gt;&lt;author&gt;Macedo, Ana&lt;/author&gt;&lt;author&gt;Campbell, Christine&lt;/author&gt;&lt;author&gt;Simon, Alice E.&lt;/author&gt;&lt;author&gt;Wardle, Jane&lt;/author&gt;&lt;author&gt;Hammersley, Victoria&lt;/author&gt;&lt;author&gt;Weller, David&lt;/author&gt;&lt;author&gt;Waller, Jo&lt;/author&gt;&lt;/authors&gt;&lt;/contributors&gt;&lt;titles&gt;&lt;title&gt;Continuing cancer screening later in life: attitudes and intentions among older adults in England&lt;/title&gt;&lt;secondary-title&gt;Age and Ageing&lt;/secondary-title&gt;&lt;/titles&gt;&lt;periodical&gt;&lt;full-title&gt;Age and Ageing&lt;/full-title&gt;&lt;/periodical&gt;&lt;pages&gt;770-775&lt;/pages&gt;&lt;volume&gt;42&lt;/volume&gt;&lt;number&gt;6&lt;/number&gt;&lt;section&gt;770&lt;/section&gt;&lt;dates&gt;&lt;year&gt;2013&lt;/year&gt;&lt;/dates&gt;&lt;isbn&gt;1468-2834&amp;#xD;0002-0729&lt;/isbn&gt;&lt;accession-num&gt;23999536&lt;/accession-num&gt;&lt;urls&gt;&lt;/urls&gt;&lt;electronic-resource-num&gt;10.1093/ageing/aft132&lt;/electronic-resource-num&gt;&lt;/record&gt;&lt;/Cite&gt;&lt;/EndNote&gt;</w:instrText>
      </w:r>
      <w:r w:rsidR="006D3046" w:rsidRPr="00661779">
        <w:rPr>
          <w:rFonts w:ascii="Book Antiqua" w:hAnsi="Book Antiqua"/>
        </w:rPr>
        <w:fldChar w:fldCharType="separate"/>
      </w:r>
      <w:r w:rsidR="00A90BA4" w:rsidRPr="00661779">
        <w:rPr>
          <w:rFonts w:ascii="Book Antiqua" w:hAnsi="Book Antiqua"/>
          <w:noProof/>
          <w:vertAlign w:val="superscript"/>
        </w:rPr>
        <w:t>[18]</w:t>
      </w:r>
      <w:r w:rsidR="006D3046" w:rsidRPr="00661779">
        <w:rPr>
          <w:rFonts w:ascii="Book Antiqua" w:hAnsi="Book Antiqua"/>
        </w:rPr>
        <w:fldChar w:fldCharType="end"/>
      </w:r>
      <w:r w:rsidR="005F6657" w:rsidRPr="00661779">
        <w:rPr>
          <w:rFonts w:ascii="Book Antiqua" w:hAnsi="Book Antiqua"/>
        </w:rPr>
        <w:t xml:space="preserve">. </w:t>
      </w:r>
      <w:r w:rsidR="00FD2FEE" w:rsidRPr="00661779">
        <w:rPr>
          <w:rFonts w:ascii="Book Antiqua" w:hAnsi="Book Antiqua"/>
        </w:rPr>
        <w:t>A</w:t>
      </w:r>
      <w:r w:rsidR="00D96E53" w:rsidRPr="00661779">
        <w:rPr>
          <w:rFonts w:ascii="Book Antiqua" w:hAnsi="Book Antiqua"/>
        </w:rPr>
        <w:t xml:space="preserve">nother study </w:t>
      </w:r>
      <w:r w:rsidR="00954C12" w:rsidRPr="00661779">
        <w:rPr>
          <w:rFonts w:ascii="Book Antiqua" w:hAnsi="Book Antiqua"/>
        </w:rPr>
        <w:t xml:space="preserve">of </w:t>
      </w:r>
      <w:r w:rsidR="00D96E53" w:rsidRPr="00661779">
        <w:rPr>
          <w:rFonts w:ascii="Book Antiqua" w:hAnsi="Book Antiqua"/>
        </w:rPr>
        <w:t>patients’ attitude</w:t>
      </w:r>
      <w:r w:rsidR="00657EB1" w:rsidRPr="00661779">
        <w:rPr>
          <w:rFonts w:ascii="Book Antiqua" w:hAnsi="Book Antiqua"/>
        </w:rPr>
        <w:t>s</w:t>
      </w:r>
      <w:r w:rsidR="00D96E53" w:rsidRPr="00661779">
        <w:rPr>
          <w:rFonts w:ascii="Book Antiqua" w:hAnsi="Book Antiqua"/>
        </w:rPr>
        <w:t xml:space="preserve"> toward individualized </w:t>
      </w:r>
      <w:r w:rsidR="00DB4F4F" w:rsidRPr="00661779">
        <w:rPr>
          <w:rFonts w:ascii="Book Antiqua" w:hAnsi="Book Antiqua"/>
        </w:rPr>
        <w:t>re</w:t>
      </w:r>
      <w:r w:rsidR="00D96E53" w:rsidRPr="00661779">
        <w:rPr>
          <w:rFonts w:ascii="Book Antiqua" w:hAnsi="Book Antiqua"/>
        </w:rPr>
        <w:t xml:space="preserve">commendations to stop CRC screening </w:t>
      </w:r>
      <w:r w:rsidR="00FD2FEE" w:rsidRPr="00661779">
        <w:rPr>
          <w:rFonts w:ascii="Book Antiqua" w:hAnsi="Book Antiqua"/>
        </w:rPr>
        <w:t xml:space="preserve">reported that </w:t>
      </w:r>
      <w:r w:rsidR="00F656FA" w:rsidRPr="00661779">
        <w:rPr>
          <w:rFonts w:ascii="Book Antiqua" w:hAnsi="Book Antiqua"/>
        </w:rPr>
        <w:t>6</w:t>
      </w:r>
      <w:r w:rsidR="00E97021" w:rsidRPr="00661779">
        <w:rPr>
          <w:rFonts w:ascii="Book Antiqua" w:hAnsi="Book Antiqua"/>
        </w:rPr>
        <w:t>4</w:t>
      </w:r>
      <w:r w:rsidR="00F656FA" w:rsidRPr="00661779">
        <w:rPr>
          <w:rFonts w:ascii="Book Antiqua" w:hAnsi="Book Antiqua"/>
        </w:rPr>
        <w:t xml:space="preserve">% </w:t>
      </w:r>
      <w:r w:rsidR="00657EB1" w:rsidRPr="00661779">
        <w:rPr>
          <w:rFonts w:ascii="Book Antiqua" w:hAnsi="Book Antiqua"/>
        </w:rPr>
        <w:t xml:space="preserve">of </w:t>
      </w:r>
      <w:r w:rsidR="00F656FA" w:rsidRPr="00661779">
        <w:rPr>
          <w:rFonts w:ascii="Book Antiqua" w:hAnsi="Book Antiqua"/>
        </w:rPr>
        <w:t xml:space="preserve">respondents </w:t>
      </w:r>
      <w:r w:rsidR="00954C12" w:rsidRPr="00661779">
        <w:rPr>
          <w:rFonts w:ascii="Book Antiqua" w:hAnsi="Book Antiqua"/>
        </w:rPr>
        <w:t>found</w:t>
      </w:r>
      <w:r w:rsidR="00FD2FEE" w:rsidRPr="00661779">
        <w:rPr>
          <w:rFonts w:ascii="Book Antiqua" w:hAnsi="Book Antiqua"/>
        </w:rPr>
        <w:t xml:space="preserve"> encouraging the use of </w:t>
      </w:r>
      <w:r w:rsidR="00C13D98" w:rsidRPr="00661779">
        <w:rPr>
          <w:rFonts w:ascii="Book Antiqua" w:hAnsi="Book Antiqua"/>
        </w:rPr>
        <w:t xml:space="preserve">age to decide when to </w:t>
      </w:r>
      <w:r w:rsidR="00FD2FEE" w:rsidRPr="00661779">
        <w:rPr>
          <w:rFonts w:ascii="Book Antiqua" w:hAnsi="Book Antiqua"/>
        </w:rPr>
        <w:t xml:space="preserve">stop </w:t>
      </w:r>
      <w:r w:rsidR="00C13D98" w:rsidRPr="00661779">
        <w:rPr>
          <w:rFonts w:ascii="Book Antiqua" w:hAnsi="Book Antiqua"/>
        </w:rPr>
        <w:t>screening</w:t>
      </w:r>
      <w:r w:rsidR="00954C12" w:rsidRPr="00661779">
        <w:rPr>
          <w:rFonts w:ascii="Book Antiqua" w:hAnsi="Book Antiqua"/>
        </w:rPr>
        <w:t xml:space="preserve"> as mo</w:t>
      </w:r>
      <w:r w:rsidR="00820D7A" w:rsidRPr="00661779">
        <w:rPr>
          <w:rFonts w:ascii="Book Antiqua" w:hAnsi="Book Antiqua"/>
        </w:rPr>
        <w:t>derately to strongly reasonable</w:t>
      </w:r>
      <w:r w:rsidR="006D3046" w:rsidRPr="00661779">
        <w:rPr>
          <w:rFonts w:ascii="Book Antiqua" w:hAnsi="Book Antiqua"/>
        </w:rPr>
        <w:fldChar w:fldCharType="begin">
          <w:fldData xml:space="preserve">PEVuZE5vdGU+PENpdGU+PEF1dGhvcj5QaXBlcjwvQXV0aG9yPjxZZWFyPjIwMTg8L1llYXI+PFJl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</w:fldData>
        </w:fldChar>
      </w:r>
      <w:r w:rsidR="00A90BA4" w:rsidRPr="00661779">
        <w:rPr>
          <w:rFonts w:ascii="Book Antiqua" w:hAnsi="Book Antiqua"/>
        </w:rPr>
        <w:instrText xml:space="preserve"> ADDIN EN.CITE </w:instrText>
      </w:r>
      <w:r w:rsidR="006D3046" w:rsidRPr="00661779">
        <w:rPr>
          <w:rFonts w:ascii="Book Antiqua" w:hAnsi="Book Antiqua"/>
        </w:rPr>
        <w:fldChar w:fldCharType="begin">
          <w:fldData xml:space="preserve">PEVuZE5vdGU+PENpdGU+PEF1dGhvcj5QaXBlcjwvQXV0aG9yPjxZZWFyPjIwMTg8L1llYXI+PFJl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</w:fldData>
        </w:fldChar>
      </w:r>
      <w:r w:rsidR="00A90BA4" w:rsidRPr="00661779">
        <w:rPr>
          <w:rFonts w:ascii="Book Antiqua" w:hAnsi="Book Antiqua"/>
        </w:rPr>
        <w:instrText xml:space="preserve"> ADDIN EN.CITE.DATA </w:instrText>
      </w:r>
      <w:r w:rsidR="006D3046" w:rsidRPr="00661779">
        <w:rPr>
          <w:rFonts w:ascii="Book Antiqua" w:hAnsi="Book Antiqua"/>
        </w:rPr>
      </w:r>
      <w:r w:rsidR="006D3046" w:rsidRPr="00661779">
        <w:rPr>
          <w:rFonts w:ascii="Book Antiqua" w:hAnsi="Book Antiqua"/>
        </w:rPr>
        <w:fldChar w:fldCharType="end"/>
      </w:r>
      <w:r w:rsidR="006D3046" w:rsidRPr="00661779">
        <w:rPr>
          <w:rFonts w:ascii="Book Antiqua" w:hAnsi="Book Antiqua"/>
        </w:rPr>
      </w:r>
      <w:r w:rsidR="006D3046" w:rsidRPr="00661779">
        <w:rPr>
          <w:rFonts w:ascii="Book Antiqua" w:hAnsi="Book Antiqua"/>
        </w:rPr>
        <w:fldChar w:fldCharType="separate"/>
      </w:r>
      <w:r w:rsidR="00A90BA4" w:rsidRPr="00661779">
        <w:rPr>
          <w:rFonts w:ascii="Book Antiqua" w:hAnsi="Book Antiqua"/>
          <w:noProof/>
          <w:vertAlign w:val="superscript"/>
        </w:rPr>
        <w:t>[16]</w:t>
      </w:r>
      <w:r w:rsidR="006D3046" w:rsidRPr="00661779">
        <w:rPr>
          <w:rFonts w:ascii="Book Antiqua" w:hAnsi="Book Antiqua"/>
        </w:rPr>
        <w:fldChar w:fldCharType="end"/>
      </w:r>
      <w:r w:rsidR="00232CCB" w:rsidRPr="00661779">
        <w:rPr>
          <w:rFonts w:ascii="Book Antiqua" w:hAnsi="Book Antiqua"/>
          <w:lang w:val="vi-VN"/>
        </w:rPr>
        <w:t>.</w:t>
      </w:r>
      <w:r w:rsidR="0099678C" w:rsidRPr="00661779">
        <w:rPr>
          <w:rFonts w:ascii="Book Antiqua" w:hAnsi="Book Antiqua"/>
        </w:rPr>
        <w:t xml:space="preserve"> </w:t>
      </w:r>
      <w:r w:rsidR="009D3E2C" w:rsidRPr="00661779">
        <w:rPr>
          <w:rFonts w:ascii="Book Antiqua" w:hAnsi="Book Antiqua"/>
        </w:rPr>
        <w:t xml:space="preserve">The high </w:t>
      </w:r>
      <w:r w:rsidR="004F26B0" w:rsidRPr="00661779">
        <w:rPr>
          <w:rFonts w:ascii="Book Antiqua" w:hAnsi="Book Antiqua"/>
        </w:rPr>
        <w:t xml:space="preserve">rate </w:t>
      </w:r>
      <w:r w:rsidR="009D3E2C" w:rsidRPr="00661779">
        <w:rPr>
          <w:rFonts w:ascii="Book Antiqua" w:hAnsi="Book Antiqua"/>
        </w:rPr>
        <w:t xml:space="preserve">of </w:t>
      </w:r>
      <w:r w:rsidR="00BD029D" w:rsidRPr="00661779">
        <w:rPr>
          <w:rFonts w:ascii="Book Antiqua" w:hAnsi="Book Antiqua"/>
        </w:rPr>
        <w:t xml:space="preserve">acceptance </w:t>
      </w:r>
      <w:r w:rsidR="000E6567" w:rsidRPr="00661779">
        <w:rPr>
          <w:rFonts w:ascii="Book Antiqua" w:hAnsi="Book Antiqua"/>
        </w:rPr>
        <w:t xml:space="preserve">in the current study </w:t>
      </w:r>
      <w:r w:rsidR="00BD029D" w:rsidRPr="00661779">
        <w:rPr>
          <w:rFonts w:ascii="Book Antiqua" w:hAnsi="Book Antiqua"/>
        </w:rPr>
        <w:t>of setting</w:t>
      </w:r>
      <w:r w:rsidR="004F26B0" w:rsidRPr="00661779">
        <w:rPr>
          <w:rFonts w:ascii="Book Antiqua" w:hAnsi="Book Antiqua"/>
        </w:rPr>
        <w:t xml:space="preserve"> an</w:t>
      </w:r>
      <w:r w:rsidR="00BD029D" w:rsidRPr="00661779">
        <w:rPr>
          <w:rFonts w:ascii="Book Antiqua" w:hAnsi="Book Antiqua"/>
        </w:rPr>
        <w:t xml:space="preserve"> upper age limit </w:t>
      </w:r>
      <w:r w:rsidR="00825D11" w:rsidRPr="00661779">
        <w:rPr>
          <w:rFonts w:ascii="Book Antiqua" w:hAnsi="Book Antiqua"/>
        </w:rPr>
        <w:t xml:space="preserve">at 80 years </w:t>
      </w:r>
      <w:r w:rsidR="007C711A" w:rsidRPr="00661779">
        <w:rPr>
          <w:rFonts w:ascii="Book Antiqua" w:hAnsi="Book Antiqua"/>
        </w:rPr>
        <w:t>could b</w:t>
      </w:r>
      <w:r w:rsidR="005846E2" w:rsidRPr="00661779">
        <w:rPr>
          <w:rFonts w:ascii="Book Antiqua" w:hAnsi="Book Antiqua"/>
        </w:rPr>
        <w:t xml:space="preserve">e </w:t>
      </w:r>
      <w:r w:rsidR="000E6567" w:rsidRPr="00661779">
        <w:rPr>
          <w:rFonts w:ascii="Book Antiqua" w:hAnsi="Book Antiqua"/>
        </w:rPr>
        <w:t xml:space="preserve">considered </w:t>
      </w:r>
      <w:r w:rsidR="005846E2" w:rsidRPr="00661779">
        <w:rPr>
          <w:rFonts w:ascii="Book Antiqua" w:hAnsi="Book Antiqua"/>
        </w:rPr>
        <w:t>reasonable</w:t>
      </w:r>
      <w:r w:rsidR="00772096" w:rsidRPr="00661779">
        <w:rPr>
          <w:rFonts w:ascii="Book Antiqua" w:hAnsi="Book Antiqua"/>
        </w:rPr>
        <w:t xml:space="preserve"> and in keeping </w:t>
      </w:r>
      <w:r w:rsidR="00772096" w:rsidRPr="00661779">
        <w:rPr>
          <w:rFonts w:ascii="Book Antiqua" w:hAnsi="Book Antiqua"/>
        </w:rPr>
        <w:lastRenderedPageBreak/>
        <w:t xml:space="preserve">with </w:t>
      </w:r>
      <w:r w:rsidR="00E1254E" w:rsidRPr="00661779">
        <w:rPr>
          <w:rFonts w:ascii="Book Antiqua" w:hAnsi="Book Antiqua"/>
        </w:rPr>
        <w:t>these</w:t>
      </w:r>
      <w:r w:rsidR="00772096" w:rsidRPr="00661779">
        <w:rPr>
          <w:rFonts w:ascii="Book Antiqua" w:hAnsi="Book Antiqua"/>
        </w:rPr>
        <w:t xml:space="preserve"> studies</w:t>
      </w:r>
      <w:r w:rsidR="00E854E0" w:rsidRPr="00661779">
        <w:rPr>
          <w:rFonts w:ascii="Book Antiqua" w:hAnsi="Book Antiqua"/>
        </w:rPr>
        <w:t>,</w:t>
      </w:r>
      <w:r w:rsidR="005846E2" w:rsidRPr="00661779">
        <w:rPr>
          <w:rFonts w:ascii="Book Antiqua" w:hAnsi="Book Antiqua"/>
        </w:rPr>
        <w:t xml:space="preserve"> </w:t>
      </w:r>
      <w:r w:rsidR="00E854E0" w:rsidRPr="00661779">
        <w:rPr>
          <w:rFonts w:ascii="Book Antiqua" w:hAnsi="Book Antiqua"/>
        </w:rPr>
        <w:t xml:space="preserve">as </w:t>
      </w:r>
      <w:r w:rsidR="00CC2445" w:rsidRPr="00661779">
        <w:rPr>
          <w:rFonts w:ascii="Book Antiqua" w:hAnsi="Book Antiqua"/>
        </w:rPr>
        <w:t>the life expectancy</w:t>
      </w:r>
      <w:r w:rsidR="006A051E" w:rsidRPr="00661779">
        <w:rPr>
          <w:rFonts w:ascii="Book Antiqua" w:hAnsi="Book Antiqua"/>
        </w:rPr>
        <w:t xml:space="preserve"> at birth</w:t>
      </w:r>
      <w:r w:rsidR="00CC2445" w:rsidRPr="00661779">
        <w:rPr>
          <w:rFonts w:ascii="Book Antiqua" w:hAnsi="Book Antiqua"/>
        </w:rPr>
        <w:t xml:space="preserve"> of the Korean p</w:t>
      </w:r>
      <w:r w:rsidR="006A051E" w:rsidRPr="00661779">
        <w:rPr>
          <w:rFonts w:ascii="Book Antiqua" w:hAnsi="Book Antiqua"/>
        </w:rPr>
        <w:t>opulation</w:t>
      </w:r>
      <w:r w:rsidR="00BD029D" w:rsidRPr="00661779">
        <w:rPr>
          <w:rFonts w:ascii="Book Antiqua" w:hAnsi="Book Antiqua"/>
        </w:rPr>
        <w:t xml:space="preserve"> is very close to 80</w:t>
      </w:r>
      <w:r w:rsidR="006A051E" w:rsidRPr="00661779">
        <w:rPr>
          <w:rFonts w:ascii="Book Antiqua" w:hAnsi="Book Antiqua"/>
        </w:rPr>
        <w:t xml:space="preserve"> </w:t>
      </w:r>
      <w:r w:rsidR="00E854E0" w:rsidRPr="00661779">
        <w:rPr>
          <w:rFonts w:ascii="Book Antiqua" w:hAnsi="Book Antiqua"/>
        </w:rPr>
        <w:t xml:space="preserve">years </w:t>
      </w:r>
      <w:r w:rsidR="006A051E" w:rsidRPr="00661779">
        <w:rPr>
          <w:rFonts w:ascii="Book Antiqua" w:hAnsi="Book Antiqua"/>
        </w:rPr>
        <w:t>(82.7 years, 2017)</w:t>
      </w:r>
      <w:r w:rsidR="006D3046" w:rsidRPr="00661779">
        <w:rPr>
          <w:rFonts w:ascii="Book Antiqua" w:hAnsi="Book Antiqua"/>
        </w:rPr>
        <w:fldChar w:fldCharType="begin"/>
      </w:r>
      <w:r w:rsidR="00A90BA4" w:rsidRPr="00661779">
        <w:rPr>
          <w:rFonts w:ascii="Book Antiqua" w:hAnsi="Book Antiqua"/>
        </w:rPr>
        <w:instrText xml:space="preserve"> ADDIN EN.CITE &lt;EndNote&gt;&lt;Cite&gt;&lt;Author&gt;Statistics Korea&lt;/Author&gt;&lt;Year&gt;2017&lt;/Year&gt;&lt;RecNum&gt;47&lt;/RecNum&gt;&lt;DisplayText&gt;&lt;style face="superscript"&gt;[22]&lt;/style&gt;&lt;/DisplayText&gt;&lt;record&gt;&lt;rec-number&gt;47&lt;/rec-number&gt;&lt;foreign-keys&gt;&lt;key app="EN" db-id="t9rseafesxx0w3ez9rnpzw9v9dx9szdvz2as" timestamp="1576203366"&gt;47&lt;/key&gt;&lt;/foreign-keys&gt;&lt;ref-type name="Electronic Article"&gt;43&lt;/ref-type&gt;&lt;contributors&gt;&lt;authors&gt;&lt;author&gt;Statistics Korea,&lt;/author&gt;&lt;/authors&gt;&lt;/contributors&gt;&lt;titles&gt;&lt;title&gt;Life Tables for Korea&lt;/title&gt;&lt;/titles&gt;&lt;dates&gt;&lt;year&gt;2017&lt;/year&gt;&lt;pub-dates&gt;&lt;date&gt;2019 Dec 22&lt;/date&gt;&lt;/pub-dates&gt;&lt;/dates&gt;&lt;pub-location&gt;Daejeon&lt;/pub-location&gt;&lt;publisher&gt;Statistics Korea&lt;/publisher&gt;&lt;urls&gt;&lt;related-urls&gt;&lt;url&gt;http://kostat.go.kr/portal/eng/&lt;/url&gt;&lt;/related-urls&gt;&lt;/urls&gt;&lt;custom1&gt;2019&lt;/custom1&gt;&lt;custom2&gt;2019 Dec 22&lt;/custom2&gt;&lt;/record&gt;&lt;/Cite&gt;&lt;/EndNote&gt;</w:instrText>
      </w:r>
      <w:r w:rsidR="006D3046" w:rsidRPr="00661779">
        <w:rPr>
          <w:rFonts w:ascii="Book Antiqua" w:hAnsi="Book Antiqua"/>
        </w:rPr>
        <w:fldChar w:fldCharType="separate"/>
      </w:r>
      <w:r w:rsidR="00A90BA4" w:rsidRPr="00661779">
        <w:rPr>
          <w:rFonts w:ascii="Book Antiqua" w:hAnsi="Book Antiqua"/>
          <w:noProof/>
          <w:vertAlign w:val="superscript"/>
        </w:rPr>
        <w:t>[22]</w:t>
      </w:r>
      <w:r w:rsidR="006D3046" w:rsidRPr="00661779">
        <w:rPr>
          <w:rFonts w:ascii="Book Antiqua" w:hAnsi="Book Antiqua"/>
        </w:rPr>
        <w:fldChar w:fldCharType="end"/>
      </w:r>
      <w:r w:rsidR="00825D11" w:rsidRPr="00661779">
        <w:rPr>
          <w:rFonts w:ascii="Book Antiqua" w:hAnsi="Book Antiqua"/>
        </w:rPr>
        <w:t>,</w:t>
      </w:r>
      <w:r w:rsidR="0093773B" w:rsidRPr="00661779">
        <w:rPr>
          <w:rFonts w:ascii="Book Antiqua" w:hAnsi="Book Antiqua"/>
        </w:rPr>
        <w:t xml:space="preserve"> </w:t>
      </w:r>
      <w:r w:rsidR="00BD029D" w:rsidRPr="00661779">
        <w:rPr>
          <w:rFonts w:ascii="Book Antiqua" w:hAnsi="Book Antiqua"/>
        </w:rPr>
        <w:t xml:space="preserve">which </w:t>
      </w:r>
      <w:r w:rsidR="00E91077" w:rsidRPr="00661779">
        <w:rPr>
          <w:rFonts w:ascii="Book Antiqua" w:hAnsi="Book Antiqua"/>
        </w:rPr>
        <w:t>would indicate</w:t>
      </w:r>
      <w:r w:rsidR="00814584" w:rsidRPr="00661779">
        <w:rPr>
          <w:rFonts w:ascii="Book Antiqua" w:hAnsi="Book Antiqua"/>
        </w:rPr>
        <w:t xml:space="preserve"> that </w:t>
      </w:r>
      <w:r w:rsidR="00035057" w:rsidRPr="00661779">
        <w:rPr>
          <w:rFonts w:ascii="Book Antiqua" w:hAnsi="Book Antiqua"/>
        </w:rPr>
        <w:t xml:space="preserve">the participants </w:t>
      </w:r>
      <w:r w:rsidR="00814584" w:rsidRPr="00661779">
        <w:rPr>
          <w:rFonts w:ascii="Book Antiqua" w:hAnsi="Book Antiqua"/>
        </w:rPr>
        <w:t xml:space="preserve">want to </w:t>
      </w:r>
      <w:r w:rsidR="00035057" w:rsidRPr="00661779">
        <w:rPr>
          <w:rFonts w:ascii="Book Antiqua" w:hAnsi="Book Antiqua"/>
        </w:rPr>
        <w:t xml:space="preserve">undergo </w:t>
      </w:r>
      <w:r w:rsidR="00814584" w:rsidRPr="00661779">
        <w:rPr>
          <w:rFonts w:ascii="Book Antiqua" w:hAnsi="Book Antiqua"/>
        </w:rPr>
        <w:t xml:space="preserve">CRC screening </w:t>
      </w:r>
      <w:r w:rsidR="003276EF" w:rsidRPr="00661779">
        <w:rPr>
          <w:rFonts w:ascii="Book Antiqua" w:hAnsi="Book Antiqua"/>
        </w:rPr>
        <w:t>until the end of their life</w:t>
      </w:r>
      <w:r w:rsidR="00814584" w:rsidRPr="00661779">
        <w:rPr>
          <w:rFonts w:ascii="Book Antiqua" w:hAnsi="Book Antiqua"/>
        </w:rPr>
        <w:t xml:space="preserve">. </w:t>
      </w:r>
    </w:p>
    <w:p w14:paraId="3A8EBFA8" w14:textId="0FFAD89F" w:rsidR="00C12D4A" w:rsidRPr="00661779" w:rsidRDefault="000C78A7" w:rsidP="00692620">
      <w:pPr>
        <w:pStyle w:val="a3"/>
        <w:snapToGrid w:val="0"/>
        <w:spacing w:before="0" w:beforeAutospacing="0" w:after="0" w:afterAutospacing="0" w:line="360" w:lineRule="auto"/>
        <w:ind w:firstLineChars="100" w:firstLine="240"/>
        <w:jc w:val="both"/>
        <w:rPr>
          <w:rFonts w:ascii="Book Antiqua" w:hAnsi="Book Antiqua"/>
        </w:rPr>
      </w:pPr>
      <w:r w:rsidRPr="00661779">
        <w:rPr>
          <w:rFonts w:ascii="Book Antiqua" w:hAnsi="Book Antiqua"/>
        </w:rPr>
        <w:t xml:space="preserve">Our study </w:t>
      </w:r>
      <w:r w:rsidR="004B111B" w:rsidRPr="00661779">
        <w:rPr>
          <w:rFonts w:ascii="Book Antiqua" w:hAnsi="Book Antiqua"/>
        </w:rPr>
        <w:t>highlight</w:t>
      </w:r>
      <w:r w:rsidR="001D6103" w:rsidRPr="00661779">
        <w:rPr>
          <w:rFonts w:ascii="Book Antiqua" w:hAnsi="Book Antiqua"/>
        </w:rPr>
        <w:t>ed</w:t>
      </w:r>
      <w:r w:rsidRPr="00661779">
        <w:rPr>
          <w:rFonts w:ascii="Book Antiqua" w:hAnsi="Book Antiqua"/>
        </w:rPr>
        <w:t xml:space="preserve"> </w:t>
      </w:r>
      <w:r w:rsidR="001D6103" w:rsidRPr="00661779">
        <w:rPr>
          <w:rFonts w:ascii="Book Antiqua" w:hAnsi="Book Antiqua"/>
        </w:rPr>
        <w:t xml:space="preserve">a </w:t>
      </w:r>
      <w:r w:rsidRPr="00661779">
        <w:rPr>
          <w:rFonts w:ascii="Book Antiqua" w:hAnsi="Book Antiqua"/>
        </w:rPr>
        <w:t>ne</w:t>
      </w:r>
      <w:r w:rsidR="006451C5" w:rsidRPr="00661779">
        <w:rPr>
          <w:rFonts w:ascii="Book Antiqua" w:hAnsi="Book Antiqua"/>
        </w:rPr>
        <w:t xml:space="preserve">gative association between CRC screening </w:t>
      </w:r>
      <w:r w:rsidR="008743DE" w:rsidRPr="00661779">
        <w:rPr>
          <w:rFonts w:ascii="Book Antiqua" w:hAnsi="Book Antiqua"/>
        </w:rPr>
        <w:t xml:space="preserve">history </w:t>
      </w:r>
      <w:r w:rsidR="006451C5" w:rsidRPr="00661779">
        <w:rPr>
          <w:rFonts w:ascii="Book Antiqua" w:hAnsi="Book Antiqua"/>
        </w:rPr>
        <w:t xml:space="preserve">and </w:t>
      </w:r>
      <w:r w:rsidR="00C064A8" w:rsidRPr="00661779">
        <w:rPr>
          <w:rFonts w:ascii="Book Antiqua" w:hAnsi="Book Antiqua"/>
        </w:rPr>
        <w:t xml:space="preserve">the </w:t>
      </w:r>
      <w:r w:rsidR="00C413E4" w:rsidRPr="00661779">
        <w:rPr>
          <w:rFonts w:ascii="Book Antiqua" w:hAnsi="Book Antiqua"/>
        </w:rPr>
        <w:t xml:space="preserve">acceptance </w:t>
      </w:r>
      <w:r w:rsidR="00C064A8" w:rsidRPr="00661779">
        <w:rPr>
          <w:rFonts w:ascii="Book Antiqua" w:hAnsi="Book Antiqua"/>
        </w:rPr>
        <w:t>of CRC screening stoppage</w:t>
      </w:r>
      <w:r w:rsidR="004F5545" w:rsidRPr="00661779">
        <w:rPr>
          <w:rFonts w:ascii="Book Antiqua" w:hAnsi="Book Antiqua"/>
        </w:rPr>
        <w:t xml:space="preserve">. </w:t>
      </w:r>
      <w:r w:rsidR="00616C60" w:rsidRPr="00661779">
        <w:rPr>
          <w:rFonts w:ascii="Book Antiqua" w:hAnsi="Book Antiqua"/>
        </w:rPr>
        <w:t>People who had been examined for CRC screening less favor</w:t>
      </w:r>
      <w:r w:rsidR="00DA326D" w:rsidRPr="00661779">
        <w:rPr>
          <w:rFonts w:ascii="Book Antiqua" w:hAnsi="Book Antiqua"/>
        </w:rPr>
        <w:t>ed</w:t>
      </w:r>
      <w:r w:rsidR="00616C60" w:rsidRPr="00661779">
        <w:rPr>
          <w:rFonts w:ascii="Book Antiqua" w:hAnsi="Book Antiqua"/>
        </w:rPr>
        <w:t xml:space="preserve"> setting an age limit for CRC screening. </w:t>
      </w:r>
      <w:r w:rsidR="000666BA" w:rsidRPr="00661779">
        <w:rPr>
          <w:rFonts w:ascii="Book Antiqua" w:hAnsi="Book Antiqua"/>
        </w:rPr>
        <w:t>This finding</w:t>
      </w:r>
      <w:r w:rsidR="006F3A14" w:rsidRPr="00661779">
        <w:rPr>
          <w:rFonts w:ascii="Book Antiqua" w:hAnsi="Book Antiqua"/>
        </w:rPr>
        <w:t xml:space="preserve"> </w:t>
      </w:r>
      <w:r w:rsidR="000666BA" w:rsidRPr="00661779">
        <w:rPr>
          <w:rFonts w:ascii="Book Antiqua" w:hAnsi="Book Antiqua"/>
        </w:rPr>
        <w:t xml:space="preserve">is consistent </w:t>
      </w:r>
      <w:r w:rsidR="006F3A14" w:rsidRPr="00661779">
        <w:rPr>
          <w:rFonts w:ascii="Book Antiqua" w:hAnsi="Book Antiqua"/>
        </w:rPr>
        <w:t xml:space="preserve">with </w:t>
      </w:r>
      <w:r w:rsidR="006068CB" w:rsidRPr="00661779">
        <w:rPr>
          <w:rFonts w:ascii="Book Antiqua" w:hAnsi="Book Antiqua"/>
        </w:rPr>
        <w:t xml:space="preserve">a </w:t>
      </w:r>
      <w:r w:rsidR="000244C9" w:rsidRPr="00661779">
        <w:rPr>
          <w:rFonts w:ascii="Book Antiqua" w:hAnsi="Book Antiqua"/>
        </w:rPr>
        <w:t>study</w:t>
      </w:r>
      <w:r w:rsidR="00840656" w:rsidRPr="00661779">
        <w:rPr>
          <w:rFonts w:ascii="Book Antiqua" w:hAnsi="Book Antiqua"/>
        </w:rPr>
        <w:t xml:space="preserve"> </w:t>
      </w:r>
      <w:r w:rsidR="006068CB" w:rsidRPr="00661779">
        <w:rPr>
          <w:rFonts w:ascii="Book Antiqua" w:hAnsi="Book Antiqua"/>
        </w:rPr>
        <w:t>in England in which participants who had undergone</w:t>
      </w:r>
      <w:r w:rsidR="00840656" w:rsidRPr="00661779">
        <w:rPr>
          <w:rFonts w:ascii="Book Antiqua" w:hAnsi="Book Antiqua"/>
        </w:rPr>
        <w:t xml:space="preserve"> CRC screening expr</w:t>
      </w:r>
      <w:r w:rsidR="009815C6" w:rsidRPr="00661779">
        <w:rPr>
          <w:rFonts w:ascii="Book Antiqua" w:hAnsi="Book Antiqua"/>
        </w:rPr>
        <w:t>ess</w:t>
      </w:r>
      <w:r w:rsidR="00BE64D1" w:rsidRPr="00661779">
        <w:rPr>
          <w:rFonts w:ascii="Book Antiqua" w:hAnsi="Book Antiqua"/>
        </w:rPr>
        <w:t>ed</w:t>
      </w:r>
      <w:r w:rsidR="009815C6" w:rsidRPr="00661779">
        <w:rPr>
          <w:rFonts w:ascii="Book Antiqua" w:hAnsi="Book Antiqua"/>
        </w:rPr>
        <w:t xml:space="preserve"> stronger intention</w:t>
      </w:r>
      <w:r w:rsidR="00B90B46" w:rsidRPr="00661779">
        <w:rPr>
          <w:rFonts w:ascii="Book Antiqua" w:hAnsi="Book Antiqua"/>
        </w:rPr>
        <w:t>s</w:t>
      </w:r>
      <w:r w:rsidR="009815C6" w:rsidRPr="00661779">
        <w:rPr>
          <w:rFonts w:ascii="Book Antiqua" w:hAnsi="Book Antiqua"/>
        </w:rPr>
        <w:t xml:space="preserve"> to </w:t>
      </w:r>
      <w:r w:rsidR="002E133D" w:rsidRPr="00661779">
        <w:rPr>
          <w:rFonts w:ascii="Book Antiqua" w:hAnsi="Book Antiqua"/>
        </w:rPr>
        <w:t>seek</w:t>
      </w:r>
      <w:r w:rsidR="009815C6" w:rsidRPr="00661779">
        <w:rPr>
          <w:rFonts w:ascii="Book Antiqua" w:hAnsi="Book Antiqua"/>
        </w:rPr>
        <w:t xml:space="preserve"> </w:t>
      </w:r>
      <w:r w:rsidR="004F5D77" w:rsidRPr="00661779">
        <w:rPr>
          <w:rFonts w:ascii="Book Antiqua" w:hAnsi="Book Antiqua"/>
        </w:rPr>
        <w:t xml:space="preserve">screening after </w:t>
      </w:r>
      <w:r w:rsidR="0005636F" w:rsidRPr="00661779">
        <w:rPr>
          <w:rFonts w:ascii="Book Antiqua" w:hAnsi="Book Antiqua"/>
        </w:rPr>
        <w:t xml:space="preserve">the proposed </w:t>
      </w:r>
      <w:r w:rsidR="004F5D77" w:rsidRPr="00661779">
        <w:rPr>
          <w:rFonts w:ascii="Book Antiqua" w:hAnsi="Book Antiqua"/>
        </w:rPr>
        <w:t>upper threshold age</w:t>
      </w:r>
      <w:r w:rsidR="0005636F" w:rsidRPr="00661779">
        <w:rPr>
          <w:rFonts w:ascii="Book Antiqua" w:hAnsi="Book Antiqua"/>
        </w:rPr>
        <w:t xml:space="preserve"> than</w:t>
      </w:r>
      <w:r w:rsidR="004F5D77" w:rsidRPr="00661779">
        <w:rPr>
          <w:rFonts w:ascii="Book Antiqua" w:hAnsi="Book Antiqua"/>
        </w:rPr>
        <w:t xml:space="preserve"> </w:t>
      </w:r>
      <w:r w:rsidR="0005636F" w:rsidRPr="00661779">
        <w:rPr>
          <w:rFonts w:ascii="Book Antiqua" w:hAnsi="Book Antiqua"/>
        </w:rPr>
        <w:t>participants who ha</w:t>
      </w:r>
      <w:r w:rsidR="00B70022" w:rsidRPr="00661779">
        <w:rPr>
          <w:rFonts w:ascii="Book Antiqua" w:hAnsi="Book Antiqua"/>
        </w:rPr>
        <w:t>d never undergone CRC screening</w:t>
      </w:r>
      <w:r w:rsidR="006D3046" w:rsidRPr="00661779">
        <w:rPr>
          <w:rFonts w:ascii="Book Antiqua" w:hAnsi="Book Antiqua"/>
        </w:rPr>
        <w:fldChar w:fldCharType="begin"/>
      </w:r>
      <w:r w:rsidR="00A90BA4" w:rsidRPr="00661779">
        <w:rPr>
          <w:rFonts w:ascii="Book Antiqua" w:hAnsi="Book Antiqua"/>
        </w:rPr>
        <w:instrText xml:space="preserve"> ADDIN EN.CITE &lt;EndNote&gt;&lt;Cite&gt;&lt;Author&gt;Von Wagner&lt;/Author&gt;&lt;Year&gt;2013&lt;/Year&gt;&lt;RecNum&gt;48&lt;/RecNum&gt;&lt;DisplayText&gt;&lt;style face="superscript"&gt;[18]&lt;/style&gt;&lt;/DisplayText&gt;&lt;record&gt;&lt;rec-number&gt;48&lt;/rec-number&gt;&lt;foreign-keys&gt;&lt;key app="EN" db-id="t9rseafesxx0w3ez9rnpzw9v9dx9szdvz2as" timestamp="1576218469"&gt;48&lt;/key&gt;&lt;/foreign-keys&gt;&lt;ref-type name="Journal Article"&gt;17&lt;/ref-type&gt;&lt;contributors&gt;&lt;authors&gt;&lt;author&gt;Von Wagner, Christian&lt;/author&gt;&lt;author&gt;Macedo, Ana&lt;/author&gt;&lt;author&gt;Campbell, Christine&lt;/author&gt;&lt;author&gt;Simon, Alice E.&lt;/author&gt;&lt;author&gt;Wardle, Jane&lt;/author&gt;&lt;author&gt;Hammersley, Victoria&lt;/author&gt;&lt;author&gt;Weller, David&lt;/author&gt;&lt;author&gt;Waller, Jo&lt;/author&gt;&lt;/authors&gt;&lt;/contributors&gt;&lt;titles&gt;&lt;title&gt;Continuing cancer screening later in life: attitudes and intentions among older adults in England&lt;/title&gt;&lt;secondary-title&gt;Age and Ageing&lt;/secondary-title&gt;&lt;/titles&gt;&lt;periodical&gt;&lt;full-title&gt;Age and Ageing&lt;/full-title&gt;&lt;/periodical&gt;&lt;pages&gt;770-775&lt;/pages&gt;&lt;volume&gt;42&lt;/volume&gt;&lt;number&gt;6&lt;/number&gt;&lt;section&gt;770&lt;/section&gt;&lt;dates&gt;&lt;year&gt;2013&lt;/year&gt;&lt;/dates&gt;&lt;isbn&gt;1468-2834&amp;#xD;0002-0729&lt;/isbn&gt;&lt;accession-num&gt;23999536&lt;/accession-num&gt;&lt;urls&gt;&lt;/urls&gt;&lt;electronic-resource-num&gt;10.1093/ageing/aft132&lt;/electronic-resource-num&gt;&lt;/record&gt;&lt;/Cite&gt;&lt;/EndNote&gt;</w:instrText>
      </w:r>
      <w:r w:rsidR="006D3046" w:rsidRPr="00661779">
        <w:rPr>
          <w:rFonts w:ascii="Book Antiqua" w:hAnsi="Book Antiqua"/>
        </w:rPr>
        <w:fldChar w:fldCharType="separate"/>
      </w:r>
      <w:r w:rsidR="00A90BA4" w:rsidRPr="00661779">
        <w:rPr>
          <w:rFonts w:ascii="Book Antiqua" w:hAnsi="Book Antiqua"/>
          <w:noProof/>
          <w:vertAlign w:val="superscript"/>
        </w:rPr>
        <w:t>[18]</w:t>
      </w:r>
      <w:r w:rsidR="006D3046" w:rsidRPr="00661779">
        <w:rPr>
          <w:rFonts w:ascii="Book Antiqua" w:hAnsi="Book Antiqua"/>
        </w:rPr>
        <w:fldChar w:fldCharType="end"/>
      </w:r>
      <w:r w:rsidR="00E14CFB" w:rsidRPr="00661779">
        <w:rPr>
          <w:rFonts w:ascii="Book Antiqua" w:hAnsi="Book Antiqua"/>
        </w:rPr>
        <w:t xml:space="preserve">. </w:t>
      </w:r>
      <w:r w:rsidR="00780A9D" w:rsidRPr="00661779">
        <w:rPr>
          <w:rFonts w:ascii="Book Antiqua" w:hAnsi="Book Antiqua"/>
        </w:rPr>
        <w:t xml:space="preserve">One of the possible </w:t>
      </w:r>
      <w:r w:rsidR="004B111B" w:rsidRPr="00661779">
        <w:rPr>
          <w:rFonts w:ascii="Book Antiqua" w:hAnsi="Book Antiqua"/>
        </w:rPr>
        <w:t>explanations</w:t>
      </w:r>
      <w:r w:rsidR="00780A9D" w:rsidRPr="00661779">
        <w:rPr>
          <w:rFonts w:ascii="Book Antiqua" w:hAnsi="Book Antiqua"/>
        </w:rPr>
        <w:t xml:space="preserve"> for this result may be </w:t>
      </w:r>
      <w:r w:rsidR="00414552" w:rsidRPr="00661779">
        <w:rPr>
          <w:rFonts w:ascii="Book Antiqua" w:hAnsi="Book Antiqua"/>
        </w:rPr>
        <w:t xml:space="preserve">related to the </w:t>
      </w:r>
      <w:r w:rsidR="00780A9D" w:rsidRPr="00661779">
        <w:rPr>
          <w:rFonts w:ascii="Book Antiqua" w:hAnsi="Book Antiqua"/>
        </w:rPr>
        <w:t xml:space="preserve">belief that screening will absolutely benefit </w:t>
      </w:r>
      <w:r w:rsidR="001E020C" w:rsidRPr="00661779">
        <w:rPr>
          <w:rFonts w:ascii="Book Antiqua" w:hAnsi="Book Antiqua"/>
        </w:rPr>
        <w:t>one’s</w:t>
      </w:r>
      <w:r w:rsidR="00780A9D" w:rsidRPr="00661779">
        <w:rPr>
          <w:rFonts w:ascii="Book Antiqua" w:hAnsi="Book Antiqua"/>
        </w:rPr>
        <w:t xml:space="preserve"> </w:t>
      </w:r>
      <w:r w:rsidR="00414552" w:rsidRPr="00661779">
        <w:rPr>
          <w:rFonts w:ascii="Book Antiqua" w:hAnsi="Book Antiqua"/>
        </w:rPr>
        <w:t>health</w:t>
      </w:r>
      <w:r w:rsidR="00B31A8C" w:rsidRPr="00661779">
        <w:rPr>
          <w:rFonts w:ascii="Book Antiqua" w:hAnsi="Book Antiqua"/>
        </w:rPr>
        <w:t>. In general, those who ha</w:t>
      </w:r>
      <w:r w:rsidR="00FC4441" w:rsidRPr="00661779">
        <w:rPr>
          <w:rFonts w:ascii="Book Antiqua" w:hAnsi="Book Antiqua"/>
        </w:rPr>
        <w:t>ve</w:t>
      </w:r>
      <w:r w:rsidR="00B31A8C" w:rsidRPr="00661779">
        <w:rPr>
          <w:rFonts w:ascii="Book Antiqua" w:hAnsi="Book Antiqua"/>
        </w:rPr>
        <w:t xml:space="preserve"> been screened tend to overestimate the benefits of screening and </w:t>
      </w:r>
      <w:r w:rsidR="00FC4441" w:rsidRPr="00661779">
        <w:rPr>
          <w:rFonts w:ascii="Book Antiqua" w:hAnsi="Book Antiqua"/>
        </w:rPr>
        <w:t xml:space="preserve">to </w:t>
      </w:r>
      <w:r w:rsidR="00B31A8C" w:rsidRPr="00661779">
        <w:rPr>
          <w:rFonts w:ascii="Book Antiqua" w:hAnsi="Book Antiqua"/>
        </w:rPr>
        <w:t xml:space="preserve">underestimate the harms caused by screening. </w:t>
      </w:r>
      <w:r w:rsidR="007212F9" w:rsidRPr="00661779">
        <w:rPr>
          <w:rFonts w:ascii="Book Antiqua" w:hAnsi="Book Antiqua"/>
        </w:rPr>
        <w:t>Accordingly</w:t>
      </w:r>
      <w:r w:rsidR="00B31A8C" w:rsidRPr="00661779">
        <w:rPr>
          <w:rFonts w:ascii="Book Antiqua" w:hAnsi="Book Antiqua"/>
        </w:rPr>
        <w:t xml:space="preserve">, they may misunderstand </w:t>
      </w:r>
      <w:r w:rsidR="008E6026" w:rsidRPr="00661779">
        <w:rPr>
          <w:rFonts w:ascii="Book Antiqua" w:hAnsi="Book Antiqua"/>
        </w:rPr>
        <w:t xml:space="preserve">stopping cancer </w:t>
      </w:r>
      <w:r w:rsidR="00B31A8C" w:rsidRPr="00661779">
        <w:rPr>
          <w:rFonts w:ascii="Book Antiqua" w:hAnsi="Book Antiqua"/>
        </w:rPr>
        <w:t xml:space="preserve">screening </w:t>
      </w:r>
      <w:r w:rsidR="00BC2EA9" w:rsidRPr="00661779">
        <w:rPr>
          <w:rFonts w:ascii="Book Antiqua" w:hAnsi="Book Antiqua"/>
        </w:rPr>
        <w:t>as</w:t>
      </w:r>
      <w:r w:rsidR="00B31A8C" w:rsidRPr="00661779">
        <w:rPr>
          <w:rFonts w:ascii="Book Antiqua" w:hAnsi="Book Antiqua"/>
        </w:rPr>
        <w:t xml:space="preserve"> depriving them of </w:t>
      </w:r>
      <w:r w:rsidR="000C692C" w:rsidRPr="00661779">
        <w:rPr>
          <w:rFonts w:ascii="Book Antiqua" w:hAnsi="Book Antiqua"/>
        </w:rPr>
        <w:t xml:space="preserve">its </w:t>
      </w:r>
      <w:r w:rsidR="00B31A8C" w:rsidRPr="00661779">
        <w:rPr>
          <w:rFonts w:ascii="Book Antiqua" w:hAnsi="Book Antiqua"/>
        </w:rPr>
        <w:t>benefits.</w:t>
      </w:r>
      <w:r w:rsidR="008E6026" w:rsidRPr="00661779">
        <w:rPr>
          <w:rFonts w:ascii="Book Antiqua" w:hAnsi="Book Antiqua"/>
        </w:rPr>
        <w:t xml:space="preserve"> </w:t>
      </w:r>
      <w:r w:rsidR="004B111B" w:rsidRPr="00661779">
        <w:rPr>
          <w:rFonts w:ascii="Book Antiqua" w:hAnsi="Book Antiqua"/>
        </w:rPr>
        <w:t>Also,</w:t>
      </w:r>
      <w:r w:rsidR="00495230" w:rsidRPr="00661779">
        <w:rPr>
          <w:rFonts w:ascii="Book Antiqua" w:hAnsi="Book Antiqua"/>
        </w:rPr>
        <w:t xml:space="preserve"> people who are more health-conscious are more likely to undergo screening and</w:t>
      </w:r>
      <w:r w:rsidR="00B92640" w:rsidRPr="00661779">
        <w:rPr>
          <w:rFonts w:ascii="Book Antiqua" w:hAnsi="Book Antiqua"/>
        </w:rPr>
        <w:t xml:space="preserve"> to</w:t>
      </w:r>
      <w:r w:rsidR="00495230" w:rsidRPr="00661779">
        <w:rPr>
          <w:rFonts w:ascii="Book Antiqua" w:hAnsi="Book Antiqua"/>
        </w:rPr>
        <w:t xml:space="preserve"> want to receive screening more frequently</w:t>
      </w:r>
      <w:r w:rsidR="006D3046" w:rsidRPr="00661779">
        <w:rPr>
          <w:rFonts w:ascii="Book Antiqua" w:hAnsi="Book Antiqua"/>
        </w:rPr>
        <w:fldChar w:fldCharType="begin">
          <w:fldData xml:space="preserve">PEVuZE5vdGU+PENpdGU+PEF1dGhvcj5TdWg8L0F1dGhvcj48WWVhcj4yMDE1PC9ZZWFyPjxSZWNO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</w:fldData>
        </w:fldChar>
      </w:r>
      <w:r w:rsidR="00A90BA4" w:rsidRPr="00661779">
        <w:rPr>
          <w:rFonts w:ascii="Book Antiqua" w:hAnsi="Book Antiqua"/>
        </w:rPr>
        <w:instrText xml:space="preserve"> ADDIN EN.CITE </w:instrText>
      </w:r>
      <w:r w:rsidR="006D3046" w:rsidRPr="00661779">
        <w:rPr>
          <w:rFonts w:ascii="Book Antiqua" w:hAnsi="Book Antiqua"/>
        </w:rPr>
        <w:fldChar w:fldCharType="begin">
          <w:fldData xml:space="preserve">PEVuZE5vdGU+PENpdGU+PEF1dGhvcj5TdWg8L0F1dGhvcj48WWVhcj4yMDE1PC9ZZWFyPjxSZWNO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</w:fldData>
        </w:fldChar>
      </w:r>
      <w:r w:rsidR="00A90BA4" w:rsidRPr="00661779">
        <w:rPr>
          <w:rFonts w:ascii="Book Antiqua" w:hAnsi="Book Antiqua"/>
        </w:rPr>
        <w:instrText xml:space="preserve"> ADDIN EN.CITE.DATA </w:instrText>
      </w:r>
      <w:r w:rsidR="006D3046" w:rsidRPr="00661779">
        <w:rPr>
          <w:rFonts w:ascii="Book Antiqua" w:hAnsi="Book Antiqua"/>
        </w:rPr>
      </w:r>
      <w:r w:rsidR="006D3046" w:rsidRPr="00661779">
        <w:rPr>
          <w:rFonts w:ascii="Book Antiqua" w:hAnsi="Book Antiqua"/>
        </w:rPr>
        <w:fldChar w:fldCharType="end"/>
      </w:r>
      <w:r w:rsidR="006D3046" w:rsidRPr="00661779">
        <w:rPr>
          <w:rFonts w:ascii="Book Antiqua" w:hAnsi="Book Antiqua"/>
        </w:rPr>
      </w:r>
      <w:r w:rsidR="006D3046" w:rsidRPr="00661779">
        <w:rPr>
          <w:rFonts w:ascii="Book Antiqua" w:hAnsi="Book Antiqua"/>
        </w:rPr>
        <w:fldChar w:fldCharType="separate"/>
      </w:r>
      <w:r w:rsidR="00A90BA4" w:rsidRPr="00661779">
        <w:rPr>
          <w:rFonts w:ascii="Book Antiqua" w:hAnsi="Book Antiqua"/>
          <w:noProof/>
          <w:vertAlign w:val="superscript"/>
        </w:rPr>
        <w:t>[23,24]</w:t>
      </w:r>
      <w:r w:rsidR="006D3046" w:rsidRPr="00661779">
        <w:rPr>
          <w:rFonts w:ascii="Book Antiqua" w:hAnsi="Book Antiqua"/>
        </w:rPr>
        <w:fldChar w:fldCharType="end"/>
      </w:r>
      <w:r w:rsidR="00274A06" w:rsidRPr="00661779">
        <w:rPr>
          <w:rFonts w:ascii="Book Antiqua" w:hAnsi="Book Antiqua"/>
        </w:rPr>
        <w:t xml:space="preserve">. </w:t>
      </w:r>
      <w:r w:rsidR="00BC715C" w:rsidRPr="00661779">
        <w:rPr>
          <w:rFonts w:ascii="Book Antiqua" w:hAnsi="Book Antiqua"/>
        </w:rPr>
        <w:t>Interestingly</w:t>
      </w:r>
      <w:r w:rsidR="00274A06" w:rsidRPr="00661779">
        <w:rPr>
          <w:rFonts w:ascii="Book Antiqua" w:hAnsi="Book Antiqua"/>
        </w:rPr>
        <w:t xml:space="preserve">, in the current study, people with </w:t>
      </w:r>
      <w:r w:rsidR="00CE0983" w:rsidRPr="00661779">
        <w:rPr>
          <w:rFonts w:ascii="Book Antiqua" w:hAnsi="Book Antiqua"/>
        </w:rPr>
        <w:t xml:space="preserve">a </w:t>
      </w:r>
      <w:r w:rsidR="00274A06" w:rsidRPr="00661779">
        <w:rPr>
          <w:rFonts w:ascii="Book Antiqua" w:hAnsi="Book Antiqua"/>
        </w:rPr>
        <w:t xml:space="preserve">family history of cancer and </w:t>
      </w:r>
      <w:r w:rsidR="00CE0983" w:rsidRPr="00661779">
        <w:rPr>
          <w:rFonts w:ascii="Book Antiqua" w:hAnsi="Book Antiqua"/>
        </w:rPr>
        <w:t xml:space="preserve">those who had </w:t>
      </w:r>
      <w:r w:rsidR="00274A06" w:rsidRPr="00661779">
        <w:rPr>
          <w:rFonts w:ascii="Book Antiqua" w:hAnsi="Book Antiqua"/>
        </w:rPr>
        <w:t xml:space="preserve">ever been </w:t>
      </w:r>
      <w:r w:rsidR="00AF2CB5" w:rsidRPr="00661779">
        <w:rPr>
          <w:rFonts w:ascii="Book Antiqua" w:hAnsi="Book Antiqua"/>
        </w:rPr>
        <w:t xml:space="preserve">screened for </w:t>
      </w:r>
      <w:r w:rsidR="00274A06" w:rsidRPr="00661779">
        <w:rPr>
          <w:rFonts w:ascii="Book Antiqua" w:hAnsi="Book Antiqua"/>
        </w:rPr>
        <w:t xml:space="preserve">other types of cancer were less </w:t>
      </w:r>
      <w:r w:rsidR="00AF2CB5" w:rsidRPr="00661779">
        <w:rPr>
          <w:rFonts w:ascii="Book Antiqua" w:hAnsi="Book Antiqua"/>
        </w:rPr>
        <w:t xml:space="preserve">in </w:t>
      </w:r>
      <w:r w:rsidR="00274A06" w:rsidRPr="00661779">
        <w:rPr>
          <w:rFonts w:ascii="Book Antiqua" w:hAnsi="Book Antiqua"/>
        </w:rPr>
        <w:t xml:space="preserve">favor of setting </w:t>
      </w:r>
      <w:r w:rsidR="000313D7" w:rsidRPr="00661779">
        <w:rPr>
          <w:rFonts w:ascii="Book Antiqua" w:hAnsi="Book Antiqua"/>
        </w:rPr>
        <w:t xml:space="preserve">an </w:t>
      </w:r>
      <w:r w:rsidR="00274A06" w:rsidRPr="00661779">
        <w:rPr>
          <w:rFonts w:ascii="Book Antiqua" w:hAnsi="Book Antiqua"/>
        </w:rPr>
        <w:t xml:space="preserve">upper age limit </w:t>
      </w:r>
      <w:r w:rsidR="000313D7" w:rsidRPr="00661779">
        <w:rPr>
          <w:rFonts w:ascii="Book Antiqua" w:hAnsi="Book Antiqua"/>
        </w:rPr>
        <w:t xml:space="preserve">for </w:t>
      </w:r>
      <w:r w:rsidR="00274A06" w:rsidRPr="00661779">
        <w:rPr>
          <w:rFonts w:ascii="Book Antiqua" w:hAnsi="Book Antiqua"/>
        </w:rPr>
        <w:t xml:space="preserve">CRC screening.  </w:t>
      </w:r>
    </w:p>
    <w:p w14:paraId="115B5AF6" w14:textId="52776C22" w:rsidR="00465292" w:rsidRPr="00661779" w:rsidRDefault="00961E76" w:rsidP="00692620">
      <w:pPr>
        <w:snapToGrid w:val="0"/>
        <w:spacing w:line="360" w:lineRule="auto"/>
        <w:ind w:firstLineChars="100" w:firstLine="240"/>
        <w:jc w:val="both"/>
        <w:rPr>
          <w:rFonts w:ascii="Book Antiqua" w:hAnsi="Book Antiqua"/>
        </w:rPr>
      </w:pPr>
      <w:bookmarkStart w:id="3" w:name="_Hlk39137632"/>
      <w:bookmarkStart w:id="4" w:name="_Hlk39007935"/>
      <w:r w:rsidRPr="00661779">
        <w:rPr>
          <w:rFonts w:ascii="Book Antiqua" w:hAnsi="Book Antiqua"/>
        </w:rPr>
        <w:t xml:space="preserve">As a golden standard in colorectal screening, colonoscopy is </w:t>
      </w:r>
      <w:r w:rsidR="000C02C6" w:rsidRPr="00661779">
        <w:rPr>
          <w:rFonts w:ascii="Book Antiqua" w:hAnsi="Book Antiqua"/>
        </w:rPr>
        <w:t xml:space="preserve">being </w:t>
      </w:r>
      <w:r w:rsidRPr="00661779">
        <w:rPr>
          <w:rFonts w:ascii="Book Antiqua" w:hAnsi="Book Antiqua"/>
        </w:rPr>
        <w:t>increasingly used worldwide. Along with that trend, complication</w:t>
      </w:r>
      <w:r w:rsidR="00227929" w:rsidRPr="00661779">
        <w:rPr>
          <w:rFonts w:ascii="Book Antiqua" w:hAnsi="Book Antiqua"/>
        </w:rPr>
        <w:t>s associated with colonoscopy</w:t>
      </w:r>
      <w:r w:rsidRPr="00661779">
        <w:rPr>
          <w:rFonts w:ascii="Book Antiqua" w:hAnsi="Book Antiqua"/>
        </w:rPr>
        <w:t xml:space="preserve"> </w:t>
      </w:r>
      <w:r w:rsidR="00CE40B2" w:rsidRPr="00661779">
        <w:rPr>
          <w:rFonts w:ascii="Book Antiqua" w:hAnsi="Book Antiqua"/>
        </w:rPr>
        <w:t xml:space="preserve">are </w:t>
      </w:r>
      <w:r w:rsidR="002C54DE" w:rsidRPr="00661779">
        <w:rPr>
          <w:rFonts w:ascii="Book Antiqua" w:hAnsi="Book Antiqua"/>
        </w:rPr>
        <w:t>garnering</w:t>
      </w:r>
      <w:r w:rsidRPr="00661779">
        <w:rPr>
          <w:rFonts w:ascii="Book Antiqua" w:hAnsi="Book Antiqua"/>
        </w:rPr>
        <w:t xml:space="preserve"> </w:t>
      </w:r>
      <w:r w:rsidR="00363EF8" w:rsidRPr="00661779">
        <w:rPr>
          <w:rFonts w:ascii="Book Antiqua" w:hAnsi="Book Antiqua"/>
        </w:rPr>
        <w:t>increasing</w:t>
      </w:r>
      <w:r w:rsidR="002C54DE" w:rsidRPr="00661779">
        <w:rPr>
          <w:rFonts w:ascii="Book Antiqua" w:hAnsi="Book Antiqua"/>
        </w:rPr>
        <w:t xml:space="preserve"> </w:t>
      </w:r>
      <w:r w:rsidR="004A3896" w:rsidRPr="00661779">
        <w:rPr>
          <w:rFonts w:ascii="Book Antiqua" w:hAnsi="Book Antiqua"/>
        </w:rPr>
        <w:t>interest</w:t>
      </w:r>
      <w:r w:rsidRPr="00661779">
        <w:rPr>
          <w:rFonts w:ascii="Book Antiqua" w:hAnsi="Book Antiqua"/>
        </w:rPr>
        <w:t xml:space="preserve"> </w:t>
      </w:r>
      <w:r w:rsidR="004A3896" w:rsidRPr="00661779">
        <w:rPr>
          <w:rFonts w:ascii="Book Antiqua" w:hAnsi="Book Antiqua"/>
        </w:rPr>
        <w:t xml:space="preserve">among </w:t>
      </w:r>
      <w:r w:rsidRPr="00661779">
        <w:rPr>
          <w:rFonts w:ascii="Book Antiqua" w:hAnsi="Book Antiqua"/>
        </w:rPr>
        <w:t xml:space="preserve">health experts. </w:t>
      </w:r>
      <w:r w:rsidR="002D5D36" w:rsidRPr="00661779">
        <w:rPr>
          <w:rFonts w:ascii="Book Antiqua" w:hAnsi="Book Antiqua"/>
        </w:rPr>
        <w:t>C</w:t>
      </w:r>
      <w:r w:rsidRPr="00661779">
        <w:rPr>
          <w:rFonts w:ascii="Book Antiqua" w:hAnsi="Book Antiqua"/>
        </w:rPr>
        <w:t xml:space="preserve">omplications </w:t>
      </w:r>
      <w:r w:rsidR="002D5D36" w:rsidRPr="00661779">
        <w:rPr>
          <w:rFonts w:ascii="Book Antiqua" w:hAnsi="Book Antiqua"/>
        </w:rPr>
        <w:t>with colonoscopy can</w:t>
      </w:r>
      <w:r w:rsidRPr="00661779">
        <w:rPr>
          <w:rFonts w:ascii="Book Antiqua" w:hAnsi="Book Antiqua"/>
        </w:rPr>
        <w:t xml:space="preserve"> occur</w:t>
      </w:r>
      <w:r w:rsidR="007D50BB" w:rsidRPr="00661779">
        <w:rPr>
          <w:rFonts w:ascii="Book Antiqua" w:hAnsi="Book Antiqua"/>
        </w:rPr>
        <w:t xml:space="preserve"> both</w:t>
      </w:r>
      <w:r w:rsidRPr="00661779">
        <w:rPr>
          <w:rFonts w:ascii="Book Antiqua" w:hAnsi="Book Antiqua"/>
        </w:rPr>
        <w:t xml:space="preserve"> during the procedure</w:t>
      </w:r>
      <w:r w:rsidR="002F11A2" w:rsidRPr="00661779">
        <w:rPr>
          <w:rFonts w:ascii="Book Antiqua" w:hAnsi="Book Antiqua"/>
        </w:rPr>
        <w:t>,</w:t>
      </w:r>
      <w:r w:rsidRPr="00661779">
        <w:rPr>
          <w:rFonts w:ascii="Book Antiqua" w:hAnsi="Book Antiqua"/>
        </w:rPr>
        <w:t xml:space="preserve"> </w:t>
      </w:r>
      <w:r w:rsidR="00CC1980" w:rsidRPr="00661779">
        <w:rPr>
          <w:rFonts w:ascii="Book Antiqua" w:hAnsi="Book Antiqua"/>
        </w:rPr>
        <w:t>during</w:t>
      </w:r>
      <w:r w:rsidRPr="00661779">
        <w:rPr>
          <w:rFonts w:ascii="Book Antiqua" w:hAnsi="Book Antiqua"/>
        </w:rPr>
        <w:t xml:space="preserve"> bowel preparation (</w:t>
      </w:r>
      <w:r w:rsidRPr="00661779">
        <w:rPr>
          <w:rFonts w:ascii="Book Antiqua" w:hAnsi="Book Antiqua"/>
          <w:i/>
        </w:rPr>
        <w:t>e</w:t>
      </w:r>
      <w:r w:rsidR="00AA3A60" w:rsidRPr="00661779">
        <w:rPr>
          <w:rFonts w:ascii="Book Antiqua" w:hAnsi="Book Antiqua"/>
          <w:i/>
        </w:rPr>
        <w:t>.</w:t>
      </w:r>
      <w:r w:rsidRPr="00661779">
        <w:rPr>
          <w:rFonts w:ascii="Book Antiqua" w:hAnsi="Book Antiqua"/>
          <w:i/>
        </w:rPr>
        <w:t>g.</w:t>
      </w:r>
      <w:r w:rsidR="00AA3A60" w:rsidRPr="00661779">
        <w:rPr>
          <w:rFonts w:ascii="Book Antiqua" w:hAnsi="Book Antiqua"/>
        </w:rPr>
        <w:t>,</w:t>
      </w:r>
      <w:r w:rsidRPr="00661779">
        <w:rPr>
          <w:rFonts w:ascii="Book Antiqua" w:hAnsi="Book Antiqua"/>
        </w:rPr>
        <w:t xml:space="preserve"> electrolyte imbalance and dehydration)</w:t>
      </w:r>
      <w:r w:rsidR="00213E00" w:rsidRPr="00661779">
        <w:rPr>
          <w:rFonts w:ascii="Book Antiqua" w:hAnsi="Book Antiqua"/>
        </w:rPr>
        <w:t>,</w:t>
      </w:r>
      <w:r w:rsidRPr="00661779">
        <w:rPr>
          <w:rFonts w:ascii="Book Antiqua" w:hAnsi="Book Antiqua"/>
        </w:rPr>
        <w:t xml:space="preserve"> and </w:t>
      </w:r>
      <w:r w:rsidR="00213E00" w:rsidRPr="00661779">
        <w:rPr>
          <w:rFonts w:ascii="Book Antiqua" w:hAnsi="Book Antiqua"/>
        </w:rPr>
        <w:t xml:space="preserve">after the </w:t>
      </w:r>
      <w:r w:rsidRPr="00661779">
        <w:rPr>
          <w:rFonts w:ascii="Book Antiqua" w:hAnsi="Book Antiqua"/>
        </w:rPr>
        <w:t>colonoscopy (</w:t>
      </w:r>
      <w:r w:rsidRPr="00661779">
        <w:rPr>
          <w:rFonts w:ascii="Book Antiqua" w:hAnsi="Book Antiqua"/>
          <w:i/>
        </w:rPr>
        <w:t>e</w:t>
      </w:r>
      <w:r w:rsidR="00213E00" w:rsidRPr="00661779">
        <w:rPr>
          <w:rFonts w:ascii="Book Antiqua" w:hAnsi="Book Antiqua"/>
          <w:i/>
        </w:rPr>
        <w:t>.</w:t>
      </w:r>
      <w:r w:rsidRPr="00661779">
        <w:rPr>
          <w:rFonts w:ascii="Book Antiqua" w:hAnsi="Book Antiqua"/>
          <w:i/>
        </w:rPr>
        <w:t>g.</w:t>
      </w:r>
      <w:r w:rsidR="00213E00" w:rsidRPr="00661779">
        <w:rPr>
          <w:rFonts w:ascii="Book Antiqua" w:hAnsi="Book Antiqua"/>
        </w:rPr>
        <w:t>,</w:t>
      </w:r>
      <w:r w:rsidR="00153594" w:rsidRPr="00661779">
        <w:rPr>
          <w:rFonts w:ascii="Book Antiqua" w:hAnsi="Book Antiqua"/>
        </w:rPr>
        <w:t xml:space="preserve"> infection)</w:t>
      </w:r>
      <w:r w:rsidR="006D3046" w:rsidRPr="00661779">
        <w:rPr>
          <w:rFonts w:ascii="Book Antiqua" w:hAnsi="Book Antiqua"/>
          <w:vertAlign w:val="superscript"/>
        </w:rPr>
        <w:fldChar w:fldCharType="begin"/>
      </w:r>
      <w:r w:rsidR="00A90BA4" w:rsidRPr="00661779">
        <w:rPr>
          <w:rFonts w:ascii="Book Antiqua" w:hAnsi="Book Antiqua"/>
          <w:vertAlign w:val="superscript"/>
        </w:rPr>
        <w:instrText xml:space="preserve"> ADDIN EN.CITE &lt;EndNote&gt;&lt;Cite&gt;&lt;Author&gt;Lin&lt;/Author&gt;&lt;Year&gt;2016&lt;/Year&gt;&lt;RecNum&gt;67&lt;/RecNum&gt;&lt;DisplayText&gt;&lt;style face="superscript"&gt;[25]&lt;/style&gt;&lt;/DisplayText&gt;&lt;record&gt;&lt;rec-number&gt;67&lt;/rec-number&gt;&lt;foreign-keys&gt;&lt;key app="EN" db-id="t9rseafesxx0w3ez9rnpzw9v9dx9szdvz2as" timestamp="1588132253"&gt;67&lt;/key&gt;&lt;/foreign-keys&gt;&lt;ref-type name="Journal Article"&gt;17&lt;/ref-type&gt;&lt;contributors&gt;&lt;authors&gt;&lt;author&gt;Lin, Jennifer S.&lt;/author&gt;&lt;author&gt;Piper, Margaret A.&lt;/author&gt;&lt;author&gt;Perdue, Leslie A.&lt;/author&gt;&lt;author&gt;Rutter, Carolyn M.&lt;/author&gt;&lt;author&gt;Webber, Elizabeth M.&lt;/author&gt;&lt;author&gt;O’Connor, Elizabeth&lt;/author&gt;&lt;author&gt;Smith, Ning&lt;/author&gt;&lt;author&gt;Whitlock, Evelyn P.&lt;/author&gt;&lt;/authors&gt;&lt;/contributors&gt;&lt;titles&gt;&lt;title&gt;Screening for Colorectal Cancer: Updated Evidence Report and Systematic Review for the US Preventive Services Task Force&lt;/title&gt;&lt;secondary-title&gt;JAMA&lt;/secondary-title&gt;&lt;/titles&gt;&lt;periodical&gt;&lt;full-title&gt;JAMA&lt;/full-title&gt;&lt;/periodical&gt;&lt;pages&gt;2576-2594&lt;/pages&gt;&lt;volume&gt;315&lt;/volume&gt;&lt;number&gt;23&lt;/number&gt;&lt;dates&gt;&lt;year&gt;2016&lt;/year&gt;&lt;/dates&gt;&lt;isbn&gt;0098-7484&lt;/isbn&gt;&lt;urls&gt;&lt;related-urls&gt;&lt;url&gt;https://doi.org/10.1001/jama.2016.3332&lt;/url&gt;&lt;/related-urls&gt;&lt;/urls&gt;&lt;electronic-resource-num&gt;10.1001/jama.2016.3332&lt;/electronic-resource-num&gt;&lt;access-date&gt;4/29/2020&lt;/access-date&gt;&lt;/record&gt;&lt;/Cite&gt;&lt;/EndNote&gt;</w:instrText>
      </w:r>
      <w:r w:rsidR="006D3046" w:rsidRPr="00661779">
        <w:rPr>
          <w:rFonts w:ascii="Book Antiqua" w:hAnsi="Book Antiqua"/>
          <w:vertAlign w:val="superscript"/>
        </w:rPr>
        <w:fldChar w:fldCharType="separate"/>
      </w:r>
      <w:r w:rsidR="00A90BA4" w:rsidRPr="00661779">
        <w:rPr>
          <w:rFonts w:ascii="Book Antiqua" w:hAnsi="Book Antiqua"/>
          <w:vertAlign w:val="superscript"/>
        </w:rPr>
        <w:t>[25]</w:t>
      </w:r>
      <w:r w:rsidR="006D3046" w:rsidRPr="00661779">
        <w:rPr>
          <w:rFonts w:ascii="Book Antiqua" w:hAnsi="Book Antiqua"/>
          <w:vertAlign w:val="superscript"/>
        </w:rPr>
        <w:fldChar w:fldCharType="end"/>
      </w:r>
      <w:r w:rsidRPr="00661779">
        <w:rPr>
          <w:rFonts w:ascii="Book Antiqua" w:hAnsi="Book Antiqua"/>
        </w:rPr>
        <w:t>.</w:t>
      </w:r>
      <w:r w:rsidR="00120A02" w:rsidRPr="00661779">
        <w:rPr>
          <w:rFonts w:ascii="Book Antiqua" w:hAnsi="Book Antiqua"/>
        </w:rPr>
        <w:t xml:space="preserve"> </w:t>
      </w:r>
      <w:r w:rsidRPr="00661779">
        <w:rPr>
          <w:rFonts w:ascii="Book Antiqua" w:hAnsi="Book Antiqua"/>
        </w:rPr>
        <w:t xml:space="preserve">The continuous use of colonoscopy </w:t>
      </w:r>
      <w:r w:rsidR="00AD5D08" w:rsidRPr="00661779">
        <w:rPr>
          <w:rFonts w:ascii="Book Antiqua" w:hAnsi="Book Antiqua"/>
        </w:rPr>
        <w:t>may</w:t>
      </w:r>
      <w:r w:rsidR="00E8343E" w:rsidRPr="00661779">
        <w:rPr>
          <w:rFonts w:ascii="Book Antiqua" w:hAnsi="Book Antiqua"/>
        </w:rPr>
        <w:t xml:space="preserve"> also </w:t>
      </w:r>
      <w:r w:rsidRPr="00661779">
        <w:rPr>
          <w:rFonts w:ascii="Book Antiqua" w:hAnsi="Book Antiqua"/>
        </w:rPr>
        <w:t xml:space="preserve">pose a </w:t>
      </w:r>
      <w:r w:rsidR="00B031EA" w:rsidRPr="00661779">
        <w:rPr>
          <w:rFonts w:ascii="Book Antiqua" w:hAnsi="Book Antiqua"/>
        </w:rPr>
        <w:t>greater risk</w:t>
      </w:r>
      <w:r w:rsidRPr="00661779">
        <w:rPr>
          <w:rFonts w:ascii="Book Antiqua" w:hAnsi="Book Antiqua"/>
        </w:rPr>
        <w:t xml:space="preserve"> of serious bleeding, perforation</w:t>
      </w:r>
      <w:r w:rsidR="000F4D3E" w:rsidRPr="00661779">
        <w:rPr>
          <w:rFonts w:ascii="Book Antiqua" w:hAnsi="Book Antiqua"/>
        </w:rPr>
        <w:t>,</w:t>
      </w:r>
      <w:r w:rsidRPr="00661779">
        <w:rPr>
          <w:rFonts w:ascii="Book Antiqua" w:hAnsi="Book Antiqua"/>
        </w:rPr>
        <w:t xml:space="preserve"> and cardiovascular/pulmonary-related </w:t>
      </w:r>
      <w:r w:rsidR="00CE184E" w:rsidRPr="00661779">
        <w:rPr>
          <w:rFonts w:ascii="Book Antiqua" w:hAnsi="Book Antiqua"/>
        </w:rPr>
        <w:t xml:space="preserve">events in older </w:t>
      </w:r>
      <w:r w:rsidRPr="00661779">
        <w:rPr>
          <w:rFonts w:ascii="Book Antiqua" w:hAnsi="Book Antiqua"/>
        </w:rPr>
        <w:t>(&gt;</w:t>
      </w:r>
      <w:r w:rsidR="00153594" w:rsidRPr="00661779">
        <w:rPr>
          <w:rFonts w:ascii="Book Antiqua" w:hAnsi="Book Antiqua"/>
        </w:rPr>
        <w:t xml:space="preserve"> </w:t>
      </w:r>
      <w:r w:rsidRPr="00661779">
        <w:rPr>
          <w:rFonts w:ascii="Book Antiqua" w:hAnsi="Book Antiqua"/>
        </w:rPr>
        <w:t xml:space="preserve">65 years) and </w:t>
      </w:r>
      <w:r w:rsidR="007A2CB9" w:rsidRPr="00661779">
        <w:rPr>
          <w:rFonts w:ascii="Book Antiqua" w:hAnsi="Book Antiqua"/>
        </w:rPr>
        <w:t>muc</w:t>
      </w:r>
      <w:r w:rsidR="006500CB" w:rsidRPr="00661779">
        <w:rPr>
          <w:rFonts w:ascii="Book Antiqua" w:hAnsi="Book Antiqua"/>
        </w:rPr>
        <w:t>h</w:t>
      </w:r>
      <w:r w:rsidR="007A2CB9" w:rsidRPr="00661779">
        <w:rPr>
          <w:rFonts w:ascii="Book Antiqua" w:hAnsi="Book Antiqua"/>
        </w:rPr>
        <w:t xml:space="preserve"> older</w:t>
      </w:r>
      <w:r w:rsidRPr="00661779">
        <w:rPr>
          <w:rFonts w:ascii="Book Antiqua" w:hAnsi="Book Antiqua"/>
        </w:rPr>
        <w:t xml:space="preserve"> (&gt;</w:t>
      </w:r>
      <w:r w:rsidR="00153594" w:rsidRPr="00661779">
        <w:rPr>
          <w:rFonts w:ascii="Book Antiqua" w:hAnsi="Book Antiqua"/>
        </w:rPr>
        <w:t xml:space="preserve"> </w:t>
      </w:r>
      <w:r w:rsidRPr="00661779">
        <w:rPr>
          <w:rFonts w:ascii="Book Antiqua" w:hAnsi="Book Antiqua"/>
        </w:rPr>
        <w:t xml:space="preserve">80 years) </w:t>
      </w:r>
      <w:r w:rsidR="007B17A3" w:rsidRPr="00661779">
        <w:rPr>
          <w:rFonts w:ascii="Book Antiqua" w:hAnsi="Book Antiqua"/>
        </w:rPr>
        <w:t>adult</w:t>
      </w:r>
      <w:r w:rsidR="00AA7A18" w:rsidRPr="00661779">
        <w:rPr>
          <w:rFonts w:ascii="Book Antiqua" w:hAnsi="Book Antiqua"/>
        </w:rPr>
        <w:t>s</w:t>
      </w:r>
      <w:r w:rsidRPr="00661779">
        <w:rPr>
          <w:rFonts w:ascii="Book Antiqua" w:hAnsi="Book Antiqua"/>
        </w:rPr>
        <w:t xml:space="preserve">, especially those who </w:t>
      </w:r>
      <w:r w:rsidR="00CC2628" w:rsidRPr="00661779">
        <w:rPr>
          <w:rFonts w:ascii="Book Antiqua" w:hAnsi="Book Antiqua"/>
        </w:rPr>
        <w:t>with</w:t>
      </w:r>
      <w:r w:rsidR="00153594" w:rsidRPr="00661779">
        <w:rPr>
          <w:rFonts w:ascii="Book Antiqua" w:hAnsi="Book Antiqua"/>
        </w:rPr>
        <w:t xml:space="preserve"> underlying diseases</w:t>
      </w:r>
      <w:r w:rsidR="006D3046" w:rsidRPr="00661779">
        <w:rPr>
          <w:rFonts w:ascii="Book Antiqua" w:hAnsi="Book Antiqua"/>
          <w:vertAlign w:val="superscript"/>
        </w:rPr>
        <w:fldChar w:fldCharType="begin"/>
      </w:r>
      <w:r w:rsidR="00A90BA4" w:rsidRPr="00661779">
        <w:rPr>
          <w:rFonts w:ascii="Book Antiqua" w:hAnsi="Book Antiqua"/>
          <w:vertAlign w:val="superscript"/>
        </w:rPr>
        <w:instrText xml:space="preserve"> ADDIN EN.CITE &lt;EndNote&gt;&lt;Cite&gt;&lt;Author&gt;Lin&lt;/Author&gt;&lt;Year&gt;2014&lt;/Year&gt;&lt;RecNum&gt;63&lt;/RecNum&gt;&lt;DisplayText&gt;&lt;style face="superscript"&gt;[26]&lt;/style&gt;&lt;/DisplayText&gt;&lt;record&gt;&lt;rec-number&gt;63&lt;/rec-number&gt;&lt;foreign-keys&gt;&lt;key app="EN" db-id="t9rseafesxx0w3ez9rnpzw9v9dx9szdvz2as" timestamp="1588059360"&gt;63&lt;/key&gt;&lt;/foreign-keys&gt;&lt;ref-type name="Journal Article"&gt;17&lt;/ref-type&gt;&lt;contributors&gt;&lt;authors&gt;&lt;author&gt;Lin, O. S.&lt;/author&gt;&lt;/authors&gt;&lt;/contributors&gt;&lt;auth-address&gt;Otto S Lin, Digestive Disease Institute, Virginia Mason Medical Center, Seattle, WA 98101, United States.&lt;/auth-address&gt;&lt;titles&gt;&lt;title&gt;Performing colonoscopy in elderly and very elderly patients: Risks, costs and benefits&lt;/title&gt;&lt;secondary-title&gt;World J Gastrointest Endosc&lt;/secondary-title&gt;&lt;/titles&gt;&lt;periodical&gt;&lt;full-title&gt;World J Gastrointest Endosc&lt;/full-title&gt;&lt;/periodical&gt;&lt;pages&gt;220-6&lt;/pages&gt;&lt;volume&gt;6&lt;/volume&gt;&lt;number&gt;6&lt;/number&gt;&lt;edition&gt;2014/06/17&lt;/edition&gt;&lt;keywords&gt;&lt;keyword&gt;Bowel preparation&lt;/keyword&gt;&lt;keyword&gt;Colon cancer&lt;/keyword&gt;&lt;keyword&gt;Colon polyp&lt;/keyword&gt;&lt;keyword&gt;Colonoscopy&lt;/keyword&gt;&lt;keyword&gt;Complications&lt;/keyword&gt;&lt;keyword&gt;Elderly&lt;/keyword&gt;&lt;keyword&gt;Screening&lt;/keyword&gt;&lt;keyword&gt;Surveillance&lt;/keyword&gt;&lt;keyword&gt;Yield&lt;/keyword&gt;&lt;/keywords&gt;&lt;dates&gt;&lt;year&gt;2014&lt;/year&gt;&lt;pub-dates&gt;&lt;date&gt;Jun 16&lt;/date&gt;&lt;/pub-dates&gt;&lt;/dates&gt;&lt;isbn&gt;1948-5190 (Print)&lt;/isbn&gt;&lt;accession-num&gt;24932373&lt;/accession-num&gt;&lt;urls&gt;&lt;related-urls&gt;&lt;url&gt;https://www.ncbi.nlm.nih.gov/pubmed/24932373&lt;/url&gt;&lt;/related-urls&gt;&lt;/urls&gt;&lt;custom2&gt;PMC4055990&lt;/custom2&gt;&lt;electronic-resource-num&gt;10.4253/wjge.v6.i6.220&lt;/electronic-resource-num&gt;&lt;/record&gt;&lt;/Cite&gt;&lt;/EndNote&gt;</w:instrText>
      </w:r>
      <w:r w:rsidR="006D3046" w:rsidRPr="00661779">
        <w:rPr>
          <w:rFonts w:ascii="Book Antiqua" w:hAnsi="Book Antiqua"/>
          <w:vertAlign w:val="superscript"/>
        </w:rPr>
        <w:fldChar w:fldCharType="separate"/>
      </w:r>
      <w:r w:rsidR="00A90BA4" w:rsidRPr="00661779">
        <w:rPr>
          <w:rFonts w:ascii="Book Antiqua" w:hAnsi="Book Antiqua"/>
          <w:vertAlign w:val="superscript"/>
        </w:rPr>
        <w:t>[26]</w:t>
      </w:r>
      <w:r w:rsidR="006D3046" w:rsidRPr="00661779">
        <w:rPr>
          <w:rFonts w:ascii="Book Antiqua" w:hAnsi="Book Antiqua"/>
          <w:vertAlign w:val="superscript"/>
        </w:rPr>
        <w:fldChar w:fldCharType="end"/>
      </w:r>
      <w:r w:rsidRPr="00661779">
        <w:rPr>
          <w:rFonts w:ascii="Book Antiqua" w:hAnsi="Book Antiqua"/>
        </w:rPr>
        <w:t xml:space="preserve">. </w:t>
      </w:r>
      <w:r w:rsidR="00763D9D" w:rsidRPr="00661779">
        <w:rPr>
          <w:rFonts w:ascii="Book Antiqua" w:hAnsi="Book Antiqua"/>
        </w:rPr>
        <w:t>Moreover, i</w:t>
      </w:r>
      <w:r w:rsidR="004F1C55" w:rsidRPr="00661779">
        <w:rPr>
          <w:rFonts w:ascii="Book Antiqua" w:hAnsi="Book Antiqua"/>
        </w:rPr>
        <w:t xml:space="preserve">n </w:t>
      </w:r>
      <w:r w:rsidR="00153594" w:rsidRPr="00661779">
        <w:rPr>
          <w:rFonts w:ascii="Book Antiqua" w:hAnsi="Book Antiqua"/>
        </w:rPr>
        <w:t>previous studies</w:t>
      </w:r>
      <w:r w:rsidR="006D3046" w:rsidRPr="00661779">
        <w:rPr>
          <w:rFonts w:ascii="Book Antiqua" w:hAnsi="Book Antiqua"/>
          <w:vertAlign w:val="superscript"/>
        </w:rPr>
        <w:fldChar w:fldCharType="begin">
          <w:fldData xml:space="preserve">PEVuZE5vdGU+PENpdGU+PEF1dGhvcj5Db3JsZXk8L0F1dGhvcj48WWVhcj4yMDEzPC9ZZWFyPjxS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</w:fldData>
        </w:fldChar>
      </w:r>
      <w:r w:rsidR="00A90BA4" w:rsidRPr="00661779">
        <w:rPr>
          <w:rFonts w:ascii="Book Antiqua" w:hAnsi="Book Antiqua"/>
          <w:vertAlign w:val="superscript"/>
        </w:rPr>
        <w:instrText xml:space="preserve"> ADDIN EN.CITE </w:instrText>
      </w:r>
      <w:r w:rsidR="006D3046" w:rsidRPr="00661779">
        <w:rPr>
          <w:rFonts w:ascii="Book Antiqua" w:hAnsi="Book Antiqua"/>
          <w:vertAlign w:val="superscript"/>
        </w:rPr>
        <w:fldChar w:fldCharType="begin">
          <w:fldData xml:space="preserve">PEVuZE5vdGU+PENpdGU+PEF1dGhvcj5Db3JsZXk8L0F1dGhvcj48WWVhcj4yMDEzPC9ZZWFyPjxS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</w:fldData>
        </w:fldChar>
      </w:r>
      <w:r w:rsidR="00A90BA4" w:rsidRPr="00661779">
        <w:rPr>
          <w:rFonts w:ascii="Book Antiqua" w:hAnsi="Book Antiqua"/>
          <w:vertAlign w:val="superscript"/>
        </w:rPr>
        <w:instrText xml:space="preserve"> ADDIN EN.CITE.DATA </w:instrText>
      </w:r>
      <w:r w:rsidR="006D3046" w:rsidRPr="00661779">
        <w:rPr>
          <w:rFonts w:ascii="Book Antiqua" w:hAnsi="Book Antiqua"/>
          <w:vertAlign w:val="superscript"/>
        </w:rPr>
      </w:r>
      <w:r w:rsidR="006D3046" w:rsidRPr="00661779">
        <w:rPr>
          <w:rFonts w:ascii="Book Antiqua" w:hAnsi="Book Antiqua"/>
          <w:vertAlign w:val="superscript"/>
        </w:rPr>
        <w:fldChar w:fldCharType="end"/>
      </w:r>
      <w:r w:rsidR="006D3046" w:rsidRPr="00661779">
        <w:rPr>
          <w:rFonts w:ascii="Book Antiqua" w:hAnsi="Book Antiqua"/>
          <w:vertAlign w:val="superscript"/>
        </w:rPr>
      </w:r>
      <w:r w:rsidR="006D3046" w:rsidRPr="00661779">
        <w:rPr>
          <w:rFonts w:ascii="Book Antiqua" w:hAnsi="Book Antiqua"/>
          <w:vertAlign w:val="superscript"/>
        </w:rPr>
        <w:fldChar w:fldCharType="separate"/>
      </w:r>
      <w:r w:rsidR="00153594" w:rsidRPr="00661779">
        <w:rPr>
          <w:rFonts w:ascii="Book Antiqua" w:hAnsi="Book Antiqua"/>
          <w:vertAlign w:val="superscript"/>
        </w:rPr>
        <w:t>[27,</w:t>
      </w:r>
      <w:r w:rsidR="00A90BA4" w:rsidRPr="00661779">
        <w:rPr>
          <w:rFonts w:ascii="Book Antiqua" w:hAnsi="Book Antiqua"/>
          <w:vertAlign w:val="superscript"/>
        </w:rPr>
        <w:t>28]</w:t>
      </w:r>
      <w:r w:rsidR="006D3046" w:rsidRPr="00661779">
        <w:rPr>
          <w:rFonts w:ascii="Book Antiqua" w:hAnsi="Book Antiqua"/>
          <w:vertAlign w:val="superscript"/>
        </w:rPr>
        <w:fldChar w:fldCharType="end"/>
      </w:r>
      <w:r w:rsidRPr="00661779">
        <w:rPr>
          <w:rFonts w:ascii="Book Antiqua" w:hAnsi="Book Antiqua"/>
        </w:rPr>
        <w:t xml:space="preserve">, </w:t>
      </w:r>
      <w:r w:rsidR="00E071D2" w:rsidRPr="00661779">
        <w:rPr>
          <w:rFonts w:ascii="Book Antiqua" w:hAnsi="Book Antiqua"/>
        </w:rPr>
        <w:t xml:space="preserve">a </w:t>
      </w:r>
      <w:r w:rsidRPr="00661779">
        <w:rPr>
          <w:rFonts w:ascii="Book Antiqua" w:hAnsi="Book Antiqua"/>
        </w:rPr>
        <w:t xml:space="preserve">higher colonic polyp prevalence </w:t>
      </w:r>
      <w:r w:rsidR="00D345F2" w:rsidRPr="00661779">
        <w:rPr>
          <w:rFonts w:ascii="Book Antiqua" w:hAnsi="Book Antiqua"/>
        </w:rPr>
        <w:t xml:space="preserve">was noted </w:t>
      </w:r>
      <w:r w:rsidRPr="00661779">
        <w:rPr>
          <w:rFonts w:ascii="Book Antiqua" w:hAnsi="Book Antiqua"/>
        </w:rPr>
        <w:t>in older patients</w:t>
      </w:r>
      <w:r w:rsidR="00284D6A" w:rsidRPr="00661779">
        <w:rPr>
          <w:rFonts w:ascii="Book Antiqua" w:hAnsi="Book Antiqua"/>
        </w:rPr>
        <w:t xml:space="preserve">, </w:t>
      </w:r>
      <w:r w:rsidR="00D64827" w:rsidRPr="00661779">
        <w:rPr>
          <w:rFonts w:ascii="Book Antiqua" w:hAnsi="Book Antiqua"/>
        </w:rPr>
        <w:t>for which</w:t>
      </w:r>
      <w:r w:rsidRPr="00661779">
        <w:rPr>
          <w:rFonts w:ascii="Book Antiqua" w:hAnsi="Book Antiqua"/>
        </w:rPr>
        <w:t xml:space="preserve"> </w:t>
      </w:r>
      <w:r w:rsidRPr="00661779">
        <w:rPr>
          <w:rFonts w:ascii="Book Antiqua" w:hAnsi="Book Antiqua"/>
        </w:rPr>
        <w:lastRenderedPageBreak/>
        <w:t xml:space="preserve">polypectomy procedures </w:t>
      </w:r>
      <w:r w:rsidR="009D734C" w:rsidRPr="00661779">
        <w:rPr>
          <w:rFonts w:ascii="Book Antiqua" w:hAnsi="Book Antiqua"/>
        </w:rPr>
        <w:t>are</w:t>
      </w:r>
      <w:r w:rsidR="00E407F6" w:rsidRPr="00661779">
        <w:rPr>
          <w:rFonts w:ascii="Book Antiqua" w:hAnsi="Book Antiqua"/>
        </w:rPr>
        <w:t xml:space="preserve"> </w:t>
      </w:r>
      <w:r w:rsidRPr="00661779">
        <w:rPr>
          <w:rFonts w:ascii="Book Antiqua" w:hAnsi="Book Antiqua"/>
        </w:rPr>
        <w:t xml:space="preserve">usually </w:t>
      </w:r>
      <w:r w:rsidR="00E407F6" w:rsidRPr="00661779">
        <w:rPr>
          <w:rFonts w:ascii="Book Antiqua" w:hAnsi="Book Antiqua"/>
        </w:rPr>
        <w:t>indicated</w:t>
      </w:r>
      <w:r w:rsidRPr="00661779">
        <w:rPr>
          <w:rFonts w:ascii="Book Antiqua" w:hAnsi="Book Antiqua"/>
        </w:rPr>
        <w:t xml:space="preserve">, </w:t>
      </w:r>
      <w:r w:rsidR="00CA173B" w:rsidRPr="00661779">
        <w:rPr>
          <w:rFonts w:ascii="Book Antiqua" w:hAnsi="Book Antiqua"/>
        </w:rPr>
        <w:t>posing an</w:t>
      </w:r>
      <w:r w:rsidRPr="00661779">
        <w:rPr>
          <w:rFonts w:ascii="Book Antiqua" w:hAnsi="Book Antiqua"/>
        </w:rPr>
        <w:t xml:space="preserve"> additional cause of bleeding, pain, and perforation. </w:t>
      </w:r>
      <w:r w:rsidR="006B797D" w:rsidRPr="00661779">
        <w:rPr>
          <w:rFonts w:ascii="Book Antiqua" w:hAnsi="Book Antiqua"/>
        </w:rPr>
        <w:t>Indeed, a</w:t>
      </w:r>
      <w:r w:rsidRPr="00661779">
        <w:rPr>
          <w:rFonts w:ascii="Book Antiqua" w:hAnsi="Book Antiqua"/>
        </w:rPr>
        <w:t xml:space="preserve"> systematic review and meta-analysis </w:t>
      </w:r>
      <w:r w:rsidR="009D6500" w:rsidRPr="00661779">
        <w:rPr>
          <w:rFonts w:ascii="Book Antiqua" w:hAnsi="Book Antiqua"/>
        </w:rPr>
        <w:t xml:space="preserve">by </w:t>
      </w:r>
      <w:r w:rsidRPr="00661779">
        <w:rPr>
          <w:rFonts w:ascii="Book Antiqua" w:hAnsi="Book Antiqua"/>
        </w:rPr>
        <w:t xml:space="preserve">Day </w:t>
      </w:r>
      <w:r w:rsidRPr="00661779">
        <w:rPr>
          <w:rFonts w:ascii="Book Antiqua" w:hAnsi="Book Antiqua"/>
          <w:i/>
        </w:rPr>
        <w:t>et al</w:t>
      </w:r>
      <w:r w:rsidR="00153594" w:rsidRPr="00661779">
        <w:rPr>
          <w:rFonts w:ascii="Book Antiqua" w:hAnsi="Book Antiqua"/>
          <w:vertAlign w:val="superscript"/>
        </w:rPr>
        <w:fldChar w:fldCharType="begin"/>
      </w:r>
      <w:r w:rsidR="00153594" w:rsidRPr="00661779">
        <w:rPr>
          <w:rFonts w:ascii="Book Antiqua" w:hAnsi="Book Antiqua"/>
          <w:vertAlign w:val="superscript"/>
        </w:rPr>
        <w:instrText xml:space="preserve"> ADDIN EN.CITE &lt;EndNote&gt;&lt;Cite&gt;&lt;Author&gt;Day&lt;/Author&gt;&lt;Year&gt;2011&lt;/Year&gt;&lt;RecNum&gt;64&lt;/RecNum&gt;&lt;DisplayText&gt;&lt;style face="superscript"&gt;[29]&lt;/style&gt;&lt;/DisplayText&gt;&lt;record&gt;&lt;rec-number&gt;64&lt;/rec-number&gt;&lt;foreign-keys&gt;&lt;key app="EN" db-id="t9rseafesxx0w3ez9rnpzw9v9dx9szdvz2as" timestamp="1588059574"&gt;64&lt;/key&gt;&lt;/foreign-keys&gt;&lt;ref-type name="Journal Article"&gt;17&lt;/ref-type&gt;&lt;contributors&gt;&lt;authors&gt;&lt;author&gt;Day, Lukejohn W.&lt;/author&gt;&lt;author&gt;Kwon, Annette&lt;/author&gt;&lt;author&gt;Inadomi, John M.&lt;/author&gt;&lt;author&gt;Walter, Louise C.&lt;/author&gt;&lt;author&gt;Somsouk, Ma&lt;/author&gt;&lt;/authors&gt;&lt;/contributors&gt;&lt;titles&gt;&lt;title&gt;Adverse events in older patients undergoing colonoscopy: a systematic review and meta-analysis&lt;/title&gt;&lt;secondary-title&gt;Gastrointestinal Endoscopy&lt;/secondary-title&gt;&lt;/titles&gt;&lt;periodical&gt;&lt;full-title&gt;Gastrointestinal Endoscopy&lt;/full-title&gt;&lt;/periodical&gt;&lt;pages&gt;885-896&lt;/pages&gt;&lt;volume&gt;74&lt;/volume&gt;&lt;number&gt;4&lt;/number&gt;&lt;dates&gt;&lt;year&gt;2011&lt;/year&gt;&lt;/dates&gt;&lt;publisher&gt;Elsevier&lt;/publisher&gt;&lt;isbn&gt;0016-5107&lt;/isbn&gt;&lt;urls&gt;&lt;related-urls&gt;&lt;url&gt;https://doi.org/10.1016/j.gie.2011.06.023&lt;/url&gt;&lt;/related-urls&gt;&lt;/urls&gt;&lt;electronic-resource-num&gt;10.1016/j.gie.2011.06.023&lt;/electronic-resource-num&gt;&lt;access-date&gt;2020/04/28&lt;/access-date&gt;&lt;/record&gt;&lt;/Cite&gt;&lt;/EndNote&gt;</w:instrText>
      </w:r>
      <w:r w:rsidR="00153594" w:rsidRPr="00661779">
        <w:rPr>
          <w:rFonts w:ascii="Book Antiqua" w:hAnsi="Book Antiqua"/>
          <w:vertAlign w:val="superscript"/>
        </w:rPr>
        <w:fldChar w:fldCharType="separate"/>
      </w:r>
      <w:r w:rsidR="00153594" w:rsidRPr="00661779">
        <w:rPr>
          <w:rFonts w:ascii="Book Antiqua" w:hAnsi="Book Antiqua"/>
          <w:vertAlign w:val="superscript"/>
        </w:rPr>
        <w:t>[29]</w:t>
      </w:r>
      <w:r w:rsidR="00153594" w:rsidRPr="00661779">
        <w:rPr>
          <w:rFonts w:ascii="Book Antiqua" w:hAnsi="Book Antiqua"/>
          <w:vertAlign w:val="superscript"/>
        </w:rPr>
        <w:fldChar w:fldCharType="end"/>
      </w:r>
      <w:r w:rsidR="00153594" w:rsidRPr="00661779">
        <w:rPr>
          <w:rFonts w:ascii="Book Antiqua" w:hAnsi="Book Antiqua"/>
        </w:rPr>
        <w:t xml:space="preserve"> </w:t>
      </w:r>
      <w:r w:rsidRPr="00661779">
        <w:rPr>
          <w:rFonts w:ascii="Book Antiqua" w:hAnsi="Book Antiqua"/>
        </w:rPr>
        <w:t xml:space="preserve">demonstrated that </w:t>
      </w:r>
      <w:r w:rsidR="0041410D" w:rsidRPr="00661779">
        <w:rPr>
          <w:rFonts w:ascii="Book Antiqua" w:hAnsi="Book Antiqua"/>
        </w:rPr>
        <w:t>much older adults</w:t>
      </w:r>
      <w:r w:rsidRPr="00661779">
        <w:rPr>
          <w:rFonts w:ascii="Book Antiqua" w:hAnsi="Book Antiqua"/>
        </w:rPr>
        <w:t xml:space="preserve"> </w:t>
      </w:r>
      <w:r w:rsidR="00C93AF6" w:rsidRPr="00661779">
        <w:rPr>
          <w:rFonts w:ascii="Book Antiqua" w:hAnsi="Book Antiqua"/>
        </w:rPr>
        <w:t>face</w:t>
      </w:r>
      <w:r w:rsidR="0041410D" w:rsidRPr="00661779">
        <w:rPr>
          <w:rFonts w:ascii="Book Antiqua" w:hAnsi="Book Antiqua"/>
        </w:rPr>
        <w:t xml:space="preserve"> </w:t>
      </w:r>
      <w:r w:rsidR="00C93AF6" w:rsidRPr="00661779">
        <w:rPr>
          <w:rFonts w:ascii="Book Antiqua" w:hAnsi="Book Antiqua"/>
        </w:rPr>
        <w:t xml:space="preserve">a </w:t>
      </w:r>
      <w:r w:rsidRPr="00661779">
        <w:rPr>
          <w:rFonts w:ascii="Book Antiqua" w:hAnsi="Book Antiqua"/>
        </w:rPr>
        <w:t xml:space="preserve">70% </w:t>
      </w:r>
      <w:r w:rsidR="00C93AF6" w:rsidRPr="00661779">
        <w:rPr>
          <w:rFonts w:ascii="Book Antiqua" w:hAnsi="Book Antiqua"/>
        </w:rPr>
        <w:t>higher</w:t>
      </w:r>
      <w:r w:rsidRPr="00661779">
        <w:rPr>
          <w:rFonts w:ascii="Book Antiqua" w:hAnsi="Book Antiqua"/>
        </w:rPr>
        <w:t xml:space="preserve"> risk </w:t>
      </w:r>
      <w:bookmarkStart w:id="5" w:name="_Hlk39138784"/>
      <w:r w:rsidRPr="00661779">
        <w:rPr>
          <w:rFonts w:ascii="Book Antiqua" w:hAnsi="Book Antiqua"/>
        </w:rPr>
        <w:t xml:space="preserve">of </w:t>
      </w:r>
      <w:r w:rsidR="00D33611" w:rsidRPr="00661779">
        <w:rPr>
          <w:rFonts w:ascii="Book Antiqua" w:hAnsi="Book Antiqua"/>
        </w:rPr>
        <w:t xml:space="preserve">experiencing a </w:t>
      </w:r>
      <w:r w:rsidR="007A24EA" w:rsidRPr="00661779">
        <w:rPr>
          <w:rFonts w:ascii="Book Antiqua" w:hAnsi="Book Antiqua"/>
        </w:rPr>
        <w:t>colonoscopy</w:t>
      </w:r>
      <w:r w:rsidRPr="00661779">
        <w:rPr>
          <w:rFonts w:ascii="Book Antiqua" w:hAnsi="Book Antiqua"/>
        </w:rPr>
        <w:t xml:space="preserve"> complication</w:t>
      </w:r>
      <w:bookmarkEnd w:id="5"/>
      <w:r w:rsidR="00D33611" w:rsidRPr="00661779">
        <w:rPr>
          <w:rFonts w:ascii="Book Antiqua" w:hAnsi="Book Antiqua"/>
        </w:rPr>
        <w:t xml:space="preserve"> overall</w:t>
      </w:r>
      <w:r w:rsidRPr="00661779">
        <w:rPr>
          <w:rFonts w:ascii="Book Antiqua" w:hAnsi="Book Antiqua"/>
        </w:rPr>
        <w:t xml:space="preserve"> </w:t>
      </w:r>
      <w:r w:rsidR="00D45BEA" w:rsidRPr="00661779">
        <w:rPr>
          <w:rFonts w:ascii="Book Antiqua" w:hAnsi="Book Antiqua"/>
        </w:rPr>
        <w:t xml:space="preserve">and a </w:t>
      </w:r>
      <w:r w:rsidRPr="00661779">
        <w:rPr>
          <w:rFonts w:ascii="Book Antiqua" w:hAnsi="Book Antiqua"/>
        </w:rPr>
        <w:t xml:space="preserve">60% </w:t>
      </w:r>
      <w:r w:rsidR="00D45BEA" w:rsidRPr="00661779">
        <w:rPr>
          <w:rFonts w:ascii="Book Antiqua" w:hAnsi="Book Antiqua"/>
        </w:rPr>
        <w:t>higher</w:t>
      </w:r>
      <w:r w:rsidRPr="00661779">
        <w:rPr>
          <w:rFonts w:ascii="Book Antiqua" w:hAnsi="Book Antiqua"/>
        </w:rPr>
        <w:t xml:space="preserve"> risk of perforation in comparison with younger patients. However, with careful assessment of </w:t>
      </w:r>
      <w:r w:rsidR="007B7B57" w:rsidRPr="00661779">
        <w:rPr>
          <w:rFonts w:ascii="Book Antiqua" w:hAnsi="Book Antiqua"/>
        </w:rPr>
        <w:t xml:space="preserve">a </w:t>
      </w:r>
      <w:r w:rsidRPr="00661779">
        <w:rPr>
          <w:rFonts w:ascii="Book Antiqua" w:hAnsi="Book Antiqua"/>
        </w:rPr>
        <w:t>patient’s overall health condition and age, the risk of colonoscopy-related adverse event</w:t>
      </w:r>
      <w:r w:rsidR="00F96549" w:rsidRPr="00661779">
        <w:rPr>
          <w:rFonts w:ascii="Book Antiqua" w:hAnsi="Book Antiqua"/>
        </w:rPr>
        <w:t>s</w:t>
      </w:r>
      <w:r w:rsidRPr="00661779">
        <w:rPr>
          <w:rFonts w:ascii="Book Antiqua" w:hAnsi="Book Antiqua"/>
        </w:rPr>
        <w:t xml:space="preserve"> is relatively low for almost </w:t>
      </w:r>
      <w:r w:rsidR="009E678B" w:rsidRPr="00661779">
        <w:rPr>
          <w:rFonts w:ascii="Book Antiqua" w:hAnsi="Book Antiqua"/>
        </w:rPr>
        <w:t xml:space="preserve">all </w:t>
      </w:r>
      <w:r w:rsidR="00153594" w:rsidRPr="00661779">
        <w:rPr>
          <w:rFonts w:ascii="Book Antiqua" w:hAnsi="Book Antiqua"/>
        </w:rPr>
        <w:t>age groups</w:t>
      </w:r>
      <w:r w:rsidR="006D3046" w:rsidRPr="00661779">
        <w:rPr>
          <w:rFonts w:ascii="Book Antiqua" w:hAnsi="Book Antiqua"/>
          <w:vertAlign w:val="superscript"/>
        </w:rPr>
        <w:fldChar w:fldCharType="begin"/>
      </w:r>
      <w:r w:rsidR="00A90BA4" w:rsidRPr="00661779">
        <w:rPr>
          <w:rFonts w:ascii="Book Antiqua" w:hAnsi="Book Antiqua"/>
          <w:vertAlign w:val="superscript"/>
        </w:rPr>
        <w:instrText xml:space="preserve"> ADDIN EN.CITE &lt;EndNote&gt;&lt;Cite&gt;&lt;Author&gt;Lin&lt;/Author&gt;&lt;Year&gt;2014&lt;/Year&gt;&lt;RecNum&gt;63&lt;/RecNum&gt;&lt;DisplayText&gt;&lt;style face="superscript"&gt;[26]&lt;/style&gt;&lt;/DisplayText&gt;&lt;record&gt;&lt;rec-number&gt;63&lt;/rec-number&gt;&lt;foreign-keys&gt;&lt;key app="EN" db-id="t9rseafesxx0w3ez9rnpzw9v9dx9szdvz2as" timestamp="1588059360"&gt;63&lt;/key&gt;&lt;/foreign-keys&gt;&lt;ref-type name="Journal Article"&gt;17&lt;/ref-type&gt;&lt;contributors&gt;&lt;authors&gt;&lt;author&gt;Lin, O. S.&lt;/author&gt;&lt;/authors&gt;&lt;/contributors&gt;&lt;auth-address&gt;Otto S Lin, Digestive Disease Institute, Virginia Mason Medical Center, Seattle, WA 98101, United States.&lt;/auth-address&gt;&lt;titles&gt;&lt;title&gt;Performing colonoscopy in elderly and very elderly patients: Risks, costs and benefits&lt;/title&gt;&lt;secondary-title&gt;World J Gastrointest Endosc&lt;/secondary-title&gt;&lt;/titles&gt;&lt;periodical&gt;&lt;full-title&gt;World J Gastrointest Endosc&lt;/full-title&gt;&lt;/periodical&gt;&lt;pages&gt;220-6&lt;/pages&gt;&lt;volume&gt;6&lt;/volume&gt;&lt;number&gt;6&lt;/number&gt;&lt;edition&gt;2014/06/17&lt;/edition&gt;&lt;keywords&gt;&lt;keyword&gt;Bowel preparation&lt;/keyword&gt;&lt;keyword&gt;Colon cancer&lt;/keyword&gt;&lt;keyword&gt;Colon polyp&lt;/keyword&gt;&lt;keyword&gt;Colonoscopy&lt;/keyword&gt;&lt;keyword&gt;Complications&lt;/keyword&gt;&lt;keyword&gt;Elderly&lt;/keyword&gt;&lt;keyword&gt;Screening&lt;/keyword&gt;&lt;keyword&gt;Surveillance&lt;/keyword&gt;&lt;keyword&gt;Yield&lt;/keyword&gt;&lt;/keywords&gt;&lt;dates&gt;&lt;year&gt;2014&lt;/year&gt;&lt;pub-dates&gt;&lt;date&gt;Jun 16&lt;/date&gt;&lt;/pub-dates&gt;&lt;/dates&gt;&lt;isbn&gt;1948-5190 (Print)&lt;/isbn&gt;&lt;accession-num&gt;24932373&lt;/accession-num&gt;&lt;urls&gt;&lt;related-urls&gt;&lt;url&gt;https://www.ncbi.nlm.nih.gov/pubmed/24932373&lt;/url&gt;&lt;/related-urls&gt;&lt;/urls&gt;&lt;custom2&gt;PMC4055990&lt;/custom2&gt;&lt;electronic-resource-num&gt;10.4253/wjge.v6.i6.220&lt;/electronic-resource-num&gt;&lt;/record&gt;&lt;/Cite&gt;&lt;/EndNote&gt;</w:instrText>
      </w:r>
      <w:r w:rsidR="006D3046" w:rsidRPr="00661779">
        <w:rPr>
          <w:rFonts w:ascii="Book Antiqua" w:hAnsi="Book Antiqua"/>
          <w:vertAlign w:val="superscript"/>
        </w:rPr>
        <w:fldChar w:fldCharType="separate"/>
      </w:r>
      <w:r w:rsidR="00A90BA4" w:rsidRPr="00661779">
        <w:rPr>
          <w:rFonts w:ascii="Book Antiqua" w:hAnsi="Book Antiqua"/>
          <w:vertAlign w:val="superscript"/>
        </w:rPr>
        <w:t>[26]</w:t>
      </w:r>
      <w:r w:rsidR="006D3046" w:rsidRPr="00661779">
        <w:rPr>
          <w:rFonts w:ascii="Book Antiqua" w:hAnsi="Book Antiqua"/>
          <w:vertAlign w:val="superscript"/>
        </w:rPr>
        <w:fldChar w:fldCharType="end"/>
      </w:r>
      <w:r w:rsidRPr="00661779">
        <w:rPr>
          <w:rFonts w:ascii="Book Antiqua" w:hAnsi="Book Antiqua"/>
        </w:rPr>
        <w:t xml:space="preserve">. Thus, CRC screening at an older age should be carefully </w:t>
      </w:r>
      <w:r w:rsidR="001A52C1" w:rsidRPr="00661779">
        <w:rPr>
          <w:rFonts w:ascii="Book Antiqua" w:hAnsi="Book Antiqua"/>
        </w:rPr>
        <w:t xml:space="preserve">implemented </w:t>
      </w:r>
      <w:r w:rsidR="0077128B" w:rsidRPr="00661779">
        <w:rPr>
          <w:rFonts w:ascii="Book Antiqua" w:hAnsi="Book Antiqua"/>
        </w:rPr>
        <w:t>such that</w:t>
      </w:r>
      <w:r w:rsidRPr="00661779">
        <w:rPr>
          <w:rFonts w:ascii="Book Antiqua" w:hAnsi="Book Antiqua"/>
        </w:rPr>
        <w:t xml:space="preserve"> </w:t>
      </w:r>
      <w:r w:rsidR="00BE60FD" w:rsidRPr="00661779">
        <w:rPr>
          <w:rFonts w:ascii="Book Antiqua" w:hAnsi="Book Antiqua"/>
        </w:rPr>
        <w:t xml:space="preserve">its </w:t>
      </w:r>
      <w:r w:rsidRPr="00661779">
        <w:rPr>
          <w:rFonts w:ascii="Book Antiqua" w:hAnsi="Book Antiqua"/>
        </w:rPr>
        <w:t xml:space="preserve">benefits </w:t>
      </w:r>
      <w:r w:rsidR="00BE60FD" w:rsidRPr="00661779">
        <w:rPr>
          <w:rFonts w:ascii="Book Antiqua" w:hAnsi="Book Antiqua"/>
        </w:rPr>
        <w:t>overweighs</w:t>
      </w:r>
      <w:r w:rsidRPr="00661779">
        <w:rPr>
          <w:rFonts w:ascii="Book Antiqua" w:hAnsi="Book Antiqua"/>
        </w:rPr>
        <w:t xml:space="preserve"> </w:t>
      </w:r>
      <w:r w:rsidR="00BE60FD" w:rsidRPr="00661779">
        <w:rPr>
          <w:rFonts w:ascii="Book Antiqua" w:hAnsi="Book Antiqua"/>
        </w:rPr>
        <w:t>its</w:t>
      </w:r>
      <w:r w:rsidR="0007740C" w:rsidRPr="00661779">
        <w:rPr>
          <w:rFonts w:ascii="Book Antiqua" w:hAnsi="Book Antiqua"/>
        </w:rPr>
        <w:t xml:space="preserve"> </w:t>
      </w:r>
      <w:r w:rsidRPr="00661779">
        <w:rPr>
          <w:rFonts w:ascii="Book Antiqua" w:hAnsi="Book Antiqua"/>
        </w:rPr>
        <w:t>harms</w:t>
      </w:r>
      <w:bookmarkEnd w:id="3"/>
      <w:r w:rsidRPr="00661779">
        <w:rPr>
          <w:rFonts w:ascii="Book Antiqua" w:hAnsi="Book Antiqua"/>
        </w:rPr>
        <w:t>.</w:t>
      </w:r>
      <w:bookmarkEnd w:id="4"/>
    </w:p>
    <w:p w14:paraId="78BD5B6B" w14:textId="02FFF74D" w:rsidR="0044079D" w:rsidRPr="00661779" w:rsidRDefault="00F5091D" w:rsidP="00692620">
      <w:pPr>
        <w:snapToGrid w:val="0"/>
        <w:spacing w:line="360" w:lineRule="auto"/>
        <w:ind w:firstLineChars="100" w:firstLine="240"/>
        <w:jc w:val="both"/>
        <w:rPr>
          <w:rFonts w:ascii="Book Antiqua" w:eastAsiaTheme="minorEastAsia" w:hAnsi="Book Antiqua"/>
        </w:rPr>
      </w:pPr>
      <w:r w:rsidRPr="00661779">
        <w:rPr>
          <w:rFonts w:ascii="Book Antiqua" w:hAnsi="Book Antiqua"/>
        </w:rPr>
        <w:t>There are several limitation</w:t>
      </w:r>
      <w:r w:rsidR="00ED3247" w:rsidRPr="00661779">
        <w:rPr>
          <w:rFonts w:ascii="Book Antiqua" w:hAnsi="Book Antiqua"/>
        </w:rPr>
        <w:t>s</w:t>
      </w:r>
      <w:r w:rsidRPr="00661779">
        <w:rPr>
          <w:rFonts w:ascii="Book Antiqua" w:hAnsi="Book Antiqua"/>
        </w:rPr>
        <w:t xml:space="preserve"> </w:t>
      </w:r>
      <w:r w:rsidR="00ED3247" w:rsidRPr="00661779">
        <w:rPr>
          <w:rFonts w:ascii="Book Antiqua" w:hAnsi="Book Antiqua"/>
        </w:rPr>
        <w:t>that</w:t>
      </w:r>
      <w:r w:rsidRPr="00661779">
        <w:rPr>
          <w:rFonts w:ascii="Book Antiqua" w:hAnsi="Book Antiqua"/>
        </w:rPr>
        <w:t xml:space="preserve"> may affect the </w:t>
      </w:r>
      <w:r w:rsidR="00EF018E" w:rsidRPr="00661779">
        <w:rPr>
          <w:rFonts w:ascii="Book Antiqua" w:hAnsi="Book Antiqua"/>
        </w:rPr>
        <w:t xml:space="preserve">interpretation </w:t>
      </w:r>
      <w:r w:rsidRPr="00661779">
        <w:rPr>
          <w:rFonts w:ascii="Book Antiqua" w:hAnsi="Book Antiqua"/>
        </w:rPr>
        <w:t>of our results</w:t>
      </w:r>
      <w:r w:rsidR="00D32E96" w:rsidRPr="00661779">
        <w:rPr>
          <w:rFonts w:ascii="Book Antiqua" w:hAnsi="Book Antiqua"/>
        </w:rPr>
        <w:t>.</w:t>
      </w:r>
      <w:r w:rsidR="00BA4A4D" w:rsidRPr="00661779">
        <w:rPr>
          <w:rFonts w:ascii="Book Antiqua" w:hAnsi="Book Antiqua"/>
        </w:rPr>
        <w:t xml:space="preserve"> First, </w:t>
      </w:r>
      <w:r w:rsidR="006426E6" w:rsidRPr="00661779">
        <w:rPr>
          <w:rFonts w:ascii="Book Antiqua" w:hAnsi="Book Antiqua"/>
        </w:rPr>
        <w:t>the cross-sectional study</w:t>
      </w:r>
      <w:r w:rsidR="00DD6BF3" w:rsidRPr="00661779">
        <w:rPr>
          <w:rFonts w:ascii="Book Antiqua" w:hAnsi="Book Antiqua"/>
        </w:rPr>
        <w:t xml:space="preserve"> design</w:t>
      </w:r>
      <w:r w:rsidR="006426E6" w:rsidRPr="00661779">
        <w:rPr>
          <w:rFonts w:ascii="Book Antiqua" w:hAnsi="Book Antiqua"/>
        </w:rPr>
        <w:t xml:space="preserve"> </w:t>
      </w:r>
      <w:r w:rsidR="00C15799" w:rsidRPr="00661779">
        <w:rPr>
          <w:rFonts w:ascii="Book Antiqua" w:hAnsi="Book Antiqua"/>
        </w:rPr>
        <w:t>limit</w:t>
      </w:r>
      <w:r w:rsidR="00DD6BF3" w:rsidRPr="00661779">
        <w:rPr>
          <w:rFonts w:ascii="Book Antiqua" w:hAnsi="Book Antiqua"/>
        </w:rPr>
        <w:t>s the ability to</w:t>
      </w:r>
      <w:r w:rsidR="00C15799" w:rsidRPr="00661779">
        <w:rPr>
          <w:rFonts w:ascii="Book Antiqua" w:hAnsi="Book Antiqua"/>
        </w:rPr>
        <w:t xml:space="preserve"> infer </w:t>
      </w:r>
      <w:r w:rsidRPr="00661779">
        <w:rPr>
          <w:rFonts w:ascii="Book Antiqua" w:hAnsi="Book Antiqua"/>
        </w:rPr>
        <w:t>ca</w:t>
      </w:r>
      <w:r w:rsidR="00381FC5" w:rsidRPr="00661779">
        <w:rPr>
          <w:rFonts w:ascii="Book Antiqua" w:hAnsi="Book Antiqua"/>
        </w:rPr>
        <w:t>u</w:t>
      </w:r>
      <w:r w:rsidRPr="00661779">
        <w:rPr>
          <w:rFonts w:ascii="Book Antiqua" w:hAnsi="Book Antiqua"/>
        </w:rPr>
        <w:t>sal</w:t>
      </w:r>
      <w:r w:rsidR="00C15799" w:rsidRPr="00661779">
        <w:rPr>
          <w:rFonts w:ascii="Book Antiqua" w:hAnsi="Book Antiqua"/>
        </w:rPr>
        <w:t xml:space="preserve"> relationship</w:t>
      </w:r>
      <w:r w:rsidR="003225E4" w:rsidRPr="00661779">
        <w:rPr>
          <w:rFonts w:ascii="Book Antiqua" w:hAnsi="Book Antiqua"/>
        </w:rPr>
        <w:t>s</w:t>
      </w:r>
      <w:r w:rsidR="00C15799" w:rsidRPr="00661779">
        <w:rPr>
          <w:rFonts w:ascii="Book Antiqua" w:hAnsi="Book Antiqua"/>
        </w:rPr>
        <w:t xml:space="preserve"> for the </w:t>
      </w:r>
      <w:r w:rsidR="006D551D" w:rsidRPr="00661779">
        <w:rPr>
          <w:rFonts w:ascii="Book Antiqua" w:hAnsi="Book Antiqua"/>
        </w:rPr>
        <w:t xml:space="preserve">noted </w:t>
      </w:r>
      <w:r w:rsidRPr="00661779">
        <w:rPr>
          <w:rFonts w:ascii="Book Antiqua" w:hAnsi="Book Antiqua"/>
        </w:rPr>
        <w:t>association</w:t>
      </w:r>
      <w:r w:rsidR="006D551D" w:rsidRPr="00661779">
        <w:rPr>
          <w:rFonts w:ascii="Book Antiqua" w:hAnsi="Book Antiqua"/>
        </w:rPr>
        <w:t>s</w:t>
      </w:r>
      <w:r w:rsidRPr="00661779">
        <w:rPr>
          <w:rFonts w:ascii="Book Antiqua" w:hAnsi="Book Antiqua"/>
        </w:rPr>
        <w:t>. Second,</w:t>
      </w:r>
      <w:r w:rsidR="008E74E0" w:rsidRPr="00661779">
        <w:rPr>
          <w:rFonts w:ascii="Book Antiqua" w:hAnsi="Book Antiqua"/>
        </w:rPr>
        <w:t xml:space="preserve"> </w:t>
      </w:r>
      <w:r w:rsidR="00645F24" w:rsidRPr="00661779">
        <w:rPr>
          <w:rFonts w:ascii="Book Antiqua" w:hAnsi="Book Antiqua"/>
        </w:rPr>
        <w:t>information</w:t>
      </w:r>
      <w:r w:rsidR="008E74E0" w:rsidRPr="00661779">
        <w:rPr>
          <w:rFonts w:ascii="Book Antiqua" w:hAnsi="Book Antiqua"/>
        </w:rPr>
        <w:t xml:space="preserve"> bias could </w:t>
      </w:r>
      <w:r w:rsidR="00624FD5" w:rsidRPr="00661779">
        <w:rPr>
          <w:rFonts w:ascii="Book Antiqua" w:hAnsi="Book Antiqua"/>
        </w:rPr>
        <w:t>have</w:t>
      </w:r>
      <w:r w:rsidR="008E74E0" w:rsidRPr="00661779">
        <w:rPr>
          <w:rFonts w:ascii="Book Antiqua" w:hAnsi="Book Antiqua"/>
        </w:rPr>
        <w:t xml:space="preserve"> occurred</w:t>
      </w:r>
      <w:r w:rsidR="00645F24" w:rsidRPr="00661779">
        <w:rPr>
          <w:rFonts w:ascii="Book Antiqua" w:hAnsi="Book Antiqua"/>
        </w:rPr>
        <w:t xml:space="preserve"> </w:t>
      </w:r>
      <w:r w:rsidR="00C026AD" w:rsidRPr="00661779">
        <w:rPr>
          <w:rFonts w:ascii="Book Antiqua" w:hAnsi="Book Antiqua"/>
        </w:rPr>
        <w:t>due to the self-report</w:t>
      </w:r>
      <w:r w:rsidR="00624FD5" w:rsidRPr="00661779">
        <w:rPr>
          <w:rFonts w:ascii="Book Antiqua" w:hAnsi="Book Antiqua"/>
        </w:rPr>
        <w:t>s of</w:t>
      </w:r>
      <w:r w:rsidR="008E74E0" w:rsidRPr="00661779">
        <w:rPr>
          <w:rFonts w:ascii="Book Antiqua" w:hAnsi="Book Antiqua"/>
        </w:rPr>
        <w:t xml:space="preserve"> history</w:t>
      </w:r>
      <w:r w:rsidR="00C026AD" w:rsidRPr="00661779">
        <w:rPr>
          <w:rFonts w:ascii="Book Antiqua" w:hAnsi="Book Antiqua"/>
        </w:rPr>
        <w:t xml:space="preserve"> </w:t>
      </w:r>
      <w:r w:rsidR="00624FD5" w:rsidRPr="00661779">
        <w:rPr>
          <w:rFonts w:ascii="Book Antiqua" w:hAnsi="Book Antiqua"/>
        </w:rPr>
        <w:t>of</w:t>
      </w:r>
      <w:r w:rsidR="00C026AD" w:rsidRPr="00661779">
        <w:rPr>
          <w:rFonts w:ascii="Book Antiqua" w:hAnsi="Book Antiqua"/>
        </w:rPr>
        <w:t xml:space="preserve"> lifetime smoking, drinking, </w:t>
      </w:r>
      <w:r w:rsidR="00624FD5" w:rsidRPr="00661779">
        <w:rPr>
          <w:rFonts w:ascii="Book Antiqua" w:hAnsi="Book Antiqua"/>
        </w:rPr>
        <w:t xml:space="preserve">and </w:t>
      </w:r>
      <w:r w:rsidR="00C026AD" w:rsidRPr="00661779">
        <w:rPr>
          <w:rFonts w:ascii="Book Antiqua" w:hAnsi="Book Antiqua"/>
        </w:rPr>
        <w:t xml:space="preserve">physical </w:t>
      </w:r>
      <w:r w:rsidR="00624FD5" w:rsidRPr="00661779">
        <w:rPr>
          <w:rFonts w:ascii="Book Antiqua" w:hAnsi="Book Antiqua"/>
        </w:rPr>
        <w:t>activity</w:t>
      </w:r>
      <w:r w:rsidR="00F54BD1" w:rsidRPr="00661779">
        <w:rPr>
          <w:rFonts w:ascii="Book Antiqua" w:hAnsi="Book Antiqua"/>
        </w:rPr>
        <w:t xml:space="preserve"> and</w:t>
      </w:r>
      <w:r w:rsidR="00CC5314" w:rsidRPr="00661779">
        <w:rPr>
          <w:rFonts w:ascii="Book Antiqua" w:hAnsi="Book Antiqua"/>
        </w:rPr>
        <w:t xml:space="preserve"> the intensity </w:t>
      </w:r>
      <w:r w:rsidR="00F54BD1" w:rsidRPr="00661779">
        <w:rPr>
          <w:rFonts w:ascii="Book Antiqua" w:hAnsi="Book Antiqua"/>
        </w:rPr>
        <w:t>there</w:t>
      </w:r>
      <w:r w:rsidR="00CC5314" w:rsidRPr="00661779">
        <w:rPr>
          <w:rFonts w:ascii="Book Antiqua" w:hAnsi="Book Antiqua"/>
        </w:rPr>
        <w:t xml:space="preserve">of. </w:t>
      </w:r>
      <w:r w:rsidR="005D48FF" w:rsidRPr="00661779">
        <w:rPr>
          <w:rFonts w:ascii="Book Antiqua" w:hAnsi="Book Antiqua"/>
        </w:rPr>
        <w:t>Finally</w:t>
      </w:r>
      <w:r w:rsidR="005863F4" w:rsidRPr="00661779">
        <w:rPr>
          <w:rFonts w:ascii="Book Antiqua" w:hAnsi="Book Antiqua"/>
        </w:rPr>
        <w:t>,</w:t>
      </w:r>
      <w:r w:rsidR="000A21EA" w:rsidRPr="00661779">
        <w:rPr>
          <w:rFonts w:ascii="Book Antiqua" w:hAnsi="Book Antiqua"/>
        </w:rPr>
        <w:t xml:space="preserve"> we could not </w:t>
      </w:r>
      <w:r w:rsidR="00433602" w:rsidRPr="00661779">
        <w:rPr>
          <w:rFonts w:ascii="Book Antiqua" w:hAnsi="Book Antiqua"/>
        </w:rPr>
        <w:t xml:space="preserve">document </w:t>
      </w:r>
      <w:r w:rsidR="00487B6A" w:rsidRPr="00661779">
        <w:rPr>
          <w:rFonts w:ascii="Book Antiqua" w:hAnsi="Book Antiqua"/>
        </w:rPr>
        <w:t xml:space="preserve">awareness </w:t>
      </w:r>
      <w:r w:rsidR="00633FF1" w:rsidRPr="00661779">
        <w:rPr>
          <w:rFonts w:ascii="Book Antiqua" w:hAnsi="Book Antiqua"/>
        </w:rPr>
        <w:t xml:space="preserve">of the </w:t>
      </w:r>
      <w:r w:rsidR="00DC0F69" w:rsidRPr="00661779">
        <w:rPr>
          <w:rFonts w:ascii="Book Antiqua" w:hAnsi="Book Antiqua"/>
        </w:rPr>
        <w:t>benefits and harms</w:t>
      </w:r>
      <w:r w:rsidR="00274A06" w:rsidRPr="00661779">
        <w:rPr>
          <w:rFonts w:ascii="Book Antiqua" w:hAnsi="Book Antiqua"/>
        </w:rPr>
        <w:t xml:space="preserve"> of screening</w:t>
      </w:r>
      <w:r w:rsidR="00487B6A" w:rsidRPr="00661779">
        <w:rPr>
          <w:rFonts w:ascii="Book Antiqua" w:hAnsi="Book Antiqua"/>
        </w:rPr>
        <w:t xml:space="preserve">, which </w:t>
      </w:r>
      <w:r w:rsidR="0042579A" w:rsidRPr="00661779">
        <w:rPr>
          <w:rFonts w:ascii="Book Antiqua" w:hAnsi="Book Antiqua"/>
        </w:rPr>
        <w:t>can be</w:t>
      </w:r>
      <w:r w:rsidR="00487B6A" w:rsidRPr="00661779">
        <w:rPr>
          <w:rFonts w:ascii="Book Antiqua" w:hAnsi="Book Antiqua"/>
        </w:rPr>
        <w:t xml:space="preserve"> predictor</w:t>
      </w:r>
      <w:r w:rsidR="0042579A" w:rsidRPr="00661779">
        <w:rPr>
          <w:rFonts w:ascii="Book Antiqua" w:hAnsi="Book Antiqua"/>
        </w:rPr>
        <w:t>s</w:t>
      </w:r>
      <w:r w:rsidR="00487B6A" w:rsidRPr="00661779">
        <w:rPr>
          <w:rFonts w:ascii="Book Antiqua" w:hAnsi="Book Antiqua"/>
        </w:rPr>
        <w:t xml:space="preserve"> </w:t>
      </w:r>
      <w:r w:rsidR="0042579A" w:rsidRPr="00661779">
        <w:rPr>
          <w:rFonts w:ascii="Book Antiqua" w:hAnsi="Book Antiqua"/>
        </w:rPr>
        <w:t>of a person’s attitudes toward screening</w:t>
      </w:r>
      <w:r w:rsidR="00BF47E1" w:rsidRPr="00661779">
        <w:rPr>
          <w:rFonts w:ascii="Book Antiqua" w:hAnsi="Book Antiqua"/>
        </w:rPr>
        <w:t>.</w:t>
      </w:r>
      <w:r w:rsidR="00620274" w:rsidRPr="00661779">
        <w:rPr>
          <w:rFonts w:ascii="Book Antiqua" w:hAnsi="Book Antiqua"/>
        </w:rPr>
        <w:t xml:space="preserve"> </w:t>
      </w:r>
      <w:r w:rsidR="00762C9B" w:rsidRPr="00661779">
        <w:rPr>
          <w:rFonts w:ascii="Book Antiqua" w:eastAsiaTheme="minorEastAsia" w:hAnsi="Book Antiqua"/>
        </w:rPr>
        <w:t xml:space="preserve">Future studies </w:t>
      </w:r>
      <w:r w:rsidR="009A462A" w:rsidRPr="00661779">
        <w:rPr>
          <w:rFonts w:ascii="Book Antiqua" w:eastAsiaTheme="minorEastAsia" w:hAnsi="Book Antiqua"/>
        </w:rPr>
        <w:t xml:space="preserve">that account for this information in </w:t>
      </w:r>
      <w:r w:rsidR="00F35F31" w:rsidRPr="00661779">
        <w:rPr>
          <w:rFonts w:ascii="Book Antiqua" w:eastAsiaTheme="minorEastAsia" w:hAnsi="Book Antiqua"/>
        </w:rPr>
        <w:t xml:space="preserve">the study </w:t>
      </w:r>
      <w:r w:rsidR="009A462A" w:rsidRPr="00661779">
        <w:rPr>
          <w:rFonts w:ascii="Book Antiqua" w:eastAsiaTheme="minorEastAsia" w:hAnsi="Book Antiqua"/>
        </w:rPr>
        <w:t xml:space="preserve">design and analyses </w:t>
      </w:r>
      <w:r w:rsidR="00762C9B" w:rsidRPr="00661779">
        <w:rPr>
          <w:rFonts w:ascii="Book Antiqua" w:eastAsiaTheme="minorEastAsia" w:hAnsi="Book Antiqua"/>
        </w:rPr>
        <w:t xml:space="preserve">could </w:t>
      </w:r>
      <w:r w:rsidR="00F35F31" w:rsidRPr="00661779">
        <w:rPr>
          <w:rFonts w:ascii="Book Antiqua" w:eastAsiaTheme="minorEastAsia" w:hAnsi="Book Antiqua"/>
        </w:rPr>
        <w:t>be</w:t>
      </w:r>
      <w:r w:rsidR="00762C9B" w:rsidRPr="00661779">
        <w:rPr>
          <w:rFonts w:ascii="Book Antiqua" w:eastAsiaTheme="minorEastAsia" w:hAnsi="Book Antiqua"/>
        </w:rPr>
        <w:t xml:space="preserve"> </w:t>
      </w:r>
      <w:r w:rsidR="00E922C7" w:rsidRPr="00661779">
        <w:rPr>
          <w:rFonts w:ascii="Book Antiqua" w:eastAsiaTheme="minorEastAsia" w:hAnsi="Book Antiqua"/>
        </w:rPr>
        <w:t>beneficial</w:t>
      </w:r>
      <w:r w:rsidR="00762C9B" w:rsidRPr="00661779">
        <w:rPr>
          <w:rFonts w:ascii="Book Antiqua" w:eastAsiaTheme="minorEastAsia" w:hAnsi="Book Antiqua"/>
        </w:rPr>
        <w:t xml:space="preserve">. </w:t>
      </w:r>
      <w:r w:rsidR="0044079D" w:rsidRPr="00661779">
        <w:rPr>
          <w:rFonts w:ascii="Book Antiqua" w:hAnsi="Book Antiqua"/>
        </w:rPr>
        <w:t xml:space="preserve">Despite all of the above limitations, </w:t>
      </w:r>
      <w:r w:rsidR="008A3FD4" w:rsidRPr="00661779">
        <w:rPr>
          <w:rFonts w:ascii="Book Antiqua" w:eastAsiaTheme="minorEastAsia" w:hAnsi="Book Antiqua"/>
        </w:rPr>
        <w:t xml:space="preserve">to the best of our </w:t>
      </w:r>
      <w:r w:rsidR="00493E61" w:rsidRPr="00661779">
        <w:rPr>
          <w:rFonts w:ascii="Book Antiqua" w:eastAsiaTheme="minorEastAsia" w:hAnsi="Book Antiqua"/>
        </w:rPr>
        <w:t>knowledge</w:t>
      </w:r>
      <w:r w:rsidR="00493E61" w:rsidRPr="00661779">
        <w:rPr>
          <w:rFonts w:ascii="Book Antiqua" w:hAnsi="Book Antiqua"/>
        </w:rPr>
        <w:t>, this</w:t>
      </w:r>
      <w:r w:rsidR="0044079D" w:rsidRPr="00661779">
        <w:rPr>
          <w:rFonts w:ascii="Book Antiqua" w:hAnsi="Book Antiqua"/>
        </w:rPr>
        <w:t xml:space="preserve"> study is</w:t>
      </w:r>
      <w:r w:rsidR="00375DB3" w:rsidRPr="00661779">
        <w:rPr>
          <w:rFonts w:ascii="Book Antiqua" w:hAnsi="Book Antiqua"/>
        </w:rPr>
        <w:t xml:space="preserve"> </w:t>
      </w:r>
      <w:r w:rsidR="00E922C7" w:rsidRPr="00661779">
        <w:rPr>
          <w:rFonts w:ascii="Book Antiqua" w:hAnsi="Book Antiqua"/>
        </w:rPr>
        <w:t xml:space="preserve">the </w:t>
      </w:r>
      <w:r w:rsidR="00375DB3" w:rsidRPr="00661779">
        <w:rPr>
          <w:rFonts w:ascii="Book Antiqua" w:hAnsi="Book Antiqua"/>
        </w:rPr>
        <w:t xml:space="preserve">first </w:t>
      </w:r>
      <w:r w:rsidR="00E922C7" w:rsidRPr="00661779">
        <w:rPr>
          <w:rFonts w:ascii="Book Antiqua" w:hAnsi="Book Antiqua"/>
        </w:rPr>
        <w:t xml:space="preserve">to </w:t>
      </w:r>
      <w:r w:rsidR="009B57B0" w:rsidRPr="00661779">
        <w:rPr>
          <w:rFonts w:ascii="Book Antiqua" w:hAnsi="Book Antiqua"/>
        </w:rPr>
        <w:t xml:space="preserve">address </w:t>
      </w:r>
      <w:r w:rsidR="00274A06" w:rsidRPr="00661779">
        <w:rPr>
          <w:rFonts w:ascii="Book Antiqua" w:hAnsi="Book Antiqua"/>
        </w:rPr>
        <w:t>view</w:t>
      </w:r>
      <w:r w:rsidR="00E922C7" w:rsidRPr="00661779">
        <w:rPr>
          <w:rFonts w:ascii="Book Antiqua" w:hAnsi="Book Antiqua"/>
        </w:rPr>
        <w:t>s</w:t>
      </w:r>
      <w:r w:rsidR="00274A06" w:rsidRPr="00661779">
        <w:rPr>
          <w:rFonts w:ascii="Book Antiqua" w:hAnsi="Book Antiqua"/>
        </w:rPr>
        <w:t xml:space="preserve"> </w:t>
      </w:r>
      <w:r w:rsidR="009B57B0" w:rsidRPr="00661779">
        <w:rPr>
          <w:rFonts w:ascii="Book Antiqua" w:hAnsi="Book Antiqua"/>
        </w:rPr>
        <w:t>on the upper threshold of</w:t>
      </w:r>
      <w:r w:rsidR="009B7BC4" w:rsidRPr="00661779">
        <w:rPr>
          <w:rFonts w:ascii="Book Antiqua" w:hAnsi="Book Antiqua"/>
        </w:rPr>
        <w:t xml:space="preserve"> age</w:t>
      </w:r>
      <w:r w:rsidR="00C77F35" w:rsidRPr="00661779">
        <w:rPr>
          <w:rFonts w:ascii="Book Antiqua" w:hAnsi="Book Antiqua"/>
        </w:rPr>
        <w:t xml:space="preserve"> for CRC screening</w:t>
      </w:r>
      <w:r w:rsidR="009B7BC4" w:rsidRPr="00661779">
        <w:rPr>
          <w:rFonts w:ascii="Book Antiqua" w:hAnsi="Book Antiqua"/>
        </w:rPr>
        <w:t xml:space="preserve"> and associated factors</w:t>
      </w:r>
      <w:r w:rsidR="00E846B9" w:rsidRPr="00661779">
        <w:rPr>
          <w:rFonts w:ascii="Book Antiqua" w:hAnsi="Book Antiqua"/>
        </w:rPr>
        <w:t xml:space="preserve"> in </w:t>
      </w:r>
      <w:r w:rsidR="007000D1" w:rsidRPr="00661779">
        <w:rPr>
          <w:rFonts w:ascii="Book Antiqua" w:hAnsi="Book Antiqua"/>
        </w:rPr>
        <w:t xml:space="preserve">South </w:t>
      </w:r>
      <w:r w:rsidR="00E846B9" w:rsidRPr="00661779">
        <w:rPr>
          <w:rFonts w:ascii="Book Antiqua" w:hAnsi="Book Antiqua"/>
        </w:rPr>
        <w:t>Korea</w:t>
      </w:r>
      <w:r w:rsidR="009B7BC4" w:rsidRPr="00661779">
        <w:rPr>
          <w:rFonts w:ascii="Book Antiqua" w:hAnsi="Book Antiqua"/>
        </w:rPr>
        <w:t xml:space="preserve">. </w:t>
      </w:r>
      <w:bookmarkStart w:id="6" w:name="_Hlk39006610"/>
      <w:r w:rsidR="001C3513" w:rsidRPr="00661779">
        <w:rPr>
          <w:rFonts w:ascii="Book Antiqua" w:hAnsi="Book Antiqua"/>
        </w:rPr>
        <w:t xml:space="preserve">Our </w:t>
      </w:r>
      <w:r w:rsidR="009B7BC4" w:rsidRPr="00661779">
        <w:rPr>
          <w:rFonts w:ascii="Book Antiqua" w:hAnsi="Book Antiqua"/>
        </w:rPr>
        <w:t xml:space="preserve">study results provide </w:t>
      </w:r>
      <w:r w:rsidR="00274A06" w:rsidRPr="00661779">
        <w:rPr>
          <w:rFonts w:ascii="Book Antiqua" w:hAnsi="Book Antiqua"/>
        </w:rPr>
        <w:t xml:space="preserve">perspectives that </w:t>
      </w:r>
      <w:r w:rsidR="00EE518A" w:rsidRPr="00661779">
        <w:rPr>
          <w:rFonts w:ascii="Book Antiqua" w:hAnsi="Book Antiqua"/>
        </w:rPr>
        <w:t xml:space="preserve">should be considered, in addition to scientific evidence, </w:t>
      </w:r>
      <w:r w:rsidR="00274A06" w:rsidRPr="00661779">
        <w:rPr>
          <w:rFonts w:ascii="Book Antiqua" w:hAnsi="Book Antiqua"/>
        </w:rPr>
        <w:t xml:space="preserve">when developing </w:t>
      </w:r>
      <w:r w:rsidR="00E846B9" w:rsidRPr="00661779">
        <w:rPr>
          <w:rFonts w:ascii="Book Antiqua" w:hAnsi="Book Antiqua"/>
        </w:rPr>
        <w:t xml:space="preserve">population-based cancer screening </w:t>
      </w:r>
      <w:r w:rsidR="00274A06" w:rsidRPr="00661779">
        <w:rPr>
          <w:rFonts w:ascii="Book Antiqua" w:hAnsi="Book Antiqua"/>
        </w:rPr>
        <w:t xml:space="preserve">policies </w:t>
      </w:r>
      <w:r w:rsidR="004B111B" w:rsidRPr="00661779">
        <w:rPr>
          <w:rFonts w:ascii="Book Antiqua" w:hAnsi="Book Antiqua"/>
        </w:rPr>
        <w:t>and programs</w:t>
      </w:r>
      <w:r w:rsidR="00440206" w:rsidRPr="00661779">
        <w:rPr>
          <w:rFonts w:ascii="Book Antiqua" w:eastAsiaTheme="minorEastAsia" w:hAnsi="Book Antiqua"/>
        </w:rPr>
        <w:t xml:space="preserve">. </w:t>
      </w:r>
      <w:r w:rsidR="00467632" w:rsidRPr="00661779">
        <w:rPr>
          <w:rFonts w:ascii="Book Antiqua" w:eastAsiaTheme="minorEastAsia" w:hAnsi="Book Antiqua"/>
        </w:rPr>
        <w:t xml:space="preserve"> It will facilitate the implementation of scientific evidence-based screening programs. </w:t>
      </w:r>
    </w:p>
    <w:bookmarkEnd w:id="6"/>
    <w:p w14:paraId="4147AC70" w14:textId="74636B0B" w:rsidR="00FF5F38" w:rsidRPr="00661779" w:rsidRDefault="00FF5F38" w:rsidP="00692620">
      <w:pPr>
        <w:snapToGrid w:val="0"/>
        <w:spacing w:line="360" w:lineRule="auto"/>
        <w:ind w:firstLineChars="100" w:firstLine="240"/>
        <w:jc w:val="both"/>
        <w:rPr>
          <w:rFonts w:ascii="Book Antiqua" w:hAnsi="Book Antiqua"/>
        </w:rPr>
      </w:pPr>
      <w:r w:rsidRPr="00661779">
        <w:rPr>
          <w:rFonts w:ascii="Book Antiqua" w:hAnsi="Book Antiqua"/>
        </w:rPr>
        <w:t>In conclusion,</w:t>
      </w:r>
      <w:bookmarkStart w:id="7" w:name="_Hlk39006179"/>
      <w:r w:rsidRPr="00661779">
        <w:rPr>
          <w:rFonts w:ascii="Book Antiqua" w:hAnsi="Book Antiqua"/>
        </w:rPr>
        <w:t xml:space="preserve"> t</w:t>
      </w:r>
      <w:r w:rsidR="00840FDC" w:rsidRPr="00661779">
        <w:rPr>
          <w:rFonts w:ascii="Book Antiqua" w:hAnsi="Book Antiqua"/>
        </w:rPr>
        <w:t>he majority of the participants</w:t>
      </w:r>
      <w:r w:rsidR="00F15211" w:rsidRPr="00661779">
        <w:rPr>
          <w:rFonts w:ascii="Book Antiqua" w:hAnsi="Book Antiqua"/>
        </w:rPr>
        <w:t xml:space="preserve"> in this study</w:t>
      </w:r>
      <w:r w:rsidR="00972CF6" w:rsidRPr="00661779">
        <w:rPr>
          <w:rFonts w:ascii="Book Antiqua" w:hAnsi="Book Antiqua"/>
        </w:rPr>
        <w:t xml:space="preserve"> </w:t>
      </w:r>
      <w:r w:rsidR="006B515C" w:rsidRPr="00661779">
        <w:rPr>
          <w:rFonts w:ascii="Book Antiqua" w:hAnsi="Book Antiqua"/>
        </w:rPr>
        <w:t>agree</w:t>
      </w:r>
      <w:r w:rsidR="00F15211" w:rsidRPr="00661779">
        <w:rPr>
          <w:rFonts w:ascii="Book Antiqua" w:hAnsi="Book Antiqua"/>
        </w:rPr>
        <w:t>d</w:t>
      </w:r>
      <w:r w:rsidR="006B515C" w:rsidRPr="00661779">
        <w:rPr>
          <w:rFonts w:ascii="Book Antiqua" w:hAnsi="Book Antiqua"/>
        </w:rPr>
        <w:t xml:space="preserve"> with the recommendation of </w:t>
      </w:r>
      <w:r w:rsidR="00673C43" w:rsidRPr="00661779">
        <w:rPr>
          <w:rFonts w:ascii="Book Antiqua" w:hAnsi="Book Antiqua"/>
        </w:rPr>
        <w:t xml:space="preserve">the </w:t>
      </w:r>
      <w:r w:rsidR="006B515C" w:rsidRPr="00661779">
        <w:rPr>
          <w:rFonts w:ascii="Book Antiqua" w:hAnsi="Book Antiqua"/>
        </w:rPr>
        <w:t>National Cancer Center</w:t>
      </w:r>
      <w:r w:rsidR="00266973" w:rsidRPr="00661779">
        <w:rPr>
          <w:rFonts w:ascii="Book Antiqua" w:hAnsi="Book Antiqua"/>
        </w:rPr>
        <w:t xml:space="preserve"> of Korea</w:t>
      </w:r>
      <w:r w:rsidR="006B515C" w:rsidRPr="00661779">
        <w:rPr>
          <w:rFonts w:ascii="Book Antiqua" w:hAnsi="Book Antiqua"/>
        </w:rPr>
        <w:t xml:space="preserve"> </w:t>
      </w:r>
      <w:r w:rsidR="00673C43" w:rsidRPr="00661779">
        <w:rPr>
          <w:rFonts w:ascii="Book Antiqua" w:hAnsi="Book Antiqua"/>
        </w:rPr>
        <w:t>to</w:t>
      </w:r>
      <w:r w:rsidR="006B515C" w:rsidRPr="00661779">
        <w:rPr>
          <w:rFonts w:ascii="Book Antiqua" w:hAnsi="Book Antiqua"/>
        </w:rPr>
        <w:t xml:space="preserve"> </w:t>
      </w:r>
      <w:r w:rsidR="002A1F76" w:rsidRPr="00661779">
        <w:rPr>
          <w:rFonts w:ascii="Book Antiqua" w:hAnsi="Book Antiqua"/>
        </w:rPr>
        <w:t>stop</w:t>
      </w:r>
      <w:r w:rsidR="00840FDC" w:rsidRPr="00661779">
        <w:rPr>
          <w:rFonts w:ascii="Book Antiqua" w:hAnsi="Book Antiqua"/>
        </w:rPr>
        <w:t xml:space="preserve"> CRC screening at the age of 80</w:t>
      </w:r>
      <w:r w:rsidR="00F15211" w:rsidRPr="00661779">
        <w:rPr>
          <w:rFonts w:ascii="Book Antiqua" w:hAnsi="Book Antiqua"/>
        </w:rPr>
        <w:t xml:space="preserve"> years</w:t>
      </w:r>
      <w:r w:rsidR="00840FDC" w:rsidRPr="00661779">
        <w:rPr>
          <w:rFonts w:ascii="Book Antiqua" w:hAnsi="Book Antiqua"/>
        </w:rPr>
        <w:t xml:space="preserve">. </w:t>
      </w:r>
      <w:r w:rsidR="001F25A3" w:rsidRPr="00661779">
        <w:rPr>
          <w:rFonts w:ascii="Book Antiqua" w:hAnsi="Book Antiqua"/>
        </w:rPr>
        <w:t>Nevertheless</w:t>
      </w:r>
      <w:r w:rsidR="00440206" w:rsidRPr="00661779">
        <w:rPr>
          <w:rFonts w:ascii="Book Antiqua" w:hAnsi="Book Antiqua"/>
        </w:rPr>
        <w:t xml:space="preserve">, </w:t>
      </w:r>
      <w:r w:rsidR="00840FDC" w:rsidRPr="00661779">
        <w:rPr>
          <w:rFonts w:ascii="Book Antiqua" w:hAnsi="Book Antiqua"/>
        </w:rPr>
        <w:t xml:space="preserve">CRC screening history was </w:t>
      </w:r>
      <w:r w:rsidR="001F25A3" w:rsidRPr="00661779">
        <w:rPr>
          <w:rFonts w:ascii="Book Antiqua" w:hAnsi="Book Antiqua"/>
        </w:rPr>
        <w:t xml:space="preserve">found to be </w:t>
      </w:r>
      <w:r w:rsidR="00840FDC" w:rsidRPr="00661779">
        <w:rPr>
          <w:rFonts w:ascii="Book Antiqua" w:hAnsi="Book Antiqua"/>
        </w:rPr>
        <w:t xml:space="preserve">negatively associated with </w:t>
      </w:r>
      <w:r w:rsidR="00307329" w:rsidRPr="00661779">
        <w:rPr>
          <w:rFonts w:ascii="Book Antiqua" w:hAnsi="Book Antiqua"/>
        </w:rPr>
        <w:t>the participants’</w:t>
      </w:r>
      <w:r w:rsidR="00307329" w:rsidRPr="00661779">
        <w:rPr>
          <w:rFonts w:ascii="Book Antiqua" w:hAnsi="Book Antiqua"/>
          <w:lang w:val="vi-VN"/>
        </w:rPr>
        <w:t xml:space="preserve"> </w:t>
      </w:r>
      <w:r w:rsidR="00673B23" w:rsidRPr="00661779">
        <w:rPr>
          <w:rFonts w:ascii="Book Antiqua" w:hAnsi="Book Antiqua"/>
        </w:rPr>
        <w:t xml:space="preserve">acceptance </w:t>
      </w:r>
      <w:r w:rsidR="00840FDC" w:rsidRPr="00661779">
        <w:rPr>
          <w:rFonts w:ascii="Book Antiqua" w:hAnsi="Book Antiqua"/>
        </w:rPr>
        <w:t>to stop CRC screening at</w:t>
      </w:r>
      <w:r w:rsidR="00840FDC" w:rsidRPr="00661779">
        <w:rPr>
          <w:rFonts w:ascii="Book Antiqua" w:hAnsi="Book Antiqua"/>
          <w:lang w:val="vi-VN"/>
        </w:rPr>
        <w:t xml:space="preserve"> 80 </w:t>
      </w:r>
      <w:r w:rsidR="00307329" w:rsidRPr="00661779">
        <w:rPr>
          <w:rFonts w:ascii="Book Antiqua" w:hAnsi="Book Antiqua"/>
        </w:rPr>
        <w:t>years</w:t>
      </w:r>
      <w:r w:rsidR="00840FDC" w:rsidRPr="00661779">
        <w:rPr>
          <w:rFonts w:ascii="Book Antiqua" w:hAnsi="Book Antiqua"/>
        </w:rPr>
        <w:t xml:space="preserve">. </w:t>
      </w:r>
      <w:r w:rsidR="00440206" w:rsidRPr="00661779">
        <w:rPr>
          <w:rFonts w:ascii="Book Antiqua" w:hAnsi="Book Antiqua"/>
        </w:rPr>
        <w:t xml:space="preserve">In order to reduce unnecessary burden that may arise from cancer </w:t>
      </w:r>
      <w:r w:rsidR="00440206" w:rsidRPr="00661779">
        <w:rPr>
          <w:rFonts w:ascii="Book Antiqua" w:hAnsi="Book Antiqua"/>
        </w:rPr>
        <w:lastRenderedPageBreak/>
        <w:t xml:space="preserve">screening, it is </w:t>
      </w:r>
      <w:r w:rsidR="00BC5989" w:rsidRPr="00661779">
        <w:rPr>
          <w:rFonts w:ascii="Book Antiqua" w:hAnsi="Book Antiqua"/>
        </w:rPr>
        <w:t xml:space="preserve">imperative </w:t>
      </w:r>
      <w:r w:rsidR="00440206" w:rsidRPr="00661779">
        <w:rPr>
          <w:rFonts w:ascii="Book Antiqua" w:hAnsi="Book Antiqua"/>
        </w:rPr>
        <w:t xml:space="preserve">to explore ways to </w:t>
      </w:r>
      <w:bookmarkStart w:id="8" w:name="_Hlk39007517"/>
      <w:r w:rsidR="00440206" w:rsidRPr="00661779">
        <w:rPr>
          <w:rFonts w:ascii="Book Antiqua" w:hAnsi="Book Antiqua"/>
        </w:rPr>
        <w:t xml:space="preserve">provide balanced information on the benefits and risks of </w:t>
      </w:r>
      <w:r w:rsidR="00DD1B29" w:rsidRPr="00661779">
        <w:rPr>
          <w:rFonts w:ascii="Book Antiqua" w:hAnsi="Book Antiqua"/>
        </w:rPr>
        <w:t>screening</w:t>
      </w:r>
      <w:r w:rsidR="00440206" w:rsidRPr="00661779">
        <w:rPr>
          <w:rFonts w:ascii="Book Antiqua" w:hAnsi="Book Antiqua"/>
        </w:rPr>
        <w:t>, including setting an upper age limit</w:t>
      </w:r>
      <w:bookmarkEnd w:id="8"/>
      <w:r w:rsidR="00440206" w:rsidRPr="00661779">
        <w:rPr>
          <w:rFonts w:ascii="Book Antiqua" w:hAnsi="Book Antiqua"/>
        </w:rPr>
        <w:t>.</w:t>
      </w:r>
      <w:r w:rsidR="00440206" w:rsidRPr="00661779" w:rsidDel="00440206">
        <w:rPr>
          <w:rFonts w:ascii="Book Antiqua" w:hAnsi="Book Antiqua"/>
        </w:rPr>
        <w:t xml:space="preserve"> </w:t>
      </w:r>
      <w:bookmarkEnd w:id="7"/>
    </w:p>
    <w:p w14:paraId="585B87EC" w14:textId="77777777" w:rsidR="00FF5F38" w:rsidRPr="00661779" w:rsidRDefault="00FF5F38" w:rsidP="00692620">
      <w:pPr>
        <w:snapToGrid w:val="0"/>
        <w:spacing w:line="360" w:lineRule="auto"/>
        <w:jc w:val="both"/>
        <w:rPr>
          <w:rFonts w:ascii="Book Antiqua" w:eastAsiaTheme="minorEastAsia" w:hAnsi="Book Antiqua"/>
        </w:rPr>
      </w:pPr>
    </w:p>
    <w:p w14:paraId="167C1D20" w14:textId="77777777" w:rsidR="00BA09B1" w:rsidRPr="00661779" w:rsidRDefault="00BA09B1" w:rsidP="00692620">
      <w:pPr>
        <w:snapToGrid w:val="0"/>
        <w:spacing w:line="360" w:lineRule="auto"/>
        <w:jc w:val="both"/>
        <w:rPr>
          <w:rFonts w:ascii="Book Antiqua" w:eastAsiaTheme="minorEastAsia" w:hAnsi="Book Antiqua"/>
          <w:b/>
          <w:u w:val="single"/>
        </w:rPr>
      </w:pPr>
      <w:r w:rsidRPr="00661779">
        <w:rPr>
          <w:rFonts w:ascii="Book Antiqua" w:eastAsiaTheme="minorEastAsia" w:hAnsi="Book Antiqua"/>
          <w:b/>
          <w:u w:val="single"/>
        </w:rPr>
        <w:t>ACKNOWLEDGEMENTS</w:t>
      </w:r>
    </w:p>
    <w:p w14:paraId="0C759905" w14:textId="77CD319F" w:rsidR="00BA09B1" w:rsidRPr="00661779" w:rsidRDefault="00BA09B1" w:rsidP="00692620">
      <w:pPr>
        <w:snapToGrid w:val="0"/>
        <w:spacing w:line="360" w:lineRule="auto"/>
        <w:jc w:val="both"/>
        <w:rPr>
          <w:rFonts w:ascii="Book Antiqua" w:eastAsiaTheme="minorEastAsia" w:hAnsi="Book Antiqua"/>
        </w:rPr>
      </w:pPr>
      <w:r w:rsidRPr="00661779">
        <w:rPr>
          <w:rFonts w:ascii="Book Antiqua" w:eastAsiaTheme="minorEastAsia" w:hAnsi="Book Antiqua"/>
        </w:rPr>
        <w:t>We would like to thank</w:t>
      </w:r>
      <w:r w:rsidRPr="00661779">
        <w:rPr>
          <w:rFonts w:ascii="Book Antiqua" w:hAnsi="Book Antiqua"/>
        </w:rPr>
        <w:t xml:space="preserve"> </w:t>
      </w:r>
      <w:r w:rsidRPr="00661779">
        <w:rPr>
          <w:rFonts w:ascii="Book Antiqua" w:eastAsia="Palatino-Roman" w:hAnsi="Book Antiqua"/>
          <w:lang w:val="vi-VN"/>
        </w:rPr>
        <w:t xml:space="preserve">the International Cooperation &amp; Education Program (NCCRI·NCCI 52210-52211, 2020) of National Cancer Center, </w:t>
      </w:r>
      <w:r w:rsidR="00692A58" w:rsidRPr="00661779">
        <w:rPr>
          <w:rFonts w:ascii="Book Antiqua" w:eastAsia="Palatino-Roman" w:hAnsi="Book Antiqua"/>
          <w:lang w:val="vi-VN"/>
        </w:rPr>
        <w:t>South</w:t>
      </w:r>
      <w:r w:rsidR="00692A58" w:rsidRPr="00661779">
        <w:rPr>
          <w:rFonts w:asciiTheme="minorHAnsi" w:eastAsia="Palatino-Roman" w:hAnsiTheme="minorHAnsi"/>
          <w:lang w:val="vi-VN"/>
        </w:rPr>
        <w:t xml:space="preserve"> </w:t>
      </w:r>
      <w:r w:rsidRPr="00661779">
        <w:rPr>
          <w:rFonts w:ascii="Book Antiqua" w:eastAsia="Palatino-Roman" w:hAnsi="Book Antiqua"/>
          <w:lang w:val="vi-VN"/>
        </w:rPr>
        <w:t>Korea</w:t>
      </w:r>
      <w:r w:rsidRPr="00661779">
        <w:rPr>
          <w:rFonts w:ascii="Book Antiqua" w:eastAsiaTheme="minorEastAsia" w:hAnsi="Book Antiqua"/>
          <w:lang w:val="vi-VN"/>
        </w:rPr>
        <w:t xml:space="preserve"> for </w:t>
      </w:r>
      <w:r w:rsidRPr="00661779">
        <w:rPr>
          <w:rFonts w:ascii="Book Antiqua" w:hAnsi="Book Antiqua"/>
        </w:rPr>
        <w:t>supporting the education and training</w:t>
      </w:r>
      <w:r w:rsidRPr="00661779">
        <w:rPr>
          <w:rFonts w:ascii="Book Antiqua" w:eastAsiaTheme="minorEastAsia" w:hAnsi="Book Antiqua"/>
        </w:rPr>
        <w:t xml:space="preserve"> of </w:t>
      </w:r>
      <w:r w:rsidRPr="00661779">
        <w:rPr>
          <w:rFonts w:ascii="Book Antiqua" w:hAnsi="Book Antiqua"/>
        </w:rPr>
        <w:t xml:space="preserve">Xuan </w:t>
      </w:r>
      <w:proofErr w:type="spellStart"/>
      <w:r w:rsidRPr="00661779">
        <w:rPr>
          <w:rFonts w:ascii="Book Antiqua" w:hAnsi="Book Antiqua"/>
        </w:rPr>
        <w:t>Quy</w:t>
      </w:r>
      <w:proofErr w:type="spellEnd"/>
      <w:r w:rsidRPr="00661779">
        <w:rPr>
          <w:rFonts w:ascii="Book Antiqua" w:hAnsi="Book Antiqua"/>
        </w:rPr>
        <w:t xml:space="preserve"> </w:t>
      </w:r>
      <w:proofErr w:type="spellStart"/>
      <w:r w:rsidRPr="00661779">
        <w:rPr>
          <w:rFonts w:ascii="Book Antiqua" w:hAnsi="Book Antiqua"/>
        </w:rPr>
        <w:t>Luu</w:t>
      </w:r>
      <w:proofErr w:type="spellEnd"/>
      <w:r w:rsidRPr="00661779">
        <w:rPr>
          <w:rFonts w:ascii="Book Antiqua" w:eastAsiaTheme="minorEastAsia" w:hAnsi="Book Antiqua"/>
        </w:rPr>
        <w:t>.</w:t>
      </w:r>
    </w:p>
    <w:p w14:paraId="3913CA03" w14:textId="77777777" w:rsidR="003034EA" w:rsidRPr="00661779" w:rsidRDefault="003034EA" w:rsidP="00692620">
      <w:pPr>
        <w:snapToGrid w:val="0"/>
        <w:spacing w:line="360" w:lineRule="auto"/>
        <w:jc w:val="both"/>
        <w:rPr>
          <w:rFonts w:ascii="Book Antiqua" w:eastAsiaTheme="minorEastAsia" w:hAnsi="Book Antiqua"/>
        </w:rPr>
      </w:pPr>
    </w:p>
    <w:p w14:paraId="3A5D8DDB" w14:textId="75AF123C" w:rsidR="007D1D02" w:rsidRPr="00661779" w:rsidRDefault="007D1D02" w:rsidP="00692620">
      <w:pPr>
        <w:snapToGrid w:val="0"/>
        <w:spacing w:line="360" w:lineRule="auto"/>
        <w:jc w:val="both"/>
        <w:rPr>
          <w:rFonts w:ascii="Book Antiqua" w:hAnsi="Book Antiqua"/>
        </w:rPr>
      </w:pPr>
      <w:r w:rsidRPr="00661779">
        <w:rPr>
          <w:rFonts w:ascii="Book Antiqua" w:hAnsi="Book Antiqua"/>
          <w:b/>
          <w:u w:val="single"/>
        </w:rPr>
        <w:t>ARTICLE HIGHLIGHTS</w:t>
      </w:r>
    </w:p>
    <w:p w14:paraId="56B0D09C" w14:textId="77777777" w:rsidR="007D1D02" w:rsidRPr="00661779" w:rsidRDefault="007D1D02" w:rsidP="00692620">
      <w:pPr>
        <w:snapToGrid w:val="0"/>
        <w:spacing w:line="360" w:lineRule="auto"/>
        <w:jc w:val="both"/>
        <w:rPr>
          <w:rFonts w:ascii="Book Antiqua" w:hAnsi="Book Antiqua"/>
          <w:b/>
          <w:i/>
        </w:rPr>
      </w:pPr>
      <w:r w:rsidRPr="00661779">
        <w:rPr>
          <w:rFonts w:ascii="Book Antiqua" w:hAnsi="Book Antiqua"/>
          <w:b/>
          <w:i/>
        </w:rPr>
        <w:t>Research background</w:t>
      </w:r>
    </w:p>
    <w:p w14:paraId="583FCF9B" w14:textId="7A50B662" w:rsidR="007D1D02" w:rsidRPr="00661779" w:rsidRDefault="007D1D02" w:rsidP="00692620">
      <w:pPr>
        <w:snapToGrid w:val="0"/>
        <w:spacing w:line="360" w:lineRule="auto"/>
        <w:jc w:val="both"/>
        <w:rPr>
          <w:rFonts w:ascii="Book Antiqua" w:hAnsi="Book Antiqua"/>
        </w:rPr>
      </w:pPr>
      <w:r w:rsidRPr="00661779">
        <w:rPr>
          <w:rFonts w:ascii="Book Antiqua" w:hAnsi="Book Antiqua"/>
        </w:rPr>
        <w:t xml:space="preserve">Colorectal cancer (CRC) is one of the most common types of cancer worldwide. Screening for CRC is recognized as an effective intervention through which to reduce the numbers of new cancer cases and cancer deaths. In South Korea, </w:t>
      </w:r>
      <w:r w:rsidR="001D699E" w:rsidRPr="00661779">
        <w:rPr>
          <w:rFonts w:ascii="Book Antiqua" w:hAnsi="Book Antiqua"/>
        </w:rPr>
        <w:t xml:space="preserve">although </w:t>
      </w:r>
      <w:r w:rsidRPr="00661779">
        <w:rPr>
          <w:rFonts w:ascii="Book Antiqua" w:hAnsi="Book Antiqua"/>
        </w:rPr>
        <w:t>the Korea National Cancer Center recommends CRC screening for adults aged 45 to 80 years, the Korea National Cancer Screening Program currently provide</w:t>
      </w:r>
      <w:r w:rsidR="00590E4D" w:rsidRPr="00661779">
        <w:rPr>
          <w:rFonts w:ascii="Book Antiqua" w:hAnsi="Book Antiqua"/>
        </w:rPr>
        <w:t>s</w:t>
      </w:r>
      <w:r w:rsidRPr="00661779">
        <w:rPr>
          <w:rFonts w:ascii="Book Antiqua" w:hAnsi="Book Antiqua"/>
        </w:rPr>
        <w:t xml:space="preserve"> CRC screening for individuals </w:t>
      </w:r>
      <w:r w:rsidR="000C152C" w:rsidRPr="00661779">
        <w:rPr>
          <w:rFonts w:ascii="Book Antiqua" w:hAnsi="Book Antiqua"/>
        </w:rPr>
        <w:t xml:space="preserve">aged </w:t>
      </w:r>
      <w:r w:rsidRPr="00661779">
        <w:rPr>
          <w:rFonts w:ascii="Book Antiqua" w:hAnsi="Book Antiqua"/>
        </w:rPr>
        <w:t xml:space="preserve">50 years </w:t>
      </w:r>
      <w:r w:rsidR="000C152C" w:rsidRPr="00661779">
        <w:rPr>
          <w:rFonts w:ascii="Book Antiqua" w:hAnsi="Book Antiqua"/>
        </w:rPr>
        <w:t xml:space="preserve">and older </w:t>
      </w:r>
      <w:r w:rsidRPr="00661779">
        <w:rPr>
          <w:rFonts w:ascii="Book Antiqua" w:hAnsi="Book Antiqua"/>
        </w:rPr>
        <w:t>with no upper age</w:t>
      </w:r>
      <w:r w:rsidR="00B211BC" w:rsidRPr="00661779">
        <w:rPr>
          <w:rFonts w:ascii="Book Antiqua" w:hAnsi="Book Antiqua"/>
        </w:rPr>
        <w:t xml:space="preserve"> limit</w:t>
      </w:r>
      <w:r w:rsidR="00232477" w:rsidRPr="00661779">
        <w:rPr>
          <w:rFonts w:ascii="Book Antiqua" w:hAnsi="Book Antiqua"/>
        </w:rPr>
        <w:t>.</w:t>
      </w:r>
    </w:p>
    <w:p w14:paraId="230C4C78" w14:textId="77777777" w:rsidR="007D1D02" w:rsidRPr="00661779" w:rsidRDefault="007D1D02" w:rsidP="00692620">
      <w:pPr>
        <w:snapToGrid w:val="0"/>
        <w:spacing w:line="360" w:lineRule="auto"/>
        <w:jc w:val="both"/>
        <w:rPr>
          <w:rFonts w:ascii="Book Antiqua" w:hAnsi="Book Antiqua"/>
        </w:rPr>
      </w:pPr>
    </w:p>
    <w:p w14:paraId="29DE654C" w14:textId="77777777" w:rsidR="007D1D02" w:rsidRPr="00661779" w:rsidRDefault="007D1D02" w:rsidP="00692620">
      <w:pPr>
        <w:snapToGrid w:val="0"/>
        <w:spacing w:line="360" w:lineRule="auto"/>
        <w:jc w:val="both"/>
        <w:rPr>
          <w:rFonts w:ascii="Book Antiqua" w:hAnsi="Book Antiqua"/>
          <w:b/>
          <w:i/>
        </w:rPr>
      </w:pPr>
      <w:r w:rsidRPr="00661779">
        <w:rPr>
          <w:rFonts w:ascii="Book Antiqua" w:hAnsi="Book Antiqua"/>
          <w:b/>
          <w:i/>
        </w:rPr>
        <w:t>Research motivation</w:t>
      </w:r>
    </w:p>
    <w:p w14:paraId="53E0D5F2" w14:textId="56946BCC" w:rsidR="007D1D02" w:rsidRPr="00661779" w:rsidRDefault="007D1D02" w:rsidP="00692620">
      <w:pPr>
        <w:snapToGrid w:val="0"/>
        <w:spacing w:line="360" w:lineRule="auto"/>
        <w:jc w:val="both"/>
        <w:rPr>
          <w:rFonts w:ascii="Book Antiqua" w:hAnsi="Book Antiqua"/>
        </w:rPr>
      </w:pPr>
      <w:r w:rsidRPr="00661779">
        <w:rPr>
          <w:rFonts w:ascii="Book Antiqua" w:hAnsi="Book Antiqua"/>
        </w:rPr>
        <w:t>In general, people are likely to only</w:t>
      </w:r>
      <w:r w:rsidR="00C60D29" w:rsidRPr="00661779">
        <w:rPr>
          <w:rFonts w:ascii="Book Antiqua" w:hAnsi="Book Antiqua"/>
        </w:rPr>
        <w:t xml:space="preserve"> </w:t>
      </w:r>
      <w:r w:rsidRPr="00661779">
        <w:rPr>
          <w:rFonts w:ascii="Book Antiqua" w:hAnsi="Book Antiqua"/>
        </w:rPr>
        <w:t xml:space="preserve">pay attention to the benefits of cancer screening and to neglect its risks. Most consider the benefits of cancer screening as being far greater than the risks and are unaware that any potential benefits and harms can vary with age. Although several CRC screening guidelines recommend setting an upper age, there is a lack of information on perceptions and acceptance of an upper age limit for CRC screening. </w:t>
      </w:r>
    </w:p>
    <w:p w14:paraId="737C8DBC" w14:textId="77777777" w:rsidR="007D1D02" w:rsidRPr="00661779" w:rsidRDefault="007D1D02" w:rsidP="00692620">
      <w:pPr>
        <w:snapToGrid w:val="0"/>
        <w:spacing w:line="360" w:lineRule="auto"/>
        <w:jc w:val="both"/>
        <w:rPr>
          <w:rFonts w:ascii="Book Antiqua" w:hAnsi="Book Antiqua"/>
        </w:rPr>
      </w:pPr>
    </w:p>
    <w:p w14:paraId="0C5669EC" w14:textId="77777777" w:rsidR="007D1D02" w:rsidRPr="00661779" w:rsidRDefault="007D1D02" w:rsidP="00692620">
      <w:pPr>
        <w:snapToGrid w:val="0"/>
        <w:spacing w:line="360" w:lineRule="auto"/>
        <w:jc w:val="both"/>
        <w:rPr>
          <w:rFonts w:ascii="Book Antiqua" w:hAnsi="Book Antiqua"/>
          <w:b/>
          <w:i/>
        </w:rPr>
      </w:pPr>
      <w:r w:rsidRPr="00661779">
        <w:rPr>
          <w:rFonts w:ascii="Book Antiqua" w:hAnsi="Book Antiqua"/>
          <w:b/>
          <w:i/>
        </w:rPr>
        <w:t>Research objectives</w:t>
      </w:r>
    </w:p>
    <w:p w14:paraId="6A2A49B0" w14:textId="714949FD" w:rsidR="007D1D02" w:rsidRPr="00661779" w:rsidRDefault="007D1D02" w:rsidP="00692620">
      <w:pPr>
        <w:snapToGrid w:val="0"/>
        <w:spacing w:line="360" w:lineRule="auto"/>
        <w:jc w:val="both"/>
        <w:rPr>
          <w:rFonts w:ascii="Book Antiqua" w:hAnsi="Book Antiqua"/>
        </w:rPr>
      </w:pPr>
      <w:r w:rsidRPr="00661779">
        <w:rPr>
          <w:rFonts w:ascii="Book Antiqua" w:hAnsi="Book Antiqua"/>
        </w:rPr>
        <w:lastRenderedPageBreak/>
        <w:t>In this study, we aimed to investigate acceptance of an upper age limit for CRC screening and factors</w:t>
      </w:r>
      <w:r w:rsidRPr="00661779" w:rsidDel="00CD5B87">
        <w:rPr>
          <w:rFonts w:ascii="Book Antiqua" w:hAnsi="Book Antiqua"/>
        </w:rPr>
        <w:t xml:space="preserve"> </w:t>
      </w:r>
      <w:r w:rsidRPr="00661779">
        <w:rPr>
          <w:rFonts w:ascii="Book Antiqua" w:hAnsi="Book Antiqua"/>
        </w:rPr>
        <w:t xml:space="preserve">associated therewith among cancer-free individuals targeted for screening in </w:t>
      </w:r>
      <w:r w:rsidR="00146C83" w:rsidRPr="00661779">
        <w:rPr>
          <w:rFonts w:ascii="Book Antiqua" w:hAnsi="Book Antiqua"/>
        </w:rPr>
        <w:t xml:space="preserve">South </w:t>
      </w:r>
      <w:r w:rsidRPr="00661779">
        <w:rPr>
          <w:rFonts w:ascii="Book Antiqua" w:hAnsi="Book Antiqua"/>
        </w:rPr>
        <w:t>Korea.</w:t>
      </w:r>
    </w:p>
    <w:p w14:paraId="7359E5A9" w14:textId="77777777" w:rsidR="007D1D02" w:rsidRPr="00661779" w:rsidRDefault="007D1D02" w:rsidP="00692620">
      <w:pPr>
        <w:snapToGrid w:val="0"/>
        <w:spacing w:line="360" w:lineRule="auto"/>
        <w:jc w:val="both"/>
        <w:rPr>
          <w:rFonts w:ascii="Book Antiqua" w:hAnsi="Book Antiqua"/>
        </w:rPr>
      </w:pPr>
    </w:p>
    <w:p w14:paraId="5ACC86D8" w14:textId="77777777" w:rsidR="007D1D02" w:rsidRPr="00661779" w:rsidRDefault="007D1D02" w:rsidP="00692620">
      <w:pPr>
        <w:snapToGrid w:val="0"/>
        <w:spacing w:line="360" w:lineRule="auto"/>
        <w:jc w:val="both"/>
        <w:rPr>
          <w:rFonts w:ascii="Book Antiqua" w:hAnsi="Book Antiqua"/>
          <w:b/>
          <w:i/>
        </w:rPr>
      </w:pPr>
      <w:r w:rsidRPr="00661779">
        <w:rPr>
          <w:rFonts w:ascii="Book Antiqua" w:hAnsi="Book Antiqua"/>
          <w:b/>
          <w:i/>
        </w:rPr>
        <w:t>Research methods</w:t>
      </w:r>
    </w:p>
    <w:p w14:paraId="735DEF72" w14:textId="088C4AF9" w:rsidR="007D1D02" w:rsidRPr="00661779" w:rsidRDefault="007D1D02" w:rsidP="00692620">
      <w:pPr>
        <w:snapToGrid w:val="0"/>
        <w:spacing w:line="360" w:lineRule="auto"/>
        <w:jc w:val="both"/>
        <w:rPr>
          <w:rFonts w:ascii="Book Antiqua" w:hAnsi="Book Antiqua"/>
        </w:rPr>
      </w:pPr>
      <w:r w:rsidRPr="00661779">
        <w:rPr>
          <w:rFonts w:ascii="Book Antiqua" w:hAnsi="Book Antiqua"/>
        </w:rPr>
        <w:t>The present study analyzed data from the Korea National Cancer Screening Survey 2017, a nationally representative survey targeted for</w:t>
      </w:r>
      <w:r w:rsidR="00BA09B1" w:rsidRPr="00661779">
        <w:rPr>
          <w:rFonts w:ascii="Book Antiqua" w:hAnsi="Book Antiqua"/>
        </w:rPr>
        <w:t xml:space="preserve"> cancer screening. A total of 1</w:t>
      </w:r>
      <w:r w:rsidRPr="00661779">
        <w:rPr>
          <w:rFonts w:ascii="Book Antiqua" w:hAnsi="Book Antiqua"/>
        </w:rPr>
        <w:t>922 participants were included in the final analysis. The baseline characteristics of the study population are presented as unweighted numbers and weighted proportions. Both univariate and multivariate logistic regression models were developed to examine factors related with acceptance of an upper age limit for CRC screening</w:t>
      </w:r>
      <w:r w:rsidR="001D726F" w:rsidRPr="00661779">
        <w:rPr>
          <w:rFonts w:ascii="Book Antiqua" w:hAnsi="Book Antiqua"/>
        </w:rPr>
        <w:t>.</w:t>
      </w:r>
      <w:r w:rsidRPr="00661779">
        <w:rPr>
          <w:rFonts w:ascii="Book Antiqua" w:hAnsi="Book Antiqua"/>
        </w:rPr>
        <w:t xml:space="preserve"> </w:t>
      </w:r>
      <w:r w:rsidR="001D726F" w:rsidRPr="00661779">
        <w:rPr>
          <w:rFonts w:ascii="Book Antiqua" w:hAnsi="Book Antiqua"/>
        </w:rPr>
        <w:t>S</w:t>
      </w:r>
      <w:r w:rsidRPr="00661779">
        <w:rPr>
          <w:rFonts w:ascii="Book Antiqua" w:hAnsi="Book Antiqua"/>
        </w:rPr>
        <w:t xml:space="preserve">ubgroup analysis was also applied. </w:t>
      </w:r>
    </w:p>
    <w:p w14:paraId="75B7E697" w14:textId="77777777" w:rsidR="007D1D02" w:rsidRPr="00661779" w:rsidRDefault="007D1D02" w:rsidP="00692620">
      <w:pPr>
        <w:snapToGrid w:val="0"/>
        <w:spacing w:line="360" w:lineRule="auto"/>
        <w:jc w:val="both"/>
        <w:rPr>
          <w:rFonts w:ascii="Book Antiqua" w:hAnsi="Book Antiqua"/>
        </w:rPr>
      </w:pPr>
    </w:p>
    <w:p w14:paraId="2B162A90" w14:textId="77777777" w:rsidR="007D1D02" w:rsidRPr="00661779" w:rsidRDefault="007D1D02" w:rsidP="00692620">
      <w:pPr>
        <w:snapToGrid w:val="0"/>
        <w:spacing w:line="360" w:lineRule="auto"/>
        <w:jc w:val="both"/>
        <w:rPr>
          <w:rFonts w:ascii="Book Antiqua" w:hAnsi="Book Antiqua"/>
          <w:b/>
          <w:i/>
        </w:rPr>
      </w:pPr>
      <w:r w:rsidRPr="00661779">
        <w:rPr>
          <w:rFonts w:ascii="Book Antiqua" w:hAnsi="Book Antiqua"/>
          <w:b/>
          <w:i/>
        </w:rPr>
        <w:t>Research results</w:t>
      </w:r>
    </w:p>
    <w:p w14:paraId="0C6BABF6" w14:textId="1E6F137E" w:rsidR="007D1D02" w:rsidRPr="00661779" w:rsidRDefault="007D1D02" w:rsidP="00692620">
      <w:pPr>
        <w:snapToGrid w:val="0"/>
        <w:spacing w:line="360" w:lineRule="auto"/>
        <w:jc w:val="both"/>
        <w:rPr>
          <w:rFonts w:ascii="Book Antiqua" w:hAnsi="Book Antiqua"/>
        </w:rPr>
      </w:pPr>
      <w:r w:rsidRPr="00661779">
        <w:rPr>
          <w:rFonts w:ascii="Book Antiqua" w:hAnsi="Book Antiqua"/>
        </w:rPr>
        <w:t xml:space="preserve">About 80% of the respondents agreed that CRC screening should not be offered for individuals aged older than 80 years, especially </w:t>
      </w:r>
      <w:r w:rsidR="009155BE" w:rsidRPr="00661779">
        <w:rPr>
          <w:rFonts w:ascii="Book Antiqua" w:hAnsi="Book Antiqua"/>
        </w:rPr>
        <w:t>respondents who had</w:t>
      </w:r>
      <w:r w:rsidR="00CE1824" w:rsidRPr="00661779">
        <w:rPr>
          <w:rFonts w:ascii="Book Antiqua" w:hAnsi="Book Antiqua"/>
        </w:rPr>
        <w:t xml:space="preserve"> </w:t>
      </w:r>
      <w:r w:rsidRPr="00661779">
        <w:rPr>
          <w:rFonts w:ascii="Book Antiqua" w:hAnsi="Book Antiqua"/>
        </w:rPr>
        <w:t xml:space="preserve">never </w:t>
      </w:r>
      <w:r w:rsidR="009155BE" w:rsidRPr="00661779">
        <w:rPr>
          <w:rFonts w:ascii="Book Antiqua" w:hAnsi="Book Antiqua"/>
        </w:rPr>
        <w:t xml:space="preserve">been </w:t>
      </w:r>
      <w:r w:rsidRPr="00661779">
        <w:rPr>
          <w:rFonts w:ascii="Book Antiqua" w:hAnsi="Book Antiqua"/>
        </w:rPr>
        <w:t xml:space="preserve">screened for CRC (91%). Overall, the factors </w:t>
      </w:r>
      <w:r w:rsidR="00EE599F" w:rsidRPr="00661779">
        <w:rPr>
          <w:rFonts w:ascii="Book Antiqua" w:hAnsi="Book Antiqua"/>
        </w:rPr>
        <w:t xml:space="preserve">significantly associated </w:t>
      </w:r>
      <w:r w:rsidRPr="00661779">
        <w:rPr>
          <w:rFonts w:ascii="Book Antiqua" w:hAnsi="Book Antiqua"/>
        </w:rPr>
        <w:t>with acceptance of</w:t>
      </w:r>
      <w:r w:rsidR="00297EEB" w:rsidRPr="00661779">
        <w:rPr>
          <w:rFonts w:ascii="Book Antiqua" w:hAnsi="Book Antiqua"/>
        </w:rPr>
        <w:t xml:space="preserve"> an</w:t>
      </w:r>
      <w:r w:rsidRPr="00661779">
        <w:rPr>
          <w:rFonts w:ascii="Book Antiqua" w:hAnsi="Book Antiqua"/>
        </w:rPr>
        <w:t xml:space="preserve"> upper limit age </w:t>
      </w:r>
      <w:r w:rsidR="009F05CF" w:rsidRPr="00661779">
        <w:rPr>
          <w:rFonts w:ascii="Book Antiqua" w:hAnsi="Book Antiqua"/>
        </w:rPr>
        <w:t xml:space="preserve">among the respondents </w:t>
      </w:r>
      <w:r w:rsidRPr="00661779">
        <w:rPr>
          <w:rFonts w:ascii="Book Antiqua" w:hAnsi="Book Antiqua"/>
        </w:rPr>
        <w:t>were residential region, cancer screening history, family history of cancer, and physical activity. By subgroup</w:t>
      </w:r>
      <w:r w:rsidR="00DB4F41" w:rsidRPr="00661779">
        <w:rPr>
          <w:rFonts w:ascii="Book Antiqua" w:hAnsi="Book Antiqua"/>
        </w:rPr>
        <w:t xml:space="preserve"> analysi</w:t>
      </w:r>
      <w:r w:rsidRPr="00661779">
        <w:rPr>
          <w:rFonts w:ascii="Book Antiqua" w:hAnsi="Book Antiqua"/>
        </w:rPr>
        <w:t xml:space="preserve">s, we found gender, marital status, and lifetime smoking history among never-screened individuals and residential region, family history of cancer, and physical activity among never-screened individuals to be associated with acceptance of an upper age limit. </w:t>
      </w:r>
    </w:p>
    <w:p w14:paraId="19B0A116" w14:textId="77777777" w:rsidR="007D1D02" w:rsidRPr="00661779" w:rsidRDefault="007D1D02" w:rsidP="00692620">
      <w:pPr>
        <w:snapToGrid w:val="0"/>
        <w:spacing w:line="360" w:lineRule="auto"/>
        <w:jc w:val="both"/>
        <w:rPr>
          <w:rFonts w:ascii="Book Antiqua" w:hAnsi="Book Antiqua"/>
        </w:rPr>
      </w:pPr>
    </w:p>
    <w:p w14:paraId="28207C9F" w14:textId="77777777" w:rsidR="007D1D02" w:rsidRPr="00661779" w:rsidRDefault="007D1D02" w:rsidP="00692620">
      <w:pPr>
        <w:snapToGrid w:val="0"/>
        <w:spacing w:line="360" w:lineRule="auto"/>
        <w:jc w:val="both"/>
        <w:rPr>
          <w:rFonts w:ascii="Book Antiqua" w:hAnsi="Book Antiqua"/>
          <w:b/>
          <w:i/>
        </w:rPr>
      </w:pPr>
      <w:r w:rsidRPr="00661779">
        <w:rPr>
          <w:rFonts w:ascii="Book Antiqua" w:hAnsi="Book Antiqua"/>
          <w:b/>
          <w:i/>
        </w:rPr>
        <w:t>Research conclusions</w:t>
      </w:r>
    </w:p>
    <w:p w14:paraId="01599903" w14:textId="3180356E" w:rsidR="007D1D02" w:rsidRPr="00661779" w:rsidRDefault="007D1D02" w:rsidP="00692620">
      <w:pPr>
        <w:snapToGrid w:val="0"/>
        <w:spacing w:line="360" w:lineRule="auto"/>
        <w:jc w:val="both"/>
        <w:rPr>
          <w:rFonts w:ascii="Book Antiqua" w:hAnsi="Book Antiqua"/>
        </w:rPr>
      </w:pPr>
      <w:r w:rsidRPr="00661779">
        <w:rPr>
          <w:rFonts w:ascii="Book Antiqua" w:hAnsi="Book Antiqua"/>
        </w:rPr>
        <w:t xml:space="preserve">The majority of the participants in this study agreed with the recommendation of the National Cancer Center of Korea to stop CRC screening at the age of 80 years. CRC screening history was a strong factor associated with acceptance. In order to </w:t>
      </w:r>
      <w:r w:rsidRPr="00661779">
        <w:rPr>
          <w:rFonts w:ascii="Book Antiqua" w:hAnsi="Book Antiqua"/>
        </w:rPr>
        <w:lastRenderedPageBreak/>
        <w:t>reduce unnecessary burden of cancer screening programs, it is recommended to provide balanced information on the benefits and risks of screening.</w:t>
      </w:r>
    </w:p>
    <w:p w14:paraId="654FB2DF" w14:textId="77777777" w:rsidR="007D1D02" w:rsidRPr="00661779" w:rsidRDefault="007D1D02" w:rsidP="00692620">
      <w:pPr>
        <w:snapToGrid w:val="0"/>
        <w:spacing w:line="360" w:lineRule="auto"/>
        <w:jc w:val="both"/>
        <w:rPr>
          <w:rFonts w:ascii="Book Antiqua" w:hAnsi="Book Antiqua"/>
        </w:rPr>
      </w:pPr>
    </w:p>
    <w:p w14:paraId="3D8E0A5A" w14:textId="77777777" w:rsidR="007D1D02" w:rsidRPr="00661779" w:rsidRDefault="007D1D02" w:rsidP="00692620">
      <w:pPr>
        <w:snapToGrid w:val="0"/>
        <w:spacing w:line="360" w:lineRule="auto"/>
        <w:jc w:val="both"/>
        <w:rPr>
          <w:rFonts w:ascii="Book Antiqua" w:hAnsi="Book Antiqua"/>
          <w:b/>
          <w:i/>
        </w:rPr>
      </w:pPr>
      <w:r w:rsidRPr="00661779">
        <w:rPr>
          <w:rFonts w:ascii="Book Antiqua" w:hAnsi="Book Antiqua"/>
          <w:b/>
          <w:i/>
        </w:rPr>
        <w:t>Research perspectives</w:t>
      </w:r>
    </w:p>
    <w:p w14:paraId="0D2FEEDF" w14:textId="221BBAEB" w:rsidR="007D1D02" w:rsidRPr="00661779" w:rsidRDefault="007D1D02" w:rsidP="00692620">
      <w:pPr>
        <w:snapToGrid w:val="0"/>
        <w:spacing w:line="360" w:lineRule="auto"/>
        <w:jc w:val="both"/>
        <w:rPr>
          <w:rFonts w:ascii="Book Antiqua" w:hAnsi="Book Antiqua"/>
        </w:rPr>
      </w:pPr>
      <w:r w:rsidRPr="00661779">
        <w:rPr>
          <w:rFonts w:ascii="Book Antiqua" w:hAnsi="Book Antiqua"/>
        </w:rPr>
        <w:t xml:space="preserve">Our study results provide perspectives that should be considered, in addition to scientific evidence, when developing population-based cancer screening policies and programs. In </w:t>
      </w:r>
      <w:r w:rsidR="0047625E" w:rsidRPr="00661779">
        <w:rPr>
          <w:rFonts w:ascii="Book Antiqua" w:hAnsi="Book Antiqua"/>
        </w:rPr>
        <w:t xml:space="preserve">the </w:t>
      </w:r>
      <w:r w:rsidRPr="00661779">
        <w:rPr>
          <w:rFonts w:ascii="Book Antiqua" w:hAnsi="Book Antiqua"/>
        </w:rPr>
        <w:t xml:space="preserve">future, </w:t>
      </w:r>
      <w:r w:rsidR="00121330" w:rsidRPr="00661779">
        <w:rPr>
          <w:rFonts w:ascii="Book Antiqua" w:hAnsi="Book Antiqua"/>
        </w:rPr>
        <w:t xml:space="preserve">further </w:t>
      </w:r>
      <w:r w:rsidRPr="00661779">
        <w:rPr>
          <w:rFonts w:ascii="Book Antiqua" w:hAnsi="Book Antiqua"/>
        </w:rPr>
        <w:t xml:space="preserve">research </w:t>
      </w:r>
      <w:r w:rsidR="00D428CB" w:rsidRPr="00661779">
        <w:rPr>
          <w:rFonts w:ascii="Book Antiqua" w:hAnsi="Book Antiqua"/>
        </w:rPr>
        <w:t xml:space="preserve">on </w:t>
      </w:r>
      <w:r w:rsidRPr="00661779">
        <w:rPr>
          <w:rFonts w:ascii="Book Antiqua" w:hAnsi="Book Antiqua"/>
        </w:rPr>
        <w:t>attitude</w:t>
      </w:r>
      <w:r w:rsidR="00D428CB" w:rsidRPr="00661779">
        <w:rPr>
          <w:rFonts w:ascii="Book Antiqua" w:hAnsi="Book Antiqua"/>
        </w:rPr>
        <w:t>s</w:t>
      </w:r>
      <w:r w:rsidRPr="00661779">
        <w:rPr>
          <w:rFonts w:ascii="Book Antiqua" w:hAnsi="Book Antiqua"/>
        </w:rPr>
        <w:t xml:space="preserve"> and preference</w:t>
      </w:r>
      <w:r w:rsidR="00D428CB" w:rsidRPr="00661779">
        <w:rPr>
          <w:rFonts w:ascii="Book Antiqua" w:hAnsi="Book Antiqua"/>
        </w:rPr>
        <w:t>s</w:t>
      </w:r>
      <w:r w:rsidRPr="00661779">
        <w:rPr>
          <w:rFonts w:ascii="Book Antiqua" w:hAnsi="Book Antiqua"/>
        </w:rPr>
        <w:t xml:space="preserve"> toward cancer screening policies </w:t>
      </w:r>
      <w:r w:rsidR="00F2098E" w:rsidRPr="00661779">
        <w:rPr>
          <w:rFonts w:ascii="Book Antiqua" w:hAnsi="Book Antiqua"/>
        </w:rPr>
        <w:t xml:space="preserve">in the general population </w:t>
      </w:r>
      <w:r w:rsidRPr="00661779">
        <w:rPr>
          <w:rFonts w:ascii="Book Antiqua" w:hAnsi="Book Antiqua"/>
        </w:rPr>
        <w:t>are required</w:t>
      </w:r>
      <w:r w:rsidR="00634AD0" w:rsidRPr="00661779">
        <w:rPr>
          <w:rFonts w:ascii="Book Antiqua" w:hAnsi="Book Antiqua"/>
        </w:rPr>
        <w:t>.</w:t>
      </w:r>
    </w:p>
    <w:p w14:paraId="2DBEB41F" w14:textId="0065346D" w:rsidR="00511B36" w:rsidRPr="00661779" w:rsidRDefault="00511B36" w:rsidP="00692620">
      <w:pPr>
        <w:snapToGrid w:val="0"/>
        <w:spacing w:line="360" w:lineRule="auto"/>
        <w:jc w:val="both"/>
        <w:rPr>
          <w:rFonts w:ascii="Book Antiqua" w:eastAsiaTheme="minorEastAsia" w:hAnsi="Book Antiqua"/>
          <w:lang w:val="vi-VN"/>
        </w:rPr>
      </w:pPr>
    </w:p>
    <w:p w14:paraId="0810E5F4" w14:textId="329C18BC" w:rsidR="00B97109" w:rsidRPr="00661779" w:rsidRDefault="007A3D16" w:rsidP="005855D0">
      <w:pPr>
        <w:snapToGrid w:val="0"/>
        <w:spacing w:line="360" w:lineRule="auto"/>
        <w:rPr>
          <w:rFonts w:ascii="Book Antiqua" w:hAnsi="Book Antiqua"/>
          <w:b/>
        </w:rPr>
      </w:pPr>
      <w:r w:rsidRPr="00661779">
        <w:rPr>
          <w:rFonts w:ascii="Book Antiqua" w:hAnsi="Book Antiqua"/>
          <w:b/>
        </w:rPr>
        <w:t>REFERENCES</w:t>
      </w:r>
    </w:p>
    <w:p w14:paraId="65AC6E12"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1 </w:t>
      </w:r>
      <w:r w:rsidRPr="00661779">
        <w:rPr>
          <w:rFonts w:ascii="Book Antiqua" w:eastAsia="宋体" w:hAnsi="Book Antiqua"/>
          <w:b/>
          <w:kern w:val="2"/>
          <w:lang w:eastAsia="zh-CN"/>
        </w:rPr>
        <w:t>Bray F</w:t>
      </w:r>
      <w:r w:rsidRPr="00661779">
        <w:rPr>
          <w:rFonts w:ascii="Book Antiqua" w:eastAsia="宋体" w:hAnsi="Book Antiqua"/>
          <w:kern w:val="2"/>
          <w:lang w:eastAsia="zh-CN"/>
        </w:rPr>
        <w:t xml:space="preserve">, </w:t>
      </w:r>
      <w:proofErr w:type="spellStart"/>
      <w:r w:rsidRPr="00661779">
        <w:rPr>
          <w:rFonts w:ascii="Book Antiqua" w:eastAsia="宋体" w:hAnsi="Book Antiqua"/>
          <w:kern w:val="2"/>
          <w:lang w:eastAsia="zh-CN"/>
        </w:rPr>
        <w:t>Ferlay</w:t>
      </w:r>
      <w:proofErr w:type="spellEnd"/>
      <w:r w:rsidRPr="00661779">
        <w:rPr>
          <w:rFonts w:ascii="Book Antiqua" w:eastAsia="宋体" w:hAnsi="Book Antiqua"/>
          <w:kern w:val="2"/>
          <w:lang w:eastAsia="zh-CN"/>
        </w:rPr>
        <w:t xml:space="preserve"> J, </w:t>
      </w:r>
      <w:proofErr w:type="spellStart"/>
      <w:r w:rsidRPr="00661779">
        <w:rPr>
          <w:rFonts w:ascii="Book Antiqua" w:eastAsia="宋体" w:hAnsi="Book Antiqua"/>
          <w:kern w:val="2"/>
          <w:lang w:eastAsia="zh-CN"/>
        </w:rPr>
        <w:t>Soerjomataram</w:t>
      </w:r>
      <w:proofErr w:type="spellEnd"/>
      <w:r w:rsidRPr="00661779">
        <w:rPr>
          <w:rFonts w:ascii="Book Antiqua" w:eastAsia="宋体" w:hAnsi="Book Antiqua"/>
          <w:kern w:val="2"/>
          <w:lang w:eastAsia="zh-CN"/>
        </w:rPr>
        <w:t xml:space="preserve"> I, Siegel RL, Torre LA, Jemal A. Global cancer statistics 2018: GLOBOCAN estimates of incidence and mortality worldwide for 36 cancers in 185 countries. </w:t>
      </w:r>
      <w:r w:rsidRPr="00661779">
        <w:rPr>
          <w:rFonts w:ascii="Book Antiqua" w:eastAsia="宋体" w:hAnsi="Book Antiqua"/>
          <w:i/>
          <w:kern w:val="2"/>
          <w:lang w:eastAsia="zh-CN"/>
        </w:rPr>
        <w:t>CA Cancer J Clin</w:t>
      </w:r>
      <w:r w:rsidRPr="00661779">
        <w:rPr>
          <w:rFonts w:ascii="Book Antiqua" w:eastAsia="宋体" w:hAnsi="Book Antiqua"/>
          <w:kern w:val="2"/>
          <w:lang w:eastAsia="zh-CN"/>
        </w:rPr>
        <w:t xml:space="preserve"> 2018; </w:t>
      </w:r>
      <w:r w:rsidRPr="00661779">
        <w:rPr>
          <w:rFonts w:ascii="Book Antiqua" w:eastAsia="宋体" w:hAnsi="Book Antiqua"/>
          <w:b/>
          <w:kern w:val="2"/>
          <w:lang w:eastAsia="zh-CN"/>
        </w:rPr>
        <w:t>68</w:t>
      </w:r>
      <w:r w:rsidRPr="00661779">
        <w:rPr>
          <w:rFonts w:ascii="Book Antiqua" w:eastAsia="宋体" w:hAnsi="Book Antiqua"/>
          <w:kern w:val="2"/>
          <w:lang w:eastAsia="zh-CN"/>
        </w:rPr>
        <w:t>: 394-424 [PMID: 30207593 DOI: 10.3322/caac.21492]</w:t>
      </w:r>
    </w:p>
    <w:p w14:paraId="23078A79"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2 </w:t>
      </w:r>
      <w:proofErr w:type="spellStart"/>
      <w:r w:rsidRPr="00661779">
        <w:rPr>
          <w:rFonts w:ascii="Book Antiqua" w:eastAsia="宋体" w:hAnsi="Book Antiqua"/>
          <w:b/>
          <w:kern w:val="2"/>
          <w:lang w:eastAsia="zh-CN"/>
        </w:rPr>
        <w:t>Kronborg</w:t>
      </w:r>
      <w:proofErr w:type="spellEnd"/>
      <w:r w:rsidRPr="00661779">
        <w:rPr>
          <w:rFonts w:ascii="Book Antiqua" w:eastAsia="宋体" w:hAnsi="Book Antiqua"/>
          <w:b/>
          <w:kern w:val="2"/>
          <w:lang w:eastAsia="zh-CN"/>
        </w:rPr>
        <w:t xml:space="preserve"> O</w:t>
      </w:r>
      <w:r w:rsidRPr="00661779">
        <w:rPr>
          <w:rFonts w:ascii="Book Antiqua" w:eastAsia="宋体" w:hAnsi="Book Antiqua"/>
          <w:kern w:val="2"/>
          <w:lang w:eastAsia="zh-CN"/>
        </w:rPr>
        <w:t xml:space="preserve">, </w:t>
      </w:r>
      <w:proofErr w:type="spellStart"/>
      <w:r w:rsidRPr="00661779">
        <w:rPr>
          <w:rFonts w:ascii="Book Antiqua" w:eastAsia="宋体" w:hAnsi="Book Antiqua"/>
          <w:kern w:val="2"/>
          <w:lang w:eastAsia="zh-CN"/>
        </w:rPr>
        <w:t>Fenger</w:t>
      </w:r>
      <w:proofErr w:type="spellEnd"/>
      <w:r w:rsidRPr="00661779">
        <w:rPr>
          <w:rFonts w:ascii="Book Antiqua" w:eastAsia="宋体" w:hAnsi="Book Antiqua"/>
          <w:kern w:val="2"/>
          <w:lang w:eastAsia="zh-CN"/>
        </w:rPr>
        <w:t xml:space="preserve"> C, Olsen J, </w:t>
      </w:r>
      <w:proofErr w:type="spellStart"/>
      <w:r w:rsidRPr="00661779">
        <w:rPr>
          <w:rFonts w:ascii="Book Antiqua" w:eastAsia="宋体" w:hAnsi="Book Antiqua"/>
          <w:kern w:val="2"/>
          <w:lang w:eastAsia="zh-CN"/>
        </w:rPr>
        <w:t>Jørgensen</w:t>
      </w:r>
      <w:proofErr w:type="spellEnd"/>
      <w:r w:rsidRPr="00661779">
        <w:rPr>
          <w:rFonts w:ascii="Book Antiqua" w:eastAsia="宋体" w:hAnsi="Book Antiqua"/>
          <w:kern w:val="2"/>
          <w:lang w:eastAsia="zh-CN"/>
        </w:rPr>
        <w:t xml:space="preserve"> OD, </w:t>
      </w:r>
      <w:proofErr w:type="spellStart"/>
      <w:r w:rsidRPr="00661779">
        <w:rPr>
          <w:rFonts w:ascii="Book Antiqua" w:eastAsia="宋体" w:hAnsi="Book Antiqua"/>
          <w:kern w:val="2"/>
          <w:lang w:eastAsia="zh-CN"/>
        </w:rPr>
        <w:t>Søndergaard</w:t>
      </w:r>
      <w:proofErr w:type="spellEnd"/>
      <w:r w:rsidRPr="00661779">
        <w:rPr>
          <w:rFonts w:ascii="Book Antiqua" w:eastAsia="宋体" w:hAnsi="Book Antiqua"/>
          <w:kern w:val="2"/>
          <w:lang w:eastAsia="zh-CN"/>
        </w:rPr>
        <w:t xml:space="preserve"> O. </w:t>
      </w:r>
      <w:proofErr w:type="spellStart"/>
      <w:r w:rsidRPr="00661779">
        <w:rPr>
          <w:rFonts w:ascii="Book Antiqua" w:eastAsia="宋体" w:hAnsi="Book Antiqua"/>
          <w:kern w:val="2"/>
          <w:lang w:eastAsia="zh-CN"/>
        </w:rPr>
        <w:t>Randomised</w:t>
      </w:r>
      <w:proofErr w:type="spellEnd"/>
      <w:r w:rsidRPr="00661779">
        <w:rPr>
          <w:rFonts w:ascii="Book Antiqua" w:eastAsia="宋体" w:hAnsi="Book Antiqua"/>
          <w:kern w:val="2"/>
          <w:lang w:eastAsia="zh-CN"/>
        </w:rPr>
        <w:t xml:space="preserve"> study of screening for colorectal cancer with </w:t>
      </w:r>
      <w:proofErr w:type="spellStart"/>
      <w:r w:rsidRPr="00661779">
        <w:rPr>
          <w:rFonts w:ascii="Book Antiqua" w:eastAsia="宋体" w:hAnsi="Book Antiqua"/>
          <w:kern w:val="2"/>
          <w:lang w:eastAsia="zh-CN"/>
        </w:rPr>
        <w:t>faecal</w:t>
      </w:r>
      <w:proofErr w:type="spellEnd"/>
      <w:r w:rsidRPr="00661779">
        <w:rPr>
          <w:rFonts w:ascii="Book Antiqua" w:eastAsia="宋体" w:hAnsi="Book Antiqua"/>
          <w:kern w:val="2"/>
          <w:lang w:eastAsia="zh-CN"/>
        </w:rPr>
        <w:t xml:space="preserve">-occult-blood test. </w:t>
      </w:r>
      <w:r w:rsidRPr="00661779">
        <w:rPr>
          <w:rFonts w:ascii="Book Antiqua" w:eastAsia="宋体" w:hAnsi="Book Antiqua"/>
          <w:i/>
          <w:kern w:val="2"/>
          <w:lang w:eastAsia="zh-CN"/>
        </w:rPr>
        <w:t>Lancet</w:t>
      </w:r>
      <w:r w:rsidRPr="00661779">
        <w:rPr>
          <w:rFonts w:ascii="Book Antiqua" w:eastAsia="宋体" w:hAnsi="Book Antiqua"/>
          <w:kern w:val="2"/>
          <w:lang w:eastAsia="zh-CN"/>
        </w:rPr>
        <w:t xml:space="preserve"> 1996; </w:t>
      </w:r>
      <w:r w:rsidRPr="00661779">
        <w:rPr>
          <w:rFonts w:ascii="Book Antiqua" w:eastAsia="宋体" w:hAnsi="Book Antiqua"/>
          <w:b/>
          <w:kern w:val="2"/>
          <w:lang w:eastAsia="zh-CN"/>
        </w:rPr>
        <w:t>348</w:t>
      </w:r>
      <w:r w:rsidRPr="00661779">
        <w:rPr>
          <w:rFonts w:ascii="Book Antiqua" w:eastAsia="宋体" w:hAnsi="Book Antiqua"/>
          <w:kern w:val="2"/>
          <w:lang w:eastAsia="zh-CN"/>
        </w:rPr>
        <w:t>: 1467-1471 [PMID: 8942774 DOI: 10.1016/S0140-6736(96)03430-7]</w:t>
      </w:r>
    </w:p>
    <w:p w14:paraId="735806F1"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3 </w:t>
      </w:r>
      <w:proofErr w:type="spellStart"/>
      <w:r w:rsidRPr="00661779">
        <w:rPr>
          <w:rFonts w:ascii="Book Antiqua" w:eastAsia="宋体" w:hAnsi="Book Antiqua"/>
          <w:b/>
          <w:kern w:val="2"/>
          <w:lang w:eastAsia="zh-CN"/>
        </w:rPr>
        <w:t>Scholefield</w:t>
      </w:r>
      <w:proofErr w:type="spellEnd"/>
      <w:r w:rsidRPr="00661779">
        <w:rPr>
          <w:rFonts w:ascii="Book Antiqua" w:eastAsia="宋体" w:hAnsi="Book Antiqua"/>
          <w:b/>
          <w:kern w:val="2"/>
          <w:lang w:eastAsia="zh-CN"/>
        </w:rPr>
        <w:t xml:space="preserve"> JH</w:t>
      </w:r>
      <w:r w:rsidRPr="00661779">
        <w:rPr>
          <w:rFonts w:ascii="Book Antiqua" w:eastAsia="宋体" w:hAnsi="Book Antiqua"/>
          <w:kern w:val="2"/>
          <w:lang w:eastAsia="zh-CN"/>
        </w:rPr>
        <w:t xml:space="preserve">, Moss S, Sufi F, Mangham CM, Hardcastle JD. Effect of </w:t>
      </w:r>
      <w:proofErr w:type="spellStart"/>
      <w:r w:rsidRPr="00661779">
        <w:rPr>
          <w:rFonts w:ascii="Book Antiqua" w:eastAsia="宋体" w:hAnsi="Book Antiqua"/>
          <w:kern w:val="2"/>
          <w:lang w:eastAsia="zh-CN"/>
        </w:rPr>
        <w:t>faecal</w:t>
      </w:r>
      <w:proofErr w:type="spellEnd"/>
      <w:r w:rsidRPr="00661779">
        <w:rPr>
          <w:rFonts w:ascii="Book Antiqua" w:eastAsia="宋体" w:hAnsi="Book Antiqua"/>
          <w:kern w:val="2"/>
          <w:lang w:eastAsia="zh-CN"/>
        </w:rPr>
        <w:t xml:space="preserve"> occult blood screening on mortality from colorectal cancer: results from a </w:t>
      </w:r>
      <w:proofErr w:type="spellStart"/>
      <w:r w:rsidRPr="00661779">
        <w:rPr>
          <w:rFonts w:ascii="Book Antiqua" w:eastAsia="宋体" w:hAnsi="Book Antiqua"/>
          <w:kern w:val="2"/>
          <w:lang w:eastAsia="zh-CN"/>
        </w:rPr>
        <w:t>randomised</w:t>
      </w:r>
      <w:proofErr w:type="spellEnd"/>
      <w:r w:rsidRPr="00661779">
        <w:rPr>
          <w:rFonts w:ascii="Book Antiqua" w:eastAsia="宋体" w:hAnsi="Book Antiqua"/>
          <w:kern w:val="2"/>
          <w:lang w:eastAsia="zh-CN"/>
        </w:rPr>
        <w:t xml:space="preserve"> controlled trial. </w:t>
      </w:r>
      <w:r w:rsidRPr="00661779">
        <w:rPr>
          <w:rFonts w:ascii="Book Antiqua" w:eastAsia="宋体" w:hAnsi="Book Antiqua"/>
          <w:i/>
          <w:kern w:val="2"/>
          <w:lang w:eastAsia="zh-CN"/>
        </w:rPr>
        <w:t>Gut</w:t>
      </w:r>
      <w:r w:rsidRPr="00661779">
        <w:rPr>
          <w:rFonts w:ascii="Book Antiqua" w:eastAsia="宋体" w:hAnsi="Book Antiqua"/>
          <w:kern w:val="2"/>
          <w:lang w:eastAsia="zh-CN"/>
        </w:rPr>
        <w:t xml:space="preserve"> 2002; </w:t>
      </w:r>
      <w:r w:rsidRPr="00661779">
        <w:rPr>
          <w:rFonts w:ascii="Book Antiqua" w:eastAsia="宋体" w:hAnsi="Book Antiqua"/>
          <w:b/>
          <w:kern w:val="2"/>
          <w:lang w:eastAsia="zh-CN"/>
        </w:rPr>
        <w:t>50</w:t>
      </w:r>
      <w:r w:rsidRPr="00661779">
        <w:rPr>
          <w:rFonts w:ascii="Book Antiqua" w:eastAsia="宋体" w:hAnsi="Book Antiqua"/>
          <w:kern w:val="2"/>
          <w:lang w:eastAsia="zh-CN"/>
        </w:rPr>
        <w:t>: 840-844 [PMID: 12010887 DOI: 10.1136/gut.50.6.840]</w:t>
      </w:r>
    </w:p>
    <w:p w14:paraId="130F343B"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4 </w:t>
      </w:r>
      <w:r w:rsidRPr="00661779">
        <w:rPr>
          <w:rFonts w:ascii="Book Antiqua" w:eastAsia="宋体" w:hAnsi="Book Antiqua"/>
          <w:b/>
          <w:kern w:val="2"/>
          <w:lang w:eastAsia="zh-CN"/>
        </w:rPr>
        <w:t>Quintero E</w:t>
      </w:r>
      <w:r w:rsidRPr="00661779">
        <w:rPr>
          <w:rFonts w:ascii="Book Antiqua" w:eastAsia="宋体" w:hAnsi="Book Antiqua"/>
          <w:kern w:val="2"/>
          <w:lang w:eastAsia="zh-CN"/>
        </w:rPr>
        <w:t xml:space="preserve">, Castells A, </w:t>
      </w:r>
      <w:proofErr w:type="spellStart"/>
      <w:r w:rsidRPr="00661779">
        <w:rPr>
          <w:rFonts w:ascii="Book Antiqua" w:eastAsia="宋体" w:hAnsi="Book Antiqua"/>
          <w:kern w:val="2"/>
          <w:lang w:eastAsia="zh-CN"/>
        </w:rPr>
        <w:t>Bujanda</w:t>
      </w:r>
      <w:proofErr w:type="spellEnd"/>
      <w:r w:rsidRPr="00661779">
        <w:rPr>
          <w:rFonts w:ascii="Book Antiqua" w:eastAsia="宋体" w:hAnsi="Book Antiqua"/>
          <w:kern w:val="2"/>
          <w:lang w:eastAsia="zh-CN"/>
        </w:rPr>
        <w:t xml:space="preserve"> L, </w:t>
      </w:r>
      <w:proofErr w:type="spellStart"/>
      <w:r w:rsidRPr="00661779">
        <w:rPr>
          <w:rFonts w:ascii="Book Antiqua" w:eastAsia="宋体" w:hAnsi="Book Antiqua"/>
          <w:kern w:val="2"/>
          <w:lang w:eastAsia="zh-CN"/>
        </w:rPr>
        <w:t>Cubiella</w:t>
      </w:r>
      <w:proofErr w:type="spellEnd"/>
      <w:r w:rsidRPr="00661779">
        <w:rPr>
          <w:rFonts w:ascii="Book Antiqua" w:eastAsia="宋体" w:hAnsi="Book Antiqua"/>
          <w:kern w:val="2"/>
          <w:lang w:eastAsia="zh-CN"/>
        </w:rPr>
        <w:t xml:space="preserve"> J, Salas D, </w:t>
      </w:r>
      <w:proofErr w:type="spellStart"/>
      <w:r w:rsidRPr="00661779">
        <w:rPr>
          <w:rFonts w:ascii="Book Antiqua" w:eastAsia="宋体" w:hAnsi="Book Antiqua"/>
          <w:kern w:val="2"/>
          <w:lang w:eastAsia="zh-CN"/>
        </w:rPr>
        <w:t>Lanas</w:t>
      </w:r>
      <w:proofErr w:type="spellEnd"/>
      <w:r w:rsidRPr="00661779">
        <w:rPr>
          <w:rFonts w:ascii="Book Antiqua" w:eastAsia="宋体" w:hAnsi="Book Antiqua"/>
          <w:kern w:val="2"/>
          <w:lang w:eastAsia="zh-CN"/>
        </w:rPr>
        <w:t xml:space="preserve"> Á, Andreu M, Carballo F, </w:t>
      </w:r>
      <w:proofErr w:type="spellStart"/>
      <w:r w:rsidRPr="00661779">
        <w:rPr>
          <w:rFonts w:ascii="Book Antiqua" w:eastAsia="宋体" w:hAnsi="Book Antiqua"/>
          <w:kern w:val="2"/>
          <w:lang w:eastAsia="zh-CN"/>
        </w:rPr>
        <w:t>Morillas</w:t>
      </w:r>
      <w:proofErr w:type="spellEnd"/>
      <w:r w:rsidRPr="00661779">
        <w:rPr>
          <w:rFonts w:ascii="Book Antiqua" w:eastAsia="宋体" w:hAnsi="Book Antiqua"/>
          <w:kern w:val="2"/>
          <w:lang w:eastAsia="zh-CN"/>
        </w:rPr>
        <w:t xml:space="preserve"> JD, Hernández C, </w:t>
      </w:r>
      <w:proofErr w:type="spellStart"/>
      <w:r w:rsidRPr="00661779">
        <w:rPr>
          <w:rFonts w:ascii="Book Antiqua" w:eastAsia="宋体" w:hAnsi="Book Antiqua"/>
          <w:kern w:val="2"/>
          <w:lang w:eastAsia="zh-CN"/>
        </w:rPr>
        <w:t>Jover</w:t>
      </w:r>
      <w:proofErr w:type="spellEnd"/>
      <w:r w:rsidRPr="00661779">
        <w:rPr>
          <w:rFonts w:ascii="Book Antiqua" w:eastAsia="宋体" w:hAnsi="Book Antiqua"/>
          <w:kern w:val="2"/>
          <w:lang w:eastAsia="zh-CN"/>
        </w:rPr>
        <w:t xml:space="preserve"> R, Montalvo I, Arenas J, Laredo E, Hernández V, Iglesias F, Cid E, </w:t>
      </w:r>
      <w:proofErr w:type="spellStart"/>
      <w:r w:rsidRPr="00661779">
        <w:rPr>
          <w:rFonts w:ascii="Book Antiqua" w:eastAsia="宋体" w:hAnsi="Book Antiqua"/>
          <w:kern w:val="2"/>
          <w:lang w:eastAsia="zh-CN"/>
        </w:rPr>
        <w:t>Zubizarreta</w:t>
      </w:r>
      <w:proofErr w:type="spellEnd"/>
      <w:r w:rsidRPr="00661779">
        <w:rPr>
          <w:rFonts w:ascii="Book Antiqua" w:eastAsia="宋体" w:hAnsi="Book Antiqua"/>
          <w:kern w:val="2"/>
          <w:lang w:eastAsia="zh-CN"/>
        </w:rPr>
        <w:t xml:space="preserve"> R, Sala T, Ponce M, Andrés M, </w:t>
      </w:r>
      <w:proofErr w:type="spellStart"/>
      <w:r w:rsidRPr="00661779">
        <w:rPr>
          <w:rFonts w:ascii="Book Antiqua" w:eastAsia="宋体" w:hAnsi="Book Antiqua"/>
          <w:kern w:val="2"/>
          <w:lang w:eastAsia="zh-CN"/>
        </w:rPr>
        <w:t>Teruel</w:t>
      </w:r>
      <w:proofErr w:type="spellEnd"/>
      <w:r w:rsidRPr="00661779">
        <w:rPr>
          <w:rFonts w:ascii="Book Antiqua" w:eastAsia="宋体" w:hAnsi="Book Antiqua"/>
          <w:kern w:val="2"/>
          <w:lang w:eastAsia="zh-CN"/>
        </w:rPr>
        <w:t xml:space="preserve"> G, </w:t>
      </w:r>
      <w:proofErr w:type="spellStart"/>
      <w:r w:rsidRPr="00661779">
        <w:rPr>
          <w:rFonts w:ascii="Book Antiqua" w:eastAsia="宋体" w:hAnsi="Book Antiqua"/>
          <w:kern w:val="2"/>
          <w:lang w:eastAsia="zh-CN"/>
        </w:rPr>
        <w:t>Peris</w:t>
      </w:r>
      <w:proofErr w:type="spellEnd"/>
      <w:r w:rsidRPr="00661779">
        <w:rPr>
          <w:rFonts w:ascii="Book Antiqua" w:eastAsia="宋体" w:hAnsi="Book Antiqua"/>
          <w:kern w:val="2"/>
          <w:lang w:eastAsia="zh-CN"/>
        </w:rPr>
        <w:t xml:space="preserve"> A, </w:t>
      </w:r>
      <w:proofErr w:type="spellStart"/>
      <w:r w:rsidRPr="00661779">
        <w:rPr>
          <w:rFonts w:ascii="Book Antiqua" w:eastAsia="宋体" w:hAnsi="Book Antiqua"/>
          <w:kern w:val="2"/>
          <w:lang w:eastAsia="zh-CN"/>
        </w:rPr>
        <w:t>Roncales</w:t>
      </w:r>
      <w:proofErr w:type="spellEnd"/>
      <w:r w:rsidRPr="00661779">
        <w:rPr>
          <w:rFonts w:ascii="Book Antiqua" w:eastAsia="宋体" w:hAnsi="Book Antiqua"/>
          <w:kern w:val="2"/>
          <w:lang w:eastAsia="zh-CN"/>
        </w:rPr>
        <w:t xml:space="preserve"> MP, Polo-</w:t>
      </w:r>
      <w:proofErr w:type="spellStart"/>
      <w:r w:rsidRPr="00661779">
        <w:rPr>
          <w:rFonts w:ascii="Book Antiqua" w:eastAsia="宋体" w:hAnsi="Book Antiqua"/>
          <w:kern w:val="2"/>
          <w:lang w:eastAsia="zh-CN"/>
        </w:rPr>
        <w:t>Tomás</w:t>
      </w:r>
      <w:proofErr w:type="spellEnd"/>
      <w:r w:rsidRPr="00661779">
        <w:rPr>
          <w:rFonts w:ascii="Book Antiqua" w:eastAsia="宋体" w:hAnsi="Book Antiqua"/>
          <w:kern w:val="2"/>
          <w:lang w:eastAsia="zh-CN"/>
        </w:rPr>
        <w:t xml:space="preserve"> M, </w:t>
      </w:r>
      <w:proofErr w:type="spellStart"/>
      <w:r w:rsidRPr="00661779">
        <w:rPr>
          <w:rFonts w:ascii="Book Antiqua" w:eastAsia="宋体" w:hAnsi="Book Antiqua"/>
          <w:kern w:val="2"/>
          <w:lang w:eastAsia="zh-CN"/>
        </w:rPr>
        <w:t>Bessa</w:t>
      </w:r>
      <w:proofErr w:type="spellEnd"/>
      <w:r w:rsidRPr="00661779">
        <w:rPr>
          <w:rFonts w:ascii="Book Antiqua" w:eastAsia="宋体" w:hAnsi="Book Antiqua"/>
          <w:kern w:val="2"/>
          <w:lang w:eastAsia="zh-CN"/>
        </w:rPr>
        <w:t xml:space="preserve"> X, Ferrer-</w:t>
      </w:r>
      <w:proofErr w:type="spellStart"/>
      <w:r w:rsidRPr="00661779">
        <w:rPr>
          <w:rFonts w:ascii="Book Antiqua" w:eastAsia="宋体" w:hAnsi="Book Antiqua"/>
          <w:kern w:val="2"/>
          <w:lang w:eastAsia="zh-CN"/>
        </w:rPr>
        <w:t>Armengou</w:t>
      </w:r>
      <w:proofErr w:type="spellEnd"/>
      <w:r w:rsidRPr="00661779">
        <w:rPr>
          <w:rFonts w:ascii="Book Antiqua" w:eastAsia="宋体" w:hAnsi="Book Antiqua"/>
          <w:kern w:val="2"/>
          <w:lang w:eastAsia="zh-CN"/>
        </w:rPr>
        <w:t xml:space="preserve"> O, </w:t>
      </w:r>
      <w:proofErr w:type="spellStart"/>
      <w:r w:rsidRPr="00661779">
        <w:rPr>
          <w:rFonts w:ascii="Book Antiqua" w:eastAsia="宋体" w:hAnsi="Book Antiqua"/>
          <w:kern w:val="2"/>
          <w:lang w:eastAsia="zh-CN"/>
        </w:rPr>
        <w:t>Grau</w:t>
      </w:r>
      <w:proofErr w:type="spellEnd"/>
      <w:r w:rsidRPr="00661779">
        <w:rPr>
          <w:rFonts w:ascii="Book Antiqua" w:eastAsia="宋体" w:hAnsi="Book Antiqua"/>
          <w:kern w:val="2"/>
          <w:lang w:eastAsia="zh-CN"/>
        </w:rPr>
        <w:t xml:space="preserve"> J, </w:t>
      </w:r>
      <w:proofErr w:type="spellStart"/>
      <w:r w:rsidRPr="00661779">
        <w:rPr>
          <w:rFonts w:ascii="Book Antiqua" w:eastAsia="宋体" w:hAnsi="Book Antiqua"/>
          <w:kern w:val="2"/>
          <w:lang w:eastAsia="zh-CN"/>
        </w:rPr>
        <w:t>Serradesanferm</w:t>
      </w:r>
      <w:proofErr w:type="spellEnd"/>
      <w:r w:rsidRPr="00661779">
        <w:rPr>
          <w:rFonts w:ascii="Book Antiqua" w:eastAsia="宋体" w:hAnsi="Book Antiqua"/>
          <w:kern w:val="2"/>
          <w:lang w:eastAsia="zh-CN"/>
        </w:rPr>
        <w:t xml:space="preserve"> A, Ono A, Cruzado J, Pérez-</w:t>
      </w:r>
      <w:proofErr w:type="spellStart"/>
      <w:r w:rsidRPr="00661779">
        <w:rPr>
          <w:rFonts w:ascii="Book Antiqua" w:eastAsia="宋体" w:hAnsi="Book Antiqua"/>
          <w:kern w:val="2"/>
          <w:lang w:eastAsia="zh-CN"/>
        </w:rPr>
        <w:t>Riquelme</w:t>
      </w:r>
      <w:proofErr w:type="spellEnd"/>
      <w:r w:rsidRPr="00661779">
        <w:rPr>
          <w:rFonts w:ascii="Book Antiqua" w:eastAsia="宋体" w:hAnsi="Book Antiqua"/>
          <w:kern w:val="2"/>
          <w:lang w:eastAsia="zh-CN"/>
        </w:rPr>
        <w:t xml:space="preserve"> F, Alonso-Abreu I, de la Vega-Prieto M, Reyes-Melian JM, </w:t>
      </w:r>
      <w:proofErr w:type="spellStart"/>
      <w:r w:rsidRPr="00661779">
        <w:rPr>
          <w:rFonts w:ascii="Book Antiqua" w:eastAsia="宋体" w:hAnsi="Book Antiqua"/>
          <w:kern w:val="2"/>
          <w:lang w:eastAsia="zh-CN"/>
        </w:rPr>
        <w:t>Cacho</w:t>
      </w:r>
      <w:proofErr w:type="spellEnd"/>
      <w:r w:rsidRPr="00661779">
        <w:rPr>
          <w:rFonts w:ascii="Book Antiqua" w:eastAsia="宋体" w:hAnsi="Book Antiqua"/>
          <w:kern w:val="2"/>
          <w:lang w:eastAsia="zh-CN"/>
        </w:rPr>
        <w:t xml:space="preserve"> G, </w:t>
      </w:r>
      <w:proofErr w:type="spellStart"/>
      <w:r w:rsidRPr="00661779">
        <w:rPr>
          <w:rFonts w:ascii="Book Antiqua" w:eastAsia="宋体" w:hAnsi="Book Antiqua"/>
          <w:kern w:val="2"/>
          <w:lang w:eastAsia="zh-CN"/>
        </w:rPr>
        <w:t>Díaz-Tasende</w:t>
      </w:r>
      <w:proofErr w:type="spellEnd"/>
      <w:r w:rsidRPr="00661779">
        <w:rPr>
          <w:rFonts w:ascii="Book Antiqua" w:eastAsia="宋体" w:hAnsi="Book Antiqua"/>
          <w:kern w:val="2"/>
          <w:lang w:eastAsia="zh-CN"/>
        </w:rPr>
        <w:t xml:space="preserve"> J, Herreros-de-Tejada A, </w:t>
      </w:r>
      <w:proofErr w:type="spellStart"/>
      <w:r w:rsidRPr="00661779">
        <w:rPr>
          <w:rFonts w:ascii="Book Antiqua" w:eastAsia="宋体" w:hAnsi="Book Antiqua"/>
          <w:kern w:val="2"/>
          <w:lang w:eastAsia="zh-CN"/>
        </w:rPr>
        <w:t>Poves</w:t>
      </w:r>
      <w:proofErr w:type="spellEnd"/>
      <w:r w:rsidRPr="00661779">
        <w:rPr>
          <w:rFonts w:ascii="Book Antiqua" w:eastAsia="宋体" w:hAnsi="Book Antiqua"/>
          <w:kern w:val="2"/>
          <w:lang w:eastAsia="zh-CN"/>
        </w:rPr>
        <w:t xml:space="preserve"> C, Santander C, González-Navarro A; COLONPREV Study Investigators. Colonoscopy versus fecal immunochemical testing in colorectal-</w:t>
      </w:r>
      <w:r w:rsidRPr="00661779">
        <w:rPr>
          <w:rFonts w:ascii="Book Antiqua" w:eastAsia="宋体" w:hAnsi="Book Antiqua"/>
          <w:kern w:val="2"/>
          <w:lang w:eastAsia="zh-CN"/>
        </w:rPr>
        <w:lastRenderedPageBreak/>
        <w:t xml:space="preserve">cancer screening. </w:t>
      </w:r>
      <w:r w:rsidRPr="00661779">
        <w:rPr>
          <w:rFonts w:ascii="Book Antiqua" w:eastAsia="宋体" w:hAnsi="Book Antiqua"/>
          <w:i/>
          <w:kern w:val="2"/>
          <w:lang w:eastAsia="zh-CN"/>
        </w:rPr>
        <w:t xml:space="preserve">N </w:t>
      </w:r>
      <w:proofErr w:type="spellStart"/>
      <w:r w:rsidRPr="00661779">
        <w:rPr>
          <w:rFonts w:ascii="Book Antiqua" w:eastAsia="宋体" w:hAnsi="Book Antiqua"/>
          <w:i/>
          <w:kern w:val="2"/>
          <w:lang w:eastAsia="zh-CN"/>
        </w:rPr>
        <w:t>Engl</w:t>
      </w:r>
      <w:proofErr w:type="spellEnd"/>
      <w:r w:rsidRPr="00661779">
        <w:rPr>
          <w:rFonts w:ascii="Book Antiqua" w:eastAsia="宋体" w:hAnsi="Book Antiqua"/>
          <w:i/>
          <w:kern w:val="2"/>
          <w:lang w:eastAsia="zh-CN"/>
        </w:rPr>
        <w:t xml:space="preserve"> J Med</w:t>
      </w:r>
      <w:r w:rsidRPr="00661779">
        <w:rPr>
          <w:rFonts w:ascii="Book Antiqua" w:eastAsia="宋体" w:hAnsi="Book Antiqua"/>
          <w:kern w:val="2"/>
          <w:lang w:eastAsia="zh-CN"/>
        </w:rPr>
        <w:t xml:space="preserve"> 2012; </w:t>
      </w:r>
      <w:r w:rsidRPr="00661779">
        <w:rPr>
          <w:rFonts w:ascii="Book Antiqua" w:eastAsia="宋体" w:hAnsi="Book Antiqua"/>
          <w:b/>
          <w:kern w:val="2"/>
          <w:lang w:eastAsia="zh-CN"/>
        </w:rPr>
        <w:t>366</w:t>
      </w:r>
      <w:r w:rsidRPr="00661779">
        <w:rPr>
          <w:rFonts w:ascii="Book Antiqua" w:eastAsia="宋体" w:hAnsi="Book Antiqua"/>
          <w:kern w:val="2"/>
          <w:lang w:eastAsia="zh-CN"/>
        </w:rPr>
        <w:t>: 697-706 [PMID: 22356323 DOI: 10.1056/NEJMoa1108895]</w:t>
      </w:r>
    </w:p>
    <w:p w14:paraId="49536578"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5 </w:t>
      </w:r>
      <w:proofErr w:type="spellStart"/>
      <w:r w:rsidRPr="00661779">
        <w:rPr>
          <w:rFonts w:ascii="Book Antiqua" w:eastAsia="宋体" w:hAnsi="Book Antiqua"/>
          <w:b/>
          <w:kern w:val="2"/>
          <w:lang w:eastAsia="zh-CN"/>
        </w:rPr>
        <w:t>Bretthauer</w:t>
      </w:r>
      <w:proofErr w:type="spellEnd"/>
      <w:r w:rsidRPr="00661779">
        <w:rPr>
          <w:rFonts w:ascii="Book Antiqua" w:eastAsia="宋体" w:hAnsi="Book Antiqua"/>
          <w:b/>
          <w:kern w:val="2"/>
          <w:lang w:eastAsia="zh-CN"/>
        </w:rPr>
        <w:t xml:space="preserve"> M</w:t>
      </w:r>
      <w:r w:rsidRPr="00661779">
        <w:rPr>
          <w:rFonts w:ascii="Book Antiqua" w:eastAsia="宋体" w:hAnsi="Book Antiqua"/>
          <w:kern w:val="2"/>
          <w:lang w:eastAsia="zh-CN"/>
        </w:rPr>
        <w:t xml:space="preserve">, Kaminski MF, </w:t>
      </w:r>
      <w:proofErr w:type="spellStart"/>
      <w:r w:rsidRPr="00661779">
        <w:rPr>
          <w:rFonts w:ascii="Book Antiqua" w:eastAsia="宋体" w:hAnsi="Book Antiqua"/>
          <w:kern w:val="2"/>
          <w:lang w:eastAsia="zh-CN"/>
        </w:rPr>
        <w:t>Løberg</w:t>
      </w:r>
      <w:proofErr w:type="spellEnd"/>
      <w:r w:rsidRPr="00661779">
        <w:rPr>
          <w:rFonts w:ascii="Book Antiqua" w:eastAsia="宋体" w:hAnsi="Book Antiqua"/>
          <w:kern w:val="2"/>
          <w:lang w:eastAsia="zh-CN"/>
        </w:rPr>
        <w:t xml:space="preserve"> M, </w:t>
      </w:r>
      <w:proofErr w:type="spellStart"/>
      <w:r w:rsidRPr="00661779">
        <w:rPr>
          <w:rFonts w:ascii="Book Antiqua" w:eastAsia="宋体" w:hAnsi="Book Antiqua"/>
          <w:kern w:val="2"/>
          <w:lang w:eastAsia="zh-CN"/>
        </w:rPr>
        <w:t>Zauber</w:t>
      </w:r>
      <w:proofErr w:type="spellEnd"/>
      <w:r w:rsidRPr="00661779">
        <w:rPr>
          <w:rFonts w:ascii="Book Antiqua" w:eastAsia="宋体" w:hAnsi="Book Antiqua"/>
          <w:kern w:val="2"/>
          <w:lang w:eastAsia="zh-CN"/>
        </w:rPr>
        <w:t xml:space="preserve"> AG, Regula J, </w:t>
      </w:r>
      <w:proofErr w:type="spellStart"/>
      <w:r w:rsidRPr="00661779">
        <w:rPr>
          <w:rFonts w:ascii="Book Antiqua" w:eastAsia="宋体" w:hAnsi="Book Antiqua"/>
          <w:kern w:val="2"/>
          <w:lang w:eastAsia="zh-CN"/>
        </w:rPr>
        <w:t>Kuipers</w:t>
      </w:r>
      <w:proofErr w:type="spellEnd"/>
      <w:r w:rsidRPr="00661779">
        <w:rPr>
          <w:rFonts w:ascii="Book Antiqua" w:eastAsia="宋体" w:hAnsi="Book Antiqua"/>
          <w:kern w:val="2"/>
          <w:lang w:eastAsia="zh-CN"/>
        </w:rPr>
        <w:t xml:space="preserve"> EJ, </w:t>
      </w:r>
      <w:proofErr w:type="spellStart"/>
      <w:r w:rsidRPr="00661779">
        <w:rPr>
          <w:rFonts w:ascii="Book Antiqua" w:eastAsia="宋体" w:hAnsi="Book Antiqua"/>
          <w:kern w:val="2"/>
          <w:lang w:eastAsia="zh-CN"/>
        </w:rPr>
        <w:t>Hernán</w:t>
      </w:r>
      <w:proofErr w:type="spellEnd"/>
      <w:r w:rsidRPr="00661779">
        <w:rPr>
          <w:rFonts w:ascii="Book Antiqua" w:eastAsia="宋体" w:hAnsi="Book Antiqua"/>
          <w:kern w:val="2"/>
          <w:lang w:eastAsia="zh-CN"/>
        </w:rPr>
        <w:t xml:space="preserve"> MA, McFadden E, </w:t>
      </w:r>
      <w:proofErr w:type="spellStart"/>
      <w:r w:rsidRPr="00661779">
        <w:rPr>
          <w:rFonts w:ascii="Book Antiqua" w:eastAsia="宋体" w:hAnsi="Book Antiqua"/>
          <w:kern w:val="2"/>
          <w:lang w:eastAsia="zh-CN"/>
        </w:rPr>
        <w:t>Sunde</w:t>
      </w:r>
      <w:proofErr w:type="spellEnd"/>
      <w:r w:rsidRPr="00661779">
        <w:rPr>
          <w:rFonts w:ascii="Book Antiqua" w:eastAsia="宋体" w:hAnsi="Book Antiqua"/>
          <w:kern w:val="2"/>
          <w:lang w:eastAsia="zh-CN"/>
        </w:rPr>
        <w:t xml:space="preserve"> A, </w:t>
      </w:r>
      <w:proofErr w:type="spellStart"/>
      <w:r w:rsidRPr="00661779">
        <w:rPr>
          <w:rFonts w:ascii="Book Antiqua" w:eastAsia="宋体" w:hAnsi="Book Antiqua"/>
          <w:kern w:val="2"/>
          <w:lang w:eastAsia="zh-CN"/>
        </w:rPr>
        <w:t>Kalager</w:t>
      </w:r>
      <w:proofErr w:type="spellEnd"/>
      <w:r w:rsidRPr="00661779">
        <w:rPr>
          <w:rFonts w:ascii="Book Antiqua" w:eastAsia="宋体" w:hAnsi="Book Antiqua"/>
          <w:kern w:val="2"/>
          <w:lang w:eastAsia="zh-CN"/>
        </w:rPr>
        <w:t xml:space="preserve"> M, Dekker E, </w:t>
      </w:r>
      <w:proofErr w:type="spellStart"/>
      <w:r w:rsidRPr="00661779">
        <w:rPr>
          <w:rFonts w:ascii="Book Antiqua" w:eastAsia="宋体" w:hAnsi="Book Antiqua"/>
          <w:kern w:val="2"/>
          <w:lang w:eastAsia="zh-CN"/>
        </w:rPr>
        <w:t>Lansdorp-Vogelaar</w:t>
      </w:r>
      <w:proofErr w:type="spellEnd"/>
      <w:r w:rsidRPr="00661779">
        <w:rPr>
          <w:rFonts w:ascii="Book Antiqua" w:eastAsia="宋体" w:hAnsi="Book Antiqua"/>
          <w:kern w:val="2"/>
          <w:lang w:eastAsia="zh-CN"/>
        </w:rPr>
        <w:t xml:space="preserve"> I, </w:t>
      </w:r>
      <w:proofErr w:type="spellStart"/>
      <w:r w:rsidRPr="00661779">
        <w:rPr>
          <w:rFonts w:ascii="Book Antiqua" w:eastAsia="宋体" w:hAnsi="Book Antiqua"/>
          <w:kern w:val="2"/>
          <w:lang w:eastAsia="zh-CN"/>
        </w:rPr>
        <w:t>Garborg</w:t>
      </w:r>
      <w:proofErr w:type="spellEnd"/>
      <w:r w:rsidRPr="00661779">
        <w:rPr>
          <w:rFonts w:ascii="Book Antiqua" w:eastAsia="宋体" w:hAnsi="Book Antiqua"/>
          <w:kern w:val="2"/>
          <w:lang w:eastAsia="zh-CN"/>
        </w:rPr>
        <w:t xml:space="preserve"> K, </w:t>
      </w:r>
      <w:proofErr w:type="spellStart"/>
      <w:r w:rsidRPr="00661779">
        <w:rPr>
          <w:rFonts w:ascii="Book Antiqua" w:eastAsia="宋体" w:hAnsi="Book Antiqua"/>
          <w:kern w:val="2"/>
          <w:lang w:eastAsia="zh-CN"/>
        </w:rPr>
        <w:t>Rupinski</w:t>
      </w:r>
      <w:proofErr w:type="spellEnd"/>
      <w:r w:rsidRPr="00661779">
        <w:rPr>
          <w:rFonts w:ascii="Book Antiqua" w:eastAsia="宋体" w:hAnsi="Book Antiqua"/>
          <w:kern w:val="2"/>
          <w:lang w:eastAsia="zh-CN"/>
        </w:rPr>
        <w:t xml:space="preserve"> M, </w:t>
      </w:r>
      <w:proofErr w:type="spellStart"/>
      <w:r w:rsidRPr="00661779">
        <w:rPr>
          <w:rFonts w:ascii="Book Antiqua" w:eastAsia="宋体" w:hAnsi="Book Antiqua"/>
          <w:kern w:val="2"/>
          <w:lang w:eastAsia="zh-CN"/>
        </w:rPr>
        <w:t>Spaander</w:t>
      </w:r>
      <w:proofErr w:type="spellEnd"/>
      <w:r w:rsidRPr="00661779">
        <w:rPr>
          <w:rFonts w:ascii="Book Antiqua" w:eastAsia="宋体" w:hAnsi="Book Antiqua"/>
          <w:kern w:val="2"/>
          <w:lang w:eastAsia="zh-CN"/>
        </w:rPr>
        <w:t xml:space="preserve"> MC, </w:t>
      </w:r>
      <w:proofErr w:type="spellStart"/>
      <w:r w:rsidRPr="00661779">
        <w:rPr>
          <w:rFonts w:ascii="Book Antiqua" w:eastAsia="宋体" w:hAnsi="Book Antiqua"/>
          <w:kern w:val="2"/>
          <w:lang w:eastAsia="zh-CN"/>
        </w:rPr>
        <w:t>Bugajski</w:t>
      </w:r>
      <w:proofErr w:type="spellEnd"/>
      <w:r w:rsidRPr="00661779">
        <w:rPr>
          <w:rFonts w:ascii="Book Antiqua" w:eastAsia="宋体" w:hAnsi="Book Antiqua"/>
          <w:kern w:val="2"/>
          <w:lang w:eastAsia="zh-CN"/>
        </w:rPr>
        <w:t xml:space="preserve"> M, </w:t>
      </w:r>
      <w:proofErr w:type="spellStart"/>
      <w:r w:rsidRPr="00661779">
        <w:rPr>
          <w:rFonts w:ascii="Book Antiqua" w:eastAsia="宋体" w:hAnsi="Book Antiqua"/>
          <w:kern w:val="2"/>
          <w:lang w:eastAsia="zh-CN"/>
        </w:rPr>
        <w:t>Høie</w:t>
      </w:r>
      <w:proofErr w:type="spellEnd"/>
      <w:r w:rsidRPr="00661779">
        <w:rPr>
          <w:rFonts w:ascii="Book Antiqua" w:eastAsia="宋体" w:hAnsi="Book Antiqua"/>
          <w:kern w:val="2"/>
          <w:lang w:eastAsia="zh-CN"/>
        </w:rPr>
        <w:t xml:space="preserve"> O, Stefansson T, Hoff G, </w:t>
      </w:r>
      <w:proofErr w:type="spellStart"/>
      <w:r w:rsidRPr="00661779">
        <w:rPr>
          <w:rFonts w:ascii="Book Antiqua" w:eastAsia="宋体" w:hAnsi="Book Antiqua"/>
          <w:kern w:val="2"/>
          <w:lang w:eastAsia="zh-CN"/>
        </w:rPr>
        <w:t>Adami</w:t>
      </w:r>
      <w:proofErr w:type="spellEnd"/>
      <w:r w:rsidRPr="00661779">
        <w:rPr>
          <w:rFonts w:ascii="Book Antiqua" w:eastAsia="宋体" w:hAnsi="Book Antiqua"/>
          <w:kern w:val="2"/>
          <w:lang w:eastAsia="zh-CN"/>
        </w:rPr>
        <w:t xml:space="preserve"> HO; Nordic-European Initiative on Colorectal Cancer (</w:t>
      </w:r>
      <w:proofErr w:type="spellStart"/>
      <w:r w:rsidRPr="00661779">
        <w:rPr>
          <w:rFonts w:ascii="Book Antiqua" w:eastAsia="宋体" w:hAnsi="Book Antiqua"/>
          <w:kern w:val="2"/>
          <w:lang w:eastAsia="zh-CN"/>
        </w:rPr>
        <w:t>NordICC</w:t>
      </w:r>
      <w:proofErr w:type="spellEnd"/>
      <w:r w:rsidRPr="00661779">
        <w:rPr>
          <w:rFonts w:ascii="Book Antiqua" w:eastAsia="宋体" w:hAnsi="Book Antiqua"/>
          <w:kern w:val="2"/>
          <w:lang w:eastAsia="zh-CN"/>
        </w:rPr>
        <w:t xml:space="preserve">) Study Group. Population-Based Colonoscopy Screening for Colorectal Cancer: A Randomized Clinical Trial. </w:t>
      </w:r>
      <w:r w:rsidRPr="00661779">
        <w:rPr>
          <w:rFonts w:ascii="Book Antiqua" w:eastAsia="宋体" w:hAnsi="Book Antiqua"/>
          <w:i/>
          <w:kern w:val="2"/>
          <w:lang w:eastAsia="zh-CN"/>
        </w:rPr>
        <w:t>JAMA Intern Med</w:t>
      </w:r>
      <w:r w:rsidRPr="00661779">
        <w:rPr>
          <w:rFonts w:ascii="Book Antiqua" w:eastAsia="宋体" w:hAnsi="Book Antiqua"/>
          <w:kern w:val="2"/>
          <w:lang w:eastAsia="zh-CN"/>
        </w:rPr>
        <w:t xml:space="preserve"> 2016; </w:t>
      </w:r>
      <w:r w:rsidRPr="00661779">
        <w:rPr>
          <w:rFonts w:ascii="Book Antiqua" w:eastAsia="宋体" w:hAnsi="Book Antiqua"/>
          <w:b/>
          <w:kern w:val="2"/>
          <w:lang w:eastAsia="zh-CN"/>
        </w:rPr>
        <w:t>176</w:t>
      </w:r>
      <w:r w:rsidRPr="00661779">
        <w:rPr>
          <w:rFonts w:ascii="Book Antiqua" w:eastAsia="宋体" w:hAnsi="Book Antiqua"/>
          <w:kern w:val="2"/>
          <w:lang w:eastAsia="zh-CN"/>
        </w:rPr>
        <w:t>: 894-902 [PMID: 27214731 DOI: 10.1001/jamainternmed.2016.0960]</w:t>
      </w:r>
    </w:p>
    <w:p w14:paraId="1F68829D"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6 </w:t>
      </w:r>
      <w:r w:rsidRPr="00661779">
        <w:rPr>
          <w:rFonts w:ascii="Book Antiqua" w:eastAsia="宋体" w:hAnsi="Book Antiqua"/>
          <w:b/>
          <w:kern w:val="2"/>
          <w:lang w:eastAsia="zh-CN"/>
        </w:rPr>
        <w:t>Benson VS</w:t>
      </w:r>
      <w:r w:rsidRPr="00661779">
        <w:rPr>
          <w:rFonts w:ascii="Book Antiqua" w:eastAsia="宋体" w:hAnsi="Book Antiqua"/>
          <w:kern w:val="2"/>
          <w:lang w:eastAsia="zh-CN"/>
        </w:rPr>
        <w:t xml:space="preserve">, </w:t>
      </w:r>
      <w:proofErr w:type="spellStart"/>
      <w:r w:rsidRPr="00661779">
        <w:rPr>
          <w:rFonts w:ascii="Book Antiqua" w:eastAsia="宋体" w:hAnsi="Book Antiqua"/>
          <w:kern w:val="2"/>
          <w:lang w:eastAsia="zh-CN"/>
        </w:rPr>
        <w:t>Patnick</w:t>
      </w:r>
      <w:proofErr w:type="spellEnd"/>
      <w:r w:rsidRPr="00661779">
        <w:rPr>
          <w:rFonts w:ascii="Book Antiqua" w:eastAsia="宋体" w:hAnsi="Book Antiqua"/>
          <w:kern w:val="2"/>
          <w:lang w:eastAsia="zh-CN"/>
        </w:rPr>
        <w:t xml:space="preserve"> J, Davies AK, Nadel MR, Smith RA, Atkin WS; International Colorectal Cancer Screening Network. Colorectal cancer screening: a comparison of 35 initiatives in 17 countries. </w:t>
      </w:r>
      <w:r w:rsidRPr="00661779">
        <w:rPr>
          <w:rFonts w:ascii="Book Antiqua" w:eastAsia="宋体" w:hAnsi="Book Antiqua"/>
          <w:i/>
          <w:kern w:val="2"/>
          <w:lang w:eastAsia="zh-CN"/>
        </w:rPr>
        <w:t>Int J Cancer</w:t>
      </w:r>
      <w:r w:rsidRPr="00661779">
        <w:rPr>
          <w:rFonts w:ascii="Book Antiqua" w:eastAsia="宋体" w:hAnsi="Book Antiqua"/>
          <w:kern w:val="2"/>
          <w:lang w:eastAsia="zh-CN"/>
        </w:rPr>
        <w:t xml:space="preserve"> 2008; </w:t>
      </w:r>
      <w:r w:rsidRPr="00661779">
        <w:rPr>
          <w:rFonts w:ascii="Book Antiqua" w:eastAsia="宋体" w:hAnsi="Book Antiqua"/>
          <w:b/>
          <w:kern w:val="2"/>
          <w:lang w:eastAsia="zh-CN"/>
        </w:rPr>
        <w:t>122</w:t>
      </w:r>
      <w:r w:rsidRPr="00661779">
        <w:rPr>
          <w:rFonts w:ascii="Book Antiqua" w:eastAsia="宋体" w:hAnsi="Book Antiqua"/>
          <w:kern w:val="2"/>
          <w:lang w:eastAsia="zh-CN"/>
        </w:rPr>
        <w:t>: 1357-1367 [PMID: 18033685 DOI: 10.1002/ijc.23273]</w:t>
      </w:r>
    </w:p>
    <w:p w14:paraId="07678898"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7 </w:t>
      </w:r>
      <w:r w:rsidRPr="00661779">
        <w:rPr>
          <w:rFonts w:ascii="Book Antiqua" w:eastAsia="宋体" w:hAnsi="Book Antiqua"/>
          <w:b/>
          <w:kern w:val="2"/>
          <w:lang w:eastAsia="zh-CN"/>
        </w:rPr>
        <w:t>US Preventive Services Task Force</w:t>
      </w:r>
      <w:r w:rsidRPr="00661779">
        <w:rPr>
          <w:rFonts w:ascii="Book Antiqua" w:eastAsia="宋体" w:hAnsi="Book Antiqua"/>
          <w:kern w:val="2"/>
          <w:lang w:eastAsia="zh-CN"/>
        </w:rPr>
        <w:t xml:space="preserve">, </w:t>
      </w:r>
      <w:proofErr w:type="spellStart"/>
      <w:r w:rsidRPr="00661779">
        <w:rPr>
          <w:rFonts w:ascii="Book Antiqua" w:eastAsia="宋体" w:hAnsi="Book Antiqua"/>
          <w:kern w:val="2"/>
          <w:lang w:eastAsia="zh-CN"/>
        </w:rPr>
        <w:t>Bibbins</w:t>
      </w:r>
      <w:proofErr w:type="spellEnd"/>
      <w:r w:rsidRPr="00661779">
        <w:rPr>
          <w:rFonts w:ascii="Book Antiqua" w:eastAsia="宋体" w:hAnsi="Book Antiqua"/>
          <w:kern w:val="2"/>
          <w:lang w:eastAsia="zh-CN"/>
        </w:rPr>
        <w:t xml:space="preserve">-Domingo K, Grossman DC, Curry SJ, Davidson KW, </w:t>
      </w:r>
      <w:proofErr w:type="spellStart"/>
      <w:r w:rsidRPr="00661779">
        <w:rPr>
          <w:rFonts w:ascii="Book Antiqua" w:eastAsia="宋体" w:hAnsi="Book Antiqua"/>
          <w:kern w:val="2"/>
          <w:lang w:eastAsia="zh-CN"/>
        </w:rPr>
        <w:t>Epling</w:t>
      </w:r>
      <w:proofErr w:type="spellEnd"/>
      <w:r w:rsidRPr="00661779">
        <w:rPr>
          <w:rFonts w:ascii="Book Antiqua" w:eastAsia="宋体" w:hAnsi="Book Antiqua"/>
          <w:kern w:val="2"/>
          <w:lang w:eastAsia="zh-CN"/>
        </w:rPr>
        <w:t xml:space="preserve"> JW Jr, </w:t>
      </w:r>
      <w:proofErr w:type="spellStart"/>
      <w:r w:rsidRPr="00661779">
        <w:rPr>
          <w:rFonts w:ascii="Book Antiqua" w:eastAsia="宋体" w:hAnsi="Book Antiqua"/>
          <w:kern w:val="2"/>
          <w:lang w:eastAsia="zh-CN"/>
        </w:rPr>
        <w:t>García</w:t>
      </w:r>
      <w:proofErr w:type="spellEnd"/>
      <w:r w:rsidRPr="00661779">
        <w:rPr>
          <w:rFonts w:ascii="Book Antiqua" w:eastAsia="宋体" w:hAnsi="Book Antiqua"/>
          <w:kern w:val="2"/>
          <w:lang w:eastAsia="zh-CN"/>
        </w:rPr>
        <w:t xml:space="preserve"> FAR, Gillman MW, Harper DM, Kemper AR, </w:t>
      </w:r>
      <w:proofErr w:type="spellStart"/>
      <w:r w:rsidRPr="00661779">
        <w:rPr>
          <w:rFonts w:ascii="Book Antiqua" w:eastAsia="宋体" w:hAnsi="Book Antiqua"/>
          <w:kern w:val="2"/>
          <w:lang w:eastAsia="zh-CN"/>
        </w:rPr>
        <w:t>Krist</w:t>
      </w:r>
      <w:proofErr w:type="spellEnd"/>
      <w:r w:rsidRPr="00661779">
        <w:rPr>
          <w:rFonts w:ascii="Book Antiqua" w:eastAsia="宋体" w:hAnsi="Book Antiqua"/>
          <w:kern w:val="2"/>
          <w:lang w:eastAsia="zh-CN"/>
        </w:rPr>
        <w:t xml:space="preserve"> AH, </w:t>
      </w:r>
      <w:proofErr w:type="spellStart"/>
      <w:r w:rsidRPr="00661779">
        <w:rPr>
          <w:rFonts w:ascii="Book Antiqua" w:eastAsia="宋体" w:hAnsi="Book Antiqua"/>
          <w:kern w:val="2"/>
          <w:lang w:eastAsia="zh-CN"/>
        </w:rPr>
        <w:t>Kurth</w:t>
      </w:r>
      <w:proofErr w:type="spellEnd"/>
      <w:r w:rsidRPr="00661779">
        <w:rPr>
          <w:rFonts w:ascii="Book Antiqua" w:eastAsia="宋体" w:hAnsi="Book Antiqua"/>
          <w:kern w:val="2"/>
          <w:lang w:eastAsia="zh-CN"/>
        </w:rPr>
        <w:t xml:space="preserve"> AE, </w:t>
      </w:r>
      <w:proofErr w:type="spellStart"/>
      <w:r w:rsidRPr="00661779">
        <w:rPr>
          <w:rFonts w:ascii="Book Antiqua" w:eastAsia="宋体" w:hAnsi="Book Antiqua"/>
          <w:kern w:val="2"/>
          <w:lang w:eastAsia="zh-CN"/>
        </w:rPr>
        <w:t>Landefeld</w:t>
      </w:r>
      <w:proofErr w:type="spellEnd"/>
      <w:r w:rsidRPr="00661779">
        <w:rPr>
          <w:rFonts w:ascii="Book Antiqua" w:eastAsia="宋体" w:hAnsi="Book Antiqua"/>
          <w:kern w:val="2"/>
          <w:lang w:eastAsia="zh-CN"/>
        </w:rPr>
        <w:t xml:space="preserve"> CS, </w:t>
      </w:r>
      <w:proofErr w:type="spellStart"/>
      <w:r w:rsidRPr="00661779">
        <w:rPr>
          <w:rFonts w:ascii="Book Antiqua" w:eastAsia="宋体" w:hAnsi="Book Antiqua"/>
          <w:kern w:val="2"/>
          <w:lang w:eastAsia="zh-CN"/>
        </w:rPr>
        <w:t>Mangione</w:t>
      </w:r>
      <w:proofErr w:type="spellEnd"/>
      <w:r w:rsidRPr="00661779">
        <w:rPr>
          <w:rFonts w:ascii="Book Antiqua" w:eastAsia="宋体" w:hAnsi="Book Antiqua"/>
          <w:kern w:val="2"/>
          <w:lang w:eastAsia="zh-CN"/>
        </w:rPr>
        <w:t xml:space="preserve"> CM, Owens DK, Phillips WR, Phipps MG, </w:t>
      </w:r>
      <w:proofErr w:type="spellStart"/>
      <w:r w:rsidRPr="00661779">
        <w:rPr>
          <w:rFonts w:ascii="Book Antiqua" w:eastAsia="宋体" w:hAnsi="Book Antiqua"/>
          <w:kern w:val="2"/>
          <w:lang w:eastAsia="zh-CN"/>
        </w:rPr>
        <w:t>Pignone</w:t>
      </w:r>
      <w:proofErr w:type="spellEnd"/>
      <w:r w:rsidRPr="00661779">
        <w:rPr>
          <w:rFonts w:ascii="Book Antiqua" w:eastAsia="宋体" w:hAnsi="Book Antiqua"/>
          <w:kern w:val="2"/>
          <w:lang w:eastAsia="zh-CN"/>
        </w:rPr>
        <w:t xml:space="preserve"> MP, Siu AL. Screening for Colorectal Cancer: US Preventive Services Task Force Recommendation Statement. </w:t>
      </w:r>
      <w:r w:rsidRPr="00661779">
        <w:rPr>
          <w:rFonts w:ascii="Book Antiqua" w:eastAsia="宋体" w:hAnsi="Book Antiqua"/>
          <w:i/>
          <w:kern w:val="2"/>
          <w:lang w:eastAsia="zh-CN"/>
        </w:rPr>
        <w:t>JAMA</w:t>
      </w:r>
      <w:r w:rsidRPr="00661779">
        <w:rPr>
          <w:rFonts w:ascii="Book Antiqua" w:eastAsia="宋体" w:hAnsi="Book Antiqua"/>
          <w:kern w:val="2"/>
          <w:lang w:eastAsia="zh-CN"/>
        </w:rPr>
        <w:t xml:space="preserve"> 2016; </w:t>
      </w:r>
      <w:r w:rsidRPr="00661779">
        <w:rPr>
          <w:rFonts w:ascii="Book Antiqua" w:eastAsia="宋体" w:hAnsi="Book Antiqua"/>
          <w:b/>
          <w:kern w:val="2"/>
          <w:lang w:eastAsia="zh-CN"/>
        </w:rPr>
        <w:t>315</w:t>
      </w:r>
      <w:r w:rsidRPr="00661779">
        <w:rPr>
          <w:rFonts w:ascii="Book Antiqua" w:eastAsia="宋体" w:hAnsi="Book Antiqua"/>
          <w:kern w:val="2"/>
          <w:lang w:eastAsia="zh-CN"/>
        </w:rPr>
        <w:t>: 2564-2575 [PMID: 27304597 DOI: 10.1001/jama.2016.5989]</w:t>
      </w:r>
    </w:p>
    <w:p w14:paraId="29EFF49B"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8 </w:t>
      </w:r>
      <w:r w:rsidRPr="00661779">
        <w:rPr>
          <w:rFonts w:ascii="Book Antiqua" w:eastAsia="宋体" w:hAnsi="Book Antiqua"/>
          <w:b/>
          <w:kern w:val="2"/>
          <w:lang w:eastAsia="zh-CN"/>
        </w:rPr>
        <w:t>Atkin WS</w:t>
      </w:r>
      <w:r w:rsidRPr="00661779">
        <w:rPr>
          <w:rFonts w:ascii="Book Antiqua" w:eastAsia="宋体" w:hAnsi="Book Antiqua"/>
          <w:kern w:val="2"/>
          <w:lang w:eastAsia="zh-CN"/>
        </w:rPr>
        <w:t xml:space="preserve">, </w:t>
      </w:r>
      <w:proofErr w:type="spellStart"/>
      <w:r w:rsidRPr="00661779">
        <w:rPr>
          <w:rFonts w:ascii="Book Antiqua" w:eastAsia="宋体" w:hAnsi="Book Antiqua"/>
          <w:kern w:val="2"/>
          <w:lang w:eastAsia="zh-CN"/>
        </w:rPr>
        <w:t>Valori</w:t>
      </w:r>
      <w:proofErr w:type="spellEnd"/>
      <w:r w:rsidRPr="00661779">
        <w:rPr>
          <w:rFonts w:ascii="Book Antiqua" w:eastAsia="宋体" w:hAnsi="Book Antiqua"/>
          <w:kern w:val="2"/>
          <w:lang w:eastAsia="zh-CN"/>
        </w:rPr>
        <w:t xml:space="preserve"> R, </w:t>
      </w:r>
      <w:proofErr w:type="spellStart"/>
      <w:r w:rsidRPr="00661779">
        <w:rPr>
          <w:rFonts w:ascii="Book Antiqua" w:eastAsia="宋体" w:hAnsi="Book Antiqua"/>
          <w:kern w:val="2"/>
          <w:lang w:eastAsia="zh-CN"/>
        </w:rPr>
        <w:t>Kuipers</w:t>
      </w:r>
      <w:proofErr w:type="spellEnd"/>
      <w:r w:rsidRPr="00661779">
        <w:rPr>
          <w:rFonts w:ascii="Book Antiqua" w:eastAsia="宋体" w:hAnsi="Book Antiqua"/>
          <w:kern w:val="2"/>
          <w:lang w:eastAsia="zh-CN"/>
        </w:rPr>
        <w:t xml:space="preserve"> EJ, Hoff G, </w:t>
      </w:r>
      <w:proofErr w:type="spellStart"/>
      <w:r w:rsidRPr="00661779">
        <w:rPr>
          <w:rFonts w:ascii="Book Antiqua" w:eastAsia="宋体" w:hAnsi="Book Antiqua"/>
          <w:kern w:val="2"/>
          <w:lang w:eastAsia="zh-CN"/>
        </w:rPr>
        <w:t>Senore</w:t>
      </w:r>
      <w:proofErr w:type="spellEnd"/>
      <w:r w:rsidRPr="00661779">
        <w:rPr>
          <w:rFonts w:ascii="Book Antiqua" w:eastAsia="宋体" w:hAnsi="Book Antiqua"/>
          <w:kern w:val="2"/>
          <w:lang w:eastAsia="zh-CN"/>
        </w:rPr>
        <w:t xml:space="preserve"> C, </w:t>
      </w:r>
      <w:proofErr w:type="spellStart"/>
      <w:r w:rsidRPr="00661779">
        <w:rPr>
          <w:rFonts w:ascii="Book Antiqua" w:eastAsia="宋体" w:hAnsi="Book Antiqua"/>
          <w:kern w:val="2"/>
          <w:lang w:eastAsia="zh-CN"/>
        </w:rPr>
        <w:t>Segnan</w:t>
      </w:r>
      <w:proofErr w:type="spellEnd"/>
      <w:r w:rsidRPr="00661779">
        <w:rPr>
          <w:rFonts w:ascii="Book Antiqua" w:eastAsia="宋体" w:hAnsi="Book Antiqua"/>
          <w:kern w:val="2"/>
          <w:lang w:eastAsia="zh-CN"/>
        </w:rPr>
        <w:t xml:space="preserve"> N, </w:t>
      </w:r>
      <w:proofErr w:type="spellStart"/>
      <w:r w:rsidRPr="00661779">
        <w:rPr>
          <w:rFonts w:ascii="Book Antiqua" w:eastAsia="宋体" w:hAnsi="Book Antiqua"/>
          <w:kern w:val="2"/>
          <w:lang w:eastAsia="zh-CN"/>
        </w:rPr>
        <w:t>Jover</w:t>
      </w:r>
      <w:proofErr w:type="spellEnd"/>
      <w:r w:rsidRPr="00661779">
        <w:rPr>
          <w:rFonts w:ascii="Book Antiqua" w:eastAsia="宋体" w:hAnsi="Book Antiqua"/>
          <w:kern w:val="2"/>
          <w:lang w:eastAsia="zh-CN"/>
        </w:rPr>
        <w:t xml:space="preserve"> R, </w:t>
      </w:r>
      <w:proofErr w:type="spellStart"/>
      <w:r w:rsidRPr="00661779">
        <w:rPr>
          <w:rFonts w:ascii="Book Antiqua" w:eastAsia="宋体" w:hAnsi="Book Antiqua"/>
          <w:kern w:val="2"/>
          <w:lang w:eastAsia="zh-CN"/>
        </w:rPr>
        <w:t>Schmiegel</w:t>
      </w:r>
      <w:proofErr w:type="spellEnd"/>
      <w:r w:rsidRPr="00661779">
        <w:rPr>
          <w:rFonts w:ascii="Book Antiqua" w:eastAsia="宋体" w:hAnsi="Book Antiqua"/>
          <w:kern w:val="2"/>
          <w:lang w:eastAsia="zh-CN"/>
        </w:rPr>
        <w:t xml:space="preserve"> W, Lambert R, Pox C; International Agency for Research on Cancer. European guidelines for quality assurance in colorectal cancer screening and diagnosis. First Edition--</w:t>
      </w:r>
      <w:proofErr w:type="spellStart"/>
      <w:r w:rsidRPr="00661779">
        <w:rPr>
          <w:rFonts w:ascii="Book Antiqua" w:eastAsia="宋体" w:hAnsi="Book Antiqua"/>
          <w:kern w:val="2"/>
          <w:lang w:eastAsia="zh-CN"/>
        </w:rPr>
        <w:t>Colonoscopic</w:t>
      </w:r>
      <w:proofErr w:type="spellEnd"/>
      <w:r w:rsidRPr="00661779">
        <w:rPr>
          <w:rFonts w:ascii="Book Antiqua" w:eastAsia="宋体" w:hAnsi="Book Antiqua"/>
          <w:kern w:val="2"/>
          <w:lang w:eastAsia="zh-CN"/>
        </w:rPr>
        <w:t xml:space="preserve"> surveillance following adenoma removal. </w:t>
      </w:r>
      <w:r w:rsidRPr="00661779">
        <w:rPr>
          <w:rFonts w:ascii="Book Antiqua" w:eastAsia="宋体" w:hAnsi="Book Antiqua"/>
          <w:i/>
          <w:kern w:val="2"/>
          <w:lang w:eastAsia="zh-CN"/>
        </w:rPr>
        <w:t>Endoscopy</w:t>
      </w:r>
      <w:r w:rsidRPr="00661779">
        <w:rPr>
          <w:rFonts w:ascii="Book Antiqua" w:eastAsia="宋体" w:hAnsi="Book Antiqua"/>
          <w:kern w:val="2"/>
          <w:lang w:eastAsia="zh-CN"/>
        </w:rPr>
        <w:t xml:space="preserve"> 2012; </w:t>
      </w:r>
      <w:r w:rsidRPr="00661779">
        <w:rPr>
          <w:rFonts w:ascii="Book Antiqua" w:eastAsia="宋体" w:hAnsi="Book Antiqua"/>
          <w:b/>
          <w:kern w:val="2"/>
          <w:lang w:eastAsia="zh-CN"/>
        </w:rPr>
        <w:t>44 Suppl 3</w:t>
      </w:r>
      <w:r w:rsidRPr="00661779">
        <w:rPr>
          <w:rFonts w:ascii="Book Antiqua" w:eastAsia="宋体" w:hAnsi="Book Antiqua"/>
          <w:kern w:val="2"/>
          <w:lang w:eastAsia="zh-CN"/>
        </w:rPr>
        <w:t>: SE151-SE163 [PMID: 23012119 DOI: 10.1055/s-0032-1309821]</w:t>
      </w:r>
    </w:p>
    <w:p w14:paraId="7587996D"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9 </w:t>
      </w:r>
      <w:proofErr w:type="spellStart"/>
      <w:r w:rsidRPr="00661779">
        <w:rPr>
          <w:rFonts w:ascii="Book Antiqua" w:eastAsia="宋体" w:hAnsi="Book Antiqua"/>
          <w:b/>
          <w:kern w:val="2"/>
          <w:lang w:eastAsia="zh-CN"/>
        </w:rPr>
        <w:t>Bénard</w:t>
      </w:r>
      <w:proofErr w:type="spellEnd"/>
      <w:r w:rsidRPr="00661779">
        <w:rPr>
          <w:rFonts w:ascii="Book Antiqua" w:eastAsia="宋体" w:hAnsi="Book Antiqua"/>
          <w:b/>
          <w:kern w:val="2"/>
          <w:lang w:eastAsia="zh-CN"/>
        </w:rPr>
        <w:t xml:space="preserve"> F</w:t>
      </w:r>
      <w:r w:rsidRPr="00661779">
        <w:rPr>
          <w:rFonts w:ascii="Book Antiqua" w:eastAsia="宋体" w:hAnsi="Book Antiqua"/>
          <w:kern w:val="2"/>
          <w:lang w:eastAsia="zh-CN"/>
        </w:rPr>
        <w:t xml:space="preserve">, </w:t>
      </w:r>
      <w:proofErr w:type="spellStart"/>
      <w:r w:rsidRPr="00661779">
        <w:rPr>
          <w:rFonts w:ascii="Book Antiqua" w:eastAsia="宋体" w:hAnsi="Book Antiqua"/>
          <w:kern w:val="2"/>
          <w:lang w:eastAsia="zh-CN"/>
        </w:rPr>
        <w:t>Barkun</w:t>
      </w:r>
      <w:proofErr w:type="spellEnd"/>
      <w:r w:rsidRPr="00661779">
        <w:rPr>
          <w:rFonts w:ascii="Book Antiqua" w:eastAsia="宋体" w:hAnsi="Book Antiqua"/>
          <w:kern w:val="2"/>
          <w:lang w:eastAsia="zh-CN"/>
        </w:rPr>
        <w:t xml:space="preserve"> AN, Martel M, von </w:t>
      </w:r>
      <w:proofErr w:type="spellStart"/>
      <w:r w:rsidRPr="00661779">
        <w:rPr>
          <w:rFonts w:ascii="Book Antiqua" w:eastAsia="宋体" w:hAnsi="Book Antiqua"/>
          <w:kern w:val="2"/>
          <w:lang w:eastAsia="zh-CN"/>
        </w:rPr>
        <w:t>Renteln</w:t>
      </w:r>
      <w:proofErr w:type="spellEnd"/>
      <w:r w:rsidRPr="00661779">
        <w:rPr>
          <w:rFonts w:ascii="Book Antiqua" w:eastAsia="宋体" w:hAnsi="Book Antiqua"/>
          <w:kern w:val="2"/>
          <w:lang w:eastAsia="zh-CN"/>
        </w:rPr>
        <w:t xml:space="preserve"> D. Systematic review of colorectal cancer screening guidelines for average-risk adults: Summarizing the current global recommendations. </w:t>
      </w:r>
      <w:r w:rsidRPr="00661779">
        <w:rPr>
          <w:rFonts w:ascii="Book Antiqua" w:eastAsia="宋体" w:hAnsi="Book Antiqua"/>
          <w:i/>
          <w:kern w:val="2"/>
          <w:lang w:eastAsia="zh-CN"/>
        </w:rPr>
        <w:t>World J Gastroenterol</w:t>
      </w:r>
      <w:r w:rsidRPr="00661779">
        <w:rPr>
          <w:rFonts w:ascii="Book Antiqua" w:eastAsia="宋体" w:hAnsi="Book Antiqua"/>
          <w:kern w:val="2"/>
          <w:lang w:eastAsia="zh-CN"/>
        </w:rPr>
        <w:t xml:space="preserve"> 2018; </w:t>
      </w:r>
      <w:r w:rsidRPr="00661779">
        <w:rPr>
          <w:rFonts w:ascii="Book Antiqua" w:eastAsia="宋体" w:hAnsi="Book Antiqua"/>
          <w:b/>
          <w:kern w:val="2"/>
          <w:lang w:eastAsia="zh-CN"/>
        </w:rPr>
        <w:t>24</w:t>
      </w:r>
      <w:r w:rsidRPr="00661779">
        <w:rPr>
          <w:rFonts w:ascii="Book Antiqua" w:eastAsia="宋体" w:hAnsi="Book Antiqua"/>
          <w:kern w:val="2"/>
          <w:lang w:eastAsia="zh-CN"/>
        </w:rPr>
        <w:t>: 124-138 [PMID: 29358889 DOI: 10.3748/wjg.v24.i1.124]</w:t>
      </w:r>
    </w:p>
    <w:p w14:paraId="6E15D07F"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lastRenderedPageBreak/>
        <w:t xml:space="preserve">10 </w:t>
      </w:r>
      <w:r w:rsidRPr="00661779">
        <w:rPr>
          <w:rFonts w:ascii="Book Antiqua" w:eastAsia="宋体" w:hAnsi="Book Antiqua"/>
          <w:b/>
          <w:kern w:val="2"/>
          <w:lang w:eastAsia="zh-CN"/>
        </w:rPr>
        <w:t>Church J</w:t>
      </w:r>
      <w:r w:rsidRPr="00661779">
        <w:rPr>
          <w:rFonts w:ascii="Book Antiqua" w:eastAsia="宋体" w:hAnsi="Book Antiqua"/>
          <w:kern w:val="2"/>
          <w:lang w:eastAsia="zh-CN"/>
        </w:rPr>
        <w:t xml:space="preserve">. Complications of colonoscopy. </w:t>
      </w:r>
      <w:r w:rsidRPr="00661779">
        <w:rPr>
          <w:rFonts w:ascii="Book Antiqua" w:eastAsia="宋体" w:hAnsi="Book Antiqua"/>
          <w:i/>
          <w:kern w:val="2"/>
          <w:lang w:eastAsia="zh-CN"/>
        </w:rPr>
        <w:t>Gastroenterol Clin North Am</w:t>
      </w:r>
      <w:r w:rsidRPr="00661779">
        <w:rPr>
          <w:rFonts w:ascii="Book Antiqua" w:eastAsia="宋体" w:hAnsi="Book Antiqua"/>
          <w:kern w:val="2"/>
          <w:lang w:eastAsia="zh-CN"/>
        </w:rPr>
        <w:t xml:space="preserve"> 2013; </w:t>
      </w:r>
      <w:r w:rsidRPr="00661779">
        <w:rPr>
          <w:rFonts w:ascii="Book Antiqua" w:eastAsia="宋体" w:hAnsi="Book Antiqua"/>
          <w:b/>
          <w:kern w:val="2"/>
          <w:lang w:eastAsia="zh-CN"/>
        </w:rPr>
        <w:t>42</w:t>
      </w:r>
      <w:r w:rsidRPr="00661779">
        <w:rPr>
          <w:rFonts w:ascii="Book Antiqua" w:eastAsia="宋体" w:hAnsi="Book Antiqua"/>
          <w:kern w:val="2"/>
          <w:lang w:eastAsia="zh-CN"/>
        </w:rPr>
        <w:t>: 639-657 [PMID: 23931864 DOI: 10.1016/j.gtc.2013.05.003]</w:t>
      </w:r>
    </w:p>
    <w:p w14:paraId="55EC9989"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11 </w:t>
      </w:r>
      <w:proofErr w:type="spellStart"/>
      <w:r w:rsidRPr="00661779">
        <w:rPr>
          <w:rFonts w:ascii="Book Antiqua" w:eastAsia="宋体" w:hAnsi="Book Antiqua"/>
          <w:b/>
          <w:kern w:val="2"/>
          <w:lang w:eastAsia="zh-CN"/>
        </w:rPr>
        <w:t>Eckstrom</w:t>
      </w:r>
      <w:proofErr w:type="spellEnd"/>
      <w:r w:rsidRPr="00661779">
        <w:rPr>
          <w:rFonts w:ascii="Book Antiqua" w:eastAsia="宋体" w:hAnsi="Book Antiqua"/>
          <w:b/>
          <w:kern w:val="2"/>
          <w:lang w:eastAsia="zh-CN"/>
        </w:rPr>
        <w:t xml:space="preserve"> E</w:t>
      </w:r>
      <w:r w:rsidRPr="00661779">
        <w:rPr>
          <w:rFonts w:ascii="Book Antiqua" w:eastAsia="宋体" w:hAnsi="Book Antiqua"/>
          <w:kern w:val="2"/>
          <w:lang w:eastAsia="zh-CN"/>
        </w:rPr>
        <w:t xml:space="preserve">, </w:t>
      </w:r>
      <w:proofErr w:type="spellStart"/>
      <w:r w:rsidRPr="00661779">
        <w:rPr>
          <w:rFonts w:ascii="Book Antiqua" w:eastAsia="宋体" w:hAnsi="Book Antiqua"/>
          <w:kern w:val="2"/>
          <w:lang w:eastAsia="zh-CN"/>
        </w:rPr>
        <w:t>Feeny</w:t>
      </w:r>
      <w:proofErr w:type="spellEnd"/>
      <w:r w:rsidRPr="00661779">
        <w:rPr>
          <w:rFonts w:ascii="Book Antiqua" w:eastAsia="宋体" w:hAnsi="Book Antiqua"/>
          <w:kern w:val="2"/>
          <w:lang w:eastAsia="zh-CN"/>
        </w:rPr>
        <w:t xml:space="preserve"> DH, Walter LC, Perdue LA, Whitlock EP. Individualizing cancer screening in older adults: a narrative review and framework for future research. </w:t>
      </w:r>
      <w:r w:rsidRPr="00661779">
        <w:rPr>
          <w:rFonts w:ascii="Book Antiqua" w:eastAsia="宋体" w:hAnsi="Book Antiqua"/>
          <w:i/>
          <w:kern w:val="2"/>
          <w:lang w:eastAsia="zh-CN"/>
        </w:rPr>
        <w:t>J Gen Intern Med</w:t>
      </w:r>
      <w:r w:rsidRPr="00661779">
        <w:rPr>
          <w:rFonts w:ascii="Book Antiqua" w:eastAsia="宋体" w:hAnsi="Book Antiqua"/>
          <w:kern w:val="2"/>
          <w:lang w:eastAsia="zh-CN"/>
        </w:rPr>
        <w:t xml:space="preserve"> 2013; </w:t>
      </w:r>
      <w:r w:rsidRPr="00661779">
        <w:rPr>
          <w:rFonts w:ascii="Book Antiqua" w:eastAsia="宋体" w:hAnsi="Book Antiqua"/>
          <w:b/>
          <w:kern w:val="2"/>
          <w:lang w:eastAsia="zh-CN"/>
        </w:rPr>
        <w:t>28</w:t>
      </w:r>
      <w:r w:rsidRPr="00661779">
        <w:rPr>
          <w:rFonts w:ascii="Book Antiqua" w:eastAsia="宋体" w:hAnsi="Book Antiqua"/>
          <w:kern w:val="2"/>
          <w:lang w:eastAsia="zh-CN"/>
        </w:rPr>
        <w:t>: 292-298 [PMID: 23054920 DOI: 10.1007/s11606-012-2227-x]</w:t>
      </w:r>
    </w:p>
    <w:p w14:paraId="70CB1148"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12 </w:t>
      </w:r>
      <w:r w:rsidRPr="00661779">
        <w:rPr>
          <w:rFonts w:ascii="Book Antiqua" w:eastAsia="宋体" w:hAnsi="Book Antiqua"/>
          <w:b/>
          <w:kern w:val="2"/>
          <w:lang w:eastAsia="zh-CN"/>
        </w:rPr>
        <w:t>Bevan R</w:t>
      </w:r>
      <w:r w:rsidRPr="00661779">
        <w:rPr>
          <w:rFonts w:ascii="Book Antiqua" w:eastAsia="宋体" w:hAnsi="Book Antiqua"/>
          <w:kern w:val="2"/>
          <w:lang w:eastAsia="zh-CN"/>
        </w:rPr>
        <w:t xml:space="preserve">, Rutter MD. Colorectal Cancer Screening-Who, How, and When? </w:t>
      </w:r>
      <w:proofErr w:type="spellStart"/>
      <w:r w:rsidRPr="00661779">
        <w:rPr>
          <w:rFonts w:ascii="Book Antiqua" w:eastAsia="宋体" w:hAnsi="Book Antiqua"/>
          <w:i/>
          <w:kern w:val="2"/>
          <w:lang w:eastAsia="zh-CN"/>
        </w:rPr>
        <w:t>Clin</w:t>
      </w:r>
      <w:proofErr w:type="spellEnd"/>
      <w:r w:rsidRPr="00661779">
        <w:rPr>
          <w:rFonts w:ascii="Book Antiqua" w:eastAsia="宋体" w:hAnsi="Book Antiqua"/>
          <w:i/>
          <w:kern w:val="2"/>
          <w:lang w:eastAsia="zh-CN"/>
        </w:rPr>
        <w:t xml:space="preserve"> </w:t>
      </w:r>
      <w:proofErr w:type="spellStart"/>
      <w:r w:rsidRPr="00661779">
        <w:rPr>
          <w:rFonts w:ascii="Book Antiqua" w:eastAsia="宋体" w:hAnsi="Book Antiqua"/>
          <w:i/>
          <w:kern w:val="2"/>
          <w:lang w:eastAsia="zh-CN"/>
        </w:rPr>
        <w:t>Endosc</w:t>
      </w:r>
      <w:proofErr w:type="spellEnd"/>
      <w:r w:rsidRPr="00661779">
        <w:rPr>
          <w:rFonts w:ascii="Book Antiqua" w:eastAsia="宋体" w:hAnsi="Book Antiqua"/>
          <w:kern w:val="2"/>
          <w:lang w:eastAsia="zh-CN"/>
        </w:rPr>
        <w:t xml:space="preserve"> 2018; </w:t>
      </w:r>
      <w:r w:rsidRPr="00661779">
        <w:rPr>
          <w:rFonts w:ascii="Book Antiqua" w:eastAsia="宋体" w:hAnsi="Book Antiqua"/>
          <w:b/>
          <w:kern w:val="2"/>
          <w:lang w:eastAsia="zh-CN"/>
        </w:rPr>
        <w:t>51</w:t>
      </w:r>
      <w:r w:rsidRPr="00661779">
        <w:rPr>
          <w:rFonts w:ascii="Book Antiqua" w:eastAsia="宋体" w:hAnsi="Book Antiqua"/>
          <w:kern w:val="2"/>
          <w:lang w:eastAsia="zh-CN"/>
        </w:rPr>
        <w:t>: 37-49 [PMID: 29397655 DOI: 10.5946/ce.2017.141]</w:t>
      </w:r>
    </w:p>
    <w:p w14:paraId="3962E24E"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13 </w:t>
      </w:r>
      <w:r w:rsidRPr="00661779">
        <w:rPr>
          <w:rFonts w:ascii="Book Antiqua" w:eastAsia="宋体" w:hAnsi="Book Antiqua"/>
          <w:b/>
          <w:kern w:val="2"/>
          <w:lang w:eastAsia="zh-CN"/>
        </w:rPr>
        <w:t>Lee KT</w:t>
      </w:r>
      <w:r w:rsidRPr="00661779">
        <w:rPr>
          <w:rFonts w:ascii="Book Antiqua" w:eastAsia="宋体" w:hAnsi="Book Antiqua"/>
          <w:kern w:val="2"/>
          <w:lang w:eastAsia="zh-CN"/>
        </w:rPr>
        <w:t xml:space="preserve">, Harris RP, Schoenborn NL. Individualized Approach to Cancer Screening in Older Adults. </w:t>
      </w:r>
      <w:proofErr w:type="spellStart"/>
      <w:r w:rsidRPr="00661779">
        <w:rPr>
          <w:rFonts w:ascii="Book Antiqua" w:eastAsia="宋体" w:hAnsi="Book Antiqua"/>
          <w:i/>
          <w:kern w:val="2"/>
          <w:lang w:eastAsia="zh-CN"/>
        </w:rPr>
        <w:t>Clin</w:t>
      </w:r>
      <w:proofErr w:type="spellEnd"/>
      <w:r w:rsidRPr="00661779">
        <w:rPr>
          <w:rFonts w:ascii="Book Antiqua" w:eastAsia="宋体" w:hAnsi="Book Antiqua"/>
          <w:i/>
          <w:kern w:val="2"/>
          <w:lang w:eastAsia="zh-CN"/>
        </w:rPr>
        <w:t xml:space="preserve"> </w:t>
      </w:r>
      <w:proofErr w:type="spellStart"/>
      <w:r w:rsidRPr="00661779">
        <w:rPr>
          <w:rFonts w:ascii="Book Antiqua" w:eastAsia="宋体" w:hAnsi="Book Antiqua"/>
          <w:i/>
          <w:kern w:val="2"/>
          <w:lang w:eastAsia="zh-CN"/>
        </w:rPr>
        <w:t>Geriatr</w:t>
      </w:r>
      <w:proofErr w:type="spellEnd"/>
      <w:r w:rsidRPr="00661779">
        <w:rPr>
          <w:rFonts w:ascii="Book Antiqua" w:eastAsia="宋体" w:hAnsi="Book Antiqua"/>
          <w:i/>
          <w:kern w:val="2"/>
          <w:lang w:eastAsia="zh-CN"/>
        </w:rPr>
        <w:t xml:space="preserve"> Med</w:t>
      </w:r>
      <w:r w:rsidRPr="00661779">
        <w:rPr>
          <w:rFonts w:ascii="Book Antiqua" w:eastAsia="宋体" w:hAnsi="Book Antiqua"/>
          <w:kern w:val="2"/>
          <w:lang w:eastAsia="zh-CN"/>
        </w:rPr>
        <w:t xml:space="preserve"> 2018; </w:t>
      </w:r>
      <w:r w:rsidRPr="00661779">
        <w:rPr>
          <w:rFonts w:ascii="Book Antiqua" w:eastAsia="宋体" w:hAnsi="Book Antiqua"/>
          <w:b/>
          <w:kern w:val="2"/>
          <w:lang w:eastAsia="zh-CN"/>
        </w:rPr>
        <w:t>34</w:t>
      </w:r>
      <w:r w:rsidRPr="00661779">
        <w:rPr>
          <w:rFonts w:ascii="Book Antiqua" w:eastAsia="宋体" w:hAnsi="Book Antiqua"/>
          <w:kern w:val="2"/>
          <w:lang w:eastAsia="zh-CN"/>
        </w:rPr>
        <w:t>: 11-23 [PMID: 29129211 DOI: 10.1016/j.cger.2017.09.002]</w:t>
      </w:r>
    </w:p>
    <w:p w14:paraId="21909A96"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14 </w:t>
      </w:r>
      <w:r w:rsidRPr="00661779">
        <w:rPr>
          <w:rFonts w:ascii="Book Antiqua" w:eastAsia="宋体" w:hAnsi="Book Antiqua"/>
          <w:b/>
          <w:kern w:val="2"/>
          <w:lang w:eastAsia="zh-CN"/>
        </w:rPr>
        <w:t>Parker MA</w:t>
      </w:r>
      <w:r w:rsidRPr="00661779">
        <w:rPr>
          <w:rFonts w:ascii="Book Antiqua" w:eastAsia="宋体" w:hAnsi="Book Antiqua"/>
          <w:kern w:val="2"/>
          <w:lang w:eastAsia="zh-CN"/>
        </w:rPr>
        <w:t xml:space="preserve">, Robinson MH, </w:t>
      </w:r>
      <w:proofErr w:type="spellStart"/>
      <w:r w:rsidRPr="00661779">
        <w:rPr>
          <w:rFonts w:ascii="Book Antiqua" w:eastAsia="宋体" w:hAnsi="Book Antiqua"/>
          <w:kern w:val="2"/>
          <w:lang w:eastAsia="zh-CN"/>
        </w:rPr>
        <w:t>Scholefield</w:t>
      </w:r>
      <w:proofErr w:type="spellEnd"/>
      <w:r w:rsidRPr="00661779">
        <w:rPr>
          <w:rFonts w:ascii="Book Antiqua" w:eastAsia="宋体" w:hAnsi="Book Antiqua"/>
          <w:kern w:val="2"/>
          <w:lang w:eastAsia="zh-CN"/>
        </w:rPr>
        <w:t xml:space="preserve"> JH, </w:t>
      </w:r>
      <w:proofErr w:type="spellStart"/>
      <w:r w:rsidRPr="00661779">
        <w:rPr>
          <w:rFonts w:ascii="Book Antiqua" w:eastAsia="宋体" w:hAnsi="Book Antiqua"/>
          <w:kern w:val="2"/>
          <w:lang w:eastAsia="zh-CN"/>
        </w:rPr>
        <w:t>Hardcastle</w:t>
      </w:r>
      <w:proofErr w:type="spellEnd"/>
      <w:r w:rsidRPr="00661779">
        <w:rPr>
          <w:rFonts w:ascii="Book Antiqua" w:eastAsia="宋体" w:hAnsi="Book Antiqua"/>
          <w:kern w:val="2"/>
          <w:lang w:eastAsia="zh-CN"/>
        </w:rPr>
        <w:t xml:space="preserve"> JD. Psychiatric morbidity and screening for colorectal cancer. </w:t>
      </w:r>
      <w:r w:rsidRPr="00661779">
        <w:rPr>
          <w:rFonts w:ascii="Book Antiqua" w:eastAsia="宋体" w:hAnsi="Book Antiqua"/>
          <w:i/>
          <w:kern w:val="2"/>
          <w:lang w:eastAsia="zh-CN"/>
        </w:rPr>
        <w:t>J Med Screen</w:t>
      </w:r>
      <w:r w:rsidRPr="00661779">
        <w:rPr>
          <w:rFonts w:ascii="Book Antiqua" w:eastAsia="宋体" w:hAnsi="Book Antiqua"/>
          <w:kern w:val="2"/>
          <w:lang w:eastAsia="zh-CN"/>
        </w:rPr>
        <w:t xml:space="preserve"> 2002; </w:t>
      </w:r>
      <w:r w:rsidRPr="00661779">
        <w:rPr>
          <w:rFonts w:ascii="Book Antiqua" w:eastAsia="宋体" w:hAnsi="Book Antiqua"/>
          <w:b/>
          <w:kern w:val="2"/>
          <w:lang w:eastAsia="zh-CN"/>
        </w:rPr>
        <w:t>9</w:t>
      </w:r>
      <w:r w:rsidRPr="00661779">
        <w:rPr>
          <w:rFonts w:ascii="Book Antiqua" w:eastAsia="宋体" w:hAnsi="Book Antiqua"/>
          <w:kern w:val="2"/>
          <w:lang w:eastAsia="zh-CN"/>
        </w:rPr>
        <w:t>: 7-10 [PMID: 11943790 DOI: 10.1136/jms.9.1.7]</w:t>
      </w:r>
    </w:p>
    <w:p w14:paraId="43873493"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15 </w:t>
      </w:r>
      <w:r w:rsidRPr="00661779">
        <w:rPr>
          <w:rFonts w:ascii="Book Antiqua" w:eastAsia="宋体" w:hAnsi="Book Antiqua"/>
          <w:b/>
          <w:kern w:val="2"/>
          <w:lang w:eastAsia="zh-CN"/>
        </w:rPr>
        <w:t>Cho H</w:t>
      </w:r>
      <w:r w:rsidRPr="00661779">
        <w:rPr>
          <w:rFonts w:ascii="Book Antiqua" w:eastAsia="宋体" w:hAnsi="Book Antiqua"/>
          <w:kern w:val="2"/>
          <w:lang w:eastAsia="zh-CN"/>
        </w:rPr>
        <w:t xml:space="preserve">, </w:t>
      </w:r>
      <w:proofErr w:type="spellStart"/>
      <w:r w:rsidRPr="00661779">
        <w:rPr>
          <w:rFonts w:ascii="Book Antiqua" w:eastAsia="宋体" w:hAnsi="Book Antiqua"/>
          <w:kern w:val="2"/>
          <w:lang w:eastAsia="zh-CN"/>
        </w:rPr>
        <w:t>Klabunde</w:t>
      </w:r>
      <w:proofErr w:type="spellEnd"/>
      <w:r w:rsidRPr="00661779">
        <w:rPr>
          <w:rFonts w:ascii="Book Antiqua" w:eastAsia="宋体" w:hAnsi="Book Antiqua"/>
          <w:kern w:val="2"/>
          <w:lang w:eastAsia="zh-CN"/>
        </w:rPr>
        <w:t xml:space="preserve"> CN, </w:t>
      </w:r>
      <w:proofErr w:type="spellStart"/>
      <w:r w:rsidRPr="00661779">
        <w:rPr>
          <w:rFonts w:ascii="Book Antiqua" w:eastAsia="宋体" w:hAnsi="Book Antiqua"/>
          <w:kern w:val="2"/>
          <w:lang w:eastAsia="zh-CN"/>
        </w:rPr>
        <w:t>Yabroff</w:t>
      </w:r>
      <w:proofErr w:type="spellEnd"/>
      <w:r w:rsidRPr="00661779">
        <w:rPr>
          <w:rFonts w:ascii="Book Antiqua" w:eastAsia="宋体" w:hAnsi="Book Antiqua"/>
          <w:kern w:val="2"/>
          <w:lang w:eastAsia="zh-CN"/>
        </w:rPr>
        <w:t xml:space="preserve"> KR, Wang Z, </w:t>
      </w:r>
      <w:proofErr w:type="spellStart"/>
      <w:r w:rsidRPr="00661779">
        <w:rPr>
          <w:rFonts w:ascii="Book Antiqua" w:eastAsia="宋体" w:hAnsi="Book Antiqua"/>
          <w:kern w:val="2"/>
          <w:lang w:eastAsia="zh-CN"/>
        </w:rPr>
        <w:t>Meekins</w:t>
      </w:r>
      <w:proofErr w:type="spellEnd"/>
      <w:r w:rsidRPr="00661779">
        <w:rPr>
          <w:rFonts w:ascii="Book Antiqua" w:eastAsia="宋体" w:hAnsi="Book Antiqua"/>
          <w:kern w:val="2"/>
          <w:lang w:eastAsia="zh-CN"/>
        </w:rPr>
        <w:t xml:space="preserve"> A, </w:t>
      </w:r>
      <w:proofErr w:type="spellStart"/>
      <w:r w:rsidRPr="00661779">
        <w:rPr>
          <w:rFonts w:ascii="Book Antiqua" w:eastAsia="宋体" w:hAnsi="Book Antiqua"/>
          <w:kern w:val="2"/>
          <w:lang w:eastAsia="zh-CN"/>
        </w:rPr>
        <w:t>Lansdorp-Vogelaar</w:t>
      </w:r>
      <w:proofErr w:type="spellEnd"/>
      <w:r w:rsidRPr="00661779">
        <w:rPr>
          <w:rFonts w:ascii="Book Antiqua" w:eastAsia="宋体" w:hAnsi="Book Antiqua"/>
          <w:kern w:val="2"/>
          <w:lang w:eastAsia="zh-CN"/>
        </w:rPr>
        <w:t xml:space="preserve"> I, </w:t>
      </w:r>
      <w:proofErr w:type="spellStart"/>
      <w:r w:rsidRPr="00661779">
        <w:rPr>
          <w:rFonts w:ascii="Book Antiqua" w:eastAsia="宋体" w:hAnsi="Book Antiqua"/>
          <w:kern w:val="2"/>
          <w:lang w:eastAsia="zh-CN"/>
        </w:rPr>
        <w:t>Mariotto</w:t>
      </w:r>
      <w:proofErr w:type="spellEnd"/>
      <w:r w:rsidRPr="00661779">
        <w:rPr>
          <w:rFonts w:ascii="Book Antiqua" w:eastAsia="宋体" w:hAnsi="Book Antiqua"/>
          <w:kern w:val="2"/>
          <w:lang w:eastAsia="zh-CN"/>
        </w:rPr>
        <w:t xml:space="preserve"> AB. Comorbidity-adjusted life expectancy: a new tool to inform recommendations for optimal screening strategies. </w:t>
      </w:r>
      <w:r w:rsidRPr="00661779">
        <w:rPr>
          <w:rFonts w:ascii="Book Antiqua" w:eastAsia="宋体" w:hAnsi="Book Antiqua"/>
          <w:i/>
          <w:kern w:val="2"/>
          <w:lang w:eastAsia="zh-CN"/>
        </w:rPr>
        <w:t>Ann Intern Med</w:t>
      </w:r>
      <w:r w:rsidRPr="00661779">
        <w:rPr>
          <w:rFonts w:ascii="Book Antiqua" w:eastAsia="宋体" w:hAnsi="Book Antiqua"/>
          <w:kern w:val="2"/>
          <w:lang w:eastAsia="zh-CN"/>
        </w:rPr>
        <w:t xml:space="preserve"> 2013; </w:t>
      </w:r>
      <w:r w:rsidRPr="00661779">
        <w:rPr>
          <w:rFonts w:ascii="Book Antiqua" w:eastAsia="宋体" w:hAnsi="Book Antiqua"/>
          <w:b/>
          <w:kern w:val="2"/>
          <w:lang w:eastAsia="zh-CN"/>
        </w:rPr>
        <w:t>159</w:t>
      </w:r>
      <w:r w:rsidRPr="00661779">
        <w:rPr>
          <w:rFonts w:ascii="Book Antiqua" w:eastAsia="宋体" w:hAnsi="Book Antiqua"/>
          <w:kern w:val="2"/>
          <w:lang w:eastAsia="zh-CN"/>
        </w:rPr>
        <w:t>: 667-676 [PMID: 24247672 DOI: 10.7326/0003-4819-159-10-201311190-00005.]</w:t>
      </w:r>
    </w:p>
    <w:p w14:paraId="34F8BB34"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16 </w:t>
      </w:r>
      <w:r w:rsidRPr="00661779">
        <w:rPr>
          <w:rFonts w:ascii="Book Antiqua" w:eastAsia="宋体" w:hAnsi="Book Antiqua"/>
          <w:b/>
          <w:kern w:val="2"/>
          <w:lang w:eastAsia="zh-CN"/>
        </w:rPr>
        <w:t>Piper MS</w:t>
      </w:r>
      <w:r w:rsidRPr="00661779">
        <w:rPr>
          <w:rFonts w:ascii="Book Antiqua" w:eastAsia="宋体" w:hAnsi="Book Antiqua"/>
          <w:kern w:val="2"/>
          <w:lang w:eastAsia="zh-CN"/>
        </w:rPr>
        <w:t xml:space="preserve">, </w:t>
      </w:r>
      <w:proofErr w:type="spellStart"/>
      <w:r w:rsidRPr="00661779">
        <w:rPr>
          <w:rFonts w:ascii="Book Antiqua" w:eastAsia="宋体" w:hAnsi="Book Antiqua"/>
          <w:kern w:val="2"/>
          <w:lang w:eastAsia="zh-CN"/>
        </w:rPr>
        <w:t>Maratt</w:t>
      </w:r>
      <w:proofErr w:type="spellEnd"/>
      <w:r w:rsidRPr="00661779">
        <w:rPr>
          <w:rFonts w:ascii="Book Antiqua" w:eastAsia="宋体" w:hAnsi="Book Antiqua"/>
          <w:kern w:val="2"/>
          <w:lang w:eastAsia="zh-CN"/>
        </w:rPr>
        <w:t xml:space="preserve"> JK, </w:t>
      </w:r>
      <w:proofErr w:type="spellStart"/>
      <w:r w:rsidRPr="00661779">
        <w:rPr>
          <w:rFonts w:ascii="Book Antiqua" w:eastAsia="宋体" w:hAnsi="Book Antiqua"/>
          <w:kern w:val="2"/>
          <w:lang w:eastAsia="zh-CN"/>
        </w:rPr>
        <w:t>Zikmund</w:t>
      </w:r>
      <w:proofErr w:type="spellEnd"/>
      <w:r w:rsidRPr="00661779">
        <w:rPr>
          <w:rFonts w:ascii="Book Antiqua" w:eastAsia="宋体" w:hAnsi="Book Antiqua"/>
          <w:kern w:val="2"/>
          <w:lang w:eastAsia="zh-CN"/>
        </w:rPr>
        <w:t xml:space="preserve">-Fisher BJ, Lewis C, Forman J, </w:t>
      </w:r>
      <w:proofErr w:type="spellStart"/>
      <w:r w:rsidRPr="00661779">
        <w:rPr>
          <w:rFonts w:ascii="Book Antiqua" w:eastAsia="宋体" w:hAnsi="Book Antiqua"/>
          <w:kern w:val="2"/>
          <w:lang w:eastAsia="zh-CN"/>
        </w:rPr>
        <w:t>Vijan</w:t>
      </w:r>
      <w:proofErr w:type="spellEnd"/>
      <w:r w:rsidRPr="00661779">
        <w:rPr>
          <w:rFonts w:ascii="Book Antiqua" w:eastAsia="宋体" w:hAnsi="Book Antiqua"/>
          <w:kern w:val="2"/>
          <w:lang w:eastAsia="zh-CN"/>
        </w:rPr>
        <w:t xml:space="preserve"> S, </w:t>
      </w:r>
      <w:proofErr w:type="spellStart"/>
      <w:r w:rsidRPr="00661779">
        <w:rPr>
          <w:rFonts w:ascii="Book Antiqua" w:eastAsia="宋体" w:hAnsi="Book Antiqua"/>
          <w:kern w:val="2"/>
          <w:lang w:eastAsia="zh-CN"/>
        </w:rPr>
        <w:t>Metko</w:t>
      </w:r>
      <w:proofErr w:type="spellEnd"/>
      <w:r w:rsidRPr="00661779">
        <w:rPr>
          <w:rFonts w:ascii="Book Antiqua" w:eastAsia="宋体" w:hAnsi="Book Antiqua"/>
          <w:kern w:val="2"/>
          <w:lang w:eastAsia="zh-CN"/>
        </w:rPr>
        <w:t xml:space="preserve"> V, Saini SD. Patient Attitudes Toward Individualized Recommendations to Stop Low-Value Colorectal Cancer Screening. </w:t>
      </w:r>
      <w:r w:rsidRPr="00661779">
        <w:rPr>
          <w:rFonts w:ascii="Book Antiqua" w:eastAsia="宋体" w:hAnsi="Book Antiqua"/>
          <w:i/>
          <w:kern w:val="2"/>
          <w:lang w:eastAsia="zh-CN"/>
        </w:rPr>
        <w:t xml:space="preserve">JAMA </w:t>
      </w:r>
      <w:proofErr w:type="spellStart"/>
      <w:r w:rsidRPr="00661779">
        <w:rPr>
          <w:rFonts w:ascii="Book Antiqua" w:eastAsia="宋体" w:hAnsi="Book Antiqua"/>
          <w:i/>
          <w:kern w:val="2"/>
          <w:lang w:eastAsia="zh-CN"/>
        </w:rPr>
        <w:t>Netw</w:t>
      </w:r>
      <w:proofErr w:type="spellEnd"/>
      <w:r w:rsidRPr="00661779">
        <w:rPr>
          <w:rFonts w:ascii="Book Antiqua" w:eastAsia="宋体" w:hAnsi="Book Antiqua"/>
          <w:i/>
          <w:kern w:val="2"/>
          <w:lang w:eastAsia="zh-CN"/>
        </w:rPr>
        <w:t xml:space="preserve"> Open</w:t>
      </w:r>
      <w:r w:rsidRPr="00661779">
        <w:rPr>
          <w:rFonts w:ascii="Book Antiqua" w:eastAsia="宋体" w:hAnsi="Book Antiqua"/>
          <w:kern w:val="2"/>
          <w:lang w:eastAsia="zh-CN"/>
        </w:rPr>
        <w:t xml:space="preserve"> 2018; </w:t>
      </w:r>
      <w:r w:rsidRPr="00661779">
        <w:rPr>
          <w:rFonts w:ascii="Book Antiqua" w:eastAsia="宋体" w:hAnsi="Book Antiqua"/>
          <w:b/>
          <w:kern w:val="2"/>
          <w:lang w:eastAsia="zh-CN"/>
        </w:rPr>
        <w:t>1</w:t>
      </w:r>
      <w:r w:rsidRPr="00661779">
        <w:rPr>
          <w:rFonts w:ascii="Book Antiqua" w:eastAsia="宋体" w:hAnsi="Book Antiqua"/>
          <w:kern w:val="2"/>
          <w:lang w:eastAsia="zh-CN"/>
        </w:rPr>
        <w:t>: e185461 [PMID: 30646275 DOI: 10.1001/jamanetworkopen.2018.5461]</w:t>
      </w:r>
    </w:p>
    <w:p w14:paraId="45327E86"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17 </w:t>
      </w:r>
      <w:r w:rsidRPr="00661779">
        <w:rPr>
          <w:rFonts w:ascii="Book Antiqua" w:eastAsia="宋体" w:hAnsi="Book Antiqua"/>
          <w:b/>
          <w:kern w:val="2"/>
          <w:lang w:eastAsia="zh-CN"/>
        </w:rPr>
        <w:t>Lewis CL</w:t>
      </w:r>
      <w:r w:rsidRPr="00661779">
        <w:rPr>
          <w:rFonts w:ascii="Book Antiqua" w:eastAsia="宋体" w:hAnsi="Book Antiqua"/>
          <w:kern w:val="2"/>
          <w:lang w:eastAsia="zh-CN"/>
        </w:rPr>
        <w:t xml:space="preserve">, Kistler CE, Amick HR, Watson LC, Bynum DL, Walter LC, </w:t>
      </w:r>
      <w:proofErr w:type="spellStart"/>
      <w:r w:rsidRPr="00661779">
        <w:rPr>
          <w:rFonts w:ascii="Book Antiqua" w:eastAsia="宋体" w:hAnsi="Book Antiqua"/>
          <w:kern w:val="2"/>
          <w:lang w:eastAsia="zh-CN"/>
        </w:rPr>
        <w:t>Pignone</w:t>
      </w:r>
      <w:proofErr w:type="spellEnd"/>
      <w:r w:rsidRPr="00661779">
        <w:rPr>
          <w:rFonts w:ascii="Book Antiqua" w:eastAsia="宋体" w:hAnsi="Book Antiqua"/>
          <w:kern w:val="2"/>
          <w:lang w:eastAsia="zh-CN"/>
        </w:rPr>
        <w:t xml:space="preserve"> MP. Older adults' attitudes about continuing cancer screening later in life: a pilot study interviewing residents of two continuing care communities. </w:t>
      </w:r>
      <w:r w:rsidRPr="00661779">
        <w:rPr>
          <w:rFonts w:ascii="Book Antiqua" w:eastAsia="宋体" w:hAnsi="Book Antiqua"/>
          <w:i/>
          <w:kern w:val="2"/>
          <w:lang w:eastAsia="zh-CN"/>
        </w:rPr>
        <w:t xml:space="preserve">BMC </w:t>
      </w:r>
      <w:proofErr w:type="spellStart"/>
      <w:r w:rsidRPr="00661779">
        <w:rPr>
          <w:rFonts w:ascii="Book Antiqua" w:eastAsia="宋体" w:hAnsi="Book Antiqua"/>
          <w:i/>
          <w:kern w:val="2"/>
          <w:lang w:eastAsia="zh-CN"/>
        </w:rPr>
        <w:t>Geriatr</w:t>
      </w:r>
      <w:proofErr w:type="spellEnd"/>
      <w:r w:rsidRPr="00661779">
        <w:rPr>
          <w:rFonts w:ascii="Book Antiqua" w:eastAsia="宋体" w:hAnsi="Book Antiqua"/>
          <w:kern w:val="2"/>
          <w:lang w:eastAsia="zh-CN"/>
        </w:rPr>
        <w:t xml:space="preserve"> 2006; </w:t>
      </w:r>
      <w:r w:rsidRPr="00661779">
        <w:rPr>
          <w:rFonts w:ascii="Book Antiqua" w:eastAsia="宋体" w:hAnsi="Book Antiqua"/>
          <w:b/>
          <w:kern w:val="2"/>
          <w:lang w:eastAsia="zh-CN"/>
        </w:rPr>
        <w:t>6</w:t>
      </w:r>
      <w:r w:rsidRPr="00661779">
        <w:rPr>
          <w:rFonts w:ascii="Book Antiqua" w:eastAsia="宋体" w:hAnsi="Book Antiqua"/>
          <w:kern w:val="2"/>
          <w:lang w:eastAsia="zh-CN"/>
        </w:rPr>
        <w:t>: 10 [PMID: 16887040 DOI: 10.1186/1471-2318-6-10]</w:t>
      </w:r>
    </w:p>
    <w:p w14:paraId="3D2CC335"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18 </w:t>
      </w:r>
      <w:r w:rsidRPr="00661779">
        <w:rPr>
          <w:rFonts w:ascii="Book Antiqua" w:eastAsia="宋体" w:hAnsi="Book Antiqua"/>
          <w:b/>
          <w:kern w:val="2"/>
          <w:lang w:eastAsia="zh-CN"/>
        </w:rPr>
        <w:t>von Wagner C</w:t>
      </w:r>
      <w:r w:rsidRPr="00661779">
        <w:rPr>
          <w:rFonts w:ascii="Book Antiqua" w:eastAsia="宋体" w:hAnsi="Book Antiqua"/>
          <w:kern w:val="2"/>
          <w:lang w:eastAsia="zh-CN"/>
        </w:rPr>
        <w:t xml:space="preserve">, Macedo A, Campbell C, Simon AE, Wardle J, Hammersley V, Weller D, Waller J. Continuing cancer screening later in life: attitudes and intentions among older adults in England. </w:t>
      </w:r>
      <w:r w:rsidRPr="00661779">
        <w:rPr>
          <w:rFonts w:ascii="Book Antiqua" w:eastAsia="宋体" w:hAnsi="Book Antiqua"/>
          <w:i/>
          <w:kern w:val="2"/>
          <w:lang w:eastAsia="zh-CN"/>
        </w:rPr>
        <w:t>Age Ageing</w:t>
      </w:r>
      <w:r w:rsidRPr="00661779">
        <w:rPr>
          <w:rFonts w:ascii="Book Antiqua" w:eastAsia="宋体" w:hAnsi="Book Antiqua"/>
          <w:kern w:val="2"/>
          <w:lang w:eastAsia="zh-CN"/>
        </w:rPr>
        <w:t xml:space="preserve"> 2013; </w:t>
      </w:r>
      <w:r w:rsidRPr="00661779">
        <w:rPr>
          <w:rFonts w:ascii="Book Antiqua" w:eastAsia="宋体" w:hAnsi="Book Antiqua"/>
          <w:b/>
          <w:kern w:val="2"/>
          <w:lang w:eastAsia="zh-CN"/>
        </w:rPr>
        <w:t>42</w:t>
      </w:r>
      <w:r w:rsidRPr="00661779">
        <w:rPr>
          <w:rFonts w:ascii="Book Antiqua" w:eastAsia="宋体" w:hAnsi="Book Antiqua"/>
          <w:kern w:val="2"/>
          <w:lang w:eastAsia="zh-CN"/>
        </w:rPr>
        <w:t xml:space="preserve">: 770-775 [PMID: </w:t>
      </w:r>
      <w:r w:rsidRPr="00661779">
        <w:rPr>
          <w:rFonts w:ascii="Book Antiqua" w:eastAsia="宋体" w:hAnsi="Book Antiqua"/>
          <w:kern w:val="2"/>
          <w:lang w:eastAsia="zh-CN"/>
        </w:rPr>
        <w:lastRenderedPageBreak/>
        <w:t>23999536 DOI: 10.1093/ageing/aft132]</w:t>
      </w:r>
    </w:p>
    <w:p w14:paraId="79498AA3"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19 </w:t>
      </w:r>
      <w:r w:rsidRPr="00661779">
        <w:rPr>
          <w:rFonts w:ascii="Book Antiqua" w:eastAsia="宋体" w:hAnsi="Book Antiqua"/>
          <w:b/>
          <w:kern w:val="2"/>
          <w:lang w:eastAsia="zh-CN"/>
        </w:rPr>
        <w:t>Jung KW</w:t>
      </w:r>
      <w:r w:rsidRPr="00661779">
        <w:rPr>
          <w:rFonts w:ascii="Book Antiqua" w:eastAsia="宋体" w:hAnsi="Book Antiqua"/>
          <w:kern w:val="2"/>
          <w:lang w:eastAsia="zh-CN"/>
        </w:rPr>
        <w:t xml:space="preserve">, Won YJ, Kong HJ, Lee ES. Cancer Statistics in Korea: Incidence, Mortality, Survival, and Prevalence in 2016. </w:t>
      </w:r>
      <w:r w:rsidRPr="00661779">
        <w:rPr>
          <w:rFonts w:ascii="Book Antiqua" w:eastAsia="宋体" w:hAnsi="Book Antiqua"/>
          <w:i/>
          <w:kern w:val="2"/>
          <w:lang w:eastAsia="zh-CN"/>
        </w:rPr>
        <w:t>Cancer Res Treat</w:t>
      </w:r>
      <w:r w:rsidRPr="00661779">
        <w:rPr>
          <w:rFonts w:ascii="Book Antiqua" w:eastAsia="宋体" w:hAnsi="Book Antiqua"/>
          <w:kern w:val="2"/>
          <w:lang w:eastAsia="zh-CN"/>
        </w:rPr>
        <w:t xml:space="preserve"> 2019; </w:t>
      </w:r>
      <w:r w:rsidRPr="00661779">
        <w:rPr>
          <w:rFonts w:ascii="Book Antiqua" w:eastAsia="宋体" w:hAnsi="Book Antiqua"/>
          <w:b/>
          <w:kern w:val="2"/>
          <w:lang w:eastAsia="zh-CN"/>
        </w:rPr>
        <w:t>51</w:t>
      </w:r>
      <w:r w:rsidRPr="00661779">
        <w:rPr>
          <w:rFonts w:ascii="Book Antiqua" w:eastAsia="宋体" w:hAnsi="Book Antiqua"/>
          <w:kern w:val="2"/>
          <w:lang w:eastAsia="zh-CN"/>
        </w:rPr>
        <w:t>: 417-430 [PMID: 30913865 DOI: 10.4143/crt.2019.138]</w:t>
      </w:r>
    </w:p>
    <w:p w14:paraId="15588CDF"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20 </w:t>
      </w:r>
      <w:r w:rsidRPr="00661779">
        <w:rPr>
          <w:rFonts w:ascii="Book Antiqua" w:eastAsia="宋体" w:hAnsi="Book Antiqua"/>
          <w:b/>
          <w:kern w:val="2"/>
          <w:lang w:eastAsia="zh-CN"/>
        </w:rPr>
        <w:t>Sohn DK</w:t>
      </w:r>
      <w:r w:rsidRPr="00661779">
        <w:rPr>
          <w:rFonts w:ascii="Book Antiqua" w:eastAsia="宋体" w:hAnsi="Book Antiqua"/>
          <w:kern w:val="2"/>
          <w:lang w:eastAsia="zh-CN"/>
        </w:rPr>
        <w:t xml:space="preserve">, Kim MJ, Park Y, Suh M, Shin A, Lee HY, </w:t>
      </w:r>
      <w:proofErr w:type="spellStart"/>
      <w:r w:rsidRPr="00661779">
        <w:rPr>
          <w:rFonts w:ascii="Book Antiqua" w:eastAsia="宋体" w:hAnsi="Book Antiqua"/>
          <w:kern w:val="2"/>
          <w:lang w:eastAsia="zh-CN"/>
        </w:rPr>
        <w:t>Im</w:t>
      </w:r>
      <w:proofErr w:type="spellEnd"/>
      <w:r w:rsidRPr="00661779">
        <w:rPr>
          <w:rFonts w:ascii="Book Antiqua" w:eastAsia="宋体" w:hAnsi="Book Antiqua"/>
          <w:kern w:val="2"/>
          <w:lang w:eastAsia="zh-CN"/>
        </w:rPr>
        <w:t xml:space="preserve"> JP, Cho H-M, Hong SP, Kim B-h, Kim Y, Kim JW, Kim H-S, Nam CM, Park DI, Um JW, Oh SN, Lim HS, Chang HJ, </w:t>
      </w:r>
      <w:proofErr w:type="spellStart"/>
      <w:r w:rsidRPr="00661779">
        <w:rPr>
          <w:rFonts w:ascii="Book Antiqua" w:eastAsia="宋体" w:hAnsi="Book Antiqua"/>
          <w:kern w:val="2"/>
          <w:lang w:eastAsia="zh-CN"/>
        </w:rPr>
        <w:t>Hahm</w:t>
      </w:r>
      <w:proofErr w:type="spellEnd"/>
      <w:r w:rsidRPr="00661779">
        <w:rPr>
          <w:rFonts w:ascii="Book Antiqua" w:eastAsia="宋体" w:hAnsi="Book Antiqua"/>
          <w:kern w:val="2"/>
          <w:lang w:eastAsia="zh-CN"/>
        </w:rPr>
        <w:t xml:space="preserve"> SK, Chung JH, Kim SY, Kim Y, Lee W</w:t>
      </w:r>
      <w:r w:rsidRPr="00661779">
        <w:rPr>
          <w:rFonts w:ascii="Book Antiqua" w:eastAsia="宋体" w:hAnsi="Book Antiqua"/>
          <w:caps/>
          <w:kern w:val="2"/>
          <w:lang w:eastAsia="zh-CN"/>
        </w:rPr>
        <w:t>c</w:t>
      </w:r>
      <w:r w:rsidRPr="00661779">
        <w:rPr>
          <w:rFonts w:ascii="Book Antiqua" w:eastAsia="宋体" w:hAnsi="Book Antiqua"/>
          <w:kern w:val="2"/>
          <w:lang w:eastAsia="zh-CN"/>
        </w:rPr>
        <w:t xml:space="preserve">, </w:t>
      </w:r>
      <w:proofErr w:type="spellStart"/>
      <w:r w:rsidRPr="00661779">
        <w:rPr>
          <w:rFonts w:ascii="Book Antiqua" w:eastAsia="宋体" w:hAnsi="Book Antiqua"/>
          <w:kern w:val="2"/>
          <w:lang w:eastAsia="zh-CN"/>
        </w:rPr>
        <w:t>Jeong</w:t>
      </w:r>
      <w:proofErr w:type="spellEnd"/>
      <w:r w:rsidRPr="00661779">
        <w:rPr>
          <w:rFonts w:ascii="Book Antiqua" w:eastAsia="宋体" w:hAnsi="Book Antiqua"/>
          <w:kern w:val="2"/>
          <w:lang w:eastAsia="zh-CN"/>
        </w:rPr>
        <w:t xml:space="preserve"> SY. The Korean guideline for colorectal cancer screening. </w:t>
      </w:r>
      <w:r w:rsidRPr="00661779">
        <w:rPr>
          <w:rFonts w:ascii="Book Antiqua" w:eastAsia="宋体" w:hAnsi="Book Antiqua"/>
          <w:i/>
          <w:kern w:val="2"/>
          <w:lang w:eastAsia="zh-CN"/>
        </w:rPr>
        <w:t xml:space="preserve">J Korean Med Assoc </w:t>
      </w:r>
      <w:r w:rsidRPr="00661779">
        <w:rPr>
          <w:rFonts w:ascii="Book Antiqua" w:eastAsia="宋体" w:hAnsi="Book Antiqua"/>
          <w:kern w:val="2"/>
          <w:lang w:eastAsia="zh-CN"/>
        </w:rPr>
        <w:t xml:space="preserve">2015; </w:t>
      </w:r>
      <w:r w:rsidRPr="00661779">
        <w:rPr>
          <w:rFonts w:ascii="Book Antiqua" w:eastAsia="宋体" w:hAnsi="Book Antiqua"/>
          <w:b/>
          <w:kern w:val="2"/>
          <w:lang w:eastAsia="zh-CN"/>
        </w:rPr>
        <w:t>58</w:t>
      </w:r>
      <w:r w:rsidRPr="00661779">
        <w:rPr>
          <w:rFonts w:ascii="Book Antiqua" w:eastAsia="宋体" w:hAnsi="Book Antiqua"/>
          <w:kern w:val="2"/>
          <w:lang w:eastAsia="zh-CN"/>
        </w:rPr>
        <w:t>: 420-432 [DOI: 10.5124/jkma.2015.58.5.420]</w:t>
      </w:r>
    </w:p>
    <w:p w14:paraId="01211205"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21 </w:t>
      </w:r>
      <w:r w:rsidRPr="00661779">
        <w:rPr>
          <w:rFonts w:ascii="Book Antiqua" w:eastAsia="宋体" w:hAnsi="Book Antiqua"/>
          <w:b/>
          <w:kern w:val="2"/>
          <w:lang w:eastAsia="zh-CN"/>
        </w:rPr>
        <w:t>Kim Y</w:t>
      </w:r>
      <w:r w:rsidRPr="00661779">
        <w:rPr>
          <w:rFonts w:ascii="Book Antiqua" w:eastAsia="宋体" w:hAnsi="Book Antiqua"/>
          <w:kern w:val="2"/>
          <w:lang w:eastAsia="zh-CN"/>
        </w:rPr>
        <w:t xml:space="preserve">, Jun JK, Choi KS, Lee HY, Park EC. Overview of the National Cancer screening </w:t>
      </w:r>
      <w:proofErr w:type="spellStart"/>
      <w:r w:rsidRPr="00661779">
        <w:rPr>
          <w:rFonts w:ascii="Book Antiqua" w:eastAsia="宋体" w:hAnsi="Book Antiqua"/>
          <w:kern w:val="2"/>
          <w:lang w:eastAsia="zh-CN"/>
        </w:rPr>
        <w:t>programme</w:t>
      </w:r>
      <w:proofErr w:type="spellEnd"/>
      <w:r w:rsidRPr="00661779">
        <w:rPr>
          <w:rFonts w:ascii="Book Antiqua" w:eastAsia="宋体" w:hAnsi="Book Antiqua"/>
          <w:kern w:val="2"/>
          <w:lang w:eastAsia="zh-CN"/>
        </w:rPr>
        <w:t xml:space="preserve"> and the cancer screening status in Korea. </w:t>
      </w:r>
      <w:r w:rsidRPr="00661779">
        <w:rPr>
          <w:rFonts w:ascii="Book Antiqua" w:eastAsia="宋体" w:hAnsi="Book Antiqua"/>
          <w:i/>
          <w:kern w:val="2"/>
          <w:lang w:eastAsia="zh-CN"/>
        </w:rPr>
        <w:t xml:space="preserve">Asian Pac J Cancer </w:t>
      </w:r>
      <w:proofErr w:type="spellStart"/>
      <w:r w:rsidRPr="00661779">
        <w:rPr>
          <w:rFonts w:ascii="Book Antiqua" w:eastAsia="宋体" w:hAnsi="Book Antiqua"/>
          <w:kern w:val="2"/>
          <w:lang w:eastAsia="zh-CN"/>
        </w:rPr>
        <w:t>Prev</w:t>
      </w:r>
      <w:proofErr w:type="spellEnd"/>
      <w:r w:rsidRPr="00661779">
        <w:rPr>
          <w:rFonts w:ascii="Book Antiqua" w:eastAsia="宋体" w:hAnsi="Book Antiqua"/>
          <w:kern w:val="2"/>
          <w:lang w:eastAsia="zh-CN"/>
        </w:rPr>
        <w:t xml:space="preserve"> 2011; 12: 725-730 [PMID: 21627372]</w:t>
      </w:r>
    </w:p>
    <w:p w14:paraId="6DC696D4" w14:textId="168A01EE" w:rsidR="00A04333" w:rsidRPr="00661779" w:rsidRDefault="00A04333" w:rsidP="006F794D">
      <w:pPr>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22</w:t>
      </w:r>
      <w:r w:rsidR="00692620" w:rsidRPr="00661779">
        <w:rPr>
          <w:rFonts w:ascii="Book Antiqua" w:eastAsia="宋体" w:hAnsi="Book Antiqua"/>
          <w:kern w:val="2"/>
          <w:lang w:eastAsia="zh-CN"/>
        </w:rPr>
        <w:t xml:space="preserve"> </w:t>
      </w:r>
      <w:r w:rsidRPr="00661779">
        <w:rPr>
          <w:rFonts w:ascii="Book Antiqua" w:eastAsia="宋体" w:hAnsi="Book Antiqua"/>
          <w:b/>
          <w:kern w:val="2"/>
          <w:lang w:eastAsia="zh-CN"/>
        </w:rPr>
        <w:t>Statistics Korea</w:t>
      </w:r>
      <w:r w:rsidRPr="00661779">
        <w:rPr>
          <w:rFonts w:ascii="Book Antiqua" w:eastAsia="宋体" w:hAnsi="Book Antiqua"/>
          <w:kern w:val="2"/>
          <w:lang w:eastAsia="zh-CN"/>
        </w:rPr>
        <w:t>. Life Tables for Korea. 2017 [cited 2019 Dec 22]. Database: Statistics Korea [Internet]</w:t>
      </w:r>
      <w:r w:rsidR="00E22187" w:rsidRPr="00661779">
        <w:rPr>
          <w:rFonts w:ascii="Book Antiqua" w:eastAsia="宋体" w:hAnsi="Book Antiqua"/>
          <w:kern w:val="2"/>
          <w:lang w:eastAsia="zh-CN"/>
        </w:rPr>
        <w:t>.</w:t>
      </w:r>
      <w:r w:rsidRPr="00661779">
        <w:rPr>
          <w:rFonts w:ascii="Book Antiqua" w:eastAsia="宋体" w:hAnsi="Book Antiqua"/>
          <w:kern w:val="2"/>
          <w:lang w:eastAsia="zh-CN"/>
        </w:rPr>
        <w:t xml:space="preserve"> Available from: URL: </w:t>
      </w:r>
      <w:hyperlink r:id="rId10" w:history="1">
        <w:r w:rsidR="006F794D" w:rsidRPr="00661779">
          <w:rPr>
            <w:rStyle w:val="a4"/>
            <w:rFonts w:ascii="Book Antiqua" w:eastAsia="宋体" w:hAnsi="Book Antiqua"/>
            <w:kern w:val="2"/>
            <w:lang w:eastAsia="zh-CN"/>
          </w:rPr>
          <w:t>http://kostat.go.kr/portal/eng/</w:t>
        </w:r>
      </w:hyperlink>
      <w:r w:rsidR="006F794D" w:rsidRPr="00661779">
        <w:rPr>
          <w:rFonts w:ascii="Book Antiqua" w:eastAsia="宋体" w:hAnsi="Book Antiqua"/>
          <w:kern w:val="2"/>
          <w:lang w:eastAsia="zh-CN"/>
        </w:rPr>
        <w:t xml:space="preserve"> </w:t>
      </w:r>
    </w:p>
    <w:p w14:paraId="284863B1"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23 Suh M, Choi KS, Lee HY, </w:t>
      </w:r>
      <w:proofErr w:type="spellStart"/>
      <w:r w:rsidRPr="00661779">
        <w:rPr>
          <w:rFonts w:ascii="Book Antiqua" w:eastAsia="宋体" w:hAnsi="Book Antiqua"/>
          <w:kern w:val="2"/>
          <w:lang w:eastAsia="zh-CN"/>
        </w:rPr>
        <w:t>Hahm</w:t>
      </w:r>
      <w:proofErr w:type="spellEnd"/>
      <w:r w:rsidRPr="00661779">
        <w:rPr>
          <w:rFonts w:ascii="Book Antiqua" w:eastAsia="宋体" w:hAnsi="Book Antiqua"/>
          <w:kern w:val="2"/>
          <w:lang w:eastAsia="zh-CN"/>
        </w:rPr>
        <w:t xml:space="preserve"> MI, Lee YY, Jun JK, Park EC. Socioeconomic Disparities in Colorectal Cancer Screening in Korea: A Nationwide Cross-Sectional Study. </w:t>
      </w:r>
      <w:r w:rsidRPr="00661779">
        <w:rPr>
          <w:rFonts w:ascii="Book Antiqua" w:eastAsia="宋体" w:hAnsi="Book Antiqua"/>
          <w:i/>
          <w:kern w:val="2"/>
          <w:lang w:eastAsia="zh-CN"/>
        </w:rPr>
        <w:t>Medicine (Baltimore)</w:t>
      </w:r>
      <w:r w:rsidRPr="00661779">
        <w:rPr>
          <w:rFonts w:ascii="Book Antiqua" w:eastAsia="宋体" w:hAnsi="Book Antiqua"/>
          <w:kern w:val="2"/>
          <w:lang w:eastAsia="zh-CN"/>
        </w:rPr>
        <w:t xml:space="preserve"> 2015; </w:t>
      </w:r>
      <w:r w:rsidRPr="00661779">
        <w:rPr>
          <w:rFonts w:ascii="Book Antiqua" w:eastAsia="宋体" w:hAnsi="Book Antiqua"/>
          <w:b/>
          <w:kern w:val="2"/>
          <w:lang w:eastAsia="zh-CN"/>
        </w:rPr>
        <w:t>94</w:t>
      </w:r>
      <w:r w:rsidRPr="00661779">
        <w:rPr>
          <w:rFonts w:ascii="Book Antiqua" w:eastAsia="宋体" w:hAnsi="Book Antiqua"/>
          <w:kern w:val="2"/>
          <w:lang w:eastAsia="zh-CN"/>
        </w:rPr>
        <w:t>: e1368 [PMID: 26426605 DOI: 10.1097/MD.0000000000001368]</w:t>
      </w:r>
    </w:p>
    <w:p w14:paraId="7C253352"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24 </w:t>
      </w:r>
      <w:r w:rsidRPr="00661779">
        <w:rPr>
          <w:rFonts w:ascii="Book Antiqua" w:eastAsia="宋体" w:hAnsi="Book Antiqua"/>
          <w:b/>
          <w:kern w:val="2"/>
          <w:lang w:eastAsia="zh-CN"/>
        </w:rPr>
        <w:t>Han MA</w:t>
      </w:r>
      <w:r w:rsidRPr="00661779">
        <w:rPr>
          <w:rFonts w:ascii="Book Antiqua" w:eastAsia="宋体" w:hAnsi="Book Antiqua"/>
          <w:kern w:val="2"/>
          <w:lang w:eastAsia="zh-CN"/>
        </w:rPr>
        <w:t xml:space="preserve">, Choi KS, Jun JK, Kim Y, Park EC, Lee HY. Factors associated with the intention to have colorectal cancer screening in Korean adults. </w:t>
      </w:r>
      <w:r w:rsidRPr="00661779">
        <w:rPr>
          <w:rFonts w:ascii="Book Antiqua" w:eastAsia="宋体" w:hAnsi="Book Antiqua"/>
          <w:i/>
          <w:kern w:val="2"/>
          <w:lang w:eastAsia="zh-CN"/>
        </w:rPr>
        <w:t>Eur J Cancer Care (</w:t>
      </w:r>
      <w:proofErr w:type="spellStart"/>
      <w:r w:rsidRPr="00661779">
        <w:rPr>
          <w:rFonts w:ascii="Book Antiqua" w:eastAsia="宋体" w:hAnsi="Book Antiqua"/>
          <w:i/>
          <w:kern w:val="2"/>
          <w:lang w:eastAsia="zh-CN"/>
        </w:rPr>
        <w:t>Engl</w:t>
      </w:r>
      <w:proofErr w:type="spellEnd"/>
      <w:r w:rsidRPr="00661779">
        <w:rPr>
          <w:rFonts w:ascii="Book Antiqua" w:eastAsia="宋体" w:hAnsi="Book Antiqua"/>
          <w:i/>
          <w:kern w:val="2"/>
          <w:lang w:eastAsia="zh-CN"/>
        </w:rPr>
        <w:t>)</w:t>
      </w:r>
      <w:r w:rsidRPr="00661779">
        <w:rPr>
          <w:rFonts w:ascii="Book Antiqua" w:eastAsia="宋体" w:hAnsi="Book Antiqua"/>
          <w:kern w:val="2"/>
          <w:lang w:eastAsia="zh-CN"/>
        </w:rPr>
        <w:t xml:space="preserve"> 2011; </w:t>
      </w:r>
      <w:r w:rsidRPr="00661779">
        <w:rPr>
          <w:rFonts w:ascii="Book Antiqua" w:eastAsia="宋体" w:hAnsi="Book Antiqua"/>
          <w:b/>
          <w:kern w:val="2"/>
          <w:lang w:eastAsia="zh-CN"/>
        </w:rPr>
        <w:t>20</w:t>
      </w:r>
      <w:r w:rsidRPr="00661779">
        <w:rPr>
          <w:rFonts w:ascii="Book Antiqua" w:eastAsia="宋体" w:hAnsi="Book Antiqua"/>
          <w:kern w:val="2"/>
          <w:lang w:eastAsia="zh-CN"/>
        </w:rPr>
        <w:t>: 475-482 [PMID: 20646036 DOI: 10.1111/j.1365-2354.2010.01209.x]</w:t>
      </w:r>
    </w:p>
    <w:p w14:paraId="3A2ECF92"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25 </w:t>
      </w:r>
      <w:r w:rsidRPr="00661779">
        <w:rPr>
          <w:rFonts w:ascii="Book Antiqua" w:eastAsia="宋体" w:hAnsi="Book Antiqua"/>
          <w:b/>
          <w:kern w:val="2"/>
          <w:lang w:eastAsia="zh-CN"/>
        </w:rPr>
        <w:t>Lin JS</w:t>
      </w:r>
      <w:r w:rsidRPr="00661779">
        <w:rPr>
          <w:rFonts w:ascii="Book Antiqua" w:eastAsia="宋体" w:hAnsi="Book Antiqua"/>
          <w:kern w:val="2"/>
          <w:lang w:eastAsia="zh-CN"/>
        </w:rPr>
        <w:t xml:space="preserve">, Piper MA, Perdue LA, Rutter CM, Webber EM, O'Connor E, Smith N, Whitlock EP. Screening for Colorectal Cancer: Updated Evidence Report and Systematic Review for the US Preventive Services Task Force. </w:t>
      </w:r>
      <w:r w:rsidRPr="00661779">
        <w:rPr>
          <w:rFonts w:ascii="Book Antiqua" w:eastAsia="宋体" w:hAnsi="Book Antiqua"/>
          <w:i/>
          <w:kern w:val="2"/>
          <w:lang w:eastAsia="zh-CN"/>
        </w:rPr>
        <w:t>JAMA</w:t>
      </w:r>
      <w:r w:rsidRPr="00661779">
        <w:rPr>
          <w:rFonts w:ascii="Book Antiqua" w:eastAsia="宋体" w:hAnsi="Book Antiqua"/>
          <w:kern w:val="2"/>
          <w:lang w:eastAsia="zh-CN"/>
        </w:rPr>
        <w:t xml:space="preserve"> 2016; </w:t>
      </w:r>
      <w:r w:rsidRPr="00661779">
        <w:rPr>
          <w:rFonts w:ascii="Book Antiqua" w:eastAsia="宋体" w:hAnsi="Book Antiqua"/>
          <w:b/>
          <w:kern w:val="2"/>
          <w:lang w:eastAsia="zh-CN"/>
        </w:rPr>
        <w:t>315</w:t>
      </w:r>
      <w:r w:rsidRPr="00661779">
        <w:rPr>
          <w:rFonts w:ascii="Book Antiqua" w:eastAsia="宋体" w:hAnsi="Book Antiqua"/>
          <w:kern w:val="2"/>
          <w:lang w:eastAsia="zh-CN"/>
        </w:rPr>
        <w:t>: 2576-2594 [PMID: 27305422 DOI: 10.1001/jama.2016.3332]</w:t>
      </w:r>
    </w:p>
    <w:p w14:paraId="30DDD467"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26 </w:t>
      </w:r>
      <w:r w:rsidRPr="00661779">
        <w:rPr>
          <w:rFonts w:ascii="Book Antiqua" w:eastAsia="宋体" w:hAnsi="Book Antiqua"/>
          <w:b/>
          <w:kern w:val="2"/>
          <w:lang w:eastAsia="zh-CN"/>
        </w:rPr>
        <w:t>Lin OS</w:t>
      </w:r>
      <w:r w:rsidRPr="00661779">
        <w:rPr>
          <w:rFonts w:ascii="Book Antiqua" w:eastAsia="宋体" w:hAnsi="Book Antiqua"/>
          <w:kern w:val="2"/>
          <w:lang w:eastAsia="zh-CN"/>
        </w:rPr>
        <w:t xml:space="preserve">. Performing colonoscopy in elderly and very elderly patients: Risks, costs and benefits. </w:t>
      </w:r>
      <w:r w:rsidRPr="00661779">
        <w:rPr>
          <w:rFonts w:ascii="Book Antiqua" w:eastAsia="宋体" w:hAnsi="Book Antiqua"/>
          <w:i/>
          <w:kern w:val="2"/>
          <w:lang w:eastAsia="zh-CN"/>
        </w:rPr>
        <w:t xml:space="preserve">World J </w:t>
      </w:r>
      <w:proofErr w:type="spellStart"/>
      <w:r w:rsidRPr="00661779">
        <w:rPr>
          <w:rFonts w:ascii="Book Antiqua" w:eastAsia="宋体" w:hAnsi="Book Antiqua"/>
          <w:i/>
          <w:kern w:val="2"/>
          <w:lang w:eastAsia="zh-CN"/>
        </w:rPr>
        <w:t>Gastrointest</w:t>
      </w:r>
      <w:proofErr w:type="spellEnd"/>
      <w:r w:rsidRPr="00661779">
        <w:rPr>
          <w:rFonts w:ascii="Book Antiqua" w:eastAsia="宋体" w:hAnsi="Book Antiqua"/>
          <w:i/>
          <w:kern w:val="2"/>
          <w:lang w:eastAsia="zh-CN"/>
        </w:rPr>
        <w:t xml:space="preserve"> </w:t>
      </w:r>
      <w:proofErr w:type="spellStart"/>
      <w:r w:rsidRPr="00661779">
        <w:rPr>
          <w:rFonts w:ascii="Book Antiqua" w:eastAsia="宋体" w:hAnsi="Book Antiqua"/>
          <w:i/>
          <w:kern w:val="2"/>
          <w:lang w:eastAsia="zh-CN"/>
        </w:rPr>
        <w:t>Endosc</w:t>
      </w:r>
      <w:proofErr w:type="spellEnd"/>
      <w:r w:rsidRPr="00661779">
        <w:rPr>
          <w:rFonts w:ascii="Book Antiqua" w:eastAsia="宋体" w:hAnsi="Book Antiqua"/>
          <w:kern w:val="2"/>
          <w:lang w:eastAsia="zh-CN"/>
        </w:rPr>
        <w:t xml:space="preserve"> 2014; </w:t>
      </w:r>
      <w:r w:rsidRPr="00661779">
        <w:rPr>
          <w:rFonts w:ascii="Book Antiqua" w:eastAsia="宋体" w:hAnsi="Book Antiqua"/>
          <w:b/>
          <w:kern w:val="2"/>
          <w:lang w:eastAsia="zh-CN"/>
        </w:rPr>
        <w:t>6</w:t>
      </w:r>
      <w:r w:rsidRPr="00661779">
        <w:rPr>
          <w:rFonts w:ascii="Book Antiqua" w:eastAsia="宋体" w:hAnsi="Book Antiqua"/>
          <w:kern w:val="2"/>
          <w:lang w:eastAsia="zh-CN"/>
        </w:rPr>
        <w:t xml:space="preserve">: 220-226 [PMID: 24932373 </w:t>
      </w:r>
      <w:r w:rsidRPr="00661779">
        <w:rPr>
          <w:rFonts w:ascii="Book Antiqua" w:eastAsia="宋体" w:hAnsi="Book Antiqua"/>
          <w:kern w:val="2"/>
          <w:lang w:eastAsia="zh-CN"/>
        </w:rPr>
        <w:lastRenderedPageBreak/>
        <w:t>DOI: 10.4253/wjge.v6.i6.220]</w:t>
      </w:r>
    </w:p>
    <w:p w14:paraId="492A4E61"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27 </w:t>
      </w:r>
      <w:r w:rsidRPr="00661779">
        <w:rPr>
          <w:rFonts w:ascii="Book Antiqua" w:eastAsia="宋体" w:hAnsi="Book Antiqua"/>
          <w:b/>
          <w:kern w:val="2"/>
          <w:lang w:eastAsia="zh-CN"/>
        </w:rPr>
        <w:t>Corley DA</w:t>
      </w:r>
      <w:r w:rsidRPr="00661779">
        <w:rPr>
          <w:rFonts w:ascii="Book Antiqua" w:eastAsia="宋体" w:hAnsi="Book Antiqua"/>
          <w:kern w:val="2"/>
          <w:lang w:eastAsia="zh-CN"/>
        </w:rPr>
        <w:t xml:space="preserve">, Jensen CD, Marks AR, Zhao WK, de Boer J, Levin TR, </w:t>
      </w:r>
      <w:proofErr w:type="spellStart"/>
      <w:r w:rsidRPr="00661779">
        <w:rPr>
          <w:rFonts w:ascii="Book Antiqua" w:eastAsia="宋体" w:hAnsi="Book Antiqua"/>
          <w:kern w:val="2"/>
          <w:lang w:eastAsia="zh-CN"/>
        </w:rPr>
        <w:t>Doubeni</w:t>
      </w:r>
      <w:proofErr w:type="spellEnd"/>
      <w:r w:rsidRPr="00661779">
        <w:rPr>
          <w:rFonts w:ascii="Book Antiqua" w:eastAsia="宋体" w:hAnsi="Book Antiqua"/>
          <w:kern w:val="2"/>
          <w:lang w:eastAsia="zh-CN"/>
        </w:rPr>
        <w:t xml:space="preserve"> C, Fireman BH, </w:t>
      </w:r>
      <w:proofErr w:type="spellStart"/>
      <w:r w:rsidRPr="00661779">
        <w:rPr>
          <w:rFonts w:ascii="Book Antiqua" w:eastAsia="宋体" w:hAnsi="Book Antiqua"/>
          <w:kern w:val="2"/>
          <w:lang w:eastAsia="zh-CN"/>
        </w:rPr>
        <w:t>Quesenberry</w:t>
      </w:r>
      <w:proofErr w:type="spellEnd"/>
      <w:r w:rsidRPr="00661779">
        <w:rPr>
          <w:rFonts w:ascii="Book Antiqua" w:eastAsia="宋体" w:hAnsi="Book Antiqua"/>
          <w:kern w:val="2"/>
          <w:lang w:eastAsia="zh-CN"/>
        </w:rPr>
        <w:t xml:space="preserve"> CP. Variation of adenoma prevalence by age, sex, race, and colon location in a large population: implications for screening and quality programs. </w:t>
      </w:r>
      <w:r w:rsidRPr="00661779">
        <w:rPr>
          <w:rFonts w:ascii="Book Antiqua" w:eastAsia="宋体" w:hAnsi="Book Antiqua"/>
          <w:i/>
          <w:kern w:val="2"/>
          <w:lang w:eastAsia="zh-CN"/>
        </w:rPr>
        <w:t>Clin Gastroenterol Hepatol</w:t>
      </w:r>
      <w:r w:rsidRPr="00661779">
        <w:rPr>
          <w:rFonts w:ascii="Book Antiqua" w:eastAsia="宋体" w:hAnsi="Book Antiqua"/>
          <w:kern w:val="2"/>
          <w:lang w:eastAsia="zh-CN"/>
        </w:rPr>
        <w:t xml:space="preserve"> 2013; </w:t>
      </w:r>
      <w:r w:rsidRPr="00661779">
        <w:rPr>
          <w:rFonts w:ascii="Book Antiqua" w:eastAsia="宋体" w:hAnsi="Book Antiqua"/>
          <w:b/>
          <w:kern w:val="2"/>
          <w:lang w:eastAsia="zh-CN"/>
        </w:rPr>
        <w:t>11</w:t>
      </w:r>
      <w:r w:rsidRPr="00661779">
        <w:rPr>
          <w:rFonts w:ascii="Book Antiqua" w:eastAsia="宋体" w:hAnsi="Book Antiqua"/>
          <w:kern w:val="2"/>
          <w:lang w:eastAsia="zh-CN"/>
        </w:rPr>
        <w:t>: 172-180 [PMID: 22985608 DOI: 10.1016/j.cgh.2012.09.010]</w:t>
      </w:r>
    </w:p>
    <w:p w14:paraId="770DCCB5" w14:textId="77777777"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28 </w:t>
      </w:r>
      <w:proofErr w:type="spellStart"/>
      <w:r w:rsidRPr="00661779">
        <w:rPr>
          <w:rFonts w:ascii="Book Antiqua" w:eastAsia="宋体" w:hAnsi="Book Antiqua"/>
          <w:b/>
          <w:kern w:val="2"/>
          <w:lang w:eastAsia="zh-CN"/>
        </w:rPr>
        <w:t>Hemmasi</w:t>
      </w:r>
      <w:proofErr w:type="spellEnd"/>
      <w:r w:rsidRPr="00661779">
        <w:rPr>
          <w:rFonts w:ascii="Book Antiqua" w:eastAsia="宋体" w:hAnsi="Book Antiqua"/>
          <w:b/>
          <w:kern w:val="2"/>
          <w:lang w:eastAsia="zh-CN"/>
        </w:rPr>
        <w:t xml:space="preserve"> G</w:t>
      </w:r>
      <w:r w:rsidRPr="00661779">
        <w:rPr>
          <w:rFonts w:ascii="Book Antiqua" w:eastAsia="宋体" w:hAnsi="Book Antiqua"/>
          <w:kern w:val="2"/>
          <w:lang w:eastAsia="zh-CN"/>
        </w:rPr>
        <w:t xml:space="preserve">, </w:t>
      </w:r>
      <w:proofErr w:type="spellStart"/>
      <w:r w:rsidRPr="00661779">
        <w:rPr>
          <w:rFonts w:ascii="Book Antiqua" w:eastAsia="宋体" w:hAnsi="Book Antiqua"/>
          <w:kern w:val="2"/>
          <w:lang w:eastAsia="zh-CN"/>
        </w:rPr>
        <w:t>Sohrabi</w:t>
      </w:r>
      <w:proofErr w:type="spellEnd"/>
      <w:r w:rsidRPr="00661779">
        <w:rPr>
          <w:rFonts w:ascii="Book Antiqua" w:eastAsia="宋体" w:hAnsi="Book Antiqua"/>
          <w:kern w:val="2"/>
          <w:lang w:eastAsia="zh-CN"/>
        </w:rPr>
        <w:t xml:space="preserve"> M, </w:t>
      </w:r>
      <w:proofErr w:type="spellStart"/>
      <w:r w:rsidRPr="00661779">
        <w:rPr>
          <w:rFonts w:ascii="Book Antiqua" w:eastAsia="宋体" w:hAnsi="Book Antiqua"/>
          <w:kern w:val="2"/>
          <w:lang w:eastAsia="zh-CN"/>
        </w:rPr>
        <w:t>Zamani</w:t>
      </w:r>
      <w:proofErr w:type="spellEnd"/>
      <w:r w:rsidRPr="00661779">
        <w:rPr>
          <w:rFonts w:ascii="Book Antiqua" w:eastAsia="宋体" w:hAnsi="Book Antiqua"/>
          <w:kern w:val="2"/>
          <w:lang w:eastAsia="zh-CN"/>
        </w:rPr>
        <w:t xml:space="preserve"> F, </w:t>
      </w:r>
      <w:proofErr w:type="spellStart"/>
      <w:r w:rsidRPr="00661779">
        <w:rPr>
          <w:rFonts w:ascii="Book Antiqua" w:eastAsia="宋体" w:hAnsi="Book Antiqua"/>
          <w:kern w:val="2"/>
          <w:lang w:eastAsia="zh-CN"/>
        </w:rPr>
        <w:t>Ajdarkosh</w:t>
      </w:r>
      <w:proofErr w:type="spellEnd"/>
      <w:r w:rsidRPr="00661779">
        <w:rPr>
          <w:rFonts w:ascii="Book Antiqua" w:eastAsia="宋体" w:hAnsi="Book Antiqua"/>
          <w:kern w:val="2"/>
          <w:lang w:eastAsia="zh-CN"/>
        </w:rPr>
        <w:t xml:space="preserve"> H, </w:t>
      </w:r>
      <w:proofErr w:type="spellStart"/>
      <w:r w:rsidRPr="00661779">
        <w:rPr>
          <w:rFonts w:ascii="Book Antiqua" w:eastAsia="宋体" w:hAnsi="Book Antiqua"/>
          <w:kern w:val="2"/>
          <w:lang w:eastAsia="zh-CN"/>
        </w:rPr>
        <w:t>Rakhshani</w:t>
      </w:r>
      <w:proofErr w:type="spellEnd"/>
      <w:r w:rsidRPr="00661779">
        <w:rPr>
          <w:rFonts w:ascii="Book Antiqua" w:eastAsia="宋体" w:hAnsi="Book Antiqua"/>
          <w:kern w:val="2"/>
          <w:lang w:eastAsia="zh-CN"/>
        </w:rPr>
        <w:t xml:space="preserve"> N, </w:t>
      </w:r>
      <w:proofErr w:type="spellStart"/>
      <w:r w:rsidRPr="00661779">
        <w:rPr>
          <w:rFonts w:ascii="Book Antiqua" w:eastAsia="宋体" w:hAnsi="Book Antiqua"/>
          <w:kern w:val="2"/>
          <w:lang w:eastAsia="zh-CN"/>
        </w:rPr>
        <w:t>Khoonsari</w:t>
      </w:r>
      <w:proofErr w:type="spellEnd"/>
      <w:r w:rsidRPr="00661779">
        <w:rPr>
          <w:rFonts w:ascii="Book Antiqua" w:eastAsia="宋体" w:hAnsi="Book Antiqua"/>
          <w:kern w:val="2"/>
          <w:lang w:eastAsia="zh-CN"/>
        </w:rPr>
        <w:t xml:space="preserve"> M, </w:t>
      </w:r>
      <w:proofErr w:type="spellStart"/>
      <w:r w:rsidRPr="00661779">
        <w:rPr>
          <w:rFonts w:ascii="Book Antiqua" w:eastAsia="宋体" w:hAnsi="Book Antiqua"/>
          <w:kern w:val="2"/>
          <w:lang w:eastAsia="zh-CN"/>
        </w:rPr>
        <w:t>Ameli</w:t>
      </w:r>
      <w:proofErr w:type="spellEnd"/>
      <w:r w:rsidRPr="00661779">
        <w:rPr>
          <w:rFonts w:ascii="Book Antiqua" w:eastAsia="宋体" w:hAnsi="Book Antiqua"/>
          <w:kern w:val="2"/>
          <w:lang w:eastAsia="zh-CN"/>
        </w:rPr>
        <w:t xml:space="preserve"> M, </w:t>
      </w:r>
      <w:proofErr w:type="spellStart"/>
      <w:r w:rsidRPr="00661779">
        <w:rPr>
          <w:rFonts w:ascii="Book Antiqua" w:eastAsia="宋体" w:hAnsi="Book Antiqua"/>
          <w:kern w:val="2"/>
          <w:lang w:eastAsia="zh-CN"/>
        </w:rPr>
        <w:t>Hatami</w:t>
      </w:r>
      <w:proofErr w:type="spellEnd"/>
      <w:r w:rsidRPr="00661779">
        <w:rPr>
          <w:rFonts w:ascii="Book Antiqua" w:eastAsia="宋体" w:hAnsi="Book Antiqua"/>
          <w:kern w:val="2"/>
          <w:lang w:eastAsia="zh-CN"/>
        </w:rPr>
        <w:t xml:space="preserve"> K. Prevalence of colorectal adenoma in an average-risk population aged 40-50 versus 50-60 years. </w:t>
      </w:r>
      <w:proofErr w:type="spellStart"/>
      <w:r w:rsidRPr="00661779">
        <w:rPr>
          <w:rFonts w:ascii="Book Antiqua" w:eastAsia="宋体" w:hAnsi="Book Antiqua"/>
          <w:i/>
          <w:kern w:val="2"/>
          <w:lang w:eastAsia="zh-CN"/>
        </w:rPr>
        <w:t>Eur</w:t>
      </w:r>
      <w:proofErr w:type="spellEnd"/>
      <w:r w:rsidRPr="00661779">
        <w:rPr>
          <w:rFonts w:ascii="Book Antiqua" w:eastAsia="宋体" w:hAnsi="Book Antiqua"/>
          <w:i/>
          <w:kern w:val="2"/>
          <w:lang w:eastAsia="zh-CN"/>
        </w:rPr>
        <w:t xml:space="preserve"> J Cancer </w:t>
      </w:r>
      <w:proofErr w:type="spellStart"/>
      <w:r w:rsidRPr="00661779">
        <w:rPr>
          <w:rFonts w:ascii="Book Antiqua" w:eastAsia="宋体" w:hAnsi="Book Antiqua"/>
          <w:i/>
          <w:kern w:val="2"/>
          <w:lang w:eastAsia="zh-CN"/>
        </w:rPr>
        <w:t>Prev</w:t>
      </w:r>
      <w:proofErr w:type="spellEnd"/>
      <w:r w:rsidRPr="00661779">
        <w:rPr>
          <w:rFonts w:ascii="Book Antiqua" w:eastAsia="宋体" w:hAnsi="Book Antiqua"/>
          <w:kern w:val="2"/>
          <w:lang w:eastAsia="zh-CN"/>
        </w:rPr>
        <w:t xml:space="preserve"> 2015; </w:t>
      </w:r>
      <w:r w:rsidRPr="00661779">
        <w:rPr>
          <w:rFonts w:ascii="Book Antiqua" w:eastAsia="宋体" w:hAnsi="Book Antiqua"/>
          <w:b/>
          <w:kern w:val="2"/>
          <w:lang w:eastAsia="zh-CN"/>
        </w:rPr>
        <w:t>24</w:t>
      </w:r>
      <w:r w:rsidRPr="00661779">
        <w:rPr>
          <w:rFonts w:ascii="Book Antiqua" w:eastAsia="宋体" w:hAnsi="Book Antiqua"/>
          <w:kern w:val="2"/>
          <w:lang w:eastAsia="zh-CN"/>
        </w:rPr>
        <w:t>: 386-390 [PMID: 25380192 DOI: 10.1097/CEJ.0000000000000097]</w:t>
      </w:r>
    </w:p>
    <w:p w14:paraId="6773240D" w14:textId="213B7603" w:rsidR="003201FC" w:rsidRPr="00661779" w:rsidRDefault="003201FC" w:rsidP="00692620">
      <w:pPr>
        <w:widowControl w:val="0"/>
        <w:snapToGrid w:val="0"/>
        <w:spacing w:line="360" w:lineRule="auto"/>
        <w:jc w:val="both"/>
        <w:rPr>
          <w:rFonts w:ascii="Book Antiqua" w:eastAsia="宋体" w:hAnsi="Book Antiqua"/>
          <w:kern w:val="2"/>
          <w:lang w:eastAsia="zh-CN"/>
        </w:rPr>
      </w:pPr>
      <w:r w:rsidRPr="00661779">
        <w:rPr>
          <w:rFonts w:ascii="Book Antiqua" w:eastAsia="宋体" w:hAnsi="Book Antiqua"/>
          <w:kern w:val="2"/>
          <w:lang w:eastAsia="zh-CN"/>
        </w:rPr>
        <w:t xml:space="preserve">29 </w:t>
      </w:r>
      <w:r w:rsidRPr="00661779">
        <w:rPr>
          <w:rFonts w:ascii="Book Antiqua" w:eastAsia="宋体" w:hAnsi="Book Antiqua"/>
          <w:b/>
          <w:kern w:val="2"/>
          <w:lang w:eastAsia="zh-CN"/>
        </w:rPr>
        <w:t>Day LW</w:t>
      </w:r>
      <w:r w:rsidRPr="00661779">
        <w:rPr>
          <w:rFonts w:ascii="Book Antiqua" w:eastAsia="宋体" w:hAnsi="Book Antiqua"/>
          <w:kern w:val="2"/>
          <w:lang w:eastAsia="zh-CN"/>
        </w:rPr>
        <w:t xml:space="preserve">, Kwon A, </w:t>
      </w:r>
      <w:proofErr w:type="spellStart"/>
      <w:r w:rsidRPr="00661779">
        <w:rPr>
          <w:rFonts w:ascii="Book Antiqua" w:eastAsia="宋体" w:hAnsi="Book Antiqua"/>
          <w:kern w:val="2"/>
          <w:lang w:eastAsia="zh-CN"/>
        </w:rPr>
        <w:t>Inadomi</w:t>
      </w:r>
      <w:proofErr w:type="spellEnd"/>
      <w:r w:rsidRPr="00661779">
        <w:rPr>
          <w:rFonts w:ascii="Book Antiqua" w:eastAsia="宋体" w:hAnsi="Book Antiqua"/>
          <w:kern w:val="2"/>
          <w:lang w:eastAsia="zh-CN"/>
        </w:rPr>
        <w:t xml:space="preserve"> JM, Walter LC, </w:t>
      </w:r>
      <w:proofErr w:type="spellStart"/>
      <w:r w:rsidRPr="00661779">
        <w:rPr>
          <w:rFonts w:ascii="Book Antiqua" w:eastAsia="宋体" w:hAnsi="Book Antiqua"/>
          <w:kern w:val="2"/>
          <w:lang w:eastAsia="zh-CN"/>
        </w:rPr>
        <w:t>Somsouk</w:t>
      </w:r>
      <w:proofErr w:type="spellEnd"/>
      <w:r w:rsidRPr="00661779">
        <w:rPr>
          <w:rFonts w:ascii="Book Antiqua" w:eastAsia="宋体" w:hAnsi="Book Antiqua"/>
          <w:kern w:val="2"/>
          <w:lang w:eastAsia="zh-CN"/>
        </w:rPr>
        <w:t xml:space="preserve"> M. Adverse events in older patients undergoing colonoscopy: a systematic review and meta-analysis. </w:t>
      </w:r>
      <w:proofErr w:type="spellStart"/>
      <w:r w:rsidRPr="00661779">
        <w:rPr>
          <w:rFonts w:ascii="Book Antiqua" w:eastAsia="宋体" w:hAnsi="Book Antiqua"/>
          <w:i/>
          <w:kern w:val="2"/>
          <w:lang w:eastAsia="zh-CN"/>
        </w:rPr>
        <w:t>Gastrointest</w:t>
      </w:r>
      <w:proofErr w:type="spellEnd"/>
      <w:r w:rsidRPr="00661779">
        <w:rPr>
          <w:rFonts w:ascii="Book Antiqua" w:eastAsia="宋体" w:hAnsi="Book Antiqua"/>
          <w:i/>
          <w:kern w:val="2"/>
          <w:lang w:eastAsia="zh-CN"/>
        </w:rPr>
        <w:t xml:space="preserve"> </w:t>
      </w:r>
      <w:proofErr w:type="spellStart"/>
      <w:r w:rsidRPr="00661779">
        <w:rPr>
          <w:rFonts w:ascii="Book Antiqua" w:eastAsia="宋体" w:hAnsi="Book Antiqua"/>
          <w:i/>
          <w:kern w:val="2"/>
          <w:lang w:eastAsia="zh-CN"/>
        </w:rPr>
        <w:t>Endosc</w:t>
      </w:r>
      <w:proofErr w:type="spellEnd"/>
      <w:r w:rsidRPr="00661779">
        <w:rPr>
          <w:rFonts w:ascii="Book Antiqua" w:eastAsia="宋体" w:hAnsi="Book Antiqua"/>
          <w:kern w:val="2"/>
          <w:lang w:eastAsia="zh-CN"/>
        </w:rPr>
        <w:t xml:space="preserve"> 2011; </w:t>
      </w:r>
      <w:r w:rsidRPr="00661779">
        <w:rPr>
          <w:rFonts w:ascii="Book Antiqua" w:eastAsia="宋体" w:hAnsi="Book Antiqua"/>
          <w:b/>
          <w:kern w:val="2"/>
          <w:lang w:eastAsia="zh-CN"/>
        </w:rPr>
        <w:t>74</w:t>
      </w:r>
      <w:r w:rsidRPr="00661779">
        <w:rPr>
          <w:rFonts w:ascii="Book Antiqua" w:eastAsia="宋体" w:hAnsi="Book Antiqua"/>
          <w:kern w:val="2"/>
          <w:lang w:eastAsia="zh-CN"/>
        </w:rPr>
        <w:t>: 885-896 [PMID: 21951478 DOI: 10.1016/j.gie.2011.06.023]</w:t>
      </w:r>
    </w:p>
    <w:p w14:paraId="714B3783" w14:textId="77777777" w:rsidR="00E96D72" w:rsidRPr="00661779" w:rsidRDefault="00E96D72" w:rsidP="00692620">
      <w:pPr>
        <w:snapToGrid w:val="0"/>
        <w:spacing w:line="360" w:lineRule="auto"/>
        <w:jc w:val="both"/>
        <w:rPr>
          <w:rFonts w:ascii="Book Antiqua" w:hAnsi="Book Antiqua"/>
          <w:b/>
        </w:rPr>
      </w:pPr>
      <w:r w:rsidRPr="00661779">
        <w:rPr>
          <w:rFonts w:ascii="Book Antiqua" w:hAnsi="Book Antiqua"/>
          <w:b/>
        </w:rPr>
        <w:t>Footnotes</w:t>
      </w:r>
    </w:p>
    <w:p w14:paraId="719CD166" w14:textId="10ACA9A9" w:rsidR="00C92B33" w:rsidRPr="00661779" w:rsidRDefault="00EF7AD1" w:rsidP="00692620">
      <w:pPr>
        <w:snapToGrid w:val="0"/>
        <w:spacing w:line="360" w:lineRule="auto"/>
        <w:jc w:val="both"/>
        <w:rPr>
          <w:rFonts w:ascii="Book Antiqua" w:hAnsi="Book Antiqua"/>
          <w:b/>
        </w:rPr>
      </w:pPr>
      <w:r w:rsidRPr="00661779">
        <w:rPr>
          <w:rFonts w:ascii="Book Antiqua" w:hAnsi="Book Antiqua"/>
          <w:b/>
          <w:bCs/>
        </w:rPr>
        <w:t xml:space="preserve">Institutional review board statement: </w:t>
      </w:r>
      <w:r w:rsidR="00F06D63" w:rsidRPr="00661779">
        <w:rPr>
          <w:rFonts w:ascii="Book Antiqua" w:eastAsia="UtopiaStd-Regular" w:hAnsi="Book Antiqua"/>
        </w:rPr>
        <w:t xml:space="preserve">This study was approved by the Institutional Review Board of the National Cancer Center, </w:t>
      </w:r>
      <w:r w:rsidR="00F06D63" w:rsidRPr="00661779">
        <w:rPr>
          <w:rFonts w:ascii="Book Antiqua" w:eastAsia="UtopiaStd-Regular" w:hAnsi="Book Antiqua"/>
          <w:caps/>
        </w:rPr>
        <w:t>s</w:t>
      </w:r>
      <w:r w:rsidR="00F06D63" w:rsidRPr="00661779">
        <w:rPr>
          <w:rFonts w:ascii="Book Antiqua" w:eastAsia="UtopiaStd-Regular" w:hAnsi="Book Antiqua"/>
        </w:rPr>
        <w:t xml:space="preserve">outh Korea (approval number: </w:t>
      </w:r>
      <w:r w:rsidR="00F06D63" w:rsidRPr="00661779">
        <w:rPr>
          <w:rFonts w:ascii="Book Antiqua" w:hAnsi="Book Antiqua"/>
        </w:rPr>
        <w:t>NCC2019-0233</w:t>
      </w:r>
      <w:r w:rsidR="00F06D63" w:rsidRPr="00661779">
        <w:rPr>
          <w:rFonts w:ascii="Book Antiqua" w:eastAsia="UtopiaStd-Regular" w:hAnsi="Book Antiqua"/>
        </w:rPr>
        <w:t>).</w:t>
      </w:r>
    </w:p>
    <w:p w14:paraId="281A30A4" w14:textId="77777777" w:rsidR="00C92B33" w:rsidRPr="00661779" w:rsidRDefault="00C92B33" w:rsidP="00692620">
      <w:pPr>
        <w:snapToGrid w:val="0"/>
        <w:spacing w:line="360" w:lineRule="auto"/>
        <w:jc w:val="both"/>
        <w:rPr>
          <w:rFonts w:ascii="Book Antiqua" w:eastAsiaTheme="minorEastAsia" w:hAnsi="Book Antiqua"/>
          <w:b/>
        </w:rPr>
      </w:pPr>
    </w:p>
    <w:p w14:paraId="6031744C" w14:textId="32661055" w:rsidR="000D495B" w:rsidRPr="00661779" w:rsidRDefault="000D495B" w:rsidP="00692620">
      <w:pPr>
        <w:snapToGrid w:val="0"/>
        <w:spacing w:line="360" w:lineRule="auto"/>
        <w:jc w:val="both"/>
        <w:rPr>
          <w:rFonts w:ascii="Book Antiqua" w:eastAsiaTheme="minorEastAsia" w:hAnsi="Book Antiqua"/>
          <w:b/>
        </w:rPr>
      </w:pPr>
      <w:r w:rsidRPr="00661779">
        <w:rPr>
          <w:rFonts w:ascii="Book Antiqua" w:eastAsiaTheme="minorEastAsia" w:hAnsi="Book Antiqua"/>
          <w:b/>
        </w:rPr>
        <w:t>Informed consent statement:</w:t>
      </w:r>
      <w:r w:rsidR="007A5B24" w:rsidRPr="00661779">
        <w:rPr>
          <w:rFonts w:ascii="Book Antiqua" w:eastAsiaTheme="minorEastAsia" w:hAnsi="Book Antiqua"/>
          <w:b/>
        </w:rPr>
        <w:t xml:space="preserve"> </w:t>
      </w:r>
      <w:r w:rsidR="003E1FA9" w:rsidRPr="00661779">
        <w:rPr>
          <w:rFonts w:ascii="Book Antiqua" w:eastAsiaTheme="minorEastAsia" w:hAnsi="Book Antiqua"/>
          <w:bCs/>
        </w:rPr>
        <w:t xml:space="preserve">All study </w:t>
      </w:r>
      <w:r w:rsidR="00845E04" w:rsidRPr="00661779">
        <w:rPr>
          <w:rFonts w:ascii="Book Antiqua" w:eastAsiaTheme="minorEastAsia" w:hAnsi="Book Antiqua"/>
          <w:bCs/>
        </w:rPr>
        <w:t>participants provided</w:t>
      </w:r>
      <w:r w:rsidR="003E1FA9" w:rsidRPr="00661779">
        <w:rPr>
          <w:rFonts w:ascii="Book Antiqua" w:eastAsiaTheme="minorEastAsia" w:hAnsi="Book Antiqua"/>
          <w:bCs/>
        </w:rPr>
        <w:t xml:space="preserve"> </w:t>
      </w:r>
      <w:r w:rsidR="00845E04" w:rsidRPr="00661779">
        <w:rPr>
          <w:rFonts w:ascii="Book Antiqua" w:eastAsiaTheme="minorEastAsia" w:hAnsi="Book Antiqua"/>
          <w:bCs/>
        </w:rPr>
        <w:t>informed consent</w:t>
      </w:r>
      <w:r w:rsidR="003E1FA9" w:rsidRPr="00661779">
        <w:rPr>
          <w:rFonts w:ascii="Book Antiqua" w:eastAsiaTheme="minorEastAsia" w:hAnsi="Book Antiqua"/>
          <w:bCs/>
        </w:rPr>
        <w:t xml:space="preserve"> prior to study enrollment</w:t>
      </w:r>
      <w:r w:rsidR="00845E04" w:rsidRPr="00661779">
        <w:rPr>
          <w:rFonts w:ascii="Book Antiqua" w:eastAsiaTheme="minorEastAsia" w:hAnsi="Book Antiqua"/>
          <w:bCs/>
        </w:rPr>
        <w:t>.</w:t>
      </w:r>
    </w:p>
    <w:p w14:paraId="70703DCC" w14:textId="77777777" w:rsidR="000D495B" w:rsidRPr="00661779" w:rsidRDefault="000D495B" w:rsidP="00692620">
      <w:pPr>
        <w:snapToGrid w:val="0"/>
        <w:spacing w:line="360" w:lineRule="auto"/>
        <w:jc w:val="both"/>
        <w:rPr>
          <w:rFonts w:ascii="Book Antiqua" w:eastAsiaTheme="minorEastAsia" w:hAnsi="Book Antiqua"/>
          <w:b/>
        </w:rPr>
      </w:pPr>
    </w:p>
    <w:p w14:paraId="1D2D4FED" w14:textId="2B405EBA" w:rsidR="000D495B" w:rsidRPr="00661779" w:rsidRDefault="000D495B" w:rsidP="00692620">
      <w:pPr>
        <w:snapToGrid w:val="0"/>
        <w:spacing w:line="360" w:lineRule="auto"/>
        <w:jc w:val="both"/>
        <w:rPr>
          <w:rFonts w:ascii="Book Antiqua" w:eastAsiaTheme="minorEastAsia" w:hAnsi="Book Antiqua"/>
          <w:b/>
        </w:rPr>
      </w:pPr>
      <w:r w:rsidRPr="00661779">
        <w:rPr>
          <w:rFonts w:ascii="Book Antiqua" w:eastAsiaTheme="minorEastAsia" w:hAnsi="Book Antiqua"/>
          <w:b/>
        </w:rPr>
        <w:t>Conflict-of-interest statement:</w:t>
      </w:r>
      <w:r w:rsidR="00AB6C3B" w:rsidRPr="00661779">
        <w:rPr>
          <w:rFonts w:ascii="Book Antiqua" w:eastAsiaTheme="minorEastAsia" w:hAnsi="Book Antiqua"/>
          <w:b/>
        </w:rPr>
        <w:t xml:space="preserve"> </w:t>
      </w:r>
      <w:r w:rsidR="003E1FA9" w:rsidRPr="00661779">
        <w:rPr>
          <w:rFonts w:ascii="Book Antiqua" w:eastAsiaTheme="minorEastAsia" w:hAnsi="Book Antiqua"/>
          <w:bCs/>
        </w:rPr>
        <w:t>There are no conflicts of interest to report.</w:t>
      </w:r>
    </w:p>
    <w:p w14:paraId="6E600193" w14:textId="77777777" w:rsidR="000D495B" w:rsidRPr="00661779" w:rsidRDefault="000D495B" w:rsidP="00692620">
      <w:pPr>
        <w:snapToGrid w:val="0"/>
        <w:spacing w:line="360" w:lineRule="auto"/>
        <w:jc w:val="both"/>
        <w:rPr>
          <w:rFonts w:ascii="Book Antiqua" w:eastAsiaTheme="minorEastAsia" w:hAnsi="Book Antiqua"/>
          <w:b/>
        </w:rPr>
      </w:pPr>
    </w:p>
    <w:p w14:paraId="48AEF1F4" w14:textId="36179710" w:rsidR="000D495B" w:rsidRPr="00661779" w:rsidRDefault="000D495B" w:rsidP="00692620">
      <w:pPr>
        <w:snapToGrid w:val="0"/>
        <w:spacing w:line="360" w:lineRule="auto"/>
        <w:jc w:val="both"/>
        <w:rPr>
          <w:rFonts w:ascii="Book Antiqua" w:eastAsiaTheme="minorEastAsia" w:hAnsi="Book Antiqua"/>
          <w:b/>
        </w:rPr>
      </w:pPr>
      <w:r w:rsidRPr="00661779">
        <w:rPr>
          <w:rFonts w:ascii="Book Antiqua" w:eastAsiaTheme="minorEastAsia" w:hAnsi="Book Antiqua"/>
          <w:b/>
        </w:rPr>
        <w:t>Data sharing statement:</w:t>
      </w:r>
      <w:r w:rsidR="00AB6C3B" w:rsidRPr="00661779">
        <w:rPr>
          <w:rFonts w:ascii="Book Antiqua" w:eastAsiaTheme="minorEastAsia" w:hAnsi="Book Antiqua"/>
          <w:b/>
        </w:rPr>
        <w:t xml:space="preserve"> </w:t>
      </w:r>
      <w:r w:rsidR="003E1FA9" w:rsidRPr="00661779">
        <w:rPr>
          <w:rFonts w:ascii="Book Antiqua" w:eastAsiaTheme="minorEastAsia" w:hAnsi="Book Antiqua"/>
          <w:b/>
        </w:rPr>
        <w:t xml:space="preserve"> </w:t>
      </w:r>
      <w:r w:rsidR="003E1FA9" w:rsidRPr="00661779">
        <w:rPr>
          <w:rFonts w:ascii="Book Antiqua" w:eastAsiaTheme="minorEastAsia" w:hAnsi="Book Antiqua"/>
          <w:bCs/>
        </w:rPr>
        <w:t>No additional data are available.</w:t>
      </w:r>
    </w:p>
    <w:p w14:paraId="44B4F781" w14:textId="77777777" w:rsidR="000D4683" w:rsidRPr="00661779" w:rsidRDefault="000D4683" w:rsidP="00692620">
      <w:pPr>
        <w:snapToGrid w:val="0"/>
        <w:spacing w:line="360" w:lineRule="auto"/>
        <w:jc w:val="both"/>
        <w:rPr>
          <w:rFonts w:ascii="Book Antiqua" w:eastAsiaTheme="minorEastAsia" w:hAnsi="Book Antiqua"/>
          <w:b/>
        </w:rPr>
      </w:pPr>
    </w:p>
    <w:p w14:paraId="11A13C8E" w14:textId="65FCB384" w:rsidR="00C92B33" w:rsidRPr="00661779" w:rsidRDefault="00C92B33" w:rsidP="00692620">
      <w:pPr>
        <w:snapToGrid w:val="0"/>
        <w:spacing w:line="360" w:lineRule="auto"/>
        <w:jc w:val="both"/>
        <w:rPr>
          <w:rFonts w:ascii="Book Antiqua" w:eastAsiaTheme="minorEastAsia" w:hAnsi="Book Antiqua"/>
          <w:b/>
        </w:rPr>
      </w:pPr>
      <w:r w:rsidRPr="00661779">
        <w:rPr>
          <w:rFonts w:ascii="Book Antiqua" w:hAnsi="Book Antiqua"/>
          <w:b/>
        </w:rPr>
        <w:t xml:space="preserve">STROBE </w:t>
      </w:r>
      <w:r w:rsidR="009423C0" w:rsidRPr="00661779">
        <w:rPr>
          <w:rFonts w:ascii="Book Antiqua" w:hAnsi="Book Antiqua"/>
          <w:b/>
        </w:rPr>
        <w:t>s</w:t>
      </w:r>
      <w:r w:rsidRPr="00661779">
        <w:rPr>
          <w:rFonts w:ascii="Book Antiqua" w:hAnsi="Book Antiqua"/>
          <w:b/>
        </w:rPr>
        <w:t xml:space="preserve">tatement: </w:t>
      </w:r>
      <w:r w:rsidRPr="00661779">
        <w:rPr>
          <w:rFonts w:ascii="Book Antiqua" w:eastAsiaTheme="minorEastAsia" w:hAnsi="Book Antiqua"/>
        </w:rPr>
        <w:t>The authors ha</w:t>
      </w:r>
      <w:bookmarkStart w:id="9" w:name="_GoBack"/>
      <w:bookmarkEnd w:id="9"/>
      <w:r w:rsidRPr="00661779">
        <w:rPr>
          <w:rFonts w:ascii="Book Antiqua" w:eastAsiaTheme="minorEastAsia" w:hAnsi="Book Antiqua"/>
        </w:rPr>
        <w:t>ve read the STROBE Statement—checklist of items, and the manuscript was prepared according to the STROBE Statement—checklist of items.</w:t>
      </w:r>
      <w:r w:rsidRPr="00661779">
        <w:rPr>
          <w:rFonts w:ascii="Book Antiqua" w:eastAsiaTheme="minorEastAsia" w:hAnsi="Book Antiqua"/>
          <w:b/>
        </w:rPr>
        <w:t xml:space="preserve"> </w:t>
      </w:r>
    </w:p>
    <w:p w14:paraId="5B8FAEE5" w14:textId="77777777" w:rsidR="007D1D02" w:rsidRPr="00661779" w:rsidRDefault="007D1D02" w:rsidP="00692620">
      <w:pPr>
        <w:snapToGrid w:val="0"/>
        <w:spacing w:line="360" w:lineRule="auto"/>
        <w:jc w:val="both"/>
        <w:rPr>
          <w:rFonts w:ascii="Book Antiqua" w:eastAsiaTheme="minorEastAsia" w:hAnsi="Book Antiqua"/>
        </w:rPr>
      </w:pPr>
    </w:p>
    <w:p w14:paraId="081689F3" w14:textId="77777777" w:rsidR="00E96D72" w:rsidRPr="00661779" w:rsidRDefault="00E96D72" w:rsidP="00692620">
      <w:pPr>
        <w:widowControl w:val="0"/>
        <w:adjustRightInd w:val="0"/>
        <w:snapToGrid w:val="0"/>
        <w:spacing w:line="360" w:lineRule="auto"/>
        <w:jc w:val="both"/>
        <w:rPr>
          <w:rFonts w:ascii="Book Antiqua" w:eastAsia="宋体" w:hAnsi="Book Antiqua"/>
          <w:kern w:val="2"/>
          <w:lang w:eastAsia="zh-CN"/>
        </w:rPr>
      </w:pPr>
      <w:r w:rsidRPr="00661779">
        <w:rPr>
          <w:rFonts w:ascii="Book Antiqua" w:eastAsia="宋体" w:hAnsi="Book Antiqua"/>
          <w:b/>
          <w:color w:val="000000"/>
          <w:kern w:val="2"/>
          <w:lang w:eastAsia="zh-CN"/>
        </w:rPr>
        <w:t>Open-Access:</w:t>
      </w:r>
      <w:r w:rsidRPr="00661779">
        <w:rPr>
          <w:rFonts w:ascii="Book Antiqua" w:eastAsia="宋体" w:hAnsi="Book Antiqua"/>
          <w:color w:val="000000"/>
          <w:kern w:val="2"/>
          <w:lang w:eastAsia="zh-CN"/>
        </w:rPr>
        <w:t xml:space="preserve"> This article is an open-access </w:t>
      </w:r>
      <w:r w:rsidRPr="00661779">
        <w:rPr>
          <w:rFonts w:ascii="Book Antiqua" w:eastAsia="宋体" w:hAnsi="Book Antiqua"/>
          <w:kern w:val="2"/>
          <w:lang w:eastAsia="zh-CN"/>
        </w:rPr>
        <w:t xml:space="preserve">article that was selected </w:t>
      </w:r>
      <w:r w:rsidRPr="00661779">
        <w:rPr>
          <w:rFonts w:ascii="Book Antiqua" w:eastAsia="宋体" w:hAnsi="Book Antiqua"/>
          <w:color w:val="000000"/>
          <w:kern w:val="2"/>
          <w:lang w:eastAsia="zh-CN"/>
        </w:rPr>
        <w:t xml:space="preserve">by an in-house editor and fully peer-reviewed by external reviewers. It is distributed in accordance with the Creative Commons Attribution </w:t>
      </w:r>
      <w:proofErr w:type="spellStart"/>
      <w:r w:rsidRPr="00661779">
        <w:rPr>
          <w:rFonts w:ascii="Book Antiqua" w:eastAsia="宋体" w:hAnsi="Book Antiqua"/>
          <w:color w:val="000000"/>
          <w:kern w:val="2"/>
          <w:lang w:eastAsia="zh-CN"/>
        </w:rPr>
        <w:t>NonCommercial</w:t>
      </w:r>
      <w:proofErr w:type="spellEnd"/>
      <w:r w:rsidRPr="00661779">
        <w:rPr>
          <w:rFonts w:ascii="Book Antiqua" w:eastAsia="宋体" w:hAnsi="Book Antiqua"/>
          <w:color w:val="000000"/>
          <w:kern w:val="2"/>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B6F14A" w14:textId="77777777" w:rsidR="00E96D72" w:rsidRPr="00661779" w:rsidRDefault="00E96D72" w:rsidP="00692620">
      <w:pPr>
        <w:adjustRightInd w:val="0"/>
        <w:snapToGrid w:val="0"/>
        <w:spacing w:line="360" w:lineRule="auto"/>
        <w:jc w:val="both"/>
        <w:rPr>
          <w:rFonts w:ascii="Book Antiqua" w:eastAsia="宋体" w:hAnsi="Book Antiqua"/>
          <w:lang w:eastAsia="zh-CN"/>
        </w:rPr>
      </w:pPr>
    </w:p>
    <w:p w14:paraId="7C537EB1" w14:textId="77777777" w:rsidR="00E96D72" w:rsidRPr="00661779" w:rsidRDefault="00E96D72" w:rsidP="00692620">
      <w:pPr>
        <w:adjustRightInd w:val="0"/>
        <w:snapToGrid w:val="0"/>
        <w:spacing w:line="360" w:lineRule="auto"/>
        <w:jc w:val="both"/>
        <w:rPr>
          <w:rFonts w:ascii="Book Antiqua" w:eastAsia="宋体" w:hAnsi="Book Antiqua"/>
          <w:bCs/>
          <w:color w:val="000000"/>
          <w:lang w:val="fr-FR" w:eastAsia="pl-PL"/>
        </w:rPr>
      </w:pPr>
      <w:r w:rsidRPr="00661779">
        <w:rPr>
          <w:rFonts w:ascii="Book Antiqua" w:eastAsia="宋体" w:hAnsi="Book Antiqua"/>
          <w:b/>
          <w:bCs/>
          <w:color w:val="000000"/>
          <w:lang w:val="fr-FR" w:eastAsia="pl-PL"/>
        </w:rPr>
        <w:t>Manuscript source:</w:t>
      </w:r>
      <w:r w:rsidRPr="00661779">
        <w:rPr>
          <w:rFonts w:ascii="Book Antiqua" w:eastAsia="宋体" w:hAnsi="Book Antiqua"/>
          <w:b/>
          <w:bCs/>
          <w:color w:val="000000"/>
          <w:lang w:val="fr-FR" w:eastAsia="zh-CN"/>
        </w:rPr>
        <w:t xml:space="preserve"> </w:t>
      </w:r>
      <w:r w:rsidRPr="00661779">
        <w:rPr>
          <w:rFonts w:ascii="Book Antiqua" w:eastAsia="宋体" w:hAnsi="Book Antiqua"/>
          <w:bCs/>
          <w:color w:val="000000"/>
          <w:lang w:val="fr-FR" w:eastAsia="pl-PL"/>
        </w:rPr>
        <w:t>Unsolicited manuscript</w:t>
      </w:r>
    </w:p>
    <w:p w14:paraId="2A305233" w14:textId="77777777" w:rsidR="00E96D72" w:rsidRPr="00661779" w:rsidRDefault="00E96D72" w:rsidP="00692620">
      <w:pPr>
        <w:adjustRightInd w:val="0"/>
        <w:snapToGrid w:val="0"/>
        <w:spacing w:line="360" w:lineRule="auto"/>
        <w:jc w:val="both"/>
        <w:rPr>
          <w:rFonts w:ascii="Book Antiqua" w:eastAsia="宋体" w:hAnsi="Book Antiqua"/>
          <w:b/>
          <w:bCs/>
          <w:color w:val="000000"/>
          <w:lang w:val="fr-FR" w:eastAsia="zh-CN"/>
        </w:rPr>
      </w:pPr>
    </w:p>
    <w:p w14:paraId="1ACE38C9" w14:textId="3E1AD867" w:rsidR="00E96D72" w:rsidRPr="00661779" w:rsidRDefault="00E96D72" w:rsidP="00692620">
      <w:pPr>
        <w:adjustRightInd w:val="0"/>
        <w:snapToGrid w:val="0"/>
        <w:spacing w:line="360" w:lineRule="auto"/>
        <w:jc w:val="both"/>
        <w:rPr>
          <w:rFonts w:ascii="Book Antiqua" w:eastAsia="宋体" w:hAnsi="Book Antiqua"/>
          <w:b/>
          <w:lang w:eastAsia="zh-CN"/>
        </w:rPr>
      </w:pPr>
      <w:r w:rsidRPr="00661779">
        <w:rPr>
          <w:rFonts w:ascii="Book Antiqua" w:eastAsia="宋体" w:hAnsi="Book Antiqua"/>
          <w:b/>
          <w:lang w:eastAsia="en-US"/>
        </w:rPr>
        <w:t>Peer-review started:</w:t>
      </w:r>
      <w:r w:rsidRPr="00661779">
        <w:rPr>
          <w:rFonts w:ascii="Book Antiqua" w:eastAsia="宋体" w:hAnsi="Book Antiqua"/>
          <w:b/>
          <w:lang w:eastAsia="zh-CN"/>
        </w:rPr>
        <w:t xml:space="preserve"> </w:t>
      </w:r>
      <w:r w:rsidR="00BD55D0" w:rsidRPr="00661779">
        <w:rPr>
          <w:rFonts w:ascii="Book Antiqua" w:eastAsia="宋体" w:hAnsi="Book Antiqua"/>
          <w:lang w:eastAsia="zh-CN"/>
        </w:rPr>
        <w:t>March</w:t>
      </w:r>
      <w:r w:rsidRPr="00661779">
        <w:rPr>
          <w:rFonts w:ascii="Book Antiqua" w:eastAsia="宋体" w:hAnsi="Book Antiqua"/>
          <w:lang w:eastAsia="zh-CN"/>
        </w:rPr>
        <w:t xml:space="preserve"> 2</w:t>
      </w:r>
      <w:r w:rsidR="00BD55D0" w:rsidRPr="00661779">
        <w:rPr>
          <w:rFonts w:ascii="Book Antiqua" w:eastAsia="宋体" w:hAnsi="Book Antiqua"/>
          <w:lang w:eastAsia="zh-CN"/>
        </w:rPr>
        <w:t>6</w:t>
      </w:r>
      <w:r w:rsidRPr="00661779">
        <w:rPr>
          <w:rFonts w:ascii="Book Antiqua" w:eastAsia="宋体" w:hAnsi="Book Antiqua"/>
          <w:lang w:eastAsia="zh-CN"/>
        </w:rPr>
        <w:t>, 2020</w:t>
      </w:r>
    </w:p>
    <w:p w14:paraId="74652AB8" w14:textId="56DA8F5F" w:rsidR="00E96D72" w:rsidRPr="00661779" w:rsidRDefault="00E96D72" w:rsidP="00692620">
      <w:pPr>
        <w:adjustRightInd w:val="0"/>
        <w:snapToGrid w:val="0"/>
        <w:spacing w:line="360" w:lineRule="auto"/>
        <w:jc w:val="both"/>
        <w:rPr>
          <w:rFonts w:ascii="Book Antiqua" w:eastAsia="宋体" w:hAnsi="Book Antiqua"/>
          <w:b/>
          <w:lang w:eastAsia="zh-CN"/>
        </w:rPr>
      </w:pPr>
      <w:r w:rsidRPr="00661779">
        <w:rPr>
          <w:rFonts w:ascii="Book Antiqua" w:eastAsia="宋体" w:hAnsi="Book Antiqua"/>
          <w:b/>
          <w:lang w:eastAsia="en-US"/>
        </w:rPr>
        <w:t>First decision:</w:t>
      </w:r>
      <w:r w:rsidRPr="00661779">
        <w:rPr>
          <w:rFonts w:ascii="Book Antiqua" w:eastAsia="宋体" w:hAnsi="Book Antiqua"/>
          <w:b/>
          <w:lang w:eastAsia="zh-CN"/>
        </w:rPr>
        <w:t xml:space="preserve"> </w:t>
      </w:r>
      <w:r w:rsidRPr="00661779">
        <w:rPr>
          <w:rFonts w:ascii="Book Antiqua" w:eastAsia="宋体" w:hAnsi="Book Antiqua"/>
          <w:lang w:eastAsia="zh-CN"/>
        </w:rPr>
        <w:t>April 2</w:t>
      </w:r>
      <w:r w:rsidR="00BD55D0" w:rsidRPr="00661779">
        <w:rPr>
          <w:rFonts w:ascii="Book Antiqua" w:eastAsia="宋体" w:hAnsi="Book Antiqua"/>
          <w:lang w:eastAsia="zh-CN"/>
        </w:rPr>
        <w:t>5</w:t>
      </w:r>
      <w:r w:rsidRPr="00661779">
        <w:rPr>
          <w:rFonts w:ascii="Book Antiqua" w:eastAsia="宋体" w:hAnsi="Book Antiqua"/>
          <w:lang w:eastAsia="zh-CN"/>
        </w:rPr>
        <w:t>, 2020</w:t>
      </w:r>
    </w:p>
    <w:p w14:paraId="6824BB6B" w14:textId="0E5AFD46" w:rsidR="00E96D72" w:rsidRPr="00661779" w:rsidRDefault="00E96D72" w:rsidP="00692620">
      <w:pPr>
        <w:adjustRightInd w:val="0"/>
        <w:snapToGrid w:val="0"/>
        <w:spacing w:line="360" w:lineRule="auto"/>
        <w:rPr>
          <w:rFonts w:ascii="Book Antiqua" w:eastAsia="宋体" w:hAnsi="Book Antiqua"/>
          <w:b/>
          <w:lang w:eastAsia="zh-CN"/>
        </w:rPr>
      </w:pPr>
      <w:r w:rsidRPr="00661779">
        <w:rPr>
          <w:rFonts w:ascii="Book Antiqua" w:eastAsia="宋体" w:hAnsi="Book Antiqua"/>
          <w:b/>
          <w:lang w:eastAsia="en-US"/>
        </w:rPr>
        <w:t>Article in press:</w:t>
      </w:r>
      <w:r w:rsidR="00661779" w:rsidRPr="00661779">
        <w:rPr>
          <w:rFonts w:ascii="Book Antiqua" w:hAnsi="Book Antiqua"/>
          <w:bCs/>
        </w:rPr>
        <w:t xml:space="preserve"> </w:t>
      </w:r>
      <w:r w:rsidR="00661779" w:rsidRPr="00661779">
        <w:rPr>
          <w:rFonts w:ascii="Book Antiqua" w:hAnsi="Book Antiqua"/>
          <w:bCs/>
        </w:rPr>
        <w:t>July 4, 2020</w:t>
      </w:r>
    </w:p>
    <w:p w14:paraId="6436EB55" w14:textId="77777777" w:rsidR="00E96D72" w:rsidRPr="00661779" w:rsidRDefault="00E96D72" w:rsidP="00692620">
      <w:pPr>
        <w:adjustRightInd w:val="0"/>
        <w:snapToGrid w:val="0"/>
        <w:spacing w:line="360" w:lineRule="auto"/>
        <w:rPr>
          <w:rFonts w:ascii="Book Antiqua" w:eastAsia="宋体" w:hAnsi="Book Antiqua"/>
          <w:b/>
          <w:lang w:eastAsia="zh-CN"/>
        </w:rPr>
      </w:pPr>
    </w:p>
    <w:p w14:paraId="29EF1890" w14:textId="77777777" w:rsidR="00E96D72" w:rsidRPr="00661779" w:rsidRDefault="00E96D72" w:rsidP="00692620">
      <w:pPr>
        <w:widowControl w:val="0"/>
        <w:adjustRightInd w:val="0"/>
        <w:snapToGrid w:val="0"/>
        <w:spacing w:line="360" w:lineRule="auto"/>
        <w:jc w:val="both"/>
        <w:rPr>
          <w:rFonts w:ascii="Book Antiqua" w:eastAsia="微软雅黑" w:hAnsi="Book Antiqua"/>
          <w:lang w:val="fr-FR" w:eastAsia="zh-CN"/>
        </w:rPr>
      </w:pPr>
      <w:r w:rsidRPr="00661779">
        <w:rPr>
          <w:rFonts w:ascii="Book Antiqua" w:eastAsia="宋体" w:hAnsi="Book Antiqua"/>
          <w:b/>
          <w:lang w:val="fr-FR" w:eastAsia="zh-CN"/>
        </w:rPr>
        <w:t xml:space="preserve">Specialty type: </w:t>
      </w:r>
      <w:r w:rsidRPr="00661779">
        <w:rPr>
          <w:rFonts w:ascii="Book Antiqua" w:eastAsia="微软雅黑" w:hAnsi="Book Antiqua"/>
          <w:lang w:val="fr-FR" w:eastAsia="zh-CN"/>
        </w:rPr>
        <w:t>Gastroenterology and hepatology</w:t>
      </w:r>
    </w:p>
    <w:p w14:paraId="548E0961" w14:textId="1DE7EE1F" w:rsidR="00E96D72" w:rsidRPr="00661779" w:rsidRDefault="00E96D72" w:rsidP="00692620">
      <w:pPr>
        <w:widowControl w:val="0"/>
        <w:adjustRightInd w:val="0"/>
        <w:snapToGrid w:val="0"/>
        <w:spacing w:line="360" w:lineRule="auto"/>
        <w:jc w:val="both"/>
        <w:rPr>
          <w:rFonts w:ascii="Book Antiqua" w:eastAsia="宋体" w:hAnsi="Book Antiqua"/>
          <w:b/>
          <w:lang w:val="fr-FR" w:eastAsia="zh-CN"/>
        </w:rPr>
      </w:pPr>
      <w:r w:rsidRPr="00661779">
        <w:rPr>
          <w:rFonts w:ascii="Book Antiqua" w:eastAsia="宋体" w:hAnsi="Book Antiqua"/>
          <w:b/>
          <w:lang w:val="fr-FR" w:eastAsia="zh-CN"/>
        </w:rPr>
        <w:t xml:space="preserve">Country/Territory of origin: </w:t>
      </w:r>
      <w:r w:rsidR="000C1FAB" w:rsidRPr="00661779">
        <w:rPr>
          <w:rFonts w:ascii="Book Antiqua" w:eastAsia="宋体" w:hAnsi="Book Antiqua"/>
          <w:lang w:eastAsia="zh-CN"/>
        </w:rPr>
        <w:t>South Korea</w:t>
      </w:r>
    </w:p>
    <w:p w14:paraId="680AA980" w14:textId="77777777" w:rsidR="00E96D72" w:rsidRPr="00661779" w:rsidRDefault="00E96D72" w:rsidP="00692620">
      <w:pPr>
        <w:widowControl w:val="0"/>
        <w:adjustRightInd w:val="0"/>
        <w:snapToGrid w:val="0"/>
        <w:spacing w:line="360" w:lineRule="auto"/>
        <w:jc w:val="both"/>
        <w:rPr>
          <w:rFonts w:ascii="Book Antiqua" w:eastAsia="宋体" w:hAnsi="Book Antiqua"/>
          <w:b/>
          <w:lang w:val="fr-FR" w:eastAsia="zh-CN"/>
        </w:rPr>
      </w:pPr>
      <w:r w:rsidRPr="00661779">
        <w:rPr>
          <w:rFonts w:ascii="Book Antiqua" w:eastAsia="宋体" w:hAnsi="Book Antiqua"/>
          <w:b/>
          <w:lang w:val="fr-FR" w:eastAsia="zh-CN"/>
        </w:rPr>
        <w:t>Peer-review report’s scientific quality classification</w:t>
      </w:r>
    </w:p>
    <w:p w14:paraId="7C15767A" w14:textId="77777777" w:rsidR="00E96D72" w:rsidRPr="00661779" w:rsidRDefault="00E96D72" w:rsidP="00692620">
      <w:pPr>
        <w:widowControl w:val="0"/>
        <w:adjustRightInd w:val="0"/>
        <w:snapToGrid w:val="0"/>
        <w:spacing w:line="360" w:lineRule="auto"/>
        <w:jc w:val="both"/>
        <w:rPr>
          <w:rFonts w:ascii="Book Antiqua" w:eastAsia="宋体" w:hAnsi="Book Antiqua"/>
          <w:lang w:val="fr-FR" w:eastAsia="zh-CN"/>
        </w:rPr>
      </w:pPr>
      <w:r w:rsidRPr="00661779">
        <w:rPr>
          <w:rFonts w:ascii="Book Antiqua" w:eastAsia="宋体" w:hAnsi="Book Antiqua"/>
          <w:lang w:val="fr-FR" w:eastAsia="zh-CN"/>
        </w:rPr>
        <w:t>Grade A (Excellent): 0</w:t>
      </w:r>
    </w:p>
    <w:p w14:paraId="5E6F247F" w14:textId="77777777" w:rsidR="00E96D72" w:rsidRPr="00661779" w:rsidRDefault="00E96D72" w:rsidP="00692620">
      <w:pPr>
        <w:widowControl w:val="0"/>
        <w:adjustRightInd w:val="0"/>
        <w:snapToGrid w:val="0"/>
        <w:spacing w:line="360" w:lineRule="auto"/>
        <w:jc w:val="both"/>
        <w:rPr>
          <w:rFonts w:ascii="Book Antiqua" w:eastAsia="宋体" w:hAnsi="Book Antiqua"/>
          <w:lang w:val="fr-FR" w:eastAsia="zh-CN"/>
        </w:rPr>
      </w:pPr>
      <w:r w:rsidRPr="00661779">
        <w:rPr>
          <w:rFonts w:ascii="Book Antiqua" w:eastAsia="宋体" w:hAnsi="Book Antiqua"/>
          <w:lang w:val="fr-FR" w:eastAsia="zh-CN"/>
        </w:rPr>
        <w:t>Grade B (Very good): B</w:t>
      </w:r>
    </w:p>
    <w:p w14:paraId="68D817D7" w14:textId="77777777" w:rsidR="00E96D72" w:rsidRPr="00661779" w:rsidRDefault="00E96D72" w:rsidP="00692620">
      <w:pPr>
        <w:widowControl w:val="0"/>
        <w:adjustRightInd w:val="0"/>
        <w:snapToGrid w:val="0"/>
        <w:spacing w:line="360" w:lineRule="auto"/>
        <w:jc w:val="both"/>
        <w:rPr>
          <w:rFonts w:ascii="Book Antiqua" w:eastAsia="宋体" w:hAnsi="Book Antiqua"/>
          <w:lang w:val="fr-FR" w:eastAsia="zh-CN"/>
        </w:rPr>
      </w:pPr>
      <w:r w:rsidRPr="00661779">
        <w:rPr>
          <w:rFonts w:ascii="Book Antiqua" w:eastAsia="宋体" w:hAnsi="Book Antiqua"/>
          <w:lang w:val="fr-FR" w:eastAsia="zh-CN"/>
        </w:rPr>
        <w:t>Grade C (Good): 0</w:t>
      </w:r>
    </w:p>
    <w:p w14:paraId="45178F09" w14:textId="77777777" w:rsidR="00E96D72" w:rsidRPr="00661779" w:rsidRDefault="00E96D72" w:rsidP="00692620">
      <w:pPr>
        <w:widowControl w:val="0"/>
        <w:adjustRightInd w:val="0"/>
        <w:snapToGrid w:val="0"/>
        <w:spacing w:line="360" w:lineRule="auto"/>
        <w:jc w:val="both"/>
        <w:rPr>
          <w:rFonts w:ascii="Book Antiqua" w:eastAsia="宋体" w:hAnsi="Book Antiqua"/>
          <w:lang w:val="fr-FR" w:eastAsia="zh-CN"/>
        </w:rPr>
      </w:pPr>
      <w:r w:rsidRPr="00661779">
        <w:rPr>
          <w:rFonts w:ascii="Book Antiqua" w:eastAsia="宋体" w:hAnsi="Book Antiqua"/>
          <w:lang w:val="fr-FR" w:eastAsia="zh-CN"/>
        </w:rPr>
        <w:t>Grade D (Fair): 0</w:t>
      </w:r>
    </w:p>
    <w:p w14:paraId="33D736BE" w14:textId="77777777" w:rsidR="00E96D72" w:rsidRPr="00661779" w:rsidRDefault="00E96D72" w:rsidP="00692620">
      <w:pPr>
        <w:widowControl w:val="0"/>
        <w:adjustRightInd w:val="0"/>
        <w:snapToGrid w:val="0"/>
        <w:spacing w:line="360" w:lineRule="auto"/>
        <w:jc w:val="both"/>
        <w:rPr>
          <w:rFonts w:ascii="Book Antiqua" w:eastAsia="等线" w:hAnsi="Book Antiqua"/>
          <w:kern w:val="2"/>
          <w:lang w:val="hu-HU" w:eastAsia="zh-CN"/>
        </w:rPr>
      </w:pPr>
      <w:r w:rsidRPr="00661779">
        <w:rPr>
          <w:rFonts w:ascii="Book Antiqua" w:eastAsia="宋体" w:hAnsi="Book Antiqua"/>
          <w:lang w:val="fr-FR" w:eastAsia="zh-CN"/>
        </w:rPr>
        <w:t>Grade E (Poor): 0</w:t>
      </w:r>
    </w:p>
    <w:p w14:paraId="625BF522" w14:textId="77777777" w:rsidR="00E96D72" w:rsidRPr="00661779" w:rsidRDefault="00E96D72" w:rsidP="00692620">
      <w:pPr>
        <w:adjustRightInd w:val="0"/>
        <w:snapToGrid w:val="0"/>
        <w:spacing w:line="360" w:lineRule="auto"/>
        <w:ind w:right="361"/>
        <w:rPr>
          <w:rFonts w:ascii="Book Antiqua" w:eastAsia="宋体" w:hAnsi="Book Antiqua"/>
          <w:lang w:eastAsia="zh-CN"/>
        </w:rPr>
      </w:pPr>
    </w:p>
    <w:p w14:paraId="7CD7F895" w14:textId="12E9F3A1" w:rsidR="00E96D72" w:rsidRPr="00661779" w:rsidRDefault="00E96D72" w:rsidP="00692620">
      <w:pPr>
        <w:adjustRightInd w:val="0"/>
        <w:snapToGrid w:val="0"/>
        <w:spacing w:line="360" w:lineRule="auto"/>
        <w:ind w:right="361"/>
        <w:rPr>
          <w:rFonts w:ascii="Book Antiqua" w:eastAsia="宋体" w:hAnsi="Book Antiqua"/>
          <w:b/>
          <w:bCs/>
          <w:lang w:eastAsia="zh-CN"/>
        </w:rPr>
      </w:pPr>
      <w:r w:rsidRPr="00661779">
        <w:rPr>
          <w:rFonts w:ascii="Book Antiqua" w:eastAsia="宋体" w:hAnsi="Book Antiqua"/>
          <w:b/>
          <w:lang w:eastAsia="en-US"/>
        </w:rPr>
        <w:t>P-Reviewer</w:t>
      </w:r>
      <w:r w:rsidRPr="00661779">
        <w:rPr>
          <w:rFonts w:ascii="Book Antiqua" w:eastAsia="宋体" w:hAnsi="Book Antiqua"/>
          <w:b/>
          <w:lang w:eastAsia="zh-CN"/>
        </w:rPr>
        <w:t>:</w:t>
      </w:r>
      <w:r w:rsidR="00917B20" w:rsidRPr="00661779">
        <w:rPr>
          <w:rFonts w:ascii="Book Antiqua" w:eastAsia="宋体" w:hAnsi="Book Antiqua"/>
          <w:bCs/>
          <w:lang w:eastAsia="en-US"/>
        </w:rPr>
        <w:t xml:space="preserve"> </w:t>
      </w:r>
      <w:proofErr w:type="spellStart"/>
      <w:r w:rsidR="000923A4" w:rsidRPr="00661779">
        <w:rPr>
          <w:rFonts w:ascii="Book Antiqua" w:eastAsia="宋体" w:hAnsi="Book Antiqua"/>
          <w:bCs/>
          <w:lang w:eastAsia="en-US"/>
        </w:rPr>
        <w:t>Sporea</w:t>
      </w:r>
      <w:proofErr w:type="spellEnd"/>
      <w:r w:rsidR="000923A4" w:rsidRPr="00661779">
        <w:rPr>
          <w:rFonts w:ascii="Book Antiqua" w:eastAsia="宋体" w:hAnsi="Book Antiqua"/>
          <w:bCs/>
          <w:lang w:eastAsia="en-US"/>
        </w:rPr>
        <w:t xml:space="preserve"> I </w:t>
      </w:r>
      <w:r w:rsidRPr="00661779">
        <w:rPr>
          <w:rFonts w:ascii="Book Antiqua" w:eastAsia="宋体" w:hAnsi="Book Antiqua"/>
          <w:b/>
          <w:bCs/>
          <w:lang w:eastAsia="en-US"/>
        </w:rPr>
        <w:t>S-Editor</w:t>
      </w:r>
      <w:r w:rsidRPr="00661779">
        <w:rPr>
          <w:rFonts w:ascii="Book Antiqua" w:eastAsia="宋体" w:hAnsi="Book Antiqua"/>
          <w:b/>
          <w:bCs/>
          <w:lang w:eastAsia="zh-CN"/>
        </w:rPr>
        <w:t>:</w:t>
      </w:r>
      <w:r w:rsidRPr="00661779">
        <w:rPr>
          <w:rFonts w:ascii="Book Antiqua" w:eastAsia="宋体" w:hAnsi="Book Antiqua"/>
          <w:bCs/>
          <w:lang w:eastAsia="en-US"/>
        </w:rPr>
        <w:t xml:space="preserve"> </w:t>
      </w:r>
      <w:r w:rsidRPr="00661779">
        <w:rPr>
          <w:rFonts w:ascii="Book Antiqua" w:eastAsia="宋体" w:hAnsi="Book Antiqua"/>
          <w:bCs/>
          <w:lang w:eastAsia="zh-CN"/>
        </w:rPr>
        <w:t>Gong ZM</w:t>
      </w:r>
      <w:r w:rsidRPr="00661779">
        <w:rPr>
          <w:rFonts w:ascii="Book Antiqua" w:eastAsia="宋体" w:hAnsi="Book Antiqua"/>
          <w:b/>
          <w:bCs/>
          <w:lang w:eastAsia="en-US"/>
        </w:rPr>
        <w:t xml:space="preserve"> L-Editor</w:t>
      </w:r>
      <w:r w:rsidRPr="00661779">
        <w:rPr>
          <w:rFonts w:ascii="Book Antiqua" w:eastAsia="宋体" w:hAnsi="Book Antiqua"/>
          <w:b/>
          <w:bCs/>
          <w:lang w:eastAsia="zh-CN"/>
        </w:rPr>
        <w:t>:</w:t>
      </w:r>
      <w:r w:rsidR="00661779" w:rsidRPr="00661779">
        <w:rPr>
          <w:rFonts w:ascii="Book Antiqua" w:eastAsia="宋体" w:hAnsi="Book Antiqua" w:hint="eastAsia"/>
          <w:b/>
          <w:bCs/>
          <w:lang w:eastAsia="zh-CN"/>
        </w:rPr>
        <w:t xml:space="preserve"> </w:t>
      </w:r>
      <w:proofErr w:type="gramStart"/>
      <w:r w:rsidR="00661779" w:rsidRPr="00661779">
        <w:rPr>
          <w:rFonts w:ascii="Book Antiqua" w:eastAsia="宋体" w:hAnsi="Book Antiqua" w:hint="eastAsia"/>
          <w:bCs/>
          <w:lang w:eastAsia="zh-CN"/>
        </w:rPr>
        <w:t>A</w:t>
      </w:r>
      <w:r w:rsidR="00661779" w:rsidRPr="00661779">
        <w:rPr>
          <w:rFonts w:ascii="Book Antiqua" w:eastAsia="宋体" w:hAnsi="Book Antiqua" w:hint="eastAsia"/>
          <w:b/>
          <w:bCs/>
          <w:lang w:eastAsia="zh-CN"/>
        </w:rPr>
        <w:t xml:space="preserve"> </w:t>
      </w:r>
      <w:r w:rsidRPr="00661779">
        <w:rPr>
          <w:rFonts w:ascii="Book Antiqua" w:eastAsia="宋体" w:hAnsi="Book Antiqua"/>
          <w:b/>
          <w:bCs/>
          <w:lang w:eastAsia="en-US"/>
        </w:rPr>
        <w:t xml:space="preserve"> E</w:t>
      </w:r>
      <w:proofErr w:type="gramEnd"/>
      <w:r w:rsidRPr="00661779">
        <w:rPr>
          <w:rFonts w:ascii="Book Antiqua" w:eastAsia="宋体" w:hAnsi="Book Antiqua"/>
          <w:b/>
          <w:bCs/>
          <w:lang w:eastAsia="en-US"/>
        </w:rPr>
        <w:t>-Editor</w:t>
      </w:r>
      <w:r w:rsidRPr="00661779">
        <w:rPr>
          <w:rFonts w:ascii="Book Antiqua" w:eastAsia="宋体" w:hAnsi="Book Antiqua"/>
          <w:b/>
          <w:bCs/>
          <w:lang w:eastAsia="zh-CN"/>
        </w:rPr>
        <w:t>:</w:t>
      </w:r>
      <w:r w:rsidR="00661779" w:rsidRPr="00661779">
        <w:rPr>
          <w:rFonts w:ascii="Book Antiqua" w:eastAsia="宋体" w:hAnsi="Book Antiqua" w:hint="eastAsia"/>
          <w:b/>
          <w:bCs/>
          <w:lang w:eastAsia="zh-CN"/>
        </w:rPr>
        <w:t xml:space="preserve"> </w:t>
      </w:r>
      <w:r w:rsidR="00661779" w:rsidRPr="00661779">
        <w:rPr>
          <w:rFonts w:ascii="Book Antiqua" w:eastAsia="宋体" w:hAnsi="Book Antiqua" w:hint="eastAsia"/>
          <w:bCs/>
          <w:lang w:eastAsia="zh-CN"/>
        </w:rPr>
        <w:t>Ma YJ</w:t>
      </w:r>
    </w:p>
    <w:p w14:paraId="5AA410E9" w14:textId="65283017" w:rsidR="00845707" w:rsidRPr="00661779" w:rsidRDefault="00845707" w:rsidP="00692620">
      <w:pPr>
        <w:snapToGrid w:val="0"/>
        <w:spacing w:line="360" w:lineRule="auto"/>
        <w:rPr>
          <w:rFonts w:ascii="Book Antiqua" w:eastAsiaTheme="minorEastAsia" w:hAnsi="Book Antiqua"/>
        </w:rPr>
      </w:pPr>
      <w:r w:rsidRPr="00661779">
        <w:rPr>
          <w:rFonts w:ascii="Book Antiqua" w:eastAsiaTheme="minorEastAsia" w:hAnsi="Book Antiqua"/>
        </w:rPr>
        <w:br w:type="page"/>
      </w:r>
    </w:p>
    <w:p w14:paraId="6933BCA3" w14:textId="77777777" w:rsidR="00845707" w:rsidRPr="00661779" w:rsidRDefault="00845707" w:rsidP="00692620">
      <w:pPr>
        <w:adjustRightInd w:val="0"/>
        <w:snapToGrid w:val="0"/>
        <w:spacing w:line="360" w:lineRule="auto"/>
        <w:rPr>
          <w:rFonts w:ascii="Book Antiqua" w:hAnsi="Book Antiqua"/>
          <w:b/>
        </w:rPr>
      </w:pPr>
      <w:r w:rsidRPr="00661779">
        <w:rPr>
          <w:rFonts w:ascii="Book Antiqua" w:hAnsi="Book Antiqua"/>
          <w:b/>
        </w:rPr>
        <w:lastRenderedPageBreak/>
        <w:t>Figure Legends</w:t>
      </w:r>
    </w:p>
    <w:p w14:paraId="5821FB3C" w14:textId="77777777" w:rsidR="00845707" w:rsidRPr="00661779" w:rsidRDefault="00845707" w:rsidP="00692620">
      <w:pPr>
        <w:snapToGrid w:val="0"/>
        <w:spacing w:line="360" w:lineRule="auto"/>
        <w:jc w:val="both"/>
        <w:rPr>
          <w:rFonts w:ascii="Book Antiqua" w:hAnsi="Book Antiqua"/>
          <w:b/>
        </w:rPr>
      </w:pPr>
      <w:r w:rsidRPr="00661779">
        <w:rPr>
          <w:rFonts w:ascii="Book Antiqua" w:hAnsi="Book Antiqua"/>
          <w:caps/>
          <w:noProof/>
          <w:lang w:eastAsia="zh-CN"/>
        </w:rPr>
        <w:drawing>
          <wp:inline distT="0" distB="0" distL="0" distR="0" wp14:anchorId="3E8E064B" wp14:editId="707315D8">
            <wp:extent cx="6346190" cy="3757295"/>
            <wp:effectExtent l="0" t="0" r="16510" b="14605"/>
            <wp:docPr id="2" name="Chart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9F7551A-7AB1-4542-8DAE-E726C1DC3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B00A75" w14:textId="6342377E" w:rsidR="00845707" w:rsidRPr="00661779" w:rsidRDefault="00845707" w:rsidP="00692620">
      <w:pPr>
        <w:snapToGrid w:val="0"/>
        <w:spacing w:line="360" w:lineRule="auto"/>
        <w:jc w:val="both"/>
        <w:rPr>
          <w:rFonts w:ascii="Book Antiqua" w:hAnsi="Book Antiqua"/>
          <w:b/>
        </w:rPr>
      </w:pPr>
      <w:r w:rsidRPr="00661779">
        <w:rPr>
          <w:rFonts w:ascii="Book Antiqua" w:hAnsi="Book Antiqua"/>
          <w:b/>
        </w:rPr>
        <w:t>Figure 1</w:t>
      </w:r>
      <w:r w:rsidR="00247514" w:rsidRPr="00661779">
        <w:rPr>
          <w:rFonts w:ascii="Book Antiqua" w:hAnsi="Book Antiqua"/>
          <w:b/>
        </w:rPr>
        <w:t xml:space="preserve"> </w:t>
      </w:r>
      <w:r w:rsidRPr="00661779">
        <w:rPr>
          <w:rFonts w:ascii="Book Antiqua" w:eastAsiaTheme="minorEastAsia" w:hAnsi="Book Antiqua"/>
          <w:b/>
        </w:rPr>
        <w:t xml:space="preserve">Rates of acceptance of an upper age limit for </w:t>
      </w:r>
      <w:r w:rsidR="00F11FB0" w:rsidRPr="00661779">
        <w:rPr>
          <w:rFonts w:ascii="Book Antiqua" w:eastAsiaTheme="minorEastAsia" w:hAnsi="Book Antiqua"/>
          <w:b/>
        </w:rPr>
        <w:t>colorectal cancer</w:t>
      </w:r>
      <w:r w:rsidRPr="00661779">
        <w:rPr>
          <w:rFonts w:ascii="Book Antiqua" w:eastAsiaTheme="minorEastAsia" w:hAnsi="Book Antiqua"/>
          <w:b/>
        </w:rPr>
        <w:t xml:space="preserve"> screening at 80 years according</w:t>
      </w:r>
      <w:r w:rsidRPr="00661779">
        <w:rPr>
          <w:rFonts w:ascii="Book Antiqua" w:hAnsi="Book Antiqua"/>
          <w:b/>
        </w:rPr>
        <w:t xml:space="preserve"> to </w:t>
      </w:r>
      <w:r w:rsidR="00F11FB0" w:rsidRPr="00661779">
        <w:rPr>
          <w:rFonts w:ascii="Book Antiqua" w:hAnsi="Book Antiqua"/>
          <w:b/>
        </w:rPr>
        <w:t>colorectal cancer</w:t>
      </w:r>
      <w:r w:rsidRPr="00661779">
        <w:rPr>
          <w:rFonts w:ascii="Book Antiqua" w:hAnsi="Book Antiqua"/>
          <w:b/>
        </w:rPr>
        <w:t xml:space="preserve"> screening history. </w:t>
      </w:r>
      <w:r w:rsidR="00F11FB0" w:rsidRPr="00661779">
        <w:rPr>
          <w:rFonts w:ascii="Book Antiqua" w:hAnsi="Book Antiqua"/>
          <w:iCs/>
          <w:color w:val="000000" w:themeColor="text1"/>
        </w:rPr>
        <w:t>CRC</w:t>
      </w:r>
      <w:r w:rsidR="00F11FB0" w:rsidRPr="00661779">
        <w:rPr>
          <w:rFonts w:asciiTheme="minorHAnsi" w:hAnsiTheme="minorHAnsi"/>
          <w:iCs/>
          <w:color w:val="000000" w:themeColor="text1"/>
          <w:lang w:val="vi-VN"/>
        </w:rPr>
        <w:t xml:space="preserve">: </w:t>
      </w:r>
      <w:r w:rsidR="00F11FB0" w:rsidRPr="00661779">
        <w:rPr>
          <w:rFonts w:ascii="Book Antiqua" w:hAnsi="Book Antiqua"/>
          <w:iCs/>
          <w:caps/>
          <w:color w:val="000000" w:themeColor="text1"/>
        </w:rPr>
        <w:t>c</w:t>
      </w:r>
      <w:r w:rsidR="00F11FB0" w:rsidRPr="00661779">
        <w:rPr>
          <w:rFonts w:ascii="Book Antiqua" w:hAnsi="Book Antiqua"/>
          <w:iCs/>
          <w:color w:val="000000" w:themeColor="text1"/>
        </w:rPr>
        <w:t>olorectal cancer</w:t>
      </w:r>
      <w:r w:rsidR="004D523B" w:rsidRPr="00661779">
        <w:rPr>
          <w:rFonts w:ascii="Book Antiqua" w:hAnsi="Book Antiqua"/>
          <w:iCs/>
          <w:color w:val="000000" w:themeColor="text1"/>
        </w:rPr>
        <w:t>;</w:t>
      </w:r>
      <w:r w:rsidR="00247514" w:rsidRPr="00661779">
        <w:rPr>
          <w:rFonts w:ascii="Book Antiqua" w:hAnsi="Book Antiqua"/>
          <w:iCs/>
          <w:color w:val="000000" w:themeColor="text1"/>
        </w:rPr>
        <w:t xml:space="preserve"> </w:t>
      </w:r>
      <w:r w:rsidR="004D523B" w:rsidRPr="00661779">
        <w:rPr>
          <w:rFonts w:ascii="Book Antiqua" w:hAnsi="Book Antiqua"/>
          <w:iCs/>
          <w:color w:val="000000" w:themeColor="text1"/>
          <w:lang w:val="vi-VN"/>
        </w:rPr>
        <w:t xml:space="preserve">FOBT: </w:t>
      </w:r>
      <w:r w:rsidR="004D523B" w:rsidRPr="00661779">
        <w:rPr>
          <w:rFonts w:ascii="Book Antiqua" w:hAnsi="Book Antiqua"/>
          <w:caps/>
        </w:rPr>
        <w:t>f</w:t>
      </w:r>
      <w:r w:rsidR="004D523B" w:rsidRPr="00661779">
        <w:rPr>
          <w:rFonts w:ascii="Book Antiqua" w:hAnsi="Book Antiqua"/>
        </w:rPr>
        <w:t>ecal occult blood test.</w:t>
      </w:r>
    </w:p>
    <w:p w14:paraId="51C9CEA0" w14:textId="77777777" w:rsidR="00E96D72" w:rsidRPr="00661779" w:rsidRDefault="00E96D72" w:rsidP="00692620">
      <w:pPr>
        <w:snapToGrid w:val="0"/>
        <w:spacing w:line="360" w:lineRule="auto"/>
        <w:jc w:val="both"/>
        <w:rPr>
          <w:rFonts w:ascii="Book Antiqua" w:eastAsiaTheme="minorEastAsia" w:hAnsi="Book Antiqua"/>
        </w:rPr>
      </w:pPr>
    </w:p>
    <w:p w14:paraId="6283206B" w14:textId="77777777" w:rsidR="007D1D02" w:rsidRPr="00661779" w:rsidRDefault="007D1D02" w:rsidP="00692620">
      <w:pPr>
        <w:snapToGrid w:val="0"/>
        <w:spacing w:line="360" w:lineRule="auto"/>
        <w:jc w:val="both"/>
        <w:rPr>
          <w:rFonts w:ascii="Book Antiqua" w:hAnsi="Book Antiqua"/>
        </w:rPr>
      </w:pPr>
      <w:r w:rsidRPr="00661779">
        <w:rPr>
          <w:rFonts w:ascii="Book Antiqua" w:hAnsi="Book Antiqua"/>
        </w:rPr>
        <w:br w:type="page"/>
      </w:r>
    </w:p>
    <w:p w14:paraId="5C0C3696" w14:textId="77777777" w:rsidR="00A46AB7" w:rsidRPr="00661779" w:rsidRDefault="00A46AB7" w:rsidP="00692620">
      <w:pPr>
        <w:snapToGrid w:val="0"/>
        <w:spacing w:line="360" w:lineRule="auto"/>
        <w:jc w:val="both"/>
        <w:rPr>
          <w:rFonts w:ascii="Book Antiqua" w:hAnsi="Book Antiqua"/>
          <w:b/>
        </w:rPr>
        <w:sectPr w:rsidR="00A46AB7" w:rsidRPr="00661779" w:rsidSect="00FB3C4E">
          <w:footerReference w:type="even" r:id="rId12"/>
          <w:footerReference w:type="default" r:id="rId13"/>
          <w:pgSz w:w="12240" w:h="15840"/>
          <w:pgMar w:top="1440" w:right="1800" w:bottom="1440" w:left="1800" w:header="709" w:footer="709" w:gutter="0"/>
          <w:cols w:space="708"/>
          <w:docGrid w:linePitch="360"/>
        </w:sectPr>
      </w:pPr>
    </w:p>
    <w:p w14:paraId="5B7FA2C7" w14:textId="3C63CF15" w:rsidR="00F128B2" w:rsidRPr="00661779" w:rsidRDefault="00F128B2" w:rsidP="00692620">
      <w:pPr>
        <w:snapToGrid w:val="0"/>
        <w:spacing w:line="360" w:lineRule="auto"/>
        <w:jc w:val="both"/>
        <w:rPr>
          <w:rFonts w:ascii="Book Antiqua" w:hAnsi="Book Antiqua"/>
        </w:rPr>
      </w:pPr>
      <w:r w:rsidRPr="00661779">
        <w:rPr>
          <w:rFonts w:ascii="Book Antiqua" w:hAnsi="Book Antiqua"/>
          <w:b/>
        </w:rPr>
        <w:lastRenderedPageBreak/>
        <w:t>Table 1</w:t>
      </w:r>
      <w:r w:rsidR="00E80A2C" w:rsidRPr="00661779">
        <w:rPr>
          <w:rFonts w:ascii="Book Antiqua" w:hAnsi="Book Antiqua"/>
          <w:b/>
        </w:rPr>
        <w:t xml:space="preserve"> </w:t>
      </w:r>
      <w:r w:rsidRPr="00661779">
        <w:rPr>
          <w:rFonts w:ascii="Book Antiqua" w:hAnsi="Book Antiqua"/>
          <w:b/>
        </w:rPr>
        <w:t>Baseline characteristics of the study participants</w:t>
      </w:r>
    </w:p>
    <w:tbl>
      <w:tblPr>
        <w:tblW w:w="11866" w:type="dxa"/>
        <w:jc w:val="center"/>
        <w:tblLook w:val="04A0" w:firstRow="1" w:lastRow="0" w:firstColumn="1" w:lastColumn="0" w:noHBand="0" w:noVBand="1"/>
      </w:tblPr>
      <w:tblGrid>
        <w:gridCol w:w="4911"/>
        <w:gridCol w:w="1996"/>
        <w:gridCol w:w="1918"/>
        <w:gridCol w:w="1749"/>
        <w:gridCol w:w="1274"/>
        <w:gridCol w:w="18"/>
      </w:tblGrid>
      <w:tr w:rsidR="00F128B2" w:rsidRPr="00661779" w14:paraId="6CB9EE46" w14:textId="77777777" w:rsidTr="00A46AB7">
        <w:trPr>
          <w:gridAfter w:val="1"/>
          <w:wAfter w:w="17" w:type="dxa"/>
          <w:trHeight w:val="178"/>
          <w:jc w:val="center"/>
        </w:trPr>
        <w:tc>
          <w:tcPr>
            <w:tcW w:w="4912" w:type="dxa"/>
            <w:vMerge w:val="restart"/>
            <w:tcBorders>
              <w:top w:val="single" w:sz="4" w:space="0" w:color="auto"/>
            </w:tcBorders>
            <w:shd w:val="clear" w:color="auto" w:fill="auto"/>
            <w:vAlign w:val="center"/>
          </w:tcPr>
          <w:p w14:paraId="41F594FA" w14:textId="77777777" w:rsidR="00F128B2" w:rsidRPr="00661779" w:rsidRDefault="00F128B2" w:rsidP="00692620">
            <w:pPr>
              <w:snapToGrid w:val="0"/>
              <w:spacing w:line="360" w:lineRule="auto"/>
              <w:jc w:val="both"/>
              <w:rPr>
                <w:rFonts w:ascii="Book Antiqua" w:hAnsi="Book Antiqua"/>
                <w:b/>
                <w:bCs/>
                <w:color w:val="000000"/>
              </w:rPr>
            </w:pPr>
            <w:r w:rsidRPr="00661779">
              <w:rPr>
                <w:rFonts w:ascii="Book Antiqua" w:hAnsi="Book Antiqua"/>
                <w:b/>
                <w:bCs/>
                <w:color w:val="000000"/>
              </w:rPr>
              <w:t>Variables</w:t>
            </w:r>
          </w:p>
        </w:tc>
        <w:tc>
          <w:tcPr>
            <w:tcW w:w="1996" w:type="dxa"/>
            <w:vMerge w:val="restart"/>
            <w:tcBorders>
              <w:top w:val="single" w:sz="4" w:space="0" w:color="auto"/>
            </w:tcBorders>
            <w:shd w:val="clear" w:color="auto" w:fill="auto"/>
            <w:vAlign w:val="center"/>
          </w:tcPr>
          <w:p w14:paraId="77AD5136" w14:textId="756D8B51" w:rsidR="00F128B2" w:rsidRPr="00661779" w:rsidRDefault="00F128B2" w:rsidP="00692620">
            <w:pPr>
              <w:snapToGrid w:val="0"/>
              <w:spacing w:line="360" w:lineRule="auto"/>
              <w:jc w:val="both"/>
              <w:rPr>
                <w:rFonts w:ascii="Book Antiqua" w:hAnsi="Book Antiqua"/>
                <w:b/>
                <w:color w:val="000000"/>
              </w:rPr>
            </w:pPr>
            <w:r w:rsidRPr="00661779">
              <w:rPr>
                <w:rFonts w:ascii="Book Antiqua" w:hAnsi="Book Antiqua"/>
                <w:b/>
                <w:color w:val="000000"/>
              </w:rPr>
              <w:t>Total</w:t>
            </w:r>
            <w:r w:rsidR="00E80A2C" w:rsidRPr="00661779">
              <w:rPr>
                <w:rFonts w:ascii="Book Antiqua" w:eastAsia="等线" w:hAnsi="Book Antiqua" w:hint="eastAsia"/>
                <w:b/>
                <w:color w:val="000000"/>
                <w:lang w:eastAsia="zh-CN"/>
              </w:rPr>
              <w:t xml:space="preserve"> </w:t>
            </w:r>
            <w:r w:rsidRPr="00661779">
              <w:rPr>
                <w:rFonts w:ascii="Book Antiqua" w:hAnsi="Book Antiqua"/>
                <w:b/>
                <w:color w:val="000000"/>
              </w:rPr>
              <w:t>(</w:t>
            </w:r>
            <w:r w:rsidRPr="00661779">
              <w:rPr>
                <w:rFonts w:ascii="Book Antiqua" w:hAnsi="Book Antiqua"/>
                <w:b/>
                <w:i/>
                <w:color w:val="000000"/>
              </w:rPr>
              <w:t>n</w:t>
            </w:r>
            <w:r w:rsidR="00E80A2C" w:rsidRPr="00661779">
              <w:rPr>
                <w:rFonts w:ascii="Book Antiqua" w:hAnsi="Book Antiqua"/>
                <w:b/>
                <w:color w:val="000000"/>
              </w:rPr>
              <w:t xml:space="preserve"> </w:t>
            </w:r>
            <w:r w:rsidRPr="00661779">
              <w:rPr>
                <w:rFonts w:ascii="Book Antiqua" w:hAnsi="Book Antiqua"/>
                <w:b/>
                <w:color w:val="000000"/>
              </w:rPr>
              <w:t>=</w:t>
            </w:r>
            <w:r w:rsidR="00E80A2C" w:rsidRPr="00661779">
              <w:rPr>
                <w:rFonts w:ascii="Book Antiqua" w:hAnsi="Book Antiqua"/>
                <w:b/>
                <w:color w:val="000000"/>
              </w:rPr>
              <w:t xml:space="preserve"> </w:t>
            </w:r>
            <w:r w:rsidRPr="00661779">
              <w:rPr>
                <w:rFonts w:ascii="Book Antiqua" w:hAnsi="Book Antiqua"/>
                <w:b/>
                <w:color w:val="000000"/>
              </w:rPr>
              <w:t>1</w:t>
            </w:r>
            <w:r w:rsidRPr="00661779">
              <w:rPr>
                <w:rFonts w:ascii="Book Antiqua" w:hAnsi="Book Antiqua"/>
                <w:b/>
                <w:color w:val="000000"/>
                <w:lang w:val="vi-VN"/>
              </w:rPr>
              <w:t>922</w:t>
            </w:r>
            <w:r w:rsidRPr="00661779">
              <w:rPr>
                <w:rFonts w:ascii="Book Antiqua" w:hAnsi="Book Antiqua"/>
                <w:b/>
                <w:color w:val="000000"/>
              </w:rPr>
              <w:t>)</w:t>
            </w:r>
          </w:p>
        </w:tc>
        <w:tc>
          <w:tcPr>
            <w:tcW w:w="4941" w:type="dxa"/>
            <w:gridSpan w:val="3"/>
            <w:tcBorders>
              <w:top w:val="single" w:sz="4" w:space="0" w:color="auto"/>
              <w:bottom w:val="single" w:sz="4" w:space="0" w:color="auto"/>
            </w:tcBorders>
            <w:shd w:val="clear" w:color="auto" w:fill="auto"/>
            <w:vAlign w:val="center"/>
          </w:tcPr>
          <w:p w14:paraId="4F117B74" w14:textId="77777777" w:rsidR="00F128B2" w:rsidRPr="00661779" w:rsidRDefault="00F128B2" w:rsidP="00692620">
            <w:pPr>
              <w:snapToGrid w:val="0"/>
              <w:spacing w:line="360" w:lineRule="auto"/>
              <w:jc w:val="both"/>
              <w:rPr>
                <w:rFonts w:ascii="Book Antiqua" w:hAnsi="Book Antiqua"/>
                <w:b/>
                <w:color w:val="000000"/>
              </w:rPr>
            </w:pPr>
            <w:r w:rsidRPr="00661779">
              <w:rPr>
                <w:rFonts w:ascii="Book Antiqua" w:hAnsi="Book Antiqua"/>
                <w:b/>
                <w:color w:val="000000"/>
              </w:rPr>
              <w:t>Stop CRC screening at 80 years</w:t>
            </w:r>
          </w:p>
        </w:tc>
      </w:tr>
      <w:tr w:rsidR="00A46AB7" w:rsidRPr="00661779" w14:paraId="69A23390" w14:textId="77777777" w:rsidTr="00A46AB7">
        <w:trPr>
          <w:gridAfter w:val="1"/>
          <w:wAfter w:w="18" w:type="dxa"/>
          <w:trHeight w:val="178"/>
          <w:jc w:val="center"/>
        </w:trPr>
        <w:tc>
          <w:tcPr>
            <w:tcW w:w="4912" w:type="dxa"/>
            <w:vMerge/>
            <w:tcBorders>
              <w:bottom w:val="single" w:sz="4" w:space="0" w:color="auto"/>
            </w:tcBorders>
            <w:shd w:val="clear" w:color="auto" w:fill="auto"/>
            <w:vAlign w:val="center"/>
          </w:tcPr>
          <w:p w14:paraId="33F6EB2B" w14:textId="77777777" w:rsidR="00F128B2" w:rsidRPr="00661779" w:rsidRDefault="00F128B2" w:rsidP="00692620">
            <w:pPr>
              <w:snapToGrid w:val="0"/>
              <w:spacing w:line="360" w:lineRule="auto"/>
              <w:jc w:val="both"/>
              <w:rPr>
                <w:rFonts w:ascii="Book Antiqua" w:hAnsi="Book Antiqua"/>
                <w:b/>
                <w:bCs/>
                <w:color w:val="000000"/>
              </w:rPr>
            </w:pPr>
          </w:p>
        </w:tc>
        <w:tc>
          <w:tcPr>
            <w:tcW w:w="1996" w:type="dxa"/>
            <w:vMerge/>
            <w:tcBorders>
              <w:bottom w:val="single" w:sz="4" w:space="0" w:color="auto"/>
            </w:tcBorders>
            <w:shd w:val="clear" w:color="auto" w:fill="auto"/>
            <w:vAlign w:val="center"/>
          </w:tcPr>
          <w:p w14:paraId="22A88E4A" w14:textId="77777777" w:rsidR="00F128B2" w:rsidRPr="00661779" w:rsidRDefault="00F128B2" w:rsidP="00692620">
            <w:pPr>
              <w:snapToGrid w:val="0"/>
              <w:spacing w:line="360" w:lineRule="auto"/>
              <w:jc w:val="both"/>
              <w:rPr>
                <w:rFonts w:ascii="Book Antiqua" w:hAnsi="Book Antiqua"/>
                <w:b/>
                <w:color w:val="000000"/>
              </w:rPr>
            </w:pPr>
          </w:p>
        </w:tc>
        <w:tc>
          <w:tcPr>
            <w:tcW w:w="1918" w:type="dxa"/>
            <w:tcBorders>
              <w:top w:val="single" w:sz="4" w:space="0" w:color="auto"/>
              <w:bottom w:val="single" w:sz="4" w:space="0" w:color="auto"/>
            </w:tcBorders>
            <w:shd w:val="clear" w:color="auto" w:fill="auto"/>
            <w:vAlign w:val="bottom"/>
          </w:tcPr>
          <w:p w14:paraId="16B9FAA3" w14:textId="72E970F6" w:rsidR="00F128B2" w:rsidRPr="00661779" w:rsidRDefault="00F128B2" w:rsidP="00692620">
            <w:pPr>
              <w:snapToGrid w:val="0"/>
              <w:spacing w:line="360" w:lineRule="auto"/>
              <w:jc w:val="both"/>
              <w:rPr>
                <w:rFonts w:ascii="Book Antiqua" w:hAnsi="Book Antiqua"/>
                <w:b/>
                <w:color w:val="000000"/>
              </w:rPr>
            </w:pPr>
            <w:r w:rsidRPr="00661779">
              <w:rPr>
                <w:rFonts w:ascii="Book Antiqua" w:hAnsi="Book Antiqua"/>
                <w:b/>
                <w:color w:val="000000"/>
              </w:rPr>
              <w:t>No</w:t>
            </w:r>
            <w:r w:rsidR="00E80A2C" w:rsidRPr="00661779">
              <w:rPr>
                <w:rFonts w:ascii="Book Antiqua" w:eastAsia="等线" w:hAnsi="Book Antiqua" w:hint="eastAsia"/>
                <w:b/>
                <w:color w:val="000000"/>
                <w:lang w:eastAsia="zh-CN"/>
              </w:rPr>
              <w:t xml:space="preserve"> </w:t>
            </w:r>
            <w:r w:rsidRPr="00661779">
              <w:rPr>
                <w:rFonts w:ascii="Book Antiqua" w:hAnsi="Book Antiqua"/>
                <w:b/>
                <w:color w:val="000000"/>
              </w:rPr>
              <w:t>(</w:t>
            </w:r>
            <w:r w:rsidR="00E80A2C" w:rsidRPr="00661779">
              <w:rPr>
                <w:rFonts w:ascii="Book Antiqua" w:hAnsi="Book Antiqua"/>
                <w:b/>
                <w:i/>
                <w:color w:val="000000"/>
              </w:rPr>
              <w:t>n</w:t>
            </w:r>
            <w:r w:rsidR="00E80A2C" w:rsidRPr="00661779">
              <w:rPr>
                <w:rFonts w:ascii="Book Antiqua" w:hAnsi="Book Antiqua"/>
                <w:b/>
                <w:color w:val="000000"/>
              </w:rPr>
              <w:t xml:space="preserve"> = </w:t>
            </w:r>
            <w:r w:rsidRPr="00661779">
              <w:rPr>
                <w:rFonts w:ascii="Book Antiqua" w:hAnsi="Book Antiqua"/>
                <w:b/>
                <w:color w:val="000000"/>
              </w:rPr>
              <w:t xml:space="preserve">368) </w:t>
            </w:r>
          </w:p>
        </w:tc>
        <w:tc>
          <w:tcPr>
            <w:tcW w:w="1749" w:type="dxa"/>
            <w:tcBorders>
              <w:top w:val="single" w:sz="4" w:space="0" w:color="auto"/>
              <w:bottom w:val="single" w:sz="4" w:space="0" w:color="auto"/>
            </w:tcBorders>
            <w:shd w:val="clear" w:color="auto" w:fill="auto"/>
            <w:vAlign w:val="bottom"/>
          </w:tcPr>
          <w:p w14:paraId="2620A04B" w14:textId="022CA134" w:rsidR="00F128B2" w:rsidRPr="00661779" w:rsidRDefault="00F128B2" w:rsidP="00692620">
            <w:pPr>
              <w:snapToGrid w:val="0"/>
              <w:spacing w:line="360" w:lineRule="auto"/>
              <w:jc w:val="both"/>
              <w:rPr>
                <w:rFonts w:ascii="Book Antiqua" w:hAnsi="Book Antiqua"/>
                <w:b/>
                <w:color w:val="000000"/>
              </w:rPr>
            </w:pPr>
            <w:r w:rsidRPr="00661779">
              <w:rPr>
                <w:rFonts w:ascii="Book Antiqua" w:hAnsi="Book Antiqua"/>
                <w:b/>
                <w:color w:val="000000"/>
              </w:rPr>
              <w:t>Yes</w:t>
            </w:r>
            <w:r w:rsidR="00E80A2C" w:rsidRPr="00661779">
              <w:rPr>
                <w:rFonts w:ascii="Book Antiqua" w:eastAsia="等线" w:hAnsi="Book Antiqua" w:hint="eastAsia"/>
                <w:b/>
                <w:color w:val="000000"/>
                <w:lang w:eastAsia="zh-CN"/>
              </w:rPr>
              <w:t xml:space="preserve"> </w:t>
            </w:r>
            <w:r w:rsidRPr="00661779">
              <w:rPr>
                <w:rFonts w:ascii="Book Antiqua" w:hAnsi="Book Antiqua"/>
                <w:b/>
                <w:color w:val="000000"/>
              </w:rPr>
              <w:t>(</w:t>
            </w:r>
            <w:r w:rsidR="00E80A2C" w:rsidRPr="00661779">
              <w:rPr>
                <w:rFonts w:ascii="Book Antiqua" w:hAnsi="Book Antiqua"/>
                <w:b/>
                <w:i/>
                <w:color w:val="000000"/>
              </w:rPr>
              <w:t>n</w:t>
            </w:r>
            <w:r w:rsidR="00E80A2C" w:rsidRPr="00661779">
              <w:rPr>
                <w:rFonts w:ascii="Book Antiqua" w:hAnsi="Book Antiqua"/>
                <w:b/>
                <w:color w:val="000000"/>
              </w:rPr>
              <w:t xml:space="preserve"> = </w:t>
            </w:r>
            <w:r w:rsidRPr="00661779">
              <w:rPr>
                <w:rFonts w:ascii="Book Antiqua" w:hAnsi="Book Antiqua"/>
                <w:b/>
                <w:color w:val="000000"/>
              </w:rPr>
              <w:t xml:space="preserve">1554) </w:t>
            </w:r>
          </w:p>
        </w:tc>
        <w:tc>
          <w:tcPr>
            <w:tcW w:w="1273" w:type="dxa"/>
            <w:tcBorders>
              <w:top w:val="single" w:sz="4" w:space="0" w:color="auto"/>
              <w:bottom w:val="single" w:sz="4" w:space="0" w:color="auto"/>
            </w:tcBorders>
            <w:shd w:val="clear" w:color="auto" w:fill="auto"/>
            <w:vAlign w:val="bottom"/>
          </w:tcPr>
          <w:p w14:paraId="4CB22780" w14:textId="254B134E" w:rsidR="00F128B2" w:rsidRPr="00661779" w:rsidRDefault="00F128B2" w:rsidP="00692620">
            <w:pPr>
              <w:snapToGrid w:val="0"/>
              <w:spacing w:line="360" w:lineRule="auto"/>
              <w:jc w:val="both"/>
              <w:rPr>
                <w:rFonts w:ascii="Book Antiqua" w:hAnsi="Book Antiqua"/>
                <w:b/>
                <w:color w:val="000000"/>
              </w:rPr>
            </w:pPr>
            <w:r w:rsidRPr="00661779">
              <w:rPr>
                <w:rFonts w:ascii="Book Antiqua" w:hAnsi="Book Antiqua"/>
                <w:b/>
                <w:i/>
                <w:color w:val="000000"/>
              </w:rPr>
              <w:t>P</w:t>
            </w:r>
            <w:r w:rsidR="00E80A2C" w:rsidRPr="00661779">
              <w:rPr>
                <w:rFonts w:ascii="Book Antiqua" w:hAnsi="Book Antiqua"/>
                <w:b/>
                <w:color w:val="000000"/>
              </w:rPr>
              <w:t xml:space="preserve"> </w:t>
            </w:r>
            <w:r w:rsidRPr="00661779">
              <w:rPr>
                <w:rFonts w:ascii="Book Antiqua" w:hAnsi="Book Antiqua"/>
                <w:b/>
                <w:color w:val="000000"/>
              </w:rPr>
              <w:t>value</w:t>
            </w:r>
          </w:p>
        </w:tc>
      </w:tr>
      <w:tr w:rsidR="00A46AB7" w:rsidRPr="00661779" w14:paraId="37D1FC48" w14:textId="77777777" w:rsidTr="00A46AB7">
        <w:trPr>
          <w:gridAfter w:val="1"/>
          <w:wAfter w:w="18" w:type="dxa"/>
          <w:trHeight w:val="178"/>
          <w:jc w:val="center"/>
        </w:trPr>
        <w:tc>
          <w:tcPr>
            <w:tcW w:w="4912" w:type="dxa"/>
            <w:tcBorders>
              <w:top w:val="single" w:sz="4" w:space="0" w:color="auto"/>
            </w:tcBorders>
            <w:shd w:val="clear" w:color="auto" w:fill="auto"/>
            <w:vAlign w:val="center"/>
            <w:hideMark/>
          </w:tcPr>
          <w:p w14:paraId="0EA101E5" w14:textId="77777777" w:rsidR="00F128B2" w:rsidRPr="00661779" w:rsidRDefault="00F128B2" w:rsidP="00692620">
            <w:pPr>
              <w:snapToGrid w:val="0"/>
              <w:spacing w:line="360" w:lineRule="auto"/>
              <w:jc w:val="both"/>
              <w:rPr>
                <w:rFonts w:ascii="Book Antiqua" w:hAnsi="Book Antiqua"/>
                <w:bCs/>
                <w:color w:val="000000"/>
              </w:rPr>
            </w:pPr>
            <w:r w:rsidRPr="00661779">
              <w:rPr>
                <w:rFonts w:ascii="Book Antiqua" w:hAnsi="Book Antiqua"/>
                <w:bCs/>
                <w:color w:val="000000"/>
              </w:rPr>
              <w:t>Age group</w:t>
            </w:r>
          </w:p>
        </w:tc>
        <w:tc>
          <w:tcPr>
            <w:tcW w:w="1996" w:type="dxa"/>
            <w:tcBorders>
              <w:top w:val="single" w:sz="4" w:space="0" w:color="auto"/>
            </w:tcBorders>
            <w:shd w:val="clear" w:color="auto" w:fill="auto"/>
            <w:vAlign w:val="bottom"/>
            <w:hideMark/>
          </w:tcPr>
          <w:p w14:paraId="51D254DB" w14:textId="77777777" w:rsidR="00F128B2" w:rsidRPr="00661779" w:rsidRDefault="00F128B2" w:rsidP="00692620">
            <w:pPr>
              <w:snapToGrid w:val="0"/>
              <w:spacing w:line="360" w:lineRule="auto"/>
              <w:jc w:val="both"/>
              <w:rPr>
                <w:rFonts w:ascii="Book Antiqua" w:hAnsi="Book Antiqua"/>
                <w:color w:val="000000"/>
              </w:rPr>
            </w:pPr>
          </w:p>
        </w:tc>
        <w:tc>
          <w:tcPr>
            <w:tcW w:w="1918" w:type="dxa"/>
            <w:tcBorders>
              <w:top w:val="single" w:sz="4" w:space="0" w:color="auto"/>
            </w:tcBorders>
            <w:shd w:val="clear" w:color="auto" w:fill="auto"/>
            <w:vAlign w:val="bottom"/>
            <w:hideMark/>
          </w:tcPr>
          <w:p w14:paraId="0D0E24E9" w14:textId="77777777" w:rsidR="00F128B2" w:rsidRPr="00661779" w:rsidRDefault="00F128B2" w:rsidP="00692620">
            <w:pPr>
              <w:snapToGrid w:val="0"/>
              <w:spacing w:line="360" w:lineRule="auto"/>
              <w:jc w:val="both"/>
              <w:rPr>
                <w:rFonts w:ascii="Book Antiqua" w:hAnsi="Book Antiqua"/>
                <w:color w:val="000000"/>
              </w:rPr>
            </w:pPr>
          </w:p>
        </w:tc>
        <w:tc>
          <w:tcPr>
            <w:tcW w:w="1749" w:type="dxa"/>
            <w:tcBorders>
              <w:top w:val="single" w:sz="4" w:space="0" w:color="auto"/>
            </w:tcBorders>
            <w:shd w:val="clear" w:color="auto" w:fill="auto"/>
            <w:vAlign w:val="bottom"/>
            <w:hideMark/>
          </w:tcPr>
          <w:p w14:paraId="72AABFD4" w14:textId="77777777" w:rsidR="00F128B2" w:rsidRPr="00661779" w:rsidRDefault="00F128B2" w:rsidP="00692620">
            <w:pPr>
              <w:snapToGrid w:val="0"/>
              <w:spacing w:line="360" w:lineRule="auto"/>
              <w:jc w:val="both"/>
              <w:rPr>
                <w:rFonts w:ascii="Book Antiqua" w:hAnsi="Book Antiqua"/>
                <w:color w:val="000000"/>
              </w:rPr>
            </w:pPr>
          </w:p>
        </w:tc>
        <w:tc>
          <w:tcPr>
            <w:tcW w:w="1273" w:type="dxa"/>
            <w:tcBorders>
              <w:top w:val="single" w:sz="4" w:space="0" w:color="auto"/>
            </w:tcBorders>
            <w:shd w:val="clear" w:color="auto" w:fill="auto"/>
            <w:vAlign w:val="bottom"/>
            <w:hideMark/>
          </w:tcPr>
          <w:p w14:paraId="1B8E2945"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24F2F714" w14:textId="77777777" w:rsidTr="00A46AB7">
        <w:trPr>
          <w:trHeight w:val="178"/>
          <w:jc w:val="center"/>
        </w:trPr>
        <w:tc>
          <w:tcPr>
            <w:tcW w:w="4912" w:type="dxa"/>
            <w:shd w:val="clear" w:color="auto" w:fill="auto"/>
            <w:vAlign w:val="center"/>
            <w:hideMark/>
          </w:tcPr>
          <w:p w14:paraId="0DC82330"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50-59</w:t>
            </w:r>
          </w:p>
        </w:tc>
        <w:tc>
          <w:tcPr>
            <w:tcW w:w="1996" w:type="dxa"/>
            <w:shd w:val="clear" w:color="auto" w:fill="auto"/>
            <w:vAlign w:val="bottom"/>
            <w:hideMark/>
          </w:tcPr>
          <w:p w14:paraId="51FA916C" w14:textId="77777777" w:rsidR="00F128B2" w:rsidRPr="00661779" w:rsidRDefault="00F128B2" w:rsidP="00692620">
            <w:pPr>
              <w:snapToGrid w:val="0"/>
              <w:spacing w:line="360" w:lineRule="auto"/>
              <w:ind w:left="-36"/>
              <w:jc w:val="both"/>
              <w:rPr>
                <w:rFonts w:ascii="Book Antiqua" w:hAnsi="Book Antiqua"/>
                <w:color w:val="000000"/>
              </w:rPr>
            </w:pPr>
            <w:r w:rsidRPr="00661779">
              <w:rPr>
                <w:rFonts w:ascii="Book Antiqua" w:hAnsi="Book Antiqua"/>
                <w:color w:val="000000"/>
              </w:rPr>
              <w:t>1025 (53.3)</w:t>
            </w:r>
          </w:p>
        </w:tc>
        <w:tc>
          <w:tcPr>
            <w:tcW w:w="1918" w:type="dxa"/>
            <w:shd w:val="clear" w:color="auto" w:fill="auto"/>
            <w:vAlign w:val="bottom"/>
            <w:hideMark/>
          </w:tcPr>
          <w:p w14:paraId="14A9C3CA"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192 (52.2)</w:t>
            </w:r>
          </w:p>
        </w:tc>
        <w:tc>
          <w:tcPr>
            <w:tcW w:w="1749" w:type="dxa"/>
            <w:shd w:val="clear" w:color="auto" w:fill="auto"/>
            <w:vAlign w:val="bottom"/>
            <w:hideMark/>
          </w:tcPr>
          <w:p w14:paraId="4FC8D0E8"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833 (53.6)</w:t>
            </w:r>
          </w:p>
        </w:tc>
        <w:tc>
          <w:tcPr>
            <w:tcW w:w="1291" w:type="dxa"/>
            <w:gridSpan w:val="2"/>
            <w:shd w:val="clear" w:color="auto" w:fill="auto"/>
            <w:vAlign w:val="bottom"/>
            <w:hideMark/>
          </w:tcPr>
          <w:p w14:paraId="66033AC8"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0.002</w:t>
            </w:r>
          </w:p>
        </w:tc>
      </w:tr>
      <w:tr w:rsidR="00A46AB7" w:rsidRPr="00661779" w14:paraId="4747AEF4" w14:textId="77777777" w:rsidTr="00A46AB7">
        <w:trPr>
          <w:trHeight w:val="178"/>
          <w:jc w:val="center"/>
        </w:trPr>
        <w:tc>
          <w:tcPr>
            <w:tcW w:w="4912" w:type="dxa"/>
            <w:shd w:val="clear" w:color="auto" w:fill="auto"/>
            <w:vAlign w:val="center"/>
            <w:hideMark/>
          </w:tcPr>
          <w:p w14:paraId="17FD8DBD"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60-69</w:t>
            </w:r>
          </w:p>
        </w:tc>
        <w:tc>
          <w:tcPr>
            <w:tcW w:w="1996" w:type="dxa"/>
            <w:shd w:val="clear" w:color="auto" w:fill="auto"/>
            <w:vAlign w:val="bottom"/>
            <w:hideMark/>
          </w:tcPr>
          <w:p w14:paraId="75334C78"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675 (35.1)</w:t>
            </w:r>
          </w:p>
        </w:tc>
        <w:tc>
          <w:tcPr>
            <w:tcW w:w="1918" w:type="dxa"/>
            <w:shd w:val="clear" w:color="auto" w:fill="auto"/>
            <w:vAlign w:val="bottom"/>
            <w:hideMark/>
          </w:tcPr>
          <w:p w14:paraId="4C099C5E"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115 (31.3)</w:t>
            </w:r>
          </w:p>
        </w:tc>
        <w:tc>
          <w:tcPr>
            <w:tcW w:w="1749" w:type="dxa"/>
            <w:shd w:val="clear" w:color="auto" w:fill="auto"/>
            <w:vAlign w:val="bottom"/>
            <w:hideMark/>
          </w:tcPr>
          <w:p w14:paraId="27C096E5"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560 (36</w:t>
            </w:r>
            <w:r w:rsidRPr="00661779">
              <w:rPr>
                <w:rFonts w:ascii="Book Antiqua" w:hAnsi="Book Antiqua"/>
                <w:color w:val="000000"/>
                <w:lang w:val="vi-VN"/>
              </w:rPr>
              <w:t>.0</w:t>
            </w:r>
            <w:r w:rsidRPr="00661779">
              <w:rPr>
                <w:rFonts w:ascii="Book Antiqua" w:hAnsi="Book Antiqua"/>
                <w:color w:val="000000"/>
              </w:rPr>
              <w:t>)</w:t>
            </w:r>
          </w:p>
        </w:tc>
        <w:tc>
          <w:tcPr>
            <w:tcW w:w="1291" w:type="dxa"/>
            <w:gridSpan w:val="2"/>
            <w:shd w:val="clear" w:color="auto" w:fill="auto"/>
            <w:vAlign w:val="bottom"/>
            <w:hideMark/>
          </w:tcPr>
          <w:p w14:paraId="22699361"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57124C49" w14:textId="77777777" w:rsidTr="00A46AB7">
        <w:trPr>
          <w:trHeight w:val="178"/>
          <w:jc w:val="center"/>
        </w:trPr>
        <w:tc>
          <w:tcPr>
            <w:tcW w:w="4912" w:type="dxa"/>
            <w:shd w:val="clear" w:color="auto" w:fill="auto"/>
            <w:vAlign w:val="center"/>
            <w:hideMark/>
          </w:tcPr>
          <w:p w14:paraId="240FA1C1"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70-74</w:t>
            </w:r>
          </w:p>
        </w:tc>
        <w:tc>
          <w:tcPr>
            <w:tcW w:w="1996" w:type="dxa"/>
            <w:shd w:val="clear" w:color="auto" w:fill="auto"/>
            <w:vAlign w:val="bottom"/>
            <w:hideMark/>
          </w:tcPr>
          <w:p w14:paraId="06BD3E29"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222 (11.6)</w:t>
            </w:r>
          </w:p>
        </w:tc>
        <w:tc>
          <w:tcPr>
            <w:tcW w:w="1918" w:type="dxa"/>
            <w:shd w:val="clear" w:color="auto" w:fill="auto"/>
            <w:vAlign w:val="bottom"/>
            <w:hideMark/>
          </w:tcPr>
          <w:p w14:paraId="25066497"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61 (16.6)</w:t>
            </w:r>
          </w:p>
        </w:tc>
        <w:tc>
          <w:tcPr>
            <w:tcW w:w="1749" w:type="dxa"/>
            <w:shd w:val="clear" w:color="auto" w:fill="auto"/>
            <w:vAlign w:val="bottom"/>
            <w:hideMark/>
          </w:tcPr>
          <w:p w14:paraId="014DC974"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161 (10.4)</w:t>
            </w:r>
          </w:p>
        </w:tc>
        <w:tc>
          <w:tcPr>
            <w:tcW w:w="1291" w:type="dxa"/>
            <w:gridSpan w:val="2"/>
            <w:shd w:val="clear" w:color="auto" w:fill="auto"/>
            <w:vAlign w:val="bottom"/>
            <w:hideMark/>
          </w:tcPr>
          <w:p w14:paraId="20361D64"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0CDBCEFB" w14:textId="77777777" w:rsidTr="00A46AB7">
        <w:trPr>
          <w:trHeight w:val="178"/>
          <w:jc w:val="center"/>
        </w:trPr>
        <w:tc>
          <w:tcPr>
            <w:tcW w:w="4912" w:type="dxa"/>
            <w:shd w:val="clear" w:color="auto" w:fill="auto"/>
            <w:vAlign w:val="center"/>
            <w:hideMark/>
          </w:tcPr>
          <w:p w14:paraId="74057262" w14:textId="77777777" w:rsidR="00F128B2" w:rsidRPr="00661779" w:rsidRDefault="00F128B2" w:rsidP="00692620">
            <w:pPr>
              <w:snapToGrid w:val="0"/>
              <w:spacing w:line="360" w:lineRule="auto"/>
              <w:jc w:val="both"/>
              <w:rPr>
                <w:rFonts w:ascii="Book Antiqua" w:hAnsi="Book Antiqua"/>
                <w:bCs/>
                <w:color w:val="000000"/>
                <w:lang w:val="vi-VN"/>
              </w:rPr>
            </w:pPr>
            <w:r w:rsidRPr="00661779">
              <w:rPr>
                <w:rFonts w:ascii="Book Antiqua" w:hAnsi="Book Antiqua"/>
                <w:bCs/>
                <w:color w:val="000000"/>
                <w:lang w:val="vi-VN"/>
              </w:rPr>
              <w:t>Sex</w:t>
            </w:r>
          </w:p>
        </w:tc>
        <w:tc>
          <w:tcPr>
            <w:tcW w:w="1996" w:type="dxa"/>
            <w:shd w:val="clear" w:color="auto" w:fill="auto"/>
            <w:vAlign w:val="bottom"/>
            <w:hideMark/>
          </w:tcPr>
          <w:p w14:paraId="1002044D" w14:textId="77777777" w:rsidR="00F128B2" w:rsidRPr="00661779"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386BCAA0" w14:textId="77777777" w:rsidR="00F128B2" w:rsidRPr="00661779"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1A492F00" w14:textId="77777777" w:rsidR="00F128B2" w:rsidRPr="00661779"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049CC26F"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0DBDA192" w14:textId="77777777" w:rsidTr="00A46AB7">
        <w:trPr>
          <w:trHeight w:val="178"/>
          <w:jc w:val="center"/>
        </w:trPr>
        <w:tc>
          <w:tcPr>
            <w:tcW w:w="4912" w:type="dxa"/>
            <w:shd w:val="clear" w:color="auto" w:fill="auto"/>
            <w:vAlign w:val="center"/>
            <w:hideMark/>
          </w:tcPr>
          <w:p w14:paraId="67A01E91"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Male</w:t>
            </w:r>
          </w:p>
        </w:tc>
        <w:tc>
          <w:tcPr>
            <w:tcW w:w="1996" w:type="dxa"/>
            <w:shd w:val="clear" w:color="auto" w:fill="auto"/>
            <w:vAlign w:val="bottom"/>
            <w:hideMark/>
          </w:tcPr>
          <w:p w14:paraId="04C1810A"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927 (48.2)</w:t>
            </w:r>
          </w:p>
        </w:tc>
        <w:tc>
          <w:tcPr>
            <w:tcW w:w="1918" w:type="dxa"/>
            <w:shd w:val="clear" w:color="auto" w:fill="auto"/>
            <w:vAlign w:val="bottom"/>
            <w:hideMark/>
          </w:tcPr>
          <w:p w14:paraId="0E800061"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153 (41.6)</w:t>
            </w:r>
          </w:p>
        </w:tc>
        <w:tc>
          <w:tcPr>
            <w:tcW w:w="1749" w:type="dxa"/>
            <w:shd w:val="clear" w:color="auto" w:fill="auto"/>
            <w:vAlign w:val="bottom"/>
            <w:hideMark/>
          </w:tcPr>
          <w:p w14:paraId="5F9B2F00"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774 (49.8)</w:t>
            </w:r>
          </w:p>
        </w:tc>
        <w:tc>
          <w:tcPr>
            <w:tcW w:w="1291" w:type="dxa"/>
            <w:gridSpan w:val="2"/>
            <w:shd w:val="clear" w:color="auto" w:fill="auto"/>
            <w:vAlign w:val="bottom"/>
            <w:hideMark/>
          </w:tcPr>
          <w:p w14:paraId="5F6701D1"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0.004</w:t>
            </w:r>
          </w:p>
        </w:tc>
      </w:tr>
      <w:tr w:rsidR="00A46AB7" w:rsidRPr="00661779" w14:paraId="65D4E2B9" w14:textId="77777777" w:rsidTr="00A46AB7">
        <w:trPr>
          <w:trHeight w:val="178"/>
          <w:jc w:val="center"/>
        </w:trPr>
        <w:tc>
          <w:tcPr>
            <w:tcW w:w="4912" w:type="dxa"/>
            <w:shd w:val="clear" w:color="auto" w:fill="auto"/>
            <w:vAlign w:val="center"/>
            <w:hideMark/>
          </w:tcPr>
          <w:p w14:paraId="3EEC0E12"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Female</w:t>
            </w:r>
          </w:p>
        </w:tc>
        <w:tc>
          <w:tcPr>
            <w:tcW w:w="1996" w:type="dxa"/>
            <w:shd w:val="clear" w:color="auto" w:fill="auto"/>
            <w:vAlign w:val="bottom"/>
            <w:hideMark/>
          </w:tcPr>
          <w:p w14:paraId="00E48C94"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995 (51.8)</w:t>
            </w:r>
          </w:p>
        </w:tc>
        <w:tc>
          <w:tcPr>
            <w:tcW w:w="1918" w:type="dxa"/>
            <w:shd w:val="clear" w:color="auto" w:fill="auto"/>
            <w:vAlign w:val="bottom"/>
            <w:hideMark/>
          </w:tcPr>
          <w:p w14:paraId="5AF1BA8B"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215 (58.4)</w:t>
            </w:r>
          </w:p>
        </w:tc>
        <w:tc>
          <w:tcPr>
            <w:tcW w:w="1749" w:type="dxa"/>
            <w:shd w:val="clear" w:color="auto" w:fill="auto"/>
            <w:vAlign w:val="bottom"/>
            <w:hideMark/>
          </w:tcPr>
          <w:p w14:paraId="068E49DB"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780 (50.2)</w:t>
            </w:r>
          </w:p>
        </w:tc>
        <w:tc>
          <w:tcPr>
            <w:tcW w:w="1291" w:type="dxa"/>
            <w:gridSpan w:val="2"/>
            <w:shd w:val="clear" w:color="auto" w:fill="auto"/>
            <w:vAlign w:val="bottom"/>
            <w:hideMark/>
          </w:tcPr>
          <w:p w14:paraId="1BB40FF5"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4E242412" w14:textId="77777777" w:rsidTr="00A46AB7">
        <w:trPr>
          <w:trHeight w:val="75"/>
          <w:jc w:val="center"/>
        </w:trPr>
        <w:tc>
          <w:tcPr>
            <w:tcW w:w="4912" w:type="dxa"/>
            <w:shd w:val="clear" w:color="auto" w:fill="auto"/>
            <w:vAlign w:val="center"/>
            <w:hideMark/>
          </w:tcPr>
          <w:p w14:paraId="330AC04E" w14:textId="77777777" w:rsidR="00F128B2" w:rsidRPr="00661779" w:rsidRDefault="00F128B2" w:rsidP="00692620">
            <w:pPr>
              <w:snapToGrid w:val="0"/>
              <w:spacing w:line="360" w:lineRule="auto"/>
              <w:jc w:val="both"/>
              <w:rPr>
                <w:rFonts w:ascii="Book Antiqua" w:hAnsi="Book Antiqua"/>
                <w:bCs/>
                <w:color w:val="000000"/>
              </w:rPr>
            </w:pPr>
            <w:r w:rsidRPr="00661779">
              <w:rPr>
                <w:rFonts w:ascii="Book Antiqua" w:hAnsi="Book Antiqua"/>
                <w:bCs/>
                <w:color w:val="000000"/>
              </w:rPr>
              <w:t>Residential region</w:t>
            </w:r>
          </w:p>
        </w:tc>
        <w:tc>
          <w:tcPr>
            <w:tcW w:w="1996" w:type="dxa"/>
            <w:shd w:val="clear" w:color="auto" w:fill="auto"/>
            <w:vAlign w:val="bottom"/>
            <w:hideMark/>
          </w:tcPr>
          <w:p w14:paraId="3E8035CB" w14:textId="77777777" w:rsidR="00F128B2" w:rsidRPr="00661779"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579C9532" w14:textId="77777777" w:rsidR="00F128B2" w:rsidRPr="00661779"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2D1480F2" w14:textId="77777777" w:rsidR="00F128B2" w:rsidRPr="00661779"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06A39F55"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54D3DC9F" w14:textId="77777777" w:rsidTr="00A46AB7">
        <w:trPr>
          <w:trHeight w:val="178"/>
          <w:jc w:val="center"/>
        </w:trPr>
        <w:tc>
          <w:tcPr>
            <w:tcW w:w="4912" w:type="dxa"/>
            <w:shd w:val="clear" w:color="auto" w:fill="auto"/>
            <w:vAlign w:val="center"/>
            <w:hideMark/>
          </w:tcPr>
          <w:p w14:paraId="5B88961D"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Rural</w:t>
            </w:r>
          </w:p>
        </w:tc>
        <w:tc>
          <w:tcPr>
            <w:tcW w:w="1996" w:type="dxa"/>
            <w:shd w:val="clear" w:color="auto" w:fill="auto"/>
            <w:vAlign w:val="bottom"/>
            <w:hideMark/>
          </w:tcPr>
          <w:p w14:paraId="21F3ACA1"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259 (13.5)</w:t>
            </w:r>
          </w:p>
        </w:tc>
        <w:tc>
          <w:tcPr>
            <w:tcW w:w="1918" w:type="dxa"/>
            <w:shd w:val="clear" w:color="auto" w:fill="auto"/>
            <w:vAlign w:val="bottom"/>
            <w:hideMark/>
          </w:tcPr>
          <w:p w14:paraId="1C326B04"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68 (18.5)</w:t>
            </w:r>
          </w:p>
        </w:tc>
        <w:tc>
          <w:tcPr>
            <w:tcW w:w="1749" w:type="dxa"/>
            <w:shd w:val="clear" w:color="auto" w:fill="auto"/>
            <w:vAlign w:val="bottom"/>
            <w:hideMark/>
          </w:tcPr>
          <w:p w14:paraId="554039B7"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191 (12.3)</w:t>
            </w:r>
          </w:p>
        </w:tc>
        <w:tc>
          <w:tcPr>
            <w:tcW w:w="1291" w:type="dxa"/>
            <w:gridSpan w:val="2"/>
            <w:shd w:val="clear" w:color="auto" w:fill="auto"/>
            <w:vAlign w:val="bottom"/>
            <w:hideMark/>
          </w:tcPr>
          <w:p w14:paraId="1BF30357" w14:textId="14783372"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&lt;</w:t>
            </w:r>
            <w:r w:rsidR="001F5026" w:rsidRPr="00661779">
              <w:rPr>
                <w:rFonts w:ascii="Book Antiqua" w:hAnsi="Book Antiqua"/>
                <w:color w:val="000000"/>
              </w:rPr>
              <w:t xml:space="preserve"> </w:t>
            </w:r>
            <w:r w:rsidRPr="00661779">
              <w:rPr>
                <w:rFonts w:ascii="Book Antiqua" w:hAnsi="Book Antiqua"/>
                <w:color w:val="000000"/>
              </w:rPr>
              <w:t>0.0001</w:t>
            </w:r>
          </w:p>
        </w:tc>
      </w:tr>
      <w:tr w:rsidR="00A46AB7" w:rsidRPr="00661779" w14:paraId="4AFA5FE7" w14:textId="77777777" w:rsidTr="00A46AB7">
        <w:trPr>
          <w:trHeight w:val="178"/>
          <w:jc w:val="center"/>
        </w:trPr>
        <w:tc>
          <w:tcPr>
            <w:tcW w:w="4912" w:type="dxa"/>
            <w:shd w:val="clear" w:color="auto" w:fill="auto"/>
            <w:vAlign w:val="center"/>
            <w:hideMark/>
          </w:tcPr>
          <w:p w14:paraId="5EC3AC8E"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Urban</w:t>
            </w:r>
          </w:p>
        </w:tc>
        <w:tc>
          <w:tcPr>
            <w:tcW w:w="1996" w:type="dxa"/>
            <w:shd w:val="clear" w:color="auto" w:fill="auto"/>
            <w:vAlign w:val="bottom"/>
            <w:hideMark/>
          </w:tcPr>
          <w:p w14:paraId="13BFB9E7"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779 (40.5)</w:t>
            </w:r>
          </w:p>
        </w:tc>
        <w:tc>
          <w:tcPr>
            <w:tcW w:w="1918" w:type="dxa"/>
            <w:shd w:val="clear" w:color="auto" w:fill="auto"/>
            <w:vAlign w:val="bottom"/>
            <w:hideMark/>
          </w:tcPr>
          <w:p w14:paraId="3D4B7F20"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170 (46.2)</w:t>
            </w:r>
          </w:p>
        </w:tc>
        <w:tc>
          <w:tcPr>
            <w:tcW w:w="1749" w:type="dxa"/>
            <w:shd w:val="clear" w:color="auto" w:fill="auto"/>
            <w:vAlign w:val="bottom"/>
            <w:hideMark/>
          </w:tcPr>
          <w:p w14:paraId="1458CEE9"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629 (40.5)</w:t>
            </w:r>
          </w:p>
        </w:tc>
        <w:tc>
          <w:tcPr>
            <w:tcW w:w="1291" w:type="dxa"/>
            <w:gridSpan w:val="2"/>
            <w:shd w:val="clear" w:color="auto" w:fill="auto"/>
            <w:vAlign w:val="bottom"/>
            <w:hideMark/>
          </w:tcPr>
          <w:p w14:paraId="2E0683C8"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2B0A6E50" w14:textId="77777777" w:rsidTr="00A46AB7">
        <w:trPr>
          <w:trHeight w:val="178"/>
          <w:jc w:val="center"/>
        </w:trPr>
        <w:tc>
          <w:tcPr>
            <w:tcW w:w="4912" w:type="dxa"/>
            <w:shd w:val="clear" w:color="auto" w:fill="auto"/>
            <w:vAlign w:val="center"/>
            <w:hideMark/>
          </w:tcPr>
          <w:p w14:paraId="023E0F5E"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Metropolitan</w:t>
            </w:r>
          </w:p>
        </w:tc>
        <w:tc>
          <w:tcPr>
            <w:tcW w:w="1996" w:type="dxa"/>
            <w:shd w:val="clear" w:color="auto" w:fill="auto"/>
            <w:vAlign w:val="bottom"/>
            <w:hideMark/>
          </w:tcPr>
          <w:p w14:paraId="21E03296"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864 (45.0)</w:t>
            </w:r>
          </w:p>
        </w:tc>
        <w:tc>
          <w:tcPr>
            <w:tcW w:w="1918" w:type="dxa"/>
            <w:shd w:val="clear" w:color="auto" w:fill="auto"/>
            <w:vAlign w:val="bottom"/>
            <w:hideMark/>
          </w:tcPr>
          <w:p w14:paraId="31016921"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130 (35.3)</w:t>
            </w:r>
          </w:p>
        </w:tc>
        <w:tc>
          <w:tcPr>
            <w:tcW w:w="1749" w:type="dxa"/>
            <w:shd w:val="clear" w:color="auto" w:fill="auto"/>
            <w:vAlign w:val="bottom"/>
            <w:hideMark/>
          </w:tcPr>
          <w:p w14:paraId="1E2AF028"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734 (47.2)</w:t>
            </w:r>
          </w:p>
        </w:tc>
        <w:tc>
          <w:tcPr>
            <w:tcW w:w="1291" w:type="dxa"/>
            <w:gridSpan w:val="2"/>
            <w:shd w:val="clear" w:color="auto" w:fill="auto"/>
            <w:vAlign w:val="bottom"/>
            <w:hideMark/>
          </w:tcPr>
          <w:p w14:paraId="704BE7D9"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2CAF0593" w14:textId="77777777" w:rsidTr="00A46AB7">
        <w:trPr>
          <w:trHeight w:val="178"/>
          <w:jc w:val="center"/>
        </w:trPr>
        <w:tc>
          <w:tcPr>
            <w:tcW w:w="4912" w:type="dxa"/>
            <w:shd w:val="clear" w:color="auto" w:fill="auto"/>
            <w:vAlign w:val="center"/>
            <w:hideMark/>
          </w:tcPr>
          <w:p w14:paraId="4A36BDEA" w14:textId="77777777" w:rsidR="00F128B2" w:rsidRPr="00661779" w:rsidRDefault="00F128B2" w:rsidP="00692620">
            <w:pPr>
              <w:snapToGrid w:val="0"/>
              <w:spacing w:line="360" w:lineRule="auto"/>
              <w:jc w:val="both"/>
              <w:rPr>
                <w:rFonts w:ascii="Book Antiqua" w:hAnsi="Book Antiqua"/>
                <w:bCs/>
                <w:color w:val="000000"/>
              </w:rPr>
            </w:pPr>
            <w:r w:rsidRPr="00661779">
              <w:rPr>
                <w:rFonts w:ascii="Book Antiqua" w:hAnsi="Book Antiqua"/>
                <w:bCs/>
                <w:color w:val="000000"/>
              </w:rPr>
              <w:t xml:space="preserve">Education </w:t>
            </w:r>
          </w:p>
        </w:tc>
        <w:tc>
          <w:tcPr>
            <w:tcW w:w="1996" w:type="dxa"/>
            <w:shd w:val="clear" w:color="auto" w:fill="auto"/>
            <w:vAlign w:val="bottom"/>
            <w:hideMark/>
          </w:tcPr>
          <w:p w14:paraId="3120A575" w14:textId="77777777" w:rsidR="00F128B2" w:rsidRPr="00661779"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4C783F1D" w14:textId="77777777" w:rsidR="00F128B2" w:rsidRPr="00661779"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3C1A0B8F" w14:textId="77777777" w:rsidR="00F128B2" w:rsidRPr="00661779"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4E3A467D"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53519E48" w14:textId="77777777" w:rsidTr="00A46AB7">
        <w:trPr>
          <w:trHeight w:val="89"/>
          <w:jc w:val="center"/>
        </w:trPr>
        <w:tc>
          <w:tcPr>
            <w:tcW w:w="4912" w:type="dxa"/>
            <w:shd w:val="clear" w:color="auto" w:fill="auto"/>
            <w:vAlign w:val="center"/>
            <w:hideMark/>
          </w:tcPr>
          <w:p w14:paraId="51759BE9"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No formal/Elementary school</w:t>
            </w:r>
          </w:p>
        </w:tc>
        <w:tc>
          <w:tcPr>
            <w:tcW w:w="1996" w:type="dxa"/>
            <w:shd w:val="clear" w:color="auto" w:fill="auto"/>
            <w:vAlign w:val="bottom"/>
            <w:hideMark/>
          </w:tcPr>
          <w:p w14:paraId="27EB2CBC"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155 (8.1)</w:t>
            </w:r>
          </w:p>
        </w:tc>
        <w:tc>
          <w:tcPr>
            <w:tcW w:w="1918" w:type="dxa"/>
            <w:shd w:val="clear" w:color="auto" w:fill="auto"/>
            <w:vAlign w:val="bottom"/>
            <w:hideMark/>
          </w:tcPr>
          <w:p w14:paraId="04200224"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52 (14.1)</w:t>
            </w:r>
          </w:p>
        </w:tc>
        <w:tc>
          <w:tcPr>
            <w:tcW w:w="1749" w:type="dxa"/>
            <w:shd w:val="clear" w:color="auto" w:fill="auto"/>
            <w:vAlign w:val="bottom"/>
            <w:hideMark/>
          </w:tcPr>
          <w:p w14:paraId="5AFECA63"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103 (6.6)</w:t>
            </w:r>
          </w:p>
        </w:tc>
        <w:tc>
          <w:tcPr>
            <w:tcW w:w="1291" w:type="dxa"/>
            <w:gridSpan w:val="2"/>
            <w:shd w:val="clear" w:color="auto" w:fill="auto"/>
            <w:vAlign w:val="bottom"/>
            <w:hideMark/>
          </w:tcPr>
          <w:p w14:paraId="7BA7115A" w14:textId="625A6551"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&lt;</w:t>
            </w:r>
            <w:r w:rsidR="001F5026" w:rsidRPr="00661779">
              <w:rPr>
                <w:rFonts w:ascii="Book Antiqua" w:hAnsi="Book Antiqua"/>
                <w:color w:val="000000"/>
              </w:rPr>
              <w:t xml:space="preserve"> </w:t>
            </w:r>
            <w:r w:rsidRPr="00661779">
              <w:rPr>
                <w:rFonts w:ascii="Book Antiqua" w:hAnsi="Book Antiqua"/>
                <w:color w:val="000000"/>
              </w:rPr>
              <w:t>0.0001</w:t>
            </w:r>
          </w:p>
        </w:tc>
      </w:tr>
      <w:tr w:rsidR="00A46AB7" w:rsidRPr="00661779" w14:paraId="365DC82C" w14:textId="77777777" w:rsidTr="00A46AB7">
        <w:trPr>
          <w:trHeight w:val="178"/>
          <w:jc w:val="center"/>
        </w:trPr>
        <w:tc>
          <w:tcPr>
            <w:tcW w:w="4912" w:type="dxa"/>
            <w:shd w:val="clear" w:color="auto" w:fill="auto"/>
            <w:vAlign w:val="center"/>
            <w:hideMark/>
          </w:tcPr>
          <w:p w14:paraId="7D322245"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Middle/High school</w:t>
            </w:r>
          </w:p>
        </w:tc>
        <w:tc>
          <w:tcPr>
            <w:tcW w:w="1996" w:type="dxa"/>
            <w:shd w:val="clear" w:color="auto" w:fill="auto"/>
            <w:vAlign w:val="bottom"/>
            <w:hideMark/>
          </w:tcPr>
          <w:p w14:paraId="0759A369" w14:textId="77777777" w:rsidR="00F128B2" w:rsidRPr="00661779" w:rsidRDefault="00F128B2" w:rsidP="00692620">
            <w:pPr>
              <w:snapToGrid w:val="0"/>
              <w:spacing w:line="360" w:lineRule="auto"/>
              <w:ind w:left="-36"/>
              <w:jc w:val="both"/>
              <w:rPr>
                <w:rFonts w:ascii="Book Antiqua" w:hAnsi="Book Antiqua"/>
                <w:color w:val="000000"/>
              </w:rPr>
            </w:pPr>
            <w:r w:rsidRPr="00661779">
              <w:rPr>
                <w:rFonts w:ascii="Book Antiqua" w:hAnsi="Book Antiqua"/>
                <w:color w:val="000000"/>
              </w:rPr>
              <w:t>1421 (73.9)</w:t>
            </w:r>
          </w:p>
        </w:tc>
        <w:tc>
          <w:tcPr>
            <w:tcW w:w="1918" w:type="dxa"/>
            <w:shd w:val="clear" w:color="auto" w:fill="auto"/>
            <w:vAlign w:val="bottom"/>
            <w:hideMark/>
          </w:tcPr>
          <w:p w14:paraId="14DEADD1"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249 (67.7)</w:t>
            </w:r>
          </w:p>
        </w:tc>
        <w:tc>
          <w:tcPr>
            <w:tcW w:w="1749" w:type="dxa"/>
            <w:shd w:val="clear" w:color="auto" w:fill="auto"/>
            <w:vAlign w:val="bottom"/>
            <w:hideMark/>
          </w:tcPr>
          <w:p w14:paraId="3DBEE705" w14:textId="77777777" w:rsidR="00F128B2" w:rsidRPr="00661779" w:rsidRDefault="00F128B2" w:rsidP="00692620">
            <w:pPr>
              <w:snapToGrid w:val="0"/>
              <w:spacing w:line="360" w:lineRule="auto"/>
              <w:ind w:left="-57"/>
              <w:jc w:val="both"/>
              <w:rPr>
                <w:rFonts w:ascii="Book Antiqua" w:hAnsi="Book Antiqua"/>
                <w:color w:val="000000"/>
              </w:rPr>
            </w:pPr>
            <w:r w:rsidRPr="00661779">
              <w:rPr>
                <w:rFonts w:ascii="Book Antiqua" w:hAnsi="Book Antiqua"/>
                <w:color w:val="000000"/>
              </w:rPr>
              <w:t>1172 (75.4)</w:t>
            </w:r>
          </w:p>
        </w:tc>
        <w:tc>
          <w:tcPr>
            <w:tcW w:w="1291" w:type="dxa"/>
            <w:gridSpan w:val="2"/>
            <w:shd w:val="clear" w:color="auto" w:fill="auto"/>
            <w:vAlign w:val="bottom"/>
            <w:hideMark/>
          </w:tcPr>
          <w:p w14:paraId="5FB17837"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798C2FD7" w14:textId="77777777" w:rsidTr="00A46AB7">
        <w:trPr>
          <w:trHeight w:val="178"/>
          <w:jc w:val="center"/>
        </w:trPr>
        <w:tc>
          <w:tcPr>
            <w:tcW w:w="4912" w:type="dxa"/>
            <w:shd w:val="clear" w:color="auto" w:fill="auto"/>
            <w:vAlign w:val="center"/>
            <w:hideMark/>
          </w:tcPr>
          <w:p w14:paraId="46D512EE"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College or more</w:t>
            </w:r>
          </w:p>
        </w:tc>
        <w:tc>
          <w:tcPr>
            <w:tcW w:w="1996" w:type="dxa"/>
            <w:shd w:val="clear" w:color="auto" w:fill="auto"/>
            <w:vAlign w:val="bottom"/>
            <w:hideMark/>
          </w:tcPr>
          <w:p w14:paraId="77441138"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346 (18.0)</w:t>
            </w:r>
          </w:p>
        </w:tc>
        <w:tc>
          <w:tcPr>
            <w:tcW w:w="1918" w:type="dxa"/>
            <w:shd w:val="clear" w:color="auto" w:fill="auto"/>
            <w:vAlign w:val="bottom"/>
            <w:hideMark/>
          </w:tcPr>
          <w:p w14:paraId="09558C9B"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67 (18.2)</w:t>
            </w:r>
          </w:p>
        </w:tc>
        <w:tc>
          <w:tcPr>
            <w:tcW w:w="1749" w:type="dxa"/>
            <w:shd w:val="clear" w:color="auto" w:fill="auto"/>
            <w:vAlign w:val="bottom"/>
            <w:hideMark/>
          </w:tcPr>
          <w:p w14:paraId="31FFC225"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279 (18)</w:t>
            </w:r>
          </w:p>
        </w:tc>
        <w:tc>
          <w:tcPr>
            <w:tcW w:w="1291" w:type="dxa"/>
            <w:gridSpan w:val="2"/>
            <w:shd w:val="clear" w:color="auto" w:fill="auto"/>
            <w:vAlign w:val="bottom"/>
            <w:hideMark/>
          </w:tcPr>
          <w:p w14:paraId="3BC7C2E2"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08496333" w14:textId="77777777" w:rsidTr="00A46AB7">
        <w:trPr>
          <w:trHeight w:val="178"/>
          <w:jc w:val="center"/>
        </w:trPr>
        <w:tc>
          <w:tcPr>
            <w:tcW w:w="4912" w:type="dxa"/>
            <w:shd w:val="clear" w:color="auto" w:fill="auto"/>
            <w:vAlign w:val="center"/>
            <w:hideMark/>
          </w:tcPr>
          <w:p w14:paraId="12143FD9" w14:textId="77777777" w:rsidR="00F128B2" w:rsidRPr="00661779" w:rsidRDefault="00F128B2" w:rsidP="00692620">
            <w:pPr>
              <w:snapToGrid w:val="0"/>
              <w:spacing w:line="360" w:lineRule="auto"/>
              <w:jc w:val="both"/>
              <w:rPr>
                <w:rFonts w:ascii="Book Antiqua" w:hAnsi="Book Antiqua"/>
                <w:bCs/>
                <w:color w:val="000000"/>
              </w:rPr>
            </w:pPr>
            <w:r w:rsidRPr="00661779">
              <w:rPr>
                <w:rFonts w:ascii="Book Antiqua" w:hAnsi="Book Antiqua"/>
                <w:bCs/>
                <w:color w:val="000000"/>
              </w:rPr>
              <w:t>Occupation status</w:t>
            </w:r>
          </w:p>
        </w:tc>
        <w:tc>
          <w:tcPr>
            <w:tcW w:w="1996" w:type="dxa"/>
            <w:shd w:val="clear" w:color="auto" w:fill="auto"/>
            <w:vAlign w:val="bottom"/>
            <w:hideMark/>
          </w:tcPr>
          <w:p w14:paraId="2DE21B4F" w14:textId="77777777" w:rsidR="00F128B2" w:rsidRPr="00661779"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563E775F" w14:textId="77777777" w:rsidR="00F128B2" w:rsidRPr="00661779"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357650E7" w14:textId="77777777" w:rsidR="00F128B2" w:rsidRPr="00661779"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170A7C25"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34074AEE" w14:textId="77777777" w:rsidTr="00A46AB7">
        <w:trPr>
          <w:trHeight w:val="178"/>
          <w:jc w:val="center"/>
        </w:trPr>
        <w:tc>
          <w:tcPr>
            <w:tcW w:w="4912" w:type="dxa"/>
            <w:shd w:val="clear" w:color="auto" w:fill="auto"/>
            <w:vAlign w:val="center"/>
            <w:hideMark/>
          </w:tcPr>
          <w:p w14:paraId="026F4125"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 xml:space="preserve">Employed </w:t>
            </w:r>
          </w:p>
        </w:tc>
        <w:tc>
          <w:tcPr>
            <w:tcW w:w="1996" w:type="dxa"/>
            <w:shd w:val="clear" w:color="auto" w:fill="auto"/>
            <w:vAlign w:val="bottom"/>
            <w:hideMark/>
          </w:tcPr>
          <w:p w14:paraId="0122E2F7" w14:textId="77777777" w:rsidR="00F128B2" w:rsidRPr="00661779" w:rsidRDefault="00F128B2" w:rsidP="00692620">
            <w:pPr>
              <w:snapToGrid w:val="0"/>
              <w:spacing w:line="360" w:lineRule="auto"/>
              <w:ind w:left="-36"/>
              <w:jc w:val="both"/>
              <w:rPr>
                <w:rFonts w:ascii="Book Antiqua" w:hAnsi="Book Antiqua"/>
                <w:color w:val="000000"/>
              </w:rPr>
            </w:pPr>
            <w:r w:rsidRPr="00661779">
              <w:rPr>
                <w:rFonts w:ascii="Book Antiqua" w:hAnsi="Book Antiqua"/>
                <w:color w:val="000000"/>
              </w:rPr>
              <w:t>1258 (65.5)</w:t>
            </w:r>
          </w:p>
        </w:tc>
        <w:tc>
          <w:tcPr>
            <w:tcW w:w="1918" w:type="dxa"/>
            <w:shd w:val="clear" w:color="auto" w:fill="auto"/>
            <w:vAlign w:val="bottom"/>
            <w:hideMark/>
          </w:tcPr>
          <w:p w14:paraId="3269CBE4"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240 (65.2)</w:t>
            </w:r>
          </w:p>
        </w:tc>
        <w:tc>
          <w:tcPr>
            <w:tcW w:w="1749" w:type="dxa"/>
            <w:shd w:val="clear" w:color="auto" w:fill="auto"/>
            <w:vAlign w:val="bottom"/>
            <w:hideMark/>
          </w:tcPr>
          <w:p w14:paraId="1FBFB01B" w14:textId="77777777" w:rsidR="00F128B2" w:rsidRPr="00661779" w:rsidRDefault="00F128B2" w:rsidP="00692620">
            <w:pPr>
              <w:snapToGrid w:val="0"/>
              <w:spacing w:line="360" w:lineRule="auto"/>
              <w:ind w:left="-57"/>
              <w:jc w:val="both"/>
              <w:rPr>
                <w:rFonts w:ascii="Book Antiqua" w:hAnsi="Book Antiqua"/>
                <w:color w:val="000000"/>
              </w:rPr>
            </w:pPr>
            <w:r w:rsidRPr="00661779">
              <w:rPr>
                <w:rFonts w:ascii="Book Antiqua" w:hAnsi="Book Antiqua"/>
                <w:color w:val="000000"/>
              </w:rPr>
              <w:t>1018 (65.5)</w:t>
            </w:r>
          </w:p>
        </w:tc>
        <w:tc>
          <w:tcPr>
            <w:tcW w:w="1291" w:type="dxa"/>
            <w:gridSpan w:val="2"/>
            <w:shd w:val="clear" w:color="auto" w:fill="auto"/>
            <w:vAlign w:val="bottom"/>
            <w:hideMark/>
          </w:tcPr>
          <w:p w14:paraId="17D3D10B"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0.916</w:t>
            </w:r>
          </w:p>
        </w:tc>
      </w:tr>
      <w:tr w:rsidR="00A46AB7" w:rsidRPr="00661779" w14:paraId="4DFC5330" w14:textId="77777777" w:rsidTr="00A46AB7">
        <w:trPr>
          <w:trHeight w:val="49"/>
          <w:jc w:val="center"/>
        </w:trPr>
        <w:tc>
          <w:tcPr>
            <w:tcW w:w="4912" w:type="dxa"/>
            <w:shd w:val="clear" w:color="auto" w:fill="auto"/>
            <w:vAlign w:val="center"/>
            <w:hideMark/>
          </w:tcPr>
          <w:p w14:paraId="16D269F0"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Unemployed/Housewife</w:t>
            </w:r>
          </w:p>
        </w:tc>
        <w:tc>
          <w:tcPr>
            <w:tcW w:w="1996" w:type="dxa"/>
            <w:shd w:val="clear" w:color="auto" w:fill="auto"/>
            <w:vAlign w:val="bottom"/>
            <w:hideMark/>
          </w:tcPr>
          <w:p w14:paraId="2136D360"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664 (34.6)</w:t>
            </w:r>
          </w:p>
        </w:tc>
        <w:tc>
          <w:tcPr>
            <w:tcW w:w="1918" w:type="dxa"/>
            <w:shd w:val="clear" w:color="auto" w:fill="auto"/>
            <w:vAlign w:val="bottom"/>
            <w:hideMark/>
          </w:tcPr>
          <w:p w14:paraId="4F57C807"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128 (34.8)</w:t>
            </w:r>
          </w:p>
        </w:tc>
        <w:tc>
          <w:tcPr>
            <w:tcW w:w="1749" w:type="dxa"/>
            <w:shd w:val="clear" w:color="auto" w:fill="auto"/>
            <w:vAlign w:val="bottom"/>
            <w:hideMark/>
          </w:tcPr>
          <w:p w14:paraId="75A194EF"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536 (34.5)</w:t>
            </w:r>
          </w:p>
        </w:tc>
        <w:tc>
          <w:tcPr>
            <w:tcW w:w="1291" w:type="dxa"/>
            <w:gridSpan w:val="2"/>
            <w:shd w:val="clear" w:color="auto" w:fill="auto"/>
            <w:vAlign w:val="bottom"/>
            <w:hideMark/>
          </w:tcPr>
          <w:p w14:paraId="52DB9BFE"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502261D4" w14:textId="77777777" w:rsidTr="00A46AB7">
        <w:trPr>
          <w:trHeight w:val="178"/>
          <w:jc w:val="center"/>
        </w:trPr>
        <w:tc>
          <w:tcPr>
            <w:tcW w:w="4912" w:type="dxa"/>
            <w:shd w:val="clear" w:color="auto" w:fill="auto"/>
            <w:vAlign w:val="center"/>
            <w:hideMark/>
          </w:tcPr>
          <w:p w14:paraId="64103233" w14:textId="77777777" w:rsidR="00F128B2" w:rsidRPr="00661779" w:rsidRDefault="00F128B2" w:rsidP="00692620">
            <w:pPr>
              <w:snapToGrid w:val="0"/>
              <w:spacing w:line="360" w:lineRule="auto"/>
              <w:jc w:val="both"/>
              <w:rPr>
                <w:rFonts w:ascii="Book Antiqua" w:hAnsi="Book Antiqua"/>
                <w:bCs/>
                <w:color w:val="000000"/>
              </w:rPr>
            </w:pPr>
            <w:r w:rsidRPr="00661779">
              <w:rPr>
                <w:rFonts w:ascii="Book Antiqua" w:hAnsi="Book Antiqua"/>
                <w:bCs/>
                <w:color w:val="000000"/>
              </w:rPr>
              <w:lastRenderedPageBreak/>
              <w:t xml:space="preserve">Household monthly income (USD) </w:t>
            </w:r>
          </w:p>
        </w:tc>
        <w:tc>
          <w:tcPr>
            <w:tcW w:w="1996" w:type="dxa"/>
            <w:shd w:val="clear" w:color="auto" w:fill="auto"/>
            <w:vAlign w:val="bottom"/>
            <w:hideMark/>
          </w:tcPr>
          <w:p w14:paraId="5C62BF98" w14:textId="77777777" w:rsidR="00F128B2" w:rsidRPr="00661779"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535D07BA" w14:textId="77777777" w:rsidR="00F128B2" w:rsidRPr="00661779"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32FE5EC9" w14:textId="77777777" w:rsidR="00F128B2" w:rsidRPr="00661779"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6387144B"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08E9724D" w14:textId="77777777" w:rsidTr="00A46AB7">
        <w:trPr>
          <w:trHeight w:val="178"/>
          <w:jc w:val="center"/>
        </w:trPr>
        <w:tc>
          <w:tcPr>
            <w:tcW w:w="4912" w:type="dxa"/>
            <w:shd w:val="clear" w:color="auto" w:fill="auto"/>
            <w:vAlign w:val="center"/>
            <w:hideMark/>
          </w:tcPr>
          <w:p w14:paraId="520FE106"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&lt; 3000</w:t>
            </w:r>
          </w:p>
        </w:tc>
        <w:tc>
          <w:tcPr>
            <w:tcW w:w="1996" w:type="dxa"/>
            <w:shd w:val="clear" w:color="auto" w:fill="auto"/>
            <w:vAlign w:val="bottom"/>
            <w:hideMark/>
          </w:tcPr>
          <w:p w14:paraId="4638894F"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614 (32)</w:t>
            </w:r>
          </w:p>
        </w:tc>
        <w:tc>
          <w:tcPr>
            <w:tcW w:w="1918" w:type="dxa"/>
            <w:shd w:val="clear" w:color="auto" w:fill="auto"/>
            <w:vAlign w:val="bottom"/>
            <w:hideMark/>
          </w:tcPr>
          <w:p w14:paraId="01F86548"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135 (36.7)</w:t>
            </w:r>
          </w:p>
        </w:tc>
        <w:tc>
          <w:tcPr>
            <w:tcW w:w="1749" w:type="dxa"/>
            <w:shd w:val="clear" w:color="auto" w:fill="auto"/>
            <w:vAlign w:val="bottom"/>
            <w:hideMark/>
          </w:tcPr>
          <w:p w14:paraId="31523CDF"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479 (30.8)</w:t>
            </w:r>
          </w:p>
        </w:tc>
        <w:tc>
          <w:tcPr>
            <w:tcW w:w="1291" w:type="dxa"/>
            <w:gridSpan w:val="2"/>
            <w:shd w:val="clear" w:color="auto" w:fill="auto"/>
            <w:vAlign w:val="bottom"/>
            <w:hideMark/>
          </w:tcPr>
          <w:p w14:paraId="3AF5F5F4"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0.077</w:t>
            </w:r>
          </w:p>
        </w:tc>
      </w:tr>
      <w:tr w:rsidR="00A46AB7" w:rsidRPr="00661779" w14:paraId="3B802F34" w14:textId="77777777" w:rsidTr="00A46AB7">
        <w:trPr>
          <w:trHeight w:val="178"/>
          <w:jc w:val="center"/>
        </w:trPr>
        <w:tc>
          <w:tcPr>
            <w:tcW w:w="4912" w:type="dxa"/>
            <w:shd w:val="clear" w:color="auto" w:fill="auto"/>
            <w:vAlign w:val="center"/>
            <w:hideMark/>
          </w:tcPr>
          <w:p w14:paraId="7ED2B395"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3000-5000</w:t>
            </w:r>
          </w:p>
        </w:tc>
        <w:tc>
          <w:tcPr>
            <w:tcW w:w="1996" w:type="dxa"/>
            <w:shd w:val="clear" w:color="auto" w:fill="auto"/>
            <w:vAlign w:val="bottom"/>
            <w:hideMark/>
          </w:tcPr>
          <w:p w14:paraId="7440637F"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955 (49.7)</w:t>
            </w:r>
          </w:p>
        </w:tc>
        <w:tc>
          <w:tcPr>
            <w:tcW w:w="1918" w:type="dxa"/>
            <w:shd w:val="clear" w:color="auto" w:fill="auto"/>
            <w:vAlign w:val="bottom"/>
            <w:hideMark/>
          </w:tcPr>
          <w:p w14:paraId="6535EF74"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166 (45.1)</w:t>
            </w:r>
          </w:p>
        </w:tc>
        <w:tc>
          <w:tcPr>
            <w:tcW w:w="1749" w:type="dxa"/>
            <w:shd w:val="clear" w:color="auto" w:fill="auto"/>
            <w:vAlign w:val="bottom"/>
            <w:hideMark/>
          </w:tcPr>
          <w:p w14:paraId="613019C5"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789 (50.8)</w:t>
            </w:r>
          </w:p>
        </w:tc>
        <w:tc>
          <w:tcPr>
            <w:tcW w:w="1291" w:type="dxa"/>
            <w:gridSpan w:val="2"/>
            <w:shd w:val="clear" w:color="auto" w:fill="auto"/>
            <w:vAlign w:val="bottom"/>
            <w:hideMark/>
          </w:tcPr>
          <w:p w14:paraId="0D59723C"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44F90EF3" w14:textId="77777777" w:rsidTr="00A46AB7">
        <w:trPr>
          <w:trHeight w:val="178"/>
          <w:jc w:val="center"/>
        </w:trPr>
        <w:tc>
          <w:tcPr>
            <w:tcW w:w="4912" w:type="dxa"/>
            <w:shd w:val="clear" w:color="auto" w:fill="auto"/>
            <w:vAlign w:val="center"/>
            <w:hideMark/>
          </w:tcPr>
          <w:p w14:paraId="3F9FBBB4"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&gt; 5000</w:t>
            </w:r>
          </w:p>
        </w:tc>
        <w:tc>
          <w:tcPr>
            <w:tcW w:w="1996" w:type="dxa"/>
            <w:shd w:val="clear" w:color="auto" w:fill="auto"/>
            <w:vAlign w:val="bottom"/>
            <w:hideMark/>
          </w:tcPr>
          <w:p w14:paraId="6DF0ABC0"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353 (18.4)</w:t>
            </w:r>
          </w:p>
        </w:tc>
        <w:tc>
          <w:tcPr>
            <w:tcW w:w="1918" w:type="dxa"/>
            <w:shd w:val="clear" w:color="auto" w:fill="auto"/>
            <w:vAlign w:val="bottom"/>
            <w:hideMark/>
          </w:tcPr>
          <w:p w14:paraId="44F9C9E7"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67 (18.2)</w:t>
            </w:r>
          </w:p>
        </w:tc>
        <w:tc>
          <w:tcPr>
            <w:tcW w:w="1749" w:type="dxa"/>
            <w:shd w:val="clear" w:color="auto" w:fill="auto"/>
            <w:vAlign w:val="bottom"/>
            <w:hideMark/>
          </w:tcPr>
          <w:p w14:paraId="3DC38526"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286 (18.4)</w:t>
            </w:r>
          </w:p>
        </w:tc>
        <w:tc>
          <w:tcPr>
            <w:tcW w:w="1291" w:type="dxa"/>
            <w:gridSpan w:val="2"/>
            <w:shd w:val="clear" w:color="auto" w:fill="auto"/>
            <w:vAlign w:val="bottom"/>
            <w:hideMark/>
          </w:tcPr>
          <w:p w14:paraId="10D7E1AB"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3D5673CA" w14:textId="77777777" w:rsidTr="00A46AB7">
        <w:trPr>
          <w:trHeight w:val="178"/>
          <w:jc w:val="center"/>
        </w:trPr>
        <w:tc>
          <w:tcPr>
            <w:tcW w:w="4912" w:type="dxa"/>
            <w:shd w:val="clear" w:color="auto" w:fill="auto"/>
            <w:vAlign w:val="center"/>
            <w:hideMark/>
          </w:tcPr>
          <w:p w14:paraId="21BF521A" w14:textId="77777777" w:rsidR="00F128B2" w:rsidRPr="00661779" w:rsidRDefault="00F128B2" w:rsidP="00692620">
            <w:pPr>
              <w:snapToGrid w:val="0"/>
              <w:spacing w:line="360" w:lineRule="auto"/>
              <w:jc w:val="both"/>
              <w:rPr>
                <w:rFonts w:ascii="Book Antiqua" w:hAnsi="Book Antiqua"/>
                <w:bCs/>
                <w:color w:val="000000"/>
              </w:rPr>
            </w:pPr>
            <w:r w:rsidRPr="00661779">
              <w:rPr>
                <w:rFonts w:ascii="Book Antiqua" w:hAnsi="Book Antiqua"/>
                <w:bCs/>
                <w:color w:val="000000"/>
              </w:rPr>
              <w:t>Marital status</w:t>
            </w:r>
          </w:p>
        </w:tc>
        <w:tc>
          <w:tcPr>
            <w:tcW w:w="1996" w:type="dxa"/>
            <w:shd w:val="clear" w:color="auto" w:fill="auto"/>
            <w:vAlign w:val="bottom"/>
            <w:hideMark/>
          </w:tcPr>
          <w:p w14:paraId="43BD7069" w14:textId="77777777" w:rsidR="00F128B2" w:rsidRPr="00661779"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558E3220" w14:textId="77777777" w:rsidR="00F128B2" w:rsidRPr="00661779"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4B25E87D" w14:textId="77777777" w:rsidR="00F128B2" w:rsidRPr="00661779"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0854EEB6"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6A7176E3" w14:textId="77777777" w:rsidTr="00A46AB7">
        <w:trPr>
          <w:trHeight w:val="178"/>
          <w:jc w:val="center"/>
        </w:trPr>
        <w:tc>
          <w:tcPr>
            <w:tcW w:w="4912" w:type="dxa"/>
            <w:shd w:val="clear" w:color="auto" w:fill="auto"/>
            <w:vAlign w:val="center"/>
            <w:hideMark/>
          </w:tcPr>
          <w:p w14:paraId="38A4E4A6"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Living without spouse</w:t>
            </w:r>
          </w:p>
        </w:tc>
        <w:tc>
          <w:tcPr>
            <w:tcW w:w="1996" w:type="dxa"/>
            <w:shd w:val="clear" w:color="auto" w:fill="auto"/>
            <w:vAlign w:val="bottom"/>
            <w:hideMark/>
          </w:tcPr>
          <w:p w14:paraId="28E48D19"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102 (5.3)</w:t>
            </w:r>
          </w:p>
        </w:tc>
        <w:tc>
          <w:tcPr>
            <w:tcW w:w="1918" w:type="dxa"/>
            <w:shd w:val="clear" w:color="auto" w:fill="auto"/>
            <w:vAlign w:val="bottom"/>
            <w:hideMark/>
          </w:tcPr>
          <w:p w14:paraId="6305B4EC"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28 (7.6)</w:t>
            </w:r>
          </w:p>
        </w:tc>
        <w:tc>
          <w:tcPr>
            <w:tcW w:w="1749" w:type="dxa"/>
            <w:shd w:val="clear" w:color="auto" w:fill="auto"/>
            <w:vAlign w:val="bottom"/>
            <w:hideMark/>
          </w:tcPr>
          <w:p w14:paraId="6CFAAE74"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74 (4.8)</w:t>
            </w:r>
          </w:p>
        </w:tc>
        <w:tc>
          <w:tcPr>
            <w:tcW w:w="1291" w:type="dxa"/>
            <w:gridSpan w:val="2"/>
            <w:shd w:val="clear" w:color="auto" w:fill="auto"/>
            <w:vAlign w:val="bottom"/>
            <w:hideMark/>
          </w:tcPr>
          <w:p w14:paraId="6803877B"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0.028</w:t>
            </w:r>
          </w:p>
        </w:tc>
      </w:tr>
      <w:tr w:rsidR="00A46AB7" w:rsidRPr="00661779" w14:paraId="3FA1593C" w14:textId="77777777" w:rsidTr="00A46AB7">
        <w:trPr>
          <w:trHeight w:val="178"/>
          <w:jc w:val="center"/>
        </w:trPr>
        <w:tc>
          <w:tcPr>
            <w:tcW w:w="4912" w:type="dxa"/>
            <w:shd w:val="clear" w:color="auto" w:fill="auto"/>
            <w:vAlign w:val="center"/>
            <w:hideMark/>
          </w:tcPr>
          <w:p w14:paraId="1DEAD050"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Living with spouse</w:t>
            </w:r>
          </w:p>
        </w:tc>
        <w:tc>
          <w:tcPr>
            <w:tcW w:w="1996" w:type="dxa"/>
            <w:shd w:val="clear" w:color="auto" w:fill="auto"/>
            <w:vAlign w:val="bottom"/>
            <w:hideMark/>
          </w:tcPr>
          <w:p w14:paraId="54464B7A" w14:textId="77777777" w:rsidR="00F128B2" w:rsidRPr="00661779" w:rsidRDefault="00F128B2" w:rsidP="00692620">
            <w:pPr>
              <w:snapToGrid w:val="0"/>
              <w:spacing w:line="360" w:lineRule="auto"/>
              <w:ind w:left="-36"/>
              <w:jc w:val="both"/>
              <w:rPr>
                <w:rFonts w:ascii="Book Antiqua" w:hAnsi="Book Antiqua"/>
                <w:color w:val="000000"/>
              </w:rPr>
            </w:pPr>
            <w:r w:rsidRPr="00661779">
              <w:rPr>
                <w:rFonts w:ascii="Book Antiqua" w:hAnsi="Book Antiqua"/>
                <w:color w:val="000000"/>
              </w:rPr>
              <w:t>1820 (94.7)</w:t>
            </w:r>
          </w:p>
        </w:tc>
        <w:tc>
          <w:tcPr>
            <w:tcW w:w="1918" w:type="dxa"/>
            <w:shd w:val="clear" w:color="auto" w:fill="auto"/>
            <w:vAlign w:val="bottom"/>
            <w:hideMark/>
          </w:tcPr>
          <w:p w14:paraId="27CA6CED"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340 (92.4)</w:t>
            </w:r>
          </w:p>
        </w:tc>
        <w:tc>
          <w:tcPr>
            <w:tcW w:w="1749" w:type="dxa"/>
            <w:shd w:val="clear" w:color="auto" w:fill="auto"/>
            <w:vAlign w:val="bottom"/>
            <w:hideMark/>
          </w:tcPr>
          <w:p w14:paraId="1BC17F44" w14:textId="77777777" w:rsidR="00F128B2" w:rsidRPr="00661779" w:rsidRDefault="00F128B2" w:rsidP="00692620">
            <w:pPr>
              <w:snapToGrid w:val="0"/>
              <w:spacing w:line="360" w:lineRule="auto"/>
              <w:ind w:left="-57"/>
              <w:jc w:val="both"/>
              <w:rPr>
                <w:rFonts w:ascii="Book Antiqua" w:hAnsi="Book Antiqua"/>
                <w:color w:val="000000"/>
              </w:rPr>
            </w:pPr>
            <w:r w:rsidRPr="00661779">
              <w:rPr>
                <w:rFonts w:ascii="Book Antiqua" w:hAnsi="Book Antiqua"/>
                <w:color w:val="000000"/>
              </w:rPr>
              <w:t>1480 (95.2)</w:t>
            </w:r>
          </w:p>
        </w:tc>
        <w:tc>
          <w:tcPr>
            <w:tcW w:w="1291" w:type="dxa"/>
            <w:gridSpan w:val="2"/>
            <w:shd w:val="clear" w:color="auto" w:fill="auto"/>
            <w:vAlign w:val="bottom"/>
            <w:hideMark/>
          </w:tcPr>
          <w:p w14:paraId="693C0BE6"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6FEF8455" w14:textId="77777777" w:rsidTr="00A46AB7">
        <w:trPr>
          <w:trHeight w:val="49"/>
          <w:jc w:val="center"/>
        </w:trPr>
        <w:tc>
          <w:tcPr>
            <w:tcW w:w="4912" w:type="dxa"/>
            <w:shd w:val="clear" w:color="auto" w:fill="auto"/>
            <w:vAlign w:val="center"/>
            <w:hideMark/>
          </w:tcPr>
          <w:p w14:paraId="2BE9351B" w14:textId="77777777" w:rsidR="00F128B2" w:rsidRPr="00661779" w:rsidRDefault="00F128B2" w:rsidP="00692620">
            <w:pPr>
              <w:snapToGrid w:val="0"/>
              <w:spacing w:line="360" w:lineRule="auto"/>
              <w:jc w:val="both"/>
              <w:rPr>
                <w:rFonts w:ascii="Book Antiqua" w:hAnsi="Book Antiqua"/>
                <w:bCs/>
                <w:color w:val="000000"/>
              </w:rPr>
            </w:pPr>
            <w:r w:rsidRPr="00661779">
              <w:rPr>
                <w:rFonts w:ascii="Book Antiqua" w:hAnsi="Book Antiqua"/>
                <w:bCs/>
                <w:color w:val="000000"/>
              </w:rPr>
              <w:t>CRC screening experience</w:t>
            </w:r>
          </w:p>
        </w:tc>
        <w:tc>
          <w:tcPr>
            <w:tcW w:w="1996" w:type="dxa"/>
            <w:shd w:val="clear" w:color="auto" w:fill="auto"/>
            <w:vAlign w:val="bottom"/>
            <w:hideMark/>
          </w:tcPr>
          <w:p w14:paraId="2CA70C46" w14:textId="77777777" w:rsidR="00F128B2" w:rsidRPr="00661779"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1F8EAD80" w14:textId="77777777" w:rsidR="00F128B2" w:rsidRPr="00661779"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3FA2D9B2" w14:textId="77777777" w:rsidR="00F128B2" w:rsidRPr="00661779"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65866577"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76A5D76D" w14:textId="77777777" w:rsidTr="00A46AB7">
        <w:trPr>
          <w:trHeight w:val="178"/>
          <w:jc w:val="center"/>
        </w:trPr>
        <w:tc>
          <w:tcPr>
            <w:tcW w:w="4912" w:type="dxa"/>
            <w:shd w:val="clear" w:color="auto" w:fill="auto"/>
            <w:vAlign w:val="center"/>
            <w:hideMark/>
          </w:tcPr>
          <w:p w14:paraId="52B4A59E"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Never</w:t>
            </w:r>
          </w:p>
        </w:tc>
        <w:tc>
          <w:tcPr>
            <w:tcW w:w="1996" w:type="dxa"/>
            <w:shd w:val="clear" w:color="auto" w:fill="auto"/>
            <w:vAlign w:val="bottom"/>
            <w:hideMark/>
          </w:tcPr>
          <w:p w14:paraId="7742783C"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504 (26.2)</w:t>
            </w:r>
          </w:p>
        </w:tc>
        <w:tc>
          <w:tcPr>
            <w:tcW w:w="1918" w:type="dxa"/>
            <w:shd w:val="clear" w:color="auto" w:fill="auto"/>
            <w:vAlign w:val="bottom"/>
            <w:hideMark/>
          </w:tcPr>
          <w:p w14:paraId="4C0B8DD5"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45 (12.2)</w:t>
            </w:r>
          </w:p>
        </w:tc>
        <w:tc>
          <w:tcPr>
            <w:tcW w:w="1749" w:type="dxa"/>
            <w:shd w:val="clear" w:color="auto" w:fill="auto"/>
            <w:vAlign w:val="bottom"/>
            <w:hideMark/>
          </w:tcPr>
          <w:p w14:paraId="724CFDEA"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459 (29.5)</w:t>
            </w:r>
          </w:p>
        </w:tc>
        <w:tc>
          <w:tcPr>
            <w:tcW w:w="1291" w:type="dxa"/>
            <w:gridSpan w:val="2"/>
            <w:shd w:val="clear" w:color="auto" w:fill="auto"/>
            <w:vAlign w:val="bottom"/>
            <w:hideMark/>
          </w:tcPr>
          <w:p w14:paraId="0EB5FC89" w14:textId="40EDCA83"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&lt;</w:t>
            </w:r>
            <w:r w:rsidR="001F5026" w:rsidRPr="00661779">
              <w:rPr>
                <w:rFonts w:ascii="Book Antiqua" w:hAnsi="Book Antiqua"/>
                <w:color w:val="000000"/>
              </w:rPr>
              <w:t xml:space="preserve"> </w:t>
            </w:r>
            <w:r w:rsidRPr="00661779">
              <w:rPr>
                <w:rFonts w:ascii="Book Antiqua" w:hAnsi="Book Antiqua"/>
                <w:color w:val="000000"/>
              </w:rPr>
              <w:t>0.0001</w:t>
            </w:r>
          </w:p>
        </w:tc>
      </w:tr>
      <w:tr w:rsidR="00A46AB7" w:rsidRPr="00661779" w14:paraId="12657D80" w14:textId="77777777" w:rsidTr="00A46AB7">
        <w:trPr>
          <w:trHeight w:val="178"/>
          <w:jc w:val="center"/>
        </w:trPr>
        <w:tc>
          <w:tcPr>
            <w:tcW w:w="4912" w:type="dxa"/>
            <w:shd w:val="clear" w:color="auto" w:fill="auto"/>
            <w:vAlign w:val="center"/>
            <w:hideMark/>
          </w:tcPr>
          <w:p w14:paraId="534671A0"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FOBT only</w:t>
            </w:r>
          </w:p>
        </w:tc>
        <w:tc>
          <w:tcPr>
            <w:tcW w:w="1996" w:type="dxa"/>
            <w:shd w:val="clear" w:color="auto" w:fill="auto"/>
            <w:vAlign w:val="bottom"/>
            <w:hideMark/>
          </w:tcPr>
          <w:p w14:paraId="5081D8DF"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688 (35.8)</w:t>
            </w:r>
          </w:p>
        </w:tc>
        <w:tc>
          <w:tcPr>
            <w:tcW w:w="1918" w:type="dxa"/>
            <w:shd w:val="clear" w:color="auto" w:fill="auto"/>
            <w:vAlign w:val="bottom"/>
            <w:hideMark/>
          </w:tcPr>
          <w:p w14:paraId="2069C35F"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144 (39.1)</w:t>
            </w:r>
          </w:p>
        </w:tc>
        <w:tc>
          <w:tcPr>
            <w:tcW w:w="1749" w:type="dxa"/>
            <w:shd w:val="clear" w:color="auto" w:fill="auto"/>
            <w:vAlign w:val="bottom"/>
            <w:hideMark/>
          </w:tcPr>
          <w:p w14:paraId="1478DD9E"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544 (35.0)</w:t>
            </w:r>
          </w:p>
        </w:tc>
        <w:tc>
          <w:tcPr>
            <w:tcW w:w="1291" w:type="dxa"/>
            <w:gridSpan w:val="2"/>
            <w:shd w:val="clear" w:color="auto" w:fill="auto"/>
            <w:vAlign w:val="bottom"/>
            <w:hideMark/>
          </w:tcPr>
          <w:p w14:paraId="7BDAC286"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0CD7BB65" w14:textId="77777777" w:rsidTr="00A46AB7">
        <w:trPr>
          <w:trHeight w:val="178"/>
          <w:jc w:val="center"/>
        </w:trPr>
        <w:tc>
          <w:tcPr>
            <w:tcW w:w="4912" w:type="dxa"/>
            <w:shd w:val="clear" w:color="auto" w:fill="auto"/>
            <w:vAlign w:val="center"/>
            <w:hideMark/>
          </w:tcPr>
          <w:p w14:paraId="5A8C63DA"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Colonoscopy only</w:t>
            </w:r>
          </w:p>
        </w:tc>
        <w:tc>
          <w:tcPr>
            <w:tcW w:w="1996" w:type="dxa"/>
            <w:shd w:val="clear" w:color="auto" w:fill="auto"/>
            <w:vAlign w:val="bottom"/>
            <w:hideMark/>
          </w:tcPr>
          <w:p w14:paraId="56DF7F8E"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299 (15.6)</w:t>
            </w:r>
          </w:p>
        </w:tc>
        <w:tc>
          <w:tcPr>
            <w:tcW w:w="1918" w:type="dxa"/>
            <w:shd w:val="clear" w:color="auto" w:fill="auto"/>
            <w:vAlign w:val="bottom"/>
            <w:hideMark/>
          </w:tcPr>
          <w:p w14:paraId="572D50DD"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62 (16.9)</w:t>
            </w:r>
          </w:p>
        </w:tc>
        <w:tc>
          <w:tcPr>
            <w:tcW w:w="1749" w:type="dxa"/>
            <w:shd w:val="clear" w:color="auto" w:fill="auto"/>
            <w:vAlign w:val="bottom"/>
            <w:hideMark/>
          </w:tcPr>
          <w:p w14:paraId="008405CE"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237 (15.3)</w:t>
            </w:r>
          </w:p>
        </w:tc>
        <w:tc>
          <w:tcPr>
            <w:tcW w:w="1291" w:type="dxa"/>
            <w:gridSpan w:val="2"/>
            <w:shd w:val="clear" w:color="auto" w:fill="auto"/>
            <w:vAlign w:val="bottom"/>
            <w:hideMark/>
          </w:tcPr>
          <w:p w14:paraId="63DF694E"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2CED0981" w14:textId="77777777" w:rsidTr="00A46AB7">
        <w:trPr>
          <w:trHeight w:val="156"/>
          <w:jc w:val="center"/>
        </w:trPr>
        <w:tc>
          <w:tcPr>
            <w:tcW w:w="4912" w:type="dxa"/>
            <w:shd w:val="clear" w:color="auto" w:fill="auto"/>
            <w:vAlign w:val="center"/>
            <w:hideMark/>
          </w:tcPr>
          <w:p w14:paraId="4B3CB967" w14:textId="4E9368FF"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 xml:space="preserve">Both FOBT </w:t>
            </w:r>
            <w:r w:rsidR="00DB6823" w:rsidRPr="00661779">
              <w:rPr>
                <w:rFonts w:ascii="Book Antiqua" w:hAnsi="Book Antiqua"/>
                <w:color w:val="000000"/>
              </w:rPr>
              <w:t>and</w:t>
            </w:r>
            <w:r w:rsidRPr="00661779">
              <w:rPr>
                <w:rFonts w:ascii="Book Antiqua" w:hAnsi="Book Antiqua"/>
                <w:color w:val="000000"/>
              </w:rPr>
              <w:t xml:space="preserve"> </w:t>
            </w:r>
            <w:r w:rsidR="00DB6823" w:rsidRPr="00661779">
              <w:rPr>
                <w:rFonts w:ascii="Book Antiqua" w:hAnsi="Book Antiqua"/>
                <w:color w:val="000000"/>
              </w:rPr>
              <w:t>c</w:t>
            </w:r>
            <w:r w:rsidRPr="00661779">
              <w:rPr>
                <w:rFonts w:ascii="Book Antiqua" w:hAnsi="Book Antiqua"/>
                <w:color w:val="000000"/>
              </w:rPr>
              <w:t>olonoscopy</w:t>
            </w:r>
          </w:p>
        </w:tc>
        <w:tc>
          <w:tcPr>
            <w:tcW w:w="1996" w:type="dxa"/>
            <w:shd w:val="clear" w:color="auto" w:fill="auto"/>
            <w:vAlign w:val="bottom"/>
            <w:hideMark/>
          </w:tcPr>
          <w:p w14:paraId="73A18898"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431 (22.4)</w:t>
            </w:r>
          </w:p>
        </w:tc>
        <w:tc>
          <w:tcPr>
            <w:tcW w:w="1918" w:type="dxa"/>
            <w:shd w:val="clear" w:color="auto" w:fill="auto"/>
            <w:vAlign w:val="bottom"/>
            <w:hideMark/>
          </w:tcPr>
          <w:p w14:paraId="170229CE"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117 (31.8)</w:t>
            </w:r>
          </w:p>
        </w:tc>
        <w:tc>
          <w:tcPr>
            <w:tcW w:w="1749" w:type="dxa"/>
            <w:shd w:val="clear" w:color="auto" w:fill="auto"/>
            <w:vAlign w:val="bottom"/>
            <w:hideMark/>
          </w:tcPr>
          <w:p w14:paraId="490A7D9B"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314 (20.2)</w:t>
            </w:r>
          </w:p>
        </w:tc>
        <w:tc>
          <w:tcPr>
            <w:tcW w:w="1291" w:type="dxa"/>
            <w:gridSpan w:val="2"/>
            <w:shd w:val="clear" w:color="auto" w:fill="auto"/>
            <w:vAlign w:val="bottom"/>
            <w:hideMark/>
          </w:tcPr>
          <w:p w14:paraId="32817EDF"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5B96B4C1" w14:textId="77777777" w:rsidTr="00A46AB7">
        <w:trPr>
          <w:trHeight w:val="203"/>
          <w:jc w:val="center"/>
        </w:trPr>
        <w:tc>
          <w:tcPr>
            <w:tcW w:w="4912" w:type="dxa"/>
            <w:shd w:val="clear" w:color="auto" w:fill="auto"/>
            <w:vAlign w:val="center"/>
            <w:hideMark/>
          </w:tcPr>
          <w:p w14:paraId="1C926133" w14:textId="77777777" w:rsidR="00F128B2" w:rsidRPr="00661779" w:rsidRDefault="00F128B2" w:rsidP="00692620">
            <w:pPr>
              <w:snapToGrid w:val="0"/>
              <w:spacing w:line="360" w:lineRule="auto"/>
              <w:jc w:val="both"/>
              <w:rPr>
                <w:rFonts w:ascii="Book Antiqua" w:hAnsi="Book Antiqua"/>
                <w:bCs/>
                <w:color w:val="000000"/>
                <w:lang w:val="vi-VN"/>
              </w:rPr>
            </w:pPr>
            <w:r w:rsidRPr="00661779">
              <w:rPr>
                <w:rFonts w:ascii="Book Antiqua" w:hAnsi="Book Antiqua"/>
                <w:bCs/>
                <w:color w:val="000000" w:themeColor="text1"/>
              </w:rPr>
              <w:t>Other type of cancer screening in</w:t>
            </w:r>
            <w:r w:rsidRPr="00661779">
              <w:rPr>
                <w:rFonts w:ascii="Book Antiqua" w:hAnsi="Book Antiqua"/>
                <w:bCs/>
                <w:color w:val="000000" w:themeColor="text1"/>
                <w:lang w:val="vi-VN"/>
              </w:rPr>
              <w:t xml:space="preserve"> NCSP</w:t>
            </w:r>
          </w:p>
        </w:tc>
        <w:tc>
          <w:tcPr>
            <w:tcW w:w="1996" w:type="dxa"/>
            <w:shd w:val="clear" w:color="auto" w:fill="auto"/>
            <w:vAlign w:val="bottom"/>
            <w:hideMark/>
          </w:tcPr>
          <w:p w14:paraId="36A79202" w14:textId="77777777" w:rsidR="00F128B2" w:rsidRPr="00661779"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55991E35" w14:textId="77777777" w:rsidR="00F128B2" w:rsidRPr="00661779"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6E28BC08" w14:textId="77777777" w:rsidR="00F128B2" w:rsidRPr="00661779"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2BC26483"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696452DF" w14:textId="77777777" w:rsidTr="00A46AB7">
        <w:trPr>
          <w:trHeight w:val="178"/>
          <w:jc w:val="center"/>
        </w:trPr>
        <w:tc>
          <w:tcPr>
            <w:tcW w:w="4912" w:type="dxa"/>
            <w:shd w:val="clear" w:color="auto" w:fill="auto"/>
            <w:vAlign w:val="center"/>
            <w:hideMark/>
          </w:tcPr>
          <w:p w14:paraId="3FA12EAC"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No</w:t>
            </w:r>
          </w:p>
        </w:tc>
        <w:tc>
          <w:tcPr>
            <w:tcW w:w="1996" w:type="dxa"/>
            <w:shd w:val="clear" w:color="auto" w:fill="auto"/>
            <w:vAlign w:val="bottom"/>
            <w:hideMark/>
          </w:tcPr>
          <w:p w14:paraId="25885F2B" w14:textId="77777777" w:rsidR="00F128B2" w:rsidRPr="00661779" w:rsidRDefault="00F128B2" w:rsidP="00692620">
            <w:pPr>
              <w:snapToGrid w:val="0"/>
              <w:spacing w:line="360" w:lineRule="auto"/>
              <w:ind w:left="-36"/>
              <w:jc w:val="both"/>
              <w:rPr>
                <w:rFonts w:ascii="Book Antiqua" w:hAnsi="Book Antiqua"/>
                <w:color w:val="000000"/>
              </w:rPr>
            </w:pPr>
            <w:r w:rsidRPr="00661779">
              <w:rPr>
                <w:rFonts w:ascii="Book Antiqua" w:hAnsi="Book Antiqua"/>
                <w:color w:val="000000"/>
              </w:rPr>
              <w:t>337 (17.5)</w:t>
            </w:r>
          </w:p>
        </w:tc>
        <w:tc>
          <w:tcPr>
            <w:tcW w:w="1918" w:type="dxa"/>
            <w:shd w:val="clear" w:color="auto" w:fill="auto"/>
            <w:vAlign w:val="bottom"/>
            <w:hideMark/>
          </w:tcPr>
          <w:p w14:paraId="7BB7B08F"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27 (7.3)</w:t>
            </w:r>
          </w:p>
        </w:tc>
        <w:tc>
          <w:tcPr>
            <w:tcW w:w="1749" w:type="dxa"/>
            <w:shd w:val="clear" w:color="auto" w:fill="auto"/>
            <w:vAlign w:val="bottom"/>
            <w:hideMark/>
          </w:tcPr>
          <w:p w14:paraId="50FD6A24" w14:textId="77777777" w:rsidR="00F128B2" w:rsidRPr="00661779" w:rsidRDefault="00F128B2" w:rsidP="00692620">
            <w:pPr>
              <w:snapToGrid w:val="0"/>
              <w:spacing w:line="360" w:lineRule="auto"/>
              <w:ind w:left="-57"/>
              <w:jc w:val="both"/>
              <w:rPr>
                <w:rFonts w:ascii="Book Antiqua" w:hAnsi="Book Antiqua"/>
                <w:color w:val="000000"/>
              </w:rPr>
            </w:pPr>
            <w:r w:rsidRPr="00661779">
              <w:rPr>
                <w:rFonts w:ascii="Book Antiqua" w:hAnsi="Book Antiqua"/>
                <w:color w:val="000000"/>
              </w:rPr>
              <w:t>310 (20.0)</w:t>
            </w:r>
          </w:p>
        </w:tc>
        <w:tc>
          <w:tcPr>
            <w:tcW w:w="1291" w:type="dxa"/>
            <w:gridSpan w:val="2"/>
            <w:shd w:val="clear" w:color="auto" w:fill="auto"/>
            <w:vAlign w:val="bottom"/>
            <w:hideMark/>
          </w:tcPr>
          <w:p w14:paraId="24DDBB39" w14:textId="1D4A5444"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&lt;</w:t>
            </w:r>
            <w:r w:rsidR="0050474A" w:rsidRPr="00661779">
              <w:rPr>
                <w:rFonts w:ascii="Book Antiqua" w:hAnsi="Book Antiqua"/>
                <w:color w:val="000000"/>
              </w:rPr>
              <w:t xml:space="preserve"> </w:t>
            </w:r>
            <w:r w:rsidRPr="00661779">
              <w:rPr>
                <w:rFonts w:ascii="Book Antiqua" w:hAnsi="Book Antiqua"/>
                <w:color w:val="000000"/>
              </w:rPr>
              <w:t>0.0001</w:t>
            </w:r>
          </w:p>
        </w:tc>
      </w:tr>
      <w:tr w:rsidR="00A46AB7" w:rsidRPr="00661779" w14:paraId="1E822F88" w14:textId="77777777" w:rsidTr="00A46AB7">
        <w:trPr>
          <w:trHeight w:val="178"/>
          <w:jc w:val="center"/>
        </w:trPr>
        <w:tc>
          <w:tcPr>
            <w:tcW w:w="4912" w:type="dxa"/>
            <w:shd w:val="clear" w:color="auto" w:fill="auto"/>
            <w:vAlign w:val="center"/>
            <w:hideMark/>
          </w:tcPr>
          <w:p w14:paraId="48CC14B2"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Yes</w:t>
            </w:r>
          </w:p>
        </w:tc>
        <w:tc>
          <w:tcPr>
            <w:tcW w:w="1996" w:type="dxa"/>
            <w:shd w:val="clear" w:color="auto" w:fill="auto"/>
            <w:vAlign w:val="bottom"/>
            <w:hideMark/>
          </w:tcPr>
          <w:p w14:paraId="5842C8C7"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1585 (82.5)</w:t>
            </w:r>
          </w:p>
        </w:tc>
        <w:tc>
          <w:tcPr>
            <w:tcW w:w="1918" w:type="dxa"/>
            <w:shd w:val="clear" w:color="auto" w:fill="auto"/>
            <w:vAlign w:val="bottom"/>
            <w:hideMark/>
          </w:tcPr>
          <w:p w14:paraId="151D6B83"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341 (92.7)</w:t>
            </w:r>
          </w:p>
        </w:tc>
        <w:tc>
          <w:tcPr>
            <w:tcW w:w="1749" w:type="dxa"/>
            <w:shd w:val="clear" w:color="auto" w:fill="auto"/>
            <w:vAlign w:val="bottom"/>
            <w:hideMark/>
          </w:tcPr>
          <w:p w14:paraId="24B245AD"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1244 (80.1)</w:t>
            </w:r>
          </w:p>
        </w:tc>
        <w:tc>
          <w:tcPr>
            <w:tcW w:w="1291" w:type="dxa"/>
            <w:gridSpan w:val="2"/>
            <w:shd w:val="clear" w:color="auto" w:fill="auto"/>
            <w:vAlign w:val="bottom"/>
            <w:hideMark/>
          </w:tcPr>
          <w:p w14:paraId="6627C374"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65F399D1" w14:textId="77777777" w:rsidTr="00A46AB7">
        <w:trPr>
          <w:trHeight w:val="158"/>
          <w:jc w:val="center"/>
        </w:trPr>
        <w:tc>
          <w:tcPr>
            <w:tcW w:w="4912" w:type="dxa"/>
            <w:shd w:val="clear" w:color="auto" w:fill="auto"/>
            <w:vAlign w:val="center"/>
            <w:hideMark/>
          </w:tcPr>
          <w:p w14:paraId="03662796" w14:textId="77777777" w:rsidR="00F128B2" w:rsidRPr="00661779" w:rsidRDefault="00F128B2" w:rsidP="00692620">
            <w:pPr>
              <w:snapToGrid w:val="0"/>
              <w:spacing w:line="360" w:lineRule="auto"/>
              <w:jc w:val="both"/>
              <w:rPr>
                <w:rFonts w:ascii="Book Antiqua" w:hAnsi="Book Antiqua"/>
                <w:bCs/>
                <w:color w:val="000000"/>
              </w:rPr>
            </w:pPr>
            <w:r w:rsidRPr="00661779">
              <w:rPr>
                <w:rFonts w:ascii="Book Antiqua" w:hAnsi="Book Antiqua"/>
                <w:bCs/>
                <w:color w:val="000000"/>
              </w:rPr>
              <w:t xml:space="preserve">Family history of cancer </w:t>
            </w:r>
          </w:p>
        </w:tc>
        <w:tc>
          <w:tcPr>
            <w:tcW w:w="1996" w:type="dxa"/>
            <w:shd w:val="clear" w:color="auto" w:fill="auto"/>
            <w:vAlign w:val="bottom"/>
            <w:hideMark/>
          </w:tcPr>
          <w:p w14:paraId="01095B4B" w14:textId="77777777" w:rsidR="00F128B2" w:rsidRPr="00661779"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5F000FC1" w14:textId="77777777" w:rsidR="00F128B2" w:rsidRPr="00661779"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20695235" w14:textId="77777777" w:rsidR="00F128B2" w:rsidRPr="00661779"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03837A33"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5FC250FB" w14:textId="77777777" w:rsidTr="00A46AB7">
        <w:trPr>
          <w:trHeight w:val="178"/>
          <w:jc w:val="center"/>
        </w:trPr>
        <w:tc>
          <w:tcPr>
            <w:tcW w:w="4912" w:type="dxa"/>
            <w:shd w:val="clear" w:color="auto" w:fill="auto"/>
            <w:vAlign w:val="center"/>
            <w:hideMark/>
          </w:tcPr>
          <w:p w14:paraId="4D60D5F8"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No</w:t>
            </w:r>
          </w:p>
        </w:tc>
        <w:tc>
          <w:tcPr>
            <w:tcW w:w="1996" w:type="dxa"/>
            <w:shd w:val="clear" w:color="auto" w:fill="auto"/>
            <w:vAlign w:val="bottom"/>
            <w:hideMark/>
          </w:tcPr>
          <w:p w14:paraId="16FD6C47"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1508 (78.5)</w:t>
            </w:r>
          </w:p>
        </w:tc>
        <w:tc>
          <w:tcPr>
            <w:tcW w:w="1918" w:type="dxa"/>
            <w:shd w:val="clear" w:color="auto" w:fill="auto"/>
            <w:vAlign w:val="bottom"/>
            <w:hideMark/>
          </w:tcPr>
          <w:p w14:paraId="132FA9D3"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263 (71.5)</w:t>
            </w:r>
          </w:p>
        </w:tc>
        <w:tc>
          <w:tcPr>
            <w:tcW w:w="1749" w:type="dxa"/>
            <w:shd w:val="clear" w:color="auto" w:fill="auto"/>
            <w:vAlign w:val="bottom"/>
            <w:hideMark/>
          </w:tcPr>
          <w:p w14:paraId="2692C8D0"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1245 (80.1)</w:t>
            </w:r>
          </w:p>
        </w:tc>
        <w:tc>
          <w:tcPr>
            <w:tcW w:w="1291" w:type="dxa"/>
            <w:gridSpan w:val="2"/>
            <w:shd w:val="clear" w:color="auto" w:fill="auto"/>
            <w:vAlign w:val="bottom"/>
            <w:hideMark/>
          </w:tcPr>
          <w:p w14:paraId="682EA023" w14:textId="31301960"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&lt;</w:t>
            </w:r>
            <w:r w:rsidR="0050474A" w:rsidRPr="00661779">
              <w:rPr>
                <w:rFonts w:ascii="Book Antiqua" w:hAnsi="Book Antiqua"/>
                <w:color w:val="000000"/>
              </w:rPr>
              <w:t xml:space="preserve"> </w:t>
            </w:r>
            <w:r w:rsidRPr="00661779">
              <w:rPr>
                <w:rFonts w:ascii="Book Antiqua" w:hAnsi="Book Antiqua"/>
                <w:color w:val="000000"/>
              </w:rPr>
              <w:t>0.0001</w:t>
            </w:r>
          </w:p>
        </w:tc>
      </w:tr>
      <w:tr w:rsidR="00A46AB7" w:rsidRPr="00661779" w14:paraId="19F0A078" w14:textId="77777777" w:rsidTr="00A46AB7">
        <w:trPr>
          <w:trHeight w:val="178"/>
          <w:jc w:val="center"/>
        </w:trPr>
        <w:tc>
          <w:tcPr>
            <w:tcW w:w="4912" w:type="dxa"/>
            <w:shd w:val="clear" w:color="auto" w:fill="auto"/>
            <w:vAlign w:val="center"/>
            <w:hideMark/>
          </w:tcPr>
          <w:p w14:paraId="3CA98719"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Yes</w:t>
            </w:r>
          </w:p>
        </w:tc>
        <w:tc>
          <w:tcPr>
            <w:tcW w:w="1996" w:type="dxa"/>
            <w:shd w:val="clear" w:color="auto" w:fill="auto"/>
            <w:vAlign w:val="bottom"/>
            <w:hideMark/>
          </w:tcPr>
          <w:p w14:paraId="4EB0A2B9" w14:textId="77777777" w:rsidR="00F128B2" w:rsidRPr="00661779" w:rsidRDefault="00F128B2" w:rsidP="00692620">
            <w:pPr>
              <w:snapToGrid w:val="0"/>
              <w:spacing w:line="360" w:lineRule="auto"/>
              <w:ind w:left="-36"/>
              <w:jc w:val="both"/>
              <w:rPr>
                <w:rFonts w:ascii="Book Antiqua" w:hAnsi="Book Antiqua"/>
                <w:color w:val="000000"/>
              </w:rPr>
            </w:pPr>
            <w:r w:rsidRPr="00661779">
              <w:rPr>
                <w:rFonts w:ascii="Book Antiqua" w:hAnsi="Book Antiqua"/>
                <w:color w:val="000000"/>
              </w:rPr>
              <w:t>414 (21.5)</w:t>
            </w:r>
          </w:p>
        </w:tc>
        <w:tc>
          <w:tcPr>
            <w:tcW w:w="1918" w:type="dxa"/>
            <w:shd w:val="clear" w:color="auto" w:fill="auto"/>
            <w:vAlign w:val="bottom"/>
            <w:hideMark/>
          </w:tcPr>
          <w:p w14:paraId="695F6879"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105 (28.5)</w:t>
            </w:r>
          </w:p>
        </w:tc>
        <w:tc>
          <w:tcPr>
            <w:tcW w:w="1749" w:type="dxa"/>
            <w:shd w:val="clear" w:color="auto" w:fill="auto"/>
            <w:vAlign w:val="bottom"/>
            <w:hideMark/>
          </w:tcPr>
          <w:p w14:paraId="0C37DEEC" w14:textId="77777777" w:rsidR="00F128B2" w:rsidRPr="00661779" w:rsidRDefault="00F128B2" w:rsidP="00692620">
            <w:pPr>
              <w:snapToGrid w:val="0"/>
              <w:spacing w:line="360" w:lineRule="auto"/>
              <w:ind w:left="-57"/>
              <w:jc w:val="both"/>
              <w:rPr>
                <w:rFonts w:ascii="Book Antiqua" w:hAnsi="Book Antiqua"/>
                <w:color w:val="000000"/>
              </w:rPr>
            </w:pPr>
            <w:r w:rsidRPr="00661779">
              <w:rPr>
                <w:rFonts w:ascii="Book Antiqua" w:hAnsi="Book Antiqua"/>
                <w:color w:val="000000"/>
              </w:rPr>
              <w:t>309 (19.9)</w:t>
            </w:r>
          </w:p>
        </w:tc>
        <w:tc>
          <w:tcPr>
            <w:tcW w:w="1291" w:type="dxa"/>
            <w:gridSpan w:val="2"/>
            <w:shd w:val="clear" w:color="auto" w:fill="auto"/>
            <w:vAlign w:val="bottom"/>
            <w:hideMark/>
          </w:tcPr>
          <w:p w14:paraId="566FCBF7"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6399FA89" w14:textId="77777777" w:rsidTr="00A46AB7">
        <w:trPr>
          <w:trHeight w:val="178"/>
          <w:jc w:val="center"/>
        </w:trPr>
        <w:tc>
          <w:tcPr>
            <w:tcW w:w="4912" w:type="dxa"/>
            <w:shd w:val="clear" w:color="auto" w:fill="auto"/>
            <w:vAlign w:val="center"/>
            <w:hideMark/>
          </w:tcPr>
          <w:p w14:paraId="3F48D7FC" w14:textId="77777777" w:rsidR="00F128B2" w:rsidRPr="00661779" w:rsidRDefault="00F128B2" w:rsidP="00692620">
            <w:pPr>
              <w:snapToGrid w:val="0"/>
              <w:spacing w:line="360" w:lineRule="auto"/>
              <w:jc w:val="both"/>
              <w:rPr>
                <w:rFonts w:ascii="Book Antiqua" w:hAnsi="Book Antiqua"/>
                <w:bCs/>
                <w:color w:val="000000"/>
              </w:rPr>
            </w:pPr>
            <w:r w:rsidRPr="00661779">
              <w:rPr>
                <w:rFonts w:ascii="Book Antiqua" w:hAnsi="Book Antiqua"/>
                <w:bCs/>
                <w:color w:val="000000"/>
              </w:rPr>
              <w:t>Lifetime smoking</w:t>
            </w:r>
          </w:p>
        </w:tc>
        <w:tc>
          <w:tcPr>
            <w:tcW w:w="1996" w:type="dxa"/>
            <w:shd w:val="clear" w:color="auto" w:fill="auto"/>
            <w:vAlign w:val="bottom"/>
            <w:hideMark/>
          </w:tcPr>
          <w:p w14:paraId="6892C7D2" w14:textId="77777777" w:rsidR="00F128B2" w:rsidRPr="00661779"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6208A4FE" w14:textId="77777777" w:rsidR="00F128B2" w:rsidRPr="00661779"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00AE9F16" w14:textId="77777777" w:rsidR="00F128B2" w:rsidRPr="00661779"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4619B74E"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160E8065" w14:textId="77777777" w:rsidTr="00A46AB7">
        <w:trPr>
          <w:trHeight w:val="178"/>
          <w:jc w:val="center"/>
        </w:trPr>
        <w:tc>
          <w:tcPr>
            <w:tcW w:w="4912" w:type="dxa"/>
            <w:shd w:val="clear" w:color="auto" w:fill="auto"/>
            <w:vAlign w:val="center"/>
            <w:hideMark/>
          </w:tcPr>
          <w:p w14:paraId="252D3EDA"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Never or &lt; 5 packs</w:t>
            </w:r>
          </w:p>
        </w:tc>
        <w:tc>
          <w:tcPr>
            <w:tcW w:w="1996" w:type="dxa"/>
            <w:shd w:val="clear" w:color="auto" w:fill="auto"/>
            <w:vAlign w:val="bottom"/>
            <w:hideMark/>
          </w:tcPr>
          <w:p w14:paraId="53D0E5F2" w14:textId="77777777" w:rsidR="00F128B2" w:rsidRPr="00661779" w:rsidRDefault="00F128B2" w:rsidP="00692620">
            <w:pPr>
              <w:snapToGrid w:val="0"/>
              <w:spacing w:line="360" w:lineRule="auto"/>
              <w:ind w:left="-36"/>
              <w:jc w:val="both"/>
              <w:rPr>
                <w:rFonts w:ascii="Book Antiqua" w:hAnsi="Book Antiqua"/>
                <w:color w:val="000000"/>
              </w:rPr>
            </w:pPr>
            <w:r w:rsidRPr="00661779">
              <w:rPr>
                <w:rFonts w:ascii="Book Antiqua" w:hAnsi="Book Antiqua"/>
                <w:color w:val="000000"/>
              </w:rPr>
              <w:t>1224 (63.7)</w:t>
            </w:r>
          </w:p>
        </w:tc>
        <w:tc>
          <w:tcPr>
            <w:tcW w:w="1918" w:type="dxa"/>
            <w:shd w:val="clear" w:color="auto" w:fill="auto"/>
            <w:vAlign w:val="bottom"/>
            <w:hideMark/>
          </w:tcPr>
          <w:p w14:paraId="101249F6"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259 (70.4)</w:t>
            </w:r>
          </w:p>
        </w:tc>
        <w:tc>
          <w:tcPr>
            <w:tcW w:w="1749" w:type="dxa"/>
            <w:shd w:val="clear" w:color="auto" w:fill="auto"/>
            <w:vAlign w:val="bottom"/>
            <w:hideMark/>
          </w:tcPr>
          <w:p w14:paraId="28AC1C10"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965 (62.1)</w:t>
            </w:r>
          </w:p>
        </w:tc>
        <w:tc>
          <w:tcPr>
            <w:tcW w:w="1291" w:type="dxa"/>
            <w:gridSpan w:val="2"/>
            <w:shd w:val="clear" w:color="auto" w:fill="auto"/>
            <w:vAlign w:val="bottom"/>
            <w:hideMark/>
          </w:tcPr>
          <w:p w14:paraId="6DBD6667"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0.003</w:t>
            </w:r>
          </w:p>
        </w:tc>
      </w:tr>
      <w:tr w:rsidR="00A46AB7" w:rsidRPr="00661779" w14:paraId="5AE9427D" w14:textId="77777777" w:rsidTr="00A46AB7">
        <w:trPr>
          <w:trHeight w:val="178"/>
          <w:jc w:val="center"/>
        </w:trPr>
        <w:tc>
          <w:tcPr>
            <w:tcW w:w="4912" w:type="dxa"/>
            <w:shd w:val="clear" w:color="auto" w:fill="auto"/>
            <w:vAlign w:val="center"/>
            <w:hideMark/>
          </w:tcPr>
          <w:p w14:paraId="456069A6"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More than 5 packs</w:t>
            </w:r>
          </w:p>
        </w:tc>
        <w:tc>
          <w:tcPr>
            <w:tcW w:w="1996" w:type="dxa"/>
            <w:shd w:val="clear" w:color="auto" w:fill="auto"/>
            <w:vAlign w:val="bottom"/>
            <w:hideMark/>
          </w:tcPr>
          <w:p w14:paraId="1EC1DFAC"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698 (36.3)</w:t>
            </w:r>
          </w:p>
        </w:tc>
        <w:tc>
          <w:tcPr>
            <w:tcW w:w="1918" w:type="dxa"/>
            <w:shd w:val="clear" w:color="auto" w:fill="auto"/>
            <w:vAlign w:val="bottom"/>
            <w:hideMark/>
          </w:tcPr>
          <w:p w14:paraId="0EAE7F36"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109 (29.6)</w:t>
            </w:r>
          </w:p>
        </w:tc>
        <w:tc>
          <w:tcPr>
            <w:tcW w:w="1749" w:type="dxa"/>
            <w:shd w:val="clear" w:color="auto" w:fill="auto"/>
            <w:vAlign w:val="bottom"/>
            <w:hideMark/>
          </w:tcPr>
          <w:p w14:paraId="5752F728"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589 (37.9)</w:t>
            </w:r>
          </w:p>
        </w:tc>
        <w:tc>
          <w:tcPr>
            <w:tcW w:w="1291" w:type="dxa"/>
            <w:gridSpan w:val="2"/>
            <w:shd w:val="clear" w:color="auto" w:fill="auto"/>
            <w:vAlign w:val="bottom"/>
            <w:hideMark/>
          </w:tcPr>
          <w:p w14:paraId="24E0B0BE"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729DC8F1" w14:textId="77777777" w:rsidTr="00A46AB7">
        <w:trPr>
          <w:trHeight w:val="91"/>
          <w:jc w:val="center"/>
        </w:trPr>
        <w:tc>
          <w:tcPr>
            <w:tcW w:w="4912" w:type="dxa"/>
            <w:shd w:val="clear" w:color="auto" w:fill="auto"/>
            <w:vAlign w:val="center"/>
            <w:hideMark/>
          </w:tcPr>
          <w:p w14:paraId="41A88A9B" w14:textId="127E30A1" w:rsidR="00F128B2" w:rsidRPr="00661779" w:rsidRDefault="0050474A" w:rsidP="00692620">
            <w:pPr>
              <w:snapToGrid w:val="0"/>
              <w:spacing w:line="360" w:lineRule="auto"/>
              <w:jc w:val="both"/>
              <w:rPr>
                <w:rFonts w:ascii="Book Antiqua" w:hAnsi="Book Antiqua"/>
                <w:bCs/>
                <w:color w:val="000000"/>
              </w:rPr>
            </w:pPr>
            <w:r w:rsidRPr="00661779">
              <w:rPr>
                <w:rFonts w:ascii="Book Antiqua" w:hAnsi="Book Antiqua"/>
                <w:bCs/>
                <w:color w:val="000000"/>
              </w:rPr>
              <w:lastRenderedPageBreak/>
              <w:t xml:space="preserve">Drinking within 1 </w:t>
            </w:r>
            <w:proofErr w:type="spellStart"/>
            <w:r w:rsidRPr="00661779">
              <w:rPr>
                <w:rFonts w:ascii="Book Antiqua" w:hAnsi="Book Antiqua"/>
                <w:bCs/>
                <w:color w:val="000000"/>
              </w:rPr>
              <w:t>y</w:t>
            </w:r>
            <w:r w:rsidR="00F128B2" w:rsidRPr="00661779">
              <w:rPr>
                <w:rFonts w:ascii="Book Antiqua" w:hAnsi="Book Antiqua"/>
                <w:bCs/>
                <w:color w:val="000000"/>
              </w:rPr>
              <w:t>r</w:t>
            </w:r>
            <w:proofErr w:type="spellEnd"/>
          </w:p>
        </w:tc>
        <w:tc>
          <w:tcPr>
            <w:tcW w:w="1996" w:type="dxa"/>
            <w:shd w:val="clear" w:color="auto" w:fill="auto"/>
            <w:vAlign w:val="bottom"/>
            <w:hideMark/>
          </w:tcPr>
          <w:p w14:paraId="79DA23F0" w14:textId="77777777" w:rsidR="00F128B2" w:rsidRPr="00661779"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40A1A0E7" w14:textId="77777777" w:rsidR="00F128B2" w:rsidRPr="00661779"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13A69B5B" w14:textId="77777777" w:rsidR="00F128B2" w:rsidRPr="00661779"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79A2B8F0"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7AC01600" w14:textId="77777777" w:rsidTr="00A46AB7">
        <w:trPr>
          <w:trHeight w:val="178"/>
          <w:jc w:val="center"/>
        </w:trPr>
        <w:tc>
          <w:tcPr>
            <w:tcW w:w="4912" w:type="dxa"/>
            <w:shd w:val="clear" w:color="auto" w:fill="auto"/>
            <w:vAlign w:val="center"/>
            <w:hideMark/>
          </w:tcPr>
          <w:p w14:paraId="2A32CC33"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Never</w:t>
            </w:r>
          </w:p>
        </w:tc>
        <w:tc>
          <w:tcPr>
            <w:tcW w:w="1996" w:type="dxa"/>
            <w:shd w:val="clear" w:color="auto" w:fill="auto"/>
            <w:vAlign w:val="bottom"/>
            <w:hideMark/>
          </w:tcPr>
          <w:p w14:paraId="79D083BC"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499 (26.0)</w:t>
            </w:r>
          </w:p>
        </w:tc>
        <w:tc>
          <w:tcPr>
            <w:tcW w:w="1918" w:type="dxa"/>
            <w:shd w:val="clear" w:color="auto" w:fill="auto"/>
            <w:vAlign w:val="bottom"/>
            <w:hideMark/>
          </w:tcPr>
          <w:p w14:paraId="4F5AC0E0"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115 (31.3)</w:t>
            </w:r>
          </w:p>
        </w:tc>
        <w:tc>
          <w:tcPr>
            <w:tcW w:w="1749" w:type="dxa"/>
            <w:shd w:val="clear" w:color="auto" w:fill="auto"/>
            <w:vAlign w:val="bottom"/>
            <w:hideMark/>
          </w:tcPr>
          <w:p w14:paraId="67A63BB2"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384 (24.7)</w:t>
            </w:r>
          </w:p>
        </w:tc>
        <w:tc>
          <w:tcPr>
            <w:tcW w:w="1291" w:type="dxa"/>
            <w:gridSpan w:val="2"/>
            <w:shd w:val="clear" w:color="auto" w:fill="auto"/>
            <w:vAlign w:val="bottom"/>
            <w:hideMark/>
          </w:tcPr>
          <w:p w14:paraId="6F4D1233"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0.036</w:t>
            </w:r>
          </w:p>
        </w:tc>
      </w:tr>
      <w:tr w:rsidR="00A46AB7" w:rsidRPr="00661779" w14:paraId="3FFDEFD0" w14:textId="77777777" w:rsidTr="00A46AB7">
        <w:trPr>
          <w:trHeight w:val="178"/>
          <w:jc w:val="center"/>
        </w:trPr>
        <w:tc>
          <w:tcPr>
            <w:tcW w:w="4912" w:type="dxa"/>
            <w:shd w:val="clear" w:color="auto" w:fill="auto"/>
            <w:vAlign w:val="center"/>
            <w:hideMark/>
          </w:tcPr>
          <w:p w14:paraId="3618F85C"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 xml:space="preserve">Sometime </w:t>
            </w:r>
          </w:p>
        </w:tc>
        <w:tc>
          <w:tcPr>
            <w:tcW w:w="1996" w:type="dxa"/>
            <w:shd w:val="clear" w:color="auto" w:fill="auto"/>
            <w:vAlign w:val="bottom"/>
            <w:hideMark/>
          </w:tcPr>
          <w:p w14:paraId="76FCACB9" w14:textId="77777777" w:rsidR="00F128B2" w:rsidRPr="00661779" w:rsidRDefault="00F128B2" w:rsidP="00692620">
            <w:pPr>
              <w:snapToGrid w:val="0"/>
              <w:spacing w:line="360" w:lineRule="auto"/>
              <w:ind w:left="-36"/>
              <w:jc w:val="both"/>
              <w:rPr>
                <w:rFonts w:ascii="Book Antiqua" w:hAnsi="Book Antiqua"/>
                <w:color w:val="000000"/>
              </w:rPr>
            </w:pPr>
            <w:r w:rsidRPr="00661779">
              <w:rPr>
                <w:rFonts w:ascii="Book Antiqua" w:hAnsi="Book Antiqua"/>
                <w:color w:val="000000"/>
              </w:rPr>
              <w:t>1022 (53.2)</w:t>
            </w:r>
          </w:p>
        </w:tc>
        <w:tc>
          <w:tcPr>
            <w:tcW w:w="1918" w:type="dxa"/>
            <w:shd w:val="clear" w:color="auto" w:fill="auto"/>
            <w:vAlign w:val="bottom"/>
            <w:hideMark/>
          </w:tcPr>
          <w:p w14:paraId="567B241A"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183 (49.7)</w:t>
            </w:r>
          </w:p>
        </w:tc>
        <w:tc>
          <w:tcPr>
            <w:tcW w:w="1749" w:type="dxa"/>
            <w:shd w:val="clear" w:color="auto" w:fill="auto"/>
            <w:vAlign w:val="bottom"/>
            <w:hideMark/>
          </w:tcPr>
          <w:p w14:paraId="4D24CCB1"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839 (54</w:t>
            </w:r>
            <w:r w:rsidRPr="00661779">
              <w:rPr>
                <w:rFonts w:ascii="Book Antiqua" w:hAnsi="Book Antiqua"/>
                <w:color w:val="000000"/>
                <w:lang w:val="vi-VN"/>
              </w:rPr>
              <w:t>.0</w:t>
            </w:r>
            <w:r w:rsidRPr="00661779">
              <w:rPr>
                <w:rFonts w:ascii="Book Antiqua" w:hAnsi="Book Antiqua"/>
                <w:color w:val="000000"/>
              </w:rPr>
              <w:t>)</w:t>
            </w:r>
          </w:p>
        </w:tc>
        <w:tc>
          <w:tcPr>
            <w:tcW w:w="1291" w:type="dxa"/>
            <w:gridSpan w:val="2"/>
            <w:shd w:val="clear" w:color="auto" w:fill="auto"/>
            <w:vAlign w:val="bottom"/>
            <w:hideMark/>
          </w:tcPr>
          <w:p w14:paraId="17CD7493"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6FEB3F1F" w14:textId="77777777" w:rsidTr="00A46AB7">
        <w:trPr>
          <w:trHeight w:val="178"/>
          <w:jc w:val="center"/>
        </w:trPr>
        <w:tc>
          <w:tcPr>
            <w:tcW w:w="4912" w:type="dxa"/>
            <w:shd w:val="clear" w:color="auto" w:fill="auto"/>
            <w:vAlign w:val="center"/>
            <w:hideMark/>
          </w:tcPr>
          <w:p w14:paraId="0BE5D230"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 xml:space="preserve">Frequently </w:t>
            </w:r>
          </w:p>
        </w:tc>
        <w:tc>
          <w:tcPr>
            <w:tcW w:w="1996" w:type="dxa"/>
            <w:shd w:val="clear" w:color="auto" w:fill="auto"/>
            <w:vAlign w:val="bottom"/>
            <w:hideMark/>
          </w:tcPr>
          <w:p w14:paraId="0ABD23D4"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401 (20.9)</w:t>
            </w:r>
          </w:p>
        </w:tc>
        <w:tc>
          <w:tcPr>
            <w:tcW w:w="1918" w:type="dxa"/>
            <w:shd w:val="clear" w:color="auto" w:fill="auto"/>
            <w:vAlign w:val="bottom"/>
            <w:hideMark/>
          </w:tcPr>
          <w:p w14:paraId="15142BD3"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70 (19.0)</w:t>
            </w:r>
          </w:p>
        </w:tc>
        <w:tc>
          <w:tcPr>
            <w:tcW w:w="1749" w:type="dxa"/>
            <w:shd w:val="clear" w:color="auto" w:fill="auto"/>
            <w:vAlign w:val="bottom"/>
            <w:hideMark/>
          </w:tcPr>
          <w:p w14:paraId="41E1ECC8"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331 (21.3)</w:t>
            </w:r>
          </w:p>
        </w:tc>
        <w:tc>
          <w:tcPr>
            <w:tcW w:w="1291" w:type="dxa"/>
            <w:gridSpan w:val="2"/>
            <w:shd w:val="clear" w:color="auto" w:fill="auto"/>
            <w:vAlign w:val="bottom"/>
            <w:hideMark/>
          </w:tcPr>
          <w:p w14:paraId="1345982A"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5C45E0A4" w14:textId="77777777" w:rsidTr="00A46AB7">
        <w:trPr>
          <w:trHeight w:val="178"/>
          <w:jc w:val="center"/>
        </w:trPr>
        <w:tc>
          <w:tcPr>
            <w:tcW w:w="4912" w:type="dxa"/>
            <w:shd w:val="clear" w:color="auto" w:fill="auto"/>
            <w:vAlign w:val="center"/>
            <w:hideMark/>
          </w:tcPr>
          <w:p w14:paraId="2EE18D7C" w14:textId="77777777" w:rsidR="00F128B2" w:rsidRPr="00661779" w:rsidRDefault="00F128B2" w:rsidP="00692620">
            <w:pPr>
              <w:snapToGrid w:val="0"/>
              <w:spacing w:line="360" w:lineRule="auto"/>
              <w:jc w:val="both"/>
              <w:rPr>
                <w:rFonts w:ascii="Book Antiqua" w:hAnsi="Book Antiqua"/>
                <w:bCs/>
                <w:color w:val="000000"/>
              </w:rPr>
            </w:pPr>
            <w:r w:rsidRPr="00661779">
              <w:rPr>
                <w:rFonts w:ascii="Book Antiqua" w:hAnsi="Book Antiqua"/>
                <w:bCs/>
                <w:color w:val="000000"/>
              </w:rPr>
              <w:t>Exercise</w:t>
            </w:r>
          </w:p>
        </w:tc>
        <w:tc>
          <w:tcPr>
            <w:tcW w:w="1996" w:type="dxa"/>
            <w:shd w:val="clear" w:color="auto" w:fill="auto"/>
            <w:vAlign w:val="bottom"/>
            <w:hideMark/>
          </w:tcPr>
          <w:p w14:paraId="1DFDA664" w14:textId="77777777" w:rsidR="00F128B2" w:rsidRPr="00661779"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26E503BA" w14:textId="77777777" w:rsidR="00F128B2" w:rsidRPr="00661779"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3ACCAF4B" w14:textId="77777777" w:rsidR="00F128B2" w:rsidRPr="00661779"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596D96FA"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571AFC05" w14:textId="77777777" w:rsidTr="00A46AB7">
        <w:trPr>
          <w:trHeight w:val="178"/>
          <w:jc w:val="center"/>
        </w:trPr>
        <w:tc>
          <w:tcPr>
            <w:tcW w:w="4912" w:type="dxa"/>
            <w:shd w:val="clear" w:color="auto" w:fill="auto"/>
            <w:vAlign w:val="center"/>
            <w:hideMark/>
          </w:tcPr>
          <w:p w14:paraId="7FC7DC06" w14:textId="77777777"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Never</w:t>
            </w:r>
          </w:p>
        </w:tc>
        <w:tc>
          <w:tcPr>
            <w:tcW w:w="1996" w:type="dxa"/>
            <w:shd w:val="clear" w:color="auto" w:fill="auto"/>
            <w:vAlign w:val="bottom"/>
            <w:hideMark/>
          </w:tcPr>
          <w:p w14:paraId="3150DA53" w14:textId="77777777" w:rsidR="00F128B2" w:rsidRPr="00661779" w:rsidRDefault="00F128B2" w:rsidP="00692620">
            <w:pPr>
              <w:snapToGrid w:val="0"/>
              <w:spacing w:line="360" w:lineRule="auto"/>
              <w:ind w:left="-36"/>
              <w:jc w:val="both"/>
              <w:rPr>
                <w:rFonts w:ascii="Book Antiqua" w:hAnsi="Book Antiqua"/>
                <w:color w:val="000000"/>
              </w:rPr>
            </w:pPr>
            <w:r w:rsidRPr="00661779">
              <w:rPr>
                <w:rFonts w:ascii="Book Antiqua" w:hAnsi="Book Antiqua"/>
                <w:color w:val="000000"/>
              </w:rPr>
              <w:t>1044 (54.3)</w:t>
            </w:r>
          </w:p>
        </w:tc>
        <w:tc>
          <w:tcPr>
            <w:tcW w:w="1918" w:type="dxa"/>
            <w:shd w:val="clear" w:color="auto" w:fill="auto"/>
            <w:vAlign w:val="bottom"/>
            <w:hideMark/>
          </w:tcPr>
          <w:p w14:paraId="05D47DA5"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223 (60.6)</w:t>
            </w:r>
          </w:p>
        </w:tc>
        <w:tc>
          <w:tcPr>
            <w:tcW w:w="1749" w:type="dxa"/>
            <w:shd w:val="clear" w:color="auto" w:fill="auto"/>
            <w:vAlign w:val="bottom"/>
            <w:hideMark/>
          </w:tcPr>
          <w:p w14:paraId="43E4CE1A"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821 (52.8)</w:t>
            </w:r>
          </w:p>
        </w:tc>
        <w:tc>
          <w:tcPr>
            <w:tcW w:w="1291" w:type="dxa"/>
            <w:gridSpan w:val="2"/>
            <w:shd w:val="clear" w:color="auto" w:fill="auto"/>
            <w:vAlign w:val="bottom"/>
            <w:hideMark/>
          </w:tcPr>
          <w:p w14:paraId="3BC386E6"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0.02</w:t>
            </w:r>
          </w:p>
        </w:tc>
      </w:tr>
      <w:tr w:rsidR="00A46AB7" w:rsidRPr="00661779" w14:paraId="25CB4229" w14:textId="77777777" w:rsidTr="00A46AB7">
        <w:trPr>
          <w:trHeight w:val="53"/>
          <w:jc w:val="center"/>
        </w:trPr>
        <w:tc>
          <w:tcPr>
            <w:tcW w:w="4912" w:type="dxa"/>
            <w:shd w:val="clear" w:color="auto" w:fill="auto"/>
            <w:vAlign w:val="center"/>
            <w:hideMark/>
          </w:tcPr>
          <w:p w14:paraId="41433D2F" w14:textId="7BE5FC06"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1-2 d</w:t>
            </w:r>
            <w:r w:rsidR="00721F42" w:rsidRPr="00661779">
              <w:rPr>
                <w:rFonts w:ascii="Book Antiqua" w:hAnsi="Book Antiqua"/>
                <w:color w:val="000000"/>
              </w:rPr>
              <w:t xml:space="preserve"> </w:t>
            </w:r>
            <w:r w:rsidRPr="00661779">
              <w:rPr>
                <w:rFonts w:ascii="Book Antiqua" w:hAnsi="Book Antiqua"/>
                <w:color w:val="000000"/>
              </w:rPr>
              <w:t>per week</w:t>
            </w:r>
          </w:p>
        </w:tc>
        <w:tc>
          <w:tcPr>
            <w:tcW w:w="1996" w:type="dxa"/>
            <w:shd w:val="clear" w:color="auto" w:fill="auto"/>
            <w:vAlign w:val="bottom"/>
            <w:hideMark/>
          </w:tcPr>
          <w:p w14:paraId="4B8F0718"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336 (17.5)</w:t>
            </w:r>
          </w:p>
        </w:tc>
        <w:tc>
          <w:tcPr>
            <w:tcW w:w="1918" w:type="dxa"/>
            <w:shd w:val="clear" w:color="auto" w:fill="auto"/>
            <w:vAlign w:val="bottom"/>
            <w:hideMark/>
          </w:tcPr>
          <w:p w14:paraId="49100773"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51 (13.9)</w:t>
            </w:r>
          </w:p>
        </w:tc>
        <w:tc>
          <w:tcPr>
            <w:tcW w:w="1749" w:type="dxa"/>
            <w:shd w:val="clear" w:color="auto" w:fill="auto"/>
            <w:vAlign w:val="bottom"/>
            <w:hideMark/>
          </w:tcPr>
          <w:p w14:paraId="06FA978E"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285 (18.3)</w:t>
            </w:r>
          </w:p>
        </w:tc>
        <w:tc>
          <w:tcPr>
            <w:tcW w:w="1291" w:type="dxa"/>
            <w:gridSpan w:val="2"/>
            <w:shd w:val="clear" w:color="auto" w:fill="auto"/>
            <w:vAlign w:val="bottom"/>
            <w:hideMark/>
          </w:tcPr>
          <w:p w14:paraId="5694CEB8" w14:textId="77777777" w:rsidR="00F128B2" w:rsidRPr="00661779" w:rsidRDefault="00F128B2" w:rsidP="00692620">
            <w:pPr>
              <w:snapToGrid w:val="0"/>
              <w:spacing w:line="360" w:lineRule="auto"/>
              <w:jc w:val="both"/>
              <w:rPr>
                <w:rFonts w:ascii="Book Antiqua" w:hAnsi="Book Antiqua"/>
                <w:color w:val="000000"/>
              </w:rPr>
            </w:pPr>
          </w:p>
        </w:tc>
      </w:tr>
      <w:tr w:rsidR="00A46AB7" w:rsidRPr="00661779" w14:paraId="7CA8568E" w14:textId="77777777" w:rsidTr="00A46AB7">
        <w:trPr>
          <w:trHeight w:val="80"/>
          <w:jc w:val="center"/>
        </w:trPr>
        <w:tc>
          <w:tcPr>
            <w:tcW w:w="4912" w:type="dxa"/>
            <w:tcBorders>
              <w:bottom w:val="single" w:sz="4" w:space="0" w:color="auto"/>
            </w:tcBorders>
            <w:shd w:val="clear" w:color="auto" w:fill="auto"/>
            <w:vAlign w:val="center"/>
            <w:hideMark/>
          </w:tcPr>
          <w:p w14:paraId="01B5E628" w14:textId="3D2BC8B6" w:rsidR="00F128B2" w:rsidRPr="00661779" w:rsidRDefault="00F128B2" w:rsidP="00692620">
            <w:pPr>
              <w:snapToGrid w:val="0"/>
              <w:spacing w:line="360" w:lineRule="auto"/>
              <w:ind w:left="179"/>
              <w:jc w:val="both"/>
              <w:rPr>
                <w:rFonts w:ascii="Book Antiqua" w:hAnsi="Book Antiqua"/>
                <w:color w:val="000000"/>
              </w:rPr>
            </w:pPr>
            <w:r w:rsidRPr="00661779">
              <w:rPr>
                <w:rFonts w:ascii="Book Antiqua" w:hAnsi="Book Antiqua"/>
                <w:color w:val="000000"/>
              </w:rPr>
              <w:t>&gt;</w:t>
            </w:r>
            <w:r w:rsidR="00721F42" w:rsidRPr="00661779">
              <w:rPr>
                <w:rFonts w:ascii="Book Antiqua" w:hAnsi="Book Antiqua"/>
                <w:color w:val="000000"/>
              </w:rPr>
              <w:t xml:space="preserve"> </w:t>
            </w:r>
            <w:r w:rsidRPr="00661779">
              <w:rPr>
                <w:rFonts w:ascii="Book Antiqua" w:hAnsi="Book Antiqua"/>
                <w:color w:val="000000"/>
              </w:rPr>
              <w:t>3 d</w:t>
            </w:r>
            <w:r w:rsidR="00721F42" w:rsidRPr="00661779">
              <w:rPr>
                <w:rFonts w:ascii="Book Antiqua" w:hAnsi="Book Antiqua"/>
                <w:color w:val="000000"/>
              </w:rPr>
              <w:t xml:space="preserve"> </w:t>
            </w:r>
            <w:r w:rsidRPr="00661779">
              <w:rPr>
                <w:rFonts w:ascii="Book Antiqua" w:hAnsi="Book Antiqua"/>
                <w:color w:val="000000"/>
              </w:rPr>
              <w:t>per week</w:t>
            </w:r>
          </w:p>
        </w:tc>
        <w:tc>
          <w:tcPr>
            <w:tcW w:w="1996" w:type="dxa"/>
            <w:tcBorders>
              <w:bottom w:val="single" w:sz="4" w:space="0" w:color="auto"/>
            </w:tcBorders>
            <w:shd w:val="clear" w:color="auto" w:fill="auto"/>
            <w:vAlign w:val="bottom"/>
            <w:hideMark/>
          </w:tcPr>
          <w:p w14:paraId="3A4B360B"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542 (28.2)</w:t>
            </w:r>
          </w:p>
        </w:tc>
        <w:tc>
          <w:tcPr>
            <w:tcW w:w="1918" w:type="dxa"/>
            <w:tcBorders>
              <w:bottom w:val="single" w:sz="4" w:space="0" w:color="auto"/>
            </w:tcBorders>
            <w:shd w:val="clear" w:color="auto" w:fill="auto"/>
            <w:vAlign w:val="bottom"/>
            <w:hideMark/>
          </w:tcPr>
          <w:p w14:paraId="72650F99"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94 (25.5)</w:t>
            </w:r>
          </w:p>
        </w:tc>
        <w:tc>
          <w:tcPr>
            <w:tcW w:w="1749" w:type="dxa"/>
            <w:tcBorders>
              <w:bottom w:val="single" w:sz="4" w:space="0" w:color="auto"/>
            </w:tcBorders>
            <w:shd w:val="clear" w:color="auto" w:fill="auto"/>
            <w:vAlign w:val="bottom"/>
            <w:hideMark/>
          </w:tcPr>
          <w:p w14:paraId="2A145BFE"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448 (28.8)</w:t>
            </w:r>
          </w:p>
        </w:tc>
        <w:tc>
          <w:tcPr>
            <w:tcW w:w="1291" w:type="dxa"/>
            <w:gridSpan w:val="2"/>
            <w:tcBorders>
              <w:bottom w:val="single" w:sz="4" w:space="0" w:color="auto"/>
            </w:tcBorders>
            <w:shd w:val="clear" w:color="auto" w:fill="auto"/>
            <w:vAlign w:val="bottom"/>
            <w:hideMark/>
          </w:tcPr>
          <w:p w14:paraId="6A19D90A" w14:textId="77777777" w:rsidR="00F128B2" w:rsidRPr="00661779" w:rsidRDefault="00F128B2" w:rsidP="00692620">
            <w:pPr>
              <w:snapToGrid w:val="0"/>
              <w:spacing w:line="360" w:lineRule="auto"/>
              <w:jc w:val="both"/>
              <w:rPr>
                <w:rFonts w:ascii="Book Antiqua" w:hAnsi="Book Antiqua"/>
                <w:color w:val="000000"/>
              </w:rPr>
            </w:pPr>
          </w:p>
        </w:tc>
      </w:tr>
    </w:tbl>
    <w:p w14:paraId="610D8470" w14:textId="7BDFC925" w:rsidR="00F128B2" w:rsidRPr="00661779" w:rsidRDefault="00F128B2" w:rsidP="00692620">
      <w:pPr>
        <w:tabs>
          <w:tab w:val="left" w:pos="1689"/>
        </w:tabs>
        <w:snapToGrid w:val="0"/>
        <w:spacing w:line="360" w:lineRule="auto"/>
        <w:jc w:val="both"/>
        <w:rPr>
          <w:rFonts w:asciiTheme="minorHAnsi" w:hAnsiTheme="minorHAnsi"/>
          <w:iCs/>
          <w:color w:val="000000" w:themeColor="text1"/>
          <w:lang w:val="vi-VN"/>
        </w:rPr>
      </w:pPr>
      <w:r w:rsidRPr="00661779">
        <w:rPr>
          <w:rFonts w:ascii="Book Antiqua" w:hAnsi="Book Antiqua"/>
          <w:iCs/>
          <w:color w:val="000000" w:themeColor="text1"/>
        </w:rPr>
        <w:t>CRC</w:t>
      </w:r>
      <w:r w:rsidR="0061233A" w:rsidRPr="00661779">
        <w:rPr>
          <w:rFonts w:asciiTheme="minorHAnsi" w:hAnsiTheme="minorHAnsi"/>
          <w:iCs/>
          <w:color w:val="000000" w:themeColor="text1"/>
          <w:lang w:val="vi-VN"/>
        </w:rPr>
        <w:t xml:space="preserve">: </w:t>
      </w:r>
      <w:r w:rsidRPr="00661779">
        <w:rPr>
          <w:rFonts w:ascii="Book Antiqua" w:hAnsi="Book Antiqua"/>
          <w:iCs/>
          <w:caps/>
          <w:color w:val="000000" w:themeColor="text1"/>
        </w:rPr>
        <w:t>c</w:t>
      </w:r>
      <w:r w:rsidRPr="00661779">
        <w:rPr>
          <w:rFonts w:ascii="Book Antiqua" w:hAnsi="Book Antiqua"/>
          <w:iCs/>
          <w:color w:val="000000" w:themeColor="text1"/>
        </w:rPr>
        <w:t>olorectal cancer</w:t>
      </w:r>
      <w:r w:rsidRPr="00661779">
        <w:rPr>
          <w:rFonts w:ascii="Book Antiqua" w:hAnsi="Book Antiqua"/>
          <w:iCs/>
          <w:color w:val="000000" w:themeColor="text1"/>
          <w:lang w:val="vi-VN"/>
        </w:rPr>
        <w:t xml:space="preserve">; </w:t>
      </w:r>
      <w:r w:rsidR="00DB6823" w:rsidRPr="00661779">
        <w:rPr>
          <w:rFonts w:ascii="Book Antiqua" w:hAnsi="Book Antiqua"/>
          <w:iCs/>
          <w:color w:val="000000" w:themeColor="text1"/>
          <w:lang w:val="vi-VN"/>
        </w:rPr>
        <w:t xml:space="preserve">FOBT: </w:t>
      </w:r>
      <w:r w:rsidR="00DB6823" w:rsidRPr="00661779">
        <w:rPr>
          <w:rFonts w:ascii="Book Antiqua" w:hAnsi="Book Antiqua"/>
          <w:caps/>
        </w:rPr>
        <w:t>f</w:t>
      </w:r>
      <w:r w:rsidR="00DB6823" w:rsidRPr="00661779">
        <w:rPr>
          <w:rFonts w:ascii="Book Antiqua" w:hAnsi="Book Antiqua"/>
        </w:rPr>
        <w:t>ecal occult blood test;</w:t>
      </w:r>
      <w:r w:rsidR="00DB6823" w:rsidRPr="00661779">
        <w:rPr>
          <w:rFonts w:ascii="Book Antiqua" w:hAnsi="Book Antiqua"/>
          <w:iCs/>
          <w:color w:val="000000" w:themeColor="text1"/>
          <w:lang w:val="vi-VN"/>
        </w:rPr>
        <w:t xml:space="preserve"> </w:t>
      </w:r>
      <w:r w:rsidRPr="00661779">
        <w:rPr>
          <w:rFonts w:ascii="Book Antiqua" w:hAnsi="Book Antiqua"/>
          <w:iCs/>
          <w:color w:val="000000" w:themeColor="text1"/>
          <w:lang w:val="vi-VN"/>
        </w:rPr>
        <w:t>NCSP</w:t>
      </w:r>
      <w:r w:rsidR="0061233A" w:rsidRPr="00661779">
        <w:rPr>
          <w:rFonts w:asciiTheme="minorHAnsi" w:hAnsiTheme="minorHAnsi"/>
          <w:iCs/>
          <w:color w:val="000000" w:themeColor="text1"/>
          <w:lang w:val="vi-VN"/>
        </w:rPr>
        <w:t xml:space="preserve">: </w:t>
      </w:r>
      <w:r w:rsidRPr="00661779">
        <w:rPr>
          <w:rFonts w:ascii="Book Antiqua" w:hAnsi="Book Antiqua"/>
          <w:iCs/>
          <w:color w:val="000000" w:themeColor="text1"/>
          <w:lang w:val="vi-VN"/>
        </w:rPr>
        <w:t>National Cancer Screening Program</w:t>
      </w:r>
      <w:r w:rsidR="0061233A" w:rsidRPr="00661779">
        <w:rPr>
          <w:rFonts w:asciiTheme="minorHAnsi" w:hAnsiTheme="minorHAnsi"/>
          <w:iCs/>
          <w:color w:val="000000" w:themeColor="text1"/>
          <w:lang w:val="vi-VN"/>
        </w:rPr>
        <w:t>.</w:t>
      </w:r>
    </w:p>
    <w:p w14:paraId="5E9EAA75" w14:textId="77777777" w:rsidR="000E1E95" w:rsidRPr="00661779" w:rsidRDefault="000E1E95" w:rsidP="00692620">
      <w:pPr>
        <w:snapToGrid w:val="0"/>
        <w:spacing w:line="360" w:lineRule="auto"/>
        <w:jc w:val="both"/>
        <w:rPr>
          <w:rFonts w:ascii="Book Antiqua" w:hAnsi="Book Antiqua"/>
          <w:b/>
        </w:rPr>
      </w:pPr>
      <w:r w:rsidRPr="00661779">
        <w:rPr>
          <w:rFonts w:ascii="Book Antiqua" w:hAnsi="Book Antiqua"/>
          <w:b/>
        </w:rPr>
        <w:br w:type="page"/>
      </w:r>
    </w:p>
    <w:p w14:paraId="07FE2851" w14:textId="66A47B4F" w:rsidR="00F128B2" w:rsidRPr="00661779" w:rsidRDefault="00F128B2" w:rsidP="00692620">
      <w:pPr>
        <w:snapToGrid w:val="0"/>
        <w:spacing w:line="360" w:lineRule="auto"/>
        <w:jc w:val="both"/>
        <w:rPr>
          <w:rFonts w:ascii="Book Antiqua" w:hAnsi="Book Antiqua"/>
          <w:b/>
        </w:rPr>
      </w:pPr>
      <w:r w:rsidRPr="00661779">
        <w:rPr>
          <w:rFonts w:ascii="Book Antiqua" w:hAnsi="Book Antiqua"/>
          <w:b/>
        </w:rPr>
        <w:lastRenderedPageBreak/>
        <w:t xml:space="preserve">Table </w:t>
      </w:r>
      <w:r w:rsidRPr="00661779">
        <w:rPr>
          <w:rFonts w:ascii="Book Antiqua" w:hAnsi="Book Antiqua"/>
          <w:b/>
          <w:lang w:val="vi-VN"/>
        </w:rPr>
        <w:t>2</w:t>
      </w:r>
      <w:r w:rsidR="00E80A2C" w:rsidRPr="00661779">
        <w:rPr>
          <w:rFonts w:ascii="Book Antiqua" w:hAnsi="Book Antiqua"/>
          <w:b/>
        </w:rPr>
        <w:t xml:space="preserve"> </w:t>
      </w:r>
      <w:r w:rsidRPr="00661779">
        <w:rPr>
          <w:rFonts w:ascii="Book Antiqua" w:hAnsi="Book Antiqua"/>
          <w:b/>
        </w:rPr>
        <w:t xml:space="preserve">Logistic regression for factors associated with </w:t>
      </w:r>
      <w:r w:rsidRPr="00661779">
        <w:rPr>
          <w:rFonts w:ascii="Book Antiqua" w:hAnsi="Book Antiqua"/>
          <w:b/>
          <w:lang w:val="vi-VN"/>
        </w:rPr>
        <w:t>acceptance</w:t>
      </w:r>
      <w:r w:rsidRPr="00661779">
        <w:rPr>
          <w:rFonts w:ascii="Book Antiqua" w:hAnsi="Book Antiqua"/>
          <w:b/>
        </w:rPr>
        <w:t xml:space="preserve"> of an upper age limit for </w:t>
      </w:r>
      <w:r w:rsidR="0061233A" w:rsidRPr="00661779">
        <w:rPr>
          <w:rFonts w:ascii="Book Antiqua" w:hAnsi="Book Antiqua"/>
          <w:b/>
        </w:rPr>
        <w:t>colorectal cancer</w:t>
      </w:r>
      <w:r w:rsidRPr="00661779">
        <w:rPr>
          <w:rFonts w:ascii="Book Antiqua" w:hAnsi="Book Antiqua"/>
          <w:b/>
        </w:rPr>
        <w:t xml:space="preserve"> screening at 80 years</w:t>
      </w:r>
      <w:r w:rsidR="00280A94" w:rsidRPr="00661779">
        <w:rPr>
          <w:rFonts w:ascii="Book Antiqua" w:hAnsi="Book Antiqua"/>
          <w:b/>
        </w:rPr>
        <w:t xml:space="preserve"> (</w:t>
      </w:r>
      <w:r w:rsidR="00280A94" w:rsidRPr="00661779">
        <w:rPr>
          <w:rFonts w:ascii="Book Antiqua" w:hAnsi="Book Antiqua"/>
          <w:b/>
          <w:i/>
        </w:rPr>
        <w:t>n</w:t>
      </w:r>
      <w:r w:rsidR="00E80A2C" w:rsidRPr="00661779">
        <w:rPr>
          <w:rFonts w:ascii="Book Antiqua" w:hAnsi="Book Antiqua"/>
          <w:b/>
        </w:rPr>
        <w:t xml:space="preserve"> </w:t>
      </w:r>
      <w:r w:rsidR="00280A94" w:rsidRPr="00661779">
        <w:rPr>
          <w:rFonts w:ascii="Book Antiqua" w:hAnsi="Book Antiqua"/>
          <w:b/>
        </w:rPr>
        <w:t>=</w:t>
      </w:r>
      <w:r w:rsidR="00E80A2C" w:rsidRPr="00661779">
        <w:rPr>
          <w:rFonts w:ascii="Book Antiqua" w:hAnsi="Book Antiqua"/>
          <w:b/>
        </w:rPr>
        <w:t xml:space="preserve"> 1</w:t>
      </w:r>
      <w:r w:rsidR="00280A94" w:rsidRPr="00661779">
        <w:rPr>
          <w:rFonts w:ascii="Book Antiqua" w:hAnsi="Book Antiqua"/>
          <w:b/>
        </w:rPr>
        <w:t>992)</w:t>
      </w:r>
    </w:p>
    <w:tbl>
      <w:tblPr>
        <w:tblW w:w="12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9"/>
        <w:gridCol w:w="1214"/>
        <w:gridCol w:w="1560"/>
        <w:gridCol w:w="485"/>
        <w:gridCol w:w="1142"/>
        <w:gridCol w:w="1673"/>
        <w:gridCol w:w="369"/>
      </w:tblGrid>
      <w:tr w:rsidR="001F680F" w:rsidRPr="00661779" w14:paraId="4DDD4C11" w14:textId="77777777" w:rsidTr="00805C14">
        <w:trPr>
          <w:trHeight w:val="210"/>
        </w:trPr>
        <w:tc>
          <w:tcPr>
            <w:tcW w:w="5619" w:type="dxa"/>
            <w:vMerge w:val="restart"/>
            <w:tcBorders>
              <w:top w:val="single" w:sz="4" w:space="0" w:color="auto"/>
              <w:left w:val="nil"/>
              <w:bottom w:val="nil"/>
              <w:right w:val="nil"/>
            </w:tcBorders>
            <w:shd w:val="clear" w:color="auto" w:fill="auto"/>
            <w:noWrap/>
            <w:vAlign w:val="center"/>
            <w:hideMark/>
          </w:tcPr>
          <w:p w14:paraId="3C5D6EC9" w14:textId="77777777" w:rsidR="00F128B2" w:rsidRPr="00661779" w:rsidRDefault="00F128B2" w:rsidP="00692620">
            <w:pPr>
              <w:snapToGrid w:val="0"/>
              <w:spacing w:line="360" w:lineRule="auto"/>
              <w:jc w:val="both"/>
              <w:rPr>
                <w:rFonts w:ascii="Book Antiqua" w:hAnsi="Book Antiqua"/>
                <w:b/>
                <w:color w:val="000000" w:themeColor="text1"/>
              </w:rPr>
            </w:pPr>
            <w:r w:rsidRPr="00661779">
              <w:rPr>
                <w:rFonts w:ascii="Book Antiqua" w:hAnsi="Book Antiqua"/>
                <w:b/>
                <w:color w:val="000000" w:themeColor="text1"/>
              </w:rPr>
              <w:t>Variable</w:t>
            </w:r>
          </w:p>
        </w:tc>
        <w:tc>
          <w:tcPr>
            <w:tcW w:w="6443" w:type="dxa"/>
            <w:gridSpan w:val="6"/>
            <w:tcBorders>
              <w:top w:val="single" w:sz="4" w:space="0" w:color="auto"/>
              <w:left w:val="nil"/>
              <w:bottom w:val="single" w:sz="4" w:space="0" w:color="auto"/>
              <w:right w:val="nil"/>
            </w:tcBorders>
            <w:shd w:val="clear" w:color="auto" w:fill="auto"/>
            <w:noWrap/>
            <w:vAlign w:val="center"/>
            <w:hideMark/>
          </w:tcPr>
          <w:p w14:paraId="676FFA2C" w14:textId="5DC1DD09" w:rsidR="00F128B2" w:rsidRPr="00661779" w:rsidRDefault="00C8213B" w:rsidP="00692620">
            <w:pPr>
              <w:snapToGrid w:val="0"/>
              <w:spacing w:line="360" w:lineRule="auto"/>
              <w:jc w:val="center"/>
              <w:rPr>
                <w:rFonts w:ascii="Book Antiqua" w:hAnsi="Book Antiqua"/>
                <w:b/>
                <w:color w:val="000000" w:themeColor="text1"/>
              </w:rPr>
            </w:pPr>
            <w:r w:rsidRPr="00661779">
              <w:rPr>
                <w:rFonts w:ascii="Book Antiqua" w:hAnsi="Book Antiqua"/>
                <w:b/>
                <w:color w:val="000000" w:themeColor="text1"/>
              </w:rPr>
              <w:t xml:space="preserve">Stop CRC screening at 80 </w:t>
            </w:r>
            <w:proofErr w:type="spellStart"/>
            <w:r w:rsidRPr="00661779">
              <w:rPr>
                <w:rFonts w:ascii="Book Antiqua" w:hAnsi="Book Antiqua"/>
                <w:b/>
                <w:color w:val="000000" w:themeColor="text1"/>
              </w:rPr>
              <w:t>yr</w:t>
            </w:r>
            <w:proofErr w:type="spellEnd"/>
          </w:p>
        </w:tc>
      </w:tr>
      <w:tr w:rsidR="001F680F" w:rsidRPr="00661779" w14:paraId="3D3F1DB3" w14:textId="77777777" w:rsidTr="00805C14">
        <w:trPr>
          <w:trHeight w:val="149"/>
        </w:trPr>
        <w:tc>
          <w:tcPr>
            <w:tcW w:w="5619" w:type="dxa"/>
            <w:vMerge/>
            <w:tcBorders>
              <w:top w:val="nil"/>
              <w:left w:val="nil"/>
              <w:bottom w:val="nil"/>
              <w:right w:val="nil"/>
            </w:tcBorders>
            <w:shd w:val="clear" w:color="auto" w:fill="auto"/>
            <w:noWrap/>
            <w:vAlign w:val="bottom"/>
            <w:hideMark/>
          </w:tcPr>
          <w:p w14:paraId="3DBBF919" w14:textId="77777777" w:rsidR="00F128B2" w:rsidRPr="00661779" w:rsidRDefault="00F128B2" w:rsidP="00692620">
            <w:pPr>
              <w:snapToGrid w:val="0"/>
              <w:spacing w:line="360" w:lineRule="auto"/>
              <w:jc w:val="both"/>
              <w:rPr>
                <w:rFonts w:ascii="Book Antiqua" w:hAnsi="Book Antiqua"/>
                <w:b/>
                <w:color w:val="000000" w:themeColor="text1"/>
              </w:rPr>
            </w:pPr>
          </w:p>
        </w:tc>
        <w:tc>
          <w:tcPr>
            <w:tcW w:w="3259" w:type="dxa"/>
            <w:gridSpan w:val="3"/>
            <w:tcBorders>
              <w:top w:val="single" w:sz="4" w:space="0" w:color="auto"/>
              <w:left w:val="nil"/>
              <w:bottom w:val="single" w:sz="4" w:space="0" w:color="auto"/>
              <w:right w:val="nil"/>
            </w:tcBorders>
            <w:shd w:val="clear" w:color="auto" w:fill="auto"/>
            <w:noWrap/>
            <w:vAlign w:val="bottom"/>
            <w:hideMark/>
          </w:tcPr>
          <w:p w14:paraId="6F501483" w14:textId="77777777" w:rsidR="00F128B2" w:rsidRPr="00661779" w:rsidRDefault="00F128B2" w:rsidP="00692620">
            <w:pPr>
              <w:snapToGrid w:val="0"/>
              <w:spacing w:line="360" w:lineRule="auto"/>
              <w:jc w:val="center"/>
              <w:rPr>
                <w:rFonts w:ascii="Book Antiqua" w:hAnsi="Book Antiqua"/>
                <w:b/>
                <w:color w:val="000000" w:themeColor="text1"/>
                <w:lang w:val="vi-VN"/>
              </w:rPr>
            </w:pPr>
            <w:r w:rsidRPr="00661779">
              <w:rPr>
                <w:rFonts w:ascii="Book Antiqua" w:hAnsi="Book Antiqua"/>
                <w:b/>
                <w:color w:val="000000" w:themeColor="text1"/>
                <w:lang w:val="vi-VN"/>
              </w:rPr>
              <w:t>Univariate</w:t>
            </w:r>
          </w:p>
        </w:tc>
        <w:tc>
          <w:tcPr>
            <w:tcW w:w="3183" w:type="dxa"/>
            <w:gridSpan w:val="3"/>
            <w:tcBorders>
              <w:top w:val="single" w:sz="4" w:space="0" w:color="auto"/>
              <w:left w:val="nil"/>
              <w:bottom w:val="single" w:sz="4" w:space="0" w:color="auto"/>
              <w:right w:val="nil"/>
            </w:tcBorders>
            <w:shd w:val="clear" w:color="auto" w:fill="auto"/>
            <w:noWrap/>
            <w:vAlign w:val="bottom"/>
            <w:hideMark/>
          </w:tcPr>
          <w:p w14:paraId="6E2FDD06" w14:textId="77777777" w:rsidR="00F128B2" w:rsidRPr="00661779" w:rsidRDefault="00F128B2" w:rsidP="00692620">
            <w:pPr>
              <w:snapToGrid w:val="0"/>
              <w:spacing w:line="360" w:lineRule="auto"/>
              <w:jc w:val="center"/>
              <w:rPr>
                <w:rFonts w:ascii="Book Antiqua" w:hAnsi="Book Antiqua"/>
                <w:b/>
                <w:color w:val="000000" w:themeColor="text1"/>
                <w:lang w:val="vi-VN"/>
              </w:rPr>
            </w:pPr>
            <w:r w:rsidRPr="00661779">
              <w:rPr>
                <w:rFonts w:ascii="Book Antiqua" w:hAnsi="Book Antiqua"/>
                <w:b/>
                <w:color w:val="000000" w:themeColor="text1"/>
                <w:lang w:val="vi-VN"/>
              </w:rPr>
              <w:t>Multivariate</w:t>
            </w:r>
          </w:p>
        </w:tc>
      </w:tr>
      <w:tr w:rsidR="001F680F" w:rsidRPr="00661779" w14:paraId="6F4015B1" w14:textId="77777777" w:rsidTr="00805C14">
        <w:trPr>
          <w:trHeight w:val="190"/>
        </w:trPr>
        <w:tc>
          <w:tcPr>
            <w:tcW w:w="5619" w:type="dxa"/>
            <w:vMerge/>
            <w:tcBorders>
              <w:top w:val="nil"/>
              <w:left w:val="nil"/>
              <w:bottom w:val="single" w:sz="4" w:space="0" w:color="auto"/>
              <w:right w:val="nil"/>
            </w:tcBorders>
            <w:shd w:val="clear" w:color="auto" w:fill="auto"/>
            <w:noWrap/>
            <w:vAlign w:val="bottom"/>
            <w:hideMark/>
          </w:tcPr>
          <w:p w14:paraId="396332DF" w14:textId="77777777" w:rsidR="00F128B2" w:rsidRPr="00661779" w:rsidRDefault="00F128B2" w:rsidP="00692620">
            <w:pPr>
              <w:snapToGrid w:val="0"/>
              <w:spacing w:line="360" w:lineRule="auto"/>
              <w:jc w:val="both"/>
              <w:rPr>
                <w:rFonts w:ascii="Book Antiqua" w:hAnsi="Book Antiqua"/>
                <w:b/>
                <w:color w:val="000000" w:themeColor="text1"/>
              </w:rPr>
            </w:pPr>
          </w:p>
        </w:tc>
        <w:tc>
          <w:tcPr>
            <w:tcW w:w="1214" w:type="dxa"/>
            <w:tcBorders>
              <w:top w:val="single" w:sz="4" w:space="0" w:color="auto"/>
              <w:left w:val="nil"/>
              <w:bottom w:val="single" w:sz="4" w:space="0" w:color="auto"/>
              <w:right w:val="nil"/>
            </w:tcBorders>
            <w:shd w:val="clear" w:color="auto" w:fill="auto"/>
            <w:noWrap/>
            <w:vAlign w:val="center"/>
            <w:hideMark/>
          </w:tcPr>
          <w:p w14:paraId="2DA35C7F" w14:textId="77777777" w:rsidR="00F128B2" w:rsidRPr="00661779" w:rsidRDefault="00F128B2" w:rsidP="00692620">
            <w:pPr>
              <w:snapToGrid w:val="0"/>
              <w:spacing w:line="360" w:lineRule="auto"/>
              <w:jc w:val="center"/>
              <w:rPr>
                <w:rFonts w:ascii="Book Antiqua" w:hAnsi="Book Antiqua"/>
                <w:b/>
                <w:color w:val="000000" w:themeColor="text1"/>
              </w:rPr>
            </w:pPr>
            <w:proofErr w:type="spellStart"/>
            <w:r w:rsidRPr="00661779">
              <w:rPr>
                <w:rFonts w:ascii="Book Antiqua" w:hAnsi="Book Antiqua"/>
                <w:b/>
                <w:color w:val="000000" w:themeColor="text1"/>
              </w:rPr>
              <w:t>cOR</w:t>
            </w:r>
            <w:proofErr w:type="spellEnd"/>
          </w:p>
        </w:tc>
        <w:tc>
          <w:tcPr>
            <w:tcW w:w="1560" w:type="dxa"/>
            <w:tcBorders>
              <w:top w:val="single" w:sz="4" w:space="0" w:color="auto"/>
              <w:left w:val="nil"/>
              <w:bottom w:val="single" w:sz="4" w:space="0" w:color="auto"/>
              <w:right w:val="nil"/>
            </w:tcBorders>
            <w:shd w:val="clear" w:color="auto" w:fill="auto"/>
            <w:noWrap/>
            <w:vAlign w:val="center"/>
            <w:hideMark/>
          </w:tcPr>
          <w:p w14:paraId="6F20328D" w14:textId="3C7B25AE" w:rsidR="00F128B2" w:rsidRPr="00661779" w:rsidRDefault="00B0339B" w:rsidP="00692620">
            <w:pPr>
              <w:snapToGrid w:val="0"/>
              <w:spacing w:line="360" w:lineRule="auto"/>
              <w:jc w:val="center"/>
              <w:rPr>
                <w:rFonts w:ascii="Book Antiqua" w:hAnsi="Book Antiqua"/>
                <w:b/>
                <w:color w:val="000000" w:themeColor="text1"/>
              </w:rPr>
            </w:pPr>
            <w:r w:rsidRPr="00661779">
              <w:rPr>
                <w:rFonts w:ascii="Book Antiqua" w:hAnsi="Book Antiqua"/>
                <w:b/>
                <w:color w:val="000000" w:themeColor="text1"/>
              </w:rPr>
              <w:t>95%CI</w:t>
            </w:r>
          </w:p>
        </w:tc>
        <w:tc>
          <w:tcPr>
            <w:tcW w:w="484" w:type="dxa"/>
            <w:tcBorders>
              <w:top w:val="nil"/>
              <w:left w:val="nil"/>
              <w:bottom w:val="single" w:sz="4" w:space="0" w:color="auto"/>
              <w:right w:val="nil"/>
            </w:tcBorders>
            <w:shd w:val="clear" w:color="auto" w:fill="auto"/>
            <w:vAlign w:val="center"/>
            <w:hideMark/>
          </w:tcPr>
          <w:p w14:paraId="414030D3" w14:textId="77777777" w:rsidR="00F128B2" w:rsidRPr="00661779" w:rsidRDefault="00F128B2" w:rsidP="00692620">
            <w:pPr>
              <w:snapToGrid w:val="0"/>
              <w:spacing w:line="360" w:lineRule="auto"/>
              <w:jc w:val="center"/>
              <w:rPr>
                <w:rFonts w:ascii="Book Antiqua" w:hAnsi="Book Antiqua"/>
                <w:b/>
                <w:color w:val="000000" w:themeColor="text1"/>
              </w:rPr>
            </w:pPr>
          </w:p>
        </w:tc>
        <w:tc>
          <w:tcPr>
            <w:tcW w:w="1142" w:type="dxa"/>
            <w:tcBorders>
              <w:top w:val="single" w:sz="4" w:space="0" w:color="auto"/>
              <w:left w:val="nil"/>
              <w:bottom w:val="single" w:sz="4" w:space="0" w:color="auto"/>
              <w:right w:val="nil"/>
            </w:tcBorders>
            <w:shd w:val="clear" w:color="auto" w:fill="auto"/>
            <w:noWrap/>
            <w:vAlign w:val="center"/>
            <w:hideMark/>
          </w:tcPr>
          <w:p w14:paraId="569DF42E" w14:textId="77777777" w:rsidR="00F128B2" w:rsidRPr="00661779" w:rsidRDefault="00F128B2" w:rsidP="00692620">
            <w:pPr>
              <w:snapToGrid w:val="0"/>
              <w:spacing w:line="360" w:lineRule="auto"/>
              <w:jc w:val="center"/>
              <w:rPr>
                <w:rFonts w:ascii="Book Antiqua" w:hAnsi="Book Antiqua"/>
                <w:b/>
                <w:color w:val="000000" w:themeColor="text1"/>
              </w:rPr>
            </w:pPr>
            <w:proofErr w:type="spellStart"/>
            <w:r w:rsidRPr="00661779">
              <w:rPr>
                <w:rFonts w:ascii="Book Antiqua" w:hAnsi="Book Antiqua"/>
                <w:b/>
                <w:color w:val="000000" w:themeColor="text1"/>
              </w:rPr>
              <w:t>aOR</w:t>
            </w:r>
            <w:proofErr w:type="spellEnd"/>
          </w:p>
        </w:tc>
        <w:tc>
          <w:tcPr>
            <w:tcW w:w="1673" w:type="dxa"/>
            <w:tcBorders>
              <w:top w:val="single" w:sz="4" w:space="0" w:color="auto"/>
              <w:left w:val="nil"/>
              <w:bottom w:val="single" w:sz="4" w:space="0" w:color="auto"/>
              <w:right w:val="nil"/>
            </w:tcBorders>
            <w:shd w:val="clear" w:color="auto" w:fill="auto"/>
            <w:noWrap/>
            <w:vAlign w:val="center"/>
            <w:hideMark/>
          </w:tcPr>
          <w:p w14:paraId="04AD6746" w14:textId="4BF392A1" w:rsidR="00F128B2" w:rsidRPr="00661779" w:rsidRDefault="00B0339B" w:rsidP="00692620">
            <w:pPr>
              <w:snapToGrid w:val="0"/>
              <w:spacing w:line="360" w:lineRule="auto"/>
              <w:jc w:val="center"/>
              <w:rPr>
                <w:rFonts w:ascii="Book Antiqua" w:hAnsi="Book Antiqua"/>
                <w:b/>
                <w:color w:val="000000" w:themeColor="text1"/>
              </w:rPr>
            </w:pPr>
            <w:r w:rsidRPr="00661779">
              <w:rPr>
                <w:rFonts w:ascii="Book Antiqua" w:hAnsi="Book Antiqua"/>
                <w:b/>
                <w:color w:val="000000" w:themeColor="text1"/>
              </w:rPr>
              <w:t>95%CI</w:t>
            </w:r>
          </w:p>
        </w:tc>
        <w:tc>
          <w:tcPr>
            <w:tcW w:w="367" w:type="dxa"/>
            <w:tcBorders>
              <w:top w:val="single" w:sz="4" w:space="0" w:color="auto"/>
              <w:left w:val="nil"/>
              <w:bottom w:val="single" w:sz="4" w:space="0" w:color="auto"/>
              <w:right w:val="nil"/>
            </w:tcBorders>
            <w:shd w:val="clear" w:color="auto" w:fill="auto"/>
            <w:vAlign w:val="center"/>
            <w:hideMark/>
          </w:tcPr>
          <w:p w14:paraId="0B5FA4C0" w14:textId="77777777" w:rsidR="00F128B2" w:rsidRPr="00661779" w:rsidRDefault="00F128B2" w:rsidP="00692620">
            <w:pPr>
              <w:snapToGrid w:val="0"/>
              <w:spacing w:line="360" w:lineRule="auto"/>
              <w:ind w:right="-242"/>
              <w:jc w:val="both"/>
              <w:rPr>
                <w:rFonts w:ascii="Book Antiqua" w:hAnsi="Book Antiqua"/>
                <w:color w:val="000000" w:themeColor="text1"/>
              </w:rPr>
            </w:pPr>
          </w:p>
        </w:tc>
      </w:tr>
      <w:tr w:rsidR="001F680F" w:rsidRPr="00661779" w14:paraId="4BBC3536" w14:textId="77777777" w:rsidTr="00805C14">
        <w:trPr>
          <w:trHeight w:val="158"/>
        </w:trPr>
        <w:tc>
          <w:tcPr>
            <w:tcW w:w="5619" w:type="dxa"/>
            <w:tcBorders>
              <w:top w:val="single" w:sz="4" w:space="0" w:color="auto"/>
              <w:left w:val="nil"/>
              <w:bottom w:val="nil"/>
              <w:right w:val="nil"/>
            </w:tcBorders>
            <w:shd w:val="clear" w:color="auto" w:fill="auto"/>
            <w:vAlign w:val="center"/>
            <w:hideMark/>
          </w:tcPr>
          <w:p w14:paraId="088D0D22" w14:textId="77777777" w:rsidR="00F128B2" w:rsidRPr="00661779" w:rsidRDefault="00F128B2" w:rsidP="00692620">
            <w:pPr>
              <w:snapToGrid w:val="0"/>
              <w:spacing w:line="360" w:lineRule="auto"/>
              <w:jc w:val="both"/>
              <w:rPr>
                <w:rFonts w:ascii="Book Antiqua" w:hAnsi="Book Antiqua"/>
                <w:bCs/>
                <w:color w:val="000000" w:themeColor="text1"/>
              </w:rPr>
            </w:pPr>
            <w:r w:rsidRPr="00661779">
              <w:rPr>
                <w:rFonts w:ascii="Book Antiqua" w:hAnsi="Book Antiqua"/>
                <w:bCs/>
                <w:color w:val="000000" w:themeColor="text1"/>
              </w:rPr>
              <w:t>Age group</w:t>
            </w:r>
          </w:p>
        </w:tc>
        <w:tc>
          <w:tcPr>
            <w:tcW w:w="1214" w:type="dxa"/>
            <w:tcBorders>
              <w:top w:val="single" w:sz="4" w:space="0" w:color="auto"/>
              <w:left w:val="nil"/>
              <w:bottom w:val="nil"/>
              <w:right w:val="nil"/>
            </w:tcBorders>
            <w:shd w:val="clear" w:color="auto" w:fill="auto"/>
            <w:noWrap/>
            <w:vAlign w:val="bottom"/>
            <w:hideMark/>
          </w:tcPr>
          <w:p w14:paraId="263D7F22" w14:textId="77777777" w:rsidR="00F128B2" w:rsidRPr="00661779" w:rsidRDefault="00F128B2" w:rsidP="00692620">
            <w:pPr>
              <w:snapToGrid w:val="0"/>
              <w:spacing w:line="360" w:lineRule="auto"/>
              <w:jc w:val="center"/>
              <w:rPr>
                <w:rFonts w:ascii="Book Antiqua" w:hAnsi="Book Antiqua"/>
                <w:b/>
                <w:bCs/>
                <w:color w:val="000000" w:themeColor="text1"/>
              </w:rPr>
            </w:pPr>
          </w:p>
        </w:tc>
        <w:tc>
          <w:tcPr>
            <w:tcW w:w="1560" w:type="dxa"/>
            <w:tcBorders>
              <w:top w:val="single" w:sz="4" w:space="0" w:color="auto"/>
              <w:left w:val="nil"/>
              <w:bottom w:val="nil"/>
              <w:right w:val="nil"/>
            </w:tcBorders>
            <w:shd w:val="clear" w:color="auto" w:fill="auto"/>
            <w:noWrap/>
            <w:vAlign w:val="bottom"/>
            <w:hideMark/>
          </w:tcPr>
          <w:p w14:paraId="20431485"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single" w:sz="4" w:space="0" w:color="auto"/>
              <w:left w:val="nil"/>
              <w:bottom w:val="nil"/>
              <w:right w:val="nil"/>
            </w:tcBorders>
            <w:shd w:val="clear" w:color="auto" w:fill="auto"/>
            <w:noWrap/>
            <w:vAlign w:val="bottom"/>
            <w:hideMark/>
          </w:tcPr>
          <w:p w14:paraId="4876EBA3"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single" w:sz="4" w:space="0" w:color="auto"/>
              <w:left w:val="nil"/>
              <w:bottom w:val="nil"/>
              <w:right w:val="nil"/>
            </w:tcBorders>
            <w:shd w:val="clear" w:color="auto" w:fill="auto"/>
            <w:noWrap/>
            <w:vAlign w:val="bottom"/>
            <w:hideMark/>
          </w:tcPr>
          <w:p w14:paraId="153AA455" w14:textId="77777777" w:rsidR="00F128B2" w:rsidRPr="00661779" w:rsidRDefault="00F128B2" w:rsidP="00692620">
            <w:pPr>
              <w:snapToGrid w:val="0"/>
              <w:spacing w:line="360" w:lineRule="auto"/>
              <w:jc w:val="center"/>
              <w:rPr>
                <w:rFonts w:ascii="Book Antiqua" w:hAnsi="Book Antiqua"/>
                <w:color w:val="000000" w:themeColor="text1"/>
              </w:rPr>
            </w:pPr>
          </w:p>
        </w:tc>
        <w:tc>
          <w:tcPr>
            <w:tcW w:w="1673" w:type="dxa"/>
            <w:tcBorders>
              <w:top w:val="single" w:sz="4" w:space="0" w:color="auto"/>
              <w:left w:val="nil"/>
              <w:bottom w:val="nil"/>
              <w:right w:val="nil"/>
            </w:tcBorders>
            <w:shd w:val="clear" w:color="auto" w:fill="auto"/>
            <w:noWrap/>
            <w:vAlign w:val="bottom"/>
            <w:hideMark/>
          </w:tcPr>
          <w:p w14:paraId="05BF1BBC"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single" w:sz="4" w:space="0" w:color="auto"/>
              <w:left w:val="nil"/>
              <w:bottom w:val="nil"/>
              <w:right w:val="nil"/>
            </w:tcBorders>
            <w:shd w:val="clear" w:color="auto" w:fill="auto"/>
            <w:noWrap/>
            <w:vAlign w:val="bottom"/>
            <w:hideMark/>
          </w:tcPr>
          <w:p w14:paraId="0F97C062"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6B56E9B6" w14:textId="77777777" w:rsidTr="00805C14">
        <w:trPr>
          <w:trHeight w:val="158"/>
        </w:trPr>
        <w:tc>
          <w:tcPr>
            <w:tcW w:w="5619" w:type="dxa"/>
            <w:tcBorders>
              <w:top w:val="nil"/>
              <w:left w:val="nil"/>
              <w:bottom w:val="nil"/>
              <w:right w:val="nil"/>
            </w:tcBorders>
            <w:shd w:val="clear" w:color="auto" w:fill="auto"/>
            <w:vAlign w:val="center"/>
            <w:hideMark/>
          </w:tcPr>
          <w:p w14:paraId="0E5228A5"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50-59</w:t>
            </w:r>
          </w:p>
        </w:tc>
        <w:tc>
          <w:tcPr>
            <w:tcW w:w="1214" w:type="dxa"/>
            <w:tcBorders>
              <w:top w:val="nil"/>
              <w:left w:val="nil"/>
              <w:bottom w:val="nil"/>
              <w:right w:val="nil"/>
            </w:tcBorders>
            <w:shd w:val="clear" w:color="auto" w:fill="auto"/>
            <w:noWrap/>
            <w:vAlign w:val="bottom"/>
            <w:hideMark/>
          </w:tcPr>
          <w:p w14:paraId="00EDF51F"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43E15C0F"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37959553"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008E6959"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726C26CA"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3A18FAB6"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15C37098" w14:textId="77777777" w:rsidTr="00805C14">
        <w:trPr>
          <w:trHeight w:val="158"/>
        </w:trPr>
        <w:tc>
          <w:tcPr>
            <w:tcW w:w="5619" w:type="dxa"/>
            <w:tcBorders>
              <w:top w:val="nil"/>
              <w:left w:val="nil"/>
              <w:bottom w:val="nil"/>
              <w:right w:val="nil"/>
            </w:tcBorders>
            <w:shd w:val="clear" w:color="auto" w:fill="auto"/>
            <w:vAlign w:val="center"/>
            <w:hideMark/>
          </w:tcPr>
          <w:p w14:paraId="0050E3E8"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60-69</w:t>
            </w:r>
          </w:p>
        </w:tc>
        <w:tc>
          <w:tcPr>
            <w:tcW w:w="1214" w:type="dxa"/>
            <w:tcBorders>
              <w:top w:val="nil"/>
              <w:left w:val="nil"/>
              <w:bottom w:val="nil"/>
              <w:right w:val="nil"/>
            </w:tcBorders>
            <w:shd w:val="clear" w:color="auto" w:fill="auto"/>
            <w:noWrap/>
            <w:vAlign w:val="bottom"/>
            <w:hideMark/>
          </w:tcPr>
          <w:p w14:paraId="3A43E744"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1.12</w:t>
            </w:r>
          </w:p>
        </w:tc>
        <w:tc>
          <w:tcPr>
            <w:tcW w:w="1560" w:type="dxa"/>
            <w:tcBorders>
              <w:top w:val="nil"/>
              <w:left w:val="nil"/>
              <w:bottom w:val="nil"/>
              <w:right w:val="nil"/>
            </w:tcBorders>
            <w:shd w:val="clear" w:color="auto" w:fill="auto"/>
            <w:noWrap/>
            <w:vAlign w:val="bottom"/>
            <w:hideMark/>
          </w:tcPr>
          <w:p w14:paraId="5A0BE715" w14:textId="367EF6A6"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0.87-1.45</w:t>
            </w:r>
          </w:p>
        </w:tc>
        <w:tc>
          <w:tcPr>
            <w:tcW w:w="484" w:type="dxa"/>
            <w:tcBorders>
              <w:top w:val="nil"/>
              <w:left w:val="nil"/>
              <w:bottom w:val="nil"/>
              <w:right w:val="nil"/>
            </w:tcBorders>
            <w:shd w:val="clear" w:color="auto" w:fill="auto"/>
            <w:vAlign w:val="bottom"/>
            <w:hideMark/>
          </w:tcPr>
          <w:p w14:paraId="15ACEE84"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26470849"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1.22</w:t>
            </w:r>
          </w:p>
        </w:tc>
        <w:tc>
          <w:tcPr>
            <w:tcW w:w="1673" w:type="dxa"/>
            <w:tcBorders>
              <w:top w:val="nil"/>
              <w:left w:val="nil"/>
              <w:bottom w:val="nil"/>
              <w:right w:val="nil"/>
            </w:tcBorders>
            <w:shd w:val="clear" w:color="auto" w:fill="auto"/>
            <w:noWrap/>
            <w:vAlign w:val="bottom"/>
            <w:hideMark/>
          </w:tcPr>
          <w:p w14:paraId="0E159331" w14:textId="3A6CD824"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0.92-1.64</w:t>
            </w:r>
          </w:p>
        </w:tc>
        <w:tc>
          <w:tcPr>
            <w:tcW w:w="367" w:type="dxa"/>
            <w:tcBorders>
              <w:top w:val="nil"/>
              <w:left w:val="nil"/>
              <w:bottom w:val="nil"/>
              <w:right w:val="nil"/>
            </w:tcBorders>
            <w:shd w:val="clear" w:color="auto" w:fill="auto"/>
            <w:vAlign w:val="bottom"/>
            <w:hideMark/>
          </w:tcPr>
          <w:p w14:paraId="6CBC7AE4"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7E15D103" w14:textId="77777777" w:rsidTr="00805C14">
        <w:trPr>
          <w:trHeight w:val="158"/>
        </w:trPr>
        <w:tc>
          <w:tcPr>
            <w:tcW w:w="5619" w:type="dxa"/>
            <w:tcBorders>
              <w:top w:val="nil"/>
              <w:left w:val="nil"/>
              <w:bottom w:val="nil"/>
              <w:right w:val="nil"/>
            </w:tcBorders>
            <w:shd w:val="clear" w:color="auto" w:fill="auto"/>
            <w:vAlign w:val="center"/>
            <w:hideMark/>
          </w:tcPr>
          <w:p w14:paraId="05C34320"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70-74</w:t>
            </w:r>
          </w:p>
        </w:tc>
        <w:tc>
          <w:tcPr>
            <w:tcW w:w="1214" w:type="dxa"/>
            <w:tcBorders>
              <w:top w:val="nil"/>
              <w:left w:val="nil"/>
              <w:bottom w:val="nil"/>
              <w:right w:val="nil"/>
            </w:tcBorders>
            <w:shd w:val="clear" w:color="auto" w:fill="auto"/>
            <w:noWrap/>
            <w:vAlign w:val="bottom"/>
            <w:hideMark/>
          </w:tcPr>
          <w:p w14:paraId="2EF2D62D"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0.61</w:t>
            </w:r>
          </w:p>
        </w:tc>
        <w:tc>
          <w:tcPr>
            <w:tcW w:w="1560" w:type="dxa"/>
            <w:tcBorders>
              <w:top w:val="nil"/>
              <w:left w:val="nil"/>
              <w:bottom w:val="nil"/>
              <w:right w:val="nil"/>
            </w:tcBorders>
            <w:shd w:val="clear" w:color="auto" w:fill="auto"/>
            <w:noWrap/>
            <w:vAlign w:val="bottom"/>
            <w:hideMark/>
          </w:tcPr>
          <w:p w14:paraId="350F54FD" w14:textId="6CE6F5D4"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0.44-0.85</w:t>
            </w:r>
          </w:p>
        </w:tc>
        <w:tc>
          <w:tcPr>
            <w:tcW w:w="484" w:type="dxa"/>
            <w:tcBorders>
              <w:top w:val="nil"/>
              <w:left w:val="nil"/>
              <w:bottom w:val="nil"/>
              <w:right w:val="nil"/>
            </w:tcBorders>
            <w:shd w:val="clear" w:color="auto" w:fill="auto"/>
            <w:vAlign w:val="bottom"/>
            <w:hideMark/>
          </w:tcPr>
          <w:p w14:paraId="283C432E"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2AEA0A50"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0.72</w:t>
            </w:r>
          </w:p>
        </w:tc>
        <w:tc>
          <w:tcPr>
            <w:tcW w:w="1673" w:type="dxa"/>
            <w:tcBorders>
              <w:top w:val="nil"/>
              <w:left w:val="nil"/>
              <w:bottom w:val="nil"/>
              <w:right w:val="nil"/>
            </w:tcBorders>
            <w:shd w:val="clear" w:color="auto" w:fill="auto"/>
            <w:noWrap/>
            <w:vAlign w:val="bottom"/>
            <w:hideMark/>
          </w:tcPr>
          <w:p w14:paraId="6F9A674A" w14:textId="0A348EA8"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0.47-1.11</w:t>
            </w:r>
          </w:p>
        </w:tc>
        <w:tc>
          <w:tcPr>
            <w:tcW w:w="367" w:type="dxa"/>
            <w:tcBorders>
              <w:top w:val="nil"/>
              <w:left w:val="nil"/>
              <w:bottom w:val="nil"/>
              <w:right w:val="nil"/>
            </w:tcBorders>
            <w:shd w:val="clear" w:color="auto" w:fill="auto"/>
            <w:vAlign w:val="bottom"/>
            <w:hideMark/>
          </w:tcPr>
          <w:p w14:paraId="117985FC"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35A4D055" w14:textId="77777777" w:rsidTr="00805C14">
        <w:trPr>
          <w:trHeight w:val="158"/>
        </w:trPr>
        <w:tc>
          <w:tcPr>
            <w:tcW w:w="5619" w:type="dxa"/>
            <w:tcBorders>
              <w:top w:val="nil"/>
              <w:left w:val="nil"/>
              <w:bottom w:val="nil"/>
              <w:right w:val="nil"/>
            </w:tcBorders>
            <w:shd w:val="clear" w:color="auto" w:fill="auto"/>
            <w:vAlign w:val="center"/>
            <w:hideMark/>
          </w:tcPr>
          <w:p w14:paraId="26005056" w14:textId="77777777" w:rsidR="00F128B2" w:rsidRPr="00661779" w:rsidRDefault="00F128B2" w:rsidP="00692620">
            <w:pPr>
              <w:snapToGrid w:val="0"/>
              <w:spacing w:line="360" w:lineRule="auto"/>
              <w:jc w:val="both"/>
              <w:rPr>
                <w:rFonts w:ascii="Book Antiqua" w:hAnsi="Book Antiqua"/>
                <w:bCs/>
                <w:color w:val="000000" w:themeColor="text1"/>
                <w:lang w:val="vi-VN"/>
              </w:rPr>
            </w:pPr>
            <w:r w:rsidRPr="00661779">
              <w:rPr>
                <w:rFonts w:ascii="Book Antiqua" w:hAnsi="Book Antiqua"/>
                <w:bCs/>
                <w:color w:val="000000" w:themeColor="text1"/>
                <w:lang w:val="vi-VN"/>
              </w:rPr>
              <w:t>Sex</w:t>
            </w:r>
          </w:p>
        </w:tc>
        <w:tc>
          <w:tcPr>
            <w:tcW w:w="1214" w:type="dxa"/>
            <w:tcBorders>
              <w:top w:val="nil"/>
              <w:left w:val="nil"/>
              <w:bottom w:val="nil"/>
              <w:right w:val="nil"/>
            </w:tcBorders>
            <w:shd w:val="clear" w:color="auto" w:fill="auto"/>
            <w:noWrap/>
            <w:vAlign w:val="bottom"/>
            <w:hideMark/>
          </w:tcPr>
          <w:p w14:paraId="7516AA9C" w14:textId="77777777" w:rsidR="00F128B2" w:rsidRPr="00661779"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019C2BCB"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5F48CDCE"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070C477C" w14:textId="77777777" w:rsidR="00F128B2" w:rsidRPr="00661779"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7D1F1159"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2BE9711B"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37064F6B" w14:textId="77777777" w:rsidTr="00805C14">
        <w:trPr>
          <w:trHeight w:val="158"/>
        </w:trPr>
        <w:tc>
          <w:tcPr>
            <w:tcW w:w="5619" w:type="dxa"/>
            <w:tcBorders>
              <w:top w:val="nil"/>
              <w:left w:val="nil"/>
              <w:bottom w:val="nil"/>
              <w:right w:val="nil"/>
            </w:tcBorders>
            <w:shd w:val="clear" w:color="auto" w:fill="auto"/>
            <w:vAlign w:val="center"/>
            <w:hideMark/>
          </w:tcPr>
          <w:p w14:paraId="0ED91736"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Male</w:t>
            </w:r>
          </w:p>
        </w:tc>
        <w:tc>
          <w:tcPr>
            <w:tcW w:w="1214" w:type="dxa"/>
            <w:tcBorders>
              <w:top w:val="nil"/>
              <w:left w:val="nil"/>
              <w:bottom w:val="nil"/>
              <w:right w:val="nil"/>
            </w:tcBorders>
            <w:shd w:val="clear" w:color="auto" w:fill="auto"/>
            <w:noWrap/>
            <w:vAlign w:val="bottom"/>
            <w:hideMark/>
          </w:tcPr>
          <w:p w14:paraId="395C2D49"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20422BFA"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259DE339"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3522CD89"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1333D3B8"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464DF03E"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2F960C42" w14:textId="77777777" w:rsidTr="00805C14">
        <w:trPr>
          <w:trHeight w:val="158"/>
        </w:trPr>
        <w:tc>
          <w:tcPr>
            <w:tcW w:w="5619" w:type="dxa"/>
            <w:tcBorders>
              <w:top w:val="nil"/>
              <w:left w:val="nil"/>
              <w:bottom w:val="nil"/>
              <w:right w:val="nil"/>
            </w:tcBorders>
            <w:shd w:val="clear" w:color="auto" w:fill="auto"/>
            <w:vAlign w:val="center"/>
            <w:hideMark/>
          </w:tcPr>
          <w:p w14:paraId="08218DFF"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Female</w:t>
            </w:r>
          </w:p>
        </w:tc>
        <w:tc>
          <w:tcPr>
            <w:tcW w:w="1214" w:type="dxa"/>
            <w:tcBorders>
              <w:top w:val="nil"/>
              <w:left w:val="nil"/>
              <w:bottom w:val="nil"/>
              <w:right w:val="nil"/>
            </w:tcBorders>
            <w:shd w:val="clear" w:color="auto" w:fill="auto"/>
            <w:noWrap/>
            <w:vAlign w:val="bottom"/>
            <w:hideMark/>
          </w:tcPr>
          <w:p w14:paraId="0A51261D"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0.72</w:t>
            </w:r>
          </w:p>
        </w:tc>
        <w:tc>
          <w:tcPr>
            <w:tcW w:w="1560" w:type="dxa"/>
            <w:tcBorders>
              <w:top w:val="nil"/>
              <w:left w:val="nil"/>
              <w:bottom w:val="nil"/>
              <w:right w:val="nil"/>
            </w:tcBorders>
            <w:shd w:val="clear" w:color="auto" w:fill="auto"/>
            <w:noWrap/>
            <w:vAlign w:val="bottom"/>
            <w:hideMark/>
          </w:tcPr>
          <w:p w14:paraId="662FDC08" w14:textId="1B686A30"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0.57-0.9</w:t>
            </w:r>
          </w:p>
        </w:tc>
        <w:tc>
          <w:tcPr>
            <w:tcW w:w="484" w:type="dxa"/>
            <w:tcBorders>
              <w:top w:val="nil"/>
              <w:left w:val="nil"/>
              <w:bottom w:val="nil"/>
              <w:right w:val="nil"/>
            </w:tcBorders>
            <w:shd w:val="clear" w:color="auto" w:fill="auto"/>
            <w:vAlign w:val="bottom"/>
            <w:hideMark/>
          </w:tcPr>
          <w:p w14:paraId="55191345"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3E051B47"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0.86</w:t>
            </w:r>
          </w:p>
        </w:tc>
        <w:tc>
          <w:tcPr>
            <w:tcW w:w="1673" w:type="dxa"/>
            <w:tcBorders>
              <w:top w:val="nil"/>
              <w:left w:val="nil"/>
              <w:bottom w:val="nil"/>
              <w:right w:val="nil"/>
            </w:tcBorders>
            <w:shd w:val="clear" w:color="auto" w:fill="auto"/>
            <w:noWrap/>
            <w:vAlign w:val="bottom"/>
            <w:hideMark/>
          </w:tcPr>
          <w:p w14:paraId="64F44B22" w14:textId="11176BBB"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0.59-1.24</w:t>
            </w:r>
          </w:p>
        </w:tc>
        <w:tc>
          <w:tcPr>
            <w:tcW w:w="367" w:type="dxa"/>
            <w:tcBorders>
              <w:top w:val="nil"/>
              <w:left w:val="nil"/>
              <w:bottom w:val="nil"/>
              <w:right w:val="nil"/>
            </w:tcBorders>
            <w:shd w:val="clear" w:color="auto" w:fill="auto"/>
            <w:vAlign w:val="bottom"/>
            <w:hideMark/>
          </w:tcPr>
          <w:p w14:paraId="0AF3371D"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67C46B07" w14:textId="77777777" w:rsidTr="00805C14">
        <w:trPr>
          <w:trHeight w:val="158"/>
        </w:trPr>
        <w:tc>
          <w:tcPr>
            <w:tcW w:w="5619" w:type="dxa"/>
            <w:tcBorders>
              <w:top w:val="nil"/>
              <w:left w:val="nil"/>
              <w:bottom w:val="nil"/>
              <w:right w:val="nil"/>
            </w:tcBorders>
            <w:shd w:val="clear" w:color="auto" w:fill="auto"/>
            <w:vAlign w:val="center"/>
            <w:hideMark/>
          </w:tcPr>
          <w:p w14:paraId="2A6106B6" w14:textId="77777777" w:rsidR="00F128B2" w:rsidRPr="00661779" w:rsidRDefault="00F128B2" w:rsidP="00692620">
            <w:pPr>
              <w:snapToGrid w:val="0"/>
              <w:spacing w:line="360" w:lineRule="auto"/>
              <w:jc w:val="both"/>
              <w:rPr>
                <w:rFonts w:ascii="Book Antiqua" w:hAnsi="Book Antiqua"/>
                <w:bCs/>
                <w:color w:val="000000" w:themeColor="text1"/>
              </w:rPr>
            </w:pPr>
            <w:r w:rsidRPr="00661779">
              <w:rPr>
                <w:rFonts w:ascii="Book Antiqua" w:hAnsi="Book Antiqua"/>
                <w:bCs/>
                <w:color w:val="000000" w:themeColor="text1"/>
              </w:rPr>
              <w:t>Residential region</w:t>
            </w:r>
          </w:p>
        </w:tc>
        <w:tc>
          <w:tcPr>
            <w:tcW w:w="1214" w:type="dxa"/>
            <w:tcBorders>
              <w:top w:val="nil"/>
              <w:left w:val="nil"/>
              <w:bottom w:val="nil"/>
              <w:right w:val="nil"/>
            </w:tcBorders>
            <w:shd w:val="clear" w:color="auto" w:fill="auto"/>
            <w:noWrap/>
            <w:vAlign w:val="bottom"/>
            <w:hideMark/>
          </w:tcPr>
          <w:p w14:paraId="674B3993" w14:textId="77777777" w:rsidR="00F128B2" w:rsidRPr="00661779"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4BECA4DA"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507D20FA"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6B66F23B" w14:textId="77777777" w:rsidR="00F128B2" w:rsidRPr="00661779"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6767B259"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1031F659"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27B84EFE" w14:textId="77777777" w:rsidTr="00805C14">
        <w:trPr>
          <w:trHeight w:val="158"/>
        </w:trPr>
        <w:tc>
          <w:tcPr>
            <w:tcW w:w="5619" w:type="dxa"/>
            <w:tcBorders>
              <w:top w:val="nil"/>
              <w:left w:val="nil"/>
              <w:bottom w:val="nil"/>
              <w:right w:val="nil"/>
            </w:tcBorders>
            <w:shd w:val="clear" w:color="auto" w:fill="auto"/>
            <w:vAlign w:val="center"/>
            <w:hideMark/>
          </w:tcPr>
          <w:p w14:paraId="754ADC4F"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Rural</w:t>
            </w:r>
          </w:p>
        </w:tc>
        <w:tc>
          <w:tcPr>
            <w:tcW w:w="1214" w:type="dxa"/>
            <w:tcBorders>
              <w:top w:val="nil"/>
              <w:left w:val="nil"/>
              <w:bottom w:val="nil"/>
              <w:right w:val="nil"/>
            </w:tcBorders>
            <w:shd w:val="clear" w:color="auto" w:fill="auto"/>
            <w:noWrap/>
            <w:vAlign w:val="bottom"/>
            <w:hideMark/>
          </w:tcPr>
          <w:p w14:paraId="53F2AAB3"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1F8B735D"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43D58490"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714B509E"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7160A219"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23379E15"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407A898B" w14:textId="77777777" w:rsidTr="00805C14">
        <w:trPr>
          <w:trHeight w:val="158"/>
        </w:trPr>
        <w:tc>
          <w:tcPr>
            <w:tcW w:w="5619" w:type="dxa"/>
            <w:tcBorders>
              <w:top w:val="nil"/>
              <w:left w:val="nil"/>
              <w:bottom w:val="nil"/>
              <w:right w:val="nil"/>
            </w:tcBorders>
            <w:shd w:val="clear" w:color="auto" w:fill="auto"/>
            <w:vAlign w:val="center"/>
            <w:hideMark/>
          </w:tcPr>
          <w:p w14:paraId="64BB2510"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Urban</w:t>
            </w:r>
          </w:p>
        </w:tc>
        <w:tc>
          <w:tcPr>
            <w:tcW w:w="1214" w:type="dxa"/>
            <w:tcBorders>
              <w:top w:val="nil"/>
              <w:left w:val="nil"/>
              <w:bottom w:val="nil"/>
              <w:right w:val="nil"/>
            </w:tcBorders>
            <w:shd w:val="clear" w:color="auto" w:fill="auto"/>
            <w:noWrap/>
            <w:vAlign w:val="bottom"/>
            <w:hideMark/>
          </w:tcPr>
          <w:p w14:paraId="7A89B8E4"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1.32</w:t>
            </w:r>
          </w:p>
        </w:tc>
        <w:tc>
          <w:tcPr>
            <w:tcW w:w="1560" w:type="dxa"/>
            <w:tcBorders>
              <w:top w:val="nil"/>
              <w:left w:val="nil"/>
              <w:bottom w:val="nil"/>
              <w:right w:val="nil"/>
            </w:tcBorders>
            <w:shd w:val="clear" w:color="auto" w:fill="auto"/>
            <w:noWrap/>
            <w:vAlign w:val="bottom"/>
            <w:hideMark/>
          </w:tcPr>
          <w:p w14:paraId="1086FA1E" w14:textId="64732AE3"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0.95-1.82</w:t>
            </w:r>
          </w:p>
        </w:tc>
        <w:tc>
          <w:tcPr>
            <w:tcW w:w="484" w:type="dxa"/>
            <w:tcBorders>
              <w:top w:val="nil"/>
              <w:left w:val="nil"/>
              <w:bottom w:val="nil"/>
              <w:right w:val="nil"/>
            </w:tcBorders>
            <w:shd w:val="clear" w:color="auto" w:fill="auto"/>
            <w:vAlign w:val="bottom"/>
            <w:hideMark/>
          </w:tcPr>
          <w:p w14:paraId="25360AF8"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254F9D2B"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1.34</w:t>
            </w:r>
          </w:p>
        </w:tc>
        <w:tc>
          <w:tcPr>
            <w:tcW w:w="1673" w:type="dxa"/>
            <w:tcBorders>
              <w:top w:val="nil"/>
              <w:left w:val="nil"/>
              <w:bottom w:val="nil"/>
              <w:right w:val="nil"/>
            </w:tcBorders>
            <w:shd w:val="clear" w:color="auto" w:fill="auto"/>
            <w:noWrap/>
            <w:vAlign w:val="bottom"/>
            <w:hideMark/>
          </w:tcPr>
          <w:p w14:paraId="7A4D42A0" w14:textId="5BE01BF8"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0.95-1.91</w:t>
            </w:r>
          </w:p>
        </w:tc>
        <w:tc>
          <w:tcPr>
            <w:tcW w:w="367" w:type="dxa"/>
            <w:tcBorders>
              <w:top w:val="nil"/>
              <w:left w:val="nil"/>
              <w:bottom w:val="nil"/>
              <w:right w:val="nil"/>
            </w:tcBorders>
            <w:shd w:val="clear" w:color="auto" w:fill="auto"/>
            <w:vAlign w:val="bottom"/>
            <w:hideMark/>
          </w:tcPr>
          <w:p w14:paraId="0101E353"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0B410969" w14:textId="77777777" w:rsidTr="00805C14">
        <w:trPr>
          <w:trHeight w:val="158"/>
        </w:trPr>
        <w:tc>
          <w:tcPr>
            <w:tcW w:w="5619" w:type="dxa"/>
            <w:tcBorders>
              <w:top w:val="nil"/>
              <w:left w:val="nil"/>
              <w:bottom w:val="nil"/>
              <w:right w:val="nil"/>
            </w:tcBorders>
            <w:shd w:val="clear" w:color="auto" w:fill="auto"/>
            <w:vAlign w:val="center"/>
            <w:hideMark/>
          </w:tcPr>
          <w:p w14:paraId="37FB81A6"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Metropolitan</w:t>
            </w:r>
          </w:p>
        </w:tc>
        <w:tc>
          <w:tcPr>
            <w:tcW w:w="1214" w:type="dxa"/>
            <w:tcBorders>
              <w:top w:val="nil"/>
              <w:left w:val="nil"/>
              <w:bottom w:val="nil"/>
              <w:right w:val="nil"/>
            </w:tcBorders>
            <w:shd w:val="clear" w:color="auto" w:fill="auto"/>
            <w:noWrap/>
            <w:vAlign w:val="bottom"/>
            <w:hideMark/>
          </w:tcPr>
          <w:p w14:paraId="46A98EAD"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2.01</w:t>
            </w:r>
          </w:p>
        </w:tc>
        <w:tc>
          <w:tcPr>
            <w:tcW w:w="1560" w:type="dxa"/>
            <w:tcBorders>
              <w:top w:val="nil"/>
              <w:left w:val="nil"/>
              <w:bottom w:val="nil"/>
              <w:right w:val="nil"/>
            </w:tcBorders>
            <w:shd w:val="clear" w:color="auto" w:fill="auto"/>
            <w:noWrap/>
            <w:vAlign w:val="bottom"/>
            <w:hideMark/>
          </w:tcPr>
          <w:p w14:paraId="71D366B9" w14:textId="27F666DD" w:rsidR="00F128B2" w:rsidRPr="00661779" w:rsidRDefault="00F128B2" w:rsidP="00692620">
            <w:pPr>
              <w:snapToGrid w:val="0"/>
              <w:spacing w:line="360" w:lineRule="auto"/>
              <w:jc w:val="center"/>
              <w:rPr>
                <w:rFonts w:asciiTheme="minorHAnsi" w:hAnsiTheme="minorHAnsi"/>
                <w:color w:val="000000" w:themeColor="text1"/>
              </w:rPr>
            </w:pPr>
            <w:r w:rsidRPr="00661779">
              <w:rPr>
                <w:rFonts w:ascii="Book Antiqua" w:hAnsi="Book Antiqua"/>
                <w:color w:val="000000" w:themeColor="text1"/>
              </w:rPr>
              <w:t>1.44-2.81</w:t>
            </w:r>
          </w:p>
        </w:tc>
        <w:tc>
          <w:tcPr>
            <w:tcW w:w="484" w:type="dxa"/>
            <w:tcBorders>
              <w:top w:val="nil"/>
              <w:left w:val="nil"/>
              <w:bottom w:val="nil"/>
              <w:right w:val="nil"/>
            </w:tcBorders>
            <w:shd w:val="clear" w:color="auto" w:fill="auto"/>
            <w:vAlign w:val="bottom"/>
            <w:hideMark/>
          </w:tcPr>
          <w:p w14:paraId="5618CC47"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1061B06A"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1.86</w:t>
            </w:r>
          </w:p>
        </w:tc>
        <w:tc>
          <w:tcPr>
            <w:tcW w:w="1673" w:type="dxa"/>
            <w:tcBorders>
              <w:top w:val="nil"/>
              <w:left w:val="nil"/>
              <w:bottom w:val="nil"/>
              <w:right w:val="nil"/>
            </w:tcBorders>
            <w:shd w:val="clear" w:color="auto" w:fill="auto"/>
            <w:noWrap/>
            <w:vAlign w:val="bottom"/>
            <w:hideMark/>
          </w:tcPr>
          <w:p w14:paraId="0EB98636" w14:textId="56407D32"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1.29-2.68</w:t>
            </w:r>
          </w:p>
        </w:tc>
        <w:tc>
          <w:tcPr>
            <w:tcW w:w="367" w:type="dxa"/>
            <w:tcBorders>
              <w:top w:val="nil"/>
              <w:left w:val="nil"/>
              <w:bottom w:val="nil"/>
              <w:right w:val="nil"/>
            </w:tcBorders>
            <w:shd w:val="clear" w:color="auto" w:fill="auto"/>
            <w:vAlign w:val="bottom"/>
            <w:hideMark/>
          </w:tcPr>
          <w:p w14:paraId="7E5E85D4"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28237E37" w14:textId="77777777" w:rsidTr="00805C14">
        <w:trPr>
          <w:trHeight w:val="158"/>
        </w:trPr>
        <w:tc>
          <w:tcPr>
            <w:tcW w:w="5619" w:type="dxa"/>
            <w:tcBorders>
              <w:top w:val="nil"/>
              <w:left w:val="nil"/>
              <w:bottom w:val="nil"/>
              <w:right w:val="nil"/>
            </w:tcBorders>
            <w:shd w:val="clear" w:color="auto" w:fill="auto"/>
            <w:vAlign w:val="center"/>
            <w:hideMark/>
          </w:tcPr>
          <w:p w14:paraId="5912AA21" w14:textId="77777777" w:rsidR="00F128B2" w:rsidRPr="00661779" w:rsidRDefault="00F128B2" w:rsidP="00692620">
            <w:pPr>
              <w:snapToGrid w:val="0"/>
              <w:spacing w:line="360" w:lineRule="auto"/>
              <w:jc w:val="both"/>
              <w:rPr>
                <w:rFonts w:ascii="Book Antiqua" w:hAnsi="Book Antiqua"/>
                <w:bCs/>
                <w:color w:val="000000" w:themeColor="text1"/>
              </w:rPr>
            </w:pPr>
            <w:r w:rsidRPr="00661779">
              <w:rPr>
                <w:rFonts w:ascii="Book Antiqua" w:hAnsi="Book Antiqua"/>
                <w:bCs/>
                <w:color w:val="000000" w:themeColor="text1"/>
              </w:rPr>
              <w:t xml:space="preserve">Education </w:t>
            </w:r>
          </w:p>
        </w:tc>
        <w:tc>
          <w:tcPr>
            <w:tcW w:w="1214" w:type="dxa"/>
            <w:tcBorders>
              <w:top w:val="nil"/>
              <w:left w:val="nil"/>
              <w:bottom w:val="nil"/>
              <w:right w:val="nil"/>
            </w:tcBorders>
            <w:shd w:val="clear" w:color="auto" w:fill="auto"/>
            <w:noWrap/>
            <w:vAlign w:val="bottom"/>
            <w:hideMark/>
          </w:tcPr>
          <w:p w14:paraId="3C159B8A" w14:textId="77777777" w:rsidR="00F128B2" w:rsidRPr="00661779"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23FCD806"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35F81E52"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0AAFF5DA" w14:textId="77777777" w:rsidR="00F128B2" w:rsidRPr="00661779"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1B77594E"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4CA9C626"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3F49C4C0" w14:textId="77777777" w:rsidTr="00805C14">
        <w:trPr>
          <w:trHeight w:val="158"/>
        </w:trPr>
        <w:tc>
          <w:tcPr>
            <w:tcW w:w="5619" w:type="dxa"/>
            <w:tcBorders>
              <w:top w:val="nil"/>
              <w:left w:val="nil"/>
              <w:bottom w:val="nil"/>
              <w:right w:val="nil"/>
            </w:tcBorders>
            <w:shd w:val="clear" w:color="auto" w:fill="auto"/>
            <w:vAlign w:val="center"/>
            <w:hideMark/>
          </w:tcPr>
          <w:p w14:paraId="74ADD8B9"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No formal/Elementary school</w:t>
            </w:r>
          </w:p>
        </w:tc>
        <w:tc>
          <w:tcPr>
            <w:tcW w:w="1214" w:type="dxa"/>
            <w:tcBorders>
              <w:top w:val="nil"/>
              <w:left w:val="nil"/>
              <w:bottom w:val="nil"/>
              <w:right w:val="nil"/>
            </w:tcBorders>
            <w:shd w:val="clear" w:color="auto" w:fill="auto"/>
            <w:noWrap/>
            <w:vAlign w:val="bottom"/>
            <w:hideMark/>
          </w:tcPr>
          <w:p w14:paraId="4C601BC1"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1E15A058"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3EB512A8"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439983D5"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7363632F"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46E0F5FD"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7CBE54F4" w14:textId="77777777" w:rsidTr="00805C14">
        <w:trPr>
          <w:trHeight w:val="158"/>
        </w:trPr>
        <w:tc>
          <w:tcPr>
            <w:tcW w:w="5619" w:type="dxa"/>
            <w:tcBorders>
              <w:top w:val="nil"/>
              <w:left w:val="nil"/>
              <w:bottom w:val="nil"/>
              <w:right w:val="nil"/>
            </w:tcBorders>
            <w:shd w:val="clear" w:color="auto" w:fill="auto"/>
            <w:vAlign w:val="center"/>
            <w:hideMark/>
          </w:tcPr>
          <w:p w14:paraId="0C0DCB6D"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Middle/High school</w:t>
            </w:r>
          </w:p>
        </w:tc>
        <w:tc>
          <w:tcPr>
            <w:tcW w:w="1214" w:type="dxa"/>
            <w:tcBorders>
              <w:top w:val="nil"/>
              <w:left w:val="nil"/>
              <w:bottom w:val="nil"/>
              <w:right w:val="nil"/>
            </w:tcBorders>
            <w:shd w:val="clear" w:color="auto" w:fill="auto"/>
            <w:noWrap/>
            <w:vAlign w:val="bottom"/>
            <w:hideMark/>
          </w:tcPr>
          <w:p w14:paraId="0841C7A1"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2.38</w:t>
            </w:r>
          </w:p>
        </w:tc>
        <w:tc>
          <w:tcPr>
            <w:tcW w:w="1560" w:type="dxa"/>
            <w:tcBorders>
              <w:top w:val="nil"/>
              <w:left w:val="nil"/>
              <w:bottom w:val="nil"/>
              <w:right w:val="nil"/>
            </w:tcBorders>
            <w:shd w:val="clear" w:color="auto" w:fill="auto"/>
            <w:noWrap/>
            <w:vAlign w:val="bottom"/>
            <w:hideMark/>
          </w:tcPr>
          <w:p w14:paraId="5E941359" w14:textId="574BCCA3"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1.66-3.41</w:t>
            </w:r>
          </w:p>
        </w:tc>
        <w:tc>
          <w:tcPr>
            <w:tcW w:w="484" w:type="dxa"/>
            <w:tcBorders>
              <w:top w:val="nil"/>
              <w:left w:val="nil"/>
              <w:bottom w:val="nil"/>
              <w:right w:val="nil"/>
            </w:tcBorders>
            <w:shd w:val="clear" w:color="auto" w:fill="auto"/>
            <w:vAlign w:val="bottom"/>
            <w:hideMark/>
          </w:tcPr>
          <w:p w14:paraId="71B72F72"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1BA41AC2"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1.55</w:t>
            </w:r>
          </w:p>
        </w:tc>
        <w:tc>
          <w:tcPr>
            <w:tcW w:w="1673" w:type="dxa"/>
            <w:tcBorders>
              <w:top w:val="nil"/>
              <w:left w:val="nil"/>
              <w:bottom w:val="nil"/>
              <w:right w:val="nil"/>
            </w:tcBorders>
            <w:shd w:val="clear" w:color="auto" w:fill="auto"/>
            <w:noWrap/>
            <w:vAlign w:val="bottom"/>
            <w:hideMark/>
          </w:tcPr>
          <w:p w14:paraId="01A33F26" w14:textId="284ED516"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w:t>
            </w:r>
            <w:r w:rsidR="00725C30" w:rsidRPr="00661779">
              <w:rPr>
                <w:rFonts w:ascii="Book Antiqua" w:hAnsi="Book Antiqua"/>
                <w:color w:val="000000" w:themeColor="text1"/>
              </w:rPr>
              <w:t>.00</w:t>
            </w:r>
            <w:r w:rsidR="00B0339B" w:rsidRPr="00661779">
              <w:rPr>
                <w:rFonts w:ascii="Book Antiqua" w:hAnsi="Book Antiqua"/>
                <w:color w:val="000000" w:themeColor="text1"/>
              </w:rPr>
              <w:t>-2.39</w:t>
            </w:r>
          </w:p>
        </w:tc>
        <w:tc>
          <w:tcPr>
            <w:tcW w:w="367" w:type="dxa"/>
            <w:tcBorders>
              <w:top w:val="nil"/>
              <w:left w:val="nil"/>
              <w:bottom w:val="nil"/>
              <w:right w:val="nil"/>
            </w:tcBorders>
            <w:shd w:val="clear" w:color="auto" w:fill="auto"/>
            <w:vAlign w:val="bottom"/>
            <w:hideMark/>
          </w:tcPr>
          <w:p w14:paraId="6EBA50E5"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49A75C7A" w14:textId="77777777" w:rsidTr="00805C14">
        <w:trPr>
          <w:trHeight w:val="158"/>
        </w:trPr>
        <w:tc>
          <w:tcPr>
            <w:tcW w:w="5619" w:type="dxa"/>
            <w:tcBorders>
              <w:top w:val="nil"/>
              <w:left w:val="nil"/>
              <w:bottom w:val="nil"/>
              <w:right w:val="nil"/>
            </w:tcBorders>
            <w:shd w:val="clear" w:color="auto" w:fill="auto"/>
            <w:vAlign w:val="center"/>
            <w:hideMark/>
          </w:tcPr>
          <w:p w14:paraId="2CCE1272"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College or more</w:t>
            </w:r>
          </w:p>
        </w:tc>
        <w:tc>
          <w:tcPr>
            <w:tcW w:w="1214" w:type="dxa"/>
            <w:tcBorders>
              <w:top w:val="nil"/>
              <w:left w:val="nil"/>
              <w:bottom w:val="nil"/>
              <w:right w:val="nil"/>
            </w:tcBorders>
            <w:shd w:val="clear" w:color="auto" w:fill="auto"/>
            <w:noWrap/>
            <w:vAlign w:val="bottom"/>
            <w:hideMark/>
          </w:tcPr>
          <w:p w14:paraId="78A6785A"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2.10</w:t>
            </w:r>
          </w:p>
        </w:tc>
        <w:tc>
          <w:tcPr>
            <w:tcW w:w="1560" w:type="dxa"/>
            <w:tcBorders>
              <w:top w:val="nil"/>
              <w:left w:val="nil"/>
              <w:bottom w:val="nil"/>
              <w:right w:val="nil"/>
            </w:tcBorders>
            <w:shd w:val="clear" w:color="auto" w:fill="auto"/>
            <w:noWrap/>
            <w:vAlign w:val="bottom"/>
            <w:hideMark/>
          </w:tcPr>
          <w:p w14:paraId="256405D7" w14:textId="120364D7"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1.37-3.22</w:t>
            </w:r>
          </w:p>
        </w:tc>
        <w:tc>
          <w:tcPr>
            <w:tcW w:w="484" w:type="dxa"/>
            <w:tcBorders>
              <w:top w:val="nil"/>
              <w:left w:val="nil"/>
              <w:bottom w:val="nil"/>
              <w:right w:val="nil"/>
            </w:tcBorders>
            <w:shd w:val="clear" w:color="auto" w:fill="auto"/>
            <w:vAlign w:val="bottom"/>
            <w:hideMark/>
          </w:tcPr>
          <w:p w14:paraId="0940C760"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152D5F2E"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1.28</w:t>
            </w:r>
          </w:p>
        </w:tc>
        <w:tc>
          <w:tcPr>
            <w:tcW w:w="1673" w:type="dxa"/>
            <w:tcBorders>
              <w:top w:val="nil"/>
              <w:left w:val="nil"/>
              <w:bottom w:val="nil"/>
              <w:right w:val="nil"/>
            </w:tcBorders>
            <w:shd w:val="clear" w:color="auto" w:fill="auto"/>
            <w:noWrap/>
            <w:vAlign w:val="bottom"/>
            <w:hideMark/>
          </w:tcPr>
          <w:p w14:paraId="08A92F1F" w14:textId="3FEB6B3A"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0.74-2.21</w:t>
            </w:r>
          </w:p>
        </w:tc>
        <w:tc>
          <w:tcPr>
            <w:tcW w:w="367" w:type="dxa"/>
            <w:tcBorders>
              <w:top w:val="nil"/>
              <w:left w:val="nil"/>
              <w:bottom w:val="nil"/>
              <w:right w:val="nil"/>
            </w:tcBorders>
            <w:shd w:val="clear" w:color="auto" w:fill="auto"/>
            <w:vAlign w:val="bottom"/>
            <w:hideMark/>
          </w:tcPr>
          <w:p w14:paraId="5D816FB5"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21F4CD5D" w14:textId="77777777" w:rsidTr="00805C14">
        <w:trPr>
          <w:trHeight w:val="158"/>
        </w:trPr>
        <w:tc>
          <w:tcPr>
            <w:tcW w:w="5619" w:type="dxa"/>
            <w:tcBorders>
              <w:top w:val="nil"/>
              <w:left w:val="nil"/>
              <w:bottom w:val="nil"/>
              <w:right w:val="nil"/>
            </w:tcBorders>
            <w:shd w:val="clear" w:color="auto" w:fill="auto"/>
            <w:vAlign w:val="center"/>
            <w:hideMark/>
          </w:tcPr>
          <w:p w14:paraId="34939979" w14:textId="77777777" w:rsidR="00F128B2" w:rsidRPr="00661779" w:rsidRDefault="00F128B2" w:rsidP="00692620">
            <w:pPr>
              <w:snapToGrid w:val="0"/>
              <w:spacing w:line="360" w:lineRule="auto"/>
              <w:jc w:val="both"/>
              <w:rPr>
                <w:rFonts w:ascii="Book Antiqua" w:hAnsi="Book Antiqua"/>
                <w:bCs/>
                <w:color w:val="000000" w:themeColor="text1"/>
              </w:rPr>
            </w:pPr>
            <w:r w:rsidRPr="00661779">
              <w:rPr>
                <w:rFonts w:ascii="Book Antiqua" w:hAnsi="Book Antiqua"/>
                <w:bCs/>
                <w:color w:val="000000" w:themeColor="text1"/>
              </w:rPr>
              <w:t>Occupation status</w:t>
            </w:r>
          </w:p>
        </w:tc>
        <w:tc>
          <w:tcPr>
            <w:tcW w:w="1214" w:type="dxa"/>
            <w:tcBorders>
              <w:top w:val="nil"/>
              <w:left w:val="nil"/>
              <w:bottom w:val="nil"/>
              <w:right w:val="nil"/>
            </w:tcBorders>
            <w:shd w:val="clear" w:color="auto" w:fill="auto"/>
            <w:noWrap/>
            <w:vAlign w:val="bottom"/>
            <w:hideMark/>
          </w:tcPr>
          <w:p w14:paraId="1D73990A" w14:textId="77777777" w:rsidR="00F128B2" w:rsidRPr="00661779"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76C2E58D"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2DED5905"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057CE5F8" w14:textId="77777777" w:rsidR="00F128B2" w:rsidRPr="00661779"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238F03B5"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408DFB77"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0DBF70E8" w14:textId="77777777" w:rsidTr="00805C14">
        <w:trPr>
          <w:trHeight w:val="158"/>
        </w:trPr>
        <w:tc>
          <w:tcPr>
            <w:tcW w:w="5619" w:type="dxa"/>
            <w:tcBorders>
              <w:top w:val="nil"/>
              <w:left w:val="nil"/>
              <w:bottom w:val="nil"/>
              <w:right w:val="nil"/>
            </w:tcBorders>
            <w:shd w:val="clear" w:color="auto" w:fill="auto"/>
            <w:vAlign w:val="center"/>
            <w:hideMark/>
          </w:tcPr>
          <w:p w14:paraId="4777270D"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lastRenderedPageBreak/>
              <w:t xml:space="preserve">Employed </w:t>
            </w:r>
          </w:p>
        </w:tc>
        <w:tc>
          <w:tcPr>
            <w:tcW w:w="1214" w:type="dxa"/>
            <w:tcBorders>
              <w:top w:val="nil"/>
              <w:left w:val="nil"/>
              <w:bottom w:val="nil"/>
              <w:right w:val="nil"/>
            </w:tcBorders>
            <w:shd w:val="clear" w:color="auto" w:fill="auto"/>
            <w:noWrap/>
            <w:vAlign w:val="bottom"/>
            <w:hideMark/>
          </w:tcPr>
          <w:p w14:paraId="4121F564"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4ECFC4BC"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13BB3E1C"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114A7B89" w14:textId="77777777" w:rsidR="00F128B2" w:rsidRPr="00661779"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7171F58F"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3BE65108"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5F10E19A" w14:textId="77777777" w:rsidTr="00805C14">
        <w:trPr>
          <w:trHeight w:val="158"/>
        </w:trPr>
        <w:tc>
          <w:tcPr>
            <w:tcW w:w="5619" w:type="dxa"/>
            <w:tcBorders>
              <w:top w:val="nil"/>
              <w:left w:val="nil"/>
              <w:bottom w:val="nil"/>
              <w:right w:val="nil"/>
            </w:tcBorders>
            <w:shd w:val="clear" w:color="auto" w:fill="auto"/>
            <w:vAlign w:val="center"/>
            <w:hideMark/>
          </w:tcPr>
          <w:p w14:paraId="045B3553"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Unemployed/Housewife</w:t>
            </w:r>
          </w:p>
        </w:tc>
        <w:tc>
          <w:tcPr>
            <w:tcW w:w="1214" w:type="dxa"/>
            <w:tcBorders>
              <w:top w:val="nil"/>
              <w:left w:val="nil"/>
              <w:bottom w:val="nil"/>
              <w:right w:val="nil"/>
            </w:tcBorders>
            <w:shd w:val="clear" w:color="auto" w:fill="auto"/>
            <w:noWrap/>
            <w:vAlign w:val="bottom"/>
            <w:hideMark/>
          </w:tcPr>
          <w:p w14:paraId="3A1957BE"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0.99</w:t>
            </w:r>
          </w:p>
        </w:tc>
        <w:tc>
          <w:tcPr>
            <w:tcW w:w="1560" w:type="dxa"/>
            <w:tcBorders>
              <w:top w:val="nil"/>
              <w:left w:val="nil"/>
              <w:bottom w:val="nil"/>
              <w:right w:val="nil"/>
            </w:tcBorders>
            <w:shd w:val="clear" w:color="auto" w:fill="auto"/>
            <w:noWrap/>
            <w:vAlign w:val="bottom"/>
            <w:hideMark/>
          </w:tcPr>
          <w:p w14:paraId="7947DC67" w14:textId="0CE2BFAE"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0.78-1.25</w:t>
            </w:r>
          </w:p>
        </w:tc>
        <w:tc>
          <w:tcPr>
            <w:tcW w:w="484" w:type="dxa"/>
            <w:tcBorders>
              <w:top w:val="nil"/>
              <w:left w:val="nil"/>
              <w:bottom w:val="nil"/>
              <w:right w:val="nil"/>
            </w:tcBorders>
            <w:shd w:val="clear" w:color="auto" w:fill="auto"/>
            <w:vAlign w:val="bottom"/>
            <w:hideMark/>
          </w:tcPr>
          <w:p w14:paraId="54DF4717"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14B717F2" w14:textId="77777777" w:rsidR="00F128B2" w:rsidRPr="00661779"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4F1E698B"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5CC3D009"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50A287C1" w14:textId="77777777" w:rsidTr="00805C14">
        <w:trPr>
          <w:trHeight w:val="158"/>
        </w:trPr>
        <w:tc>
          <w:tcPr>
            <w:tcW w:w="5619" w:type="dxa"/>
            <w:tcBorders>
              <w:top w:val="nil"/>
              <w:left w:val="nil"/>
              <w:bottom w:val="nil"/>
              <w:right w:val="nil"/>
            </w:tcBorders>
            <w:shd w:val="clear" w:color="auto" w:fill="auto"/>
            <w:vAlign w:val="center"/>
            <w:hideMark/>
          </w:tcPr>
          <w:p w14:paraId="25ABC636" w14:textId="77777777" w:rsidR="00F128B2" w:rsidRPr="00661779" w:rsidRDefault="00F128B2" w:rsidP="00692620">
            <w:pPr>
              <w:snapToGrid w:val="0"/>
              <w:spacing w:line="360" w:lineRule="auto"/>
              <w:jc w:val="both"/>
              <w:rPr>
                <w:rFonts w:ascii="Book Antiqua" w:hAnsi="Book Antiqua"/>
                <w:bCs/>
                <w:color w:val="000000" w:themeColor="text1"/>
              </w:rPr>
            </w:pPr>
            <w:r w:rsidRPr="00661779">
              <w:rPr>
                <w:rFonts w:ascii="Book Antiqua" w:hAnsi="Book Antiqua"/>
                <w:bCs/>
                <w:color w:val="000000"/>
              </w:rPr>
              <w:t xml:space="preserve">Household monthly income (USD) </w:t>
            </w:r>
          </w:p>
        </w:tc>
        <w:tc>
          <w:tcPr>
            <w:tcW w:w="1214" w:type="dxa"/>
            <w:tcBorders>
              <w:top w:val="nil"/>
              <w:left w:val="nil"/>
              <w:bottom w:val="nil"/>
              <w:right w:val="nil"/>
            </w:tcBorders>
            <w:shd w:val="clear" w:color="auto" w:fill="auto"/>
            <w:noWrap/>
            <w:vAlign w:val="bottom"/>
            <w:hideMark/>
          </w:tcPr>
          <w:p w14:paraId="49DFC35C" w14:textId="77777777" w:rsidR="00F128B2" w:rsidRPr="00661779"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28566DAD"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16BA43BE"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02C584DA" w14:textId="77777777" w:rsidR="00F128B2" w:rsidRPr="00661779"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6E8654D7"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3271BE69"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67FF98CA" w14:textId="77777777" w:rsidTr="00805C14">
        <w:trPr>
          <w:trHeight w:val="158"/>
        </w:trPr>
        <w:tc>
          <w:tcPr>
            <w:tcW w:w="5619" w:type="dxa"/>
            <w:tcBorders>
              <w:top w:val="nil"/>
              <w:left w:val="nil"/>
              <w:bottom w:val="nil"/>
              <w:right w:val="nil"/>
            </w:tcBorders>
            <w:shd w:val="clear" w:color="auto" w:fill="auto"/>
            <w:vAlign w:val="center"/>
            <w:hideMark/>
          </w:tcPr>
          <w:p w14:paraId="063EC724"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rPr>
              <w:t>&lt; 3000</w:t>
            </w:r>
          </w:p>
        </w:tc>
        <w:tc>
          <w:tcPr>
            <w:tcW w:w="1214" w:type="dxa"/>
            <w:tcBorders>
              <w:top w:val="nil"/>
              <w:left w:val="nil"/>
              <w:bottom w:val="nil"/>
              <w:right w:val="nil"/>
            </w:tcBorders>
            <w:shd w:val="clear" w:color="auto" w:fill="auto"/>
            <w:noWrap/>
            <w:vAlign w:val="bottom"/>
            <w:hideMark/>
          </w:tcPr>
          <w:p w14:paraId="316A6341"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596E90C6"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tcPr>
          <w:p w14:paraId="01B4E5CF"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13E0DC91"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347A5A28"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54E172D8"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5D69E9AC" w14:textId="77777777" w:rsidTr="00805C14">
        <w:trPr>
          <w:trHeight w:val="158"/>
        </w:trPr>
        <w:tc>
          <w:tcPr>
            <w:tcW w:w="5619" w:type="dxa"/>
            <w:tcBorders>
              <w:top w:val="nil"/>
              <w:left w:val="nil"/>
              <w:bottom w:val="nil"/>
              <w:right w:val="nil"/>
            </w:tcBorders>
            <w:shd w:val="clear" w:color="auto" w:fill="auto"/>
            <w:vAlign w:val="center"/>
            <w:hideMark/>
          </w:tcPr>
          <w:p w14:paraId="539572CB"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rPr>
              <w:t xml:space="preserve">3000-5000 </w:t>
            </w:r>
          </w:p>
        </w:tc>
        <w:tc>
          <w:tcPr>
            <w:tcW w:w="1214" w:type="dxa"/>
            <w:tcBorders>
              <w:top w:val="nil"/>
              <w:left w:val="nil"/>
              <w:bottom w:val="nil"/>
              <w:right w:val="nil"/>
            </w:tcBorders>
            <w:shd w:val="clear" w:color="auto" w:fill="auto"/>
            <w:noWrap/>
            <w:vAlign w:val="bottom"/>
            <w:hideMark/>
          </w:tcPr>
          <w:p w14:paraId="2761C7CA"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1.34</w:t>
            </w:r>
          </w:p>
        </w:tc>
        <w:tc>
          <w:tcPr>
            <w:tcW w:w="1560" w:type="dxa"/>
            <w:tcBorders>
              <w:top w:val="nil"/>
              <w:left w:val="nil"/>
              <w:bottom w:val="nil"/>
              <w:right w:val="nil"/>
            </w:tcBorders>
            <w:shd w:val="clear" w:color="auto" w:fill="auto"/>
            <w:noWrap/>
            <w:vAlign w:val="bottom"/>
            <w:hideMark/>
          </w:tcPr>
          <w:p w14:paraId="6D3A5564" w14:textId="16CB7827"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1.04-1.73</w:t>
            </w:r>
          </w:p>
        </w:tc>
        <w:tc>
          <w:tcPr>
            <w:tcW w:w="484" w:type="dxa"/>
            <w:tcBorders>
              <w:top w:val="nil"/>
              <w:left w:val="nil"/>
              <w:bottom w:val="nil"/>
              <w:right w:val="nil"/>
            </w:tcBorders>
            <w:shd w:val="clear" w:color="auto" w:fill="auto"/>
            <w:vAlign w:val="bottom"/>
            <w:hideMark/>
          </w:tcPr>
          <w:p w14:paraId="71EAC254"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562E0B06"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1.04</w:t>
            </w:r>
          </w:p>
        </w:tc>
        <w:tc>
          <w:tcPr>
            <w:tcW w:w="1673" w:type="dxa"/>
            <w:tcBorders>
              <w:top w:val="nil"/>
              <w:left w:val="nil"/>
              <w:bottom w:val="nil"/>
              <w:right w:val="nil"/>
            </w:tcBorders>
            <w:shd w:val="clear" w:color="auto" w:fill="auto"/>
            <w:noWrap/>
            <w:vAlign w:val="bottom"/>
            <w:hideMark/>
          </w:tcPr>
          <w:p w14:paraId="3F69BE6B" w14:textId="61FF7DD0"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0.76-1.42</w:t>
            </w:r>
          </w:p>
        </w:tc>
        <w:tc>
          <w:tcPr>
            <w:tcW w:w="367" w:type="dxa"/>
            <w:tcBorders>
              <w:top w:val="nil"/>
              <w:left w:val="nil"/>
              <w:bottom w:val="nil"/>
              <w:right w:val="nil"/>
            </w:tcBorders>
            <w:shd w:val="clear" w:color="auto" w:fill="auto"/>
            <w:vAlign w:val="bottom"/>
            <w:hideMark/>
          </w:tcPr>
          <w:p w14:paraId="56BAF586"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03B19AD8" w14:textId="77777777" w:rsidTr="00805C14">
        <w:trPr>
          <w:trHeight w:val="158"/>
        </w:trPr>
        <w:tc>
          <w:tcPr>
            <w:tcW w:w="5619" w:type="dxa"/>
            <w:tcBorders>
              <w:top w:val="nil"/>
              <w:left w:val="nil"/>
              <w:bottom w:val="nil"/>
              <w:right w:val="nil"/>
            </w:tcBorders>
            <w:shd w:val="clear" w:color="auto" w:fill="auto"/>
            <w:vAlign w:val="center"/>
            <w:hideMark/>
          </w:tcPr>
          <w:p w14:paraId="43365D13"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rPr>
              <w:t>&gt; 5000</w:t>
            </w:r>
          </w:p>
        </w:tc>
        <w:tc>
          <w:tcPr>
            <w:tcW w:w="1214" w:type="dxa"/>
            <w:tcBorders>
              <w:top w:val="nil"/>
              <w:left w:val="nil"/>
              <w:bottom w:val="nil"/>
              <w:right w:val="nil"/>
            </w:tcBorders>
            <w:shd w:val="clear" w:color="auto" w:fill="auto"/>
            <w:noWrap/>
            <w:vAlign w:val="bottom"/>
            <w:hideMark/>
          </w:tcPr>
          <w:p w14:paraId="179D89D5"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1.20</w:t>
            </w:r>
          </w:p>
        </w:tc>
        <w:tc>
          <w:tcPr>
            <w:tcW w:w="1560" w:type="dxa"/>
            <w:tcBorders>
              <w:top w:val="nil"/>
              <w:left w:val="nil"/>
              <w:bottom w:val="nil"/>
              <w:right w:val="nil"/>
            </w:tcBorders>
            <w:shd w:val="clear" w:color="auto" w:fill="auto"/>
            <w:noWrap/>
            <w:vAlign w:val="bottom"/>
            <w:hideMark/>
          </w:tcPr>
          <w:p w14:paraId="11BD6163" w14:textId="6373BD4A"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0.87-1.67</w:t>
            </w:r>
          </w:p>
        </w:tc>
        <w:tc>
          <w:tcPr>
            <w:tcW w:w="484" w:type="dxa"/>
            <w:tcBorders>
              <w:top w:val="nil"/>
              <w:left w:val="nil"/>
              <w:bottom w:val="nil"/>
              <w:right w:val="nil"/>
            </w:tcBorders>
            <w:shd w:val="clear" w:color="auto" w:fill="auto"/>
            <w:vAlign w:val="bottom"/>
            <w:hideMark/>
          </w:tcPr>
          <w:p w14:paraId="294DBE80"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2691FC6F"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0.97</w:t>
            </w:r>
          </w:p>
        </w:tc>
        <w:tc>
          <w:tcPr>
            <w:tcW w:w="1673" w:type="dxa"/>
            <w:tcBorders>
              <w:top w:val="nil"/>
              <w:left w:val="nil"/>
              <w:bottom w:val="nil"/>
              <w:right w:val="nil"/>
            </w:tcBorders>
            <w:shd w:val="clear" w:color="auto" w:fill="auto"/>
            <w:noWrap/>
            <w:vAlign w:val="bottom"/>
            <w:hideMark/>
          </w:tcPr>
          <w:p w14:paraId="498DF030" w14:textId="3C80DD63"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0.64-1.47</w:t>
            </w:r>
          </w:p>
        </w:tc>
        <w:tc>
          <w:tcPr>
            <w:tcW w:w="367" w:type="dxa"/>
            <w:tcBorders>
              <w:top w:val="nil"/>
              <w:left w:val="nil"/>
              <w:bottom w:val="nil"/>
              <w:right w:val="nil"/>
            </w:tcBorders>
            <w:shd w:val="clear" w:color="auto" w:fill="auto"/>
            <w:vAlign w:val="bottom"/>
            <w:hideMark/>
          </w:tcPr>
          <w:p w14:paraId="65442E50"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3BB19060" w14:textId="77777777" w:rsidTr="00805C14">
        <w:trPr>
          <w:trHeight w:val="158"/>
        </w:trPr>
        <w:tc>
          <w:tcPr>
            <w:tcW w:w="5619" w:type="dxa"/>
            <w:tcBorders>
              <w:top w:val="nil"/>
              <w:left w:val="nil"/>
              <w:bottom w:val="nil"/>
              <w:right w:val="nil"/>
            </w:tcBorders>
            <w:shd w:val="clear" w:color="auto" w:fill="auto"/>
            <w:vAlign w:val="center"/>
            <w:hideMark/>
          </w:tcPr>
          <w:p w14:paraId="4F8DF389" w14:textId="77777777" w:rsidR="00F128B2" w:rsidRPr="00661779" w:rsidRDefault="00F128B2" w:rsidP="00692620">
            <w:pPr>
              <w:snapToGrid w:val="0"/>
              <w:spacing w:line="360" w:lineRule="auto"/>
              <w:jc w:val="both"/>
              <w:rPr>
                <w:rFonts w:ascii="Book Antiqua" w:hAnsi="Book Antiqua"/>
                <w:bCs/>
                <w:color w:val="000000" w:themeColor="text1"/>
              </w:rPr>
            </w:pPr>
            <w:r w:rsidRPr="00661779">
              <w:rPr>
                <w:rFonts w:ascii="Book Antiqua" w:hAnsi="Book Antiqua"/>
                <w:bCs/>
                <w:color w:val="000000" w:themeColor="text1"/>
              </w:rPr>
              <w:t>Marital status</w:t>
            </w:r>
          </w:p>
        </w:tc>
        <w:tc>
          <w:tcPr>
            <w:tcW w:w="1214" w:type="dxa"/>
            <w:tcBorders>
              <w:top w:val="nil"/>
              <w:left w:val="nil"/>
              <w:bottom w:val="nil"/>
              <w:right w:val="nil"/>
            </w:tcBorders>
            <w:shd w:val="clear" w:color="auto" w:fill="auto"/>
            <w:noWrap/>
            <w:vAlign w:val="bottom"/>
            <w:hideMark/>
          </w:tcPr>
          <w:p w14:paraId="13C4A8E9" w14:textId="77777777" w:rsidR="00F128B2" w:rsidRPr="00661779"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7A90B9D3"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1D35C2EC"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3283A789" w14:textId="77777777" w:rsidR="00F128B2" w:rsidRPr="00661779"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7FBEF766"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5C2612F1"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5E310BE1" w14:textId="77777777" w:rsidTr="00805C14">
        <w:trPr>
          <w:trHeight w:val="158"/>
        </w:trPr>
        <w:tc>
          <w:tcPr>
            <w:tcW w:w="5619" w:type="dxa"/>
            <w:tcBorders>
              <w:top w:val="nil"/>
              <w:left w:val="nil"/>
              <w:bottom w:val="nil"/>
              <w:right w:val="nil"/>
            </w:tcBorders>
            <w:shd w:val="clear" w:color="auto" w:fill="auto"/>
            <w:vAlign w:val="center"/>
            <w:hideMark/>
          </w:tcPr>
          <w:p w14:paraId="25FC9123"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Living without spouse</w:t>
            </w:r>
          </w:p>
        </w:tc>
        <w:tc>
          <w:tcPr>
            <w:tcW w:w="1214" w:type="dxa"/>
            <w:tcBorders>
              <w:top w:val="nil"/>
              <w:left w:val="nil"/>
              <w:bottom w:val="nil"/>
              <w:right w:val="nil"/>
            </w:tcBorders>
            <w:shd w:val="clear" w:color="auto" w:fill="auto"/>
            <w:noWrap/>
            <w:vAlign w:val="bottom"/>
            <w:hideMark/>
          </w:tcPr>
          <w:p w14:paraId="6558B285"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16C58B1C"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33766F23"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619273DF"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4A7409E7"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60ACBF3A"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71B7EAF5" w14:textId="77777777" w:rsidTr="00805C14">
        <w:trPr>
          <w:trHeight w:val="158"/>
        </w:trPr>
        <w:tc>
          <w:tcPr>
            <w:tcW w:w="5619" w:type="dxa"/>
            <w:tcBorders>
              <w:top w:val="nil"/>
              <w:left w:val="nil"/>
              <w:bottom w:val="nil"/>
              <w:right w:val="nil"/>
            </w:tcBorders>
            <w:shd w:val="clear" w:color="auto" w:fill="auto"/>
            <w:vAlign w:val="center"/>
            <w:hideMark/>
          </w:tcPr>
          <w:p w14:paraId="1AA1A197"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Living with spouse</w:t>
            </w:r>
          </w:p>
        </w:tc>
        <w:tc>
          <w:tcPr>
            <w:tcW w:w="1214" w:type="dxa"/>
            <w:tcBorders>
              <w:top w:val="nil"/>
              <w:left w:val="nil"/>
              <w:bottom w:val="nil"/>
              <w:right w:val="nil"/>
            </w:tcBorders>
            <w:shd w:val="clear" w:color="auto" w:fill="auto"/>
            <w:noWrap/>
            <w:vAlign w:val="bottom"/>
            <w:hideMark/>
          </w:tcPr>
          <w:p w14:paraId="45C0D215"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1.65</w:t>
            </w:r>
          </w:p>
        </w:tc>
        <w:tc>
          <w:tcPr>
            <w:tcW w:w="1560" w:type="dxa"/>
            <w:tcBorders>
              <w:top w:val="nil"/>
              <w:left w:val="nil"/>
              <w:bottom w:val="nil"/>
              <w:right w:val="nil"/>
            </w:tcBorders>
            <w:shd w:val="clear" w:color="auto" w:fill="auto"/>
            <w:noWrap/>
            <w:vAlign w:val="bottom"/>
            <w:hideMark/>
          </w:tcPr>
          <w:p w14:paraId="11483A43" w14:textId="34BC3FB9"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1.05-2.58</w:t>
            </w:r>
          </w:p>
        </w:tc>
        <w:tc>
          <w:tcPr>
            <w:tcW w:w="484" w:type="dxa"/>
            <w:tcBorders>
              <w:top w:val="nil"/>
              <w:left w:val="nil"/>
              <w:bottom w:val="nil"/>
              <w:right w:val="nil"/>
            </w:tcBorders>
            <w:shd w:val="clear" w:color="auto" w:fill="auto"/>
            <w:vAlign w:val="bottom"/>
            <w:hideMark/>
          </w:tcPr>
          <w:p w14:paraId="1AEFCC85"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7C85DC49"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1.21</w:t>
            </w:r>
          </w:p>
        </w:tc>
        <w:tc>
          <w:tcPr>
            <w:tcW w:w="1673" w:type="dxa"/>
            <w:tcBorders>
              <w:top w:val="nil"/>
              <w:left w:val="nil"/>
              <w:bottom w:val="nil"/>
              <w:right w:val="nil"/>
            </w:tcBorders>
            <w:shd w:val="clear" w:color="auto" w:fill="auto"/>
            <w:noWrap/>
            <w:vAlign w:val="bottom"/>
            <w:hideMark/>
          </w:tcPr>
          <w:p w14:paraId="3660D1C9" w14:textId="7A1B4814"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0.74-1.98</w:t>
            </w:r>
          </w:p>
        </w:tc>
        <w:tc>
          <w:tcPr>
            <w:tcW w:w="367" w:type="dxa"/>
            <w:tcBorders>
              <w:top w:val="nil"/>
              <w:left w:val="nil"/>
              <w:bottom w:val="nil"/>
              <w:right w:val="nil"/>
            </w:tcBorders>
            <w:shd w:val="clear" w:color="auto" w:fill="auto"/>
            <w:vAlign w:val="bottom"/>
            <w:hideMark/>
          </w:tcPr>
          <w:p w14:paraId="3B5CC9D6"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2C61379A" w14:textId="77777777" w:rsidTr="00805C14">
        <w:trPr>
          <w:trHeight w:val="158"/>
        </w:trPr>
        <w:tc>
          <w:tcPr>
            <w:tcW w:w="5619" w:type="dxa"/>
            <w:tcBorders>
              <w:top w:val="nil"/>
              <w:left w:val="nil"/>
              <w:bottom w:val="nil"/>
              <w:right w:val="nil"/>
            </w:tcBorders>
            <w:shd w:val="clear" w:color="auto" w:fill="auto"/>
            <w:vAlign w:val="center"/>
            <w:hideMark/>
          </w:tcPr>
          <w:p w14:paraId="37BDBF80" w14:textId="77777777" w:rsidR="00F128B2" w:rsidRPr="00661779" w:rsidRDefault="00F128B2" w:rsidP="00692620">
            <w:pPr>
              <w:snapToGrid w:val="0"/>
              <w:spacing w:line="360" w:lineRule="auto"/>
              <w:jc w:val="both"/>
              <w:rPr>
                <w:rFonts w:ascii="Book Antiqua" w:hAnsi="Book Antiqua"/>
                <w:bCs/>
                <w:color w:val="000000" w:themeColor="text1"/>
              </w:rPr>
            </w:pPr>
            <w:r w:rsidRPr="00661779">
              <w:rPr>
                <w:rFonts w:ascii="Book Antiqua" w:hAnsi="Book Antiqua"/>
                <w:bCs/>
                <w:color w:val="000000" w:themeColor="text1"/>
              </w:rPr>
              <w:t>CRC screening experiences</w:t>
            </w:r>
          </w:p>
        </w:tc>
        <w:tc>
          <w:tcPr>
            <w:tcW w:w="1214" w:type="dxa"/>
            <w:tcBorders>
              <w:top w:val="nil"/>
              <w:left w:val="nil"/>
              <w:bottom w:val="nil"/>
              <w:right w:val="nil"/>
            </w:tcBorders>
            <w:shd w:val="clear" w:color="auto" w:fill="auto"/>
            <w:noWrap/>
            <w:vAlign w:val="bottom"/>
            <w:hideMark/>
          </w:tcPr>
          <w:p w14:paraId="05686D24" w14:textId="77777777" w:rsidR="00F128B2" w:rsidRPr="00661779"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122FB72D"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4B92FC8F"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60EFD12A" w14:textId="77777777" w:rsidR="00F128B2" w:rsidRPr="00661779"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6B382294"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63937E4D"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0E82BB0A" w14:textId="77777777" w:rsidTr="00805C14">
        <w:trPr>
          <w:trHeight w:val="158"/>
        </w:trPr>
        <w:tc>
          <w:tcPr>
            <w:tcW w:w="5619" w:type="dxa"/>
            <w:tcBorders>
              <w:top w:val="nil"/>
              <w:left w:val="nil"/>
              <w:bottom w:val="nil"/>
              <w:right w:val="nil"/>
            </w:tcBorders>
            <w:shd w:val="clear" w:color="auto" w:fill="auto"/>
            <w:vAlign w:val="center"/>
            <w:hideMark/>
          </w:tcPr>
          <w:p w14:paraId="289ECA71"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Never</w:t>
            </w:r>
          </w:p>
        </w:tc>
        <w:tc>
          <w:tcPr>
            <w:tcW w:w="1214" w:type="dxa"/>
            <w:tcBorders>
              <w:top w:val="nil"/>
              <w:left w:val="nil"/>
              <w:bottom w:val="nil"/>
              <w:right w:val="nil"/>
            </w:tcBorders>
            <w:shd w:val="clear" w:color="auto" w:fill="auto"/>
            <w:noWrap/>
            <w:vAlign w:val="bottom"/>
            <w:hideMark/>
          </w:tcPr>
          <w:p w14:paraId="6EC90D11"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320731F9"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5914ED68"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12E4815B"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634339FA"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25141552"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10B65F8F" w14:textId="77777777" w:rsidTr="00805C14">
        <w:trPr>
          <w:trHeight w:val="158"/>
        </w:trPr>
        <w:tc>
          <w:tcPr>
            <w:tcW w:w="5619" w:type="dxa"/>
            <w:tcBorders>
              <w:top w:val="nil"/>
              <w:left w:val="nil"/>
              <w:bottom w:val="nil"/>
              <w:right w:val="nil"/>
            </w:tcBorders>
            <w:shd w:val="clear" w:color="auto" w:fill="auto"/>
            <w:vAlign w:val="center"/>
            <w:hideMark/>
          </w:tcPr>
          <w:p w14:paraId="484E36B7"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FOBT only</w:t>
            </w:r>
          </w:p>
        </w:tc>
        <w:tc>
          <w:tcPr>
            <w:tcW w:w="1214" w:type="dxa"/>
            <w:tcBorders>
              <w:top w:val="nil"/>
              <w:left w:val="nil"/>
              <w:bottom w:val="nil"/>
              <w:right w:val="nil"/>
            </w:tcBorders>
            <w:shd w:val="clear" w:color="auto" w:fill="auto"/>
            <w:noWrap/>
            <w:vAlign w:val="bottom"/>
            <w:hideMark/>
          </w:tcPr>
          <w:p w14:paraId="7B95DA47"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0.37</w:t>
            </w:r>
          </w:p>
        </w:tc>
        <w:tc>
          <w:tcPr>
            <w:tcW w:w="1560" w:type="dxa"/>
            <w:tcBorders>
              <w:top w:val="nil"/>
              <w:left w:val="nil"/>
              <w:bottom w:val="nil"/>
              <w:right w:val="nil"/>
            </w:tcBorders>
            <w:shd w:val="clear" w:color="auto" w:fill="auto"/>
            <w:noWrap/>
            <w:vAlign w:val="bottom"/>
            <w:hideMark/>
          </w:tcPr>
          <w:p w14:paraId="3EE3C0CA" w14:textId="3D372BE5"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0.26-0.53</w:t>
            </w:r>
          </w:p>
        </w:tc>
        <w:tc>
          <w:tcPr>
            <w:tcW w:w="484" w:type="dxa"/>
            <w:tcBorders>
              <w:top w:val="nil"/>
              <w:left w:val="nil"/>
              <w:bottom w:val="nil"/>
              <w:right w:val="nil"/>
            </w:tcBorders>
            <w:shd w:val="clear" w:color="auto" w:fill="auto"/>
            <w:vAlign w:val="bottom"/>
            <w:hideMark/>
          </w:tcPr>
          <w:p w14:paraId="4267EDE8"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281EC608"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0.50</w:t>
            </w:r>
          </w:p>
        </w:tc>
        <w:tc>
          <w:tcPr>
            <w:tcW w:w="1673" w:type="dxa"/>
            <w:tcBorders>
              <w:top w:val="nil"/>
              <w:left w:val="nil"/>
              <w:bottom w:val="nil"/>
              <w:right w:val="nil"/>
            </w:tcBorders>
            <w:shd w:val="clear" w:color="auto" w:fill="auto"/>
            <w:noWrap/>
            <w:vAlign w:val="bottom"/>
            <w:hideMark/>
          </w:tcPr>
          <w:p w14:paraId="3F9FF833" w14:textId="6A9F99CF"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0.34-0.75</w:t>
            </w:r>
          </w:p>
        </w:tc>
        <w:tc>
          <w:tcPr>
            <w:tcW w:w="367" w:type="dxa"/>
            <w:tcBorders>
              <w:top w:val="nil"/>
              <w:left w:val="nil"/>
              <w:bottom w:val="nil"/>
              <w:right w:val="nil"/>
            </w:tcBorders>
            <w:shd w:val="clear" w:color="auto" w:fill="auto"/>
            <w:vAlign w:val="bottom"/>
            <w:hideMark/>
          </w:tcPr>
          <w:p w14:paraId="77018774"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545FA30F" w14:textId="77777777" w:rsidTr="00805C14">
        <w:trPr>
          <w:trHeight w:val="158"/>
        </w:trPr>
        <w:tc>
          <w:tcPr>
            <w:tcW w:w="5619" w:type="dxa"/>
            <w:tcBorders>
              <w:top w:val="nil"/>
              <w:left w:val="nil"/>
              <w:bottom w:val="nil"/>
              <w:right w:val="nil"/>
            </w:tcBorders>
            <w:shd w:val="clear" w:color="auto" w:fill="auto"/>
            <w:vAlign w:val="center"/>
            <w:hideMark/>
          </w:tcPr>
          <w:p w14:paraId="3F7CB283"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Colonoscopy only</w:t>
            </w:r>
          </w:p>
        </w:tc>
        <w:tc>
          <w:tcPr>
            <w:tcW w:w="1214" w:type="dxa"/>
            <w:tcBorders>
              <w:top w:val="nil"/>
              <w:left w:val="nil"/>
              <w:bottom w:val="nil"/>
              <w:right w:val="nil"/>
            </w:tcBorders>
            <w:shd w:val="clear" w:color="auto" w:fill="auto"/>
            <w:noWrap/>
            <w:vAlign w:val="bottom"/>
            <w:hideMark/>
          </w:tcPr>
          <w:p w14:paraId="2DD922F5"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0.37</w:t>
            </w:r>
          </w:p>
        </w:tc>
        <w:tc>
          <w:tcPr>
            <w:tcW w:w="1560" w:type="dxa"/>
            <w:tcBorders>
              <w:top w:val="nil"/>
              <w:left w:val="nil"/>
              <w:bottom w:val="nil"/>
              <w:right w:val="nil"/>
            </w:tcBorders>
            <w:shd w:val="clear" w:color="auto" w:fill="auto"/>
            <w:noWrap/>
            <w:vAlign w:val="bottom"/>
            <w:hideMark/>
          </w:tcPr>
          <w:p w14:paraId="7E1EE2E6" w14:textId="64FE4CF8"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0.25-0.57</w:t>
            </w:r>
          </w:p>
        </w:tc>
        <w:tc>
          <w:tcPr>
            <w:tcW w:w="484" w:type="dxa"/>
            <w:tcBorders>
              <w:top w:val="nil"/>
              <w:left w:val="nil"/>
              <w:bottom w:val="nil"/>
              <w:right w:val="nil"/>
            </w:tcBorders>
            <w:shd w:val="clear" w:color="auto" w:fill="auto"/>
            <w:vAlign w:val="bottom"/>
            <w:hideMark/>
          </w:tcPr>
          <w:p w14:paraId="01F37FDA"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757C900E"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0.49</w:t>
            </w:r>
          </w:p>
        </w:tc>
        <w:tc>
          <w:tcPr>
            <w:tcW w:w="1673" w:type="dxa"/>
            <w:tcBorders>
              <w:top w:val="nil"/>
              <w:left w:val="nil"/>
              <w:bottom w:val="nil"/>
              <w:right w:val="nil"/>
            </w:tcBorders>
            <w:shd w:val="clear" w:color="auto" w:fill="auto"/>
            <w:noWrap/>
            <w:vAlign w:val="bottom"/>
            <w:hideMark/>
          </w:tcPr>
          <w:p w14:paraId="46AF5C54" w14:textId="6D1630AB"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0.31-0.77</w:t>
            </w:r>
          </w:p>
        </w:tc>
        <w:tc>
          <w:tcPr>
            <w:tcW w:w="367" w:type="dxa"/>
            <w:tcBorders>
              <w:top w:val="nil"/>
              <w:left w:val="nil"/>
              <w:bottom w:val="nil"/>
              <w:right w:val="nil"/>
            </w:tcBorders>
            <w:shd w:val="clear" w:color="auto" w:fill="auto"/>
            <w:vAlign w:val="bottom"/>
            <w:hideMark/>
          </w:tcPr>
          <w:p w14:paraId="5075DB01"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7D021A5D" w14:textId="77777777" w:rsidTr="00805C14">
        <w:trPr>
          <w:trHeight w:val="158"/>
        </w:trPr>
        <w:tc>
          <w:tcPr>
            <w:tcW w:w="5619" w:type="dxa"/>
            <w:tcBorders>
              <w:top w:val="nil"/>
              <w:left w:val="nil"/>
              <w:bottom w:val="nil"/>
              <w:right w:val="nil"/>
            </w:tcBorders>
            <w:shd w:val="clear" w:color="auto" w:fill="auto"/>
            <w:vAlign w:val="center"/>
            <w:hideMark/>
          </w:tcPr>
          <w:p w14:paraId="73FF4D4A" w14:textId="328ED604"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 xml:space="preserve">Both FOBT </w:t>
            </w:r>
            <w:r w:rsidR="00DB6823" w:rsidRPr="00661779">
              <w:rPr>
                <w:rFonts w:ascii="Book Antiqua" w:hAnsi="Book Antiqua"/>
                <w:color w:val="000000" w:themeColor="text1"/>
              </w:rPr>
              <w:t>and</w:t>
            </w:r>
            <w:r w:rsidRPr="00661779">
              <w:rPr>
                <w:rFonts w:ascii="Book Antiqua" w:hAnsi="Book Antiqua"/>
                <w:color w:val="000000" w:themeColor="text1"/>
              </w:rPr>
              <w:t xml:space="preserve"> </w:t>
            </w:r>
            <w:r w:rsidR="00DB6823" w:rsidRPr="00661779">
              <w:rPr>
                <w:rFonts w:ascii="Book Antiqua" w:hAnsi="Book Antiqua"/>
                <w:color w:val="000000" w:themeColor="text1"/>
              </w:rPr>
              <w:t>c</w:t>
            </w:r>
            <w:r w:rsidRPr="00661779">
              <w:rPr>
                <w:rFonts w:ascii="Book Antiqua" w:hAnsi="Book Antiqua"/>
                <w:color w:val="000000" w:themeColor="text1"/>
              </w:rPr>
              <w:t>olonoscopy</w:t>
            </w:r>
          </w:p>
        </w:tc>
        <w:tc>
          <w:tcPr>
            <w:tcW w:w="1214" w:type="dxa"/>
            <w:tcBorders>
              <w:top w:val="nil"/>
              <w:left w:val="nil"/>
              <w:bottom w:val="nil"/>
              <w:right w:val="nil"/>
            </w:tcBorders>
            <w:shd w:val="clear" w:color="auto" w:fill="auto"/>
            <w:noWrap/>
            <w:vAlign w:val="bottom"/>
            <w:hideMark/>
          </w:tcPr>
          <w:p w14:paraId="2444FDBB"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0.26</w:t>
            </w:r>
          </w:p>
        </w:tc>
        <w:tc>
          <w:tcPr>
            <w:tcW w:w="1560" w:type="dxa"/>
            <w:tcBorders>
              <w:top w:val="nil"/>
              <w:left w:val="nil"/>
              <w:bottom w:val="nil"/>
              <w:right w:val="nil"/>
            </w:tcBorders>
            <w:shd w:val="clear" w:color="auto" w:fill="auto"/>
            <w:noWrap/>
            <w:vAlign w:val="bottom"/>
            <w:hideMark/>
          </w:tcPr>
          <w:p w14:paraId="05C6AD81" w14:textId="0DBBB69B"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0.18-0.38</w:t>
            </w:r>
          </w:p>
        </w:tc>
        <w:tc>
          <w:tcPr>
            <w:tcW w:w="484" w:type="dxa"/>
            <w:tcBorders>
              <w:top w:val="nil"/>
              <w:left w:val="nil"/>
              <w:bottom w:val="nil"/>
              <w:right w:val="nil"/>
            </w:tcBorders>
            <w:shd w:val="clear" w:color="auto" w:fill="auto"/>
            <w:vAlign w:val="bottom"/>
            <w:hideMark/>
          </w:tcPr>
          <w:p w14:paraId="31FAD4AD"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7EBDCE21"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0.33</w:t>
            </w:r>
          </w:p>
        </w:tc>
        <w:tc>
          <w:tcPr>
            <w:tcW w:w="1673" w:type="dxa"/>
            <w:tcBorders>
              <w:top w:val="nil"/>
              <w:left w:val="nil"/>
              <w:bottom w:val="nil"/>
              <w:right w:val="nil"/>
            </w:tcBorders>
            <w:shd w:val="clear" w:color="auto" w:fill="auto"/>
            <w:noWrap/>
            <w:vAlign w:val="bottom"/>
            <w:hideMark/>
          </w:tcPr>
          <w:p w14:paraId="5299CDA9" w14:textId="01AC558C"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0.22-0.50</w:t>
            </w:r>
          </w:p>
        </w:tc>
        <w:tc>
          <w:tcPr>
            <w:tcW w:w="367" w:type="dxa"/>
            <w:tcBorders>
              <w:top w:val="nil"/>
              <w:left w:val="nil"/>
              <w:bottom w:val="nil"/>
              <w:right w:val="nil"/>
            </w:tcBorders>
            <w:shd w:val="clear" w:color="auto" w:fill="auto"/>
            <w:vAlign w:val="bottom"/>
            <w:hideMark/>
          </w:tcPr>
          <w:p w14:paraId="7173A807"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59B04541" w14:textId="77777777" w:rsidTr="00805C14">
        <w:trPr>
          <w:trHeight w:val="166"/>
        </w:trPr>
        <w:tc>
          <w:tcPr>
            <w:tcW w:w="5619" w:type="dxa"/>
            <w:tcBorders>
              <w:top w:val="nil"/>
              <w:left w:val="nil"/>
              <w:bottom w:val="nil"/>
              <w:right w:val="nil"/>
            </w:tcBorders>
            <w:shd w:val="clear" w:color="auto" w:fill="auto"/>
            <w:vAlign w:val="center"/>
            <w:hideMark/>
          </w:tcPr>
          <w:p w14:paraId="54BA4B82" w14:textId="77777777" w:rsidR="00F128B2" w:rsidRPr="00661779" w:rsidRDefault="00F128B2" w:rsidP="00692620">
            <w:pPr>
              <w:snapToGrid w:val="0"/>
              <w:spacing w:line="360" w:lineRule="auto"/>
              <w:jc w:val="both"/>
              <w:rPr>
                <w:rFonts w:ascii="Book Antiqua" w:hAnsi="Book Antiqua"/>
                <w:bCs/>
                <w:color w:val="000000" w:themeColor="text1"/>
                <w:lang w:val="vi-VN"/>
              </w:rPr>
            </w:pPr>
            <w:r w:rsidRPr="00661779">
              <w:rPr>
                <w:rFonts w:ascii="Book Antiqua" w:hAnsi="Book Antiqua"/>
                <w:bCs/>
                <w:color w:val="000000" w:themeColor="text1"/>
              </w:rPr>
              <w:t>Other type of cancer screening in</w:t>
            </w:r>
            <w:r w:rsidRPr="00661779">
              <w:rPr>
                <w:rFonts w:ascii="Book Antiqua" w:hAnsi="Book Antiqua"/>
                <w:bCs/>
                <w:color w:val="000000" w:themeColor="text1"/>
                <w:lang w:val="vi-VN"/>
              </w:rPr>
              <w:t xml:space="preserve"> NCSP</w:t>
            </w:r>
          </w:p>
        </w:tc>
        <w:tc>
          <w:tcPr>
            <w:tcW w:w="1214" w:type="dxa"/>
            <w:tcBorders>
              <w:top w:val="nil"/>
              <w:left w:val="nil"/>
              <w:bottom w:val="nil"/>
              <w:right w:val="nil"/>
            </w:tcBorders>
            <w:shd w:val="clear" w:color="auto" w:fill="auto"/>
            <w:noWrap/>
            <w:vAlign w:val="bottom"/>
            <w:hideMark/>
          </w:tcPr>
          <w:p w14:paraId="09EF9F75" w14:textId="77777777" w:rsidR="00F128B2" w:rsidRPr="00661779"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48C50E31"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4ABE3A9A"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7EDB06C0" w14:textId="77777777" w:rsidR="00F128B2" w:rsidRPr="00661779"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339EE7AA"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722A3E98"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4E673FB1" w14:textId="77777777" w:rsidTr="00805C14">
        <w:trPr>
          <w:trHeight w:val="158"/>
        </w:trPr>
        <w:tc>
          <w:tcPr>
            <w:tcW w:w="5619" w:type="dxa"/>
            <w:tcBorders>
              <w:top w:val="nil"/>
              <w:left w:val="nil"/>
              <w:bottom w:val="nil"/>
              <w:right w:val="nil"/>
            </w:tcBorders>
            <w:shd w:val="clear" w:color="auto" w:fill="auto"/>
            <w:vAlign w:val="center"/>
            <w:hideMark/>
          </w:tcPr>
          <w:p w14:paraId="5A5DA827"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rPr>
              <w:t>No</w:t>
            </w:r>
          </w:p>
        </w:tc>
        <w:tc>
          <w:tcPr>
            <w:tcW w:w="1214" w:type="dxa"/>
            <w:tcBorders>
              <w:top w:val="nil"/>
              <w:left w:val="nil"/>
              <w:bottom w:val="nil"/>
              <w:right w:val="nil"/>
            </w:tcBorders>
            <w:shd w:val="clear" w:color="auto" w:fill="auto"/>
            <w:noWrap/>
            <w:vAlign w:val="bottom"/>
            <w:hideMark/>
          </w:tcPr>
          <w:p w14:paraId="5608BC54"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282DCC64"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0006E50F"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238E23ED"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1F050CC6"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1FC7C898"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347F2A21" w14:textId="77777777" w:rsidTr="00805C14">
        <w:trPr>
          <w:trHeight w:val="158"/>
        </w:trPr>
        <w:tc>
          <w:tcPr>
            <w:tcW w:w="5619" w:type="dxa"/>
            <w:tcBorders>
              <w:top w:val="nil"/>
              <w:left w:val="nil"/>
              <w:bottom w:val="nil"/>
              <w:right w:val="nil"/>
            </w:tcBorders>
            <w:shd w:val="clear" w:color="auto" w:fill="auto"/>
            <w:vAlign w:val="center"/>
            <w:hideMark/>
          </w:tcPr>
          <w:p w14:paraId="6A034649"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rPr>
              <w:t>Yes</w:t>
            </w:r>
          </w:p>
        </w:tc>
        <w:tc>
          <w:tcPr>
            <w:tcW w:w="1214" w:type="dxa"/>
            <w:tcBorders>
              <w:top w:val="nil"/>
              <w:left w:val="nil"/>
              <w:bottom w:val="nil"/>
              <w:right w:val="nil"/>
            </w:tcBorders>
            <w:shd w:val="clear" w:color="auto" w:fill="auto"/>
            <w:noWrap/>
            <w:vAlign w:val="bottom"/>
            <w:hideMark/>
          </w:tcPr>
          <w:p w14:paraId="1AAC4852"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lang w:val="vi-VN"/>
              </w:rPr>
              <w:t>0.32</w:t>
            </w:r>
          </w:p>
        </w:tc>
        <w:tc>
          <w:tcPr>
            <w:tcW w:w="1560" w:type="dxa"/>
            <w:tcBorders>
              <w:top w:val="nil"/>
              <w:left w:val="nil"/>
              <w:bottom w:val="nil"/>
              <w:right w:val="nil"/>
            </w:tcBorders>
            <w:shd w:val="clear" w:color="auto" w:fill="auto"/>
            <w:noWrap/>
            <w:vAlign w:val="bottom"/>
            <w:hideMark/>
          </w:tcPr>
          <w:p w14:paraId="5E5F378C" w14:textId="6BE92B89"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lang w:val="vi-VN"/>
              </w:rPr>
              <w:t>0.21</w:t>
            </w:r>
            <w:r w:rsidRPr="00661779">
              <w:rPr>
                <w:rFonts w:ascii="Book Antiqua" w:hAnsi="Book Antiqua"/>
                <w:color w:val="000000" w:themeColor="text1"/>
              </w:rPr>
              <w:t>-</w:t>
            </w:r>
            <w:r w:rsidRPr="00661779">
              <w:rPr>
                <w:rFonts w:ascii="Book Antiqua" w:hAnsi="Book Antiqua"/>
                <w:color w:val="000000" w:themeColor="text1"/>
                <w:lang w:val="vi-VN"/>
              </w:rPr>
              <w:t>0.48</w:t>
            </w:r>
          </w:p>
        </w:tc>
        <w:tc>
          <w:tcPr>
            <w:tcW w:w="484" w:type="dxa"/>
            <w:tcBorders>
              <w:top w:val="nil"/>
              <w:left w:val="nil"/>
              <w:bottom w:val="nil"/>
              <w:right w:val="nil"/>
            </w:tcBorders>
            <w:shd w:val="clear" w:color="auto" w:fill="auto"/>
            <w:vAlign w:val="bottom"/>
            <w:hideMark/>
          </w:tcPr>
          <w:p w14:paraId="05E2D3D3"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69E4F096"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lang w:val="vi-VN"/>
              </w:rPr>
              <w:t>0.55</w:t>
            </w:r>
          </w:p>
        </w:tc>
        <w:tc>
          <w:tcPr>
            <w:tcW w:w="1673" w:type="dxa"/>
            <w:tcBorders>
              <w:top w:val="nil"/>
              <w:left w:val="nil"/>
              <w:bottom w:val="nil"/>
              <w:right w:val="nil"/>
            </w:tcBorders>
            <w:shd w:val="clear" w:color="auto" w:fill="auto"/>
            <w:noWrap/>
            <w:vAlign w:val="bottom"/>
            <w:hideMark/>
          </w:tcPr>
          <w:p w14:paraId="0EEE8768" w14:textId="61E8EAE6"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lang w:val="vi-VN"/>
              </w:rPr>
              <w:t>0.34</w:t>
            </w:r>
            <w:r w:rsidRPr="00661779">
              <w:rPr>
                <w:rFonts w:ascii="Book Antiqua" w:hAnsi="Book Antiqua"/>
                <w:color w:val="000000" w:themeColor="text1"/>
              </w:rPr>
              <w:t>-</w:t>
            </w:r>
            <w:r w:rsidRPr="00661779">
              <w:rPr>
                <w:rFonts w:ascii="Book Antiqua" w:hAnsi="Book Antiqua"/>
                <w:color w:val="000000" w:themeColor="text1"/>
                <w:lang w:val="vi-VN"/>
              </w:rPr>
              <w:t>0.87</w:t>
            </w:r>
          </w:p>
        </w:tc>
        <w:tc>
          <w:tcPr>
            <w:tcW w:w="367" w:type="dxa"/>
            <w:tcBorders>
              <w:top w:val="nil"/>
              <w:left w:val="nil"/>
              <w:bottom w:val="nil"/>
              <w:right w:val="nil"/>
            </w:tcBorders>
            <w:shd w:val="clear" w:color="auto" w:fill="auto"/>
            <w:vAlign w:val="bottom"/>
            <w:hideMark/>
          </w:tcPr>
          <w:p w14:paraId="6FCD5D3F"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16E4DBCD" w14:textId="77777777" w:rsidTr="00805C14">
        <w:trPr>
          <w:trHeight w:val="158"/>
        </w:trPr>
        <w:tc>
          <w:tcPr>
            <w:tcW w:w="5619" w:type="dxa"/>
            <w:tcBorders>
              <w:top w:val="nil"/>
              <w:left w:val="nil"/>
              <w:bottom w:val="nil"/>
              <w:right w:val="nil"/>
            </w:tcBorders>
            <w:shd w:val="clear" w:color="auto" w:fill="auto"/>
            <w:vAlign w:val="center"/>
            <w:hideMark/>
          </w:tcPr>
          <w:p w14:paraId="0D8011BA" w14:textId="77777777" w:rsidR="00F128B2" w:rsidRPr="00661779" w:rsidRDefault="00F128B2" w:rsidP="00692620">
            <w:pPr>
              <w:snapToGrid w:val="0"/>
              <w:spacing w:line="360" w:lineRule="auto"/>
              <w:jc w:val="both"/>
              <w:rPr>
                <w:rFonts w:ascii="Book Antiqua" w:hAnsi="Book Antiqua"/>
                <w:bCs/>
                <w:color w:val="000000" w:themeColor="text1"/>
              </w:rPr>
            </w:pPr>
            <w:r w:rsidRPr="00661779">
              <w:rPr>
                <w:rFonts w:ascii="Book Antiqua" w:hAnsi="Book Antiqua"/>
                <w:bCs/>
                <w:color w:val="000000" w:themeColor="text1"/>
              </w:rPr>
              <w:t xml:space="preserve">Family history of cancer </w:t>
            </w:r>
          </w:p>
        </w:tc>
        <w:tc>
          <w:tcPr>
            <w:tcW w:w="1214" w:type="dxa"/>
            <w:tcBorders>
              <w:top w:val="nil"/>
              <w:left w:val="nil"/>
              <w:bottom w:val="nil"/>
              <w:right w:val="nil"/>
            </w:tcBorders>
            <w:shd w:val="clear" w:color="auto" w:fill="auto"/>
            <w:noWrap/>
            <w:vAlign w:val="bottom"/>
            <w:hideMark/>
          </w:tcPr>
          <w:p w14:paraId="0534C8F7" w14:textId="77777777" w:rsidR="00F128B2" w:rsidRPr="00661779"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550E6EA4"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25B76B49"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089BA3F8" w14:textId="77777777" w:rsidR="00F128B2" w:rsidRPr="00661779"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55EE0967"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27EBA9FB"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5C9D82CE" w14:textId="77777777" w:rsidTr="00805C14">
        <w:trPr>
          <w:trHeight w:val="158"/>
        </w:trPr>
        <w:tc>
          <w:tcPr>
            <w:tcW w:w="5619" w:type="dxa"/>
            <w:tcBorders>
              <w:top w:val="nil"/>
              <w:left w:val="nil"/>
              <w:bottom w:val="nil"/>
              <w:right w:val="nil"/>
            </w:tcBorders>
            <w:shd w:val="clear" w:color="auto" w:fill="auto"/>
            <w:vAlign w:val="center"/>
            <w:hideMark/>
          </w:tcPr>
          <w:p w14:paraId="64D1043D"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rPr>
              <w:t>No</w:t>
            </w:r>
          </w:p>
        </w:tc>
        <w:tc>
          <w:tcPr>
            <w:tcW w:w="1214" w:type="dxa"/>
            <w:tcBorders>
              <w:top w:val="nil"/>
              <w:left w:val="nil"/>
              <w:bottom w:val="nil"/>
              <w:right w:val="nil"/>
            </w:tcBorders>
            <w:shd w:val="clear" w:color="auto" w:fill="auto"/>
            <w:noWrap/>
            <w:vAlign w:val="bottom"/>
            <w:hideMark/>
          </w:tcPr>
          <w:p w14:paraId="419C7DEA"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2B97471C"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658FD37D"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59B145D7"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00D1245F"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726D0D20"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0B24CEBE" w14:textId="77777777" w:rsidTr="00805C14">
        <w:trPr>
          <w:trHeight w:val="158"/>
        </w:trPr>
        <w:tc>
          <w:tcPr>
            <w:tcW w:w="5619" w:type="dxa"/>
            <w:tcBorders>
              <w:top w:val="nil"/>
              <w:left w:val="nil"/>
              <w:bottom w:val="nil"/>
              <w:right w:val="nil"/>
            </w:tcBorders>
            <w:shd w:val="clear" w:color="auto" w:fill="auto"/>
            <w:vAlign w:val="center"/>
            <w:hideMark/>
          </w:tcPr>
          <w:p w14:paraId="21AFF9B8"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rPr>
              <w:t>Yes</w:t>
            </w:r>
          </w:p>
        </w:tc>
        <w:tc>
          <w:tcPr>
            <w:tcW w:w="1214" w:type="dxa"/>
            <w:tcBorders>
              <w:top w:val="nil"/>
              <w:left w:val="nil"/>
              <w:bottom w:val="nil"/>
              <w:right w:val="nil"/>
            </w:tcBorders>
            <w:shd w:val="clear" w:color="auto" w:fill="auto"/>
            <w:noWrap/>
            <w:vAlign w:val="bottom"/>
            <w:hideMark/>
          </w:tcPr>
          <w:p w14:paraId="770BDC5C"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lang w:val="vi-VN"/>
              </w:rPr>
              <w:t>0.62</w:t>
            </w:r>
          </w:p>
        </w:tc>
        <w:tc>
          <w:tcPr>
            <w:tcW w:w="1560" w:type="dxa"/>
            <w:tcBorders>
              <w:top w:val="nil"/>
              <w:left w:val="nil"/>
              <w:bottom w:val="nil"/>
              <w:right w:val="nil"/>
            </w:tcBorders>
            <w:shd w:val="clear" w:color="auto" w:fill="auto"/>
            <w:noWrap/>
            <w:vAlign w:val="bottom"/>
            <w:hideMark/>
          </w:tcPr>
          <w:p w14:paraId="1D11B16E" w14:textId="6D418C5C"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lang w:val="vi-VN"/>
              </w:rPr>
              <w:t>0.48</w:t>
            </w:r>
            <w:r w:rsidRPr="00661779">
              <w:rPr>
                <w:rFonts w:ascii="Book Antiqua" w:hAnsi="Book Antiqua"/>
                <w:color w:val="000000" w:themeColor="text1"/>
              </w:rPr>
              <w:t>-</w:t>
            </w:r>
            <w:r w:rsidRPr="00661779">
              <w:rPr>
                <w:rFonts w:ascii="Book Antiqua" w:hAnsi="Book Antiqua"/>
                <w:color w:val="000000" w:themeColor="text1"/>
                <w:lang w:val="vi-VN"/>
              </w:rPr>
              <w:t>0.80</w:t>
            </w:r>
          </w:p>
        </w:tc>
        <w:tc>
          <w:tcPr>
            <w:tcW w:w="484" w:type="dxa"/>
            <w:tcBorders>
              <w:top w:val="nil"/>
              <w:left w:val="nil"/>
              <w:bottom w:val="nil"/>
              <w:right w:val="nil"/>
            </w:tcBorders>
            <w:shd w:val="clear" w:color="auto" w:fill="auto"/>
            <w:vAlign w:val="bottom"/>
            <w:hideMark/>
          </w:tcPr>
          <w:p w14:paraId="4AD0941D"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3ECEFD7E"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lang w:val="vi-VN"/>
              </w:rPr>
              <w:t>0.66</w:t>
            </w:r>
          </w:p>
        </w:tc>
        <w:tc>
          <w:tcPr>
            <w:tcW w:w="1673" w:type="dxa"/>
            <w:tcBorders>
              <w:top w:val="nil"/>
              <w:left w:val="nil"/>
              <w:bottom w:val="nil"/>
              <w:right w:val="nil"/>
            </w:tcBorders>
            <w:shd w:val="clear" w:color="auto" w:fill="auto"/>
            <w:noWrap/>
            <w:vAlign w:val="bottom"/>
            <w:hideMark/>
          </w:tcPr>
          <w:p w14:paraId="25DFA643" w14:textId="0BD11C2C"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lang w:val="vi-VN"/>
              </w:rPr>
              <w:t>0.50</w:t>
            </w:r>
            <w:r w:rsidRPr="00661779">
              <w:rPr>
                <w:rFonts w:ascii="Book Antiqua" w:hAnsi="Book Antiqua"/>
                <w:color w:val="000000" w:themeColor="text1"/>
              </w:rPr>
              <w:t>-</w:t>
            </w:r>
            <w:r w:rsidRPr="00661779">
              <w:rPr>
                <w:rFonts w:ascii="Book Antiqua" w:hAnsi="Book Antiqua"/>
                <w:color w:val="000000" w:themeColor="text1"/>
                <w:lang w:val="vi-VN"/>
              </w:rPr>
              <w:t>0.87</w:t>
            </w:r>
          </w:p>
        </w:tc>
        <w:tc>
          <w:tcPr>
            <w:tcW w:w="367" w:type="dxa"/>
            <w:tcBorders>
              <w:top w:val="nil"/>
              <w:left w:val="nil"/>
              <w:bottom w:val="nil"/>
              <w:right w:val="nil"/>
            </w:tcBorders>
            <w:shd w:val="clear" w:color="auto" w:fill="auto"/>
            <w:vAlign w:val="bottom"/>
            <w:hideMark/>
          </w:tcPr>
          <w:p w14:paraId="0FFA29DD"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05407C5F" w14:textId="77777777" w:rsidTr="00805C14">
        <w:trPr>
          <w:trHeight w:val="158"/>
        </w:trPr>
        <w:tc>
          <w:tcPr>
            <w:tcW w:w="5619" w:type="dxa"/>
            <w:tcBorders>
              <w:top w:val="nil"/>
              <w:left w:val="nil"/>
              <w:bottom w:val="nil"/>
              <w:right w:val="nil"/>
            </w:tcBorders>
            <w:shd w:val="clear" w:color="auto" w:fill="auto"/>
            <w:vAlign w:val="center"/>
            <w:hideMark/>
          </w:tcPr>
          <w:p w14:paraId="1E1BFF21" w14:textId="77777777" w:rsidR="00F128B2" w:rsidRPr="00661779" w:rsidRDefault="00F128B2" w:rsidP="00692620">
            <w:pPr>
              <w:snapToGrid w:val="0"/>
              <w:spacing w:line="360" w:lineRule="auto"/>
              <w:jc w:val="both"/>
              <w:rPr>
                <w:rFonts w:ascii="Book Antiqua" w:hAnsi="Book Antiqua"/>
                <w:bCs/>
                <w:color w:val="000000" w:themeColor="text1"/>
              </w:rPr>
            </w:pPr>
            <w:r w:rsidRPr="00661779">
              <w:rPr>
                <w:rFonts w:ascii="Book Antiqua" w:hAnsi="Book Antiqua"/>
                <w:bCs/>
                <w:color w:val="000000" w:themeColor="text1"/>
              </w:rPr>
              <w:t>Lifetime smoking</w:t>
            </w:r>
          </w:p>
        </w:tc>
        <w:tc>
          <w:tcPr>
            <w:tcW w:w="1214" w:type="dxa"/>
            <w:tcBorders>
              <w:top w:val="nil"/>
              <w:left w:val="nil"/>
              <w:bottom w:val="nil"/>
              <w:right w:val="nil"/>
            </w:tcBorders>
            <w:shd w:val="clear" w:color="auto" w:fill="auto"/>
            <w:noWrap/>
            <w:vAlign w:val="bottom"/>
            <w:hideMark/>
          </w:tcPr>
          <w:p w14:paraId="33175FFE" w14:textId="77777777" w:rsidR="00F128B2" w:rsidRPr="00661779"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22CA664C"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49C32EFA"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5FEDFD97" w14:textId="77777777" w:rsidR="00F128B2" w:rsidRPr="00661779"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482682B7"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08717FCC"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39BE1563" w14:textId="77777777" w:rsidTr="00805C14">
        <w:trPr>
          <w:trHeight w:val="158"/>
        </w:trPr>
        <w:tc>
          <w:tcPr>
            <w:tcW w:w="5619" w:type="dxa"/>
            <w:tcBorders>
              <w:top w:val="nil"/>
              <w:left w:val="nil"/>
              <w:bottom w:val="nil"/>
              <w:right w:val="nil"/>
            </w:tcBorders>
            <w:shd w:val="clear" w:color="auto" w:fill="auto"/>
            <w:vAlign w:val="center"/>
            <w:hideMark/>
          </w:tcPr>
          <w:p w14:paraId="15EFF206"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lastRenderedPageBreak/>
              <w:t>Never or &lt; 5 packs</w:t>
            </w:r>
          </w:p>
        </w:tc>
        <w:tc>
          <w:tcPr>
            <w:tcW w:w="1214" w:type="dxa"/>
            <w:tcBorders>
              <w:top w:val="nil"/>
              <w:left w:val="nil"/>
              <w:bottom w:val="nil"/>
              <w:right w:val="nil"/>
            </w:tcBorders>
            <w:shd w:val="clear" w:color="auto" w:fill="auto"/>
            <w:noWrap/>
            <w:vAlign w:val="bottom"/>
            <w:hideMark/>
          </w:tcPr>
          <w:p w14:paraId="31249BC9"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64792C0F"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179C2494"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5C33EF2C"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4F6B47AC"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61A95F68"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45DE049D" w14:textId="77777777" w:rsidTr="00805C14">
        <w:trPr>
          <w:trHeight w:val="158"/>
        </w:trPr>
        <w:tc>
          <w:tcPr>
            <w:tcW w:w="5619" w:type="dxa"/>
            <w:tcBorders>
              <w:top w:val="nil"/>
              <w:left w:val="nil"/>
              <w:bottom w:val="nil"/>
              <w:right w:val="nil"/>
            </w:tcBorders>
            <w:shd w:val="clear" w:color="auto" w:fill="auto"/>
            <w:vAlign w:val="center"/>
            <w:hideMark/>
          </w:tcPr>
          <w:p w14:paraId="4C47536D"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More than 5 packs</w:t>
            </w:r>
          </w:p>
        </w:tc>
        <w:tc>
          <w:tcPr>
            <w:tcW w:w="1214" w:type="dxa"/>
            <w:tcBorders>
              <w:top w:val="nil"/>
              <w:left w:val="nil"/>
              <w:bottom w:val="nil"/>
              <w:right w:val="nil"/>
            </w:tcBorders>
            <w:shd w:val="clear" w:color="auto" w:fill="auto"/>
            <w:noWrap/>
            <w:vAlign w:val="bottom"/>
            <w:hideMark/>
          </w:tcPr>
          <w:p w14:paraId="67585BFB"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1.45</w:t>
            </w:r>
          </w:p>
        </w:tc>
        <w:tc>
          <w:tcPr>
            <w:tcW w:w="1560" w:type="dxa"/>
            <w:tcBorders>
              <w:top w:val="nil"/>
              <w:left w:val="nil"/>
              <w:bottom w:val="nil"/>
              <w:right w:val="nil"/>
            </w:tcBorders>
            <w:shd w:val="clear" w:color="auto" w:fill="auto"/>
            <w:noWrap/>
            <w:vAlign w:val="bottom"/>
            <w:hideMark/>
          </w:tcPr>
          <w:p w14:paraId="43CD8ECA" w14:textId="3C119F4E"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1.13-1.86</w:t>
            </w:r>
          </w:p>
        </w:tc>
        <w:tc>
          <w:tcPr>
            <w:tcW w:w="484" w:type="dxa"/>
            <w:tcBorders>
              <w:top w:val="nil"/>
              <w:left w:val="nil"/>
              <w:bottom w:val="nil"/>
              <w:right w:val="nil"/>
            </w:tcBorders>
            <w:shd w:val="clear" w:color="auto" w:fill="auto"/>
            <w:vAlign w:val="bottom"/>
            <w:hideMark/>
          </w:tcPr>
          <w:p w14:paraId="3FEBB6B9"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50CD9ACB"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1.38</w:t>
            </w:r>
          </w:p>
        </w:tc>
        <w:tc>
          <w:tcPr>
            <w:tcW w:w="1673" w:type="dxa"/>
            <w:tcBorders>
              <w:top w:val="nil"/>
              <w:left w:val="nil"/>
              <w:bottom w:val="nil"/>
              <w:right w:val="nil"/>
            </w:tcBorders>
            <w:shd w:val="clear" w:color="auto" w:fill="auto"/>
            <w:noWrap/>
            <w:vAlign w:val="bottom"/>
            <w:hideMark/>
          </w:tcPr>
          <w:p w14:paraId="7AB83170" w14:textId="0143BC80"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0.95-2.02</w:t>
            </w:r>
          </w:p>
        </w:tc>
        <w:tc>
          <w:tcPr>
            <w:tcW w:w="367" w:type="dxa"/>
            <w:tcBorders>
              <w:top w:val="nil"/>
              <w:left w:val="nil"/>
              <w:bottom w:val="nil"/>
              <w:right w:val="nil"/>
            </w:tcBorders>
            <w:shd w:val="clear" w:color="auto" w:fill="auto"/>
            <w:vAlign w:val="bottom"/>
            <w:hideMark/>
          </w:tcPr>
          <w:p w14:paraId="074D91C6"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03FEF982" w14:textId="77777777" w:rsidTr="00805C14">
        <w:trPr>
          <w:trHeight w:val="158"/>
        </w:trPr>
        <w:tc>
          <w:tcPr>
            <w:tcW w:w="5619" w:type="dxa"/>
            <w:tcBorders>
              <w:top w:val="nil"/>
              <w:left w:val="nil"/>
              <w:bottom w:val="nil"/>
              <w:right w:val="nil"/>
            </w:tcBorders>
            <w:shd w:val="clear" w:color="auto" w:fill="auto"/>
            <w:vAlign w:val="center"/>
            <w:hideMark/>
          </w:tcPr>
          <w:p w14:paraId="7163D0E6" w14:textId="55B53B82" w:rsidR="00F128B2" w:rsidRPr="00661779" w:rsidRDefault="000B7786" w:rsidP="00692620">
            <w:pPr>
              <w:snapToGrid w:val="0"/>
              <w:spacing w:line="360" w:lineRule="auto"/>
              <w:jc w:val="both"/>
              <w:rPr>
                <w:rFonts w:ascii="Book Antiqua" w:hAnsi="Book Antiqua"/>
                <w:bCs/>
                <w:color w:val="000000" w:themeColor="text1"/>
              </w:rPr>
            </w:pPr>
            <w:r w:rsidRPr="00661779">
              <w:rPr>
                <w:rFonts w:ascii="Book Antiqua" w:hAnsi="Book Antiqua"/>
                <w:bCs/>
                <w:color w:val="000000" w:themeColor="text1"/>
              </w:rPr>
              <w:t xml:space="preserve">Drinking within 1 </w:t>
            </w:r>
            <w:proofErr w:type="spellStart"/>
            <w:r w:rsidRPr="00661779">
              <w:rPr>
                <w:rFonts w:ascii="Book Antiqua" w:hAnsi="Book Antiqua"/>
                <w:bCs/>
                <w:color w:val="000000" w:themeColor="text1"/>
              </w:rPr>
              <w:t>y</w:t>
            </w:r>
            <w:r w:rsidR="00F128B2" w:rsidRPr="00661779">
              <w:rPr>
                <w:rFonts w:ascii="Book Antiqua" w:hAnsi="Book Antiqua"/>
                <w:bCs/>
                <w:color w:val="000000" w:themeColor="text1"/>
              </w:rPr>
              <w:t>r</w:t>
            </w:r>
            <w:proofErr w:type="spellEnd"/>
          </w:p>
        </w:tc>
        <w:tc>
          <w:tcPr>
            <w:tcW w:w="1214" w:type="dxa"/>
            <w:tcBorders>
              <w:top w:val="nil"/>
              <w:left w:val="nil"/>
              <w:bottom w:val="nil"/>
              <w:right w:val="nil"/>
            </w:tcBorders>
            <w:shd w:val="clear" w:color="auto" w:fill="auto"/>
            <w:noWrap/>
            <w:vAlign w:val="bottom"/>
            <w:hideMark/>
          </w:tcPr>
          <w:p w14:paraId="1D520DE7" w14:textId="77777777" w:rsidR="00F128B2" w:rsidRPr="00661779"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6FEC249E"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5145A919"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78750CE7" w14:textId="77777777" w:rsidR="00F128B2" w:rsidRPr="00661779"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3D7CFE8B"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7F3DE173"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4865C4B6" w14:textId="77777777" w:rsidTr="00805C14">
        <w:trPr>
          <w:trHeight w:val="158"/>
        </w:trPr>
        <w:tc>
          <w:tcPr>
            <w:tcW w:w="5619" w:type="dxa"/>
            <w:tcBorders>
              <w:top w:val="nil"/>
              <w:left w:val="nil"/>
              <w:bottom w:val="nil"/>
              <w:right w:val="nil"/>
            </w:tcBorders>
            <w:shd w:val="clear" w:color="auto" w:fill="auto"/>
            <w:vAlign w:val="center"/>
            <w:hideMark/>
          </w:tcPr>
          <w:p w14:paraId="67B6A619"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Never</w:t>
            </w:r>
          </w:p>
        </w:tc>
        <w:tc>
          <w:tcPr>
            <w:tcW w:w="1214" w:type="dxa"/>
            <w:tcBorders>
              <w:top w:val="nil"/>
              <w:left w:val="nil"/>
              <w:bottom w:val="nil"/>
              <w:right w:val="nil"/>
            </w:tcBorders>
            <w:shd w:val="clear" w:color="auto" w:fill="auto"/>
            <w:noWrap/>
            <w:vAlign w:val="bottom"/>
            <w:hideMark/>
          </w:tcPr>
          <w:p w14:paraId="650EFDEC"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0B3035B5"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5389149A"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4CE84C75"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06CA0FA8"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10C749C5"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2061BBA2" w14:textId="77777777" w:rsidTr="00805C14">
        <w:trPr>
          <w:trHeight w:val="158"/>
        </w:trPr>
        <w:tc>
          <w:tcPr>
            <w:tcW w:w="5619" w:type="dxa"/>
            <w:tcBorders>
              <w:top w:val="nil"/>
              <w:left w:val="nil"/>
              <w:bottom w:val="nil"/>
              <w:right w:val="nil"/>
            </w:tcBorders>
            <w:shd w:val="clear" w:color="auto" w:fill="auto"/>
            <w:vAlign w:val="center"/>
            <w:hideMark/>
          </w:tcPr>
          <w:p w14:paraId="03385229"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 xml:space="preserve">Sometime </w:t>
            </w:r>
          </w:p>
        </w:tc>
        <w:tc>
          <w:tcPr>
            <w:tcW w:w="1214" w:type="dxa"/>
            <w:tcBorders>
              <w:top w:val="nil"/>
              <w:left w:val="nil"/>
              <w:bottom w:val="nil"/>
              <w:right w:val="nil"/>
            </w:tcBorders>
            <w:shd w:val="clear" w:color="auto" w:fill="auto"/>
            <w:noWrap/>
            <w:vAlign w:val="bottom"/>
            <w:hideMark/>
          </w:tcPr>
          <w:p w14:paraId="22B4B2C8"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1.37</w:t>
            </w:r>
          </w:p>
        </w:tc>
        <w:tc>
          <w:tcPr>
            <w:tcW w:w="1560" w:type="dxa"/>
            <w:tcBorders>
              <w:top w:val="nil"/>
              <w:left w:val="nil"/>
              <w:bottom w:val="nil"/>
              <w:right w:val="nil"/>
            </w:tcBorders>
            <w:shd w:val="clear" w:color="auto" w:fill="auto"/>
            <w:noWrap/>
            <w:vAlign w:val="bottom"/>
            <w:hideMark/>
          </w:tcPr>
          <w:p w14:paraId="093B6BDE" w14:textId="76868E1B"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1.06-1.79</w:t>
            </w:r>
          </w:p>
        </w:tc>
        <w:tc>
          <w:tcPr>
            <w:tcW w:w="484" w:type="dxa"/>
            <w:tcBorders>
              <w:top w:val="nil"/>
              <w:left w:val="nil"/>
              <w:bottom w:val="nil"/>
              <w:right w:val="nil"/>
            </w:tcBorders>
            <w:shd w:val="clear" w:color="auto" w:fill="auto"/>
            <w:vAlign w:val="bottom"/>
            <w:hideMark/>
          </w:tcPr>
          <w:p w14:paraId="47A5D986"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4096B429"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1.06</w:t>
            </w:r>
          </w:p>
        </w:tc>
        <w:tc>
          <w:tcPr>
            <w:tcW w:w="1673" w:type="dxa"/>
            <w:tcBorders>
              <w:top w:val="nil"/>
              <w:left w:val="nil"/>
              <w:bottom w:val="nil"/>
              <w:right w:val="nil"/>
            </w:tcBorders>
            <w:shd w:val="clear" w:color="auto" w:fill="auto"/>
            <w:noWrap/>
            <w:vAlign w:val="bottom"/>
            <w:hideMark/>
          </w:tcPr>
          <w:p w14:paraId="708A517F" w14:textId="3B541BAE"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0.79-1.41</w:t>
            </w:r>
          </w:p>
        </w:tc>
        <w:tc>
          <w:tcPr>
            <w:tcW w:w="367" w:type="dxa"/>
            <w:tcBorders>
              <w:top w:val="nil"/>
              <w:left w:val="nil"/>
              <w:bottom w:val="nil"/>
              <w:right w:val="nil"/>
            </w:tcBorders>
            <w:shd w:val="clear" w:color="auto" w:fill="auto"/>
            <w:vAlign w:val="bottom"/>
            <w:hideMark/>
          </w:tcPr>
          <w:p w14:paraId="056575B8"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2FE896BD" w14:textId="77777777" w:rsidTr="00805C14">
        <w:trPr>
          <w:trHeight w:val="158"/>
        </w:trPr>
        <w:tc>
          <w:tcPr>
            <w:tcW w:w="5619" w:type="dxa"/>
            <w:tcBorders>
              <w:top w:val="nil"/>
              <w:left w:val="nil"/>
              <w:bottom w:val="nil"/>
              <w:right w:val="nil"/>
            </w:tcBorders>
            <w:shd w:val="clear" w:color="auto" w:fill="auto"/>
            <w:vAlign w:val="center"/>
            <w:hideMark/>
          </w:tcPr>
          <w:p w14:paraId="6067FAA2"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 xml:space="preserve">Frequently </w:t>
            </w:r>
          </w:p>
        </w:tc>
        <w:tc>
          <w:tcPr>
            <w:tcW w:w="1214" w:type="dxa"/>
            <w:tcBorders>
              <w:top w:val="nil"/>
              <w:left w:val="nil"/>
              <w:bottom w:val="nil"/>
              <w:right w:val="nil"/>
            </w:tcBorders>
            <w:shd w:val="clear" w:color="auto" w:fill="auto"/>
            <w:noWrap/>
            <w:vAlign w:val="bottom"/>
            <w:hideMark/>
          </w:tcPr>
          <w:p w14:paraId="10070F51"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1.42</w:t>
            </w:r>
          </w:p>
        </w:tc>
        <w:tc>
          <w:tcPr>
            <w:tcW w:w="1560" w:type="dxa"/>
            <w:tcBorders>
              <w:top w:val="nil"/>
              <w:left w:val="nil"/>
              <w:bottom w:val="nil"/>
              <w:right w:val="nil"/>
            </w:tcBorders>
            <w:shd w:val="clear" w:color="auto" w:fill="auto"/>
            <w:noWrap/>
            <w:vAlign w:val="bottom"/>
            <w:hideMark/>
          </w:tcPr>
          <w:p w14:paraId="79E35091" w14:textId="308A6105"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1.02-1.97</w:t>
            </w:r>
          </w:p>
        </w:tc>
        <w:tc>
          <w:tcPr>
            <w:tcW w:w="484" w:type="dxa"/>
            <w:tcBorders>
              <w:top w:val="nil"/>
              <w:left w:val="nil"/>
              <w:bottom w:val="nil"/>
              <w:right w:val="nil"/>
            </w:tcBorders>
            <w:shd w:val="clear" w:color="auto" w:fill="auto"/>
            <w:vAlign w:val="bottom"/>
            <w:hideMark/>
          </w:tcPr>
          <w:p w14:paraId="2096C915"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53ACEE97"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0.87</w:t>
            </w:r>
          </w:p>
        </w:tc>
        <w:tc>
          <w:tcPr>
            <w:tcW w:w="1673" w:type="dxa"/>
            <w:tcBorders>
              <w:top w:val="nil"/>
              <w:left w:val="nil"/>
              <w:bottom w:val="nil"/>
              <w:right w:val="nil"/>
            </w:tcBorders>
            <w:shd w:val="clear" w:color="auto" w:fill="auto"/>
            <w:noWrap/>
            <w:vAlign w:val="bottom"/>
            <w:hideMark/>
          </w:tcPr>
          <w:p w14:paraId="2C49E708" w14:textId="15A6EA6C"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0.59-1.3</w:t>
            </w:r>
          </w:p>
        </w:tc>
        <w:tc>
          <w:tcPr>
            <w:tcW w:w="367" w:type="dxa"/>
            <w:tcBorders>
              <w:top w:val="nil"/>
              <w:left w:val="nil"/>
              <w:bottom w:val="nil"/>
              <w:right w:val="nil"/>
            </w:tcBorders>
            <w:shd w:val="clear" w:color="auto" w:fill="auto"/>
            <w:vAlign w:val="bottom"/>
            <w:hideMark/>
          </w:tcPr>
          <w:p w14:paraId="2A30DF05"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0B8689F2" w14:textId="77777777" w:rsidTr="00805C14">
        <w:trPr>
          <w:trHeight w:val="158"/>
        </w:trPr>
        <w:tc>
          <w:tcPr>
            <w:tcW w:w="5619" w:type="dxa"/>
            <w:tcBorders>
              <w:top w:val="nil"/>
              <w:left w:val="nil"/>
              <w:bottom w:val="nil"/>
              <w:right w:val="nil"/>
            </w:tcBorders>
            <w:shd w:val="clear" w:color="auto" w:fill="auto"/>
            <w:vAlign w:val="center"/>
            <w:hideMark/>
          </w:tcPr>
          <w:p w14:paraId="08EB94EC" w14:textId="77777777" w:rsidR="00F128B2" w:rsidRPr="00661779" w:rsidRDefault="00F128B2" w:rsidP="00692620">
            <w:pPr>
              <w:snapToGrid w:val="0"/>
              <w:spacing w:line="360" w:lineRule="auto"/>
              <w:jc w:val="both"/>
              <w:rPr>
                <w:rFonts w:ascii="Book Antiqua" w:hAnsi="Book Antiqua"/>
                <w:bCs/>
                <w:color w:val="000000" w:themeColor="text1"/>
              </w:rPr>
            </w:pPr>
            <w:r w:rsidRPr="00661779">
              <w:rPr>
                <w:rFonts w:ascii="Book Antiqua" w:hAnsi="Book Antiqua"/>
                <w:bCs/>
                <w:color w:val="000000" w:themeColor="text1"/>
              </w:rPr>
              <w:t>Exercise</w:t>
            </w:r>
          </w:p>
        </w:tc>
        <w:tc>
          <w:tcPr>
            <w:tcW w:w="1214" w:type="dxa"/>
            <w:tcBorders>
              <w:top w:val="nil"/>
              <w:left w:val="nil"/>
              <w:bottom w:val="nil"/>
              <w:right w:val="nil"/>
            </w:tcBorders>
            <w:shd w:val="clear" w:color="auto" w:fill="auto"/>
            <w:noWrap/>
            <w:vAlign w:val="bottom"/>
            <w:hideMark/>
          </w:tcPr>
          <w:p w14:paraId="50BCE76B" w14:textId="77777777" w:rsidR="00F128B2" w:rsidRPr="00661779"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7A06CADC"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71A155B3"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5561B6ED" w14:textId="77777777" w:rsidR="00F128B2" w:rsidRPr="00661779"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20B38887"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22896222"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0518594F" w14:textId="77777777" w:rsidTr="00805C14">
        <w:trPr>
          <w:trHeight w:val="158"/>
        </w:trPr>
        <w:tc>
          <w:tcPr>
            <w:tcW w:w="5619" w:type="dxa"/>
            <w:tcBorders>
              <w:top w:val="nil"/>
              <w:left w:val="nil"/>
              <w:bottom w:val="nil"/>
              <w:right w:val="nil"/>
            </w:tcBorders>
            <w:shd w:val="clear" w:color="auto" w:fill="auto"/>
            <w:vAlign w:val="center"/>
            <w:hideMark/>
          </w:tcPr>
          <w:p w14:paraId="4366C95A"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Never</w:t>
            </w:r>
          </w:p>
        </w:tc>
        <w:tc>
          <w:tcPr>
            <w:tcW w:w="1214" w:type="dxa"/>
            <w:tcBorders>
              <w:top w:val="nil"/>
              <w:left w:val="nil"/>
              <w:bottom w:val="nil"/>
              <w:right w:val="nil"/>
            </w:tcBorders>
            <w:shd w:val="clear" w:color="auto" w:fill="auto"/>
            <w:noWrap/>
            <w:vAlign w:val="bottom"/>
            <w:hideMark/>
          </w:tcPr>
          <w:p w14:paraId="594763A0"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22C5DA7A" w14:textId="77777777" w:rsidR="00F128B2" w:rsidRPr="00661779"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1B5B3CA2"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1631E32D"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12E50466" w14:textId="77777777" w:rsidR="00F128B2" w:rsidRPr="00661779"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76E688BB"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234F88EF" w14:textId="77777777" w:rsidTr="00805C14">
        <w:trPr>
          <w:trHeight w:val="158"/>
        </w:trPr>
        <w:tc>
          <w:tcPr>
            <w:tcW w:w="5619" w:type="dxa"/>
            <w:tcBorders>
              <w:top w:val="nil"/>
              <w:left w:val="nil"/>
              <w:bottom w:val="nil"/>
              <w:right w:val="nil"/>
            </w:tcBorders>
            <w:shd w:val="clear" w:color="auto" w:fill="auto"/>
            <w:vAlign w:val="center"/>
            <w:hideMark/>
          </w:tcPr>
          <w:p w14:paraId="1226EA6B" w14:textId="0298286A"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1-2 d</w:t>
            </w:r>
            <w:r w:rsidR="000B7786" w:rsidRPr="00661779">
              <w:rPr>
                <w:rFonts w:ascii="Book Antiqua" w:hAnsi="Book Antiqua"/>
                <w:color w:val="000000" w:themeColor="text1"/>
              </w:rPr>
              <w:t xml:space="preserve"> </w:t>
            </w:r>
            <w:r w:rsidRPr="00661779">
              <w:rPr>
                <w:rFonts w:ascii="Book Antiqua" w:hAnsi="Book Antiqua"/>
                <w:color w:val="000000" w:themeColor="text1"/>
              </w:rPr>
              <w:t>per week</w:t>
            </w:r>
          </w:p>
        </w:tc>
        <w:tc>
          <w:tcPr>
            <w:tcW w:w="1214" w:type="dxa"/>
            <w:tcBorders>
              <w:top w:val="nil"/>
              <w:left w:val="nil"/>
              <w:bottom w:val="nil"/>
              <w:right w:val="nil"/>
            </w:tcBorders>
            <w:shd w:val="clear" w:color="auto" w:fill="auto"/>
            <w:noWrap/>
            <w:vAlign w:val="bottom"/>
            <w:hideMark/>
          </w:tcPr>
          <w:p w14:paraId="79FBBF9E"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1.52</w:t>
            </w:r>
          </w:p>
        </w:tc>
        <w:tc>
          <w:tcPr>
            <w:tcW w:w="1560" w:type="dxa"/>
            <w:tcBorders>
              <w:top w:val="nil"/>
              <w:left w:val="nil"/>
              <w:bottom w:val="nil"/>
              <w:right w:val="nil"/>
            </w:tcBorders>
            <w:shd w:val="clear" w:color="auto" w:fill="auto"/>
            <w:noWrap/>
            <w:vAlign w:val="bottom"/>
            <w:hideMark/>
          </w:tcPr>
          <w:p w14:paraId="49F30BCE" w14:textId="515022F0"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1.09-2.12</w:t>
            </w:r>
          </w:p>
        </w:tc>
        <w:tc>
          <w:tcPr>
            <w:tcW w:w="484" w:type="dxa"/>
            <w:tcBorders>
              <w:top w:val="nil"/>
              <w:left w:val="nil"/>
              <w:bottom w:val="nil"/>
              <w:right w:val="nil"/>
            </w:tcBorders>
            <w:shd w:val="clear" w:color="auto" w:fill="auto"/>
            <w:noWrap/>
            <w:vAlign w:val="bottom"/>
            <w:hideMark/>
          </w:tcPr>
          <w:p w14:paraId="0C18BDF9"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2C3CAEA8"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1.37</w:t>
            </w:r>
          </w:p>
        </w:tc>
        <w:tc>
          <w:tcPr>
            <w:tcW w:w="1673" w:type="dxa"/>
            <w:tcBorders>
              <w:top w:val="nil"/>
              <w:left w:val="nil"/>
              <w:bottom w:val="nil"/>
              <w:right w:val="nil"/>
            </w:tcBorders>
            <w:shd w:val="clear" w:color="auto" w:fill="auto"/>
            <w:noWrap/>
            <w:vAlign w:val="bottom"/>
            <w:hideMark/>
          </w:tcPr>
          <w:p w14:paraId="2F053B86" w14:textId="095E0D1E"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0.97-1.95</w:t>
            </w:r>
          </w:p>
        </w:tc>
        <w:tc>
          <w:tcPr>
            <w:tcW w:w="367" w:type="dxa"/>
            <w:tcBorders>
              <w:top w:val="nil"/>
              <w:left w:val="nil"/>
              <w:bottom w:val="nil"/>
              <w:right w:val="nil"/>
            </w:tcBorders>
            <w:shd w:val="clear" w:color="auto" w:fill="auto"/>
            <w:noWrap/>
            <w:vAlign w:val="bottom"/>
            <w:hideMark/>
          </w:tcPr>
          <w:p w14:paraId="76C94B02" w14:textId="77777777" w:rsidR="00F128B2" w:rsidRPr="00661779" w:rsidRDefault="00F128B2" w:rsidP="00692620">
            <w:pPr>
              <w:snapToGrid w:val="0"/>
              <w:spacing w:line="360" w:lineRule="auto"/>
              <w:jc w:val="both"/>
              <w:rPr>
                <w:rFonts w:ascii="Book Antiqua" w:hAnsi="Book Antiqua"/>
                <w:color w:val="000000" w:themeColor="text1"/>
              </w:rPr>
            </w:pPr>
          </w:p>
        </w:tc>
      </w:tr>
      <w:tr w:rsidR="001F680F" w:rsidRPr="00661779" w14:paraId="356C5A1D" w14:textId="77777777" w:rsidTr="00805C14">
        <w:trPr>
          <w:trHeight w:val="158"/>
        </w:trPr>
        <w:tc>
          <w:tcPr>
            <w:tcW w:w="5619" w:type="dxa"/>
            <w:tcBorders>
              <w:top w:val="nil"/>
              <w:left w:val="nil"/>
              <w:bottom w:val="single" w:sz="4" w:space="0" w:color="auto"/>
              <w:right w:val="nil"/>
            </w:tcBorders>
            <w:shd w:val="clear" w:color="auto" w:fill="auto"/>
            <w:vAlign w:val="center"/>
            <w:hideMark/>
          </w:tcPr>
          <w:p w14:paraId="3D450062" w14:textId="0928F178"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&gt;</w:t>
            </w:r>
            <w:r w:rsidR="000B7786" w:rsidRPr="00661779">
              <w:rPr>
                <w:rFonts w:ascii="Book Antiqua" w:hAnsi="Book Antiqua"/>
                <w:color w:val="000000" w:themeColor="text1"/>
              </w:rPr>
              <w:t xml:space="preserve"> </w:t>
            </w:r>
            <w:r w:rsidRPr="00661779">
              <w:rPr>
                <w:rFonts w:ascii="Book Antiqua" w:hAnsi="Book Antiqua"/>
                <w:color w:val="000000" w:themeColor="text1"/>
              </w:rPr>
              <w:t>3 d</w:t>
            </w:r>
            <w:r w:rsidR="000B7786" w:rsidRPr="00661779">
              <w:rPr>
                <w:rFonts w:ascii="Book Antiqua" w:hAnsi="Book Antiqua"/>
                <w:color w:val="000000" w:themeColor="text1"/>
              </w:rPr>
              <w:t xml:space="preserve"> </w:t>
            </w:r>
            <w:r w:rsidRPr="00661779">
              <w:rPr>
                <w:rFonts w:ascii="Book Antiqua" w:hAnsi="Book Antiqua"/>
                <w:color w:val="000000" w:themeColor="text1"/>
              </w:rPr>
              <w:t>per week</w:t>
            </w:r>
          </w:p>
        </w:tc>
        <w:tc>
          <w:tcPr>
            <w:tcW w:w="1214" w:type="dxa"/>
            <w:tcBorders>
              <w:top w:val="nil"/>
              <w:left w:val="nil"/>
              <w:bottom w:val="single" w:sz="4" w:space="0" w:color="auto"/>
              <w:right w:val="nil"/>
            </w:tcBorders>
            <w:shd w:val="clear" w:color="auto" w:fill="auto"/>
            <w:noWrap/>
            <w:vAlign w:val="bottom"/>
            <w:hideMark/>
          </w:tcPr>
          <w:p w14:paraId="1B2C74FD"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1.29</w:t>
            </w:r>
          </w:p>
        </w:tc>
        <w:tc>
          <w:tcPr>
            <w:tcW w:w="1560" w:type="dxa"/>
            <w:tcBorders>
              <w:top w:val="nil"/>
              <w:left w:val="nil"/>
              <w:bottom w:val="single" w:sz="4" w:space="0" w:color="auto"/>
              <w:right w:val="nil"/>
            </w:tcBorders>
            <w:shd w:val="clear" w:color="auto" w:fill="auto"/>
            <w:noWrap/>
            <w:vAlign w:val="bottom"/>
            <w:hideMark/>
          </w:tcPr>
          <w:p w14:paraId="1390C908" w14:textId="478A4E06"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0.99-1.69</w:t>
            </w:r>
          </w:p>
        </w:tc>
        <w:tc>
          <w:tcPr>
            <w:tcW w:w="484" w:type="dxa"/>
            <w:tcBorders>
              <w:top w:val="nil"/>
              <w:left w:val="nil"/>
              <w:bottom w:val="single" w:sz="4" w:space="0" w:color="auto"/>
              <w:right w:val="nil"/>
            </w:tcBorders>
            <w:shd w:val="clear" w:color="auto" w:fill="auto"/>
            <w:vAlign w:val="bottom"/>
            <w:hideMark/>
          </w:tcPr>
          <w:p w14:paraId="347CF772" w14:textId="77777777" w:rsidR="00F128B2" w:rsidRPr="00661779"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single" w:sz="4" w:space="0" w:color="auto"/>
              <w:right w:val="nil"/>
            </w:tcBorders>
            <w:shd w:val="clear" w:color="auto" w:fill="auto"/>
            <w:noWrap/>
            <w:vAlign w:val="bottom"/>
            <w:hideMark/>
          </w:tcPr>
          <w:p w14:paraId="392DAB74" w14:textId="77777777" w:rsidR="00F128B2" w:rsidRPr="00661779" w:rsidRDefault="00F128B2"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1.42</w:t>
            </w:r>
          </w:p>
        </w:tc>
        <w:tc>
          <w:tcPr>
            <w:tcW w:w="1673" w:type="dxa"/>
            <w:tcBorders>
              <w:top w:val="nil"/>
              <w:left w:val="nil"/>
              <w:bottom w:val="single" w:sz="4" w:space="0" w:color="auto"/>
              <w:right w:val="nil"/>
            </w:tcBorders>
            <w:shd w:val="clear" w:color="auto" w:fill="auto"/>
            <w:noWrap/>
            <w:vAlign w:val="bottom"/>
            <w:hideMark/>
          </w:tcPr>
          <w:p w14:paraId="28174F38" w14:textId="6B8E216B" w:rsidR="00F128B2" w:rsidRPr="00661779" w:rsidRDefault="00B0339B" w:rsidP="00692620">
            <w:pPr>
              <w:snapToGrid w:val="0"/>
              <w:spacing w:line="360" w:lineRule="auto"/>
              <w:jc w:val="center"/>
              <w:rPr>
                <w:rFonts w:ascii="Book Antiqua" w:hAnsi="Book Antiqua"/>
                <w:color w:val="000000" w:themeColor="text1"/>
              </w:rPr>
            </w:pPr>
            <w:r w:rsidRPr="00661779">
              <w:rPr>
                <w:rFonts w:ascii="Book Antiqua" w:hAnsi="Book Antiqua"/>
                <w:color w:val="000000" w:themeColor="text1"/>
              </w:rPr>
              <w:t>1.07-1.89</w:t>
            </w:r>
          </w:p>
        </w:tc>
        <w:tc>
          <w:tcPr>
            <w:tcW w:w="367" w:type="dxa"/>
            <w:tcBorders>
              <w:top w:val="nil"/>
              <w:left w:val="nil"/>
              <w:bottom w:val="single" w:sz="4" w:space="0" w:color="auto"/>
              <w:right w:val="nil"/>
            </w:tcBorders>
            <w:shd w:val="clear" w:color="auto" w:fill="auto"/>
            <w:vAlign w:val="bottom"/>
            <w:hideMark/>
          </w:tcPr>
          <w:p w14:paraId="2146D529" w14:textId="77777777" w:rsidR="00F128B2" w:rsidRPr="00661779" w:rsidRDefault="00F128B2" w:rsidP="00692620">
            <w:pPr>
              <w:snapToGrid w:val="0"/>
              <w:spacing w:line="360" w:lineRule="auto"/>
              <w:jc w:val="both"/>
              <w:rPr>
                <w:rFonts w:ascii="Book Antiqua" w:hAnsi="Book Antiqua"/>
                <w:color w:val="000000" w:themeColor="text1"/>
              </w:rPr>
            </w:pPr>
          </w:p>
        </w:tc>
      </w:tr>
    </w:tbl>
    <w:p w14:paraId="4CAE7B10" w14:textId="45FDE90A" w:rsidR="000E1E95" w:rsidRPr="00661779" w:rsidRDefault="00B0339B" w:rsidP="00692620">
      <w:pPr>
        <w:snapToGrid w:val="0"/>
        <w:spacing w:line="360" w:lineRule="auto"/>
        <w:jc w:val="both"/>
        <w:rPr>
          <w:rFonts w:asciiTheme="minorHAnsi" w:hAnsiTheme="minorHAnsi"/>
          <w:b/>
        </w:rPr>
      </w:pPr>
      <w:r w:rsidRPr="00661779">
        <w:rPr>
          <w:rFonts w:ascii="Book Antiqua" w:hAnsi="Book Antiqua"/>
          <w:iCs/>
          <w:color w:val="000000" w:themeColor="text1"/>
          <w:lang w:val="vi-VN"/>
        </w:rPr>
        <w:t>c</w:t>
      </w:r>
      <w:r w:rsidRPr="00661779">
        <w:rPr>
          <w:rFonts w:ascii="Book Antiqua" w:hAnsi="Book Antiqua"/>
          <w:iCs/>
          <w:color w:val="000000" w:themeColor="text1"/>
        </w:rPr>
        <w:t>OR</w:t>
      </w:r>
      <w:r w:rsidRPr="00661779">
        <w:rPr>
          <w:rFonts w:asciiTheme="minorHAnsi" w:hAnsiTheme="minorHAnsi"/>
          <w:iCs/>
          <w:color w:val="000000" w:themeColor="text1"/>
          <w:lang w:val="vi-VN"/>
        </w:rPr>
        <w:t xml:space="preserve">: </w:t>
      </w:r>
      <w:r w:rsidRPr="00661779">
        <w:rPr>
          <w:rFonts w:ascii="Book Antiqua" w:hAnsi="Book Antiqua"/>
          <w:iCs/>
          <w:color w:val="000000" w:themeColor="text1"/>
          <w:lang w:val="vi-VN"/>
        </w:rPr>
        <w:t>C</w:t>
      </w:r>
      <w:r w:rsidRPr="00661779">
        <w:rPr>
          <w:rFonts w:ascii="Book Antiqua" w:hAnsi="Book Antiqua"/>
          <w:iCs/>
          <w:color w:val="000000" w:themeColor="text1"/>
        </w:rPr>
        <w:t>r</w:t>
      </w:r>
      <w:r w:rsidRPr="00661779">
        <w:rPr>
          <w:rFonts w:ascii="Book Antiqua" w:hAnsi="Book Antiqua"/>
          <w:iCs/>
          <w:color w:val="000000" w:themeColor="text1"/>
          <w:lang w:val="vi-VN"/>
        </w:rPr>
        <w:t xml:space="preserve">ude </w:t>
      </w:r>
      <w:r w:rsidRPr="00661779">
        <w:rPr>
          <w:rFonts w:ascii="Book Antiqua" w:hAnsi="Book Antiqua"/>
          <w:iCs/>
          <w:color w:val="000000" w:themeColor="text1"/>
        </w:rPr>
        <w:t xml:space="preserve">odds ratio; </w:t>
      </w:r>
      <w:proofErr w:type="spellStart"/>
      <w:r w:rsidRPr="00661779">
        <w:rPr>
          <w:rFonts w:ascii="Book Antiqua" w:hAnsi="Book Antiqua"/>
          <w:iCs/>
          <w:color w:val="000000" w:themeColor="text1"/>
        </w:rPr>
        <w:t>aOR</w:t>
      </w:r>
      <w:proofErr w:type="spellEnd"/>
      <w:r w:rsidRPr="00661779">
        <w:rPr>
          <w:rFonts w:asciiTheme="minorHAnsi" w:hAnsiTheme="minorHAnsi"/>
          <w:iCs/>
          <w:color w:val="000000" w:themeColor="text1"/>
          <w:lang w:val="vi-VN"/>
        </w:rPr>
        <w:t xml:space="preserve">: </w:t>
      </w:r>
      <w:r w:rsidRPr="00661779">
        <w:rPr>
          <w:rFonts w:ascii="Book Antiqua" w:hAnsi="Book Antiqua"/>
          <w:iCs/>
          <w:color w:val="000000" w:themeColor="text1"/>
        </w:rPr>
        <w:t>Adjusted odds ratio</w:t>
      </w:r>
      <w:r w:rsidRPr="00661779">
        <w:rPr>
          <w:rFonts w:ascii="Book Antiqua" w:hAnsi="Book Antiqua"/>
          <w:iCs/>
          <w:color w:val="000000" w:themeColor="text1"/>
          <w:lang w:val="vi-VN"/>
        </w:rPr>
        <w:t xml:space="preserve">; </w:t>
      </w:r>
      <w:r w:rsidRPr="00661779">
        <w:rPr>
          <w:rFonts w:ascii="Book Antiqua" w:hAnsi="Book Antiqua"/>
          <w:iCs/>
          <w:color w:val="000000" w:themeColor="text1"/>
        </w:rPr>
        <w:t>CRC</w:t>
      </w:r>
      <w:r w:rsidRPr="00661779">
        <w:rPr>
          <w:rFonts w:asciiTheme="minorHAnsi" w:hAnsiTheme="minorHAnsi"/>
          <w:iCs/>
          <w:color w:val="000000" w:themeColor="text1"/>
          <w:lang w:val="vi-VN"/>
        </w:rPr>
        <w:t xml:space="preserve">: </w:t>
      </w:r>
      <w:r w:rsidRPr="00661779">
        <w:rPr>
          <w:rFonts w:ascii="Book Antiqua" w:hAnsi="Book Antiqua"/>
          <w:iCs/>
          <w:caps/>
          <w:color w:val="000000" w:themeColor="text1"/>
        </w:rPr>
        <w:t>c</w:t>
      </w:r>
      <w:r w:rsidRPr="00661779">
        <w:rPr>
          <w:rFonts w:ascii="Book Antiqua" w:hAnsi="Book Antiqua"/>
          <w:iCs/>
          <w:color w:val="000000" w:themeColor="text1"/>
        </w:rPr>
        <w:t>olorectal cancer</w:t>
      </w:r>
      <w:r w:rsidRPr="00661779">
        <w:rPr>
          <w:rFonts w:ascii="Book Antiqua" w:hAnsi="Book Antiqua"/>
          <w:iCs/>
          <w:color w:val="000000" w:themeColor="text1"/>
          <w:lang w:val="vi-VN"/>
        </w:rPr>
        <w:t xml:space="preserve">; </w:t>
      </w:r>
      <w:r w:rsidR="00DB6823" w:rsidRPr="00661779">
        <w:rPr>
          <w:rFonts w:ascii="Book Antiqua" w:hAnsi="Book Antiqua"/>
          <w:iCs/>
          <w:color w:val="000000" w:themeColor="text1"/>
          <w:lang w:val="vi-VN"/>
        </w:rPr>
        <w:t xml:space="preserve">FOBT: </w:t>
      </w:r>
      <w:r w:rsidR="00DB6823" w:rsidRPr="00661779">
        <w:rPr>
          <w:rFonts w:ascii="Book Antiqua" w:hAnsi="Book Antiqua"/>
          <w:caps/>
        </w:rPr>
        <w:t>f</w:t>
      </w:r>
      <w:r w:rsidR="00DB6823" w:rsidRPr="00661779">
        <w:rPr>
          <w:rFonts w:ascii="Book Antiqua" w:hAnsi="Book Antiqua"/>
        </w:rPr>
        <w:t>ecal occult blood test;</w:t>
      </w:r>
      <w:r w:rsidR="00DB6823" w:rsidRPr="00661779">
        <w:rPr>
          <w:rFonts w:ascii="Book Antiqua" w:hAnsi="Book Antiqua"/>
          <w:iCs/>
          <w:color w:val="000000" w:themeColor="text1"/>
          <w:lang w:val="vi-VN"/>
        </w:rPr>
        <w:t xml:space="preserve"> </w:t>
      </w:r>
      <w:r w:rsidRPr="00661779">
        <w:rPr>
          <w:rFonts w:ascii="Book Antiqua" w:hAnsi="Book Antiqua"/>
          <w:iCs/>
          <w:color w:val="000000" w:themeColor="text1"/>
          <w:lang w:val="vi-VN"/>
        </w:rPr>
        <w:t>NCSP</w:t>
      </w:r>
      <w:r w:rsidRPr="00661779">
        <w:rPr>
          <w:rFonts w:asciiTheme="minorHAnsi" w:hAnsiTheme="minorHAnsi"/>
          <w:iCs/>
          <w:color w:val="000000" w:themeColor="text1"/>
          <w:lang w:val="vi-VN"/>
        </w:rPr>
        <w:t xml:space="preserve">: </w:t>
      </w:r>
      <w:r w:rsidRPr="00661779">
        <w:rPr>
          <w:rFonts w:ascii="Book Antiqua" w:hAnsi="Book Antiqua"/>
          <w:iCs/>
          <w:color w:val="000000" w:themeColor="text1"/>
          <w:lang w:val="vi-VN"/>
        </w:rPr>
        <w:t>National Cancer Screening Program</w:t>
      </w:r>
      <w:r w:rsidRPr="00661779">
        <w:rPr>
          <w:rFonts w:asciiTheme="minorHAnsi" w:hAnsiTheme="minorHAnsi"/>
          <w:iCs/>
          <w:color w:val="000000" w:themeColor="text1"/>
          <w:lang w:val="vi-VN"/>
        </w:rPr>
        <w:t>.</w:t>
      </w:r>
    </w:p>
    <w:p w14:paraId="5CB40282" w14:textId="77777777" w:rsidR="000E1E95" w:rsidRPr="00661779" w:rsidRDefault="000E1E95" w:rsidP="00692620">
      <w:pPr>
        <w:snapToGrid w:val="0"/>
        <w:spacing w:line="360" w:lineRule="auto"/>
        <w:jc w:val="both"/>
        <w:rPr>
          <w:rFonts w:ascii="Book Antiqua" w:hAnsi="Book Antiqua"/>
          <w:b/>
        </w:rPr>
      </w:pPr>
      <w:r w:rsidRPr="00661779">
        <w:rPr>
          <w:rFonts w:ascii="Book Antiqua" w:hAnsi="Book Antiqua"/>
          <w:b/>
        </w:rPr>
        <w:br w:type="page"/>
      </w:r>
    </w:p>
    <w:p w14:paraId="00D10C13" w14:textId="706FAAA0" w:rsidR="00F128B2" w:rsidRPr="00661779" w:rsidRDefault="00F128B2" w:rsidP="00692620">
      <w:pPr>
        <w:snapToGrid w:val="0"/>
        <w:spacing w:line="360" w:lineRule="auto"/>
        <w:jc w:val="both"/>
        <w:rPr>
          <w:rFonts w:ascii="Book Antiqua" w:hAnsi="Book Antiqua"/>
          <w:b/>
        </w:rPr>
      </w:pPr>
      <w:r w:rsidRPr="00661779">
        <w:rPr>
          <w:rFonts w:ascii="Book Antiqua" w:hAnsi="Book Antiqua"/>
          <w:b/>
        </w:rPr>
        <w:lastRenderedPageBreak/>
        <w:t xml:space="preserve">Table </w:t>
      </w:r>
      <w:r w:rsidRPr="00661779">
        <w:rPr>
          <w:rFonts w:ascii="Book Antiqua" w:hAnsi="Book Antiqua"/>
          <w:b/>
          <w:lang w:val="vi-VN"/>
        </w:rPr>
        <w:t>3</w:t>
      </w:r>
      <w:r w:rsidR="00561E80" w:rsidRPr="00661779">
        <w:rPr>
          <w:rFonts w:ascii="Book Antiqua" w:hAnsi="Book Antiqua"/>
          <w:b/>
        </w:rPr>
        <w:t xml:space="preserve"> </w:t>
      </w:r>
      <w:r w:rsidRPr="00661779">
        <w:rPr>
          <w:rFonts w:ascii="Book Antiqua" w:hAnsi="Book Antiqua"/>
          <w:b/>
        </w:rPr>
        <w:t xml:space="preserve">Logistic regression for </w:t>
      </w:r>
      <w:r w:rsidRPr="00661779">
        <w:rPr>
          <w:rFonts w:ascii="Book Antiqua" w:hAnsi="Book Antiqua"/>
          <w:b/>
          <w:lang w:val="vi-VN"/>
        </w:rPr>
        <w:t>acceptance</w:t>
      </w:r>
      <w:r w:rsidRPr="00661779">
        <w:rPr>
          <w:rFonts w:ascii="Book Antiqua" w:hAnsi="Book Antiqua"/>
          <w:b/>
        </w:rPr>
        <w:t xml:space="preserve"> of an upper age limit for </w:t>
      </w:r>
      <w:r w:rsidR="00CE73EB" w:rsidRPr="00661779">
        <w:rPr>
          <w:rFonts w:ascii="Book Antiqua" w:hAnsi="Book Antiqua"/>
          <w:b/>
        </w:rPr>
        <w:t>colorectal cancer</w:t>
      </w:r>
      <w:r w:rsidRPr="00661779">
        <w:rPr>
          <w:rFonts w:ascii="Book Antiqua" w:hAnsi="Book Antiqua"/>
          <w:b/>
        </w:rPr>
        <w:t xml:space="preserve"> screening at 80 years</w:t>
      </w:r>
      <w:r w:rsidRPr="00661779" w:rsidDel="00C544B0">
        <w:rPr>
          <w:rFonts w:ascii="Book Antiqua" w:hAnsi="Book Antiqua"/>
          <w:b/>
        </w:rPr>
        <w:t xml:space="preserve"> </w:t>
      </w:r>
      <w:r w:rsidRPr="00661779">
        <w:rPr>
          <w:rFonts w:ascii="Book Antiqua" w:hAnsi="Book Antiqua"/>
          <w:b/>
        </w:rPr>
        <w:t xml:space="preserve">according to </w:t>
      </w:r>
      <w:r w:rsidR="00CE73EB" w:rsidRPr="00661779">
        <w:rPr>
          <w:rFonts w:ascii="Book Antiqua" w:hAnsi="Book Antiqua"/>
          <w:b/>
        </w:rPr>
        <w:t>colorectal cancer</w:t>
      </w:r>
      <w:r w:rsidRPr="00661779">
        <w:rPr>
          <w:rFonts w:ascii="Book Antiqua" w:hAnsi="Book Antiqua"/>
          <w:b/>
        </w:rPr>
        <w:t xml:space="preserve"> screening history</w:t>
      </w:r>
      <w:r w:rsidR="00280A94" w:rsidRPr="00661779">
        <w:rPr>
          <w:rFonts w:ascii="Book Antiqua" w:hAnsi="Book Antiqua"/>
          <w:b/>
        </w:rPr>
        <w:t xml:space="preserve"> (</w:t>
      </w:r>
      <w:r w:rsidR="00866FCC" w:rsidRPr="00661779">
        <w:rPr>
          <w:rFonts w:ascii="Book Antiqua" w:hAnsi="Book Antiqua"/>
          <w:b/>
          <w:i/>
          <w:color w:val="000000"/>
        </w:rPr>
        <w:t>n</w:t>
      </w:r>
      <w:r w:rsidR="00866FCC" w:rsidRPr="00661779">
        <w:rPr>
          <w:rFonts w:ascii="Book Antiqua" w:hAnsi="Book Antiqua"/>
          <w:b/>
        </w:rPr>
        <w:t xml:space="preserve"> = 1</w:t>
      </w:r>
      <w:r w:rsidR="00280A94" w:rsidRPr="00661779">
        <w:rPr>
          <w:rFonts w:ascii="Book Antiqua" w:hAnsi="Book Antiqua"/>
          <w:b/>
        </w:rPr>
        <w:t>992)</w:t>
      </w:r>
    </w:p>
    <w:tbl>
      <w:tblPr>
        <w:tblW w:w="12151" w:type="dxa"/>
        <w:jc w:val="center"/>
        <w:tblLayout w:type="fixed"/>
        <w:tblLook w:val="04A0" w:firstRow="1" w:lastRow="0" w:firstColumn="1" w:lastColumn="0" w:noHBand="0" w:noVBand="1"/>
      </w:tblPr>
      <w:tblGrid>
        <w:gridCol w:w="5879"/>
        <w:gridCol w:w="1022"/>
        <w:gridCol w:w="1582"/>
        <w:gridCol w:w="296"/>
        <w:gridCol w:w="1133"/>
        <w:gridCol w:w="1805"/>
        <w:gridCol w:w="434"/>
      </w:tblGrid>
      <w:tr w:rsidR="001F680F" w:rsidRPr="00661779" w14:paraId="611E526F" w14:textId="77777777" w:rsidTr="00866FCC">
        <w:trPr>
          <w:trHeight w:val="69"/>
          <w:jc w:val="center"/>
        </w:trPr>
        <w:tc>
          <w:tcPr>
            <w:tcW w:w="5879" w:type="dxa"/>
            <w:vMerge w:val="restart"/>
            <w:tcBorders>
              <w:top w:val="single" w:sz="4" w:space="0" w:color="auto"/>
              <w:bottom w:val="single" w:sz="4" w:space="0" w:color="auto"/>
            </w:tcBorders>
            <w:shd w:val="clear" w:color="auto" w:fill="auto"/>
            <w:noWrap/>
            <w:vAlign w:val="center"/>
            <w:hideMark/>
          </w:tcPr>
          <w:p w14:paraId="6EC8D605" w14:textId="77777777" w:rsidR="00F128B2" w:rsidRPr="00661779" w:rsidRDefault="00F128B2" w:rsidP="00692620">
            <w:pPr>
              <w:snapToGrid w:val="0"/>
              <w:spacing w:line="360" w:lineRule="auto"/>
              <w:jc w:val="both"/>
              <w:rPr>
                <w:rFonts w:ascii="Book Antiqua" w:hAnsi="Book Antiqua"/>
                <w:b/>
                <w:color w:val="000000"/>
              </w:rPr>
            </w:pPr>
            <w:r w:rsidRPr="00661779">
              <w:rPr>
                <w:rFonts w:ascii="Book Antiqua" w:hAnsi="Book Antiqua"/>
                <w:b/>
                <w:color w:val="000000"/>
              </w:rPr>
              <w:t>Variable</w:t>
            </w:r>
          </w:p>
        </w:tc>
        <w:tc>
          <w:tcPr>
            <w:tcW w:w="6272" w:type="dxa"/>
            <w:gridSpan w:val="6"/>
            <w:tcBorders>
              <w:top w:val="single" w:sz="4" w:space="0" w:color="auto"/>
              <w:bottom w:val="single" w:sz="4" w:space="0" w:color="auto"/>
            </w:tcBorders>
            <w:shd w:val="clear" w:color="auto" w:fill="auto"/>
            <w:noWrap/>
            <w:vAlign w:val="center"/>
            <w:hideMark/>
          </w:tcPr>
          <w:p w14:paraId="29C76299" w14:textId="1C12777C" w:rsidR="00F128B2" w:rsidRPr="00661779" w:rsidRDefault="00866FCC" w:rsidP="00723BE7">
            <w:pPr>
              <w:snapToGrid w:val="0"/>
              <w:spacing w:line="360" w:lineRule="auto"/>
              <w:jc w:val="center"/>
              <w:rPr>
                <w:rFonts w:ascii="Book Antiqua" w:hAnsi="Book Antiqua"/>
                <w:b/>
                <w:color w:val="000000" w:themeColor="text1"/>
              </w:rPr>
            </w:pPr>
            <w:r w:rsidRPr="00661779">
              <w:rPr>
                <w:rFonts w:ascii="Book Antiqua" w:hAnsi="Book Antiqua"/>
                <w:b/>
                <w:color w:val="000000" w:themeColor="text1"/>
              </w:rPr>
              <w:t xml:space="preserve">Stop CRC screening at 80 </w:t>
            </w:r>
            <w:proofErr w:type="spellStart"/>
            <w:r w:rsidRPr="00661779">
              <w:rPr>
                <w:rFonts w:ascii="Book Antiqua" w:hAnsi="Book Antiqua"/>
                <w:b/>
                <w:color w:val="000000" w:themeColor="text1"/>
              </w:rPr>
              <w:t>yr</w:t>
            </w:r>
            <w:proofErr w:type="spellEnd"/>
          </w:p>
        </w:tc>
      </w:tr>
      <w:tr w:rsidR="001F680F" w:rsidRPr="00661779" w14:paraId="792C0A11" w14:textId="77777777" w:rsidTr="00866FCC">
        <w:trPr>
          <w:trHeight w:val="69"/>
          <w:jc w:val="center"/>
        </w:trPr>
        <w:tc>
          <w:tcPr>
            <w:tcW w:w="5879" w:type="dxa"/>
            <w:vMerge/>
            <w:tcBorders>
              <w:bottom w:val="single" w:sz="4" w:space="0" w:color="auto"/>
            </w:tcBorders>
            <w:shd w:val="clear" w:color="auto" w:fill="auto"/>
            <w:noWrap/>
            <w:vAlign w:val="center"/>
            <w:hideMark/>
          </w:tcPr>
          <w:p w14:paraId="634D57C5" w14:textId="77777777" w:rsidR="00F128B2" w:rsidRPr="00661779" w:rsidRDefault="00F128B2" w:rsidP="00692620">
            <w:pPr>
              <w:snapToGrid w:val="0"/>
              <w:spacing w:line="360" w:lineRule="auto"/>
              <w:jc w:val="both"/>
              <w:rPr>
                <w:rFonts w:ascii="Book Antiqua" w:hAnsi="Book Antiqua"/>
                <w:b/>
                <w:color w:val="000000"/>
              </w:rPr>
            </w:pPr>
          </w:p>
        </w:tc>
        <w:tc>
          <w:tcPr>
            <w:tcW w:w="2900" w:type="dxa"/>
            <w:gridSpan w:val="3"/>
            <w:tcBorders>
              <w:top w:val="single" w:sz="4" w:space="0" w:color="auto"/>
              <w:bottom w:val="single" w:sz="4" w:space="0" w:color="auto"/>
            </w:tcBorders>
            <w:shd w:val="clear" w:color="auto" w:fill="auto"/>
            <w:noWrap/>
            <w:vAlign w:val="center"/>
            <w:hideMark/>
          </w:tcPr>
          <w:p w14:paraId="292D0C8A" w14:textId="371C3809" w:rsidR="00F128B2" w:rsidRPr="00661779" w:rsidRDefault="00F128B2" w:rsidP="00692620">
            <w:pPr>
              <w:snapToGrid w:val="0"/>
              <w:spacing w:line="360" w:lineRule="auto"/>
              <w:jc w:val="both"/>
              <w:rPr>
                <w:rFonts w:ascii="Book Antiqua" w:hAnsi="Book Antiqua"/>
                <w:b/>
                <w:color w:val="000000"/>
              </w:rPr>
            </w:pPr>
            <w:r w:rsidRPr="00661779">
              <w:rPr>
                <w:rFonts w:ascii="Book Antiqua" w:hAnsi="Book Antiqua"/>
                <w:b/>
                <w:color w:val="000000"/>
              </w:rPr>
              <w:t>Never-screened</w:t>
            </w:r>
            <w:r w:rsidRPr="00661779">
              <w:rPr>
                <w:rFonts w:ascii="Book Antiqua" w:hAnsi="Book Antiqua"/>
                <w:b/>
                <w:color w:val="000000"/>
                <w:lang w:val="vi-VN"/>
              </w:rPr>
              <w:t xml:space="preserve"> </w:t>
            </w:r>
            <w:r w:rsidRPr="00661779">
              <w:rPr>
                <w:rFonts w:ascii="Book Antiqua" w:hAnsi="Book Antiqua"/>
                <w:b/>
                <w:color w:val="000000"/>
              </w:rPr>
              <w:t>(</w:t>
            </w:r>
            <w:r w:rsidRPr="00661779">
              <w:rPr>
                <w:rFonts w:ascii="Book Antiqua" w:hAnsi="Book Antiqua"/>
                <w:b/>
                <w:i/>
                <w:color w:val="000000"/>
              </w:rPr>
              <w:t>n</w:t>
            </w:r>
            <w:r w:rsidR="00866FCC" w:rsidRPr="00661779">
              <w:rPr>
                <w:rFonts w:ascii="Book Antiqua" w:hAnsi="Book Antiqua"/>
                <w:b/>
                <w:color w:val="000000"/>
              </w:rPr>
              <w:t xml:space="preserve"> </w:t>
            </w:r>
            <w:r w:rsidRPr="00661779">
              <w:rPr>
                <w:rFonts w:ascii="Book Antiqua" w:hAnsi="Book Antiqua"/>
                <w:b/>
                <w:color w:val="000000"/>
              </w:rPr>
              <w:t>=</w:t>
            </w:r>
            <w:r w:rsidR="00866FCC" w:rsidRPr="00661779">
              <w:rPr>
                <w:rFonts w:ascii="Book Antiqua" w:hAnsi="Book Antiqua"/>
                <w:b/>
                <w:color w:val="000000"/>
              </w:rPr>
              <w:t xml:space="preserve"> </w:t>
            </w:r>
            <w:r w:rsidRPr="00661779">
              <w:rPr>
                <w:rFonts w:ascii="Book Antiqua" w:hAnsi="Book Antiqua"/>
                <w:b/>
                <w:color w:val="000000"/>
              </w:rPr>
              <w:t>504)</w:t>
            </w:r>
          </w:p>
        </w:tc>
        <w:tc>
          <w:tcPr>
            <w:tcW w:w="3372" w:type="dxa"/>
            <w:gridSpan w:val="3"/>
            <w:tcBorders>
              <w:top w:val="single" w:sz="4" w:space="0" w:color="auto"/>
              <w:bottom w:val="single" w:sz="4" w:space="0" w:color="auto"/>
            </w:tcBorders>
            <w:shd w:val="clear" w:color="auto" w:fill="auto"/>
            <w:noWrap/>
            <w:vAlign w:val="center"/>
            <w:hideMark/>
          </w:tcPr>
          <w:p w14:paraId="4046DA28" w14:textId="071E80CE" w:rsidR="00F128B2" w:rsidRPr="00661779" w:rsidRDefault="00F128B2" w:rsidP="00692620">
            <w:pPr>
              <w:snapToGrid w:val="0"/>
              <w:spacing w:line="360" w:lineRule="auto"/>
              <w:jc w:val="both"/>
              <w:rPr>
                <w:rFonts w:ascii="Book Antiqua" w:hAnsi="Book Antiqua"/>
                <w:b/>
                <w:color w:val="000000"/>
              </w:rPr>
            </w:pPr>
            <w:r w:rsidRPr="00661779">
              <w:rPr>
                <w:rFonts w:ascii="Book Antiqua" w:hAnsi="Book Antiqua"/>
                <w:b/>
                <w:color w:val="000000"/>
              </w:rPr>
              <w:t>Ever-s</w:t>
            </w:r>
            <w:r w:rsidRPr="00661779">
              <w:rPr>
                <w:rFonts w:ascii="Book Antiqua" w:hAnsi="Book Antiqua"/>
                <w:b/>
                <w:color w:val="000000"/>
                <w:lang w:val="vi-VN"/>
              </w:rPr>
              <w:t>creened</w:t>
            </w:r>
            <w:r w:rsidRPr="00661779">
              <w:rPr>
                <w:rFonts w:ascii="Book Antiqua" w:hAnsi="Book Antiqua"/>
                <w:b/>
                <w:color w:val="000000"/>
              </w:rPr>
              <w:t xml:space="preserve"> (</w:t>
            </w:r>
            <w:r w:rsidR="00866FCC" w:rsidRPr="00661779">
              <w:rPr>
                <w:rFonts w:ascii="Book Antiqua" w:hAnsi="Book Antiqua"/>
                <w:b/>
                <w:i/>
                <w:color w:val="000000"/>
              </w:rPr>
              <w:t>n</w:t>
            </w:r>
            <w:r w:rsidR="00866FCC" w:rsidRPr="00661779">
              <w:rPr>
                <w:rFonts w:ascii="Book Antiqua" w:hAnsi="Book Antiqua"/>
                <w:b/>
                <w:color w:val="000000"/>
              </w:rPr>
              <w:t xml:space="preserve"> </w:t>
            </w:r>
            <w:r w:rsidRPr="00661779">
              <w:rPr>
                <w:rFonts w:ascii="Book Antiqua" w:hAnsi="Book Antiqua"/>
                <w:b/>
                <w:color w:val="000000"/>
              </w:rPr>
              <w:t>=</w:t>
            </w:r>
            <w:r w:rsidR="00866FCC" w:rsidRPr="00661779">
              <w:rPr>
                <w:rFonts w:ascii="Book Antiqua" w:hAnsi="Book Antiqua"/>
                <w:b/>
                <w:color w:val="000000"/>
              </w:rPr>
              <w:t xml:space="preserve"> </w:t>
            </w:r>
            <w:r w:rsidR="00866FCC" w:rsidRPr="00661779">
              <w:rPr>
                <w:rFonts w:ascii="Book Antiqua" w:hAnsi="Book Antiqua"/>
                <w:b/>
                <w:color w:val="000000"/>
                <w:lang w:val="vi-VN"/>
              </w:rPr>
              <w:t>1</w:t>
            </w:r>
            <w:r w:rsidRPr="00661779">
              <w:rPr>
                <w:rFonts w:ascii="Book Antiqua" w:hAnsi="Book Antiqua"/>
                <w:b/>
                <w:color w:val="000000"/>
                <w:lang w:val="vi-VN"/>
              </w:rPr>
              <w:t>418</w:t>
            </w:r>
            <w:r w:rsidRPr="00661779">
              <w:rPr>
                <w:rFonts w:ascii="Book Antiqua" w:hAnsi="Book Antiqua"/>
                <w:b/>
                <w:color w:val="000000"/>
              </w:rPr>
              <w:t>)</w:t>
            </w:r>
          </w:p>
        </w:tc>
      </w:tr>
      <w:tr w:rsidR="001F680F" w:rsidRPr="00661779" w14:paraId="7C3D3B28" w14:textId="77777777" w:rsidTr="00866FCC">
        <w:trPr>
          <w:trHeight w:val="213"/>
          <w:jc w:val="center"/>
        </w:trPr>
        <w:tc>
          <w:tcPr>
            <w:tcW w:w="5879" w:type="dxa"/>
            <w:vMerge/>
            <w:tcBorders>
              <w:bottom w:val="single" w:sz="4" w:space="0" w:color="auto"/>
            </w:tcBorders>
            <w:shd w:val="clear" w:color="auto" w:fill="auto"/>
            <w:vAlign w:val="center"/>
            <w:hideMark/>
          </w:tcPr>
          <w:p w14:paraId="298B30B4" w14:textId="77777777" w:rsidR="00F128B2" w:rsidRPr="00661779" w:rsidRDefault="00F128B2" w:rsidP="00692620">
            <w:pPr>
              <w:snapToGrid w:val="0"/>
              <w:spacing w:line="360" w:lineRule="auto"/>
              <w:jc w:val="both"/>
              <w:rPr>
                <w:rFonts w:ascii="Book Antiqua" w:hAnsi="Book Antiqua"/>
                <w:b/>
                <w:color w:val="000000"/>
              </w:rPr>
            </w:pPr>
          </w:p>
        </w:tc>
        <w:tc>
          <w:tcPr>
            <w:tcW w:w="1022" w:type="dxa"/>
            <w:tcBorders>
              <w:top w:val="single" w:sz="4" w:space="0" w:color="auto"/>
              <w:bottom w:val="single" w:sz="4" w:space="0" w:color="auto"/>
            </w:tcBorders>
            <w:shd w:val="clear" w:color="auto" w:fill="auto"/>
            <w:vAlign w:val="center"/>
            <w:hideMark/>
          </w:tcPr>
          <w:p w14:paraId="5BD82D0D" w14:textId="77777777" w:rsidR="00F128B2" w:rsidRPr="00661779" w:rsidRDefault="00F128B2" w:rsidP="00692620">
            <w:pPr>
              <w:snapToGrid w:val="0"/>
              <w:spacing w:line="360" w:lineRule="auto"/>
              <w:jc w:val="both"/>
              <w:rPr>
                <w:rFonts w:ascii="Book Antiqua" w:hAnsi="Book Antiqua"/>
                <w:b/>
                <w:color w:val="000000"/>
              </w:rPr>
            </w:pPr>
            <w:proofErr w:type="spellStart"/>
            <w:r w:rsidRPr="00661779">
              <w:rPr>
                <w:rFonts w:ascii="Book Antiqua" w:hAnsi="Book Antiqua"/>
                <w:b/>
                <w:color w:val="000000"/>
              </w:rPr>
              <w:t>aOR</w:t>
            </w:r>
            <w:proofErr w:type="spellEnd"/>
          </w:p>
        </w:tc>
        <w:tc>
          <w:tcPr>
            <w:tcW w:w="1582" w:type="dxa"/>
            <w:tcBorders>
              <w:top w:val="single" w:sz="4" w:space="0" w:color="auto"/>
              <w:bottom w:val="single" w:sz="4" w:space="0" w:color="auto"/>
            </w:tcBorders>
            <w:shd w:val="clear" w:color="auto" w:fill="auto"/>
            <w:vAlign w:val="center"/>
            <w:hideMark/>
          </w:tcPr>
          <w:p w14:paraId="0F452664" w14:textId="0E5DAA03" w:rsidR="00F128B2" w:rsidRPr="00661779" w:rsidRDefault="00C8213B" w:rsidP="00692620">
            <w:pPr>
              <w:snapToGrid w:val="0"/>
              <w:spacing w:line="360" w:lineRule="auto"/>
              <w:jc w:val="both"/>
              <w:rPr>
                <w:rFonts w:ascii="Book Antiqua" w:hAnsi="Book Antiqua"/>
                <w:b/>
                <w:color w:val="000000"/>
              </w:rPr>
            </w:pPr>
            <w:r w:rsidRPr="00661779">
              <w:rPr>
                <w:rFonts w:ascii="Book Antiqua" w:hAnsi="Book Antiqua"/>
                <w:b/>
                <w:color w:val="000000"/>
              </w:rPr>
              <w:t>95%</w:t>
            </w:r>
            <w:r w:rsidR="000B7786" w:rsidRPr="00661779">
              <w:rPr>
                <w:rFonts w:ascii="Book Antiqua" w:hAnsi="Book Antiqua"/>
                <w:b/>
                <w:color w:val="000000"/>
              </w:rPr>
              <w:t>CI</w:t>
            </w:r>
          </w:p>
        </w:tc>
        <w:tc>
          <w:tcPr>
            <w:tcW w:w="294" w:type="dxa"/>
            <w:tcBorders>
              <w:top w:val="single" w:sz="4" w:space="0" w:color="auto"/>
              <w:bottom w:val="single" w:sz="4" w:space="0" w:color="auto"/>
            </w:tcBorders>
            <w:shd w:val="clear" w:color="auto" w:fill="auto"/>
            <w:vAlign w:val="center"/>
            <w:hideMark/>
          </w:tcPr>
          <w:p w14:paraId="6ADE758F" w14:textId="77777777" w:rsidR="00F128B2" w:rsidRPr="00661779" w:rsidRDefault="00F128B2" w:rsidP="00692620">
            <w:pPr>
              <w:snapToGrid w:val="0"/>
              <w:spacing w:line="360" w:lineRule="auto"/>
              <w:jc w:val="both"/>
              <w:rPr>
                <w:rFonts w:ascii="Book Antiqua" w:hAnsi="Book Antiqua"/>
                <w:b/>
                <w:color w:val="000000"/>
              </w:rPr>
            </w:pPr>
          </w:p>
        </w:tc>
        <w:tc>
          <w:tcPr>
            <w:tcW w:w="1133" w:type="dxa"/>
            <w:tcBorders>
              <w:top w:val="single" w:sz="4" w:space="0" w:color="auto"/>
              <w:bottom w:val="single" w:sz="4" w:space="0" w:color="auto"/>
            </w:tcBorders>
            <w:shd w:val="clear" w:color="auto" w:fill="auto"/>
            <w:vAlign w:val="center"/>
            <w:hideMark/>
          </w:tcPr>
          <w:p w14:paraId="7350E7BB" w14:textId="77777777" w:rsidR="00F128B2" w:rsidRPr="00661779" w:rsidRDefault="00F128B2" w:rsidP="00692620">
            <w:pPr>
              <w:snapToGrid w:val="0"/>
              <w:spacing w:line="360" w:lineRule="auto"/>
              <w:jc w:val="both"/>
              <w:rPr>
                <w:rFonts w:ascii="Book Antiqua" w:hAnsi="Book Antiqua"/>
                <w:b/>
                <w:color w:val="000000"/>
              </w:rPr>
            </w:pPr>
            <w:proofErr w:type="spellStart"/>
            <w:r w:rsidRPr="00661779">
              <w:rPr>
                <w:rFonts w:ascii="Book Antiqua" w:hAnsi="Book Antiqua"/>
                <w:b/>
                <w:color w:val="000000"/>
              </w:rPr>
              <w:t>aOR</w:t>
            </w:r>
            <w:proofErr w:type="spellEnd"/>
          </w:p>
        </w:tc>
        <w:tc>
          <w:tcPr>
            <w:tcW w:w="1805" w:type="dxa"/>
            <w:tcBorders>
              <w:top w:val="single" w:sz="4" w:space="0" w:color="auto"/>
              <w:bottom w:val="single" w:sz="4" w:space="0" w:color="auto"/>
            </w:tcBorders>
            <w:shd w:val="clear" w:color="auto" w:fill="auto"/>
            <w:vAlign w:val="center"/>
            <w:hideMark/>
          </w:tcPr>
          <w:p w14:paraId="01D6E9A6" w14:textId="7E8C3867" w:rsidR="00F128B2" w:rsidRPr="00661779" w:rsidRDefault="00C8213B" w:rsidP="00692620">
            <w:pPr>
              <w:snapToGrid w:val="0"/>
              <w:spacing w:line="360" w:lineRule="auto"/>
              <w:jc w:val="both"/>
              <w:rPr>
                <w:rFonts w:ascii="Book Antiqua" w:hAnsi="Book Antiqua"/>
                <w:b/>
                <w:color w:val="000000"/>
              </w:rPr>
            </w:pPr>
            <w:r w:rsidRPr="00661779">
              <w:rPr>
                <w:rFonts w:ascii="Book Antiqua" w:hAnsi="Book Antiqua"/>
                <w:b/>
                <w:color w:val="000000"/>
              </w:rPr>
              <w:t>95%</w:t>
            </w:r>
            <w:r w:rsidR="000B7786" w:rsidRPr="00661779">
              <w:rPr>
                <w:rFonts w:ascii="Book Antiqua" w:hAnsi="Book Antiqua"/>
                <w:b/>
                <w:color w:val="000000"/>
              </w:rPr>
              <w:t>CI</w:t>
            </w:r>
          </w:p>
        </w:tc>
        <w:tc>
          <w:tcPr>
            <w:tcW w:w="433" w:type="dxa"/>
            <w:tcBorders>
              <w:top w:val="single" w:sz="4" w:space="0" w:color="auto"/>
              <w:bottom w:val="single" w:sz="4" w:space="0" w:color="auto"/>
            </w:tcBorders>
            <w:shd w:val="clear" w:color="auto" w:fill="auto"/>
            <w:vAlign w:val="center"/>
            <w:hideMark/>
          </w:tcPr>
          <w:p w14:paraId="2CCE2A65" w14:textId="77777777" w:rsidR="00F128B2" w:rsidRPr="00661779" w:rsidRDefault="00F128B2" w:rsidP="00692620">
            <w:pPr>
              <w:snapToGrid w:val="0"/>
              <w:spacing w:line="360" w:lineRule="auto"/>
              <w:jc w:val="both"/>
              <w:rPr>
                <w:rFonts w:ascii="Book Antiqua" w:hAnsi="Book Antiqua"/>
                <w:b/>
                <w:color w:val="000000"/>
              </w:rPr>
            </w:pPr>
          </w:p>
        </w:tc>
      </w:tr>
      <w:tr w:rsidR="001F680F" w:rsidRPr="00661779" w14:paraId="2E11D273" w14:textId="77777777" w:rsidTr="00866FCC">
        <w:trPr>
          <w:trHeight w:val="72"/>
          <w:jc w:val="center"/>
        </w:trPr>
        <w:tc>
          <w:tcPr>
            <w:tcW w:w="5879" w:type="dxa"/>
            <w:tcBorders>
              <w:top w:val="single" w:sz="4" w:space="0" w:color="auto"/>
            </w:tcBorders>
            <w:shd w:val="clear" w:color="auto" w:fill="auto"/>
            <w:vAlign w:val="center"/>
            <w:hideMark/>
          </w:tcPr>
          <w:p w14:paraId="541375E6" w14:textId="77777777" w:rsidR="00F128B2" w:rsidRPr="00661779" w:rsidRDefault="00F128B2" w:rsidP="00692620">
            <w:pPr>
              <w:snapToGrid w:val="0"/>
              <w:spacing w:line="360" w:lineRule="auto"/>
              <w:jc w:val="both"/>
              <w:rPr>
                <w:rFonts w:ascii="Book Antiqua" w:hAnsi="Book Antiqua"/>
                <w:bCs/>
                <w:color w:val="000000" w:themeColor="text1"/>
              </w:rPr>
            </w:pPr>
            <w:r w:rsidRPr="00661779">
              <w:rPr>
                <w:rFonts w:ascii="Book Antiqua" w:hAnsi="Book Antiqua"/>
                <w:bCs/>
                <w:color w:val="000000" w:themeColor="text1"/>
              </w:rPr>
              <w:t>Age group</w:t>
            </w:r>
          </w:p>
        </w:tc>
        <w:tc>
          <w:tcPr>
            <w:tcW w:w="1022" w:type="dxa"/>
            <w:tcBorders>
              <w:top w:val="single" w:sz="4" w:space="0" w:color="auto"/>
            </w:tcBorders>
            <w:shd w:val="clear" w:color="auto" w:fill="auto"/>
            <w:noWrap/>
            <w:vAlign w:val="center"/>
            <w:hideMark/>
          </w:tcPr>
          <w:p w14:paraId="099EE8E0" w14:textId="77777777" w:rsidR="00F128B2" w:rsidRPr="00661779" w:rsidRDefault="00F128B2" w:rsidP="00692620">
            <w:pPr>
              <w:snapToGrid w:val="0"/>
              <w:spacing w:line="360" w:lineRule="auto"/>
              <w:jc w:val="both"/>
              <w:rPr>
                <w:rFonts w:ascii="Book Antiqua" w:hAnsi="Book Antiqua"/>
                <w:color w:val="000000"/>
              </w:rPr>
            </w:pPr>
          </w:p>
        </w:tc>
        <w:tc>
          <w:tcPr>
            <w:tcW w:w="1582" w:type="dxa"/>
            <w:tcBorders>
              <w:top w:val="single" w:sz="4" w:space="0" w:color="auto"/>
            </w:tcBorders>
            <w:shd w:val="clear" w:color="auto" w:fill="auto"/>
            <w:noWrap/>
            <w:vAlign w:val="center"/>
            <w:hideMark/>
          </w:tcPr>
          <w:p w14:paraId="30589791" w14:textId="77777777" w:rsidR="00F128B2" w:rsidRPr="00661779" w:rsidRDefault="00F128B2" w:rsidP="00692620">
            <w:pPr>
              <w:snapToGrid w:val="0"/>
              <w:spacing w:line="360" w:lineRule="auto"/>
              <w:jc w:val="both"/>
              <w:rPr>
                <w:rFonts w:ascii="Book Antiqua" w:hAnsi="Book Antiqua"/>
                <w:color w:val="000000"/>
              </w:rPr>
            </w:pPr>
          </w:p>
        </w:tc>
        <w:tc>
          <w:tcPr>
            <w:tcW w:w="294" w:type="dxa"/>
            <w:tcBorders>
              <w:top w:val="single" w:sz="4" w:space="0" w:color="auto"/>
            </w:tcBorders>
            <w:shd w:val="clear" w:color="auto" w:fill="auto"/>
            <w:noWrap/>
            <w:vAlign w:val="center"/>
            <w:hideMark/>
          </w:tcPr>
          <w:p w14:paraId="51BB665F" w14:textId="77777777" w:rsidR="00F128B2" w:rsidRPr="00661779" w:rsidRDefault="00F128B2" w:rsidP="00692620">
            <w:pPr>
              <w:snapToGrid w:val="0"/>
              <w:spacing w:line="360" w:lineRule="auto"/>
              <w:jc w:val="both"/>
              <w:rPr>
                <w:rFonts w:ascii="Book Antiqua" w:hAnsi="Book Antiqua"/>
                <w:color w:val="000000"/>
              </w:rPr>
            </w:pPr>
          </w:p>
        </w:tc>
        <w:tc>
          <w:tcPr>
            <w:tcW w:w="1133" w:type="dxa"/>
            <w:tcBorders>
              <w:top w:val="single" w:sz="4" w:space="0" w:color="auto"/>
            </w:tcBorders>
            <w:shd w:val="clear" w:color="auto" w:fill="auto"/>
            <w:noWrap/>
            <w:vAlign w:val="center"/>
            <w:hideMark/>
          </w:tcPr>
          <w:p w14:paraId="1D533C68" w14:textId="77777777" w:rsidR="00F128B2" w:rsidRPr="00661779" w:rsidRDefault="00F128B2" w:rsidP="00692620">
            <w:pPr>
              <w:snapToGrid w:val="0"/>
              <w:spacing w:line="360" w:lineRule="auto"/>
              <w:jc w:val="both"/>
              <w:rPr>
                <w:rFonts w:ascii="Book Antiqua" w:hAnsi="Book Antiqua"/>
                <w:color w:val="000000"/>
              </w:rPr>
            </w:pPr>
          </w:p>
        </w:tc>
        <w:tc>
          <w:tcPr>
            <w:tcW w:w="1805" w:type="dxa"/>
            <w:tcBorders>
              <w:top w:val="single" w:sz="4" w:space="0" w:color="auto"/>
            </w:tcBorders>
            <w:shd w:val="clear" w:color="auto" w:fill="auto"/>
            <w:noWrap/>
            <w:vAlign w:val="center"/>
            <w:hideMark/>
          </w:tcPr>
          <w:p w14:paraId="1D4118DB" w14:textId="77777777" w:rsidR="00F128B2" w:rsidRPr="00661779" w:rsidRDefault="00F128B2" w:rsidP="00692620">
            <w:pPr>
              <w:snapToGrid w:val="0"/>
              <w:spacing w:line="360" w:lineRule="auto"/>
              <w:jc w:val="both"/>
              <w:rPr>
                <w:rFonts w:ascii="Book Antiqua" w:hAnsi="Book Antiqua"/>
                <w:color w:val="000000"/>
              </w:rPr>
            </w:pPr>
          </w:p>
        </w:tc>
        <w:tc>
          <w:tcPr>
            <w:tcW w:w="433" w:type="dxa"/>
            <w:tcBorders>
              <w:top w:val="single" w:sz="4" w:space="0" w:color="auto"/>
            </w:tcBorders>
            <w:shd w:val="clear" w:color="auto" w:fill="auto"/>
            <w:noWrap/>
            <w:vAlign w:val="center"/>
            <w:hideMark/>
          </w:tcPr>
          <w:p w14:paraId="65635070"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12B99C1C" w14:textId="77777777" w:rsidTr="00866FCC">
        <w:trPr>
          <w:trHeight w:val="72"/>
          <w:jc w:val="center"/>
        </w:trPr>
        <w:tc>
          <w:tcPr>
            <w:tcW w:w="5879" w:type="dxa"/>
            <w:shd w:val="clear" w:color="auto" w:fill="auto"/>
            <w:vAlign w:val="center"/>
            <w:hideMark/>
          </w:tcPr>
          <w:p w14:paraId="7CC33F9E"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50-59</w:t>
            </w:r>
          </w:p>
        </w:tc>
        <w:tc>
          <w:tcPr>
            <w:tcW w:w="1022" w:type="dxa"/>
            <w:shd w:val="clear" w:color="auto" w:fill="auto"/>
            <w:noWrap/>
            <w:vAlign w:val="center"/>
            <w:hideMark/>
          </w:tcPr>
          <w:p w14:paraId="696C994A" w14:textId="77777777" w:rsidR="00F128B2" w:rsidRPr="00661779" w:rsidRDefault="00F128B2" w:rsidP="00692620">
            <w:pPr>
              <w:snapToGrid w:val="0"/>
              <w:spacing w:line="360" w:lineRule="auto"/>
              <w:jc w:val="both"/>
              <w:rPr>
                <w:rFonts w:ascii="Book Antiqua" w:hAnsi="Book Antiqua"/>
                <w:color w:val="000000"/>
                <w:lang w:val="vi-VN"/>
              </w:rPr>
            </w:pPr>
            <w:r w:rsidRPr="00661779">
              <w:rPr>
                <w:rFonts w:ascii="Book Antiqua" w:hAnsi="Book Antiqua"/>
                <w:color w:val="000000"/>
                <w:lang w:val="vi-VN"/>
              </w:rPr>
              <w:t>1.00</w:t>
            </w:r>
          </w:p>
        </w:tc>
        <w:tc>
          <w:tcPr>
            <w:tcW w:w="1582" w:type="dxa"/>
            <w:shd w:val="clear" w:color="auto" w:fill="auto"/>
            <w:noWrap/>
            <w:vAlign w:val="center"/>
            <w:hideMark/>
          </w:tcPr>
          <w:p w14:paraId="0641A6B2" w14:textId="77777777" w:rsidR="00F128B2" w:rsidRPr="00661779"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1FA4A2FA" w14:textId="77777777" w:rsidR="00F128B2" w:rsidRPr="00661779" w:rsidRDefault="00F128B2" w:rsidP="00692620">
            <w:pPr>
              <w:snapToGrid w:val="0"/>
              <w:spacing w:line="360" w:lineRule="auto"/>
              <w:jc w:val="both"/>
              <w:rPr>
                <w:rFonts w:ascii="Book Antiqua" w:hAnsi="Book Antiqua"/>
                <w:color w:val="000000"/>
              </w:rPr>
            </w:pPr>
          </w:p>
        </w:tc>
        <w:tc>
          <w:tcPr>
            <w:tcW w:w="1133" w:type="dxa"/>
            <w:shd w:val="clear" w:color="auto" w:fill="auto"/>
            <w:noWrap/>
            <w:vAlign w:val="bottom"/>
            <w:hideMark/>
          </w:tcPr>
          <w:p w14:paraId="0A0D2006"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1.00</w:t>
            </w:r>
          </w:p>
        </w:tc>
        <w:tc>
          <w:tcPr>
            <w:tcW w:w="1805" w:type="dxa"/>
            <w:shd w:val="clear" w:color="auto" w:fill="auto"/>
            <w:noWrap/>
            <w:vAlign w:val="center"/>
            <w:hideMark/>
          </w:tcPr>
          <w:p w14:paraId="3492396F" w14:textId="77777777" w:rsidR="00F128B2" w:rsidRPr="00661779"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68B21417"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05C3C79E" w14:textId="77777777" w:rsidTr="00866FCC">
        <w:trPr>
          <w:trHeight w:val="72"/>
          <w:jc w:val="center"/>
        </w:trPr>
        <w:tc>
          <w:tcPr>
            <w:tcW w:w="5879" w:type="dxa"/>
            <w:shd w:val="clear" w:color="auto" w:fill="auto"/>
            <w:vAlign w:val="center"/>
            <w:hideMark/>
          </w:tcPr>
          <w:p w14:paraId="75A6AB45"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60-69</w:t>
            </w:r>
          </w:p>
        </w:tc>
        <w:tc>
          <w:tcPr>
            <w:tcW w:w="1022" w:type="dxa"/>
            <w:shd w:val="clear" w:color="auto" w:fill="auto"/>
            <w:noWrap/>
            <w:vAlign w:val="center"/>
            <w:hideMark/>
          </w:tcPr>
          <w:p w14:paraId="160572C0"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1.46</w:t>
            </w:r>
          </w:p>
        </w:tc>
        <w:tc>
          <w:tcPr>
            <w:tcW w:w="1582" w:type="dxa"/>
            <w:shd w:val="clear" w:color="auto" w:fill="auto"/>
            <w:noWrap/>
            <w:vAlign w:val="center"/>
            <w:hideMark/>
          </w:tcPr>
          <w:p w14:paraId="6A0FECD0" w14:textId="3748F1A1"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0.62-3.42</w:t>
            </w:r>
          </w:p>
        </w:tc>
        <w:tc>
          <w:tcPr>
            <w:tcW w:w="294" w:type="dxa"/>
            <w:shd w:val="clear" w:color="auto" w:fill="auto"/>
            <w:noWrap/>
            <w:vAlign w:val="bottom"/>
            <w:hideMark/>
          </w:tcPr>
          <w:p w14:paraId="7FFCE92F"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248AB96B"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1.16</w:t>
            </w:r>
          </w:p>
        </w:tc>
        <w:tc>
          <w:tcPr>
            <w:tcW w:w="1805" w:type="dxa"/>
            <w:shd w:val="clear" w:color="auto" w:fill="auto"/>
            <w:noWrap/>
            <w:vAlign w:val="bottom"/>
            <w:hideMark/>
          </w:tcPr>
          <w:p w14:paraId="78F815C2" w14:textId="0A25261D"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0.85-1.59</w:t>
            </w:r>
          </w:p>
        </w:tc>
        <w:tc>
          <w:tcPr>
            <w:tcW w:w="433" w:type="dxa"/>
            <w:shd w:val="clear" w:color="auto" w:fill="auto"/>
            <w:noWrap/>
            <w:vAlign w:val="bottom"/>
            <w:hideMark/>
          </w:tcPr>
          <w:p w14:paraId="6067B626"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2BBFBC54" w14:textId="77777777" w:rsidTr="00866FCC">
        <w:trPr>
          <w:trHeight w:val="72"/>
          <w:jc w:val="center"/>
        </w:trPr>
        <w:tc>
          <w:tcPr>
            <w:tcW w:w="5879" w:type="dxa"/>
            <w:shd w:val="clear" w:color="auto" w:fill="auto"/>
            <w:vAlign w:val="center"/>
            <w:hideMark/>
          </w:tcPr>
          <w:p w14:paraId="42CDBCE2"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70-74</w:t>
            </w:r>
          </w:p>
        </w:tc>
        <w:tc>
          <w:tcPr>
            <w:tcW w:w="1022" w:type="dxa"/>
            <w:shd w:val="clear" w:color="auto" w:fill="auto"/>
            <w:noWrap/>
            <w:vAlign w:val="center"/>
            <w:hideMark/>
          </w:tcPr>
          <w:p w14:paraId="69D404B0"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0.60</w:t>
            </w:r>
          </w:p>
        </w:tc>
        <w:tc>
          <w:tcPr>
            <w:tcW w:w="1582" w:type="dxa"/>
            <w:shd w:val="clear" w:color="auto" w:fill="auto"/>
            <w:noWrap/>
            <w:vAlign w:val="center"/>
            <w:hideMark/>
          </w:tcPr>
          <w:p w14:paraId="05C4C4EF" w14:textId="682A34CD"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0.22-1.66</w:t>
            </w:r>
          </w:p>
        </w:tc>
        <w:tc>
          <w:tcPr>
            <w:tcW w:w="294" w:type="dxa"/>
            <w:shd w:val="clear" w:color="auto" w:fill="auto"/>
            <w:noWrap/>
            <w:vAlign w:val="bottom"/>
            <w:hideMark/>
          </w:tcPr>
          <w:p w14:paraId="68C3B500"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3703B956"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0.71</w:t>
            </w:r>
          </w:p>
        </w:tc>
        <w:tc>
          <w:tcPr>
            <w:tcW w:w="1805" w:type="dxa"/>
            <w:shd w:val="clear" w:color="auto" w:fill="auto"/>
            <w:noWrap/>
            <w:vAlign w:val="bottom"/>
            <w:hideMark/>
          </w:tcPr>
          <w:p w14:paraId="24E9E725" w14:textId="100C23DD"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0.44-1.13</w:t>
            </w:r>
          </w:p>
        </w:tc>
        <w:tc>
          <w:tcPr>
            <w:tcW w:w="433" w:type="dxa"/>
            <w:shd w:val="clear" w:color="auto" w:fill="auto"/>
            <w:noWrap/>
            <w:vAlign w:val="bottom"/>
            <w:hideMark/>
          </w:tcPr>
          <w:p w14:paraId="3C55342F"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3DF70476" w14:textId="77777777" w:rsidTr="00866FCC">
        <w:trPr>
          <w:trHeight w:val="72"/>
          <w:jc w:val="center"/>
        </w:trPr>
        <w:tc>
          <w:tcPr>
            <w:tcW w:w="5879" w:type="dxa"/>
            <w:shd w:val="clear" w:color="auto" w:fill="auto"/>
            <w:vAlign w:val="center"/>
            <w:hideMark/>
          </w:tcPr>
          <w:p w14:paraId="75A8A067" w14:textId="77777777" w:rsidR="00F128B2" w:rsidRPr="00661779" w:rsidRDefault="00F128B2" w:rsidP="00692620">
            <w:pPr>
              <w:snapToGrid w:val="0"/>
              <w:spacing w:line="360" w:lineRule="auto"/>
              <w:jc w:val="both"/>
              <w:rPr>
                <w:rFonts w:ascii="Book Antiqua" w:hAnsi="Book Antiqua"/>
                <w:bCs/>
                <w:color w:val="000000" w:themeColor="text1"/>
                <w:lang w:val="vi-VN"/>
              </w:rPr>
            </w:pPr>
            <w:r w:rsidRPr="00661779">
              <w:rPr>
                <w:rFonts w:ascii="Book Antiqua" w:hAnsi="Book Antiqua"/>
                <w:bCs/>
                <w:color w:val="000000" w:themeColor="text1"/>
                <w:lang w:val="vi-VN"/>
              </w:rPr>
              <w:t>Sex</w:t>
            </w:r>
          </w:p>
        </w:tc>
        <w:tc>
          <w:tcPr>
            <w:tcW w:w="1022" w:type="dxa"/>
            <w:shd w:val="clear" w:color="auto" w:fill="auto"/>
            <w:noWrap/>
            <w:vAlign w:val="center"/>
            <w:hideMark/>
          </w:tcPr>
          <w:p w14:paraId="611E90F8" w14:textId="77777777" w:rsidR="00F128B2" w:rsidRPr="00661779" w:rsidRDefault="00F128B2" w:rsidP="00692620">
            <w:pPr>
              <w:snapToGrid w:val="0"/>
              <w:spacing w:line="360" w:lineRule="auto"/>
              <w:jc w:val="both"/>
              <w:rPr>
                <w:rFonts w:ascii="Book Antiqua" w:hAnsi="Book Antiqua"/>
                <w:color w:val="000000"/>
              </w:rPr>
            </w:pPr>
          </w:p>
        </w:tc>
        <w:tc>
          <w:tcPr>
            <w:tcW w:w="1582" w:type="dxa"/>
            <w:shd w:val="clear" w:color="auto" w:fill="auto"/>
            <w:noWrap/>
            <w:vAlign w:val="center"/>
            <w:hideMark/>
          </w:tcPr>
          <w:p w14:paraId="6CAC562E" w14:textId="77777777" w:rsidR="00F128B2" w:rsidRPr="00661779"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2A73059E"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19AB4F40" w14:textId="77777777" w:rsidR="00F128B2" w:rsidRPr="00661779" w:rsidRDefault="00F128B2" w:rsidP="00692620">
            <w:pPr>
              <w:snapToGrid w:val="0"/>
              <w:spacing w:line="360" w:lineRule="auto"/>
              <w:jc w:val="both"/>
              <w:rPr>
                <w:rFonts w:ascii="Book Antiqua" w:hAnsi="Book Antiqua"/>
                <w:color w:val="000000"/>
              </w:rPr>
            </w:pPr>
          </w:p>
        </w:tc>
        <w:tc>
          <w:tcPr>
            <w:tcW w:w="1805" w:type="dxa"/>
            <w:shd w:val="clear" w:color="auto" w:fill="auto"/>
            <w:noWrap/>
            <w:vAlign w:val="bottom"/>
            <w:hideMark/>
          </w:tcPr>
          <w:p w14:paraId="5C0BFD5A" w14:textId="77777777" w:rsidR="00F128B2" w:rsidRPr="00661779"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53033AE3"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5E760476" w14:textId="77777777" w:rsidTr="00866FCC">
        <w:trPr>
          <w:trHeight w:val="72"/>
          <w:jc w:val="center"/>
        </w:trPr>
        <w:tc>
          <w:tcPr>
            <w:tcW w:w="5879" w:type="dxa"/>
            <w:shd w:val="clear" w:color="auto" w:fill="auto"/>
            <w:vAlign w:val="center"/>
            <w:hideMark/>
          </w:tcPr>
          <w:p w14:paraId="4872EF38"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Male</w:t>
            </w:r>
          </w:p>
        </w:tc>
        <w:tc>
          <w:tcPr>
            <w:tcW w:w="1022" w:type="dxa"/>
            <w:shd w:val="clear" w:color="auto" w:fill="auto"/>
            <w:noWrap/>
            <w:vAlign w:val="center"/>
            <w:hideMark/>
          </w:tcPr>
          <w:p w14:paraId="7C5014B3"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lang w:val="vi-VN"/>
              </w:rPr>
              <w:t>1.00</w:t>
            </w:r>
          </w:p>
        </w:tc>
        <w:tc>
          <w:tcPr>
            <w:tcW w:w="1582" w:type="dxa"/>
            <w:shd w:val="clear" w:color="auto" w:fill="auto"/>
            <w:noWrap/>
            <w:vAlign w:val="center"/>
            <w:hideMark/>
          </w:tcPr>
          <w:p w14:paraId="273723AB" w14:textId="77777777" w:rsidR="00F128B2" w:rsidRPr="00661779"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09602EB7"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49ECE2EB"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1.00</w:t>
            </w:r>
          </w:p>
        </w:tc>
        <w:tc>
          <w:tcPr>
            <w:tcW w:w="1805" w:type="dxa"/>
            <w:shd w:val="clear" w:color="auto" w:fill="auto"/>
            <w:noWrap/>
            <w:vAlign w:val="bottom"/>
            <w:hideMark/>
          </w:tcPr>
          <w:p w14:paraId="1FCA334E" w14:textId="77777777" w:rsidR="00F128B2" w:rsidRPr="00661779"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2B1EFA53"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4FF97F72" w14:textId="77777777" w:rsidTr="00866FCC">
        <w:trPr>
          <w:trHeight w:val="72"/>
          <w:jc w:val="center"/>
        </w:trPr>
        <w:tc>
          <w:tcPr>
            <w:tcW w:w="5879" w:type="dxa"/>
            <w:shd w:val="clear" w:color="auto" w:fill="auto"/>
            <w:vAlign w:val="center"/>
            <w:hideMark/>
          </w:tcPr>
          <w:p w14:paraId="7096198D"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Female</w:t>
            </w:r>
          </w:p>
        </w:tc>
        <w:tc>
          <w:tcPr>
            <w:tcW w:w="1022" w:type="dxa"/>
            <w:shd w:val="clear" w:color="auto" w:fill="auto"/>
            <w:noWrap/>
            <w:vAlign w:val="center"/>
            <w:hideMark/>
          </w:tcPr>
          <w:p w14:paraId="495F2BA3"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0.25</w:t>
            </w:r>
          </w:p>
        </w:tc>
        <w:tc>
          <w:tcPr>
            <w:tcW w:w="1582" w:type="dxa"/>
            <w:shd w:val="clear" w:color="auto" w:fill="auto"/>
            <w:noWrap/>
            <w:vAlign w:val="center"/>
            <w:hideMark/>
          </w:tcPr>
          <w:p w14:paraId="6319D7F7" w14:textId="4395BAB3"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0.08-0.82</w:t>
            </w:r>
          </w:p>
        </w:tc>
        <w:tc>
          <w:tcPr>
            <w:tcW w:w="294" w:type="dxa"/>
            <w:shd w:val="clear" w:color="auto" w:fill="auto"/>
            <w:noWrap/>
            <w:vAlign w:val="bottom"/>
            <w:hideMark/>
          </w:tcPr>
          <w:p w14:paraId="717F1111"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32BEC06C"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1.07</w:t>
            </w:r>
          </w:p>
        </w:tc>
        <w:tc>
          <w:tcPr>
            <w:tcW w:w="1805" w:type="dxa"/>
            <w:shd w:val="clear" w:color="auto" w:fill="auto"/>
            <w:noWrap/>
            <w:vAlign w:val="bottom"/>
            <w:hideMark/>
          </w:tcPr>
          <w:p w14:paraId="5AE8C3D4" w14:textId="3E18A679"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0.72-1.59</w:t>
            </w:r>
          </w:p>
        </w:tc>
        <w:tc>
          <w:tcPr>
            <w:tcW w:w="433" w:type="dxa"/>
            <w:shd w:val="clear" w:color="auto" w:fill="auto"/>
            <w:noWrap/>
            <w:vAlign w:val="bottom"/>
            <w:hideMark/>
          </w:tcPr>
          <w:p w14:paraId="2EAD78A1"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5D387633" w14:textId="77777777" w:rsidTr="00866FCC">
        <w:trPr>
          <w:trHeight w:val="148"/>
          <w:jc w:val="center"/>
        </w:trPr>
        <w:tc>
          <w:tcPr>
            <w:tcW w:w="5879" w:type="dxa"/>
            <w:shd w:val="clear" w:color="auto" w:fill="auto"/>
            <w:vAlign w:val="center"/>
            <w:hideMark/>
          </w:tcPr>
          <w:p w14:paraId="319B12C7" w14:textId="77777777" w:rsidR="00F128B2" w:rsidRPr="00661779" w:rsidRDefault="00F128B2" w:rsidP="00692620">
            <w:pPr>
              <w:snapToGrid w:val="0"/>
              <w:spacing w:line="360" w:lineRule="auto"/>
              <w:jc w:val="both"/>
              <w:rPr>
                <w:rFonts w:ascii="Book Antiqua" w:hAnsi="Book Antiqua"/>
                <w:bCs/>
                <w:color w:val="000000" w:themeColor="text1"/>
              </w:rPr>
            </w:pPr>
            <w:r w:rsidRPr="00661779">
              <w:rPr>
                <w:rFonts w:ascii="Book Antiqua" w:hAnsi="Book Antiqua"/>
                <w:bCs/>
                <w:color w:val="000000" w:themeColor="text1"/>
              </w:rPr>
              <w:t>Residential region</w:t>
            </w:r>
          </w:p>
        </w:tc>
        <w:tc>
          <w:tcPr>
            <w:tcW w:w="1022" w:type="dxa"/>
            <w:shd w:val="clear" w:color="auto" w:fill="auto"/>
            <w:noWrap/>
            <w:vAlign w:val="center"/>
            <w:hideMark/>
          </w:tcPr>
          <w:p w14:paraId="252C3862" w14:textId="77777777" w:rsidR="00F128B2" w:rsidRPr="00661779" w:rsidRDefault="00F128B2" w:rsidP="00692620">
            <w:pPr>
              <w:snapToGrid w:val="0"/>
              <w:spacing w:line="360" w:lineRule="auto"/>
              <w:jc w:val="both"/>
              <w:rPr>
                <w:rFonts w:ascii="Book Antiqua" w:hAnsi="Book Antiqua"/>
                <w:color w:val="000000"/>
              </w:rPr>
            </w:pPr>
          </w:p>
        </w:tc>
        <w:tc>
          <w:tcPr>
            <w:tcW w:w="1582" w:type="dxa"/>
            <w:shd w:val="clear" w:color="auto" w:fill="auto"/>
            <w:noWrap/>
            <w:vAlign w:val="center"/>
            <w:hideMark/>
          </w:tcPr>
          <w:p w14:paraId="2C7BC425" w14:textId="77777777" w:rsidR="00F128B2" w:rsidRPr="00661779"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2320904B"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334C4059" w14:textId="77777777" w:rsidR="00F128B2" w:rsidRPr="00661779" w:rsidRDefault="00F128B2" w:rsidP="00692620">
            <w:pPr>
              <w:snapToGrid w:val="0"/>
              <w:spacing w:line="360" w:lineRule="auto"/>
              <w:jc w:val="both"/>
              <w:rPr>
                <w:rFonts w:ascii="Book Antiqua" w:hAnsi="Book Antiqua"/>
                <w:color w:val="000000"/>
              </w:rPr>
            </w:pPr>
          </w:p>
        </w:tc>
        <w:tc>
          <w:tcPr>
            <w:tcW w:w="1805" w:type="dxa"/>
            <w:shd w:val="clear" w:color="auto" w:fill="auto"/>
            <w:noWrap/>
            <w:vAlign w:val="bottom"/>
            <w:hideMark/>
          </w:tcPr>
          <w:p w14:paraId="0F4D6B87" w14:textId="77777777" w:rsidR="00F128B2" w:rsidRPr="00661779"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2822E1AD"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34936260" w14:textId="77777777" w:rsidTr="00866FCC">
        <w:trPr>
          <w:trHeight w:val="72"/>
          <w:jc w:val="center"/>
        </w:trPr>
        <w:tc>
          <w:tcPr>
            <w:tcW w:w="5879" w:type="dxa"/>
            <w:shd w:val="clear" w:color="auto" w:fill="auto"/>
            <w:vAlign w:val="center"/>
            <w:hideMark/>
          </w:tcPr>
          <w:p w14:paraId="5A1B5FE3"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Rural</w:t>
            </w:r>
          </w:p>
        </w:tc>
        <w:tc>
          <w:tcPr>
            <w:tcW w:w="1022" w:type="dxa"/>
            <w:shd w:val="clear" w:color="auto" w:fill="auto"/>
            <w:noWrap/>
            <w:vAlign w:val="center"/>
            <w:hideMark/>
          </w:tcPr>
          <w:p w14:paraId="673A6DBD"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lang w:val="vi-VN"/>
              </w:rPr>
              <w:t>1.00</w:t>
            </w:r>
          </w:p>
        </w:tc>
        <w:tc>
          <w:tcPr>
            <w:tcW w:w="1582" w:type="dxa"/>
            <w:shd w:val="clear" w:color="auto" w:fill="auto"/>
            <w:noWrap/>
            <w:vAlign w:val="center"/>
            <w:hideMark/>
          </w:tcPr>
          <w:p w14:paraId="4790E98A" w14:textId="77777777" w:rsidR="00F128B2" w:rsidRPr="00661779"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1D5C32F8" w14:textId="77777777" w:rsidR="00F128B2" w:rsidRPr="00661779" w:rsidRDefault="00F128B2" w:rsidP="00692620">
            <w:pPr>
              <w:snapToGrid w:val="0"/>
              <w:spacing w:line="360" w:lineRule="auto"/>
              <w:jc w:val="both"/>
              <w:rPr>
                <w:rFonts w:ascii="Book Antiqua" w:hAnsi="Book Antiqua"/>
                <w:color w:val="000000"/>
              </w:rPr>
            </w:pPr>
          </w:p>
        </w:tc>
        <w:tc>
          <w:tcPr>
            <w:tcW w:w="1133" w:type="dxa"/>
            <w:shd w:val="clear" w:color="auto" w:fill="auto"/>
            <w:noWrap/>
            <w:vAlign w:val="bottom"/>
            <w:hideMark/>
          </w:tcPr>
          <w:p w14:paraId="751C13C8"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1.00</w:t>
            </w:r>
          </w:p>
        </w:tc>
        <w:tc>
          <w:tcPr>
            <w:tcW w:w="1805" w:type="dxa"/>
            <w:shd w:val="clear" w:color="auto" w:fill="auto"/>
            <w:noWrap/>
            <w:vAlign w:val="bottom"/>
            <w:hideMark/>
          </w:tcPr>
          <w:p w14:paraId="512FC8A1" w14:textId="77777777" w:rsidR="00F128B2" w:rsidRPr="00661779"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3130B4C3" w14:textId="77777777" w:rsidR="00F128B2" w:rsidRPr="00661779" w:rsidRDefault="00F128B2" w:rsidP="00692620">
            <w:pPr>
              <w:snapToGrid w:val="0"/>
              <w:spacing w:line="360" w:lineRule="auto"/>
              <w:jc w:val="both"/>
              <w:rPr>
                <w:rFonts w:ascii="Book Antiqua" w:hAnsi="Book Antiqua"/>
                <w:color w:val="000000"/>
                <w:lang w:val="vi-VN"/>
              </w:rPr>
            </w:pPr>
          </w:p>
        </w:tc>
      </w:tr>
      <w:tr w:rsidR="001F680F" w:rsidRPr="00661779" w14:paraId="7511F4A4" w14:textId="77777777" w:rsidTr="00866FCC">
        <w:trPr>
          <w:trHeight w:val="72"/>
          <w:jc w:val="center"/>
        </w:trPr>
        <w:tc>
          <w:tcPr>
            <w:tcW w:w="5879" w:type="dxa"/>
            <w:shd w:val="clear" w:color="auto" w:fill="auto"/>
            <w:vAlign w:val="center"/>
            <w:hideMark/>
          </w:tcPr>
          <w:p w14:paraId="1531C5EF"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Urban</w:t>
            </w:r>
          </w:p>
        </w:tc>
        <w:tc>
          <w:tcPr>
            <w:tcW w:w="1022" w:type="dxa"/>
            <w:shd w:val="clear" w:color="auto" w:fill="auto"/>
            <w:noWrap/>
            <w:vAlign w:val="center"/>
            <w:hideMark/>
          </w:tcPr>
          <w:p w14:paraId="3183191F"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2.25</w:t>
            </w:r>
          </w:p>
        </w:tc>
        <w:tc>
          <w:tcPr>
            <w:tcW w:w="1582" w:type="dxa"/>
            <w:shd w:val="clear" w:color="auto" w:fill="auto"/>
            <w:noWrap/>
            <w:vAlign w:val="center"/>
            <w:hideMark/>
          </w:tcPr>
          <w:p w14:paraId="0D67960D" w14:textId="59B8F97B"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0.69-7.34</w:t>
            </w:r>
          </w:p>
        </w:tc>
        <w:tc>
          <w:tcPr>
            <w:tcW w:w="294" w:type="dxa"/>
            <w:shd w:val="clear" w:color="auto" w:fill="auto"/>
            <w:noWrap/>
            <w:vAlign w:val="bottom"/>
            <w:hideMark/>
          </w:tcPr>
          <w:p w14:paraId="59F437C1"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090BC873"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1.21</w:t>
            </w:r>
          </w:p>
        </w:tc>
        <w:tc>
          <w:tcPr>
            <w:tcW w:w="1805" w:type="dxa"/>
            <w:shd w:val="clear" w:color="auto" w:fill="auto"/>
            <w:noWrap/>
            <w:vAlign w:val="bottom"/>
            <w:hideMark/>
          </w:tcPr>
          <w:p w14:paraId="24159562" w14:textId="7CD34377"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0.84-1.75</w:t>
            </w:r>
          </w:p>
        </w:tc>
        <w:tc>
          <w:tcPr>
            <w:tcW w:w="433" w:type="dxa"/>
            <w:shd w:val="clear" w:color="auto" w:fill="auto"/>
            <w:noWrap/>
            <w:vAlign w:val="bottom"/>
            <w:hideMark/>
          </w:tcPr>
          <w:p w14:paraId="6B108D84"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14BA16A7" w14:textId="77777777" w:rsidTr="00866FCC">
        <w:trPr>
          <w:trHeight w:val="72"/>
          <w:jc w:val="center"/>
        </w:trPr>
        <w:tc>
          <w:tcPr>
            <w:tcW w:w="5879" w:type="dxa"/>
            <w:shd w:val="clear" w:color="auto" w:fill="auto"/>
            <w:vAlign w:val="center"/>
            <w:hideMark/>
          </w:tcPr>
          <w:p w14:paraId="4CE322CD"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Metropolitan</w:t>
            </w:r>
          </w:p>
        </w:tc>
        <w:tc>
          <w:tcPr>
            <w:tcW w:w="1022" w:type="dxa"/>
            <w:shd w:val="clear" w:color="auto" w:fill="auto"/>
            <w:noWrap/>
            <w:vAlign w:val="center"/>
            <w:hideMark/>
          </w:tcPr>
          <w:p w14:paraId="40BAE99D"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2.95</w:t>
            </w:r>
          </w:p>
        </w:tc>
        <w:tc>
          <w:tcPr>
            <w:tcW w:w="1582" w:type="dxa"/>
            <w:shd w:val="clear" w:color="auto" w:fill="auto"/>
            <w:noWrap/>
            <w:vAlign w:val="center"/>
            <w:hideMark/>
          </w:tcPr>
          <w:p w14:paraId="5DA10F63" w14:textId="44BB513A"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0.85-10.21</w:t>
            </w:r>
          </w:p>
        </w:tc>
        <w:tc>
          <w:tcPr>
            <w:tcW w:w="294" w:type="dxa"/>
            <w:shd w:val="clear" w:color="auto" w:fill="auto"/>
            <w:noWrap/>
            <w:vAlign w:val="bottom"/>
            <w:hideMark/>
          </w:tcPr>
          <w:p w14:paraId="06D843A0"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31A711DD"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1.80</w:t>
            </w:r>
          </w:p>
        </w:tc>
        <w:tc>
          <w:tcPr>
            <w:tcW w:w="1805" w:type="dxa"/>
            <w:shd w:val="clear" w:color="auto" w:fill="auto"/>
            <w:noWrap/>
            <w:vAlign w:val="bottom"/>
            <w:hideMark/>
          </w:tcPr>
          <w:p w14:paraId="716522B9" w14:textId="06D90802"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1.23-2.65</w:t>
            </w:r>
          </w:p>
        </w:tc>
        <w:tc>
          <w:tcPr>
            <w:tcW w:w="433" w:type="dxa"/>
            <w:shd w:val="clear" w:color="auto" w:fill="auto"/>
            <w:noWrap/>
            <w:vAlign w:val="bottom"/>
            <w:hideMark/>
          </w:tcPr>
          <w:p w14:paraId="4FF2126F"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19F7E091" w14:textId="77777777" w:rsidTr="00866FCC">
        <w:trPr>
          <w:trHeight w:val="72"/>
          <w:jc w:val="center"/>
        </w:trPr>
        <w:tc>
          <w:tcPr>
            <w:tcW w:w="5879" w:type="dxa"/>
            <w:shd w:val="clear" w:color="auto" w:fill="auto"/>
            <w:vAlign w:val="center"/>
            <w:hideMark/>
          </w:tcPr>
          <w:p w14:paraId="4203AE7A" w14:textId="77777777" w:rsidR="00F128B2" w:rsidRPr="00661779" w:rsidRDefault="00F128B2" w:rsidP="00692620">
            <w:pPr>
              <w:snapToGrid w:val="0"/>
              <w:spacing w:line="360" w:lineRule="auto"/>
              <w:jc w:val="both"/>
              <w:rPr>
                <w:rFonts w:ascii="Book Antiqua" w:hAnsi="Book Antiqua"/>
                <w:bCs/>
                <w:color w:val="000000" w:themeColor="text1"/>
              </w:rPr>
            </w:pPr>
            <w:r w:rsidRPr="00661779">
              <w:rPr>
                <w:rFonts w:ascii="Book Antiqua" w:hAnsi="Book Antiqua"/>
                <w:bCs/>
                <w:color w:val="000000" w:themeColor="text1"/>
              </w:rPr>
              <w:t xml:space="preserve">Education </w:t>
            </w:r>
          </w:p>
        </w:tc>
        <w:tc>
          <w:tcPr>
            <w:tcW w:w="1022" w:type="dxa"/>
            <w:shd w:val="clear" w:color="auto" w:fill="auto"/>
            <w:noWrap/>
            <w:vAlign w:val="center"/>
            <w:hideMark/>
          </w:tcPr>
          <w:p w14:paraId="224965CC" w14:textId="77777777" w:rsidR="00F128B2" w:rsidRPr="00661779" w:rsidRDefault="00F128B2" w:rsidP="00692620">
            <w:pPr>
              <w:snapToGrid w:val="0"/>
              <w:spacing w:line="360" w:lineRule="auto"/>
              <w:jc w:val="both"/>
              <w:rPr>
                <w:rFonts w:ascii="Book Antiqua" w:hAnsi="Book Antiqua"/>
                <w:color w:val="000000"/>
              </w:rPr>
            </w:pPr>
          </w:p>
        </w:tc>
        <w:tc>
          <w:tcPr>
            <w:tcW w:w="1582" w:type="dxa"/>
            <w:shd w:val="clear" w:color="auto" w:fill="auto"/>
            <w:noWrap/>
            <w:vAlign w:val="center"/>
            <w:hideMark/>
          </w:tcPr>
          <w:p w14:paraId="74D31707" w14:textId="77777777" w:rsidR="00F128B2" w:rsidRPr="00661779"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6127522A"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3C880161" w14:textId="77777777" w:rsidR="00F128B2" w:rsidRPr="00661779" w:rsidRDefault="00F128B2" w:rsidP="00692620">
            <w:pPr>
              <w:snapToGrid w:val="0"/>
              <w:spacing w:line="360" w:lineRule="auto"/>
              <w:jc w:val="both"/>
              <w:rPr>
                <w:rFonts w:ascii="Book Antiqua" w:hAnsi="Book Antiqua"/>
                <w:color w:val="000000"/>
              </w:rPr>
            </w:pPr>
          </w:p>
        </w:tc>
        <w:tc>
          <w:tcPr>
            <w:tcW w:w="1805" w:type="dxa"/>
            <w:shd w:val="clear" w:color="auto" w:fill="auto"/>
            <w:noWrap/>
            <w:vAlign w:val="bottom"/>
            <w:hideMark/>
          </w:tcPr>
          <w:p w14:paraId="48A9C433" w14:textId="77777777" w:rsidR="00F128B2" w:rsidRPr="00661779"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33D8A9D3"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0F7E2E61" w14:textId="77777777" w:rsidTr="00866FCC">
        <w:trPr>
          <w:trHeight w:val="148"/>
          <w:jc w:val="center"/>
        </w:trPr>
        <w:tc>
          <w:tcPr>
            <w:tcW w:w="5879" w:type="dxa"/>
            <w:shd w:val="clear" w:color="auto" w:fill="auto"/>
            <w:vAlign w:val="center"/>
            <w:hideMark/>
          </w:tcPr>
          <w:p w14:paraId="556ED724"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No formal/Elementary school</w:t>
            </w:r>
          </w:p>
        </w:tc>
        <w:tc>
          <w:tcPr>
            <w:tcW w:w="1022" w:type="dxa"/>
            <w:shd w:val="clear" w:color="auto" w:fill="auto"/>
            <w:noWrap/>
            <w:vAlign w:val="center"/>
            <w:hideMark/>
          </w:tcPr>
          <w:p w14:paraId="18407053"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lang w:val="vi-VN"/>
              </w:rPr>
              <w:t>1.00</w:t>
            </w:r>
          </w:p>
        </w:tc>
        <w:tc>
          <w:tcPr>
            <w:tcW w:w="1582" w:type="dxa"/>
            <w:shd w:val="clear" w:color="auto" w:fill="auto"/>
            <w:noWrap/>
            <w:vAlign w:val="center"/>
            <w:hideMark/>
          </w:tcPr>
          <w:p w14:paraId="7B21D75F"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lang w:val="vi-VN"/>
              </w:rPr>
              <w:t>1.00</w:t>
            </w:r>
          </w:p>
        </w:tc>
        <w:tc>
          <w:tcPr>
            <w:tcW w:w="294" w:type="dxa"/>
            <w:shd w:val="clear" w:color="auto" w:fill="auto"/>
            <w:noWrap/>
            <w:vAlign w:val="bottom"/>
            <w:hideMark/>
          </w:tcPr>
          <w:p w14:paraId="5C5052B1" w14:textId="77777777" w:rsidR="00F128B2" w:rsidRPr="00661779" w:rsidRDefault="00F128B2" w:rsidP="00692620">
            <w:pPr>
              <w:snapToGrid w:val="0"/>
              <w:spacing w:line="360" w:lineRule="auto"/>
              <w:jc w:val="both"/>
              <w:rPr>
                <w:rFonts w:ascii="Book Antiqua" w:hAnsi="Book Antiqua"/>
                <w:color w:val="000000"/>
              </w:rPr>
            </w:pPr>
          </w:p>
        </w:tc>
        <w:tc>
          <w:tcPr>
            <w:tcW w:w="1133" w:type="dxa"/>
            <w:shd w:val="clear" w:color="auto" w:fill="auto"/>
            <w:noWrap/>
            <w:vAlign w:val="bottom"/>
            <w:hideMark/>
          </w:tcPr>
          <w:p w14:paraId="108141D2"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1.00</w:t>
            </w:r>
          </w:p>
        </w:tc>
        <w:tc>
          <w:tcPr>
            <w:tcW w:w="1805" w:type="dxa"/>
            <w:shd w:val="clear" w:color="auto" w:fill="auto"/>
            <w:noWrap/>
            <w:vAlign w:val="bottom"/>
            <w:hideMark/>
          </w:tcPr>
          <w:p w14:paraId="49C6CFE2" w14:textId="77777777" w:rsidR="00F128B2" w:rsidRPr="00661779"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6B21EC96"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3CF83CA0" w14:textId="77777777" w:rsidTr="00866FCC">
        <w:trPr>
          <w:trHeight w:val="290"/>
          <w:jc w:val="center"/>
        </w:trPr>
        <w:tc>
          <w:tcPr>
            <w:tcW w:w="5879" w:type="dxa"/>
            <w:shd w:val="clear" w:color="auto" w:fill="auto"/>
            <w:vAlign w:val="center"/>
            <w:hideMark/>
          </w:tcPr>
          <w:p w14:paraId="76C60AB0"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Middle/High school</w:t>
            </w:r>
          </w:p>
        </w:tc>
        <w:tc>
          <w:tcPr>
            <w:tcW w:w="1022" w:type="dxa"/>
            <w:shd w:val="clear" w:color="auto" w:fill="auto"/>
            <w:noWrap/>
            <w:vAlign w:val="center"/>
            <w:hideMark/>
          </w:tcPr>
          <w:p w14:paraId="2694FEC5"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0.86</w:t>
            </w:r>
          </w:p>
        </w:tc>
        <w:tc>
          <w:tcPr>
            <w:tcW w:w="1582" w:type="dxa"/>
            <w:shd w:val="clear" w:color="auto" w:fill="auto"/>
            <w:noWrap/>
            <w:vAlign w:val="center"/>
            <w:hideMark/>
          </w:tcPr>
          <w:p w14:paraId="3CFE96B8" w14:textId="1D586E19"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0.14-5.17</w:t>
            </w:r>
          </w:p>
        </w:tc>
        <w:tc>
          <w:tcPr>
            <w:tcW w:w="294" w:type="dxa"/>
            <w:shd w:val="clear" w:color="auto" w:fill="auto"/>
            <w:noWrap/>
            <w:vAlign w:val="bottom"/>
            <w:hideMark/>
          </w:tcPr>
          <w:p w14:paraId="0DE8F1CE"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3C9120F6"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1.56</w:t>
            </w:r>
          </w:p>
        </w:tc>
        <w:tc>
          <w:tcPr>
            <w:tcW w:w="1805" w:type="dxa"/>
            <w:shd w:val="clear" w:color="auto" w:fill="auto"/>
            <w:noWrap/>
            <w:vAlign w:val="bottom"/>
            <w:hideMark/>
          </w:tcPr>
          <w:p w14:paraId="26AA4EE4" w14:textId="432D4A81"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w:t>
            </w:r>
            <w:r w:rsidRPr="00661779">
              <w:rPr>
                <w:rFonts w:ascii="Book Antiqua" w:hAnsi="Book Antiqua"/>
                <w:color w:val="000000"/>
                <w:lang w:val="vi-VN"/>
              </w:rPr>
              <w:t>.00</w:t>
            </w:r>
            <w:r w:rsidR="000B7786" w:rsidRPr="00661779">
              <w:rPr>
                <w:rFonts w:ascii="Book Antiqua" w:hAnsi="Book Antiqua"/>
                <w:color w:val="000000"/>
              </w:rPr>
              <w:t>-2.46</w:t>
            </w:r>
          </w:p>
        </w:tc>
        <w:tc>
          <w:tcPr>
            <w:tcW w:w="433" w:type="dxa"/>
            <w:shd w:val="clear" w:color="auto" w:fill="auto"/>
            <w:noWrap/>
            <w:vAlign w:val="bottom"/>
            <w:hideMark/>
          </w:tcPr>
          <w:p w14:paraId="6EA14C47"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2A9C20BE" w14:textId="77777777" w:rsidTr="00866FCC">
        <w:trPr>
          <w:trHeight w:val="72"/>
          <w:jc w:val="center"/>
        </w:trPr>
        <w:tc>
          <w:tcPr>
            <w:tcW w:w="5879" w:type="dxa"/>
            <w:shd w:val="clear" w:color="auto" w:fill="auto"/>
            <w:vAlign w:val="center"/>
            <w:hideMark/>
          </w:tcPr>
          <w:p w14:paraId="1A3A9148"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College or more</w:t>
            </w:r>
          </w:p>
        </w:tc>
        <w:tc>
          <w:tcPr>
            <w:tcW w:w="1022" w:type="dxa"/>
            <w:shd w:val="clear" w:color="auto" w:fill="auto"/>
            <w:noWrap/>
            <w:vAlign w:val="center"/>
            <w:hideMark/>
          </w:tcPr>
          <w:p w14:paraId="53E431C0"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0.66</w:t>
            </w:r>
          </w:p>
        </w:tc>
        <w:tc>
          <w:tcPr>
            <w:tcW w:w="1582" w:type="dxa"/>
            <w:shd w:val="clear" w:color="auto" w:fill="auto"/>
            <w:noWrap/>
            <w:vAlign w:val="center"/>
            <w:hideMark/>
          </w:tcPr>
          <w:p w14:paraId="74556E3C" w14:textId="65D73F11"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0.09-4.86</w:t>
            </w:r>
          </w:p>
        </w:tc>
        <w:tc>
          <w:tcPr>
            <w:tcW w:w="294" w:type="dxa"/>
            <w:shd w:val="clear" w:color="auto" w:fill="auto"/>
            <w:noWrap/>
            <w:vAlign w:val="bottom"/>
            <w:hideMark/>
          </w:tcPr>
          <w:p w14:paraId="0C72EBB0"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2FC86407"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1.37</w:t>
            </w:r>
          </w:p>
        </w:tc>
        <w:tc>
          <w:tcPr>
            <w:tcW w:w="1805" w:type="dxa"/>
            <w:shd w:val="clear" w:color="auto" w:fill="auto"/>
            <w:noWrap/>
            <w:vAlign w:val="bottom"/>
            <w:hideMark/>
          </w:tcPr>
          <w:p w14:paraId="35B23703" w14:textId="58C6F494"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0.76-2.45</w:t>
            </w:r>
          </w:p>
        </w:tc>
        <w:tc>
          <w:tcPr>
            <w:tcW w:w="433" w:type="dxa"/>
            <w:shd w:val="clear" w:color="auto" w:fill="auto"/>
            <w:noWrap/>
            <w:vAlign w:val="bottom"/>
            <w:hideMark/>
          </w:tcPr>
          <w:p w14:paraId="10F53919"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64575D92" w14:textId="77777777" w:rsidTr="00866FCC">
        <w:trPr>
          <w:trHeight w:val="72"/>
          <w:jc w:val="center"/>
        </w:trPr>
        <w:tc>
          <w:tcPr>
            <w:tcW w:w="5879" w:type="dxa"/>
            <w:shd w:val="clear" w:color="auto" w:fill="auto"/>
            <w:vAlign w:val="center"/>
            <w:hideMark/>
          </w:tcPr>
          <w:p w14:paraId="42A0D664" w14:textId="77777777" w:rsidR="00F128B2" w:rsidRPr="00661779" w:rsidRDefault="00F128B2" w:rsidP="00692620">
            <w:pPr>
              <w:snapToGrid w:val="0"/>
              <w:spacing w:line="360" w:lineRule="auto"/>
              <w:jc w:val="both"/>
              <w:rPr>
                <w:rFonts w:ascii="Book Antiqua" w:hAnsi="Book Antiqua"/>
                <w:bCs/>
                <w:color w:val="000000" w:themeColor="text1"/>
              </w:rPr>
            </w:pPr>
            <w:r w:rsidRPr="00661779">
              <w:rPr>
                <w:rFonts w:ascii="Book Antiqua" w:hAnsi="Book Antiqua"/>
                <w:bCs/>
                <w:color w:val="000000"/>
              </w:rPr>
              <w:lastRenderedPageBreak/>
              <w:t xml:space="preserve">Household monthly income (USD) </w:t>
            </w:r>
          </w:p>
        </w:tc>
        <w:tc>
          <w:tcPr>
            <w:tcW w:w="1022" w:type="dxa"/>
            <w:shd w:val="clear" w:color="auto" w:fill="auto"/>
            <w:noWrap/>
            <w:vAlign w:val="center"/>
            <w:hideMark/>
          </w:tcPr>
          <w:p w14:paraId="2F4D8B1A" w14:textId="77777777" w:rsidR="00F128B2" w:rsidRPr="00661779" w:rsidRDefault="00F128B2" w:rsidP="00692620">
            <w:pPr>
              <w:snapToGrid w:val="0"/>
              <w:spacing w:line="360" w:lineRule="auto"/>
              <w:jc w:val="both"/>
              <w:rPr>
                <w:rFonts w:ascii="Book Antiqua" w:hAnsi="Book Antiqua"/>
                <w:color w:val="000000"/>
              </w:rPr>
            </w:pPr>
          </w:p>
        </w:tc>
        <w:tc>
          <w:tcPr>
            <w:tcW w:w="1582" w:type="dxa"/>
            <w:shd w:val="clear" w:color="auto" w:fill="auto"/>
            <w:noWrap/>
            <w:vAlign w:val="center"/>
            <w:hideMark/>
          </w:tcPr>
          <w:p w14:paraId="4CDE36F1" w14:textId="77777777" w:rsidR="00F128B2" w:rsidRPr="00661779"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03EE94DF"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72D1CFE7" w14:textId="77777777" w:rsidR="00F128B2" w:rsidRPr="00661779" w:rsidRDefault="00F128B2" w:rsidP="00692620">
            <w:pPr>
              <w:snapToGrid w:val="0"/>
              <w:spacing w:line="360" w:lineRule="auto"/>
              <w:jc w:val="both"/>
              <w:rPr>
                <w:rFonts w:ascii="Book Antiqua" w:hAnsi="Book Antiqua"/>
                <w:color w:val="000000"/>
              </w:rPr>
            </w:pPr>
          </w:p>
        </w:tc>
        <w:tc>
          <w:tcPr>
            <w:tcW w:w="1805" w:type="dxa"/>
            <w:shd w:val="clear" w:color="auto" w:fill="auto"/>
            <w:noWrap/>
            <w:vAlign w:val="bottom"/>
            <w:hideMark/>
          </w:tcPr>
          <w:p w14:paraId="7621C727" w14:textId="77777777" w:rsidR="00F128B2" w:rsidRPr="00661779"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08E2154A"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3FD1BE7C" w14:textId="77777777" w:rsidTr="00866FCC">
        <w:trPr>
          <w:trHeight w:val="72"/>
          <w:jc w:val="center"/>
        </w:trPr>
        <w:tc>
          <w:tcPr>
            <w:tcW w:w="5879" w:type="dxa"/>
            <w:shd w:val="clear" w:color="auto" w:fill="auto"/>
            <w:vAlign w:val="center"/>
            <w:hideMark/>
          </w:tcPr>
          <w:p w14:paraId="06AD91E5"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rPr>
              <w:t>&lt; 3000</w:t>
            </w:r>
          </w:p>
        </w:tc>
        <w:tc>
          <w:tcPr>
            <w:tcW w:w="1022" w:type="dxa"/>
            <w:shd w:val="clear" w:color="auto" w:fill="auto"/>
            <w:noWrap/>
            <w:vAlign w:val="center"/>
            <w:hideMark/>
          </w:tcPr>
          <w:p w14:paraId="4BC2A83A"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lang w:val="vi-VN"/>
              </w:rPr>
              <w:t>1.00</w:t>
            </w:r>
          </w:p>
        </w:tc>
        <w:tc>
          <w:tcPr>
            <w:tcW w:w="1582" w:type="dxa"/>
            <w:shd w:val="clear" w:color="auto" w:fill="auto"/>
            <w:noWrap/>
            <w:vAlign w:val="center"/>
            <w:hideMark/>
          </w:tcPr>
          <w:p w14:paraId="05BC8F18" w14:textId="77777777" w:rsidR="00F128B2" w:rsidRPr="00661779"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2DCA2CEA" w14:textId="77777777" w:rsidR="00F128B2" w:rsidRPr="00661779" w:rsidRDefault="00F128B2" w:rsidP="00692620">
            <w:pPr>
              <w:snapToGrid w:val="0"/>
              <w:spacing w:line="360" w:lineRule="auto"/>
              <w:jc w:val="both"/>
              <w:rPr>
                <w:rFonts w:ascii="Book Antiqua" w:hAnsi="Book Antiqua"/>
                <w:color w:val="000000"/>
              </w:rPr>
            </w:pPr>
          </w:p>
        </w:tc>
        <w:tc>
          <w:tcPr>
            <w:tcW w:w="1133" w:type="dxa"/>
            <w:shd w:val="clear" w:color="auto" w:fill="auto"/>
            <w:noWrap/>
            <w:vAlign w:val="bottom"/>
            <w:hideMark/>
          </w:tcPr>
          <w:p w14:paraId="4029D264"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1.00</w:t>
            </w:r>
          </w:p>
        </w:tc>
        <w:tc>
          <w:tcPr>
            <w:tcW w:w="1805" w:type="dxa"/>
            <w:shd w:val="clear" w:color="auto" w:fill="auto"/>
            <w:noWrap/>
            <w:vAlign w:val="bottom"/>
            <w:hideMark/>
          </w:tcPr>
          <w:p w14:paraId="1F7927D0" w14:textId="77777777" w:rsidR="00F128B2" w:rsidRPr="00661779"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05F9161B"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7C3E0701" w14:textId="77777777" w:rsidTr="00866FCC">
        <w:trPr>
          <w:trHeight w:val="72"/>
          <w:jc w:val="center"/>
        </w:trPr>
        <w:tc>
          <w:tcPr>
            <w:tcW w:w="5879" w:type="dxa"/>
            <w:shd w:val="clear" w:color="auto" w:fill="auto"/>
            <w:vAlign w:val="center"/>
            <w:hideMark/>
          </w:tcPr>
          <w:p w14:paraId="6C85691F"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rPr>
              <w:t xml:space="preserve">3000-5000 </w:t>
            </w:r>
          </w:p>
        </w:tc>
        <w:tc>
          <w:tcPr>
            <w:tcW w:w="1022" w:type="dxa"/>
            <w:shd w:val="clear" w:color="auto" w:fill="auto"/>
            <w:noWrap/>
            <w:vAlign w:val="center"/>
            <w:hideMark/>
          </w:tcPr>
          <w:p w14:paraId="551EAE71"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1.51</w:t>
            </w:r>
          </w:p>
        </w:tc>
        <w:tc>
          <w:tcPr>
            <w:tcW w:w="1582" w:type="dxa"/>
            <w:shd w:val="clear" w:color="auto" w:fill="auto"/>
            <w:noWrap/>
            <w:vAlign w:val="center"/>
            <w:hideMark/>
          </w:tcPr>
          <w:p w14:paraId="1516F959" w14:textId="3F7E9B6A"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0.6-3.84</w:t>
            </w:r>
          </w:p>
        </w:tc>
        <w:tc>
          <w:tcPr>
            <w:tcW w:w="294" w:type="dxa"/>
            <w:shd w:val="clear" w:color="auto" w:fill="auto"/>
            <w:noWrap/>
            <w:vAlign w:val="bottom"/>
            <w:hideMark/>
          </w:tcPr>
          <w:p w14:paraId="2D688C12"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1ED265FC"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0.95</w:t>
            </w:r>
          </w:p>
        </w:tc>
        <w:tc>
          <w:tcPr>
            <w:tcW w:w="1805" w:type="dxa"/>
            <w:shd w:val="clear" w:color="auto" w:fill="auto"/>
            <w:noWrap/>
            <w:vAlign w:val="bottom"/>
            <w:hideMark/>
          </w:tcPr>
          <w:p w14:paraId="089F270D" w14:textId="51DA381D"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0.68-1.32</w:t>
            </w:r>
          </w:p>
        </w:tc>
        <w:tc>
          <w:tcPr>
            <w:tcW w:w="433" w:type="dxa"/>
            <w:shd w:val="clear" w:color="auto" w:fill="auto"/>
            <w:noWrap/>
            <w:vAlign w:val="bottom"/>
            <w:hideMark/>
          </w:tcPr>
          <w:p w14:paraId="5CA9E188"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52F8BCA6" w14:textId="77777777" w:rsidTr="00866FCC">
        <w:trPr>
          <w:trHeight w:val="72"/>
          <w:jc w:val="center"/>
        </w:trPr>
        <w:tc>
          <w:tcPr>
            <w:tcW w:w="5879" w:type="dxa"/>
            <w:shd w:val="clear" w:color="auto" w:fill="auto"/>
            <w:vAlign w:val="center"/>
            <w:hideMark/>
          </w:tcPr>
          <w:p w14:paraId="729FA114"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rPr>
              <w:t>&gt; 5000</w:t>
            </w:r>
          </w:p>
        </w:tc>
        <w:tc>
          <w:tcPr>
            <w:tcW w:w="1022" w:type="dxa"/>
            <w:shd w:val="clear" w:color="auto" w:fill="auto"/>
            <w:noWrap/>
            <w:vAlign w:val="center"/>
            <w:hideMark/>
          </w:tcPr>
          <w:p w14:paraId="70F375DF"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0.77</w:t>
            </w:r>
          </w:p>
        </w:tc>
        <w:tc>
          <w:tcPr>
            <w:tcW w:w="1582" w:type="dxa"/>
            <w:shd w:val="clear" w:color="auto" w:fill="auto"/>
            <w:noWrap/>
            <w:vAlign w:val="center"/>
            <w:hideMark/>
          </w:tcPr>
          <w:p w14:paraId="46FDE4B9" w14:textId="6C4023D5"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0.25-2.36</w:t>
            </w:r>
          </w:p>
        </w:tc>
        <w:tc>
          <w:tcPr>
            <w:tcW w:w="294" w:type="dxa"/>
            <w:shd w:val="clear" w:color="auto" w:fill="auto"/>
            <w:noWrap/>
            <w:vAlign w:val="bottom"/>
            <w:hideMark/>
          </w:tcPr>
          <w:p w14:paraId="153C58AA"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472221DD"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0.98</w:t>
            </w:r>
          </w:p>
        </w:tc>
        <w:tc>
          <w:tcPr>
            <w:tcW w:w="1805" w:type="dxa"/>
            <w:shd w:val="clear" w:color="auto" w:fill="auto"/>
            <w:noWrap/>
            <w:vAlign w:val="bottom"/>
            <w:hideMark/>
          </w:tcPr>
          <w:p w14:paraId="0379E64B" w14:textId="0CD70D1B"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0.63-1.54</w:t>
            </w:r>
          </w:p>
        </w:tc>
        <w:tc>
          <w:tcPr>
            <w:tcW w:w="433" w:type="dxa"/>
            <w:shd w:val="clear" w:color="auto" w:fill="auto"/>
            <w:noWrap/>
            <w:vAlign w:val="bottom"/>
            <w:hideMark/>
          </w:tcPr>
          <w:p w14:paraId="768477E6"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71B4CA68" w14:textId="77777777" w:rsidTr="00866FCC">
        <w:trPr>
          <w:trHeight w:val="72"/>
          <w:jc w:val="center"/>
        </w:trPr>
        <w:tc>
          <w:tcPr>
            <w:tcW w:w="5879" w:type="dxa"/>
            <w:shd w:val="clear" w:color="auto" w:fill="auto"/>
            <w:vAlign w:val="center"/>
            <w:hideMark/>
          </w:tcPr>
          <w:p w14:paraId="2B69FD27" w14:textId="77777777" w:rsidR="00F128B2" w:rsidRPr="00661779" w:rsidRDefault="00F128B2" w:rsidP="00692620">
            <w:pPr>
              <w:snapToGrid w:val="0"/>
              <w:spacing w:line="360" w:lineRule="auto"/>
              <w:jc w:val="both"/>
              <w:rPr>
                <w:rFonts w:ascii="Book Antiqua" w:hAnsi="Book Antiqua"/>
                <w:bCs/>
                <w:color w:val="000000" w:themeColor="text1"/>
              </w:rPr>
            </w:pPr>
            <w:r w:rsidRPr="00661779">
              <w:rPr>
                <w:rFonts w:ascii="Book Antiqua" w:hAnsi="Book Antiqua"/>
                <w:bCs/>
                <w:color w:val="000000" w:themeColor="text1"/>
              </w:rPr>
              <w:t>Marital status</w:t>
            </w:r>
          </w:p>
        </w:tc>
        <w:tc>
          <w:tcPr>
            <w:tcW w:w="1022" w:type="dxa"/>
            <w:shd w:val="clear" w:color="auto" w:fill="auto"/>
            <w:noWrap/>
            <w:vAlign w:val="center"/>
            <w:hideMark/>
          </w:tcPr>
          <w:p w14:paraId="1C219AA3" w14:textId="77777777" w:rsidR="00F128B2" w:rsidRPr="00661779" w:rsidRDefault="00F128B2" w:rsidP="00692620">
            <w:pPr>
              <w:snapToGrid w:val="0"/>
              <w:spacing w:line="360" w:lineRule="auto"/>
              <w:jc w:val="both"/>
              <w:rPr>
                <w:rFonts w:ascii="Book Antiqua" w:hAnsi="Book Antiqua"/>
                <w:color w:val="000000"/>
              </w:rPr>
            </w:pPr>
          </w:p>
        </w:tc>
        <w:tc>
          <w:tcPr>
            <w:tcW w:w="1582" w:type="dxa"/>
            <w:shd w:val="clear" w:color="auto" w:fill="auto"/>
            <w:noWrap/>
            <w:vAlign w:val="center"/>
            <w:hideMark/>
          </w:tcPr>
          <w:p w14:paraId="50360E0B" w14:textId="77777777" w:rsidR="00F128B2" w:rsidRPr="00661779"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44C5A9FE"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6E17419F" w14:textId="77777777" w:rsidR="00F128B2" w:rsidRPr="00661779" w:rsidRDefault="00F128B2" w:rsidP="00692620">
            <w:pPr>
              <w:snapToGrid w:val="0"/>
              <w:spacing w:line="360" w:lineRule="auto"/>
              <w:jc w:val="both"/>
              <w:rPr>
                <w:rFonts w:ascii="Book Antiqua" w:hAnsi="Book Antiqua"/>
                <w:color w:val="000000"/>
              </w:rPr>
            </w:pPr>
          </w:p>
        </w:tc>
        <w:tc>
          <w:tcPr>
            <w:tcW w:w="1805" w:type="dxa"/>
            <w:shd w:val="clear" w:color="auto" w:fill="auto"/>
            <w:noWrap/>
            <w:vAlign w:val="bottom"/>
            <w:hideMark/>
          </w:tcPr>
          <w:p w14:paraId="0D3D747D" w14:textId="77777777" w:rsidR="00F128B2" w:rsidRPr="00661779"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09AA9F7A"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127F9953" w14:textId="77777777" w:rsidTr="00866FCC">
        <w:trPr>
          <w:trHeight w:val="72"/>
          <w:jc w:val="center"/>
        </w:trPr>
        <w:tc>
          <w:tcPr>
            <w:tcW w:w="5879" w:type="dxa"/>
            <w:shd w:val="clear" w:color="auto" w:fill="auto"/>
            <w:vAlign w:val="center"/>
            <w:hideMark/>
          </w:tcPr>
          <w:p w14:paraId="3FC5F5BC"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Living without spouse</w:t>
            </w:r>
          </w:p>
        </w:tc>
        <w:tc>
          <w:tcPr>
            <w:tcW w:w="1022" w:type="dxa"/>
            <w:shd w:val="clear" w:color="auto" w:fill="auto"/>
            <w:noWrap/>
            <w:vAlign w:val="center"/>
            <w:hideMark/>
          </w:tcPr>
          <w:p w14:paraId="2871142D"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lang w:val="vi-VN"/>
              </w:rPr>
              <w:t>1.00</w:t>
            </w:r>
          </w:p>
        </w:tc>
        <w:tc>
          <w:tcPr>
            <w:tcW w:w="1582" w:type="dxa"/>
            <w:shd w:val="clear" w:color="auto" w:fill="auto"/>
            <w:noWrap/>
            <w:vAlign w:val="center"/>
            <w:hideMark/>
          </w:tcPr>
          <w:p w14:paraId="151FC4E3" w14:textId="77777777" w:rsidR="00F128B2" w:rsidRPr="00661779"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7ED0F754"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31AD3A91"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1.00</w:t>
            </w:r>
          </w:p>
        </w:tc>
        <w:tc>
          <w:tcPr>
            <w:tcW w:w="1805" w:type="dxa"/>
            <w:shd w:val="clear" w:color="auto" w:fill="auto"/>
            <w:noWrap/>
            <w:vAlign w:val="bottom"/>
            <w:hideMark/>
          </w:tcPr>
          <w:p w14:paraId="5DAC99A0" w14:textId="77777777" w:rsidR="00F128B2" w:rsidRPr="00661779"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418E7DDF"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11AF6620" w14:textId="77777777" w:rsidTr="00866FCC">
        <w:trPr>
          <w:trHeight w:val="72"/>
          <w:jc w:val="center"/>
        </w:trPr>
        <w:tc>
          <w:tcPr>
            <w:tcW w:w="5879" w:type="dxa"/>
            <w:shd w:val="clear" w:color="auto" w:fill="auto"/>
            <w:vAlign w:val="center"/>
            <w:hideMark/>
          </w:tcPr>
          <w:p w14:paraId="4429B94D"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Living with spouse</w:t>
            </w:r>
          </w:p>
        </w:tc>
        <w:tc>
          <w:tcPr>
            <w:tcW w:w="1022" w:type="dxa"/>
            <w:shd w:val="clear" w:color="auto" w:fill="auto"/>
            <w:noWrap/>
            <w:vAlign w:val="center"/>
            <w:hideMark/>
          </w:tcPr>
          <w:p w14:paraId="0FB6A900"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3.71</w:t>
            </w:r>
          </w:p>
        </w:tc>
        <w:tc>
          <w:tcPr>
            <w:tcW w:w="1582" w:type="dxa"/>
            <w:shd w:val="clear" w:color="auto" w:fill="auto"/>
            <w:noWrap/>
            <w:vAlign w:val="center"/>
            <w:hideMark/>
          </w:tcPr>
          <w:p w14:paraId="6D7E194C" w14:textId="7AAC9DD1"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1.10-12.48</w:t>
            </w:r>
          </w:p>
        </w:tc>
        <w:tc>
          <w:tcPr>
            <w:tcW w:w="294" w:type="dxa"/>
            <w:shd w:val="clear" w:color="auto" w:fill="auto"/>
            <w:noWrap/>
            <w:vAlign w:val="bottom"/>
            <w:hideMark/>
          </w:tcPr>
          <w:p w14:paraId="199D7092"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47F46389"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1.02</w:t>
            </w:r>
          </w:p>
        </w:tc>
        <w:tc>
          <w:tcPr>
            <w:tcW w:w="1805" w:type="dxa"/>
            <w:shd w:val="clear" w:color="auto" w:fill="auto"/>
            <w:noWrap/>
            <w:vAlign w:val="bottom"/>
            <w:hideMark/>
          </w:tcPr>
          <w:p w14:paraId="059B5817" w14:textId="1631838F"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0.6</w:t>
            </w:r>
            <w:r w:rsidRPr="00661779">
              <w:rPr>
                <w:rFonts w:ascii="Book Antiqua" w:hAnsi="Book Antiqua"/>
                <w:color w:val="000000"/>
                <w:lang w:val="vi-VN"/>
              </w:rPr>
              <w:t>0</w:t>
            </w:r>
            <w:r w:rsidR="000B7786" w:rsidRPr="00661779">
              <w:rPr>
                <w:rFonts w:ascii="Book Antiqua" w:hAnsi="Book Antiqua"/>
                <w:color w:val="000000"/>
              </w:rPr>
              <w:t>-1.76</w:t>
            </w:r>
          </w:p>
        </w:tc>
        <w:tc>
          <w:tcPr>
            <w:tcW w:w="433" w:type="dxa"/>
            <w:shd w:val="clear" w:color="auto" w:fill="auto"/>
            <w:noWrap/>
            <w:vAlign w:val="bottom"/>
            <w:hideMark/>
          </w:tcPr>
          <w:p w14:paraId="338F0B40"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219131F2" w14:textId="77777777" w:rsidTr="00866FCC">
        <w:trPr>
          <w:trHeight w:val="148"/>
          <w:jc w:val="center"/>
        </w:trPr>
        <w:tc>
          <w:tcPr>
            <w:tcW w:w="5879" w:type="dxa"/>
            <w:shd w:val="clear" w:color="auto" w:fill="auto"/>
            <w:vAlign w:val="center"/>
            <w:hideMark/>
          </w:tcPr>
          <w:p w14:paraId="10EDA53B" w14:textId="77777777" w:rsidR="00F128B2" w:rsidRPr="00661779" w:rsidRDefault="00F128B2" w:rsidP="00692620">
            <w:pPr>
              <w:snapToGrid w:val="0"/>
              <w:spacing w:line="360" w:lineRule="auto"/>
              <w:jc w:val="both"/>
              <w:rPr>
                <w:rFonts w:ascii="Book Antiqua" w:hAnsi="Book Antiqua"/>
                <w:bCs/>
                <w:color w:val="000000" w:themeColor="text1"/>
                <w:lang w:val="vi-VN"/>
              </w:rPr>
            </w:pPr>
            <w:r w:rsidRPr="00661779">
              <w:rPr>
                <w:rFonts w:ascii="Book Antiqua" w:hAnsi="Book Antiqua"/>
                <w:bCs/>
                <w:color w:val="000000" w:themeColor="text1"/>
              </w:rPr>
              <w:t>Other type of cancer screening in</w:t>
            </w:r>
            <w:r w:rsidRPr="00661779">
              <w:rPr>
                <w:rFonts w:ascii="Book Antiqua" w:hAnsi="Book Antiqua"/>
                <w:bCs/>
                <w:color w:val="000000" w:themeColor="text1"/>
                <w:lang w:val="vi-VN"/>
              </w:rPr>
              <w:t xml:space="preserve"> NCSP</w:t>
            </w:r>
          </w:p>
        </w:tc>
        <w:tc>
          <w:tcPr>
            <w:tcW w:w="1022" w:type="dxa"/>
            <w:shd w:val="clear" w:color="auto" w:fill="auto"/>
            <w:noWrap/>
            <w:vAlign w:val="center"/>
            <w:hideMark/>
          </w:tcPr>
          <w:p w14:paraId="07E8867A" w14:textId="77777777" w:rsidR="00F128B2" w:rsidRPr="00661779" w:rsidRDefault="00F128B2" w:rsidP="00692620">
            <w:pPr>
              <w:snapToGrid w:val="0"/>
              <w:spacing w:line="360" w:lineRule="auto"/>
              <w:jc w:val="both"/>
              <w:rPr>
                <w:rFonts w:ascii="Book Antiqua" w:hAnsi="Book Antiqua"/>
                <w:color w:val="000000"/>
              </w:rPr>
            </w:pPr>
          </w:p>
        </w:tc>
        <w:tc>
          <w:tcPr>
            <w:tcW w:w="1582" w:type="dxa"/>
            <w:shd w:val="clear" w:color="auto" w:fill="auto"/>
            <w:noWrap/>
            <w:vAlign w:val="center"/>
            <w:hideMark/>
          </w:tcPr>
          <w:p w14:paraId="7E7BB914" w14:textId="77777777" w:rsidR="00F128B2" w:rsidRPr="00661779"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6B782E65"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7C98DBE3" w14:textId="77777777" w:rsidR="00F128B2" w:rsidRPr="00661779" w:rsidRDefault="00F128B2" w:rsidP="00692620">
            <w:pPr>
              <w:snapToGrid w:val="0"/>
              <w:spacing w:line="360" w:lineRule="auto"/>
              <w:jc w:val="both"/>
              <w:rPr>
                <w:rFonts w:ascii="Book Antiqua" w:hAnsi="Book Antiqua"/>
                <w:color w:val="000000"/>
              </w:rPr>
            </w:pPr>
          </w:p>
        </w:tc>
        <w:tc>
          <w:tcPr>
            <w:tcW w:w="1805" w:type="dxa"/>
            <w:shd w:val="clear" w:color="auto" w:fill="auto"/>
            <w:noWrap/>
            <w:vAlign w:val="bottom"/>
            <w:hideMark/>
          </w:tcPr>
          <w:p w14:paraId="0F3895C5" w14:textId="77777777" w:rsidR="00F128B2" w:rsidRPr="00661779"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08D65540"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2704B59F" w14:textId="77777777" w:rsidTr="00866FCC">
        <w:trPr>
          <w:trHeight w:val="72"/>
          <w:jc w:val="center"/>
        </w:trPr>
        <w:tc>
          <w:tcPr>
            <w:tcW w:w="5879" w:type="dxa"/>
            <w:shd w:val="clear" w:color="auto" w:fill="auto"/>
            <w:vAlign w:val="center"/>
            <w:hideMark/>
          </w:tcPr>
          <w:p w14:paraId="5A35E582"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rPr>
              <w:t>No</w:t>
            </w:r>
          </w:p>
        </w:tc>
        <w:tc>
          <w:tcPr>
            <w:tcW w:w="1022" w:type="dxa"/>
            <w:shd w:val="clear" w:color="auto" w:fill="auto"/>
            <w:noWrap/>
            <w:vAlign w:val="center"/>
            <w:hideMark/>
          </w:tcPr>
          <w:p w14:paraId="60B288D6"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lang w:val="vi-VN"/>
              </w:rPr>
              <w:t>1.00</w:t>
            </w:r>
          </w:p>
        </w:tc>
        <w:tc>
          <w:tcPr>
            <w:tcW w:w="1582" w:type="dxa"/>
            <w:shd w:val="clear" w:color="auto" w:fill="auto"/>
            <w:noWrap/>
            <w:vAlign w:val="center"/>
            <w:hideMark/>
          </w:tcPr>
          <w:p w14:paraId="3C386710" w14:textId="77777777" w:rsidR="00F128B2" w:rsidRPr="00661779"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5AD6AB2D"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7871B96E"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1.00</w:t>
            </w:r>
          </w:p>
        </w:tc>
        <w:tc>
          <w:tcPr>
            <w:tcW w:w="1805" w:type="dxa"/>
            <w:shd w:val="clear" w:color="auto" w:fill="auto"/>
            <w:noWrap/>
            <w:vAlign w:val="bottom"/>
            <w:hideMark/>
          </w:tcPr>
          <w:p w14:paraId="3DE3BA3B" w14:textId="77777777" w:rsidR="00F128B2" w:rsidRPr="00661779"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646C3A48"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1E66E4CF" w14:textId="77777777" w:rsidTr="00866FCC">
        <w:trPr>
          <w:trHeight w:val="72"/>
          <w:jc w:val="center"/>
        </w:trPr>
        <w:tc>
          <w:tcPr>
            <w:tcW w:w="5879" w:type="dxa"/>
            <w:shd w:val="clear" w:color="auto" w:fill="auto"/>
            <w:vAlign w:val="center"/>
            <w:hideMark/>
          </w:tcPr>
          <w:p w14:paraId="7AB869F4"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rPr>
              <w:t>Yes</w:t>
            </w:r>
          </w:p>
        </w:tc>
        <w:tc>
          <w:tcPr>
            <w:tcW w:w="1022" w:type="dxa"/>
            <w:shd w:val="clear" w:color="auto" w:fill="auto"/>
            <w:noWrap/>
            <w:vAlign w:val="center"/>
            <w:hideMark/>
          </w:tcPr>
          <w:p w14:paraId="0FC5A3A3"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lang w:val="vi-VN"/>
              </w:rPr>
              <w:t>0.81</w:t>
            </w:r>
          </w:p>
        </w:tc>
        <w:tc>
          <w:tcPr>
            <w:tcW w:w="1582" w:type="dxa"/>
            <w:shd w:val="clear" w:color="auto" w:fill="auto"/>
            <w:noWrap/>
            <w:vAlign w:val="center"/>
            <w:hideMark/>
          </w:tcPr>
          <w:p w14:paraId="2C237091" w14:textId="3E538708"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w:t>
            </w:r>
            <w:r w:rsidRPr="00661779">
              <w:rPr>
                <w:rFonts w:ascii="Book Antiqua" w:hAnsi="Book Antiqua"/>
                <w:color w:val="000000"/>
                <w:lang w:val="vi-VN"/>
              </w:rPr>
              <w:t>39</w:t>
            </w:r>
            <w:r w:rsidRPr="00661779">
              <w:rPr>
                <w:rFonts w:ascii="Book Antiqua" w:hAnsi="Book Antiqua"/>
                <w:color w:val="000000"/>
              </w:rPr>
              <w:t>-</w:t>
            </w:r>
            <w:r w:rsidRPr="00661779">
              <w:rPr>
                <w:rFonts w:ascii="Book Antiqua" w:hAnsi="Book Antiqua"/>
                <w:color w:val="000000"/>
                <w:lang w:val="vi-VN"/>
              </w:rPr>
              <w:t>1.66</w:t>
            </w:r>
          </w:p>
        </w:tc>
        <w:tc>
          <w:tcPr>
            <w:tcW w:w="294" w:type="dxa"/>
            <w:shd w:val="clear" w:color="auto" w:fill="auto"/>
            <w:noWrap/>
            <w:vAlign w:val="bottom"/>
            <w:hideMark/>
          </w:tcPr>
          <w:p w14:paraId="66A24809"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7AB2678B"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0.56</w:t>
            </w:r>
          </w:p>
        </w:tc>
        <w:tc>
          <w:tcPr>
            <w:tcW w:w="1805" w:type="dxa"/>
            <w:shd w:val="clear" w:color="auto" w:fill="auto"/>
            <w:noWrap/>
            <w:vAlign w:val="bottom"/>
            <w:hideMark/>
          </w:tcPr>
          <w:p w14:paraId="293B3D61" w14:textId="031C408D"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0.29-1.05</w:t>
            </w:r>
          </w:p>
        </w:tc>
        <w:tc>
          <w:tcPr>
            <w:tcW w:w="433" w:type="dxa"/>
            <w:shd w:val="clear" w:color="auto" w:fill="auto"/>
            <w:noWrap/>
            <w:vAlign w:val="bottom"/>
            <w:hideMark/>
          </w:tcPr>
          <w:p w14:paraId="60AE6BB5"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0B778D11" w14:textId="77777777" w:rsidTr="00866FCC">
        <w:trPr>
          <w:trHeight w:val="148"/>
          <w:jc w:val="center"/>
        </w:trPr>
        <w:tc>
          <w:tcPr>
            <w:tcW w:w="5879" w:type="dxa"/>
            <w:shd w:val="clear" w:color="auto" w:fill="auto"/>
            <w:vAlign w:val="center"/>
            <w:hideMark/>
          </w:tcPr>
          <w:p w14:paraId="6C649BCF" w14:textId="77777777" w:rsidR="00F128B2" w:rsidRPr="00661779" w:rsidRDefault="00F128B2" w:rsidP="00692620">
            <w:pPr>
              <w:snapToGrid w:val="0"/>
              <w:spacing w:line="360" w:lineRule="auto"/>
              <w:jc w:val="both"/>
              <w:rPr>
                <w:rFonts w:ascii="Book Antiqua" w:hAnsi="Book Antiqua"/>
                <w:bCs/>
                <w:color w:val="000000" w:themeColor="text1"/>
              </w:rPr>
            </w:pPr>
            <w:r w:rsidRPr="00661779">
              <w:rPr>
                <w:rFonts w:ascii="Book Antiqua" w:hAnsi="Book Antiqua"/>
                <w:bCs/>
                <w:color w:val="000000" w:themeColor="text1"/>
              </w:rPr>
              <w:t xml:space="preserve">Family history of cancer </w:t>
            </w:r>
          </w:p>
        </w:tc>
        <w:tc>
          <w:tcPr>
            <w:tcW w:w="1022" w:type="dxa"/>
            <w:shd w:val="clear" w:color="auto" w:fill="auto"/>
            <w:noWrap/>
            <w:vAlign w:val="center"/>
            <w:hideMark/>
          </w:tcPr>
          <w:p w14:paraId="6ABA4065" w14:textId="77777777" w:rsidR="00F128B2" w:rsidRPr="00661779" w:rsidRDefault="00F128B2" w:rsidP="00692620">
            <w:pPr>
              <w:snapToGrid w:val="0"/>
              <w:spacing w:line="360" w:lineRule="auto"/>
              <w:jc w:val="both"/>
              <w:rPr>
                <w:rFonts w:ascii="Book Antiqua" w:hAnsi="Book Antiqua"/>
                <w:color w:val="000000"/>
              </w:rPr>
            </w:pPr>
          </w:p>
        </w:tc>
        <w:tc>
          <w:tcPr>
            <w:tcW w:w="1582" w:type="dxa"/>
            <w:shd w:val="clear" w:color="auto" w:fill="auto"/>
            <w:noWrap/>
            <w:vAlign w:val="center"/>
            <w:hideMark/>
          </w:tcPr>
          <w:p w14:paraId="064547A0" w14:textId="77777777" w:rsidR="00F128B2" w:rsidRPr="00661779"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2AD96BF1"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720EB378" w14:textId="77777777" w:rsidR="00F128B2" w:rsidRPr="00661779" w:rsidRDefault="00F128B2" w:rsidP="00692620">
            <w:pPr>
              <w:snapToGrid w:val="0"/>
              <w:spacing w:line="360" w:lineRule="auto"/>
              <w:jc w:val="both"/>
              <w:rPr>
                <w:rFonts w:ascii="Book Antiqua" w:hAnsi="Book Antiqua"/>
                <w:color w:val="000000"/>
              </w:rPr>
            </w:pPr>
          </w:p>
        </w:tc>
        <w:tc>
          <w:tcPr>
            <w:tcW w:w="1805" w:type="dxa"/>
            <w:shd w:val="clear" w:color="auto" w:fill="auto"/>
            <w:noWrap/>
            <w:vAlign w:val="bottom"/>
            <w:hideMark/>
          </w:tcPr>
          <w:p w14:paraId="39080844" w14:textId="77777777" w:rsidR="00F128B2" w:rsidRPr="00661779"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0431F458"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065875F6" w14:textId="77777777" w:rsidTr="00866FCC">
        <w:trPr>
          <w:trHeight w:val="72"/>
          <w:jc w:val="center"/>
        </w:trPr>
        <w:tc>
          <w:tcPr>
            <w:tcW w:w="5879" w:type="dxa"/>
            <w:shd w:val="clear" w:color="auto" w:fill="auto"/>
            <w:vAlign w:val="center"/>
            <w:hideMark/>
          </w:tcPr>
          <w:p w14:paraId="046B8864"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rPr>
              <w:t>No</w:t>
            </w:r>
          </w:p>
        </w:tc>
        <w:tc>
          <w:tcPr>
            <w:tcW w:w="1022" w:type="dxa"/>
            <w:shd w:val="clear" w:color="auto" w:fill="auto"/>
            <w:noWrap/>
            <w:vAlign w:val="center"/>
            <w:hideMark/>
          </w:tcPr>
          <w:p w14:paraId="2C5C152F"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lang w:val="vi-VN"/>
              </w:rPr>
              <w:t>1.00</w:t>
            </w:r>
          </w:p>
        </w:tc>
        <w:tc>
          <w:tcPr>
            <w:tcW w:w="1582" w:type="dxa"/>
            <w:shd w:val="clear" w:color="auto" w:fill="auto"/>
            <w:noWrap/>
            <w:vAlign w:val="center"/>
            <w:hideMark/>
          </w:tcPr>
          <w:p w14:paraId="63A57008" w14:textId="77777777" w:rsidR="00F128B2" w:rsidRPr="00661779"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5CC7D971"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79EDAB86"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1.00</w:t>
            </w:r>
          </w:p>
        </w:tc>
        <w:tc>
          <w:tcPr>
            <w:tcW w:w="1805" w:type="dxa"/>
            <w:shd w:val="clear" w:color="auto" w:fill="auto"/>
            <w:noWrap/>
            <w:vAlign w:val="bottom"/>
            <w:hideMark/>
          </w:tcPr>
          <w:p w14:paraId="2DDA2DF7" w14:textId="77777777" w:rsidR="00F128B2" w:rsidRPr="00661779"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262220FE"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1618045F" w14:textId="77777777" w:rsidTr="00866FCC">
        <w:trPr>
          <w:trHeight w:val="72"/>
          <w:jc w:val="center"/>
        </w:trPr>
        <w:tc>
          <w:tcPr>
            <w:tcW w:w="5879" w:type="dxa"/>
            <w:shd w:val="clear" w:color="auto" w:fill="auto"/>
            <w:vAlign w:val="center"/>
            <w:hideMark/>
          </w:tcPr>
          <w:p w14:paraId="0AB20F00"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rPr>
              <w:t>Yes</w:t>
            </w:r>
          </w:p>
        </w:tc>
        <w:tc>
          <w:tcPr>
            <w:tcW w:w="1022" w:type="dxa"/>
            <w:shd w:val="clear" w:color="auto" w:fill="auto"/>
            <w:noWrap/>
            <w:vAlign w:val="center"/>
            <w:hideMark/>
          </w:tcPr>
          <w:p w14:paraId="6BF6220D"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lang w:val="vi-VN"/>
              </w:rPr>
              <w:t>0.90</w:t>
            </w:r>
          </w:p>
        </w:tc>
        <w:tc>
          <w:tcPr>
            <w:tcW w:w="1582" w:type="dxa"/>
            <w:shd w:val="clear" w:color="auto" w:fill="auto"/>
            <w:noWrap/>
            <w:vAlign w:val="center"/>
            <w:hideMark/>
          </w:tcPr>
          <w:p w14:paraId="5C854F9F" w14:textId="079191A1"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w:t>
            </w:r>
            <w:r w:rsidRPr="00661779">
              <w:rPr>
                <w:rFonts w:ascii="Book Antiqua" w:hAnsi="Book Antiqua"/>
                <w:color w:val="000000"/>
                <w:lang w:val="vi-VN"/>
              </w:rPr>
              <w:t>36</w:t>
            </w:r>
            <w:r w:rsidRPr="00661779">
              <w:rPr>
                <w:rFonts w:ascii="Book Antiqua" w:hAnsi="Book Antiqua"/>
                <w:color w:val="000000"/>
              </w:rPr>
              <w:t>-2.</w:t>
            </w:r>
            <w:r w:rsidRPr="00661779">
              <w:rPr>
                <w:rFonts w:ascii="Book Antiqua" w:hAnsi="Book Antiqua"/>
                <w:color w:val="000000"/>
                <w:lang w:val="vi-VN"/>
              </w:rPr>
              <w:t>25</w:t>
            </w:r>
          </w:p>
        </w:tc>
        <w:tc>
          <w:tcPr>
            <w:tcW w:w="294" w:type="dxa"/>
            <w:shd w:val="clear" w:color="auto" w:fill="auto"/>
            <w:noWrap/>
            <w:vAlign w:val="bottom"/>
            <w:hideMark/>
          </w:tcPr>
          <w:p w14:paraId="014C6D31"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6C05AFE3"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0.61</w:t>
            </w:r>
          </w:p>
        </w:tc>
        <w:tc>
          <w:tcPr>
            <w:tcW w:w="1805" w:type="dxa"/>
            <w:shd w:val="clear" w:color="auto" w:fill="auto"/>
            <w:noWrap/>
            <w:vAlign w:val="bottom"/>
            <w:hideMark/>
          </w:tcPr>
          <w:p w14:paraId="3139956C" w14:textId="30A529F5"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0.46-0.82</w:t>
            </w:r>
          </w:p>
        </w:tc>
        <w:tc>
          <w:tcPr>
            <w:tcW w:w="433" w:type="dxa"/>
            <w:shd w:val="clear" w:color="auto" w:fill="auto"/>
            <w:noWrap/>
            <w:vAlign w:val="bottom"/>
            <w:hideMark/>
          </w:tcPr>
          <w:p w14:paraId="09261C4A"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20D2307B" w14:textId="77777777" w:rsidTr="00866FCC">
        <w:trPr>
          <w:trHeight w:val="72"/>
          <w:jc w:val="center"/>
        </w:trPr>
        <w:tc>
          <w:tcPr>
            <w:tcW w:w="5879" w:type="dxa"/>
            <w:shd w:val="clear" w:color="auto" w:fill="auto"/>
            <w:vAlign w:val="center"/>
            <w:hideMark/>
          </w:tcPr>
          <w:p w14:paraId="326C80E9" w14:textId="77777777" w:rsidR="00F128B2" w:rsidRPr="00661779" w:rsidRDefault="00F128B2" w:rsidP="00692620">
            <w:pPr>
              <w:snapToGrid w:val="0"/>
              <w:spacing w:line="360" w:lineRule="auto"/>
              <w:jc w:val="both"/>
              <w:rPr>
                <w:rFonts w:ascii="Book Antiqua" w:hAnsi="Book Antiqua"/>
                <w:bCs/>
                <w:color w:val="000000" w:themeColor="text1"/>
              </w:rPr>
            </w:pPr>
            <w:r w:rsidRPr="00661779">
              <w:rPr>
                <w:rFonts w:ascii="Book Antiqua" w:hAnsi="Book Antiqua"/>
                <w:bCs/>
                <w:color w:val="000000" w:themeColor="text1"/>
              </w:rPr>
              <w:t>Lifetime smoking</w:t>
            </w:r>
          </w:p>
        </w:tc>
        <w:tc>
          <w:tcPr>
            <w:tcW w:w="1022" w:type="dxa"/>
            <w:shd w:val="clear" w:color="auto" w:fill="auto"/>
            <w:noWrap/>
            <w:vAlign w:val="center"/>
            <w:hideMark/>
          </w:tcPr>
          <w:p w14:paraId="079A40AA" w14:textId="77777777" w:rsidR="00F128B2" w:rsidRPr="00661779" w:rsidRDefault="00F128B2" w:rsidP="00692620">
            <w:pPr>
              <w:snapToGrid w:val="0"/>
              <w:spacing w:line="360" w:lineRule="auto"/>
              <w:jc w:val="both"/>
              <w:rPr>
                <w:rFonts w:ascii="Book Antiqua" w:hAnsi="Book Antiqua"/>
                <w:color w:val="000000"/>
              </w:rPr>
            </w:pPr>
          </w:p>
        </w:tc>
        <w:tc>
          <w:tcPr>
            <w:tcW w:w="1582" w:type="dxa"/>
            <w:shd w:val="clear" w:color="auto" w:fill="auto"/>
            <w:noWrap/>
            <w:vAlign w:val="center"/>
            <w:hideMark/>
          </w:tcPr>
          <w:p w14:paraId="43AF8150" w14:textId="77777777" w:rsidR="00F128B2" w:rsidRPr="00661779"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3F00C5CF"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1BB177AF" w14:textId="77777777" w:rsidR="00F128B2" w:rsidRPr="00661779" w:rsidRDefault="00F128B2" w:rsidP="00692620">
            <w:pPr>
              <w:snapToGrid w:val="0"/>
              <w:spacing w:line="360" w:lineRule="auto"/>
              <w:jc w:val="both"/>
              <w:rPr>
                <w:rFonts w:ascii="Book Antiqua" w:hAnsi="Book Antiqua"/>
                <w:color w:val="000000"/>
              </w:rPr>
            </w:pPr>
          </w:p>
        </w:tc>
        <w:tc>
          <w:tcPr>
            <w:tcW w:w="1805" w:type="dxa"/>
            <w:shd w:val="clear" w:color="auto" w:fill="auto"/>
            <w:noWrap/>
            <w:vAlign w:val="bottom"/>
            <w:hideMark/>
          </w:tcPr>
          <w:p w14:paraId="0249341E" w14:textId="77777777" w:rsidR="00F128B2" w:rsidRPr="00661779"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4D611793"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638DB1D2" w14:textId="77777777" w:rsidTr="00866FCC">
        <w:trPr>
          <w:trHeight w:val="72"/>
          <w:jc w:val="center"/>
        </w:trPr>
        <w:tc>
          <w:tcPr>
            <w:tcW w:w="5879" w:type="dxa"/>
            <w:shd w:val="clear" w:color="auto" w:fill="auto"/>
            <w:vAlign w:val="center"/>
            <w:hideMark/>
          </w:tcPr>
          <w:p w14:paraId="3A9AB381"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Never or &lt; 5 packs</w:t>
            </w:r>
          </w:p>
        </w:tc>
        <w:tc>
          <w:tcPr>
            <w:tcW w:w="1022" w:type="dxa"/>
            <w:shd w:val="clear" w:color="auto" w:fill="auto"/>
            <w:noWrap/>
            <w:vAlign w:val="center"/>
            <w:hideMark/>
          </w:tcPr>
          <w:p w14:paraId="5BE52704"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lang w:val="vi-VN"/>
              </w:rPr>
              <w:t>1.00</w:t>
            </w:r>
          </w:p>
        </w:tc>
        <w:tc>
          <w:tcPr>
            <w:tcW w:w="1582" w:type="dxa"/>
            <w:shd w:val="clear" w:color="auto" w:fill="auto"/>
            <w:noWrap/>
            <w:vAlign w:val="center"/>
            <w:hideMark/>
          </w:tcPr>
          <w:p w14:paraId="0116A56A" w14:textId="77777777" w:rsidR="00F128B2" w:rsidRPr="00661779"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5CD488A1"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608A8060"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1.00</w:t>
            </w:r>
          </w:p>
        </w:tc>
        <w:tc>
          <w:tcPr>
            <w:tcW w:w="1805" w:type="dxa"/>
            <w:shd w:val="clear" w:color="auto" w:fill="auto"/>
            <w:noWrap/>
            <w:vAlign w:val="bottom"/>
            <w:hideMark/>
          </w:tcPr>
          <w:p w14:paraId="3C6BB9CB" w14:textId="77777777" w:rsidR="00F128B2" w:rsidRPr="00661779"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0BC36F33"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4DCAD7A8" w14:textId="77777777" w:rsidTr="00866FCC">
        <w:trPr>
          <w:trHeight w:val="72"/>
          <w:jc w:val="center"/>
        </w:trPr>
        <w:tc>
          <w:tcPr>
            <w:tcW w:w="5879" w:type="dxa"/>
            <w:shd w:val="clear" w:color="auto" w:fill="auto"/>
            <w:vAlign w:val="center"/>
            <w:hideMark/>
          </w:tcPr>
          <w:p w14:paraId="4DEBAB44"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More than 5 packs</w:t>
            </w:r>
          </w:p>
        </w:tc>
        <w:tc>
          <w:tcPr>
            <w:tcW w:w="1022" w:type="dxa"/>
            <w:shd w:val="clear" w:color="auto" w:fill="auto"/>
            <w:noWrap/>
            <w:vAlign w:val="center"/>
            <w:hideMark/>
          </w:tcPr>
          <w:p w14:paraId="651631B5"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7.10</w:t>
            </w:r>
          </w:p>
        </w:tc>
        <w:tc>
          <w:tcPr>
            <w:tcW w:w="1582" w:type="dxa"/>
            <w:shd w:val="clear" w:color="auto" w:fill="auto"/>
            <w:noWrap/>
            <w:vAlign w:val="center"/>
            <w:hideMark/>
          </w:tcPr>
          <w:p w14:paraId="1F7DDD13" w14:textId="319F5E14" w:rsidR="00F128B2" w:rsidRPr="00661779" w:rsidRDefault="000B7786" w:rsidP="00692620">
            <w:pPr>
              <w:snapToGrid w:val="0"/>
              <w:spacing w:line="360" w:lineRule="auto"/>
              <w:ind w:right="-111"/>
              <w:jc w:val="both"/>
              <w:rPr>
                <w:rFonts w:ascii="Book Antiqua" w:hAnsi="Book Antiqua"/>
                <w:color w:val="000000"/>
              </w:rPr>
            </w:pPr>
            <w:r w:rsidRPr="00661779">
              <w:rPr>
                <w:rFonts w:ascii="Book Antiqua" w:hAnsi="Book Antiqua"/>
                <w:color w:val="000000"/>
              </w:rPr>
              <w:t>1.24-40.61</w:t>
            </w:r>
          </w:p>
        </w:tc>
        <w:tc>
          <w:tcPr>
            <w:tcW w:w="294" w:type="dxa"/>
            <w:shd w:val="clear" w:color="auto" w:fill="auto"/>
            <w:noWrap/>
            <w:vAlign w:val="bottom"/>
            <w:hideMark/>
          </w:tcPr>
          <w:p w14:paraId="3A96E018"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491FC96B"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1.33</w:t>
            </w:r>
          </w:p>
        </w:tc>
        <w:tc>
          <w:tcPr>
            <w:tcW w:w="1805" w:type="dxa"/>
            <w:shd w:val="clear" w:color="auto" w:fill="auto"/>
            <w:noWrap/>
            <w:vAlign w:val="bottom"/>
            <w:hideMark/>
          </w:tcPr>
          <w:p w14:paraId="637ED966" w14:textId="3E40C813"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0.89-1.99</w:t>
            </w:r>
          </w:p>
        </w:tc>
        <w:tc>
          <w:tcPr>
            <w:tcW w:w="433" w:type="dxa"/>
            <w:shd w:val="clear" w:color="auto" w:fill="auto"/>
            <w:noWrap/>
            <w:vAlign w:val="bottom"/>
            <w:hideMark/>
          </w:tcPr>
          <w:p w14:paraId="1466FB7E"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1062AE64" w14:textId="77777777" w:rsidTr="00866FCC">
        <w:trPr>
          <w:trHeight w:val="148"/>
          <w:jc w:val="center"/>
        </w:trPr>
        <w:tc>
          <w:tcPr>
            <w:tcW w:w="5879" w:type="dxa"/>
            <w:shd w:val="clear" w:color="auto" w:fill="auto"/>
            <w:vAlign w:val="center"/>
            <w:hideMark/>
          </w:tcPr>
          <w:p w14:paraId="79C01B6C" w14:textId="2D04D78A" w:rsidR="00F128B2" w:rsidRPr="00661779" w:rsidRDefault="00866FCC" w:rsidP="00692620">
            <w:pPr>
              <w:snapToGrid w:val="0"/>
              <w:spacing w:line="360" w:lineRule="auto"/>
              <w:jc w:val="both"/>
              <w:rPr>
                <w:rFonts w:ascii="Book Antiqua" w:hAnsi="Book Antiqua"/>
                <w:bCs/>
                <w:color w:val="000000" w:themeColor="text1"/>
              </w:rPr>
            </w:pPr>
            <w:r w:rsidRPr="00661779">
              <w:rPr>
                <w:rFonts w:ascii="Book Antiqua" w:hAnsi="Book Antiqua"/>
                <w:bCs/>
                <w:color w:val="000000" w:themeColor="text1"/>
              </w:rPr>
              <w:t xml:space="preserve">Drinking within 1 </w:t>
            </w:r>
            <w:proofErr w:type="spellStart"/>
            <w:r w:rsidRPr="00661779">
              <w:rPr>
                <w:rFonts w:ascii="Book Antiqua" w:hAnsi="Book Antiqua"/>
                <w:bCs/>
                <w:color w:val="000000" w:themeColor="text1"/>
              </w:rPr>
              <w:t>y</w:t>
            </w:r>
            <w:r w:rsidR="00F128B2" w:rsidRPr="00661779">
              <w:rPr>
                <w:rFonts w:ascii="Book Antiqua" w:hAnsi="Book Antiqua"/>
                <w:bCs/>
                <w:color w:val="000000" w:themeColor="text1"/>
              </w:rPr>
              <w:t>r</w:t>
            </w:r>
            <w:proofErr w:type="spellEnd"/>
          </w:p>
        </w:tc>
        <w:tc>
          <w:tcPr>
            <w:tcW w:w="1022" w:type="dxa"/>
            <w:shd w:val="clear" w:color="auto" w:fill="auto"/>
            <w:noWrap/>
            <w:vAlign w:val="center"/>
            <w:hideMark/>
          </w:tcPr>
          <w:p w14:paraId="59E904CE" w14:textId="77777777" w:rsidR="00F128B2" w:rsidRPr="00661779" w:rsidRDefault="00F128B2" w:rsidP="00692620">
            <w:pPr>
              <w:snapToGrid w:val="0"/>
              <w:spacing w:line="360" w:lineRule="auto"/>
              <w:jc w:val="both"/>
              <w:rPr>
                <w:rFonts w:ascii="Book Antiqua" w:hAnsi="Book Antiqua"/>
                <w:color w:val="000000"/>
              </w:rPr>
            </w:pPr>
          </w:p>
        </w:tc>
        <w:tc>
          <w:tcPr>
            <w:tcW w:w="1582" w:type="dxa"/>
            <w:shd w:val="clear" w:color="auto" w:fill="auto"/>
            <w:noWrap/>
            <w:vAlign w:val="center"/>
            <w:hideMark/>
          </w:tcPr>
          <w:p w14:paraId="5B6A355E" w14:textId="77777777" w:rsidR="00F128B2" w:rsidRPr="00661779"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148E2B85"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2D285506" w14:textId="77777777" w:rsidR="00F128B2" w:rsidRPr="00661779" w:rsidRDefault="00F128B2" w:rsidP="00692620">
            <w:pPr>
              <w:snapToGrid w:val="0"/>
              <w:spacing w:line="360" w:lineRule="auto"/>
              <w:jc w:val="both"/>
              <w:rPr>
                <w:rFonts w:ascii="Book Antiqua" w:hAnsi="Book Antiqua"/>
                <w:color w:val="000000"/>
              </w:rPr>
            </w:pPr>
          </w:p>
        </w:tc>
        <w:tc>
          <w:tcPr>
            <w:tcW w:w="1805" w:type="dxa"/>
            <w:shd w:val="clear" w:color="auto" w:fill="auto"/>
            <w:noWrap/>
            <w:vAlign w:val="bottom"/>
            <w:hideMark/>
          </w:tcPr>
          <w:p w14:paraId="7F529A7F" w14:textId="77777777" w:rsidR="00F128B2" w:rsidRPr="00661779"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1EFDF9BE"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7840BB26" w14:textId="77777777" w:rsidTr="00866FCC">
        <w:trPr>
          <w:trHeight w:val="72"/>
          <w:jc w:val="center"/>
        </w:trPr>
        <w:tc>
          <w:tcPr>
            <w:tcW w:w="5879" w:type="dxa"/>
            <w:shd w:val="clear" w:color="auto" w:fill="auto"/>
            <w:vAlign w:val="center"/>
            <w:hideMark/>
          </w:tcPr>
          <w:p w14:paraId="34C8E6EE"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Never</w:t>
            </w:r>
          </w:p>
        </w:tc>
        <w:tc>
          <w:tcPr>
            <w:tcW w:w="1022" w:type="dxa"/>
            <w:shd w:val="clear" w:color="auto" w:fill="auto"/>
            <w:noWrap/>
            <w:vAlign w:val="center"/>
            <w:hideMark/>
          </w:tcPr>
          <w:p w14:paraId="1A4FFF92"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lang w:val="vi-VN"/>
              </w:rPr>
              <w:t>1.00</w:t>
            </w:r>
          </w:p>
        </w:tc>
        <w:tc>
          <w:tcPr>
            <w:tcW w:w="1582" w:type="dxa"/>
            <w:shd w:val="clear" w:color="auto" w:fill="auto"/>
            <w:noWrap/>
            <w:vAlign w:val="center"/>
            <w:hideMark/>
          </w:tcPr>
          <w:p w14:paraId="0A0C45FB" w14:textId="77777777" w:rsidR="00F128B2" w:rsidRPr="00661779"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13E55BAB" w14:textId="77777777" w:rsidR="00F128B2" w:rsidRPr="00661779" w:rsidRDefault="00F128B2" w:rsidP="00692620">
            <w:pPr>
              <w:snapToGrid w:val="0"/>
              <w:spacing w:line="360" w:lineRule="auto"/>
              <w:jc w:val="both"/>
              <w:rPr>
                <w:rFonts w:ascii="Book Antiqua" w:hAnsi="Book Antiqua"/>
                <w:color w:val="000000"/>
              </w:rPr>
            </w:pPr>
          </w:p>
        </w:tc>
        <w:tc>
          <w:tcPr>
            <w:tcW w:w="1133" w:type="dxa"/>
            <w:shd w:val="clear" w:color="auto" w:fill="auto"/>
            <w:noWrap/>
            <w:vAlign w:val="bottom"/>
            <w:hideMark/>
          </w:tcPr>
          <w:p w14:paraId="60FA6C69"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1.00</w:t>
            </w:r>
          </w:p>
        </w:tc>
        <w:tc>
          <w:tcPr>
            <w:tcW w:w="1805" w:type="dxa"/>
            <w:shd w:val="clear" w:color="auto" w:fill="auto"/>
            <w:noWrap/>
            <w:vAlign w:val="bottom"/>
            <w:hideMark/>
          </w:tcPr>
          <w:p w14:paraId="021DE851" w14:textId="77777777" w:rsidR="00F128B2" w:rsidRPr="00661779"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50661BAE"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7EC3AAC6" w14:textId="77777777" w:rsidTr="00866FCC">
        <w:trPr>
          <w:trHeight w:val="72"/>
          <w:jc w:val="center"/>
        </w:trPr>
        <w:tc>
          <w:tcPr>
            <w:tcW w:w="5879" w:type="dxa"/>
            <w:shd w:val="clear" w:color="auto" w:fill="auto"/>
            <w:vAlign w:val="center"/>
            <w:hideMark/>
          </w:tcPr>
          <w:p w14:paraId="6658A8F3"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 xml:space="preserve">Sometime </w:t>
            </w:r>
          </w:p>
        </w:tc>
        <w:tc>
          <w:tcPr>
            <w:tcW w:w="1022" w:type="dxa"/>
            <w:shd w:val="clear" w:color="auto" w:fill="auto"/>
            <w:noWrap/>
            <w:vAlign w:val="center"/>
            <w:hideMark/>
          </w:tcPr>
          <w:p w14:paraId="72564DC3"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0.72</w:t>
            </w:r>
          </w:p>
        </w:tc>
        <w:tc>
          <w:tcPr>
            <w:tcW w:w="1582" w:type="dxa"/>
            <w:shd w:val="clear" w:color="auto" w:fill="auto"/>
            <w:noWrap/>
            <w:vAlign w:val="center"/>
            <w:hideMark/>
          </w:tcPr>
          <w:p w14:paraId="73F229B9" w14:textId="24C1F501"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0.3-1.75</w:t>
            </w:r>
          </w:p>
        </w:tc>
        <w:tc>
          <w:tcPr>
            <w:tcW w:w="294" w:type="dxa"/>
            <w:shd w:val="clear" w:color="auto" w:fill="auto"/>
            <w:noWrap/>
            <w:vAlign w:val="bottom"/>
            <w:hideMark/>
          </w:tcPr>
          <w:p w14:paraId="2C379006"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6A9D0CB8"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1.14</w:t>
            </w:r>
          </w:p>
        </w:tc>
        <w:tc>
          <w:tcPr>
            <w:tcW w:w="1805" w:type="dxa"/>
            <w:shd w:val="clear" w:color="auto" w:fill="auto"/>
            <w:noWrap/>
            <w:vAlign w:val="bottom"/>
            <w:hideMark/>
          </w:tcPr>
          <w:p w14:paraId="25FDE72E" w14:textId="737351BB"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0.83-1.55</w:t>
            </w:r>
          </w:p>
        </w:tc>
        <w:tc>
          <w:tcPr>
            <w:tcW w:w="433" w:type="dxa"/>
            <w:shd w:val="clear" w:color="auto" w:fill="auto"/>
            <w:noWrap/>
            <w:vAlign w:val="bottom"/>
            <w:hideMark/>
          </w:tcPr>
          <w:p w14:paraId="189A9E9D"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65D807A7" w14:textId="77777777" w:rsidTr="00866FCC">
        <w:trPr>
          <w:trHeight w:val="72"/>
          <w:jc w:val="center"/>
        </w:trPr>
        <w:tc>
          <w:tcPr>
            <w:tcW w:w="5879" w:type="dxa"/>
            <w:shd w:val="clear" w:color="auto" w:fill="auto"/>
            <w:vAlign w:val="center"/>
            <w:hideMark/>
          </w:tcPr>
          <w:p w14:paraId="337B618C"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 xml:space="preserve">Frequently </w:t>
            </w:r>
          </w:p>
        </w:tc>
        <w:tc>
          <w:tcPr>
            <w:tcW w:w="1022" w:type="dxa"/>
            <w:shd w:val="clear" w:color="auto" w:fill="auto"/>
            <w:noWrap/>
            <w:vAlign w:val="center"/>
            <w:hideMark/>
          </w:tcPr>
          <w:p w14:paraId="1F59F5D4"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0.31</w:t>
            </w:r>
          </w:p>
        </w:tc>
        <w:tc>
          <w:tcPr>
            <w:tcW w:w="1582" w:type="dxa"/>
            <w:shd w:val="clear" w:color="auto" w:fill="auto"/>
            <w:noWrap/>
            <w:vAlign w:val="center"/>
            <w:hideMark/>
          </w:tcPr>
          <w:p w14:paraId="593881CF" w14:textId="7634FC67"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0.09-1.02</w:t>
            </w:r>
          </w:p>
        </w:tc>
        <w:tc>
          <w:tcPr>
            <w:tcW w:w="294" w:type="dxa"/>
            <w:shd w:val="clear" w:color="auto" w:fill="auto"/>
            <w:noWrap/>
            <w:vAlign w:val="bottom"/>
            <w:hideMark/>
          </w:tcPr>
          <w:p w14:paraId="67D8BA17"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0067E0AC"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0.98</w:t>
            </w:r>
          </w:p>
        </w:tc>
        <w:tc>
          <w:tcPr>
            <w:tcW w:w="1805" w:type="dxa"/>
            <w:shd w:val="clear" w:color="auto" w:fill="auto"/>
            <w:noWrap/>
            <w:vAlign w:val="bottom"/>
            <w:hideMark/>
          </w:tcPr>
          <w:p w14:paraId="2C22D192" w14:textId="42828258"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0.64-1.5</w:t>
            </w:r>
            <w:r w:rsidRPr="00661779">
              <w:rPr>
                <w:rFonts w:ascii="Book Antiqua" w:hAnsi="Book Antiqua"/>
                <w:color w:val="000000"/>
                <w:lang w:val="vi-VN"/>
              </w:rPr>
              <w:t>0</w:t>
            </w:r>
          </w:p>
        </w:tc>
        <w:tc>
          <w:tcPr>
            <w:tcW w:w="433" w:type="dxa"/>
            <w:shd w:val="clear" w:color="auto" w:fill="auto"/>
            <w:noWrap/>
            <w:vAlign w:val="bottom"/>
            <w:hideMark/>
          </w:tcPr>
          <w:p w14:paraId="4ECE9286"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6F189B3A" w14:textId="77777777" w:rsidTr="00866FCC">
        <w:trPr>
          <w:trHeight w:val="72"/>
          <w:jc w:val="center"/>
        </w:trPr>
        <w:tc>
          <w:tcPr>
            <w:tcW w:w="5879" w:type="dxa"/>
            <w:shd w:val="clear" w:color="auto" w:fill="auto"/>
            <w:vAlign w:val="center"/>
            <w:hideMark/>
          </w:tcPr>
          <w:p w14:paraId="2BAA7DDE" w14:textId="77777777" w:rsidR="00F128B2" w:rsidRPr="00661779" w:rsidRDefault="00F128B2" w:rsidP="00692620">
            <w:pPr>
              <w:snapToGrid w:val="0"/>
              <w:spacing w:line="360" w:lineRule="auto"/>
              <w:jc w:val="both"/>
              <w:rPr>
                <w:rFonts w:ascii="Book Antiqua" w:hAnsi="Book Antiqua"/>
                <w:bCs/>
                <w:color w:val="000000" w:themeColor="text1"/>
              </w:rPr>
            </w:pPr>
            <w:r w:rsidRPr="00661779">
              <w:rPr>
                <w:rFonts w:ascii="Book Antiqua" w:hAnsi="Book Antiqua"/>
                <w:bCs/>
                <w:color w:val="000000" w:themeColor="text1"/>
              </w:rPr>
              <w:t>Exercise</w:t>
            </w:r>
          </w:p>
        </w:tc>
        <w:tc>
          <w:tcPr>
            <w:tcW w:w="1022" w:type="dxa"/>
            <w:shd w:val="clear" w:color="auto" w:fill="auto"/>
            <w:noWrap/>
            <w:vAlign w:val="center"/>
            <w:hideMark/>
          </w:tcPr>
          <w:p w14:paraId="46AB6C37" w14:textId="77777777" w:rsidR="00F128B2" w:rsidRPr="00661779" w:rsidRDefault="00F128B2" w:rsidP="00692620">
            <w:pPr>
              <w:snapToGrid w:val="0"/>
              <w:spacing w:line="360" w:lineRule="auto"/>
              <w:jc w:val="both"/>
              <w:rPr>
                <w:rFonts w:ascii="Book Antiqua" w:hAnsi="Book Antiqua"/>
                <w:color w:val="000000"/>
              </w:rPr>
            </w:pPr>
          </w:p>
        </w:tc>
        <w:tc>
          <w:tcPr>
            <w:tcW w:w="1582" w:type="dxa"/>
            <w:shd w:val="clear" w:color="auto" w:fill="auto"/>
            <w:noWrap/>
            <w:vAlign w:val="center"/>
            <w:hideMark/>
          </w:tcPr>
          <w:p w14:paraId="39634728" w14:textId="77777777" w:rsidR="00F128B2" w:rsidRPr="00661779"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30ADA6D1"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10E57F3D" w14:textId="77777777" w:rsidR="00F128B2" w:rsidRPr="00661779" w:rsidRDefault="00F128B2" w:rsidP="00692620">
            <w:pPr>
              <w:snapToGrid w:val="0"/>
              <w:spacing w:line="360" w:lineRule="auto"/>
              <w:jc w:val="both"/>
              <w:rPr>
                <w:rFonts w:ascii="Book Antiqua" w:hAnsi="Book Antiqua"/>
                <w:color w:val="000000"/>
              </w:rPr>
            </w:pPr>
          </w:p>
        </w:tc>
        <w:tc>
          <w:tcPr>
            <w:tcW w:w="1805" w:type="dxa"/>
            <w:shd w:val="clear" w:color="auto" w:fill="auto"/>
            <w:noWrap/>
            <w:vAlign w:val="bottom"/>
            <w:hideMark/>
          </w:tcPr>
          <w:p w14:paraId="4F4EFC6F" w14:textId="77777777" w:rsidR="00F128B2" w:rsidRPr="00661779"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24370DC9"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5E8928D6" w14:textId="77777777" w:rsidTr="00866FCC">
        <w:trPr>
          <w:trHeight w:val="72"/>
          <w:jc w:val="center"/>
        </w:trPr>
        <w:tc>
          <w:tcPr>
            <w:tcW w:w="5879" w:type="dxa"/>
            <w:shd w:val="clear" w:color="auto" w:fill="auto"/>
            <w:vAlign w:val="center"/>
            <w:hideMark/>
          </w:tcPr>
          <w:p w14:paraId="1E07FDA7" w14:textId="77777777"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lastRenderedPageBreak/>
              <w:t>Never</w:t>
            </w:r>
          </w:p>
        </w:tc>
        <w:tc>
          <w:tcPr>
            <w:tcW w:w="1022" w:type="dxa"/>
            <w:shd w:val="clear" w:color="auto" w:fill="auto"/>
            <w:noWrap/>
            <w:vAlign w:val="center"/>
            <w:hideMark/>
          </w:tcPr>
          <w:p w14:paraId="339AB3A1"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lang w:val="vi-VN"/>
              </w:rPr>
              <w:t>1.00</w:t>
            </w:r>
          </w:p>
        </w:tc>
        <w:tc>
          <w:tcPr>
            <w:tcW w:w="1582" w:type="dxa"/>
            <w:shd w:val="clear" w:color="auto" w:fill="auto"/>
            <w:noWrap/>
            <w:vAlign w:val="center"/>
            <w:hideMark/>
          </w:tcPr>
          <w:p w14:paraId="50E9F7A9" w14:textId="77777777" w:rsidR="00F128B2" w:rsidRPr="00661779"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3ACEF5DF" w14:textId="77777777" w:rsidR="00F128B2" w:rsidRPr="00661779" w:rsidRDefault="00F128B2" w:rsidP="00692620">
            <w:pPr>
              <w:snapToGrid w:val="0"/>
              <w:spacing w:line="360" w:lineRule="auto"/>
              <w:jc w:val="both"/>
              <w:rPr>
                <w:rFonts w:ascii="Book Antiqua" w:hAnsi="Book Antiqua"/>
                <w:color w:val="000000"/>
              </w:rPr>
            </w:pPr>
          </w:p>
        </w:tc>
        <w:tc>
          <w:tcPr>
            <w:tcW w:w="1133" w:type="dxa"/>
            <w:shd w:val="clear" w:color="auto" w:fill="auto"/>
            <w:noWrap/>
            <w:vAlign w:val="bottom"/>
            <w:hideMark/>
          </w:tcPr>
          <w:p w14:paraId="30BB3FEF"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1.00</w:t>
            </w:r>
          </w:p>
        </w:tc>
        <w:tc>
          <w:tcPr>
            <w:tcW w:w="1805" w:type="dxa"/>
            <w:shd w:val="clear" w:color="auto" w:fill="auto"/>
            <w:noWrap/>
            <w:vAlign w:val="bottom"/>
            <w:hideMark/>
          </w:tcPr>
          <w:p w14:paraId="1A907816" w14:textId="77777777" w:rsidR="00F128B2" w:rsidRPr="00661779"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335BA9AD"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0ED35089" w14:textId="77777777" w:rsidTr="00866FCC">
        <w:trPr>
          <w:trHeight w:val="72"/>
          <w:jc w:val="center"/>
        </w:trPr>
        <w:tc>
          <w:tcPr>
            <w:tcW w:w="5879" w:type="dxa"/>
            <w:shd w:val="clear" w:color="auto" w:fill="auto"/>
            <w:vAlign w:val="center"/>
            <w:hideMark/>
          </w:tcPr>
          <w:p w14:paraId="4EF09586" w14:textId="3DA41B15"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1-2 d</w:t>
            </w:r>
            <w:r w:rsidR="00866FCC" w:rsidRPr="00661779">
              <w:rPr>
                <w:rFonts w:ascii="Book Antiqua" w:hAnsi="Book Antiqua"/>
                <w:color w:val="000000" w:themeColor="text1"/>
              </w:rPr>
              <w:t xml:space="preserve"> </w:t>
            </w:r>
            <w:r w:rsidRPr="00661779">
              <w:rPr>
                <w:rFonts w:ascii="Book Antiqua" w:hAnsi="Book Antiqua"/>
                <w:color w:val="000000" w:themeColor="text1"/>
              </w:rPr>
              <w:t>per week</w:t>
            </w:r>
          </w:p>
        </w:tc>
        <w:tc>
          <w:tcPr>
            <w:tcW w:w="1022" w:type="dxa"/>
            <w:shd w:val="clear" w:color="auto" w:fill="auto"/>
            <w:noWrap/>
            <w:vAlign w:val="center"/>
            <w:hideMark/>
          </w:tcPr>
          <w:p w14:paraId="7EA51236"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0.83</w:t>
            </w:r>
          </w:p>
        </w:tc>
        <w:tc>
          <w:tcPr>
            <w:tcW w:w="1582" w:type="dxa"/>
            <w:shd w:val="clear" w:color="auto" w:fill="auto"/>
            <w:noWrap/>
            <w:vAlign w:val="center"/>
            <w:hideMark/>
          </w:tcPr>
          <w:p w14:paraId="1DB8AE56" w14:textId="0BF0C2FF"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0.34-2.02</w:t>
            </w:r>
          </w:p>
        </w:tc>
        <w:tc>
          <w:tcPr>
            <w:tcW w:w="294" w:type="dxa"/>
            <w:shd w:val="clear" w:color="auto" w:fill="auto"/>
            <w:noWrap/>
            <w:vAlign w:val="bottom"/>
            <w:hideMark/>
          </w:tcPr>
          <w:p w14:paraId="5104D183"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shd w:val="clear" w:color="auto" w:fill="auto"/>
            <w:noWrap/>
            <w:vAlign w:val="bottom"/>
            <w:hideMark/>
          </w:tcPr>
          <w:p w14:paraId="40E6783D"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1.50</w:t>
            </w:r>
          </w:p>
        </w:tc>
        <w:tc>
          <w:tcPr>
            <w:tcW w:w="1805" w:type="dxa"/>
            <w:shd w:val="clear" w:color="auto" w:fill="auto"/>
            <w:noWrap/>
            <w:vAlign w:val="bottom"/>
            <w:hideMark/>
          </w:tcPr>
          <w:p w14:paraId="649F9A58" w14:textId="7C6C6E1A"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1.02-2.2</w:t>
            </w:r>
            <w:r w:rsidRPr="00661779">
              <w:rPr>
                <w:rFonts w:ascii="Book Antiqua" w:hAnsi="Book Antiqua"/>
                <w:color w:val="000000"/>
                <w:lang w:val="vi-VN"/>
              </w:rPr>
              <w:t>0</w:t>
            </w:r>
          </w:p>
        </w:tc>
        <w:tc>
          <w:tcPr>
            <w:tcW w:w="433" w:type="dxa"/>
            <w:shd w:val="clear" w:color="auto" w:fill="auto"/>
            <w:noWrap/>
            <w:vAlign w:val="bottom"/>
            <w:hideMark/>
          </w:tcPr>
          <w:p w14:paraId="59F1082B" w14:textId="77777777" w:rsidR="00F128B2" w:rsidRPr="00661779" w:rsidRDefault="00F128B2" w:rsidP="00692620">
            <w:pPr>
              <w:snapToGrid w:val="0"/>
              <w:spacing w:line="360" w:lineRule="auto"/>
              <w:jc w:val="both"/>
              <w:rPr>
                <w:rFonts w:ascii="Book Antiqua" w:hAnsi="Book Antiqua"/>
                <w:color w:val="000000"/>
              </w:rPr>
            </w:pPr>
          </w:p>
        </w:tc>
      </w:tr>
      <w:tr w:rsidR="001F680F" w:rsidRPr="00661779" w14:paraId="6BA8CEF9" w14:textId="77777777" w:rsidTr="00866FCC">
        <w:trPr>
          <w:trHeight w:val="22"/>
          <w:jc w:val="center"/>
        </w:trPr>
        <w:tc>
          <w:tcPr>
            <w:tcW w:w="5879" w:type="dxa"/>
            <w:tcBorders>
              <w:bottom w:val="single" w:sz="4" w:space="0" w:color="auto"/>
            </w:tcBorders>
            <w:shd w:val="clear" w:color="auto" w:fill="auto"/>
            <w:vAlign w:val="center"/>
            <w:hideMark/>
          </w:tcPr>
          <w:p w14:paraId="5BC5555C" w14:textId="1DEA1746" w:rsidR="00F128B2" w:rsidRPr="00661779" w:rsidRDefault="00F128B2" w:rsidP="00692620">
            <w:pPr>
              <w:snapToGrid w:val="0"/>
              <w:spacing w:line="360" w:lineRule="auto"/>
              <w:ind w:left="179"/>
              <w:jc w:val="both"/>
              <w:rPr>
                <w:rFonts w:ascii="Book Antiqua" w:hAnsi="Book Antiqua"/>
                <w:color w:val="000000" w:themeColor="text1"/>
              </w:rPr>
            </w:pPr>
            <w:r w:rsidRPr="00661779">
              <w:rPr>
                <w:rFonts w:ascii="Book Antiqua" w:hAnsi="Book Antiqua"/>
                <w:color w:val="000000" w:themeColor="text1"/>
              </w:rPr>
              <w:t>&gt;</w:t>
            </w:r>
            <w:r w:rsidR="00866FCC" w:rsidRPr="00661779">
              <w:rPr>
                <w:rFonts w:ascii="Book Antiqua" w:hAnsi="Book Antiqua"/>
                <w:color w:val="000000" w:themeColor="text1"/>
              </w:rPr>
              <w:t xml:space="preserve"> </w:t>
            </w:r>
            <w:r w:rsidRPr="00661779">
              <w:rPr>
                <w:rFonts w:ascii="Book Antiqua" w:hAnsi="Book Antiqua"/>
                <w:color w:val="000000" w:themeColor="text1"/>
              </w:rPr>
              <w:t>3 d</w:t>
            </w:r>
            <w:r w:rsidR="00866FCC" w:rsidRPr="00661779">
              <w:rPr>
                <w:rFonts w:ascii="Book Antiqua" w:hAnsi="Book Antiqua"/>
                <w:color w:val="000000" w:themeColor="text1"/>
              </w:rPr>
              <w:t xml:space="preserve"> </w:t>
            </w:r>
            <w:r w:rsidRPr="00661779">
              <w:rPr>
                <w:rFonts w:ascii="Book Antiqua" w:hAnsi="Book Antiqua"/>
                <w:color w:val="000000" w:themeColor="text1"/>
              </w:rPr>
              <w:t>per week</w:t>
            </w:r>
          </w:p>
        </w:tc>
        <w:tc>
          <w:tcPr>
            <w:tcW w:w="1022" w:type="dxa"/>
            <w:tcBorders>
              <w:bottom w:val="single" w:sz="4" w:space="0" w:color="auto"/>
            </w:tcBorders>
            <w:shd w:val="clear" w:color="auto" w:fill="auto"/>
            <w:noWrap/>
            <w:vAlign w:val="center"/>
            <w:hideMark/>
          </w:tcPr>
          <w:p w14:paraId="3C68901A"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0.87</w:t>
            </w:r>
          </w:p>
        </w:tc>
        <w:tc>
          <w:tcPr>
            <w:tcW w:w="1582" w:type="dxa"/>
            <w:tcBorders>
              <w:bottom w:val="single" w:sz="4" w:space="0" w:color="auto"/>
            </w:tcBorders>
            <w:shd w:val="clear" w:color="auto" w:fill="auto"/>
            <w:noWrap/>
            <w:vAlign w:val="center"/>
            <w:hideMark/>
          </w:tcPr>
          <w:p w14:paraId="126CFB95" w14:textId="7036DD5F" w:rsidR="00F128B2" w:rsidRPr="00661779" w:rsidRDefault="000B7786" w:rsidP="00692620">
            <w:pPr>
              <w:snapToGrid w:val="0"/>
              <w:spacing w:line="360" w:lineRule="auto"/>
              <w:jc w:val="both"/>
              <w:rPr>
                <w:rFonts w:ascii="Book Antiqua" w:hAnsi="Book Antiqua"/>
                <w:color w:val="000000"/>
              </w:rPr>
            </w:pPr>
            <w:r w:rsidRPr="00661779">
              <w:rPr>
                <w:rFonts w:ascii="Book Antiqua" w:hAnsi="Book Antiqua"/>
                <w:color w:val="000000"/>
              </w:rPr>
              <w:t>0.37-2.04</w:t>
            </w:r>
          </w:p>
        </w:tc>
        <w:tc>
          <w:tcPr>
            <w:tcW w:w="294" w:type="dxa"/>
            <w:tcBorders>
              <w:bottom w:val="single" w:sz="4" w:space="0" w:color="auto"/>
            </w:tcBorders>
            <w:shd w:val="clear" w:color="auto" w:fill="auto"/>
            <w:noWrap/>
            <w:vAlign w:val="bottom"/>
            <w:hideMark/>
          </w:tcPr>
          <w:p w14:paraId="79FC3733"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 </w:t>
            </w:r>
          </w:p>
        </w:tc>
        <w:tc>
          <w:tcPr>
            <w:tcW w:w="1133" w:type="dxa"/>
            <w:tcBorders>
              <w:bottom w:val="single" w:sz="4" w:space="0" w:color="auto"/>
            </w:tcBorders>
            <w:shd w:val="clear" w:color="auto" w:fill="auto"/>
            <w:noWrap/>
            <w:vAlign w:val="bottom"/>
            <w:hideMark/>
          </w:tcPr>
          <w:p w14:paraId="5BDEA8F2" w14:textId="77777777"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1.49</w:t>
            </w:r>
          </w:p>
        </w:tc>
        <w:tc>
          <w:tcPr>
            <w:tcW w:w="1805" w:type="dxa"/>
            <w:tcBorders>
              <w:bottom w:val="single" w:sz="4" w:space="0" w:color="auto"/>
            </w:tcBorders>
            <w:shd w:val="clear" w:color="auto" w:fill="auto"/>
            <w:noWrap/>
            <w:vAlign w:val="bottom"/>
            <w:hideMark/>
          </w:tcPr>
          <w:p w14:paraId="08042ADA" w14:textId="4ECCF8DB" w:rsidR="00F128B2" w:rsidRPr="00661779" w:rsidRDefault="00F128B2" w:rsidP="00692620">
            <w:pPr>
              <w:snapToGrid w:val="0"/>
              <w:spacing w:line="360" w:lineRule="auto"/>
              <w:jc w:val="both"/>
              <w:rPr>
                <w:rFonts w:ascii="Book Antiqua" w:hAnsi="Book Antiqua"/>
                <w:color w:val="000000"/>
              </w:rPr>
            </w:pPr>
            <w:r w:rsidRPr="00661779">
              <w:rPr>
                <w:rFonts w:ascii="Book Antiqua" w:hAnsi="Book Antiqua"/>
                <w:color w:val="000000"/>
              </w:rPr>
              <w:t>1.1</w:t>
            </w:r>
            <w:r w:rsidRPr="00661779">
              <w:rPr>
                <w:rFonts w:ascii="Book Antiqua" w:hAnsi="Book Antiqua"/>
                <w:color w:val="000000"/>
                <w:lang w:val="vi-VN"/>
              </w:rPr>
              <w:t>0</w:t>
            </w:r>
            <w:r w:rsidR="000B7786" w:rsidRPr="00661779">
              <w:rPr>
                <w:rFonts w:ascii="Book Antiqua" w:hAnsi="Book Antiqua"/>
                <w:color w:val="000000"/>
              </w:rPr>
              <w:t>-2.02</w:t>
            </w:r>
          </w:p>
        </w:tc>
        <w:tc>
          <w:tcPr>
            <w:tcW w:w="433" w:type="dxa"/>
            <w:tcBorders>
              <w:bottom w:val="single" w:sz="4" w:space="0" w:color="auto"/>
            </w:tcBorders>
            <w:shd w:val="clear" w:color="auto" w:fill="auto"/>
            <w:noWrap/>
            <w:vAlign w:val="bottom"/>
            <w:hideMark/>
          </w:tcPr>
          <w:p w14:paraId="22ECA5FE" w14:textId="77777777" w:rsidR="00F128B2" w:rsidRPr="00661779" w:rsidRDefault="00F128B2" w:rsidP="00692620">
            <w:pPr>
              <w:snapToGrid w:val="0"/>
              <w:spacing w:line="360" w:lineRule="auto"/>
              <w:jc w:val="both"/>
              <w:rPr>
                <w:rFonts w:ascii="Book Antiqua" w:hAnsi="Book Antiqua"/>
                <w:color w:val="000000"/>
              </w:rPr>
            </w:pPr>
          </w:p>
        </w:tc>
      </w:tr>
    </w:tbl>
    <w:p w14:paraId="61689E90" w14:textId="15B03754" w:rsidR="00986128" w:rsidRPr="00303F55" w:rsidRDefault="00F128B2" w:rsidP="00692620">
      <w:pPr>
        <w:snapToGrid w:val="0"/>
        <w:spacing w:line="360" w:lineRule="auto"/>
        <w:jc w:val="both"/>
        <w:rPr>
          <w:rFonts w:asciiTheme="minorHAnsi" w:eastAsiaTheme="minorEastAsia" w:hAnsiTheme="minorHAnsi"/>
          <w:b/>
          <w:lang w:val="vi-VN"/>
        </w:rPr>
      </w:pPr>
      <w:r w:rsidRPr="00661779">
        <w:rPr>
          <w:rFonts w:ascii="Book Antiqua" w:hAnsi="Book Antiqua"/>
          <w:lang w:val="vi-VN"/>
        </w:rPr>
        <w:t xml:space="preserve"> </w:t>
      </w:r>
      <w:proofErr w:type="spellStart"/>
      <w:r w:rsidR="000B6AC7" w:rsidRPr="00661779">
        <w:rPr>
          <w:rFonts w:ascii="Book Antiqua" w:hAnsi="Book Antiqua"/>
          <w:iCs/>
          <w:color w:val="000000" w:themeColor="text1"/>
        </w:rPr>
        <w:t>aOR</w:t>
      </w:r>
      <w:proofErr w:type="spellEnd"/>
      <w:r w:rsidR="000B6AC7" w:rsidRPr="00661779">
        <w:rPr>
          <w:rFonts w:asciiTheme="minorHAnsi" w:hAnsiTheme="minorHAnsi"/>
          <w:iCs/>
          <w:color w:val="000000" w:themeColor="text1"/>
          <w:lang w:val="vi-VN"/>
        </w:rPr>
        <w:t xml:space="preserve">: </w:t>
      </w:r>
      <w:r w:rsidR="000B6AC7" w:rsidRPr="00661779">
        <w:rPr>
          <w:rFonts w:ascii="Book Antiqua" w:hAnsi="Book Antiqua"/>
          <w:iCs/>
          <w:color w:val="000000" w:themeColor="text1"/>
        </w:rPr>
        <w:t>Adjusted odds ratio</w:t>
      </w:r>
      <w:r w:rsidR="000B6AC7" w:rsidRPr="00661779">
        <w:rPr>
          <w:rFonts w:ascii="Book Antiqua" w:hAnsi="Book Antiqua"/>
          <w:iCs/>
          <w:color w:val="000000" w:themeColor="text1"/>
          <w:lang w:val="vi-VN"/>
        </w:rPr>
        <w:t xml:space="preserve">; </w:t>
      </w:r>
      <w:r w:rsidR="000B6AC7" w:rsidRPr="00661779">
        <w:rPr>
          <w:rFonts w:ascii="Book Antiqua" w:hAnsi="Book Antiqua"/>
          <w:iCs/>
          <w:color w:val="000000" w:themeColor="text1"/>
        </w:rPr>
        <w:t>CRC</w:t>
      </w:r>
      <w:r w:rsidR="000B6AC7" w:rsidRPr="00661779">
        <w:rPr>
          <w:rFonts w:asciiTheme="minorHAnsi" w:hAnsiTheme="minorHAnsi"/>
          <w:iCs/>
          <w:color w:val="000000" w:themeColor="text1"/>
          <w:lang w:val="vi-VN"/>
        </w:rPr>
        <w:t xml:space="preserve">: </w:t>
      </w:r>
      <w:r w:rsidR="000B6AC7" w:rsidRPr="00661779">
        <w:rPr>
          <w:rFonts w:ascii="Book Antiqua" w:hAnsi="Book Antiqua"/>
          <w:iCs/>
          <w:caps/>
          <w:color w:val="000000" w:themeColor="text1"/>
        </w:rPr>
        <w:t>c</w:t>
      </w:r>
      <w:r w:rsidR="000B6AC7" w:rsidRPr="00661779">
        <w:rPr>
          <w:rFonts w:ascii="Book Antiqua" w:hAnsi="Book Antiqua"/>
          <w:iCs/>
          <w:color w:val="000000" w:themeColor="text1"/>
        </w:rPr>
        <w:t>olorectal cancer</w:t>
      </w:r>
      <w:r w:rsidR="000B6AC7" w:rsidRPr="00661779">
        <w:rPr>
          <w:rFonts w:ascii="Book Antiqua" w:hAnsi="Book Antiqua"/>
          <w:iCs/>
          <w:color w:val="000000" w:themeColor="text1"/>
          <w:lang w:val="vi-VN"/>
        </w:rPr>
        <w:t>; NCSP</w:t>
      </w:r>
      <w:r w:rsidR="000B6AC7" w:rsidRPr="00661779">
        <w:rPr>
          <w:rFonts w:asciiTheme="minorHAnsi" w:hAnsiTheme="minorHAnsi"/>
          <w:iCs/>
          <w:color w:val="000000" w:themeColor="text1"/>
          <w:lang w:val="vi-VN"/>
        </w:rPr>
        <w:t xml:space="preserve">: </w:t>
      </w:r>
      <w:r w:rsidR="000B6AC7" w:rsidRPr="00661779">
        <w:rPr>
          <w:rFonts w:ascii="Book Antiqua" w:hAnsi="Book Antiqua"/>
          <w:iCs/>
          <w:color w:val="000000" w:themeColor="text1"/>
          <w:lang w:val="vi-VN"/>
        </w:rPr>
        <w:t>National Cancer Screening Program</w:t>
      </w:r>
      <w:r w:rsidR="000B6AC7" w:rsidRPr="00661779">
        <w:rPr>
          <w:rFonts w:asciiTheme="minorHAnsi" w:hAnsiTheme="minorHAnsi"/>
          <w:iCs/>
          <w:color w:val="000000" w:themeColor="text1"/>
          <w:lang w:val="vi-VN"/>
        </w:rPr>
        <w:t>.</w:t>
      </w:r>
    </w:p>
    <w:sectPr w:rsidR="00986128" w:rsidRPr="00303F55" w:rsidSect="00A46AB7">
      <w:pgSz w:w="15842" w:h="12474" w:orient="landscape"/>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A0E69" w14:textId="77777777" w:rsidR="00B50F13" w:rsidRDefault="00B50F13" w:rsidP="0028038B">
      <w:r>
        <w:separator/>
      </w:r>
    </w:p>
  </w:endnote>
  <w:endnote w:type="continuationSeparator" w:id="0">
    <w:p w14:paraId="0818308B" w14:textId="77777777" w:rsidR="00B50F13" w:rsidRDefault="00B50F13" w:rsidP="0028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Palatino-Roman">
    <w:altName w:val="MS Gothic"/>
    <w:panose1 w:val="00000000000000000000"/>
    <w:charset w:val="80"/>
    <w:family w:val="auto"/>
    <w:notTrueType/>
    <w:pitch w:val="default"/>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UtopiaStd-Regular">
    <w:altName w:val="Arial Unicode MS"/>
    <w:panose1 w:val="00000000000000000000"/>
    <w:charset w:val="81"/>
    <w:family w:val="roman"/>
    <w:notTrueType/>
    <w:pitch w:val="default"/>
    <w:sig w:usb0="00000000" w:usb1="09060000" w:usb2="00000010" w:usb3="00000000" w:csb0="0008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1465030951"/>
      <w:docPartObj>
        <w:docPartGallery w:val="Page Numbers (Bottom of Page)"/>
        <w:docPartUnique/>
      </w:docPartObj>
    </w:sdtPr>
    <w:sdtEndPr>
      <w:rPr>
        <w:rStyle w:val="a7"/>
      </w:rPr>
    </w:sdtEndPr>
    <w:sdtContent>
      <w:p w14:paraId="4E95B121" w14:textId="77777777" w:rsidR="00D312FA" w:rsidRDefault="00D312FA" w:rsidP="00887E7C">
        <w:pPr>
          <w:pStyle w:val="a6"/>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5FB91D8C" w14:textId="77777777" w:rsidR="00D312FA" w:rsidRDefault="00D312F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815304"/>
      <w:docPartObj>
        <w:docPartGallery w:val="Page Numbers (Bottom of Page)"/>
        <w:docPartUnique/>
      </w:docPartObj>
    </w:sdtPr>
    <w:sdtEndPr/>
    <w:sdtContent>
      <w:sdt>
        <w:sdtPr>
          <w:id w:val="-1705238520"/>
          <w:docPartObj>
            <w:docPartGallery w:val="Page Numbers (Top of Page)"/>
            <w:docPartUnique/>
          </w:docPartObj>
        </w:sdtPr>
        <w:sdtEndPr/>
        <w:sdtContent>
          <w:p w14:paraId="06B41485" w14:textId="085824B1" w:rsidR="00D312FA" w:rsidRPr="008D09A6" w:rsidRDefault="00D312FA" w:rsidP="008D09A6">
            <w:pPr>
              <w:pStyle w:val="a6"/>
              <w:jc w:val="right"/>
            </w:pPr>
            <w:r w:rsidRPr="008D09A6">
              <w:rPr>
                <w:lang w:val="zh-CN" w:eastAsia="zh-CN"/>
              </w:rPr>
              <w:t xml:space="preserve"> </w:t>
            </w:r>
            <w:r w:rsidRPr="008D09A6">
              <w:rPr>
                <w:bCs/>
              </w:rPr>
              <w:fldChar w:fldCharType="begin"/>
            </w:r>
            <w:r w:rsidRPr="008D09A6">
              <w:rPr>
                <w:bCs/>
              </w:rPr>
              <w:instrText>PAGE</w:instrText>
            </w:r>
            <w:r w:rsidRPr="008D09A6">
              <w:rPr>
                <w:bCs/>
              </w:rPr>
              <w:fldChar w:fldCharType="separate"/>
            </w:r>
            <w:r w:rsidR="00661779">
              <w:rPr>
                <w:bCs/>
                <w:noProof/>
              </w:rPr>
              <w:t>31</w:t>
            </w:r>
            <w:r w:rsidRPr="008D09A6">
              <w:rPr>
                <w:bCs/>
              </w:rPr>
              <w:fldChar w:fldCharType="end"/>
            </w:r>
            <w:r w:rsidRPr="008D09A6">
              <w:rPr>
                <w:lang w:val="zh-CN" w:eastAsia="zh-CN"/>
              </w:rPr>
              <w:t xml:space="preserve"> / </w:t>
            </w:r>
            <w:r w:rsidRPr="008D09A6">
              <w:rPr>
                <w:bCs/>
              </w:rPr>
              <w:fldChar w:fldCharType="begin"/>
            </w:r>
            <w:r w:rsidRPr="008D09A6">
              <w:rPr>
                <w:bCs/>
              </w:rPr>
              <w:instrText>NUMPAGES</w:instrText>
            </w:r>
            <w:r w:rsidRPr="008D09A6">
              <w:rPr>
                <w:bCs/>
              </w:rPr>
              <w:fldChar w:fldCharType="separate"/>
            </w:r>
            <w:r w:rsidR="00661779">
              <w:rPr>
                <w:bCs/>
                <w:noProof/>
              </w:rPr>
              <w:t>31</w:t>
            </w:r>
            <w:r w:rsidRPr="008D09A6">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91E82" w14:textId="77777777" w:rsidR="00B50F13" w:rsidRDefault="00B50F13" w:rsidP="0028038B">
      <w:r>
        <w:separator/>
      </w:r>
    </w:p>
  </w:footnote>
  <w:footnote w:type="continuationSeparator" w:id="0">
    <w:p w14:paraId="345B2832" w14:textId="77777777" w:rsidR="00B50F13" w:rsidRDefault="00B50F13" w:rsidP="00280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1090B"/>
    <w:multiLevelType w:val="hybridMultilevel"/>
    <w:tmpl w:val="157A2928"/>
    <w:lvl w:ilvl="0" w:tplc="3DF42F76">
      <w:start w:val="1"/>
      <w:numFmt w:val="bullet"/>
      <w:lvlText w:val=""/>
      <w:lvlJc w:val="left"/>
      <w:pPr>
        <w:tabs>
          <w:tab w:val="num" w:pos="720"/>
        </w:tabs>
        <w:ind w:left="720" w:hanging="360"/>
      </w:pPr>
      <w:rPr>
        <w:rFonts w:ascii="Wingdings" w:hAnsi="Wingdings" w:hint="default"/>
      </w:rPr>
    </w:lvl>
    <w:lvl w:ilvl="1" w:tplc="3398A534" w:tentative="1">
      <w:start w:val="1"/>
      <w:numFmt w:val="bullet"/>
      <w:lvlText w:val=""/>
      <w:lvlJc w:val="left"/>
      <w:pPr>
        <w:tabs>
          <w:tab w:val="num" w:pos="1440"/>
        </w:tabs>
        <w:ind w:left="1440" w:hanging="360"/>
      </w:pPr>
      <w:rPr>
        <w:rFonts w:ascii="Wingdings" w:hAnsi="Wingdings" w:hint="default"/>
      </w:rPr>
    </w:lvl>
    <w:lvl w:ilvl="2" w:tplc="6AF4ACA8" w:tentative="1">
      <w:start w:val="1"/>
      <w:numFmt w:val="bullet"/>
      <w:lvlText w:val=""/>
      <w:lvlJc w:val="left"/>
      <w:pPr>
        <w:tabs>
          <w:tab w:val="num" w:pos="2160"/>
        </w:tabs>
        <w:ind w:left="2160" w:hanging="360"/>
      </w:pPr>
      <w:rPr>
        <w:rFonts w:ascii="Wingdings" w:hAnsi="Wingdings" w:hint="default"/>
      </w:rPr>
    </w:lvl>
    <w:lvl w:ilvl="3" w:tplc="2E200120" w:tentative="1">
      <w:start w:val="1"/>
      <w:numFmt w:val="bullet"/>
      <w:lvlText w:val=""/>
      <w:lvlJc w:val="left"/>
      <w:pPr>
        <w:tabs>
          <w:tab w:val="num" w:pos="2880"/>
        </w:tabs>
        <w:ind w:left="2880" w:hanging="360"/>
      </w:pPr>
      <w:rPr>
        <w:rFonts w:ascii="Wingdings" w:hAnsi="Wingdings" w:hint="default"/>
      </w:rPr>
    </w:lvl>
    <w:lvl w:ilvl="4" w:tplc="7F2E79C8" w:tentative="1">
      <w:start w:val="1"/>
      <w:numFmt w:val="bullet"/>
      <w:lvlText w:val=""/>
      <w:lvlJc w:val="left"/>
      <w:pPr>
        <w:tabs>
          <w:tab w:val="num" w:pos="3600"/>
        </w:tabs>
        <w:ind w:left="3600" w:hanging="360"/>
      </w:pPr>
      <w:rPr>
        <w:rFonts w:ascii="Wingdings" w:hAnsi="Wingdings" w:hint="default"/>
      </w:rPr>
    </w:lvl>
    <w:lvl w:ilvl="5" w:tplc="820EE30A" w:tentative="1">
      <w:start w:val="1"/>
      <w:numFmt w:val="bullet"/>
      <w:lvlText w:val=""/>
      <w:lvlJc w:val="left"/>
      <w:pPr>
        <w:tabs>
          <w:tab w:val="num" w:pos="4320"/>
        </w:tabs>
        <w:ind w:left="4320" w:hanging="360"/>
      </w:pPr>
      <w:rPr>
        <w:rFonts w:ascii="Wingdings" w:hAnsi="Wingdings" w:hint="default"/>
      </w:rPr>
    </w:lvl>
    <w:lvl w:ilvl="6" w:tplc="890649F6" w:tentative="1">
      <w:start w:val="1"/>
      <w:numFmt w:val="bullet"/>
      <w:lvlText w:val=""/>
      <w:lvlJc w:val="left"/>
      <w:pPr>
        <w:tabs>
          <w:tab w:val="num" w:pos="5040"/>
        </w:tabs>
        <w:ind w:left="5040" w:hanging="360"/>
      </w:pPr>
      <w:rPr>
        <w:rFonts w:ascii="Wingdings" w:hAnsi="Wingdings" w:hint="default"/>
      </w:rPr>
    </w:lvl>
    <w:lvl w:ilvl="7" w:tplc="F496E898" w:tentative="1">
      <w:start w:val="1"/>
      <w:numFmt w:val="bullet"/>
      <w:lvlText w:val=""/>
      <w:lvlJc w:val="left"/>
      <w:pPr>
        <w:tabs>
          <w:tab w:val="num" w:pos="5760"/>
        </w:tabs>
        <w:ind w:left="5760" w:hanging="360"/>
      </w:pPr>
      <w:rPr>
        <w:rFonts w:ascii="Wingdings" w:hAnsi="Wingdings" w:hint="default"/>
      </w:rPr>
    </w:lvl>
    <w:lvl w:ilvl="8" w:tplc="C78E2312" w:tentative="1">
      <w:start w:val="1"/>
      <w:numFmt w:val="bullet"/>
      <w:lvlText w:val=""/>
      <w:lvlJc w:val="left"/>
      <w:pPr>
        <w:tabs>
          <w:tab w:val="num" w:pos="6480"/>
        </w:tabs>
        <w:ind w:left="6480" w:hanging="360"/>
      </w:pPr>
      <w:rPr>
        <w:rFonts w:ascii="Wingdings" w:hAnsi="Wingdings" w:hint="default"/>
      </w:rPr>
    </w:lvl>
  </w:abstractNum>
  <w:abstractNum w:abstractNumId="1">
    <w:nsid w:val="2D6F47AA"/>
    <w:multiLevelType w:val="multilevel"/>
    <w:tmpl w:val="EE0E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zh-CN" w:vendorID="64" w:dllVersion="5" w:nlCheck="1" w:checkStyle="1"/>
  <w:activeWritingStyle w:appName="MSWord" w:lang="fr-FR" w:vendorID="64" w:dllVersion="4096" w:nlCheck="1" w:checkStyle="0"/>
  <w:activeWritingStyle w:appName="MSWord" w:lang="zh-CN" w:vendorID="64" w:dllVersion="0"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AwMzA0MTY2Nzc3NDRR0lEKTi0uzszPAykwqgUABTAVWi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rseafesxx0w3ez9rnpzw9v9dx9szdvz2as&quot;&gt;My EndNote Library-Converted Copy&lt;record-ids&gt;&lt;item&gt;8&lt;/item&gt;&lt;item&gt;14&lt;/item&gt;&lt;item&gt;15&lt;/item&gt;&lt;item&gt;18&lt;/item&gt;&lt;item&gt;22&lt;/item&gt;&lt;item&gt;23&lt;/item&gt;&lt;item&gt;24&lt;/item&gt;&lt;item&gt;28&lt;/item&gt;&lt;item&gt;32&lt;/item&gt;&lt;item&gt;36&lt;/item&gt;&lt;item&gt;37&lt;/item&gt;&lt;item&gt;38&lt;/item&gt;&lt;item&gt;39&lt;/item&gt;&lt;item&gt;40&lt;/item&gt;&lt;item&gt;41&lt;/item&gt;&lt;item&gt;43&lt;/item&gt;&lt;item&gt;44&lt;/item&gt;&lt;item&gt;45&lt;/item&gt;&lt;item&gt;46&lt;/item&gt;&lt;item&gt;47&lt;/item&gt;&lt;item&gt;48&lt;/item&gt;&lt;item&gt;50&lt;/item&gt;&lt;item&gt;51&lt;/item&gt;&lt;item&gt;63&lt;/item&gt;&lt;item&gt;64&lt;/item&gt;&lt;item&gt;65&lt;/item&gt;&lt;item&gt;66&lt;/item&gt;&lt;item&gt;67&lt;/item&gt;&lt;item&gt;68&lt;/item&gt;&lt;/record-ids&gt;&lt;/item&gt;&lt;/Libraries&gt;"/>
  </w:docVars>
  <w:rsids>
    <w:rsidRoot w:val="006074D3"/>
    <w:rsid w:val="00000857"/>
    <w:rsid w:val="00000B0B"/>
    <w:rsid w:val="00001644"/>
    <w:rsid w:val="00003CE9"/>
    <w:rsid w:val="00005881"/>
    <w:rsid w:val="00005F6D"/>
    <w:rsid w:val="00007267"/>
    <w:rsid w:val="000073A9"/>
    <w:rsid w:val="00010E49"/>
    <w:rsid w:val="00012895"/>
    <w:rsid w:val="000130AE"/>
    <w:rsid w:val="00013E24"/>
    <w:rsid w:val="00015989"/>
    <w:rsid w:val="00015A23"/>
    <w:rsid w:val="00015CCD"/>
    <w:rsid w:val="000179C8"/>
    <w:rsid w:val="000201FC"/>
    <w:rsid w:val="0002074F"/>
    <w:rsid w:val="000220BA"/>
    <w:rsid w:val="000225A2"/>
    <w:rsid w:val="0002282B"/>
    <w:rsid w:val="00024394"/>
    <w:rsid w:val="000244C9"/>
    <w:rsid w:val="000249C1"/>
    <w:rsid w:val="00025767"/>
    <w:rsid w:val="00026B7B"/>
    <w:rsid w:val="0002719D"/>
    <w:rsid w:val="00027E08"/>
    <w:rsid w:val="00030270"/>
    <w:rsid w:val="000313D7"/>
    <w:rsid w:val="00031FF4"/>
    <w:rsid w:val="0003287A"/>
    <w:rsid w:val="00032E1D"/>
    <w:rsid w:val="00033D94"/>
    <w:rsid w:val="00034876"/>
    <w:rsid w:val="00035057"/>
    <w:rsid w:val="000351A0"/>
    <w:rsid w:val="000354C8"/>
    <w:rsid w:val="00035913"/>
    <w:rsid w:val="000379DF"/>
    <w:rsid w:val="0004021B"/>
    <w:rsid w:val="00040D96"/>
    <w:rsid w:val="0004151F"/>
    <w:rsid w:val="00042BA1"/>
    <w:rsid w:val="00043A3A"/>
    <w:rsid w:val="00044303"/>
    <w:rsid w:val="00044EEE"/>
    <w:rsid w:val="000456C5"/>
    <w:rsid w:val="00050684"/>
    <w:rsid w:val="00052DF7"/>
    <w:rsid w:val="0005433C"/>
    <w:rsid w:val="0005636F"/>
    <w:rsid w:val="000578A5"/>
    <w:rsid w:val="00060A32"/>
    <w:rsid w:val="00061180"/>
    <w:rsid w:val="00061592"/>
    <w:rsid w:val="00061A2D"/>
    <w:rsid w:val="00062B10"/>
    <w:rsid w:val="000634B9"/>
    <w:rsid w:val="000638A8"/>
    <w:rsid w:val="00064D45"/>
    <w:rsid w:val="00064E90"/>
    <w:rsid w:val="00066374"/>
    <w:rsid w:val="000666BA"/>
    <w:rsid w:val="00066CE9"/>
    <w:rsid w:val="00067138"/>
    <w:rsid w:val="00070B13"/>
    <w:rsid w:val="00070B37"/>
    <w:rsid w:val="00073564"/>
    <w:rsid w:val="000735AE"/>
    <w:rsid w:val="00073919"/>
    <w:rsid w:val="00074C3A"/>
    <w:rsid w:val="00075391"/>
    <w:rsid w:val="000756FC"/>
    <w:rsid w:val="00076804"/>
    <w:rsid w:val="0007740C"/>
    <w:rsid w:val="00077423"/>
    <w:rsid w:val="00077578"/>
    <w:rsid w:val="000809D3"/>
    <w:rsid w:val="00081A78"/>
    <w:rsid w:val="000820DE"/>
    <w:rsid w:val="000824D6"/>
    <w:rsid w:val="0008293D"/>
    <w:rsid w:val="00082AFC"/>
    <w:rsid w:val="00083744"/>
    <w:rsid w:val="00084C48"/>
    <w:rsid w:val="00084DBD"/>
    <w:rsid w:val="00085443"/>
    <w:rsid w:val="0008550A"/>
    <w:rsid w:val="00085E14"/>
    <w:rsid w:val="0008651D"/>
    <w:rsid w:val="000905E7"/>
    <w:rsid w:val="00091582"/>
    <w:rsid w:val="000923A4"/>
    <w:rsid w:val="0009395F"/>
    <w:rsid w:val="00093D12"/>
    <w:rsid w:val="000944A6"/>
    <w:rsid w:val="00094F74"/>
    <w:rsid w:val="000950C1"/>
    <w:rsid w:val="0009560D"/>
    <w:rsid w:val="000962AB"/>
    <w:rsid w:val="000A1B83"/>
    <w:rsid w:val="000A21EA"/>
    <w:rsid w:val="000A2C28"/>
    <w:rsid w:val="000A437A"/>
    <w:rsid w:val="000A45B3"/>
    <w:rsid w:val="000A5221"/>
    <w:rsid w:val="000A5B83"/>
    <w:rsid w:val="000A6671"/>
    <w:rsid w:val="000A7E6E"/>
    <w:rsid w:val="000B06B2"/>
    <w:rsid w:val="000B3E15"/>
    <w:rsid w:val="000B499E"/>
    <w:rsid w:val="000B504C"/>
    <w:rsid w:val="000B64D2"/>
    <w:rsid w:val="000B6AC7"/>
    <w:rsid w:val="000B7786"/>
    <w:rsid w:val="000C02C6"/>
    <w:rsid w:val="000C152C"/>
    <w:rsid w:val="000C1FAB"/>
    <w:rsid w:val="000C27BE"/>
    <w:rsid w:val="000C2B3C"/>
    <w:rsid w:val="000C3BD5"/>
    <w:rsid w:val="000C60BE"/>
    <w:rsid w:val="000C6263"/>
    <w:rsid w:val="000C692C"/>
    <w:rsid w:val="000C7732"/>
    <w:rsid w:val="000C78A7"/>
    <w:rsid w:val="000D0062"/>
    <w:rsid w:val="000D1E21"/>
    <w:rsid w:val="000D20C6"/>
    <w:rsid w:val="000D245E"/>
    <w:rsid w:val="000D31ED"/>
    <w:rsid w:val="000D403E"/>
    <w:rsid w:val="000D4683"/>
    <w:rsid w:val="000D495B"/>
    <w:rsid w:val="000D4B7A"/>
    <w:rsid w:val="000D5014"/>
    <w:rsid w:val="000D6670"/>
    <w:rsid w:val="000D677C"/>
    <w:rsid w:val="000D72C4"/>
    <w:rsid w:val="000D7F9E"/>
    <w:rsid w:val="000E0A88"/>
    <w:rsid w:val="000E1D06"/>
    <w:rsid w:val="000E1D75"/>
    <w:rsid w:val="000E1E95"/>
    <w:rsid w:val="000E3030"/>
    <w:rsid w:val="000E41C9"/>
    <w:rsid w:val="000E62D2"/>
    <w:rsid w:val="000E6567"/>
    <w:rsid w:val="000E7170"/>
    <w:rsid w:val="000F0D34"/>
    <w:rsid w:val="000F0E4E"/>
    <w:rsid w:val="000F1DDA"/>
    <w:rsid w:val="000F1EB4"/>
    <w:rsid w:val="000F2A9F"/>
    <w:rsid w:val="000F2FCB"/>
    <w:rsid w:val="000F402B"/>
    <w:rsid w:val="000F451B"/>
    <w:rsid w:val="000F46CF"/>
    <w:rsid w:val="000F4D3E"/>
    <w:rsid w:val="000F62DD"/>
    <w:rsid w:val="000F661B"/>
    <w:rsid w:val="000F7A53"/>
    <w:rsid w:val="00101E1B"/>
    <w:rsid w:val="0010489B"/>
    <w:rsid w:val="00105F39"/>
    <w:rsid w:val="00106093"/>
    <w:rsid w:val="00107D5E"/>
    <w:rsid w:val="001106FF"/>
    <w:rsid w:val="0011074D"/>
    <w:rsid w:val="00111359"/>
    <w:rsid w:val="00112CDB"/>
    <w:rsid w:val="00113266"/>
    <w:rsid w:val="001133C5"/>
    <w:rsid w:val="00114426"/>
    <w:rsid w:val="00115B63"/>
    <w:rsid w:val="00115F7A"/>
    <w:rsid w:val="00120A02"/>
    <w:rsid w:val="00121330"/>
    <w:rsid w:val="00121808"/>
    <w:rsid w:val="00131DFB"/>
    <w:rsid w:val="001325BE"/>
    <w:rsid w:val="00135E41"/>
    <w:rsid w:val="0013609E"/>
    <w:rsid w:val="00136D4A"/>
    <w:rsid w:val="00137840"/>
    <w:rsid w:val="0014055F"/>
    <w:rsid w:val="0014151A"/>
    <w:rsid w:val="00141593"/>
    <w:rsid w:val="00141918"/>
    <w:rsid w:val="00141CDB"/>
    <w:rsid w:val="001437D8"/>
    <w:rsid w:val="00146C83"/>
    <w:rsid w:val="0015034E"/>
    <w:rsid w:val="00150B72"/>
    <w:rsid w:val="00151EBC"/>
    <w:rsid w:val="001520CF"/>
    <w:rsid w:val="0015235A"/>
    <w:rsid w:val="00153594"/>
    <w:rsid w:val="00155635"/>
    <w:rsid w:val="00157323"/>
    <w:rsid w:val="001575E1"/>
    <w:rsid w:val="00157B06"/>
    <w:rsid w:val="0016073A"/>
    <w:rsid w:val="00160C42"/>
    <w:rsid w:val="00161374"/>
    <w:rsid w:val="00162F52"/>
    <w:rsid w:val="001633BD"/>
    <w:rsid w:val="00163C67"/>
    <w:rsid w:val="00165E2E"/>
    <w:rsid w:val="0016752E"/>
    <w:rsid w:val="00172182"/>
    <w:rsid w:val="00173175"/>
    <w:rsid w:val="001736BF"/>
    <w:rsid w:val="00173B0D"/>
    <w:rsid w:val="0017515B"/>
    <w:rsid w:val="001761A8"/>
    <w:rsid w:val="001769AC"/>
    <w:rsid w:val="00176D92"/>
    <w:rsid w:val="0018050C"/>
    <w:rsid w:val="001810FE"/>
    <w:rsid w:val="001813CE"/>
    <w:rsid w:val="00181705"/>
    <w:rsid w:val="001822D3"/>
    <w:rsid w:val="00183660"/>
    <w:rsid w:val="00184525"/>
    <w:rsid w:val="00185694"/>
    <w:rsid w:val="00186408"/>
    <w:rsid w:val="001908B6"/>
    <w:rsid w:val="00190AAA"/>
    <w:rsid w:val="00190DD2"/>
    <w:rsid w:val="00191C0A"/>
    <w:rsid w:val="0019232E"/>
    <w:rsid w:val="001928CF"/>
    <w:rsid w:val="00193581"/>
    <w:rsid w:val="00193DF0"/>
    <w:rsid w:val="00194FF1"/>
    <w:rsid w:val="00195129"/>
    <w:rsid w:val="0019545F"/>
    <w:rsid w:val="00195ECA"/>
    <w:rsid w:val="00196677"/>
    <w:rsid w:val="0019671A"/>
    <w:rsid w:val="00197BEE"/>
    <w:rsid w:val="001A071F"/>
    <w:rsid w:val="001A3109"/>
    <w:rsid w:val="001A52C1"/>
    <w:rsid w:val="001A6357"/>
    <w:rsid w:val="001A7019"/>
    <w:rsid w:val="001A71BA"/>
    <w:rsid w:val="001B1189"/>
    <w:rsid w:val="001B12C1"/>
    <w:rsid w:val="001B26B3"/>
    <w:rsid w:val="001B2E03"/>
    <w:rsid w:val="001B3317"/>
    <w:rsid w:val="001B46B1"/>
    <w:rsid w:val="001B4F7E"/>
    <w:rsid w:val="001B6E38"/>
    <w:rsid w:val="001C0691"/>
    <w:rsid w:val="001C1263"/>
    <w:rsid w:val="001C1852"/>
    <w:rsid w:val="001C3513"/>
    <w:rsid w:val="001C3BED"/>
    <w:rsid w:val="001C4DD4"/>
    <w:rsid w:val="001C71A7"/>
    <w:rsid w:val="001D03C6"/>
    <w:rsid w:val="001D0B18"/>
    <w:rsid w:val="001D0ECD"/>
    <w:rsid w:val="001D0EF1"/>
    <w:rsid w:val="001D1771"/>
    <w:rsid w:val="001D1F22"/>
    <w:rsid w:val="001D25D0"/>
    <w:rsid w:val="001D2BFD"/>
    <w:rsid w:val="001D3E9D"/>
    <w:rsid w:val="001D4F74"/>
    <w:rsid w:val="001D570C"/>
    <w:rsid w:val="001D6103"/>
    <w:rsid w:val="001D6175"/>
    <w:rsid w:val="001D6243"/>
    <w:rsid w:val="001D66BE"/>
    <w:rsid w:val="001D699E"/>
    <w:rsid w:val="001D6EDA"/>
    <w:rsid w:val="001D701A"/>
    <w:rsid w:val="001D726F"/>
    <w:rsid w:val="001D74CC"/>
    <w:rsid w:val="001D7AC6"/>
    <w:rsid w:val="001E020C"/>
    <w:rsid w:val="001E1446"/>
    <w:rsid w:val="001E2C3E"/>
    <w:rsid w:val="001E2EC3"/>
    <w:rsid w:val="001E3750"/>
    <w:rsid w:val="001E4385"/>
    <w:rsid w:val="001E46DD"/>
    <w:rsid w:val="001E47C7"/>
    <w:rsid w:val="001E4AFA"/>
    <w:rsid w:val="001E4C39"/>
    <w:rsid w:val="001E7158"/>
    <w:rsid w:val="001E748A"/>
    <w:rsid w:val="001E7FB9"/>
    <w:rsid w:val="001F0B3B"/>
    <w:rsid w:val="001F0BA1"/>
    <w:rsid w:val="001F106A"/>
    <w:rsid w:val="001F1C45"/>
    <w:rsid w:val="001F1DA2"/>
    <w:rsid w:val="001F2528"/>
    <w:rsid w:val="001F25A3"/>
    <w:rsid w:val="001F33EF"/>
    <w:rsid w:val="001F5026"/>
    <w:rsid w:val="001F680F"/>
    <w:rsid w:val="0020225A"/>
    <w:rsid w:val="002028C9"/>
    <w:rsid w:val="00202CBD"/>
    <w:rsid w:val="00204330"/>
    <w:rsid w:val="0020453E"/>
    <w:rsid w:val="00206F0E"/>
    <w:rsid w:val="00210A97"/>
    <w:rsid w:val="00211A57"/>
    <w:rsid w:val="00211B08"/>
    <w:rsid w:val="002124FB"/>
    <w:rsid w:val="0021304E"/>
    <w:rsid w:val="002136D4"/>
    <w:rsid w:val="00213E00"/>
    <w:rsid w:val="002144B1"/>
    <w:rsid w:val="00214DFE"/>
    <w:rsid w:val="00215132"/>
    <w:rsid w:val="00215D84"/>
    <w:rsid w:val="002161C7"/>
    <w:rsid w:val="00217350"/>
    <w:rsid w:val="00217DE7"/>
    <w:rsid w:val="002215EC"/>
    <w:rsid w:val="00221D0A"/>
    <w:rsid w:val="00222392"/>
    <w:rsid w:val="00222695"/>
    <w:rsid w:val="00224D76"/>
    <w:rsid w:val="00224EB6"/>
    <w:rsid w:val="002253E5"/>
    <w:rsid w:val="0022604E"/>
    <w:rsid w:val="00227221"/>
    <w:rsid w:val="00227929"/>
    <w:rsid w:val="00231514"/>
    <w:rsid w:val="00232477"/>
    <w:rsid w:val="00232CCB"/>
    <w:rsid w:val="002336BC"/>
    <w:rsid w:val="00233B04"/>
    <w:rsid w:val="00233D14"/>
    <w:rsid w:val="00233EED"/>
    <w:rsid w:val="00234442"/>
    <w:rsid w:val="0023651D"/>
    <w:rsid w:val="002405B2"/>
    <w:rsid w:val="0024159E"/>
    <w:rsid w:val="0024163C"/>
    <w:rsid w:val="002451BF"/>
    <w:rsid w:val="00245BB4"/>
    <w:rsid w:val="00246010"/>
    <w:rsid w:val="0024652B"/>
    <w:rsid w:val="00246DC3"/>
    <w:rsid w:val="00247514"/>
    <w:rsid w:val="00251FBE"/>
    <w:rsid w:val="00252122"/>
    <w:rsid w:val="002530C9"/>
    <w:rsid w:val="002545EB"/>
    <w:rsid w:val="00254B43"/>
    <w:rsid w:val="00254FA9"/>
    <w:rsid w:val="00255FE4"/>
    <w:rsid w:val="00256ED0"/>
    <w:rsid w:val="00260884"/>
    <w:rsid w:val="00261B18"/>
    <w:rsid w:val="00262309"/>
    <w:rsid w:val="00262509"/>
    <w:rsid w:val="00262A3D"/>
    <w:rsid w:val="00262C70"/>
    <w:rsid w:val="0026338B"/>
    <w:rsid w:val="0026459C"/>
    <w:rsid w:val="0026466B"/>
    <w:rsid w:val="00265144"/>
    <w:rsid w:val="0026552F"/>
    <w:rsid w:val="002656E7"/>
    <w:rsid w:val="00266973"/>
    <w:rsid w:val="00266BC6"/>
    <w:rsid w:val="00266D89"/>
    <w:rsid w:val="00266D8E"/>
    <w:rsid w:val="002677D9"/>
    <w:rsid w:val="00270707"/>
    <w:rsid w:val="00271576"/>
    <w:rsid w:val="00271652"/>
    <w:rsid w:val="0027265D"/>
    <w:rsid w:val="00272ABC"/>
    <w:rsid w:val="00273B3C"/>
    <w:rsid w:val="00274A06"/>
    <w:rsid w:val="00274B6D"/>
    <w:rsid w:val="00274C31"/>
    <w:rsid w:val="00275F22"/>
    <w:rsid w:val="00276E74"/>
    <w:rsid w:val="002775D3"/>
    <w:rsid w:val="002776FD"/>
    <w:rsid w:val="00277D3B"/>
    <w:rsid w:val="0028038B"/>
    <w:rsid w:val="00280A94"/>
    <w:rsid w:val="00280C80"/>
    <w:rsid w:val="00284D6A"/>
    <w:rsid w:val="002853BF"/>
    <w:rsid w:val="00285BEE"/>
    <w:rsid w:val="00286F08"/>
    <w:rsid w:val="00290E89"/>
    <w:rsid w:val="002923DF"/>
    <w:rsid w:val="002925CD"/>
    <w:rsid w:val="00292DF7"/>
    <w:rsid w:val="00293BCB"/>
    <w:rsid w:val="00295331"/>
    <w:rsid w:val="002956B0"/>
    <w:rsid w:val="00295901"/>
    <w:rsid w:val="00297A12"/>
    <w:rsid w:val="00297EEB"/>
    <w:rsid w:val="002A016B"/>
    <w:rsid w:val="002A1398"/>
    <w:rsid w:val="002A1F76"/>
    <w:rsid w:val="002A207A"/>
    <w:rsid w:val="002A24C8"/>
    <w:rsid w:val="002A28CA"/>
    <w:rsid w:val="002A2AE4"/>
    <w:rsid w:val="002A2D50"/>
    <w:rsid w:val="002A408C"/>
    <w:rsid w:val="002A43A6"/>
    <w:rsid w:val="002A5045"/>
    <w:rsid w:val="002A5524"/>
    <w:rsid w:val="002A61D8"/>
    <w:rsid w:val="002A6DFE"/>
    <w:rsid w:val="002B0323"/>
    <w:rsid w:val="002B1AC8"/>
    <w:rsid w:val="002B1EB5"/>
    <w:rsid w:val="002B4D77"/>
    <w:rsid w:val="002B5074"/>
    <w:rsid w:val="002B5A72"/>
    <w:rsid w:val="002B5AB0"/>
    <w:rsid w:val="002B7BAD"/>
    <w:rsid w:val="002C1CFF"/>
    <w:rsid w:val="002C252D"/>
    <w:rsid w:val="002C3C71"/>
    <w:rsid w:val="002C3E19"/>
    <w:rsid w:val="002C4F22"/>
    <w:rsid w:val="002C4F5E"/>
    <w:rsid w:val="002C54DE"/>
    <w:rsid w:val="002C5729"/>
    <w:rsid w:val="002C5DA5"/>
    <w:rsid w:val="002C6488"/>
    <w:rsid w:val="002C648E"/>
    <w:rsid w:val="002C6E5D"/>
    <w:rsid w:val="002D0EAA"/>
    <w:rsid w:val="002D1A1B"/>
    <w:rsid w:val="002D211F"/>
    <w:rsid w:val="002D25DA"/>
    <w:rsid w:val="002D2805"/>
    <w:rsid w:val="002D2D7C"/>
    <w:rsid w:val="002D2EF0"/>
    <w:rsid w:val="002D31E5"/>
    <w:rsid w:val="002D3B3B"/>
    <w:rsid w:val="002D3F63"/>
    <w:rsid w:val="002D55AC"/>
    <w:rsid w:val="002D562C"/>
    <w:rsid w:val="002D5BBE"/>
    <w:rsid w:val="002D5D36"/>
    <w:rsid w:val="002D6A51"/>
    <w:rsid w:val="002D6CA9"/>
    <w:rsid w:val="002D7A45"/>
    <w:rsid w:val="002E061A"/>
    <w:rsid w:val="002E133D"/>
    <w:rsid w:val="002E1809"/>
    <w:rsid w:val="002E1CD5"/>
    <w:rsid w:val="002E4E54"/>
    <w:rsid w:val="002E4EC7"/>
    <w:rsid w:val="002E5081"/>
    <w:rsid w:val="002E5577"/>
    <w:rsid w:val="002E6C22"/>
    <w:rsid w:val="002F07F8"/>
    <w:rsid w:val="002F11A2"/>
    <w:rsid w:val="002F4C2B"/>
    <w:rsid w:val="002F5107"/>
    <w:rsid w:val="002F5237"/>
    <w:rsid w:val="002F5AB8"/>
    <w:rsid w:val="002F6332"/>
    <w:rsid w:val="00300C5E"/>
    <w:rsid w:val="00300C7D"/>
    <w:rsid w:val="003013BE"/>
    <w:rsid w:val="00301685"/>
    <w:rsid w:val="003034EA"/>
    <w:rsid w:val="00303566"/>
    <w:rsid w:val="0030375C"/>
    <w:rsid w:val="003039A5"/>
    <w:rsid w:val="00303F55"/>
    <w:rsid w:val="00304662"/>
    <w:rsid w:val="00304F8E"/>
    <w:rsid w:val="0030540F"/>
    <w:rsid w:val="00305519"/>
    <w:rsid w:val="00305B5C"/>
    <w:rsid w:val="003068CD"/>
    <w:rsid w:val="00307329"/>
    <w:rsid w:val="0031013A"/>
    <w:rsid w:val="003118E2"/>
    <w:rsid w:val="0031221A"/>
    <w:rsid w:val="0031247A"/>
    <w:rsid w:val="0031334B"/>
    <w:rsid w:val="00313ED4"/>
    <w:rsid w:val="00314DA2"/>
    <w:rsid w:val="00315198"/>
    <w:rsid w:val="00315D7D"/>
    <w:rsid w:val="003160E7"/>
    <w:rsid w:val="00317654"/>
    <w:rsid w:val="003201FC"/>
    <w:rsid w:val="003208AB"/>
    <w:rsid w:val="003216C9"/>
    <w:rsid w:val="00321AF7"/>
    <w:rsid w:val="003225E4"/>
    <w:rsid w:val="00322ED2"/>
    <w:rsid w:val="00323C68"/>
    <w:rsid w:val="00325356"/>
    <w:rsid w:val="0032680E"/>
    <w:rsid w:val="00326CDD"/>
    <w:rsid w:val="003276EF"/>
    <w:rsid w:val="00327AA2"/>
    <w:rsid w:val="00327E8B"/>
    <w:rsid w:val="00330074"/>
    <w:rsid w:val="003301C5"/>
    <w:rsid w:val="003313ED"/>
    <w:rsid w:val="00331FCC"/>
    <w:rsid w:val="003325E0"/>
    <w:rsid w:val="00333171"/>
    <w:rsid w:val="00335CF1"/>
    <w:rsid w:val="00336BF8"/>
    <w:rsid w:val="003415F7"/>
    <w:rsid w:val="00342D96"/>
    <w:rsid w:val="00345E3D"/>
    <w:rsid w:val="003465CA"/>
    <w:rsid w:val="00347664"/>
    <w:rsid w:val="00351F4B"/>
    <w:rsid w:val="003525B6"/>
    <w:rsid w:val="003535EB"/>
    <w:rsid w:val="0035557D"/>
    <w:rsid w:val="00355639"/>
    <w:rsid w:val="003557DD"/>
    <w:rsid w:val="003568F9"/>
    <w:rsid w:val="003577F6"/>
    <w:rsid w:val="00361170"/>
    <w:rsid w:val="00361798"/>
    <w:rsid w:val="00362D26"/>
    <w:rsid w:val="00363EF8"/>
    <w:rsid w:val="00363F2A"/>
    <w:rsid w:val="003655C4"/>
    <w:rsid w:val="0036592C"/>
    <w:rsid w:val="00365A34"/>
    <w:rsid w:val="00366D68"/>
    <w:rsid w:val="00367358"/>
    <w:rsid w:val="00370375"/>
    <w:rsid w:val="003705B3"/>
    <w:rsid w:val="00372238"/>
    <w:rsid w:val="0037290A"/>
    <w:rsid w:val="003733CA"/>
    <w:rsid w:val="00373C23"/>
    <w:rsid w:val="00373D78"/>
    <w:rsid w:val="00373FB2"/>
    <w:rsid w:val="00374C2A"/>
    <w:rsid w:val="00375DB3"/>
    <w:rsid w:val="00376255"/>
    <w:rsid w:val="003762DE"/>
    <w:rsid w:val="00377DF9"/>
    <w:rsid w:val="0038135D"/>
    <w:rsid w:val="00381FC5"/>
    <w:rsid w:val="00382B3F"/>
    <w:rsid w:val="003834C8"/>
    <w:rsid w:val="003846C9"/>
    <w:rsid w:val="00384750"/>
    <w:rsid w:val="003847C2"/>
    <w:rsid w:val="00387B2A"/>
    <w:rsid w:val="00387D59"/>
    <w:rsid w:val="003904F8"/>
    <w:rsid w:val="00391B59"/>
    <w:rsid w:val="00391FC4"/>
    <w:rsid w:val="00395600"/>
    <w:rsid w:val="003A0AB2"/>
    <w:rsid w:val="003A0B21"/>
    <w:rsid w:val="003A0DE0"/>
    <w:rsid w:val="003A1216"/>
    <w:rsid w:val="003A19CB"/>
    <w:rsid w:val="003A1E39"/>
    <w:rsid w:val="003A2916"/>
    <w:rsid w:val="003A579A"/>
    <w:rsid w:val="003A5A57"/>
    <w:rsid w:val="003A5AB5"/>
    <w:rsid w:val="003A658C"/>
    <w:rsid w:val="003B0090"/>
    <w:rsid w:val="003B15B6"/>
    <w:rsid w:val="003B2C78"/>
    <w:rsid w:val="003B434F"/>
    <w:rsid w:val="003B5705"/>
    <w:rsid w:val="003C10E8"/>
    <w:rsid w:val="003C1BDF"/>
    <w:rsid w:val="003C4925"/>
    <w:rsid w:val="003C68A6"/>
    <w:rsid w:val="003C6C11"/>
    <w:rsid w:val="003C6CCB"/>
    <w:rsid w:val="003D2568"/>
    <w:rsid w:val="003D2CB6"/>
    <w:rsid w:val="003D3261"/>
    <w:rsid w:val="003D346A"/>
    <w:rsid w:val="003D6E32"/>
    <w:rsid w:val="003D72AB"/>
    <w:rsid w:val="003D72AF"/>
    <w:rsid w:val="003D7C8F"/>
    <w:rsid w:val="003D7FE0"/>
    <w:rsid w:val="003E0157"/>
    <w:rsid w:val="003E0A3C"/>
    <w:rsid w:val="003E1638"/>
    <w:rsid w:val="003E1FA9"/>
    <w:rsid w:val="003E2C63"/>
    <w:rsid w:val="003E2DF6"/>
    <w:rsid w:val="003E2F0B"/>
    <w:rsid w:val="003E4B43"/>
    <w:rsid w:val="003E4C5D"/>
    <w:rsid w:val="003E63FB"/>
    <w:rsid w:val="003F14E7"/>
    <w:rsid w:val="003F1C3B"/>
    <w:rsid w:val="003F2ECF"/>
    <w:rsid w:val="003F57F3"/>
    <w:rsid w:val="003F641B"/>
    <w:rsid w:val="0040074D"/>
    <w:rsid w:val="004022EC"/>
    <w:rsid w:val="004023F3"/>
    <w:rsid w:val="0040381D"/>
    <w:rsid w:val="00404BEC"/>
    <w:rsid w:val="0040575E"/>
    <w:rsid w:val="004075FC"/>
    <w:rsid w:val="00410221"/>
    <w:rsid w:val="00410F01"/>
    <w:rsid w:val="00410F91"/>
    <w:rsid w:val="0041357B"/>
    <w:rsid w:val="0041410D"/>
    <w:rsid w:val="00414552"/>
    <w:rsid w:val="00415600"/>
    <w:rsid w:val="00415AFA"/>
    <w:rsid w:val="00415F24"/>
    <w:rsid w:val="0041623E"/>
    <w:rsid w:val="0042016C"/>
    <w:rsid w:val="00423CC5"/>
    <w:rsid w:val="004245B4"/>
    <w:rsid w:val="0042579A"/>
    <w:rsid w:val="00425BD8"/>
    <w:rsid w:val="00427C49"/>
    <w:rsid w:val="0043034D"/>
    <w:rsid w:val="0043114A"/>
    <w:rsid w:val="004312E6"/>
    <w:rsid w:val="00432D61"/>
    <w:rsid w:val="00433602"/>
    <w:rsid w:val="00433752"/>
    <w:rsid w:val="004342F3"/>
    <w:rsid w:val="00434A79"/>
    <w:rsid w:val="004350B9"/>
    <w:rsid w:val="004361AF"/>
    <w:rsid w:val="004365BD"/>
    <w:rsid w:val="004368BA"/>
    <w:rsid w:val="00436947"/>
    <w:rsid w:val="00437953"/>
    <w:rsid w:val="00440206"/>
    <w:rsid w:val="0044079D"/>
    <w:rsid w:val="0044177C"/>
    <w:rsid w:val="00441F8E"/>
    <w:rsid w:val="00442142"/>
    <w:rsid w:val="00443601"/>
    <w:rsid w:val="00445C9A"/>
    <w:rsid w:val="00446CE5"/>
    <w:rsid w:val="004470A6"/>
    <w:rsid w:val="00447D4B"/>
    <w:rsid w:val="0045072B"/>
    <w:rsid w:val="0045219F"/>
    <w:rsid w:val="00453334"/>
    <w:rsid w:val="004543F8"/>
    <w:rsid w:val="00455431"/>
    <w:rsid w:val="004558E0"/>
    <w:rsid w:val="004559AD"/>
    <w:rsid w:val="00456060"/>
    <w:rsid w:val="00456615"/>
    <w:rsid w:val="0046225A"/>
    <w:rsid w:val="00465292"/>
    <w:rsid w:val="0046547C"/>
    <w:rsid w:val="00466276"/>
    <w:rsid w:val="0046656B"/>
    <w:rsid w:val="00467086"/>
    <w:rsid w:val="00467632"/>
    <w:rsid w:val="00471A78"/>
    <w:rsid w:val="00472009"/>
    <w:rsid w:val="0047232C"/>
    <w:rsid w:val="00475003"/>
    <w:rsid w:val="0047625E"/>
    <w:rsid w:val="00476DAD"/>
    <w:rsid w:val="004827AF"/>
    <w:rsid w:val="00484383"/>
    <w:rsid w:val="004859D2"/>
    <w:rsid w:val="0048677A"/>
    <w:rsid w:val="00486A81"/>
    <w:rsid w:val="00486FE6"/>
    <w:rsid w:val="00487A4F"/>
    <w:rsid w:val="00487B6A"/>
    <w:rsid w:val="00487C96"/>
    <w:rsid w:val="00491D45"/>
    <w:rsid w:val="00492B89"/>
    <w:rsid w:val="00492DF7"/>
    <w:rsid w:val="00493E61"/>
    <w:rsid w:val="00494A94"/>
    <w:rsid w:val="00494B89"/>
    <w:rsid w:val="00495230"/>
    <w:rsid w:val="00495920"/>
    <w:rsid w:val="00496E4E"/>
    <w:rsid w:val="00497D5F"/>
    <w:rsid w:val="00497E16"/>
    <w:rsid w:val="00497EE5"/>
    <w:rsid w:val="004A3896"/>
    <w:rsid w:val="004A5BCF"/>
    <w:rsid w:val="004A668E"/>
    <w:rsid w:val="004A76C0"/>
    <w:rsid w:val="004B0277"/>
    <w:rsid w:val="004B077F"/>
    <w:rsid w:val="004B111B"/>
    <w:rsid w:val="004B1235"/>
    <w:rsid w:val="004B28B7"/>
    <w:rsid w:val="004B2E1F"/>
    <w:rsid w:val="004B5222"/>
    <w:rsid w:val="004B5FB8"/>
    <w:rsid w:val="004B627D"/>
    <w:rsid w:val="004B654D"/>
    <w:rsid w:val="004B66C0"/>
    <w:rsid w:val="004C1A32"/>
    <w:rsid w:val="004C211A"/>
    <w:rsid w:val="004C460E"/>
    <w:rsid w:val="004C519C"/>
    <w:rsid w:val="004C584C"/>
    <w:rsid w:val="004C68E4"/>
    <w:rsid w:val="004C7275"/>
    <w:rsid w:val="004C73E5"/>
    <w:rsid w:val="004D023E"/>
    <w:rsid w:val="004D08F4"/>
    <w:rsid w:val="004D08FB"/>
    <w:rsid w:val="004D21A0"/>
    <w:rsid w:val="004D2958"/>
    <w:rsid w:val="004D48C7"/>
    <w:rsid w:val="004D4C2A"/>
    <w:rsid w:val="004D523B"/>
    <w:rsid w:val="004D6C8E"/>
    <w:rsid w:val="004E0054"/>
    <w:rsid w:val="004E0559"/>
    <w:rsid w:val="004E15F1"/>
    <w:rsid w:val="004E170F"/>
    <w:rsid w:val="004E34A6"/>
    <w:rsid w:val="004E3957"/>
    <w:rsid w:val="004E3EBC"/>
    <w:rsid w:val="004E3FF0"/>
    <w:rsid w:val="004E4C23"/>
    <w:rsid w:val="004E5336"/>
    <w:rsid w:val="004E6BB4"/>
    <w:rsid w:val="004E7075"/>
    <w:rsid w:val="004E79DB"/>
    <w:rsid w:val="004F11D9"/>
    <w:rsid w:val="004F1490"/>
    <w:rsid w:val="004F1BCB"/>
    <w:rsid w:val="004F1C55"/>
    <w:rsid w:val="004F26B0"/>
    <w:rsid w:val="004F2EA7"/>
    <w:rsid w:val="004F4171"/>
    <w:rsid w:val="004F5137"/>
    <w:rsid w:val="004F5545"/>
    <w:rsid w:val="004F5742"/>
    <w:rsid w:val="004F5D77"/>
    <w:rsid w:val="004F605D"/>
    <w:rsid w:val="004F6542"/>
    <w:rsid w:val="005006C0"/>
    <w:rsid w:val="0050345D"/>
    <w:rsid w:val="0050474A"/>
    <w:rsid w:val="00505A99"/>
    <w:rsid w:val="00505F88"/>
    <w:rsid w:val="00506266"/>
    <w:rsid w:val="00506CC2"/>
    <w:rsid w:val="00507AC5"/>
    <w:rsid w:val="00507D95"/>
    <w:rsid w:val="00511B36"/>
    <w:rsid w:val="00512A81"/>
    <w:rsid w:val="005130E2"/>
    <w:rsid w:val="00514316"/>
    <w:rsid w:val="00517B51"/>
    <w:rsid w:val="00520877"/>
    <w:rsid w:val="00520FAC"/>
    <w:rsid w:val="00521461"/>
    <w:rsid w:val="00524770"/>
    <w:rsid w:val="005248EE"/>
    <w:rsid w:val="00526D76"/>
    <w:rsid w:val="0052706D"/>
    <w:rsid w:val="00530090"/>
    <w:rsid w:val="00530135"/>
    <w:rsid w:val="0053058C"/>
    <w:rsid w:val="00531115"/>
    <w:rsid w:val="005319A2"/>
    <w:rsid w:val="00534FFB"/>
    <w:rsid w:val="005350BF"/>
    <w:rsid w:val="00535625"/>
    <w:rsid w:val="0053633A"/>
    <w:rsid w:val="0053659D"/>
    <w:rsid w:val="00537D66"/>
    <w:rsid w:val="005409AC"/>
    <w:rsid w:val="005467FB"/>
    <w:rsid w:val="00546A2D"/>
    <w:rsid w:val="00547675"/>
    <w:rsid w:val="00547B66"/>
    <w:rsid w:val="00547EE7"/>
    <w:rsid w:val="00547FB2"/>
    <w:rsid w:val="005536A6"/>
    <w:rsid w:val="0055391F"/>
    <w:rsid w:val="00553A60"/>
    <w:rsid w:val="00554EFA"/>
    <w:rsid w:val="00555B60"/>
    <w:rsid w:val="0055678D"/>
    <w:rsid w:val="00557EDD"/>
    <w:rsid w:val="00560E9C"/>
    <w:rsid w:val="00561D4C"/>
    <w:rsid w:val="00561E80"/>
    <w:rsid w:val="00563221"/>
    <w:rsid w:val="00563BB2"/>
    <w:rsid w:val="00565622"/>
    <w:rsid w:val="0057062C"/>
    <w:rsid w:val="00570BAC"/>
    <w:rsid w:val="00572398"/>
    <w:rsid w:val="00572585"/>
    <w:rsid w:val="00572593"/>
    <w:rsid w:val="00572D88"/>
    <w:rsid w:val="005740D9"/>
    <w:rsid w:val="00575D51"/>
    <w:rsid w:val="00575DA3"/>
    <w:rsid w:val="005763A3"/>
    <w:rsid w:val="00576A55"/>
    <w:rsid w:val="00577EEC"/>
    <w:rsid w:val="005822BF"/>
    <w:rsid w:val="00582D1E"/>
    <w:rsid w:val="00583CAB"/>
    <w:rsid w:val="0058430A"/>
    <w:rsid w:val="005845C1"/>
    <w:rsid w:val="005846E2"/>
    <w:rsid w:val="005848B8"/>
    <w:rsid w:val="00584908"/>
    <w:rsid w:val="005855D0"/>
    <w:rsid w:val="005863F4"/>
    <w:rsid w:val="00586EB4"/>
    <w:rsid w:val="005872C8"/>
    <w:rsid w:val="00587B71"/>
    <w:rsid w:val="005901CD"/>
    <w:rsid w:val="00590E4D"/>
    <w:rsid w:val="00591316"/>
    <w:rsid w:val="0059261F"/>
    <w:rsid w:val="00594668"/>
    <w:rsid w:val="00595CD5"/>
    <w:rsid w:val="005978F4"/>
    <w:rsid w:val="005A00B6"/>
    <w:rsid w:val="005A0F44"/>
    <w:rsid w:val="005A136A"/>
    <w:rsid w:val="005A1820"/>
    <w:rsid w:val="005A3A5C"/>
    <w:rsid w:val="005A64E9"/>
    <w:rsid w:val="005A6CEA"/>
    <w:rsid w:val="005B0BF7"/>
    <w:rsid w:val="005B0FDC"/>
    <w:rsid w:val="005B2D6C"/>
    <w:rsid w:val="005B38B1"/>
    <w:rsid w:val="005B3FEB"/>
    <w:rsid w:val="005B4498"/>
    <w:rsid w:val="005B577D"/>
    <w:rsid w:val="005B59AE"/>
    <w:rsid w:val="005B6E4C"/>
    <w:rsid w:val="005B77C1"/>
    <w:rsid w:val="005B781F"/>
    <w:rsid w:val="005C0114"/>
    <w:rsid w:val="005C1752"/>
    <w:rsid w:val="005C26FB"/>
    <w:rsid w:val="005C34EC"/>
    <w:rsid w:val="005C4646"/>
    <w:rsid w:val="005C6596"/>
    <w:rsid w:val="005C78D1"/>
    <w:rsid w:val="005D15A7"/>
    <w:rsid w:val="005D1D65"/>
    <w:rsid w:val="005D1E98"/>
    <w:rsid w:val="005D384F"/>
    <w:rsid w:val="005D40E9"/>
    <w:rsid w:val="005D43DD"/>
    <w:rsid w:val="005D46F4"/>
    <w:rsid w:val="005D4783"/>
    <w:rsid w:val="005D48FF"/>
    <w:rsid w:val="005D5C94"/>
    <w:rsid w:val="005D5D2F"/>
    <w:rsid w:val="005D73D5"/>
    <w:rsid w:val="005E06D0"/>
    <w:rsid w:val="005E1D05"/>
    <w:rsid w:val="005E2A97"/>
    <w:rsid w:val="005E557A"/>
    <w:rsid w:val="005E5913"/>
    <w:rsid w:val="005E62C7"/>
    <w:rsid w:val="005E70AE"/>
    <w:rsid w:val="005F0B7C"/>
    <w:rsid w:val="005F2949"/>
    <w:rsid w:val="005F373D"/>
    <w:rsid w:val="005F4563"/>
    <w:rsid w:val="005F4A26"/>
    <w:rsid w:val="005F6657"/>
    <w:rsid w:val="005F7360"/>
    <w:rsid w:val="00600D5E"/>
    <w:rsid w:val="0060215E"/>
    <w:rsid w:val="00603AC8"/>
    <w:rsid w:val="00603FA5"/>
    <w:rsid w:val="00604725"/>
    <w:rsid w:val="0060604A"/>
    <w:rsid w:val="00606851"/>
    <w:rsid w:val="006068CB"/>
    <w:rsid w:val="00606AB2"/>
    <w:rsid w:val="006074D3"/>
    <w:rsid w:val="00607AF8"/>
    <w:rsid w:val="00611B91"/>
    <w:rsid w:val="0061233A"/>
    <w:rsid w:val="00612E21"/>
    <w:rsid w:val="006136BD"/>
    <w:rsid w:val="006140A5"/>
    <w:rsid w:val="00614911"/>
    <w:rsid w:val="00614B25"/>
    <w:rsid w:val="00615BF7"/>
    <w:rsid w:val="006160E5"/>
    <w:rsid w:val="00616189"/>
    <w:rsid w:val="00616A63"/>
    <w:rsid w:val="00616B08"/>
    <w:rsid w:val="00616C60"/>
    <w:rsid w:val="00617690"/>
    <w:rsid w:val="00620274"/>
    <w:rsid w:val="00620686"/>
    <w:rsid w:val="00620E10"/>
    <w:rsid w:val="00622E8F"/>
    <w:rsid w:val="00624FD5"/>
    <w:rsid w:val="00625276"/>
    <w:rsid w:val="00625A8A"/>
    <w:rsid w:val="00625BC3"/>
    <w:rsid w:val="00625DF3"/>
    <w:rsid w:val="006263B0"/>
    <w:rsid w:val="006308F5"/>
    <w:rsid w:val="00631BA5"/>
    <w:rsid w:val="00632FB7"/>
    <w:rsid w:val="006331DB"/>
    <w:rsid w:val="00633FF1"/>
    <w:rsid w:val="006349E5"/>
    <w:rsid w:val="00634AD0"/>
    <w:rsid w:val="006359B6"/>
    <w:rsid w:val="00636786"/>
    <w:rsid w:val="00636C66"/>
    <w:rsid w:val="006411B9"/>
    <w:rsid w:val="006426E6"/>
    <w:rsid w:val="00643562"/>
    <w:rsid w:val="006451C5"/>
    <w:rsid w:val="00645F24"/>
    <w:rsid w:val="006500CB"/>
    <w:rsid w:val="00653535"/>
    <w:rsid w:val="006552A7"/>
    <w:rsid w:val="00657EAF"/>
    <w:rsid w:val="00657EB1"/>
    <w:rsid w:val="00660057"/>
    <w:rsid w:val="0066076D"/>
    <w:rsid w:val="00660DF6"/>
    <w:rsid w:val="00661112"/>
    <w:rsid w:val="00661179"/>
    <w:rsid w:val="00661779"/>
    <w:rsid w:val="00661DE8"/>
    <w:rsid w:val="00662CA2"/>
    <w:rsid w:val="00662D8B"/>
    <w:rsid w:val="00662F1C"/>
    <w:rsid w:val="00666843"/>
    <w:rsid w:val="006668F2"/>
    <w:rsid w:val="00666EA2"/>
    <w:rsid w:val="006676EA"/>
    <w:rsid w:val="00667741"/>
    <w:rsid w:val="0067007B"/>
    <w:rsid w:val="00670F25"/>
    <w:rsid w:val="006713ED"/>
    <w:rsid w:val="00672C8F"/>
    <w:rsid w:val="00673B23"/>
    <w:rsid w:val="00673C43"/>
    <w:rsid w:val="00673C90"/>
    <w:rsid w:val="00673F9B"/>
    <w:rsid w:val="00674D4B"/>
    <w:rsid w:val="00676AD1"/>
    <w:rsid w:val="0067708C"/>
    <w:rsid w:val="006803BB"/>
    <w:rsid w:val="0068125A"/>
    <w:rsid w:val="0068158E"/>
    <w:rsid w:val="00681E61"/>
    <w:rsid w:val="00683804"/>
    <w:rsid w:val="00685358"/>
    <w:rsid w:val="00686715"/>
    <w:rsid w:val="00687F48"/>
    <w:rsid w:val="00690C27"/>
    <w:rsid w:val="006918E4"/>
    <w:rsid w:val="006919FD"/>
    <w:rsid w:val="00691F8B"/>
    <w:rsid w:val="006925C3"/>
    <w:rsid w:val="00692620"/>
    <w:rsid w:val="00692A58"/>
    <w:rsid w:val="00692B7E"/>
    <w:rsid w:val="00694035"/>
    <w:rsid w:val="00694647"/>
    <w:rsid w:val="0069549F"/>
    <w:rsid w:val="006A051E"/>
    <w:rsid w:val="006A208B"/>
    <w:rsid w:val="006A2C3E"/>
    <w:rsid w:val="006B02F8"/>
    <w:rsid w:val="006B1379"/>
    <w:rsid w:val="006B17D9"/>
    <w:rsid w:val="006B3080"/>
    <w:rsid w:val="006B4E7B"/>
    <w:rsid w:val="006B515C"/>
    <w:rsid w:val="006B5356"/>
    <w:rsid w:val="006B77E2"/>
    <w:rsid w:val="006B797D"/>
    <w:rsid w:val="006C3C5A"/>
    <w:rsid w:val="006C4053"/>
    <w:rsid w:val="006C6097"/>
    <w:rsid w:val="006C789F"/>
    <w:rsid w:val="006D3046"/>
    <w:rsid w:val="006D3369"/>
    <w:rsid w:val="006D3A96"/>
    <w:rsid w:val="006D5472"/>
    <w:rsid w:val="006D551D"/>
    <w:rsid w:val="006D6803"/>
    <w:rsid w:val="006D68E4"/>
    <w:rsid w:val="006E03FC"/>
    <w:rsid w:val="006E08B9"/>
    <w:rsid w:val="006E0D8F"/>
    <w:rsid w:val="006E0F8C"/>
    <w:rsid w:val="006E118B"/>
    <w:rsid w:val="006E3727"/>
    <w:rsid w:val="006E3808"/>
    <w:rsid w:val="006E3AFE"/>
    <w:rsid w:val="006E3DBB"/>
    <w:rsid w:val="006E3EB9"/>
    <w:rsid w:val="006E4714"/>
    <w:rsid w:val="006E7639"/>
    <w:rsid w:val="006F077D"/>
    <w:rsid w:val="006F08D5"/>
    <w:rsid w:val="006F0BBD"/>
    <w:rsid w:val="006F1317"/>
    <w:rsid w:val="006F22F8"/>
    <w:rsid w:val="006F2F49"/>
    <w:rsid w:val="006F3A14"/>
    <w:rsid w:val="006F3A9A"/>
    <w:rsid w:val="006F3BF3"/>
    <w:rsid w:val="006F4AE8"/>
    <w:rsid w:val="006F5052"/>
    <w:rsid w:val="006F5FD0"/>
    <w:rsid w:val="006F667E"/>
    <w:rsid w:val="006F6DFF"/>
    <w:rsid w:val="006F6F86"/>
    <w:rsid w:val="006F7439"/>
    <w:rsid w:val="006F794D"/>
    <w:rsid w:val="006F7D1E"/>
    <w:rsid w:val="007000D1"/>
    <w:rsid w:val="0070035F"/>
    <w:rsid w:val="0070071D"/>
    <w:rsid w:val="00701948"/>
    <w:rsid w:val="00701D9D"/>
    <w:rsid w:val="007020E7"/>
    <w:rsid w:val="00702A02"/>
    <w:rsid w:val="007035B4"/>
    <w:rsid w:val="00706E8E"/>
    <w:rsid w:val="0070739B"/>
    <w:rsid w:val="007135F0"/>
    <w:rsid w:val="00713B40"/>
    <w:rsid w:val="00715BD6"/>
    <w:rsid w:val="00717DA5"/>
    <w:rsid w:val="007212F9"/>
    <w:rsid w:val="00721C75"/>
    <w:rsid w:val="00721F42"/>
    <w:rsid w:val="00722681"/>
    <w:rsid w:val="007237CE"/>
    <w:rsid w:val="00723BE7"/>
    <w:rsid w:val="00723C52"/>
    <w:rsid w:val="00724E93"/>
    <w:rsid w:val="007251DB"/>
    <w:rsid w:val="00725C30"/>
    <w:rsid w:val="00726937"/>
    <w:rsid w:val="007269CA"/>
    <w:rsid w:val="007279C8"/>
    <w:rsid w:val="00727A0A"/>
    <w:rsid w:val="007316CA"/>
    <w:rsid w:val="00732D19"/>
    <w:rsid w:val="00736218"/>
    <w:rsid w:val="0073790D"/>
    <w:rsid w:val="00737A67"/>
    <w:rsid w:val="00740A05"/>
    <w:rsid w:val="00741D12"/>
    <w:rsid w:val="00742C77"/>
    <w:rsid w:val="00742F7A"/>
    <w:rsid w:val="00743BB8"/>
    <w:rsid w:val="007472CB"/>
    <w:rsid w:val="0074732F"/>
    <w:rsid w:val="0075138F"/>
    <w:rsid w:val="00751642"/>
    <w:rsid w:val="007538A7"/>
    <w:rsid w:val="00754894"/>
    <w:rsid w:val="00755394"/>
    <w:rsid w:val="0075754E"/>
    <w:rsid w:val="007578E1"/>
    <w:rsid w:val="00757C51"/>
    <w:rsid w:val="00760FDC"/>
    <w:rsid w:val="00762C1E"/>
    <w:rsid w:val="00762C9B"/>
    <w:rsid w:val="0076315B"/>
    <w:rsid w:val="00763D9D"/>
    <w:rsid w:val="00764757"/>
    <w:rsid w:val="0076551D"/>
    <w:rsid w:val="0076586E"/>
    <w:rsid w:val="007660E5"/>
    <w:rsid w:val="007666C9"/>
    <w:rsid w:val="00766733"/>
    <w:rsid w:val="00767397"/>
    <w:rsid w:val="00767583"/>
    <w:rsid w:val="00767633"/>
    <w:rsid w:val="007706A4"/>
    <w:rsid w:val="007707CF"/>
    <w:rsid w:val="00770CFC"/>
    <w:rsid w:val="0077128B"/>
    <w:rsid w:val="00771311"/>
    <w:rsid w:val="007714A4"/>
    <w:rsid w:val="00772096"/>
    <w:rsid w:val="0077237E"/>
    <w:rsid w:val="00776928"/>
    <w:rsid w:val="00776F60"/>
    <w:rsid w:val="0077715B"/>
    <w:rsid w:val="00777AF6"/>
    <w:rsid w:val="00780A9D"/>
    <w:rsid w:val="00781846"/>
    <w:rsid w:val="00782434"/>
    <w:rsid w:val="00782D2D"/>
    <w:rsid w:val="0078568D"/>
    <w:rsid w:val="00785C08"/>
    <w:rsid w:val="00787384"/>
    <w:rsid w:val="0079116B"/>
    <w:rsid w:val="0079342D"/>
    <w:rsid w:val="007945A3"/>
    <w:rsid w:val="00796FAC"/>
    <w:rsid w:val="007A04A4"/>
    <w:rsid w:val="007A0BCB"/>
    <w:rsid w:val="007A0EF9"/>
    <w:rsid w:val="007A1E56"/>
    <w:rsid w:val="007A24EA"/>
    <w:rsid w:val="007A2BA2"/>
    <w:rsid w:val="007A2CB9"/>
    <w:rsid w:val="007A30AA"/>
    <w:rsid w:val="007A3D16"/>
    <w:rsid w:val="007A3DAB"/>
    <w:rsid w:val="007A4CD2"/>
    <w:rsid w:val="007A52BF"/>
    <w:rsid w:val="007A5B24"/>
    <w:rsid w:val="007A5D1D"/>
    <w:rsid w:val="007A5D2C"/>
    <w:rsid w:val="007A6C20"/>
    <w:rsid w:val="007A772E"/>
    <w:rsid w:val="007B0214"/>
    <w:rsid w:val="007B0450"/>
    <w:rsid w:val="007B0ADF"/>
    <w:rsid w:val="007B17A3"/>
    <w:rsid w:val="007B2531"/>
    <w:rsid w:val="007B3711"/>
    <w:rsid w:val="007B4235"/>
    <w:rsid w:val="007B48A8"/>
    <w:rsid w:val="007B4F59"/>
    <w:rsid w:val="007B531C"/>
    <w:rsid w:val="007B53D7"/>
    <w:rsid w:val="007B5C1F"/>
    <w:rsid w:val="007B6330"/>
    <w:rsid w:val="007B6F4C"/>
    <w:rsid w:val="007B7B57"/>
    <w:rsid w:val="007C1BBD"/>
    <w:rsid w:val="007C2A30"/>
    <w:rsid w:val="007C34DC"/>
    <w:rsid w:val="007C38C6"/>
    <w:rsid w:val="007C598C"/>
    <w:rsid w:val="007C5ED9"/>
    <w:rsid w:val="007C6917"/>
    <w:rsid w:val="007C6E9D"/>
    <w:rsid w:val="007C711A"/>
    <w:rsid w:val="007D046E"/>
    <w:rsid w:val="007D1D02"/>
    <w:rsid w:val="007D335D"/>
    <w:rsid w:val="007D342C"/>
    <w:rsid w:val="007D4393"/>
    <w:rsid w:val="007D47C7"/>
    <w:rsid w:val="007D50BB"/>
    <w:rsid w:val="007D557A"/>
    <w:rsid w:val="007D71D1"/>
    <w:rsid w:val="007E093D"/>
    <w:rsid w:val="007E0B4C"/>
    <w:rsid w:val="007E0D2B"/>
    <w:rsid w:val="007E19C2"/>
    <w:rsid w:val="007E23B8"/>
    <w:rsid w:val="007E33ED"/>
    <w:rsid w:val="007E3AF8"/>
    <w:rsid w:val="007E3D79"/>
    <w:rsid w:val="007E4A33"/>
    <w:rsid w:val="007E59EC"/>
    <w:rsid w:val="007E72DB"/>
    <w:rsid w:val="007E7825"/>
    <w:rsid w:val="007F14DB"/>
    <w:rsid w:val="007F1A5B"/>
    <w:rsid w:val="007F1BFF"/>
    <w:rsid w:val="007F1C0C"/>
    <w:rsid w:val="007F28B4"/>
    <w:rsid w:val="007F3B4C"/>
    <w:rsid w:val="007F42AF"/>
    <w:rsid w:val="007F6F13"/>
    <w:rsid w:val="007F7EDC"/>
    <w:rsid w:val="0080041F"/>
    <w:rsid w:val="00800514"/>
    <w:rsid w:val="00801A7A"/>
    <w:rsid w:val="00802064"/>
    <w:rsid w:val="008027F1"/>
    <w:rsid w:val="00803862"/>
    <w:rsid w:val="00803CAC"/>
    <w:rsid w:val="00803CE5"/>
    <w:rsid w:val="00804681"/>
    <w:rsid w:val="00804868"/>
    <w:rsid w:val="0080488E"/>
    <w:rsid w:val="00805C14"/>
    <w:rsid w:val="008063EA"/>
    <w:rsid w:val="00806E0E"/>
    <w:rsid w:val="0081054F"/>
    <w:rsid w:val="008105FE"/>
    <w:rsid w:val="00811920"/>
    <w:rsid w:val="00813BCC"/>
    <w:rsid w:val="00813BE1"/>
    <w:rsid w:val="00814584"/>
    <w:rsid w:val="00814B0D"/>
    <w:rsid w:val="00814E3F"/>
    <w:rsid w:val="00816F17"/>
    <w:rsid w:val="0081790A"/>
    <w:rsid w:val="00817E2A"/>
    <w:rsid w:val="00820D7A"/>
    <w:rsid w:val="00820E1C"/>
    <w:rsid w:val="00822182"/>
    <w:rsid w:val="00823EC9"/>
    <w:rsid w:val="00823F4A"/>
    <w:rsid w:val="00825D11"/>
    <w:rsid w:val="00830C3D"/>
    <w:rsid w:val="00830DE0"/>
    <w:rsid w:val="00831DCA"/>
    <w:rsid w:val="00834D32"/>
    <w:rsid w:val="0083641A"/>
    <w:rsid w:val="00836935"/>
    <w:rsid w:val="008402E6"/>
    <w:rsid w:val="00840656"/>
    <w:rsid w:val="00840FDC"/>
    <w:rsid w:val="00841AEA"/>
    <w:rsid w:val="008428DC"/>
    <w:rsid w:val="00842BDB"/>
    <w:rsid w:val="00842D4D"/>
    <w:rsid w:val="00843061"/>
    <w:rsid w:val="00843686"/>
    <w:rsid w:val="00845707"/>
    <w:rsid w:val="00845E04"/>
    <w:rsid w:val="00847BDF"/>
    <w:rsid w:val="00850019"/>
    <w:rsid w:val="008504C4"/>
    <w:rsid w:val="00850892"/>
    <w:rsid w:val="00852747"/>
    <w:rsid w:val="00852B37"/>
    <w:rsid w:val="008572EF"/>
    <w:rsid w:val="00860019"/>
    <w:rsid w:val="00860C22"/>
    <w:rsid w:val="008613AF"/>
    <w:rsid w:val="008615A9"/>
    <w:rsid w:val="0086243D"/>
    <w:rsid w:val="008633EF"/>
    <w:rsid w:val="0086361A"/>
    <w:rsid w:val="008642E6"/>
    <w:rsid w:val="008649CF"/>
    <w:rsid w:val="008652AB"/>
    <w:rsid w:val="00866FCC"/>
    <w:rsid w:val="0086701D"/>
    <w:rsid w:val="00870646"/>
    <w:rsid w:val="00870912"/>
    <w:rsid w:val="0087122E"/>
    <w:rsid w:val="00871A63"/>
    <w:rsid w:val="00871E81"/>
    <w:rsid w:val="0087209A"/>
    <w:rsid w:val="00872B14"/>
    <w:rsid w:val="008738B0"/>
    <w:rsid w:val="00873AB4"/>
    <w:rsid w:val="008740F3"/>
    <w:rsid w:val="008743DE"/>
    <w:rsid w:val="00874AD1"/>
    <w:rsid w:val="008757E7"/>
    <w:rsid w:val="008766C0"/>
    <w:rsid w:val="0087721E"/>
    <w:rsid w:val="008777CF"/>
    <w:rsid w:val="00880E68"/>
    <w:rsid w:val="00881323"/>
    <w:rsid w:val="00881479"/>
    <w:rsid w:val="008819AB"/>
    <w:rsid w:val="00881C9D"/>
    <w:rsid w:val="008832B3"/>
    <w:rsid w:val="00884652"/>
    <w:rsid w:val="00886160"/>
    <w:rsid w:val="00886B5D"/>
    <w:rsid w:val="00886B7A"/>
    <w:rsid w:val="00887E7C"/>
    <w:rsid w:val="00890205"/>
    <w:rsid w:val="008928E9"/>
    <w:rsid w:val="00892CD7"/>
    <w:rsid w:val="0089405C"/>
    <w:rsid w:val="00895706"/>
    <w:rsid w:val="0089609A"/>
    <w:rsid w:val="0089651A"/>
    <w:rsid w:val="00896FA3"/>
    <w:rsid w:val="00897306"/>
    <w:rsid w:val="00897735"/>
    <w:rsid w:val="00897E2B"/>
    <w:rsid w:val="008A1DAF"/>
    <w:rsid w:val="008A1DCF"/>
    <w:rsid w:val="008A3429"/>
    <w:rsid w:val="008A3981"/>
    <w:rsid w:val="008A3F1A"/>
    <w:rsid w:val="008A3FD4"/>
    <w:rsid w:val="008A663E"/>
    <w:rsid w:val="008A773A"/>
    <w:rsid w:val="008B01F3"/>
    <w:rsid w:val="008B0AF8"/>
    <w:rsid w:val="008B1E16"/>
    <w:rsid w:val="008B29F4"/>
    <w:rsid w:val="008B2DB6"/>
    <w:rsid w:val="008B42BC"/>
    <w:rsid w:val="008B4E8A"/>
    <w:rsid w:val="008B4E97"/>
    <w:rsid w:val="008B574B"/>
    <w:rsid w:val="008B62E8"/>
    <w:rsid w:val="008B7057"/>
    <w:rsid w:val="008B7073"/>
    <w:rsid w:val="008B74EC"/>
    <w:rsid w:val="008B78FF"/>
    <w:rsid w:val="008C0366"/>
    <w:rsid w:val="008C0821"/>
    <w:rsid w:val="008C396B"/>
    <w:rsid w:val="008C3DA9"/>
    <w:rsid w:val="008C3DCB"/>
    <w:rsid w:val="008C430E"/>
    <w:rsid w:val="008C5320"/>
    <w:rsid w:val="008C5FF0"/>
    <w:rsid w:val="008C6CDA"/>
    <w:rsid w:val="008C7AE7"/>
    <w:rsid w:val="008D09A6"/>
    <w:rsid w:val="008D236E"/>
    <w:rsid w:val="008D26BE"/>
    <w:rsid w:val="008D3EA1"/>
    <w:rsid w:val="008D42F1"/>
    <w:rsid w:val="008D44A1"/>
    <w:rsid w:val="008D4D2B"/>
    <w:rsid w:val="008D5622"/>
    <w:rsid w:val="008D6D29"/>
    <w:rsid w:val="008D7844"/>
    <w:rsid w:val="008D7D35"/>
    <w:rsid w:val="008E3FB3"/>
    <w:rsid w:val="008E43B2"/>
    <w:rsid w:val="008E4E81"/>
    <w:rsid w:val="008E4FFB"/>
    <w:rsid w:val="008E6026"/>
    <w:rsid w:val="008E6F62"/>
    <w:rsid w:val="008E74E0"/>
    <w:rsid w:val="008E7B84"/>
    <w:rsid w:val="008F1002"/>
    <w:rsid w:val="008F1B94"/>
    <w:rsid w:val="008F2BF6"/>
    <w:rsid w:val="008F3578"/>
    <w:rsid w:val="008F3F1B"/>
    <w:rsid w:val="008F405E"/>
    <w:rsid w:val="008F49C7"/>
    <w:rsid w:val="008F6DC1"/>
    <w:rsid w:val="008F7CB6"/>
    <w:rsid w:val="00900124"/>
    <w:rsid w:val="00900A6F"/>
    <w:rsid w:val="0090118F"/>
    <w:rsid w:val="0090139B"/>
    <w:rsid w:val="00902BC1"/>
    <w:rsid w:val="00904204"/>
    <w:rsid w:val="00906274"/>
    <w:rsid w:val="0091017E"/>
    <w:rsid w:val="00910B1D"/>
    <w:rsid w:val="00911125"/>
    <w:rsid w:val="0091156C"/>
    <w:rsid w:val="00912E96"/>
    <w:rsid w:val="00912EA5"/>
    <w:rsid w:val="009141B6"/>
    <w:rsid w:val="009155BE"/>
    <w:rsid w:val="00916E0D"/>
    <w:rsid w:val="009170DF"/>
    <w:rsid w:val="00917773"/>
    <w:rsid w:val="00917B20"/>
    <w:rsid w:val="00917CBF"/>
    <w:rsid w:val="009214B6"/>
    <w:rsid w:val="0092178F"/>
    <w:rsid w:val="009219BF"/>
    <w:rsid w:val="009264EA"/>
    <w:rsid w:val="009271BA"/>
    <w:rsid w:val="00930AC1"/>
    <w:rsid w:val="00931043"/>
    <w:rsid w:val="00931171"/>
    <w:rsid w:val="00931E87"/>
    <w:rsid w:val="00932B5F"/>
    <w:rsid w:val="00932DE4"/>
    <w:rsid w:val="00933098"/>
    <w:rsid w:val="0093404C"/>
    <w:rsid w:val="00935716"/>
    <w:rsid w:val="0093773B"/>
    <w:rsid w:val="009379B9"/>
    <w:rsid w:val="009379C8"/>
    <w:rsid w:val="009423C0"/>
    <w:rsid w:val="0094250E"/>
    <w:rsid w:val="00944C1E"/>
    <w:rsid w:val="009459D3"/>
    <w:rsid w:val="009464EF"/>
    <w:rsid w:val="009469D1"/>
    <w:rsid w:val="00946F92"/>
    <w:rsid w:val="0095048E"/>
    <w:rsid w:val="009515F8"/>
    <w:rsid w:val="00952493"/>
    <w:rsid w:val="00952710"/>
    <w:rsid w:val="00952A0B"/>
    <w:rsid w:val="009533E1"/>
    <w:rsid w:val="00953467"/>
    <w:rsid w:val="00954A47"/>
    <w:rsid w:val="00954C12"/>
    <w:rsid w:val="00955E13"/>
    <w:rsid w:val="00955F32"/>
    <w:rsid w:val="00956DE8"/>
    <w:rsid w:val="00960FAE"/>
    <w:rsid w:val="0096135F"/>
    <w:rsid w:val="009613D0"/>
    <w:rsid w:val="00961656"/>
    <w:rsid w:val="00961E76"/>
    <w:rsid w:val="009621B7"/>
    <w:rsid w:val="00962602"/>
    <w:rsid w:val="00962A81"/>
    <w:rsid w:val="00962FC9"/>
    <w:rsid w:val="00963346"/>
    <w:rsid w:val="009635BE"/>
    <w:rsid w:val="00963D72"/>
    <w:rsid w:val="009665FB"/>
    <w:rsid w:val="00966E20"/>
    <w:rsid w:val="00972CF6"/>
    <w:rsid w:val="00973592"/>
    <w:rsid w:val="00973B27"/>
    <w:rsid w:val="00975605"/>
    <w:rsid w:val="00975FB0"/>
    <w:rsid w:val="009777BF"/>
    <w:rsid w:val="009815C6"/>
    <w:rsid w:val="0098196E"/>
    <w:rsid w:val="009836D0"/>
    <w:rsid w:val="00985EA3"/>
    <w:rsid w:val="00986128"/>
    <w:rsid w:val="0099005D"/>
    <w:rsid w:val="00990272"/>
    <w:rsid w:val="0099043E"/>
    <w:rsid w:val="00990B85"/>
    <w:rsid w:val="0099127B"/>
    <w:rsid w:val="00991AD7"/>
    <w:rsid w:val="00992A04"/>
    <w:rsid w:val="00992E30"/>
    <w:rsid w:val="00993186"/>
    <w:rsid w:val="009949DF"/>
    <w:rsid w:val="00994E06"/>
    <w:rsid w:val="0099678C"/>
    <w:rsid w:val="009A0E52"/>
    <w:rsid w:val="009A140A"/>
    <w:rsid w:val="009A2368"/>
    <w:rsid w:val="009A2A54"/>
    <w:rsid w:val="009A3397"/>
    <w:rsid w:val="009A456F"/>
    <w:rsid w:val="009A462A"/>
    <w:rsid w:val="009A5F78"/>
    <w:rsid w:val="009B042C"/>
    <w:rsid w:val="009B37EE"/>
    <w:rsid w:val="009B3BCE"/>
    <w:rsid w:val="009B55C6"/>
    <w:rsid w:val="009B5689"/>
    <w:rsid w:val="009B57B0"/>
    <w:rsid w:val="009B6C2F"/>
    <w:rsid w:val="009B7BC4"/>
    <w:rsid w:val="009B7FA0"/>
    <w:rsid w:val="009C004B"/>
    <w:rsid w:val="009C0BA0"/>
    <w:rsid w:val="009C1EDB"/>
    <w:rsid w:val="009C324C"/>
    <w:rsid w:val="009C3D60"/>
    <w:rsid w:val="009C4329"/>
    <w:rsid w:val="009C59F9"/>
    <w:rsid w:val="009C7B76"/>
    <w:rsid w:val="009D0CA3"/>
    <w:rsid w:val="009D0E1C"/>
    <w:rsid w:val="009D2C8B"/>
    <w:rsid w:val="009D305E"/>
    <w:rsid w:val="009D36A1"/>
    <w:rsid w:val="009D3E2C"/>
    <w:rsid w:val="009D5335"/>
    <w:rsid w:val="009D6500"/>
    <w:rsid w:val="009D6C93"/>
    <w:rsid w:val="009D7231"/>
    <w:rsid w:val="009D734C"/>
    <w:rsid w:val="009E0BD5"/>
    <w:rsid w:val="009E13F2"/>
    <w:rsid w:val="009E21FA"/>
    <w:rsid w:val="009E2AC0"/>
    <w:rsid w:val="009E2E16"/>
    <w:rsid w:val="009E4B26"/>
    <w:rsid w:val="009E59DA"/>
    <w:rsid w:val="009E678B"/>
    <w:rsid w:val="009E69B9"/>
    <w:rsid w:val="009E7433"/>
    <w:rsid w:val="009F00B9"/>
    <w:rsid w:val="009F05CF"/>
    <w:rsid w:val="009F1251"/>
    <w:rsid w:val="009F20CA"/>
    <w:rsid w:val="009F2DF3"/>
    <w:rsid w:val="009F3662"/>
    <w:rsid w:val="009F4036"/>
    <w:rsid w:val="009F42D9"/>
    <w:rsid w:val="009F5178"/>
    <w:rsid w:val="009F548A"/>
    <w:rsid w:val="009F6D5B"/>
    <w:rsid w:val="009F76EE"/>
    <w:rsid w:val="00A00F8A"/>
    <w:rsid w:val="00A01A81"/>
    <w:rsid w:val="00A01D68"/>
    <w:rsid w:val="00A022E7"/>
    <w:rsid w:val="00A03477"/>
    <w:rsid w:val="00A03E16"/>
    <w:rsid w:val="00A04333"/>
    <w:rsid w:val="00A051A0"/>
    <w:rsid w:val="00A06964"/>
    <w:rsid w:val="00A07046"/>
    <w:rsid w:val="00A0736C"/>
    <w:rsid w:val="00A10CB6"/>
    <w:rsid w:val="00A113C7"/>
    <w:rsid w:val="00A1275F"/>
    <w:rsid w:val="00A15C83"/>
    <w:rsid w:val="00A168D9"/>
    <w:rsid w:val="00A16F95"/>
    <w:rsid w:val="00A17C74"/>
    <w:rsid w:val="00A20740"/>
    <w:rsid w:val="00A2254D"/>
    <w:rsid w:val="00A23BD2"/>
    <w:rsid w:val="00A2491A"/>
    <w:rsid w:val="00A267D9"/>
    <w:rsid w:val="00A27689"/>
    <w:rsid w:val="00A27C78"/>
    <w:rsid w:val="00A27E7E"/>
    <w:rsid w:val="00A3003D"/>
    <w:rsid w:val="00A31462"/>
    <w:rsid w:val="00A31C0C"/>
    <w:rsid w:val="00A3446E"/>
    <w:rsid w:val="00A3600A"/>
    <w:rsid w:val="00A40484"/>
    <w:rsid w:val="00A406C9"/>
    <w:rsid w:val="00A421AA"/>
    <w:rsid w:val="00A42FE0"/>
    <w:rsid w:val="00A43C59"/>
    <w:rsid w:val="00A44091"/>
    <w:rsid w:val="00A44E9F"/>
    <w:rsid w:val="00A44F9F"/>
    <w:rsid w:val="00A452B2"/>
    <w:rsid w:val="00A463FE"/>
    <w:rsid w:val="00A467F8"/>
    <w:rsid w:val="00A46AB7"/>
    <w:rsid w:val="00A47C94"/>
    <w:rsid w:val="00A47E26"/>
    <w:rsid w:val="00A50377"/>
    <w:rsid w:val="00A50D15"/>
    <w:rsid w:val="00A51D81"/>
    <w:rsid w:val="00A5215B"/>
    <w:rsid w:val="00A5238D"/>
    <w:rsid w:val="00A5283A"/>
    <w:rsid w:val="00A53CED"/>
    <w:rsid w:val="00A54E3B"/>
    <w:rsid w:val="00A5530B"/>
    <w:rsid w:val="00A56ECE"/>
    <w:rsid w:val="00A57042"/>
    <w:rsid w:val="00A601AE"/>
    <w:rsid w:val="00A6268D"/>
    <w:rsid w:val="00A62A1C"/>
    <w:rsid w:val="00A64615"/>
    <w:rsid w:val="00A64B5D"/>
    <w:rsid w:val="00A6549C"/>
    <w:rsid w:val="00A666A1"/>
    <w:rsid w:val="00A667B6"/>
    <w:rsid w:val="00A66B25"/>
    <w:rsid w:val="00A66DA5"/>
    <w:rsid w:val="00A66DBF"/>
    <w:rsid w:val="00A67689"/>
    <w:rsid w:val="00A67CAD"/>
    <w:rsid w:val="00A71959"/>
    <w:rsid w:val="00A72B1C"/>
    <w:rsid w:val="00A72C1B"/>
    <w:rsid w:val="00A75AB2"/>
    <w:rsid w:val="00A75F36"/>
    <w:rsid w:val="00A75F4B"/>
    <w:rsid w:val="00A7730F"/>
    <w:rsid w:val="00A80236"/>
    <w:rsid w:val="00A809C2"/>
    <w:rsid w:val="00A82396"/>
    <w:rsid w:val="00A8296F"/>
    <w:rsid w:val="00A82B25"/>
    <w:rsid w:val="00A84138"/>
    <w:rsid w:val="00A86220"/>
    <w:rsid w:val="00A87972"/>
    <w:rsid w:val="00A904AD"/>
    <w:rsid w:val="00A90BA4"/>
    <w:rsid w:val="00A90CB7"/>
    <w:rsid w:val="00A92D90"/>
    <w:rsid w:val="00A95FAE"/>
    <w:rsid w:val="00A96205"/>
    <w:rsid w:val="00AA06BE"/>
    <w:rsid w:val="00AA0A30"/>
    <w:rsid w:val="00AA2C21"/>
    <w:rsid w:val="00AA3A60"/>
    <w:rsid w:val="00AA47CB"/>
    <w:rsid w:val="00AA4E6A"/>
    <w:rsid w:val="00AA64B1"/>
    <w:rsid w:val="00AA6661"/>
    <w:rsid w:val="00AA7351"/>
    <w:rsid w:val="00AA7A18"/>
    <w:rsid w:val="00AB013D"/>
    <w:rsid w:val="00AB067D"/>
    <w:rsid w:val="00AB06B9"/>
    <w:rsid w:val="00AB1A1A"/>
    <w:rsid w:val="00AB1D64"/>
    <w:rsid w:val="00AB1D7B"/>
    <w:rsid w:val="00AB366D"/>
    <w:rsid w:val="00AB52DC"/>
    <w:rsid w:val="00AB6C3B"/>
    <w:rsid w:val="00AB7311"/>
    <w:rsid w:val="00AB7A24"/>
    <w:rsid w:val="00AC2BCD"/>
    <w:rsid w:val="00AC4A18"/>
    <w:rsid w:val="00AC54BC"/>
    <w:rsid w:val="00AC58BF"/>
    <w:rsid w:val="00AC6C7C"/>
    <w:rsid w:val="00AD0DF8"/>
    <w:rsid w:val="00AD1EB5"/>
    <w:rsid w:val="00AD202B"/>
    <w:rsid w:val="00AD2F15"/>
    <w:rsid w:val="00AD4D40"/>
    <w:rsid w:val="00AD537A"/>
    <w:rsid w:val="00AD5D08"/>
    <w:rsid w:val="00AD70FE"/>
    <w:rsid w:val="00AE2F62"/>
    <w:rsid w:val="00AE335D"/>
    <w:rsid w:val="00AE34B5"/>
    <w:rsid w:val="00AE3EDE"/>
    <w:rsid w:val="00AE56C4"/>
    <w:rsid w:val="00AE6518"/>
    <w:rsid w:val="00AE6D17"/>
    <w:rsid w:val="00AF033F"/>
    <w:rsid w:val="00AF04F0"/>
    <w:rsid w:val="00AF2CB5"/>
    <w:rsid w:val="00AF39D3"/>
    <w:rsid w:val="00AF3D88"/>
    <w:rsid w:val="00AF4420"/>
    <w:rsid w:val="00AF556D"/>
    <w:rsid w:val="00AF5B84"/>
    <w:rsid w:val="00AF6061"/>
    <w:rsid w:val="00B00335"/>
    <w:rsid w:val="00B01F57"/>
    <w:rsid w:val="00B031EA"/>
    <w:rsid w:val="00B0339B"/>
    <w:rsid w:val="00B048B9"/>
    <w:rsid w:val="00B05C62"/>
    <w:rsid w:val="00B05D93"/>
    <w:rsid w:val="00B068EB"/>
    <w:rsid w:val="00B069D9"/>
    <w:rsid w:val="00B06B43"/>
    <w:rsid w:val="00B06F9E"/>
    <w:rsid w:val="00B06FA7"/>
    <w:rsid w:val="00B07B15"/>
    <w:rsid w:val="00B10853"/>
    <w:rsid w:val="00B13336"/>
    <w:rsid w:val="00B1487D"/>
    <w:rsid w:val="00B14CD9"/>
    <w:rsid w:val="00B1540C"/>
    <w:rsid w:val="00B1683D"/>
    <w:rsid w:val="00B16ACF"/>
    <w:rsid w:val="00B17208"/>
    <w:rsid w:val="00B20412"/>
    <w:rsid w:val="00B205FC"/>
    <w:rsid w:val="00B211BC"/>
    <w:rsid w:val="00B2241C"/>
    <w:rsid w:val="00B22DD1"/>
    <w:rsid w:val="00B23337"/>
    <w:rsid w:val="00B23B15"/>
    <w:rsid w:val="00B25037"/>
    <w:rsid w:val="00B25B07"/>
    <w:rsid w:val="00B26E1B"/>
    <w:rsid w:val="00B31A8C"/>
    <w:rsid w:val="00B33F20"/>
    <w:rsid w:val="00B34841"/>
    <w:rsid w:val="00B360E9"/>
    <w:rsid w:val="00B37C51"/>
    <w:rsid w:val="00B40160"/>
    <w:rsid w:val="00B407DF"/>
    <w:rsid w:val="00B4296D"/>
    <w:rsid w:val="00B42E82"/>
    <w:rsid w:val="00B42FC8"/>
    <w:rsid w:val="00B43241"/>
    <w:rsid w:val="00B432AA"/>
    <w:rsid w:val="00B44D0B"/>
    <w:rsid w:val="00B44E8F"/>
    <w:rsid w:val="00B452BB"/>
    <w:rsid w:val="00B454B2"/>
    <w:rsid w:val="00B461E4"/>
    <w:rsid w:val="00B50F13"/>
    <w:rsid w:val="00B5101C"/>
    <w:rsid w:val="00B5159F"/>
    <w:rsid w:val="00B51E13"/>
    <w:rsid w:val="00B51FAB"/>
    <w:rsid w:val="00B52836"/>
    <w:rsid w:val="00B52D59"/>
    <w:rsid w:val="00B53CFA"/>
    <w:rsid w:val="00B541BA"/>
    <w:rsid w:val="00B5631E"/>
    <w:rsid w:val="00B57B6B"/>
    <w:rsid w:val="00B62C9D"/>
    <w:rsid w:val="00B63E98"/>
    <w:rsid w:val="00B643BC"/>
    <w:rsid w:val="00B658A6"/>
    <w:rsid w:val="00B65E85"/>
    <w:rsid w:val="00B70022"/>
    <w:rsid w:val="00B7054B"/>
    <w:rsid w:val="00B71974"/>
    <w:rsid w:val="00B71A9B"/>
    <w:rsid w:val="00B75B4B"/>
    <w:rsid w:val="00B75EFD"/>
    <w:rsid w:val="00B761D3"/>
    <w:rsid w:val="00B77EFC"/>
    <w:rsid w:val="00B81AF6"/>
    <w:rsid w:val="00B83015"/>
    <w:rsid w:val="00B83349"/>
    <w:rsid w:val="00B84513"/>
    <w:rsid w:val="00B84E3F"/>
    <w:rsid w:val="00B856A6"/>
    <w:rsid w:val="00B861CE"/>
    <w:rsid w:val="00B8768D"/>
    <w:rsid w:val="00B87BF0"/>
    <w:rsid w:val="00B9030A"/>
    <w:rsid w:val="00B90696"/>
    <w:rsid w:val="00B90B46"/>
    <w:rsid w:val="00B9104C"/>
    <w:rsid w:val="00B91482"/>
    <w:rsid w:val="00B916ED"/>
    <w:rsid w:val="00B925C0"/>
    <w:rsid w:val="00B92640"/>
    <w:rsid w:val="00B933C5"/>
    <w:rsid w:val="00B93E1F"/>
    <w:rsid w:val="00B948ED"/>
    <w:rsid w:val="00B94954"/>
    <w:rsid w:val="00B95541"/>
    <w:rsid w:val="00B956A7"/>
    <w:rsid w:val="00B97109"/>
    <w:rsid w:val="00B978C2"/>
    <w:rsid w:val="00BA09B1"/>
    <w:rsid w:val="00BA20C5"/>
    <w:rsid w:val="00BA4A4D"/>
    <w:rsid w:val="00BA53A8"/>
    <w:rsid w:val="00BA6410"/>
    <w:rsid w:val="00BA76CD"/>
    <w:rsid w:val="00BA7747"/>
    <w:rsid w:val="00BA7E68"/>
    <w:rsid w:val="00BB0EED"/>
    <w:rsid w:val="00BB179D"/>
    <w:rsid w:val="00BB2327"/>
    <w:rsid w:val="00BB2AD6"/>
    <w:rsid w:val="00BB3C9F"/>
    <w:rsid w:val="00BB3D2B"/>
    <w:rsid w:val="00BB45A5"/>
    <w:rsid w:val="00BB5460"/>
    <w:rsid w:val="00BB5DE0"/>
    <w:rsid w:val="00BB6237"/>
    <w:rsid w:val="00BB6CB1"/>
    <w:rsid w:val="00BB769D"/>
    <w:rsid w:val="00BC062D"/>
    <w:rsid w:val="00BC22CE"/>
    <w:rsid w:val="00BC2E26"/>
    <w:rsid w:val="00BC2EA9"/>
    <w:rsid w:val="00BC4092"/>
    <w:rsid w:val="00BC553C"/>
    <w:rsid w:val="00BC5844"/>
    <w:rsid w:val="00BC5989"/>
    <w:rsid w:val="00BC6331"/>
    <w:rsid w:val="00BC64E4"/>
    <w:rsid w:val="00BC662E"/>
    <w:rsid w:val="00BC715C"/>
    <w:rsid w:val="00BC7F21"/>
    <w:rsid w:val="00BD029D"/>
    <w:rsid w:val="00BD1BEE"/>
    <w:rsid w:val="00BD21B6"/>
    <w:rsid w:val="00BD25F4"/>
    <w:rsid w:val="00BD27C5"/>
    <w:rsid w:val="00BD2C99"/>
    <w:rsid w:val="00BD2F48"/>
    <w:rsid w:val="00BD310A"/>
    <w:rsid w:val="00BD4D61"/>
    <w:rsid w:val="00BD55D0"/>
    <w:rsid w:val="00BD65E2"/>
    <w:rsid w:val="00BD65E4"/>
    <w:rsid w:val="00BD6640"/>
    <w:rsid w:val="00BD7725"/>
    <w:rsid w:val="00BE1024"/>
    <w:rsid w:val="00BE29B0"/>
    <w:rsid w:val="00BE31B2"/>
    <w:rsid w:val="00BE5230"/>
    <w:rsid w:val="00BE60FD"/>
    <w:rsid w:val="00BE6151"/>
    <w:rsid w:val="00BE6382"/>
    <w:rsid w:val="00BE64D1"/>
    <w:rsid w:val="00BF0B40"/>
    <w:rsid w:val="00BF0B63"/>
    <w:rsid w:val="00BF31EE"/>
    <w:rsid w:val="00BF3B5A"/>
    <w:rsid w:val="00BF470D"/>
    <w:rsid w:val="00BF47E1"/>
    <w:rsid w:val="00BF5BD5"/>
    <w:rsid w:val="00BF6D6B"/>
    <w:rsid w:val="00BF752A"/>
    <w:rsid w:val="00C01981"/>
    <w:rsid w:val="00C0201A"/>
    <w:rsid w:val="00C026AD"/>
    <w:rsid w:val="00C04BEC"/>
    <w:rsid w:val="00C057D1"/>
    <w:rsid w:val="00C064A8"/>
    <w:rsid w:val="00C06ED2"/>
    <w:rsid w:val="00C07330"/>
    <w:rsid w:val="00C07DE4"/>
    <w:rsid w:val="00C1009B"/>
    <w:rsid w:val="00C10D5E"/>
    <w:rsid w:val="00C12D4A"/>
    <w:rsid w:val="00C12F1D"/>
    <w:rsid w:val="00C13CB7"/>
    <w:rsid w:val="00C13D98"/>
    <w:rsid w:val="00C148D3"/>
    <w:rsid w:val="00C15799"/>
    <w:rsid w:val="00C1690A"/>
    <w:rsid w:val="00C16E42"/>
    <w:rsid w:val="00C2008B"/>
    <w:rsid w:val="00C21E93"/>
    <w:rsid w:val="00C226DF"/>
    <w:rsid w:val="00C22EC6"/>
    <w:rsid w:val="00C24CDF"/>
    <w:rsid w:val="00C25F30"/>
    <w:rsid w:val="00C272D4"/>
    <w:rsid w:val="00C27A16"/>
    <w:rsid w:val="00C27F4D"/>
    <w:rsid w:val="00C300C8"/>
    <w:rsid w:val="00C32260"/>
    <w:rsid w:val="00C331FB"/>
    <w:rsid w:val="00C33A84"/>
    <w:rsid w:val="00C34EC3"/>
    <w:rsid w:val="00C34FEF"/>
    <w:rsid w:val="00C3572F"/>
    <w:rsid w:val="00C36380"/>
    <w:rsid w:val="00C3647E"/>
    <w:rsid w:val="00C400EE"/>
    <w:rsid w:val="00C40AC5"/>
    <w:rsid w:val="00C413E4"/>
    <w:rsid w:val="00C41613"/>
    <w:rsid w:val="00C42971"/>
    <w:rsid w:val="00C4499D"/>
    <w:rsid w:val="00C45EFA"/>
    <w:rsid w:val="00C460AA"/>
    <w:rsid w:val="00C46C03"/>
    <w:rsid w:val="00C47348"/>
    <w:rsid w:val="00C51537"/>
    <w:rsid w:val="00C51F20"/>
    <w:rsid w:val="00C52796"/>
    <w:rsid w:val="00C543D1"/>
    <w:rsid w:val="00C544B0"/>
    <w:rsid w:val="00C555D0"/>
    <w:rsid w:val="00C56778"/>
    <w:rsid w:val="00C602BB"/>
    <w:rsid w:val="00C60D29"/>
    <w:rsid w:val="00C63B80"/>
    <w:rsid w:val="00C64EE3"/>
    <w:rsid w:val="00C6619E"/>
    <w:rsid w:val="00C6771F"/>
    <w:rsid w:val="00C700AD"/>
    <w:rsid w:val="00C707F1"/>
    <w:rsid w:val="00C73801"/>
    <w:rsid w:val="00C73950"/>
    <w:rsid w:val="00C76119"/>
    <w:rsid w:val="00C77F35"/>
    <w:rsid w:val="00C80992"/>
    <w:rsid w:val="00C80E35"/>
    <w:rsid w:val="00C8213B"/>
    <w:rsid w:val="00C849A9"/>
    <w:rsid w:val="00C84BDE"/>
    <w:rsid w:val="00C8650B"/>
    <w:rsid w:val="00C908E5"/>
    <w:rsid w:val="00C90DFD"/>
    <w:rsid w:val="00C91C6C"/>
    <w:rsid w:val="00C92B33"/>
    <w:rsid w:val="00C92DC4"/>
    <w:rsid w:val="00C93AF6"/>
    <w:rsid w:val="00C93B9C"/>
    <w:rsid w:val="00CA173B"/>
    <w:rsid w:val="00CA1C2A"/>
    <w:rsid w:val="00CA3D24"/>
    <w:rsid w:val="00CA56FB"/>
    <w:rsid w:val="00CA6B5D"/>
    <w:rsid w:val="00CA7394"/>
    <w:rsid w:val="00CB0928"/>
    <w:rsid w:val="00CB0E36"/>
    <w:rsid w:val="00CB4CB1"/>
    <w:rsid w:val="00CB55EA"/>
    <w:rsid w:val="00CB5CBB"/>
    <w:rsid w:val="00CB76AE"/>
    <w:rsid w:val="00CB7E85"/>
    <w:rsid w:val="00CC0165"/>
    <w:rsid w:val="00CC0556"/>
    <w:rsid w:val="00CC0572"/>
    <w:rsid w:val="00CC1980"/>
    <w:rsid w:val="00CC2445"/>
    <w:rsid w:val="00CC2628"/>
    <w:rsid w:val="00CC28CA"/>
    <w:rsid w:val="00CC3888"/>
    <w:rsid w:val="00CC3D0A"/>
    <w:rsid w:val="00CC459D"/>
    <w:rsid w:val="00CC5314"/>
    <w:rsid w:val="00CC55BB"/>
    <w:rsid w:val="00CD00B9"/>
    <w:rsid w:val="00CD0431"/>
    <w:rsid w:val="00CD183D"/>
    <w:rsid w:val="00CD19E7"/>
    <w:rsid w:val="00CD1DB0"/>
    <w:rsid w:val="00CD50B7"/>
    <w:rsid w:val="00CD5B87"/>
    <w:rsid w:val="00CD73D6"/>
    <w:rsid w:val="00CE0983"/>
    <w:rsid w:val="00CE0FE5"/>
    <w:rsid w:val="00CE1824"/>
    <w:rsid w:val="00CE184E"/>
    <w:rsid w:val="00CE2557"/>
    <w:rsid w:val="00CE36C0"/>
    <w:rsid w:val="00CE3FA1"/>
    <w:rsid w:val="00CE40B2"/>
    <w:rsid w:val="00CE4B9C"/>
    <w:rsid w:val="00CE62B0"/>
    <w:rsid w:val="00CE68F0"/>
    <w:rsid w:val="00CE73EB"/>
    <w:rsid w:val="00CE7E24"/>
    <w:rsid w:val="00CF188A"/>
    <w:rsid w:val="00CF1EE7"/>
    <w:rsid w:val="00CF2002"/>
    <w:rsid w:val="00CF285F"/>
    <w:rsid w:val="00CF39B1"/>
    <w:rsid w:val="00CF6153"/>
    <w:rsid w:val="00CF7232"/>
    <w:rsid w:val="00CF729C"/>
    <w:rsid w:val="00CF763D"/>
    <w:rsid w:val="00CF76BA"/>
    <w:rsid w:val="00D00BAA"/>
    <w:rsid w:val="00D01A61"/>
    <w:rsid w:val="00D01D20"/>
    <w:rsid w:val="00D02BA2"/>
    <w:rsid w:val="00D0309A"/>
    <w:rsid w:val="00D039FE"/>
    <w:rsid w:val="00D040C0"/>
    <w:rsid w:val="00D04BDB"/>
    <w:rsid w:val="00D05295"/>
    <w:rsid w:val="00D06081"/>
    <w:rsid w:val="00D06EF0"/>
    <w:rsid w:val="00D109B8"/>
    <w:rsid w:val="00D115A1"/>
    <w:rsid w:val="00D11D72"/>
    <w:rsid w:val="00D12878"/>
    <w:rsid w:val="00D140DA"/>
    <w:rsid w:val="00D14959"/>
    <w:rsid w:val="00D15236"/>
    <w:rsid w:val="00D1582B"/>
    <w:rsid w:val="00D16317"/>
    <w:rsid w:val="00D16342"/>
    <w:rsid w:val="00D16D12"/>
    <w:rsid w:val="00D170B9"/>
    <w:rsid w:val="00D17400"/>
    <w:rsid w:val="00D177E1"/>
    <w:rsid w:val="00D203E5"/>
    <w:rsid w:val="00D20778"/>
    <w:rsid w:val="00D22D9B"/>
    <w:rsid w:val="00D22F1C"/>
    <w:rsid w:val="00D22FFB"/>
    <w:rsid w:val="00D23DF2"/>
    <w:rsid w:val="00D2491A"/>
    <w:rsid w:val="00D25AC1"/>
    <w:rsid w:val="00D25ACF"/>
    <w:rsid w:val="00D27289"/>
    <w:rsid w:val="00D278A8"/>
    <w:rsid w:val="00D308AA"/>
    <w:rsid w:val="00D30FC6"/>
    <w:rsid w:val="00D312FA"/>
    <w:rsid w:val="00D32E96"/>
    <w:rsid w:val="00D32EA6"/>
    <w:rsid w:val="00D33611"/>
    <w:rsid w:val="00D3441D"/>
    <w:rsid w:val="00D345CE"/>
    <w:rsid w:val="00D345F2"/>
    <w:rsid w:val="00D34D90"/>
    <w:rsid w:val="00D35B94"/>
    <w:rsid w:val="00D36935"/>
    <w:rsid w:val="00D3722C"/>
    <w:rsid w:val="00D412C2"/>
    <w:rsid w:val="00D417E6"/>
    <w:rsid w:val="00D428CB"/>
    <w:rsid w:val="00D429F2"/>
    <w:rsid w:val="00D43455"/>
    <w:rsid w:val="00D440AE"/>
    <w:rsid w:val="00D45BEA"/>
    <w:rsid w:val="00D466AF"/>
    <w:rsid w:val="00D513A6"/>
    <w:rsid w:val="00D52528"/>
    <w:rsid w:val="00D5274D"/>
    <w:rsid w:val="00D52D04"/>
    <w:rsid w:val="00D52F20"/>
    <w:rsid w:val="00D53313"/>
    <w:rsid w:val="00D53A17"/>
    <w:rsid w:val="00D55254"/>
    <w:rsid w:val="00D5558E"/>
    <w:rsid w:val="00D5604A"/>
    <w:rsid w:val="00D56F16"/>
    <w:rsid w:val="00D60174"/>
    <w:rsid w:val="00D61754"/>
    <w:rsid w:val="00D63DE7"/>
    <w:rsid w:val="00D64827"/>
    <w:rsid w:val="00D65A90"/>
    <w:rsid w:val="00D65D06"/>
    <w:rsid w:val="00D70462"/>
    <w:rsid w:val="00D7320E"/>
    <w:rsid w:val="00D76751"/>
    <w:rsid w:val="00D7769C"/>
    <w:rsid w:val="00D77767"/>
    <w:rsid w:val="00D77DFC"/>
    <w:rsid w:val="00D8051E"/>
    <w:rsid w:val="00D80BC4"/>
    <w:rsid w:val="00D81ABB"/>
    <w:rsid w:val="00D83079"/>
    <w:rsid w:val="00D842B0"/>
    <w:rsid w:val="00D84D2C"/>
    <w:rsid w:val="00D868ED"/>
    <w:rsid w:val="00D878C3"/>
    <w:rsid w:val="00D87F69"/>
    <w:rsid w:val="00D900B6"/>
    <w:rsid w:val="00D90403"/>
    <w:rsid w:val="00D90692"/>
    <w:rsid w:val="00D93160"/>
    <w:rsid w:val="00D935C4"/>
    <w:rsid w:val="00D93941"/>
    <w:rsid w:val="00D93D2F"/>
    <w:rsid w:val="00D958BD"/>
    <w:rsid w:val="00D96E53"/>
    <w:rsid w:val="00D96EA0"/>
    <w:rsid w:val="00D97151"/>
    <w:rsid w:val="00D97599"/>
    <w:rsid w:val="00D97C4C"/>
    <w:rsid w:val="00DA158D"/>
    <w:rsid w:val="00DA16A6"/>
    <w:rsid w:val="00DA1CE0"/>
    <w:rsid w:val="00DA215F"/>
    <w:rsid w:val="00DA2883"/>
    <w:rsid w:val="00DA2FB0"/>
    <w:rsid w:val="00DA326D"/>
    <w:rsid w:val="00DA38B7"/>
    <w:rsid w:val="00DA3D1E"/>
    <w:rsid w:val="00DA55F0"/>
    <w:rsid w:val="00DA561A"/>
    <w:rsid w:val="00DA7349"/>
    <w:rsid w:val="00DA78BE"/>
    <w:rsid w:val="00DA7FC5"/>
    <w:rsid w:val="00DB0128"/>
    <w:rsid w:val="00DB10C7"/>
    <w:rsid w:val="00DB1B2F"/>
    <w:rsid w:val="00DB25A1"/>
    <w:rsid w:val="00DB27F0"/>
    <w:rsid w:val="00DB2AB3"/>
    <w:rsid w:val="00DB384D"/>
    <w:rsid w:val="00DB3CEA"/>
    <w:rsid w:val="00DB4EA8"/>
    <w:rsid w:val="00DB4F41"/>
    <w:rsid w:val="00DB4F4F"/>
    <w:rsid w:val="00DB65BF"/>
    <w:rsid w:val="00DB674F"/>
    <w:rsid w:val="00DB6823"/>
    <w:rsid w:val="00DC0F69"/>
    <w:rsid w:val="00DC1124"/>
    <w:rsid w:val="00DC263F"/>
    <w:rsid w:val="00DC4820"/>
    <w:rsid w:val="00DC4DCA"/>
    <w:rsid w:val="00DC519B"/>
    <w:rsid w:val="00DC6EA8"/>
    <w:rsid w:val="00DC75CD"/>
    <w:rsid w:val="00DC7683"/>
    <w:rsid w:val="00DC77AE"/>
    <w:rsid w:val="00DD1B29"/>
    <w:rsid w:val="00DD2035"/>
    <w:rsid w:val="00DD248D"/>
    <w:rsid w:val="00DD2633"/>
    <w:rsid w:val="00DD3CBE"/>
    <w:rsid w:val="00DD404A"/>
    <w:rsid w:val="00DD64A1"/>
    <w:rsid w:val="00DD6BF3"/>
    <w:rsid w:val="00DD79E4"/>
    <w:rsid w:val="00DD7C69"/>
    <w:rsid w:val="00DE09A5"/>
    <w:rsid w:val="00DE2287"/>
    <w:rsid w:val="00DE2EF5"/>
    <w:rsid w:val="00DE32F3"/>
    <w:rsid w:val="00DE4A10"/>
    <w:rsid w:val="00DE4DE3"/>
    <w:rsid w:val="00DE4F7E"/>
    <w:rsid w:val="00DE60B6"/>
    <w:rsid w:val="00DE7BF8"/>
    <w:rsid w:val="00DE7E77"/>
    <w:rsid w:val="00DF0992"/>
    <w:rsid w:val="00DF0D62"/>
    <w:rsid w:val="00DF25B9"/>
    <w:rsid w:val="00DF2696"/>
    <w:rsid w:val="00DF2A2C"/>
    <w:rsid w:val="00DF669F"/>
    <w:rsid w:val="00DF6B3B"/>
    <w:rsid w:val="00DF777F"/>
    <w:rsid w:val="00E00904"/>
    <w:rsid w:val="00E02B97"/>
    <w:rsid w:val="00E02E3F"/>
    <w:rsid w:val="00E03B8F"/>
    <w:rsid w:val="00E04065"/>
    <w:rsid w:val="00E04EC0"/>
    <w:rsid w:val="00E05931"/>
    <w:rsid w:val="00E063F3"/>
    <w:rsid w:val="00E065E8"/>
    <w:rsid w:val="00E065F5"/>
    <w:rsid w:val="00E071D2"/>
    <w:rsid w:val="00E11707"/>
    <w:rsid w:val="00E1254E"/>
    <w:rsid w:val="00E12B68"/>
    <w:rsid w:val="00E14CFB"/>
    <w:rsid w:val="00E15590"/>
    <w:rsid w:val="00E1586E"/>
    <w:rsid w:val="00E16A50"/>
    <w:rsid w:val="00E174BE"/>
    <w:rsid w:val="00E17A27"/>
    <w:rsid w:val="00E17AB4"/>
    <w:rsid w:val="00E17F60"/>
    <w:rsid w:val="00E2046C"/>
    <w:rsid w:val="00E21F95"/>
    <w:rsid w:val="00E22187"/>
    <w:rsid w:val="00E2230B"/>
    <w:rsid w:val="00E23B94"/>
    <w:rsid w:val="00E250F2"/>
    <w:rsid w:val="00E2730D"/>
    <w:rsid w:val="00E33183"/>
    <w:rsid w:val="00E37163"/>
    <w:rsid w:val="00E371E2"/>
    <w:rsid w:val="00E3727D"/>
    <w:rsid w:val="00E407F6"/>
    <w:rsid w:val="00E40ADA"/>
    <w:rsid w:val="00E4320E"/>
    <w:rsid w:val="00E43917"/>
    <w:rsid w:val="00E44A11"/>
    <w:rsid w:val="00E452A3"/>
    <w:rsid w:val="00E45E95"/>
    <w:rsid w:val="00E465B9"/>
    <w:rsid w:val="00E47CFF"/>
    <w:rsid w:val="00E50C5B"/>
    <w:rsid w:val="00E51516"/>
    <w:rsid w:val="00E52E95"/>
    <w:rsid w:val="00E55D56"/>
    <w:rsid w:val="00E55E93"/>
    <w:rsid w:val="00E569DD"/>
    <w:rsid w:val="00E609FD"/>
    <w:rsid w:val="00E60DB3"/>
    <w:rsid w:val="00E60F28"/>
    <w:rsid w:val="00E62BF5"/>
    <w:rsid w:val="00E67817"/>
    <w:rsid w:val="00E70ACB"/>
    <w:rsid w:val="00E71F92"/>
    <w:rsid w:val="00E72BDF"/>
    <w:rsid w:val="00E73B9A"/>
    <w:rsid w:val="00E75AF7"/>
    <w:rsid w:val="00E76623"/>
    <w:rsid w:val="00E7675E"/>
    <w:rsid w:val="00E769B9"/>
    <w:rsid w:val="00E77133"/>
    <w:rsid w:val="00E80A2C"/>
    <w:rsid w:val="00E80FF1"/>
    <w:rsid w:val="00E81F35"/>
    <w:rsid w:val="00E821E0"/>
    <w:rsid w:val="00E8343E"/>
    <w:rsid w:val="00E846B9"/>
    <w:rsid w:val="00E84B73"/>
    <w:rsid w:val="00E854E0"/>
    <w:rsid w:val="00E8573A"/>
    <w:rsid w:val="00E8625F"/>
    <w:rsid w:val="00E8631C"/>
    <w:rsid w:val="00E87FE8"/>
    <w:rsid w:val="00E9040B"/>
    <w:rsid w:val="00E90FD4"/>
    <w:rsid w:val="00E91077"/>
    <w:rsid w:val="00E91A1F"/>
    <w:rsid w:val="00E922C7"/>
    <w:rsid w:val="00E9413E"/>
    <w:rsid w:val="00E960F1"/>
    <w:rsid w:val="00E96D72"/>
    <w:rsid w:val="00E97021"/>
    <w:rsid w:val="00E974B7"/>
    <w:rsid w:val="00E97A1D"/>
    <w:rsid w:val="00EA2569"/>
    <w:rsid w:val="00EA3DFA"/>
    <w:rsid w:val="00EA3EC5"/>
    <w:rsid w:val="00EA4204"/>
    <w:rsid w:val="00EA4DA2"/>
    <w:rsid w:val="00EA5A4D"/>
    <w:rsid w:val="00EA6C4F"/>
    <w:rsid w:val="00EA7565"/>
    <w:rsid w:val="00EB0EB9"/>
    <w:rsid w:val="00EB1A70"/>
    <w:rsid w:val="00EB1BF4"/>
    <w:rsid w:val="00EB2540"/>
    <w:rsid w:val="00EB2553"/>
    <w:rsid w:val="00EB274E"/>
    <w:rsid w:val="00EB6A54"/>
    <w:rsid w:val="00EC1236"/>
    <w:rsid w:val="00EC1585"/>
    <w:rsid w:val="00EC2DE5"/>
    <w:rsid w:val="00EC31C6"/>
    <w:rsid w:val="00EC3D26"/>
    <w:rsid w:val="00EC472B"/>
    <w:rsid w:val="00EC4930"/>
    <w:rsid w:val="00EC4B2F"/>
    <w:rsid w:val="00EC62CB"/>
    <w:rsid w:val="00EC71E1"/>
    <w:rsid w:val="00EC72C4"/>
    <w:rsid w:val="00EC77BB"/>
    <w:rsid w:val="00ED0C09"/>
    <w:rsid w:val="00ED0F9C"/>
    <w:rsid w:val="00ED18B9"/>
    <w:rsid w:val="00ED3247"/>
    <w:rsid w:val="00ED33A6"/>
    <w:rsid w:val="00ED4799"/>
    <w:rsid w:val="00ED47F6"/>
    <w:rsid w:val="00ED6FDB"/>
    <w:rsid w:val="00EE0D4E"/>
    <w:rsid w:val="00EE116A"/>
    <w:rsid w:val="00EE1896"/>
    <w:rsid w:val="00EE27A5"/>
    <w:rsid w:val="00EE48E7"/>
    <w:rsid w:val="00EE518A"/>
    <w:rsid w:val="00EE559A"/>
    <w:rsid w:val="00EE5932"/>
    <w:rsid w:val="00EE599F"/>
    <w:rsid w:val="00EE6B52"/>
    <w:rsid w:val="00EE6DBA"/>
    <w:rsid w:val="00EE71B6"/>
    <w:rsid w:val="00EE7902"/>
    <w:rsid w:val="00EE79C3"/>
    <w:rsid w:val="00EE7E01"/>
    <w:rsid w:val="00EF018E"/>
    <w:rsid w:val="00EF12D0"/>
    <w:rsid w:val="00EF18F0"/>
    <w:rsid w:val="00EF19A7"/>
    <w:rsid w:val="00EF1B9D"/>
    <w:rsid w:val="00EF3E3F"/>
    <w:rsid w:val="00EF53B5"/>
    <w:rsid w:val="00EF58B0"/>
    <w:rsid w:val="00EF611A"/>
    <w:rsid w:val="00EF6B70"/>
    <w:rsid w:val="00EF759A"/>
    <w:rsid w:val="00EF7AD1"/>
    <w:rsid w:val="00F0040F"/>
    <w:rsid w:val="00F00851"/>
    <w:rsid w:val="00F01BFC"/>
    <w:rsid w:val="00F0471F"/>
    <w:rsid w:val="00F053A8"/>
    <w:rsid w:val="00F06030"/>
    <w:rsid w:val="00F06BD9"/>
    <w:rsid w:val="00F06C72"/>
    <w:rsid w:val="00F06D63"/>
    <w:rsid w:val="00F078F5"/>
    <w:rsid w:val="00F0795F"/>
    <w:rsid w:val="00F11A35"/>
    <w:rsid w:val="00F11FB0"/>
    <w:rsid w:val="00F12818"/>
    <w:rsid w:val="00F128B2"/>
    <w:rsid w:val="00F12BB9"/>
    <w:rsid w:val="00F12CD5"/>
    <w:rsid w:val="00F13618"/>
    <w:rsid w:val="00F13AE9"/>
    <w:rsid w:val="00F142AC"/>
    <w:rsid w:val="00F1472C"/>
    <w:rsid w:val="00F15211"/>
    <w:rsid w:val="00F161DD"/>
    <w:rsid w:val="00F176A1"/>
    <w:rsid w:val="00F20118"/>
    <w:rsid w:val="00F2027C"/>
    <w:rsid w:val="00F2098E"/>
    <w:rsid w:val="00F20DE3"/>
    <w:rsid w:val="00F21AB9"/>
    <w:rsid w:val="00F22491"/>
    <w:rsid w:val="00F22CFC"/>
    <w:rsid w:val="00F2450B"/>
    <w:rsid w:val="00F249F1"/>
    <w:rsid w:val="00F24D0D"/>
    <w:rsid w:val="00F26DC9"/>
    <w:rsid w:val="00F30EA6"/>
    <w:rsid w:val="00F311EC"/>
    <w:rsid w:val="00F315F3"/>
    <w:rsid w:val="00F31707"/>
    <w:rsid w:val="00F32A82"/>
    <w:rsid w:val="00F333A7"/>
    <w:rsid w:val="00F3405D"/>
    <w:rsid w:val="00F342BB"/>
    <w:rsid w:val="00F3478F"/>
    <w:rsid w:val="00F35A89"/>
    <w:rsid w:val="00F35F31"/>
    <w:rsid w:val="00F3735B"/>
    <w:rsid w:val="00F379A1"/>
    <w:rsid w:val="00F416AC"/>
    <w:rsid w:val="00F4278B"/>
    <w:rsid w:val="00F43303"/>
    <w:rsid w:val="00F43653"/>
    <w:rsid w:val="00F43A69"/>
    <w:rsid w:val="00F43F2F"/>
    <w:rsid w:val="00F443E8"/>
    <w:rsid w:val="00F44B97"/>
    <w:rsid w:val="00F44CC4"/>
    <w:rsid w:val="00F45698"/>
    <w:rsid w:val="00F45BD2"/>
    <w:rsid w:val="00F46CC9"/>
    <w:rsid w:val="00F47737"/>
    <w:rsid w:val="00F47E86"/>
    <w:rsid w:val="00F47ED6"/>
    <w:rsid w:val="00F506B8"/>
    <w:rsid w:val="00F5087D"/>
    <w:rsid w:val="00F5091D"/>
    <w:rsid w:val="00F50F66"/>
    <w:rsid w:val="00F51A53"/>
    <w:rsid w:val="00F5329B"/>
    <w:rsid w:val="00F54BD1"/>
    <w:rsid w:val="00F55BC8"/>
    <w:rsid w:val="00F5603D"/>
    <w:rsid w:val="00F572F4"/>
    <w:rsid w:val="00F61A51"/>
    <w:rsid w:val="00F61B4C"/>
    <w:rsid w:val="00F624B1"/>
    <w:rsid w:val="00F62912"/>
    <w:rsid w:val="00F656FA"/>
    <w:rsid w:val="00F65C18"/>
    <w:rsid w:val="00F6747C"/>
    <w:rsid w:val="00F7005D"/>
    <w:rsid w:val="00F722B9"/>
    <w:rsid w:val="00F7276B"/>
    <w:rsid w:val="00F73ABD"/>
    <w:rsid w:val="00F7495C"/>
    <w:rsid w:val="00F74B48"/>
    <w:rsid w:val="00F75DF5"/>
    <w:rsid w:val="00F7607B"/>
    <w:rsid w:val="00F7630C"/>
    <w:rsid w:val="00F76387"/>
    <w:rsid w:val="00F766D5"/>
    <w:rsid w:val="00F76B04"/>
    <w:rsid w:val="00F77543"/>
    <w:rsid w:val="00F8113F"/>
    <w:rsid w:val="00F81C15"/>
    <w:rsid w:val="00F8308C"/>
    <w:rsid w:val="00F83855"/>
    <w:rsid w:val="00F84444"/>
    <w:rsid w:val="00F845B8"/>
    <w:rsid w:val="00F84CA3"/>
    <w:rsid w:val="00F858B7"/>
    <w:rsid w:val="00F85CC6"/>
    <w:rsid w:val="00F8679E"/>
    <w:rsid w:val="00F867F2"/>
    <w:rsid w:val="00F877F2"/>
    <w:rsid w:val="00F901E7"/>
    <w:rsid w:val="00F9190B"/>
    <w:rsid w:val="00F92484"/>
    <w:rsid w:val="00F92EAE"/>
    <w:rsid w:val="00F931E0"/>
    <w:rsid w:val="00F942A3"/>
    <w:rsid w:val="00F947CC"/>
    <w:rsid w:val="00F9563E"/>
    <w:rsid w:val="00F956F7"/>
    <w:rsid w:val="00F95CB4"/>
    <w:rsid w:val="00F95E38"/>
    <w:rsid w:val="00F95EBB"/>
    <w:rsid w:val="00F96549"/>
    <w:rsid w:val="00F972AF"/>
    <w:rsid w:val="00FA164C"/>
    <w:rsid w:val="00FA3907"/>
    <w:rsid w:val="00FA3FAA"/>
    <w:rsid w:val="00FA41F3"/>
    <w:rsid w:val="00FA4963"/>
    <w:rsid w:val="00FA49BF"/>
    <w:rsid w:val="00FA5D19"/>
    <w:rsid w:val="00FA7CA4"/>
    <w:rsid w:val="00FB1080"/>
    <w:rsid w:val="00FB2865"/>
    <w:rsid w:val="00FB2F46"/>
    <w:rsid w:val="00FB3C0A"/>
    <w:rsid w:val="00FB3C4E"/>
    <w:rsid w:val="00FB6533"/>
    <w:rsid w:val="00FC0E9E"/>
    <w:rsid w:val="00FC1086"/>
    <w:rsid w:val="00FC2458"/>
    <w:rsid w:val="00FC29E7"/>
    <w:rsid w:val="00FC374E"/>
    <w:rsid w:val="00FC4441"/>
    <w:rsid w:val="00FC498E"/>
    <w:rsid w:val="00FC5F03"/>
    <w:rsid w:val="00FC7CA9"/>
    <w:rsid w:val="00FD0E8C"/>
    <w:rsid w:val="00FD1109"/>
    <w:rsid w:val="00FD2FEE"/>
    <w:rsid w:val="00FD3DCB"/>
    <w:rsid w:val="00FD435B"/>
    <w:rsid w:val="00FD4D9B"/>
    <w:rsid w:val="00FD4DF2"/>
    <w:rsid w:val="00FD5426"/>
    <w:rsid w:val="00FD547B"/>
    <w:rsid w:val="00FD5D0B"/>
    <w:rsid w:val="00FD5E43"/>
    <w:rsid w:val="00FD5EC0"/>
    <w:rsid w:val="00FD7DED"/>
    <w:rsid w:val="00FE1493"/>
    <w:rsid w:val="00FE16F9"/>
    <w:rsid w:val="00FE2656"/>
    <w:rsid w:val="00FE493A"/>
    <w:rsid w:val="00FE54E9"/>
    <w:rsid w:val="00FE55E9"/>
    <w:rsid w:val="00FE5ACB"/>
    <w:rsid w:val="00FF0AA3"/>
    <w:rsid w:val="00FF176B"/>
    <w:rsid w:val="00FF1CCE"/>
    <w:rsid w:val="00FF2B7C"/>
    <w:rsid w:val="00FF2F06"/>
    <w:rsid w:val="00FF5F38"/>
    <w:rsid w:val="00FF6E02"/>
    <w:rsid w:val="00FF6F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D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1A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16F17"/>
    <w:pPr>
      <w:spacing w:before="100" w:beforeAutospacing="1" w:after="100" w:afterAutospacing="1"/>
    </w:pPr>
  </w:style>
  <w:style w:type="character" w:customStyle="1" w:styleId="Char">
    <w:name w:val="普通(网站) Char"/>
    <w:basedOn w:val="a0"/>
    <w:link w:val="a3"/>
    <w:uiPriority w:val="99"/>
    <w:rsid w:val="00816F17"/>
    <w:rPr>
      <w:rFonts w:ascii="Times New Roman" w:eastAsia="Times New Roman" w:hAnsi="Times New Roman" w:cs="Times New Roman"/>
    </w:rPr>
  </w:style>
  <w:style w:type="paragraph" w:customStyle="1" w:styleId="EndNoteBibliographyTitle">
    <w:name w:val="EndNote Bibliography Title"/>
    <w:basedOn w:val="a"/>
    <w:link w:val="EndNoteBibliographyTitleChar"/>
    <w:rsid w:val="00BD1BEE"/>
    <w:pPr>
      <w:jc w:val="center"/>
    </w:pPr>
    <w:rPr>
      <w:rFonts w:ascii="Calibri" w:eastAsiaTheme="minorEastAsia" w:hAnsi="Calibri" w:cs="Calibri"/>
    </w:rPr>
  </w:style>
  <w:style w:type="character" w:customStyle="1" w:styleId="EndNoteBibliographyTitleChar">
    <w:name w:val="EndNote Bibliography Title Char"/>
    <w:basedOn w:val="Char"/>
    <w:link w:val="EndNoteBibliographyTitle"/>
    <w:rsid w:val="00BD1BEE"/>
    <w:rPr>
      <w:rFonts w:ascii="Calibri" w:eastAsia="Times New Roman" w:hAnsi="Calibri" w:cs="Calibri"/>
    </w:rPr>
  </w:style>
  <w:style w:type="paragraph" w:customStyle="1" w:styleId="EndNoteBibliography">
    <w:name w:val="EndNote Bibliography"/>
    <w:basedOn w:val="a"/>
    <w:link w:val="EndNoteBibliographyChar"/>
    <w:rsid w:val="00BD1BEE"/>
    <w:rPr>
      <w:rFonts w:ascii="Calibri" w:eastAsiaTheme="minorEastAsia" w:hAnsi="Calibri" w:cs="Calibri"/>
    </w:rPr>
  </w:style>
  <w:style w:type="character" w:customStyle="1" w:styleId="EndNoteBibliographyChar">
    <w:name w:val="EndNote Bibliography Char"/>
    <w:basedOn w:val="Char"/>
    <w:link w:val="EndNoteBibliography"/>
    <w:rsid w:val="00BD1BEE"/>
    <w:rPr>
      <w:rFonts w:ascii="Calibri" w:eastAsia="Times New Roman" w:hAnsi="Calibri" w:cs="Calibri"/>
    </w:rPr>
  </w:style>
  <w:style w:type="character" w:styleId="a4">
    <w:name w:val="Hyperlink"/>
    <w:basedOn w:val="a0"/>
    <w:uiPriority w:val="99"/>
    <w:unhideWhenUsed/>
    <w:rsid w:val="004D08FB"/>
    <w:rPr>
      <w:color w:val="0563C1" w:themeColor="hyperlink"/>
      <w:u w:val="single"/>
    </w:rPr>
  </w:style>
  <w:style w:type="character" w:customStyle="1" w:styleId="UnresolvedMention1">
    <w:name w:val="Unresolved Mention1"/>
    <w:basedOn w:val="a0"/>
    <w:uiPriority w:val="99"/>
    <w:semiHidden/>
    <w:unhideWhenUsed/>
    <w:rsid w:val="004D08FB"/>
    <w:rPr>
      <w:color w:val="605E5C"/>
      <w:shd w:val="clear" w:color="auto" w:fill="E1DFDD"/>
    </w:rPr>
  </w:style>
  <w:style w:type="paragraph" w:styleId="a5">
    <w:name w:val="header"/>
    <w:basedOn w:val="a"/>
    <w:link w:val="Char0"/>
    <w:uiPriority w:val="99"/>
    <w:unhideWhenUsed/>
    <w:rsid w:val="0028038B"/>
    <w:pPr>
      <w:tabs>
        <w:tab w:val="center" w:pos="4680"/>
        <w:tab w:val="right" w:pos="9360"/>
      </w:tabs>
    </w:pPr>
  </w:style>
  <w:style w:type="character" w:customStyle="1" w:styleId="Char0">
    <w:name w:val="页眉 Char"/>
    <w:basedOn w:val="a0"/>
    <w:link w:val="a5"/>
    <w:uiPriority w:val="99"/>
    <w:rsid w:val="0028038B"/>
    <w:rPr>
      <w:rFonts w:ascii="Times New Roman" w:eastAsia="Times New Roman" w:hAnsi="Times New Roman" w:cs="Times New Roman"/>
    </w:rPr>
  </w:style>
  <w:style w:type="paragraph" w:styleId="a6">
    <w:name w:val="footer"/>
    <w:basedOn w:val="a"/>
    <w:link w:val="Char1"/>
    <w:uiPriority w:val="99"/>
    <w:unhideWhenUsed/>
    <w:rsid w:val="0028038B"/>
    <w:pPr>
      <w:tabs>
        <w:tab w:val="center" w:pos="4680"/>
        <w:tab w:val="right" w:pos="9360"/>
      </w:tabs>
    </w:pPr>
  </w:style>
  <w:style w:type="character" w:customStyle="1" w:styleId="Char1">
    <w:name w:val="页脚 Char"/>
    <w:basedOn w:val="a0"/>
    <w:link w:val="a6"/>
    <w:uiPriority w:val="99"/>
    <w:rsid w:val="0028038B"/>
    <w:rPr>
      <w:rFonts w:ascii="Times New Roman" w:eastAsia="Times New Roman" w:hAnsi="Times New Roman" w:cs="Times New Roman"/>
    </w:rPr>
  </w:style>
  <w:style w:type="character" w:styleId="a7">
    <w:name w:val="page number"/>
    <w:basedOn w:val="a0"/>
    <w:uiPriority w:val="99"/>
    <w:semiHidden/>
    <w:unhideWhenUsed/>
    <w:rsid w:val="0028038B"/>
  </w:style>
  <w:style w:type="character" w:customStyle="1" w:styleId="apple-converted-space">
    <w:name w:val="apple-converted-space"/>
    <w:basedOn w:val="a0"/>
    <w:rsid w:val="009B7BC4"/>
  </w:style>
  <w:style w:type="character" w:styleId="a8">
    <w:name w:val="annotation reference"/>
    <w:basedOn w:val="a0"/>
    <w:uiPriority w:val="99"/>
    <w:semiHidden/>
    <w:unhideWhenUsed/>
    <w:rsid w:val="00706E8E"/>
    <w:rPr>
      <w:sz w:val="18"/>
      <w:szCs w:val="18"/>
    </w:rPr>
  </w:style>
  <w:style w:type="paragraph" w:styleId="a9">
    <w:name w:val="annotation text"/>
    <w:basedOn w:val="a"/>
    <w:link w:val="Char2"/>
    <w:uiPriority w:val="99"/>
    <w:semiHidden/>
    <w:unhideWhenUsed/>
    <w:rsid w:val="00706E8E"/>
  </w:style>
  <w:style w:type="character" w:customStyle="1" w:styleId="Char2">
    <w:name w:val="批注文字 Char"/>
    <w:basedOn w:val="a0"/>
    <w:link w:val="a9"/>
    <w:uiPriority w:val="99"/>
    <w:semiHidden/>
    <w:rsid w:val="00706E8E"/>
    <w:rPr>
      <w:rFonts w:ascii="Times New Roman" w:eastAsia="Times New Roman" w:hAnsi="Times New Roman" w:cs="Times New Roman"/>
    </w:rPr>
  </w:style>
  <w:style w:type="paragraph" w:styleId="aa">
    <w:name w:val="annotation subject"/>
    <w:basedOn w:val="a9"/>
    <w:next w:val="a9"/>
    <w:link w:val="Char3"/>
    <w:uiPriority w:val="99"/>
    <w:semiHidden/>
    <w:unhideWhenUsed/>
    <w:rsid w:val="00706E8E"/>
    <w:rPr>
      <w:b/>
      <w:bCs/>
    </w:rPr>
  </w:style>
  <w:style w:type="character" w:customStyle="1" w:styleId="Char3">
    <w:name w:val="批注主题 Char"/>
    <w:basedOn w:val="Char2"/>
    <w:link w:val="aa"/>
    <w:uiPriority w:val="99"/>
    <w:semiHidden/>
    <w:rsid w:val="00706E8E"/>
    <w:rPr>
      <w:rFonts w:ascii="Times New Roman" w:eastAsia="Times New Roman" w:hAnsi="Times New Roman" w:cs="Times New Roman"/>
      <w:b/>
      <w:bCs/>
    </w:rPr>
  </w:style>
  <w:style w:type="paragraph" w:styleId="ab">
    <w:name w:val="Balloon Text"/>
    <w:basedOn w:val="a"/>
    <w:link w:val="Char4"/>
    <w:uiPriority w:val="99"/>
    <w:semiHidden/>
    <w:unhideWhenUsed/>
    <w:rsid w:val="00706E8E"/>
    <w:rPr>
      <w:rFonts w:asciiTheme="majorHAnsi" w:eastAsiaTheme="majorEastAsia" w:hAnsiTheme="majorHAnsi" w:cstheme="majorBidi"/>
      <w:sz w:val="18"/>
      <w:szCs w:val="18"/>
    </w:rPr>
  </w:style>
  <w:style w:type="character" w:customStyle="1" w:styleId="Char4">
    <w:name w:val="批注框文本 Char"/>
    <w:basedOn w:val="a0"/>
    <w:link w:val="ab"/>
    <w:uiPriority w:val="99"/>
    <w:semiHidden/>
    <w:rsid w:val="00706E8E"/>
    <w:rPr>
      <w:rFonts w:asciiTheme="majorHAnsi" w:eastAsiaTheme="majorEastAsia" w:hAnsiTheme="majorHAnsi" w:cstheme="majorBidi"/>
      <w:sz w:val="18"/>
      <w:szCs w:val="18"/>
    </w:rPr>
  </w:style>
  <w:style w:type="paragraph" w:styleId="ac">
    <w:name w:val="Revision"/>
    <w:hidden/>
    <w:uiPriority w:val="99"/>
    <w:semiHidden/>
    <w:rsid w:val="001E1446"/>
    <w:rPr>
      <w:rFonts w:ascii="Times New Roman" w:eastAsia="Times New Roman" w:hAnsi="Times New Roman" w:cs="Times New Roman"/>
    </w:rPr>
  </w:style>
  <w:style w:type="character" w:customStyle="1" w:styleId="UnresolvedMention2">
    <w:name w:val="Unresolved Mention2"/>
    <w:basedOn w:val="a0"/>
    <w:uiPriority w:val="99"/>
    <w:semiHidden/>
    <w:unhideWhenUsed/>
    <w:rsid w:val="001B46B1"/>
    <w:rPr>
      <w:color w:val="605E5C"/>
      <w:shd w:val="clear" w:color="auto" w:fill="E1DFDD"/>
    </w:rPr>
  </w:style>
  <w:style w:type="character" w:customStyle="1" w:styleId="highlight">
    <w:name w:val="highlight"/>
    <w:basedOn w:val="a0"/>
    <w:rsid w:val="00F43303"/>
  </w:style>
  <w:style w:type="paragraph" w:customStyle="1" w:styleId="Default">
    <w:name w:val="Default"/>
    <w:rsid w:val="00715BD6"/>
    <w:pPr>
      <w:widowControl w:val="0"/>
      <w:autoSpaceDE w:val="0"/>
      <w:autoSpaceDN w:val="0"/>
      <w:adjustRightInd w:val="0"/>
    </w:pPr>
    <w:rPr>
      <w:rFonts w:ascii="Times" w:hAnsi="Times" w:cs="Times"/>
      <w:color w:val="000000"/>
    </w:rPr>
  </w:style>
  <w:style w:type="character" w:styleId="ad">
    <w:name w:val="FollowedHyperlink"/>
    <w:basedOn w:val="a0"/>
    <w:uiPriority w:val="99"/>
    <w:semiHidden/>
    <w:unhideWhenUsed/>
    <w:rsid w:val="001A7019"/>
    <w:rPr>
      <w:color w:val="954F72" w:themeColor="followedHyperlink"/>
      <w:u w:val="single"/>
    </w:rPr>
  </w:style>
  <w:style w:type="character" w:customStyle="1" w:styleId="UnresolvedMention3">
    <w:name w:val="Unresolved Mention3"/>
    <w:basedOn w:val="a0"/>
    <w:uiPriority w:val="99"/>
    <w:semiHidden/>
    <w:unhideWhenUsed/>
    <w:rsid w:val="003A1E39"/>
    <w:rPr>
      <w:color w:val="605E5C"/>
      <w:shd w:val="clear" w:color="auto" w:fill="E1DFDD"/>
    </w:rPr>
  </w:style>
  <w:style w:type="character" w:styleId="ae">
    <w:name w:val="line number"/>
    <w:basedOn w:val="a0"/>
    <w:uiPriority w:val="99"/>
    <w:semiHidden/>
    <w:unhideWhenUsed/>
    <w:rsid w:val="004075FC"/>
  </w:style>
  <w:style w:type="character" w:customStyle="1" w:styleId="UnresolvedMention4">
    <w:name w:val="Unresolved Mention4"/>
    <w:basedOn w:val="a0"/>
    <w:uiPriority w:val="99"/>
    <w:semiHidden/>
    <w:unhideWhenUsed/>
    <w:rsid w:val="00C12D4A"/>
    <w:rPr>
      <w:color w:val="605E5C"/>
      <w:shd w:val="clear" w:color="auto" w:fill="E1DFDD"/>
    </w:rPr>
  </w:style>
  <w:style w:type="character" w:customStyle="1" w:styleId="UnresolvedMention5">
    <w:name w:val="Unresolved Mention5"/>
    <w:basedOn w:val="a0"/>
    <w:uiPriority w:val="99"/>
    <w:semiHidden/>
    <w:unhideWhenUsed/>
    <w:rsid w:val="00A90BA4"/>
    <w:rPr>
      <w:color w:val="605E5C"/>
      <w:shd w:val="clear" w:color="auto" w:fill="E1DFDD"/>
    </w:rPr>
  </w:style>
  <w:style w:type="paragraph" w:styleId="af">
    <w:name w:val="List Paragraph"/>
    <w:basedOn w:val="a"/>
    <w:uiPriority w:val="34"/>
    <w:qFormat/>
    <w:rsid w:val="00721F4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1A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16F17"/>
    <w:pPr>
      <w:spacing w:before="100" w:beforeAutospacing="1" w:after="100" w:afterAutospacing="1"/>
    </w:pPr>
  </w:style>
  <w:style w:type="character" w:customStyle="1" w:styleId="Char">
    <w:name w:val="普通(网站) Char"/>
    <w:basedOn w:val="a0"/>
    <w:link w:val="a3"/>
    <w:uiPriority w:val="99"/>
    <w:rsid w:val="00816F17"/>
    <w:rPr>
      <w:rFonts w:ascii="Times New Roman" w:eastAsia="Times New Roman" w:hAnsi="Times New Roman" w:cs="Times New Roman"/>
    </w:rPr>
  </w:style>
  <w:style w:type="paragraph" w:customStyle="1" w:styleId="EndNoteBibliographyTitle">
    <w:name w:val="EndNote Bibliography Title"/>
    <w:basedOn w:val="a"/>
    <w:link w:val="EndNoteBibliographyTitleChar"/>
    <w:rsid w:val="00BD1BEE"/>
    <w:pPr>
      <w:jc w:val="center"/>
    </w:pPr>
    <w:rPr>
      <w:rFonts w:ascii="Calibri" w:eastAsiaTheme="minorEastAsia" w:hAnsi="Calibri" w:cs="Calibri"/>
    </w:rPr>
  </w:style>
  <w:style w:type="character" w:customStyle="1" w:styleId="EndNoteBibliographyTitleChar">
    <w:name w:val="EndNote Bibliography Title Char"/>
    <w:basedOn w:val="Char"/>
    <w:link w:val="EndNoteBibliographyTitle"/>
    <w:rsid w:val="00BD1BEE"/>
    <w:rPr>
      <w:rFonts w:ascii="Calibri" w:eastAsia="Times New Roman" w:hAnsi="Calibri" w:cs="Calibri"/>
    </w:rPr>
  </w:style>
  <w:style w:type="paragraph" w:customStyle="1" w:styleId="EndNoteBibliography">
    <w:name w:val="EndNote Bibliography"/>
    <w:basedOn w:val="a"/>
    <w:link w:val="EndNoteBibliographyChar"/>
    <w:rsid w:val="00BD1BEE"/>
    <w:rPr>
      <w:rFonts w:ascii="Calibri" w:eastAsiaTheme="minorEastAsia" w:hAnsi="Calibri" w:cs="Calibri"/>
    </w:rPr>
  </w:style>
  <w:style w:type="character" w:customStyle="1" w:styleId="EndNoteBibliographyChar">
    <w:name w:val="EndNote Bibliography Char"/>
    <w:basedOn w:val="Char"/>
    <w:link w:val="EndNoteBibliography"/>
    <w:rsid w:val="00BD1BEE"/>
    <w:rPr>
      <w:rFonts w:ascii="Calibri" w:eastAsia="Times New Roman" w:hAnsi="Calibri" w:cs="Calibri"/>
    </w:rPr>
  </w:style>
  <w:style w:type="character" w:styleId="a4">
    <w:name w:val="Hyperlink"/>
    <w:basedOn w:val="a0"/>
    <w:uiPriority w:val="99"/>
    <w:unhideWhenUsed/>
    <w:rsid w:val="004D08FB"/>
    <w:rPr>
      <w:color w:val="0563C1" w:themeColor="hyperlink"/>
      <w:u w:val="single"/>
    </w:rPr>
  </w:style>
  <w:style w:type="character" w:customStyle="1" w:styleId="UnresolvedMention1">
    <w:name w:val="Unresolved Mention1"/>
    <w:basedOn w:val="a0"/>
    <w:uiPriority w:val="99"/>
    <w:semiHidden/>
    <w:unhideWhenUsed/>
    <w:rsid w:val="004D08FB"/>
    <w:rPr>
      <w:color w:val="605E5C"/>
      <w:shd w:val="clear" w:color="auto" w:fill="E1DFDD"/>
    </w:rPr>
  </w:style>
  <w:style w:type="paragraph" w:styleId="a5">
    <w:name w:val="header"/>
    <w:basedOn w:val="a"/>
    <w:link w:val="Char0"/>
    <w:uiPriority w:val="99"/>
    <w:unhideWhenUsed/>
    <w:rsid w:val="0028038B"/>
    <w:pPr>
      <w:tabs>
        <w:tab w:val="center" w:pos="4680"/>
        <w:tab w:val="right" w:pos="9360"/>
      </w:tabs>
    </w:pPr>
  </w:style>
  <w:style w:type="character" w:customStyle="1" w:styleId="Char0">
    <w:name w:val="页眉 Char"/>
    <w:basedOn w:val="a0"/>
    <w:link w:val="a5"/>
    <w:uiPriority w:val="99"/>
    <w:rsid w:val="0028038B"/>
    <w:rPr>
      <w:rFonts w:ascii="Times New Roman" w:eastAsia="Times New Roman" w:hAnsi="Times New Roman" w:cs="Times New Roman"/>
    </w:rPr>
  </w:style>
  <w:style w:type="paragraph" w:styleId="a6">
    <w:name w:val="footer"/>
    <w:basedOn w:val="a"/>
    <w:link w:val="Char1"/>
    <w:uiPriority w:val="99"/>
    <w:unhideWhenUsed/>
    <w:rsid w:val="0028038B"/>
    <w:pPr>
      <w:tabs>
        <w:tab w:val="center" w:pos="4680"/>
        <w:tab w:val="right" w:pos="9360"/>
      </w:tabs>
    </w:pPr>
  </w:style>
  <w:style w:type="character" w:customStyle="1" w:styleId="Char1">
    <w:name w:val="页脚 Char"/>
    <w:basedOn w:val="a0"/>
    <w:link w:val="a6"/>
    <w:uiPriority w:val="99"/>
    <w:rsid w:val="0028038B"/>
    <w:rPr>
      <w:rFonts w:ascii="Times New Roman" w:eastAsia="Times New Roman" w:hAnsi="Times New Roman" w:cs="Times New Roman"/>
    </w:rPr>
  </w:style>
  <w:style w:type="character" w:styleId="a7">
    <w:name w:val="page number"/>
    <w:basedOn w:val="a0"/>
    <w:uiPriority w:val="99"/>
    <w:semiHidden/>
    <w:unhideWhenUsed/>
    <w:rsid w:val="0028038B"/>
  </w:style>
  <w:style w:type="character" w:customStyle="1" w:styleId="apple-converted-space">
    <w:name w:val="apple-converted-space"/>
    <w:basedOn w:val="a0"/>
    <w:rsid w:val="009B7BC4"/>
  </w:style>
  <w:style w:type="character" w:styleId="a8">
    <w:name w:val="annotation reference"/>
    <w:basedOn w:val="a0"/>
    <w:uiPriority w:val="99"/>
    <w:semiHidden/>
    <w:unhideWhenUsed/>
    <w:rsid w:val="00706E8E"/>
    <w:rPr>
      <w:sz w:val="18"/>
      <w:szCs w:val="18"/>
    </w:rPr>
  </w:style>
  <w:style w:type="paragraph" w:styleId="a9">
    <w:name w:val="annotation text"/>
    <w:basedOn w:val="a"/>
    <w:link w:val="Char2"/>
    <w:uiPriority w:val="99"/>
    <w:semiHidden/>
    <w:unhideWhenUsed/>
    <w:rsid w:val="00706E8E"/>
  </w:style>
  <w:style w:type="character" w:customStyle="1" w:styleId="Char2">
    <w:name w:val="批注文字 Char"/>
    <w:basedOn w:val="a0"/>
    <w:link w:val="a9"/>
    <w:uiPriority w:val="99"/>
    <w:semiHidden/>
    <w:rsid w:val="00706E8E"/>
    <w:rPr>
      <w:rFonts w:ascii="Times New Roman" w:eastAsia="Times New Roman" w:hAnsi="Times New Roman" w:cs="Times New Roman"/>
    </w:rPr>
  </w:style>
  <w:style w:type="paragraph" w:styleId="aa">
    <w:name w:val="annotation subject"/>
    <w:basedOn w:val="a9"/>
    <w:next w:val="a9"/>
    <w:link w:val="Char3"/>
    <w:uiPriority w:val="99"/>
    <w:semiHidden/>
    <w:unhideWhenUsed/>
    <w:rsid w:val="00706E8E"/>
    <w:rPr>
      <w:b/>
      <w:bCs/>
    </w:rPr>
  </w:style>
  <w:style w:type="character" w:customStyle="1" w:styleId="Char3">
    <w:name w:val="批注主题 Char"/>
    <w:basedOn w:val="Char2"/>
    <w:link w:val="aa"/>
    <w:uiPriority w:val="99"/>
    <w:semiHidden/>
    <w:rsid w:val="00706E8E"/>
    <w:rPr>
      <w:rFonts w:ascii="Times New Roman" w:eastAsia="Times New Roman" w:hAnsi="Times New Roman" w:cs="Times New Roman"/>
      <w:b/>
      <w:bCs/>
    </w:rPr>
  </w:style>
  <w:style w:type="paragraph" w:styleId="ab">
    <w:name w:val="Balloon Text"/>
    <w:basedOn w:val="a"/>
    <w:link w:val="Char4"/>
    <w:uiPriority w:val="99"/>
    <w:semiHidden/>
    <w:unhideWhenUsed/>
    <w:rsid w:val="00706E8E"/>
    <w:rPr>
      <w:rFonts w:asciiTheme="majorHAnsi" w:eastAsiaTheme="majorEastAsia" w:hAnsiTheme="majorHAnsi" w:cstheme="majorBidi"/>
      <w:sz w:val="18"/>
      <w:szCs w:val="18"/>
    </w:rPr>
  </w:style>
  <w:style w:type="character" w:customStyle="1" w:styleId="Char4">
    <w:name w:val="批注框文本 Char"/>
    <w:basedOn w:val="a0"/>
    <w:link w:val="ab"/>
    <w:uiPriority w:val="99"/>
    <w:semiHidden/>
    <w:rsid w:val="00706E8E"/>
    <w:rPr>
      <w:rFonts w:asciiTheme="majorHAnsi" w:eastAsiaTheme="majorEastAsia" w:hAnsiTheme="majorHAnsi" w:cstheme="majorBidi"/>
      <w:sz w:val="18"/>
      <w:szCs w:val="18"/>
    </w:rPr>
  </w:style>
  <w:style w:type="paragraph" w:styleId="ac">
    <w:name w:val="Revision"/>
    <w:hidden/>
    <w:uiPriority w:val="99"/>
    <w:semiHidden/>
    <w:rsid w:val="001E1446"/>
    <w:rPr>
      <w:rFonts w:ascii="Times New Roman" w:eastAsia="Times New Roman" w:hAnsi="Times New Roman" w:cs="Times New Roman"/>
    </w:rPr>
  </w:style>
  <w:style w:type="character" w:customStyle="1" w:styleId="UnresolvedMention2">
    <w:name w:val="Unresolved Mention2"/>
    <w:basedOn w:val="a0"/>
    <w:uiPriority w:val="99"/>
    <w:semiHidden/>
    <w:unhideWhenUsed/>
    <w:rsid w:val="001B46B1"/>
    <w:rPr>
      <w:color w:val="605E5C"/>
      <w:shd w:val="clear" w:color="auto" w:fill="E1DFDD"/>
    </w:rPr>
  </w:style>
  <w:style w:type="character" w:customStyle="1" w:styleId="highlight">
    <w:name w:val="highlight"/>
    <w:basedOn w:val="a0"/>
    <w:rsid w:val="00F43303"/>
  </w:style>
  <w:style w:type="paragraph" w:customStyle="1" w:styleId="Default">
    <w:name w:val="Default"/>
    <w:rsid w:val="00715BD6"/>
    <w:pPr>
      <w:widowControl w:val="0"/>
      <w:autoSpaceDE w:val="0"/>
      <w:autoSpaceDN w:val="0"/>
      <w:adjustRightInd w:val="0"/>
    </w:pPr>
    <w:rPr>
      <w:rFonts w:ascii="Times" w:hAnsi="Times" w:cs="Times"/>
      <w:color w:val="000000"/>
    </w:rPr>
  </w:style>
  <w:style w:type="character" w:styleId="ad">
    <w:name w:val="FollowedHyperlink"/>
    <w:basedOn w:val="a0"/>
    <w:uiPriority w:val="99"/>
    <w:semiHidden/>
    <w:unhideWhenUsed/>
    <w:rsid w:val="001A7019"/>
    <w:rPr>
      <w:color w:val="954F72" w:themeColor="followedHyperlink"/>
      <w:u w:val="single"/>
    </w:rPr>
  </w:style>
  <w:style w:type="character" w:customStyle="1" w:styleId="UnresolvedMention3">
    <w:name w:val="Unresolved Mention3"/>
    <w:basedOn w:val="a0"/>
    <w:uiPriority w:val="99"/>
    <w:semiHidden/>
    <w:unhideWhenUsed/>
    <w:rsid w:val="003A1E39"/>
    <w:rPr>
      <w:color w:val="605E5C"/>
      <w:shd w:val="clear" w:color="auto" w:fill="E1DFDD"/>
    </w:rPr>
  </w:style>
  <w:style w:type="character" w:styleId="ae">
    <w:name w:val="line number"/>
    <w:basedOn w:val="a0"/>
    <w:uiPriority w:val="99"/>
    <w:semiHidden/>
    <w:unhideWhenUsed/>
    <w:rsid w:val="004075FC"/>
  </w:style>
  <w:style w:type="character" w:customStyle="1" w:styleId="UnresolvedMention4">
    <w:name w:val="Unresolved Mention4"/>
    <w:basedOn w:val="a0"/>
    <w:uiPriority w:val="99"/>
    <w:semiHidden/>
    <w:unhideWhenUsed/>
    <w:rsid w:val="00C12D4A"/>
    <w:rPr>
      <w:color w:val="605E5C"/>
      <w:shd w:val="clear" w:color="auto" w:fill="E1DFDD"/>
    </w:rPr>
  </w:style>
  <w:style w:type="character" w:customStyle="1" w:styleId="UnresolvedMention5">
    <w:name w:val="Unresolved Mention5"/>
    <w:basedOn w:val="a0"/>
    <w:uiPriority w:val="99"/>
    <w:semiHidden/>
    <w:unhideWhenUsed/>
    <w:rsid w:val="00A90BA4"/>
    <w:rPr>
      <w:color w:val="605E5C"/>
      <w:shd w:val="clear" w:color="auto" w:fill="E1DFDD"/>
    </w:rPr>
  </w:style>
  <w:style w:type="paragraph" w:styleId="af">
    <w:name w:val="List Paragraph"/>
    <w:basedOn w:val="a"/>
    <w:uiPriority w:val="34"/>
    <w:qFormat/>
    <w:rsid w:val="00721F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460">
      <w:bodyDiv w:val="1"/>
      <w:marLeft w:val="0"/>
      <w:marRight w:val="0"/>
      <w:marTop w:val="0"/>
      <w:marBottom w:val="0"/>
      <w:divBdr>
        <w:top w:val="none" w:sz="0" w:space="0" w:color="auto"/>
        <w:left w:val="none" w:sz="0" w:space="0" w:color="auto"/>
        <w:bottom w:val="none" w:sz="0" w:space="0" w:color="auto"/>
        <w:right w:val="none" w:sz="0" w:space="0" w:color="auto"/>
      </w:divBdr>
    </w:div>
    <w:div w:id="32777188">
      <w:bodyDiv w:val="1"/>
      <w:marLeft w:val="0"/>
      <w:marRight w:val="0"/>
      <w:marTop w:val="0"/>
      <w:marBottom w:val="0"/>
      <w:divBdr>
        <w:top w:val="none" w:sz="0" w:space="0" w:color="auto"/>
        <w:left w:val="none" w:sz="0" w:space="0" w:color="auto"/>
        <w:bottom w:val="none" w:sz="0" w:space="0" w:color="auto"/>
        <w:right w:val="none" w:sz="0" w:space="0" w:color="auto"/>
      </w:divBdr>
    </w:div>
    <w:div w:id="64769540">
      <w:bodyDiv w:val="1"/>
      <w:marLeft w:val="0"/>
      <w:marRight w:val="0"/>
      <w:marTop w:val="0"/>
      <w:marBottom w:val="0"/>
      <w:divBdr>
        <w:top w:val="none" w:sz="0" w:space="0" w:color="auto"/>
        <w:left w:val="none" w:sz="0" w:space="0" w:color="auto"/>
        <w:bottom w:val="none" w:sz="0" w:space="0" w:color="auto"/>
        <w:right w:val="none" w:sz="0" w:space="0" w:color="auto"/>
      </w:divBdr>
      <w:divsChild>
        <w:div w:id="1143042740">
          <w:marLeft w:val="0"/>
          <w:marRight w:val="0"/>
          <w:marTop w:val="0"/>
          <w:marBottom w:val="0"/>
          <w:divBdr>
            <w:top w:val="none" w:sz="0" w:space="0" w:color="auto"/>
            <w:left w:val="none" w:sz="0" w:space="0" w:color="auto"/>
            <w:bottom w:val="none" w:sz="0" w:space="0" w:color="auto"/>
            <w:right w:val="none" w:sz="0" w:space="0" w:color="auto"/>
          </w:divBdr>
          <w:divsChild>
            <w:div w:id="513811690">
              <w:marLeft w:val="0"/>
              <w:marRight w:val="0"/>
              <w:marTop w:val="0"/>
              <w:marBottom w:val="0"/>
              <w:divBdr>
                <w:top w:val="none" w:sz="0" w:space="0" w:color="auto"/>
                <w:left w:val="none" w:sz="0" w:space="0" w:color="auto"/>
                <w:bottom w:val="none" w:sz="0" w:space="0" w:color="auto"/>
                <w:right w:val="none" w:sz="0" w:space="0" w:color="auto"/>
              </w:divBdr>
              <w:divsChild>
                <w:div w:id="4525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297">
      <w:bodyDiv w:val="1"/>
      <w:marLeft w:val="0"/>
      <w:marRight w:val="0"/>
      <w:marTop w:val="0"/>
      <w:marBottom w:val="0"/>
      <w:divBdr>
        <w:top w:val="none" w:sz="0" w:space="0" w:color="auto"/>
        <w:left w:val="none" w:sz="0" w:space="0" w:color="auto"/>
        <w:bottom w:val="none" w:sz="0" w:space="0" w:color="auto"/>
        <w:right w:val="none" w:sz="0" w:space="0" w:color="auto"/>
      </w:divBdr>
      <w:divsChild>
        <w:div w:id="914818522">
          <w:marLeft w:val="0"/>
          <w:marRight w:val="0"/>
          <w:marTop w:val="0"/>
          <w:marBottom w:val="0"/>
          <w:divBdr>
            <w:top w:val="none" w:sz="0" w:space="0" w:color="auto"/>
            <w:left w:val="none" w:sz="0" w:space="0" w:color="auto"/>
            <w:bottom w:val="none" w:sz="0" w:space="0" w:color="auto"/>
            <w:right w:val="none" w:sz="0" w:space="0" w:color="auto"/>
          </w:divBdr>
        </w:div>
      </w:divsChild>
    </w:div>
    <w:div w:id="100300366">
      <w:bodyDiv w:val="1"/>
      <w:marLeft w:val="0"/>
      <w:marRight w:val="0"/>
      <w:marTop w:val="0"/>
      <w:marBottom w:val="0"/>
      <w:divBdr>
        <w:top w:val="none" w:sz="0" w:space="0" w:color="auto"/>
        <w:left w:val="none" w:sz="0" w:space="0" w:color="auto"/>
        <w:bottom w:val="none" w:sz="0" w:space="0" w:color="auto"/>
        <w:right w:val="none" w:sz="0" w:space="0" w:color="auto"/>
      </w:divBdr>
    </w:div>
    <w:div w:id="112943597">
      <w:bodyDiv w:val="1"/>
      <w:marLeft w:val="0"/>
      <w:marRight w:val="0"/>
      <w:marTop w:val="0"/>
      <w:marBottom w:val="0"/>
      <w:divBdr>
        <w:top w:val="none" w:sz="0" w:space="0" w:color="auto"/>
        <w:left w:val="none" w:sz="0" w:space="0" w:color="auto"/>
        <w:bottom w:val="none" w:sz="0" w:space="0" w:color="auto"/>
        <w:right w:val="none" w:sz="0" w:space="0" w:color="auto"/>
      </w:divBdr>
      <w:divsChild>
        <w:div w:id="334112704">
          <w:marLeft w:val="0"/>
          <w:marRight w:val="0"/>
          <w:marTop w:val="0"/>
          <w:marBottom w:val="0"/>
          <w:divBdr>
            <w:top w:val="none" w:sz="0" w:space="0" w:color="auto"/>
            <w:left w:val="none" w:sz="0" w:space="0" w:color="auto"/>
            <w:bottom w:val="none" w:sz="0" w:space="0" w:color="auto"/>
            <w:right w:val="none" w:sz="0" w:space="0" w:color="auto"/>
          </w:divBdr>
          <w:divsChild>
            <w:div w:id="1061367178">
              <w:marLeft w:val="0"/>
              <w:marRight w:val="0"/>
              <w:marTop w:val="0"/>
              <w:marBottom w:val="0"/>
              <w:divBdr>
                <w:top w:val="none" w:sz="0" w:space="0" w:color="auto"/>
                <w:left w:val="none" w:sz="0" w:space="0" w:color="auto"/>
                <w:bottom w:val="none" w:sz="0" w:space="0" w:color="auto"/>
                <w:right w:val="none" w:sz="0" w:space="0" w:color="auto"/>
              </w:divBdr>
              <w:divsChild>
                <w:div w:id="180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311">
      <w:bodyDiv w:val="1"/>
      <w:marLeft w:val="0"/>
      <w:marRight w:val="0"/>
      <w:marTop w:val="0"/>
      <w:marBottom w:val="0"/>
      <w:divBdr>
        <w:top w:val="none" w:sz="0" w:space="0" w:color="auto"/>
        <w:left w:val="none" w:sz="0" w:space="0" w:color="auto"/>
        <w:bottom w:val="none" w:sz="0" w:space="0" w:color="auto"/>
        <w:right w:val="none" w:sz="0" w:space="0" w:color="auto"/>
      </w:divBdr>
    </w:div>
    <w:div w:id="174737067">
      <w:bodyDiv w:val="1"/>
      <w:marLeft w:val="0"/>
      <w:marRight w:val="0"/>
      <w:marTop w:val="0"/>
      <w:marBottom w:val="0"/>
      <w:divBdr>
        <w:top w:val="none" w:sz="0" w:space="0" w:color="auto"/>
        <w:left w:val="none" w:sz="0" w:space="0" w:color="auto"/>
        <w:bottom w:val="none" w:sz="0" w:space="0" w:color="auto"/>
        <w:right w:val="none" w:sz="0" w:space="0" w:color="auto"/>
      </w:divBdr>
    </w:div>
    <w:div w:id="183057770">
      <w:bodyDiv w:val="1"/>
      <w:marLeft w:val="0"/>
      <w:marRight w:val="0"/>
      <w:marTop w:val="0"/>
      <w:marBottom w:val="0"/>
      <w:divBdr>
        <w:top w:val="none" w:sz="0" w:space="0" w:color="auto"/>
        <w:left w:val="none" w:sz="0" w:space="0" w:color="auto"/>
        <w:bottom w:val="none" w:sz="0" w:space="0" w:color="auto"/>
        <w:right w:val="none" w:sz="0" w:space="0" w:color="auto"/>
      </w:divBdr>
    </w:div>
    <w:div w:id="200827350">
      <w:bodyDiv w:val="1"/>
      <w:marLeft w:val="0"/>
      <w:marRight w:val="0"/>
      <w:marTop w:val="0"/>
      <w:marBottom w:val="0"/>
      <w:divBdr>
        <w:top w:val="none" w:sz="0" w:space="0" w:color="auto"/>
        <w:left w:val="none" w:sz="0" w:space="0" w:color="auto"/>
        <w:bottom w:val="none" w:sz="0" w:space="0" w:color="auto"/>
        <w:right w:val="none" w:sz="0" w:space="0" w:color="auto"/>
      </w:divBdr>
      <w:divsChild>
        <w:div w:id="1460149073">
          <w:marLeft w:val="0"/>
          <w:marRight w:val="0"/>
          <w:marTop w:val="0"/>
          <w:marBottom w:val="0"/>
          <w:divBdr>
            <w:top w:val="none" w:sz="0" w:space="0" w:color="auto"/>
            <w:left w:val="none" w:sz="0" w:space="0" w:color="auto"/>
            <w:bottom w:val="none" w:sz="0" w:space="0" w:color="auto"/>
            <w:right w:val="none" w:sz="0" w:space="0" w:color="auto"/>
          </w:divBdr>
          <w:divsChild>
            <w:div w:id="1885293445">
              <w:marLeft w:val="0"/>
              <w:marRight w:val="0"/>
              <w:marTop w:val="0"/>
              <w:marBottom w:val="0"/>
              <w:divBdr>
                <w:top w:val="none" w:sz="0" w:space="0" w:color="auto"/>
                <w:left w:val="none" w:sz="0" w:space="0" w:color="auto"/>
                <w:bottom w:val="none" w:sz="0" w:space="0" w:color="auto"/>
                <w:right w:val="none" w:sz="0" w:space="0" w:color="auto"/>
              </w:divBdr>
              <w:divsChild>
                <w:div w:id="893082089">
                  <w:marLeft w:val="0"/>
                  <w:marRight w:val="0"/>
                  <w:marTop w:val="0"/>
                  <w:marBottom w:val="0"/>
                  <w:divBdr>
                    <w:top w:val="none" w:sz="0" w:space="0" w:color="auto"/>
                    <w:left w:val="none" w:sz="0" w:space="0" w:color="auto"/>
                    <w:bottom w:val="none" w:sz="0" w:space="0" w:color="auto"/>
                    <w:right w:val="none" w:sz="0" w:space="0" w:color="auto"/>
                  </w:divBdr>
                  <w:divsChild>
                    <w:div w:id="21344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8151">
      <w:bodyDiv w:val="1"/>
      <w:marLeft w:val="0"/>
      <w:marRight w:val="0"/>
      <w:marTop w:val="0"/>
      <w:marBottom w:val="0"/>
      <w:divBdr>
        <w:top w:val="none" w:sz="0" w:space="0" w:color="auto"/>
        <w:left w:val="none" w:sz="0" w:space="0" w:color="auto"/>
        <w:bottom w:val="none" w:sz="0" w:space="0" w:color="auto"/>
        <w:right w:val="none" w:sz="0" w:space="0" w:color="auto"/>
      </w:divBdr>
    </w:div>
    <w:div w:id="259995511">
      <w:bodyDiv w:val="1"/>
      <w:marLeft w:val="0"/>
      <w:marRight w:val="0"/>
      <w:marTop w:val="0"/>
      <w:marBottom w:val="0"/>
      <w:divBdr>
        <w:top w:val="none" w:sz="0" w:space="0" w:color="auto"/>
        <w:left w:val="none" w:sz="0" w:space="0" w:color="auto"/>
        <w:bottom w:val="none" w:sz="0" w:space="0" w:color="auto"/>
        <w:right w:val="none" w:sz="0" w:space="0" w:color="auto"/>
      </w:divBdr>
      <w:divsChild>
        <w:div w:id="303244371">
          <w:marLeft w:val="0"/>
          <w:marRight w:val="0"/>
          <w:marTop w:val="0"/>
          <w:marBottom w:val="0"/>
          <w:divBdr>
            <w:top w:val="none" w:sz="0" w:space="0" w:color="auto"/>
            <w:left w:val="none" w:sz="0" w:space="0" w:color="auto"/>
            <w:bottom w:val="none" w:sz="0" w:space="0" w:color="auto"/>
            <w:right w:val="none" w:sz="0" w:space="0" w:color="auto"/>
          </w:divBdr>
          <w:divsChild>
            <w:div w:id="27415919">
              <w:marLeft w:val="0"/>
              <w:marRight w:val="0"/>
              <w:marTop w:val="0"/>
              <w:marBottom w:val="0"/>
              <w:divBdr>
                <w:top w:val="none" w:sz="0" w:space="0" w:color="auto"/>
                <w:left w:val="none" w:sz="0" w:space="0" w:color="auto"/>
                <w:bottom w:val="none" w:sz="0" w:space="0" w:color="auto"/>
                <w:right w:val="none" w:sz="0" w:space="0" w:color="auto"/>
              </w:divBdr>
              <w:divsChild>
                <w:div w:id="62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094">
      <w:bodyDiv w:val="1"/>
      <w:marLeft w:val="0"/>
      <w:marRight w:val="0"/>
      <w:marTop w:val="0"/>
      <w:marBottom w:val="0"/>
      <w:divBdr>
        <w:top w:val="none" w:sz="0" w:space="0" w:color="auto"/>
        <w:left w:val="none" w:sz="0" w:space="0" w:color="auto"/>
        <w:bottom w:val="none" w:sz="0" w:space="0" w:color="auto"/>
        <w:right w:val="none" w:sz="0" w:space="0" w:color="auto"/>
      </w:divBdr>
    </w:div>
    <w:div w:id="275527135">
      <w:bodyDiv w:val="1"/>
      <w:marLeft w:val="0"/>
      <w:marRight w:val="0"/>
      <w:marTop w:val="0"/>
      <w:marBottom w:val="0"/>
      <w:divBdr>
        <w:top w:val="none" w:sz="0" w:space="0" w:color="auto"/>
        <w:left w:val="none" w:sz="0" w:space="0" w:color="auto"/>
        <w:bottom w:val="none" w:sz="0" w:space="0" w:color="auto"/>
        <w:right w:val="none" w:sz="0" w:space="0" w:color="auto"/>
      </w:divBdr>
    </w:div>
    <w:div w:id="288972453">
      <w:bodyDiv w:val="1"/>
      <w:marLeft w:val="0"/>
      <w:marRight w:val="0"/>
      <w:marTop w:val="0"/>
      <w:marBottom w:val="0"/>
      <w:divBdr>
        <w:top w:val="none" w:sz="0" w:space="0" w:color="auto"/>
        <w:left w:val="none" w:sz="0" w:space="0" w:color="auto"/>
        <w:bottom w:val="none" w:sz="0" w:space="0" w:color="auto"/>
        <w:right w:val="none" w:sz="0" w:space="0" w:color="auto"/>
      </w:divBdr>
    </w:div>
    <w:div w:id="327486234">
      <w:bodyDiv w:val="1"/>
      <w:marLeft w:val="0"/>
      <w:marRight w:val="0"/>
      <w:marTop w:val="0"/>
      <w:marBottom w:val="0"/>
      <w:divBdr>
        <w:top w:val="none" w:sz="0" w:space="0" w:color="auto"/>
        <w:left w:val="none" w:sz="0" w:space="0" w:color="auto"/>
        <w:bottom w:val="none" w:sz="0" w:space="0" w:color="auto"/>
        <w:right w:val="none" w:sz="0" w:space="0" w:color="auto"/>
      </w:divBdr>
    </w:div>
    <w:div w:id="348945703">
      <w:bodyDiv w:val="1"/>
      <w:marLeft w:val="0"/>
      <w:marRight w:val="0"/>
      <w:marTop w:val="0"/>
      <w:marBottom w:val="0"/>
      <w:divBdr>
        <w:top w:val="none" w:sz="0" w:space="0" w:color="auto"/>
        <w:left w:val="none" w:sz="0" w:space="0" w:color="auto"/>
        <w:bottom w:val="none" w:sz="0" w:space="0" w:color="auto"/>
        <w:right w:val="none" w:sz="0" w:space="0" w:color="auto"/>
      </w:divBdr>
    </w:div>
    <w:div w:id="358707086">
      <w:bodyDiv w:val="1"/>
      <w:marLeft w:val="0"/>
      <w:marRight w:val="0"/>
      <w:marTop w:val="0"/>
      <w:marBottom w:val="0"/>
      <w:divBdr>
        <w:top w:val="none" w:sz="0" w:space="0" w:color="auto"/>
        <w:left w:val="none" w:sz="0" w:space="0" w:color="auto"/>
        <w:bottom w:val="none" w:sz="0" w:space="0" w:color="auto"/>
        <w:right w:val="none" w:sz="0" w:space="0" w:color="auto"/>
      </w:divBdr>
    </w:div>
    <w:div w:id="365329626">
      <w:bodyDiv w:val="1"/>
      <w:marLeft w:val="0"/>
      <w:marRight w:val="0"/>
      <w:marTop w:val="0"/>
      <w:marBottom w:val="0"/>
      <w:divBdr>
        <w:top w:val="none" w:sz="0" w:space="0" w:color="auto"/>
        <w:left w:val="none" w:sz="0" w:space="0" w:color="auto"/>
        <w:bottom w:val="none" w:sz="0" w:space="0" w:color="auto"/>
        <w:right w:val="none" w:sz="0" w:space="0" w:color="auto"/>
      </w:divBdr>
    </w:div>
    <w:div w:id="367873490">
      <w:bodyDiv w:val="1"/>
      <w:marLeft w:val="0"/>
      <w:marRight w:val="0"/>
      <w:marTop w:val="0"/>
      <w:marBottom w:val="0"/>
      <w:divBdr>
        <w:top w:val="none" w:sz="0" w:space="0" w:color="auto"/>
        <w:left w:val="none" w:sz="0" w:space="0" w:color="auto"/>
        <w:bottom w:val="none" w:sz="0" w:space="0" w:color="auto"/>
        <w:right w:val="none" w:sz="0" w:space="0" w:color="auto"/>
      </w:divBdr>
      <w:divsChild>
        <w:div w:id="1268267703">
          <w:marLeft w:val="0"/>
          <w:marRight w:val="0"/>
          <w:marTop w:val="0"/>
          <w:marBottom w:val="0"/>
          <w:divBdr>
            <w:top w:val="none" w:sz="0" w:space="0" w:color="auto"/>
            <w:left w:val="none" w:sz="0" w:space="0" w:color="auto"/>
            <w:bottom w:val="none" w:sz="0" w:space="0" w:color="auto"/>
            <w:right w:val="none" w:sz="0" w:space="0" w:color="auto"/>
          </w:divBdr>
          <w:divsChild>
            <w:div w:id="1543176658">
              <w:marLeft w:val="0"/>
              <w:marRight w:val="0"/>
              <w:marTop w:val="0"/>
              <w:marBottom w:val="0"/>
              <w:divBdr>
                <w:top w:val="none" w:sz="0" w:space="0" w:color="auto"/>
                <w:left w:val="none" w:sz="0" w:space="0" w:color="auto"/>
                <w:bottom w:val="none" w:sz="0" w:space="0" w:color="auto"/>
                <w:right w:val="none" w:sz="0" w:space="0" w:color="auto"/>
              </w:divBdr>
              <w:divsChild>
                <w:div w:id="19965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54928">
      <w:bodyDiv w:val="1"/>
      <w:marLeft w:val="0"/>
      <w:marRight w:val="0"/>
      <w:marTop w:val="0"/>
      <w:marBottom w:val="0"/>
      <w:divBdr>
        <w:top w:val="none" w:sz="0" w:space="0" w:color="auto"/>
        <w:left w:val="none" w:sz="0" w:space="0" w:color="auto"/>
        <w:bottom w:val="none" w:sz="0" w:space="0" w:color="auto"/>
        <w:right w:val="none" w:sz="0" w:space="0" w:color="auto"/>
      </w:divBdr>
      <w:divsChild>
        <w:div w:id="83839485">
          <w:marLeft w:val="0"/>
          <w:marRight w:val="0"/>
          <w:marTop w:val="0"/>
          <w:marBottom w:val="0"/>
          <w:divBdr>
            <w:top w:val="none" w:sz="0" w:space="0" w:color="auto"/>
            <w:left w:val="none" w:sz="0" w:space="0" w:color="auto"/>
            <w:bottom w:val="none" w:sz="0" w:space="0" w:color="auto"/>
            <w:right w:val="none" w:sz="0" w:space="0" w:color="auto"/>
          </w:divBdr>
          <w:divsChild>
            <w:div w:id="2143693877">
              <w:marLeft w:val="0"/>
              <w:marRight w:val="0"/>
              <w:marTop w:val="0"/>
              <w:marBottom w:val="0"/>
              <w:divBdr>
                <w:top w:val="none" w:sz="0" w:space="0" w:color="auto"/>
                <w:left w:val="none" w:sz="0" w:space="0" w:color="auto"/>
                <w:bottom w:val="none" w:sz="0" w:space="0" w:color="auto"/>
                <w:right w:val="none" w:sz="0" w:space="0" w:color="auto"/>
              </w:divBdr>
              <w:divsChild>
                <w:div w:id="2609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7466">
      <w:bodyDiv w:val="1"/>
      <w:marLeft w:val="0"/>
      <w:marRight w:val="0"/>
      <w:marTop w:val="0"/>
      <w:marBottom w:val="0"/>
      <w:divBdr>
        <w:top w:val="none" w:sz="0" w:space="0" w:color="auto"/>
        <w:left w:val="none" w:sz="0" w:space="0" w:color="auto"/>
        <w:bottom w:val="none" w:sz="0" w:space="0" w:color="auto"/>
        <w:right w:val="none" w:sz="0" w:space="0" w:color="auto"/>
      </w:divBdr>
      <w:divsChild>
        <w:div w:id="1909489276">
          <w:marLeft w:val="0"/>
          <w:marRight w:val="0"/>
          <w:marTop w:val="0"/>
          <w:marBottom w:val="0"/>
          <w:divBdr>
            <w:top w:val="none" w:sz="0" w:space="0" w:color="auto"/>
            <w:left w:val="none" w:sz="0" w:space="0" w:color="auto"/>
            <w:bottom w:val="none" w:sz="0" w:space="0" w:color="auto"/>
            <w:right w:val="none" w:sz="0" w:space="0" w:color="auto"/>
          </w:divBdr>
          <w:divsChild>
            <w:div w:id="1729377647">
              <w:marLeft w:val="0"/>
              <w:marRight w:val="0"/>
              <w:marTop w:val="0"/>
              <w:marBottom w:val="0"/>
              <w:divBdr>
                <w:top w:val="none" w:sz="0" w:space="0" w:color="auto"/>
                <w:left w:val="none" w:sz="0" w:space="0" w:color="auto"/>
                <w:bottom w:val="none" w:sz="0" w:space="0" w:color="auto"/>
                <w:right w:val="none" w:sz="0" w:space="0" w:color="auto"/>
              </w:divBdr>
              <w:divsChild>
                <w:div w:id="3360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21478">
      <w:bodyDiv w:val="1"/>
      <w:marLeft w:val="0"/>
      <w:marRight w:val="0"/>
      <w:marTop w:val="0"/>
      <w:marBottom w:val="0"/>
      <w:divBdr>
        <w:top w:val="none" w:sz="0" w:space="0" w:color="auto"/>
        <w:left w:val="none" w:sz="0" w:space="0" w:color="auto"/>
        <w:bottom w:val="none" w:sz="0" w:space="0" w:color="auto"/>
        <w:right w:val="none" w:sz="0" w:space="0" w:color="auto"/>
      </w:divBdr>
      <w:divsChild>
        <w:div w:id="615602863">
          <w:marLeft w:val="0"/>
          <w:marRight w:val="0"/>
          <w:marTop w:val="0"/>
          <w:marBottom w:val="0"/>
          <w:divBdr>
            <w:top w:val="none" w:sz="0" w:space="0" w:color="auto"/>
            <w:left w:val="none" w:sz="0" w:space="0" w:color="auto"/>
            <w:bottom w:val="none" w:sz="0" w:space="0" w:color="auto"/>
            <w:right w:val="none" w:sz="0" w:space="0" w:color="auto"/>
          </w:divBdr>
          <w:divsChild>
            <w:div w:id="2048485598">
              <w:marLeft w:val="0"/>
              <w:marRight w:val="0"/>
              <w:marTop w:val="0"/>
              <w:marBottom w:val="0"/>
              <w:divBdr>
                <w:top w:val="none" w:sz="0" w:space="0" w:color="auto"/>
                <w:left w:val="none" w:sz="0" w:space="0" w:color="auto"/>
                <w:bottom w:val="none" w:sz="0" w:space="0" w:color="auto"/>
                <w:right w:val="none" w:sz="0" w:space="0" w:color="auto"/>
              </w:divBdr>
              <w:divsChild>
                <w:div w:id="20526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80806">
      <w:bodyDiv w:val="1"/>
      <w:marLeft w:val="0"/>
      <w:marRight w:val="0"/>
      <w:marTop w:val="0"/>
      <w:marBottom w:val="0"/>
      <w:divBdr>
        <w:top w:val="none" w:sz="0" w:space="0" w:color="auto"/>
        <w:left w:val="none" w:sz="0" w:space="0" w:color="auto"/>
        <w:bottom w:val="none" w:sz="0" w:space="0" w:color="auto"/>
        <w:right w:val="none" w:sz="0" w:space="0" w:color="auto"/>
      </w:divBdr>
      <w:divsChild>
        <w:div w:id="43799308">
          <w:marLeft w:val="0"/>
          <w:marRight w:val="0"/>
          <w:marTop w:val="0"/>
          <w:marBottom w:val="0"/>
          <w:divBdr>
            <w:top w:val="none" w:sz="0" w:space="0" w:color="auto"/>
            <w:left w:val="none" w:sz="0" w:space="0" w:color="auto"/>
            <w:bottom w:val="none" w:sz="0" w:space="0" w:color="auto"/>
            <w:right w:val="none" w:sz="0" w:space="0" w:color="auto"/>
          </w:divBdr>
          <w:divsChild>
            <w:div w:id="1310406119">
              <w:marLeft w:val="0"/>
              <w:marRight w:val="0"/>
              <w:marTop w:val="0"/>
              <w:marBottom w:val="0"/>
              <w:divBdr>
                <w:top w:val="none" w:sz="0" w:space="0" w:color="auto"/>
                <w:left w:val="none" w:sz="0" w:space="0" w:color="auto"/>
                <w:bottom w:val="none" w:sz="0" w:space="0" w:color="auto"/>
                <w:right w:val="none" w:sz="0" w:space="0" w:color="auto"/>
              </w:divBdr>
              <w:divsChild>
                <w:div w:id="454253039">
                  <w:marLeft w:val="0"/>
                  <w:marRight w:val="0"/>
                  <w:marTop w:val="0"/>
                  <w:marBottom w:val="0"/>
                  <w:divBdr>
                    <w:top w:val="none" w:sz="0" w:space="0" w:color="auto"/>
                    <w:left w:val="none" w:sz="0" w:space="0" w:color="auto"/>
                    <w:bottom w:val="none" w:sz="0" w:space="0" w:color="auto"/>
                    <w:right w:val="none" w:sz="0" w:space="0" w:color="auto"/>
                  </w:divBdr>
                  <w:divsChild>
                    <w:div w:id="2284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99879">
      <w:bodyDiv w:val="1"/>
      <w:marLeft w:val="0"/>
      <w:marRight w:val="0"/>
      <w:marTop w:val="0"/>
      <w:marBottom w:val="0"/>
      <w:divBdr>
        <w:top w:val="none" w:sz="0" w:space="0" w:color="auto"/>
        <w:left w:val="none" w:sz="0" w:space="0" w:color="auto"/>
        <w:bottom w:val="none" w:sz="0" w:space="0" w:color="auto"/>
        <w:right w:val="none" w:sz="0" w:space="0" w:color="auto"/>
      </w:divBdr>
      <w:divsChild>
        <w:div w:id="1871722040">
          <w:marLeft w:val="0"/>
          <w:marRight w:val="0"/>
          <w:marTop w:val="0"/>
          <w:marBottom w:val="0"/>
          <w:divBdr>
            <w:top w:val="none" w:sz="0" w:space="0" w:color="auto"/>
            <w:left w:val="none" w:sz="0" w:space="0" w:color="auto"/>
            <w:bottom w:val="none" w:sz="0" w:space="0" w:color="auto"/>
            <w:right w:val="none" w:sz="0" w:space="0" w:color="auto"/>
          </w:divBdr>
          <w:divsChild>
            <w:div w:id="299697565">
              <w:marLeft w:val="0"/>
              <w:marRight w:val="0"/>
              <w:marTop w:val="0"/>
              <w:marBottom w:val="0"/>
              <w:divBdr>
                <w:top w:val="none" w:sz="0" w:space="0" w:color="auto"/>
                <w:left w:val="none" w:sz="0" w:space="0" w:color="auto"/>
                <w:bottom w:val="none" w:sz="0" w:space="0" w:color="auto"/>
                <w:right w:val="none" w:sz="0" w:space="0" w:color="auto"/>
              </w:divBdr>
              <w:divsChild>
                <w:div w:id="20647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87816">
      <w:bodyDiv w:val="1"/>
      <w:marLeft w:val="0"/>
      <w:marRight w:val="0"/>
      <w:marTop w:val="0"/>
      <w:marBottom w:val="0"/>
      <w:divBdr>
        <w:top w:val="none" w:sz="0" w:space="0" w:color="auto"/>
        <w:left w:val="none" w:sz="0" w:space="0" w:color="auto"/>
        <w:bottom w:val="none" w:sz="0" w:space="0" w:color="auto"/>
        <w:right w:val="none" w:sz="0" w:space="0" w:color="auto"/>
      </w:divBdr>
      <w:divsChild>
        <w:div w:id="1920943026">
          <w:marLeft w:val="0"/>
          <w:marRight w:val="0"/>
          <w:marTop w:val="0"/>
          <w:marBottom w:val="0"/>
          <w:divBdr>
            <w:top w:val="none" w:sz="0" w:space="0" w:color="auto"/>
            <w:left w:val="none" w:sz="0" w:space="0" w:color="auto"/>
            <w:bottom w:val="none" w:sz="0" w:space="0" w:color="auto"/>
            <w:right w:val="none" w:sz="0" w:space="0" w:color="auto"/>
          </w:divBdr>
          <w:divsChild>
            <w:div w:id="1549491229">
              <w:marLeft w:val="0"/>
              <w:marRight w:val="0"/>
              <w:marTop w:val="0"/>
              <w:marBottom w:val="0"/>
              <w:divBdr>
                <w:top w:val="none" w:sz="0" w:space="0" w:color="auto"/>
                <w:left w:val="none" w:sz="0" w:space="0" w:color="auto"/>
                <w:bottom w:val="none" w:sz="0" w:space="0" w:color="auto"/>
                <w:right w:val="none" w:sz="0" w:space="0" w:color="auto"/>
              </w:divBdr>
              <w:divsChild>
                <w:div w:id="1855262620">
                  <w:marLeft w:val="0"/>
                  <w:marRight w:val="0"/>
                  <w:marTop w:val="0"/>
                  <w:marBottom w:val="0"/>
                  <w:divBdr>
                    <w:top w:val="none" w:sz="0" w:space="0" w:color="auto"/>
                    <w:left w:val="none" w:sz="0" w:space="0" w:color="auto"/>
                    <w:bottom w:val="none" w:sz="0" w:space="0" w:color="auto"/>
                    <w:right w:val="none" w:sz="0" w:space="0" w:color="auto"/>
                  </w:divBdr>
                  <w:divsChild>
                    <w:div w:id="9675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17609">
      <w:bodyDiv w:val="1"/>
      <w:marLeft w:val="0"/>
      <w:marRight w:val="0"/>
      <w:marTop w:val="0"/>
      <w:marBottom w:val="0"/>
      <w:divBdr>
        <w:top w:val="none" w:sz="0" w:space="0" w:color="auto"/>
        <w:left w:val="none" w:sz="0" w:space="0" w:color="auto"/>
        <w:bottom w:val="none" w:sz="0" w:space="0" w:color="auto"/>
        <w:right w:val="none" w:sz="0" w:space="0" w:color="auto"/>
      </w:divBdr>
    </w:div>
    <w:div w:id="480930061">
      <w:bodyDiv w:val="1"/>
      <w:marLeft w:val="0"/>
      <w:marRight w:val="0"/>
      <w:marTop w:val="0"/>
      <w:marBottom w:val="0"/>
      <w:divBdr>
        <w:top w:val="none" w:sz="0" w:space="0" w:color="auto"/>
        <w:left w:val="none" w:sz="0" w:space="0" w:color="auto"/>
        <w:bottom w:val="none" w:sz="0" w:space="0" w:color="auto"/>
        <w:right w:val="none" w:sz="0" w:space="0" w:color="auto"/>
      </w:divBdr>
      <w:divsChild>
        <w:div w:id="937718172">
          <w:marLeft w:val="0"/>
          <w:marRight w:val="0"/>
          <w:marTop w:val="0"/>
          <w:marBottom w:val="0"/>
          <w:divBdr>
            <w:top w:val="none" w:sz="0" w:space="0" w:color="auto"/>
            <w:left w:val="none" w:sz="0" w:space="0" w:color="auto"/>
            <w:bottom w:val="none" w:sz="0" w:space="0" w:color="auto"/>
            <w:right w:val="none" w:sz="0" w:space="0" w:color="auto"/>
          </w:divBdr>
          <w:divsChild>
            <w:div w:id="943802131">
              <w:marLeft w:val="0"/>
              <w:marRight w:val="0"/>
              <w:marTop w:val="0"/>
              <w:marBottom w:val="0"/>
              <w:divBdr>
                <w:top w:val="none" w:sz="0" w:space="0" w:color="auto"/>
                <w:left w:val="none" w:sz="0" w:space="0" w:color="auto"/>
                <w:bottom w:val="none" w:sz="0" w:space="0" w:color="auto"/>
                <w:right w:val="none" w:sz="0" w:space="0" w:color="auto"/>
              </w:divBdr>
              <w:divsChild>
                <w:div w:id="20328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5115">
      <w:bodyDiv w:val="1"/>
      <w:marLeft w:val="0"/>
      <w:marRight w:val="0"/>
      <w:marTop w:val="0"/>
      <w:marBottom w:val="0"/>
      <w:divBdr>
        <w:top w:val="none" w:sz="0" w:space="0" w:color="auto"/>
        <w:left w:val="none" w:sz="0" w:space="0" w:color="auto"/>
        <w:bottom w:val="none" w:sz="0" w:space="0" w:color="auto"/>
        <w:right w:val="none" w:sz="0" w:space="0" w:color="auto"/>
      </w:divBdr>
      <w:divsChild>
        <w:div w:id="555972467">
          <w:marLeft w:val="0"/>
          <w:marRight w:val="0"/>
          <w:marTop w:val="0"/>
          <w:marBottom w:val="0"/>
          <w:divBdr>
            <w:top w:val="none" w:sz="0" w:space="0" w:color="auto"/>
            <w:left w:val="none" w:sz="0" w:space="0" w:color="auto"/>
            <w:bottom w:val="none" w:sz="0" w:space="0" w:color="auto"/>
            <w:right w:val="none" w:sz="0" w:space="0" w:color="auto"/>
          </w:divBdr>
          <w:divsChild>
            <w:div w:id="600064796">
              <w:marLeft w:val="0"/>
              <w:marRight w:val="0"/>
              <w:marTop w:val="0"/>
              <w:marBottom w:val="0"/>
              <w:divBdr>
                <w:top w:val="none" w:sz="0" w:space="0" w:color="auto"/>
                <w:left w:val="none" w:sz="0" w:space="0" w:color="auto"/>
                <w:bottom w:val="none" w:sz="0" w:space="0" w:color="auto"/>
                <w:right w:val="none" w:sz="0" w:space="0" w:color="auto"/>
              </w:divBdr>
              <w:divsChild>
                <w:div w:id="11188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7049">
      <w:bodyDiv w:val="1"/>
      <w:marLeft w:val="0"/>
      <w:marRight w:val="0"/>
      <w:marTop w:val="0"/>
      <w:marBottom w:val="0"/>
      <w:divBdr>
        <w:top w:val="none" w:sz="0" w:space="0" w:color="auto"/>
        <w:left w:val="none" w:sz="0" w:space="0" w:color="auto"/>
        <w:bottom w:val="none" w:sz="0" w:space="0" w:color="auto"/>
        <w:right w:val="none" w:sz="0" w:space="0" w:color="auto"/>
      </w:divBdr>
      <w:divsChild>
        <w:div w:id="1686244220">
          <w:marLeft w:val="0"/>
          <w:marRight w:val="0"/>
          <w:marTop w:val="0"/>
          <w:marBottom w:val="0"/>
          <w:divBdr>
            <w:top w:val="none" w:sz="0" w:space="0" w:color="auto"/>
            <w:left w:val="none" w:sz="0" w:space="0" w:color="auto"/>
            <w:bottom w:val="none" w:sz="0" w:space="0" w:color="auto"/>
            <w:right w:val="none" w:sz="0" w:space="0" w:color="auto"/>
          </w:divBdr>
          <w:divsChild>
            <w:div w:id="37247889">
              <w:marLeft w:val="0"/>
              <w:marRight w:val="0"/>
              <w:marTop w:val="0"/>
              <w:marBottom w:val="0"/>
              <w:divBdr>
                <w:top w:val="none" w:sz="0" w:space="0" w:color="auto"/>
                <w:left w:val="none" w:sz="0" w:space="0" w:color="auto"/>
                <w:bottom w:val="none" w:sz="0" w:space="0" w:color="auto"/>
                <w:right w:val="none" w:sz="0" w:space="0" w:color="auto"/>
              </w:divBdr>
              <w:divsChild>
                <w:div w:id="4845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16467">
      <w:bodyDiv w:val="1"/>
      <w:marLeft w:val="0"/>
      <w:marRight w:val="0"/>
      <w:marTop w:val="0"/>
      <w:marBottom w:val="0"/>
      <w:divBdr>
        <w:top w:val="none" w:sz="0" w:space="0" w:color="auto"/>
        <w:left w:val="none" w:sz="0" w:space="0" w:color="auto"/>
        <w:bottom w:val="none" w:sz="0" w:space="0" w:color="auto"/>
        <w:right w:val="none" w:sz="0" w:space="0" w:color="auto"/>
      </w:divBdr>
    </w:div>
    <w:div w:id="626935714">
      <w:bodyDiv w:val="1"/>
      <w:marLeft w:val="0"/>
      <w:marRight w:val="0"/>
      <w:marTop w:val="0"/>
      <w:marBottom w:val="0"/>
      <w:divBdr>
        <w:top w:val="none" w:sz="0" w:space="0" w:color="auto"/>
        <w:left w:val="none" w:sz="0" w:space="0" w:color="auto"/>
        <w:bottom w:val="none" w:sz="0" w:space="0" w:color="auto"/>
        <w:right w:val="none" w:sz="0" w:space="0" w:color="auto"/>
      </w:divBdr>
    </w:div>
    <w:div w:id="638464582">
      <w:bodyDiv w:val="1"/>
      <w:marLeft w:val="0"/>
      <w:marRight w:val="0"/>
      <w:marTop w:val="0"/>
      <w:marBottom w:val="0"/>
      <w:divBdr>
        <w:top w:val="none" w:sz="0" w:space="0" w:color="auto"/>
        <w:left w:val="none" w:sz="0" w:space="0" w:color="auto"/>
        <w:bottom w:val="none" w:sz="0" w:space="0" w:color="auto"/>
        <w:right w:val="none" w:sz="0" w:space="0" w:color="auto"/>
      </w:divBdr>
    </w:div>
    <w:div w:id="653412914">
      <w:bodyDiv w:val="1"/>
      <w:marLeft w:val="0"/>
      <w:marRight w:val="0"/>
      <w:marTop w:val="0"/>
      <w:marBottom w:val="0"/>
      <w:divBdr>
        <w:top w:val="none" w:sz="0" w:space="0" w:color="auto"/>
        <w:left w:val="none" w:sz="0" w:space="0" w:color="auto"/>
        <w:bottom w:val="none" w:sz="0" w:space="0" w:color="auto"/>
        <w:right w:val="none" w:sz="0" w:space="0" w:color="auto"/>
      </w:divBdr>
    </w:div>
    <w:div w:id="724261196">
      <w:bodyDiv w:val="1"/>
      <w:marLeft w:val="0"/>
      <w:marRight w:val="0"/>
      <w:marTop w:val="0"/>
      <w:marBottom w:val="0"/>
      <w:divBdr>
        <w:top w:val="none" w:sz="0" w:space="0" w:color="auto"/>
        <w:left w:val="none" w:sz="0" w:space="0" w:color="auto"/>
        <w:bottom w:val="none" w:sz="0" w:space="0" w:color="auto"/>
        <w:right w:val="none" w:sz="0" w:space="0" w:color="auto"/>
      </w:divBdr>
      <w:divsChild>
        <w:div w:id="931011200">
          <w:marLeft w:val="0"/>
          <w:marRight w:val="0"/>
          <w:marTop w:val="0"/>
          <w:marBottom w:val="0"/>
          <w:divBdr>
            <w:top w:val="none" w:sz="0" w:space="0" w:color="auto"/>
            <w:left w:val="none" w:sz="0" w:space="0" w:color="auto"/>
            <w:bottom w:val="none" w:sz="0" w:space="0" w:color="auto"/>
            <w:right w:val="none" w:sz="0" w:space="0" w:color="auto"/>
          </w:divBdr>
          <w:divsChild>
            <w:div w:id="489061092">
              <w:marLeft w:val="0"/>
              <w:marRight w:val="0"/>
              <w:marTop w:val="0"/>
              <w:marBottom w:val="0"/>
              <w:divBdr>
                <w:top w:val="none" w:sz="0" w:space="0" w:color="auto"/>
                <w:left w:val="none" w:sz="0" w:space="0" w:color="auto"/>
                <w:bottom w:val="none" w:sz="0" w:space="0" w:color="auto"/>
                <w:right w:val="none" w:sz="0" w:space="0" w:color="auto"/>
              </w:divBdr>
              <w:divsChild>
                <w:div w:id="430779506">
                  <w:marLeft w:val="0"/>
                  <w:marRight w:val="0"/>
                  <w:marTop w:val="0"/>
                  <w:marBottom w:val="0"/>
                  <w:divBdr>
                    <w:top w:val="none" w:sz="0" w:space="0" w:color="auto"/>
                    <w:left w:val="none" w:sz="0" w:space="0" w:color="auto"/>
                    <w:bottom w:val="none" w:sz="0" w:space="0" w:color="auto"/>
                    <w:right w:val="none" w:sz="0" w:space="0" w:color="auto"/>
                  </w:divBdr>
                  <w:divsChild>
                    <w:div w:id="9569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105408">
      <w:bodyDiv w:val="1"/>
      <w:marLeft w:val="0"/>
      <w:marRight w:val="0"/>
      <w:marTop w:val="0"/>
      <w:marBottom w:val="0"/>
      <w:divBdr>
        <w:top w:val="none" w:sz="0" w:space="0" w:color="auto"/>
        <w:left w:val="none" w:sz="0" w:space="0" w:color="auto"/>
        <w:bottom w:val="none" w:sz="0" w:space="0" w:color="auto"/>
        <w:right w:val="none" w:sz="0" w:space="0" w:color="auto"/>
      </w:divBdr>
    </w:div>
    <w:div w:id="779957946">
      <w:bodyDiv w:val="1"/>
      <w:marLeft w:val="0"/>
      <w:marRight w:val="0"/>
      <w:marTop w:val="0"/>
      <w:marBottom w:val="0"/>
      <w:divBdr>
        <w:top w:val="none" w:sz="0" w:space="0" w:color="auto"/>
        <w:left w:val="none" w:sz="0" w:space="0" w:color="auto"/>
        <w:bottom w:val="none" w:sz="0" w:space="0" w:color="auto"/>
        <w:right w:val="none" w:sz="0" w:space="0" w:color="auto"/>
      </w:divBdr>
    </w:div>
    <w:div w:id="791291937">
      <w:bodyDiv w:val="1"/>
      <w:marLeft w:val="0"/>
      <w:marRight w:val="0"/>
      <w:marTop w:val="0"/>
      <w:marBottom w:val="0"/>
      <w:divBdr>
        <w:top w:val="none" w:sz="0" w:space="0" w:color="auto"/>
        <w:left w:val="none" w:sz="0" w:space="0" w:color="auto"/>
        <w:bottom w:val="none" w:sz="0" w:space="0" w:color="auto"/>
        <w:right w:val="none" w:sz="0" w:space="0" w:color="auto"/>
      </w:divBdr>
      <w:divsChild>
        <w:div w:id="1866361461">
          <w:marLeft w:val="0"/>
          <w:marRight w:val="0"/>
          <w:marTop w:val="0"/>
          <w:marBottom w:val="0"/>
          <w:divBdr>
            <w:top w:val="none" w:sz="0" w:space="0" w:color="auto"/>
            <w:left w:val="none" w:sz="0" w:space="0" w:color="auto"/>
            <w:bottom w:val="none" w:sz="0" w:space="0" w:color="auto"/>
            <w:right w:val="none" w:sz="0" w:space="0" w:color="auto"/>
          </w:divBdr>
          <w:divsChild>
            <w:div w:id="407307487">
              <w:marLeft w:val="0"/>
              <w:marRight w:val="0"/>
              <w:marTop w:val="0"/>
              <w:marBottom w:val="0"/>
              <w:divBdr>
                <w:top w:val="none" w:sz="0" w:space="0" w:color="auto"/>
                <w:left w:val="none" w:sz="0" w:space="0" w:color="auto"/>
                <w:bottom w:val="none" w:sz="0" w:space="0" w:color="auto"/>
                <w:right w:val="none" w:sz="0" w:space="0" w:color="auto"/>
              </w:divBdr>
              <w:divsChild>
                <w:div w:id="592202057">
                  <w:marLeft w:val="0"/>
                  <w:marRight w:val="0"/>
                  <w:marTop w:val="0"/>
                  <w:marBottom w:val="0"/>
                  <w:divBdr>
                    <w:top w:val="none" w:sz="0" w:space="0" w:color="auto"/>
                    <w:left w:val="none" w:sz="0" w:space="0" w:color="auto"/>
                    <w:bottom w:val="none" w:sz="0" w:space="0" w:color="auto"/>
                    <w:right w:val="none" w:sz="0" w:space="0" w:color="auto"/>
                  </w:divBdr>
                  <w:divsChild>
                    <w:div w:id="12220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86187">
      <w:bodyDiv w:val="1"/>
      <w:marLeft w:val="0"/>
      <w:marRight w:val="0"/>
      <w:marTop w:val="0"/>
      <w:marBottom w:val="0"/>
      <w:divBdr>
        <w:top w:val="none" w:sz="0" w:space="0" w:color="auto"/>
        <w:left w:val="none" w:sz="0" w:space="0" w:color="auto"/>
        <w:bottom w:val="none" w:sz="0" w:space="0" w:color="auto"/>
        <w:right w:val="none" w:sz="0" w:space="0" w:color="auto"/>
      </w:divBdr>
    </w:div>
    <w:div w:id="843326939">
      <w:bodyDiv w:val="1"/>
      <w:marLeft w:val="0"/>
      <w:marRight w:val="0"/>
      <w:marTop w:val="0"/>
      <w:marBottom w:val="0"/>
      <w:divBdr>
        <w:top w:val="none" w:sz="0" w:space="0" w:color="auto"/>
        <w:left w:val="none" w:sz="0" w:space="0" w:color="auto"/>
        <w:bottom w:val="none" w:sz="0" w:space="0" w:color="auto"/>
        <w:right w:val="none" w:sz="0" w:space="0" w:color="auto"/>
      </w:divBdr>
    </w:div>
    <w:div w:id="858087481">
      <w:bodyDiv w:val="1"/>
      <w:marLeft w:val="0"/>
      <w:marRight w:val="0"/>
      <w:marTop w:val="0"/>
      <w:marBottom w:val="0"/>
      <w:divBdr>
        <w:top w:val="none" w:sz="0" w:space="0" w:color="auto"/>
        <w:left w:val="none" w:sz="0" w:space="0" w:color="auto"/>
        <w:bottom w:val="none" w:sz="0" w:space="0" w:color="auto"/>
        <w:right w:val="none" w:sz="0" w:space="0" w:color="auto"/>
      </w:divBdr>
    </w:div>
    <w:div w:id="927884261">
      <w:bodyDiv w:val="1"/>
      <w:marLeft w:val="0"/>
      <w:marRight w:val="0"/>
      <w:marTop w:val="0"/>
      <w:marBottom w:val="0"/>
      <w:divBdr>
        <w:top w:val="none" w:sz="0" w:space="0" w:color="auto"/>
        <w:left w:val="none" w:sz="0" w:space="0" w:color="auto"/>
        <w:bottom w:val="none" w:sz="0" w:space="0" w:color="auto"/>
        <w:right w:val="none" w:sz="0" w:space="0" w:color="auto"/>
      </w:divBdr>
    </w:div>
    <w:div w:id="941835272">
      <w:bodyDiv w:val="1"/>
      <w:marLeft w:val="0"/>
      <w:marRight w:val="0"/>
      <w:marTop w:val="0"/>
      <w:marBottom w:val="0"/>
      <w:divBdr>
        <w:top w:val="none" w:sz="0" w:space="0" w:color="auto"/>
        <w:left w:val="none" w:sz="0" w:space="0" w:color="auto"/>
        <w:bottom w:val="none" w:sz="0" w:space="0" w:color="auto"/>
        <w:right w:val="none" w:sz="0" w:space="0" w:color="auto"/>
      </w:divBdr>
      <w:divsChild>
        <w:div w:id="891500803">
          <w:marLeft w:val="0"/>
          <w:marRight w:val="0"/>
          <w:marTop w:val="0"/>
          <w:marBottom w:val="0"/>
          <w:divBdr>
            <w:top w:val="none" w:sz="0" w:space="0" w:color="auto"/>
            <w:left w:val="none" w:sz="0" w:space="0" w:color="auto"/>
            <w:bottom w:val="none" w:sz="0" w:space="0" w:color="auto"/>
            <w:right w:val="none" w:sz="0" w:space="0" w:color="auto"/>
          </w:divBdr>
          <w:divsChild>
            <w:div w:id="183175503">
              <w:marLeft w:val="0"/>
              <w:marRight w:val="0"/>
              <w:marTop w:val="0"/>
              <w:marBottom w:val="0"/>
              <w:divBdr>
                <w:top w:val="none" w:sz="0" w:space="0" w:color="auto"/>
                <w:left w:val="none" w:sz="0" w:space="0" w:color="auto"/>
                <w:bottom w:val="none" w:sz="0" w:space="0" w:color="auto"/>
                <w:right w:val="none" w:sz="0" w:space="0" w:color="auto"/>
              </w:divBdr>
              <w:divsChild>
                <w:div w:id="3090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7825">
      <w:bodyDiv w:val="1"/>
      <w:marLeft w:val="0"/>
      <w:marRight w:val="0"/>
      <w:marTop w:val="0"/>
      <w:marBottom w:val="0"/>
      <w:divBdr>
        <w:top w:val="none" w:sz="0" w:space="0" w:color="auto"/>
        <w:left w:val="none" w:sz="0" w:space="0" w:color="auto"/>
        <w:bottom w:val="none" w:sz="0" w:space="0" w:color="auto"/>
        <w:right w:val="none" w:sz="0" w:space="0" w:color="auto"/>
      </w:divBdr>
    </w:div>
    <w:div w:id="1025441814">
      <w:bodyDiv w:val="1"/>
      <w:marLeft w:val="0"/>
      <w:marRight w:val="0"/>
      <w:marTop w:val="0"/>
      <w:marBottom w:val="0"/>
      <w:divBdr>
        <w:top w:val="none" w:sz="0" w:space="0" w:color="auto"/>
        <w:left w:val="none" w:sz="0" w:space="0" w:color="auto"/>
        <w:bottom w:val="none" w:sz="0" w:space="0" w:color="auto"/>
        <w:right w:val="none" w:sz="0" w:space="0" w:color="auto"/>
      </w:divBdr>
      <w:divsChild>
        <w:div w:id="2136213970">
          <w:marLeft w:val="0"/>
          <w:marRight w:val="0"/>
          <w:marTop w:val="0"/>
          <w:marBottom w:val="0"/>
          <w:divBdr>
            <w:top w:val="none" w:sz="0" w:space="0" w:color="auto"/>
            <w:left w:val="none" w:sz="0" w:space="0" w:color="auto"/>
            <w:bottom w:val="none" w:sz="0" w:space="0" w:color="auto"/>
            <w:right w:val="none" w:sz="0" w:space="0" w:color="auto"/>
          </w:divBdr>
          <w:divsChild>
            <w:div w:id="764378644">
              <w:marLeft w:val="0"/>
              <w:marRight w:val="0"/>
              <w:marTop w:val="0"/>
              <w:marBottom w:val="0"/>
              <w:divBdr>
                <w:top w:val="none" w:sz="0" w:space="0" w:color="auto"/>
                <w:left w:val="none" w:sz="0" w:space="0" w:color="auto"/>
                <w:bottom w:val="none" w:sz="0" w:space="0" w:color="auto"/>
                <w:right w:val="none" w:sz="0" w:space="0" w:color="auto"/>
              </w:divBdr>
              <w:divsChild>
                <w:div w:id="2010062648">
                  <w:marLeft w:val="0"/>
                  <w:marRight w:val="0"/>
                  <w:marTop w:val="0"/>
                  <w:marBottom w:val="0"/>
                  <w:divBdr>
                    <w:top w:val="none" w:sz="0" w:space="0" w:color="auto"/>
                    <w:left w:val="none" w:sz="0" w:space="0" w:color="auto"/>
                    <w:bottom w:val="none" w:sz="0" w:space="0" w:color="auto"/>
                    <w:right w:val="none" w:sz="0" w:space="0" w:color="auto"/>
                  </w:divBdr>
                  <w:divsChild>
                    <w:div w:id="2140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79106">
      <w:bodyDiv w:val="1"/>
      <w:marLeft w:val="0"/>
      <w:marRight w:val="0"/>
      <w:marTop w:val="0"/>
      <w:marBottom w:val="0"/>
      <w:divBdr>
        <w:top w:val="none" w:sz="0" w:space="0" w:color="auto"/>
        <w:left w:val="none" w:sz="0" w:space="0" w:color="auto"/>
        <w:bottom w:val="none" w:sz="0" w:space="0" w:color="auto"/>
        <w:right w:val="none" w:sz="0" w:space="0" w:color="auto"/>
      </w:divBdr>
    </w:div>
    <w:div w:id="1072121041">
      <w:bodyDiv w:val="1"/>
      <w:marLeft w:val="0"/>
      <w:marRight w:val="0"/>
      <w:marTop w:val="0"/>
      <w:marBottom w:val="0"/>
      <w:divBdr>
        <w:top w:val="none" w:sz="0" w:space="0" w:color="auto"/>
        <w:left w:val="none" w:sz="0" w:space="0" w:color="auto"/>
        <w:bottom w:val="none" w:sz="0" w:space="0" w:color="auto"/>
        <w:right w:val="none" w:sz="0" w:space="0" w:color="auto"/>
      </w:divBdr>
    </w:div>
    <w:div w:id="1095517488">
      <w:bodyDiv w:val="1"/>
      <w:marLeft w:val="0"/>
      <w:marRight w:val="0"/>
      <w:marTop w:val="0"/>
      <w:marBottom w:val="0"/>
      <w:divBdr>
        <w:top w:val="none" w:sz="0" w:space="0" w:color="auto"/>
        <w:left w:val="none" w:sz="0" w:space="0" w:color="auto"/>
        <w:bottom w:val="none" w:sz="0" w:space="0" w:color="auto"/>
        <w:right w:val="none" w:sz="0" w:space="0" w:color="auto"/>
      </w:divBdr>
      <w:divsChild>
        <w:div w:id="847915146">
          <w:marLeft w:val="0"/>
          <w:marRight w:val="0"/>
          <w:marTop w:val="0"/>
          <w:marBottom w:val="0"/>
          <w:divBdr>
            <w:top w:val="none" w:sz="0" w:space="0" w:color="auto"/>
            <w:left w:val="none" w:sz="0" w:space="0" w:color="auto"/>
            <w:bottom w:val="none" w:sz="0" w:space="0" w:color="auto"/>
            <w:right w:val="none" w:sz="0" w:space="0" w:color="auto"/>
          </w:divBdr>
          <w:divsChild>
            <w:div w:id="1402483663">
              <w:marLeft w:val="0"/>
              <w:marRight w:val="0"/>
              <w:marTop w:val="0"/>
              <w:marBottom w:val="0"/>
              <w:divBdr>
                <w:top w:val="none" w:sz="0" w:space="0" w:color="auto"/>
                <w:left w:val="none" w:sz="0" w:space="0" w:color="auto"/>
                <w:bottom w:val="none" w:sz="0" w:space="0" w:color="auto"/>
                <w:right w:val="none" w:sz="0" w:space="0" w:color="auto"/>
              </w:divBdr>
              <w:divsChild>
                <w:div w:id="1091507590">
                  <w:marLeft w:val="0"/>
                  <w:marRight w:val="0"/>
                  <w:marTop w:val="0"/>
                  <w:marBottom w:val="0"/>
                  <w:divBdr>
                    <w:top w:val="none" w:sz="0" w:space="0" w:color="auto"/>
                    <w:left w:val="none" w:sz="0" w:space="0" w:color="auto"/>
                    <w:bottom w:val="none" w:sz="0" w:space="0" w:color="auto"/>
                    <w:right w:val="none" w:sz="0" w:space="0" w:color="auto"/>
                  </w:divBdr>
                  <w:divsChild>
                    <w:div w:id="21184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1379">
      <w:bodyDiv w:val="1"/>
      <w:marLeft w:val="0"/>
      <w:marRight w:val="0"/>
      <w:marTop w:val="0"/>
      <w:marBottom w:val="0"/>
      <w:divBdr>
        <w:top w:val="none" w:sz="0" w:space="0" w:color="auto"/>
        <w:left w:val="none" w:sz="0" w:space="0" w:color="auto"/>
        <w:bottom w:val="none" w:sz="0" w:space="0" w:color="auto"/>
        <w:right w:val="none" w:sz="0" w:space="0" w:color="auto"/>
      </w:divBdr>
    </w:div>
    <w:div w:id="1111629033">
      <w:bodyDiv w:val="1"/>
      <w:marLeft w:val="0"/>
      <w:marRight w:val="0"/>
      <w:marTop w:val="0"/>
      <w:marBottom w:val="0"/>
      <w:divBdr>
        <w:top w:val="none" w:sz="0" w:space="0" w:color="auto"/>
        <w:left w:val="none" w:sz="0" w:space="0" w:color="auto"/>
        <w:bottom w:val="none" w:sz="0" w:space="0" w:color="auto"/>
        <w:right w:val="none" w:sz="0" w:space="0" w:color="auto"/>
      </w:divBdr>
    </w:div>
    <w:div w:id="1132134770">
      <w:bodyDiv w:val="1"/>
      <w:marLeft w:val="0"/>
      <w:marRight w:val="0"/>
      <w:marTop w:val="0"/>
      <w:marBottom w:val="0"/>
      <w:divBdr>
        <w:top w:val="none" w:sz="0" w:space="0" w:color="auto"/>
        <w:left w:val="none" w:sz="0" w:space="0" w:color="auto"/>
        <w:bottom w:val="none" w:sz="0" w:space="0" w:color="auto"/>
        <w:right w:val="none" w:sz="0" w:space="0" w:color="auto"/>
      </w:divBdr>
    </w:div>
    <w:div w:id="1139105282">
      <w:bodyDiv w:val="1"/>
      <w:marLeft w:val="0"/>
      <w:marRight w:val="0"/>
      <w:marTop w:val="0"/>
      <w:marBottom w:val="0"/>
      <w:divBdr>
        <w:top w:val="none" w:sz="0" w:space="0" w:color="auto"/>
        <w:left w:val="none" w:sz="0" w:space="0" w:color="auto"/>
        <w:bottom w:val="none" w:sz="0" w:space="0" w:color="auto"/>
        <w:right w:val="none" w:sz="0" w:space="0" w:color="auto"/>
      </w:divBdr>
      <w:divsChild>
        <w:div w:id="734623073">
          <w:marLeft w:val="0"/>
          <w:marRight w:val="0"/>
          <w:marTop w:val="0"/>
          <w:marBottom w:val="0"/>
          <w:divBdr>
            <w:top w:val="none" w:sz="0" w:space="0" w:color="auto"/>
            <w:left w:val="none" w:sz="0" w:space="0" w:color="auto"/>
            <w:bottom w:val="none" w:sz="0" w:space="0" w:color="auto"/>
            <w:right w:val="none" w:sz="0" w:space="0" w:color="auto"/>
          </w:divBdr>
          <w:divsChild>
            <w:div w:id="199438090">
              <w:marLeft w:val="0"/>
              <w:marRight w:val="0"/>
              <w:marTop w:val="0"/>
              <w:marBottom w:val="0"/>
              <w:divBdr>
                <w:top w:val="none" w:sz="0" w:space="0" w:color="auto"/>
                <w:left w:val="none" w:sz="0" w:space="0" w:color="auto"/>
                <w:bottom w:val="none" w:sz="0" w:space="0" w:color="auto"/>
                <w:right w:val="none" w:sz="0" w:space="0" w:color="auto"/>
              </w:divBdr>
              <w:divsChild>
                <w:div w:id="16911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07100">
      <w:bodyDiv w:val="1"/>
      <w:marLeft w:val="0"/>
      <w:marRight w:val="0"/>
      <w:marTop w:val="0"/>
      <w:marBottom w:val="0"/>
      <w:divBdr>
        <w:top w:val="none" w:sz="0" w:space="0" w:color="auto"/>
        <w:left w:val="none" w:sz="0" w:space="0" w:color="auto"/>
        <w:bottom w:val="none" w:sz="0" w:space="0" w:color="auto"/>
        <w:right w:val="none" w:sz="0" w:space="0" w:color="auto"/>
      </w:divBdr>
    </w:div>
    <w:div w:id="1203710819">
      <w:bodyDiv w:val="1"/>
      <w:marLeft w:val="0"/>
      <w:marRight w:val="0"/>
      <w:marTop w:val="0"/>
      <w:marBottom w:val="0"/>
      <w:divBdr>
        <w:top w:val="none" w:sz="0" w:space="0" w:color="auto"/>
        <w:left w:val="none" w:sz="0" w:space="0" w:color="auto"/>
        <w:bottom w:val="none" w:sz="0" w:space="0" w:color="auto"/>
        <w:right w:val="none" w:sz="0" w:space="0" w:color="auto"/>
      </w:divBdr>
      <w:divsChild>
        <w:div w:id="94712384">
          <w:marLeft w:val="0"/>
          <w:marRight w:val="0"/>
          <w:marTop w:val="0"/>
          <w:marBottom w:val="0"/>
          <w:divBdr>
            <w:top w:val="none" w:sz="0" w:space="0" w:color="auto"/>
            <w:left w:val="none" w:sz="0" w:space="0" w:color="auto"/>
            <w:bottom w:val="none" w:sz="0" w:space="0" w:color="auto"/>
            <w:right w:val="none" w:sz="0" w:space="0" w:color="auto"/>
          </w:divBdr>
          <w:divsChild>
            <w:div w:id="308948021">
              <w:marLeft w:val="0"/>
              <w:marRight w:val="0"/>
              <w:marTop w:val="0"/>
              <w:marBottom w:val="0"/>
              <w:divBdr>
                <w:top w:val="none" w:sz="0" w:space="0" w:color="auto"/>
                <w:left w:val="none" w:sz="0" w:space="0" w:color="auto"/>
                <w:bottom w:val="none" w:sz="0" w:space="0" w:color="auto"/>
                <w:right w:val="none" w:sz="0" w:space="0" w:color="auto"/>
              </w:divBdr>
              <w:divsChild>
                <w:div w:id="1150099228">
                  <w:marLeft w:val="0"/>
                  <w:marRight w:val="0"/>
                  <w:marTop w:val="0"/>
                  <w:marBottom w:val="0"/>
                  <w:divBdr>
                    <w:top w:val="none" w:sz="0" w:space="0" w:color="auto"/>
                    <w:left w:val="none" w:sz="0" w:space="0" w:color="auto"/>
                    <w:bottom w:val="none" w:sz="0" w:space="0" w:color="auto"/>
                    <w:right w:val="none" w:sz="0" w:space="0" w:color="auto"/>
                  </w:divBdr>
                  <w:divsChild>
                    <w:div w:id="8694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51560">
      <w:bodyDiv w:val="1"/>
      <w:marLeft w:val="0"/>
      <w:marRight w:val="0"/>
      <w:marTop w:val="0"/>
      <w:marBottom w:val="0"/>
      <w:divBdr>
        <w:top w:val="none" w:sz="0" w:space="0" w:color="auto"/>
        <w:left w:val="none" w:sz="0" w:space="0" w:color="auto"/>
        <w:bottom w:val="none" w:sz="0" w:space="0" w:color="auto"/>
        <w:right w:val="none" w:sz="0" w:space="0" w:color="auto"/>
      </w:divBdr>
      <w:divsChild>
        <w:div w:id="2041198027">
          <w:marLeft w:val="0"/>
          <w:marRight w:val="0"/>
          <w:marTop w:val="0"/>
          <w:marBottom w:val="0"/>
          <w:divBdr>
            <w:top w:val="none" w:sz="0" w:space="0" w:color="auto"/>
            <w:left w:val="none" w:sz="0" w:space="0" w:color="auto"/>
            <w:bottom w:val="none" w:sz="0" w:space="0" w:color="auto"/>
            <w:right w:val="none" w:sz="0" w:space="0" w:color="auto"/>
          </w:divBdr>
          <w:divsChild>
            <w:div w:id="32123576">
              <w:marLeft w:val="0"/>
              <w:marRight w:val="0"/>
              <w:marTop w:val="0"/>
              <w:marBottom w:val="0"/>
              <w:divBdr>
                <w:top w:val="none" w:sz="0" w:space="0" w:color="auto"/>
                <w:left w:val="none" w:sz="0" w:space="0" w:color="auto"/>
                <w:bottom w:val="none" w:sz="0" w:space="0" w:color="auto"/>
                <w:right w:val="none" w:sz="0" w:space="0" w:color="auto"/>
              </w:divBdr>
              <w:divsChild>
                <w:div w:id="13147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8612">
      <w:bodyDiv w:val="1"/>
      <w:marLeft w:val="0"/>
      <w:marRight w:val="0"/>
      <w:marTop w:val="0"/>
      <w:marBottom w:val="0"/>
      <w:divBdr>
        <w:top w:val="none" w:sz="0" w:space="0" w:color="auto"/>
        <w:left w:val="none" w:sz="0" w:space="0" w:color="auto"/>
        <w:bottom w:val="none" w:sz="0" w:space="0" w:color="auto"/>
        <w:right w:val="none" w:sz="0" w:space="0" w:color="auto"/>
      </w:divBdr>
    </w:div>
    <w:div w:id="1276711242">
      <w:bodyDiv w:val="1"/>
      <w:marLeft w:val="0"/>
      <w:marRight w:val="0"/>
      <w:marTop w:val="0"/>
      <w:marBottom w:val="0"/>
      <w:divBdr>
        <w:top w:val="none" w:sz="0" w:space="0" w:color="auto"/>
        <w:left w:val="none" w:sz="0" w:space="0" w:color="auto"/>
        <w:bottom w:val="none" w:sz="0" w:space="0" w:color="auto"/>
        <w:right w:val="none" w:sz="0" w:space="0" w:color="auto"/>
      </w:divBdr>
    </w:div>
    <w:div w:id="1277444263">
      <w:bodyDiv w:val="1"/>
      <w:marLeft w:val="0"/>
      <w:marRight w:val="0"/>
      <w:marTop w:val="0"/>
      <w:marBottom w:val="0"/>
      <w:divBdr>
        <w:top w:val="none" w:sz="0" w:space="0" w:color="auto"/>
        <w:left w:val="none" w:sz="0" w:space="0" w:color="auto"/>
        <w:bottom w:val="none" w:sz="0" w:space="0" w:color="auto"/>
        <w:right w:val="none" w:sz="0" w:space="0" w:color="auto"/>
      </w:divBdr>
      <w:divsChild>
        <w:div w:id="2025862660">
          <w:marLeft w:val="0"/>
          <w:marRight w:val="0"/>
          <w:marTop w:val="0"/>
          <w:marBottom w:val="0"/>
          <w:divBdr>
            <w:top w:val="none" w:sz="0" w:space="0" w:color="auto"/>
            <w:left w:val="none" w:sz="0" w:space="0" w:color="auto"/>
            <w:bottom w:val="none" w:sz="0" w:space="0" w:color="auto"/>
            <w:right w:val="none" w:sz="0" w:space="0" w:color="auto"/>
          </w:divBdr>
          <w:divsChild>
            <w:div w:id="421679233">
              <w:marLeft w:val="0"/>
              <w:marRight w:val="0"/>
              <w:marTop w:val="0"/>
              <w:marBottom w:val="0"/>
              <w:divBdr>
                <w:top w:val="none" w:sz="0" w:space="0" w:color="auto"/>
                <w:left w:val="none" w:sz="0" w:space="0" w:color="auto"/>
                <w:bottom w:val="none" w:sz="0" w:space="0" w:color="auto"/>
                <w:right w:val="none" w:sz="0" w:space="0" w:color="auto"/>
              </w:divBdr>
              <w:divsChild>
                <w:div w:id="4901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5808">
      <w:bodyDiv w:val="1"/>
      <w:marLeft w:val="0"/>
      <w:marRight w:val="0"/>
      <w:marTop w:val="0"/>
      <w:marBottom w:val="0"/>
      <w:divBdr>
        <w:top w:val="none" w:sz="0" w:space="0" w:color="auto"/>
        <w:left w:val="none" w:sz="0" w:space="0" w:color="auto"/>
        <w:bottom w:val="none" w:sz="0" w:space="0" w:color="auto"/>
        <w:right w:val="none" w:sz="0" w:space="0" w:color="auto"/>
      </w:divBdr>
      <w:divsChild>
        <w:div w:id="394282157">
          <w:marLeft w:val="0"/>
          <w:marRight w:val="0"/>
          <w:marTop w:val="0"/>
          <w:marBottom w:val="0"/>
          <w:divBdr>
            <w:top w:val="none" w:sz="0" w:space="0" w:color="auto"/>
            <w:left w:val="none" w:sz="0" w:space="0" w:color="auto"/>
            <w:bottom w:val="none" w:sz="0" w:space="0" w:color="auto"/>
            <w:right w:val="none" w:sz="0" w:space="0" w:color="auto"/>
          </w:divBdr>
          <w:divsChild>
            <w:div w:id="1801799372">
              <w:marLeft w:val="0"/>
              <w:marRight w:val="0"/>
              <w:marTop w:val="0"/>
              <w:marBottom w:val="0"/>
              <w:divBdr>
                <w:top w:val="none" w:sz="0" w:space="0" w:color="auto"/>
                <w:left w:val="none" w:sz="0" w:space="0" w:color="auto"/>
                <w:bottom w:val="none" w:sz="0" w:space="0" w:color="auto"/>
                <w:right w:val="none" w:sz="0" w:space="0" w:color="auto"/>
              </w:divBdr>
              <w:divsChild>
                <w:div w:id="1960067199">
                  <w:marLeft w:val="0"/>
                  <w:marRight w:val="0"/>
                  <w:marTop w:val="0"/>
                  <w:marBottom w:val="0"/>
                  <w:divBdr>
                    <w:top w:val="none" w:sz="0" w:space="0" w:color="auto"/>
                    <w:left w:val="none" w:sz="0" w:space="0" w:color="auto"/>
                    <w:bottom w:val="none" w:sz="0" w:space="0" w:color="auto"/>
                    <w:right w:val="none" w:sz="0" w:space="0" w:color="auto"/>
                  </w:divBdr>
                  <w:divsChild>
                    <w:div w:id="2504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25689">
      <w:bodyDiv w:val="1"/>
      <w:marLeft w:val="0"/>
      <w:marRight w:val="0"/>
      <w:marTop w:val="0"/>
      <w:marBottom w:val="0"/>
      <w:divBdr>
        <w:top w:val="none" w:sz="0" w:space="0" w:color="auto"/>
        <w:left w:val="none" w:sz="0" w:space="0" w:color="auto"/>
        <w:bottom w:val="none" w:sz="0" w:space="0" w:color="auto"/>
        <w:right w:val="none" w:sz="0" w:space="0" w:color="auto"/>
      </w:divBdr>
    </w:div>
    <w:div w:id="1395078320">
      <w:bodyDiv w:val="1"/>
      <w:marLeft w:val="0"/>
      <w:marRight w:val="0"/>
      <w:marTop w:val="0"/>
      <w:marBottom w:val="0"/>
      <w:divBdr>
        <w:top w:val="none" w:sz="0" w:space="0" w:color="auto"/>
        <w:left w:val="none" w:sz="0" w:space="0" w:color="auto"/>
        <w:bottom w:val="none" w:sz="0" w:space="0" w:color="auto"/>
        <w:right w:val="none" w:sz="0" w:space="0" w:color="auto"/>
      </w:divBdr>
    </w:div>
    <w:div w:id="1558660547">
      <w:bodyDiv w:val="1"/>
      <w:marLeft w:val="0"/>
      <w:marRight w:val="0"/>
      <w:marTop w:val="0"/>
      <w:marBottom w:val="0"/>
      <w:divBdr>
        <w:top w:val="none" w:sz="0" w:space="0" w:color="auto"/>
        <w:left w:val="none" w:sz="0" w:space="0" w:color="auto"/>
        <w:bottom w:val="none" w:sz="0" w:space="0" w:color="auto"/>
        <w:right w:val="none" w:sz="0" w:space="0" w:color="auto"/>
      </w:divBdr>
      <w:divsChild>
        <w:div w:id="1674725380">
          <w:marLeft w:val="0"/>
          <w:marRight w:val="0"/>
          <w:marTop w:val="0"/>
          <w:marBottom w:val="0"/>
          <w:divBdr>
            <w:top w:val="none" w:sz="0" w:space="0" w:color="auto"/>
            <w:left w:val="none" w:sz="0" w:space="0" w:color="auto"/>
            <w:bottom w:val="none" w:sz="0" w:space="0" w:color="auto"/>
            <w:right w:val="none" w:sz="0" w:space="0" w:color="auto"/>
          </w:divBdr>
          <w:divsChild>
            <w:div w:id="975137522">
              <w:marLeft w:val="0"/>
              <w:marRight w:val="0"/>
              <w:marTop w:val="0"/>
              <w:marBottom w:val="0"/>
              <w:divBdr>
                <w:top w:val="none" w:sz="0" w:space="0" w:color="auto"/>
                <w:left w:val="none" w:sz="0" w:space="0" w:color="auto"/>
                <w:bottom w:val="none" w:sz="0" w:space="0" w:color="auto"/>
                <w:right w:val="none" w:sz="0" w:space="0" w:color="auto"/>
              </w:divBdr>
              <w:divsChild>
                <w:div w:id="8216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89746">
      <w:bodyDiv w:val="1"/>
      <w:marLeft w:val="0"/>
      <w:marRight w:val="0"/>
      <w:marTop w:val="0"/>
      <w:marBottom w:val="0"/>
      <w:divBdr>
        <w:top w:val="none" w:sz="0" w:space="0" w:color="auto"/>
        <w:left w:val="none" w:sz="0" w:space="0" w:color="auto"/>
        <w:bottom w:val="none" w:sz="0" w:space="0" w:color="auto"/>
        <w:right w:val="none" w:sz="0" w:space="0" w:color="auto"/>
      </w:divBdr>
      <w:divsChild>
        <w:div w:id="1012687341">
          <w:marLeft w:val="0"/>
          <w:marRight w:val="0"/>
          <w:marTop w:val="0"/>
          <w:marBottom w:val="0"/>
          <w:divBdr>
            <w:top w:val="none" w:sz="0" w:space="0" w:color="auto"/>
            <w:left w:val="none" w:sz="0" w:space="0" w:color="auto"/>
            <w:bottom w:val="none" w:sz="0" w:space="0" w:color="auto"/>
            <w:right w:val="none" w:sz="0" w:space="0" w:color="auto"/>
          </w:divBdr>
          <w:divsChild>
            <w:div w:id="286012301">
              <w:marLeft w:val="0"/>
              <w:marRight w:val="0"/>
              <w:marTop w:val="0"/>
              <w:marBottom w:val="0"/>
              <w:divBdr>
                <w:top w:val="none" w:sz="0" w:space="0" w:color="auto"/>
                <w:left w:val="none" w:sz="0" w:space="0" w:color="auto"/>
                <w:bottom w:val="none" w:sz="0" w:space="0" w:color="auto"/>
                <w:right w:val="none" w:sz="0" w:space="0" w:color="auto"/>
              </w:divBdr>
              <w:divsChild>
                <w:div w:id="965501155">
                  <w:marLeft w:val="0"/>
                  <w:marRight w:val="0"/>
                  <w:marTop w:val="0"/>
                  <w:marBottom w:val="0"/>
                  <w:divBdr>
                    <w:top w:val="none" w:sz="0" w:space="0" w:color="auto"/>
                    <w:left w:val="none" w:sz="0" w:space="0" w:color="auto"/>
                    <w:bottom w:val="none" w:sz="0" w:space="0" w:color="auto"/>
                    <w:right w:val="none" w:sz="0" w:space="0" w:color="auto"/>
                  </w:divBdr>
                  <w:divsChild>
                    <w:div w:id="4023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19215">
      <w:bodyDiv w:val="1"/>
      <w:marLeft w:val="0"/>
      <w:marRight w:val="0"/>
      <w:marTop w:val="0"/>
      <w:marBottom w:val="0"/>
      <w:divBdr>
        <w:top w:val="none" w:sz="0" w:space="0" w:color="auto"/>
        <w:left w:val="none" w:sz="0" w:space="0" w:color="auto"/>
        <w:bottom w:val="none" w:sz="0" w:space="0" w:color="auto"/>
        <w:right w:val="none" w:sz="0" w:space="0" w:color="auto"/>
      </w:divBdr>
      <w:divsChild>
        <w:div w:id="589047379">
          <w:marLeft w:val="0"/>
          <w:marRight w:val="0"/>
          <w:marTop w:val="0"/>
          <w:marBottom w:val="0"/>
          <w:divBdr>
            <w:top w:val="none" w:sz="0" w:space="0" w:color="auto"/>
            <w:left w:val="none" w:sz="0" w:space="0" w:color="auto"/>
            <w:bottom w:val="none" w:sz="0" w:space="0" w:color="auto"/>
            <w:right w:val="none" w:sz="0" w:space="0" w:color="auto"/>
          </w:divBdr>
          <w:divsChild>
            <w:div w:id="1477529022">
              <w:marLeft w:val="0"/>
              <w:marRight w:val="0"/>
              <w:marTop w:val="0"/>
              <w:marBottom w:val="0"/>
              <w:divBdr>
                <w:top w:val="none" w:sz="0" w:space="0" w:color="auto"/>
                <w:left w:val="none" w:sz="0" w:space="0" w:color="auto"/>
                <w:bottom w:val="none" w:sz="0" w:space="0" w:color="auto"/>
                <w:right w:val="none" w:sz="0" w:space="0" w:color="auto"/>
              </w:divBdr>
              <w:divsChild>
                <w:div w:id="12097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23817">
      <w:bodyDiv w:val="1"/>
      <w:marLeft w:val="0"/>
      <w:marRight w:val="0"/>
      <w:marTop w:val="0"/>
      <w:marBottom w:val="0"/>
      <w:divBdr>
        <w:top w:val="none" w:sz="0" w:space="0" w:color="auto"/>
        <w:left w:val="none" w:sz="0" w:space="0" w:color="auto"/>
        <w:bottom w:val="none" w:sz="0" w:space="0" w:color="auto"/>
        <w:right w:val="none" w:sz="0" w:space="0" w:color="auto"/>
      </w:divBdr>
      <w:divsChild>
        <w:div w:id="1013150243">
          <w:marLeft w:val="0"/>
          <w:marRight w:val="0"/>
          <w:marTop w:val="0"/>
          <w:marBottom w:val="0"/>
          <w:divBdr>
            <w:top w:val="none" w:sz="0" w:space="0" w:color="auto"/>
            <w:left w:val="none" w:sz="0" w:space="0" w:color="auto"/>
            <w:bottom w:val="none" w:sz="0" w:space="0" w:color="auto"/>
            <w:right w:val="none" w:sz="0" w:space="0" w:color="auto"/>
          </w:divBdr>
          <w:divsChild>
            <w:div w:id="1602107778">
              <w:marLeft w:val="0"/>
              <w:marRight w:val="0"/>
              <w:marTop w:val="0"/>
              <w:marBottom w:val="0"/>
              <w:divBdr>
                <w:top w:val="none" w:sz="0" w:space="0" w:color="auto"/>
                <w:left w:val="none" w:sz="0" w:space="0" w:color="auto"/>
                <w:bottom w:val="none" w:sz="0" w:space="0" w:color="auto"/>
                <w:right w:val="none" w:sz="0" w:space="0" w:color="auto"/>
              </w:divBdr>
              <w:divsChild>
                <w:div w:id="14875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5192">
      <w:bodyDiv w:val="1"/>
      <w:marLeft w:val="0"/>
      <w:marRight w:val="0"/>
      <w:marTop w:val="0"/>
      <w:marBottom w:val="0"/>
      <w:divBdr>
        <w:top w:val="none" w:sz="0" w:space="0" w:color="auto"/>
        <w:left w:val="none" w:sz="0" w:space="0" w:color="auto"/>
        <w:bottom w:val="none" w:sz="0" w:space="0" w:color="auto"/>
        <w:right w:val="none" w:sz="0" w:space="0" w:color="auto"/>
      </w:divBdr>
      <w:divsChild>
        <w:div w:id="237135625">
          <w:marLeft w:val="0"/>
          <w:marRight w:val="0"/>
          <w:marTop w:val="0"/>
          <w:marBottom w:val="0"/>
          <w:divBdr>
            <w:top w:val="none" w:sz="0" w:space="0" w:color="auto"/>
            <w:left w:val="none" w:sz="0" w:space="0" w:color="auto"/>
            <w:bottom w:val="none" w:sz="0" w:space="0" w:color="auto"/>
            <w:right w:val="none" w:sz="0" w:space="0" w:color="auto"/>
          </w:divBdr>
          <w:divsChild>
            <w:div w:id="678390301">
              <w:marLeft w:val="0"/>
              <w:marRight w:val="0"/>
              <w:marTop w:val="0"/>
              <w:marBottom w:val="0"/>
              <w:divBdr>
                <w:top w:val="none" w:sz="0" w:space="0" w:color="auto"/>
                <w:left w:val="none" w:sz="0" w:space="0" w:color="auto"/>
                <w:bottom w:val="none" w:sz="0" w:space="0" w:color="auto"/>
                <w:right w:val="none" w:sz="0" w:space="0" w:color="auto"/>
              </w:divBdr>
              <w:divsChild>
                <w:div w:id="2335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4704">
      <w:bodyDiv w:val="1"/>
      <w:marLeft w:val="0"/>
      <w:marRight w:val="0"/>
      <w:marTop w:val="0"/>
      <w:marBottom w:val="0"/>
      <w:divBdr>
        <w:top w:val="none" w:sz="0" w:space="0" w:color="auto"/>
        <w:left w:val="none" w:sz="0" w:space="0" w:color="auto"/>
        <w:bottom w:val="none" w:sz="0" w:space="0" w:color="auto"/>
        <w:right w:val="none" w:sz="0" w:space="0" w:color="auto"/>
      </w:divBdr>
    </w:div>
    <w:div w:id="1627159976">
      <w:bodyDiv w:val="1"/>
      <w:marLeft w:val="0"/>
      <w:marRight w:val="0"/>
      <w:marTop w:val="0"/>
      <w:marBottom w:val="0"/>
      <w:divBdr>
        <w:top w:val="none" w:sz="0" w:space="0" w:color="auto"/>
        <w:left w:val="none" w:sz="0" w:space="0" w:color="auto"/>
        <w:bottom w:val="none" w:sz="0" w:space="0" w:color="auto"/>
        <w:right w:val="none" w:sz="0" w:space="0" w:color="auto"/>
      </w:divBdr>
      <w:divsChild>
        <w:div w:id="1773627354">
          <w:marLeft w:val="720"/>
          <w:marRight w:val="0"/>
          <w:marTop w:val="60"/>
          <w:marBottom w:val="60"/>
          <w:divBdr>
            <w:top w:val="none" w:sz="0" w:space="0" w:color="auto"/>
            <w:left w:val="none" w:sz="0" w:space="0" w:color="auto"/>
            <w:bottom w:val="none" w:sz="0" w:space="0" w:color="auto"/>
            <w:right w:val="none" w:sz="0" w:space="0" w:color="auto"/>
          </w:divBdr>
        </w:div>
        <w:div w:id="1892644274">
          <w:marLeft w:val="720"/>
          <w:marRight w:val="0"/>
          <w:marTop w:val="60"/>
          <w:marBottom w:val="60"/>
          <w:divBdr>
            <w:top w:val="none" w:sz="0" w:space="0" w:color="auto"/>
            <w:left w:val="none" w:sz="0" w:space="0" w:color="auto"/>
            <w:bottom w:val="none" w:sz="0" w:space="0" w:color="auto"/>
            <w:right w:val="none" w:sz="0" w:space="0" w:color="auto"/>
          </w:divBdr>
        </w:div>
        <w:div w:id="1065371911">
          <w:marLeft w:val="720"/>
          <w:marRight w:val="0"/>
          <w:marTop w:val="60"/>
          <w:marBottom w:val="60"/>
          <w:divBdr>
            <w:top w:val="none" w:sz="0" w:space="0" w:color="auto"/>
            <w:left w:val="none" w:sz="0" w:space="0" w:color="auto"/>
            <w:bottom w:val="none" w:sz="0" w:space="0" w:color="auto"/>
            <w:right w:val="none" w:sz="0" w:space="0" w:color="auto"/>
          </w:divBdr>
        </w:div>
        <w:div w:id="816729336">
          <w:marLeft w:val="720"/>
          <w:marRight w:val="0"/>
          <w:marTop w:val="60"/>
          <w:marBottom w:val="60"/>
          <w:divBdr>
            <w:top w:val="none" w:sz="0" w:space="0" w:color="auto"/>
            <w:left w:val="none" w:sz="0" w:space="0" w:color="auto"/>
            <w:bottom w:val="none" w:sz="0" w:space="0" w:color="auto"/>
            <w:right w:val="none" w:sz="0" w:space="0" w:color="auto"/>
          </w:divBdr>
        </w:div>
      </w:divsChild>
    </w:div>
    <w:div w:id="1668946531">
      <w:bodyDiv w:val="1"/>
      <w:marLeft w:val="0"/>
      <w:marRight w:val="0"/>
      <w:marTop w:val="0"/>
      <w:marBottom w:val="0"/>
      <w:divBdr>
        <w:top w:val="none" w:sz="0" w:space="0" w:color="auto"/>
        <w:left w:val="none" w:sz="0" w:space="0" w:color="auto"/>
        <w:bottom w:val="none" w:sz="0" w:space="0" w:color="auto"/>
        <w:right w:val="none" w:sz="0" w:space="0" w:color="auto"/>
      </w:divBdr>
    </w:div>
    <w:div w:id="1686128209">
      <w:bodyDiv w:val="1"/>
      <w:marLeft w:val="0"/>
      <w:marRight w:val="0"/>
      <w:marTop w:val="0"/>
      <w:marBottom w:val="0"/>
      <w:divBdr>
        <w:top w:val="none" w:sz="0" w:space="0" w:color="auto"/>
        <w:left w:val="none" w:sz="0" w:space="0" w:color="auto"/>
        <w:bottom w:val="none" w:sz="0" w:space="0" w:color="auto"/>
        <w:right w:val="none" w:sz="0" w:space="0" w:color="auto"/>
      </w:divBdr>
    </w:div>
    <w:div w:id="1699424427">
      <w:bodyDiv w:val="1"/>
      <w:marLeft w:val="0"/>
      <w:marRight w:val="0"/>
      <w:marTop w:val="0"/>
      <w:marBottom w:val="0"/>
      <w:divBdr>
        <w:top w:val="none" w:sz="0" w:space="0" w:color="auto"/>
        <w:left w:val="none" w:sz="0" w:space="0" w:color="auto"/>
        <w:bottom w:val="none" w:sz="0" w:space="0" w:color="auto"/>
        <w:right w:val="none" w:sz="0" w:space="0" w:color="auto"/>
      </w:divBdr>
      <w:divsChild>
        <w:div w:id="1588730027">
          <w:marLeft w:val="0"/>
          <w:marRight w:val="0"/>
          <w:marTop w:val="0"/>
          <w:marBottom w:val="0"/>
          <w:divBdr>
            <w:top w:val="none" w:sz="0" w:space="0" w:color="auto"/>
            <w:left w:val="none" w:sz="0" w:space="0" w:color="auto"/>
            <w:bottom w:val="none" w:sz="0" w:space="0" w:color="auto"/>
            <w:right w:val="none" w:sz="0" w:space="0" w:color="auto"/>
          </w:divBdr>
          <w:divsChild>
            <w:div w:id="71894966">
              <w:marLeft w:val="0"/>
              <w:marRight w:val="0"/>
              <w:marTop w:val="0"/>
              <w:marBottom w:val="0"/>
              <w:divBdr>
                <w:top w:val="none" w:sz="0" w:space="0" w:color="auto"/>
                <w:left w:val="none" w:sz="0" w:space="0" w:color="auto"/>
                <w:bottom w:val="none" w:sz="0" w:space="0" w:color="auto"/>
                <w:right w:val="none" w:sz="0" w:space="0" w:color="auto"/>
              </w:divBdr>
              <w:divsChild>
                <w:div w:id="578489201">
                  <w:marLeft w:val="0"/>
                  <w:marRight w:val="0"/>
                  <w:marTop w:val="0"/>
                  <w:marBottom w:val="0"/>
                  <w:divBdr>
                    <w:top w:val="none" w:sz="0" w:space="0" w:color="auto"/>
                    <w:left w:val="none" w:sz="0" w:space="0" w:color="auto"/>
                    <w:bottom w:val="none" w:sz="0" w:space="0" w:color="auto"/>
                    <w:right w:val="none" w:sz="0" w:space="0" w:color="auto"/>
                  </w:divBdr>
                  <w:divsChild>
                    <w:div w:id="13700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3580">
      <w:bodyDiv w:val="1"/>
      <w:marLeft w:val="0"/>
      <w:marRight w:val="0"/>
      <w:marTop w:val="0"/>
      <w:marBottom w:val="0"/>
      <w:divBdr>
        <w:top w:val="none" w:sz="0" w:space="0" w:color="auto"/>
        <w:left w:val="none" w:sz="0" w:space="0" w:color="auto"/>
        <w:bottom w:val="none" w:sz="0" w:space="0" w:color="auto"/>
        <w:right w:val="none" w:sz="0" w:space="0" w:color="auto"/>
      </w:divBdr>
      <w:divsChild>
        <w:div w:id="2006736285">
          <w:marLeft w:val="0"/>
          <w:marRight w:val="0"/>
          <w:marTop w:val="0"/>
          <w:marBottom w:val="0"/>
          <w:divBdr>
            <w:top w:val="none" w:sz="0" w:space="0" w:color="auto"/>
            <w:left w:val="none" w:sz="0" w:space="0" w:color="auto"/>
            <w:bottom w:val="none" w:sz="0" w:space="0" w:color="auto"/>
            <w:right w:val="none" w:sz="0" w:space="0" w:color="auto"/>
          </w:divBdr>
          <w:divsChild>
            <w:div w:id="919751408">
              <w:marLeft w:val="0"/>
              <w:marRight w:val="0"/>
              <w:marTop w:val="0"/>
              <w:marBottom w:val="0"/>
              <w:divBdr>
                <w:top w:val="none" w:sz="0" w:space="0" w:color="auto"/>
                <w:left w:val="none" w:sz="0" w:space="0" w:color="auto"/>
                <w:bottom w:val="none" w:sz="0" w:space="0" w:color="auto"/>
                <w:right w:val="none" w:sz="0" w:space="0" w:color="auto"/>
              </w:divBdr>
              <w:divsChild>
                <w:div w:id="1681620762">
                  <w:marLeft w:val="0"/>
                  <w:marRight w:val="0"/>
                  <w:marTop w:val="0"/>
                  <w:marBottom w:val="0"/>
                  <w:divBdr>
                    <w:top w:val="none" w:sz="0" w:space="0" w:color="auto"/>
                    <w:left w:val="none" w:sz="0" w:space="0" w:color="auto"/>
                    <w:bottom w:val="none" w:sz="0" w:space="0" w:color="auto"/>
                    <w:right w:val="none" w:sz="0" w:space="0" w:color="auto"/>
                  </w:divBdr>
                  <w:divsChild>
                    <w:div w:id="4801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24717">
      <w:bodyDiv w:val="1"/>
      <w:marLeft w:val="0"/>
      <w:marRight w:val="0"/>
      <w:marTop w:val="0"/>
      <w:marBottom w:val="0"/>
      <w:divBdr>
        <w:top w:val="none" w:sz="0" w:space="0" w:color="auto"/>
        <w:left w:val="none" w:sz="0" w:space="0" w:color="auto"/>
        <w:bottom w:val="none" w:sz="0" w:space="0" w:color="auto"/>
        <w:right w:val="none" w:sz="0" w:space="0" w:color="auto"/>
      </w:divBdr>
      <w:divsChild>
        <w:div w:id="1234706564">
          <w:marLeft w:val="0"/>
          <w:marRight w:val="0"/>
          <w:marTop w:val="0"/>
          <w:marBottom w:val="0"/>
          <w:divBdr>
            <w:top w:val="none" w:sz="0" w:space="0" w:color="auto"/>
            <w:left w:val="none" w:sz="0" w:space="0" w:color="auto"/>
            <w:bottom w:val="none" w:sz="0" w:space="0" w:color="auto"/>
            <w:right w:val="none" w:sz="0" w:space="0" w:color="auto"/>
          </w:divBdr>
          <w:divsChild>
            <w:div w:id="1021853569">
              <w:marLeft w:val="0"/>
              <w:marRight w:val="0"/>
              <w:marTop w:val="0"/>
              <w:marBottom w:val="0"/>
              <w:divBdr>
                <w:top w:val="none" w:sz="0" w:space="0" w:color="auto"/>
                <w:left w:val="none" w:sz="0" w:space="0" w:color="auto"/>
                <w:bottom w:val="none" w:sz="0" w:space="0" w:color="auto"/>
                <w:right w:val="none" w:sz="0" w:space="0" w:color="auto"/>
              </w:divBdr>
              <w:divsChild>
                <w:div w:id="1063214041">
                  <w:marLeft w:val="0"/>
                  <w:marRight w:val="0"/>
                  <w:marTop w:val="0"/>
                  <w:marBottom w:val="0"/>
                  <w:divBdr>
                    <w:top w:val="none" w:sz="0" w:space="0" w:color="auto"/>
                    <w:left w:val="none" w:sz="0" w:space="0" w:color="auto"/>
                    <w:bottom w:val="none" w:sz="0" w:space="0" w:color="auto"/>
                    <w:right w:val="none" w:sz="0" w:space="0" w:color="auto"/>
                  </w:divBdr>
                  <w:divsChild>
                    <w:div w:id="6146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62335">
      <w:bodyDiv w:val="1"/>
      <w:marLeft w:val="0"/>
      <w:marRight w:val="0"/>
      <w:marTop w:val="0"/>
      <w:marBottom w:val="0"/>
      <w:divBdr>
        <w:top w:val="none" w:sz="0" w:space="0" w:color="auto"/>
        <w:left w:val="none" w:sz="0" w:space="0" w:color="auto"/>
        <w:bottom w:val="none" w:sz="0" w:space="0" w:color="auto"/>
        <w:right w:val="none" w:sz="0" w:space="0" w:color="auto"/>
      </w:divBdr>
      <w:divsChild>
        <w:div w:id="2102793801">
          <w:marLeft w:val="0"/>
          <w:marRight w:val="0"/>
          <w:marTop w:val="0"/>
          <w:marBottom w:val="0"/>
          <w:divBdr>
            <w:top w:val="none" w:sz="0" w:space="0" w:color="auto"/>
            <w:left w:val="none" w:sz="0" w:space="0" w:color="auto"/>
            <w:bottom w:val="none" w:sz="0" w:space="0" w:color="auto"/>
            <w:right w:val="none" w:sz="0" w:space="0" w:color="auto"/>
          </w:divBdr>
          <w:divsChild>
            <w:div w:id="1768892489">
              <w:marLeft w:val="0"/>
              <w:marRight w:val="0"/>
              <w:marTop w:val="0"/>
              <w:marBottom w:val="0"/>
              <w:divBdr>
                <w:top w:val="none" w:sz="0" w:space="0" w:color="auto"/>
                <w:left w:val="none" w:sz="0" w:space="0" w:color="auto"/>
                <w:bottom w:val="none" w:sz="0" w:space="0" w:color="auto"/>
                <w:right w:val="none" w:sz="0" w:space="0" w:color="auto"/>
              </w:divBdr>
              <w:divsChild>
                <w:div w:id="647982577">
                  <w:marLeft w:val="0"/>
                  <w:marRight w:val="0"/>
                  <w:marTop w:val="0"/>
                  <w:marBottom w:val="0"/>
                  <w:divBdr>
                    <w:top w:val="none" w:sz="0" w:space="0" w:color="auto"/>
                    <w:left w:val="none" w:sz="0" w:space="0" w:color="auto"/>
                    <w:bottom w:val="none" w:sz="0" w:space="0" w:color="auto"/>
                    <w:right w:val="none" w:sz="0" w:space="0" w:color="auto"/>
                  </w:divBdr>
                  <w:divsChild>
                    <w:div w:id="4461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44129">
      <w:bodyDiv w:val="1"/>
      <w:marLeft w:val="0"/>
      <w:marRight w:val="0"/>
      <w:marTop w:val="0"/>
      <w:marBottom w:val="0"/>
      <w:divBdr>
        <w:top w:val="none" w:sz="0" w:space="0" w:color="auto"/>
        <w:left w:val="none" w:sz="0" w:space="0" w:color="auto"/>
        <w:bottom w:val="none" w:sz="0" w:space="0" w:color="auto"/>
        <w:right w:val="none" w:sz="0" w:space="0" w:color="auto"/>
      </w:divBdr>
    </w:div>
    <w:div w:id="1891304814">
      <w:bodyDiv w:val="1"/>
      <w:marLeft w:val="0"/>
      <w:marRight w:val="0"/>
      <w:marTop w:val="0"/>
      <w:marBottom w:val="0"/>
      <w:divBdr>
        <w:top w:val="none" w:sz="0" w:space="0" w:color="auto"/>
        <w:left w:val="none" w:sz="0" w:space="0" w:color="auto"/>
        <w:bottom w:val="none" w:sz="0" w:space="0" w:color="auto"/>
        <w:right w:val="none" w:sz="0" w:space="0" w:color="auto"/>
      </w:divBdr>
      <w:divsChild>
        <w:div w:id="1359895448">
          <w:marLeft w:val="0"/>
          <w:marRight w:val="0"/>
          <w:marTop w:val="0"/>
          <w:marBottom w:val="0"/>
          <w:divBdr>
            <w:top w:val="none" w:sz="0" w:space="0" w:color="auto"/>
            <w:left w:val="none" w:sz="0" w:space="0" w:color="auto"/>
            <w:bottom w:val="none" w:sz="0" w:space="0" w:color="auto"/>
            <w:right w:val="none" w:sz="0" w:space="0" w:color="auto"/>
          </w:divBdr>
          <w:divsChild>
            <w:div w:id="1294285640">
              <w:marLeft w:val="0"/>
              <w:marRight w:val="0"/>
              <w:marTop w:val="0"/>
              <w:marBottom w:val="0"/>
              <w:divBdr>
                <w:top w:val="none" w:sz="0" w:space="0" w:color="auto"/>
                <w:left w:val="none" w:sz="0" w:space="0" w:color="auto"/>
                <w:bottom w:val="none" w:sz="0" w:space="0" w:color="auto"/>
                <w:right w:val="none" w:sz="0" w:space="0" w:color="auto"/>
              </w:divBdr>
              <w:divsChild>
                <w:div w:id="2543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73069">
      <w:bodyDiv w:val="1"/>
      <w:marLeft w:val="0"/>
      <w:marRight w:val="0"/>
      <w:marTop w:val="0"/>
      <w:marBottom w:val="0"/>
      <w:divBdr>
        <w:top w:val="none" w:sz="0" w:space="0" w:color="auto"/>
        <w:left w:val="none" w:sz="0" w:space="0" w:color="auto"/>
        <w:bottom w:val="none" w:sz="0" w:space="0" w:color="auto"/>
        <w:right w:val="none" w:sz="0" w:space="0" w:color="auto"/>
      </w:divBdr>
    </w:div>
    <w:div w:id="1918174358">
      <w:bodyDiv w:val="1"/>
      <w:marLeft w:val="0"/>
      <w:marRight w:val="0"/>
      <w:marTop w:val="0"/>
      <w:marBottom w:val="0"/>
      <w:divBdr>
        <w:top w:val="none" w:sz="0" w:space="0" w:color="auto"/>
        <w:left w:val="none" w:sz="0" w:space="0" w:color="auto"/>
        <w:bottom w:val="none" w:sz="0" w:space="0" w:color="auto"/>
        <w:right w:val="none" w:sz="0" w:space="0" w:color="auto"/>
      </w:divBdr>
      <w:divsChild>
        <w:div w:id="2108454930">
          <w:marLeft w:val="0"/>
          <w:marRight w:val="0"/>
          <w:marTop w:val="0"/>
          <w:marBottom w:val="0"/>
          <w:divBdr>
            <w:top w:val="none" w:sz="0" w:space="0" w:color="auto"/>
            <w:left w:val="none" w:sz="0" w:space="0" w:color="auto"/>
            <w:bottom w:val="none" w:sz="0" w:space="0" w:color="auto"/>
            <w:right w:val="none" w:sz="0" w:space="0" w:color="auto"/>
          </w:divBdr>
          <w:divsChild>
            <w:div w:id="275867275">
              <w:marLeft w:val="0"/>
              <w:marRight w:val="0"/>
              <w:marTop w:val="0"/>
              <w:marBottom w:val="0"/>
              <w:divBdr>
                <w:top w:val="none" w:sz="0" w:space="0" w:color="auto"/>
                <w:left w:val="none" w:sz="0" w:space="0" w:color="auto"/>
                <w:bottom w:val="none" w:sz="0" w:space="0" w:color="auto"/>
                <w:right w:val="none" w:sz="0" w:space="0" w:color="auto"/>
              </w:divBdr>
              <w:divsChild>
                <w:div w:id="118501750">
                  <w:marLeft w:val="0"/>
                  <w:marRight w:val="0"/>
                  <w:marTop w:val="0"/>
                  <w:marBottom w:val="0"/>
                  <w:divBdr>
                    <w:top w:val="none" w:sz="0" w:space="0" w:color="auto"/>
                    <w:left w:val="none" w:sz="0" w:space="0" w:color="auto"/>
                    <w:bottom w:val="none" w:sz="0" w:space="0" w:color="auto"/>
                    <w:right w:val="none" w:sz="0" w:space="0" w:color="auto"/>
                  </w:divBdr>
                  <w:divsChild>
                    <w:div w:id="6365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23560">
      <w:bodyDiv w:val="1"/>
      <w:marLeft w:val="0"/>
      <w:marRight w:val="0"/>
      <w:marTop w:val="0"/>
      <w:marBottom w:val="0"/>
      <w:divBdr>
        <w:top w:val="none" w:sz="0" w:space="0" w:color="auto"/>
        <w:left w:val="none" w:sz="0" w:space="0" w:color="auto"/>
        <w:bottom w:val="none" w:sz="0" w:space="0" w:color="auto"/>
        <w:right w:val="none" w:sz="0" w:space="0" w:color="auto"/>
      </w:divBdr>
    </w:div>
    <w:div w:id="1958634138">
      <w:bodyDiv w:val="1"/>
      <w:marLeft w:val="0"/>
      <w:marRight w:val="0"/>
      <w:marTop w:val="0"/>
      <w:marBottom w:val="0"/>
      <w:divBdr>
        <w:top w:val="none" w:sz="0" w:space="0" w:color="auto"/>
        <w:left w:val="none" w:sz="0" w:space="0" w:color="auto"/>
        <w:bottom w:val="none" w:sz="0" w:space="0" w:color="auto"/>
        <w:right w:val="none" w:sz="0" w:space="0" w:color="auto"/>
      </w:divBdr>
      <w:divsChild>
        <w:div w:id="228923767">
          <w:marLeft w:val="0"/>
          <w:marRight w:val="0"/>
          <w:marTop w:val="0"/>
          <w:marBottom w:val="0"/>
          <w:divBdr>
            <w:top w:val="none" w:sz="0" w:space="0" w:color="auto"/>
            <w:left w:val="none" w:sz="0" w:space="0" w:color="auto"/>
            <w:bottom w:val="none" w:sz="0" w:space="0" w:color="auto"/>
            <w:right w:val="none" w:sz="0" w:space="0" w:color="auto"/>
          </w:divBdr>
          <w:divsChild>
            <w:div w:id="758525939">
              <w:marLeft w:val="0"/>
              <w:marRight w:val="0"/>
              <w:marTop w:val="0"/>
              <w:marBottom w:val="0"/>
              <w:divBdr>
                <w:top w:val="none" w:sz="0" w:space="0" w:color="auto"/>
                <w:left w:val="none" w:sz="0" w:space="0" w:color="auto"/>
                <w:bottom w:val="none" w:sz="0" w:space="0" w:color="auto"/>
                <w:right w:val="none" w:sz="0" w:space="0" w:color="auto"/>
              </w:divBdr>
              <w:divsChild>
                <w:div w:id="1159268794">
                  <w:marLeft w:val="0"/>
                  <w:marRight w:val="0"/>
                  <w:marTop w:val="0"/>
                  <w:marBottom w:val="0"/>
                  <w:divBdr>
                    <w:top w:val="none" w:sz="0" w:space="0" w:color="auto"/>
                    <w:left w:val="none" w:sz="0" w:space="0" w:color="auto"/>
                    <w:bottom w:val="none" w:sz="0" w:space="0" w:color="auto"/>
                    <w:right w:val="none" w:sz="0" w:space="0" w:color="auto"/>
                  </w:divBdr>
                  <w:divsChild>
                    <w:div w:id="9153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53080">
      <w:bodyDiv w:val="1"/>
      <w:marLeft w:val="0"/>
      <w:marRight w:val="0"/>
      <w:marTop w:val="0"/>
      <w:marBottom w:val="0"/>
      <w:divBdr>
        <w:top w:val="none" w:sz="0" w:space="0" w:color="auto"/>
        <w:left w:val="none" w:sz="0" w:space="0" w:color="auto"/>
        <w:bottom w:val="none" w:sz="0" w:space="0" w:color="auto"/>
        <w:right w:val="none" w:sz="0" w:space="0" w:color="auto"/>
      </w:divBdr>
    </w:div>
    <w:div w:id="1981575116">
      <w:bodyDiv w:val="1"/>
      <w:marLeft w:val="0"/>
      <w:marRight w:val="0"/>
      <w:marTop w:val="0"/>
      <w:marBottom w:val="0"/>
      <w:divBdr>
        <w:top w:val="none" w:sz="0" w:space="0" w:color="auto"/>
        <w:left w:val="none" w:sz="0" w:space="0" w:color="auto"/>
        <w:bottom w:val="none" w:sz="0" w:space="0" w:color="auto"/>
        <w:right w:val="none" w:sz="0" w:space="0" w:color="auto"/>
      </w:divBdr>
    </w:div>
    <w:div w:id="1998609725">
      <w:bodyDiv w:val="1"/>
      <w:marLeft w:val="0"/>
      <w:marRight w:val="0"/>
      <w:marTop w:val="0"/>
      <w:marBottom w:val="0"/>
      <w:divBdr>
        <w:top w:val="none" w:sz="0" w:space="0" w:color="auto"/>
        <w:left w:val="none" w:sz="0" w:space="0" w:color="auto"/>
        <w:bottom w:val="none" w:sz="0" w:space="0" w:color="auto"/>
        <w:right w:val="none" w:sz="0" w:space="0" w:color="auto"/>
      </w:divBdr>
    </w:div>
    <w:div w:id="2052682488">
      <w:bodyDiv w:val="1"/>
      <w:marLeft w:val="0"/>
      <w:marRight w:val="0"/>
      <w:marTop w:val="0"/>
      <w:marBottom w:val="0"/>
      <w:divBdr>
        <w:top w:val="none" w:sz="0" w:space="0" w:color="auto"/>
        <w:left w:val="none" w:sz="0" w:space="0" w:color="auto"/>
        <w:bottom w:val="none" w:sz="0" w:space="0" w:color="auto"/>
        <w:right w:val="none" w:sz="0" w:space="0" w:color="auto"/>
      </w:divBdr>
      <w:divsChild>
        <w:div w:id="289823160">
          <w:marLeft w:val="0"/>
          <w:marRight w:val="0"/>
          <w:marTop w:val="0"/>
          <w:marBottom w:val="0"/>
          <w:divBdr>
            <w:top w:val="none" w:sz="0" w:space="0" w:color="auto"/>
            <w:left w:val="none" w:sz="0" w:space="0" w:color="auto"/>
            <w:bottom w:val="none" w:sz="0" w:space="0" w:color="auto"/>
            <w:right w:val="none" w:sz="0" w:space="0" w:color="auto"/>
          </w:divBdr>
          <w:divsChild>
            <w:div w:id="2131971031">
              <w:marLeft w:val="0"/>
              <w:marRight w:val="0"/>
              <w:marTop w:val="0"/>
              <w:marBottom w:val="0"/>
              <w:divBdr>
                <w:top w:val="none" w:sz="0" w:space="0" w:color="auto"/>
                <w:left w:val="none" w:sz="0" w:space="0" w:color="auto"/>
                <w:bottom w:val="none" w:sz="0" w:space="0" w:color="auto"/>
                <w:right w:val="none" w:sz="0" w:space="0" w:color="auto"/>
              </w:divBdr>
              <w:divsChild>
                <w:div w:id="1226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770">
      <w:bodyDiv w:val="1"/>
      <w:marLeft w:val="0"/>
      <w:marRight w:val="0"/>
      <w:marTop w:val="0"/>
      <w:marBottom w:val="0"/>
      <w:divBdr>
        <w:top w:val="none" w:sz="0" w:space="0" w:color="auto"/>
        <w:left w:val="none" w:sz="0" w:space="0" w:color="auto"/>
        <w:bottom w:val="none" w:sz="0" w:space="0" w:color="auto"/>
        <w:right w:val="none" w:sz="0" w:space="0" w:color="auto"/>
      </w:divBdr>
      <w:divsChild>
        <w:div w:id="1345130440">
          <w:marLeft w:val="0"/>
          <w:marRight w:val="0"/>
          <w:marTop w:val="0"/>
          <w:marBottom w:val="0"/>
          <w:divBdr>
            <w:top w:val="none" w:sz="0" w:space="0" w:color="auto"/>
            <w:left w:val="none" w:sz="0" w:space="0" w:color="auto"/>
            <w:bottom w:val="none" w:sz="0" w:space="0" w:color="auto"/>
            <w:right w:val="none" w:sz="0" w:space="0" w:color="auto"/>
          </w:divBdr>
          <w:divsChild>
            <w:div w:id="1615557435">
              <w:marLeft w:val="0"/>
              <w:marRight w:val="0"/>
              <w:marTop w:val="0"/>
              <w:marBottom w:val="0"/>
              <w:divBdr>
                <w:top w:val="none" w:sz="0" w:space="0" w:color="auto"/>
                <w:left w:val="none" w:sz="0" w:space="0" w:color="auto"/>
                <w:bottom w:val="none" w:sz="0" w:space="0" w:color="auto"/>
                <w:right w:val="none" w:sz="0" w:space="0" w:color="auto"/>
              </w:divBdr>
              <w:divsChild>
                <w:div w:id="7811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ostat.go.kr/portal/eng/" TargetMode="External"/><Relationship Id="rId4" Type="http://schemas.microsoft.com/office/2007/relationships/stylesWithEffects" Target="stylesWithEffects.xml"/><Relationship Id="rId9" Type="http://schemas.openxmlformats.org/officeDocument/2006/relationships/hyperlink" Target="mailto:kschoi@ncc.re.kr"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0" i="0" u="none" strike="noStrike" kern="1200" spc="0" baseline="0">
                <a:solidFill>
                  <a:schemeClr val="tx1"/>
                </a:solidFill>
                <a:latin typeface="+mn-lt"/>
                <a:ea typeface="+mn-ea"/>
                <a:cs typeface="+mn-cs"/>
              </a:defRPr>
            </a:pPr>
            <a:r>
              <a:rPr lang="en-US" sz="1600" b="0" i="0" baseline="0" dirty="0">
                <a:solidFill>
                  <a:schemeClr val="tx1"/>
                </a:solidFill>
                <a:effectLst/>
              </a:rPr>
              <a:t>Stop CRC screening at 80 years</a:t>
            </a:r>
            <a:endParaRPr lang="en-US" sz="1600" dirty="0">
              <a:solidFill>
                <a:schemeClr val="tx1"/>
              </a:solidFill>
              <a:effectLst/>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dk1">
                <a:tint val="88500"/>
              </a:schemeClr>
            </a:solidFill>
            <a:ln>
              <a:noFill/>
            </a:ln>
            <a:effectLst/>
          </c:spPr>
          <c:invertIfNegative val="0"/>
          <c:dLbls>
            <c:dLbl>
              <c:idx val="0"/>
              <c:layout>
                <c:manualLayout>
                  <c:x val="0"/>
                  <c:y val="0.42026009348793725"/>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4.1695250984251968E-2"/>
                      <c:h val="4.1273434961033771E-2"/>
                    </c:manualLayout>
                  </c15:layout>
                </c:ext>
                <c:ext xmlns:c16="http://schemas.microsoft.com/office/drawing/2014/chart" uri="{C3380CC4-5D6E-409C-BE32-E72D297353CC}">
                  <c16:uniqueId val="{00000000-CD4F-4A74-84A9-489D229FE8E8}"/>
                </c:ext>
              </c:extLst>
            </c:dLbl>
            <c:dLbl>
              <c:idx val="1"/>
              <c:layout>
                <c:manualLayout>
                  <c:x val="-1.5625000000000005E-3"/>
                  <c:y val="0.33053249073988139"/>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4.1695250984251968E-2"/>
                      <c:h val="4.1273434961033771E-2"/>
                    </c:manualLayout>
                  </c15:layout>
                </c:ext>
                <c:ext xmlns:c16="http://schemas.microsoft.com/office/drawing/2014/chart" uri="{C3380CC4-5D6E-409C-BE32-E72D297353CC}">
                  <c16:uniqueId val="{00000001-CD4F-4A74-84A9-489D229FE8E8}"/>
                </c:ext>
              </c:extLst>
            </c:dLbl>
            <c:dLbl>
              <c:idx val="2"/>
              <c:layout>
                <c:manualLayout>
                  <c:x val="0"/>
                  <c:y val="0.3360283073309360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4.1695250984251968E-2"/>
                      <c:h val="4.1273434961033771E-2"/>
                    </c:manualLayout>
                  </c15:layout>
                </c:ext>
                <c:ext xmlns:c16="http://schemas.microsoft.com/office/drawing/2014/chart" uri="{C3380CC4-5D6E-409C-BE32-E72D297353CC}">
                  <c16:uniqueId val="{00000002-CD4F-4A74-84A9-489D229FE8E8}"/>
                </c:ext>
              </c:extLst>
            </c:dLbl>
            <c:dLbl>
              <c:idx val="3"/>
              <c:layout>
                <c:manualLayout>
                  <c:x val="1.5625000000000005E-3"/>
                  <c:y val="0.288290367354185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4.1695250984251968E-2"/>
                      <c:h val="4.1273434961033771E-2"/>
                    </c:manualLayout>
                  </c15:layout>
                </c:ext>
                <c:ext xmlns:c16="http://schemas.microsoft.com/office/drawing/2014/chart" uri="{C3380CC4-5D6E-409C-BE32-E72D297353CC}">
                  <c16:uniqueId val="{00000003-CD4F-4A74-84A9-489D229FE8E8}"/>
                </c:ext>
              </c:extLst>
            </c:dLbl>
            <c:spPr>
              <a:noFill/>
              <a:ln>
                <a:noFill/>
              </a:ln>
              <a:effectLst/>
            </c:spPr>
            <c:txPr>
              <a:bodyPr rot="0" spcFirstLastPara="1" vertOverflow="overflow" horzOverflow="overflow" vert="horz" wrap="none" lIns="38100" tIns="19050" rIns="38100" bIns="19050" anchor="ctr" anchorCtr="0">
                <a:normAutofit/>
              </a:bodyPr>
              <a:lstStyle/>
              <a:p>
                <a:pPr>
                  <a:defRPr sz="1000" b="0" i="0" u="none" strike="noStrike" kern="1200" baseline="0">
                    <a:solidFill>
                      <a:schemeClr val="bg1"/>
                    </a:solidFill>
                    <a:latin typeface="+mn-lt"/>
                    <a:ea typeface="+mn-ea"/>
                    <a:cs typeface="+mn-cs"/>
                  </a:defRPr>
                </a:pPr>
                <a:endParaRPr lang="zh-CN"/>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FOBT</c:v>
                </c:pt>
                <c:pt idx="2">
                  <c:v>Colonoscopy</c:v>
                </c:pt>
                <c:pt idx="3">
                  <c:v>Both FOBT and clonoscopy</c:v>
                </c:pt>
              </c:strCache>
            </c:strRef>
          </c:cat>
          <c:val>
            <c:numRef>
              <c:f>Sheet1!$B$2:$B$5</c:f>
              <c:numCache>
                <c:formatCode>0%</c:formatCode>
                <c:ptCount val="4"/>
                <c:pt idx="0">
                  <c:v>0.9107142857142857</c:v>
                </c:pt>
                <c:pt idx="1">
                  <c:v>0.79069767441860461</c:v>
                </c:pt>
                <c:pt idx="2">
                  <c:v>0.79264214046822745</c:v>
                </c:pt>
                <c:pt idx="3">
                  <c:v>0.72853828306264501</c:v>
                </c:pt>
              </c:numCache>
            </c:numRef>
          </c:val>
          <c:extLst xmlns:c16r2="http://schemas.microsoft.com/office/drawing/2015/06/chart">
            <c:ext xmlns:c16="http://schemas.microsoft.com/office/drawing/2014/chart" uri="{C3380CC4-5D6E-409C-BE32-E72D297353CC}">
              <c16:uniqueId val="{00000004-CD4F-4A74-84A9-489D229FE8E8}"/>
            </c:ext>
          </c:extLst>
        </c:ser>
        <c:dLbls>
          <c:showLegendKey val="0"/>
          <c:showVal val="0"/>
          <c:showCatName val="0"/>
          <c:showSerName val="0"/>
          <c:showPercent val="0"/>
          <c:showBubbleSize val="0"/>
        </c:dLbls>
        <c:gapWidth val="137"/>
        <c:overlap val="21"/>
        <c:axId val="245369856"/>
        <c:axId val="388287872"/>
      </c:barChart>
      <c:catAx>
        <c:axId val="24536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zh-CN"/>
          </a:p>
        </c:txPr>
        <c:crossAx val="388287872"/>
        <c:crosses val="autoZero"/>
        <c:auto val="1"/>
        <c:lblAlgn val="ctr"/>
        <c:lblOffset val="100"/>
        <c:noMultiLvlLbl val="0"/>
      </c:catAx>
      <c:valAx>
        <c:axId val="388287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zh-CN"/>
          </a:p>
        </c:txPr>
        <c:crossAx val="245369856"/>
        <c:crosses val="autoZero"/>
        <c:crossBetween val="between"/>
        <c:majorUnit val="0.2"/>
      </c:valAx>
      <c:spPr>
        <a:noFill/>
        <a:ln w="25400">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0.80264</cdr:x>
      <cdr:y>0.01875</cdr:y>
    </cdr:from>
    <cdr:to>
      <cdr:x>1</cdr:x>
      <cdr:y>0.08761</cdr:y>
    </cdr:to>
    <cdr:sp macro="" textlink="">
      <cdr:nvSpPr>
        <cdr:cNvPr id="2" name="TextBox 1">
          <a:extLst xmlns:a="http://schemas.openxmlformats.org/drawingml/2006/main">
            <a:ext uri="{FF2B5EF4-FFF2-40B4-BE49-F238E27FC236}">
              <a16:creationId xmlns="" xmlns:a16="http://schemas.microsoft.com/office/drawing/2014/main" id="{6A9A01CF-D211-BA47-B677-CDCC43658F29}"/>
            </a:ext>
          </a:extLst>
        </cdr:cNvPr>
        <cdr:cNvSpPr txBox="1"/>
      </cdr:nvSpPr>
      <cdr:spPr>
        <a:xfrm xmlns:a="http://schemas.openxmlformats.org/drawingml/2006/main">
          <a:off x="5093706" y="70449"/>
          <a:ext cx="1252484" cy="2587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i="1" dirty="0"/>
            <a:t>P</a:t>
          </a:r>
          <a:r>
            <a:rPr lang="en-US" sz="1100" dirty="0"/>
            <a:t> &lt; 0.001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240C6BD-4844-49C3-8689-C0AB682F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8977</Words>
  <Characters>51174</Characters>
  <Application>Microsoft Office Word</Application>
  <DocSecurity>0</DocSecurity>
  <Lines>426</Lines>
  <Paragraphs>120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 Luu</dc:creator>
  <cp:lastModifiedBy>Lenovo</cp:lastModifiedBy>
  <cp:revision>3</cp:revision>
  <cp:lastPrinted>2020-03-19T06:57:00Z</cp:lastPrinted>
  <dcterms:created xsi:type="dcterms:W3CDTF">2020-07-04T03:33:00Z</dcterms:created>
  <dcterms:modified xsi:type="dcterms:W3CDTF">2020-07-20T12:55:00Z</dcterms:modified>
</cp:coreProperties>
</file>