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2A923"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t xml:space="preserve">Name of Journal: </w:t>
      </w:r>
      <w:r w:rsidRPr="00D75D66">
        <w:rPr>
          <w:rFonts w:ascii="Book Antiqua" w:eastAsia="Book Antiqua" w:hAnsi="Book Antiqua" w:cs="Book Antiqua"/>
          <w:i/>
        </w:rPr>
        <w:t>World Journal of Gastroenterology</w:t>
      </w:r>
    </w:p>
    <w:p w14:paraId="20FF9588"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t xml:space="preserve">Manuscript NO: </w:t>
      </w:r>
      <w:r w:rsidRPr="00D75D66">
        <w:rPr>
          <w:rFonts w:ascii="Book Antiqua" w:eastAsia="Book Antiqua" w:hAnsi="Book Antiqua" w:cs="Book Antiqua"/>
        </w:rPr>
        <w:t>57059</w:t>
      </w:r>
    </w:p>
    <w:p w14:paraId="081858E1"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t xml:space="preserve">Manuscript Type: </w:t>
      </w:r>
      <w:r w:rsidRPr="00D75D66">
        <w:rPr>
          <w:rFonts w:ascii="Book Antiqua" w:eastAsia="Book Antiqua" w:hAnsi="Book Antiqua" w:cs="Book Antiqua"/>
        </w:rPr>
        <w:t>MINIREVIEWS</w:t>
      </w:r>
    </w:p>
    <w:p w14:paraId="29165461" w14:textId="77777777" w:rsidR="00A77B3E" w:rsidRPr="00D75D66" w:rsidRDefault="00A77B3E" w:rsidP="00D75D66">
      <w:pPr>
        <w:snapToGrid w:val="0"/>
        <w:spacing w:line="360" w:lineRule="auto"/>
        <w:jc w:val="both"/>
        <w:rPr>
          <w:rFonts w:ascii="Book Antiqua" w:hAnsi="Book Antiqua"/>
        </w:rPr>
      </w:pPr>
    </w:p>
    <w:p w14:paraId="58AFE042"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rPr>
        <w:t>Artificial intelligence in gastric cancer: Application and future perspectives</w:t>
      </w:r>
    </w:p>
    <w:p w14:paraId="6E3B27B4" w14:textId="77777777" w:rsidR="00A77B3E" w:rsidRPr="00D75D66" w:rsidRDefault="00A77B3E" w:rsidP="00D75D66">
      <w:pPr>
        <w:snapToGrid w:val="0"/>
        <w:spacing w:line="360" w:lineRule="auto"/>
        <w:jc w:val="both"/>
        <w:rPr>
          <w:rFonts w:ascii="Book Antiqua" w:hAnsi="Book Antiqua"/>
        </w:rPr>
      </w:pPr>
    </w:p>
    <w:p w14:paraId="6E6F1B86" w14:textId="5E186A05" w:rsidR="00A77B3E" w:rsidRPr="00D75D66" w:rsidRDefault="00656003" w:rsidP="00D75D66">
      <w:pPr>
        <w:snapToGrid w:val="0"/>
        <w:spacing w:line="360" w:lineRule="auto"/>
        <w:jc w:val="both"/>
        <w:rPr>
          <w:rFonts w:ascii="Book Antiqua" w:hAnsi="Book Antiqua"/>
        </w:rPr>
      </w:pPr>
      <w:proofErr w:type="spellStart"/>
      <w:r w:rsidRPr="00D75D66">
        <w:rPr>
          <w:rFonts w:ascii="Book Antiqua" w:eastAsia="Book Antiqua" w:hAnsi="Book Antiqua" w:cs="Book Antiqua"/>
        </w:rPr>
        <w:t>Niu</w:t>
      </w:r>
      <w:proofErr w:type="spellEnd"/>
      <w:r w:rsidRPr="00D75D66">
        <w:rPr>
          <w:rFonts w:ascii="Book Antiqua" w:eastAsia="Book Antiqua" w:hAnsi="Book Antiqua" w:cs="Book Antiqua"/>
        </w:rPr>
        <w:t xml:space="preserve"> P</w:t>
      </w:r>
      <w:r w:rsidRPr="005A10A5">
        <w:rPr>
          <w:rFonts w:ascii="Book Antiqua" w:eastAsia="Book Antiqua" w:hAnsi="Book Antiqua" w:cs="Book Antiqua"/>
        </w:rPr>
        <w:t xml:space="preserve">H </w:t>
      </w:r>
      <w:r w:rsidRPr="00D75D66">
        <w:rPr>
          <w:rFonts w:ascii="Book Antiqua" w:eastAsia="Book Antiqua" w:hAnsi="Book Antiqua" w:cs="Book Antiqua"/>
          <w:i/>
          <w:iCs/>
        </w:rPr>
        <w:t>et al.</w:t>
      </w:r>
      <w:r w:rsidRPr="00D75D66">
        <w:rPr>
          <w:rFonts w:ascii="Book Antiqua" w:eastAsia="Book Antiqua" w:hAnsi="Book Antiqua" w:cs="Book Antiqua"/>
        </w:rPr>
        <w:t xml:space="preserve"> Artificial intelligence in gastric cancer</w:t>
      </w:r>
    </w:p>
    <w:p w14:paraId="377FDCB1" w14:textId="77777777" w:rsidR="00A77B3E" w:rsidRPr="00D75D66" w:rsidRDefault="00A77B3E" w:rsidP="00D75D66">
      <w:pPr>
        <w:snapToGrid w:val="0"/>
        <w:spacing w:line="360" w:lineRule="auto"/>
        <w:jc w:val="both"/>
        <w:rPr>
          <w:rFonts w:ascii="Book Antiqua" w:hAnsi="Book Antiqua"/>
        </w:rPr>
      </w:pPr>
    </w:p>
    <w:p w14:paraId="3F423344"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Peng-Hui Niu, Lu-Lu Zhao, Hong-Liang Wu, Dong-Bing Zhao, Ying-Tai Chen</w:t>
      </w:r>
    </w:p>
    <w:p w14:paraId="69B57DAF" w14:textId="77777777" w:rsidR="00A77B3E" w:rsidRPr="00D75D66" w:rsidRDefault="00A77B3E" w:rsidP="00D75D66">
      <w:pPr>
        <w:snapToGrid w:val="0"/>
        <w:spacing w:line="360" w:lineRule="auto"/>
        <w:jc w:val="both"/>
        <w:rPr>
          <w:rFonts w:ascii="Book Antiqua" w:hAnsi="Book Antiqua"/>
        </w:rPr>
      </w:pPr>
    </w:p>
    <w:p w14:paraId="72A39570"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rPr>
        <w:t xml:space="preserve">Peng-Hui Niu, Lu-Lu Zhao, Dong-Bing Zhao, Ying-Tai Chen, </w:t>
      </w:r>
      <w:r w:rsidRPr="00D75D66">
        <w:rPr>
          <w:rFonts w:ascii="Book Antiqua" w:eastAsia="Book Antiqua" w:hAnsi="Book Antiqua" w:cs="Book Antiqua"/>
        </w:rPr>
        <w:t>Department of Pancreatic and Gastric Surgery, National Cancer Center, National Clinical Research Center for Cancer, Cancer Hospital, Chinese Academy of Medical Sciences and Peking Union Medical College, Beijing 100021, China</w:t>
      </w:r>
    </w:p>
    <w:p w14:paraId="08A8D4FD" w14:textId="77777777" w:rsidR="00A77B3E" w:rsidRPr="00D75D66" w:rsidRDefault="00A77B3E" w:rsidP="00D75D66">
      <w:pPr>
        <w:snapToGrid w:val="0"/>
        <w:spacing w:line="360" w:lineRule="auto"/>
        <w:jc w:val="both"/>
        <w:rPr>
          <w:rFonts w:ascii="Book Antiqua" w:hAnsi="Book Antiqua"/>
        </w:rPr>
      </w:pPr>
    </w:p>
    <w:p w14:paraId="4FFFA595"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rPr>
        <w:t xml:space="preserve">Hong-Liang Wu, </w:t>
      </w:r>
      <w:r w:rsidRPr="00D75D66">
        <w:rPr>
          <w:rFonts w:ascii="Book Antiqua" w:eastAsia="Book Antiqua" w:hAnsi="Book Antiqua" w:cs="Book Antiqua"/>
        </w:rPr>
        <w:t>Department of Anesthesiology, National Cancer Center, National Clinical Research Center for Cancer, Cancer Hospital, Chinese Academy of Medical Sciences and Peking Union Medical College, Beijing 100021, China</w:t>
      </w:r>
    </w:p>
    <w:p w14:paraId="1D801D66" w14:textId="77777777" w:rsidR="00A77B3E" w:rsidRPr="00D75D66" w:rsidRDefault="00A77B3E" w:rsidP="00D75D66">
      <w:pPr>
        <w:snapToGrid w:val="0"/>
        <w:spacing w:line="360" w:lineRule="auto"/>
        <w:jc w:val="both"/>
        <w:rPr>
          <w:rFonts w:ascii="Book Antiqua" w:hAnsi="Book Antiqua"/>
        </w:rPr>
      </w:pPr>
    </w:p>
    <w:p w14:paraId="56F4847B" w14:textId="24156FF9"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rPr>
        <w:t xml:space="preserve">Author contributions: </w:t>
      </w:r>
      <w:r w:rsidRPr="00D75D66">
        <w:rPr>
          <w:rFonts w:ascii="Book Antiqua" w:eastAsia="Book Antiqua" w:hAnsi="Book Antiqua" w:cs="Book Antiqua"/>
        </w:rPr>
        <w:t xml:space="preserve">Niu PH, Zhao LL, and Wu HL contributed equally to this work; </w:t>
      </w:r>
      <w:r w:rsidR="00D75D66" w:rsidRPr="00D75D66">
        <w:rPr>
          <w:rFonts w:ascii="Book Antiqua" w:eastAsia="Book Antiqua" w:hAnsi="Book Antiqua" w:cs="Book Antiqua"/>
        </w:rPr>
        <w:t>A</w:t>
      </w:r>
      <w:r w:rsidRPr="00D75D66">
        <w:rPr>
          <w:rFonts w:ascii="Book Antiqua" w:eastAsia="Book Antiqua" w:hAnsi="Book Antiqua" w:cs="Book Antiqua"/>
        </w:rPr>
        <w:t>ll authors made substantial contributions to the intellectual content of this paper.</w:t>
      </w:r>
    </w:p>
    <w:p w14:paraId="7D8B45E3" w14:textId="77777777" w:rsidR="00A77B3E" w:rsidRPr="00D75D66" w:rsidRDefault="00A77B3E" w:rsidP="00D75D66">
      <w:pPr>
        <w:snapToGrid w:val="0"/>
        <w:spacing w:line="360" w:lineRule="auto"/>
        <w:jc w:val="both"/>
        <w:rPr>
          <w:rFonts w:ascii="Book Antiqua" w:hAnsi="Book Antiqua"/>
        </w:rPr>
      </w:pPr>
    </w:p>
    <w:p w14:paraId="6305022F" w14:textId="52D4B7C5" w:rsidR="00A77B3E" w:rsidRPr="00D75D66" w:rsidRDefault="00656003" w:rsidP="00D75D66">
      <w:pPr>
        <w:snapToGrid w:val="0"/>
        <w:spacing w:line="360" w:lineRule="auto"/>
        <w:jc w:val="both"/>
        <w:rPr>
          <w:rFonts w:ascii="Book Antiqua" w:eastAsia="Book Antiqua" w:hAnsi="Book Antiqua" w:cs="Book Antiqua"/>
        </w:rPr>
      </w:pPr>
      <w:r w:rsidRPr="00D75D66">
        <w:rPr>
          <w:rFonts w:ascii="Book Antiqua" w:eastAsia="Book Antiqua" w:hAnsi="Book Antiqua" w:cs="Book Antiqua"/>
          <w:b/>
          <w:bCs/>
        </w:rPr>
        <w:t xml:space="preserve">Supported by </w:t>
      </w:r>
      <w:r w:rsidR="00845F1E" w:rsidRPr="00D75D66">
        <w:rPr>
          <w:rFonts w:ascii="Book Antiqua" w:eastAsia="Book Antiqua" w:hAnsi="Book Antiqua" w:cs="Book Antiqua"/>
        </w:rPr>
        <w:t>National Key R&amp;D</w:t>
      </w:r>
      <w:r w:rsidR="00845F1E" w:rsidRPr="00D75D66">
        <w:rPr>
          <w:rFonts w:ascii="Book Antiqua" w:hAnsi="Book Antiqua" w:cs="Book Antiqua"/>
          <w:lang w:eastAsia="zh-CN"/>
        </w:rPr>
        <w:t xml:space="preserve"> </w:t>
      </w:r>
      <w:r w:rsidR="00845F1E" w:rsidRPr="00D75D66">
        <w:rPr>
          <w:rFonts w:ascii="Book Antiqua" w:eastAsia="Book Antiqua" w:hAnsi="Book Antiqua" w:cs="Book Antiqua"/>
        </w:rPr>
        <w:t>Program of China</w:t>
      </w:r>
      <w:r w:rsidRPr="00D75D66">
        <w:rPr>
          <w:rFonts w:ascii="Book Antiqua" w:eastAsia="Book Antiqua" w:hAnsi="Book Antiqua" w:cs="Book Antiqua"/>
        </w:rPr>
        <w:t>, No. 2017YFC0908300.</w:t>
      </w:r>
    </w:p>
    <w:p w14:paraId="5231B47E" w14:textId="77777777" w:rsidR="00A77B3E" w:rsidRPr="00D75D66" w:rsidRDefault="00A77B3E" w:rsidP="00D75D66">
      <w:pPr>
        <w:snapToGrid w:val="0"/>
        <w:spacing w:line="360" w:lineRule="auto"/>
        <w:jc w:val="both"/>
        <w:rPr>
          <w:rFonts w:ascii="Book Antiqua" w:hAnsi="Book Antiqua"/>
        </w:rPr>
      </w:pPr>
    </w:p>
    <w:p w14:paraId="57E6236F"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rPr>
        <w:t xml:space="preserve">Corresponding author: Ying-Tai Chen, MD, Professor, </w:t>
      </w:r>
      <w:r w:rsidRPr="00D75D66">
        <w:rPr>
          <w:rFonts w:ascii="Book Antiqua" w:eastAsia="Book Antiqua" w:hAnsi="Book Antiqua" w:cs="Book Antiqua"/>
        </w:rPr>
        <w:t>Department of Pancreatic and Gastric Surgery, National Cancer Center, National Clinical Research Center for Cancer, Cancer Hospital, Chinese Academy of Medical Sciences and Peking Union Medical College, No. 17 Panjiayuan Nanli, Chaoyang District, Beijing 100021, China. yingtaichen@126.com</w:t>
      </w:r>
    </w:p>
    <w:p w14:paraId="32EA351D" w14:textId="77777777" w:rsidR="00A77B3E" w:rsidRPr="00D75D66" w:rsidRDefault="00A77B3E" w:rsidP="00D75D66">
      <w:pPr>
        <w:snapToGrid w:val="0"/>
        <w:spacing w:line="360" w:lineRule="auto"/>
        <w:jc w:val="both"/>
        <w:rPr>
          <w:rFonts w:ascii="Book Antiqua" w:hAnsi="Book Antiqua"/>
        </w:rPr>
      </w:pPr>
    </w:p>
    <w:p w14:paraId="5E046091"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rPr>
        <w:t xml:space="preserve">Received: </w:t>
      </w:r>
      <w:r w:rsidRPr="00D75D66">
        <w:rPr>
          <w:rFonts w:ascii="Book Antiqua" w:eastAsia="Book Antiqua" w:hAnsi="Book Antiqua" w:cs="Book Antiqua"/>
        </w:rPr>
        <w:t>May 24, 2020</w:t>
      </w:r>
    </w:p>
    <w:p w14:paraId="68F97C01"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rPr>
        <w:t xml:space="preserve">Revised: </w:t>
      </w:r>
      <w:r w:rsidRPr="00D75D66">
        <w:rPr>
          <w:rFonts w:ascii="Book Antiqua" w:eastAsia="Book Antiqua" w:hAnsi="Book Antiqua" w:cs="Book Antiqua"/>
        </w:rPr>
        <w:t>August 2, 2020</w:t>
      </w:r>
    </w:p>
    <w:p w14:paraId="461730B1" w14:textId="4E73271F"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rPr>
        <w:t xml:space="preserve">Accepted: </w:t>
      </w:r>
      <w:r w:rsidR="004E259F" w:rsidRPr="00D75D66">
        <w:rPr>
          <w:rFonts w:ascii="Book Antiqua" w:eastAsia="Book Antiqua" w:hAnsi="Book Antiqua" w:cs="Book Antiqua"/>
        </w:rPr>
        <w:t>August 29, 2020</w:t>
      </w:r>
    </w:p>
    <w:p w14:paraId="02B3D996" w14:textId="488D538A" w:rsidR="00A77B3E" w:rsidRPr="00D75D66" w:rsidRDefault="00656003" w:rsidP="00D75D66">
      <w:pPr>
        <w:snapToGrid w:val="0"/>
        <w:spacing w:line="360" w:lineRule="auto"/>
        <w:jc w:val="both"/>
        <w:rPr>
          <w:rFonts w:ascii="Book Antiqua" w:hAnsi="Book Antiqua"/>
          <w:lang w:eastAsia="zh-CN"/>
        </w:rPr>
      </w:pPr>
      <w:r w:rsidRPr="00D75D66">
        <w:rPr>
          <w:rFonts w:ascii="Book Antiqua" w:eastAsia="Book Antiqua" w:hAnsi="Book Antiqua" w:cs="Book Antiqua"/>
          <w:b/>
          <w:bCs/>
        </w:rPr>
        <w:t xml:space="preserve">Published online: </w:t>
      </w:r>
      <w:r w:rsidR="00FD09CF">
        <w:rPr>
          <w:rFonts w:ascii="Book Antiqua" w:hAnsi="Book Antiqua"/>
          <w:color w:val="000000"/>
          <w:shd w:val="clear" w:color="auto" w:fill="FFFFFF"/>
        </w:rPr>
        <w:t>September 28</w:t>
      </w:r>
      <w:r w:rsidR="00FD09CF">
        <w:rPr>
          <w:rFonts w:ascii="Book Antiqua" w:hAnsi="Book Antiqua" w:hint="eastAsia"/>
          <w:color w:val="000000"/>
          <w:shd w:val="clear" w:color="auto" w:fill="FFFFFF"/>
          <w:lang w:eastAsia="zh-CN"/>
        </w:rPr>
        <w:t>, 2020</w:t>
      </w:r>
    </w:p>
    <w:p w14:paraId="48AEF674" w14:textId="77777777" w:rsidR="00A77B3E" w:rsidRPr="00D75D66" w:rsidRDefault="00A77B3E" w:rsidP="00D75D66">
      <w:pPr>
        <w:snapToGrid w:val="0"/>
        <w:spacing w:line="360" w:lineRule="auto"/>
        <w:jc w:val="both"/>
        <w:rPr>
          <w:rFonts w:ascii="Book Antiqua" w:hAnsi="Book Antiqua"/>
        </w:rPr>
        <w:sectPr w:rsidR="00A77B3E" w:rsidRPr="00D75D66" w:rsidSect="00E80C0E">
          <w:footerReference w:type="default" r:id="rId7"/>
          <w:pgSz w:w="12240" w:h="15840"/>
          <w:pgMar w:top="1440" w:right="1440" w:bottom="1440" w:left="1440" w:header="720" w:footer="720" w:gutter="0"/>
          <w:cols w:space="720"/>
          <w:docGrid w:linePitch="360"/>
        </w:sectPr>
      </w:pPr>
    </w:p>
    <w:p w14:paraId="7B31AB5D" w14:textId="77777777" w:rsidR="00A77B3E" w:rsidRPr="005A10A5"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lastRenderedPageBreak/>
        <w:t>Abstract</w:t>
      </w:r>
    </w:p>
    <w:p w14:paraId="3B87FCDB" w14:textId="0870387B"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Gastric cancer is the fourth leading cause of cancer-related mortality across the globe, with a 5-year survival rate of less than 40%. In recent years, several applications of artificial intelligence (AI) have emerged in the gastric cancer field based on its efficient computational power and learning capacities, such as image-based diagnosis and prognosis prediction. AI-assisted diagnosis includes pathology, endoscopy, and computerized tomography, while researchers in the prognosis circle focus on recurrence, metastasis, and survival prediction. In this review, a comprehensive literature search was performed on articles published up to April 2020 from</w:t>
      </w:r>
      <w:r w:rsidR="00E80C0E" w:rsidRPr="00D75D66">
        <w:rPr>
          <w:rFonts w:ascii="Book Antiqua" w:eastAsia="Book Antiqua" w:hAnsi="Book Antiqua" w:cs="Book Antiqua"/>
        </w:rPr>
        <w:t xml:space="preserve"> the</w:t>
      </w:r>
      <w:r w:rsidRPr="00D75D66">
        <w:rPr>
          <w:rFonts w:ascii="Book Antiqua" w:eastAsia="Book Antiqua" w:hAnsi="Book Antiqua" w:cs="Book Antiqua"/>
        </w:rPr>
        <w:t xml:space="preserve"> databases of PubMed, Embase, Web of Science, and the Cochrane Library</w:t>
      </w:r>
      <w:r w:rsidR="00E80C0E" w:rsidRPr="00D75D66">
        <w:rPr>
          <w:rFonts w:ascii="Book Antiqua" w:eastAsia="Book Antiqua" w:hAnsi="Book Antiqua" w:cs="Book Antiqua"/>
        </w:rPr>
        <w:t>.</w:t>
      </w:r>
      <w:r w:rsidRPr="00D75D66">
        <w:rPr>
          <w:rFonts w:ascii="Book Antiqua" w:eastAsia="Book Antiqua" w:hAnsi="Book Antiqua" w:cs="Book Antiqua"/>
        </w:rPr>
        <w:t xml:space="preserve"> </w:t>
      </w:r>
      <w:r w:rsidR="00E80C0E" w:rsidRPr="00D75D66">
        <w:rPr>
          <w:rFonts w:ascii="Book Antiqua" w:eastAsia="Book Antiqua" w:hAnsi="Book Antiqua" w:cs="Book Antiqua"/>
        </w:rPr>
        <w:t>T</w:t>
      </w:r>
      <w:r w:rsidRPr="00D75D66">
        <w:rPr>
          <w:rFonts w:ascii="Book Antiqua" w:eastAsia="Book Antiqua" w:hAnsi="Book Antiqua" w:cs="Book Antiqua"/>
        </w:rPr>
        <w:t>hereby the current status of AI-applications was systematically summarized in gastric cancer. Moreover, future directions that target this field were also analyzed to overcome the risk of overfitting AI models and enhance their accuracy as well as the applicability in clinical practice.</w:t>
      </w:r>
    </w:p>
    <w:p w14:paraId="6AFC30F4" w14:textId="77777777" w:rsidR="00A77B3E" w:rsidRPr="00D75D66" w:rsidRDefault="00A77B3E" w:rsidP="00D75D66">
      <w:pPr>
        <w:snapToGrid w:val="0"/>
        <w:spacing w:line="360" w:lineRule="auto"/>
        <w:jc w:val="both"/>
        <w:rPr>
          <w:rFonts w:ascii="Book Antiqua" w:hAnsi="Book Antiqua"/>
        </w:rPr>
      </w:pPr>
    </w:p>
    <w:p w14:paraId="67EEE0D9"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rPr>
        <w:t xml:space="preserve">Key words: </w:t>
      </w:r>
      <w:r w:rsidRPr="00D75D66">
        <w:rPr>
          <w:rFonts w:ascii="Book Antiqua" w:eastAsia="Book Antiqua" w:hAnsi="Book Antiqua" w:cs="Book Antiqua"/>
        </w:rPr>
        <w:t>Gastric cancer; Image-based diagnosis; Prognosis prediction; Artificial intelligence; Machine learning; Deep learning</w:t>
      </w:r>
    </w:p>
    <w:p w14:paraId="5234C75D" w14:textId="77777777" w:rsidR="00A77B3E" w:rsidRPr="00D75D66" w:rsidRDefault="00A77B3E" w:rsidP="00D75D66">
      <w:pPr>
        <w:snapToGrid w:val="0"/>
        <w:spacing w:line="360" w:lineRule="auto"/>
        <w:jc w:val="both"/>
        <w:rPr>
          <w:rFonts w:ascii="Book Antiqua" w:hAnsi="Book Antiqua"/>
        </w:rPr>
      </w:pPr>
    </w:p>
    <w:p w14:paraId="43882A7E" w14:textId="77777777" w:rsidR="00271DAE" w:rsidRDefault="00656003" w:rsidP="00D75D66">
      <w:pPr>
        <w:snapToGrid w:val="0"/>
        <w:spacing w:line="360" w:lineRule="auto"/>
        <w:jc w:val="both"/>
        <w:rPr>
          <w:rFonts w:ascii="Book Antiqua" w:hAnsi="Book Antiqua" w:cs="Book Antiqua" w:hint="eastAsia"/>
          <w:lang w:eastAsia="zh-CN"/>
        </w:rPr>
      </w:pPr>
      <w:r w:rsidRPr="00D75D66">
        <w:rPr>
          <w:rFonts w:ascii="Book Antiqua" w:eastAsia="Book Antiqua" w:hAnsi="Book Antiqua" w:cs="Book Antiqua"/>
        </w:rPr>
        <w:t>Niu P</w:t>
      </w:r>
      <w:r w:rsidR="00D75D66" w:rsidRPr="00D75D66">
        <w:rPr>
          <w:rFonts w:ascii="Book Antiqua" w:eastAsia="Book Antiqua" w:hAnsi="Book Antiqua" w:cs="Book Antiqua"/>
        </w:rPr>
        <w:t>-</w:t>
      </w:r>
      <w:r w:rsidRPr="00D75D66">
        <w:rPr>
          <w:rFonts w:ascii="Book Antiqua" w:eastAsia="Book Antiqua" w:hAnsi="Book Antiqua" w:cs="Book Antiqua"/>
        </w:rPr>
        <w:t>H, Zhao L</w:t>
      </w:r>
      <w:r w:rsidR="00D75D66" w:rsidRPr="00D75D66">
        <w:rPr>
          <w:rFonts w:ascii="Book Antiqua" w:eastAsia="Book Antiqua" w:hAnsi="Book Antiqua" w:cs="Book Antiqua"/>
        </w:rPr>
        <w:t>-</w:t>
      </w:r>
      <w:r w:rsidRPr="00D75D66">
        <w:rPr>
          <w:rFonts w:ascii="Book Antiqua" w:eastAsia="Book Antiqua" w:hAnsi="Book Antiqua" w:cs="Book Antiqua"/>
        </w:rPr>
        <w:t>L, Wu H</w:t>
      </w:r>
      <w:r w:rsidR="00D75D66" w:rsidRPr="00D75D66">
        <w:rPr>
          <w:rFonts w:ascii="Book Antiqua" w:eastAsia="Book Antiqua" w:hAnsi="Book Antiqua" w:cs="Book Antiqua"/>
        </w:rPr>
        <w:t>-</w:t>
      </w:r>
      <w:r w:rsidRPr="00D75D66">
        <w:rPr>
          <w:rFonts w:ascii="Book Antiqua" w:eastAsia="Book Antiqua" w:hAnsi="Book Antiqua" w:cs="Book Antiqua"/>
        </w:rPr>
        <w:t>L, Zhao D</w:t>
      </w:r>
      <w:r w:rsidR="00D75D66" w:rsidRPr="00D75D66">
        <w:rPr>
          <w:rFonts w:ascii="Book Antiqua" w:eastAsia="Book Antiqua" w:hAnsi="Book Antiqua" w:cs="Book Antiqua"/>
        </w:rPr>
        <w:t>-</w:t>
      </w:r>
      <w:r w:rsidRPr="00D75D66">
        <w:rPr>
          <w:rFonts w:ascii="Book Antiqua" w:eastAsia="Book Antiqua" w:hAnsi="Book Antiqua" w:cs="Book Antiqua"/>
        </w:rPr>
        <w:t>B, Chen Y</w:t>
      </w:r>
      <w:r w:rsidR="00D75D66" w:rsidRPr="00D75D66">
        <w:rPr>
          <w:rFonts w:ascii="Book Antiqua" w:eastAsia="Book Antiqua" w:hAnsi="Book Antiqua" w:cs="Book Antiqua"/>
        </w:rPr>
        <w:t>-</w:t>
      </w:r>
      <w:r w:rsidRPr="00D75D66">
        <w:rPr>
          <w:rFonts w:ascii="Book Antiqua" w:eastAsia="Book Antiqua" w:hAnsi="Book Antiqua" w:cs="Book Antiqua"/>
        </w:rPr>
        <w:t xml:space="preserve">T. Artificial intelligence in gastric cancer: Application and future perspectives. </w:t>
      </w:r>
      <w:r w:rsidRPr="00D75D66">
        <w:rPr>
          <w:rFonts w:ascii="Book Antiqua" w:eastAsia="Book Antiqua" w:hAnsi="Book Antiqua" w:cs="Book Antiqua"/>
          <w:i/>
          <w:iCs/>
        </w:rPr>
        <w:t xml:space="preserve">World J </w:t>
      </w:r>
      <w:proofErr w:type="spellStart"/>
      <w:r w:rsidRPr="00D75D66">
        <w:rPr>
          <w:rFonts w:ascii="Book Antiqua" w:eastAsia="Book Antiqua" w:hAnsi="Book Antiqua" w:cs="Book Antiqua"/>
          <w:i/>
          <w:iCs/>
        </w:rPr>
        <w:t>Gastroenterol</w:t>
      </w:r>
      <w:proofErr w:type="spellEnd"/>
      <w:r w:rsidRPr="00D75D66">
        <w:rPr>
          <w:rFonts w:ascii="Book Antiqua" w:eastAsia="Book Antiqua" w:hAnsi="Book Antiqua" w:cs="Book Antiqua"/>
        </w:rPr>
        <w:t xml:space="preserve"> 2020; </w:t>
      </w:r>
      <w:r w:rsidR="00FD09CF" w:rsidRPr="00FD09CF">
        <w:rPr>
          <w:rFonts w:ascii="Book Antiqua" w:eastAsia="Book Antiqua" w:hAnsi="Book Antiqua" w:cs="Book Antiqua"/>
        </w:rPr>
        <w:t>26(3</w:t>
      </w:r>
      <w:r w:rsidR="00FD09CF">
        <w:rPr>
          <w:rFonts w:ascii="Book Antiqua" w:hAnsi="Book Antiqua" w:cs="Book Antiqua" w:hint="eastAsia"/>
          <w:lang w:eastAsia="zh-CN"/>
        </w:rPr>
        <w:t>6</w:t>
      </w:r>
      <w:r w:rsidR="00FD09CF" w:rsidRPr="00FD09CF">
        <w:rPr>
          <w:rFonts w:ascii="Book Antiqua" w:eastAsia="Book Antiqua" w:hAnsi="Book Antiqua" w:cs="Book Antiqua"/>
        </w:rPr>
        <w:t xml:space="preserve">): </w:t>
      </w:r>
      <w:r w:rsidR="00271DAE">
        <w:rPr>
          <w:rFonts w:ascii="Book Antiqua" w:hAnsi="Book Antiqua" w:cs="Book Antiqua" w:hint="eastAsia"/>
          <w:lang w:eastAsia="zh-CN"/>
        </w:rPr>
        <w:t>5408</w:t>
      </w:r>
      <w:r w:rsidR="00FD09CF" w:rsidRPr="00FD09CF">
        <w:rPr>
          <w:rFonts w:ascii="Book Antiqua" w:eastAsia="Book Antiqua" w:hAnsi="Book Antiqua" w:cs="Book Antiqua"/>
        </w:rPr>
        <w:t>-</w:t>
      </w:r>
      <w:r w:rsidR="00271DAE">
        <w:rPr>
          <w:rFonts w:ascii="Book Antiqua" w:hAnsi="Book Antiqua" w:cs="Book Antiqua" w:hint="eastAsia"/>
          <w:lang w:eastAsia="zh-CN"/>
        </w:rPr>
        <w:t>5419</w:t>
      </w:r>
    </w:p>
    <w:p w14:paraId="0CD7130A" w14:textId="004504CE" w:rsidR="00271DAE" w:rsidRDefault="00FD09CF" w:rsidP="00D75D66">
      <w:pPr>
        <w:snapToGrid w:val="0"/>
        <w:spacing w:line="360" w:lineRule="auto"/>
        <w:jc w:val="both"/>
        <w:rPr>
          <w:rFonts w:ascii="Book Antiqua" w:hAnsi="Book Antiqua" w:cs="Book Antiqua" w:hint="eastAsia"/>
          <w:lang w:eastAsia="zh-CN"/>
        </w:rPr>
      </w:pPr>
      <w:r w:rsidRPr="00FD09CF">
        <w:rPr>
          <w:rFonts w:ascii="Book Antiqua" w:eastAsia="Book Antiqua" w:hAnsi="Book Antiqua" w:cs="Book Antiqua"/>
        </w:rPr>
        <w:t>URL: https://www.wjgnet.com/1007-9327</w:t>
      </w:r>
      <w:bookmarkStart w:id="0" w:name="_GoBack"/>
      <w:bookmarkEnd w:id="0"/>
      <w:r w:rsidRPr="00FD09CF">
        <w:rPr>
          <w:rFonts w:ascii="Book Antiqua" w:eastAsia="Book Antiqua" w:hAnsi="Book Antiqua" w:cs="Book Antiqua"/>
        </w:rPr>
        <w:t>/full/v26/i3</w:t>
      </w:r>
      <w:r>
        <w:rPr>
          <w:rFonts w:ascii="Book Antiqua" w:hAnsi="Book Antiqua" w:cs="Book Antiqua" w:hint="eastAsia"/>
          <w:lang w:eastAsia="zh-CN"/>
        </w:rPr>
        <w:t>6</w:t>
      </w:r>
      <w:r w:rsidRPr="00FD09CF">
        <w:rPr>
          <w:rFonts w:ascii="Book Antiqua" w:eastAsia="Book Antiqua" w:hAnsi="Book Antiqua" w:cs="Book Antiqua"/>
        </w:rPr>
        <w:t>/</w:t>
      </w:r>
      <w:r w:rsidR="00271DAE">
        <w:rPr>
          <w:rFonts w:ascii="Book Antiqua" w:hAnsi="Book Antiqua" w:cs="Book Antiqua" w:hint="eastAsia"/>
          <w:lang w:eastAsia="zh-CN"/>
        </w:rPr>
        <w:t>5408</w:t>
      </w:r>
      <w:r w:rsidRPr="00FD09CF">
        <w:rPr>
          <w:rFonts w:ascii="Book Antiqua" w:eastAsia="Book Antiqua" w:hAnsi="Book Antiqua" w:cs="Book Antiqua"/>
        </w:rPr>
        <w:t xml:space="preserve">.htm </w:t>
      </w:r>
    </w:p>
    <w:p w14:paraId="4DD10F27" w14:textId="2D285B58" w:rsidR="00A77B3E" w:rsidRPr="00D75D66" w:rsidRDefault="00FD09CF" w:rsidP="00D75D66">
      <w:pPr>
        <w:snapToGrid w:val="0"/>
        <w:spacing w:line="360" w:lineRule="auto"/>
        <w:jc w:val="both"/>
        <w:rPr>
          <w:rFonts w:ascii="Book Antiqua" w:hAnsi="Book Antiqua"/>
        </w:rPr>
      </w:pPr>
      <w:r w:rsidRPr="00FD09CF">
        <w:rPr>
          <w:rFonts w:ascii="Book Antiqua" w:eastAsia="Book Antiqua" w:hAnsi="Book Antiqua" w:cs="Book Antiqua"/>
        </w:rPr>
        <w:t>DOI: https://dx.doi.org/10.3748/wjg.v26.i3</w:t>
      </w:r>
      <w:r>
        <w:rPr>
          <w:rFonts w:ascii="Book Antiqua" w:hAnsi="Book Antiqua" w:cs="Book Antiqua" w:hint="eastAsia"/>
          <w:lang w:eastAsia="zh-CN"/>
        </w:rPr>
        <w:t>6</w:t>
      </w:r>
      <w:r w:rsidRPr="00FD09CF">
        <w:rPr>
          <w:rFonts w:ascii="Book Antiqua" w:eastAsia="Book Antiqua" w:hAnsi="Book Antiqua" w:cs="Book Antiqua"/>
        </w:rPr>
        <w:t>.</w:t>
      </w:r>
      <w:r w:rsidR="00271DAE">
        <w:rPr>
          <w:rFonts w:ascii="Book Antiqua" w:hAnsi="Book Antiqua" w:cs="Book Antiqua" w:hint="eastAsia"/>
          <w:lang w:eastAsia="zh-CN"/>
        </w:rPr>
        <w:t>5408</w:t>
      </w:r>
    </w:p>
    <w:p w14:paraId="683F393C" w14:textId="77777777" w:rsidR="00A77B3E" w:rsidRPr="00D75D66" w:rsidRDefault="00A77B3E" w:rsidP="00D75D66">
      <w:pPr>
        <w:snapToGrid w:val="0"/>
        <w:spacing w:line="360" w:lineRule="auto"/>
        <w:jc w:val="both"/>
        <w:rPr>
          <w:rFonts w:ascii="Book Antiqua" w:hAnsi="Book Antiqua"/>
        </w:rPr>
      </w:pPr>
    </w:p>
    <w:p w14:paraId="7124B2F0" w14:textId="7ECEA94F" w:rsidR="00E80C0E" w:rsidRPr="00D75D66" w:rsidRDefault="00656003" w:rsidP="00D75D66">
      <w:pPr>
        <w:snapToGrid w:val="0"/>
        <w:spacing w:line="360" w:lineRule="auto"/>
        <w:jc w:val="both"/>
        <w:rPr>
          <w:rFonts w:ascii="Book Antiqua" w:eastAsia="Book Antiqua" w:hAnsi="Book Antiqua" w:cs="Book Antiqua"/>
        </w:rPr>
      </w:pPr>
      <w:r w:rsidRPr="00D75D66">
        <w:rPr>
          <w:rFonts w:ascii="Book Antiqua" w:eastAsia="Book Antiqua" w:hAnsi="Book Antiqua" w:cs="Book Antiqua"/>
          <w:b/>
          <w:bCs/>
        </w:rPr>
        <w:t xml:space="preserve">Core tip: </w:t>
      </w:r>
      <w:r w:rsidRPr="00D75D66">
        <w:rPr>
          <w:rFonts w:ascii="Book Antiqua" w:eastAsia="Book Antiqua" w:hAnsi="Book Antiqua" w:cs="Book Antiqua"/>
        </w:rPr>
        <w:t>Recently,</w:t>
      </w:r>
      <w:r w:rsidRPr="00D75D66">
        <w:rPr>
          <w:rFonts w:ascii="Book Antiqua" w:eastAsia="Book Antiqua" w:hAnsi="Book Antiqua" w:cs="Book Antiqua"/>
          <w:b/>
          <w:bCs/>
        </w:rPr>
        <w:t xml:space="preserve"> </w:t>
      </w:r>
      <w:r w:rsidRPr="00D75D66">
        <w:rPr>
          <w:rFonts w:ascii="Book Antiqua" w:eastAsia="Book Antiqua" w:hAnsi="Book Antiqua" w:cs="Book Antiqua"/>
        </w:rPr>
        <w:t>several applications of artificial intelligence have emerged in the gastric cancer field based on its efficient computational power and learning capacities, such as image-based diagnosis and prognosis prediction. In this review, we search</w:t>
      </w:r>
      <w:r w:rsidR="00E80C0E" w:rsidRPr="00D75D66">
        <w:rPr>
          <w:rFonts w:ascii="Book Antiqua" w:eastAsia="Book Antiqua" w:hAnsi="Book Antiqua" w:cs="Book Antiqua"/>
        </w:rPr>
        <w:t>ed</w:t>
      </w:r>
      <w:r w:rsidRPr="00D75D66">
        <w:rPr>
          <w:rFonts w:ascii="Book Antiqua" w:eastAsia="Book Antiqua" w:hAnsi="Book Antiqua" w:cs="Book Antiqua"/>
        </w:rPr>
        <w:t xml:space="preserve"> the relevant works published up to April 2020 from </w:t>
      </w:r>
      <w:r w:rsidR="00E80C0E" w:rsidRPr="00D75D66">
        <w:rPr>
          <w:rFonts w:ascii="Book Antiqua" w:eastAsia="Book Antiqua" w:hAnsi="Book Antiqua" w:cs="Book Antiqua"/>
        </w:rPr>
        <w:t xml:space="preserve">the </w:t>
      </w:r>
      <w:r w:rsidRPr="00D75D66">
        <w:rPr>
          <w:rFonts w:ascii="Book Antiqua" w:eastAsia="Book Antiqua" w:hAnsi="Book Antiqua" w:cs="Book Antiqua"/>
        </w:rPr>
        <w:t>databases of PubMed, Embase, Web of Science, and the Cochrane Library, thus comprehensively summariz</w:t>
      </w:r>
      <w:r w:rsidR="00E80C0E" w:rsidRPr="00D75D66">
        <w:rPr>
          <w:rFonts w:ascii="Book Antiqua" w:eastAsia="Book Antiqua" w:hAnsi="Book Antiqua" w:cs="Book Antiqua"/>
        </w:rPr>
        <w:t>ing</w:t>
      </w:r>
      <w:r w:rsidRPr="00D75D66">
        <w:rPr>
          <w:rFonts w:ascii="Book Antiqua" w:eastAsia="Book Antiqua" w:hAnsi="Book Antiqua" w:cs="Book Antiqua"/>
        </w:rPr>
        <w:t xml:space="preserve"> the current status of </w:t>
      </w:r>
      <w:r w:rsidR="00E80C0E" w:rsidRPr="00D75D66">
        <w:rPr>
          <w:rFonts w:ascii="Book Antiqua" w:eastAsia="Book Antiqua" w:hAnsi="Book Antiqua" w:cs="Book Antiqua"/>
        </w:rPr>
        <w:t xml:space="preserve">artificial intelligence </w:t>
      </w:r>
      <w:r w:rsidRPr="00D75D66">
        <w:rPr>
          <w:rFonts w:ascii="Book Antiqua" w:eastAsia="Book Antiqua" w:hAnsi="Book Antiqua" w:cs="Book Antiqua"/>
        </w:rPr>
        <w:t xml:space="preserve">applications in gastric cancer. </w:t>
      </w:r>
      <w:r w:rsidR="00E80C0E" w:rsidRPr="00D75D66">
        <w:rPr>
          <w:rFonts w:ascii="Book Antiqua" w:eastAsia="Book Antiqua" w:hAnsi="Book Antiqua" w:cs="Book Antiqua"/>
        </w:rPr>
        <w:t>In addition</w:t>
      </w:r>
      <w:r w:rsidRPr="00D75D66">
        <w:rPr>
          <w:rFonts w:ascii="Book Antiqua" w:eastAsia="Book Antiqua" w:hAnsi="Book Antiqua" w:cs="Book Antiqua"/>
        </w:rPr>
        <w:t xml:space="preserve">, </w:t>
      </w:r>
      <w:r w:rsidRPr="00D75D66">
        <w:rPr>
          <w:rFonts w:ascii="Book Antiqua" w:eastAsia="Book Antiqua" w:hAnsi="Book Antiqua" w:cs="Book Antiqua"/>
        </w:rPr>
        <w:lastRenderedPageBreak/>
        <w:t xml:space="preserve">challenges and future directions that target the field are also discussed to improve the accuracy and applicability of </w:t>
      </w:r>
      <w:r w:rsidR="00E80C0E" w:rsidRPr="00D75D66">
        <w:rPr>
          <w:rFonts w:ascii="Book Antiqua" w:eastAsia="Book Antiqua" w:hAnsi="Book Antiqua" w:cs="Book Antiqua"/>
        </w:rPr>
        <w:t xml:space="preserve">artificial intelligence </w:t>
      </w:r>
      <w:r w:rsidRPr="00D75D66">
        <w:rPr>
          <w:rFonts w:ascii="Book Antiqua" w:eastAsia="Book Antiqua" w:hAnsi="Book Antiqua" w:cs="Book Antiqua"/>
        </w:rPr>
        <w:t>models in clinical practice.</w:t>
      </w:r>
    </w:p>
    <w:p w14:paraId="31AF52CA" w14:textId="77777777" w:rsidR="00E80C0E" w:rsidRPr="00D75D66" w:rsidRDefault="00E80C0E" w:rsidP="00D75D66">
      <w:pPr>
        <w:snapToGrid w:val="0"/>
        <w:spacing w:line="360" w:lineRule="auto"/>
        <w:rPr>
          <w:rFonts w:ascii="Book Antiqua" w:eastAsia="Book Antiqua" w:hAnsi="Book Antiqua" w:cs="Book Antiqua"/>
        </w:rPr>
      </w:pPr>
      <w:r w:rsidRPr="00D75D66">
        <w:rPr>
          <w:rFonts w:ascii="Book Antiqua" w:eastAsia="Book Antiqua" w:hAnsi="Book Antiqua" w:cs="Book Antiqua"/>
        </w:rPr>
        <w:br w:type="page"/>
      </w:r>
    </w:p>
    <w:p w14:paraId="47751B63" w14:textId="27F1A5E3"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caps/>
          <w:u w:val="single"/>
        </w:rPr>
        <w:lastRenderedPageBreak/>
        <w:t>INTRODUCTION</w:t>
      </w:r>
    </w:p>
    <w:p w14:paraId="72A878F5" w14:textId="59422F50" w:rsidR="00A77B3E" w:rsidRPr="006C00B7" w:rsidRDefault="00656003" w:rsidP="00D75D66">
      <w:pPr>
        <w:snapToGrid w:val="0"/>
        <w:spacing w:line="360" w:lineRule="auto"/>
        <w:jc w:val="both"/>
        <w:rPr>
          <w:rFonts w:ascii="Book Antiqua" w:eastAsia="Book Antiqua" w:hAnsi="Book Antiqua" w:cs="Book Antiqua"/>
        </w:rPr>
      </w:pPr>
      <w:r w:rsidRPr="00D75D66">
        <w:rPr>
          <w:rFonts w:ascii="Book Antiqua" w:eastAsia="Book Antiqua" w:hAnsi="Book Antiqua" w:cs="Book Antiqua"/>
        </w:rPr>
        <w:t>Gastric cancer has long been believed to be an aggressive malignancy with a 5-year survival rate of less than 40%</w:t>
      </w:r>
      <w:r w:rsidRPr="00D75D66">
        <w:rPr>
          <w:rFonts w:ascii="Book Antiqua" w:eastAsia="Book Antiqua" w:hAnsi="Book Antiqua" w:cs="Book Antiqua"/>
          <w:vertAlign w:val="superscript"/>
        </w:rPr>
        <w:t>[1]</w:t>
      </w:r>
      <w:r w:rsidRPr="00D75D66">
        <w:rPr>
          <w:rFonts w:ascii="Book Antiqua" w:eastAsia="Book Antiqua" w:hAnsi="Book Antiqua" w:cs="Book Antiqua"/>
        </w:rPr>
        <w:t>. Despite the</w:t>
      </w:r>
      <w:r w:rsidR="00D74116" w:rsidRPr="00D75D66">
        <w:rPr>
          <w:rFonts w:ascii="Book Antiqua" w:eastAsia="Book Antiqua" w:hAnsi="Book Antiqua" w:cs="Book Antiqua"/>
        </w:rPr>
        <w:t xml:space="preserve"> decrease in</w:t>
      </w:r>
      <w:r w:rsidRPr="00D75D66">
        <w:rPr>
          <w:rFonts w:ascii="Book Antiqua" w:eastAsia="Book Antiqua" w:hAnsi="Book Antiqua" w:cs="Book Antiqua"/>
        </w:rPr>
        <w:t xml:space="preserve"> incidence and mortality over the past few decades in some countries, gastric cancer is still the sixth most common malignancy and remains the fourth leading cause of cancer-related deaths across the globe</w:t>
      </w:r>
      <w:r w:rsidRPr="00D75D66">
        <w:rPr>
          <w:rFonts w:ascii="Book Antiqua" w:eastAsia="Book Antiqua" w:hAnsi="Book Antiqua" w:cs="Book Antiqua"/>
          <w:vertAlign w:val="superscript"/>
        </w:rPr>
        <w:t>[2</w:t>
      </w:r>
      <w:r w:rsidR="00B748BE" w:rsidRPr="00D75D66">
        <w:rPr>
          <w:rFonts w:ascii="Book Antiqua" w:eastAsia="Book Antiqua" w:hAnsi="Book Antiqua" w:cs="Book Antiqua"/>
          <w:vertAlign w:val="superscript"/>
        </w:rPr>
        <w:t>-</w:t>
      </w:r>
      <w:r w:rsidRPr="00D75D66">
        <w:rPr>
          <w:rFonts w:ascii="Book Antiqua" w:eastAsia="Book Antiqua" w:hAnsi="Book Antiqua" w:cs="Book Antiqua"/>
          <w:vertAlign w:val="superscript"/>
        </w:rPr>
        <w:t>4]</w:t>
      </w:r>
      <w:r w:rsidRPr="00D75D66">
        <w:rPr>
          <w:rFonts w:ascii="Book Antiqua" w:eastAsia="Book Antiqua" w:hAnsi="Book Antiqua" w:cs="Book Antiqua"/>
        </w:rPr>
        <w:t>. Due to the early atypical symptoms of gastric cancer and its advanced aggressive behaviors, reducing recurrence and prolonging survival are increasingly dependent on advanced screening, diagnosis, treatment, prognosis prediction, and other new technologies. Artificial intelligence</w:t>
      </w:r>
      <w:r w:rsidR="00B748BE" w:rsidRPr="00D75D66">
        <w:rPr>
          <w:rFonts w:ascii="Book Antiqua" w:eastAsia="Book Antiqua" w:hAnsi="Book Antiqua" w:cs="Book Antiqua"/>
        </w:rPr>
        <w:t xml:space="preserve"> </w:t>
      </w:r>
      <w:r w:rsidR="00B748BE" w:rsidRPr="00D75D66">
        <w:rPr>
          <w:rFonts w:ascii="Book Antiqua" w:hAnsi="Book Antiqua" w:cs="Book Antiqua"/>
          <w:lang w:eastAsia="zh-CN"/>
        </w:rPr>
        <w:t>(</w:t>
      </w:r>
      <w:r w:rsidRPr="00D75D66">
        <w:rPr>
          <w:rFonts w:ascii="Book Antiqua" w:eastAsia="Book Antiqua" w:hAnsi="Book Antiqua" w:cs="Book Antiqua"/>
        </w:rPr>
        <w:t>AI</w:t>
      </w:r>
      <w:r w:rsidR="00B748BE" w:rsidRPr="00D75D66">
        <w:rPr>
          <w:rFonts w:ascii="Book Antiqua" w:eastAsia="Book Antiqua" w:hAnsi="Book Antiqua" w:cs="Book Antiqua"/>
        </w:rPr>
        <w:t>)</w:t>
      </w:r>
      <w:r w:rsidRPr="00D75D66">
        <w:rPr>
          <w:rFonts w:ascii="Book Antiqua" w:eastAsia="Book Antiqua" w:hAnsi="Book Antiqua" w:cs="Book Antiqua"/>
        </w:rPr>
        <w:t>, with its efficient computational power and learning capacity, has caught considerable attention in the field of gastric cancer.</w:t>
      </w:r>
    </w:p>
    <w:p w14:paraId="44354098" w14:textId="5B1DF464" w:rsidR="00A77B3E" w:rsidRPr="00D75D66" w:rsidRDefault="00656003" w:rsidP="00D75D66">
      <w:pPr>
        <w:snapToGrid w:val="0"/>
        <w:spacing w:line="360" w:lineRule="auto"/>
        <w:ind w:firstLine="240"/>
        <w:jc w:val="both"/>
        <w:rPr>
          <w:rFonts w:ascii="Book Antiqua" w:hAnsi="Book Antiqua"/>
        </w:rPr>
      </w:pPr>
      <w:r w:rsidRPr="00D75D66">
        <w:rPr>
          <w:rFonts w:ascii="Book Antiqua" w:eastAsia="Book Antiqua" w:hAnsi="Book Antiqua" w:cs="Book Antiqua"/>
        </w:rPr>
        <w:t xml:space="preserve">Contrary to human intelligence, AI </w:t>
      </w:r>
      <w:r w:rsidR="00D74116" w:rsidRPr="00D75D66">
        <w:rPr>
          <w:rFonts w:ascii="Book Antiqua" w:eastAsia="Book Antiqua" w:hAnsi="Book Antiqua" w:cs="Book Antiqua"/>
        </w:rPr>
        <w:t xml:space="preserve">is </w:t>
      </w:r>
      <w:r w:rsidRPr="00D75D66">
        <w:rPr>
          <w:rFonts w:ascii="Book Antiqua" w:eastAsia="Book Antiqua" w:hAnsi="Book Antiqua" w:cs="Book Antiqua"/>
        </w:rPr>
        <w:t xml:space="preserve">the intelligence displayed by machines, which first emerged in 1956. The term </w:t>
      </w:r>
      <w:r w:rsidR="00B748BE" w:rsidRPr="00D75D66">
        <w:rPr>
          <w:rFonts w:ascii="Book Antiqua" w:eastAsia="Book Antiqua" w:hAnsi="Book Antiqua" w:cs="Book Antiqua"/>
        </w:rPr>
        <w:t>“</w:t>
      </w:r>
      <w:r w:rsidRPr="00D75D66">
        <w:rPr>
          <w:rFonts w:ascii="Book Antiqua" w:eastAsia="Book Antiqua" w:hAnsi="Book Antiqua" w:cs="Book Antiqua"/>
        </w:rPr>
        <w:t>artificial intelligence</w:t>
      </w:r>
      <w:r w:rsidR="00B748BE" w:rsidRPr="00D75D66">
        <w:rPr>
          <w:rFonts w:ascii="Book Antiqua" w:eastAsia="Book Antiqua" w:hAnsi="Book Antiqua" w:cs="Book Antiqua"/>
        </w:rPr>
        <w:t>”</w:t>
      </w:r>
      <w:r w:rsidRPr="00D75D66">
        <w:rPr>
          <w:rFonts w:ascii="Book Antiqua" w:eastAsia="Book Antiqua" w:hAnsi="Book Antiqua" w:cs="Book Antiqua"/>
        </w:rPr>
        <w:t xml:space="preserve"> was commonly used to describe machines (or computers) that imitate human </w:t>
      </w:r>
      <w:r w:rsidR="0057401E" w:rsidRPr="00D75D66">
        <w:rPr>
          <w:rFonts w:ascii="Book Antiqua" w:eastAsia="Book Antiqua" w:hAnsi="Book Antiqua" w:cs="Book Antiqua"/>
        </w:rPr>
        <w:t>“</w:t>
      </w:r>
      <w:r w:rsidRPr="00D75D66">
        <w:rPr>
          <w:rFonts w:ascii="Book Antiqua" w:eastAsia="Book Antiqua" w:hAnsi="Book Antiqua" w:cs="Book Antiqua"/>
        </w:rPr>
        <w:t>cognitive</w:t>
      </w:r>
      <w:r w:rsidR="0057401E" w:rsidRPr="00D75D66">
        <w:rPr>
          <w:rFonts w:ascii="Book Antiqua" w:eastAsia="Book Antiqua" w:hAnsi="Book Antiqua" w:cs="Book Antiqua"/>
        </w:rPr>
        <w:t xml:space="preserve">” </w:t>
      </w:r>
      <w:r w:rsidRPr="00D75D66">
        <w:rPr>
          <w:rFonts w:ascii="Book Antiqua" w:eastAsia="Book Antiqua" w:hAnsi="Book Antiqua" w:cs="Book Antiqua"/>
        </w:rPr>
        <w:t>functions (</w:t>
      </w:r>
      <w:r w:rsidRPr="00D75D66">
        <w:rPr>
          <w:rFonts w:ascii="Book Antiqua" w:eastAsia="Book Antiqua" w:hAnsi="Book Antiqua" w:cs="Book Antiqua"/>
          <w:i/>
          <w:iCs/>
        </w:rPr>
        <w:t>e.g.</w:t>
      </w:r>
      <w:r w:rsidRPr="00D75D66">
        <w:rPr>
          <w:rFonts w:ascii="Book Antiqua" w:eastAsia="Book Antiqua" w:hAnsi="Book Antiqua" w:cs="Book Antiqua"/>
        </w:rPr>
        <w:t>, learning and problem solving) related to human thinking</w:t>
      </w:r>
      <w:r w:rsidRPr="00D75D66">
        <w:rPr>
          <w:rFonts w:ascii="Book Antiqua" w:eastAsia="Book Antiqua" w:hAnsi="Book Antiqua" w:cs="Book Antiqua"/>
          <w:vertAlign w:val="superscript"/>
        </w:rPr>
        <w:t>[5]</w:t>
      </w:r>
      <w:r w:rsidRPr="00D75D66">
        <w:rPr>
          <w:rFonts w:ascii="Book Antiqua" w:eastAsia="Book Antiqua" w:hAnsi="Book Antiqua" w:cs="Book Antiqua"/>
        </w:rPr>
        <w:t>. As a subset of AI, machine learning (ML) can be defined as the computer algorithms that can automatically improve through experience</w:t>
      </w:r>
      <w:r w:rsidRPr="00D75D66">
        <w:rPr>
          <w:rFonts w:ascii="Book Antiqua" w:eastAsia="Book Antiqua" w:hAnsi="Book Antiqua" w:cs="Book Antiqua"/>
          <w:vertAlign w:val="superscript"/>
        </w:rPr>
        <w:t>[6]</w:t>
      </w:r>
      <w:r w:rsidRPr="00D75D66">
        <w:rPr>
          <w:rFonts w:ascii="Book Antiqua" w:eastAsia="Book Antiqua" w:hAnsi="Book Antiqua" w:cs="Book Antiqua"/>
        </w:rPr>
        <w:t>. Based on training data, the learner utilizes ML algorithms to build models with which the predictions or decisions can be made without explicit programming. In the last few years, ML algorithms</w:t>
      </w:r>
      <w:r w:rsidR="00CF4E52" w:rsidRPr="00D75D66">
        <w:rPr>
          <w:rFonts w:ascii="Book Antiqua" w:eastAsia="Book Antiqua" w:hAnsi="Book Antiqua" w:cs="Book Antiqua"/>
        </w:rPr>
        <w:t>,</w:t>
      </w:r>
      <w:r w:rsidRPr="00D75D66">
        <w:rPr>
          <w:rFonts w:ascii="Book Antiqua" w:eastAsia="Book Antiqua" w:hAnsi="Book Antiqua" w:cs="Book Antiqua"/>
        </w:rPr>
        <w:t xml:space="preserve"> including </w:t>
      </w:r>
      <w:bookmarkStart w:id="1" w:name="_Hlk49239929"/>
      <w:r w:rsidRPr="00D75D66">
        <w:rPr>
          <w:rFonts w:ascii="Book Antiqua" w:eastAsia="Book Antiqua" w:hAnsi="Book Antiqua" w:cs="Book Antiqua"/>
        </w:rPr>
        <w:t>random forest</w:t>
      </w:r>
      <w:bookmarkEnd w:id="1"/>
      <w:r w:rsidRPr="00D75D66">
        <w:rPr>
          <w:rFonts w:ascii="Book Antiqua" w:eastAsia="Book Antiqua" w:hAnsi="Book Antiqua" w:cs="Book Antiqua"/>
        </w:rPr>
        <w:t xml:space="preserve"> and support vector machines (SVM</w:t>
      </w:r>
      <w:r w:rsidR="00CF4E52" w:rsidRPr="00D75D66">
        <w:rPr>
          <w:rFonts w:ascii="Book Antiqua" w:eastAsia="Book Antiqua" w:hAnsi="Book Antiqua" w:cs="Book Antiqua"/>
        </w:rPr>
        <w:t xml:space="preserve">), </w:t>
      </w:r>
      <w:r w:rsidRPr="00D75D66">
        <w:rPr>
          <w:rFonts w:ascii="Book Antiqua" w:eastAsia="Book Antiqua" w:hAnsi="Book Antiqua" w:cs="Book Antiqua"/>
        </w:rPr>
        <w:t xml:space="preserve">were applied in various domains, especially in medicine. As of 2020, in the field of ML, deep learning (DL) had become the primary approach adopted in much ongoing work. DL is a type of </w:t>
      </w:r>
      <w:r w:rsidR="00B748BE" w:rsidRPr="00D75D66">
        <w:rPr>
          <w:rFonts w:ascii="Book Antiqua" w:eastAsia="Book Antiqua" w:hAnsi="Book Antiqua" w:cs="Book Antiqua"/>
        </w:rPr>
        <w:t>ML</w:t>
      </w:r>
      <w:r w:rsidRPr="00D75D66">
        <w:rPr>
          <w:rFonts w:ascii="Book Antiqua" w:eastAsia="Book Antiqua" w:hAnsi="Book Antiqua" w:cs="Book Antiqua"/>
        </w:rPr>
        <w:t xml:space="preserve"> algorithm that uses multiple layers to extract higher-level features from the original input gradually. Briefly, ML is a significant branch of AI, and DL is performed to implement ML. Recent developments of efficient hardware and computational power led to several AI models emerging in the field of gastric </w:t>
      </w:r>
      <w:proofErr w:type="gramStart"/>
      <w:r w:rsidRPr="00D75D66">
        <w:rPr>
          <w:rFonts w:ascii="Book Antiqua" w:eastAsia="Book Antiqua" w:hAnsi="Book Antiqua" w:cs="Book Antiqua"/>
        </w:rPr>
        <w:t>cancer</w:t>
      </w:r>
      <w:r w:rsidRPr="00D75D66">
        <w:rPr>
          <w:rFonts w:ascii="Book Antiqua" w:eastAsia="Book Antiqua" w:hAnsi="Book Antiqua" w:cs="Book Antiqua"/>
          <w:vertAlign w:val="superscript"/>
        </w:rPr>
        <w:t>[</w:t>
      </w:r>
      <w:proofErr w:type="gramEnd"/>
      <w:r w:rsidRPr="00D75D66">
        <w:rPr>
          <w:rFonts w:ascii="Book Antiqua" w:eastAsia="Book Antiqua" w:hAnsi="Book Antiqua" w:cs="Book Antiqua"/>
          <w:vertAlign w:val="superscript"/>
        </w:rPr>
        <w:t>7-43]</w:t>
      </w:r>
      <w:r w:rsidRPr="00D75D66">
        <w:rPr>
          <w:rFonts w:ascii="Book Antiqua" w:eastAsia="Book Antiqua" w:hAnsi="Book Antiqua" w:cs="Book Antiqua"/>
        </w:rPr>
        <w:t>. AI-assisted diagnosis mainly included pathology, endoscopy, and computed tomography (CT</w:t>
      </w:r>
      <w:proofErr w:type="gramStart"/>
      <w:r w:rsidRPr="00D75D66">
        <w:rPr>
          <w:rFonts w:ascii="Book Antiqua" w:eastAsia="Book Antiqua" w:hAnsi="Book Antiqua" w:cs="Book Antiqua"/>
        </w:rPr>
        <w:t>)</w:t>
      </w:r>
      <w:r w:rsidRPr="00D75D66">
        <w:rPr>
          <w:rFonts w:ascii="Book Antiqua" w:eastAsia="Book Antiqua" w:hAnsi="Book Antiqua" w:cs="Book Antiqua"/>
          <w:vertAlign w:val="superscript"/>
        </w:rPr>
        <w:t>[</w:t>
      </w:r>
      <w:proofErr w:type="gramEnd"/>
      <w:r w:rsidRPr="00D75D66">
        <w:rPr>
          <w:rFonts w:ascii="Book Antiqua" w:eastAsia="Book Antiqua" w:hAnsi="Book Antiqua" w:cs="Book Antiqua"/>
          <w:vertAlign w:val="superscript"/>
        </w:rPr>
        <w:t>7-35]</w:t>
      </w:r>
      <w:r w:rsidRPr="00D75D66">
        <w:rPr>
          <w:rFonts w:ascii="Book Antiqua" w:eastAsia="Book Antiqua" w:hAnsi="Book Antiqua" w:cs="Book Antiqua"/>
        </w:rPr>
        <w:t>, while related researchers in prognosis focused on recurrence, metastasis, and survival prediction</w:t>
      </w:r>
      <w:r w:rsidRPr="00D75D66">
        <w:rPr>
          <w:rFonts w:ascii="Book Antiqua" w:eastAsia="Book Antiqua" w:hAnsi="Book Antiqua" w:cs="Book Antiqua"/>
          <w:vertAlign w:val="superscript"/>
        </w:rPr>
        <w:t>[36-43]</w:t>
      </w:r>
      <w:r w:rsidRPr="00D75D66">
        <w:rPr>
          <w:rFonts w:ascii="Book Antiqua" w:eastAsia="Book Antiqua" w:hAnsi="Book Antiqua" w:cs="Book Antiqua"/>
        </w:rPr>
        <w:t>.</w:t>
      </w:r>
    </w:p>
    <w:p w14:paraId="49FBEF25" w14:textId="69C1BAC2" w:rsidR="00A77B3E" w:rsidRPr="00D75D66" w:rsidRDefault="00656003" w:rsidP="00D75D66">
      <w:pPr>
        <w:snapToGrid w:val="0"/>
        <w:spacing w:line="360" w:lineRule="auto"/>
        <w:ind w:firstLine="240"/>
        <w:jc w:val="both"/>
        <w:rPr>
          <w:rFonts w:ascii="Book Antiqua" w:hAnsi="Book Antiqua"/>
        </w:rPr>
      </w:pPr>
      <w:r w:rsidRPr="00D75D66">
        <w:rPr>
          <w:rFonts w:ascii="Book Antiqua" w:eastAsia="Book Antiqua" w:hAnsi="Book Antiqua" w:cs="Book Antiqua"/>
        </w:rPr>
        <w:lastRenderedPageBreak/>
        <w:t xml:space="preserve">In this review, we searched the relevant works published up to April 2020 from </w:t>
      </w:r>
      <w:r w:rsidR="00D74116" w:rsidRPr="00D75D66">
        <w:rPr>
          <w:rFonts w:ascii="Book Antiqua" w:eastAsia="Book Antiqua" w:hAnsi="Book Antiqua" w:cs="Book Antiqua"/>
        </w:rPr>
        <w:t xml:space="preserve">the </w:t>
      </w:r>
      <w:r w:rsidRPr="00D75D66">
        <w:rPr>
          <w:rFonts w:ascii="Book Antiqua" w:eastAsia="Book Antiqua" w:hAnsi="Book Antiqua" w:cs="Book Antiqua"/>
        </w:rPr>
        <w:t>databases of PubMed, Embase, Web of Science, and the Cochrane Library, thus comprehensively summariz</w:t>
      </w:r>
      <w:r w:rsidR="00D74116" w:rsidRPr="00D75D66">
        <w:rPr>
          <w:rFonts w:ascii="Book Antiqua" w:eastAsia="Book Antiqua" w:hAnsi="Book Antiqua" w:cs="Book Antiqua"/>
        </w:rPr>
        <w:t>ing</w:t>
      </w:r>
      <w:r w:rsidRPr="00D75D66">
        <w:rPr>
          <w:rFonts w:ascii="Book Antiqua" w:eastAsia="Book Antiqua" w:hAnsi="Book Antiqua" w:cs="Book Antiqua"/>
        </w:rPr>
        <w:t xml:space="preserve"> the current status of AI-applications in gastric cancer. </w:t>
      </w:r>
      <w:r w:rsidR="00D74116" w:rsidRPr="00D75D66">
        <w:rPr>
          <w:rFonts w:ascii="Book Antiqua" w:eastAsia="Book Antiqua" w:hAnsi="Book Antiqua" w:cs="Book Antiqua"/>
        </w:rPr>
        <w:t>In addition</w:t>
      </w:r>
      <w:r w:rsidRPr="00D75D66">
        <w:rPr>
          <w:rFonts w:ascii="Book Antiqua" w:eastAsia="Book Antiqua" w:hAnsi="Book Antiqua" w:cs="Book Antiqua"/>
        </w:rPr>
        <w:t>, challenges and future directions that target</w:t>
      </w:r>
      <w:r w:rsidR="00D74116" w:rsidRPr="00D75D66">
        <w:rPr>
          <w:rFonts w:ascii="Book Antiqua" w:eastAsia="Book Antiqua" w:hAnsi="Book Antiqua" w:cs="Book Antiqua"/>
        </w:rPr>
        <w:t xml:space="preserve"> </w:t>
      </w:r>
      <w:r w:rsidRPr="00D75D66">
        <w:rPr>
          <w:rFonts w:ascii="Book Antiqua" w:eastAsia="Book Antiqua" w:hAnsi="Book Antiqua" w:cs="Book Antiqua"/>
        </w:rPr>
        <w:t>the field were also discussed to improve the accuracy and applicability of AI-models in clinical practice.</w:t>
      </w:r>
    </w:p>
    <w:p w14:paraId="611235CE" w14:textId="77777777" w:rsidR="00A77B3E" w:rsidRPr="00D75D66" w:rsidRDefault="00A77B3E" w:rsidP="00D75D66">
      <w:pPr>
        <w:snapToGrid w:val="0"/>
        <w:spacing w:line="360" w:lineRule="auto"/>
        <w:ind w:firstLine="240"/>
        <w:jc w:val="both"/>
        <w:rPr>
          <w:rFonts w:ascii="Book Antiqua" w:hAnsi="Book Antiqua"/>
        </w:rPr>
      </w:pPr>
    </w:p>
    <w:p w14:paraId="12A71819" w14:textId="4BC72E64" w:rsidR="00A77B3E" w:rsidRPr="00D75D66" w:rsidRDefault="002A0ADA" w:rsidP="00D75D66">
      <w:pPr>
        <w:snapToGrid w:val="0"/>
        <w:spacing w:line="360" w:lineRule="auto"/>
        <w:jc w:val="both"/>
        <w:rPr>
          <w:rFonts w:ascii="Book Antiqua" w:hAnsi="Book Antiqua"/>
          <w:u w:val="single"/>
        </w:rPr>
      </w:pPr>
      <w:r w:rsidRPr="00D75D66">
        <w:rPr>
          <w:rFonts w:ascii="Book Antiqua" w:eastAsia="Book Antiqua" w:hAnsi="Book Antiqua" w:cs="Book Antiqua"/>
          <w:b/>
          <w:bCs/>
          <w:u w:val="single"/>
        </w:rPr>
        <w:t>AI IN THE DIAGNOSIS OF GASTRIC CANCER</w:t>
      </w:r>
    </w:p>
    <w:p w14:paraId="2F543F04" w14:textId="7819E77E" w:rsidR="00A77B3E" w:rsidRPr="00D75D66" w:rsidRDefault="00656003" w:rsidP="00D75D66">
      <w:pPr>
        <w:snapToGrid w:val="0"/>
        <w:spacing w:line="360" w:lineRule="auto"/>
        <w:jc w:val="both"/>
        <w:rPr>
          <w:rFonts w:ascii="Book Antiqua" w:eastAsia="Book Antiqua" w:hAnsi="Book Antiqua" w:cs="Book Antiqua"/>
        </w:rPr>
      </w:pPr>
      <w:r w:rsidRPr="00D75D66">
        <w:rPr>
          <w:rFonts w:ascii="Book Antiqua" w:eastAsia="Book Antiqua" w:hAnsi="Book Antiqua" w:cs="Book Antiqua"/>
        </w:rPr>
        <w:t xml:space="preserve">Gastric cancer was mostly diagnosed at advanced stages because of their latent and nonspecific symptoms, which led to poor prognosis. It was reported that early accurate detection of gastric cancer could </w:t>
      </w:r>
      <w:r w:rsidR="0001412D" w:rsidRPr="00D75D66">
        <w:rPr>
          <w:rFonts w:ascii="Book Antiqua" w:eastAsia="Book Antiqua" w:hAnsi="Book Antiqua" w:cs="Book Antiqua"/>
        </w:rPr>
        <w:t>increase</w:t>
      </w:r>
      <w:r w:rsidRPr="00D75D66">
        <w:rPr>
          <w:rFonts w:ascii="Book Antiqua" w:eastAsia="Book Antiqua" w:hAnsi="Book Antiqua" w:cs="Book Antiqua"/>
        </w:rPr>
        <w:t xml:space="preserve"> the overwhelming 5-year survival rate by approximately 90%</w:t>
      </w:r>
      <w:r w:rsidRPr="00D75D66">
        <w:rPr>
          <w:rFonts w:ascii="Book Antiqua" w:eastAsia="Book Antiqua" w:hAnsi="Book Antiqua" w:cs="Book Antiqua"/>
          <w:vertAlign w:val="superscript"/>
        </w:rPr>
        <w:t>[44,45]</w:t>
      </w:r>
      <w:r w:rsidRPr="00D75D66">
        <w:rPr>
          <w:rFonts w:ascii="Book Antiqua" w:eastAsia="Book Antiqua" w:hAnsi="Book Antiqua" w:cs="Book Antiqua"/>
        </w:rPr>
        <w:t xml:space="preserve">. However, an early gastric cancer diagnosis was mainly limited to the number of experienced imaging experts. Furthermore, the diagnostic accuracy largely depended on the clinical experience of experts and was vulnerable to multiple factors. It is impossible for qualified experts to avoid all misdiagnoses and missed diagnoses. AI methods, which imitated human cognitive function </w:t>
      </w:r>
      <w:r w:rsidRPr="006C00B7">
        <w:rPr>
          <w:rFonts w:ascii="Book Antiqua" w:eastAsia="Book Antiqua" w:hAnsi="Book Antiqua" w:cs="Book Antiqua"/>
          <w:i/>
          <w:iCs/>
        </w:rPr>
        <w:t>via</w:t>
      </w:r>
      <w:r w:rsidRPr="00D75D66">
        <w:rPr>
          <w:rFonts w:ascii="Book Antiqua" w:eastAsia="Book Antiqua" w:hAnsi="Book Antiqua" w:cs="Book Antiqua"/>
        </w:rPr>
        <w:t xml:space="preserve"> a computer, were adept at processing and analyzing large amounts of data and thus could assist</w:t>
      </w:r>
      <w:r w:rsidR="0001412D" w:rsidRPr="00D75D66">
        <w:rPr>
          <w:rFonts w:ascii="Book Antiqua" w:eastAsia="Book Antiqua" w:hAnsi="Book Antiqua" w:cs="Book Antiqua"/>
        </w:rPr>
        <w:t xml:space="preserve"> </w:t>
      </w:r>
      <w:r w:rsidRPr="00D75D66">
        <w:rPr>
          <w:rFonts w:ascii="Book Antiqua" w:eastAsia="Book Antiqua" w:hAnsi="Book Antiqua" w:cs="Book Antiqua"/>
        </w:rPr>
        <w:t>gastroenterologists in clinical diagnosis and decision</w:t>
      </w:r>
      <w:r w:rsidR="0001412D" w:rsidRPr="00D75D66">
        <w:rPr>
          <w:rFonts w:ascii="Book Antiqua" w:eastAsia="Book Antiqua" w:hAnsi="Book Antiqua" w:cs="Book Antiqua"/>
        </w:rPr>
        <w:t xml:space="preserve"> </w:t>
      </w:r>
      <w:r w:rsidRPr="00D75D66">
        <w:rPr>
          <w:rFonts w:ascii="Book Antiqua" w:eastAsia="Book Antiqua" w:hAnsi="Book Antiqua" w:cs="Book Antiqua"/>
        </w:rPr>
        <w:t>making. To date, AI has been applied in many medical imaging fields, such as endoscopy, pathology as well as CT imaging. AI-assisted endoscopic diagnosis included the extraction of image features</w:t>
      </w:r>
      <w:r w:rsidRPr="00D75D66">
        <w:rPr>
          <w:rFonts w:ascii="Book Antiqua" w:eastAsia="Book Antiqua" w:hAnsi="Book Antiqua" w:cs="Book Antiqua"/>
          <w:vertAlign w:val="superscript"/>
        </w:rPr>
        <w:t>[7,8]</w:t>
      </w:r>
      <w:r w:rsidRPr="00D75D66">
        <w:rPr>
          <w:rFonts w:ascii="Book Antiqua" w:eastAsia="Book Antiqua" w:hAnsi="Book Antiqua" w:cs="Book Antiqua"/>
        </w:rPr>
        <w:t>, the detection of early gastric cancer</w:t>
      </w:r>
      <w:r w:rsidRPr="00D75D66">
        <w:rPr>
          <w:rFonts w:ascii="Book Antiqua" w:eastAsia="Book Antiqua" w:hAnsi="Book Antiqua" w:cs="Book Antiqua"/>
          <w:vertAlign w:val="superscript"/>
        </w:rPr>
        <w:t>[9-14]</w:t>
      </w:r>
      <w:r w:rsidRPr="00D75D66">
        <w:rPr>
          <w:rFonts w:ascii="Book Antiqua" w:eastAsia="Book Antiqua" w:hAnsi="Book Antiqua" w:cs="Book Antiqua"/>
        </w:rPr>
        <w:t xml:space="preserve">, the </w:t>
      </w:r>
      <w:r w:rsidR="0001412D" w:rsidRPr="00D75D66">
        <w:rPr>
          <w:rFonts w:ascii="Book Antiqua" w:eastAsia="Book Antiqua" w:hAnsi="Book Antiqua" w:cs="Book Antiqua"/>
        </w:rPr>
        <w:t xml:space="preserve">detection </w:t>
      </w:r>
      <w:r w:rsidRPr="00D75D66">
        <w:rPr>
          <w:rFonts w:ascii="Book Antiqua" w:eastAsia="Book Antiqua" w:hAnsi="Book Antiqua" w:cs="Book Antiqua"/>
        </w:rPr>
        <w:t>of precancerous conditions</w:t>
      </w:r>
      <w:r w:rsidRPr="00D75D66">
        <w:rPr>
          <w:rFonts w:ascii="Book Antiqua" w:eastAsia="Book Antiqua" w:hAnsi="Book Antiqua" w:cs="Book Antiqua"/>
          <w:vertAlign w:val="superscript"/>
        </w:rPr>
        <w:t>[15]</w:t>
      </w:r>
      <w:r w:rsidRPr="00D75D66">
        <w:rPr>
          <w:rFonts w:ascii="Book Antiqua" w:eastAsia="Book Antiqua" w:hAnsi="Book Antiqua" w:cs="Book Antiqua"/>
        </w:rPr>
        <w:t>, the optimization of magnifying endoscopy with narrow-band imaging (M-NBI)</w:t>
      </w:r>
      <w:r w:rsidRPr="00D75D66">
        <w:rPr>
          <w:rFonts w:ascii="Book Antiqua" w:eastAsia="Book Antiqua" w:hAnsi="Book Antiqua" w:cs="Book Antiqua"/>
          <w:vertAlign w:val="superscript"/>
        </w:rPr>
        <w:t>[16-19]</w:t>
      </w:r>
      <w:r w:rsidRPr="00D75D66">
        <w:rPr>
          <w:rFonts w:ascii="Book Antiqua" w:eastAsia="Book Antiqua" w:hAnsi="Book Antiqua" w:cs="Book Antiqua"/>
        </w:rPr>
        <w:t xml:space="preserve"> and the application of Raman endoscopy</w:t>
      </w:r>
      <w:r w:rsidRPr="00D75D66">
        <w:rPr>
          <w:rFonts w:ascii="Book Antiqua" w:eastAsia="Book Antiqua" w:hAnsi="Book Antiqua" w:cs="Book Antiqua"/>
          <w:vertAlign w:val="superscript"/>
        </w:rPr>
        <w:t>[20,21]</w:t>
      </w:r>
      <w:r w:rsidRPr="00D75D66">
        <w:rPr>
          <w:rFonts w:ascii="Book Antiqua" w:eastAsia="Book Antiqua" w:hAnsi="Book Antiqua" w:cs="Book Antiqua"/>
        </w:rPr>
        <w:t>. AI-assisted pathologic diagnosis involved the automatic identification of gastric cancer</w:t>
      </w:r>
      <w:r w:rsidRPr="00D75D66">
        <w:rPr>
          <w:rFonts w:ascii="Book Antiqua" w:eastAsia="Book Antiqua" w:hAnsi="Book Antiqua" w:cs="Book Antiqua"/>
          <w:vertAlign w:val="superscript"/>
        </w:rPr>
        <w:t>[22]</w:t>
      </w:r>
      <w:r w:rsidRPr="00D75D66">
        <w:rPr>
          <w:rFonts w:ascii="Book Antiqua" w:eastAsia="Book Antiqua" w:hAnsi="Book Antiqua" w:cs="Book Antiqua"/>
        </w:rPr>
        <w:t>, the detection of gastric cancer based on the whole slide imaging (WSI)</w:t>
      </w:r>
      <w:r w:rsidRPr="00D75D66">
        <w:rPr>
          <w:rFonts w:ascii="Book Antiqua" w:eastAsia="Book Antiqua" w:hAnsi="Book Antiqua" w:cs="Book Antiqua"/>
          <w:vertAlign w:val="superscript"/>
        </w:rPr>
        <w:t>[23-26]</w:t>
      </w:r>
      <w:r w:rsidRPr="00D75D66">
        <w:rPr>
          <w:rFonts w:ascii="Book Antiqua" w:eastAsia="Book Antiqua" w:hAnsi="Book Antiqua" w:cs="Book Antiqua"/>
        </w:rPr>
        <w:t>, the automatic detection of tumor-infiltrating lymphocytes (TILs)</w:t>
      </w:r>
      <w:r w:rsidRPr="00D75D66">
        <w:rPr>
          <w:rFonts w:ascii="Book Antiqua" w:eastAsia="Book Antiqua" w:hAnsi="Book Antiqua" w:cs="Book Antiqua"/>
          <w:vertAlign w:val="superscript"/>
        </w:rPr>
        <w:t>[27]</w:t>
      </w:r>
      <w:r w:rsidRPr="00D75D66">
        <w:rPr>
          <w:rFonts w:ascii="Book Antiqua" w:eastAsia="Book Antiqua" w:hAnsi="Book Antiqua" w:cs="Book Antiqua"/>
        </w:rPr>
        <w:t xml:space="preserve"> and the segmentation of lesion regions</w:t>
      </w:r>
      <w:r w:rsidRPr="00D75D66">
        <w:rPr>
          <w:rFonts w:ascii="Book Antiqua" w:eastAsia="Book Antiqua" w:hAnsi="Book Antiqua" w:cs="Book Antiqua"/>
          <w:vertAlign w:val="superscript"/>
        </w:rPr>
        <w:t>[28-31]</w:t>
      </w:r>
      <w:r w:rsidRPr="00D75D66">
        <w:rPr>
          <w:rFonts w:ascii="Book Antiqua" w:eastAsia="Book Antiqua" w:hAnsi="Book Antiqua" w:cs="Book Antiqua"/>
        </w:rPr>
        <w:t>, while AI-assisted CT diagnosis focused on the identification of preoperative peritoneal metastasis</w:t>
      </w:r>
      <w:r w:rsidRPr="00D75D66">
        <w:rPr>
          <w:rFonts w:ascii="Book Antiqua" w:eastAsia="Book Antiqua" w:hAnsi="Book Antiqua" w:cs="Book Antiqua"/>
          <w:vertAlign w:val="superscript"/>
        </w:rPr>
        <w:t>[32]</w:t>
      </w:r>
      <w:r w:rsidRPr="00D75D66">
        <w:rPr>
          <w:rFonts w:ascii="Book Antiqua" w:eastAsia="Book Antiqua" w:hAnsi="Book Antiqua" w:cs="Book Antiqua"/>
        </w:rPr>
        <w:t>, the detection of perigastric metastatic lymph nodes</w:t>
      </w:r>
      <w:r w:rsidRPr="00D75D66">
        <w:rPr>
          <w:rFonts w:ascii="Book Antiqua" w:eastAsia="Book Antiqua" w:hAnsi="Book Antiqua" w:cs="Book Antiqua"/>
          <w:vertAlign w:val="superscript"/>
        </w:rPr>
        <w:t>[33]</w:t>
      </w:r>
      <w:r w:rsidRPr="00D75D66">
        <w:rPr>
          <w:rFonts w:ascii="Book Antiqua" w:eastAsia="Book Antiqua" w:hAnsi="Book Antiqua" w:cs="Book Antiqua"/>
        </w:rPr>
        <w:t xml:space="preserve"> and two </w:t>
      </w:r>
      <w:r w:rsidR="0001412D" w:rsidRPr="00D75D66">
        <w:rPr>
          <w:rFonts w:ascii="Book Antiqua" w:eastAsia="Book Antiqua" w:hAnsi="Book Antiqua" w:cs="Book Antiqua"/>
        </w:rPr>
        <w:t xml:space="preserve">other </w:t>
      </w:r>
      <w:r w:rsidRPr="00D75D66">
        <w:rPr>
          <w:rFonts w:ascii="Book Antiqua" w:eastAsia="Book Antiqua" w:hAnsi="Book Antiqua" w:cs="Book Antiqua"/>
        </w:rPr>
        <w:t>new imaging techniques</w:t>
      </w:r>
      <w:r w:rsidRPr="00D75D66">
        <w:rPr>
          <w:rFonts w:ascii="Book Antiqua" w:eastAsia="Book Antiqua" w:hAnsi="Book Antiqua" w:cs="Book Antiqua"/>
          <w:vertAlign w:val="superscript"/>
        </w:rPr>
        <w:t>[34,35]</w:t>
      </w:r>
      <w:r w:rsidRPr="00D75D66">
        <w:rPr>
          <w:rFonts w:ascii="Book Antiqua" w:eastAsia="Book Antiqua" w:hAnsi="Book Antiqua" w:cs="Book Antiqua"/>
        </w:rPr>
        <w:t>. Under certain conditions, the diagnostic performance of these AI models was no</w:t>
      </w:r>
      <w:r w:rsidR="0001412D" w:rsidRPr="00D75D66">
        <w:rPr>
          <w:rFonts w:ascii="Book Antiqua" w:eastAsia="Book Antiqua" w:hAnsi="Book Antiqua" w:cs="Book Antiqua"/>
        </w:rPr>
        <w:t xml:space="preserve">t </w:t>
      </w:r>
      <w:r w:rsidRPr="00D75D66">
        <w:rPr>
          <w:rFonts w:ascii="Book Antiqua" w:eastAsia="Book Antiqua" w:hAnsi="Book Antiqua" w:cs="Book Antiqua"/>
        </w:rPr>
        <w:t>inferior to human experts.</w:t>
      </w:r>
    </w:p>
    <w:p w14:paraId="6F001C8F" w14:textId="77777777" w:rsidR="002A0ADA" w:rsidRPr="00D75D66" w:rsidRDefault="002A0ADA" w:rsidP="00D75D66">
      <w:pPr>
        <w:snapToGrid w:val="0"/>
        <w:spacing w:line="360" w:lineRule="auto"/>
        <w:jc w:val="both"/>
        <w:rPr>
          <w:rFonts w:ascii="Book Antiqua" w:hAnsi="Book Antiqua"/>
        </w:rPr>
      </w:pPr>
    </w:p>
    <w:p w14:paraId="4E023E51"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i/>
          <w:iCs/>
        </w:rPr>
        <w:t>AI-assisted diagnosis in endoscopy</w:t>
      </w:r>
    </w:p>
    <w:p w14:paraId="471D764D" w14:textId="14D2D7EB"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Endoscopy has played an essential role in the detection of gastric cancer because it enables endoscopists to observe cancerous sites directly. Accurate diagnosis of early gastric cancer by using endoscopic images is an urgent need to improve the patient’s poor prognosis. However, recent studies showed that the detection accuracy of conventional endoscopy only ranged from 69% to 79%</w:t>
      </w:r>
      <w:r w:rsidRPr="00D75D66">
        <w:rPr>
          <w:rFonts w:ascii="Book Antiqua" w:eastAsia="Book Antiqua" w:hAnsi="Book Antiqua" w:cs="Book Antiqua"/>
          <w:vertAlign w:val="superscript"/>
        </w:rPr>
        <w:t>[46]</w:t>
      </w:r>
      <w:r w:rsidRPr="00D75D66">
        <w:rPr>
          <w:rFonts w:ascii="Book Antiqua" w:eastAsia="Book Antiqua" w:hAnsi="Book Antiqua" w:cs="Book Antiqua"/>
        </w:rPr>
        <w:t>. Due to the heavy workload of medical image analysis, it was inevitable for experienced endoscopists to run into misdiagnosis and missed diagnosis. Recent efforts in endoscopy focused on adopting AI techniques to enhance the inspection and diagnosis of gastric cancer (</w:t>
      </w:r>
      <w:r w:rsidR="001B3675" w:rsidRPr="00D75D66">
        <w:rPr>
          <w:rFonts w:ascii="Book Antiqua" w:eastAsia="Book Antiqua" w:hAnsi="Book Antiqua" w:cs="Book Antiqua"/>
        </w:rPr>
        <w:t xml:space="preserve">summarized </w:t>
      </w:r>
      <w:r w:rsidRPr="00D75D66">
        <w:rPr>
          <w:rFonts w:ascii="Book Antiqua" w:eastAsia="Book Antiqua" w:hAnsi="Book Antiqua" w:cs="Book Antiqua"/>
        </w:rPr>
        <w:t xml:space="preserve">in Table 1). </w:t>
      </w:r>
    </w:p>
    <w:p w14:paraId="50504FBF" w14:textId="0FEA502A" w:rsidR="00A77B3E" w:rsidRPr="00D75D66" w:rsidRDefault="00656003" w:rsidP="00D75D66">
      <w:pPr>
        <w:snapToGrid w:val="0"/>
        <w:spacing w:line="360" w:lineRule="auto"/>
        <w:ind w:firstLine="240"/>
        <w:jc w:val="both"/>
        <w:rPr>
          <w:rFonts w:ascii="Book Antiqua" w:hAnsi="Book Antiqua"/>
        </w:rPr>
      </w:pPr>
      <w:r w:rsidRPr="00D75D66">
        <w:rPr>
          <w:rFonts w:ascii="Book Antiqua" w:eastAsia="Book Antiqua" w:hAnsi="Book Antiqua" w:cs="Book Antiqua"/>
        </w:rPr>
        <w:t xml:space="preserve">The key to obtaining high detection accuracy lies in the extraction of discriminative features, which can significantly distinguish the lesion images from standard images. Liu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[7]</w:t>
      </w:r>
      <w:r w:rsidRPr="00D75D66">
        <w:rPr>
          <w:rFonts w:ascii="Book Antiqua" w:eastAsia="Book Antiqua" w:hAnsi="Book Antiqua" w:cs="Book Antiqua"/>
        </w:rPr>
        <w:t xml:space="preserve"> designed an algorithm of </w:t>
      </w:r>
      <w:r w:rsidR="00B748BE" w:rsidRPr="00D75D66">
        <w:rPr>
          <w:rFonts w:ascii="Book Antiqua" w:eastAsia="Book Antiqua" w:hAnsi="Book Antiqua" w:cs="Book Antiqua"/>
        </w:rPr>
        <w:t>ML</w:t>
      </w:r>
      <w:r w:rsidRPr="00D75D66">
        <w:rPr>
          <w:rFonts w:ascii="Book Antiqua" w:eastAsia="Book Antiqua" w:hAnsi="Book Antiqua" w:cs="Book Antiqua"/>
        </w:rPr>
        <w:t xml:space="preserve">, which was called joint diagonalization principal component analysis for the dimension reduction of endoscopic images. Then, a novel AI-assisted method was presented to detect early images of gastric cancer by combining </w:t>
      </w:r>
      <w:r w:rsidR="002A0ADA" w:rsidRPr="00D75D66">
        <w:rPr>
          <w:rFonts w:ascii="Book Antiqua" w:eastAsia="Book Antiqua" w:hAnsi="Book Antiqua" w:cs="Book Antiqua"/>
        </w:rPr>
        <w:t>joint diagonalization principal component analysis</w:t>
      </w:r>
      <w:r w:rsidRPr="00D75D66">
        <w:rPr>
          <w:rFonts w:ascii="Book Antiqua" w:eastAsia="Book Antiqua" w:hAnsi="Book Antiqua" w:cs="Book Antiqua"/>
        </w:rPr>
        <w:t xml:space="preserve"> and conventional algorithms without learning, which revealed a better performance than traditional related methods. Ali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[8]</w:t>
      </w:r>
      <w:r w:rsidRPr="00D75D66">
        <w:rPr>
          <w:rFonts w:ascii="Book Antiqua" w:eastAsia="Book Antiqua" w:hAnsi="Book Antiqua" w:cs="Book Antiqua"/>
        </w:rPr>
        <w:t xml:space="preserve"> presented a novel texture extraction method named Gabor-based gr</w:t>
      </w:r>
      <w:r w:rsidR="00075C63" w:rsidRPr="00D75D66">
        <w:rPr>
          <w:rFonts w:ascii="Book Antiqua" w:eastAsia="Book Antiqua" w:hAnsi="Book Antiqua" w:cs="Book Antiqua"/>
        </w:rPr>
        <w:t>a</w:t>
      </w:r>
      <w:r w:rsidRPr="00D75D66">
        <w:rPr>
          <w:rFonts w:ascii="Book Antiqua" w:eastAsia="Book Antiqua" w:hAnsi="Book Antiqua" w:cs="Book Antiqua"/>
        </w:rPr>
        <w:t xml:space="preserve">y level co-occurrence matrix to detect the abnormal frames from the whole chromoendoscopy sequence. Then, the authors combined the SVM classifier and </w:t>
      </w:r>
      <w:r w:rsidR="002A0ADA" w:rsidRPr="00D75D66">
        <w:rPr>
          <w:rFonts w:ascii="Book Antiqua" w:eastAsia="Book Antiqua" w:hAnsi="Book Antiqua" w:cs="Book Antiqua"/>
        </w:rPr>
        <w:t>Gabor-based gr</w:t>
      </w:r>
      <w:r w:rsidR="00075C63" w:rsidRPr="00D75D66">
        <w:rPr>
          <w:rFonts w:ascii="Book Antiqua" w:eastAsia="Book Antiqua" w:hAnsi="Book Antiqua" w:cs="Book Antiqua"/>
        </w:rPr>
        <w:t>a</w:t>
      </w:r>
      <w:r w:rsidR="002A0ADA" w:rsidRPr="00D75D66">
        <w:rPr>
          <w:rFonts w:ascii="Book Antiqua" w:eastAsia="Book Antiqua" w:hAnsi="Book Antiqua" w:cs="Book Antiqua"/>
        </w:rPr>
        <w:t>y level co-occurrence matrix</w:t>
      </w:r>
      <w:r w:rsidRPr="00D75D66">
        <w:rPr>
          <w:rFonts w:ascii="Book Antiqua" w:eastAsia="Book Antiqua" w:hAnsi="Book Antiqua" w:cs="Book Antiqua"/>
        </w:rPr>
        <w:t xml:space="preserve"> texture features to screen for early gastric cancer. The detection accuracy, specificity, sensitivity and the area under the curve (AUC) value were 87%, 82%, 91% and 0.91, respectively, which were higher than those results obtained by the SVM classifier combined with other texture extraction methods.</w:t>
      </w:r>
    </w:p>
    <w:p w14:paraId="33B39EFD" w14:textId="6D8182D7" w:rsidR="0001412D" w:rsidRPr="00D75D66" w:rsidRDefault="00656003" w:rsidP="00D75D66">
      <w:pPr>
        <w:snapToGrid w:val="0"/>
        <w:spacing w:line="360" w:lineRule="auto"/>
        <w:ind w:firstLine="240"/>
        <w:jc w:val="both"/>
        <w:rPr>
          <w:rFonts w:ascii="Book Antiqua" w:eastAsia="Book Antiqua" w:hAnsi="Book Antiqua" w:cs="Book Antiqua"/>
        </w:rPr>
      </w:pPr>
      <w:r w:rsidRPr="00D75D66">
        <w:rPr>
          <w:rFonts w:ascii="Book Antiqua" w:eastAsia="Book Antiqua" w:hAnsi="Book Antiqua" w:cs="Book Antiqua"/>
        </w:rPr>
        <w:t xml:space="preserve">A study conducted by Luo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[9]</w:t>
      </w:r>
      <w:r w:rsidRPr="00D75D66">
        <w:rPr>
          <w:rFonts w:ascii="Book Antiqua" w:eastAsia="Book Antiqua" w:hAnsi="Book Antiqua" w:cs="Book Antiqua"/>
        </w:rPr>
        <w:t xml:space="preserve"> constructed the Gastrointestinal Artificial Intelligence </w:t>
      </w:r>
      <w:r w:rsidR="00531482" w:rsidRPr="00D75D66">
        <w:rPr>
          <w:rFonts w:ascii="Book Antiqua" w:hAnsi="Book Antiqua"/>
        </w:rPr>
        <w:t>Diagnostic</w:t>
      </w:r>
      <w:r w:rsidRPr="00D75D66">
        <w:rPr>
          <w:rFonts w:ascii="Book Antiqua" w:eastAsia="Book Antiqua" w:hAnsi="Book Antiqua" w:cs="Book Antiqua"/>
        </w:rPr>
        <w:t xml:space="preserve"> System to detect upper gastrointestinal cancer in real</w:t>
      </w:r>
      <w:r w:rsidR="0001412D" w:rsidRPr="00D75D66">
        <w:rPr>
          <w:rFonts w:ascii="Book Antiqua" w:eastAsia="Book Antiqua" w:hAnsi="Book Antiqua" w:cs="Book Antiqua"/>
        </w:rPr>
        <w:t xml:space="preserve"> </w:t>
      </w:r>
      <w:r w:rsidRPr="00D75D66">
        <w:rPr>
          <w:rFonts w:ascii="Book Antiqua" w:eastAsia="Book Antiqua" w:hAnsi="Book Antiqua" w:cs="Book Antiqua"/>
        </w:rPr>
        <w:t xml:space="preserve">time automatically. </w:t>
      </w:r>
      <w:r w:rsidR="0001412D" w:rsidRPr="00D75D66">
        <w:rPr>
          <w:rFonts w:ascii="Book Antiqua" w:eastAsia="Book Antiqua" w:hAnsi="Book Antiqua" w:cs="Book Antiqua"/>
        </w:rPr>
        <w:t xml:space="preserve">They used </w:t>
      </w:r>
      <w:r w:rsidRPr="00D75D66">
        <w:rPr>
          <w:rFonts w:ascii="Book Antiqua" w:eastAsia="Book Antiqua" w:hAnsi="Book Antiqua" w:cs="Book Antiqua"/>
        </w:rPr>
        <w:t xml:space="preserve">1036496 endoscopy images with standard white light from 84424 cases across China for training and testing. In the different large-scale validation </w:t>
      </w:r>
      <w:r w:rsidRPr="00D75D66">
        <w:rPr>
          <w:rFonts w:ascii="Book Antiqua" w:eastAsia="Book Antiqua" w:hAnsi="Book Antiqua" w:cs="Book Antiqua"/>
        </w:rPr>
        <w:lastRenderedPageBreak/>
        <w:t xml:space="preserve">and prospective sets, the diagnostic accuracy was satisfactory as it ranged from 0.915 to 0.977. Moreover, the experimental results demonstrated that </w:t>
      </w:r>
      <w:r w:rsidR="0001412D" w:rsidRPr="00D75D66">
        <w:rPr>
          <w:rFonts w:ascii="Book Antiqua" w:eastAsia="Book Antiqua" w:hAnsi="Book Antiqua" w:cs="Book Antiqua"/>
        </w:rPr>
        <w:t xml:space="preserve">the </w:t>
      </w:r>
      <w:r w:rsidR="002A0ADA" w:rsidRPr="00D75D66">
        <w:rPr>
          <w:rFonts w:ascii="Book Antiqua" w:eastAsia="Book Antiqua" w:hAnsi="Book Antiqua" w:cs="Book Antiqua"/>
        </w:rPr>
        <w:t xml:space="preserve">Gastrointestinal Artificial Intelligence </w:t>
      </w:r>
      <w:r w:rsidR="00531482" w:rsidRPr="00D75D66">
        <w:rPr>
          <w:rFonts w:ascii="Book Antiqua" w:hAnsi="Book Antiqua"/>
        </w:rPr>
        <w:t>Diagnostic</w:t>
      </w:r>
      <w:r w:rsidR="002A0ADA" w:rsidRPr="00D75D66">
        <w:rPr>
          <w:rFonts w:ascii="Book Antiqua" w:eastAsia="Book Antiqua" w:hAnsi="Book Antiqua" w:cs="Book Antiqua"/>
        </w:rPr>
        <w:t xml:space="preserve"> System</w:t>
      </w:r>
      <w:r w:rsidRPr="00D75D66">
        <w:rPr>
          <w:rFonts w:ascii="Book Antiqua" w:eastAsia="Book Antiqua" w:hAnsi="Book Antiqua" w:cs="Book Antiqua"/>
        </w:rPr>
        <w:t xml:space="preserve"> attained sensitivity comparable to that of the human experts (0.942 </w:t>
      </w:r>
      <w:r w:rsidRPr="00D75D66">
        <w:rPr>
          <w:rFonts w:ascii="Book Antiqua" w:eastAsia="Book Antiqua" w:hAnsi="Book Antiqua" w:cs="Book Antiqua"/>
          <w:i/>
          <w:iCs/>
        </w:rPr>
        <w:t>vs</w:t>
      </w:r>
      <w:r w:rsidRPr="00D75D66">
        <w:rPr>
          <w:rFonts w:ascii="Book Antiqua" w:eastAsia="Book Antiqua" w:hAnsi="Book Antiqua" w:cs="Book Antiqua"/>
        </w:rPr>
        <w:t xml:space="preserve"> 0.945). Sakai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[10]</w:t>
      </w:r>
      <w:r w:rsidRPr="00D75D66">
        <w:rPr>
          <w:rFonts w:ascii="Book Antiqua" w:eastAsia="Book Antiqua" w:hAnsi="Book Antiqua" w:cs="Book Antiqua"/>
        </w:rPr>
        <w:t xml:space="preserve"> introduced a </w:t>
      </w:r>
      <w:r w:rsidR="0001412D" w:rsidRPr="00D75D66">
        <w:rPr>
          <w:rFonts w:ascii="Book Antiqua" w:eastAsia="Book Antiqua" w:hAnsi="Book Antiqua" w:cs="Book Antiqua"/>
        </w:rPr>
        <w:t>convolutional neural network (</w:t>
      </w:r>
      <w:r w:rsidRPr="00D75D66">
        <w:rPr>
          <w:rFonts w:ascii="Book Antiqua" w:eastAsia="Book Antiqua" w:hAnsi="Book Antiqua" w:cs="Book Antiqua"/>
        </w:rPr>
        <w:t>CNN</w:t>
      </w:r>
      <w:r w:rsidR="0001412D" w:rsidRPr="00D75D66">
        <w:rPr>
          <w:rFonts w:ascii="Book Antiqua" w:eastAsia="Book Antiqua" w:hAnsi="Book Antiqua" w:cs="Book Antiqua"/>
        </w:rPr>
        <w:t>)</w:t>
      </w:r>
      <w:r w:rsidRPr="00D75D66">
        <w:rPr>
          <w:rFonts w:ascii="Book Antiqua" w:eastAsia="Book Antiqua" w:hAnsi="Book Antiqua" w:cs="Book Antiqua"/>
        </w:rPr>
        <w:t>-based automatic detection model with high accuracy and believed that the model could enhance the diagnostic capabilities of endoscopists. Yoon</w:t>
      </w:r>
      <w:r w:rsidRPr="00D75D66">
        <w:rPr>
          <w:rFonts w:ascii="Book Antiqua" w:eastAsia="Book Antiqua" w:hAnsi="Book Antiqua" w:cs="Book Antiqua"/>
          <w:i/>
          <w:iCs/>
        </w:rPr>
        <w:t xml:space="preserve"> et al</w:t>
      </w:r>
      <w:r w:rsidRPr="00D75D66">
        <w:rPr>
          <w:rFonts w:ascii="Book Antiqua" w:eastAsia="Book Antiqua" w:hAnsi="Book Antiqua" w:cs="Book Antiqua"/>
          <w:vertAlign w:val="superscript"/>
        </w:rPr>
        <w:t>[11]</w:t>
      </w:r>
      <w:r w:rsidRPr="00D75D66">
        <w:rPr>
          <w:rFonts w:ascii="Book Antiqua" w:eastAsia="Book Antiqua" w:hAnsi="Book Antiqua" w:cs="Book Antiqua"/>
        </w:rPr>
        <w:t xml:space="preserve"> adopted a lesion-based model for the accurate detection and depth prediction of early gastric cancer and evaluated the significant factors associated with AI-assisted diagnosis. </w:t>
      </w:r>
    </w:p>
    <w:p w14:paraId="3410422E" w14:textId="4341F3B9" w:rsidR="00A77B3E" w:rsidRPr="00D75D66" w:rsidRDefault="00656003" w:rsidP="00D75D66">
      <w:pPr>
        <w:snapToGrid w:val="0"/>
        <w:spacing w:line="360" w:lineRule="auto"/>
        <w:ind w:firstLine="240"/>
        <w:jc w:val="both"/>
        <w:rPr>
          <w:rFonts w:ascii="Book Antiqua" w:hAnsi="Book Antiqua"/>
        </w:rPr>
      </w:pPr>
      <w:r w:rsidRPr="00D75D66">
        <w:rPr>
          <w:rFonts w:ascii="Book Antiqua" w:eastAsia="Book Antiqua" w:hAnsi="Book Antiqua" w:cs="Book Antiqua"/>
        </w:rPr>
        <w:t xml:space="preserve">Nakahira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[12]</w:t>
      </w:r>
      <w:r w:rsidRPr="00D75D66">
        <w:rPr>
          <w:rFonts w:ascii="Book Antiqua" w:eastAsia="Book Antiqua" w:hAnsi="Book Antiqua" w:cs="Book Antiqua"/>
        </w:rPr>
        <w:t xml:space="preserve"> described that the analysis system of AI-assisted endoscopic images could effectively stratify the risk of gastric cancer and further evaluated the consistency of the AI model with the consensus diagnoses of three endoscopists. Zhu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 xml:space="preserve">[13] </w:t>
      </w:r>
      <w:r w:rsidRPr="00D75D66">
        <w:rPr>
          <w:rFonts w:ascii="Book Antiqua" w:eastAsia="Book Antiqua" w:hAnsi="Book Antiqua" w:cs="Book Antiqua"/>
        </w:rPr>
        <w:t xml:space="preserve">also constructed a </w:t>
      </w:r>
      <w:r w:rsidR="00F3124F" w:rsidRPr="00D75D66">
        <w:rPr>
          <w:rFonts w:ascii="Book Antiqua" w:eastAsia="Book Antiqua" w:hAnsi="Book Antiqua" w:cs="Book Antiqua"/>
        </w:rPr>
        <w:t>CNN</w:t>
      </w:r>
      <w:r w:rsidRPr="00D75D66">
        <w:rPr>
          <w:rFonts w:ascii="Book Antiqua" w:eastAsia="Book Antiqua" w:hAnsi="Book Antiqua" w:cs="Book Antiqua"/>
        </w:rPr>
        <w:t xml:space="preserve"> computer-aided detection system to determine the invasion depth of early gastric cancer. Their proposed model achieved substantially higher specificity and accuracy compared to endoscopists with</w:t>
      </w:r>
      <w:r w:rsidR="0001412D" w:rsidRPr="00D75D66">
        <w:rPr>
          <w:rFonts w:ascii="Book Antiqua" w:eastAsia="Book Antiqua" w:hAnsi="Book Antiqua" w:cs="Book Antiqua"/>
        </w:rPr>
        <w:t xml:space="preserve"> an</w:t>
      </w:r>
      <w:r w:rsidRPr="00D75D66">
        <w:rPr>
          <w:rFonts w:ascii="Book Antiqua" w:eastAsia="Book Antiqua" w:hAnsi="Book Antiqua" w:cs="Book Antiqua"/>
        </w:rPr>
        <w:t xml:space="preserve"> AUC of 0.94. Another study suggested a multicolumn </w:t>
      </w:r>
      <w:r w:rsidR="00F3124F" w:rsidRPr="00D75D66">
        <w:rPr>
          <w:rFonts w:ascii="Book Antiqua" w:eastAsia="Book Antiqua" w:hAnsi="Book Antiqua" w:cs="Book Antiqua"/>
        </w:rPr>
        <w:t>CNN</w:t>
      </w:r>
      <w:r w:rsidRPr="00D75D66">
        <w:rPr>
          <w:rFonts w:ascii="Book Antiqua" w:eastAsia="Book Antiqua" w:hAnsi="Book Antiqua" w:cs="Book Antiqua"/>
        </w:rPr>
        <w:t xml:space="preserve"> to improve gastric cancer screening</w:t>
      </w:r>
      <w:r w:rsidRPr="00D75D66">
        <w:rPr>
          <w:rFonts w:ascii="Book Antiqua" w:eastAsia="Book Antiqua" w:hAnsi="Book Antiqua" w:cs="Book Antiqua"/>
          <w:vertAlign w:val="superscript"/>
        </w:rPr>
        <w:t>[14]</w:t>
      </w:r>
      <w:r w:rsidRPr="00D75D66">
        <w:rPr>
          <w:rFonts w:ascii="Book Antiqua" w:eastAsia="Book Antiqua" w:hAnsi="Book Antiqua" w:cs="Book Antiqua"/>
        </w:rPr>
        <w:t xml:space="preserve">. The novelty of their method lies in combining electronic gastroscopy with the analysis tools of cloud-based endoscopic images. Experimental results revealed that the proposed </w:t>
      </w:r>
      <w:r w:rsidR="002A0ADA" w:rsidRPr="00D75D66">
        <w:rPr>
          <w:rFonts w:ascii="Book Antiqua" w:eastAsia="Book Antiqua" w:hAnsi="Book Antiqua" w:cs="Book Antiqua"/>
        </w:rPr>
        <w:t xml:space="preserve">multicolumn </w:t>
      </w:r>
      <w:r w:rsidR="00F3124F" w:rsidRPr="00D75D66">
        <w:rPr>
          <w:rFonts w:ascii="Book Antiqua" w:eastAsia="Book Antiqua" w:hAnsi="Book Antiqua" w:cs="Book Antiqua"/>
        </w:rPr>
        <w:t>CNN</w:t>
      </w:r>
      <w:r w:rsidRPr="00D75D66">
        <w:rPr>
          <w:rFonts w:ascii="Book Antiqua" w:eastAsia="Book Antiqua" w:hAnsi="Book Antiqua" w:cs="Book Antiqua"/>
        </w:rPr>
        <w:t xml:space="preserve"> method dramatically outperformed the other CNN models (including </w:t>
      </w:r>
      <w:proofErr w:type="spellStart"/>
      <w:r w:rsidRPr="00D75D66">
        <w:rPr>
          <w:rFonts w:ascii="Book Antiqua" w:eastAsia="Book Antiqua" w:hAnsi="Book Antiqua" w:cs="Book Antiqua"/>
        </w:rPr>
        <w:t>AlexNet</w:t>
      </w:r>
      <w:proofErr w:type="spellEnd"/>
      <w:r w:rsidRPr="00D75D66">
        <w:rPr>
          <w:rFonts w:ascii="Book Antiqua" w:eastAsia="Book Antiqua" w:hAnsi="Book Antiqua" w:cs="Book Antiqua"/>
          <w:vertAlign w:val="superscript"/>
        </w:rPr>
        <w:t>[47]</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GoogLeNet</w:t>
      </w:r>
      <w:proofErr w:type="spellEnd"/>
      <w:r w:rsidRPr="00D75D66">
        <w:rPr>
          <w:rFonts w:ascii="Book Antiqua" w:eastAsia="Book Antiqua" w:hAnsi="Book Antiqua" w:cs="Book Antiqua"/>
          <w:vertAlign w:val="superscript"/>
        </w:rPr>
        <w:t>[48]</w:t>
      </w:r>
      <w:r w:rsidRPr="00D75D66">
        <w:rPr>
          <w:rFonts w:ascii="Book Antiqua" w:eastAsia="Book Antiqua" w:hAnsi="Book Antiqua" w:cs="Book Antiqua"/>
        </w:rPr>
        <w:t xml:space="preserve"> </w:t>
      </w:r>
      <w:r w:rsidR="0001412D" w:rsidRPr="00D75D66">
        <w:rPr>
          <w:rFonts w:ascii="Book Antiqua" w:eastAsia="Book Antiqua" w:hAnsi="Book Antiqua" w:cs="Book Antiqua"/>
        </w:rPr>
        <w:t>and</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VGGNet</w:t>
      </w:r>
      <w:proofErr w:type="spellEnd"/>
      <w:r w:rsidRPr="00D75D66">
        <w:rPr>
          <w:rFonts w:ascii="Book Antiqua" w:eastAsia="Book Antiqua" w:hAnsi="Book Antiqua" w:cs="Book Antiqua"/>
          <w:vertAlign w:val="superscript"/>
        </w:rPr>
        <w:t>[49]</w:t>
      </w:r>
      <w:r w:rsidRPr="00D75D66">
        <w:rPr>
          <w:rFonts w:ascii="Book Antiqua" w:eastAsia="Book Antiqua" w:hAnsi="Book Antiqua" w:cs="Book Antiqua"/>
        </w:rPr>
        <w:t>) and non-</w:t>
      </w:r>
      <w:r w:rsidR="00CF4E52" w:rsidRPr="00D75D66">
        <w:rPr>
          <w:rFonts w:ascii="Book Antiqua" w:eastAsia="Book Antiqua" w:hAnsi="Book Antiqua" w:cs="Book Antiqua"/>
        </w:rPr>
        <w:t>DL</w:t>
      </w:r>
      <w:r w:rsidRPr="00D75D66">
        <w:rPr>
          <w:rFonts w:ascii="Book Antiqua" w:eastAsia="Book Antiqua" w:hAnsi="Book Antiqua" w:cs="Book Antiqua"/>
        </w:rPr>
        <w:t xml:space="preserve"> methods (including </w:t>
      </w:r>
      <w:r w:rsidR="00F3124F" w:rsidRPr="00D75D66">
        <w:rPr>
          <w:rFonts w:ascii="Book Antiqua" w:eastAsia="Book Antiqua" w:hAnsi="Book Antiqua" w:cs="Book Antiqua"/>
        </w:rPr>
        <w:t>k</w:t>
      </w:r>
      <w:r w:rsidRPr="00D75D66">
        <w:rPr>
          <w:rFonts w:ascii="Book Antiqua" w:eastAsia="Book Antiqua" w:hAnsi="Book Antiqua" w:cs="Book Antiqua"/>
        </w:rPr>
        <w:t>NN</w:t>
      </w:r>
      <w:r w:rsidRPr="00D75D66">
        <w:rPr>
          <w:rFonts w:ascii="Book Antiqua" w:eastAsia="Book Antiqua" w:hAnsi="Book Antiqua" w:cs="Book Antiqua"/>
          <w:vertAlign w:val="superscript"/>
        </w:rPr>
        <w:t>[50]</w:t>
      </w:r>
      <w:r w:rsidRPr="00D75D66">
        <w:rPr>
          <w:rFonts w:ascii="Book Antiqua" w:eastAsia="Book Antiqua" w:hAnsi="Book Antiqua" w:cs="Book Antiqua"/>
        </w:rPr>
        <w:t xml:space="preserve"> and SVM-based</w:t>
      </w:r>
      <w:r w:rsidRPr="00D75D66">
        <w:rPr>
          <w:rFonts w:ascii="Book Antiqua" w:eastAsia="Book Antiqua" w:hAnsi="Book Antiqua" w:cs="Book Antiqua"/>
          <w:vertAlign w:val="superscript"/>
        </w:rPr>
        <w:t>[51]</w:t>
      </w:r>
      <w:r w:rsidRPr="00D75D66">
        <w:rPr>
          <w:rFonts w:ascii="Book Antiqua" w:eastAsia="Book Antiqua" w:hAnsi="Book Antiqua" w:cs="Book Antiqua"/>
        </w:rPr>
        <w:t xml:space="preserve"> classifiers).</w:t>
      </w:r>
    </w:p>
    <w:p w14:paraId="6EC7B8D9" w14:textId="542FCC1C" w:rsidR="00A77B3E" w:rsidRPr="00D75D66" w:rsidRDefault="00656003" w:rsidP="00D75D66">
      <w:pPr>
        <w:snapToGrid w:val="0"/>
        <w:spacing w:line="360" w:lineRule="auto"/>
        <w:ind w:firstLineChars="100" w:firstLine="240"/>
        <w:jc w:val="both"/>
        <w:rPr>
          <w:rFonts w:ascii="Book Antiqua" w:hAnsi="Book Antiqua"/>
        </w:rPr>
      </w:pPr>
      <w:r w:rsidRPr="00D75D66">
        <w:rPr>
          <w:rFonts w:ascii="Book Antiqua" w:eastAsia="Book Antiqua" w:hAnsi="Book Antiqua" w:cs="Book Antiqua"/>
        </w:rPr>
        <w:t xml:space="preserve">Chronic atrophic gastritis </w:t>
      </w:r>
      <w:r w:rsidR="0001412D" w:rsidRPr="00D75D66">
        <w:rPr>
          <w:rFonts w:ascii="Book Antiqua" w:eastAsia="Book Antiqua" w:hAnsi="Book Antiqua" w:cs="Book Antiqua"/>
        </w:rPr>
        <w:t>i</w:t>
      </w:r>
      <w:r w:rsidRPr="00D75D66">
        <w:rPr>
          <w:rFonts w:ascii="Book Antiqua" w:eastAsia="Book Antiqua" w:hAnsi="Book Antiqua" w:cs="Book Antiqua"/>
        </w:rPr>
        <w:t>s a common precancerous gastric condition that might lead to the appearance and development of gastric cancer</w:t>
      </w:r>
      <w:r w:rsidRPr="00D75D66">
        <w:rPr>
          <w:rFonts w:ascii="Book Antiqua" w:eastAsia="Book Antiqua" w:hAnsi="Book Antiqua" w:cs="Book Antiqua"/>
          <w:vertAlign w:val="superscript"/>
        </w:rPr>
        <w:t>[52]</w:t>
      </w:r>
      <w:r w:rsidRPr="00D75D66">
        <w:rPr>
          <w:rFonts w:ascii="Book Antiqua" w:eastAsia="Book Antiqua" w:hAnsi="Book Antiqua" w:cs="Book Antiqua"/>
        </w:rPr>
        <w:t xml:space="preserve">. Conventional endoscopy had high variability among different endoscopists for distinguishing of precancerous conditions. Therefore, Guimarães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[15]</w:t>
      </w:r>
      <w:r w:rsidRPr="00D75D66">
        <w:rPr>
          <w:rFonts w:ascii="Book Antiqua" w:eastAsia="Book Antiqua" w:hAnsi="Book Antiqua" w:cs="Book Antiqua"/>
        </w:rPr>
        <w:t xml:space="preserve"> developed and trained a </w:t>
      </w:r>
      <w:r w:rsidR="00CF4E52" w:rsidRPr="00D75D66">
        <w:rPr>
          <w:rFonts w:ascii="Book Antiqua" w:eastAsia="Book Antiqua" w:hAnsi="Book Antiqua" w:cs="Book Antiqua"/>
        </w:rPr>
        <w:t>DL</w:t>
      </w:r>
      <w:r w:rsidRPr="00D75D66">
        <w:rPr>
          <w:rFonts w:ascii="Book Antiqua" w:eastAsia="Book Antiqua" w:hAnsi="Book Antiqua" w:cs="Book Antiqua"/>
        </w:rPr>
        <w:t xml:space="preserve"> approach by using 200 real-world endoscopic images to diagnose atrophic gastritis. </w:t>
      </w:r>
      <w:r w:rsidR="0001412D" w:rsidRPr="00D75D66">
        <w:rPr>
          <w:rFonts w:ascii="Book Antiqua" w:eastAsia="Book Antiqua" w:hAnsi="Book Antiqua" w:cs="Book Antiqua"/>
        </w:rPr>
        <w:t xml:space="preserve">The </w:t>
      </w:r>
      <w:r w:rsidRPr="00D75D66">
        <w:rPr>
          <w:rFonts w:ascii="Book Antiqua" w:eastAsia="Book Antiqua" w:hAnsi="Book Antiqua" w:cs="Book Antiqua"/>
        </w:rPr>
        <w:t xml:space="preserve">DL model achieved a diagnostic accuracy of 93% and </w:t>
      </w:r>
      <w:r w:rsidR="0001412D" w:rsidRPr="00D75D66">
        <w:rPr>
          <w:rFonts w:ascii="Book Antiqua" w:eastAsia="Book Antiqua" w:hAnsi="Book Antiqua" w:cs="Book Antiqua"/>
        </w:rPr>
        <w:t xml:space="preserve">an </w:t>
      </w:r>
      <w:r w:rsidRPr="00D75D66">
        <w:rPr>
          <w:rFonts w:ascii="Book Antiqua" w:eastAsia="Book Antiqua" w:hAnsi="Book Antiqua" w:cs="Book Antiqua"/>
        </w:rPr>
        <w:t>AUC of 0.98, outperforming the combined results of expert endoscopists.</w:t>
      </w:r>
    </w:p>
    <w:p w14:paraId="7F0B4A60" w14:textId="32C3ABDD" w:rsidR="00A77B3E" w:rsidRPr="00D75D66" w:rsidRDefault="00656003" w:rsidP="00D75D66">
      <w:pPr>
        <w:snapToGrid w:val="0"/>
        <w:spacing w:line="360" w:lineRule="auto"/>
        <w:ind w:firstLineChars="100" w:firstLine="240"/>
        <w:jc w:val="both"/>
        <w:rPr>
          <w:rFonts w:ascii="Book Antiqua" w:hAnsi="Book Antiqua"/>
        </w:rPr>
      </w:pPr>
      <w:r w:rsidRPr="00D75D66">
        <w:rPr>
          <w:rFonts w:ascii="Book Antiqua" w:eastAsia="Book Antiqua" w:hAnsi="Book Antiqua" w:cs="Book Antiqua"/>
        </w:rPr>
        <w:t xml:space="preserve">Given the rapid advances of narrow-band imaging, magnifying endoscopy with M-NBI had been given great attention to the diagnosis in early gastric cancer, which </w:t>
      </w:r>
      <w:r w:rsidRPr="00D75D66">
        <w:rPr>
          <w:rFonts w:ascii="Book Antiqua" w:eastAsia="Book Antiqua" w:hAnsi="Book Antiqua" w:cs="Book Antiqua"/>
        </w:rPr>
        <w:lastRenderedPageBreak/>
        <w:t>showed a more conspicuous accuracy than that by general white light imaging</w:t>
      </w:r>
      <w:r w:rsidRPr="00D75D66">
        <w:rPr>
          <w:rFonts w:ascii="Book Antiqua" w:eastAsia="Book Antiqua" w:hAnsi="Book Antiqua" w:cs="Book Antiqua"/>
          <w:vertAlign w:val="superscript"/>
        </w:rPr>
        <w:t>[53]</w:t>
      </w:r>
      <w:r w:rsidRPr="00D75D66">
        <w:rPr>
          <w:rFonts w:ascii="Book Antiqua" w:eastAsia="Book Antiqua" w:hAnsi="Book Antiqua" w:cs="Book Antiqua"/>
        </w:rPr>
        <w:t>. However, interobserver variability was a limitation for the diagnosis of the lesions using M-NBI, and it was difficult for endoscopists to master the diagnostic technology in a short time</w:t>
      </w:r>
      <w:r w:rsidRPr="00D75D66">
        <w:rPr>
          <w:rFonts w:ascii="Book Antiqua" w:eastAsia="Book Antiqua" w:hAnsi="Book Antiqua" w:cs="Book Antiqua"/>
          <w:vertAlign w:val="superscript"/>
        </w:rPr>
        <w:t>[54]</w:t>
      </w:r>
      <w:r w:rsidRPr="00D75D66">
        <w:rPr>
          <w:rFonts w:ascii="Book Antiqua" w:eastAsia="Book Antiqua" w:hAnsi="Book Antiqua" w:cs="Book Antiqua"/>
        </w:rPr>
        <w:t xml:space="preserve">. Given that the advance of AI may offer such a solution, several studies related to AI-assisted image diagnosis have emerged in recent years. Miyaki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[16]</w:t>
      </w:r>
      <w:r w:rsidRPr="00D75D66">
        <w:rPr>
          <w:rFonts w:ascii="Book Antiqua" w:eastAsia="Book Antiqua" w:hAnsi="Book Antiqua" w:cs="Book Antiqua"/>
        </w:rPr>
        <w:t xml:space="preserve"> developed the SVM system to quantitatively identify gastric cancer based on magnifying endoscopy with blue-laser imagery. Liu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[17]</w:t>
      </w:r>
      <w:r w:rsidRPr="00D75D66">
        <w:rPr>
          <w:rFonts w:ascii="Book Antiqua" w:eastAsia="Book Antiqua" w:hAnsi="Book Antiqua" w:cs="Book Antiqua"/>
        </w:rPr>
        <w:t xml:space="preserve"> first applied transfer learning of fine-tuning deep CNN features to classify the gastric mucosal lesions of M-NBI images. Horiuchi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[18]</w:t>
      </w:r>
      <w:r w:rsidRPr="00D75D66">
        <w:rPr>
          <w:rFonts w:ascii="Book Antiqua" w:eastAsia="Book Antiqua" w:hAnsi="Book Antiqua" w:cs="Book Antiqua"/>
        </w:rPr>
        <w:t xml:space="preserve"> and Li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[19]</w:t>
      </w:r>
      <w:r w:rsidRPr="00D75D66">
        <w:rPr>
          <w:rFonts w:ascii="Book Antiqua" w:eastAsia="Book Antiqua" w:hAnsi="Book Antiqua" w:cs="Book Antiqua"/>
        </w:rPr>
        <w:t xml:space="preserve"> adopted a CNN system to boost the capability to distinguish early gastric cancer from noncancerous lesions efficiently and obtained excellent diagnostic performances. Their results suggested that the diagnostic sensitivity of the CNN model with M-NBI was superior compared to that of endoscopists.</w:t>
      </w:r>
    </w:p>
    <w:p w14:paraId="6F31344A" w14:textId="30D176B1" w:rsidR="00A77B3E" w:rsidRPr="00D75D66" w:rsidRDefault="00656003" w:rsidP="00D75D66">
      <w:pPr>
        <w:snapToGrid w:val="0"/>
        <w:spacing w:line="360" w:lineRule="auto"/>
        <w:ind w:firstLine="240"/>
        <w:jc w:val="both"/>
        <w:rPr>
          <w:rFonts w:ascii="Book Antiqua" w:eastAsia="Book Antiqua" w:hAnsi="Book Antiqua" w:cs="Book Antiqua"/>
        </w:rPr>
      </w:pPr>
      <w:r w:rsidRPr="00D75D66">
        <w:rPr>
          <w:rFonts w:ascii="Book Antiqua" w:eastAsia="Book Antiqua" w:hAnsi="Book Antiqua" w:cs="Book Antiqua"/>
        </w:rPr>
        <w:t>Furthermore, a previous report suggested that M-NBI was still inadequate to effectively and accurately diagnose grossly invisible lesions due to the lack of sufficient biochemical information</w:t>
      </w:r>
      <w:r w:rsidRPr="00D75D66">
        <w:rPr>
          <w:rFonts w:ascii="Book Antiqua" w:eastAsia="Book Antiqua" w:hAnsi="Book Antiqua" w:cs="Book Antiqua"/>
          <w:vertAlign w:val="superscript"/>
        </w:rPr>
        <w:t>[55]</w:t>
      </w:r>
      <w:r w:rsidRPr="00D75D66">
        <w:rPr>
          <w:rFonts w:ascii="Book Antiqua" w:eastAsia="Book Antiqua" w:hAnsi="Book Antiqua" w:cs="Book Antiqua"/>
        </w:rPr>
        <w:t xml:space="preserve">. Raman spectroscopy, as a novel point-wise spectroscopic technique, could comprehensively display the surface and subsurface cellular structures from diagnostic tissue. It was suggested that Raman endoscopy had the promising potential for the diagnosis of early gastric cancer. Bergholt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[20]</w:t>
      </w:r>
      <w:r w:rsidRPr="00D75D66">
        <w:rPr>
          <w:rFonts w:ascii="Book Antiqua" w:eastAsia="Book Antiqua" w:hAnsi="Book Antiqua" w:cs="Book Antiqua"/>
        </w:rPr>
        <w:t xml:space="preserve"> first combined the real-time Raman endoscopy with AI-based algorithms to distinguish neoplastic and normal gastric tissues. Later, another study devised an automated Raman spectroscopy diagnostic framework named PLS-DA algorithms to detect gastric cancer with a diagnostic accuracy of 85.6%</w:t>
      </w:r>
      <w:r w:rsidRPr="00D75D66">
        <w:rPr>
          <w:rFonts w:ascii="Book Antiqua" w:eastAsia="Book Antiqua" w:hAnsi="Book Antiqua" w:cs="Book Antiqua"/>
          <w:vertAlign w:val="superscript"/>
        </w:rPr>
        <w:t>[21]</w:t>
      </w:r>
      <w:r w:rsidRPr="00D75D66">
        <w:rPr>
          <w:rFonts w:ascii="Book Antiqua" w:eastAsia="Book Antiqua" w:hAnsi="Book Antiqua" w:cs="Book Antiqua"/>
        </w:rPr>
        <w:t>.</w:t>
      </w:r>
    </w:p>
    <w:p w14:paraId="3D345CD1" w14:textId="77777777" w:rsidR="001B3675" w:rsidRPr="00D75D66" w:rsidRDefault="001B3675" w:rsidP="00D75D66">
      <w:pPr>
        <w:snapToGrid w:val="0"/>
        <w:spacing w:line="360" w:lineRule="auto"/>
        <w:jc w:val="both"/>
        <w:rPr>
          <w:rFonts w:ascii="Book Antiqua" w:hAnsi="Book Antiqua"/>
        </w:rPr>
      </w:pPr>
    </w:p>
    <w:p w14:paraId="4DAFFEFB"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i/>
          <w:iCs/>
        </w:rPr>
        <w:t>AI-assisted diagnosis in pathology</w:t>
      </w:r>
    </w:p>
    <w:p w14:paraId="73D5C603"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 xml:space="preserve">The traditional diagnosis of gastric cancers was to identify morphological features of the malignant cells by using histopathological biopsy specimens, and manual pathological inspection of gastric slices was time-consuming and laborious. The need for automatic image analysis and histological classifications of gastric cancer has been </w:t>
      </w:r>
      <w:r w:rsidRPr="00D75D66">
        <w:rPr>
          <w:rFonts w:ascii="Book Antiqua" w:eastAsia="Book Antiqua" w:hAnsi="Book Antiqua" w:cs="Book Antiqua"/>
        </w:rPr>
        <w:lastRenderedPageBreak/>
        <w:t xml:space="preserve">increasing. Li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[22]</w:t>
      </w:r>
      <w:r w:rsidRPr="00D75D66">
        <w:rPr>
          <w:rFonts w:ascii="Book Antiqua" w:eastAsia="Book Antiqua" w:hAnsi="Book Antiqua" w:cs="Book Antiqua"/>
        </w:rPr>
        <w:t xml:space="preserve"> proposed a novel DL-based framework, called GastricNet, to automatically identify gastric cancers. The classification accuracy of the proposed framework was 100% on gastric pathological slices, which was substantially higher than other existing networks, including DenseNet</w:t>
      </w:r>
      <w:r w:rsidRPr="00D75D66">
        <w:rPr>
          <w:rFonts w:ascii="Book Antiqua" w:eastAsia="Book Antiqua" w:hAnsi="Book Antiqua" w:cs="Book Antiqua"/>
          <w:vertAlign w:val="superscript"/>
        </w:rPr>
        <w:t>[56]</w:t>
      </w:r>
      <w:r w:rsidRPr="00D75D66">
        <w:rPr>
          <w:rFonts w:ascii="Book Antiqua" w:eastAsia="Book Antiqua" w:hAnsi="Book Antiqua" w:cs="Book Antiqua"/>
        </w:rPr>
        <w:t xml:space="preserve"> and ResNet</w:t>
      </w:r>
      <w:r w:rsidRPr="00D75D66">
        <w:rPr>
          <w:rFonts w:ascii="Book Antiqua" w:eastAsia="Book Antiqua" w:hAnsi="Book Antiqua" w:cs="Book Antiqua"/>
          <w:vertAlign w:val="superscript"/>
        </w:rPr>
        <w:t>[57]</w:t>
      </w:r>
      <w:r w:rsidRPr="00D75D66">
        <w:rPr>
          <w:rFonts w:ascii="Book Antiqua" w:eastAsia="Book Antiqua" w:hAnsi="Book Antiqua" w:cs="Book Antiqua"/>
        </w:rPr>
        <w:t xml:space="preserve">. </w:t>
      </w:r>
    </w:p>
    <w:p w14:paraId="6B1A5155" w14:textId="7EF41FAC" w:rsidR="00A77B3E" w:rsidRPr="00D75D66" w:rsidRDefault="0079326B" w:rsidP="00D75D66">
      <w:pPr>
        <w:snapToGrid w:val="0"/>
        <w:spacing w:line="360" w:lineRule="auto"/>
        <w:ind w:firstLine="240"/>
        <w:jc w:val="both"/>
        <w:rPr>
          <w:rFonts w:ascii="Book Antiqua" w:hAnsi="Book Antiqua"/>
        </w:rPr>
      </w:pPr>
      <w:r w:rsidRPr="00D75D66">
        <w:rPr>
          <w:rFonts w:ascii="Book Antiqua" w:eastAsia="Book Antiqua" w:hAnsi="Book Antiqua" w:cs="Book Antiqua"/>
        </w:rPr>
        <w:t>In addition</w:t>
      </w:r>
      <w:r w:rsidR="00656003" w:rsidRPr="00D75D66">
        <w:rPr>
          <w:rFonts w:ascii="Book Antiqua" w:eastAsia="Book Antiqua" w:hAnsi="Book Antiqua" w:cs="Book Antiqua"/>
        </w:rPr>
        <w:t>, the WSI, as a virtual counterpart of glass slides</w:t>
      </w:r>
      <w:r w:rsidR="00656003" w:rsidRPr="00D75D66">
        <w:rPr>
          <w:rFonts w:ascii="Book Antiqua" w:eastAsia="Book Antiqua" w:hAnsi="Book Antiqua" w:cs="Book Antiqua"/>
          <w:vertAlign w:val="superscript"/>
        </w:rPr>
        <w:t>[58]</w:t>
      </w:r>
      <w:r w:rsidR="00656003" w:rsidRPr="00D75D66">
        <w:rPr>
          <w:rFonts w:ascii="Book Antiqua" w:eastAsia="Book Antiqua" w:hAnsi="Book Antiqua" w:cs="Book Antiqua"/>
        </w:rPr>
        <w:t xml:space="preserve">, was considered to be comparable to optical microscopy for the diagnosis of gastric cancers. The advances of WSI led to the emergence of several AI applications in pathological diagnosis. Sharma </w:t>
      </w:r>
      <w:r w:rsidR="00656003" w:rsidRPr="00D75D66">
        <w:rPr>
          <w:rFonts w:ascii="Book Antiqua" w:eastAsia="Book Antiqua" w:hAnsi="Book Antiqua" w:cs="Book Antiqua"/>
          <w:i/>
          <w:iCs/>
        </w:rPr>
        <w:t>et al</w:t>
      </w:r>
      <w:r w:rsidR="00656003" w:rsidRPr="00D75D66">
        <w:rPr>
          <w:rFonts w:ascii="Book Antiqua" w:eastAsia="Book Antiqua" w:hAnsi="Book Antiqua" w:cs="Book Antiqua"/>
          <w:vertAlign w:val="superscript"/>
        </w:rPr>
        <w:t>[23]</w:t>
      </w:r>
      <w:r w:rsidR="00656003" w:rsidRPr="00D75D66">
        <w:rPr>
          <w:rFonts w:ascii="Book Antiqua" w:eastAsia="Book Antiqua" w:hAnsi="Book Antiqua" w:cs="Book Antiqua"/>
        </w:rPr>
        <w:t xml:space="preserve"> described that the CNN architecture could efficiently analyze pathological images with an accuracy of 0.6990 for cancer classification and 0.8144 for necrosis detection. Leon </w:t>
      </w:r>
      <w:r w:rsidR="00656003" w:rsidRPr="00D75D66">
        <w:rPr>
          <w:rFonts w:ascii="Book Antiqua" w:eastAsia="Book Antiqua" w:hAnsi="Book Antiqua" w:cs="Book Antiqua"/>
          <w:i/>
          <w:iCs/>
        </w:rPr>
        <w:t>et al</w:t>
      </w:r>
      <w:r w:rsidR="00656003" w:rsidRPr="00D75D66">
        <w:rPr>
          <w:rFonts w:ascii="Book Antiqua" w:eastAsia="Book Antiqua" w:hAnsi="Book Antiqua" w:cs="Book Antiqua"/>
          <w:vertAlign w:val="superscript"/>
        </w:rPr>
        <w:t>[24]</w:t>
      </w:r>
      <w:r w:rsidR="00656003" w:rsidRPr="00D75D66">
        <w:rPr>
          <w:rFonts w:ascii="Book Antiqua" w:eastAsia="Book Antiqua" w:hAnsi="Book Antiqua" w:cs="Book Antiqua"/>
        </w:rPr>
        <w:t xml:space="preserve"> assessed the application of deep CNN in the automatic detection of gastric cancer pathological images. Two approaches based on deep CNN were presented: </w:t>
      </w:r>
      <w:r w:rsidR="00CD2559">
        <w:rPr>
          <w:rFonts w:ascii="Book Antiqua" w:hAnsi="Book Antiqua" w:cs="Book Antiqua" w:hint="eastAsia"/>
          <w:lang w:eastAsia="zh-CN"/>
        </w:rPr>
        <w:t>O</w:t>
      </w:r>
      <w:r w:rsidR="00656003" w:rsidRPr="00D75D66">
        <w:rPr>
          <w:rFonts w:ascii="Book Antiqua" w:eastAsia="Book Antiqua" w:hAnsi="Book Antiqua" w:cs="Book Antiqua"/>
        </w:rPr>
        <w:t xml:space="preserve">ne was performed to analyze the morphological features from the whole images, while the other independently investigated the local characteristic properties. Experiment results showed an average accuracy of up to 89.72%, which demonstrated the excellent performance of the proposed model in the detection of gastric cancers. Iizuka </w:t>
      </w:r>
      <w:r w:rsidR="00656003" w:rsidRPr="00D75D66">
        <w:rPr>
          <w:rFonts w:ascii="Book Antiqua" w:eastAsia="Book Antiqua" w:hAnsi="Book Antiqua" w:cs="Book Antiqua"/>
          <w:i/>
          <w:iCs/>
        </w:rPr>
        <w:t>et al</w:t>
      </w:r>
      <w:r w:rsidR="00656003" w:rsidRPr="00D75D66">
        <w:rPr>
          <w:rFonts w:ascii="Book Antiqua" w:eastAsia="Book Antiqua" w:hAnsi="Book Antiqua" w:cs="Book Antiqua"/>
          <w:vertAlign w:val="superscript"/>
        </w:rPr>
        <w:t>[25]</w:t>
      </w:r>
      <w:r w:rsidR="00656003" w:rsidRPr="00D75D66">
        <w:rPr>
          <w:rFonts w:ascii="Book Antiqua" w:eastAsia="Book Antiqua" w:hAnsi="Book Antiqua" w:cs="Book Antiqua"/>
        </w:rPr>
        <w:t xml:space="preserve"> trained CNNs and recurrent neural networks to distinguish stomach adenocarcinoma, adenoma and non-neoplastic. On three independent test sets of biopsy histopathology WSI, DL applications achieved AUCs up to 0.97 for the classification of gastric adenocarcinoma. Yoshida </w:t>
      </w:r>
      <w:r w:rsidR="00656003" w:rsidRPr="00D75D66">
        <w:rPr>
          <w:rFonts w:ascii="Book Antiqua" w:eastAsia="Book Antiqua" w:hAnsi="Book Antiqua" w:cs="Book Antiqua"/>
          <w:i/>
          <w:iCs/>
        </w:rPr>
        <w:t>et al</w:t>
      </w:r>
      <w:r w:rsidR="00656003" w:rsidRPr="00D75D66">
        <w:rPr>
          <w:rFonts w:ascii="Book Antiqua" w:eastAsia="Book Antiqua" w:hAnsi="Book Antiqua" w:cs="Book Antiqua"/>
          <w:vertAlign w:val="superscript"/>
        </w:rPr>
        <w:t>[26]</w:t>
      </w:r>
      <w:r w:rsidR="00656003" w:rsidRPr="00D75D66">
        <w:rPr>
          <w:rFonts w:ascii="Book Antiqua" w:eastAsia="Book Antiqua" w:hAnsi="Book Antiqua" w:cs="Book Antiqua"/>
        </w:rPr>
        <w:t xml:space="preserve"> compared the classification results of experienced pathologists with that of the e-Pathologist constructed by NEC Corporation. Although the overall concordance rate between the two methods was only 55.6% (1702/3062), the concordance rate for the negative biopsy specimens was as high as 90.6% (1033/1140). Furthermore, current evidence revealed that TILs were associated with the prognosis of gastric </w:t>
      </w:r>
      <w:proofErr w:type="gramStart"/>
      <w:r w:rsidR="00656003" w:rsidRPr="00D75D66">
        <w:rPr>
          <w:rFonts w:ascii="Book Antiqua" w:eastAsia="Book Antiqua" w:hAnsi="Book Antiqua" w:cs="Book Antiqua"/>
        </w:rPr>
        <w:t>cancer</w:t>
      </w:r>
      <w:r w:rsidR="00656003" w:rsidRPr="00D75D66">
        <w:rPr>
          <w:rFonts w:ascii="Book Antiqua" w:eastAsia="Book Antiqua" w:hAnsi="Book Antiqua" w:cs="Book Antiqua"/>
          <w:vertAlign w:val="superscript"/>
        </w:rPr>
        <w:t>[</w:t>
      </w:r>
      <w:proofErr w:type="gramEnd"/>
      <w:r w:rsidR="00656003" w:rsidRPr="00D75D66">
        <w:rPr>
          <w:rFonts w:ascii="Book Antiqua" w:eastAsia="Book Antiqua" w:hAnsi="Book Antiqua" w:cs="Book Antiqua"/>
          <w:vertAlign w:val="superscript"/>
        </w:rPr>
        <w:t>59]</w:t>
      </w:r>
      <w:r w:rsidR="00656003" w:rsidRPr="00D75D66">
        <w:rPr>
          <w:rFonts w:ascii="Book Antiqua" w:eastAsia="Book Antiqua" w:hAnsi="Book Antiqua" w:cs="Book Antiqua"/>
        </w:rPr>
        <w:t>. A related study</w:t>
      </w:r>
      <w:r w:rsidR="00656003" w:rsidRPr="00D75D66">
        <w:rPr>
          <w:rFonts w:ascii="Book Antiqua" w:eastAsia="Book Antiqua" w:hAnsi="Book Antiqua" w:cs="Book Antiqua"/>
          <w:vertAlign w:val="superscript"/>
        </w:rPr>
        <w:t xml:space="preserve"> </w:t>
      </w:r>
      <w:r w:rsidR="00656003" w:rsidRPr="00D75D66">
        <w:rPr>
          <w:rFonts w:ascii="Book Antiqua" w:eastAsia="Book Antiqua" w:hAnsi="Book Antiqua" w:cs="Book Antiqua"/>
        </w:rPr>
        <w:t>presented the CNN model to automatically detect TILs on histopathological WSI</w:t>
      </w:r>
      <w:r w:rsidRPr="00D75D66">
        <w:rPr>
          <w:rFonts w:ascii="Book Antiqua" w:eastAsia="Book Antiqua" w:hAnsi="Book Antiqua" w:cs="Book Antiqua"/>
        </w:rPr>
        <w:t xml:space="preserve"> </w:t>
      </w:r>
      <w:r w:rsidR="00656003" w:rsidRPr="00D75D66">
        <w:rPr>
          <w:rFonts w:ascii="Book Antiqua" w:eastAsia="Book Antiqua" w:hAnsi="Book Antiqua" w:cs="Book Antiqua"/>
        </w:rPr>
        <w:t>with an acceptable accuracy of 96.88</w:t>
      </w:r>
      <w:proofErr w:type="gramStart"/>
      <w:r w:rsidR="00656003" w:rsidRPr="00D75D66">
        <w:rPr>
          <w:rFonts w:ascii="Book Antiqua" w:eastAsia="Book Antiqua" w:hAnsi="Book Antiqua" w:cs="Book Antiqua"/>
        </w:rPr>
        <w:t>%</w:t>
      </w:r>
      <w:r w:rsidR="00656003" w:rsidRPr="00D75D66">
        <w:rPr>
          <w:rFonts w:ascii="Book Antiqua" w:eastAsia="Book Antiqua" w:hAnsi="Book Antiqua" w:cs="Book Antiqua"/>
          <w:vertAlign w:val="superscript"/>
        </w:rPr>
        <w:t>[</w:t>
      </w:r>
      <w:proofErr w:type="gramEnd"/>
      <w:r w:rsidR="00656003" w:rsidRPr="00D75D66">
        <w:rPr>
          <w:rFonts w:ascii="Book Antiqua" w:eastAsia="Book Antiqua" w:hAnsi="Book Antiqua" w:cs="Book Antiqua"/>
          <w:vertAlign w:val="superscript"/>
        </w:rPr>
        <w:t>27]</w:t>
      </w:r>
      <w:r w:rsidR="00656003" w:rsidRPr="00D75D66">
        <w:rPr>
          <w:rFonts w:ascii="Book Antiqua" w:eastAsia="Book Antiqua" w:hAnsi="Book Antiqua" w:cs="Book Antiqua"/>
        </w:rPr>
        <w:t xml:space="preserve">. </w:t>
      </w:r>
    </w:p>
    <w:p w14:paraId="6BAF079D" w14:textId="13772E7D" w:rsidR="00A77B3E" w:rsidRPr="00D75D66" w:rsidRDefault="00656003" w:rsidP="00D75D66">
      <w:pPr>
        <w:snapToGrid w:val="0"/>
        <w:spacing w:line="360" w:lineRule="auto"/>
        <w:ind w:firstLine="240"/>
        <w:jc w:val="both"/>
        <w:rPr>
          <w:rFonts w:ascii="Book Antiqua" w:hAnsi="Book Antiqua"/>
        </w:rPr>
      </w:pPr>
      <w:r w:rsidRPr="00D75D66">
        <w:rPr>
          <w:rFonts w:ascii="Book Antiqua" w:eastAsia="Book Antiqua" w:hAnsi="Book Antiqua" w:cs="Book Antiqua"/>
        </w:rPr>
        <w:t xml:space="preserve">The automatic segmentation of lesion regions was a challenge in the AI-assisted pathological diagnosis of gastric cancer. To alleviate the shortage of well-annotated pathology image data, Liang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[28]</w:t>
      </w:r>
      <w:r w:rsidRPr="00D75D66">
        <w:rPr>
          <w:rFonts w:ascii="Book Antiqua" w:eastAsia="Book Antiqua" w:hAnsi="Book Antiqua" w:cs="Book Antiqua"/>
        </w:rPr>
        <w:t xml:space="preserve"> firstly applied the DL method to segment the pathological images. They presented a new neural network architecture and algorithm </w:t>
      </w:r>
      <w:r w:rsidRPr="00D75D66">
        <w:rPr>
          <w:rFonts w:ascii="Book Antiqua" w:eastAsia="Book Antiqua" w:hAnsi="Book Antiqua" w:cs="Book Antiqua"/>
        </w:rPr>
        <w:lastRenderedPageBreak/>
        <w:t xml:space="preserve">named as an overlapped region forecast for the detection of gastric cancers. An intersection over union </w:t>
      </w:r>
      <w:r w:rsidR="005B6699" w:rsidRPr="00D75D66">
        <w:rPr>
          <w:rFonts w:ascii="Book Antiqua" w:eastAsia="Book Antiqua" w:hAnsi="Book Antiqua" w:cs="Book Antiqua"/>
        </w:rPr>
        <w:t>co</w:t>
      </w:r>
      <w:r w:rsidRPr="00D75D66">
        <w:rPr>
          <w:rFonts w:ascii="Book Antiqua" w:eastAsia="Book Antiqua" w:hAnsi="Book Antiqua" w:cs="Book Antiqua"/>
        </w:rPr>
        <w:t>efficient (</w:t>
      </w:r>
      <w:proofErr w:type="spellStart"/>
      <w:r w:rsidRPr="00D75D66">
        <w:rPr>
          <w:rFonts w:ascii="Book Antiqua" w:eastAsia="Book Antiqua" w:hAnsi="Book Antiqua" w:cs="Book Antiqua"/>
        </w:rPr>
        <w:t>IoU</w:t>
      </w:r>
      <w:proofErr w:type="spellEnd"/>
      <w:r w:rsidRPr="00D75D66">
        <w:rPr>
          <w:rFonts w:ascii="Book Antiqua" w:eastAsia="Book Antiqua" w:hAnsi="Book Antiqua" w:cs="Book Antiqua"/>
        </w:rPr>
        <w:t>) of 88.3</w:t>
      </w:r>
      <w:r w:rsidR="001B3675" w:rsidRPr="00D75D66">
        <w:rPr>
          <w:rFonts w:ascii="Book Antiqua" w:eastAsia="Book Antiqua" w:hAnsi="Book Antiqua" w:cs="Book Antiqua"/>
        </w:rPr>
        <w:t>%</w:t>
      </w:r>
      <w:r w:rsidRPr="00D75D66">
        <w:rPr>
          <w:rFonts w:ascii="Book Antiqua" w:eastAsia="Book Antiqua" w:hAnsi="Book Antiqua" w:cs="Book Antiqua"/>
        </w:rPr>
        <w:t xml:space="preserve"> and 91.</w:t>
      </w:r>
      <w:r w:rsidR="0079326B" w:rsidRPr="00D75D66">
        <w:rPr>
          <w:rFonts w:ascii="Book Antiqua" w:eastAsia="Book Antiqua" w:hAnsi="Book Antiqua" w:cs="Book Antiqua"/>
        </w:rPr>
        <w:t>1</w:t>
      </w:r>
      <w:r w:rsidRPr="00D75D66">
        <w:rPr>
          <w:rFonts w:ascii="Book Antiqua" w:eastAsia="Book Antiqua" w:hAnsi="Book Antiqua" w:cs="Book Antiqua"/>
        </w:rPr>
        <w:t xml:space="preserve">% accuracy indicated that the model had reached the standard of supervised learning. Qu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[29]</w:t>
      </w:r>
      <w:r w:rsidRPr="00D75D66">
        <w:rPr>
          <w:rFonts w:ascii="Book Antiqua" w:eastAsia="Book Antiqua" w:hAnsi="Book Antiqua" w:cs="Book Antiqua"/>
        </w:rPr>
        <w:t xml:space="preserve"> presented a novel type of intermediate dataset and developed a stepwise fine-tuning-based scheme to improve the classification performance of deep neural networks. Sun </w:t>
      </w:r>
      <w:r w:rsidRPr="00D75D66">
        <w:rPr>
          <w:rFonts w:ascii="Book Antiqua" w:eastAsia="Book Antiqua" w:hAnsi="Book Antiqua" w:cs="Book Antiqua"/>
          <w:i/>
          <w:iCs/>
        </w:rPr>
        <w:t xml:space="preserve">et </w:t>
      </w:r>
      <w:proofErr w:type="gramStart"/>
      <w:r w:rsidRPr="00D75D66">
        <w:rPr>
          <w:rFonts w:ascii="Book Antiqua" w:eastAsia="Book Antiqua" w:hAnsi="Book Antiqua" w:cs="Book Antiqua"/>
          <w:i/>
          <w:iCs/>
        </w:rPr>
        <w:t>al</w:t>
      </w:r>
      <w:r w:rsidRPr="00D75D66">
        <w:rPr>
          <w:rFonts w:ascii="Book Antiqua" w:eastAsia="Book Antiqua" w:hAnsi="Book Antiqua" w:cs="Book Antiqua"/>
          <w:vertAlign w:val="superscript"/>
        </w:rPr>
        <w:t>[</w:t>
      </w:r>
      <w:proofErr w:type="gramEnd"/>
      <w:r w:rsidRPr="00D75D66">
        <w:rPr>
          <w:rFonts w:ascii="Book Antiqua" w:eastAsia="Book Antiqua" w:hAnsi="Book Antiqua" w:cs="Book Antiqua"/>
          <w:vertAlign w:val="superscript"/>
        </w:rPr>
        <w:t>30]</w:t>
      </w:r>
      <w:r w:rsidRPr="00D75D66">
        <w:rPr>
          <w:rFonts w:ascii="Book Antiqua" w:eastAsia="Book Antiqua" w:hAnsi="Book Antiqua" w:cs="Book Antiqua"/>
        </w:rPr>
        <w:t xml:space="preserve"> also demonstrated that the proposed DL model was a powerful image segmentation tool with 91.60% for the mean accuracy and 82.65% for the mean </w:t>
      </w:r>
      <w:proofErr w:type="spellStart"/>
      <w:r w:rsidRPr="00D75D66">
        <w:rPr>
          <w:rFonts w:ascii="Book Antiqua" w:eastAsia="Book Antiqua" w:hAnsi="Book Antiqua" w:cs="Book Antiqua"/>
        </w:rPr>
        <w:t>IoU</w:t>
      </w:r>
      <w:proofErr w:type="spellEnd"/>
      <w:r w:rsidRPr="00D75D66">
        <w:rPr>
          <w:rFonts w:ascii="Book Antiqua" w:eastAsia="Book Antiqua" w:hAnsi="Book Antiqua" w:cs="Book Antiqua"/>
        </w:rPr>
        <w:t>. Another study also demonstrated that the Mask R-CNN model was an effective method to target the field of medical image segmentation</w:t>
      </w:r>
      <w:r w:rsidRPr="00D75D66">
        <w:rPr>
          <w:rFonts w:ascii="Book Antiqua" w:eastAsia="Book Antiqua" w:hAnsi="Book Antiqua" w:cs="Book Antiqua"/>
          <w:vertAlign w:val="superscript"/>
        </w:rPr>
        <w:t>[31]</w:t>
      </w:r>
      <w:r w:rsidRPr="00D75D66">
        <w:rPr>
          <w:rFonts w:ascii="Book Antiqua" w:eastAsia="Book Antiqua" w:hAnsi="Book Antiqua" w:cs="Book Antiqua"/>
        </w:rPr>
        <w:t>.</w:t>
      </w:r>
    </w:p>
    <w:p w14:paraId="34C3F4DE" w14:textId="05463930" w:rsidR="00A77B3E" w:rsidRPr="00D75D66" w:rsidRDefault="00656003" w:rsidP="00D75D66">
      <w:pPr>
        <w:snapToGrid w:val="0"/>
        <w:spacing w:line="360" w:lineRule="auto"/>
        <w:ind w:firstLine="240"/>
        <w:jc w:val="both"/>
        <w:rPr>
          <w:rFonts w:ascii="Book Antiqua" w:eastAsia="Book Antiqua" w:hAnsi="Book Antiqua" w:cs="Book Antiqua"/>
        </w:rPr>
      </w:pPr>
      <w:r w:rsidRPr="00D75D66">
        <w:rPr>
          <w:rFonts w:ascii="Book Antiqua" w:eastAsia="Book Antiqua" w:hAnsi="Book Antiqua" w:cs="Book Antiqua"/>
        </w:rPr>
        <w:t>Hence, these satisfactory results of AI-assisted applications highlighted the enormous potential benefit to help the pathologists and support the pathological detection of gastric cancer, especially for improving the efficiency of image segmentation and reducing the diagnostic time (</w:t>
      </w:r>
      <w:r w:rsidR="001B3675" w:rsidRPr="00D75D66">
        <w:rPr>
          <w:rFonts w:ascii="Book Antiqua" w:eastAsia="Book Antiqua" w:hAnsi="Book Antiqua" w:cs="Book Antiqua"/>
        </w:rPr>
        <w:t>s</w:t>
      </w:r>
      <w:r w:rsidRPr="00D75D66">
        <w:rPr>
          <w:rFonts w:ascii="Book Antiqua" w:eastAsia="Book Antiqua" w:hAnsi="Book Antiqua" w:cs="Book Antiqua"/>
        </w:rPr>
        <w:t>ummarized in Table 2).</w:t>
      </w:r>
    </w:p>
    <w:p w14:paraId="22D88C1E" w14:textId="77777777" w:rsidR="001B3675" w:rsidRPr="00D75D66" w:rsidRDefault="001B3675" w:rsidP="00D75D66">
      <w:pPr>
        <w:snapToGrid w:val="0"/>
        <w:spacing w:line="360" w:lineRule="auto"/>
        <w:ind w:firstLine="240"/>
        <w:jc w:val="both"/>
        <w:rPr>
          <w:rFonts w:ascii="Book Antiqua" w:hAnsi="Book Antiqua"/>
        </w:rPr>
      </w:pPr>
    </w:p>
    <w:p w14:paraId="5C95B29A"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i/>
          <w:iCs/>
        </w:rPr>
        <w:t>AI-assisted diagnosis in CT imaging</w:t>
      </w:r>
    </w:p>
    <w:p w14:paraId="75F1A27F" w14:textId="5E3F32AC"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Attributable to the noninvasiveness and convenience, CT was widely used for the clinical diagnosis of gastric cancer</w:t>
      </w:r>
      <w:r w:rsidRPr="00D75D66">
        <w:rPr>
          <w:rFonts w:ascii="Book Antiqua" w:eastAsia="Book Antiqua" w:hAnsi="Book Antiqua" w:cs="Book Antiqua"/>
          <w:vertAlign w:val="superscript"/>
        </w:rPr>
        <w:t>[60,61]</w:t>
      </w:r>
      <w:r w:rsidRPr="00D75D66">
        <w:rPr>
          <w:rFonts w:ascii="Book Antiqua" w:eastAsia="Book Antiqua" w:hAnsi="Book Antiqua" w:cs="Book Antiqua"/>
        </w:rPr>
        <w:t>. However, the diagnostic accuracy was mainly dependent on the clinical experience of radiologists. When interpreting large amounts of CT images, the radiologist’s diagnostic accuracy would inevitably decrease, and errors were more prone to occur. Several approaches based on ML and DL reported that they could effectively extract valuable information on CT images (</w:t>
      </w:r>
      <w:r w:rsidR="001B3675" w:rsidRPr="00D75D66">
        <w:rPr>
          <w:rFonts w:ascii="Book Antiqua" w:eastAsia="Book Antiqua" w:hAnsi="Book Antiqua" w:cs="Book Antiqua"/>
        </w:rPr>
        <w:t xml:space="preserve">summarized </w:t>
      </w:r>
      <w:r w:rsidRPr="00D75D66">
        <w:rPr>
          <w:rFonts w:ascii="Book Antiqua" w:eastAsia="Book Antiqua" w:hAnsi="Book Antiqua" w:cs="Book Antiqua"/>
        </w:rPr>
        <w:t xml:space="preserve">in Table 3). For example, Huang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 xml:space="preserve">[32] </w:t>
      </w:r>
      <w:r w:rsidRPr="00D75D66">
        <w:rPr>
          <w:rFonts w:ascii="Book Antiqua" w:eastAsia="Book Antiqua" w:hAnsi="Book Antiqua" w:cs="Book Antiqua"/>
        </w:rPr>
        <w:t xml:space="preserve">applied the DL method on diagnostic analysis and created a deep CNN model to identify the preoperative peritoneal metastasis in advanced gastric cancer. </w:t>
      </w:r>
    </w:p>
    <w:p w14:paraId="51F3D932" w14:textId="6C2CF157" w:rsidR="00A77B3E" w:rsidRPr="00D75D66" w:rsidRDefault="00656003" w:rsidP="00D75D66">
      <w:pPr>
        <w:snapToGrid w:val="0"/>
        <w:spacing w:line="360" w:lineRule="auto"/>
        <w:ind w:firstLine="240"/>
        <w:jc w:val="both"/>
        <w:rPr>
          <w:rFonts w:ascii="Book Antiqua" w:hAnsi="Book Antiqua"/>
        </w:rPr>
      </w:pPr>
      <w:r w:rsidRPr="00D75D66">
        <w:rPr>
          <w:rFonts w:ascii="Book Antiqua" w:eastAsia="Book Antiqua" w:hAnsi="Book Antiqua" w:cs="Book Antiqua"/>
        </w:rPr>
        <w:t xml:space="preserve">Compared to the current status of poor CT depiction in lymph node metastasis and low detection sensitivity, the novel DL-based model was expected to obtain an excellent performance of CT imaging. Gao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[33]</w:t>
      </w:r>
      <w:r w:rsidRPr="00D75D66">
        <w:rPr>
          <w:rFonts w:ascii="Book Antiqua" w:eastAsia="Book Antiqua" w:hAnsi="Book Antiqua" w:cs="Book Antiqua"/>
        </w:rPr>
        <w:t xml:space="preserve"> developed and validated faster region-based CNN based on CT images. The experimental results showed that </w:t>
      </w:r>
      <w:r w:rsidR="00F3124F" w:rsidRPr="00D75D66">
        <w:rPr>
          <w:rFonts w:ascii="Book Antiqua" w:eastAsia="Book Antiqua" w:hAnsi="Book Antiqua" w:cs="Book Antiqua"/>
        </w:rPr>
        <w:t>faster region-based</w:t>
      </w:r>
      <w:r w:rsidR="00F3124F" w:rsidRPr="00D75D66" w:rsidDel="00F3124F">
        <w:rPr>
          <w:rFonts w:ascii="Book Antiqua" w:eastAsia="Book Antiqua" w:hAnsi="Book Antiqua" w:cs="Book Antiqua"/>
        </w:rPr>
        <w:t xml:space="preserve"> </w:t>
      </w:r>
      <w:r w:rsidRPr="00D75D66">
        <w:rPr>
          <w:rFonts w:ascii="Book Antiqua" w:eastAsia="Book Antiqua" w:hAnsi="Book Antiqua" w:cs="Book Antiqua"/>
        </w:rPr>
        <w:lastRenderedPageBreak/>
        <w:t xml:space="preserve">CNN obtained a high accuracy for the diagnosis of </w:t>
      </w:r>
      <w:proofErr w:type="spellStart"/>
      <w:r w:rsidRPr="00D75D66">
        <w:rPr>
          <w:rFonts w:ascii="Book Antiqua" w:eastAsia="Book Antiqua" w:hAnsi="Book Antiqua" w:cs="Book Antiqua"/>
        </w:rPr>
        <w:t>perigastric</w:t>
      </w:r>
      <w:proofErr w:type="spellEnd"/>
      <w:r w:rsidRPr="00D75D66">
        <w:rPr>
          <w:rFonts w:ascii="Book Antiqua" w:eastAsia="Book Antiqua" w:hAnsi="Book Antiqua" w:cs="Book Antiqua"/>
        </w:rPr>
        <w:t xml:space="preserve"> metastatic lymph nodes with the mean </w:t>
      </w:r>
      <w:bookmarkStart w:id="2" w:name="_Hlk49246348"/>
      <w:r w:rsidRPr="00D75D66">
        <w:rPr>
          <w:rFonts w:ascii="Book Antiqua" w:eastAsia="Book Antiqua" w:hAnsi="Book Antiqua" w:cs="Book Antiqua"/>
        </w:rPr>
        <w:t>average precision</w:t>
      </w:r>
      <w:bookmarkEnd w:id="2"/>
      <w:r w:rsidRPr="00D75D66">
        <w:rPr>
          <w:rFonts w:ascii="Book Antiqua" w:eastAsia="Book Antiqua" w:hAnsi="Book Antiqua" w:cs="Book Antiqua"/>
        </w:rPr>
        <w:t xml:space="preserve"> value of 0.7801 and AUC value of 0.9541. </w:t>
      </w:r>
    </w:p>
    <w:p w14:paraId="12E04522" w14:textId="15A320FB" w:rsidR="00A77B3E" w:rsidRPr="00D75D66" w:rsidRDefault="00656003" w:rsidP="00D75D66">
      <w:pPr>
        <w:snapToGrid w:val="0"/>
        <w:spacing w:line="360" w:lineRule="auto"/>
        <w:ind w:firstLine="240"/>
        <w:jc w:val="both"/>
        <w:rPr>
          <w:rFonts w:ascii="Book Antiqua" w:eastAsia="Book Antiqua" w:hAnsi="Book Antiqua" w:cs="Book Antiqua"/>
        </w:rPr>
      </w:pPr>
      <w:r w:rsidRPr="00D75D66">
        <w:rPr>
          <w:rFonts w:ascii="Book Antiqua" w:eastAsia="Book Antiqua" w:hAnsi="Book Antiqua" w:cs="Book Antiqua"/>
        </w:rPr>
        <w:t>Moreover, dual-energy spectral CT (DEsCT), as a new imaging technique, could easily switch between high-energy and low-energy datasets</w:t>
      </w:r>
      <w:r w:rsidR="001B3675" w:rsidRPr="00D75D66">
        <w:rPr>
          <w:rFonts w:ascii="Book Antiqua" w:hAnsi="Book Antiqua" w:cs="Book Antiqua"/>
          <w:lang w:eastAsia="zh-CN"/>
        </w:rPr>
        <w:t xml:space="preserve">, </w:t>
      </w:r>
      <w:r w:rsidR="006818B4" w:rsidRPr="00D75D66">
        <w:rPr>
          <w:rFonts w:ascii="Book Antiqua" w:eastAsia="Book Antiqua" w:hAnsi="Book Antiqua" w:cs="Book Antiqua"/>
        </w:rPr>
        <w:t xml:space="preserve">which </w:t>
      </w:r>
      <w:r w:rsidRPr="00D75D66">
        <w:rPr>
          <w:rFonts w:ascii="Book Antiqua" w:eastAsia="Book Antiqua" w:hAnsi="Book Antiqua" w:cs="Book Antiqua"/>
        </w:rPr>
        <w:t xml:space="preserve">enabled the precise creation of virtual images based on monochromatic spectra. The recent improvement of DEsCT made it available for routine clinical practice. However, it was difficult for radiologists to take full advantage of more quantitative data obtained by </w:t>
      </w:r>
      <w:r w:rsidR="006818B4" w:rsidRPr="00D75D66">
        <w:rPr>
          <w:rFonts w:ascii="Book Antiqua" w:eastAsia="Book Antiqua" w:hAnsi="Book Antiqua" w:cs="Book Antiqua"/>
        </w:rPr>
        <w:t xml:space="preserve">the </w:t>
      </w:r>
      <w:r w:rsidRPr="00D75D66">
        <w:rPr>
          <w:rFonts w:ascii="Book Antiqua" w:eastAsia="Book Antiqua" w:hAnsi="Book Antiqua" w:cs="Book Antiqua"/>
        </w:rPr>
        <w:t>DEsCT system. A recent study introduced the AI-assisted utility of DEsCT imaging for the stages and characteristics of gastric cancer</w:t>
      </w:r>
      <w:r w:rsidRPr="00D75D66">
        <w:rPr>
          <w:rFonts w:ascii="Book Antiqua" w:eastAsia="Book Antiqua" w:hAnsi="Book Antiqua" w:cs="Book Antiqua"/>
          <w:vertAlign w:val="superscript"/>
        </w:rPr>
        <w:t>[34]</w:t>
      </w:r>
      <w:r w:rsidRPr="00D75D66">
        <w:rPr>
          <w:rFonts w:ascii="Book Antiqua" w:eastAsia="Book Antiqua" w:hAnsi="Book Antiqua" w:cs="Book Antiqua"/>
        </w:rPr>
        <w:t>. The authors used a new multiple instance learning method to determine the invasion depth of gastric cancer and achieved a gross accuracy of 0.7692 after optimization. Also, it was reported that gemstone spectral imaging could provide more valuable image information to radiologists than conventional CT</w:t>
      </w:r>
      <w:r w:rsidRPr="00D75D66">
        <w:rPr>
          <w:rFonts w:ascii="Book Antiqua" w:eastAsia="Book Antiqua" w:hAnsi="Book Antiqua" w:cs="Book Antiqua"/>
          <w:vertAlign w:val="superscript"/>
        </w:rPr>
        <w:t>[62]</w:t>
      </w:r>
      <w:r w:rsidRPr="00D75D66">
        <w:rPr>
          <w:rFonts w:ascii="Book Antiqua" w:eastAsia="Book Antiqua" w:hAnsi="Book Antiqua" w:cs="Book Antiqua"/>
        </w:rPr>
        <w:t xml:space="preserve">. Li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[35]</w:t>
      </w:r>
      <w:r w:rsidRPr="00D75D66">
        <w:rPr>
          <w:rFonts w:ascii="Book Antiqua" w:eastAsia="Book Antiqua" w:hAnsi="Book Antiqua" w:cs="Book Antiqua"/>
        </w:rPr>
        <w:t xml:space="preserve"> proposed the ML-based </w:t>
      </w:r>
      <w:r w:rsidR="006818B4" w:rsidRPr="00D75D66">
        <w:rPr>
          <w:rFonts w:ascii="Book Antiqua" w:eastAsia="Book Antiqua" w:hAnsi="Book Antiqua" w:cs="Book Antiqua"/>
        </w:rPr>
        <w:t>gemstone spectral imaging</w:t>
      </w:r>
      <w:r w:rsidRPr="00D75D66">
        <w:rPr>
          <w:rFonts w:ascii="Book Antiqua" w:eastAsia="Book Antiqua" w:hAnsi="Book Antiqua" w:cs="Book Antiqua"/>
        </w:rPr>
        <w:t xml:space="preserve"> analysis for lymph node metastasis in gastric cancer, which achieved a higher accuracy of detection. The feasibility and the effectiveness of </w:t>
      </w:r>
      <w:r w:rsidR="006818B4" w:rsidRPr="00D75D66">
        <w:rPr>
          <w:rFonts w:ascii="Book Antiqua" w:eastAsia="Book Antiqua" w:hAnsi="Book Antiqua" w:cs="Book Antiqua"/>
        </w:rPr>
        <w:t>gemstone spectral imaging</w:t>
      </w:r>
      <w:r w:rsidRPr="00D75D66">
        <w:rPr>
          <w:rFonts w:ascii="Book Antiqua" w:eastAsia="Book Antiqua" w:hAnsi="Book Antiqua" w:cs="Book Antiqua"/>
        </w:rPr>
        <w:t xml:space="preserve">-CT to diagnose lymph node metastasis outperformed traditional detection methods, such as endoscopic ultrasound and the multidetector-row </w:t>
      </w:r>
      <w:r w:rsidR="001B3675" w:rsidRPr="00D75D66">
        <w:rPr>
          <w:rFonts w:ascii="Book Antiqua" w:eastAsia="Book Antiqua" w:hAnsi="Book Antiqua" w:cs="Book Antiqua"/>
        </w:rPr>
        <w:t>CT</w:t>
      </w:r>
      <w:r w:rsidRPr="00D75D66">
        <w:rPr>
          <w:rFonts w:ascii="Book Antiqua" w:eastAsia="Book Antiqua" w:hAnsi="Book Antiqua" w:cs="Book Antiqua"/>
        </w:rPr>
        <w:t>.</w:t>
      </w:r>
    </w:p>
    <w:p w14:paraId="53C46B2C" w14:textId="77777777" w:rsidR="001B3675" w:rsidRPr="00D75D66" w:rsidRDefault="001B3675" w:rsidP="00D75D66">
      <w:pPr>
        <w:snapToGrid w:val="0"/>
        <w:spacing w:line="360" w:lineRule="auto"/>
        <w:ind w:firstLine="240"/>
        <w:jc w:val="both"/>
        <w:rPr>
          <w:rFonts w:ascii="Book Antiqua" w:hAnsi="Book Antiqua"/>
        </w:rPr>
      </w:pPr>
    </w:p>
    <w:p w14:paraId="40C8E764" w14:textId="0A805786" w:rsidR="00A77B3E" w:rsidRPr="00D75D66" w:rsidRDefault="001B3675" w:rsidP="00D75D66">
      <w:pPr>
        <w:snapToGrid w:val="0"/>
        <w:spacing w:line="360" w:lineRule="auto"/>
        <w:jc w:val="both"/>
        <w:rPr>
          <w:rFonts w:ascii="Book Antiqua" w:hAnsi="Book Antiqua"/>
          <w:u w:val="single"/>
        </w:rPr>
      </w:pPr>
      <w:r w:rsidRPr="00D75D66">
        <w:rPr>
          <w:rFonts w:ascii="Book Antiqua" w:eastAsia="Book Antiqua" w:hAnsi="Book Antiqua" w:cs="Book Antiqua"/>
          <w:b/>
          <w:bCs/>
          <w:u w:val="single"/>
        </w:rPr>
        <w:t>AI IN PROGNOSIS PREDICTION OF GASTRIC CANCER</w:t>
      </w:r>
    </w:p>
    <w:p w14:paraId="4BDF1C54" w14:textId="2E3503B1" w:rsidR="006732AB" w:rsidRPr="00D75D66" w:rsidRDefault="00656003" w:rsidP="00D75D66">
      <w:pPr>
        <w:snapToGrid w:val="0"/>
        <w:spacing w:line="360" w:lineRule="auto"/>
        <w:jc w:val="both"/>
        <w:rPr>
          <w:rFonts w:ascii="Book Antiqua" w:eastAsia="Book Antiqua" w:hAnsi="Book Antiqua" w:cs="Book Antiqua"/>
        </w:rPr>
      </w:pPr>
      <w:r w:rsidRPr="00D75D66">
        <w:rPr>
          <w:rFonts w:ascii="Book Antiqua" w:eastAsia="Book Antiqua" w:hAnsi="Book Antiqua" w:cs="Book Antiqua"/>
        </w:rPr>
        <w:t xml:space="preserve">Accurate prognosis prediction of gastric cancer was of significance for both clinicians and patients. Such information could assist clinicians in decision-making and improve management over patients. It was appreciated that the demographics, pathological indicators, physiological states and even social contacts had an impact on the prognosis of gastric cancer patients. However, conventional statistical methods, such as the tumor–node–metastasis staging system and nomogram, could hardly analyze the complicated internal connections among these characteristics. Based on its excellent computational power and integration capability, AI models had been applied to improve the survival rates of gastric cancer patients. </w:t>
      </w:r>
    </w:p>
    <w:p w14:paraId="7661D073" w14:textId="5674FF70" w:rsidR="00A77B3E" w:rsidRPr="00D75D66" w:rsidRDefault="00656003" w:rsidP="006C00B7">
      <w:pPr>
        <w:spacing w:line="360" w:lineRule="auto"/>
        <w:jc w:val="both"/>
        <w:rPr>
          <w:rFonts w:ascii="Book Antiqua" w:hAnsi="Book Antiqua"/>
        </w:rPr>
      </w:pPr>
      <w:r w:rsidRPr="00D75D66">
        <w:rPr>
          <w:rFonts w:ascii="Book Antiqua" w:eastAsia="Book Antiqua" w:hAnsi="Book Antiqua" w:cs="Book Antiqua"/>
        </w:rPr>
        <w:lastRenderedPageBreak/>
        <w:t>In the last few years, the applications of AI in prognosis involved the predictions of survival time</w:t>
      </w:r>
      <w:r w:rsidRPr="00D75D66">
        <w:rPr>
          <w:rFonts w:ascii="Book Antiqua" w:eastAsia="Book Antiqua" w:hAnsi="Book Antiqua" w:cs="Book Antiqua"/>
          <w:vertAlign w:val="superscript"/>
        </w:rPr>
        <w:t>[36</w:t>
      </w:r>
      <w:r w:rsidR="001B3675" w:rsidRPr="00D75D66">
        <w:rPr>
          <w:rFonts w:ascii="Book Antiqua" w:eastAsia="Book Antiqua" w:hAnsi="Book Antiqua" w:cs="Book Antiqua"/>
          <w:vertAlign w:val="superscript"/>
        </w:rPr>
        <w:t>-</w:t>
      </w:r>
      <w:r w:rsidRPr="00D75D66">
        <w:rPr>
          <w:rFonts w:ascii="Book Antiqua" w:eastAsia="Book Antiqua" w:hAnsi="Book Antiqua" w:cs="Book Antiqua"/>
          <w:vertAlign w:val="superscript"/>
        </w:rPr>
        <w:t>38]</w:t>
      </w:r>
      <w:r w:rsidRPr="00D75D66">
        <w:rPr>
          <w:rFonts w:ascii="Book Antiqua" w:eastAsia="Book Antiqua" w:hAnsi="Book Antiqua" w:cs="Book Antiqua"/>
        </w:rPr>
        <w:t>, recurrence risk</w:t>
      </w:r>
      <w:r w:rsidRPr="00D75D66">
        <w:rPr>
          <w:rFonts w:ascii="Book Antiqua" w:eastAsia="Book Antiqua" w:hAnsi="Book Antiqua" w:cs="Book Antiqua"/>
          <w:vertAlign w:val="superscript"/>
        </w:rPr>
        <w:t>[39,40]</w:t>
      </w:r>
      <w:r w:rsidRPr="00D75D66">
        <w:rPr>
          <w:rFonts w:ascii="Book Antiqua" w:eastAsia="Book Antiqua" w:hAnsi="Book Antiqua" w:cs="Book Antiqua"/>
        </w:rPr>
        <w:t xml:space="preserve"> and metastasis</w:t>
      </w:r>
      <w:r w:rsidRPr="00D75D66">
        <w:rPr>
          <w:rFonts w:ascii="Book Antiqua" w:eastAsia="Book Antiqua" w:hAnsi="Book Antiqua" w:cs="Book Antiqua"/>
          <w:vertAlign w:val="superscript"/>
        </w:rPr>
        <w:t>[41</w:t>
      </w:r>
      <w:r w:rsidR="001B3675" w:rsidRPr="00D75D66">
        <w:rPr>
          <w:rFonts w:ascii="Book Antiqua" w:eastAsia="Book Antiqua" w:hAnsi="Book Antiqua" w:cs="Book Antiqua"/>
          <w:vertAlign w:val="superscript"/>
        </w:rPr>
        <w:t>-</w:t>
      </w:r>
      <w:r w:rsidRPr="00D75D66">
        <w:rPr>
          <w:rFonts w:ascii="Book Antiqua" w:eastAsia="Book Antiqua" w:hAnsi="Book Antiqua" w:cs="Book Antiqua"/>
          <w:vertAlign w:val="superscript"/>
        </w:rPr>
        <w:t>43]</w:t>
      </w:r>
      <w:r w:rsidRPr="00D75D66">
        <w:rPr>
          <w:rFonts w:ascii="Book Antiqua" w:eastAsia="Book Antiqua" w:hAnsi="Book Antiqua" w:cs="Book Antiqua"/>
        </w:rPr>
        <w:t xml:space="preserve"> (summarized in Table 4). Jiang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[36]</w:t>
      </w:r>
      <w:r w:rsidRPr="00D75D66">
        <w:rPr>
          <w:rFonts w:ascii="Book Antiqua" w:eastAsia="Book Antiqua" w:hAnsi="Book Antiqua" w:cs="Book Antiqua"/>
        </w:rPr>
        <w:t xml:space="preserve"> applied SVM to survival analysis and developed a prognostic classifier. The results showed a higher predictive accuracy of overall survival and disease-free survival than the </w:t>
      </w:r>
      <w:r w:rsidR="001B3675" w:rsidRPr="00D75D66">
        <w:rPr>
          <w:rFonts w:ascii="Book Antiqua" w:eastAsia="Book Antiqua" w:hAnsi="Book Antiqua" w:cs="Book Antiqua"/>
        </w:rPr>
        <w:t>tumor–node–metastasis</w:t>
      </w:r>
      <w:r w:rsidRPr="00D75D66">
        <w:rPr>
          <w:rFonts w:ascii="Book Antiqua" w:eastAsia="Book Antiqua" w:hAnsi="Book Antiqua" w:cs="Book Antiqua"/>
        </w:rPr>
        <w:t xml:space="preserve"> staging system defined by the American Joint Committee on Cancer. Besides, the proposed </w:t>
      </w:r>
      <w:r w:rsidR="0057401E" w:rsidRPr="00D75D66">
        <w:rPr>
          <w:rFonts w:ascii="Book Antiqua" w:eastAsia="Book Antiqua" w:hAnsi="Book Antiqua" w:cs="Book Antiqua"/>
        </w:rPr>
        <w:t>gastric cancer</w:t>
      </w:r>
      <w:r w:rsidRPr="00D75D66">
        <w:rPr>
          <w:rFonts w:ascii="Book Antiqua" w:eastAsia="Book Antiqua" w:hAnsi="Book Antiqua" w:cs="Book Antiqua"/>
        </w:rPr>
        <w:t xml:space="preserve">-SVM classifier was also used to predict adjuvant chemotherapeutic benefit, which was able to facilitate the individualized treatment for gastric cancer. Combining demographics, pathological indicators and physiological characteristics of 939 cases, Lu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[37]</w:t>
      </w:r>
      <w:r w:rsidRPr="00D75D66">
        <w:rPr>
          <w:rFonts w:ascii="Book Antiqua" w:eastAsia="Book Antiqua" w:hAnsi="Book Antiqua" w:cs="Book Antiqua"/>
        </w:rPr>
        <w:t xml:space="preserve"> created a novel multimodal hypergraph learning framework to improve the accuracy of survival prediction. The result showed that the proposed approach outperformed </w:t>
      </w:r>
      <w:r w:rsidR="003D29C9" w:rsidRPr="00D75D66">
        <w:rPr>
          <w:rFonts w:ascii="Book Antiqua" w:eastAsia="Book Antiqua" w:hAnsi="Book Antiqua" w:cs="Book Antiqua"/>
        </w:rPr>
        <w:t>random forest</w:t>
      </w:r>
      <w:r w:rsidRPr="00D75D66">
        <w:rPr>
          <w:rFonts w:ascii="Book Antiqua" w:eastAsia="Book Antiqua" w:hAnsi="Book Antiqua" w:cs="Book Antiqua"/>
        </w:rPr>
        <w:t xml:space="preserve"> and SVM in overall survival prediction. Another study compared the value of </w:t>
      </w:r>
      <w:r w:rsidR="0057401E" w:rsidRPr="00D75D66">
        <w:rPr>
          <w:rFonts w:ascii="Book Antiqua" w:eastAsia="Book Antiqua" w:hAnsi="Book Antiqua" w:cs="Book Antiqua"/>
        </w:rPr>
        <w:t>artificial neural network</w:t>
      </w:r>
      <w:r w:rsidRPr="00D75D66">
        <w:rPr>
          <w:rFonts w:ascii="Book Antiqua" w:eastAsia="Book Antiqua" w:hAnsi="Book Antiqua" w:cs="Book Antiqua"/>
        </w:rPr>
        <w:t xml:space="preserve"> and </w:t>
      </w:r>
      <w:r w:rsidR="006732AB" w:rsidRPr="00D75D66">
        <w:rPr>
          <w:rFonts w:ascii="Book Antiqua" w:eastAsia="Book Antiqua" w:hAnsi="Book Antiqua" w:cs="Book Antiqua"/>
        </w:rPr>
        <w:t>B</w:t>
      </w:r>
      <w:r w:rsidR="0057401E" w:rsidRPr="00D75D66">
        <w:rPr>
          <w:rFonts w:ascii="Book Antiqua" w:eastAsia="Book Antiqua" w:hAnsi="Book Antiqua" w:cs="Book Antiqua"/>
        </w:rPr>
        <w:t xml:space="preserve">ayesian </w:t>
      </w:r>
      <w:r w:rsidRPr="00D75D66">
        <w:rPr>
          <w:rFonts w:ascii="Book Antiqua" w:eastAsia="Book Antiqua" w:hAnsi="Book Antiqua" w:cs="Book Antiqua"/>
        </w:rPr>
        <w:t xml:space="preserve">neural networks (BNN) in survival prediction of gastric cancer patients, and the findings indicated BNN was superior to the </w:t>
      </w:r>
      <w:r w:rsidR="006732AB" w:rsidRPr="00D75D66">
        <w:rPr>
          <w:rFonts w:ascii="Book Antiqua" w:eastAsia="Book Antiqua" w:hAnsi="Book Antiqua" w:cs="Book Antiqua"/>
        </w:rPr>
        <w:t>a</w:t>
      </w:r>
      <w:r w:rsidR="006732AB" w:rsidRPr="00D75D66">
        <w:rPr>
          <w:rFonts w:ascii="Book Antiqua" w:hAnsi="Book Antiqua"/>
        </w:rPr>
        <w:t>rtificial neural network</w:t>
      </w:r>
      <w:r w:rsidRPr="00D75D66">
        <w:rPr>
          <w:rFonts w:ascii="Book Antiqua" w:eastAsia="Book Antiqua" w:hAnsi="Book Antiqua" w:cs="Book Antiqua"/>
        </w:rPr>
        <w:t xml:space="preserve"> </w:t>
      </w:r>
      <w:proofErr w:type="gramStart"/>
      <w:r w:rsidRPr="00D75D66">
        <w:rPr>
          <w:rFonts w:ascii="Book Antiqua" w:eastAsia="Book Antiqua" w:hAnsi="Book Antiqua" w:cs="Book Antiqua"/>
        </w:rPr>
        <w:t>method</w:t>
      </w:r>
      <w:r w:rsidRPr="00D75D66">
        <w:rPr>
          <w:rFonts w:ascii="Book Antiqua" w:eastAsia="Book Antiqua" w:hAnsi="Book Antiqua" w:cs="Book Antiqua"/>
          <w:vertAlign w:val="superscript"/>
        </w:rPr>
        <w:t>[</w:t>
      </w:r>
      <w:proofErr w:type="gramEnd"/>
      <w:r w:rsidRPr="00D75D66">
        <w:rPr>
          <w:rFonts w:ascii="Book Antiqua" w:eastAsia="Book Antiqua" w:hAnsi="Book Antiqua" w:cs="Book Antiqua"/>
          <w:vertAlign w:val="superscript"/>
        </w:rPr>
        <w:t>38]</w:t>
      </w:r>
      <w:r w:rsidRPr="00D75D66">
        <w:rPr>
          <w:rFonts w:ascii="Book Antiqua" w:eastAsia="Book Antiqua" w:hAnsi="Book Antiqua" w:cs="Book Antiqua"/>
        </w:rPr>
        <w:t>.</w:t>
      </w:r>
    </w:p>
    <w:p w14:paraId="2186C5EA" w14:textId="2C7FE9C3" w:rsidR="00A77B3E" w:rsidRPr="00D75D66" w:rsidRDefault="00656003" w:rsidP="00D75D66">
      <w:pPr>
        <w:snapToGrid w:val="0"/>
        <w:spacing w:line="360" w:lineRule="auto"/>
        <w:ind w:firstLine="240"/>
        <w:jc w:val="both"/>
        <w:rPr>
          <w:rFonts w:ascii="Book Antiqua" w:hAnsi="Book Antiqua"/>
        </w:rPr>
      </w:pPr>
      <w:r w:rsidRPr="00D75D66">
        <w:rPr>
          <w:rFonts w:ascii="Book Antiqua" w:eastAsia="Book Antiqua" w:hAnsi="Book Antiqua" w:cs="Book Antiqua"/>
        </w:rPr>
        <w:t>Recurrence was one of the leading causes of death for gastric cancer patients</w:t>
      </w:r>
      <w:r w:rsidRPr="00D75D66">
        <w:rPr>
          <w:rFonts w:ascii="Book Antiqua" w:eastAsia="Book Antiqua" w:hAnsi="Book Antiqua" w:cs="Book Antiqua"/>
          <w:vertAlign w:val="superscript"/>
        </w:rPr>
        <w:t>[63]</w:t>
      </w:r>
      <w:r w:rsidRPr="00D75D66">
        <w:rPr>
          <w:rFonts w:ascii="Book Antiqua" w:eastAsia="Book Antiqua" w:hAnsi="Book Antiqua" w:cs="Book Antiqua"/>
        </w:rPr>
        <w:t xml:space="preserve">, thereby the accurate evaluation of recurrence risk was relevant in routine clinical work. Recent reports indicated that the AI-assisted recurrence prediction system achieved </w:t>
      </w:r>
      <w:r w:rsidR="006732AB" w:rsidRPr="00D75D66">
        <w:rPr>
          <w:rFonts w:ascii="Book Antiqua" w:eastAsia="Book Antiqua" w:hAnsi="Book Antiqua" w:cs="Book Antiqua"/>
        </w:rPr>
        <w:t>better</w:t>
      </w:r>
      <w:r w:rsidRPr="00D75D66">
        <w:rPr>
          <w:rFonts w:ascii="Book Antiqua" w:eastAsia="Book Antiqua" w:hAnsi="Book Antiqua" w:cs="Book Antiqua"/>
        </w:rPr>
        <w:t xml:space="preserve"> performances than traditional statistical methods. Zhang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[39]</w:t>
      </w:r>
      <w:r w:rsidRPr="00D75D66">
        <w:rPr>
          <w:rFonts w:ascii="Book Antiqua" w:eastAsia="Book Antiqua" w:hAnsi="Book Antiqua" w:cs="Book Antiqua"/>
        </w:rPr>
        <w:t xml:space="preserve"> used ML methods to extract radiomic signatures from CT images of 669 consecutive patients diagnosed with advanced gastric cancer. Then they constructed a CT-based radiomic model to predict the recurrent risk of advanced gastric cancer. Liu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[40]</w:t>
      </w:r>
      <w:r w:rsidRPr="00D75D66">
        <w:rPr>
          <w:rFonts w:ascii="Book Antiqua" w:eastAsia="Book Antiqua" w:hAnsi="Book Antiqua" w:cs="Book Antiqua"/>
        </w:rPr>
        <w:t xml:space="preserve"> trained the SVM classifier to predict the recurrence in patients with gastric cancer. Using the gene expression profiling dataset GSE26253</w:t>
      </w:r>
      <w:r w:rsidRPr="00D75D66">
        <w:rPr>
          <w:rFonts w:ascii="Book Antiqua" w:eastAsia="Book Antiqua" w:hAnsi="Book Antiqua" w:cs="Book Antiqua"/>
          <w:vertAlign w:val="superscript"/>
        </w:rPr>
        <w:t>[64]</w:t>
      </w:r>
      <w:r w:rsidRPr="00D75D66">
        <w:rPr>
          <w:rFonts w:ascii="Book Antiqua" w:eastAsia="Book Antiqua" w:hAnsi="Book Antiqua" w:cs="Book Antiqua"/>
        </w:rPr>
        <w:t xml:space="preserve">, they discovered that a set of feature genes (including </w:t>
      </w:r>
      <w:r w:rsidRPr="00D75D66">
        <w:rPr>
          <w:rFonts w:ascii="Book Antiqua" w:eastAsia="Book Antiqua" w:hAnsi="Book Antiqua" w:cs="Book Antiqua"/>
          <w:i/>
          <w:iCs/>
        </w:rPr>
        <w:t xml:space="preserve">PLCG1, PRKACA </w:t>
      </w:r>
      <w:r w:rsidRPr="006C00B7">
        <w:rPr>
          <w:rFonts w:ascii="Book Antiqua" w:eastAsia="Book Antiqua" w:hAnsi="Book Antiqua" w:cs="Book Antiqua"/>
        </w:rPr>
        <w:t>and</w:t>
      </w:r>
      <w:r w:rsidRPr="00D75D66">
        <w:rPr>
          <w:rFonts w:ascii="Book Antiqua" w:eastAsia="Book Antiqua" w:hAnsi="Book Antiqua" w:cs="Book Antiqua"/>
          <w:i/>
          <w:iCs/>
        </w:rPr>
        <w:t xml:space="preserve"> TGFBR1</w:t>
      </w:r>
      <w:r w:rsidRPr="00D75D66">
        <w:rPr>
          <w:rFonts w:ascii="Book Antiqua" w:eastAsia="Book Antiqua" w:hAnsi="Book Antiqua" w:cs="Book Antiqua"/>
        </w:rPr>
        <w:t xml:space="preserve">) </w:t>
      </w:r>
      <w:r w:rsidR="006732AB" w:rsidRPr="00D75D66">
        <w:rPr>
          <w:rFonts w:ascii="Book Antiqua" w:eastAsia="Book Antiqua" w:hAnsi="Book Antiqua" w:cs="Book Antiqua"/>
        </w:rPr>
        <w:t>potentially</w:t>
      </w:r>
      <w:r w:rsidRPr="00D75D66">
        <w:rPr>
          <w:rFonts w:ascii="Book Antiqua" w:eastAsia="Book Antiqua" w:hAnsi="Book Antiqua" w:cs="Book Antiqua"/>
        </w:rPr>
        <w:t xml:space="preserve"> correlat</w:t>
      </w:r>
      <w:r w:rsidR="006732AB" w:rsidRPr="00D75D66">
        <w:rPr>
          <w:rFonts w:ascii="Book Antiqua" w:eastAsia="Book Antiqua" w:hAnsi="Book Antiqua" w:cs="Book Antiqua"/>
        </w:rPr>
        <w:t>ed</w:t>
      </w:r>
      <w:r w:rsidRPr="00D75D66">
        <w:rPr>
          <w:rFonts w:ascii="Book Antiqua" w:eastAsia="Book Antiqua" w:hAnsi="Book Antiqua" w:cs="Book Antiqua"/>
        </w:rPr>
        <w:t xml:space="preserve"> with gastric cancer recurrence. </w:t>
      </w:r>
    </w:p>
    <w:p w14:paraId="4A63587B" w14:textId="4506CADF" w:rsidR="00A77B3E" w:rsidRPr="00D75D66" w:rsidRDefault="00656003" w:rsidP="00D75D66">
      <w:pPr>
        <w:snapToGrid w:val="0"/>
        <w:spacing w:line="360" w:lineRule="auto"/>
        <w:ind w:firstLine="240"/>
        <w:jc w:val="both"/>
        <w:rPr>
          <w:rFonts w:ascii="Book Antiqua" w:eastAsia="Book Antiqua" w:hAnsi="Book Antiqua" w:cs="Book Antiqua"/>
        </w:rPr>
      </w:pPr>
      <w:r w:rsidRPr="00D75D66">
        <w:rPr>
          <w:rFonts w:ascii="Book Antiqua" w:eastAsia="Book Antiqua" w:hAnsi="Book Antiqua" w:cs="Book Antiqua"/>
        </w:rPr>
        <w:t>Lymph node metastasis was a significant prognostic indicator for gastric cancer</w:t>
      </w:r>
      <w:r w:rsidRPr="00D75D66">
        <w:rPr>
          <w:rFonts w:ascii="Book Antiqua" w:eastAsia="Book Antiqua" w:hAnsi="Book Antiqua" w:cs="Book Antiqua"/>
          <w:vertAlign w:val="superscript"/>
        </w:rPr>
        <w:t>[65]</w:t>
      </w:r>
      <w:r w:rsidRPr="00D75D66">
        <w:rPr>
          <w:rFonts w:ascii="Book Antiqua" w:eastAsia="Book Antiqua" w:hAnsi="Book Antiqua" w:cs="Book Antiqua"/>
        </w:rPr>
        <w:t>. The lack of accurate methods to predict gastric cancer metastasis has led to the application of AI-assisted prediction techniques to evaluate the metastas</w:t>
      </w:r>
      <w:r w:rsidR="006732AB" w:rsidRPr="00D75D66">
        <w:rPr>
          <w:rFonts w:ascii="Book Antiqua" w:eastAsia="Book Antiqua" w:hAnsi="Book Antiqua" w:cs="Book Antiqua"/>
        </w:rPr>
        <w:t>i</w:t>
      </w:r>
      <w:r w:rsidRPr="00D75D66">
        <w:rPr>
          <w:rFonts w:ascii="Book Antiqua" w:eastAsia="Book Antiqua" w:hAnsi="Book Antiqua" w:cs="Book Antiqua"/>
        </w:rPr>
        <w:t xml:space="preserve">s risk better. </w:t>
      </w:r>
      <w:r w:rsidRPr="00D75D66">
        <w:rPr>
          <w:rFonts w:ascii="Book Antiqua" w:eastAsia="Book Antiqua" w:hAnsi="Book Antiqua" w:cs="Book Antiqua"/>
        </w:rPr>
        <w:lastRenderedPageBreak/>
        <w:t xml:space="preserve">Bollschweiler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[41]</w:t>
      </w:r>
      <w:r w:rsidRPr="00D75D66">
        <w:rPr>
          <w:rFonts w:ascii="Book Antiqua" w:eastAsia="Book Antiqua" w:hAnsi="Book Antiqua" w:cs="Book Antiqua"/>
        </w:rPr>
        <w:t xml:space="preserve"> demonstrated that </w:t>
      </w:r>
      <w:r w:rsidR="006732AB" w:rsidRPr="00D75D66">
        <w:rPr>
          <w:rFonts w:ascii="Book Antiqua" w:eastAsia="Book Antiqua" w:hAnsi="Book Antiqua" w:cs="Book Antiqua"/>
        </w:rPr>
        <w:t>a</w:t>
      </w:r>
      <w:r w:rsidR="006732AB" w:rsidRPr="00D75D66">
        <w:rPr>
          <w:rFonts w:ascii="Book Antiqua" w:hAnsi="Book Antiqua"/>
        </w:rPr>
        <w:t>rtificial neural network</w:t>
      </w:r>
      <w:r w:rsidRPr="00D75D66">
        <w:rPr>
          <w:rFonts w:ascii="Book Antiqua" w:eastAsia="Book Antiqua" w:hAnsi="Book Antiqua" w:cs="Book Antiqua"/>
        </w:rPr>
        <w:t xml:space="preserve">s could broadly enhance the predictive accuracy of lymph node metastasis. Hensler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[42]</w:t>
      </w:r>
      <w:r w:rsidRPr="00D75D66">
        <w:rPr>
          <w:rFonts w:ascii="Book Antiqua" w:eastAsia="Book Antiqua" w:hAnsi="Book Antiqua" w:cs="Book Antiqua"/>
        </w:rPr>
        <w:t xml:space="preserve"> proposed a novel </w:t>
      </w:r>
      <w:r w:rsidR="006732AB" w:rsidRPr="00D75D66">
        <w:rPr>
          <w:rFonts w:ascii="Book Antiqua" w:eastAsia="Book Antiqua" w:hAnsi="Book Antiqua" w:cs="Book Antiqua"/>
        </w:rPr>
        <w:t>a</w:t>
      </w:r>
      <w:r w:rsidR="006732AB" w:rsidRPr="00D75D66">
        <w:rPr>
          <w:rFonts w:ascii="Book Antiqua" w:hAnsi="Book Antiqua"/>
        </w:rPr>
        <w:t>rtificial neural network</w:t>
      </w:r>
      <w:r w:rsidRPr="00D75D66">
        <w:rPr>
          <w:rFonts w:ascii="Book Antiqua" w:eastAsia="Book Antiqua" w:hAnsi="Book Antiqua" w:cs="Book Antiqua"/>
        </w:rPr>
        <w:t xml:space="preserve"> approach for the preoperative prediction of lymph node metastasis. Compared with the Maruyama Diagnostic System developed at the National Cancer Center in Tokyo, the proposed model showed higher accuracy and better reliability. Also, it was </w:t>
      </w:r>
      <w:r w:rsidR="006732AB" w:rsidRPr="00D75D66">
        <w:rPr>
          <w:rFonts w:ascii="Book Antiqua" w:eastAsia="Book Antiqua" w:hAnsi="Book Antiqua" w:cs="Book Antiqua"/>
        </w:rPr>
        <w:t xml:space="preserve">shown </w:t>
      </w:r>
      <w:r w:rsidRPr="00D75D66">
        <w:rPr>
          <w:rFonts w:ascii="Book Antiqua" w:eastAsia="Book Antiqua" w:hAnsi="Book Antiqua" w:cs="Book Antiqua"/>
        </w:rPr>
        <w:t xml:space="preserve">that liver metastases could severely diminish the long-term survival of gastric cancer patients. Jagric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[43]</w:t>
      </w:r>
      <w:r w:rsidRPr="00D75D66">
        <w:rPr>
          <w:rFonts w:ascii="Book Antiqua" w:eastAsia="Book Antiqua" w:hAnsi="Book Antiqua" w:cs="Book Antiqua"/>
        </w:rPr>
        <w:t xml:space="preserve"> presented</w:t>
      </w:r>
      <w:r w:rsidR="006732AB" w:rsidRPr="00D75D66">
        <w:rPr>
          <w:rFonts w:ascii="Book Antiqua" w:eastAsia="Book Antiqua" w:hAnsi="Book Antiqua" w:cs="Book Antiqua"/>
        </w:rPr>
        <w:t xml:space="preserve"> a</w:t>
      </w:r>
      <w:r w:rsidRPr="00D75D66">
        <w:rPr>
          <w:rFonts w:ascii="Book Antiqua" w:eastAsia="Book Antiqua" w:hAnsi="Book Antiqua" w:cs="Book Antiqua"/>
        </w:rPr>
        <w:t xml:space="preserve"> learning vector quantization networks to predict postoperative liver metastasis in patients suffering from gastric cancer and obtained a reasonabl</w:t>
      </w:r>
      <w:r w:rsidR="006732AB" w:rsidRPr="00D75D66">
        <w:rPr>
          <w:rFonts w:ascii="Book Antiqua" w:eastAsia="Book Antiqua" w:hAnsi="Book Antiqua" w:cs="Book Antiqua"/>
        </w:rPr>
        <w:t>y</w:t>
      </w:r>
      <w:r w:rsidRPr="00D75D66">
        <w:rPr>
          <w:rFonts w:ascii="Book Antiqua" w:eastAsia="Book Antiqua" w:hAnsi="Book Antiqua" w:cs="Book Antiqua"/>
        </w:rPr>
        <w:t xml:space="preserve"> high predictive value.</w:t>
      </w:r>
    </w:p>
    <w:p w14:paraId="2B3E9E95" w14:textId="77777777" w:rsidR="0057401E" w:rsidRPr="00D75D66" w:rsidRDefault="0057401E" w:rsidP="00D75D66">
      <w:pPr>
        <w:snapToGrid w:val="0"/>
        <w:spacing w:line="360" w:lineRule="auto"/>
        <w:ind w:firstLine="240"/>
        <w:jc w:val="both"/>
        <w:rPr>
          <w:rFonts w:ascii="Book Antiqua" w:hAnsi="Book Antiqua"/>
        </w:rPr>
      </w:pPr>
    </w:p>
    <w:p w14:paraId="6046428B" w14:textId="409FA0F5" w:rsidR="00A77B3E" w:rsidRPr="00D75D66" w:rsidRDefault="0057401E" w:rsidP="00D75D66">
      <w:pPr>
        <w:snapToGrid w:val="0"/>
        <w:spacing w:line="360" w:lineRule="auto"/>
        <w:jc w:val="both"/>
        <w:rPr>
          <w:rFonts w:ascii="Book Antiqua" w:hAnsi="Book Antiqua"/>
          <w:u w:val="single"/>
        </w:rPr>
      </w:pPr>
      <w:r w:rsidRPr="00D75D66">
        <w:rPr>
          <w:rFonts w:ascii="Book Antiqua" w:eastAsia="Book Antiqua" w:hAnsi="Book Antiqua" w:cs="Book Antiqua"/>
          <w:b/>
          <w:bCs/>
          <w:u w:val="single"/>
        </w:rPr>
        <w:t>CHALLENGES AND FUTURE PERSPECTIVES</w:t>
      </w:r>
    </w:p>
    <w:p w14:paraId="0273C2DD" w14:textId="59B9DB1B"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Despite the reported great success of AI in medical image-based diagnosis and prognosis prediction, several barriers must be removed before widespread clinical practice</w:t>
      </w:r>
      <w:r w:rsidR="006732AB" w:rsidRPr="00D75D66">
        <w:rPr>
          <w:rFonts w:ascii="Book Antiqua" w:eastAsia="Book Antiqua" w:hAnsi="Book Antiqua" w:cs="Book Antiqua"/>
        </w:rPr>
        <w:t xml:space="preserve"> occurs</w:t>
      </w:r>
      <w:r w:rsidRPr="00D75D66">
        <w:rPr>
          <w:rFonts w:ascii="Book Antiqua" w:eastAsia="Book Antiqua" w:hAnsi="Book Antiqua" w:cs="Book Antiqua"/>
        </w:rPr>
        <w:t xml:space="preserve">. </w:t>
      </w:r>
    </w:p>
    <w:p w14:paraId="2E074F22" w14:textId="46BE3185" w:rsidR="00A77B3E" w:rsidRPr="00D75D66" w:rsidRDefault="00656003" w:rsidP="00D75D66">
      <w:pPr>
        <w:snapToGrid w:val="0"/>
        <w:spacing w:line="360" w:lineRule="auto"/>
        <w:ind w:firstLine="240"/>
        <w:jc w:val="both"/>
        <w:rPr>
          <w:rFonts w:ascii="Book Antiqua" w:hAnsi="Book Antiqua"/>
        </w:rPr>
      </w:pPr>
      <w:r w:rsidRPr="00D75D66">
        <w:rPr>
          <w:rFonts w:ascii="Book Antiqua" w:eastAsia="Book Antiqua" w:hAnsi="Book Antiqua" w:cs="Book Antiqua"/>
        </w:rPr>
        <w:t>A flexible AI model requires a large amount of well-annotated data for training, validating and testing, while the related research with small sample sizes is prone to have measurement errors</w:t>
      </w:r>
      <w:r w:rsidRPr="00D75D66">
        <w:rPr>
          <w:rFonts w:ascii="Book Antiqua" w:eastAsia="Book Antiqua" w:hAnsi="Book Antiqua" w:cs="Book Antiqua"/>
          <w:vertAlign w:val="superscript"/>
        </w:rPr>
        <w:t>[66]</w:t>
      </w:r>
      <w:r w:rsidRPr="00D75D66">
        <w:rPr>
          <w:rFonts w:ascii="Book Antiqua" w:eastAsia="Book Antiqua" w:hAnsi="Book Antiqua" w:cs="Book Antiqua"/>
        </w:rPr>
        <w:t>. With advances in medical-based imaging, such as endoscopy and pathology, numerous data is generated continuously to help physicians in clinical diagnosis and decision</w:t>
      </w:r>
      <w:r w:rsidR="006732AB" w:rsidRPr="00D75D66">
        <w:rPr>
          <w:rFonts w:ascii="Book Antiqua" w:eastAsia="Book Antiqua" w:hAnsi="Book Antiqua" w:cs="Book Antiqua"/>
        </w:rPr>
        <w:t xml:space="preserve"> </w:t>
      </w:r>
      <w:r w:rsidRPr="00D75D66">
        <w:rPr>
          <w:rFonts w:ascii="Book Antiqua" w:eastAsia="Book Antiqua" w:hAnsi="Book Antiqua" w:cs="Book Antiqua"/>
        </w:rPr>
        <w:t>making. However, such data are rarely labeled or annotated, which are not suitable for algorithm training. Hence, the availability of high-quality data is a significant challenge for the development and optimization of AI.</w:t>
      </w:r>
      <w:r w:rsidRPr="00D75D66">
        <w:rPr>
          <w:rFonts w:ascii="Book Antiqua" w:eastAsia="Book Antiqua" w:hAnsi="Book Antiqua" w:cs="Book Antiqua"/>
          <w:b/>
          <w:bCs/>
        </w:rPr>
        <w:t xml:space="preserve"> </w:t>
      </w:r>
      <w:r w:rsidRPr="00D75D66">
        <w:rPr>
          <w:rFonts w:ascii="Book Antiqua" w:eastAsia="Book Antiqua" w:hAnsi="Book Antiqua" w:cs="Book Antiqua"/>
        </w:rPr>
        <w:t>A meaningful way to access these qualified data sets is to establish large-scale open-access databases. Moreover, existing data resources should also be utilized effectively. Single hospitals and institutions are encouraged to share validated data to improve the applicability of AI in gastric cancer, which is similar to previous research related to Alzheimer’s disease</w:t>
      </w:r>
      <w:r w:rsidRPr="00D75D66">
        <w:rPr>
          <w:rFonts w:ascii="Book Antiqua" w:eastAsia="Book Antiqua" w:hAnsi="Book Antiqua" w:cs="Book Antiqua"/>
          <w:vertAlign w:val="superscript"/>
        </w:rPr>
        <w:t>[67]</w:t>
      </w:r>
      <w:r w:rsidRPr="00D75D66">
        <w:rPr>
          <w:rFonts w:ascii="Book Antiqua" w:eastAsia="Book Antiqua" w:hAnsi="Book Antiqua" w:cs="Book Antiqua"/>
        </w:rPr>
        <w:t>.</w:t>
      </w:r>
    </w:p>
    <w:p w14:paraId="6973A3B1" w14:textId="29D42100" w:rsidR="00A77B3E" w:rsidRPr="00D75D66" w:rsidRDefault="00656003" w:rsidP="00D75D66">
      <w:pPr>
        <w:snapToGrid w:val="0"/>
        <w:spacing w:line="360" w:lineRule="auto"/>
        <w:ind w:firstLine="240"/>
        <w:jc w:val="both"/>
        <w:rPr>
          <w:rFonts w:ascii="Book Antiqua" w:hAnsi="Book Antiqua"/>
        </w:rPr>
      </w:pPr>
      <w:r w:rsidRPr="00D75D66">
        <w:rPr>
          <w:rFonts w:ascii="Book Antiqua" w:eastAsia="Book Antiqua" w:hAnsi="Book Antiqua" w:cs="Book Antiqua"/>
        </w:rPr>
        <w:t>An additional hurdle to the improvement of robust algorithms for gastric cancer is the interpretability of AI. In some studies, the applications of ML and DL revealed higher sensitivity and fewer false positives than radiologists</w:t>
      </w:r>
      <w:r w:rsidRPr="00D75D66">
        <w:rPr>
          <w:rFonts w:ascii="Book Antiqua" w:eastAsia="Book Antiqua" w:hAnsi="Book Antiqua" w:cs="Book Antiqua"/>
          <w:vertAlign w:val="superscript"/>
        </w:rPr>
        <w:t>[68,69]</w:t>
      </w:r>
      <w:r w:rsidRPr="00D75D66">
        <w:rPr>
          <w:rFonts w:ascii="Book Antiqua" w:eastAsia="Book Antiqua" w:hAnsi="Book Antiqua" w:cs="Book Antiqua"/>
        </w:rPr>
        <w:t xml:space="preserve">. However, they also </w:t>
      </w:r>
      <w:r w:rsidRPr="00D75D66">
        <w:rPr>
          <w:rFonts w:ascii="Book Antiqua" w:eastAsia="Book Antiqua" w:hAnsi="Book Antiqua" w:cs="Book Antiqua"/>
        </w:rPr>
        <w:lastRenderedPageBreak/>
        <w:t xml:space="preserve">inevitably ran into the risk of overfitting, leading to a tradeoff between accuracy and interpretability. </w:t>
      </w:r>
      <w:r w:rsidR="006732AB" w:rsidRPr="00D75D66">
        <w:rPr>
          <w:rFonts w:ascii="Book Antiqua" w:eastAsia="Book Antiqua" w:hAnsi="Book Antiqua" w:cs="Book Antiqua"/>
        </w:rPr>
        <w:t>In addition</w:t>
      </w:r>
      <w:r w:rsidRPr="00D75D66">
        <w:rPr>
          <w:rFonts w:ascii="Book Antiqua" w:eastAsia="Book Antiqua" w:hAnsi="Book Antiqua" w:cs="Book Antiqua"/>
        </w:rPr>
        <w:t xml:space="preserve">, the </w:t>
      </w:r>
      <w:r w:rsidR="0057401E" w:rsidRPr="00D75D66">
        <w:rPr>
          <w:rFonts w:ascii="Book Antiqua" w:eastAsia="Book Antiqua" w:hAnsi="Book Antiqua" w:cs="Book Antiqua"/>
        </w:rPr>
        <w:t>“</w:t>
      </w:r>
      <w:r w:rsidRPr="00D75D66">
        <w:rPr>
          <w:rFonts w:ascii="Book Antiqua" w:eastAsia="Book Antiqua" w:hAnsi="Book Antiqua" w:cs="Book Antiqua"/>
        </w:rPr>
        <w:t>black box</w:t>
      </w:r>
      <w:r w:rsidR="0057401E" w:rsidRPr="00D75D66">
        <w:rPr>
          <w:rFonts w:ascii="Book Antiqua" w:eastAsia="Book Antiqua" w:hAnsi="Book Antiqua" w:cs="Book Antiqua"/>
        </w:rPr>
        <w:t xml:space="preserve">” </w:t>
      </w:r>
      <w:r w:rsidRPr="00D75D66">
        <w:rPr>
          <w:rFonts w:ascii="Book Antiqua" w:eastAsia="Book Antiqua" w:hAnsi="Book Antiqua" w:cs="Book Antiqua"/>
        </w:rPr>
        <w:t xml:space="preserve">feature of algorithms may cause clinician’s suspicion of ML applications. Cabitza </w:t>
      </w:r>
      <w:r w:rsidRPr="00D75D66">
        <w:rPr>
          <w:rFonts w:ascii="Book Antiqua" w:eastAsia="Book Antiqua" w:hAnsi="Book Antiqua" w:cs="Book Antiqua"/>
          <w:i/>
          <w:iCs/>
        </w:rPr>
        <w:t>et al</w:t>
      </w:r>
      <w:r w:rsidRPr="00D75D66">
        <w:rPr>
          <w:rFonts w:ascii="Book Antiqua" w:eastAsia="Book Antiqua" w:hAnsi="Book Antiqua" w:cs="Book Antiqua"/>
          <w:vertAlign w:val="superscript"/>
        </w:rPr>
        <w:t>[70]</w:t>
      </w:r>
      <w:r w:rsidRPr="00D75D66">
        <w:rPr>
          <w:rFonts w:ascii="Book Antiqua" w:eastAsia="Book Antiqua" w:hAnsi="Book Antiqua" w:cs="Book Antiqua"/>
        </w:rPr>
        <w:t xml:space="preserve"> offered that the </w:t>
      </w:r>
      <w:r w:rsidR="0057401E" w:rsidRPr="00D75D66">
        <w:rPr>
          <w:rFonts w:ascii="Book Antiqua" w:eastAsia="Book Antiqua" w:hAnsi="Book Antiqua" w:cs="Book Antiqua"/>
        </w:rPr>
        <w:t>“</w:t>
      </w:r>
      <w:r w:rsidRPr="00D75D66">
        <w:rPr>
          <w:rFonts w:ascii="Book Antiqua" w:eastAsia="Book Antiqua" w:hAnsi="Book Antiqua" w:cs="Book Antiqua"/>
        </w:rPr>
        <w:t>black box</w:t>
      </w:r>
      <w:r w:rsidR="0057401E" w:rsidRPr="00D75D66">
        <w:rPr>
          <w:rFonts w:ascii="Book Antiqua" w:eastAsia="Book Antiqua" w:hAnsi="Book Antiqua" w:cs="Book Antiqua"/>
        </w:rPr>
        <w:t>”</w:t>
      </w:r>
      <w:r w:rsidRPr="00D75D66">
        <w:rPr>
          <w:rFonts w:ascii="Book Antiqua" w:eastAsia="Book Antiqua" w:hAnsi="Book Antiqua" w:cs="Book Antiqua"/>
        </w:rPr>
        <w:t xml:space="preserve"> of ML may bring the unintended negative consequences in clinical practice. Fortunately, recent advances in data visualization tools deepened the visual understanding of algorithm decision</w:t>
      </w:r>
      <w:r w:rsidR="006732AB" w:rsidRPr="00D75D66">
        <w:rPr>
          <w:rFonts w:ascii="Book Antiqua" w:eastAsia="Book Antiqua" w:hAnsi="Book Antiqua" w:cs="Book Antiqua"/>
        </w:rPr>
        <w:t xml:space="preserve"> </w:t>
      </w:r>
      <w:r w:rsidRPr="00D75D66">
        <w:rPr>
          <w:rFonts w:ascii="Book Antiqua" w:eastAsia="Book Antiqua" w:hAnsi="Book Antiqua" w:cs="Book Antiqua"/>
        </w:rPr>
        <w:t>making</w:t>
      </w:r>
      <w:r w:rsidRPr="00D75D66">
        <w:rPr>
          <w:rFonts w:ascii="Book Antiqua" w:eastAsia="Book Antiqua" w:hAnsi="Book Antiqua" w:cs="Book Antiqua"/>
          <w:vertAlign w:val="superscript"/>
        </w:rPr>
        <w:t>[71]</w:t>
      </w:r>
      <w:r w:rsidRPr="00D75D66">
        <w:rPr>
          <w:rFonts w:ascii="Book Antiqua" w:eastAsia="Book Antiqua" w:hAnsi="Book Antiqua" w:cs="Book Antiqua"/>
        </w:rPr>
        <w:t xml:space="preserve"> thus contributing to the promotion of the optimization algorithms and widespread clinical acceptance.</w:t>
      </w:r>
    </w:p>
    <w:p w14:paraId="145BB411" w14:textId="665291CE" w:rsidR="00A77B3E" w:rsidRPr="00D75D66" w:rsidRDefault="00656003" w:rsidP="00D75D66">
      <w:pPr>
        <w:snapToGrid w:val="0"/>
        <w:spacing w:line="360" w:lineRule="auto"/>
        <w:ind w:firstLine="240"/>
        <w:jc w:val="both"/>
        <w:rPr>
          <w:rFonts w:ascii="Book Antiqua" w:hAnsi="Book Antiqua"/>
        </w:rPr>
      </w:pPr>
      <w:r w:rsidRPr="00D75D66">
        <w:rPr>
          <w:rFonts w:ascii="Book Antiqua" w:eastAsia="Book Antiqua" w:hAnsi="Book Antiqua" w:cs="Book Antiqua"/>
        </w:rPr>
        <w:t xml:space="preserve">Given its advantages of computational power and learning capacity, AI will appear in various gastric cancer fields. Increasingly, it is appreciated that the characteristics of diseases, the physiological, psychological states of patients and even social communication have an impact on the prognosis of gastric cancer patients. It is difficult for physicians to integrate complex data manually. </w:t>
      </w:r>
      <w:r w:rsidR="006732AB" w:rsidRPr="00D75D66">
        <w:rPr>
          <w:rFonts w:ascii="Book Antiqua" w:eastAsia="Book Antiqua" w:hAnsi="Book Antiqua" w:cs="Book Antiqua"/>
        </w:rPr>
        <w:t xml:space="preserve">An </w:t>
      </w:r>
      <w:r w:rsidRPr="00D75D66">
        <w:rPr>
          <w:rFonts w:ascii="Book Antiqua" w:eastAsia="Book Antiqua" w:hAnsi="Book Antiqua" w:cs="Book Antiqua"/>
        </w:rPr>
        <w:t>AI model is adept at integrating much information from the vast majority of data, which has the potential to reduce the workload of clinicians substantially. However, due to some ethical and safety issues, the predictions that are generated by AI require further evaluation and interpretation by professional physicians. Thereby, AI techniques will not wholly replace physicians in future clinical practice and combining human beings with AI can achieve the ideal state of higher efficiency.</w:t>
      </w:r>
    </w:p>
    <w:p w14:paraId="1D179FD5" w14:textId="77777777" w:rsidR="00A77B3E" w:rsidRPr="00D75D66" w:rsidRDefault="00A77B3E" w:rsidP="00D75D66">
      <w:pPr>
        <w:snapToGrid w:val="0"/>
        <w:spacing w:line="360" w:lineRule="auto"/>
        <w:ind w:firstLine="240"/>
        <w:jc w:val="both"/>
        <w:rPr>
          <w:rFonts w:ascii="Book Antiqua" w:hAnsi="Book Antiqua"/>
        </w:rPr>
      </w:pPr>
    </w:p>
    <w:p w14:paraId="2E5B75F0"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caps/>
          <w:u w:val="single"/>
        </w:rPr>
        <w:t>CONCLUSION</w:t>
      </w:r>
    </w:p>
    <w:p w14:paraId="05C83D93"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AI techniques, especially ML and DL, are making remarkable progress in the field of gastric cancer. The current status and future perspectives of AI-assisted diagnosis and prognosis were comprehensively introduced in this review. Numerous related researchers reported the impressive performance of AI, which was superior to the standard statistical methods. Despite several limitations and hurdles that exist in AI, such as the lack of well-annotated data and the interpretability of models, based on its efficient computational power and learning competence, AI will revolutionize the diagnosis and prognosis of gastric cancer in the foreseeable future.</w:t>
      </w:r>
    </w:p>
    <w:p w14:paraId="6DEEEB85" w14:textId="77777777" w:rsidR="00A77B3E" w:rsidRPr="00D75D66" w:rsidRDefault="00A77B3E" w:rsidP="00D75D66">
      <w:pPr>
        <w:snapToGrid w:val="0"/>
        <w:spacing w:line="360" w:lineRule="auto"/>
        <w:jc w:val="both"/>
        <w:rPr>
          <w:rFonts w:ascii="Book Antiqua" w:hAnsi="Book Antiqua"/>
        </w:rPr>
      </w:pPr>
    </w:p>
    <w:p w14:paraId="01CE3339"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lastRenderedPageBreak/>
        <w:t>REFERENCES</w:t>
      </w:r>
    </w:p>
    <w:p w14:paraId="38F65470" w14:textId="56176CF9"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1 </w:t>
      </w:r>
      <w:r w:rsidRPr="00D75D66">
        <w:rPr>
          <w:rFonts w:ascii="Book Antiqua" w:eastAsia="Book Antiqua" w:hAnsi="Book Antiqua" w:cs="Book Antiqua"/>
          <w:b/>
          <w:bCs/>
        </w:rPr>
        <w:t>Jemal A</w:t>
      </w:r>
      <w:r w:rsidRPr="00D75D66">
        <w:rPr>
          <w:rFonts w:ascii="Book Antiqua" w:eastAsia="Book Antiqua" w:hAnsi="Book Antiqua" w:cs="Book Antiqua"/>
        </w:rPr>
        <w:t xml:space="preserve">, Ward EM, Johnson CJ, Cronin KA, Ma J, Ryerson B, </w:t>
      </w:r>
      <w:proofErr w:type="spellStart"/>
      <w:r w:rsidRPr="00D75D66">
        <w:rPr>
          <w:rFonts w:ascii="Book Antiqua" w:eastAsia="Book Antiqua" w:hAnsi="Book Antiqua" w:cs="Book Antiqua"/>
        </w:rPr>
        <w:t>Mariotto</w:t>
      </w:r>
      <w:proofErr w:type="spellEnd"/>
      <w:r w:rsidRPr="00D75D66">
        <w:rPr>
          <w:rFonts w:ascii="Book Antiqua" w:eastAsia="Book Antiqua" w:hAnsi="Book Antiqua" w:cs="Book Antiqua"/>
        </w:rPr>
        <w:t xml:space="preserve"> A, Lake AJ, Wilson R, Sherman RL, Anderson RN, Henley SJ, Kohler BA, Penberthy L, Feuer EJ, Weir HK. Annual Report to the Nation on the Status of Cancer, 1975-2014, Featuring Survival. </w:t>
      </w:r>
      <w:r w:rsidRPr="00D75D66">
        <w:rPr>
          <w:rFonts w:ascii="Book Antiqua" w:eastAsia="Book Antiqua" w:hAnsi="Book Antiqua" w:cs="Book Antiqua"/>
          <w:i/>
          <w:iCs/>
        </w:rPr>
        <w:t>J Natl Cancer Inst</w:t>
      </w:r>
      <w:r w:rsidRPr="00D75D66">
        <w:rPr>
          <w:rFonts w:ascii="Book Antiqua" w:eastAsia="Book Antiqua" w:hAnsi="Book Antiqua" w:cs="Book Antiqua"/>
        </w:rPr>
        <w:t xml:space="preserve"> 2017; </w:t>
      </w:r>
      <w:r w:rsidRPr="00D75D66">
        <w:rPr>
          <w:rFonts w:ascii="Book Antiqua" w:eastAsia="Book Antiqua" w:hAnsi="Book Antiqua" w:cs="Book Antiqua"/>
          <w:b/>
          <w:bCs/>
        </w:rPr>
        <w:t>109</w:t>
      </w:r>
      <w:r w:rsidRPr="00D75D66">
        <w:rPr>
          <w:rFonts w:ascii="Book Antiqua" w:eastAsia="Book Antiqua" w:hAnsi="Book Antiqua" w:cs="Book Antiqua"/>
        </w:rPr>
        <w:t xml:space="preserve">: </w:t>
      </w:r>
      <w:r w:rsidR="00261147" w:rsidRPr="00D75D66">
        <w:rPr>
          <w:rFonts w:ascii="Book Antiqua" w:eastAsia="Book Antiqua" w:hAnsi="Book Antiqua" w:cs="Book Antiqua"/>
        </w:rPr>
        <w:t xml:space="preserve">djx030 </w:t>
      </w:r>
      <w:r w:rsidRPr="00D75D66">
        <w:rPr>
          <w:rFonts w:ascii="Book Antiqua" w:eastAsia="Book Antiqua" w:hAnsi="Book Antiqua" w:cs="Book Antiqua"/>
        </w:rPr>
        <w:t>[PMID: 28376154 DOI: 10.1093/</w:t>
      </w:r>
      <w:proofErr w:type="spellStart"/>
      <w:r w:rsidRPr="00D75D66">
        <w:rPr>
          <w:rFonts w:ascii="Book Antiqua" w:eastAsia="Book Antiqua" w:hAnsi="Book Antiqua" w:cs="Book Antiqua"/>
        </w:rPr>
        <w:t>jnci</w:t>
      </w:r>
      <w:proofErr w:type="spellEnd"/>
      <w:r w:rsidRPr="00D75D66">
        <w:rPr>
          <w:rFonts w:ascii="Book Antiqua" w:eastAsia="Book Antiqua" w:hAnsi="Book Antiqua" w:cs="Book Antiqua"/>
        </w:rPr>
        <w:t>/djx030]</w:t>
      </w:r>
    </w:p>
    <w:p w14:paraId="5D122853"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2 </w:t>
      </w:r>
      <w:proofErr w:type="spellStart"/>
      <w:r w:rsidRPr="00D75D66">
        <w:rPr>
          <w:rFonts w:ascii="Book Antiqua" w:eastAsia="Book Antiqua" w:hAnsi="Book Antiqua" w:cs="Book Antiqua"/>
          <w:b/>
          <w:bCs/>
        </w:rPr>
        <w:t>Islami</w:t>
      </w:r>
      <w:proofErr w:type="spellEnd"/>
      <w:r w:rsidRPr="00D75D66">
        <w:rPr>
          <w:rFonts w:ascii="Book Antiqua" w:eastAsia="Book Antiqua" w:hAnsi="Book Antiqua" w:cs="Book Antiqua"/>
          <w:b/>
          <w:bCs/>
        </w:rPr>
        <w:t xml:space="preserve"> F</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DeSantis</w:t>
      </w:r>
      <w:proofErr w:type="spellEnd"/>
      <w:r w:rsidRPr="00D75D66">
        <w:rPr>
          <w:rFonts w:ascii="Book Antiqua" w:eastAsia="Book Antiqua" w:hAnsi="Book Antiqua" w:cs="Book Antiqua"/>
        </w:rPr>
        <w:t xml:space="preserve"> CE, Jemal A. Incidence Trends of Esophageal and Gastric Cancer Subtypes by Race, Ethnicity, and Age in the United States, 1997-2014. </w:t>
      </w:r>
      <w:r w:rsidRPr="00D75D66">
        <w:rPr>
          <w:rFonts w:ascii="Book Antiqua" w:eastAsia="Book Antiqua" w:hAnsi="Book Antiqua" w:cs="Book Antiqua"/>
          <w:i/>
          <w:iCs/>
        </w:rPr>
        <w:t>Clin Gastroenterol Hepatol</w:t>
      </w:r>
      <w:r w:rsidRPr="00D75D66">
        <w:rPr>
          <w:rFonts w:ascii="Book Antiqua" w:eastAsia="Book Antiqua" w:hAnsi="Book Antiqua" w:cs="Book Antiqua"/>
        </w:rPr>
        <w:t xml:space="preserve"> 2019; </w:t>
      </w:r>
      <w:r w:rsidRPr="00D75D66">
        <w:rPr>
          <w:rFonts w:ascii="Book Antiqua" w:eastAsia="Book Antiqua" w:hAnsi="Book Antiqua" w:cs="Book Antiqua"/>
          <w:b/>
          <w:bCs/>
        </w:rPr>
        <w:t>17</w:t>
      </w:r>
      <w:r w:rsidRPr="00D75D66">
        <w:rPr>
          <w:rFonts w:ascii="Book Antiqua" w:eastAsia="Book Antiqua" w:hAnsi="Book Antiqua" w:cs="Book Antiqua"/>
        </w:rPr>
        <w:t>: 429-439 [PMID: 29902641 DOI: 10.1016/j.cgh.2018.05.044]</w:t>
      </w:r>
    </w:p>
    <w:p w14:paraId="1CA1D79D"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3 </w:t>
      </w:r>
      <w:proofErr w:type="spellStart"/>
      <w:r w:rsidRPr="00D75D66">
        <w:rPr>
          <w:rFonts w:ascii="Book Antiqua" w:eastAsia="Book Antiqua" w:hAnsi="Book Antiqua" w:cs="Book Antiqua"/>
          <w:b/>
          <w:bCs/>
        </w:rPr>
        <w:t>Steevens</w:t>
      </w:r>
      <w:proofErr w:type="spellEnd"/>
      <w:r w:rsidRPr="00D75D66">
        <w:rPr>
          <w:rFonts w:ascii="Book Antiqua" w:eastAsia="Book Antiqua" w:hAnsi="Book Antiqua" w:cs="Book Antiqua"/>
          <w:b/>
          <w:bCs/>
        </w:rPr>
        <w:t xml:space="preserve"> J</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Botterweck</w:t>
      </w:r>
      <w:proofErr w:type="spellEnd"/>
      <w:r w:rsidRPr="00D75D66">
        <w:rPr>
          <w:rFonts w:ascii="Book Antiqua" w:eastAsia="Book Antiqua" w:hAnsi="Book Antiqua" w:cs="Book Antiqua"/>
        </w:rPr>
        <w:t xml:space="preserve"> AA, </w:t>
      </w:r>
      <w:proofErr w:type="spellStart"/>
      <w:r w:rsidRPr="00D75D66">
        <w:rPr>
          <w:rFonts w:ascii="Book Antiqua" w:eastAsia="Book Antiqua" w:hAnsi="Book Antiqua" w:cs="Book Antiqua"/>
        </w:rPr>
        <w:t>Dirx</w:t>
      </w:r>
      <w:proofErr w:type="spellEnd"/>
      <w:r w:rsidRPr="00D75D66">
        <w:rPr>
          <w:rFonts w:ascii="Book Antiqua" w:eastAsia="Book Antiqua" w:hAnsi="Book Antiqua" w:cs="Book Antiqua"/>
        </w:rPr>
        <w:t xml:space="preserve"> MJ, van den Brandt PA, Schouten LJ. Trends in incidence of </w:t>
      </w:r>
      <w:proofErr w:type="spellStart"/>
      <w:r w:rsidRPr="00D75D66">
        <w:rPr>
          <w:rFonts w:ascii="Book Antiqua" w:eastAsia="Book Antiqua" w:hAnsi="Book Antiqua" w:cs="Book Antiqua"/>
        </w:rPr>
        <w:t>oesophageal</w:t>
      </w:r>
      <w:proofErr w:type="spellEnd"/>
      <w:r w:rsidRPr="00D75D66">
        <w:rPr>
          <w:rFonts w:ascii="Book Antiqua" w:eastAsia="Book Antiqua" w:hAnsi="Book Antiqua" w:cs="Book Antiqua"/>
        </w:rPr>
        <w:t xml:space="preserve"> and stomach cancer subtypes in Europe. </w:t>
      </w:r>
      <w:r w:rsidRPr="00D75D66">
        <w:rPr>
          <w:rFonts w:ascii="Book Antiqua" w:eastAsia="Book Antiqua" w:hAnsi="Book Antiqua" w:cs="Book Antiqua"/>
          <w:i/>
          <w:iCs/>
        </w:rPr>
        <w:t>Eur J Gastroenterol Hepatol</w:t>
      </w:r>
      <w:r w:rsidRPr="00D75D66">
        <w:rPr>
          <w:rFonts w:ascii="Book Antiqua" w:eastAsia="Book Antiqua" w:hAnsi="Book Antiqua" w:cs="Book Antiqua"/>
        </w:rPr>
        <w:t xml:space="preserve"> 2010; </w:t>
      </w:r>
      <w:r w:rsidRPr="00D75D66">
        <w:rPr>
          <w:rFonts w:ascii="Book Antiqua" w:eastAsia="Book Antiqua" w:hAnsi="Book Antiqua" w:cs="Book Antiqua"/>
          <w:b/>
          <w:bCs/>
        </w:rPr>
        <w:t>22</w:t>
      </w:r>
      <w:r w:rsidRPr="00D75D66">
        <w:rPr>
          <w:rFonts w:ascii="Book Antiqua" w:eastAsia="Book Antiqua" w:hAnsi="Book Antiqua" w:cs="Book Antiqua"/>
        </w:rPr>
        <w:t>: 669-678 [PMID: 19474750 DOI: 10.1097/MEG.0b013e32832ca091]</w:t>
      </w:r>
    </w:p>
    <w:p w14:paraId="07D96540"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4 </w:t>
      </w:r>
      <w:proofErr w:type="spellStart"/>
      <w:r w:rsidRPr="00D75D66">
        <w:rPr>
          <w:rFonts w:ascii="Book Antiqua" w:eastAsia="Book Antiqua" w:hAnsi="Book Antiqua" w:cs="Book Antiqua"/>
          <w:b/>
          <w:bCs/>
        </w:rPr>
        <w:t>Ferlay</w:t>
      </w:r>
      <w:proofErr w:type="spellEnd"/>
      <w:r w:rsidRPr="00D75D66">
        <w:rPr>
          <w:rFonts w:ascii="Book Antiqua" w:eastAsia="Book Antiqua" w:hAnsi="Book Antiqua" w:cs="Book Antiqua"/>
          <w:b/>
          <w:bCs/>
        </w:rPr>
        <w:t xml:space="preserve"> J</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Colombet</w:t>
      </w:r>
      <w:proofErr w:type="spellEnd"/>
      <w:r w:rsidRPr="00D75D66">
        <w:rPr>
          <w:rFonts w:ascii="Book Antiqua" w:eastAsia="Book Antiqua" w:hAnsi="Book Antiqua" w:cs="Book Antiqua"/>
        </w:rPr>
        <w:t xml:space="preserve"> M, </w:t>
      </w:r>
      <w:proofErr w:type="spellStart"/>
      <w:r w:rsidRPr="00D75D66">
        <w:rPr>
          <w:rFonts w:ascii="Book Antiqua" w:eastAsia="Book Antiqua" w:hAnsi="Book Antiqua" w:cs="Book Antiqua"/>
        </w:rPr>
        <w:t>Soerjomataram</w:t>
      </w:r>
      <w:proofErr w:type="spellEnd"/>
      <w:r w:rsidRPr="00D75D66">
        <w:rPr>
          <w:rFonts w:ascii="Book Antiqua" w:eastAsia="Book Antiqua" w:hAnsi="Book Antiqua" w:cs="Book Antiqua"/>
        </w:rPr>
        <w:t xml:space="preserve"> I, </w:t>
      </w:r>
      <w:proofErr w:type="spellStart"/>
      <w:r w:rsidRPr="00D75D66">
        <w:rPr>
          <w:rFonts w:ascii="Book Antiqua" w:eastAsia="Book Antiqua" w:hAnsi="Book Antiqua" w:cs="Book Antiqua"/>
        </w:rPr>
        <w:t>Mathers</w:t>
      </w:r>
      <w:proofErr w:type="spellEnd"/>
      <w:r w:rsidRPr="00D75D66">
        <w:rPr>
          <w:rFonts w:ascii="Book Antiqua" w:eastAsia="Book Antiqua" w:hAnsi="Book Antiqua" w:cs="Book Antiqua"/>
        </w:rPr>
        <w:t xml:space="preserve"> C, </w:t>
      </w:r>
      <w:proofErr w:type="spellStart"/>
      <w:r w:rsidRPr="00D75D66">
        <w:rPr>
          <w:rFonts w:ascii="Book Antiqua" w:eastAsia="Book Antiqua" w:hAnsi="Book Antiqua" w:cs="Book Antiqua"/>
        </w:rPr>
        <w:t>Parkin</w:t>
      </w:r>
      <w:proofErr w:type="spellEnd"/>
      <w:r w:rsidRPr="00D75D66">
        <w:rPr>
          <w:rFonts w:ascii="Book Antiqua" w:eastAsia="Book Antiqua" w:hAnsi="Book Antiqua" w:cs="Book Antiqua"/>
        </w:rPr>
        <w:t xml:space="preserve"> DM, </w:t>
      </w:r>
      <w:proofErr w:type="spellStart"/>
      <w:r w:rsidRPr="00D75D66">
        <w:rPr>
          <w:rFonts w:ascii="Book Antiqua" w:eastAsia="Book Antiqua" w:hAnsi="Book Antiqua" w:cs="Book Antiqua"/>
        </w:rPr>
        <w:t>Piñeros</w:t>
      </w:r>
      <w:proofErr w:type="spellEnd"/>
      <w:r w:rsidRPr="00D75D66">
        <w:rPr>
          <w:rFonts w:ascii="Book Antiqua" w:eastAsia="Book Antiqua" w:hAnsi="Book Antiqua" w:cs="Book Antiqua"/>
        </w:rPr>
        <w:t xml:space="preserve"> M, </w:t>
      </w:r>
      <w:proofErr w:type="spellStart"/>
      <w:r w:rsidRPr="00D75D66">
        <w:rPr>
          <w:rFonts w:ascii="Book Antiqua" w:eastAsia="Book Antiqua" w:hAnsi="Book Antiqua" w:cs="Book Antiqua"/>
        </w:rPr>
        <w:t>Znaor</w:t>
      </w:r>
      <w:proofErr w:type="spellEnd"/>
      <w:r w:rsidRPr="00D75D66">
        <w:rPr>
          <w:rFonts w:ascii="Book Antiqua" w:eastAsia="Book Antiqua" w:hAnsi="Book Antiqua" w:cs="Book Antiqua"/>
        </w:rPr>
        <w:t xml:space="preserve"> A, Bray F. Estimating the global cancer incidence and mortality in 2018: GLOBOCAN sources and methods. </w:t>
      </w:r>
      <w:r w:rsidRPr="00D75D66">
        <w:rPr>
          <w:rFonts w:ascii="Book Antiqua" w:eastAsia="Book Antiqua" w:hAnsi="Book Antiqua" w:cs="Book Antiqua"/>
          <w:i/>
          <w:iCs/>
        </w:rPr>
        <w:t>Int J Cancer</w:t>
      </w:r>
      <w:r w:rsidRPr="00D75D66">
        <w:rPr>
          <w:rFonts w:ascii="Book Antiqua" w:eastAsia="Book Antiqua" w:hAnsi="Book Antiqua" w:cs="Book Antiqua"/>
        </w:rPr>
        <w:t xml:space="preserve"> 2019; </w:t>
      </w:r>
      <w:r w:rsidRPr="00D75D66">
        <w:rPr>
          <w:rFonts w:ascii="Book Antiqua" w:eastAsia="Book Antiqua" w:hAnsi="Book Antiqua" w:cs="Book Antiqua"/>
          <w:b/>
          <w:bCs/>
        </w:rPr>
        <w:t>144</w:t>
      </w:r>
      <w:r w:rsidRPr="00D75D66">
        <w:rPr>
          <w:rFonts w:ascii="Book Antiqua" w:eastAsia="Book Antiqua" w:hAnsi="Book Antiqua" w:cs="Book Antiqua"/>
        </w:rPr>
        <w:t>: 1941-1953 [PMID: 30350310 DOI: 10.1002/ijc.31937]</w:t>
      </w:r>
    </w:p>
    <w:p w14:paraId="3A0DF91B" w14:textId="23DF2D71" w:rsidR="00F933E1" w:rsidRPr="00D75D66" w:rsidRDefault="00F933E1" w:rsidP="00D75D66">
      <w:pPr>
        <w:snapToGrid w:val="0"/>
        <w:spacing w:line="360" w:lineRule="auto"/>
        <w:jc w:val="both"/>
        <w:rPr>
          <w:rFonts w:ascii="Book Antiqua" w:hAnsi="Book Antiqua"/>
        </w:rPr>
      </w:pPr>
      <w:r w:rsidRPr="000D3011">
        <w:rPr>
          <w:rFonts w:ascii="Book Antiqua" w:eastAsia="Book Antiqua" w:hAnsi="Book Antiqua" w:cs="Book Antiqua"/>
        </w:rPr>
        <w:t xml:space="preserve">5 </w:t>
      </w:r>
      <w:proofErr w:type="spellStart"/>
      <w:r w:rsidRPr="000D3011">
        <w:rPr>
          <w:rFonts w:ascii="Book Antiqua" w:eastAsia="Book Antiqua" w:hAnsi="Book Antiqua" w:cs="Book Antiqua"/>
          <w:b/>
          <w:bCs/>
        </w:rPr>
        <w:t>Russel</w:t>
      </w:r>
      <w:proofErr w:type="spellEnd"/>
      <w:r w:rsidRPr="000D3011">
        <w:rPr>
          <w:rFonts w:ascii="Book Antiqua" w:eastAsia="Book Antiqua" w:hAnsi="Book Antiqua" w:cs="Book Antiqua"/>
          <w:b/>
          <w:bCs/>
        </w:rPr>
        <w:t xml:space="preserve"> S</w:t>
      </w:r>
      <w:r w:rsidRPr="000D3011">
        <w:rPr>
          <w:rFonts w:ascii="Book Antiqua" w:eastAsia="Book Antiqua" w:hAnsi="Book Antiqua" w:cs="Book Antiqua"/>
        </w:rPr>
        <w:t xml:space="preserve">, </w:t>
      </w:r>
      <w:proofErr w:type="spellStart"/>
      <w:r w:rsidRPr="000D3011">
        <w:rPr>
          <w:rFonts w:ascii="Book Antiqua" w:eastAsia="Book Antiqua" w:hAnsi="Book Antiqua" w:cs="Book Antiqua"/>
        </w:rPr>
        <w:t>Norvig</w:t>
      </w:r>
      <w:proofErr w:type="spellEnd"/>
      <w:r w:rsidRPr="000D3011">
        <w:rPr>
          <w:rFonts w:ascii="Book Antiqua" w:eastAsia="Book Antiqua" w:hAnsi="Book Antiqua" w:cs="Book Antiqua"/>
        </w:rPr>
        <w:t xml:space="preserve"> P. Artificial Intelligence: A Modern Approach. 2th ed. Pearson Education, 2003</w:t>
      </w:r>
    </w:p>
    <w:p w14:paraId="451A44C5" w14:textId="566511FF" w:rsidR="00F933E1" w:rsidRPr="00D75D66" w:rsidRDefault="00F933E1" w:rsidP="00D75D66">
      <w:pPr>
        <w:snapToGrid w:val="0"/>
        <w:spacing w:line="360" w:lineRule="auto"/>
        <w:jc w:val="both"/>
        <w:rPr>
          <w:rFonts w:ascii="Book Antiqua" w:hAnsi="Book Antiqua"/>
        </w:rPr>
      </w:pPr>
      <w:r w:rsidRPr="005A10A5">
        <w:rPr>
          <w:rFonts w:ascii="Book Antiqua" w:eastAsia="Book Antiqua" w:hAnsi="Book Antiqua" w:cs="Book Antiqua"/>
        </w:rPr>
        <w:t xml:space="preserve">6 </w:t>
      </w:r>
      <w:r w:rsidRPr="005A10A5">
        <w:rPr>
          <w:rFonts w:ascii="Book Antiqua" w:eastAsia="Book Antiqua" w:hAnsi="Book Antiqua" w:cs="Book Antiqua"/>
          <w:b/>
          <w:bCs/>
        </w:rPr>
        <w:t>Christian R</w:t>
      </w:r>
      <w:r w:rsidRPr="005A10A5">
        <w:rPr>
          <w:rFonts w:ascii="Book Antiqua" w:eastAsia="Book Antiqua" w:hAnsi="Book Antiqua" w:cs="Book Antiqua"/>
        </w:rPr>
        <w:t>.</w:t>
      </w:r>
      <w:r w:rsidRPr="00D75D66">
        <w:rPr>
          <w:rFonts w:ascii="Book Antiqua" w:eastAsia="Book Antiqua" w:hAnsi="Book Antiqua" w:cs="Book Antiqua"/>
          <w:b/>
          <w:bCs/>
        </w:rPr>
        <w:t xml:space="preserve"> </w:t>
      </w:r>
      <w:r w:rsidRPr="00D75D66">
        <w:rPr>
          <w:rFonts w:ascii="Book Antiqua" w:eastAsia="Book Antiqua" w:hAnsi="Book Antiqua" w:cs="Book Antiqua"/>
        </w:rPr>
        <w:t xml:space="preserve">Machine Learning, a Probabilistic Perspective. </w:t>
      </w:r>
      <w:r w:rsidRPr="00D75D66">
        <w:rPr>
          <w:rFonts w:ascii="Book Antiqua" w:eastAsia="Book Antiqua" w:hAnsi="Book Antiqua" w:cs="Book Antiqua"/>
          <w:i/>
          <w:iCs/>
        </w:rPr>
        <w:t>Chance</w:t>
      </w:r>
      <w:r w:rsidRPr="00D75D66">
        <w:rPr>
          <w:rFonts w:ascii="Book Antiqua" w:eastAsia="Book Antiqua" w:hAnsi="Book Antiqua" w:cs="Book Antiqua"/>
        </w:rPr>
        <w:t xml:space="preserve"> 2014; </w:t>
      </w:r>
      <w:r w:rsidRPr="00D75D66">
        <w:rPr>
          <w:rFonts w:ascii="Book Antiqua" w:eastAsia="Book Antiqua" w:hAnsi="Book Antiqua" w:cs="Book Antiqua"/>
          <w:b/>
          <w:bCs/>
        </w:rPr>
        <w:t>27</w:t>
      </w:r>
      <w:r w:rsidRPr="00D75D66">
        <w:rPr>
          <w:rFonts w:ascii="Book Antiqua" w:eastAsia="Book Antiqua" w:hAnsi="Book Antiqua" w:cs="Book Antiqua"/>
        </w:rPr>
        <w:t xml:space="preserve">: 62-63 [DOI: </w:t>
      </w:r>
      <w:r w:rsidR="000D3011" w:rsidRPr="000D3011">
        <w:rPr>
          <w:rFonts w:ascii="Book Antiqua" w:eastAsia="Book Antiqua" w:hAnsi="Book Antiqua" w:cs="Book Antiqua"/>
        </w:rPr>
        <w:t>10.1080/09332480.2014.914768</w:t>
      </w:r>
      <w:r w:rsidRPr="00D75D66">
        <w:rPr>
          <w:rFonts w:ascii="Book Antiqua" w:eastAsia="Book Antiqua" w:hAnsi="Book Antiqua" w:cs="Book Antiqua"/>
        </w:rPr>
        <w:t>]</w:t>
      </w:r>
    </w:p>
    <w:p w14:paraId="1BCD09BE"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7 </w:t>
      </w:r>
      <w:r w:rsidRPr="00D75D66">
        <w:rPr>
          <w:rFonts w:ascii="Book Antiqua" w:eastAsia="Book Antiqua" w:hAnsi="Book Antiqua" w:cs="Book Antiqua"/>
          <w:b/>
          <w:bCs/>
        </w:rPr>
        <w:t>Liu DY</w:t>
      </w:r>
      <w:r w:rsidRPr="00D75D66">
        <w:rPr>
          <w:rFonts w:ascii="Book Antiqua" w:eastAsia="Book Antiqua" w:hAnsi="Book Antiqua" w:cs="Book Antiqua"/>
        </w:rPr>
        <w:t xml:space="preserve">, Gan T, Rao NN, Xing YW, Zheng J, Li S, Luo CS, Zhou ZJ, Wan YL. Identification of lesion images from gastrointestinal endoscope based on feature extraction of combinational methods with and without learning process. </w:t>
      </w:r>
      <w:r w:rsidRPr="00D75D66">
        <w:rPr>
          <w:rFonts w:ascii="Book Antiqua" w:eastAsia="Book Antiqua" w:hAnsi="Book Antiqua" w:cs="Book Antiqua"/>
          <w:i/>
          <w:iCs/>
        </w:rPr>
        <w:t>Med Image Anal</w:t>
      </w:r>
      <w:r w:rsidRPr="00D75D66">
        <w:rPr>
          <w:rFonts w:ascii="Book Antiqua" w:eastAsia="Book Antiqua" w:hAnsi="Book Antiqua" w:cs="Book Antiqua"/>
        </w:rPr>
        <w:t xml:space="preserve"> 2016; </w:t>
      </w:r>
      <w:r w:rsidRPr="00D75D66">
        <w:rPr>
          <w:rFonts w:ascii="Book Antiqua" w:eastAsia="Book Antiqua" w:hAnsi="Book Antiqua" w:cs="Book Antiqua"/>
          <w:b/>
          <w:bCs/>
        </w:rPr>
        <w:t>32</w:t>
      </w:r>
      <w:r w:rsidRPr="00D75D66">
        <w:rPr>
          <w:rFonts w:ascii="Book Antiqua" w:eastAsia="Book Antiqua" w:hAnsi="Book Antiqua" w:cs="Book Antiqua"/>
        </w:rPr>
        <w:t>: 281-294 [PMID: 27236223 DOI: 10.1016/j.media.2016.04.007]</w:t>
      </w:r>
    </w:p>
    <w:p w14:paraId="23FB7F23"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8 </w:t>
      </w:r>
      <w:r w:rsidRPr="00D75D66">
        <w:rPr>
          <w:rFonts w:ascii="Book Antiqua" w:eastAsia="Book Antiqua" w:hAnsi="Book Antiqua" w:cs="Book Antiqua"/>
          <w:b/>
          <w:bCs/>
        </w:rPr>
        <w:t>Ali H</w:t>
      </w:r>
      <w:r w:rsidRPr="00D75D66">
        <w:rPr>
          <w:rFonts w:ascii="Book Antiqua" w:eastAsia="Book Antiqua" w:hAnsi="Book Antiqua" w:cs="Book Antiqua"/>
        </w:rPr>
        <w:t xml:space="preserve">, Yasmin M, Sharif M, </w:t>
      </w:r>
      <w:proofErr w:type="spellStart"/>
      <w:r w:rsidRPr="00D75D66">
        <w:rPr>
          <w:rFonts w:ascii="Book Antiqua" w:eastAsia="Book Antiqua" w:hAnsi="Book Antiqua" w:cs="Book Antiqua"/>
        </w:rPr>
        <w:t>Rehmani</w:t>
      </w:r>
      <w:proofErr w:type="spellEnd"/>
      <w:r w:rsidRPr="00D75D66">
        <w:rPr>
          <w:rFonts w:ascii="Book Antiqua" w:eastAsia="Book Antiqua" w:hAnsi="Book Antiqua" w:cs="Book Antiqua"/>
        </w:rPr>
        <w:t xml:space="preserve"> MH. Computer assisted gastric abnormalities detection using hybrid texture descriptors for chromoendoscopy images. </w:t>
      </w:r>
      <w:proofErr w:type="spellStart"/>
      <w:r w:rsidRPr="00D75D66">
        <w:rPr>
          <w:rFonts w:ascii="Book Antiqua" w:eastAsia="Book Antiqua" w:hAnsi="Book Antiqua" w:cs="Book Antiqua"/>
          <w:i/>
          <w:iCs/>
        </w:rPr>
        <w:t>Comput</w:t>
      </w:r>
      <w:proofErr w:type="spellEnd"/>
      <w:r w:rsidRPr="00D75D66">
        <w:rPr>
          <w:rFonts w:ascii="Book Antiqua" w:eastAsia="Book Antiqua" w:hAnsi="Book Antiqua" w:cs="Book Antiqua"/>
          <w:i/>
          <w:iCs/>
        </w:rPr>
        <w:t xml:space="preserve"> Methods Programs Biomed</w:t>
      </w:r>
      <w:r w:rsidRPr="00D75D66">
        <w:rPr>
          <w:rFonts w:ascii="Book Antiqua" w:eastAsia="Book Antiqua" w:hAnsi="Book Antiqua" w:cs="Book Antiqua"/>
        </w:rPr>
        <w:t xml:space="preserve"> 2018; </w:t>
      </w:r>
      <w:r w:rsidRPr="00D75D66">
        <w:rPr>
          <w:rFonts w:ascii="Book Antiqua" w:eastAsia="Book Antiqua" w:hAnsi="Book Antiqua" w:cs="Book Antiqua"/>
          <w:b/>
          <w:bCs/>
        </w:rPr>
        <w:t>157</w:t>
      </w:r>
      <w:r w:rsidRPr="00D75D66">
        <w:rPr>
          <w:rFonts w:ascii="Book Antiqua" w:eastAsia="Book Antiqua" w:hAnsi="Book Antiqua" w:cs="Book Antiqua"/>
        </w:rPr>
        <w:t>: 39-47 [PMID: 29477434 DOI: 10.1016/j.cmpb.2018.01.013]</w:t>
      </w:r>
    </w:p>
    <w:p w14:paraId="024935A3"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9 </w:t>
      </w:r>
      <w:r w:rsidRPr="00D75D66">
        <w:rPr>
          <w:rFonts w:ascii="Book Antiqua" w:eastAsia="Book Antiqua" w:hAnsi="Book Antiqua" w:cs="Book Antiqua"/>
          <w:b/>
          <w:bCs/>
        </w:rPr>
        <w:t>Luo H</w:t>
      </w:r>
      <w:r w:rsidRPr="00D75D66">
        <w:rPr>
          <w:rFonts w:ascii="Book Antiqua" w:eastAsia="Book Antiqua" w:hAnsi="Book Antiqua" w:cs="Book Antiqua"/>
        </w:rPr>
        <w:t xml:space="preserve">, Xu G, Li C, He L, Luo L, Wang Z, Jing B, Deng Y, Jin Y, Li Y, Li B, Tan W, He C, </w:t>
      </w:r>
      <w:proofErr w:type="spellStart"/>
      <w:r w:rsidRPr="00D75D66">
        <w:rPr>
          <w:rFonts w:ascii="Book Antiqua" w:eastAsia="Book Antiqua" w:hAnsi="Book Antiqua" w:cs="Book Antiqua"/>
        </w:rPr>
        <w:t>Seeruttun</w:t>
      </w:r>
      <w:proofErr w:type="spellEnd"/>
      <w:r w:rsidRPr="00D75D66">
        <w:rPr>
          <w:rFonts w:ascii="Book Antiqua" w:eastAsia="Book Antiqua" w:hAnsi="Book Antiqua" w:cs="Book Antiqua"/>
        </w:rPr>
        <w:t xml:space="preserve"> SR, Wu Q, Huang J, Huang DW, Chen B, Lin SB, Chen QM, Yuan CM, Chen </w:t>
      </w:r>
      <w:r w:rsidRPr="00D75D66">
        <w:rPr>
          <w:rFonts w:ascii="Book Antiqua" w:eastAsia="Book Antiqua" w:hAnsi="Book Antiqua" w:cs="Book Antiqua"/>
        </w:rPr>
        <w:lastRenderedPageBreak/>
        <w:t xml:space="preserve">HX, Pu HY, Zhou F, He Y, Xu RH. Real-time artificial intelligence for detection of upper gastrointestinal cancer by endoscopy: a </w:t>
      </w:r>
      <w:proofErr w:type="spellStart"/>
      <w:r w:rsidRPr="00D75D66">
        <w:rPr>
          <w:rFonts w:ascii="Book Antiqua" w:eastAsia="Book Antiqua" w:hAnsi="Book Antiqua" w:cs="Book Antiqua"/>
        </w:rPr>
        <w:t>multicentre</w:t>
      </w:r>
      <w:proofErr w:type="spellEnd"/>
      <w:r w:rsidRPr="00D75D66">
        <w:rPr>
          <w:rFonts w:ascii="Book Antiqua" w:eastAsia="Book Antiqua" w:hAnsi="Book Antiqua" w:cs="Book Antiqua"/>
        </w:rPr>
        <w:t xml:space="preserve">, case-control, diagnostic study. </w:t>
      </w:r>
      <w:r w:rsidRPr="00D75D66">
        <w:rPr>
          <w:rFonts w:ascii="Book Antiqua" w:eastAsia="Book Antiqua" w:hAnsi="Book Antiqua" w:cs="Book Antiqua"/>
          <w:i/>
          <w:iCs/>
        </w:rPr>
        <w:t>Lancet Oncol</w:t>
      </w:r>
      <w:r w:rsidRPr="00D75D66">
        <w:rPr>
          <w:rFonts w:ascii="Book Antiqua" w:eastAsia="Book Antiqua" w:hAnsi="Book Antiqua" w:cs="Book Antiqua"/>
        </w:rPr>
        <w:t xml:space="preserve"> 2019; </w:t>
      </w:r>
      <w:r w:rsidRPr="00D75D66">
        <w:rPr>
          <w:rFonts w:ascii="Book Antiqua" w:eastAsia="Book Antiqua" w:hAnsi="Book Antiqua" w:cs="Book Antiqua"/>
          <w:b/>
          <w:bCs/>
        </w:rPr>
        <w:t>20</w:t>
      </w:r>
      <w:r w:rsidRPr="00D75D66">
        <w:rPr>
          <w:rFonts w:ascii="Book Antiqua" w:eastAsia="Book Antiqua" w:hAnsi="Book Antiqua" w:cs="Book Antiqua"/>
        </w:rPr>
        <w:t>: 1645-1654 [PMID: 31591062 DOI: 10.1016/S1470-2045(19)30637-0]</w:t>
      </w:r>
    </w:p>
    <w:p w14:paraId="4D9B7279"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10 </w:t>
      </w:r>
      <w:r w:rsidRPr="00D75D66">
        <w:rPr>
          <w:rFonts w:ascii="Book Antiqua" w:eastAsia="Book Antiqua" w:hAnsi="Book Antiqua" w:cs="Book Antiqua"/>
          <w:b/>
          <w:bCs/>
        </w:rPr>
        <w:t>Sakai Y</w:t>
      </w:r>
      <w:r w:rsidRPr="00D75D66">
        <w:rPr>
          <w:rFonts w:ascii="Book Antiqua" w:eastAsia="Book Antiqua" w:hAnsi="Book Antiqua" w:cs="Book Antiqua"/>
        </w:rPr>
        <w:t xml:space="preserve">, Takemoto S, Hori K, Nishimura M, </w:t>
      </w:r>
      <w:proofErr w:type="spellStart"/>
      <w:r w:rsidRPr="00D75D66">
        <w:rPr>
          <w:rFonts w:ascii="Book Antiqua" w:eastAsia="Book Antiqua" w:hAnsi="Book Antiqua" w:cs="Book Antiqua"/>
        </w:rPr>
        <w:t>Ikematsu</w:t>
      </w:r>
      <w:proofErr w:type="spellEnd"/>
      <w:r w:rsidRPr="00D75D66">
        <w:rPr>
          <w:rFonts w:ascii="Book Antiqua" w:eastAsia="Book Antiqua" w:hAnsi="Book Antiqua" w:cs="Book Antiqua"/>
        </w:rPr>
        <w:t xml:space="preserve"> H, Yano T, Yokota H. Automatic detection of early gastric cancer in endoscopic images using a transferring convolutional neural network. </w:t>
      </w:r>
      <w:proofErr w:type="spellStart"/>
      <w:r w:rsidRPr="00D75D66">
        <w:rPr>
          <w:rFonts w:ascii="Book Antiqua" w:eastAsia="Book Antiqua" w:hAnsi="Book Antiqua" w:cs="Book Antiqua"/>
          <w:i/>
          <w:iCs/>
        </w:rPr>
        <w:t>Conf</w:t>
      </w:r>
      <w:proofErr w:type="spellEnd"/>
      <w:r w:rsidRPr="00D75D66">
        <w:rPr>
          <w:rFonts w:ascii="Book Antiqua" w:eastAsia="Book Antiqua" w:hAnsi="Book Antiqua" w:cs="Book Antiqua"/>
          <w:i/>
          <w:iCs/>
        </w:rPr>
        <w:t xml:space="preserve"> </w:t>
      </w:r>
      <w:proofErr w:type="spellStart"/>
      <w:r w:rsidRPr="00D75D66">
        <w:rPr>
          <w:rFonts w:ascii="Book Antiqua" w:eastAsia="Book Antiqua" w:hAnsi="Book Antiqua" w:cs="Book Antiqua"/>
          <w:i/>
          <w:iCs/>
        </w:rPr>
        <w:t>Proc</w:t>
      </w:r>
      <w:proofErr w:type="spellEnd"/>
      <w:r w:rsidRPr="00D75D66">
        <w:rPr>
          <w:rFonts w:ascii="Book Antiqua" w:eastAsia="Book Antiqua" w:hAnsi="Book Antiqua" w:cs="Book Antiqua"/>
          <w:i/>
          <w:iCs/>
        </w:rPr>
        <w:t xml:space="preserve"> IEEE </w:t>
      </w:r>
      <w:proofErr w:type="spellStart"/>
      <w:r w:rsidRPr="00D75D66">
        <w:rPr>
          <w:rFonts w:ascii="Book Antiqua" w:eastAsia="Book Antiqua" w:hAnsi="Book Antiqua" w:cs="Book Antiqua"/>
          <w:i/>
          <w:iCs/>
        </w:rPr>
        <w:t>Eng</w:t>
      </w:r>
      <w:proofErr w:type="spellEnd"/>
      <w:r w:rsidRPr="00D75D66">
        <w:rPr>
          <w:rFonts w:ascii="Book Antiqua" w:eastAsia="Book Antiqua" w:hAnsi="Book Antiqua" w:cs="Book Antiqua"/>
          <w:i/>
          <w:iCs/>
        </w:rPr>
        <w:t xml:space="preserve"> Med </w:t>
      </w:r>
      <w:proofErr w:type="spellStart"/>
      <w:r w:rsidRPr="00D75D66">
        <w:rPr>
          <w:rFonts w:ascii="Book Antiqua" w:eastAsia="Book Antiqua" w:hAnsi="Book Antiqua" w:cs="Book Antiqua"/>
          <w:i/>
          <w:iCs/>
        </w:rPr>
        <w:t>Biol</w:t>
      </w:r>
      <w:proofErr w:type="spellEnd"/>
      <w:r w:rsidRPr="00D75D66">
        <w:rPr>
          <w:rFonts w:ascii="Book Antiqua" w:eastAsia="Book Antiqua" w:hAnsi="Book Antiqua" w:cs="Book Antiqua"/>
          <w:i/>
          <w:iCs/>
        </w:rPr>
        <w:t xml:space="preserve"> </w:t>
      </w:r>
      <w:proofErr w:type="spellStart"/>
      <w:r w:rsidRPr="00D75D66">
        <w:rPr>
          <w:rFonts w:ascii="Book Antiqua" w:eastAsia="Book Antiqua" w:hAnsi="Book Antiqua" w:cs="Book Antiqua"/>
          <w:i/>
          <w:iCs/>
        </w:rPr>
        <w:t>Soc</w:t>
      </w:r>
      <w:proofErr w:type="spellEnd"/>
      <w:r w:rsidRPr="00D75D66">
        <w:rPr>
          <w:rFonts w:ascii="Book Antiqua" w:eastAsia="Book Antiqua" w:hAnsi="Book Antiqua" w:cs="Book Antiqua"/>
        </w:rPr>
        <w:t xml:space="preserve"> 2018; </w:t>
      </w:r>
      <w:r w:rsidRPr="00D75D66">
        <w:rPr>
          <w:rFonts w:ascii="Book Antiqua" w:eastAsia="Book Antiqua" w:hAnsi="Book Antiqua" w:cs="Book Antiqua"/>
          <w:b/>
          <w:bCs/>
        </w:rPr>
        <w:t>2018</w:t>
      </w:r>
      <w:r w:rsidRPr="00D75D66">
        <w:rPr>
          <w:rFonts w:ascii="Book Antiqua" w:eastAsia="Book Antiqua" w:hAnsi="Book Antiqua" w:cs="Book Antiqua"/>
        </w:rPr>
        <w:t>: 4138-4141 [PMID: 30441266 DOI: 10.1109/EMBC.2018.8513274]</w:t>
      </w:r>
    </w:p>
    <w:p w14:paraId="5F837801" w14:textId="0771299F"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11 </w:t>
      </w:r>
      <w:r w:rsidRPr="00D75D66">
        <w:rPr>
          <w:rFonts w:ascii="Book Antiqua" w:eastAsia="Book Antiqua" w:hAnsi="Book Antiqua" w:cs="Book Antiqua"/>
          <w:b/>
          <w:bCs/>
        </w:rPr>
        <w:t>Yoon HJ</w:t>
      </w:r>
      <w:r w:rsidRPr="00D75D66">
        <w:rPr>
          <w:rFonts w:ascii="Book Antiqua" w:eastAsia="Book Antiqua" w:hAnsi="Book Antiqua" w:cs="Book Antiqua"/>
        </w:rPr>
        <w:t xml:space="preserve">, Kim S, Kim JH, </w:t>
      </w:r>
      <w:proofErr w:type="spellStart"/>
      <w:r w:rsidRPr="00D75D66">
        <w:rPr>
          <w:rFonts w:ascii="Book Antiqua" w:eastAsia="Book Antiqua" w:hAnsi="Book Antiqua" w:cs="Book Antiqua"/>
        </w:rPr>
        <w:t>Keum</w:t>
      </w:r>
      <w:proofErr w:type="spellEnd"/>
      <w:r w:rsidRPr="00D75D66">
        <w:rPr>
          <w:rFonts w:ascii="Book Antiqua" w:eastAsia="Book Antiqua" w:hAnsi="Book Antiqua" w:cs="Book Antiqua"/>
        </w:rPr>
        <w:t xml:space="preserve"> JS, Oh SI, Jo J, Chun J, </w:t>
      </w:r>
      <w:proofErr w:type="spellStart"/>
      <w:r w:rsidRPr="00D75D66">
        <w:rPr>
          <w:rFonts w:ascii="Book Antiqua" w:eastAsia="Book Antiqua" w:hAnsi="Book Antiqua" w:cs="Book Antiqua"/>
        </w:rPr>
        <w:t>Youn</w:t>
      </w:r>
      <w:proofErr w:type="spellEnd"/>
      <w:r w:rsidRPr="00D75D66">
        <w:rPr>
          <w:rFonts w:ascii="Book Antiqua" w:eastAsia="Book Antiqua" w:hAnsi="Book Antiqua" w:cs="Book Antiqua"/>
        </w:rPr>
        <w:t xml:space="preserve"> YH, Park H, Kwon IG, Choi SH, Noh SH. A Lesion-Based Convolutional Neural Network Improves Endoscopic Detection and Depth Prediction of Early Gastric Cancer. </w:t>
      </w:r>
      <w:r w:rsidRPr="00D75D66">
        <w:rPr>
          <w:rFonts w:ascii="Book Antiqua" w:eastAsia="Book Antiqua" w:hAnsi="Book Antiqua" w:cs="Book Antiqua"/>
          <w:i/>
          <w:iCs/>
        </w:rPr>
        <w:t>J Clin Med</w:t>
      </w:r>
      <w:r w:rsidRPr="00D75D66">
        <w:rPr>
          <w:rFonts w:ascii="Book Antiqua" w:eastAsia="Book Antiqua" w:hAnsi="Book Antiqua" w:cs="Book Antiqua"/>
        </w:rPr>
        <w:t xml:space="preserve"> 2019; </w:t>
      </w:r>
      <w:r w:rsidRPr="00D75D66">
        <w:rPr>
          <w:rFonts w:ascii="Book Antiqua" w:eastAsia="Book Antiqua" w:hAnsi="Book Antiqua" w:cs="Book Antiqua"/>
          <w:b/>
          <w:bCs/>
        </w:rPr>
        <w:t>8</w:t>
      </w:r>
      <w:r w:rsidRPr="00D75D66">
        <w:rPr>
          <w:rFonts w:ascii="Book Antiqua" w:eastAsia="Book Antiqua" w:hAnsi="Book Antiqua" w:cs="Book Antiqua"/>
        </w:rPr>
        <w:t xml:space="preserve">: </w:t>
      </w:r>
      <w:r w:rsidR="00211D24" w:rsidRPr="00D75D66">
        <w:rPr>
          <w:rFonts w:ascii="Book Antiqua" w:eastAsia="Book Antiqua" w:hAnsi="Book Antiqua" w:cs="Book Antiqua"/>
        </w:rPr>
        <w:t xml:space="preserve">1310 </w:t>
      </w:r>
      <w:r w:rsidRPr="00D75D66">
        <w:rPr>
          <w:rFonts w:ascii="Book Antiqua" w:eastAsia="Book Antiqua" w:hAnsi="Book Antiqua" w:cs="Book Antiqua"/>
        </w:rPr>
        <w:t>[PMID: 31454949 DOI: 10.3390/jcm8091310]</w:t>
      </w:r>
    </w:p>
    <w:p w14:paraId="519FAC5B"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12 </w:t>
      </w:r>
      <w:r w:rsidRPr="00D75D66">
        <w:rPr>
          <w:rFonts w:ascii="Book Antiqua" w:eastAsia="Book Antiqua" w:hAnsi="Book Antiqua" w:cs="Book Antiqua"/>
          <w:b/>
          <w:bCs/>
        </w:rPr>
        <w:t>Nakahira H</w:t>
      </w:r>
      <w:r w:rsidRPr="00D75D66">
        <w:rPr>
          <w:rFonts w:ascii="Book Antiqua" w:eastAsia="Book Antiqua" w:hAnsi="Book Antiqua" w:cs="Book Antiqua"/>
        </w:rPr>
        <w:t xml:space="preserve">, Ishihara R, Aoyama K, </w:t>
      </w:r>
      <w:proofErr w:type="spellStart"/>
      <w:r w:rsidRPr="00D75D66">
        <w:rPr>
          <w:rFonts w:ascii="Book Antiqua" w:eastAsia="Book Antiqua" w:hAnsi="Book Antiqua" w:cs="Book Antiqua"/>
        </w:rPr>
        <w:t>Kono</w:t>
      </w:r>
      <w:proofErr w:type="spellEnd"/>
      <w:r w:rsidRPr="00D75D66">
        <w:rPr>
          <w:rFonts w:ascii="Book Antiqua" w:eastAsia="Book Antiqua" w:hAnsi="Book Antiqua" w:cs="Book Antiqua"/>
        </w:rPr>
        <w:t xml:space="preserve"> M, Fukuda H, Shimamoto Y, Nakagawa K, </w:t>
      </w:r>
      <w:proofErr w:type="spellStart"/>
      <w:r w:rsidRPr="00D75D66">
        <w:rPr>
          <w:rFonts w:ascii="Book Antiqua" w:eastAsia="Book Antiqua" w:hAnsi="Book Antiqua" w:cs="Book Antiqua"/>
        </w:rPr>
        <w:t>Ohmori</w:t>
      </w:r>
      <w:proofErr w:type="spellEnd"/>
      <w:r w:rsidRPr="00D75D66">
        <w:rPr>
          <w:rFonts w:ascii="Book Antiqua" w:eastAsia="Book Antiqua" w:hAnsi="Book Antiqua" w:cs="Book Antiqua"/>
        </w:rPr>
        <w:t xml:space="preserve"> M, </w:t>
      </w:r>
      <w:proofErr w:type="spellStart"/>
      <w:r w:rsidRPr="00D75D66">
        <w:rPr>
          <w:rFonts w:ascii="Book Antiqua" w:eastAsia="Book Antiqua" w:hAnsi="Book Antiqua" w:cs="Book Antiqua"/>
        </w:rPr>
        <w:t>Iwatsubo</w:t>
      </w:r>
      <w:proofErr w:type="spellEnd"/>
      <w:r w:rsidRPr="00D75D66">
        <w:rPr>
          <w:rFonts w:ascii="Book Antiqua" w:eastAsia="Book Antiqua" w:hAnsi="Book Antiqua" w:cs="Book Antiqua"/>
        </w:rPr>
        <w:t xml:space="preserve"> T, </w:t>
      </w:r>
      <w:proofErr w:type="spellStart"/>
      <w:r w:rsidRPr="00D75D66">
        <w:rPr>
          <w:rFonts w:ascii="Book Antiqua" w:eastAsia="Book Antiqua" w:hAnsi="Book Antiqua" w:cs="Book Antiqua"/>
        </w:rPr>
        <w:t>Iwagami</w:t>
      </w:r>
      <w:proofErr w:type="spellEnd"/>
      <w:r w:rsidRPr="00D75D66">
        <w:rPr>
          <w:rFonts w:ascii="Book Antiqua" w:eastAsia="Book Antiqua" w:hAnsi="Book Antiqua" w:cs="Book Antiqua"/>
        </w:rPr>
        <w:t xml:space="preserve"> H, </w:t>
      </w:r>
      <w:proofErr w:type="spellStart"/>
      <w:r w:rsidRPr="00D75D66">
        <w:rPr>
          <w:rFonts w:ascii="Book Antiqua" w:eastAsia="Book Antiqua" w:hAnsi="Book Antiqua" w:cs="Book Antiqua"/>
        </w:rPr>
        <w:t>Matsuno</w:t>
      </w:r>
      <w:proofErr w:type="spellEnd"/>
      <w:r w:rsidRPr="00D75D66">
        <w:rPr>
          <w:rFonts w:ascii="Book Antiqua" w:eastAsia="Book Antiqua" w:hAnsi="Book Antiqua" w:cs="Book Antiqua"/>
        </w:rPr>
        <w:t xml:space="preserve"> K, Inoue S, Matsuura N, </w:t>
      </w:r>
      <w:proofErr w:type="spellStart"/>
      <w:r w:rsidRPr="00D75D66">
        <w:rPr>
          <w:rFonts w:ascii="Book Antiqua" w:eastAsia="Book Antiqua" w:hAnsi="Book Antiqua" w:cs="Book Antiqua"/>
        </w:rPr>
        <w:t>Shichijo</w:t>
      </w:r>
      <w:proofErr w:type="spellEnd"/>
      <w:r w:rsidRPr="00D75D66">
        <w:rPr>
          <w:rFonts w:ascii="Book Antiqua" w:eastAsia="Book Antiqua" w:hAnsi="Book Antiqua" w:cs="Book Antiqua"/>
        </w:rPr>
        <w:t xml:space="preserve"> S, </w:t>
      </w:r>
      <w:proofErr w:type="spellStart"/>
      <w:r w:rsidRPr="00D75D66">
        <w:rPr>
          <w:rFonts w:ascii="Book Antiqua" w:eastAsia="Book Antiqua" w:hAnsi="Book Antiqua" w:cs="Book Antiqua"/>
        </w:rPr>
        <w:t>Maekawa</w:t>
      </w:r>
      <w:proofErr w:type="spellEnd"/>
      <w:r w:rsidRPr="00D75D66">
        <w:rPr>
          <w:rFonts w:ascii="Book Antiqua" w:eastAsia="Book Antiqua" w:hAnsi="Book Antiqua" w:cs="Book Antiqua"/>
        </w:rPr>
        <w:t xml:space="preserve"> A, </w:t>
      </w:r>
      <w:proofErr w:type="spellStart"/>
      <w:r w:rsidRPr="00D75D66">
        <w:rPr>
          <w:rFonts w:ascii="Book Antiqua" w:eastAsia="Book Antiqua" w:hAnsi="Book Antiqua" w:cs="Book Antiqua"/>
        </w:rPr>
        <w:t>Kanesaka</w:t>
      </w:r>
      <w:proofErr w:type="spellEnd"/>
      <w:r w:rsidRPr="00D75D66">
        <w:rPr>
          <w:rFonts w:ascii="Book Antiqua" w:eastAsia="Book Antiqua" w:hAnsi="Book Antiqua" w:cs="Book Antiqua"/>
        </w:rPr>
        <w:t xml:space="preserve"> T, Yamamoto S, Takeuchi Y, </w:t>
      </w:r>
      <w:proofErr w:type="spellStart"/>
      <w:r w:rsidRPr="00D75D66">
        <w:rPr>
          <w:rFonts w:ascii="Book Antiqua" w:eastAsia="Book Antiqua" w:hAnsi="Book Antiqua" w:cs="Book Antiqua"/>
        </w:rPr>
        <w:t>Higashino</w:t>
      </w:r>
      <w:proofErr w:type="spellEnd"/>
      <w:r w:rsidRPr="00D75D66">
        <w:rPr>
          <w:rFonts w:ascii="Book Antiqua" w:eastAsia="Book Antiqua" w:hAnsi="Book Antiqua" w:cs="Book Antiqua"/>
        </w:rPr>
        <w:t xml:space="preserve"> K, </w:t>
      </w:r>
      <w:proofErr w:type="spellStart"/>
      <w:r w:rsidRPr="00D75D66">
        <w:rPr>
          <w:rFonts w:ascii="Book Antiqua" w:eastAsia="Book Antiqua" w:hAnsi="Book Antiqua" w:cs="Book Antiqua"/>
        </w:rPr>
        <w:t>Uedo</w:t>
      </w:r>
      <w:proofErr w:type="spellEnd"/>
      <w:r w:rsidRPr="00D75D66">
        <w:rPr>
          <w:rFonts w:ascii="Book Antiqua" w:eastAsia="Book Antiqua" w:hAnsi="Book Antiqua" w:cs="Book Antiqua"/>
        </w:rPr>
        <w:t xml:space="preserve"> N, Matsunaga T, Tada T. Stratification of gastric cancer risk using a deep neural network. </w:t>
      </w:r>
      <w:r w:rsidRPr="00D75D66">
        <w:rPr>
          <w:rFonts w:ascii="Book Antiqua" w:eastAsia="Book Antiqua" w:hAnsi="Book Antiqua" w:cs="Book Antiqua"/>
          <w:i/>
          <w:iCs/>
        </w:rPr>
        <w:t>JGH Open</w:t>
      </w:r>
      <w:r w:rsidRPr="00D75D66">
        <w:rPr>
          <w:rFonts w:ascii="Book Antiqua" w:eastAsia="Book Antiqua" w:hAnsi="Book Antiqua" w:cs="Book Antiqua"/>
        </w:rPr>
        <w:t xml:space="preserve"> 2020; </w:t>
      </w:r>
      <w:r w:rsidRPr="00D75D66">
        <w:rPr>
          <w:rFonts w:ascii="Book Antiqua" w:eastAsia="Book Antiqua" w:hAnsi="Book Antiqua" w:cs="Book Antiqua"/>
          <w:b/>
          <w:bCs/>
        </w:rPr>
        <w:t>4</w:t>
      </w:r>
      <w:r w:rsidRPr="00D75D66">
        <w:rPr>
          <w:rFonts w:ascii="Book Antiqua" w:eastAsia="Book Antiqua" w:hAnsi="Book Antiqua" w:cs="Book Antiqua"/>
        </w:rPr>
        <w:t>: 466-471 [PMID: 32514455 DOI: 10.1002/jgh3.12281]</w:t>
      </w:r>
    </w:p>
    <w:p w14:paraId="75A411C5"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13 </w:t>
      </w:r>
      <w:r w:rsidRPr="00D75D66">
        <w:rPr>
          <w:rFonts w:ascii="Book Antiqua" w:eastAsia="Book Antiqua" w:hAnsi="Book Antiqua" w:cs="Book Antiqua"/>
          <w:b/>
          <w:bCs/>
        </w:rPr>
        <w:t>Zhu Y</w:t>
      </w:r>
      <w:r w:rsidRPr="00D75D66">
        <w:rPr>
          <w:rFonts w:ascii="Book Antiqua" w:eastAsia="Book Antiqua" w:hAnsi="Book Antiqua" w:cs="Book Antiqua"/>
        </w:rPr>
        <w:t xml:space="preserve">, Wang QC, Xu MD, Zhang Z, Cheng J, Zhong YS, Zhang YQ, Chen WF, Yao LQ, Zhou PH, Li QL. Application of convolutional neural network in the diagnosis of the invasion depth of gastric cancer based on conventional endoscopy. </w:t>
      </w:r>
      <w:proofErr w:type="spellStart"/>
      <w:r w:rsidRPr="00D75D66">
        <w:rPr>
          <w:rFonts w:ascii="Book Antiqua" w:eastAsia="Book Antiqua" w:hAnsi="Book Antiqua" w:cs="Book Antiqua"/>
          <w:i/>
          <w:iCs/>
        </w:rPr>
        <w:t>Gastrointest</w:t>
      </w:r>
      <w:proofErr w:type="spellEnd"/>
      <w:r w:rsidRPr="00D75D66">
        <w:rPr>
          <w:rFonts w:ascii="Book Antiqua" w:eastAsia="Book Antiqua" w:hAnsi="Book Antiqua" w:cs="Book Antiqua"/>
          <w:i/>
          <w:iCs/>
        </w:rPr>
        <w:t xml:space="preserve"> </w:t>
      </w:r>
      <w:proofErr w:type="spellStart"/>
      <w:r w:rsidRPr="00D75D66">
        <w:rPr>
          <w:rFonts w:ascii="Book Antiqua" w:eastAsia="Book Antiqua" w:hAnsi="Book Antiqua" w:cs="Book Antiqua"/>
          <w:i/>
          <w:iCs/>
        </w:rPr>
        <w:t>Endosc</w:t>
      </w:r>
      <w:proofErr w:type="spellEnd"/>
      <w:r w:rsidRPr="00D75D66">
        <w:rPr>
          <w:rFonts w:ascii="Book Antiqua" w:eastAsia="Book Antiqua" w:hAnsi="Book Antiqua" w:cs="Book Antiqua"/>
        </w:rPr>
        <w:t xml:space="preserve"> 2019; </w:t>
      </w:r>
      <w:r w:rsidRPr="00D75D66">
        <w:rPr>
          <w:rFonts w:ascii="Book Antiqua" w:eastAsia="Book Antiqua" w:hAnsi="Book Antiqua" w:cs="Book Antiqua"/>
          <w:b/>
          <w:bCs/>
        </w:rPr>
        <w:t>89</w:t>
      </w:r>
      <w:r w:rsidRPr="00D75D66">
        <w:rPr>
          <w:rFonts w:ascii="Book Antiqua" w:eastAsia="Book Antiqua" w:hAnsi="Book Antiqua" w:cs="Book Antiqua"/>
        </w:rPr>
        <w:t>: 806-815.e1 [PMID: 30452913 DOI: 10.1016/j.gie.2018.11.011]</w:t>
      </w:r>
    </w:p>
    <w:p w14:paraId="324AB64B" w14:textId="7A0E8705"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14 </w:t>
      </w:r>
      <w:r w:rsidRPr="00D75D66">
        <w:rPr>
          <w:rFonts w:ascii="Book Antiqua" w:eastAsia="Book Antiqua" w:hAnsi="Book Antiqua" w:cs="Book Antiqua"/>
          <w:b/>
          <w:bCs/>
        </w:rPr>
        <w:t>Wang H,</w:t>
      </w:r>
      <w:r w:rsidRPr="00D75D66">
        <w:rPr>
          <w:rFonts w:ascii="Book Antiqua" w:eastAsia="Book Antiqua" w:hAnsi="Book Antiqua" w:cs="Book Antiqua"/>
        </w:rPr>
        <w:t xml:space="preserve"> Ding S, Wu DS, Zhang YT, Yang SL. Smart connected electronic gastroscope system for gastric cancer screening using multi-column convolutional neural networks. </w:t>
      </w:r>
      <w:r w:rsidRPr="00D75D66">
        <w:rPr>
          <w:rFonts w:ascii="Book Antiqua" w:eastAsia="Book Antiqua" w:hAnsi="Book Antiqua" w:cs="Book Antiqua"/>
          <w:i/>
          <w:iCs/>
        </w:rPr>
        <w:t>Int J Prod Res</w:t>
      </w:r>
      <w:r w:rsidRPr="00D75D66">
        <w:rPr>
          <w:rFonts w:ascii="Book Antiqua" w:eastAsia="Book Antiqua" w:hAnsi="Book Antiqua" w:cs="Book Antiqua"/>
        </w:rPr>
        <w:t xml:space="preserve"> 2019; </w:t>
      </w:r>
      <w:r w:rsidRPr="00D75D66">
        <w:rPr>
          <w:rFonts w:ascii="Book Antiqua" w:eastAsia="Book Antiqua" w:hAnsi="Book Antiqua" w:cs="Book Antiqua"/>
          <w:b/>
          <w:bCs/>
        </w:rPr>
        <w:t>57</w:t>
      </w:r>
      <w:r w:rsidRPr="00D75D66">
        <w:rPr>
          <w:rFonts w:ascii="Book Antiqua" w:eastAsia="Book Antiqua" w:hAnsi="Book Antiqua" w:cs="Book Antiqua"/>
        </w:rPr>
        <w:t>: 6795-6806 [DOI: 10.1080/00207543.2018.1464232]</w:t>
      </w:r>
    </w:p>
    <w:p w14:paraId="77401B4F" w14:textId="509A031A"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15 </w:t>
      </w:r>
      <w:r w:rsidRPr="00D75D66">
        <w:rPr>
          <w:rFonts w:ascii="Book Antiqua" w:eastAsia="Book Antiqua" w:hAnsi="Book Antiqua" w:cs="Book Antiqua"/>
          <w:b/>
          <w:bCs/>
        </w:rPr>
        <w:t>Guimarães P</w:t>
      </w:r>
      <w:r w:rsidRPr="00D75D66">
        <w:rPr>
          <w:rFonts w:ascii="Book Antiqua" w:eastAsia="Book Antiqua" w:hAnsi="Book Antiqua" w:cs="Book Antiqua"/>
        </w:rPr>
        <w:t xml:space="preserve">, Keller A, </w:t>
      </w:r>
      <w:proofErr w:type="spellStart"/>
      <w:r w:rsidRPr="00D75D66">
        <w:rPr>
          <w:rFonts w:ascii="Book Antiqua" w:eastAsia="Book Antiqua" w:hAnsi="Book Antiqua" w:cs="Book Antiqua"/>
        </w:rPr>
        <w:t>Fehlmann</w:t>
      </w:r>
      <w:proofErr w:type="spellEnd"/>
      <w:r w:rsidRPr="00D75D66">
        <w:rPr>
          <w:rFonts w:ascii="Book Antiqua" w:eastAsia="Book Antiqua" w:hAnsi="Book Antiqua" w:cs="Book Antiqua"/>
        </w:rPr>
        <w:t xml:space="preserve"> T, </w:t>
      </w:r>
      <w:proofErr w:type="spellStart"/>
      <w:r w:rsidRPr="00D75D66">
        <w:rPr>
          <w:rFonts w:ascii="Book Antiqua" w:eastAsia="Book Antiqua" w:hAnsi="Book Antiqua" w:cs="Book Antiqua"/>
        </w:rPr>
        <w:t>Lammert</w:t>
      </w:r>
      <w:proofErr w:type="spellEnd"/>
      <w:r w:rsidRPr="00D75D66">
        <w:rPr>
          <w:rFonts w:ascii="Book Antiqua" w:eastAsia="Book Antiqua" w:hAnsi="Book Antiqua" w:cs="Book Antiqua"/>
        </w:rPr>
        <w:t xml:space="preserve"> F, Casper M. Deep-learning based detection of gastric precancerous conditions. </w:t>
      </w:r>
      <w:r w:rsidRPr="00D75D66">
        <w:rPr>
          <w:rFonts w:ascii="Book Antiqua" w:eastAsia="Book Antiqua" w:hAnsi="Book Antiqua" w:cs="Book Antiqua"/>
          <w:i/>
          <w:iCs/>
        </w:rPr>
        <w:t>Gut</w:t>
      </w:r>
      <w:r w:rsidRPr="00D75D66">
        <w:rPr>
          <w:rFonts w:ascii="Book Antiqua" w:eastAsia="Book Antiqua" w:hAnsi="Book Antiqua" w:cs="Book Antiqua"/>
        </w:rPr>
        <w:t xml:space="preserve"> 2020; </w:t>
      </w:r>
      <w:r w:rsidRPr="00D75D66">
        <w:rPr>
          <w:rFonts w:ascii="Book Antiqua" w:eastAsia="Book Antiqua" w:hAnsi="Book Antiqua" w:cs="Book Antiqua"/>
          <w:b/>
          <w:bCs/>
        </w:rPr>
        <w:t>69</w:t>
      </w:r>
      <w:r w:rsidRPr="00D75D66">
        <w:rPr>
          <w:rFonts w:ascii="Book Antiqua" w:eastAsia="Book Antiqua" w:hAnsi="Book Antiqua" w:cs="Book Antiqua"/>
        </w:rPr>
        <w:t xml:space="preserve">: 4-6 [PMID: 31375599 DOI: </w:t>
      </w:r>
      <w:r w:rsidR="000D3011" w:rsidRPr="000D3011">
        <w:rPr>
          <w:rFonts w:ascii="Book Antiqua" w:eastAsia="Book Antiqua" w:hAnsi="Book Antiqua" w:cs="Book Antiqua"/>
        </w:rPr>
        <w:t>10.1080/00207543.2018.1464232</w:t>
      </w:r>
      <w:r w:rsidRPr="00D75D66">
        <w:rPr>
          <w:rFonts w:ascii="Book Antiqua" w:eastAsia="Book Antiqua" w:hAnsi="Book Antiqua" w:cs="Book Antiqua"/>
        </w:rPr>
        <w:t>]</w:t>
      </w:r>
    </w:p>
    <w:p w14:paraId="71648B26"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16 </w:t>
      </w:r>
      <w:r w:rsidRPr="00D75D66">
        <w:rPr>
          <w:rFonts w:ascii="Book Antiqua" w:eastAsia="Book Antiqua" w:hAnsi="Book Antiqua" w:cs="Book Antiqua"/>
          <w:b/>
          <w:bCs/>
        </w:rPr>
        <w:t>Miyaki R</w:t>
      </w:r>
      <w:r w:rsidRPr="00D75D66">
        <w:rPr>
          <w:rFonts w:ascii="Book Antiqua" w:eastAsia="Book Antiqua" w:hAnsi="Book Antiqua" w:cs="Book Antiqua"/>
        </w:rPr>
        <w:t xml:space="preserve">, Yoshida S, Tanaka S, </w:t>
      </w:r>
      <w:proofErr w:type="spellStart"/>
      <w:r w:rsidRPr="00D75D66">
        <w:rPr>
          <w:rFonts w:ascii="Book Antiqua" w:eastAsia="Book Antiqua" w:hAnsi="Book Antiqua" w:cs="Book Antiqua"/>
        </w:rPr>
        <w:t>Kominami</w:t>
      </w:r>
      <w:proofErr w:type="spellEnd"/>
      <w:r w:rsidRPr="00D75D66">
        <w:rPr>
          <w:rFonts w:ascii="Book Antiqua" w:eastAsia="Book Antiqua" w:hAnsi="Book Antiqua" w:cs="Book Antiqua"/>
        </w:rPr>
        <w:t xml:space="preserve"> Y, </w:t>
      </w:r>
      <w:proofErr w:type="spellStart"/>
      <w:r w:rsidRPr="00D75D66">
        <w:rPr>
          <w:rFonts w:ascii="Book Antiqua" w:eastAsia="Book Antiqua" w:hAnsi="Book Antiqua" w:cs="Book Antiqua"/>
        </w:rPr>
        <w:t>Sanomura</w:t>
      </w:r>
      <w:proofErr w:type="spellEnd"/>
      <w:r w:rsidRPr="00D75D66">
        <w:rPr>
          <w:rFonts w:ascii="Book Antiqua" w:eastAsia="Book Antiqua" w:hAnsi="Book Antiqua" w:cs="Book Antiqua"/>
        </w:rPr>
        <w:t xml:space="preserve"> Y, Matsuo T, Oka S, </w:t>
      </w:r>
      <w:proofErr w:type="spellStart"/>
      <w:r w:rsidRPr="00D75D66">
        <w:rPr>
          <w:rFonts w:ascii="Book Antiqua" w:eastAsia="Book Antiqua" w:hAnsi="Book Antiqua" w:cs="Book Antiqua"/>
        </w:rPr>
        <w:t>Raytchev</w:t>
      </w:r>
      <w:proofErr w:type="spellEnd"/>
      <w:r w:rsidRPr="00D75D66">
        <w:rPr>
          <w:rFonts w:ascii="Book Antiqua" w:eastAsia="Book Antiqua" w:hAnsi="Book Antiqua" w:cs="Book Antiqua"/>
        </w:rPr>
        <w:t xml:space="preserve"> B, Tamaki T, Koide T, Kaneda K, Yoshihara M, </w:t>
      </w:r>
      <w:proofErr w:type="spellStart"/>
      <w:r w:rsidRPr="00D75D66">
        <w:rPr>
          <w:rFonts w:ascii="Book Antiqua" w:eastAsia="Book Antiqua" w:hAnsi="Book Antiqua" w:cs="Book Antiqua"/>
        </w:rPr>
        <w:t>Chayama</w:t>
      </w:r>
      <w:proofErr w:type="spellEnd"/>
      <w:r w:rsidRPr="00D75D66">
        <w:rPr>
          <w:rFonts w:ascii="Book Antiqua" w:eastAsia="Book Antiqua" w:hAnsi="Book Antiqua" w:cs="Book Antiqua"/>
        </w:rPr>
        <w:t xml:space="preserve"> K. A computer system to be used with laser-based endoscopy for quantitative diagnosis of early gastric </w:t>
      </w:r>
      <w:r w:rsidRPr="00D75D66">
        <w:rPr>
          <w:rFonts w:ascii="Book Antiqua" w:eastAsia="Book Antiqua" w:hAnsi="Book Antiqua" w:cs="Book Antiqua"/>
        </w:rPr>
        <w:lastRenderedPageBreak/>
        <w:t xml:space="preserve">cancer. </w:t>
      </w:r>
      <w:r w:rsidRPr="00D75D66">
        <w:rPr>
          <w:rFonts w:ascii="Book Antiqua" w:eastAsia="Book Antiqua" w:hAnsi="Book Antiqua" w:cs="Book Antiqua"/>
          <w:i/>
          <w:iCs/>
        </w:rPr>
        <w:t>J Clin Gastroenterol</w:t>
      </w:r>
      <w:r w:rsidRPr="00D75D66">
        <w:rPr>
          <w:rFonts w:ascii="Book Antiqua" w:eastAsia="Book Antiqua" w:hAnsi="Book Antiqua" w:cs="Book Antiqua"/>
        </w:rPr>
        <w:t xml:space="preserve"> 2015; </w:t>
      </w:r>
      <w:r w:rsidRPr="00D75D66">
        <w:rPr>
          <w:rFonts w:ascii="Book Antiqua" w:eastAsia="Book Antiqua" w:hAnsi="Book Antiqua" w:cs="Book Antiqua"/>
          <w:b/>
          <w:bCs/>
        </w:rPr>
        <w:t>49</w:t>
      </w:r>
      <w:r w:rsidRPr="00D75D66">
        <w:rPr>
          <w:rFonts w:ascii="Book Antiqua" w:eastAsia="Book Antiqua" w:hAnsi="Book Antiqua" w:cs="Book Antiqua"/>
        </w:rPr>
        <w:t>: 108-115 [PMID: 24583752 DOI: 10.1097/MCG.0000000000000104]</w:t>
      </w:r>
    </w:p>
    <w:p w14:paraId="393B2EE9" w14:textId="6CC8F087" w:rsidR="00F933E1" w:rsidRPr="00D75D66" w:rsidRDefault="00F933E1" w:rsidP="00D75D66">
      <w:pPr>
        <w:snapToGrid w:val="0"/>
        <w:spacing w:line="360" w:lineRule="auto"/>
        <w:jc w:val="both"/>
        <w:rPr>
          <w:rFonts w:ascii="Book Antiqua" w:hAnsi="Book Antiqua"/>
        </w:rPr>
      </w:pPr>
      <w:r w:rsidRPr="000D3011">
        <w:rPr>
          <w:rFonts w:ascii="Book Antiqua" w:eastAsia="Book Antiqua" w:hAnsi="Book Antiqua" w:cs="Book Antiqua"/>
        </w:rPr>
        <w:t xml:space="preserve">17 </w:t>
      </w:r>
      <w:r w:rsidRPr="000D3011">
        <w:rPr>
          <w:rFonts w:ascii="Book Antiqua" w:eastAsia="Book Antiqua" w:hAnsi="Book Antiqua" w:cs="Book Antiqua"/>
          <w:b/>
          <w:bCs/>
        </w:rPr>
        <w:t>Liu XQ</w:t>
      </w:r>
      <w:r w:rsidRPr="000D3011">
        <w:rPr>
          <w:rFonts w:ascii="Book Antiqua" w:eastAsia="Book Antiqua" w:hAnsi="Book Antiqua" w:cs="Book Antiqua"/>
        </w:rPr>
        <w:t xml:space="preserve">, Wang CL, Hu Y, Zeng Z, Bai JY, Liao GB. Transfer learning with convolutional neural network for early gastric cancer classification on </w:t>
      </w:r>
      <w:proofErr w:type="spellStart"/>
      <w:r w:rsidRPr="000D3011">
        <w:rPr>
          <w:rFonts w:ascii="Book Antiqua" w:eastAsia="Book Antiqua" w:hAnsi="Book Antiqua" w:cs="Book Antiqua"/>
        </w:rPr>
        <w:t>magnifiying</w:t>
      </w:r>
      <w:proofErr w:type="spellEnd"/>
      <w:r w:rsidRPr="000D3011">
        <w:rPr>
          <w:rFonts w:ascii="Book Antiqua" w:eastAsia="Book Antiqua" w:hAnsi="Book Antiqua" w:cs="Book Antiqua"/>
        </w:rPr>
        <w:t xml:space="preserve"> narrow-band imaging images. ICIP 2018: Proceedings of the 25th IEEE International Conference on Image Processing; 2018 O</w:t>
      </w:r>
      <w:r w:rsidR="00725B65" w:rsidRPr="000D3011">
        <w:rPr>
          <w:rFonts w:ascii="Book Antiqua" w:eastAsia="Book Antiqua" w:hAnsi="Book Antiqua" w:cs="Book Antiqua"/>
        </w:rPr>
        <w:t>ct</w:t>
      </w:r>
      <w:r w:rsidRPr="000D3011">
        <w:rPr>
          <w:rFonts w:ascii="Book Antiqua" w:eastAsia="Book Antiqua" w:hAnsi="Book Antiqua" w:cs="Book Antiqua"/>
        </w:rPr>
        <w:t xml:space="preserve"> 07-10; Athens, Greece. New York: IEEE, 2018: 1388-1392</w:t>
      </w:r>
      <w:r w:rsidR="000D3011">
        <w:rPr>
          <w:rFonts w:ascii="Book Antiqua" w:hAnsi="Book Antiqua" w:cs="Book Antiqua" w:hint="eastAsia"/>
          <w:lang w:eastAsia="zh-CN"/>
        </w:rPr>
        <w:t xml:space="preserve"> </w:t>
      </w:r>
      <w:r w:rsidR="000D3011" w:rsidRPr="00D75D66">
        <w:rPr>
          <w:rFonts w:ascii="Book Antiqua" w:eastAsia="Book Antiqua" w:hAnsi="Book Antiqua" w:cs="Book Antiqua"/>
        </w:rPr>
        <w:t xml:space="preserve">[DOI: </w:t>
      </w:r>
      <w:r w:rsidR="000D3011" w:rsidRPr="000D3011">
        <w:rPr>
          <w:rFonts w:ascii="Book Antiqua" w:eastAsia="Book Antiqua" w:hAnsi="Book Antiqua" w:cs="Book Antiqua"/>
        </w:rPr>
        <w:t>10.1109/ICIP.2018.8451067</w:t>
      </w:r>
      <w:r w:rsidR="000D3011" w:rsidRPr="00D75D66">
        <w:rPr>
          <w:rFonts w:ascii="Book Antiqua" w:eastAsia="Book Antiqua" w:hAnsi="Book Antiqua" w:cs="Book Antiqua"/>
        </w:rPr>
        <w:t>]</w:t>
      </w:r>
    </w:p>
    <w:p w14:paraId="2E836F19" w14:textId="77777777" w:rsidR="00F933E1" w:rsidRPr="00D75D66" w:rsidRDefault="00F933E1" w:rsidP="00D75D66">
      <w:pPr>
        <w:snapToGrid w:val="0"/>
        <w:spacing w:line="360" w:lineRule="auto"/>
        <w:jc w:val="both"/>
        <w:rPr>
          <w:rFonts w:ascii="Book Antiqua" w:hAnsi="Book Antiqua"/>
        </w:rPr>
      </w:pPr>
      <w:r w:rsidRPr="005A10A5">
        <w:rPr>
          <w:rFonts w:ascii="Book Antiqua" w:eastAsia="Book Antiqua" w:hAnsi="Book Antiqua" w:cs="Book Antiqua"/>
        </w:rPr>
        <w:t xml:space="preserve">18 </w:t>
      </w:r>
      <w:r w:rsidRPr="005A10A5">
        <w:rPr>
          <w:rFonts w:ascii="Book Antiqua" w:eastAsia="Book Antiqua" w:hAnsi="Book Antiqua" w:cs="Book Antiqua"/>
          <w:b/>
          <w:bCs/>
        </w:rPr>
        <w:t>Horiuchi Y</w:t>
      </w:r>
      <w:r w:rsidRPr="00D75D66">
        <w:rPr>
          <w:rFonts w:ascii="Book Antiqua" w:eastAsia="Book Antiqua" w:hAnsi="Book Antiqua" w:cs="Book Antiqua"/>
        </w:rPr>
        <w:t xml:space="preserve">, Aoyama K, Tokai Y, Hirasawa T, Yoshimizu S, Ishiyama A, Yoshio T, </w:t>
      </w:r>
      <w:proofErr w:type="spellStart"/>
      <w:r w:rsidRPr="00D75D66">
        <w:rPr>
          <w:rFonts w:ascii="Book Antiqua" w:eastAsia="Book Antiqua" w:hAnsi="Book Antiqua" w:cs="Book Antiqua"/>
        </w:rPr>
        <w:t>Tsuchida</w:t>
      </w:r>
      <w:proofErr w:type="spellEnd"/>
      <w:r w:rsidRPr="00D75D66">
        <w:rPr>
          <w:rFonts w:ascii="Book Antiqua" w:eastAsia="Book Antiqua" w:hAnsi="Book Antiqua" w:cs="Book Antiqua"/>
        </w:rPr>
        <w:t xml:space="preserve"> T, Fujisaki J, Tada T. Convolutional Neural Network for Differentiating Gastric Cancer from Gastritis Using Magnified Endoscopy with Narrow Band Imaging. </w:t>
      </w:r>
      <w:r w:rsidRPr="00D75D66">
        <w:rPr>
          <w:rFonts w:ascii="Book Antiqua" w:eastAsia="Book Antiqua" w:hAnsi="Book Antiqua" w:cs="Book Antiqua"/>
          <w:i/>
          <w:iCs/>
        </w:rPr>
        <w:t>Dig Dis Sci</w:t>
      </w:r>
      <w:r w:rsidRPr="00D75D66">
        <w:rPr>
          <w:rFonts w:ascii="Book Antiqua" w:eastAsia="Book Antiqua" w:hAnsi="Book Antiqua" w:cs="Book Antiqua"/>
        </w:rPr>
        <w:t xml:space="preserve"> 2020; </w:t>
      </w:r>
      <w:r w:rsidRPr="00D75D66">
        <w:rPr>
          <w:rFonts w:ascii="Book Antiqua" w:eastAsia="Book Antiqua" w:hAnsi="Book Antiqua" w:cs="Book Antiqua"/>
          <w:b/>
          <w:bCs/>
        </w:rPr>
        <w:t>65</w:t>
      </w:r>
      <w:r w:rsidRPr="00D75D66">
        <w:rPr>
          <w:rFonts w:ascii="Book Antiqua" w:eastAsia="Book Antiqua" w:hAnsi="Book Antiqua" w:cs="Book Antiqua"/>
        </w:rPr>
        <w:t>: 1355-1363 [PMID: 31584138 DOI: 10.1007/s10620-019-05862-6]</w:t>
      </w:r>
    </w:p>
    <w:p w14:paraId="0349CC61"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19 </w:t>
      </w:r>
      <w:r w:rsidRPr="00D75D66">
        <w:rPr>
          <w:rFonts w:ascii="Book Antiqua" w:eastAsia="Book Antiqua" w:hAnsi="Book Antiqua" w:cs="Book Antiqua"/>
          <w:b/>
          <w:bCs/>
        </w:rPr>
        <w:t>Li L</w:t>
      </w:r>
      <w:r w:rsidRPr="00D75D66">
        <w:rPr>
          <w:rFonts w:ascii="Book Antiqua" w:eastAsia="Book Antiqua" w:hAnsi="Book Antiqua" w:cs="Book Antiqua"/>
        </w:rPr>
        <w:t xml:space="preserve">, Chen Y, Shen Z, Zhang X, Sang J, Ding Y, Yang X, Li J, Chen M, Jin C, Chen C, Yu C. Convolutional neural network for the diagnosis of early gastric cancer based on magnifying narrow band imaging. </w:t>
      </w:r>
      <w:r w:rsidRPr="00D75D66">
        <w:rPr>
          <w:rFonts w:ascii="Book Antiqua" w:eastAsia="Book Antiqua" w:hAnsi="Book Antiqua" w:cs="Book Antiqua"/>
          <w:i/>
          <w:iCs/>
        </w:rPr>
        <w:t>Gastric Cancer</w:t>
      </w:r>
      <w:r w:rsidRPr="00D75D66">
        <w:rPr>
          <w:rFonts w:ascii="Book Antiqua" w:eastAsia="Book Antiqua" w:hAnsi="Book Antiqua" w:cs="Book Antiqua"/>
        </w:rPr>
        <w:t xml:space="preserve"> 2020; </w:t>
      </w:r>
      <w:r w:rsidRPr="00D75D66">
        <w:rPr>
          <w:rFonts w:ascii="Book Antiqua" w:eastAsia="Book Antiqua" w:hAnsi="Book Antiqua" w:cs="Book Antiqua"/>
          <w:b/>
          <w:bCs/>
        </w:rPr>
        <w:t>23</w:t>
      </w:r>
      <w:r w:rsidRPr="00D75D66">
        <w:rPr>
          <w:rFonts w:ascii="Book Antiqua" w:eastAsia="Book Antiqua" w:hAnsi="Book Antiqua" w:cs="Book Antiqua"/>
        </w:rPr>
        <w:t>: 126-132 [PMID: 31332619 DOI: 10.1007/s10120-019-00992-2]</w:t>
      </w:r>
    </w:p>
    <w:p w14:paraId="413264DA"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20 </w:t>
      </w:r>
      <w:r w:rsidRPr="00D75D66">
        <w:rPr>
          <w:rFonts w:ascii="Book Antiqua" w:eastAsia="Book Antiqua" w:hAnsi="Book Antiqua" w:cs="Book Antiqua"/>
          <w:b/>
          <w:bCs/>
        </w:rPr>
        <w:t>Bergholt MS</w:t>
      </w:r>
      <w:r w:rsidRPr="00D75D66">
        <w:rPr>
          <w:rFonts w:ascii="Book Antiqua" w:eastAsia="Book Antiqua" w:hAnsi="Book Antiqua" w:cs="Book Antiqua"/>
        </w:rPr>
        <w:t xml:space="preserve">, Zheng W, Lin K, Ho KY, </w:t>
      </w:r>
      <w:proofErr w:type="spellStart"/>
      <w:r w:rsidRPr="00D75D66">
        <w:rPr>
          <w:rFonts w:ascii="Book Antiqua" w:eastAsia="Book Antiqua" w:hAnsi="Book Antiqua" w:cs="Book Antiqua"/>
        </w:rPr>
        <w:t>Teh</w:t>
      </w:r>
      <w:proofErr w:type="spellEnd"/>
      <w:r w:rsidRPr="00D75D66">
        <w:rPr>
          <w:rFonts w:ascii="Book Antiqua" w:eastAsia="Book Antiqua" w:hAnsi="Book Antiqua" w:cs="Book Antiqua"/>
        </w:rPr>
        <w:t xml:space="preserve"> M, </w:t>
      </w:r>
      <w:proofErr w:type="spellStart"/>
      <w:r w:rsidRPr="00D75D66">
        <w:rPr>
          <w:rFonts w:ascii="Book Antiqua" w:eastAsia="Book Antiqua" w:hAnsi="Book Antiqua" w:cs="Book Antiqua"/>
        </w:rPr>
        <w:t>Yeoh</w:t>
      </w:r>
      <w:proofErr w:type="spellEnd"/>
      <w:r w:rsidRPr="00D75D66">
        <w:rPr>
          <w:rFonts w:ascii="Book Antiqua" w:eastAsia="Book Antiqua" w:hAnsi="Book Antiqua" w:cs="Book Antiqua"/>
        </w:rPr>
        <w:t xml:space="preserve"> KG, Yan So JB, Huang Z. </w:t>
      </w:r>
      <w:r w:rsidRPr="00D75D66">
        <w:rPr>
          <w:rFonts w:ascii="Book Antiqua" w:eastAsia="Book Antiqua" w:hAnsi="Book Antiqua" w:cs="Book Antiqua"/>
          <w:i/>
          <w:iCs/>
        </w:rPr>
        <w:t>In vivo</w:t>
      </w:r>
      <w:r w:rsidRPr="00D75D66">
        <w:rPr>
          <w:rFonts w:ascii="Book Antiqua" w:eastAsia="Book Antiqua" w:hAnsi="Book Antiqua" w:cs="Book Antiqua"/>
        </w:rPr>
        <w:t xml:space="preserve"> diagnosis of gastric cancer using Raman endoscopy and ant colony optimization techniques. </w:t>
      </w:r>
      <w:r w:rsidRPr="00D75D66">
        <w:rPr>
          <w:rFonts w:ascii="Book Antiqua" w:eastAsia="Book Antiqua" w:hAnsi="Book Antiqua" w:cs="Book Antiqua"/>
          <w:i/>
          <w:iCs/>
        </w:rPr>
        <w:t>Int J Cancer</w:t>
      </w:r>
      <w:r w:rsidRPr="00D75D66">
        <w:rPr>
          <w:rFonts w:ascii="Book Antiqua" w:eastAsia="Book Antiqua" w:hAnsi="Book Antiqua" w:cs="Book Antiqua"/>
        </w:rPr>
        <w:t xml:space="preserve"> 2011; </w:t>
      </w:r>
      <w:r w:rsidRPr="00D75D66">
        <w:rPr>
          <w:rFonts w:ascii="Book Antiqua" w:eastAsia="Book Antiqua" w:hAnsi="Book Antiqua" w:cs="Book Antiqua"/>
          <w:b/>
          <w:bCs/>
        </w:rPr>
        <w:t>128</w:t>
      </w:r>
      <w:r w:rsidRPr="00D75D66">
        <w:rPr>
          <w:rFonts w:ascii="Book Antiqua" w:eastAsia="Book Antiqua" w:hAnsi="Book Antiqua" w:cs="Book Antiqua"/>
        </w:rPr>
        <w:t>: 2673-2680 [PMID: 20726002 DOI: 10.1002/ijc.25618]</w:t>
      </w:r>
    </w:p>
    <w:p w14:paraId="4553E134"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21 </w:t>
      </w:r>
      <w:proofErr w:type="spellStart"/>
      <w:r w:rsidRPr="00D75D66">
        <w:rPr>
          <w:rFonts w:ascii="Book Antiqua" w:eastAsia="Book Antiqua" w:hAnsi="Book Antiqua" w:cs="Book Antiqua"/>
          <w:b/>
          <w:bCs/>
        </w:rPr>
        <w:t>Duraipandian</w:t>
      </w:r>
      <w:proofErr w:type="spellEnd"/>
      <w:r w:rsidRPr="00D75D66">
        <w:rPr>
          <w:rFonts w:ascii="Book Antiqua" w:eastAsia="Book Antiqua" w:hAnsi="Book Antiqua" w:cs="Book Antiqua"/>
          <w:b/>
          <w:bCs/>
        </w:rPr>
        <w:t xml:space="preserve"> S</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Sylvest</w:t>
      </w:r>
      <w:proofErr w:type="spellEnd"/>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Bergholt</w:t>
      </w:r>
      <w:proofErr w:type="spellEnd"/>
      <w:r w:rsidRPr="00D75D66">
        <w:rPr>
          <w:rFonts w:ascii="Book Antiqua" w:eastAsia="Book Antiqua" w:hAnsi="Book Antiqua" w:cs="Book Antiqua"/>
        </w:rPr>
        <w:t xml:space="preserve"> M, Zheng W, Yu Ho K, </w:t>
      </w:r>
      <w:proofErr w:type="spellStart"/>
      <w:r w:rsidRPr="00D75D66">
        <w:rPr>
          <w:rFonts w:ascii="Book Antiqua" w:eastAsia="Book Antiqua" w:hAnsi="Book Antiqua" w:cs="Book Antiqua"/>
        </w:rPr>
        <w:t>Teh</w:t>
      </w:r>
      <w:proofErr w:type="spellEnd"/>
      <w:r w:rsidRPr="00D75D66">
        <w:rPr>
          <w:rFonts w:ascii="Book Antiqua" w:eastAsia="Book Antiqua" w:hAnsi="Book Antiqua" w:cs="Book Antiqua"/>
        </w:rPr>
        <w:t xml:space="preserve"> M, Guan </w:t>
      </w:r>
      <w:proofErr w:type="spellStart"/>
      <w:r w:rsidRPr="00D75D66">
        <w:rPr>
          <w:rFonts w:ascii="Book Antiqua" w:eastAsia="Book Antiqua" w:hAnsi="Book Antiqua" w:cs="Book Antiqua"/>
        </w:rPr>
        <w:t>Yeoh</w:t>
      </w:r>
      <w:proofErr w:type="spellEnd"/>
      <w:r w:rsidRPr="00D75D66">
        <w:rPr>
          <w:rFonts w:ascii="Book Antiqua" w:eastAsia="Book Antiqua" w:hAnsi="Book Antiqua" w:cs="Book Antiqua"/>
        </w:rPr>
        <w:t xml:space="preserve"> K, Bok Yan So J, Shabbir A, Huang Z. Real-time Raman spectroscopy for </w:t>
      </w:r>
      <w:r w:rsidRPr="00D75D66">
        <w:rPr>
          <w:rFonts w:ascii="Book Antiqua" w:eastAsia="Book Antiqua" w:hAnsi="Book Antiqua" w:cs="Book Antiqua"/>
          <w:i/>
          <w:iCs/>
        </w:rPr>
        <w:t>in vivo</w:t>
      </w:r>
      <w:r w:rsidRPr="00D75D66">
        <w:rPr>
          <w:rFonts w:ascii="Book Antiqua" w:eastAsia="Book Antiqua" w:hAnsi="Book Antiqua" w:cs="Book Antiqua"/>
        </w:rPr>
        <w:t xml:space="preserve">, online gastric cancer diagnosis during clinical endoscopic examination. </w:t>
      </w:r>
      <w:r w:rsidRPr="00D75D66">
        <w:rPr>
          <w:rFonts w:ascii="Book Antiqua" w:eastAsia="Book Antiqua" w:hAnsi="Book Antiqua" w:cs="Book Antiqua"/>
          <w:i/>
          <w:iCs/>
        </w:rPr>
        <w:t>J Biomed Opt</w:t>
      </w:r>
      <w:r w:rsidRPr="00D75D66">
        <w:rPr>
          <w:rFonts w:ascii="Book Antiqua" w:eastAsia="Book Antiqua" w:hAnsi="Book Antiqua" w:cs="Book Antiqua"/>
        </w:rPr>
        <w:t xml:space="preserve"> 2012; </w:t>
      </w:r>
      <w:r w:rsidRPr="00D75D66">
        <w:rPr>
          <w:rFonts w:ascii="Book Antiqua" w:eastAsia="Book Antiqua" w:hAnsi="Book Antiqua" w:cs="Book Antiqua"/>
          <w:b/>
          <w:bCs/>
        </w:rPr>
        <w:t>17</w:t>
      </w:r>
      <w:r w:rsidRPr="00D75D66">
        <w:rPr>
          <w:rFonts w:ascii="Book Antiqua" w:eastAsia="Book Antiqua" w:hAnsi="Book Antiqua" w:cs="Book Antiqua"/>
        </w:rPr>
        <w:t>: 081418 [PMID: 23224179 DOI: 10.1117/1.JBO.17.8.081418]</w:t>
      </w:r>
    </w:p>
    <w:p w14:paraId="3DF368D9" w14:textId="7E1C2FB9" w:rsidR="00F933E1" w:rsidRPr="00D75D66" w:rsidRDefault="00F933E1" w:rsidP="00D75D66">
      <w:pPr>
        <w:snapToGrid w:val="0"/>
        <w:spacing w:line="360" w:lineRule="auto"/>
        <w:jc w:val="both"/>
        <w:rPr>
          <w:rFonts w:ascii="Book Antiqua" w:hAnsi="Book Antiqua"/>
        </w:rPr>
      </w:pPr>
      <w:r w:rsidRPr="000D3011">
        <w:rPr>
          <w:rFonts w:ascii="Book Antiqua" w:eastAsia="Book Antiqua" w:hAnsi="Book Antiqua" w:cs="Book Antiqua"/>
        </w:rPr>
        <w:t xml:space="preserve">22 </w:t>
      </w:r>
      <w:r w:rsidRPr="000D3011">
        <w:rPr>
          <w:rFonts w:ascii="Book Antiqua" w:eastAsia="Book Antiqua" w:hAnsi="Book Antiqua" w:cs="Book Antiqua"/>
          <w:b/>
          <w:bCs/>
        </w:rPr>
        <w:t>Li YX</w:t>
      </w:r>
      <w:r w:rsidRPr="000D3011">
        <w:rPr>
          <w:rFonts w:ascii="Book Antiqua" w:eastAsia="Book Antiqua" w:hAnsi="Book Antiqua" w:cs="Book Antiqua"/>
        </w:rPr>
        <w:t xml:space="preserve">, Li XC, </w:t>
      </w:r>
      <w:proofErr w:type="spellStart"/>
      <w:r w:rsidRPr="000D3011">
        <w:rPr>
          <w:rFonts w:ascii="Book Antiqua" w:eastAsia="Book Antiqua" w:hAnsi="Book Antiqua" w:cs="Book Antiqua"/>
        </w:rPr>
        <w:t>Xie</w:t>
      </w:r>
      <w:proofErr w:type="spellEnd"/>
      <w:r w:rsidRPr="000D3011">
        <w:rPr>
          <w:rFonts w:ascii="Book Antiqua" w:eastAsia="Book Antiqua" w:hAnsi="Book Antiqua" w:cs="Book Antiqua"/>
        </w:rPr>
        <w:t xml:space="preserve"> XP, </w:t>
      </w:r>
      <w:proofErr w:type="spellStart"/>
      <w:r w:rsidRPr="000D3011">
        <w:rPr>
          <w:rFonts w:ascii="Book Antiqua" w:eastAsia="Book Antiqua" w:hAnsi="Book Antiqua" w:cs="Book Antiqua"/>
        </w:rPr>
        <w:t>Shen</w:t>
      </w:r>
      <w:proofErr w:type="spellEnd"/>
      <w:r w:rsidRPr="000D3011">
        <w:rPr>
          <w:rFonts w:ascii="Book Antiqua" w:eastAsia="Book Antiqua" w:hAnsi="Book Antiqua" w:cs="Book Antiqua"/>
        </w:rPr>
        <w:t xml:space="preserve"> LL. Deep learning based gastric cancer identification. ISBI 2018: Proceedings of the 15th IEEE International Symposium on Biomedical Imaging; 2018 A</w:t>
      </w:r>
      <w:r w:rsidR="00725B65" w:rsidRPr="000D3011">
        <w:rPr>
          <w:rFonts w:ascii="Book Antiqua" w:eastAsia="Book Antiqua" w:hAnsi="Book Antiqua" w:cs="Book Antiqua"/>
        </w:rPr>
        <w:t>pr</w:t>
      </w:r>
      <w:r w:rsidRPr="000D3011">
        <w:rPr>
          <w:rFonts w:ascii="Book Antiqua" w:eastAsia="Book Antiqua" w:hAnsi="Book Antiqua" w:cs="Book Antiqua"/>
        </w:rPr>
        <w:t xml:space="preserve"> 04-07; Washington, DC. New York: IEEE, 2018: 182-185</w:t>
      </w:r>
      <w:r w:rsidR="000D3011">
        <w:rPr>
          <w:rFonts w:ascii="Book Antiqua" w:hAnsi="Book Antiqua" w:cs="Book Antiqua" w:hint="eastAsia"/>
          <w:lang w:eastAsia="zh-CN"/>
        </w:rPr>
        <w:t xml:space="preserve"> </w:t>
      </w:r>
      <w:r w:rsidR="000D3011" w:rsidRPr="00D75D66">
        <w:rPr>
          <w:rFonts w:ascii="Book Antiqua" w:eastAsia="Book Antiqua" w:hAnsi="Book Antiqua" w:cs="Book Antiqua"/>
        </w:rPr>
        <w:t xml:space="preserve">[DOI: </w:t>
      </w:r>
      <w:r w:rsidR="000D3011" w:rsidRPr="000D3011">
        <w:rPr>
          <w:rFonts w:ascii="Book Antiqua" w:eastAsia="Book Antiqua" w:hAnsi="Book Antiqua" w:cs="Book Antiqua"/>
        </w:rPr>
        <w:t>10.1109/ISBI.2018.8363550</w:t>
      </w:r>
      <w:r w:rsidR="000D3011" w:rsidRPr="00D75D66">
        <w:rPr>
          <w:rFonts w:ascii="Book Antiqua" w:eastAsia="Book Antiqua" w:hAnsi="Book Antiqua" w:cs="Book Antiqua"/>
        </w:rPr>
        <w:t>]</w:t>
      </w:r>
    </w:p>
    <w:p w14:paraId="3E0A2852" w14:textId="77777777" w:rsidR="00F933E1" w:rsidRPr="00D75D66" w:rsidRDefault="00F933E1" w:rsidP="00D75D66">
      <w:pPr>
        <w:snapToGrid w:val="0"/>
        <w:spacing w:line="360" w:lineRule="auto"/>
        <w:jc w:val="both"/>
        <w:rPr>
          <w:rFonts w:ascii="Book Antiqua" w:hAnsi="Book Antiqua"/>
        </w:rPr>
      </w:pPr>
      <w:r w:rsidRPr="005A10A5">
        <w:rPr>
          <w:rFonts w:ascii="Book Antiqua" w:eastAsia="Book Antiqua" w:hAnsi="Book Antiqua" w:cs="Book Antiqua"/>
        </w:rPr>
        <w:t xml:space="preserve">23 </w:t>
      </w:r>
      <w:r w:rsidRPr="005A10A5">
        <w:rPr>
          <w:rFonts w:ascii="Book Antiqua" w:eastAsia="Book Antiqua" w:hAnsi="Book Antiqua" w:cs="Book Antiqua"/>
          <w:b/>
          <w:bCs/>
        </w:rPr>
        <w:t>Sharma H</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Zerbe</w:t>
      </w:r>
      <w:proofErr w:type="spellEnd"/>
      <w:r w:rsidRPr="00D75D66">
        <w:rPr>
          <w:rFonts w:ascii="Book Antiqua" w:eastAsia="Book Antiqua" w:hAnsi="Book Antiqua" w:cs="Book Antiqua"/>
        </w:rPr>
        <w:t xml:space="preserve"> N, </w:t>
      </w:r>
      <w:proofErr w:type="spellStart"/>
      <w:r w:rsidRPr="00D75D66">
        <w:rPr>
          <w:rFonts w:ascii="Book Antiqua" w:eastAsia="Book Antiqua" w:hAnsi="Book Antiqua" w:cs="Book Antiqua"/>
        </w:rPr>
        <w:t>Klempert</w:t>
      </w:r>
      <w:proofErr w:type="spellEnd"/>
      <w:r w:rsidRPr="00D75D66">
        <w:rPr>
          <w:rFonts w:ascii="Book Antiqua" w:eastAsia="Book Antiqua" w:hAnsi="Book Antiqua" w:cs="Book Antiqua"/>
        </w:rPr>
        <w:t xml:space="preserve"> I, </w:t>
      </w:r>
      <w:proofErr w:type="spellStart"/>
      <w:r w:rsidRPr="00D75D66">
        <w:rPr>
          <w:rFonts w:ascii="Book Antiqua" w:eastAsia="Book Antiqua" w:hAnsi="Book Antiqua" w:cs="Book Antiqua"/>
        </w:rPr>
        <w:t>Hellwich</w:t>
      </w:r>
      <w:proofErr w:type="spellEnd"/>
      <w:r w:rsidRPr="00D75D66">
        <w:rPr>
          <w:rFonts w:ascii="Book Antiqua" w:eastAsia="Book Antiqua" w:hAnsi="Book Antiqua" w:cs="Book Antiqua"/>
        </w:rPr>
        <w:t xml:space="preserve"> O, </w:t>
      </w:r>
      <w:proofErr w:type="spellStart"/>
      <w:r w:rsidRPr="00D75D66">
        <w:rPr>
          <w:rFonts w:ascii="Book Antiqua" w:eastAsia="Book Antiqua" w:hAnsi="Book Antiqua" w:cs="Book Antiqua"/>
        </w:rPr>
        <w:t>Hufnagl</w:t>
      </w:r>
      <w:proofErr w:type="spellEnd"/>
      <w:r w:rsidRPr="00D75D66">
        <w:rPr>
          <w:rFonts w:ascii="Book Antiqua" w:eastAsia="Book Antiqua" w:hAnsi="Book Antiqua" w:cs="Book Antiqua"/>
        </w:rPr>
        <w:t xml:space="preserve"> P. Deep convolutional neural networks for automatic classification of gastric carcinoma using whole slide images in </w:t>
      </w:r>
      <w:r w:rsidRPr="00D75D66">
        <w:rPr>
          <w:rFonts w:ascii="Book Antiqua" w:eastAsia="Book Antiqua" w:hAnsi="Book Antiqua" w:cs="Book Antiqua"/>
        </w:rPr>
        <w:lastRenderedPageBreak/>
        <w:t xml:space="preserve">digital histopathology. </w:t>
      </w:r>
      <w:proofErr w:type="spellStart"/>
      <w:r w:rsidRPr="00D75D66">
        <w:rPr>
          <w:rFonts w:ascii="Book Antiqua" w:eastAsia="Book Antiqua" w:hAnsi="Book Antiqua" w:cs="Book Antiqua"/>
          <w:i/>
          <w:iCs/>
        </w:rPr>
        <w:t>Comput</w:t>
      </w:r>
      <w:proofErr w:type="spellEnd"/>
      <w:r w:rsidRPr="00D75D66">
        <w:rPr>
          <w:rFonts w:ascii="Book Antiqua" w:eastAsia="Book Antiqua" w:hAnsi="Book Antiqua" w:cs="Book Antiqua"/>
          <w:i/>
          <w:iCs/>
        </w:rPr>
        <w:t xml:space="preserve"> Med Imaging Graph</w:t>
      </w:r>
      <w:r w:rsidRPr="00D75D66">
        <w:rPr>
          <w:rFonts w:ascii="Book Antiqua" w:eastAsia="Book Antiqua" w:hAnsi="Book Antiqua" w:cs="Book Antiqua"/>
        </w:rPr>
        <w:t xml:space="preserve"> 2017; </w:t>
      </w:r>
      <w:r w:rsidRPr="00D75D66">
        <w:rPr>
          <w:rFonts w:ascii="Book Antiqua" w:eastAsia="Book Antiqua" w:hAnsi="Book Antiqua" w:cs="Book Antiqua"/>
          <w:b/>
          <w:bCs/>
        </w:rPr>
        <w:t>61</w:t>
      </w:r>
      <w:r w:rsidRPr="00D75D66">
        <w:rPr>
          <w:rFonts w:ascii="Book Antiqua" w:eastAsia="Book Antiqua" w:hAnsi="Book Antiqua" w:cs="Book Antiqua"/>
        </w:rPr>
        <w:t>: 2-13 [PMID: 28676295 DOI: 10.1016/j.compmedimag.2017.06.001]</w:t>
      </w:r>
    </w:p>
    <w:p w14:paraId="26B9A350" w14:textId="05208EC9" w:rsidR="00F933E1" w:rsidRPr="00D75D66" w:rsidRDefault="00F933E1" w:rsidP="00D75D66">
      <w:pPr>
        <w:snapToGrid w:val="0"/>
        <w:spacing w:line="360" w:lineRule="auto"/>
        <w:jc w:val="both"/>
        <w:rPr>
          <w:rFonts w:ascii="Book Antiqua" w:hAnsi="Book Antiqua"/>
        </w:rPr>
      </w:pPr>
      <w:r w:rsidRPr="000D3011">
        <w:rPr>
          <w:rFonts w:ascii="Book Antiqua" w:eastAsia="Book Antiqua" w:hAnsi="Book Antiqua" w:cs="Book Antiqua"/>
        </w:rPr>
        <w:t xml:space="preserve">24 </w:t>
      </w:r>
      <w:r w:rsidRPr="000D3011">
        <w:rPr>
          <w:rFonts w:ascii="Book Antiqua" w:eastAsia="Book Antiqua" w:hAnsi="Book Antiqua" w:cs="Book Antiqua"/>
          <w:b/>
          <w:bCs/>
        </w:rPr>
        <w:t>Leon F</w:t>
      </w:r>
      <w:r w:rsidRPr="000D3011">
        <w:rPr>
          <w:rFonts w:ascii="Book Antiqua" w:eastAsia="Book Antiqua" w:hAnsi="Book Antiqua" w:cs="Book Antiqua"/>
        </w:rPr>
        <w:t xml:space="preserve">, </w:t>
      </w:r>
      <w:proofErr w:type="spellStart"/>
      <w:r w:rsidRPr="000D3011">
        <w:rPr>
          <w:rFonts w:ascii="Book Antiqua" w:eastAsia="Book Antiqua" w:hAnsi="Book Antiqua" w:cs="Book Antiqua"/>
        </w:rPr>
        <w:t>Gelvez</w:t>
      </w:r>
      <w:proofErr w:type="spellEnd"/>
      <w:r w:rsidRPr="000D3011">
        <w:rPr>
          <w:rFonts w:ascii="Book Antiqua" w:eastAsia="Book Antiqua" w:hAnsi="Book Antiqua" w:cs="Book Antiqua"/>
        </w:rPr>
        <w:t xml:space="preserve"> M, </w:t>
      </w:r>
      <w:proofErr w:type="spellStart"/>
      <w:r w:rsidRPr="000D3011">
        <w:rPr>
          <w:rFonts w:ascii="Book Antiqua" w:eastAsia="Book Antiqua" w:hAnsi="Book Antiqua" w:cs="Book Antiqua"/>
        </w:rPr>
        <w:t>Jaimes</w:t>
      </w:r>
      <w:proofErr w:type="spellEnd"/>
      <w:r w:rsidRPr="000D3011">
        <w:rPr>
          <w:rFonts w:ascii="Book Antiqua" w:eastAsia="Book Antiqua" w:hAnsi="Book Antiqua" w:cs="Book Antiqua"/>
        </w:rPr>
        <w:t xml:space="preserve"> Z, </w:t>
      </w:r>
      <w:proofErr w:type="spellStart"/>
      <w:r w:rsidRPr="000D3011">
        <w:rPr>
          <w:rFonts w:ascii="Book Antiqua" w:eastAsia="Book Antiqua" w:hAnsi="Book Antiqua" w:cs="Book Antiqua"/>
        </w:rPr>
        <w:t>Gelvez</w:t>
      </w:r>
      <w:proofErr w:type="spellEnd"/>
      <w:r w:rsidRPr="000D3011">
        <w:rPr>
          <w:rFonts w:ascii="Book Antiqua" w:eastAsia="Book Antiqua" w:hAnsi="Book Antiqua" w:cs="Book Antiqua"/>
        </w:rPr>
        <w:t xml:space="preserve"> T, </w:t>
      </w:r>
      <w:proofErr w:type="spellStart"/>
      <w:r w:rsidRPr="000D3011">
        <w:rPr>
          <w:rFonts w:ascii="Book Antiqua" w:eastAsia="Book Antiqua" w:hAnsi="Book Antiqua" w:cs="Book Antiqua"/>
        </w:rPr>
        <w:t>Arguello</w:t>
      </w:r>
      <w:proofErr w:type="spellEnd"/>
      <w:r w:rsidRPr="000D3011">
        <w:rPr>
          <w:rFonts w:ascii="Book Antiqua" w:eastAsia="Book Antiqua" w:hAnsi="Book Antiqua" w:cs="Book Antiqua"/>
        </w:rPr>
        <w:t xml:space="preserve"> H. Supervised Classification of Histopathological Images Using Convolutional Neuronal Networks for Gastric Cancer Detection. STSIVA 2019: Proceedings of the 22nd Symposium on Image, Signal Processing and Artificial Vision; 2019 A</w:t>
      </w:r>
      <w:r w:rsidR="00725B65" w:rsidRPr="000D3011">
        <w:rPr>
          <w:rFonts w:ascii="Book Antiqua" w:eastAsia="Book Antiqua" w:hAnsi="Book Antiqua" w:cs="Book Antiqua"/>
        </w:rPr>
        <w:t>pr</w:t>
      </w:r>
      <w:r w:rsidRPr="000D3011">
        <w:rPr>
          <w:rFonts w:ascii="Book Antiqua" w:eastAsia="Book Antiqua" w:hAnsi="Book Antiqua" w:cs="Book Antiqua"/>
        </w:rPr>
        <w:t xml:space="preserve"> 24-26; Bucaramanga, Colombia. New York: IEEE, 2019</w:t>
      </w:r>
      <w:r w:rsidR="000D3011">
        <w:rPr>
          <w:rFonts w:ascii="Book Antiqua" w:hAnsi="Book Antiqua" w:cs="Book Antiqua" w:hint="eastAsia"/>
          <w:lang w:eastAsia="zh-CN"/>
        </w:rPr>
        <w:t xml:space="preserve"> </w:t>
      </w:r>
      <w:r w:rsidR="000D3011" w:rsidRPr="00D75D66">
        <w:rPr>
          <w:rFonts w:ascii="Book Antiqua" w:eastAsia="Book Antiqua" w:hAnsi="Book Antiqua" w:cs="Book Antiqua"/>
        </w:rPr>
        <w:t xml:space="preserve">[DOI: </w:t>
      </w:r>
      <w:r w:rsidR="000D3011" w:rsidRPr="000D3011">
        <w:rPr>
          <w:rFonts w:ascii="Book Antiqua" w:eastAsia="Book Antiqua" w:hAnsi="Book Antiqua" w:cs="Book Antiqua"/>
        </w:rPr>
        <w:t>10.1109/STSIVA.2019.8730284</w:t>
      </w:r>
      <w:r w:rsidR="000D3011" w:rsidRPr="00D75D66">
        <w:rPr>
          <w:rFonts w:ascii="Book Antiqua" w:eastAsia="Book Antiqua" w:hAnsi="Book Antiqua" w:cs="Book Antiqua"/>
        </w:rPr>
        <w:t>]</w:t>
      </w:r>
    </w:p>
    <w:p w14:paraId="3ABAFF84" w14:textId="77777777" w:rsidR="00F933E1" w:rsidRPr="00D75D66" w:rsidRDefault="00F933E1" w:rsidP="00D75D66">
      <w:pPr>
        <w:snapToGrid w:val="0"/>
        <w:spacing w:line="360" w:lineRule="auto"/>
        <w:jc w:val="both"/>
        <w:rPr>
          <w:rFonts w:ascii="Book Antiqua" w:hAnsi="Book Antiqua"/>
        </w:rPr>
      </w:pPr>
      <w:r w:rsidRPr="005A10A5">
        <w:rPr>
          <w:rFonts w:ascii="Book Antiqua" w:eastAsia="Book Antiqua" w:hAnsi="Book Antiqua" w:cs="Book Antiqua"/>
        </w:rPr>
        <w:t xml:space="preserve">25 </w:t>
      </w:r>
      <w:proofErr w:type="spellStart"/>
      <w:r w:rsidRPr="005A10A5">
        <w:rPr>
          <w:rFonts w:ascii="Book Antiqua" w:eastAsia="Book Antiqua" w:hAnsi="Book Antiqua" w:cs="Book Antiqua"/>
          <w:b/>
          <w:bCs/>
        </w:rPr>
        <w:t>Iizuka</w:t>
      </w:r>
      <w:proofErr w:type="spellEnd"/>
      <w:r w:rsidRPr="005A10A5">
        <w:rPr>
          <w:rFonts w:ascii="Book Antiqua" w:eastAsia="Book Antiqua" w:hAnsi="Book Antiqua" w:cs="Book Antiqua"/>
          <w:b/>
          <w:bCs/>
        </w:rPr>
        <w:t xml:space="preserve"> O</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Kanavati</w:t>
      </w:r>
      <w:proofErr w:type="spellEnd"/>
      <w:r w:rsidRPr="00D75D66">
        <w:rPr>
          <w:rFonts w:ascii="Book Antiqua" w:eastAsia="Book Antiqua" w:hAnsi="Book Antiqua" w:cs="Book Antiqua"/>
        </w:rPr>
        <w:t xml:space="preserve"> F, Kato K, </w:t>
      </w:r>
      <w:proofErr w:type="spellStart"/>
      <w:r w:rsidRPr="00D75D66">
        <w:rPr>
          <w:rFonts w:ascii="Book Antiqua" w:eastAsia="Book Antiqua" w:hAnsi="Book Antiqua" w:cs="Book Antiqua"/>
        </w:rPr>
        <w:t>Rambeau</w:t>
      </w:r>
      <w:proofErr w:type="spellEnd"/>
      <w:r w:rsidRPr="00D75D66">
        <w:rPr>
          <w:rFonts w:ascii="Book Antiqua" w:eastAsia="Book Antiqua" w:hAnsi="Book Antiqua" w:cs="Book Antiqua"/>
        </w:rPr>
        <w:t xml:space="preserve"> M, </w:t>
      </w:r>
      <w:proofErr w:type="spellStart"/>
      <w:r w:rsidRPr="00D75D66">
        <w:rPr>
          <w:rFonts w:ascii="Book Antiqua" w:eastAsia="Book Antiqua" w:hAnsi="Book Antiqua" w:cs="Book Antiqua"/>
        </w:rPr>
        <w:t>Arihiro</w:t>
      </w:r>
      <w:proofErr w:type="spellEnd"/>
      <w:r w:rsidRPr="00D75D66">
        <w:rPr>
          <w:rFonts w:ascii="Book Antiqua" w:eastAsia="Book Antiqua" w:hAnsi="Book Antiqua" w:cs="Book Antiqua"/>
        </w:rPr>
        <w:t xml:space="preserve"> K, </w:t>
      </w:r>
      <w:proofErr w:type="spellStart"/>
      <w:r w:rsidRPr="00D75D66">
        <w:rPr>
          <w:rFonts w:ascii="Book Antiqua" w:eastAsia="Book Antiqua" w:hAnsi="Book Antiqua" w:cs="Book Antiqua"/>
        </w:rPr>
        <w:t>Tsuneki</w:t>
      </w:r>
      <w:proofErr w:type="spellEnd"/>
      <w:r w:rsidRPr="00D75D66">
        <w:rPr>
          <w:rFonts w:ascii="Book Antiqua" w:eastAsia="Book Antiqua" w:hAnsi="Book Antiqua" w:cs="Book Antiqua"/>
        </w:rPr>
        <w:t xml:space="preserve"> M. Deep Learning Models for Histopathological Classification of Gastric and Colonic Epithelial </w:t>
      </w:r>
      <w:proofErr w:type="spellStart"/>
      <w:r w:rsidRPr="00D75D66">
        <w:rPr>
          <w:rFonts w:ascii="Book Antiqua" w:eastAsia="Book Antiqua" w:hAnsi="Book Antiqua" w:cs="Book Antiqua"/>
        </w:rPr>
        <w:t>Tumours</w:t>
      </w:r>
      <w:proofErr w:type="spellEnd"/>
      <w:r w:rsidRPr="00D75D66">
        <w:rPr>
          <w:rFonts w:ascii="Book Antiqua" w:eastAsia="Book Antiqua" w:hAnsi="Book Antiqua" w:cs="Book Antiqua"/>
        </w:rPr>
        <w:t xml:space="preserve">. </w:t>
      </w:r>
      <w:r w:rsidRPr="00D75D66">
        <w:rPr>
          <w:rFonts w:ascii="Book Antiqua" w:eastAsia="Book Antiqua" w:hAnsi="Book Antiqua" w:cs="Book Antiqua"/>
          <w:i/>
          <w:iCs/>
        </w:rPr>
        <w:t>Sci Rep</w:t>
      </w:r>
      <w:r w:rsidRPr="00D75D66">
        <w:rPr>
          <w:rFonts w:ascii="Book Antiqua" w:eastAsia="Book Antiqua" w:hAnsi="Book Antiqua" w:cs="Book Antiqua"/>
        </w:rPr>
        <w:t xml:space="preserve"> 2020; </w:t>
      </w:r>
      <w:r w:rsidRPr="00D75D66">
        <w:rPr>
          <w:rFonts w:ascii="Book Antiqua" w:eastAsia="Book Antiqua" w:hAnsi="Book Antiqua" w:cs="Book Antiqua"/>
          <w:b/>
          <w:bCs/>
        </w:rPr>
        <w:t>10</w:t>
      </w:r>
      <w:r w:rsidRPr="00D75D66">
        <w:rPr>
          <w:rFonts w:ascii="Book Antiqua" w:eastAsia="Book Antiqua" w:hAnsi="Book Antiqua" w:cs="Book Antiqua"/>
        </w:rPr>
        <w:t>: 1504 [PMID: 32001752 DOI: 10.1038/s41598-020-58467-9]</w:t>
      </w:r>
    </w:p>
    <w:p w14:paraId="32E9416C"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26 </w:t>
      </w:r>
      <w:r w:rsidRPr="00D75D66">
        <w:rPr>
          <w:rFonts w:ascii="Book Antiqua" w:eastAsia="Book Antiqua" w:hAnsi="Book Antiqua" w:cs="Book Antiqua"/>
          <w:b/>
          <w:bCs/>
        </w:rPr>
        <w:t>Yoshida H</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Shimazu</w:t>
      </w:r>
      <w:proofErr w:type="spellEnd"/>
      <w:r w:rsidRPr="00D75D66">
        <w:rPr>
          <w:rFonts w:ascii="Book Antiqua" w:eastAsia="Book Antiqua" w:hAnsi="Book Antiqua" w:cs="Book Antiqua"/>
        </w:rPr>
        <w:t xml:space="preserve"> T, </w:t>
      </w:r>
      <w:proofErr w:type="spellStart"/>
      <w:r w:rsidRPr="00D75D66">
        <w:rPr>
          <w:rFonts w:ascii="Book Antiqua" w:eastAsia="Book Antiqua" w:hAnsi="Book Antiqua" w:cs="Book Antiqua"/>
        </w:rPr>
        <w:t>Kiyuna</w:t>
      </w:r>
      <w:proofErr w:type="spellEnd"/>
      <w:r w:rsidRPr="00D75D66">
        <w:rPr>
          <w:rFonts w:ascii="Book Antiqua" w:eastAsia="Book Antiqua" w:hAnsi="Book Antiqua" w:cs="Book Antiqua"/>
        </w:rPr>
        <w:t xml:space="preserve"> T, </w:t>
      </w:r>
      <w:proofErr w:type="spellStart"/>
      <w:r w:rsidRPr="00D75D66">
        <w:rPr>
          <w:rFonts w:ascii="Book Antiqua" w:eastAsia="Book Antiqua" w:hAnsi="Book Antiqua" w:cs="Book Antiqua"/>
        </w:rPr>
        <w:t>Marugame</w:t>
      </w:r>
      <w:proofErr w:type="spellEnd"/>
      <w:r w:rsidRPr="00D75D66">
        <w:rPr>
          <w:rFonts w:ascii="Book Antiqua" w:eastAsia="Book Antiqua" w:hAnsi="Book Antiqua" w:cs="Book Antiqua"/>
        </w:rPr>
        <w:t xml:space="preserve"> A, Yamashita Y, </w:t>
      </w:r>
      <w:proofErr w:type="spellStart"/>
      <w:r w:rsidRPr="00D75D66">
        <w:rPr>
          <w:rFonts w:ascii="Book Antiqua" w:eastAsia="Book Antiqua" w:hAnsi="Book Antiqua" w:cs="Book Antiqua"/>
        </w:rPr>
        <w:t>Cosatto</w:t>
      </w:r>
      <w:proofErr w:type="spellEnd"/>
      <w:r w:rsidRPr="00D75D66">
        <w:rPr>
          <w:rFonts w:ascii="Book Antiqua" w:eastAsia="Book Antiqua" w:hAnsi="Book Antiqua" w:cs="Book Antiqua"/>
        </w:rPr>
        <w:t xml:space="preserve"> E, Taniguchi H, </w:t>
      </w:r>
      <w:proofErr w:type="spellStart"/>
      <w:r w:rsidRPr="00D75D66">
        <w:rPr>
          <w:rFonts w:ascii="Book Antiqua" w:eastAsia="Book Antiqua" w:hAnsi="Book Antiqua" w:cs="Book Antiqua"/>
        </w:rPr>
        <w:t>Sekine</w:t>
      </w:r>
      <w:proofErr w:type="spellEnd"/>
      <w:r w:rsidRPr="00D75D66">
        <w:rPr>
          <w:rFonts w:ascii="Book Antiqua" w:eastAsia="Book Antiqua" w:hAnsi="Book Antiqua" w:cs="Book Antiqua"/>
        </w:rPr>
        <w:t xml:space="preserve"> S, </w:t>
      </w:r>
      <w:proofErr w:type="spellStart"/>
      <w:r w:rsidRPr="00D75D66">
        <w:rPr>
          <w:rFonts w:ascii="Book Antiqua" w:eastAsia="Book Antiqua" w:hAnsi="Book Antiqua" w:cs="Book Antiqua"/>
        </w:rPr>
        <w:t>Ochiai</w:t>
      </w:r>
      <w:proofErr w:type="spellEnd"/>
      <w:r w:rsidRPr="00D75D66">
        <w:rPr>
          <w:rFonts w:ascii="Book Antiqua" w:eastAsia="Book Antiqua" w:hAnsi="Book Antiqua" w:cs="Book Antiqua"/>
        </w:rPr>
        <w:t xml:space="preserve"> A. Automated histological classification of whole-slide images of gastric biopsy specimens. </w:t>
      </w:r>
      <w:r w:rsidRPr="00D75D66">
        <w:rPr>
          <w:rFonts w:ascii="Book Antiqua" w:eastAsia="Book Antiqua" w:hAnsi="Book Antiqua" w:cs="Book Antiqua"/>
          <w:i/>
          <w:iCs/>
        </w:rPr>
        <w:t>Gastric Cancer</w:t>
      </w:r>
      <w:r w:rsidRPr="00D75D66">
        <w:rPr>
          <w:rFonts w:ascii="Book Antiqua" w:eastAsia="Book Antiqua" w:hAnsi="Book Antiqua" w:cs="Book Antiqua"/>
        </w:rPr>
        <w:t xml:space="preserve"> 2018; </w:t>
      </w:r>
      <w:r w:rsidRPr="00D75D66">
        <w:rPr>
          <w:rFonts w:ascii="Book Antiqua" w:eastAsia="Book Antiqua" w:hAnsi="Book Antiqua" w:cs="Book Antiqua"/>
          <w:b/>
          <w:bCs/>
        </w:rPr>
        <w:t>21</w:t>
      </w:r>
      <w:r w:rsidRPr="00D75D66">
        <w:rPr>
          <w:rFonts w:ascii="Book Antiqua" w:eastAsia="Book Antiqua" w:hAnsi="Book Antiqua" w:cs="Book Antiqua"/>
        </w:rPr>
        <w:t>: 249-257 [PMID: 28577229 DOI: 10.1007/s10120-017-0731-8]</w:t>
      </w:r>
    </w:p>
    <w:p w14:paraId="397F973D" w14:textId="4C52BDAD" w:rsidR="00F933E1" w:rsidRPr="00D75D66" w:rsidRDefault="00F933E1" w:rsidP="00D75D66">
      <w:pPr>
        <w:snapToGrid w:val="0"/>
        <w:spacing w:line="360" w:lineRule="auto"/>
        <w:jc w:val="both"/>
        <w:rPr>
          <w:rFonts w:ascii="Book Antiqua" w:hAnsi="Book Antiqua"/>
        </w:rPr>
      </w:pPr>
      <w:r w:rsidRPr="000D3011">
        <w:rPr>
          <w:rFonts w:ascii="Book Antiqua" w:eastAsia="Book Antiqua" w:hAnsi="Book Antiqua" w:cs="Book Antiqua"/>
        </w:rPr>
        <w:t xml:space="preserve">27 </w:t>
      </w:r>
      <w:r w:rsidRPr="000D3011">
        <w:rPr>
          <w:rFonts w:ascii="Book Antiqua" w:eastAsia="Book Antiqua" w:hAnsi="Book Antiqua" w:cs="Book Antiqua"/>
          <w:b/>
          <w:bCs/>
        </w:rPr>
        <w:t>Garcia E</w:t>
      </w:r>
      <w:r w:rsidRPr="000D3011">
        <w:rPr>
          <w:rFonts w:ascii="Book Antiqua" w:eastAsia="Book Antiqua" w:hAnsi="Book Antiqua" w:cs="Book Antiqua"/>
        </w:rPr>
        <w:t xml:space="preserve">, </w:t>
      </w:r>
      <w:proofErr w:type="spellStart"/>
      <w:r w:rsidRPr="000D3011">
        <w:rPr>
          <w:rFonts w:ascii="Book Antiqua" w:eastAsia="Book Antiqua" w:hAnsi="Book Antiqua" w:cs="Book Antiqua"/>
        </w:rPr>
        <w:t>Hermoza</w:t>
      </w:r>
      <w:proofErr w:type="spellEnd"/>
      <w:r w:rsidRPr="000D3011">
        <w:rPr>
          <w:rFonts w:ascii="Book Antiqua" w:eastAsia="Book Antiqua" w:hAnsi="Book Antiqua" w:cs="Book Antiqua"/>
        </w:rPr>
        <w:t xml:space="preserve"> R, </w:t>
      </w:r>
      <w:proofErr w:type="spellStart"/>
      <w:r w:rsidRPr="000D3011">
        <w:rPr>
          <w:rFonts w:ascii="Book Antiqua" w:eastAsia="Book Antiqua" w:hAnsi="Book Antiqua" w:cs="Book Antiqua"/>
        </w:rPr>
        <w:t>Castanon</w:t>
      </w:r>
      <w:proofErr w:type="spellEnd"/>
      <w:r w:rsidRPr="000D3011">
        <w:rPr>
          <w:rFonts w:ascii="Book Antiqua" w:eastAsia="Book Antiqua" w:hAnsi="Book Antiqua" w:cs="Book Antiqua"/>
        </w:rPr>
        <w:t xml:space="preserve"> CB, Cano L, Castillo M, Castaneda C. Automatic Lymphocyte Detection on Gastric Cancer IHC Images using Deep Learning. CBMS 2017: Proceedings of the 30th IEEE International Symposium on Computer-Based Medical Systems; 2017 J</w:t>
      </w:r>
      <w:r w:rsidR="00725B65" w:rsidRPr="000D3011">
        <w:rPr>
          <w:rFonts w:ascii="Book Antiqua" w:eastAsia="Book Antiqua" w:hAnsi="Book Antiqua" w:cs="Book Antiqua"/>
        </w:rPr>
        <w:t>un</w:t>
      </w:r>
      <w:r w:rsidRPr="000D3011">
        <w:rPr>
          <w:rFonts w:ascii="Book Antiqua" w:eastAsia="Book Antiqua" w:hAnsi="Book Antiqua" w:cs="Book Antiqua"/>
        </w:rPr>
        <w:t xml:space="preserve"> 22-24; Thessaloniki, Greece. New York: IEEE, 2017: 200-204</w:t>
      </w:r>
      <w:r w:rsidR="000D3011">
        <w:rPr>
          <w:rFonts w:ascii="Book Antiqua" w:hAnsi="Book Antiqua" w:cs="Book Antiqua" w:hint="eastAsia"/>
          <w:lang w:eastAsia="zh-CN"/>
        </w:rPr>
        <w:t xml:space="preserve"> </w:t>
      </w:r>
      <w:r w:rsidR="000D3011" w:rsidRPr="00D75D66">
        <w:rPr>
          <w:rFonts w:ascii="Book Antiqua" w:eastAsia="Book Antiqua" w:hAnsi="Book Antiqua" w:cs="Book Antiqua"/>
        </w:rPr>
        <w:t xml:space="preserve">[DOI: </w:t>
      </w:r>
      <w:r w:rsidR="000D3011" w:rsidRPr="000D3011">
        <w:rPr>
          <w:rFonts w:ascii="Book Antiqua" w:eastAsia="Book Antiqua" w:hAnsi="Book Antiqua" w:cs="Book Antiqua"/>
        </w:rPr>
        <w:t>10.1109/CBMS.2017.94</w:t>
      </w:r>
      <w:r w:rsidR="000D3011" w:rsidRPr="00D75D66">
        <w:rPr>
          <w:rFonts w:ascii="Book Antiqua" w:eastAsia="Book Antiqua" w:hAnsi="Book Antiqua" w:cs="Book Antiqua"/>
        </w:rPr>
        <w:t>]</w:t>
      </w:r>
    </w:p>
    <w:p w14:paraId="6ED9D22E" w14:textId="77777777" w:rsidR="00F933E1" w:rsidRPr="00D75D66" w:rsidRDefault="00F933E1" w:rsidP="00D75D66">
      <w:pPr>
        <w:snapToGrid w:val="0"/>
        <w:spacing w:line="360" w:lineRule="auto"/>
        <w:jc w:val="both"/>
        <w:rPr>
          <w:rFonts w:ascii="Book Antiqua" w:hAnsi="Book Antiqua"/>
        </w:rPr>
      </w:pPr>
      <w:r w:rsidRPr="005A10A5">
        <w:rPr>
          <w:rFonts w:ascii="Book Antiqua" w:eastAsia="Book Antiqua" w:hAnsi="Book Antiqua" w:cs="Book Antiqua"/>
        </w:rPr>
        <w:t xml:space="preserve">28 </w:t>
      </w:r>
      <w:r w:rsidRPr="005A10A5">
        <w:rPr>
          <w:rFonts w:ascii="Book Antiqua" w:eastAsia="Book Antiqua" w:hAnsi="Book Antiqua" w:cs="Book Antiqua"/>
          <w:b/>
          <w:bCs/>
        </w:rPr>
        <w:t>Liang Q</w:t>
      </w:r>
      <w:r w:rsidRPr="00D75D66">
        <w:rPr>
          <w:rFonts w:ascii="Book Antiqua" w:eastAsia="Book Antiqua" w:hAnsi="Book Antiqua" w:cs="Book Antiqua"/>
        </w:rPr>
        <w:t xml:space="preserve">, Nan Y, Coppola G, Zou K, Sun W, Zhang D, Wang Y, Yu G. Weakly Supervised Biomedical Image Segmentation by Reiterative Learning. </w:t>
      </w:r>
      <w:r w:rsidRPr="00D75D66">
        <w:rPr>
          <w:rFonts w:ascii="Book Antiqua" w:eastAsia="Book Antiqua" w:hAnsi="Book Antiqua" w:cs="Book Antiqua"/>
          <w:i/>
          <w:iCs/>
        </w:rPr>
        <w:t>IEEE J Biomed Health Inform</w:t>
      </w:r>
      <w:r w:rsidRPr="00D75D66">
        <w:rPr>
          <w:rFonts w:ascii="Book Antiqua" w:eastAsia="Book Antiqua" w:hAnsi="Book Antiqua" w:cs="Book Antiqua"/>
        </w:rPr>
        <w:t xml:space="preserve"> 2019; </w:t>
      </w:r>
      <w:r w:rsidRPr="00D75D66">
        <w:rPr>
          <w:rFonts w:ascii="Book Antiqua" w:eastAsia="Book Antiqua" w:hAnsi="Book Antiqua" w:cs="Book Antiqua"/>
          <w:b/>
          <w:bCs/>
        </w:rPr>
        <w:t>23</w:t>
      </w:r>
      <w:r w:rsidRPr="00D75D66">
        <w:rPr>
          <w:rFonts w:ascii="Book Antiqua" w:eastAsia="Book Antiqua" w:hAnsi="Book Antiqua" w:cs="Book Antiqua"/>
        </w:rPr>
        <w:t>: 1205-1214 [PMID: 29994489 DOI: 10.1109/JBHI.2018.2850040]</w:t>
      </w:r>
    </w:p>
    <w:p w14:paraId="35611271"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29 </w:t>
      </w:r>
      <w:r w:rsidRPr="00D75D66">
        <w:rPr>
          <w:rFonts w:ascii="Book Antiqua" w:eastAsia="Book Antiqua" w:hAnsi="Book Antiqua" w:cs="Book Antiqua"/>
          <w:b/>
          <w:bCs/>
        </w:rPr>
        <w:t>Qu J</w:t>
      </w:r>
      <w:r w:rsidRPr="00D75D66">
        <w:rPr>
          <w:rFonts w:ascii="Book Antiqua" w:eastAsia="Book Antiqua" w:hAnsi="Book Antiqua" w:cs="Book Antiqua"/>
        </w:rPr>
        <w:t xml:space="preserve">, Hiruta N, </w:t>
      </w:r>
      <w:proofErr w:type="spellStart"/>
      <w:r w:rsidRPr="00D75D66">
        <w:rPr>
          <w:rFonts w:ascii="Book Antiqua" w:eastAsia="Book Antiqua" w:hAnsi="Book Antiqua" w:cs="Book Antiqua"/>
        </w:rPr>
        <w:t>Terai</w:t>
      </w:r>
      <w:proofErr w:type="spellEnd"/>
      <w:r w:rsidRPr="00D75D66">
        <w:rPr>
          <w:rFonts w:ascii="Book Antiqua" w:eastAsia="Book Antiqua" w:hAnsi="Book Antiqua" w:cs="Book Antiqua"/>
        </w:rPr>
        <w:t xml:space="preserve"> K, </w:t>
      </w:r>
      <w:proofErr w:type="spellStart"/>
      <w:r w:rsidRPr="00D75D66">
        <w:rPr>
          <w:rFonts w:ascii="Book Antiqua" w:eastAsia="Book Antiqua" w:hAnsi="Book Antiqua" w:cs="Book Antiqua"/>
        </w:rPr>
        <w:t>Nosato</w:t>
      </w:r>
      <w:proofErr w:type="spellEnd"/>
      <w:r w:rsidRPr="00D75D66">
        <w:rPr>
          <w:rFonts w:ascii="Book Antiqua" w:eastAsia="Book Antiqua" w:hAnsi="Book Antiqua" w:cs="Book Antiqua"/>
        </w:rPr>
        <w:t xml:space="preserve"> H, </w:t>
      </w:r>
      <w:proofErr w:type="spellStart"/>
      <w:r w:rsidRPr="00D75D66">
        <w:rPr>
          <w:rFonts w:ascii="Book Antiqua" w:eastAsia="Book Antiqua" w:hAnsi="Book Antiqua" w:cs="Book Antiqua"/>
        </w:rPr>
        <w:t>Murakawa</w:t>
      </w:r>
      <w:proofErr w:type="spellEnd"/>
      <w:r w:rsidRPr="00D75D66">
        <w:rPr>
          <w:rFonts w:ascii="Book Antiqua" w:eastAsia="Book Antiqua" w:hAnsi="Book Antiqua" w:cs="Book Antiqua"/>
        </w:rPr>
        <w:t xml:space="preserve"> M, </w:t>
      </w:r>
      <w:proofErr w:type="spellStart"/>
      <w:r w:rsidRPr="00D75D66">
        <w:rPr>
          <w:rFonts w:ascii="Book Antiqua" w:eastAsia="Book Antiqua" w:hAnsi="Book Antiqua" w:cs="Book Antiqua"/>
        </w:rPr>
        <w:t>Sakanashi</w:t>
      </w:r>
      <w:proofErr w:type="spellEnd"/>
      <w:r w:rsidRPr="00D75D66">
        <w:rPr>
          <w:rFonts w:ascii="Book Antiqua" w:eastAsia="Book Antiqua" w:hAnsi="Book Antiqua" w:cs="Book Antiqua"/>
        </w:rPr>
        <w:t xml:space="preserve"> H. Gastric Pathology Image Classification Using Stepwise Fine-Tuning for Deep Neural Networks. </w:t>
      </w:r>
      <w:r w:rsidRPr="00D75D66">
        <w:rPr>
          <w:rFonts w:ascii="Book Antiqua" w:eastAsia="Book Antiqua" w:hAnsi="Book Antiqua" w:cs="Book Antiqua"/>
          <w:i/>
          <w:iCs/>
        </w:rPr>
        <w:t xml:space="preserve">J </w:t>
      </w:r>
      <w:proofErr w:type="spellStart"/>
      <w:r w:rsidRPr="00D75D66">
        <w:rPr>
          <w:rFonts w:ascii="Book Antiqua" w:eastAsia="Book Antiqua" w:hAnsi="Book Antiqua" w:cs="Book Antiqua"/>
          <w:i/>
          <w:iCs/>
        </w:rPr>
        <w:t>Healthc</w:t>
      </w:r>
      <w:proofErr w:type="spellEnd"/>
      <w:r w:rsidRPr="00D75D66">
        <w:rPr>
          <w:rFonts w:ascii="Book Antiqua" w:eastAsia="Book Antiqua" w:hAnsi="Book Antiqua" w:cs="Book Antiqua"/>
          <w:i/>
          <w:iCs/>
        </w:rPr>
        <w:t xml:space="preserve"> </w:t>
      </w:r>
      <w:proofErr w:type="spellStart"/>
      <w:r w:rsidRPr="00D75D66">
        <w:rPr>
          <w:rFonts w:ascii="Book Antiqua" w:eastAsia="Book Antiqua" w:hAnsi="Book Antiqua" w:cs="Book Antiqua"/>
          <w:i/>
          <w:iCs/>
        </w:rPr>
        <w:t>Eng</w:t>
      </w:r>
      <w:proofErr w:type="spellEnd"/>
      <w:r w:rsidRPr="00D75D66">
        <w:rPr>
          <w:rFonts w:ascii="Book Antiqua" w:eastAsia="Book Antiqua" w:hAnsi="Book Antiqua" w:cs="Book Antiqua"/>
        </w:rPr>
        <w:t xml:space="preserve"> 2018; </w:t>
      </w:r>
      <w:r w:rsidRPr="00D75D66">
        <w:rPr>
          <w:rFonts w:ascii="Book Antiqua" w:eastAsia="Book Antiqua" w:hAnsi="Book Antiqua" w:cs="Book Antiqua"/>
          <w:b/>
          <w:bCs/>
        </w:rPr>
        <w:t>2018</w:t>
      </w:r>
      <w:r w:rsidRPr="00D75D66">
        <w:rPr>
          <w:rFonts w:ascii="Book Antiqua" w:eastAsia="Book Antiqua" w:hAnsi="Book Antiqua" w:cs="Book Antiqua"/>
        </w:rPr>
        <w:t>: 8961781 [PMID: 30034677 DOI: 10.1155/2018/8961781]</w:t>
      </w:r>
    </w:p>
    <w:p w14:paraId="680D49E5" w14:textId="43C065D3"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30 </w:t>
      </w:r>
      <w:r w:rsidRPr="00D75D66">
        <w:rPr>
          <w:rFonts w:ascii="Book Antiqua" w:eastAsia="Book Antiqua" w:hAnsi="Book Antiqua" w:cs="Book Antiqua"/>
          <w:b/>
          <w:bCs/>
        </w:rPr>
        <w:t>Sun MY</w:t>
      </w:r>
      <w:r w:rsidRPr="00D75D66">
        <w:rPr>
          <w:rFonts w:ascii="Book Antiqua" w:eastAsia="Book Antiqua" w:hAnsi="Book Antiqua" w:cs="Book Antiqua"/>
        </w:rPr>
        <w:t xml:space="preserve">, Zhang GH, Dang H, Qi XQ, Zhou XG, Chang Q. Accurate Gastric Cancer Segmentation in Digital Pathology Images Using Deformable Convolution and Multi-Scale Embedding Networks. </w:t>
      </w:r>
      <w:r w:rsidRPr="00D75D66">
        <w:rPr>
          <w:rFonts w:ascii="Book Antiqua" w:eastAsia="Book Antiqua" w:hAnsi="Book Antiqua" w:cs="Book Antiqua"/>
          <w:i/>
          <w:iCs/>
        </w:rPr>
        <w:t>IEEE A</w:t>
      </w:r>
      <w:r w:rsidR="00180516" w:rsidRPr="00D75D66">
        <w:rPr>
          <w:rFonts w:ascii="Book Antiqua" w:eastAsia="Book Antiqua" w:hAnsi="Book Antiqua" w:cs="Book Antiqua"/>
          <w:i/>
          <w:iCs/>
        </w:rPr>
        <w:t>ccess</w:t>
      </w:r>
      <w:r w:rsidRPr="00D75D66">
        <w:rPr>
          <w:rFonts w:ascii="Book Antiqua" w:eastAsia="Book Antiqua" w:hAnsi="Book Antiqua" w:cs="Book Antiqua"/>
        </w:rPr>
        <w:t xml:space="preserve"> 2019; </w:t>
      </w:r>
      <w:r w:rsidRPr="00D75D66">
        <w:rPr>
          <w:rFonts w:ascii="Book Antiqua" w:eastAsia="Book Antiqua" w:hAnsi="Book Antiqua" w:cs="Book Antiqua"/>
          <w:b/>
          <w:bCs/>
        </w:rPr>
        <w:t>7</w:t>
      </w:r>
      <w:r w:rsidRPr="00D75D66">
        <w:rPr>
          <w:rFonts w:ascii="Book Antiqua" w:eastAsia="Book Antiqua" w:hAnsi="Book Antiqua" w:cs="Book Antiqua"/>
        </w:rPr>
        <w:t xml:space="preserve">: 75530-75541 [DOI: </w:t>
      </w:r>
      <w:r w:rsidR="000D3011" w:rsidRPr="000D3011">
        <w:rPr>
          <w:rFonts w:ascii="Book Antiqua" w:eastAsia="Book Antiqua" w:hAnsi="Book Antiqua" w:cs="Book Antiqua"/>
        </w:rPr>
        <w:t>10.1109/ACCESS.2019.2918800</w:t>
      </w:r>
      <w:r w:rsidRPr="00D75D66">
        <w:rPr>
          <w:rFonts w:ascii="Book Antiqua" w:eastAsia="Book Antiqua" w:hAnsi="Book Antiqua" w:cs="Book Antiqua"/>
        </w:rPr>
        <w:t>]</w:t>
      </w:r>
    </w:p>
    <w:p w14:paraId="60D8D604" w14:textId="713A482F" w:rsidR="00F933E1" w:rsidRPr="00D75D66" w:rsidRDefault="00F933E1" w:rsidP="00D75D66">
      <w:pPr>
        <w:snapToGrid w:val="0"/>
        <w:spacing w:line="360" w:lineRule="auto"/>
        <w:jc w:val="both"/>
        <w:rPr>
          <w:rFonts w:ascii="Book Antiqua" w:hAnsi="Book Antiqua"/>
        </w:rPr>
      </w:pPr>
      <w:r w:rsidRPr="000D3011">
        <w:rPr>
          <w:rFonts w:ascii="Book Antiqua" w:eastAsia="Book Antiqua" w:hAnsi="Book Antiqua" w:cs="Book Antiqua"/>
        </w:rPr>
        <w:lastRenderedPageBreak/>
        <w:t xml:space="preserve">31 </w:t>
      </w:r>
      <w:r w:rsidRPr="000D3011">
        <w:rPr>
          <w:rFonts w:ascii="Book Antiqua" w:eastAsia="Book Antiqua" w:hAnsi="Book Antiqua" w:cs="Book Antiqua"/>
          <w:b/>
          <w:bCs/>
        </w:rPr>
        <w:t>Cao GT</w:t>
      </w:r>
      <w:r w:rsidRPr="000D3011">
        <w:rPr>
          <w:rFonts w:ascii="Book Antiqua" w:eastAsia="Book Antiqua" w:hAnsi="Book Antiqua" w:cs="Book Antiqua"/>
        </w:rPr>
        <w:t>, Song WL, Zhao ZW. Gastric Cancer Diagnosis with Mask R-CNN. IHMSC 2019: Proceedings of the 11th International Conference on Intelligent Human-Machine Systems and Cybernetics; 2019 A</w:t>
      </w:r>
      <w:r w:rsidR="00725B65" w:rsidRPr="000D3011">
        <w:rPr>
          <w:rFonts w:ascii="Book Antiqua" w:eastAsia="Book Antiqua" w:hAnsi="Book Antiqua" w:cs="Book Antiqua"/>
        </w:rPr>
        <w:t>ug</w:t>
      </w:r>
      <w:r w:rsidRPr="000D3011">
        <w:rPr>
          <w:rFonts w:ascii="Book Antiqua" w:eastAsia="Book Antiqua" w:hAnsi="Book Antiqua" w:cs="Book Antiqua"/>
        </w:rPr>
        <w:t xml:space="preserve"> 24-25; Hangzhou, C</w:t>
      </w:r>
      <w:r w:rsidR="00725B65" w:rsidRPr="000D3011">
        <w:rPr>
          <w:rFonts w:ascii="Book Antiqua" w:eastAsia="Book Antiqua" w:hAnsi="Book Antiqua" w:cs="Book Antiqua"/>
        </w:rPr>
        <w:t>hina</w:t>
      </w:r>
      <w:r w:rsidRPr="000D3011">
        <w:rPr>
          <w:rFonts w:ascii="Book Antiqua" w:eastAsia="Book Antiqua" w:hAnsi="Book Antiqua" w:cs="Book Antiqua"/>
        </w:rPr>
        <w:t>. New York: IEEE, 2019: 60-63</w:t>
      </w:r>
      <w:r w:rsidR="000D3011">
        <w:rPr>
          <w:rFonts w:ascii="Book Antiqua" w:hAnsi="Book Antiqua" w:cs="Book Antiqua" w:hint="eastAsia"/>
          <w:lang w:eastAsia="zh-CN"/>
        </w:rPr>
        <w:t xml:space="preserve"> </w:t>
      </w:r>
      <w:r w:rsidR="000D3011" w:rsidRPr="00D75D66">
        <w:rPr>
          <w:rFonts w:ascii="Book Antiqua" w:eastAsia="Book Antiqua" w:hAnsi="Book Antiqua" w:cs="Book Antiqua"/>
        </w:rPr>
        <w:t xml:space="preserve">[DOI: </w:t>
      </w:r>
      <w:r w:rsidR="000D3011" w:rsidRPr="000D3011">
        <w:rPr>
          <w:rFonts w:ascii="Book Antiqua" w:eastAsia="Book Antiqua" w:hAnsi="Book Antiqua" w:cs="Book Antiqua"/>
        </w:rPr>
        <w:t>10.1109/IHMSC.2019.00022</w:t>
      </w:r>
      <w:r w:rsidR="000D3011" w:rsidRPr="00D75D66">
        <w:rPr>
          <w:rFonts w:ascii="Book Antiqua" w:eastAsia="Book Antiqua" w:hAnsi="Book Antiqua" w:cs="Book Antiqua"/>
        </w:rPr>
        <w:t>]</w:t>
      </w:r>
    </w:p>
    <w:p w14:paraId="79975302" w14:textId="77777777" w:rsidR="00F933E1" w:rsidRPr="00D75D66" w:rsidRDefault="00F933E1" w:rsidP="00D75D66">
      <w:pPr>
        <w:snapToGrid w:val="0"/>
        <w:spacing w:line="360" w:lineRule="auto"/>
        <w:jc w:val="both"/>
        <w:rPr>
          <w:rFonts w:ascii="Book Antiqua" w:hAnsi="Book Antiqua"/>
        </w:rPr>
      </w:pPr>
      <w:r w:rsidRPr="005A10A5">
        <w:rPr>
          <w:rFonts w:ascii="Book Antiqua" w:eastAsia="Book Antiqua" w:hAnsi="Book Antiqua" w:cs="Book Antiqua"/>
        </w:rPr>
        <w:t xml:space="preserve">32 </w:t>
      </w:r>
      <w:r w:rsidRPr="005A10A5">
        <w:rPr>
          <w:rFonts w:ascii="Book Antiqua" w:eastAsia="Book Antiqua" w:hAnsi="Book Antiqua" w:cs="Book Antiqua"/>
          <w:b/>
          <w:bCs/>
        </w:rPr>
        <w:t>Huang Z</w:t>
      </w:r>
      <w:r w:rsidRPr="00D75D66">
        <w:rPr>
          <w:rFonts w:ascii="Book Antiqua" w:eastAsia="Book Antiqua" w:hAnsi="Book Antiqua" w:cs="Book Antiqua"/>
        </w:rPr>
        <w:t xml:space="preserve">, Liu D, Chen X, Yu P, Wu J, Song B, Hu J, Wu B. Retrospective imaging studies of gastric cancer: Study protocol clinical trial (SPIRIT Compliant). </w:t>
      </w:r>
      <w:r w:rsidRPr="00D75D66">
        <w:rPr>
          <w:rFonts w:ascii="Book Antiqua" w:eastAsia="Book Antiqua" w:hAnsi="Book Antiqua" w:cs="Book Antiqua"/>
          <w:i/>
          <w:iCs/>
        </w:rPr>
        <w:t>Medicine (Baltimore)</w:t>
      </w:r>
      <w:r w:rsidRPr="00D75D66">
        <w:rPr>
          <w:rFonts w:ascii="Book Antiqua" w:eastAsia="Book Antiqua" w:hAnsi="Book Antiqua" w:cs="Book Antiqua"/>
        </w:rPr>
        <w:t xml:space="preserve"> 2020; </w:t>
      </w:r>
      <w:r w:rsidRPr="00D75D66">
        <w:rPr>
          <w:rFonts w:ascii="Book Antiqua" w:eastAsia="Book Antiqua" w:hAnsi="Book Antiqua" w:cs="Book Antiqua"/>
          <w:b/>
          <w:bCs/>
        </w:rPr>
        <w:t>99</w:t>
      </w:r>
      <w:r w:rsidRPr="00D75D66">
        <w:rPr>
          <w:rFonts w:ascii="Book Antiqua" w:eastAsia="Book Antiqua" w:hAnsi="Book Antiqua" w:cs="Book Antiqua"/>
        </w:rPr>
        <w:t>: e19157 [PMID: 32080093 DOI: 10.1097/MD.0000000000019157]</w:t>
      </w:r>
    </w:p>
    <w:p w14:paraId="3D5861B9"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33 </w:t>
      </w:r>
      <w:r w:rsidRPr="00D75D66">
        <w:rPr>
          <w:rFonts w:ascii="Book Antiqua" w:eastAsia="Book Antiqua" w:hAnsi="Book Antiqua" w:cs="Book Antiqua"/>
          <w:b/>
          <w:bCs/>
        </w:rPr>
        <w:t>Gao Y</w:t>
      </w:r>
      <w:r w:rsidRPr="00D75D66">
        <w:rPr>
          <w:rFonts w:ascii="Book Antiqua" w:eastAsia="Book Antiqua" w:hAnsi="Book Antiqua" w:cs="Book Antiqua"/>
        </w:rPr>
        <w:t xml:space="preserve">, Zhang ZD, Li S, Guo YT, Wu QY, Liu SH, Yang SJ, Ding L, Zhao BC, Li S, Lu Y. Deep neural network-assisted computed tomography diagnosis of metastatic lymph nodes from gastric cancer. </w:t>
      </w:r>
      <w:r w:rsidRPr="00D75D66">
        <w:rPr>
          <w:rFonts w:ascii="Book Antiqua" w:eastAsia="Book Antiqua" w:hAnsi="Book Antiqua" w:cs="Book Antiqua"/>
          <w:i/>
          <w:iCs/>
        </w:rPr>
        <w:t>Chin Med J (</w:t>
      </w:r>
      <w:proofErr w:type="spellStart"/>
      <w:r w:rsidRPr="00D75D66">
        <w:rPr>
          <w:rFonts w:ascii="Book Antiqua" w:eastAsia="Book Antiqua" w:hAnsi="Book Antiqua" w:cs="Book Antiqua"/>
          <w:i/>
          <w:iCs/>
        </w:rPr>
        <w:t>Engl</w:t>
      </w:r>
      <w:proofErr w:type="spellEnd"/>
      <w:r w:rsidRPr="00D75D66">
        <w:rPr>
          <w:rFonts w:ascii="Book Antiqua" w:eastAsia="Book Antiqua" w:hAnsi="Book Antiqua" w:cs="Book Antiqua"/>
          <w:i/>
          <w:iCs/>
        </w:rPr>
        <w:t>)</w:t>
      </w:r>
      <w:r w:rsidRPr="00D75D66">
        <w:rPr>
          <w:rFonts w:ascii="Book Antiqua" w:eastAsia="Book Antiqua" w:hAnsi="Book Antiqua" w:cs="Book Antiqua"/>
        </w:rPr>
        <w:t xml:space="preserve"> 2019; </w:t>
      </w:r>
      <w:r w:rsidRPr="00D75D66">
        <w:rPr>
          <w:rFonts w:ascii="Book Antiqua" w:eastAsia="Book Antiqua" w:hAnsi="Book Antiqua" w:cs="Book Antiqua"/>
          <w:b/>
          <w:bCs/>
        </w:rPr>
        <w:t>132</w:t>
      </w:r>
      <w:r w:rsidRPr="00D75D66">
        <w:rPr>
          <w:rFonts w:ascii="Book Antiqua" w:eastAsia="Book Antiqua" w:hAnsi="Book Antiqua" w:cs="Book Antiqua"/>
        </w:rPr>
        <w:t>: 2804-2811 [PMID: 31856051 DOI: 10.1097/CM9.0000000000000532]</w:t>
      </w:r>
    </w:p>
    <w:p w14:paraId="02A9C290"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34 </w:t>
      </w:r>
      <w:r w:rsidRPr="00D75D66">
        <w:rPr>
          <w:rFonts w:ascii="Book Antiqua" w:eastAsia="Book Antiqua" w:hAnsi="Book Antiqua" w:cs="Book Antiqua"/>
          <w:b/>
          <w:bCs/>
        </w:rPr>
        <w:t>Li C</w:t>
      </w:r>
      <w:r w:rsidRPr="00D75D66">
        <w:rPr>
          <w:rFonts w:ascii="Book Antiqua" w:eastAsia="Book Antiqua" w:hAnsi="Book Antiqua" w:cs="Book Antiqua"/>
        </w:rPr>
        <w:t xml:space="preserve">, Shi C, Zhang H, Chen Y, Zhang S. Multiple instance learning for computer aided detection and diagnosis of gastric cancer with dual-energy CT imaging. </w:t>
      </w:r>
      <w:r w:rsidRPr="00D75D66">
        <w:rPr>
          <w:rFonts w:ascii="Book Antiqua" w:eastAsia="Book Antiqua" w:hAnsi="Book Antiqua" w:cs="Book Antiqua"/>
          <w:i/>
          <w:iCs/>
        </w:rPr>
        <w:t>J Biomed Inform</w:t>
      </w:r>
      <w:r w:rsidRPr="00D75D66">
        <w:rPr>
          <w:rFonts w:ascii="Book Antiqua" w:eastAsia="Book Antiqua" w:hAnsi="Book Antiqua" w:cs="Book Antiqua"/>
        </w:rPr>
        <w:t xml:space="preserve"> 2015; </w:t>
      </w:r>
      <w:r w:rsidRPr="00D75D66">
        <w:rPr>
          <w:rFonts w:ascii="Book Antiqua" w:eastAsia="Book Antiqua" w:hAnsi="Book Antiqua" w:cs="Book Antiqua"/>
          <w:b/>
          <w:bCs/>
        </w:rPr>
        <w:t>57</w:t>
      </w:r>
      <w:r w:rsidRPr="00D75D66">
        <w:rPr>
          <w:rFonts w:ascii="Book Antiqua" w:eastAsia="Book Antiqua" w:hAnsi="Book Antiqua" w:cs="Book Antiqua"/>
        </w:rPr>
        <w:t>: 358-368 [PMID: 26319541 DOI: 10.1016/j.jbi.2015.08.017]</w:t>
      </w:r>
    </w:p>
    <w:p w14:paraId="4599C54F"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35 </w:t>
      </w:r>
      <w:r w:rsidRPr="00D75D66">
        <w:rPr>
          <w:rFonts w:ascii="Book Antiqua" w:eastAsia="Book Antiqua" w:hAnsi="Book Antiqua" w:cs="Book Antiqua"/>
          <w:b/>
          <w:bCs/>
        </w:rPr>
        <w:t>Li C</w:t>
      </w:r>
      <w:r w:rsidRPr="00D75D66">
        <w:rPr>
          <w:rFonts w:ascii="Book Antiqua" w:eastAsia="Book Antiqua" w:hAnsi="Book Antiqua" w:cs="Book Antiqua"/>
        </w:rPr>
        <w:t xml:space="preserve">, Zhang S, Zhang H, Pang L, Lam K, Hui C, Zhang S. Using the K-nearest neighbor algorithm for the classification of lymph node metastasis in gastric cancer. </w:t>
      </w:r>
      <w:proofErr w:type="spellStart"/>
      <w:r w:rsidRPr="00D75D66">
        <w:rPr>
          <w:rFonts w:ascii="Book Antiqua" w:eastAsia="Book Antiqua" w:hAnsi="Book Antiqua" w:cs="Book Antiqua"/>
          <w:i/>
          <w:iCs/>
        </w:rPr>
        <w:t>Comput</w:t>
      </w:r>
      <w:proofErr w:type="spellEnd"/>
      <w:r w:rsidRPr="00D75D66">
        <w:rPr>
          <w:rFonts w:ascii="Book Antiqua" w:eastAsia="Book Antiqua" w:hAnsi="Book Antiqua" w:cs="Book Antiqua"/>
          <w:i/>
          <w:iCs/>
        </w:rPr>
        <w:t xml:space="preserve"> Math Methods Med</w:t>
      </w:r>
      <w:r w:rsidRPr="00D75D66">
        <w:rPr>
          <w:rFonts w:ascii="Book Antiqua" w:eastAsia="Book Antiqua" w:hAnsi="Book Antiqua" w:cs="Book Antiqua"/>
        </w:rPr>
        <w:t xml:space="preserve"> 2012; </w:t>
      </w:r>
      <w:r w:rsidRPr="00D75D66">
        <w:rPr>
          <w:rFonts w:ascii="Book Antiqua" w:eastAsia="Book Antiqua" w:hAnsi="Book Antiqua" w:cs="Book Antiqua"/>
          <w:b/>
          <w:bCs/>
        </w:rPr>
        <w:t>2012</w:t>
      </w:r>
      <w:r w:rsidRPr="00D75D66">
        <w:rPr>
          <w:rFonts w:ascii="Book Antiqua" w:eastAsia="Book Antiqua" w:hAnsi="Book Antiqua" w:cs="Book Antiqua"/>
        </w:rPr>
        <w:t>: 876545 [PMID: 23150740 DOI: 10.1155/2012/876545]</w:t>
      </w:r>
    </w:p>
    <w:p w14:paraId="37334DFB"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36 </w:t>
      </w:r>
      <w:r w:rsidRPr="00D75D66">
        <w:rPr>
          <w:rFonts w:ascii="Book Antiqua" w:eastAsia="Book Antiqua" w:hAnsi="Book Antiqua" w:cs="Book Antiqua"/>
          <w:b/>
          <w:bCs/>
        </w:rPr>
        <w:t>Jiang Y</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Xie</w:t>
      </w:r>
      <w:proofErr w:type="spellEnd"/>
      <w:r w:rsidRPr="00D75D66">
        <w:rPr>
          <w:rFonts w:ascii="Book Antiqua" w:eastAsia="Book Antiqua" w:hAnsi="Book Antiqua" w:cs="Book Antiqua"/>
        </w:rPr>
        <w:t xml:space="preserve"> J, Han Z, Liu W, Xi S, Huang L, Huang W, Lin T, Zhao L, Hu Y, Yu J, Zhang Q, Li T, Cai S, Li G. Immunomarker Support Vector Machine Classifier for Prediction of Gastric Cancer Survival and Adjuvant Chemotherapeutic Benefit. </w:t>
      </w:r>
      <w:r w:rsidRPr="00D75D66">
        <w:rPr>
          <w:rFonts w:ascii="Book Antiqua" w:eastAsia="Book Antiqua" w:hAnsi="Book Antiqua" w:cs="Book Antiqua"/>
          <w:i/>
          <w:iCs/>
        </w:rPr>
        <w:t>Clin Cancer Res</w:t>
      </w:r>
      <w:r w:rsidRPr="00D75D66">
        <w:rPr>
          <w:rFonts w:ascii="Book Antiqua" w:eastAsia="Book Antiqua" w:hAnsi="Book Antiqua" w:cs="Book Antiqua"/>
        </w:rPr>
        <w:t xml:space="preserve"> 2018; </w:t>
      </w:r>
      <w:r w:rsidRPr="00D75D66">
        <w:rPr>
          <w:rFonts w:ascii="Book Antiqua" w:eastAsia="Book Antiqua" w:hAnsi="Book Antiqua" w:cs="Book Antiqua"/>
          <w:b/>
          <w:bCs/>
        </w:rPr>
        <w:t>24</w:t>
      </w:r>
      <w:r w:rsidRPr="00D75D66">
        <w:rPr>
          <w:rFonts w:ascii="Book Antiqua" w:eastAsia="Book Antiqua" w:hAnsi="Book Antiqua" w:cs="Book Antiqua"/>
        </w:rPr>
        <w:t>: 5574-5584 [PMID: 30042208 DOI: 10.1158/1078-0432.CCR-18-0848]</w:t>
      </w:r>
    </w:p>
    <w:p w14:paraId="46435E57" w14:textId="58A6FFD8" w:rsidR="00F933E1" w:rsidRPr="00D75D66" w:rsidRDefault="00F933E1" w:rsidP="00D75D66">
      <w:pPr>
        <w:snapToGrid w:val="0"/>
        <w:spacing w:line="360" w:lineRule="auto"/>
        <w:jc w:val="both"/>
        <w:rPr>
          <w:rFonts w:ascii="Book Antiqua" w:hAnsi="Book Antiqua"/>
        </w:rPr>
      </w:pPr>
      <w:r w:rsidRPr="000D3011">
        <w:rPr>
          <w:rFonts w:ascii="Book Antiqua" w:eastAsia="Book Antiqua" w:hAnsi="Book Antiqua" w:cs="Book Antiqua"/>
        </w:rPr>
        <w:t xml:space="preserve">37 </w:t>
      </w:r>
      <w:r w:rsidRPr="000D3011">
        <w:rPr>
          <w:rFonts w:ascii="Book Antiqua" w:eastAsia="Book Antiqua" w:hAnsi="Book Antiqua" w:cs="Book Antiqua"/>
          <w:b/>
          <w:bCs/>
        </w:rPr>
        <w:t>Lu F</w:t>
      </w:r>
      <w:r w:rsidRPr="000D3011">
        <w:rPr>
          <w:rFonts w:ascii="Book Antiqua" w:eastAsia="Book Antiqua" w:hAnsi="Book Antiqua" w:cs="Book Antiqua"/>
        </w:rPr>
        <w:t>, Chen ZK, Yuan X, Li Q, Du ZD, Luo L, Zhang FY. MMHG: Multi-modal Hypergraph Learning for Overall Survival After D2 Gastrectomy for Gastric Cancer. DASC/</w:t>
      </w:r>
      <w:proofErr w:type="spellStart"/>
      <w:r w:rsidRPr="000D3011">
        <w:rPr>
          <w:rFonts w:ascii="Book Antiqua" w:eastAsia="Book Antiqua" w:hAnsi="Book Antiqua" w:cs="Book Antiqua"/>
        </w:rPr>
        <w:t>PiCom</w:t>
      </w:r>
      <w:proofErr w:type="spellEnd"/>
      <w:r w:rsidRPr="000D3011">
        <w:rPr>
          <w:rFonts w:ascii="Book Antiqua" w:eastAsia="Book Antiqua" w:hAnsi="Book Antiqua" w:cs="Book Antiqua"/>
        </w:rPr>
        <w:t>/</w:t>
      </w:r>
      <w:proofErr w:type="spellStart"/>
      <w:r w:rsidRPr="000D3011">
        <w:rPr>
          <w:rFonts w:ascii="Book Antiqua" w:eastAsia="Book Antiqua" w:hAnsi="Book Antiqua" w:cs="Book Antiqua"/>
        </w:rPr>
        <w:t>DataCom</w:t>
      </w:r>
      <w:proofErr w:type="spellEnd"/>
      <w:r w:rsidRPr="000D3011">
        <w:rPr>
          <w:rFonts w:ascii="Book Antiqua" w:eastAsia="Book Antiqua" w:hAnsi="Book Antiqua" w:cs="Book Antiqua"/>
        </w:rPr>
        <w:t>/</w:t>
      </w:r>
      <w:proofErr w:type="spellStart"/>
      <w:r w:rsidRPr="000D3011">
        <w:rPr>
          <w:rFonts w:ascii="Book Antiqua" w:eastAsia="Book Antiqua" w:hAnsi="Book Antiqua" w:cs="Book Antiqua"/>
        </w:rPr>
        <w:t>CyberSciTech</w:t>
      </w:r>
      <w:proofErr w:type="spellEnd"/>
      <w:r w:rsidRPr="000D3011">
        <w:rPr>
          <w:rFonts w:ascii="Book Antiqua" w:eastAsia="Book Antiqua" w:hAnsi="Book Antiqua" w:cs="Book Antiqua"/>
        </w:rPr>
        <w:t xml:space="preserve"> 2017: Proceedings of the 15th Intl Conf on Dependable, Autonomic and Secure Computing, 15th Intl Conf on Pervasive Intelligence and Computing, 3rd Intl Conf on Big Data Intelligence and Computing and Cyber Science and Technology Congress; 2017 Nov 6-10; Orlando, FL, USA. California: </w:t>
      </w:r>
      <w:r w:rsidRPr="000D3011">
        <w:rPr>
          <w:rFonts w:ascii="Book Antiqua" w:eastAsia="Book Antiqua" w:hAnsi="Book Antiqua" w:cs="Book Antiqua"/>
        </w:rPr>
        <w:lastRenderedPageBreak/>
        <w:t>IEEE Computer Society, 2017: 164-9</w:t>
      </w:r>
      <w:r w:rsidR="000D3011">
        <w:rPr>
          <w:rFonts w:ascii="Book Antiqua" w:hAnsi="Book Antiqua" w:cs="Book Antiqua" w:hint="eastAsia"/>
          <w:lang w:eastAsia="zh-CN"/>
        </w:rPr>
        <w:t xml:space="preserve"> </w:t>
      </w:r>
      <w:r w:rsidR="000D3011" w:rsidRPr="00D75D66">
        <w:rPr>
          <w:rFonts w:ascii="Book Antiqua" w:eastAsia="Book Antiqua" w:hAnsi="Book Antiqua" w:cs="Book Antiqua"/>
        </w:rPr>
        <w:t xml:space="preserve">[DOI: </w:t>
      </w:r>
      <w:r w:rsidR="00100A3C" w:rsidRPr="00100A3C">
        <w:rPr>
          <w:rFonts w:ascii="Book Antiqua" w:eastAsia="Book Antiqua" w:hAnsi="Book Antiqua" w:cs="Book Antiqua"/>
        </w:rPr>
        <w:t>10.1109/DASC-PICom-DataCom-CyberSciTec.2017.40</w:t>
      </w:r>
      <w:r w:rsidR="000D3011" w:rsidRPr="00D75D66">
        <w:rPr>
          <w:rFonts w:ascii="Book Antiqua" w:eastAsia="Book Antiqua" w:hAnsi="Book Antiqua" w:cs="Book Antiqua"/>
        </w:rPr>
        <w:t>]</w:t>
      </w:r>
    </w:p>
    <w:p w14:paraId="21870660" w14:textId="77777777" w:rsidR="00F933E1" w:rsidRPr="00D75D66" w:rsidRDefault="00F933E1" w:rsidP="00D75D66">
      <w:pPr>
        <w:snapToGrid w:val="0"/>
        <w:spacing w:line="360" w:lineRule="auto"/>
        <w:jc w:val="both"/>
        <w:rPr>
          <w:rFonts w:ascii="Book Antiqua" w:hAnsi="Book Antiqua"/>
        </w:rPr>
      </w:pPr>
      <w:r w:rsidRPr="005A10A5">
        <w:rPr>
          <w:rFonts w:ascii="Book Antiqua" w:eastAsia="Book Antiqua" w:hAnsi="Book Antiqua" w:cs="Book Antiqua"/>
        </w:rPr>
        <w:t xml:space="preserve">38 </w:t>
      </w:r>
      <w:proofErr w:type="spellStart"/>
      <w:r w:rsidRPr="005A10A5">
        <w:rPr>
          <w:rFonts w:ascii="Book Antiqua" w:eastAsia="Book Antiqua" w:hAnsi="Book Antiqua" w:cs="Book Antiqua"/>
          <w:b/>
          <w:bCs/>
        </w:rPr>
        <w:t>Korhani</w:t>
      </w:r>
      <w:proofErr w:type="spellEnd"/>
      <w:r w:rsidRPr="005A10A5">
        <w:rPr>
          <w:rFonts w:ascii="Book Antiqua" w:eastAsia="Book Antiqua" w:hAnsi="Book Antiqua" w:cs="Book Antiqua"/>
          <w:b/>
          <w:bCs/>
        </w:rPr>
        <w:t xml:space="preserve"> </w:t>
      </w:r>
      <w:proofErr w:type="spellStart"/>
      <w:r w:rsidRPr="005A10A5">
        <w:rPr>
          <w:rFonts w:ascii="Book Antiqua" w:eastAsia="Book Antiqua" w:hAnsi="Book Antiqua" w:cs="Book Antiqua"/>
          <w:b/>
          <w:bCs/>
        </w:rPr>
        <w:t>Kangi</w:t>
      </w:r>
      <w:proofErr w:type="spellEnd"/>
      <w:r w:rsidRPr="005A10A5">
        <w:rPr>
          <w:rFonts w:ascii="Book Antiqua" w:eastAsia="Book Antiqua" w:hAnsi="Book Antiqua" w:cs="Book Antiqua"/>
          <w:b/>
          <w:bCs/>
        </w:rPr>
        <w:t xml:space="preserve"> A</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Bahrampour</w:t>
      </w:r>
      <w:proofErr w:type="spellEnd"/>
      <w:r w:rsidRPr="00D75D66">
        <w:rPr>
          <w:rFonts w:ascii="Book Antiqua" w:eastAsia="Book Antiqua" w:hAnsi="Book Antiqua" w:cs="Book Antiqua"/>
        </w:rPr>
        <w:t xml:space="preserve"> A. Predicting the Survival of Gastric Cancer Patients Using Artificial and Bayesian Neural Networks </w:t>
      </w:r>
      <w:r w:rsidRPr="00D75D66">
        <w:rPr>
          <w:rFonts w:ascii="Book Antiqua" w:eastAsia="Book Antiqua" w:hAnsi="Book Antiqua" w:cs="Book Antiqua"/>
          <w:i/>
          <w:iCs/>
        </w:rPr>
        <w:t xml:space="preserve">Asian Pac J Cancer </w:t>
      </w:r>
      <w:proofErr w:type="spellStart"/>
      <w:r w:rsidRPr="00D75D66">
        <w:rPr>
          <w:rFonts w:ascii="Book Antiqua" w:eastAsia="Book Antiqua" w:hAnsi="Book Antiqua" w:cs="Book Antiqua"/>
          <w:i/>
          <w:iCs/>
        </w:rPr>
        <w:t>Prev</w:t>
      </w:r>
      <w:proofErr w:type="spellEnd"/>
      <w:r w:rsidRPr="00D75D66">
        <w:rPr>
          <w:rFonts w:ascii="Book Antiqua" w:eastAsia="Book Antiqua" w:hAnsi="Book Antiqua" w:cs="Book Antiqua"/>
        </w:rPr>
        <w:t xml:space="preserve"> 2018; </w:t>
      </w:r>
      <w:r w:rsidRPr="00D75D66">
        <w:rPr>
          <w:rFonts w:ascii="Book Antiqua" w:eastAsia="Book Antiqua" w:hAnsi="Book Antiqua" w:cs="Book Antiqua"/>
          <w:b/>
          <w:bCs/>
        </w:rPr>
        <w:t>19</w:t>
      </w:r>
      <w:r w:rsidRPr="00D75D66">
        <w:rPr>
          <w:rFonts w:ascii="Book Antiqua" w:eastAsia="Book Antiqua" w:hAnsi="Book Antiqua" w:cs="Book Antiqua"/>
        </w:rPr>
        <w:t>: 487-490 [PMID: 29480983 DOI: 10.22034/APJCP.2018.19.2.487]</w:t>
      </w:r>
    </w:p>
    <w:p w14:paraId="540C5163"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39 </w:t>
      </w:r>
      <w:r w:rsidRPr="00D75D66">
        <w:rPr>
          <w:rFonts w:ascii="Book Antiqua" w:eastAsia="Book Antiqua" w:hAnsi="Book Antiqua" w:cs="Book Antiqua"/>
          <w:b/>
          <w:bCs/>
        </w:rPr>
        <w:t>Zhang W</w:t>
      </w:r>
      <w:r w:rsidRPr="00D75D66">
        <w:rPr>
          <w:rFonts w:ascii="Book Antiqua" w:eastAsia="Book Antiqua" w:hAnsi="Book Antiqua" w:cs="Book Antiqua"/>
        </w:rPr>
        <w:t xml:space="preserve">, Fang M, Dong D, Wang X, </w:t>
      </w:r>
      <w:proofErr w:type="spellStart"/>
      <w:r w:rsidRPr="00D75D66">
        <w:rPr>
          <w:rFonts w:ascii="Book Antiqua" w:eastAsia="Book Antiqua" w:hAnsi="Book Antiqua" w:cs="Book Antiqua"/>
        </w:rPr>
        <w:t>Ke</w:t>
      </w:r>
      <w:proofErr w:type="spellEnd"/>
      <w:r w:rsidRPr="00D75D66">
        <w:rPr>
          <w:rFonts w:ascii="Book Antiqua" w:eastAsia="Book Antiqua" w:hAnsi="Book Antiqua" w:cs="Book Antiqua"/>
        </w:rPr>
        <w:t xml:space="preserve"> X, Zhang L, Hu C, Guo L, Guan X, Zhou J, Shan X, Tian J. Development and validation of a CT-based radiomic nomogram for preoperative prediction of early recurrence in advanced gastric cancer. </w:t>
      </w:r>
      <w:proofErr w:type="spellStart"/>
      <w:r w:rsidRPr="00D75D66">
        <w:rPr>
          <w:rFonts w:ascii="Book Antiqua" w:eastAsia="Book Antiqua" w:hAnsi="Book Antiqua" w:cs="Book Antiqua"/>
          <w:i/>
          <w:iCs/>
        </w:rPr>
        <w:t>Radiother</w:t>
      </w:r>
      <w:proofErr w:type="spellEnd"/>
      <w:r w:rsidRPr="00D75D66">
        <w:rPr>
          <w:rFonts w:ascii="Book Antiqua" w:eastAsia="Book Antiqua" w:hAnsi="Book Antiqua" w:cs="Book Antiqua"/>
          <w:i/>
          <w:iCs/>
        </w:rPr>
        <w:t xml:space="preserve"> </w:t>
      </w:r>
      <w:proofErr w:type="spellStart"/>
      <w:r w:rsidRPr="00D75D66">
        <w:rPr>
          <w:rFonts w:ascii="Book Antiqua" w:eastAsia="Book Antiqua" w:hAnsi="Book Antiqua" w:cs="Book Antiqua"/>
          <w:i/>
          <w:iCs/>
        </w:rPr>
        <w:t>Oncol</w:t>
      </w:r>
      <w:proofErr w:type="spellEnd"/>
      <w:r w:rsidRPr="00D75D66">
        <w:rPr>
          <w:rFonts w:ascii="Book Antiqua" w:eastAsia="Book Antiqua" w:hAnsi="Book Antiqua" w:cs="Book Antiqua"/>
        </w:rPr>
        <w:t xml:space="preserve"> 2020; </w:t>
      </w:r>
      <w:r w:rsidRPr="00D75D66">
        <w:rPr>
          <w:rFonts w:ascii="Book Antiqua" w:eastAsia="Book Antiqua" w:hAnsi="Book Antiqua" w:cs="Book Antiqua"/>
          <w:b/>
          <w:bCs/>
        </w:rPr>
        <w:t>145</w:t>
      </w:r>
      <w:r w:rsidRPr="00D75D66">
        <w:rPr>
          <w:rFonts w:ascii="Book Antiqua" w:eastAsia="Book Antiqua" w:hAnsi="Book Antiqua" w:cs="Book Antiqua"/>
        </w:rPr>
        <w:t>: 13-20 [PMID: 31869677 DOI: 10.1016/j.radonc.2019.11.023]</w:t>
      </w:r>
    </w:p>
    <w:p w14:paraId="779B2BDD"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40 </w:t>
      </w:r>
      <w:r w:rsidRPr="00D75D66">
        <w:rPr>
          <w:rFonts w:ascii="Book Antiqua" w:eastAsia="Book Antiqua" w:hAnsi="Book Antiqua" w:cs="Book Antiqua"/>
          <w:b/>
          <w:bCs/>
        </w:rPr>
        <w:t>Liu B</w:t>
      </w:r>
      <w:r w:rsidRPr="00D75D66">
        <w:rPr>
          <w:rFonts w:ascii="Book Antiqua" w:eastAsia="Book Antiqua" w:hAnsi="Book Antiqua" w:cs="Book Antiqua"/>
        </w:rPr>
        <w:t xml:space="preserve">, Tan J, Wang X, Liu X. Identification of recurrent risk-related genes and establishment of support vector machine prediction model for gastric cancer. </w:t>
      </w:r>
      <w:proofErr w:type="spellStart"/>
      <w:r w:rsidRPr="00D75D66">
        <w:rPr>
          <w:rFonts w:ascii="Book Antiqua" w:eastAsia="Book Antiqua" w:hAnsi="Book Antiqua" w:cs="Book Antiqua"/>
          <w:i/>
          <w:iCs/>
        </w:rPr>
        <w:t>Neoplasma</w:t>
      </w:r>
      <w:proofErr w:type="spellEnd"/>
      <w:r w:rsidRPr="00D75D66">
        <w:rPr>
          <w:rFonts w:ascii="Book Antiqua" w:eastAsia="Book Antiqua" w:hAnsi="Book Antiqua" w:cs="Book Antiqua"/>
        </w:rPr>
        <w:t xml:space="preserve"> 2018; </w:t>
      </w:r>
      <w:r w:rsidRPr="00D75D66">
        <w:rPr>
          <w:rFonts w:ascii="Book Antiqua" w:eastAsia="Book Antiqua" w:hAnsi="Book Antiqua" w:cs="Book Antiqua"/>
          <w:b/>
          <w:bCs/>
        </w:rPr>
        <w:t>65</w:t>
      </w:r>
      <w:r w:rsidRPr="00D75D66">
        <w:rPr>
          <w:rFonts w:ascii="Book Antiqua" w:eastAsia="Book Antiqua" w:hAnsi="Book Antiqua" w:cs="Book Antiqua"/>
        </w:rPr>
        <w:t>: 360-366 [PMID: 29788739 DOI: 10.4149/neo_2018_170507N326]</w:t>
      </w:r>
    </w:p>
    <w:p w14:paraId="16EEA284"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41 </w:t>
      </w:r>
      <w:proofErr w:type="spellStart"/>
      <w:r w:rsidRPr="00D75D66">
        <w:rPr>
          <w:rFonts w:ascii="Book Antiqua" w:eastAsia="Book Antiqua" w:hAnsi="Book Antiqua" w:cs="Book Antiqua"/>
          <w:b/>
          <w:bCs/>
        </w:rPr>
        <w:t>Bollschweiler</w:t>
      </w:r>
      <w:proofErr w:type="spellEnd"/>
      <w:r w:rsidRPr="00D75D66">
        <w:rPr>
          <w:rFonts w:ascii="Book Antiqua" w:eastAsia="Book Antiqua" w:hAnsi="Book Antiqua" w:cs="Book Antiqua"/>
          <w:b/>
          <w:bCs/>
        </w:rPr>
        <w:t xml:space="preserve"> EH</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Mönig</w:t>
      </w:r>
      <w:proofErr w:type="spellEnd"/>
      <w:r w:rsidRPr="00D75D66">
        <w:rPr>
          <w:rFonts w:ascii="Book Antiqua" w:eastAsia="Book Antiqua" w:hAnsi="Book Antiqua" w:cs="Book Antiqua"/>
        </w:rPr>
        <w:t xml:space="preserve"> SP, </w:t>
      </w:r>
      <w:proofErr w:type="spellStart"/>
      <w:r w:rsidRPr="00D75D66">
        <w:rPr>
          <w:rFonts w:ascii="Book Antiqua" w:eastAsia="Book Antiqua" w:hAnsi="Book Antiqua" w:cs="Book Antiqua"/>
        </w:rPr>
        <w:t>Hensler</w:t>
      </w:r>
      <w:proofErr w:type="spellEnd"/>
      <w:r w:rsidRPr="00D75D66">
        <w:rPr>
          <w:rFonts w:ascii="Book Antiqua" w:eastAsia="Book Antiqua" w:hAnsi="Book Antiqua" w:cs="Book Antiqua"/>
        </w:rPr>
        <w:t xml:space="preserve"> K, </w:t>
      </w:r>
      <w:proofErr w:type="spellStart"/>
      <w:r w:rsidRPr="00D75D66">
        <w:rPr>
          <w:rFonts w:ascii="Book Antiqua" w:eastAsia="Book Antiqua" w:hAnsi="Book Antiqua" w:cs="Book Antiqua"/>
        </w:rPr>
        <w:t>Baldus</w:t>
      </w:r>
      <w:proofErr w:type="spellEnd"/>
      <w:r w:rsidRPr="00D75D66">
        <w:rPr>
          <w:rFonts w:ascii="Book Antiqua" w:eastAsia="Book Antiqua" w:hAnsi="Book Antiqua" w:cs="Book Antiqua"/>
        </w:rPr>
        <w:t xml:space="preserve"> SE, Maruyama K, </w:t>
      </w:r>
      <w:proofErr w:type="spellStart"/>
      <w:r w:rsidRPr="00D75D66">
        <w:rPr>
          <w:rFonts w:ascii="Book Antiqua" w:eastAsia="Book Antiqua" w:hAnsi="Book Antiqua" w:cs="Book Antiqua"/>
        </w:rPr>
        <w:t>Hölscher</w:t>
      </w:r>
      <w:proofErr w:type="spellEnd"/>
      <w:r w:rsidRPr="00D75D66">
        <w:rPr>
          <w:rFonts w:ascii="Book Antiqua" w:eastAsia="Book Antiqua" w:hAnsi="Book Antiqua" w:cs="Book Antiqua"/>
        </w:rPr>
        <w:t xml:space="preserve"> AH. Artificial neural network for prediction of lymph node metastases in gastric cancer: a phase II diagnostic study. </w:t>
      </w:r>
      <w:r w:rsidRPr="00D75D66">
        <w:rPr>
          <w:rFonts w:ascii="Book Antiqua" w:eastAsia="Book Antiqua" w:hAnsi="Book Antiqua" w:cs="Book Antiqua"/>
          <w:i/>
          <w:iCs/>
        </w:rPr>
        <w:t>Ann Surg Oncol</w:t>
      </w:r>
      <w:r w:rsidRPr="00D75D66">
        <w:rPr>
          <w:rFonts w:ascii="Book Antiqua" w:eastAsia="Book Antiqua" w:hAnsi="Book Antiqua" w:cs="Book Antiqua"/>
        </w:rPr>
        <w:t xml:space="preserve"> 2004; </w:t>
      </w:r>
      <w:r w:rsidRPr="00D75D66">
        <w:rPr>
          <w:rFonts w:ascii="Book Antiqua" w:eastAsia="Book Antiqua" w:hAnsi="Book Antiqua" w:cs="Book Antiqua"/>
          <w:b/>
          <w:bCs/>
        </w:rPr>
        <w:t>11</w:t>
      </w:r>
      <w:r w:rsidRPr="00D75D66">
        <w:rPr>
          <w:rFonts w:ascii="Book Antiqua" w:eastAsia="Book Antiqua" w:hAnsi="Book Antiqua" w:cs="Book Antiqua"/>
        </w:rPr>
        <w:t>: 506-511 [PMID: 15123460 DOI: 10.1245/ASO.2004.04.018]</w:t>
      </w:r>
    </w:p>
    <w:p w14:paraId="5BDD64B6"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42 </w:t>
      </w:r>
      <w:proofErr w:type="spellStart"/>
      <w:r w:rsidRPr="00D75D66">
        <w:rPr>
          <w:rFonts w:ascii="Book Antiqua" w:eastAsia="Book Antiqua" w:hAnsi="Book Antiqua" w:cs="Book Antiqua"/>
          <w:b/>
          <w:bCs/>
        </w:rPr>
        <w:t>Hensler</w:t>
      </w:r>
      <w:proofErr w:type="spellEnd"/>
      <w:r w:rsidRPr="00D75D66">
        <w:rPr>
          <w:rFonts w:ascii="Book Antiqua" w:eastAsia="Book Antiqua" w:hAnsi="Book Antiqua" w:cs="Book Antiqua"/>
          <w:b/>
          <w:bCs/>
        </w:rPr>
        <w:t xml:space="preserve"> K</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Waschulzik</w:t>
      </w:r>
      <w:proofErr w:type="spellEnd"/>
      <w:r w:rsidRPr="00D75D66">
        <w:rPr>
          <w:rFonts w:ascii="Book Antiqua" w:eastAsia="Book Antiqua" w:hAnsi="Book Antiqua" w:cs="Book Antiqua"/>
        </w:rPr>
        <w:t xml:space="preserve"> T, </w:t>
      </w:r>
      <w:proofErr w:type="spellStart"/>
      <w:r w:rsidRPr="00D75D66">
        <w:rPr>
          <w:rFonts w:ascii="Book Antiqua" w:eastAsia="Book Antiqua" w:hAnsi="Book Antiqua" w:cs="Book Antiqua"/>
        </w:rPr>
        <w:t>Mönig</w:t>
      </w:r>
      <w:proofErr w:type="spellEnd"/>
      <w:r w:rsidRPr="00D75D66">
        <w:rPr>
          <w:rFonts w:ascii="Book Antiqua" w:eastAsia="Book Antiqua" w:hAnsi="Book Antiqua" w:cs="Book Antiqua"/>
        </w:rPr>
        <w:t xml:space="preserve"> SP, Maruyama K, </w:t>
      </w:r>
      <w:proofErr w:type="spellStart"/>
      <w:r w:rsidRPr="00D75D66">
        <w:rPr>
          <w:rFonts w:ascii="Book Antiqua" w:eastAsia="Book Antiqua" w:hAnsi="Book Antiqua" w:cs="Book Antiqua"/>
        </w:rPr>
        <w:t>Hölscher</w:t>
      </w:r>
      <w:proofErr w:type="spellEnd"/>
      <w:r w:rsidRPr="00D75D66">
        <w:rPr>
          <w:rFonts w:ascii="Book Antiqua" w:eastAsia="Book Antiqua" w:hAnsi="Book Antiqua" w:cs="Book Antiqua"/>
        </w:rPr>
        <w:t xml:space="preserve"> AH, </w:t>
      </w:r>
      <w:proofErr w:type="spellStart"/>
      <w:r w:rsidRPr="00D75D66">
        <w:rPr>
          <w:rFonts w:ascii="Book Antiqua" w:eastAsia="Book Antiqua" w:hAnsi="Book Antiqua" w:cs="Book Antiqua"/>
        </w:rPr>
        <w:t>Bollschweiler</w:t>
      </w:r>
      <w:proofErr w:type="spellEnd"/>
      <w:r w:rsidRPr="00D75D66">
        <w:rPr>
          <w:rFonts w:ascii="Book Antiqua" w:eastAsia="Book Antiqua" w:hAnsi="Book Antiqua" w:cs="Book Antiqua"/>
        </w:rPr>
        <w:t xml:space="preserve"> E. Quality-assured Efficient Engineering of Feedforward Neural Networks (QUEEN) -- pretherapeutic estimation of lymph node status in patients with gastric carcinoma. </w:t>
      </w:r>
      <w:r w:rsidRPr="00D75D66">
        <w:rPr>
          <w:rFonts w:ascii="Book Antiqua" w:eastAsia="Book Antiqua" w:hAnsi="Book Antiqua" w:cs="Book Antiqua"/>
          <w:i/>
          <w:iCs/>
        </w:rPr>
        <w:t>Methods Inf Med</w:t>
      </w:r>
      <w:r w:rsidRPr="00D75D66">
        <w:rPr>
          <w:rFonts w:ascii="Book Antiqua" w:eastAsia="Book Antiqua" w:hAnsi="Book Antiqua" w:cs="Book Antiqua"/>
        </w:rPr>
        <w:t xml:space="preserve"> 2005; </w:t>
      </w:r>
      <w:r w:rsidRPr="00D75D66">
        <w:rPr>
          <w:rFonts w:ascii="Book Antiqua" w:eastAsia="Book Antiqua" w:hAnsi="Book Antiqua" w:cs="Book Antiqua"/>
          <w:b/>
          <w:bCs/>
        </w:rPr>
        <w:t>44</w:t>
      </w:r>
      <w:r w:rsidRPr="00D75D66">
        <w:rPr>
          <w:rFonts w:ascii="Book Antiqua" w:eastAsia="Book Antiqua" w:hAnsi="Book Antiqua" w:cs="Book Antiqua"/>
        </w:rPr>
        <w:t>: 647-654 [PMID: 16400373 DOI: 10.1055/s-0038-1634021]</w:t>
      </w:r>
    </w:p>
    <w:p w14:paraId="576D9440"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43 </w:t>
      </w:r>
      <w:proofErr w:type="spellStart"/>
      <w:r w:rsidRPr="00D75D66">
        <w:rPr>
          <w:rFonts w:ascii="Book Antiqua" w:eastAsia="Book Antiqua" w:hAnsi="Book Antiqua" w:cs="Book Antiqua"/>
          <w:b/>
          <w:bCs/>
        </w:rPr>
        <w:t>Jagric</w:t>
      </w:r>
      <w:proofErr w:type="spellEnd"/>
      <w:r w:rsidRPr="00D75D66">
        <w:rPr>
          <w:rFonts w:ascii="Book Antiqua" w:eastAsia="Book Antiqua" w:hAnsi="Book Antiqua" w:cs="Book Antiqua"/>
          <w:b/>
          <w:bCs/>
        </w:rPr>
        <w:t xml:space="preserve"> T</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Potrc</w:t>
      </w:r>
      <w:proofErr w:type="spellEnd"/>
      <w:r w:rsidRPr="00D75D66">
        <w:rPr>
          <w:rFonts w:ascii="Book Antiqua" w:eastAsia="Book Antiqua" w:hAnsi="Book Antiqua" w:cs="Book Antiqua"/>
        </w:rPr>
        <w:t xml:space="preserve"> S, </w:t>
      </w:r>
      <w:proofErr w:type="spellStart"/>
      <w:r w:rsidRPr="00D75D66">
        <w:rPr>
          <w:rFonts w:ascii="Book Antiqua" w:eastAsia="Book Antiqua" w:hAnsi="Book Antiqua" w:cs="Book Antiqua"/>
        </w:rPr>
        <w:t>Jagric</w:t>
      </w:r>
      <w:proofErr w:type="spellEnd"/>
      <w:r w:rsidRPr="00D75D66">
        <w:rPr>
          <w:rFonts w:ascii="Book Antiqua" w:eastAsia="Book Antiqua" w:hAnsi="Book Antiqua" w:cs="Book Antiqua"/>
        </w:rPr>
        <w:t xml:space="preserve"> T. Prediction of liver metastases after gastric cancer resection with the use of learning vector quantization neural networks. </w:t>
      </w:r>
      <w:r w:rsidRPr="00D75D66">
        <w:rPr>
          <w:rFonts w:ascii="Book Antiqua" w:eastAsia="Book Antiqua" w:hAnsi="Book Antiqua" w:cs="Book Antiqua"/>
          <w:i/>
          <w:iCs/>
        </w:rPr>
        <w:t>Dig Dis Sci</w:t>
      </w:r>
      <w:r w:rsidRPr="00D75D66">
        <w:rPr>
          <w:rFonts w:ascii="Book Antiqua" w:eastAsia="Book Antiqua" w:hAnsi="Book Antiqua" w:cs="Book Antiqua"/>
        </w:rPr>
        <w:t xml:space="preserve"> 2010; </w:t>
      </w:r>
      <w:r w:rsidRPr="00D75D66">
        <w:rPr>
          <w:rFonts w:ascii="Book Antiqua" w:eastAsia="Book Antiqua" w:hAnsi="Book Antiqua" w:cs="Book Antiqua"/>
          <w:b/>
          <w:bCs/>
        </w:rPr>
        <w:t>55</w:t>
      </w:r>
      <w:r w:rsidRPr="00D75D66">
        <w:rPr>
          <w:rFonts w:ascii="Book Antiqua" w:eastAsia="Book Antiqua" w:hAnsi="Book Antiqua" w:cs="Book Antiqua"/>
        </w:rPr>
        <w:t>: 3252-3261 [PMID: 20186483 DOI: 10.1007/s10620-010-1155-z]</w:t>
      </w:r>
    </w:p>
    <w:p w14:paraId="21DD37F0" w14:textId="520F4A94"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44 </w:t>
      </w:r>
      <w:r w:rsidRPr="00D75D66">
        <w:rPr>
          <w:rFonts w:ascii="Book Antiqua" w:eastAsia="Book Antiqua" w:hAnsi="Book Antiqua" w:cs="Book Antiqua"/>
          <w:b/>
          <w:bCs/>
        </w:rPr>
        <w:t>Amin MB</w:t>
      </w:r>
      <w:r w:rsidRPr="00D75D66">
        <w:rPr>
          <w:rFonts w:ascii="Book Antiqua" w:eastAsia="Book Antiqua" w:hAnsi="Book Antiqua" w:cs="Book Antiqua"/>
        </w:rPr>
        <w:t xml:space="preserve">, Greene FL, Edge SB, Compton CC, </w:t>
      </w:r>
      <w:proofErr w:type="spellStart"/>
      <w:r w:rsidRPr="00D75D66">
        <w:rPr>
          <w:rFonts w:ascii="Book Antiqua" w:eastAsia="Book Antiqua" w:hAnsi="Book Antiqua" w:cs="Book Antiqua"/>
        </w:rPr>
        <w:t>Gershenwald</w:t>
      </w:r>
      <w:proofErr w:type="spellEnd"/>
      <w:r w:rsidRPr="00D75D66">
        <w:rPr>
          <w:rFonts w:ascii="Book Antiqua" w:eastAsia="Book Antiqua" w:hAnsi="Book Antiqua" w:cs="Book Antiqua"/>
        </w:rPr>
        <w:t xml:space="preserve"> JE, </w:t>
      </w:r>
      <w:proofErr w:type="spellStart"/>
      <w:r w:rsidRPr="00D75D66">
        <w:rPr>
          <w:rFonts w:ascii="Book Antiqua" w:eastAsia="Book Antiqua" w:hAnsi="Book Antiqua" w:cs="Book Antiqua"/>
        </w:rPr>
        <w:t>Brookland</w:t>
      </w:r>
      <w:proofErr w:type="spellEnd"/>
      <w:r w:rsidRPr="00D75D66">
        <w:rPr>
          <w:rFonts w:ascii="Book Antiqua" w:eastAsia="Book Antiqua" w:hAnsi="Book Antiqua" w:cs="Book Antiqua"/>
        </w:rPr>
        <w:t xml:space="preserve"> RK, Meyer L, </w:t>
      </w:r>
      <w:proofErr w:type="spellStart"/>
      <w:r w:rsidRPr="00D75D66">
        <w:rPr>
          <w:rFonts w:ascii="Book Antiqua" w:eastAsia="Book Antiqua" w:hAnsi="Book Antiqua" w:cs="Book Antiqua"/>
        </w:rPr>
        <w:t>Gress</w:t>
      </w:r>
      <w:proofErr w:type="spellEnd"/>
      <w:r w:rsidRPr="00D75D66">
        <w:rPr>
          <w:rFonts w:ascii="Book Antiqua" w:eastAsia="Book Antiqua" w:hAnsi="Book Antiqua" w:cs="Book Antiqua"/>
        </w:rPr>
        <w:t xml:space="preserve"> DM, Byrd DR, Winchester DP. The Eighth Edition AJCC Cancer Staging Manual: Continuing to build a bridge from a population-based to a more </w:t>
      </w:r>
      <w:r w:rsidR="0057401E" w:rsidRPr="00D75D66">
        <w:rPr>
          <w:rFonts w:ascii="Book Antiqua" w:eastAsia="Book Antiqua" w:hAnsi="Book Antiqua" w:cs="Book Antiqua"/>
        </w:rPr>
        <w:t>“</w:t>
      </w:r>
      <w:r w:rsidRPr="00D75D66">
        <w:rPr>
          <w:rFonts w:ascii="Book Antiqua" w:eastAsia="Book Antiqua" w:hAnsi="Book Antiqua" w:cs="Book Antiqua"/>
        </w:rPr>
        <w:t>personalized</w:t>
      </w:r>
      <w:r w:rsidR="0057401E" w:rsidRPr="00D75D66">
        <w:rPr>
          <w:rFonts w:ascii="Book Antiqua" w:eastAsia="Book Antiqua" w:hAnsi="Book Antiqua" w:cs="Book Antiqua"/>
        </w:rPr>
        <w:t>”</w:t>
      </w:r>
      <w:r w:rsidRPr="00D75D66">
        <w:rPr>
          <w:rFonts w:ascii="Book Antiqua" w:eastAsia="Book Antiqua" w:hAnsi="Book Antiqua" w:cs="Book Antiqua"/>
        </w:rPr>
        <w:t xml:space="preserve"> approach to cancer staging. </w:t>
      </w:r>
      <w:r w:rsidRPr="00D75D66">
        <w:rPr>
          <w:rFonts w:ascii="Book Antiqua" w:eastAsia="Book Antiqua" w:hAnsi="Book Antiqua" w:cs="Book Antiqua"/>
          <w:i/>
          <w:iCs/>
        </w:rPr>
        <w:t>CA Cancer J Clin</w:t>
      </w:r>
      <w:r w:rsidRPr="00D75D66">
        <w:rPr>
          <w:rFonts w:ascii="Book Antiqua" w:eastAsia="Book Antiqua" w:hAnsi="Book Antiqua" w:cs="Book Antiqua"/>
        </w:rPr>
        <w:t xml:space="preserve"> 2017; </w:t>
      </w:r>
      <w:r w:rsidRPr="00D75D66">
        <w:rPr>
          <w:rFonts w:ascii="Book Antiqua" w:eastAsia="Book Antiqua" w:hAnsi="Book Antiqua" w:cs="Book Antiqua"/>
          <w:b/>
          <w:bCs/>
        </w:rPr>
        <w:t>67</w:t>
      </w:r>
      <w:r w:rsidRPr="00D75D66">
        <w:rPr>
          <w:rFonts w:ascii="Book Antiqua" w:eastAsia="Book Antiqua" w:hAnsi="Book Antiqua" w:cs="Book Antiqua"/>
        </w:rPr>
        <w:t>: 93-99 [PMID: 28094848 DOI: 10.3322/caac.21388]</w:t>
      </w:r>
    </w:p>
    <w:p w14:paraId="3EB7C01D"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lastRenderedPageBreak/>
        <w:t xml:space="preserve">45 </w:t>
      </w:r>
      <w:r w:rsidRPr="00D75D66">
        <w:rPr>
          <w:rFonts w:ascii="Book Antiqua" w:eastAsia="Book Antiqua" w:hAnsi="Book Antiqua" w:cs="Book Antiqua"/>
          <w:b/>
          <w:bCs/>
        </w:rPr>
        <w:t>Sano T</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Coit</w:t>
      </w:r>
      <w:proofErr w:type="spellEnd"/>
      <w:r w:rsidRPr="00D75D66">
        <w:rPr>
          <w:rFonts w:ascii="Book Antiqua" w:eastAsia="Book Antiqua" w:hAnsi="Book Antiqua" w:cs="Book Antiqua"/>
        </w:rPr>
        <w:t xml:space="preserve"> DG, Kim HH, </w:t>
      </w:r>
      <w:proofErr w:type="spellStart"/>
      <w:r w:rsidRPr="00D75D66">
        <w:rPr>
          <w:rFonts w:ascii="Book Antiqua" w:eastAsia="Book Antiqua" w:hAnsi="Book Antiqua" w:cs="Book Antiqua"/>
        </w:rPr>
        <w:t>Roviello</w:t>
      </w:r>
      <w:proofErr w:type="spellEnd"/>
      <w:r w:rsidRPr="00D75D66">
        <w:rPr>
          <w:rFonts w:ascii="Book Antiqua" w:eastAsia="Book Antiqua" w:hAnsi="Book Antiqua" w:cs="Book Antiqua"/>
        </w:rPr>
        <w:t xml:space="preserve"> F, </w:t>
      </w:r>
      <w:proofErr w:type="spellStart"/>
      <w:r w:rsidRPr="00D75D66">
        <w:rPr>
          <w:rFonts w:ascii="Book Antiqua" w:eastAsia="Book Antiqua" w:hAnsi="Book Antiqua" w:cs="Book Antiqua"/>
        </w:rPr>
        <w:t>Kassab</w:t>
      </w:r>
      <w:proofErr w:type="spellEnd"/>
      <w:r w:rsidRPr="00D75D66">
        <w:rPr>
          <w:rFonts w:ascii="Book Antiqua" w:eastAsia="Book Antiqua" w:hAnsi="Book Antiqua" w:cs="Book Antiqua"/>
        </w:rPr>
        <w:t xml:space="preserve"> P, Wittekind C, Yamamoto Y, Ohashi Y. Proposal of a new stage grouping of gastric cancer for TNM classification: International Gastric Cancer Association staging project. </w:t>
      </w:r>
      <w:r w:rsidRPr="00D75D66">
        <w:rPr>
          <w:rFonts w:ascii="Book Antiqua" w:eastAsia="Book Antiqua" w:hAnsi="Book Antiqua" w:cs="Book Antiqua"/>
          <w:i/>
          <w:iCs/>
        </w:rPr>
        <w:t>Gastric Cancer</w:t>
      </w:r>
      <w:r w:rsidRPr="00D75D66">
        <w:rPr>
          <w:rFonts w:ascii="Book Antiqua" w:eastAsia="Book Antiqua" w:hAnsi="Book Antiqua" w:cs="Book Antiqua"/>
        </w:rPr>
        <w:t xml:space="preserve"> 2017; </w:t>
      </w:r>
      <w:r w:rsidRPr="00D75D66">
        <w:rPr>
          <w:rFonts w:ascii="Book Antiqua" w:eastAsia="Book Antiqua" w:hAnsi="Book Antiqua" w:cs="Book Antiqua"/>
          <w:b/>
          <w:bCs/>
        </w:rPr>
        <w:t>20</w:t>
      </w:r>
      <w:r w:rsidRPr="00D75D66">
        <w:rPr>
          <w:rFonts w:ascii="Book Antiqua" w:eastAsia="Book Antiqua" w:hAnsi="Book Antiqua" w:cs="Book Antiqua"/>
        </w:rPr>
        <w:t>: 217-225 [PMID: 26897166 DOI: 10.1007/s10120-016-0601-9]</w:t>
      </w:r>
    </w:p>
    <w:p w14:paraId="2A51EEC7"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46 </w:t>
      </w:r>
      <w:r w:rsidRPr="00D75D66">
        <w:rPr>
          <w:rFonts w:ascii="Book Antiqua" w:eastAsia="Book Antiqua" w:hAnsi="Book Antiqua" w:cs="Book Antiqua"/>
          <w:b/>
          <w:bCs/>
        </w:rPr>
        <w:t>Choi J</w:t>
      </w:r>
      <w:r w:rsidRPr="00D75D66">
        <w:rPr>
          <w:rFonts w:ascii="Book Antiqua" w:eastAsia="Book Antiqua" w:hAnsi="Book Antiqua" w:cs="Book Antiqua"/>
        </w:rPr>
        <w:t xml:space="preserve">, Kim SG, </w:t>
      </w:r>
      <w:proofErr w:type="spellStart"/>
      <w:r w:rsidRPr="00D75D66">
        <w:rPr>
          <w:rFonts w:ascii="Book Antiqua" w:eastAsia="Book Antiqua" w:hAnsi="Book Antiqua" w:cs="Book Antiqua"/>
        </w:rPr>
        <w:t>Im</w:t>
      </w:r>
      <w:proofErr w:type="spellEnd"/>
      <w:r w:rsidRPr="00D75D66">
        <w:rPr>
          <w:rFonts w:ascii="Book Antiqua" w:eastAsia="Book Antiqua" w:hAnsi="Book Antiqua" w:cs="Book Antiqua"/>
        </w:rPr>
        <w:t xml:space="preserve"> JP, Kim JS, Jung HC, Song IS. Comparison of endoscopic ultrasonography and conventional endoscopy for prediction of depth of tumor invasion in early gastric cancer. </w:t>
      </w:r>
      <w:r w:rsidRPr="00D75D66">
        <w:rPr>
          <w:rFonts w:ascii="Book Antiqua" w:eastAsia="Book Antiqua" w:hAnsi="Book Antiqua" w:cs="Book Antiqua"/>
          <w:i/>
          <w:iCs/>
        </w:rPr>
        <w:t>Endoscopy</w:t>
      </w:r>
      <w:r w:rsidRPr="00D75D66">
        <w:rPr>
          <w:rFonts w:ascii="Book Antiqua" w:eastAsia="Book Antiqua" w:hAnsi="Book Antiqua" w:cs="Book Antiqua"/>
        </w:rPr>
        <w:t xml:space="preserve"> 2010; </w:t>
      </w:r>
      <w:r w:rsidRPr="00D75D66">
        <w:rPr>
          <w:rFonts w:ascii="Book Antiqua" w:eastAsia="Book Antiqua" w:hAnsi="Book Antiqua" w:cs="Book Antiqua"/>
          <w:b/>
          <w:bCs/>
        </w:rPr>
        <w:t>42</w:t>
      </w:r>
      <w:r w:rsidRPr="00D75D66">
        <w:rPr>
          <w:rFonts w:ascii="Book Antiqua" w:eastAsia="Book Antiqua" w:hAnsi="Book Antiqua" w:cs="Book Antiqua"/>
        </w:rPr>
        <w:t>: 705-713 [PMID: 20652857 DOI: 10.1055/s-0030-1255617]</w:t>
      </w:r>
    </w:p>
    <w:p w14:paraId="244224C2" w14:textId="4320C609"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47 </w:t>
      </w:r>
      <w:proofErr w:type="spellStart"/>
      <w:r w:rsidRPr="00D75D66">
        <w:rPr>
          <w:rFonts w:ascii="Book Antiqua" w:eastAsia="Book Antiqua" w:hAnsi="Book Antiqua" w:cs="Book Antiqua"/>
          <w:b/>
          <w:bCs/>
        </w:rPr>
        <w:t>Krizhevsky</w:t>
      </w:r>
      <w:proofErr w:type="spellEnd"/>
      <w:r w:rsidRPr="00D75D66">
        <w:rPr>
          <w:rFonts w:ascii="Book Antiqua" w:eastAsia="Book Antiqua" w:hAnsi="Book Antiqua" w:cs="Book Antiqua"/>
          <w:b/>
          <w:bCs/>
        </w:rPr>
        <w:t xml:space="preserve"> A</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Sutskever</w:t>
      </w:r>
      <w:proofErr w:type="spellEnd"/>
      <w:r w:rsidRPr="00D75D66">
        <w:rPr>
          <w:rFonts w:ascii="Book Antiqua" w:eastAsia="Book Antiqua" w:hAnsi="Book Antiqua" w:cs="Book Antiqua"/>
        </w:rPr>
        <w:t xml:space="preserve"> I, Hinton GE. ImageNet classification with deep convolutional neural networks. </w:t>
      </w:r>
      <w:proofErr w:type="spellStart"/>
      <w:r w:rsidRPr="00D75D66">
        <w:rPr>
          <w:rFonts w:ascii="Book Antiqua" w:eastAsia="Book Antiqua" w:hAnsi="Book Antiqua" w:cs="Book Antiqua"/>
          <w:i/>
          <w:iCs/>
        </w:rPr>
        <w:t>Commun</w:t>
      </w:r>
      <w:proofErr w:type="spellEnd"/>
      <w:r w:rsidRPr="00D75D66">
        <w:rPr>
          <w:rFonts w:ascii="Book Antiqua" w:eastAsia="Book Antiqua" w:hAnsi="Book Antiqua" w:cs="Book Antiqua"/>
          <w:i/>
          <w:iCs/>
        </w:rPr>
        <w:t xml:space="preserve"> ACM</w:t>
      </w:r>
      <w:r w:rsidRPr="00D75D66">
        <w:rPr>
          <w:rFonts w:ascii="Book Antiqua" w:eastAsia="Book Antiqua" w:hAnsi="Book Antiqua" w:cs="Book Antiqua"/>
        </w:rPr>
        <w:t xml:space="preserve"> 2017; </w:t>
      </w:r>
      <w:r w:rsidRPr="00D75D66">
        <w:rPr>
          <w:rFonts w:ascii="Book Antiqua" w:eastAsia="Book Antiqua" w:hAnsi="Book Antiqua" w:cs="Book Antiqua"/>
          <w:b/>
          <w:bCs/>
        </w:rPr>
        <w:t>60</w:t>
      </w:r>
      <w:r w:rsidRPr="00D75D66">
        <w:rPr>
          <w:rFonts w:ascii="Book Antiqua" w:eastAsia="Book Antiqua" w:hAnsi="Book Antiqua" w:cs="Book Antiqua"/>
        </w:rPr>
        <w:t xml:space="preserve">: 84-90 [DOI: </w:t>
      </w:r>
      <w:r w:rsidR="00100A3C" w:rsidRPr="00100A3C">
        <w:rPr>
          <w:rFonts w:ascii="Book Antiqua" w:eastAsia="Book Antiqua" w:hAnsi="Book Antiqua" w:cs="Book Antiqua"/>
        </w:rPr>
        <w:t>10.1145/3065386</w:t>
      </w:r>
      <w:r w:rsidRPr="00D75D66">
        <w:rPr>
          <w:rFonts w:ascii="Book Antiqua" w:eastAsia="Book Antiqua" w:hAnsi="Book Antiqua" w:cs="Book Antiqua"/>
        </w:rPr>
        <w:t>]</w:t>
      </w:r>
    </w:p>
    <w:p w14:paraId="1888DF80" w14:textId="12FD75A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48 </w:t>
      </w:r>
      <w:proofErr w:type="spellStart"/>
      <w:r w:rsidRPr="00D75D66">
        <w:rPr>
          <w:rFonts w:ascii="Book Antiqua" w:eastAsia="Book Antiqua" w:hAnsi="Book Antiqua" w:cs="Book Antiqua"/>
          <w:b/>
          <w:bCs/>
        </w:rPr>
        <w:t>Szegedy</w:t>
      </w:r>
      <w:proofErr w:type="spellEnd"/>
      <w:r w:rsidRPr="00D75D66">
        <w:rPr>
          <w:rFonts w:ascii="Book Antiqua" w:eastAsia="Book Antiqua" w:hAnsi="Book Antiqua" w:cs="Book Antiqua"/>
          <w:b/>
          <w:bCs/>
        </w:rPr>
        <w:t xml:space="preserve"> C</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Vanhoucke</w:t>
      </w:r>
      <w:proofErr w:type="spellEnd"/>
      <w:r w:rsidRPr="00D75D66">
        <w:rPr>
          <w:rFonts w:ascii="Book Antiqua" w:eastAsia="Book Antiqua" w:hAnsi="Book Antiqua" w:cs="Book Antiqua"/>
        </w:rPr>
        <w:t xml:space="preserve"> V, </w:t>
      </w:r>
      <w:proofErr w:type="spellStart"/>
      <w:r w:rsidRPr="00D75D66">
        <w:rPr>
          <w:rFonts w:ascii="Book Antiqua" w:eastAsia="Book Antiqua" w:hAnsi="Book Antiqua" w:cs="Book Antiqua"/>
        </w:rPr>
        <w:t>Ioffe</w:t>
      </w:r>
      <w:proofErr w:type="spellEnd"/>
      <w:r w:rsidRPr="00D75D66">
        <w:rPr>
          <w:rFonts w:ascii="Book Antiqua" w:eastAsia="Book Antiqua" w:hAnsi="Book Antiqua" w:cs="Book Antiqua"/>
        </w:rPr>
        <w:t xml:space="preserve"> S, </w:t>
      </w:r>
      <w:proofErr w:type="spellStart"/>
      <w:r w:rsidRPr="00D75D66">
        <w:rPr>
          <w:rFonts w:ascii="Book Antiqua" w:eastAsia="Book Antiqua" w:hAnsi="Book Antiqua" w:cs="Book Antiqua"/>
        </w:rPr>
        <w:t>Shlens</w:t>
      </w:r>
      <w:proofErr w:type="spellEnd"/>
      <w:r w:rsidRPr="00D75D66">
        <w:rPr>
          <w:rFonts w:ascii="Book Antiqua" w:eastAsia="Book Antiqua" w:hAnsi="Book Antiqua" w:cs="Book Antiqua"/>
        </w:rPr>
        <w:t xml:space="preserve"> J, </w:t>
      </w:r>
      <w:proofErr w:type="spellStart"/>
      <w:r w:rsidRPr="00D75D66">
        <w:rPr>
          <w:rFonts w:ascii="Book Antiqua" w:eastAsia="Book Antiqua" w:hAnsi="Book Antiqua" w:cs="Book Antiqua"/>
        </w:rPr>
        <w:t>Wojna</w:t>
      </w:r>
      <w:proofErr w:type="spellEnd"/>
      <w:r w:rsidRPr="00D75D66">
        <w:rPr>
          <w:rFonts w:ascii="Book Antiqua" w:eastAsia="Book Antiqua" w:hAnsi="Book Antiqua" w:cs="Book Antiqua"/>
        </w:rPr>
        <w:t xml:space="preserve"> Z. Rethinking the Inception Architecture for Computer Vision. CVPR 2016: Proceedings of the IEEE Conference on Computer Vision and Pattern Recognition; 2016 JUN 27-30; Seattle, WA, USA. New York: IEEE, 2016: 2818-2826</w:t>
      </w:r>
      <w:r w:rsidR="00100A3C">
        <w:rPr>
          <w:rFonts w:ascii="Book Antiqua" w:hAnsi="Book Antiqua" w:cs="Book Antiqua" w:hint="eastAsia"/>
          <w:lang w:eastAsia="zh-CN"/>
        </w:rPr>
        <w:t xml:space="preserve"> </w:t>
      </w:r>
      <w:r w:rsidR="00100A3C" w:rsidRPr="00D75D66">
        <w:rPr>
          <w:rFonts w:ascii="Book Antiqua" w:eastAsia="Book Antiqua" w:hAnsi="Book Antiqua" w:cs="Book Antiqua"/>
        </w:rPr>
        <w:t xml:space="preserve">[DOI: </w:t>
      </w:r>
      <w:r w:rsidR="00100A3C" w:rsidRPr="00100A3C">
        <w:rPr>
          <w:rFonts w:ascii="Book Antiqua" w:eastAsia="Book Antiqua" w:hAnsi="Book Antiqua" w:cs="Book Antiqua"/>
        </w:rPr>
        <w:t>10.1109/CVPR.2016.308</w:t>
      </w:r>
      <w:r w:rsidR="00100A3C" w:rsidRPr="00D75D66">
        <w:rPr>
          <w:rFonts w:ascii="Book Antiqua" w:eastAsia="Book Antiqua" w:hAnsi="Book Antiqua" w:cs="Book Antiqua"/>
        </w:rPr>
        <w:t>]</w:t>
      </w:r>
    </w:p>
    <w:p w14:paraId="55F2EDBE" w14:textId="2F09DCB2" w:rsidR="00F933E1" w:rsidRPr="00D75D66" w:rsidRDefault="00F933E1" w:rsidP="00D75D66">
      <w:pPr>
        <w:snapToGrid w:val="0"/>
        <w:spacing w:line="360" w:lineRule="auto"/>
        <w:jc w:val="both"/>
        <w:rPr>
          <w:rFonts w:ascii="Book Antiqua" w:hAnsi="Book Antiqua"/>
        </w:rPr>
      </w:pPr>
      <w:proofErr w:type="gramStart"/>
      <w:r w:rsidRPr="00100A3C">
        <w:rPr>
          <w:rFonts w:ascii="Book Antiqua" w:eastAsia="Book Antiqua" w:hAnsi="Book Antiqua" w:cs="Book Antiqua"/>
        </w:rPr>
        <w:t xml:space="preserve">49 </w:t>
      </w:r>
      <w:proofErr w:type="spellStart"/>
      <w:r w:rsidRPr="00100A3C">
        <w:rPr>
          <w:rFonts w:ascii="Book Antiqua" w:eastAsia="Book Antiqua" w:hAnsi="Book Antiqua" w:cs="Book Antiqua"/>
          <w:b/>
          <w:bCs/>
        </w:rPr>
        <w:t>Simonyan</w:t>
      </w:r>
      <w:proofErr w:type="spellEnd"/>
      <w:r w:rsidRPr="00100A3C">
        <w:rPr>
          <w:rFonts w:ascii="Book Antiqua" w:eastAsia="Book Antiqua" w:hAnsi="Book Antiqua" w:cs="Book Antiqua"/>
          <w:b/>
          <w:bCs/>
        </w:rPr>
        <w:t xml:space="preserve"> K</w:t>
      </w:r>
      <w:r w:rsidRPr="00100A3C">
        <w:rPr>
          <w:rFonts w:ascii="Book Antiqua" w:eastAsia="Book Antiqua" w:hAnsi="Book Antiqua" w:cs="Book Antiqua"/>
        </w:rPr>
        <w:t xml:space="preserve">, </w:t>
      </w:r>
      <w:proofErr w:type="spellStart"/>
      <w:r w:rsidRPr="00100A3C">
        <w:rPr>
          <w:rFonts w:ascii="Book Antiqua" w:eastAsia="Book Antiqua" w:hAnsi="Book Antiqua" w:cs="Book Antiqua"/>
        </w:rPr>
        <w:t>Zisserman</w:t>
      </w:r>
      <w:proofErr w:type="spellEnd"/>
      <w:r w:rsidRPr="00100A3C">
        <w:rPr>
          <w:rFonts w:ascii="Book Antiqua" w:eastAsia="Book Antiqua" w:hAnsi="Book Antiqua" w:cs="Book Antiqua"/>
        </w:rPr>
        <w:t xml:space="preserve"> A. Very Deep Convolutional Networks for Large-Scale Image Recognition; 2014.</w:t>
      </w:r>
      <w:proofErr w:type="gramEnd"/>
      <w:r w:rsidRPr="00100A3C">
        <w:rPr>
          <w:rFonts w:ascii="Book Antiqua" w:eastAsia="Book Antiqua" w:hAnsi="Book Antiqua" w:cs="Book Antiqua"/>
        </w:rPr>
        <w:t xml:space="preserve"> </w:t>
      </w:r>
      <w:proofErr w:type="gramStart"/>
      <w:r w:rsidRPr="00100A3C">
        <w:rPr>
          <w:rFonts w:ascii="Book Antiqua" w:eastAsia="Book Antiqua" w:hAnsi="Book Antiqua" w:cs="Book Antiqua"/>
        </w:rPr>
        <w:t>Preprint.</w:t>
      </w:r>
      <w:proofErr w:type="gramEnd"/>
      <w:r w:rsidRPr="00100A3C">
        <w:rPr>
          <w:rFonts w:ascii="Book Antiqua" w:eastAsia="Book Antiqua" w:hAnsi="Book Antiqua" w:cs="Book Antiqua"/>
        </w:rPr>
        <w:t xml:space="preserve"> </w:t>
      </w:r>
      <w:r w:rsidR="00DD331E" w:rsidRPr="00100A3C">
        <w:rPr>
          <w:rFonts w:ascii="Book Antiqua" w:eastAsia="Book Antiqua" w:hAnsi="Book Antiqua" w:cs="Book Antiqua"/>
        </w:rPr>
        <w:t xml:space="preserve">[cited 10 April 2015]. </w:t>
      </w:r>
      <w:r w:rsidRPr="00100A3C">
        <w:rPr>
          <w:rFonts w:ascii="Book Antiqua" w:eastAsia="Book Antiqua" w:hAnsi="Book Antiqua" w:cs="Book Antiqua"/>
        </w:rPr>
        <w:t xml:space="preserve">Available from: </w:t>
      </w:r>
      <w:r w:rsidR="00100A3C">
        <w:rPr>
          <w:rFonts w:ascii="Book Antiqua" w:hAnsi="Book Antiqua" w:cs="Book Antiqua" w:hint="eastAsia"/>
          <w:lang w:eastAsia="zh-CN"/>
        </w:rPr>
        <w:t xml:space="preserve">URL: </w:t>
      </w:r>
      <w:r w:rsidRPr="00100A3C">
        <w:rPr>
          <w:rFonts w:ascii="Book Antiqua" w:eastAsia="Book Antiqua" w:hAnsi="Book Antiqua" w:cs="Book Antiqua"/>
        </w:rPr>
        <w:t>1409.3301</w:t>
      </w:r>
    </w:p>
    <w:p w14:paraId="63976D5C" w14:textId="33631E42" w:rsidR="00F933E1" w:rsidRPr="00D75D66" w:rsidRDefault="00F933E1" w:rsidP="00D75D66">
      <w:pPr>
        <w:snapToGrid w:val="0"/>
        <w:spacing w:line="360" w:lineRule="auto"/>
        <w:jc w:val="both"/>
        <w:rPr>
          <w:rFonts w:ascii="Book Antiqua" w:hAnsi="Book Antiqua"/>
        </w:rPr>
      </w:pPr>
      <w:r w:rsidRPr="005A10A5">
        <w:rPr>
          <w:rFonts w:ascii="Book Antiqua" w:eastAsia="Book Antiqua" w:hAnsi="Book Antiqua" w:cs="Book Antiqua"/>
        </w:rPr>
        <w:t xml:space="preserve">50 </w:t>
      </w:r>
      <w:r w:rsidRPr="005A10A5">
        <w:rPr>
          <w:rFonts w:ascii="Book Antiqua" w:eastAsia="Book Antiqua" w:hAnsi="Book Antiqua" w:cs="Book Antiqua"/>
          <w:b/>
          <w:bCs/>
        </w:rPr>
        <w:t>Ding JR</w:t>
      </w:r>
      <w:r w:rsidRPr="00D75D66">
        <w:rPr>
          <w:rFonts w:ascii="Book Antiqua" w:eastAsia="Book Antiqua" w:hAnsi="Book Antiqua" w:cs="Book Antiqua"/>
        </w:rPr>
        <w:t xml:space="preserve">, Cheng HD, Xian M, Zhang YT, Xu F. Local-weighted Citation-kNN algorithm for breast ultrasound image classification. </w:t>
      </w:r>
      <w:proofErr w:type="spellStart"/>
      <w:r w:rsidRPr="00D75D66">
        <w:rPr>
          <w:rFonts w:ascii="Book Antiqua" w:eastAsia="Book Antiqua" w:hAnsi="Book Antiqua" w:cs="Book Antiqua"/>
          <w:i/>
          <w:iCs/>
        </w:rPr>
        <w:t>O</w:t>
      </w:r>
      <w:r w:rsidR="001C1FD3" w:rsidRPr="00D75D66">
        <w:rPr>
          <w:rFonts w:ascii="Book Antiqua" w:eastAsia="Book Antiqua" w:hAnsi="Book Antiqua" w:cs="Book Antiqua"/>
          <w:i/>
          <w:iCs/>
        </w:rPr>
        <w:t>ptik</w:t>
      </w:r>
      <w:proofErr w:type="spellEnd"/>
      <w:r w:rsidRPr="00D75D66">
        <w:rPr>
          <w:rFonts w:ascii="Book Antiqua" w:eastAsia="Book Antiqua" w:hAnsi="Book Antiqua" w:cs="Book Antiqua"/>
        </w:rPr>
        <w:t xml:space="preserve"> 2015; </w:t>
      </w:r>
      <w:r w:rsidRPr="00D75D66">
        <w:rPr>
          <w:rFonts w:ascii="Book Antiqua" w:eastAsia="Book Antiqua" w:hAnsi="Book Antiqua" w:cs="Book Antiqua"/>
          <w:b/>
          <w:bCs/>
        </w:rPr>
        <w:t>126</w:t>
      </w:r>
      <w:r w:rsidRPr="00D75D66">
        <w:rPr>
          <w:rFonts w:ascii="Book Antiqua" w:eastAsia="Book Antiqua" w:hAnsi="Book Antiqua" w:cs="Book Antiqua"/>
        </w:rPr>
        <w:t>: 5188-5193 [DOI: 10.1016/j.ijleo.2015.09.231]</w:t>
      </w:r>
    </w:p>
    <w:p w14:paraId="434B4C5F"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51 </w:t>
      </w:r>
      <w:r w:rsidRPr="00D75D66">
        <w:rPr>
          <w:rFonts w:ascii="Book Antiqua" w:eastAsia="Book Antiqua" w:hAnsi="Book Antiqua" w:cs="Book Antiqua"/>
          <w:b/>
          <w:bCs/>
        </w:rPr>
        <w:t>Shen D</w:t>
      </w:r>
      <w:r w:rsidRPr="00D75D66">
        <w:rPr>
          <w:rFonts w:ascii="Book Antiqua" w:eastAsia="Book Antiqua" w:hAnsi="Book Antiqua" w:cs="Book Antiqua"/>
        </w:rPr>
        <w:t xml:space="preserve">, Wu G, Suk HI. Deep Learning in Medical Image Analysis. </w:t>
      </w:r>
      <w:proofErr w:type="spellStart"/>
      <w:r w:rsidRPr="00D75D66">
        <w:rPr>
          <w:rFonts w:ascii="Book Antiqua" w:eastAsia="Book Antiqua" w:hAnsi="Book Antiqua" w:cs="Book Antiqua"/>
          <w:i/>
          <w:iCs/>
        </w:rPr>
        <w:t>Annu</w:t>
      </w:r>
      <w:proofErr w:type="spellEnd"/>
      <w:r w:rsidRPr="00D75D66">
        <w:rPr>
          <w:rFonts w:ascii="Book Antiqua" w:eastAsia="Book Antiqua" w:hAnsi="Book Antiqua" w:cs="Book Antiqua"/>
          <w:i/>
          <w:iCs/>
        </w:rPr>
        <w:t xml:space="preserve"> Rev Biomed </w:t>
      </w:r>
      <w:proofErr w:type="spellStart"/>
      <w:r w:rsidRPr="00D75D66">
        <w:rPr>
          <w:rFonts w:ascii="Book Antiqua" w:eastAsia="Book Antiqua" w:hAnsi="Book Antiqua" w:cs="Book Antiqua"/>
          <w:i/>
          <w:iCs/>
        </w:rPr>
        <w:t>Eng</w:t>
      </w:r>
      <w:proofErr w:type="spellEnd"/>
      <w:r w:rsidRPr="00D75D66">
        <w:rPr>
          <w:rFonts w:ascii="Book Antiqua" w:eastAsia="Book Antiqua" w:hAnsi="Book Antiqua" w:cs="Book Antiqua"/>
        </w:rPr>
        <w:t xml:space="preserve"> 2017; </w:t>
      </w:r>
      <w:r w:rsidRPr="00D75D66">
        <w:rPr>
          <w:rFonts w:ascii="Book Antiqua" w:eastAsia="Book Antiqua" w:hAnsi="Book Antiqua" w:cs="Book Antiqua"/>
          <w:b/>
          <w:bCs/>
        </w:rPr>
        <w:t>19</w:t>
      </w:r>
      <w:r w:rsidRPr="00D75D66">
        <w:rPr>
          <w:rFonts w:ascii="Book Antiqua" w:eastAsia="Book Antiqua" w:hAnsi="Book Antiqua" w:cs="Book Antiqua"/>
        </w:rPr>
        <w:t>: 221-248 [PMID: 28301734 DOI: 10.1146/annurev-bioeng-071516-044442]</w:t>
      </w:r>
    </w:p>
    <w:p w14:paraId="3ABDAC35" w14:textId="6ED54F68"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52 </w:t>
      </w:r>
      <w:r w:rsidRPr="00D75D66">
        <w:rPr>
          <w:rFonts w:ascii="Book Antiqua" w:eastAsia="Book Antiqua" w:hAnsi="Book Antiqua" w:cs="Book Antiqua"/>
          <w:b/>
          <w:bCs/>
        </w:rPr>
        <w:t>Correa P</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Piazuelo</w:t>
      </w:r>
      <w:proofErr w:type="spellEnd"/>
      <w:r w:rsidRPr="00D75D66">
        <w:rPr>
          <w:rFonts w:ascii="Book Antiqua" w:eastAsia="Book Antiqua" w:hAnsi="Book Antiqua" w:cs="Book Antiqua"/>
        </w:rPr>
        <w:t xml:space="preserve"> MB. The gastric precancerous cascade. </w:t>
      </w:r>
      <w:r w:rsidRPr="00D75D66">
        <w:rPr>
          <w:rFonts w:ascii="Book Antiqua" w:eastAsia="Book Antiqua" w:hAnsi="Book Antiqua" w:cs="Book Antiqua"/>
          <w:i/>
          <w:iCs/>
        </w:rPr>
        <w:t>J Dig Dis</w:t>
      </w:r>
      <w:r w:rsidRPr="00D75D66">
        <w:rPr>
          <w:rFonts w:ascii="Book Antiqua" w:eastAsia="Book Antiqua" w:hAnsi="Book Antiqua" w:cs="Book Antiqua"/>
        </w:rPr>
        <w:t xml:space="preserve"> 2012; </w:t>
      </w:r>
      <w:r w:rsidRPr="00D75D66">
        <w:rPr>
          <w:rFonts w:ascii="Book Antiqua" w:eastAsia="Book Antiqua" w:hAnsi="Book Antiqua" w:cs="Book Antiqua"/>
          <w:b/>
          <w:bCs/>
        </w:rPr>
        <w:t>13</w:t>
      </w:r>
      <w:r w:rsidRPr="00D75D66">
        <w:rPr>
          <w:rFonts w:ascii="Book Antiqua" w:eastAsia="Book Antiqua" w:hAnsi="Book Antiqua" w:cs="Book Antiqua"/>
        </w:rPr>
        <w:t xml:space="preserve">: 2-9 [PMID: 22188910 DOI: </w:t>
      </w:r>
      <w:r w:rsidR="00170B9F" w:rsidRPr="00170B9F">
        <w:rPr>
          <w:rFonts w:ascii="Book Antiqua" w:eastAsia="Book Antiqua" w:hAnsi="Book Antiqua" w:cs="Book Antiqua"/>
        </w:rPr>
        <w:t>10.1136/gut.2003.034629</w:t>
      </w:r>
      <w:r w:rsidRPr="00D75D66">
        <w:rPr>
          <w:rFonts w:ascii="Book Antiqua" w:eastAsia="Book Antiqua" w:hAnsi="Book Antiqua" w:cs="Book Antiqua"/>
        </w:rPr>
        <w:t>]</w:t>
      </w:r>
    </w:p>
    <w:p w14:paraId="198442F9"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53 </w:t>
      </w:r>
      <w:r w:rsidRPr="00D75D66">
        <w:rPr>
          <w:rFonts w:ascii="Book Antiqua" w:eastAsia="Book Antiqua" w:hAnsi="Book Antiqua" w:cs="Book Antiqua"/>
          <w:b/>
          <w:bCs/>
        </w:rPr>
        <w:t>Pimentel-</w:t>
      </w:r>
      <w:proofErr w:type="spellStart"/>
      <w:r w:rsidRPr="00D75D66">
        <w:rPr>
          <w:rFonts w:ascii="Book Antiqua" w:eastAsia="Book Antiqua" w:hAnsi="Book Antiqua" w:cs="Book Antiqua"/>
          <w:b/>
          <w:bCs/>
        </w:rPr>
        <w:t>Nunes</w:t>
      </w:r>
      <w:proofErr w:type="spellEnd"/>
      <w:r w:rsidRPr="00D75D66">
        <w:rPr>
          <w:rFonts w:ascii="Book Antiqua" w:eastAsia="Book Antiqua" w:hAnsi="Book Antiqua" w:cs="Book Antiqua"/>
          <w:b/>
          <w:bCs/>
        </w:rPr>
        <w:t xml:space="preserve"> P</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Dinis-Ribeiro</w:t>
      </w:r>
      <w:proofErr w:type="spellEnd"/>
      <w:r w:rsidRPr="00D75D66">
        <w:rPr>
          <w:rFonts w:ascii="Book Antiqua" w:eastAsia="Book Antiqua" w:hAnsi="Book Antiqua" w:cs="Book Antiqua"/>
        </w:rPr>
        <w:t xml:space="preserve"> M, </w:t>
      </w:r>
      <w:proofErr w:type="spellStart"/>
      <w:r w:rsidRPr="00D75D66">
        <w:rPr>
          <w:rFonts w:ascii="Book Antiqua" w:eastAsia="Book Antiqua" w:hAnsi="Book Antiqua" w:cs="Book Antiqua"/>
        </w:rPr>
        <w:t>Soares</w:t>
      </w:r>
      <w:proofErr w:type="spellEnd"/>
      <w:r w:rsidRPr="00D75D66">
        <w:rPr>
          <w:rFonts w:ascii="Book Antiqua" w:eastAsia="Book Antiqua" w:hAnsi="Book Antiqua" w:cs="Book Antiqua"/>
        </w:rPr>
        <w:t xml:space="preserve"> JB, Marcos-Pinto R, Santos C, </w:t>
      </w:r>
      <w:proofErr w:type="spellStart"/>
      <w:r w:rsidRPr="00D75D66">
        <w:rPr>
          <w:rFonts w:ascii="Book Antiqua" w:eastAsia="Book Antiqua" w:hAnsi="Book Antiqua" w:cs="Book Antiqua"/>
        </w:rPr>
        <w:t>Rolanda</w:t>
      </w:r>
      <w:proofErr w:type="spellEnd"/>
      <w:r w:rsidRPr="00D75D66">
        <w:rPr>
          <w:rFonts w:ascii="Book Antiqua" w:eastAsia="Book Antiqua" w:hAnsi="Book Antiqua" w:cs="Book Antiqua"/>
        </w:rPr>
        <w:t xml:space="preserve"> C, </w:t>
      </w:r>
      <w:proofErr w:type="spellStart"/>
      <w:r w:rsidRPr="00D75D66">
        <w:rPr>
          <w:rFonts w:ascii="Book Antiqua" w:eastAsia="Book Antiqua" w:hAnsi="Book Antiqua" w:cs="Book Antiqua"/>
        </w:rPr>
        <w:t>Bastos</w:t>
      </w:r>
      <w:proofErr w:type="spellEnd"/>
      <w:r w:rsidRPr="00D75D66">
        <w:rPr>
          <w:rFonts w:ascii="Book Antiqua" w:eastAsia="Book Antiqua" w:hAnsi="Book Antiqua" w:cs="Book Antiqua"/>
        </w:rPr>
        <w:t xml:space="preserve"> RP, </w:t>
      </w:r>
      <w:proofErr w:type="spellStart"/>
      <w:r w:rsidRPr="00D75D66">
        <w:rPr>
          <w:rFonts w:ascii="Book Antiqua" w:eastAsia="Book Antiqua" w:hAnsi="Book Antiqua" w:cs="Book Antiqua"/>
        </w:rPr>
        <w:t>Areia</w:t>
      </w:r>
      <w:proofErr w:type="spellEnd"/>
      <w:r w:rsidRPr="00D75D66">
        <w:rPr>
          <w:rFonts w:ascii="Book Antiqua" w:eastAsia="Book Antiqua" w:hAnsi="Book Antiqua" w:cs="Book Antiqua"/>
        </w:rPr>
        <w:t xml:space="preserve"> M, </w:t>
      </w:r>
      <w:proofErr w:type="spellStart"/>
      <w:r w:rsidRPr="00D75D66">
        <w:rPr>
          <w:rFonts w:ascii="Book Antiqua" w:eastAsia="Book Antiqua" w:hAnsi="Book Antiqua" w:cs="Book Antiqua"/>
        </w:rPr>
        <w:t>Afonso</w:t>
      </w:r>
      <w:proofErr w:type="spellEnd"/>
      <w:r w:rsidRPr="00D75D66">
        <w:rPr>
          <w:rFonts w:ascii="Book Antiqua" w:eastAsia="Book Antiqua" w:hAnsi="Book Antiqua" w:cs="Book Antiqua"/>
        </w:rPr>
        <w:t xml:space="preserve"> L, Bergman J, Sharma P, </w:t>
      </w:r>
      <w:proofErr w:type="spellStart"/>
      <w:r w:rsidRPr="00D75D66">
        <w:rPr>
          <w:rFonts w:ascii="Book Antiqua" w:eastAsia="Book Antiqua" w:hAnsi="Book Antiqua" w:cs="Book Antiqua"/>
        </w:rPr>
        <w:t>Gotoda</w:t>
      </w:r>
      <w:proofErr w:type="spellEnd"/>
      <w:r w:rsidRPr="00D75D66">
        <w:rPr>
          <w:rFonts w:ascii="Book Antiqua" w:eastAsia="Book Antiqua" w:hAnsi="Book Antiqua" w:cs="Book Antiqua"/>
        </w:rPr>
        <w:t xml:space="preserve"> T, Henrique R, Moreira-Dias L. A multicenter validation of an endoscopic classification with narrow band imaging for gastric precancerous and cancerous lesions. </w:t>
      </w:r>
      <w:r w:rsidRPr="00D75D66">
        <w:rPr>
          <w:rFonts w:ascii="Book Antiqua" w:eastAsia="Book Antiqua" w:hAnsi="Book Antiqua" w:cs="Book Antiqua"/>
          <w:i/>
          <w:iCs/>
        </w:rPr>
        <w:t>Endoscopy</w:t>
      </w:r>
      <w:r w:rsidRPr="00D75D66">
        <w:rPr>
          <w:rFonts w:ascii="Book Antiqua" w:eastAsia="Book Antiqua" w:hAnsi="Book Antiqua" w:cs="Book Antiqua"/>
        </w:rPr>
        <w:t xml:space="preserve"> 2012; </w:t>
      </w:r>
      <w:r w:rsidRPr="00D75D66">
        <w:rPr>
          <w:rFonts w:ascii="Book Antiqua" w:eastAsia="Book Antiqua" w:hAnsi="Book Antiqua" w:cs="Book Antiqua"/>
          <w:b/>
          <w:bCs/>
        </w:rPr>
        <w:t>44</w:t>
      </w:r>
      <w:r w:rsidRPr="00D75D66">
        <w:rPr>
          <w:rFonts w:ascii="Book Antiqua" w:eastAsia="Book Antiqua" w:hAnsi="Book Antiqua" w:cs="Book Antiqua"/>
        </w:rPr>
        <w:t>: 236-246 [PMID: 22294194 DOI: 10.1055/s-0031-1291537]</w:t>
      </w:r>
    </w:p>
    <w:p w14:paraId="020A1C82"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lastRenderedPageBreak/>
        <w:t xml:space="preserve">54 </w:t>
      </w:r>
      <w:r w:rsidRPr="00D75D66">
        <w:rPr>
          <w:rFonts w:ascii="Book Antiqua" w:eastAsia="Book Antiqua" w:hAnsi="Book Antiqua" w:cs="Book Antiqua"/>
          <w:b/>
          <w:bCs/>
        </w:rPr>
        <w:t>Nakanishi H</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Doyama</w:t>
      </w:r>
      <w:proofErr w:type="spellEnd"/>
      <w:r w:rsidRPr="00D75D66">
        <w:rPr>
          <w:rFonts w:ascii="Book Antiqua" w:eastAsia="Book Antiqua" w:hAnsi="Book Antiqua" w:cs="Book Antiqua"/>
        </w:rPr>
        <w:t xml:space="preserve"> H, Ishikawa H, </w:t>
      </w:r>
      <w:proofErr w:type="spellStart"/>
      <w:r w:rsidRPr="00D75D66">
        <w:rPr>
          <w:rFonts w:ascii="Book Antiqua" w:eastAsia="Book Antiqua" w:hAnsi="Book Antiqua" w:cs="Book Antiqua"/>
        </w:rPr>
        <w:t>Uedo</w:t>
      </w:r>
      <w:proofErr w:type="spellEnd"/>
      <w:r w:rsidRPr="00D75D66">
        <w:rPr>
          <w:rFonts w:ascii="Book Antiqua" w:eastAsia="Book Antiqua" w:hAnsi="Book Antiqua" w:cs="Book Antiqua"/>
        </w:rPr>
        <w:t xml:space="preserve"> N, </w:t>
      </w:r>
      <w:proofErr w:type="spellStart"/>
      <w:r w:rsidRPr="00D75D66">
        <w:rPr>
          <w:rFonts w:ascii="Book Antiqua" w:eastAsia="Book Antiqua" w:hAnsi="Book Antiqua" w:cs="Book Antiqua"/>
        </w:rPr>
        <w:t>Gotoda</w:t>
      </w:r>
      <w:proofErr w:type="spellEnd"/>
      <w:r w:rsidRPr="00D75D66">
        <w:rPr>
          <w:rFonts w:ascii="Book Antiqua" w:eastAsia="Book Antiqua" w:hAnsi="Book Antiqua" w:cs="Book Antiqua"/>
        </w:rPr>
        <w:t xml:space="preserve"> T, Kato M, Nagao S, </w:t>
      </w:r>
      <w:proofErr w:type="spellStart"/>
      <w:r w:rsidRPr="00D75D66">
        <w:rPr>
          <w:rFonts w:ascii="Book Antiqua" w:eastAsia="Book Antiqua" w:hAnsi="Book Antiqua" w:cs="Book Antiqua"/>
        </w:rPr>
        <w:t>Nagami</w:t>
      </w:r>
      <w:proofErr w:type="spellEnd"/>
      <w:r w:rsidRPr="00D75D66">
        <w:rPr>
          <w:rFonts w:ascii="Book Antiqua" w:eastAsia="Book Antiqua" w:hAnsi="Book Antiqua" w:cs="Book Antiqua"/>
        </w:rPr>
        <w:t xml:space="preserve"> Y, Aoyagi H, </w:t>
      </w:r>
      <w:proofErr w:type="spellStart"/>
      <w:r w:rsidRPr="00D75D66">
        <w:rPr>
          <w:rFonts w:ascii="Book Antiqua" w:eastAsia="Book Antiqua" w:hAnsi="Book Antiqua" w:cs="Book Antiqua"/>
        </w:rPr>
        <w:t>Imagawa</w:t>
      </w:r>
      <w:proofErr w:type="spellEnd"/>
      <w:r w:rsidRPr="00D75D66">
        <w:rPr>
          <w:rFonts w:ascii="Book Antiqua" w:eastAsia="Book Antiqua" w:hAnsi="Book Antiqua" w:cs="Book Antiqua"/>
        </w:rPr>
        <w:t xml:space="preserve"> A, </w:t>
      </w:r>
      <w:proofErr w:type="spellStart"/>
      <w:r w:rsidRPr="00D75D66">
        <w:rPr>
          <w:rFonts w:ascii="Book Antiqua" w:eastAsia="Book Antiqua" w:hAnsi="Book Antiqua" w:cs="Book Antiqua"/>
        </w:rPr>
        <w:t>Kodaira</w:t>
      </w:r>
      <w:proofErr w:type="spellEnd"/>
      <w:r w:rsidRPr="00D75D66">
        <w:rPr>
          <w:rFonts w:ascii="Book Antiqua" w:eastAsia="Book Antiqua" w:hAnsi="Book Antiqua" w:cs="Book Antiqua"/>
        </w:rPr>
        <w:t xml:space="preserve"> J, Mitsui S, Kobayashi N, Muto M, </w:t>
      </w:r>
      <w:proofErr w:type="spellStart"/>
      <w:r w:rsidRPr="00D75D66">
        <w:rPr>
          <w:rFonts w:ascii="Book Antiqua" w:eastAsia="Book Antiqua" w:hAnsi="Book Antiqua" w:cs="Book Antiqua"/>
        </w:rPr>
        <w:t>Takatori</w:t>
      </w:r>
      <w:proofErr w:type="spellEnd"/>
      <w:r w:rsidRPr="00D75D66">
        <w:rPr>
          <w:rFonts w:ascii="Book Antiqua" w:eastAsia="Book Antiqua" w:hAnsi="Book Antiqua" w:cs="Book Antiqua"/>
        </w:rPr>
        <w:t xml:space="preserve"> H, Abe T, </w:t>
      </w:r>
      <w:proofErr w:type="spellStart"/>
      <w:r w:rsidRPr="00D75D66">
        <w:rPr>
          <w:rFonts w:ascii="Book Antiqua" w:eastAsia="Book Antiqua" w:hAnsi="Book Antiqua" w:cs="Book Antiqua"/>
        </w:rPr>
        <w:t>Tsujii</w:t>
      </w:r>
      <w:proofErr w:type="spellEnd"/>
      <w:r w:rsidRPr="00D75D66">
        <w:rPr>
          <w:rFonts w:ascii="Book Antiqua" w:eastAsia="Book Antiqua" w:hAnsi="Book Antiqua" w:cs="Book Antiqua"/>
        </w:rPr>
        <w:t xml:space="preserve"> M, </w:t>
      </w:r>
      <w:proofErr w:type="spellStart"/>
      <w:r w:rsidRPr="00D75D66">
        <w:rPr>
          <w:rFonts w:ascii="Book Antiqua" w:eastAsia="Book Antiqua" w:hAnsi="Book Antiqua" w:cs="Book Antiqua"/>
        </w:rPr>
        <w:t>Watari</w:t>
      </w:r>
      <w:proofErr w:type="spellEnd"/>
      <w:r w:rsidRPr="00D75D66">
        <w:rPr>
          <w:rFonts w:ascii="Book Antiqua" w:eastAsia="Book Antiqua" w:hAnsi="Book Antiqua" w:cs="Book Antiqua"/>
        </w:rPr>
        <w:t xml:space="preserve"> J, Ishiyama S, Oda I, Ono H, Kaneko K, Yokoi C, </w:t>
      </w:r>
      <w:proofErr w:type="spellStart"/>
      <w:r w:rsidRPr="00D75D66">
        <w:rPr>
          <w:rFonts w:ascii="Book Antiqua" w:eastAsia="Book Antiqua" w:hAnsi="Book Antiqua" w:cs="Book Antiqua"/>
        </w:rPr>
        <w:t>Ueo</w:t>
      </w:r>
      <w:proofErr w:type="spellEnd"/>
      <w:r w:rsidRPr="00D75D66">
        <w:rPr>
          <w:rFonts w:ascii="Book Antiqua" w:eastAsia="Book Antiqua" w:hAnsi="Book Antiqua" w:cs="Book Antiqua"/>
        </w:rPr>
        <w:t xml:space="preserve"> T, </w:t>
      </w:r>
      <w:proofErr w:type="spellStart"/>
      <w:r w:rsidRPr="00D75D66">
        <w:rPr>
          <w:rFonts w:ascii="Book Antiqua" w:eastAsia="Book Antiqua" w:hAnsi="Book Antiqua" w:cs="Book Antiqua"/>
        </w:rPr>
        <w:t>Uchita</w:t>
      </w:r>
      <w:proofErr w:type="spellEnd"/>
      <w:r w:rsidRPr="00D75D66">
        <w:rPr>
          <w:rFonts w:ascii="Book Antiqua" w:eastAsia="Book Antiqua" w:hAnsi="Book Antiqua" w:cs="Book Antiqua"/>
        </w:rPr>
        <w:t xml:space="preserve"> K, Matsumoto K, </w:t>
      </w:r>
      <w:proofErr w:type="spellStart"/>
      <w:r w:rsidRPr="00D75D66">
        <w:rPr>
          <w:rFonts w:ascii="Book Antiqua" w:eastAsia="Book Antiqua" w:hAnsi="Book Antiqua" w:cs="Book Antiqua"/>
        </w:rPr>
        <w:t>Kanesaka</w:t>
      </w:r>
      <w:proofErr w:type="spellEnd"/>
      <w:r w:rsidRPr="00D75D66">
        <w:rPr>
          <w:rFonts w:ascii="Book Antiqua" w:eastAsia="Book Antiqua" w:hAnsi="Book Antiqua" w:cs="Book Antiqua"/>
        </w:rPr>
        <w:t xml:space="preserve"> T, Morita Y, </w:t>
      </w:r>
      <w:proofErr w:type="spellStart"/>
      <w:r w:rsidRPr="00D75D66">
        <w:rPr>
          <w:rFonts w:ascii="Book Antiqua" w:eastAsia="Book Antiqua" w:hAnsi="Book Antiqua" w:cs="Book Antiqua"/>
        </w:rPr>
        <w:t>Katsuki</w:t>
      </w:r>
      <w:proofErr w:type="spellEnd"/>
      <w:r w:rsidRPr="00D75D66">
        <w:rPr>
          <w:rFonts w:ascii="Book Antiqua" w:eastAsia="Book Antiqua" w:hAnsi="Book Antiqua" w:cs="Book Antiqua"/>
        </w:rPr>
        <w:t xml:space="preserve"> S, Nishikawa J, Inamura K, Kinjo T, Yamamoto K, Yoshimura D, Araki H, </w:t>
      </w:r>
      <w:proofErr w:type="spellStart"/>
      <w:r w:rsidRPr="00D75D66">
        <w:rPr>
          <w:rFonts w:ascii="Book Antiqua" w:eastAsia="Book Antiqua" w:hAnsi="Book Antiqua" w:cs="Book Antiqua"/>
        </w:rPr>
        <w:t>Kashida</w:t>
      </w:r>
      <w:proofErr w:type="spellEnd"/>
      <w:r w:rsidRPr="00D75D66">
        <w:rPr>
          <w:rFonts w:ascii="Book Antiqua" w:eastAsia="Book Antiqua" w:hAnsi="Book Antiqua" w:cs="Book Antiqua"/>
        </w:rPr>
        <w:t xml:space="preserve"> H, Hosokawa A, Mori H, Yamashita H, </w:t>
      </w:r>
      <w:proofErr w:type="spellStart"/>
      <w:r w:rsidRPr="00D75D66">
        <w:rPr>
          <w:rFonts w:ascii="Book Antiqua" w:eastAsia="Book Antiqua" w:hAnsi="Book Antiqua" w:cs="Book Antiqua"/>
        </w:rPr>
        <w:t>Motohashi</w:t>
      </w:r>
      <w:proofErr w:type="spellEnd"/>
      <w:r w:rsidRPr="00D75D66">
        <w:rPr>
          <w:rFonts w:ascii="Book Antiqua" w:eastAsia="Book Antiqua" w:hAnsi="Book Antiqua" w:cs="Book Antiqua"/>
        </w:rPr>
        <w:t xml:space="preserve"> O, Kobayashi K, Hirayama M, Kobayashi H, Endo M, </w:t>
      </w:r>
      <w:proofErr w:type="spellStart"/>
      <w:r w:rsidRPr="00D75D66">
        <w:rPr>
          <w:rFonts w:ascii="Book Antiqua" w:eastAsia="Book Antiqua" w:hAnsi="Book Antiqua" w:cs="Book Antiqua"/>
        </w:rPr>
        <w:t>Yamano</w:t>
      </w:r>
      <w:proofErr w:type="spellEnd"/>
      <w:r w:rsidRPr="00D75D66">
        <w:rPr>
          <w:rFonts w:ascii="Book Antiqua" w:eastAsia="Book Antiqua" w:hAnsi="Book Antiqua" w:cs="Book Antiqua"/>
        </w:rPr>
        <w:t xml:space="preserve"> H, Murakami K, Koike T, </w:t>
      </w:r>
      <w:proofErr w:type="spellStart"/>
      <w:r w:rsidRPr="00D75D66">
        <w:rPr>
          <w:rFonts w:ascii="Book Antiqua" w:eastAsia="Book Antiqua" w:hAnsi="Book Antiqua" w:cs="Book Antiqua"/>
        </w:rPr>
        <w:t>Hirasawa</w:t>
      </w:r>
      <w:proofErr w:type="spellEnd"/>
      <w:r w:rsidRPr="00D75D66">
        <w:rPr>
          <w:rFonts w:ascii="Book Antiqua" w:eastAsia="Book Antiqua" w:hAnsi="Book Antiqua" w:cs="Book Antiqua"/>
        </w:rPr>
        <w:t xml:space="preserve"> K, </w:t>
      </w:r>
      <w:proofErr w:type="spellStart"/>
      <w:r w:rsidRPr="00D75D66">
        <w:rPr>
          <w:rFonts w:ascii="Book Antiqua" w:eastAsia="Book Antiqua" w:hAnsi="Book Antiqua" w:cs="Book Antiqua"/>
        </w:rPr>
        <w:t>Miyaoka</w:t>
      </w:r>
      <w:proofErr w:type="spellEnd"/>
      <w:r w:rsidRPr="00D75D66">
        <w:rPr>
          <w:rFonts w:ascii="Book Antiqua" w:eastAsia="Book Antiqua" w:hAnsi="Book Antiqua" w:cs="Book Antiqua"/>
        </w:rPr>
        <w:t xml:space="preserve"> Y, </w:t>
      </w:r>
      <w:proofErr w:type="spellStart"/>
      <w:r w:rsidRPr="00D75D66">
        <w:rPr>
          <w:rFonts w:ascii="Book Antiqua" w:eastAsia="Book Antiqua" w:hAnsi="Book Antiqua" w:cs="Book Antiqua"/>
        </w:rPr>
        <w:t>Hamamoto</w:t>
      </w:r>
      <w:proofErr w:type="spellEnd"/>
      <w:r w:rsidRPr="00D75D66">
        <w:rPr>
          <w:rFonts w:ascii="Book Antiqua" w:eastAsia="Book Antiqua" w:hAnsi="Book Antiqua" w:cs="Book Antiqua"/>
        </w:rPr>
        <w:t xml:space="preserve"> H, </w:t>
      </w:r>
      <w:proofErr w:type="spellStart"/>
      <w:r w:rsidRPr="00D75D66">
        <w:rPr>
          <w:rFonts w:ascii="Book Antiqua" w:eastAsia="Book Antiqua" w:hAnsi="Book Antiqua" w:cs="Book Antiqua"/>
        </w:rPr>
        <w:t>Hikichi</w:t>
      </w:r>
      <w:proofErr w:type="spellEnd"/>
      <w:r w:rsidRPr="00D75D66">
        <w:rPr>
          <w:rFonts w:ascii="Book Antiqua" w:eastAsia="Book Antiqua" w:hAnsi="Book Antiqua" w:cs="Book Antiqua"/>
        </w:rPr>
        <w:t xml:space="preserve"> T, </w:t>
      </w:r>
      <w:proofErr w:type="spellStart"/>
      <w:r w:rsidRPr="00D75D66">
        <w:rPr>
          <w:rFonts w:ascii="Book Antiqua" w:eastAsia="Book Antiqua" w:hAnsi="Book Antiqua" w:cs="Book Antiqua"/>
        </w:rPr>
        <w:t>Hanabata</w:t>
      </w:r>
      <w:proofErr w:type="spellEnd"/>
      <w:r w:rsidRPr="00D75D66">
        <w:rPr>
          <w:rFonts w:ascii="Book Antiqua" w:eastAsia="Book Antiqua" w:hAnsi="Book Antiqua" w:cs="Book Antiqua"/>
        </w:rPr>
        <w:t xml:space="preserve"> N, </w:t>
      </w:r>
      <w:proofErr w:type="spellStart"/>
      <w:r w:rsidRPr="00D75D66">
        <w:rPr>
          <w:rFonts w:ascii="Book Antiqua" w:eastAsia="Book Antiqua" w:hAnsi="Book Antiqua" w:cs="Book Antiqua"/>
        </w:rPr>
        <w:t>Shimoda</w:t>
      </w:r>
      <w:proofErr w:type="spellEnd"/>
      <w:r w:rsidRPr="00D75D66">
        <w:rPr>
          <w:rFonts w:ascii="Book Antiqua" w:eastAsia="Book Antiqua" w:hAnsi="Book Antiqua" w:cs="Book Antiqua"/>
        </w:rPr>
        <w:t xml:space="preserve"> R, Hori S, Sato T, </w:t>
      </w:r>
      <w:proofErr w:type="spellStart"/>
      <w:r w:rsidRPr="00D75D66">
        <w:rPr>
          <w:rFonts w:ascii="Book Antiqua" w:eastAsia="Book Antiqua" w:hAnsi="Book Antiqua" w:cs="Book Antiqua"/>
        </w:rPr>
        <w:t>Kodashima</w:t>
      </w:r>
      <w:proofErr w:type="spellEnd"/>
      <w:r w:rsidRPr="00D75D66">
        <w:rPr>
          <w:rFonts w:ascii="Book Antiqua" w:eastAsia="Book Antiqua" w:hAnsi="Book Antiqua" w:cs="Book Antiqua"/>
        </w:rPr>
        <w:t xml:space="preserve"> S, Okada H, </w:t>
      </w:r>
      <w:proofErr w:type="spellStart"/>
      <w:r w:rsidRPr="00D75D66">
        <w:rPr>
          <w:rFonts w:ascii="Book Antiqua" w:eastAsia="Book Antiqua" w:hAnsi="Book Antiqua" w:cs="Book Antiqua"/>
        </w:rPr>
        <w:t>Mannami</w:t>
      </w:r>
      <w:proofErr w:type="spellEnd"/>
      <w:r w:rsidRPr="00D75D66">
        <w:rPr>
          <w:rFonts w:ascii="Book Antiqua" w:eastAsia="Book Antiqua" w:hAnsi="Book Antiqua" w:cs="Book Antiqua"/>
        </w:rPr>
        <w:t xml:space="preserve"> T, Yamamoto S, </w:t>
      </w:r>
      <w:proofErr w:type="spellStart"/>
      <w:r w:rsidRPr="00D75D66">
        <w:rPr>
          <w:rFonts w:ascii="Book Antiqua" w:eastAsia="Book Antiqua" w:hAnsi="Book Antiqua" w:cs="Book Antiqua"/>
        </w:rPr>
        <w:t>Niwa</w:t>
      </w:r>
      <w:proofErr w:type="spellEnd"/>
      <w:r w:rsidRPr="00D75D66">
        <w:rPr>
          <w:rFonts w:ascii="Book Antiqua" w:eastAsia="Book Antiqua" w:hAnsi="Book Antiqua" w:cs="Book Antiqua"/>
        </w:rPr>
        <w:t xml:space="preserve"> Y, </w:t>
      </w:r>
      <w:proofErr w:type="spellStart"/>
      <w:r w:rsidRPr="00D75D66">
        <w:rPr>
          <w:rFonts w:ascii="Book Antiqua" w:eastAsia="Book Antiqua" w:hAnsi="Book Antiqua" w:cs="Book Antiqua"/>
        </w:rPr>
        <w:t>Yashima</w:t>
      </w:r>
      <w:proofErr w:type="spellEnd"/>
      <w:r w:rsidRPr="00D75D66">
        <w:rPr>
          <w:rFonts w:ascii="Book Antiqua" w:eastAsia="Book Antiqua" w:hAnsi="Book Antiqua" w:cs="Book Antiqua"/>
        </w:rPr>
        <w:t xml:space="preserve"> K, Tanabe S, Satoh H, Sasaki F, </w:t>
      </w:r>
      <w:proofErr w:type="spellStart"/>
      <w:r w:rsidRPr="00D75D66">
        <w:rPr>
          <w:rFonts w:ascii="Book Antiqua" w:eastAsia="Book Antiqua" w:hAnsi="Book Antiqua" w:cs="Book Antiqua"/>
        </w:rPr>
        <w:t>Yamazato</w:t>
      </w:r>
      <w:proofErr w:type="spellEnd"/>
      <w:r w:rsidRPr="00D75D66">
        <w:rPr>
          <w:rFonts w:ascii="Book Antiqua" w:eastAsia="Book Antiqua" w:hAnsi="Book Antiqua" w:cs="Book Antiqua"/>
        </w:rPr>
        <w:t xml:space="preserve"> T, Ikeda Y, </w:t>
      </w:r>
      <w:proofErr w:type="spellStart"/>
      <w:r w:rsidRPr="00D75D66">
        <w:rPr>
          <w:rFonts w:ascii="Book Antiqua" w:eastAsia="Book Antiqua" w:hAnsi="Book Antiqua" w:cs="Book Antiqua"/>
        </w:rPr>
        <w:t>Nishisaki</w:t>
      </w:r>
      <w:proofErr w:type="spellEnd"/>
      <w:r w:rsidRPr="00D75D66">
        <w:rPr>
          <w:rFonts w:ascii="Book Antiqua" w:eastAsia="Book Antiqua" w:hAnsi="Book Antiqua" w:cs="Book Antiqua"/>
        </w:rPr>
        <w:t xml:space="preserve"> H, Nakagawa M, Matsuda A, Tamura F, </w:t>
      </w:r>
      <w:proofErr w:type="spellStart"/>
      <w:r w:rsidRPr="00D75D66">
        <w:rPr>
          <w:rFonts w:ascii="Book Antiqua" w:eastAsia="Book Antiqua" w:hAnsi="Book Antiqua" w:cs="Book Antiqua"/>
        </w:rPr>
        <w:t>Nishiyama</w:t>
      </w:r>
      <w:proofErr w:type="spellEnd"/>
      <w:r w:rsidRPr="00D75D66">
        <w:rPr>
          <w:rFonts w:ascii="Book Antiqua" w:eastAsia="Book Antiqua" w:hAnsi="Book Antiqua" w:cs="Book Antiqua"/>
        </w:rPr>
        <w:t xml:space="preserve"> H, </w:t>
      </w:r>
      <w:proofErr w:type="spellStart"/>
      <w:r w:rsidRPr="00D75D66">
        <w:rPr>
          <w:rFonts w:ascii="Book Antiqua" w:eastAsia="Book Antiqua" w:hAnsi="Book Antiqua" w:cs="Book Antiqua"/>
        </w:rPr>
        <w:t>Arita</w:t>
      </w:r>
      <w:proofErr w:type="spellEnd"/>
      <w:r w:rsidRPr="00D75D66">
        <w:rPr>
          <w:rFonts w:ascii="Book Antiqua" w:eastAsia="Book Antiqua" w:hAnsi="Book Antiqua" w:cs="Book Antiqua"/>
        </w:rPr>
        <w:t xml:space="preserve"> K, Kawasaki K, </w:t>
      </w:r>
      <w:proofErr w:type="spellStart"/>
      <w:r w:rsidRPr="00D75D66">
        <w:rPr>
          <w:rFonts w:ascii="Book Antiqua" w:eastAsia="Book Antiqua" w:hAnsi="Book Antiqua" w:cs="Book Antiqua"/>
        </w:rPr>
        <w:t>Hoppo</w:t>
      </w:r>
      <w:proofErr w:type="spellEnd"/>
      <w:r w:rsidRPr="00D75D66">
        <w:rPr>
          <w:rFonts w:ascii="Book Antiqua" w:eastAsia="Book Antiqua" w:hAnsi="Book Antiqua" w:cs="Book Antiqua"/>
        </w:rPr>
        <w:t xml:space="preserve"> K, Oka M, Ishihara S, </w:t>
      </w:r>
      <w:proofErr w:type="spellStart"/>
      <w:r w:rsidRPr="00D75D66">
        <w:rPr>
          <w:rFonts w:ascii="Book Antiqua" w:eastAsia="Book Antiqua" w:hAnsi="Book Antiqua" w:cs="Book Antiqua"/>
        </w:rPr>
        <w:t>Mukasa</w:t>
      </w:r>
      <w:proofErr w:type="spellEnd"/>
      <w:r w:rsidRPr="00D75D66">
        <w:rPr>
          <w:rFonts w:ascii="Book Antiqua" w:eastAsia="Book Antiqua" w:hAnsi="Book Antiqua" w:cs="Book Antiqua"/>
        </w:rPr>
        <w:t xml:space="preserve"> M, </w:t>
      </w:r>
      <w:proofErr w:type="spellStart"/>
      <w:r w:rsidRPr="00D75D66">
        <w:rPr>
          <w:rFonts w:ascii="Book Antiqua" w:eastAsia="Book Antiqua" w:hAnsi="Book Antiqua" w:cs="Book Antiqua"/>
        </w:rPr>
        <w:t>Minamino</w:t>
      </w:r>
      <w:proofErr w:type="spellEnd"/>
      <w:r w:rsidRPr="00D75D66">
        <w:rPr>
          <w:rFonts w:ascii="Book Antiqua" w:eastAsia="Book Antiqua" w:hAnsi="Book Antiqua" w:cs="Book Antiqua"/>
        </w:rPr>
        <w:t xml:space="preserve"> H, Yao K. Evaluation of an e-learning system for diagnosis of gastric lesions using magnifying narrow-band imaging: a multicenter randomized controlled study. </w:t>
      </w:r>
      <w:r w:rsidRPr="00D75D66">
        <w:rPr>
          <w:rFonts w:ascii="Book Antiqua" w:eastAsia="Book Antiqua" w:hAnsi="Book Antiqua" w:cs="Book Antiqua"/>
          <w:i/>
          <w:iCs/>
        </w:rPr>
        <w:t>Endoscopy</w:t>
      </w:r>
      <w:r w:rsidRPr="00D75D66">
        <w:rPr>
          <w:rFonts w:ascii="Book Antiqua" w:eastAsia="Book Antiqua" w:hAnsi="Book Antiqua" w:cs="Book Antiqua"/>
        </w:rPr>
        <w:t xml:space="preserve"> 2017; </w:t>
      </w:r>
      <w:r w:rsidRPr="00D75D66">
        <w:rPr>
          <w:rFonts w:ascii="Book Antiqua" w:eastAsia="Book Antiqua" w:hAnsi="Book Antiqua" w:cs="Book Antiqua"/>
          <w:b/>
          <w:bCs/>
        </w:rPr>
        <w:t>49</w:t>
      </w:r>
      <w:r w:rsidRPr="00D75D66">
        <w:rPr>
          <w:rFonts w:ascii="Book Antiqua" w:eastAsia="Book Antiqua" w:hAnsi="Book Antiqua" w:cs="Book Antiqua"/>
        </w:rPr>
        <w:t>: 957-967 [PMID: 28637065 DOI: 10.1055/s-0043-111888]</w:t>
      </w:r>
    </w:p>
    <w:p w14:paraId="58F456BB"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55 </w:t>
      </w:r>
      <w:r w:rsidRPr="00D75D66">
        <w:rPr>
          <w:rFonts w:ascii="Book Antiqua" w:eastAsia="Book Antiqua" w:hAnsi="Book Antiqua" w:cs="Book Antiqua"/>
          <w:b/>
          <w:bCs/>
        </w:rPr>
        <w:t>Mirabal YN</w:t>
      </w:r>
      <w:r w:rsidRPr="00D75D66">
        <w:rPr>
          <w:rFonts w:ascii="Book Antiqua" w:eastAsia="Book Antiqua" w:hAnsi="Book Antiqua" w:cs="Book Antiqua"/>
        </w:rPr>
        <w:t xml:space="preserve">, Chang SK, Atkinson EN, </w:t>
      </w:r>
      <w:proofErr w:type="spellStart"/>
      <w:r w:rsidRPr="00D75D66">
        <w:rPr>
          <w:rFonts w:ascii="Book Antiqua" w:eastAsia="Book Antiqua" w:hAnsi="Book Antiqua" w:cs="Book Antiqua"/>
        </w:rPr>
        <w:t>Malpica</w:t>
      </w:r>
      <w:proofErr w:type="spellEnd"/>
      <w:r w:rsidRPr="00D75D66">
        <w:rPr>
          <w:rFonts w:ascii="Book Antiqua" w:eastAsia="Book Antiqua" w:hAnsi="Book Antiqua" w:cs="Book Antiqua"/>
        </w:rPr>
        <w:t xml:space="preserve"> A, </w:t>
      </w:r>
      <w:proofErr w:type="spellStart"/>
      <w:r w:rsidRPr="00D75D66">
        <w:rPr>
          <w:rFonts w:ascii="Book Antiqua" w:eastAsia="Book Antiqua" w:hAnsi="Book Antiqua" w:cs="Book Antiqua"/>
        </w:rPr>
        <w:t>Follen</w:t>
      </w:r>
      <w:proofErr w:type="spellEnd"/>
      <w:r w:rsidRPr="00D75D66">
        <w:rPr>
          <w:rFonts w:ascii="Book Antiqua" w:eastAsia="Book Antiqua" w:hAnsi="Book Antiqua" w:cs="Book Antiqua"/>
        </w:rPr>
        <w:t xml:space="preserve"> M, Richards-</w:t>
      </w:r>
      <w:proofErr w:type="spellStart"/>
      <w:r w:rsidRPr="00D75D66">
        <w:rPr>
          <w:rFonts w:ascii="Book Antiqua" w:eastAsia="Book Antiqua" w:hAnsi="Book Antiqua" w:cs="Book Antiqua"/>
        </w:rPr>
        <w:t>Kortum</w:t>
      </w:r>
      <w:proofErr w:type="spellEnd"/>
      <w:r w:rsidRPr="00D75D66">
        <w:rPr>
          <w:rFonts w:ascii="Book Antiqua" w:eastAsia="Book Antiqua" w:hAnsi="Book Antiqua" w:cs="Book Antiqua"/>
        </w:rPr>
        <w:t xml:space="preserve"> R. Reflectance spectroscopy for </w:t>
      </w:r>
      <w:r w:rsidRPr="00D75D66">
        <w:rPr>
          <w:rFonts w:ascii="Book Antiqua" w:eastAsia="Book Antiqua" w:hAnsi="Book Antiqua" w:cs="Book Antiqua"/>
          <w:i/>
          <w:iCs/>
        </w:rPr>
        <w:t>in vivo</w:t>
      </w:r>
      <w:r w:rsidRPr="00D75D66">
        <w:rPr>
          <w:rFonts w:ascii="Book Antiqua" w:eastAsia="Book Antiqua" w:hAnsi="Book Antiqua" w:cs="Book Antiqua"/>
        </w:rPr>
        <w:t xml:space="preserve"> detection of cervical precancer. </w:t>
      </w:r>
      <w:r w:rsidRPr="00D75D66">
        <w:rPr>
          <w:rFonts w:ascii="Book Antiqua" w:eastAsia="Book Antiqua" w:hAnsi="Book Antiqua" w:cs="Book Antiqua"/>
          <w:i/>
          <w:iCs/>
        </w:rPr>
        <w:t>J Biomed Opt</w:t>
      </w:r>
      <w:r w:rsidRPr="00D75D66">
        <w:rPr>
          <w:rFonts w:ascii="Book Antiqua" w:eastAsia="Book Antiqua" w:hAnsi="Book Antiqua" w:cs="Book Antiqua"/>
        </w:rPr>
        <w:t xml:space="preserve"> 2002; </w:t>
      </w:r>
      <w:r w:rsidRPr="00D75D66">
        <w:rPr>
          <w:rFonts w:ascii="Book Antiqua" w:eastAsia="Book Antiqua" w:hAnsi="Book Antiqua" w:cs="Book Antiqua"/>
          <w:b/>
          <w:bCs/>
        </w:rPr>
        <w:t>7</w:t>
      </w:r>
      <w:r w:rsidRPr="00D75D66">
        <w:rPr>
          <w:rFonts w:ascii="Book Antiqua" w:eastAsia="Book Antiqua" w:hAnsi="Book Antiqua" w:cs="Book Antiqua"/>
        </w:rPr>
        <w:t>: 587-594 [PMID: 12421125 DOI: 10.1117/1.1502675]</w:t>
      </w:r>
    </w:p>
    <w:p w14:paraId="30B023EC" w14:textId="1688C664" w:rsidR="00F933E1" w:rsidRPr="00170B9F" w:rsidRDefault="00F933E1" w:rsidP="00D75D66">
      <w:pPr>
        <w:snapToGrid w:val="0"/>
        <w:spacing w:line="360" w:lineRule="auto"/>
        <w:jc w:val="both"/>
        <w:rPr>
          <w:rFonts w:ascii="Book Antiqua" w:hAnsi="Book Antiqua"/>
          <w:lang w:eastAsia="zh-CN"/>
        </w:rPr>
      </w:pPr>
      <w:r w:rsidRPr="00170B9F">
        <w:rPr>
          <w:rFonts w:ascii="Book Antiqua" w:eastAsia="Book Antiqua" w:hAnsi="Book Antiqua" w:cs="Book Antiqua"/>
        </w:rPr>
        <w:t xml:space="preserve">56 </w:t>
      </w:r>
      <w:r w:rsidRPr="00170B9F">
        <w:rPr>
          <w:rFonts w:ascii="Book Antiqua" w:eastAsia="Book Antiqua" w:hAnsi="Book Antiqua" w:cs="Book Antiqua"/>
          <w:b/>
          <w:bCs/>
        </w:rPr>
        <w:t>Huang G</w:t>
      </w:r>
      <w:r w:rsidRPr="00170B9F">
        <w:rPr>
          <w:rFonts w:ascii="Book Antiqua" w:eastAsia="Book Antiqua" w:hAnsi="Book Antiqua" w:cs="Book Antiqua"/>
        </w:rPr>
        <w:t xml:space="preserve">, Liu Z, van der </w:t>
      </w:r>
      <w:proofErr w:type="spellStart"/>
      <w:r w:rsidRPr="00170B9F">
        <w:rPr>
          <w:rFonts w:ascii="Book Antiqua" w:eastAsia="Book Antiqua" w:hAnsi="Book Antiqua" w:cs="Book Antiqua"/>
        </w:rPr>
        <w:t>Maaten</w:t>
      </w:r>
      <w:proofErr w:type="spellEnd"/>
      <w:r w:rsidRPr="00170B9F">
        <w:rPr>
          <w:rFonts w:ascii="Book Antiqua" w:eastAsia="Book Antiqua" w:hAnsi="Book Antiqua" w:cs="Book Antiqua"/>
        </w:rPr>
        <w:t xml:space="preserve"> L. Weinberger KQ. Densely Connected Convolutional Networks. CVPR 2017: Proceedings of the 30th IEEE/CVF Conference on Computer Vision and Pattern Recognition; 2017 J</w:t>
      </w:r>
      <w:r w:rsidR="00DD331E" w:rsidRPr="00170B9F">
        <w:rPr>
          <w:rFonts w:ascii="Book Antiqua" w:eastAsia="Book Antiqua" w:hAnsi="Book Antiqua" w:cs="Book Antiqua"/>
        </w:rPr>
        <w:t>ul</w:t>
      </w:r>
      <w:r w:rsidRPr="00170B9F">
        <w:rPr>
          <w:rFonts w:ascii="Book Antiqua" w:eastAsia="Book Antiqua" w:hAnsi="Book Antiqua" w:cs="Book Antiqua"/>
        </w:rPr>
        <w:t xml:space="preserve"> 21-26; Honolulu, HI, USA. New York: IEEE, 2017: 2261-2269</w:t>
      </w:r>
      <w:r w:rsidR="00170B9F">
        <w:rPr>
          <w:rFonts w:ascii="Book Antiqua" w:hAnsi="Book Antiqua" w:cs="Book Antiqua" w:hint="eastAsia"/>
          <w:lang w:eastAsia="zh-CN"/>
        </w:rPr>
        <w:t xml:space="preserve"> </w:t>
      </w:r>
      <w:r w:rsidR="00170B9F" w:rsidRPr="00D75D66">
        <w:rPr>
          <w:rFonts w:ascii="Book Antiqua" w:eastAsia="Book Antiqua" w:hAnsi="Book Antiqua" w:cs="Book Antiqua"/>
        </w:rPr>
        <w:t xml:space="preserve">[DOI: </w:t>
      </w:r>
      <w:r w:rsidR="00170B9F" w:rsidRPr="00170B9F">
        <w:rPr>
          <w:rFonts w:ascii="Book Antiqua" w:eastAsia="Book Antiqua" w:hAnsi="Book Antiqua" w:cs="Book Antiqua"/>
        </w:rPr>
        <w:t>10.1109/CVPR.2017.243</w:t>
      </w:r>
      <w:r w:rsidR="00170B9F" w:rsidRPr="00D75D66">
        <w:rPr>
          <w:rFonts w:ascii="Book Antiqua" w:eastAsia="Book Antiqua" w:hAnsi="Book Antiqua" w:cs="Book Antiqua"/>
        </w:rPr>
        <w:t>]</w:t>
      </w:r>
    </w:p>
    <w:p w14:paraId="705ED2FF" w14:textId="1A1CF410" w:rsidR="00F933E1" w:rsidRPr="00170B9F" w:rsidRDefault="00F933E1" w:rsidP="00D75D66">
      <w:pPr>
        <w:snapToGrid w:val="0"/>
        <w:spacing w:line="360" w:lineRule="auto"/>
        <w:jc w:val="both"/>
        <w:rPr>
          <w:rFonts w:ascii="Book Antiqua" w:hAnsi="Book Antiqua"/>
          <w:lang w:eastAsia="zh-CN"/>
        </w:rPr>
      </w:pPr>
      <w:r w:rsidRPr="00170B9F">
        <w:rPr>
          <w:rFonts w:ascii="Book Antiqua" w:eastAsia="Book Antiqua" w:hAnsi="Book Antiqua" w:cs="Book Antiqua"/>
        </w:rPr>
        <w:t xml:space="preserve">57 </w:t>
      </w:r>
      <w:r w:rsidRPr="00170B9F">
        <w:rPr>
          <w:rFonts w:ascii="Book Antiqua" w:eastAsia="Book Antiqua" w:hAnsi="Book Antiqua" w:cs="Book Antiqua"/>
          <w:b/>
          <w:bCs/>
        </w:rPr>
        <w:t>He K</w:t>
      </w:r>
      <w:r w:rsidRPr="00170B9F">
        <w:rPr>
          <w:rFonts w:ascii="Book Antiqua" w:eastAsia="Book Antiqua" w:hAnsi="Book Antiqua" w:cs="Book Antiqua"/>
        </w:rPr>
        <w:t>, Zhang X, Ren S, Sun J. Deep Residual Learning for Image Recognition. CVPR 2016: IEEE Conference on Computer Vision &amp; Pattern Recognition. 2016 J</w:t>
      </w:r>
      <w:r w:rsidR="00DD331E" w:rsidRPr="00170B9F">
        <w:rPr>
          <w:rFonts w:ascii="Book Antiqua" w:eastAsia="Book Antiqua" w:hAnsi="Book Antiqua" w:cs="Book Antiqua"/>
        </w:rPr>
        <w:t>un</w:t>
      </w:r>
      <w:r w:rsidRPr="00170B9F">
        <w:rPr>
          <w:rFonts w:ascii="Book Antiqua" w:eastAsia="Book Antiqua" w:hAnsi="Book Antiqua" w:cs="Book Antiqua"/>
        </w:rPr>
        <w:t xml:space="preserve"> 27-30; Seattle, WA, </w:t>
      </w:r>
      <w:r w:rsidR="00DD331E" w:rsidRPr="00170B9F">
        <w:rPr>
          <w:rFonts w:ascii="Book Antiqua" w:eastAsia="Book Antiqua" w:hAnsi="Book Antiqua" w:cs="Book Antiqua"/>
        </w:rPr>
        <w:t>United States</w:t>
      </w:r>
      <w:r w:rsidRPr="00170B9F">
        <w:rPr>
          <w:rFonts w:ascii="Book Antiqua" w:eastAsia="Book Antiqua" w:hAnsi="Book Antiqua" w:cs="Book Antiqua"/>
        </w:rPr>
        <w:t>. New York: IEEE, 2016: 770-778</w:t>
      </w:r>
      <w:r w:rsidR="00170B9F">
        <w:rPr>
          <w:rFonts w:ascii="Book Antiqua" w:hAnsi="Book Antiqua" w:cs="Book Antiqua" w:hint="eastAsia"/>
          <w:lang w:eastAsia="zh-CN"/>
        </w:rPr>
        <w:t xml:space="preserve"> </w:t>
      </w:r>
      <w:r w:rsidR="00170B9F" w:rsidRPr="00D75D66">
        <w:rPr>
          <w:rFonts w:ascii="Book Antiqua" w:eastAsia="Book Antiqua" w:hAnsi="Book Antiqua" w:cs="Book Antiqua"/>
        </w:rPr>
        <w:t xml:space="preserve">[DOI: </w:t>
      </w:r>
      <w:r w:rsidR="00170B9F" w:rsidRPr="00170B9F">
        <w:rPr>
          <w:rFonts w:ascii="Book Antiqua" w:eastAsia="Book Antiqua" w:hAnsi="Book Antiqua" w:cs="Book Antiqua"/>
        </w:rPr>
        <w:t>10.1109/CVPR.2016.90</w:t>
      </w:r>
      <w:r w:rsidR="00170B9F" w:rsidRPr="00D75D66">
        <w:rPr>
          <w:rFonts w:ascii="Book Antiqua" w:eastAsia="Book Antiqua" w:hAnsi="Book Antiqua" w:cs="Book Antiqua"/>
        </w:rPr>
        <w:t>]</w:t>
      </w:r>
    </w:p>
    <w:p w14:paraId="00D17EAC" w14:textId="77777777" w:rsidR="00F933E1" w:rsidRPr="00D75D66" w:rsidRDefault="00F933E1" w:rsidP="00D75D66">
      <w:pPr>
        <w:snapToGrid w:val="0"/>
        <w:spacing w:line="360" w:lineRule="auto"/>
        <w:jc w:val="both"/>
        <w:rPr>
          <w:rFonts w:ascii="Book Antiqua" w:hAnsi="Book Antiqua"/>
        </w:rPr>
      </w:pPr>
      <w:r w:rsidRPr="005A10A5">
        <w:rPr>
          <w:rFonts w:ascii="Book Antiqua" w:eastAsia="Book Antiqua" w:hAnsi="Book Antiqua" w:cs="Book Antiqua"/>
        </w:rPr>
        <w:t xml:space="preserve">58 </w:t>
      </w:r>
      <w:r w:rsidRPr="005A10A5">
        <w:rPr>
          <w:rFonts w:ascii="Book Antiqua" w:eastAsia="Book Antiqua" w:hAnsi="Book Antiqua" w:cs="Book Antiqua"/>
          <w:b/>
          <w:bCs/>
        </w:rPr>
        <w:t>Mukhopadhyay S</w:t>
      </w:r>
      <w:r w:rsidRPr="00D75D66">
        <w:rPr>
          <w:rFonts w:ascii="Book Antiqua" w:eastAsia="Book Antiqua" w:hAnsi="Book Antiqua" w:cs="Book Antiqua"/>
        </w:rPr>
        <w:t xml:space="preserve">, Feldman MD, </w:t>
      </w:r>
      <w:proofErr w:type="spellStart"/>
      <w:r w:rsidRPr="00D75D66">
        <w:rPr>
          <w:rFonts w:ascii="Book Antiqua" w:eastAsia="Book Antiqua" w:hAnsi="Book Antiqua" w:cs="Book Antiqua"/>
        </w:rPr>
        <w:t>Abels</w:t>
      </w:r>
      <w:proofErr w:type="spellEnd"/>
      <w:r w:rsidRPr="00D75D66">
        <w:rPr>
          <w:rFonts w:ascii="Book Antiqua" w:eastAsia="Book Antiqua" w:hAnsi="Book Antiqua" w:cs="Book Antiqua"/>
        </w:rPr>
        <w:t xml:space="preserve"> E, </w:t>
      </w:r>
      <w:proofErr w:type="spellStart"/>
      <w:r w:rsidRPr="00D75D66">
        <w:rPr>
          <w:rFonts w:ascii="Book Antiqua" w:eastAsia="Book Antiqua" w:hAnsi="Book Antiqua" w:cs="Book Antiqua"/>
        </w:rPr>
        <w:t>Ashfaq</w:t>
      </w:r>
      <w:proofErr w:type="spellEnd"/>
      <w:r w:rsidRPr="00D75D66">
        <w:rPr>
          <w:rFonts w:ascii="Book Antiqua" w:eastAsia="Book Antiqua" w:hAnsi="Book Antiqua" w:cs="Book Antiqua"/>
        </w:rPr>
        <w:t xml:space="preserve"> R, </w:t>
      </w:r>
      <w:proofErr w:type="spellStart"/>
      <w:r w:rsidRPr="00D75D66">
        <w:rPr>
          <w:rFonts w:ascii="Book Antiqua" w:eastAsia="Book Antiqua" w:hAnsi="Book Antiqua" w:cs="Book Antiqua"/>
        </w:rPr>
        <w:t>Beltaifa</w:t>
      </w:r>
      <w:proofErr w:type="spellEnd"/>
      <w:r w:rsidRPr="00D75D66">
        <w:rPr>
          <w:rFonts w:ascii="Book Antiqua" w:eastAsia="Book Antiqua" w:hAnsi="Book Antiqua" w:cs="Book Antiqua"/>
        </w:rPr>
        <w:t xml:space="preserve"> S, </w:t>
      </w:r>
      <w:proofErr w:type="spellStart"/>
      <w:r w:rsidRPr="00D75D66">
        <w:rPr>
          <w:rFonts w:ascii="Book Antiqua" w:eastAsia="Book Antiqua" w:hAnsi="Book Antiqua" w:cs="Book Antiqua"/>
        </w:rPr>
        <w:t>Cacciabeve</w:t>
      </w:r>
      <w:proofErr w:type="spellEnd"/>
      <w:r w:rsidRPr="00D75D66">
        <w:rPr>
          <w:rFonts w:ascii="Book Antiqua" w:eastAsia="Book Antiqua" w:hAnsi="Book Antiqua" w:cs="Book Antiqua"/>
        </w:rPr>
        <w:t xml:space="preserve"> NG, </w:t>
      </w:r>
      <w:proofErr w:type="spellStart"/>
      <w:r w:rsidRPr="00D75D66">
        <w:rPr>
          <w:rFonts w:ascii="Book Antiqua" w:eastAsia="Book Antiqua" w:hAnsi="Book Antiqua" w:cs="Book Antiqua"/>
        </w:rPr>
        <w:t>Cathro</w:t>
      </w:r>
      <w:proofErr w:type="spellEnd"/>
      <w:r w:rsidRPr="00D75D66">
        <w:rPr>
          <w:rFonts w:ascii="Book Antiqua" w:eastAsia="Book Antiqua" w:hAnsi="Book Antiqua" w:cs="Book Antiqua"/>
        </w:rPr>
        <w:t xml:space="preserve"> HP, Cheng L, Cooper K, Dickey GE, Gill RM, Heaton RP </w:t>
      </w:r>
      <w:proofErr w:type="spellStart"/>
      <w:r w:rsidRPr="00D75D66">
        <w:rPr>
          <w:rFonts w:ascii="Book Antiqua" w:eastAsia="Book Antiqua" w:hAnsi="Book Antiqua" w:cs="Book Antiqua"/>
        </w:rPr>
        <w:t>Jr</w:t>
      </w:r>
      <w:proofErr w:type="spellEnd"/>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Kerstens</w:t>
      </w:r>
      <w:proofErr w:type="spellEnd"/>
      <w:r w:rsidRPr="00D75D66">
        <w:rPr>
          <w:rFonts w:ascii="Book Antiqua" w:eastAsia="Book Antiqua" w:hAnsi="Book Antiqua" w:cs="Book Antiqua"/>
        </w:rPr>
        <w:t xml:space="preserve"> R, Lindberg GM, </w:t>
      </w:r>
      <w:proofErr w:type="spellStart"/>
      <w:r w:rsidRPr="00D75D66">
        <w:rPr>
          <w:rFonts w:ascii="Book Antiqua" w:eastAsia="Book Antiqua" w:hAnsi="Book Antiqua" w:cs="Book Antiqua"/>
        </w:rPr>
        <w:t>Malhotra</w:t>
      </w:r>
      <w:proofErr w:type="spellEnd"/>
      <w:r w:rsidRPr="00D75D66">
        <w:rPr>
          <w:rFonts w:ascii="Book Antiqua" w:eastAsia="Book Antiqua" w:hAnsi="Book Antiqua" w:cs="Book Antiqua"/>
        </w:rPr>
        <w:t xml:space="preserve"> RK, </w:t>
      </w:r>
      <w:proofErr w:type="spellStart"/>
      <w:r w:rsidRPr="00D75D66">
        <w:rPr>
          <w:rFonts w:ascii="Book Antiqua" w:eastAsia="Book Antiqua" w:hAnsi="Book Antiqua" w:cs="Book Antiqua"/>
        </w:rPr>
        <w:t>Mandell</w:t>
      </w:r>
      <w:proofErr w:type="spellEnd"/>
      <w:r w:rsidRPr="00D75D66">
        <w:rPr>
          <w:rFonts w:ascii="Book Antiqua" w:eastAsia="Book Antiqua" w:hAnsi="Book Antiqua" w:cs="Book Antiqua"/>
        </w:rPr>
        <w:t xml:space="preserve"> JW, </w:t>
      </w:r>
      <w:proofErr w:type="spellStart"/>
      <w:r w:rsidRPr="00D75D66">
        <w:rPr>
          <w:rFonts w:ascii="Book Antiqua" w:eastAsia="Book Antiqua" w:hAnsi="Book Antiqua" w:cs="Book Antiqua"/>
        </w:rPr>
        <w:t>Manlucu</w:t>
      </w:r>
      <w:proofErr w:type="spellEnd"/>
      <w:r w:rsidRPr="00D75D66">
        <w:rPr>
          <w:rFonts w:ascii="Book Antiqua" w:eastAsia="Book Antiqua" w:hAnsi="Book Antiqua" w:cs="Book Antiqua"/>
        </w:rPr>
        <w:t xml:space="preserve"> ED, Mills AM, Mills SE, </w:t>
      </w:r>
      <w:proofErr w:type="spellStart"/>
      <w:r w:rsidRPr="00D75D66">
        <w:rPr>
          <w:rFonts w:ascii="Book Antiqua" w:eastAsia="Book Antiqua" w:hAnsi="Book Antiqua" w:cs="Book Antiqua"/>
        </w:rPr>
        <w:t>Moskaluk</w:t>
      </w:r>
      <w:proofErr w:type="spellEnd"/>
      <w:r w:rsidRPr="00D75D66">
        <w:rPr>
          <w:rFonts w:ascii="Book Antiqua" w:eastAsia="Book Antiqua" w:hAnsi="Book Antiqua" w:cs="Book Antiqua"/>
        </w:rPr>
        <w:t xml:space="preserve"> CA, </w:t>
      </w:r>
      <w:proofErr w:type="spellStart"/>
      <w:r w:rsidRPr="00D75D66">
        <w:rPr>
          <w:rFonts w:ascii="Book Antiqua" w:eastAsia="Book Antiqua" w:hAnsi="Book Antiqua" w:cs="Book Antiqua"/>
        </w:rPr>
        <w:t>Nelis</w:t>
      </w:r>
      <w:proofErr w:type="spellEnd"/>
      <w:r w:rsidRPr="00D75D66">
        <w:rPr>
          <w:rFonts w:ascii="Book Antiqua" w:eastAsia="Book Antiqua" w:hAnsi="Book Antiqua" w:cs="Book Antiqua"/>
        </w:rPr>
        <w:t xml:space="preserve"> M, </w:t>
      </w:r>
      <w:proofErr w:type="spellStart"/>
      <w:r w:rsidRPr="00D75D66">
        <w:rPr>
          <w:rFonts w:ascii="Book Antiqua" w:eastAsia="Book Antiqua" w:hAnsi="Book Antiqua" w:cs="Book Antiqua"/>
        </w:rPr>
        <w:t>Patil</w:t>
      </w:r>
      <w:proofErr w:type="spellEnd"/>
      <w:r w:rsidRPr="00D75D66">
        <w:rPr>
          <w:rFonts w:ascii="Book Antiqua" w:eastAsia="Book Antiqua" w:hAnsi="Book Antiqua" w:cs="Book Antiqua"/>
        </w:rPr>
        <w:t xml:space="preserve"> DT, </w:t>
      </w:r>
      <w:proofErr w:type="spellStart"/>
      <w:r w:rsidRPr="00D75D66">
        <w:rPr>
          <w:rFonts w:ascii="Book Antiqua" w:eastAsia="Book Antiqua" w:hAnsi="Book Antiqua" w:cs="Book Antiqua"/>
        </w:rPr>
        <w:t>Przybycin</w:t>
      </w:r>
      <w:proofErr w:type="spellEnd"/>
      <w:r w:rsidRPr="00D75D66">
        <w:rPr>
          <w:rFonts w:ascii="Book Antiqua" w:eastAsia="Book Antiqua" w:hAnsi="Book Antiqua" w:cs="Book Antiqua"/>
        </w:rPr>
        <w:t xml:space="preserve"> CG, Reynolds JP, Rubin BP, </w:t>
      </w:r>
      <w:proofErr w:type="spellStart"/>
      <w:r w:rsidRPr="00D75D66">
        <w:rPr>
          <w:rFonts w:ascii="Book Antiqua" w:eastAsia="Book Antiqua" w:hAnsi="Book Antiqua" w:cs="Book Antiqua"/>
        </w:rPr>
        <w:t>Saboorian</w:t>
      </w:r>
      <w:proofErr w:type="spellEnd"/>
      <w:r w:rsidRPr="00D75D66">
        <w:rPr>
          <w:rFonts w:ascii="Book Antiqua" w:eastAsia="Book Antiqua" w:hAnsi="Book Antiqua" w:cs="Book Antiqua"/>
        </w:rPr>
        <w:t xml:space="preserve"> MH, </w:t>
      </w:r>
      <w:proofErr w:type="spellStart"/>
      <w:r w:rsidRPr="00D75D66">
        <w:rPr>
          <w:rFonts w:ascii="Book Antiqua" w:eastAsia="Book Antiqua" w:hAnsi="Book Antiqua" w:cs="Book Antiqua"/>
        </w:rPr>
        <w:t>Salicru</w:t>
      </w:r>
      <w:proofErr w:type="spellEnd"/>
      <w:r w:rsidRPr="00D75D66">
        <w:rPr>
          <w:rFonts w:ascii="Book Antiqua" w:eastAsia="Book Antiqua" w:hAnsi="Book Antiqua" w:cs="Book Antiqua"/>
        </w:rPr>
        <w:t xml:space="preserve"> M, </w:t>
      </w:r>
      <w:proofErr w:type="spellStart"/>
      <w:r w:rsidRPr="00D75D66">
        <w:rPr>
          <w:rFonts w:ascii="Book Antiqua" w:eastAsia="Book Antiqua" w:hAnsi="Book Antiqua" w:cs="Book Antiqua"/>
        </w:rPr>
        <w:t>Samols</w:t>
      </w:r>
      <w:proofErr w:type="spellEnd"/>
      <w:r w:rsidRPr="00D75D66">
        <w:rPr>
          <w:rFonts w:ascii="Book Antiqua" w:eastAsia="Book Antiqua" w:hAnsi="Book Antiqua" w:cs="Book Antiqua"/>
        </w:rPr>
        <w:t xml:space="preserve"> MA, Sturgis CD, Turner KO, Wick MR, Yoon JY, Zhao P, Taylor CR. Whole Slide Imaging Versus Microscopy for Primary Diagnosis in Surgical Pathology: A </w:t>
      </w:r>
      <w:r w:rsidRPr="00D75D66">
        <w:rPr>
          <w:rFonts w:ascii="Book Antiqua" w:eastAsia="Book Antiqua" w:hAnsi="Book Antiqua" w:cs="Book Antiqua"/>
        </w:rPr>
        <w:lastRenderedPageBreak/>
        <w:t xml:space="preserve">Multicenter Blinded Randomized Noninferiority Study of 1992 Cases (Pivotal Study). </w:t>
      </w:r>
      <w:r w:rsidRPr="00D75D66">
        <w:rPr>
          <w:rFonts w:ascii="Book Antiqua" w:eastAsia="Book Antiqua" w:hAnsi="Book Antiqua" w:cs="Book Antiqua"/>
          <w:i/>
          <w:iCs/>
        </w:rPr>
        <w:t xml:space="preserve">Am J </w:t>
      </w:r>
      <w:proofErr w:type="spellStart"/>
      <w:r w:rsidRPr="00D75D66">
        <w:rPr>
          <w:rFonts w:ascii="Book Antiqua" w:eastAsia="Book Antiqua" w:hAnsi="Book Antiqua" w:cs="Book Antiqua"/>
          <w:i/>
          <w:iCs/>
        </w:rPr>
        <w:t>Surg</w:t>
      </w:r>
      <w:proofErr w:type="spellEnd"/>
      <w:r w:rsidRPr="00D75D66">
        <w:rPr>
          <w:rFonts w:ascii="Book Antiqua" w:eastAsia="Book Antiqua" w:hAnsi="Book Antiqua" w:cs="Book Antiqua"/>
          <w:i/>
          <w:iCs/>
        </w:rPr>
        <w:t xml:space="preserve"> </w:t>
      </w:r>
      <w:proofErr w:type="spellStart"/>
      <w:r w:rsidRPr="00D75D66">
        <w:rPr>
          <w:rFonts w:ascii="Book Antiqua" w:eastAsia="Book Antiqua" w:hAnsi="Book Antiqua" w:cs="Book Antiqua"/>
          <w:i/>
          <w:iCs/>
        </w:rPr>
        <w:t>Pathol</w:t>
      </w:r>
      <w:proofErr w:type="spellEnd"/>
      <w:r w:rsidRPr="00D75D66">
        <w:rPr>
          <w:rFonts w:ascii="Book Antiqua" w:eastAsia="Book Antiqua" w:hAnsi="Book Antiqua" w:cs="Book Antiqua"/>
        </w:rPr>
        <w:t xml:space="preserve"> 2018; </w:t>
      </w:r>
      <w:r w:rsidRPr="00D75D66">
        <w:rPr>
          <w:rFonts w:ascii="Book Antiqua" w:eastAsia="Book Antiqua" w:hAnsi="Book Antiqua" w:cs="Book Antiqua"/>
          <w:b/>
          <w:bCs/>
        </w:rPr>
        <w:t>42</w:t>
      </w:r>
      <w:r w:rsidRPr="00D75D66">
        <w:rPr>
          <w:rFonts w:ascii="Book Antiqua" w:eastAsia="Book Antiqua" w:hAnsi="Book Antiqua" w:cs="Book Antiqua"/>
        </w:rPr>
        <w:t>: 39-52 [PMID: 28961557 DOI: 10.1097/PAS.0000000000000948]</w:t>
      </w:r>
    </w:p>
    <w:p w14:paraId="7FF52DAD"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59 </w:t>
      </w:r>
      <w:proofErr w:type="spellStart"/>
      <w:r w:rsidRPr="00D75D66">
        <w:rPr>
          <w:rFonts w:ascii="Book Antiqua" w:eastAsia="Book Antiqua" w:hAnsi="Book Antiqua" w:cs="Book Antiqua"/>
          <w:b/>
          <w:bCs/>
        </w:rPr>
        <w:t>Amedei</w:t>
      </w:r>
      <w:proofErr w:type="spellEnd"/>
      <w:r w:rsidRPr="00D75D66">
        <w:rPr>
          <w:rFonts w:ascii="Book Antiqua" w:eastAsia="Book Antiqua" w:hAnsi="Book Antiqua" w:cs="Book Antiqua"/>
          <w:b/>
          <w:bCs/>
        </w:rPr>
        <w:t xml:space="preserve"> A</w:t>
      </w:r>
      <w:r w:rsidRPr="00D75D66">
        <w:rPr>
          <w:rFonts w:ascii="Book Antiqua" w:eastAsia="Book Antiqua" w:hAnsi="Book Antiqua" w:cs="Book Antiqua"/>
        </w:rPr>
        <w:t xml:space="preserve">, Della Bella C, </w:t>
      </w:r>
      <w:proofErr w:type="spellStart"/>
      <w:r w:rsidRPr="00D75D66">
        <w:rPr>
          <w:rFonts w:ascii="Book Antiqua" w:eastAsia="Book Antiqua" w:hAnsi="Book Antiqua" w:cs="Book Antiqua"/>
        </w:rPr>
        <w:t>Silvestri</w:t>
      </w:r>
      <w:proofErr w:type="spellEnd"/>
      <w:r w:rsidRPr="00D75D66">
        <w:rPr>
          <w:rFonts w:ascii="Book Antiqua" w:eastAsia="Book Antiqua" w:hAnsi="Book Antiqua" w:cs="Book Antiqua"/>
        </w:rPr>
        <w:t xml:space="preserve"> E, </w:t>
      </w:r>
      <w:proofErr w:type="spellStart"/>
      <w:r w:rsidRPr="00D75D66">
        <w:rPr>
          <w:rFonts w:ascii="Book Antiqua" w:eastAsia="Book Antiqua" w:hAnsi="Book Antiqua" w:cs="Book Antiqua"/>
        </w:rPr>
        <w:t>Prisco</w:t>
      </w:r>
      <w:proofErr w:type="spellEnd"/>
      <w:r w:rsidRPr="00D75D66">
        <w:rPr>
          <w:rFonts w:ascii="Book Antiqua" w:eastAsia="Book Antiqua" w:hAnsi="Book Antiqua" w:cs="Book Antiqua"/>
        </w:rPr>
        <w:t xml:space="preserve"> D, </w:t>
      </w:r>
      <w:proofErr w:type="spellStart"/>
      <w:r w:rsidRPr="00D75D66">
        <w:rPr>
          <w:rFonts w:ascii="Book Antiqua" w:eastAsia="Book Antiqua" w:hAnsi="Book Antiqua" w:cs="Book Antiqua"/>
        </w:rPr>
        <w:t>D'Elios</w:t>
      </w:r>
      <w:proofErr w:type="spellEnd"/>
      <w:r w:rsidRPr="00D75D66">
        <w:rPr>
          <w:rFonts w:ascii="Book Antiqua" w:eastAsia="Book Antiqua" w:hAnsi="Book Antiqua" w:cs="Book Antiqua"/>
        </w:rPr>
        <w:t xml:space="preserve"> MM. T cells in gastric cancer: friends or foes. </w:t>
      </w:r>
      <w:r w:rsidRPr="00D75D66">
        <w:rPr>
          <w:rFonts w:ascii="Book Antiqua" w:eastAsia="Book Antiqua" w:hAnsi="Book Antiqua" w:cs="Book Antiqua"/>
          <w:i/>
          <w:iCs/>
        </w:rPr>
        <w:t>Clin Dev Immunol</w:t>
      </w:r>
      <w:r w:rsidRPr="00D75D66">
        <w:rPr>
          <w:rFonts w:ascii="Book Antiqua" w:eastAsia="Book Antiqua" w:hAnsi="Book Antiqua" w:cs="Book Antiqua"/>
        </w:rPr>
        <w:t xml:space="preserve"> 2012; </w:t>
      </w:r>
      <w:r w:rsidRPr="00D75D66">
        <w:rPr>
          <w:rFonts w:ascii="Book Antiqua" w:eastAsia="Book Antiqua" w:hAnsi="Book Antiqua" w:cs="Book Antiqua"/>
          <w:b/>
          <w:bCs/>
        </w:rPr>
        <w:t>2012</w:t>
      </w:r>
      <w:r w:rsidRPr="00D75D66">
        <w:rPr>
          <w:rFonts w:ascii="Book Antiqua" w:eastAsia="Book Antiqua" w:hAnsi="Book Antiqua" w:cs="Book Antiqua"/>
        </w:rPr>
        <w:t>: 690571 [PMID: 22693525 DOI: 10.1155/2012/690571]</w:t>
      </w:r>
    </w:p>
    <w:p w14:paraId="7BE63198"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60 </w:t>
      </w:r>
      <w:r w:rsidRPr="00D75D66">
        <w:rPr>
          <w:rFonts w:ascii="Book Antiqua" w:eastAsia="Book Antiqua" w:hAnsi="Book Antiqua" w:cs="Book Antiqua"/>
          <w:b/>
          <w:bCs/>
        </w:rPr>
        <w:t>Wang FH</w:t>
      </w:r>
      <w:r w:rsidRPr="00D75D66">
        <w:rPr>
          <w:rFonts w:ascii="Book Antiqua" w:eastAsia="Book Antiqua" w:hAnsi="Book Antiqua" w:cs="Book Antiqua"/>
        </w:rPr>
        <w:t xml:space="preserve">, Shen L, Li J, Zhou ZW, Liang H, Zhang XT, Tang L, Xin Y, Jin J, Zhang YJ, Yuan XL, Liu TS, Li GX, Wu Q, Xu HM, Ji JF, Li YF, Wang X, Yu S, Liu H, Guan WL, Xu RH. The Chinese Society of Clinical Oncology (CSCO): clinical guidelines for the diagnosis and treatment of gastric cancer. </w:t>
      </w:r>
      <w:r w:rsidRPr="00D75D66">
        <w:rPr>
          <w:rFonts w:ascii="Book Antiqua" w:eastAsia="Book Antiqua" w:hAnsi="Book Antiqua" w:cs="Book Antiqua"/>
          <w:i/>
          <w:iCs/>
        </w:rPr>
        <w:t xml:space="preserve">Cancer </w:t>
      </w:r>
      <w:proofErr w:type="spellStart"/>
      <w:r w:rsidRPr="00D75D66">
        <w:rPr>
          <w:rFonts w:ascii="Book Antiqua" w:eastAsia="Book Antiqua" w:hAnsi="Book Antiqua" w:cs="Book Antiqua"/>
          <w:i/>
          <w:iCs/>
        </w:rPr>
        <w:t>Commun</w:t>
      </w:r>
      <w:proofErr w:type="spellEnd"/>
      <w:r w:rsidRPr="00D75D66">
        <w:rPr>
          <w:rFonts w:ascii="Book Antiqua" w:eastAsia="Book Antiqua" w:hAnsi="Book Antiqua" w:cs="Book Antiqua"/>
          <w:i/>
          <w:iCs/>
        </w:rPr>
        <w:t xml:space="preserve"> (</w:t>
      </w:r>
      <w:proofErr w:type="spellStart"/>
      <w:r w:rsidRPr="00D75D66">
        <w:rPr>
          <w:rFonts w:ascii="Book Antiqua" w:eastAsia="Book Antiqua" w:hAnsi="Book Antiqua" w:cs="Book Antiqua"/>
          <w:i/>
          <w:iCs/>
        </w:rPr>
        <w:t>Lond</w:t>
      </w:r>
      <w:proofErr w:type="spellEnd"/>
      <w:r w:rsidRPr="00D75D66">
        <w:rPr>
          <w:rFonts w:ascii="Book Antiqua" w:eastAsia="Book Antiqua" w:hAnsi="Book Antiqua" w:cs="Book Antiqua"/>
          <w:i/>
          <w:iCs/>
        </w:rPr>
        <w:t>)</w:t>
      </w:r>
      <w:r w:rsidRPr="00D75D66">
        <w:rPr>
          <w:rFonts w:ascii="Book Antiqua" w:eastAsia="Book Antiqua" w:hAnsi="Book Antiqua" w:cs="Book Antiqua"/>
        </w:rPr>
        <w:t xml:space="preserve"> 2019; </w:t>
      </w:r>
      <w:r w:rsidRPr="00D75D66">
        <w:rPr>
          <w:rFonts w:ascii="Book Antiqua" w:eastAsia="Book Antiqua" w:hAnsi="Book Antiqua" w:cs="Book Antiqua"/>
          <w:b/>
          <w:bCs/>
        </w:rPr>
        <w:t>39</w:t>
      </w:r>
      <w:r w:rsidRPr="00D75D66">
        <w:rPr>
          <w:rFonts w:ascii="Book Antiqua" w:eastAsia="Book Antiqua" w:hAnsi="Book Antiqua" w:cs="Book Antiqua"/>
        </w:rPr>
        <w:t>: 10 [PMID: 30885279 DOI: 10.1186/s40880-019-0349-9]</w:t>
      </w:r>
    </w:p>
    <w:p w14:paraId="4909813D"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61 </w:t>
      </w:r>
      <w:proofErr w:type="spellStart"/>
      <w:r w:rsidRPr="00D75D66">
        <w:rPr>
          <w:rFonts w:ascii="Book Antiqua" w:eastAsia="Book Antiqua" w:hAnsi="Book Antiqua" w:cs="Book Antiqua"/>
          <w:b/>
          <w:bCs/>
        </w:rPr>
        <w:t>Muro</w:t>
      </w:r>
      <w:proofErr w:type="spellEnd"/>
      <w:r w:rsidRPr="00D75D66">
        <w:rPr>
          <w:rFonts w:ascii="Book Antiqua" w:eastAsia="Book Antiqua" w:hAnsi="Book Antiqua" w:cs="Book Antiqua"/>
          <w:b/>
          <w:bCs/>
        </w:rPr>
        <w:t xml:space="preserve"> K</w:t>
      </w:r>
      <w:r w:rsidRPr="00D75D66">
        <w:rPr>
          <w:rFonts w:ascii="Book Antiqua" w:eastAsia="Book Antiqua" w:hAnsi="Book Antiqua" w:cs="Book Antiqua"/>
        </w:rPr>
        <w:t xml:space="preserve">, Van </w:t>
      </w:r>
      <w:proofErr w:type="spellStart"/>
      <w:r w:rsidRPr="00D75D66">
        <w:rPr>
          <w:rFonts w:ascii="Book Antiqua" w:eastAsia="Book Antiqua" w:hAnsi="Book Antiqua" w:cs="Book Antiqua"/>
        </w:rPr>
        <w:t>Cutsem</w:t>
      </w:r>
      <w:proofErr w:type="spellEnd"/>
      <w:r w:rsidRPr="00D75D66">
        <w:rPr>
          <w:rFonts w:ascii="Book Antiqua" w:eastAsia="Book Antiqua" w:hAnsi="Book Antiqua" w:cs="Book Antiqua"/>
        </w:rPr>
        <w:t xml:space="preserve"> E, Narita Y, Pentheroudakis G, Baba E, Li J, </w:t>
      </w:r>
      <w:proofErr w:type="spellStart"/>
      <w:r w:rsidRPr="00D75D66">
        <w:rPr>
          <w:rFonts w:ascii="Book Antiqua" w:eastAsia="Book Antiqua" w:hAnsi="Book Antiqua" w:cs="Book Antiqua"/>
        </w:rPr>
        <w:t>Ryu</w:t>
      </w:r>
      <w:proofErr w:type="spellEnd"/>
      <w:r w:rsidRPr="00D75D66">
        <w:rPr>
          <w:rFonts w:ascii="Book Antiqua" w:eastAsia="Book Antiqua" w:hAnsi="Book Antiqua" w:cs="Book Antiqua"/>
        </w:rPr>
        <w:t xml:space="preserve"> MH, </w:t>
      </w:r>
      <w:proofErr w:type="spellStart"/>
      <w:r w:rsidRPr="00D75D66">
        <w:rPr>
          <w:rFonts w:ascii="Book Antiqua" w:eastAsia="Book Antiqua" w:hAnsi="Book Antiqua" w:cs="Book Antiqua"/>
        </w:rPr>
        <w:t>Zamaniah</w:t>
      </w:r>
      <w:proofErr w:type="spellEnd"/>
      <w:r w:rsidRPr="00D75D66">
        <w:rPr>
          <w:rFonts w:ascii="Book Antiqua" w:eastAsia="Book Antiqua" w:hAnsi="Book Antiqua" w:cs="Book Antiqua"/>
        </w:rPr>
        <w:t xml:space="preserve"> WIW, Yong WP, Yeh KH, Kato K, Lu Z, Cho BC, Nor IM, Ng M, Chen LT, Nakajima TE, </w:t>
      </w:r>
      <w:proofErr w:type="spellStart"/>
      <w:r w:rsidRPr="00D75D66">
        <w:rPr>
          <w:rFonts w:ascii="Book Antiqua" w:eastAsia="Book Antiqua" w:hAnsi="Book Antiqua" w:cs="Book Antiqua"/>
        </w:rPr>
        <w:t>Shitara</w:t>
      </w:r>
      <w:proofErr w:type="spellEnd"/>
      <w:r w:rsidRPr="00D75D66">
        <w:rPr>
          <w:rFonts w:ascii="Book Antiqua" w:eastAsia="Book Antiqua" w:hAnsi="Book Antiqua" w:cs="Book Antiqua"/>
        </w:rPr>
        <w:t xml:space="preserve"> K, Kawakami H, Tsushima T, Yoshino T, </w:t>
      </w:r>
      <w:proofErr w:type="spellStart"/>
      <w:r w:rsidRPr="00D75D66">
        <w:rPr>
          <w:rFonts w:ascii="Book Antiqua" w:eastAsia="Book Antiqua" w:hAnsi="Book Antiqua" w:cs="Book Antiqua"/>
        </w:rPr>
        <w:t>Lordick</w:t>
      </w:r>
      <w:proofErr w:type="spellEnd"/>
      <w:r w:rsidRPr="00D75D66">
        <w:rPr>
          <w:rFonts w:ascii="Book Antiqua" w:eastAsia="Book Antiqua" w:hAnsi="Book Antiqua" w:cs="Book Antiqua"/>
        </w:rPr>
        <w:t xml:space="preserve"> F, </w:t>
      </w:r>
      <w:proofErr w:type="spellStart"/>
      <w:r w:rsidRPr="00D75D66">
        <w:rPr>
          <w:rFonts w:ascii="Book Antiqua" w:eastAsia="Book Antiqua" w:hAnsi="Book Antiqua" w:cs="Book Antiqua"/>
        </w:rPr>
        <w:t>Martinelli</w:t>
      </w:r>
      <w:proofErr w:type="spellEnd"/>
      <w:r w:rsidRPr="00D75D66">
        <w:rPr>
          <w:rFonts w:ascii="Book Antiqua" w:eastAsia="Book Antiqua" w:hAnsi="Book Antiqua" w:cs="Book Antiqua"/>
        </w:rPr>
        <w:t xml:space="preserve"> E, Smyth EC, Arnold D, Minami H, </w:t>
      </w:r>
      <w:proofErr w:type="spellStart"/>
      <w:r w:rsidRPr="00D75D66">
        <w:rPr>
          <w:rFonts w:ascii="Book Antiqua" w:eastAsia="Book Antiqua" w:hAnsi="Book Antiqua" w:cs="Book Antiqua"/>
        </w:rPr>
        <w:t>Tabernero</w:t>
      </w:r>
      <w:proofErr w:type="spellEnd"/>
      <w:r w:rsidRPr="00D75D66">
        <w:rPr>
          <w:rFonts w:ascii="Book Antiqua" w:eastAsia="Book Antiqua" w:hAnsi="Book Antiqua" w:cs="Book Antiqua"/>
        </w:rPr>
        <w:t xml:space="preserve"> J, </w:t>
      </w:r>
      <w:proofErr w:type="spellStart"/>
      <w:r w:rsidRPr="00D75D66">
        <w:rPr>
          <w:rFonts w:ascii="Book Antiqua" w:eastAsia="Book Antiqua" w:hAnsi="Book Antiqua" w:cs="Book Antiqua"/>
        </w:rPr>
        <w:t>Douillard</w:t>
      </w:r>
      <w:proofErr w:type="spellEnd"/>
      <w:r w:rsidRPr="00D75D66">
        <w:rPr>
          <w:rFonts w:ascii="Book Antiqua" w:eastAsia="Book Antiqua" w:hAnsi="Book Antiqua" w:cs="Book Antiqua"/>
        </w:rPr>
        <w:t xml:space="preserve"> JY. Pan-Asian adapted ESMO Clinical Practice Guidelines for the management of patients with metastatic gastric cancer: a JSMO-ESMO initiative endorsed by CSCO, KSMO, MOS, SSO and TOS. </w:t>
      </w:r>
      <w:r w:rsidRPr="00D75D66">
        <w:rPr>
          <w:rFonts w:ascii="Book Antiqua" w:eastAsia="Book Antiqua" w:hAnsi="Book Antiqua" w:cs="Book Antiqua"/>
          <w:i/>
          <w:iCs/>
        </w:rPr>
        <w:t>Ann Oncol</w:t>
      </w:r>
      <w:r w:rsidRPr="00D75D66">
        <w:rPr>
          <w:rFonts w:ascii="Book Antiqua" w:eastAsia="Book Antiqua" w:hAnsi="Book Antiqua" w:cs="Book Antiqua"/>
        </w:rPr>
        <w:t xml:space="preserve"> 2019; </w:t>
      </w:r>
      <w:r w:rsidRPr="00D75D66">
        <w:rPr>
          <w:rFonts w:ascii="Book Antiqua" w:eastAsia="Book Antiqua" w:hAnsi="Book Antiqua" w:cs="Book Antiqua"/>
          <w:b/>
          <w:bCs/>
        </w:rPr>
        <w:t>30</w:t>
      </w:r>
      <w:r w:rsidRPr="00D75D66">
        <w:rPr>
          <w:rFonts w:ascii="Book Antiqua" w:eastAsia="Book Antiqua" w:hAnsi="Book Antiqua" w:cs="Book Antiqua"/>
        </w:rPr>
        <w:t>: 19-33 [PMID: 30475956 DOI: 10.1093/</w:t>
      </w:r>
      <w:proofErr w:type="spellStart"/>
      <w:r w:rsidRPr="00D75D66">
        <w:rPr>
          <w:rFonts w:ascii="Book Antiqua" w:eastAsia="Book Antiqua" w:hAnsi="Book Antiqua" w:cs="Book Antiqua"/>
        </w:rPr>
        <w:t>annonc</w:t>
      </w:r>
      <w:proofErr w:type="spellEnd"/>
      <w:r w:rsidRPr="00D75D66">
        <w:rPr>
          <w:rFonts w:ascii="Book Antiqua" w:eastAsia="Book Antiqua" w:hAnsi="Book Antiqua" w:cs="Book Antiqua"/>
        </w:rPr>
        <w:t>/mdy502]</w:t>
      </w:r>
    </w:p>
    <w:p w14:paraId="0CAFE618" w14:textId="37F134D6"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62 </w:t>
      </w:r>
      <w:r w:rsidRPr="00D75D66">
        <w:rPr>
          <w:rFonts w:ascii="Book Antiqua" w:eastAsia="Book Antiqua" w:hAnsi="Book Antiqua" w:cs="Book Antiqua"/>
          <w:b/>
          <w:bCs/>
        </w:rPr>
        <w:t>Chandra N,</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Langan</w:t>
      </w:r>
      <w:proofErr w:type="spellEnd"/>
      <w:r w:rsidRPr="00D75D66">
        <w:rPr>
          <w:rFonts w:ascii="Book Antiqua" w:eastAsia="Book Antiqua" w:hAnsi="Book Antiqua" w:cs="Book Antiqua"/>
        </w:rPr>
        <w:t xml:space="preserve"> D A. Gemstone Detector: Dual Energy Imaging via Fast kVp Switching.</w:t>
      </w:r>
      <w:r w:rsidR="00713D25" w:rsidRPr="00D75D66">
        <w:rPr>
          <w:rFonts w:ascii="Book Antiqua" w:eastAsia="Book Antiqua" w:hAnsi="Book Antiqua" w:cs="Book Antiqua"/>
        </w:rPr>
        <w:t xml:space="preserve"> In: Johnson T, Fink C, </w:t>
      </w:r>
      <w:proofErr w:type="spellStart"/>
      <w:r w:rsidR="00713D25" w:rsidRPr="00D75D66">
        <w:rPr>
          <w:rFonts w:ascii="Book Antiqua" w:eastAsia="Book Antiqua" w:hAnsi="Book Antiqua" w:cs="Book Antiqua"/>
        </w:rPr>
        <w:t>Schönberg</w:t>
      </w:r>
      <w:proofErr w:type="spellEnd"/>
      <w:r w:rsidR="00713D25" w:rsidRPr="00D75D66">
        <w:rPr>
          <w:rFonts w:ascii="Book Antiqua" w:eastAsia="Book Antiqua" w:hAnsi="Book Antiqua" w:cs="Book Antiqua"/>
        </w:rPr>
        <w:t xml:space="preserve"> S, </w:t>
      </w:r>
      <w:proofErr w:type="spellStart"/>
      <w:r w:rsidR="00713D25" w:rsidRPr="00D75D66">
        <w:rPr>
          <w:rFonts w:ascii="Book Antiqua" w:eastAsia="Book Antiqua" w:hAnsi="Book Antiqua" w:cs="Book Antiqua"/>
        </w:rPr>
        <w:t>Reiser</w:t>
      </w:r>
      <w:proofErr w:type="spellEnd"/>
      <w:r w:rsidR="00713D25" w:rsidRPr="00D75D66">
        <w:rPr>
          <w:rFonts w:ascii="Book Antiqua" w:eastAsia="Book Antiqua" w:hAnsi="Book Antiqua" w:cs="Book Antiqua"/>
        </w:rPr>
        <w:t xml:space="preserve"> M. (eds) Dual Energy CT in Clinical Practice. Medical Radiology. Springer, Berlin, Heidelberg.</w:t>
      </w:r>
      <w:r w:rsidR="003D1D56" w:rsidRPr="00D75D66">
        <w:rPr>
          <w:rFonts w:ascii="Book Antiqua" w:eastAsia="Book Antiqua" w:hAnsi="Book Antiqua" w:cs="Book Antiqua"/>
        </w:rPr>
        <w:t xml:space="preserve"> </w:t>
      </w:r>
      <w:r w:rsidRPr="00D75D66">
        <w:rPr>
          <w:rFonts w:ascii="Book Antiqua" w:eastAsia="Book Antiqua" w:hAnsi="Book Antiqua" w:cs="Book Antiqua"/>
        </w:rPr>
        <w:t>2011</w:t>
      </w:r>
      <w:r w:rsidR="00713D25" w:rsidRPr="00D75D66">
        <w:rPr>
          <w:rFonts w:ascii="Book Antiqua" w:eastAsia="Book Antiqua" w:hAnsi="Book Antiqua" w:cs="Book Antiqua"/>
        </w:rPr>
        <w:t xml:space="preserve">: </w:t>
      </w:r>
      <w:r w:rsidRPr="00D75D66">
        <w:rPr>
          <w:rFonts w:ascii="Book Antiqua" w:eastAsia="Book Antiqua" w:hAnsi="Book Antiqua" w:cs="Book Antiqua"/>
        </w:rPr>
        <w:t xml:space="preserve">35-41 [DOI: </w:t>
      </w:r>
      <w:r w:rsidR="00170B9F" w:rsidRPr="00170B9F">
        <w:rPr>
          <w:rFonts w:ascii="Book Antiqua" w:eastAsia="Book Antiqua" w:hAnsi="Book Antiqua" w:cs="Book Antiqua"/>
        </w:rPr>
        <w:t>10.1007/174_2010_35</w:t>
      </w:r>
      <w:r w:rsidRPr="00D75D66">
        <w:rPr>
          <w:rFonts w:ascii="Book Antiqua" w:eastAsia="Book Antiqua" w:hAnsi="Book Antiqua" w:cs="Book Antiqua"/>
        </w:rPr>
        <w:t>]</w:t>
      </w:r>
    </w:p>
    <w:p w14:paraId="531ACD88"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63 </w:t>
      </w:r>
      <w:r w:rsidRPr="00D75D66">
        <w:rPr>
          <w:rFonts w:ascii="Book Antiqua" w:eastAsia="Book Antiqua" w:hAnsi="Book Antiqua" w:cs="Book Antiqua"/>
          <w:b/>
          <w:bCs/>
        </w:rPr>
        <w:t>Li F</w:t>
      </w:r>
      <w:r w:rsidRPr="00D75D66">
        <w:rPr>
          <w:rFonts w:ascii="Book Antiqua" w:eastAsia="Book Antiqua" w:hAnsi="Book Antiqua" w:cs="Book Antiqua"/>
        </w:rPr>
        <w:t xml:space="preserve">, Zhang R, Liang H, Liu H, Quan J. The pattern and risk factors of recurrence of proximal gastric cancer after curative resection. </w:t>
      </w:r>
      <w:r w:rsidRPr="00D75D66">
        <w:rPr>
          <w:rFonts w:ascii="Book Antiqua" w:eastAsia="Book Antiqua" w:hAnsi="Book Antiqua" w:cs="Book Antiqua"/>
          <w:i/>
          <w:iCs/>
        </w:rPr>
        <w:t>J Surg Oncol</w:t>
      </w:r>
      <w:r w:rsidRPr="00D75D66">
        <w:rPr>
          <w:rFonts w:ascii="Book Antiqua" w:eastAsia="Book Antiqua" w:hAnsi="Book Antiqua" w:cs="Book Antiqua"/>
        </w:rPr>
        <w:t xml:space="preserve"> 2013; </w:t>
      </w:r>
      <w:r w:rsidRPr="00D75D66">
        <w:rPr>
          <w:rFonts w:ascii="Book Antiqua" w:eastAsia="Book Antiqua" w:hAnsi="Book Antiqua" w:cs="Book Antiqua"/>
          <w:b/>
          <w:bCs/>
        </w:rPr>
        <w:t>107</w:t>
      </w:r>
      <w:r w:rsidRPr="00D75D66">
        <w:rPr>
          <w:rFonts w:ascii="Book Antiqua" w:eastAsia="Book Antiqua" w:hAnsi="Book Antiqua" w:cs="Book Antiqua"/>
        </w:rPr>
        <w:t>: 130-135 [PMID: 22949400 DOI: 10.1002/jso.23252]</w:t>
      </w:r>
    </w:p>
    <w:p w14:paraId="464BB7B1"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64 </w:t>
      </w:r>
      <w:r w:rsidRPr="00D75D66">
        <w:rPr>
          <w:rFonts w:ascii="Book Antiqua" w:eastAsia="Book Antiqua" w:hAnsi="Book Antiqua" w:cs="Book Antiqua"/>
          <w:b/>
          <w:bCs/>
        </w:rPr>
        <w:t>Lee J</w:t>
      </w:r>
      <w:r w:rsidRPr="00D75D66">
        <w:rPr>
          <w:rFonts w:ascii="Book Antiqua" w:eastAsia="Book Antiqua" w:hAnsi="Book Antiqua" w:cs="Book Antiqua"/>
        </w:rPr>
        <w:t xml:space="preserve">, Sohn I, Do IG, Kim KM, Park SH, Park JO, Park YS, Lim HY, Sohn TS, Bae JM, Choi MG, Lim DH, Min BH, Lee JH, Rhee PL, Kim JJ, Choi DI, Tan IB, Das K, Tan P, Jung SH, Kang WK, Kim S. </w:t>
      </w:r>
      <w:proofErr w:type="spellStart"/>
      <w:r w:rsidRPr="00D75D66">
        <w:rPr>
          <w:rFonts w:ascii="Book Antiqua" w:eastAsia="Book Antiqua" w:hAnsi="Book Antiqua" w:cs="Book Antiqua"/>
        </w:rPr>
        <w:t>Nanostring</w:t>
      </w:r>
      <w:proofErr w:type="spellEnd"/>
      <w:r w:rsidRPr="00D75D66">
        <w:rPr>
          <w:rFonts w:ascii="Book Antiqua" w:eastAsia="Book Antiqua" w:hAnsi="Book Antiqua" w:cs="Book Antiqua"/>
        </w:rPr>
        <w:t xml:space="preserve">-based </w:t>
      </w:r>
      <w:proofErr w:type="spellStart"/>
      <w:r w:rsidRPr="00D75D66">
        <w:rPr>
          <w:rFonts w:ascii="Book Antiqua" w:eastAsia="Book Antiqua" w:hAnsi="Book Antiqua" w:cs="Book Antiqua"/>
        </w:rPr>
        <w:t>multigene</w:t>
      </w:r>
      <w:proofErr w:type="spellEnd"/>
      <w:r w:rsidRPr="00D75D66">
        <w:rPr>
          <w:rFonts w:ascii="Book Antiqua" w:eastAsia="Book Antiqua" w:hAnsi="Book Antiqua" w:cs="Book Antiqua"/>
        </w:rPr>
        <w:t xml:space="preserve"> assay to predict recurrence for gastric cancer patients after surgery. </w:t>
      </w:r>
      <w:proofErr w:type="spellStart"/>
      <w:r w:rsidRPr="00D75D66">
        <w:rPr>
          <w:rFonts w:ascii="Book Antiqua" w:eastAsia="Book Antiqua" w:hAnsi="Book Antiqua" w:cs="Book Antiqua"/>
          <w:i/>
          <w:iCs/>
        </w:rPr>
        <w:t>PLoS</w:t>
      </w:r>
      <w:proofErr w:type="spellEnd"/>
      <w:r w:rsidRPr="00D75D66">
        <w:rPr>
          <w:rFonts w:ascii="Book Antiqua" w:eastAsia="Book Antiqua" w:hAnsi="Book Antiqua" w:cs="Book Antiqua"/>
          <w:i/>
          <w:iCs/>
        </w:rPr>
        <w:t xml:space="preserve"> One</w:t>
      </w:r>
      <w:r w:rsidRPr="00D75D66">
        <w:rPr>
          <w:rFonts w:ascii="Book Antiqua" w:eastAsia="Book Antiqua" w:hAnsi="Book Antiqua" w:cs="Book Antiqua"/>
        </w:rPr>
        <w:t xml:space="preserve"> 2014; </w:t>
      </w:r>
      <w:r w:rsidRPr="00D75D66">
        <w:rPr>
          <w:rFonts w:ascii="Book Antiqua" w:eastAsia="Book Antiqua" w:hAnsi="Book Antiqua" w:cs="Book Antiqua"/>
          <w:b/>
          <w:bCs/>
        </w:rPr>
        <w:t>9</w:t>
      </w:r>
      <w:r w:rsidRPr="00D75D66">
        <w:rPr>
          <w:rFonts w:ascii="Book Antiqua" w:eastAsia="Book Antiqua" w:hAnsi="Book Antiqua" w:cs="Book Antiqua"/>
        </w:rPr>
        <w:t>: e90133 [PMID: 24598828 DOI: 10.1371/journal.pone.0090133]</w:t>
      </w:r>
    </w:p>
    <w:p w14:paraId="61D2E09C"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lastRenderedPageBreak/>
        <w:t xml:space="preserve">65 </w:t>
      </w:r>
      <w:proofErr w:type="spellStart"/>
      <w:r w:rsidRPr="00D75D66">
        <w:rPr>
          <w:rFonts w:ascii="Book Antiqua" w:eastAsia="Book Antiqua" w:hAnsi="Book Antiqua" w:cs="Book Antiqua"/>
          <w:b/>
          <w:bCs/>
        </w:rPr>
        <w:t>Siewert</w:t>
      </w:r>
      <w:proofErr w:type="spellEnd"/>
      <w:r w:rsidRPr="00D75D66">
        <w:rPr>
          <w:rFonts w:ascii="Book Antiqua" w:eastAsia="Book Antiqua" w:hAnsi="Book Antiqua" w:cs="Book Antiqua"/>
          <w:b/>
          <w:bCs/>
        </w:rPr>
        <w:t xml:space="preserve"> JR</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Böttcher</w:t>
      </w:r>
      <w:proofErr w:type="spellEnd"/>
      <w:r w:rsidRPr="00D75D66">
        <w:rPr>
          <w:rFonts w:ascii="Book Antiqua" w:eastAsia="Book Antiqua" w:hAnsi="Book Antiqua" w:cs="Book Antiqua"/>
        </w:rPr>
        <w:t xml:space="preserve"> K, Stein HJ, </w:t>
      </w:r>
      <w:proofErr w:type="spellStart"/>
      <w:r w:rsidRPr="00D75D66">
        <w:rPr>
          <w:rFonts w:ascii="Book Antiqua" w:eastAsia="Book Antiqua" w:hAnsi="Book Antiqua" w:cs="Book Antiqua"/>
        </w:rPr>
        <w:t>Roder</w:t>
      </w:r>
      <w:proofErr w:type="spellEnd"/>
      <w:r w:rsidRPr="00D75D66">
        <w:rPr>
          <w:rFonts w:ascii="Book Antiqua" w:eastAsia="Book Antiqua" w:hAnsi="Book Antiqua" w:cs="Book Antiqua"/>
        </w:rPr>
        <w:t xml:space="preserve"> JD. Relevant prognostic factors in gastric cancer: ten-year results of the German Gastric Cancer Study. </w:t>
      </w:r>
      <w:r w:rsidRPr="00D75D66">
        <w:rPr>
          <w:rFonts w:ascii="Book Antiqua" w:eastAsia="Book Antiqua" w:hAnsi="Book Antiqua" w:cs="Book Antiqua"/>
          <w:i/>
          <w:iCs/>
        </w:rPr>
        <w:t>Ann Surg</w:t>
      </w:r>
      <w:r w:rsidRPr="00D75D66">
        <w:rPr>
          <w:rFonts w:ascii="Book Antiqua" w:eastAsia="Book Antiqua" w:hAnsi="Book Antiqua" w:cs="Book Antiqua"/>
        </w:rPr>
        <w:t xml:space="preserve"> 1998; </w:t>
      </w:r>
      <w:r w:rsidRPr="00D75D66">
        <w:rPr>
          <w:rFonts w:ascii="Book Antiqua" w:eastAsia="Book Antiqua" w:hAnsi="Book Antiqua" w:cs="Book Antiqua"/>
          <w:b/>
          <w:bCs/>
        </w:rPr>
        <w:t>228</w:t>
      </w:r>
      <w:r w:rsidRPr="00D75D66">
        <w:rPr>
          <w:rFonts w:ascii="Book Antiqua" w:eastAsia="Book Antiqua" w:hAnsi="Book Antiqua" w:cs="Book Antiqua"/>
        </w:rPr>
        <w:t>: 449-461 [PMID: 9790335 DOI: 10.1097/00000658-199810000-00002]</w:t>
      </w:r>
    </w:p>
    <w:p w14:paraId="71FF9C4E"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66 </w:t>
      </w:r>
      <w:proofErr w:type="spellStart"/>
      <w:r w:rsidRPr="00D75D66">
        <w:rPr>
          <w:rFonts w:ascii="Book Antiqua" w:eastAsia="Book Antiqua" w:hAnsi="Book Antiqua" w:cs="Book Antiqua"/>
          <w:b/>
          <w:bCs/>
        </w:rPr>
        <w:t>Loken</w:t>
      </w:r>
      <w:proofErr w:type="spellEnd"/>
      <w:r w:rsidRPr="00D75D66">
        <w:rPr>
          <w:rFonts w:ascii="Book Antiqua" w:eastAsia="Book Antiqua" w:hAnsi="Book Antiqua" w:cs="Book Antiqua"/>
          <w:b/>
          <w:bCs/>
        </w:rPr>
        <w:t xml:space="preserve"> E</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Gelman</w:t>
      </w:r>
      <w:proofErr w:type="spellEnd"/>
      <w:r w:rsidRPr="00D75D66">
        <w:rPr>
          <w:rFonts w:ascii="Book Antiqua" w:eastAsia="Book Antiqua" w:hAnsi="Book Antiqua" w:cs="Book Antiqua"/>
        </w:rPr>
        <w:t xml:space="preserve"> A. Measurement error and the replication crisis. </w:t>
      </w:r>
      <w:r w:rsidRPr="00D75D66">
        <w:rPr>
          <w:rFonts w:ascii="Book Antiqua" w:eastAsia="Book Antiqua" w:hAnsi="Book Antiqua" w:cs="Book Antiqua"/>
          <w:i/>
          <w:iCs/>
        </w:rPr>
        <w:t>Science</w:t>
      </w:r>
      <w:r w:rsidRPr="00D75D66">
        <w:rPr>
          <w:rFonts w:ascii="Book Antiqua" w:eastAsia="Book Antiqua" w:hAnsi="Book Antiqua" w:cs="Book Antiqua"/>
        </w:rPr>
        <w:t xml:space="preserve"> 2017; </w:t>
      </w:r>
      <w:r w:rsidRPr="00D75D66">
        <w:rPr>
          <w:rFonts w:ascii="Book Antiqua" w:eastAsia="Book Antiqua" w:hAnsi="Book Antiqua" w:cs="Book Antiqua"/>
          <w:b/>
          <w:bCs/>
        </w:rPr>
        <w:t>355</w:t>
      </w:r>
      <w:r w:rsidRPr="00D75D66">
        <w:rPr>
          <w:rFonts w:ascii="Book Antiqua" w:eastAsia="Book Antiqua" w:hAnsi="Book Antiqua" w:cs="Book Antiqua"/>
        </w:rPr>
        <w:t>: 584-585 [PMID: 28183939 DOI: 10.1126/science.aal3618]</w:t>
      </w:r>
    </w:p>
    <w:p w14:paraId="761C6228"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67 </w:t>
      </w:r>
      <w:r w:rsidRPr="00D75D66">
        <w:rPr>
          <w:rFonts w:ascii="Book Antiqua" w:eastAsia="Book Antiqua" w:hAnsi="Book Antiqua" w:cs="Book Antiqua"/>
          <w:b/>
          <w:bCs/>
        </w:rPr>
        <w:t>Jack CR Jr</w:t>
      </w:r>
      <w:r w:rsidRPr="00D75D66">
        <w:rPr>
          <w:rFonts w:ascii="Book Antiqua" w:eastAsia="Book Antiqua" w:hAnsi="Book Antiqua" w:cs="Book Antiqua"/>
        </w:rPr>
        <w:t xml:space="preserve">, Bernstein MA, Fox NC, Thompson P, Alexander G, Harvey D, </w:t>
      </w:r>
      <w:proofErr w:type="spellStart"/>
      <w:r w:rsidRPr="00D75D66">
        <w:rPr>
          <w:rFonts w:ascii="Book Antiqua" w:eastAsia="Book Antiqua" w:hAnsi="Book Antiqua" w:cs="Book Antiqua"/>
        </w:rPr>
        <w:t>Borowski</w:t>
      </w:r>
      <w:proofErr w:type="spellEnd"/>
      <w:r w:rsidRPr="00D75D66">
        <w:rPr>
          <w:rFonts w:ascii="Book Antiqua" w:eastAsia="Book Antiqua" w:hAnsi="Book Antiqua" w:cs="Book Antiqua"/>
        </w:rPr>
        <w:t xml:space="preserve"> B, </w:t>
      </w:r>
      <w:proofErr w:type="spellStart"/>
      <w:r w:rsidRPr="00D75D66">
        <w:rPr>
          <w:rFonts w:ascii="Book Antiqua" w:eastAsia="Book Antiqua" w:hAnsi="Book Antiqua" w:cs="Book Antiqua"/>
        </w:rPr>
        <w:t>Britson</w:t>
      </w:r>
      <w:proofErr w:type="spellEnd"/>
      <w:r w:rsidRPr="00D75D66">
        <w:rPr>
          <w:rFonts w:ascii="Book Antiqua" w:eastAsia="Book Antiqua" w:hAnsi="Book Antiqua" w:cs="Book Antiqua"/>
        </w:rPr>
        <w:t xml:space="preserve"> PJ, L Whitwell J, Ward C, Dale AM, </w:t>
      </w:r>
      <w:proofErr w:type="spellStart"/>
      <w:r w:rsidRPr="00D75D66">
        <w:rPr>
          <w:rFonts w:ascii="Book Antiqua" w:eastAsia="Book Antiqua" w:hAnsi="Book Antiqua" w:cs="Book Antiqua"/>
        </w:rPr>
        <w:t>Felmlee</w:t>
      </w:r>
      <w:proofErr w:type="spellEnd"/>
      <w:r w:rsidRPr="00D75D66">
        <w:rPr>
          <w:rFonts w:ascii="Book Antiqua" w:eastAsia="Book Antiqua" w:hAnsi="Book Antiqua" w:cs="Book Antiqua"/>
        </w:rPr>
        <w:t xml:space="preserve"> JP, Gunter JL, Hill DL, </w:t>
      </w:r>
      <w:proofErr w:type="spellStart"/>
      <w:r w:rsidRPr="00D75D66">
        <w:rPr>
          <w:rFonts w:ascii="Book Antiqua" w:eastAsia="Book Antiqua" w:hAnsi="Book Antiqua" w:cs="Book Antiqua"/>
        </w:rPr>
        <w:t>Killiany</w:t>
      </w:r>
      <w:proofErr w:type="spellEnd"/>
      <w:r w:rsidRPr="00D75D66">
        <w:rPr>
          <w:rFonts w:ascii="Book Antiqua" w:eastAsia="Book Antiqua" w:hAnsi="Book Antiqua" w:cs="Book Antiqua"/>
        </w:rPr>
        <w:t xml:space="preserve"> R, </w:t>
      </w:r>
      <w:proofErr w:type="spellStart"/>
      <w:r w:rsidRPr="00D75D66">
        <w:rPr>
          <w:rFonts w:ascii="Book Antiqua" w:eastAsia="Book Antiqua" w:hAnsi="Book Antiqua" w:cs="Book Antiqua"/>
        </w:rPr>
        <w:t>Schuff</w:t>
      </w:r>
      <w:proofErr w:type="spellEnd"/>
      <w:r w:rsidRPr="00D75D66">
        <w:rPr>
          <w:rFonts w:ascii="Book Antiqua" w:eastAsia="Book Antiqua" w:hAnsi="Book Antiqua" w:cs="Book Antiqua"/>
        </w:rPr>
        <w:t xml:space="preserve"> N, Fox-</w:t>
      </w:r>
      <w:proofErr w:type="spellStart"/>
      <w:r w:rsidRPr="00D75D66">
        <w:rPr>
          <w:rFonts w:ascii="Book Antiqua" w:eastAsia="Book Antiqua" w:hAnsi="Book Antiqua" w:cs="Book Antiqua"/>
        </w:rPr>
        <w:t>Bosetti</w:t>
      </w:r>
      <w:proofErr w:type="spellEnd"/>
      <w:r w:rsidRPr="00D75D66">
        <w:rPr>
          <w:rFonts w:ascii="Book Antiqua" w:eastAsia="Book Antiqua" w:hAnsi="Book Antiqua" w:cs="Book Antiqua"/>
        </w:rPr>
        <w:t xml:space="preserve"> S, Lin C, </w:t>
      </w:r>
      <w:proofErr w:type="spellStart"/>
      <w:r w:rsidRPr="00D75D66">
        <w:rPr>
          <w:rFonts w:ascii="Book Antiqua" w:eastAsia="Book Antiqua" w:hAnsi="Book Antiqua" w:cs="Book Antiqua"/>
        </w:rPr>
        <w:t>Studholme</w:t>
      </w:r>
      <w:proofErr w:type="spellEnd"/>
      <w:r w:rsidRPr="00D75D66">
        <w:rPr>
          <w:rFonts w:ascii="Book Antiqua" w:eastAsia="Book Antiqua" w:hAnsi="Book Antiqua" w:cs="Book Antiqua"/>
        </w:rPr>
        <w:t xml:space="preserve"> C, </w:t>
      </w:r>
      <w:proofErr w:type="spellStart"/>
      <w:r w:rsidRPr="00D75D66">
        <w:rPr>
          <w:rFonts w:ascii="Book Antiqua" w:eastAsia="Book Antiqua" w:hAnsi="Book Antiqua" w:cs="Book Antiqua"/>
        </w:rPr>
        <w:t>DeCarli</w:t>
      </w:r>
      <w:proofErr w:type="spellEnd"/>
      <w:r w:rsidRPr="00D75D66">
        <w:rPr>
          <w:rFonts w:ascii="Book Antiqua" w:eastAsia="Book Antiqua" w:hAnsi="Book Antiqua" w:cs="Book Antiqua"/>
        </w:rPr>
        <w:t xml:space="preserve"> CS, Krueger G, Ward HA, Metzger GJ, Scott KT, </w:t>
      </w:r>
      <w:proofErr w:type="spellStart"/>
      <w:r w:rsidRPr="00D75D66">
        <w:rPr>
          <w:rFonts w:ascii="Book Antiqua" w:eastAsia="Book Antiqua" w:hAnsi="Book Antiqua" w:cs="Book Antiqua"/>
        </w:rPr>
        <w:t>Mallozzi</w:t>
      </w:r>
      <w:proofErr w:type="spellEnd"/>
      <w:r w:rsidRPr="00D75D66">
        <w:rPr>
          <w:rFonts w:ascii="Book Antiqua" w:eastAsia="Book Antiqua" w:hAnsi="Book Antiqua" w:cs="Book Antiqua"/>
        </w:rPr>
        <w:t xml:space="preserve"> R, </w:t>
      </w:r>
      <w:proofErr w:type="spellStart"/>
      <w:r w:rsidRPr="00D75D66">
        <w:rPr>
          <w:rFonts w:ascii="Book Antiqua" w:eastAsia="Book Antiqua" w:hAnsi="Book Antiqua" w:cs="Book Antiqua"/>
        </w:rPr>
        <w:t>Blezek</w:t>
      </w:r>
      <w:proofErr w:type="spellEnd"/>
      <w:r w:rsidRPr="00D75D66">
        <w:rPr>
          <w:rFonts w:ascii="Book Antiqua" w:eastAsia="Book Antiqua" w:hAnsi="Book Antiqua" w:cs="Book Antiqua"/>
        </w:rPr>
        <w:t xml:space="preserve"> D, Levy J, </w:t>
      </w:r>
      <w:proofErr w:type="spellStart"/>
      <w:r w:rsidRPr="00D75D66">
        <w:rPr>
          <w:rFonts w:ascii="Book Antiqua" w:eastAsia="Book Antiqua" w:hAnsi="Book Antiqua" w:cs="Book Antiqua"/>
        </w:rPr>
        <w:t>Debbins</w:t>
      </w:r>
      <w:proofErr w:type="spellEnd"/>
      <w:r w:rsidRPr="00D75D66">
        <w:rPr>
          <w:rFonts w:ascii="Book Antiqua" w:eastAsia="Book Antiqua" w:hAnsi="Book Antiqua" w:cs="Book Antiqua"/>
        </w:rPr>
        <w:t xml:space="preserve"> JP, Fleisher AS, Albert M, Green R, </w:t>
      </w:r>
      <w:proofErr w:type="spellStart"/>
      <w:r w:rsidRPr="00D75D66">
        <w:rPr>
          <w:rFonts w:ascii="Book Antiqua" w:eastAsia="Book Antiqua" w:hAnsi="Book Antiqua" w:cs="Book Antiqua"/>
        </w:rPr>
        <w:t>Bartzokis</w:t>
      </w:r>
      <w:proofErr w:type="spellEnd"/>
      <w:r w:rsidRPr="00D75D66">
        <w:rPr>
          <w:rFonts w:ascii="Book Antiqua" w:eastAsia="Book Antiqua" w:hAnsi="Book Antiqua" w:cs="Book Antiqua"/>
        </w:rPr>
        <w:t xml:space="preserve"> G, Glover G, Mugler J, Weiner MW. The Alzheimer's Disease Neuroimaging Initiative (ADNI): MRI methods. </w:t>
      </w:r>
      <w:r w:rsidRPr="00D75D66">
        <w:rPr>
          <w:rFonts w:ascii="Book Antiqua" w:eastAsia="Book Antiqua" w:hAnsi="Book Antiqua" w:cs="Book Antiqua"/>
          <w:i/>
          <w:iCs/>
        </w:rPr>
        <w:t xml:space="preserve">J </w:t>
      </w:r>
      <w:proofErr w:type="spellStart"/>
      <w:r w:rsidRPr="00D75D66">
        <w:rPr>
          <w:rFonts w:ascii="Book Antiqua" w:eastAsia="Book Antiqua" w:hAnsi="Book Antiqua" w:cs="Book Antiqua"/>
          <w:i/>
          <w:iCs/>
        </w:rPr>
        <w:t>Magn</w:t>
      </w:r>
      <w:proofErr w:type="spellEnd"/>
      <w:r w:rsidRPr="00D75D66">
        <w:rPr>
          <w:rFonts w:ascii="Book Antiqua" w:eastAsia="Book Antiqua" w:hAnsi="Book Antiqua" w:cs="Book Antiqua"/>
          <w:i/>
          <w:iCs/>
        </w:rPr>
        <w:t xml:space="preserve"> </w:t>
      </w:r>
      <w:proofErr w:type="spellStart"/>
      <w:r w:rsidRPr="00D75D66">
        <w:rPr>
          <w:rFonts w:ascii="Book Antiqua" w:eastAsia="Book Antiqua" w:hAnsi="Book Antiqua" w:cs="Book Antiqua"/>
          <w:i/>
          <w:iCs/>
        </w:rPr>
        <w:t>Reson</w:t>
      </w:r>
      <w:proofErr w:type="spellEnd"/>
      <w:r w:rsidRPr="00D75D66">
        <w:rPr>
          <w:rFonts w:ascii="Book Antiqua" w:eastAsia="Book Antiqua" w:hAnsi="Book Antiqua" w:cs="Book Antiqua"/>
          <w:i/>
          <w:iCs/>
        </w:rPr>
        <w:t xml:space="preserve"> Imaging</w:t>
      </w:r>
      <w:r w:rsidRPr="00D75D66">
        <w:rPr>
          <w:rFonts w:ascii="Book Antiqua" w:eastAsia="Book Antiqua" w:hAnsi="Book Antiqua" w:cs="Book Antiqua"/>
        </w:rPr>
        <w:t xml:space="preserve"> 2008; </w:t>
      </w:r>
      <w:r w:rsidRPr="00D75D66">
        <w:rPr>
          <w:rFonts w:ascii="Book Antiqua" w:eastAsia="Book Antiqua" w:hAnsi="Book Antiqua" w:cs="Book Antiqua"/>
          <w:b/>
          <w:bCs/>
        </w:rPr>
        <w:t>27</w:t>
      </w:r>
      <w:r w:rsidRPr="00D75D66">
        <w:rPr>
          <w:rFonts w:ascii="Book Antiqua" w:eastAsia="Book Antiqua" w:hAnsi="Book Antiqua" w:cs="Book Antiqua"/>
        </w:rPr>
        <w:t>: 685-691 [PMID: 18302232 DOI: 10.1002/jmri.21049]</w:t>
      </w:r>
    </w:p>
    <w:p w14:paraId="39EE8241"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68 </w:t>
      </w:r>
      <w:r w:rsidRPr="00D75D66">
        <w:rPr>
          <w:rFonts w:ascii="Book Antiqua" w:eastAsia="Book Antiqua" w:hAnsi="Book Antiqua" w:cs="Book Antiqua"/>
          <w:b/>
          <w:bCs/>
        </w:rPr>
        <w:t>Chartrand G</w:t>
      </w:r>
      <w:r w:rsidRPr="00D75D66">
        <w:rPr>
          <w:rFonts w:ascii="Book Antiqua" w:eastAsia="Book Antiqua" w:hAnsi="Book Antiqua" w:cs="Book Antiqua"/>
        </w:rPr>
        <w:t xml:space="preserve">, Cheng PM, </w:t>
      </w:r>
      <w:proofErr w:type="spellStart"/>
      <w:r w:rsidRPr="00D75D66">
        <w:rPr>
          <w:rFonts w:ascii="Book Antiqua" w:eastAsia="Book Antiqua" w:hAnsi="Book Antiqua" w:cs="Book Antiqua"/>
        </w:rPr>
        <w:t>Vorontsov</w:t>
      </w:r>
      <w:proofErr w:type="spellEnd"/>
      <w:r w:rsidRPr="00D75D66">
        <w:rPr>
          <w:rFonts w:ascii="Book Antiqua" w:eastAsia="Book Antiqua" w:hAnsi="Book Antiqua" w:cs="Book Antiqua"/>
        </w:rPr>
        <w:t xml:space="preserve"> E, </w:t>
      </w:r>
      <w:proofErr w:type="spellStart"/>
      <w:r w:rsidRPr="00D75D66">
        <w:rPr>
          <w:rFonts w:ascii="Book Antiqua" w:eastAsia="Book Antiqua" w:hAnsi="Book Antiqua" w:cs="Book Antiqua"/>
        </w:rPr>
        <w:t>Drozdzal</w:t>
      </w:r>
      <w:proofErr w:type="spellEnd"/>
      <w:r w:rsidRPr="00D75D66">
        <w:rPr>
          <w:rFonts w:ascii="Book Antiqua" w:eastAsia="Book Antiqua" w:hAnsi="Book Antiqua" w:cs="Book Antiqua"/>
        </w:rPr>
        <w:t xml:space="preserve"> M, Turcotte S, Pal CJ, </w:t>
      </w:r>
      <w:proofErr w:type="spellStart"/>
      <w:r w:rsidRPr="00D75D66">
        <w:rPr>
          <w:rFonts w:ascii="Book Antiqua" w:eastAsia="Book Antiqua" w:hAnsi="Book Antiqua" w:cs="Book Antiqua"/>
        </w:rPr>
        <w:t>Kadoury</w:t>
      </w:r>
      <w:proofErr w:type="spellEnd"/>
      <w:r w:rsidRPr="00D75D66">
        <w:rPr>
          <w:rFonts w:ascii="Book Antiqua" w:eastAsia="Book Antiqua" w:hAnsi="Book Antiqua" w:cs="Book Antiqua"/>
        </w:rPr>
        <w:t xml:space="preserve"> S, Tang A. Deep Learning: A Primer for Radiologists. </w:t>
      </w:r>
      <w:proofErr w:type="spellStart"/>
      <w:r w:rsidRPr="00D75D66">
        <w:rPr>
          <w:rFonts w:ascii="Book Antiqua" w:eastAsia="Book Antiqua" w:hAnsi="Book Antiqua" w:cs="Book Antiqua"/>
          <w:i/>
          <w:iCs/>
        </w:rPr>
        <w:t>Radiographics</w:t>
      </w:r>
      <w:proofErr w:type="spellEnd"/>
      <w:r w:rsidRPr="00D75D66">
        <w:rPr>
          <w:rFonts w:ascii="Book Antiqua" w:eastAsia="Book Antiqua" w:hAnsi="Book Antiqua" w:cs="Book Antiqua"/>
        </w:rPr>
        <w:t xml:space="preserve"> 2017; </w:t>
      </w:r>
      <w:r w:rsidRPr="00D75D66">
        <w:rPr>
          <w:rFonts w:ascii="Book Antiqua" w:eastAsia="Book Antiqua" w:hAnsi="Book Antiqua" w:cs="Book Antiqua"/>
          <w:b/>
          <w:bCs/>
        </w:rPr>
        <w:t>37</w:t>
      </w:r>
      <w:r w:rsidRPr="00D75D66">
        <w:rPr>
          <w:rFonts w:ascii="Book Antiqua" w:eastAsia="Book Antiqua" w:hAnsi="Book Antiqua" w:cs="Book Antiqua"/>
        </w:rPr>
        <w:t>: 2113-2131 [PMID: 29131760 DOI: 10.1148/rg.2017170077]</w:t>
      </w:r>
    </w:p>
    <w:p w14:paraId="0E07DCD8"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69 </w:t>
      </w:r>
      <w:r w:rsidRPr="00D75D66">
        <w:rPr>
          <w:rFonts w:ascii="Book Antiqua" w:eastAsia="Book Antiqua" w:hAnsi="Book Antiqua" w:cs="Book Antiqua"/>
          <w:b/>
          <w:bCs/>
        </w:rPr>
        <w:t>Lan K</w:t>
      </w:r>
      <w:r w:rsidRPr="00D75D66">
        <w:rPr>
          <w:rFonts w:ascii="Book Antiqua" w:eastAsia="Book Antiqua" w:hAnsi="Book Antiqua" w:cs="Book Antiqua"/>
        </w:rPr>
        <w:t xml:space="preserve">, Wang DT, Fong S, Liu LS, Wong KKL, Dey N. A Survey of Data Mining and Deep Learning in Bioinformatics. </w:t>
      </w:r>
      <w:r w:rsidRPr="00D75D66">
        <w:rPr>
          <w:rFonts w:ascii="Book Antiqua" w:eastAsia="Book Antiqua" w:hAnsi="Book Antiqua" w:cs="Book Antiqua"/>
          <w:i/>
          <w:iCs/>
        </w:rPr>
        <w:t>J Med Syst</w:t>
      </w:r>
      <w:r w:rsidRPr="00D75D66">
        <w:rPr>
          <w:rFonts w:ascii="Book Antiqua" w:eastAsia="Book Antiqua" w:hAnsi="Book Antiqua" w:cs="Book Antiqua"/>
        </w:rPr>
        <w:t xml:space="preserve"> 2018; </w:t>
      </w:r>
      <w:r w:rsidRPr="00D75D66">
        <w:rPr>
          <w:rFonts w:ascii="Book Antiqua" w:eastAsia="Book Antiqua" w:hAnsi="Book Antiqua" w:cs="Book Antiqua"/>
          <w:b/>
          <w:bCs/>
        </w:rPr>
        <w:t>42</w:t>
      </w:r>
      <w:r w:rsidRPr="00D75D66">
        <w:rPr>
          <w:rFonts w:ascii="Book Antiqua" w:eastAsia="Book Antiqua" w:hAnsi="Book Antiqua" w:cs="Book Antiqua"/>
        </w:rPr>
        <w:t>: 139 [PMID: 29956014 DOI: 10.1007/s10916-018-1003-9]</w:t>
      </w:r>
    </w:p>
    <w:p w14:paraId="5EB00D27" w14:textId="77777777" w:rsidR="00F933E1" w:rsidRPr="00D75D66" w:rsidRDefault="00F933E1" w:rsidP="00D75D66">
      <w:pPr>
        <w:snapToGrid w:val="0"/>
        <w:spacing w:line="360" w:lineRule="auto"/>
        <w:jc w:val="both"/>
        <w:rPr>
          <w:rFonts w:ascii="Book Antiqua" w:hAnsi="Book Antiqua"/>
        </w:rPr>
      </w:pPr>
      <w:r w:rsidRPr="00D75D66">
        <w:rPr>
          <w:rFonts w:ascii="Book Antiqua" w:eastAsia="Book Antiqua" w:hAnsi="Book Antiqua" w:cs="Book Antiqua"/>
        </w:rPr>
        <w:t xml:space="preserve">70 </w:t>
      </w:r>
      <w:proofErr w:type="spellStart"/>
      <w:r w:rsidRPr="00D75D66">
        <w:rPr>
          <w:rFonts w:ascii="Book Antiqua" w:eastAsia="Book Antiqua" w:hAnsi="Book Antiqua" w:cs="Book Antiqua"/>
          <w:b/>
          <w:bCs/>
        </w:rPr>
        <w:t>Cabitza</w:t>
      </w:r>
      <w:proofErr w:type="spellEnd"/>
      <w:r w:rsidRPr="00D75D66">
        <w:rPr>
          <w:rFonts w:ascii="Book Antiqua" w:eastAsia="Book Antiqua" w:hAnsi="Book Antiqua" w:cs="Book Antiqua"/>
          <w:b/>
          <w:bCs/>
        </w:rPr>
        <w:t xml:space="preserve"> F</w:t>
      </w:r>
      <w:r w:rsidRPr="00D75D66">
        <w:rPr>
          <w:rFonts w:ascii="Book Antiqua" w:eastAsia="Book Antiqua" w:hAnsi="Book Antiqua" w:cs="Book Antiqua"/>
        </w:rPr>
        <w:t xml:space="preserve">, </w:t>
      </w:r>
      <w:proofErr w:type="spellStart"/>
      <w:r w:rsidRPr="00D75D66">
        <w:rPr>
          <w:rFonts w:ascii="Book Antiqua" w:eastAsia="Book Antiqua" w:hAnsi="Book Antiqua" w:cs="Book Antiqua"/>
        </w:rPr>
        <w:t>Rasoini</w:t>
      </w:r>
      <w:proofErr w:type="spellEnd"/>
      <w:r w:rsidRPr="00D75D66">
        <w:rPr>
          <w:rFonts w:ascii="Book Antiqua" w:eastAsia="Book Antiqua" w:hAnsi="Book Antiqua" w:cs="Book Antiqua"/>
        </w:rPr>
        <w:t xml:space="preserve"> R, </w:t>
      </w:r>
      <w:proofErr w:type="spellStart"/>
      <w:r w:rsidRPr="00D75D66">
        <w:rPr>
          <w:rFonts w:ascii="Book Antiqua" w:eastAsia="Book Antiqua" w:hAnsi="Book Antiqua" w:cs="Book Antiqua"/>
        </w:rPr>
        <w:t>Gensini</w:t>
      </w:r>
      <w:proofErr w:type="spellEnd"/>
      <w:r w:rsidRPr="00D75D66">
        <w:rPr>
          <w:rFonts w:ascii="Book Antiqua" w:eastAsia="Book Antiqua" w:hAnsi="Book Antiqua" w:cs="Book Antiqua"/>
        </w:rPr>
        <w:t xml:space="preserve"> GF. Unintended Consequences of Machine Learning in Medicine. </w:t>
      </w:r>
      <w:r w:rsidRPr="00D75D66">
        <w:rPr>
          <w:rFonts w:ascii="Book Antiqua" w:eastAsia="Book Antiqua" w:hAnsi="Book Antiqua" w:cs="Book Antiqua"/>
          <w:i/>
          <w:iCs/>
        </w:rPr>
        <w:t>JAMA</w:t>
      </w:r>
      <w:r w:rsidRPr="00D75D66">
        <w:rPr>
          <w:rFonts w:ascii="Book Antiqua" w:eastAsia="Book Antiqua" w:hAnsi="Book Antiqua" w:cs="Book Antiqua"/>
        </w:rPr>
        <w:t xml:space="preserve"> 2017; </w:t>
      </w:r>
      <w:r w:rsidRPr="00D75D66">
        <w:rPr>
          <w:rFonts w:ascii="Book Antiqua" w:eastAsia="Book Antiqua" w:hAnsi="Book Antiqua" w:cs="Book Antiqua"/>
          <w:b/>
          <w:bCs/>
        </w:rPr>
        <w:t>318</w:t>
      </w:r>
      <w:r w:rsidRPr="00D75D66">
        <w:rPr>
          <w:rFonts w:ascii="Book Antiqua" w:eastAsia="Book Antiqua" w:hAnsi="Book Antiqua" w:cs="Book Antiqua"/>
        </w:rPr>
        <w:t>: 517-518 [PMID: 28727867 DOI: 10.1001/jama.2017.7797]</w:t>
      </w:r>
    </w:p>
    <w:p w14:paraId="0A7CE34A" w14:textId="7B05C068" w:rsidR="00A77B3E" w:rsidRDefault="00F933E1" w:rsidP="00D75D66">
      <w:pPr>
        <w:snapToGrid w:val="0"/>
        <w:spacing w:line="360" w:lineRule="auto"/>
        <w:jc w:val="both"/>
        <w:rPr>
          <w:rFonts w:ascii="Book Antiqua" w:hAnsi="Book Antiqua" w:cs="Book Antiqua"/>
          <w:lang w:eastAsia="zh-CN"/>
        </w:rPr>
      </w:pPr>
      <w:r w:rsidRPr="00170B9F">
        <w:rPr>
          <w:rFonts w:ascii="Book Antiqua" w:eastAsia="Book Antiqua" w:hAnsi="Book Antiqua" w:cs="Book Antiqua"/>
        </w:rPr>
        <w:t xml:space="preserve">71 </w:t>
      </w:r>
      <w:proofErr w:type="spellStart"/>
      <w:r w:rsidRPr="00170B9F">
        <w:rPr>
          <w:rFonts w:ascii="Book Antiqua" w:eastAsia="Book Antiqua" w:hAnsi="Book Antiqua" w:cs="Book Antiqua"/>
          <w:b/>
          <w:bCs/>
        </w:rPr>
        <w:t>Selvaraju</w:t>
      </w:r>
      <w:proofErr w:type="spellEnd"/>
      <w:r w:rsidRPr="00170B9F">
        <w:rPr>
          <w:rFonts w:ascii="Book Antiqua" w:eastAsia="Book Antiqua" w:hAnsi="Book Antiqua" w:cs="Book Antiqua"/>
          <w:b/>
          <w:bCs/>
        </w:rPr>
        <w:t xml:space="preserve"> RR,</w:t>
      </w:r>
      <w:r w:rsidRPr="00170B9F">
        <w:rPr>
          <w:rFonts w:ascii="Book Antiqua" w:eastAsia="Book Antiqua" w:hAnsi="Book Antiqua" w:cs="Book Antiqua"/>
        </w:rPr>
        <w:t xml:space="preserve"> </w:t>
      </w:r>
      <w:proofErr w:type="spellStart"/>
      <w:r w:rsidRPr="00170B9F">
        <w:rPr>
          <w:rFonts w:ascii="Book Antiqua" w:eastAsia="Book Antiqua" w:hAnsi="Book Antiqua" w:cs="Book Antiqua"/>
        </w:rPr>
        <w:t>Cogswell</w:t>
      </w:r>
      <w:proofErr w:type="spellEnd"/>
      <w:r w:rsidRPr="00170B9F">
        <w:rPr>
          <w:rFonts w:ascii="Book Antiqua" w:eastAsia="Book Antiqua" w:hAnsi="Book Antiqua" w:cs="Book Antiqua"/>
        </w:rPr>
        <w:t xml:space="preserve"> M, Das A, </w:t>
      </w:r>
      <w:proofErr w:type="spellStart"/>
      <w:r w:rsidRPr="00170B9F">
        <w:rPr>
          <w:rFonts w:ascii="Book Antiqua" w:eastAsia="Book Antiqua" w:hAnsi="Book Antiqua" w:cs="Book Antiqua"/>
        </w:rPr>
        <w:t>Vedantam</w:t>
      </w:r>
      <w:proofErr w:type="spellEnd"/>
      <w:r w:rsidRPr="00170B9F">
        <w:rPr>
          <w:rFonts w:ascii="Book Antiqua" w:eastAsia="Book Antiqua" w:hAnsi="Book Antiqua" w:cs="Book Antiqua"/>
        </w:rPr>
        <w:t xml:space="preserve"> R, Parikh D, Batra D. Grad-CAM: Visual Explanations from Deep Networks via Gradient-Based Localization. ICCV 2017: Proceedings of the 16th IEEE International Conference on Computer Vision; 2017 O</w:t>
      </w:r>
      <w:r w:rsidR="00DD331E" w:rsidRPr="00170B9F">
        <w:rPr>
          <w:rFonts w:ascii="Book Antiqua" w:eastAsia="Book Antiqua" w:hAnsi="Book Antiqua" w:cs="Book Antiqua"/>
        </w:rPr>
        <w:t>ct</w:t>
      </w:r>
      <w:r w:rsidRPr="00170B9F">
        <w:rPr>
          <w:rFonts w:ascii="Book Antiqua" w:eastAsia="Book Antiqua" w:hAnsi="Book Antiqua" w:cs="Book Antiqua"/>
        </w:rPr>
        <w:t xml:space="preserve"> 22-29; Venice, Italy. New York: IEEE, 2017: 618-626</w:t>
      </w:r>
      <w:r w:rsidR="00170B9F">
        <w:rPr>
          <w:rFonts w:ascii="Book Antiqua" w:hAnsi="Book Antiqua" w:cs="Book Antiqua" w:hint="eastAsia"/>
          <w:lang w:eastAsia="zh-CN"/>
        </w:rPr>
        <w:t xml:space="preserve"> </w:t>
      </w:r>
      <w:r w:rsidR="00170B9F" w:rsidRPr="00D75D66">
        <w:rPr>
          <w:rFonts w:ascii="Book Antiqua" w:eastAsia="Book Antiqua" w:hAnsi="Book Antiqua" w:cs="Book Antiqua"/>
        </w:rPr>
        <w:t xml:space="preserve">[DOI: </w:t>
      </w:r>
      <w:r w:rsidR="00170B9F" w:rsidRPr="00170B9F">
        <w:rPr>
          <w:rFonts w:ascii="Book Antiqua" w:eastAsia="Book Antiqua" w:hAnsi="Book Antiqua" w:cs="Book Antiqua"/>
        </w:rPr>
        <w:t>10.1109/ICCV.2017.74</w:t>
      </w:r>
      <w:r w:rsidR="00170B9F" w:rsidRPr="00D75D66">
        <w:rPr>
          <w:rFonts w:ascii="Book Antiqua" w:eastAsia="Book Antiqua" w:hAnsi="Book Antiqua" w:cs="Book Antiqua"/>
        </w:rPr>
        <w:t>]</w:t>
      </w:r>
    </w:p>
    <w:p w14:paraId="3B84B6EE" w14:textId="77777777" w:rsidR="00170B9F" w:rsidRDefault="00170B9F" w:rsidP="00D75D66">
      <w:pPr>
        <w:snapToGrid w:val="0"/>
        <w:spacing w:line="360" w:lineRule="auto"/>
        <w:jc w:val="both"/>
        <w:rPr>
          <w:rFonts w:ascii="Book Antiqua" w:hAnsi="Book Antiqua" w:cs="Book Antiqua"/>
          <w:lang w:eastAsia="zh-CN"/>
        </w:rPr>
      </w:pPr>
    </w:p>
    <w:p w14:paraId="6D6AA359" w14:textId="77777777" w:rsidR="00170B9F" w:rsidRPr="00170B9F" w:rsidRDefault="00170B9F" w:rsidP="00D75D66">
      <w:pPr>
        <w:snapToGrid w:val="0"/>
        <w:spacing w:line="360" w:lineRule="auto"/>
        <w:jc w:val="both"/>
        <w:rPr>
          <w:rFonts w:ascii="Book Antiqua" w:hAnsi="Book Antiqua"/>
          <w:lang w:eastAsia="zh-CN"/>
        </w:rPr>
      </w:pPr>
    </w:p>
    <w:p w14:paraId="74284627" w14:textId="77777777" w:rsidR="00A77B3E" w:rsidRPr="00D75D66" w:rsidRDefault="00A77B3E" w:rsidP="00D75D66">
      <w:pPr>
        <w:snapToGrid w:val="0"/>
        <w:spacing w:line="360" w:lineRule="auto"/>
        <w:jc w:val="both"/>
        <w:rPr>
          <w:rFonts w:ascii="Book Antiqua" w:hAnsi="Book Antiqua"/>
        </w:rPr>
        <w:sectPr w:rsidR="00A77B3E" w:rsidRPr="00D75D66" w:rsidSect="00E80C0E">
          <w:pgSz w:w="12240" w:h="15840"/>
          <w:pgMar w:top="1440" w:right="1440" w:bottom="1440" w:left="1440" w:header="720" w:footer="720" w:gutter="0"/>
          <w:cols w:space="720"/>
          <w:docGrid w:linePitch="360"/>
        </w:sectPr>
      </w:pPr>
    </w:p>
    <w:p w14:paraId="48182FD1" w14:textId="77777777" w:rsidR="00A77B3E" w:rsidRPr="005A10A5"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lastRenderedPageBreak/>
        <w:t>Footnotes</w:t>
      </w:r>
    </w:p>
    <w:p w14:paraId="62EF4342" w14:textId="08B08838" w:rsidR="00A77B3E" w:rsidRPr="00D75D66" w:rsidRDefault="00656003" w:rsidP="00D75D66">
      <w:pPr>
        <w:snapToGrid w:val="0"/>
        <w:spacing w:line="360" w:lineRule="auto"/>
        <w:jc w:val="both"/>
        <w:rPr>
          <w:rFonts w:ascii="Book Antiqua" w:hAnsi="Book Antiqua"/>
        </w:rPr>
      </w:pPr>
      <w:r w:rsidRPr="005A10A5">
        <w:rPr>
          <w:rFonts w:ascii="Book Antiqua" w:eastAsia="Book Antiqua" w:hAnsi="Book Antiqua" w:cs="Book Antiqua"/>
          <w:b/>
          <w:bCs/>
        </w:rPr>
        <w:t xml:space="preserve">Conflict-of-interest statement: </w:t>
      </w:r>
      <w:r w:rsidRPr="00D75D66">
        <w:rPr>
          <w:rFonts w:ascii="Book Antiqua" w:eastAsia="Book Antiqua" w:hAnsi="Book Antiqua" w:cs="Book Antiqua"/>
        </w:rPr>
        <w:t xml:space="preserve">All the </w:t>
      </w:r>
      <w:r w:rsidR="00075C63" w:rsidRPr="00D75D66">
        <w:rPr>
          <w:rFonts w:ascii="Book Antiqua" w:eastAsia="Book Antiqua" w:hAnsi="Book Antiqua" w:cs="Book Antiqua"/>
        </w:rPr>
        <w:t>a</w:t>
      </w:r>
      <w:r w:rsidRPr="00D75D66">
        <w:rPr>
          <w:rFonts w:ascii="Book Antiqua" w:eastAsia="Book Antiqua" w:hAnsi="Book Antiqua" w:cs="Book Antiqua"/>
        </w:rPr>
        <w:t>uthors have no conflict of interest related to the manuscript.</w:t>
      </w:r>
    </w:p>
    <w:p w14:paraId="34466A36" w14:textId="77777777" w:rsidR="005F74ED" w:rsidRPr="00D75D66" w:rsidRDefault="005F74ED" w:rsidP="00D75D66">
      <w:pPr>
        <w:snapToGrid w:val="0"/>
        <w:spacing w:line="360" w:lineRule="auto"/>
        <w:jc w:val="both"/>
        <w:rPr>
          <w:rFonts w:ascii="Book Antiqua" w:hAnsi="Book Antiqua"/>
        </w:rPr>
      </w:pPr>
    </w:p>
    <w:p w14:paraId="25C05A35" w14:textId="08BFB350"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bCs/>
        </w:rPr>
        <w:t xml:space="preserve">Open-Access: </w:t>
      </w:r>
      <w:r w:rsidRPr="00D75D6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r w:rsidR="00CD2559">
        <w:rPr>
          <w:rFonts w:ascii="Book Antiqua" w:hAnsi="Book Antiqua" w:cs="Book Antiqua" w:hint="eastAsia"/>
          <w:lang w:eastAsia="zh-CN"/>
        </w:rPr>
        <w:t xml:space="preserve">URL: </w:t>
      </w:r>
      <w:r w:rsidRPr="00D75D66">
        <w:rPr>
          <w:rFonts w:ascii="Book Antiqua" w:eastAsia="Book Antiqua" w:hAnsi="Book Antiqua" w:cs="Book Antiqua"/>
        </w:rPr>
        <w:t>http://creativecommons.org/Licenses/by-nc/4.0/</w:t>
      </w:r>
    </w:p>
    <w:p w14:paraId="5F516198" w14:textId="77777777" w:rsidR="00A77B3E" w:rsidRPr="00D75D66" w:rsidRDefault="00A77B3E" w:rsidP="00D75D66">
      <w:pPr>
        <w:snapToGrid w:val="0"/>
        <w:spacing w:line="360" w:lineRule="auto"/>
        <w:jc w:val="both"/>
        <w:rPr>
          <w:rFonts w:ascii="Book Antiqua" w:hAnsi="Book Antiqua"/>
        </w:rPr>
      </w:pPr>
    </w:p>
    <w:p w14:paraId="5019E2DA" w14:textId="5A770F39"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t xml:space="preserve">Manuscript source: </w:t>
      </w:r>
      <w:r w:rsidRPr="00D75D66">
        <w:rPr>
          <w:rFonts w:ascii="Book Antiqua" w:eastAsia="Book Antiqua" w:hAnsi="Book Antiqua" w:cs="Book Antiqua"/>
        </w:rPr>
        <w:t xml:space="preserve">Invited </w:t>
      </w:r>
      <w:r w:rsidR="0057401E" w:rsidRPr="00D75D66">
        <w:rPr>
          <w:rFonts w:ascii="Book Antiqua" w:eastAsia="Book Antiqua" w:hAnsi="Book Antiqua" w:cs="Book Antiqua"/>
        </w:rPr>
        <w:t>m</w:t>
      </w:r>
      <w:r w:rsidRPr="00D75D66">
        <w:rPr>
          <w:rFonts w:ascii="Book Antiqua" w:eastAsia="Book Antiqua" w:hAnsi="Book Antiqua" w:cs="Book Antiqua"/>
        </w:rPr>
        <w:t>anuscript</w:t>
      </w:r>
    </w:p>
    <w:p w14:paraId="0C20AED9" w14:textId="77777777" w:rsidR="00A77B3E" w:rsidRPr="00D75D66" w:rsidRDefault="00A77B3E" w:rsidP="00D75D66">
      <w:pPr>
        <w:snapToGrid w:val="0"/>
        <w:spacing w:line="360" w:lineRule="auto"/>
        <w:jc w:val="both"/>
        <w:rPr>
          <w:rFonts w:ascii="Book Antiqua" w:hAnsi="Book Antiqua"/>
        </w:rPr>
      </w:pPr>
    </w:p>
    <w:p w14:paraId="5CE072A7"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t xml:space="preserve">Peer-review started: </w:t>
      </w:r>
      <w:r w:rsidRPr="00D75D66">
        <w:rPr>
          <w:rFonts w:ascii="Book Antiqua" w:eastAsia="Book Antiqua" w:hAnsi="Book Antiqua" w:cs="Book Antiqua"/>
        </w:rPr>
        <w:t>May 24, 2020</w:t>
      </w:r>
    </w:p>
    <w:p w14:paraId="299B56DF"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t xml:space="preserve">First decision: </w:t>
      </w:r>
      <w:r w:rsidRPr="00D75D66">
        <w:rPr>
          <w:rFonts w:ascii="Book Antiqua" w:eastAsia="Book Antiqua" w:hAnsi="Book Antiqua" w:cs="Book Antiqua"/>
        </w:rPr>
        <w:t>July 29, 2020</w:t>
      </w:r>
    </w:p>
    <w:p w14:paraId="4760798F" w14:textId="756EA7D6"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t xml:space="preserve">Article in press: </w:t>
      </w:r>
      <w:r w:rsidR="00AA13A3" w:rsidRPr="00D75D66">
        <w:rPr>
          <w:rFonts w:ascii="Book Antiqua" w:eastAsia="Book Antiqua" w:hAnsi="Book Antiqua" w:cs="Book Antiqua"/>
        </w:rPr>
        <w:t>August 29, 2020</w:t>
      </w:r>
    </w:p>
    <w:p w14:paraId="5B2446E7" w14:textId="77777777" w:rsidR="00A77B3E" w:rsidRPr="00D75D66" w:rsidRDefault="00A77B3E" w:rsidP="00D75D66">
      <w:pPr>
        <w:snapToGrid w:val="0"/>
        <w:spacing w:line="360" w:lineRule="auto"/>
        <w:jc w:val="both"/>
        <w:rPr>
          <w:rFonts w:ascii="Book Antiqua" w:hAnsi="Book Antiqua"/>
        </w:rPr>
      </w:pPr>
    </w:p>
    <w:p w14:paraId="19C0F199" w14:textId="3F29F8F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t xml:space="preserve">Specialty type: </w:t>
      </w:r>
      <w:r w:rsidR="0057401E" w:rsidRPr="00D75D66">
        <w:rPr>
          <w:rFonts w:ascii="Book Antiqua" w:eastAsia="微软雅黑" w:hAnsi="Book Antiqua" w:cs="宋体"/>
        </w:rPr>
        <w:t>Gastroenterology and hepatology</w:t>
      </w:r>
      <w:r w:rsidRPr="00D75D66">
        <w:rPr>
          <w:rFonts w:ascii="Book Antiqua" w:eastAsia="Book Antiqua" w:hAnsi="Book Antiqua" w:cs="Book Antiqua"/>
        </w:rPr>
        <w:t xml:space="preserve"> </w:t>
      </w:r>
    </w:p>
    <w:p w14:paraId="1A0140B8"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t xml:space="preserve">Country/Territory of origin: </w:t>
      </w:r>
      <w:r w:rsidRPr="00D75D66">
        <w:rPr>
          <w:rFonts w:ascii="Book Antiqua" w:eastAsia="Book Antiqua" w:hAnsi="Book Antiqua" w:cs="Book Antiqua"/>
        </w:rPr>
        <w:t>China</w:t>
      </w:r>
    </w:p>
    <w:p w14:paraId="3D1C86EB"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b/>
        </w:rPr>
        <w:t>Peer-review report’s scientific quality classification</w:t>
      </w:r>
    </w:p>
    <w:p w14:paraId="0A70C86E"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Grade A (Excellent): 0</w:t>
      </w:r>
    </w:p>
    <w:p w14:paraId="23C5DC62"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Grade B (Very good): B, B, B</w:t>
      </w:r>
    </w:p>
    <w:p w14:paraId="78A46CD2"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Grade C (Good): 0</w:t>
      </w:r>
    </w:p>
    <w:p w14:paraId="56EFB098"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Grade D (Fair): 0</w:t>
      </w:r>
    </w:p>
    <w:p w14:paraId="44569E3F" w14:textId="77777777" w:rsidR="00A77B3E" w:rsidRPr="00D75D66" w:rsidRDefault="00656003" w:rsidP="00D75D66">
      <w:pPr>
        <w:snapToGrid w:val="0"/>
        <w:spacing w:line="360" w:lineRule="auto"/>
        <w:jc w:val="both"/>
        <w:rPr>
          <w:rFonts w:ascii="Book Antiqua" w:hAnsi="Book Antiqua"/>
        </w:rPr>
      </w:pPr>
      <w:r w:rsidRPr="00D75D66">
        <w:rPr>
          <w:rFonts w:ascii="Book Antiqua" w:eastAsia="Book Antiqua" w:hAnsi="Book Antiqua" w:cs="Book Antiqua"/>
        </w:rPr>
        <w:t>Grade E (Poor): 0</w:t>
      </w:r>
    </w:p>
    <w:p w14:paraId="4A01A75C" w14:textId="77777777" w:rsidR="00A77B3E" w:rsidRPr="00D75D66" w:rsidRDefault="00A77B3E" w:rsidP="00D75D66">
      <w:pPr>
        <w:snapToGrid w:val="0"/>
        <w:spacing w:line="360" w:lineRule="auto"/>
        <w:jc w:val="both"/>
        <w:rPr>
          <w:rFonts w:ascii="Book Antiqua" w:hAnsi="Book Antiqua"/>
        </w:rPr>
      </w:pPr>
    </w:p>
    <w:p w14:paraId="0D712764" w14:textId="6B69D4E0" w:rsidR="0041767E" w:rsidRDefault="00656003" w:rsidP="00D75D66">
      <w:pPr>
        <w:snapToGrid w:val="0"/>
        <w:spacing w:line="360" w:lineRule="auto"/>
        <w:jc w:val="both"/>
        <w:rPr>
          <w:rFonts w:ascii="Book Antiqua" w:hAnsi="Book Antiqua" w:cs="Book Antiqua"/>
          <w:b/>
          <w:lang w:eastAsia="zh-CN"/>
        </w:rPr>
      </w:pPr>
      <w:r w:rsidRPr="00D75D66">
        <w:rPr>
          <w:rFonts w:ascii="Book Antiqua" w:eastAsia="Book Antiqua" w:hAnsi="Book Antiqua" w:cs="Book Antiqua"/>
          <w:b/>
        </w:rPr>
        <w:t xml:space="preserve">P-Reviewer: </w:t>
      </w:r>
      <w:r w:rsidRPr="00D75D66">
        <w:rPr>
          <w:rFonts w:ascii="Book Antiqua" w:eastAsia="Book Antiqua" w:hAnsi="Book Antiqua" w:cs="Book Antiqua"/>
        </w:rPr>
        <w:t xml:space="preserve">Ishizawa K, Kinami S, </w:t>
      </w:r>
      <w:proofErr w:type="spellStart"/>
      <w:r w:rsidRPr="00D75D66">
        <w:rPr>
          <w:rFonts w:ascii="Book Antiqua" w:eastAsia="Book Antiqua" w:hAnsi="Book Antiqua" w:cs="Book Antiqua"/>
        </w:rPr>
        <w:t>Srivastava</w:t>
      </w:r>
      <w:proofErr w:type="spellEnd"/>
      <w:r w:rsidRPr="00D75D66">
        <w:rPr>
          <w:rFonts w:ascii="Book Antiqua" w:eastAsia="Book Antiqua" w:hAnsi="Book Antiqua" w:cs="Book Antiqua"/>
        </w:rPr>
        <w:t xml:space="preserve"> M</w:t>
      </w:r>
      <w:r w:rsidRPr="00D75D66">
        <w:rPr>
          <w:rFonts w:ascii="Book Antiqua" w:eastAsia="Book Antiqua" w:hAnsi="Book Antiqua" w:cs="Book Antiqua"/>
          <w:b/>
        </w:rPr>
        <w:t xml:space="preserve"> S-Editor: </w:t>
      </w:r>
      <w:proofErr w:type="spellStart"/>
      <w:proofErr w:type="gramStart"/>
      <w:r w:rsidR="00CF4E52" w:rsidRPr="00D75D66">
        <w:rPr>
          <w:rFonts w:ascii="Book Antiqua" w:eastAsia="Book Antiqua" w:hAnsi="Book Antiqua" w:cs="Book Antiqua"/>
        </w:rPr>
        <w:t>Gao</w:t>
      </w:r>
      <w:proofErr w:type="spellEnd"/>
      <w:proofErr w:type="gramEnd"/>
      <w:r w:rsidR="00CF4E52" w:rsidRPr="00D75D66">
        <w:rPr>
          <w:rFonts w:ascii="Book Antiqua" w:eastAsia="Book Antiqua" w:hAnsi="Book Antiqua" w:cs="Book Antiqua"/>
        </w:rPr>
        <w:t xml:space="preserve"> CC</w:t>
      </w:r>
      <w:r w:rsidRPr="00D75D66">
        <w:rPr>
          <w:rFonts w:ascii="Book Antiqua" w:eastAsia="Book Antiqua" w:hAnsi="Book Antiqua" w:cs="Book Antiqua"/>
          <w:b/>
        </w:rPr>
        <w:t xml:space="preserve"> L-Editor: </w:t>
      </w:r>
      <w:proofErr w:type="spellStart"/>
      <w:r w:rsidR="00F932EC" w:rsidRPr="00D75D66">
        <w:rPr>
          <w:rFonts w:ascii="Book Antiqua" w:eastAsia="Book Antiqua" w:hAnsi="Book Antiqua" w:cs="Book Antiqua"/>
          <w:bCs/>
        </w:rPr>
        <w:t>Filipodia</w:t>
      </w:r>
      <w:proofErr w:type="spellEnd"/>
      <w:r w:rsidRPr="00D75D66">
        <w:rPr>
          <w:rFonts w:ascii="Book Antiqua" w:eastAsia="Book Antiqua" w:hAnsi="Book Antiqua" w:cs="Book Antiqua"/>
          <w:b/>
        </w:rPr>
        <w:t xml:space="preserve"> P-Editor: </w:t>
      </w:r>
      <w:r w:rsidR="00CD2559" w:rsidRPr="00CD2559">
        <w:rPr>
          <w:rFonts w:ascii="Book Antiqua" w:hAnsi="Book Antiqua" w:cs="Book Antiqua" w:hint="eastAsia"/>
          <w:lang w:eastAsia="zh-CN"/>
        </w:rPr>
        <w:t>Wang LL</w:t>
      </w:r>
    </w:p>
    <w:p w14:paraId="56187EA6" w14:textId="77777777" w:rsidR="00CD2559" w:rsidRPr="00CD2559" w:rsidRDefault="00CD2559" w:rsidP="00D75D66">
      <w:pPr>
        <w:snapToGrid w:val="0"/>
        <w:spacing w:line="360" w:lineRule="auto"/>
        <w:jc w:val="both"/>
        <w:rPr>
          <w:rFonts w:ascii="Book Antiqua" w:hAnsi="Book Antiqua" w:cs="Book Antiqua"/>
          <w:b/>
          <w:lang w:eastAsia="zh-CN"/>
        </w:rPr>
        <w:sectPr w:rsidR="00CD2559" w:rsidRPr="00CD2559" w:rsidSect="00E80C0E">
          <w:pgSz w:w="12240" w:h="15840"/>
          <w:pgMar w:top="1440" w:right="1440" w:bottom="1440" w:left="1440" w:header="720" w:footer="720" w:gutter="0"/>
          <w:cols w:space="720"/>
          <w:docGrid w:linePitch="360"/>
        </w:sectPr>
      </w:pPr>
    </w:p>
    <w:p w14:paraId="06914688" w14:textId="2B11CD9B" w:rsidR="00517170" w:rsidRPr="005A10A5" w:rsidRDefault="0041767E" w:rsidP="00D75D66">
      <w:pPr>
        <w:snapToGrid w:val="0"/>
        <w:spacing w:line="360" w:lineRule="auto"/>
        <w:jc w:val="both"/>
        <w:rPr>
          <w:rFonts w:ascii="Book Antiqua" w:hAnsi="Book Antiqua"/>
          <w:b/>
          <w:bCs/>
        </w:rPr>
      </w:pPr>
      <w:r w:rsidRPr="00D75D66">
        <w:rPr>
          <w:rFonts w:ascii="Book Antiqua" w:eastAsia="黑体" w:hAnsi="Book Antiqua"/>
          <w:b/>
          <w:bCs/>
        </w:rPr>
        <w:lastRenderedPageBreak/>
        <w:t xml:space="preserve">Table 1 </w:t>
      </w:r>
      <w:r w:rsidR="00D75D66">
        <w:rPr>
          <w:rFonts w:ascii="Book Antiqua" w:eastAsia="黑体" w:hAnsi="Book Antiqua"/>
          <w:b/>
          <w:bCs/>
        </w:rPr>
        <w:t>A</w:t>
      </w:r>
      <w:r w:rsidRPr="00D75D66">
        <w:rPr>
          <w:rFonts w:ascii="Book Antiqua" w:eastAsia="黑体" w:hAnsi="Book Antiqua"/>
          <w:b/>
          <w:bCs/>
        </w:rPr>
        <w:t>pplications</w:t>
      </w:r>
      <w:r w:rsidRPr="00D75D66">
        <w:rPr>
          <w:rFonts w:ascii="Book Antiqua" w:eastAsia="黑体" w:hAnsi="Book Antiqua"/>
          <w:b/>
          <w:bCs/>
          <w:i/>
        </w:rPr>
        <w:t xml:space="preserve"> </w:t>
      </w:r>
      <w:r w:rsidRPr="00D75D66">
        <w:rPr>
          <w:rFonts w:ascii="Book Antiqua" w:eastAsia="黑体" w:hAnsi="Book Antiqua"/>
          <w:b/>
          <w:bCs/>
        </w:rPr>
        <w:t xml:space="preserve">of </w:t>
      </w:r>
      <w:r w:rsidR="00CA5042" w:rsidRPr="00D75D66">
        <w:rPr>
          <w:rFonts w:ascii="Book Antiqua" w:eastAsia="黑体" w:hAnsi="Book Antiqua"/>
          <w:b/>
          <w:bCs/>
        </w:rPr>
        <w:t>artificial intelligence</w:t>
      </w:r>
      <w:r w:rsidRPr="00D75D66">
        <w:rPr>
          <w:rFonts w:ascii="Book Antiqua" w:eastAsia="黑体" w:hAnsi="Book Antiqua"/>
          <w:b/>
          <w:bCs/>
        </w:rPr>
        <w:t xml:space="preserve"> in endoscopy based on different study population</w:t>
      </w:r>
    </w:p>
    <w:tbl>
      <w:tblPr>
        <w:tblW w:w="0" w:type="auto"/>
        <w:tblLook w:val="04A0" w:firstRow="1" w:lastRow="0" w:firstColumn="1" w:lastColumn="0" w:noHBand="0" w:noVBand="1"/>
      </w:tblPr>
      <w:tblGrid>
        <w:gridCol w:w="1862"/>
        <w:gridCol w:w="710"/>
        <w:gridCol w:w="1901"/>
        <w:gridCol w:w="2388"/>
        <w:gridCol w:w="2219"/>
        <w:gridCol w:w="1612"/>
        <w:gridCol w:w="2484"/>
      </w:tblGrid>
      <w:tr w:rsidR="00D75D66" w:rsidRPr="00D75D66" w14:paraId="780D8CF3" w14:textId="77777777" w:rsidTr="0041767E">
        <w:trPr>
          <w:trHeight w:val="454"/>
        </w:trPr>
        <w:tc>
          <w:tcPr>
            <w:tcW w:w="0" w:type="auto"/>
            <w:tcBorders>
              <w:top w:val="single" w:sz="12" w:space="0" w:color="auto"/>
              <w:bottom w:val="single" w:sz="12" w:space="0" w:color="auto"/>
            </w:tcBorders>
            <w:shd w:val="clear" w:color="auto" w:fill="auto"/>
            <w:noWrap/>
            <w:hideMark/>
          </w:tcPr>
          <w:p w14:paraId="7DFAA630" w14:textId="0052AA17" w:rsidR="0041767E" w:rsidRPr="00D75D66" w:rsidRDefault="0041767E" w:rsidP="00D75D66">
            <w:pPr>
              <w:snapToGrid w:val="0"/>
              <w:spacing w:line="360" w:lineRule="auto"/>
              <w:rPr>
                <w:rFonts w:ascii="Book Antiqua" w:eastAsia="Times New Roman Uni" w:hAnsi="Book Antiqua" w:cs="Times New Roman Uni"/>
                <w:b/>
                <w:bCs/>
              </w:rPr>
            </w:pPr>
            <w:r w:rsidRPr="00D75D66">
              <w:rPr>
                <w:rFonts w:ascii="Book Antiqua" w:eastAsia="Times New Roman Uni" w:hAnsi="Book Antiqua" w:cs="Times New Roman Uni"/>
                <w:b/>
                <w:bCs/>
              </w:rPr>
              <w:t>Ref.</w:t>
            </w:r>
          </w:p>
        </w:tc>
        <w:tc>
          <w:tcPr>
            <w:tcW w:w="0" w:type="auto"/>
            <w:tcBorders>
              <w:top w:val="single" w:sz="12" w:space="0" w:color="auto"/>
              <w:bottom w:val="single" w:sz="12" w:space="0" w:color="auto"/>
            </w:tcBorders>
            <w:shd w:val="clear" w:color="auto" w:fill="auto"/>
            <w:noWrap/>
            <w:hideMark/>
          </w:tcPr>
          <w:p w14:paraId="13C68377" w14:textId="77777777" w:rsidR="0041767E" w:rsidRPr="00D75D66" w:rsidRDefault="0041767E" w:rsidP="00D75D66">
            <w:pPr>
              <w:snapToGrid w:val="0"/>
              <w:spacing w:line="360" w:lineRule="auto"/>
              <w:rPr>
                <w:rFonts w:ascii="Book Antiqua" w:eastAsia="Times New Roman Uni" w:hAnsi="Book Antiqua" w:cs="Times New Roman Uni"/>
                <w:b/>
                <w:bCs/>
              </w:rPr>
            </w:pPr>
            <w:r w:rsidRPr="00D75D66">
              <w:rPr>
                <w:rFonts w:ascii="Book Antiqua" w:eastAsia="Times New Roman Uni" w:hAnsi="Book Antiqua" w:cs="Times New Roman Uni"/>
                <w:b/>
                <w:bCs/>
              </w:rPr>
              <w:t>Year</w:t>
            </w:r>
          </w:p>
        </w:tc>
        <w:tc>
          <w:tcPr>
            <w:tcW w:w="0" w:type="auto"/>
            <w:tcBorders>
              <w:top w:val="single" w:sz="12" w:space="0" w:color="auto"/>
              <w:bottom w:val="single" w:sz="12" w:space="0" w:color="auto"/>
            </w:tcBorders>
            <w:shd w:val="clear" w:color="auto" w:fill="auto"/>
            <w:noWrap/>
            <w:hideMark/>
          </w:tcPr>
          <w:p w14:paraId="41AE21CE" w14:textId="285BA549" w:rsidR="0041767E" w:rsidRPr="00D75D66" w:rsidRDefault="0041767E" w:rsidP="00D75D66">
            <w:pPr>
              <w:snapToGrid w:val="0"/>
              <w:spacing w:line="360" w:lineRule="auto"/>
              <w:rPr>
                <w:rFonts w:ascii="Book Antiqua" w:eastAsia="Times New Roman Uni" w:hAnsi="Book Antiqua" w:cs="Times New Roman Uni"/>
                <w:b/>
                <w:bCs/>
              </w:rPr>
            </w:pPr>
            <w:r w:rsidRPr="00D75D66">
              <w:rPr>
                <w:rFonts w:ascii="Book Antiqua" w:eastAsia="Times New Roman Uni" w:hAnsi="Book Antiqua" w:cs="Times New Roman Uni"/>
                <w:b/>
                <w:bCs/>
              </w:rPr>
              <w:t>Country/</w:t>
            </w:r>
            <w:r w:rsidR="00FA0CC7" w:rsidRPr="00D75D66">
              <w:rPr>
                <w:rFonts w:ascii="Book Antiqua" w:eastAsia="Times New Roman Uni" w:hAnsi="Book Antiqua" w:cs="Times New Roman Uni"/>
                <w:b/>
                <w:bCs/>
              </w:rPr>
              <w:t>r</w:t>
            </w:r>
            <w:r w:rsidRPr="00D75D66">
              <w:rPr>
                <w:rFonts w:ascii="Book Antiqua" w:eastAsia="Times New Roman Uni" w:hAnsi="Book Antiqua" w:cs="Times New Roman Uni"/>
                <w:b/>
                <w:bCs/>
              </w:rPr>
              <w:t>egion</w:t>
            </w:r>
          </w:p>
        </w:tc>
        <w:tc>
          <w:tcPr>
            <w:tcW w:w="0" w:type="auto"/>
            <w:tcBorders>
              <w:top w:val="single" w:sz="12" w:space="0" w:color="auto"/>
              <w:bottom w:val="single" w:sz="12" w:space="0" w:color="auto"/>
            </w:tcBorders>
            <w:shd w:val="clear" w:color="auto" w:fill="auto"/>
            <w:noWrap/>
            <w:hideMark/>
          </w:tcPr>
          <w:p w14:paraId="5053B0CE" w14:textId="77777777" w:rsidR="0041767E" w:rsidRPr="00D75D66" w:rsidRDefault="0041767E" w:rsidP="00D75D66">
            <w:pPr>
              <w:snapToGrid w:val="0"/>
              <w:spacing w:line="360" w:lineRule="auto"/>
              <w:rPr>
                <w:rFonts w:ascii="Book Antiqua" w:eastAsia="Times New Roman Uni" w:hAnsi="Book Antiqua" w:cs="Times New Roman Uni"/>
                <w:b/>
                <w:bCs/>
              </w:rPr>
            </w:pPr>
            <w:r w:rsidRPr="00D75D66">
              <w:rPr>
                <w:rFonts w:ascii="Book Antiqua" w:eastAsia="Times New Roman Uni" w:hAnsi="Book Antiqua" w:cs="Times New Roman Uni"/>
                <w:b/>
                <w:bCs/>
              </w:rPr>
              <w:t>Number of cases</w:t>
            </w:r>
          </w:p>
        </w:tc>
        <w:tc>
          <w:tcPr>
            <w:tcW w:w="0" w:type="auto"/>
            <w:tcBorders>
              <w:top w:val="single" w:sz="12" w:space="0" w:color="auto"/>
              <w:bottom w:val="single" w:sz="12" w:space="0" w:color="auto"/>
            </w:tcBorders>
            <w:shd w:val="clear" w:color="auto" w:fill="auto"/>
            <w:noWrap/>
            <w:hideMark/>
          </w:tcPr>
          <w:p w14:paraId="35B2A7ED" w14:textId="77777777" w:rsidR="0041767E" w:rsidRPr="00D75D66" w:rsidRDefault="0041767E" w:rsidP="00D75D66">
            <w:pPr>
              <w:snapToGrid w:val="0"/>
              <w:spacing w:line="360" w:lineRule="auto"/>
              <w:rPr>
                <w:rFonts w:ascii="Book Antiqua" w:eastAsia="Times New Roman Uni" w:hAnsi="Book Antiqua" w:cs="Times New Roman Uni"/>
                <w:b/>
                <w:bCs/>
              </w:rPr>
            </w:pPr>
            <w:r w:rsidRPr="00D75D66">
              <w:rPr>
                <w:rFonts w:ascii="Book Antiqua" w:eastAsia="Times New Roman Uni" w:hAnsi="Book Antiqua" w:cs="Times New Roman Uni"/>
                <w:b/>
                <w:bCs/>
              </w:rPr>
              <w:t>Study population</w:t>
            </w:r>
          </w:p>
        </w:tc>
        <w:tc>
          <w:tcPr>
            <w:tcW w:w="0" w:type="auto"/>
            <w:tcBorders>
              <w:top w:val="single" w:sz="12" w:space="0" w:color="auto"/>
              <w:bottom w:val="single" w:sz="12" w:space="0" w:color="auto"/>
            </w:tcBorders>
            <w:shd w:val="clear" w:color="auto" w:fill="auto"/>
            <w:noWrap/>
            <w:hideMark/>
          </w:tcPr>
          <w:p w14:paraId="21E107D1" w14:textId="77777777" w:rsidR="0041767E" w:rsidRPr="00D75D66" w:rsidRDefault="0041767E" w:rsidP="00D75D66">
            <w:pPr>
              <w:snapToGrid w:val="0"/>
              <w:spacing w:line="360" w:lineRule="auto"/>
              <w:rPr>
                <w:rFonts w:ascii="Book Antiqua" w:eastAsia="Times New Roman Uni" w:hAnsi="Book Antiqua" w:cs="Times New Roman Uni"/>
                <w:b/>
                <w:bCs/>
              </w:rPr>
            </w:pPr>
            <w:r w:rsidRPr="00D75D66">
              <w:rPr>
                <w:rFonts w:ascii="Book Antiqua" w:eastAsia="Times New Roman Uni" w:hAnsi="Book Antiqua" w:cs="Times New Roman Uni"/>
                <w:b/>
                <w:bCs/>
              </w:rPr>
              <w:t>Methods</w:t>
            </w:r>
          </w:p>
        </w:tc>
        <w:tc>
          <w:tcPr>
            <w:tcW w:w="0" w:type="auto"/>
            <w:tcBorders>
              <w:top w:val="single" w:sz="12" w:space="0" w:color="auto"/>
              <w:bottom w:val="single" w:sz="12" w:space="0" w:color="auto"/>
            </w:tcBorders>
            <w:shd w:val="clear" w:color="auto" w:fill="auto"/>
            <w:noWrap/>
            <w:hideMark/>
          </w:tcPr>
          <w:p w14:paraId="50F592CC" w14:textId="77777777" w:rsidR="0041767E" w:rsidRPr="00D75D66" w:rsidRDefault="0041767E" w:rsidP="00D75D66">
            <w:pPr>
              <w:snapToGrid w:val="0"/>
              <w:spacing w:line="360" w:lineRule="auto"/>
              <w:rPr>
                <w:rFonts w:ascii="Book Antiqua" w:eastAsia="Times New Roman Uni" w:hAnsi="Book Antiqua" w:cs="Times New Roman Uni"/>
                <w:b/>
                <w:bCs/>
              </w:rPr>
            </w:pPr>
            <w:r w:rsidRPr="00D75D66">
              <w:rPr>
                <w:rFonts w:ascii="Book Antiqua" w:eastAsia="Times New Roman Uni" w:hAnsi="Book Antiqua" w:cs="Times New Roman Uni"/>
                <w:b/>
                <w:bCs/>
              </w:rPr>
              <w:t>Results</w:t>
            </w:r>
          </w:p>
        </w:tc>
      </w:tr>
      <w:tr w:rsidR="00D75D66" w:rsidRPr="00D75D66" w14:paraId="478B221E" w14:textId="77777777" w:rsidTr="0041767E">
        <w:trPr>
          <w:trHeight w:val="454"/>
        </w:trPr>
        <w:tc>
          <w:tcPr>
            <w:tcW w:w="0" w:type="auto"/>
            <w:tcBorders>
              <w:top w:val="single" w:sz="12" w:space="0" w:color="auto"/>
            </w:tcBorders>
            <w:shd w:val="clear" w:color="auto" w:fill="auto"/>
            <w:hideMark/>
          </w:tcPr>
          <w:p w14:paraId="3AE5353F" w14:textId="18E44503"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t xml:space="preserve">Liu </w:t>
            </w:r>
            <w:r w:rsidRPr="00D75D66">
              <w:rPr>
                <w:rFonts w:ascii="Book Antiqua" w:eastAsia="Times New Roman Uni" w:hAnsi="Book Antiqua"/>
                <w:i/>
              </w:rPr>
              <w:t>et al</w:t>
            </w:r>
            <w:r w:rsidRPr="00D75D66">
              <w:rPr>
                <w:rFonts w:ascii="Book Antiqua" w:eastAsia="Times New Roman Uni" w:hAnsi="Book Antiqua"/>
                <w:iCs/>
                <w:vertAlign w:val="superscript"/>
              </w:rPr>
              <w:t>[7]</w:t>
            </w:r>
          </w:p>
        </w:tc>
        <w:tc>
          <w:tcPr>
            <w:tcW w:w="0" w:type="auto"/>
            <w:tcBorders>
              <w:top w:val="single" w:sz="12" w:space="0" w:color="auto"/>
            </w:tcBorders>
            <w:shd w:val="clear" w:color="auto" w:fill="auto"/>
            <w:hideMark/>
          </w:tcPr>
          <w:p w14:paraId="06388C2E"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2016</w:t>
            </w:r>
          </w:p>
        </w:tc>
        <w:tc>
          <w:tcPr>
            <w:tcW w:w="0" w:type="auto"/>
            <w:tcBorders>
              <w:top w:val="single" w:sz="12" w:space="0" w:color="auto"/>
            </w:tcBorders>
            <w:shd w:val="clear" w:color="auto" w:fill="auto"/>
            <w:hideMark/>
          </w:tcPr>
          <w:p w14:paraId="42666F77"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China</w:t>
            </w:r>
          </w:p>
        </w:tc>
        <w:tc>
          <w:tcPr>
            <w:tcW w:w="0" w:type="auto"/>
            <w:tcBorders>
              <w:top w:val="single" w:sz="12" w:space="0" w:color="auto"/>
            </w:tcBorders>
            <w:shd w:val="clear" w:color="auto" w:fill="auto"/>
            <w:hideMark/>
          </w:tcPr>
          <w:p w14:paraId="6ECF0F41"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400 images</w:t>
            </w:r>
          </w:p>
        </w:tc>
        <w:tc>
          <w:tcPr>
            <w:tcW w:w="0" w:type="auto"/>
            <w:tcBorders>
              <w:top w:val="single" w:sz="12" w:space="0" w:color="auto"/>
            </w:tcBorders>
            <w:shd w:val="clear" w:color="auto" w:fill="auto"/>
            <w:hideMark/>
          </w:tcPr>
          <w:p w14:paraId="18892774"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Hospital</w:t>
            </w:r>
          </w:p>
        </w:tc>
        <w:tc>
          <w:tcPr>
            <w:tcW w:w="0" w:type="auto"/>
            <w:tcBorders>
              <w:top w:val="single" w:sz="12" w:space="0" w:color="auto"/>
            </w:tcBorders>
            <w:shd w:val="clear" w:color="auto" w:fill="auto"/>
            <w:hideMark/>
          </w:tcPr>
          <w:p w14:paraId="60BB43E9" w14:textId="6417B0F0"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JDPCA</w:t>
            </w:r>
          </w:p>
        </w:tc>
        <w:tc>
          <w:tcPr>
            <w:tcW w:w="0" w:type="auto"/>
            <w:tcBorders>
              <w:top w:val="single" w:sz="12" w:space="0" w:color="auto"/>
            </w:tcBorders>
            <w:shd w:val="clear" w:color="auto" w:fill="auto"/>
            <w:hideMark/>
          </w:tcPr>
          <w:p w14:paraId="0B293962" w14:textId="09FCC12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 xml:space="preserve">AUCs (0.9532), </w:t>
            </w:r>
            <w:r w:rsidR="00FA0CC7" w:rsidRPr="00D75D66">
              <w:rPr>
                <w:rFonts w:ascii="Book Antiqua" w:eastAsia="Times New Roman Uni" w:hAnsi="Book Antiqua"/>
              </w:rPr>
              <w:t>a</w:t>
            </w:r>
            <w:r w:rsidRPr="00D75D66">
              <w:rPr>
                <w:rFonts w:ascii="Book Antiqua" w:eastAsia="Times New Roman Uni" w:hAnsi="Book Antiqua"/>
              </w:rPr>
              <w:t>ccuracy (90.75%)</w:t>
            </w:r>
          </w:p>
        </w:tc>
      </w:tr>
      <w:tr w:rsidR="00D75D66" w:rsidRPr="00D75D66" w14:paraId="546A11E9" w14:textId="77777777" w:rsidTr="0041767E">
        <w:trPr>
          <w:trHeight w:val="454"/>
        </w:trPr>
        <w:tc>
          <w:tcPr>
            <w:tcW w:w="0" w:type="auto"/>
            <w:shd w:val="clear" w:color="auto" w:fill="auto"/>
            <w:hideMark/>
          </w:tcPr>
          <w:p w14:paraId="3FA8B79C" w14:textId="1C13A56A" w:rsidR="0041767E" w:rsidRPr="00D75D66" w:rsidRDefault="0041767E" w:rsidP="00D75D66">
            <w:pPr>
              <w:snapToGrid w:val="0"/>
              <w:spacing w:line="360" w:lineRule="auto"/>
              <w:rPr>
                <w:rFonts w:ascii="Book Antiqua" w:eastAsia="Times New Roman Uni" w:hAnsi="Book Antiqua"/>
                <w:iCs/>
              </w:rPr>
            </w:pPr>
            <w:r w:rsidRPr="00D75D66">
              <w:rPr>
                <w:rFonts w:ascii="Book Antiqua" w:hAnsi="Book Antiqua"/>
              </w:rPr>
              <w:t>Ali</w:t>
            </w:r>
            <w:r w:rsidRPr="00D75D66">
              <w:rPr>
                <w:rFonts w:ascii="Book Antiqua" w:eastAsia="Times New Roman Uni" w:hAnsi="Book Antiqua"/>
              </w:rPr>
              <w:t xml:space="preserve"> </w:t>
            </w:r>
            <w:r w:rsidRPr="00D75D66">
              <w:rPr>
                <w:rFonts w:ascii="Book Antiqua" w:eastAsia="Times New Roman Uni" w:hAnsi="Book Antiqua"/>
                <w:i/>
              </w:rPr>
              <w:t>et al</w:t>
            </w:r>
            <w:r w:rsidRPr="00D75D66">
              <w:rPr>
                <w:rFonts w:ascii="Book Antiqua" w:eastAsia="Times New Roman Uni" w:hAnsi="Book Antiqua"/>
                <w:iCs/>
                <w:vertAlign w:val="superscript"/>
              </w:rPr>
              <w:t>[8]</w:t>
            </w:r>
          </w:p>
        </w:tc>
        <w:tc>
          <w:tcPr>
            <w:tcW w:w="0" w:type="auto"/>
            <w:shd w:val="clear" w:color="auto" w:fill="auto"/>
            <w:hideMark/>
          </w:tcPr>
          <w:p w14:paraId="4698A5ED"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2018</w:t>
            </w:r>
          </w:p>
        </w:tc>
        <w:tc>
          <w:tcPr>
            <w:tcW w:w="0" w:type="auto"/>
            <w:shd w:val="clear" w:color="auto" w:fill="auto"/>
            <w:hideMark/>
          </w:tcPr>
          <w:p w14:paraId="69224F29"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Pakistan</w:t>
            </w:r>
          </w:p>
        </w:tc>
        <w:tc>
          <w:tcPr>
            <w:tcW w:w="0" w:type="auto"/>
            <w:shd w:val="clear" w:color="auto" w:fill="auto"/>
            <w:hideMark/>
          </w:tcPr>
          <w:p w14:paraId="6443BE78"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 xml:space="preserve">176 images </w:t>
            </w:r>
          </w:p>
        </w:tc>
        <w:tc>
          <w:tcPr>
            <w:tcW w:w="0" w:type="auto"/>
            <w:shd w:val="clear" w:color="auto" w:fill="auto"/>
            <w:hideMark/>
          </w:tcPr>
          <w:p w14:paraId="15EEF4FC"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Public images dataset</w:t>
            </w:r>
          </w:p>
        </w:tc>
        <w:tc>
          <w:tcPr>
            <w:tcW w:w="0" w:type="auto"/>
            <w:shd w:val="clear" w:color="auto" w:fill="auto"/>
            <w:hideMark/>
          </w:tcPr>
          <w:p w14:paraId="0B3936E6" w14:textId="5D8539F6"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G2LCM</w:t>
            </w:r>
          </w:p>
        </w:tc>
        <w:tc>
          <w:tcPr>
            <w:tcW w:w="0" w:type="auto"/>
            <w:shd w:val="clear" w:color="auto" w:fill="auto"/>
            <w:hideMark/>
          </w:tcPr>
          <w:p w14:paraId="2CFBD6BE" w14:textId="20582BEE"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 xml:space="preserve">AUC (0.91), </w:t>
            </w:r>
            <w:r w:rsidR="00FA0CC7" w:rsidRPr="00D75D66">
              <w:rPr>
                <w:rFonts w:ascii="Book Antiqua" w:eastAsia="Times New Roman Uni" w:hAnsi="Book Antiqua"/>
              </w:rPr>
              <w:t>a</w:t>
            </w:r>
            <w:r w:rsidRPr="00D75D66">
              <w:rPr>
                <w:rFonts w:ascii="Book Antiqua" w:eastAsia="Times New Roman Uni" w:hAnsi="Book Antiqua"/>
              </w:rPr>
              <w:t>ccuracy (87%)</w:t>
            </w:r>
          </w:p>
        </w:tc>
      </w:tr>
      <w:tr w:rsidR="00D75D66" w:rsidRPr="00D75D66" w14:paraId="77E64873" w14:textId="77777777" w:rsidTr="0041767E">
        <w:trPr>
          <w:trHeight w:val="454"/>
        </w:trPr>
        <w:tc>
          <w:tcPr>
            <w:tcW w:w="0" w:type="auto"/>
            <w:shd w:val="clear" w:color="auto" w:fill="auto"/>
            <w:hideMark/>
          </w:tcPr>
          <w:p w14:paraId="043DFE27" w14:textId="0E1CA408"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t xml:space="preserve">Luo </w:t>
            </w:r>
            <w:r w:rsidRPr="00D75D66">
              <w:rPr>
                <w:rFonts w:ascii="Book Antiqua" w:eastAsia="Times New Roman Uni" w:hAnsi="Book Antiqua"/>
                <w:i/>
              </w:rPr>
              <w:t>et al</w:t>
            </w:r>
            <w:r w:rsidRPr="00D75D66">
              <w:rPr>
                <w:rFonts w:ascii="Book Antiqua" w:eastAsia="Times New Roman Uni" w:hAnsi="Book Antiqua"/>
                <w:iCs/>
                <w:vertAlign w:val="superscript"/>
              </w:rPr>
              <w:t>[9]</w:t>
            </w:r>
          </w:p>
        </w:tc>
        <w:tc>
          <w:tcPr>
            <w:tcW w:w="0" w:type="auto"/>
            <w:shd w:val="clear" w:color="auto" w:fill="auto"/>
            <w:hideMark/>
          </w:tcPr>
          <w:p w14:paraId="594BBDDD"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2019</w:t>
            </w:r>
          </w:p>
        </w:tc>
        <w:tc>
          <w:tcPr>
            <w:tcW w:w="0" w:type="auto"/>
            <w:shd w:val="clear" w:color="auto" w:fill="auto"/>
            <w:hideMark/>
          </w:tcPr>
          <w:p w14:paraId="49BF9AC1"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China</w:t>
            </w:r>
          </w:p>
        </w:tc>
        <w:tc>
          <w:tcPr>
            <w:tcW w:w="0" w:type="auto"/>
            <w:shd w:val="clear" w:color="auto" w:fill="auto"/>
            <w:hideMark/>
          </w:tcPr>
          <w:p w14:paraId="56A0C54A"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 xml:space="preserve">1036496 images </w:t>
            </w:r>
          </w:p>
        </w:tc>
        <w:tc>
          <w:tcPr>
            <w:tcW w:w="0" w:type="auto"/>
            <w:shd w:val="clear" w:color="auto" w:fill="auto"/>
            <w:hideMark/>
          </w:tcPr>
          <w:p w14:paraId="70BD864A"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Hospital</w:t>
            </w:r>
          </w:p>
        </w:tc>
        <w:tc>
          <w:tcPr>
            <w:tcW w:w="0" w:type="auto"/>
            <w:shd w:val="clear" w:color="auto" w:fill="auto"/>
            <w:hideMark/>
          </w:tcPr>
          <w:p w14:paraId="31D5BFFE" w14:textId="7BCD77FB"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GRAIDS</w:t>
            </w:r>
          </w:p>
        </w:tc>
        <w:tc>
          <w:tcPr>
            <w:tcW w:w="0" w:type="auto"/>
            <w:shd w:val="clear" w:color="auto" w:fill="auto"/>
            <w:hideMark/>
          </w:tcPr>
          <w:p w14:paraId="70333788" w14:textId="1480D76A"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Accuracy (up to 97.7%)</w:t>
            </w:r>
          </w:p>
        </w:tc>
      </w:tr>
      <w:tr w:rsidR="00D75D66" w:rsidRPr="00D75D66" w14:paraId="41E144EB" w14:textId="77777777" w:rsidTr="0041767E">
        <w:trPr>
          <w:trHeight w:val="454"/>
        </w:trPr>
        <w:tc>
          <w:tcPr>
            <w:tcW w:w="0" w:type="auto"/>
            <w:shd w:val="clear" w:color="auto" w:fill="auto"/>
            <w:hideMark/>
          </w:tcPr>
          <w:p w14:paraId="58766148" w14:textId="0DE7459D"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t xml:space="preserve">Sakai </w:t>
            </w:r>
            <w:r w:rsidRPr="00D75D66">
              <w:rPr>
                <w:rFonts w:ascii="Book Antiqua" w:eastAsia="Times New Roman Uni" w:hAnsi="Book Antiqua"/>
                <w:i/>
              </w:rPr>
              <w:t>et al</w:t>
            </w:r>
            <w:r w:rsidRPr="00D75D66">
              <w:rPr>
                <w:rFonts w:ascii="Book Antiqua" w:eastAsia="Times New Roman Uni" w:hAnsi="Book Antiqua"/>
                <w:iCs/>
                <w:vertAlign w:val="superscript"/>
              </w:rPr>
              <w:t>[10]</w:t>
            </w:r>
          </w:p>
        </w:tc>
        <w:tc>
          <w:tcPr>
            <w:tcW w:w="0" w:type="auto"/>
            <w:shd w:val="clear" w:color="auto" w:fill="auto"/>
            <w:hideMark/>
          </w:tcPr>
          <w:p w14:paraId="507EEA96"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2018</w:t>
            </w:r>
          </w:p>
        </w:tc>
        <w:tc>
          <w:tcPr>
            <w:tcW w:w="0" w:type="auto"/>
            <w:shd w:val="clear" w:color="auto" w:fill="auto"/>
            <w:hideMark/>
          </w:tcPr>
          <w:p w14:paraId="2FFA57C2"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Japan</w:t>
            </w:r>
          </w:p>
        </w:tc>
        <w:tc>
          <w:tcPr>
            <w:tcW w:w="0" w:type="auto"/>
            <w:shd w:val="clear" w:color="auto" w:fill="auto"/>
            <w:hideMark/>
          </w:tcPr>
          <w:p w14:paraId="32056A18"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29037 images</w:t>
            </w:r>
          </w:p>
        </w:tc>
        <w:tc>
          <w:tcPr>
            <w:tcW w:w="0" w:type="auto"/>
            <w:shd w:val="clear" w:color="auto" w:fill="auto"/>
            <w:hideMark/>
          </w:tcPr>
          <w:p w14:paraId="14C3F28A"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Hospital</w:t>
            </w:r>
          </w:p>
        </w:tc>
        <w:tc>
          <w:tcPr>
            <w:tcW w:w="0" w:type="auto"/>
            <w:shd w:val="clear" w:color="auto" w:fill="auto"/>
            <w:hideMark/>
          </w:tcPr>
          <w:p w14:paraId="3C3C471D" w14:textId="7C665DCA"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CNN</w:t>
            </w:r>
          </w:p>
        </w:tc>
        <w:tc>
          <w:tcPr>
            <w:tcW w:w="0" w:type="auto"/>
            <w:shd w:val="clear" w:color="auto" w:fill="auto"/>
            <w:hideMark/>
          </w:tcPr>
          <w:p w14:paraId="6F80F91A" w14:textId="7E2912B4"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Accuracy (87.6%)</w:t>
            </w:r>
          </w:p>
        </w:tc>
      </w:tr>
      <w:tr w:rsidR="00D75D66" w:rsidRPr="00D75D66" w14:paraId="50CA3273" w14:textId="77777777" w:rsidTr="0041767E">
        <w:trPr>
          <w:trHeight w:val="454"/>
        </w:trPr>
        <w:tc>
          <w:tcPr>
            <w:tcW w:w="0" w:type="auto"/>
            <w:shd w:val="clear" w:color="auto" w:fill="auto"/>
            <w:hideMark/>
          </w:tcPr>
          <w:p w14:paraId="7A1DC98E" w14:textId="33E4E0C0"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t xml:space="preserve">Yoon </w:t>
            </w:r>
            <w:r w:rsidRPr="00D75D66">
              <w:rPr>
                <w:rFonts w:ascii="Book Antiqua" w:eastAsia="Times New Roman Uni" w:hAnsi="Book Antiqua"/>
                <w:i/>
              </w:rPr>
              <w:t>et al</w:t>
            </w:r>
            <w:r w:rsidRPr="00D75D66">
              <w:rPr>
                <w:rFonts w:ascii="Book Antiqua" w:eastAsia="Times New Roman Uni" w:hAnsi="Book Antiqua"/>
                <w:iCs/>
                <w:vertAlign w:val="superscript"/>
              </w:rPr>
              <w:t>[11]</w:t>
            </w:r>
          </w:p>
        </w:tc>
        <w:tc>
          <w:tcPr>
            <w:tcW w:w="0" w:type="auto"/>
            <w:shd w:val="clear" w:color="auto" w:fill="auto"/>
            <w:hideMark/>
          </w:tcPr>
          <w:p w14:paraId="63CA32C9"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2019</w:t>
            </w:r>
          </w:p>
        </w:tc>
        <w:tc>
          <w:tcPr>
            <w:tcW w:w="0" w:type="auto"/>
            <w:shd w:val="clear" w:color="auto" w:fill="auto"/>
            <w:hideMark/>
          </w:tcPr>
          <w:p w14:paraId="5F0B3FEE" w14:textId="38D806D9" w:rsidR="0041767E" w:rsidRPr="00D75D66" w:rsidRDefault="0069774E" w:rsidP="00D75D66">
            <w:pPr>
              <w:snapToGrid w:val="0"/>
              <w:spacing w:line="360" w:lineRule="auto"/>
              <w:rPr>
                <w:rFonts w:ascii="Book Antiqua" w:eastAsia="Times New Roman Uni" w:hAnsi="Book Antiqua"/>
              </w:rPr>
            </w:pPr>
            <w:r w:rsidRPr="00D75D66">
              <w:rPr>
                <w:rFonts w:ascii="Book Antiqua" w:eastAsia="Times New Roman Uni" w:hAnsi="Book Antiqua"/>
              </w:rPr>
              <w:t xml:space="preserve">South </w:t>
            </w:r>
            <w:r w:rsidR="0041767E" w:rsidRPr="00D75D66">
              <w:rPr>
                <w:rFonts w:ascii="Book Antiqua" w:eastAsia="Times New Roman Uni" w:hAnsi="Book Antiqua"/>
              </w:rPr>
              <w:t>Korea</w:t>
            </w:r>
          </w:p>
        </w:tc>
        <w:tc>
          <w:tcPr>
            <w:tcW w:w="0" w:type="auto"/>
            <w:shd w:val="clear" w:color="auto" w:fill="auto"/>
            <w:hideMark/>
          </w:tcPr>
          <w:p w14:paraId="4DA0716A" w14:textId="7E82DA70"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 xml:space="preserve">11539 images </w:t>
            </w:r>
          </w:p>
        </w:tc>
        <w:tc>
          <w:tcPr>
            <w:tcW w:w="0" w:type="auto"/>
            <w:shd w:val="clear" w:color="auto" w:fill="auto"/>
            <w:hideMark/>
          </w:tcPr>
          <w:p w14:paraId="1F2BD530"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Hospital</w:t>
            </w:r>
          </w:p>
        </w:tc>
        <w:tc>
          <w:tcPr>
            <w:tcW w:w="0" w:type="auto"/>
            <w:shd w:val="clear" w:color="auto" w:fill="auto"/>
            <w:hideMark/>
          </w:tcPr>
          <w:p w14:paraId="6F9E5891" w14:textId="7D02FD95"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VGG model</w:t>
            </w:r>
          </w:p>
        </w:tc>
        <w:tc>
          <w:tcPr>
            <w:tcW w:w="0" w:type="auto"/>
            <w:shd w:val="clear" w:color="auto" w:fill="auto"/>
            <w:hideMark/>
          </w:tcPr>
          <w:p w14:paraId="28B8B37B" w14:textId="7168C215"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AUCs (0.981 for detection), AUCs (0.851 for depth prediction)</w:t>
            </w:r>
          </w:p>
        </w:tc>
      </w:tr>
      <w:tr w:rsidR="00D75D66" w:rsidRPr="00D75D66" w14:paraId="3230B3F5" w14:textId="77777777" w:rsidTr="0041767E">
        <w:trPr>
          <w:trHeight w:val="454"/>
        </w:trPr>
        <w:tc>
          <w:tcPr>
            <w:tcW w:w="0" w:type="auto"/>
            <w:shd w:val="clear" w:color="auto" w:fill="auto"/>
            <w:hideMark/>
          </w:tcPr>
          <w:p w14:paraId="77FE4B87" w14:textId="5658F8F7"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t xml:space="preserve">Nakahira </w:t>
            </w:r>
            <w:r w:rsidRPr="00D75D66">
              <w:rPr>
                <w:rFonts w:ascii="Book Antiqua" w:eastAsia="Times New Roman Uni" w:hAnsi="Book Antiqua"/>
                <w:i/>
              </w:rPr>
              <w:t>et al</w:t>
            </w:r>
            <w:r w:rsidRPr="00D75D66">
              <w:rPr>
                <w:rFonts w:ascii="Book Antiqua" w:eastAsia="Times New Roman Uni" w:hAnsi="Book Antiqua"/>
                <w:iCs/>
                <w:vertAlign w:val="superscript"/>
              </w:rPr>
              <w:t>[12]</w:t>
            </w:r>
          </w:p>
        </w:tc>
        <w:tc>
          <w:tcPr>
            <w:tcW w:w="0" w:type="auto"/>
            <w:shd w:val="clear" w:color="auto" w:fill="auto"/>
            <w:hideMark/>
          </w:tcPr>
          <w:p w14:paraId="71A46D81"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2019</w:t>
            </w:r>
          </w:p>
        </w:tc>
        <w:tc>
          <w:tcPr>
            <w:tcW w:w="0" w:type="auto"/>
            <w:shd w:val="clear" w:color="auto" w:fill="auto"/>
            <w:hideMark/>
          </w:tcPr>
          <w:p w14:paraId="4C09EA9E"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Japan</w:t>
            </w:r>
          </w:p>
        </w:tc>
        <w:tc>
          <w:tcPr>
            <w:tcW w:w="0" w:type="auto"/>
            <w:shd w:val="clear" w:color="auto" w:fill="auto"/>
            <w:hideMark/>
          </w:tcPr>
          <w:p w14:paraId="337A99DF"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107284 images</w:t>
            </w:r>
          </w:p>
        </w:tc>
        <w:tc>
          <w:tcPr>
            <w:tcW w:w="0" w:type="auto"/>
            <w:shd w:val="clear" w:color="auto" w:fill="auto"/>
            <w:hideMark/>
          </w:tcPr>
          <w:p w14:paraId="016DDE20"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Cancer Institute</w:t>
            </w:r>
          </w:p>
        </w:tc>
        <w:tc>
          <w:tcPr>
            <w:tcW w:w="0" w:type="auto"/>
            <w:shd w:val="clear" w:color="auto" w:fill="auto"/>
            <w:hideMark/>
          </w:tcPr>
          <w:p w14:paraId="6EEF2A7E"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Deep neural network</w:t>
            </w:r>
          </w:p>
        </w:tc>
        <w:tc>
          <w:tcPr>
            <w:tcW w:w="0" w:type="auto"/>
            <w:shd w:val="clear" w:color="auto" w:fill="auto"/>
            <w:hideMark/>
          </w:tcPr>
          <w:p w14:paraId="683E1ECE" w14:textId="14F5B291" w:rsidR="0041767E" w:rsidRPr="00D75D66" w:rsidRDefault="00FA0CC7" w:rsidP="00D75D66">
            <w:pPr>
              <w:snapToGrid w:val="0"/>
              <w:spacing w:line="360" w:lineRule="auto"/>
              <w:rPr>
                <w:rFonts w:ascii="Book Antiqua" w:eastAsia="Times New Roman Uni" w:hAnsi="Book Antiqua"/>
              </w:rPr>
            </w:pPr>
            <w:r w:rsidRPr="00D75D66">
              <w:rPr>
                <w:rFonts w:ascii="Book Antiqua" w:eastAsia="Times New Roman Uni" w:hAnsi="Book Antiqua"/>
              </w:rPr>
              <w:t>K</w:t>
            </w:r>
            <w:r w:rsidR="0041767E" w:rsidRPr="00D75D66">
              <w:rPr>
                <w:rFonts w:ascii="Book Antiqua" w:eastAsia="Times New Roman Uni" w:hAnsi="Book Antiqua"/>
              </w:rPr>
              <w:t>appa value (0.27)</w:t>
            </w:r>
          </w:p>
        </w:tc>
      </w:tr>
      <w:tr w:rsidR="00D75D66" w:rsidRPr="00D75D66" w14:paraId="28B475CF" w14:textId="77777777" w:rsidTr="0041767E">
        <w:trPr>
          <w:trHeight w:val="454"/>
        </w:trPr>
        <w:tc>
          <w:tcPr>
            <w:tcW w:w="0" w:type="auto"/>
            <w:shd w:val="clear" w:color="auto" w:fill="auto"/>
            <w:hideMark/>
          </w:tcPr>
          <w:p w14:paraId="11747FCB" w14:textId="4882C65A"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t xml:space="preserve">Zhu </w:t>
            </w:r>
            <w:r w:rsidRPr="00D75D66">
              <w:rPr>
                <w:rFonts w:ascii="Book Antiqua" w:eastAsia="Times New Roman Uni" w:hAnsi="Book Antiqua"/>
                <w:i/>
              </w:rPr>
              <w:t>et al</w:t>
            </w:r>
            <w:r w:rsidR="00FA0CC7" w:rsidRPr="00D75D66">
              <w:rPr>
                <w:rFonts w:ascii="Book Antiqua" w:eastAsia="Times New Roman Uni" w:hAnsi="Book Antiqua"/>
                <w:iCs/>
                <w:vertAlign w:val="superscript"/>
              </w:rPr>
              <w:t>[13]</w:t>
            </w:r>
          </w:p>
        </w:tc>
        <w:tc>
          <w:tcPr>
            <w:tcW w:w="0" w:type="auto"/>
            <w:shd w:val="clear" w:color="auto" w:fill="auto"/>
            <w:hideMark/>
          </w:tcPr>
          <w:p w14:paraId="3D5754A8"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2019</w:t>
            </w:r>
          </w:p>
        </w:tc>
        <w:tc>
          <w:tcPr>
            <w:tcW w:w="0" w:type="auto"/>
            <w:shd w:val="clear" w:color="auto" w:fill="auto"/>
            <w:hideMark/>
          </w:tcPr>
          <w:p w14:paraId="5A577690"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China</w:t>
            </w:r>
          </w:p>
        </w:tc>
        <w:tc>
          <w:tcPr>
            <w:tcW w:w="0" w:type="auto"/>
            <w:shd w:val="clear" w:color="auto" w:fill="auto"/>
            <w:hideMark/>
          </w:tcPr>
          <w:p w14:paraId="686C61BB"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993 images</w:t>
            </w:r>
          </w:p>
        </w:tc>
        <w:tc>
          <w:tcPr>
            <w:tcW w:w="0" w:type="auto"/>
            <w:shd w:val="clear" w:color="auto" w:fill="auto"/>
            <w:hideMark/>
          </w:tcPr>
          <w:p w14:paraId="20EE2099"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Hospital</w:t>
            </w:r>
          </w:p>
        </w:tc>
        <w:tc>
          <w:tcPr>
            <w:tcW w:w="0" w:type="auto"/>
            <w:shd w:val="clear" w:color="auto" w:fill="auto"/>
            <w:hideMark/>
          </w:tcPr>
          <w:p w14:paraId="6A654301" w14:textId="5C005312"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 xml:space="preserve"> CNN-CAD system</w:t>
            </w:r>
          </w:p>
        </w:tc>
        <w:tc>
          <w:tcPr>
            <w:tcW w:w="0" w:type="auto"/>
            <w:shd w:val="clear" w:color="auto" w:fill="auto"/>
            <w:hideMark/>
          </w:tcPr>
          <w:p w14:paraId="49C86AC2" w14:textId="3C9788B4"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AUCs (0.94)</w:t>
            </w:r>
            <w:r w:rsidR="00FA0CC7" w:rsidRPr="00D75D66">
              <w:rPr>
                <w:rFonts w:ascii="Book Antiqua" w:eastAsia="Times New Roman Uni" w:hAnsi="Book Antiqua"/>
              </w:rPr>
              <w:t>, a</w:t>
            </w:r>
            <w:r w:rsidRPr="00D75D66">
              <w:rPr>
                <w:rFonts w:ascii="Book Antiqua" w:eastAsia="Times New Roman Uni" w:hAnsi="Book Antiqua"/>
              </w:rPr>
              <w:t>ccuracy (89.16%)</w:t>
            </w:r>
          </w:p>
        </w:tc>
      </w:tr>
      <w:tr w:rsidR="00D75D66" w:rsidRPr="00D75D66" w14:paraId="720B4125" w14:textId="77777777" w:rsidTr="0041767E">
        <w:trPr>
          <w:trHeight w:val="454"/>
        </w:trPr>
        <w:tc>
          <w:tcPr>
            <w:tcW w:w="0" w:type="auto"/>
            <w:shd w:val="clear" w:color="auto" w:fill="auto"/>
            <w:hideMark/>
          </w:tcPr>
          <w:p w14:paraId="2E185E2B" w14:textId="7A79284A"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t xml:space="preserve">Wang </w:t>
            </w:r>
            <w:r w:rsidRPr="00D75D66">
              <w:rPr>
                <w:rFonts w:ascii="Book Antiqua" w:eastAsia="Times New Roman Uni" w:hAnsi="Book Antiqua"/>
                <w:i/>
              </w:rPr>
              <w:t>et al</w:t>
            </w:r>
            <w:r w:rsidR="00FA0CC7" w:rsidRPr="00D75D66">
              <w:rPr>
                <w:rFonts w:ascii="Book Antiqua" w:eastAsia="Times New Roman Uni" w:hAnsi="Book Antiqua"/>
                <w:iCs/>
                <w:vertAlign w:val="superscript"/>
              </w:rPr>
              <w:t>[14]</w:t>
            </w:r>
          </w:p>
        </w:tc>
        <w:tc>
          <w:tcPr>
            <w:tcW w:w="0" w:type="auto"/>
            <w:shd w:val="clear" w:color="auto" w:fill="auto"/>
            <w:hideMark/>
          </w:tcPr>
          <w:p w14:paraId="77E15489"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2019</w:t>
            </w:r>
          </w:p>
        </w:tc>
        <w:tc>
          <w:tcPr>
            <w:tcW w:w="0" w:type="auto"/>
            <w:shd w:val="clear" w:color="auto" w:fill="auto"/>
            <w:hideMark/>
          </w:tcPr>
          <w:p w14:paraId="1A74FF76"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China</w:t>
            </w:r>
          </w:p>
        </w:tc>
        <w:tc>
          <w:tcPr>
            <w:tcW w:w="0" w:type="auto"/>
            <w:shd w:val="clear" w:color="auto" w:fill="auto"/>
            <w:hideMark/>
          </w:tcPr>
          <w:p w14:paraId="157916BB"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104864 images</w:t>
            </w:r>
          </w:p>
        </w:tc>
        <w:tc>
          <w:tcPr>
            <w:tcW w:w="0" w:type="auto"/>
            <w:shd w:val="clear" w:color="auto" w:fill="auto"/>
            <w:hideMark/>
          </w:tcPr>
          <w:p w14:paraId="6169B4A3"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Hospital</w:t>
            </w:r>
          </w:p>
        </w:tc>
        <w:tc>
          <w:tcPr>
            <w:tcW w:w="0" w:type="auto"/>
            <w:shd w:val="clear" w:color="auto" w:fill="auto"/>
            <w:hideMark/>
          </w:tcPr>
          <w:p w14:paraId="2F43AD9A" w14:textId="150B89BC"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MCNN</w:t>
            </w:r>
          </w:p>
        </w:tc>
        <w:tc>
          <w:tcPr>
            <w:tcW w:w="0" w:type="auto"/>
            <w:shd w:val="clear" w:color="auto" w:fill="auto"/>
            <w:hideMark/>
          </w:tcPr>
          <w:p w14:paraId="5267C55C" w14:textId="4BA01F59"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Sensitivity (79.622%)</w:t>
            </w:r>
            <w:r w:rsidR="00FA0CC7" w:rsidRPr="00D75D66">
              <w:rPr>
                <w:rFonts w:ascii="Book Antiqua" w:eastAsia="Times New Roman Uni" w:hAnsi="Book Antiqua"/>
              </w:rPr>
              <w:t>, s</w:t>
            </w:r>
            <w:r w:rsidRPr="00D75D66">
              <w:rPr>
                <w:rFonts w:ascii="Book Antiqua" w:eastAsia="Times New Roman Uni" w:hAnsi="Book Antiqua"/>
              </w:rPr>
              <w:t>pecificity (78.48%)</w:t>
            </w:r>
          </w:p>
        </w:tc>
      </w:tr>
      <w:tr w:rsidR="00D75D66" w:rsidRPr="00D75D66" w14:paraId="380E1019" w14:textId="77777777" w:rsidTr="0041767E">
        <w:trPr>
          <w:trHeight w:val="454"/>
        </w:trPr>
        <w:tc>
          <w:tcPr>
            <w:tcW w:w="0" w:type="auto"/>
            <w:shd w:val="clear" w:color="auto" w:fill="auto"/>
            <w:hideMark/>
          </w:tcPr>
          <w:p w14:paraId="34CF29C5" w14:textId="28617BDE"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t xml:space="preserve">Guimarães </w:t>
            </w:r>
            <w:r w:rsidRPr="00D75D66">
              <w:rPr>
                <w:rFonts w:ascii="Book Antiqua" w:eastAsia="Times New Roman Uni" w:hAnsi="Book Antiqua"/>
                <w:i/>
              </w:rPr>
              <w:t xml:space="preserve">et </w:t>
            </w:r>
            <w:r w:rsidRPr="00D75D66">
              <w:rPr>
                <w:rFonts w:ascii="Book Antiqua" w:eastAsia="Times New Roman Uni" w:hAnsi="Book Antiqua"/>
                <w:i/>
              </w:rPr>
              <w:lastRenderedPageBreak/>
              <w:t>al</w:t>
            </w:r>
            <w:r w:rsidR="00FA0CC7" w:rsidRPr="00D75D66">
              <w:rPr>
                <w:rFonts w:ascii="Book Antiqua" w:eastAsia="Times New Roman Uni" w:hAnsi="Book Antiqua"/>
                <w:iCs/>
                <w:vertAlign w:val="superscript"/>
              </w:rPr>
              <w:t>[15]</w:t>
            </w:r>
          </w:p>
        </w:tc>
        <w:tc>
          <w:tcPr>
            <w:tcW w:w="0" w:type="auto"/>
            <w:shd w:val="clear" w:color="auto" w:fill="auto"/>
            <w:hideMark/>
          </w:tcPr>
          <w:p w14:paraId="0A8231D4"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lastRenderedPageBreak/>
              <w:t>2020</w:t>
            </w:r>
          </w:p>
        </w:tc>
        <w:tc>
          <w:tcPr>
            <w:tcW w:w="0" w:type="auto"/>
            <w:shd w:val="clear" w:color="auto" w:fill="auto"/>
            <w:hideMark/>
          </w:tcPr>
          <w:p w14:paraId="3FBE3B87"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Germany</w:t>
            </w:r>
          </w:p>
        </w:tc>
        <w:tc>
          <w:tcPr>
            <w:tcW w:w="0" w:type="auto"/>
            <w:shd w:val="clear" w:color="auto" w:fill="auto"/>
            <w:hideMark/>
          </w:tcPr>
          <w:p w14:paraId="7FFE75A4"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270 images</w:t>
            </w:r>
          </w:p>
        </w:tc>
        <w:tc>
          <w:tcPr>
            <w:tcW w:w="0" w:type="auto"/>
            <w:shd w:val="clear" w:color="auto" w:fill="auto"/>
            <w:hideMark/>
          </w:tcPr>
          <w:p w14:paraId="5FF41F58" w14:textId="50EE8DDC"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Medical</w:t>
            </w:r>
            <w:r w:rsidR="00FA0CC7" w:rsidRPr="00D75D66">
              <w:rPr>
                <w:rFonts w:ascii="Book Antiqua" w:eastAsia="Times New Roman Uni" w:hAnsi="Book Antiqua"/>
              </w:rPr>
              <w:t xml:space="preserve"> c</w:t>
            </w:r>
            <w:r w:rsidRPr="00D75D66">
              <w:rPr>
                <w:rFonts w:ascii="Book Antiqua" w:eastAsia="Times New Roman Uni" w:hAnsi="Book Antiqua"/>
              </w:rPr>
              <w:t>enter</w:t>
            </w:r>
          </w:p>
        </w:tc>
        <w:tc>
          <w:tcPr>
            <w:tcW w:w="0" w:type="auto"/>
            <w:shd w:val="clear" w:color="auto" w:fill="auto"/>
            <w:hideMark/>
          </w:tcPr>
          <w:p w14:paraId="33635C18" w14:textId="6AC51EB1"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DL</w:t>
            </w:r>
          </w:p>
        </w:tc>
        <w:tc>
          <w:tcPr>
            <w:tcW w:w="0" w:type="auto"/>
            <w:shd w:val="clear" w:color="auto" w:fill="auto"/>
            <w:hideMark/>
          </w:tcPr>
          <w:p w14:paraId="05D0D87E" w14:textId="0F22FDE6"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 xml:space="preserve">AUCs (0.98), </w:t>
            </w:r>
            <w:r w:rsidR="00FA0CC7" w:rsidRPr="00D75D66">
              <w:rPr>
                <w:rFonts w:ascii="Book Antiqua" w:eastAsia="Times New Roman Uni" w:hAnsi="Book Antiqua"/>
              </w:rPr>
              <w:lastRenderedPageBreak/>
              <w:t>a</w:t>
            </w:r>
            <w:r w:rsidRPr="00D75D66">
              <w:rPr>
                <w:rFonts w:ascii="Book Antiqua" w:eastAsia="Times New Roman Uni" w:hAnsi="Book Antiqua"/>
              </w:rPr>
              <w:t>ccuracy (93%)</w:t>
            </w:r>
          </w:p>
        </w:tc>
      </w:tr>
      <w:tr w:rsidR="00D75D66" w:rsidRPr="00D75D66" w14:paraId="031935FF" w14:textId="77777777" w:rsidTr="0041767E">
        <w:trPr>
          <w:trHeight w:val="454"/>
        </w:trPr>
        <w:tc>
          <w:tcPr>
            <w:tcW w:w="0" w:type="auto"/>
            <w:shd w:val="clear" w:color="auto" w:fill="auto"/>
            <w:hideMark/>
          </w:tcPr>
          <w:p w14:paraId="0E8C5D03" w14:textId="10AE2E61"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lastRenderedPageBreak/>
              <w:t xml:space="preserve">Miyaki </w:t>
            </w:r>
            <w:r w:rsidRPr="00D75D66">
              <w:rPr>
                <w:rFonts w:ascii="Book Antiqua" w:eastAsia="Times New Roman Uni" w:hAnsi="Book Antiqua"/>
                <w:i/>
              </w:rPr>
              <w:t>et al</w:t>
            </w:r>
            <w:r w:rsidR="00FA0CC7" w:rsidRPr="00D75D66">
              <w:rPr>
                <w:rFonts w:ascii="Book Antiqua" w:eastAsia="Times New Roman Uni" w:hAnsi="Book Antiqua"/>
                <w:iCs/>
                <w:vertAlign w:val="superscript"/>
              </w:rPr>
              <w:t>[16]</w:t>
            </w:r>
          </w:p>
        </w:tc>
        <w:tc>
          <w:tcPr>
            <w:tcW w:w="0" w:type="auto"/>
            <w:shd w:val="clear" w:color="auto" w:fill="auto"/>
            <w:hideMark/>
          </w:tcPr>
          <w:p w14:paraId="39D8EBF8"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2015</w:t>
            </w:r>
          </w:p>
        </w:tc>
        <w:tc>
          <w:tcPr>
            <w:tcW w:w="0" w:type="auto"/>
            <w:shd w:val="clear" w:color="auto" w:fill="auto"/>
            <w:hideMark/>
          </w:tcPr>
          <w:p w14:paraId="51E1658E"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Japan</w:t>
            </w:r>
          </w:p>
        </w:tc>
        <w:tc>
          <w:tcPr>
            <w:tcW w:w="0" w:type="auto"/>
            <w:shd w:val="clear" w:color="auto" w:fill="auto"/>
            <w:hideMark/>
          </w:tcPr>
          <w:p w14:paraId="4F01D7F8"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100 cases</w:t>
            </w:r>
          </w:p>
        </w:tc>
        <w:tc>
          <w:tcPr>
            <w:tcW w:w="0" w:type="auto"/>
            <w:shd w:val="clear" w:color="auto" w:fill="auto"/>
            <w:hideMark/>
          </w:tcPr>
          <w:p w14:paraId="14C727B4"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Hospital</w:t>
            </w:r>
          </w:p>
        </w:tc>
        <w:tc>
          <w:tcPr>
            <w:tcW w:w="0" w:type="auto"/>
            <w:shd w:val="clear" w:color="auto" w:fill="auto"/>
            <w:hideMark/>
          </w:tcPr>
          <w:p w14:paraId="374AD95E" w14:textId="005FB729"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SVM</w:t>
            </w:r>
          </w:p>
        </w:tc>
        <w:tc>
          <w:tcPr>
            <w:tcW w:w="0" w:type="auto"/>
            <w:shd w:val="clear" w:color="auto" w:fill="auto"/>
            <w:hideMark/>
          </w:tcPr>
          <w:p w14:paraId="4D81AEBC" w14:textId="73023E3D"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Average output value (0.846</w:t>
            </w:r>
            <w:r w:rsidR="00FA0CC7" w:rsidRPr="00D75D66">
              <w:rPr>
                <w:rFonts w:ascii="Book Antiqua" w:eastAsia="Times New Roman Uni" w:hAnsi="Book Antiqua"/>
              </w:rPr>
              <w:t xml:space="preserve"> </w:t>
            </w:r>
            <w:r w:rsidRPr="00D75D66">
              <w:rPr>
                <w:rFonts w:ascii="Book Antiqua" w:eastAsia="Times New Roman Uni" w:hAnsi="Book Antiqua"/>
              </w:rPr>
              <w:t>± 0.220)</w:t>
            </w:r>
          </w:p>
        </w:tc>
      </w:tr>
      <w:tr w:rsidR="00D75D66" w:rsidRPr="00D75D66" w14:paraId="55B2BF4A" w14:textId="77777777" w:rsidTr="0041767E">
        <w:trPr>
          <w:trHeight w:val="454"/>
        </w:trPr>
        <w:tc>
          <w:tcPr>
            <w:tcW w:w="0" w:type="auto"/>
            <w:shd w:val="clear" w:color="auto" w:fill="auto"/>
            <w:hideMark/>
          </w:tcPr>
          <w:p w14:paraId="793926FD" w14:textId="18114A61"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t xml:space="preserve">Liu </w:t>
            </w:r>
            <w:r w:rsidRPr="00D75D66">
              <w:rPr>
                <w:rFonts w:ascii="Book Antiqua" w:eastAsia="Times New Roman Uni" w:hAnsi="Book Antiqua"/>
                <w:i/>
              </w:rPr>
              <w:t>et al</w:t>
            </w:r>
            <w:r w:rsidRPr="00D75D66">
              <w:rPr>
                <w:rFonts w:ascii="Book Antiqua" w:eastAsia="Times New Roman Uni" w:hAnsi="Book Antiqua"/>
                <w:iCs/>
                <w:vertAlign w:val="superscript"/>
              </w:rPr>
              <w:t>[</w:t>
            </w:r>
            <w:r w:rsidR="00FA0CC7" w:rsidRPr="00D75D66">
              <w:rPr>
                <w:rFonts w:ascii="Book Antiqua" w:eastAsia="Times New Roman Uni" w:hAnsi="Book Antiqua"/>
                <w:iCs/>
                <w:vertAlign w:val="superscript"/>
              </w:rPr>
              <w:t>17</w:t>
            </w:r>
            <w:r w:rsidRPr="00D75D66">
              <w:rPr>
                <w:rFonts w:ascii="Book Antiqua" w:eastAsia="Times New Roman Uni" w:hAnsi="Book Antiqua"/>
                <w:iCs/>
                <w:vertAlign w:val="superscript"/>
              </w:rPr>
              <w:t>]</w:t>
            </w:r>
          </w:p>
        </w:tc>
        <w:tc>
          <w:tcPr>
            <w:tcW w:w="0" w:type="auto"/>
            <w:shd w:val="clear" w:color="auto" w:fill="auto"/>
            <w:hideMark/>
          </w:tcPr>
          <w:p w14:paraId="2099B053"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2018</w:t>
            </w:r>
          </w:p>
        </w:tc>
        <w:tc>
          <w:tcPr>
            <w:tcW w:w="0" w:type="auto"/>
            <w:shd w:val="clear" w:color="auto" w:fill="auto"/>
            <w:hideMark/>
          </w:tcPr>
          <w:p w14:paraId="430E26A9"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China</w:t>
            </w:r>
          </w:p>
        </w:tc>
        <w:tc>
          <w:tcPr>
            <w:tcW w:w="0" w:type="auto"/>
            <w:shd w:val="clear" w:color="auto" w:fill="auto"/>
            <w:hideMark/>
          </w:tcPr>
          <w:p w14:paraId="10EDF851" w14:textId="206FD0C3"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1120 M-NBI</w:t>
            </w:r>
            <w:r w:rsidR="00FA0CC7" w:rsidRPr="00D75D66">
              <w:rPr>
                <w:rFonts w:ascii="Book Antiqua" w:eastAsia="Times New Roman Uni" w:hAnsi="Book Antiqua"/>
              </w:rPr>
              <w:t xml:space="preserve"> </w:t>
            </w:r>
            <w:r w:rsidRPr="00D75D66">
              <w:rPr>
                <w:rFonts w:ascii="Book Antiqua" w:eastAsia="Times New Roman Uni" w:hAnsi="Book Antiqua"/>
              </w:rPr>
              <w:t>images/3068 images</w:t>
            </w:r>
          </w:p>
        </w:tc>
        <w:tc>
          <w:tcPr>
            <w:tcW w:w="0" w:type="auto"/>
            <w:shd w:val="clear" w:color="auto" w:fill="auto"/>
            <w:hideMark/>
          </w:tcPr>
          <w:p w14:paraId="145BE384"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Hospital</w:t>
            </w:r>
          </w:p>
        </w:tc>
        <w:tc>
          <w:tcPr>
            <w:tcW w:w="0" w:type="auto"/>
            <w:shd w:val="clear" w:color="auto" w:fill="auto"/>
            <w:hideMark/>
          </w:tcPr>
          <w:p w14:paraId="2433F940"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Deep CNN</w:t>
            </w:r>
          </w:p>
        </w:tc>
        <w:tc>
          <w:tcPr>
            <w:tcW w:w="0" w:type="auto"/>
            <w:shd w:val="clear" w:color="auto" w:fill="auto"/>
            <w:hideMark/>
          </w:tcPr>
          <w:p w14:paraId="78EDCBDC"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Top accuracy (98.5%)</w:t>
            </w:r>
          </w:p>
        </w:tc>
      </w:tr>
      <w:tr w:rsidR="00D75D66" w:rsidRPr="00D75D66" w14:paraId="07A0C784" w14:textId="77777777" w:rsidTr="0041767E">
        <w:trPr>
          <w:trHeight w:val="454"/>
        </w:trPr>
        <w:tc>
          <w:tcPr>
            <w:tcW w:w="0" w:type="auto"/>
            <w:shd w:val="clear" w:color="auto" w:fill="auto"/>
            <w:hideMark/>
          </w:tcPr>
          <w:p w14:paraId="45616A33" w14:textId="7EF6E24C"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t xml:space="preserve">Horiuchi </w:t>
            </w:r>
            <w:r w:rsidRPr="00D75D66">
              <w:rPr>
                <w:rFonts w:ascii="Book Antiqua" w:eastAsia="Times New Roman Uni" w:hAnsi="Book Antiqua"/>
                <w:i/>
              </w:rPr>
              <w:t>et al</w:t>
            </w:r>
            <w:r w:rsidR="00FA0CC7" w:rsidRPr="00D75D66">
              <w:rPr>
                <w:rFonts w:ascii="Book Antiqua" w:eastAsia="Times New Roman Uni" w:hAnsi="Book Antiqua"/>
                <w:iCs/>
                <w:vertAlign w:val="superscript"/>
              </w:rPr>
              <w:t>[18]</w:t>
            </w:r>
          </w:p>
        </w:tc>
        <w:tc>
          <w:tcPr>
            <w:tcW w:w="0" w:type="auto"/>
            <w:shd w:val="clear" w:color="auto" w:fill="auto"/>
            <w:hideMark/>
          </w:tcPr>
          <w:p w14:paraId="45340B15"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2019</w:t>
            </w:r>
          </w:p>
        </w:tc>
        <w:tc>
          <w:tcPr>
            <w:tcW w:w="0" w:type="auto"/>
            <w:shd w:val="clear" w:color="auto" w:fill="auto"/>
            <w:hideMark/>
          </w:tcPr>
          <w:p w14:paraId="7899F553"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Japan</w:t>
            </w:r>
          </w:p>
        </w:tc>
        <w:tc>
          <w:tcPr>
            <w:tcW w:w="0" w:type="auto"/>
            <w:shd w:val="clear" w:color="auto" w:fill="auto"/>
            <w:hideMark/>
          </w:tcPr>
          <w:p w14:paraId="4565630B"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2828 images</w:t>
            </w:r>
          </w:p>
        </w:tc>
        <w:tc>
          <w:tcPr>
            <w:tcW w:w="0" w:type="auto"/>
            <w:shd w:val="clear" w:color="auto" w:fill="auto"/>
            <w:hideMark/>
          </w:tcPr>
          <w:p w14:paraId="5D957A6E"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 xml:space="preserve">Hospital </w:t>
            </w:r>
          </w:p>
        </w:tc>
        <w:tc>
          <w:tcPr>
            <w:tcW w:w="0" w:type="auto"/>
            <w:shd w:val="clear" w:color="auto" w:fill="auto"/>
            <w:hideMark/>
          </w:tcPr>
          <w:p w14:paraId="4A86BB35"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CNN</w:t>
            </w:r>
          </w:p>
        </w:tc>
        <w:tc>
          <w:tcPr>
            <w:tcW w:w="0" w:type="auto"/>
            <w:shd w:val="clear" w:color="auto" w:fill="auto"/>
            <w:hideMark/>
          </w:tcPr>
          <w:p w14:paraId="2DC8B3A7"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Accuracy (85.3%)</w:t>
            </w:r>
          </w:p>
        </w:tc>
      </w:tr>
      <w:tr w:rsidR="00D75D66" w:rsidRPr="00D75D66" w14:paraId="1B7198E1" w14:textId="77777777" w:rsidTr="0041767E">
        <w:trPr>
          <w:trHeight w:val="454"/>
        </w:trPr>
        <w:tc>
          <w:tcPr>
            <w:tcW w:w="0" w:type="auto"/>
            <w:shd w:val="clear" w:color="auto" w:fill="auto"/>
            <w:hideMark/>
          </w:tcPr>
          <w:p w14:paraId="3E12CF1F" w14:textId="5FA22F91" w:rsidR="0041767E" w:rsidRPr="00D75D66" w:rsidRDefault="0041767E" w:rsidP="00D75D66">
            <w:pPr>
              <w:snapToGrid w:val="0"/>
              <w:spacing w:line="360" w:lineRule="auto"/>
              <w:rPr>
                <w:rFonts w:ascii="Book Antiqua" w:eastAsia="Times New Roman Uni" w:hAnsi="Book Antiqua"/>
                <w:iCs/>
              </w:rPr>
            </w:pPr>
            <w:r w:rsidRPr="00D75D66">
              <w:rPr>
                <w:rFonts w:ascii="Book Antiqua" w:eastAsia="Times New Roman Uni" w:hAnsi="Book Antiqua"/>
              </w:rPr>
              <w:t xml:space="preserve">Li </w:t>
            </w:r>
            <w:r w:rsidRPr="00D75D66">
              <w:rPr>
                <w:rFonts w:ascii="Book Antiqua" w:eastAsia="Times New Roman Uni" w:hAnsi="Book Antiqua"/>
                <w:i/>
              </w:rPr>
              <w:t>et al</w:t>
            </w:r>
            <w:r w:rsidR="00FA0CC7" w:rsidRPr="00D75D66">
              <w:rPr>
                <w:rFonts w:ascii="Book Antiqua" w:eastAsia="Times New Roman Uni" w:hAnsi="Book Antiqua"/>
                <w:iCs/>
                <w:vertAlign w:val="superscript"/>
              </w:rPr>
              <w:t>[19]</w:t>
            </w:r>
          </w:p>
        </w:tc>
        <w:tc>
          <w:tcPr>
            <w:tcW w:w="0" w:type="auto"/>
            <w:shd w:val="clear" w:color="auto" w:fill="auto"/>
            <w:hideMark/>
          </w:tcPr>
          <w:p w14:paraId="72A0ACA1"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2019</w:t>
            </w:r>
          </w:p>
        </w:tc>
        <w:tc>
          <w:tcPr>
            <w:tcW w:w="0" w:type="auto"/>
            <w:shd w:val="clear" w:color="auto" w:fill="auto"/>
            <w:hideMark/>
          </w:tcPr>
          <w:p w14:paraId="190B8A90"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China</w:t>
            </w:r>
          </w:p>
        </w:tc>
        <w:tc>
          <w:tcPr>
            <w:tcW w:w="0" w:type="auto"/>
            <w:shd w:val="clear" w:color="auto" w:fill="auto"/>
            <w:hideMark/>
          </w:tcPr>
          <w:p w14:paraId="6ACF6358"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 xml:space="preserve">2088 images </w:t>
            </w:r>
          </w:p>
        </w:tc>
        <w:tc>
          <w:tcPr>
            <w:tcW w:w="0" w:type="auto"/>
            <w:shd w:val="clear" w:color="auto" w:fill="auto"/>
            <w:hideMark/>
          </w:tcPr>
          <w:p w14:paraId="3123072E"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Hospital</w:t>
            </w:r>
          </w:p>
        </w:tc>
        <w:tc>
          <w:tcPr>
            <w:tcW w:w="0" w:type="auto"/>
            <w:shd w:val="clear" w:color="auto" w:fill="auto"/>
            <w:hideMark/>
          </w:tcPr>
          <w:p w14:paraId="27D72BE1" w14:textId="77777777"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CNN</w:t>
            </w:r>
          </w:p>
        </w:tc>
        <w:tc>
          <w:tcPr>
            <w:tcW w:w="0" w:type="auto"/>
            <w:shd w:val="clear" w:color="auto" w:fill="auto"/>
            <w:hideMark/>
          </w:tcPr>
          <w:p w14:paraId="04BB2B1D" w14:textId="6C07AB8F" w:rsidR="0041767E" w:rsidRPr="00D75D66" w:rsidRDefault="0041767E" w:rsidP="00D75D66">
            <w:pPr>
              <w:snapToGrid w:val="0"/>
              <w:spacing w:line="360" w:lineRule="auto"/>
              <w:rPr>
                <w:rFonts w:ascii="Book Antiqua" w:eastAsia="Times New Roman Uni" w:hAnsi="Book Antiqua"/>
              </w:rPr>
            </w:pPr>
            <w:r w:rsidRPr="00D75D66">
              <w:rPr>
                <w:rFonts w:ascii="Book Antiqua" w:eastAsia="Times New Roman Uni" w:hAnsi="Book Antiqua"/>
              </w:rPr>
              <w:t>Accuracy</w:t>
            </w:r>
            <w:r w:rsidR="00FA0CC7" w:rsidRPr="00D75D66">
              <w:rPr>
                <w:rFonts w:ascii="Book Antiqua" w:eastAsia="Times New Roman Uni" w:hAnsi="Book Antiqua"/>
              </w:rPr>
              <w:t xml:space="preserve"> </w:t>
            </w:r>
            <w:r w:rsidRPr="00D75D66">
              <w:rPr>
                <w:rFonts w:ascii="Book Antiqua" w:eastAsia="Times New Roman Uni" w:hAnsi="Book Antiqua"/>
              </w:rPr>
              <w:t>(90.91%)</w:t>
            </w:r>
          </w:p>
        </w:tc>
      </w:tr>
      <w:tr w:rsidR="00D75D66" w:rsidRPr="00D75D66" w14:paraId="6DD7123E" w14:textId="77777777" w:rsidTr="0041767E">
        <w:trPr>
          <w:trHeight w:val="454"/>
        </w:trPr>
        <w:tc>
          <w:tcPr>
            <w:tcW w:w="0" w:type="auto"/>
            <w:shd w:val="clear" w:color="auto" w:fill="auto"/>
            <w:hideMark/>
          </w:tcPr>
          <w:p w14:paraId="7002C30E" w14:textId="75E88772" w:rsidR="0041767E" w:rsidRPr="00D75D66" w:rsidRDefault="0041767E" w:rsidP="00D75D66">
            <w:pPr>
              <w:snapToGrid w:val="0"/>
              <w:spacing w:line="360" w:lineRule="auto"/>
              <w:rPr>
                <w:rFonts w:ascii="Book Antiqua" w:eastAsia="等线" w:hAnsi="Book Antiqua"/>
                <w:iCs/>
              </w:rPr>
            </w:pPr>
            <w:r w:rsidRPr="00D75D66">
              <w:rPr>
                <w:rFonts w:ascii="Book Antiqua" w:eastAsia="等线" w:hAnsi="Book Antiqua"/>
              </w:rPr>
              <w:t xml:space="preserve">Bergholt </w:t>
            </w:r>
            <w:r w:rsidRPr="00D75D66">
              <w:rPr>
                <w:rFonts w:ascii="Book Antiqua" w:eastAsia="等线" w:hAnsi="Book Antiqua"/>
                <w:i/>
              </w:rPr>
              <w:t>et al</w:t>
            </w:r>
            <w:r w:rsidR="00FA0CC7" w:rsidRPr="00D75D66">
              <w:rPr>
                <w:rFonts w:ascii="Book Antiqua" w:eastAsia="等线" w:hAnsi="Book Antiqua"/>
                <w:iCs/>
                <w:vertAlign w:val="superscript"/>
              </w:rPr>
              <w:t>[20]</w:t>
            </w:r>
          </w:p>
        </w:tc>
        <w:tc>
          <w:tcPr>
            <w:tcW w:w="0" w:type="auto"/>
            <w:shd w:val="clear" w:color="auto" w:fill="auto"/>
            <w:hideMark/>
          </w:tcPr>
          <w:p w14:paraId="3501EFB1" w14:textId="77777777"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2011</w:t>
            </w:r>
          </w:p>
        </w:tc>
        <w:tc>
          <w:tcPr>
            <w:tcW w:w="0" w:type="auto"/>
            <w:shd w:val="clear" w:color="auto" w:fill="auto"/>
            <w:hideMark/>
          </w:tcPr>
          <w:p w14:paraId="265519AB" w14:textId="77777777"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Singapore</w:t>
            </w:r>
          </w:p>
        </w:tc>
        <w:tc>
          <w:tcPr>
            <w:tcW w:w="0" w:type="auto"/>
            <w:shd w:val="clear" w:color="auto" w:fill="auto"/>
            <w:hideMark/>
          </w:tcPr>
          <w:p w14:paraId="29C669B9" w14:textId="4E08E895"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 xml:space="preserve">1063 </w:t>
            </w:r>
            <w:r w:rsidRPr="00D75D66">
              <w:rPr>
                <w:rFonts w:ascii="Book Antiqua" w:eastAsia="等线" w:hAnsi="Book Antiqua"/>
                <w:i/>
                <w:iCs/>
              </w:rPr>
              <w:t>in vivo</w:t>
            </w:r>
            <w:r w:rsidRPr="00D75D66">
              <w:rPr>
                <w:rFonts w:ascii="Book Antiqua" w:eastAsia="等线" w:hAnsi="Book Antiqua"/>
              </w:rPr>
              <w:t xml:space="preserve"> Raman</w:t>
            </w:r>
            <w:r w:rsidR="00FA0CC7" w:rsidRPr="00D75D66">
              <w:rPr>
                <w:rFonts w:ascii="Book Antiqua" w:eastAsia="等线" w:hAnsi="Book Antiqua"/>
              </w:rPr>
              <w:t xml:space="preserve"> </w:t>
            </w:r>
            <w:r w:rsidRPr="00D75D66">
              <w:rPr>
                <w:rFonts w:ascii="Book Antiqua" w:eastAsia="等线" w:hAnsi="Book Antiqua"/>
              </w:rPr>
              <w:t>spectra</w:t>
            </w:r>
          </w:p>
        </w:tc>
        <w:tc>
          <w:tcPr>
            <w:tcW w:w="0" w:type="auto"/>
            <w:shd w:val="clear" w:color="auto" w:fill="auto"/>
            <w:hideMark/>
          </w:tcPr>
          <w:p w14:paraId="3BD2A551" w14:textId="77777777"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0" w:type="auto"/>
            <w:shd w:val="clear" w:color="auto" w:fill="auto"/>
            <w:hideMark/>
          </w:tcPr>
          <w:p w14:paraId="1B1CD65E" w14:textId="22FB5997"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ACO-LDA algorithms</w:t>
            </w:r>
          </w:p>
        </w:tc>
        <w:tc>
          <w:tcPr>
            <w:tcW w:w="0" w:type="auto"/>
            <w:shd w:val="clear" w:color="auto" w:fill="auto"/>
            <w:hideMark/>
          </w:tcPr>
          <w:p w14:paraId="2A71E125" w14:textId="2E47D04C"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Sensitivity (94.6%),</w:t>
            </w:r>
            <w:r w:rsidR="00FA0CC7" w:rsidRPr="00D75D66">
              <w:rPr>
                <w:rFonts w:ascii="Book Antiqua" w:eastAsia="等线" w:hAnsi="Book Antiqua"/>
              </w:rPr>
              <w:t xml:space="preserve"> s</w:t>
            </w:r>
            <w:r w:rsidRPr="00D75D66">
              <w:rPr>
                <w:rFonts w:ascii="Book Antiqua" w:eastAsia="等线" w:hAnsi="Book Antiqua"/>
              </w:rPr>
              <w:t>pecificity (94.6%)</w:t>
            </w:r>
          </w:p>
        </w:tc>
      </w:tr>
      <w:tr w:rsidR="00D75D66" w:rsidRPr="00D75D66" w14:paraId="09E9482D" w14:textId="77777777" w:rsidTr="0041767E">
        <w:trPr>
          <w:trHeight w:val="454"/>
        </w:trPr>
        <w:tc>
          <w:tcPr>
            <w:tcW w:w="0" w:type="auto"/>
            <w:tcBorders>
              <w:bottom w:val="single" w:sz="12" w:space="0" w:color="auto"/>
            </w:tcBorders>
            <w:shd w:val="clear" w:color="auto" w:fill="auto"/>
            <w:hideMark/>
          </w:tcPr>
          <w:p w14:paraId="6EE3D180" w14:textId="01A0FF50" w:rsidR="0041767E" w:rsidRPr="00D75D66" w:rsidRDefault="0041767E" w:rsidP="00D75D66">
            <w:pPr>
              <w:snapToGrid w:val="0"/>
              <w:spacing w:line="360" w:lineRule="auto"/>
              <w:rPr>
                <w:rFonts w:ascii="Book Antiqua" w:eastAsia="等线" w:hAnsi="Book Antiqua"/>
                <w:iCs/>
              </w:rPr>
            </w:pPr>
            <w:r w:rsidRPr="00D75D66">
              <w:rPr>
                <w:rFonts w:ascii="Book Antiqua" w:eastAsia="等线" w:hAnsi="Book Antiqua"/>
              </w:rPr>
              <w:t xml:space="preserve">Duraipandian </w:t>
            </w:r>
            <w:r w:rsidRPr="00D75D66">
              <w:rPr>
                <w:rFonts w:ascii="Book Antiqua" w:eastAsia="等线" w:hAnsi="Book Antiqua"/>
                <w:i/>
              </w:rPr>
              <w:t>et al</w:t>
            </w:r>
            <w:r w:rsidR="00FA0CC7" w:rsidRPr="00D75D66">
              <w:rPr>
                <w:rFonts w:ascii="Book Antiqua" w:eastAsia="等线" w:hAnsi="Book Antiqua"/>
                <w:iCs/>
                <w:vertAlign w:val="superscript"/>
              </w:rPr>
              <w:t>[21]</w:t>
            </w:r>
          </w:p>
        </w:tc>
        <w:tc>
          <w:tcPr>
            <w:tcW w:w="0" w:type="auto"/>
            <w:tcBorders>
              <w:bottom w:val="single" w:sz="12" w:space="0" w:color="auto"/>
            </w:tcBorders>
            <w:shd w:val="clear" w:color="auto" w:fill="auto"/>
            <w:hideMark/>
          </w:tcPr>
          <w:p w14:paraId="34E91ACE" w14:textId="77777777"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2012</w:t>
            </w:r>
          </w:p>
        </w:tc>
        <w:tc>
          <w:tcPr>
            <w:tcW w:w="0" w:type="auto"/>
            <w:tcBorders>
              <w:bottom w:val="single" w:sz="12" w:space="0" w:color="auto"/>
            </w:tcBorders>
            <w:shd w:val="clear" w:color="auto" w:fill="auto"/>
            <w:hideMark/>
          </w:tcPr>
          <w:p w14:paraId="6DB61BB0" w14:textId="77777777"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Singapore</w:t>
            </w:r>
          </w:p>
        </w:tc>
        <w:tc>
          <w:tcPr>
            <w:tcW w:w="0" w:type="auto"/>
            <w:tcBorders>
              <w:bottom w:val="single" w:sz="12" w:space="0" w:color="auto"/>
            </w:tcBorders>
            <w:shd w:val="clear" w:color="auto" w:fill="auto"/>
            <w:hideMark/>
          </w:tcPr>
          <w:p w14:paraId="7E511A62" w14:textId="186F41A2"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 xml:space="preserve">2748 </w:t>
            </w:r>
            <w:r w:rsidRPr="00D75D66">
              <w:rPr>
                <w:rFonts w:ascii="Book Antiqua" w:eastAsia="等线" w:hAnsi="Book Antiqua"/>
                <w:i/>
                <w:iCs/>
              </w:rPr>
              <w:t>in vivo</w:t>
            </w:r>
            <w:r w:rsidRPr="00D75D66">
              <w:rPr>
                <w:rFonts w:ascii="Book Antiqua" w:eastAsia="等线" w:hAnsi="Book Antiqua"/>
              </w:rPr>
              <w:t xml:space="preserve"> Raman spectra</w:t>
            </w:r>
          </w:p>
        </w:tc>
        <w:tc>
          <w:tcPr>
            <w:tcW w:w="0" w:type="auto"/>
            <w:tcBorders>
              <w:bottom w:val="single" w:sz="12" w:space="0" w:color="auto"/>
            </w:tcBorders>
            <w:shd w:val="clear" w:color="auto" w:fill="auto"/>
            <w:hideMark/>
          </w:tcPr>
          <w:p w14:paraId="086E0DBA" w14:textId="77777777"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0" w:type="auto"/>
            <w:tcBorders>
              <w:bottom w:val="single" w:sz="12" w:space="0" w:color="auto"/>
            </w:tcBorders>
            <w:shd w:val="clear" w:color="auto" w:fill="auto"/>
            <w:hideMark/>
          </w:tcPr>
          <w:p w14:paraId="0111503F" w14:textId="482335DC"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PLS-DA algorithms</w:t>
            </w:r>
          </w:p>
        </w:tc>
        <w:tc>
          <w:tcPr>
            <w:tcW w:w="0" w:type="auto"/>
            <w:tcBorders>
              <w:bottom w:val="single" w:sz="12" w:space="0" w:color="auto"/>
            </w:tcBorders>
            <w:shd w:val="clear" w:color="auto" w:fill="auto"/>
            <w:hideMark/>
          </w:tcPr>
          <w:p w14:paraId="104032CB" w14:textId="78F83B98" w:rsidR="0041767E" w:rsidRPr="00D75D66" w:rsidRDefault="0041767E" w:rsidP="00D75D66">
            <w:pPr>
              <w:snapToGrid w:val="0"/>
              <w:spacing w:line="360" w:lineRule="auto"/>
              <w:rPr>
                <w:rFonts w:ascii="Book Antiqua" w:eastAsia="等线" w:hAnsi="Book Antiqua"/>
              </w:rPr>
            </w:pPr>
            <w:r w:rsidRPr="00D75D66">
              <w:rPr>
                <w:rFonts w:ascii="Book Antiqua" w:eastAsia="等线" w:hAnsi="Book Antiqua"/>
              </w:rPr>
              <w:t>Accuracy (85.6%)</w:t>
            </w:r>
            <w:r w:rsidR="00FA0CC7" w:rsidRPr="00D75D66">
              <w:rPr>
                <w:rFonts w:ascii="Book Antiqua" w:eastAsia="等线" w:hAnsi="Book Antiqua"/>
              </w:rPr>
              <w:t>, s</w:t>
            </w:r>
            <w:r w:rsidRPr="00D75D66">
              <w:rPr>
                <w:rFonts w:ascii="Book Antiqua" w:eastAsia="等线" w:hAnsi="Book Antiqua"/>
              </w:rPr>
              <w:t>pecificity (86.2%)</w:t>
            </w:r>
          </w:p>
        </w:tc>
      </w:tr>
    </w:tbl>
    <w:p w14:paraId="5327090A" w14:textId="770004D5" w:rsidR="00CA5042" w:rsidRPr="00D75D66" w:rsidRDefault="00FA0CC7" w:rsidP="00D75D66">
      <w:pPr>
        <w:snapToGrid w:val="0"/>
        <w:spacing w:line="360" w:lineRule="auto"/>
        <w:jc w:val="both"/>
        <w:rPr>
          <w:rFonts w:ascii="Book Antiqua" w:hAnsi="Book Antiqua"/>
        </w:rPr>
      </w:pPr>
      <w:r w:rsidRPr="00D75D66">
        <w:rPr>
          <w:rFonts w:ascii="Book Antiqua" w:hAnsi="Book Antiqua"/>
        </w:rPr>
        <w:t>JDPCA:</w:t>
      </w:r>
      <w:r w:rsidR="00CA5042" w:rsidRPr="00D75D66">
        <w:rPr>
          <w:rFonts w:ascii="Book Antiqua" w:hAnsi="Book Antiqua"/>
        </w:rPr>
        <w:t xml:space="preserve"> J</w:t>
      </w:r>
      <w:r w:rsidRPr="00D75D66">
        <w:rPr>
          <w:rFonts w:ascii="Book Antiqua" w:hAnsi="Book Antiqua"/>
        </w:rPr>
        <w:t>oint diagonali</w:t>
      </w:r>
      <w:r w:rsidR="00075C63" w:rsidRPr="00D75D66">
        <w:rPr>
          <w:rFonts w:ascii="Book Antiqua" w:hAnsi="Book Antiqua"/>
        </w:rPr>
        <w:t>z</w:t>
      </w:r>
      <w:r w:rsidRPr="00D75D66">
        <w:rPr>
          <w:rFonts w:ascii="Book Antiqua" w:hAnsi="Book Antiqua"/>
        </w:rPr>
        <w:t>ation principal component analysis; AUC:</w:t>
      </w:r>
      <w:r w:rsidR="00CA5042" w:rsidRPr="00D75D66">
        <w:rPr>
          <w:rFonts w:ascii="Book Antiqua" w:hAnsi="Book Antiqua"/>
        </w:rPr>
        <w:t xml:space="preserve"> A</w:t>
      </w:r>
      <w:r w:rsidRPr="00D75D66">
        <w:rPr>
          <w:rFonts w:ascii="Book Antiqua" w:hAnsi="Book Antiqua"/>
        </w:rPr>
        <w:t>rea under the curve; G2LCM:</w:t>
      </w:r>
      <w:r w:rsidR="00CA5042" w:rsidRPr="00D75D66">
        <w:rPr>
          <w:rFonts w:ascii="Book Antiqua" w:hAnsi="Book Antiqua"/>
        </w:rPr>
        <w:t xml:space="preserve"> </w:t>
      </w:r>
      <w:r w:rsidRPr="00D75D66">
        <w:rPr>
          <w:rFonts w:ascii="Book Antiqua" w:hAnsi="Book Antiqua"/>
        </w:rPr>
        <w:t>Gabor-based gray-level co-occurrence matrix; GRAIDS:</w:t>
      </w:r>
      <w:r w:rsidR="00CA5042" w:rsidRPr="00D75D66">
        <w:rPr>
          <w:rFonts w:ascii="Book Antiqua" w:hAnsi="Book Antiqua"/>
        </w:rPr>
        <w:t xml:space="preserve"> </w:t>
      </w:r>
      <w:r w:rsidRPr="00D75D66">
        <w:rPr>
          <w:rFonts w:ascii="Book Antiqua" w:hAnsi="Book Antiqua"/>
        </w:rPr>
        <w:t xml:space="preserve">Gastrointestinal Artificial Intelligence Diagnostic System; CNN: </w:t>
      </w:r>
      <w:r w:rsidR="00CA5042" w:rsidRPr="00D75D66">
        <w:rPr>
          <w:rFonts w:ascii="Book Antiqua" w:hAnsi="Book Antiqua"/>
        </w:rPr>
        <w:t>C</w:t>
      </w:r>
      <w:r w:rsidRPr="00D75D66">
        <w:rPr>
          <w:rFonts w:ascii="Book Antiqua" w:hAnsi="Book Antiqua"/>
        </w:rPr>
        <w:t>onvolutional neural network; VGG model:</w:t>
      </w:r>
      <w:r w:rsidR="00CA5042" w:rsidRPr="00D75D66">
        <w:rPr>
          <w:rFonts w:ascii="Book Antiqua" w:hAnsi="Book Antiqua"/>
        </w:rPr>
        <w:t xml:space="preserve"> V</w:t>
      </w:r>
      <w:r w:rsidRPr="00D75D66">
        <w:rPr>
          <w:rFonts w:ascii="Book Antiqua" w:hAnsi="Book Antiqua"/>
        </w:rPr>
        <w:t>isual geometry group; CNN-CAD system:</w:t>
      </w:r>
      <w:r w:rsidR="00CA5042" w:rsidRPr="00D75D66">
        <w:rPr>
          <w:rFonts w:ascii="Book Antiqua" w:hAnsi="Book Antiqua"/>
        </w:rPr>
        <w:t xml:space="preserve"> C</w:t>
      </w:r>
      <w:r w:rsidRPr="00D75D66">
        <w:rPr>
          <w:rFonts w:ascii="Book Antiqua" w:hAnsi="Book Antiqua"/>
        </w:rPr>
        <w:t>onvolutional neural network computer-aided detection; MCNN:</w:t>
      </w:r>
      <w:r w:rsidR="00CA5042" w:rsidRPr="00D75D66">
        <w:rPr>
          <w:rFonts w:ascii="Book Antiqua" w:hAnsi="Book Antiqua"/>
        </w:rPr>
        <w:t xml:space="preserve"> M</w:t>
      </w:r>
      <w:r w:rsidRPr="00D75D66">
        <w:rPr>
          <w:rFonts w:ascii="Book Antiqua" w:hAnsi="Book Antiqua"/>
        </w:rPr>
        <w:t xml:space="preserve">ulticolumn convolutional neural network; DL: </w:t>
      </w:r>
      <w:r w:rsidR="00CA5042" w:rsidRPr="00D75D66">
        <w:rPr>
          <w:rFonts w:ascii="Book Antiqua" w:hAnsi="Book Antiqua"/>
        </w:rPr>
        <w:t>D</w:t>
      </w:r>
      <w:r w:rsidRPr="00D75D66">
        <w:rPr>
          <w:rFonts w:ascii="Book Antiqua" w:hAnsi="Book Antiqua"/>
        </w:rPr>
        <w:t>eep learning; SVM:</w:t>
      </w:r>
      <w:r w:rsidR="00CA5042" w:rsidRPr="00D75D66">
        <w:rPr>
          <w:rFonts w:ascii="Book Antiqua" w:hAnsi="Book Antiqua"/>
        </w:rPr>
        <w:t xml:space="preserve"> S</w:t>
      </w:r>
      <w:r w:rsidRPr="00D75D66">
        <w:rPr>
          <w:rFonts w:ascii="Book Antiqua" w:hAnsi="Book Antiqua"/>
        </w:rPr>
        <w:t>upport vector machine; M-NBI:</w:t>
      </w:r>
      <w:r w:rsidR="00CA5042" w:rsidRPr="00D75D66">
        <w:rPr>
          <w:rFonts w:ascii="Book Antiqua" w:hAnsi="Book Antiqua"/>
        </w:rPr>
        <w:t xml:space="preserve"> N</w:t>
      </w:r>
      <w:r w:rsidRPr="00D75D66">
        <w:rPr>
          <w:rFonts w:ascii="Book Antiqua" w:hAnsi="Book Antiqua"/>
        </w:rPr>
        <w:t xml:space="preserve">arrow-band imaging; ACO-LDA: </w:t>
      </w:r>
      <w:r w:rsidR="00CA5042" w:rsidRPr="00D75D66">
        <w:rPr>
          <w:rFonts w:ascii="Book Antiqua" w:hAnsi="Book Antiqua"/>
        </w:rPr>
        <w:t>A</w:t>
      </w:r>
      <w:r w:rsidRPr="00D75D66">
        <w:rPr>
          <w:rFonts w:ascii="Book Antiqua" w:hAnsi="Book Antiqua"/>
        </w:rPr>
        <w:t>nt colony optimization integrated with linear discriminant analysis; PLS-DA:</w:t>
      </w:r>
      <w:r w:rsidR="00CA5042" w:rsidRPr="00D75D66">
        <w:rPr>
          <w:rFonts w:ascii="Book Antiqua" w:hAnsi="Book Antiqua"/>
        </w:rPr>
        <w:t xml:space="preserve"> </w:t>
      </w:r>
      <w:r w:rsidRPr="00D75D66">
        <w:rPr>
          <w:rFonts w:ascii="Book Antiqua" w:hAnsi="Book Antiqua"/>
        </w:rPr>
        <w:t>Partial least squares-discriminant analysis.</w:t>
      </w:r>
    </w:p>
    <w:p w14:paraId="79FF98FC" w14:textId="56C6699F" w:rsidR="0041767E" w:rsidRPr="005A10A5" w:rsidRDefault="00CA5042" w:rsidP="00D75D66">
      <w:pPr>
        <w:snapToGrid w:val="0"/>
        <w:spacing w:line="360" w:lineRule="auto"/>
        <w:jc w:val="both"/>
        <w:rPr>
          <w:rFonts w:ascii="Book Antiqua" w:hAnsi="Book Antiqua"/>
          <w:b/>
          <w:bCs/>
        </w:rPr>
      </w:pPr>
      <w:r w:rsidRPr="00D75D66">
        <w:rPr>
          <w:rFonts w:ascii="Book Antiqua" w:hAnsi="Book Antiqua"/>
        </w:rPr>
        <w:br w:type="page"/>
      </w:r>
      <w:r w:rsidRPr="00D75D66">
        <w:rPr>
          <w:rFonts w:ascii="Book Antiqua" w:eastAsia="黑体" w:hAnsi="Book Antiqua"/>
          <w:b/>
          <w:bCs/>
        </w:rPr>
        <w:lastRenderedPageBreak/>
        <w:t xml:space="preserve">Table 2 </w:t>
      </w:r>
      <w:r w:rsidR="00D75D66">
        <w:rPr>
          <w:rFonts w:ascii="Book Antiqua" w:eastAsia="黑体" w:hAnsi="Book Antiqua"/>
          <w:b/>
          <w:bCs/>
        </w:rPr>
        <w:t>A</w:t>
      </w:r>
      <w:r w:rsidRPr="00D75D66">
        <w:rPr>
          <w:rFonts w:ascii="Book Antiqua" w:eastAsia="黑体" w:hAnsi="Book Antiqua"/>
          <w:b/>
          <w:bCs/>
        </w:rPr>
        <w:t>pplications of artificial intelligence in pathology and computerized tomography based on different study population</w:t>
      </w:r>
    </w:p>
    <w:tbl>
      <w:tblPr>
        <w:tblW w:w="0" w:type="auto"/>
        <w:tblLook w:val="04A0" w:firstRow="1" w:lastRow="0" w:firstColumn="1" w:lastColumn="0" w:noHBand="0" w:noVBand="1"/>
      </w:tblPr>
      <w:tblGrid>
        <w:gridCol w:w="1226"/>
        <w:gridCol w:w="710"/>
        <w:gridCol w:w="1901"/>
        <w:gridCol w:w="2372"/>
        <w:gridCol w:w="2347"/>
        <w:gridCol w:w="1511"/>
        <w:gridCol w:w="3109"/>
      </w:tblGrid>
      <w:tr w:rsidR="00D75D66" w:rsidRPr="00D75D66" w14:paraId="718823D4" w14:textId="77777777" w:rsidTr="00531482">
        <w:trPr>
          <w:trHeight w:val="454"/>
        </w:trPr>
        <w:tc>
          <w:tcPr>
            <w:tcW w:w="0" w:type="auto"/>
            <w:tcBorders>
              <w:top w:val="single" w:sz="12" w:space="0" w:color="auto"/>
              <w:bottom w:val="single" w:sz="12" w:space="0" w:color="auto"/>
            </w:tcBorders>
            <w:shd w:val="clear" w:color="auto" w:fill="auto"/>
            <w:noWrap/>
            <w:hideMark/>
          </w:tcPr>
          <w:p w14:paraId="5BACC4E9" w14:textId="4B3932A0" w:rsidR="00531482" w:rsidRPr="00D75D66" w:rsidRDefault="00531482"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Ref.</w:t>
            </w:r>
          </w:p>
        </w:tc>
        <w:tc>
          <w:tcPr>
            <w:tcW w:w="0" w:type="auto"/>
            <w:tcBorders>
              <w:top w:val="single" w:sz="12" w:space="0" w:color="auto"/>
              <w:bottom w:val="single" w:sz="12" w:space="0" w:color="auto"/>
            </w:tcBorders>
            <w:shd w:val="clear" w:color="auto" w:fill="auto"/>
            <w:noWrap/>
            <w:hideMark/>
          </w:tcPr>
          <w:p w14:paraId="0E0B03E0" w14:textId="77777777" w:rsidR="00531482" w:rsidRPr="00D75D66" w:rsidRDefault="00531482"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Year</w:t>
            </w:r>
          </w:p>
        </w:tc>
        <w:tc>
          <w:tcPr>
            <w:tcW w:w="0" w:type="auto"/>
            <w:tcBorders>
              <w:top w:val="single" w:sz="12" w:space="0" w:color="auto"/>
              <w:bottom w:val="single" w:sz="12" w:space="0" w:color="auto"/>
            </w:tcBorders>
            <w:shd w:val="clear" w:color="auto" w:fill="auto"/>
            <w:noWrap/>
            <w:hideMark/>
          </w:tcPr>
          <w:p w14:paraId="57A06B0F" w14:textId="062FA47C" w:rsidR="00531482" w:rsidRPr="00D75D66" w:rsidRDefault="00531482"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Country/region</w:t>
            </w:r>
          </w:p>
        </w:tc>
        <w:tc>
          <w:tcPr>
            <w:tcW w:w="0" w:type="auto"/>
            <w:tcBorders>
              <w:top w:val="single" w:sz="12" w:space="0" w:color="auto"/>
              <w:bottom w:val="single" w:sz="12" w:space="0" w:color="auto"/>
            </w:tcBorders>
            <w:shd w:val="clear" w:color="auto" w:fill="auto"/>
            <w:noWrap/>
            <w:hideMark/>
          </w:tcPr>
          <w:p w14:paraId="4038119D" w14:textId="77777777" w:rsidR="00531482" w:rsidRPr="00D75D66" w:rsidRDefault="00531482"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Number of cases</w:t>
            </w:r>
          </w:p>
        </w:tc>
        <w:tc>
          <w:tcPr>
            <w:tcW w:w="0" w:type="auto"/>
            <w:tcBorders>
              <w:top w:val="single" w:sz="12" w:space="0" w:color="auto"/>
              <w:bottom w:val="single" w:sz="12" w:space="0" w:color="auto"/>
            </w:tcBorders>
            <w:shd w:val="clear" w:color="auto" w:fill="auto"/>
            <w:noWrap/>
            <w:hideMark/>
          </w:tcPr>
          <w:p w14:paraId="420894D8" w14:textId="77777777" w:rsidR="00531482" w:rsidRPr="00D75D66" w:rsidRDefault="00531482"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Study population</w:t>
            </w:r>
          </w:p>
        </w:tc>
        <w:tc>
          <w:tcPr>
            <w:tcW w:w="0" w:type="auto"/>
            <w:tcBorders>
              <w:top w:val="single" w:sz="12" w:space="0" w:color="auto"/>
              <w:bottom w:val="single" w:sz="12" w:space="0" w:color="auto"/>
            </w:tcBorders>
            <w:shd w:val="clear" w:color="auto" w:fill="auto"/>
            <w:noWrap/>
            <w:hideMark/>
          </w:tcPr>
          <w:p w14:paraId="5E42F005" w14:textId="77777777" w:rsidR="00531482" w:rsidRPr="00D75D66" w:rsidRDefault="00531482"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Methods</w:t>
            </w:r>
          </w:p>
        </w:tc>
        <w:tc>
          <w:tcPr>
            <w:tcW w:w="0" w:type="auto"/>
            <w:tcBorders>
              <w:top w:val="single" w:sz="12" w:space="0" w:color="auto"/>
              <w:bottom w:val="single" w:sz="12" w:space="0" w:color="auto"/>
            </w:tcBorders>
            <w:shd w:val="clear" w:color="auto" w:fill="auto"/>
            <w:noWrap/>
            <w:hideMark/>
          </w:tcPr>
          <w:p w14:paraId="48FEC995" w14:textId="77777777" w:rsidR="00531482" w:rsidRPr="00D75D66" w:rsidRDefault="00531482"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Results</w:t>
            </w:r>
          </w:p>
        </w:tc>
      </w:tr>
      <w:tr w:rsidR="00D75D66" w:rsidRPr="00D75D66" w14:paraId="38345932" w14:textId="77777777" w:rsidTr="00531482">
        <w:trPr>
          <w:trHeight w:val="454"/>
        </w:trPr>
        <w:tc>
          <w:tcPr>
            <w:tcW w:w="0" w:type="auto"/>
            <w:tcBorders>
              <w:top w:val="single" w:sz="12" w:space="0" w:color="auto"/>
            </w:tcBorders>
            <w:shd w:val="clear" w:color="auto" w:fill="auto"/>
            <w:hideMark/>
          </w:tcPr>
          <w:p w14:paraId="0ED37FE5" w14:textId="3A2A8520" w:rsidR="00531482" w:rsidRPr="00D75D66" w:rsidRDefault="00531482" w:rsidP="00D75D66">
            <w:pPr>
              <w:snapToGrid w:val="0"/>
              <w:spacing w:line="360" w:lineRule="auto"/>
              <w:rPr>
                <w:rFonts w:ascii="Book Antiqua" w:eastAsia="等线" w:hAnsi="Book Antiqua"/>
                <w:iCs/>
              </w:rPr>
            </w:pPr>
            <w:r w:rsidRPr="00D75D66">
              <w:rPr>
                <w:rFonts w:ascii="Book Antiqua" w:eastAsia="等线" w:hAnsi="Book Antiqua"/>
              </w:rPr>
              <w:t xml:space="preserve">Li </w:t>
            </w:r>
            <w:r w:rsidRPr="00D75D66">
              <w:rPr>
                <w:rFonts w:ascii="Book Antiqua" w:eastAsia="等线" w:hAnsi="Book Antiqua"/>
                <w:i/>
              </w:rPr>
              <w:t>et al</w:t>
            </w:r>
            <w:r w:rsidRPr="00D75D66">
              <w:rPr>
                <w:rFonts w:ascii="Book Antiqua" w:eastAsia="等线" w:hAnsi="Book Antiqua"/>
                <w:iCs/>
                <w:vertAlign w:val="superscript"/>
              </w:rPr>
              <w:t>[22]</w:t>
            </w:r>
          </w:p>
        </w:tc>
        <w:tc>
          <w:tcPr>
            <w:tcW w:w="0" w:type="auto"/>
            <w:tcBorders>
              <w:top w:val="single" w:sz="12" w:space="0" w:color="auto"/>
            </w:tcBorders>
            <w:shd w:val="clear" w:color="auto" w:fill="auto"/>
            <w:hideMark/>
          </w:tcPr>
          <w:p w14:paraId="62DE1BAD"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2018</w:t>
            </w:r>
          </w:p>
        </w:tc>
        <w:tc>
          <w:tcPr>
            <w:tcW w:w="0" w:type="auto"/>
            <w:tcBorders>
              <w:top w:val="single" w:sz="12" w:space="0" w:color="auto"/>
            </w:tcBorders>
            <w:shd w:val="clear" w:color="auto" w:fill="auto"/>
            <w:hideMark/>
          </w:tcPr>
          <w:p w14:paraId="7DD8B17B"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China</w:t>
            </w:r>
          </w:p>
        </w:tc>
        <w:tc>
          <w:tcPr>
            <w:tcW w:w="0" w:type="auto"/>
            <w:tcBorders>
              <w:top w:val="single" w:sz="12" w:space="0" w:color="auto"/>
            </w:tcBorders>
            <w:shd w:val="clear" w:color="auto" w:fill="auto"/>
            <w:hideMark/>
          </w:tcPr>
          <w:p w14:paraId="7D1DC2A0" w14:textId="76BD63A3"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700 slices</w:t>
            </w:r>
          </w:p>
        </w:tc>
        <w:tc>
          <w:tcPr>
            <w:tcW w:w="0" w:type="auto"/>
            <w:tcBorders>
              <w:top w:val="single" w:sz="12" w:space="0" w:color="auto"/>
            </w:tcBorders>
            <w:shd w:val="clear" w:color="auto" w:fill="auto"/>
            <w:hideMark/>
          </w:tcPr>
          <w:p w14:paraId="79C07992" w14:textId="0C41DCFE"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Publicly gastric slice dataset</w:t>
            </w:r>
          </w:p>
        </w:tc>
        <w:tc>
          <w:tcPr>
            <w:tcW w:w="0" w:type="auto"/>
            <w:tcBorders>
              <w:top w:val="single" w:sz="12" w:space="0" w:color="auto"/>
            </w:tcBorders>
            <w:shd w:val="clear" w:color="auto" w:fill="auto"/>
            <w:hideMark/>
          </w:tcPr>
          <w:p w14:paraId="6804C335" w14:textId="58A61696"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GastricNet</w:t>
            </w:r>
          </w:p>
        </w:tc>
        <w:tc>
          <w:tcPr>
            <w:tcW w:w="0" w:type="auto"/>
            <w:tcBorders>
              <w:top w:val="single" w:sz="12" w:space="0" w:color="auto"/>
            </w:tcBorders>
            <w:shd w:val="clear" w:color="auto" w:fill="auto"/>
            <w:hideMark/>
          </w:tcPr>
          <w:p w14:paraId="19C1BB1F"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Accuracy (100%)</w:t>
            </w:r>
          </w:p>
        </w:tc>
      </w:tr>
      <w:tr w:rsidR="00D75D66" w:rsidRPr="00D75D66" w14:paraId="21B68284" w14:textId="77777777" w:rsidTr="00531482">
        <w:trPr>
          <w:trHeight w:val="454"/>
        </w:trPr>
        <w:tc>
          <w:tcPr>
            <w:tcW w:w="0" w:type="auto"/>
            <w:shd w:val="clear" w:color="auto" w:fill="auto"/>
            <w:hideMark/>
          </w:tcPr>
          <w:p w14:paraId="4B4EB133" w14:textId="138D7939" w:rsidR="00531482" w:rsidRPr="00D75D66" w:rsidRDefault="00531482" w:rsidP="00D75D66">
            <w:pPr>
              <w:snapToGrid w:val="0"/>
              <w:spacing w:line="360" w:lineRule="auto"/>
              <w:rPr>
                <w:rFonts w:ascii="Book Antiqua" w:eastAsia="等线" w:hAnsi="Book Antiqua"/>
                <w:iCs/>
              </w:rPr>
            </w:pPr>
            <w:r w:rsidRPr="00D75D66">
              <w:rPr>
                <w:rFonts w:ascii="Book Antiqua" w:eastAsia="等线" w:hAnsi="Book Antiqua"/>
              </w:rPr>
              <w:t xml:space="preserve">Sharma </w:t>
            </w:r>
            <w:r w:rsidRPr="00D75D66">
              <w:rPr>
                <w:rFonts w:ascii="Book Antiqua" w:eastAsia="等线" w:hAnsi="Book Antiqua"/>
                <w:i/>
              </w:rPr>
              <w:t>et al</w:t>
            </w:r>
            <w:r w:rsidRPr="00D75D66">
              <w:rPr>
                <w:rFonts w:ascii="Book Antiqua" w:eastAsia="等线" w:hAnsi="Book Antiqua"/>
                <w:iCs/>
                <w:vertAlign w:val="superscript"/>
              </w:rPr>
              <w:t>[23]</w:t>
            </w:r>
          </w:p>
        </w:tc>
        <w:tc>
          <w:tcPr>
            <w:tcW w:w="0" w:type="auto"/>
            <w:shd w:val="clear" w:color="auto" w:fill="auto"/>
            <w:hideMark/>
          </w:tcPr>
          <w:p w14:paraId="24F0C9CB"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2017</w:t>
            </w:r>
          </w:p>
        </w:tc>
        <w:tc>
          <w:tcPr>
            <w:tcW w:w="0" w:type="auto"/>
            <w:shd w:val="clear" w:color="auto" w:fill="auto"/>
            <w:hideMark/>
          </w:tcPr>
          <w:p w14:paraId="447A4989"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Germany</w:t>
            </w:r>
          </w:p>
        </w:tc>
        <w:tc>
          <w:tcPr>
            <w:tcW w:w="0" w:type="auto"/>
            <w:shd w:val="clear" w:color="auto" w:fill="auto"/>
            <w:hideMark/>
          </w:tcPr>
          <w:p w14:paraId="2263EFFA"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 xml:space="preserve">454 cases </w:t>
            </w:r>
          </w:p>
        </w:tc>
        <w:tc>
          <w:tcPr>
            <w:tcW w:w="0" w:type="auto"/>
            <w:shd w:val="clear" w:color="auto" w:fill="auto"/>
            <w:hideMark/>
          </w:tcPr>
          <w:p w14:paraId="6EFA102D"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0" w:type="auto"/>
            <w:shd w:val="clear" w:color="auto" w:fill="auto"/>
            <w:hideMark/>
          </w:tcPr>
          <w:p w14:paraId="0A4B7DB2" w14:textId="3570494A"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CNN</w:t>
            </w:r>
          </w:p>
        </w:tc>
        <w:tc>
          <w:tcPr>
            <w:tcW w:w="0" w:type="auto"/>
            <w:shd w:val="clear" w:color="auto" w:fill="auto"/>
            <w:hideMark/>
          </w:tcPr>
          <w:p w14:paraId="63BB40EC" w14:textId="13F8E78A"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Accuracy (0.6990 for cancer classification), accuracy (0.8144 for necrosis detection)</w:t>
            </w:r>
          </w:p>
        </w:tc>
      </w:tr>
      <w:tr w:rsidR="00D75D66" w:rsidRPr="00D75D66" w14:paraId="29CD28A2" w14:textId="77777777" w:rsidTr="00531482">
        <w:trPr>
          <w:trHeight w:val="454"/>
        </w:trPr>
        <w:tc>
          <w:tcPr>
            <w:tcW w:w="0" w:type="auto"/>
            <w:shd w:val="clear" w:color="auto" w:fill="auto"/>
            <w:hideMark/>
          </w:tcPr>
          <w:p w14:paraId="71B9C131" w14:textId="25DE3491" w:rsidR="00531482" w:rsidRPr="00D75D66" w:rsidRDefault="00531482" w:rsidP="00D75D66">
            <w:pPr>
              <w:snapToGrid w:val="0"/>
              <w:spacing w:line="360" w:lineRule="auto"/>
              <w:rPr>
                <w:rFonts w:ascii="Book Antiqua" w:eastAsia="等线" w:hAnsi="Book Antiqua"/>
                <w:iCs/>
              </w:rPr>
            </w:pPr>
            <w:r w:rsidRPr="00D75D66">
              <w:rPr>
                <w:rFonts w:ascii="Book Antiqua" w:eastAsia="等线" w:hAnsi="Book Antiqua"/>
              </w:rPr>
              <w:t xml:space="preserve">Leon </w:t>
            </w:r>
            <w:r w:rsidRPr="00D75D66">
              <w:rPr>
                <w:rFonts w:ascii="Book Antiqua" w:eastAsia="等线" w:hAnsi="Book Antiqua"/>
                <w:i/>
              </w:rPr>
              <w:t>et al</w:t>
            </w:r>
            <w:r w:rsidRPr="00D75D66">
              <w:rPr>
                <w:rFonts w:ascii="Book Antiqua" w:eastAsia="等线" w:hAnsi="Book Antiqua"/>
                <w:iCs/>
                <w:vertAlign w:val="superscript"/>
              </w:rPr>
              <w:t>[24]</w:t>
            </w:r>
          </w:p>
        </w:tc>
        <w:tc>
          <w:tcPr>
            <w:tcW w:w="0" w:type="auto"/>
            <w:shd w:val="clear" w:color="auto" w:fill="auto"/>
            <w:hideMark/>
          </w:tcPr>
          <w:p w14:paraId="7E355A53"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2019</w:t>
            </w:r>
          </w:p>
        </w:tc>
        <w:tc>
          <w:tcPr>
            <w:tcW w:w="0" w:type="auto"/>
            <w:shd w:val="clear" w:color="auto" w:fill="auto"/>
            <w:hideMark/>
          </w:tcPr>
          <w:p w14:paraId="5FD72726"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Colombia</w:t>
            </w:r>
          </w:p>
        </w:tc>
        <w:tc>
          <w:tcPr>
            <w:tcW w:w="0" w:type="auto"/>
            <w:shd w:val="clear" w:color="auto" w:fill="auto"/>
            <w:hideMark/>
          </w:tcPr>
          <w:p w14:paraId="5C05C687"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40 images</w:t>
            </w:r>
          </w:p>
        </w:tc>
        <w:tc>
          <w:tcPr>
            <w:tcW w:w="0" w:type="auto"/>
            <w:shd w:val="clear" w:color="auto" w:fill="auto"/>
            <w:hideMark/>
          </w:tcPr>
          <w:p w14:paraId="649E0E32" w14:textId="290259FA"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Department of pathology</w:t>
            </w:r>
          </w:p>
        </w:tc>
        <w:tc>
          <w:tcPr>
            <w:tcW w:w="0" w:type="auto"/>
            <w:shd w:val="clear" w:color="auto" w:fill="auto"/>
            <w:hideMark/>
          </w:tcPr>
          <w:p w14:paraId="1E93763F"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Deep CNN</w:t>
            </w:r>
          </w:p>
        </w:tc>
        <w:tc>
          <w:tcPr>
            <w:tcW w:w="0" w:type="auto"/>
            <w:shd w:val="clear" w:color="auto" w:fill="auto"/>
            <w:hideMark/>
          </w:tcPr>
          <w:p w14:paraId="1A2C1FD0" w14:textId="5A4292A0"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Accuracy (up to 89.72%)</w:t>
            </w:r>
          </w:p>
        </w:tc>
      </w:tr>
      <w:tr w:rsidR="00D75D66" w:rsidRPr="00D75D66" w14:paraId="382E9AEC" w14:textId="77777777" w:rsidTr="00531482">
        <w:trPr>
          <w:trHeight w:val="454"/>
        </w:trPr>
        <w:tc>
          <w:tcPr>
            <w:tcW w:w="0" w:type="auto"/>
            <w:shd w:val="clear" w:color="auto" w:fill="auto"/>
            <w:hideMark/>
          </w:tcPr>
          <w:p w14:paraId="3E9C9FED" w14:textId="5D84E28F" w:rsidR="00531482" w:rsidRPr="00D75D66" w:rsidRDefault="00531482" w:rsidP="00D75D66">
            <w:pPr>
              <w:snapToGrid w:val="0"/>
              <w:spacing w:line="360" w:lineRule="auto"/>
              <w:rPr>
                <w:rFonts w:ascii="Book Antiqua" w:eastAsia="等线" w:hAnsi="Book Antiqua"/>
                <w:iCs/>
              </w:rPr>
            </w:pPr>
            <w:r w:rsidRPr="00D75D66">
              <w:rPr>
                <w:rFonts w:ascii="Book Antiqua" w:eastAsia="等线" w:hAnsi="Book Antiqua"/>
              </w:rPr>
              <w:t xml:space="preserve">Iizuka </w:t>
            </w:r>
            <w:r w:rsidRPr="00D75D66">
              <w:rPr>
                <w:rFonts w:ascii="Book Antiqua" w:eastAsia="等线" w:hAnsi="Book Antiqua"/>
                <w:i/>
              </w:rPr>
              <w:t>et al</w:t>
            </w:r>
            <w:r w:rsidRPr="00D75D66">
              <w:rPr>
                <w:rFonts w:ascii="Book Antiqua" w:eastAsia="等线" w:hAnsi="Book Antiqua"/>
                <w:iCs/>
                <w:vertAlign w:val="superscript"/>
              </w:rPr>
              <w:t>[25]</w:t>
            </w:r>
          </w:p>
        </w:tc>
        <w:tc>
          <w:tcPr>
            <w:tcW w:w="0" w:type="auto"/>
            <w:shd w:val="clear" w:color="auto" w:fill="auto"/>
            <w:hideMark/>
          </w:tcPr>
          <w:p w14:paraId="19B00F1B"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2020</w:t>
            </w:r>
          </w:p>
        </w:tc>
        <w:tc>
          <w:tcPr>
            <w:tcW w:w="0" w:type="auto"/>
            <w:shd w:val="clear" w:color="auto" w:fill="auto"/>
            <w:hideMark/>
          </w:tcPr>
          <w:p w14:paraId="124047A4"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Japan</w:t>
            </w:r>
          </w:p>
        </w:tc>
        <w:tc>
          <w:tcPr>
            <w:tcW w:w="0" w:type="auto"/>
            <w:shd w:val="clear" w:color="auto" w:fill="auto"/>
            <w:hideMark/>
          </w:tcPr>
          <w:p w14:paraId="47092755" w14:textId="14CED78D" w:rsidR="00531482" w:rsidRPr="00D75D66" w:rsidRDefault="00531482" w:rsidP="00D75D66">
            <w:pPr>
              <w:snapToGrid w:val="0"/>
              <w:spacing w:line="360" w:lineRule="auto"/>
              <w:rPr>
                <w:rFonts w:ascii="Book Antiqua" w:eastAsia="等线" w:hAnsi="Book Antiqua"/>
                <w:vertAlign w:val="superscript"/>
              </w:rPr>
            </w:pPr>
            <w:r w:rsidRPr="00D75D66">
              <w:rPr>
                <w:rFonts w:ascii="Book Antiqua" w:eastAsia="等线" w:hAnsi="Book Antiqua"/>
              </w:rPr>
              <w:t>1746 biopsy histopathology WS</w:t>
            </w:r>
            <w:r w:rsidR="00075C63" w:rsidRPr="00D75D66">
              <w:rPr>
                <w:rFonts w:ascii="Book Antiqua" w:eastAsia="等线" w:hAnsi="Book Antiqua"/>
              </w:rPr>
              <w:t>I</w:t>
            </w:r>
            <w:r w:rsidRPr="00D75D66">
              <w:rPr>
                <w:rFonts w:ascii="Book Antiqua" w:eastAsia="等线" w:hAnsi="Book Antiqua"/>
              </w:rPr>
              <w:t>s</w:t>
            </w:r>
          </w:p>
        </w:tc>
        <w:tc>
          <w:tcPr>
            <w:tcW w:w="0" w:type="auto"/>
            <w:shd w:val="clear" w:color="auto" w:fill="auto"/>
            <w:hideMark/>
          </w:tcPr>
          <w:p w14:paraId="4536D007"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Hospital, TCGA</w:t>
            </w:r>
          </w:p>
        </w:tc>
        <w:tc>
          <w:tcPr>
            <w:tcW w:w="0" w:type="auto"/>
            <w:shd w:val="clear" w:color="auto" w:fill="auto"/>
            <w:hideMark/>
          </w:tcPr>
          <w:p w14:paraId="62D788D0" w14:textId="65C95A31"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CNN, RNN</w:t>
            </w:r>
          </w:p>
        </w:tc>
        <w:tc>
          <w:tcPr>
            <w:tcW w:w="0" w:type="auto"/>
            <w:shd w:val="clear" w:color="auto" w:fill="auto"/>
            <w:hideMark/>
          </w:tcPr>
          <w:p w14:paraId="01A87F77" w14:textId="592A546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AUCs (up to 0.98), accuracy (95.6%)</w:t>
            </w:r>
          </w:p>
        </w:tc>
      </w:tr>
      <w:tr w:rsidR="00D75D66" w:rsidRPr="00D75D66" w14:paraId="101CC3FE" w14:textId="77777777" w:rsidTr="00531482">
        <w:trPr>
          <w:trHeight w:val="454"/>
        </w:trPr>
        <w:tc>
          <w:tcPr>
            <w:tcW w:w="0" w:type="auto"/>
            <w:shd w:val="clear" w:color="auto" w:fill="auto"/>
            <w:hideMark/>
          </w:tcPr>
          <w:p w14:paraId="6EFA2D65" w14:textId="403F4506" w:rsidR="00531482" w:rsidRPr="00D75D66" w:rsidRDefault="00531482" w:rsidP="00D75D66">
            <w:pPr>
              <w:snapToGrid w:val="0"/>
              <w:spacing w:line="360" w:lineRule="auto"/>
              <w:rPr>
                <w:rFonts w:ascii="Book Antiqua" w:eastAsia="等线" w:hAnsi="Book Antiqua"/>
                <w:iCs/>
              </w:rPr>
            </w:pPr>
            <w:r w:rsidRPr="00D75D66">
              <w:rPr>
                <w:rFonts w:ascii="Book Antiqua" w:eastAsia="等线" w:hAnsi="Book Antiqua"/>
              </w:rPr>
              <w:t xml:space="preserve">Yoshida </w:t>
            </w:r>
            <w:r w:rsidRPr="00D75D66">
              <w:rPr>
                <w:rFonts w:ascii="Book Antiqua" w:eastAsia="等线" w:hAnsi="Book Antiqua"/>
                <w:i/>
              </w:rPr>
              <w:t>et al</w:t>
            </w:r>
            <w:r w:rsidRPr="00D75D66">
              <w:rPr>
                <w:rFonts w:ascii="Book Antiqua" w:eastAsia="等线" w:hAnsi="Book Antiqua"/>
                <w:iCs/>
                <w:vertAlign w:val="superscript"/>
              </w:rPr>
              <w:t>[26]</w:t>
            </w:r>
          </w:p>
        </w:tc>
        <w:tc>
          <w:tcPr>
            <w:tcW w:w="0" w:type="auto"/>
            <w:shd w:val="clear" w:color="auto" w:fill="auto"/>
            <w:hideMark/>
          </w:tcPr>
          <w:p w14:paraId="0EAC62F2"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2018</w:t>
            </w:r>
          </w:p>
        </w:tc>
        <w:tc>
          <w:tcPr>
            <w:tcW w:w="0" w:type="auto"/>
            <w:shd w:val="clear" w:color="auto" w:fill="auto"/>
            <w:hideMark/>
          </w:tcPr>
          <w:p w14:paraId="065C9D15"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Japan</w:t>
            </w:r>
          </w:p>
        </w:tc>
        <w:tc>
          <w:tcPr>
            <w:tcW w:w="0" w:type="auto"/>
            <w:shd w:val="clear" w:color="auto" w:fill="auto"/>
            <w:hideMark/>
          </w:tcPr>
          <w:p w14:paraId="2A02E6D4"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3062 gastric biopsy specimens</w:t>
            </w:r>
          </w:p>
        </w:tc>
        <w:tc>
          <w:tcPr>
            <w:tcW w:w="0" w:type="auto"/>
            <w:shd w:val="clear" w:color="auto" w:fill="auto"/>
            <w:hideMark/>
          </w:tcPr>
          <w:p w14:paraId="4C5E0F55"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Cancer center</w:t>
            </w:r>
          </w:p>
        </w:tc>
        <w:tc>
          <w:tcPr>
            <w:tcW w:w="0" w:type="auto"/>
            <w:shd w:val="clear" w:color="auto" w:fill="auto"/>
            <w:hideMark/>
          </w:tcPr>
          <w:p w14:paraId="4F7F122F" w14:textId="5647CDCC"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ML</w:t>
            </w:r>
          </w:p>
        </w:tc>
        <w:tc>
          <w:tcPr>
            <w:tcW w:w="0" w:type="auto"/>
            <w:shd w:val="clear" w:color="auto" w:fill="auto"/>
            <w:hideMark/>
          </w:tcPr>
          <w:p w14:paraId="58E97AE7" w14:textId="56ED2919"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Overall concordance rate (55.6%)</w:t>
            </w:r>
          </w:p>
        </w:tc>
      </w:tr>
      <w:tr w:rsidR="00D75D66" w:rsidRPr="00D75D66" w14:paraId="28E23900" w14:textId="77777777" w:rsidTr="00531482">
        <w:trPr>
          <w:trHeight w:val="454"/>
        </w:trPr>
        <w:tc>
          <w:tcPr>
            <w:tcW w:w="0" w:type="auto"/>
            <w:shd w:val="clear" w:color="auto" w:fill="auto"/>
            <w:hideMark/>
          </w:tcPr>
          <w:p w14:paraId="3A97931B" w14:textId="0220F8FE" w:rsidR="00531482" w:rsidRPr="00D75D66" w:rsidRDefault="00531482" w:rsidP="00D75D66">
            <w:pPr>
              <w:snapToGrid w:val="0"/>
              <w:spacing w:line="360" w:lineRule="auto"/>
              <w:rPr>
                <w:rFonts w:ascii="Book Antiqua" w:eastAsia="等线" w:hAnsi="Book Antiqua"/>
                <w:iCs/>
              </w:rPr>
            </w:pPr>
            <w:r w:rsidRPr="00D75D66">
              <w:rPr>
                <w:rFonts w:ascii="Book Antiqua" w:eastAsia="等线" w:hAnsi="Book Antiqua"/>
              </w:rPr>
              <w:t xml:space="preserve">Garcia </w:t>
            </w:r>
            <w:r w:rsidRPr="00D75D66">
              <w:rPr>
                <w:rFonts w:ascii="Book Antiqua" w:eastAsia="等线" w:hAnsi="Book Antiqua"/>
                <w:i/>
              </w:rPr>
              <w:t>et al</w:t>
            </w:r>
            <w:r w:rsidRPr="00D75D66">
              <w:rPr>
                <w:rFonts w:ascii="Book Antiqua" w:eastAsia="等线" w:hAnsi="Book Antiqua"/>
                <w:iCs/>
                <w:vertAlign w:val="superscript"/>
              </w:rPr>
              <w:t>[27]</w:t>
            </w:r>
          </w:p>
        </w:tc>
        <w:tc>
          <w:tcPr>
            <w:tcW w:w="0" w:type="auto"/>
            <w:shd w:val="clear" w:color="auto" w:fill="auto"/>
            <w:hideMark/>
          </w:tcPr>
          <w:p w14:paraId="63F3569C"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2017</w:t>
            </w:r>
          </w:p>
        </w:tc>
        <w:tc>
          <w:tcPr>
            <w:tcW w:w="0" w:type="auto"/>
            <w:shd w:val="clear" w:color="auto" w:fill="auto"/>
            <w:hideMark/>
          </w:tcPr>
          <w:p w14:paraId="094E9CC8"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Peru</w:t>
            </w:r>
          </w:p>
        </w:tc>
        <w:tc>
          <w:tcPr>
            <w:tcW w:w="0" w:type="auto"/>
            <w:shd w:val="clear" w:color="auto" w:fill="auto"/>
            <w:hideMark/>
          </w:tcPr>
          <w:p w14:paraId="27E14CAB" w14:textId="45FCE0FE"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3257 images</w:t>
            </w:r>
          </w:p>
        </w:tc>
        <w:tc>
          <w:tcPr>
            <w:tcW w:w="0" w:type="auto"/>
            <w:shd w:val="clear" w:color="auto" w:fill="auto"/>
            <w:hideMark/>
          </w:tcPr>
          <w:p w14:paraId="094715D0"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w:t>
            </w:r>
          </w:p>
        </w:tc>
        <w:tc>
          <w:tcPr>
            <w:tcW w:w="0" w:type="auto"/>
            <w:shd w:val="clear" w:color="auto" w:fill="auto"/>
            <w:hideMark/>
          </w:tcPr>
          <w:p w14:paraId="071C904D"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Deep CNN</w:t>
            </w:r>
          </w:p>
        </w:tc>
        <w:tc>
          <w:tcPr>
            <w:tcW w:w="0" w:type="auto"/>
            <w:shd w:val="clear" w:color="auto" w:fill="auto"/>
            <w:hideMark/>
          </w:tcPr>
          <w:p w14:paraId="6DD8953D"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Accuracy (96.88%)</w:t>
            </w:r>
          </w:p>
        </w:tc>
      </w:tr>
      <w:tr w:rsidR="00D75D66" w:rsidRPr="00D75D66" w14:paraId="5813F07C" w14:textId="77777777" w:rsidTr="00531482">
        <w:trPr>
          <w:trHeight w:val="454"/>
        </w:trPr>
        <w:tc>
          <w:tcPr>
            <w:tcW w:w="0" w:type="auto"/>
            <w:shd w:val="clear" w:color="auto" w:fill="auto"/>
            <w:hideMark/>
          </w:tcPr>
          <w:p w14:paraId="09B187F3" w14:textId="1F22D7A5" w:rsidR="00531482" w:rsidRPr="00D75D66" w:rsidRDefault="00531482" w:rsidP="00D75D66">
            <w:pPr>
              <w:snapToGrid w:val="0"/>
              <w:spacing w:line="360" w:lineRule="auto"/>
              <w:rPr>
                <w:rFonts w:ascii="Book Antiqua" w:eastAsia="等线" w:hAnsi="Book Antiqua"/>
                <w:iCs/>
              </w:rPr>
            </w:pPr>
            <w:r w:rsidRPr="00D75D66">
              <w:rPr>
                <w:rFonts w:ascii="Book Antiqua" w:eastAsia="等线" w:hAnsi="Book Antiqua"/>
              </w:rPr>
              <w:t xml:space="preserve">Liang </w:t>
            </w:r>
            <w:r w:rsidRPr="00D75D66">
              <w:rPr>
                <w:rFonts w:ascii="Book Antiqua" w:eastAsia="等线" w:hAnsi="Book Antiqua"/>
                <w:i/>
              </w:rPr>
              <w:t>et al</w:t>
            </w:r>
            <w:r w:rsidR="005B6699" w:rsidRPr="00D75D66">
              <w:rPr>
                <w:rFonts w:ascii="Book Antiqua" w:eastAsia="等线" w:hAnsi="Book Antiqua"/>
                <w:iCs/>
                <w:vertAlign w:val="superscript"/>
              </w:rPr>
              <w:t>[28]</w:t>
            </w:r>
          </w:p>
        </w:tc>
        <w:tc>
          <w:tcPr>
            <w:tcW w:w="0" w:type="auto"/>
            <w:shd w:val="clear" w:color="auto" w:fill="auto"/>
            <w:hideMark/>
          </w:tcPr>
          <w:p w14:paraId="7AB92BAC"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2019</w:t>
            </w:r>
          </w:p>
        </w:tc>
        <w:tc>
          <w:tcPr>
            <w:tcW w:w="0" w:type="auto"/>
            <w:shd w:val="clear" w:color="auto" w:fill="auto"/>
            <w:hideMark/>
          </w:tcPr>
          <w:p w14:paraId="2CCD60BE"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China</w:t>
            </w:r>
          </w:p>
        </w:tc>
        <w:tc>
          <w:tcPr>
            <w:tcW w:w="0" w:type="auto"/>
            <w:shd w:val="clear" w:color="auto" w:fill="auto"/>
            <w:hideMark/>
          </w:tcPr>
          <w:p w14:paraId="5E052B38"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1900 images</w:t>
            </w:r>
          </w:p>
        </w:tc>
        <w:tc>
          <w:tcPr>
            <w:tcW w:w="0" w:type="auto"/>
            <w:shd w:val="clear" w:color="auto" w:fill="auto"/>
            <w:hideMark/>
          </w:tcPr>
          <w:p w14:paraId="0757E727"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w:t>
            </w:r>
          </w:p>
        </w:tc>
        <w:tc>
          <w:tcPr>
            <w:tcW w:w="0" w:type="auto"/>
            <w:shd w:val="clear" w:color="auto" w:fill="auto"/>
            <w:hideMark/>
          </w:tcPr>
          <w:p w14:paraId="524B748C" w14:textId="16B78B6B"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DL</w:t>
            </w:r>
          </w:p>
        </w:tc>
        <w:tc>
          <w:tcPr>
            <w:tcW w:w="0" w:type="auto"/>
            <w:shd w:val="clear" w:color="auto" w:fill="auto"/>
            <w:hideMark/>
          </w:tcPr>
          <w:p w14:paraId="33C2ED3C" w14:textId="7E0DF5CC"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IoU</w:t>
            </w:r>
            <w:r w:rsidR="005B6699" w:rsidRPr="00D75D66">
              <w:rPr>
                <w:rFonts w:ascii="Book Antiqua" w:eastAsia="等线" w:hAnsi="Book Antiqua"/>
              </w:rPr>
              <w:t xml:space="preserve"> </w:t>
            </w:r>
            <w:r w:rsidRPr="00D75D66">
              <w:rPr>
                <w:rFonts w:ascii="Book Antiqua" w:eastAsia="等线" w:hAnsi="Book Antiqua"/>
              </w:rPr>
              <w:t>(0.883)</w:t>
            </w:r>
            <w:r w:rsidR="005B6699" w:rsidRPr="00D75D66">
              <w:rPr>
                <w:rFonts w:ascii="Book Antiqua" w:eastAsia="等线" w:hAnsi="Book Antiqua"/>
              </w:rPr>
              <w:t>, a</w:t>
            </w:r>
            <w:r w:rsidRPr="00D75D66">
              <w:rPr>
                <w:rFonts w:ascii="Book Antiqua" w:eastAsia="等线" w:hAnsi="Book Antiqua"/>
              </w:rPr>
              <w:t>ccuracy (91.09%)</w:t>
            </w:r>
          </w:p>
        </w:tc>
      </w:tr>
      <w:tr w:rsidR="00D75D66" w:rsidRPr="00D75D66" w14:paraId="5A92B749" w14:textId="77777777" w:rsidTr="00531482">
        <w:trPr>
          <w:trHeight w:val="454"/>
        </w:trPr>
        <w:tc>
          <w:tcPr>
            <w:tcW w:w="0" w:type="auto"/>
            <w:shd w:val="clear" w:color="auto" w:fill="auto"/>
            <w:hideMark/>
          </w:tcPr>
          <w:p w14:paraId="0FFDAF26" w14:textId="4478D5E4" w:rsidR="00531482" w:rsidRPr="00D75D66" w:rsidRDefault="00531482" w:rsidP="00D75D66">
            <w:pPr>
              <w:snapToGrid w:val="0"/>
              <w:spacing w:line="360" w:lineRule="auto"/>
              <w:rPr>
                <w:rFonts w:ascii="Book Antiqua" w:eastAsia="等线" w:hAnsi="Book Antiqua"/>
                <w:iCs/>
              </w:rPr>
            </w:pPr>
            <w:r w:rsidRPr="00D75D66">
              <w:rPr>
                <w:rFonts w:ascii="Book Antiqua" w:eastAsia="等线" w:hAnsi="Book Antiqua"/>
              </w:rPr>
              <w:lastRenderedPageBreak/>
              <w:t xml:space="preserve">Qu </w:t>
            </w:r>
            <w:r w:rsidRPr="00D75D66">
              <w:rPr>
                <w:rFonts w:ascii="Book Antiqua" w:eastAsia="等线" w:hAnsi="Book Antiqua"/>
                <w:i/>
              </w:rPr>
              <w:t>et al</w:t>
            </w:r>
            <w:r w:rsidR="005B6699" w:rsidRPr="00D75D66">
              <w:rPr>
                <w:rFonts w:ascii="Book Antiqua" w:eastAsia="等线" w:hAnsi="Book Antiqua"/>
                <w:iCs/>
                <w:vertAlign w:val="superscript"/>
              </w:rPr>
              <w:t>[29]</w:t>
            </w:r>
          </w:p>
        </w:tc>
        <w:tc>
          <w:tcPr>
            <w:tcW w:w="0" w:type="auto"/>
            <w:shd w:val="clear" w:color="auto" w:fill="auto"/>
            <w:hideMark/>
          </w:tcPr>
          <w:p w14:paraId="12350013"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2018</w:t>
            </w:r>
          </w:p>
        </w:tc>
        <w:tc>
          <w:tcPr>
            <w:tcW w:w="0" w:type="auto"/>
            <w:shd w:val="clear" w:color="auto" w:fill="auto"/>
            <w:hideMark/>
          </w:tcPr>
          <w:p w14:paraId="1650A662"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Japan</w:t>
            </w:r>
          </w:p>
        </w:tc>
        <w:tc>
          <w:tcPr>
            <w:tcW w:w="0" w:type="auto"/>
            <w:shd w:val="clear" w:color="auto" w:fill="auto"/>
            <w:hideMark/>
          </w:tcPr>
          <w:p w14:paraId="2F0BAA09" w14:textId="31A55DF4"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9720 images/19440 images</w:t>
            </w:r>
          </w:p>
        </w:tc>
        <w:tc>
          <w:tcPr>
            <w:tcW w:w="0" w:type="auto"/>
            <w:shd w:val="clear" w:color="auto" w:fill="auto"/>
            <w:hideMark/>
          </w:tcPr>
          <w:p w14:paraId="6D86EA17"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0" w:type="auto"/>
            <w:shd w:val="clear" w:color="auto" w:fill="auto"/>
            <w:hideMark/>
          </w:tcPr>
          <w:p w14:paraId="6BCF77DA"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DL</w:t>
            </w:r>
          </w:p>
        </w:tc>
        <w:tc>
          <w:tcPr>
            <w:tcW w:w="0" w:type="auto"/>
            <w:shd w:val="clear" w:color="auto" w:fill="auto"/>
            <w:hideMark/>
          </w:tcPr>
          <w:p w14:paraId="1135DE02"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AUCs (up to 0.965)</w:t>
            </w:r>
          </w:p>
        </w:tc>
      </w:tr>
      <w:tr w:rsidR="00D75D66" w:rsidRPr="00D75D66" w14:paraId="6751D508" w14:textId="77777777" w:rsidTr="00531482">
        <w:trPr>
          <w:trHeight w:val="454"/>
        </w:trPr>
        <w:tc>
          <w:tcPr>
            <w:tcW w:w="0" w:type="auto"/>
            <w:shd w:val="clear" w:color="auto" w:fill="auto"/>
            <w:hideMark/>
          </w:tcPr>
          <w:p w14:paraId="498E4D13" w14:textId="027FF2EC" w:rsidR="00531482" w:rsidRPr="00D75D66" w:rsidRDefault="00531482" w:rsidP="00D75D66">
            <w:pPr>
              <w:snapToGrid w:val="0"/>
              <w:spacing w:line="360" w:lineRule="auto"/>
              <w:rPr>
                <w:rFonts w:ascii="Book Antiqua" w:eastAsia="等线" w:hAnsi="Book Antiqua"/>
                <w:iCs/>
              </w:rPr>
            </w:pPr>
            <w:r w:rsidRPr="00D75D66">
              <w:rPr>
                <w:rFonts w:ascii="Book Antiqua" w:eastAsia="等线" w:hAnsi="Book Antiqua"/>
              </w:rPr>
              <w:t xml:space="preserve">Sun </w:t>
            </w:r>
            <w:r w:rsidRPr="00D75D66">
              <w:rPr>
                <w:rFonts w:ascii="Book Antiqua" w:eastAsia="等线" w:hAnsi="Book Antiqua"/>
                <w:i/>
              </w:rPr>
              <w:t>et al</w:t>
            </w:r>
            <w:r w:rsidR="005B6699" w:rsidRPr="00D75D66">
              <w:rPr>
                <w:rFonts w:ascii="Book Antiqua" w:eastAsia="等线" w:hAnsi="Book Antiqua"/>
                <w:iCs/>
                <w:vertAlign w:val="superscript"/>
              </w:rPr>
              <w:t>[30]</w:t>
            </w:r>
          </w:p>
        </w:tc>
        <w:tc>
          <w:tcPr>
            <w:tcW w:w="0" w:type="auto"/>
            <w:shd w:val="clear" w:color="auto" w:fill="auto"/>
            <w:hideMark/>
          </w:tcPr>
          <w:p w14:paraId="732FBEC5"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2019</w:t>
            </w:r>
          </w:p>
        </w:tc>
        <w:tc>
          <w:tcPr>
            <w:tcW w:w="0" w:type="auto"/>
            <w:shd w:val="clear" w:color="auto" w:fill="auto"/>
            <w:hideMark/>
          </w:tcPr>
          <w:p w14:paraId="09B688DA"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China</w:t>
            </w:r>
          </w:p>
        </w:tc>
        <w:tc>
          <w:tcPr>
            <w:tcW w:w="0" w:type="auto"/>
            <w:shd w:val="clear" w:color="auto" w:fill="auto"/>
            <w:hideMark/>
          </w:tcPr>
          <w:p w14:paraId="3AACBB48"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500 pathological images</w:t>
            </w:r>
          </w:p>
        </w:tc>
        <w:tc>
          <w:tcPr>
            <w:tcW w:w="0" w:type="auto"/>
            <w:shd w:val="clear" w:color="auto" w:fill="auto"/>
            <w:hideMark/>
          </w:tcPr>
          <w:p w14:paraId="0F9999D1"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0" w:type="auto"/>
            <w:shd w:val="clear" w:color="auto" w:fill="auto"/>
            <w:hideMark/>
          </w:tcPr>
          <w:p w14:paraId="12AEA68B"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DL</w:t>
            </w:r>
          </w:p>
        </w:tc>
        <w:tc>
          <w:tcPr>
            <w:tcW w:w="0" w:type="auto"/>
            <w:shd w:val="clear" w:color="auto" w:fill="auto"/>
            <w:hideMark/>
          </w:tcPr>
          <w:p w14:paraId="5137DE23" w14:textId="179619FF"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 xml:space="preserve">IoU (0.8265), </w:t>
            </w:r>
            <w:r w:rsidR="005B6699" w:rsidRPr="00D75D66">
              <w:rPr>
                <w:rFonts w:ascii="Book Antiqua" w:eastAsia="等线" w:hAnsi="Book Antiqua"/>
              </w:rPr>
              <w:t>a</w:t>
            </w:r>
            <w:r w:rsidRPr="00D75D66">
              <w:rPr>
                <w:rFonts w:ascii="Book Antiqua" w:eastAsia="等线" w:hAnsi="Book Antiqua"/>
              </w:rPr>
              <w:t>ccuracy (91.60%)</w:t>
            </w:r>
          </w:p>
        </w:tc>
      </w:tr>
      <w:tr w:rsidR="00D75D66" w:rsidRPr="00D75D66" w14:paraId="5F7996F2" w14:textId="77777777" w:rsidTr="00531482">
        <w:trPr>
          <w:trHeight w:val="454"/>
        </w:trPr>
        <w:tc>
          <w:tcPr>
            <w:tcW w:w="0" w:type="auto"/>
            <w:tcBorders>
              <w:bottom w:val="single" w:sz="12" w:space="0" w:color="auto"/>
            </w:tcBorders>
            <w:shd w:val="clear" w:color="auto" w:fill="auto"/>
            <w:hideMark/>
          </w:tcPr>
          <w:p w14:paraId="49667876" w14:textId="71F88778" w:rsidR="00531482" w:rsidRPr="00D75D66" w:rsidRDefault="00531482" w:rsidP="00D75D66">
            <w:pPr>
              <w:snapToGrid w:val="0"/>
              <w:spacing w:line="360" w:lineRule="auto"/>
              <w:rPr>
                <w:rFonts w:ascii="Book Antiqua" w:eastAsia="等线" w:hAnsi="Book Antiqua"/>
                <w:iCs/>
              </w:rPr>
            </w:pPr>
            <w:r w:rsidRPr="00D75D66">
              <w:rPr>
                <w:rFonts w:ascii="Book Antiqua" w:eastAsia="等线" w:hAnsi="Book Antiqua"/>
              </w:rPr>
              <w:t xml:space="preserve">Cao </w:t>
            </w:r>
            <w:r w:rsidRPr="00D75D66">
              <w:rPr>
                <w:rFonts w:ascii="Book Antiqua" w:eastAsia="等线" w:hAnsi="Book Antiqua"/>
                <w:i/>
              </w:rPr>
              <w:t>et al</w:t>
            </w:r>
            <w:r w:rsidR="005B6699" w:rsidRPr="00D75D66">
              <w:rPr>
                <w:rFonts w:ascii="Book Antiqua" w:eastAsia="等线" w:hAnsi="Book Antiqua"/>
                <w:iCs/>
                <w:vertAlign w:val="superscript"/>
              </w:rPr>
              <w:t>[31]</w:t>
            </w:r>
          </w:p>
        </w:tc>
        <w:tc>
          <w:tcPr>
            <w:tcW w:w="0" w:type="auto"/>
            <w:tcBorders>
              <w:bottom w:val="single" w:sz="12" w:space="0" w:color="auto"/>
            </w:tcBorders>
            <w:shd w:val="clear" w:color="auto" w:fill="auto"/>
            <w:hideMark/>
          </w:tcPr>
          <w:p w14:paraId="7B281790"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2019</w:t>
            </w:r>
          </w:p>
        </w:tc>
        <w:tc>
          <w:tcPr>
            <w:tcW w:w="0" w:type="auto"/>
            <w:tcBorders>
              <w:bottom w:val="single" w:sz="12" w:space="0" w:color="auto"/>
            </w:tcBorders>
            <w:shd w:val="clear" w:color="auto" w:fill="auto"/>
            <w:hideMark/>
          </w:tcPr>
          <w:p w14:paraId="4C1CE134"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China</w:t>
            </w:r>
          </w:p>
        </w:tc>
        <w:tc>
          <w:tcPr>
            <w:tcW w:w="0" w:type="auto"/>
            <w:tcBorders>
              <w:bottom w:val="single" w:sz="12" w:space="0" w:color="auto"/>
            </w:tcBorders>
            <w:shd w:val="clear" w:color="auto" w:fill="auto"/>
            <w:hideMark/>
          </w:tcPr>
          <w:p w14:paraId="0AF86554"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1399 pathological sections</w:t>
            </w:r>
          </w:p>
        </w:tc>
        <w:tc>
          <w:tcPr>
            <w:tcW w:w="0" w:type="auto"/>
            <w:tcBorders>
              <w:bottom w:val="single" w:sz="12" w:space="0" w:color="auto"/>
            </w:tcBorders>
            <w:shd w:val="clear" w:color="auto" w:fill="auto"/>
            <w:hideMark/>
          </w:tcPr>
          <w:p w14:paraId="76540E65"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w:t>
            </w:r>
          </w:p>
        </w:tc>
        <w:tc>
          <w:tcPr>
            <w:tcW w:w="0" w:type="auto"/>
            <w:tcBorders>
              <w:bottom w:val="single" w:sz="12" w:space="0" w:color="auto"/>
            </w:tcBorders>
            <w:shd w:val="clear" w:color="auto" w:fill="auto"/>
            <w:hideMark/>
          </w:tcPr>
          <w:p w14:paraId="11B93274"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 xml:space="preserve"> the Mask R-CNN</w:t>
            </w:r>
          </w:p>
        </w:tc>
        <w:tc>
          <w:tcPr>
            <w:tcW w:w="0" w:type="auto"/>
            <w:tcBorders>
              <w:bottom w:val="single" w:sz="12" w:space="0" w:color="auto"/>
            </w:tcBorders>
            <w:shd w:val="clear" w:color="auto" w:fill="auto"/>
            <w:hideMark/>
          </w:tcPr>
          <w:p w14:paraId="08D14610" w14:textId="77777777" w:rsidR="00531482" w:rsidRPr="00D75D66" w:rsidRDefault="00531482" w:rsidP="00D75D66">
            <w:pPr>
              <w:snapToGrid w:val="0"/>
              <w:spacing w:line="360" w:lineRule="auto"/>
              <w:rPr>
                <w:rFonts w:ascii="Book Antiqua" w:eastAsia="等线" w:hAnsi="Book Antiqua"/>
              </w:rPr>
            </w:pPr>
            <w:r w:rsidRPr="00D75D66">
              <w:rPr>
                <w:rFonts w:ascii="Book Antiqua" w:eastAsia="等线" w:hAnsi="Book Antiqua"/>
              </w:rPr>
              <w:t>AP value (61.2)</w:t>
            </w:r>
          </w:p>
        </w:tc>
      </w:tr>
    </w:tbl>
    <w:p w14:paraId="0E121FF0" w14:textId="790DF721" w:rsidR="004E5B2E" w:rsidRPr="00D75D66" w:rsidRDefault="00531482" w:rsidP="00D75D66">
      <w:pPr>
        <w:snapToGrid w:val="0"/>
        <w:spacing w:line="360" w:lineRule="auto"/>
        <w:jc w:val="both"/>
        <w:rPr>
          <w:rFonts w:ascii="Book Antiqua" w:hAnsi="Book Antiqua"/>
        </w:rPr>
      </w:pPr>
      <w:r w:rsidRPr="00D75D66">
        <w:rPr>
          <w:rFonts w:ascii="Book Antiqua" w:hAnsi="Book Antiqua"/>
        </w:rPr>
        <w:t xml:space="preserve">GastricNet: </w:t>
      </w:r>
      <w:r w:rsidR="005B6699" w:rsidRPr="00D75D66">
        <w:rPr>
          <w:rFonts w:ascii="Book Antiqua" w:hAnsi="Book Antiqua"/>
        </w:rPr>
        <w:t>T</w:t>
      </w:r>
      <w:r w:rsidRPr="00D75D66">
        <w:rPr>
          <w:rFonts w:ascii="Book Antiqua" w:hAnsi="Book Antiqua"/>
        </w:rPr>
        <w:t xml:space="preserve">he deep learning framework; CNN: </w:t>
      </w:r>
      <w:r w:rsidR="005B6699" w:rsidRPr="00D75D66">
        <w:rPr>
          <w:rFonts w:ascii="Book Antiqua" w:hAnsi="Book Antiqua"/>
        </w:rPr>
        <w:t>C</w:t>
      </w:r>
      <w:r w:rsidRPr="00D75D66">
        <w:rPr>
          <w:rFonts w:ascii="Book Antiqua" w:hAnsi="Book Antiqua"/>
        </w:rPr>
        <w:t xml:space="preserve">onvolutional neural networks; WSIs: </w:t>
      </w:r>
      <w:r w:rsidR="005B6699" w:rsidRPr="00D75D66">
        <w:rPr>
          <w:rFonts w:ascii="Book Antiqua" w:hAnsi="Book Antiqua"/>
        </w:rPr>
        <w:t>W</w:t>
      </w:r>
      <w:r w:rsidRPr="00D75D66">
        <w:rPr>
          <w:rFonts w:ascii="Book Antiqua" w:hAnsi="Book Antiqua"/>
        </w:rPr>
        <w:t>hole</w:t>
      </w:r>
      <w:r w:rsidR="00075C63" w:rsidRPr="00D75D66">
        <w:rPr>
          <w:rFonts w:ascii="Book Antiqua" w:hAnsi="Book Antiqua"/>
        </w:rPr>
        <w:t xml:space="preserve"> </w:t>
      </w:r>
      <w:r w:rsidRPr="00D75D66">
        <w:rPr>
          <w:rFonts w:ascii="Book Antiqua" w:hAnsi="Book Antiqua"/>
        </w:rPr>
        <w:t xml:space="preserve">slide images; TCGA: The </w:t>
      </w:r>
      <w:r w:rsidR="00075C63" w:rsidRPr="00D75D66">
        <w:rPr>
          <w:rFonts w:ascii="Book Antiqua" w:hAnsi="Book Antiqua"/>
        </w:rPr>
        <w:t>C</w:t>
      </w:r>
      <w:r w:rsidRPr="00D75D66">
        <w:rPr>
          <w:rFonts w:ascii="Book Antiqua" w:hAnsi="Book Antiqua"/>
        </w:rPr>
        <w:t xml:space="preserve">ancer </w:t>
      </w:r>
      <w:r w:rsidR="00075C63" w:rsidRPr="00D75D66">
        <w:rPr>
          <w:rFonts w:ascii="Book Antiqua" w:hAnsi="Book Antiqua"/>
        </w:rPr>
        <w:t>G</w:t>
      </w:r>
      <w:r w:rsidRPr="00D75D66">
        <w:rPr>
          <w:rFonts w:ascii="Book Antiqua" w:hAnsi="Book Antiqua"/>
        </w:rPr>
        <w:t xml:space="preserve">enome </w:t>
      </w:r>
      <w:r w:rsidR="00075C63" w:rsidRPr="00D75D66">
        <w:rPr>
          <w:rFonts w:ascii="Book Antiqua" w:hAnsi="Book Antiqua"/>
        </w:rPr>
        <w:t>A</w:t>
      </w:r>
      <w:r w:rsidRPr="00D75D66">
        <w:rPr>
          <w:rFonts w:ascii="Book Antiqua" w:hAnsi="Book Antiqua"/>
        </w:rPr>
        <w:t>tlas; RNN:</w:t>
      </w:r>
      <w:r w:rsidR="005B6699" w:rsidRPr="00D75D66">
        <w:rPr>
          <w:rFonts w:ascii="Book Antiqua" w:hAnsi="Book Antiqua"/>
        </w:rPr>
        <w:t xml:space="preserve"> R</w:t>
      </w:r>
      <w:r w:rsidRPr="00D75D66">
        <w:rPr>
          <w:rFonts w:ascii="Book Antiqua" w:hAnsi="Book Antiqua"/>
        </w:rPr>
        <w:t>ecurrent neural networks; AUC:</w:t>
      </w:r>
      <w:r w:rsidR="005B6699" w:rsidRPr="00D75D66">
        <w:rPr>
          <w:rFonts w:ascii="Book Antiqua" w:hAnsi="Book Antiqua"/>
        </w:rPr>
        <w:t xml:space="preserve"> A</w:t>
      </w:r>
      <w:r w:rsidRPr="00D75D66">
        <w:rPr>
          <w:rFonts w:ascii="Book Antiqua" w:hAnsi="Book Antiqua"/>
        </w:rPr>
        <w:t>rea under the curve; ML:</w:t>
      </w:r>
      <w:r w:rsidR="005B6699" w:rsidRPr="00D75D66">
        <w:rPr>
          <w:rFonts w:ascii="Book Antiqua" w:hAnsi="Book Antiqua"/>
        </w:rPr>
        <w:t xml:space="preserve"> M</w:t>
      </w:r>
      <w:r w:rsidRPr="00D75D66">
        <w:rPr>
          <w:rFonts w:ascii="Book Antiqua" w:hAnsi="Book Antiqua"/>
        </w:rPr>
        <w:t>achine learning; DL:</w:t>
      </w:r>
      <w:r w:rsidR="005B6699" w:rsidRPr="00D75D66">
        <w:rPr>
          <w:rFonts w:ascii="Book Antiqua" w:hAnsi="Book Antiqua"/>
        </w:rPr>
        <w:t xml:space="preserve"> D</w:t>
      </w:r>
      <w:r w:rsidRPr="00D75D66">
        <w:rPr>
          <w:rFonts w:ascii="Book Antiqua" w:hAnsi="Book Antiqua"/>
        </w:rPr>
        <w:t>eep learning; IoU: Intersection ove</w:t>
      </w:r>
      <w:r w:rsidR="005B6699" w:rsidRPr="00D75D66">
        <w:rPr>
          <w:rFonts w:ascii="Book Antiqua" w:hAnsi="Book Antiqua"/>
        </w:rPr>
        <w:t>r union coef</w:t>
      </w:r>
      <w:r w:rsidRPr="00D75D66">
        <w:rPr>
          <w:rFonts w:ascii="Book Antiqua" w:hAnsi="Book Antiqua"/>
        </w:rPr>
        <w:t>ficient</w:t>
      </w:r>
      <w:r w:rsidR="005B6699" w:rsidRPr="00D75D66">
        <w:rPr>
          <w:rFonts w:ascii="Book Antiqua" w:hAnsi="Book Antiqua"/>
        </w:rPr>
        <w:t>; AP: Average precision.</w:t>
      </w:r>
    </w:p>
    <w:p w14:paraId="6D30300C" w14:textId="27CE9969" w:rsidR="00CA5042" w:rsidRPr="00D75D66" w:rsidRDefault="004E5B2E" w:rsidP="00D75D66">
      <w:pPr>
        <w:snapToGrid w:val="0"/>
        <w:spacing w:line="360" w:lineRule="auto"/>
        <w:jc w:val="both"/>
        <w:rPr>
          <w:rFonts w:ascii="Book Antiqua" w:hAnsi="Book Antiqua"/>
          <w:b/>
          <w:bCs/>
        </w:rPr>
      </w:pPr>
      <w:r w:rsidRPr="00D75D66">
        <w:rPr>
          <w:rFonts w:ascii="Book Antiqua" w:hAnsi="Book Antiqua"/>
        </w:rPr>
        <w:br w:type="page"/>
      </w:r>
      <w:r w:rsidRPr="00D75D66">
        <w:rPr>
          <w:rFonts w:ascii="Book Antiqua" w:eastAsia="黑体" w:hAnsi="Book Antiqua"/>
          <w:b/>
          <w:bCs/>
        </w:rPr>
        <w:lastRenderedPageBreak/>
        <w:t xml:space="preserve">Table 3 </w:t>
      </w:r>
      <w:r w:rsidR="00D75D66">
        <w:rPr>
          <w:rFonts w:ascii="Book Antiqua" w:eastAsia="黑体" w:hAnsi="Book Antiqua"/>
          <w:b/>
          <w:bCs/>
        </w:rPr>
        <w:t>A</w:t>
      </w:r>
      <w:r w:rsidRPr="00D75D66">
        <w:rPr>
          <w:rFonts w:ascii="Book Antiqua" w:eastAsia="黑体" w:hAnsi="Book Antiqua"/>
          <w:b/>
          <w:bCs/>
        </w:rPr>
        <w:t>pplications of artificial intelligence in computerized tomography based on different study population</w:t>
      </w:r>
    </w:p>
    <w:tbl>
      <w:tblPr>
        <w:tblW w:w="4936" w:type="pct"/>
        <w:tblLook w:val="04A0" w:firstRow="1" w:lastRow="0" w:firstColumn="1" w:lastColumn="0" w:noHBand="0" w:noVBand="1"/>
      </w:tblPr>
      <w:tblGrid>
        <w:gridCol w:w="1500"/>
        <w:gridCol w:w="710"/>
        <w:gridCol w:w="1902"/>
        <w:gridCol w:w="2237"/>
        <w:gridCol w:w="2144"/>
        <w:gridCol w:w="1345"/>
        <w:gridCol w:w="3169"/>
      </w:tblGrid>
      <w:tr w:rsidR="00D75D66" w:rsidRPr="00D75D66" w14:paraId="20BC1232" w14:textId="77777777" w:rsidTr="00C02377">
        <w:trPr>
          <w:trHeight w:val="454"/>
        </w:trPr>
        <w:tc>
          <w:tcPr>
            <w:tcW w:w="577" w:type="pct"/>
            <w:tcBorders>
              <w:top w:val="single" w:sz="12" w:space="0" w:color="auto"/>
              <w:bottom w:val="single" w:sz="12" w:space="0" w:color="auto"/>
            </w:tcBorders>
            <w:shd w:val="clear" w:color="auto" w:fill="auto"/>
            <w:noWrap/>
            <w:hideMark/>
          </w:tcPr>
          <w:p w14:paraId="29022F5E" w14:textId="4043E0D5" w:rsidR="009B2E1A" w:rsidRPr="00D75D66" w:rsidRDefault="009B2E1A" w:rsidP="00D75D66">
            <w:pPr>
              <w:snapToGrid w:val="0"/>
              <w:spacing w:line="360" w:lineRule="auto"/>
              <w:rPr>
                <w:rFonts w:ascii="Book Antiqua" w:eastAsia="Times New Roman Uni" w:hAnsi="Book Antiqua"/>
                <w:b/>
                <w:bCs/>
              </w:rPr>
            </w:pPr>
            <w:r w:rsidRPr="005A10A5">
              <w:rPr>
                <w:rFonts w:ascii="Book Antiqua" w:eastAsia="Times New Roman Uni" w:hAnsi="Book Antiqua"/>
                <w:b/>
                <w:bCs/>
              </w:rPr>
              <w:t>Ref.</w:t>
            </w:r>
          </w:p>
        </w:tc>
        <w:tc>
          <w:tcPr>
            <w:tcW w:w="273" w:type="pct"/>
            <w:tcBorders>
              <w:top w:val="single" w:sz="12" w:space="0" w:color="auto"/>
              <w:bottom w:val="single" w:sz="12" w:space="0" w:color="auto"/>
            </w:tcBorders>
            <w:shd w:val="clear" w:color="auto" w:fill="auto"/>
            <w:noWrap/>
            <w:hideMark/>
          </w:tcPr>
          <w:p w14:paraId="53DFFAD2" w14:textId="77777777" w:rsidR="009B2E1A" w:rsidRPr="00D75D66" w:rsidRDefault="009B2E1A"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Year</w:t>
            </w:r>
          </w:p>
        </w:tc>
        <w:tc>
          <w:tcPr>
            <w:tcW w:w="731" w:type="pct"/>
            <w:tcBorders>
              <w:top w:val="single" w:sz="12" w:space="0" w:color="auto"/>
              <w:bottom w:val="single" w:sz="12" w:space="0" w:color="auto"/>
            </w:tcBorders>
            <w:shd w:val="clear" w:color="auto" w:fill="auto"/>
            <w:noWrap/>
            <w:hideMark/>
          </w:tcPr>
          <w:p w14:paraId="52A623AD" w14:textId="40022C59" w:rsidR="009B2E1A" w:rsidRPr="00D75D66" w:rsidRDefault="009B2E1A"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Country/region</w:t>
            </w:r>
          </w:p>
        </w:tc>
        <w:tc>
          <w:tcPr>
            <w:tcW w:w="860" w:type="pct"/>
            <w:tcBorders>
              <w:top w:val="single" w:sz="12" w:space="0" w:color="auto"/>
              <w:bottom w:val="single" w:sz="12" w:space="0" w:color="auto"/>
            </w:tcBorders>
            <w:shd w:val="clear" w:color="auto" w:fill="auto"/>
            <w:noWrap/>
            <w:hideMark/>
          </w:tcPr>
          <w:p w14:paraId="4AB39870" w14:textId="77777777" w:rsidR="009B2E1A" w:rsidRPr="00D75D66" w:rsidRDefault="009B2E1A"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Number of cases</w:t>
            </w:r>
          </w:p>
        </w:tc>
        <w:tc>
          <w:tcPr>
            <w:tcW w:w="824" w:type="pct"/>
            <w:tcBorders>
              <w:top w:val="single" w:sz="12" w:space="0" w:color="auto"/>
              <w:bottom w:val="single" w:sz="12" w:space="0" w:color="auto"/>
            </w:tcBorders>
            <w:shd w:val="clear" w:color="auto" w:fill="auto"/>
            <w:noWrap/>
            <w:hideMark/>
          </w:tcPr>
          <w:p w14:paraId="66EBCC70" w14:textId="77777777" w:rsidR="009B2E1A" w:rsidRPr="00D75D66" w:rsidRDefault="009B2E1A"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Study population</w:t>
            </w:r>
          </w:p>
        </w:tc>
        <w:tc>
          <w:tcPr>
            <w:tcW w:w="517" w:type="pct"/>
            <w:tcBorders>
              <w:top w:val="single" w:sz="12" w:space="0" w:color="auto"/>
              <w:bottom w:val="single" w:sz="12" w:space="0" w:color="auto"/>
            </w:tcBorders>
            <w:shd w:val="clear" w:color="auto" w:fill="auto"/>
            <w:noWrap/>
            <w:hideMark/>
          </w:tcPr>
          <w:p w14:paraId="7F0ED706" w14:textId="77777777" w:rsidR="009B2E1A" w:rsidRPr="00D75D66" w:rsidRDefault="009B2E1A"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Methods</w:t>
            </w:r>
          </w:p>
        </w:tc>
        <w:tc>
          <w:tcPr>
            <w:tcW w:w="1219" w:type="pct"/>
            <w:tcBorders>
              <w:top w:val="single" w:sz="12" w:space="0" w:color="auto"/>
              <w:bottom w:val="single" w:sz="12" w:space="0" w:color="auto"/>
            </w:tcBorders>
            <w:shd w:val="clear" w:color="auto" w:fill="auto"/>
            <w:noWrap/>
            <w:hideMark/>
          </w:tcPr>
          <w:p w14:paraId="775C086C" w14:textId="77777777" w:rsidR="009B2E1A" w:rsidRPr="00D75D66" w:rsidRDefault="009B2E1A"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Results</w:t>
            </w:r>
          </w:p>
        </w:tc>
      </w:tr>
      <w:tr w:rsidR="00D75D66" w:rsidRPr="00D75D66" w14:paraId="1655B04F" w14:textId="77777777" w:rsidTr="00C02377">
        <w:trPr>
          <w:trHeight w:val="454"/>
        </w:trPr>
        <w:tc>
          <w:tcPr>
            <w:tcW w:w="577" w:type="pct"/>
            <w:shd w:val="clear" w:color="auto" w:fill="auto"/>
            <w:hideMark/>
          </w:tcPr>
          <w:p w14:paraId="6A12BE7C" w14:textId="4671F7FC" w:rsidR="009B2E1A" w:rsidRPr="00D75D66" w:rsidRDefault="009B2E1A" w:rsidP="00D75D66">
            <w:pPr>
              <w:snapToGrid w:val="0"/>
              <w:spacing w:line="360" w:lineRule="auto"/>
              <w:rPr>
                <w:rFonts w:ascii="Book Antiqua" w:eastAsia="等线" w:hAnsi="Book Antiqua"/>
                <w:iCs/>
              </w:rPr>
            </w:pPr>
            <w:r w:rsidRPr="00D75D66">
              <w:rPr>
                <w:rFonts w:ascii="Book Antiqua" w:eastAsia="等线" w:hAnsi="Book Antiqua"/>
              </w:rPr>
              <w:t xml:space="preserve">Huang </w:t>
            </w:r>
            <w:r w:rsidRPr="00D75D66">
              <w:rPr>
                <w:rFonts w:ascii="Book Antiqua" w:eastAsia="等线" w:hAnsi="Book Antiqua"/>
                <w:i/>
              </w:rPr>
              <w:t>et al</w:t>
            </w:r>
            <w:r w:rsidRPr="00D75D66">
              <w:rPr>
                <w:rFonts w:ascii="Book Antiqua" w:eastAsia="等线" w:hAnsi="Book Antiqua"/>
                <w:iCs/>
                <w:vertAlign w:val="superscript"/>
              </w:rPr>
              <w:t>[32]</w:t>
            </w:r>
          </w:p>
        </w:tc>
        <w:tc>
          <w:tcPr>
            <w:tcW w:w="273" w:type="pct"/>
            <w:shd w:val="clear" w:color="auto" w:fill="auto"/>
            <w:hideMark/>
          </w:tcPr>
          <w:p w14:paraId="6C228F55"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2020</w:t>
            </w:r>
          </w:p>
        </w:tc>
        <w:tc>
          <w:tcPr>
            <w:tcW w:w="731" w:type="pct"/>
            <w:shd w:val="clear" w:color="auto" w:fill="auto"/>
            <w:hideMark/>
          </w:tcPr>
          <w:p w14:paraId="04E1AC7D"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China</w:t>
            </w:r>
          </w:p>
        </w:tc>
        <w:tc>
          <w:tcPr>
            <w:tcW w:w="860" w:type="pct"/>
            <w:shd w:val="clear" w:color="auto" w:fill="auto"/>
            <w:hideMark/>
          </w:tcPr>
          <w:p w14:paraId="60A2ED95"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w:t>
            </w:r>
          </w:p>
        </w:tc>
        <w:tc>
          <w:tcPr>
            <w:tcW w:w="824" w:type="pct"/>
            <w:shd w:val="clear" w:color="auto" w:fill="auto"/>
            <w:hideMark/>
          </w:tcPr>
          <w:p w14:paraId="6581537B"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517" w:type="pct"/>
            <w:shd w:val="clear" w:color="auto" w:fill="auto"/>
            <w:hideMark/>
          </w:tcPr>
          <w:p w14:paraId="2D6C742B" w14:textId="1D434ECC" w:rsidR="009B2E1A" w:rsidRPr="00D75D66" w:rsidRDefault="009B2E1A" w:rsidP="00D75D66">
            <w:pPr>
              <w:snapToGrid w:val="0"/>
              <w:spacing w:line="360" w:lineRule="auto"/>
              <w:rPr>
                <w:rFonts w:ascii="Book Antiqua" w:eastAsia="等线" w:hAnsi="Book Antiqua"/>
                <w:vertAlign w:val="superscript"/>
              </w:rPr>
            </w:pPr>
            <w:r w:rsidRPr="00D75D66">
              <w:rPr>
                <w:rFonts w:ascii="Book Antiqua" w:eastAsia="等线" w:hAnsi="Book Antiqua"/>
              </w:rPr>
              <w:t>Deep CNN</w:t>
            </w:r>
          </w:p>
        </w:tc>
        <w:tc>
          <w:tcPr>
            <w:tcW w:w="1219" w:type="pct"/>
            <w:shd w:val="clear" w:color="auto" w:fill="auto"/>
            <w:hideMark/>
          </w:tcPr>
          <w:p w14:paraId="34B17156"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w:t>
            </w:r>
          </w:p>
        </w:tc>
      </w:tr>
      <w:tr w:rsidR="00D75D66" w:rsidRPr="00D75D66" w14:paraId="345F0C16" w14:textId="77777777" w:rsidTr="00C02377">
        <w:trPr>
          <w:trHeight w:val="454"/>
        </w:trPr>
        <w:tc>
          <w:tcPr>
            <w:tcW w:w="577" w:type="pct"/>
            <w:shd w:val="clear" w:color="auto" w:fill="auto"/>
            <w:hideMark/>
          </w:tcPr>
          <w:p w14:paraId="705985C9" w14:textId="3DA9A3D5" w:rsidR="009B2E1A" w:rsidRPr="00D75D66" w:rsidRDefault="009B2E1A" w:rsidP="00D75D66">
            <w:pPr>
              <w:snapToGrid w:val="0"/>
              <w:spacing w:line="360" w:lineRule="auto"/>
              <w:rPr>
                <w:rFonts w:ascii="Book Antiqua" w:eastAsia="等线" w:hAnsi="Book Antiqua"/>
                <w:iCs/>
              </w:rPr>
            </w:pPr>
            <w:r w:rsidRPr="00D75D66">
              <w:rPr>
                <w:rFonts w:ascii="Book Antiqua" w:eastAsia="等线" w:hAnsi="Book Antiqua"/>
              </w:rPr>
              <w:t xml:space="preserve">Gao </w:t>
            </w:r>
            <w:r w:rsidRPr="00D75D66">
              <w:rPr>
                <w:rFonts w:ascii="Book Antiqua" w:eastAsia="等线" w:hAnsi="Book Antiqua"/>
                <w:i/>
              </w:rPr>
              <w:t>et al</w:t>
            </w:r>
            <w:r w:rsidRPr="00D75D66">
              <w:rPr>
                <w:rFonts w:ascii="Book Antiqua" w:eastAsia="等线" w:hAnsi="Book Antiqua"/>
                <w:iCs/>
                <w:vertAlign w:val="superscript"/>
              </w:rPr>
              <w:t>[33]</w:t>
            </w:r>
          </w:p>
        </w:tc>
        <w:tc>
          <w:tcPr>
            <w:tcW w:w="273" w:type="pct"/>
            <w:shd w:val="clear" w:color="auto" w:fill="auto"/>
            <w:hideMark/>
          </w:tcPr>
          <w:p w14:paraId="356E6DFA"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2019</w:t>
            </w:r>
          </w:p>
        </w:tc>
        <w:tc>
          <w:tcPr>
            <w:tcW w:w="731" w:type="pct"/>
            <w:shd w:val="clear" w:color="auto" w:fill="auto"/>
            <w:hideMark/>
          </w:tcPr>
          <w:p w14:paraId="687DD055"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China</w:t>
            </w:r>
          </w:p>
        </w:tc>
        <w:tc>
          <w:tcPr>
            <w:tcW w:w="860" w:type="pct"/>
            <w:shd w:val="clear" w:color="auto" w:fill="auto"/>
            <w:hideMark/>
          </w:tcPr>
          <w:p w14:paraId="3DAE35C7"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32495 images</w:t>
            </w:r>
          </w:p>
        </w:tc>
        <w:tc>
          <w:tcPr>
            <w:tcW w:w="824" w:type="pct"/>
            <w:shd w:val="clear" w:color="auto" w:fill="auto"/>
            <w:hideMark/>
          </w:tcPr>
          <w:p w14:paraId="5F51F885"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517" w:type="pct"/>
            <w:shd w:val="clear" w:color="auto" w:fill="auto"/>
            <w:hideMark/>
          </w:tcPr>
          <w:p w14:paraId="66B7EF5D" w14:textId="2FFEEAC3"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FR-CNN</w:t>
            </w:r>
          </w:p>
        </w:tc>
        <w:tc>
          <w:tcPr>
            <w:tcW w:w="1219" w:type="pct"/>
            <w:shd w:val="clear" w:color="auto" w:fill="auto"/>
            <w:hideMark/>
          </w:tcPr>
          <w:p w14:paraId="3966B5F3" w14:textId="61810026"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AUCs (0.9541)</w:t>
            </w:r>
          </w:p>
        </w:tc>
      </w:tr>
      <w:tr w:rsidR="00D75D66" w:rsidRPr="00D75D66" w14:paraId="4D4BC77D" w14:textId="77777777" w:rsidTr="00C02377">
        <w:trPr>
          <w:trHeight w:val="454"/>
        </w:trPr>
        <w:tc>
          <w:tcPr>
            <w:tcW w:w="577" w:type="pct"/>
            <w:shd w:val="clear" w:color="auto" w:fill="auto"/>
            <w:hideMark/>
          </w:tcPr>
          <w:p w14:paraId="3D5F758B" w14:textId="4EA1AFCC" w:rsidR="009B2E1A" w:rsidRPr="00D75D66" w:rsidRDefault="009B2E1A" w:rsidP="00D75D66">
            <w:pPr>
              <w:snapToGrid w:val="0"/>
              <w:spacing w:line="360" w:lineRule="auto"/>
              <w:rPr>
                <w:rFonts w:ascii="Book Antiqua" w:eastAsia="等线" w:hAnsi="Book Antiqua"/>
                <w:iCs/>
              </w:rPr>
            </w:pPr>
            <w:r w:rsidRPr="00D75D66">
              <w:rPr>
                <w:rFonts w:ascii="Book Antiqua" w:eastAsia="等线" w:hAnsi="Book Antiqua"/>
              </w:rPr>
              <w:t xml:space="preserve">Li </w:t>
            </w:r>
            <w:r w:rsidRPr="00D75D66">
              <w:rPr>
                <w:rFonts w:ascii="Book Antiqua" w:eastAsia="等线" w:hAnsi="Book Antiqua"/>
                <w:i/>
              </w:rPr>
              <w:t>et al</w:t>
            </w:r>
            <w:r w:rsidRPr="00D75D66">
              <w:rPr>
                <w:rFonts w:ascii="Book Antiqua" w:eastAsia="等线" w:hAnsi="Book Antiqua"/>
                <w:iCs/>
                <w:vertAlign w:val="superscript"/>
              </w:rPr>
              <w:t>[34]</w:t>
            </w:r>
          </w:p>
        </w:tc>
        <w:tc>
          <w:tcPr>
            <w:tcW w:w="273" w:type="pct"/>
            <w:shd w:val="clear" w:color="auto" w:fill="auto"/>
            <w:hideMark/>
          </w:tcPr>
          <w:p w14:paraId="122D2F43"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2015</w:t>
            </w:r>
          </w:p>
        </w:tc>
        <w:tc>
          <w:tcPr>
            <w:tcW w:w="731" w:type="pct"/>
            <w:shd w:val="clear" w:color="auto" w:fill="auto"/>
            <w:hideMark/>
          </w:tcPr>
          <w:p w14:paraId="6A7AE80B"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China</w:t>
            </w:r>
          </w:p>
        </w:tc>
        <w:tc>
          <w:tcPr>
            <w:tcW w:w="860" w:type="pct"/>
            <w:shd w:val="clear" w:color="auto" w:fill="auto"/>
            <w:hideMark/>
          </w:tcPr>
          <w:p w14:paraId="0824CB83"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26 cases</w:t>
            </w:r>
          </w:p>
        </w:tc>
        <w:tc>
          <w:tcPr>
            <w:tcW w:w="824" w:type="pct"/>
            <w:shd w:val="clear" w:color="auto" w:fill="auto"/>
            <w:hideMark/>
          </w:tcPr>
          <w:p w14:paraId="06A00815"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517" w:type="pct"/>
            <w:shd w:val="clear" w:color="auto" w:fill="auto"/>
            <w:hideMark/>
          </w:tcPr>
          <w:p w14:paraId="4462B68A" w14:textId="2BE20578"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KNN algorithm</w:t>
            </w:r>
          </w:p>
        </w:tc>
        <w:tc>
          <w:tcPr>
            <w:tcW w:w="1219" w:type="pct"/>
            <w:shd w:val="clear" w:color="auto" w:fill="auto"/>
            <w:hideMark/>
          </w:tcPr>
          <w:p w14:paraId="1A01ACB8" w14:textId="18F896B3"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Accuracy (76.92%)</w:t>
            </w:r>
          </w:p>
        </w:tc>
      </w:tr>
      <w:tr w:rsidR="00D75D66" w:rsidRPr="00D75D66" w14:paraId="1B964044" w14:textId="77777777" w:rsidTr="00C02377">
        <w:trPr>
          <w:trHeight w:val="454"/>
        </w:trPr>
        <w:tc>
          <w:tcPr>
            <w:tcW w:w="577" w:type="pct"/>
            <w:tcBorders>
              <w:bottom w:val="single" w:sz="12" w:space="0" w:color="auto"/>
            </w:tcBorders>
            <w:shd w:val="clear" w:color="auto" w:fill="auto"/>
            <w:hideMark/>
          </w:tcPr>
          <w:p w14:paraId="6F30EC89" w14:textId="0BBA2CD5" w:rsidR="009B2E1A" w:rsidRPr="00D75D66" w:rsidRDefault="009B2E1A" w:rsidP="00D75D66">
            <w:pPr>
              <w:snapToGrid w:val="0"/>
              <w:spacing w:line="360" w:lineRule="auto"/>
              <w:rPr>
                <w:rFonts w:ascii="Book Antiqua" w:eastAsia="等线" w:hAnsi="Book Antiqua"/>
                <w:iCs/>
              </w:rPr>
            </w:pPr>
            <w:r w:rsidRPr="00D75D66">
              <w:rPr>
                <w:rFonts w:ascii="Book Antiqua" w:eastAsia="等线" w:hAnsi="Book Antiqua"/>
              </w:rPr>
              <w:t xml:space="preserve">Li </w:t>
            </w:r>
            <w:r w:rsidRPr="00D75D66">
              <w:rPr>
                <w:rFonts w:ascii="Book Antiqua" w:eastAsia="等线" w:hAnsi="Book Antiqua"/>
                <w:i/>
              </w:rPr>
              <w:t>et al</w:t>
            </w:r>
            <w:r w:rsidRPr="00D75D66">
              <w:rPr>
                <w:rFonts w:ascii="Book Antiqua" w:eastAsia="等线" w:hAnsi="Book Antiqua"/>
                <w:iCs/>
                <w:vertAlign w:val="superscript"/>
              </w:rPr>
              <w:t>[35]</w:t>
            </w:r>
          </w:p>
        </w:tc>
        <w:tc>
          <w:tcPr>
            <w:tcW w:w="273" w:type="pct"/>
            <w:tcBorders>
              <w:bottom w:val="single" w:sz="12" w:space="0" w:color="auto"/>
            </w:tcBorders>
            <w:shd w:val="clear" w:color="auto" w:fill="auto"/>
            <w:hideMark/>
          </w:tcPr>
          <w:p w14:paraId="42EF33B6"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2012</w:t>
            </w:r>
          </w:p>
        </w:tc>
        <w:tc>
          <w:tcPr>
            <w:tcW w:w="731" w:type="pct"/>
            <w:tcBorders>
              <w:bottom w:val="single" w:sz="12" w:space="0" w:color="auto"/>
            </w:tcBorders>
            <w:shd w:val="clear" w:color="auto" w:fill="auto"/>
            <w:hideMark/>
          </w:tcPr>
          <w:p w14:paraId="6D9FB557"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China</w:t>
            </w:r>
          </w:p>
        </w:tc>
        <w:tc>
          <w:tcPr>
            <w:tcW w:w="860" w:type="pct"/>
            <w:tcBorders>
              <w:bottom w:val="single" w:sz="12" w:space="0" w:color="auto"/>
            </w:tcBorders>
            <w:shd w:val="clear" w:color="auto" w:fill="auto"/>
            <w:hideMark/>
          </w:tcPr>
          <w:p w14:paraId="22FCBDD9" w14:textId="77777777" w:rsidR="009B2E1A" w:rsidRPr="00D75D66" w:rsidRDefault="009B2E1A" w:rsidP="00D75D66">
            <w:pPr>
              <w:snapToGrid w:val="0"/>
              <w:spacing w:line="360" w:lineRule="auto"/>
              <w:rPr>
                <w:rFonts w:ascii="Book Antiqua" w:eastAsia="等线" w:hAnsi="Book Antiqua"/>
                <w:vertAlign w:val="superscript"/>
              </w:rPr>
            </w:pPr>
            <w:r w:rsidRPr="00D75D66">
              <w:rPr>
                <w:rFonts w:ascii="Book Antiqua" w:eastAsia="等线" w:hAnsi="Book Antiqua"/>
              </w:rPr>
              <w:t>38 lymph node datasets</w:t>
            </w:r>
          </w:p>
        </w:tc>
        <w:tc>
          <w:tcPr>
            <w:tcW w:w="824" w:type="pct"/>
            <w:tcBorders>
              <w:bottom w:val="single" w:sz="12" w:space="0" w:color="auto"/>
            </w:tcBorders>
            <w:shd w:val="clear" w:color="auto" w:fill="auto"/>
            <w:hideMark/>
          </w:tcPr>
          <w:p w14:paraId="550BEF65" w14:textId="77777777"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517" w:type="pct"/>
            <w:tcBorders>
              <w:bottom w:val="single" w:sz="12" w:space="0" w:color="auto"/>
            </w:tcBorders>
            <w:shd w:val="clear" w:color="auto" w:fill="auto"/>
            <w:hideMark/>
          </w:tcPr>
          <w:p w14:paraId="45EBCD0F" w14:textId="0056AB6B" w:rsidR="009B2E1A" w:rsidRPr="00D75D66" w:rsidRDefault="009B2E1A" w:rsidP="00D75D66">
            <w:pPr>
              <w:snapToGrid w:val="0"/>
              <w:spacing w:line="360" w:lineRule="auto"/>
              <w:rPr>
                <w:rFonts w:ascii="Book Antiqua" w:eastAsia="等线" w:hAnsi="Book Antiqua"/>
                <w:vertAlign w:val="superscript"/>
              </w:rPr>
            </w:pPr>
            <w:r w:rsidRPr="00D75D66">
              <w:rPr>
                <w:rFonts w:ascii="Book Antiqua" w:eastAsia="等线" w:hAnsi="Book Antiqua"/>
              </w:rPr>
              <w:t>ML</w:t>
            </w:r>
          </w:p>
        </w:tc>
        <w:tc>
          <w:tcPr>
            <w:tcW w:w="1219" w:type="pct"/>
            <w:tcBorders>
              <w:bottom w:val="single" w:sz="12" w:space="0" w:color="auto"/>
            </w:tcBorders>
            <w:shd w:val="clear" w:color="auto" w:fill="auto"/>
            <w:hideMark/>
          </w:tcPr>
          <w:p w14:paraId="02268A5A" w14:textId="0899546F" w:rsidR="009B2E1A" w:rsidRPr="00D75D66" w:rsidRDefault="009B2E1A" w:rsidP="00D75D66">
            <w:pPr>
              <w:snapToGrid w:val="0"/>
              <w:spacing w:line="360" w:lineRule="auto"/>
              <w:rPr>
                <w:rFonts w:ascii="Book Antiqua" w:eastAsia="等线" w:hAnsi="Book Antiqua"/>
              </w:rPr>
            </w:pPr>
            <w:r w:rsidRPr="00D75D66">
              <w:rPr>
                <w:rFonts w:ascii="Book Antiqua" w:eastAsia="等线" w:hAnsi="Book Antiqua"/>
              </w:rPr>
              <w:t>Accuracy (96.33%)</w:t>
            </w:r>
          </w:p>
        </w:tc>
      </w:tr>
    </w:tbl>
    <w:p w14:paraId="387E52F3" w14:textId="3BE024B1" w:rsidR="00F53020" w:rsidRPr="00D75D66" w:rsidRDefault="009B2E1A" w:rsidP="00D75D66">
      <w:pPr>
        <w:snapToGrid w:val="0"/>
        <w:spacing w:line="360" w:lineRule="auto"/>
        <w:jc w:val="both"/>
        <w:rPr>
          <w:rFonts w:ascii="Book Antiqua" w:hAnsi="Book Antiqua"/>
        </w:rPr>
      </w:pPr>
      <w:r w:rsidRPr="00D75D66">
        <w:rPr>
          <w:rFonts w:ascii="Book Antiqua" w:hAnsi="Book Antiqua"/>
        </w:rPr>
        <w:t>CNN: Convolutional neural networks; FR-CNN: Faster region-based convolutional neural networks; AUCs: Area under the curve; KNN algorithm: K-nearest neighbor algorithm; ML: Machine learning.</w:t>
      </w:r>
    </w:p>
    <w:p w14:paraId="2A99B610" w14:textId="20EC6216" w:rsidR="009B2E1A" w:rsidRPr="00D75D66" w:rsidRDefault="00F53020" w:rsidP="00D75D66">
      <w:pPr>
        <w:snapToGrid w:val="0"/>
        <w:spacing w:line="360" w:lineRule="auto"/>
        <w:jc w:val="both"/>
        <w:rPr>
          <w:rFonts w:ascii="Book Antiqua" w:hAnsi="Book Antiqua"/>
          <w:b/>
          <w:bCs/>
        </w:rPr>
      </w:pPr>
      <w:r w:rsidRPr="00D75D66">
        <w:rPr>
          <w:rFonts w:ascii="Book Antiqua" w:hAnsi="Book Antiqua"/>
        </w:rPr>
        <w:br w:type="page"/>
      </w:r>
      <w:r w:rsidRPr="00D75D66">
        <w:rPr>
          <w:rFonts w:ascii="Book Antiqua" w:hAnsi="Book Antiqua"/>
          <w:b/>
          <w:bCs/>
        </w:rPr>
        <w:lastRenderedPageBreak/>
        <w:t xml:space="preserve">Table 4 </w:t>
      </w:r>
      <w:r w:rsidR="00D75D66">
        <w:rPr>
          <w:rFonts w:ascii="Book Antiqua" w:hAnsi="Book Antiqua"/>
          <w:b/>
          <w:bCs/>
        </w:rPr>
        <w:t>A</w:t>
      </w:r>
      <w:r w:rsidRPr="00D75D66">
        <w:rPr>
          <w:rFonts w:ascii="Book Antiqua" w:hAnsi="Book Antiqua"/>
          <w:b/>
          <w:bCs/>
        </w:rPr>
        <w:t>pplications of artificial intelligence in gastric cancer prognosis based on different study population</w:t>
      </w:r>
    </w:p>
    <w:tbl>
      <w:tblPr>
        <w:tblW w:w="0" w:type="auto"/>
        <w:tblLook w:val="04A0" w:firstRow="1" w:lastRow="0" w:firstColumn="1" w:lastColumn="0" w:noHBand="0" w:noVBand="1"/>
      </w:tblPr>
      <w:tblGrid>
        <w:gridCol w:w="1766"/>
        <w:gridCol w:w="710"/>
        <w:gridCol w:w="1906"/>
        <w:gridCol w:w="2118"/>
        <w:gridCol w:w="2143"/>
        <w:gridCol w:w="2050"/>
        <w:gridCol w:w="2483"/>
      </w:tblGrid>
      <w:tr w:rsidR="00D75D66" w:rsidRPr="00D75D66" w14:paraId="6AC8EE85" w14:textId="77777777" w:rsidTr="00F53020">
        <w:trPr>
          <w:trHeight w:val="600"/>
        </w:trPr>
        <w:tc>
          <w:tcPr>
            <w:tcW w:w="0" w:type="auto"/>
            <w:tcBorders>
              <w:top w:val="single" w:sz="12" w:space="0" w:color="auto"/>
              <w:bottom w:val="single" w:sz="12" w:space="0" w:color="auto"/>
            </w:tcBorders>
            <w:shd w:val="clear" w:color="auto" w:fill="auto"/>
            <w:noWrap/>
            <w:hideMark/>
          </w:tcPr>
          <w:p w14:paraId="088D5949" w14:textId="486B1D37" w:rsidR="00F53020" w:rsidRPr="005A10A5" w:rsidRDefault="00F53020" w:rsidP="00D75D66">
            <w:pPr>
              <w:snapToGrid w:val="0"/>
              <w:spacing w:line="360" w:lineRule="auto"/>
              <w:rPr>
                <w:rFonts w:ascii="Book Antiqua" w:eastAsia="Times New Roman Uni" w:hAnsi="Book Antiqua"/>
                <w:b/>
                <w:bCs/>
              </w:rPr>
            </w:pPr>
            <w:r w:rsidRPr="005A10A5">
              <w:rPr>
                <w:rFonts w:ascii="Book Antiqua" w:eastAsia="Times New Roman Uni" w:hAnsi="Book Antiqua"/>
                <w:b/>
                <w:bCs/>
              </w:rPr>
              <w:t>Ref.</w:t>
            </w:r>
          </w:p>
        </w:tc>
        <w:tc>
          <w:tcPr>
            <w:tcW w:w="0" w:type="auto"/>
            <w:tcBorders>
              <w:top w:val="single" w:sz="12" w:space="0" w:color="auto"/>
              <w:bottom w:val="single" w:sz="12" w:space="0" w:color="auto"/>
            </w:tcBorders>
            <w:shd w:val="clear" w:color="auto" w:fill="auto"/>
            <w:noWrap/>
            <w:hideMark/>
          </w:tcPr>
          <w:p w14:paraId="31A6FC4B" w14:textId="77777777" w:rsidR="00F53020" w:rsidRPr="00D75D66" w:rsidRDefault="00F53020"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Year</w:t>
            </w:r>
          </w:p>
        </w:tc>
        <w:tc>
          <w:tcPr>
            <w:tcW w:w="0" w:type="auto"/>
            <w:tcBorders>
              <w:top w:val="single" w:sz="12" w:space="0" w:color="auto"/>
              <w:bottom w:val="single" w:sz="12" w:space="0" w:color="auto"/>
            </w:tcBorders>
            <w:shd w:val="clear" w:color="auto" w:fill="auto"/>
            <w:noWrap/>
            <w:hideMark/>
          </w:tcPr>
          <w:p w14:paraId="6E299A9E" w14:textId="35D9BC88" w:rsidR="00F53020" w:rsidRPr="00D75D66" w:rsidRDefault="00F53020"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Country/region</w:t>
            </w:r>
          </w:p>
        </w:tc>
        <w:tc>
          <w:tcPr>
            <w:tcW w:w="0" w:type="auto"/>
            <w:tcBorders>
              <w:top w:val="single" w:sz="12" w:space="0" w:color="auto"/>
              <w:bottom w:val="single" w:sz="12" w:space="0" w:color="auto"/>
            </w:tcBorders>
            <w:shd w:val="clear" w:color="auto" w:fill="auto"/>
            <w:noWrap/>
            <w:hideMark/>
          </w:tcPr>
          <w:p w14:paraId="4D1D8347" w14:textId="77777777" w:rsidR="00F53020" w:rsidRPr="00D75D66" w:rsidRDefault="00F53020"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Number of cases</w:t>
            </w:r>
          </w:p>
        </w:tc>
        <w:tc>
          <w:tcPr>
            <w:tcW w:w="0" w:type="auto"/>
            <w:tcBorders>
              <w:top w:val="single" w:sz="12" w:space="0" w:color="auto"/>
              <w:bottom w:val="single" w:sz="12" w:space="0" w:color="auto"/>
            </w:tcBorders>
            <w:shd w:val="clear" w:color="auto" w:fill="auto"/>
            <w:noWrap/>
            <w:hideMark/>
          </w:tcPr>
          <w:p w14:paraId="00421995" w14:textId="77777777" w:rsidR="00F53020" w:rsidRPr="00D75D66" w:rsidRDefault="00F53020"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Study population</w:t>
            </w:r>
          </w:p>
        </w:tc>
        <w:tc>
          <w:tcPr>
            <w:tcW w:w="0" w:type="auto"/>
            <w:tcBorders>
              <w:top w:val="single" w:sz="12" w:space="0" w:color="auto"/>
              <w:bottom w:val="single" w:sz="12" w:space="0" w:color="auto"/>
            </w:tcBorders>
            <w:shd w:val="clear" w:color="auto" w:fill="auto"/>
            <w:noWrap/>
            <w:hideMark/>
          </w:tcPr>
          <w:p w14:paraId="02DC13FE" w14:textId="77777777" w:rsidR="00F53020" w:rsidRPr="00D75D66" w:rsidRDefault="00F53020"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Methods</w:t>
            </w:r>
          </w:p>
        </w:tc>
        <w:tc>
          <w:tcPr>
            <w:tcW w:w="0" w:type="auto"/>
            <w:tcBorders>
              <w:top w:val="single" w:sz="12" w:space="0" w:color="auto"/>
              <w:bottom w:val="single" w:sz="12" w:space="0" w:color="auto"/>
            </w:tcBorders>
            <w:shd w:val="clear" w:color="auto" w:fill="auto"/>
            <w:noWrap/>
            <w:hideMark/>
          </w:tcPr>
          <w:p w14:paraId="4FF7A6DB" w14:textId="77777777" w:rsidR="00F53020" w:rsidRPr="00D75D66" w:rsidRDefault="00F53020" w:rsidP="00D75D66">
            <w:pPr>
              <w:snapToGrid w:val="0"/>
              <w:spacing w:line="360" w:lineRule="auto"/>
              <w:rPr>
                <w:rFonts w:ascii="Book Antiqua" w:eastAsia="Times New Roman Uni" w:hAnsi="Book Antiqua"/>
                <w:b/>
                <w:bCs/>
              </w:rPr>
            </w:pPr>
            <w:r w:rsidRPr="00D75D66">
              <w:rPr>
                <w:rFonts w:ascii="Book Antiqua" w:eastAsia="Times New Roman Uni" w:hAnsi="Book Antiqua"/>
                <w:b/>
                <w:bCs/>
              </w:rPr>
              <w:t>Results</w:t>
            </w:r>
          </w:p>
        </w:tc>
      </w:tr>
      <w:tr w:rsidR="00D75D66" w:rsidRPr="00D75D66" w14:paraId="4DE1369E" w14:textId="77777777" w:rsidTr="00F53020">
        <w:trPr>
          <w:trHeight w:val="600"/>
        </w:trPr>
        <w:tc>
          <w:tcPr>
            <w:tcW w:w="0" w:type="auto"/>
            <w:tcBorders>
              <w:top w:val="single" w:sz="12" w:space="0" w:color="auto"/>
            </w:tcBorders>
            <w:shd w:val="clear" w:color="auto" w:fill="auto"/>
            <w:hideMark/>
          </w:tcPr>
          <w:p w14:paraId="39734F77" w14:textId="4ECDE1D2" w:rsidR="00F53020" w:rsidRPr="00D75D66" w:rsidRDefault="00F53020" w:rsidP="00D75D66">
            <w:pPr>
              <w:snapToGrid w:val="0"/>
              <w:spacing w:line="360" w:lineRule="auto"/>
              <w:rPr>
                <w:rFonts w:ascii="Book Antiqua" w:eastAsia="等线" w:hAnsi="Book Antiqua"/>
                <w:iCs/>
              </w:rPr>
            </w:pPr>
            <w:r w:rsidRPr="00D75D66">
              <w:rPr>
                <w:rFonts w:ascii="Book Antiqua" w:eastAsia="等线" w:hAnsi="Book Antiqua"/>
              </w:rPr>
              <w:t xml:space="preserve">Jiang </w:t>
            </w:r>
            <w:r w:rsidRPr="00D75D66">
              <w:rPr>
                <w:rFonts w:ascii="Book Antiqua" w:eastAsia="等线" w:hAnsi="Book Antiqua"/>
                <w:i/>
              </w:rPr>
              <w:t>et al</w:t>
            </w:r>
            <w:r w:rsidRPr="00D75D66">
              <w:rPr>
                <w:rFonts w:ascii="Book Antiqua" w:eastAsia="等线" w:hAnsi="Book Antiqua"/>
                <w:iCs/>
                <w:vertAlign w:val="superscript"/>
              </w:rPr>
              <w:t>[36]</w:t>
            </w:r>
          </w:p>
        </w:tc>
        <w:tc>
          <w:tcPr>
            <w:tcW w:w="0" w:type="auto"/>
            <w:tcBorders>
              <w:top w:val="single" w:sz="12" w:space="0" w:color="auto"/>
            </w:tcBorders>
            <w:shd w:val="clear" w:color="auto" w:fill="auto"/>
            <w:hideMark/>
          </w:tcPr>
          <w:p w14:paraId="17BC587B"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2018</w:t>
            </w:r>
          </w:p>
        </w:tc>
        <w:tc>
          <w:tcPr>
            <w:tcW w:w="0" w:type="auto"/>
            <w:tcBorders>
              <w:top w:val="single" w:sz="12" w:space="0" w:color="auto"/>
            </w:tcBorders>
            <w:shd w:val="clear" w:color="auto" w:fill="auto"/>
            <w:hideMark/>
          </w:tcPr>
          <w:p w14:paraId="2F9B2EC4"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China</w:t>
            </w:r>
          </w:p>
        </w:tc>
        <w:tc>
          <w:tcPr>
            <w:tcW w:w="0" w:type="auto"/>
            <w:tcBorders>
              <w:top w:val="single" w:sz="12" w:space="0" w:color="auto"/>
            </w:tcBorders>
            <w:shd w:val="clear" w:color="auto" w:fill="auto"/>
            <w:hideMark/>
          </w:tcPr>
          <w:p w14:paraId="6F5DE500"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786 cases</w:t>
            </w:r>
          </w:p>
        </w:tc>
        <w:tc>
          <w:tcPr>
            <w:tcW w:w="0" w:type="auto"/>
            <w:tcBorders>
              <w:top w:val="single" w:sz="12" w:space="0" w:color="auto"/>
            </w:tcBorders>
            <w:shd w:val="clear" w:color="auto" w:fill="auto"/>
            <w:hideMark/>
          </w:tcPr>
          <w:p w14:paraId="00271C00"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0" w:type="auto"/>
            <w:tcBorders>
              <w:top w:val="single" w:sz="12" w:space="0" w:color="auto"/>
            </w:tcBorders>
            <w:shd w:val="clear" w:color="auto" w:fill="auto"/>
            <w:hideMark/>
          </w:tcPr>
          <w:p w14:paraId="7769EE29" w14:textId="5726E164"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SVM classifier</w:t>
            </w:r>
          </w:p>
        </w:tc>
        <w:tc>
          <w:tcPr>
            <w:tcW w:w="0" w:type="auto"/>
            <w:tcBorders>
              <w:top w:val="single" w:sz="12" w:space="0" w:color="auto"/>
            </w:tcBorders>
            <w:shd w:val="clear" w:color="auto" w:fill="auto"/>
            <w:hideMark/>
          </w:tcPr>
          <w:p w14:paraId="35E283A6" w14:textId="15E57250"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AUCs (up to 0.834)</w:t>
            </w:r>
          </w:p>
        </w:tc>
      </w:tr>
      <w:tr w:rsidR="00D75D66" w:rsidRPr="00D75D66" w14:paraId="08E99078" w14:textId="77777777" w:rsidTr="00F53020">
        <w:trPr>
          <w:trHeight w:val="600"/>
        </w:trPr>
        <w:tc>
          <w:tcPr>
            <w:tcW w:w="0" w:type="auto"/>
            <w:shd w:val="clear" w:color="auto" w:fill="auto"/>
            <w:hideMark/>
          </w:tcPr>
          <w:p w14:paraId="53F937E5" w14:textId="597A939D" w:rsidR="00F53020" w:rsidRPr="00D75D66" w:rsidRDefault="00F53020" w:rsidP="00D75D66">
            <w:pPr>
              <w:snapToGrid w:val="0"/>
              <w:spacing w:line="360" w:lineRule="auto"/>
              <w:rPr>
                <w:rFonts w:ascii="Book Antiqua" w:eastAsia="等线" w:hAnsi="Book Antiqua"/>
                <w:iCs/>
              </w:rPr>
            </w:pPr>
            <w:r w:rsidRPr="00D75D66">
              <w:rPr>
                <w:rFonts w:ascii="Book Antiqua" w:eastAsia="等线" w:hAnsi="Book Antiqua"/>
              </w:rPr>
              <w:t xml:space="preserve">Lu </w:t>
            </w:r>
            <w:r w:rsidRPr="00D75D66">
              <w:rPr>
                <w:rFonts w:ascii="Book Antiqua" w:eastAsia="等线" w:hAnsi="Book Antiqua"/>
                <w:i/>
              </w:rPr>
              <w:t>et al</w:t>
            </w:r>
            <w:r w:rsidRPr="00D75D66">
              <w:rPr>
                <w:rFonts w:ascii="Book Antiqua" w:eastAsia="等线" w:hAnsi="Book Antiqua"/>
                <w:iCs/>
                <w:vertAlign w:val="superscript"/>
              </w:rPr>
              <w:t>[37]</w:t>
            </w:r>
          </w:p>
        </w:tc>
        <w:tc>
          <w:tcPr>
            <w:tcW w:w="0" w:type="auto"/>
            <w:shd w:val="clear" w:color="auto" w:fill="auto"/>
            <w:hideMark/>
          </w:tcPr>
          <w:p w14:paraId="1AE226A2"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2017</w:t>
            </w:r>
          </w:p>
        </w:tc>
        <w:tc>
          <w:tcPr>
            <w:tcW w:w="0" w:type="auto"/>
            <w:shd w:val="clear" w:color="auto" w:fill="auto"/>
            <w:hideMark/>
          </w:tcPr>
          <w:p w14:paraId="70F0D18A"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China</w:t>
            </w:r>
          </w:p>
        </w:tc>
        <w:tc>
          <w:tcPr>
            <w:tcW w:w="0" w:type="auto"/>
            <w:shd w:val="clear" w:color="auto" w:fill="auto"/>
            <w:hideMark/>
          </w:tcPr>
          <w:p w14:paraId="61A3A047"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 xml:space="preserve">939 patients </w:t>
            </w:r>
          </w:p>
        </w:tc>
        <w:tc>
          <w:tcPr>
            <w:tcW w:w="0" w:type="auto"/>
            <w:shd w:val="clear" w:color="auto" w:fill="auto"/>
            <w:hideMark/>
          </w:tcPr>
          <w:p w14:paraId="5D48BB74"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0" w:type="auto"/>
            <w:shd w:val="clear" w:color="auto" w:fill="auto"/>
            <w:hideMark/>
          </w:tcPr>
          <w:p w14:paraId="4A4C2E0D" w14:textId="4E7DCDDE"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MMHG</w:t>
            </w:r>
          </w:p>
        </w:tc>
        <w:tc>
          <w:tcPr>
            <w:tcW w:w="0" w:type="auto"/>
            <w:shd w:val="clear" w:color="auto" w:fill="auto"/>
            <w:hideMark/>
          </w:tcPr>
          <w:p w14:paraId="678F8B8D" w14:textId="4B4FA3B3"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Accuracy (69.28%)</w:t>
            </w:r>
          </w:p>
        </w:tc>
      </w:tr>
      <w:tr w:rsidR="00D75D66" w:rsidRPr="00D75D66" w14:paraId="650040A2" w14:textId="77777777" w:rsidTr="00F53020">
        <w:trPr>
          <w:trHeight w:val="600"/>
        </w:trPr>
        <w:tc>
          <w:tcPr>
            <w:tcW w:w="0" w:type="auto"/>
            <w:shd w:val="clear" w:color="auto" w:fill="auto"/>
            <w:hideMark/>
          </w:tcPr>
          <w:p w14:paraId="035802D2" w14:textId="0AC3525A" w:rsidR="00F53020" w:rsidRPr="00D75D66" w:rsidRDefault="00F53020" w:rsidP="00D75D66">
            <w:pPr>
              <w:snapToGrid w:val="0"/>
              <w:spacing w:line="360" w:lineRule="auto"/>
              <w:rPr>
                <w:rFonts w:ascii="Book Antiqua" w:eastAsia="等线" w:hAnsi="Book Antiqua"/>
                <w:iCs/>
              </w:rPr>
            </w:pPr>
            <w:r w:rsidRPr="00D75D66">
              <w:rPr>
                <w:rFonts w:ascii="Book Antiqua" w:eastAsia="等线" w:hAnsi="Book Antiqua"/>
              </w:rPr>
              <w:t xml:space="preserve">Korhani Kangi </w:t>
            </w:r>
            <w:r w:rsidRPr="00D75D66">
              <w:rPr>
                <w:rFonts w:ascii="Book Antiqua" w:eastAsia="等线" w:hAnsi="Book Antiqua"/>
                <w:i/>
              </w:rPr>
              <w:t>et al</w:t>
            </w:r>
            <w:r w:rsidRPr="00D75D66">
              <w:rPr>
                <w:rFonts w:ascii="Book Antiqua" w:eastAsia="等线" w:hAnsi="Book Antiqua"/>
                <w:iCs/>
                <w:vertAlign w:val="superscript"/>
              </w:rPr>
              <w:t>[38]</w:t>
            </w:r>
          </w:p>
        </w:tc>
        <w:tc>
          <w:tcPr>
            <w:tcW w:w="0" w:type="auto"/>
            <w:shd w:val="clear" w:color="auto" w:fill="auto"/>
            <w:hideMark/>
          </w:tcPr>
          <w:p w14:paraId="6270E0BE"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2018</w:t>
            </w:r>
          </w:p>
        </w:tc>
        <w:tc>
          <w:tcPr>
            <w:tcW w:w="0" w:type="auto"/>
            <w:shd w:val="clear" w:color="auto" w:fill="auto"/>
            <w:hideMark/>
          </w:tcPr>
          <w:p w14:paraId="1F6ACA8B"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 xml:space="preserve">Iran </w:t>
            </w:r>
          </w:p>
        </w:tc>
        <w:tc>
          <w:tcPr>
            <w:tcW w:w="0" w:type="auto"/>
            <w:shd w:val="clear" w:color="auto" w:fill="auto"/>
            <w:hideMark/>
          </w:tcPr>
          <w:p w14:paraId="5EE8F117"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339 patients</w:t>
            </w:r>
          </w:p>
        </w:tc>
        <w:tc>
          <w:tcPr>
            <w:tcW w:w="0" w:type="auto"/>
            <w:shd w:val="clear" w:color="auto" w:fill="auto"/>
            <w:hideMark/>
          </w:tcPr>
          <w:p w14:paraId="2975DAD8"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0" w:type="auto"/>
            <w:shd w:val="clear" w:color="auto" w:fill="auto"/>
            <w:hideMark/>
          </w:tcPr>
          <w:p w14:paraId="295961FE" w14:textId="2B06CB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ANN, BNN</w:t>
            </w:r>
          </w:p>
        </w:tc>
        <w:tc>
          <w:tcPr>
            <w:tcW w:w="0" w:type="auto"/>
            <w:shd w:val="clear" w:color="auto" w:fill="auto"/>
            <w:hideMark/>
          </w:tcPr>
          <w:p w14:paraId="5BEE6E09" w14:textId="55901ACA"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Sensitivity (88.2% for ANN, 90.3% for BNN), specificity (95.4% for ANN, 90.9% for BNN)</w:t>
            </w:r>
          </w:p>
        </w:tc>
      </w:tr>
      <w:tr w:rsidR="00D75D66" w:rsidRPr="00D75D66" w14:paraId="26821B8E" w14:textId="77777777" w:rsidTr="00F53020">
        <w:trPr>
          <w:trHeight w:val="600"/>
        </w:trPr>
        <w:tc>
          <w:tcPr>
            <w:tcW w:w="0" w:type="auto"/>
            <w:shd w:val="clear" w:color="auto" w:fill="auto"/>
            <w:hideMark/>
          </w:tcPr>
          <w:p w14:paraId="55BC803C" w14:textId="0328F3AB" w:rsidR="00F53020" w:rsidRPr="00D75D66" w:rsidRDefault="00F53020" w:rsidP="00D75D66">
            <w:pPr>
              <w:snapToGrid w:val="0"/>
              <w:spacing w:line="360" w:lineRule="auto"/>
              <w:rPr>
                <w:rFonts w:ascii="Book Antiqua" w:eastAsia="等线" w:hAnsi="Book Antiqua"/>
                <w:iCs/>
              </w:rPr>
            </w:pPr>
            <w:r w:rsidRPr="00D75D66">
              <w:rPr>
                <w:rFonts w:ascii="Book Antiqua" w:eastAsia="等线" w:hAnsi="Book Antiqua"/>
              </w:rPr>
              <w:t xml:space="preserve">Zhang </w:t>
            </w:r>
            <w:r w:rsidRPr="00D75D66">
              <w:rPr>
                <w:rFonts w:ascii="Book Antiqua" w:eastAsia="等线" w:hAnsi="Book Antiqua"/>
                <w:i/>
              </w:rPr>
              <w:t>et al</w:t>
            </w:r>
            <w:r w:rsidRPr="00D75D66">
              <w:rPr>
                <w:rFonts w:ascii="Book Antiqua" w:eastAsia="等线" w:hAnsi="Book Antiqua"/>
                <w:iCs/>
                <w:vertAlign w:val="superscript"/>
              </w:rPr>
              <w:t>[39]</w:t>
            </w:r>
          </w:p>
        </w:tc>
        <w:tc>
          <w:tcPr>
            <w:tcW w:w="0" w:type="auto"/>
            <w:shd w:val="clear" w:color="auto" w:fill="auto"/>
            <w:hideMark/>
          </w:tcPr>
          <w:p w14:paraId="3B906187"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2019</w:t>
            </w:r>
          </w:p>
        </w:tc>
        <w:tc>
          <w:tcPr>
            <w:tcW w:w="0" w:type="auto"/>
            <w:shd w:val="clear" w:color="auto" w:fill="auto"/>
            <w:hideMark/>
          </w:tcPr>
          <w:p w14:paraId="2CFA48D1"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China</w:t>
            </w:r>
          </w:p>
        </w:tc>
        <w:tc>
          <w:tcPr>
            <w:tcW w:w="0" w:type="auto"/>
            <w:shd w:val="clear" w:color="auto" w:fill="auto"/>
            <w:hideMark/>
          </w:tcPr>
          <w:p w14:paraId="18C84C6D"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669 cases</w:t>
            </w:r>
          </w:p>
        </w:tc>
        <w:tc>
          <w:tcPr>
            <w:tcW w:w="0" w:type="auto"/>
            <w:shd w:val="clear" w:color="auto" w:fill="auto"/>
            <w:hideMark/>
          </w:tcPr>
          <w:p w14:paraId="5728A48C"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0" w:type="auto"/>
            <w:shd w:val="clear" w:color="auto" w:fill="auto"/>
            <w:hideMark/>
          </w:tcPr>
          <w:p w14:paraId="4D3D7C7B" w14:textId="55188C36"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 xml:space="preserve">ML </w:t>
            </w:r>
          </w:p>
        </w:tc>
        <w:tc>
          <w:tcPr>
            <w:tcW w:w="0" w:type="auto"/>
            <w:shd w:val="clear" w:color="auto" w:fill="auto"/>
            <w:hideMark/>
          </w:tcPr>
          <w:p w14:paraId="4ADD4A8F"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AUCs (up to 0.831)</w:t>
            </w:r>
          </w:p>
        </w:tc>
      </w:tr>
      <w:tr w:rsidR="00D75D66" w:rsidRPr="00D75D66" w14:paraId="6EB29D9D" w14:textId="77777777" w:rsidTr="00F53020">
        <w:trPr>
          <w:trHeight w:val="600"/>
        </w:trPr>
        <w:tc>
          <w:tcPr>
            <w:tcW w:w="0" w:type="auto"/>
            <w:shd w:val="clear" w:color="auto" w:fill="auto"/>
            <w:hideMark/>
          </w:tcPr>
          <w:p w14:paraId="6867D4A0" w14:textId="41B04570" w:rsidR="00F53020" w:rsidRPr="00D75D66" w:rsidRDefault="00F53020" w:rsidP="00D75D66">
            <w:pPr>
              <w:snapToGrid w:val="0"/>
              <w:spacing w:line="360" w:lineRule="auto"/>
              <w:rPr>
                <w:rFonts w:ascii="Book Antiqua" w:eastAsia="等线" w:hAnsi="Book Antiqua"/>
                <w:iCs/>
              </w:rPr>
            </w:pPr>
            <w:r w:rsidRPr="00D75D66">
              <w:rPr>
                <w:rFonts w:ascii="Book Antiqua" w:eastAsia="等线" w:hAnsi="Book Antiqua"/>
              </w:rPr>
              <w:t xml:space="preserve">Liu </w:t>
            </w:r>
            <w:r w:rsidRPr="00D75D66">
              <w:rPr>
                <w:rFonts w:ascii="Book Antiqua" w:eastAsia="等线" w:hAnsi="Book Antiqua"/>
                <w:i/>
              </w:rPr>
              <w:t>et al</w:t>
            </w:r>
            <w:r w:rsidRPr="00D75D66">
              <w:rPr>
                <w:rFonts w:ascii="Book Antiqua" w:eastAsia="等线" w:hAnsi="Book Antiqua"/>
                <w:iCs/>
                <w:vertAlign w:val="superscript"/>
              </w:rPr>
              <w:t>[40]</w:t>
            </w:r>
          </w:p>
        </w:tc>
        <w:tc>
          <w:tcPr>
            <w:tcW w:w="0" w:type="auto"/>
            <w:shd w:val="clear" w:color="auto" w:fill="auto"/>
            <w:hideMark/>
          </w:tcPr>
          <w:p w14:paraId="7254E73F"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2018</w:t>
            </w:r>
          </w:p>
        </w:tc>
        <w:tc>
          <w:tcPr>
            <w:tcW w:w="0" w:type="auto"/>
            <w:shd w:val="clear" w:color="auto" w:fill="auto"/>
            <w:hideMark/>
          </w:tcPr>
          <w:p w14:paraId="3E385605"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China</w:t>
            </w:r>
          </w:p>
        </w:tc>
        <w:tc>
          <w:tcPr>
            <w:tcW w:w="0" w:type="auto"/>
            <w:shd w:val="clear" w:color="auto" w:fill="auto"/>
            <w:hideMark/>
          </w:tcPr>
          <w:p w14:paraId="1248DAA8"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432 GC tissue samples</w:t>
            </w:r>
          </w:p>
        </w:tc>
        <w:tc>
          <w:tcPr>
            <w:tcW w:w="0" w:type="auto"/>
            <w:shd w:val="clear" w:color="auto" w:fill="auto"/>
            <w:hideMark/>
          </w:tcPr>
          <w:p w14:paraId="0FF91489"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Hospital</w:t>
            </w:r>
          </w:p>
        </w:tc>
        <w:tc>
          <w:tcPr>
            <w:tcW w:w="0" w:type="auto"/>
            <w:shd w:val="clear" w:color="auto" w:fill="auto"/>
            <w:hideMark/>
          </w:tcPr>
          <w:p w14:paraId="61957368"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SVM classifier</w:t>
            </w:r>
          </w:p>
        </w:tc>
        <w:tc>
          <w:tcPr>
            <w:tcW w:w="0" w:type="auto"/>
            <w:shd w:val="clear" w:color="auto" w:fill="auto"/>
            <w:hideMark/>
          </w:tcPr>
          <w:p w14:paraId="3D7939FE" w14:textId="0B342022"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Accuracy (up to 94.19%)</w:t>
            </w:r>
          </w:p>
        </w:tc>
      </w:tr>
      <w:tr w:rsidR="00D75D66" w:rsidRPr="00D75D66" w14:paraId="259DDA04" w14:textId="77777777" w:rsidTr="00F53020">
        <w:trPr>
          <w:trHeight w:val="600"/>
        </w:trPr>
        <w:tc>
          <w:tcPr>
            <w:tcW w:w="0" w:type="auto"/>
            <w:shd w:val="clear" w:color="auto" w:fill="auto"/>
            <w:hideMark/>
          </w:tcPr>
          <w:p w14:paraId="55556FCB" w14:textId="63D84717" w:rsidR="00F53020" w:rsidRPr="00D75D66" w:rsidRDefault="00F53020" w:rsidP="00D75D66">
            <w:pPr>
              <w:snapToGrid w:val="0"/>
              <w:spacing w:line="360" w:lineRule="auto"/>
              <w:rPr>
                <w:rFonts w:ascii="Book Antiqua" w:eastAsia="等线" w:hAnsi="Book Antiqua"/>
                <w:iCs/>
              </w:rPr>
            </w:pPr>
            <w:r w:rsidRPr="00D75D66">
              <w:rPr>
                <w:rFonts w:ascii="Book Antiqua" w:eastAsia="等线" w:hAnsi="Book Antiqua"/>
              </w:rPr>
              <w:t xml:space="preserve">Bollschweiler </w:t>
            </w:r>
            <w:r w:rsidRPr="00D75D66">
              <w:rPr>
                <w:rFonts w:ascii="Book Antiqua" w:eastAsia="等线" w:hAnsi="Book Antiqua"/>
                <w:i/>
              </w:rPr>
              <w:t>et al</w:t>
            </w:r>
            <w:r w:rsidR="00425F30" w:rsidRPr="00D75D66">
              <w:rPr>
                <w:rFonts w:ascii="Book Antiqua" w:eastAsia="等线" w:hAnsi="Book Antiqua"/>
                <w:iCs/>
                <w:vertAlign w:val="superscript"/>
              </w:rPr>
              <w:t>[41]</w:t>
            </w:r>
          </w:p>
        </w:tc>
        <w:tc>
          <w:tcPr>
            <w:tcW w:w="0" w:type="auto"/>
            <w:shd w:val="clear" w:color="auto" w:fill="auto"/>
            <w:hideMark/>
          </w:tcPr>
          <w:p w14:paraId="49AE9DFB"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2004</w:t>
            </w:r>
          </w:p>
        </w:tc>
        <w:tc>
          <w:tcPr>
            <w:tcW w:w="0" w:type="auto"/>
            <w:shd w:val="clear" w:color="auto" w:fill="auto"/>
            <w:hideMark/>
          </w:tcPr>
          <w:p w14:paraId="4AEF7ADA"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Germany, Japan</w:t>
            </w:r>
          </w:p>
        </w:tc>
        <w:tc>
          <w:tcPr>
            <w:tcW w:w="0" w:type="auto"/>
            <w:shd w:val="clear" w:color="auto" w:fill="auto"/>
            <w:hideMark/>
          </w:tcPr>
          <w:p w14:paraId="6048E0C6"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135 cases</w:t>
            </w:r>
          </w:p>
        </w:tc>
        <w:tc>
          <w:tcPr>
            <w:tcW w:w="0" w:type="auto"/>
            <w:shd w:val="clear" w:color="auto" w:fill="auto"/>
            <w:hideMark/>
          </w:tcPr>
          <w:p w14:paraId="66E3F521" w14:textId="67C470D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Cance</w:t>
            </w:r>
            <w:r w:rsidR="00425F30" w:rsidRPr="00D75D66">
              <w:rPr>
                <w:rFonts w:ascii="Book Antiqua" w:eastAsia="等线" w:hAnsi="Book Antiqua"/>
              </w:rPr>
              <w:t>r c</w:t>
            </w:r>
            <w:r w:rsidRPr="00D75D66">
              <w:rPr>
                <w:rFonts w:ascii="Book Antiqua" w:eastAsia="等线" w:hAnsi="Book Antiqua"/>
              </w:rPr>
              <w:t>enter</w:t>
            </w:r>
          </w:p>
        </w:tc>
        <w:tc>
          <w:tcPr>
            <w:tcW w:w="0" w:type="auto"/>
            <w:shd w:val="clear" w:color="auto" w:fill="auto"/>
            <w:hideMark/>
          </w:tcPr>
          <w:p w14:paraId="523FCDBA"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ANN</w:t>
            </w:r>
          </w:p>
        </w:tc>
        <w:tc>
          <w:tcPr>
            <w:tcW w:w="0" w:type="auto"/>
            <w:shd w:val="clear" w:color="auto" w:fill="auto"/>
            <w:hideMark/>
          </w:tcPr>
          <w:p w14:paraId="74C43122" w14:textId="69C1775D"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Accuracy (93%)</w:t>
            </w:r>
          </w:p>
        </w:tc>
      </w:tr>
      <w:tr w:rsidR="00D75D66" w:rsidRPr="00D75D66" w14:paraId="739362C9" w14:textId="77777777" w:rsidTr="00F53020">
        <w:trPr>
          <w:trHeight w:val="600"/>
        </w:trPr>
        <w:tc>
          <w:tcPr>
            <w:tcW w:w="0" w:type="auto"/>
            <w:shd w:val="clear" w:color="auto" w:fill="auto"/>
            <w:hideMark/>
          </w:tcPr>
          <w:p w14:paraId="33C19E40" w14:textId="17CEBE6F" w:rsidR="00F53020" w:rsidRPr="00D75D66" w:rsidRDefault="00F53020" w:rsidP="00D75D66">
            <w:pPr>
              <w:snapToGrid w:val="0"/>
              <w:spacing w:line="360" w:lineRule="auto"/>
              <w:rPr>
                <w:rFonts w:ascii="Book Antiqua" w:eastAsia="等线" w:hAnsi="Book Antiqua"/>
                <w:iCs/>
              </w:rPr>
            </w:pPr>
            <w:r w:rsidRPr="00D75D66">
              <w:rPr>
                <w:rFonts w:ascii="Book Antiqua" w:eastAsia="等线" w:hAnsi="Book Antiqua"/>
              </w:rPr>
              <w:t xml:space="preserve">Hensler </w:t>
            </w:r>
            <w:r w:rsidRPr="00D75D66">
              <w:rPr>
                <w:rFonts w:ascii="Book Antiqua" w:eastAsia="等线" w:hAnsi="Book Antiqua"/>
                <w:i/>
              </w:rPr>
              <w:t>et al</w:t>
            </w:r>
            <w:r w:rsidR="00425F30" w:rsidRPr="00D75D66">
              <w:rPr>
                <w:rFonts w:ascii="Book Antiqua" w:eastAsia="等线" w:hAnsi="Book Antiqua"/>
                <w:iCs/>
                <w:vertAlign w:val="superscript"/>
              </w:rPr>
              <w:t>[42]</w:t>
            </w:r>
          </w:p>
        </w:tc>
        <w:tc>
          <w:tcPr>
            <w:tcW w:w="0" w:type="auto"/>
            <w:shd w:val="clear" w:color="auto" w:fill="auto"/>
            <w:hideMark/>
          </w:tcPr>
          <w:p w14:paraId="25E0CC14"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2005</w:t>
            </w:r>
          </w:p>
        </w:tc>
        <w:tc>
          <w:tcPr>
            <w:tcW w:w="0" w:type="auto"/>
            <w:shd w:val="clear" w:color="auto" w:fill="auto"/>
            <w:hideMark/>
          </w:tcPr>
          <w:p w14:paraId="3C01D20A"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Germany, Japan</w:t>
            </w:r>
          </w:p>
        </w:tc>
        <w:tc>
          <w:tcPr>
            <w:tcW w:w="0" w:type="auto"/>
            <w:shd w:val="clear" w:color="auto" w:fill="auto"/>
            <w:hideMark/>
          </w:tcPr>
          <w:p w14:paraId="2CE39B02"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4302 cases</w:t>
            </w:r>
          </w:p>
        </w:tc>
        <w:tc>
          <w:tcPr>
            <w:tcW w:w="0" w:type="auto"/>
            <w:shd w:val="clear" w:color="auto" w:fill="auto"/>
            <w:hideMark/>
          </w:tcPr>
          <w:p w14:paraId="32BE593E" w14:textId="69042B5C"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 xml:space="preserve">Cancer </w:t>
            </w:r>
            <w:r w:rsidR="00425F30" w:rsidRPr="00D75D66">
              <w:rPr>
                <w:rFonts w:ascii="Book Antiqua" w:eastAsia="等线" w:hAnsi="Book Antiqua"/>
              </w:rPr>
              <w:t>c</w:t>
            </w:r>
            <w:r w:rsidRPr="00D75D66">
              <w:rPr>
                <w:rFonts w:ascii="Book Antiqua" w:eastAsia="等线" w:hAnsi="Book Antiqua"/>
              </w:rPr>
              <w:t>enter</w:t>
            </w:r>
          </w:p>
        </w:tc>
        <w:tc>
          <w:tcPr>
            <w:tcW w:w="0" w:type="auto"/>
            <w:shd w:val="clear" w:color="auto" w:fill="auto"/>
            <w:hideMark/>
          </w:tcPr>
          <w:p w14:paraId="4B727E3C" w14:textId="60006720"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QUEEN technique</w:t>
            </w:r>
          </w:p>
        </w:tc>
        <w:tc>
          <w:tcPr>
            <w:tcW w:w="0" w:type="auto"/>
            <w:shd w:val="clear" w:color="auto" w:fill="auto"/>
            <w:hideMark/>
          </w:tcPr>
          <w:p w14:paraId="02618E0E" w14:textId="332EC006"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Accuracy</w:t>
            </w:r>
            <w:r w:rsidR="00425F30" w:rsidRPr="00D75D66">
              <w:rPr>
                <w:rFonts w:ascii="Book Antiqua" w:eastAsia="等线" w:hAnsi="Book Antiqua"/>
              </w:rPr>
              <w:t xml:space="preserve"> </w:t>
            </w:r>
            <w:r w:rsidRPr="00D75D66">
              <w:rPr>
                <w:rFonts w:ascii="Book Antiqua" w:eastAsia="等线" w:hAnsi="Book Antiqua"/>
              </w:rPr>
              <w:t>(72.73%)</w:t>
            </w:r>
          </w:p>
        </w:tc>
      </w:tr>
      <w:tr w:rsidR="00D75D66" w:rsidRPr="00D75D66" w14:paraId="5854A4B4" w14:textId="77777777" w:rsidTr="00F53020">
        <w:trPr>
          <w:trHeight w:val="600"/>
        </w:trPr>
        <w:tc>
          <w:tcPr>
            <w:tcW w:w="0" w:type="auto"/>
            <w:tcBorders>
              <w:bottom w:val="single" w:sz="12" w:space="0" w:color="auto"/>
            </w:tcBorders>
            <w:shd w:val="clear" w:color="auto" w:fill="auto"/>
            <w:hideMark/>
          </w:tcPr>
          <w:p w14:paraId="78419F98" w14:textId="212D47ED" w:rsidR="00F53020" w:rsidRPr="00D75D66" w:rsidRDefault="00F53020" w:rsidP="00D75D66">
            <w:pPr>
              <w:snapToGrid w:val="0"/>
              <w:spacing w:line="360" w:lineRule="auto"/>
              <w:rPr>
                <w:rFonts w:ascii="Book Antiqua" w:eastAsia="等线" w:hAnsi="Book Antiqua"/>
                <w:iCs/>
              </w:rPr>
            </w:pPr>
            <w:r w:rsidRPr="00D75D66">
              <w:rPr>
                <w:rFonts w:ascii="Book Antiqua" w:eastAsia="等线" w:hAnsi="Book Antiqua"/>
              </w:rPr>
              <w:t xml:space="preserve">Jagric </w:t>
            </w:r>
            <w:r w:rsidRPr="00D75D66">
              <w:rPr>
                <w:rFonts w:ascii="Book Antiqua" w:eastAsia="等线" w:hAnsi="Book Antiqua"/>
                <w:i/>
              </w:rPr>
              <w:t>et al</w:t>
            </w:r>
            <w:r w:rsidR="00425F30" w:rsidRPr="00D75D66">
              <w:rPr>
                <w:rFonts w:ascii="Book Antiqua" w:eastAsia="等线" w:hAnsi="Book Antiqua"/>
                <w:iCs/>
                <w:vertAlign w:val="superscript"/>
              </w:rPr>
              <w:t>[43]</w:t>
            </w:r>
          </w:p>
        </w:tc>
        <w:tc>
          <w:tcPr>
            <w:tcW w:w="0" w:type="auto"/>
            <w:tcBorders>
              <w:bottom w:val="single" w:sz="12" w:space="0" w:color="auto"/>
            </w:tcBorders>
            <w:shd w:val="clear" w:color="auto" w:fill="auto"/>
            <w:hideMark/>
          </w:tcPr>
          <w:p w14:paraId="0894949D"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2010</w:t>
            </w:r>
          </w:p>
        </w:tc>
        <w:tc>
          <w:tcPr>
            <w:tcW w:w="0" w:type="auto"/>
            <w:tcBorders>
              <w:bottom w:val="single" w:sz="12" w:space="0" w:color="auto"/>
            </w:tcBorders>
            <w:shd w:val="clear" w:color="auto" w:fill="auto"/>
            <w:hideMark/>
          </w:tcPr>
          <w:p w14:paraId="47161165"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Slovenia</w:t>
            </w:r>
          </w:p>
        </w:tc>
        <w:tc>
          <w:tcPr>
            <w:tcW w:w="0" w:type="auto"/>
            <w:tcBorders>
              <w:bottom w:val="single" w:sz="12" w:space="0" w:color="auto"/>
            </w:tcBorders>
            <w:shd w:val="clear" w:color="auto" w:fill="auto"/>
            <w:hideMark/>
          </w:tcPr>
          <w:p w14:paraId="34A618AC"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213 cases</w:t>
            </w:r>
          </w:p>
        </w:tc>
        <w:tc>
          <w:tcPr>
            <w:tcW w:w="0" w:type="auto"/>
            <w:tcBorders>
              <w:bottom w:val="single" w:sz="12" w:space="0" w:color="auto"/>
            </w:tcBorders>
            <w:shd w:val="clear" w:color="auto" w:fill="auto"/>
            <w:hideMark/>
          </w:tcPr>
          <w:p w14:paraId="630D552D" w14:textId="20A8BCE2"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 xml:space="preserve">Clinical </w:t>
            </w:r>
            <w:r w:rsidR="00425F30" w:rsidRPr="00D75D66">
              <w:rPr>
                <w:rFonts w:ascii="Book Antiqua" w:eastAsia="等线" w:hAnsi="Book Antiqua"/>
              </w:rPr>
              <w:t>c</w:t>
            </w:r>
            <w:r w:rsidRPr="00D75D66">
              <w:rPr>
                <w:rFonts w:ascii="Book Antiqua" w:eastAsia="等线" w:hAnsi="Book Antiqua"/>
              </w:rPr>
              <w:t>ente</w:t>
            </w:r>
            <w:r w:rsidR="00425F30" w:rsidRPr="00D75D66">
              <w:rPr>
                <w:rFonts w:ascii="Book Antiqua" w:eastAsia="等线" w:hAnsi="Book Antiqua"/>
              </w:rPr>
              <w:t>r</w:t>
            </w:r>
          </w:p>
        </w:tc>
        <w:tc>
          <w:tcPr>
            <w:tcW w:w="0" w:type="auto"/>
            <w:tcBorders>
              <w:bottom w:val="single" w:sz="12" w:space="0" w:color="auto"/>
            </w:tcBorders>
            <w:shd w:val="clear" w:color="auto" w:fill="auto"/>
            <w:hideMark/>
          </w:tcPr>
          <w:p w14:paraId="11897F42" w14:textId="7777777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 xml:space="preserve">Learning vector quantization neural networks </w:t>
            </w:r>
          </w:p>
        </w:tc>
        <w:tc>
          <w:tcPr>
            <w:tcW w:w="0" w:type="auto"/>
            <w:tcBorders>
              <w:bottom w:val="single" w:sz="12" w:space="0" w:color="auto"/>
            </w:tcBorders>
            <w:shd w:val="clear" w:color="auto" w:fill="auto"/>
            <w:hideMark/>
          </w:tcPr>
          <w:p w14:paraId="62E3CDA2" w14:textId="2C078F57" w:rsidR="00F53020" w:rsidRPr="00D75D66" w:rsidRDefault="00F53020" w:rsidP="00D75D66">
            <w:pPr>
              <w:snapToGrid w:val="0"/>
              <w:spacing w:line="360" w:lineRule="auto"/>
              <w:rPr>
                <w:rFonts w:ascii="Book Antiqua" w:eastAsia="等线" w:hAnsi="Book Antiqua"/>
              </w:rPr>
            </w:pPr>
            <w:r w:rsidRPr="00D75D66">
              <w:rPr>
                <w:rFonts w:ascii="Book Antiqua" w:eastAsia="等线" w:hAnsi="Book Antiqua"/>
              </w:rPr>
              <w:t>Sensitivity</w:t>
            </w:r>
            <w:r w:rsidR="00425F30" w:rsidRPr="00D75D66">
              <w:rPr>
                <w:rFonts w:ascii="Book Antiqua" w:eastAsia="等线" w:hAnsi="Book Antiqua"/>
              </w:rPr>
              <w:t xml:space="preserve"> </w:t>
            </w:r>
            <w:r w:rsidRPr="00D75D66">
              <w:rPr>
                <w:rFonts w:ascii="Book Antiqua" w:eastAsia="等线" w:hAnsi="Book Antiqua"/>
              </w:rPr>
              <w:t>(71%)</w:t>
            </w:r>
            <w:r w:rsidR="00425F30" w:rsidRPr="00D75D66">
              <w:rPr>
                <w:rFonts w:ascii="Book Antiqua" w:eastAsia="等线" w:hAnsi="Book Antiqua"/>
              </w:rPr>
              <w:t>, s</w:t>
            </w:r>
            <w:r w:rsidRPr="00D75D66">
              <w:rPr>
                <w:rFonts w:ascii="Book Antiqua" w:eastAsia="等线" w:hAnsi="Book Antiqua"/>
              </w:rPr>
              <w:t>pecificity</w:t>
            </w:r>
            <w:r w:rsidR="00425F30" w:rsidRPr="00D75D66">
              <w:rPr>
                <w:rFonts w:ascii="Book Antiqua" w:eastAsia="等线" w:hAnsi="Book Antiqua"/>
              </w:rPr>
              <w:t xml:space="preserve"> </w:t>
            </w:r>
            <w:r w:rsidRPr="00D75D66">
              <w:rPr>
                <w:rFonts w:ascii="Book Antiqua" w:eastAsia="等线" w:hAnsi="Book Antiqua"/>
              </w:rPr>
              <w:t>(96.1%)</w:t>
            </w:r>
          </w:p>
        </w:tc>
      </w:tr>
    </w:tbl>
    <w:p w14:paraId="4657376B" w14:textId="045C1F71" w:rsidR="00F53020" w:rsidRPr="00D75D66" w:rsidRDefault="00F53020" w:rsidP="00D75D66">
      <w:pPr>
        <w:snapToGrid w:val="0"/>
        <w:spacing w:line="360" w:lineRule="auto"/>
        <w:jc w:val="both"/>
        <w:rPr>
          <w:rFonts w:ascii="Book Antiqua" w:hAnsi="Book Antiqua"/>
        </w:rPr>
      </w:pPr>
      <w:r w:rsidRPr="00D75D66">
        <w:rPr>
          <w:rFonts w:ascii="Book Antiqua" w:hAnsi="Book Antiqua"/>
        </w:rPr>
        <w:lastRenderedPageBreak/>
        <w:t xml:space="preserve">SVM: </w:t>
      </w:r>
      <w:r w:rsidR="00425F30" w:rsidRPr="00D75D66">
        <w:rPr>
          <w:rFonts w:ascii="Book Antiqua" w:hAnsi="Book Antiqua"/>
        </w:rPr>
        <w:t>S</w:t>
      </w:r>
      <w:r w:rsidRPr="00D75D66">
        <w:rPr>
          <w:rFonts w:ascii="Book Antiqua" w:hAnsi="Book Antiqua"/>
        </w:rPr>
        <w:t>upport vector machine; AUC:</w:t>
      </w:r>
      <w:r w:rsidR="00425F30" w:rsidRPr="00D75D66">
        <w:rPr>
          <w:rFonts w:ascii="Book Antiqua" w:hAnsi="Book Antiqua"/>
        </w:rPr>
        <w:t xml:space="preserve"> A</w:t>
      </w:r>
      <w:r w:rsidRPr="00D75D66">
        <w:rPr>
          <w:rFonts w:ascii="Book Antiqua" w:hAnsi="Book Antiqua"/>
        </w:rPr>
        <w:t>rea under the curve; MMHG:</w:t>
      </w:r>
      <w:r w:rsidR="00425F30" w:rsidRPr="00D75D66">
        <w:rPr>
          <w:rFonts w:ascii="Book Antiqua" w:hAnsi="Book Antiqua"/>
        </w:rPr>
        <w:t xml:space="preserve"> M</w:t>
      </w:r>
      <w:r w:rsidRPr="00D75D66">
        <w:rPr>
          <w:rFonts w:ascii="Book Antiqua" w:hAnsi="Book Antiqua"/>
        </w:rPr>
        <w:t>ultimodal hypergraph learning framework; ANN:</w:t>
      </w:r>
      <w:r w:rsidR="00425F30" w:rsidRPr="00D75D66">
        <w:rPr>
          <w:rFonts w:ascii="Book Antiqua" w:hAnsi="Book Antiqua"/>
        </w:rPr>
        <w:t xml:space="preserve"> A</w:t>
      </w:r>
      <w:r w:rsidRPr="00D75D66">
        <w:rPr>
          <w:rFonts w:ascii="Book Antiqua" w:hAnsi="Book Antiqua"/>
        </w:rPr>
        <w:t xml:space="preserve">rtificial neural networks; BNN: Bayesian neural network models; ML: Machine learning; GC: </w:t>
      </w:r>
      <w:r w:rsidR="00425F30" w:rsidRPr="00D75D66">
        <w:rPr>
          <w:rFonts w:ascii="Book Antiqua" w:hAnsi="Book Antiqua"/>
        </w:rPr>
        <w:t xml:space="preserve">Gastric cancer; </w:t>
      </w:r>
      <w:r w:rsidRPr="00D75D66">
        <w:rPr>
          <w:rFonts w:ascii="Book Antiqua" w:hAnsi="Book Antiqua"/>
        </w:rPr>
        <w:t>QUEEN technique: Q</w:t>
      </w:r>
      <w:r w:rsidR="00DA085C" w:rsidRPr="00D75D66">
        <w:rPr>
          <w:rFonts w:ascii="Book Antiqua" w:hAnsi="Book Antiqua"/>
        </w:rPr>
        <w:t>u</w:t>
      </w:r>
      <w:r w:rsidRPr="00D75D66">
        <w:rPr>
          <w:rFonts w:ascii="Book Antiqua" w:hAnsi="Book Antiqua"/>
        </w:rPr>
        <w:t xml:space="preserve">ality </w:t>
      </w:r>
      <w:r w:rsidR="00425F30" w:rsidRPr="00D75D66">
        <w:rPr>
          <w:rFonts w:ascii="Book Antiqua" w:hAnsi="Book Antiqua"/>
        </w:rPr>
        <w:t>assured efficient engineering of feedforward neural networks with supervised le</w:t>
      </w:r>
      <w:r w:rsidRPr="00D75D66">
        <w:rPr>
          <w:rFonts w:ascii="Book Antiqua" w:hAnsi="Book Antiqua"/>
        </w:rPr>
        <w:t>arning</w:t>
      </w:r>
      <w:r w:rsidR="00425F30" w:rsidRPr="00D75D66">
        <w:rPr>
          <w:rFonts w:ascii="Book Antiqua" w:hAnsi="Book Antiqua"/>
        </w:rPr>
        <w:t>.</w:t>
      </w:r>
    </w:p>
    <w:sectPr w:rsidR="00F53020" w:rsidRPr="00D75D66" w:rsidSect="00E80C0E">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B35B27" w15:done="0"/>
  <w15:commentEx w15:paraId="3CD020B6" w15:done="0"/>
  <w15:commentEx w15:paraId="64FD91E6" w15:done="0"/>
  <w15:commentEx w15:paraId="37322A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B35B27" w16cid:durableId="22F69563"/>
  <w16cid:commentId w16cid:paraId="3CD020B6" w16cid:durableId="22F69598"/>
  <w16cid:commentId w16cid:paraId="64FD91E6" w16cid:durableId="22F695AB"/>
  <w16cid:commentId w16cid:paraId="37322A61" w16cid:durableId="22F77D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70221" w14:textId="77777777" w:rsidR="006448DC" w:rsidRDefault="006448DC" w:rsidP="005F74ED">
      <w:r>
        <w:separator/>
      </w:r>
    </w:p>
  </w:endnote>
  <w:endnote w:type="continuationSeparator" w:id="0">
    <w:p w14:paraId="038602B4" w14:textId="77777777" w:rsidR="006448DC" w:rsidRDefault="006448DC" w:rsidP="005F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imes New Roman Uni">
    <w:altName w:val="Arial Unicode MS"/>
    <w:charset w:val="86"/>
    <w:family w:val="roman"/>
    <w:pitch w:val="variable"/>
    <w:sig w:usb0="00000000" w:usb1="F9DFFFFF" w:usb2="0000003E" w:usb3="00000000" w:csb0="001F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593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5BB5E41" w14:textId="2330BA2A" w:rsidR="004A66B2" w:rsidRPr="00E80C0E" w:rsidRDefault="004A66B2" w:rsidP="00C84DD7">
            <w:pPr>
              <w:pStyle w:val="a4"/>
              <w:jc w:val="right"/>
              <w:rPr>
                <w:rFonts w:ascii="Book Antiqua" w:hAnsi="Book Antiqua"/>
                <w:sz w:val="24"/>
                <w:szCs w:val="24"/>
              </w:rPr>
            </w:pPr>
            <w:r w:rsidRPr="00E80C0E">
              <w:rPr>
                <w:lang w:val="zh-CN" w:eastAsia="zh-CN"/>
              </w:rPr>
              <w:t xml:space="preserve"> </w:t>
            </w:r>
            <w:r w:rsidRPr="00E80C0E">
              <w:rPr>
                <w:rFonts w:ascii="Book Antiqua" w:hAnsi="Book Antiqua"/>
                <w:sz w:val="24"/>
                <w:szCs w:val="24"/>
              </w:rPr>
              <w:fldChar w:fldCharType="begin"/>
            </w:r>
            <w:r w:rsidRPr="00E80C0E">
              <w:rPr>
                <w:rFonts w:ascii="Book Antiqua" w:hAnsi="Book Antiqua"/>
                <w:sz w:val="24"/>
                <w:szCs w:val="24"/>
              </w:rPr>
              <w:instrText>PAGE</w:instrText>
            </w:r>
            <w:r w:rsidRPr="00E80C0E">
              <w:rPr>
                <w:rFonts w:ascii="Book Antiqua" w:hAnsi="Book Antiqua"/>
                <w:sz w:val="24"/>
                <w:szCs w:val="24"/>
              </w:rPr>
              <w:fldChar w:fldCharType="separate"/>
            </w:r>
            <w:r w:rsidR="00271DAE">
              <w:rPr>
                <w:rFonts w:ascii="Book Antiqua" w:hAnsi="Book Antiqua"/>
                <w:noProof/>
                <w:sz w:val="24"/>
                <w:szCs w:val="24"/>
              </w:rPr>
              <w:t>3</w:t>
            </w:r>
            <w:r w:rsidRPr="00E80C0E">
              <w:rPr>
                <w:rFonts w:ascii="Book Antiqua" w:hAnsi="Book Antiqua"/>
                <w:sz w:val="24"/>
                <w:szCs w:val="24"/>
              </w:rPr>
              <w:fldChar w:fldCharType="end"/>
            </w:r>
            <w:r w:rsidRPr="00E80C0E">
              <w:rPr>
                <w:rFonts w:ascii="Book Antiqua" w:hAnsi="Book Antiqua"/>
                <w:sz w:val="24"/>
                <w:szCs w:val="24"/>
                <w:lang w:val="zh-CN" w:eastAsia="zh-CN"/>
              </w:rPr>
              <w:t xml:space="preserve"> / </w:t>
            </w:r>
            <w:r w:rsidRPr="00E80C0E">
              <w:rPr>
                <w:rFonts w:ascii="Book Antiqua" w:hAnsi="Book Antiqua"/>
                <w:sz w:val="24"/>
                <w:szCs w:val="24"/>
              </w:rPr>
              <w:fldChar w:fldCharType="begin"/>
            </w:r>
            <w:r w:rsidRPr="00E80C0E">
              <w:rPr>
                <w:rFonts w:ascii="Book Antiqua" w:hAnsi="Book Antiqua"/>
                <w:sz w:val="24"/>
                <w:szCs w:val="24"/>
              </w:rPr>
              <w:instrText>NUMPAGES</w:instrText>
            </w:r>
            <w:r w:rsidRPr="00E80C0E">
              <w:rPr>
                <w:rFonts w:ascii="Book Antiqua" w:hAnsi="Book Antiqua"/>
                <w:sz w:val="24"/>
                <w:szCs w:val="24"/>
              </w:rPr>
              <w:fldChar w:fldCharType="separate"/>
            </w:r>
            <w:r w:rsidR="00271DAE">
              <w:rPr>
                <w:rFonts w:ascii="Book Antiqua" w:hAnsi="Book Antiqua"/>
                <w:noProof/>
                <w:sz w:val="24"/>
                <w:szCs w:val="24"/>
              </w:rPr>
              <w:t>33</w:t>
            </w:r>
            <w:r w:rsidRPr="00E80C0E">
              <w:rPr>
                <w:rFonts w:ascii="Book Antiqua" w:hAnsi="Book Antiqua"/>
                <w:sz w:val="24"/>
                <w:szCs w:val="24"/>
              </w:rPr>
              <w:fldChar w:fldCharType="end"/>
            </w:r>
          </w:p>
        </w:sdtContent>
      </w:sdt>
    </w:sdtContent>
  </w:sdt>
  <w:p w14:paraId="55431CC3" w14:textId="77777777" w:rsidR="004A66B2" w:rsidRPr="00C84DD7" w:rsidRDefault="004A66B2" w:rsidP="00C84DD7">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B43EA" w14:textId="77777777" w:rsidR="006448DC" w:rsidRDefault="006448DC" w:rsidP="005F74ED">
      <w:r>
        <w:separator/>
      </w:r>
    </w:p>
  </w:footnote>
  <w:footnote w:type="continuationSeparator" w:id="0">
    <w:p w14:paraId="5F9A0867" w14:textId="77777777" w:rsidR="006448DC" w:rsidRDefault="006448DC" w:rsidP="005F7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12D"/>
    <w:rsid w:val="00075C63"/>
    <w:rsid w:val="00096A25"/>
    <w:rsid w:val="000A2EBC"/>
    <w:rsid w:val="000A519B"/>
    <w:rsid w:val="000B18D6"/>
    <w:rsid w:val="000D3011"/>
    <w:rsid w:val="000E2307"/>
    <w:rsid w:val="00100A3C"/>
    <w:rsid w:val="001246CF"/>
    <w:rsid w:val="00146CD8"/>
    <w:rsid w:val="0016509E"/>
    <w:rsid w:val="00170B9F"/>
    <w:rsid w:val="00180516"/>
    <w:rsid w:val="001B3675"/>
    <w:rsid w:val="001C1FD3"/>
    <w:rsid w:val="001F69B9"/>
    <w:rsid w:val="00211D24"/>
    <w:rsid w:val="00261147"/>
    <w:rsid w:val="00271DAE"/>
    <w:rsid w:val="0027249A"/>
    <w:rsid w:val="002A0ADA"/>
    <w:rsid w:val="002E3F5B"/>
    <w:rsid w:val="0031454D"/>
    <w:rsid w:val="003D1D56"/>
    <w:rsid w:val="003D29C9"/>
    <w:rsid w:val="0041767E"/>
    <w:rsid w:val="00425F30"/>
    <w:rsid w:val="004A66B2"/>
    <w:rsid w:val="004E259F"/>
    <w:rsid w:val="004E5B2E"/>
    <w:rsid w:val="004F60D1"/>
    <w:rsid w:val="00517170"/>
    <w:rsid w:val="005213B5"/>
    <w:rsid w:val="00531482"/>
    <w:rsid w:val="0057401E"/>
    <w:rsid w:val="005A10A5"/>
    <w:rsid w:val="005B6699"/>
    <w:rsid w:val="005F74ED"/>
    <w:rsid w:val="006448DC"/>
    <w:rsid w:val="00656003"/>
    <w:rsid w:val="00667C71"/>
    <w:rsid w:val="006732AB"/>
    <w:rsid w:val="006818B4"/>
    <w:rsid w:val="00693FAC"/>
    <w:rsid w:val="0069774E"/>
    <w:rsid w:val="006C00B7"/>
    <w:rsid w:val="00713D25"/>
    <w:rsid w:val="00725B65"/>
    <w:rsid w:val="007542A5"/>
    <w:rsid w:val="0079326B"/>
    <w:rsid w:val="007B7CBF"/>
    <w:rsid w:val="007C2A7F"/>
    <w:rsid w:val="007C5762"/>
    <w:rsid w:val="00812DAC"/>
    <w:rsid w:val="00845F1E"/>
    <w:rsid w:val="008937F0"/>
    <w:rsid w:val="008A0EDD"/>
    <w:rsid w:val="00921956"/>
    <w:rsid w:val="00944297"/>
    <w:rsid w:val="009B2E1A"/>
    <w:rsid w:val="00A77B3E"/>
    <w:rsid w:val="00A87B02"/>
    <w:rsid w:val="00AA13A3"/>
    <w:rsid w:val="00B554FA"/>
    <w:rsid w:val="00B748BE"/>
    <w:rsid w:val="00BA296A"/>
    <w:rsid w:val="00BB1E9C"/>
    <w:rsid w:val="00BC7B22"/>
    <w:rsid w:val="00BD52E2"/>
    <w:rsid w:val="00C02377"/>
    <w:rsid w:val="00C14559"/>
    <w:rsid w:val="00C23CD6"/>
    <w:rsid w:val="00C51C64"/>
    <w:rsid w:val="00C84DD7"/>
    <w:rsid w:val="00CA2A55"/>
    <w:rsid w:val="00CA5042"/>
    <w:rsid w:val="00CD2559"/>
    <w:rsid w:val="00CF4E52"/>
    <w:rsid w:val="00D20DC0"/>
    <w:rsid w:val="00D74116"/>
    <w:rsid w:val="00D75D66"/>
    <w:rsid w:val="00DA085C"/>
    <w:rsid w:val="00DA6A13"/>
    <w:rsid w:val="00DD331E"/>
    <w:rsid w:val="00E260C4"/>
    <w:rsid w:val="00E3761E"/>
    <w:rsid w:val="00E80C0E"/>
    <w:rsid w:val="00EA7174"/>
    <w:rsid w:val="00F17BE4"/>
    <w:rsid w:val="00F3124F"/>
    <w:rsid w:val="00F53020"/>
    <w:rsid w:val="00F932EC"/>
    <w:rsid w:val="00F933E1"/>
    <w:rsid w:val="00FA0CC7"/>
    <w:rsid w:val="00FC5C23"/>
    <w:rsid w:val="00FD0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5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F74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F74ED"/>
    <w:rPr>
      <w:sz w:val="18"/>
      <w:szCs w:val="18"/>
    </w:rPr>
  </w:style>
  <w:style w:type="paragraph" w:styleId="a4">
    <w:name w:val="footer"/>
    <w:basedOn w:val="a"/>
    <w:link w:val="Char0"/>
    <w:uiPriority w:val="99"/>
    <w:unhideWhenUsed/>
    <w:rsid w:val="005F74ED"/>
    <w:pPr>
      <w:tabs>
        <w:tab w:val="center" w:pos="4153"/>
        <w:tab w:val="right" w:pos="8306"/>
      </w:tabs>
      <w:snapToGrid w:val="0"/>
    </w:pPr>
    <w:rPr>
      <w:sz w:val="18"/>
      <w:szCs w:val="18"/>
    </w:rPr>
  </w:style>
  <w:style w:type="character" w:customStyle="1" w:styleId="Char0">
    <w:name w:val="页脚 Char"/>
    <w:basedOn w:val="a0"/>
    <w:link w:val="a4"/>
    <w:uiPriority w:val="99"/>
    <w:rsid w:val="005F74ED"/>
    <w:rPr>
      <w:sz w:val="18"/>
      <w:szCs w:val="18"/>
    </w:rPr>
  </w:style>
  <w:style w:type="paragraph" w:styleId="a5">
    <w:name w:val="Balloon Text"/>
    <w:basedOn w:val="a"/>
    <w:link w:val="Char1"/>
    <w:rsid w:val="005F74ED"/>
    <w:rPr>
      <w:sz w:val="18"/>
      <w:szCs w:val="18"/>
    </w:rPr>
  </w:style>
  <w:style w:type="character" w:customStyle="1" w:styleId="Char1">
    <w:name w:val="批注框文本 Char"/>
    <w:basedOn w:val="a0"/>
    <w:link w:val="a5"/>
    <w:rsid w:val="005F74ED"/>
    <w:rPr>
      <w:sz w:val="18"/>
      <w:szCs w:val="18"/>
    </w:rPr>
  </w:style>
  <w:style w:type="character" w:styleId="a6">
    <w:name w:val="annotation reference"/>
    <w:basedOn w:val="a0"/>
    <w:semiHidden/>
    <w:unhideWhenUsed/>
    <w:rsid w:val="00D74116"/>
    <w:rPr>
      <w:sz w:val="16"/>
      <w:szCs w:val="16"/>
    </w:rPr>
  </w:style>
  <w:style w:type="paragraph" w:styleId="a7">
    <w:name w:val="annotation text"/>
    <w:basedOn w:val="a"/>
    <w:link w:val="Char2"/>
    <w:semiHidden/>
    <w:unhideWhenUsed/>
    <w:rsid w:val="00D74116"/>
    <w:rPr>
      <w:sz w:val="20"/>
      <w:szCs w:val="20"/>
    </w:rPr>
  </w:style>
  <w:style w:type="character" w:customStyle="1" w:styleId="Char2">
    <w:name w:val="批注文字 Char"/>
    <w:basedOn w:val="a0"/>
    <w:link w:val="a7"/>
    <w:semiHidden/>
    <w:rsid w:val="00D74116"/>
  </w:style>
  <w:style w:type="paragraph" w:styleId="a8">
    <w:name w:val="annotation subject"/>
    <w:basedOn w:val="a7"/>
    <w:next w:val="a7"/>
    <w:link w:val="Char3"/>
    <w:semiHidden/>
    <w:unhideWhenUsed/>
    <w:rsid w:val="00D74116"/>
    <w:rPr>
      <w:b/>
      <w:bCs/>
    </w:rPr>
  </w:style>
  <w:style w:type="character" w:customStyle="1" w:styleId="Char3">
    <w:name w:val="批注主题 Char"/>
    <w:basedOn w:val="Char2"/>
    <w:link w:val="a8"/>
    <w:semiHidden/>
    <w:rsid w:val="00D74116"/>
    <w:rPr>
      <w:b/>
      <w:bCs/>
    </w:rPr>
  </w:style>
  <w:style w:type="paragraph" w:styleId="a9">
    <w:name w:val="Normal (Web)"/>
    <w:basedOn w:val="a"/>
    <w:uiPriority w:val="99"/>
    <w:unhideWhenUsed/>
    <w:rsid w:val="00D74116"/>
    <w:pPr>
      <w:spacing w:before="100" w:beforeAutospacing="1" w:after="100" w:afterAutospacing="1"/>
    </w:pPr>
    <w:rPr>
      <w:rFonts w:eastAsia="Times New Roman"/>
    </w:rPr>
  </w:style>
  <w:style w:type="paragraph" w:styleId="aa">
    <w:name w:val="Revision"/>
    <w:hidden/>
    <w:uiPriority w:val="99"/>
    <w:semiHidden/>
    <w:rsid w:val="0001412D"/>
    <w:rPr>
      <w:sz w:val="24"/>
      <w:szCs w:val="24"/>
    </w:rPr>
  </w:style>
  <w:style w:type="character" w:styleId="ab">
    <w:name w:val="Hyperlink"/>
    <w:basedOn w:val="a0"/>
    <w:unhideWhenUsed/>
    <w:rsid w:val="00271D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F74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F74ED"/>
    <w:rPr>
      <w:sz w:val="18"/>
      <w:szCs w:val="18"/>
    </w:rPr>
  </w:style>
  <w:style w:type="paragraph" w:styleId="a4">
    <w:name w:val="footer"/>
    <w:basedOn w:val="a"/>
    <w:link w:val="Char0"/>
    <w:uiPriority w:val="99"/>
    <w:unhideWhenUsed/>
    <w:rsid w:val="005F74ED"/>
    <w:pPr>
      <w:tabs>
        <w:tab w:val="center" w:pos="4153"/>
        <w:tab w:val="right" w:pos="8306"/>
      </w:tabs>
      <w:snapToGrid w:val="0"/>
    </w:pPr>
    <w:rPr>
      <w:sz w:val="18"/>
      <w:szCs w:val="18"/>
    </w:rPr>
  </w:style>
  <w:style w:type="character" w:customStyle="1" w:styleId="Char0">
    <w:name w:val="页脚 Char"/>
    <w:basedOn w:val="a0"/>
    <w:link w:val="a4"/>
    <w:uiPriority w:val="99"/>
    <w:rsid w:val="005F74ED"/>
    <w:rPr>
      <w:sz w:val="18"/>
      <w:szCs w:val="18"/>
    </w:rPr>
  </w:style>
  <w:style w:type="paragraph" w:styleId="a5">
    <w:name w:val="Balloon Text"/>
    <w:basedOn w:val="a"/>
    <w:link w:val="Char1"/>
    <w:rsid w:val="005F74ED"/>
    <w:rPr>
      <w:sz w:val="18"/>
      <w:szCs w:val="18"/>
    </w:rPr>
  </w:style>
  <w:style w:type="character" w:customStyle="1" w:styleId="Char1">
    <w:name w:val="批注框文本 Char"/>
    <w:basedOn w:val="a0"/>
    <w:link w:val="a5"/>
    <w:rsid w:val="005F74ED"/>
    <w:rPr>
      <w:sz w:val="18"/>
      <w:szCs w:val="18"/>
    </w:rPr>
  </w:style>
  <w:style w:type="character" w:styleId="a6">
    <w:name w:val="annotation reference"/>
    <w:basedOn w:val="a0"/>
    <w:semiHidden/>
    <w:unhideWhenUsed/>
    <w:rsid w:val="00D74116"/>
    <w:rPr>
      <w:sz w:val="16"/>
      <w:szCs w:val="16"/>
    </w:rPr>
  </w:style>
  <w:style w:type="paragraph" w:styleId="a7">
    <w:name w:val="annotation text"/>
    <w:basedOn w:val="a"/>
    <w:link w:val="Char2"/>
    <w:semiHidden/>
    <w:unhideWhenUsed/>
    <w:rsid w:val="00D74116"/>
    <w:rPr>
      <w:sz w:val="20"/>
      <w:szCs w:val="20"/>
    </w:rPr>
  </w:style>
  <w:style w:type="character" w:customStyle="1" w:styleId="Char2">
    <w:name w:val="批注文字 Char"/>
    <w:basedOn w:val="a0"/>
    <w:link w:val="a7"/>
    <w:semiHidden/>
    <w:rsid w:val="00D74116"/>
  </w:style>
  <w:style w:type="paragraph" w:styleId="a8">
    <w:name w:val="annotation subject"/>
    <w:basedOn w:val="a7"/>
    <w:next w:val="a7"/>
    <w:link w:val="Char3"/>
    <w:semiHidden/>
    <w:unhideWhenUsed/>
    <w:rsid w:val="00D74116"/>
    <w:rPr>
      <w:b/>
      <w:bCs/>
    </w:rPr>
  </w:style>
  <w:style w:type="character" w:customStyle="1" w:styleId="Char3">
    <w:name w:val="批注主题 Char"/>
    <w:basedOn w:val="Char2"/>
    <w:link w:val="a8"/>
    <w:semiHidden/>
    <w:rsid w:val="00D74116"/>
    <w:rPr>
      <w:b/>
      <w:bCs/>
    </w:rPr>
  </w:style>
  <w:style w:type="paragraph" w:styleId="a9">
    <w:name w:val="Normal (Web)"/>
    <w:basedOn w:val="a"/>
    <w:uiPriority w:val="99"/>
    <w:unhideWhenUsed/>
    <w:rsid w:val="00D74116"/>
    <w:pPr>
      <w:spacing w:before="100" w:beforeAutospacing="1" w:after="100" w:afterAutospacing="1"/>
    </w:pPr>
    <w:rPr>
      <w:rFonts w:eastAsia="Times New Roman"/>
    </w:rPr>
  </w:style>
  <w:style w:type="paragraph" w:styleId="aa">
    <w:name w:val="Revision"/>
    <w:hidden/>
    <w:uiPriority w:val="99"/>
    <w:semiHidden/>
    <w:rsid w:val="0001412D"/>
    <w:rPr>
      <w:sz w:val="24"/>
      <w:szCs w:val="24"/>
    </w:rPr>
  </w:style>
  <w:style w:type="character" w:styleId="ab">
    <w:name w:val="Hyperlink"/>
    <w:basedOn w:val="a0"/>
    <w:unhideWhenUsed/>
    <w:rsid w:val="00271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455179">
      <w:bodyDiv w:val="1"/>
      <w:marLeft w:val="0"/>
      <w:marRight w:val="0"/>
      <w:marTop w:val="0"/>
      <w:marBottom w:val="0"/>
      <w:divBdr>
        <w:top w:val="none" w:sz="0" w:space="0" w:color="auto"/>
        <w:left w:val="none" w:sz="0" w:space="0" w:color="auto"/>
        <w:bottom w:val="none" w:sz="0" w:space="0" w:color="auto"/>
        <w:right w:val="none" w:sz="0" w:space="0" w:color="auto"/>
      </w:divBdr>
      <w:divsChild>
        <w:div w:id="798763287">
          <w:marLeft w:val="0"/>
          <w:marRight w:val="0"/>
          <w:marTop w:val="0"/>
          <w:marBottom w:val="0"/>
          <w:divBdr>
            <w:top w:val="none" w:sz="0" w:space="0" w:color="auto"/>
            <w:left w:val="none" w:sz="0" w:space="0" w:color="auto"/>
            <w:bottom w:val="none" w:sz="0" w:space="0" w:color="auto"/>
            <w:right w:val="none" w:sz="0" w:space="0" w:color="auto"/>
          </w:divBdr>
          <w:divsChild>
            <w:div w:id="346366946">
              <w:marLeft w:val="0"/>
              <w:marRight w:val="0"/>
              <w:marTop w:val="0"/>
              <w:marBottom w:val="0"/>
              <w:divBdr>
                <w:top w:val="none" w:sz="0" w:space="0" w:color="auto"/>
                <w:left w:val="none" w:sz="0" w:space="0" w:color="auto"/>
                <w:bottom w:val="none" w:sz="0" w:space="0" w:color="auto"/>
                <w:right w:val="none" w:sz="0" w:space="0" w:color="auto"/>
              </w:divBdr>
              <w:divsChild>
                <w:div w:id="10577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24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8307</Words>
  <Characters>47352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2020-08-28T23:40:00Z</dcterms:created>
  <dcterms:modified xsi:type="dcterms:W3CDTF">2020-09-23T07:08:00Z</dcterms:modified>
</cp:coreProperties>
</file>