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10C45" w14:textId="77777777" w:rsidR="00C25844" w:rsidRPr="00CA22E6" w:rsidRDefault="00C25844" w:rsidP="0076583D">
      <w:pPr>
        <w:adjustRightInd w:val="0"/>
        <w:snapToGrid w:val="0"/>
        <w:spacing w:after="0" w:line="360" w:lineRule="auto"/>
        <w:jc w:val="both"/>
        <w:rPr>
          <w:rFonts w:ascii="Book Antiqua" w:eastAsia="Times New Roman" w:hAnsi="Book Antiqua" w:cs="宋体"/>
          <w:i/>
          <w:sz w:val="24"/>
          <w:szCs w:val="24"/>
          <w:lang w:val="en-US"/>
        </w:rPr>
      </w:pPr>
      <w:r w:rsidRPr="00CA22E6">
        <w:rPr>
          <w:rFonts w:ascii="Book Antiqua" w:eastAsia="Times New Roman" w:hAnsi="Book Antiqua" w:cs="宋体"/>
          <w:b/>
          <w:sz w:val="24"/>
          <w:szCs w:val="24"/>
          <w:lang w:val="en-US"/>
        </w:rPr>
        <w:t xml:space="preserve">Name of </w:t>
      </w:r>
      <w:r w:rsidRPr="005B79C1">
        <w:rPr>
          <w:rFonts w:ascii="Book Antiqua" w:eastAsia="Times New Roman" w:hAnsi="Book Antiqua" w:cs="宋体"/>
          <w:b/>
          <w:caps/>
          <w:sz w:val="24"/>
          <w:szCs w:val="24"/>
          <w:lang w:val="en-US"/>
        </w:rPr>
        <w:t>j</w:t>
      </w:r>
      <w:r w:rsidRPr="00CA22E6">
        <w:rPr>
          <w:rFonts w:ascii="Book Antiqua" w:eastAsia="Times New Roman" w:hAnsi="Book Antiqua" w:cs="宋体"/>
          <w:b/>
          <w:sz w:val="24"/>
          <w:szCs w:val="24"/>
          <w:lang w:val="en-US"/>
        </w:rPr>
        <w:t xml:space="preserve">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CA22E6">
        <w:rPr>
          <w:rFonts w:ascii="Book Antiqua" w:eastAsia="Times New Roman" w:hAnsi="Book Antiqua" w:cs="宋体"/>
          <w:i/>
          <w:sz w:val="24"/>
          <w:szCs w:val="24"/>
          <w:lang w:val="en-US"/>
        </w:rPr>
        <w:t>World Journal of Gastroenterology</w:t>
      </w:r>
      <w:bookmarkEnd w:id="0"/>
      <w:bookmarkEnd w:id="1"/>
      <w:bookmarkEnd w:id="2"/>
      <w:bookmarkEnd w:id="3"/>
      <w:bookmarkEnd w:id="4"/>
      <w:bookmarkEnd w:id="5"/>
      <w:bookmarkEnd w:id="6"/>
    </w:p>
    <w:p w14:paraId="29807621" w14:textId="77777777" w:rsidR="00C25844" w:rsidRPr="00CA22E6" w:rsidRDefault="00C25844" w:rsidP="002A3141">
      <w:pPr>
        <w:adjustRightInd w:val="0"/>
        <w:snapToGrid w:val="0"/>
        <w:spacing w:after="0" w:line="360" w:lineRule="auto"/>
        <w:jc w:val="both"/>
        <w:rPr>
          <w:rFonts w:ascii="Book Antiqua" w:hAnsi="Book Antiqua" w:cs="Arial"/>
          <w:b/>
          <w:sz w:val="24"/>
          <w:szCs w:val="24"/>
          <w:lang w:val="en-US" w:eastAsia="zh-CN"/>
        </w:rPr>
      </w:pPr>
      <w:r w:rsidRPr="00CA22E6">
        <w:rPr>
          <w:rFonts w:ascii="Book Antiqua" w:hAnsi="Book Antiqua" w:cs="Arial"/>
          <w:b/>
          <w:sz w:val="24"/>
          <w:szCs w:val="24"/>
          <w:lang w:val="en-US"/>
        </w:rPr>
        <w:t xml:space="preserve">Manuscript NO: </w:t>
      </w:r>
      <w:r w:rsidR="00231E4F" w:rsidRPr="00CA22E6">
        <w:rPr>
          <w:rFonts w:ascii="Book Antiqua" w:hAnsi="Book Antiqua" w:cs="Arial" w:hint="eastAsia"/>
          <w:sz w:val="24"/>
          <w:szCs w:val="24"/>
          <w:lang w:val="en-US" w:eastAsia="zh-CN"/>
        </w:rPr>
        <w:t>52017</w:t>
      </w:r>
    </w:p>
    <w:p w14:paraId="40409945" w14:textId="77777777" w:rsidR="00C25844" w:rsidRPr="00CA22E6" w:rsidRDefault="00A82A24" w:rsidP="002A3141">
      <w:pPr>
        <w:adjustRightInd w:val="0"/>
        <w:snapToGrid w:val="0"/>
        <w:spacing w:after="0" w:line="360" w:lineRule="auto"/>
        <w:jc w:val="both"/>
        <w:rPr>
          <w:rFonts w:ascii="Book Antiqua" w:eastAsia="幼圆" w:hAnsi="Book Antiqua"/>
          <w:b/>
          <w:sz w:val="24"/>
          <w:szCs w:val="24"/>
          <w:lang w:val="en-US" w:eastAsia="zh-CN"/>
        </w:rPr>
      </w:pPr>
      <w:bookmarkStart w:id="7" w:name="OLE_LINK3"/>
      <w:bookmarkStart w:id="8" w:name="OLE_LINK4"/>
      <w:r w:rsidRPr="00CA22E6">
        <w:rPr>
          <w:rFonts w:ascii="Book Antiqua" w:hAnsi="Book Antiqua"/>
          <w:b/>
          <w:sz w:val="24"/>
          <w:szCs w:val="24"/>
          <w:shd w:val="clear" w:color="auto" w:fill="FFFFFF"/>
        </w:rPr>
        <w:t>Manuscript Type</w:t>
      </w:r>
      <w:r w:rsidR="00C25844" w:rsidRPr="00CA22E6">
        <w:rPr>
          <w:rFonts w:ascii="Book Antiqua" w:hAnsi="Book Antiqua"/>
          <w:b/>
          <w:sz w:val="24"/>
          <w:szCs w:val="24"/>
          <w:lang w:val="en-US"/>
        </w:rPr>
        <w:t>:</w:t>
      </w:r>
      <w:bookmarkEnd w:id="7"/>
      <w:bookmarkEnd w:id="8"/>
      <w:r w:rsidR="00294050" w:rsidRPr="00CA22E6">
        <w:rPr>
          <w:rFonts w:ascii="Book Antiqua" w:hAnsi="Book Antiqua"/>
          <w:b/>
          <w:sz w:val="24"/>
          <w:szCs w:val="24"/>
          <w:lang w:val="en-US" w:eastAsia="zh-CN"/>
        </w:rPr>
        <w:t xml:space="preserve"> </w:t>
      </w:r>
      <w:r w:rsidR="00C25844" w:rsidRPr="00CA22E6">
        <w:rPr>
          <w:rFonts w:ascii="Book Antiqua" w:eastAsia="幼圆" w:hAnsi="Book Antiqua"/>
          <w:sz w:val="24"/>
          <w:szCs w:val="24"/>
          <w:lang w:val="en-US"/>
        </w:rPr>
        <w:t>SYSTEMATIC REVIEWS</w:t>
      </w:r>
    </w:p>
    <w:p w14:paraId="0944B846" w14:textId="77777777" w:rsidR="006D2770" w:rsidRPr="00CA22E6" w:rsidRDefault="006D2770" w:rsidP="002A3141">
      <w:pPr>
        <w:adjustRightInd w:val="0"/>
        <w:snapToGrid w:val="0"/>
        <w:spacing w:after="0" w:line="360" w:lineRule="auto"/>
        <w:jc w:val="both"/>
        <w:rPr>
          <w:rFonts w:ascii="Book Antiqua" w:hAnsi="Book Antiqua"/>
          <w:b/>
          <w:bCs/>
          <w:sz w:val="24"/>
          <w:szCs w:val="24"/>
          <w:lang w:val="en-US" w:eastAsia="it-IT"/>
        </w:rPr>
      </w:pPr>
    </w:p>
    <w:p w14:paraId="2C5DFE7E" w14:textId="2B0C62D4" w:rsidR="000743E0" w:rsidRPr="00CA22E6" w:rsidRDefault="00747D25" w:rsidP="002A3141">
      <w:pPr>
        <w:adjustRightInd w:val="0"/>
        <w:snapToGrid w:val="0"/>
        <w:spacing w:after="0" w:line="360" w:lineRule="auto"/>
        <w:jc w:val="both"/>
        <w:rPr>
          <w:rFonts w:ascii="Book Antiqua" w:hAnsi="Book Antiqua"/>
          <w:b/>
          <w:bCs/>
          <w:sz w:val="24"/>
          <w:szCs w:val="24"/>
          <w:lang w:val="en-US" w:eastAsia="it-IT"/>
        </w:rPr>
      </w:pPr>
      <w:r w:rsidRPr="00CA22E6">
        <w:rPr>
          <w:rFonts w:ascii="Book Antiqua" w:hAnsi="Book Antiqua"/>
          <w:b/>
          <w:bCs/>
          <w:sz w:val="24"/>
          <w:szCs w:val="24"/>
          <w:lang w:val="en-US" w:eastAsia="it-IT"/>
        </w:rPr>
        <w:t>Recent advances in diagnostic upper endoscopy</w:t>
      </w:r>
    </w:p>
    <w:p w14:paraId="575972DF" w14:textId="77777777" w:rsidR="00CA22E6" w:rsidRPr="00CA22E6" w:rsidRDefault="00CA22E6" w:rsidP="002A3141">
      <w:pPr>
        <w:adjustRightInd w:val="0"/>
        <w:snapToGrid w:val="0"/>
        <w:spacing w:after="0" w:line="360" w:lineRule="auto"/>
        <w:jc w:val="both"/>
        <w:rPr>
          <w:rFonts w:ascii="Book Antiqua" w:hAnsi="Book Antiqua"/>
          <w:b/>
          <w:bCs/>
          <w:sz w:val="24"/>
          <w:szCs w:val="24"/>
          <w:lang w:val="en-US" w:eastAsia="it-IT"/>
        </w:rPr>
      </w:pPr>
    </w:p>
    <w:p w14:paraId="15382DC5" w14:textId="2B6433D7" w:rsidR="00F40A11" w:rsidRPr="00CA22E6" w:rsidRDefault="00CA22E6" w:rsidP="002A3141">
      <w:pPr>
        <w:adjustRightInd w:val="0"/>
        <w:snapToGrid w:val="0"/>
        <w:spacing w:after="0" w:line="360" w:lineRule="auto"/>
        <w:jc w:val="both"/>
        <w:rPr>
          <w:rFonts w:ascii="Book Antiqua" w:hAnsi="Book Antiqua"/>
          <w:b/>
          <w:bCs/>
          <w:sz w:val="24"/>
          <w:szCs w:val="24"/>
          <w:lang w:val="en-US" w:eastAsia="zh-CN"/>
        </w:rPr>
      </w:pPr>
      <w:proofErr w:type="spellStart"/>
      <w:r w:rsidRPr="00CA22E6">
        <w:rPr>
          <w:rFonts w:ascii="Book Antiqua" w:eastAsia="Times New Roman" w:hAnsi="Book Antiqua"/>
          <w:sz w:val="24"/>
          <w:szCs w:val="24"/>
          <w:lang w:val="en-US"/>
        </w:rPr>
        <w:t>Te</w:t>
      </w:r>
      <w:r w:rsidRPr="00CA22E6">
        <w:rPr>
          <w:rFonts w:ascii="Book Antiqua" w:eastAsiaTheme="minorEastAsia" w:hAnsi="Book Antiqua" w:hint="eastAsia"/>
          <w:sz w:val="24"/>
          <w:szCs w:val="24"/>
          <w:lang w:val="en-US" w:eastAsia="zh-CN"/>
        </w:rPr>
        <w:t>h</w:t>
      </w:r>
      <w:proofErr w:type="spellEnd"/>
      <w:r w:rsidRPr="00CA22E6">
        <w:rPr>
          <w:rFonts w:ascii="Book Antiqua" w:eastAsiaTheme="minorEastAsia" w:hAnsi="Book Antiqua" w:hint="eastAsia"/>
          <w:sz w:val="24"/>
          <w:szCs w:val="24"/>
          <w:lang w:val="en-US" w:eastAsia="zh-CN"/>
        </w:rPr>
        <w:t xml:space="preserve"> JL </w:t>
      </w:r>
      <w:r w:rsidRPr="00CA22E6">
        <w:rPr>
          <w:rFonts w:ascii="Book Antiqua" w:eastAsia="Times New Roman" w:hAnsi="Book Antiqua"/>
          <w:i/>
          <w:iCs/>
          <w:sz w:val="24"/>
          <w:szCs w:val="24"/>
          <w:lang w:val="en-US"/>
        </w:rPr>
        <w:t>et al.</w:t>
      </w:r>
      <w:r w:rsidR="005911F5" w:rsidRPr="005911F5">
        <w:t xml:space="preserve"> </w:t>
      </w:r>
      <w:r w:rsidR="00F40A11" w:rsidRPr="005911F5">
        <w:rPr>
          <w:rFonts w:ascii="Book Antiqua" w:hAnsi="Book Antiqua"/>
          <w:sz w:val="24"/>
          <w:szCs w:val="24"/>
          <w:lang w:val="en-US" w:eastAsia="it-IT"/>
        </w:rPr>
        <w:t xml:space="preserve">Improving yield for early gastric cancer </w:t>
      </w:r>
    </w:p>
    <w:p w14:paraId="17C11BF3" w14:textId="77777777" w:rsidR="000743E0" w:rsidRPr="00CA22E6" w:rsidRDefault="000743E0" w:rsidP="00CA22E6">
      <w:pPr>
        <w:pStyle w:val="a7"/>
        <w:adjustRightInd w:val="0"/>
        <w:spacing w:after="0" w:line="360" w:lineRule="auto"/>
        <w:jc w:val="both"/>
        <w:rPr>
          <w:lang w:eastAsia="it-IT"/>
        </w:rPr>
      </w:pPr>
    </w:p>
    <w:p w14:paraId="6659FBD0" w14:textId="77777777" w:rsidR="000E0675" w:rsidRPr="00CA22E6" w:rsidRDefault="00747D25" w:rsidP="00AD162F">
      <w:pPr>
        <w:adjustRightInd w:val="0"/>
        <w:snapToGrid w:val="0"/>
        <w:spacing w:after="0" w:line="360" w:lineRule="auto"/>
        <w:jc w:val="both"/>
        <w:rPr>
          <w:rFonts w:ascii="Book Antiqua" w:hAnsi="Book Antiqua"/>
          <w:i/>
          <w:sz w:val="24"/>
          <w:szCs w:val="24"/>
          <w:lang w:eastAsia="zh-CN"/>
        </w:rPr>
      </w:pPr>
      <w:r w:rsidRPr="00CA22E6">
        <w:rPr>
          <w:rFonts w:ascii="Book Antiqua" w:hAnsi="Book Antiqua"/>
          <w:sz w:val="24"/>
          <w:szCs w:val="24"/>
          <w:lang w:val="en-US" w:eastAsia="it-IT"/>
        </w:rPr>
        <w:t xml:space="preserve">Jun-Liang </w:t>
      </w:r>
      <w:proofErr w:type="spellStart"/>
      <w:r w:rsidRPr="00CA22E6">
        <w:rPr>
          <w:rFonts w:ascii="Book Antiqua" w:hAnsi="Book Antiqua"/>
          <w:sz w:val="24"/>
          <w:szCs w:val="24"/>
          <w:lang w:val="en-US" w:eastAsia="it-IT"/>
        </w:rPr>
        <w:t>Teh</w:t>
      </w:r>
      <w:proofErr w:type="spellEnd"/>
      <w:r w:rsidRPr="00CA22E6">
        <w:rPr>
          <w:rFonts w:ascii="Book Antiqua" w:hAnsi="Book Antiqua"/>
          <w:sz w:val="24"/>
          <w:szCs w:val="24"/>
          <w:lang w:val="en-US" w:eastAsia="it-IT"/>
        </w:rPr>
        <w:t xml:space="preserve">, </w:t>
      </w:r>
      <w:proofErr w:type="spellStart"/>
      <w:r w:rsidRPr="00CA22E6">
        <w:rPr>
          <w:rFonts w:ascii="Book Antiqua" w:hAnsi="Book Antiqua"/>
          <w:sz w:val="24"/>
          <w:szCs w:val="24"/>
          <w:lang w:val="en-US" w:eastAsia="it-IT"/>
        </w:rPr>
        <w:t>Asim</w:t>
      </w:r>
      <w:proofErr w:type="spellEnd"/>
      <w:r w:rsidRPr="00CA22E6">
        <w:rPr>
          <w:rFonts w:ascii="Book Antiqua" w:hAnsi="Book Antiqua"/>
          <w:sz w:val="24"/>
          <w:szCs w:val="24"/>
          <w:lang w:val="en-US" w:eastAsia="it-IT"/>
        </w:rPr>
        <w:t xml:space="preserve"> </w:t>
      </w:r>
      <w:proofErr w:type="spellStart"/>
      <w:r w:rsidRPr="00CA22E6">
        <w:rPr>
          <w:rFonts w:ascii="Book Antiqua" w:hAnsi="Book Antiqua"/>
          <w:sz w:val="24"/>
          <w:szCs w:val="24"/>
          <w:lang w:val="en-US" w:eastAsia="it-IT"/>
        </w:rPr>
        <w:t>Shabbir</w:t>
      </w:r>
      <w:proofErr w:type="spellEnd"/>
      <w:r w:rsidRPr="00CA22E6">
        <w:rPr>
          <w:rFonts w:ascii="Book Antiqua" w:hAnsi="Book Antiqua"/>
          <w:sz w:val="24"/>
          <w:szCs w:val="24"/>
          <w:lang w:val="en-US" w:eastAsia="it-IT"/>
        </w:rPr>
        <w:t>, Soon Yuen, Jimmy Bok-Yan So</w:t>
      </w:r>
    </w:p>
    <w:p w14:paraId="251E3FCB" w14:textId="77777777" w:rsidR="004E12D9" w:rsidRPr="00CA22E6" w:rsidRDefault="004E12D9" w:rsidP="00AD162F">
      <w:pPr>
        <w:adjustRightInd w:val="0"/>
        <w:snapToGrid w:val="0"/>
        <w:spacing w:after="0" w:line="360" w:lineRule="auto"/>
        <w:jc w:val="both"/>
        <w:rPr>
          <w:rFonts w:ascii="Book Antiqua" w:hAnsi="Book Antiqua"/>
          <w:b/>
          <w:bCs/>
          <w:sz w:val="24"/>
          <w:szCs w:val="24"/>
          <w:lang w:eastAsia="zh-CN"/>
        </w:rPr>
      </w:pPr>
    </w:p>
    <w:p w14:paraId="1482116F" w14:textId="77777777" w:rsidR="004E12D9" w:rsidRPr="00CA22E6" w:rsidRDefault="004E12D9" w:rsidP="00AD162F">
      <w:pPr>
        <w:pStyle w:val="a3"/>
        <w:adjustRightInd w:val="0"/>
        <w:snapToGrid w:val="0"/>
        <w:spacing w:after="0" w:line="360" w:lineRule="auto"/>
        <w:jc w:val="both"/>
        <w:rPr>
          <w:rFonts w:ascii="Book Antiqua" w:hAnsi="Book Antiqua"/>
          <w:b/>
          <w:bCs/>
          <w:sz w:val="24"/>
          <w:szCs w:val="24"/>
          <w:lang w:val="en-US" w:eastAsia="zh-CN"/>
        </w:rPr>
      </w:pPr>
      <w:bookmarkStart w:id="9" w:name="OLE_LINK469"/>
      <w:bookmarkStart w:id="10" w:name="OLE_LINK473"/>
      <w:bookmarkStart w:id="11" w:name="OLE_LINK265"/>
      <w:bookmarkStart w:id="12" w:name="OLE_LINK271"/>
      <w:bookmarkStart w:id="13" w:name="OLE_LINK958"/>
      <w:bookmarkStart w:id="14" w:name="OLE_LINK1308"/>
      <w:bookmarkStart w:id="15" w:name="OLE_LINK1494"/>
      <w:r w:rsidRPr="00CA22E6">
        <w:rPr>
          <w:rFonts w:ascii="Book Antiqua" w:hAnsi="Book Antiqua"/>
          <w:b/>
          <w:bCs/>
          <w:sz w:val="24"/>
          <w:szCs w:val="24"/>
          <w:lang w:val="en-US" w:eastAsia="it-IT"/>
        </w:rPr>
        <w:t xml:space="preserve">Jun-Liang </w:t>
      </w:r>
      <w:proofErr w:type="spellStart"/>
      <w:r w:rsidRPr="00CA22E6">
        <w:rPr>
          <w:rFonts w:ascii="Book Antiqua" w:hAnsi="Book Antiqua"/>
          <w:b/>
          <w:bCs/>
          <w:sz w:val="24"/>
          <w:szCs w:val="24"/>
          <w:lang w:val="en-US" w:eastAsia="it-IT"/>
        </w:rPr>
        <w:t>Teh</w:t>
      </w:r>
      <w:proofErr w:type="spellEnd"/>
      <w:r w:rsidRPr="00CA22E6">
        <w:rPr>
          <w:rFonts w:ascii="Book Antiqua" w:hAnsi="Book Antiqua"/>
          <w:b/>
          <w:bCs/>
          <w:sz w:val="24"/>
          <w:szCs w:val="24"/>
          <w:lang w:val="en-US" w:eastAsia="it-IT"/>
        </w:rPr>
        <w:t xml:space="preserve">, </w:t>
      </w:r>
      <w:proofErr w:type="spellStart"/>
      <w:r w:rsidRPr="00CA22E6">
        <w:rPr>
          <w:rFonts w:ascii="Book Antiqua" w:hAnsi="Book Antiqua"/>
          <w:b/>
          <w:bCs/>
          <w:sz w:val="24"/>
          <w:szCs w:val="24"/>
          <w:lang w:val="en-US" w:eastAsia="it-IT"/>
        </w:rPr>
        <w:t>Asim</w:t>
      </w:r>
      <w:proofErr w:type="spellEnd"/>
      <w:r w:rsidRPr="00CA22E6">
        <w:rPr>
          <w:rFonts w:ascii="Book Antiqua" w:hAnsi="Book Antiqua"/>
          <w:b/>
          <w:bCs/>
          <w:sz w:val="24"/>
          <w:szCs w:val="24"/>
          <w:lang w:val="en-US" w:eastAsia="it-IT"/>
        </w:rPr>
        <w:t xml:space="preserve"> </w:t>
      </w:r>
      <w:proofErr w:type="spellStart"/>
      <w:r w:rsidRPr="00CA22E6">
        <w:rPr>
          <w:rFonts w:ascii="Book Antiqua" w:hAnsi="Book Antiqua"/>
          <w:b/>
          <w:bCs/>
          <w:sz w:val="24"/>
          <w:szCs w:val="24"/>
          <w:lang w:val="en-US" w:eastAsia="it-IT"/>
        </w:rPr>
        <w:t>Shabbir</w:t>
      </w:r>
      <w:proofErr w:type="spellEnd"/>
      <w:r w:rsidRPr="00CA22E6">
        <w:rPr>
          <w:rFonts w:ascii="Book Antiqua" w:hAnsi="Book Antiqua"/>
          <w:b/>
          <w:bCs/>
          <w:sz w:val="24"/>
          <w:szCs w:val="24"/>
          <w:lang w:val="en-US" w:eastAsia="it-IT"/>
        </w:rPr>
        <w:t>, Soon Yuen, Jimmy Bok-Yan So</w:t>
      </w:r>
      <w:r w:rsidRPr="00CA22E6">
        <w:rPr>
          <w:rFonts w:ascii="Book Antiqua" w:hAnsi="Book Antiqua" w:hint="eastAsia"/>
          <w:b/>
          <w:bCs/>
          <w:sz w:val="24"/>
          <w:szCs w:val="24"/>
          <w:lang w:val="en-US" w:eastAsia="zh-CN"/>
        </w:rPr>
        <w:t xml:space="preserve">, </w:t>
      </w:r>
      <w:r w:rsidRPr="00CA22E6">
        <w:rPr>
          <w:rFonts w:ascii="Book Antiqua" w:hAnsi="Book Antiqua"/>
          <w:bCs/>
          <w:sz w:val="24"/>
          <w:szCs w:val="24"/>
          <w:lang w:val="en-US" w:eastAsia="it-IT"/>
        </w:rPr>
        <w:t>Department of Surgery, National University Hospital System</w:t>
      </w:r>
      <w:r w:rsidRPr="00CA22E6">
        <w:rPr>
          <w:rFonts w:ascii="Book Antiqua" w:hAnsi="Book Antiqua" w:hint="eastAsia"/>
          <w:bCs/>
          <w:sz w:val="24"/>
          <w:szCs w:val="24"/>
          <w:lang w:val="en-US" w:eastAsia="zh-CN"/>
        </w:rPr>
        <w:t xml:space="preserve">, </w:t>
      </w:r>
      <w:r w:rsidR="001C6B52" w:rsidRPr="00CA22E6">
        <w:rPr>
          <w:rFonts w:ascii="Book Antiqua" w:hAnsi="Book Antiqua"/>
          <w:bCs/>
          <w:sz w:val="24"/>
          <w:szCs w:val="24"/>
          <w:lang w:val="en-US" w:eastAsia="it-IT"/>
        </w:rPr>
        <w:t xml:space="preserve">Singapore </w:t>
      </w:r>
      <w:r w:rsidRPr="00CA22E6">
        <w:rPr>
          <w:rFonts w:ascii="Book Antiqua" w:hAnsi="Book Antiqua"/>
          <w:bCs/>
          <w:sz w:val="24"/>
          <w:szCs w:val="24"/>
          <w:lang w:val="en-US" w:eastAsia="it-IT"/>
        </w:rPr>
        <w:t>119228</w:t>
      </w:r>
      <w:r w:rsidR="001C6B52" w:rsidRPr="00CA22E6">
        <w:rPr>
          <w:rFonts w:ascii="Book Antiqua" w:hAnsi="Book Antiqua" w:hint="eastAsia"/>
          <w:bCs/>
          <w:sz w:val="24"/>
          <w:szCs w:val="24"/>
          <w:lang w:val="en-US" w:eastAsia="zh-CN"/>
        </w:rPr>
        <w:t xml:space="preserve">, </w:t>
      </w:r>
      <w:r w:rsidRPr="00CA22E6">
        <w:rPr>
          <w:rFonts w:ascii="Book Antiqua" w:hAnsi="Book Antiqua"/>
          <w:bCs/>
          <w:sz w:val="24"/>
          <w:szCs w:val="24"/>
          <w:lang w:val="en-US" w:eastAsia="it-IT"/>
        </w:rPr>
        <w:t>Singapore</w:t>
      </w:r>
    </w:p>
    <w:p w14:paraId="5CE39C20" w14:textId="77777777" w:rsidR="004E12D9" w:rsidRPr="00CA22E6" w:rsidRDefault="004E12D9" w:rsidP="00AD162F">
      <w:pPr>
        <w:pStyle w:val="a3"/>
        <w:adjustRightInd w:val="0"/>
        <w:snapToGrid w:val="0"/>
        <w:spacing w:after="0" w:line="360" w:lineRule="auto"/>
        <w:jc w:val="both"/>
        <w:rPr>
          <w:rFonts w:ascii="Book Antiqua" w:hAnsi="Book Antiqua"/>
          <w:b/>
          <w:bCs/>
          <w:sz w:val="24"/>
          <w:szCs w:val="24"/>
          <w:lang w:val="en-US" w:eastAsia="it-IT"/>
        </w:rPr>
      </w:pPr>
      <w:r w:rsidRPr="00CA22E6">
        <w:rPr>
          <w:rFonts w:ascii="Book Antiqua" w:hAnsi="Book Antiqua"/>
          <w:b/>
          <w:bCs/>
          <w:sz w:val="24"/>
          <w:szCs w:val="24"/>
          <w:lang w:val="en-US" w:eastAsia="it-IT"/>
        </w:rPr>
        <w:t xml:space="preserve"> </w:t>
      </w:r>
    </w:p>
    <w:p w14:paraId="22E9586F" w14:textId="77777777" w:rsidR="009B363B" w:rsidRPr="00CA22E6" w:rsidRDefault="004E12D9" w:rsidP="00AD162F">
      <w:pPr>
        <w:pStyle w:val="a3"/>
        <w:adjustRightInd w:val="0"/>
        <w:snapToGrid w:val="0"/>
        <w:spacing w:after="0" w:line="360" w:lineRule="auto"/>
        <w:jc w:val="both"/>
        <w:rPr>
          <w:rFonts w:ascii="Book Antiqua" w:hAnsi="Book Antiqua"/>
          <w:b/>
          <w:bCs/>
          <w:sz w:val="24"/>
          <w:szCs w:val="24"/>
          <w:lang w:val="en-US" w:eastAsia="it-IT"/>
        </w:rPr>
      </w:pPr>
      <w:r w:rsidRPr="00CA22E6">
        <w:rPr>
          <w:rFonts w:ascii="Book Antiqua" w:hAnsi="Book Antiqua"/>
          <w:b/>
          <w:bCs/>
          <w:sz w:val="24"/>
          <w:szCs w:val="24"/>
          <w:lang w:val="en-US" w:eastAsia="it-IT"/>
        </w:rPr>
        <w:t xml:space="preserve">Jun-Liang </w:t>
      </w:r>
      <w:proofErr w:type="spellStart"/>
      <w:r w:rsidRPr="00CA22E6">
        <w:rPr>
          <w:rFonts w:ascii="Book Antiqua" w:hAnsi="Book Antiqua"/>
          <w:b/>
          <w:bCs/>
          <w:sz w:val="24"/>
          <w:szCs w:val="24"/>
          <w:lang w:val="en-US" w:eastAsia="it-IT"/>
        </w:rPr>
        <w:t>Teh</w:t>
      </w:r>
      <w:proofErr w:type="spellEnd"/>
      <w:r w:rsidRPr="00CA22E6">
        <w:rPr>
          <w:rFonts w:ascii="Book Antiqua" w:hAnsi="Book Antiqua"/>
          <w:b/>
          <w:bCs/>
          <w:sz w:val="24"/>
          <w:szCs w:val="24"/>
          <w:lang w:val="en-US" w:eastAsia="it-IT"/>
        </w:rPr>
        <w:t>, Soon Yuen</w:t>
      </w:r>
      <w:r w:rsidRPr="00CA22E6">
        <w:rPr>
          <w:rFonts w:ascii="Book Antiqua" w:hAnsi="Book Antiqua" w:hint="eastAsia"/>
          <w:b/>
          <w:bCs/>
          <w:sz w:val="24"/>
          <w:szCs w:val="24"/>
          <w:lang w:val="en-US" w:eastAsia="zh-CN"/>
        </w:rPr>
        <w:t xml:space="preserve">, </w:t>
      </w:r>
      <w:r w:rsidRPr="00CA22E6">
        <w:rPr>
          <w:rFonts w:ascii="Book Antiqua" w:hAnsi="Book Antiqua"/>
          <w:bCs/>
          <w:sz w:val="24"/>
          <w:szCs w:val="24"/>
          <w:lang w:val="en-US" w:eastAsia="it-IT"/>
        </w:rPr>
        <w:t xml:space="preserve">Department of Surgery, Jurong Health Campus, National University Health System, </w:t>
      </w:r>
      <w:r w:rsidR="001C6B52" w:rsidRPr="00CA22E6">
        <w:rPr>
          <w:rFonts w:ascii="Book Antiqua" w:hAnsi="Book Antiqua"/>
          <w:bCs/>
          <w:sz w:val="24"/>
          <w:szCs w:val="24"/>
          <w:lang w:val="en-US" w:eastAsia="it-IT"/>
        </w:rPr>
        <w:t xml:space="preserve">Singapore </w:t>
      </w:r>
      <w:r w:rsidRPr="00CA22E6">
        <w:rPr>
          <w:rFonts w:ascii="Book Antiqua" w:hAnsi="Book Antiqua"/>
          <w:bCs/>
          <w:sz w:val="24"/>
          <w:szCs w:val="24"/>
          <w:lang w:val="en-US" w:eastAsia="it-IT"/>
        </w:rPr>
        <w:t>609606</w:t>
      </w:r>
      <w:r w:rsidR="001C6B52" w:rsidRPr="00CA22E6">
        <w:rPr>
          <w:rFonts w:ascii="Book Antiqua" w:hAnsi="Book Antiqua" w:hint="eastAsia"/>
          <w:bCs/>
          <w:sz w:val="24"/>
          <w:szCs w:val="24"/>
          <w:lang w:val="en-US" w:eastAsia="zh-CN"/>
        </w:rPr>
        <w:t xml:space="preserve">, </w:t>
      </w:r>
      <w:r w:rsidR="009F3525" w:rsidRPr="00CA22E6">
        <w:rPr>
          <w:rFonts w:ascii="Book Antiqua" w:hAnsi="Book Antiqua"/>
          <w:bCs/>
          <w:sz w:val="24"/>
          <w:szCs w:val="24"/>
          <w:lang w:val="en-US" w:eastAsia="it-IT"/>
        </w:rPr>
        <w:t>Singapore</w:t>
      </w:r>
    </w:p>
    <w:p w14:paraId="6CF267DF" w14:textId="77777777" w:rsidR="009F3525" w:rsidRPr="00CA22E6" w:rsidRDefault="009F3525" w:rsidP="00AD162F">
      <w:pPr>
        <w:spacing w:after="0" w:line="360" w:lineRule="auto"/>
        <w:jc w:val="both"/>
        <w:rPr>
          <w:rFonts w:ascii="Book Antiqua" w:hAnsi="Book Antiqua"/>
          <w:lang w:val="en-US" w:eastAsia="zh-CN"/>
        </w:rPr>
      </w:pPr>
    </w:p>
    <w:p w14:paraId="2A87D624" w14:textId="7E9A05BA" w:rsidR="009F3525" w:rsidRPr="00CA22E6" w:rsidRDefault="009F3525" w:rsidP="00AD162F">
      <w:pPr>
        <w:spacing w:after="0" w:line="360" w:lineRule="auto"/>
        <w:jc w:val="both"/>
        <w:rPr>
          <w:rFonts w:ascii="Book Antiqua" w:hAnsi="Book Antiqua"/>
          <w:sz w:val="24"/>
          <w:szCs w:val="24"/>
          <w:lang w:eastAsia="zh-CN"/>
        </w:rPr>
      </w:pPr>
      <w:r w:rsidRPr="00CA22E6">
        <w:rPr>
          <w:rFonts w:ascii="Book Antiqua" w:hAnsi="Book Antiqua"/>
          <w:b/>
          <w:sz w:val="24"/>
          <w:szCs w:val="24"/>
        </w:rPr>
        <w:t>Jimmy Bok-Yan So</w:t>
      </w:r>
      <w:r w:rsidRPr="00CA22E6">
        <w:rPr>
          <w:rFonts w:ascii="Book Antiqua" w:hAnsi="Book Antiqua" w:hint="eastAsia"/>
          <w:sz w:val="24"/>
          <w:szCs w:val="24"/>
          <w:lang w:eastAsia="zh-CN"/>
        </w:rPr>
        <w:t xml:space="preserve">, </w:t>
      </w:r>
      <w:r w:rsidRPr="00CA22E6">
        <w:rPr>
          <w:rFonts w:ascii="Book Antiqua" w:hAnsi="Book Antiqua"/>
          <w:sz w:val="24"/>
          <w:szCs w:val="24"/>
        </w:rPr>
        <w:t>Department of Surgery, National University of Singapore, Singapore</w:t>
      </w:r>
      <w:r w:rsidR="00AD162F" w:rsidRPr="00CA22E6">
        <w:rPr>
          <w:rFonts w:ascii="Book Antiqua" w:hAnsi="Book Antiqua" w:hint="eastAsia"/>
          <w:sz w:val="24"/>
          <w:szCs w:val="24"/>
          <w:lang w:eastAsia="zh-CN"/>
        </w:rPr>
        <w:t xml:space="preserve"> 119074, </w:t>
      </w:r>
      <w:r w:rsidR="00AD162F" w:rsidRPr="00CA22E6">
        <w:rPr>
          <w:rFonts w:ascii="Book Antiqua" w:hAnsi="Book Antiqua"/>
          <w:sz w:val="24"/>
          <w:szCs w:val="24"/>
        </w:rPr>
        <w:t>Singapore</w:t>
      </w:r>
    </w:p>
    <w:p w14:paraId="382EEDEF" w14:textId="77777777" w:rsidR="009F3525" w:rsidRPr="00CA22E6" w:rsidRDefault="009F3525" w:rsidP="002A3141">
      <w:pPr>
        <w:pStyle w:val="a3"/>
        <w:adjustRightInd w:val="0"/>
        <w:snapToGrid w:val="0"/>
        <w:spacing w:after="0" w:line="360" w:lineRule="auto"/>
        <w:jc w:val="both"/>
        <w:rPr>
          <w:rFonts w:ascii="Book Antiqua" w:hAnsi="Book Antiqua"/>
          <w:b/>
          <w:sz w:val="24"/>
          <w:szCs w:val="24"/>
          <w:lang w:val="en-US" w:eastAsia="zh-CN"/>
        </w:rPr>
      </w:pPr>
    </w:p>
    <w:p w14:paraId="7B6AAEE8" w14:textId="77777777" w:rsidR="00147C38" w:rsidRPr="00CA22E6" w:rsidRDefault="00D91D46" w:rsidP="009F3525">
      <w:pPr>
        <w:pStyle w:val="a3"/>
        <w:adjustRightInd w:val="0"/>
        <w:snapToGrid w:val="0"/>
        <w:spacing w:after="0" w:line="360" w:lineRule="auto"/>
        <w:jc w:val="both"/>
        <w:rPr>
          <w:rFonts w:ascii="Book Antiqua" w:hAnsi="Book Antiqua"/>
          <w:bCs/>
          <w:sz w:val="24"/>
          <w:szCs w:val="24"/>
          <w:lang w:val="en-US" w:eastAsia="zh-CN"/>
        </w:rPr>
      </w:pPr>
      <w:r w:rsidRPr="00CA22E6">
        <w:rPr>
          <w:rFonts w:ascii="Book Antiqua" w:hAnsi="Book Antiqua"/>
          <w:b/>
          <w:sz w:val="24"/>
          <w:szCs w:val="24"/>
          <w:lang w:val="en-US"/>
        </w:rPr>
        <w:t>Author contributions:</w:t>
      </w:r>
      <w:bookmarkEnd w:id="9"/>
      <w:bookmarkEnd w:id="10"/>
      <w:bookmarkEnd w:id="11"/>
      <w:bookmarkEnd w:id="12"/>
      <w:bookmarkEnd w:id="13"/>
      <w:bookmarkEnd w:id="14"/>
      <w:bookmarkEnd w:id="15"/>
      <w:r w:rsidR="009F3525" w:rsidRPr="00CA22E6">
        <w:rPr>
          <w:rFonts w:ascii="Book Antiqua" w:hAnsi="Book Antiqua" w:hint="eastAsia"/>
          <w:b/>
          <w:sz w:val="24"/>
          <w:szCs w:val="24"/>
          <w:lang w:val="en-US" w:eastAsia="zh-CN"/>
        </w:rPr>
        <w:t xml:space="preserve"> </w:t>
      </w:r>
      <w:proofErr w:type="spellStart"/>
      <w:r w:rsidR="009F3525" w:rsidRPr="00CA22E6">
        <w:rPr>
          <w:rFonts w:ascii="Book Antiqua" w:hAnsi="Book Antiqua"/>
          <w:sz w:val="24"/>
          <w:szCs w:val="24"/>
          <w:lang w:val="en-US"/>
        </w:rPr>
        <w:t>Te</w:t>
      </w:r>
      <w:r w:rsidR="009F3525" w:rsidRPr="00CA22E6">
        <w:rPr>
          <w:rFonts w:ascii="Book Antiqua" w:hAnsi="Book Antiqua" w:hint="eastAsia"/>
          <w:sz w:val="24"/>
          <w:szCs w:val="24"/>
          <w:lang w:val="en-US" w:eastAsia="zh-CN"/>
        </w:rPr>
        <w:t>h</w:t>
      </w:r>
      <w:proofErr w:type="spellEnd"/>
      <w:r w:rsidR="009F3525" w:rsidRPr="00CA22E6">
        <w:rPr>
          <w:rFonts w:ascii="Book Antiqua" w:hAnsi="Book Antiqua" w:hint="eastAsia"/>
          <w:sz w:val="24"/>
          <w:szCs w:val="24"/>
          <w:lang w:val="en-US" w:eastAsia="zh-CN"/>
        </w:rPr>
        <w:t xml:space="preserve"> JL </w:t>
      </w:r>
      <w:r w:rsidR="009F3525" w:rsidRPr="00CA22E6">
        <w:rPr>
          <w:rFonts w:ascii="Book Antiqua" w:hAnsi="Book Antiqua"/>
          <w:sz w:val="24"/>
          <w:szCs w:val="24"/>
          <w:lang w:val="en-US"/>
        </w:rPr>
        <w:t>designed the research, performed the article sea</w:t>
      </w:r>
      <w:r w:rsidR="004E5FDF" w:rsidRPr="00CA22E6">
        <w:rPr>
          <w:rFonts w:ascii="Book Antiqua" w:hAnsi="Book Antiqua"/>
          <w:sz w:val="24"/>
          <w:szCs w:val="24"/>
          <w:lang w:val="en-US"/>
        </w:rPr>
        <w:t>rch and drafted the manuscript</w:t>
      </w:r>
      <w:r w:rsidR="004E5FDF" w:rsidRPr="00CA22E6">
        <w:rPr>
          <w:rFonts w:ascii="Book Antiqua" w:hAnsi="Book Antiqua" w:hint="eastAsia"/>
          <w:sz w:val="24"/>
          <w:szCs w:val="24"/>
          <w:lang w:val="en-US" w:eastAsia="zh-CN"/>
        </w:rPr>
        <w:t xml:space="preserve">; </w:t>
      </w:r>
      <w:r w:rsidR="004E5FDF" w:rsidRPr="00CA22E6">
        <w:rPr>
          <w:rFonts w:ascii="Book Antiqua" w:hAnsi="Book Antiqua"/>
          <w:sz w:val="24"/>
          <w:szCs w:val="24"/>
          <w:lang w:val="en-US" w:eastAsia="it-IT"/>
        </w:rPr>
        <w:t>Shabbir</w:t>
      </w:r>
      <w:r w:rsidR="004E5FDF" w:rsidRPr="00CA22E6">
        <w:rPr>
          <w:rFonts w:ascii="Book Antiqua" w:hAnsi="Book Antiqua" w:hint="eastAsia"/>
          <w:sz w:val="24"/>
          <w:szCs w:val="24"/>
          <w:lang w:val="en-US" w:eastAsia="zh-CN"/>
        </w:rPr>
        <w:t xml:space="preserve"> A</w:t>
      </w:r>
      <w:r w:rsidR="009F3525" w:rsidRPr="00CA22E6">
        <w:rPr>
          <w:rFonts w:ascii="Book Antiqua" w:hAnsi="Book Antiqua"/>
          <w:sz w:val="24"/>
          <w:szCs w:val="24"/>
          <w:lang w:val="en-US"/>
        </w:rPr>
        <w:t xml:space="preserve"> and </w:t>
      </w:r>
      <w:r w:rsidR="004E5FDF" w:rsidRPr="00CA22E6">
        <w:rPr>
          <w:rFonts w:ascii="Book Antiqua" w:hAnsi="Book Antiqua"/>
          <w:sz w:val="24"/>
          <w:szCs w:val="24"/>
          <w:lang w:val="en-US" w:eastAsia="it-IT"/>
        </w:rPr>
        <w:t>Yuen</w:t>
      </w:r>
      <w:r w:rsidR="004E5FDF" w:rsidRPr="00CA22E6">
        <w:rPr>
          <w:rFonts w:ascii="Book Antiqua" w:hAnsi="Book Antiqua"/>
          <w:sz w:val="24"/>
          <w:szCs w:val="24"/>
          <w:lang w:val="en-US"/>
        </w:rPr>
        <w:t xml:space="preserve"> </w:t>
      </w:r>
      <w:r w:rsidR="009F3525" w:rsidRPr="00CA22E6">
        <w:rPr>
          <w:rFonts w:ascii="Book Antiqua" w:hAnsi="Book Antiqua"/>
          <w:sz w:val="24"/>
          <w:szCs w:val="24"/>
          <w:lang w:val="en-US"/>
        </w:rPr>
        <w:t>S designed the resea</w:t>
      </w:r>
      <w:r w:rsidR="004E5FDF" w:rsidRPr="00CA22E6">
        <w:rPr>
          <w:rFonts w:ascii="Book Antiqua" w:hAnsi="Book Antiqua"/>
          <w:sz w:val="24"/>
          <w:szCs w:val="24"/>
          <w:lang w:val="en-US"/>
        </w:rPr>
        <w:t>rch and proof-read the article</w:t>
      </w:r>
      <w:r w:rsidR="004E5FDF" w:rsidRPr="00CA22E6">
        <w:rPr>
          <w:rFonts w:ascii="Book Antiqua" w:hAnsi="Book Antiqua" w:hint="eastAsia"/>
          <w:sz w:val="24"/>
          <w:szCs w:val="24"/>
          <w:lang w:val="en-US" w:eastAsia="zh-CN"/>
        </w:rPr>
        <w:t xml:space="preserve">; </w:t>
      </w:r>
      <w:r w:rsidR="009F3525" w:rsidRPr="00CA22E6">
        <w:rPr>
          <w:rFonts w:ascii="Book Antiqua" w:hAnsi="Book Antiqua"/>
          <w:sz w:val="24"/>
          <w:szCs w:val="24"/>
          <w:lang w:val="en-US"/>
        </w:rPr>
        <w:t>So</w:t>
      </w:r>
      <w:r w:rsidR="004E5FDF" w:rsidRPr="00CA22E6">
        <w:rPr>
          <w:rFonts w:ascii="Book Antiqua" w:hAnsi="Book Antiqua" w:hint="eastAsia"/>
          <w:sz w:val="24"/>
          <w:szCs w:val="24"/>
          <w:lang w:val="en-US" w:eastAsia="zh-CN"/>
        </w:rPr>
        <w:t xml:space="preserve"> </w:t>
      </w:r>
      <w:r w:rsidR="004E5FDF" w:rsidRPr="00CA22E6">
        <w:rPr>
          <w:rFonts w:ascii="Book Antiqua" w:hAnsi="Book Antiqua"/>
          <w:sz w:val="24"/>
          <w:szCs w:val="24"/>
          <w:lang w:val="en-US"/>
        </w:rPr>
        <w:t>JBY</w:t>
      </w:r>
      <w:r w:rsidR="009F3525" w:rsidRPr="00CA22E6">
        <w:rPr>
          <w:rFonts w:ascii="Book Antiqua" w:hAnsi="Book Antiqua"/>
          <w:sz w:val="24"/>
          <w:szCs w:val="24"/>
          <w:lang w:val="en-US"/>
        </w:rPr>
        <w:t xml:space="preserve"> designed the research, performed the article search, drafted and approved the final version of the manuscript.</w:t>
      </w:r>
    </w:p>
    <w:p w14:paraId="53ADF5A0" w14:textId="77777777" w:rsidR="00A5720D" w:rsidRPr="00CA22E6" w:rsidRDefault="00A5720D" w:rsidP="002A3141">
      <w:pPr>
        <w:adjustRightInd w:val="0"/>
        <w:snapToGrid w:val="0"/>
        <w:spacing w:after="0" w:line="360" w:lineRule="auto"/>
        <w:jc w:val="both"/>
        <w:rPr>
          <w:rFonts w:ascii="Book Antiqua" w:hAnsi="Book Antiqua" w:cstheme="minorHAnsi"/>
          <w:sz w:val="24"/>
          <w:szCs w:val="24"/>
          <w:lang w:eastAsia="zh-CN"/>
        </w:rPr>
      </w:pPr>
    </w:p>
    <w:p w14:paraId="53B4D32A" w14:textId="37E2B2A5" w:rsidR="004E5FDF" w:rsidRPr="00CA22E6" w:rsidRDefault="00617620" w:rsidP="000F7C63">
      <w:pPr>
        <w:spacing w:after="0" w:line="360" w:lineRule="auto"/>
        <w:rPr>
          <w:rFonts w:ascii="Book Antiqua" w:hAnsi="Book Antiqua"/>
          <w:sz w:val="24"/>
          <w:szCs w:val="24"/>
          <w:lang w:val="en-US"/>
        </w:rPr>
      </w:pPr>
      <w:r w:rsidRPr="00CA22E6">
        <w:rPr>
          <w:rFonts w:ascii="Book Antiqua" w:hAnsi="Book Antiqua"/>
          <w:b/>
          <w:bCs/>
          <w:sz w:val="24"/>
          <w:szCs w:val="24"/>
          <w:lang w:val="en-US" w:eastAsia="it-IT"/>
        </w:rPr>
        <w:t>Corresponding author</w:t>
      </w:r>
      <w:r w:rsidR="00F44348" w:rsidRPr="00CA22E6">
        <w:rPr>
          <w:rFonts w:ascii="Book Antiqua" w:hAnsi="Book Antiqua"/>
          <w:b/>
          <w:bCs/>
          <w:sz w:val="24"/>
          <w:szCs w:val="24"/>
          <w:lang w:val="en-US" w:eastAsia="it-IT"/>
        </w:rPr>
        <w:t>:</w:t>
      </w:r>
      <w:r w:rsidR="00B7637E" w:rsidRPr="00CA22E6">
        <w:rPr>
          <w:rFonts w:ascii="Book Antiqua" w:hAnsi="Book Antiqua"/>
          <w:b/>
          <w:bCs/>
          <w:sz w:val="24"/>
          <w:szCs w:val="24"/>
          <w:lang w:val="en-US" w:eastAsia="zh-CN"/>
        </w:rPr>
        <w:t xml:space="preserve"> </w:t>
      </w:r>
      <w:bookmarkStart w:id="16" w:name="OLE_LINK499"/>
      <w:bookmarkStart w:id="17" w:name="OLE_LINK500"/>
      <w:r w:rsidR="004E5FDF" w:rsidRPr="00CA22E6">
        <w:rPr>
          <w:rFonts w:ascii="Book Antiqua" w:hAnsi="Book Antiqua"/>
          <w:b/>
          <w:bCs/>
          <w:sz w:val="24"/>
          <w:szCs w:val="24"/>
          <w:lang w:val="en-US" w:eastAsia="zh-CN"/>
        </w:rPr>
        <w:t xml:space="preserve">Jimmy </w:t>
      </w:r>
      <w:r w:rsidR="00DD6D5E" w:rsidRPr="00DD6D5E">
        <w:rPr>
          <w:rFonts w:ascii="Book Antiqua" w:hAnsi="Book Antiqua"/>
          <w:b/>
          <w:bCs/>
          <w:sz w:val="24"/>
          <w:szCs w:val="24"/>
          <w:lang w:val="en-US" w:eastAsia="zh-CN"/>
        </w:rPr>
        <w:t>Bok-Yan</w:t>
      </w:r>
      <w:r w:rsidR="004E5FDF" w:rsidRPr="00CA22E6">
        <w:rPr>
          <w:rFonts w:ascii="Book Antiqua" w:hAnsi="Book Antiqua"/>
          <w:b/>
          <w:bCs/>
          <w:sz w:val="24"/>
          <w:szCs w:val="24"/>
          <w:lang w:val="en-US" w:eastAsia="zh-CN"/>
        </w:rPr>
        <w:t xml:space="preserve"> So</w:t>
      </w:r>
      <w:r w:rsidR="00B46C09" w:rsidRPr="00CA22E6">
        <w:rPr>
          <w:rFonts w:ascii="Book Antiqua" w:hAnsi="Book Antiqua"/>
          <w:b/>
          <w:bCs/>
          <w:sz w:val="24"/>
          <w:szCs w:val="24"/>
          <w:lang w:val="en-US" w:eastAsia="zh-CN"/>
        </w:rPr>
        <w:t xml:space="preserve">, </w:t>
      </w:r>
      <w:proofErr w:type="spellStart"/>
      <w:r w:rsidR="00573A3D" w:rsidRPr="00CA22E6">
        <w:rPr>
          <w:rFonts w:ascii="Book Antiqua" w:hAnsi="Book Antiqua"/>
          <w:b/>
          <w:bCs/>
          <w:sz w:val="24"/>
          <w:szCs w:val="24"/>
          <w:lang w:val="en-US" w:eastAsia="zh-CN"/>
        </w:rPr>
        <w:t>MbChB</w:t>
      </w:r>
      <w:proofErr w:type="spellEnd"/>
      <w:r w:rsidR="00573A3D" w:rsidRPr="00CA22E6">
        <w:rPr>
          <w:rFonts w:ascii="Book Antiqua" w:hAnsi="Book Antiqua" w:hint="eastAsia"/>
          <w:b/>
          <w:bCs/>
          <w:sz w:val="24"/>
          <w:szCs w:val="24"/>
          <w:lang w:val="en-US" w:eastAsia="zh-CN"/>
        </w:rPr>
        <w:t xml:space="preserve">, </w:t>
      </w:r>
      <w:r w:rsidR="002305E2" w:rsidRPr="00CA22E6">
        <w:rPr>
          <w:rFonts w:ascii="Book Antiqua" w:hAnsi="Book Antiqua"/>
          <w:b/>
          <w:bCs/>
          <w:sz w:val="24"/>
          <w:szCs w:val="24"/>
          <w:lang w:val="en-US" w:eastAsia="zh-CN"/>
        </w:rPr>
        <w:t>MPH</w:t>
      </w:r>
      <w:r w:rsidR="002305E2" w:rsidRPr="00CA22E6">
        <w:rPr>
          <w:rFonts w:ascii="Book Antiqua" w:hAnsi="Book Antiqua" w:hint="eastAsia"/>
          <w:b/>
          <w:bCs/>
          <w:sz w:val="24"/>
          <w:szCs w:val="24"/>
          <w:lang w:val="en-US" w:eastAsia="zh-CN"/>
        </w:rPr>
        <w:t xml:space="preserve">, </w:t>
      </w:r>
      <w:r w:rsidR="002305E2" w:rsidRPr="00CA22E6">
        <w:rPr>
          <w:rFonts w:ascii="Book Antiqua" w:hAnsi="Book Antiqua"/>
          <w:b/>
          <w:bCs/>
          <w:sz w:val="24"/>
          <w:szCs w:val="24"/>
          <w:lang w:val="en-US" w:eastAsia="zh-CN"/>
        </w:rPr>
        <w:t>FAMS</w:t>
      </w:r>
      <w:r w:rsidR="004E5FDF" w:rsidRPr="00CA22E6">
        <w:rPr>
          <w:rFonts w:ascii="Book Antiqua" w:hAnsi="Book Antiqua"/>
          <w:b/>
          <w:bCs/>
          <w:sz w:val="24"/>
          <w:szCs w:val="24"/>
          <w:lang w:val="en-US" w:eastAsia="zh-CN"/>
        </w:rPr>
        <w:t>,</w:t>
      </w:r>
      <w:bookmarkEnd w:id="16"/>
      <w:bookmarkEnd w:id="17"/>
      <w:r w:rsidR="004E5FDF" w:rsidRPr="00CA22E6">
        <w:rPr>
          <w:rFonts w:ascii="Book Antiqua" w:hAnsi="Book Antiqua"/>
          <w:b/>
          <w:bCs/>
          <w:sz w:val="24"/>
          <w:szCs w:val="24"/>
          <w:lang w:val="en-US" w:eastAsia="zh-CN"/>
        </w:rPr>
        <w:t xml:space="preserve"> </w:t>
      </w:r>
      <w:r w:rsidR="004E5FDF" w:rsidRPr="00CA22E6">
        <w:rPr>
          <w:rFonts w:ascii="Book Antiqua" w:hAnsi="Book Antiqua"/>
          <w:b/>
          <w:sz w:val="24"/>
          <w:szCs w:val="24"/>
          <w:lang w:val="en-US"/>
        </w:rPr>
        <w:t>Professor of Surgery</w:t>
      </w:r>
      <w:r w:rsidR="004E5FDF" w:rsidRPr="00CA22E6">
        <w:rPr>
          <w:rFonts w:ascii="Book Antiqua" w:hAnsi="Book Antiqua"/>
          <w:sz w:val="24"/>
          <w:szCs w:val="24"/>
          <w:lang w:val="en-US"/>
        </w:rPr>
        <w:t>, Department of Surgery, National University Hospital,</w:t>
      </w:r>
      <w:r w:rsidR="00F44932" w:rsidRPr="00CA22E6">
        <w:rPr>
          <w:rFonts w:ascii="Book Antiqua" w:hAnsi="Book Antiqua" w:hint="eastAsia"/>
          <w:sz w:val="24"/>
          <w:szCs w:val="24"/>
          <w:lang w:val="en-US" w:eastAsia="zh-CN"/>
        </w:rPr>
        <w:t xml:space="preserve"> </w:t>
      </w:r>
      <w:r w:rsidR="009070A8" w:rsidRPr="00CA22E6">
        <w:rPr>
          <w:rFonts w:ascii="Book Antiqua" w:hAnsi="Book Antiqua"/>
          <w:sz w:val="24"/>
          <w:szCs w:val="24"/>
          <w:lang w:val="en-US"/>
        </w:rPr>
        <w:t xml:space="preserve">Level 8 </w:t>
      </w:r>
      <w:proofErr w:type="spellStart"/>
      <w:r w:rsidR="009070A8" w:rsidRPr="00CA22E6">
        <w:rPr>
          <w:rFonts w:ascii="Book Antiqua" w:hAnsi="Book Antiqua"/>
          <w:sz w:val="24"/>
          <w:szCs w:val="24"/>
          <w:lang w:val="en-US"/>
        </w:rPr>
        <w:t>Towerblock</w:t>
      </w:r>
      <w:proofErr w:type="spellEnd"/>
      <w:r w:rsidR="009070A8" w:rsidRPr="00CA22E6">
        <w:rPr>
          <w:rFonts w:ascii="Book Antiqua" w:hAnsi="Book Antiqua"/>
          <w:sz w:val="24"/>
          <w:szCs w:val="24"/>
          <w:lang w:val="en-US"/>
        </w:rPr>
        <w:t>,</w:t>
      </w:r>
      <w:r w:rsidR="009070A8">
        <w:rPr>
          <w:rFonts w:ascii="Book Antiqua" w:hAnsi="Book Antiqua"/>
          <w:sz w:val="24"/>
          <w:szCs w:val="24"/>
          <w:lang w:val="en-US"/>
        </w:rPr>
        <w:t xml:space="preserve"> </w:t>
      </w:r>
      <w:r w:rsidR="00573A3D" w:rsidRPr="00CA22E6">
        <w:rPr>
          <w:rFonts w:ascii="Book Antiqua" w:hAnsi="Book Antiqua"/>
          <w:sz w:val="24"/>
          <w:szCs w:val="24"/>
          <w:lang w:val="en-US"/>
        </w:rPr>
        <w:t>Singapore 119228</w:t>
      </w:r>
      <w:r w:rsidR="00573A3D" w:rsidRPr="00CA22E6">
        <w:rPr>
          <w:rFonts w:ascii="Book Antiqua" w:hAnsi="Book Antiqua" w:hint="eastAsia"/>
          <w:sz w:val="24"/>
          <w:szCs w:val="24"/>
          <w:lang w:val="en-US" w:eastAsia="zh-CN"/>
        </w:rPr>
        <w:t xml:space="preserve">, </w:t>
      </w:r>
      <w:r w:rsidR="004E5FDF" w:rsidRPr="00CA22E6">
        <w:rPr>
          <w:rFonts w:ascii="Book Antiqua" w:hAnsi="Book Antiqua"/>
          <w:sz w:val="24"/>
          <w:szCs w:val="24"/>
          <w:lang w:val="en-US"/>
        </w:rPr>
        <w:t xml:space="preserve">Singapore. </w:t>
      </w:r>
      <w:hyperlink r:id="rId9" w:history="1">
        <w:r w:rsidR="004E5FDF" w:rsidRPr="00CA22E6">
          <w:rPr>
            <w:rStyle w:val="a6"/>
            <w:rFonts w:ascii="Book Antiqua" w:hAnsi="Book Antiqua"/>
            <w:color w:val="auto"/>
            <w:sz w:val="24"/>
            <w:szCs w:val="24"/>
            <w:u w:val="none"/>
            <w:lang w:val="en-US"/>
          </w:rPr>
          <w:t>jimmy_so@nuhs.edu.sg</w:t>
        </w:r>
      </w:hyperlink>
    </w:p>
    <w:p w14:paraId="5B15DC81" w14:textId="77777777" w:rsidR="006052B4" w:rsidRPr="00CA22E6" w:rsidRDefault="006052B4" w:rsidP="000F7C63">
      <w:pPr>
        <w:adjustRightInd w:val="0"/>
        <w:snapToGrid w:val="0"/>
        <w:spacing w:after="0" w:line="360" w:lineRule="auto"/>
        <w:jc w:val="both"/>
        <w:rPr>
          <w:rFonts w:ascii="Book Antiqua" w:hAnsi="Book Antiqua"/>
          <w:b/>
          <w:sz w:val="24"/>
          <w:szCs w:val="24"/>
          <w:lang w:val="en-US"/>
        </w:rPr>
      </w:pPr>
    </w:p>
    <w:p w14:paraId="70B9306E" w14:textId="77777777" w:rsidR="00520192" w:rsidRPr="00CA22E6" w:rsidRDefault="00520192" w:rsidP="000F7C63">
      <w:pPr>
        <w:adjustRightInd w:val="0"/>
        <w:snapToGrid w:val="0"/>
        <w:spacing w:after="0" w:line="360" w:lineRule="auto"/>
        <w:jc w:val="both"/>
        <w:rPr>
          <w:rFonts w:ascii="Book Antiqua" w:hAnsi="Book Antiqua"/>
          <w:b/>
          <w:sz w:val="24"/>
          <w:szCs w:val="24"/>
          <w:lang w:val="en-US" w:eastAsia="zh-CN"/>
        </w:rPr>
      </w:pPr>
      <w:r w:rsidRPr="00CA22E6">
        <w:rPr>
          <w:rFonts w:ascii="Book Antiqua" w:hAnsi="Book Antiqua"/>
          <w:b/>
          <w:sz w:val="24"/>
          <w:szCs w:val="24"/>
          <w:lang w:val="en-US"/>
        </w:rPr>
        <w:t xml:space="preserve">Received: </w:t>
      </w:r>
      <w:bookmarkStart w:id="18" w:name="OLE_LINK477"/>
      <w:bookmarkStart w:id="19" w:name="OLE_LINK478"/>
      <w:r w:rsidR="00656ED4" w:rsidRPr="00CA22E6">
        <w:rPr>
          <w:rFonts w:ascii="Book Antiqua" w:hAnsi="Book Antiqua"/>
          <w:sz w:val="24"/>
          <w:szCs w:val="24"/>
          <w:lang w:val="en-US" w:eastAsia="zh-CN"/>
        </w:rPr>
        <w:t>October</w:t>
      </w:r>
      <w:r w:rsidR="000D6575" w:rsidRPr="00CA22E6">
        <w:rPr>
          <w:rFonts w:ascii="Book Antiqua" w:hAnsi="Book Antiqua"/>
          <w:sz w:val="24"/>
          <w:szCs w:val="24"/>
          <w:lang w:val="en-US" w:eastAsia="zh-CN"/>
        </w:rPr>
        <w:t xml:space="preserve"> </w:t>
      </w:r>
      <w:r w:rsidR="00656ED4" w:rsidRPr="00CA22E6">
        <w:rPr>
          <w:rFonts w:ascii="Book Antiqua" w:hAnsi="Book Antiqua"/>
          <w:sz w:val="24"/>
          <w:szCs w:val="24"/>
          <w:lang w:val="en-US" w:eastAsia="zh-CN"/>
        </w:rPr>
        <w:t>13</w:t>
      </w:r>
      <w:r w:rsidR="000D6575" w:rsidRPr="00CA22E6">
        <w:rPr>
          <w:rFonts w:ascii="Book Antiqua" w:hAnsi="Book Antiqua"/>
          <w:sz w:val="24"/>
          <w:szCs w:val="24"/>
          <w:lang w:val="en-US" w:eastAsia="zh-CN"/>
        </w:rPr>
        <w:t>, 201</w:t>
      </w:r>
      <w:bookmarkEnd w:id="18"/>
      <w:bookmarkEnd w:id="19"/>
      <w:r w:rsidR="00656ED4" w:rsidRPr="00CA22E6">
        <w:rPr>
          <w:rFonts w:ascii="Book Antiqua" w:hAnsi="Book Antiqua"/>
          <w:sz w:val="24"/>
          <w:szCs w:val="24"/>
          <w:lang w:val="en-US" w:eastAsia="zh-CN"/>
        </w:rPr>
        <w:t>9</w:t>
      </w:r>
    </w:p>
    <w:p w14:paraId="0B83D790" w14:textId="3F0F6ACF" w:rsidR="00520192" w:rsidRPr="00CA22E6" w:rsidRDefault="00520192" w:rsidP="002A3141">
      <w:pPr>
        <w:adjustRightInd w:val="0"/>
        <w:snapToGrid w:val="0"/>
        <w:spacing w:after="0" w:line="360" w:lineRule="auto"/>
        <w:jc w:val="both"/>
        <w:rPr>
          <w:rFonts w:ascii="Book Antiqua" w:hAnsi="Book Antiqua"/>
          <w:b/>
          <w:sz w:val="24"/>
          <w:szCs w:val="24"/>
          <w:lang w:val="en-US" w:eastAsia="zh-CN"/>
        </w:rPr>
      </w:pPr>
      <w:r w:rsidRPr="00CA22E6">
        <w:rPr>
          <w:rFonts w:ascii="Book Antiqua" w:hAnsi="Book Antiqua"/>
          <w:b/>
          <w:sz w:val="24"/>
          <w:szCs w:val="24"/>
          <w:lang w:val="en-US"/>
        </w:rPr>
        <w:t xml:space="preserve">Revised: </w:t>
      </w:r>
      <w:r w:rsidR="00A269B2" w:rsidRPr="00CA22E6">
        <w:rPr>
          <w:rFonts w:ascii="Book Antiqua" w:hAnsi="Book Antiqua" w:hint="eastAsia"/>
          <w:sz w:val="24"/>
          <w:szCs w:val="24"/>
          <w:lang w:val="en-US" w:eastAsia="zh-CN"/>
        </w:rPr>
        <w:t>January</w:t>
      </w:r>
      <w:r w:rsidR="00656ED4" w:rsidRPr="00CA22E6">
        <w:rPr>
          <w:rFonts w:ascii="Book Antiqua" w:hAnsi="Book Antiqua"/>
          <w:sz w:val="24"/>
          <w:szCs w:val="24"/>
          <w:lang w:val="en-US" w:eastAsia="zh-CN"/>
        </w:rPr>
        <w:t xml:space="preserve"> </w:t>
      </w:r>
      <w:r w:rsidR="00511C4B">
        <w:rPr>
          <w:rFonts w:ascii="Book Antiqua" w:hAnsi="Book Antiqua"/>
          <w:sz w:val="24"/>
          <w:szCs w:val="24"/>
          <w:lang w:val="en-US" w:eastAsia="zh-CN"/>
        </w:rPr>
        <w:t>10</w:t>
      </w:r>
      <w:r w:rsidR="000D6575" w:rsidRPr="00CA22E6">
        <w:rPr>
          <w:rFonts w:ascii="Book Antiqua" w:hAnsi="Book Antiqua"/>
          <w:sz w:val="24"/>
          <w:szCs w:val="24"/>
          <w:lang w:val="en-US" w:eastAsia="zh-CN"/>
        </w:rPr>
        <w:t>, 20</w:t>
      </w:r>
      <w:r w:rsidR="00A269B2" w:rsidRPr="00CA22E6">
        <w:rPr>
          <w:rFonts w:ascii="Book Antiqua" w:hAnsi="Book Antiqua" w:hint="eastAsia"/>
          <w:sz w:val="24"/>
          <w:szCs w:val="24"/>
          <w:lang w:val="en-US" w:eastAsia="zh-CN"/>
        </w:rPr>
        <w:t>20</w:t>
      </w:r>
    </w:p>
    <w:p w14:paraId="5BF15C7E" w14:textId="21FCA1B9" w:rsidR="006052B4" w:rsidRPr="00CA22E6" w:rsidRDefault="006052B4" w:rsidP="002A3141">
      <w:pPr>
        <w:adjustRightInd w:val="0"/>
        <w:snapToGrid w:val="0"/>
        <w:spacing w:after="0" w:line="360" w:lineRule="auto"/>
        <w:jc w:val="both"/>
        <w:rPr>
          <w:rFonts w:ascii="Book Antiqua" w:hAnsi="Book Antiqua"/>
          <w:b/>
          <w:sz w:val="24"/>
          <w:szCs w:val="24"/>
          <w:lang w:val="en-US"/>
        </w:rPr>
      </w:pPr>
      <w:r w:rsidRPr="00CA22E6">
        <w:rPr>
          <w:rFonts w:ascii="Book Antiqua" w:hAnsi="Book Antiqua"/>
          <w:b/>
          <w:sz w:val="24"/>
          <w:szCs w:val="24"/>
          <w:lang w:val="en-US"/>
        </w:rPr>
        <w:t>Accepted:</w:t>
      </w:r>
      <w:r w:rsidR="009070A8" w:rsidRPr="0009719D">
        <w:rPr>
          <w:rFonts w:ascii="Book Antiqua" w:hAnsi="Book Antiqua"/>
          <w:bCs/>
          <w:sz w:val="24"/>
          <w:szCs w:val="24"/>
          <w:lang w:val="en-US"/>
        </w:rPr>
        <w:t xml:space="preserve"> </w:t>
      </w:r>
      <w:r w:rsidR="0009719D" w:rsidRPr="0009719D">
        <w:rPr>
          <w:rFonts w:ascii="Book Antiqua" w:hAnsi="Book Antiqua"/>
          <w:bCs/>
          <w:sz w:val="24"/>
          <w:szCs w:val="24"/>
          <w:lang w:val="en-US"/>
        </w:rPr>
        <w:t>January 15, 2020</w:t>
      </w:r>
    </w:p>
    <w:p w14:paraId="55763BEB" w14:textId="7C6EF889" w:rsidR="00AE55E4" w:rsidRPr="00CA22E6" w:rsidRDefault="00F44932" w:rsidP="00AE55E4">
      <w:pPr>
        <w:adjustRightInd w:val="0"/>
        <w:snapToGrid w:val="0"/>
        <w:spacing w:after="0" w:line="360" w:lineRule="auto"/>
        <w:jc w:val="both"/>
        <w:rPr>
          <w:rFonts w:ascii="Book Antiqua" w:hAnsi="Book Antiqua" w:hint="eastAsia"/>
          <w:b/>
          <w:sz w:val="24"/>
          <w:szCs w:val="24"/>
          <w:lang w:val="en-US" w:eastAsia="zh-CN"/>
        </w:rPr>
      </w:pPr>
      <w:r w:rsidRPr="00CA22E6">
        <w:rPr>
          <w:rFonts w:ascii="Book Antiqua" w:hAnsi="Book Antiqua"/>
          <w:b/>
          <w:sz w:val="24"/>
          <w:szCs w:val="24"/>
          <w:lang w:val="en-US"/>
        </w:rPr>
        <w:lastRenderedPageBreak/>
        <w:t>Published online:</w:t>
      </w:r>
      <w:r w:rsidR="00F42900">
        <w:rPr>
          <w:rFonts w:ascii="Book Antiqua" w:hAnsi="Book Antiqua" w:hint="eastAsia"/>
          <w:b/>
          <w:sz w:val="24"/>
          <w:szCs w:val="24"/>
          <w:lang w:val="en-US" w:eastAsia="zh-CN"/>
        </w:rPr>
        <w:t xml:space="preserve"> </w:t>
      </w:r>
      <w:r w:rsidR="00F42900" w:rsidRPr="00F42900">
        <w:rPr>
          <w:rFonts w:ascii="Book Antiqua" w:hAnsi="Book Antiqua"/>
          <w:sz w:val="24"/>
          <w:szCs w:val="24"/>
          <w:lang w:val="en-US" w:eastAsia="zh-CN"/>
        </w:rPr>
        <w:t>January 28, 2020</w:t>
      </w:r>
    </w:p>
    <w:p w14:paraId="33E580A9" w14:textId="77777777" w:rsidR="00AE55E4" w:rsidRPr="00CA22E6" w:rsidRDefault="00AE55E4">
      <w:pPr>
        <w:spacing w:after="0" w:line="240" w:lineRule="auto"/>
        <w:rPr>
          <w:rFonts w:ascii="Book Antiqua" w:hAnsi="Book Antiqua"/>
          <w:b/>
          <w:sz w:val="24"/>
          <w:szCs w:val="24"/>
          <w:lang w:val="en-US" w:eastAsia="zh-CN"/>
        </w:rPr>
      </w:pPr>
      <w:r w:rsidRPr="00CA22E6">
        <w:rPr>
          <w:rFonts w:ascii="Book Antiqua" w:hAnsi="Book Antiqua"/>
          <w:b/>
          <w:sz w:val="24"/>
          <w:szCs w:val="24"/>
          <w:lang w:val="en-US" w:eastAsia="zh-CN"/>
        </w:rPr>
        <w:br w:type="page"/>
      </w:r>
    </w:p>
    <w:p w14:paraId="0685A884" w14:textId="77777777" w:rsidR="007518EA" w:rsidRPr="00CA22E6" w:rsidRDefault="007518EA" w:rsidP="00AE55E4">
      <w:pPr>
        <w:adjustRightInd w:val="0"/>
        <w:snapToGrid w:val="0"/>
        <w:spacing w:after="0" w:line="360" w:lineRule="auto"/>
        <w:jc w:val="both"/>
        <w:rPr>
          <w:rFonts w:ascii="Book Antiqua" w:eastAsiaTheme="minorEastAsia" w:hAnsi="Book Antiqua"/>
          <w:b/>
          <w:bCs/>
          <w:sz w:val="24"/>
          <w:szCs w:val="24"/>
          <w:lang w:val="en-US" w:eastAsia="zh-CN"/>
        </w:rPr>
      </w:pPr>
      <w:r w:rsidRPr="00CA22E6">
        <w:rPr>
          <w:rFonts w:ascii="Book Antiqua" w:eastAsia="Times New Roman" w:hAnsi="Book Antiqua"/>
          <w:b/>
          <w:bCs/>
          <w:sz w:val="24"/>
          <w:szCs w:val="24"/>
        </w:rPr>
        <w:lastRenderedPageBreak/>
        <w:t>Abstract</w:t>
      </w:r>
    </w:p>
    <w:p w14:paraId="509E909E" w14:textId="77777777" w:rsidR="00AF0599" w:rsidRPr="00CA22E6" w:rsidRDefault="00AF0599" w:rsidP="00AF0599">
      <w:pPr>
        <w:spacing w:after="0" w:line="360" w:lineRule="auto"/>
        <w:jc w:val="both"/>
        <w:rPr>
          <w:rFonts w:ascii="Book Antiqua" w:hAnsi="Book Antiqua"/>
          <w:sz w:val="24"/>
          <w:szCs w:val="24"/>
          <w:lang w:eastAsia="zh-CN"/>
        </w:rPr>
      </w:pPr>
      <w:r w:rsidRPr="00CA22E6">
        <w:rPr>
          <w:rFonts w:ascii="Book Antiqua" w:hAnsi="Book Antiqua"/>
          <w:sz w:val="24"/>
          <w:szCs w:val="24"/>
        </w:rPr>
        <w:t>BACKGROUND</w:t>
      </w:r>
    </w:p>
    <w:p w14:paraId="6E1ECDDE" w14:textId="77777777" w:rsidR="00AC71B1" w:rsidRPr="00CA22E6" w:rsidRDefault="00AC71B1" w:rsidP="002A3141">
      <w:pPr>
        <w:adjustRightInd w:val="0"/>
        <w:snapToGrid w:val="0"/>
        <w:spacing w:after="0" w:line="360" w:lineRule="auto"/>
        <w:jc w:val="both"/>
        <w:rPr>
          <w:rFonts w:ascii="Book Antiqua" w:hAnsi="Book Antiqua"/>
          <w:bCs/>
          <w:sz w:val="24"/>
          <w:szCs w:val="24"/>
          <w:lang w:eastAsia="zh-CN"/>
        </w:rPr>
      </w:pPr>
      <w:r w:rsidRPr="00CA22E6">
        <w:rPr>
          <w:rFonts w:ascii="Book Antiqua" w:hAnsi="Book Antiqua"/>
          <w:bCs/>
          <w:sz w:val="24"/>
          <w:szCs w:val="24"/>
          <w:lang w:eastAsia="zh-CN"/>
        </w:rPr>
        <w:t>Esophageo-gastro-duodenoscopy (EGD) is an important procedure used for detection and diagnosis of esophago-gastric lesions. There exists no consensus o</w:t>
      </w:r>
      <w:r w:rsidR="005E3977" w:rsidRPr="00CA22E6">
        <w:rPr>
          <w:rFonts w:ascii="Book Antiqua" w:hAnsi="Book Antiqua"/>
          <w:bCs/>
          <w:sz w:val="24"/>
          <w:szCs w:val="24"/>
          <w:lang w:eastAsia="zh-CN"/>
        </w:rPr>
        <w:t>n the technique of examination.</w:t>
      </w:r>
    </w:p>
    <w:p w14:paraId="2ECCC100" w14:textId="77777777" w:rsidR="00AC71B1" w:rsidRPr="00CA22E6" w:rsidRDefault="00AC71B1" w:rsidP="002A3141">
      <w:pPr>
        <w:adjustRightInd w:val="0"/>
        <w:snapToGrid w:val="0"/>
        <w:spacing w:after="0" w:line="360" w:lineRule="auto"/>
        <w:jc w:val="both"/>
        <w:rPr>
          <w:rFonts w:ascii="Book Antiqua" w:hAnsi="Book Antiqua"/>
          <w:bCs/>
          <w:sz w:val="24"/>
          <w:szCs w:val="24"/>
          <w:lang w:eastAsia="zh-CN"/>
        </w:rPr>
      </w:pPr>
    </w:p>
    <w:p w14:paraId="0014E084" w14:textId="77777777" w:rsidR="0077602B" w:rsidRPr="00CA22E6" w:rsidRDefault="0077602B" w:rsidP="002A3141">
      <w:pPr>
        <w:adjustRightInd w:val="0"/>
        <w:snapToGrid w:val="0"/>
        <w:spacing w:after="0" w:line="360" w:lineRule="auto"/>
        <w:jc w:val="both"/>
        <w:rPr>
          <w:rFonts w:ascii="Book Antiqua" w:hAnsi="Book Antiqua"/>
          <w:sz w:val="24"/>
          <w:szCs w:val="24"/>
          <w:lang w:val="en" w:eastAsia="zh-CN"/>
        </w:rPr>
      </w:pPr>
      <w:r w:rsidRPr="00CA22E6">
        <w:rPr>
          <w:rFonts w:ascii="Book Antiqua" w:hAnsi="Book Antiqua"/>
          <w:bCs/>
          <w:sz w:val="24"/>
          <w:szCs w:val="24"/>
        </w:rPr>
        <w:t>AIM</w:t>
      </w:r>
    </w:p>
    <w:p w14:paraId="3BF5CE51" w14:textId="77777777" w:rsidR="00AC71B1" w:rsidRPr="00CA22E6" w:rsidRDefault="00672B04" w:rsidP="00AC71B1">
      <w:pPr>
        <w:adjustRightInd w:val="0"/>
        <w:snapToGrid w:val="0"/>
        <w:spacing w:after="0" w:line="360" w:lineRule="auto"/>
        <w:jc w:val="both"/>
        <w:rPr>
          <w:rFonts w:ascii="Book Antiqua" w:hAnsi="Book Antiqua"/>
          <w:bCs/>
          <w:sz w:val="24"/>
          <w:szCs w:val="24"/>
          <w:lang w:eastAsia="zh-CN"/>
        </w:rPr>
      </w:pPr>
      <w:r w:rsidRPr="00CA22E6">
        <w:rPr>
          <w:rFonts w:ascii="Book Antiqua" w:hAnsi="Book Antiqua"/>
          <w:sz w:val="24"/>
          <w:szCs w:val="24"/>
          <w:lang w:val="en-US"/>
        </w:rPr>
        <w:t xml:space="preserve">To </w:t>
      </w:r>
      <w:r w:rsidR="00AC71B1" w:rsidRPr="00CA22E6">
        <w:rPr>
          <w:rFonts w:ascii="Book Antiqua" w:hAnsi="Book Antiqua"/>
          <w:bCs/>
          <w:sz w:val="24"/>
          <w:szCs w:val="24"/>
          <w:lang w:eastAsia="zh-CN"/>
        </w:rPr>
        <w:t>identify recent advances in diagnostic EGDs to improve diagnostic yield.</w:t>
      </w:r>
    </w:p>
    <w:p w14:paraId="5FF8D344" w14:textId="77777777" w:rsidR="000D696A" w:rsidRPr="00CA22E6" w:rsidRDefault="000D696A" w:rsidP="002A3141">
      <w:pPr>
        <w:adjustRightInd w:val="0"/>
        <w:snapToGrid w:val="0"/>
        <w:spacing w:after="0" w:line="360" w:lineRule="auto"/>
        <w:jc w:val="both"/>
        <w:rPr>
          <w:rFonts w:ascii="Book Antiqua" w:hAnsi="Book Antiqua"/>
          <w:sz w:val="24"/>
          <w:szCs w:val="24"/>
        </w:rPr>
      </w:pPr>
    </w:p>
    <w:p w14:paraId="67CDB703" w14:textId="77777777" w:rsidR="0077602B" w:rsidRPr="00CA22E6" w:rsidRDefault="0077602B" w:rsidP="002A3141">
      <w:pPr>
        <w:adjustRightInd w:val="0"/>
        <w:snapToGrid w:val="0"/>
        <w:spacing w:after="0" w:line="360" w:lineRule="auto"/>
        <w:jc w:val="both"/>
        <w:rPr>
          <w:rFonts w:ascii="Book Antiqua" w:hAnsi="Book Antiqua"/>
          <w:caps/>
          <w:sz w:val="24"/>
          <w:szCs w:val="24"/>
          <w:lang w:eastAsia="zh-CN"/>
        </w:rPr>
      </w:pPr>
      <w:r w:rsidRPr="00CA22E6">
        <w:rPr>
          <w:rFonts w:ascii="Book Antiqua" w:hAnsi="Book Antiqua"/>
          <w:bCs/>
          <w:caps/>
          <w:sz w:val="24"/>
          <w:szCs w:val="24"/>
        </w:rPr>
        <w:t>Methods</w:t>
      </w:r>
    </w:p>
    <w:p w14:paraId="59F2C9BA" w14:textId="469C14AA" w:rsidR="007938BE" w:rsidRPr="00CA22E6" w:rsidRDefault="00AC71B1" w:rsidP="002A3141">
      <w:pPr>
        <w:adjustRightInd w:val="0"/>
        <w:snapToGrid w:val="0"/>
        <w:spacing w:after="0" w:line="360" w:lineRule="auto"/>
        <w:jc w:val="both"/>
        <w:rPr>
          <w:rFonts w:ascii="Book Antiqua" w:hAnsi="Book Antiqua"/>
          <w:sz w:val="24"/>
          <w:szCs w:val="24"/>
          <w:lang w:val="en-US" w:eastAsia="zh-CN"/>
        </w:rPr>
      </w:pPr>
      <w:r w:rsidRPr="00CA22E6">
        <w:rPr>
          <w:rFonts w:ascii="Book Antiqua" w:hAnsi="Book Antiqua"/>
          <w:sz w:val="24"/>
          <w:szCs w:val="24"/>
          <w:lang w:val="en-US"/>
        </w:rPr>
        <w:t>We queried the P</w:t>
      </w:r>
      <w:r w:rsidR="006D4D3A" w:rsidRPr="00CA22E6">
        <w:rPr>
          <w:rFonts w:ascii="Book Antiqua" w:hAnsi="Book Antiqua"/>
          <w:sz w:val="24"/>
          <w:szCs w:val="24"/>
          <w:lang w:val="en-US"/>
        </w:rPr>
        <w:t>ub</w:t>
      </w:r>
      <w:r w:rsidRPr="00CA22E6">
        <w:rPr>
          <w:rFonts w:ascii="Book Antiqua" w:hAnsi="Book Antiqua"/>
          <w:sz w:val="24"/>
          <w:szCs w:val="24"/>
          <w:lang w:val="en-US"/>
        </w:rPr>
        <w:t>M</w:t>
      </w:r>
      <w:r w:rsidR="006D4D3A" w:rsidRPr="00CA22E6">
        <w:rPr>
          <w:rFonts w:ascii="Book Antiqua" w:hAnsi="Book Antiqua"/>
          <w:sz w:val="24"/>
          <w:szCs w:val="24"/>
          <w:lang w:val="en-US"/>
        </w:rPr>
        <w:t>ed</w:t>
      </w:r>
      <w:r w:rsidRPr="00CA22E6">
        <w:rPr>
          <w:rFonts w:ascii="Book Antiqua" w:hAnsi="Book Antiqua"/>
          <w:sz w:val="24"/>
          <w:szCs w:val="24"/>
          <w:lang w:val="en-US"/>
        </w:rPr>
        <w:t xml:space="preserve"> database for relevant articles published between January 2001 and August 2019 as well as hand searched references from recently published endoscopy guidelines. Keywords used included free text and </w:t>
      </w:r>
      <w:proofErr w:type="spellStart"/>
      <w:r w:rsidRPr="00CA22E6">
        <w:rPr>
          <w:rFonts w:ascii="Book Antiqua" w:hAnsi="Book Antiqua"/>
          <w:sz w:val="24"/>
          <w:szCs w:val="24"/>
          <w:lang w:val="en-US"/>
        </w:rPr>
        <w:t>MeSH</w:t>
      </w:r>
      <w:proofErr w:type="spellEnd"/>
      <w:r w:rsidRPr="00CA22E6">
        <w:rPr>
          <w:rFonts w:ascii="Book Antiqua" w:hAnsi="Book Antiqua"/>
          <w:sz w:val="24"/>
          <w:szCs w:val="24"/>
          <w:lang w:val="en-US"/>
        </w:rPr>
        <w:t xml:space="preserve"> terms addressing quality indicators and technological innovations in EGDs. Factors affecting diagnostic yield and EGD quality were identified and divided into the follow segments: pre endoscopy preparation, sedation, examination schema, examination time, routine biopsy, image enhanced en</w:t>
      </w:r>
      <w:r w:rsidR="00F44932" w:rsidRPr="00CA22E6">
        <w:rPr>
          <w:rFonts w:ascii="Book Antiqua" w:hAnsi="Book Antiqua"/>
          <w:sz w:val="24"/>
          <w:szCs w:val="24"/>
          <w:lang w:val="en-US"/>
        </w:rPr>
        <w:t>doscopy and future developments</w:t>
      </w:r>
      <w:r w:rsidR="00F44932" w:rsidRPr="00CA22E6">
        <w:rPr>
          <w:rFonts w:ascii="Book Antiqua" w:hAnsi="Book Antiqua" w:hint="eastAsia"/>
          <w:sz w:val="24"/>
          <w:szCs w:val="24"/>
          <w:lang w:val="en-US" w:eastAsia="zh-CN"/>
        </w:rPr>
        <w:t>.</w:t>
      </w:r>
    </w:p>
    <w:p w14:paraId="5231C407" w14:textId="77777777" w:rsidR="00AC71B1" w:rsidRPr="00CA22E6" w:rsidRDefault="00AC71B1" w:rsidP="002A3141">
      <w:pPr>
        <w:adjustRightInd w:val="0"/>
        <w:snapToGrid w:val="0"/>
        <w:spacing w:after="0" w:line="360" w:lineRule="auto"/>
        <w:jc w:val="both"/>
        <w:rPr>
          <w:rFonts w:ascii="Book Antiqua" w:hAnsi="Book Antiqua"/>
          <w:bCs/>
          <w:caps/>
          <w:sz w:val="24"/>
          <w:szCs w:val="24"/>
          <w:lang w:eastAsia="zh-CN"/>
        </w:rPr>
      </w:pPr>
    </w:p>
    <w:p w14:paraId="5A3A2A1E" w14:textId="77777777" w:rsidR="0077602B" w:rsidRPr="00CA22E6" w:rsidRDefault="0077602B" w:rsidP="002A3141">
      <w:pPr>
        <w:adjustRightInd w:val="0"/>
        <w:snapToGrid w:val="0"/>
        <w:spacing w:after="0" w:line="360" w:lineRule="auto"/>
        <w:jc w:val="both"/>
        <w:rPr>
          <w:rFonts w:ascii="Book Antiqua" w:hAnsi="Book Antiqua"/>
          <w:caps/>
          <w:sz w:val="24"/>
          <w:szCs w:val="24"/>
          <w:lang w:eastAsia="zh-CN"/>
        </w:rPr>
      </w:pPr>
      <w:r w:rsidRPr="00CA22E6">
        <w:rPr>
          <w:rFonts w:ascii="Book Antiqua" w:hAnsi="Book Antiqua"/>
          <w:bCs/>
          <w:caps/>
          <w:sz w:val="24"/>
          <w:szCs w:val="24"/>
        </w:rPr>
        <w:t>Results</w:t>
      </w:r>
    </w:p>
    <w:p w14:paraId="046E981E" w14:textId="5CCFBD14" w:rsidR="007938BE" w:rsidRPr="00CA22E6" w:rsidRDefault="00AC71B1" w:rsidP="002A3141">
      <w:pPr>
        <w:adjustRightInd w:val="0"/>
        <w:snapToGrid w:val="0"/>
        <w:spacing w:after="0" w:line="360" w:lineRule="auto"/>
        <w:jc w:val="both"/>
        <w:rPr>
          <w:rFonts w:ascii="Book Antiqua" w:hAnsi="Book Antiqua"/>
          <w:sz w:val="24"/>
          <w:szCs w:val="24"/>
          <w:lang w:val="en-US"/>
        </w:rPr>
      </w:pPr>
      <w:r w:rsidRPr="00CA22E6">
        <w:rPr>
          <w:rFonts w:ascii="Book Antiqua" w:hAnsi="Book Antiqua"/>
          <w:sz w:val="24"/>
          <w:szCs w:val="24"/>
          <w:lang w:val="en-US"/>
        </w:rPr>
        <w:t>We identified 120 relevant abstracts of which we utilized 67 of these studie</w:t>
      </w:r>
      <w:r w:rsidR="00F44932" w:rsidRPr="00CA22E6">
        <w:rPr>
          <w:rFonts w:ascii="Book Antiqua" w:hAnsi="Book Antiqua"/>
          <w:sz w:val="24"/>
          <w:szCs w:val="24"/>
          <w:lang w:val="en-US"/>
        </w:rPr>
        <w:t>s in our review. Adequate pre</w:t>
      </w:r>
      <w:r w:rsidR="00F44932" w:rsidRPr="00CA22E6">
        <w:rPr>
          <w:rFonts w:ascii="Book Antiqua" w:hAnsi="Book Antiqua" w:hint="eastAsia"/>
          <w:sz w:val="24"/>
          <w:szCs w:val="24"/>
          <w:lang w:val="en-US" w:eastAsia="zh-CN"/>
        </w:rPr>
        <w:t>-</w:t>
      </w:r>
      <w:r w:rsidRPr="00CA22E6">
        <w:rPr>
          <w:rFonts w:ascii="Book Antiqua" w:hAnsi="Book Antiqua"/>
          <w:sz w:val="24"/>
          <w:szCs w:val="24"/>
          <w:lang w:val="en-US"/>
        </w:rPr>
        <w:t xml:space="preserve">endoscopy preparation with </w:t>
      </w:r>
      <w:proofErr w:type="spellStart"/>
      <w:r w:rsidRPr="00CA22E6">
        <w:rPr>
          <w:rFonts w:ascii="Book Antiqua" w:hAnsi="Book Antiqua"/>
          <w:sz w:val="24"/>
          <w:szCs w:val="24"/>
          <w:lang w:val="en-US"/>
        </w:rPr>
        <w:t>simethicone</w:t>
      </w:r>
      <w:proofErr w:type="spellEnd"/>
      <w:r w:rsidRPr="00CA22E6">
        <w:rPr>
          <w:rFonts w:ascii="Book Antiqua" w:hAnsi="Book Antiqua"/>
          <w:sz w:val="24"/>
          <w:szCs w:val="24"/>
          <w:lang w:val="en-US"/>
        </w:rPr>
        <w:t xml:space="preserve"> and </w:t>
      </w:r>
      <w:proofErr w:type="spellStart"/>
      <w:r w:rsidRPr="00CA22E6">
        <w:rPr>
          <w:rFonts w:ascii="Book Antiqua" w:hAnsi="Book Antiqua"/>
          <w:sz w:val="24"/>
          <w:szCs w:val="24"/>
          <w:lang w:val="en-US"/>
        </w:rPr>
        <w:t>pronase</w:t>
      </w:r>
      <w:proofErr w:type="spellEnd"/>
      <w:r w:rsidRPr="00CA22E6">
        <w:rPr>
          <w:rFonts w:ascii="Book Antiqua" w:hAnsi="Book Antiqua"/>
          <w:sz w:val="24"/>
          <w:szCs w:val="24"/>
          <w:lang w:val="en-US"/>
        </w:rPr>
        <w:t xml:space="preserve"> increases gastric visibility. Proper sedation, especially with propofol, increases patient satisfaction after procedure and may improve detection of superficial gastrointestinal lesions. There is a movement towards mandatory picture documentation during EGD as well as dedicating sufficient time for examination improves diagnostic yield. The use of image enhanced endoscopy and magnifying endoscopy improves detection of squamous cell carcinoma and gastric neoplasm. The </w:t>
      </w:r>
      <w:r w:rsidR="00F44932" w:rsidRPr="00CA22E6">
        <w:rPr>
          <w:rFonts w:ascii="Book Antiqua" w:hAnsi="Book Antiqua" w:hint="eastAsia"/>
          <w:sz w:val="24"/>
          <w:szCs w:val="24"/>
          <w:lang w:val="en-US" w:eastAsia="zh-CN"/>
        </w:rPr>
        <w:t>m</w:t>
      </w:r>
      <w:r w:rsidRPr="00CA22E6">
        <w:rPr>
          <w:rFonts w:ascii="Book Antiqua" w:hAnsi="Book Antiqua"/>
          <w:sz w:val="24"/>
          <w:szCs w:val="24"/>
          <w:lang w:val="en-US"/>
        </w:rPr>
        <w:t xml:space="preserve">agnifying </w:t>
      </w:r>
      <w:r w:rsidR="00F44932" w:rsidRPr="00CA22E6">
        <w:rPr>
          <w:rFonts w:ascii="Book Antiqua" w:hAnsi="Book Antiqua" w:hint="eastAsia"/>
          <w:sz w:val="24"/>
          <w:szCs w:val="24"/>
          <w:lang w:val="en-US" w:eastAsia="zh-CN"/>
        </w:rPr>
        <w:t>e</w:t>
      </w:r>
      <w:r w:rsidRPr="00CA22E6">
        <w:rPr>
          <w:rFonts w:ascii="Book Antiqua" w:hAnsi="Book Antiqua"/>
          <w:sz w:val="24"/>
          <w:szCs w:val="24"/>
          <w:lang w:val="en-US"/>
        </w:rPr>
        <w:t xml:space="preserve">ndoscopy </w:t>
      </w:r>
      <w:r w:rsidR="00F44932" w:rsidRPr="00CA22E6">
        <w:rPr>
          <w:rFonts w:ascii="Book Antiqua" w:hAnsi="Book Antiqua" w:hint="eastAsia"/>
          <w:sz w:val="24"/>
          <w:szCs w:val="24"/>
          <w:lang w:val="en-US" w:eastAsia="zh-CN"/>
        </w:rPr>
        <w:t>s</w:t>
      </w:r>
      <w:r w:rsidRPr="00CA22E6">
        <w:rPr>
          <w:rFonts w:ascii="Book Antiqua" w:hAnsi="Book Antiqua"/>
          <w:sz w:val="24"/>
          <w:szCs w:val="24"/>
          <w:lang w:val="en-US"/>
        </w:rPr>
        <w:t xml:space="preserve">imple </w:t>
      </w:r>
      <w:r w:rsidR="00F44932" w:rsidRPr="00CA22E6">
        <w:rPr>
          <w:rFonts w:ascii="Book Antiqua" w:hAnsi="Book Antiqua" w:hint="eastAsia"/>
          <w:sz w:val="24"/>
          <w:szCs w:val="24"/>
          <w:lang w:val="en-US" w:eastAsia="zh-CN"/>
        </w:rPr>
        <w:t>d</w:t>
      </w:r>
      <w:r w:rsidRPr="00CA22E6">
        <w:rPr>
          <w:rFonts w:ascii="Book Antiqua" w:hAnsi="Book Antiqua"/>
          <w:sz w:val="24"/>
          <w:szCs w:val="24"/>
          <w:lang w:val="en-US"/>
        </w:rPr>
        <w:t xml:space="preserve">iagnostic </w:t>
      </w:r>
      <w:r w:rsidR="00F44932" w:rsidRPr="00CA22E6">
        <w:rPr>
          <w:rFonts w:ascii="Book Antiqua" w:hAnsi="Book Antiqua" w:hint="eastAsia"/>
          <w:sz w:val="24"/>
          <w:szCs w:val="24"/>
          <w:lang w:val="en-US" w:eastAsia="zh-CN"/>
        </w:rPr>
        <w:t>a</w:t>
      </w:r>
      <w:r w:rsidR="00F44932" w:rsidRPr="00CA22E6">
        <w:rPr>
          <w:rFonts w:ascii="Book Antiqua" w:hAnsi="Book Antiqua"/>
          <w:sz w:val="24"/>
          <w:szCs w:val="24"/>
          <w:lang w:val="en-US"/>
        </w:rPr>
        <w:t>lgorithm</w:t>
      </w:r>
      <w:r w:rsidRPr="00CA22E6">
        <w:rPr>
          <w:rFonts w:ascii="Book Antiqua" w:hAnsi="Book Antiqua"/>
          <w:sz w:val="24"/>
          <w:szCs w:val="24"/>
          <w:lang w:val="en-US"/>
        </w:rPr>
        <w:t xml:space="preserve"> is useful for diagnosis of early gastric cancer.</w:t>
      </w:r>
    </w:p>
    <w:p w14:paraId="21CE7ADC" w14:textId="77777777" w:rsidR="00AC71B1" w:rsidRPr="00CA22E6" w:rsidRDefault="00AC71B1" w:rsidP="002A3141">
      <w:pPr>
        <w:adjustRightInd w:val="0"/>
        <w:snapToGrid w:val="0"/>
        <w:spacing w:after="0" w:line="360" w:lineRule="auto"/>
        <w:jc w:val="both"/>
        <w:rPr>
          <w:rFonts w:ascii="Book Antiqua" w:hAnsi="Book Antiqua"/>
          <w:bCs/>
          <w:caps/>
          <w:sz w:val="24"/>
          <w:szCs w:val="24"/>
          <w:lang w:eastAsia="zh-CN"/>
        </w:rPr>
      </w:pPr>
    </w:p>
    <w:p w14:paraId="094C1A19" w14:textId="77777777" w:rsidR="0077602B" w:rsidRPr="00CA22E6" w:rsidRDefault="0077602B" w:rsidP="002A3141">
      <w:pPr>
        <w:adjustRightInd w:val="0"/>
        <w:snapToGrid w:val="0"/>
        <w:spacing w:after="0" w:line="360" w:lineRule="auto"/>
        <w:jc w:val="both"/>
        <w:rPr>
          <w:rFonts w:ascii="Book Antiqua" w:hAnsi="Book Antiqua"/>
          <w:bCs/>
          <w:caps/>
          <w:sz w:val="24"/>
          <w:szCs w:val="24"/>
          <w:lang w:eastAsia="zh-CN"/>
        </w:rPr>
      </w:pPr>
      <w:r w:rsidRPr="00CA22E6">
        <w:rPr>
          <w:rFonts w:ascii="Book Antiqua" w:hAnsi="Book Antiqua"/>
          <w:bCs/>
          <w:caps/>
          <w:sz w:val="24"/>
          <w:szCs w:val="24"/>
        </w:rPr>
        <w:t>Conclusion</w:t>
      </w:r>
    </w:p>
    <w:p w14:paraId="4791F232" w14:textId="4070DF6A" w:rsidR="00A1421D" w:rsidRPr="00CA22E6" w:rsidRDefault="00AC71B1" w:rsidP="002A3141">
      <w:pPr>
        <w:adjustRightInd w:val="0"/>
        <w:snapToGrid w:val="0"/>
        <w:spacing w:after="0" w:line="360" w:lineRule="auto"/>
        <w:jc w:val="both"/>
        <w:rPr>
          <w:rFonts w:ascii="Book Antiqua" w:hAnsi="Book Antiqua"/>
          <w:sz w:val="24"/>
          <w:szCs w:val="24"/>
          <w:lang w:val="en-US"/>
        </w:rPr>
      </w:pPr>
      <w:r w:rsidRPr="00CA22E6">
        <w:rPr>
          <w:rFonts w:ascii="Book Antiqua" w:eastAsia="Times New Roman" w:hAnsi="Book Antiqua"/>
          <w:sz w:val="24"/>
          <w:szCs w:val="24"/>
          <w:lang w:val="en-US"/>
        </w:rPr>
        <w:t xml:space="preserve">There is a steady momentum in the past decade towards improving diagnostic yield, quality and reporting in EGDs. Other interesting innovations, such as Raman spectroscopy, </w:t>
      </w:r>
      <w:proofErr w:type="spellStart"/>
      <w:r w:rsidR="008B1A05" w:rsidRPr="00CA22E6">
        <w:rPr>
          <w:rFonts w:ascii="Book Antiqua" w:eastAsiaTheme="minorEastAsia" w:hAnsi="Book Antiqua" w:hint="eastAsia"/>
          <w:sz w:val="24"/>
          <w:szCs w:val="24"/>
          <w:lang w:val="en-US" w:eastAsia="zh-CN"/>
        </w:rPr>
        <w:t>e</w:t>
      </w:r>
      <w:r w:rsidRPr="00CA22E6">
        <w:rPr>
          <w:rFonts w:ascii="Book Antiqua" w:eastAsia="Times New Roman" w:hAnsi="Book Antiqua"/>
          <w:sz w:val="24"/>
          <w:szCs w:val="24"/>
          <w:lang w:val="en-US"/>
        </w:rPr>
        <w:t>ndocytoscopy</w:t>
      </w:r>
      <w:proofErr w:type="spellEnd"/>
      <w:r w:rsidRPr="00CA22E6">
        <w:rPr>
          <w:rFonts w:ascii="Book Antiqua" w:eastAsia="Times New Roman" w:hAnsi="Book Antiqua"/>
          <w:sz w:val="24"/>
          <w:szCs w:val="24"/>
          <w:lang w:val="en-US"/>
        </w:rPr>
        <w:t xml:space="preserve"> and artificial intelligence may have widespread endoscopic applications in the near future.</w:t>
      </w:r>
    </w:p>
    <w:p w14:paraId="45053C15" w14:textId="77777777" w:rsidR="00AC71B1" w:rsidRPr="00CA22E6" w:rsidRDefault="00AC71B1" w:rsidP="002A3141">
      <w:pPr>
        <w:adjustRightInd w:val="0"/>
        <w:snapToGrid w:val="0"/>
        <w:spacing w:after="0" w:line="360" w:lineRule="auto"/>
        <w:jc w:val="both"/>
        <w:rPr>
          <w:rFonts w:ascii="Book Antiqua" w:eastAsiaTheme="minorEastAsia" w:hAnsi="Book Antiqua"/>
          <w:b/>
          <w:bCs/>
          <w:sz w:val="24"/>
          <w:szCs w:val="24"/>
          <w:lang w:val="en-US" w:eastAsia="zh-CN"/>
        </w:rPr>
      </w:pPr>
    </w:p>
    <w:p w14:paraId="74DEDC40" w14:textId="2F7CE2D4" w:rsidR="002243C5" w:rsidRPr="00CA22E6" w:rsidRDefault="00D37F24" w:rsidP="002A3141">
      <w:pPr>
        <w:adjustRightInd w:val="0"/>
        <w:snapToGrid w:val="0"/>
        <w:spacing w:after="0" w:line="360" w:lineRule="auto"/>
        <w:jc w:val="both"/>
        <w:rPr>
          <w:rFonts w:ascii="Book Antiqua" w:eastAsia="Times New Roman" w:hAnsi="Book Antiqua"/>
          <w:b/>
          <w:i/>
          <w:sz w:val="24"/>
          <w:szCs w:val="24"/>
          <w:lang w:val="en-US" w:eastAsia="zh-CN"/>
        </w:rPr>
      </w:pPr>
      <w:r w:rsidRPr="00CA22E6">
        <w:rPr>
          <w:rFonts w:ascii="Book Antiqua" w:eastAsia="Times New Roman" w:hAnsi="Book Antiqua"/>
          <w:b/>
          <w:bCs/>
          <w:sz w:val="24"/>
          <w:szCs w:val="24"/>
          <w:lang w:val="en-US"/>
        </w:rPr>
        <w:t>Key words:</w:t>
      </w:r>
      <w:bookmarkStart w:id="20" w:name="OLE_LINK501"/>
      <w:bookmarkStart w:id="21" w:name="OLE_LINK502"/>
      <w:r w:rsidR="0077602B" w:rsidRPr="00CA22E6">
        <w:rPr>
          <w:rFonts w:ascii="Book Antiqua" w:hAnsi="Book Antiqua" w:hint="eastAsia"/>
          <w:sz w:val="24"/>
          <w:szCs w:val="24"/>
          <w:lang w:val="en" w:eastAsia="zh-CN"/>
        </w:rPr>
        <w:t xml:space="preserve"> </w:t>
      </w:r>
      <w:bookmarkEnd w:id="20"/>
      <w:bookmarkEnd w:id="21"/>
      <w:r w:rsidR="00AC71B1" w:rsidRPr="00CA22E6">
        <w:rPr>
          <w:rFonts w:ascii="Book Antiqua" w:hAnsi="Book Antiqua"/>
          <w:sz w:val="24"/>
          <w:szCs w:val="24"/>
          <w:lang w:val="en-US"/>
        </w:rPr>
        <w:t>Upper endoscopy;</w:t>
      </w:r>
      <w:r w:rsidR="00AC71B1" w:rsidRPr="00CA22E6">
        <w:rPr>
          <w:rFonts w:ascii="Book Antiqua" w:hAnsi="Book Antiqua" w:hint="eastAsia"/>
          <w:sz w:val="24"/>
          <w:szCs w:val="24"/>
          <w:lang w:val="en-US" w:eastAsia="zh-CN"/>
        </w:rPr>
        <w:t xml:space="preserve"> </w:t>
      </w:r>
      <w:r w:rsidR="00AC71B1" w:rsidRPr="00CA22E6">
        <w:rPr>
          <w:rFonts w:ascii="Book Antiqua" w:hAnsi="Book Antiqua"/>
          <w:sz w:val="24"/>
          <w:szCs w:val="24"/>
          <w:lang w:val="en-US"/>
        </w:rPr>
        <w:t>Gastroscopy;</w:t>
      </w:r>
      <w:r w:rsidR="00AC71B1" w:rsidRPr="00CA22E6">
        <w:rPr>
          <w:rFonts w:ascii="Book Antiqua" w:hAnsi="Book Antiqua" w:hint="eastAsia"/>
          <w:sz w:val="24"/>
          <w:szCs w:val="24"/>
          <w:lang w:val="en-US" w:eastAsia="zh-CN"/>
        </w:rPr>
        <w:t xml:space="preserve"> </w:t>
      </w:r>
      <w:r w:rsidR="00AC71B1" w:rsidRPr="00CA22E6">
        <w:rPr>
          <w:rFonts w:ascii="Book Antiqua" w:hAnsi="Book Antiqua"/>
          <w:sz w:val="24"/>
          <w:szCs w:val="24"/>
          <w:lang w:val="en-US"/>
        </w:rPr>
        <w:t xml:space="preserve">Quality indicators; Gastric </w:t>
      </w:r>
      <w:r w:rsidR="002305E2" w:rsidRPr="00CA22E6">
        <w:rPr>
          <w:rFonts w:ascii="Book Antiqua" w:hAnsi="Book Antiqua" w:hint="eastAsia"/>
          <w:sz w:val="24"/>
          <w:szCs w:val="24"/>
          <w:lang w:val="en-US" w:eastAsia="zh-CN"/>
        </w:rPr>
        <w:t>c</w:t>
      </w:r>
      <w:r w:rsidR="00AC71B1" w:rsidRPr="00CA22E6">
        <w:rPr>
          <w:rFonts w:ascii="Book Antiqua" w:hAnsi="Book Antiqua"/>
          <w:sz w:val="24"/>
          <w:szCs w:val="24"/>
          <w:lang w:val="en-US"/>
        </w:rPr>
        <w:t>ancer</w:t>
      </w:r>
    </w:p>
    <w:p w14:paraId="24B46F4C" w14:textId="77777777" w:rsidR="00AC71B1" w:rsidRPr="00CA22E6" w:rsidRDefault="00AC71B1" w:rsidP="00A5720D">
      <w:pPr>
        <w:adjustRightInd w:val="0"/>
        <w:snapToGrid w:val="0"/>
        <w:spacing w:after="0" w:line="360" w:lineRule="auto"/>
        <w:jc w:val="both"/>
        <w:rPr>
          <w:rFonts w:ascii="Book Antiqua" w:hAnsi="Book Antiqua"/>
          <w:sz w:val="24"/>
          <w:szCs w:val="24"/>
          <w:lang w:val="en-US" w:eastAsia="zh-CN"/>
        </w:rPr>
      </w:pPr>
      <w:bookmarkStart w:id="22" w:name="OLE_LINK505"/>
      <w:bookmarkStart w:id="23" w:name="OLE_LINK508"/>
    </w:p>
    <w:p w14:paraId="38F5482C" w14:textId="29E1EBCC" w:rsidR="00F42900" w:rsidRDefault="00AC71B1" w:rsidP="00F42900">
      <w:pPr>
        <w:adjustRightInd w:val="0"/>
        <w:snapToGrid w:val="0"/>
        <w:spacing w:line="360" w:lineRule="auto"/>
        <w:jc w:val="both"/>
        <w:rPr>
          <w:rFonts w:ascii="Book Antiqua" w:hAnsi="Book Antiqua" w:hint="eastAsia"/>
          <w:lang w:eastAsia="zh-CN"/>
        </w:rPr>
      </w:pPr>
      <w:proofErr w:type="spellStart"/>
      <w:r w:rsidRPr="00CA22E6">
        <w:rPr>
          <w:rFonts w:ascii="Book Antiqua" w:hAnsi="Book Antiqua"/>
          <w:sz w:val="24"/>
          <w:szCs w:val="24"/>
          <w:lang w:val="en-US" w:eastAsia="it-IT"/>
        </w:rPr>
        <w:t>Te</w:t>
      </w:r>
      <w:r w:rsidRPr="00CA22E6">
        <w:rPr>
          <w:rFonts w:ascii="Book Antiqua" w:hAnsi="Book Antiqua" w:hint="eastAsia"/>
          <w:sz w:val="24"/>
          <w:szCs w:val="24"/>
          <w:lang w:val="en-US" w:eastAsia="zh-CN"/>
        </w:rPr>
        <w:t>h</w:t>
      </w:r>
      <w:proofErr w:type="spellEnd"/>
      <w:r w:rsidRPr="00CA22E6">
        <w:rPr>
          <w:rFonts w:ascii="Book Antiqua" w:hAnsi="Book Antiqua" w:hint="eastAsia"/>
          <w:sz w:val="24"/>
          <w:szCs w:val="24"/>
          <w:lang w:val="en-US" w:eastAsia="zh-CN"/>
        </w:rPr>
        <w:t xml:space="preserve"> JL</w:t>
      </w:r>
      <w:r w:rsidRPr="00CA22E6">
        <w:rPr>
          <w:rFonts w:ascii="Book Antiqua" w:hAnsi="Book Antiqua"/>
          <w:sz w:val="24"/>
          <w:szCs w:val="24"/>
          <w:lang w:val="en-US" w:eastAsia="it-IT"/>
        </w:rPr>
        <w:t>,</w:t>
      </w:r>
      <w:r w:rsidRPr="00CA22E6">
        <w:rPr>
          <w:rFonts w:ascii="Book Antiqua" w:hAnsi="Book Antiqua" w:hint="eastAsia"/>
          <w:sz w:val="24"/>
          <w:szCs w:val="24"/>
          <w:lang w:val="en-US" w:eastAsia="zh-CN"/>
        </w:rPr>
        <w:t xml:space="preserve"> </w:t>
      </w:r>
      <w:proofErr w:type="spellStart"/>
      <w:r w:rsidRPr="00CA22E6">
        <w:rPr>
          <w:rFonts w:ascii="Book Antiqua" w:hAnsi="Book Antiqua"/>
          <w:sz w:val="24"/>
          <w:szCs w:val="24"/>
          <w:lang w:val="en-US" w:eastAsia="it-IT"/>
        </w:rPr>
        <w:t>Shabbir</w:t>
      </w:r>
      <w:proofErr w:type="spellEnd"/>
      <w:r w:rsidRPr="00CA22E6">
        <w:rPr>
          <w:rFonts w:ascii="Book Antiqua" w:hAnsi="Book Antiqua" w:hint="eastAsia"/>
          <w:sz w:val="24"/>
          <w:szCs w:val="24"/>
          <w:lang w:val="en-US" w:eastAsia="zh-CN"/>
        </w:rPr>
        <w:t xml:space="preserve"> A</w:t>
      </w:r>
      <w:r w:rsidRPr="00CA22E6">
        <w:rPr>
          <w:rFonts w:ascii="Book Antiqua" w:hAnsi="Book Antiqua"/>
          <w:sz w:val="24"/>
          <w:szCs w:val="24"/>
          <w:lang w:val="en-US" w:eastAsia="it-IT"/>
        </w:rPr>
        <w:t>,</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eastAsia="it-IT"/>
        </w:rPr>
        <w:t>Yuen</w:t>
      </w:r>
      <w:r w:rsidRPr="00CA22E6">
        <w:rPr>
          <w:rFonts w:ascii="Book Antiqua" w:hAnsi="Book Antiqua" w:hint="eastAsia"/>
          <w:sz w:val="24"/>
          <w:szCs w:val="24"/>
          <w:lang w:val="en-US" w:eastAsia="zh-CN"/>
        </w:rPr>
        <w:t xml:space="preserve"> S</w:t>
      </w:r>
      <w:r w:rsidRPr="00CA22E6">
        <w:rPr>
          <w:rFonts w:ascii="Book Antiqua" w:hAnsi="Book Antiqua"/>
          <w:sz w:val="24"/>
          <w:szCs w:val="24"/>
          <w:lang w:val="en-US" w:eastAsia="it-IT"/>
        </w:rPr>
        <w:t>,</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eastAsia="it-IT"/>
        </w:rPr>
        <w:t>So</w:t>
      </w:r>
      <w:r w:rsidRPr="00CA22E6">
        <w:rPr>
          <w:rFonts w:ascii="Book Antiqua" w:hAnsi="Book Antiqua" w:hint="eastAsia"/>
          <w:sz w:val="24"/>
          <w:szCs w:val="24"/>
          <w:lang w:val="en-US" w:eastAsia="zh-CN"/>
        </w:rPr>
        <w:t xml:space="preserve"> JBY</w:t>
      </w:r>
      <w:r w:rsidR="0041179F" w:rsidRPr="00CA22E6">
        <w:rPr>
          <w:rFonts w:ascii="Book Antiqua" w:hAnsi="Book Antiqua" w:hint="eastAsia"/>
          <w:sz w:val="24"/>
          <w:szCs w:val="24"/>
          <w:lang w:val="en-US" w:eastAsia="zh-CN"/>
        </w:rPr>
        <w:t>.</w:t>
      </w:r>
      <w:bookmarkStart w:id="24" w:name="_GoBack"/>
      <w:bookmarkEnd w:id="24"/>
      <w:r w:rsidR="0041179F" w:rsidRPr="00CA22E6">
        <w:rPr>
          <w:rFonts w:ascii="Book Antiqua" w:hAnsi="Book Antiqua" w:hint="eastAsia"/>
          <w:sz w:val="24"/>
          <w:szCs w:val="24"/>
          <w:lang w:val="en-US" w:eastAsia="zh-CN"/>
        </w:rPr>
        <w:t xml:space="preserve"> </w:t>
      </w:r>
      <w:r w:rsidR="0041179F" w:rsidRPr="00CA22E6">
        <w:rPr>
          <w:rFonts w:ascii="Book Antiqua" w:hAnsi="Book Antiqua"/>
          <w:bCs/>
          <w:sz w:val="24"/>
          <w:szCs w:val="24"/>
          <w:lang w:val="en-US" w:eastAsia="it-IT"/>
        </w:rPr>
        <w:t>Recent advances</w:t>
      </w:r>
      <w:r w:rsidR="005E3977" w:rsidRPr="00CA22E6">
        <w:rPr>
          <w:rFonts w:ascii="Book Antiqua" w:hAnsi="Book Antiqua"/>
          <w:bCs/>
          <w:sz w:val="24"/>
          <w:szCs w:val="24"/>
          <w:lang w:val="en-US" w:eastAsia="it-IT"/>
        </w:rPr>
        <w:t xml:space="preserve"> in diagnostic upper endoscopy</w:t>
      </w:r>
      <w:r w:rsidR="002534A4" w:rsidRPr="00CA22E6">
        <w:rPr>
          <w:rFonts w:ascii="Book Antiqua" w:hAnsi="Book Antiqua"/>
          <w:sz w:val="24"/>
          <w:szCs w:val="24"/>
          <w:lang w:val="en-US" w:eastAsia="it-IT"/>
        </w:rPr>
        <w:t xml:space="preserve">. </w:t>
      </w:r>
      <w:bookmarkStart w:id="25" w:name="OLE_LINK73"/>
      <w:bookmarkStart w:id="26" w:name="OLE_LINK74"/>
      <w:bookmarkStart w:id="27" w:name="OLE_LINK154"/>
      <w:bookmarkStart w:id="28" w:name="OLE_LINK289"/>
      <w:bookmarkStart w:id="29" w:name="OLE_LINK1826"/>
      <w:bookmarkStart w:id="30" w:name="OLE_LINK26"/>
      <w:bookmarkStart w:id="31" w:name="OLE_LINK385"/>
      <w:bookmarkStart w:id="32" w:name="OLE_LINK309"/>
      <w:bookmarkStart w:id="33" w:name="OLE_LINK424"/>
      <w:r w:rsidR="00B118A7" w:rsidRPr="00CA22E6">
        <w:rPr>
          <w:rFonts w:ascii="Book Antiqua" w:hAnsi="Book Antiqua"/>
          <w:i/>
          <w:sz w:val="24"/>
        </w:rPr>
        <w:t>World J Gastroenterol</w:t>
      </w:r>
      <w:r w:rsidR="00B118A7" w:rsidRPr="00CA22E6">
        <w:rPr>
          <w:rFonts w:ascii="Book Antiqua" w:hAnsi="Book Antiqua"/>
          <w:sz w:val="24"/>
        </w:rPr>
        <w:t xml:space="preserve"> </w:t>
      </w:r>
      <w:bookmarkEnd w:id="22"/>
      <w:bookmarkEnd w:id="23"/>
      <w:bookmarkEnd w:id="25"/>
      <w:bookmarkEnd w:id="26"/>
      <w:bookmarkEnd w:id="27"/>
      <w:bookmarkEnd w:id="28"/>
      <w:bookmarkEnd w:id="29"/>
      <w:bookmarkEnd w:id="30"/>
      <w:bookmarkEnd w:id="31"/>
      <w:bookmarkEnd w:id="32"/>
      <w:bookmarkEnd w:id="33"/>
      <w:r w:rsidR="00F42900" w:rsidRPr="00AB4891">
        <w:rPr>
          <w:rFonts w:ascii="Book Antiqua" w:hAnsi="Book Antiqua"/>
        </w:rPr>
        <w:t>2020; 26(</w:t>
      </w:r>
      <w:r w:rsidR="00F42900" w:rsidRPr="00AB4891">
        <w:rPr>
          <w:rFonts w:ascii="Book Antiqua" w:hAnsi="Book Antiqua" w:hint="eastAsia"/>
        </w:rPr>
        <w:t>4</w:t>
      </w:r>
      <w:r w:rsidR="00F42900" w:rsidRPr="00AB4891">
        <w:rPr>
          <w:rFonts w:ascii="Book Antiqua" w:hAnsi="Book Antiqua"/>
        </w:rPr>
        <w:t xml:space="preserve">): </w:t>
      </w:r>
      <w:r w:rsidR="00F42900">
        <w:rPr>
          <w:rFonts w:ascii="Book Antiqua" w:hAnsi="Book Antiqua" w:hint="eastAsia"/>
          <w:lang w:eastAsia="zh-CN"/>
        </w:rPr>
        <w:t>433</w:t>
      </w:r>
      <w:r w:rsidR="00F42900" w:rsidRPr="00AB4891">
        <w:rPr>
          <w:rFonts w:ascii="Book Antiqua" w:hAnsi="Book Antiqua"/>
        </w:rPr>
        <w:t>-</w:t>
      </w:r>
      <w:r w:rsidR="00F42900">
        <w:rPr>
          <w:rFonts w:ascii="Book Antiqua" w:hAnsi="Book Antiqua" w:hint="eastAsia"/>
          <w:lang w:eastAsia="zh-CN"/>
        </w:rPr>
        <w:t>447</w:t>
      </w:r>
    </w:p>
    <w:p w14:paraId="34DE9F98" w14:textId="4CAD70DA" w:rsidR="00F42900" w:rsidRDefault="00F42900" w:rsidP="00F42900">
      <w:pPr>
        <w:adjustRightInd w:val="0"/>
        <w:snapToGrid w:val="0"/>
        <w:spacing w:line="360" w:lineRule="auto"/>
        <w:jc w:val="both"/>
        <w:rPr>
          <w:rFonts w:ascii="Book Antiqua" w:hAnsi="Book Antiqua"/>
          <w:lang w:eastAsia="zh-CN"/>
        </w:rPr>
      </w:pPr>
      <w:r w:rsidRPr="00EC06A1">
        <w:rPr>
          <w:rFonts w:ascii="Book Antiqua" w:hAnsi="Book Antiqua"/>
          <w:b/>
        </w:rPr>
        <w:t>URL:</w:t>
      </w:r>
      <w:r w:rsidRPr="00AB4891">
        <w:rPr>
          <w:rFonts w:ascii="Book Antiqua" w:hAnsi="Book Antiqua"/>
        </w:rPr>
        <w:t xml:space="preserve"> </w:t>
      </w:r>
      <w:r w:rsidRPr="00EC06A1">
        <w:rPr>
          <w:rFonts w:ascii="Book Antiqua" w:hAnsi="Book Antiqua"/>
        </w:rPr>
        <w:t>https://www.wjgnet.com/1007-9327/full/v2</w:t>
      </w:r>
      <w:r w:rsidRPr="00EC06A1">
        <w:rPr>
          <w:rFonts w:ascii="Book Antiqua" w:hAnsi="Book Antiqua" w:hint="eastAsia"/>
        </w:rPr>
        <w:t>6</w:t>
      </w:r>
      <w:r w:rsidRPr="00EC06A1">
        <w:rPr>
          <w:rFonts w:ascii="Book Antiqua" w:hAnsi="Book Antiqua"/>
        </w:rPr>
        <w:t>/i</w:t>
      </w:r>
      <w:r w:rsidRPr="00EC06A1">
        <w:rPr>
          <w:rFonts w:ascii="Book Antiqua" w:hAnsi="Book Antiqua" w:hint="eastAsia"/>
        </w:rPr>
        <w:t>4</w:t>
      </w:r>
      <w:r w:rsidRPr="00EC06A1">
        <w:rPr>
          <w:rFonts w:ascii="Book Antiqua" w:hAnsi="Book Antiqua"/>
        </w:rPr>
        <w:t>/</w:t>
      </w:r>
      <w:r>
        <w:rPr>
          <w:rFonts w:ascii="Book Antiqua" w:hAnsi="Book Antiqua" w:hint="eastAsia"/>
          <w:lang w:eastAsia="zh-CN"/>
        </w:rPr>
        <w:t>433</w:t>
      </w:r>
      <w:r w:rsidRPr="00EC06A1">
        <w:rPr>
          <w:rFonts w:ascii="Book Antiqua" w:hAnsi="Book Antiqua"/>
        </w:rPr>
        <w:t>.htm</w:t>
      </w:r>
    </w:p>
    <w:p w14:paraId="391E8DC0" w14:textId="67A555E9" w:rsidR="00A5720D" w:rsidRPr="00CA22E6" w:rsidRDefault="00F42900" w:rsidP="00F42900">
      <w:pPr>
        <w:adjustRightInd w:val="0"/>
        <w:snapToGrid w:val="0"/>
        <w:spacing w:after="0" w:line="360" w:lineRule="auto"/>
        <w:jc w:val="both"/>
        <w:rPr>
          <w:rFonts w:ascii="Book Antiqua" w:hAnsi="Book Antiqua"/>
          <w:i/>
          <w:sz w:val="24"/>
          <w:szCs w:val="24"/>
          <w:lang w:eastAsia="zh-CN"/>
        </w:rPr>
      </w:pPr>
      <w:r w:rsidRPr="00EC06A1">
        <w:rPr>
          <w:rFonts w:ascii="Book Antiqua" w:hAnsi="Book Antiqua"/>
          <w:b/>
        </w:rPr>
        <w:t>DOI:</w:t>
      </w:r>
      <w:r w:rsidRPr="00AB4891">
        <w:rPr>
          <w:rFonts w:ascii="Book Antiqua" w:hAnsi="Book Antiqua"/>
        </w:rPr>
        <w:t xml:space="preserve"> https://dx.doi.org/10.3748/wjg.v26.i</w:t>
      </w:r>
      <w:r w:rsidRPr="00AB4891">
        <w:rPr>
          <w:rFonts w:ascii="Book Antiqua" w:hAnsi="Book Antiqua" w:hint="eastAsia"/>
        </w:rPr>
        <w:t>4</w:t>
      </w:r>
      <w:r w:rsidRPr="00AB4891">
        <w:rPr>
          <w:rFonts w:ascii="Book Antiqua" w:hAnsi="Book Antiqua"/>
        </w:rPr>
        <w:t>.</w:t>
      </w:r>
      <w:r>
        <w:rPr>
          <w:rFonts w:ascii="Book Antiqua" w:hAnsi="Book Antiqua" w:hint="eastAsia"/>
          <w:lang w:eastAsia="zh-CN"/>
        </w:rPr>
        <w:t>433</w:t>
      </w:r>
    </w:p>
    <w:p w14:paraId="6430E21A" w14:textId="77777777" w:rsidR="007367F8" w:rsidRPr="00CA22E6" w:rsidRDefault="007367F8" w:rsidP="00A5720D">
      <w:pPr>
        <w:adjustRightInd w:val="0"/>
        <w:snapToGrid w:val="0"/>
        <w:spacing w:after="0" w:line="360" w:lineRule="auto"/>
        <w:jc w:val="both"/>
        <w:rPr>
          <w:rFonts w:ascii="Book Antiqua" w:hAnsi="Book Antiqua"/>
          <w:sz w:val="24"/>
          <w:szCs w:val="24"/>
          <w:lang w:val="en-US" w:eastAsia="zh-CN"/>
        </w:rPr>
      </w:pPr>
    </w:p>
    <w:p w14:paraId="425EFA1A" w14:textId="09ED2C7B" w:rsidR="00A5720D" w:rsidRPr="00CA22E6" w:rsidRDefault="00A5720D" w:rsidP="00A5720D">
      <w:pPr>
        <w:adjustRightInd w:val="0"/>
        <w:snapToGrid w:val="0"/>
        <w:spacing w:after="0" w:line="360" w:lineRule="auto"/>
        <w:jc w:val="both"/>
        <w:rPr>
          <w:rFonts w:ascii="Book Antiqua" w:hAnsi="Book Antiqua"/>
          <w:sz w:val="24"/>
          <w:szCs w:val="24"/>
          <w:lang w:val="en-US" w:eastAsia="zh-CN"/>
        </w:rPr>
      </w:pPr>
      <w:r w:rsidRPr="00CA22E6">
        <w:rPr>
          <w:rFonts w:ascii="Book Antiqua" w:eastAsia="Times New Roman" w:hAnsi="Book Antiqua"/>
          <w:b/>
          <w:bCs/>
          <w:sz w:val="24"/>
          <w:szCs w:val="24"/>
          <w:lang w:val="en-US"/>
        </w:rPr>
        <w:t>Core tip:</w:t>
      </w:r>
      <w:r w:rsidR="00EB6B01" w:rsidRPr="00CA22E6">
        <w:rPr>
          <w:rFonts w:ascii="Book Antiqua" w:eastAsia="Arial Unicode MS" w:hAnsi="Book Antiqua" w:cs="Arial Unicode MS" w:hint="eastAsia"/>
          <w:b/>
          <w:lang w:val="en-US" w:eastAsia="zh-CN"/>
        </w:rPr>
        <w:t xml:space="preserve"> </w:t>
      </w:r>
      <w:r w:rsidR="00EB6B01" w:rsidRPr="00CA22E6">
        <w:rPr>
          <w:rFonts w:ascii="Book Antiqua" w:hAnsi="Book Antiqua"/>
          <w:sz w:val="24"/>
          <w:szCs w:val="24"/>
          <w:lang w:val="en-US"/>
        </w:rPr>
        <w:t xml:space="preserve">In this article, we aim to provide a comprehensive review to identify factors affecting diagnostic yield and </w:t>
      </w:r>
      <w:r w:rsidR="003F6956" w:rsidRPr="00CA22E6">
        <w:rPr>
          <w:rFonts w:ascii="Book Antiqua" w:hAnsi="Book Antiqua" w:hint="eastAsia"/>
          <w:bCs/>
          <w:sz w:val="24"/>
          <w:szCs w:val="24"/>
          <w:lang w:eastAsia="zh-CN"/>
        </w:rPr>
        <w:t>e</w:t>
      </w:r>
      <w:r w:rsidR="003F6956" w:rsidRPr="00CA22E6">
        <w:rPr>
          <w:rFonts w:ascii="Book Antiqua" w:hAnsi="Book Antiqua"/>
          <w:bCs/>
          <w:sz w:val="24"/>
          <w:szCs w:val="24"/>
          <w:lang w:eastAsia="zh-CN"/>
        </w:rPr>
        <w:t xml:space="preserve">sophageo-gastro-duodenoscopy </w:t>
      </w:r>
      <w:r w:rsidR="00EB6B01" w:rsidRPr="00CA22E6">
        <w:rPr>
          <w:rFonts w:ascii="Book Antiqua" w:hAnsi="Book Antiqua"/>
          <w:sz w:val="24"/>
          <w:szCs w:val="24"/>
          <w:lang w:val="en-US"/>
        </w:rPr>
        <w:t xml:space="preserve">quality. These are divided into pre endoscopy preparation, sedation, examination schema, examination time, routine biopsy, image enhanced endoscopy and future developments. There is a steady momentum in the past decade towards improving diagnostic yield, quality and reporting in </w:t>
      </w:r>
      <w:r w:rsidR="006D4D3A" w:rsidRPr="00CA22E6">
        <w:rPr>
          <w:rFonts w:ascii="Book Antiqua" w:hAnsi="Book Antiqua"/>
          <w:bCs/>
          <w:sz w:val="24"/>
          <w:szCs w:val="24"/>
          <w:lang w:eastAsia="zh-CN"/>
        </w:rPr>
        <w:t>esophageo-gastro-duodenoscopy</w:t>
      </w:r>
      <w:r w:rsidR="006D4D3A">
        <w:rPr>
          <w:rFonts w:ascii="Book Antiqua" w:hAnsi="Book Antiqua"/>
          <w:bCs/>
          <w:sz w:val="24"/>
          <w:szCs w:val="24"/>
          <w:lang w:eastAsia="zh-CN"/>
        </w:rPr>
        <w:t>s</w:t>
      </w:r>
      <w:r w:rsidR="00EB6B01" w:rsidRPr="00CA22E6">
        <w:rPr>
          <w:rFonts w:ascii="Book Antiqua" w:hAnsi="Book Antiqua"/>
          <w:sz w:val="24"/>
          <w:szCs w:val="24"/>
          <w:lang w:val="en-US"/>
        </w:rPr>
        <w:t xml:space="preserve">. Other interesting innovations, such as Raman spectroscopy, </w:t>
      </w:r>
      <w:proofErr w:type="spellStart"/>
      <w:r w:rsidR="00A569C1" w:rsidRPr="00CA22E6">
        <w:rPr>
          <w:rFonts w:ascii="Book Antiqua" w:hAnsi="Book Antiqua" w:hint="eastAsia"/>
          <w:sz w:val="24"/>
          <w:szCs w:val="24"/>
          <w:lang w:val="en-US" w:eastAsia="zh-CN"/>
        </w:rPr>
        <w:t>e</w:t>
      </w:r>
      <w:r w:rsidR="00EB6B01" w:rsidRPr="00CA22E6">
        <w:rPr>
          <w:rFonts w:ascii="Book Antiqua" w:hAnsi="Book Antiqua"/>
          <w:sz w:val="24"/>
          <w:szCs w:val="24"/>
          <w:lang w:val="en-US"/>
        </w:rPr>
        <w:t>ndocytoscopy</w:t>
      </w:r>
      <w:proofErr w:type="spellEnd"/>
      <w:r w:rsidR="00EB6B01" w:rsidRPr="00CA22E6">
        <w:rPr>
          <w:rFonts w:ascii="Book Antiqua" w:hAnsi="Book Antiqua"/>
          <w:sz w:val="24"/>
          <w:szCs w:val="24"/>
          <w:lang w:val="en-US"/>
        </w:rPr>
        <w:t xml:space="preserve"> and artificial intelligence will also be discussed.</w:t>
      </w:r>
    </w:p>
    <w:p w14:paraId="50AD9E8C" w14:textId="77777777" w:rsidR="00A5720D" w:rsidRPr="00CA22E6" w:rsidRDefault="00A5720D">
      <w:pPr>
        <w:spacing w:after="0" w:line="240" w:lineRule="auto"/>
        <w:rPr>
          <w:rFonts w:ascii="Book Antiqua" w:hAnsi="Book Antiqua"/>
          <w:sz w:val="24"/>
          <w:szCs w:val="24"/>
          <w:lang w:val="en-US" w:eastAsia="zh-CN"/>
        </w:rPr>
      </w:pPr>
      <w:r w:rsidRPr="00CA22E6">
        <w:rPr>
          <w:rFonts w:ascii="Book Antiqua" w:hAnsi="Book Antiqua"/>
          <w:sz w:val="24"/>
          <w:szCs w:val="24"/>
          <w:lang w:val="en-US" w:eastAsia="zh-CN"/>
        </w:rPr>
        <w:br w:type="page"/>
      </w:r>
    </w:p>
    <w:p w14:paraId="2FA8384D" w14:textId="77777777" w:rsidR="007518EA" w:rsidRPr="00CA22E6" w:rsidRDefault="00665DFB" w:rsidP="002A3141">
      <w:pPr>
        <w:adjustRightInd w:val="0"/>
        <w:snapToGrid w:val="0"/>
        <w:spacing w:after="0" w:line="360" w:lineRule="auto"/>
        <w:jc w:val="both"/>
        <w:rPr>
          <w:rFonts w:ascii="Book Antiqua" w:eastAsia="Times New Roman" w:hAnsi="Book Antiqua"/>
          <w:bCs/>
          <w:sz w:val="24"/>
          <w:szCs w:val="24"/>
          <w:u w:val="single"/>
          <w:lang w:val="en-US"/>
        </w:rPr>
      </w:pPr>
      <w:r w:rsidRPr="00CA22E6">
        <w:rPr>
          <w:rFonts w:ascii="Book Antiqua" w:eastAsia="Times New Roman" w:hAnsi="Book Antiqua"/>
          <w:b/>
          <w:bCs/>
          <w:sz w:val="24"/>
          <w:szCs w:val="24"/>
          <w:u w:val="single"/>
          <w:lang w:val="en-US"/>
        </w:rPr>
        <w:lastRenderedPageBreak/>
        <w:t>INTRODUCTION</w:t>
      </w:r>
    </w:p>
    <w:p w14:paraId="6384BAD6" w14:textId="0304954D" w:rsidR="00EB6B01" w:rsidRPr="00CA22E6" w:rsidRDefault="00EB6B01" w:rsidP="00EB6B01">
      <w:pPr>
        <w:adjustRightInd w:val="0"/>
        <w:snapToGrid w:val="0"/>
        <w:spacing w:after="0" w:line="360" w:lineRule="auto"/>
        <w:jc w:val="both"/>
        <w:rPr>
          <w:rFonts w:ascii="Book Antiqua" w:hAnsi="Book Antiqua"/>
          <w:sz w:val="24"/>
          <w:szCs w:val="24"/>
          <w:lang w:val="en-US" w:eastAsia="zh-CN"/>
        </w:rPr>
      </w:pPr>
      <w:r w:rsidRPr="00CA22E6">
        <w:rPr>
          <w:rFonts w:ascii="Book Antiqua" w:hAnsi="Book Antiqua"/>
          <w:sz w:val="24"/>
          <w:szCs w:val="24"/>
          <w:lang w:val="en-US"/>
        </w:rPr>
        <w:t xml:space="preserve">Gastric cancer is the fifth most common malignancy in the world and the third leading cause of cancer death </w:t>
      </w:r>
      <w:proofErr w:type="gramStart"/>
      <w:r w:rsidRPr="00CA22E6">
        <w:rPr>
          <w:rFonts w:ascii="Book Antiqua" w:hAnsi="Book Antiqua"/>
          <w:sz w:val="24"/>
          <w:szCs w:val="24"/>
          <w:lang w:val="en-US"/>
        </w:rPr>
        <w:t>worldwide</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1</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Despite recent advances in the treatment of gastric cancer, the 5 year</w:t>
      </w:r>
      <w:r w:rsidR="00556B71">
        <w:rPr>
          <w:rFonts w:ascii="Book Antiqua" w:hAnsi="Book Antiqua"/>
          <w:sz w:val="24"/>
          <w:szCs w:val="24"/>
          <w:lang w:val="en-US"/>
        </w:rPr>
        <w:t>s</w:t>
      </w:r>
      <w:r w:rsidRPr="00CA22E6">
        <w:rPr>
          <w:rFonts w:ascii="Book Antiqua" w:hAnsi="Book Antiqua"/>
          <w:sz w:val="24"/>
          <w:szCs w:val="24"/>
          <w:lang w:val="en-US"/>
        </w:rPr>
        <w:t xml:space="preserve"> survival of gastric cancer patients with locoregional or distant disease remains </w:t>
      </w:r>
      <w:proofErr w:type="gramStart"/>
      <w:r w:rsidRPr="00CA22E6">
        <w:rPr>
          <w:rFonts w:ascii="Book Antiqua" w:hAnsi="Book Antiqua"/>
          <w:sz w:val="24"/>
          <w:szCs w:val="24"/>
          <w:lang w:val="en-US"/>
        </w:rPr>
        <w:t>dismal</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2</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Early detection is the key strategy to improve patient </w:t>
      </w:r>
      <w:proofErr w:type="gramStart"/>
      <w:r w:rsidRPr="00CA22E6">
        <w:rPr>
          <w:rFonts w:ascii="Book Antiqua" w:hAnsi="Book Antiqua"/>
          <w:sz w:val="24"/>
          <w:szCs w:val="24"/>
          <w:lang w:val="en-US"/>
        </w:rPr>
        <w:t>survival</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3</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w:t>
      </w:r>
    </w:p>
    <w:p w14:paraId="76008DEA" w14:textId="0DAA94D4" w:rsidR="00EB6B01" w:rsidRPr="00CA22E6" w:rsidRDefault="00EB6B01" w:rsidP="00EB6B01">
      <w:pPr>
        <w:adjustRightInd w:val="0"/>
        <w:snapToGrid w:val="0"/>
        <w:spacing w:after="0" w:line="360" w:lineRule="auto"/>
        <w:ind w:firstLineChars="100" w:firstLine="240"/>
        <w:jc w:val="both"/>
        <w:rPr>
          <w:rFonts w:ascii="Book Antiqua" w:hAnsi="Book Antiqua"/>
          <w:sz w:val="24"/>
          <w:szCs w:val="24"/>
          <w:lang w:val="en-US" w:eastAsia="zh-CN"/>
        </w:rPr>
      </w:pPr>
      <w:r w:rsidRPr="00CA22E6">
        <w:rPr>
          <w:rFonts w:ascii="Book Antiqua" w:hAnsi="Book Antiqua"/>
          <w:sz w:val="24"/>
          <w:szCs w:val="24"/>
          <w:lang w:val="en-US"/>
        </w:rPr>
        <w:t>Although population based screening for gastric cancer has not been found to be cost-effective</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xml:space="preserve">outside high risk </w:t>
      </w:r>
      <w:proofErr w:type="gramStart"/>
      <w:r w:rsidRPr="00CA22E6">
        <w:rPr>
          <w:rFonts w:ascii="Book Antiqua" w:hAnsi="Book Antiqua"/>
          <w:sz w:val="24"/>
          <w:szCs w:val="24"/>
          <w:lang w:val="en-US"/>
        </w:rPr>
        <w:t>populations</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4,5</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an esophagogastroduodenoscopy</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xml:space="preserve">(EGD) examination is an ubiquitous first line tool to investigate upper gastrointestinal symptoms in most countries worldwide. There exists no </w:t>
      </w:r>
      <w:r w:rsidR="00B1155D" w:rsidRPr="00CA22E6">
        <w:rPr>
          <w:rFonts w:ascii="Book Antiqua" w:hAnsi="Book Antiqua"/>
          <w:sz w:val="24"/>
          <w:szCs w:val="24"/>
          <w:lang w:val="en-US"/>
        </w:rPr>
        <w:t xml:space="preserve">worldwide </w:t>
      </w:r>
      <w:r w:rsidRPr="00CA22E6">
        <w:rPr>
          <w:rFonts w:ascii="Book Antiqua" w:hAnsi="Book Antiqua"/>
          <w:sz w:val="24"/>
          <w:szCs w:val="24"/>
          <w:lang w:val="en-US"/>
        </w:rPr>
        <w:t xml:space="preserve">consensus on the technique of examination to optimize its diagnostic </w:t>
      </w:r>
      <w:proofErr w:type="gramStart"/>
      <w:r w:rsidRPr="00CA22E6">
        <w:rPr>
          <w:rFonts w:ascii="Book Antiqua" w:hAnsi="Book Antiqua"/>
          <w:sz w:val="24"/>
          <w:szCs w:val="24"/>
          <w:lang w:val="en-US"/>
        </w:rPr>
        <w:t>yield</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6,</w:t>
      </w:r>
      <w:r w:rsidR="003A42AB" w:rsidRPr="00CA22E6">
        <w:rPr>
          <w:rFonts w:ascii="Book Antiqua" w:hAnsi="Book Antiqua"/>
          <w:sz w:val="24"/>
          <w:szCs w:val="24"/>
          <w:vertAlign w:val="superscript"/>
          <w:lang w:val="en-US"/>
        </w:rPr>
        <w:t>7</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Guidelines that suggest standardized endoscopic examination and documentation </w:t>
      </w:r>
      <w:proofErr w:type="gramStart"/>
      <w:r w:rsidRPr="00CA22E6">
        <w:rPr>
          <w:rFonts w:ascii="Book Antiqua" w:hAnsi="Book Antiqua"/>
          <w:sz w:val="24"/>
          <w:szCs w:val="24"/>
          <w:lang w:val="en-US"/>
        </w:rPr>
        <w:t>exist</w:t>
      </w:r>
      <w:r w:rsidRPr="00CA22E6">
        <w:rPr>
          <w:rFonts w:ascii="Book Antiqua" w:hAnsi="Book Antiqua" w:hint="eastAsia"/>
          <w:sz w:val="24"/>
          <w:szCs w:val="24"/>
          <w:vertAlign w:val="superscript"/>
          <w:lang w:val="en-US" w:eastAsia="zh-CN"/>
        </w:rPr>
        <w:t>[</w:t>
      </w:r>
      <w:proofErr w:type="gramEnd"/>
      <w:r w:rsidR="005B2229" w:rsidRPr="00CA22E6">
        <w:rPr>
          <w:rFonts w:ascii="Book Antiqua" w:hAnsi="Book Antiqua" w:hint="eastAsia"/>
          <w:sz w:val="24"/>
          <w:szCs w:val="24"/>
          <w:vertAlign w:val="superscript"/>
          <w:lang w:val="en-US" w:eastAsia="zh-CN"/>
        </w:rPr>
        <w:t>8,9</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but are cumbersome and often not followed. In absence of a widely recognized and accepted protocol for a systemic examination and objective measurement of quality in upper gastrointestinal endoscopy, false-negative rates of EGD examinations are estimated to vary between 10% and 20</w:t>
      </w:r>
      <w:proofErr w:type="gramStart"/>
      <w:r w:rsidRPr="00CA22E6">
        <w:rPr>
          <w:rFonts w:ascii="Book Antiqua" w:hAnsi="Book Antiqua"/>
          <w:sz w:val="24"/>
          <w:szCs w:val="24"/>
          <w:lang w:val="en-US"/>
        </w:rPr>
        <w:t>%</w:t>
      </w:r>
      <w:r w:rsidR="00403257" w:rsidRPr="00CA22E6">
        <w:rPr>
          <w:rFonts w:ascii="Book Antiqua" w:hAnsi="Book Antiqua" w:hint="eastAsia"/>
          <w:sz w:val="24"/>
          <w:szCs w:val="24"/>
          <w:vertAlign w:val="superscript"/>
          <w:lang w:val="en-US" w:eastAsia="zh-CN"/>
        </w:rPr>
        <w:t>[</w:t>
      </w:r>
      <w:proofErr w:type="gramEnd"/>
      <w:r w:rsidR="005B2229" w:rsidRPr="00CA22E6">
        <w:rPr>
          <w:rFonts w:ascii="Book Antiqua" w:hAnsi="Book Antiqua" w:hint="eastAsia"/>
          <w:sz w:val="24"/>
          <w:szCs w:val="24"/>
          <w:vertAlign w:val="superscript"/>
          <w:lang w:val="en-US" w:eastAsia="zh-CN"/>
        </w:rPr>
        <w:t>10-12</w:t>
      </w:r>
      <w:r w:rsidR="00403257" w:rsidRPr="00CA22E6">
        <w:rPr>
          <w:rFonts w:ascii="Book Antiqua" w:hAnsi="Book Antiqua" w:hint="eastAsia"/>
          <w:sz w:val="24"/>
          <w:szCs w:val="24"/>
          <w:vertAlign w:val="superscript"/>
          <w:lang w:val="en-US" w:eastAsia="zh-CN"/>
        </w:rPr>
        <w:t>]</w:t>
      </w:r>
      <w:r w:rsidR="00403257" w:rsidRPr="00CA22E6">
        <w:rPr>
          <w:rFonts w:ascii="Book Antiqua" w:hAnsi="Book Antiqua"/>
          <w:sz w:val="24"/>
          <w:szCs w:val="24"/>
          <w:lang w:val="en-US"/>
        </w:rPr>
        <w:t>.</w:t>
      </w:r>
    </w:p>
    <w:p w14:paraId="0E51329C" w14:textId="56C3957C" w:rsidR="00D64384" w:rsidRPr="00CA22E6" w:rsidRDefault="00EB6B01" w:rsidP="00403257">
      <w:pPr>
        <w:adjustRightInd w:val="0"/>
        <w:snapToGrid w:val="0"/>
        <w:spacing w:after="0" w:line="360" w:lineRule="auto"/>
        <w:ind w:firstLineChars="100" w:firstLine="240"/>
        <w:jc w:val="both"/>
        <w:rPr>
          <w:rFonts w:ascii="Book Antiqua" w:hAnsi="Book Antiqua"/>
          <w:b/>
          <w:bCs/>
          <w:sz w:val="24"/>
          <w:szCs w:val="24"/>
          <w:lang w:val="en-US"/>
        </w:rPr>
      </w:pPr>
      <w:r w:rsidRPr="00CA22E6">
        <w:rPr>
          <w:rFonts w:ascii="Book Antiqua" w:hAnsi="Book Antiqua"/>
          <w:sz w:val="24"/>
          <w:szCs w:val="24"/>
          <w:lang w:val="en-US"/>
        </w:rPr>
        <w:t>Following Barclay</w:t>
      </w:r>
      <w:r w:rsidR="003F6956" w:rsidRPr="00CA22E6">
        <w:rPr>
          <w:rFonts w:ascii="Book Antiqua" w:hAnsi="Book Antiqua" w:hint="eastAsia"/>
          <w:sz w:val="24"/>
          <w:szCs w:val="24"/>
          <w:lang w:val="en-US" w:eastAsia="zh-CN"/>
        </w:rPr>
        <w:t xml:space="preserve"> </w:t>
      </w:r>
      <w:r w:rsidR="003F6956" w:rsidRPr="00CA22E6">
        <w:rPr>
          <w:rFonts w:ascii="Book Antiqua" w:hAnsi="Book Antiqua" w:hint="eastAsia"/>
          <w:i/>
          <w:sz w:val="24"/>
          <w:szCs w:val="24"/>
          <w:lang w:val="en-US" w:eastAsia="zh-CN"/>
        </w:rPr>
        <w:t>et al</w:t>
      </w:r>
      <w:r w:rsidR="003F6956" w:rsidRPr="00CA22E6">
        <w:rPr>
          <w:rFonts w:ascii="Book Antiqua" w:hAnsi="Book Antiqua" w:hint="eastAsia"/>
          <w:sz w:val="24"/>
          <w:szCs w:val="24"/>
          <w:vertAlign w:val="superscript"/>
          <w:lang w:val="en-US" w:eastAsia="zh-CN"/>
        </w:rPr>
        <w:t>[1</w:t>
      </w:r>
      <w:r w:rsidR="005B2229" w:rsidRPr="00CA22E6">
        <w:rPr>
          <w:rFonts w:ascii="Book Antiqua" w:hAnsi="Book Antiqua" w:hint="eastAsia"/>
          <w:sz w:val="24"/>
          <w:szCs w:val="24"/>
          <w:vertAlign w:val="superscript"/>
          <w:lang w:val="en-US" w:eastAsia="zh-CN"/>
        </w:rPr>
        <w:t>3</w:t>
      </w:r>
      <w:r w:rsidR="003F6956"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’s study demonstrating that endoscopists with a mean withdrawal time of six </w:t>
      </w:r>
      <w:r w:rsidR="003F6956" w:rsidRPr="00CA22E6">
        <w:rPr>
          <w:rFonts w:ascii="Book Antiqua" w:hAnsi="Book Antiqua"/>
          <w:sz w:val="24"/>
          <w:szCs w:val="24"/>
          <w:lang w:val="en-US"/>
        </w:rPr>
        <w:t>min</w:t>
      </w:r>
      <w:r w:rsidRPr="00CA22E6">
        <w:rPr>
          <w:rFonts w:ascii="Book Antiqua" w:hAnsi="Book Antiqua"/>
          <w:sz w:val="24"/>
          <w:szCs w:val="24"/>
          <w:lang w:val="en-US"/>
        </w:rPr>
        <w:t xml:space="preserve"> or more consistently detected more adenomas and colon cancers, our group demonstrated that endoscopists with a mean examination time of 7 </w:t>
      </w:r>
      <w:r w:rsidR="003F6956" w:rsidRPr="00CA22E6">
        <w:rPr>
          <w:rFonts w:ascii="Book Antiqua" w:hAnsi="Book Antiqua"/>
          <w:sz w:val="24"/>
          <w:szCs w:val="24"/>
          <w:lang w:val="en-US"/>
        </w:rPr>
        <w:t>min</w:t>
      </w:r>
      <w:r w:rsidRPr="00CA22E6">
        <w:rPr>
          <w:rFonts w:ascii="Book Antiqua" w:hAnsi="Book Antiqua"/>
          <w:sz w:val="24"/>
          <w:szCs w:val="24"/>
          <w:lang w:val="en-US"/>
        </w:rPr>
        <w:t xml:space="preserve"> or more were more likely to uncover premalignant and neoplastic lesions during diagnostic EGDs</w:t>
      </w:r>
      <w:r w:rsidR="00403257"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t>1</w:t>
      </w:r>
      <w:r w:rsidR="005B2229" w:rsidRPr="00CA22E6">
        <w:rPr>
          <w:rFonts w:ascii="Book Antiqua" w:hAnsi="Book Antiqua" w:hint="eastAsia"/>
          <w:sz w:val="24"/>
          <w:szCs w:val="24"/>
          <w:vertAlign w:val="superscript"/>
          <w:lang w:val="en-US" w:eastAsia="zh-CN"/>
        </w:rPr>
        <w:t>4</w:t>
      </w:r>
      <w:r w:rsidR="00403257"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In addition to examination time, several other factors may also affect the diagnostic yield of EGDs. Through this revie</w:t>
      </w:r>
      <w:r w:rsidR="00403257" w:rsidRPr="00CA22E6">
        <w:rPr>
          <w:rFonts w:ascii="Book Antiqua" w:hAnsi="Book Antiqua"/>
          <w:sz w:val="24"/>
          <w:szCs w:val="24"/>
          <w:lang w:val="en-US"/>
        </w:rPr>
        <w:t>w, we aim to provide a succinct</w:t>
      </w:r>
      <w:r w:rsidR="00403257"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summary of the recent literature on the advances in diagnostic EGDs.</w:t>
      </w:r>
    </w:p>
    <w:p w14:paraId="5C0F5406" w14:textId="77777777" w:rsidR="00EB6B01" w:rsidRPr="00CA22E6" w:rsidRDefault="00EB6B01" w:rsidP="002A3141">
      <w:pPr>
        <w:adjustRightInd w:val="0"/>
        <w:snapToGrid w:val="0"/>
        <w:spacing w:after="0" w:line="360" w:lineRule="auto"/>
        <w:jc w:val="both"/>
        <w:rPr>
          <w:rFonts w:ascii="Book Antiqua" w:hAnsi="Book Antiqua"/>
          <w:b/>
          <w:bCs/>
          <w:sz w:val="24"/>
          <w:szCs w:val="24"/>
          <w:u w:val="single"/>
          <w:lang w:val="en-US" w:eastAsia="zh-CN"/>
        </w:rPr>
      </w:pPr>
    </w:p>
    <w:p w14:paraId="531763B6" w14:textId="77777777" w:rsidR="00D64384" w:rsidRPr="00CA22E6" w:rsidRDefault="00D64384" w:rsidP="002A3141">
      <w:pPr>
        <w:adjustRightInd w:val="0"/>
        <w:snapToGrid w:val="0"/>
        <w:spacing w:after="0" w:line="360" w:lineRule="auto"/>
        <w:jc w:val="both"/>
        <w:rPr>
          <w:rFonts w:ascii="Book Antiqua" w:hAnsi="Book Antiqua"/>
          <w:sz w:val="24"/>
          <w:szCs w:val="24"/>
          <w:u w:val="single"/>
          <w:lang w:val="en-US"/>
        </w:rPr>
      </w:pPr>
      <w:r w:rsidRPr="00CA22E6">
        <w:rPr>
          <w:rFonts w:ascii="Book Antiqua" w:hAnsi="Book Antiqua"/>
          <w:b/>
          <w:bCs/>
          <w:sz w:val="24"/>
          <w:szCs w:val="24"/>
          <w:u w:val="single"/>
          <w:lang w:val="en-US"/>
        </w:rPr>
        <w:t>MATERIALS AND METHODS</w:t>
      </w:r>
    </w:p>
    <w:p w14:paraId="43592EC9" w14:textId="48D877E1" w:rsidR="00C81E67" w:rsidRPr="00CA22E6" w:rsidRDefault="00403257" w:rsidP="002A3141">
      <w:pPr>
        <w:adjustRightInd w:val="0"/>
        <w:snapToGrid w:val="0"/>
        <w:spacing w:after="0" w:line="360" w:lineRule="auto"/>
        <w:jc w:val="both"/>
        <w:rPr>
          <w:rFonts w:ascii="Book Antiqua" w:hAnsi="Book Antiqua"/>
          <w:sz w:val="24"/>
          <w:szCs w:val="24"/>
          <w:lang w:val="en-US" w:eastAsia="zh-CN"/>
        </w:rPr>
      </w:pPr>
      <w:r w:rsidRPr="00CA22E6">
        <w:rPr>
          <w:rFonts w:ascii="Book Antiqua" w:hAnsi="Book Antiqua"/>
          <w:sz w:val="24"/>
          <w:szCs w:val="24"/>
          <w:lang w:val="en-US"/>
        </w:rPr>
        <w:t>The P</w:t>
      </w:r>
      <w:r w:rsidR="00C63277" w:rsidRPr="00CA22E6">
        <w:rPr>
          <w:rFonts w:ascii="Book Antiqua" w:hAnsi="Book Antiqua"/>
          <w:sz w:val="24"/>
          <w:szCs w:val="24"/>
          <w:lang w:val="en-US"/>
        </w:rPr>
        <w:t>ub</w:t>
      </w:r>
      <w:r w:rsidRPr="00CA22E6">
        <w:rPr>
          <w:rFonts w:ascii="Book Antiqua" w:hAnsi="Book Antiqua"/>
          <w:sz w:val="24"/>
          <w:szCs w:val="24"/>
          <w:lang w:val="en-US"/>
        </w:rPr>
        <w:t>M</w:t>
      </w:r>
      <w:r w:rsidR="00C63277" w:rsidRPr="00CA22E6">
        <w:rPr>
          <w:rFonts w:ascii="Book Antiqua" w:hAnsi="Book Antiqua"/>
          <w:sz w:val="24"/>
          <w:szCs w:val="24"/>
          <w:lang w:val="en-US"/>
        </w:rPr>
        <w:t>ed</w:t>
      </w:r>
      <w:r w:rsidRPr="00CA22E6">
        <w:rPr>
          <w:rFonts w:ascii="Book Antiqua" w:hAnsi="Book Antiqua"/>
          <w:sz w:val="24"/>
          <w:szCs w:val="24"/>
          <w:lang w:val="en-US"/>
        </w:rPr>
        <w:t xml:space="preserve"> database was queried for relevant articles published between January 2001 and August 2019. A deliberate longer period was chosen so that the literature review would also include dated guidelines in order to reflect how practices of endoscopy have changed over the past 2 decades. The keywords are listed as follows: type of intervention: gastroscopy, esophagogastroduodenoscopy, upper endoscopy, narrow band imaging, image enhanced endoscopy, chromoendoscopy, artificial </w:t>
      </w:r>
      <w:r w:rsidRPr="00CA22E6">
        <w:rPr>
          <w:rFonts w:ascii="Book Antiqua" w:hAnsi="Book Antiqua"/>
          <w:sz w:val="24"/>
          <w:szCs w:val="24"/>
          <w:lang w:val="en-US"/>
        </w:rPr>
        <w:lastRenderedPageBreak/>
        <w:t>intelligence, biopsy; outcomes: quality indicators, standardization, quality, quality indicators, gastric cancer, gastric neoplasia. The references of recently published endoscopy guidelines were hand-searched to include studies that were missed by the above search strategy. All guidelines, retrospective, case-control studies, randomized controlled studi</w:t>
      </w:r>
      <w:r w:rsidR="00F44932" w:rsidRPr="00CA22E6">
        <w:rPr>
          <w:rFonts w:ascii="Book Antiqua" w:hAnsi="Book Antiqua"/>
          <w:sz w:val="24"/>
          <w:szCs w:val="24"/>
          <w:lang w:val="en-US"/>
        </w:rPr>
        <w:t>es as well as systemic review/</w:t>
      </w:r>
      <w:r w:rsidRPr="00CA22E6">
        <w:rPr>
          <w:rFonts w:ascii="Book Antiqua" w:hAnsi="Book Antiqua"/>
          <w:sz w:val="24"/>
          <w:szCs w:val="24"/>
          <w:lang w:val="en-US"/>
        </w:rPr>
        <w:t>meta-analysis captured by the search strategy were assessed for suitability. The literature review was performed by two reviewers and novel articles were included into this systemic review</w:t>
      </w:r>
      <w:r w:rsidRPr="00CA22E6">
        <w:rPr>
          <w:rFonts w:ascii="Book Antiqua" w:hAnsi="Book Antiqua" w:hint="eastAsia"/>
          <w:sz w:val="24"/>
          <w:szCs w:val="24"/>
          <w:lang w:val="en-US" w:eastAsia="zh-CN"/>
        </w:rPr>
        <w:t>.</w:t>
      </w:r>
    </w:p>
    <w:p w14:paraId="4F649D8D" w14:textId="77777777" w:rsidR="00C81E67" w:rsidRPr="00CA22E6" w:rsidRDefault="00C81E67" w:rsidP="002A3141">
      <w:pPr>
        <w:adjustRightInd w:val="0"/>
        <w:snapToGrid w:val="0"/>
        <w:spacing w:after="0" w:line="360" w:lineRule="auto"/>
        <w:jc w:val="both"/>
        <w:rPr>
          <w:rFonts w:ascii="Book Antiqua" w:hAnsi="Book Antiqua"/>
          <w:sz w:val="24"/>
          <w:szCs w:val="24"/>
          <w:lang w:val="en-US"/>
        </w:rPr>
      </w:pPr>
    </w:p>
    <w:p w14:paraId="61FCFD77" w14:textId="7567F421" w:rsidR="003A72CF" w:rsidRPr="00CA22E6" w:rsidRDefault="004A7EB9" w:rsidP="002A3141">
      <w:pPr>
        <w:adjustRightInd w:val="0"/>
        <w:snapToGrid w:val="0"/>
        <w:spacing w:after="0" w:line="360" w:lineRule="auto"/>
        <w:jc w:val="both"/>
        <w:rPr>
          <w:rFonts w:ascii="Book Antiqua" w:hAnsi="Book Antiqua"/>
          <w:b/>
          <w:bCs/>
          <w:sz w:val="24"/>
          <w:szCs w:val="24"/>
          <w:u w:val="single"/>
          <w:lang w:val="en-US"/>
        </w:rPr>
      </w:pPr>
      <w:r w:rsidRPr="00CA22E6">
        <w:rPr>
          <w:rFonts w:ascii="Book Antiqua" w:hAnsi="Book Antiqua"/>
          <w:b/>
          <w:bCs/>
          <w:sz w:val="24"/>
          <w:szCs w:val="24"/>
          <w:u w:val="single"/>
          <w:lang w:val="en-US"/>
        </w:rPr>
        <w:t xml:space="preserve">RESULTS </w:t>
      </w:r>
    </w:p>
    <w:p w14:paraId="4194B6DE" w14:textId="171296A2" w:rsidR="009E5568" w:rsidRPr="00CA22E6" w:rsidRDefault="009E5568" w:rsidP="009E5568">
      <w:pPr>
        <w:adjustRightInd w:val="0"/>
        <w:snapToGrid w:val="0"/>
        <w:spacing w:after="0" w:line="360" w:lineRule="auto"/>
        <w:jc w:val="both"/>
        <w:rPr>
          <w:rFonts w:ascii="Book Antiqua" w:hAnsi="Book Antiqua"/>
          <w:sz w:val="24"/>
          <w:szCs w:val="24"/>
          <w:lang w:val="en-US" w:eastAsia="zh-CN"/>
        </w:rPr>
      </w:pPr>
      <w:r w:rsidRPr="00CA22E6">
        <w:rPr>
          <w:rFonts w:ascii="Book Antiqua" w:hAnsi="Book Antiqua"/>
          <w:sz w:val="24"/>
          <w:szCs w:val="24"/>
          <w:lang w:val="en-US"/>
        </w:rPr>
        <w:t>Using the above search terms, we identified 306 articles from P</w:t>
      </w:r>
      <w:r w:rsidR="0064323D" w:rsidRPr="00CA22E6">
        <w:rPr>
          <w:rFonts w:ascii="Book Antiqua" w:hAnsi="Book Antiqua"/>
          <w:sz w:val="24"/>
          <w:szCs w:val="24"/>
          <w:lang w:val="en-US"/>
        </w:rPr>
        <w:t>ub</w:t>
      </w:r>
      <w:r w:rsidRPr="00CA22E6">
        <w:rPr>
          <w:rFonts w:ascii="Book Antiqua" w:hAnsi="Book Antiqua"/>
          <w:sz w:val="24"/>
          <w:szCs w:val="24"/>
          <w:lang w:val="en-US"/>
        </w:rPr>
        <w:t>M</w:t>
      </w:r>
      <w:r w:rsidR="0064323D" w:rsidRPr="00CA22E6">
        <w:rPr>
          <w:rFonts w:ascii="Book Antiqua" w:hAnsi="Book Antiqua"/>
          <w:sz w:val="24"/>
          <w:szCs w:val="24"/>
          <w:lang w:val="en-US"/>
        </w:rPr>
        <w:t>ed</w:t>
      </w:r>
      <w:r w:rsidRPr="00CA22E6">
        <w:rPr>
          <w:rFonts w:ascii="Book Antiqua" w:hAnsi="Book Antiqua"/>
          <w:sz w:val="24"/>
          <w:szCs w:val="24"/>
          <w:lang w:val="en-US"/>
        </w:rPr>
        <w:t xml:space="preserve"> based on the above search terms. </w:t>
      </w:r>
      <w:r w:rsidR="00C13E0C" w:rsidRPr="00CA22E6">
        <w:rPr>
          <w:rFonts w:ascii="Book Antiqua" w:hAnsi="Book Antiqua" w:hint="eastAsia"/>
          <w:sz w:val="24"/>
          <w:szCs w:val="24"/>
          <w:lang w:val="en-US" w:eastAsia="zh-CN"/>
        </w:rPr>
        <w:t>Four</w:t>
      </w:r>
      <w:r w:rsidRPr="00CA22E6">
        <w:rPr>
          <w:rFonts w:ascii="Book Antiqua" w:hAnsi="Book Antiqua"/>
          <w:sz w:val="24"/>
          <w:szCs w:val="24"/>
          <w:lang w:val="en-US"/>
        </w:rPr>
        <w:t xml:space="preserve"> additional articles were retrieved by hand searching recent </w:t>
      </w:r>
      <w:r w:rsidR="00C13E0C" w:rsidRPr="00CA22E6">
        <w:rPr>
          <w:rFonts w:ascii="Book Antiqua" w:hAnsi="Book Antiqua"/>
          <w:sz w:val="24"/>
          <w:szCs w:val="24"/>
          <w:lang w:val="en-US"/>
        </w:rPr>
        <w:t>published endoscopy guidelines</w:t>
      </w:r>
      <w:r w:rsidR="00C13E0C"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190 articles were excluded after s</w:t>
      </w:r>
      <w:r w:rsidR="00C13E0C" w:rsidRPr="00CA22E6">
        <w:rPr>
          <w:rFonts w:ascii="Book Antiqua" w:hAnsi="Book Antiqua"/>
          <w:sz w:val="24"/>
          <w:szCs w:val="24"/>
          <w:lang w:val="en-US"/>
        </w:rPr>
        <w:t>creening for irrelevant titles</w:t>
      </w:r>
      <w:r w:rsidR="00C13E0C"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120 abstracts were reviewed and subsequently 67 articles were included in this review of recent advances in diagnostic endoscopy. Articles were excluded if both authors agreed that those study findings were not novel and</w:t>
      </w:r>
      <w:r w:rsidR="004B629D" w:rsidRPr="00CA22E6">
        <w:rPr>
          <w:rFonts w:ascii="Book Antiqua" w:hAnsi="Book Antiqua"/>
          <w:sz w:val="24"/>
          <w:szCs w:val="24"/>
          <w:lang w:val="en-US"/>
        </w:rPr>
        <w:t>/</w:t>
      </w:r>
      <w:r w:rsidRPr="00CA22E6">
        <w:rPr>
          <w:rFonts w:ascii="Book Antiqua" w:hAnsi="Book Antiqua"/>
          <w:sz w:val="24"/>
          <w:szCs w:val="24"/>
          <w:lang w:val="en-US"/>
        </w:rPr>
        <w:t xml:space="preserve">or findings did not present additional knowledge to already published guidelines or literature. A </w:t>
      </w:r>
      <w:r w:rsidR="004B629D" w:rsidRPr="00C63277">
        <w:rPr>
          <w:rFonts w:ascii="Book Antiqua" w:hAnsi="Book Antiqua" w:hint="eastAsia"/>
          <w:caps/>
          <w:sz w:val="24"/>
          <w:szCs w:val="24"/>
          <w:lang w:val="en-US" w:eastAsia="zh-CN"/>
        </w:rPr>
        <w:t>p</w:t>
      </w:r>
      <w:r w:rsidRPr="00C63277">
        <w:rPr>
          <w:rFonts w:ascii="Book Antiqua" w:hAnsi="Book Antiqua"/>
          <w:caps/>
          <w:sz w:val="24"/>
          <w:szCs w:val="24"/>
          <w:lang w:val="en-US"/>
        </w:rPr>
        <w:t>risma</w:t>
      </w:r>
      <w:r w:rsidRPr="00CA22E6">
        <w:rPr>
          <w:rFonts w:ascii="Book Antiqua" w:hAnsi="Book Antiqua"/>
          <w:sz w:val="24"/>
          <w:szCs w:val="24"/>
          <w:lang w:val="en-US"/>
        </w:rPr>
        <w:t xml:space="preserve"> diagram is presented in Figure 1. The major subheadings were divided as follows: pre endoscopic preparation, endoscopy sedation, systemic examination, duration of examination, routine endoscopic biopsy, image enhanced endoscopy as well as future developments. The key recommendations and find</w:t>
      </w:r>
      <w:r w:rsidR="005E3977" w:rsidRPr="00CA22E6">
        <w:rPr>
          <w:rFonts w:ascii="Book Antiqua" w:hAnsi="Book Antiqua"/>
          <w:sz w:val="24"/>
          <w:szCs w:val="24"/>
          <w:lang w:val="en-US"/>
        </w:rPr>
        <w:t>ings are summarized in Table 1.</w:t>
      </w:r>
    </w:p>
    <w:p w14:paraId="79768E61" w14:textId="77777777" w:rsidR="004A7EB9" w:rsidRPr="00CA22E6" w:rsidRDefault="004A7EB9" w:rsidP="002A3141">
      <w:pPr>
        <w:adjustRightInd w:val="0"/>
        <w:snapToGrid w:val="0"/>
        <w:spacing w:after="0" w:line="360" w:lineRule="auto"/>
        <w:jc w:val="both"/>
        <w:rPr>
          <w:rFonts w:ascii="Book Antiqua" w:hAnsi="Book Antiqua"/>
          <w:b/>
          <w:bCs/>
          <w:sz w:val="24"/>
          <w:szCs w:val="24"/>
          <w:u w:val="single"/>
          <w:lang w:val="en-US"/>
        </w:rPr>
      </w:pPr>
    </w:p>
    <w:p w14:paraId="5D98D937" w14:textId="63817BC8" w:rsidR="005324F0" w:rsidRPr="00CA22E6" w:rsidRDefault="00665DFB" w:rsidP="002A3141">
      <w:pPr>
        <w:adjustRightInd w:val="0"/>
        <w:snapToGrid w:val="0"/>
        <w:spacing w:after="0" w:line="360" w:lineRule="auto"/>
        <w:jc w:val="both"/>
        <w:rPr>
          <w:rFonts w:ascii="Book Antiqua" w:hAnsi="Book Antiqua"/>
          <w:b/>
          <w:bCs/>
          <w:sz w:val="24"/>
          <w:szCs w:val="24"/>
          <w:u w:val="single"/>
          <w:lang w:val="en-US"/>
        </w:rPr>
      </w:pPr>
      <w:r w:rsidRPr="00CA22E6">
        <w:rPr>
          <w:rFonts w:ascii="Book Antiqua" w:hAnsi="Book Antiqua"/>
          <w:b/>
          <w:bCs/>
          <w:sz w:val="24"/>
          <w:szCs w:val="24"/>
          <w:u w:val="single"/>
          <w:lang w:val="en-US"/>
        </w:rPr>
        <w:t>DISCUSSION</w:t>
      </w:r>
    </w:p>
    <w:p w14:paraId="54412090" w14:textId="77777777" w:rsidR="004A7EB9" w:rsidRPr="00CA22E6" w:rsidRDefault="004A7EB9" w:rsidP="004A7EB9">
      <w:pPr>
        <w:adjustRightInd w:val="0"/>
        <w:snapToGrid w:val="0"/>
        <w:spacing w:after="0" w:line="360" w:lineRule="auto"/>
        <w:jc w:val="both"/>
        <w:rPr>
          <w:rFonts w:ascii="Book Antiqua" w:hAnsi="Book Antiqua"/>
          <w:b/>
          <w:i/>
          <w:sz w:val="24"/>
          <w:szCs w:val="24"/>
          <w:lang w:val="en-US" w:eastAsia="zh-CN"/>
        </w:rPr>
      </w:pPr>
      <w:r w:rsidRPr="00CA22E6">
        <w:rPr>
          <w:rFonts w:ascii="Book Antiqua" w:hAnsi="Book Antiqua"/>
          <w:b/>
          <w:i/>
          <w:sz w:val="24"/>
          <w:szCs w:val="24"/>
          <w:lang w:val="en-US"/>
        </w:rPr>
        <w:t>Pre endoscopy preparation</w:t>
      </w:r>
    </w:p>
    <w:p w14:paraId="618B21EE" w14:textId="77777777" w:rsidR="004A7EB9" w:rsidRPr="00CA22E6" w:rsidRDefault="004A7EB9" w:rsidP="004A7EB9">
      <w:pPr>
        <w:adjustRightInd w:val="0"/>
        <w:snapToGrid w:val="0"/>
        <w:spacing w:after="0" w:line="360" w:lineRule="auto"/>
        <w:jc w:val="both"/>
        <w:rPr>
          <w:rFonts w:ascii="Book Antiqua" w:hAnsi="Book Antiqua"/>
          <w:sz w:val="24"/>
          <w:szCs w:val="24"/>
          <w:lang w:val="en-US" w:eastAsia="zh-CN"/>
        </w:rPr>
      </w:pPr>
      <w:r w:rsidRPr="00CA22E6">
        <w:rPr>
          <w:rFonts w:ascii="Book Antiqua" w:hAnsi="Book Antiqua"/>
          <w:sz w:val="24"/>
          <w:szCs w:val="24"/>
          <w:lang w:val="en-US"/>
        </w:rPr>
        <w:t xml:space="preserve">Premedication with simethicone or simethicone and N-acetylcysteine improved visualization in the esophagus and stomach significantly compared to pre-medication with water alone in the esophagus and </w:t>
      </w:r>
      <w:proofErr w:type="gramStart"/>
      <w:r w:rsidRPr="00CA22E6">
        <w:rPr>
          <w:rFonts w:ascii="Book Antiqua" w:hAnsi="Book Antiqua"/>
          <w:sz w:val="24"/>
          <w:szCs w:val="24"/>
          <w:lang w:val="en-US"/>
        </w:rPr>
        <w:t>stomach</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1</w:t>
      </w:r>
      <w:r w:rsidRPr="00CA22E6">
        <w:rPr>
          <w:rFonts w:ascii="Book Antiqua" w:hAnsi="Book Antiqua" w:hint="eastAsia"/>
          <w:sz w:val="24"/>
          <w:szCs w:val="24"/>
          <w:vertAlign w:val="superscript"/>
          <w:lang w:val="en-US" w:eastAsia="zh-CN"/>
        </w:rPr>
        <w:t>5]</w:t>
      </w:r>
      <w:r w:rsidRPr="00CA22E6">
        <w:rPr>
          <w:rFonts w:ascii="Book Antiqua" w:hAnsi="Book Antiqua"/>
          <w:sz w:val="24"/>
          <w:szCs w:val="24"/>
          <w:lang w:val="en-US"/>
        </w:rPr>
        <w:t xml:space="preserve">. Addition of </w:t>
      </w:r>
      <w:proofErr w:type="spellStart"/>
      <w:r w:rsidRPr="00CA22E6">
        <w:rPr>
          <w:rFonts w:ascii="Book Antiqua" w:hAnsi="Book Antiqua"/>
          <w:sz w:val="24"/>
          <w:szCs w:val="24"/>
          <w:lang w:val="en-US"/>
        </w:rPr>
        <w:t>pronase</w:t>
      </w:r>
      <w:proofErr w:type="spellEnd"/>
      <w:r w:rsidRPr="00CA22E6">
        <w:rPr>
          <w:rFonts w:ascii="Book Antiqua" w:hAnsi="Book Antiqua"/>
          <w:sz w:val="24"/>
          <w:szCs w:val="24"/>
          <w:lang w:val="en-US"/>
        </w:rPr>
        <w:t xml:space="preserve">, a </w:t>
      </w:r>
      <w:proofErr w:type="spellStart"/>
      <w:r w:rsidRPr="00CA22E6">
        <w:rPr>
          <w:rFonts w:ascii="Book Antiqua" w:hAnsi="Book Antiqua"/>
          <w:sz w:val="24"/>
          <w:szCs w:val="24"/>
          <w:lang w:val="en-US"/>
        </w:rPr>
        <w:t>proteolytic</w:t>
      </w:r>
      <w:proofErr w:type="spellEnd"/>
      <w:r w:rsidRPr="00CA22E6">
        <w:rPr>
          <w:rFonts w:ascii="Book Antiqua" w:hAnsi="Book Antiqua"/>
          <w:sz w:val="24"/>
          <w:szCs w:val="24"/>
          <w:lang w:val="en-US"/>
        </w:rPr>
        <w:t xml:space="preserve"> agent, to simethicone improves gastric visibility scores (73% </w:t>
      </w:r>
      <w:r w:rsidRPr="00CA22E6">
        <w:rPr>
          <w:rFonts w:ascii="Book Antiqua" w:hAnsi="Book Antiqua"/>
          <w:i/>
          <w:sz w:val="24"/>
          <w:szCs w:val="24"/>
          <w:lang w:val="en-US"/>
        </w:rPr>
        <w:t>vs</w:t>
      </w:r>
      <w:r w:rsidRPr="00CA22E6">
        <w:rPr>
          <w:rFonts w:ascii="Book Antiqua" w:hAnsi="Book Antiqua"/>
          <w:sz w:val="24"/>
          <w:szCs w:val="24"/>
          <w:lang w:val="en-US"/>
        </w:rPr>
        <w:t xml:space="preserve"> 49%) with the need for lesser water flushes with no increase in endoscopic examination </w:t>
      </w:r>
      <w:proofErr w:type="gramStart"/>
      <w:r w:rsidRPr="00CA22E6">
        <w:rPr>
          <w:rFonts w:ascii="Book Antiqua" w:hAnsi="Book Antiqua"/>
          <w:sz w:val="24"/>
          <w:szCs w:val="24"/>
          <w:lang w:val="en-US"/>
        </w:rPr>
        <w:t>time</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1</w:t>
      </w:r>
      <w:r w:rsidRPr="00CA22E6">
        <w:rPr>
          <w:rFonts w:ascii="Book Antiqua" w:hAnsi="Book Antiqua" w:hint="eastAsia"/>
          <w:sz w:val="24"/>
          <w:szCs w:val="24"/>
          <w:vertAlign w:val="superscript"/>
          <w:lang w:val="en-US" w:eastAsia="zh-CN"/>
        </w:rPr>
        <w:t>6]</w:t>
      </w:r>
      <w:r w:rsidRPr="00CA22E6">
        <w:rPr>
          <w:rFonts w:ascii="Book Antiqua" w:hAnsi="Book Antiqua"/>
          <w:sz w:val="24"/>
          <w:szCs w:val="24"/>
          <w:lang w:val="en-US"/>
        </w:rPr>
        <w:t xml:space="preserve">. The use of </w:t>
      </w:r>
      <w:proofErr w:type="spellStart"/>
      <w:r w:rsidRPr="00CA22E6">
        <w:rPr>
          <w:rFonts w:ascii="Book Antiqua" w:hAnsi="Book Antiqua"/>
          <w:sz w:val="24"/>
          <w:szCs w:val="24"/>
          <w:lang w:val="en-US"/>
        </w:rPr>
        <w:t>pronase</w:t>
      </w:r>
      <w:proofErr w:type="spellEnd"/>
      <w:r w:rsidRPr="00CA22E6">
        <w:rPr>
          <w:rFonts w:ascii="Book Antiqua" w:hAnsi="Book Antiqua"/>
          <w:sz w:val="24"/>
          <w:szCs w:val="24"/>
          <w:lang w:val="en-US"/>
        </w:rPr>
        <w:t xml:space="preserve"> in endoscopic flushing during biopsy decreases the thickness of mucus, depth of biopsy and improved diagnostic </w:t>
      </w:r>
      <w:proofErr w:type="gramStart"/>
      <w:r w:rsidRPr="00CA22E6">
        <w:rPr>
          <w:rFonts w:ascii="Book Antiqua" w:hAnsi="Book Antiqua"/>
          <w:sz w:val="24"/>
          <w:szCs w:val="24"/>
          <w:lang w:val="en-US"/>
        </w:rPr>
        <w:t>assessment</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1</w:t>
      </w:r>
      <w:r w:rsidRPr="00CA22E6">
        <w:rPr>
          <w:rFonts w:ascii="Book Antiqua" w:hAnsi="Book Antiqua" w:hint="eastAsia"/>
          <w:sz w:val="24"/>
          <w:szCs w:val="24"/>
          <w:vertAlign w:val="superscript"/>
          <w:lang w:val="en-US" w:eastAsia="zh-CN"/>
        </w:rPr>
        <w:t>7]</w:t>
      </w:r>
      <w:r w:rsidRPr="00CA22E6">
        <w:rPr>
          <w:rFonts w:ascii="Book Antiqua" w:hAnsi="Book Antiqua"/>
          <w:sz w:val="24"/>
          <w:szCs w:val="24"/>
          <w:lang w:val="en-US"/>
        </w:rPr>
        <w:t xml:space="preserve"> when </w:t>
      </w:r>
      <w:r w:rsidRPr="00CA22E6">
        <w:rPr>
          <w:rFonts w:ascii="Book Antiqua" w:hAnsi="Book Antiqua"/>
          <w:sz w:val="24"/>
          <w:szCs w:val="24"/>
          <w:lang w:val="en-US"/>
        </w:rPr>
        <w:lastRenderedPageBreak/>
        <w:t xml:space="preserve">performing endoscopic biopsies. In performing gastroscopy, we conventionally advise patients to remain fasted for 4-6 h to prevent aspiration; however newer data suggest that allowing clear liquids up to 2 h of endoscopy improves anxiety (8% </w:t>
      </w:r>
      <w:r w:rsidRPr="00CA22E6">
        <w:rPr>
          <w:rFonts w:ascii="Book Antiqua" w:hAnsi="Book Antiqua"/>
          <w:i/>
          <w:sz w:val="24"/>
          <w:szCs w:val="24"/>
          <w:lang w:val="en-US"/>
        </w:rPr>
        <w:t>vs</w:t>
      </w:r>
      <w:r w:rsidRPr="00CA22E6">
        <w:rPr>
          <w:rFonts w:ascii="Book Antiqua" w:hAnsi="Book Antiqua"/>
          <w:sz w:val="24"/>
          <w:szCs w:val="24"/>
          <w:lang w:val="en-US"/>
        </w:rPr>
        <w:t xml:space="preserve"> 25%, </w:t>
      </w:r>
      <w:r w:rsidRPr="00CA22E6">
        <w:rPr>
          <w:rFonts w:ascii="Book Antiqua" w:hAnsi="Book Antiqua" w:hint="eastAsia"/>
          <w:i/>
          <w:sz w:val="24"/>
          <w:szCs w:val="24"/>
          <w:lang w:val="en-US" w:eastAsia="zh-CN"/>
        </w:rPr>
        <w:t xml:space="preserve">P </w:t>
      </w:r>
      <w:r w:rsidRPr="00CA22E6">
        <w:rPr>
          <w:rFonts w:ascii="Book Antiqua" w:hAnsi="Book Antiqua"/>
          <w:sz w:val="24"/>
          <w:szCs w:val="24"/>
          <w:lang w:val="en-US"/>
        </w:rPr>
        <w:t>=</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xml:space="preserve">0.029), patient comfort (18% </w:t>
      </w:r>
      <w:r w:rsidRPr="00CA22E6">
        <w:rPr>
          <w:rFonts w:ascii="Book Antiqua" w:hAnsi="Book Antiqua"/>
          <w:i/>
          <w:sz w:val="24"/>
          <w:szCs w:val="24"/>
          <w:lang w:val="en-US"/>
        </w:rPr>
        <w:t>vs</w:t>
      </w:r>
      <w:r w:rsidRPr="00CA22E6">
        <w:rPr>
          <w:rFonts w:ascii="Book Antiqua" w:hAnsi="Book Antiqua"/>
          <w:sz w:val="24"/>
          <w:szCs w:val="24"/>
          <w:lang w:val="en-US"/>
        </w:rPr>
        <w:t xml:space="preserve"> 42%, </w:t>
      </w:r>
      <w:r w:rsidRPr="00CA22E6">
        <w:rPr>
          <w:rFonts w:ascii="Book Antiqua" w:hAnsi="Book Antiqua" w:hint="eastAsia"/>
          <w:i/>
          <w:sz w:val="24"/>
          <w:szCs w:val="24"/>
          <w:lang w:val="en-US" w:eastAsia="zh-CN"/>
        </w:rPr>
        <w:t>P</w:t>
      </w:r>
      <w:r w:rsidRPr="00CA22E6">
        <w:rPr>
          <w:rFonts w:ascii="Book Antiqua" w:hAnsi="Book Antiqua"/>
          <w:sz w:val="24"/>
          <w:szCs w:val="24"/>
          <w:lang w:val="en-US"/>
        </w:rPr>
        <w:t xml:space="preserve"> =</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xml:space="preserve">0.01), reduces hunger (44% </w:t>
      </w:r>
      <w:r w:rsidRPr="00CA22E6">
        <w:rPr>
          <w:rFonts w:ascii="Book Antiqua" w:hAnsi="Book Antiqua"/>
          <w:i/>
          <w:sz w:val="24"/>
          <w:szCs w:val="24"/>
          <w:lang w:val="en-US"/>
        </w:rPr>
        <w:t>vs</w:t>
      </w:r>
      <w:r w:rsidRPr="00CA22E6">
        <w:rPr>
          <w:rFonts w:ascii="Book Antiqua" w:hAnsi="Book Antiqua"/>
          <w:sz w:val="24"/>
          <w:szCs w:val="24"/>
          <w:lang w:val="en-US"/>
        </w:rPr>
        <w:t xml:space="preserve"> 67%, </w:t>
      </w:r>
      <w:r w:rsidRPr="00CA22E6">
        <w:rPr>
          <w:rFonts w:ascii="Book Antiqua" w:hAnsi="Book Antiqua" w:hint="eastAsia"/>
          <w:i/>
          <w:sz w:val="24"/>
          <w:szCs w:val="24"/>
          <w:lang w:val="en-US" w:eastAsia="zh-CN"/>
        </w:rPr>
        <w:t>P</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0.024) without increasing regurgitation of gastric contents</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t>1</w:t>
      </w:r>
      <w:r w:rsidRPr="00CA22E6">
        <w:rPr>
          <w:rFonts w:ascii="Book Antiqua" w:hAnsi="Book Antiqua" w:hint="eastAsia"/>
          <w:sz w:val="24"/>
          <w:szCs w:val="24"/>
          <w:vertAlign w:val="superscript"/>
          <w:lang w:val="en-US" w:eastAsia="zh-CN"/>
        </w:rPr>
        <w:t>8]</w:t>
      </w:r>
      <w:r w:rsidRPr="00CA22E6">
        <w:rPr>
          <w:rFonts w:ascii="Book Antiqua" w:hAnsi="Book Antiqua"/>
          <w:sz w:val="24"/>
          <w:szCs w:val="24"/>
          <w:lang w:val="en-US"/>
        </w:rPr>
        <w:t>. In a randomized trial, the use of lidocaine spray alone compared to lidocaine spray plus a lidocaine viscous solution resulted in a statistically significant but clinically insignificant reduction in the number of pharyngeal sites observed; there were no difference in the number of gag reflexes between the 2 groups when sedation was administered</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t>1</w:t>
      </w:r>
      <w:r w:rsidRPr="00CA22E6">
        <w:rPr>
          <w:rFonts w:ascii="Book Antiqua" w:hAnsi="Book Antiqua" w:hint="eastAsia"/>
          <w:sz w:val="24"/>
          <w:szCs w:val="24"/>
          <w:vertAlign w:val="superscript"/>
          <w:lang w:val="en-US" w:eastAsia="zh-CN"/>
        </w:rPr>
        <w:t>9]</w:t>
      </w:r>
      <w:r w:rsidRPr="00CA22E6">
        <w:rPr>
          <w:rFonts w:ascii="Book Antiqua" w:hAnsi="Book Antiqua"/>
          <w:sz w:val="24"/>
          <w:szCs w:val="24"/>
          <w:lang w:val="en-US"/>
        </w:rPr>
        <w:t>.</w:t>
      </w:r>
    </w:p>
    <w:p w14:paraId="31A19DB3" w14:textId="0E70A35C" w:rsidR="004A7EB9" w:rsidRPr="00CA22E6" w:rsidRDefault="004A7EB9" w:rsidP="00C613AE">
      <w:pPr>
        <w:adjustRightInd w:val="0"/>
        <w:snapToGrid w:val="0"/>
        <w:spacing w:after="0" w:line="360" w:lineRule="auto"/>
        <w:ind w:firstLineChars="100" w:firstLine="240"/>
        <w:jc w:val="both"/>
        <w:rPr>
          <w:rFonts w:ascii="Book Antiqua" w:hAnsi="Book Antiqua"/>
          <w:sz w:val="24"/>
          <w:szCs w:val="24"/>
          <w:lang w:val="en-US" w:eastAsia="zh-CN"/>
        </w:rPr>
      </w:pPr>
      <w:r w:rsidRPr="00CA22E6">
        <w:rPr>
          <w:rFonts w:ascii="Book Antiqua" w:hAnsi="Book Antiqua"/>
          <w:sz w:val="24"/>
          <w:szCs w:val="24"/>
          <w:lang w:val="en-US"/>
        </w:rPr>
        <w:t xml:space="preserve">The Asian consensus on standards of diagnostic upper endoscopy for neoplasia recommends the use of antispasmodic agents to enhance detection rates of superficial neoplasms during </w:t>
      </w:r>
      <w:proofErr w:type="spellStart"/>
      <w:r w:rsidRPr="00CA22E6">
        <w:rPr>
          <w:rFonts w:ascii="Book Antiqua" w:hAnsi="Book Antiqua"/>
          <w:sz w:val="24"/>
          <w:szCs w:val="24"/>
          <w:lang w:val="en-US"/>
        </w:rPr>
        <w:t>oesophageogastroduodenoscopy</w:t>
      </w:r>
      <w:proofErr w:type="spellEnd"/>
      <w:r w:rsidRPr="00CA22E6">
        <w:rPr>
          <w:rFonts w:ascii="Book Antiqua" w:hAnsi="Book Antiqua"/>
          <w:sz w:val="24"/>
          <w:szCs w:val="24"/>
          <w:lang w:val="en-US"/>
        </w:rPr>
        <w:t xml:space="preserve"> (OGD) and </w:t>
      </w:r>
      <w:r w:rsidR="00C613AE" w:rsidRPr="00CA22E6">
        <w:rPr>
          <w:rFonts w:ascii="Book Antiqua" w:hAnsi="Book Antiqua" w:hint="eastAsia"/>
          <w:sz w:val="24"/>
          <w:szCs w:val="24"/>
          <w:lang w:val="en-US" w:eastAsia="zh-CN"/>
        </w:rPr>
        <w:t>i</w:t>
      </w:r>
      <w:r w:rsidR="004B629D" w:rsidRPr="00CA22E6">
        <w:rPr>
          <w:rFonts w:ascii="Book Antiqua" w:hAnsi="Book Antiqua"/>
          <w:sz w:val="24"/>
          <w:szCs w:val="24"/>
          <w:lang w:val="en-US"/>
        </w:rPr>
        <w:t>mage enhanced endoscopy (IEE</w:t>
      </w:r>
      <w:proofErr w:type="gramStart"/>
      <w:r w:rsidR="004B629D" w:rsidRPr="00CA22E6">
        <w:rPr>
          <w:rFonts w:ascii="Book Antiqua" w:hAnsi="Book Antiqua" w:hint="eastAsia"/>
          <w:sz w:val="24"/>
          <w:szCs w:val="24"/>
          <w:lang w:val="en-US" w:eastAsia="zh-CN"/>
        </w:rPr>
        <w:t>)</w:t>
      </w:r>
      <w:r w:rsidRPr="00CA22E6">
        <w:rPr>
          <w:rFonts w:ascii="Book Antiqua" w:hAnsi="Book Antiqua" w:hint="eastAsia"/>
          <w:sz w:val="24"/>
          <w:szCs w:val="24"/>
          <w:vertAlign w:val="superscript"/>
          <w:lang w:val="en-US" w:eastAsia="zh-CN"/>
        </w:rPr>
        <w:t>[</w:t>
      </w:r>
      <w:proofErr w:type="gramEnd"/>
      <w:r w:rsidRPr="00CA22E6">
        <w:rPr>
          <w:rFonts w:ascii="Book Antiqua" w:hAnsi="Book Antiqua" w:hint="eastAsia"/>
          <w:sz w:val="24"/>
          <w:szCs w:val="24"/>
          <w:vertAlign w:val="superscript"/>
          <w:lang w:val="en-US" w:eastAsia="zh-CN"/>
        </w:rPr>
        <w:t>20]</w:t>
      </w:r>
      <w:r w:rsidRPr="00CA22E6">
        <w:rPr>
          <w:rFonts w:ascii="Book Antiqua" w:hAnsi="Book Antiqua"/>
          <w:sz w:val="24"/>
          <w:szCs w:val="24"/>
          <w:lang w:val="en-US"/>
        </w:rPr>
        <w:t xml:space="preserve"> but acknowledges the lack of evidence behind the recommendation.</w:t>
      </w:r>
    </w:p>
    <w:p w14:paraId="202BA7A2" w14:textId="77777777" w:rsidR="004A7EB9" w:rsidRPr="00CA22E6" w:rsidRDefault="004A7EB9" w:rsidP="004A7EB9">
      <w:pPr>
        <w:adjustRightInd w:val="0"/>
        <w:snapToGrid w:val="0"/>
        <w:spacing w:after="0" w:line="360" w:lineRule="auto"/>
        <w:jc w:val="both"/>
        <w:rPr>
          <w:rFonts w:ascii="Book Antiqua" w:hAnsi="Book Antiqua"/>
          <w:sz w:val="24"/>
          <w:szCs w:val="24"/>
          <w:lang w:val="en-US"/>
        </w:rPr>
      </w:pPr>
    </w:p>
    <w:p w14:paraId="45CAAFE4" w14:textId="77777777" w:rsidR="004A7EB9" w:rsidRPr="00CA22E6" w:rsidRDefault="004A7EB9" w:rsidP="004A7EB9">
      <w:pPr>
        <w:adjustRightInd w:val="0"/>
        <w:snapToGrid w:val="0"/>
        <w:spacing w:after="0" w:line="360" w:lineRule="auto"/>
        <w:jc w:val="both"/>
        <w:rPr>
          <w:rFonts w:ascii="Book Antiqua" w:hAnsi="Book Antiqua"/>
          <w:b/>
          <w:i/>
          <w:sz w:val="24"/>
          <w:szCs w:val="24"/>
          <w:lang w:val="en-US"/>
        </w:rPr>
      </w:pPr>
      <w:r w:rsidRPr="00CA22E6">
        <w:rPr>
          <w:rFonts w:ascii="Book Antiqua" w:hAnsi="Book Antiqua"/>
          <w:b/>
          <w:i/>
          <w:sz w:val="24"/>
          <w:szCs w:val="24"/>
          <w:lang w:val="en-US"/>
        </w:rPr>
        <w:t>Sedation</w:t>
      </w:r>
    </w:p>
    <w:p w14:paraId="0BCAA6F5" w14:textId="77777777" w:rsidR="004A7EB9" w:rsidRPr="00CA22E6" w:rsidRDefault="004A7EB9" w:rsidP="004A7EB9">
      <w:pPr>
        <w:adjustRightInd w:val="0"/>
        <w:snapToGrid w:val="0"/>
        <w:spacing w:after="0" w:line="360" w:lineRule="auto"/>
        <w:jc w:val="both"/>
        <w:rPr>
          <w:rFonts w:ascii="Book Antiqua" w:hAnsi="Book Antiqua"/>
          <w:sz w:val="24"/>
          <w:szCs w:val="24"/>
          <w:lang w:val="en-US" w:eastAsia="zh-CN"/>
        </w:rPr>
      </w:pPr>
      <w:r w:rsidRPr="00CA22E6">
        <w:rPr>
          <w:rFonts w:ascii="Book Antiqua" w:hAnsi="Book Antiqua"/>
          <w:sz w:val="24"/>
          <w:szCs w:val="24"/>
          <w:lang w:val="en-US"/>
        </w:rPr>
        <w:t xml:space="preserve">There is conflicting data on which is the recommended sedation regime for patients undergoing upper endoscopy. A closed ended questionnaire found that patients undergoing OGD did not have sufficient information prior to endoscopic examination to make an informed choice regarding sedation option and that patient satisfaction was higher in patients who received </w:t>
      </w:r>
      <w:proofErr w:type="gramStart"/>
      <w:r w:rsidRPr="00CA22E6">
        <w:rPr>
          <w:rFonts w:ascii="Book Antiqua" w:hAnsi="Book Antiqua"/>
          <w:sz w:val="24"/>
          <w:szCs w:val="24"/>
          <w:lang w:val="en-US"/>
        </w:rPr>
        <w:t>sedation</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2</w:t>
      </w:r>
      <w:r w:rsidRPr="00CA22E6">
        <w:rPr>
          <w:rFonts w:ascii="Book Antiqua" w:hAnsi="Book Antiqua" w:hint="eastAsia"/>
          <w:sz w:val="24"/>
          <w:szCs w:val="24"/>
          <w:vertAlign w:val="superscript"/>
          <w:lang w:val="en-US" w:eastAsia="zh-CN"/>
        </w:rPr>
        <w:t>1]</w:t>
      </w:r>
      <w:r w:rsidRPr="00CA22E6">
        <w:rPr>
          <w:rFonts w:ascii="Book Antiqua" w:hAnsi="Book Antiqua"/>
          <w:sz w:val="24"/>
          <w:szCs w:val="24"/>
          <w:lang w:val="en-US"/>
        </w:rPr>
        <w:t>. The use of propofol sedation decreased the sedation time and improved the detection of earlier pharyngeal and upper gastrointestinal (GI) superficial squamous cell carcinoma compared to when no sedation was used in upper GI endoscopies utilizing narrow band imaging (NBI</w:t>
      </w:r>
      <w:proofErr w:type="gramStart"/>
      <w:r w:rsidRPr="00CA22E6">
        <w:rPr>
          <w:rFonts w:ascii="Book Antiqua" w:hAnsi="Book Antiqua"/>
          <w:sz w:val="24"/>
          <w:szCs w:val="24"/>
          <w:lang w:val="en-US"/>
        </w:rPr>
        <w:t>)</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2</w:t>
      </w:r>
      <w:r w:rsidRPr="00CA22E6">
        <w:rPr>
          <w:rFonts w:ascii="Book Antiqua" w:hAnsi="Book Antiqua" w:hint="eastAsia"/>
          <w:sz w:val="24"/>
          <w:szCs w:val="24"/>
          <w:vertAlign w:val="superscript"/>
          <w:lang w:val="en-US" w:eastAsia="zh-CN"/>
        </w:rPr>
        <w:t>2]</w:t>
      </w:r>
      <w:r w:rsidRPr="00CA22E6">
        <w:rPr>
          <w:rFonts w:ascii="Book Antiqua" w:hAnsi="Book Antiqua"/>
          <w:sz w:val="24"/>
          <w:szCs w:val="24"/>
          <w:lang w:val="en-US"/>
        </w:rPr>
        <w:t xml:space="preserve">. In patients who prefer not to undergo sedation, small caliber OGD performed via the </w:t>
      </w:r>
      <w:proofErr w:type="spellStart"/>
      <w:r w:rsidRPr="00CA22E6">
        <w:rPr>
          <w:rFonts w:ascii="Book Antiqua" w:hAnsi="Book Antiqua"/>
          <w:sz w:val="24"/>
          <w:szCs w:val="24"/>
          <w:lang w:val="en-US"/>
        </w:rPr>
        <w:t>transnasal</w:t>
      </w:r>
      <w:proofErr w:type="spellEnd"/>
      <w:r w:rsidRPr="00CA22E6">
        <w:rPr>
          <w:rFonts w:ascii="Book Antiqua" w:hAnsi="Book Antiqua"/>
          <w:sz w:val="24"/>
          <w:szCs w:val="24"/>
          <w:lang w:val="en-US"/>
        </w:rPr>
        <w:t xml:space="preserve"> or </w:t>
      </w:r>
      <w:proofErr w:type="spellStart"/>
      <w:r w:rsidRPr="00CA22E6">
        <w:rPr>
          <w:rFonts w:ascii="Book Antiqua" w:hAnsi="Book Antiqua"/>
          <w:sz w:val="24"/>
          <w:szCs w:val="24"/>
          <w:lang w:val="en-US"/>
        </w:rPr>
        <w:t>transoral</w:t>
      </w:r>
      <w:proofErr w:type="spellEnd"/>
      <w:r w:rsidRPr="00CA22E6">
        <w:rPr>
          <w:rFonts w:ascii="Book Antiqua" w:hAnsi="Book Antiqua"/>
          <w:sz w:val="24"/>
          <w:szCs w:val="24"/>
          <w:lang w:val="en-US"/>
        </w:rPr>
        <w:t xml:space="preserve"> route may offer better patient tolerability with similar level of diagnostic </w:t>
      </w:r>
      <w:proofErr w:type="gramStart"/>
      <w:r w:rsidRPr="00CA22E6">
        <w:rPr>
          <w:rFonts w:ascii="Book Antiqua" w:hAnsi="Book Antiqua"/>
          <w:sz w:val="24"/>
          <w:szCs w:val="24"/>
          <w:lang w:val="en-US"/>
        </w:rPr>
        <w:t>accuracy</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2</w:t>
      </w:r>
      <w:r w:rsidRPr="00CA22E6">
        <w:rPr>
          <w:rFonts w:ascii="Book Antiqua" w:hAnsi="Book Antiqua" w:hint="eastAsia"/>
          <w:sz w:val="24"/>
          <w:szCs w:val="24"/>
          <w:vertAlign w:val="superscript"/>
          <w:lang w:val="en-US" w:eastAsia="zh-CN"/>
        </w:rPr>
        <w:t>3-25]</w:t>
      </w:r>
      <w:r w:rsidRPr="00CA22E6">
        <w:rPr>
          <w:rFonts w:ascii="Book Antiqua" w:hAnsi="Book Antiqua"/>
          <w:sz w:val="24"/>
          <w:szCs w:val="24"/>
          <w:lang w:val="en-US"/>
        </w:rPr>
        <w:t>.</w:t>
      </w:r>
    </w:p>
    <w:p w14:paraId="7873B268" w14:textId="133B9409" w:rsidR="004A7EB9" w:rsidRPr="00CA22E6" w:rsidRDefault="004A7EB9" w:rsidP="00C613AE">
      <w:pPr>
        <w:adjustRightInd w:val="0"/>
        <w:snapToGrid w:val="0"/>
        <w:spacing w:after="0" w:line="360" w:lineRule="auto"/>
        <w:ind w:firstLineChars="100" w:firstLine="240"/>
        <w:jc w:val="both"/>
        <w:rPr>
          <w:rFonts w:ascii="Book Antiqua" w:hAnsi="Book Antiqua"/>
          <w:sz w:val="24"/>
          <w:szCs w:val="24"/>
          <w:lang w:val="en-US" w:eastAsia="zh-CN"/>
        </w:rPr>
      </w:pPr>
      <w:r w:rsidRPr="00CA22E6">
        <w:rPr>
          <w:rFonts w:ascii="Book Antiqua" w:hAnsi="Book Antiqua"/>
          <w:sz w:val="24"/>
          <w:szCs w:val="24"/>
          <w:lang w:val="en-US"/>
        </w:rPr>
        <w:t xml:space="preserve">The use of propofol compared to midazolam in a randomized controlled trial has demonstrated that sedation with propofol is associated with better inspection of multiple areas during OGD and hence results in a better quality </w:t>
      </w:r>
      <w:proofErr w:type="gramStart"/>
      <w:r w:rsidRPr="00CA22E6">
        <w:rPr>
          <w:rFonts w:ascii="Book Antiqua" w:hAnsi="Book Antiqua"/>
          <w:sz w:val="24"/>
          <w:szCs w:val="24"/>
          <w:lang w:val="en-US"/>
        </w:rPr>
        <w:t>examination</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2</w:t>
      </w:r>
      <w:r w:rsidRPr="00CA22E6">
        <w:rPr>
          <w:rFonts w:ascii="Book Antiqua" w:hAnsi="Book Antiqua" w:hint="eastAsia"/>
          <w:sz w:val="24"/>
          <w:szCs w:val="24"/>
          <w:vertAlign w:val="superscript"/>
          <w:lang w:val="en-US" w:eastAsia="zh-CN"/>
        </w:rPr>
        <w:t>6]</w:t>
      </w:r>
      <w:r w:rsidRPr="00CA22E6">
        <w:rPr>
          <w:rFonts w:ascii="Book Antiqua" w:hAnsi="Book Antiqua"/>
          <w:sz w:val="24"/>
          <w:szCs w:val="24"/>
          <w:lang w:val="en-US"/>
        </w:rPr>
        <w:t xml:space="preserve">. </w:t>
      </w:r>
      <w:r w:rsidRPr="00CA22E6">
        <w:rPr>
          <w:rFonts w:ascii="Book Antiqua" w:hAnsi="Book Antiqua"/>
          <w:sz w:val="24"/>
          <w:szCs w:val="24"/>
          <w:lang w:val="en-US"/>
        </w:rPr>
        <w:lastRenderedPageBreak/>
        <w:t>Patients who undergo endoscopy with propofol sedation have a significantly shortened time between injection and intubation of the esophagus, and a lengthened time between intubation of the esophagus and procedure completion, suggesting that the use of propofol allows the endoscopist</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xml:space="preserve">to perform a more detailed </w:t>
      </w:r>
      <w:proofErr w:type="gramStart"/>
      <w:r w:rsidRPr="00CA22E6">
        <w:rPr>
          <w:rFonts w:ascii="Book Antiqua" w:hAnsi="Book Antiqua"/>
          <w:sz w:val="24"/>
          <w:szCs w:val="24"/>
          <w:lang w:val="en-US"/>
        </w:rPr>
        <w:t>examination</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2</w:t>
      </w:r>
      <w:r w:rsidRPr="00CA22E6">
        <w:rPr>
          <w:rFonts w:ascii="Book Antiqua" w:hAnsi="Book Antiqua" w:hint="eastAsia"/>
          <w:sz w:val="24"/>
          <w:szCs w:val="24"/>
          <w:vertAlign w:val="superscript"/>
          <w:lang w:val="en-US" w:eastAsia="zh-CN"/>
        </w:rPr>
        <w:t>6]</w:t>
      </w:r>
      <w:r w:rsidRPr="00CA22E6">
        <w:rPr>
          <w:rFonts w:ascii="Book Antiqua" w:hAnsi="Book Antiqua"/>
          <w:sz w:val="24"/>
          <w:szCs w:val="24"/>
          <w:lang w:val="en-US"/>
        </w:rPr>
        <w:t>. In a recently published randomized controlled trial comparing routine use of 100 mcg of fentanyl compared to placebo on top of a regular dose of IV 2 mg midazolam, routine administration of 100 mcg of fentanyl resulted in less midazolam use,</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xml:space="preserve">shorter procedural times (8.5 min </w:t>
      </w:r>
      <w:r w:rsidRPr="00CA22E6">
        <w:rPr>
          <w:rFonts w:ascii="Book Antiqua" w:hAnsi="Book Antiqua"/>
          <w:i/>
          <w:sz w:val="24"/>
          <w:szCs w:val="24"/>
          <w:lang w:val="en-US"/>
        </w:rPr>
        <w:t>vs</w:t>
      </w:r>
      <w:r w:rsidRPr="00CA22E6">
        <w:rPr>
          <w:rFonts w:ascii="Book Antiqua" w:hAnsi="Book Antiqua"/>
          <w:sz w:val="24"/>
          <w:szCs w:val="24"/>
          <w:lang w:val="en-US"/>
        </w:rPr>
        <w:t xml:space="preserve"> 11.1 min, </w:t>
      </w:r>
      <w:r w:rsidRPr="00CA22E6">
        <w:rPr>
          <w:rFonts w:ascii="Book Antiqua" w:hAnsi="Book Antiqua" w:hint="eastAsia"/>
          <w:i/>
          <w:sz w:val="24"/>
          <w:szCs w:val="24"/>
          <w:lang w:val="en-US" w:eastAsia="zh-CN"/>
        </w:rPr>
        <w:t>P</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&lt;</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0.001) and significantly lesser retching observed in patients</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t>2</w:t>
      </w:r>
      <w:r w:rsidRPr="00CA22E6">
        <w:rPr>
          <w:rFonts w:ascii="Book Antiqua" w:hAnsi="Book Antiqua" w:hint="eastAsia"/>
          <w:sz w:val="24"/>
          <w:szCs w:val="24"/>
          <w:vertAlign w:val="superscript"/>
          <w:lang w:val="en-US" w:eastAsia="zh-CN"/>
        </w:rPr>
        <w:t>7]</w:t>
      </w:r>
      <w:r w:rsidRPr="00CA22E6">
        <w:rPr>
          <w:rFonts w:ascii="Book Antiqua" w:hAnsi="Book Antiqua"/>
          <w:sz w:val="24"/>
          <w:szCs w:val="24"/>
          <w:lang w:val="en-US"/>
        </w:rPr>
        <w:t>. The use of propofol improves quality image acquisition com</w:t>
      </w:r>
      <w:r w:rsidR="004B629D" w:rsidRPr="00CA22E6">
        <w:rPr>
          <w:rFonts w:ascii="Book Antiqua" w:hAnsi="Book Antiqua"/>
          <w:sz w:val="24"/>
          <w:szCs w:val="24"/>
          <w:lang w:val="en-US"/>
        </w:rPr>
        <w:t>pared to the use of midazolam/</w:t>
      </w:r>
      <w:r w:rsidRPr="00CA22E6">
        <w:rPr>
          <w:rFonts w:ascii="Book Antiqua" w:hAnsi="Book Antiqua"/>
          <w:sz w:val="24"/>
          <w:szCs w:val="24"/>
          <w:lang w:val="en-US"/>
        </w:rPr>
        <w:t xml:space="preserve">fentanyl in a randomized trial of patients undergoing upper GI confocal laser </w:t>
      </w:r>
      <w:proofErr w:type="gramStart"/>
      <w:r w:rsidRPr="00CA22E6">
        <w:rPr>
          <w:rFonts w:ascii="Book Antiqua" w:hAnsi="Book Antiqua"/>
          <w:sz w:val="24"/>
          <w:szCs w:val="24"/>
          <w:lang w:val="en-US"/>
        </w:rPr>
        <w:t>endomicroscopy</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2</w:t>
      </w:r>
      <w:r w:rsidRPr="00CA22E6">
        <w:rPr>
          <w:rFonts w:ascii="Book Antiqua" w:hAnsi="Book Antiqua" w:hint="eastAsia"/>
          <w:sz w:val="24"/>
          <w:szCs w:val="24"/>
          <w:vertAlign w:val="superscript"/>
          <w:lang w:val="en-US" w:eastAsia="zh-CN"/>
        </w:rPr>
        <w:t>8]</w:t>
      </w:r>
      <w:r w:rsidRPr="00CA22E6">
        <w:rPr>
          <w:rFonts w:ascii="Book Antiqua" w:hAnsi="Book Antiqua"/>
          <w:sz w:val="24"/>
          <w:szCs w:val="24"/>
          <w:lang w:val="en-US"/>
        </w:rPr>
        <w:t xml:space="preserve">. An improvement in the diagnostic accuracy of mucosal lesions was observed but not found to be statistically </w:t>
      </w:r>
      <w:proofErr w:type="gramStart"/>
      <w:r w:rsidRPr="00CA22E6">
        <w:rPr>
          <w:rFonts w:ascii="Book Antiqua" w:hAnsi="Book Antiqua"/>
          <w:sz w:val="24"/>
          <w:szCs w:val="24"/>
          <w:lang w:val="en-US"/>
        </w:rPr>
        <w:t>significant</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2</w:t>
      </w:r>
      <w:r w:rsidRPr="00CA22E6">
        <w:rPr>
          <w:rFonts w:ascii="Book Antiqua" w:hAnsi="Book Antiqua" w:hint="eastAsia"/>
          <w:sz w:val="24"/>
          <w:szCs w:val="24"/>
          <w:vertAlign w:val="superscript"/>
          <w:lang w:val="en-US" w:eastAsia="zh-CN"/>
        </w:rPr>
        <w:t>8]</w:t>
      </w:r>
      <w:r w:rsidRPr="00CA22E6">
        <w:rPr>
          <w:rFonts w:ascii="Book Antiqua" w:hAnsi="Book Antiqua"/>
          <w:sz w:val="24"/>
          <w:szCs w:val="24"/>
          <w:lang w:val="en-US"/>
        </w:rPr>
        <w:t xml:space="preserve">. The use of propofol shortened examination times and led to better patient </w:t>
      </w:r>
      <w:proofErr w:type="gramStart"/>
      <w:r w:rsidRPr="00CA22E6">
        <w:rPr>
          <w:rFonts w:ascii="Book Antiqua" w:hAnsi="Book Antiqua"/>
          <w:sz w:val="24"/>
          <w:szCs w:val="24"/>
          <w:lang w:val="en-US"/>
        </w:rPr>
        <w:t>satisfaction</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2</w:t>
      </w:r>
      <w:r w:rsidRPr="00CA22E6">
        <w:rPr>
          <w:rFonts w:ascii="Book Antiqua" w:hAnsi="Book Antiqua" w:hint="eastAsia"/>
          <w:sz w:val="24"/>
          <w:szCs w:val="24"/>
          <w:vertAlign w:val="superscript"/>
          <w:lang w:val="en-US" w:eastAsia="zh-CN"/>
        </w:rPr>
        <w:t>8]</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In another randomized trial comparing midazolam and propofol versus propofol in low risk patients, the use of midazolam and propofol reduced the dose of propofol used and allowed the patients to enter the desired state of sedation more quickly but did not improve patient satisfaction or quality of endoscopic evaluation</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t>2</w:t>
      </w:r>
      <w:r w:rsidRPr="00CA22E6">
        <w:rPr>
          <w:rFonts w:ascii="Book Antiqua" w:hAnsi="Book Antiqua" w:hint="eastAsia"/>
          <w:sz w:val="24"/>
          <w:szCs w:val="24"/>
          <w:vertAlign w:val="superscript"/>
          <w:lang w:val="en-US" w:eastAsia="zh-CN"/>
        </w:rPr>
        <w:t>9]</w:t>
      </w:r>
      <w:r w:rsidRPr="00CA22E6">
        <w:rPr>
          <w:rFonts w:ascii="Book Antiqua" w:hAnsi="Book Antiqua"/>
          <w:sz w:val="24"/>
          <w:szCs w:val="24"/>
          <w:lang w:val="en-US"/>
        </w:rPr>
        <w:t xml:space="preserve">. The use of the propofol after midazolam induction was found to be safe, even in the absence of an </w:t>
      </w:r>
      <w:proofErr w:type="gramStart"/>
      <w:r w:rsidRPr="00CA22E6">
        <w:rPr>
          <w:rFonts w:ascii="Book Antiqua" w:hAnsi="Book Antiqua"/>
          <w:sz w:val="24"/>
          <w:szCs w:val="24"/>
          <w:lang w:val="en-US"/>
        </w:rPr>
        <w:t>anesthesiologist</w:t>
      </w:r>
      <w:r w:rsidRPr="00CA22E6">
        <w:rPr>
          <w:rFonts w:ascii="Book Antiqua" w:hAnsi="Book Antiqua" w:hint="eastAsia"/>
          <w:sz w:val="24"/>
          <w:szCs w:val="24"/>
          <w:vertAlign w:val="superscript"/>
          <w:lang w:val="en-US" w:eastAsia="zh-CN"/>
        </w:rPr>
        <w:t>[</w:t>
      </w:r>
      <w:proofErr w:type="gramEnd"/>
      <w:r w:rsidRPr="00CA22E6">
        <w:rPr>
          <w:rFonts w:ascii="Book Antiqua" w:hAnsi="Book Antiqua" w:hint="eastAsia"/>
          <w:sz w:val="24"/>
          <w:szCs w:val="24"/>
          <w:vertAlign w:val="superscript"/>
          <w:lang w:val="en-US" w:eastAsia="zh-CN"/>
        </w:rPr>
        <w:t>30]</w:t>
      </w:r>
      <w:r w:rsidRPr="00CA22E6">
        <w:rPr>
          <w:rFonts w:ascii="Book Antiqua" w:hAnsi="Book Antiqua"/>
          <w:sz w:val="24"/>
          <w:szCs w:val="24"/>
          <w:lang w:val="en-US"/>
        </w:rPr>
        <w:t xml:space="preserve">; however, it was associated with 10% risk of arterial hypotension, 2% risk of </w:t>
      </w:r>
      <w:proofErr w:type="spellStart"/>
      <w:r w:rsidRPr="00CA22E6">
        <w:rPr>
          <w:rFonts w:ascii="Book Antiqua" w:hAnsi="Book Antiqua"/>
          <w:sz w:val="24"/>
          <w:szCs w:val="24"/>
          <w:lang w:val="en-US"/>
        </w:rPr>
        <w:t>bradycardia</w:t>
      </w:r>
      <w:proofErr w:type="spellEnd"/>
      <w:r w:rsidRPr="00CA22E6">
        <w:rPr>
          <w:rFonts w:ascii="Book Antiqua" w:hAnsi="Book Antiqua"/>
          <w:sz w:val="24"/>
          <w:szCs w:val="24"/>
          <w:lang w:val="en-US"/>
        </w:rPr>
        <w:t xml:space="preserve"> and </w:t>
      </w:r>
      <w:proofErr w:type="spellStart"/>
      <w:r w:rsidRPr="00CA22E6">
        <w:rPr>
          <w:rFonts w:ascii="Book Antiqua" w:hAnsi="Book Antiqua"/>
          <w:sz w:val="24"/>
          <w:szCs w:val="24"/>
          <w:lang w:val="en-US"/>
        </w:rPr>
        <w:t>hypoxaemia</w:t>
      </w:r>
      <w:proofErr w:type="spellEnd"/>
      <w:r w:rsidRPr="00CA22E6">
        <w:rPr>
          <w:rFonts w:ascii="Book Antiqua" w:hAnsi="Book Antiqua" w:hint="eastAsia"/>
          <w:sz w:val="24"/>
          <w:szCs w:val="24"/>
          <w:vertAlign w:val="superscript"/>
          <w:lang w:val="en-US" w:eastAsia="zh-CN"/>
        </w:rPr>
        <w:t>[30]</w:t>
      </w:r>
      <w:r w:rsidRPr="00CA22E6">
        <w:rPr>
          <w:rFonts w:ascii="Book Antiqua" w:hAnsi="Book Antiqua"/>
          <w:sz w:val="24"/>
          <w:szCs w:val="24"/>
          <w:lang w:val="en-US"/>
        </w:rPr>
        <w:t xml:space="preserve">. One patient required tracheal intubation as a </w:t>
      </w:r>
      <w:proofErr w:type="gramStart"/>
      <w:r w:rsidRPr="00CA22E6">
        <w:rPr>
          <w:rFonts w:ascii="Book Antiqua" w:hAnsi="Book Antiqua"/>
          <w:sz w:val="24"/>
          <w:szCs w:val="24"/>
          <w:lang w:val="en-US"/>
        </w:rPr>
        <w:t>result</w:t>
      </w:r>
      <w:r w:rsidRPr="00CA22E6">
        <w:rPr>
          <w:rFonts w:ascii="Book Antiqua" w:hAnsi="Book Antiqua" w:hint="eastAsia"/>
          <w:sz w:val="24"/>
          <w:szCs w:val="24"/>
          <w:vertAlign w:val="superscript"/>
          <w:lang w:val="en-US" w:eastAsia="zh-CN"/>
        </w:rPr>
        <w:t>[</w:t>
      </w:r>
      <w:proofErr w:type="gramEnd"/>
      <w:r w:rsidRPr="00CA22E6">
        <w:rPr>
          <w:rFonts w:ascii="Book Antiqua" w:hAnsi="Book Antiqua" w:hint="eastAsia"/>
          <w:sz w:val="24"/>
          <w:szCs w:val="24"/>
          <w:vertAlign w:val="superscript"/>
          <w:lang w:val="en-US" w:eastAsia="zh-CN"/>
        </w:rPr>
        <w:t>30]</w:t>
      </w:r>
      <w:r w:rsidRPr="00CA22E6">
        <w:rPr>
          <w:rFonts w:ascii="Book Antiqua" w:hAnsi="Book Antiqua"/>
          <w:sz w:val="24"/>
          <w:szCs w:val="24"/>
          <w:lang w:val="en-US"/>
        </w:rPr>
        <w:t xml:space="preserve">. A meta-analysis did not find any differences in terms of </w:t>
      </w:r>
      <w:proofErr w:type="spellStart"/>
      <w:r w:rsidRPr="00CA22E6">
        <w:rPr>
          <w:rFonts w:ascii="Book Antiqua" w:hAnsi="Book Antiqua"/>
          <w:sz w:val="24"/>
          <w:szCs w:val="24"/>
          <w:lang w:val="en-US"/>
        </w:rPr>
        <w:t>anaesthesia</w:t>
      </w:r>
      <w:proofErr w:type="spellEnd"/>
      <w:r w:rsidRPr="00CA22E6">
        <w:rPr>
          <w:rFonts w:ascii="Book Antiqua" w:hAnsi="Book Antiqua"/>
          <w:sz w:val="24"/>
          <w:szCs w:val="24"/>
          <w:lang w:val="en-US"/>
        </w:rPr>
        <w:t xml:space="preserve"> duration, recovery time and mean arterial pressure at intubation and patient satisfaction, but the use of </w:t>
      </w:r>
      <w:proofErr w:type="spellStart"/>
      <w:r w:rsidRPr="00CA22E6">
        <w:rPr>
          <w:rFonts w:ascii="Book Antiqua" w:hAnsi="Book Antiqua"/>
          <w:sz w:val="24"/>
          <w:szCs w:val="24"/>
          <w:lang w:val="en-US"/>
        </w:rPr>
        <w:t>etomidate</w:t>
      </w:r>
      <w:proofErr w:type="spellEnd"/>
      <w:r w:rsidRPr="00CA22E6">
        <w:rPr>
          <w:rFonts w:ascii="Book Antiqua" w:hAnsi="Book Antiqua"/>
          <w:sz w:val="24"/>
          <w:szCs w:val="24"/>
          <w:lang w:val="en-US"/>
        </w:rPr>
        <w:t xml:space="preserve"> reduced </w:t>
      </w:r>
      <w:proofErr w:type="spellStart"/>
      <w:r w:rsidRPr="00CA22E6">
        <w:rPr>
          <w:rFonts w:ascii="Book Antiqua" w:hAnsi="Book Antiqua"/>
          <w:sz w:val="24"/>
          <w:szCs w:val="24"/>
          <w:lang w:val="en-US"/>
        </w:rPr>
        <w:t>hypoxaemia</w:t>
      </w:r>
      <w:proofErr w:type="spellEnd"/>
      <w:r w:rsidRPr="00CA22E6">
        <w:rPr>
          <w:rFonts w:ascii="Book Antiqua" w:hAnsi="Book Antiqua"/>
          <w:sz w:val="24"/>
          <w:szCs w:val="24"/>
          <w:lang w:val="en-US"/>
        </w:rPr>
        <w:t xml:space="preserve"> and injection pain compared to </w:t>
      </w:r>
      <w:proofErr w:type="gramStart"/>
      <w:r w:rsidRPr="00CA22E6">
        <w:rPr>
          <w:rFonts w:ascii="Book Antiqua" w:hAnsi="Book Antiqua"/>
          <w:sz w:val="24"/>
          <w:szCs w:val="24"/>
          <w:lang w:val="en-US"/>
        </w:rPr>
        <w:t>propofol</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3</w:t>
      </w:r>
      <w:r w:rsidRPr="00CA22E6">
        <w:rPr>
          <w:rFonts w:ascii="Book Antiqua" w:hAnsi="Book Antiqua" w:hint="eastAsia"/>
          <w:sz w:val="24"/>
          <w:szCs w:val="24"/>
          <w:vertAlign w:val="superscript"/>
          <w:lang w:val="en-US" w:eastAsia="zh-CN"/>
        </w:rPr>
        <w:t>1]</w:t>
      </w:r>
      <w:r w:rsidRPr="00CA22E6">
        <w:rPr>
          <w:rFonts w:ascii="Book Antiqua" w:hAnsi="Book Antiqua"/>
          <w:sz w:val="24"/>
          <w:szCs w:val="24"/>
          <w:lang w:val="en-US"/>
        </w:rPr>
        <w:t xml:space="preserve">. The use of a target controlled infusion (TCI) of propofol and alfentanil administered by a nurse </w:t>
      </w:r>
      <w:proofErr w:type="spellStart"/>
      <w:r w:rsidRPr="00CA22E6">
        <w:rPr>
          <w:rFonts w:ascii="Book Antiqua" w:hAnsi="Book Antiqua"/>
          <w:sz w:val="24"/>
          <w:szCs w:val="24"/>
          <w:lang w:val="en-US"/>
        </w:rPr>
        <w:t>anaesthetist</w:t>
      </w:r>
      <w:proofErr w:type="spellEnd"/>
      <w:r w:rsidRPr="00CA22E6">
        <w:rPr>
          <w:rFonts w:ascii="Book Antiqua" w:hAnsi="Book Antiqua"/>
          <w:sz w:val="24"/>
          <w:szCs w:val="24"/>
          <w:lang w:val="en-US"/>
        </w:rPr>
        <w:t xml:space="preserve"> has been shown to improve </w:t>
      </w:r>
      <w:proofErr w:type="spellStart"/>
      <w:r w:rsidRPr="00CA22E6">
        <w:rPr>
          <w:rFonts w:ascii="Book Antiqua" w:hAnsi="Book Antiqua"/>
          <w:sz w:val="24"/>
          <w:szCs w:val="24"/>
          <w:lang w:val="en-US"/>
        </w:rPr>
        <w:t>anaesthesia</w:t>
      </w:r>
      <w:proofErr w:type="spellEnd"/>
      <w:r w:rsidRPr="00CA22E6">
        <w:rPr>
          <w:rFonts w:ascii="Book Antiqua" w:hAnsi="Book Antiqua"/>
          <w:sz w:val="24"/>
          <w:szCs w:val="24"/>
          <w:lang w:val="en-US"/>
        </w:rPr>
        <w:t xml:space="preserve"> quality as measured by response to stimulation during maintenance, hemodynamic stability, EtC02 levels and recovery time compared to manual administration</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t>3</w:t>
      </w:r>
      <w:r w:rsidRPr="00CA22E6">
        <w:rPr>
          <w:rFonts w:ascii="Book Antiqua" w:hAnsi="Book Antiqua" w:hint="eastAsia"/>
          <w:sz w:val="24"/>
          <w:szCs w:val="24"/>
          <w:vertAlign w:val="superscript"/>
          <w:lang w:val="en-US" w:eastAsia="zh-CN"/>
        </w:rPr>
        <w:t>2,33]</w:t>
      </w:r>
      <w:r w:rsidRPr="00CA22E6">
        <w:rPr>
          <w:rFonts w:ascii="Book Antiqua" w:hAnsi="Book Antiqua" w:hint="eastAsia"/>
          <w:sz w:val="24"/>
          <w:szCs w:val="24"/>
          <w:lang w:val="en-US" w:eastAsia="zh-CN"/>
        </w:rPr>
        <w:t>.</w:t>
      </w:r>
      <w:r w:rsidRPr="00CA22E6">
        <w:rPr>
          <w:rFonts w:ascii="Book Antiqua" w:hAnsi="Book Antiqua"/>
          <w:sz w:val="24"/>
          <w:szCs w:val="24"/>
          <w:lang w:val="en-US"/>
        </w:rPr>
        <w:t>The European Society G</w:t>
      </w:r>
      <w:r w:rsidR="00D00E79" w:rsidRPr="00CA22E6">
        <w:rPr>
          <w:rFonts w:ascii="Book Antiqua" w:hAnsi="Book Antiqua"/>
          <w:sz w:val="24"/>
          <w:szCs w:val="24"/>
          <w:lang w:val="en-US"/>
        </w:rPr>
        <w:t xml:space="preserve">astrointestinal Endoscopy </w:t>
      </w:r>
      <w:r w:rsidRPr="00CA22E6">
        <w:rPr>
          <w:rFonts w:ascii="Book Antiqua" w:hAnsi="Book Antiqua"/>
          <w:sz w:val="24"/>
          <w:szCs w:val="24"/>
          <w:lang w:val="en-US"/>
        </w:rPr>
        <w:t xml:space="preserve">advocates that non </w:t>
      </w:r>
      <w:proofErr w:type="spellStart"/>
      <w:r w:rsidRPr="00CA22E6">
        <w:rPr>
          <w:rFonts w:ascii="Book Antiqua" w:hAnsi="Book Antiqua"/>
          <w:sz w:val="24"/>
          <w:szCs w:val="24"/>
          <w:lang w:val="en-US"/>
        </w:rPr>
        <w:t>anaesthesiologist</w:t>
      </w:r>
      <w:proofErr w:type="spellEnd"/>
      <w:r w:rsidRPr="00CA22E6">
        <w:rPr>
          <w:rFonts w:ascii="Book Antiqua" w:hAnsi="Book Antiqua"/>
          <w:sz w:val="24"/>
          <w:szCs w:val="24"/>
          <w:lang w:val="en-US"/>
        </w:rPr>
        <w:t xml:space="preserve"> administered </w:t>
      </w:r>
      <w:proofErr w:type="spellStart"/>
      <w:r w:rsidRPr="00CA22E6">
        <w:rPr>
          <w:rFonts w:ascii="Book Antiqua" w:hAnsi="Book Antiqua"/>
          <w:sz w:val="24"/>
          <w:szCs w:val="24"/>
          <w:lang w:val="en-US"/>
        </w:rPr>
        <w:t>propofol</w:t>
      </w:r>
      <w:proofErr w:type="spellEnd"/>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xml:space="preserve">(NAAP) is possible with NAAP trained </w:t>
      </w:r>
      <w:r w:rsidRPr="00CA22E6">
        <w:rPr>
          <w:rFonts w:ascii="Book Antiqua" w:hAnsi="Book Antiqua"/>
          <w:sz w:val="24"/>
          <w:szCs w:val="24"/>
          <w:lang w:val="en-US"/>
        </w:rPr>
        <w:lastRenderedPageBreak/>
        <w:t xml:space="preserve">endoscopists and nurses but caution against NAAP in patients with </w:t>
      </w:r>
      <w:r w:rsidR="00D00E79" w:rsidRPr="00CA22E6">
        <w:rPr>
          <w:rFonts w:ascii="Book Antiqua" w:hAnsi="Book Antiqua"/>
          <w:sz w:val="24"/>
          <w:szCs w:val="24"/>
          <w:lang w:val="en-US"/>
        </w:rPr>
        <w:t>American society of anesthesiologists</w:t>
      </w:r>
      <w:r w:rsidRPr="00CA22E6">
        <w:rPr>
          <w:rFonts w:ascii="Book Antiqua" w:hAnsi="Book Antiqua"/>
          <w:sz w:val="24"/>
          <w:szCs w:val="24"/>
          <w:lang w:val="en-US"/>
        </w:rPr>
        <w:t xml:space="preserve"> category</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w:t>
      </w:r>
      <w:r w:rsidR="00D00E79" w:rsidRPr="00CA22E6">
        <w:rPr>
          <w:rFonts w:ascii="Times New Roman" w:hAnsi="Times New Roman" w:hint="eastAsia"/>
          <w:sz w:val="24"/>
          <w:szCs w:val="24"/>
          <w:lang w:val="en-US" w:eastAsia="zh-CN"/>
        </w:rPr>
        <w:t xml:space="preserve"> </w:t>
      </w:r>
      <w:r w:rsidRPr="00CA22E6">
        <w:rPr>
          <w:rFonts w:ascii="Book Antiqua" w:hAnsi="Book Antiqua"/>
          <w:sz w:val="24"/>
          <w:szCs w:val="24"/>
          <w:lang w:val="en-US"/>
        </w:rPr>
        <w:t xml:space="preserve">3, a </w:t>
      </w:r>
      <w:proofErr w:type="spellStart"/>
      <w:r w:rsidRPr="00CA22E6">
        <w:rPr>
          <w:rFonts w:ascii="Book Antiqua" w:hAnsi="Book Antiqua"/>
          <w:sz w:val="24"/>
          <w:szCs w:val="24"/>
          <w:lang w:val="en-US"/>
        </w:rPr>
        <w:t>Mallampati’s</w:t>
      </w:r>
      <w:proofErr w:type="spellEnd"/>
      <w:r w:rsidRPr="00CA22E6">
        <w:rPr>
          <w:rFonts w:ascii="Book Antiqua" w:hAnsi="Book Antiqua"/>
          <w:sz w:val="24"/>
          <w:szCs w:val="24"/>
          <w:lang w:val="en-US"/>
        </w:rPr>
        <w:t xml:space="preserve"> class of 3, risk factors for airway obstruction or anticipated prolonged procedures</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t>3</w:t>
      </w:r>
      <w:r w:rsidRPr="00CA22E6">
        <w:rPr>
          <w:rFonts w:ascii="Book Antiqua" w:hAnsi="Book Antiqua" w:hint="eastAsia"/>
          <w:sz w:val="24"/>
          <w:szCs w:val="24"/>
          <w:vertAlign w:val="superscript"/>
          <w:lang w:val="en-US" w:eastAsia="zh-CN"/>
        </w:rPr>
        <w:t>4,35]</w:t>
      </w:r>
      <w:r w:rsidRPr="00CA22E6">
        <w:rPr>
          <w:rFonts w:ascii="Book Antiqua" w:hAnsi="Book Antiqua"/>
          <w:sz w:val="24"/>
          <w:szCs w:val="24"/>
          <w:lang w:val="en-US"/>
        </w:rPr>
        <w:t>.</w:t>
      </w:r>
    </w:p>
    <w:p w14:paraId="099042D6" w14:textId="77777777" w:rsidR="004A7EB9" w:rsidRPr="00CA22E6" w:rsidRDefault="004A7EB9" w:rsidP="004A7EB9">
      <w:pPr>
        <w:adjustRightInd w:val="0"/>
        <w:snapToGrid w:val="0"/>
        <w:spacing w:after="0" w:line="360" w:lineRule="auto"/>
        <w:jc w:val="both"/>
        <w:rPr>
          <w:rFonts w:ascii="Book Antiqua" w:hAnsi="Book Antiqua"/>
          <w:sz w:val="24"/>
          <w:szCs w:val="24"/>
          <w:lang w:val="en-US"/>
        </w:rPr>
      </w:pPr>
    </w:p>
    <w:p w14:paraId="7E60B360" w14:textId="77777777" w:rsidR="004A7EB9" w:rsidRPr="00CA22E6" w:rsidRDefault="004A7EB9" w:rsidP="004A7EB9">
      <w:pPr>
        <w:adjustRightInd w:val="0"/>
        <w:snapToGrid w:val="0"/>
        <w:spacing w:after="0" w:line="360" w:lineRule="auto"/>
        <w:jc w:val="both"/>
        <w:rPr>
          <w:rFonts w:ascii="Book Antiqua" w:hAnsi="Book Antiqua"/>
          <w:b/>
          <w:i/>
          <w:sz w:val="24"/>
          <w:szCs w:val="24"/>
          <w:lang w:val="en-US" w:eastAsia="zh-CN"/>
        </w:rPr>
      </w:pPr>
      <w:r w:rsidRPr="00CA22E6">
        <w:rPr>
          <w:rFonts w:ascii="Book Antiqua" w:hAnsi="Book Antiqua"/>
          <w:b/>
          <w:i/>
          <w:sz w:val="24"/>
          <w:szCs w:val="24"/>
          <w:lang w:val="en-US"/>
        </w:rPr>
        <w:t>Systemic examination during gastroscopy</w:t>
      </w:r>
    </w:p>
    <w:p w14:paraId="5ECE6D73" w14:textId="77777777" w:rsidR="004A7EB9" w:rsidRPr="00CA22E6" w:rsidRDefault="004A7EB9" w:rsidP="004A7EB9">
      <w:pPr>
        <w:adjustRightInd w:val="0"/>
        <w:snapToGrid w:val="0"/>
        <w:spacing w:after="0" w:line="360" w:lineRule="auto"/>
        <w:jc w:val="both"/>
        <w:rPr>
          <w:rFonts w:ascii="Book Antiqua" w:hAnsi="Book Antiqua"/>
          <w:sz w:val="24"/>
          <w:szCs w:val="24"/>
          <w:lang w:val="en-US" w:eastAsia="zh-CN"/>
        </w:rPr>
      </w:pPr>
      <w:proofErr w:type="spellStart"/>
      <w:r w:rsidRPr="00CA22E6">
        <w:rPr>
          <w:rFonts w:ascii="Book Antiqua" w:hAnsi="Book Antiqua"/>
          <w:sz w:val="24"/>
          <w:szCs w:val="24"/>
          <w:lang w:val="en-US"/>
        </w:rPr>
        <w:t>Asfeldt</w:t>
      </w:r>
      <w:proofErr w:type="spellEnd"/>
      <w:r w:rsidRPr="00CA22E6">
        <w:rPr>
          <w:rFonts w:ascii="Book Antiqua" w:hAnsi="Book Antiqua"/>
          <w:sz w:val="24"/>
          <w:szCs w:val="24"/>
          <w:lang w:val="en-US"/>
        </w:rPr>
        <w:t xml:space="preserve"> </w:t>
      </w:r>
      <w:r w:rsidRPr="00CA22E6">
        <w:rPr>
          <w:rFonts w:ascii="Book Antiqua" w:hAnsi="Book Antiqua"/>
          <w:i/>
          <w:sz w:val="24"/>
          <w:szCs w:val="24"/>
          <w:lang w:val="en-US"/>
        </w:rPr>
        <w:t xml:space="preserve">et </w:t>
      </w:r>
      <w:proofErr w:type="gramStart"/>
      <w:r w:rsidRPr="00CA22E6">
        <w:rPr>
          <w:rFonts w:ascii="Book Antiqua" w:hAnsi="Book Antiqua"/>
          <w:i/>
          <w:sz w:val="24"/>
          <w:szCs w:val="24"/>
          <w:lang w:val="en-US"/>
        </w:rPr>
        <w:t>al</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3</w:t>
      </w:r>
      <w:r w:rsidRPr="00CA22E6">
        <w:rPr>
          <w:rFonts w:ascii="Book Antiqua" w:hAnsi="Book Antiqua" w:hint="eastAsia"/>
          <w:sz w:val="24"/>
          <w:szCs w:val="24"/>
          <w:vertAlign w:val="superscript"/>
          <w:lang w:val="en-US" w:eastAsia="zh-CN"/>
        </w:rPr>
        <w:t>6]</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xml:space="preserve">reported in 2008 that there was great variability in the inter-observer and intra-observer interpretation of pathology in endoscopic images, which appears to be independent of endoscopist seniority. A mandatory set of systemic images into endoscopy reports may increase quality of reports and reduce variability in </w:t>
      </w:r>
      <w:proofErr w:type="gramStart"/>
      <w:r w:rsidRPr="00CA22E6">
        <w:rPr>
          <w:rFonts w:ascii="Book Antiqua" w:hAnsi="Book Antiqua"/>
          <w:sz w:val="24"/>
          <w:szCs w:val="24"/>
          <w:lang w:val="en-US"/>
        </w:rPr>
        <w:t>interpretation</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3</w:t>
      </w:r>
      <w:r w:rsidRPr="00CA22E6">
        <w:rPr>
          <w:rFonts w:ascii="Book Antiqua" w:hAnsi="Book Antiqua" w:hint="eastAsia"/>
          <w:sz w:val="24"/>
          <w:szCs w:val="24"/>
          <w:vertAlign w:val="superscript"/>
          <w:lang w:val="en-US" w:eastAsia="zh-CN"/>
        </w:rPr>
        <w:t>6]</w:t>
      </w:r>
      <w:r w:rsidRPr="00CA22E6">
        <w:rPr>
          <w:rFonts w:ascii="Book Antiqua" w:hAnsi="Book Antiqua"/>
          <w:sz w:val="24"/>
          <w:szCs w:val="24"/>
          <w:lang w:val="en-US"/>
        </w:rPr>
        <w:t>.</w:t>
      </w:r>
    </w:p>
    <w:p w14:paraId="3049AD1E" w14:textId="500B40DE" w:rsidR="004A7EB9" w:rsidRPr="00CA22E6" w:rsidRDefault="004A7EB9" w:rsidP="00C613AE">
      <w:pPr>
        <w:adjustRightInd w:val="0"/>
        <w:snapToGrid w:val="0"/>
        <w:spacing w:after="0" w:line="360" w:lineRule="auto"/>
        <w:ind w:firstLineChars="100" w:firstLine="240"/>
        <w:jc w:val="both"/>
        <w:rPr>
          <w:rFonts w:ascii="Book Antiqua" w:hAnsi="Book Antiqua"/>
          <w:sz w:val="24"/>
          <w:szCs w:val="24"/>
          <w:lang w:val="en-US" w:eastAsia="zh-CN"/>
        </w:rPr>
      </w:pPr>
      <w:r w:rsidRPr="00CA22E6">
        <w:rPr>
          <w:rFonts w:ascii="Book Antiqua" w:hAnsi="Book Antiqua"/>
          <w:sz w:val="24"/>
          <w:szCs w:val="24"/>
          <w:lang w:val="en-US"/>
        </w:rPr>
        <w:t xml:space="preserve">The recent Asian consensus advocates that systemic examination of the stomach and the esophagus may improve detection rates of </w:t>
      </w:r>
      <w:r w:rsidR="00D00E79" w:rsidRPr="00CA22E6">
        <w:rPr>
          <w:rFonts w:ascii="Book Antiqua" w:hAnsi="Book Antiqua"/>
          <w:sz w:val="24"/>
          <w:szCs w:val="24"/>
          <w:lang w:val="en-US"/>
        </w:rPr>
        <w:t>upper GI</w:t>
      </w:r>
      <w:r w:rsidRPr="00CA22E6">
        <w:rPr>
          <w:rFonts w:ascii="Book Antiqua" w:hAnsi="Book Antiqua"/>
          <w:sz w:val="24"/>
          <w:szCs w:val="24"/>
          <w:lang w:val="en-US"/>
        </w:rPr>
        <w:t xml:space="preserve"> superficial </w:t>
      </w:r>
      <w:proofErr w:type="gramStart"/>
      <w:r w:rsidRPr="00CA22E6">
        <w:rPr>
          <w:rFonts w:ascii="Book Antiqua" w:hAnsi="Book Antiqua"/>
          <w:sz w:val="24"/>
          <w:szCs w:val="24"/>
          <w:lang w:val="en-US"/>
        </w:rPr>
        <w:t>neoplasms</w:t>
      </w:r>
      <w:r w:rsidRPr="00CA22E6">
        <w:rPr>
          <w:rFonts w:ascii="Book Antiqua" w:hAnsi="Book Antiqua" w:hint="eastAsia"/>
          <w:sz w:val="24"/>
          <w:szCs w:val="24"/>
          <w:vertAlign w:val="superscript"/>
          <w:lang w:val="en-US" w:eastAsia="zh-CN"/>
        </w:rPr>
        <w:t>[</w:t>
      </w:r>
      <w:proofErr w:type="gramEnd"/>
      <w:r w:rsidRPr="00CA22E6">
        <w:rPr>
          <w:rFonts w:ascii="Book Antiqua" w:hAnsi="Book Antiqua" w:hint="eastAsia"/>
          <w:sz w:val="24"/>
          <w:szCs w:val="24"/>
          <w:vertAlign w:val="superscript"/>
          <w:lang w:val="en-US" w:eastAsia="zh-CN"/>
        </w:rPr>
        <w:t>20]</w:t>
      </w:r>
      <w:r w:rsidRPr="00CA22E6">
        <w:rPr>
          <w:rFonts w:ascii="Book Antiqua" w:hAnsi="Book Antiqua"/>
          <w:sz w:val="24"/>
          <w:szCs w:val="24"/>
          <w:lang w:val="en-US"/>
        </w:rPr>
        <w:t xml:space="preserve"> to avoid missing neoplastic lesions especially at high risk areas of the esophagus</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t>3</w:t>
      </w:r>
      <w:r w:rsidRPr="00CA22E6">
        <w:rPr>
          <w:rFonts w:ascii="Book Antiqua" w:hAnsi="Book Antiqua" w:hint="eastAsia"/>
          <w:sz w:val="24"/>
          <w:szCs w:val="24"/>
          <w:vertAlign w:val="superscript"/>
          <w:lang w:val="en-US" w:eastAsia="zh-CN"/>
        </w:rPr>
        <w:t>7]</w:t>
      </w:r>
      <w:r w:rsidRPr="00CA22E6">
        <w:rPr>
          <w:rFonts w:ascii="Book Antiqua" w:hAnsi="Book Antiqua"/>
          <w:sz w:val="24"/>
          <w:szCs w:val="24"/>
          <w:lang w:val="en-US"/>
        </w:rPr>
        <w:t xml:space="preserve"> or stomach</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t>3</w:t>
      </w:r>
      <w:r w:rsidRPr="00CA22E6">
        <w:rPr>
          <w:rFonts w:ascii="Book Antiqua" w:hAnsi="Book Antiqua" w:hint="eastAsia"/>
          <w:sz w:val="24"/>
          <w:szCs w:val="24"/>
          <w:vertAlign w:val="superscript"/>
          <w:lang w:val="en-US" w:eastAsia="zh-CN"/>
        </w:rPr>
        <w:t>8]</w:t>
      </w:r>
      <w:r w:rsidRPr="00CA22E6">
        <w:rPr>
          <w:rFonts w:ascii="Book Antiqua" w:hAnsi="Book Antiqua"/>
          <w:sz w:val="24"/>
          <w:szCs w:val="24"/>
          <w:lang w:val="en-US"/>
        </w:rPr>
        <w:t xml:space="preserve">. Several societies and research groups have published recommendations, but a large disparity exists amongst these </w:t>
      </w:r>
      <w:proofErr w:type="gramStart"/>
      <w:r w:rsidRPr="00CA22E6">
        <w:rPr>
          <w:rFonts w:ascii="Book Antiqua" w:hAnsi="Book Antiqua"/>
          <w:sz w:val="24"/>
          <w:szCs w:val="24"/>
          <w:lang w:val="en-US"/>
        </w:rPr>
        <w:t>guidelines</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3</w:t>
      </w:r>
      <w:r w:rsidRPr="00CA22E6">
        <w:rPr>
          <w:rFonts w:ascii="Book Antiqua" w:hAnsi="Book Antiqua" w:hint="eastAsia"/>
          <w:sz w:val="24"/>
          <w:szCs w:val="24"/>
          <w:vertAlign w:val="superscript"/>
          <w:lang w:val="en-US" w:eastAsia="zh-CN"/>
        </w:rPr>
        <w:t>9]</w:t>
      </w:r>
      <w:r w:rsidRPr="00CA22E6">
        <w:rPr>
          <w:rFonts w:ascii="Book Antiqua" w:hAnsi="Book Antiqua"/>
          <w:sz w:val="24"/>
          <w:szCs w:val="24"/>
          <w:lang w:val="en-US"/>
        </w:rPr>
        <w:t xml:space="preserve">. The European Society of Gastrointestinal Endoscopy, in 2001, advocates 8 pictures to be taken during any gastroscopy examination, with 2 pictures in the esophagus, 4 in the stomach and 2 in the </w:t>
      </w:r>
      <w:proofErr w:type="gramStart"/>
      <w:r w:rsidRPr="00CA22E6">
        <w:rPr>
          <w:rFonts w:ascii="Book Antiqua" w:hAnsi="Book Antiqua"/>
          <w:sz w:val="24"/>
          <w:szCs w:val="24"/>
          <w:lang w:val="en-US"/>
        </w:rPr>
        <w:t>duodenum</w:t>
      </w:r>
      <w:r w:rsidRPr="00CA22E6">
        <w:rPr>
          <w:rFonts w:ascii="Book Antiqua" w:hAnsi="Book Antiqua" w:hint="eastAsia"/>
          <w:sz w:val="24"/>
          <w:szCs w:val="24"/>
          <w:vertAlign w:val="superscript"/>
          <w:lang w:val="en-US" w:eastAsia="zh-CN"/>
        </w:rPr>
        <w:t>[</w:t>
      </w:r>
      <w:proofErr w:type="gramEnd"/>
      <w:r w:rsidRPr="00CA22E6">
        <w:rPr>
          <w:rFonts w:ascii="Book Antiqua" w:hAnsi="Book Antiqua" w:hint="eastAsia"/>
          <w:sz w:val="24"/>
          <w:szCs w:val="24"/>
          <w:vertAlign w:val="superscript"/>
          <w:lang w:val="en-US" w:eastAsia="zh-CN"/>
        </w:rPr>
        <w:t>8]</w:t>
      </w:r>
      <w:r w:rsidRPr="00CA22E6">
        <w:rPr>
          <w:rFonts w:ascii="Book Antiqua" w:hAnsi="Book Antiqua"/>
          <w:sz w:val="24"/>
          <w:szCs w:val="24"/>
          <w:lang w:val="en-US"/>
        </w:rPr>
        <w:t xml:space="preserve">. </w:t>
      </w:r>
      <w:proofErr w:type="gramStart"/>
      <w:r w:rsidRPr="00CA22E6">
        <w:rPr>
          <w:rFonts w:ascii="Book Antiqua" w:hAnsi="Book Antiqua"/>
          <w:sz w:val="24"/>
          <w:szCs w:val="24"/>
          <w:lang w:val="en-US"/>
        </w:rPr>
        <w:t>Yao</w:t>
      </w:r>
      <w:r w:rsidRPr="00CA22E6">
        <w:rPr>
          <w:rFonts w:ascii="Book Antiqua" w:hAnsi="Book Antiqua" w:hint="eastAsia"/>
          <w:sz w:val="24"/>
          <w:szCs w:val="24"/>
          <w:vertAlign w:val="superscript"/>
          <w:lang w:val="en-US" w:eastAsia="zh-CN"/>
        </w:rPr>
        <w:t>[</w:t>
      </w:r>
      <w:proofErr w:type="gramEnd"/>
      <w:r w:rsidRPr="00CA22E6">
        <w:rPr>
          <w:rFonts w:ascii="Book Antiqua" w:hAnsi="Book Antiqua" w:hint="eastAsia"/>
          <w:sz w:val="24"/>
          <w:szCs w:val="24"/>
          <w:vertAlign w:val="superscript"/>
          <w:lang w:val="en-US" w:eastAsia="zh-CN"/>
        </w:rPr>
        <w:t>40]</w:t>
      </w:r>
      <w:r w:rsidRPr="00CA22E6">
        <w:rPr>
          <w:rFonts w:ascii="Book Antiqua" w:hAnsi="Book Antiqua"/>
          <w:sz w:val="24"/>
          <w:szCs w:val="24"/>
          <w:lang w:val="en-US"/>
        </w:rPr>
        <w:t>, on the other hand, suggests a protocol where 22 photos are taken but no well-designed study has been performed to ascertain the efficacy of this protocol and it may be too complicated to follow in clinical practice</w:t>
      </w:r>
      <w:r w:rsidRPr="00CA22E6">
        <w:rPr>
          <w:rFonts w:ascii="Book Antiqua" w:hAnsi="Book Antiqua" w:hint="eastAsia"/>
          <w:sz w:val="24"/>
          <w:szCs w:val="24"/>
          <w:vertAlign w:val="superscript"/>
          <w:lang w:val="en-US" w:eastAsia="zh-CN"/>
        </w:rPr>
        <w:t>[40]</w:t>
      </w:r>
      <w:r w:rsidRPr="00CA22E6">
        <w:rPr>
          <w:rFonts w:ascii="Book Antiqua" w:hAnsi="Book Antiqua"/>
          <w:sz w:val="24"/>
          <w:szCs w:val="24"/>
          <w:lang w:val="en-US"/>
        </w:rPr>
        <w:t xml:space="preserve">. Using a </w:t>
      </w:r>
      <w:r w:rsidR="001414C7" w:rsidRPr="00CA22E6">
        <w:rPr>
          <w:rFonts w:ascii="Book Antiqua" w:hAnsi="Book Antiqua" w:hint="eastAsia"/>
          <w:sz w:val="24"/>
          <w:szCs w:val="24"/>
          <w:lang w:val="en-US" w:eastAsia="zh-CN"/>
        </w:rPr>
        <w:t>s</w:t>
      </w:r>
      <w:r w:rsidRPr="00CA22E6">
        <w:rPr>
          <w:rFonts w:ascii="Book Antiqua" w:hAnsi="Book Antiqua"/>
          <w:sz w:val="24"/>
          <w:szCs w:val="24"/>
          <w:lang w:val="en-US"/>
        </w:rPr>
        <w:t xml:space="preserve">ystemic </w:t>
      </w:r>
      <w:r w:rsidR="001414C7" w:rsidRPr="00CA22E6">
        <w:rPr>
          <w:rFonts w:ascii="Book Antiqua" w:hAnsi="Book Antiqua" w:hint="eastAsia"/>
          <w:sz w:val="24"/>
          <w:szCs w:val="24"/>
          <w:lang w:val="en-US" w:eastAsia="zh-CN"/>
        </w:rPr>
        <w:t>a</w:t>
      </w:r>
      <w:r w:rsidRPr="00CA22E6">
        <w:rPr>
          <w:rFonts w:ascii="Book Antiqua" w:hAnsi="Book Antiqua"/>
          <w:sz w:val="24"/>
          <w:szCs w:val="24"/>
          <w:lang w:val="en-US"/>
        </w:rPr>
        <w:t xml:space="preserve">lphanumeric </w:t>
      </w:r>
      <w:r w:rsidR="001414C7" w:rsidRPr="00CA22E6">
        <w:rPr>
          <w:rFonts w:ascii="Book Antiqua" w:hAnsi="Book Antiqua" w:hint="eastAsia"/>
          <w:sz w:val="24"/>
          <w:szCs w:val="24"/>
          <w:lang w:val="en-US" w:eastAsia="zh-CN"/>
        </w:rPr>
        <w:t>c</w:t>
      </w:r>
      <w:r w:rsidRPr="00CA22E6">
        <w:rPr>
          <w:rFonts w:ascii="Book Antiqua" w:hAnsi="Book Antiqua"/>
          <w:sz w:val="24"/>
          <w:szCs w:val="24"/>
          <w:lang w:val="en-US"/>
        </w:rPr>
        <w:t xml:space="preserve">oded </w:t>
      </w:r>
      <w:r w:rsidR="001414C7" w:rsidRPr="00CA22E6">
        <w:rPr>
          <w:rFonts w:ascii="Book Antiqua" w:hAnsi="Book Antiqua" w:hint="eastAsia"/>
          <w:sz w:val="24"/>
          <w:szCs w:val="24"/>
          <w:lang w:val="en-US" w:eastAsia="zh-CN"/>
        </w:rPr>
        <w:t>e</w:t>
      </w:r>
      <w:r w:rsidRPr="00CA22E6">
        <w:rPr>
          <w:rFonts w:ascii="Book Antiqua" w:hAnsi="Book Antiqua"/>
          <w:sz w:val="24"/>
          <w:szCs w:val="24"/>
          <w:lang w:val="en-US"/>
        </w:rPr>
        <w:t>ndoscopy</w:t>
      </w:r>
      <w:r w:rsidR="00801B1E">
        <w:rPr>
          <w:rFonts w:ascii="Book Antiqua" w:hAnsi="Book Antiqua"/>
          <w:sz w:val="24"/>
          <w:szCs w:val="24"/>
          <w:lang w:val="en-US"/>
        </w:rPr>
        <w:t xml:space="preserve"> </w:t>
      </w:r>
      <w:r w:rsidRPr="00CA22E6">
        <w:rPr>
          <w:rFonts w:ascii="Book Antiqua" w:hAnsi="Book Antiqua"/>
          <w:sz w:val="24"/>
          <w:szCs w:val="24"/>
          <w:lang w:val="en-US"/>
        </w:rPr>
        <w:t xml:space="preserve">approach where 5 regions in the stomach and 21 areas are imaged, overall detection rate of gastric neoplasia was found to be 2.8%, with 31% of patients having a premalignant finding and 57% with </w:t>
      </w:r>
      <w:r w:rsidR="00114760" w:rsidRPr="00CA22E6">
        <w:rPr>
          <w:rFonts w:ascii="Book Antiqua" w:hAnsi="Book Antiqua" w:hint="eastAsia"/>
          <w:i/>
          <w:sz w:val="24"/>
          <w:szCs w:val="24"/>
          <w:lang w:val="en-US" w:eastAsia="zh-CN"/>
        </w:rPr>
        <w:t>H</w:t>
      </w:r>
      <w:r w:rsidRPr="00CA22E6">
        <w:rPr>
          <w:rFonts w:ascii="Book Antiqua" w:hAnsi="Book Antiqua"/>
          <w:i/>
          <w:sz w:val="24"/>
          <w:szCs w:val="24"/>
          <w:lang w:val="en-US"/>
        </w:rPr>
        <w:t>elicobacter pylori</w:t>
      </w:r>
      <w:r w:rsidRPr="00CA22E6">
        <w:rPr>
          <w:rFonts w:ascii="Book Antiqua" w:hAnsi="Book Antiqua"/>
          <w:sz w:val="24"/>
          <w:szCs w:val="24"/>
          <w:lang w:val="en-US"/>
        </w:rPr>
        <w:t xml:space="preserve"> </w:t>
      </w:r>
      <w:proofErr w:type="gramStart"/>
      <w:r w:rsidRPr="00CA22E6">
        <w:rPr>
          <w:rFonts w:ascii="Book Antiqua" w:hAnsi="Book Antiqua"/>
          <w:sz w:val="24"/>
          <w:szCs w:val="24"/>
          <w:lang w:val="en-US"/>
        </w:rPr>
        <w:t>infection</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4</w:t>
      </w:r>
      <w:r w:rsidRPr="00CA22E6">
        <w:rPr>
          <w:rFonts w:ascii="Book Antiqua" w:hAnsi="Book Antiqua" w:hint="eastAsia"/>
          <w:sz w:val="24"/>
          <w:szCs w:val="24"/>
          <w:vertAlign w:val="superscript"/>
          <w:lang w:val="en-US" w:eastAsia="zh-CN"/>
        </w:rPr>
        <w:t>1]</w:t>
      </w:r>
      <w:r w:rsidRPr="00CA22E6">
        <w:rPr>
          <w:rFonts w:ascii="Book Antiqua" w:hAnsi="Book Antiqua"/>
          <w:sz w:val="24"/>
          <w:szCs w:val="24"/>
          <w:lang w:val="en-US"/>
        </w:rPr>
        <w:t>.</w:t>
      </w:r>
    </w:p>
    <w:p w14:paraId="158337A9" w14:textId="77777777" w:rsidR="004A7EB9" w:rsidRPr="00CA22E6" w:rsidRDefault="004A7EB9" w:rsidP="00C613AE">
      <w:pPr>
        <w:adjustRightInd w:val="0"/>
        <w:snapToGrid w:val="0"/>
        <w:spacing w:after="0" w:line="360" w:lineRule="auto"/>
        <w:ind w:firstLineChars="100" w:firstLine="240"/>
        <w:jc w:val="both"/>
        <w:rPr>
          <w:rFonts w:ascii="Book Antiqua" w:hAnsi="Book Antiqua"/>
          <w:sz w:val="24"/>
          <w:szCs w:val="24"/>
          <w:lang w:val="en-US" w:eastAsia="zh-CN"/>
        </w:rPr>
      </w:pPr>
      <w:r w:rsidRPr="00CA22E6">
        <w:rPr>
          <w:rFonts w:ascii="Book Antiqua" w:hAnsi="Book Antiqua"/>
          <w:sz w:val="24"/>
          <w:szCs w:val="24"/>
          <w:lang w:val="en-US"/>
        </w:rPr>
        <w:t xml:space="preserve">Interestingly, a retrospective review also identified that endoscopists with high rates of ampulla photo documentation were more likely to detect upper GI neoplasms (0.26% </w:t>
      </w:r>
      <w:r w:rsidRPr="00CA22E6">
        <w:rPr>
          <w:rFonts w:ascii="Book Antiqua" w:hAnsi="Book Antiqua"/>
          <w:i/>
          <w:sz w:val="24"/>
          <w:szCs w:val="24"/>
          <w:lang w:val="en-US"/>
        </w:rPr>
        <w:t>vs</w:t>
      </w:r>
      <w:r w:rsidRPr="00CA22E6">
        <w:rPr>
          <w:rFonts w:ascii="Book Antiqua" w:hAnsi="Book Antiqua"/>
          <w:sz w:val="24"/>
          <w:szCs w:val="24"/>
          <w:lang w:val="en-US"/>
        </w:rPr>
        <w:t xml:space="preserve"> 0.20%, </w:t>
      </w:r>
      <w:r w:rsidRPr="00CA22E6">
        <w:rPr>
          <w:rFonts w:ascii="Book Antiqua" w:hAnsi="Book Antiqua" w:hint="eastAsia"/>
          <w:i/>
          <w:sz w:val="24"/>
          <w:szCs w:val="24"/>
          <w:lang w:val="en-US" w:eastAsia="zh-CN"/>
        </w:rPr>
        <w:t>P</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xml:space="preserve">= 0.03), more dysplasia (0.17% </w:t>
      </w:r>
      <w:r w:rsidRPr="00CA22E6">
        <w:rPr>
          <w:rFonts w:ascii="Book Antiqua" w:hAnsi="Book Antiqua"/>
          <w:i/>
          <w:sz w:val="24"/>
          <w:szCs w:val="24"/>
          <w:lang w:val="en-US"/>
        </w:rPr>
        <w:t>vs</w:t>
      </w:r>
      <w:r w:rsidRPr="00CA22E6">
        <w:rPr>
          <w:rFonts w:ascii="Book Antiqua" w:hAnsi="Book Antiqua"/>
          <w:sz w:val="24"/>
          <w:szCs w:val="24"/>
          <w:lang w:val="en-US"/>
        </w:rPr>
        <w:t xml:space="preserve"> 0.11%, </w:t>
      </w:r>
      <w:r w:rsidRPr="00CA22E6">
        <w:rPr>
          <w:rFonts w:ascii="Book Antiqua" w:hAnsi="Book Antiqua" w:hint="eastAsia"/>
          <w:i/>
          <w:sz w:val="24"/>
          <w:szCs w:val="24"/>
          <w:lang w:val="en-US" w:eastAsia="zh-CN"/>
        </w:rPr>
        <w:t>P</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xml:space="preserve">0.004) and smaller neoplasms (0.14% </w:t>
      </w:r>
      <w:r w:rsidRPr="00CA22E6">
        <w:rPr>
          <w:rFonts w:ascii="Book Antiqua" w:hAnsi="Book Antiqua"/>
          <w:i/>
          <w:sz w:val="24"/>
          <w:szCs w:val="24"/>
          <w:lang w:val="en-US"/>
        </w:rPr>
        <w:t>vs</w:t>
      </w:r>
      <w:r w:rsidRPr="00CA22E6">
        <w:rPr>
          <w:rFonts w:ascii="Book Antiqua" w:hAnsi="Book Antiqua"/>
          <w:sz w:val="24"/>
          <w:szCs w:val="24"/>
          <w:lang w:val="en-US"/>
        </w:rPr>
        <w:t xml:space="preserve"> 0.09%, </w:t>
      </w:r>
      <w:r w:rsidRPr="00CA22E6">
        <w:rPr>
          <w:rFonts w:ascii="Book Antiqua" w:hAnsi="Book Antiqua" w:hint="eastAsia"/>
          <w:i/>
          <w:sz w:val="24"/>
          <w:szCs w:val="24"/>
          <w:lang w:val="en-US" w:eastAsia="zh-CN"/>
        </w:rPr>
        <w:t>P</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0.01) compared to endoscopists with low rates of ampulla photo documentation</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t>4</w:t>
      </w:r>
      <w:r w:rsidRPr="00CA22E6">
        <w:rPr>
          <w:rFonts w:ascii="Book Antiqua" w:hAnsi="Book Antiqua" w:hint="eastAsia"/>
          <w:sz w:val="24"/>
          <w:szCs w:val="24"/>
          <w:vertAlign w:val="superscript"/>
          <w:lang w:val="en-US" w:eastAsia="zh-CN"/>
        </w:rPr>
        <w:t>2]</w:t>
      </w:r>
      <w:r w:rsidRPr="00CA22E6">
        <w:rPr>
          <w:rFonts w:ascii="Book Antiqua" w:hAnsi="Book Antiqua"/>
          <w:sz w:val="24"/>
          <w:szCs w:val="24"/>
          <w:lang w:val="en-US"/>
        </w:rPr>
        <w:t xml:space="preserve">. Duration of examination and seniority of endoscopists did not correlate with ampulla photo-documentation </w:t>
      </w:r>
      <w:proofErr w:type="gramStart"/>
      <w:r w:rsidRPr="00CA22E6">
        <w:rPr>
          <w:rFonts w:ascii="Book Antiqua" w:hAnsi="Book Antiqua"/>
          <w:sz w:val="24"/>
          <w:szCs w:val="24"/>
          <w:lang w:val="en-US"/>
        </w:rPr>
        <w:t>rates</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4</w:t>
      </w:r>
      <w:r w:rsidRPr="00CA22E6">
        <w:rPr>
          <w:rFonts w:ascii="Book Antiqua" w:hAnsi="Book Antiqua" w:hint="eastAsia"/>
          <w:sz w:val="24"/>
          <w:szCs w:val="24"/>
          <w:vertAlign w:val="superscript"/>
          <w:lang w:val="en-US" w:eastAsia="zh-CN"/>
        </w:rPr>
        <w:t>2]</w:t>
      </w:r>
      <w:r w:rsidRPr="00CA22E6">
        <w:rPr>
          <w:rFonts w:ascii="Book Antiqua" w:hAnsi="Book Antiqua"/>
          <w:sz w:val="24"/>
          <w:szCs w:val="24"/>
          <w:lang w:val="en-US"/>
        </w:rPr>
        <w:t xml:space="preserve">. Ampulla </w:t>
      </w:r>
      <w:r w:rsidRPr="00CA22E6">
        <w:rPr>
          <w:rFonts w:ascii="Book Antiqua" w:hAnsi="Book Antiqua"/>
          <w:sz w:val="24"/>
          <w:szCs w:val="24"/>
          <w:lang w:val="en-US"/>
        </w:rPr>
        <w:lastRenderedPageBreak/>
        <w:t>photo documentation may be used as a quality indicator for a thorough gastroscopy examination.</w:t>
      </w:r>
    </w:p>
    <w:p w14:paraId="65FB071D" w14:textId="77777777" w:rsidR="004A7EB9" w:rsidRPr="00CA22E6" w:rsidRDefault="004A7EB9" w:rsidP="004A7EB9">
      <w:pPr>
        <w:adjustRightInd w:val="0"/>
        <w:snapToGrid w:val="0"/>
        <w:spacing w:after="0" w:line="360" w:lineRule="auto"/>
        <w:jc w:val="both"/>
        <w:rPr>
          <w:rFonts w:ascii="Book Antiqua" w:hAnsi="Book Antiqua"/>
          <w:sz w:val="24"/>
          <w:szCs w:val="24"/>
          <w:lang w:val="en-US"/>
        </w:rPr>
      </w:pPr>
    </w:p>
    <w:p w14:paraId="6A4CD0A1" w14:textId="77777777" w:rsidR="004A7EB9" w:rsidRPr="00CA22E6" w:rsidRDefault="004A7EB9" w:rsidP="004A7EB9">
      <w:pPr>
        <w:adjustRightInd w:val="0"/>
        <w:snapToGrid w:val="0"/>
        <w:spacing w:after="0" w:line="360" w:lineRule="auto"/>
        <w:jc w:val="both"/>
        <w:rPr>
          <w:rFonts w:ascii="Book Antiqua" w:hAnsi="Book Antiqua"/>
          <w:b/>
          <w:i/>
          <w:sz w:val="24"/>
          <w:szCs w:val="24"/>
          <w:lang w:val="en-US" w:eastAsia="zh-CN"/>
        </w:rPr>
      </w:pPr>
      <w:r w:rsidRPr="00CA22E6">
        <w:rPr>
          <w:rFonts w:ascii="Book Antiqua" w:hAnsi="Book Antiqua"/>
          <w:b/>
          <w:i/>
          <w:sz w:val="24"/>
          <w:szCs w:val="24"/>
          <w:lang w:val="en-US"/>
        </w:rPr>
        <w:t>Duration of examination</w:t>
      </w:r>
    </w:p>
    <w:p w14:paraId="1FEC9C50" w14:textId="7F27DF57" w:rsidR="004A7EB9" w:rsidRPr="00CA22E6" w:rsidRDefault="004A7EB9" w:rsidP="004A7EB9">
      <w:pPr>
        <w:adjustRightInd w:val="0"/>
        <w:snapToGrid w:val="0"/>
        <w:spacing w:after="0" w:line="360" w:lineRule="auto"/>
        <w:jc w:val="both"/>
        <w:rPr>
          <w:rFonts w:ascii="Book Antiqua" w:hAnsi="Book Antiqua"/>
          <w:sz w:val="24"/>
          <w:szCs w:val="24"/>
          <w:lang w:eastAsia="zh-CN"/>
        </w:rPr>
      </w:pPr>
      <w:r w:rsidRPr="00CA22E6">
        <w:rPr>
          <w:rFonts w:ascii="Book Antiqua" w:hAnsi="Book Antiqua"/>
          <w:sz w:val="24"/>
          <w:szCs w:val="24"/>
          <w:lang w:val="en-US"/>
        </w:rPr>
        <w:t xml:space="preserve">Since the landmark paper describing withdrawal times on adenoma detection rates in </w:t>
      </w:r>
      <w:proofErr w:type="gramStart"/>
      <w:r w:rsidRPr="00CA22E6">
        <w:rPr>
          <w:rFonts w:ascii="Book Antiqua" w:hAnsi="Book Antiqua"/>
          <w:sz w:val="24"/>
          <w:szCs w:val="24"/>
          <w:lang w:val="en-US"/>
        </w:rPr>
        <w:t>colonoscopy</w:t>
      </w:r>
      <w:r w:rsidRPr="00CA22E6">
        <w:rPr>
          <w:rFonts w:ascii="Book Antiqua" w:hAnsi="Book Antiqua" w:hint="eastAsia"/>
          <w:sz w:val="24"/>
          <w:szCs w:val="24"/>
          <w:vertAlign w:val="superscript"/>
          <w:lang w:val="en-US" w:eastAsia="zh-CN"/>
        </w:rPr>
        <w:t>[</w:t>
      </w:r>
      <w:proofErr w:type="gramEnd"/>
      <w:r w:rsidRPr="00CA22E6">
        <w:rPr>
          <w:rFonts w:ascii="Book Antiqua" w:hAnsi="Book Antiqua" w:hint="eastAsia"/>
          <w:sz w:val="24"/>
          <w:szCs w:val="24"/>
          <w:vertAlign w:val="superscript"/>
          <w:lang w:val="en-US" w:eastAsia="zh-CN"/>
        </w:rPr>
        <w:t>13]</w:t>
      </w:r>
      <w:r w:rsidRPr="00CA22E6">
        <w:rPr>
          <w:rFonts w:ascii="Book Antiqua" w:hAnsi="Book Antiqua"/>
          <w:sz w:val="24"/>
          <w:szCs w:val="24"/>
          <w:lang w:val="en-US"/>
        </w:rPr>
        <w:t xml:space="preserve">, there has been considerable interest on the effect of examination time on the detection rates of neoplastic lesions in upper endoscopy. In Barrett’s esophagus, endoscopists with average Barrett’s </w:t>
      </w:r>
      <w:r w:rsidR="002C7DB3" w:rsidRPr="00CA22E6">
        <w:rPr>
          <w:rFonts w:ascii="Book Antiqua" w:hAnsi="Book Antiqua" w:hint="eastAsia"/>
          <w:sz w:val="24"/>
          <w:szCs w:val="24"/>
          <w:lang w:val="en-US" w:eastAsia="zh-CN"/>
        </w:rPr>
        <w:t>i</w:t>
      </w:r>
      <w:r w:rsidRPr="00CA22E6">
        <w:rPr>
          <w:rFonts w:ascii="Book Antiqua" w:hAnsi="Book Antiqua"/>
          <w:sz w:val="24"/>
          <w:szCs w:val="24"/>
          <w:lang w:val="en-US"/>
        </w:rPr>
        <w:t xml:space="preserve">nspection </w:t>
      </w:r>
      <w:r w:rsidR="002C7DB3" w:rsidRPr="00CA22E6">
        <w:rPr>
          <w:rFonts w:ascii="Book Antiqua" w:hAnsi="Book Antiqua" w:hint="eastAsia"/>
          <w:sz w:val="24"/>
          <w:szCs w:val="24"/>
          <w:lang w:val="en-US" w:eastAsia="zh-CN"/>
        </w:rPr>
        <w:t>t</w:t>
      </w:r>
      <w:r w:rsidR="00F44932" w:rsidRPr="00CA22E6">
        <w:rPr>
          <w:rFonts w:ascii="Book Antiqua" w:hAnsi="Book Antiqua"/>
          <w:sz w:val="24"/>
          <w:szCs w:val="24"/>
          <w:lang w:val="en-US"/>
        </w:rPr>
        <w:t>ime (BIT) exceeding 1 min</w:t>
      </w:r>
      <w:r w:rsidRPr="00CA22E6">
        <w:rPr>
          <w:rFonts w:ascii="Book Antiqua" w:hAnsi="Book Antiqua"/>
          <w:sz w:val="24"/>
          <w:szCs w:val="24"/>
          <w:lang w:val="en-US"/>
        </w:rPr>
        <w:t xml:space="preserve"> per centimeter during examination detected more endoscopically suspicious lesions (54.2% </w:t>
      </w:r>
      <w:r w:rsidRPr="00CA22E6">
        <w:rPr>
          <w:rFonts w:ascii="Book Antiqua" w:hAnsi="Book Antiqua"/>
          <w:i/>
          <w:sz w:val="24"/>
          <w:szCs w:val="24"/>
          <w:lang w:val="en-US"/>
        </w:rPr>
        <w:t>vs</w:t>
      </w:r>
      <w:r w:rsidRPr="00CA22E6">
        <w:rPr>
          <w:rFonts w:ascii="Book Antiqua" w:hAnsi="Book Antiqua"/>
          <w:sz w:val="24"/>
          <w:szCs w:val="24"/>
          <w:lang w:val="en-US"/>
        </w:rPr>
        <w:t xml:space="preserve"> 13.3%, </w:t>
      </w:r>
      <w:r w:rsidRPr="00CA22E6">
        <w:rPr>
          <w:rFonts w:ascii="Book Antiqua" w:hAnsi="Book Antiqua" w:hint="eastAsia"/>
          <w:i/>
          <w:sz w:val="24"/>
          <w:szCs w:val="24"/>
          <w:lang w:val="en-US" w:eastAsia="zh-CN"/>
        </w:rPr>
        <w:t>P</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0.04) and a direct correlation between mean BIT per centimeter of BE and detection of high grade dysplasia and early adenocarcinoma (</w:t>
      </w:r>
      <w:r w:rsidRPr="00B041EC">
        <w:rPr>
          <w:rFonts w:ascii="Book Antiqua" w:hAnsi="Book Antiqua"/>
          <w:i/>
          <w:iCs/>
          <w:sz w:val="24"/>
          <w:szCs w:val="24"/>
          <w:lang w:val="en-US"/>
        </w:rPr>
        <w:t>ρ</w:t>
      </w:r>
      <w:r w:rsidRPr="00CA22E6">
        <w:rPr>
          <w:rFonts w:ascii="Book Antiqua" w:hAnsi="Book Antiqua"/>
          <w:sz w:val="24"/>
          <w:szCs w:val="24"/>
          <w:lang w:val="en-US"/>
        </w:rPr>
        <w:t xml:space="preserve"> =</w:t>
      </w:r>
      <w:r w:rsidRPr="00CA22E6">
        <w:rPr>
          <w:rFonts w:ascii="Book Antiqua" w:hAnsi="Book Antiqua" w:hint="eastAsia"/>
          <w:sz w:val="24"/>
          <w:szCs w:val="24"/>
          <w:lang w:val="en-US" w:eastAsia="zh-CN"/>
        </w:rPr>
        <w:t xml:space="preserve"> 0.</w:t>
      </w:r>
      <w:r w:rsidRPr="00CA22E6">
        <w:rPr>
          <w:rFonts w:ascii="Book Antiqua" w:hAnsi="Book Antiqua"/>
          <w:sz w:val="24"/>
          <w:szCs w:val="24"/>
          <w:lang w:val="en-US"/>
        </w:rPr>
        <w:t xml:space="preserve">63, </w:t>
      </w:r>
      <w:r w:rsidRPr="00CA22E6">
        <w:rPr>
          <w:rFonts w:ascii="Book Antiqua" w:hAnsi="Book Antiqua" w:hint="eastAsia"/>
          <w:i/>
          <w:sz w:val="24"/>
          <w:szCs w:val="24"/>
          <w:lang w:val="en-US" w:eastAsia="zh-CN"/>
        </w:rPr>
        <w:t>P</w:t>
      </w:r>
      <w:r w:rsidRPr="00CA22E6">
        <w:rPr>
          <w:rFonts w:ascii="Book Antiqua" w:hAnsi="Book Antiqua"/>
          <w:sz w:val="24"/>
          <w:szCs w:val="24"/>
          <w:lang w:val="en-US"/>
        </w:rPr>
        <w:t xml:space="preserve"> = </w:t>
      </w:r>
      <w:r w:rsidRPr="00CA22E6">
        <w:rPr>
          <w:rFonts w:ascii="Book Antiqua" w:hAnsi="Book Antiqua" w:hint="eastAsia"/>
          <w:sz w:val="24"/>
          <w:szCs w:val="24"/>
          <w:lang w:val="en-US" w:eastAsia="zh-CN"/>
        </w:rPr>
        <w:t>0</w:t>
      </w:r>
      <w:r w:rsidRPr="00CA22E6">
        <w:rPr>
          <w:rFonts w:ascii="Book Antiqua" w:hAnsi="Book Antiqua"/>
          <w:sz w:val="24"/>
          <w:szCs w:val="24"/>
          <w:lang w:val="en-US"/>
        </w:rPr>
        <w:t>.03) was found. These studies prompted our group to perform a study on the effect of examination time on endoscopy yield during upper endoscopy. In our study, we divided endoscopists as “fast endoscopists” or “slow endoscopists”, depending on whether their mean examination times for a normal examination exceeded 7 min. We found that slow endoscopists were twice as likely to detect high risk lesions as fast endoscopists (OR</w:t>
      </w:r>
      <w:r w:rsidRPr="00CA22E6">
        <w:rPr>
          <w:rFonts w:ascii="Book Antiqua" w:hAnsi="Book Antiqua" w:hint="eastAsia"/>
          <w:sz w:val="24"/>
          <w:szCs w:val="24"/>
          <w:lang w:val="en-US" w:eastAsia="zh-CN"/>
        </w:rPr>
        <w:t xml:space="preserve"> = </w:t>
      </w:r>
      <w:r w:rsidRPr="00CA22E6">
        <w:rPr>
          <w:rFonts w:ascii="Book Antiqua" w:hAnsi="Book Antiqua"/>
          <w:sz w:val="24"/>
          <w:szCs w:val="24"/>
          <w:lang w:val="en-US"/>
        </w:rPr>
        <w:t>2.50, 95%CI</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1.52–4.12) and thrice as likely to detect neoplastic lesions (OR = 3.42, 95%CI: 1.25–10.38). Our findings were affirmed by 2 large database reviews from Japan and Korea respectively (Table 2). The Japanese study comprised of 55786 examinations</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t>4</w:t>
      </w:r>
      <w:r w:rsidRPr="00CA22E6">
        <w:rPr>
          <w:rFonts w:ascii="Book Antiqua" w:hAnsi="Book Antiqua" w:hint="eastAsia"/>
          <w:sz w:val="24"/>
          <w:szCs w:val="24"/>
          <w:vertAlign w:val="superscript"/>
          <w:lang w:val="en-US" w:eastAsia="zh-CN"/>
        </w:rPr>
        <w:t>3]</w:t>
      </w:r>
      <w:r w:rsidRPr="00CA22E6">
        <w:rPr>
          <w:rFonts w:ascii="Book Antiqua" w:hAnsi="Book Antiqua"/>
          <w:sz w:val="24"/>
          <w:szCs w:val="24"/>
          <w:lang w:val="en-US"/>
        </w:rPr>
        <w:t xml:space="preserve"> which demonstrated that moderate endoscopists (mean examination time 5-7 min) and slow endoscopists (mean examination time &gt; 7 min) were twice as likely to detect neoplastic lesions compared to fast endoscopists ( mean examination time &lt; 5 min). The second study involved 111962 subjects who underwent EGD as part of a healthy screening exercise between January 2009 to December 2016 in </w:t>
      </w:r>
      <w:proofErr w:type="gramStart"/>
      <w:r w:rsidRPr="00CA22E6">
        <w:rPr>
          <w:rFonts w:ascii="Book Antiqua" w:hAnsi="Book Antiqua"/>
          <w:sz w:val="24"/>
          <w:szCs w:val="24"/>
          <w:lang w:val="en-US"/>
        </w:rPr>
        <w:t>Korea</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4</w:t>
      </w:r>
      <w:r w:rsidRPr="00CA22E6">
        <w:rPr>
          <w:rFonts w:ascii="Book Antiqua" w:hAnsi="Book Antiqua" w:hint="eastAsia"/>
          <w:sz w:val="24"/>
          <w:szCs w:val="24"/>
          <w:vertAlign w:val="superscript"/>
          <w:lang w:val="en-US" w:eastAsia="zh-CN"/>
        </w:rPr>
        <w:t>4]</w:t>
      </w:r>
      <w:r w:rsidRPr="00CA22E6">
        <w:rPr>
          <w:rFonts w:ascii="Book Antiqua" w:hAnsi="Book Antiqua"/>
          <w:sz w:val="24"/>
          <w:szCs w:val="24"/>
          <w:lang w:val="en-US"/>
        </w:rPr>
        <w:t xml:space="preserve">. Using a cut off of 3 min, Park </w:t>
      </w:r>
      <w:r w:rsidRPr="00CA22E6">
        <w:rPr>
          <w:rFonts w:ascii="Book Antiqua" w:hAnsi="Book Antiqua"/>
          <w:i/>
          <w:sz w:val="24"/>
          <w:szCs w:val="24"/>
          <w:lang w:val="en-US"/>
        </w:rPr>
        <w:t>et al</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t>4</w:t>
      </w:r>
      <w:r w:rsidRPr="00CA22E6">
        <w:rPr>
          <w:rFonts w:ascii="Book Antiqua" w:hAnsi="Book Antiqua" w:hint="eastAsia"/>
          <w:sz w:val="24"/>
          <w:szCs w:val="24"/>
          <w:vertAlign w:val="superscript"/>
          <w:lang w:val="en-US" w:eastAsia="zh-CN"/>
        </w:rPr>
        <w:t>4]</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xml:space="preserve">determined that slow endoscopists were more likely to detect gastric adenomas or carcinomas compared to fast endoscopists; slow endoscopists also had higher neoplasm detection rates compared to faster endoscopists (0.28% </w:t>
      </w:r>
      <w:r w:rsidRPr="00CA22E6">
        <w:rPr>
          <w:rFonts w:ascii="Book Antiqua" w:hAnsi="Book Antiqua"/>
          <w:i/>
          <w:sz w:val="24"/>
          <w:szCs w:val="24"/>
          <w:lang w:val="en-US"/>
        </w:rPr>
        <w:t>vs</w:t>
      </w:r>
      <w:r w:rsidRPr="00CA22E6">
        <w:rPr>
          <w:rFonts w:ascii="Book Antiqua" w:hAnsi="Book Antiqua"/>
          <w:sz w:val="24"/>
          <w:szCs w:val="24"/>
          <w:lang w:val="en-US"/>
        </w:rPr>
        <w:t xml:space="preserve"> 0.20%, </w:t>
      </w:r>
      <w:r w:rsidRPr="00CA22E6">
        <w:rPr>
          <w:rFonts w:ascii="Book Antiqua" w:hAnsi="Book Antiqua" w:hint="eastAsia"/>
          <w:i/>
          <w:sz w:val="24"/>
          <w:szCs w:val="24"/>
          <w:lang w:val="en-US" w:eastAsia="zh-CN"/>
        </w:rPr>
        <w:t>P</w:t>
      </w:r>
      <w:r w:rsidRPr="00CA22E6">
        <w:rPr>
          <w:rFonts w:ascii="Book Antiqua" w:hAnsi="Book Antiqua"/>
          <w:sz w:val="24"/>
          <w:szCs w:val="24"/>
          <w:lang w:val="en-US"/>
        </w:rPr>
        <w:t xml:space="preserve"> = 0.0054)</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t>4</w:t>
      </w:r>
      <w:r w:rsidRPr="00CA22E6">
        <w:rPr>
          <w:rFonts w:ascii="Book Antiqua" w:hAnsi="Book Antiqua" w:hint="eastAsia"/>
          <w:sz w:val="24"/>
          <w:szCs w:val="24"/>
          <w:vertAlign w:val="superscript"/>
          <w:lang w:val="en-US" w:eastAsia="zh-CN"/>
        </w:rPr>
        <w:t>4]</w:t>
      </w:r>
      <w:r w:rsidRPr="00CA22E6">
        <w:rPr>
          <w:rFonts w:ascii="Book Antiqua" w:hAnsi="Book Antiqua"/>
          <w:sz w:val="24"/>
          <w:szCs w:val="24"/>
          <w:lang w:val="en-US"/>
        </w:rPr>
        <w:t xml:space="preserve">. In 2018, Yoshimizu </w:t>
      </w:r>
      <w:r w:rsidRPr="00CA22E6">
        <w:rPr>
          <w:rFonts w:ascii="Book Antiqua" w:hAnsi="Book Antiqua"/>
          <w:i/>
          <w:sz w:val="24"/>
          <w:szCs w:val="24"/>
          <w:lang w:val="en-US"/>
        </w:rPr>
        <w:t>et al</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t>4</w:t>
      </w:r>
      <w:r w:rsidRPr="00CA22E6">
        <w:rPr>
          <w:rFonts w:ascii="Book Antiqua" w:hAnsi="Book Antiqua" w:hint="eastAsia"/>
          <w:sz w:val="24"/>
          <w:szCs w:val="24"/>
          <w:vertAlign w:val="superscript"/>
          <w:lang w:val="en-US" w:eastAsia="zh-CN"/>
        </w:rPr>
        <w:t>5]</w:t>
      </w:r>
      <w:r w:rsidRPr="00CA22E6">
        <w:rPr>
          <w:rFonts w:ascii="Book Antiqua" w:hAnsi="Book Antiqua"/>
          <w:sz w:val="24"/>
          <w:szCs w:val="24"/>
          <w:lang w:val="en-US"/>
        </w:rPr>
        <w:t xml:space="preserve"> found that inspection time did not affect neoplasm detection rates, but were higher in endoscopists with more than 1 year of </w:t>
      </w:r>
      <w:r w:rsidRPr="00CA22E6">
        <w:rPr>
          <w:rFonts w:ascii="Book Antiqua" w:hAnsi="Book Antiqua"/>
          <w:sz w:val="24"/>
          <w:szCs w:val="24"/>
          <w:lang w:val="en-US"/>
        </w:rPr>
        <w:lastRenderedPageBreak/>
        <w:t xml:space="preserve">intensive training (2.2% </w:t>
      </w:r>
      <w:r w:rsidRPr="00CA22E6">
        <w:rPr>
          <w:rFonts w:ascii="Book Antiqua" w:hAnsi="Book Antiqua"/>
          <w:i/>
          <w:sz w:val="24"/>
          <w:szCs w:val="24"/>
          <w:lang w:val="en-US"/>
        </w:rPr>
        <w:t>vs</w:t>
      </w:r>
      <w:r w:rsidRPr="00CA22E6">
        <w:rPr>
          <w:rFonts w:ascii="Book Antiqua" w:hAnsi="Book Antiqua"/>
          <w:sz w:val="24"/>
          <w:szCs w:val="24"/>
          <w:lang w:val="en-US"/>
        </w:rPr>
        <w:t xml:space="preserve"> 3.7%, OR</w:t>
      </w:r>
      <w:r w:rsidRPr="00CA22E6">
        <w:rPr>
          <w:rFonts w:ascii="Book Antiqua" w:hAnsi="Book Antiqua" w:hint="eastAsia"/>
          <w:sz w:val="24"/>
          <w:szCs w:val="24"/>
          <w:lang w:val="en-US" w:eastAsia="zh-CN"/>
        </w:rPr>
        <w:t xml:space="preserve"> = </w:t>
      </w:r>
      <w:r w:rsidRPr="00CA22E6">
        <w:rPr>
          <w:rFonts w:ascii="Book Antiqua" w:hAnsi="Book Antiqua"/>
          <w:sz w:val="24"/>
          <w:szCs w:val="24"/>
          <w:lang w:val="en-US"/>
        </w:rPr>
        <w:t>1.65</w:t>
      </w:r>
      <w:r w:rsidRPr="00CA22E6">
        <w:rPr>
          <w:rFonts w:ascii="Book Antiqua" w:hAnsi="Book Antiqua" w:hint="eastAsia"/>
          <w:sz w:val="24"/>
          <w:szCs w:val="24"/>
          <w:lang w:val="en-US" w:eastAsia="zh-CN"/>
        </w:rPr>
        <w:t>,</w:t>
      </w:r>
      <w:r w:rsidRPr="00CA22E6">
        <w:rPr>
          <w:rFonts w:ascii="Book Antiqua" w:hAnsi="Book Antiqua"/>
          <w:sz w:val="24"/>
          <w:szCs w:val="24"/>
          <w:lang w:val="en-US"/>
        </w:rPr>
        <w:t xml:space="preserve"> 95%CI</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1.02–2.68). All endoscopists included in this study, regardless of their length of intensive training, were seasoned endoscopists who had performed at least 1000 EGDs. The findings of these studies have been summari</w:t>
      </w:r>
      <w:r w:rsidR="00C75F71" w:rsidRPr="00CA22E6">
        <w:rPr>
          <w:rFonts w:ascii="Book Antiqua" w:hAnsi="Book Antiqua" w:hint="eastAsia"/>
          <w:sz w:val="24"/>
          <w:szCs w:val="24"/>
          <w:lang w:val="en-US" w:eastAsia="zh-CN"/>
        </w:rPr>
        <w:t>z</w:t>
      </w:r>
      <w:r w:rsidRPr="00CA22E6">
        <w:rPr>
          <w:rFonts w:ascii="Book Antiqua" w:hAnsi="Book Antiqua"/>
          <w:sz w:val="24"/>
          <w:szCs w:val="24"/>
          <w:lang w:val="en-US"/>
        </w:rPr>
        <w:t>ed in Table 2. There is currently no consensus what the minimum time for a quality endoscopic examination should be, although 3 studies suggest that a longer examination results in higher endoscopic yield. The Asian consensus recommends a minimum examination time of 8 min</w:t>
      </w:r>
      <w:r w:rsidRPr="00CA22E6">
        <w:rPr>
          <w:rFonts w:ascii="Book Antiqua" w:hAnsi="Book Antiqua" w:hint="eastAsia"/>
          <w:sz w:val="24"/>
          <w:szCs w:val="24"/>
          <w:vertAlign w:val="superscript"/>
          <w:lang w:val="en-US" w:eastAsia="zh-CN"/>
        </w:rPr>
        <w:t>[20]</w:t>
      </w:r>
      <w:r w:rsidRPr="00CA22E6">
        <w:rPr>
          <w:rFonts w:ascii="Book Antiqua" w:hAnsi="Book Antiqua"/>
          <w:sz w:val="24"/>
          <w:szCs w:val="24"/>
          <w:lang w:val="en-US"/>
        </w:rPr>
        <w:t xml:space="preserve"> whereas the British </w:t>
      </w:r>
      <w:r w:rsidR="00C75F71" w:rsidRPr="00CA22E6">
        <w:rPr>
          <w:rFonts w:ascii="Book Antiqua" w:hAnsi="Book Antiqua" w:hint="eastAsia"/>
          <w:sz w:val="24"/>
          <w:szCs w:val="24"/>
          <w:lang w:val="en-US" w:eastAsia="zh-CN"/>
        </w:rPr>
        <w:t>S</w:t>
      </w:r>
      <w:r w:rsidRPr="00CA22E6">
        <w:rPr>
          <w:rFonts w:ascii="Book Antiqua" w:hAnsi="Book Antiqua"/>
          <w:sz w:val="24"/>
          <w:szCs w:val="24"/>
          <w:lang w:val="en-US"/>
        </w:rPr>
        <w:t xml:space="preserve">ociety of </w:t>
      </w:r>
      <w:r w:rsidR="00C75F71" w:rsidRPr="00CA22E6">
        <w:rPr>
          <w:rFonts w:ascii="Book Antiqua" w:hAnsi="Book Antiqua" w:hint="eastAsia"/>
          <w:sz w:val="24"/>
          <w:szCs w:val="24"/>
          <w:lang w:val="en-US" w:eastAsia="zh-CN"/>
        </w:rPr>
        <w:t>G</w:t>
      </w:r>
      <w:r w:rsidRPr="00CA22E6">
        <w:rPr>
          <w:rFonts w:ascii="Book Antiqua" w:hAnsi="Book Antiqua"/>
          <w:sz w:val="24"/>
          <w:szCs w:val="24"/>
          <w:lang w:val="en-US"/>
        </w:rPr>
        <w:t>astroenterology guidelines recommends a minimum examination time of at least 7 min</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t>4</w:t>
      </w:r>
      <w:r w:rsidRPr="00CA22E6">
        <w:rPr>
          <w:rFonts w:ascii="Book Antiqua" w:hAnsi="Book Antiqua" w:hint="eastAsia"/>
          <w:sz w:val="24"/>
          <w:szCs w:val="24"/>
          <w:vertAlign w:val="superscript"/>
          <w:lang w:val="en-US" w:eastAsia="zh-CN"/>
        </w:rPr>
        <w:t>6]</w:t>
      </w:r>
      <w:r w:rsidRPr="00CA22E6">
        <w:rPr>
          <w:rFonts w:ascii="Book Antiqua" w:hAnsi="Book Antiqua"/>
          <w:sz w:val="24"/>
          <w:szCs w:val="24"/>
          <w:lang w:val="en-US"/>
        </w:rPr>
        <w:t>. The effect of longer examination time, may be diminished in very experienced endoscopists who possess skills to readily recogni</w:t>
      </w:r>
      <w:r w:rsidR="002C7DB3" w:rsidRPr="00CA22E6">
        <w:rPr>
          <w:rFonts w:ascii="Book Antiqua" w:hAnsi="Book Antiqua" w:hint="eastAsia"/>
          <w:sz w:val="24"/>
          <w:szCs w:val="24"/>
          <w:lang w:val="en-US" w:eastAsia="zh-CN"/>
        </w:rPr>
        <w:t>z</w:t>
      </w:r>
      <w:r w:rsidRPr="00CA22E6">
        <w:rPr>
          <w:rFonts w:ascii="Book Antiqua" w:hAnsi="Book Antiqua"/>
          <w:sz w:val="24"/>
          <w:szCs w:val="24"/>
          <w:lang w:val="en-US"/>
        </w:rPr>
        <w:t xml:space="preserve">e a neoplastic </w:t>
      </w:r>
      <w:proofErr w:type="gramStart"/>
      <w:r w:rsidRPr="00CA22E6">
        <w:rPr>
          <w:rFonts w:ascii="Book Antiqua" w:hAnsi="Book Antiqua"/>
          <w:sz w:val="24"/>
          <w:szCs w:val="24"/>
          <w:lang w:val="en-US"/>
        </w:rPr>
        <w:t>lesion</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t>4</w:t>
      </w:r>
      <w:r w:rsidRPr="00CA22E6">
        <w:rPr>
          <w:rFonts w:ascii="Book Antiqua" w:hAnsi="Book Antiqua" w:hint="eastAsia"/>
          <w:sz w:val="24"/>
          <w:szCs w:val="24"/>
          <w:vertAlign w:val="superscript"/>
          <w:lang w:val="en-US" w:eastAsia="zh-CN"/>
        </w:rPr>
        <w:t>5]</w:t>
      </w:r>
      <w:r w:rsidRPr="00CA22E6">
        <w:rPr>
          <w:rFonts w:ascii="Book Antiqua" w:hAnsi="Book Antiqua"/>
          <w:sz w:val="24"/>
          <w:szCs w:val="24"/>
          <w:lang w:val="en-US"/>
        </w:rPr>
        <w:t>.</w:t>
      </w:r>
    </w:p>
    <w:p w14:paraId="53356B26" w14:textId="77777777" w:rsidR="004A7EB9" w:rsidRPr="00CA22E6" w:rsidRDefault="004A7EB9" w:rsidP="004A7EB9">
      <w:pPr>
        <w:spacing w:after="0" w:line="360" w:lineRule="auto"/>
        <w:rPr>
          <w:rFonts w:ascii="Book Antiqua" w:hAnsi="Book Antiqua"/>
          <w:i/>
          <w:iCs/>
          <w:lang w:eastAsia="zh-CN"/>
        </w:rPr>
      </w:pPr>
    </w:p>
    <w:p w14:paraId="435C7296" w14:textId="77777777" w:rsidR="004A7EB9" w:rsidRPr="00CA22E6" w:rsidRDefault="004A7EB9" w:rsidP="004A7EB9">
      <w:pPr>
        <w:spacing w:after="0" w:line="360" w:lineRule="auto"/>
        <w:jc w:val="both"/>
        <w:rPr>
          <w:rFonts w:ascii="Book Antiqua" w:hAnsi="Book Antiqua"/>
          <w:b/>
          <w:i/>
          <w:iCs/>
          <w:sz w:val="24"/>
          <w:szCs w:val="24"/>
          <w:lang w:val="en-US" w:eastAsia="zh-CN"/>
        </w:rPr>
      </w:pPr>
      <w:r w:rsidRPr="00CA22E6">
        <w:rPr>
          <w:rFonts w:ascii="Book Antiqua" w:hAnsi="Book Antiqua"/>
          <w:b/>
          <w:i/>
          <w:iCs/>
          <w:sz w:val="24"/>
          <w:szCs w:val="24"/>
          <w:lang w:val="en-US"/>
        </w:rPr>
        <w:t>Routine endoscopy biopsy</w:t>
      </w:r>
    </w:p>
    <w:p w14:paraId="4CA4BFE7" w14:textId="7C84902B" w:rsidR="004A7EB9" w:rsidRPr="00CA22E6" w:rsidRDefault="004A7EB9" w:rsidP="004A7EB9">
      <w:pPr>
        <w:spacing w:after="0" w:line="360" w:lineRule="auto"/>
        <w:jc w:val="both"/>
        <w:rPr>
          <w:rFonts w:ascii="Book Antiqua" w:hAnsi="Book Antiqua"/>
          <w:sz w:val="24"/>
          <w:szCs w:val="24"/>
          <w:lang w:val="en-US" w:eastAsia="zh-CN"/>
        </w:rPr>
      </w:pPr>
      <w:r w:rsidRPr="00CA22E6">
        <w:rPr>
          <w:rFonts w:ascii="Book Antiqua" w:hAnsi="Book Antiqua"/>
          <w:sz w:val="24"/>
          <w:szCs w:val="24"/>
          <w:lang w:val="en-US"/>
        </w:rPr>
        <w:t xml:space="preserve">There are no studies on the efficacy of routine biopsy during upper endoscopy. </w:t>
      </w:r>
      <w:proofErr w:type="spellStart"/>
      <w:r w:rsidRPr="00CA22E6">
        <w:rPr>
          <w:rFonts w:ascii="Book Antiqua" w:hAnsi="Book Antiqua"/>
          <w:sz w:val="24"/>
          <w:szCs w:val="24"/>
          <w:lang w:val="en-US"/>
        </w:rPr>
        <w:t>Januszewicz</w:t>
      </w:r>
      <w:proofErr w:type="spellEnd"/>
      <w:r w:rsidRPr="00CA22E6">
        <w:rPr>
          <w:rFonts w:ascii="Book Antiqua" w:hAnsi="Book Antiqua"/>
          <w:sz w:val="24"/>
          <w:szCs w:val="24"/>
          <w:lang w:val="en-US"/>
        </w:rPr>
        <w:t xml:space="preserve"> </w:t>
      </w:r>
      <w:r w:rsidRPr="00CA22E6">
        <w:rPr>
          <w:rFonts w:ascii="Book Antiqua" w:hAnsi="Book Antiqua"/>
          <w:i/>
          <w:sz w:val="24"/>
          <w:szCs w:val="24"/>
          <w:lang w:val="en-US"/>
        </w:rPr>
        <w:t>et al</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PEVuZE5vdGU+PENpdGU+PEF1dGhvcj5KYW51c3pld2ljejwvQXV0aG9yPjxZZWFyPjIwMTk8L1ll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PEVuZE5vdGU+PENpdGU+PEF1dGhvcj5KYW51c3pld2ljejwvQXV0aG9yPjxZZWFyPjIwMTk8L1ll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4</w:t>
      </w:r>
      <w:r w:rsidRPr="00CA22E6">
        <w:rPr>
          <w:rFonts w:ascii="Book Antiqua" w:hAnsi="Book Antiqua" w:hint="eastAsia"/>
          <w:noProof/>
          <w:sz w:val="24"/>
          <w:szCs w:val="24"/>
          <w:vertAlign w:val="superscript"/>
          <w:lang w:val="en-US" w:eastAsia="zh-CN"/>
        </w:rPr>
        <w:t>7</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recently published data demonstrating that endoscopists with high endoscopist biopsy rate (EBR &gt; 43.8%) were lesser likely to miss a cancer which was detected up 3 y</w:t>
      </w:r>
      <w:r w:rsidR="00C75F71" w:rsidRPr="00CA22E6">
        <w:rPr>
          <w:rFonts w:ascii="Book Antiqua" w:hAnsi="Book Antiqua" w:hint="eastAsia"/>
          <w:sz w:val="24"/>
          <w:szCs w:val="24"/>
          <w:lang w:val="en-US" w:eastAsia="zh-CN"/>
        </w:rPr>
        <w:t>ears</w:t>
      </w:r>
      <w:r w:rsidRPr="00CA22E6">
        <w:rPr>
          <w:rFonts w:ascii="Book Antiqua" w:hAnsi="Book Antiqua"/>
          <w:sz w:val="24"/>
          <w:szCs w:val="24"/>
          <w:lang w:val="en-US"/>
        </w:rPr>
        <w:t xml:space="preserve"> after the index </w:t>
      </w:r>
      <w:bookmarkStart w:id="34" w:name="OLE_LINK5"/>
      <w:r w:rsidRPr="00CA22E6">
        <w:rPr>
          <w:rFonts w:ascii="Book Antiqua" w:hAnsi="Book Antiqua"/>
          <w:sz w:val="24"/>
          <w:szCs w:val="24"/>
          <w:lang w:val="en-US"/>
        </w:rPr>
        <w:t>gastroscopy</w:t>
      </w:r>
      <w:bookmarkEnd w:id="34"/>
      <w:r w:rsidRPr="00CA22E6">
        <w:rPr>
          <w:rFonts w:ascii="Book Antiqua" w:hAnsi="Book Antiqua"/>
          <w:sz w:val="24"/>
          <w:szCs w:val="24"/>
          <w:lang w:val="en-US"/>
        </w:rPr>
        <w:t>; this association was also validated in a second endoscopy unit</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PEVuZE5vdGU+PENpdGU+PEF1dGhvcj5KYW51c3pld2ljejwvQXV0aG9yPjxZZWFyPjIwMTk8L1ll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PEVuZE5vdGU+PENpdGU+PEF1dGhvcj5KYW51c3pld2ljejwvQXV0aG9yPjxZZWFyPjIwMTk8L1ll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4</w:t>
      </w:r>
      <w:r w:rsidRPr="00CA22E6">
        <w:rPr>
          <w:rFonts w:ascii="Book Antiqua" w:hAnsi="Book Antiqua" w:hint="eastAsia"/>
          <w:noProof/>
          <w:sz w:val="24"/>
          <w:szCs w:val="24"/>
          <w:vertAlign w:val="superscript"/>
          <w:lang w:val="en-US" w:eastAsia="zh-CN"/>
        </w:rPr>
        <w:t>7</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w:t>
      </w:r>
    </w:p>
    <w:p w14:paraId="6762F1D5" w14:textId="77777777" w:rsidR="004A7EB9" w:rsidRPr="00CA22E6" w:rsidRDefault="004A7EB9" w:rsidP="004A7EB9">
      <w:pPr>
        <w:spacing w:after="0" w:line="360" w:lineRule="auto"/>
        <w:rPr>
          <w:rFonts w:ascii="Book Antiqua" w:hAnsi="Book Antiqua"/>
          <w:i/>
          <w:iCs/>
          <w:sz w:val="24"/>
          <w:szCs w:val="24"/>
          <w:lang w:val="en-US"/>
        </w:rPr>
      </w:pPr>
    </w:p>
    <w:p w14:paraId="59E46E51" w14:textId="7ABBE11C" w:rsidR="004A7EB9" w:rsidRPr="00CA22E6" w:rsidRDefault="002C7DB3" w:rsidP="004A7EB9">
      <w:pPr>
        <w:spacing w:after="0" w:line="360" w:lineRule="auto"/>
        <w:jc w:val="both"/>
        <w:rPr>
          <w:rFonts w:ascii="Book Antiqua" w:hAnsi="Book Antiqua"/>
          <w:b/>
          <w:i/>
          <w:iCs/>
          <w:sz w:val="24"/>
          <w:szCs w:val="24"/>
          <w:lang w:val="en-US" w:eastAsia="zh-CN"/>
        </w:rPr>
      </w:pPr>
      <w:r w:rsidRPr="00CA22E6">
        <w:rPr>
          <w:rFonts w:ascii="Book Antiqua" w:hAnsi="Book Antiqua"/>
          <w:b/>
          <w:i/>
          <w:iCs/>
          <w:sz w:val="24"/>
          <w:szCs w:val="24"/>
          <w:lang w:val="en-US"/>
        </w:rPr>
        <w:t>Image enhanced endoscopy</w:t>
      </w:r>
    </w:p>
    <w:p w14:paraId="2B68EF85" w14:textId="6FAACB93" w:rsidR="004A7EB9" w:rsidRPr="00CA22E6" w:rsidRDefault="004A7EB9" w:rsidP="004A7EB9">
      <w:pPr>
        <w:spacing w:after="0" w:line="360" w:lineRule="auto"/>
        <w:jc w:val="both"/>
        <w:rPr>
          <w:rFonts w:ascii="Book Antiqua" w:hAnsi="Book Antiqua"/>
          <w:sz w:val="24"/>
          <w:szCs w:val="24"/>
          <w:lang w:val="en-US" w:eastAsia="zh-CN"/>
        </w:rPr>
      </w:pPr>
      <w:r w:rsidRPr="00CA22E6">
        <w:rPr>
          <w:rFonts w:ascii="Book Antiqua" w:hAnsi="Book Antiqua"/>
          <w:sz w:val="24"/>
          <w:szCs w:val="24"/>
          <w:lang w:val="en-US"/>
        </w:rPr>
        <w:t xml:space="preserve">There are 2 forms of image enhanced endoscopy, namely dyed based technique and equipment image-based techniques. Iodine has been traditionally used as chromoendoscopy to detect superficial squamous lesions not easily detected by white light endoscopy. </w:t>
      </w:r>
      <w:proofErr w:type="spellStart"/>
      <w:r w:rsidRPr="00CA22E6">
        <w:rPr>
          <w:rFonts w:ascii="Book Antiqua" w:hAnsi="Book Antiqua"/>
          <w:sz w:val="24"/>
          <w:szCs w:val="24"/>
          <w:lang w:val="en-US"/>
        </w:rPr>
        <w:t>Lugol’s</w:t>
      </w:r>
      <w:proofErr w:type="spellEnd"/>
      <w:r w:rsidRPr="00CA22E6">
        <w:rPr>
          <w:rFonts w:ascii="Book Antiqua" w:hAnsi="Book Antiqua"/>
          <w:sz w:val="24"/>
          <w:szCs w:val="24"/>
          <w:lang w:val="en-US"/>
        </w:rPr>
        <w:t xml:space="preserve"> iodine stains glycogen in normal esophageal epithelium and absence of staining occurs in glycogen depleted </w:t>
      </w:r>
      <w:proofErr w:type="spellStart"/>
      <w:r w:rsidRPr="00CA22E6">
        <w:rPr>
          <w:rFonts w:ascii="Book Antiqua" w:hAnsi="Book Antiqua"/>
          <w:sz w:val="24"/>
          <w:szCs w:val="24"/>
          <w:lang w:val="en-US"/>
        </w:rPr>
        <w:t>dysplasic</w:t>
      </w:r>
      <w:proofErr w:type="spellEnd"/>
      <w:r w:rsidRPr="00CA22E6">
        <w:rPr>
          <w:rFonts w:ascii="Book Antiqua" w:hAnsi="Book Antiqua"/>
          <w:sz w:val="24"/>
          <w:szCs w:val="24"/>
          <w:lang w:val="en-US"/>
        </w:rPr>
        <w:t xml:space="preserve"> epitheli</w:t>
      </w:r>
      <w:r w:rsidR="00643F37" w:rsidRPr="00CA22E6">
        <w:rPr>
          <w:rFonts w:ascii="Book Antiqua" w:hAnsi="Book Antiqua"/>
          <w:sz w:val="24"/>
          <w:szCs w:val="24"/>
          <w:lang w:val="en-US"/>
        </w:rPr>
        <w:t>um, resulting in the “pink-colo</w:t>
      </w:r>
      <w:r w:rsidRPr="00CA22E6">
        <w:rPr>
          <w:rFonts w:ascii="Book Antiqua" w:hAnsi="Book Antiqua"/>
          <w:sz w:val="24"/>
          <w:szCs w:val="24"/>
          <w:lang w:val="en-US"/>
        </w:rPr>
        <w:t>r sign”</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PEVuZE5vdGU+PENpdGU+PEF1dGhvcj5Jc2hpaGFyYTwvQXV0aG9yPjxZZWFyPjIwMTM8L1llYXI+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PEVuZE5vdGU+PENpdGU+PEF1dGhvcj5Jc2hpaGFyYTwvQXV0aG9yPjxZZWFyPjIwMTM8L1llYXI+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4</w:t>
      </w:r>
      <w:r w:rsidRPr="00CA22E6">
        <w:rPr>
          <w:rFonts w:ascii="Book Antiqua" w:hAnsi="Book Antiqua" w:hint="eastAsia"/>
          <w:noProof/>
          <w:sz w:val="24"/>
          <w:szCs w:val="24"/>
          <w:vertAlign w:val="superscript"/>
          <w:lang w:val="en-US" w:eastAsia="zh-CN"/>
        </w:rPr>
        <w:t>8</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Non magnifying narrow band imaging identifies suspicious areas by identification of areas with brownish discoloration;</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and magnifying narrow band imaging is utilized in these suspicious areas to further characterize the malignant risk of these lesions by observing the intrap</w:t>
      </w:r>
      <w:r w:rsidR="00C75F71" w:rsidRPr="00CA22E6">
        <w:rPr>
          <w:rFonts w:ascii="Book Antiqua" w:hAnsi="Book Antiqua"/>
          <w:sz w:val="24"/>
          <w:szCs w:val="24"/>
          <w:lang w:val="en-US"/>
        </w:rPr>
        <w:t>apillary capillary loops</w:t>
      </w:r>
      <w:r w:rsidRPr="00CA22E6">
        <w:rPr>
          <w:rFonts w:ascii="Book Antiqua" w:hAnsi="Book Antiqua"/>
          <w:sz w:val="24"/>
          <w:szCs w:val="24"/>
          <w:lang w:val="en-US"/>
        </w:rPr>
        <w:t xml:space="preserve"> according to the Ja</w:t>
      </w:r>
      <w:r w:rsidR="00C75F71" w:rsidRPr="00CA22E6">
        <w:rPr>
          <w:rFonts w:ascii="Book Antiqua" w:hAnsi="Book Antiqua"/>
          <w:sz w:val="24"/>
          <w:szCs w:val="24"/>
          <w:lang w:val="en-US"/>
        </w:rPr>
        <w:t>panese Esophageal Society</w:t>
      </w:r>
      <w:r w:rsidR="00C75F71"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classification</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r>
      <w:r w:rsidRPr="00CA22E6">
        <w:rPr>
          <w:rFonts w:ascii="Book Antiqua" w:hAnsi="Book Antiqua"/>
          <w:sz w:val="24"/>
          <w:szCs w:val="24"/>
          <w:vertAlign w:val="superscript"/>
          <w:lang w:val="en-US"/>
        </w:rPr>
        <w:instrText xml:space="preserve"> ADDIN EN.CITE &lt;EndNote&gt;&lt;Cite&gt;&lt;Author&gt;Yip&lt;/Author&gt;&lt;Year&gt;2017&lt;/Year&gt;&lt;RecNum&gt;24&lt;/RecNum&gt;&lt;DisplayText&gt;&lt;style face="superscript"&gt;49&lt;/style&gt;&lt;/DisplayText&gt;&lt;record&gt;&lt;rec-number&gt;24&lt;/rec-number&gt;&lt;foreign-keys&gt;&lt;key app="EN" db-id="52fzs9p9xfzxteevxskpp2shzaavfarev5vs" timestamp="1569727290"&gt;24&lt;/key&gt;&lt;/foreign-keys&gt;&lt;ref-type name="Journal Article"&gt;17&lt;/ref-type&gt;&lt;contributors&gt;&lt;authors&gt;&lt;author&gt;Yip, H. C.&lt;/author&gt;&lt;author&gt;Chiu, P. W.&lt;/author&gt;&lt;/authors&gt;&lt;/contributors&gt;&lt;auth-address&gt;Division of Upper Gastrointestinal and Metabolic Surgery, Department of Surgery, Prince of Wales Hospital, the Chinese University of Hong Kong, Hong Kong, China.&lt;/auth-address&gt;&lt;titles&gt;&lt;title&gt;Endoscopic diagnosis and management of early squamous cell carcinoma of esophagus&lt;/title&gt;&lt;secondary-title&gt;J Thorac Dis&lt;/secondary-title&gt;&lt;/titles&gt;&lt;periodical&gt;&lt;full-title&gt;J Thorac Dis&lt;/full-title&gt;&lt;/periodical&gt;&lt;pages&gt;S689-S696&lt;/pages&gt;&lt;volume&gt;9&lt;/volume&gt;&lt;number&gt;Suppl 8&lt;/number&gt;&lt;edition&gt;2017/08/18&lt;/edition&gt;&lt;keywords&gt;&lt;keyword&gt;Esophageal neoplasms&lt;/keyword&gt;&lt;keyword&gt;endoscopic mucosal resection&lt;/keyword&gt;&lt;keyword&gt;narrow band imaging (NBI)&lt;/keyword&gt;&lt;/keywords&gt;&lt;dates&gt;&lt;year&gt;2017&lt;/year&gt;&lt;pub-dates&gt;&lt;date&gt;Jul&lt;/date&gt;&lt;/pub-dates&gt;&lt;/dates&gt;&lt;isbn&gt;2072-1439 (Print)&amp;#xD;2072-1439 (Linking)&lt;/isbn&gt;&lt;accession-num&gt;28815064&lt;/accession-num&gt;&lt;urls&gt;&lt;related-urls&gt;&lt;url&gt;https://www.ncbi.nlm.nih.gov/pubmed/28815064&lt;/url&gt;&lt;/related-urls&gt;&lt;/urls&gt;&lt;custom2&gt;PMC5538983&lt;/custom2&gt;&lt;electronic-resource-num&gt;10.21037/jtd.2017.06.57&lt;/electronic-resource-num&gt;&lt;/record&gt;&lt;/Cite&gt;&lt;/EndNote&gt;</w:instrText>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4</w:t>
      </w:r>
      <w:r w:rsidRPr="00CA22E6">
        <w:rPr>
          <w:rFonts w:ascii="Book Antiqua" w:hAnsi="Book Antiqua" w:hint="eastAsia"/>
          <w:noProof/>
          <w:sz w:val="24"/>
          <w:szCs w:val="24"/>
          <w:vertAlign w:val="superscript"/>
          <w:lang w:val="en-US" w:eastAsia="zh-CN"/>
        </w:rPr>
        <w:t>9</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t xml:space="preserve"> </w:t>
      </w:r>
      <w:r w:rsidRPr="00CA22E6">
        <w:rPr>
          <w:rFonts w:ascii="Book Antiqua" w:hAnsi="Book Antiqua"/>
          <w:sz w:val="24"/>
          <w:szCs w:val="24"/>
          <w:lang w:val="en-US"/>
        </w:rPr>
        <w:t>and avascular areas</w:t>
      </w:r>
      <w:r w:rsidRPr="00CA22E6">
        <w:rPr>
          <w:rFonts w:ascii="Book Antiqua" w:hAnsi="Book Antiqua" w:hint="eastAsia"/>
          <w:sz w:val="24"/>
          <w:szCs w:val="24"/>
          <w:vertAlign w:val="superscript"/>
          <w:lang w:val="en-US" w:eastAsia="zh-CN"/>
        </w:rPr>
        <w:t>[50]</w:t>
      </w:r>
      <w:r w:rsidRPr="00CA22E6">
        <w:rPr>
          <w:rFonts w:ascii="Book Antiqua" w:hAnsi="Book Antiqua"/>
          <w:sz w:val="24"/>
          <w:szCs w:val="24"/>
          <w:lang w:val="en-US"/>
        </w:rPr>
        <w:t xml:space="preserve">. Figure 2 demonstrates a superficial squamous cell carcinoma </w:t>
      </w:r>
      <w:r w:rsidRPr="00CA22E6">
        <w:rPr>
          <w:rFonts w:ascii="Book Antiqua" w:hAnsi="Book Antiqua"/>
          <w:sz w:val="24"/>
          <w:szCs w:val="24"/>
          <w:lang w:val="en-US"/>
        </w:rPr>
        <w:lastRenderedPageBreak/>
        <w:t>depicted on white light endo</w:t>
      </w:r>
      <w:bookmarkStart w:id="35" w:name="OLE_LINK46"/>
      <w:bookmarkStart w:id="36" w:name="OLE_LINK47"/>
      <w:r w:rsidRPr="00CA22E6">
        <w:rPr>
          <w:rFonts w:ascii="Book Antiqua" w:hAnsi="Book Antiqua"/>
          <w:sz w:val="24"/>
          <w:szCs w:val="24"/>
          <w:lang w:val="en-US"/>
        </w:rPr>
        <w:t>scopy and narrow band imaging. Absence of iodine staining on chromoendoscopy, even when negative for dysplasia on initial histology, identifies esophageal lesions with high sensitivity for dysplasia, carcinoma in situ or esophageal squamous cell carcinoma (ESCC) in later follow ups</w:t>
      </w:r>
      <w:bookmarkEnd w:id="35"/>
      <w:bookmarkEnd w:id="36"/>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PEVuZE5vdGU+PENpdGU+PEF1dGhvcj5MaXU8L0F1dGhvcj48WWVhcj4yMDE5PC9ZZWFyPjxSZWNO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PEVuZE5vdGU+PENpdGU+PEF1dGhvcj5MaXU8L0F1dGhvcj48WWVhcj4yMDE5PC9ZZWFyPjxSZWNO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5</w:t>
      </w:r>
      <w:r w:rsidRPr="00CA22E6">
        <w:rPr>
          <w:rFonts w:ascii="Book Antiqua" w:hAnsi="Book Antiqua" w:hint="eastAsia"/>
          <w:noProof/>
          <w:sz w:val="24"/>
          <w:szCs w:val="24"/>
          <w:vertAlign w:val="superscript"/>
          <w:lang w:val="en-US" w:eastAsia="zh-CN"/>
        </w:rPr>
        <w:t>1</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In a prospective, propensity matched study, </w:t>
      </w:r>
      <w:bookmarkStart w:id="37" w:name="OLE_LINK48"/>
      <w:bookmarkStart w:id="38" w:name="OLE_LINK49"/>
      <w:r w:rsidRPr="00CA22E6">
        <w:rPr>
          <w:rFonts w:ascii="Book Antiqua" w:hAnsi="Book Antiqua"/>
          <w:sz w:val="24"/>
          <w:szCs w:val="24"/>
          <w:lang w:val="en-US"/>
        </w:rPr>
        <w:t>non-magnifying NBI was found to have similar sensitivity with superior accuracy and specificity compared to chromo-endoscopy with iodine staining for early squamous cell carcinoma</w:t>
      </w:r>
      <w:bookmarkEnd w:id="37"/>
      <w:bookmarkEnd w:id="38"/>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PEVuZE5vdGU+PENpdGU+PEF1dGhvcj5Jc2hpaGFyYTwvQXV0aG9yPjxZZWFyPjIwMTA8L1llYXI+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PEVuZE5vdGU+PENpdGU+PEF1dGhvcj5Jc2hpaGFyYTwvQXV0aG9yPjxZZWFyPjIwMTA8L1llYXI+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5</w:t>
      </w:r>
      <w:r w:rsidRPr="00CA22E6">
        <w:rPr>
          <w:rFonts w:ascii="Book Antiqua" w:hAnsi="Book Antiqua" w:hint="eastAsia"/>
          <w:noProof/>
          <w:sz w:val="24"/>
          <w:szCs w:val="24"/>
          <w:vertAlign w:val="superscript"/>
          <w:lang w:val="en-US" w:eastAsia="zh-CN"/>
        </w:rPr>
        <w:t>2</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A recent meta-analysis identified that NBI was comparable to </w:t>
      </w:r>
      <w:proofErr w:type="spellStart"/>
      <w:r w:rsidRPr="00CA22E6">
        <w:rPr>
          <w:rFonts w:ascii="Book Antiqua" w:hAnsi="Book Antiqua"/>
          <w:sz w:val="24"/>
          <w:szCs w:val="24"/>
          <w:lang w:val="en-US"/>
        </w:rPr>
        <w:t>Lugol</w:t>
      </w:r>
      <w:proofErr w:type="spellEnd"/>
      <w:r w:rsidRPr="00CA22E6">
        <w:rPr>
          <w:rFonts w:ascii="Book Antiqua" w:hAnsi="Book Antiqua"/>
          <w:sz w:val="24"/>
          <w:szCs w:val="24"/>
          <w:lang w:val="en-US"/>
        </w:rPr>
        <w:t xml:space="preserve"> </w:t>
      </w:r>
      <w:proofErr w:type="spellStart"/>
      <w:r w:rsidRPr="00CA22E6">
        <w:rPr>
          <w:rFonts w:ascii="Book Antiqua" w:hAnsi="Book Antiqua"/>
          <w:sz w:val="24"/>
          <w:szCs w:val="24"/>
          <w:lang w:val="en-US"/>
        </w:rPr>
        <w:t>chromoendoscopy</w:t>
      </w:r>
      <w:proofErr w:type="spellEnd"/>
      <w:r w:rsidRPr="00CA22E6">
        <w:rPr>
          <w:rFonts w:ascii="Book Antiqua" w:hAnsi="Book Antiqua"/>
          <w:sz w:val="24"/>
          <w:szCs w:val="24"/>
          <w:lang w:val="en-US"/>
        </w:rPr>
        <w:t xml:space="preserve"> to identify high -grade dysplasia and squamous cell carcinoma, with high summary receiver </w:t>
      </w:r>
      <w:r w:rsidR="00C75F71" w:rsidRPr="00CA22E6">
        <w:rPr>
          <w:rFonts w:ascii="Book Antiqua" w:hAnsi="Book Antiqua"/>
          <w:sz w:val="24"/>
          <w:szCs w:val="24"/>
          <w:lang w:val="en-US"/>
        </w:rPr>
        <w:t xml:space="preserve">operating characteristics </w:t>
      </w:r>
      <w:r w:rsidRPr="00CA22E6">
        <w:rPr>
          <w:rFonts w:ascii="Book Antiqua" w:hAnsi="Book Antiqua"/>
          <w:sz w:val="24"/>
          <w:szCs w:val="24"/>
          <w:lang w:val="en-US"/>
        </w:rPr>
        <w:t xml:space="preserve">curves of 0.9587 and 0.9685 respectively. Training in the </w:t>
      </w:r>
      <w:bookmarkStart w:id="39" w:name="OLE_LINK50"/>
      <w:r w:rsidRPr="00CA22E6">
        <w:rPr>
          <w:rFonts w:ascii="Book Antiqua" w:hAnsi="Book Antiqua"/>
          <w:sz w:val="24"/>
          <w:szCs w:val="24"/>
          <w:lang w:val="en-US"/>
        </w:rPr>
        <w:t xml:space="preserve">use of NBI is important, as it has been demonstrated that sensitivity of NBI was higher in the hands of more experienced endoscopists </w:t>
      </w:r>
      <w:bookmarkEnd w:id="39"/>
      <w:r w:rsidRPr="00CA22E6">
        <w:rPr>
          <w:rFonts w:ascii="Book Antiqua" w:hAnsi="Book Antiqua"/>
          <w:sz w:val="24"/>
          <w:szCs w:val="24"/>
          <w:lang w:val="en-US"/>
        </w:rPr>
        <w:t xml:space="preserve">(100% </w:t>
      </w:r>
      <w:r w:rsidRPr="00CA22E6">
        <w:rPr>
          <w:rFonts w:ascii="Book Antiqua" w:hAnsi="Book Antiqua"/>
          <w:i/>
          <w:sz w:val="24"/>
          <w:szCs w:val="24"/>
          <w:lang w:val="en-US"/>
        </w:rPr>
        <w:t>vs</w:t>
      </w:r>
      <w:r w:rsidRPr="00CA22E6">
        <w:rPr>
          <w:rFonts w:ascii="Book Antiqua" w:hAnsi="Book Antiqua"/>
          <w:sz w:val="24"/>
          <w:szCs w:val="24"/>
          <w:lang w:val="en-US"/>
        </w:rPr>
        <w:t xml:space="preserve"> 53%, </w:t>
      </w:r>
      <w:r w:rsidRPr="00CA22E6">
        <w:rPr>
          <w:rFonts w:ascii="Book Antiqua" w:hAnsi="Book Antiqua" w:hint="eastAsia"/>
          <w:i/>
          <w:sz w:val="24"/>
          <w:szCs w:val="24"/>
          <w:lang w:val="en-US" w:eastAsia="zh-CN"/>
        </w:rPr>
        <w:t>P</w:t>
      </w:r>
      <w:r w:rsidRPr="00CA22E6">
        <w:rPr>
          <w:rFonts w:ascii="Book Antiqua" w:hAnsi="Book Antiqua"/>
          <w:sz w:val="24"/>
          <w:szCs w:val="24"/>
          <w:lang w:val="en-US"/>
        </w:rPr>
        <w:t xml:space="preserve"> &lt; 0.001) and sensitivity of NBI in less experienced endoscopists improved from 43% to 60% with training</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PEVuZE5vdGU+PENpdGU+PEF1dGhvcj5Jc2hpaGFyYTwvQXV0aG9yPjxZZWFyPjIwMTA8L1llYXI+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PEVuZE5vdGU+PENpdGU+PEF1dGhvcj5Jc2hpaGFyYTwvQXV0aG9yPjxZZWFyPjIwMTA8L1llYXI+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5</w:t>
      </w:r>
      <w:r w:rsidRPr="00CA22E6">
        <w:rPr>
          <w:rFonts w:ascii="Book Antiqua" w:hAnsi="Book Antiqua" w:hint="eastAsia"/>
          <w:noProof/>
          <w:sz w:val="24"/>
          <w:szCs w:val="24"/>
          <w:vertAlign w:val="superscript"/>
          <w:lang w:val="en-US" w:eastAsia="zh-CN"/>
        </w:rPr>
        <w:t>2</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Blue laser imaging, a recent innovation by Fujifilm, which combines </w:t>
      </w:r>
      <w:r w:rsidR="00C75F71" w:rsidRPr="00CA22E6">
        <w:rPr>
          <w:rFonts w:ascii="Book Antiqua" w:hAnsi="Book Antiqua" w:hint="eastAsia"/>
          <w:sz w:val="24"/>
          <w:szCs w:val="24"/>
          <w:lang w:val="en-US" w:eastAsia="zh-CN"/>
        </w:rPr>
        <w:t>laser</w:t>
      </w:r>
      <w:r w:rsidRPr="00CA22E6">
        <w:rPr>
          <w:rFonts w:ascii="Book Antiqua" w:hAnsi="Book Antiqua"/>
          <w:sz w:val="24"/>
          <w:szCs w:val="24"/>
          <w:lang w:val="en-US"/>
        </w:rPr>
        <w:t xml:space="preserve"> light wavelengths of 410</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xml:space="preserve">nm and 450 nm and fluorescent light, has been </w:t>
      </w:r>
      <w:bookmarkStart w:id="40" w:name="OLE_LINK53"/>
      <w:r w:rsidR="00C75F71" w:rsidRPr="00CA22E6">
        <w:rPr>
          <w:rFonts w:ascii="Book Antiqua" w:hAnsi="Book Antiqua"/>
          <w:sz w:val="24"/>
          <w:szCs w:val="24"/>
          <w:lang w:val="en-US"/>
        </w:rPr>
        <w:t xml:space="preserve">shown to be comparable to magnifying </w:t>
      </w:r>
      <w:r w:rsidRPr="00CA22E6">
        <w:rPr>
          <w:rFonts w:ascii="Book Antiqua" w:hAnsi="Book Antiqua"/>
          <w:sz w:val="24"/>
          <w:szCs w:val="24"/>
          <w:lang w:val="en-US"/>
        </w:rPr>
        <w:t xml:space="preserve">NBI as well as </w:t>
      </w:r>
      <w:proofErr w:type="spellStart"/>
      <w:r w:rsidRPr="00CA22E6">
        <w:rPr>
          <w:rFonts w:ascii="Book Antiqua" w:hAnsi="Book Antiqua"/>
          <w:sz w:val="24"/>
          <w:szCs w:val="24"/>
          <w:lang w:val="en-US"/>
        </w:rPr>
        <w:t>Lugol</w:t>
      </w:r>
      <w:proofErr w:type="spellEnd"/>
      <w:r w:rsidRPr="00CA22E6">
        <w:rPr>
          <w:rFonts w:ascii="Book Antiqua" w:hAnsi="Book Antiqua"/>
          <w:sz w:val="24"/>
          <w:szCs w:val="24"/>
          <w:lang w:val="en-US"/>
        </w:rPr>
        <w:t xml:space="preserve"> iodine </w:t>
      </w:r>
      <w:proofErr w:type="spellStart"/>
      <w:r w:rsidRPr="00CA22E6">
        <w:rPr>
          <w:rFonts w:ascii="Book Antiqua" w:hAnsi="Book Antiqua"/>
          <w:sz w:val="24"/>
          <w:szCs w:val="24"/>
          <w:lang w:val="en-US"/>
        </w:rPr>
        <w:t>chromoendoscopy</w:t>
      </w:r>
      <w:proofErr w:type="spellEnd"/>
      <w:r w:rsidRPr="00CA22E6">
        <w:rPr>
          <w:rFonts w:ascii="Book Antiqua" w:hAnsi="Book Antiqua"/>
          <w:sz w:val="24"/>
          <w:szCs w:val="24"/>
          <w:lang w:val="en-US"/>
        </w:rPr>
        <w:t xml:space="preserve"> for detection of early esophageal cancer</w:t>
      </w:r>
      <w:bookmarkEnd w:id="40"/>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PEVuZE5vdGU+PENpdGU+PEF1dGhvcj5EaWFvPC9BdXRob3I+PFllYXI+MjAxODwvWWVhcj48UmVj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PEVuZE5vdGU+PENpdGU+PEF1dGhvcj5EaWFvPC9BdXRob3I+PFllYXI+MjAxODwvWWVhcj48UmVj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5</w:t>
      </w:r>
      <w:r w:rsidRPr="00CA22E6">
        <w:rPr>
          <w:rFonts w:ascii="Book Antiqua" w:hAnsi="Book Antiqua" w:hint="eastAsia"/>
          <w:noProof/>
          <w:sz w:val="24"/>
          <w:szCs w:val="24"/>
          <w:vertAlign w:val="superscript"/>
          <w:lang w:val="en-US" w:eastAsia="zh-CN"/>
        </w:rPr>
        <w:t>3</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w:t>
      </w:r>
    </w:p>
    <w:p w14:paraId="73B98FD7" w14:textId="3B0A8434" w:rsidR="004A7EB9" w:rsidRPr="00CA22E6" w:rsidRDefault="004A7EB9" w:rsidP="00643F37">
      <w:pPr>
        <w:spacing w:after="0" w:line="360" w:lineRule="auto"/>
        <w:ind w:firstLineChars="100" w:firstLine="240"/>
        <w:jc w:val="both"/>
        <w:rPr>
          <w:rFonts w:ascii="Book Antiqua" w:hAnsi="Book Antiqua"/>
          <w:sz w:val="24"/>
          <w:szCs w:val="24"/>
          <w:lang w:val="en-US" w:eastAsia="zh-CN"/>
        </w:rPr>
      </w:pPr>
      <w:r w:rsidRPr="00CA22E6">
        <w:rPr>
          <w:rFonts w:ascii="Book Antiqua" w:hAnsi="Book Antiqua"/>
          <w:sz w:val="24"/>
          <w:szCs w:val="24"/>
          <w:lang w:val="en-US"/>
        </w:rPr>
        <w:t>In performing OGD to detect gastric lesions, the use of NBI is especially useful in magnifying endoscopy. NBI utilizes 2 narrow band illumination (415</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nm and 540 nm) without conventional white light</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r>
      <w:r w:rsidRPr="00CA22E6">
        <w:rPr>
          <w:rFonts w:ascii="Book Antiqua" w:hAnsi="Book Antiqua"/>
          <w:sz w:val="24"/>
          <w:szCs w:val="24"/>
          <w:vertAlign w:val="superscript"/>
          <w:lang w:val="en-US"/>
        </w:rPr>
        <w:instrText xml:space="preserve"> ADDIN EN.CITE &lt;EndNote&gt;&lt;Cite&gt;&lt;Author&gt;Kim&lt;/Author&gt;&lt;Year&gt;2018&lt;/Year&gt;&lt;RecNum&gt;27&lt;/RecNum&gt;&lt;DisplayText&gt;&lt;style face="superscript"&gt;54&lt;/style&gt;&lt;/DisplayText&gt;&lt;record&gt;&lt;rec-number&gt;27&lt;/rec-number&gt;&lt;foreign-keys&gt;&lt;key app="EN" db-id="52fzs9p9xfzxteevxskpp2shzaavfarev5vs" timestamp="1569727290"&gt;27&lt;/key&gt;&lt;/foreign-keys&gt;&lt;ref-type name="Journal Article"&gt;17&lt;/ref-type&gt;&lt;contributors&gt;&lt;authors&gt;&lt;author&gt;Kim, J. W.&lt;/author&gt;&lt;/authors&gt;&lt;/contributors&gt;&lt;auth-address&gt;Division of Gastroenterology and Hepatology, Department of Internal Medicine, Kyung Hee University School of Medicine, Seoul, Korea.&lt;/auth-address&gt;&lt;titles&gt;&lt;title&gt;Usefulness of Narrow-Band Imaging in Endoscopic Submucosal Dissection of the Stomach&lt;/title&gt;&lt;secondary-title&gt;Clin Endosc&lt;/secondary-title&gt;&lt;/titles&gt;&lt;periodical&gt;&lt;full-title&gt;Clin Endosc&lt;/full-title&gt;&lt;/periodical&gt;&lt;pages&gt;527-533&lt;/pages&gt;&lt;volume&gt;51&lt;/volume&gt;&lt;number&gt;6&lt;/number&gt;&lt;edition&gt;2018/11/21&lt;/edition&gt;&lt;keywords&gt;&lt;keyword&gt;Application&lt;/keyword&gt;&lt;keyword&gt;Delineation&lt;/keyword&gt;&lt;keyword&gt;Magnifying endoscopy&lt;/keyword&gt;&lt;keyword&gt;Narrow band imaging&lt;/keyword&gt;&lt;keyword&gt;Stomach&lt;/keyword&gt;&lt;/keywords&gt;&lt;dates&gt;&lt;year&gt;2018&lt;/year&gt;&lt;pub-dates&gt;&lt;date&gt;Oct&lt;/date&gt;&lt;/pub-dates&gt;&lt;/dates&gt;&lt;isbn&gt;2234-2400 (Print)&amp;#xD;2234-2400 (Linking)&lt;/isbn&gt;&lt;accession-num&gt;30453446&lt;/accession-num&gt;&lt;urls&gt;&lt;related-urls&gt;&lt;url&gt;https://www.ncbi.nlm.nih.gov/pubmed/30453446&lt;/url&gt;&lt;/related-urls&gt;&lt;/urls&gt;&lt;custom2&gt;PMC6283758&lt;/custom2&gt;&lt;electronic-resource-num&gt;10.5946/ce.2018.186&lt;/electronic-resource-num&gt;&lt;/record&gt;&lt;/Cite&gt;&lt;/EndNote&gt;</w:instrText>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5</w:t>
      </w:r>
      <w:r w:rsidRPr="00CA22E6">
        <w:rPr>
          <w:rFonts w:ascii="Book Antiqua" w:hAnsi="Book Antiqua" w:hint="eastAsia"/>
          <w:noProof/>
          <w:sz w:val="24"/>
          <w:szCs w:val="24"/>
          <w:vertAlign w:val="superscript"/>
          <w:lang w:val="en-US" w:eastAsia="zh-CN"/>
        </w:rPr>
        <w:t>4</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The resultant image is hence too dark to be used for gastroscopy</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r>
      <w:r w:rsidRPr="00CA22E6">
        <w:rPr>
          <w:rFonts w:ascii="Book Antiqua" w:hAnsi="Book Antiqua"/>
          <w:sz w:val="24"/>
          <w:szCs w:val="24"/>
          <w:vertAlign w:val="superscript"/>
          <w:lang w:val="en-US"/>
        </w:rPr>
        <w:instrText xml:space="preserve"> ADDIN EN.CITE &lt;EndNote&gt;&lt;Cite&gt;&lt;Author&gt;Kim&lt;/Author&gt;&lt;Year&gt;2018&lt;/Year&gt;&lt;RecNum&gt;27&lt;/RecNum&gt;&lt;DisplayText&gt;&lt;style face="superscript"&gt;54&lt;/style&gt;&lt;/DisplayText&gt;&lt;record&gt;&lt;rec-number&gt;27&lt;/rec-number&gt;&lt;foreign-keys&gt;&lt;key app="EN" db-id="52fzs9p9xfzxteevxskpp2shzaavfarev5vs" timestamp="1569727290"&gt;27&lt;/key&gt;&lt;/foreign-keys&gt;&lt;ref-type name="Journal Article"&gt;17&lt;/ref-type&gt;&lt;contributors&gt;&lt;authors&gt;&lt;author&gt;Kim, J. W.&lt;/author&gt;&lt;/authors&gt;&lt;/contributors&gt;&lt;auth-address&gt;Division of Gastroenterology and Hepatology, Department of Internal Medicine, Kyung Hee University School of Medicine, Seoul, Korea.&lt;/auth-address&gt;&lt;titles&gt;&lt;title&gt;Usefulness of Narrow-Band Imaging in Endoscopic Submucosal Dissection of the Stomach&lt;/title&gt;&lt;secondary-title&gt;Clin Endosc&lt;/secondary-title&gt;&lt;/titles&gt;&lt;periodical&gt;&lt;full-title&gt;Clin Endosc&lt;/full-title&gt;&lt;/periodical&gt;&lt;pages&gt;527-533&lt;/pages&gt;&lt;volume&gt;51&lt;/volume&gt;&lt;number&gt;6&lt;/number&gt;&lt;edition&gt;2018/11/21&lt;/edition&gt;&lt;keywords&gt;&lt;keyword&gt;Application&lt;/keyword&gt;&lt;keyword&gt;Delineation&lt;/keyword&gt;&lt;keyword&gt;Magnifying endoscopy&lt;/keyword&gt;&lt;keyword&gt;Narrow band imaging&lt;/keyword&gt;&lt;keyword&gt;Stomach&lt;/keyword&gt;&lt;/keywords&gt;&lt;dates&gt;&lt;year&gt;2018&lt;/year&gt;&lt;pub-dates&gt;&lt;date&gt;Oct&lt;/date&gt;&lt;/pub-dates&gt;&lt;/dates&gt;&lt;isbn&gt;2234-2400 (Print)&amp;#xD;2234-2400 (Linking)&lt;/isbn&gt;&lt;accession-num&gt;30453446&lt;/accession-num&gt;&lt;urls&gt;&lt;related-urls&gt;&lt;url&gt;https://www.ncbi.nlm.nih.gov/pubmed/30453446&lt;/url&gt;&lt;/related-urls&gt;&lt;/urls&gt;&lt;custom2&gt;PMC6283758&lt;/custom2&gt;&lt;electronic-resource-num&gt;10.5946/ce.2018.186&lt;/electronic-resource-num&gt;&lt;/record&gt;&lt;/Cite&gt;&lt;/EndNote&gt;</w:instrText>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5</w:t>
      </w:r>
      <w:r w:rsidRPr="00CA22E6">
        <w:rPr>
          <w:rFonts w:ascii="Book Antiqua" w:hAnsi="Book Antiqua" w:hint="eastAsia"/>
          <w:noProof/>
          <w:sz w:val="24"/>
          <w:szCs w:val="24"/>
          <w:vertAlign w:val="superscript"/>
          <w:lang w:val="en-US" w:eastAsia="zh-CN"/>
        </w:rPr>
        <w:t>4</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in the stomach which has a large lumen when sufficiency insufflated. Even so, NBI was demonstrated to be effective in the detection of atrophic gastritis and intestinal metaplasia when compared to white light in a randomized cross over study</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PEVuZE5vdGU+PENpdGU+PEF1dGhvcj5EdXR0YTwvQXV0aG9yPjxZZWFyPjIwMTM8L1llYXI+PFJl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PEVuZE5vdGU+PENpdGU+PEF1dGhvcj5EdXR0YTwvQXV0aG9yPjxZZWFyPjIwMTM8L1llYXI+PFJl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5</w:t>
      </w:r>
      <w:r w:rsidRPr="00CA22E6">
        <w:rPr>
          <w:rFonts w:ascii="Book Antiqua" w:hAnsi="Book Antiqua" w:hint="eastAsia"/>
          <w:noProof/>
          <w:sz w:val="24"/>
          <w:szCs w:val="24"/>
          <w:vertAlign w:val="superscript"/>
          <w:lang w:val="en-US" w:eastAsia="zh-CN"/>
        </w:rPr>
        <w:t>5</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Tri-modal imaging endoscopy with white light endoscopy</w:t>
      </w:r>
      <w:r w:rsidR="008A5F12" w:rsidRPr="00CA22E6">
        <w:rPr>
          <w:rFonts w:ascii="Book Antiqua" w:hAnsi="Book Antiqua"/>
          <w:sz w:val="24"/>
          <w:szCs w:val="24"/>
          <w:lang w:val="en-US"/>
        </w:rPr>
        <w:t>, autofluorescence imaging</w:t>
      </w:r>
      <w:r w:rsidRPr="00CA22E6">
        <w:rPr>
          <w:rFonts w:ascii="Book Antiqua" w:hAnsi="Book Antiqua"/>
          <w:sz w:val="24"/>
          <w:szCs w:val="24"/>
          <w:lang w:val="en-US"/>
        </w:rPr>
        <w:t xml:space="preserve"> and narrow band imaging had previously demonstrated its efficacy in improving detection of premalignant gastric lesions compared to white light endoscopy alone</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PEVuZE5vdGU+PENpdGU+PEF1dGhvcj5LYXRvPC9BdXRob3I+PFllYXI+MjAwOTwvWWVhcj48UmVj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PEVuZE5vdGU+PENpdGU+PEF1dGhvcj5LYXRvPC9BdXRob3I+PFllYXI+MjAwOTwvWWVhcj48UmVj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5</w:t>
      </w:r>
      <w:r w:rsidRPr="00CA22E6">
        <w:rPr>
          <w:rFonts w:ascii="Book Antiqua" w:hAnsi="Book Antiqua" w:hint="eastAsia"/>
          <w:noProof/>
          <w:sz w:val="24"/>
          <w:szCs w:val="24"/>
          <w:vertAlign w:val="superscript"/>
          <w:lang w:val="en-US" w:eastAsia="zh-CN"/>
        </w:rPr>
        <w:t>6,57</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Comparing the use newer generation NBI which is twice as bright as the previous version to high definitio</w:t>
      </w:r>
      <w:r w:rsidR="008A5F12" w:rsidRPr="00CA22E6">
        <w:rPr>
          <w:rFonts w:ascii="Book Antiqua" w:hAnsi="Book Antiqua"/>
          <w:sz w:val="24"/>
          <w:szCs w:val="24"/>
          <w:lang w:val="en-US"/>
        </w:rPr>
        <w:t>n white light endoscopy</w:t>
      </w:r>
      <w:r w:rsidRPr="00CA22E6">
        <w:rPr>
          <w:rFonts w:ascii="Book Antiqua" w:hAnsi="Book Antiqua"/>
          <w:sz w:val="24"/>
          <w:szCs w:val="24"/>
          <w:lang w:val="en-US"/>
        </w:rPr>
        <w:t xml:space="preserve">, the use of NBI resulted in </w:t>
      </w:r>
      <w:bookmarkStart w:id="41" w:name="OLE_LINK54"/>
      <w:bookmarkStart w:id="42" w:name="OLE_LINK55"/>
      <w:r w:rsidRPr="00CA22E6">
        <w:rPr>
          <w:rFonts w:ascii="Book Antiqua" w:hAnsi="Book Antiqua"/>
          <w:sz w:val="24"/>
          <w:szCs w:val="24"/>
          <w:lang w:val="en-US"/>
        </w:rPr>
        <w:t xml:space="preserve">higher pick up rate of focal gastric lesions (40.6% </w:t>
      </w:r>
      <w:r w:rsidRPr="00CA22E6">
        <w:rPr>
          <w:rFonts w:ascii="Book Antiqua" w:hAnsi="Book Antiqua"/>
          <w:i/>
          <w:sz w:val="24"/>
          <w:szCs w:val="24"/>
          <w:lang w:val="en-US"/>
        </w:rPr>
        <w:lastRenderedPageBreak/>
        <w:t>vs</w:t>
      </w:r>
      <w:r w:rsidRPr="00CA22E6">
        <w:rPr>
          <w:rFonts w:ascii="Book Antiqua" w:hAnsi="Book Antiqua"/>
          <w:sz w:val="24"/>
          <w:szCs w:val="24"/>
          <w:lang w:val="en-US"/>
        </w:rPr>
        <w:t xml:space="preserve"> 29%, </w:t>
      </w:r>
      <w:r w:rsidRPr="00CA22E6">
        <w:rPr>
          <w:rFonts w:ascii="Book Antiqua" w:hAnsi="Book Antiqua" w:hint="eastAsia"/>
          <w:i/>
          <w:sz w:val="24"/>
          <w:szCs w:val="24"/>
          <w:lang w:val="en-US" w:eastAsia="zh-CN"/>
        </w:rPr>
        <w:t>P</w:t>
      </w:r>
      <w:r w:rsidRPr="00CA22E6">
        <w:rPr>
          <w:rFonts w:ascii="Book Antiqua" w:hAnsi="Book Antiqua"/>
          <w:sz w:val="24"/>
          <w:szCs w:val="24"/>
          <w:lang w:val="en-US"/>
        </w:rPr>
        <w:t xml:space="preserve"> =</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xml:space="preserve">0.003) and intestinal metaplasia </w:t>
      </w:r>
      <w:bookmarkEnd w:id="41"/>
      <w:bookmarkEnd w:id="42"/>
      <w:r w:rsidRPr="00CA22E6">
        <w:rPr>
          <w:rFonts w:ascii="Book Antiqua" w:hAnsi="Book Antiqua"/>
          <w:sz w:val="24"/>
          <w:szCs w:val="24"/>
          <w:lang w:val="en-US"/>
        </w:rPr>
        <w:t xml:space="preserve">(17.7% </w:t>
      </w:r>
      <w:r w:rsidRPr="00CA22E6">
        <w:rPr>
          <w:rFonts w:ascii="Book Antiqua" w:hAnsi="Book Antiqua"/>
          <w:i/>
          <w:sz w:val="24"/>
          <w:szCs w:val="24"/>
          <w:lang w:val="en-US"/>
        </w:rPr>
        <w:t>vs</w:t>
      </w:r>
      <w:r w:rsidRPr="00CA22E6">
        <w:rPr>
          <w:rFonts w:ascii="Book Antiqua" w:hAnsi="Book Antiqua"/>
          <w:sz w:val="24"/>
          <w:szCs w:val="24"/>
          <w:lang w:val="en-US"/>
        </w:rPr>
        <w:t xml:space="preserve"> 7.7%, </w:t>
      </w:r>
      <w:r w:rsidRPr="00CA22E6">
        <w:rPr>
          <w:rFonts w:ascii="Book Antiqua" w:hAnsi="Book Antiqua" w:hint="eastAsia"/>
          <w:i/>
          <w:sz w:val="24"/>
          <w:szCs w:val="24"/>
          <w:lang w:val="en-US" w:eastAsia="zh-CN"/>
        </w:rPr>
        <w:t>P</w:t>
      </w:r>
      <w:r w:rsidRPr="00CA22E6">
        <w:rPr>
          <w:rFonts w:ascii="Book Antiqua" w:hAnsi="Book Antiqua"/>
          <w:sz w:val="24"/>
          <w:szCs w:val="24"/>
          <w:lang w:val="en-US"/>
        </w:rPr>
        <w:t xml:space="preserve"> &lt; 0.001) with no difference in the detection of gastric cancers (1% </w:t>
      </w:r>
      <w:r w:rsidRPr="00CA22E6">
        <w:rPr>
          <w:rFonts w:ascii="Book Antiqua" w:hAnsi="Book Antiqua"/>
          <w:i/>
          <w:sz w:val="24"/>
          <w:szCs w:val="24"/>
          <w:lang w:val="en-US"/>
        </w:rPr>
        <w:t>vs</w:t>
      </w:r>
      <w:r w:rsidRPr="00CA22E6">
        <w:rPr>
          <w:rFonts w:ascii="Book Antiqua" w:hAnsi="Book Antiqua"/>
          <w:sz w:val="24"/>
          <w:szCs w:val="24"/>
          <w:lang w:val="en-US"/>
        </w:rPr>
        <w:t xml:space="preserve"> 2.4%, </w:t>
      </w:r>
      <w:r w:rsidRPr="00CA22E6">
        <w:rPr>
          <w:rFonts w:ascii="Book Antiqua" w:hAnsi="Book Antiqua" w:hint="eastAsia"/>
          <w:i/>
          <w:sz w:val="24"/>
          <w:szCs w:val="24"/>
          <w:lang w:val="en-US" w:eastAsia="zh-CN"/>
        </w:rPr>
        <w:t>P</w:t>
      </w:r>
      <w:r w:rsidRPr="00CA22E6">
        <w:rPr>
          <w:rFonts w:ascii="Book Antiqua" w:hAnsi="Book Antiqua"/>
          <w:sz w:val="24"/>
          <w:szCs w:val="24"/>
          <w:lang w:val="en-US"/>
        </w:rPr>
        <w:t xml:space="preserve"> = 0.189)</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PEVuZE5vdGU+PENpdGU+PEF1dGhvcj5Bbmc8L0F1dGhvcj48WWVhcj4yMDE1PC9ZZWFyPjxSZWNO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PEVuZE5vdGU+PENpdGU+PEF1dGhvcj5Bbmc8L0F1dGhvcj48WWVhcj4yMDE1PC9ZZWFyPjxSZWNO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5</w:t>
      </w:r>
      <w:r w:rsidRPr="00CA22E6">
        <w:rPr>
          <w:rFonts w:ascii="Book Antiqua" w:hAnsi="Book Antiqua" w:hint="eastAsia"/>
          <w:noProof/>
          <w:sz w:val="24"/>
          <w:szCs w:val="24"/>
          <w:vertAlign w:val="superscript"/>
          <w:lang w:val="en-US" w:eastAsia="zh-CN"/>
        </w:rPr>
        <w:t>8</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008A5F12" w:rsidRPr="00CA22E6">
        <w:rPr>
          <w:rFonts w:ascii="Book Antiqua" w:hAnsi="Book Antiqua" w:hint="eastAsia"/>
          <w:sz w:val="24"/>
          <w:szCs w:val="24"/>
          <w:lang w:val="en-US" w:eastAsia="zh-CN"/>
        </w:rPr>
        <w:t>.</w:t>
      </w:r>
    </w:p>
    <w:p w14:paraId="30D012BC" w14:textId="0911F111" w:rsidR="004A7EB9" w:rsidRPr="00CA22E6" w:rsidRDefault="004A7EB9" w:rsidP="00643F37">
      <w:pPr>
        <w:spacing w:after="0" w:line="360" w:lineRule="auto"/>
        <w:ind w:firstLineChars="100" w:firstLine="240"/>
        <w:jc w:val="both"/>
        <w:rPr>
          <w:rFonts w:ascii="Book Antiqua" w:hAnsi="Book Antiqua"/>
          <w:sz w:val="24"/>
          <w:szCs w:val="24"/>
          <w:lang w:val="en-US" w:eastAsia="zh-CN"/>
        </w:rPr>
      </w:pPr>
      <w:r w:rsidRPr="00CA22E6">
        <w:rPr>
          <w:rFonts w:ascii="Book Antiqua" w:hAnsi="Book Antiqua"/>
          <w:sz w:val="24"/>
          <w:szCs w:val="24"/>
          <w:lang w:val="en-US"/>
        </w:rPr>
        <w:t>On magnifying endoscopy, NBI allows the inspection of a demarca</w:t>
      </w:r>
      <w:r w:rsidR="008A5F12" w:rsidRPr="00CA22E6">
        <w:rPr>
          <w:rFonts w:ascii="Book Antiqua" w:hAnsi="Book Antiqua"/>
          <w:sz w:val="24"/>
          <w:szCs w:val="24"/>
          <w:lang w:val="en-US"/>
        </w:rPr>
        <w:t xml:space="preserve">tion line, the micro-vessel </w:t>
      </w:r>
      <w:r w:rsidRPr="00CA22E6">
        <w:rPr>
          <w:rFonts w:ascii="Book Antiqua" w:hAnsi="Book Antiqua"/>
          <w:sz w:val="24"/>
          <w:szCs w:val="24"/>
          <w:lang w:val="en-US"/>
        </w:rPr>
        <w:t>an</w:t>
      </w:r>
      <w:r w:rsidR="008A5F12" w:rsidRPr="00CA22E6">
        <w:rPr>
          <w:rFonts w:ascii="Book Antiqua" w:hAnsi="Book Antiqua"/>
          <w:sz w:val="24"/>
          <w:szCs w:val="24"/>
          <w:lang w:val="en-US"/>
        </w:rPr>
        <w:t>d micro-surface</w:t>
      </w:r>
      <w:r w:rsidRPr="00CA22E6">
        <w:rPr>
          <w:rFonts w:ascii="Book Antiqua" w:hAnsi="Book Antiqua"/>
          <w:sz w:val="24"/>
          <w:szCs w:val="24"/>
          <w:lang w:val="en-US"/>
        </w:rPr>
        <w:t xml:space="preserve"> patterns. We follow the</w:t>
      </w:r>
      <w:bookmarkStart w:id="43" w:name="OLE_LINK24"/>
      <w:bookmarkStart w:id="44" w:name="OLE_LINK25"/>
      <w:r w:rsidRPr="00CA22E6">
        <w:rPr>
          <w:rFonts w:ascii="Book Antiqua" w:hAnsi="Book Antiqua"/>
          <w:sz w:val="24"/>
          <w:szCs w:val="24"/>
          <w:lang w:val="en-US"/>
        </w:rPr>
        <w:t xml:space="preserve"> </w:t>
      </w:r>
      <w:bookmarkStart w:id="45" w:name="OLE_LINK56"/>
      <w:bookmarkStart w:id="46" w:name="OLE_LINK57"/>
      <w:r w:rsidR="008A5F12" w:rsidRPr="00CA22E6">
        <w:rPr>
          <w:rFonts w:ascii="Book Antiqua" w:hAnsi="Book Antiqua" w:hint="eastAsia"/>
          <w:sz w:val="24"/>
          <w:szCs w:val="24"/>
          <w:lang w:val="en-US" w:eastAsia="zh-CN"/>
        </w:rPr>
        <w:t>m</w:t>
      </w:r>
      <w:r w:rsidRPr="00CA22E6">
        <w:rPr>
          <w:rFonts w:ascii="Book Antiqua" w:hAnsi="Book Antiqua"/>
          <w:sz w:val="24"/>
          <w:szCs w:val="24"/>
          <w:lang w:val="en-US"/>
        </w:rPr>
        <w:t xml:space="preserve">agnifying </w:t>
      </w:r>
      <w:r w:rsidR="008A5F12" w:rsidRPr="00CA22E6">
        <w:rPr>
          <w:rFonts w:ascii="Book Antiqua" w:hAnsi="Book Antiqua" w:hint="eastAsia"/>
          <w:sz w:val="24"/>
          <w:szCs w:val="24"/>
          <w:lang w:val="en-US" w:eastAsia="zh-CN"/>
        </w:rPr>
        <w:t>e</w:t>
      </w:r>
      <w:r w:rsidRPr="00CA22E6">
        <w:rPr>
          <w:rFonts w:ascii="Book Antiqua" w:hAnsi="Book Antiqua"/>
          <w:sz w:val="24"/>
          <w:szCs w:val="24"/>
          <w:lang w:val="en-US"/>
        </w:rPr>
        <w:t xml:space="preserve">ndoscopy </w:t>
      </w:r>
      <w:r w:rsidR="008A5F12" w:rsidRPr="00CA22E6">
        <w:rPr>
          <w:rFonts w:ascii="Book Antiqua" w:hAnsi="Book Antiqua" w:hint="eastAsia"/>
          <w:sz w:val="24"/>
          <w:szCs w:val="24"/>
          <w:lang w:val="en-US" w:eastAsia="zh-CN"/>
        </w:rPr>
        <w:t>s</w:t>
      </w:r>
      <w:r w:rsidRPr="00CA22E6">
        <w:rPr>
          <w:rFonts w:ascii="Book Antiqua" w:hAnsi="Book Antiqua"/>
          <w:sz w:val="24"/>
          <w:szCs w:val="24"/>
          <w:lang w:val="en-US"/>
        </w:rPr>
        <w:t xml:space="preserve">imple </w:t>
      </w:r>
      <w:r w:rsidR="008A5F12" w:rsidRPr="00CA22E6">
        <w:rPr>
          <w:rFonts w:ascii="Book Antiqua" w:hAnsi="Book Antiqua" w:hint="eastAsia"/>
          <w:sz w:val="24"/>
          <w:szCs w:val="24"/>
          <w:lang w:val="en-US" w:eastAsia="zh-CN"/>
        </w:rPr>
        <w:t>d</w:t>
      </w:r>
      <w:r w:rsidRPr="00CA22E6">
        <w:rPr>
          <w:rFonts w:ascii="Book Antiqua" w:hAnsi="Book Antiqua"/>
          <w:sz w:val="24"/>
          <w:szCs w:val="24"/>
          <w:lang w:val="en-US"/>
        </w:rPr>
        <w:t xml:space="preserve">iagnostic </w:t>
      </w:r>
      <w:r w:rsidR="008A5F12" w:rsidRPr="00CA22E6">
        <w:rPr>
          <w:rFonts w:ascii="Book Antiqua" w:hAnsi="Book Antiqua" w:hint="eastAsia"/>
          <w:sz w:val="24"/>
          <w:szCs w:val="24"/>
          <w:lang w:val="en-US" w:eastAsia="zh-CN"/>
        </w:rPr>
        <w:t>a</w:t>
      </w:r>
      <w:r w:rsidRPr="00CA22E6">
        <w:rPr>
          <w:rFonts w:ascii="Book Antiqua" w:hAnsi="Book Antiqua"/>
          <w:sz w:val="24"/>
          <w:szCs w:val="24"/>
          <w:lang w:val="en-US"/>
        </w:rPr>
        <w:t>lgorithm</w:t>
      </w:r>
      <w:bookmarkEnd w:id="45"/>
      <w:bookmarkEnd w:id="46"/>
      <w:r w:rsidRPr="00CA22E6">
        <w:rPr>
          <w:rFonts w:ascii="Book Antiqua" w:hAnsi="Book Antiqua"/>
          <w:sz w:val="24"/>
          <w:szCs w:val="24"/>
          <w:lang w:val="en-US"/>
        </w:rPr>
        <w:t xml:space="preserve"> </w:t>
      </w:r>
      <w:bookmarkEnd w:id="43"/>
      <w:bookmarkEnd w:id="44"/>
      <w:r w:rsidRPr="00CA22E6">
        <w:rPr>
          <w:rFonts w:ascii="Book Antiqua" w:hAnsi="Book Antiqua"/>
          <w:sz w:val="24"/>
          <w:szCs w:val="24"/>
          <w:lang w:val="en-US"/>
        </w:rPr>
        <w:t>(Figure 3)</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xml:space="preserve">proposed by Muto </w:t>
      </w:r>
      <w:r w:rsidRPr="00CA22E6">
        <w:rPr>
          <w:rFonts w:ascii="Book Antiqua" w:hAnsi="Book Antiqua"/>
          <w:i/>
          <w:sz w:val="24"/>
          <w:szCs w:val="24"/>
          <w:lang w:val="en-US"/>
        </w:rPr>
        <w:t>et al</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r>
      <w:r w:rsidRPr="00CA22E6">
        <w:rPr>
          <w:rFonts w:ascii="Book Antiqua" w:hAnsi="Book Antiqua"/>
          <w:sz w:val="24"/>
          <w:szCs w:val="24"/>
          <w:vertAlign w:val="superscript"/>
          <w:lang w:val="en-US"/>
        </w:rPr>
        <w:instrText xml:space="preserve"> ADDIN EN.CITE &lt;EndNote&gt;&lt;Cite&gt;&lt;Author&gt;Muto&lt;/Author&gt;&lt;Year&gt;2016&lt;/Year&gt;&lt;RecNum&gt;28&lt;/RecNum&gt;&lt;DisplayText&gt;&lt;style face="superscript"&gt;59&lt;/style&gt;&lt;/DisplayText&gt;&lt;record&gt;&lt;rec-number&gt;28&lt;/rec-number&gt;&lt;foreign-keys&gt;&lt;key app="EN" db-id="52fzs9p9xfzxteevxskpp2shzaavfarev5vs" timestamp="1569727290"&gt;28&lt;/key&gt;&lt;/foreign-keys&gt;&lt;ref-type name="Journal Article"&gt;17&lt;/ref-type&gt;&lt;contributors&gt;&lt;authors&gt;&lt;author&gt;Muto, M.&lt;/author&gt;&lt;author&gt;Yao, K.&lt;/author&gt;&lt;author&gt;Kaise, M.&lt;/author&gt;&lt;author&gt;Kato, M.&lt;/author&gt;&lt;author&gt;Uedo, N.&lt;/author&gt;&lt;author&gt;Yagi, K.&lt;/author&gt;&lt;author&gt;Tajiri, H.&lt;/author&gt;&lt;/authors&gt;&lt;/contributors&gt;&lt;auth-address&gt;The Japanese Gastroenterological Association, Tokyo, Japan.&amp;#xD;Japan Gastroenterological Endoscopy Society, Tokyo, Japan.&amp;#xD;The Japanese Gastric Cancer Association, Kyoto, Japan.&lt;/auth-address&gt;&lt;titles&gt;&lt;title&gt;Magnifying endoscopy simple diagnostic algorithm for early gastric cancer (MESDA-G)&lt;/title&gt;&lt;secondary-title&gt;Dig Endosc&lt;/secondary-title&gt;&lt;/titles&gt;&lt;periodical&gt;&lt;full-title&gt;Dig Endosc&lt;/full-title&gt;&lt;/periodical&gt;&lt;pages&gt;379-393&lt;/pages&gt;&lt;volume&gt;28&lt;/volume&gt;&lt;number&gt;4&lt;/number&gt;&lt;edition&gt;2016/02/21&lt;/edition&gt;&lt;keywords&gt;&lt;keyword&gt;*Algorithms&lt;/keyword&gt;&lt;keyword&gt;*Early Detection of Cancer&lt;/keyword&gt;&lt;keyword&gt;Gastroscopy&lt;/keyword&gt;&lt;keyword&gt;Humans&lt;/keyword&gt;&lt;keyword&gt;Japan&lt;/keyword&gt;&lt;keyword&gt;Prospective Studies&lt;/keyword&gt;&lt;keyword&gt;Randomized Controlled Trials as Topic&lt;/keyword&gt;&lt;keyword&gt;Stomach Neoplasms/*diagnosis&lt;/keyword&gt;&lt;keyword&gt;diagnosis&lt;/keyword&gt;&lt;keyword&gt;early cancer&lt;/keyword&gt;&lt;keyword&gt;gastric cancer&lt;/keyword&gt;&lt;keyword&gt;magnifying endoscopy&lt;/keyword&gt;&lt;keyword&gt;narrow-band imaging&lt;/keyword&gt;&lt;/keywords&gt;&lt;dates&gt;&lt;year&gt;2016&lt;/year&gt;&lt;pub-dates&gt;&lt;date&gt;May&lt;/date&gt;&lt;/pub-dates&gt;&lt;/dates&gt;&lt;isbn&gt;1443-1661 (Electronic)&amp;#xD;0915-5635 (Linking)&lt;/isbn&gt;&lt;accession-num&gt;26896760&lt;/accession-num&gt;&lt;urls&gt;&lt;related-urls&gt;&lt;url&gt;https://www.ncbi.nlm.nih.gov/pubmed/26896760&lt;/url&gt;&lt;/related-urls&gt;&lt;/urls&gt;&lt;electronic-resource-num&gt;10.1111/den.12638&lt;/electronic-resource-num&gt;&lt;/record&gt;&lt;/Cite&gt;&lt;/EndNote&gt;</w:instrText>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5</w:t>
      </w:r>
      <w:r w:rsidRPr="00CA22E6">
        <w:rPr>
          <w:rFonts w:ascii="Book Antiqua" w:hAnsi="Book Antiqua" w:hint="eastAsia"/>
          <w:noProof/>
          <w:sz w:val="24"/>
          <w:szCs w:val="24"/>
          <w:vertAlign w:val="superscript"/>
          <w:lang w:val="en-US" w:eastAsia="zh-CN"/>
        </w:rPr>
        <w:t>9</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First, irregularity (depression or elevation) as well as </w:t>
      </w:r>
      <w:proofErr w:type="spellStart"/>
      <w:r w:rsidRPr="00CA22E6">
        <w:rPr>
          <w:rFonts w:ascii="Book Antiqua" w:hAnsi="Book Antiqua"/>
          <w:sz w:val="24"/>
          <w:szCs w:val="24"/>
          <w:lang w:val="en-US"/>
        </w:rPr>
        <w:t>colour</w:t>
      </w:r>
      <w:proofErr w:type="spellEnd"/>
      <w:r w:rsidRPr="00CA22E6">
        <w:rPr>
          <w:rFonts w:ascii="Book Antiqua" w:hAnsi="Book Antiqua"/>
          <w:sz w:val="24"/>
          <w:szCs w:val="24"/>
          <w:lang w:val="en-US"/>
        </w:rPr>
        <w:t xml:space="preserve"> changes (pale areas or erythema) is closely examined on the mucosa surface. Once this is identified, we attempt to identify a demarcation line between the lesion and background mucosa using magnifying endoscopy and narrow band imaging (ME-NBI). The lesion is most likely benign if no demarcation line is present. </w:t>
      </w:r>
      <w:bookmarkStart w:id="47" w:name="OLE_LINK58"/>
      <w:bookmarkStart w:id="48" w:name="OLE_LINK59"/>
      <w:r w:rsidRPr="00CA22E6">
        <w:rPr>
          <w:rFonts w:ascii="Book Antiqua" w:hAnsi="Book Antiqua"/>
          <w:sz w:val="24"/>
          <w:szCs w:val="24"/>
          <w:lang w:val="en-US"/>
        </w:rPr>
        <w:t>In the presence of a demarcation line as well a</w:t>
      </w:r>
      <w:r w:rsidR="00CC6212" w:rsidRPr="00CA22E6">
        <w:rPr>
          <w:rFonts w:ascii="Book Antiqua" w:hAnsi="Book Antiqua"/>
          <w:sz w:val="24"/>
          <w:szCs w:val="24"/>
          <w:lang w:val="en-US"/>
        </w:rPr>
        <w:t>s irregular micro surface and/</w:t>
      </w:r>
      <w:r w:rsidRPr="00CA22E6">
        <w:rPr>
          <w:rFonts w:ascii="Book Antiqua" w:hAnsi="Book Antiqua"/>
          <w:sz w:val="24"/>
          <w:szCs w:val="24"/>
          <w:lang w:val="en-US"/>
        </w:rPr>
        <w:t>or irregular microvascular pattern, a diagnosis of early gastric cancer can be confidently made</w:t>
      </w:r>
      <w:bookmarkEnd w:id="47"/>
      <w:bookmarkEnd w:id="48"/>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r>
      <w:r w:rsidRPr="00CA22E6">
        <w:rPr>
          <w:rFonts w:ascii="Book Antiqua" w:hAnsi="Book Antiqua"/>
          <w:sz w:val="24"/>
          <w:szCs w:val="24"/>
          <w:vertAlign w:val="superscript"/>
          <w:lang w:val="en-US"/>
        </w:rPr>
        <w:instrText xml:space="preserve"> ADDIN EN.CITE &lt;EndNote&gt;&lt;Cite&gt;&lt;Author&gt;Muto&lt;/Author&gt;&lt;Year&gt;2016&lt;/Year&gt;&lt;RecNum&gt;28&lt;/RecNum&gt;&lt;DisplayText&gt;&lt;style face="superscript"&gt;59&lt;/style&gt;&lt;/DisplayText&gt;&lt;record&gt;&lt;rec-number&gt;28&lt;/rec-number&gt;&lt;foreign-keys&gt;&lt;key app="EN" db-id="52fzs9p9xfzxteevxskpp2shzaavfarev5vs" timestamp="1569727290"&gt;28&lt;/key&gt;&lt;/foreign-keys&gt;&lt;ref-type name="Journal Article"&gt;17&lt;/ref-type&gt;&lt;contributors&gt;&lt;authors&gt;&lt;author&gt;Muto, M.&lt;/author&gt;&lt;author&gt;Yao, K.&lt;/author&gt;&lt;author&gt;Kaise, M.&lt;/author&gt;&lt;author&gt;Kato, M.&lt;/author&gt;&lt;author&gt;Uedo, N.&lt;/author&gt;&lt;author&gt;Yagi, K.&lt;/author&gt;&lt;author&gt;Tajiri, H.&lt;/author&gt;&lt;/authors&gt;&lt;/contributors&gt;&lt;auth-address&gt;The Japanese Gastroenterological Association, Tokyo, Japan.&amp;#xD;Japan Gastroenterological Endoscopy Society, Tokyo, Japan.&amp;#xD;The Japanese Gastric Cancer Association, Kyoto, Japan.&lt;/auth-address&gt;&lt;titles&gt;&lt;title&gt;Magnifying endoscopy simple diagnostic algorithm for early gastric cancer (MESDA-G)&lt;/title&gt;&lt;secondary-title&gt;Dig Endosc&lt;/secondary-title&gt;&lt;/titles&gt;&lt;periodical&gt;&lt;full-title&gt;Dig Endosc&lt;/full-title&gt;&lt;/periodical&gt;&lt;pages&gt;379-393&lt;/pages&gt;&lt;volume&gt;28&lt;/volume&gt;&lt;number&gt;4&lt;/number&gt;&lt;edition&gt;2016/02/21&lt;/edition&gt;&lt;keywords&gt;&lt;keyword&gt;*Algorithms&lt;/keyword&gt;&lt;keyword&gt;*Early Detection of Cancer&lt;/keyword&gt;&lt;keyword&gt;Gastroscopy&lt;/keyword&gt;&lt;keyword&gt;Humans&lt;/keyword&gt;&lt;keyword&gt;Japan&lt;/keyword&gt;&lt;keyword&gt;Prospective Studies&lt;/keyword&gt;&lt;keyword&gt;Randomized Controlled Trials as Topic&lt;/keyword&gt;&lt;keyword&gt;Stomach Neoplasms/*diagnosis&lt;/keyword&gt;&lt;keyword&gt;diagnosis&lt;/keyword&gt;&lt;keyword&gt;early cancer&lt;/keyword&gt;&lt;keyword&gt;gastric cancer&lt;/keyword&gt;&lt;keyword&gt;magnifying endoscopy&lt;/keyword&gt;&lt;keyword&gt;narrow-band imaging&lt;/keyword&gt;&lt;/keywords&gt;&lt;dates&gt;&lt;year&gt;2016&lt;/year&gt;&lt;pub-dates&gt;&lt;date&gt;May&lt;/date&gt;&lt;/pub-dates&gt;&lt;/dates&gt;&lt;isbn&gt;1443-1661 (Electronic)&amp;#xD;0915-5635 (Linking)&lt;/isbn&gt;&lt;accession-num&gt;26896760&lt;/accession-num&gt;&lt;urls&gt;&lt;related-urls&gt;&lt;url&gt;https://www.ncbi.nlm.nih.gov/pubmed/26896760&lt;/url&gt;&lt;/related-urls&gt;&lt;/urls&gt;&lt;electronic-resource-num&gt;10.1111/den.12638&lt;/electronic-resource-num&gt;&lt;/record&gt;&lt;/Cite&gt;&lt;/EndNote&gt;</w:instrText>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5</w:t>
      </w:r>
      <w:r w:rsidRPr="00CA22E6">
        <w:rPr>
          <w:rFonts w:ascii="Book Antiqua" w:hAnsi="Book Antiqua" w:hint="eastAsia"/>
          <w:noProof/>
          <w:sz w:val="24"/>
          <w:szCs w:val="24"/>
          <w:vertAlign w:val="superscript"/>
          <w:lang w:val="en-US" w:eastAsia="zh-CN"/>
        </w:rPr>
        <w:t>9</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In a pooled analysis of 14 studies, the sensitivity and specificity of ME-NBI was 0.86 and 0.96 respectively with high specificity of 0.96 and 0.98 for depressed gastric lesions and lesions less than 10 </w:t>
      </w:r>
      <w:proofErr w:type="gramStart"/>
      <w:r w:rsidRPr="00CA22E6">
        <w:rPr>
          <w:rFonts w:ascii="Book Antiqua" w:hAnsi="Book Antiqua"/>
          <w:sz w:val="24"/>
          <w:szCs w:val="24"/>
          <w:lang w:val="en-US"/>
        </w:rPr>
        <w:t>mm</w:t>
      </w:r>
      <w:r w:rsidRPr="00CA22E6">
        <w:rPr>
          <w:rFonts w:ascii="Book Antiqua" w:hAnsi="Book Antiqua" w:hint="eastAsia"/>
          <w:sz w:val="24"/>
          <w:szCs w:val="24"/>
          <w:vertAlign w:val="superscript"/>
          <w:lang w:val="en-US" w:eastAsia="zh-CN"/>
        </w:rPr>
        <w:t>[</w:t>
      </w:r>
      <w:proofErr w:type="gramEnd"/>
      <w:r w:rsidRPr="00CA22E6">
        <w:rPr>
          <w:rFonts w:ascii="Book Antiqua" w:hAnsi="Book Antiqua" w:hint="eastAsia"/>
          <w:sz w:val="24"/>
          <w:szCs w:val="24"/>
          <w:vertAlign w:val="superscript"/>
          <w:lang w:val="en-US" w:eastAsia="zh-CN"/>
        </w:rPr>
        <w:t>60]</w:t>
      </w:r>
      <w:r w:rsidRPr="00CA22E6">
        <w:rPr>
          <w:rFonts w:ascii="Book Antiqua" w:hAnsi="Book Antiqua"/>
          <w:sz w:val="24"/>
          <w:szCs w:val="24"/>
          <w:lang w:val="en-US"/>
        </w:rPr>
        <w:t xml:space="preserve">. </w:t>
      </w:r>
      <w:bookmarkStart w:id="49" w:name="OLE_LINK60"/>
      <w:bookmarkStart w:id="50" w:name="OLE_LINK61"/>
      <w:r w:rsidRPr="00CA22E6">
        <w:rPr>
          <w:rFonts w:ascii="Book Antiqua" w:hAnsi="Book Antiqua"/>
          <w:sz w:val="24"/>
          <w:szCs w:val="24"/>
          <w:lang w:val="en-US"/>
        </w:rPr>
        <w:t xml:space="preserve">High specificity in excluding gastric neoplasms may reduce the need for unnecessary biopsies if ME-NBI is </w:t>
      </w:r>
      <w:proofErr w:type="gramStart"/>
      <w:r w:rsidRPr="00CA22E6">
        <w:rPr>
          <w:rFonts w:ascii="Book Antiqua" w:hAnsi="Book Antiqua"/>
          <w:sz w:val="24"/>
          <w:szCs w:val="24"/>
          <w:lang w:val="en-US"/>
        </w:rPr>
        <w:t>employed</w:t>
      </w:r>
      <w:bookmarkEnd w:id="49"/>
      <w:bookmarkEnd w:id="50"/>
      <w:r w:rsidRPr="00CA22E6">
        <w:rPr>
          <w:rFonts w:ascii="Book Antiqua" w:hAnsi="Book Antiqua" w:hint="eastAsia"/>
          <w:sz w:val="24"/>
          <w:szCs w:val="24"/>
          <w:vertAlign w:val="superscript"/>
          <w:lang w:val="en-US" w:eastAsia="zh-CN"/>
        </w:rPr>
        <w:t>[</w:t>
      </w:r>
      <w:proofErr w:type="gramEnd"/>
      <w:r w:rsidRPr="00CA22E6">
        <w:rPr>
          <w:rFonts w:ascii="Book Antiqua" w:hAnsi="Book Antiqua" w:hint="eastAsia"/>
          <w:sz w:val="24"/>
          <w:szCs w:val="24"/>
          <w:vertAlign w:val="superscript"/>
          <w:lang w:val="en-US" w:eastAsia="zh-CN"/>
        </w:rPr>
        <w:t>60]</w:t>
      </w:r>
      <w:r w:rsidRPr="00CA22E6">
        <w:rPr>
          <w:rFonts w:ascii="Book Antiqua" w:hAnsi="Book Antiqua"/>
          <w:sz w:val="24"/>
          <w:szCs w:val="24"/>
          <w:lang w:val="en-US"/>
        </w:rPr>
        <w:t xml:space="preserve">. In a meta-analysis of 10 studies comparing white light endoscopy (WLE) and </w:t>
      </w:r>
      <w:r w:rsidR="001414C7" w:rsidRPr="00CA22E6">
        <w:rPr>
          <w:rFonts w:ascii="Book Antiqua" w:hAnsi="Book Antiqua" w:hint="eastAsia"/>
          <w:sz w:val="24"/>
          <w:szCs w:val="24"/>
          <w:lang w:val="en-US" w:eastAsia="zh-CN"/>
        </w:rPr>
        <w:t>m</w:t>
      </w:r>
      <w:r w:rsidRPr="00CA22E6">
        <w:rPr>
          <w:rFonts w:ascii="Book Antiqua" w:hAnsi="Book Antiqua"/>
          <w:sz w:val="24"/>
          <w:szCs w:val="24"/>
          <w:lang w:val="en-US"/>
        </w:rPr>
        <w:t xml:space="preserve">agnifying </w:t>
      </w:r>
      <w:r w:rsidR="001414C7" w:rsidRPr="00CA22E6">
        <w:rPr>
          <w:rFonts w:ascii="Book Antiqua" w:hAnsi="Book Antiqua" w:hint="eastAsia"/>
          <w:sz w:val="24"/>
          <w:szCs w:val="24"/>
          <w:lang w:val="en-US" w:eastAsia="zh-CN"/>
        </w:rPr>
        <w:t>e</w:t>
      </w:r>
      <w:r w:rsidRPr="00CA22E6">
        <w:rPr>
          <w:rFonts w:ascii="Book Antiqua" w:hAnsi="Book Antiqua"/>
          <w:sz w:val="24"/>
          <w:szCs w:val="24"/>
          <w:lang w:val="en-US"/>
        </w:rPr>
        <w:t>ndoscopy-</w:t>
      </w:r>
      <w:r w:rsidR="001414C7" w:rsidRPr="00CA22E6">
        <w:rPr>
          <w:rFonts w:ascii="Book Antiqua" w:hAnsi="Book Antiqua" w:hint="eastAsia"/>
          <w:sz w:val="24"/>
          <w:szCs w:val="24"/>
          <w:lang w:val="en-US" w:eastAsia="zh-CN"/>
        </w:rPr>
        <w:t>n</w:t>
      </w:r>
      <w:r w:rsidRPr="00CA22E6">
        <w:rPr>
          <w:rFonts w:ascii="Book Antiqua" w:hAnsi="Book Antiqua"/>
          <w:sz w:val="24"/>
          <w:szCs w:val="24"/>
          <w:lang w:val="en-US"/>
        </w:rPr>
        <w:t>arrow band imaging (ME-NBI) for the detection of early gastric lesions, the pooled sensitivity, specificity and Area under Curve (AUC) using ME-NBI was superior at 0.83, 0.96 and 0.96 compared to 0.48, 0.67 and 0.62 for WLE</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PEVuZE5vdGU+PENpdGU+PEF1dGhvcj5aaGFuZzwvQXV0aG9yPjxZZWFyPjIwMTY8L1llYXI+PFJl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PEVuZE5vdGU+PENpdGU+PEF1dGhvcj5aaGFuZzwvQXV0aG9yPjxZZWFyPjIwMTY8L1llYXI+PFJl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6</w:t>
      </w:r>
      <w:r w:rsidRPr="00CA22E6">
        <w:rPr>
          <w:rFonts w:ascii="Book Antiqua" w:hAnsi="Book Antiqua" w:hint="eastAsia"/>
          <w:noProof/>
          <w:sz w:val="24"/>
          <w:szCs w:val="24"/>
          <w:vertAlign w:val="superscript"/>
          <w:lang w:val="en-US" w:eastAsia="zh-CN"/>
        </w:rPr>
        <w:t>1</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A recent randomized controlled study showed that ME-NBI had similar delineation rates of tumor margin compared to indigo carmine chromoendoscopy (88.0% </w:t>
      </w:r>
      <w:r w:rsidRPr="00CA22E6">
        <w:rPr>
          <w:rFonts w:ascii="Book Antiqua" w:hAnsi="Book Antiqua"/>
          <w:i/>
          <w:sz w:val="24"/>
          <w:szCs w:val="24"/>
          <w:lang w:val="en-US"/>
        </w:rPr>
        <w:t>vs</w:t>
      </w:r>
      <w:r w:rsidRPr="00CA22E6">
        <w:rPr>
          <w:rFonts w:ascii="Book Antiqua" w:hAnsi="Book Antiqua"/>
          <w:sz w:val="24"/>
          <w:szCs w:val="24"/>
          <w:lang w:val="en-US"/>
        </w:rPr>
        <w:t xml:space="preserve"> 85.7%, </w:t>
      </w:r>
      <w:r w:rsidRPr="00CA22E6">
        <w:rPr>
          <w:rFonts w:ascii="Book Antiqua" w:hAnsi="Book Antiqua" w:hint="eastAsia"/>
          <w:i/>
          <w:sz w:val="24"/>
          <w:szCs w:val="24"/>
          <w:lang w:val="en-US" w:eastAsia="zh-CN"/>
        </w:rPr>
        <w:t>P</w:t>
      </w:r>
      <w:r w:rsidRPr="00CA22E6">
        <w:rPr>
          <w:rFonts w:ascii="Book Antiqua" w:hAnsi="Book Antiqua"/>
          <w:sz w:val="24"/>
          <w:szCs w:val="24"/>
          <w:lang w:val="en-US"/>
        </w:rPr>
        <w:t xml:space="preserve"> =</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xml:space="preserve">0.63). The </w:t>
      </w:r>
      <w:bookmarkStart w:id="51" w:name="OLE_LINK62"/>
      <w:bookmarkStart w:id="52" w:name="OLE_LINK63"/>
      <w:r w:rsidRPr="00CA22E6">
        <w:rPr>
          <w:rFonts w:ascii="Book Antiqua" w:hAnsi="Book Antiqua"/>
          <w:sz w:val="24"/>
          <w:szCs w:val="24"/>
          <w:lang w:val="en-US"/>
        </w:rPr>
        <w:t>use of ME-NBI may however improve visualization of the horizontal margin of early gastric cancer</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PEVuZE5vdGU+PENpdGU+PEF1dGhvcj5VY2hpdGE8L0F1dGhvcj48WWVhcj4yMDE1PC9ZZWFyPjxS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PEVuZE5vdGU+PENpdGU+PEF1dGhvcj5VY2hpdGE8L0F1dGhvcj48WWVhcj4yMDE1PC9ZZWFyPjxS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6</w:t>
      </w:r>
      <w:r w:rsidRPr="00CA22E6">
        <w:rPr>
          <w:rFonts w:ascii="Book Antiqua" w:hAnsi="Book Antiqua" w:hint="eastAsia"/>
          <w:noProof/>
          <w:sz w:val="24"/>
          <w:szCs w:val="24"/>
          <w:vertAlign w:val="superscript"/>
          <w:lang w:val="en-US" w:eastAsia="zh-CN"/>
        </w:rPr>
        <w:t>2</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compared to low magnification NBI or chromoendoscopy</w:t>
      </w:r>
      <w:bookmarkEnd w:id="51"/>
      <w:bookmarkEnd w:id="52"/>
      <w:r w:rsidRPr="00CA22E6">
        <w:rPr>
          <w:rFonts w:ascii="Book Antiqua" w:hAnsi="Book Antiqua"/>
          <w:sz w:val="24"/>
          <w:szCs w:val="24"/>
          <w:lang w:val="en-US"/>
        </w:rPr>
        <w:t xml:space="preserve"> by better visualization of the number and depth of subepithelial capillaries</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PEVuZE5vdGU+PENpdGU+PEF1dGhvcj5NYWthenU8L0F1dGhvcj48WWVhcj4yMDE4PC9ZZWFyPjxS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PEVuZE5vdGU+PENpdGU+PEF1dGhvcj5NYWthenU8L0F1dGhvcj48WWVhcj4yMDE4PC9ZZWFyPjxS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6</w:t>
      </w:r>
      <w:r w:rsidRPr="00CA22E6">
        <w:rPr>
          <w:rFonts w:ascii="Book Antiqua" w:hAnsi="Book Antiqua" w:hint="eastAsia"/>
          <w:noProof/>
          <w:sz w:val="24"/>
          <w:szCs w:val="24"/>
          <w:vertAlign w:val="superscript"/>
          <w:lang w:val="en-US" w:eastAsia="zh-CN"/>
        </w:rPr>
        <w:t>3</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A prospective study previously demonstrated that </w:t>
      </w:r>
      <w:r w:rsidR="001414C7" w:rsidRPr="00CA22E6">
        <w:rPr>
          <w:rFonts w:ascii="Book Antiqua" w:hAnsi="Book Antiqua" w:hint="eastAsia"/>
          <w:sz w:val="24"/>
          <w:szCs w:val="24"/>
          <w:lang w:val="en-US" w:eastAsia="zh-CN"/>
        </w:rPr>
        <w:t>m</w:t>
      </w:r>
      <w:r w:rsidRPr="00CA22E6">
        <w:rPr>
          <w:rFonts w:ascii="Book Antiqua" w:hAnsi="Book Antiqua"/>
          <w:sz w:val="24"/>
          <w:szCs w:val="24"/>
          <w:lang w:val="en-US"/>
        </w:rPr>
        <w:t>agnifying-</w:t>
      </w:r>
      <w:r w:rsidR="001414C7" w:rsidRPr="00CA22E6">
        <w:rPr>
          <w:rFonts w:ascii="Book Antiqua" w:hAnsi="Book Antiqua" w:cstheme="minorHAnsi" w:hint="eastAsia"/>
          <w:sz w:val="24"/>
          <w:szCs w:val="24"/>
          <w:lang w:val="en-US" w:eastAsia="zh-CN"/>
        </w:rPr>
        <w:t>b</w:t>
      </w:r>
      <w:r w:rsidR="001414C7" w:rsidRPr="00CA22E6">
        <w:rPr>
          <w:rFonts w:ascii="Book Antiqua" w:hAnsi="Book Antiqua" w:cstheme="minorHAnsi"/>
          <w:sz w:val="24"/>
          <w:szCs w:val="24"/>
          <w:lang w:val="en-US"/>
        </w:rPr>
        <w:t>lue laser imaging</w:t>
      </w:r>
      <w:r w:rsidR="001414C7" w:rsidRPr="00CA22E6">
        <w:rPr>
          <w:rFonts w:ascii="Book Antiqua" w:hAnsi="Book Antiqua"/>
          <w:sz w:val="24"/>
          <w:szCs w:val="24"/>
          <w:lang w:val="en-US"/>
        </w:rPr>
        <w:t xml:space="preserve"> </w:t>
      </w:r>
      <w:r w:rsidR="001414C7" w:rsidRPr="00CA22E6">
        <w:rPr>
          <w:rFonts w:ascii="Book Antiqua" w:hAnsi="Book Antiqua" w:hint="eastAsia"/>
          <w:sz w:val="24"/>
          <w:szCs w:val="24"/>
          <w:lang w:val="en-US" w:eastAsia="zh-CN"/>
        </w:rPr>
        <w:t>(</w:t>
      </w:r>
      <w:r w:rsidRPr="00CA22E6">
        <w:rPr>
          <w:rFonts w:ascii="Book Antiqua" w:hAnsi="Book Antiqua"/>
          <w:sz w:val="24"/>
          <w:szCs w:val="24"/>
          <w:lang w:val="en-US"/>
        </w:rPr>
        <w:t>BLI</w:t>
      </w:r>
      <w:r w:rsidR="001414C7" w:rsidRPr="00CA22E6">
        <w:rPr>
          <w:rFonts w:ascii="Book Antiqua" w:hAnsi="Book Antiqua" w:hint="eastAsia"/>
          <w:sz w:val="24"/>
          <w:szCs w:val="24"/>
          <w:lang w:val="en-US" w:eastAsia="zh-CN"/>
        </w:rPr>
        <w:t>)</w:t>
      </w:r>
      <w:r w:rsidRPr="00CA22E6">
        <w:rPr>
          <w:rFonts w:ascii="Book Antiqua" w:hAnsi="Book Antiqua"/>
          <w:sz w:val="24"/>
          <w:szCs w:val="24"/>
          <w:lang w:val="en-US"/>
        </w:rPr>
        <w:t xml:space="preserve"> had improved sensitivity, specificity and accuracy compared to white light imaging</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PEVuZE5vdGU+PENpdGU+PEF1dGhvcj5Eb2hpPC9BdXRob3I+PFllYXI+MjAxNzwvWWVhcj48UmVj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PEVuZE5vdGU+PENpdGU+PEF1dGhvcj5Eb2hpPC9BdXRob3I+PFllYXI+MjAxNzwvWWVhcj48UmVj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6</w:t>
      </w:r>
      <w:r w:rsidRPr="00CA22E6">
        <w:rPr>
          <w:rFonts w:ascii="Book Antiqua" w:hAnsi="Book Antiqua" w:hint="eastAsia"/>
          <w:noProof/>
          <w:sz w:val="24"/>
          <w:szCs w:val="24"/>
          <w:vertAlign w:val="superscript"/>
          <w:lang w:val="en-US" w:eastAsia="zh-CN"/>
        </w:rPr>
        <w:t>4</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for detection of early gastric cancers. In a randomized controlled study, </w:t>
      </w:r>
      <w:bookmarkStart w:id="53" w:name="OLE_LINK64"/>
      <w:bookmarkStart w:id="54" w:name="OLE_LINK65"/>
      <w:r w:rsidR="001414C7" w:rsidRPr="00CA22E6">
        <w:rPr>
          <w:rFonts w:ascii="Book Antiqua" w:hAnsi="Book Antiqua"/>
          <w:sz w:val="24"/>
          <w:szCs w:val="24"/>
          <w:lang w:val="en-US"/>
        </w:rPr>
        <w:t>BLI-</w:t>
      </w:r>
      <w:r w:rsidR="001414C7" w:rsidRPr="00CA22E6">
        <w:rPr>
          <w:rFonts w:ascii="Book Antiqua" w:hAnsi="Book Antiqua" w:hint="eastAsia"/>
          <w:sz w:val="24"/>
          <w:szCs w:val="24"/>
          <w:lang w:val="en-US" w:eastAsia="zh-CN"/>
        </w:rPr>
        <w:t>b</w:t>
      </w:r>
      <w:r w:rsidRPr="00CA22E6">
        <w:rPr>
          <w:rFonts w:ascii="Book Antiqua" w:hAnsi="Book Antiqua"/>
          <w:sz w:val="24"/>
          <w:szCs w:val="24"/>
          <w:lang w:val="en-US"/>
        </w:rPr>
        <w:t xml:space="preserve">right was demonstrated to be superior to WLE in the real- time detection of early gastric </w:t>
      </w:r>
      <w:r w:rsidRPr="00CA22E6">
        <w:rPr>
          <w:rFonts w:ascii="Book Antiqua" w:hAnsi="Book Antiqua"/>
          <w:sz w:val="24"/>
          <w:szCs w:val="24"/>
          <w:lang w:val="en-US"/>
        </w:rPr>
        <w:lastRenderedPageBreak/>
        <w:t xml:space="preserve">cancers </w:t>
      </w:r>
      <w:bookmarkEnd w:id="53"/>
      <w:bookmarkEnd w:id="54"/>
      <w:r w:rsidRPr="00CA22E6">
        <w:rPr>
          <w:rFonts w:ascii="Book Antiqua" w:hAnsi="Book Antiqua"/>
          <w:sz w:val="24"/>
          <w:szCs w:val="24"/>
          <w:lang w:val="en-US"/>
        </w:rPr>
        <w:t xml:space="preserve">(93.1% </w:t>
      </w:r>
      <w:r w:rsidRPr="00CA22E6">
        <w:rPr>
          <w:rFonts w:ascii="Book Antiqua" w:hAnsi="Book Antiqua"/>
          <w:i/>
          <w:sz w:val="24"/>
          <w:szCs w:val="24"/>
          <w:lang w:val="en-US"/>
        </w:rPr>
        <w:t>vs</w:t>
      </w:r>
      <w:r w:rsidRPr="00CA22E6">
        <w:rPr>
          <w:rFonts w:ascii="Book Antiqua" w:hAnsi="Book Antiqua"/>
          <w:sz w:val="24"/>
          <w:szCs w:val="24"/>
          <w:lang w:val="en-US"/>
        </w:rPr>
        <w:t xml:space="preserve"> 50.0%, </w:t>
      </w:r>
      <w:r w:rsidRPr="00CA22E6">
        <w:rPr>
          <w:rFonts w:ascii="Book Antiqua" w:hAnsi="Book Antiqua" w:hint="eastAsia"/>
          <w:i/>
          <w:sz w:val="24"/>
          <w:szCs w:val="24"/>
          <w:lang w:val="en-US" w:eastAsia="zh-CN"/>
        </w:rPr>
        <w:t>P</w:t>
      </w:r>
      <w:r w:rsidRPr="00CA22E6">
        <w:rPr>
          <w:rFonts w:ascii="Book Antiqua" w:hAnsi="Book Antiqua"/>
          <w:sz w:val="24"/>
          <w:szCs w:val="24"/>
          <w:lang w:val="en-US"/>
        </w:rPr>
        <w:t xml:space="preserve"> = 0.01)</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PEVuZE5vdGU+PENpdGU+PEF1dGhvcj5Eb2hpPC9BdXRob3I+PFllYXI+MjAxOTwvWWVhcj48UmVj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==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PEVuZE5vdGU+PENpdGU+PEF1dGhvcj5Eb2hpPC9BdXRob3I+PFllYXI+MjAxOTwvWWVhcj48UmVj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==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6</w:t>
      </w:r>
      <w:r w:rsidRPr="00CA22E6">
        <w:rPr>
          <w:rFonts w:ascii="Book Antiqua" w:hAnsi="Book Antiqua" w:hint="eastAsia"/>
          <w:noProof/>
          <w:sz w:val="24"/>
          <w:szCs w:val="24"/>
          <w:vertAlign w:val="superscript"/>
          <w:lang w:val="en-US" w:eastAsia="zh-CN"/>
        </w:rPr>
        <w:t>5</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BLI may be a promising addition to IEE to improve the detection of gastric neoplasms.</w:t>
      </w:r>
    </w:p>
    <w:p w14:paraId="396B71DE" w14:textId="1DE39CCA" w:rsidR="004A7EB9" w:rsidRPr="00CA22E6" w:rsidRDefault="004A7EB9" w:rsidP="00643F37">
      <w:pPr>
        <w:spacing w:after="0" w:line="360" w:lineRule="auto"/>
        <w:ind w:firstLineChars="100" w:firstLine="240"/>
        <w:jc w:val="both"/>
        <w:rPr>
          <w:rFonts w:ascii="Book Antiqua" w:hAnsi="Book Antiqua"/>
          <w:sz w:val="24"/>
          <w:szCs w:val="24"/>
          <w:lang w:val="en-US" w:eastAsia="zh-CN"/>
        </w:rPr>
      </w:pPr>
      <w:r w:rsidRPr="00CA22E6">
        <w:rPr>
          <w:rFonts w:ascii="Book Antiqua" w:hAnsi="Book Antiqua"/>
          <w:sz w:val="24"/>
          <w:szCs w:val="24"/>
          <w:lang w:val="en-US"/>
        </w:rPr>
        <w:t>Another innova</w:t>
      </w:r>
      <w:r w:rsidR="00643F37" w:rsidRPr="00CA22E6">
        <w:rPr>
          <w:rFonts w:ascii="Book Antiqua" w:hAnsi="Book Antiqua"/>
          <w:sz w:val="24"/>
          <w:szCs w:val="24"/>
          <w:lang w:val="en-US"/>
        </w:rPr>
        <w:t xml:space="preserve">tion recently by Fujifilm </w:t>
      </w:r>
      <w:proofErr w:type="spellStart"/>
      <w:r w:rsidR="00F44932" w:rsidRPr="00CA22E6">
        <w:rPr>
          <w:rFonts w:ascii="Book Antiqua" w:hAnsi="Book Antiqua" w:hint="eastAsia"/>
          <w:sz w:val="24"/>
          <w:szCs w:val="24"/>
          <w:lang w:val="en-US" w:eastAsia="zh-CN"/>
        </w:rPr>
        <w:t>c</w:t>
      </w:r>
      <w:r w:rsidR="00643F37" w:rsidRPr="00CA22E6">
        <w:rPr>
          <w:rFonts w:ascii="Book Antiqua" w:hAnsi="Book Antiqua"/>
          <w:sz w:val="24"/>
          <w:szCs w:val="24"/>
          <w:lang w:val="en-US"/>
        </w:rPr>
        <w:t>orp</w:t>
      </w:r>
      <w:proofErr w:type="spellEnd"/>
      <w:r w:rsidR="00643F37"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xml:space="preserve">is </w:t>
      </w:r>
      <w:r w:rsidR="00F44932" w:rsidRPr="00CA22E6">
        <w:rPr>
          <w:rFonts w:ascii="Book Antiqua" w:hAnsi="Book Antiqua" w:hint="eastAsia"/>
          <w:sz w:val="24"/>
          <w:szCs w:val="24"/>
          <w:lang w:val="en-US" w:eastAsia="zh-CN"/>
        </w:rPr>
        <w:t>l</w:t>
      </w:r>
      <w:r w:rsidRPr="00CA22E6">
        <w:rPr>
          <w:rFonts w:ascii="Book Antiqua" w:hAnsi="Book Antiqua"/>
          <w:sz w:val="24"/>
          <w:szCs w:val="24"/>
          <w:lang w:val="en-US"/>
        </w:rPr>
        <w:t xml:space="preserve">inked </w:t>
      </w:r>
      <w:r w:rsidR="00F44932" w:rsidRPr="00CA22E6">
        <w:rPr>
          <w:rFonts w:ascii="Book Antiqua" w:hAnsi="Book Antiqua" w:hint="eastAsia"/>
          <w:sz w:val="24"/>
          <w:szCs w:val="24"/>
          <w:lang w:val="en-US" w:eastAsia="zh-CN"/>
        </w:rPr>
        <w:t>c</w:t>
      </w:r>
      <w:r w:rsidRPr="00CA22E6">
        <w:rPr>
          <w:rFonts w:ascii="Book Antiqua" w:hAnsi="Book Antiqua"/>
          <w:sz w:val="24"/>
          <w:szCs w:val="24"/>
          <w:lang w:val="en-US"/>
        </w:rPr>
        <w:t xml:space="preserve">olor </w:t>
      </w:r>
      <w:r w:rsidR="00F44932" w:rsidRPr="00CA22E6">
        <w:rPr>
          <w:rFonts w:ascii="Book Antiqua" w:hAnsi="Book Antiqua" w:hint="eastAsia"/>
          <w:sz w:val="24"/>
          <w:szCs w:val="24"/>
          <w:lang w:val="en-US" w:eastAsia="zh-CN"/>
        </w:rPr>
        <w:t>i</w:t>
      </w:r>
      <w:r w:rsidRPr="00CA22E6">
        <w:rPr>
          <w:rFonts w:ascii="Book Antiqua" w:hAnsi="Book Antiqua"/>
          <w:sz w:val="24"/>
          <w:szCs w:val="24"/>
          <w:lang w:val="en-US"/>
        </w:rPr>
        <w:t>maging (LCI) which is derived from a combination of white light and narrow band short wavelength light</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PEVuZE5vdGU+PENpdGU+PEF1dGhvcj5GdWt1ZGE8L0F1dGhvcj48WWVhcj4yMDE1PC9ZZWFyPjxS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PEVuZE5vdGU+PENpdGU+PEF1dGhvcj5GdWt1ZGE8L0F1dGhvcj48WWVhcj4yMDE1PC9ZZWFyPjxS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6</w:t>
      </w:r>
      <w:r w:rsidRPr="00CA22E6">
        <w:rPr>
          <w:rFonts w:ascii="Book Antiqua" w:hAnsi="Book Antiqua" w:hint="eastAsia"/>
          <w:noProof/>
          <w:sz w:val="24"/>
          <w:szCs w:val="24"/>
          <w:vertAlign w:val="superscript"/>
          <w:lang w:val="en-US" w:eastAsia="zh-CN"/>
        </w:rPr>
        <w:t>6</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The reflectance of this combination of light on abnormal tissue and surrounding mucosa is then acquired and LCI reallocates the acquired color to a color similar to the background mucosa but of greater contrast so that minute differences can be detected and closer examination of lesion architecture and vascularity is possible</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PEVuZE5vdGU+PENpdGU+PEF1dGhvcj5GdWt1ZGE8L0F1dGhvcj48WWVhcj4yMDE1PC9ZZWFyPjxS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PEVuZE5vdGU+PENpdGU+PEF1dGhvcj5GdWt1ZGE8L0F1dGhvcj48WWVhcj4yMDE1PC9ZZWFyPjxS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6</w:t>
      </w:r>
      <w:r w:rsidRPr="00CA22E6">
        <w:rPr>
          <w:rFonts w:ascii="Book Antiqua" w:hAnsi="Book Antiqua" w:hint="eastAsia"/>
          <w:noProof/>
          <w:sz w:val="24"/>
          <w:szCs w:val="24"/>
          <w:vertAlign w:val="superscript"/>
          <w:lang w:val="en-US" w:eastAsia="zh-CN"/>
        </w:rPr>
        <w:t>6</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In a retrospective review of 60 patients, the LCI finding of red appearance of fundic gland mucosa was 85.8% sensitive and 93.3% specific for </w:t>
      </w:r>
      <w:r w:rsidRPr="00CA22E6">
        <w:rPr>
          <w:rFonts w:ascii="Book Antiqua" w:hAnsi="Book Antiqua"/>
          <w:i/>
          <w:sz w:val="24"/>
          <w:szCs w:val="24"/>
          <w:lang w:val="en-US"/>
        </w:rPr>
        <w:t>Helicobacter pylori</w:t>
      </w:r>
      <w:r w:rsidRPr="00CA22E6">
        <w:rPr>
          <w:rFonts w:ascii="Book Antiqua" w:hAnsi="Book Antiqua"/>
          <w:sz w:val="24"/>
          <w:szCs w:val="24"/>
          <w:lang w:val="en-US"/>
        </w:rPr>
        <w:t xml:space="preserve"> infection, higher than WLE</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r>
      <w:r w:rsidRPr="00CA22E6">
        <w:rPr>
          <w:rFonts w:ascii="Book Antiqua" w:hAnsi="Book Antiqua"/>
          <w:sz w:val="24"/>
          <w:szCs w:val="24"/>
          <w:vertAlign w:val="superscript"/>
          <w:lang w:val="en-US"/>
        </w:rPr>
        <w:instrText xml:space="preserve"> ADDIN EN.CITE &lt;EndNote&gt;&lt;Cite&gt;&lt;Author&gt;Dohi&lt;/Author&gt;&lt;Year&gt;2016&lt;/Year&gt;&lt;RecNum&gt;55&lt;/RecNum&gt;&lt;DisplayText&gt;&lt;style face="superscript"&gt;67&lt;/style&gt;&lt;/DisplayText&gt;&lt;record&gt;&lt;rec-number&gt;55&lt;/rec-number&gt;&lt;foreign-keys&gt;&lt;key app="EN" db-id="52fzs9p9xfzxteevxskpp2shzaavfarev5vs" timestamp="1569727290"&gt;55&lt;/key&gt;&lt;/foreign-keys&gt;&lt;ref-type name="Journal Article"&gt;17&lt;/ref-type&gt;&lt;contributors&gt;&lt;authors&gt;&lt;author&gt;Dohi, O.&lt;/author&gt;&lt;author&gt;Yagi, N.&lt;/author&gt;&lt;author&gt;Onozawa, Y.&lt;/author&gt;&lt;author&gt;Kimura-Tsuchiya, R.&lt;/author&gt;&lt;author&gt;Majima, A.&lt;/author&gt;&lt;author&gt;Kitaichi, T.&lt;/author&gt;&lt;author&gt;Horii, Y.&lt;/author&gt;&lt;author&gt;Suzuki, K.&lt;/author&gt;&lt;author&gt;Tomie, A.&lt;/author&gt;&lt;author&gt;Okayama, T.&lt;/author&gt;&lt;author&gt;Yoshida, N.&lt;/author&gt;&lt;author&gt;Kamada, K.&lt;/author&gt;&lt;author&gt;Katada, K.&lt;/author&gt;&lt;author&gt;Uchiyama, K.&lt;/author&gt;&lt;author&gt;Ishikawa, T.&lt;/author&gt;&lt;author&gt;Takagi, T.&lt;/author&gt;&lt;author&gt;Handa, O.&lt;/author&gt;&lt;author&gt;Konishi, H.&lt;/author&gt;&lt;author&gt;Naito, Y.&lt;/author&gt;&lt;author&gt;Itoh, Y.&lt;/author&gt;&lt;/authors&gt;&lt;/contributors&gt;&lt;auth-address&gt;Department of Molecular Gastroenterology and Hepatology, Graduate School of Medical Science, Kyoto Prefectural University of Medicine, Kyoto, Japan.&lt;/auth-address&gt;&lt;titles&gt;&lt;title&gt;Linked color imaging improves endoscopic diagnosis of active Helicobacter pylori infection&lt;/title&gt;&lt;secondary-title&gt;Endosc Int Open&lt;/secondary-title&gt;&lt;/titles&gt;&lt;periodical&gt;&lt;full-title&gt;Endosc Int Open&lt;/full-title&gt;&lt;/periodical&gt;&lt;pages&gt;E800-5&lt;/pages&gt;&lt;volume&gt;4&lt;/volume&gt;&lt;number&gt;7&lt;/number&gt;&lt;edition&gt;2016/08/25&lt;/edition&gt;&lt;dates&gt;&lt;year&gt;2016&lt;/year&gt;&lt;pub-dates&gt;&lt;date&gt;Jul&lt;/date&gt;&lt;/pub-dates&gt;&lt;/dates&gt;&lt;isbn&gt;2364-3722 (Print)&amp;#xD;2196-9736 (Linking)&lt;/isbn&gt;&lt;accession-num&gt;27556101&lt;/accession-num&gt;&lt;urls&gt;&lt;related-urls&gt;&lt;url&gt;https://www.ncbi.nlm.nih.gov/pubmed/27556101&lt;/url&gt;&lt;/related-urls&gt;&lt;/urls&gt;&lt;custom2&gt;PMC4993904&lt;/custom2&gt;&lt;electronic-resource-num&gt;10.1055/s-0042-109049&lt;/electronic-resource-num&gt;&lt;/record&gt;&lt;/Cite&gt;&lt;/EndNote&gt;</w:instrText>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6</w:t>
      </w:r>
      <w:r w:rsidRPr="00CA22E6">
        <w:rPr>
          <w:rFonts w:ascii="Book Antiqua" w:hAnsi="Book Antiqua" w:hint="eastAsia"/>
          <w:noProof/>
          <w:sz w:val="24"/>
          <w:szCs w:val="24"/>
          <w:vertAlign w:val="superscript"/>
          <w:lang w:val="en-US" w:eastAsia="zh-CN"/>
        </w:rPr>
        <w:t>7</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The classical patchy lavender color on LCI is classically described in patients with gastric intestinal </w:t>
      </w:r>
      <w:proofErr w:type="gramStart"/>
      <w:r w:rsidRPr="00CA22E6">
        <w:rPr>
          <w:rFonts w:ascii="Book Antiqua" w:hAnsi="Book Antiqua"/>
          <w:sz w:val="24"/>
          <w:szCs w:val="24"/>
          <w:lang w:val="en-US"/>
        </w:rPr>
        <w:t>metaplasia</w:t>
      </w:r>
      <w:r w:rsidRPr="00CA22E6">
        <w:rPr>
          <w:rFonts w:ascii="Book Antiqua" w:hAnsi="Book Antiqua" w:hint="eastAsia"/>
          <w:sz w:val="24"/>
          <w:szCs w:val="24"/>
          <w:vertAlign w:val="superscript"/>
          <w:lang w:val="en-US" w:eastAsia="zh-CN"/>
        </w:rPr>
        <w:t>[</w:t>
      </w:r>
      <w:proofErr w:type="gramEnd"/>
      <w:r w:rsidRPr="00CA22E6">
        <w:rPr>
          <w:rFonts w:ascii="Book Antiqua" w:hAnsi="Book Antiqua"/>
          <w:sz w:val="24"/>
          <w:szCs w:val="24"/>
          <w:vertAlign w:val="superscript"/>
          <w:lang w:val="en-US"/>
        </w:rPr>
        <w:fldChar w:fldCharType="begin">
          <w:fldData xml:space="preserve">PEVuZE5vdGU+PENpdGU+PEF1dGhvcj5DaGVuPC9BdXRob3I+PFllYXI+MjAxOTwvWWVhcj48UmVj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PEVuZE5vdGU+PENpdGU+PEF1dGhvcj5DaGVuPC9BdXRob3I+PFllYXI+MjAxOTwvWWVhcj48UmVj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6</w:t>
      </w:r>
      <w:r w:rsidRPr="00CA22E6">
        <w:rPr>
          <w:rFonts w:ascii="Book Antiqua" w:hAnsi="Book Antiqua" w:hint="eastAsia"/>
          <w:noProof/>
          <w:sz w:val="24"/>
          <w:szCs w:val="24"/>
          <w:vertAlign w:val="superscript"/>
          <w:lang w:val="en-US" w:eastAsia="zh-CN"/>
        </w:rPr>
        <w:t>8-70</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For early gastric cancer, the use of LCI was superior for lesion recognition and the color difference between cancer and non-cancer areas was demonstrated to be greater</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r>
      <w:r w:rsidRPr="00CA22E6">
        <w:rPr>
          <w:rFonts w:ascii="Book Antiqua" w:hAnsi="Book Antiqua"/>
          <w:sz w:val="24"/>
          <w:szCs w:val="24"/>
          <w:vertAlign w:val="superscript"/>
          <w:lang w:val="en-US"/>
        </w:rPr>
        <w:instrText xml:space="preserve"> ADDIN EN.CITE &lt;EndNote&gt;&lt;Cite&gt;&lt;Author&gt;Kanzaki&lt;/Author&gt;&lt;Year&gt;2017&lt;/Year&gt;&lt;RecNum&gt;59&lt;/RecNum&gt;&lt;DisplayText&gt;&lt;style face="superscript"&gt;71&lt;/style&gt;&lt;/DisplayText&gt;&lt;record&gt;&lt;rec-number&gt;59&lt;/rec-number&gt;&lt;foreign-keys&gt;&lt;key app="EN" db-id="52fzs9p9xfzxteevxskpp2shzaavfarev5vs" timestamp="1569727290"&gt;59&lt;/key&gt;&lt;/foreign-keys&gt;&lt;ref-type name="Journal Article"&gt;17&lt;/ref-type&gt;&lt;contributors&gt;&lt;authors&gt;&lt;author&gt;Kanzaki, H.&lt;/author&gt;&lt;author&gt;Takenaka, R.&lt;/author&gt;&lt;author&gt;Kawahara, Y.&lt;/author&gt;&lt;author&gt;Kawai, D.&lt;/author&gt;&lt;author&gt;Obayashi, Y.&lt;/author&gt;&lt;author&gt;Baba, Y.&lt;/author&gt;&lt;author&gt;Sakae, H.&lt;/author&gt;&lt;author&gt;Gotoda, T.&lt;/author&gt;&lt;author&gt;Kono, Y.&lt;/author&gt;&lt;author&gt;Miura, K.&lt;/author&gt;&lt;author&gt;Iwamuro, M.&lt;/author&gt;&lt;author&gt;Kawano, S.&lt;/author&gt;&lt;author&gt;Tanaka, T.&lt;/author&gt;&lt;author&gt;Okada, H.&lt;/author&gt;&lt;/authors&gt;&lt;/contributors&gt;&lt;auth-address&gt;Department of Gastroenterology and Hepatology, Okayama University Graduate School of Medicine, Dentistry, and Pharmaceutical Sciences, Okayama, Japan.&amp;#xD;Department of Gastroenterology, Tsuyama Chuo Hospital, Tsuyama, Japan.&amp;#xD;Department of Endoscopy, Okayama University Hospital, Okayama, Japan.&amp;#xD;Department of Pathology, Okayama University Hospital, Okayama, Japan.&lt;/auth-address&gt;&lt;titles&gt;&lt;title&gt;Linked color imaging (LCI), a novel image-enhanced endoscopy technology, emphasizes the color of early gastric cancer&lt;/title&gt;&lt;secondary-title&gt;Endosc Int Open&lt;/secondary-title&gt;&lt;/titles&gt;&lt;periodical&gt;&lt;full-title&gt;Endosc Int Open&lt;/full-title&gt;&lt;/periodical&gt;&lt;pages&gt;E1005-E1013&lt;/pages&gt;&lt;volume&gt;5&lt;/volume&gt;&lt;number&gt;10&lt;/number&gt;&lt;edition&gt;2017/11/22&lt;/edition&gt;&lt;dates&gt;&lt;year&gt;2017&lt;/year&gt;&lt;pub-dates&gt;&lt;date&gt;Oct&lt;/date&gt;&lt;/pub-dates&gt;&lt;/dates&gt;&lt;isbn&gt;2364-3722 (Print)&amp;#xD;2196-9736 (Linking)&lt;/isbn&gt;&lt;accession-num&gt;29159276&lt;/accession-num&gt;&lt;urls&gt;&lt;related-urls&gt;&lt;url&gt;https://www.ncbi.nlm.nih.gov/pubmed/29159276&lt;/url&gt;&lt;/related-urls&gt;&lt;/urls&gt;&lt;custom2&gt;PMC5634856&lt;/custom2&gt;&lt;electronic-resource-num&gt;10.1055/s-0043-117881&lt;/electronic-resource-num&gt;&lt;/record&gt;&lt;/Cite&gt;&lt;/EndNote&gt;</w:instrText>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7</w:t>
      </w:r>
      <w:r w:rsidRPr="00CA22E6">
        <w:rPr>
          <w:rFonts w:ascii="Book Antiqua" w:hAnsi="Book Antiqua" w:hint="eastAsia"/>
          <w:noProof/>
          <w:sz w:val="24"/>
          <w:szCs w:val="24"/>
          <w:vertAlign w:val="superscript"/>
          <w:lang w:val="en-US" w:eastAsia="zh-CN"/>
        </w:rPr>
        <w:t>1</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with higher blood vessel density appreciated using LCI (5.96% </w:t>
      </w:r>
      <w:r w:rsidRPr="00CA22E6">
        <w:rPr>
          <w:rFonts w:ascii="Book Antiqua" w:hAnsi="Book Antiqua"/>
          <w:i/>
          <w:sz w:val="24"/>
          <w:szCs w:val="24"/>
          <w:lang w:val="en-US"/>
        </w:rPr>
        <w:t>vs</w:t>
      </w:r>
      <w:r w:rsidRPr="00CA22E6">
        <w:rPr>
          <w:rFonts w:ascii="Book Antiqua" w:hAnsi="Book Antiqua"/>
          <w:sz w:val="24"/>
          <w:szCs w:val="24"/>
          <w:lang w:val="en-US"/>
        </w:rPr>
        <w:t xml:space="preserve"> 4.15%, </w:t>
      </w:r>
      <w:r w:rsidRPr="00CA22E6">
        <w:rPr>
          <w:rFonts w:ascii="Book Antiqua" w:hAnsi="Book Antiqua" w:hint="eastAsia"/>
          <w:i/>
          <w:sz w:val="24"/>
          <w:szCs w:val="24"/>
          <w:lang w:val="en-US" w:eastAsia="zh-CN"/>
        </w:rPr>
        <w:t>P</w:t>
      </w:r>
      <w:r w:rsidRPr="00CA22E6">
        <w:rPr>
          <w:rFonts w:ascii="Book Antiqua" w:hAnsi="Book Antiqua"/>
          <w:sz w:val="24"/>
          <w:szCs w:val="24"/>
          <w:lang w:val="en-US"/>
        </w:rPr>
        <w:t xml:space="preserve"> =</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0.004)</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PEVuZE5vdGU+PENpdGU+PEF1dGhvcj5GdWppeW9zaGk8L0F1dGhvcj48WWVhcj4yMDE5PC9ZZWFy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PEVuZE5vdGU+PENpdGU+PEF1dGhvcj5GdWppeW9zaGk8L0F1dGhvcj48WWVhcj4yMDE5PC9ZZWFy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7</w:t>
      </w:r>
      <w:r w:rsidRPr="00CA22E6">
        <w:rPr>
          <w:rFonts w:ascii="Book Antiqua" w:hAnsi="Book Antiqua" w:hint="eastAsia"/>
          <w:noProof/>
          <w:sz w:val="24"/>
          <w:szCs w:val="24"/>
          <w:vertAlign w:val="superscript"/>
          <w:lang w:val="en-US" w:eastAsia="zh-CN"/>
        </w:rPr>
        <w:t>2</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w:t>
      </w:r>
      <w:bookmarkStart w:id="55" w:name="OLE_LINK66"/>
      <w:bookmarkStart w:id="56" w:name="OLE_LINK67"/>
      <w:r w:rsidRPr="00CA22E6">
        <w:rPr>
          <w:rFonts w:ascii="Book Antiqua" w:hAnsi="Book Antiqua"/>
          <w:sz w:val="24"/>
          <w:szCs w:val="24"/>
          <w:lang w:val="en-US"/>
        </w:rPr>
        <w:t>The diagnostic accuracy of magnifying LCI with indigo carmine for small depressed gastric lesions has been shown to be better than both conventional WLE and magnifying BLI</w:t>
      </w:r>
      <w:bookmarkEnd w:id="55"/>
      <w:bookmarkEnd w:id="56"/>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PEVuZE5vdGU+PENpdGU+PEF1dGhvcj5Zb3NoaWZ1a3U8L0F1dGhvcj48WWVhcj4yMDE3PC9ZZWFy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PEVuZE5vdGU+PENpdGU+PEF1dGhvcj5Zb3NoaWZ1a3U8L0F1dGhvcj48WWVhcj4yMDE3PC9ZZWFy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7</w:t>
      </w:r>
      <w:r w:rsidRPr="00CA22E6">
        <w:rPr>
          <w:rFonts w:ascii="Book Antiqua" w:hAnsi="Book Antiqua" w:hint="eastAsia"/>
          <w:noProof/>
          <w:sz w:val="24"/>
          <w:szCs w:val="24"/>
          <w:vertAlign w:val="superscript"/>
          <w:lang w:val="en-US" w:eastAsia="zh-CN"/>
        </w:rPr>
        <w:t>3</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especially for non-expert endoscopists</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PEVuZE5vdGU+PENpdGU+PEF1dGhvcj5LaXRhZ2F3YTwvQXV0aG9yPjxZZWFyPjIwMTg8L1llYXI+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PEVuZE5vdGU+PENpdGU+PEF1dGhvcj5LaXRhZ2F3YTwvQXV0aG9yPjxZZWFyPjIwMTg8L1llYXI+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7</w:t>
      </w:r>
      <w:r w:rsidRPr="00CA22E6">
        <w:rPr>
          <w:rFonts w:ascii="Book Antiqua" w:hAnsi="Book Antiqua" w:hint="eastAsia"/>
          <w:noProof/>
          <w:sz w:val="24"/>
          <w:szCs w:val="24"/>
          <w:vertAlign w:val="superscript"/>
          <w:lang w:val="en-US" w:eastAsia="zh-CN"/>
        </w:rPr>
        <w:t>4</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The evidence of LCI use for esophageal squamous cell carcinoma is currently limited but it may be useful for assessment of invasion depth for superficial ESCC.</w:t>
      </w:r>
    </w:p>
    <w:p w14:paraId="69FC14A2" w14:textId="77777777" w:rsidR="004A7EB9" w:rsidRPr="00CA22E6" w:rsidRDefault="004A7EB9" w:rsidP="00643F37">
      <w:pPr>
        <w:spacing w:after="0" w:line="360" w:lineRule="auto"/>
        <w:ind w:firstLineChars="100" w:firstLine="240"/>
        <w:jc w:val="both"/>
        <w:rPr>
          <w:rFonts w:ascii="Book Antiqua" w:hAnsi="Book Antiqua"/>
          <w:sz w:val="24"/>
          <w:szCs w:val="24"/>
          <w:lang w:val="en-US" w:eastAsia="zh-CN"/>
        </w:rPr>
      </w:pPr>
      <w:r w:rsidRPr="00CA22E6">
        <w:rPr>
          <w:rFonts w:ascii="Book Antiqua" w:hAnsi="Book Antiqua"/>
          <w:sz w:val="24"/>
          <w:szCs w:val="24"/>
          <w:lang w:val="en-US"/>
        </w:rPr>
        <w:t xml:space="preserve">LCI, especially </w:t>
      </w:r>
      <w:bookmarkStart w:id="57" w:name="OLE_LINK68"/>
      <w:bookmarkStart w:id="58" w:name="OLE_LINK69"/>
      <w:r w:rsidRPr="00CA22E6">
        <w:rPr>
          <w:rFonts w:ascii="Book Antiqua" w:hAnsi="Book Antiqua"/>
          <w:sz w:val="24"/>
          <w:szCs w:val="24"/>
          <w:lang w:val="en-US"/>
        </w:rPr>
        <w:t>magnifying LCI, may become a mainstream modality for diagnosis of early gastric cancers in the near future.</w:t>
      </w:r>
      <w:bookmarkEnd w:id="57"/>
      <w:bookmarkEnd w:id="58"/>
    </w:p>
    <w:p w14:paraId="06B07388" w14:textId="77777777" w:rsidR="004A7EB9" w:rsidRPr="00CA22E6" w:rsidRDefault="004A7EB9" w:rsidP="004A7EB9">
      <w:pPr>
        <w:spacing w:after="0" w:line="360" w:lineRule="auto"/>
        <w:jc w:val="both"/>
        <w:rPr>
          <w:rFonts w:ascii="Book Antiqua" w:hAnsi="Book Antiqua"/>
          <w:sz w:val="24"/>
          <w:szCs w:val="24"/>
          <w:lang w:val="en-US"/>
        </w:rPr>
      </w:pPr>
    </w:p>
    <w:p w14:paraId="3A4CD25E" w14:textId="3B56B836" w:rsidR="004A7EB9" w:rsidRPr="00CA22E6" w:rsidRDefault="004A7EB9" w:rsidP="004A7EB9">
      <w:pPr>
        <w:spacing w:after="0" w:line="360" w:lineRule="auto"/>
        <w:jc w:val="both"/>
        <w:rPr>
          <w:rFonts w:ascii="Book Antiqua" w:hAnsi="Book Antiqua"/>
          <w:b/>
          <w:i/>
          <w:iCs/>
          <w:sz w:val="24"/>
          <w:szCs w:val="24"/>
          <w:lang w:val="en-US" w:eastAsia="zh-CN"/>
        </w:rPr>
      </w:pPr>
      <w:r w:rsidRPr="00CA22E6">
        <w:rPr>
          <w:rFonts w:ascii="Book Antiqua" w:hAnsi="Book Antiqua"/>
          <w:b/>
          <w:i/>
          <w:iCs/>
          <w:sz w:val="24"/>
          <w:szCs w:val="24"/>
          <w:lang w:val="en-US"/>
        </w:rPr>
        <w:t xml:space="preserve">Future </w:t>
      </w:r>
      <w:r w:rsidR="00801B1E" w:rsidRPr="00CA22E6">
        <w:rPr>
          <w:rFonts w:ascii="Book Antiqua" w:hAnsi="Book Antiqua"/>
          <w:b/>
          <w:i/>
          <w:iCs/>
          <w:sz w:val="24"/>
          <w:szCs w:val="24"/>
          <w:lang w:val="en-US"/>
        </w:rPr>
        <w:t>d</w:t>
      </w:r>
      <w:r w:rsidRPr="00CA22E6">
        <w:rPr>
          <w:rFonts w:ascii="Book Antiqua" w:hAnsi="Book Antiqua"/>
          <w:b/>
          <w:i/>
          <w:iCs/>
          <w:sz w:val="24"/>
          <w:szCs w:val="24"/>
          <w:lang w:val="en-US"/>
        </w:rPr>
        <w:t>evelopments</w:t>
      </w:r>
    </w:p>
    <w:p w14:paraId="302F2F33" w14:textId="5E2A1F17" w:rsidR="004A7EB9" w:rsidRPr="00CA22E6" w:rsidRDefault="004A7EB9" w:rsidP="004A7EB9">
      <w:pPr>
        <w:spacing w:after="0" w:line="360" w:lineRule="auto"/>
        <w:jc w:val="both"/>
        <w:rPr>
          <w:rFonts w:ascii="Book Antiqua" w:hAnsi="Book Antiqua"/>
          <w:sz w:val="24"/>
          <w:szCs w:val="24"/>
          <w:lang w:val="en-US" w:eastAsia="zh-CN"/>
        </w:rPr>
      </w:pPr>
      <w:r w:rsidRPr="00CA22E6">
        <w:rPr>
          <w:rFonts w:ascii="Book Antiqua" w:hAnsi="Book Antiqua"/>
          <w:sz w:val="24"/>
          <w:szCs w:val="24"/>
          <w:lang w:val="en-US"/>
        </w:rPr>
        <w:t>There are several new technological advancements to aid endoscopists identify high risk gastric lesions as well as reduce the need for routine biopsies. Raman spectroscopy utilizes optical vibrational technique where there is inelastic scattering of the incident laser light after the incident laser light polarizes the target tissue molecules. The Raman probe is depicted in Figure 4</w:t>
      </w:r>
      <w:r w:rsidR="006C2A6B" w:rsidRPr="00CA22E6">
        <w:rPr>
          <w:rFonts w:ascii="Book Antiqua" w:hAnsi="Book Antiqua" w:hint="eastAsia"/>
          <w:sz w:val="24"/>
          <w:szCs w:val="24"/>
          <w:lang w:val="en-US" w:eastAsia="zh-CN"/>
        </w:rPr>
        <w:t>A</w:t>
      </w:r>
      <w:r w:rsidRPr="00CA22E6">
        <w:rPr>
          <w:rFonts w:ascii="Book Antiqua" w:hAnsi="Book Antiqua"/>
          <w:sz w:val="24"/>
          <w:szCs w:val="24"/>
          <w:lang w:val="en-US"/>
        </w:rPr>
        <w:t xml:space="preserve">. The characteristic biochemical </w:t>
      </w:r>
      <w:bookmarkStart w:id="59" w:name="OLE_LINK70"/>
      <w:bookmarkStart w:id="60" w:name="OLE_LINK71"/>
      <w:r w:rsidRPr="00CA22E6">
        <w:rPr>
          <w:rFonts w:ascii="Book Antiqua" w:hAnsi="Book Antiqua"/>
          <w:sz w:val="24"/>
          <w:szCs w:val="24"/>
          <w:lang w:val="en-US"/>
        </w:rPr>
        <w:t xml:space="preserve">tissue and molecular make up of premalignant tissue (intestinal metaplasia, high </w:t>
      </w:r>
      <w:r w:rsidRPr="00CA22E6">
        <w:rPr>
          <w:rFonts w:ascii="Book Antiqua" w:hAnsi="Book Antiqua"/>
          <w:sz w:val="24"/>
          <w:szCs w:val="24"/>
          <w:lang w:val="en-US"/>
        </w:rPr>
        <w:lastRenderedPageBreak/>
        <w:t xml:space="preserve">grade dysplasia and </w:t>
      </w:r>
      <w:proofErr w:type="spellStart"/>
      <w:r w:rsidRPr="00CA22E6">
        <w:rPr>
          <w:rFonts w:ascii="Book Antiqua" w:hAnsi="Book Antiqua"/>
          <w:sz w:val="24"/>
          <w:szCs w:val="24"/>
          <w:lang w:val="en-US"/>
        </w:rPr>
        <w:t>tumour</w:t>
      </w:r>
      <w:proofErr w:type="spellEnd"/>
      <w:r w:rsidRPr="00CA22E6">
        <w:rPr>
          <w:rFonts w:ascii="Book Antiqua" w:hAnsi="Book Antiqua"/>
          <w:sz w:val="24"/>
          <w:szCs w:val="24"/>
          <w:lang w:val="en-US"/>
        </w:rPr>
        <w:t>) allows it to be differentiated from normal tissue after Raman spectroscopy is applie</w:t>
      </w:r>
      <w:bookmarkEnd w:id="59"/>
      <w:bookmarkEnd w:id="60"/>
      <w:r w:rsidRPr="00CA22E6">
        <w:rPr>
          <w:rFonts w:ascii="Book Antiqua" w:hAnsi="Book Antiqua"/>
          <w:sz w:val="24"/>
          <w:szCs w:val="24"/>
          <w:lang w:val="en-US"/>
        </w:rPr>
        <w:t>d (</w:t>
      </w:r>
      <w:r w:rsidRPr="00CA22E6">
        <w:rPr>
          <w:rFonts w:ascii="Book Antiqua" w:hAnsi="Book Antiqua" w:hint="eastAsia"/>
          <w:sz w:val="24"/>
          <w:szCs w:val="24"/>
          <w:lang w:val="en-US" w:eastAsia="zh-CN"/>
        </w:rPr>
        <w:t>F</w:t>
      </w:r>
      <w:r w:rsidRPr="00CA22E6">
        <w:rPr>
          <w:rFonts w:ascii="Book Antiqua" w:hAnsi="Book Antiqua"/>
          <w:sz w:val="24"/>
          <w:szCs w:val="24"/>
          <w:lang w:val="en-US"/>
        </w:rPr>
        <w:t>igure 4</w:t>
      </w:r>
      <w:r w:rsidR="006C2A6B" w:rsidRPr="00CA22E6">
        <w:rPr>
          <w:rFonts w:ascii="Book Antiqua" w:hAnsi="Book Antiqua" w:hint="eastAsia"/>
          <w:sz w:val="24"/>
          <w:szCs w:val="24"/>
          <w:lang w:val="en-US" w:eastAsia="zh-CN"/>
        </w:rPr>
        <w:t>B</w:t>
      </w:r>
      <w:r w:rsidRPr="00CA22E6">
        <w:rPr>
          <w:rFonts w:ascii="Book Antiqua" w:hAnsi="Book Antiqua"/>
          <w:sz w:val="24"/>
          <w:szCs w:val="24"/>
          <w:lang w:val="en-US"/>
        </w:rPr>
        <w:t xml:space="preserve">). A </w:t>
      </w:r>
      <w:proofErr w:type="spellStart"/>
      <w:r w:rsidRPr="00CA22E6">
        <w:rPr>
          <w:rFonts w:ascii="Book Antiqua" w:hAnsi="Book Antiqua"/>
          <w:sz w:val="24"/>
          <w:szCs w:val="24"/>
          <w:lang w:val="en-US"/>
        </w:rPr>
        <w:t>fibre</w:t>
      </w:r>
      <w:proofErr w:type="spellEnd"/>
      <w:r w:rsidRPr="00CA22E6">
        <w:rPr>
          <w:rFonts w:ascii="Book Antiqua" w:hAnsi="Book Antiqua"/>
          <w:sz w:val="24"/>
          <w:szCs w:val="24"/>
          <w:lang w:val="en-US"/>
        </w:rPr>
        <w:t xml:space="preserve">-optic </w:t>
      </w:r>
      <w:r w:rsidRPr="00CA22E6">
        <w:rPr>
          <w:rFonts w:ascii="Book Antiqua" w:hAnsi="Book Antiqua" w:hint="eastAsia"/>
          <w:sz w:val="24"/>
          <w:szCs w:val="24"/>
          <w:lang w:val="en-US" w:eastAsia="zh-CN"/>
        </w:rPr>
        <w:t>R</w:t>
      </w:r>
      <w:r w:rsidRPr="00CA22E6">
        <w:rPr>
          <w:rFonts w:ascii="Book Antiqua" w:hAnsi="Book Antiqua"/>
          <w:sz w:val="24"/>
          <w:szCs w:val="24"/>
          <w:lang w:val="en-US"/>
        </w:rPr>
        <w:t>aman endoscopic technique allows real time acquisition of the Raman spectra within 0.5 s</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r>
      <w:r w:rsidRPr="00CA22E6">
        <w:rPr>
          <w:rFonts w:ascii="Book Antiqua" w:hAnsi="Book Antiqua"/>
          <w:sz w:val="24"/>
          <w:szCs w:val="24"/>
          <w:vertAlign w:val="superscript"/>
          <w:lang w:val="en-US"/>
        </w:rPr>
        <w:instrText xml:space="preserve"> ADDIN EN.CITE &lt;EndNote&gt;&lt;Cite&gt;&lt;Author&gt;Huang&lt;/Author&gt;&lt;Year&gt;2010&lt;/Year&gt;&lt;RecNum&gt;39&lt;/RecNum&gt;&lt;DisplayText&gt;&lt;style face="superscript"&gt;75&lt;/style&gt;&lt;/DisplayText&gt;&lt;record&gt;&lt;rec-number&gt;39&lt;/rec-number&gt;&lt;foreign-keys&gt;&lt;key app="EN" db-id="52fzs9p9xfzxteevxskpp2shzaavfarev5vs" timestamp="1569727290"&gt;39&lt;/key&gt;&lt;/foreign-keys&gt;&lt;ref-type name="Journal Article"&gt;17&lt;/ref-type&gt;&lt;contributors&gt;&lt;authors&gt;&lt;author&gt;Huang, Z.&lt;/author&gt;&lt;author&gt;Teh, S. K.&lt;/author&gt;&lt;author&gt;Zheng, W.&lt;/author&gt;&lt;author&gt;Lin, K.&lt;/author&gt;&lt;author&gt;Ho, K. Y.&lt;/author&gt;&lt;author&gt;Teh, M.&lt;/author&gt;&lt;author&gt;Yeoh, K. G.&lt;/author&gt;&lt;/authors&gt;&lt;/contributors&gt;&lt;auth-address&gt;Optical Bioimaging Laboratory, Department of Bioengineering, Faculty of Engineering, National University of Singapore, and National University Hospital System, 9, Engineering Drive 1,Singapore 117576, Singapore. biehzw@nus.edu.sg&lt;/auth-address&gt;&lt;titles&gt;&lt;title&gt;In vivo detection of epithelial neoplasia in the stomach using image-guided Raman endoscopy&lt;/title&gt;&lt;secondary-title&gt;Biosens Bioelectron&lt;/secondary-title&gt;&lt;/titles&gt;&lt;periodical&gt;&lt;full-title&gt;Biosens Bioelectron&lt;/full-title&gt;&lt;/periodical&gt;&lt;pages&gt;383-9&lt;/pages&gt;&lt;volume&gt;26&lt;/volume&gt;&lt;number&gt;2&lt;/number&gt;&lt;edition&gt;2010/08/24&lt;/edition&gt;&lt;keywords&gt;&lt;keyword&gt;*Endoscopes, Gastrointestinal&lt;/keyword&gt;&lt;keyword&gt;Equipment Design&lt;/keyword&gt;&lt;keyword&gt;Equipment Failure Analysis&lt;/keyword&gt;&lt;keyword&gt;Female&lt;/keyword&gt;&lt;keyword&gt;Gastric Mucosa/pathology/surgery&lt;/keyword&gt;&lt;keyword&gt;Humans&lt;/keyword&gt;&lt;keyword&gt;Male&lt;/keyword&gt;&lt;keyword&gt;Middle Aged&lt;/keyword&gt;&lt;keyword&gt;Spectrum Analysis, Raman/*instrumentation&lt;/keyword&gt;&lt;keyword&gt;Stomach Neoplasms/*pathology/*surgery&lt;/keyword&gt;&lt;keyword&gt;Surgery, Computer-Assisted/*instrumentation&lt;/keyword&gt;&lt;keyword&gt;Treatment Outcome&lt;/keyword&gt;&lt;/keywords&gt;&lt;dates&gt;&lt;year&gt;2010&lt;/year&gt;&lt;pub-dates&gt;&lt;date&gt;Oct 15&lt;/date&gt;&lt;/pub-dates&gt;&lt;/dates&gt;&lt;isbn&gt;1873-4235 (Electronic)&amp;#xD;0956-5663 (Linking)&lt;/isbn&gt;&lt;accession-num&gt;20729057&lt;/accession-num&gt;&lt;urls&gt;&lt;related-urls&gt;&lt;url&gt;https://www.ncbi.nlm.nih.gov/pubmed/20729057&lt;/url&gt;&lt;/related-urls&gt;&lt;/urls&gt;&lt;electronic-resource-num&gt;10.1016/j.bios.2010.07.125&lt;/electronic-resource-num&gt;&lt;/record&gt;&lt;/Cite&gt;&lt;/EndNote&gt;</w:instrText>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7</w:t>
      </w:r>
      <w:r w:rsidRPr="00CA22E6">
        <w:rPr>
          <w:rFonts w:ascii="Book Antiqua" w:hAnsi="Book Antiqua" w:hint="eastAsia"/>
          <w:noProof/>
          <w:sz w:val="24"/>
          <w:szCs w:val="24"/>
          <w:vertAlign w:val="superscript"/>
          <w:lang w:val="en-US" w:eastAsia="zh-CN"/>
        </w:rPr>
        <w:t>5</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with a high sensitivity (89.3%), specificity (92.2%) for gastric intestinal metaplasia</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PEVuZE5vdGU+PENpdGU+PEF1dGhvcj5MaW48L0F1dGhvcj48WWVhcj4yMDE2PC9ZZWFyPjxSZWNO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PEVuZE5vdGU+PENpdGU+PEF1dGhvcj5MaW48L0F1dGhvcj48WWVhcj4yMDE2PC9ZZWFyPjxSZWNO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7</w:t>
      </w:r>
      <w:r w:rsidRPr="00CA22E6">
        <w:rPr>
          <w:rFonts w:ascii="Book Antiqua" w:hAnsi="Book Antiqua" w:hint="eastAsia"/>
          <w:noProof/>
          <w:sz w:val="24"/>
          <w:szCs w:val="24"/>
          <w:vertAlign w:val="superscript"/>
          <w:lang w:val="en-US" w:eastAsia="zh-CN"/>
        </w:rPr>
        <w:t>6</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reducing the need for biopsies.</w:t>
      </w:r>
    </w:p>
    <w:p w14:paraId="1D328335" w14:textId="41C5EEB9" w:rsidR="004A7EB9" w:rsidRPr="00CA22E6" w:rsidRDefault="004A7EB9" w:rsidP="00643F37">
      <w:pPr>
        <w:spacing w:after="0" w:line="360" w:lineRule="auto"/>
        <w:ind w:firstLineChars="100" w:firstLine="240"/>
        <w:jc w:val="both"/>
        <w:rPr>
          <w:rFonts w:ascii="Book Antiqua" w:hAnsi="Book Antiqua"/>
          <w:sz w:val="24"/>
          <w:szCs w:val="24"/>
          <w:lang w:val="en-US" w:eastAsia="zh-CN"/>
        </w:rPr>
      </w:pPr>
      <w:r w:rsidRPr="00CA22E6">
        <w:rPr>
          <w:rFonts w:ascii="Book Antiqua" w:hAnsi="Book Antiqua"/>
          <w:sz w:val="24"/>
          <w:szCs w:val="24"/>
          <w:lang w:val="en-US"/>
        </w:rPr>
        <w:t>Olympus has recen</w:t>
      </w:r>
      <w:r w:rsidR="00027331" w:rsidRPr="00CA22E6">
        <w:rPr>
          <w:rFonts w:ascii="Book Antiqua" w:hAnsi="Book Antiqua"/>
          <w:sz w:val="24"/>
          <w:szCs w:val="24"/>
          <w:lang w:val="en-US"/>
        </w:rPr>
        <w:t xml:space="preserve">tly introduced the </w:t>
      </w:r>
      <w:proofErr w:type="spellStart"/>
      <w:r w:rsidR="00027331" w:rsidRPr="00CA22E6">
        <w:rPr>
          <w:rFonts w:ascii="Book Antiqua" w:hAnsi="Book Antiqua"/>
          <w:sz w:val="24"/>
          <w:szCs w:val="24"/>
          <w:lang w:val="en-US"/>
        </w:rPr>
        <w:t>endocytoscop</w:t>
      </w:r>
      <w:r w:rsidR="00027331" w:rsidRPr="00CA22E6">
        <w:rPr>
          <w:rFonts w:ascii="Book Antiqua" w:hAnsi="Book Antiqua" w:hint="eastAsia"/>
          <w:sz w:val="24"/>
          <w:szCs w:val="24"/>
          <w:lang w:val="en-US" w:eastAsia="zh-CN"/>
        </w:rPr>
        <w:t>y</w:t>
      </w:r>
      <w:proofErr w:type="spellEnd"/>
      <w:r w:rsidRPr="00CA22E6">
        <w:rPr>
          <w:rFonts w:ascii="Book Antiqua" w:hAnsi="Book Antiqua"/>
          <w:sz w:val="24"/>
          <w:szCs w:val="24"/>
          <w:lang w:val="en-US"/>
        </w:rPr>
        <w:t xml:space="preserve"> (Olympus GIF-H290EC) with up to 520 </w:t>
      </w:r>
      <w:r w:rsidR="00643F37" w:rsidRPr="00CA22E6">
        <w:rPr>
          <w:rFonts w:ascii="Book Antiqua" w:hAnsi="Book Antiqua"/>
          <w:sz w:val="24"/>
          <w:szCs w:val="24"/>
          <w:lang w:val="en-US"/>
        </w:rPr>
        <w:t>×</w:t>
      </w:r>
      <w:r w:rsidRPr="00CA22E6">
        <w:rPr>
          <w:rFonts w:ascii="Book Antiqua" w:hAnsi="Book Antiqua"/>
          <w:sz w:val="24"/>
          <w:szCs w:val="24"/>
          <w:lang w:val="en-US"/>
        </w:rPr>
        <w:t xml:space="preserve"> magnification to allow cellular assessment. Prior to examination, the lesion is washed with saline and spraying with crystal violet and methylene blue. </w:t>
      </w:r>
      <w:proofErr w:type="spellStart"/>
      <w:r w:rsidRPr="00CA22E6">
        <w:rPr>
          <w:rFonts w:ascii="Book Antiqua" w:hAnsi="Book Antiqua"/>
          <w:sz w:val="24"/>
          <w:szCs w:val="24"/>
          <w:lang w:val="en-US"/>
        </w:rPr>
        <w:t>Endocytoscopy</w:t>
      </w:r>
      <w:proofErr w:type="spellEnd"/>
      <w:r w:rsidRPr="00CA22E6">
        <w:rPr>
          <w:rFonts w:ascii="Book Antiqua" w:hAnsi="Book Antiqua"/>
          <w:sz w:val="24"/>
          <w:szCs w:val="24"/>
          <w:lang w:val="en-US"/>
        </w:rPr>
        <w:t xml:space="preserve"> findings in the antrum correlates with </w:t>
      </w:r>
      <w:r w:rsidRPr="00CA22E6">
        <w:rPr>
          <w:rFonts w:ascii="Book Antiqua" w:hAnsi="Book Antiqua"/>
          <w:i/>
          <w:sz w:val="24"/>
          <w:szCs w:val="24"/>
          <w:lang w:val="en-US"/>
        </w:rPr>
        <w:t xml:space="preserve">Helicobacter </w:t>
      </w:r>
      <w:r w:rsidR="00F44932" w:rsidRPr="00CA22E6">
        <w:rPr>
          <w:rFonts w:ascii="Book Antiqua" w:hAnsi="Book Antiqua" w:hint="eastAsia"/>
          <w:i/>
          <w:sz w:val="24"/>
          <w:szCs w:val="24"/>
          <w:lang w:val="en-US" w:eastAsia="zh-CN"/>
        </w:rPr>
        <w:t>p</w:t>
      </w:r>
      <w:r w:rsidRPr="00CA22E6">
        <w:rPr>
          <w:rFonts w:ascii="Book Antiqua" w:hAnsi="Book Antiqua"/>
          <w:i/>
          <w:sz w:val="24"/>
          <w:szCs w:val="24"/>
          <w:lang w:val="en-US"/>
        </w:rPr>
        <w:t>ylori</w:t>
      </w:r>
      <w:r w:rsidRPr="00CA22E6">
        <w:rPr>
          <w:rFonts w:ascii="Book Antiqua" w:hAnsi="Book Antiqua"/>
          <w:sz w:val="24"/>
          <w:szCs w:val="24"/>
          <w:lang w:val="en-US"/>
        </w:rPr>
        <w:t xml:space="preserve"> positivity</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PEVuZE5vdGU+PENpdGU+PEF1dGhvcj5TYXRvPC9BdXRob3I+PFllYXI+MjAxNTwvWWVhcj48UmVj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PEVuZE5vdGU+PENpdGU+PEF1dGhvcj5TYXRvPC9BdXRob3I+PFllYXI+MjAxNTwvWWVhcj48UmVj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7</w:t>
      </w:r>
      <w:r w:rsidRPr="00CA22E6">
        <w:rPr>
          <w:rFonts w:ascii="Book Antiqua" w:hAnsi="Book Antiqua" w:hint="eastAsia"/>
          <w:noProof/>
          <w:sz w:val="24"/>
          <w:szCs w:val="24"/>
          <w:vertAlign w:val="superscript"/>
          <w:lang w:val="en-US" w:eastAsia="zh-CN"/>
        </w:rPr>
        <w:t>7</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with high sensitivity and specificity for intestinal metaplasia</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PEVuZE5vdGU+PENpdGU+PEF1dGhvcj5DaGl1PC9BdXRob3I+PFllYXI+MjAxNDwvWWVhcj48UmVj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PEVuZE5vdGU+PENpdGU+PEF1dGhvcj5DaGl1PC9BdXRob3I+PFllYXI+MjAxNDwvWWVhcj48UmVj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7</w:t>
      </w:r>
      <w:r w:rsidRPr="00CA22E6">
        <w:rPr>
          <w:rFonts w:ascii="Book Antiqua" w:hAnsi="Book Antiqua" w:hint="eastAsia"/>
          <w:noProof/>
          <w:sz w:val="24"/>
          <w:szCs w:val="24"/>
          <w:vertAlign w:val="superscript"/>
          <w:lang w:val="en-US" w:eastAsia="zh-CN"/>
        </w:rPr>
        <w:t>8</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and atrophic gastritis</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PEVuZE5vdGU+PENpdGU+PEF1dGhvcj5TYXRvPC9BdXRob3I+PFllYXI+MjAxNTwvWWVhcj48UmVj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PEVuZE5vdGU+PENpdGU+PEF1dGhvcj5TYXRvPC9BdXRob3I+PFllYXI+MjAxNTwvWWVhcj48UmVj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7</w:t>
      </w:r>
      <w:r w:rsidRPr="00CA22E6">
        <w:rPr>
          <w:rFonts w:ascii="Book Antiqua" w:hAnsi="Book Antiqua" w:hint="eastAsia"/>
          <w:noProof/>
          <w:sz w:val="24"/>
          <w:szCs w:val="24"/>
          <w:vertAlign w:val="superscript"/>
          <w:lang w:val="en-US" w:eastAsia="zh-CN"/>
        </w:rPr>
        <w:t>7</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as well as gastric cancer diagnosis</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PEVuZE5vdGU+PENpdGU+PEF1dGhvcj5LYWlzZTwvQXV0aG9yPjxZZWFyPjIwMTU8L1llYXI+PFJl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PEVuZE5vdGU+PENpdGU+PEF1dGhvcj5LYWlzZTwvQXV0aG9yPjxZZWFyPjIwMTU8L1llYXI+PFJl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7</w:t>
      </w:r>
      <w:r w:rsidRPr="00CA22E6">
        <w:rPr>
          <w:rFonts w:ascii="Book Antiqua" w:hAnsi="Book Antiqua" w:hint="eastAsia"/>
          <w:noProof/>
          <w:sz w:val="24"/>
          <w:szCs w:val="24"/>
          <w:vertAlign w:val="superscript"/>
          <w:lang w:val="en-US" w:eastAsia="zh-CN"/>
        </w:rPr>
        <w:t>9</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Good interobserver agreement with a pathologist</w:t>
      </w:r>
      <w:r w:rsidRPr="00CA22E6">
        <w:rPr>
          <w:rFonts w:ascii="Book Antiqua" w:hAnsi="Book Antiqua" w:hint="eastAsia"/>
          <w:sz w:val="24"/>
          <w:szCs w:val="24"/>
          <w:vertAlign w:val="superscript"/>
          <w:lang w:val="en-US" w:eastAsia="zh-CN"/>
        </w:rPr>
        <w:t>[80]</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and inte</w:t>
      </w:r>
      <w:r w:rsidR="00027331" w:rsidRPr="00CA22E6">
        <w:rPr>
          <w:rFonts w:ascii="Book Antiqua" w:hAnsi="Book Antiqua"/>
          <w:sz w:val="24"/>
          <w:szCs w:val="24"/>
          <w:lang w:val="en-US"/>
        </w:rPr>
        <w:t>r-</w:t>
      </w:r>
      <w:proofErr w:type="spellStart"/>
      <w:r w:rsidR="00027331" w:rsidRPr="00CA22E6">
        <w:rPr>
          <w:rFonts w:ascii="Book Antiqua" w:hAnsi="Book Antiqua"/>
          <w:sz w:val="24"/>
          <w:szCs w:val="24"/>
          <w:lang w:val="en-US"/>
        </w:rPr>
        <w:t>endoscopist</w:t>
      </w:r>
      <w:proofErr w:type="spellEnd"/>
      <w:r w:rsidR="00027331" w:rsidRPr="00CA22E6">
        <w:rPr>
          <w:rFonts w:ascii="Book Antiqua" w:hAnsi="Book Antiqua"/>
          <w:sz w:val="24"/>
          <w:szCs w:val="24"/>
          <w:lang w:val="en-US"/>
        </w:rPr>
        <w:t xml:space="preserve"> agreement of </w:t>
      </w:r>
      <w:proofErr w:type="spellStart"/>
      <w:r w:rsidR="00027331" w:rsidRPr="00CA22E6">
        <w:rPr>
          <w:rFonts w:ascii="Book Antiqua" w:hAnsi="Book Antiqua"/>
          <w:sz w:val="24"/>
          <w:szCs w:val="24"/>
          <w:lang w:val="en-US"/>
        </w:rPr>
        <w:t>endo</w:t>
      </w:r>
      <w:r w:rsidRPr="00CA22E6">
        <w:rPr>
          <w:rFonts w:ascii="Book Antiqua" w:hAnsi="Book Antiqua"/>
          <w:sz w:val="24"/>
          <w:szCs w:val="24"/>
          <w:lang w:val="en-US"/>
        </w:rPr>
        <w:t>cytoscopy</w:t>
      </w:r>
      <w:proofErr w:type="spellEnd"/>
      <w:r w:rsidRPr="00CA22E6">
        <w:rPr>
          <w:rFonts w:ascii="Book Antiqua" w:hAnsi="Book Antiqua"/>
          <w:sz w:val="24"/>
          <w:szCs w:val="24"/>
          <w:lang w:val="en-US"/>
        </w:rPr>
        <w:t xml:space="preserve"> findings for early gastric cancer</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r>
      <w:r w:rsidRPr="00CA22E6">
        <w:rPr>
          <w:rFonts w:ascii="Book Antiqua" w:hAnsi="Book Antiqua"/>
          <w:sz w:val="24"/>
          <w:szCs w:val="24"/>
          <w:vertAlign w:val="superscript"/>
          <w:lang w:val="en-US"/>
        </w:rPr>
        <w:instrText xml:space="preserve"> ADDIN EN.CITE &lt;EndNote&gt;&lt;Cite&gt;&lt;Author&gt;Abad&lt;/Author&gt;&lt;Year&gt;2019&lt;/Year&gt;&lt;RecNum&gt;41&lt;/RecNum&gt;&lt;DisplayText&gt;&lt;style face="superscript"&gt;81&lt;/style&gt;&lt;/DisplayText&gt;&lt;record&gt;&lt;rec-number&gt;41&lt;/rec-number&gt;&lt;foreign-keys&gt;&lt;key app="EN" db-id="52fzs9p9xfzxteevxskpp2shzaavfarev5vs" timestamp="1569727290"&gt;41&lt;/key&gt;&lt;/foreign-keys&gt;&lt;ref-type name="Journal Article"&gt;17&lt;/ref-type&gt;&lt;contributors&gt;&lt;authors&gt;&lt;author&gt;Abad, M. R. A.&lt;/author&gt;&lt;author&gt;Inoue, H.&lt;/author&gt;&lt;author&gt;Ikeda, H.&lt;/author&gt;&lt;author&gt;Manolakis, A.&lt;/author&gt;&lt;author&gt;Rodriguez de Santiago, E.&lt;/author&gt;&lt;author&gt;Sharma, A.&lt;/author&gt;&lt;author&gt;Fujiyoshi, Y.&lt;/author&gt;&lt;author&gt;Fukuda, H.&lt;/author&gt;&lt;author&gt;Sumi, K.&lt;/author&gt;&lt;author&gt;Onimaru, M.&lt;/author&gt;&lt;author&gt;Shimamura, Y.&lt;/author&gt;&lt;/authors&gt;&lt;/contributors&gt;&lt;auth-address&gt;Digestive Diseases Center, Showa University Koto Toyosu Hospital, Tokyo, Japan.&lt;/auth-address&gt;&lt;titles&gt;&lt;title&gt;Utilizing fourth-generation endocytoscopy and the &amp;apos;enlarged nuclear sign&amp;apos; for in vivo diagnosis of early gastric cancer&lt;/title&gt;&lt;secondary-title&gt;Endosc Int Open&lt;/secondary-title&gt;&lt;/titles&gt;&lt;periodical&gt;&lt;full-title&gt;Endosc Int Open&lt;/full-title&gt;&lt;/periodical&gt;&lt;pages&gt;E1002-E1007&lt;/pages&gt;&lt;volume&gt;7&lt;/volume&gt;&lt;number&gt;8&lt;/number&gt;&lt;edition&gt;2019/08/14&lt;/edition&gt;&lt;dates&gt;&lt;year&gt;2019&lt;/year&gt;&lt;pub-dates&gt;&lt;date&gt;Aug&lt;/date&gt;&lt;/pub-dates&gt;&lt;/dates&gt;&lt;isbn&gt;2364-3722 (Print)&amp;#xD;2196-9736 (Linking)&lt;/isbn&gt;&lt;accession-num&gt;31404432&lt;/accession-num&gt;&lt;urls&gt;&lt;related-urls&gt;&lt;url&gt;https://www.ncbi.nlm.nih.gov/pubmed/31404432&lt;/url&gt;&lt;/related-urls&gt;&lt;/urls&gt;&lt;custom2&gt;PMC6687508&lt;/custom2&gt;&lt;electronic-resource-num&gt;10.1055/a-0957-2866&lt;/electronic-resource-num&gt;&lt;/record&gt;&lt;/Cite&gt;&lt;/EndNote&gt;</w:instrText>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8</w:t>
      </w:r>
      <w:r w:rsidRPr="00CA22E6">
        <w:rPr>
          <w:rFonts w:ascii="Book Antiqua" w:hAnsi="Book Antiqua" w:hint="eastAsia"/>
          <w:noProof/>
          <w:sz w:val="24"/>
          <w:szCs w:val="24"/>
          <w:vertAlign w:val="superscript"/>
          <w:lang w:val="en-US" w:eastAsia="zh-CN"/>
        </w:rPr>
        <w:t>1</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xml:space="preserve"> has since been demonstrated. Recently, the “enlarged nuclear sign” seen on </w:t>
      </w:r>
      <w:proofErr w:type="spellStart"/>
      <w:r w:rsidRPr="00CA22E6">
        <w:rPr>
          <w:rFonts w:ascii="Book Antiqua" w:hAnsi="Book Antiqua"/>
          <w:sz w:val="24"/>
          <w:szCs w:val="24"/>
          <w:lang w:val="en-US"/>
        </w:rPr>
        <w:t>endocytoscopy</w:t>
      </w:r>
      <w:proofErr w:type="spellEnd"/>
      <w:r w:rsidRPr="00CA22E6">
        <w:rPr>
          <w:rFonts w:ascii="Book Antiqua" w:hAnsi="Book Antiqua"/>
          <w:sz w:val="24"/>
          <w:szCs w:val="24"/>
          <w:lang w:val="en-US"/>
        </w:rPr>
        <w:t xml:space="preserve"> for early gastric cancer diagnosis was also published</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r>
      <w:r w:rsidRPr="00CA22E6">
        <w:rPr>
          <w:rFonts w:ascii="Book Antiqua" w:hAnsi="Book Antiqua"/>
          <w:sz w:val="24"/>
          <w:szCs w:val="24"/>
          <w:vertAlign w:val="superscript"/>
          <w:lang w:val="en-US"/>
        </w:rPr>
        <w:instrText xml:space="preserve"> ADDIN EN.CITE &lt;EndNote&gt;&lt;Cite&gt;&lt;Author&gt;Abad&lt;/Author&gt;&lt;Year&gt;2019&lt;/Year&gt;&lt;RecNum&gt;41&lt;/RecNum&gt;&lt;DisplayText&gt;&lt;style face="superscript"&gt;81&lt;/style&gt;&lt;/DisplayText&gt;&lt;record&gt;&lt;rec-number&gt;41&lt;/rec-number&gt;&lt;foreign-keys&gt;&lt;key app="EN" db-id="52fzs9p9xfzxteevxskpp2shzaavfarev5vs" timestamp="1569727290"&gt;41&lt;/key&gt;&lt;/foreign-keys&gt;&lt;ref-type name="Journal Article"&gt;17&lt;/ref-type&gt;&lt;contributors&gt;&lt;authors&gt;&lt;author&gt;Abad, M. R. A.&lt;/author&gt;&lt;author&gt;Inoue, H.&lt;/author&gt;&lt;author&gt;Ikeda, H.&lt;/author&gt;&lt;author&gt;Manolakis, A.&lt;/author&gt;&lt;author&gt;Rodriguez de Santiago, E.&lt;/author&gt;&lt;author&gt;Sharma, A.&lt;/author&gt;&lt;author&gt;Fujiyoshi, Y.&lt;/author&gt;&lt;author&gt;Fukuda, H.&lt;/author&gt;&lt;author&gt;Sumi, K.&lt;/author&gt;&lt;author&gt;Onimaru, M.&lt;/author&gt;&lt;author&gt;Shimamura, Y.&lt;/author&gt;&lt;/authors&gt;&lt;/contributors&gt;&lt;auth-address&gt;Digestive Diseases Center, Showa University Koto Toyosu Hospital, Tokyo, Japan.&lt;/auth-address&gt;&lt;titles&gt;&lt;title&gt;Utilizing fourth-generation endocytoscopy and the &amp;apos;enlarged nuclear sign&amp;apos; for in vivo diagnosis of early gastric cancer&lt;/title&gt;&lt;secondary-title&gt;Endosc Int Open&lt;/secondary-title&gt;&lt;/titles&gt;&lt;periodical&gt;&lt;full-title&gt;Endosc Int Open&lt;/full-title&gt;&lt;/periodical&gt;&lt;pages&gt;E1002-E1007&lt;/pages&gt;&lt;volume&gt;7&lt;/volume&gt;&lt;number&gt;8&lt;/number&gt;&lt;edition&gt;2019/08/14&lt;/edition&gt;&lt;dates&gt;&lt;year&gt;2019&lt;/year&gt;&lt;pub-dates&gt;&lt;date&gt;Aug&lt;/date&gt;&lt;/pub-dates&gt;&lt;/dates&gt;&lt;isbn&gt;2364-3722 (Print)&amp;#xD;2196-9736 (Linking)&lt;/isbn&gt;&lt;accession-num&gt;31404432&lt;/accession-num&gt;&lt;urls&gt;&lt;related-urls&gt;&lt;url&gt;https://www.ncbi.nlm.nih.gov/pubmed/31404432&lt;/url&gt;&lt;/related-urls&gt;&lt;/urls&gt;&lt;custom2&gt;PMC6687508&lt;/custom2&gt;&lt;electronic-resource-num&gt;10.1055/a-0957-2866&lt;/electronic-resource-num&gt;&lt;/record&gt;&lt;/Cite&gt;&lt;/EndNote&gt;</w:instrText>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8</w:t>
      </w:r>
      <w:r w:rsidRPr="00CA22E6">
        <w:rPr>
          <w:rFonts w:ascii="Book Antiqua" w:hAnsi="Book Antiqua" w:hint="eastAsia"/>
          <w:noProof/>
          <w:sz w:val="24"/>
          <w:szCs w:val="24"/>
          <w:vertAlign w:val="superscript"/>
          <w:lang w:val="en-US" w:eastAsia="zh-CN"/>
        </w:rPr>
        <w:t>1</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w:t>
      </w:r>
    </w:p>
    <w:p w14:paraId="35E04D44" w14:textId="158C73B4" w:rsidR="004A7EB9" w:rsidRPr="00CA22E6" w:rsidRDefault="004A7EB9" w:rsidP="00643F37">
      <w:pPr>
        <w:spacing w:after="0" w:line="360" w:lineRule="auto"/>
        <w:ind w:firstLineChars="100" w:firstLine="240"/>
        <w:jc w:val="both"/>
        <w:rPr>
          <w:rFonts w:ascii="Book Antiqua" w:hAnsi="Book Antiqua"/>
          <w:sz w:val="24"/>
          <w:szCs w:val="24"/>
          <w:lang w:val="en-US" w:eastAsia="zh-CN"/>
        </w:rPr>
      </w:pPr>
      <w:r w:rsidRPr="00CA22E6">
        <w:rPr>
          <w:rFonts w:ascii="Book Antiqua" w:hAnsi="Book Antiqua"/>
          <w:sz w:val="24"/>
          <w:szCs w:val="24"/>
          <w:lang w:val="en-US"/>
        </w:rPr>
        <w:t xml:space="preserve">Recently, </w:t>
      </w:r>
      <w:proofErr w:type="spellStart"/>
      <w:r w:rsidRPr="00CA22E6">
        <w:rPr>
          <w:rFonts w:ascii="Book Antiqua" w:hAnsi="Book Antiqua"/>
          <w:sz w:val="24"/>
          <w:szCs w:val="24"/>
          <w:lang w:val="en-US"/>
        </w:rPr>
        <w:t>endocytoscopy</w:t>
      </w:r>
      <w:proofErr w:type="spellEnd"/>
      <w:r w:rsidRPr="00CA22E6">
        <w:rPr>
          <w:rFonts w:ascii="Book Antiqua" w:hAnsi="Book Antiqua"/>
          <w:sz w:val="24"/>
          <w:szCs w:val="24"/>
          <w:lang w:val="en-US"/>
        </w:rPr>
        <w:t xml:space="preserve"> coupled with artificial Intelligence and machine learning has several promising applications for diagnostic endoscopy. Using a database of 4715 esophageal images, a neural network-based </w:t>
      </w:r>
      <w:r w:rsidR="00CF7D96" w:rsidRPr="00CA22E6">
        <w:rPr>
          <w:rFonts w:ascii="Book Antiqua" w:hAnsi="Book Antiqua"/>
          <w:sz w:val="24"/>
          <w:szCs w:val="24"/>
          <w:lang w:val="en-US"/>
        </w:rPr>
        <w:t>artificial intelligence</w:t>
      </w:r>
      <w:r w:rsidRPr="00CA22E6">
        <w:rPr>
          <w:rFonts w:ascii="Book Antiqua" w:hAnsi="Book Antiqua"/>
          <w:sz w:val="24"/>
          <w:szCs w:val="24"/>
          <w:lang w:val="en-US"/>
        </w:rPr>
        <w:t xml:space="preserve"> was constructed and achieved a sensitivity of 92.6% and sensitivity of 89.3% for esophageal squamous cell carcinoma. Similarly, in gastric cancer, the neural network trained to detect gastric cancer in endoscopic images was able to identify gastric cancer lesions with a sensitivity of 92.2%, with 98.6% sensitivity for lesions measuring</w:t>
      </w:r>
      <w:r w:rsidRPr="00CA22E6">
        <w:rPr>
          <w:rFonts w:ascii="Book Antiqua" w:hAnsi="Book Antiqua" w:hint="eastAsia"/>
          <w:sz w:val="24"/>
          <w:szCs w:val="24"/>
          <w:lang w:val="en-US" w:eastAsia="zh-CN"/>
        </w:rPr>
        <w:t xml:space="preserve"> </w:t>
      </w:r>
      <w:r w:rsidRPr="00CA22E6">
        <w:rPr>
          <w:rFonts w:ascii="Book Antiqua" w:hAnsi="Book Antiqua"/>
          <w:spacing w:val="2"/>
          <w:sz w:val="24"/>
          <w:szCs w:val="24"/>
          <w:shd w:val="clear" w:color="auto" w:fill="FCFCFC"/>
          <w:lang w:val="en-US"/>
        </w:rPr>
        <w:t>≥</w:t>
      </w:r>
      <w:r w:rsidRPr="00CA22E6">
        <w:rPr>
          <w:rFonts w:ascii="Book Antiqua" w:hAnsi="Book Antiqua" w:hint="eastAsia"/>
          <w:spacing w:val="2"/>
          <w:sz w:val="24"/>
          <w:szCs w:val="24"/>
          <w:shd w:val="clear" w:color="auto" w:fill="FCFCFC"/>
          <w:lang w:val="en-US" w:eastAsia="zh-CN"/>
        </w:rPr>
        <w:t xml:space="preserve"> </w:t>
      </w:r>
      <w:r w:rsidRPr="00CA22E6">
        <w:rPr>
          <w:rFonts w:ascii="Book Antiqua" w:hAnsi="Book Antiqua"/>
          <w:sz w:val="24"/>
          <w:szCs w:val="24"/>
          <w:lang w:val="en-US"/>
        </w:rPr>
        <w:t>6</w:t>
      </w:r>
      <w:r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mm</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PEVuZE5vdGU+PENpdGU+PEF1dGhvcj5IaXJhc2F3YTwvQXV0aG9yPjxZZWFyPjIwMTg8L1llYXI+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PEVuZE5vdGU+PENpdGU+PEF1dGhvcj5IaXJhc2F3YTwvQXV0aG9yPjxZZWFyPjIwMTg8L1llYXI+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8</w:t>
      </w:r>
      <w:r w:rsidRPr="00CA22E6">
        <w:rPr>
          <w:rFonts w:ascii="Book Antiqua" w:hAnsi="Book Antiqua" w:hint="eastAsia"/>
          <w:noProof/>
          <w:sz w:val="24"/>
          <w:szCs w:val="24"/>
          <w:vertAlign w:val="superscript"/>
          <w:lang w:val="en-US" w:eastAsia="zh-CN"/>
        </w:rPr>
        <w:t>2</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missed lesions were all early depressed lesions which might present a challenge for the expert endoscopist</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PEVuZE5vdGU+PENpdGU+PEF1dGhvcj5IaXJhc2F3YTwvQXV0aG9yPjxZZWFyPjIwMTg8L1llYXI+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PEVuZE5vdGU+PENpdGU+PEF1dGhvcj5IaXJhc2F3YTwvQXV0aG9yPjxZZWFyPjIwMTg8L1llYXI+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8</w:t>
      </w:r>
      <w:r w:rsidRPr="00CA22E6">
        <w:rPr>
          <w:rFonts w:ascii="Book Antiqua" w:hAnsi="Book Antiqua" w:hint="eastAsia"/>
          <w:noProof/>
          <w:sz w:val="24"/>
          <w:szCs w:val="24"/>
          <w:vertAlign w:val="superscript"/>
          <w:lang w:val="en-US" w:eastAsia="zh-CN"/>
        </w:rPr>
        <w:t>2</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In another deep learning system developed by the Zhongshan group from China, the network was able to identify tumors of more than SM1 infiltration with sensitivity of 76% and specificity of 96%, higher than human endoscopists</w:t>
      </w:r>
      <w:r w:rsidRPr="00CA22E6">
        <w:rPr>
          <w:rFonts w:ascii="Book Antiqua" w:hAnsi="Book Antiqua" w:hint="eastAsia"/>
          <w:sz w:val="24"/>
          <w:szCs w:val="24"/>
          <w:vertAlign w:val="superscript"/>
          <w:lang w:val="en-US" w:eastAsia="zh-CN"/>
        </w:rPr>
        <w:t>[</w:t>
      </w:r>
      <w:r w:rsidRPr="00CA22E6">
        <w:rPr>
          <w:rFonts w:ascii="Book Antiqua" w:hAnsi="Book Antiqua"/>
          <w:sz w:val="24"/>
          <w:szCs w:val="24"/>
          <w:vertAlign w:val="superscript"/>
          <w:lang w:val="en-US"/>
        </w:rPr>
        <w:fldChar w:fldCharType="begin">
          <w:fldData xml:space="preserve">PEVuZE5vdGU+PENpdGU+PEF1dGhvcj5aaHU8L0F1dGhvcj48WWVhcj4yMDE5PC9ZZWFyPjxSZWNO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</w:fldData>
        </w:fldChar>
      </w:r>
      <w:r w:rsidRPr="00CA22E6">
        <w:rPr>
          <w:rFonts w:ascii="Book Antiqua" w:hAnsi="Book Antiqua"/>
          <w:sz w:val="24"/>
          <w:szCs w:val="24"/>
          <w:vertAlign w:val="superscript"/>
          <w:lang w:val="en-US"/>
        </w:rPr>
        <w:instrText xml:space="preserve"> ADDIN EN.CITE </w:instrText>
      </w:r>
      <w:r w:rsidRPr="00CA22E6">
        <w:rPr>
          <w:rFonts w:ascii="Book Antiqua" w:hAnsi="Book Antiqua"/>
          <w:sz w:val="24"/>
          <w:szCs w:val="24"/>
          <w:vertAlign w:val="superscript"/>
          <w:lang w:val="en-US"/>
        </w:rPr>
        <w:fldChar w:fldCharType="begin">
          <w:fldData xml:space="preserve">PEVuZE5vdGU+PENpdGU+PEF1dGhvcj5aaHU8L0F1dGhvcj48WWVhcj4yMDE5PC9ZZWFyPjxSZWNO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</w:fldData>
        </w:fldChar>
      </w:r>
      <w:r w:rsidRPr="00CA22E6">
        <w:rPr>
          <w:rFonts w:ascii="Book Antiqua" w:hAnsi="Book Antiqua"/>
          <w:sz w:val="24"/>
          <w:szCs w:val="24"/>
          <w:vertAlign w:val="superscript"/>
          <w:lang w:val="en-US"/>
        </w:rPr>
        <w:instrText xml:space="preserve"> ADDIN EN.CITE.DATA </w:instrText>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end"/>
      </w:r>
      <w:r w:rsidRPr="00CA22E6">
        <w:rPr>
          <w:rFonts w:ascii="Book Antiqua" w:hAnsi="Book Antiqua"/>
          <w:sz w:val="24"/>
          <w:szCs w:val="24"/>
          <w:vertAlign w:val="superscript"/>
          <w:lang w:val="en-US"/>
        </w:rPr>
      </w:r>
      <w:r w:rsidRPr="00CA22E6">
        <w:rPr>
          <w:rFonts w:ascii="Book Antiqua" w:hAnsi="Book Antiqua"/>
          <w:sz w:val="24"/>
          <w:szCs w:val="24"/>
          <w:vertAlign w:val="superscript"/>
          <w:lang w:val="en-US"/>
        </w:rPr>
        <w:fldChar w:fldCharType="separate"/>
      </w:r>
      <w:r w:rsidRPr="00CA22E6">
        <w:rPr>
          <w:rFonts w:ascii="Book Antiqua" w:hAnsi="Book Antiqua"/>
          <w:noProof/>
          <w:sz w:val="24"/>
          <w:szCs w:val="24"/>
          <w:vertAlign w:val="superscript"/>
          <w:lang w:val="en-US"/>
        </w:rPr>
        <w:t>8</w:t>
      </w:r>
      <w:r w:rsidRPr="00CA22E6">
        <w:rPr>
          <w:rFonts w:ascii="Book Antiqua" w:hAnsi="Book Antiqua" w:hint="eastAsia"/>
          <w:noProof/>
          <w:sz w:val="24"/>
          <w:szCs w:val="24"/>
          <w:vertAlign w:val="superscript"/>
          <w:lang w:val="en-US" w:eastAsia="zh-CN"/>
        </w:rPr>
        <w:t>3</w:t>
      </w:r>
      <w:r w:rsidRPr="00CA22E6">
        <w:rPr>
          <w:rFonts w:ascii="Book Antiqua" w:hAnsi="Book Antiqua"/>
          <w:sz w:val="24"/>
          <w:szCs w:val="24"/>
          <w:vertAlign w:val="superscript"/>
          <w:lang w:val="en-US"/>
        </w:rPr>
        <w:fldChar w:fldCharType="end"/>
      </w:r>
      <w:r w:rsidRPr="00CA22E6">
        <w:rPr>
          <w:rFonts w:ascii="Book Antiqua" w:hAnsi="Book Antiqua" w:hint="eastAsia"/>
          <w:sz w:val="24"/>
          <w:szCs w:val="24"/>
          <w:vertAlign w:val="superscript"/>
          <w:lang w:val="en-US" w:eastAsia="zh-CN"/>
        </w:rPr>
        <w:t>]</w:t>
      </w:r>
      <w:r w:rsidRPr="00CA22E6">
        <w:rPr>
          <w:rFonts w:ascii="Book Antiqua" w:hAnsi="Book Antiqua"/>
          <w:sz w:val="24"/>
          <w:szCs w:val="24"/>
          <w:lang w:val="en-US"/>
        </w:rPr>
        <w:t>, allowing better selection of patients who may benefit from endoscopic resection and reducing the need for endoscopic ultrasonic examination and invasive gastrectomy.</w:t>
      </w:r>
    </w:p>
    <w:p w14:paraId="1846BAF3" w14:textId="1EAB06BE" w:rsidR="00633B6F" w:rsidRPr="00CA22E6" w:rsidRDefault="00E212F3" w:rsidP="00E212F3">
      <w:pPr>
        <w:adjustRightInd w:val="0"/>
        <w:snapToGrid w:val="0"/>
        <w:spacing w:after="0" w:line="360" w:lineRule="auto"/>
        <w:ind w:firstLineChars="100" w:firstLine="240"/>
        <w:jc w:val="both"/>
        <w:rPr>
          <w:rFonts w:ascii="Book Antiqua" w:hAnsi="Book Antiqua"/>
          <w:sz w:val="24"/>
          <w:szCs w:val="24"/>
          <w:lang w:val="en-US" w:eastAsia="zh-CN"/>
        </w:rPr>
      </w:pPr>
      <w:r w:rsidRPr="00CA22E6">
        <w:rPr>
          <w:rFonts w:ascii="Book Antiqua" w:hAnsi="Book Antiqua" w:hint="eastAsia"/>
          <w:sz w:val="24"/>
          <w:szCs w:val="24"/>
          <w:lang w:val="en-US" w:eastAsia="zh-CN"/>
        </w:rPr>
        <w:t>In conclusion, t</w:t>
      </w:r>
      <w:r w:rsidR="00633B6F" w:rsidRPr="00CA22E6">
        <w:rPr>
          <w:rFonts w:ascii="Book Antiqua" w:hAnsi="Book Antiqua"/>
          <w:sz w:val="24"/>
          <w:szCs w:val="24"/>
          <w:lang w:val="en-US" w:eastAsia="zh-CN"/>
        </w:rPr>
        <w:t xml:space="preserve">here is a steady move in the past decade towards improving diagnostic yield, quality and reporting in EGDs over the past decade. Diagnostic </w:t>
      </w:r>
      <w:r w:rsidR="00633B6F" w:rsidRPr="00CA22E6">
        <w:rPr>
          <w:rFonts w:ascii="Book Antiqua" w:hAnsi="Book Antiqua"/>
          <w:sz w:val="24"/>
          <w:szCs w:val="24"/>
          <w:lang w:val="en-US" w:eastAsia="zh-CN"/>
        </w:rPr>
        <w:lastRenderedPageBreak/>
        <w:t>yield from EGDs can be improved via improvements in several domains, including proper pre-endoscopy preparation, adequate sedation, conforming to a systemic photo-documentation schema, dedicating sufficient time to endoscopic examination as well as the use of magnifying endoscopy and image enhanced endoscopy. While our review does not aim to replace the comprehensive guidelines published by gastrointestinal societies, we hope to provide endoscopists with a succinct summary of up to date advances in diagnostic upper endoscopy and identify recent innovation in endoscopy. Amongst these, artificial intelligence and convoluted neural networks may have widespread endoscopic applications in the near future.</w:t>
      </w:r>
    </w:p>
    <w:p w14:paraId="6C7EB49F" w14:textId="77777777" w:rsidR="008A1941" w:rsidRPr="00CA22E6" w:rsidRDefault="008A1941" w:rsidP="00AE55E4">
      <w:pPr>
        <w:adjustRightInd w:val="0"/>
        <w:snapToGrid w:val="0"/>
        <w:spacing w:after="0" w:line="360" w:lineRule="auto"/>
        <w:jc w:val="both"/>
        <w:rPr>
          <w:rFonts w:ascii="Book Antiqua" w:hAnsi="Book Antiqua"/>
          <w:b/>
          <w:sz w:val="24"/>
          <w:szCs w:val="24"/>
          <w:u w:val="single"/>
          <w:lang w:eastAsia="zh-CN"/>
        </w:rPr>
      </w:pPr>
    </w:p>
    <w:p w14:paraId="72EDEB60" w14:textId="474DDE01" w:rsidR="00AE55E4" w:rsidRPr="00CA22E6" w:rsidRDefault="00A5720D" w:rsidP="00AE55E4">
      <w:pPr>
        <w:adjustRightInd w:val="0"/>
        <w:snapToGrid w:val="0"/>
        <w:spacing w:after="0" w:line="360" w:lineRule="auto"/>
        <w:jc w:val="both"/>
        <w:rPr>
          <w:rFonts w:ascii="Book Antiqua" w:hAnsi="Book Antiqua"/>
          <w:b/>
          <w:sz w:val="24"/>
          <w:szCs w:val="24"/>
          <w:u w:val="single"/>
          <w:lang w:val="en-US" w:eastAsia="zh-CN"/>
        </w:rPr>
      </w:pPr>
      <w:r w:rsidRPr="00CA22E6">
        <w:rPr>
          <w:rFonts w:ascii="Book Antiqua" w:hAnsi="Book Antiqua"/>
          <w:b/>
          <w:sz w:val="24"/>
          <w:szCs w:val="24"/>
          <w:u w:val="single"/>
          <w:lang w:val="en-US"/>
        </w:rPr>
        <w:t>ARTICLE HIGHLIGHTS</w:t>
      </w:r>
    </w:p>
    <w:p w14:paraId="74F9AD2F" w14:textId="77777777" w:rsidR="00B1155D" w:rsidRPr="00CA22E6" w:rsidRDefault="00B1155D" w:rsidP="00B1155D">
      <w:pPr>
        <w:adjustRightInd w:val="0"/>
        <w:snapToGrid w:val="0"/>
        <w:spacing w:after="0" w:line="360" w:lineRule="auto"/>
        <w:jc w:val="both"/>
        <w:rPr>
          <w:rFonts w:ascii="Book Antiqua" w:hAnsi="Book Antiqua"/>
          <w:b/>
          <w:i/>
          <w:sz w:val="24"/>
          <w:szCs w:val="24"/>
          <w:lang w:val="en-US"/>
        </w:rPr>
      </w:pPr>
      <w:r w:rsidRPr="00CA22E6">
        <w:rPr>
          <w:rFonts w:ascii="Book Antiqua" w:hAnsi="Book Antiqua"/>
          <w:b/>
          <w:i/>
          <w:sz w:val="24"/>
          <w:szCs w:val="24"/>
          <w:lang w:val="en-US"/>
        </w:rPr>
        <w:t>Research background</w:t>
      </w:r>
    </w:p>
    <w:p w14:paraId="2975E447" w14:textId="7E4144B9" w:rsidR="00B1155D" w:rsidRPr="00CA22E6" w:rsidRDefault="00B1155D" w:rsidP="00B1155D">
      <w:pPr>
        <w:adjustRightInd w:val="0"/>
        <w:snapToGrid w:val="0"/>
        <w:spacing w:after="0" w:line="360" w:lineRule="auto"/>
        <w:jc w:val="both"/>
        <w:rPr>
          <w:rFonts w:ascii="Book Antiqua" w:hAnsi="Book Antiqua"/>
          <w:sz w:val="24"/>
          <w:szCs w:val="24"/>
          <w:lang w:val="en-US" w:eastAsia="zh-CN"/>
        </w:rPr>
      </w:pPr>
      <w:r w:rsidRPr="00CA22E6">
        <w:rPr>
          <w:rFonts w:ascii="Book Antiqua" w:hAnsi="Book Antiqua"/>
          <w:sz w:val="24"/>
          <w:szCs w:val="24"/>
          <w:lang w:val="en-US"/>
        </w:rPr>
        <w:t xml:space="preserve">Currently, there is no consensus on upper endoscopic examination technique to improve diagnostic yield. In recent years, quality of endoscopy is a hotly discussed topic and several papers and guidelines including the Asian </w:t>
      </w:r>
      <w:r w:rsidR="00CF7D96" w:rsidRPr="00CA22E6">
        <w:rPr>
          <w:rFonts w:ascii="Book Antiqua" w:hAnsi="Book Antiqua" w:hint="eastAsia"/>
          <w:sz w:val="24"/>
          <w:szCs w:val="24"/>
          <w:lang w:val="en-US" w:eastAsia="zh-CN"/>
        </w:rPr>
        <w:t>c</w:t>
      </w:r>
      <w:r w:rsidRPr="00CA22E6">
        <w:rPr>
          <w:rFonts w:ascii="Book Antiqua" w:hAnsi="Book Antiqua"/>
          <w:sz w:val="24"/>
          <w:szCs w:val="24"/>
          <w:lang w:val="en-US"/>
        </w:rPr>
        <w:t xml:space="preserve">onsensus on </w:t>
      </w:r>
      <w:r w:rsidR="00CF7D96" w:rsidRPr="00CA22E6">
        <w:rPr>
          <w:rFonts w:ascii="Book Antiqua" w:hAnsi="Book Antiqua" w:hint="eastAsia"/>
          <w:sz w:val="24"/>
          <w:szCs w:val="24"/>
          <w:lang w:val="en-US" w:eastAsia="zh-CN"/>
        </w:rPr>
        <w:t>s</w:t>
      </w:r>
      <w:r w:rsidRPr="00CA22E6">
        <w:rPr>
          <w:rFonts w:ascii="Book Antiqua" w:hAnsi="Book Antiqua"/>
          <w:sz w:val="24"/>
          <w:szCs w:val="24"/>
          <w:lang w:val="en-US"/>
        </w:rPr>
        <w:t xml:space="preserve">tandards of </w:t>
      </w:r>
      <w:r w:rsidR="00CF7D96" w:rsidRPr="00CA22E6">
        <w:rPr>
          <w:rFonts w:ascii="Book Antiqua" w:hAnsi="Book Antiqua" w:hint="eastAsia"/>
          <w:sz w:val="24"/>
          <w:szCs w:val="24"/>
          <w:lang w:val="en-US" w:eastAsia="zh-CN"/>
        </w:rPr>
        <w:t>d</w:t>
      </w:r>
      <w:r w:rsidRPr="00CA22E6">
        <w:rPr>
          <w:rFonts w:ascii="Book Antiqua" w:hAnsi="Book Antiqua"/>
          <w:sz w:val="24"/>
          <w:szCs w:val="24"/>
          <w:lang w:val="en-US"/>
        </w:rPr>
        <w:t xml:space="preserve">iagnostic </w:t>
      </w:r>
      <w:r w:rsidR="00CF7D96" w:rsidRPr="00CA22E6">
        <w:rPr>
          <w:rFonts w:ascii="Book Antiqua" w:hAnsi="Book Antiqua" w:hint="eastAsia"/>
          <w:sz w:val="24"/>
          <w:szCs w:val="24"/>
          <w:lang w:val="en-US" w:eastAsia="zh-CN"/>
        </w:rPr>
        <w:t>u</w:t>
      </w:r>
      <w:r w:rsidRPr="00CA22E6">
        <w:rPr>
          <w:rFonts w:ascii="Book Antiqua" w:hAnsi="Book Antiqua"/>
          <w:sz w:val="24"/>
          <w:szCs w:val="24"/>
          <w:lang w:val="en-US"/>
        </w:rPr>
        <w:t xml:space="preserve">pper </w:t>
      </w:r>
      <w:r w:rsidR="00CF7D96" w:rsidRPr="00CA22E6">
        <w:rPr>
          <w:rFonts w:ascii="Book Antiqua" w:hAnsi="Book Antiqua" w:hint="eastAsia"/>
          <w:sz w:val="24"/>
          <w:szCs w:val="24"/>
          <w:lang w:val="en-US" w:eastAsia="zh-CN"/>
        </w:rPr>
        <w:t>e</w:t>
      </w:r>
      <w:r w:rsidRPr="00CA22E6">
        <w:rPr>
          <w:rFonts w:ascii="Book Antiqua" w:hAnsi="Book Antiqua"/>
          <w:sz w:val="24"/>
          <w:szCs w:val="24"/>
          <w:lang w:val="en-US"/>
        </w:rPr>
        <w:t>ndoscopy and the British So</w:t>
      </w:r>
      <w:r w:rsidR="00CF7D96" w:rsidRPr="00CA22E6">
        <w:rPr>
          <w:rFonts w:ascii="Book Antiqua" w:hAnsi="Book Antiqua"/>
          <w:sz w:val="24"/>
          <w:szCs w:val="24"/>
          <w:lang w:val="en-US"/>
        </w:rPr>
        <w:t>ciety of Gastroenterology</w:t>
      </w:r>
      <w:r w:rsidR="00CF7D96" w:rsidRPr="00CA22E6">
        <w:rPr>
          <w:rFonts w:ascii="Book Antiqua" w:hAnsi="Book Antiqua" w:hint="eastAsia"/>
          <w:sz w:val="24"/>
          <w:szCs w:val="24"/>
          <w:lang w:val="en-US" w:eastAsia="zh-CN"/>
        </w:rPr>
        <w:t xml:space="preserve"> </w:t>
      </w:r>
      <w:r w:rsidR="00200080" w:rsidRPr="00CA22E6">
        <w:rPr>
          <w:rFonts w:ascii="Book Antiqua" w:hAnsi="Book Antiqua"/>
          <w:sz w:val="24"/>
          <w:szCs w:val="24"/>
          <w:lang w:val="en-US"/>
        </w:rPr>
        <w:t>guidelines have been published.</w:t>
      </w:r>
    </w:p>
    <w:p w14:paraId="2AC3498B" w14:textId="77777777" w:rsidR="00B1155D" w:rsidRPr="00CA22E6" w:rsidRDefault="00B1155D" w:rsidP="00B1155D">
      <w:pPr>
        <w:adjustRightInd w:val="0"/>
        <w:snapToGrid w:val="0"/>
        <w:spacing w:after="0" w:line="360" w:lineRule="auto"/>
        <w:jc w:val="both"/>
        <w:rPr>
          <w:rFonts w:ascii="Book Antiqua" w:hAnsi="Book Antiqua"/>
          <w:b/>
          <w:i/>
          <w:sz w:val="24"/>
          <w:szCs w:val="24"/>
          <w:lang w:val="en-US" w:eastAsia="zh-CN"/>
        </w:rPr>
      </w:pPr>
    </w:p>
    <w:p w14:paraId="20E9137E" w14:textId="77777777" w:rsidR="00B1155D" w:rsidRPr="00CA22E6" w:rsidRDefault="00B1155D" w:rsidP="00B1155D">
      <w:pPr>
        <w:adjustRightInd w:val="0"/>
        <w:snapToGrid w:val="0"/>
        <w:spacing w:after="0" w:line="360" w:lineRule="auto"/>
        <w:jc w:val="both"/>
        <w:rPr>
          <w:rFonts w:ascii="Book Antiqua" w:hAnsi="Book Antiqua"/>
          <w:b/>
          <w:i/>
          <w:sz w:val="24"/>
          <w:szCs w:val="24"/>
          <w:lang w:val="en-US"/>
        </w:rPr>
      </w:pPr>
      <w:r w:rsidRPr="00CA22E6">
        <w:rPr>
          <w:rFonts w:ascii="Book Antiqua" w:hAnsi="Book Antiqua"/>
          <w:b/>
          <w:i/>
          <w:sz w:val="24"/>
          <w:szCs w:val="24"/>
          <w:lang w:val="en-US"/>
        </w:rPr>
        <w:t>Research motivation</w:t>
      </w:r>
    </w:p>
    <w:p w14:paraId="289D92E1" w14:textId="1F790986" w:rsidR="00B1155D" w:rsidRPr="00CA22E6" w:rsidRDefault="00B1155D" w:rsidP="00B1155D">
      <w:pPr>
        <w:adjustRightInd w:val="0"/>
        <w:snapToGrid w:val="0"/>
        <w:spacing w:after="0" w:line="360" w:lineRule="auto"/>
        <w:jc w:val="both"/>
        <w:rPr>
          <w:rFonts w:ascii="Book Antiqua" w:hAnsi="Book Antiqua"/>
          <w:bCs/>
          <w:iCs/>
          <w:sz w:val="24"/>
          <w:szCs w:val="24"/>
          <w:lang w:val="en-US" w:eastAsia="zh-CN"/>
        </w:rPr>
      </w:pPr>
      <w:r w:rsidRPr="00CA22E6">
        <w:rPr>
          <w:rFonts w:ascii="Book Antiqua" w:hAnsi="Book Antiqua"/>
          <w:sz w:val="24"/>
          <w:szCs w:val="24"/>
          <w:lang w:val="en-US"/>
        </w:rPr>
        <w:t>Despite recent advances in the surgical and oncological treatment of gastric cancer, it remains one of the leading causes of cancer death. It is imperative to improve detection of early gastric cancer in order to improve patient survival. An esophagogastroduodenoscopy</w:t>
      </w:r>
      <w:r w:rsidRPr="00CA22E6">
        <w:rPr>
          <w:rFonts w:ascii="Book Antiqua" w:hAnsi="Book Antiqua"/>
          <w:sz w:val="24"/>
          <w:szCs w:val="24"/>
          <w:lang w:val="en-US" w:eastAsia="zh-CN"/>
        </w:rPr>
        <w:t xml:space="preserve"> </w:t>
      </w:r>
      <w:r w:rsidRPr="00CA22E6">
        <w:rPr>
          <w:rFonts w:ascii="Book Antiqua" w:hAnsi="Book Antiqua"/>
          <w:sz w:val="24"/>
          <w:szCs w:val="24"/>
          <w:lang w:val="en-US"/>
        </w:rPr>
        <w:t xml:space="preserve">(EGD) examination is </w:t>
      </w:r>
      <w:proofErr w:type="gramStart"/>
      <w:r w:rsidRPr="00CA22E6">
        <w:rPr>
          <w:rFonts w:ascii="Book Antiqua" w:hAnsi="Book Antiqua"/>
          <w:sz w:val="24"/>
          <w:szCs w:val="24"/>
          <w:lang w:val="en-US"/>
        </w:rPr>
        <w:t>an</w:t>
      </w:r>
      <w:proofErr w:type="gramEnd"/>
      <w:r w:rsidR="00E212F3" w:rsidRPr="00CA22E6">
        <w:rPr>
          <w:rFonts w:ascii="Book Antiqua" w:hAnsi="Book Antiqua" w:hint="eastAsia"/>
          <w:sz w:val="24"/>
          <w:szCs w:val="24"/>
          <w:lang w:val="en-US" w:eastAsia="zh-CN"/>
        </w:rPr>
        <w:t xml:space="preserve"> </w:t>
      </w:r>
      <w:r w:rsidRPr="00CA22E6">
        <w:rPr>
          <w:rFonts w:ascii="Book Antiqua" w:hAnsi="Book Antiqua"/>
          <w:sz w:val="24"/>
          <w:szCs w:val="24"/>
          <w:lang w:val="en-US"/>
        </w:rPr>
        <w:t xml:space="preserve">ubiquitous first line tool to investigate upper gastrointestinal symptoms in most countries worldwide and allows detection of early gastric cancer by direct inspection of the mucosa. Several factors may affect the quality of endoscopic examination itself; this includes but is not limited to pre-procedural preparation for endoscopy, appropriate sedation and use of image enhanced endoscopy. Educating endoscopists on examination methods to improve diagnostic yield during upper endoscopy is therefore the most effective intervention to improve detection of early gastric cancer in order to improve patient outcomes and survival. We are also at the dawn </w:t>
      </w:r>
      <w:r w:rsidR="00C272F3" w:rsidRPr="00CA22E6">
        <w:rPr>
          <w:rFonts w:ascii="Book Antiqua" w:hAnsi="Book Antiqua"/>
          <w:sz w:val="24"/>
          <w:szCs w:val="24"/>
          <w:lang w:val="en-US"/>
        </w:rPr>
        <w:t xml:space="preserve">of the </w:t>
      </w:r>
      <w:r w:rsidR="00CF7D96" w:rsidRPr="00CA22E6">
        <w:rPr>
          <w:rFonts w:ascii="Book Antiqua" w:hAnsi="Book Antiqua"/>
          <w:sz w:val="24"/>
          <w:szCs w:val="24"/>
          <w:lang w:val="en-US"/>
        </w:rPr>
        <w:t>artificial intelligence</w:t>
      </w:r>
      <w:r w:rsidR="00797E2E">
        <w:rPr>
          <w:rFonts w:ascii="Book Antiqua" w:hAnsi="Book Antiqua"/>
          <w:sz w:val="24"/>
          <w:szCs w:val="24"/>
          <w:lang w:val="en-US" w:eastAsia="zh-CN"/>
        </w:rPr>
        <w:t xml:space="preserve"> </w:t>
      </w:r>
      <w:r w:rsidRPr="00CA22E6">
        <w:rPr>
          <w:rFonts w:ascii="Book Antiqua" w:hAnsi="Book Antiqua"/>
          <w:sz w:val="24"/>
          <w:szCs w:val="24"/>
          <w:lang w:val="en-US"/>
        </w:rPr>
        <w:t xml:space="preserve">age, and </w:t>
      </w:r>
      <w:proofErr w:type="gramStart"/>
      <w:r w:rsidRPr="00CA22E6">
        <w:rPr>
          <w:rFonts w:ascii="Book Antiqua" w:hAnsi="Book Antiqua"/>
          <w:sz w:val="24"/>
          <w:szCs w:val="24"/>
          <w:lang w:val="en-US"/>
        </w:rPr>
        <w:lastRenderedPageBreak/>
        <w:t>application of AIs into EGDs will greater enhance</w:t>
      </w:r>
      <w:proofErr w:type="gramEnd"/>
      <w:r w:rsidRPr="00CA22E6">
        <w:rPr>
          <w:rFonts w:ascii="Book Antiqua" w:hAnsi="Book Antiqua"/>
          <w:sz w:val="24"/>
          <w:szCs w:val="24"/>
          <w:lang w:val="en-US"/>
        </w:rPr>
        <w:t xml:space="preserve"> the ability of endoscopists to identify and diagnose early </w:t>
      </w:r>
      <w:r w:rsidR="00C613AE" w:rsidRPr="00CA22E6">
        <w:rPr>
          <w:rFonts w:ascii="Book Antiqua" w:hAnsi="Book Antiqua"/>
          <w:sz w:val="24"/>
          <w:szCs w:val="24"/>
          <w:lang w:val="en-US"/>
        </w:rPr>
        <w:t>gastric and esophageal lesions.</w:t>
      </w:r>
    </w:p>
    <w:p w14:paraId="40188DDE" w14:textId="77777777" w:rsidR="00B1155D" w:rsidRPr="00CA22E6" w:rsidRDefault="00B1155D" w:rsidP="00B1155D">
      <w:pPr>
        <w:adjustRightInd w:val="0"/>
        <w:snapToGrid w:val="0"/>
        <w:spacing w:after="0" w:line="360" w:lineRule="auto"/>
        <w:jc w:val="both"/>
        <w:rPr>
          <w:rFonts w:ascii="Book Antiqua" w:hAnsi="Book Antiqua"/>
          <w:b/>
          <w:i/>
          <w:sz w:val="24"/>
          <w:szCs w:val="24"/>
          <w:lang w:val="en-US" w:eastAsia="zh-CN"/>
        </w:rPr>
      </w:pPr>
    </w:p>
    <w:p w14:paraId="0907461C" w14:textId="178D4C6F" w:rsidR="00B1155D" w:rsidRPr="00CA22E6" w:rsidRDefault="00B1155D" w:rsidP="00B1155D">
      <w:pPr>
        <w:adjustRightInd w:val="0"/>
        <w:snapToGrid w:val="0"/>
        <w:spacing w:after="0" w:line="360" w:lineRule="auto"/>
        <w:jc w:val="both"/>
        <w:rPr>
          <w:rFonts w:ascii="Book Antiqua" w:hAnsi="Book Antiqua"/>
          <w:b/>
          <w:i/>
          <w:sz w:val="24"/>
          <w:szCs w:val="24"/>
          <w:lang w:val="en-US" w:eastAsia="zh-CN"/>
        </w:rPr>
      </w:pPr>
      <w:r w:rsidRPr="00CA22E6">
        <w:rPr>
          <w:rFonts w:ascii="Book Antiqua" w:hAnsi="Book Antiqua"/>
          <w:b/>
          <w:i/>
          <w:sz w:val="24"/>
          <w:szCs w:val="24"/>
          <w:lang w:val="en-US"/>
        </w:rPr>
        <w:t xml:space="preserve">Research </w:t>
      </w:r>
      <w:r w:rsidR="00200080" w:rsidRPr="00CA22E6">
        <w:rPr>
          <w:rFonts w:ascii="Book Antiqua" w:hAnsi="Book Antiqua"/>
          <w:b/>
          <w:i/>
          <w:sz w:val="24"/>
          <w:szCs w:val="24"/>
          <w:lang w:val="en-US"/>
        </w:rPr>
        <w:t>objectives</w:t>
      </w:r>
    </w:p>
    <w:p w14:paraId="77194615" w14:textId="77777777" w:rsidR="00B1155D" w:rsidRPr="00CA22E6" w:rsidRDefault="00B1155D" w:rsidP="00B1155D">
      <w:pPr>
        <w:adjustRightInd w:val="0"/>
        <w:snapToGrid w:val="0"/>
        <w:spacing w:after="0" w:line="360" w:lineRule="auto"/>
        <w:jc w:val="both"/>
        <w:rPr>
          <w:rFonts w:ascii="Book Antiqua" w:hAnsi="Book Antiqua"/>
          <w:b/>
          <w:i/>
          <w:sz w:val="24"/>
          <w:szCs w:val="24"/>
          <w:lang w:val="en-US"/>
        </w:rPr>
      </w:pPr>
      <w:r w:rsidRPr="00CA22E6">
        <w:rPr>
          <w:rFonts w:ascii="Book Antiqua" w:hAnsi="Book Antiqua"/>
          <w:sz w:val="24"/>
          <w:szCs w:val="24"/>
          <w:lang w:val="en-US"/>
        </w:rPr>
        <w:t>Through this review, we aim to provide a succinct yet comprehensive</w:t>
      </w:r>
      <w:r w:rsidRPr="00CA22E6">
        <w:rPr>
          <w:rFonts w:ascii="Book Antiqua" w:hAnsi="Book Antiqua"/>
          <w:sz w:val="24"/>
          <w:szCs w:val="24"/>
          <w:lang w:val="en-US" w:eastAsia="zh-CN"/>
        </w:rPr>
        <w:t xml:space="preserve"> </w:t>
      </w:r>
      <w:r w:rsidRPr="00CA22E6">
        <w:rPr>
          <w:rFonts w:ascii="Book Antiqua" w:hAnsi="Book Antiqua"/>
          <w:sz w:val="24"/>
          <w:szCs w:val="24"/>
          <w:lang w:val="en-US"/>
        </w:rPr>
        <w:t>summary of the recent literature on the advances in diagnostic EGDs. The authors hope that, through the article, endoscopists can identify potential areas of improvement to better their quality of upper endoscopy.</w:t>
      </w:r>
    </w:p>
    <w:p w14:paraId="1FA29063" w14:textId="77777777" w:rsidR="00B1155D" w:rsidRPr="00CA22E6" w:rsidRDefault="00B1155D" w:rsidP="00B1155D">
      <w:pPr>
        <w:adjustRightInd w:val="0"/>
        <w:snapToGrid w:val="0"/>
        <w:spacing w:after="0" w:line="360" w:lineRule="auto"/>
        <w:jc w:val="both"/>
        <w:rPr>
          <w:rFonts w:ascii="Book Antiqua" w:hAnsi="Book Antiqua"/>
          <w:b/>
          <w:i/>
          <w:sz w:val="24"/>
          <w:szCs w:val="24"/>
          <w:lang w:val="en-US" w:eastAsia="zh-CN"/>
        </w:rPr>
      </w:pPr>
    </w:p>
    <w:p w14:paraId="3A89EA13" w14:textId="77777777" w:rsidR="00B1155D" w:rsidRPr="00CA22E6" w:rsidRDefault="00B1155D" w:rsidP="00B1155D">
      <w:pPr>
        <w:adjustRightInd w:val="0"/>
        <w:snapToGrid w:val="0"/>
        <w:spacing w:after="0" w:line="360" w:lineRule="auto"/>
        <w:jc w:val="both"/>
        <w:rPr>
          <w:rFonts w:ascii="Book Antiqua" w:hAnsi="Book Antiqua"/>
          <w:b/>
          <w:i/>
          <w:sz w:val="24"/>
          <w:szCs w:val="24"/>
          <w:lang w:val="en-US"/>
        </w:rPr>
      </w:pPr>
      <w:r w:rsidRPr="00CA22E6">
        <w:rPr>
          <w:rFonts w:ascii="Book Antiqua" w:hAnsi="Book Antiqua"/>
          <w:b/>
          <w:i/>
          <w:sz w:val="24"/>
          <w:szCs w:val="24"/>
          <w:lang w:val="en-US"/>
        </w:rPr>
        <w:t>Research methods</w:t>
      </w:r>
    </w:p>
    <w:p w14:paraId="57E5B903" w14:textId="28B15E19" w:rsidR="00B1155D" w:rsidRPr="00CA22E6" w:rsidRDefault="00B1155D" w:rsidP="00B1155D">
      <w:pPr>
        <w:adjustRightInd w:val="0"/>
        <w:snapToGrid w:val="0"/>
        <w:spacing w:after="0" w:line="360" w:lineRule="auto"/>
        <w:jc w:val="both"/>
        <w:rPr>
          <w:rFonts w:ascii="Book Antiqua" w:hAnsi="Book Antiqua"/>
          <w:b/>
          <w:i/>
          <w:sz w:val="24"/>
          <w:szCs w:val="24"/>
          <w:lang w:val="en-US" w:eastAsia="zh-CN"/>
        </w:rPr>
      </w:pPr>
      <w:r w:rsidRPr="00CA22E6">
        <w:rPr>
          <w:rFonts w:ascii="Book Antiqua" w:hAnsi="Book Antiqua"/>
          <w:sz w:val="24"/>
          <w:szCs w:val="24"/>
          <w:lang w:val="en-US"/>
        </w:rPr>
        <w:t>The P</w:t>
      </w:r>
      <w:r w:rsidR="00801B1E" w:rsidRPr="00CA22E6">
        <w:rPr>
          <w:rFonts w:ascii="Book Antiqua" w:hAnsi="Book Antiqua"/>
          <w:sz w:val="24"/>
          <w:szCs w:val="24"/>
          <w:lang w:val="en-US"/>
        </w:rPr>
        <w:t>ub</w:t>
      </w:r>
      <w:r w:rsidRPr="00CA22E6">
        <w:rPr>
          <w:rFonts w:ascii="Book Antiqua" w:hAnsi="Book Antiqua"/>
          <w:sz w:val="24"/>
          <w:szCs w:val="24"/>
          <w:lang w:val="en-US"/>
        </w:rPr>
        <w:t>M</w:t>
      </w:r>
      <w:r w:rsidR="00801B1E" w:rsidRPr="00CA22E6">
        <w:rPr>
          <w:rFonts w:ascii="Book Antiqua" w:hAnsi="Book Antiqua"/>
          <w:sz w:val="24"/>
          <w:szCs w:val="24"/>
          <w:lang w:val="en-US"/>
        </w:rPr>
        <w:t xml:space="preserve">ed </w:t>
      </w:r>
      <w:r w:rsidRPr="00CA22E6">
        <w:rPr>
          <w:rFonts w:ascii="Book Antiqua" w:hAnsi="Book Antiqua"/>
          <w:sz w:val="24"/>
          <w:szCs w:val="24"/>
          <w:lang w:val="en-US"/>
        </w:rPr>
        <w:t>database was queried for relevant articles published between January 2001 and August 2019 using several keywords that were relevant to upper endoscopy. References of selected articles were hand searched to include any studies that may have been omitted by the P</w:t>
      </w:r>
      <w:r w:rsidR="00801B1E" w:rsidRPr="00CA22E6">
        <w:rPr>
          <w:rFonts w:ascii="Book Antiqua" w:hAnsi="Book Antiqua"/>
          <w:sz w:val="24"/>
          <w:szCs w:val="24"/>
          <w:lang w:val="en-US"/>
        </w:rPr>
        <w:t>ub</w:t>
      </w:r>
      <w:r w:rsidRPr="00CA22E6">
        <w:rPr>
          <w:rFonts w:ascii="Book Antiqua" w:hAnsi="Book Antiqua"/>
          <w:sz w:val="24"/>
          <w:szCs w:val="24"/>
          <w:lang w:val="en-US"/>
        </w:rPr>
        <w:t>M</w:t>
      </w:r>
      <w:r w:rsidR="00801B1E" w:rsidRPr="00CA22E6">
        <w:rPr>
          <w:rFonts w:ascii="Book Antiqua" w:hAnsi="Book Antiqua"/>
          <w:sz w:val="24"/>
          <w:szCs w:val="24"/>
          <w:lang w:val="en-US"/>
        </w:rPr>
        <w:t>ed</w:t>
      </w:r>
      <w:r w:rsidRPr="00CA22E6">
        <w:rPr>
          <w:rFonts w:ascii="Book Antiqua" w:hAnsi="Book Antiqua"/>
          <w:sz w:val="24"/>
          <w:szCs w:val="24"/>
          <w:lang w:val="en-US"/>
        </w:rPr>
        <w:t xml:space="preserve"> search. Studies which presented relevant or novel data were included into this review.</w:t>
      </w:r>
    </w:p>
    <w:p w14:paraId="22F78753" w14:textId="77777777" w:rsidR="00B1155D" w:rsidRPr="00CA22E6" w:rsidRDefault="00B1155D" w:rsidP="00B1155D">
      <w:pPr>
        <w:adjustRightInd w:val="0"/>
        <w:snapToGrid w:val="0"/>
        <w:spacing w:after="0" w:line="360" w:lineRule="auto"/>
        <w:jc w:val="both"/>
        <w:rPr>
          <w:rFonts w:ascii="Book Antiqua" w:hAnsi="Book Antiqua"/>
          <w:sz w:val="24"/>
          <w:szCs w:val="24"/>
          <w:lang w:val="en-US"/>
        </w:rPr>
      </w:pPr>
    </w:p>
    <w:p w14:paraId="0D0F4FD3" w14:textId="77777777" w:rsidR="00B1155D" w:rsidRPr="00CA22E6" w:rsidRDefault="00B1155D" w:rsidP="00B1155D">
      <w:pPr>
        <w:adjustRightInd w:val="0"/>
        <w:snapToGrid w:val="0"/>
        <w:spacing w:after="0" w:line="360" w:lineRule="auto"/>
        <w:jc w:val="both"/>
        <w:rPr>
          <w:rFonts w:ascii="Book Antiqua" w:hAnsi="Book Antiqua"/>
          <w:b/>
          <w:i/>
          <w:sz w:val="24"/>
          <w:szCs w:val="24"/>
          <w:lang w:val="en-US"/>
        </w:rPr>
      </w:pPr>
      <w:r w:rsidRPr="00CA22E6">
        <w:rPr>
          <w:rFonts w:ascii="Book Antiqua" w:hAnsi="Book Antiqua"/>
          <w:b/>
          <w:i/>
          <w:sz w:val="24"/>
          <w:szCs w:val="24"/>
          <w:lang w:val="en-US"/>
        </w:rPr>
        <w:t>Research results</w:t>
      </w:r>
    </w:p>
    <w:p w14:paraId="1A70D79B" w14:textId="3D9A0E5B" w:rsidR="00B1155D" w:rsidRPr="00CA22E6" w:rsidRDefault="00B1155D" w:rsidP="00CA22E6">
      <w:pPr>
        <w:tabs>
          <w:tab w:val="left" w:pos="6778"/>
        </w:tabs>
        <w:adjustRightInd w:val="0"/>
        <w:snapToGrid w:val="0"/>
        <w:spacing w:after="0" w:line="360" w:lineRule="auto"/>
        <w:jc w:val="both"/>
        <w:rPr>
          <w:rFonts w:ascii="Book Antiqua" w:hAnsi="Book Antiqua"/>
          <w:sz w:val="24"/>
          <w:szCs w:val="24"/>
          <w:lang w:val="en-US" w:eastAsia="zh-CN"/>
        </w:rPr>
      </w:pPr>
      <w:r w:rsidRPr="00CA22E6">
        <w:rPr>
          <w:rFonts w:ascii="Book Antiqua" w:hAnsi="Book Antiqua"/>
          <w:sz w:val="24"/>
          <w:szCs w:val="24"/>
          <w:lang w:val="en-US"/>
        </w:rPr>
        <w:t>Pre-endoscopic preparation, endoscopy sedation, systemic examination, duration of examination, routine endoscopic biopsy and image enhanced endoscopy are factors which may impr</w:t>
      </w:r>
      <w:r w:rsidR="00C613AE" w:rsidRPr="00CA22E6">
        <w:rPr>
          <w:rFonts w:ascii="Book Antiqua" w:hAnsi="Book Antiqua"/>
          <w:sz w:val="24"/>
          <w:szCs w:val="24"/>
          <w:lang w:val="en-US"/>
        </w:rPr>
        <w:t>ove quality of EGD examination.</w:t>
      </w:r>
      <w:r w:rsidR="00D723DF" w:rsidRPr="00CA22E6">
        <w:rPr>
          <w:rFonts w:ascii="Book Antiqua" w:hAnsi="Book Antiqua" w:cstheme="minorHAnsi"/>
          <w:sz w:val="24"/>
          <w:szCs w:val="24"/>
          <w:lang w:val="en-US"/>
        </w:rPr>
        <w:t xml:space="preserve"> </w:t>
      </w:r>
      <w:r w:rsidRPr="00CA22E6">
        <w:rPr>
          <w:rFonts w:ascii="Book Antiqua" w:hAnsi="Book Antiqua" w:cstheme="minorHAnsi"/>
          <w:sz w:val="24"/>
          <w:szCs w:val="24"/>
          <w:lang w:val="en-US"/>
        </w:rPr>
        <w:t>Premedication with simethicone or simethicone and N-</w:t>
      </w:r>
      <w:proofErr w:type="spellStart"/>
      <w:r w:rsidRPr="00CA22E6">
        <w:rPr>
          <w:rFonts w:ascii="Book Antiqua" w:hAnsi="Book Antiqua" w:cstheme="minorHAnsi"/>
          <w:sz w:val="24"/>
          <w:szCs w:val="24"/>
          <w:lang w:val="en-US"/>
        </w:rPr>
        <w:t>acetylcysteine</w:t>
      </w:r>
      <w:proofErr w:type="spellEnd"/>
      <w:r w:rsidRPr="00CA22E6">
        <w:rPr>
          <w:rFonts w:ascii="Book Antiqua" w:hAnsi="Book Antiqua" w:cstheme="minorHAnsi"/>
          <w:sz w:val="24"/>
          <w:szCs w:val="24"/>
          <w:lang w:val="en-US"/>
        </w:rPr>
        <w:t xml:space="preserve">, use of </w:t>
      </w:r>
      <w:proofErr w:type="spellStart"/>
      <w:r w:rsidRPr="00CA22E6">
        <w:rPr>
          <w:rFonts w:ascii="Book Antiqua" w:hAnsi="Book Antiqua" w:cstheme="minorHAnsi"/>
          <w:sz w:val="24"/>
          <w:szCs w:val="24"/>
          <w:lang w:val="en-US"/>
        </w:rPr>
        <w:t>Pronase</w:t>
      </w:r>
      <w:proofErr w:type="spellEnd"/>
      <w:r w:rsidRPr="00CA22E6">
        <w:rPr>
          <w:rFonts w:ascii="Book Antiqua" w:hAnsi="Book Antiqua" w:cstheme="minorHAnsi"/>
          <w:sz w:val="24"/>
          <w:szCs w:val="24"/>
          <w:lang w:val="en-US"/>
        </w:rPr>
        <w:t xml:space="preserve"> and antispasmodics improves visualization in the stomach and esophagus. </w:t>
      </w:r>
      <w:r w:rsidR="00D723DF" w:rsidRPr="00CA22E6">
        <w:rPr>
          <w:rFonts w:ascii="Book Antiqua" w:hAnsi="Book Antiqua" w:cstheme="minorHAnsi"/>
          <w:sz w:val="24"/>
          <w:szCs w:val="24"/>
          <w:lang w:val="en-US"/>
        </w:rPr>
        <w:t>There is currently no evidence that taking more photos improves diagnostic yield, but a</w:t>
      </w:r>
      <w:r w:rsidRPr="00CA22E6">
        <w:rPr>
          <w:rFonts w:ascii="Book Antiqua" w:hAnsi="Book Antiqua" w:cstheme="minorHAnsi"/>
          <w:sz w:val="24"/>
          <w:szCs w:val="24"/>
          <w:lang w:val="en-US"/>
        </w:rPr>
        <w:t xml:space="preserve"> mandatory set of systemic images such as the </w:t>
      </w:r>
      <w:r w:rsidR="001414C7" w:rsidRPr="00CA22E6">
        <w:rPr>
          <w:rFonts w:ascii="Book Antiqua" w:hAnsi="Book Antiqua" w:cstheme="minorHAnsi" w:hint="eastAsia"/>
          <w:sz w:val="24"/>
          <w:szCs w:val="24"/>
          <w:lang w:val="en-US" w:eastAsia="zh-CN"/>
        </w:rPr>
        <w:t>s</w:t>
      </w:r>
      <w:r w:rsidRPr="00CA22E6">
        <w:rPr>
          <w:rFonts w:ascii="Book Antiqua" w:hAnsi="Book Antiqua" w:cstheme="minorHAnsi"/>
          <w:sz w:val="24"/>
          <w:szCs w:val="24"/>
          <w:lang w:val="en-US"/>
        </w:rPr>
        <w:t xml:space="preserve">ystemic </w:t>
      </w:r>
      <w:r w:rsidR="001414C7" w:rsidRPr="00CA22E6">
        <w:rPr>
          <w:rFonts w:ascii="Book Antiqua" w:hAnsi="Book Antiqua" w:cstheme="minorHAnsi" w:hint="eastAsia"/>
          <w:sz w:val="24"/>
          <w:szCs w:val="24"/>
          <w:lang w:val="en-US" w:eastAsia="zh-CN"/>
        </w:rPr>
        <w:t>a</w:t>
      </w:r>
      <w:r w:rsidRPr="00CA22E6">
        <w:rPr>
          <w:rFonts w:ascii="Book Antiqua" w:hAnsi="Book Antiqua" w:cstheme="minorHAnsi"/>
          <w:sz w:val="24"/>
          <w:szCs w:val="24"/>
          <w:lang w:val="en-US"/>
        </w:rPr>
        <w:t xml:space="preserve">lphanumeric </w:t>
      </w:r>
      <w:r w:rsidR="001414C7" w:rsidRPr="00CA22E6">
        <w:rPr>
          <w:rFonts w:ascii="Book Antiqua" w:hAnsi="Book Antiqua" w:cstheme="minorHAnsi" w:hint="eastAsia"/>
          <w:sz w:val="24"/>
          <w:szCs w:val="24"/>
          <w:lang w:val="en-US" w:eastAsia="zh-CN"/>
        </w:rPr>
        <w:t>c</w:t>
      </w:r>
      <w:r w:rsidRPr="00CA22E6">
        <w:rPr>
          <w:rFonts w:ascii="Book Antiqua" w:hAnsi="Book Antiqua" w:cstheme="minorHAnsi"/>
          <w:sz w:val="24"/>
          <w:szCs w:val="24"/>
          <w:lang w:val="en-US"/>
        </w:rPr>
        <w:t xml:space="preserve">oded </w:t>
      </w:r>
      <w:r w:rsidR="001414C7" w:rsidRPr="00CA22E6">
        <w:rPr>
          <w:rFonts w:ascii="Book Antiqua" w:hAnsi="Book Antiqua" w:cstheme="minorHAnsi" w:hint="eastAsia"/>
          <w:sz w:val="24"/>
          <w:szCs w:val="24"/>
          <w:lang w:val="en-US" w:eastAsia="zh-CN"/>
        </w:rPr>
        <w:t>e</w:t>
      </w:r>
      <w:r w:rsidRPr="00CA22E6">
        <w:rPr>
          <w:rFonts w:ascii="Book Antiqua" w:hAnsi="Book Antiqua" w:cstheme="minorHAnsi"/>
          <w:sz w:val="24"/>
          <w:szCs w:val="24"/>
          <w:lang w:val="en-US"/>
        </w:rPr>
        <w:t>ndoscopy</w:t>
      </w:r>
      <w:r w:rsidR="00801B1E">
        <w:rPr>
          <w:rFonts w:ascii="Book Antiqua" w:hAnsi="Book Antiqua" w:cstheme="minorHAnsi"/>
          <w:sz w:val="24"/>
          <w:szCs w:val="24"/>
          <w:lang w:val="en-US"/>
        </w:rPr>
        <w:t xml:space="preserve"> </w:t>
      </w:r>
      <w:r w:rsidRPr="00CA22E6">
        <w:rPr>
          <w:rFonts w:ascii="Book Antiqua" w:hAnsi="Book Antiqua" w:cstheme="minorHAnsi"/>
          <w:sz w:val="24"/>
          <w:szCs w:val="24"/>
          <w:lang w:val="en-US"/>
        </w:rPr>
        <w:t xml:space="preserve">approach may increase yield of high-risk lesions and may also reduce variability in inter-endoscopist interpretation of endoscopic reports. Several studies have shown that endoscopists with longer inspection times during EGD consistently detect more high risk and neoplastic lesions compared to counterparts with shorter examination times; however, the beneficial of longer examination time may be diminished in very experienced endoscopists. </w:t>
      </w:r>
      <w:r w:rsidR="00D723DF" w:rsidRPr="00CA22E6">
        <w:rPr>
          <w:rFonts w:ascii="Book Antiqua" w:hAnsi="Book Antiqua" w:cstheme="minorHAnsi"/>
          <w:sz w:val="24"/>
          <w:szCs w:val="24"/>
          <w:lang w:val="en-US"/>
        </w:rPr>
        <w:t xml:space="preserve">Novel image enhanced endoscopy techniques such as </w:t>
      </w:r>
      <w:r w:rsidRPr="00CA22E6">
        <w:rPr>
          <w:rFonts w:ascii="Book Antiqua" w:hAnsi="Book Antiqua" w:cstheme="minorHAnsi"/>
          <w:sz w:val="24"/>
          <w:szCs w:val="24"/>
          <w:lang w:val="en-US"/>
        </w:rPr>
        <w:t>Blue laser imaging (BLI</w:t>
      </w:r>
      <w:r w:rsidR="00D723DF" w:rsidRPr="00CA22E6">
        <w:rPr>
          <w:rFonts w:ascii="Book Antiqua" w:hAnsi="Book Antiqua" w:cstheme="minorHAnsi"/>
          <w:sz w:val="24"/>
          <w:szCs w:val="24"/>
          <w:lang w:val="en-US"/>
        </w:rPr>
        <w:t xml:space="preserve">) and </w:t>
      </w:r>
      <w:r w:rsidR="00801B1E" w:rsidRPr="00CA22E6">
        <w:rPr>
          <w:rFonts w:ascii="Book Antiqua" w:hAnsi="Book Antiqua" w:cstheme="minorHAnsi"/>
          <w:sz w:val="24"/>
          <w:szCs w:val="24"/>
          <w:lang w:val="en-US"/>
        </w:rPr>
        <w:t>l</w:t>
      </w:r>
      <w:r w:rsidR="00D723DF" w:rsidRPr="00CA22E6">
        <w:rPr>
          <w:rFonts w:ascii="Book Antiqua" w:hAnsi="Book Antiqua" w:cstheme="minorHAnsi"/>
          <w:sz w:val="24"/>
          <w:szCs w:val="24"/>
          <w:lang w:val="en-US"/>
        </w:rPr>
        <w:t xml:space="preserve">inked </w:t>
      </w:r>
      <w:proofErr w:type="spellStart"/>
      <w:r w:rsidR="00801B1E" w:rsidRPr="00CA22E6">
        <w:rPr>
          <w:rFonts w:ascii="Book Antiqua" w:hAnsi="Book Antiqua" w:cstheme="minorHAnsi"/>
          <w:sz w:val="24"/>
          <w:szCs w:val="24"/>
          <w:lang w:val="en-US"/>
        </w:rPr>
        <w:t>c</w:t>
      </w:r>
      <w:r w:rsidR="00D723DF" w:rsidRPr="00CA22E6">
        <w:rPr>
          <w:rFonts w:ascii="Book Antiqua" w:hAnsi="Book Antiqua" w:cstheme="minorHAnsi"/>
          <w:sz w:val="24"/>
          <w:szCs w:val="24"/>
          <w:lang w:val="en-US"/>
        </w:rPr>
        <w:t>olour</w:t>
      </w:r>
      <w:proofErr w:type="spellEnd"/>
      <w:r w:rsidR="00D723DF" w:rsidRPr="00CA22E6">
        <w:rPr>
          <w:rFonts w:ascii="Book Antiqua" w:hAnsi="Book Antiqua" w:cstheme="minorHAnsi"/>
          <w:sz w:val="24"/>
          <w:szCs w:val="24"/>
          <w:lang w:val="en-US"/>
        </w:rPr>
        <w:t xml:space="preserve"> </w:t>
      </w:r>
      <w:r w:rsidR="00801B1E" w:rsidRPr="00CA22E6">
        <w:rPr>
          <w:rFonts w:ascii="Book Antiqua" w:hAnsi="Book Antiqua" w:cstheme="minorHAnsi"/>
          <w:sz w:val="24"/>
          <w:szCs w:val="24"/>
          <w:lang w:val="en-US"/>
        </w:rPr>
        <w:t>i</w:t>
      </w:r>
      <w:r w:rsidR="00D723DF" w:rsidRPr="00CA22E6">
        <w:rPr>
          <w:rFonts w:ascii="Book Antiqua" w:hAnsi="Book Antiqua" w:cstheme="minorHAnsi"/>
          <w:sz w:val="24"/>
          <w:szCs w:val="24"/>
          <w:lang w:val="en-US"/>
        </w:rPr>
        <w:t xml:space="preserve">maging </w:t>
      </w:r>
      <w:r w:rsidR="00801B1E">
        <w:rPr>
          <w:rFonts w:ascii="Book Antiqua" w:hAnsi="Book Antiqua" w:cstheme="minorHAnsi"/>
          <w:sz w:val="24"/>
          <w:szCs w:val="24"/>
          <w:lang w:val="en-US"/>
        </w:rPr>
        <w:t xml:space="preserve">(LCI) </w:t>
      </w:r>
      <w:r w:rsidR="00D723DF" w:rsidRPr="00CA22E6">
        <w:rPr>
          <w:rFonts w:ascii="Book Antiqua" w:hAnsi="Book Antiqua" w:cstheme="minorHAnsi"/>
          <w:sz w:val="24"/>
          <w:szCs w:val="24"/>
          <w:lang w:val="en-US"/>
        </w:rPr>
        <w:t xml:space="preserve">enhances </w:t>
      </w:r>
      <w:r w:rsidRPr="00CA22E6">
        <w:rPr>
          <w:rFonts w:ascii="Book Antiqua" w:hAnsi="Book Antiqua" w:cstheme="minorHAnsi"/>
          <w:sz w:val="24"/>
          <w:szCs w:val="24"/>
          <w:lang w:val="en-US"/>
        </w:rPr>
        <w:t xml:space="preserve">detection of early </w:t>
      </w:r>
      <w:r w:rsidRPr="00CA22E6">
        <w:rPr>
          <w:rFonts w:ascii="Book Antiqua" w:hAnsi="Book Antiqua" w:cstheme="minorHAnsi"/>
          <w:sz w:val="24"/>
          <w:szCs w:val="24"/>
          <w:lang w:val="en-US"/>
        </w:rPr>
        <w:lastRenderedPageBreak/>
        <w:t>esophageal cance</w:t>
      </w:r>
      <w:r w:rsidR="00D723DF" w:rsidRPr="00CA22E6">
        <w:rPr>
          <w:rFonts w:ascii="Book Antiqua" w:hAnsi="Book Antiqua" w:cstheme="minorHAnsi"/>
          <w:sz w:val="24"/>
          <w:szCs w:val="24"/>
          <w:lang w:val="en-US"/>
        </w:rPr>
        <w:t xml:space="preserve">r and </w:t>
      </w:r>
      <w:r w:rsidRPr="00CA22E6">
        <w:rPr>
          <w:rFonts w:ascii="Book Antiqua" w:hAnsi="Book Antiqua" w:cstheme="minorHAnsi"/>
          <w:sz w:val="24"/>
          <w:szCs w:val="24"/>
          <w:lang w:val="en-US"/>
        </w:rPr>
        <w:t xml:space="preserve">gastric cancers. When approaching a suspicious gastric lesion, the </w:t>
      </w:r>
      <w:r w:rsidR="00C272F3" w:rsidRPr="00CA22E6">
        <w:rPr>
          <w:rFonts w:ascii="Book Antiqua" w:hAnsi="Book Antiqua" w:hint="eastAsia"/>
          <w:sz w:val="24"/>
          <w:szCs w:val="24"/>
          <w:lang w:val="en-US" w:eastAsia="zh-CN"/>
        </w:rPr>
        <w:t>m</w:t>
      </w:r>
      <w:r w:rsidRPr="00CA22E6">
        <w:rPr>
          <w:rFonts w:ascii="Book Antiqua" w:hAnsi="Book Antiqua"/>
          <w:sz w:val="24"/>
          <w:szCs w:val="24"/>
          <w:lang w:val="en-US"/>
        </w:rPr>
        <w:t xml:space="preserve">agnifying </w:t>
      </w:r>
      <w:r w:rsidR="00C272F3" w:rsidRPr="00CA22E6">
        <w:rPr>
          <w:rFonts w:ascii="Book Antiqua" w:hAnsi="Book Antiqua" w:hint="eastAsia"/>
          <w:sz w:val="24"/>
          <w:szCs w:val="24"/>
          <w:lang w:val="en-US" w:eastAsia="zh-CN"/>
        </w:rPr>
        <w:t>e</w:t>
      </w:r>
      <w:r w:rsidRPr="00CA22E6">
        <w:rPr>
          <w:rFonts w:ascii="Book Antiqua" w:hAnsi="Book Antiqua"/>
          <w:sz w:val="24"/>
          <w:szCs w:val="24"/>
          <w:lang w:val="en-US"/>
        </w:rPr>
        <w:t xml:space="preserve">ndoscopy </w:t>
      </w:r>
      <w:r w:rsidR="00C272F3" w:rsidRPr="00CA22E6">
        <w:rPr>
          <w:rFonts w:ascii="Book Antiqua" w:hAnsi="Book Antiqua" w:hint="eastAsia"/>
          <w:sz w:val="24"/>
          <w:szCs w:val="24"/>
          <w:lang w:val="en-US" w:eastAsia="zh-CN"/>
        </w:rPr>
        <w:t>s</w:t>
      </w:r>
      <w:r w:rsidRPr="00CA22E6">
        <w:rPr>
          <w:rFonts w:ascii="Book Antiqua" w:hAnsi="Book Antiqua"/>
          <w:sz w:val="24"/>
          <w:szCs w:val="24"/>
          <w:lang w:val="en-US"/>
        </w:rPr>
        <w:t xml:space="preserve">imple </w:t>
      </w:r>
      <w:r w:rsidR="00C272F3" w:rsidRPr="00CA22E6">
        <w:rPr>
          <w:rFonts w:ascii="Book Antiqua" w:hAnsi="Book Antiqua" w:hint="eastAsia"/>
          <w:sz w:val="24"/>
          <w:szCs w:val="24"/>
          <w:lang w:val="en-US" w:eastAsia="zh-CN"/>
        </w:rPr>
        <w:t>d</w:t>
      </w:r>
      <w:r w:rsidRPr="00CA22E6">
        <w:rPr>
          <w:rFonts w:ascii="Book Antiqua" w:hAnsi="Book Antiqua"/>
          <w:sz w:val="24"/>
          <w:szCs w:val="24"/>
          <w:lang w:val="en-US"/>
        </w:rPr>
        <w:t xml:space="preserve">iagnostic </w:t>
      </w:r>
      <w:r w:rsidR="00C272F3" w:rsidRPr="00CA22E6">
        <w:rPr>
          <w:rFonts w:ascii="Book Antiqua" w:hAnsi="Book Antiqua" w:hint="eastAsia"/>
          <w:sz w:val="24"/>
          <w:szCs w:val="24"/>
          <w:lang w:val="en-US" w:eastAsia="zh-CN"/>
        </w:rPr>
        <w:t>a</w:t>
      </w:r>
      <w:r w:rsidR="008A5F12" w:rsidRPr="00CA22E6">
        <w:rPr>
          <w:rFonts w:ascii="Book Antiqua" w:hAnsi="Book Antiqua"/>
          <w:sz w:val="24"/>
          <w:szCs w:val="24"/>
          <w:lang w:val="en-US"/>
        </w:rPr>
        <w:t>lgorithm</w:t>
      </w:r>
      <w:r w:rsidR="00801B1E">
        <w:rPr>
          <w:rFonts w:ascii="Book Antiqua" w:hAnsi="Book Antiqua"/>
          <w:sz w:val="24"/>
          <w:szCs w:val="24"/>
          <w:lang w:val="en-US"/>
        </w:rPr>
        <w:t xml:space="preserve"> </w:t>
      </w:r>
      <w:r w:rsidRPr="00CA22E6">
        <w:rPr>
          <w:rFonts w:ascii="Book Antiqua" w:hAnsi="Book Antiqua"/>
          <w:sz w:val="24"/>
          <w:szCs w:val="24"/>
          <w:lang w:val="en-US"/>
        </w:rPr>
        <w:t>helps the endoscopist further characterize the lesion. The presence of a demarcation time, irregular micro-surface and micro-vascular pattern is highly suspicio</w:t>
      </w:r>
      <w:r w:rsidR="00200080" w:rsidRPr="00CA22E6">
        <w:rPr>
          <w:rFonts w:ascii="Book Antiqua" w:hAnsi="Book Antiqua"/>
          <w:sz w:val="24"/>
          <w:szCs w:val="24"/>
          <w:lang w:val="en-US"/>
        </w:rPr>
        <w:t>us for an early gastric cancer.</w:t>
      </w:r>
    </w:p>
    <w:p w14:paraId="4ABEEA64" w14:textId="77777777" w:rsidR="00B1155D" w:rsidRPr="00CA22E6" w:rsidRDefault="00B1155D" w:rsidP="00B1155D">
      <w:pPr>
        <w:tabs>
          <w:tab w:val="left" w:pos="6778"/>
        </w:tabs>
        <w:adjustRightInd w:val="0"/>
        <w:snapToGrid w:val="0"/>
        <w:spacing w:after="0" w:line="360" w:lineRule="auto"/>
        <w:jc w:val="both"/>
        <w:rPr>
          <w:rFonts w:ascii="Book Antiqua" w:hAnsi="Book Antiqua" w:cstheme="minorHAnsi"/>
          <w:sz w:val="24"/>
          <w:szCs w:val="24"/>
          <w:lang w:val="en-US"/>
        </w:rPr>
      </w:pPr>
    </w:p>
    <w:p w14:paraId="1932EC8D" w14:textId="77777777" w:rsidR="00B1155D" w:rsidRPr="00CA22E6" w:rsidRDefault="00B1155D" w:rsidP="00B1155D">
      <w:pPr>
        <w:adjustRightInd w:val="0"/>
        <w:snapToGrid w:val="0"/>
        <w:spacing w:after="0" w:line="360" w:lineRule="auto"/>
        <w:jc w:val="both"/>
        <w:rPr>
          <w:rFonts w:ascii="Book Antiqua" w:hAnsi="Book Antiqua"/>
          <w:b/>
          <w:i/>
          <w:sz w:val="24"/>
          <w:szCs w:val="24"/>
          <w:lang w:val="en-US"/>
        </w:rPr>
      </w:pPr>
      <w:r w:rsidRPr="00CA22E6">
        <w:rPr>
          <w:rFonts w:ascii="Book Antiqua" w:hAnsi="Book Antiqua"/>
          <w:b/>
          <w:i/>
          <w:sz w:val="24"/>
          <w:szCs w:val="24"/>
          <w:lang w:val="en-US"/>
        </w:rPr>
        <w:t>Research conclusions</w:t>
      </w:r>
    </w:p>
    <w:p w14:paraId="51A9981E" w14:textId="0C1FD071" w:rsidR="00B1155D" w:rsidRPr="00CA22E6" w:rsidRDefault="00B1155D" w:rsidP="00B1155D">
      <w:pPr>
        <w:adjustRightInd w:val="0"/>
        <w:snapToGrid w:val="0"/>
        <w:spacing w:after="0" w:line="360" w:lineRule="auto"/>
        <w:jc w:val="both"/>
        <w:rPr>
          <w:rFonts w:ascii="Book Antiqua" w:hAnsi="Book Antiqua"/>
          <w:bCs/>
          <w:iCs/>
          <w:sz w:val="24"/>
          <w:szCs w:val="24"/>
          <w:lang w:val="en-US" w:eastAsia="zh-CN"/>
        </w:rPr>
      </w:pPr>
      <w:r w:rsidRPr="00CA22E6">
        <w:rPr>
          <w:rFonts w:ascii="Book Antiqua" w:hAnsi="Book Antiqua"/>
          <w:bCs/>
          <w:iCs/>
          <w:sz w:val="24"/>
          <w:szCs w:val="24"/>
          <w:lang w:val="en-US"/>
        </w:rPr>
        <w:t xml:space="preserve">Our review provides a succinct summary of the advances in diagnostic endoscopy in the past 2 decades. Several advances have been made recently in the field of image enhanced endoscopy with introduction of magnifying NBI, BLI and LCI. Being well acquainted with these techniques will allow the endoscopist to detect early gastric lesions more confidently. There is, however, still an urgent need to identify and standardize quality indicators and reporting in EGDs in order to better audit endoscopic quality and reduce variability in inter-endoscopist interpretation of endoscopic pictures. </w:t>
      </w:r>
    </w:p>
    <w:p w14:paraId="723D87E5" w14:textId="77777777" w:rsidR="00B1155D" w:rsidRPr="00CA22E6" w:rsidRDefault="00B1155D" w:rsidP="00B1155D">
      <w:pPr>
        <w:adjustRightInd w:val="0"/>
        <w:snapToGrid w:val="0"/>
        <w:spacing w:after="0" w:line="360" w:lineRule="auto"/>
        <w:jc w:val="both"/>
        <w:rPr>
          <w:rFonts w:ascii="Book Antiqua" w:hAnsi="Book Antiqua"/>
          <w:bCs/>
          <w:iCs/>
          <w:sz w:val="24"/>
          <w:szCs w:val="24"/>
          <w:lang w:val="en-US"/>
        </w:rPr>
      </w:pPr>
    </w:p>
    <w:p w14:paraId="3D934398" w14:textId="77777777" w:rsidR="00B1155D" w:rsidRPr="00CA22E6" w:rsidRDefault="00B1155D" w:rsidP="00B1155D">
      <w:pPr>
        <w:adjustRightInd w:val="0"/>
        <w:snapToGrid w:val="0"/>
        <w:spacing w:after="0" w:line="360" w:lineRule="auto"/>
        <w:jc w:val="both"/>
        <w:rPr>
          <w:rFonts w:ascii="Book Antiqua" w:hAnsi="Book Antiqua"/>
          <w:b/>
          <w:i/>
          <w:sz w:val="24"/>
          <w:szCs w:val="24"/>
          <w:lang w:val="en-US"/>
        </w:rPr>
      </w:pPr>
      <w:r w:rsidRPr="00CA22E6">
        <w:rPr>
          <w:rFonts w:ascii="Book Antiqua" w:hAnsi="Book Antiqua"/>
          <w:b/>
          <w:i/>
          <w:sz w:val="24"/>
          <w:szCs w:val="24"/>
          <w:lang w:val="en-US"/>
        </w:rPr>
        <w:t>Research perspectives</w:t>
      </w:r>
    </w:p>
    <w:p w14:paraId="4D0EBF5D" w14:textId="03E0743E" w:rsidR="00B1155D" w:rsidRPr="00CA22E6" w:rsidRDefault="00B1155D" w:rsidP="00B1155D">
      <w:pPr>
        <w:adjustRightInd w:val="0"/>
        <w:snapToGrid w:val="0"/>
        <w:spacing w:after="0" w:line="360" w:lineRule="auto"/>
        <w:jc w:val="both"/>
        <w:rPr>
          <w:rFonts w:ascii="Book Antiqua" w:hAnsi="Book Antiqua"/>
          <w:bCs/>
          <w:iCs/>
          <w:sz w:val="24"/>
          <w:szCs w:val="24"/>
          <w:lang w:val="en-US" w:eastAsia="zh-CN"/>
        </w:rPr>
      </w:pPr>
      <w:r w:rsidRPr="00CA22E6">
        <w:rPr>
          <w:rFonts w:ascii="Book Antiqua" w:hAnsi="Book Antiqua"/>
          <w:bCs/>
          <w:iCs/>
          <w:sz w:val="24"/>
          <w:szCs w:val="24"/>
          <w:lang w:val="en-US"/>
        </w:rPr>
        <w:t>More studies are required in order to demonstrate whether a systemic method of photo-documentation during EGD, routine endoscopic biopsy and use of image enhanced techniques will indeed improve diagnostic yield during endoscopy. Having a standardized set of quality indicators for every endoscopic examination will reassure patients and physicians that a quality endoscopy and inspection had been performed so that the risk of a missed lesion is minimized. Artificial Intelligence is extremely promising to aid endoscopists detect suspicious lesions, may reduce need for biopsy and assist physicians plan further treatment for suspicious lesions. Further innovation and research will improve the sensitivity and specificity of these AIs systems as well as the best way to incorporate the use of these systems in t</w:t>
      </w:r>
      <w:r w:rsidR="00200080" w:rsidRPr="00CA22E6">
        <w:rPr>
          <w:rFonts w:ascii="Book Antiqua" w:hAnsi="Book Antiqua"/>
          <w:bCs/>
          <w:iCs/>
          <w:sz w:val="24"/>
          <w:szCs w:val="24"/>
          <w:lang w:val="en-US"/>
        </w:rPr>
        <w:t>he current endoscopic workflow.</w:t>
      </w:r>
    </w:p>
    <w:p w14:paraId="6023621E" w14:textId="77777777" w:rsidR="00717417" w:rsidRPr="00CA22E6" w:rsidRDefault="00717417" w:rsidP="002A3141">
      <w:pPr>
        <w:adjustRightInd w:val="0"/>
        <w:snapToGrid w:val="0"/>
        <w:spacing w:after="0" w:line="360" w:lineRule="auto"/>
        <w:jc w:val="both"/>
        <w:rPr>
          <w:rFonts w:ascii="Book Antiqua" w:hAnsi="Book Antiqua"/>
          <w:sz w:val="24"/>
          <w:szCs w:val="24"/>
          <w:lang w:val="en-US" w:eastAsia="zh-CN"/>
        </w:rPr>
      </w:pPr>
    </w:p>
    <w:p w14:paraId="487802D9" w14:textId="77777777" w:rsidR="00AE55E4" w:rsidRPr="00CA22E6" w:rsidRDefault="00AE55E4" w:rsidP="00AE55E4">
      <w:pPr>
        <w:adjustRightInd w:val="0"/>
        <w:snapToGrid w:val="0"/>
        <w:spacing w:after="0" w:line="360" w:lineRule="auto"/>
        <w:jc w:val="both"/>
        <w:rPr>
          <w:rFonts w:ascii="Book Antiqua" w:eastAsia="Times New Roman" w:hAnsi="Book Antiqua"/>
          <w:b/>
          <w:bCs/>
          <w:sz w:val="24"/>
          <w:szCs w:val="24"/>
          <w:u w:val="single"/>
          <w:lang w:val="en-US"/>
        </w:rPr>
      </w:pPr>
      <w:r w:rsidRPr="00CA22E6">
        <w:rPr>
          <w:rFonts w:ascii="Book Antiqua" w:eastAsia="Times New Roman" w:hAnsi="Book Antiqua"/>
          <w:b/>
          <w:bCs/>
          <w:sz w:val="24"/>
          <w:szCs w:val="24"/>
          <w:u w:val="single"/>
          <w:lang w:val="en-US"/>
        </w:rPr>
        <w:t>ACKNOWLEDGEMENTS</w:t>
      </w:r>
    </w:p>
    <w:p w14:paraId="3F121287" w14:textId="41274479" w:rsidR="00A5720D" w:rsidRPr="00CA22E6" w:rsidRDefault="008A1941" w:rsidP="008A1941">
      <w:pPr>
        <w:adjustRightInd w:val="0"/>
        <w:snapToGrid w:val="0"/>
        <w:spacing w:after="0" w:line="360" w:lineRule="auto"/>
        <w:jc w:val="both"/>
        <w:rPr>
          <w:rFonts w:ascii="Book Antiqua" w:eastAsiaTheme="minorEastAsia" w:hAnsi="Book Antiqua"/>
          <w:sz w:val="24"/>
          <w:szCs w:val="24"/>
          <w:lang w:val="en-US" w:eastAsia="zh-CN"/>
        </w:rPr>
      </w:pPr>
      <w:r w:rsidRPr="00CA22E6">
        <w:rPr>
          <w:rFonts w:ascii="Book Antiqua" w:eastAsiaTheme="minorEastAsia" w:hAnsi="Book Antiqua"/>
          <w:sz w:val="24"/>
          <w:szCs w:val="24"/>
          <w:lang w:val="en-US" w:eastAsia="zh-CN"/>
        </w:rPr>
        <w:lastRenderedPageBreak/>
        <w:t>We would like t</w:t>
      </w:r>
      <w:r w:rsidR="000463A6" w:rsidRPr="00CA22E6">
        <w:rPr>
          <w:rFonts w:ascii="Book Antiqua" w:eastAsiaTheme="minorEastAsia" w:hAnsi="Book Antiqua"/>
          <w:sz w:val="24"/>
          <w:szCs w:val="24"/>
          <w:lang w:val="en-US" w:eastAsia="zh-CN"/>
        </w:rPr>
        <w:t>o thank Professor Lawrence HK</w:t>
      </w:r>
      <w:r w:rsidRPr="00CA22E6">
        <w:rPr>
          <w:rFonts w:ascii="Book Antiqua" w:eastAsiaTheme="minorEastAsia" w:hAnsi="Book Antiqua"/>
          <w:sz w:val="24"/>
          <w:szCs w:val="24"/>
          <w:lang w:val="en-US" w:eastAsia="zh-CN"/>
        </w:rPr>
        <w:t>Y, National University Health System, Singapore for contributing images of the Raman probe, Raman Spectrum and endoscopic images</w:t>
      </w:r>
      <w:r w:rsidRPr="00CA22E6">
        <w:rPr>
          <w:rFonts w:ascii="Book Antiqua" w:eastAsiaTheme="minorEastAsia" w:hAnsi="Book Antiqua" w:hint="eastAsia"/>
          <w:sz w:val="24"/>
          <w:szCs w:val="24"/>
          <w:lang w:val="en-US" w:eastAsia="zh-CN"/>
        </w:rPr>
        <w:t>.</w:t>
      </w:r>
    </w:p>
    <w:p w14:paraId="335D9AC3" w14:textId="77777777" w:rsidR="008A1941" w:rsidRPr="00CA22E6" w:rsidRDefault="008A1941" w:rsidP="002A3141">
      <w:pPr>
        <w:adjustRightInd w:val="0"/>
        <w:snapToGrid w:val="0"/>
        <w:spacing w:after="0" w:line="360" w:lineRule="auto"/>
        <w:jc w:val="both"/>
        <w:rPr>
          <w:rFonts w:ascii="Book Antiqua" w:eastAsiaTheme="minorEastAsia" w:hAnsi="Book Antiqua"/>
          <w:b/>
          <w:sz w:val="24"/>
          <w:szCs w:val="24"/>
          <w:lang w:val="en-US" w:eastAsia="zh-CN"/>
        </w:rPr>
      </w:pPr>
    </w:p>
    <w:p w14:paraId="2906FCE3" w14:textId="77777777" w:rsidR="007E3688" w:rsidRPr="00CA22E6" w:rsidRDefault="007E3688" w:rsidP="002A3141">
      <w:pPr>
        <w:adjustRightInd w:val="0"/>
        <w:snapToGrid w:val="0"/>
        <w:spacing w:after="0" w:line="360" w:lineRule="auto"/>
        <w:jc w:val="both"/>
        <w:rPr>
          <w:rFonts w:ascii="Book Antiqua" w:eastAsia="Times New Roman" w:hAnsi="Book Antiqua"/>
          <w:sz w:val="24"/>
          <w:szCs w:val="24"/>
          <w:lang w:val="en-US"/>
        </w:rPr>
      </w:pPr>
      <w:r w:rsidRPr="00CA22E6">
        <w:rPr>
          <w:rFonts w:ascii="Book Antiqua" w:eastAsia="Times New Roman" w:hAnsi="Book Antiqua"/>
          <w:b/>
          <w:sz w:val="24"/>
          <w:szCs w:val="24"/>
          <w:lang w:val="en-US"/>
        </w:rPr>
        <w:t>R</w:t>
      </w:r>
      <w:r w:rsidR="00665DFB" w:rsidRPr="00CA22E6">
        <w:rPr>
          <w:rFonts w:ascii="Book Antiqua" w:eastAsia="Times New Roman" w:hAnsi="Book Antiqua"/>
          <w:b/>
          <w:sz w:val="24"/>
          <w:szCs w:val="24"/>
          <w:lang w:val="en-US"/>
        </w:rPr>
        <w:t>EFERENCES</w:t>
      </w:r>
    </w:p>
    <w:bookmarkStart w:id="61" w:name="OLE_LINK51"/>
    <w:bookmarkStart w:id="62" w:name="OLE_LINK52"/>
    <w:bookmarkStart w:id="63" w:name="OLE_LINK75"/>
    <w:bookmarkStart w:id="64" w:name="OLE_LINK120"/>
    <w:bookmarkStart w:id="65" w:name="OLE_LINK148"/>
    <w:bookmarkStart w:id="66" w:name="OLE_LINK72"/>
    <w:bookmarkStart w:id="67" w:name="OLE_LINK112"/>
    <w:bookmarkStart w:id="68" w:name="OLE_LINK320"/>
    <w:bookmarkStart w:id="69" w:name="OLE_LINK387"/>
    <w:bookmarkStart w:id="70" w:name="OLE_LINK183"/>
    <w:bookmarkStart w:id="71" w:name="OLE_LINK254"/>
    <w:bookmarkStart w:id="72" w:name="OLE_LINK149"/>
    <w:bookmarkStart w:id="73" w:name="OLE_LINK225"/>
    <w:bookmarkStart w:id="74" w:name="OLE_LINK207"/>
    <w:bookmarkStart w:id="75" w:name="OLE_LINK226"/>
    <w:bookmarkStart w:id="76" w:name="OLE_LINK212"/>
    <w:bookmarkStart w:id="77" w:name="OLE_LINK250"/>
    <w:bookmarkStart w:id="78" w:name="OLE_LINK281"/>
    <w:bookmarkStart w:id="79" w:name="OLE_LINK240"/>
    <w:bookmarkStart w:id="80" w:name="OLE_LINK282"/>
    <w:bookmarkStart w:id="81" w:name="OLE_LINK313"/>
    <w:bookmarkStart w:id="82" w:name="OLE_LINK304"/>
    <w:bookmarkStart w:id="83" w:name="OLE_LINK321"/>
    <w:bookmarkStart w:id="84" w:name="OLE_LINK400"/>
    <w:bookmarkStart w:id="85" w:name="OLE_LINK346"/>
    <w:bookmarkStart w:id="86" w:name="OLE_LINK371"/>
    <w:bookmarkStart w:id="87" w:name="OLE_LINK334"/>
    <w:bookmarkStart w:id="88" w:name="OLE_LINK1830"/>
    <w:bookmarkStart w:id="89" w:name="OLE_LINK442"/>
    <w:bookmarkStart w:id="90" w:name="OLE_LINK457"/>
    <w:bookmarkStart w:id="91" w:name="OLE_LINK288"/>
    <w:bookmarkStart w:id="92" w:name="OLE_LINK384"/>
    <w:bookmarkStart w:id="93" w:name="OLE_LINK379"/>
    <w:bookmarkStart w:id="94" w:name="OLE_LINK303"/>
    <w:bookmarkStart w:id="95" w:name="OLE_LINK450"/>
    <w:bookmarkStart w:id="96" w:name="OLE_LINK489"/>
    <w:bookmarkStart w:id="97" w:name="OLE_LINK535"/>
    <w:bookmarkStart w:id="98" w:name="OLE_LINK648"/>
    <w:bookmarkStart w:id="99" w:name="OLE_LINK686"/>
    <w:bookmarkStart w:id="100" w:name="OLE_LINK436"/>
    <w:p w14:paraId="0C206656" w14:textId="2AB21A2A" w:rsidR="008A1941" w:rsidRPr="00CA22E6" w:rsidRDefault="008A1941" w:rsidP="008A1941">
      <w:pPr>
        <w:pStyle w:val="EndNoteBibliography"/>
        <w:spacing w:line="360" w:lineRule="auto"/>
        <w:jc w:val="both"/>
        <w:rPr>
          <w:rFonts w:ascii="Book Antiqua" w:hAnsi="Book Antiqua"/>
          <w:noProof/>
        </w:rPr>
      </w:pPr>
      <w:r w:rsidRPr="00CA22E6">
        <w:rPr>
          <w:rFonts w:ascii="Book Antiqua" w:hAnsi="Book Antiqua"/>
          <w:lang w:val="en-US"/>
        </w:rPr>
        <w:fldChar w:fldCharType="begin"/>
      </w:r>
      <w:r w:rsidRPr="00CA22E6">
        <w:rPr>
          <w:rFonts w:ascii="Book Antiqua" w:hAnsi="Book Antiqua"/>
          <w:lang w:val="en-US"/>
        </w:rPr>
        <w:instrText xml:space="preserve"> ADDIN EN.REFLIST </w:instrText>
      </w:r>
      <w:r w:rsidRPr="00CA22E6">
        <w:rPr>
          <w:rFonts w:ascii="Book Antiqua" w:hAnsi="Book Antiqua"/>
          <w:lang w:val="en-US"/>
        </w:rPr>
        <w:fldChar w:fldCharType="separate"/>
      </w:r>
      <w:r w:rsidR="006D352A" w:rsidRPr="00CA22E6">
        <w:rPr>
          <w:rFonts w:ascii="Book Antiqua" w:hAnsi="Book Antiqua"/>
          <w:noProof/>
        </w:rPr>
        <w:t>1</w:t>
      </w:r>
      <w:r w:rsidR="006D352A" w:rsidRPr="00CA22E6">
        <w:rPr>
          <w:rFonts w:ascii="Book Antiqua" w:hAnsi="Book Antiqua" w:hint="eastAsia"/>
          <w:noProof/>
        </w:rPr>
        <w:t xml:space="preserve"> </w:t>
      </w:r>
      <w:r w:rsidRPr="00CA22E6">
        <w:rPr>
          <w:rFonts w:ascii="Book Antiqua" w:hAnsi="Book Antiqua"/>
          <w:b/>
          <w:noProof/>
        </w:rPr>
        <w:t>Bray F</w:t>
      </w:r>
      <w:r w:rsidRPr="00CA22E6">
        <w:rPr>
          <w:rFonts w:ascii="Book Antiqua" w:hAnsi="Book Antiqua"/>
          <w:noProof/>
        </w:rPr>
        <w:t xml:space="preserve">, Ferlay J, Soerjomataram I, Siegel RL, Torre LA, Jemal A. Global cancer statistics 2018: GLOBOCAN estimates of incidence and mortality worldwide for 36 cancers in 185 countries. </w:t>
      </w:r>
      <w:r w:rsidRPr="00CA22E6">
        <w:rPr>
          <w:rFonts w:ascii="Book Antiqua" w:hAnsi="Book Antiqua"/>
          <w:i/>
          <w:noProof/>
        </w:rPr>
        <w:t>CA Cancer J Clin</w:t>
      </w:r>
      <w:r w:rsidR="00A62B74" w:rsidRPr="00CA22E6">
        <w:rPr>
          <w:rFonts w:ascii="Book Antiqua" w:hAnsi="Book Antiqua" w:hint="eastAsia"/>
          <w:noProof/>
        </w:rPr>
        <w:t xml:space="preserve"> </w:t>
      </w:r>
      <w:r w:rsidR="00A62B74" w:rsidRPr="00CA22E6">
        <w:rPr>
          <w:rFonts w:ascii="Book Antiqua" w:hAnsi="Book Antiqua"/>
          <w:noProof/>
        </w:rPr>
        <w:t>2018;</w:t>
      </w:r>
      <w:r w:rsidR="00A62B74" w:rsidRPr="00CA22E6">
        <w:rPr>
          <w:rFonts w:ascii="Book Antiqua" w:hAnsi="Book Antiqua" w:hint="eastAsia"/>
          <w:noProof/>
        </w:rPr>
        <w:t xml:space="preserve"> </w:t>
      </w:r>
      <w:r w:rsidR="00A62B74" w:rsidRPr="00CA22E6">
        <w:rPr>
          <w:rFonts w:ascii="Book Antiqua" w:hAnsi="Book Antiqua"/>
          <w:b/>
          <w:noProof/>
        </w:rPr>
        <w:t>68</w:t>
      </w:r>
      <w:r w:rsidRPr="00CA22E6">
        <w:rPr>
          <w:rFonts w:ascii="Book Antiqua" w:hAnsi="Book Antiqua"/>
          <w:noProof/>
        </w:rPr>
        <w:t>:</w:t>
      </w:r>
      <w:r w:rsidR="00A62B74" w:rsidRPr="00CA22E6">
        <w:rPr>
          <w:rFonts w:ascii="Book Antiqua" w:hAnsi="Book Antiqua" w:hint="eastAsia"/>
          <w:noProof/>
        </w:rPr>
        <w:t xml:space="preserve"> </w:t>
      </w:r>
      <w:r w:rsidRPr="00CA22E6">
        <w:rPr>
          <w:rFonts w:ascii="Book Antiqua" w:hAnsi="Book Antiqua"/>
          <w:noProof/>
        </w:rPr>
        <w:t>394-424</w:t>
      </w:r>
      <w:r w:rsidR="00593C2C" w:rsidRPr="00CA22E6">
        <w:rPr>
          <w:rFonts w:ascii="Book Antiqua" w:hAnsi="Book Antiqua" w:hint="eastAsia"/>
          <w:noProof/>
        </w:rPr>
        <w:t xml:space="preserve"> [</w:t>
      </w:r>
      <w:r w:rsidR="00593C2C" w:rsidRPr="00CA22E6">
        <w:rPr>
          <w:rFonts w:ascii="Book Antiqua" w:hAnsi="Book Antiqua"/>
          <w:noProof/>
        </w:rPr>
        <w:t>PMID: 30207593 DOI: 10.3322/caac.21492</w:t>
      </w:r>
      <w:r w:rsidR="00593C2C" w:rsidRPr="00CA22E6">
        <w:rPr>
          <w:rFonts w:ascii="Book Antiqua" w:hAnsi="Book Antiqua" w:hint="eastAsia"/>
          <w:noProof/>
        </w:rPr>
        <w:t>]</w:t>
      </w:r>
    </w:p>
    <w:p w14:paraId="5202AADC" w14:textId="0F515A35"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2</w:t>
      </w:r>
      <w:r w:rsidRPr="00CA22E6">
        <w:rPr>
          <w:rFonts w:ascii="Book Antiqua" w:hAnsi="Book Antiqua" w:hint="eastAsia"/>
          <w:noProof/>
        </w:rPr>
        <w:t xml:space="preserve"> </w:t>
      </w:r>
      <w:r w:rsidR="008A1941" w:rsidRPr="00CA22E6">
        <w:rPr>
          <w:rFonts w:ascii="Book Antiqua" w:hAnsi="Book Antiqua"/>
          <w:b/>
          <w:noProof/>
        </w:rPr>
        <w:t>Asplund J</w:t>
      </w:r>
      <w:r w:rsidR="008A1941" w:rsidRPr="00CA22E6">
        <w:rPr>
          <w:rFonts w:ascii="Book Antiqua" w:hAnsi="Book Antiqua"/>
          <w:noProof/>
        </w:rPr>
        <w:t xml:space="preserve">, Kauppila JH, Mattsson F, Lagergren J. Survival Trends in Gastric Adenocarcinoma: A Population-Based Study in Sweden. </w:t>
      </w:r>
      <w:r w:rsidR="008A1941" w:rsidRPr="00CA22E6">
        <w:rPr>
          <w:rFonts w:ascii="Book Antiqua" w:hAnsi="Book Antiqua"/>
          <w:i/>
          <w:noProof/>
        </w:rPr>
        <w:t>Ann Surg Oncol</w:t>
      </w:r>
      <w:r w:rsidR="00A62B74" w:rsidRPr="00CA22E6">
        <w:rPr>
          <w:rFonts w:ascii="Book Antiqua" w:hAnsi="Book Antiqua" w:hint="eastAsia"/>
          <w:noProof/>
        </w:rPr>
        <w:t xml:space="preserve"> </w:t>
      </w:r>
      <w:r w:rsidR="008A1941" w:rsidRPr="00CA22E6">
        <w:rPr>
          <w:rFonts w:ascii="Book Antiqua" w:hAnsi="Book Antiqua"/>
          <w:noProof/>
        </w:rPr>
        <w:t>2018;</w:t>
      </w:r>
      <w:r w:rsidR="00A62B74" w:rsidRPr="00CA22E6">
        <w:rPr>
          <w:rFonts w:ascii="Book Antiqua" w:hAnsi="Book Antiqua" w:hint="eastAsia"/>
          <w:noProof/>
        </w:rPr>
        <w:t xml:space="preserve"> </w:t>
      </w:r>
      <w:r w:rsidR="008A1941" w:rsidRPr="00CA22E6">
        <w:rPr>
          <w:rFonts w:ascii="Book Antiqua" w:hAnsi="Book Antiqua"/>
          <w:b/>
          <w:noProof/>
        </w:rPr>
        <w:t>25</w:t>
      </w:r>
      <w:r w:rsidR="008A1941" w:rsidRPr="00CA22E6">
        <w:rPr>
          <w:rFonts w:ascii="Book Antiqua" w:hAnsi="Book Antiqua"/>
          <w:noProof/>
        </w:rPr>
        <w:t>:</w:t>
      </w:r>
      <w:r w:rsidR="00A62B74" w:rsidRPr="00CA22E6">
        <w:rPr>
          <w:rFonts w:ascii="Book Antiqua" w:hAnsi="Book Antiqua" w:hint="eastAsia"/>
          <w:noProof/>
        </w:rPr>
        <w:t xml:space="preserve"> </w:t>
      </w:r>
      <w:r w:rsidR="008A1941" w:rsidRPr="00CA22E6">
        <w:rPr>
          <w:rFonts w:ascii="Book Antiqua" w:hAnsi="Book Antiqua"/>
          <w:noProof/>
        </w:rPr>
        <w:t>2693-</w:t>
      </w:r>
      <w:r w:rsidR="00593C2C" w:rsidRPr="00CA22E6">
        <w:rPr>
          <w:rFonts w:ascii="Book Antiqua" w:hAnsi="Book Antiqua" w:hint="eastAsia"/>
          <w:noProof/>
        </w:rPr>
        <w:t>2</w:t>
      </w:r>
      <w:r w:rsidR="00C65C68" w:rsidRPr="00CA22E6">
        <w:rPr>
          <w:rFonts w:ascii="Book Antiqua" w:hAnsi="Book Antiqua"/>
          <w:noProof/>
        </w:rPr>
        <w:t>702</w:t>
      </w:r>
      <w:r w:rsidR="00C65C68" w:rsidRPr="00CA22E6">
        <w:rPr>
          <w:rFonts w:ascii="Book Antiqua" w:hAnsi="Book Antiqua" w:hint="eastAsia"/>
          <w:noProof/>
        </w:rPr>
        <w:t xml:space="preserve"> [</w:t>
      </w:r>
      <w:r w:rsidR="00C65C68" w:rsidRPr="00CA22E6">
        <w:rPr>
          <w:rFonts w:ascii="Book Antiqua" w:hAnsi="Book Antiqua"/>
          <w:noProof/>
        </w:rPr>
        <w:t>PMID: 29987609 DOI: 10.1245/s10434-018-6627-y</w:t>
      </w:r>
      <w:r w:rsidR="00C65C68" w:rsidRPr="00CA22E6">
        <w:rPr>
          <w:rFonts w:ascii="Book Antiqua" w:hAnsi="Book Antiqua" w:hint="eastAsia"/>
          <w:noProof/>
        </w:rPr>
        <w:t>]</w:t>
      </w:r>
    </w:p>
    <w:p w14:paraId="4B61ADE9" w14:textId="4CDD21B2"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3</w:t>
      </w:r>
      <w:r w:rsidRPr="00CA22E6">
        <w:rPr>
          <w:rFonts w:ascii="Book Antiqua" w:hAnsi="Book Antiqua" w:hint="eastAsia"/>
          <w:noProof/>
        </w:rPr>
        <w:t xml:space="preserve"> </w:t>
      </w:r>
      <w:r w:rsidR="008A1941" w:rsidRPr="00CA22E6">
        <w:rPr>
          <w:rFonts w:ascii="Book Antiqua" w:hAnsi="Book Antiqua"/>
          <w:b/>
          <w:noProof/>
        </w:rPr>
        <w:t>Leung WK</w:t>
      </w:r>
      <w:r w:rsidR="008A1941" w:rsidRPr="00CA22E6">
        <w:rPr>
          <w:rFonts w:ascii="Book Antiqua" w:hAnsi="Book Antiqua"/>
          <w:noProof/>
        </w:rPr>
        <w:t xml:space="preserve">, Wu MS, Kakugawa Y, Kim JJ, Yeoh KG, Goh KL, </w:t>
      </w:r>
      <w:r w:rsidR="00211E8D" w:rsidRPr="00CA22E6">
        <w:rPr>
          <w:rFonts w:ascii="Book Antiqua" w:hAnsi="Book Antiqua"/>
          <w:noProof/>
        </w:rPr>
        <w:t>Wu KC, Wu DC, Sollano J, Kachintorn U, Gotoda T, Lin JT, You WC, Ng EK, Sung JJ; Asia Pacific Working Group on Gastric Cancer</w:t>
      </w:r>
      <w:r w:rsidR="008A1941" w:rsidRPr="00CA22E6">
        <w:rPr>
          <w:rFonts w:ascii="Book Antiqua" w:hAnsi="Book Antiqua"/>
          <w:noProof/>
        </w:rPr>
        <w:t xml:space="preserve">. Screening for gastric cancer in Asia: current evidence and practice. </w:t>
      </w:r>
      <w:r w:rsidR="008A1941" w:rsidRPr="00CA22E6">
        <w:rPr>
          <w:rFonts w:ascii="Book Antiqua" w:hAnsi="Book Antiqua"/>
          <w:i/>
          <w:noProof/>
        </w:rPr>
        <w:t>Lancet Oncol</w:t>
      </w:r>
      <w:r w:rsidR="00A62B74" w:rsidRPr="00CA22E6">
        <w:rPr>
          <w:rFonts w:ascii="Book Antiqua" w:hAnsi="Book Antiqua" w:hint="eastAsia"/>
          <w:noProof/>
        </w:rPr>
        <w:t xml:space="preserve"> </w:t>
      </w:r>
      <w:r w:rsidR="008A1941" w:rsidRPr="00CA22E6">
        <w:rPr>
          <w:rFonts w:ascii="Book Antiqua" w:hAnsi="Book Antiqua"/>
          <w:noProof/>
        </w:rPr>
        <w:t>2008;</w:t>
      </w:r>
      <w:r w:rsidR="00A62B74" w:rsidRPr="00CA22E6">
        <w:rPr>
          <w:rFonts w:ascii="Book Antiqua" w:hAnsi="Book Antiqua" w:hint="eastAsia"/>
          <w:noProof/>
        </w:rPr>
        <w:t xml:space="preserve"> </w:t>
      </w:r>
      <w:r w:rsidR="00A62B74" w:rsidRPr="00CA22E6">
        <w:rPr>
          <w:rFonts w:ascii="Book Antiqua" w:hAnsi="Book Antiqua"/>
          <w:b/>
          <w:noProof/>
        </w:rPr>
        <w:t>9</w:t>
      </w:r>
      <w:r w:rsidR="008A1941" w:rsidRPr="00CA22E6">
        <w:rPr>
          <w:rFonts w:ascii="Book Antiqua" w:hAnsi="Book Antiqua"/>
          <w:noProof/>
        </w:rPr>
        <w:t>:</w:t>
      </w:r>
      <w:r w:rsidR="00A62B74" w:rsidRPr="00CA22E6">
        <w:rPr>
          <w:rFonts w:ascii="Book Antiqua" w:hAnsi="Book Antiqua" w:hint="eastAsia"/>
          <w:noProof/>
        </w:rPr>
        <w:t xml:space="preserve"> </w:t>
      </w:r>
      <w:r w:rsidR="008A1941" w:rsidRPr="00CA22E6">
        <w:rPr>
          <w:rFonts w:ascii="Book Antiqua" w:hAnsi="Book Antiqua"/>
          <w:noProof/>
        </w:rPr>
        <w:t>279-</w:t>
      </w:r>
      <w:r w:rsidR="00C65C68" w:rsidRPr="00CA22E6">
        <w:rPr>
          <w:rFonts w:ascii="Book Antiqua" w:hAnsi="Book Antiqua" w:hint="eastAsia"/>
          <w:noProof/>
        </w:rPr>
        <w:t>2</w:t>
      </w:r>
      <w:r w:rsidR="008A1941" w:rsidRPr="00CA22E6">
        <w:rPr>
          <w:rFonts w:ascii="Book Antiqua" w:hAnsi="Book Antiqua"/>
          <w:noProof/>
        </w:rPr>
        <w:t>87</w:t>
      </w:r>
      <w:r w:rsidR="00C65C68" w:rsidRPr="00CA22E6">
        <w:rPr>
          <w:rFonts w:ascii="Book Antiqua" w:hAnsi="Book Antiqua" w:hint="eastAsia"/>
          <w:noProof/>
        </w:rPr>
        <w:t xml:space="preserve"> [</w:t>
      </w:r>
      <w:r w:rsidR="00C65C68" w:rsidRPr="00CA22E6">
        <w:rPr>
          <w:rFonts w:ascii="Book Antiqua" w:hAnsi="Book Antiqua"/>
          <w:noProof/>
        </w:rPr>
        <w:t>PMID: 18308253 DOI: 10.1016/S1470-2045(08)70072-X</w:t>
      </w:r>
      <w:r w:rsidR="00C65C68" w:rsidRPr="00CA22E6">
        <w:rPr>
          <w:rFonts w:ascii="Book Antiqua" w:hAnsi="Book Antiqua" w:hint="eastAsia"/>
          <w:noProof/>
        </w:rPr>
        <w:t>]</w:t>
      </w:r>
    </w:p>
    <w:p w14:paraId="7D59A460" w14:textId="08AEE067"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4</w:t>
      </w:r>
      <w:r w:rsidRPr="00CA22E6">
        <w:rPr>
          <w:rFonts w:ascii="Book Antiqua" w:hAnsi="Book Antiqua" w:hint="eastAsia"/>
          <w:noProof/>
        </w:rPr>
        <w:t xml:space="preserve"> </w:t>
      </w:r>
      <w:r w:rsidR="008A1941" w:rsidRPr="00CA22E6">
        <w:rPr>
          <w:rFonts w:ascii="Book Antiqua" w:hAnsi="Book Antiqua"/>
          <w:b/>
          <w:noProof/>
        </w:rPr>
        <w:t>Tashiro A</w:t>
      </w:r>
      <w:r w:rsidR="008A1941" w:rsidRPr="00CA22E6">
        <w:rPr>
          <w:rFonts w:ascii="Book Antiqua" w:hAnsi="Book Antiqua"/>
          <w:noProof/>
        </w:rPr>
        <w:t xml:space="preserve">, Sano M, Kinameri K, Fujita K, Takeuchi Y. Comparing mass screening techniques for gastric cancer in Japan. </w:t>
      </w:r>
      <w:r w:rsidR="008A1941" w:rsidRPr="00CA22E6">
        <w:rPr>
          <w:rFonts w:ascii="Book Antiqua" w:hAnsi="Book Antiqua"/>
          <w:i/>
          <w:noProof/>
        </w:rPr>
        <w:t>World J Gastroenterol</w:t>
      </w:r>
      <w:r w:rsidR="00A62B74" w:rsidRPr="00CA22E6">
        <w:rPr>
          <w:rFonts w:ascii="Book Antiqua" w:hAnsi="Book Antiqua" w:hint="eastAsia"/>
          <w:noProof/>
        </w:rPr>
        <w:t xml:space="preserve"> </w:t>
      </w:r>
      <w:r w:rsidR="008A1941" w:rsidRPr="00CA22E6">
        <w:rPr>
          <w:rFonts w:ascii="Book Antiqua" w:hAnsi="Book Antiqua"/>
          <w:noProof/>
        </w:rPr>
        <w:t>2006;</w:t>
      </w:r>
      <w:r w:rsidR="00A62B74" w:rsidRPr="00CA22E6">
        <w:rPr>
          <w:rFonts w:ascii="Book Antiqua" w:hAnsi="Book Antiqua" w:hint="eastAsia"/>
          <w:noProof/>
        </w:rPr>
        <w:t xml:space="preserve"> </w:t>
      </w:r>
      <w:r w:rsidR="00A62B74" w:rsidRPr="00CA22E6">
        <w:rPr>
          <w:rFonts w:ascii="Book Antiqua" w:hAnsi="Book Antiqua"/>
          <w:b/>
          <w:noProof/>
        </w:rPr>
        <w:t>12</w:t>
      </w:r>
      <w:r w:rsidR="008A1941" w:rsidRPr="00CA22E6">
        <w:rPr>
          <w:rFonts w:ascii="Book Antiqua" w:hAnsi="Book Antiqua"/>
          <w:noProof/>
        </w:rPr>
        <w:t>:</w:t>
      </w:r>
      <w:r w:rsidR="00A62B74" w:rsidRPr="00CA22E6">
        <w:rPr>
          <w:rFonts w:ascii="Book Antiqua" w:hAnsi="Book Antiqua" w:hint="eastAsia"/>
          <w:noProof/>
        </w:rPr>
        <w:t xml:space="preserve"> </w:t>
      </w:r>
      <w:r w:rsidR="008A1941" w:rsidRPr="00CA22E6">
        <w:rPr>
          <w:rFonts w:ascii="Book Antiqua" w:hAnsi="Book Antiqua"/>
          <w:noProof/>
        </w:rPr>
        <w:t>4873-</w:t>
      </w:r>
      <w:r w:rsidR="00C65C68" w:rsidRPr="00CA22E6">
        <w:rPr>
          <w:rFonts w:ascii="Book Antiqua" w:hAnsi="Book Antiqua" w:hint="eastAsia"/>
          <w:noProof/>
        </w:rPr>
        <w:t>487</w:t>
      </w:r>
      <w:r w:rsidR="00C65C68" w:rsidRPr="00CA22E6">
        <w:rPr>
          <w:rFonts w:ascii="Book Antiqua" w:hAnsi="Book Antiqua"/>
          <w:noProof/>
        </w:rPr>
        <w:t>4</w:t>
      </w:r>
      <w:r w:rsidR="00C65C68" w:rsidRPr="00CA22E6">
        <w:rPr>
          <w:rFonts w:ascii="Book Antiqua" w:hAnsi="Book Antiqua" w:hint="eastAsia"/>
          <w:noProof/>
        </w:rPr>
        <w:t xml:space="preserve"> [</w:t>
      </w:r>
      <w:r w:rsidR="00C65C68" w:rsidRPr="00CA22E6">
        <w:rPr>
          <w:rFonts w:ascii="Book Antiqua" w:hAnsi="Book Antiqua"/>
          <w:noProof/>
        </w:rPr>
        <w:t>PMID: 16937471</w:t>
      </w:r>
      <w:r w:rsidR="00C65C68" w:rsidRPr="00CA22E6">
        <w:rPr>
          <w:rFonts w:ascii="Book Antiqua" w:hAnsi="Book Antiqua" w:hint="eastAsia"/>
          <w:noProof/>
        </w:rPr>
        <w:t xml:space="preserve"> </w:t>
      </w:r>
      <w:r w:rsidR="00363A1A" w:rsidRPr="00CA22E6">
        <w:rPr>
          <w:rFonts w:ascii="Book Antiqua" w:hAnsi="Book Antiqua"/>
          <w:noProof/>
        </w:rPr>
        <w:t>DOI: 10.3748/wjg.v12.i30.4873</w:t>
      </w:r>
      <w:r w:rsidR="00C65C68" w:rsidRPr="00CA22E6">
        <w:rPr>
          <w:rFonts w:ascii="Book Antiqua" w:hAnsi="Book Antiqua" w:hint="eastAsia"/>
          <w:noProof/>
        </w:rPr>
        <w:t>]</w:t>
      </w:r>
    </w:p>
    <w:p w14:paraId="7303E3D1" w14:textId="27D3210D"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5</w:t>
      </w:r>
      <w:r w:rsidRPr="00CA22E6">
        <w:rPr>
          <w:rFonts w:ascii="Book Antiqua" w:hAnsi="Book Antiqua" w:hint="eastAsia"/>
          <w:noProof/>
        </w:rPr>
        <w:t xml:space="preserve"> </w:t>
      </w:r>
      <w:r w:rsidR="008A1941" w:rsidRPr="00CA22E6">
        <w:rPr>
          <w:rFonts w:ascii="Book Antiqua" w:hAnsi="Book Antiqua"/>
          <w:b/>
          <w:noProof/>
        </w:rPr>
        <w:t>Dan YY</w:t>
      </w:r>
      <w:r w:rsidR="008A1941" w:rsidRPr="00CA22E6">
        <w:rPr>
          <w:rFonts w:ascii="Book Antiqua" w:hAnsi="Book Antiqua"/>
          <w:noProof/>
        </w:rPr>
        <w:t xml:space="preserve">, So JB, Yeoh KG. Endoscopic screening for gastric cancer. </w:t>
      </w:r>
      <w:r w:rsidR="008A1941" w:rsidRPr="00CA22E6">
        <w:rPr>
          <w:rFonts w:ascii="Book Antiqua" w:hAnsi="Book Antiqua"/>
          <w:i/>
          <w:noProof/>
        </w:rPr>
        <w:t>Clin Gastroenterol Hepatol</w:t>
      </w:r>
      <w:r w:rsidR="00A62B74" w:rsidRPr="00CA22E6">
        <w:rPr>
          <w:rFonts w:ascii="Book Antiqua" w:hAnsi="Book Antiqua" w:hint="eastAsia"/>
          <w:noProof/>
        </w:rPr>
        <w:t xml:space="preserve"> </w:t>
      </w:r>
      <w:r w:rsidR="008A1941" w:rsidRPr="00CA22E6">
        <w:rPr>
          <w:rFonts w:ascii="Book Antiqua" w:hAnsi="Book Antiqua"/>
          <w:noProof/>
        </w:rPr>
        <w:t>2006;</w:t>
      </w:r>
      <w:r w:rsidR="00A62B74" w:rsidRPr="00CA22E6">
        <w:rPr>
          <w:rFonts w:ascii="Book Antiqua" w:hAnsi="Book Antiqua" w:hint="eastAsia"/>
          <w:noProof/>
        </w:rPr>
        <w:t xml:space="preserve"> </w:t>
      </w:r>
      <w:r w:rsidR="00A62B74" w:rsidRPr="00CA22E6">
        <w:rPr>
          <w:rFonts w:ascii="Book Antiqua" w:hAnsi="Book Antiqua"/>
          <w:b/>
          <w:noProof/>
        </w:rPr>
        <w:t>4</w:t>
      </w:r>
      <w:r w:rsidR="008A1941" w:rsidRPr="00CA22E6">
        <w:rPr>
          <w:rFonts w:ascii="Book Antiqua" w:hAnsi="Book Antiqua"/>
          <w:noProof/>
        </w:rPr>
        <w:t>:</w:t>
      </w:r>
      <w:r w:rsidR="00A62B74" w:rsidRPr="00CA22E6">
        <w:rPr>
          <w:rFonts w:ascii="Book Antiqua" w:hAnsi="Book Antiqua" w:hint="eastAsia"/>
          <w:noProof/>
        </w:rPr>
        <w:t xml:space="preserve"> </w:t>
      </w:r>
      <w:r w:rsidR="008A1941" w:rsidRPr="00CA22E6">
        <w:rPr>
          <w:rFonts w:ascii="Book Antiqua" w:hAnsi="Book Antiqua"/>
          <w:noProof/>
        </w:rPr>
        <w:t>709-</w:t>
      </w:r>
      <w:r w:rsidR="00C65C68" w:rsidRPr="00CA22E6">
        <w:rPr>
          <w:rFonts w:ascii="Book Antiqua" w:hAnsi="Book Antiqua" w:hint="eastAsia"/>
          <w:noProof/>
        </w:rPr>
        <w:t>7</w:t>
      </w:r>
      <w:r w:rsidR="008A1941" w:rsidRPr="00CA22E6">
        <w:rPr>
          <w:rFonts w:ascii="Book Antiqua" w:hAnsi="Book Antiqua"/>
          <w:noProof/>
        </w:rPr>
        <w:t>16</w:t>
      </w:r>
      <w:r w:rsidR="00C65C68" w:rsidRPr="00CA22E6">
        <w:rPr>
          <w:rFonts w:ascii="Book Antiqua" w:hAnsi="Book Antiqua" w:hint="eastAsia"/>
          <w:noProof/>
        </w:rPr>
        <w:t xml:space="preserve"> [</w:t>
      </w:r>
      <w:r w:rsidR="00C65C68" w:rsidRPr="00CA22E6">
        <w:rPr>
          <w:rFonts w:ascii="Book Antiqua" w:hAnsi="Book Antiqua"/>
          <w:noProof/>
        </w:rPr>
        <w:t>PMID: 16765306 DOI: 10.1016/j.cgh.2006.03.025</w:t>
      </w:r>
      <w:r w:rsidR="00C65C68" w:rsidRPr="00CA22E6">
        <w:rPr>
          <w:rFonts w:ascii="Book Antiqua" w:hAnsi="Book Antiqua" w:hint="eastAsia"/>
          <w:noProof/>
        </w:rPr>
        <w:t>]</w:t>
      </w:r>
    </w:p>
    <w:p w14:paraId="16BE618E" w14:textId="77777777" w:rsidR="003A42AB" w:rsidRPr="00CA22E6" w:rsidRDefault="006D352A" w:rsidP="003A42AB">
      <w:pPr>
        <w:pStyle w:val="EndNoteBibliography"/>
        <w:spacing w:line="360" w:lineRule="auto"/>
        <w:jc w:val="both"/>
        <w:rPr>
          <w:rFonts w:ascii="Book Antiqua" w:hAnsi="Book Antiqua"/>
          <w:noProof/>
        </w:rPr>
      </w:pPr>
      <w:r w:rsidRPr="00CA22E6">
        <w:rPr>
          <w:rFonts w:ascii="Book Antiqua" w:hAnsi="Book Antiqua"/>
          <w:noProof/>
        </w:rPr>
        <w:t>6</w:t>
      </w:r>
      <w:r w:rsidRPr="00CA22E6">
        <w:rPr>
          <w:rFonts w:ascii="Book Antiqua" w:hAnsi="Book Antiqua" w:hint="eastAsia"/>
          <w:noProof/>
        </w:rPr>
        <w:t xml:space="preserve"> </w:t>
      </w:r>
      <w:r w:rsidR="008A1941" w:rsidRPr="00CA22E6">
        <w:rPr>
          <w:rFonts w:ascii="Book Antiqua" w:hAnsi="Book Antiqua"/>
          <w:b/>
          <w:noProof/>
        </w:rPr>
        <w:t>Sasako M</w:t>
      </w:r>
      <w:r w:rsidR="008A1941" w:rsidRPr="00CA22E6">
        <w:rPr>
          <w:rFonts w:ascii="Book Antiqua" w:hAnsi="Book Antiqua"/>
          <w:noProof/>
        </w:rPr>
        <w:t xml:space="preserve">, Inoue M, Lin JT, Khor C, Yang HK, Ohtsu A. Gastric Cancer Working Group report. </w:t>
      </w:r>
      <w:r w:rsidR="008A1941" w:rsidRPr="00CA22E6">
        <w:rPr>
          <w:rFonts w:ascii="Book Antiqua" w:hAnsi="Book Antiqua"/>
          <w:i/>
          <w:noProof/>
        </w:rPr>
        <w:t>Jpn J Clin Oncol</w:t>
      </w:r>
      <w:r w:rsidR="00A62B74" w:rsidRPr="00CA22E6">
        <w:rPr>
          <w:rFonts w:ascii="Book Antiqua" w:hAnsi="Book Antiqua" w:hint="eastAsia"/>
          <w:noProof/>
        </w:rPr>
        <w:t xml:space="preserve"> </w:t>
      </w:r>
      <w:r w:rsidR="008A1941" w:rsidRPr="00CA22E6">
        <w:rPr>
          <w:rFonts w:ascii="Book Antiqua" w:hAnsi="Book Antiqua"/>
          <w:noProof/>
        </w:rPr>
        <w:t>2010;</w:t>
      </w:r>
      <w:r w:rsidR="00A62B74" w:rsidRPr="00CA22E6">
        <w:rPr>
          <w:rFonts w:ascii="Book Antiqua" w:hAnsi="Book Antiqua" w:hint="eastAsia"/>
          <w:noProof/>
        </w:rPr>
        <w:t xml:space="preserve"> </w:t>
      </w:r>
      <w:r w:rsidR="008A1941" w:rsidRPr="00CA22E6">
        <w:rPr>
          <w:rFonts w:ascii="Book Antiqua" w:hAnsi="Book Antiqua"/>
          <w:b/>
          <w:noProof/>
        </w:rPr>
        <w:t>40</w:t>
      </w:r>
      <w:r w:rsidR="008A1941" w:rsidRPr="00CA22E6">
        <w:rPr>
          <w:rFonts w:ascii="Book Antiqua" w:hAnsi="Book Antiqua"/>
          <w:noProof/>
        </w:rPr>
        <w:t xml:space="preserve"> Suppl 1:i28-</w:t>
      </w:r>
      <w:r w:rsidR="00211E8D" w:rsidRPr="00CA22E6">
        <w:rPr>
          <w:rFonts w:ascii="Book Antiqua" w:hAnsi="Book Antiqua" w:hint="eastAsia"/>
          <w:noProof/>
        </w:rPr>
        <w:t>i</w:t>
      </w:r>
      <w:r w:rsidR="008A1941" w:rsidRPr="00CA22E6">
        <w:rPr>
          <w:rFonts w:ascii="Book Antiqua" w:hAnsi="Book Antiqua"/>
          <w:noProof/>
        </w:rPr>
        <w:t>37</w:t>
      </w:r>
      <w:r w:rsidR="00BD4D71" w:rsidRPr="00CA22E6">
        <w:rPr>
          <w:rFonts w:ascii="Book Antiqua" w:hAnsi="Book Antiqua"/>
          <w:noProof/>
        </w:rPr>
        <w:t xml:space="preserve"> </w:t>
      </w:r>
      <w:r w:rsidR="006F07C6" w:rsidRPr="00CA22E6">
        <w:rPr>
          <w:rFonts w:ascii="Book Antiqua" w:hAnsi="Book Antiqua" w:hint="eastAsia"/>
          <w:noProof/>
        </w:rPr>
        <w:t>[</w:t>
      </w:r>
      <w:r w:rsidR="006F07C6" w:rsidRPr="00CA22E6">
        <w:rPr>
          <w:rFonts w:ascii="Book Antiqua" w:hAnsi="Book Antiqua"/>
          <w:noProof/>
        </w:rPr>
        <w:t>PMID: 20870917 DOI: 10.1093/jjco/hyq124</w:t>
      </w:r>
      <w:r w:rsidR="006F07C6" w:rsidRPr="00CA22E6">
        <w:rPr>
          <w:rFonts w:ascii="Book Antiqua" w:hAnsi="Book Antiqua" w:hint="eastAsia"/>
          <w:noProof/>
        </w:rPr>
        <w:t>]</w:t>
      </w:r>
    </w:p>
    <w:p w14:paraId="4563D5F9" w14:textId="0A4B5B30" w:rsidR="003A42AB" w:rsidRPr="00CA22E6" w:rsidRDefault="003A42AB" w:rsidP="003A42AB">
      <w:pPr>
        <w:spacing w:after="0" w:line="360" w:lineRule="auto"/>
        <w:rPr>
          <w:rFonts w:ascii="Book Antiqua" w:hAnsi="Book Antiqua"/>
          <w:sz w:val="24"/>
          <w:szCs w:val="24"/>
          <w:lang w:eastAsia="zh-CN"/>
        </w:rPr>
      </w:pPr>
      <w:r w:rsidRPr="00CA22E6">
        <w:rPr>
          <w:rFonts w:ascii="Book Antiqua" w:hAnsi="Book Antiqua"/>
          <w:noProof/>
          <w:sz w:val="24"/>
          <w:szCs w:val="24"/>
        </w:rPr>
        <w:t xml:space="preserve">7 </w:t>
      </w:r>
      <w:r w:rsidRPr="00CA22E6">
        <w:rPr>
          <w:rFonts w:ascii="Book Antiqua" w:hAnsi="Book Antiqua"/>
          <w:b/>
          <w:bCs/>
          <w:noProof/>
          <w:sz w:val="24"/>
          <w:szCs w:val="24"/>
        </w:rPr>
        <w:t>Bisschops R</w:t>
      </w:r>
      <w:r w:rsidRPr="00CA22E6">
        <w:rPr>
          <w:rFonts w:ascii="Book Antiqua" w:hAnsi="Book Antiqua"/>
          <w:noProof/>
          <w:sz w:val="24"/>
          <w:szCs w:val="24"/>
        </w:rPr>
        <w:t xml:space="preserve">, Areia M, Coron E, </w:t>
      </w:r>
      <w:r w:rsidR="005C5561" w:rsidRPr="00CA22E6">
        <w:rPr>
          <w:rFonts w:ascii="Book Antiqua" w:hAnsi="Book Antiqua"/>
          <w:noProof/>
          <w:sz w:val="24"/>
          <w:szCs w:val="24"/>
        </w:rPr>
        <w:t xml:space="preserve">Dobru </w:t>
      </w:r>
      <w:r w:rsidR="005C5561" w:rsidRPr="00CA22E6">
        <w:rPr>
          <w:rFonts w:ascii="Book Antiqua" w:hAnsi="Book Antiqua" w:hint="eastAsia"/>
          <w:noProof/>
          <w:sz w:val="24"/>
          <w:szCs w:val="24"/>
          <w:lang w:eastAsia="zh-CN"/>
        </w:rPr>
        <w:t xml:space="preserve">D, </w:t>
      </w:r>
      <w:r w:rsidR="005C5561" w:rsidRPr="00CA22E6">
        <w:rPr>
          <w:rFonts w:ascii="Book Antiqua" w:hAnsi="Book Antiqua"/>
          <w:noProof/>
          <w:sz w:val="24"/>
          <w:szCs w:val="24"/>
        </w:rPr>
        <w:t>Kaskas B, Kuvaev R, Pech O, Ragunath K, Weusten B, Familiari P, Domagk D, Valori R, Kaminski MF, Spada C, Bretthauer M, Bennett C, Senore C, Dinis-Ribeiro M</w:t>
      </w:r>
      <w:r w:rsidRPr="00CA22E6">
        <w:rPr>
          <w:rFonts w:ascii="Book Antiqua" w:hAnsi="Book Antiqua"/>
          <w:noProof/>
          <w:sz w:val="24"/>
          <w:szCs w:val="24"/>
        </w:rPr>
        <w:t xml:space="preserve">, Rutter MD. </w:t>
      </w:r>
      <w:r w:rsidRPr="00CA22E6">
        <w:rPr>
          <w:rStyle w:val="highlight"/>
          <w:rFonts w:ascii="Book Antiqua" w:hAnsi="Book Antiqua"/>
          <w:sz w:val="24"/>
          <w:szCs w:val="24"/>
        </w:rPr>
        <w:t>Performance</w:t>
      </w:r>
      <w:r w:rsidRPr="00CA22E6">
        <w:rPr>
          <w:rFonts w:ascii="Book Antiqua" w:hAnsi="Book Antiqua"/>
          <w:sz w:val="24"/>
          <w:szCs w:val="24"/>
        </w:rPr>
        <w:t xml:space="preserve"> </w:t>
      </w:r>
      <w:r w:rsidRPr="00CA22E6">
        <w:rPr>
          <w:rStyle w:val="highlight"/>
          <w:rFonts w:ascii="Book Antiqua" w:hAnsi="Book Antiqua"/>
          <w:sz w:val="24"/>
          <w:szCs w:val="24"/>
        </w:rPr>
        <w:t>measures</w:t>
      </w:r>
      <w:r w:rsidRPr="00CA22E6">
        <w:rPr>
          <w:rFonts w:ascii="Book Antiqua" w:hAnsi="Book Antiqua"/>
          <w:sz w:val="24"/>
          <w:szCs w:val="24"/>
        </w:rPr>
        <w:t xml:space="preserve"> for </w:t>
      </w:r>
      <w:r w:rsidRPr="00CA22E6">
        <w:rPr>
          <w:rStyle w:val="highlight"/>
          <w:rFonts w:ascii="Book Antiqua" w:hAnsi="Book Antiqua"/>
          <w:sz w:val="24"/>
          <w:szCs w:val="24"/>
        </w:rPr>
        <w:t>upper gastrointestinal endoscopy</w:t>
      </w:r>
      <w:r w:rsidRPr="00CA22E6">
        <w:rPr>
          <w:rFonts w:ascii="Book Antiqua" w:hAnsi="Book Antiqua"/>
          <w:sz w:val="24"/>
          <w:szCs w:val="24"/>
        </w:rPr>
        <w:t xml:space="preserve">: a </w:t>
      </w:r>
      <w:r w:rsidRPr="00CA22E6">
        <w:rPr>
          <w:rStyle w:val="highlight"/>
          <w:rFonts w:ascii="Book Antiqua" w:hAnsi="Book Antiqua"/>
          <w:sz w:val="24"/>
          <w:szCs w:val="24"/>
        </w:rPr>
        <w:t>European</w:t>
      </w:r>
      <w:r w:rsidRPr="00CA22E6">
        <w:rPr>
          <w:rFonts w:ascii="Book Antiqua" w:hAnsi="Book Antiqua"/>
          <w:sz w:val="24"/>
          <w:szCs w:val="24"/>
        </w:rPr>
        <w:t xml:space="preserve"> </w:t>
      </w:r>
      <w:r w:rsidRPr="00CA22E6">
        <w:rPr>
          <w:rStyle w:val="highlight"/>
          <w:rFonts w:ascii="Book Antiqua" w:hAnsi="Book Antiqua"/>
          <w:sz w:val="24"/>
          <w:szCs w:val="24"/>
        </w:rPr>
        <w:t>Society</w:t>
      </w:r>
      <w:r w:rsidRPr="00CA22E6">
        <w:rPr>
          <w:rFonts w:ascii="Book Antiqua" w:hAnsi="Book Antiqua"/>
          <w:sz w:val="24"/>
          <w:szCs w:val="24"/>
        </w:rPr>
        <w:t xml:space="preserve"> of </w:t>
      </w:r>
      <w:r w:rsidRPr="00CA22E6">
        <w:rPr>
          <w:rStyle w:val="highlight"/>
          <w:rFonts w:ascii="Book Antiqua" w:hAnsi="Book Antiqua"/>
          <w:sz w:val="24"/>
          <w:szCs w:val="24"/>
        </w:rPr>
        <w:t>Gastrointestinal Endoscopy</w:t>
      </w:r>
      <w:r w:rsidRPr="00CA22E6">
        <w:rPr>
          <w:rFonts w:ascii="Book Antiqua" w:hAnsi="Book Antiqua"/>
          <w:sz w:val="24"/>
          <w:szCs w:val="24"/>
        </w:rPr>
        <w:t xml:space="preserve"> (</w:t>
      </w:r>
      <w:r w:rsidRPr="00CA22E6">
        <w:rPr>
          <w:rStyle w:val="highlight"/>
          <w:rFonts w:ascii="Book Antiqua" w:hAnsi="Book Antiqua"/>
          <w:sz w:val="24"/>
          <w:szCs w:val="24"/>
        </w:rPr>
        <w:t>ESGE</w:t>
      </w:r>
      <w:r w:rsidRPr="00CA22E6">
        <w:rPr>
          <w:rFonts w:ascii="Book Antiqua" w:hAnsi="Book Antiqua"/>
          <w:sz w:val="24"/>
          <w:szCs w:val="24"/>
        </w:rPr>
        <w:t xml:space="preserve">) </w:t>
      </w:r>
      <w:r w:rsidRPr="00CA22E6">
        <w:rPr>
          <w:rStyle w:val="highlight"/>
          <w:rFonts w:ascii="Book Antiqua" w:hAnsi="Book Antiqua"/>
          <w:sz w:val="24"/>
          <w:szCs w:val="24"/>
        </w:rPr>
        <w:t>Quality Improvement</w:t>
      </w:r>
      <w:r w:rsidRPr="00CA22E6">
        <w:rPr>
          <w:rFonts w:ascii="Book Antiqua" w:hAnsi="Book Antiqua"/>
          <w:sz w:val="24"/>
          <w:szCs w:val="24"/>
        </w:rPr>
        <w:t xml:space="preserve"> </w:t>
      </w:r>
      <w:r w:rsidRPr="00CA22E6">
        <w:rPr>
          <w:rStyle w:val="highlight"/>
          <w:rFonts w:ascii="Book Antiqua" w:hAnsi="Book Antiqua"/>
          <w:sz w:val="24"/>
          <w:szCs w:val="24"/>
        </w:rPr>
        <w:t>Initiative</w:t>
      </w:r>
      <w:r w:rsidRPr="00CA22E6">
        <w:rPr>
          <w:rFonts w:ascii="Book Antiqua" w:hAnsi="Book Antiqua"/>
          <w:sz w:val="24"/>
          <w:szCs w:val="24"/>
        </w:rPr>
        <w:t xml:space="preserve">. </w:t>
      </w:r>
      <w:r w:rsidRPr="00CA22E6">
        <w:rPr>
          <w:rFonts w:ascii="Book Antiqua" w:hAnsi="Book Antiqua"/>
          <w:i/>
          <w:sz w:val="24"/>
          <w:szCs w:val="24"/>
        </w:rPr>
        <w:t xml:space="preserve">Endoscopy </w:t>
      </w:r>
      <w:r w:rsidR="005C5561" w:rsidRPr="00CA22E6">
        <w:rPr>
          <w:rFonts w:ascii="Book Antiqua" w:hAnsi="Book Antiqua"/>
          <w:sz w:val="24"/>
          <w:szCs w:val="24"/>
        </w:rPr>
        <w:t>2016;</w:t>
      </w:r>
      <w:r w:rsidR="005C5561" w:rsidRPr="00CA22E6">
        <w:rPr>
          <w:rFonts w:ascii="Book Antiqua" w:hAnsi="Book Antiqua" w:hint="eastAsia"/>
          <w:sz w:val="24"/>
          <w:szCs w:val="24"/>
          <w:lang w:eastAsia="zh-CN"/>
        </w:rPr>
        <w:t xml:space="preserve"> </w:t>
      </w:r>
      <w:r w:rsidR="005C5561" w:rsidRPr="00CA22E6">
        <w:rPr>
          <w:rFonts w:ascii="Book Antiqua" w:hAnsi="Book Antiqua" w:hint="eastAsia"/>
          <w:b/>
          <w:sz w:val="24"/>
          <w:szCs w:val="24"/>
          <w:lang w:eastAsia="zh-CN"/>
        </w:rPr>
        <w:t>48</w:t>
      </w:r>
      <w:r w:rsidRPr="00CA22E6">
        <w:rPr>
          <w:rFonts w:ascii="Book Antiqua" w:hAnsi="Book Antiqua"/>
          <w:sz w:val="24"/>
          <w:szCs w:val="24"/>
        </w:rPr>
        <w:t>:</w:t>
      </w:r>
      <w:r w:rsidR="005C5561" w:rsidRPr="00CA22E6">
        <w:rPr>
          <w:rFonts w:ascii="Book Antiqua" w:hAnsi="Book Antiqua" w:hint="eastAsia"/>
          <w:sz w:val="24"/>
          <w:szCs w:val="24"/>
          <w:lang w:eastAsia="zh-CN"/>
        </w:rPr>
        <w:t xml:space="preserve"> </w:t>
      </w:r>
      <w:r w:rsidRPr="00CA22E6">
        <w:rPr>
          <w:rFonts w:ascii="Book Antiqua" w:hAnsi="Book Antiqua"/>
          <w:sz w:val="24"/>
          <w:szCs w:val="24"/>
        </w:rPr>
        <w:t>843-</w:t>
      </w:r>
      <w:r w:rsidR="005C5561" w:rsidRPr="00CA22E6">
        <w:rPr>
          <w:rFonts w:ascii="Book Antiqua" w:hAnsi="Book Antiqua" w:hint="eastAsia"/>
          <w:sz w:val="24"/>
          <w:szCs w:val="24"/>
          <w:lang w:eastAsia="zh-CN"/>
        </w:rPr>
        <w:t>8</w:t>
      </w:r>
      <w:r w:rsidR="005C5561" w:rsidRPr="00CA22E6">
        <w:rPr>
          <w:rFonts w:ascii="Book Antiqua" w:hAnsi="Book Antiqua"/>
          <w:sz w:val="24"/>
          <w:szCs w:val="24"/>
        </w:rPr>
        <w:t>64</w:t>
      </w:r>
      <w:r w:rsidR="005C5561" w:rsidRPr="00CA22E6">
        <w:rPr>
          <w:rFonts w:ascii="Book Antiqua" w:hAnsi="Book Antiqua" w:hint="eastAsia"/>
          <w:sz w:val="24"/>
          <w:szCs w:val="24"/>
          <w:lang w:eastAsia="zh-CN"/>
        </w:rPr>
        <w:t xml:space="preserve"> </w:t>
      </w:r>
      <w:r w:rsidRPr="00CA22E6">
        <w:rPr>
          <w:rFonts w:ascii="Book Antiqua" w:hAnsi="Book Antiqua"/>
          <w:sz w:val="24"/>
          <w:szCs w:val="24"/>
        </w:rPr>
        <w:t>[PMID: 27548885 DOI</w:t>
      </w:r>
      <w:r w:rsidR="005C5561" w:rsidRPr="00CA22E6">
        <w:rPr>
          <w:rFonts w:ascii="Book Antiqua" w:hAnsi="Book Antiqua" w:hint="eastAsia"/>
          <w:sz w:val="24"/>
          <w:szCs w:val="24"/>
          <w:lang w:eastAsia="zh-CN"/>
        </w:rPr>
        <w:t xml:space="preserve">: </w:t>
      </w:r>
      <w:hyperlink r:id="rId10" w:tgtFrame="_blank" w:history="1">
        <w:r w:rsidRPr="00CA22E6">
          <w:rPr>
            <w:rStyle w:val="a6"/>
            <w:rFonts w:ascii="Book Antiqua" w:hAnsi="Book Antiqua"/>
            <w:color w:val="auto"/>
            <w:sz w:val="24"/>
            <w:szCs w:val="24"/>
            <w:u w:val="none"/>
          </w:rPr>
          <w:t>10.1055/s-0042-113128</w:t>
        </w:r>
      </w:hyperlink>
      <w:r w:rsidRPr="00CA22E6">
        <w:rPr>
          <w:rFonts w:ascii="Book Antiqua" w:hAnsi="Book Antiqua"/>
          <w:sz w:val="24"/>
          <w:szCs w:val="24"/>
        </w:rPr>
        <w:t>]</w:t>
      </w:r>
    </w:p>
    <w:p w14:paraId="50B7DE9B" w14:textId="72080B12" w:rsidR="008A1941" w:rsidRPr="00CA22E6" w:rsidRDefault="00792CAD" w:rsidP="008A1941">
      <w:pPr>
        <w:pStyle w:val="EndNoteBibliography"/>
        <w:spacing w:line="360" w:lineRule="auto"/>
        <w:jc w:val="both"/>
        <w:rPr>
          <w:rFonts w:ascii="Book Antiqua" w:hAnsi="Book Antiqua"/>
          <w:noProof/>
        </w:rPr>
      </w:pPr>
      <w:r w:rsidRPr="00CA22E6">
        <w:rPr>
          <w:rFonts w:ascii="Book Antiqua" w:hAnsi="Book Antiqua" w:hint="eastAsia"/>
          <w:noProof/>
        </w:rPr>
        <w:lastRenderedPageBreak/>
        <w:t>8</w:t>
      </w:r>
      <w:r w:rsidR="006D352A" w:rsidRPr="00CA22E6">
        <w:rPr>
          <w:rFonts w:ascii="Book Antiqua" w:hAnsi="Book Antiqua" w:hint="eastAsia"/>
          <w:noProof/>
        </w:rPr>
        <w:t xml:space="preserve"> </w:t>
      </w:r>
      <w:r w:rsidR="008A1941" w:rsidRPr="00CA22E6">
        <w:rPr>
          <w:rFonts w:ascii="Book Antiqua" w:hAnsi="Book Antiqua"/>
          <w:b/>
          <w:noProof/>
        </w:rPr>
        <w:t>Rey JF</w:t>
      </w:r>
      <w:r w:rsidR="00211E8D" w:rsidRPr="00CA22E6">
        <w:rPr>
          <w:rFonts w:ascii="Book Antiqua" w:hAnsi="Book Antiqua"/>
          <w:noProof/>
        </w:rPr>
        <w:t>, Lambert R</w:t>
      </w:r>
      <w:r w:rsidR="00211E8D" w:rsidRPr="00CA22E6">
        <w:rPr>
          <w:rFonts w:ascii="Book Antiqua" w:hAnsi="Book Antiqua" w:hint="eastAsia"/>
          <w:noProof/>
        </w:rPr>
        <w:t xml:space="preserve">; </w:t>
      </w:r>
      <w:r w:rsidR="00211E8D" w:rsidRPr="00CA22E6">
        <w:rPr>
          <w:rFonts w:ascii="Book Antiqua" w:hAnsi="Book Antiqua"/>
          <w:noProof/>
        </w:rPr>
        <w:t>ESGE Quality Assurance Committee</w:t>
      </w:r>
      <w:r w:rsidR="008A1941" w:rsidRPr="00CA22E6">
        <w:rPr>
          <w:rFonts w:ascii="Book Antiqua" w:hAnsi="Book Antiqua"/>
          <w:noProof/>
        </w:rPr>
        <w:t xml:space="preserve">. ESGE recommendations for quality control in gastrointestinal endoscopy: guidelines for image documentation in upper and lower GI endoscopy. </w:t>
      </w:r>
      <w:r w:rsidR="008A1941" w:rsidRPr="00CA22E6">
        <w:rPr>
          <w:rFonts w:ascii="Book Antiqua" w:hAnsi="Book Antiqua"/>
          <w:i/>
          <w:noProof/>
        </w:rPr>
        <w:t>Endoscopy</w:t>
      </w:r>
      <w:r w:rsidR="00A05266" w:rsidRPr="00CA22E6">
        <w:rPr>
          <w:rFonts w:ascii="Book Antiqua" w:hAnsi="Book Antiqua" w:hint="eastAsia"/>
          <w:noProof/>
        </w:rPr>
        <w:t xml:space="preserve"> </w:t>
      </w:r>
      <w:r w:rsidR="008A1941" w:rsidRPr="00CA22E6">
        <w:rPr>
          <w:rFonts w:ascii="Book Antiqua" w:hAnsi="Book Antiqua"/>
          <w:noProof/>
        </w:rPr>
        <w:t>2001;</w:t>
      </w:r>
      <w:r w:rsidR="00A05266" w:rsidRPr="00CA22E6">
        <w:rPr>
          <w:rFonts w:ascii="Book Antiqua" w:hAnsi="Book Antiqua" w:hint="eastAsia"/>
          <w:noProof/>
        </w:rPr>
        <w:t xml:space="preserve"> </w:t>
      </w:r>
      <w:r w:rsidR="00A05266" w:rsidRPr="00CA22E6">
        <w:rPr>
          <w:rFonts w:ascii="Book Antiqua" w:hAnsi="Book Antiqua"/>
          <w:b/>
          <w:noProof/>
        </w:rPr>
        <w:t>33</w:t>
      </w:r>
      <w:r w:rsidR="008A1941" w:rsidRPr="00CA22E6">
        <w:rPr>
          <w:rFonts w:ascii="Book Antiqua" w:hAnsi="Book Antiqua"/>
          <w:noProof/>
        </w:rPr>
        <w:t>:</w:t>
      </w:r>
      <w:r w:rsidR="00A05266" w:rsidRPr="00CA22E6">
        <w:rPr>
          <w:rFonts w:ascii="Book Antiqua" w:hAnsi="Book Antiqua" w:hint="eastAsia"/>
          <w:noProof/>
        </w:rPr>
        <w:t xml:space="preserve"> </w:t>
      </w:r>
      <w:r w:rsidR="008A1941" w:rsidRPr="00CA22E6">
        <w:rPr>
          <w:rFonts w:ascii="Book Antiqua" w:hAnsi="Book Antiqua"/>
          <w:noProof/>
        </w:rPr>
        <w:t>901-</w:t>
      </w:r>
      <w:r w:rsidR="00A05266" w:rsidRPr="00CA22E6">
        <w:rPr>
          <w:rFonts w:ascii="Book Antiqua" w:hAnsi="Book Antiqua" w:hint="eastAsia"/>
          <w:noProof/>
        </w:rPr>
        <w:t>90</w:t>
      </w:r>
      <w:r w:rsidR="008A1941" w:rsidRPr="00CA22E6">
        <w:rPr>
          <w:rFonts w:ascii="Book Antiqua" w:hAnsi="Book Antiqua"/>
          <w:noProof/>
        </w:rPr>
        <w:t>3</w:t>
      </w:r>
      <w:r w:rsidR="00BD4D71" w:rsidRPr="00CA22E6">
        <w:rPr>
          <w:rFonts w:ascii="Book Antiqua" w:hAnsi="Book Antiqua"/>
          <w:noProof/>
        </w:rPr>
        <w:t xml:space="preserve"> </w:t>
      </w:r>
      <w:r w:rsidR="00A05266" w:rsidRPr="00CA22E6">
        <w:rPr>
          <w:rFonts w:ascii="Book Antiqua" w:hAnsi="Book Antiqua" w:hint="eastAsia"/>
          <w:noProof/>
        </w:rPr>
        <w:t>[</w:t>
      </w:r>
      <w:r w:rsidR="00A05266" w:rsidRPr="00CA22E6">
        <w:rPr>
          <w:rFonts w:ascii="Book Antiqua" w:hAnsi="Book Antiqua"/>
          <w:noProof/>
        </w:rPr>
        <w:t>PMID: 11605605</w:t>
      </w:r>
      <w:r w:rsidR="00A05266" w:rsidRPr="00CA22E6">
        <w:rPr>
          <w:rFonts w:ascii="Book Antiqua" w:hAnsi="Book Antiqua" w:hint="eastAsia"/>
          <w:noProof/>
        </w:rPr>
        <w:t xml:space="preserve"> </w:t>
      </w:r>
      <w:r w:rsidR="00BD4D71" w:rsidRPr="00CA22E6">
        <w:rPr>
          <w:rFonts w:ascii="Book Antiqua" w:hAnsi="Book Antiqua"/>
          <w:noProof/>
        </w:rPr>
        <w:t xml:space="preserve">DOI: </w:t>
      </w:r>
      <w:r w:rsidR="008A1941" w:rsidRPr="00CA22E6">
        <w:rPr>
          <w:rFonts w:ascii="Book Antiqua" w:hAnsi="Book Antiqua"/>
          <w:noProof/>
        </w:rPr>
        <w:t>10.1055/s-2001-42537]</w:t>
      </w:r>
    </w:p>
    <w:p w14:paraId="38E3C65D" w14:textId="5AC3E789" w:rsidR="008A1941" w:rsidRPr="00CA22E6" w:rsidRDefault="00792CAD" w:rsidP="008A1941">
      <w:pPr>
        <w:pStyle w:val="EndNoteBibliography"/>
        <w:spacing w:line="360" w:lineRule="auto"/>
        <w:jc w:val="both"/>
        <w:rPr>
          <w:rFonts w:ascii="Book Antiqua" w:hAnsi="Book Antiqua"/>
          <w:noProof/>
        </w:rPr>
      </w:pPr>
      <w:r w:rsidRPr="00CA22E6">
        <w:rPr>
          <w:rFonts w:ascii="Book Antiqua" w:hAnsi="Book Antiqua" w:hint="eastAsia"/>
          <w:noProof/>
        </w:rPr>
        <w:t>9</w:t>
      </w:r>
      <w:r w:rsidR="006D352A" w:rsidRPr="00CA22E6">
        <w:rPr>
          <w:rFonts w:ascii="Book Antiqua" w:hAnsi="Book Antiqua" w:hint="eastAsia"/>
          <w:noProof/>
        </w:rPr>
        <w:t xml:space="preserve"> </w:t>
      </w:r>
      <w:bookmarkStart w:id="101" w:name="OLE_LINK1"/>
      <w:bookmarkStart w:id="102" w:name="OLE_LINK2"/>
      <w:r w:rsidR="008A1941" w:rsidRPr="00CA22E6">
        <w:rPr>
          <w:rFonts w:ascii="Book Antiqua" w:hAnsi="Book Antiqua"/>
          <w:b/>
          <w:noProof/>
        </w:rPr>
        <w:t>Emura F MJ</w:t>
      </w:r>
      <w:r w:rsidR="008A1941" w:rsidRPr="00CA22E6">
        <w:rPr>
          <w:rFonts w:ascii="Book Antiqua" w:hAnsi="Book Antiqua"/>
          <w:noProof/>
        </w:rPr>
        <w:t>, Mejía M, Osorio C, Hernández C, González I, et al. Utilidad de la cromoendoscopia sistemática en el diagnóstico del cáncer temprano y lesiones gástricas premalignas: Resultado de dos campañas masivas consecutivas de tamización en Colombia (2006-2007).</w:t>
      </w:r>
      <w:bookmarkEnd w:id="101"/>
      <w:bookmarkEnd w:id="102"/>
      <w:r w:rsidR="008A1941" w:rsidRPr="00CA22E6">
        <w:rPr>
          <w:rFonts w:ascii="Book Antiqua" w:hAnsi="Book Antiqua"/>
          <w:noProof/>
        </w:rPr>
        <w:t xml:space="preserve"> </w:t>
      </w:r>
      <w:r w:rsidR="008A1941" w:rsidRPr="00CA22E6">
        <w:rPr>
          <w:rFonts w:ascii="Book Antiqua" w:hAnsi="Book Antiqua"/>
          <w:i/>
          <w:noProof/>
        </w:rPr>
        <w:t>Revista Colombiana de Gastroenterologia</w:t>
      </w:r>
      <w:r w:rsidR="00A05266" w:rsidRPr="00CA22E6">
        <w:rPr>
          <w:rFonts w:ascii="Book Antiqua" w:hAnsi="Book Antiqua" w:hint="eastAsia"/>
          <w:noProof/>
        </w:rPr>
        <w:t xml:space="preserve"> </w:t>
      </w:r>
      <w:r w:rsidR="008A1941" w:rsidRPr="00CA22E6">
        <w:rPr>
          <w:rFonts w:ascii="Book Antiqua" w:hAnsi="Book Antiqua"/>
          <w:noProof/>
        </w:rPr>
        <w:t>2010(25):19-30</w:t>
      </w:r>
    </w:p>
    <w:p w14:paraId="153DA066" w14:textId="7A63411B" w:rsidR="008A1941" w:rsidRPr="00CA22E6" w:rsidRDefault="00792CAD" w:rsidP="008A1941">
      <w:pPr>
        <w:pStyle w:val="EndNoteBibliography"/>
        <w:spacing w:line="360" w:lineRule="auto"/>
        <w:jc w:val="both"/>
        <w:rPr>
          <w:rFonts w:ascii="Book Antiqua" w:hAnsi="Book Antiqua"/>
          <w:noProof/>
        </w:rPr>
      </w:pPr>
      <w:r w:rsidRPr="00CA22E6">
        <w:rPr>
          <w:rFonts w:ascii="Book Antiqua" w:hAnsi="Book Antiqua" w:hint="eastAsia"/>
          <w:noProof/>
        </w:rPr>
        <w:t>10</w:t>
      </w:r>
      <w:r w:rsidR="006D352A" w:rsidRPr="00CA22E6">
        <w:rPr>
          <w:rFonts w:ascii="Book Antiqua" w:hAnsi="Book Antiqua" w:hint="eastAsia"/>
          <w:noProof/>
        </w:rPr>
        <w:t xml:space="preserve"> </w:t>
      </w:r>
      <w:r w:rsidR="008A1941" w:rsidRPr="00CA22E6">
        <w:rPr>
          <w:rFonts w:ascii="Book Antiqua" w:hAnsi="Book Antiqua"/>
          <w:b/>
          <w:noProof/>
        </w:rPr>
        <w:t>Hosokawa O</w:t>
      </w:r>
      <w:r w:rsidR="008A1941" w:rsidRPr="00CA22E6">
        <w:rPr>
          <w:rFonts w:ascii="Book Antiqua" w:hAnsi="Book Antiqua"/>
          <w:noProof/>
        </w:rPr>
        <w:t xml:space="preserve">, Tsuda S, Kidani E, Watanabe K, Tanigawa Y, Shirasaki S, </w:t>
      </w:r>
      <w:r w:rsidR="00211E8D" w:rsidRPr="00CA22E6">
        <w:rPr>
          <w:rFonts w:ascii="Book Antiqua" w:hAnsi="Book Antiqua"/>
          <w:noProof/>
        </w:rPr>
        <w:t>Hayashi H, Hinoshita T</w:t>
      </w:r>
      <w:r w:rsidR="008A1941" w:rsidRPr="00CA22E6">
        <w:rPr>
          <w:rFonts w:ascii="Book Antiqua" w:hAnsi="Book Antiqua"/>
          <w:noProof/>
        </w:rPr>
        <w:t xml:space="preserve">. Diagnosis of gastric cancer up to three years after negative upper gastrointestinal endoscopy. </w:t>
      </w:r>
      <w:r w:rsidR="008A1941" w:rsidRPr="00CA22E6">
        <w:rPr>
          <w:rFonts w:ascii="Book Antiqua" w:hAnsi="Book Antiqua"/>
          <w:i/>
          <w:noProof/>
        </w:rPr>
        <w:t>Endoscopy</w:t>
      </w:r>
      <w:r w:rsidR="00A05266" w:rsidRPr="00CA22E6">
        <w:rPr>
          <w:rFonts w:ascii="Book Antiqua" w:hAnsi="Book Antiqua" w:hint="eastAsia"/>
          <w:noProof/>
        </w:rPr>
        <w:t xml:space="preserve"> </w:t>
      </w:r>
      <w:r w:rsidR="008A1941" w:rsidRPr="00CA22E6">
        <w:rPr>
          <w:rFonts w:ascii="Book Antiqua" w:hAnsi="Book Antiqua"/>
          <w:noProof/>
        </w:rPr>
        <w:t>1998;</w:t>
      </w:r>
      <w:r w:rsidR="00A05266" w:rsidRPr="00CA22E6">
        <w:rPr>
          <w:rFonts w:ascii="Book Antiqua" w:hAnsi="Book Antiqua" w:hint="eastAsia"/>
          <w:noProof/>
        </w:rPr>
        <w:t xml:space="preserve"> </w:t>
      </w:r>
      <w:r w:rsidR="00A05266" w:rsidRPr="00CA22E6">
        <w:rPr>
          <w:rFonts w:ascii="Book Antiqua" w:hAnsi="Book Antiqua"/>
          <w:b/>
          <w:noProof/>
        </w:rPr>
        <w:t>30</w:t>
      </w:r>
      <w:r w:rsidR="008A1941" w:rsidRPr="00CA22E6">
        <w:rPr>
          <w:rFonts w:ascii="Book Antiqua" w:hAnsi="Book Antiqua"/>
          <w:noProof/>
        </w:rPr>
        <w:t>:</w:t>
      </w:r>
      <w:r w:rsidR="00A05266" w:rsidRPr="00CA22E6">
        <w:rPr>
          <w:rFonts w:ascii="Book Antiqua" w:hAnsi="Book Antiqua" w:hint="eastAsia"/>
          <w:noProof/>
        </w:rPr>
        <w:t xml:space="preserve"> </w:t>
      </w:r>
      <w:r w:rsidR="008A1941" w:rsidRPr="00CA22E6">
        <w:rPr>
          <w:rFonts w:ascii="Book Antiqua" w:hAnsi="Book Antiqua"/>
          <w:noProof/>
        </w:rPr>
        <w:t>669-</w:t>
      </w:r>
      <w:r w:rsidR="00A05266" w:rsidRPr="00CA22E6">
        <w:rPr>
          <w:rFonts w:ascii="Book Antiqua" w:hAnsi="Book Antiqua" w:hint="eastAsia"/>
          <w:noProof/>
        </w:rPr>
        <w:t>6</w:t>
      </w:r>
      <w:r w:rsidR="008A1941" w:rsidRPr="00CA22E6">
        <w:rPr>
          <w:rFonts w:ascii="Book Antiqua" w:hAnsi="Book Antiqua"/>
          <w:noProof/>
        </w:rPr>
        <w:t>74</w:t>
      </w:r>
      <w:r w:rsidR="00A05266" w:rsidRPr="00CA22E6">
        <w:rPr>
          <w:rFonts w:ascii="Book Antiqua" w:hAnsi="Book Antiqua" w:hint="eastAsia"/>
          <w:noProof/>
        </w:rPr>
        <w:t xml:space="preserve"> [</w:t>
      </w:r>
      <w:r w:rsidR="00A05266" w:rsidRPr="00CA22E6">
        <w:rPr>
          <w:rFonts w:ascii="Book Antiqua" w:hAnsi="Book Antiqua"/>
          <w:noProof/>
        </w:rPr>
        <w:t>PMID: 9865554 DOI: 10.1055/s-2007-1001386</w:t>
      </w:r>
      <w:r w:rsidR="008A1941" w:rsidRPr="00CA22E6">
        <w:rPr>
          <w:rFonts w:ascii="Book Antiqua" w:hAnsi="Book Antiqua"/>
          <w:noProof/>
        </w:rPr>
        <w:t>]</w:t>
      </w:r>
    </w:p>
    <w:p w14:paraId="783F2EE2" w14:textId="534E2827"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1</w:t>
      </w:r>
      <w:r w:rsidR="00792CAD" w:rsidRPr="00CA22E6">
        <w:rPr>
          <w:rFonts w:ascii="Book Antiqua" w:hAnsi="Book Antiqua" w:hint="eastAsia"/>
          <w:noProof/>
        </w:rPr>
        <w:t>1</w:t>
      </w:r>
      <w:r w:rsidRPr="00CA22E6">
        <w:rPr>
          <w:rFonts w:ascii="Book Antiqua" w:hAnsi="Book Antiqua" w:hint="eastAsia"/>
          <w:noProof/>
        </w:rPr>
        <w:t xml:space="preserve"> </w:t>
      </w:r>
      <w:r w:rsidR="008A1941" w:rsidRPr="00CA22E6">
        <w:rPr>
          <w:rFonts w:ascii="Book Antiqua" w:hAnsi="Book Antiqua"/>
          <w:b/>
          <w:noProof/>
        </w:rPr>
        <w:t>Amin A</w:t>
      </w:r>
      <w:r w:rsidR="008A1941" w:rsidRPr="00CA22E6">
        <w:rPr>
          <w:rFonts w:ascii="Book Antiqua" w:hAnsi="Book Antiqua"/>
          <w:noProof/>
        </w:rPr>
        <w:t>, Gilmour H, Graham L, Paterson-Brown S, Terrace J, Crofts TJ. Gastric aden</w:t>
      </w:r>
      <w:r w:rsidR="00DB4269" w:rsidRPr="00CA22E6">
        <w:rPr>
          <w:rFonts w:ascii="Book Antiqua" w:hAnsi="Book Antiqua"/>
          <w:noProof/>
        </w:rPr>
        <w:t>ocarcinoma missed at endoscopy.</w:t>
      </w:r>
      <w:r w:rsidR="00DB4269" w:rsidRPr="00CA22E6">
        <w:rPr>
          <w:rFonts w:ascii="Book Antiqua" w:hAnsi="Book Antiqua" w:hint="eastAsia"/>
          <w:noProof/>
        </w:rPr>
        <w:t xml:space="preserve"> </w:t>
      </w:r>
      <w:r w:rsidR="008A1941" w:rsidRPr="00CA22E6">
        <w:rPr>
          <w:rFonts w:ascii="Book Antiqua" w:hAnsi="Book Antiqua"/>
          <w:i/>
          <w:noProof/>
        </w:rPr>
        <w:t>J R Coll Surg Edinb</w:t>
      </w:r>
      <w:r w:rsidR="00A05266" w:rsidRPr="00CA22E6">
        <w:rPr>
          <w:rFonts w:ascii="Book Antiqua" w:hAnsi="Book Antiqua" w:hint="eastAsia"/>
          <w:noProof/>
        </w:rPr>
        <w:t xml:space="preserve"> </w:t>
      </w:r>
      <w:r w:rsidR="008A1941" w:rsidRPr="00CA22E6">
        <w:rPr>
          <w:rFonts w:ascii="Book Antiqua" w:hAnsi="Book Antiqua"/>
          <w:noProof/>
        </w:rPr>
        <w:t>2002;</w:t>
      </w:r>
      <w:r w:rsidR="00A05266" w:rsidRPr="00CA22E6">
        <w:rPr>
          <w:rFonts w:ascii="Book Antiqua" w:hAnsi="Book Antiqua" w:hint="eastAsia"/>
          <w:noProof/>
        </w:rPr>
        <w:t xml:space="preserve"> </w:t>
      </w:r>
      <w:r w:rsidR="00A05266" w:rsidRPr="00CA22E6">
        <w:rPr>
          <w:rFonts w:ascii="Book Antiqua" w:hAnsi="Book Antiqua"/>
          <w:b/>
          <w:noProof/>
        </w:rPr>
        <w:t>47</w:t>
      </w:r>
      <w:r w:rsidR="008A1941" w:rsidRPr="00CA22E6">
        <w:rPr>
          <w:rFonts w:ascii="Book Antiqua" w:hAnsi="Book Antiqua"/>
          <w:noProof/>
        </w:rPr>
        <w:t>:</w:t>
      </w:r>
      <w:r w:rsidR="00A05266" w:rsidRPr="00CA22E6">
        <w:rPr>
          <w:rFonts w:ascii="Book Antiqua" w:hAnsi="Book Antiqua" w:hint="eastAsia"/>
          <w:noProof/>
        </w:rPr>
        <w:t xml:space="preserve"> </w:t>
      </w:r>
      <w:r w:rsidR="008A1941" w:rsidRPr="00CA22E6">
        <w:rPr>
          <w:rFonts w:ascii="Book Antiqua" w:hAnsi="Book Antiqua"/>
          <w:noProof/>
        </w:rPr>
        <w:t>681-</w:t>
      </w:r>
      <w:r w:rsidR="00A05266" w:rsidRPr="00CA22E6">
        <w:rPr>
          <w:rFonts w:ascii="Book Antiqua" w:hAnsi="Book Antiqua" w:hint="eastAsia"/>
          <w:noProof/>
        </w:rPr>
        <w:t>68</w:t>
      </w:r>
      <w:r w:rsidR="008A1941" w:rsidRPr="00CA22E6">
        <w:rPr>
          <w:rFonts w:ascii="Book Antiqua" w:hAnsi="Book Antiqua"/>
          <w:noProof/>
        </w:rPr>
        <w:t>4</w:t>
      </w:r>
      <w:r w:rsidR="00185922" w:rsidRPr="00CA22E6">
        <w:rPr>
          <w:rFonts w:ascii="Book Antiqua" w:hAnsi="Book Antiqua" w:hint="eastAsia"/>
          <w:noProof/>
        </w:rPr>
        <w:t xml:space="preserve"> [</w:t>
      </w:r>
      <w:r w:rsidR="00185922" w:rsidRPr="00CA22E6">
        <w:rPr>
          <w:rFonts w:ascii="Book Antiqua" w:hAnsi="Book Antiqua"/>
          <w:noProof/>
        </w:rPr>
        <w:t>PMID: 12463707</w:t>
      </w:r>
      <w:r w:rsidR="009F7208" w:rsidRPr="00CA22E6">
        <w:rPr>
          <w:rFonts w:ascii="Book Antiqua" w:hAnsi="Book Antiqua" w:hint="eastAsia"/>
          <w:noProof/>
        </w:rPr>
        <w:t xml:space="preserve"> DOI: </w:t>
      </w:r>
      <w:r w:rsidR="009F7208" w:rsidRPr="00CA22E6">
        <w:rPr>
          <w:rFonts w:ascii="Book Antiqua" w:hAnsi="Book Antiqua"/>
          <w:noProof/>
        </w:rPr>
        <w:t>10.1037/001269</w:t>
      </w:r>
      <w:r w:rsidR="00185922" w:rsidRPr="00CA22E6">
        <w:rPr>
          <w:rFonts w:ascii="Book Antiqua" w:hAnsi="Book Antiqua" w:hint="eastAsia"/>
          <w:noProof/>
        </w:rPr>
        <w:t>]</w:t>
      </w:r>
    </w:p>
    <w:p w14:paraId="2AF69F65" w14:textId="2C7F4103"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1</w:t>
      </w:r>
      <w:r w:rsidR="00792CAD" w:rsidRPr="00CA22E6">
        <w:rPr>
          <w:rFonts w:ascii="Book Antiqua" w:hAnsi="Book Antiqua" w:hint="eastAsia"/>
          <w:noProof/>
        </w:rPr>
        <w:t>2</w:t>
      </w:r>
      <w:r w:rsidRPr="00CA22E6">
        <w:rPr>
          <w:rFonts w:ascii="Book Antiqua" w:hAnsi="Book Antiqua" w:hint="eastAsia"/>
          <w:noProof/>
        </w:rPr>
        <w:t xml:space="preserve"> </w:t>
      </w:r>
      <w:r w:rsidR="008A1941" w:rsidRPr="00CA22E6">
        <w:rPr>
          <w:rFonts w:ascii="Book Antiqua" w:hAnsi="Book Antiqua"/>
          <w:b/>
          <w:noProof/>
        </w:rPr>
        <w:t>Yalamarthi S</w:t>
      </w:r>
      <w:r w:rsidR="008A1941" w:rsidRPr="00CA22E6">
        <w:rPr>
          <w:rFonts w:ascii="Book Antiqua" w:hAnsi="Book Antiqua"/>
          <w:noProof/>
        </w:rPr>
        <w:t xml:space="preserve">, Witherspoon P, McCole D, Auld CD. Missed diagnoses in patients with upper gastrointestinal cancers. </w:t>
      </w:r>
      <w:r w:rsidR="008A1941" w:rsidRPr="00CA22E6">
        <w:rPr>
          <w:rFonts w:ascii="Book Antiqua" w:hAnsi="Book Antiqua"/>
          <w:i/>
          <w:noProof/>
        </w:rPr>
        <w:t>Endoscopy</w:t>
      </w:r>
      <w:r w:rsidR="00211E8D" w:rsidRPr="00CA22E6">
        <w:rPr>
          <w:rFonts w:ascii="Book Antiqua" w:hAnsi="Book Antiqua" w:hint="eastAsia"/>
          <w:noProof/>
        </w:rPr>
        <w:t xml:space="preserve"> </w:t>
      </w:r>
      <w:r w:rsidR="008A1941" w:rsidRPr="00CA22E6">
        <w:rPr>
          <w:rFonts w:ascii="Book Antiqua" w:hAnsi="Book Antiqua"/>
          <w:noProof/>
        </w:rPr>
        <w:t>2004;</w:t>
      </w:r>
      <w:r w:rsidR="00A17F59" w:rsidRPr="00CA22E6">
        <w:rPr>
          <w:rFonts w:ascii="Book Antiqua" w:hAnsi="Book Antiqua" w:hint="eastAsia"/>
          <w:noProof/>
        </w:rPr>
        <w:t xml:space="preserve"> </w:t>
      </w:r>
      <w:r w:rsidR="00A17F59" w:rsidRPr="00CA22E6">
        <w:rPr>
          <w:rFonts w:ascii="Book Antiqua" w:hAnsi="Book Antiqua"/>
          <w:b/>
          <w:noProof/>
        </w:rPr>
        <w:t>36</w:t>
      </w:r>
      <w:r w:rsidR="008A1941" w:rsidRPr="00CA22E6">
        <w:rPr>
          <w:rFonts w:ascii="Book Antiqua" w:hAnsi="Book Antiqua"/>
          <w:noProof/>
        </w:rPr>
        <w:t>:</w:t>
      </w:r>
      <w:r w:rsidR="00A17F59" w:rsidRPr="00CA22E6">
        <w:rPr>
          <w:rFonts w:ascii="Book Antiqua" w:hAnsi="Book Antiqua" w:hint="eastAsia"/>
          <w:noProof/>
        </w:rPr>
        <w:t xml:space="preserve"> </w:t>
      </w:r>
      <w:r w:rsidR="008A1941" w:rsidRPr="00CA22E6">
        <w:rPr>
          <w:rFonts w:ascii="Book Antiqua" w:hAnsi="Book Antiqua"/>
          <w:noProof/>
        </w:rPr>
        <w:t>874-</w:t>
      </w:r>
      <w:r w:rsidR="00A17F59" w:rsidRPr="00CA22E6">
        <w:rPr>
          <w:rFonts w:ascii="Book Antiqua" w:hAnsi="Book Antiqua" w:hint="eastAsia"/>
          <w:noProof/>
        </w:rPr>
        <w:t>87</w:t>
      </w:r>
      <w:r w:rsidR="008A1941" w:rsidRPr="00CA22E6">
        <w:rPr>
          <w:rFonts w:ascii="Book Antiqua" w:hAnsi="Book Antiqua"/>
          <w:noProof/>
        </w:rPr>
        <w:t>9</w:t>
      </w:r>
      <w:r w:rsidR="00A17F59" w:rsidRPr="00CA22E6">
        <w:rPr>
          <w:rFonts w:ascii="Book Antiqua" w:hAnsi="Book Antiqua" w:hint="eastAsia"/>
          <w:noProof/>
        </w:rPr>
        <w:t xml:space="preserve"> [</w:t>
      </w:r>
      <w:r w:rsidR="00A17F59" w:rsidRPr="00CA22E6">
        <w:rPr>
          <w:rFonts w:ascii="Book Antiqua" w:hAnsi="Book Antiqua"/>
          <w:noProof/>
        </w:rPr>
        <w:t>PMID: 15452783 DOI: 10.1055/s-2004-825853</w:t>
      </w:r>
      <w:r w:rsidR="008A1941" w:rsidRPr="00CA22E6">
        <w:rPr>
          <w:rFonts w:ascii="Book Antiqua" w:hAnsi="Book Antiqua"/>
          <w:noProof/>
        </w:rPr>
        <w:t>]</w:t>
      </w:r>
    </w:p>
    <w:p w14:paraId="524DB2F1" w14:textId="45A515A4"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1</w:t>
      </w:r>
      <w:r w:rsidR="00792CAD" w:rsidRPr="00CA22E6">
        <w:rPr>
          <w:rFonts w:ascii="Book Antiqua" w:hAnsi="Book Antiqua" w:hint="eastAsia"/>
          <w:noProof/>
        </w:rPr>
        <w:t>3</w:t>
      </w:r>
      <w:r w:rsidRPr="00CA22E6">
        <w:rPr>
          <w:rFonts w:ascii="Book Antiqua" w:hAnsi="Book Antiqua" w:hint="eastAsia"/>
          <w:noProof/>
        </w:rPr>
        <w:t xml:space="preserve"> </w:t>
      </w:r>
      <w:r w:rsidR="008A1941" w:rsidRPr="00CA22E6">
        <w:rPr>
          <w:rFonts w:ascii="Book Antiqua" w:hAnsi="Book Antiqua"/>
          <w:b/>
          <w:noProof/>
        </w:rPr>
        <w:t>Barclay RL</w:t>
      </w:r>
      <w:r w:rsidR="008A1941" w:rsidRPr="00CA22E6">
        <w:rPr>
          <w:rFonts w:ascii="Book Antiqua" w:hAnsi="Book Antiqua"/>
          <w:noProof/>
        </w:rPr>
        <w:t xml:space="preserve">, Vicari JJ, Doughty AS, Johanson JF, Greenlaw RL. Colonoscopic withdrawal times and adenoma detection during screening colonoscopy. </w:t>
      </w:r>
      <w:r w:rsidR="008A1941" w:rsidRPr="00CA22E6">
        <w:rPr>
          <w:rFonts w:ascii="Book Antiqua" w:hAnsi="Book Antiqua"/>
          <w:i/>
          <w:noProof/>
        </w:rPr>
        <w:t>N Engl J Med</w:t>
      </w:r>
      <w:r w:rsidR="00A17F59" w:rsidRPr="00CA22E6">
        <w:rPr>
          <w:rFonts w:ascii="Book Antiqua" w:hAnsi="Book Antiqua" w:hint="eastAsia"/>
          <w:noProof/>
        </w:rPr>
        <w:t xml:space="preserve"> </w:t>
      </w:r>
      <w:r w:rsidR="008A1941" w:rsidRPr="00CA22E6">
        <w:rPr>
          <w:rFonts w:ascii="Book Antiqua" w:hAnsi="Book Antiqua"/>
          <w:noProof/>
        </w:rPr>
        <w:t>2006;</w:t>
      </w:r>
      <w:r w:rsidR="00A17F59" w:rsidRPr="00CA22E6">
        <w:rPr>
          <w:rFonts w:ascii="Book Antiqua" w:hAnsi="Book Antiqua" w:hint="eastAsia"/>
          <w:noProof/>
        </w:rPr>
        <w:t xml:space="preserve"> </w:t>
      </w:r>
      <w:r w:rsidR="00A17F59" w:rsidRPr="00CA22E6">
        <w:rPr>
          <w:rFonts w:ascii="Book Antiqua" w:hAnsi="Book Antiqua"/>
          <w:b/>
          <w:noProof/>
        </w:rPr>
        <w:t>355</w:t>
      </w:r>
      <w:r w:rsidR="008A1941" w:rsidRPr="00CA22E6">
        <w:rPr>
          <w:rFonts w:ascii="Book Antiqua" w:hAnsi="Book Antiqua"/>
          <w:noProof/>
        </w:rPr>
        <w:t>:</w:t>
      </w:r>
      <w:r w:rsidR="00A17F59" w:rsidRPr="00CA22E6">
        <w:rPr>
          <w:rFonts w:ascii="Book Antiqua" w:hAnsi="Book Antiqua" w:hint="eastAsia"/>
          <w:noProof/>
        </w:rPr>
        <w:t xml:space="preserve"> </w:t>
      </w:r>
      <w:r w:rsidR="008A1941" w:rsidRPr="00CA22E6">
        <w:rPr>
          <w:rFonts w:ascii="Book Antiqua" w:hAnsi="Book Antiqua"/>
          <w:noProof/>
        </w:rPr>
        <w:t>2533-</w:t>
      </w:r>
      <w:r w:rsidR="00A17F59" w:rsidRPr="00CA22E6">
        <w:rPr>
          <w:rFonts w:ascii="Book Antiqua" w:hAnsi="Book Antiqua" w:hint="eastAsia"/>
          <w:noProof/>
        </w:rPr>
        <w:t>25</w:t>
      </w:r>
      <w:r w:rsidR="008A1941" w:rsidRPr="00CA22E6">
        <w:rPr>
          <w:rFonts w:ascii="Book Antiqua" w:hAnsi="Book Antiqua"/>
          <w:noProof/>
        </w:rPr>
        <w:t>41</w:t>
      </w:r>
      <w:r w:rsidR="00A17F59" w:rsidRPr="00CA22E6">
        <w:rPr>
          <w:rFonts w:ascii="Book Antiqua" w:hAnsi="Book Antiqua" w:hint="eastAsia"/>
          <w:noProof/>
        </w:rPr>
        <w:t xml:space="preserve"> [</w:t>
      </w:r>
      <w:r w:rsidR="00A17F59" w:rsidRPr="00CA22E6">
        <w:rPr>
          <w:rFonts w:ascii="Book Antiqua" w:hAnsi="Book Antiqua"/>
          <w:noProof/>
        </w:rPr>
        <w:t>PMID: 17167136 DOI: 10.1056/NEJMoa055498</w:t>
      </w:r>
      <w:r w:rsidR="00A17F59" w:rsidRPr="00CA22E6">
        <w:rPr>
          <w:rFonts w:ascii="Book Antiqua" w:hAnsi="Book Antiqua" w:hint="eastAsia"/>
          <w:noProof/>
        </w:rPr>
        <w:t>]</w:t>
      </w:r>
    </w:p>
    <w:p w14:paraId="09D6ABCF" w14:textId="3DB78AED"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1</w:t>
      </w:r>
      <w:r w:rsidR="00792CAD" w:rsidRPr="00CA22E6">
        <w:rPr>
          <w:rFonts w:ascii="Book Antiqua" w:hAnsi="Book Antiqua" w:hint="eastAsia"/>
          <w:noProof/>
        </w:rPr>
        <w:t>4</w:t>
      </w:r>
      <w:r w:rsidRPr="00CA22E6">
        <w:rPr>
          <w:rFonts w:ascii="Book Antiqua" w:hAnsi="Book Antiqua" w:hint="eastAsia"/>
          <w:noProof/>
        </w:rPr>
        <w:t xml:space="preserve"> </w:t>
      </w:r>
      <w:r w:rsidR="008A1941" w:rsidRPr="00CA22E6">
        <w:rPr>
          <w:rFonts w:ascii="Book Antiqua" w:hAnsi="Book Antiqua"/>
          <w:b/>
          <w:noProof/>
        </w:rPr>
        <w:t>Teh JL</w:t>
      </w:r>
      <w:r w:rsidR="008A1941" w:rsidRPr="00CA22E6">
        <w:rPr>
          <w:rFonts w:ascii="Book Antiqua" w:hAnsi="Book Antiqua"/>
          <w:noProof/>
        </w:rPr>
        <w:t xml:space="preserve">, Tan JR, Lau LJ, Saxena N, Salim A, Tay A, </w:t>
      </w:r>
      <w:r w:rsidR="00211E8D" w:rsidRPr="00CA22E6">
        <w:rPr>
          <w:rFonts w:ascii="Book Antiqua" w:hAnsi="Book Antiqua"/>
          <w:noProof/>
        </w:rPr>
        <w:t>Shabbir A, Chung S, Hartman M, So JB</w:t>
      </w:r>
      <w:r w:rsidR="008A1941" w:rsidRPr="00CA22E6">
        <w:rPr>
          <w:rFonts w:ascii="Book Antiqua" w:hAnsi="Book Antiqua"/>
          <w:noProof/>
        </w:rPr>
        <w:t xml:space="preserve">. Longer examination time improves detection of gastric cancer during diagnostic upper gastrointestinal endoscopy. </w:t>
      </w:r>
      <w:r w:rsidR="008A1941" w:rsidRPr="00CA22E6">
        <w:rPr>
          <w:rFonts w:ascii="Book Antiqua" w:hAnsi="Book Antiqua"/>
          <w:i/>
          <w:noProof/>
        </w:rPr>
        <w:t>Clin Gastroenterol Hepatol</w:t>
      </w:r>
      <w:r w:rsidR="00C6020D" w:rsidRPr="00CA22E6">
        <w:rPr>
          <w:rFonts w:ascii="Book Antiqua" w:hAnsi="Book Antiqua" w:hint="eastAsia"/>
          <w:noProof/>
        </w:rPr>
        <w:t xml:space="preserve"> </w:t>
      </w:r>
      <w:r w:rsidR="008A1941" w:rsidRPr="00CA22E6">
        <w:rPr>
          <w:rFonts w:ascii="Book Antiqua" w:hAnsi="Book Antiqua"/>
          <w:noProof/>
        </w:rPr>
        <w:t>2015;</w:t>
      </w:r>
      <w:r w:rsidR="00C6020D" w:rsidRPr="00CA22E6">
        <w:rPr>
          <w:rFonts w:ascii="Book Antiqua" w:hAnsi="Book Antiqua" w:hint="eastAsia"/>
          <w:noProof/>
        </w:rPr>
        <w:t xml:space="preserve"> </w:t>
      </w:r>
      <w:r w:rsidR="00C6020D" w:rsidRPr="00CA22E6">
        <w:rPr>
          <w:rFonts w:ascii="Book Antiqua" w:hAnsi="Book Antiqua"/>
          <w:b/>
          <w:noProof/>
        </w:rPr>
        <w:t>13</w:t>
      </w:r>
      <w:r w:rsidR="008A1941" w:rsidRPr="00CA22E6">
        <w:rPr>
          <w:rFonts w:ascii="Book Antiqua" w:hAnsi="Book Antiqua"/>
          <w:noProof/>
        </w:rPr>
        <w:t>:</w:t>
      </w:r>
      <w:r w:rsidR="00C6020D" w:rsidRPr="00CA22E6">
        <w:rPr>
          <w:rFonts w:ascii="Book Antiqua" w:hAnsi="Book Antiqua" w:hint="eastAsia"/>
          <w:noProof/>
        </w:rPr>
        <w:t xml:space="preserve"> </w:t>
      </w:r>
      <w:r w:rsidR="008A1941" w:rsidRPr="00CA22E6">
        <w:rPr>
          <w:rFonts w:ascii="Book Antiqua" w:hAnsi="Book Antiqua"/>
          <w:noProof/>
        </w:rPr>
        <w:t>480-</w:t>
      </w:r>
      <w:r w:rsidR="00C6020D" w:rsidRPr="00CA22E6">
        <w:rPr>
          <w:rFonts w:ascii="Book Antiqua" w:hAnsi="Book Antiqua" w:hint="eastAsia"/>
          <w:noProof/>
        </w:rPr>
        <w:t>48</w:t>
      </w:r>
      <w:r w:rsidR="008802F1" w:rsidRPr="00CA22E6">
        <w:rPr>
          <w:rFonts w:ascii="Book Antiqua" w:hAnsi="Book Antiqua"/>
          <w:noProof/>
        </w:rPr>
        <w:t>7</w:t>
      </w:r>
      <w:r w:rsidR="008802F1" w:rsidRPr="00CA22E6">
        <w:rPr>
          <w:rFonts w:ascii="Book Antiqua" w:hAnsi="Book Antiqua" w:hint="eastAsia"/>
          <w:noProof/>
        </w:rPr>
        <w:t xml:space="preserve">. </w:t>
      </w:r>
      <w:r w:rsidR="00FA48DC" w:rsidRPr="00CA22E6">
        <w:rPr>
          <w:rFonts w:ascii="Book Antiqua" w:hAnsi="Book Antiqua" w:hint="eastAsia"/>
          <w:noProof/>
        </w:rPr>
        <w:t xml:space="preserve">e2 </w:t>
      </w:r>
      <w:r w:rsidR="00C6020D" w:rsidRPr="00CA22E6">
        <w:rPr>
          <w:rFonts w:ascii="Book Antiqua" w:hAnsi="Book Antiqua" w:hint="eastAsia"/>
          <w:noProof/>
        </w:rPr>
        <w:t>[</w:t>
      </w:r>
      <w:r w:rsidR="00C6020D" w:rsidRPr="00CA22E6">
        <w:rPr>
          <w:rFonts w:ascii="Book Antiqua" w:hAnsi="Book Antiqua"/>
          <w:noProof/>
        </w:rPr>
        <w:t>PMID: 25117772 DOI: 10.1016/j.cgh.2014.07.059</w:t>
      </w:r>
      <w:r w:rsidR="00C6020D" w:rsidRPr="00CA22E6">
        <w:rPr>
          <w:rFonts w:ascii="Book Antiqua" w:hAnsi="Book Antiqua" w:hint="eastAsia"/>
          <w:noProof/>
        </w:rPr>
        <w:t>]</w:t>
      </w:r>
    </w:p>
    <w:p w14:paraId="0B89D907" w14:textId="14FE3254"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1</w:t>
      </w:r>
      <w:r w:rsidR="00792CAD" w:rsidRPr="00CA22E6">
        <w:rPr>
          <w:rFonts w:ascii="Book Antiqua" w:hAnsi="Book Antiqua" w:hint="eastAsia"/>
          <w:noProof/>
        </w:rPr>
        <w:t>5</w:t>
      </w:r>
      <w:r w:rsidRPr="00CA22E6">
        <w:rPr>
          <w:rFonts w:ascii="Book Antiqua" w:hAnsi="Book Antiqua" w:hint="eastAsia"/>
          <w:noProof/>
        </w:rPr>
        <w:t xml:space="preserve"> </w:t>
      </w:r>
      <w:r w:rsidR="008A1941" w:rsidRPr="00CA22E6">
        <w:rPr>
          <w:rFonts w:ascii="Book Antiqua" w:hAnsi="Book Antiqua"/>
          <w:b/>
          <w:noProof/>
        </w:rPr>
        <w:t>Elvas L</w:t>
      </w:r>
      <w:r w:rsidR="008A1941" w:rsidRPr="00CA22E6">
        <w:rPr>
          <w:rFonts w:ascii="Book Antiqua" w:hAnsi="Book Antiqua"/>
          <w:noProof/>
        </w:rPr>
        <w:t xml:space="preserve">, Areia M, Brito D, Alves S, Saraiva S, Cadime AT. Premedication with simethicone and N-acetylcysteine in improving visibility during upper endoscopy: a double-blind randomized trial. </w:t>
      </w:r>
      <w:r w:rsidR="008A1941" w:rsidRPr="00CA22E6">
        <w:rPr>
          <w:rFonts w:ascii="Book Antiqua" w:hAnsi="Book Antiqua"/>
          <w:i/>
          <w:noProof/>
        </w:rPr>
        <w:t>Endoscopy</w:t>
      </w:r>
      <w:r w:rsidR="00C6020D" w:rsidRPr="00CA22E6">
        <w:rPr>
          <w:rFonts w:ascii="Book Antiqua" w:hAnsi="Book Antiqua" w:hint="eastAsia"/>
          <w:noProof/>
        </w:rPr>
        <w:t xml:space="preserve"> </w:t>
      </w:r>
      <w:r w:rsidR="008A1941" w:rsidRPr="00CA22E6">
        <w:rPr>
          <w:rFonts w:ascii="Book Antiqua" w:hAnsi="Book Antiqua"/>
          <w:noProof/>
        </w:rPr>
        <w:t>2017;</w:t>
      </w:r>
      <w:r w:rsidR="00C6020D" w:rsidRPr="00CA22E6">
        <w:rPr>
          <w:rFonts w:ascii="Book Antiqua" w:hAnsi="Book Antiqua" w:hint="eastAsia"/>
          <w:noProof/>
        </w:rPr>
        <w:t xml:space="preserve"> </w:t>
      </w:r>
      <w:r w:rsidR="00C6020D" w:rsidRPr="00CA22E6">
        <w:rPr>
          <w:rFonts w:ascii="Book Antiqua" w:hAnsi="Book Antiqua"/>
          <w:b/>
          <w:noProof/>
        </w:rPr>
        <w:t>49</w:t>
      </w:r>
      <w:r w:rsidR="008A1941" w:rsidRPr="00CA22E6">
        <w:rPr>
          <w:rFonts w:ascii="Book Antiqua" w:hAnsi="Book Antiqua"/>
          <w:noProof/>
        </w:rPr>
        <w:t>:</w:t>
      </w:r>
      <w:r w:rsidR="00C6020D" w:rsidRPr="00CA22E6">
        <w:rPr>
          <w:rFonts w:ascii="Book Antiqua" w:hAnsi="Book Antiqua" w:hint="eastAsia"/>
          <w:noProof/>
        </w:rPr>
        <w:t xml:space="preserve"> </w:t>
      </w:r>
      <w:r w:rsidR="008A1941" w:rsidRPr="00CA22E6">
        <w:rPr>
          <w:rFonts w:ascii="Book Antiqua" w:hAnsi="Book Antiqua"/>
          <w:noProof/>
        </w:rPr>
        <w:t>139-</w:t>
      </w:r>
      <w:r w:rsidR="00C6020D" w:rsidRPr="00CA22E6">
        <w:rPr>
          <w:rFonts w:ascii="Book Antiqua" w:hAnsi="Book Antiqua" w:hint="eastAsia"/>
          <w:noProof/>
        </w:rPr>
        <w:t>1</w:t>
      </w:r>
      <w:r w:rsidR="008A1941" w:rsidRPr="00CA22E6">
        <w:rPr>
          <w:rFonts w:ascii="Book Antiqua" w:hAnsi="Book Antiqua"/>
          <w:noProof/>
        </w:rPr>
        <w:t>45</w:t>
      </w:r>
      <w:r w:rsidR="00C6020D" w:rsidRPr="00CA22E6">
        <w:rPr>
          <w:rFonts w:ascii="Book Antiqua" w:hAnsi="Book Antiqua" w:hint="eastAsia"/>
          <w:noProof/>
        </w:rPr>
        <w:t xml:space="preserve"> [</w:t>
      </w:r>
      <w:r w:rsidR="00C6020D" w:rsidRPr="00CA22E6">
        <w:rPr>
          <w:rFonts w:ascii="Book Antiqua" w:hAnsi="Book Antiqua"/>
          <w:noProof/>
        </w:rPr>
        <w:t>PMID: 27852098 DOI: 10.1055/s-0042-119034</w:t>
      </w:r>
      <w:r w:rsidR="00C6020D" w:rsidRPr="00CA22E6">
        <w:rPr>
          <w:rFonts w:ascii="Book Antiqua" w:hAnsi="Book Antiqua" w:hint="eastAsia"/>
          <w:noProof/>
        </w:rPr>
        <w:t>]</w:t>
      </w:r>
    </w:p>
    <w:p w14:paraId="42579731" w14:textId="2AC89127"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lastRenderedPageBreak/>
        <w:t>1</w:t>
      </w:r>
      <w:r w:rsidR="00792CAD" w:rsidRPr="00CA22E6">
        <w:rPr>
          <w:rFonts w:ascii="Book Antiqua" w:hAnsi="Book Antiqua" w:hint="eastAsia"/>
          <w:noProof/>
        </w:rPr>
        <w:t>6</w:t>
      </w:r>
      <w:r w:rsidRPr="00CA22E6">
        <w:rPr>
          <w:rFonts w:ascii="Book Antiqua" w:hAnsi="Book Antiqua" w:hint="eastAsia"/>
          <w:noProof/>
        </w:rPr>
        <w:t xml:space="preserve"> </w:t>
      </w:r>
      <w:r w:rsidR="008A1941" w:rsidRPr="00CA22E6">
        <w:rPr>
          <w:rFonts w:ascii="Book Antiqua" w:hAnsi="Book Antiqua"/>
          <w:b/>
          <w:noProof/>
        </w:rPr>
        <w:t>Kim GH</w:t>
      </w:r>
      <w:r w:rsidR="008A1941" w:rsidRPr="00CA22E6">
        <w:rPr>
          <w:rFonts w:ascii="Book Antiqua" w:hAnsi="Book Antiqua"/>
          <w:noProof/>
        </w:rPr>
        <w:t xml:space="preserve">, Cho YK, Cha JM, Lee SY, Chung IK. Effect of pronase as mucolytic agent on imaging quality of magnifying endoscopy. </w:t>
      </w:r>
      <w:r w:rsidR="008A1941" w:rsidRPr="00CA22E6">
        <w:rPr>
          <w:rFonts w:ascii="Book Antiqua" w:hAnsi="Book Antiqua"/>
          <w:i/>
          <w:noProof/>
        </w:rPr>
        <w:t>World J Gastroenterol</w:t>
      </w:r>
      <w:r w:rsidR="00C6020D" w:rsidRPr="00CA22E6">
        <w:rPr>
          <w:rFonts w:ascii="Book Antiqua" w:hAnsi="Book Antiqua" w:hint="eastAsia"/>
          <w:noProof/>
        </w:rPr>
        <w:t xml:space="preserve"> </w:t>
      </w:r>
      <w:r w:rsidR="008A1941" w:rsidRPr="00CA22E6">
        <w:rPr>
          <w:rFonts w:ascii="Book Antiqua" w:hAnsi="Book Antiqua"/>
          <w:noProof/>
        </w:rPr>
        <w:t>2015;</w:t>
      </w:r>
      <w:r w:rsidR="00C6020D" w:rsidRPr="00CA22E6">
        <w:rPr>
          <w:rFonts w:ascii="Book Antiqua" w:hAnsi="Book Antiqua" w:hint="eastAsia"/>
          <w:noProof/>
        </w:rPr>
        <w:t xml:space="preserve"> </w:t>
      </w:r>
      <w:r w:rsidR="00C6020D" w:rsidRPr="00CA22E6">
        <w:rPr>
          <w:rFonts w:ascii="Book Antiqua" w:hAnsi="Book Antiqua"/>
          <w:b/>
          <w:noProof/>
        </w:rPr>
        <w:t>21</w:t>
      </w:r>
      <w:r w:rsidR="008A1941" w:rsidRPr="00CA22E6">
        <w:rPr>
          <w:rFonts w:ascii="Book Antiqua" w:hAnsi="Book Antiqua"/>
          <w:noProof/>
        </w:rPr>
        <w:t>:</w:t>
      </w:r>
      <w:r w:rsidR="00C6020D" w:rsidRPr="00CA22E6">
        <w:rPr>
          <w:rFonts w:ascii="Book Antiqua" w:hAnsi="Book Antiqua" w:hint="eastAsia"/>
          <w:noProof/>
        </w:rPr>
        <w:t xml:space="preserve"> </w:t>
      </w:r>
      <w:r w:rsidR="008A1941" w:rsidRPr="00CA22E6">
        <w:rPr>
          <w:rFonts w:ascii="Book Antiqua" w:hAnsi="Book Antiqua"/>
          <w:noProof/>
        </w:rPr>
        <w:t>2483-</w:t>
      </w:r>
      <w:r w:rsidR="00C6020D" w:rsidRPr="00CA22E6">
        <w:rPr>
          <w:rFonts w:ascii="Book Antiqua" w:hAnsi="Book Antiqua" w:hint="eastAsia"/>
          <w:noProof/>
        </w:rPr>
        <w:t>248</w:t>
      </w:r>
      <w:r w:rsidR="00C6020D" w:rsidRPr="00CA22E6">
        <w:rPr>
          <w:rFonts w:ascii="Book Antiqua" w:hAnsi="Book Antiqua"/>
          <w:noProof/>
        </w:rPr>
        <w:t>9</w:t>
      </w:r>
      <w:r w:rsidR="00C6020D" w:rsidRPr="00CA22E6">
        <w:rPr>
          <w:rFonts w:ascii="Book Antiqua" w:hAnsi="Book Antiqua" w:hint="eastAsia"/>
          <w:noProof/>
        </w:rPr>
        <w:t xml:space="preserve"> [</w:t>
      </w:r>
      <w:r w:rsidR="00951853" w:rsidRPr="00CA22E6">
        <w:rPr>
          <w:rFonts w:ascii="Book Antiqua" w:hAnsi="Book Antiqua"/>
          <w:noProof/>
        </w:rPr>
        <w:t>PMID: 25741158</w:t>
      </w:r>
      <w:r w:rsidR="00951853" w:rsidRPr="00CA22E6">
        <w:rPr>
          <w:rFonts w:ascii="Book Antiqua" w:hAnsi="Book Antiqua" w:hint="eastAsia"/>
          <w:noProof/>
        </w:rPr>
        <w:t xml:space="preserve"> </w:t>
      </w:r>
      <w:r w:rsidR="00C6020D" w:rsidRPr="00CA22E6">
        <w:rPr>
          <w:rFonts w:ascii="Book Antiqua" w:hAnsi="Book Antiqua"/>
          <w:noProof/>
        </w:rPr>
        <w:t>DOI: 10.3748/wjg.v21.i8.2483</w:t>
      </w:r>
      <w:r w:rsidR="00C6020D" w:rsidRPr="00CA22E6">
        <w:rPr>
          <w:rFonts w:ascii="Book Antiqua" w:hAnsi="Book Antiqua" w:hint="eastAsia"/>
          <w:noProof/>
        </w:rPr>
        <w:t>]</w:t>
      </w:r>
    </w:p>
    <w:p w14:paraId="35500EBD" w14:textId="0C5294E0"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1</w:t>
      </w:r>
      <w:r w:rsidR="00792CAD" w:rsidRPr="00CA22E6">
        <w:rPr>
          <w:rFonts w:ascii="Book Antiqua" w:hAnsi="Book Antiqua" w:hint="eastAsia"/>
          <w:noProof/>
        </w:rPr>
        <w:t>7</w:t>
      </w:r>
      <w:r w:rsidRPr="00CA22E6">
        <w:rPr>
          <w:rFonts w:ascii="Book Antiqua" w:hAnsi="Book Antiqua" w:hint="eastAsia"/>
          <w:noProof/>
        </w:rPr>
        <w:t xml:space="preserve"> </w:t>
      </w:r>
      <w:r w:rsidR="008A1941" w:rsidRPr="00CA22E6">
        <w:rPr>
          <w:rFonts w:ascii="Book Antiqua" w:hAnsi="Book Antiqua"/>
          <w:b/>
          <w:noProof/>
        </w:rPr>
        <w:t>Lee SY</w:t>
      </w:r>
      <w:r w:rsidR="008A1941" w:rsidRPr="00CA22E6">
        <w:rPr>
          <w:rFonts w:ascii="Book Antiqua" w:hAnsi="Book Antiqua"/>
          <w:noProof/>
        </w:rPr>
        <w:t xml:space="preserve">, Han HS, Cha JM, Cho YK, Kim GH, Chung IK. Endoscopic flushing with pronase improves the quantity and quality of gastric biopsy: a prospective study. </w:t>
      </w:r>
      <w:r w:rsidR="008A1941" w:rsidRPr="00CA22E6">
        <w:rPr>
          <w:rFonts w:ascii="Book Antiqua" w:hAnsi="Book Antiqua"/>
          <w:i/>
          <w:noProof/>
        </w:rPr>
        <w:t>Endoscopy</w:t>
      </w:r>
      <w:r w:rsidR="00CF720A" w:rsidRPr="00CA22E6">
        <w:rPr>
          <w:rFonts w:ascii="Book Antiqua" w:hAnsi="Book Antiqua" w:hint="eastAsia"/>
          <w:noProof/>
        </w:rPr>
        <w:t xml:space="preserve"> </w:t>
      </w:r>
      <w:r w:rsidR="008A1941" w:rsidRPr="00CA22E6">
        <w:rPr>
          <w:rFonts w:ascii="Book Antiqua" w:hAnsi="Book Antiqua"/>
          <w:noProof/>
        </w:rPr>
        <w:t>2014;</w:t>
      </w:r>
      <w:r w:rsidR="00CF720A" w:rsidRPr="00CA22E6">
        <w:rPr>
          <w:rFonts w:ascii="Book Antiqua" w:hAnsi="Book Antiqua" w:hint="eastAsia"/>
          <w:noProof/>
        </w:rPr>
        <w:t xml:space="preserve"> </w:t>
      </w:r>
      <w:r w:rsidR="00CF720A" w:rsidRPr="00CA22E6">
        <w:rPr>
          <w:rFonts w:ascii="Book Antiqua" w:hAnsi="Book Antiqua"/>
          <w:b/>
          <w:noProof/>
        </w:rPr>
        <w:t>46</w:t>
      </w:r>
      <w:r w:rsidR="008A1941" w:rsidRPr="00CA22E6">
        <w:rPr>
          <w:rFonts w:ascii="Book Antiqua" w:hAnsi="Book Antiqua"/>
          <w:noProof/>
        </w:rPr>
        <w:t>:</w:t>
      </w:r>
      <w:r w:rsidR="00CF720A" w:rsidRPr="00CA22E6">
        <w:rPr>
          <w:rFonts w:ascii="Book Antiqua" w:hAnsi="Book Antiqua" w:hint="eastAsia"/>
          <w:noProof/>
        </w:rPr>
        <w:t xml:space="preserve"> </w:t>
      </w:r>
      <w:r w:rsidR="008A1941" w:rsidRPr="00CA22E6">
        <w:rPr>
          <w:rFonts w:ascii="Book Antiqua" w:hAnsi="Book Antiqua"/>
          <w:noProof/>
        </w:rPr>
        <w:t>747-</w:t>
      </w:r>
      <w:r w:rsidR="00CF720A" w:rsidRPr="00CA22E6">
        <w:rPr>
          <w:rFonts w:ascii="Book Antiqua" w:hAnsi="Book Antiqua" w:hint="eastAsia"/>
          <w:noProof/>
        </w:rPr>
        <w:t>7</w:t>
      </w:r>
      <w:r w:rsidR="008A1941" w:rsidRPr="00CA22E6">
        <w:rPr>
          <w:rFonts w:ascii="Book Antiqua" w:hAnsi="Book Antiqua"/>
          <w:noProof/>
        </w:rPr>
        <w:t>53</w:t>
      </w:r>
      <w:r w:rsidR="00CF720A" w:rsidRPr="00CA22E6">
        <w:rPr>
          <w:rFonts w:ascii="Book Antiqua" w:hAnsi="Book Antiqua" w:hint="eastAsia"/>
          <w:noProof/>
        </w:rPr>
        <w:t xml:space="preserve"> [</w:t>
      </w:r>
      <w:r w:rsidR="00CF720A" w:rsidRPr="00CA22E6">
        <w:rPr>
          <w:rFonts w:ascii="Book Antiqua" w:hAnsi="Book Antiqua"/>
          <w:noProof/>
        </w:rPr>
        <w:t>PMID: 25019968 DOI: 10.1055/s-0034-1365811</w:t>
      </w:r>
      <w:r w:rsidR="00CF720A" w:rsidRPr="00CA22E6">
        <w:rPr>
          <w:rFonts w:ascii="Book Antiqua" w:hAnsi="Book Antiqua" w:hint="eastAsia"/>
          <w:noProof/>
        </w:rPr>
        <w:t>]</w:t>
      </w:r>
    </w:p>
    <w:p w14:paraId="5B523DA1" w14:textId="67B2F5F0"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1</w:t>
      </w:r>
      <w:r w:rsidR="00792CAD" w:rsidRPr="00CA22E6">
        <w:rPr>
          <w:rFonts w:ascii="Book Antiqua" w:hAnsi="Book Antiqua" w:hint="eastAsia"/>
          <w:noProof/>
        </w:rPr>
        <w:t>8</w:t>
      </w:r>
      <w:r w:rsidRPr="00CA22E6">
        <w:rPr>
          <w:rFonts w:ascii="Book Antiqua" w:hAnsi="Book Antiqua" w:hint="eastAsia"/>
          <w:noProof/>
        </w:rPr>
        <w:t xml:space="preserve"> </w:t>
      </w:r>
      <w:r w:rsidR="008A1941" w:rsidRPr="00CA22E6">
        <w:rPr>
          <w:rFonts w:ascii="Book Antiqua" w:hAnsi="Book Antiqua"/>
          <w:b/>
          <w:noProof/>
        </w:rPr>
        <w:t>Koeppe AT</w:t>
      </w:r>
      <w:r w:rsidR="008A1941" w:rsidRPr="00CA22E6">
        <w:rPr>
          <w:rFonts w:ascii="Book Antiqua" w:hAnsi="Book Antiqua"/>
          <w:noProof/>
        </w:rPr>
        <w:t xml:space="preserve">, </w:t>
      </w:r>
      <w:r w:rsidR="001832D8" w:rsidRPr="00CA22E6">
        <w:rPr>
          <w:rFonts w:ascii="Book Antiqua" w:hAnsi="Book Antiqua"/>
          <w:noProof/>
        </w:rPr>
        <w:t>Lubini M, Bonadeo NM, Moraes I</w:t>
      </w:r>
      <w:r w:rsidR="00FA48DC" w:rsidRPr="00CA22E6">
        <w:rPr>
          <w:rFonts w:ascii="Book Antiqua" w:hAnsi="Book Antiqua" w:hint="eastAsia"/>
          <w:noProof/>
        </w:rPr>
        <w:t xml:space="preserve"> </w:t>
      </w:r>
      <w:r w:rsidR="00FA48DC" w:rsidRPr="00CA22E6">
        <w:rPr>
          <w:rFonts w:ascii="Book Antiqua" w:hAnsi="Book Antiqua"/>
          <w:noProof/>
        </w:rPr>
        <w:t>Jr</w:t>
      </w:r>
      <w:r w:rsidR="008A1941" w:rsidRPr="00CA22E6">
        <w:rPr>
          <w:rFonts w:ascii="Book Antiqua" w:hAnsi="Book Antiqua"/>
          <w:noProof/>
        </w:rPr>
        <w:t xml:space="preserve">, Fornari F. Comfort, safety and quality of upper gastrointestinal endoscopy after 2 hours fasting: a randomized controlled trial. </w:t>
      </w:r>
      <w:r w:rsidR="008A1941" w:rsidRPr="00CA22E6">
        <w:rPr>
          <w:rFonts w:ascii="Book Antiqua" w:hAnsi="Book Antiqua"/>
          <w:i/>
          <w:noProof/>
        </w:rPr>
        <w:t>BMC Gastroenterol</w:t>
      </w:r>
      <w:r w:rsidR="00CF720A" w:rsidRPr="00CA22E6">
        <w:rPr>
          <w:rFonts w:ascii="Book Antiqua" w:hAnsi="Book Antiqua" w:hint="eastAsia"/>
          <w:noProof/>
        </w:rPr>
        <w:t xml:space="preserve"> </w:t>
      </w:r>
      <w:r w:rsidR="008A1941" w:rsidRPr="00CA22E6">
        <w:rPr>
          <w:rFonts w:ascii="Book Antiqua" w:hAnsi="Book Antiqua"/>
          <w:noProof/>
        </w:rPr>
        <w:t>2013;</w:t>
      </w:r>
      <w:r w:rsidR="00CF720A" w:rsidRPr="00CA22E6">
        <w:rPr>
          <w:rFonts w:ascii="Book Antiqua" w:hAnsi="Book Antiqua" w:hint="eastAsia"/>
          <w:noProof/>
        </w:rPr>
        <w:t xml:space="preserve"> </w:t>
      </w:r>
      <w:r w:rsidR="008A1941" w:rsidRPr="00CA22E6">
        <w:rPr>
          <w:rFonts w:ascii="Book Antiqua" w:hAnsi="Book Antiqua"/>
          <w:b/>
          <w:noProof/>
        </w:rPr>
        <w:t>13</w:t>
      </w:r>
      <w:r w:rsidR="008A1941" w:rsidRPr="00CA22E6">
        <w:rPr>
          <w:rFonts w:ascii="Book Antiqua" w:hAnsi="Book Antiqua"/>
          <w:noProof/>
        </w:rPr>
        <w:t>:</w:t>
      </w:r>
      <w:r w:rsidR="00CF720A" w:rsidRPr="00CA22E6">
        <w:rPr>
          <w:rFonts w:ascii="Book Antiqua" w:hAnsi="Book Antiqua" w:hint="eastAsia"/>
          <w:noProof/>
        </w:rPr>
        <w:t xml:space="preserve"> </w:t>
      </w:r>
      <w:r w:rsidR="00CF720A" w:rsidRPr="00CA22E6">
        <w:rPr>
          <w:rFonts w:ascii="Book Antiqua" w:hAnsi="Book Antiqua"/>
          <w:noProof/>
        </w:rPr>
        <w:t>158</w:t>
      </w:r>
      <w:r w:rsidR="00CF720A" w:rsidRPr="00CA22E6">
        <w:rPr>
          <w:rFonts w:ascii="Book Antiqua" w:hAnsi="Book Antiqua" w:hint="eastAsia"/>
          <w:noProof/>
        </w:rPr>
        <w:t xml:space="preserve"> [</w:t>
      </w:r>
      <w:r w:rsidR="00CF720A" w:rsidRPr="00CA22E6">
        <w:rPr>
          <w:rFonts w:ascii="Book Antiqua" w:hAnsi="Book Antiqua"/>
          <w:noProof/>
        </w:rPr>
        <w:t>PMID: 24209639 DOI: 10.1186/1471-230X-13-158</w:t>
      </w:r>
      <w:r w:rsidR="00CF720A" w:rsidRPr="00CA22E6">
        <w:rPr>
          <w:rFonts w:ascii="Book Antiqua" w:hAnsi="Book Antiqua" w:hint="eastAsia"/>
          <w:noProof/>
        </w:rPr>
        <w:t>]</w:t>
      </w:r>
    </w:p>
    <w:p w14:paraId="7D132293" w14:textId="112A5D19"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1</w:t>
      </w:r>
      <w:r w:rsidR="00792CAD" w:rsidRPr="00CA22E6">
        <w:rPr>
          <w:rFonts w:ascii="Book Antiqua" w:hAnsi="Book Antiqua" w:hint="eastAsia"/>
          <w:noProof/>
        </w:rPr>
        <w:t>9</w:t>
      </w:r>
      <w:r w:rsidRPr="00CA22E6">
        <w:rPr>
          <w:rFonts w:ascii="Book Antiqua" w:hAnsi="Book Antiqua" w:hint="eastAsia"/>
          <w:noProof/>
        </w:rPr>
        <w:t xml:space="preserve"> </w:t>
      </w:r>
      <w:r w:rsidR="008A1941" w:rsidRPr="00CA22E6">
        <w:rPr>
          <w:rFonts w:ascii="Book Antiqua" w:hAnsi="Book Antiqua"/>
          <w:b/>
          <w:noProof/>
        </w:rPr>
        <w:t>Hayashi T</w:t>
      </w:r>
      <w:r w:rsidR="008A1941" w:rsidRPr="00CA22E6">
        <w:rPr>
          <w:rFonts w:ascii="Book Antiqua" w:hAnsi="Book Antiqua"/>
          <w:noProof/>
        </w:rPr>
        <w:t xml:space="preserve">, Asahina Y, Waseda Y, Kitamura K, Kagaya T, Seike T, </w:t>
      </w:r>
      <w:r w:rsidR="001832D8" w:rsidRPr="00CA22E6">
        <w:rPr>
          <w:rFonts w:ascii="Book Antiqua" w:hAnsi="Book Antiqua"/>
          <w:noProof/>
        </w:rPr>
        <w:t>Okada K, Inada Y, Takabatake H, Orita N, Yanase Y, Yamashita T, Ninomiya I, Yoshimura K, Kaneko S</w:t>
      </w:r>
      <w:r w:rsidR="008A1941" w:rsidRPr="00CA22E6">
        <w:rPr>
          <w:rFonts w:ascii="Book Antiqua" w:hAnsi="Book Antiqua"/>
          <w:noProof/>
        </w:rPr>
        <w:t xml:space="preserve">. Lidocaine spray alone is similar to spray plus viscous solution for pharyngeal observation during transoral endoscopy: a clinical randomized trial. </w:t>
      </w:r>
      <w:r w:rsidR="008A1941" w:rsidRPr="00CA22E6">
        <w:rPr>
          <w:rFonts w:ascii="Book Antiqua" w:hAnsi="Book Antiqua"/>
          <w:i/>
          <w:noProof/>
        </w:rPr>
        <w:t>Endosc Int Open</w:t>
      </w:r>
      <w:r w:rsidR="009B660B" w:rsidRPr="00CA22E6">
        <w:rPr>
          <w:rFonts w:ascii="Book Antiqua" w:hAnsi="Book Antiqua" w:hint="eastAsia"/>
          <w:noProof/>
        </w:rPr>
        <w:t xml:space="preserve"> </w:t>
      </w:r>
      <w:r w:rsidR="008A1941" w:rsidRPr="00CA22E6">
        <w:rPr>
          <w:rFonts w:ascii="Book Antiqua" w:hAnsi="Book Antiqua"/>
          <w:noProof/>
        </w:rPr>
        <w:t>2017;</w:t>
      </w:r>
      <w:r w:rsidR="009B660B" w:rsidRPr="00CA22E6">
        <w:rPr>
          <w:rFonts w:ascii="Book Antiqua" w:hAnsi="Book Antiqua" w:hint="eastAsia"/>
          <w:noProof/>
        </w:rPr>
        <w:t xml:space="preserve"> </w:t>
      </w:r>
      <w:r w:rsidR="009B660B" w:rsidRPr="00CA22E6">
        <w:rPr>
          <w:rFonts w:ascii="Book Antiqua" w:hAnsi="Book Antiqua"/>
          <w:b/>
          <w:noProof/>
        </w:rPr>
        <w:t>5</w:t>
      </w:r>
      <w:r w:rsidR="008A1941" w:rsidRPr="00CA22E6">
        <w:rPr>
          <w:rFonts w:ascii="Book Antiqua" w:hAnsi="Book Antiqua"/>
          <w:noProof/>
        </w:rPr>
        <w:t>:</w:t>
      </w:r>
      <w:r w:rsidR="009B660B" w:rsidRPr="00CA22E6">
        <w:rPr>
          <w:rFonts w:ascii="Book Antiqua" w:hAnsi="Book Antiqua" w:hint="eastAsia"/>
          <w:noProof/>
        </w:rPr>
        <w:t xml:space="preserve"> </w:t>
      </w:r>
      <w:r w:rsidR="008A1941" w:rsidRPr="00CA22E6">
        <w:rPr>
          <w:rFonts w:ascii="Book Antiqua" w:hAnsi="Book Antiqua"/>
          <w:noProof/>
        </w:rPr>
        <w:t>E47</w:t>
      </w:r>
      <w:r w:rsidR="009B660B" w:rsidRPr="00CA22E6">
        <w:rPr>
          <w:rFonts w:ascii="Book Antiqua" w:hAnsi="Book Antiqua"/>
          <w:noProof/>
        </w:rPr>
        <w:t>-E53</w:t>
      </w:r>
      <w:r w:rsidR="009B660B" w:rsidRPr="00CA22E6">
        <w:rPr>
          <w:rFonts w:ascii="Book Antiqua" w:hAnsi="Book Antiqua" w:hint="eastAsia"/>
          <w:noProof/>
        </w:rPr>
        <w:t xml:space="preserve"> [</w:t>
      </w:r>
      <w:r w:rsidR="009B660B" w:rsidRPr="00CA22E6">
        <w:rPr>
          <w:rFonts w:ascii="Book Antiqua" w:hAnsi="Book Antiqua"/>
          <w:noProof/>
        </w:rPr>
        <w:t>PMID: 28191496 DOI: 10.1055/s-0042-120414</w:t>
      </w:r>
      <w:r w:rsidR="009B660B" w:rsidRPr="00CA22E6">
        <w:rPr>
          <w:rFonts w:ascii="Book Antiqua" w:hAnsi="Book Antiqua" w:hint="eastAsia"/>
          <w:noProof/>
        </w:rPr>
        <w:t>]</w:t>
      </w:r>
    </w:p>
    <w:p w14:paraId="6222607B" w14:textId="7049F125" w:rsidR="008A1941" w:rsidRPr="00CA22E6" w:rsidRDefault="00792CAD" w:rsidP="008A1941">
      <w:pPr>
        <w:pStyle w:val="EndNoteBibliography"/>
        <w:spacing w:line="360" w:lineRule="auto"/>
        <w:jc w:val="both"/>
        <w:rPr>
          <w:rFonts w:ascii="Book Antiqua" w:hAnsi="Book Antiqua"/>
          <w:noProof/>
        </w:rPr>
      </w:pPr>
      <w:r w:rsidRPr="00CA22E6">
        <w:rPr>
          <w:rFonts w:ascii="Book Antiqua" w:hAnsi="Book Antiqua" w:hint="eastAsia"/>
          <w:noProof/>
        </w:rPr>
        <w:t>20</w:t>
      </w:r>
      <w:r w:rsidR="006D352A" w:rsidRPr="00CA22E6">
        <w:rPr>
          <w:rFonts w:ascii="Book Antiqua" w:hAnsi="Book Antiqua" w:hint="eastAsia"/>
          <w:noProof/>
        </w:rPr>
        <w:t xml:space="preserve"> </w:t>
      </w:r>
      <w:r w:rsidR="008A1941" w:rsidRPr="00CA22E6">
        <w:rPr>
          <w:rFonts w:ascii="Book Antiqua" w:hAnsi="Book Antiqua"/>
          <w:b/>
          <w:noProof/>
        </w:rPr>
        <w:t>Chiu PWY</w:t>
      </w:r>
      <w:r w:rsidR="008A1941" w:rsidRPr="00CA22E6">
        <w:rPr>
          <w:rFonts w:ascii="Book Antiqua" w:hAnsi="Book Antiqua"/>
          <w:noProof/>
        </w:rPr>
        <w:t xml:space="preserve">, Uedo N, Singh R, Gotoda T, Ng EKW, Yao K, </w:t>
      </w:r>
      <w:r w:rsidR="001832D8" w:rsidRPr="00CA22E6">
        <w:rPr>
          <w:rFonts w:ascii="Book Antiqua" w:hAnsi="Book Antiqua"/>
          <w:noProof/>
        </w:rPr>
        <w:t>Ang TL, Ho SH, Kikuchi D, Yao F, Pittayanon R, Goda K, Lau JYW, Tajiri H, Inoue H</w:t>
      </w:r>
      <w:r w:rsidR="008A1941" w:rsidRPr="00CA22E6">
        <w:rPr>
          <w:rFonts w:ascii="Book Antiqua" w:hAnsi="Book Antiqua"/>
          <w:noProof/>
        </w:rPr>
        <w:t xml:space="preserve">. An Asian consensus on standards of diagnostic upper endoscopy for neoplasia. </w:t>
      </w:r>
      <w:r w:rsidR="008A1941" w:rsidRPr="00CA22E6">
        <w:rPr>
          <w:rFonts w:ascii="Book Antiqua" w:hAnsi="Book Antiqua"/>
          <w:i/>
          <w:noProof/>
        </w:rPr>
        <w:t>Gut</w:t>
      </w:r>
      <w:r w:rsidR="009B660B" w:rsidRPr="00CA22E6">
        <w:rPr>
          <w:rFonts w:ascii="Book Antiqua" w:hAnsi="Book Antiqua" w:hint="eastAsia"/>
          <w:noProof/>
        </w:rPr>
        <w:t xml:space="preserve"> </w:t>
      </w:r>
      <w:r w:rsidR="008A1941" w:rsidRPr="00CA22E6">
        <w:rPr>
          <w:rFonts w:ascii="Book Antiqua" w:hAnsi="Book Antiqua"/>
          <w:noProof/>
        </w:rPr>
        <w:t>2019;</w:t>
      </w:r>
      <w:r w:rsidR="009B660B" w:rsidRPr="00CA22E6">
        <w:rPr>
          <w:rFonts w:ascii="Book Antiqua" w:hAnsi="Book Antiqua" w:hint="eastAsia"/>
          <w:noProof/>
        </w:rPr>
        <w:t xml:space="preserve"> </w:t>
      </w:r>
      <w:r w:rsidR="009B660B" w:rsidRPr="00CA22E6">
        <w:rPr>
          <w:rFonts w:ascii="Book Antiqua" w:hAnsi="Book Antiqua"/>
          <w:b/>
          <w:noProof/>
        </w:rPr>
        <w:t>68</w:t>
      </w:r>
      <w:r w:rsidR="008A1941" w:rsidRPr="00CA22E6">
        <w:rPr>
          <w:rFonts w:ascii="Book Antiqua" w:hAnsi="Book Antiqua"/>
          <w:noProof/>
        </w:rPr>
        <w:t>:</w:t>
      </w:r>
      <w:r w:rsidR="009B660B" w:rsidRPr="00CA22E6">
        <w:rPr>
          <w:rFonts w:ascii="Book Antiqua" w:hAnsi="Book Antiqua" w:hint="eastAsia"/>
          <w:noProof/>
        </w:rPr>
        <w:t xml:space="preserve"> </w:t>
      </w:r>
      <w:r w:rsidR="008A1941" w:rsidRPr="00CA22E6">
        <w:rPr>
          <w:rFonts w:ascii="Book Antiqua" w:hAnsi="Book Antiqua"/>
          <w:noProof/>
        </w:rPr>
        <w:t>186-</w:t>
      </w:r>
      <w:r w:rsidR="009B660B" w:rsidRPr="00CA22E6">
        <w:rPr>
          <w:rFonts w:ascii="Book Antiqua" w:hAnsi="Book Antiqua" w:hint="eastAsia"/>
          <w:noProof/>
        </w:rPr>
        <w:t>1</w:t>
      </w:r>
      <w:r w:rsidR="008A1941" w:rsidRPr="00CA22E6">
        <w:rPr>
          <w:rFonts w:ascii="Book Antiqua" w:hAnsi="Book Antiqua"/>
          <w:noProof/>
        </w:rPr>
        <w:t>97</w:t>
      </w:r>
      <w:r w:rsidR="009B660B" w:rsidRPr="00CA22E6">
        <w:rPr>
          <w:rFonts w:ascii="Book Antiqua" w:hAnsi="Book Antiqua" w:hint="eastAsia"/>
          <w:noProof/>
        </w:rPr>
        <w:t xml:space="preserve"> [</w:t>
      </w:r>
      <w:r w:rsidR="009B660B" w:rsidRPr="00CA22E6">
        <w:rPr>
          <w:rFonts w:ascii="Book Antiqua" w:hAnsi="Book Antiqua"/>
          <w:noProof/>
        </w:rPr>
        <w:t>PMID: 30420400 DOI: 10.1136/gutjnl-2018-317111</w:t>
      </w:r>
      <w:r w:rsidR="009B660B" w:rsidRPr="00CA22E6">
        <w:rPr>
          <w:rFonts w:ascii="Book Antiqua" w:hAnsi="Book Antiqua" w:hint="eastAsia"/>
          <w:noProof/>
        </w:rPr>
        <w:t>]</w:t>
      </w:r>
    </w:p>
    <w:p w14:paraId="5BDC2AEB" w14:textId="3E51C837"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2</w:t>
      </w:r>
      <w:r w:rsidR="00792CAD" w:rsidRPr="00CA22E6">
        <w:rPr>
          <w:rFonts w:ascii="Book Antiqua" w:hAnsi="Book Antiqua" w:hint="eastAsia"/>
          <w:noProof/>
        </w:rPr>
        <w:t>1</w:t>
      </w:r>
      <w:r w:rsidRPr="00CA22E6">
        <w:rPr>
          <w:rFonts w:ascii="Book Antiqua" w:hAnsi="Book Antiqua" w:hint="eastAsia"/>
          <w:noProof/>
        </w:rPr>
        <w:t xml:space="preserve"> </w:t>
      </w:r>
      <w:r w:rsidR="008A1941" w:rsidRPr="00CA22E6">
        <w:rPr>
          <w:rFonts w:ascii="Book Antiqua" w:hAnsi="Book Antiqua"/>
          <w:b/>
          <w:noProof/>
        </w:rPr>
        <w:t>Quinn L</w:t>
      </w:r>
      <w:r w:rsidR="008A1941" w:rsidRPr="00CA22E6">
        <w:rPr>
          <w:rFonts w:ascii="Book Antiqua" w:hAnsi="Book Antiqua"/>
          <w:noProof/>
        </w:rPr>
        <w:t xml:space="preserve">, Kelly ME, Khan A, Irwin R, Khan W, Barry K, </w:t>
      </w:r>
      <w:r w:rsidR="001832D8" w:rsidRPr="00CA22E6">
        <w:rPr>
          <w:rFonts w:ascii="Book Antiqua" w:hAnsi="Book Antiqua"/>
          <w:noProof/>
        </w:rPr>
        <w:t>Waldron R, Khan IZ</w:t>
      </w:r>
      <w:r w:rsidR="008A1941" w:rsidRPr="00CA22E6">
        <w:rPr>
          <w:rFonts w:ascii="Book Antiqua" w:hAnsi="Book Antiqua"/>
          <w:noProof/>
        </w:rPr>
        <w:t xml:space="preserve">. Sedation for gastroscopy: Is it an adequately understood and informed choice? </w:t>
      </w:r>
      <w:r w:rsidR="008A1941" w:rsidRPr="00CA22E6">
        <w:rPr>
          <w:rFonts w:ascii="Book Antiqua" w:hAnsi="Book Antiqua"/>
          <w:i/>
          <w:noProof/>
        </w:rPr>
        <w:t>Ir J Med Sci</w:t>
      </w:r>
      <w:r w:rsidR="009B660B" w:rsidRPr="00CA22E6">
        <w:rPr>
          <w:rFonts w:ascii="Book Antiqua" w:hAnsi="Book Antiqua" w:hint="eastAsia"/>
          <w:noProof/>
        </w:rPr>
        <w:t xml:space="preserve"> </w:t>
      </w:r>
      <w:r w:rsidR="008A1941" w:rsidRPr="00CA22E6">
        <w:rPr>
          <w:rFonts w:ascii="Book Antiqua" w:hAnsi="Book Antiqua"/>
          <w:noProof/>
        </w:rPr>
        <w:t>2016;</w:t>
      </w:r>
      <w:r w:rsidR="009B660B" w:rsidRPr="00CA22E6">
        <w:rPr>
          <w:rFonts w:ascii="Book Antiqua" w:hAnsi="Book Antiqua" w:hint="eastAsia"/>
          <w:noProof/>
        </w:rPr>
        <w:t xml:space="preserve"> </w:t>
      </w:r>
      <w:r w:rsidR="009B660B" w:rsidRPr="00CA22E6">
        <w:rPr>
          <w:rFonts w:ascii="Book Antiqua" w:hAnsi="Book Antiqua"/>
          <w:b/>
          <w:noProof/>
        </w:rPr>
        <w:t>185</w:t>
      </w:r>
      <w:r w:rsidR="008A1941" w:rsidRPr="00CA22E6">
        <w:rPr>
          <w:rFonts w:ascii="Book Antiqua" w:hAnsi="Book Antiqua"/>
          <w:noProof/>
        </w:rPr>
        <w:t>:</w:t>
      </w:r>
      <w:r w:rsidR="009B660B" w:rsidRPr="00CA22E6">
        <w:rPr>
          <w:rFonts w:ascii="Book Antiqua" w:hAnsi="Book Antiqua" w:hint="eastAsia"/>
          <w:noProof/>
        </w:rPr>
        <w:t xml:space="preserve"> </w:t>
      </w:r>
      <w:r w:rsidR="009B660B" w:rsidRPr="00CA22E6">
        <w:rPr>
          <w:rFonts w:ascii="Book Antiqua" w:hAnsi="Book Antiqua"/>
          <w:noProof/>
        </w:rPr>
        <w:t>785-</w:t>
      </w:r>
      <w:r w:rsidR="00FA48DC" w:rsidRPr="00CA22E6">
        <w:rPr>
          <w:rFonts w:ascii="Book Antiqua" w:hAnsi="Book Antiqua" w:hint="eastAsia"/>
          <w:noProof/>
        </w:rPr>
        <w:t>789</w:t>
      </w:r>
      <w:r w:rsidR="009B660B" w:rsidRPr="00CA22E6">
        <w:rPr>
          <w:rFonts w:ascii="Book Antiqua" w:hAnsi="Book Antiqua" w:hint="eastAsia"/>
          <w:noProof/>
        </w:rPr>
        <w:t xml:space="preserve"> [</w:t>
      </w:r>
      <w:r w:rsidR="009B660B" w:rsidRPr="00CA22E6">
        <w:rPr>
          <w:rFonts w:ascii="Book Antiqua" w:hAnsi="Book Antiqua"/>
          <w:noProof/>
        </w:rPr>
        <w:t>PMID: 26358723 DOI: 10.1007/s11845-015-1354-x</w:t>
      </w:r>
      <w:r w:rsidR="009B660B" w:rsidRPr="00CA22E6">
        <w:rPr>
          <w:rFonts w:ascii="Book Antiqua" w:hAnsi="Book Antiqua" w:hint="eastAsia"/>
          <w:noProof/>
        </w:rPr>
        <w:t>]</w:t>
      </w:r>
    </w:p>
    <w:p w14:paraId="28676A37" w14:textId="1699F571"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2</w:t>
      </w:r>
      <w:r w:rsidR="00792CAD" w:rsidRPr="00CA22E6">
        <w:rPr>
          <w:rFonts w:ascii="Book Antiqua" w:hAnsi="Book Antiqua" w:hint="eastAsia"/>
          <w:noProof/>
        </w:rPr>
        <w:t>2</w:t>
      </w:r>
      <w:r w:rsidRPr="00CA22E6">
        <w:rPr>
          <w:rFonts w:ascii="Book Antiqua" w:hAnsi="Book Antiqua" w:hint="eastAsia"/>
          <w:noProof/>
        </w:rPr>
        <w:t xml:space="preserve"> </w:t>
      </w:r>
      <w:r w:rsidR="008A1941" w:rsidRPr="00CA22E6">
        <w:rPr>
          <w:rFonts w:ascii="Book Antiqua" w:hAnsi="Book Antiqua"/>
          <w:b/>
          <w:noProof/>
        </w:rPr>
        <w:t>He Y</w:t>
      </w:r>
      <w:r w:rsidR="008A1941" w:rsidRPr="00CA22E6">
        <w:rPr>
          <w:rFonts w:ascii="Book Antiqua" w:hAnsi="Book Antiqua"/>
          <w:noProof/>
        </w:rPr>
        <w:t xml:space="preserve">, Zhao Y, Fu K, Du Y, Yu J, Wang J, </w:t>
      </w:r>
      <w:r w:rsidR="001832D8" w:rsidRPr="00CA22E6">
        <w:rPr>
          <w:rFonts w:ascii="Book Antiqua" w:hAnsi="Book Antiqua"/>
          <w:noProof/>
        </w:rPr>
        <w:t>Jin P, Zhao X, Li N, Guo H, Li J, Zhao F, Sheng J</w:t>
      </w:r>
      <w:r w:rsidR="008A1941" w:rsidRPr="00CA22E6">
        <w:rPr>
          <w:rFonts w:ascii="Book Antiqua" w:hAnsi="Book Antiqua"/>
          <w:noProof/>
        </w:rPr>
        <w:t xml:space="preserve">. Propofol sedation versus no sedation in detection of pharyngeal and upper gastrointestinal superficial squamous cell carcinoma using endoscopic narrow band imaging: a multicenter prospective trial. </w:t>
      </w:r>
      <w:r w:rsidR="008A1941" w:rsidRPr="00CA22E6">
        <w:rPr>
          <w:rFonts w:ascii="Book Antiqua" w:hAnsi="Book Antiqua"/>
          <w:i/>
          <w:noProof/>
        </w:rPr>
        <w:t>Int J Clin Exp Med</w:t>
      </w:r>
      <w:r w:rsidR="0006712F" w:rsidRPr="00CA22E6">
        <w:rPr>
          <w:rFonts w:ascii="Book Antiqua" w:hAnsi="Book Antiqua" w:hint="eastAsia"/>
          <w:noProof/>
        </w:rPr>
        <w:t xml:space="preserve"> </w:t>
      </w:r>
      <w:r w:rsidR="008A1941" w:rsidRPr="00CA22E6">
        <w:rPr>
          <w:rFonts w:ascii="Book Antiqua" w:hAnsi="Book Antiqua"/>
          <w:noProof/>
        </w:rPr>
        <w:t>2015;</w:t>
      </w:r>
      <w:r w:rsidR="0006712F" w:rsidRPr="00CA22E6">
        <w:rPr>
          <w:rFonts w:ascii="Book Antiqua" w:hAnsi="Book Antiqua" w:hint="eastAsia"/>
          <w:noProof/>
        </w:rPr>
        <w:t xml:space="preserve"> </w:t>
      </w:r>
      <w:r w:rsidR="0006712F" w:rsidRPr="00CA22E6">
        <w:rPr>
          <w:rFonts w:ascii="Book Antiqua" w:hAnsi="Book Antiqua"/>
          <w:b/>
          <w:noProof/>
        </w:rPr>
        <w:t>8</w:t>
      </w:r>
      <w:r w:rsidR="008A1941" w:rsidRPr="00CA22E6">
        <w:rPr>
          <w:rFonts w:ascii="Book Antiqua" w:hAnsi="Book Antiqua"/>
          <w:noProof/>
        </w:rPr>
        <w:t>:</w:t>
      </w:r>
      <w:r w:rsidR="0006712F" w:rsidRPr="00CA22E6">
        <w:rPr>
          <w:rFonts w:ascii="Book Antiqua" w:hAnsi="Book Antiqua" w:hint="eastAsia"/>
          <w:noProof/>
        </w:rPr>
        <w:t xml:space="preserve"> </w:t>
      </w:r>
      <w:r w:rsidR="008A1941" w:rsidRPr="00CA22E6">
        <w:rPr>
          <w:rFonts w:ascii="Book Antiqua" w:hAnsi="Book Antiqua"/>
          <w:noProof/>
        </w:rPr>
        <w:t>18647-</w:t>
      </w:r>
      <w:r w:rsidR="0006712F" w:rsidRPr="00CA22E6">
        <w:rPr>
          <w:rFonts w:ascii="Book Antiqua" w:hAnsi="Book Antiqua" w:hint="eastAsia"/>
          <w:noProof/>
        </w:rPr>
        <w:t>186</w:t>
      </w:r>
      <w:r w:rsidR="00CA6936" w:rsidRPr="00CA22E6">
        <w:rPr>
          <w:rFonts w:ascii="Book Antiqua" w:hAnsi="Book Antiqua"/>
          <w:noProof/>
        </w:rPr>
        <w:t>55</w:t>
      </w:r>
      <w:r w:rsidR="00CA6936" w:rsidRPr="00CA22E6">
        <w:rPr>
          <w:rFonts w:ascii="Book Antiqua" w:hAnsi="Book Antiqua" w:hint="eastAsia"/>
          <w:noProof/>
        </w:rPr>
        <w:t xml:space="preserve"> [</w:t>
      </w:r>
      <w:r w:rsidR="00CA6936" w:rsidRPr="00CA22E6">
        <w:rPr>
          <w:rFonts w:ascii="Book Antiqua" w:hAnsi="Book Antiqua"/>
          <w:noProof/>
        </w:rPr>
        <w:t>PMID: 26770478</w:t>
      </w:r>
      <w:r w:rsidR="00CA6936" w:rsidRPr="00CA22E6">
        <w:rPr>
          <w:rFonts w:ascii="Book Antiqua" w:hAnsi="Book Antiqua" w:hint="eastAsia"/>
          <w:noProof/>
        </w:rPr>
        <w:t xml:space="preserve"> DOI: 10.1103/PhysRevD.67.105020]</w:t>
      </w:r>
    </w:p>
    <w:p w14:paraId="22628897" w14:textId="1236FB3D"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2</w:t>
      </w:r>
      <w:r w:rsidR="00792CAD" w:rsidRPr="00CA22E6">
        <w:rPr>
          <w:rFonts w:ascii="Book Antiqua" w:hAnsi="Book Antiqua" w:hint="eastAsia"/>
          <w:noProof/>
        </w:rPr>
        <w:t>3</w:t>
      </w:r>
      <w:r w:rsidRPr="00CA22E6">
        <w:rPr>
          <w:rFonts w:ascii="Book Antiqua" w:hAnsi="Book Antiqua" w:hint="eastAsia"/>
          <w:noProof/>
        </w:rPr>
        <w:t xml:space="preserve"> </w:t>
      </w:r>
      <w:r w:rsidR="008A1941" w:rsidRPr="00CA22E6">
        <w:rPr>
          <w:rFonts w:ascii="Book Antiqua" w:hAnsi="Book Antiqua"/>
          <w:b/>
          <w:noProof/>
        </w:rPr>
        <w:t>Thota PN</w:t>
      </w:r>
      <w:r w:rsidR="008A1941" w:rsidRPr="00CA22E6">
        <w:rPr>
          <w:rFonts w:ascii="Book Antiqua" w:hAnsi="Book Antiqua"/>
          <w:noProof/>
        </w:rPr>
        <w:t>,</w:t>
      </w:r>
      <w:r w:rsidR="00FA48DC" w:rsidRPr="00CA22E6">
        <w:rPr>
          <w:rFonts w:ascii="Book Antiqua" w:hAnsi="Book Antiqua"/>
          <w:noProof/>
        </w:rPr>
        <w:t xml:space="preserve"> Zuccaro G</w:t>
      </w:r>
      <w:r w:rsidR="00FA48DC" w:rsidRPr="00CA22E6">
        <w:rPr>
          <w:rFonts w:ascii="Book Antiqua" w:hAnsi="Book Antiqua" w:hint="eastAsia"/>
          <w:noProof/>
        </w:rPr>
        <w:t xml:space="preserve"> </w:t>
      </w:r>
      <w:r w:rsidR="00FA48DC" w:rsidRPr="00CA22E6">
        <w:rPr>
          <w:rFonts w:ascii="Book Antiqua" w:hAnsi="Book Antiqua"/>
          <w:noProof/>
        </w:rPr>
        <w:t>Jr</w:t>
      </w:r>
      <w:r w:rsidR="001832D8" w:rsidRPr="00CA22E6">
        <w:rPr>
          <w:rFonts w:ascii="Book Antiqua" w:hAnsi="Book Antiqua"/>
          <w:noProof/>
        </w:rPr>
        <w:t>, Vargo JJ</w:t>
      </w:r>
      <w:r w:rsidR="00FA48DC" w:rsidRPr="00CA22E6">
        <w:rPr>
          <w:rFonts w:ascii="Book Antiqua" w:hAnsi="Book Antiqua" w:hint="eastAsia"/>
          <w:noProof/>
        </w:rPr>
        <w:t xml:space="preserve"> </w:t>
      </w:r>
      <w:r w:rsidR="00FA48DC" w:rsidRPr="00CA22E6">
        <w:rPr>
          <w:rFonts w:ascii="Book Antiqua" w:hAnsi="Book Antiqua"/>
          <w:noProof/>
        </w:rPr>
        <w:t>2</w:t>
      </w:r>
      <w:r w:rsidR="00FA48DC" w:rsidRPr="00CA22E6">
        <w:rPr>
          <w:rFonts w:ascii="Book Antiqua" w:hAnsi="Book Antiqua"/>
          <w:noProof/>
          <w:vertAlign w:val="superscript"/>
        </w:rPr>
        <w:t>nd</w:t>
      </w:r>
      <w:r w:rsidR="00FA48DC" w:rsidRPr="00CA22E6">
        <w:rPr>
          <w:rFonts w:ascii="Book Antiqua" w:hAnsi="Book Antiqua" w:hint="eastAsia"/>
          <w:noProof/>
        </w:rPr>
        <w:t xml:space="preserve">, </w:t>
      </w:r>
      <w:r w:rsidR="008A1941" w:rsidRPr="00CA22E6">
        <w:rPr>
          <w:rFonts w:ascii="Book Antiqua" w:hAnsi="Book Antiqua"/>
          <w:noProof/>
        </w:rPr>
        <w:t xml:space="preserve">Conwell DL, Dumot JA, Xu M. A randomized prospective trial comparing unsedated esophagoscopy via transnasal and transoral routes using a 4-mm video endoscope with conventional endoscopy </w:t>
      </w:r>
      <w:r w:rsidR="008A1941" w:rsidRPr="00CA22E6">
        <w:rPr>
          <w:rFonts w:ascii="Book Antiqua" w:hAnsi="Book Antiqua"/>
          <w:noProof/>
        </w:rPr>
        <w:lastRenderedPageBreak/>
        <w:t xml:space="preserve">with sedation. </w:t>
      </w:r>
      <w:r w:rsidR="008A1941" w:rsidRPr="00CA22E6">
        <w:rPr>
          <w:rFonts w:ascii="Book Antiqua" w:hAnsi="Book Antiqua"/>
          <w:i/>
          <w:noProof/>
        </w:rPr>
        <w:t>Endoscopy</w:t>
      </w:r>
      <w:r w:rsidR="00A66816" w:rsidRPr="00CA22E6">
        <w:rPr>
          <w:rFonts w:ascii="Book Antiqua" w:hAnsi="Book Antiqua" w:hint="eastAsia"/>
          <w:noProof/>
        </w:rPr>
        <w:t xml:space="preserve"> </w:t>
      </w:r>
      <w:r w:rsidR="008A1941" w:rsidRPr="00CA22E6">
        <w:rPr>
          <w:rFonts w:ascii="Book Antiqua" w:hAnsi="Book Antiqua"/>
          <w:noProof/>
        </w:rPr>
        <w:t>2005;</w:t>
      </w:r>
      <w:r w:rsidR="00A66816" w:rsidRPr="00CA22E6">
        <w:rPr>
          <w:rFonts w:ascii="Book Antiqua" w:hAnsi="Book Antiqua" w:hint="eastAsia"/>
          <w:noProof/>
        </w:rPr>
        <w:t xml:space="preserve"> </w:t>
      </w:r>
      <w:r w:rsidR="00A66816" w:rsidRPr="00CA22E6">
        <w:rPr>
          <w:rFonts w:ascii="Book Antiqua" w:hAnsi="Book Antiqua"/>
          <w:b/>
          <w:noProof/>
        </w:rPr>
        <w:t>37</w:t>
      </w:r>
      <w:r w:rsidR="008A1941" w:rsidRPr="00CA22E6">
        <w:rPr>
          <w:rFonts w:ascii="Book Antiqua" w:hAnsi="Book Antiqua"/>
          <w:noProof/>
        </w:rPr>
        <w:t>:</w:t>
      </w:r>
      <w:r w:rsidR="00A66816" w:rsidRPr="00CA22E6">
        <w:rPr>
          <w:rFonts w:ascii="Book Antiqua" w:hAnsi="Book Antiqua" w:hint="eastAsia"/>
          <w:noProof/>
        </w:rPr>
        <w:t xml:space="preserve"> </w:t>
      </w:r>
      <w:r w:rsidR="008A1941" w:rsidRPr="00CA22E6">
        <w:rPr>
          <w:rFonts w:ascii="Book Antiqua" w:hAnsi="Book Antiqua"/>
          <w:noProof/>
        </w:rPr>
        <w:t>559-</w:t>
      </w:r>
      <w:r w:rsidR="00A66816" w:rsidRPr="00CA22E6">
        <w:rPr>
          <w:rFonts w:ascii="Book Antiqua" w:hAnsi="Book Antiqua" w:hint="eastAsia"/>
          <w:noProof/>
        </w:rPr>
        <w:t>5</w:t>
      </w:r>
      <w:r w:rsidR="008A1941" w:rsidRPr="00CA22E6">
        <w:rPr>
          <w:rFonts w:ascii="Book Antiqua" w:hAnsi="Book Antiqua"/>
          <w:noProof/>
        </w:rPr>
        <w:t>65</w:t>
      </w:r>
      <w:r w:rsidR="00A66816" w:rsidRPr="00CA22E6">
        <w:rPr>
          <w:rFonts w:ascii="Book Antiqua" w:hAnsi="Book Antiqua" w:hint="eastAsia"/>
          <w:noProof/>
        </w:rPr>
        <w:t xml:space="preserve"> [</w:t>
      </w:r>
      <w:r w:rsidR="00A66816" w:rsidRPr="00CA22E6">
        <w:rPr>
          <w:rFonts w:ascii="Book Antiqua" w:hAnsi="Book Antiqua"/>
          <w:noProof/>
        </w:rPr>
        <w:t>PMID: 15933930 DOI: 10.1055/s-2005-861476</w:t>
      </w:r>
      <w:r w:rsidR="00A66816" w:rsidRPr="00CA22E6">
        <w:rPr>
          <w:rFonts w:ascii="Book Antiqua" w:hAnsi="Book Antiqua" w:hint="eastAsia"/>
          <w:noProof/>
        </w:rPr>
        <w:t>]</w:t>
      </w:r>
    </w:p>
    <w:p w14:paraId="391EBCB5" w14:textId="5B91F4B4"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2</w:t>
      </w:r>
      <w:r w:rsidR="00792CAD" w:rsidRPr="00CA22E6">
        <w:rPr>
          <w:rFonts w:ascii="Book Antiqua" w:hAnsi="Book Antiqua" w:hint="eastAsia"/>
          <w:noProof/>
        </w:rPr>
        <w:t>4</w:t>
      </w:r>
      <w:r w:rsidR="008F57A0" w:rsidRPr="00CA22E6">
        <w:rPr>
          <w:rFonts w:ascii="Book Antiqua" w:hAnsi="Book Antiqua" w:hint="eastAsia"/>
          <w:noProof/>
        </w:rPr>
        <w:t xml:space="preserve"> </w:t>
      </w:r>
      <w:r w:rsidR="008A1941" w:rsidRPr="00CA22E6">
        <w:rPr>
          <w:rFonts w:ascii="Book Antiqua" w:hAnsi="Book Antiqua"/>
          <w:b/>
          <w:noProof/>
        </w:rPr>
        <w:t>Preiss C</w:t>
      </w:r>
      <w:r w:rsidR="008A1941" w:rsidRPr="00CA22E6">
        <w:rPr>
          <w:rFonts w:ascii="Book Antiqua" w:hAnsi="Book Antiqua"/>
          <w:noProof/>
        </w:rPr>
        <w:t xml:space="preserve">, Charton JP, Schumacher B, Neuhaus H. A randomized trial of unsedated transnasal small-caliber esophagogastroduodenoscopy (EGD) versus peroral small-caliber EGD versus conventional EGD. </w:t>
      </w:r>
      <w:r w:rsidR="008A1941" w:rsidRPr="00CA22E6">
        <w:rPr>
          <w:rFonts w:ascii="Book Antiqua" w:hAnsi="Book Antiqua"/>
          <w:i/>
          <w:noProof/>
        </w:rPr>
        <w:t>Endoscopy</w:t>
      </w:r>
      <w:r w:rsidR="00A66816" w:rsidRPr="00CA22E6">
        <w:rPr>
          <w:rFonts w:ascii="Book Antiqua" w:hAnsi="Book Antiqua" w:hint="eastAsia"/>
          <w:noProof/>
        </w:rPr>
        <w:t xml:space="preserve"> </w:t>
      </w:r>
      <w:r w:rsidR="008A1941" w:rsidRPr="00CA22E6">
        <w:rPr>
          <w:rFonts w:ascii="Book Antiqua" w:hAnsi="Book Antiqua"/>
          <w:noProof/>
        </w:rPr>
        <w:t>2003;</w:t>
      </w:r>
      <w:r w:rsidR="00A66816" w:rsidRPr="00CA22E6">
        <w:rPr>
          <w:rFonts w:ascii="Book Antiqua" w:hAnsi="Book Antiqua" w:hint="eastAsia"/>
          <w:noProof/>
        </w:rPr>
        <w:t xml:space="preserve"> </w:t>
      </w:r>
      <w:r w:rsidR="00A66816" w:rsidRPr="00CA22E6">
        <w:rPr>
          <w:rFonts w:ascii="Book Antiqua" w:hAnsi="Book Antiqua"/>
          <w:b/>
          <w:noProof/>
        </w:rPr>
        <w:t>35</w:t>
      </w:r>
      <w:r w:rsidR="008A1941" w:rsidRPr="00CA22E6">
        <w:rPr>
          <w:rFonts w:ascii="Book Antiqua" w:hAnsi="Book Antiqua"/>
          <w:noProof/>
        </w:rPr>
        <w:t>:</w:t>
      </w:r>
      <w:r w:rsidR="00A66816" w:rsidRPr="00CA22E6">
        <w:rPr>
          <w:rFonts w:ascii="Book Antiqua" w:hAnsi="Book Antiqua" w:hint="eastAsia"/>
          <w:noProof/>
        </w:rPr>
        <w:t xml:space="preserve"> </w:t>
      </w:r>
      <w:r w:rsidR="008A1941" w:rsidRPr="00CA22E6">
        <w:rPr>
          <w:rFonts w:ascii="Book Antiqua" w:hAnsi="Book Antiqua"/>
          <w:noProof/>
        </w:rPr>
        <w:t>641-</w:t>
      </w:r>
      <w:r w:rsidR="00A66816" w:rsidRPr="00CA22E6">
        <w:rPr>
          <w:rFonts w:ascii="Book Antiqua" w:hAnsi="Book Antiqua" w:hint="eastAsia"/>
          <w:noProof/>
        </w:rPr>
        <w:t>64</w:t>
      </w:r>
      <w:r w:rsidR="008A1941" w:rsidRPr="00CA22E6">
        <w:rPr>
          <w:rFonts w:ascii="Book Antiqua" w:hAnsi="Book Antiqua"/>
          <w:noProof/>
        </w:rPr>
        <w:t>6</w:t>
      </w:r>
      <w:r w:rsidR="00A66816" w:rsidRPr="00CA22E6">
        <w:rPr>
          <w:rFonts w:ascii="Book Antiqua" w:hAnsi="Book Antiqua" w:hint="eastAsia"/>
          <w:noProof/>
        </w:rPr>
        <w:t xml:space="preserve"> [</w:t>
      </w:r>
      <w:r w:rsidR="00A66816" w:rsidRPr="00CA22E6">
        <w:rPr>
          <w:rFonts w:ascii="Book Antiqua" w:hAnsi="Book Antiqua"/>
          <w:noProof/>
        </w:rPr>
        <w:t>PMID: 12929057 DOI: 10.1055/s-2003-41513</w:t>
      </w:r>
      <w:r w:rsidR="00A66816" w:rsidRPr="00CA22E6">
        <w:rPr>
          <w:rFonts w:ascii="Book Antiqua" w:hAnsi="Book Antiqua" w:hint="eastAsia"/>
          <w:noProof/>
        </w:rPr>
        <w:t>]</w:t>
      </w:r>
    </w:p>
    <w:p w14:paraId="6B3A39E7" w14:textId="14094AB4"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2</w:t>
      </w:r>
      <w:r w:rsidR="00792CAD" w:rsidRPr="00CA22E6">
        <w:rPr>
          <w:rFonts w:ascii="Book Antiqua" w:hAnsi="Book Antiqua" w:hint="eastAsia"/>
          <w:noProof/>
        </w:rPr>
        <w:t>5</w:t>
      </w:r>
      <w:r w:rsidRPr="00CA22E6">
        <w:rPr>
          <w:rFonts w:ascii="Book Antiqua" w:hAnsi="Book Antiqua" w:hint="eastAsia"/>
          <w:noProof/>
        </w:rPr>
        <w:t xml:space="preserve"> </w:t>
      </w:r>
      <w:r w:rsidR="008A1941" w:rsidRPr="00CA22E6">
        <w:rPr>
          <w:rFonts w:ascii="Book Antiqua" w:hAnsi="Book Antiqua"/>
          <w:b/>
          <w:noProof/>
        </w:rPr>
        <w:t>Stroppa I</w:t>
      </w:r>
      <w:r w:rsidR="008A1941" w:rsidRPr="00CA22E6">
        <w:rPr>
          <w:rFonts w:ascii="Book Antiqua" w:hAnsi="Book Antiqua"/>
          <w:noProof/>
        </w:rPr>
        <w:t xml:space="preserve">, Grasso E, Paoluzi OA, Razzini C, Tosti C, Andrei F, </w:t>
      </w:r>
      <w:r w:rsidR="001832D8" w:rsidRPr="00CA22E6">
        <w:rPr>
          <w:rFonts w:ascii="Book Antiqua" w:hAnsi="Book Antiqua"/>
          <w:noProof/>
        </w:rPr>
        <w:t>Biancone L, Palmieri G, Romeo F, Pallone F</w:t>
      </w:r>
      <w:r w:rsidR="008A1941" w:rsidRPr="00CA22E6">
        <w:rPr>
          <w:rFonts w:ascii="Book Antiqua" w:hAnsi="Book Antiqua"/>
          <w:noProof/>
        </w:rPr>
        <w:t xml:space="preserve">. Unsedated transnasal versus transoral sedated upper gastrointestinal endoscopy: a one-series prospective study on safety and patient acceptability. </w:t>
      </w:r>
      <w:r w:rsidR="008A1941" w:rsidRPr="00CA22E6">
        <w:rPr>
          <w:rFonts w:ascii="Book Antiqua" w:hAnsi="Book Antiqua"/>
          <w:i/>
          <w:noProof/>
        </w:rPr>
        <w:t>Dig Liver Dis</w:t>
      </w:r>
      <w:r w:rsidR="0053241D" w:rsidRPr="00CA22E6">
        <w:rPr>
          <w:rFonts w:ascii="Book Antiqua" w:hAnsi="Book Antiqua" w:hint="eastAsia"/>
          <w:noProof/>
        </w:rPr>
        <w:t xml:space="preserve"> </w:t>
      </w:r>
      <w:r w:rsidR="008A1941" w:rsidRPr="00CA22E6">
        <w:rPr>
          <w:rFonts w:ascii="Book Antiqua" w:hAnsi="Book Antiqua"/>
          <w:noProof/>
        </w:rPr>
        <w:t>2008;</w:t>
      </w:r>
      <w:r w:rsidR="0053241D" w:rsidRPr="00CA22E6">
        <w:rPr>
          <w:rFonts w:ascii="Book Antiqua" w:hAnsi="Book Antiqua" w:hint="eastAsia"/>
          <w:noProof/>
        </w:rPr>
        <w:t xml:space="preserve"> </w:t>
      </w:r>
      <w:r w:rsidR="0053241D" w:rsidRPr="00CA22E6">
        <w:rPr>
          <w:rFonts w:ascii="Book Antiqua" w:hAnsi="Book Antiqua"/>
          <w:b/>
          <w:noProof/>
        </w:rPr>
        <w:t>40</w:t>
      </w:r>
      <w:r w:rsidR="008A1941" w:rsidRPr="00CA22E6">
        <w:rPr>
          <w:rFonts w:ascii="Book Antiqua" w:hAnsi="Book Antiqua"/>
          <w:noProof/>
        </w:rPr>
        <w:t>:</w:t>
      </w:r>
      <w:r w:rsidR="0053241D" w:rsidRPr="00CA22E6">
        <w:rPr>
          <w:rFonts w:ascii="Book Antiqua" w:hAnsi="Book Antiqua" w:hint="eastAsia"/>
          <w:noProof/>
        </w:rPr>
        <w:t xml:space="preserve"> </w:t>
      </w:r>
      <w:r w:rsidR="008A1941" w:rsidRPr="00CA22E6">
        <w:rPr>
          <w:rFonts w:ascii="Book Antiqua" w:hAnsi="Book Antiqua"/>
          <w:noProof/>
        </w:rPr>
        <w:t>767-</w:t>
      </w:r>
      <w:r w:rsidR="0053241D" w:rsidRPr="00CA22E6">
        <w:rPr>
          <w:rFonts w:ascii="Book Antiqua" w:hAnsi="Book Antiqua" w:hint="eastAsia"/>
          <w:noProof/>
        </w:rPr>
        <w:t>7</w:t>
      </w:r>
      <w:r w:rsidR="008A1941" w:rsidRPr="00CA22E6">
        <w:rPr>
          <w:rFonts w:ascii="Book Antiqua" w:hAnsi="Book Antiqua"/>
          <w:noProof/>
        </w:rPr>
        <w:t>75</w:t>
      </w:r>
      <w:r w:rsidR="0053241D" w:rsidRPr="00CA22E6">
        <w:rPr>
          <w:rFonts w:ascii="Book Antiqua" w:hAnsi="Book Antiqua" w:hint="eastAsia"/>
          <w:noProof/>
        </w:rPr>
        <w:t xml:space="preserve"> [</w:t>
      </w:r>
      <w:r w:rsidR="0053241D" w:rsidRPr="00CA22E6">
        <w:rPr>
          <w:rFonts w:ascii="Book Antiqua" w:hAnsi="Book Antiqua"/>
          <w:noProof/>
        </w:rPr>
        <w:t>PM</w:t>
      </w:r>
      <w:r w:rsidR="0053241D" w:rsidRPr="00CA22E6">
        <w:rPr>
          <w:rFonts w:ascii="Book Antiqua" w:hAnsi="Book Antiqua" w:hint="eastAsia"/>
          <w:noProof/>
        </w:rPr>
        <w:t>ID</w:t>
      </w:r>
      <w:r w:rsidR="0053241D" w:rsidRPr="00CA22E6">
        <w:rPr>
          <w:rFonts w:ascii="Book Antiqua" w:hAnsi="Book Antiqua"/>
          <w:noProof/>
        </w:rPr>
        <w:t>:</w:t>
      </w:r>
      <w:r w:rsidR="00642C8C" w:rsidRPr="00CA22E6">
        <w:rPr>
          <w:rFonts w:ascii="Book Antiqua" w:hAnsi="Book Antiqua" w:hint="eastAsia"/>
          <w:noProof/>
        </w:rPr>
        <w:t xml:space="preserve"> </w:t>
      </w:r>
      <w:r w:rsidR="0053241D" w:rsidRPr="00CA22E6">
        <w:rPr>
          <w:rFonts w:ascii="Book Antiqua" w:hAnsi="Book Antiqua"/>
          <w:noProof/>
        </w:rPr>
        <w:t>18424197</w:t>
      </w:r>
      <w:r w:rsidR="00642C8C" w:rsidRPr="00CA22E6">
        <w:rPr>
          <w:rFonts w:ascii="Book Antiqua" w:hAnsi="Book Antiqua" w:hint="eastAsia"/>
          <w:noProof/>
        </w:rPr>
        <w:t xml:space="preserve"> DOI: </w:t>
      </w:r>
      <w:r w:rsidR="0053241D" w:rsidRPr="00CA22E6">
        <w:rPr>
          <w:rFonts w:ascii="Book Antiqua" w:hAnsi="Book Antiqua"/>
          <w:noProof/>
        </w:rPr>
        <w:t>10.1016/j.dld.2008.02.033</w:t>
      </w:r>
      <w:r w:rsidR="0053241D" w:rsidRPr="00CA22E6">
        <w:rPr>
          <w:rFonts w:ascii="Book Antiqua" w:hAnsi="Book Antiqua" w:hint="eastAsia"/>
          <w:noProof/>
        </w:rPr>
        <w:t>]</w:t>
      </w:r>
    </w:p>
    <w:p w14:paraId="33CC3E11" w14:textId="2BBBAD6A" w:rsidR="008A1941" w:rsidRPr="00CA22E6" w:rsidRDefault="006D352A" w:rsidP="0053241D">
      <w:pPr>
        <w:pStyle w:val="EndNoteBibliography"/>
        <w:spacing w:line="360" w:lineRule="auto"/>
        <w:jc w:val="both"/>
        <w:rPr>
          <w:rFonts w:ascii="Book Antiqua" w:hAnsi="Book Antiqua"/>
          <w:noProof/>
        </w:rPr>
      </w:pPr>
      <w:r w:rsidRPr="00CA22E6">
        <w:rPr>
          <w:rFonts w:ascii="Book Antiqua" w:hAnsi="Book Antiqua"/>
          <w:noProof/>
        </w:rPr>
        <w:t>2</w:t>
      </w:r>
      <w:r w:rsidR="00792CAD" w:rsidRPr="00CA22E6">
        <w:rPr>
          <w:rFonts w:ascii="Book Antiqua" w:hAnsi="Book Antiqua" w:hint="eastAsia"/>
          <w:noProof/>
        </w:rPr>
        <w:t>6</w:t>
      </w:r>
      <w:r w:rsidRPr="00CA22E6">
        <w:rPr>
          <w:rFonts w:ascii="Book Antiqua" w:hAnsi="Book Antiqua" w:hint="eastAsia"/>
          <w:noProof/>
        </w:rPr>
        <w:t xml:space="preserve"> </w:t>
      </w:r>
      <w:r w:rsidR="008A1941" w:rsidRPr="00CA22E6">
        <w:rPr>
          <w:rFonts w:ascii="Book Antiqua" w:hAnsi="Book Antiqua"/>
          <w:b/>
          <w:noProof/>
        </w:rPr>
        <w:t>Meining A</w:t>
      </w:r>
      <w:r w:rsidR="008A1941" w:rsidRPr="00CA22E6">
        <w:rPr>
          <w:rFonts w:ascii="Book Antiqua" w:hAnsi="Book Antiqua"/>
          <w:noProof/>
        </w:rPr>
        <w:t xml:space="preserve">, Semmler V, Kassem AM, Sander R, Frankenberger U, Burzin M, </w:t>
      </w:r>
      <w:r w:rsidR="001832D8" w:rsidRPr="00CA22E6">
        <w:rPr>
          <w:rFonts w:ascii="Book Antiqua" w:hAnsi="Book Antiqua"/>
          <w:noProof/>
        </w:rPr>
        <w:t>Reichenberger J, Bajbouj M, Prinz C, Schmid RM</w:t>
      </w:r>
      <w:r w:rsidR="008A1941" w:rsidRPr="00CA22E6">
        <w:rPr>
          <w:rFonts w:ascii="Book Antiqua" w:hAnsi="Book Antiqua"/>
          <w:noProof/>
        </w:rPr>
        <w:t xml:space="preserve">. The effect of sedation on the quality of upper gastrointestinal endoscopy: an investigator-blinded, randomized study comparing propofol with midazolam. </w:t>
      </w:r>
      <w:r w:rsidR="008A1941" w:rsidRPr="00CA22E6">
        <w:rPr>
          <w:rFonts w:ascii="Book Antiqua" w:hAnsi="Book Antiqua"/>
          <w:i/>
          <w:noProof/>
        </w:rPr>
        <w:t>Endoscopy</w:t>
      </w:r>
      <w:r w:rsidR="0053241D" w:rsidRPr="00CA22E6">
        <w:rPr>
          <w:rFonts w:ascii="Book Antiqua" w:hAnsi="Book Antiqua" w:hint="eastAsia"/>
          <w:noProof/>
        </w:rPr>
        <w:t xml:space="preserve"> </w:t>
      </w:r>
      <w:r w:rsidR="008A1941" w:rsidRPr="00CA22E6">
        <w:rPr>
          <w:rFonts w:ascii="Book Antiqua" w:hAnsi="Book Antiqua"/>
          <w:noProof/>
        </w:rPr>
        <w:t>2007;</w:t>
      </w:r>
      <w:r w:rsidR="0053241D" w:rsidRPr="00CA22E6">
        <w:rPr>
          <w:rFonts w:ascii="Book Antiqua" w:hAnsi="Book Antiqua" w:hint="eastAsia"/>
          <w:noProof/>
        </w:rPr>
        <w:t xml:space="preserve"> </w:t>
      </w:r>
      <w:r w:rsidR="0053241D" w:rsidRPr="00CA22E6">
        <w:rPr>
          <w:rFonts w:ascii="Book Antiqua" w:hAnsi="Book Antiqua"/>
          <w:b/>
          <w:noProof/>
        </w:rPr>
        <w:t>39</w:t>
      </w:r>
      <w:r w:rsidR="008A1941" w:rsidRPr="00CA22E6">
        <w:rPr>
          <w:rFonts w:ascii="Book Antiqua" w:hAnsi="Book Antiqua"/>
          <w:noProof/>
        </w:rPr>
        <w:t>:</w:t>
      </w:r>
      <w:r w:rsidR="0053241D" w:rsidRPr="00CA22E6">
        <w:rPr>
          <w:rFonts w:ascii="Book Antiqua" w:hAnsi="Book Antiqua" w:hint="eastAsia"/>
          <w:noProof/>
        </w:rPr>
        <w:t xml:space="preserve"> </w:t>
      </w:r>
      <w:r w:rsidR="008A1941" w:rsidRPr="00CA22E6">
        <w:rPr>
          <w:rFonts w:ascii="Book Antiqua" w:hAnsi="Book Antiqua"/>
          <w:noProof/>
        </w:rPr>
        <w:t>345-</w:t>
      </w:r>
      <w:r w:rsidR="0053241D" w:rsidRPr="00CA22E6">
        <w:rPr>
          <w:rFonts w:ascii="Book Antiqua" w:hAnsi="Book Antiqua" w:hint="eastAsia"/>
          <w:noProof/>
        </w:rPr>
        <w:t>34</w:t>
      </w:r>
      <w:r w:rsidR="008A1941" w:rsidRPr="00CA22E6">
        <w:rPr>
          <w:rFonts w:ascii="Book Antiqua" w:hAnsi="Book Antiqua"/>
          <w:noProof/>
        </w:rPr>
        <w:t>9</w:t>
      </w:r>
      <w:r w:rsidR="0053241D" w:rsidRPr="00CA22E6">
        <w:rPr>
          <w:rFonts w:ascii="Book Antiqua" w:hAnsi="Book Antiqua" w:hint="eastAsia"/>
          <w:noProof/>
        </w:rPr>
        <w:t xml:space="preserve"> [</w:t>
      </w:r>
      <w:r w:rsidR="0053241D" w:rsidRPr="00CA22E6">
        <w:rPr>
          <w:rFonts w:ascii="Book Antiqua" w:hAnsi="Book Antiqua"/>
          <w:noProof/>
        </w:rPr>
        <w:t>PM</w:t>
      </w:r>
      <w:r w:rsidR="0053241D" w:rsidRPr="00CA22E6">
        <w:rPr>
          <w:rFonts w:ascii="Book Antiqua" w:hAnsi="Book Antiqua" w:hint="eastAsia"/>
          <w:noProof/>
        </w:rPr>
        <w:t>ID</w:t>
      </w:r>
      <w:r w:rsidR="0053241D" w:rsidRPr="00CA22E6">
        <w:rPr>
          <w:rFonts w:ascii="Book Antiqua" w:hAnsi="Book Antiqua"/>
          <w:noProof/>
        </w:rPr>
        <w:t>:</w:t>
      </w:r>
      <w:r w:rsidR="0053241D" w:rsidRPr="00CA22E6">
        <w:rPr>
          <w:rFonts w:ascii="Book Antiqua" w:hAnsi="Book Antiqua" w:hint="eastAsia"/>
          <w:noProof/>
        </w:rPr>
        <w:t xml:space="preserve"> </w:t>
      </w:r>
      <w:r w:rsidR="0053241D" w:rsidRPr="00CA22E6">
        <w:rPr>
          <w:rFonts w:ascii="Book Antiqua" w:hAnsi="Book Antiqua"/>
          <w:noProof/>
        </w:rPr>
        <w:t>17285514</w:t>
      </w:r>
      <w:r w:rsidR="0053241D" w:rsidRPr="00CA22E6">
        <w:rPr>
          <w:rFonts w:ascii="Book Antiqua" w:hAnsi="Book Antiqua" w:hint="eastAsia"/>
          <w:noProof/>
        </w:rPr>
        <w:t xml:space="preserve"> DOI: </w:t>
      </w:r>
      <w:r w:rsidR="0053241D" w:rsidRPr="00CA22E6">
        <w:rPr>
          <w:rFonts w:ascii="Book Antiqua" w:hAnsi="Book Antiqua"/>
          <w:noProof/>
        </w:rPr>
        <w:t>10.1055/s-2006-945195</w:t>
      </w:r>
      <w:r w:rsidR="0053241D" w:rsidRPr="00CA22E6">
        <w:rPr>
          <w:rFonts w:ascii="Book Antiqua" w:hAnsi="Book Antiqua" w:hint="eastAsia"/>
          <w:noProof/>
        </w:rPr>
        <w:t>]</w:t>
      </w:r>
    </w:p>
    <w:p w14:paraId="3D75E26D" w14:textId="2C955666"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2</w:t>
      </w:r>
      <w:r w:rsidR="00792CAD" w:rsidRPr="00CA22E6">
        <w:rPr>
          <w:rFonts w:ascii="Book Antiqua" w:hAnsi="Book Antiqua" w:hint="eastAsia"/>
          <w:noProof/>
        </w:rPr>
        <w:t>7</w:t>
      </w:r>
      <w:r w:rsidRPr="00CA22E6">
        <w:rPr>
          <w:rFonts w:ascii="Book Antiqua" w:hAnsi="Book Antiqua" w:hint="eastAsia"/>
          <w:noProof/>
        </w:rPr>
        <w:t xml:space="preserve"> </w:t>
      </w:r>
      <w:r w:rsidR="008A1941" w:rsidRPr="00CA22E6">
        <w:rPr>
          <w:rFonts w:ascii="Book Antiqua" w:hAnsi="Book Antiqua"/>
          <w:b/>
          <w:noProof/>
        </w:rPr>
        <w:t>Khan KJ</w:t>
      </w:r>
      <w:r w:rsidR="008A1941" w:rsidRPr="00CA22E6">
        <w:rPr>
          <w:rFonts w:ascii="Book Antiqua" w:hAnsi="Book Antiqua"/>
          <w:noProof/>
        </w:rPr>
        <w:t xml:space="preserve">, Fergani H, Ganguli SC, Jalali S, Spaziani R, Tsoi K, </w:t>
      </w:r>
      <w:r w:rsidR="001832D8" w:rsidRPr="00CA22E6">
        <w:rPr>
          <w:rFonts w:ascii="Book Antiqua" w:hAnsi="Book Antiqua"/>
          <w:noProof/>
        </w:rPr>
        <w:t>Morgan DG</w:t>
      </w:r>
      <w:r w:rsidR="008A1941" w:rsidRPr="00CA22E6">
        <w:rPr>
          <w:rFonts w:ascii="Book Antiqua" w:hAnsi="Book Antiqua"/>
          <w:noProof/>
        </w:rPr>
        <w:t>. The Benefit of Fentanyl in Effective Sedation and Quality of Upper Endoscopy: A Double-Blinded Randomized Trial of Fentanyl Added to Midazolam Versus Midazolam Alone for Sedation.</w:t>
      </w:r>
      <w:r w:rsidR="008A1941" w:rsidRPr="00CA22E6">
        <w:rPr>
          <w:rFonts w:ascii="Book Antiqua" w:hAnsi="Book Antiqua"/>
          <w:i/>
          <w:noProof/>
        </w:rPr>
        <w:t xml:space="preserve"> J Can Assoc Gastroenterol</w:t>
      </w:r>
      <w:r w:rsidR="0053241D" w:rsidRPr="00CA22E6">
        <w:rPr>
          <w:rFonts w:ascii="Book Antiqua" w:hAnsi="Book Antiqua" w:hint="eastAsia"/>
          <w:noProof/>
        </w:rPr>
        <w:t xml:space="preserve"> </w:t>
      </w:r>
      <w:r w:rsidR="008A1941" w:rsidRPr="00CA22E6">
        <w:rPr>
          <w:rFonts w:ascii="Book Antiqua" w:hAnsi="Book Antiqua"/>
          <w:noProof/>
        </w:rPr>
        <w:t>2019;</w:t>
      </w:r>
      <w:r w:rsidR="0053241D" w:rsidRPr="00CA22E6">
        <w:rPr>
          <w:rFonts w:ascii="Book Antiqua" w:hAnsi="Book Antiqua" w:hint="eastAsia"/>
          <w:noProof/>
        </w:rPr>
        <w:t xml:space="preserve"> </w:t>
      </w:r>
      <w:r w:rsidR="0053241D" w:rsidRPr="00CA22E6">
        <w:rPr>
          <w:rFonts w:ascii="Book Antiqua" w:hAnsi="Book Antiqua"/>
          <w:b/>
          <w:noProof/>
        </w:rPr>
        <w:t>2</w:t>
      </w:r>
      <w:r w:rsidR="008A1941" w:rsidRPr="00CA22E6">
        <w:rPr>
          <w:rFonts w:ascii="Book Antiqua" w:hAnsi="Book Antiqua"/>
          <w:noProof/>
        </w:rPr>
        <w:t>:</w:t>
      </w:r>
      <w:r w:rsidR="0053241D" w:rsidRPr="00CA22E6">
        <w:rPr>
          <w:rFonts w:ascii="Book Antiqua" w:hAnsi="Book Antiqua" w:hint="eastAsia"/>
          <w:noProof/>
        </w:rPr>
        <w:t xml:space="preserve"> </w:t>
      </w:r>
      <w:r w:rsidR="0053241D" w:rsidRPr="00CA22E6">
        <w:rPr>
          <w:rFonts w:ascii="Book Antiqua" w:hAnsi="Book Antiqua"/>
          <w:noProof/>
        </w:rPr>
        <w:t>86-90</w:t>
      </w:r>
      <w:r w:rsidR="0053241D" w:rsidRPr="00CA22E6">
        <w:rPr>
          <w:rFonts w:ascii="Book Antiqua" w:hAnsi="Book Antiqua" w:hint="eastAsia"/>
          <w:noProof/>
        </w:rPr>
        <w:t xml:space="preserve"> [</w:t>
      </w:r>
      <w:r w:rsidR="00656151" w:rsidRPr="00CA22E6">
        <w:rPr>
          <w:rFonts w:ascii="Book Antiqua" w:hAnsi="Book Antiqua"/>
          <w:noProof/>
        </w:rPr>
        <w:t>PM</w:t>
      </w:r>
      <w:r w:rsidR="00656151" w:rsidRPr="00CA22E6">
        <w:rPr>
          <w:rFonts w:ascii="Book Antiqua" w:hAnsi="Book Antiqua" w:hint="eastAsia"/>
          <w:noProof/>
        </w:rPr>
        <w:t>ID</w:t>
      </w:r>
      <w:r w:rsidR="0053241D" w:rsidRPr="00CA22E6">
        <w:rPr>
          <w:rFonts w:ascii="Book Antiqua" w:hAnsi="Book Antiqua"/>
          <w:noProof/>
        </w:rPr>
        <w:t>:</w:t>
      </w:r>
      <w:r w:rsidR="00656151" w:rsidRPr="00CA22E6">
        <w:rPr>
          <w:rFonts w:ascii="Book Antiqua" w:hAnsi="Book Antiqua" w:hint="eastAsia"/>
          <w:noProof/>
        </w:rPr>
        <w:t xml:space="preserve"> </w:t>
      </w:r>
      <w:r w:rsidR="0053241D" w:rsidRPr="00CA22E6">
        <w:rPr>
          <w:rFonts w:ascii="Book Antiqua" w:hAnsi="Book Antiqua"/>
          <w:noProof/>
        </w:rPr>
        <w:t>31294370</w:t>
      </w:r>
      <w:r w:rsidR="0053241D" w:rsidRPr="00CA22E6">
        <w:rPr>
          <w:rFonts w:ascii="Book Antiqua" w:hAnsi="Book Antiqua" w:hint="eastAsia"/>
          <w:noProof/>
        </w:rPr>
        <w:t xml:space="preserve"> </w:t>
      </w:r>
      <w:r w:rsidR="00656151" w:rsidRPr="00CA22E6">
        <w:rPr>
          <w:rFonts w:ascii="Book Antiqua" w:hAnsi="Book Antiqua" w:hint="eastAsia"/>
          <w:noProof/>
        </w:rPr>
        <w:t xml:space="preserve">DOI: </w:t>
      </w:r>
      <w:r w:rsidR="0053241D" w:rsidRPr="00CA22E6">
        <w:rPr>
          <w:rFonts w:ascii="Book Antiqua" w:hAnsi="Book Antiqua"/>
          <w:noProof/>
        </w:rPr>
        <w:t>10.1093/jcag/gwy041</w:t>
      </w:r>
      <w:r w:rsidR="0053241D" w:rsidRPr="00CA22E6">
        <w:rPr>
          <w:rFonts w:ascii="Book Antiqua" w:hAnsi="Book Antiqua" w:hint="eastAsia"/>
          <w:noProof/>
        </w:rPr>
        <w:t>]</w:t>
      </w:r>
    </w:p>
    <w:p w14:paraId="6E7C37AD" w14:textId="0B6EB72C"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2</w:t>
      </w:r>
      <w:r w:rsidR="00792CAD" w:rsidRPr="00CA22E6">
        <w:rPr>
          <w:rFonts w:ascii="Book Antiqua" w:hAnsi="Book Antiqua" w:hint="eastAsia"/>
          <w:noProof/>
        </w:rPr>
        <w:t>8</w:t>
      </w:r>
      <w:r w:rsidRPr="00CA22E6">
        <w:rPr>
          <w:rFonts w:ascii="Book Antiqua" w:hAnsi="Book Antiqua" w:hint="eastAsia"/>
          <w:noProof/>
        </w:rPr>
        <w:t xml:space="preserve"> </w:t>
      </w:r>
      <w:r w:rsidR="008A1941" w:rsidRPr="00CA22E6">
        <w:rPr>
          <w:rFonts w:ascii="Book Antiqua" w:hAnsi="Book Antiqua"/>
          <w:b/>
          <w:noProof/>
        </w:rPr>
        <w:t>Zuo XL</w:t>
      </w:r>
      <w:r w:rsidR="008A1941" w:rsidRPr="00CA22E6">
        <w:rPr>
          <w:rFonts w:ascii="Book Antiqua" w:hAnsi="Book Antiqua"/>
          <w:noProof/>
        </w:rPr>
        <w:t xml:space="preserve">, Li Z, Liu XP, Li CQ, Ji R, Wang P, </w:t>
      </w:r>
      <w:r w:rsidR="001832D8" w:rsidRPr="00CA22E6">
        <w:rPr>
          <w:rFonts w:ascii="Book Antiqua" w:hAnsi="Book Antiqua"/>
          <w:noProof/>
        </w:rPr>
        <w:t>Zhou CJ, Liu H, Li YQ</w:t>
      </w:r>
      <w:r w:rsidR="008A1941" w:rsidRPr="00CA22E6">
        <w:rPr>
          <w:rFonts w:ascii="Book Antiqua" w:hAnsi="Book Antiqua"/>
          <w:noProof/>
        </w:rPr>
        <w:t xml:space="preserve">. Propofol vs midazolam plus fentanyl for upper gastrointestinal endomicroscopy: a randomized trial. </w:t>
      </w:r>
      <w:r w:rsidR="008A1941" w:rsidRPr="00CA22E6">
        <w:rPr>
          <w:rFonts w:ascii="Book Antiqua" w:hAnsi="Book Antiqua"/>
          <w:i/>
          <w:noProof/>
        </w:rPr>
        <w:t>World J Gastroenterol</w:t>
      </w:r>
      <w:r w:rsidR="0053241D" w:rsidRPr="00CA22E6">
        <w:rPr>
          <w:rFonts w:ascii="Book Antiqua" w:hAnsi="Book Antiqua" w:hint="eastAsia"/>
          <w:noProof/>
        </w:rPr>
        <w:t xml:space="preserve"> </w:t>
      </w:r>
      <w:r w:rsidR="008A1941" w:rsidRPr="00CA22E6">
        <w:rPr>
          <w:rFonts w:ascii="Book Antiqua" w:hAnsi="Book Antiqua"/>
          <w:noProof/>
        </w:rPr>
        <w:t>2012;</w:t>
      </w:r>
      <w:r w:rsidR="0053241D" w:rsidRPr="00CA22E6">
        <w:rPr>
          <w:rFonts w:ascii="Book Antiqua" w:hAnsi="Book Antiqua" w:hint="eastAsia"/>
          <w:noProof/>
        </w:rPr>
        <w:t xml:space="preserve"> </w:t>
      </w:r>
      <w:r w:rsidR="0053241D" w:rsidRPr="00CA22E6">
        <w:rPr>
          <w:rFonts w:ascii="Book Antiqua" w:hAnsi="Book Antiqua"/>
          <w:b/>
          <w:noProof/>
        </w:rPr>
        <w:t>18</w:t>
      </w:r>
      <w:r w:rsidR="008A1941" w:rsidRPr="00CA22E6">
        <w:rPr>
          <w:rFonts w:ascii="Book Antiqua" w:hAnsi="Book Antiqua"/>
          <w:noProof/>
        </w:rPr>
        <w:t>:</w:t>
      </w:r>
      <w:r w:rsidR="0053241D" w:rsidRPr="00CA22E6">
        <w:rPr>
          <w:rFonts w:ascii="Book Antiqua" w:hAnsi="Book Antiqua" w:hint="eastAsia"/>
          <w:noProof/>
        </w:rPr>
        <w:t xml:space="preserve"> </w:t>
      </w:r>
      <w:r w:rsidR="008A1941" w:rsidRPr="00CA22E6">
        <w:rPr>
          <w:rFonts w:ascii="Book Antiqua" w:hAnsi="Book Antiqua"/>
          <w:noProof/>
        </w:rPr>
        <w:t>1814-</w:t>
      </w:r>
      <w:r w:rsidR="0053241D" w:rsidRPr="00CA22E6">
        <w:rPr>
          <w:rFonts w:ascii="Book Antiqua" w:hAnsi="Book Antiqua" w:hint="eastAsia"/>
          <w:noProof/>
        </w:rPr>
        <w:t>18</w:t>
      </w:r>
      <w:r w:rsidR="008A1941" w:rsidRPr="00CA22E6">
        <w:rPr>
          <w:rFonts w:ascii="Book Antiqua" w:hAnsi="Book Antiqua"/>
          <w:noProof/>
        </w:rPr>
        <w:t>21</w:t>
      </w:r>
      <w:r w:rsidR="0053241D" w:rsidRPr="00CA22E6">
        <w:rPr>
          <w:rFonts w:ascii="Book Antiqua" w:hAnsi="Book Antiqua" w:hint="eastAsia"/>
          <w:noProof/>
        </w:rPr>
        <w:t xml:space="preserve"> [</w:t>
      </w:r>
      <w:r w:rsidR="00656151" w:rsidRPr="00CA22E6">
        <w:rPr>
          <w:rFonts w:ascii="Book Antiqua" w:hAnsi="Book Antiqua"/>
          <w:noProof/>
        </w:rPr>
        <w:t>PM</w:t>
      </w:r>
      <w:r w:rsidR="00656151" w:rsidRPr="00CA22E6">
        <w:rPr>
          <w:rFonts w:ascii="Book Antiqua" w:hAnsi="Book Antiqua" w:hint="eastAsia"/>
          <w:noProof/>
        </w:rPr>
        <w:t>ID</w:t>
      </w:r>
      <w:r w:rsidR="00656151" w:rsidRPr="00CA22E6">
        <w:rPr>
          <w:rFonts w:ascii="Book Antiqua" w:hAnsi="Book Antiqua"/>
          <w:noProof/>
        </w:rPr>
        <w:t>:</w:t>
      </w:r>
      <w:r w:rsidR="00656151" w:rsidRPr="00CA22E6">
        <w:rPr>
          <w:rFonts w:ascii="Book Antiqua" w:hAnsi="Book Antiqua" w:hint="eastAsia"/>
          <w:noProof/>
        </w:rPr>
        <w:t xml:space="preserve"> </w:t>
      </w:r>
      <w:r w:rsidR="00656151" w:rsidRPr="00CA22E6">
        <w:rPr>
          <w:rFonts w:ascii="Book Antiqua" w:hAnsi="Book Antiqua"/>
          <w:noProof/>
        </w:rPr>
        <w:t>22553407</w:t>
      </w:r>
      <w:r w:rsidR="00656151" w:rsidRPr="00CA22E6">
        <w:rPr>
          <w:rFonts w:ascii="Book Antiqua" w:hAnsi="Book Antiqua" w:hint="eastAsia"/>
          <w:noProof/>
        </w:rPr>
        <w:t xml:space="preserve"> DOI: </w:t>
      </w:r>
      <w:r w:rsidR="00656151" w:rsidRPr="00CA22E6">
        <w:rPr>
          <w:rFonts w:ascii="Book Antiqua" w:hAnsi="Book Antiqua"/>
          <w:noProof/>
        </w:rPr>
        <w:t>10.3748/wjg.v18.i15.1814</w:t>
      </w:r>
      <w:r w:rsidR="0053241D" w:rsidRPr="00CA22E6">
        <w:rPr>
          <w:rFonts w:ascii="Book Antiqua" w:hAnsi="Book Antiqua" w:hint="eastAsia"/>
          <w:noProof/>
        </w:rPr>
        <w:t>]</w:t>
      </w:r>
    </w:p>
    <w:p w14:paraId="2E70DE03" w14:textId="0D76B81D"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2</w:t>
      </w:r>
      <w:r w:rsidR="00792CAD" w:rsidRPr="00CA22E6">
        <w:rPr>
          <w:rFonts w:ascii="Book Antiqua" w:hAnsi="Book Antiqua" w:hint="eastAsia"/>
          <w:noProof/>
        </w:rPr>
        <w:t>9</w:t>
      </w:r>
      <w:r w:rsidRPr="00CA22E6">
        <w:rPr>
          <w:rFonts w:ascii="Book Antiqua" w:hAnsi="Book Antiqua" w:hint="eastAsia"/>
          <w:noProof/>
        </w:rPr>
        <w:t xml:space="preserve"> </w:t>
      </w:r>
      <w:r w:rsidR="001832D8" w:rsidRPr="00CA22E6">
        <w:rPr>
          <w:rFonts w:ascii="Book Antiqua" w:hAnsi="Book Antiqua"/>
          <w:b/>
          <w:noProof/>
        </w:rPr>
        <w:t>Julián Gómez</w:t>
      </w:r>
      <w:r w:rsidR="008A1941" w:rsidRPr="00CA22E6">
        <w:rPr>
          <w:rFonts w:ascii="Book Antiqua" w:hAnsi="Book Antiqua"/>
          <w:b/>
          <w:noProof/>
        </w:rPr>
        <w:t xml:space="preserve"> L</w:t>
      </w:r>
      <w:r w:rsidR="008A1941" w:rsidRPr="00CA22E6">
        <w:rPr>
          <w:rFonts w:ascii="Book Antiqua" w:hAnsi="Book Antiqua"/>
          <w:noProof/>
        </w:rPr>
        <w:t xml:space="preserve">, Fuentes Coronel A, </w:t>
      </w:r>
      <w:r w:rsidR="001832D8" w:rsidRPr="00CA22E6">
        <w:rPr>
          <w:rFonts w:ascii="Book Antiqua" w:hAnsi="Book Antiqua"/>
          <w:noProof/>
        </w:rPr>
        <w:t>López</w:t>
      </w:r>
      <w:r w:rsidR="008A1941" w:rsidRPr="00CA22E6">
        <w:rPr>
          <w:rFonts w:ascii="Book Antiqua" w:hAnsi="Book Antiqua"/>
          <w:noProof/>
        </w:rPr>
        <w:t xml:space="preserve"> Ramos C, Ochoa Sangrador C, Fradejas Salazar P, </w:t>
      </w:r>
      <w:r w:rsidR="001832D8" w:rsidRPr="00CA22E6">
        <w:rPr>
          <w:rFonts w:ascii="Book Antiqua" w:hAnsi="Book Antiqua"/>
          <w:noProof/>
        </w:rPr>
        <w:t>Martín</w:t>
      </w:r>
      <w:r w:rsidR="008A1941" w:rsidRPr="00CA22E6">
        <w:rPr>
          <w:rFonts w:ascii="Book Antiqua" w:hAnsi="Book Antiqua"/>
          <w:noProof/>
        </w:rPr>
        <w:t xml:space="preserve"> Garrido E, </w:t>
      </w:r>
      <w:r w:rsidR="001832D8" w:rsidRPr="00CA22E6">
        <w:rPr>
          <w:rFonts w:ascii="Book Antiqua" w:hAnsi="Book Antiqua"/>
          <w:noProof/>
        </w:rPr>
        <w:t>Conde Gacho P, Bailador Andrés C, García-Alvarado M, Rascarachi G, Castillo Trujillo R, Rodríguez Gómez SJ</w:t>
      </w:r>
      <w:r w:rsidR="008A1941" w:rsidRPr="00CA22E6">
        <w:rPr>
          <w:rFonts w:ascii="Book Antiqua" w:hAnsi="Book Antiqua"/>
          <w:noProof/>
        </w:rPr>
        <w:t xml:space="preserve">. A clinical trial comparing propofol versus propofol plus midazolam in diagnostic endoscopy of </w:t>
      </w:r>
      <w:r w:rsidR="008A1941" w:rsidRPr="00CA22E6">
        <w:rPr>
          <w:rFonts w:ascii="Book Antiqua" w:hAnsi="Book Antiqua"/>
          <w:noProof/>
        </w:rPr>
        <w:lastRenderedPageBreak/>
        <w:t xml:space="preserve">patients with a low anesthetic risk. </w:t>
      </w:r>
      <w:r w:rsidR="008A1941" w:rsidRPr="00CA22E6">
        <w:rPr>
          <w:rFonts w:ascii="Book Antiqua" w:hAnsi="Book Antiqua"/>
          <w:i/>
          <w:noProof/>
        </w:rPr>
        <w:t>Rev Esp Enferm Dig</w:t>
      </w:r>
      <w:r w:rsidR="0053241D" w:rsidRPr="00CA22E6">
        <w:rPr>
          <w:rFonts w:ascii="Book Antiqua" w:hAnsi="Book Antiqua" w:hint="eastAsia"/>
          <w:noProof/>
        </w:rPr>
        <w:t xml:space="preserve"> </w:t>
      </w:r>
      <w:r w:rsidR="008A1941" w:rsidRPr="00CA22E6">
        <w:rPr>
          <w:rFonts w:ascii="Book Antiqua" w:hAnsi="Book Antiqua"/>
          <w:noProof/>
        </w:rPr>
        <w:t>2018;</w:t>
      </w:r>
      <w:r w:rsidR="0053241D" w:rsidRPr="00CA22E6">
        <w:rPr>
          <w:rFonts w:ascii="Book Antiqua" w:hAnsi="Book Antiqua" w:hint="eastAsia"/>
          <w:noProof/>
        </w:rPr>
        <w:t xml:space="preserve"> </w:t>
      </w:r>
      <w:r w:rsidR="0053241D" w:rsidRPr="00CA22E6">
        <w:rPr>
          <w:rFonts w:ascii="Book Antiqua" w:hAnsi="Book Antiqua"/>
          <w:b/>
          <w:noProof/>
        </w:rPr>
        <w:t>110</w:t>
      </w:r>
      <w:r w:rsidR="008A1941" w:rsidRPr="00CA22E6">
        <w:rPr>
          <w:rFonts w:ascii="Book Antiqua" w:hAnsi="Book Antiqua"/>
          <w:noProof/>
        </w:rPr>
        <w:t>:</w:t>
      </w:r>
      <w:r w:rsidR="0053241D" w:rsidRPr="00CA22E6">
        <w:rPr>
          <w:rFonts w:ascii="Book Antiqua" w:hAnsi="Book Antiqua" w:hint="eastAsia"/>
          <w:noProof/>
        </w:rPr>
        <w:t xml:space="preserve"> </w:t>
      </w:r>
      <w:r w:rsidR="008A1941" w:rsidRPr="00CA22E6">
        <w:rPr>
          <w:rFonts w:ascii="Book Antiqua" w:hAnsi="Book Antiqua"/>
          <w:noProof/>
        </w:rPr>
        <w:t>691-</w:t>
      </w:r>
      <w:r w:rsidR="0053241D" w:rsidRPr="00CA22E6">
        <w:rPr>
          <w:rFonts w:ascii="Book Antiqua" w:hAnsi="Book Antiqua" w:hint="eastAsia"/>
          <w:noProof/>
        </w:rPr>
        <w:t>69</w:t>
      </w:r>
      <w:r w:rsidR="008A1941" w:rsidRPr="00CA22E6">
        <w:rPr>
          <w:rFonts w:ascii="Book Antiqua" w:hAnsi="Book Antiqua"/>
          <w:noProof/>
        </w:rPr>
        <w:t>8</w:t>
      </w:r>
      <w:r w:rsidR="0053241D" w:rsidRPr="00CA22E6">
        <w:rPr>
          <w:rFonts w:ascii="Book Antiqua" w:hAnsi="Book Antiqua" w:hint="eastAsia"/>
          <w:noProof/>
        </w:rPr>
        <w:t xml:space="preserve"> [</w:t>
      </w:r>
      <w:r w:rsidR="00656151" w:rsidRPr="00CA22E6">
        <w:rPr>
          <w:rFonts w:ascii="Book Antiqua" w:hAnsi="Book Antiqua"/>
          <w:noProof/>
        </w:rPr>
        <w:t>PM</w:t>
      </w:r>
      <w:r w:rsidR="00656151" w:rsidRPr="00CA22E6">
        <w:rPr>
          <w:rFonts w:ascii="Book Antiqua" w:hAnsi="Book Antiqua" w:hint="eastAsia"/>
          <w:noProof/>
        </w:rPr>
        <w:t>ID</w:t>
      </w:r>
      <w:r w:rsidR="00656151" w:rsidRPr="00CA22E6">
        <w:rPr>
          <w:rFonts w:ascii="Book Antiqua" w:hAnsi="Book Antiqua"/>
          <w:noProof/>
        </w:rPr>
        <w:t>:</w:t>
      </w:r>
      <w:r w:rsidR="00656151" w:rsidRPr="00CA22E6">
        <w:rPr>
          <w:rFonts w:ascii="Book Antiqua" w:hAnsi="Book Antiqua" w:hint="eastAsia"/>
          <w:noProof/>
        </w:rPr>
        <w:t xml:space="preserve"> </w:t>
      </w:r>
      <w:r w:rsidR="00656151" w:rsidRPr="00CA22E6">
        <w:rPr>
          <w:rFonts w:ascii="Book Antiqua" w:hAnsi="Book Antiqua"/>
          <w:noProof/>
        </w:rPr>
        <w:t>30318893</w:t>
      </w:r>
      <w:r w:rsidR="00656151" w:rsidRPr="00CA22E6">
        <w:rPr>
          <w:rFonts w:ascii="Book Antiqua" w:hAnsi="Book Antiqua" w:hint="eastAsia"/>
          <w:noProof/>
        </w:rPr>
        <w:t xml:space="preserve"> DOI: </w:t>
      </w:r>
      <w:r w:rsidR="00656151" w:rsidRPr="00CA22E6">
        <w:rPr>
          <w:rFonts w:ascii="Book Antiqua" w:hAnsi="Book Antiqua"/>
          <w:noProof/>
        </w:rPr>
        <w:t>10.17235/reed.2018.5289/2017</w:t>
      </w:r>
      <w:r w:rsidR="0053241D" w:rsidRPr="00CA22E6">
        <w:rPr>
          <w:rFonts w:ascii="Book Antiqua" w:hAnsi="Book Antiqua" w:hint="eastAsia"/>
          <w:noProof/>
        </w:rPr>
        <w:t>]</w:t>
      </w:r>
    </w:p>
    <w:p w14:paraId="3B01DDCD" w14:textId="13968DBB" w:rsidR="008A1941" w:rsidRPr="00CA22E6" w:rsidRDefault="00792CAD" w:rsidP="008A1941">
      <w:pPr>
        <w:pStyle w:val="EndNoteBibliography"/>
        <w:spacing w:line="360" w:lineRule="auto"/>
        <w:jc w:val="both"/>
        <w:rPr>
          <w:rFonts w:ascii="Book Antiqua" w:hAnsi="Book Antiqua"/>
          <w:noProof/>
        </w:rPr>
      </w:pPr>
      <w:r w:rsidRPr="00CA22E6">
        <w:rPr>
          <w:rFonts w:ascii="Book Antiqua" w:hAnsi="Book Antiqua" w:hint="eastAsia"/>
          <w:noProof/>
        </w:rPr>
        <w:t>30</w:t>
      </w:r>
      <w:r w:rsidR="006D352A" w:rsidRPr="00CA22E6">
        <w:rPr>
          <w:rFonts w:ascii="Book Antiqua" w:hAnsi="Book Antiqua" w:hint="eastAsia"/>
          <w:noProof/>
        </w:rPr>
        <w:t xml:space="preserve"> </w:t>
      </w:r>
      <w:r w:rsidR="008A1941" w:rsidRPr="00CA22E6">
        <w:rPr>
          <w:rFonts w:ascii="Book Antiqua" w:hAnsi="Book Antiqua"/>
          <w:b/>
          <w:noProof/>
        </w:rPr>
        <w:t>Akyuz U</w:t>
      </w:r>
      <w:r w:rsidR="008A1941" w:rsidRPr="00CA22E6">
        <w:rPr>
          <w:rFonts w:ascii="Book Antiqua" w:hAnsi="Book Antiqua"/>
          <w:noProof/>
        </w:rPr>
        <w:t xml:space="preserve">, Pata C, Senkal V, Erzin Y. Is propofol sedation with midazolam induction safe during endoscopic procedures without anesthesiologist? </w:t>
      </w:r>
      <w:r w:rsidR="008A1941" w:rsidRPr="00CA22E6">
        <w:rPr>
          <w:rFonts w:ascii="Book Antiqua" w:hAnsi="Book Antiqua"/>
          <w:i/>
          <w:noProof/>
        </w:rPr>
        <w:t>Hepatogastroenterology</w:t>
      </w:r>
      <w:r w:rsidR="00656151" w:rsidRPr="00CA22E6">
        <w:rPr>
          <w:rFonts w:ascii="Book Antiqua" w:hAnsi="Book Antiqua" w:hint="eastAsia"/>
          <w:noProof/>
        </w:rPr>
        <w:t xml:space="preserve"> </w:t>
      </w:r>
      <w:r w:rsidR="008A1941" w:rsidRPr="00CA22E6">
        <w:rPr>
          <w:rFonts w:ascii="Book Antiqua" w:hAnsi="Book Antiqua"/>
          <w:noProof/>
        </w:rPr>
        <w:t>2010;</w:t>
      </w:r>
      <w:r w:rsidR="00656151" w:rsidRPr="00CA22E6">
        <w:rPr>
          <w:rFonts w:ascii="Book Antiqua" w:hAnsi="Book Antiqua" w:hint="eastAsia"/>
          <w:noProof/>
        </w:rPr>
        <w:t xml:space="preserve"> </w:t>
      </w:r>
      <w:r w:rsidR="00656151" w:rsidRPr="00CA22E6">
        <w:rPr>
          <w:rFonts w:ascii="Book Antiqua" w:hAnsi="Book Antiqua"/>
          <w:b/>
          <w:noProof/>
        </w:rPr>
        <w:t>57</w:t>
      </w:r>
      <w:r w:rsidR="008A1941" w:rsidRPr="00CA22E6">
        <w:rPr>
          <w:rFonts w:ascii="Book Antiqua" w:hAnsi="Book Antiqua"/>
          <w:noProof/>
        </w:rPr>
        <w:t>:</w:t>
      </w:r>
      <w:r w:rsidR="00656151" w:rsidRPr="00CA22E6">
        <w:rPr>
          <w:rFonts w:ascii="Book Antiqua" w:hAnsi="Book Antiqua" w:hint="eastAsia"/>
          <w:noProof/>
        </w:rPr>
        <w:t xml:space="preserve"> </w:t>
      </w:r>
      <w:r w:rsidR="008A1941" w:rsidRPr="00CA22E6">
        <w:rPr>
          <w:rFonts w:ascii="Book Antiqua" w:hAnsi="Book Antiqua"/>
          <w:noProof/>
        </w:rPr>
        <w:t>685-</w:t>
      </w:r>
      <w:r w:rsidR="00656151" w:rsidRPr="00CA22E6">
        <w:rPr>
          <w:rFonts w:ascii="Book Antiqua" w:hAnsi="Book Antiqua" w:hint="eastAsia"/>
          <w:noProof/>
        </w:rPr>
        <w:t>68</w:t>
      </w:r>
      <w:r w:rsidR="008A1941" w:rsidRPr="00CA22E6">
        <w:rPr>
          <w:rFonts w:ascii="Book Antiqua" w:hAnsi="Book Antiqua"/>
          <w:noProof/>
        </w:rPr>
        <w:t>7</w:t>
      </w:r>
      <w:r w:rsidR="00656151" w:rsidRPr="00CA22E6">
        <w:rPr>
          <w:rFonts w:ascii="Book Antiqua" w:hAnsi="Book Antiqua" w:hint="eastAsia"/>
          <w:noProof/>
        </w:rPr>
        <w:t xml:space="preserve"> [</w:t>
      </w:r>
      <w:r w:rsidR="00642C8C" w:rsidRPr="00CA22E6">
        <w:rPr>
          <w:rFonts w:ascii="Book Antiqua" w:hAnsi="Book Antiqua"/>
          <w:noProof/>
        </w:rPr>
        <w:t>PMID: 21033209</w:t>
      </w:r>
      <w:r w:rsidR="00642C8C" w:rsidRPr="00CA22E6">
        <w:rPr>
          <w:rFonts w:ascii="Book Antiqua" w:hAnsi="Book Antiqua" w:hint="eastAsia"/>
          <w:noProof/>
        </w:rPr>
        <w:t xml:space="preserve"> DOI: 10.1136/gut.2008.155226corr1</w:t>
      </w:r>
      <w:r w:rsidR="00656151" w:rsidRPr="00CA22E6">
        <w:rPr>
          <w:rFonts w:ascii="Book Antiqua" w:hAnsi="Book Antiqua" w:hint="eastAsia"/>
          <w:noProof/>
        </w:rPr>
        <w:t>]</w:t>
      </w:r>
    </w:p>
    <w:p w14:paraId="51A6CA9A" w14:textId="40E49E36"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3</w:t>
      </w:r>
      <w:r w:rsidR="00792CAD" w:rsidRPr="00CA22E6">
        <w:rPr>
          <w:rFonts w:ascii="Book Antiqua" w:hAnsi="Book Antiqua" w:hint="eastAsia"/>
          <w:noProof/>
        </w:rPr>
        <w:t>1</w:t>
      </w:r>
      <w:r w:rsidRPr="00CA22E6">
        <w:rPr>
          <w:rFonts w:ascii="Book Antiqua" w:hAnsi="Book Antiqua" w:hint="eastAsia"/>
          <w:noProof/>
        </w:rPr>
        <w:t xml:space="preserve"> </w:t>
      </w:r>
      <w:r w:rsidR="008A1941" w:rsidRPr="00CA22E6">
        <w:rPr>
          <w:rFonts w:ascii="Book Antiqua" w:hAnsi="Book Antiqua"/>
          <w:b/>
          <w:noProof/>
        </w:rPr>
        <w:t>Ye L</w:t>
      </w:r>
      <w:r w:rsidR="008A1941" w:rsidRPr="00CA22E6">
        <w:rPr>
          <w:rFonts w:ascii="Book Antiqua" w:hAnsi="Book Antiqua"/>
          <w:noProof/>
        </w:rPr>
        <w:t xml:space="preserve">, Xiao X, Zhu L. The Comparison of Etomidate and Propofol Anesthesia in Patients Undergoing Gastrointestinal Endoscopy: A Systematic Review and Meta-Analysis. </w:t>
      </w:r>
      <w:r w:rsidR="008A1941" w:rsidRPr="00CA22E6">
        <w:rPr>
          <w:rFonts w:ascii="Book Antiqua" w:hAnsi="Book Antiqua"/>
          <w:i/>
          <w:noProof/>
        </w:rPr>
        <w:t>Surg Laparosc Endosc Percutan Tech</w:t>
      </w:r>
      <w:r w:rsidR="00656151" w:rsidRPr="00CA22E6">
        <w:rPr>
          <w:rFonts w:ascii="Book Antiqua" w:hAnsi="Book Antiqua" w:hint="eastAsia"/>
          <w:noProof/>
        </w:rPr>
        <w:t xml:space="preserve"> </w:t>
      </w:r>
      <w:r w:rsidR="008A1941" w:rsidRPr="00CA22E6">
        <w:rPr>
          <w:rFonts w:ascii="Book Antiqua" w:hAnsi="Book Antiqua"/>
          <w:noProof/>
        </w:rPr>
        <w:t>2017;</w:t>
      </w:r>
      <w:r w:rsidR="00656151" w:rsidRPr="00CA22E6">
        <w:rPr>
          <w:rFonts w:ascii="Book Antiqua" w:hAnsi="Book Antiqua" w:hint="eastAsia"/>
          <w:noProof/>
        </w:rPr>
        <w:t xml:space="preserve"> </w:t>
      </w:r>
      <w:r w:rsidR="00656151" w:rsidRPr="00CA22E6">
        <w:rPr>
          <w:rFonts w:ascii="Book Antiqua" w:hAnsi="Book Antiqua"/>
          <w:b/>
          <w:noProof/>
        </w:rPr>
        <w:t>2</w:t>
      </w:r>
      <w:r w:rsidR="00656151" w:rsidRPr="00CA22E6">
        <w:rPr>
          <w:rFonts w:ascii="Book Antiqua" w:hAnsi="Book Antiqua" w:hint="eastAsia"/>
          <w:b/>
          <w:noProof/>
        </w:rPr>
        <w:t>7</w:t>
      </w:r>
      <w:r w:rsidR="008A1941" w:rsidRPr="00CA22E6">
        <w:rPr>
          <w:rFonts w:ascii="Book Antiqua" w:hAnsi="Book Antiqua"/>
          <w:noProof/>
        </w:rPr>
        <w:t>:</w:t>
      </w:r>
      <w:r w:rsidR="00656151" w:rsidRPr="00CA22E6">
        <w:rPr>
          <w:rFonts w:ascii="Book Antiqua" w:hAnsi="Book Antiqua" w:hint="eastAsia"/>
          <w:noProof/>
        </w:rPr>
        <w:t xml:space="preserve"> </w:t>
      </w:r>
      <w:r w:rsidR="008A1941" w:rsidRPr="00CA22E6">
        <w:rPr>
          <w:rFonts w:ascii="Book Antiqua" w:hAnsi="Book Antiqua"/>
          <w:noProof/>
        </w:rPr>
        <w:t>1-7</w:t>
      </w:r>
      <w:r w:rsidR="00656151" w:rsidRPr="00CA22E6">
        <w:rPr>
          <w:rFonts w:ascii="Book Antiqua" w:hAnsi="Book Antiqua" w:hint="eastAsia"/>
          <w:noProof/>
        </w:rPr>
        <w:t xml:space="preserve"> [</w:t>
      </w:r>
      <w:r w:rsidR="007F11A3" w:rsidRPr="00CA22E6">
        <w:rPr>
          <w:rFonts w:ascii="Book Antiqua" w:hAnsi="Book Antiqua"/>
          <w:noProof/>
        </w:rPr>
        <w:t>PMID:</w:t>
      </w:r>
      <w:r w:rsidR="00ED33C4" w:rsidRPr="00CA22E6">
        <w:rPr>
          <w:rFonts w:ascii="Book Antiqua" w:hAnsi="Book Antiqua" w:hint="eastAsia"/>
          <w:noProof/>
        </w:rPr>
        <w:t xml:space="preserve"> </w:t>
      </w:r>
      <w:r w:rsidR="007F11A3" w:rsidRPr="00CA22E6">
        <w:rPr>
          <w:rFonts w:ascii="Book Antiqua" w:hAnsi="Book Antiqua"/>
          <w:noProof/>
        </w:rPr>
        <w:t>28079763</w:t>
      </w:r>
      <w:r w:rsidR="007F11A3" w:rsidRPr="00CA22E6">
        <w:rPr>
          <w:rFonts w:ascii="Book Antiqua" w:hAnsi="Book Antiqua" w:hint="eastAsia"/>
          <w:noProof/>
        </w:rPr>
        <w:t xml:space="preserve"> DOI: </w:t>
      </w:r>
      <w:r w:rsidR="007F11A3" w:rsidRPr="00CA22E6">
        <w:rPr>
          <w:rFonts w:ascii="Book Antiqua" w:hAnsi="Book Antiqua"/>
          <w:noProof/>
        </w:rPr>
        <w:t>10.1097/SLE.0000000000000373</w:t>
      </w:r>
      <w:r w:rsidR="00656151" w:rsidRPr="00CA22E6">
        <w:rPr>
          <w:rFonts w:ascii="Book Antiqua" w:hAnsi="Book Antiqua" w:hint="eastAsia"/>
          <w:noProof/>
        </w:rPr>
        <w:t>]</w:t>
      </w:r>
    </w:p>
    <w:p w14:paraId="06B75A94" w14:textId="14F23BB1"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3</w:t>
      </w:r>
      <w:r w:rsidR="00792CAD" w:rsidRPr="00CA22E6">
        <w:rPr>
          <w:rFonts w:ascii="Book Antiqua" w:hAnsi="Book Antiqua" w:hint="eastAsia"/>
          <w:noProof/>
        </w:rPr>
        <w:t>2</w:t>
      </w:r>
      <w:r w:rsidRPr="00CA22E6">
        <w:rPr>
          <w:rFonts w:ascii="Book Antiqua" w:hAnsi="Book Antiqua" w:hint="eastAsia"/>
          <w:noProof/>
        </w:rPr>
        <w:t xml:space="preserve"> </w:t>
      </w:r>
      <w:r w:rsidR="008A1941" w:rsidRPr="00CA22E6">
        <w:rPr>
          <w:rFonts w:ascii="Book Antiqua" w:hAnsi="Book Antiqua"/>
          <w:b/>
          <w:noProof/>
        </w:rPr>
        <w:t>Chang YT</w:t>
      </w:r>
      <w:r w:rsidR="008A1941" w:rsidRPr="00CA22E6">
        <w:rPr>
          <w:rFonts w:ascii="Book Antiqua" w:hAnsi="Book Antiqua"/>
          <w:noProof/>
        </w:rPr>
        <w:t xml:space="preserve">, Tsai TC, Hsu H, Chen YM, Chi KP, Peng SY. Sedation for gastrointestinal endoscopy with the application of target-controlled infusion. </w:t>
      </w:r>
      <w:r w:rsidR="008A1941" w:rsidRPr="00CA22E6">
        <w:rPr>
          <w:rFonts w:ascii="Book Antiqua" w:hAnsi="Book Antiqua"/>
          <w:i/>
          <w:noProof/>
        </w:rPr>
        <w:t>Turk J Gastroenterol</w:t>
      </w:r>
      <w:r w:rsidR="00656151" w:rsidRPr="00CA22E6">
        <w:rPr>
          <w:rFonts w:ascii="Book Antiqua" w:hAnsi="Book Antiqua" w:hint="eastAsia"/>
          <w:noProof/>
        </w:rPr>
        <w:t xml:space="preserve"> </w:t>
      </w:r>
      <w:r w:rsidR="008A1941" w:rsidRPr="00CA22E6">
        <w:rPr>
          <w:rFonts w:ascii="Book Antiqua" w:hAnsi="Book Antiqua"/>
          <w:noProof/>
        </w:rPr>
        <w:t>2015;</w:t>
      </w:r>
      <w:r w:rsidR="00656151" w:rsidRPr="00CA22E6">
        <w:rPr>
          <w:rFonts w:ascii="Book Antiqua" w:hAnsi="Book Antiqua" w:hint="eastAsia"/>
          <w:noProof/>
        </w:rPr>
        <w:t xml:space="preserve"> </w:t>
      </w:r>
      <w:r w:rsidR="00656151" w:rsidRPr="00CA22E6">
        <w:rPr>
          <w:rFonts w:ascii="Book Antiqua" w:hAnsi="Book Antiqua"/>
          <w:b/>
          <w:noProof/>
        </w:rPr>
        <w:t>26</w:t>
      </w:r>
      <w:r w:rsidR="008A1941" w:rsidRPr="00CA22E6">
        <w:rPr>
          <w:rFonts w:ascii="Book Antiqua" w:hAnsi="Book Antiqua"/>
          <w:noProof/>
        </w:rPr>
        <w:t>:</w:t>
      </w:r>
      <w:r w:rsidR="00656151" w:rsidRPr="00CA22E6">
        <w:rPr>
          <w:rFonts w:ascii="Book Antiqua" w:hAnsi="Book Antiqua" w:hint="eastAsia"/>
          <w:noProof/>
        </w:rPr>
        <w:t xml:space="preserve"> </w:t>
      </w:r>
      <w:r w:rsidR="008A1941" w:rsidRPr="00CA22E6">
        <w:rPr>
          <w:rFonts w:ascii="Book Antiqua" w:hAnsi="Book Antiqua"/>
          <w:noProof/>
        </w:rPr>
        <w:t>417-</w:t>
      </w:r>
      <w:r w:rsidR="00656151" w:rsidRPr="00CA22E6">
        <w:rPr>
          <w:rFonts w:ascii="Book Antiqua" w:hAnsi="Book Antiqua" w:hint="eastAsia"/>
          <w:noProof/>
        </w:rPr>
        <w:t>4</w:t>
      </w:r>
      <w:r w:rsidR="008A1941" w:rsidRPr="00CA22E6">
        <w:rPr>
          <w:rFonts w:ascii="Book Antiqua" w:hAnsi="Book Antiqua"/>
          <w:noProof/>
        </w:rPr>
        <w:t>22</w:t>
      </w:r>
      <w:r w:rsidR="00656151" w:rsidRPr="00CA22E6">
        <w:rPr>
          <w:rFonts w:ascii="Book Antiqua" w:hAnsi="Book Antiqua" w:hint="eastAsia"/>
          <w:noProof/>
        </w:rPr>
        <w:t xml:space="preserve"> [</w:t>
      </w:r>
      <w:r w:rsidR="00ED33C4" w:rsidRPr="00CA22E6">
        <w:rPr>
          <w:rFonts w:ascii="Book Antiqua" w:hAnsi="Book Antiqua"/>
          <w:noProof/>
        </w:rPr>
        <w:t>PMID</w:t>
      </w:r>
      <w:r w:rsidR="007F11A3" w:rsidRPr="00CA22E6">
        <w:rPr>
          <w:rFonts w:ascii="Book Antiqua" w:hAnsi="Book Antiqua"/>
          <w:noProof/>
        </w:rPr>
        <w:t>:</w:t>
      </w:r>
      <w:r w:rsidR="00ED33C4" w:rsidRPr="00CA22E6">
        <w:rPr>
          <w:rFonts w:ascii="Book Antiqua" w:hAnsi="Book Antiqua" w:hint="eastAsia"/>
          <w:noProof/>
        </w:rPr>
        <w:t xml:space="preserve"> </w:t>
      </w:r>
      <w:r w:rsidR="007F11A3" w:rsidRPr="00CA22E6">
        <w:rPr>
          <w:rFonts w:ascii="Book Antiqua" w:hAnsi="Book Antiqua"/>
          <w:noProof/>
        </w:rPr>
        <w:t>26350688</w:t>
      </w:r>
      <w:r w:rsidR="007F11A3" w:rsidRPr="00CA22E6">
        <w:rPr>
          <w:rFonts w:ascii="Book Antiqua" w:hAnsi="Book Antiqua" w:hint="eastAsia"/>
          <w:noProof/>
        </w:rPr>
        <w:t xml:space="preserve"> </w:t>
      </w:r>
      <w:r w:rsidR="007F11A3" w:rsidRPr="00CA22E6">
        <w:rPr>
          <w:rFonts w:ascii="Book Antiqua" w:hAnsi="Book Antiqua"/>
          <w:noProof/>
        </w:rPr>
        <w:t>DOI:</w:t>
      </w:r>
      <w:r w:rsidR="007F11A3" w:rsidRPr="00CA22E6">
        <w:rPr>
          <w:rFonts w:ascii="Book Antiqua" w:hAnsi="Book Antiqua" w:hint="eastAsia"/>
          <w:noProof/>
        </w:rPr>
        <w:t xml:space="preserve"> </w:t>
      </w:r>
      <w:r w:rsidR="007F11A3" w:rsidRPr="00CA22E6">
        <w:rPr>
          <w:rFonts w:ascii="Book Antiqua" w:hAnsi="Book Antiqua"/>
          <w:noProof/>
        </w:rPr>
        <w:t>10.5152/tjg.2015.0206</w:t>
      </w:r>
      <w:r w:rsidR="00656151" w:rsidRPr="00CA22E6">
        <w:rPr>
          <w:rFonts w:ascii="Book Antiqua" w:hAnsi="Book Antiqua" w:hint="eastAsia"/>
          <w:noProof/>
        </w:rPr>
        <w:t>]</w:t>
      </w:r>
    </w:p>
    <w:p w14:paraId="431A9112" w14:textId="16C535CC"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3</w:t>
      </w:r>
      <w:r w:rsidR="00792CAD" w:rsidRPr="00CA22E6">
        <w:rPr>
          <w:rFonts w:ascii="Book Antiqua" w:hAnsi="Book Antiqua" w:hint="eastAsia"/>
          <w:noProof/>
        </w:rPr>
        <w:t>3</w:t>
      </w:r>
      <w:r w:rsidRPr="00CA22E6">
        <w:rPr>
          <w:rFonts w:ascii="Book Antiqua" w:hAnsi="Book Antiqua" w:hint="eastAsia"/>
          <w:noProof/>
        </w:rPr>
        <w:t xml:space="preserve"> </w:t>
      </w:r>
      <w:r w:rsidR="008A1941" w:rsidRPr="00CA22E6">
        <w:rPr>
          <w:rFonts w:ascii="Book Antiqua" w:hAnsi="Book Antiqua"/>
          <w:b/>
          <w:noProof/>
        </w:rPr>
        <w:t>Chiang MH</w:t>
      </w:r>
      <w:r w:rsidR="008A1941" w:rsidRPr="00CA22E6">
        <w:rPr>
          <w:rFonts w:ascii="Book Antiqua" w:hAnsi="Book Antiqua"/>
          <w:noProof/>
        </w:rPr>
        <w:t xml:space="preserve">, Wu SC, You CH, Wu KL, Chiu YC, Ma CW, </w:t>
      </w:r>
      <w:r w:rsidR="001832D8" w:rsidRPr="00CA22E6">
        <w:rPr>
          <w:rFonts w:ascii="Book Antiqua" w:hAnsi="Book Antiqua"/>
          <w:noProof/>
        </w:rPr>
        <w:t>Kao CW, Lin KC, Chen KH, Wang PC, Chou AK</w:t>
      </w:r>
      <w:r w:rsidR="008A1941" w:rsidRPr="00CA22E6">
        <w:rPr>
          <w:rFonts w:ascii="Book Antiqua" w:hAnsi="Book Antiqua"/>
          <w:noProof/>
        </w:rPr>
        <w:t xml:space="preserve">. Target-controlled infusion vs. manually controlled infusion of propofol with alfentanil for bidirectional endoscopy: a randomized controlled trial. </w:t>
      </w:r>
      <w:r w:rsidR="008A1941" w:rsidRPr="00CA22E6">
        <w:rPr>
          <w:rFonts w:ascii="Book Antiqua" w:hAnsi="Book Antiqua"/>
          <w:i/>
          <w:noProof/>
        </w:rPr>
        <w:t>Endoscopy</w:t>
      </w:r>
      <w:r w:rsidR="00656151" w:rsidRPr="00CA22E6">
        <w:rPr>
          <w:rFonts w:ascii="Book Antiqua" w:hAnsi="Book Antiqua" w:hint="eastAsia"/>
          <w:noProof/>
        </w:rPr>
        <w:t xml:space="preserve"> </w:t>
      </w:r>
      <w:r w:rsidR="008A1941" w:rsidRPr="00CA22E6">
        <w:rPr>
          <w:rFonts w:ascii="Book Antiqua" w:hAnsi="Book Antiqua"/>
          <w:noProof/>
        </w:rPr>
        <w:t>2013;</w:t>
      </w:r>
      <w:r w:rsidR="00656151" w:rsidRPr="00CA22E6">
        <w:rPr>
          <w:rFonts w:ascii="Book Antiqua" w:hAnsi="Book Antiqua" w:hint="eastAsia"/>
          <w:noProof/>
        </w:rPr>
        <w:t xml:space="preserve"> </w:t>
      </w:r>
      <w:r w:rsidR="00656151" w:rsidRPr="00CA22E6">
        <w:rPr>
          <w:rFonts w:ascii="Book Antiqua" w:hAnsi="Book Antiqua"/>
          <w:b/>
          <w:noProof/>
        </w:rPr>
        <w:t>45</w:t>
      </w:r>
      <w:r w:rsidR="008A1941" w:rsidRPr="00CA22E6">
        <w:rPr>
          <w:rFonts w:ascii="Book Antiqua" w:hAnsi="Book Antiqua"/>
          <w:noProof/>
        </w:rPr>
        <w:t>:</w:t>
      </w:r>
      <w:r w:rsidR="00656151" w:rsidRPr="00CA22E6">
        <w:rPr>
          <w:rFonts w:ascii="Book Antiqua" w:hAnsi="Book Antiqua" w:hint="eastAsia"/>
          <w:noProof/>
        </w:rPr>
        <w:t xml:space="preserve"> </w:t>
      </w:r>
      <w:r w:rsidR="008A1941" w:rsidRPr="00CA22E6">
        <w:rPr>
          <w:rFonts w:ascii="Book Antiqua" w:hAnsi="Book Antiqua"/>
          <w:noProof/>
        </w:rPr>
        <w:t>907-</w:t>
      </w:r>
      <w:r w:rsidR="00656151" w:rsidRPr="00CA22E6">
        <w:rPr>
          <w:rFonts w:ascii="Book Antiqua" w:hAnsi="Book Antiqua" w:hint="eastAsia"/>
          <w:noProof/>
        </w:rPr>
        <w:t>9</w:t>
      </w:r>
      <w:r w:rsidR="008A1941" w:rsidRPr="00CA22E6">
        <w:rPr>
          <w:rFonts w:ascii="Book Antiqua" w:hAnsi="Book Antiqua"/>
          <w:noProof/>
        </w:rPr>
        <w:t>14</w:t>
      </w:r>
      <w:r w:rsidR="00656151" w:rsidRPr="00CA22E6">
        <w:rPr>
          <w:rFonts w:ascii="Book Antiqua" w:hAnsi="Book Antiqua" w:hint="eastAsia"/>
          <w:noProof/>
        </w:rPr>
        <w:t xml:space="preserve"> [</w:t>
      </w:r>
      <w:r w:rsidR="007F11A3" w:rsidRPr="00CA22E6">
        <w:rPr>
          <w:rFonts w:ascii="Book Antiqua" w:hAnsi="Book Antiqua"/>
          <w:noProof/>
        </w:rPr>
        <w:t>PMID:</w:t>
      </w:r>
      <w:r w:rsidR="00ED33C4" w:rsidRPr="00CA22E6">
        <w:rPr>
          <w:rFonts w:ascii="Book Antiqua" w:hAnsi="Book Antiqua" w:hint="eastAsia"/>
          <w:noProof/>
        </w:rPr>
        <w:t xml:space="preserve"> </w:t>
      </w:r>
      <w:r w:rsidR="007F11A3" w:rsidRPr="00CA22E6">
        <w:rPr>
          <w:rFonts w:ascii="Book Antiqua" w:hAnsi="Book Antiqua"/>
          <w:noProof/>
        </w:rPr>
        <w:t>24165817</w:t>
      </w:r>
      <w:r w:rsidR="007F11A3" w:rsidRPr="00CA22E6">
        <w:rPr>
          <w:rFonts w:ascii="Book Antiqua" w:hAnsi="Book Antiqua" w:hint="eastAsia"/>
          <w:noProof/>
        </w:rPr>
        <w:t xml:space="preserve"> </w:t>
      </w:r>
      <w:r w:rsidR="007F11A3" w:rsidRPr="00CA22E6">
        <w:rPr>
          <w:rFonts w:ascii="Book Antiqua" w:hAnsi="Book Antiqua"/>
          <w:noProof/>
        </w:rPr>
        <w:t>DOI:</w:t>
      </w:r>
      <w:r w:rsidR="007F11A3" w:rsidRPr="00CA22E6">
        <w:rPr>
          <w:rFonts w:ascii="Book Antiqua" w:hAnsi="Book Antiqua" w:hint="eastAsia"/>
          <w:noProof/>
        </w:rPr>
        <w:t xml:space="preserve"> </w:t>
      </w:r>
      <w:r w:rsidR="007F11A3" w:rsidRPr="00CA22E6">
        <w:rPr>
          <w:rFonts w:ascii="Book Antiqua" w:hAnsi="Book Antiqua"/>
          <w:noProof/>
        </w:rPr>
        <w:t>10.1055/s-0033-1344645</w:t>
      </w:r>
      <w:r w:rsidR="00656151" w:rsidRPr="00CA22E6">
        <w:rPr>
          <w:rFonts w:ascii="Book Antiqua" w:hAnsi="Book Antiqua" w:hint="eastAsia"/>
          <w:noProof/>
        </w:rPr>
        <w:t>]</w:t>
      </w:r>
    </w:p>
    <w:p w14:paraId="6D3C26F1" w14:textId="6AF13013"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3</w:t>
      </w:r>
      <w:r w:rsidR="00792CAD" w:rsidRPr="00CA22E6">
        <w:rPr>
          <w:rFonts w:ascii="Book Antiqua" w:hAnsi="Book Antiqua" w:hint="eastAsia"/>
          <w:noProof/>
        </w:rPr>
        <w:t>4</w:t>
      </w:r>
      <w:r w:rsidRPr="00CA22E6">
        <w:rPr>
          <w:rFonts w:ascii="Book Antiqua" w:hAnsi="Book Antiqua" w:hint="eastAsia"/>
          <w:noProof/>
        </w:rPr>
        <w:t xml:space="preserve"> </w:t>
      </w:r>
      <w:r w:rsidR="008A1941" w:rsidRPr="00CA22E6">
        <w:rPr>
          <w:rFonts w:ascii="Book Antiqua" w:hAnsi="Book Antiqua"/>
          <w:b/>
          <w:noProof/>
        </w:rPr>
        <w:t>Dumonceau JM</w:t>
      </w:r>
      <w:r w:rsidR="008A1941" w:rsidRPr="00CA22E6">
        <w:rPr>
          <w:rFonts w:ascii="Book Antiqua" w:hAnsi="Book Antiqua"/>
          <w:noProof/>
        </w:rPr>
        <w:t xml:space="preserve">, Riphaus A, Schreiber F, Vilmann P, Beilenhoff U, Aparicio JR, </w:t>
      </w:r>
      <w:r w:rsidR="001832D8" w:rsidRPr="00CA22E6">
        <w:rPr>
          <w:rFonts w:ascii="Book Antiqua" w:hAnsi="Book Antiqua"/>
          <w:noProof/>
        </w:rPr>
        <w:t>Vargo JJ, Manolaraki M, Wientjes C, Rácz I, Hassan C, Paspatis G</w:t>
      </w:r>
      <w:r w:rsidR="008A1941" w:rsidRPr="00CA22E6">
        <w:rPr>
          <w:rFonts w:ascii="Book Antiqua" w:hAnsi="Book Antiqua"/>
          <w:noProof/>
        </w:rPr>
        <w:t xml:space="preserve">. Non-anesthesiologist administration of propofol for gastrointestinal endoscopy: European Society of Gastrointestinal Endoscopy, European Society of Gastroenterology and Endoscopy Nurses and Associates Guideline--Updated June 2015. </w:t>
      </w:r>
      <w:r w:rsidR="008A1941" w:rsidRPr="00CA22E6">
        <w:rPr>
          <w:rFonts w:ascii="Book Antiqua" w:hAnsi="Book Antiqua"/>
          <w:i/>
          <w:noProof/>
        </w:rPr>
        <w:t>Endoscopy</w:t>
      </w:r>
      <w:r w:rsidR="00656151" w:rsidRPr="00CA22E6">
        <w:rPr>
          <w:rFonts w:ascii="Book Antiqua" w:hAnsi="Book Antiqua" w:hint="eastAsia"/>
          <w:noProof/>
        </w:rPr>
        <w:t xml:space="preserve"> </w:t>
      </w:r>
      <w:r w:rsidR="008A1941" w:rsidRPr="00CA22E6">
        <w:rPr>
          <w:rFonts w:ascii="Book Antiqua" w:hAnsi="Book Antiqua"/>
          <w:noProof/>
        </w:rPr>
        <w:t>2015;</w:t>
      </w:r>
      <w:r w:rsidR="00656151" w:rsidRPr="00CA22E6">
        <w:rPr>
          <w:rFonts w:ascii="Book Antiqua" w:hAnsi="Book Antiqua" w:hint="eastAsia"/>
          <w:noProof/>
        </w:rPr>
        <w:t xml:space="preserve"> </w:t>
      </w:r>
      <w:r w:rsidR="00656151" w:rsidRPr="00CA22E6">
        <w:rPr>
          <w:rFonts w:ascii="Book Antiqua" w:hAnsi="Book Antiqua"/>
          <w:b/>
          <w:noProof/>
        </w:rPr>
        <w:t>47</w:t>
      </w:r>
      <w:r w:rsidR="008A1941" w:rsidRPr="00CA22E6">
        <w:rPr>
          <w:rFonts w:ascii="Book Antiqua" w:hAnsi="Book Antiqua"/>
          <w:noProof/>
        </w:rPr>
        <w:t>:</w:t>
      </w:r>
      <w:r w:rsidR="00656151" w:rsidRPr="00CA22E6">
        <w:rPr>
          <w:rFonts w:ascii="Book Antiqua" w:hAnsi="Book Antiqua" w:hint="eastAsia"/>
          <w:noProof/>
        </w:rPr>
        <w:t xml:space="preserve"> </w:t>
      </w:r>
      <w:r w:rsidR="008A1941" w:rsidRPr="00CA22E6">
        <w:rPr>
          <w:rFonts w:ascii="Book Antiqua" w:hAnsi="Book Antiqua"/>
          <w:noProof/>
        </w:rPr>
        <w:t>1175-</w:t>
      </w:r>
      <w:r w:rsidR="00656151" w:rsidRPr="00CA22E6">
        <w:rPr>
          <w:rFonts w:ascii="Book Antiqua" w:hAnsi="Book Antiqua" w:hint="eastAsia"/>
          <w:noProof/>
        </w:rPr>
        <w:t>11</w:t>
      </w:r>
      <w:r w:rsidR="008A1941" w:rsidRPr="00CA22E6">
        <w:rPr>
          <w:rFonts w:ascii="Book Antiqua" w:hAnsi="Book Antiqua"/>
          <w:noProof/>
        </w:rPr>
        <w:t>89</w:t>
      </w:r>
      <w:r w:rsidR="00656151" w:rsidRPr="00CA22E6">
        <w:rPr>
          <w:rFonts w:ascii="Book Antiqua" w:hAnsi="Book Antiqua" w:hint="eastAsia"/>
          <w:noProof/>
        </w:rPr>
        <w:t xml:space="preserve"> [</w:t>
      </w:r>
      <w:r w:rsidR="007F11A3" w:rsidRPr="00CA22E6">
        <w:rPr>
          <w:rFonts w:ascii="Book Antiqua" w:hAnsi="Book Antiqua"/>
          <w:noProof/>
        </w:rPr>
        <w:t>PMID:</w:t>
      </w:r>
      <w:r w:rsidR="00ED33C4" w:rsidRPr="00CA22E6">
        <w:rPr>
          <w:rFonts w:ascii="Book Antiqua" w:hAnsi="Book Antiqua" w:hint="eastAsia"/>
          <w:noProof/>
        </w:rPr>
        <w:t xml:space="preserve"> </w:t>
      </w:r>
      <w:r w:rsidR="007F11A3" w:rsidRPr="00CA22E6">
        <w:rPr>
          <w:rFonts w:ascii="Book Antiqua" w:hAnsi="Book Antiqua"/>
          <w:noProof/>
        </w:rPr>
        <w:t>26561915</w:t>
      </w:r>
      <w:r w:rsidR="007F11A3" w:rsidRPr="00CA22E6">
        <w:rPr>
          <w:rFonts w:ascii="Book Antiqua" w:hAnsi="Book Antiqua" w:hint="eastAsia"/>
          <w:noProof/>
        </w:rPr>
        <w:t xml:space="preserve"> </w:t>
      </w:r>
      <w:r w:rsidR="007F11A3" w:rsidRPr="00CA22E6">
        <w:rPr>
          <w:rFonts w:ascii="Book Antiqua" w:hAnsi="Book Antiqua"/>
          <w:noProof/>
        </w:rPr>
        <w:t>DOI:</w:t>
      </w:r>
      <w:r w:rsidR="007F11A3" w:rsidRPr="00CA22E6">
        <w:rPr>
          <w:rFonts w:ascii="Book Antiqua" w:hAnsi="Book Antiqua" w:hint="eastAsia"/>
          <w:noProof/>
        </w:rPr>
        <w:t xml:space="preserve"> </w:t>
      </w:r>
      <w:r w:rsidR="007F11A3" w:rsidRPr="00CA22E6">
        <w:rPr>
          <w:rFonts w:ascii="Book Antiqua" w:hAnsi="Book Antiqua"/>
          <w:noProof/>
        </w:rPr>
        <w:t>10.1055/s-0034-1393414</w:t>
      </w:r>
      <w:r w:rsidR="00656151" w:rsidRPr="00CA22E6">
        <w:rPr>
          <w:rFonts w:ascii="Book Antiqua" w:hAnsi="Book Antiqua" w:hint="eastAsia"/>
          <w:noProof/>
        </w:rPr>
        <w:t>]</w:t>
      </w:r>
    </w:p>
    <w:p w14:paraId="37AEEFBA" w14:textId="1F987C6C"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3</w:t>
      </w:r>
      <w:r w:rsidR="00792CAD" w:rsidRPr="00CA22E6">
        <w:rPr>
          <w:rFonts w:ascii="Book Antiqua" w:hAnsi="Book Antiqua" w:hint="eastAsia"/>
          <w:noProof/>
        </w:rPr>
        <w:t>5</w:t>
      </w:r>
      <w:r w:rsidRPr="00CA22E6">
        <w:rPr>
          <w:rFonts w:ascii="Book Antiqua" w:hAnsi="Book Antiqua" w:hint="eastAsia"/>
          <w:noProof/>
        </w:rPr>
        <w:t xml:space="preserve"> </w:t>
      </w:r>
      <w:r w:rsidR="008A1941" w:rsidRPr="00CA22E6">
        <w:rPr>
          <w:rFonts w:ascii="Book Antiqua" w:hAnsi="Book Antiqua"/>
          <w:b/>
          <w:noProof/>
        </w:rPr>
        <w:t>Dumonceau JM</w:t>
      </w:r>
      <w:r w:rsidR="008A1941" w:rsidRPr="00CA22E6">
        <w:rPr>
          <w:rFonts w:ascii="Book Antiqua" w:hAnsi="Book Antiqua"/>
          <w:noProof/>
        </w:rPr>
        <w:t xml:space="preserve">, Riphaus A, Aparicio JR, Beilenhoff U, Knape JT, Ortmann M, </w:t>
      </w:r>
      <w:r w:rsidR="001832D8" w:rsidRPr="00CA22E6">
        <w:rPr>
          <w:rFonts w:ascii="Book Antiqua" w:hAnsi="Book Antiqua"/>
          <w:noProof/>
        </w:rPr>
        <w:t>Paspatis G, Ponsioen CY, Racz I, Schreiber F, Vilmann P, Wehrmann T, Wientjes C, Walder B; NAAP Task Force Members</w:t>
      </w:r>
      <w:r w:rsidR="008A1941" w:rsidRPr="00CA22E6">
        <w:rPr>
          <w:rFonts w:ascii="Book Antiqua" w:hAnsi="Book Antiqua"/>
          <w:noProof/>
        </w:rPr>
        <w:t xml:space="preserve">. European Society of Gastrointestinal Endoscopy, European Society of Gastroenterology and Endoscopy Nurses and Associates, and the European Society of Anaesthesiology Guideline: Non-anesthesiologist administration of propofol for GI endoscopy. </w:t>
      </w:r>
      <w:r w:rsidR="008A1941" w:rsidRPr="00CA22E6">
        <w:rPr>
          <w:rFonts w:ascii="Book Antiqua" w:hAnsi="Book Antiqua"/>
          <w:i/>
          <w:noProof/>
        </w:rPr>
        <w:t>Endoscopy</w:t>
      </w:r>
      <w:r w:rsidR="00656151" w:rsidRPr="00CA22E6">
        <w:rPr>
          <w:rFonts w:ascii="Book Antiqua" w:hAnsi="Book Antiqua" w:hint="eastAsia"/>
          <w:noProof/>
        </w:rPr>
        <w:t xml:space="preserve"> </w:t>
      </w:r>
      <w:r w:rsidR="008A1941" w:rsidRPr="00CA22E6">
        <w:rPr>
          <w:rFonts w:ascii="Book Antiqua" w:hAnsi="Book Antiqua"/>
          <w:noProof/>
        </w:rPr>
        <w:t>2010;</w:t>
      </w:r>
      <w:r w:rsidR="00656151" w:rsidRPr="00CA22E6">
        <w:rPr>
          <w:rFonts w:ascii="Book Antiqua" w:hAnsi="Book Antiqua" w:hint="eastAsia"/>
          <w:noProof/>
        </w:rPr>
        <w:t xml:space="preserve"> </w:t>
      </w:r>
      <w:r w:rsidR="00656151" w:rsidRPr="00CA22E6">
        <w:rPr>
          <w:rFonts w:ascii="Book Antiqua" w:hAnsi="Book Antiqua"/>
          <w:b/>
          <w:noProof/>
        </w:rPr>
        <w:t>42</w:t>
      </w:r>
      <w:r w:rsidR="008A1941" w:rsidRPr="00CA22E6">
        <w:rPr>
          <w:rFonts w:ascii="Book Antiqua" w:hAnsi="Book Antiqua"/>
          <w:noProof/>
        </w:rPr>
        <w:t>:</w:t>
      </w:r>
      <w:r w:rsidR="00656151" w:rsidRPr="00CA22E6">
        <w:rPr>
          <w:rFonts w:ascii="Book Antiqua" w:hAnsi="Book Antiqua" w:hint="eastAsia"/>
          <w:noProof/>
        </w:rPr>
        <w:t xml:space="preserve"> </w:t>
      </w:r>
      <w:r w:rsidR="008A1941" w:rsidRPr="00CA22E6">
        <w:rPr>
          <w:rFonts w:ascii="Book Antiqua" w:hAnsi="Book Antiqua"/>
          <w:noProof/>
        </w:rPr>
        <w:t>960-</w:t>
      </w:r>
      <w:r w:rsidR="007F11A3" w:rsidRPr="00CA22E6">
        <w:rPr>
          <w:rFonts w:ascii="Book Antiqua" w:hAnsi="Book Antiqua" w:hint="eastAsia"/>
          <w:noProof/>
        </w:rPr>
        <w:t>9</w:t>
      </w:r>
      <w:r w:rsidR="008A1941" w:rsidRPr="00CA22E6">
        <w:rPr>
          <w:rFonts w:ascii="Book Antiqua" w:hAnsi="Book Antiqua"/>
          <w:noProof/>
        </w:rPr>
        <w:t>74</w:t>
      </w:r>
      <w:r w:rsidR="007F11A3" w:rsidRPr="00CA22E6">
        <w:rPr>
          <w:rFonts w:ascii="Book Antiqua" w:hAnsi="Book Antiqua" w:hint="eastAsia"/>
          <w:noProof/>
        </w:rPr>
        <w:t xml:space="preserve"> [</w:t>
      </w:r>
      <w:r w:rsidR="007F11A3" w:rsidRPr="00CA22E6">
        <w:rPr>
          <w:rFonts w:ascii="Book Antiqua" w:hAnsi="Book Antiqua"/>
          <w:noProof/>
        </w:rPr>
        <w:t>PMID:</w:t>
      </w:r>
      <w:r w:rsidR="00ED33C4" w:rsidRPr="00CA22E6">
        <w:rPr>
          <w:rFonts w:ascii="Book Antiqua" w:hAnsi="Book Antiqua" w:hint="eastAsia"/>
          <w:noProof/>
        </w:rPr>
        <w:t xml:space="preserve"> </w:t>
      </w:r>
      <w:r w:rsidR="007F11A3" w:rsidRPr="00CA22E6">
        <w:rPr>
          <w:rFonts w:ascii="Book Antiqua" w:hAnsi="Book Antiqua"/>
          <w:noProof/>
        </w:rPr>
        <w:t>21072716</w:t>
      </w:r>
      <w:r w:rsidR="007F11A3" w:rsidRPr="00CA22E6">
        <w:rPr>
          <w:rFonts w:ascii="Book Antiqua" w:hAnsi="Book Antiqua" w:hint="eastAsia"/>
          <w:noProof/>
        </w:rPr>
        <w:t xml:space="preserve"> </w:t>
      </w:r>
      <w:r w:rsidR="007F11A3" w:rsidRPr="00CA22E6">
        <w:rPr>
          <w:rFonts w:ascii="Book Antiqua" w:hAnsi="Book Antiqua"/>
          <w:noProof/>
        </w:rPr>
        <w:t>DOI:</w:t>
      </w:r>
      <w:r w:rsidR="007F11A3" w:rsidRPr="00CA22E6">
        <w:rPr>
          <w:rFonts w:ascii="Book Antiqua" w:hAnsi="Book Antiqua" w:hint="eastAsia"/>
          <w:noProof/>
        </w:rPr>
        <w:t xml:space="preserve"> </w:t>
      </w:r>
      <w:r w:rsidR="007F11A3" w:rsidRPr="00CA22E6">
        <w:rPr>
          <w:rFonts w:ascii="Book Antiqua" w:hAnsi="Book Antiqua"/>
          <w:noProof/>
        </w:rPr>
        <w:t>10.1055/s-0030-1255728</w:t>
      </w:r>
      <w:r w:rsidR="007F11A3" w:rsidRPr="00CA22E6">
        <w:rPr>
          <w:rFonts w:ascii="Book Antiqua" w:hAnsi="Book Antiqua" w:hint="eastAsia"/>
          <w:noProof/>
        </w:rPr>
        <w:t>]</w:t>
      </w:r>
    </w:p>
    <w:p w14:paraId="4D2F75EE" w14:textId="283A8277"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lastRenderedPageBreak/>
        <w:t>3</w:t>
      </w:r>
      <w:r w:rsidR="00792CAD" w:rsidRPr="00CA22E6">
        <w:rPr>
          <w:rFonts w:ascii="Book Antiqua" w:hAnsi="Book Antiqua" w:hint="eastAsia"/>
          <w:noProof/>
        </w:rPr>
        <w:t>6</w:t>
      </w:r>
      <w:r w:rsidRPr="00CA22E6">
        <w:rPr>
          <w:rFonts w:ascii="Book Antiqua" w:hAnsi="Book Antiqua" w:hint="eastAsia"/>
          <w:noProof/>
        </w:rPr>
        <w:t xml:space="preserve"> </w:t>
      </w:r>
      <w:r w:rsidR="008A1941" w:rsidRPr="00CA22E6">
        <w:rPr>
          <w:rFonts w:ascii="Book Antiqua" w:hAnsi="Book Antiqua"/>
          <w:b/>
          <w:noProof/>
        </w:rPr>
        <w:t>Asfeldt AM</w:t>
      </w:r>
      <w:r w:rsidR="008A1941" w:rsidRPr="00CA22E6">
        <w:rPr>
          <w:rFonts w:ascii="Book Antiqua" w:hAnsi="Book Antiqua"/>
          <w:noProof/>
        </w:rPr>
        <w:t xml:space="preserve">, Straume B, Paulssen EJ. Impact of observer variability on the usefulness of endoscopic images for the documentation of upper gastrointestinal endoscopy. </w:t>
      </w:r>
      <w:r w:rsidR="008A1941" w:rsidRPr="00CA22E6">
        <w:rPr>
          <w:rFonts w:ascii="Book Antiqua" w:hAnsi="Book Antiqua"/>
          <w:i/>
          <w:noProof/>
        </w:rPr>
        <w:t>Scand J Gastroenterol</w:t>
      </w:r>
      <w:r w:rsidR="007F11A3" w:rsidRPr="00CA22E6">
        <w:rPr>
          <w:rFonts w:ascii="Book Antiqua" w:hAnsi="Book Antiqua" w:hint="eastAsia"/>
          <w:noProof/>
        </w:rPr>
        <w:t xml:space="preserve"> </w:t>
      </w:r>
      <w:r w:rsidR="008A1941" w:rsidRPr="00CA22E6">
        <w:rPr>
          <w:rFonts w:ascii="Book Antiqua" w:hAnsi="Book Antiqua"/>
          <w:noProof/>
        </w:rPr>
        <w:t>2007;</w:t>
      </w:r>
      <w:r w:rsidR="007F11A3" w:rsidRPr="00CA22E6">
        <w:rPr>
          <w:rFonts w:ascii="Book Antiqua" w:hAnsi="Book Antiqua" w:hint="eastAsia"/>
          <w:noProof/>
        </w:rPr>
        <w:t xml:space="preserve"> </w:t>
      </w:r>
      <w:r w:rsidR="007F11A3" w:rsidRPr="00CA22E6">
        <w:rPr>
          <w:rFonts w:ascii="Book Antiqua" w:hAnsi="Book Antiqua"/>
          <w:b/>
          <w:noProof/>
        </w:rPr>
        <w:t>42</w:t>
      </w:r>
      <w:r w:rsidR="008A1941" w:rsidRPr="00CA22E6">
        <w:rPr>
          <w:rFonts w:ascii="Book Antiqua" w:hAnsi="Book Antiqua"/>
          <w:noProof/>
        </w:rPr>
        <w:t>:</w:t>
      </w:r>
      <w:r w:rsidR="007F11A3" w:rsidRPr="00CA22E6">
        <w:rPr>
          <w:rFonts w:ascii="Book Antiqua" w:hAnsi="Book Antiqua" w:hint="eastAsia"/>
          <w:noProof/>
        </w:rPr>
        <w:t xml:space="preserve"> </w:t>
      </w:r>
      <w:r w:rsidR="008A1941" w:rsidRPr="00CA22E6">
        <w:rPr>
          <w:rFonts w:ascii="Book Antiqua" w:hAnsi="Book Antiqua"/>
          <w:noProof/>
        </w:rPr>
        <w:t>1106-</w:t>
      </w:r>
      <w:r w:rsidR="007F11A3" w:rsidRPr="00CA22E6">
        <w:rPr>
          <w:rFonts w:ascii="Book Antiqua" w:hAnsi="Book Antiqua" w:hint="eastAsia"/>
          <w:noProof/>
        </w:rPr>
        <w:t>11</w:t>
      </w:r>
      <w:r w:rsidR="008A1941" w:rsidRPr="00CA22E6">
        <w:rPr>
          <w:rFonts w:ascii="Book Antiqua" w:hAnsi="Book Antiqua"/>
          <w:noProof/>
        </w:rPr>
        <w:t>12</w:t>
      </w:r>
      <w:r w:rsidR="007F11A3" w:rsidRPr="00CA22E6">
        <w:rPr>
          <w:rFonts w:ascii="Book Antiqua" w:hAnsi="Book Antiqua" w:hint="eastAsia"/>
          <w:noProof/>
        </w:rPr>
        <w:t xml:space="preserve"> [</w:t>
      </w:r>
      <w:r w:rsidR="007F11A3" w:rsidRPr="00CA22E6">
        <w:rPr>
          <w:rFonts w:ascii="Book Antiqua" w:hAnsi="Book Antiqua"/>
          <w:noProof/>
        </w:rPr>
        <w:t>PMID:</w:t>
      </w:r>
      <w:r w:rsidR="00ED33C4" w:rsidRPr="00CA22E6">
        <w:rPr>
          <w:rFonts w:ascii="Book Antiqua" w:hAnsi="Book Antiqua" w:hint="eastAsia"/>
          <w:noProof/>
        </w:rPr>
        <w:t xml:space="preserve"> </w:t>
      </w:r>
      <w:r w:rsidR="007F11A3" w:rsidRPr="00CA22E6">
        <w:rPr>
          <w:rFonts w:ascii="Book Antiqua" w:hAnsi="Book Antiqua"/>
          <w:noProof/>
        </w:rPr>
        <w:t>17710678</w:t>
      </w:r>
      <w:r w:rsidR="007F11A3" w:rsidRPr="00CA22E6">
        <w:rPr>
          <w:rFonts w:ascii="Book Antiqua" w:hAnsi="Book Antiqua" w:hint="eastAsia"/>
          <w:noProof/>
        </w:rPr>
        <w:t xml:space="preserve"> </w:t>
      </w:r>
      <w:r w:rsidR="007F11A3" w:rsidRPr="00CA22E6">
        <w:rPr>
          <w:rFonts w:ascii="Book Antiqua" w:hAnsi="Book Antiqua"/>
          <w:noProof/>
        </w:rPr>
        <w:t>DOI:</w:t>
      </w:r>
      <w:r w:rsidR="007F11A3" w:rsidRPr="00CA22E6">
        <w:rPr>
          <w:rFonts w:ascii="Book Antiqua" w:hAnsi="Book Antiqua" w:hint="eastAsia"/>
          <w:noProof/>
        </w:rPr>
        <w:t xml:space="preserve"> </w:t>
      </w:r>
      <w:r w:rsidR="007F11A3" w:rsidRPr="00CA22E6">
        <w:rPr>
          <w:rFonts w:ascii="Book Antiqua" w:hAnsi="Book Antiqua"/>
          <w:noProof/>
        </w:rPr>
        <w:t>10.1080/00365520701259240</w:t>
      </w:r>
      <w:r w:rsidR="007F11A3" w:rsidRPr="00CA22E6">
        <w:rPr>
          <w:rFonts w:ascii="Book Antiqua" w:hAnsi="Book Antiqua" w:hint="eastAsia"/>
          <w:noProof/>
        </w:rPr>
        <w:t>]</w:t>
      </w:r>
    </w:p>
    <w:p w14:paraId="30CC109E" w14:textId="491C0915"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3</w:t>
      </w:r>
      <w:r w:rsidR="00792CAD" w:rsidRPr="00CA22E6">
        <w:rPr>
          <w:rFonts w:ascii="Book Antiqua" w:hAnsi="Book Antiqua" w:hint="eastAsia"/>
          <w:noProof/>
        </w:rPr>
        <w:t>7</w:t>
      </w:r>
      <w:r w:rsidRPr="00CA22E6">
        <w:rPr>
          <w:rFonts w:ascii="Book Antiqua" w:hAnsi="Book Antiqua" w:hint="eastAsia"/>
          <w:noProof/>
        </w:rPr>
        <w:t xml:space="preserve"> </w:t>
      </w:r>
      <w:r w:rsidR="008A1941" w:rsidRPr="00CA22E6">
        <w:rPr>
          <w:rFonts w:ascii="Book Antiqua" w:hAnsi="Book Antiqua"/>
          <w:b/>
          <w:noProof/>
        </w:rPr>
        <w:t>Enestvedt BK</w:t>
      </w:r>
      <w:r w:rsidR="008A1941" w:rsidRPr="00CA22E6">
        <w:rPr>
          <w:rFonts w:ascii="Book Antiqua" w:hAnsi="Book Antiqua"/>
          <w:noProof/>
        </w:rPr>
        <w:t xml:space="preserve">, Lugo R, Guarner-Argente C, Shah P, Falk GW, Furth E, </w:t>
      </w:r>
      <w:r w:rsidR="001832D8" w:rsidRPr="00CA22E6">
        <w:rPr>
          <w:rFonts w:ascii="Book Antiqua" w:hAnsi="Book Antiqua"/>
          <w:noProof/>
        </w:rPr>
        <w:t>Ginsberg GG</w:t>
      </w:r>
      <w:r w:rsidR="008A1941" w:rsidRPr="00CA22E6">
        <w:rPr>
          <w:rFonts w:ascii="Book Antiqua" w:hAnsi="Book Antiqua"/>
          <w:noProof/>
        </w:rPr>
        <w:t xml:space="preserve">. Location, location, location: does early cancer in Barrett's esophagus have a preference? </w:t>
      </w:r>
      <w:r w:rsidR="008A1941" w:rsidRPr="00CA22E6">
        <w:rPr>
          <w:rFonts w:ascii="Book Antiqua" w:hAnsi="Book Antiqua"/>
          <w:i/>
          <w:noProof/>
        </w:rPr>
        <w:t>Gastrointest Endosc</w:t>
      </w:r>
      <w:r w:rsidR="007F11A3" w:rsidRPr="00CA22E6">
        <w:rPr>
          <w:rFonts w:ascii="Book Antiqua" w:hAnsi="Book Antiqua" w:hint="eastAsia"/>
          <w:noProof/>
        </w:rPr>
        <w:t xml:space="preserve"> </w:t>
      </w:r>
      <w:r w:rsidR="008A1941" w:rsidRPr="00CA22E6">
        <w:rPr>
          <w:rFonts w:ascii="Book Antiqua" w:hAnsi="Book Antiqua"/>
          <w:noProof/>
        </w:rPr>
        <w:t>2013;</w:t>
      </w:r>
      <w:r w:rsidR="007F11A3" w:rsidRPr="00CA22E6">
        <w:rPr>
          <w:rFonts w:ascii="Book Antiqua" w:hAnsi="Book Antiqua" w:hint="eastAsia"/>
          <w:noProof/>
        </w:rPr>
        <w:t xml:space="preserve"> </w:t>
      </w:r>
      <w:r w:rsidR="007F11A3" w:rsidRPr="00CA22E6">
        <w:rPr>
          <w:rFonts w:ascii="Book Antiqua" w:hAnsi="Book Antiqua"/>
          <w:b/>
          <w:noProof/>
        </w:rPr>
        <w:t>78</w:t>
      </w:r>
      <w:r w:rsidR="008A1941" w:rsidRPr="00CA22E6">
        <w:rPr>
          <w:rFonts w:ascii="Book Antiqua" w:hAnsi="Book Antiqua"/>
          <w:noProof/>
        </w:rPr>
        <w:t>:</w:t>
      </w:r>
      <w:r w:rsidR="007F11A3" w:rsidRPr="00CA22E6">
        <w:rPr>
          <w:rFonts w:ascii="Book Antiqua" w:hAnsi="Book Antiqua" w:hint="eastAsia"/>
          <w:noProof/>
        </w:rPr>
        <w:t xml:space="preserve"> </w:t>
      </w:r>
      <w:r w:rsidR="008A1941" w:rsidRPr="00CA22E6">
        <w:rPr>
          <w:rFonts w:ascii="Book Antiqua" w:hAnsi="Book Antiqua"/>
          <w:noProof/>
        </w:rPr>
        <w:t>462-</w:t>
      </w:r>
      <w:r w:rsidR="007F11A3" w:rsidRPr="00CA22E6">
        <w:rPr>
          <w:rFonts w:ascii="Book Antiqua" w:hAnsi="Book Antiqua" w:hint="eastAsia"/>
          <w:noProof/>
        </w:rPr>
        <w:t>46</w:t>
      </w:r>
      <w:r w:rsidR="008A1941" w:rsidRPr="00CA22E6">
        <w:rPr>
          <w:rFonts w:ascii="Book Antiqua" w:hAnsi="Book Antiqua"/>
          <w:noProof/>
        </w:rPr>
        <w:t>7</w:t>
      </w:r>
      <w:r w:rsidR="007F11A3" w:rsidRPr="00CA22E6">
        <w:rPr>
          <w:rFonts w:ascii="Book Antiqua" w:hAnsi="Book Antiqua" w:hint="eastAsia"/>
          <w:noProof/>
        </w:rPr>
        <w:t xml:space="preserve"> [</w:t>
      </w:r>
      <w:r w:rsidR="00ED33C4" w:rsidRPr="00CA22E6">
        <w:rPr>
          <w:rFonts w:ascii="Book Antiqua" w:hAnsi="Book Antiqua"/>
          <w:noProof/>
        </w:rPr>
        <w:t>PMID</w:t>
      </w:r>
      <w:r w:rsidR="004D6A89" w:rsidRPr="00CA22E6">
        <w:rPr>
          <w:rFonts w:ascii="Book Antiqua" w:hAnsi="Book Antiqua"/>
          <w:noProof/>
        </w:rPr>
        <w:t>:</w:t>
      </w:r>
      <w:r w:rsidR="00ED33C4" w:rsidRPr="00CA22E6">
        <w:rPr>
          <w:rFonts w:ascii="Book Antiqua" w:hAnsi="Book Antiqua" w:hint="eastAsia"/>
          <w:noProof/>
        </w:rPr>
        <w:t xml:space="preserve"> </w:t>
      </w:r>
      <w:r w:rsidR="004D6A89" w:rsidRPr="00CA22E6">
        <w:rPr>
          <w:rFonts w:ascii="Book Antiqua" w:hAnsi="Book Antiqua"/>
          <w:noProof/>
        </w:rPr>
        <w:t>23622975</w:t>
      </w:r>
      <w:r w:rsidR="004D6A89" w:rsidRPr="00CA22E6">
        <w:rPr>
          <w:rFonts w:ascii="Book Antiqua" w:hAnsi="Book Antiqua" w:hint="eastAsia"/>
          <w:noProof/>
        </w:rPr>
        <w:t xml:space="preserve"> </w:t>
      </w:r>
      <w:r w:rsidR="00ED33C4" w:rsidRPr="00CA22E6">
        <w:rPr>
          <w:rFonts w:ascii="Book Antiqua" w:hAnsi="Book Antiqua"/>
          <w:noProof/>
        </w:rPr>
        <w:t>DOI:</w:t>
      </w:r>
      <w:r w:rsidR="00ED33C4" w:rsidRPr="00CA22E6">
        <w:rPr>
          <w:rFonts w:ascii="Book Antiqua" w:hAnsi="Book Antiqua" w:hint="eastAsia"/>
          <w:noProof/>
        </w:rPr>
        <w:t xml:space="preserve"> </w:t>
      </w:r>
      <w:r w:rsidR="004D6A89" w:rsidRPr="00CA22E6">
        <w:rPr>
          <w:rFonts w:ascii="Book Antiqua" w:hAnsi="Book Antiqua"/>
          <w:noProof/>
        </w:rPr>
        <w:t>10.1016/j.gie.2013.03.167</w:t>
      </w:r>
      <w:r w:rsidR="007F11A3" w:rsidRPr="00CA22E6">
        <w:rPr>
          <w:rFonts w:ascii="Book Antiqua" w:hAnsi="Book Antiqua" w:hint="eastAsia"/>
          <w:noProof/>
        </w:rPr>
        <w:t>]</w:t>
      </w:r>
    </w:p>
    <w:p w14:paraId="1FA6391E" w14:textId="1FC12928"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3</w:t>
      </w:r>
      <w:r w:rsidR="00792CAD" w:rsidRPr="00CA22E6">
        <w:rPr>
          <w:rFonts w:ascii="Book Antiqua" w:hAnsi="Book Antiqua" w:hint="eastAsia"/>
          <w:noProof/>
        </w:rPr>
        <w:t>8</w:t>
      </w:r>
      <w:r w:rsidRPr="00CA22E6">
        <w:rPr>
          <w:rFonts w:ascii="Book Antiqua" w:hAnsi="Book Antiqua" w:hint="eastAsia"/>
          <w:noProof/>
        </w:rPr>
        <w:t xml:space="preserve"> </w:t>
      </w:r>
      <w:r w:rsidR="008A1941" w:rsidRPr="00CA22E6">
        <w:rPr>
          <w:rFonts w:ascii="Book Antiqua" w:hAnsi="Book Antiqua"/>
          <w:b/>
          <w:noProof/>
        </w:rPr>
        <w:t>Pimenta-Melo AR</w:t>
      </w:r>
      <w:r w:rsidR="008A1941" w:rsidRPr="00CA22E6">
        <w:rPr>
          <w:rFonts w:ascii="Book Antiqua" w:hAnsi="Book Antiqua"/>
          <w:noProof/>
        </w:rPr>
        <w:t xml:space="preserve">, Monteiro-Soares M, </w:t>
      </w:r>
      <w:r w:rsidR="001832D8" w:rsidRPr="00CA22E6">
        <w:rPr>
          <w:rFonts w:ascii="Book Antiqua" w:hAnsi="Book Antiqua"/>
          <w:noProof/>
        </w:rPr>
        <w:t>Libânio</w:t>
      </w:r>
      <w:r w:rsidR="008A1941" w:rsidRPr="00CA22E6">
        <w:rPr>
          <w:rFonts w:ascii="Book Antiqua" w:hAnsi="Book Antiqua"/>
          <w:noProof/>
        </w:rPr>
        <w:t xml:space="preserve"> D, Dinis-Ribeiro M. Missing rate for gastric cancer during upper gastrointestinal endoscopy: a systematic review and meta-analysis. </w:t>
      </w:r>
      <w:r w:rsidR="008A1941" w:rsidRPr="00CA22E6">
        <w:rPr>
          <w:rFonts w:ascii="Book Antiqua" w:hAnsi="Book Antiqua"/>
          <w:i/>
          <w:noProof/>
        </w:rPr>
        <w:t>Eur J Gastroenterol Hepatol</w:t>
      </w:r>
      <w:r w:rsidR="007F11A3" w:rsidRPr="00CA22E6">
        <w:rPr>
          <w:rFonts w:ascii="Book Antiqua" w:hAnsi="Book Antiqua" w:hint="eastAsia"/>
          <w:noProof/>
        </w:rPr>
        <w:t xml:space="preserve"> </w:t>
      </w:r>
      <w:r w:rsidR="008A1941" w:rsidRPr="00CA22E6">
        <w:rPr>
          <w:rFonts w:ascii="Book Antiqua" w:hAnsi="Book Antiqua"/>
          <w:noProof/>
        </w:rPr>
        <w:t>2016;</w:t>
      </w:r>
      <w:r w:rsidR="007F11A3" w:rsidRPr="00CA22E6">
        <w:rPr>
          <w:rFonts w:ascii="Book Antiqua" w:hAnsi="Book Antiqua" w:hint="eastAsia"/>
          <w:noProof/>
        </w:rPr>
        <w:t xml:space="preserve"> </w:t>
      </w:r>
      <w:r w:rsidR="007F11A3" w:rsidRPr="00CA22E6">
        <w:rPr>
          <w:rFonts w:ascii="Book Antiqua" w:hAnsi="Book Antiqua"/>
          <w:b/>
          <w:noProof/>
        </w:rPr>
        <w:t>28</w:t>
      </w:r>
      <w:r w:rsidR="008A1941" w:rsidRPr="00CA22E6">
        <w:rPr>
          <w:rFonts w:ascii="Book Antiqua" w:hAnsi="Book Antiqua"/>
          <w:noProof/>
        </w:rPr>
        <w:t>:</w:t>
      </w:r>
      <w:r w:rsidR="007F11A3" w:rsidRPr="00CA22E6">
        <w:rPr>
          <w:rFonts w:ascii="Book Antiqua" w:hAnsi="Book Antiqua" w:hint="eastAsia"/>
          <w:noProof/>
        </w:rPr>
        <w:t xml:space="preserve"> </w:t>
      </w:r>
      <w:r w:rsidR="008A1941" w:rsidRPr="00CA22E6">
        <w:rPr>
          <w:rFonts w:ascii="Book Antiqua" w:hAnsi="Book Antiqua"/>
          <w:noProof/>
        </w:rPr>
        <w:t>1041-</w:t>
      </w:r>
      <w:r w:rsidR="007F11A3" w:rsidRPr="00CA22E6">
        <w:rPr>
          <w:rFonts w:ascii="Book Antiqua" w:hAnsi="Book Antiqua" w:hint="eastAsia"/>
          <w:noProof/>
        </w:rPr>
        <w:t>104</w:t>
      </w:r>
      <w:r w:rsidR="008A1941" w:rsidRPr="00CA22E6">
        <w:rPr>
          <w:rFonts w:ascii="Book Antiqua" w:hAnsi="Book Antiqua"/>
          <w:noProof/>
        </w:rPr>
        <w:t>9</w:t>
      </w:r>
      <w:r w:rsidR="007F11A3" w:rsidRPr="00CA22E6">
        <w:rPr>
          <w:rFonts w:ascii="Book Antiqua" w:hAnsi="Book Antiqua" w:hint="eastAsia"/>
          <w:noProof/>
        </w:rPr>
        <w:t xml:space="preserve"> [</w:t>
      </w:r>
      <w:r w:rsidR="00ED33C4" w:rsidRPr="00CA22E6">
        <w:rPr>
          <w:rFonts w:ascii="Book Antiqua" w:hAnsi="Book Antiqua"/>
          <w:noProof/>
        </w:rPr>
        <w:t>PMID</w:t>
      </w:r>
      <w:r w:rsidR="004D6A89" w:rsidRPr="00CA22E6">
        <w:rPr>
          <w:rFonts w:ascii="Book Antiqua" w:hAnsi="Book Antiqua"/>
          <w:noProof/>
        </w:rPr>
        <w:t>:</w:t>
      </w:r>
      <w:r w:rsidR="00ED33C4" w:rsidRPr="00CA22E6">
        <w:rPr>
          <w:rFonts w:ascii="Book Antiqua" w:hAnsi="Book Antiqua" w:hint="eastAsia"/>
          <w:noProof/>
        </w:rPr>
        <w:t xml:space="preserve"> </w:t>
      </w:r>
      <w:r w:rsidR="004D6A89" w:rsidRPr="00CA22E6">
        <w:rPr>
          <w:rFonts w:ascii="Book Antiqua" w:hAnsi="Book Antiqua"/>
          <w:noProof/>
        </w:rPr>
        <w:t>27148773</w:t>
      </w:r>
      <w:r w:rsidR="004D6A89" w:rsidRPr="00CA22E6">
        <w:rPr>
          <w:rFonts w:ascii="Book Antiqua" w:hAnsi="Book Antiqua" w:hint="eastAsia"/>
          <w:noProof/>
        </w:rPr>
        <w:t xml:space="preserve"> </w:t>
      </w:r>
      <w:r w:rsidR="00ED33C4" w:rsidRPr="00CA22E6">
        <w:rPr>
          <w:rFonts w:ascii="Book Antiqua" w:hAnsi="Book Antiqua"/>
          <w:noProof/>
        </w:rPr>
        <w:t>DOI:</w:t>
      </w:r>
      <w:r w:rsidR="00ED33C4" w:rsidRPr="00CA22E6">
        <w:rPr>
          <w:rFonts w:ascii="Book Antiqua" w:hAnsi="Book Antiqua" w:hint="eastAsia"/>
          <w:noProof/>
        </w:rPr>
        <w:t xml:space="preserve"> </w:t>
      </w:r>
      <w:r w:rsidR="004D6A89" w:rsidRPr="00CA22E6">
        <w:rPr>
          <w:rFonts w:ascii="Book Antiqua" w:hAnsi="Book Antiqua"/>
          <w:noProof/>
        </w:rPr>
        <w:t>10.1097/MEG.0000000000000657</w:t>
      </w:r>
      <w:r w:rsidR="007F11A3" w:rsidRPr="00CA22E6">
        <w:rPr>
          <w:rFonts w:ascii="Book Antiqua" w:hAnsi="Book Antiqua" w:hint="eastAsia"/>
          <w:noProof/>
        </w:rPr>
        <w:t>]</w:t>
      </w:r>
    </w:p>
    <w:p w14:paraId="46EA04D2" w14:textId="5B4E3593"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3</w:t>
      </w:r>
      <w:r w:rsidR="00792CAD" w:rsidRPr="00CA22E6">
        <w:rPr>
          <w:rFonts w:ascii="Book Antiqua" w:hAnsi="Book Antiqua" w:hint="eastAsia"/>
          <w:noProof/>
        </w:rPr>
        <w:t>9</w:t>
      </w:r>
      <w:r w:rsidRPr="00CA22E6">
        <w:rPr>
          <w:rFonts w:ascii="Book Antiqua" w:hAnsi="Book Antiqua" w:hint="eastAsia"/>
          <w:noProof/>
        </w:rPr>
        <w:t xml:space="preserve"> </w:t>
      </w:r>
      <w:r w:rsidR="008A1941" w:rsidRPr="00CA22E6">
        <w:rPr>
          <w:rFonts w:ascii="Book Antiqua" w:hAnsi="Book Antiqua"/>
          <w:b/>
          <w:noProof/>
        </w:rPr>
        <w:t>Marques S</w:t>
      </w:r>
      <w:r w:rsidR="008A1941" w:rsidRPr="00CA22E6">
        <w:rPr>
          <w:rFonts w:ascii="Book Antiqua" w:hAnsi="Book Antiqua"/>
          <w:noProof/>
        </w:rPr>
        <w:t xml:space="preserve">, Bispo M, Pimentel-Nunes P, Chagas C, Dinis-Ribeiro M. Image Documentation in Gastrointestinal Endoscopy: Review of Recommendations. </w:t>
      </w:r>
      <w:r w:rsidR="008A1941" w:rsidRPr="00CA22E6">
        <w:rPr>
          <w:rFonts w:ascii="Book Antiqua" w:hAnsi="Book Antiqua"/>
          <w:i/>
          <w:noProof/>
        </w:rPr>
        <w:t>GE Port J Gastroenterol</w:t>
      </w:r>
      <w:r w:rsidR="007F11A3" w:rsidRPr="00CA22E6">
        <w:rPr>
          <w:rFonts w:ascii="Book Antiqua" w:hAnsi="Book Antiqua" w:hint="eastAsia"/>
          <w:noProof/>
        </w:rPr>
        <w:t xml:space="preserve"> </w:t>
      </w:r>
      <w:r w:rsidR="008A1941" w:rsidRPr="00CA22E6">
        <w:rPr>
          <w:rFonts w:ascii="Book Antiqua" w:hAnsi="Book Antiqua"/>
          <w:noProof/>
        </w:rPr>
        <w:t>2017;</w:t>
      </w:r>
      <w:r w:rsidR="007F11A3" w:rsidRPr="00CA22E6">
        <w:rPr>
          <w:rFonts w:ascii="Book Antiqua" w:hAnsi="Book Antiqua" w:hint="eastAsia"/>
          <w:noProof/>
        </w:rPr>
        <w:t xml:space="preserve"> </w:t>
      </w:r>
      <w:r w:rsidR="007F11A3" w:rsidRPr="00CA22E6">
        <w:rPr>
          <w:rFonts w:ascii="Book Antiqua" w:hAnsi="Book Antiqua"/>
          <w:b/>
          <w:noProof/>
        </w:rPr>
        <w:t>24</w:t>
      </w:r>
      <w:r w:rsidR="008A1941" w:rsidRPr="00CA22E6">
        <w:rPr>
          <w:rFonts w:ascii="Book Antiqua" w:hAnsi="Book Antiqua"/>
          <w:noProof/>
        </w:rPr>
        <w:t>:</w:t>
      </w:r>
      <w:r w:rsidR="007F11A3" w:rsidRPr="00CA22E6">
        <w:rPr>
          <w:rFonts w:ascii="Book Antiqua" w:hAnsi="Book Antiqua" w:hint="eastAsia"/>
          <w:noProof/>
        </w:rPr>
        <w:t xml:space="preserve"> </w:t>
      </w:r>
      <w:r w:rsidR="008A1941" w:rsidRPr="00CA22E6">
        <w:rPr>
          <w:rFonts w:ascii="Book Antiqua" w:hAnsi="Book Antiqua"/>
          <w:noProof/>
        </w:rPr>
        <w:t>269-</w:t>
      </w:r>
      <w:r w:rsidR="00C579E6" w:rsidRPr="00CA22E6">
        <w:rPr>
          <w:rFonts w:ascii="Book Antiqua" w:hAnsi="Book Antiqua" w:hint="eastAsia"/>
          <w:noProof/>
        </w:rPr>
        <w:t>2</w:t>
      </w:r>
      <w:r w:rsidR="008A1941" w:rsidRPr="00CA22E6">
        <w:rPr>
          <w:rFonts w:ascii="Book Antiqua" w:hAnsi="Book Antiqua"/>
          <w:noProof/>
        </w:rPr>
        <w:t>74</w:t>
      </w:r>
      <w:r w:rsidR="00C579E6" w:rsidRPr="00CA22E6">
        <w:rPr>
          <w:rFonts w:ascii="Book Antiqua" w:hAnsi="Book Antiqua" w:hint="eastAsia"/>
          <w:noProof/>
        </w:rPr>
        <w:t xml:space="preserve"> [</w:t>
      </w:r>
      <w:r w:rsidR="00ED33C4" w:rsidRPr="00CA22E6">
        <w:rPr>
          <w:rFonts w:ascii="Book Antiqua" w:hAnsi="Book Antiqua"/>
          <w:noProof/>
        </w:rPr>
        <w:t>PMID</w:t>
      </w:r>
      <w:r w:rsidR="004D6A89" w:rsidRPr="00CA22E6">
        <w:rPr>
          <w:rFonts w:ascii="Book Antiqua" w:hAnsi="Book Antiqua"/>
          <w:noProof/>
        </w:rPr>
        <w:t>:</w:t>
      </w:r>
      <w:r w:rsidR="00ED33C4" w:rsidRPr="00CA22E6">
        <w:rPr>
          <w:rFonts w:ascii="Book Antiqua" w:hAnsi="Book Antiqua" w:hint="eastAsia"/>
          <w:noProof/>
        </w:rPr>
        <w:t xml:space="preserve"> </w:t>
      </w:r>
      <w:r w:rsidR="004D6A89" w:rsidRPr="00CA22E6">
        <w:rPr>
          <w:rFonts w:ascii="Book Antiqua" w:hAnsi="Book Antiqua"/>
          <w:noProof/>
        </w:rPr>
        <w:t>29255767</w:t>
      </w:r>
      <w:r w:rsidR="004D6A89" w:rsidRPr="00CA22E6">
        <w:rPr>
          <w:rFonts w:ascii="Book Antiqua" w:hAnsi="Book Antiqua" w:hint="eastAsia"/>
          <w:noProof/>
        </w:rPr>
        <w:t xml:space="preserve"> </w:t>
      </w:r>
      <w:r w:rsidR="00ED33C4" w:rsidRPr="00CA22E6">
        <w:rPr>
          <w:rFonts w:ascii="Book Antiqua" w:hAnsi="Book Antiqua"/>
          <w:noProof/>
        </w:rPr>
        <w:t>DOI:</w:t>
      </w:r>
      <w:r w:rsidR="00ED33C4" w:rsidRPr="00CA22E6">
        <w:rPr>
          <w:rFonts w:ascii="Book Antiqua" w:hAnsi="Book Antiqua" w:hint="eastAsia"/>
          <w:noProof/>
        </w:rPr>
        <w:t xml:space="preserve"> </w:t>
      </w:r>
      <w:r w:rsidR="004D6A89" w:rsidRPr="00CA22E6">
        <w:rPr>
          <w:rFonts w:ascii="Book Antiqua" w:hAnsi="Book Antiqua"/>
          <w:noProof/>
        </w:rPr>
        <w:t>10.1159/000477739</w:t>
      </w:r>
      <w:r w:rsidR="00C579E6" w:rsidRPr="00CA22E6">
        <w:rPr>
          <w:rFonts w:ascii="Book Antiqua" w:hAnsi="Book Antiqua" w:hint="eastAsia"/>
          <w:noProof/>
        </w:rPr>
        <w:t>]</w:t>
      </w:r>
    </w:p>
    <w:p w14:paraId="34BDD516" w14:textId="7B6E6E8A" w:rsidR="008802F1" w:rsidRPr="00CA22E6" w:rsidRDefault="00792CAD" w:rsidP="008A1941">
      <w:pPr>
        <w:pStyle w:val="EndNoteBibliography"/>
        <w:spacing w:line="360" w:lineRule="auto"/>
        <w:jc w:val="both"/>
        <w:rPr>
          <w:rFonts w:ascii="Book Antiqua" w:hAnsi="Book Antiqua"/>
          <w:noProof/>
        </w:rPr>
      </w:pPr>
      <w:r w:rsidRPr="00CA22E6">
        <w:rPr>
          <w:rFonts w:ascii="Book Antiqua" w:hAnsi="Book Antiqua" w:hint="eastAsia"/>
          <w:noProof/>
        </w:rPr>
        <w:t>40</w:t>
      </w:r>
      <w:r w:rsidR="006D352A" w:rsidRPr="00CA22E6">
        <w:rPr>
          <w:rFonts w:ascii="Book Antiqua" w:hAnsi="Book Antiqua" w:hint="eastAsia"/>
          <w:noProof/>
        </w:rPr>
        <w:t xml:space="preserve"> </w:t>
      </w:r>
      <w:r w:rsidR="008802F1" w:rsidRPr="00CA22E6">
        <w:rPr>
          <w:rFonts w:ascii="Book Antiqua" w:hAnsi="Book Antiqua"/>
          <w:b/>
          <w:noProof/>
        </w:rPr>
        <w:t xml:space="preserve">Yao K. </w:t>
      </w:r>
      <w:r w:rsidR="008802F1" w:rsidRPr="00CA22E6">
        <w:rPr>
          <w:rFonts w:ascii="Book Antiqua" w:hAnsi="Book Antiqua"/>
          <w:noProof/>
        </w:rPr>
        <w:t xml:space="preserve">The endoscopic diagnosis of early gastric cancer. </w:t>
      </w:r>
      <w:r w:rsidR="008802F1" w:rsidRPr="00CA22E6">
        <w:rPr>
          <w:rFonts w:ascii="Book Antiqua" w:hAnsi="Book Antiqua"/>
          <w:i/>
          <w:noProof/>
        </w:rPr>
        <w:t>Ann Gastroenterol</w:t>
      </w:r>
      <w:r w:rsidR="008802F1" w:rsidRPr="00CA22E6">
        <w:rPr>
          <w:rFonts w:ascii="Book Antiqua" w:hAnsi="Book Antiqua"/>
          <w:noProof/>
        </w:rPr>
        <w:t xml:space="preserve"> 2013; </w:t>
      </w:r>
      <w:r w:rsidR="008802F1" w:rsidRPr="00CA22E6">
        <w:rPr>
          <w:rFonts w:ascii="Book Antiqua" w:hAnsi="Book Antiqua"/>
          <w:b/>
          <w:noProof/>
        </w:rPr>
        <w:t>26</w:t>
      </w:r>
      <w:r w:rsidR="008802F1" w:rsidRPr="00CA22E6">
        <w:rPr>
          <w:rFonts w:ascii="Book Antiqua" w:hAnsi="Book Antiqua"/>
          <w:noProof/>
        </w:rPr>
        <w:t>: 11-22 [PMID: 24714327 DOI: 10.1016/S0016-5107(79)73384-0]</w:t>
      </w:r>
    </w:p>
    <w:p w14:paraId="7E05A647" w14:textId="7845524C"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4</w:t>
      </w:r>
      <w:r w:rsidR="00792CAD" w:rsidRPr="00CA22E6">
        <w:rPr>
          <w:rFonts w:ascii="Book Antiqua" w:hAnsi="Book Antiqua" w:hint="eastAsia"/>
          <w:noProof/>
        </w:rPr>
        <w:t>1</w:t>
      </w:r>
      <w:r w:rsidRPr="00CA22E6">
        <w:rPr>
          <w:rFonts w:ascii="Book Antiqua" w:hAnsi="Book Antiqua" w:hint="eastAsia"/>
          <w:noProof/>
        </w:rPr>
        <w:t xml:space="preserve"> </w:t>
      </w:r>
      <w:r w:rsidR="008A1941" w:rsidRPr="00CA22E6">
        <w:rPr>
          <w:rFonts w:ascii="Book Antiqua" w:hAnsi="Book Antiqua"/>
          <w:b/>
          <w:noProof/>
        </w:rPr>
        <w:t>Machaca Quea NR</w:t>
      </w:r>
      <w:r w:rsidR="008A1941" w:rsidRPr="00CA22E6">
        <w:rPr>
          <w:rFonts w:ascii="Book Antiqua" w:hAnsi="Book Antiqua"/>
          <w:noProof/>
        </w:rPr>
        <w:t xml:space="preserve">, Emura F, Barreda </w:t>
      </w:r>
      <w:r w:rsidR="001832D8" w:rsidRPr="00CA22E6">
        <w:rPr>
          <w:rFonts w:ascii="Book Antiqua" w:hAnsi="Book Antiqua"/>
          <w:noProof/>
        </w:rPr>
        <w:t>Bolaños</w:t>
      </w:r>
      <w:r w:rsidR="008A1941" w:rsidRPr="00CA22E6">
        <w:rPr>
          <w:rFonts w:ascii="Book Antiqua" w:hAnsi="Book Antiqua"/>
          <w:noProof/>
        </w:rPr>
        <w:t xml:space="preserve"> F, Salvador Arias Y, </w:t>
      </w:r>
      <w:r w:rsidR="001832D8" w:rsidRPr="00CA22E6">
        <w:rPr>
          <w:rFonts w:ascii="Book Antiqua" w:hAnsi="Book Antiqua"/>
          <w:noProof/>
        </w:rPr>
        <w:t>Arévalo Suárez</w:t>
      </w:r>
      <w:r w:rsidR="008A1941" w:rsidRPr="00CA22E6">
        <w:rPr>
          <w:rFonts w:ascii="Book Antiqua" w:hAnsi="Book Antiqua"/>
          <w:noProof/>
        </w:rPr>
        <w:t xml:space="preserve"> FA, Piscoya Rivera A. Effectiveness of systematic alphanumeric coded endoscopy for diagnosis of gastric intraepithelial neoplasia in a low socioeconomic population. </w:t>
      </w:r>
      <w:r w:rsidR="008A1941" w:rsidRPr="00CA22E6">
        <w:rPr>
          <w:rFonts w:ascii="Book Antiqua" w:hAnsi="Book Antiqua"/>
          <w:i/>
          <w:noProof/>
        </w:rPr>
        <w:t>Endosc Int Open</w:t>
      </w:r>
      <w:r w:rsidR="00C579E6" w:rsidRPr="00CA22E6">
        <w:rPr>
          <w:rFonts w:ascii="Book Antiqua" w:hAnsi="Book Antiqua" w:hint="eastAsia"/>
          <w:noProof/>
        </w:rPr>
        <w:t xml:space="preserve"> </w:t>
      </w:r>
      <w:r w:rsidR="008A1941" w:rsidRPr="00CA22E6">
        <w:rPr>
          <w:rFonts w:ascii="Book Antiqua" w:hAnsi="Book Antiqua"/>
          <w:noProof/>
        </w:rPr>
        <w:t>2016;</w:t>
      </w:r>
      <w:r w:rsidR="00C579E6" w:rsidRPr="00CA22E6">
        <w:rPr>
          <w:rFonts w:ascii="Book Antiqua" w:hAnsi="Book Antiqua" w:hint="eastAsia"/>
          <w:noProof/>
        </w:rPr>
        <w:t xml:space="preserve"> </w:t>
      </w:r>
      <w:r w:rsidR="00C579E6" w:rsidRPr="00CA22E6">
        <w:rPr>
          <w:rFonts w:ascii="Book Antiqua" w:hAnsi="Book Antiqua"/>
          <w:b/>
          <w:noProof/>
        </w:rPr>
        <w:t>4</w:t>
      </w:r>
      <w:r w:rsidR="008A1941" w:rsidRPr="00CA22E6">
        <w:rPr>
          <w:rFonts w:ascii="Book Antiqua" w:hAnsi="Book Antiqua"/>
          <w:noProof/>
        </w:rPr>
        <w:t>:</w:t>
      </w:r>
      <w:r w:rsidR="00C579E6" w:rsidRPr="00CA22E6">
        <w:rPr>
          <w:rFonts w:ascii="Book Antiqua" w:hAnsi="Book Antiqua" w:hint="eastAsia"/>
          <w:noProof/>
        </w:rPr>
        <w:t xml:space="preserve"> </w:t>
      </w:r>
      <w:r w:rsidR="008A1941" w:rsidRPr="00CA22E6">
        <w:rPr>
          <w:rFonts w:ascii="Book Antiqua" w:hAnsi="Book Antiqua"/>
          <w:noProof/>
        </w:rPr>
        <w:t>E1083-E</w:t>
      </w:r>
      <w:r w:rsidR="00C579E6" w:rsidRPr="00CA22E6">
        <w:rPr>
          <w:rFonts w:ascii="Book Antiqua" w:hAnsi="Book Antiqua" w:hint="eastAsia"/>
          <w:noProof/>
        </w:rPr>
        <w:t>108</w:t>
      </w:r>
      <w:r w:rsidR="00C579E6" w:rsidRPr="00CA22E6">
        <w:rPr>
          <w:rFonts w:ascii="Book Antiqua" w:hAnsi="Book Antiqua"/>
          <w:noProof/>
        </w:rPr>
        <w:t>9</w:t>
      </w:r>
      <w:r w:rsidR="00C579E6" w:rsidRPr="00CA22E6">
        <w:rPr>
          <w:rFonts w:ascii="Book Antiqua" w:hAnsi="Book Antiqua" w:hint="eastAsia"/>
          <w:noProof/>
        </w:rPr>
        <w:t xml:space="preserve"> [</w:t>
      </w:r>
      <w:r w:rsidR="00ED33C4" w:rsidRPr="00CA22E6">
        <w:rPr>
          <w:rFonts w:ascii="Book Antiqua" w:hAnsi="Book Antiqua"/>
          <w:noProof/>
        </w:rPr>
        <w:t>PMID</w:t>
      </w:r>
      <w:r w:rsidR="004D6A89" w:rsidRPr="00CA22E6">
        <w:rPr>
          <w:rFonts w:ascii="Book Antiqua" w:hAnsi="Book Antiqua"/>
          <w:noProof/>
        </w:rPr>
        <w:t>:</w:t>
      </w:r>
      <w:r w:rsidR="00ED33C4" w:rsidRPr="00CA22E6">
        <w:rPr>
          <w:rFonts w:ascii="Book Antiqua" w:hAnsi="Book Antiqua" w:hint="eastAsia"/>
          <w:noProof/>
        </w:rPr>
        <w:t xml:space="preserve"> </w:t>
      </w:r>
      <w:r w:rsidR="004D6A89" w:rsidRPr="00CA22E6">
        <w:rPr>
          <w:rFonts w:ascii="Book Antiqua" w:hAnsi="Book Antiqua"/>
          <w:noProof/>
        </w:rPr>
        <w:t>27747283</w:t>
      </w:r>
      <w:r w:rsidR="004D6A89" w:rsidRPr="00CA22E6">
        <w:rPr>
          <w:rFonts w:ascii="Book Antiqua" w:hAnsi="Book Antiqua" w:hint="eastAsia"/>
          <w:noProof/>
        </w:rPr>
        <w:t xml:space="preserve"> </w:t>
      </w:r>
      <w:r w:rsidR="00ED33C4" w:rsidRPr="00CA22E6">
        <w:rPr>
          <w:rFonts w:ascii="Book Antiqua" w:hAnsi="Book Antiqua"/>
          <w:noProof/>
        </w:rPr>
        <w:t>DOI:</w:t>
      </w:r>
      <w:r w:rsidR="00ED33C4" w:rsidRPr="00CA22E6">
        <w:rPr>
          <w:rFonts w:ascii="Book Antiqua" w:hAnsi="Book Antiqua" w:hint="eastAsia"/>
          <w:noProof/>
        </w:rPr>
        <w:t xml:space="preserve"> </w:t>
      </w:r>
      <w:r w:rsidR="004D6A89" w:rsidRPr="00CA22E6">
        <w:rPr>
          <w:rFonts w:ascii="Book Antiqua" w:hAnsi="Book Antiqua"/>
          <w:noProof/>
        </w:rPr>
        <w:t>10.1055/s-0042-115408</w:t>
      </w:r>
      <w:r w:rsidR="00C579E6" w:rsidRPr="00CA22E6">
        <w:rPr>
          <w:rFonts w:ascii="Book Antiqua" w:hAnsi="Book Antiqua" w:hint="eastAsia"/>
          <w:noProof/>
        </w:rPr>
        <w:t>]</w:t>
      </w:r>
    </w:p>
    <w:p w14:paraId="39C8E02A" w14:textId="5B247C92"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4</w:t>
      </w:r>
      <w:r w:rsidR="00792CAD" w:rsidRPr="00CA22E6">
        <w:rPr>
          <w:rFonts w:ascii="Book Antiqua" w:hAnsi="Book Antiqua" w:hint="eastAsia"/>
          <w:noProof/>
        </w:rPr>
        <w:t>2</w:t>
      </w:r>
      <w:r w:rsidRPr="00CA22E6">
        <w:rPr>
          <w:rFonts w:ascii="Book Antiqua" w:hAnsi="Book Antiqua" w:hint="eastAsia"/>
          <w:noProof/>
        </w:rPr>
        <w:t xml:space="preserve"> </w:t>
      </w:r>
      <w:r w:rsidR="008A1941" w:rsidRPr="00CA22E6">
        <w:rPr>
          <w:rFonts w:ascii="Book Antiqua" w:hAnsi="Book Antiqua"/>
          <w:b/>
          <w:noProof/>
        </w:rPr>
        <w:t>Park JM</w:t>
      </w:r>
      <w:r w:rsidR="008A1941" w:rsidRPr="00CA22E6">
        <w:rPr>
          <w:rFonts w:ascii="Book Antiqua" w:hAnsi="Book Antiqua"/>
          <w:noProof/>
        </w:rPr>
        <w:t xml:space="preserve">, Lim CH, Cho YK, Lee BI, Cho YS, Song HJ, </w:t>
      </w:r>
      <w:r w:rsidR="001832D8" w:rsidRPr="00CA22E6">
        <w:rPr>
          <w:rFonts w:ascii="Book Antiqua" w:hAnsi="Book Antiqua"/>
          <w:noProof/>
        </w:rPr>
        <w:t>Choi MG</w:t>
      </w:r>
      <w:r w:rsidR="008A1941" w:rsidRPr="00CA22E6">
        <w:rPr>
          <w:rFonts w:ascii="Book Antiqua" w:hAnsi="Book Antiqua"/>
          <w:noProof/>
        </w:rPr>
        <w:t xml:space="preserve">. The effect of photo-documentation of the ampulla on neoplasm detection rate during esophagogastroduodenoscopy. </w:t>
      </w:r>
      <w:r w:rsidR="008A1941" w:rsidRPr="00CA22E6">
        <w:rPr>
          <w:rFonts w:ascii="Book Antiqua" w:hAnsi="Book Antiqua"/>
          <w:i/>
          <w:noProof/>
        </w:rPr>
        <w:t>Endoscopy</w:t>
      </w:r>
      <w:r w:rsidR="00C579E6" w:rsidRPr="00CA22E6">
        <w:rPr>
          <w:rFonts w:ascii="Book Antiqua" w:hAnsi="Book Antiqua" w:hint="eastAsia"/>
          <w:noProof/>
        </w:rPr>
        <w:t xml:space="preserve"> </w:t>
      </w:r>
      <w:r w:rsidR="008A1941" w:rsidRPr="00CA22E6">
        <w:rPr>
          <w:rFonts w:ascii="Book Antiqua" w:hAnsi="Book Antiqua"/>
          <w:noProof/>
        </w:rPr>
        <w:t>2019;</w:t>
      </w:r>
      <w:r w:rsidR="00C579E6" w:rsidRPr="00CA22E6">
        <w:rPr>
          <w:rFonts w:ascii="Book Antiqua" w:hAnsi="Book Antiqua" w:hint="eastAsia"/>
          <w:noProof/>
        </w:rPr>
        <w:t xml:space="preserve"> </w:t>
      </w:r>
      <w:r w:rsidR="00C579E6" w:rsidRPr="00CA22E6">
        <w:rPr>
          <w:rFonts w:ascii="Book Antiqua" w:hAnsi="Book Antiqua"/>
          <w:b/>
          <w:noProof/>
        </w:rPr>
        <w:t>51</w:t>
      </w:r>
      <w:r w:rsidR="008A1941" w:rsidRPr="00CA22E6">
        <w:rPr>
          <w:rFonts w:ascii="Book Antiqua" w:hAnsi="Book Antiqua"/>
          <w:noProof/>
        </w:rPr>
        <w:t>:</w:t>
      </w:r>
      <w:r w:rsidR="00C579E6" w:rsidRPr="00CA22E6">
        <w:rPr>
          <w:rFonts w:ascii="Book Antiqua" w:hAnsi="Book Antiqua" w:hint="eastAsia"/>
          <w:noProof/>
        </w:rPr>
        <w:t xml:space="preserve"> </w:t>
      </w:r>
      <w:r w:rsidR="008A1941" w:rsidRPr="00CA22E6">
        <w:rPr>
          <w:rFonts w:ascii="Book Antiqua" w:hAnsi="Book Antiqua"/>
          <w:noProof/>
        </w:rPr>
        <w:t>115-</w:t>
      </w:r>
      <w:r w:rsidR="00C579E6" w:rsidRPr="00CA22E6">
        <w:rPr>
          <w:rFonts w:ascii="Book Antiqua" w:hAnsi="Book Antiqua" w:hint="eastAsia"/>
          <w:noProof/>
        </w:rPr>
        <w:t>1</w:t>
      </w:r>
      <w:r w:rsidR="008A1941" w:rsidRPr="00CA22E6">
        <w:rPr>
          <w:rFonts w:ascii="Book Antiqua" w:hAnsi="Book Antiqua"/>
          <w:noProof/>
        </w:rPr>
        <w:t>24</w:t>
      </w:r>
      <w:r w:rsidR="00C579E6" w:rsidRPr="00CA22E6">
        <w:rPr>
          <w:rFonts w:ascii="Book Antiqua" w:hAnsi="Book Antiqua" w:hint="eastAsia"/>
          <w:noProof/>
        </w:rPr>
        <w:t xml:space="preserve"> [</w:t>
      </w:r>
      <w:r w:rsidR="00ED33C4" w:rsidRPr="00CA22E6">
        <w:rPr>
          <w:rFonts w:ascii="Book Antiqua" w:hAnsi="Book Antiqua"/>
          <w:noProof/>
        </w:rPr>
        <w:t>PMID</w:t>
      </w:r>
      <w:r w:rsidR="004D6A89" w:rsidRPr="00CA22E6">
        <w:rPr>
          <w:rFonts w:ascii="Book Antiqua" w:hAnsi="Book Antiqua"/>
          <w:noProof/>
        </w:rPr>
        <w:t>:</w:t>
      </w:r>
      <w:r w:rsidR="00ED33C4" w:rsidRPr="00CA22E6">
        <w:rPr>
          <w:rFonts w:ascii="Book Antiqua" w:hAnsi="Book Antiqua" w:hint="eastAsia"/>
          <w:noProof/>
        </w:rPr>
        <w:t xml:space="preserve"> </w:t>
      </w:r>
      <w:r w:rsidR="004D6A89" w:rsidRPr="00CA22E6">
        <w:rPr>
          <w:rFonts w:ascii="Book Antiqua" w:hAnsi="Book Antiqua"/>
          <w:noProof/>
        </w:rPr>
        <w:t>30184610</w:t>
      </w:r>
      <w:r w:rsidR="004D6A89" w:rsidRPr="00CA22E6">
        <w:rPr>
          <w:rFonts w:ascii="Book Antiqua" w:hAnsi="Book Antiqua" w:hint="eastAsia"/>
          <w:noProof/>
        </w:rPr>
        <w:t xml:space="preserve"> </w:t>
      </w:r>
      <w:r w:rsidR="00ED33C4" w:rsidRPr="00CA22E6">
        <w:rPr>
          <w:rFonts w:ascii="Book Antiqua" w:hAnsi="Book Antiqua"/>
          <w:noProof/>
        </w:rPr>
        <w:t>DOI:</w:t>
      </w:r>
      <w:r w:rsidR="00ED33C4" w:rsidRPr="00CA22E6">
        <w:rPr>
          <w:rFonts w:ascii="Book Antiqua" w:hAnsi="Book Antiqua" w:hint="eastAsia"/>
          <w:noProof/>
        </w:rPr>
        <w:t xml:space="preserve"> </w:t>
      </w:r>
      <w:r w:rsidR="004D6A89" w:rsidRPr="00CA22E6">
        <w:rPr>
          <w:rFonts w:ascii="Book Antiqua" w:hAnsi="Book Antiqua"/>
          <w:noProof/>
        </w:rPr>
        <w:t>10.1055/a-0662-5523</w:t>
      </w:r>
      <w:r w:rsidR="00C579E6" w:rsidRPr="00CA22E6">
        <w:rPr>
          <w:rFonts w:ascii="Book Antiqua" w:hAnsi="Book Antiqua" w:hint="eastAsia"/>
          <w:noProof/>
        </w:rPr>
        <w:t>]</w:t>
      </w:r>
    </w:p>
    <w:p w14:paraId="6A4C7429" w14:textId="230C46BB"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4</w:t>
      </w:r>
      <w:r w:rsidR="00792CAD" w:rsidRPr="00CA22E6">
        <w:rPr>
          <w:rFonts w:ascii="Book Antiqua" w:hAnsi="Book Antiqua" w:hint="eastAsia"/>
          <w:noProof/>
        </w:rPr>
        <w:t>3</w:t>
      </w:r>
      <w:r w:rsidRPr="00CA22E6">
        <w:rPr>
          <w:rFonts w:ascii="Book Antiqua" w:hAnsi="Book Antiqua" w:hint="eastAsia"/>
          <w:noProof/>
        </w:rPr>
        <w:t xml:space="preserve"> </w:t>
      </w:r>
      <w:r w:rsidR="008A1941" w:rsidRPr="00CA22E6">
        <w:rPr>
          <w:rFonts w:ascii="Book Antiqua" w:hAnsi="Book Antiqua"/>
          <w:b/>
          <w:noProof/>
        </w:rPr>
        <w:t>Kawamura T</w:t>
      </w:r>
      <w:r w:rsidR="008A1941" w:rsidRPr="00CA22E6">
        <w:rPr>
          <w:rFonts w:ascii="Book Antiqua" w:hAnsi="Book Antiqua"/>
          <w:noProof/>
        </w:rPr>
        <w:t xml:space="preserve">, Wada H, Sakiyama N, Ueda Y, Shirakawa A, Okada Y, </w:t>
      </w:r>
      <w:r w:rsidR="001832D8" w:rsidRPr="00CA22E6">
        <w:rPr>
          <w:rFonts w:ascii="Book Antiqua" w:hAnsi="Book Antiqua"/>
          <w:noProof/>
        </w:rPr>
        <w:t>Sanada K, Nakase K, Mandai K, Suzuki A, Kamaguchi M, Morita A, Nishioji K, Tanaka K, Mochizuki N, Uno K, Yokota I, Kobayashi M, Yasuda K</w:t>
      </w:r>
      <w:r w:rsidR="008A1941" w:rsidRPr="00CA22E6">
        <w:rPr>
          <w:rFonts w:ascii="Book Antiqua" w:hAnsi="Book Antiqua"/>
          <w:noProof/>
        </w:rPr>
        <w:t xml:space="preserve">. Examination time as a </w:t>
      </w:r>
      <w:r w:rsidR="008A1941" w:rsidRPr="00CA22E6">
        <w:rPr>
          <w:rFonts w:ascii="Book Antiqua" w:hAnsi="Book Antiqua"/>
          <w:noProof/>
        </w:rPr>
        <w:lastRenderedPageBreak/>
        <w:t xml:space="preserve">quality indicator of screening upper gastrointestinal endoscopy for asymptomatic examinees. </w:t>
      </w:r>
      <w:r w:rsidR="008A1941" w:rsidRPr="00CA22E6">
        <w:rPr>
          <w:rFonts w:ascii="Book Antiqua" w:hAnsi="Book Antiqua"/>
          <w:i/>
          <w:noProof/>
        </w:rPr>
        <w:t>Dig Endosc</w:t>
      </w:r>
      <w:r w:rsidR="00C579E6" w:rsidRPr="00CA22E6">
        <w:rPr>
          <w:rFonts w:ascii="Book Antiqua" w:hAnsi="Book Antiqua" w:hint="eastAsia"/>
          <w:noProof/>
        </w:rPr>
        <w:t xml:space="preserve"> </w:t>
      </w:r>
      <w:r w:rsidR="008A1941" w:rsidRPr="00CA22E6">
        <w:rPr>
          <w:rFonts w:ascii="Book Antiqua" w:hAnsi="Book Antiqua"/>
          <w:noProof/>
        </w:rPr>
        <w:t>2017;</w:t>
      </w:r>
      <w:r w:rsidR="00C579E6" w:rsidRPr="00CA22E6">
        <w:rPr>
          <w:rFonts w:ascii="Book Antiqua" w:hAnsi="Book Antiqua" w:hint="eastAsia"/>
          <w:noProof/>
        </w:rPr>
        <w:t xml:space="preserve"> </w:t>
      </w:r>
      <w:r w:rsidR="00C579E6" w:rsidRPr="00CA22E6">
        <w:rPr>
          <w:rFonts w:ascii="Book Antiqua" w:hAnsi="Book Antiqua"/>
          <w:b/>
          <w:noProof/>
        </w:rPr>
        <w:t>29</w:t>
      </w:r>
      <w:r w:rsidR="008A1941" w:rsidRPr="00CA22E6">
        <w:rPr>
          <w:rFonts w:ascii="Book Antiqua" w:hAnsi="Book Antiqua"/>
          <w:noProof/>
        </w:rPr>
        <w:t>:</w:t>
      </w:r>
      <w:r w:rsidR="00C579E6" w:rsidRPr="00CA22E6">
        <w:rPr>
          <w:rFonts w:ascii="Book Antiqua" w:hAnsi="Book Antiqua" w:hint="eastAsia"/>
          <w:noProof/>
        </w:rPr>
        <w:t xml:space="preserve"> </w:t>
      </w:r>
      <w:r w:rsidR="008A1941" w:rsidRPr="00CA22E6">
        <w:rPr>
          <w:rFonts w:ascii="Book Antiqua" w:hAnsi="Book Antiqua"/>
          <w:noProof/>
        </w:rPr>
        <w:t>569-</w:t>
      </w:r>
      <w:r w:rsidR="002F1AEA" w:rsidRPr="00CA22E6">
        <w:rPr>
          <w:rFonts w:ascii="Book Antiqua" w:hAnsi="Book Antiqua" w:hint="eastAsia"/>
          <w:noProof/>
        </w:rPr>
        <w:t>5</w:t>
      </w:r>
      <w:r w:rsidR="008A1941" w:rsidRPr="00CA22E6">
        <w:rPr>
          <w:rFonts w:ascii="Book Antiqua" w:hAnsi="Book Antiqua"/>
          <w:noProof/>
        </w:rPr>
        <w:t>75</w:t>
      </w:r>
      <w:r w:rsidR="002F1AEA" w:rsidRPr="00CA22E6">
        <w:rPr>
          <w:rFonts w:ascii="Book Antiqua" w:hAnsi="Book Antiqua" w:hint="eastAsia"/>
          <w:noProof/>
        </w:rPr>
        <w:t xml:space="preserve"> [</w:t>
      </w:r>
      <w:r w:rsidR="00ED33C4" w:rsidRPr="00CA22E6">
        <w:rPr>
          <w:rFonts w:ascii="Book Antiqua" w:hAnsi="Book Antiqua"/>
          <w:noProof/>
        </w:rPr>
        <w:t>PMID</w:t>
      </w:r>
      <w:r w:rsidR="004D6A89" w:rsidRPr="00CA22E6">
        <w:rPr>
          <w:rFonts w:ascii="Book Antiqua" w:hAnsi="Book Antiqua"/>
          <w:noProof/>
        </w:rPr>
        <w:t>:</w:t>
      </w:r>
      <w:r w:rsidR="00ED33C4" w:rsidRPr="00CA22E6">
        <w:rPr>
          <w:rFonts w:ascii="Book Antiqua" w:hAnsi="Book Antiqua" w:hint="eastAsia"/>
          <w:noProof/>
        </w:rPr>
        <w:t xml:space="preserve"> </w:t>
      </w:r>
      <w:r w:rsidR="004D6A89" w:rsidRPr="00CA22E6">
        <w:rPr>
          <w:rFonts w:ascii="Book Antiqua" w:hAnsi="Book Antiqua"/>
          <w:noProof/>
        </w:rPr>
        <w:t>28066945</w:t>
      </w:r>
      <w:r w:rsidR="004D6A89" w:rsidRPr="00CA22E6">
        <w:rPr>
          <w:rFonts w:ascii="Book Antiqua" w:hAnsi="Book Antiqua" w:hint="eastAsia"/>
          <w:noProof/>
        </w:rPr>
        <w:t xml:space="preserve"> </w:t>
      </w:r>
      <w:r w:rsidR="00ED33C4" w:rsidRPr="00CA22E6">
        <w:rPr>
          <w:rFonts w:ascii="Book Antiqua" w:hAnsi="Book Antiqua"/>
          <w:noProof/>
        </w:rPr>
        <w:t>DOI:</w:t>
      </w:r>
      <w:r w:rsidR="00ED33C4" w:rsidRPr="00CA22E6">
        <w:rPr>
          <w:rFonts w:ascii="Book Antiqua" w:hAnsi="Book Antiqua" w:hint="eastAsia"/>
          <w:noProof/>
        </w:rPr>
        <w:t xml:space="preserve"> </w:t>
      </w:r>
      <w:r w:rsidR="004D6A89" w:rsidRPr="00CA22E6">
        <w:rPr>
          <w:rFonts w:ascii="Book Antiqua" w:hAnsi="Book Antiqua"/>
          <w:noProof/>
        </w:rPr>
        <w:t>10.1111/den.12804</w:t>
      </w:r>
      <w:r w:rsidR="002F1AEA" w:rsidRPr="00CA22E6">
        <w:rPr>
          <w:rFonts w:ascii="Book Antiqua" w:hAnsi="Book Antiqua" w:hint="eastAsia"/>
          <w:noProof/>
        </w:rPr>
        <w:t>]</w:t>
      </w:r>
    </w:p>
    <w:p w14:paraId="12113EFC" w14:textId="536F5027"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4</w:t>
      </w:r>
      <w:r w:rsidR="00792CAD" w:rsidRPr="00CA22E6">
        <w:rPr>
          <w:rFonts w:ascii="Book Antiqua" w:hAnsi="Book Antiqua" w:hint="eastAsia"/>
          <w:noProof/>
        </w:rPr>
        <w:t>4</w:t>
      </w:r>
      <w:r w:rsidRPr="00CA22E6">
        <w:rPr>
          <w:rFonts w:ascii="Book Antiqua" w:hAnsi="Book Antiqua" w:hint="eastAsia"/>
          <w:noProof/>
        </w:rPr>
        <w:t xml:space="preserve"> </w:t>
      </w:r>
      <w:r w:rsidR="008A1941" w:rsidRPr="00CA22E6">
        <w:rPr>
          <w:rFonts w:ascii="Book Antiqua" w:hAnsi="Book Antiqua"/>
          <w:b/>
          <w:noProof/>
        </w:rPr>
        <w:t>Park JM</w:t>
      </w:r>
      <w:r w:rsidR="008A1941" w:rsidRPr="00CA22E6">
        <w:rPr>
          <w:rFonts w:ascii="Book Antiqua" w:hAnsi="Book Antiqua"/>
          <w:noProof/>
        </w:rPr>
        <w:t xml:space="preserve">, Huo SM, Lee HH, Lee BI, Song HJ, Choi MG. Longer Observation Time Increases Proportion of Neoplasms Detected by Esophagogastroduodenoscopy. </w:t>
      </w:r>
      <w:r w:rsidR="008A1941" w:rsidRPr="00CA22E6">
        <w:rPr>
          <w:rFonts w:ascii="Book Antiqua" w:hAnsi="Book Antiqua"/>
          <w:i/>
          <w:noProof/>
        </w:rPr>
        <w:t>Gastroenterology</w:t>
      </w:r>
      <w:r w:rsidR="002F1AEA" w:rsidRPr="00CA22E6">
        <w:rPr>
          <w:rFonts w:ascii="Book Antiqua" w:hAnsi="Book Antiqua" w:hint="eastAsia"/>
          <w:noProof/>
        </w:rPr>
        <w:t xml:space="preserve"> </w:t>
      </w:r>
      <w:r w:rsidR="008A1941" w:rsidRPr="00CA22E6">
        <w:rPr>
          <w:rFonts w:ascii="Book Antiqua" w:hAnsi="Book Antiqua"/>
          <w:noProof/>
        </w:rPr>
        <w:t>2017;</w:t>
      </w:r>
      <w:r w:rsidR="002F1AEA" w:rsidRPr="00CA22E6">
        <w:rPr>
          <w:rFonts w:ascii="Book Antiqua" w:hAnsi="Book Antiqua" w:hint="eastAsia"/>
          <w:noProof/>
        </w:rPr>
        <w:t xml:space="preserve"> </w:t>
      </w:r>
      <w:r w:rsidR="002F1AEA" w:rsidRPr="00CA22E6">
        <w:rPr>
          <w:rFonts w:ascii="Book Antiqua" w:hAnsi="Book Antiqua"/>
          <w:b/>
          <w:noProof/>
        </w:rPr>
        <w:t>153</w:t>
      </w:r>
      <w:r w:rsidR="008A1941" w:rsidRPr="00CA22E6">
        <w:rPr>
          <w:rFonts w:ascii="Book Antiqua" w:hAnsi="Book Antiqua"/>
          <w:noProof/>
        </w:rPr>
        <w:t>:</w:t>
      </w:r>
      <w:r w:rsidR="002F1AEA" w:rsidRPr="00CA22E6">
        <w:rPr>
          <w:rFonts w:ascii="Book Antiqua" w:hAnsi="Book Antiqua" w:hint="eastAsia"/>
          <w:noProof/>
        </w:rPr>
        <w:t xml:space="preserve"> </w:t>
      </w:r>
      <w:r w:rsidR="008A1941" w:rsidRPr="00CA22E6">
        <w:rPr>
          <w:rFonts w:ascii="Book Antiqua" w:hAnsi="Book Antiqua"/>
          <w:noProof/>
        </w:rPr>
        <w:t>460-</w:t>
      </w:r>
      <w:r w:rsidR="002F1AEA" w:rsidRPr="00CA22E6">
        <w:rPr>
          <w:rFonts w:ascii="Book Antiqua" w:hAnsi="Book Antiqua" w:hint="eastAsia"/>
          <w:noProof/>
        </w:rPr>
        <w:t>46</w:t>
      </w:r>
      <w:r w:rsidR="002F1AEA" w:rsidRPr="00CA22E6">
        <w:rPr>
          <w:rFonts w:ascii="Book Antiqua" w:hAnsi="Book Antiqua"/>
          <w:noProof/>
        </w:rPr>
        <w:t>9</w:t>
      </w:r>
      <w:r w:rsidR="00FA48DC" w:rsidRPr="00CA22E6">
        <w:rPr>
          <w:rFonts w:ascii="Book Antiqua" w:hAnsi="Book Antiqua" w:hint="eastAsia"/>
          <w:noProof/>
        </w:rPr>
        <w:t xml:space="preserve">. e1 </w:t>
      </w:r>
      <w:r w:rsidR="002F1AEA" w:rsidRPr="00CA22E6">
        <w:rPr>
          <w:rFonts w:ascii="Book Antiqua" w:hAnsi="Book Antiqua" w:hint="eastAsia"/>
          <w:noProof/>
        </w:rPr>
        <w:t>[</w:t>
      </w:r>
      <w:r w:rsidR="00ED33C4" w:rsidRPr="00CA22E6">
        <w:rPr>
          <w:rFonts w:ascii="Book Antiqua" w:hAnsi="Book Antiqua"/>
          <w:noProof/>
        </w:rPr>
        <w:t>PMID</w:t>
      </w:r>
      <w:r w:rsidR="004D6A89" w:rsidRPr="00CA22E6">
        <w:rPr>
          <w:rFonts w:ascii="Book Antiqua" w:hAnsi="Book Antiqua"/>
          <w:noProof/>
        </w:rPr>
        <w:t>:</w:t>
      </w:r>
      <w:r w:rsidR="00ED33C4" w:rsidRPr="00CA22E6">
        <w:rPr>
          <w:rFonts w:ascii="Book Antiqua" w:hAnsi="Book Antiqua" w:hint="eastAsia"/>
          <w:noProof/>
        </w:rPr>
        <w:t xml:space="preserve"> </w:t>
      </w:r>
      <w:r w:rsidR="004D6A89" w:rsidRPr="00CA22E6">
        <w:rPr>
          <w:rFonts w:ascii="Book Antiqua" w:hAnsi="Book Antiqua"/>
          <w:noProof/>
        </w:rPr>
        <w:t>28501581</w:t>
      </w:r>
      <w:r w:rsidR="004D6A89" w:rsidRPr="00CA22E6">
        <w:rPr>
          <w:rFonts w:ascii="Book Antiqua" w:hAnsi="Book Antiqua" w:hint="eastAsia"/>
          <w:noProof/>
        </w:rPr>
        <w:t xml:space="preserve"> </w:t>
      </w:r>
      <w:r w:rsidR="00ED33C4" w:rsidRPr="00CA22E6">
        <w:rPr>
          <w:rFonts w:ascii="Book Antiqua" w:hAnsi="Book Antiqua"/>
          <w:noProof/>
        </w:rPr>
        <w:t>DOI:</w:t>
      </w:r>
      <w:r w:rsidR="00ED33C4" w:rsidRPr="00CA22E6">
        <w:rPr>
          <w:rFonts w:ascii="Book Antiqua" w:hAnsi="Book Antiqua" w:hint="eastAsia"/>
          <w:noProof/>
        </w:rPr>
        <w:t xml:space="preserve"> </w:t>
      </w:r>
      <w:r w:rsidR="004D6A89" w:rsidRPr="00CA22E6">
        <w:rPr>
          <w:rFonts w:ascii="Book Antiqua" w:hAnsi="Book Antiqua"/>
          <w:noProof/>
        </w:rPr>
        <w:t>10.1053/j.gastro.2017.05.009</w:t>
      </w:r>
      <w:r w:rsidR="002F1AEA" w:rsidRPr="00CA22E6">
        <w:rPr>
          <w:rFonts w:ascii="Book Antiqua" w:hAnsi="Book Antiqua" w:hint="eastAsia"/>
          <w:noProof/>
        </w:rPr>
        <w:t>]</w:t>
      </w:r>
    </w:p>
    <w:p w14:paraId="3AAA0737" w14:textId="1686063D"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4</w:t>
      </w:r>
      <w:r w:rsidR="00792CAD" w:rsidRPr="00CA22E6">
        <w:rPr>
          <w:rFonts w:ascii="Book Antiqua" w:hAnsi="Book Antiqua" w:hint="eastAsia"/>
          <w:noProof/>
        </w:rPr>
        <w:t>5</w:t>
      </w:r>
      <w:r w:rsidRPr="00CA22E6">
        <w:rPr>
          <w:rFonts w:ascii="Book Antiqua" w:hAnsi="Book Antiqua" w:hint="eastAsia"/>
          <w:noProof/>
        </w:rPr>
        <w:t xml:space="preserve"> </w:t>
      </w:r>
      <w:r w:rsidR="008A1941" w:rsidRPr="00CA22E6">
        <w:rPr>
          <w:rFonts w:ascii="Book Antiqua" w:hAnsi="Book Antiqua"/>
          <w:b/>
          <w:noProof/>
        </w:rPr>
        <w:t>Yoshimizu S</w:t>
      </w:r>
      <w:r w:rsidR="008A1941" w:rsidRPr="00CA22E6">
        <w:rPr>
          <w:rFonts w:ascii="Book Antiqua" w:hAnsi="Book Antiqua"/>
          <w:noProof/>
        </w:rPr>
        <w:t xml:space="preserve">, Hirasawa T, Horiuchi Y, Omae M, Ishiyama A, Yoshio T, </w:t>
      </w:r>
      <w:r w:rsidR="001D133C" w:rsidRPr="00CA22E6">
        <w:rPr>
          <w:rFonts w:ascii="Book Antiqua" w:hAnsi="Book Antiqua"/>
          <w:noProof/>
        </w:rPr>
        <w:t>Tsuchida T, Fujisaki J</w:t>
      </w:r>
      <w:r w:rsidR="008A1941" w:rsidRPr="00CA22E6">
        <w:rPr>
          <w:rFonts w:ascii="Book Antiqua" w:hAnsi="Book Antiqua"/>
          <w:noProof/>
        </w:rPr>
        <w:t>. Differences in upper gastrointestinal neoplasm detection rates based on inspection time and esophagogastroduodenoscopy training. E</w:t>
      </w:r>
      <w:r w:rsidR="008A1941" w:rsidRPr="00CA22E6">
        <w:rPr>
          <w:rFonts w:ascii="Book Antiqua" w:hAnsi="Book Antiqua"/>
          <w:i/>
          <w:noProof/>
        </w:rPr>
        <w:t>ndosc Int Open</w:t>
      </w:r>
      <w:r w:rsidR="002F1AEA" w:rsidRPr="00CA22E6">
        <w:rPr>
          <w:rFonts w:ascii="Book Antiqua" w:hAnsi="Book Antiqua" w:hint="eastAsia"/>
          <w:noProof/>
        </w:rPr>
        <w:t xml:space="preserve"> </w:t>
      </w:r>
      <w:r w:rsidR="008A1941" w:rsidRPr="00CA22E6">
        <w:rPr>
          <w:rFonts w:ascii="Book Antiqua" w:hAnsi="Book Antiqua"/>
          <w:noProof/>
        </w:rPr>
        <w:t>2018;</w:t>
      </w:r>
      <w:r w:rsidR="002F1AEA" w:rsidRPr="00CA22E6">
        <w:rPr>
          <w:rFonts w:ascii="Book Antiqua" w:hAnsi="Book Antiqua" w:hint="eastAsia"/>
          <w:noProof/>
        </w:rPr>
        <w:t xml:space="preserve"> </w:t>
      </w:r>
      <w:r w:rsidR="002F1AEA" w:rsidRPr="00CA22E6">
        <w:rPr>
          <w:rFonts w:ascii="Book Antiqua" w:hAnsi="Book Antiqua"/>
          <w:b/>
          <w:noProof/>
        </w:rPr>
        <w:t>6</w:t>
      </w:r>
      <w:r w:rsidR="008A1941" w:rsidRPr="00CA22E6">
        <w:rPr>
          <w:rFonts w:ascii="Book Antiqua" w:hAnsi="Book Antiqua"/>
          <w:noProof/>
        </w:rPr>
        <w:t>:</w:t>
      </w:r>
      <w:r w:rsidR="002F1AEA" w:rsidRPr="00CA22E6">
        <w:rPr>
          <w:rFonts w:ascii="Book Antiqua" w:hAnsi="Book Antiqua" w:hint="eastAsia"/>
          <w:noProof/>
        </w:rPr>
        <w:t xml:space="preserve"> </w:t>
      </w:r>
      <w:r w:rsidR="008A1941" w:rsidRPr="00CA22E6">
        <w:rPr>
          <w:rFonts w:ascii="Book Antiqua" w:hAnsi="Book Antiqua"/>
          <w:noProof/>
        </w:rPr>
        <w:t>E1190-E</w:t>
      </w:r>
      <w:r w:rsidR="002F1AEA" w:rsidRPr="00CA22E6">
        <w:rPr>
          <w:rFonts w:ascii="Book Antiqua" w:hAnsi="Book Antiqua" w:hint="eastAsia"/>
          <w:noProof/>
        </w:rPr>
        <w:t>119</w:t>
      </w:r>
      <w:r w:rsidR="008A1941" w:rsidRPr="00CA22E6">
        <w:rPr>
          <w:rFonts w:ascii="Book Antiqua" w:hAnsi="Book Antiqua"/>
          <w:noProof/>
        </w:rPr>
        <w:t>7</w:t>
      </w:r>
      <w:r w:rsidR="002F1AEA" w:rsidRPr="00CA22E6">
        <w:rPr>
          <w:rFonts w:ascii="Book Antiqua" w:hAnsi="Book Antiqua" w:hint="eastAsia"/>
          <w:noProof/>
        </w:rPr>
        <w:t xml:space="preserve"> [</w:t>
      </w:r>
      <w:r w:rsidR="00ED33C4" w:rsidRPr="00CA22E6">
        <w:rPr>
          <w:rFonts w:ascii="Book Antiqua" w:hAnsi="Book Antiqua"/>
          <w:noProof/>
        </w:rPr>
        <w:t>PMID</w:t>
      </w:r>
      <w:r w:rsidR="004D6A89" w:rsidRPr="00CA22E6">
        <w:rPr>
          <w:rFonts w:ascii="Book Antiqua" w:hAnsi="Book Antiqua"/>
          <w:noProof/>
        </w:rPr>
        <w:t>:</w:t>
      </w:r>
      <w:r w:rsidR="00ED33C4" w:rsidRPr="00CA22E6">
        <w:rPr>
          <w:rFonts w:ascii="Book Antiqua" w:hAnsi="Book Antiqua" w:hint="eastAsia"/>
          <w:noProof/>
        </w:rPr>
        <w:t xml:space="preserve"> </w:t>
      </w:r>
      <w:r w:rsidR="004D6A89" w:rsidRPr="00CA22E6">
        <w:rPr>
          <w:rFonts w:ascii="Book Antiqua" w:hAnsi="Book Antiqua"/>
          <w:noProof/>
        </w:rPr>
        <w:t>30302376</w:t>
      </w:r>
      <w:r w:rsidR="004D6A89" w:rsidRPr="00CA22E6">
        <w:rPr>
          <w:rFonts w:ascii="Book Antiqua" w:hAnsi="Book Antiqua" w:hint="eastAsia"/>
          <w:noProof/>
        </w:rPr>
        <w:t xml:space="preserve"> </w:t>
      </w:r>
      <w:r w:rsidR="00ED33C4" w:rsidRPr="00CA22E6">
        <w:rPr>
          <w:rFonts w:ascii="Book Antiqua" w:hAnsi="Book Antiqua"/>
          <w:noProof/>
        </w:rPr>
        <w:t>DOI:</w:t>
      </w:r>
      <w:r w:rsidR="00ED33C4" w:rsidRPr="00CA22E6">
        <w:rPr>
          <w:rFonts w:ascii="Book Antiqua" w:hAnsi="Book Antiqua" w:hint="eastAsia"/>
          <w:noProof/>
        </w:rPr>
        <w:t xml:space="preserve"> </w:t>
      </w:r>
      <w:r w:rsidR="004D6A89" w:rsidRPr="00CA22E6">
        <w:rPr>
          <w:rFonts w:ascii="Book Antiqua" w:hAnsi="Book Antiqua"/>
          <w:noProof/>
        </w:rPr>
        <w:t>10.1055/a-0655-7382</w:t>
      </w:r>
      <w:r w:rsidR="002F1AEA" w:rsidRPr="00CA22E6">
        <w:rPr>
          <w:rFonts w:ascii="Book Antiqua" w:hAnsi="Book Antiqua" w:hint="eastAsia"/>
          <w:noProof/>
        </w:rPr>
        <w:t>]</w:t>
      </w:r>
    </w:p>
    <w:p w14:paraId="27E38F44" w14:textId="4E6FEFD0"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4</w:t>
      </w:r>
      <w:r w:rsidR="00792CAD" w:rsidRPr="00CA22E6">
        <w:rPr>
          <w:rFonts w:ascii="Book Antiqua" w:hAnsi="Book Antiqua" w:hint="eastAsia"/>
          <w:noProof/>
        </w:rPr>
        <w:t>6</w:t>
      </w:r>
      <w:r w:rsidRPr="00CA22E6">
        <w:rPr>
          <w:rFonts w:ascii="Book Antiqua" w:hAnsi="Book Antiqua" w:hint="eastAsia"/>
          <w:noProof/>
        </w:rPr>
        <w:t xml:space="preserve"> </w:t>
      </w:r>
      <w:r w:rsidR="008A1941" w:rsidRPr="00CA22E6">
        <w:rPr>
          <w:rFonts w:ascii="Book Antiqua" w:hAnsi="Book Antiqua"/>
          <w:b/>
          <w:noProof/>
        </w:rPr>
        <w:t>Banks M</w:t>
      </w:r>
      <w:r w:rsidR="008A1941" w:rsidRPr="00CA22E6">
        <w:rPr>
          <w:rFonts w:ascii="Book Antiqua" w:hAnsi="Book Antiqua"/>
          <w:noProof/>
        </w:rPr>
        <w:t xml:space="preserve">, Graham D, Jansen M, Gotoda T, Coda S, di Pietro M, </w:t>
      </w:r>
      <w:r w:rsidR="001D133C" w:rsidRPr="00CA22E6">
        <w:rPr>
          <w:rFonts w:ascii="Book Antiqua" w:hAnsi="Book Antiqua"/>
          <w:noProof/>
        </w:rPr>
        <w:t>Uedo N, Bhandari P, Pritchard DM, Kuipers EJ, Rodriguez-Justo M, Novelli MR, Ragunath K, Shepherd N, Dinis-Ribeiro M</w:t>
      </w:r>
      <w:r w:rsidR="008A1941" w:rsidRPr="00CA22E6">
        <w:rPr>
          <w:rFonts w:ascii="Book Antiqua" w:hAnsi="Book Antiqua"/>
          <w:noProof/>
        </w:rPr>
        <w:t xml:space="preserve">. British Society of Gastroenterology guidelines on the diagnosis and management of patients at risk of gastric adenocarcinoma. </w:t>
      </w:r>
      <w:r w:rsidR="008A1941" w:rsidRPr="00CA22E6">
        <w:rPr>
          <w:rFonts w:ascii="Book Antiqua" w:hAnsi="Book Antiqua"/>
          <w:i/>
          <w:noProof/>
        </w:rPr>
        <w:t>Gut</w:t>
      </w:r>
      <w:r w:rsidR="002F1AEA" w:rsidRPr="00CA22E6">
        <w:rPr>
          <w:rFonts w:ascii="Book Antiqua" w:hAnsi="Book Antiqua" w:hint="eastAsia"/>
          <w:noProof/>
        </w:rPr>
        <w:t xml:space="preserve"> </w:t>
      </w:r>
      <w:r w:rsidR="008A1941" w:rsidRPr="00CA22E6">
        <w:rPr>
          <w:rFonts w:ascii="Book Antiqua" w:hAnsi="Book Antiqua"/>
          <w:noProof/>
        </w:rPr>
        <w:t>2019;</w:t>
      </w:r>
      <w:r w:rsidR="002F1AEA" w:rsidRPr="00CA22E6">
        <w:rPr>
          <w:rFonts w:ascii="Book Antiqua" w:hAnsi="Book Antiqua" w:hint="eastAsia"/>
          <w:noProof/>
        </w:rPr>
        <w:t xml:space="preserve"> </w:t>
      </w:r>
      <w:r w:rsidR="002F1AEA" w:rsidRPr="00CA22E6">
        <w:rPr>
          <w:rFonts w:ascii="Book Antiqua" w:hAnsi="Book Antiqua"/>
          <w:b/>
          <w:noProof/>
        </w:rPr>
        <w:t>68</w:t>
      </w:r>
      <w:r w:rsidR="008A1941" w:rsidRPr="00CA22E6">
        <w:rPr>
          <w:rFonts w:ascii="Book Antiqua" w:hAnsi="Book Antiqua"/>
          <w:noProof/>
        </w:rPr>
        <w:t>:</w:t>
      </w:r>
      <w:r w:rsidR="002F1AEA" w:rsidRPr="00CA22E6">
        <w:rPr>
          <w:rFonts w:ascii="Book Antiqua" w:hAnsi="Book Antiqua" w:hint="eastAsia"/>
          <w:noProof/>
        </w:rPr>
        <w:t xml:space="preserve"> </w:t>
      </w:r>
      <w:r w:rsidR="008A1941" w:rsidRPr="00CA22E6">
        <w:rPr>
          <w:rFonts w:ascii="Book Antiqua" w:hAnsi="Book Antiqua"/>
          <w:noProof/>
        </w:rPr>
        <w:t>1545-</w:t>
      </w:r>
      <w:r w:rsidR="002F1AEA" w:rsidRPr="00CA22E6">
        <w:rPr>
          <w:rFonts w:ascii="Book Antiqua" w:hAnsi="Book Antiqua" w:hint="eastAsia"/>
          <w:noProof/>
        </w:rPr>
        <w:t>15</w:t>
      </w:r>
      <w:r w:rsidR="002F1AEA" w:rsidRPr="00CA22E6">
        <w:rPr>
          <w:rFonts w:ascii="Book Antiqua" w:hAnsi="Book Antiqua"/>
          <w:noProof/>
        </w:rPr>
        <w:t>75</w:t>
      </w:r>
      <w:r w:rsidR="002F1AEA" w:rsidRPr="00CA22E6">
        <w:rPr>
          <w:rFonts w:ascii="Book Antiqua" w:hAnsi="Book Antiqua" w:hint="eastAsia"/>
          <w:noProof/>
        </w:rPr>
        <w:t xml:space="preserve"> [</w:t>
      </w:r>
      <w:r w:rsidR="00ED33C4" w:rsidRPr="00CA22E6">
        <w:rPr>
          <w:rFonts w:ascii="Book Antiqua" w:hAnsi="Book Antiqua"/>
          <w:noProof/>
        </w:rPr>
        <w:t>PMID</w:t>
      </w:r>
      <w:r w:rsidR="004D6A89" w:rsidRPr="00CA22E6">
        <w:rPr>
          <w:rFonts w:ascii="Book Antiqua" w:hAnsi="Book Antiqua"/>
          <w:noProof/>
        </w:rPr>
        <w:t>:</w:t>
      </w:r>
      <w:r w:rsidR="00ED33C4" w:rsidRPr="00CA22E6">
        <w:rPr>
          <w:rFonts w:ascii="Book Antiqua" w:hAnsi="Book Antiqua" w:hint="eastAsia"/>
          <w:noProof/>
        </w:rPr>
        <w:t xml:space="preserve"> </w:t>
      </w:r>
      <w:r w:rsidR="004D6A89" w:rsidRPr="00CA22E6">
        <w:rPr>
          <w:rFonts w:ascii="Book Antiqua" w:hAnsi="Book Antiqua"/>
          <w:noProof/>
        </w:rPr>
        <w:t>31278206</w:t>
      </w:r>
      <w:r w:rsidR="004D6A89" w:rsidRPr="00CA22E6">
        <w:rPr>
          <w:rFonts w:ascii="Book Antiqua" w:hAnsi="Book Antiqua" w:hint="eastAsia"/>
          <w:noProof/>
        </w:rPr>
        <w:t xml:space="preserve"> </w:t>
      </w:r>
      <w:r w:rsidR="00ED33C4" w:rsidRPr="00CA22E6">
        <w:rPr>
          <w:rFonts w:ascii="Book Antiqua" w:hAnsi="Book Antiqua"/>
          <w:noProof/>
        </w:rPr>
        <w:t>DOI:</w:t>
      </w:r>
      <w:r w:rsidR="00ED33C4" w:rsidRPr="00CA22E6">
        <w:rPr>
          <w:rFonts w:ascii="Book Antiqua" w:hAnsi="Book Antiqua" w:hint="eastAsia"/>
          <w:noProof/>
        </w:rPr>
        <w:t xml:space="preserve"> </w:t>
      </w:r>
      <w:r w:rsidR="004D6A89" w:rsidRPr="00CA22E6">
        <w:rPr>
          <w:rFonts w:ascii="Book Antiqua" w:hAnsi="Book Antiqua"/>
          <w:noProof/>
        </w:rPr>
        <w:t>10.1136/gutjnl-2018-318126</w:t>
      </w:r>
      <w:r w:rsidR="002F1AEA" w:rsidRPr="00CA22E6">
        <w:rPr>
          <w:rFonts w:ascii="Book Antiqua" w:hAnsi="Book Antiqua" w:hint="eastAsia"/>
          <w:noProof/>
        </w:rPr>
        <w:t>]</w:t>
      </w:r>
    </w:p>
    <w:p w14:paraId="5FFBE5B7" w14:textId="0F2D6213"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4</w:t>
      </w:r>
      <w:r w:rsidR="00792CAD" w:rsidRPr="00CA22E6">
        <w:rPr>
          <w:rFonts w:ascii="Book Antiqua" w:hAnsi="Book Antiqua" w:hint="eastAsia"/>
          <w:noProof/>
        </w:rPr>
        <w:t>7</w:t>
      </w:r>
      <w:r w:rsidRPr="00CA22E6">
        <w:rPr>
          <w:rFonts w:ascii="Book Antiqua" w:hAnsi="Book Antiqua" w:hint="eastAsia"/>
          <w:noProof/>
        </w:rPr>
        <w:t xml:space="preserve"> </w:t>
      </w:r>
      <w:r w:rsidR="008A1941" w:rsidRPr="00CA22E6">
        <w:rPr>
          <w:rFonts w:ascii="Book Antiqua" w:hAnsi="Book Antiqua"/>
          <w:b/>
          <w:noProof/>
        </w:rPr>
        <w:t>Januszewicz W</w:t>
      </w:r>
      <w:r w:rsidR="008A1941" w:rsidRPr="00CA22E6">
        <w:rPr>
          <w:rFonts w:ascii="Book Antiqua" w:hAnsi="Book Antiqua"/>
          <w:noProof/>
        </w:rPr>
        <w:t xml:space="preserve">, Wieszczy P, Bialek A, Karpinska K, Szlak J, Szymonik J, </w:t>
      </w:r>
      <w:r w:rsidR="001D133C" w:rsidRPr="00CA22E6">
        <w:rPr>
          <w:rFonts w:ascii="Book Antiqua" w:hAnsi="Book Antiqua"/>
          <w:noProof/>
        </w:rPr>
        <w:t>Rupinski M, Mroz A, Regula J, Kaminski MF</w:t>
      </w:r>
      <w:r w:rsidR="008A1941" w:rsidRPr="00CA22E6">
        <w:rPr>
          <w:rFonts w:ascii="Book Antiqua" w:hAnsi="Book Antiqua"/>
          <w:noProof/>
        </w:rPr>
        <w:t xml:space="preserve">. Endoscopist biopsy rate as a quality indicator for outpatient gastroscopy: a multicenter cohort study with validation. </w:t>
      </w:r>
      <w:r w:rsidR="008A1941" w:rsidRPr="00CA22E6">
        <w:rPr>
          <w:rFonts w:ascii="Book Antiqua" w:hAnsi="Book Antiqua"/>
          <w:i/>
          <w:noProof/>
        </w:rPr>
        <w:t>Gastrointest Endosc</w:t>
      </w:r>
      <w:r w:rsidR="002F1AEA" w:rsidRPr="00CA22E6">
        <w:rPr>
          <w:rFonts w:ascii="Book Antiqua" w:hAnsi="Book Antiqua" w:hint="eastAsia"/>
          <w:noProof/>
        </w:rPr>
        <w:t xml:space="preserve"> </w:t>
      </w:r>
      <w:r w:rsidR="008A1941" w:rsidRPr="00CA22E6">
        <w:rPr>
          <w:rFonts w:ascii="Book Antiqua" w:hAnsi="Book Antiqua"/>
          <w:noProof/>
        </w:rPr>
        <w:t>2019;</w:t>
      </w:r>
      <w:r w:rsidR="002F1AEA" w:rsidRPr="00CA22E6">
        <w:rPr>
          <w:rFonts w:ascii="Book Antiqua" w:hAnsi="Book Antiqua" w:hint="eastAsia"/>
          <w:noProof/>
        </w:rPr>
        <w:t xml:space="preserve"> </w:t>
      </w:r>
      <w:r w:rsidR="002F1AEA" w:rsidRPr="00CA22E6">
        <w:rPr>
          <w:rFonts w:ascii="Book Antiqua" w:hAnsi="Book Antiqua"/>
          <w:b/>
          <w:noProof/>
        </w:rPr>
        <w:t>89</w:t>
      </w:r>
      <w:r w:rsidR="008A1941" w:rsidRPr="00CA22E6">
        <w:rPr>
          <w:rFonts w:ascii="Book Antiqua" w:hAnsi="Book Antiqua"/>
          <w:noProof/>
        </w:rPr>
        <w:t>:</w:t>
      </w:r>
      <w:r w:rsidR="002F1AEA" w:rsidRPr="00CA22E6">
        <w:rPr>
          <w:rFonts w:ascii="Book Antiqua" w:hAnsi="Book Antiqua" w:hint="eastAsia"/>
          <w:noProof/>
        </w:rPr>
        <w:t xml:space="preserve"> </w:t>
      </w:r>
      <w:r w:rsidR="008A1941" w:rsidRPr="00CA22E6">
        <w:rPr>
          <w:rFonts w:ascii="Book Antiqua" w:hAnsi="Book Antiqua"/>
          <w:noProof/>
        </w:rPr>
        <w:t>1141-</w:t>
      </w:r>
      <w:r w:rsidR="002F1AEA" w:rsidRPr="00CA22E6">
        <w:rPr>
          <w:rFonts w:ascii="Book Antiqua" w:hAnsi="Book Antiqua" w:hint="eastAsia"/>
          <w:noProof/>
        </w:rPr>
        <w:t>114</w:t>
      </w:r>
      <w:r w:rsidR="008A1941" w:rsidRPr="00CA22E6">
        <w:rPr>
          <w:rFonts w:ascii="Book Antiqua" w:hAnsi="Book Antiqua"/>
          <w:noProof/>
        </w:rPr>
        <w:t>9</w:t>
      </w:r>
      <w:r w:rsidR="002F1AEA" w:rsidRPr="00CA22E6">
        <w:rPr>
          <w:rFonts w:ascii="Book Antiqua" w:hAnsi="Book Antiqua" w:hint="eastAsia"/>
          <w:noProof/>
        </w:rPr>
        <w:t xml:space="preserve"> [</w:t>
      </w:r>
      <w:r w:rsidR="00ED33C4" w:rsidRPr="00CA22E6">
        <w:rPr>
          <w:rFonts w:ascii="Book Antiqua" w:hAnsi="Book Antiqua"/>
          <w:noProof/>
        </w:rPr>
        <w:t>PMID</w:t>
      </w:r>
      <w:r w:rsidR="004D6A89" w:rsidRPr="00CA22E6">
        <w:rPr>
          <w:rFonts w:ascii="Book Antiqua" w:hAnsi="Book Antiqua"/>
          <w:noProof/>
        </w:rPr>
        <w:t>:</w:t>
      </w:r>
      <w:r w:rsidR="00ED33C4" w:rsidRPr="00CA22E6">
        <w:rPr>
          <w:rFonts w:ascii="Book Antiqua" w:hAnsi="Book Antiqua" w:hint="eastAsia"/>
          <w:noProof/>
        </w:rPr>
        <w:t xml:space="preserve"> </w:t>
      </w:r>
      <w:r w:rsidR="004D6A89" w:rsidRPr="00CA22E6">
        <w:rPr>
          <w:rFonts w:ascii="Book Antiqua" w:hAnsi="Book Antiqua"/>
          <w:noProof/>
        </w:rPr>
        <w:t>30659831</w:t>
      </w:r>
      <w:r w:rsidR="004D6A89" w:rsidRPr="00CA22E6">
        <w:rPr>
          <w:rFonts w:ascii="Book Antiqua" w:hAnsi="Book Antiqua" w:hint="eastAsia"/>
          <w:noProof/>
        </w:rPr>
        <w:t xml:space="preserve"> </w:t>
      </w:r>
      <w:r w:rsidR="00ED33C4" w:rsidRPr="00CA22E6">
        <w:rPr>
          <w:rFonts w:ascii="Book Antiqua" w:hAnsi="Book Antiqua"/>
          <w:noProof/>
        </w:rPr>
        <w:t>DOI:</w:t>
      </w:r>
      <w:r w:rsidR="00ED33C4" w:rsidRPr="00CA22E6">
        <w:rPr>
          <w:rFonts w:ascii="Book Antiqua" w:hAnsi="Book Antiqua" w:hint="eastAsia"/>
          <w:noProof/>
        </w:rPr>
        <w:t xml:space="preserve"> </w:t>
      </w:r>
      <w:r w:rsidR="004D6A89" w:rsidRPr="00CA22E6">
        <w:rPr>
          <w:rFonts w:ascii="Book Antiqua" w:hAnsi="Book Antiqua"/>
          <w:noProof/>
        </w:rPr>
        <w:t>10.1016/j.gie.2019.01.008</w:t>
      </w:r>
      <w:r w:rsidR="002F1AEA" w:rsidRPr="00CA22E6">
        <w:rPr>
          <w:rFonts w:ascii="Book Antiqua" w:hAnsi="Book Antiqua" w:hint="eastAsia"/>
          <w:noProof/>
        </w:rPr>
        <w:t>]</w:t>
      </w:r>
    </w:p>
    <w:p w14:paraId="5DA8784B" w14:textId="47C1B1B4"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4</w:t>
      </w:r>
      <w:r w:rsidR="00792CAD" w:rsidRPr="00CA22E6">
        <w:rPr>
          <w:rFonts w:ascii="Book Antiqua" w:hAnsi="Book Antiqua" w:hint="eastAsia"/>
          <w:noProof/>
        </w:rPr>
        <w:t>8</w:t>
      </w:r>
      <w:r w:rsidRPr="00CA22E6">
        <w:rPr>
          <w:rFonts w:ascii="Book Antiqua" w:hAnsi="Book Antiqua" w:hint="eastAsia"/>
          <w:noProof/>
        </w:rPr>
        <w:t xml:space="preserve"> </w:t>
      </w:r>
      <w:r w:rsidR="008A1941" w:rsidRPr="00CA22E6">
        <w:rPr>
          <w:rFonts w:ascii="Book Antiqua" w:hAnsi="Book Antiqua"/>
          <w:b/>
          <w:noProof/>
        </w:rPr>
        <w:t>Ishihara R</w:t>
      </w:r>
      <w:r w:rsidR="008A1941" w:rsidRPr="00CA22E6">
        <w:rPr>
          <w:rFonts w:ascii="Book Antiqua" w:hAnsi="Book Antiqua"/>
          <w:noProof/>
        </w:rPr>
        <w:t xml:space="preserve">, Kanzaki H, Iishi H, Nagai K, Matsui F, Yamashina T, </w:t>
      </w:r>
      <w:r w:rsidR="001D133C" w:rsidRPr="00CA22E6">
        <w:rPr>
          <w:rFonts w:ascii="Book Antiqua" w:hAnsi="Book Antiqua"/>
          <w:noProof/>
        </w:rPr>
        <w:t>Matsuura N, Ito T, Fujii M, Yamamoto S, Hanaoka N, Takeuchi Y, Higashino K, Uedo N, Tatsuta M, Tomita Y, Ishiguro S</w:t>
      </w:r>
      <w:r w:rsidR="008A1941" w:rsidRPr="00CA22E6">
        <w:rPr>
          <w:rFonts w:ascii="Book Antiqua" w:hAnsi="Book Antiqua"/>
          <w:noProof/>
        </w:rPr>
        <w:t xml:space="preserve">. Pink-color sign in esophageal squamous neoplasia, and speculation regarding the underlying mechanism. </w:t>
      </w:r>
      <w:r w:rsidR="008A1941" w:rsidRPr="00CA22E6">
        <w:rPr>
          <w:rFonts w:ascii="Book Antiqua" w:hAnsi="Book Antiqua"/>
          <w:i/>
          <w:noProof/>
        </w:rPr>
        <w:t>World J Gastroenterol</w:t>
      </w:r>
      <w:r w:rsidR="002F1AEA" w:rsidRPr="00CA22E6">
        <w:rPr>
          <w:rFonts w:ascii="Book Antiqua" w:hAnsi="Book Antiqua" w:hint="eastAsia"/>
          <w:noProof/>
        </w:rPr>
        <w:t xml:space="preserve"> </w:t>
      </w:r>
      <w:r w:rsidR="008A1941" w:rsidRPr="00CA22E6">
        <w:rPr>
          <w:rFonts w:ascii="Book Antiqua" w:hAnsi="Book Antiqua"/>
          <w:noProof/>
        </w:rPr>
        <w:t>2013;</w:t>
      </w:r>
      <w:r w:rsidR="002F1AEA" w:rsidRPr="00CA22E6">
        <w:rPr>
          <w:rFonts w:ascii="Book Antiqua" w:hAnsi="Book Antiqua" w:hint="eastAsia"/>
          <w:noProof/>
        </w:rPr>
        <w:t xml:space="preserve"> </w:t>
      </w:r>
      <w:r w:rsidR="002F1AEA" w:rsidRPr="00CA22E6">
        <w:rPr>
          <w:rFonts w:ascii="Book Antiqua" w:hAnsi="Book Antiqua"/>
          <w:b/>
          <w:noProof/>
        </w:rPr>
        <w:t>19</w:t>
      </w:r>
      <w:r w:rsidR="008A1941" w:rsidRPr="00CA22E6">
        <w:rPr>
          <w:rFonts w:ascii="Book Antiqua" w:hAnsi="Book Antiqua"/>
          <w:noProof/>
        </w:rPr>
        <w:t>:</w:t>
      </w:r>
      <w:r w:rsidR="002F1AEA" w:rsidRPr="00CA22E6">
        <w:rPr>
          <w:rFonts w:ascii="Book Antiqua" w:hAnsi="Book Antiqua" w:hint="eastAsia"/>
          <w:noProof/>
        </w:rPr>
        <w:t xml:space="preserve"> </w:t>
      </w:r>
      <w:r w:rsidR="008A1941" w:rsidRPr="00CA22E6">
        <w:rPr>
          <w:rFonts w:ascii="Book Antiqua" w:hAnsi="Book Antiqua"/>
          <w:noProof/>
        </w:rPr>
        <w:t>4300-</w:t>
      </w:r>
      <w:r w:rsidR="002F1AEA" w:rsidRPr="00CA22E6">
        <w:rPr>
          <w:rFonts w:ascii="Book Antiqua" w:hAnsi="Book Antiqua" w:hint="eastAsia"/>
          <w:noProof/>
        </w:rPr>
        <w:t>430</w:t>
      </w:r>
      <w:r w:rsidR="008A1941" w:rsidRPr="00CA22E6">
        <w:rPr>
          <w:rFonts w:ascii="Book Antiqua" w:hAnsi="Book Antiqua"/>
          <w:noProof/>
        </w:rPr>
        <w:t>8</w:t>
      </w:r>
      <w:r w:rsidR="002F1AEA" w:rsidRPr="00CA22E6">
        <w:rPr>
          <w:rFonts w:ascii="Book Antiqua" w:hAnsi="Book Antiqua" w:hint="eastAsia"/>
          <w:noProof/>
        </w:rPr>
        <w:t xml:space="preserve"> [</w:t>
      </w:r>
      <w:r w:rsidR="00ED33C4" w:rsidRPr="00CA22E6">
        <w:rPr>
          <w:rFonts w:ascii="Book Antiqua" w:hAnsi="Book Antiqua"/>
          <w:noProof/>
        </w:rPr>
        <w:t>PMID</w:t>
      </w:r>
      <w:r w:rsidR="004D6A89" w:rsidRPr="00CA22E6">
        <w:rPr>
          <w:rFonts w:ascii="Book Antiqua" w:hAnsi="Book Antiqua"/>
          <w:noProof/>
        </w:rPr>
        <w:t>:</w:t>
      </w:r>
      <w:r w:rsidR="00ED33C4" w:rsidRPr="00CA22E6">
        <w:rPr>
          <w:rFonts w:ascii="Book Antiqua" w:hAnsi="Book Antiqua" w:hint="eastAsia"/>
          <w:noProof/>
        </w:rPr>
        <w:t xml:space="preserve"> </w:t>
      </w:r>
      <w:r w:rsidR="004D6A89" w:rsidRPr="00CA22E6">
        <w:rPr>
          <w:rFonts w:ascii="Book Antiqua" w:hAnsi="Book Antiqua"/>
          <w:noProof/>
        </w:rPr>
        <w:t>23885140</w:t>
      </w:r>
      <w:r w:rsidR="004D6A89" w:rsidRPr="00CA22E6">
        <w:rPr>
          <w:rFonts w:ascii="Book Antiqua" w:hAnsi="Book Antiqua" w:hint="eastAsia"/>
          <w:noProof/>
        </w:rPr>
        <w:t xml:space="preserve"> </w:t>
      </w:r>
      <w:r w:rsidR="00ED33C4" w:rsidRPr="00CA22E6">
        <w:rPr>
          <w:rFonts w:ascii="Book Antiqua" w:hAnsi="Book Antiqua"/>
          <w:noProof/>
        </w:rPr>
        <w:t>DOI:</w:t>
      </w:r>
      <w:r w:rsidR="00ED33C4" w:rsidRPr="00CA22E6">
        <w:rPr>
          <w:rFonts w:ascii="Book Antiqua" w:hAnsi="Book Antiqua" w:hint="eastAsia"/>
          <w:noProof/>
        </w:rPr>
        <w:t xml:space="preserve"> </w:t>
      </w:r>
      <w:r w:rsidR="004D6A89" w:rsidRPr="00CA22E6">
        <w:rPr>
          <w:rFonts w:ascii="Book Antiqua" w:hAnsi="Book Antiqua"/>
          <w:noProof/>
        </w:rPr>
        <w:t>10.3748/wjg.v19.i27.4300</w:t>
      </w:r>
      <w:r w:rsidR="002F1AEA" w:rsidRPr="00CA22E6">
        <w:rPr>
          <w:rFonts w:ascii="Book Antiqua" w:hAnsi="Book Antiqua" w:hint="eastAsia"/>
          <w:noProof/>
        </w:rPr>
        <w:t>]</w:t>
      </w:r>
    </w:p>
    <w:p w14:paraId="231BB4C8" w14:textId="494F75B5"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4</w:t>
      </w:r>
      <w:r w:rsidR="00792CAD" w:rsidRPr="00CA22E6">
        <w:rPr>
          <w:rFonts w:ascii="Book Antiqua" w:hAnsi="Book Antiqua" w:hint="eastAsia"/>
          <w:noProof/>
        </w:rPr>
        <w:t>9</w:t>
      </w:r>
      <w:r w:rsidRPr="00CA22E6">
        <w:rPr>
          <w:rFonts w:ascii="Book Antiqua" w:hAnsi="Book Antiqua" w:hint="eastAsia"/>
          <w:noProof/>
        </w:rPr>
        <w:t xml:space="preserve"> </w:t>
      </w:r>
      <w:r w:rsidR="008A1941" w:rsidRPr="00CA22E6">
        <w:rPr>
          <w:rFonts w:ascii="Book Antiqua" w:hAnsi="Book Antiqua"/>
          <w:b/>
          <w:noProof/>
        </w:rPr>
        <w:t>Yip HC</w:t>
      </w:r>
      <w:r w:rsidR="008A1941" w:rsidRPr="00CA22E6">
        <w:rPr>
          <w:rFonts w:ascii="Book Antiqua" w:hAnsi="Book Antiqua"/>
          <w:noProof/>
        </w:rPr>
        <w:t xml:space="preserve">, Chiu PW. Endoscopic diagnosis and management of early squamous cell carcinoma of esophagus. </w:t>
      </w:r>
      <w:r w:rsidR="008A1941" w:rsidRPr="00CA22E6">
        <w:rPr>
          <w:rFonts w:ascii="Book Antiqua" w:hAnsi="Book Antiqua"/>
          <w:i/>
          <w:noProof/>
        </w:rPr>
        <w:t>J Thorac Dis</w:t>
      </w:r>
      <w:r w:rsidR="002F1AEA" w:rsidRPr="00CA22E6">
        <w:rPr>
          <w:rFonts w:ascii="Book Antiqua" w:hAnsi="Book Antiqua" w:hint="eastAsia"/>
          <w:noProof/>
        </w:rPr>
        <w:t xml:space="preserve"> </w:t>
      </w:r>
      <w:r w:rsidR="008A1941" w:rsidRPr="00CA22E6">
        <w:rPr>
          <w:rFonts w:ascii="Book Antiqua" w:hAnsi="Book Antiqua"/>
          <w:noProof/>
        </w:rPr>
        <w:t>2017;</w:t>
      </w:r>
      <w:r w:rsidR="002F1AEA" w:rsidRPr="00CA22E6">
        <w:rPr>
          <w:rFonts w:ascii="Book Antiqua" w:hAnsi="Book Antiqua" w:hint="eastAsia"/>
          <w:noProof/>
        </w:rPr>
        <w:t xml:space="preserve"> </w:t>
      </w:r>
      <w:r w:rsidR="002F1AEA" w:rsidRPr="00CA22E6">
        <w:rPr>
          <w:rFonts w:ascii="Book Antiqua" w:hAnsi="Book Antiqua"/>
          <w:b/>
          <w:noProof/>
        </w:rPr>
        <w:t>9</w:t>
      </w:r>
      <w:r w:rsidR="008A1941" w:rsidRPr="00CA22E6">
        <w:rPr>
          <w:rFonts w:ascii="Book Antiqua" w:hAnsi="Book Antiqua"/>
          <w:noProof/>
        </w:rPr>
        <w:t>:</w:t>
      </w:r>
      <w:r w:rsidR="002F1AEA" w:rsidRPr="00CA22E6">
        <w:rPr>
          <w:rFonts w:ascii="Book Antiqua" w:hAnsi="Book Antiqua" w:hint="eastAsia"/>
          <w:noProof/>
        </w:rPr>
        <w:t xml:space="preserve"> </w:t>
      </w:r>
      <w:r w:rsidR="008A1941" w:rsidRPr="00CA22E6">
        <w:rPr>
          <w:rFonts w:ascii="Book Antiqua" w:hAnsi="Book Antiqua"/>
          <w:noProof/>
        </w:rPr>
        <w:t>S689-S</w:t>
      </w:r>
      <w:r w:rsidR="004D6A89" w:rsidRPr="00CA22E6">
        <w:rPr>
          <w:rFonts w:ascii="Book Antiqua" w:hAnsi="Book Antiqua" w:hint="eastAsia"/>
          <w:noProof/>
        </w:rPr>
        <w:t>6</w:t>
      </w:r>
      <w:r w:rsidR="008A1941" w:rsidRPr="00CA22E6">
        <w:rPr>
          <w:rFonts w:ascii="Book Antiqua" w:hAnsi="Book Antiqua"/>
          <w:noProof/>
        </w:rPr>
        <w:t>96</w:t>
      </w:r>
      <w:r w:rsidR="004D6A89" w:rsidRPr="00CA22E6">
        <w:rPr>
          <w:rFonts w:ascii="Book Antiqua" w:hAnsi="Book Antiqua" w:hint="eastAsia"/>
          <w:noProof/>
        </w:rPr>
        <w:t xml:space="preserve"> [</w:t>
      </w:r>
      <w:r w:rsidR="00ED33C4" w:rsidRPr="00CA22E6">
        <w:rPr>
          <w:rFonts w:ascii="Book Antiqua" w:hAnsi="Book Antiqua"/>
          <w:noProof/>
        </w:rPr>
        <w:t>PMID:</w:t>
      </w:r>
      <w:r w:rsidR="00ED33C4" w:rsidRPr="00CA22E6">
        <w:rPr>
          <w:rFonts w:ascii="Book Antiqua" w:hAnsi="Book Antiqua" w:hint="eastAsia"/>
          <w:noProof/>
        </w:rPr>
        <w:t xml:space="preserve"> </w:t>
      </w:r>
      <w:r w:rsidR="00ED33C4" w:rsidRPr="00CA22E6">
        <w:rPr>
          <w:rFonts w:ascii="Book Antiqua" w:hAnsi="Book Antiqua"/>
          <w:noProof/>
        </w:rPr>
        <w:t>28815064</w:t>
      </w:r>
      <w:r w:rsidR="00ED33C4" w:rsidRPr="00CA22E6">
        <w:rPr>
          <w:rFonts w:ascii="Book Antiqua" w:hAnsi="Book Antiqua" w:hint="eastAsia"/>
          <w:noProof/>
        </w:rPr>
        <w:t xml:space="preserve"> </w:t>
      </w:r>
      <w:r w:rsidR="00ED33C4" w:rsidRPr="00CA22E6">
        <w:rPr>
          <w:rFonts w:ascii="Book Antiqua" w:hAnsi="Book Antiqua"/>
          <w:noProof/>
        </w:rPr>
        <w:t>DOI:</w:t>
      </w:r>
      <w:r w:rsidR="00ED33C4" w:rsidRPr="00CA22E6">
        <w:rPr>
          <w:rFonts w:ascii="Book Antiqua" w:hAnsi="Book Antiqua" w:hint="eastAsia"/>
          <w:noProof/>
        </w:rPr>
        <w:t xml:space="preserve"> </w:t>
      </w:r>
      <w:r w:rsidR="00ED33C4" w:rsidRPr="00CA22E6">
        <w:rPr>
          <w:rFonts w:ascii="Book Antiqua" w:hAnsi="Book Antiqua"/>
          <w:noProof/>
        </w:rPr>
        <w:t>10.21037/jtd.2017.06.57</w:t>
      </w:r>
      <w:r w:rsidR="004D6A89" w:rsidRPr="00CA22E6">
        <w:rPr>
          <w:rFonts w:ascii="Book Antiqua" w:hAnsi="Book Antiqua" w:hint="eastAsia"/>
          <w:noProof/>
        </w:rPr>
        <w:t>]</w:t>
      </w:r>
    </w:p>
    <w:p w14:paraId="78F326D5" w14:textId="0C3AA59A" w:rsidR="008A1941" w:rsidRPr="00CA22E6" w:rsidRDefault="00E81C0E" w:rsidP="008A1941">
      <w:pPr>
        <w:pStyle w:val="EndNoteBibliography"/>
        <w:spacing w:line="360" w:lineRule="auto"/>
        <w:jc w:val="both"/>
        <w:rPr>
          <w:rFonts w:ascii="Book Antiqua" w:hAnsi="Book Antiqua"/>
          <w:noProof/>
        </w:rPr>
      </w:pPr>
      <w:r w:rsidRPr="00CA22E6">
        <w:rPr>
          <w:rFonts w:ascii="Book Antiqua" w:hAnsi="Book Antiqua" w:hint="eastAsia"/>
          <w:noProof/>
        </w:rPr>
        <w:t>50</w:t>
      </w:r>
      <w:r w:rsidR="006D352A" w:rsidRPr="00CA22E6">
        <w:rPr>
          <w:rFonts w:ascii="Book Antiqua" w:hAnsi="Book Antiqua" w:hint="eastAsia"/>
          <w:noProof/>
        </w:rPr>
        <w:t xml:space="preserve"> </w:t>
      </w:r>
      <w:r w:rsidR="008A1941" w:rsidRPr="00CA22E6">
        <w:rPr>
          <w:rFonts w:ascii="Book Antiqua" w:hAnsi="Book Antiqua"/>
          <w:b/>
          <w:noProof/>
        </w:rPr>
        <w:t>Oyama T</w:t>
      </w:r>
      <w:r w:rsidR="008A1941" w:rsidRPr="00CA22E6">
        <w:rPr>
          <w:rFonts w:ascii="Book Antiqua" w:hAnsi="Book Antiqua"/>
          <w:noProof/>
        </w:rPr>
        <w:t xml:space="preserve">, Inoue H, Arima M, Momma K, Omori T, Ishihara R, </w:t>
      </w:r>
      <w:r w:rsidR="001D133C" w:rsidRPr="00CA22E6">
        <w:rPr>
          <w:rFonts w:ascii="Book Antiqua" w:hAnsi="Book Antiqua"/>
          <w:noProof/>
        </w:rPr>
        <w:t>Hirasawa D, Takeuchi M, Tomori A, Goda K</w:t>
      </w:r>
      <w:r w:rsidR="008A1941" w:rsidRPr="00CA22E6">
        <w:rPr>
          <w:rFonts w:ascii="Book Antiqua" w:hAnsi="Book Antiqua"/>
          <w:noProof/>
        </w:rPr>
        <w:t xml:space="preserve">. Prediction of the invasion depth of superficial squamous cell carcinoma based on microvessel morphology: magnifying endoscopic </w:t>
      </w:r>
      <w:r w:rsidR="008A1941" w:rsidRPr="00CA22E6">
        <w:rPr>
          <w:rFonts w:ascii="Book Antiqua" w:hAnsi="Book Antiqua"/>
          <w:noProof/>
        </w:rPr>
        <w:lastRenderedPageBreak/>
        <w:t xml:space="preserve">classification of the Japan Esophageal Society. </w:t>
      </w:r>
      <w:r w:rsidR="008A1941" w:rsidRPr="00CA22E6">
        <w:rPr>
          <w:rFonts w:ascii="Book Antiqua" w:hAnsi="Book Antiqua"/>
          <w:i/>
          <w:noProof/>
        </w:rPr>
        <w:t>Esophagus</w:t>
      </w:r>
      <w:r w:rsidR="004D6A89" w:rsidRPr="00CA22E6">
        <w:rPr>
          <w:rFonts w:ascii="Book Antiqua" w:hAnsi="Book Antiqua" w:hint="eastAsia"/>
          <w:noProof/>
        </w:rPr>
        <w:t xml:space="preserve"> </w:t>
      </w:r>
      <w:r w:rsidR="008A1941" w:rsidRPr="00CA22E6">
        <w:rPr>
          <w:rFonts w:ascii="Book Antiqua" w:hAnsi="Book Antiqua"/>
          <w:noProof/>
        </w:rPr>
        <w:t>2017;</w:t>
      </w:r>
      <w:r w:rsidR="004D6A89" w:rsidRPr="00CA22E6">
        <w:rPr>
          <w:rFonts w:ascii="Book Antiqua" w:hAnsi="Book Antiqua" w:hint="eastAsia"/>
          <w:noProof/>
        </w:rPr>
        <w:t xml:space="preserve"> </w:t>
      </w:r>
      <w:r w:rsidR="004D6A89" w:rsidRPr="00CA22E6">
        <w:rPr>
          <w:rFonts w:ascii="Book Antiqua" w:hAnsi="Book Antiqua"/>
          <w:b/>
          <w:noProof/>
        </w:rPr>
        <w:t>14</w:t>
      </w:r>
      <w:r w:rsidR="008A1941" w:rsidRPr="00CA22E6">
        <w:rPr>
          <w:rFonts w:ascii="Book Antiqua" w:hAnsi="Book Antiqua"/>
          <w:noProof/>
        </w:rPr>
        <w:t>:</w:t>
      </w:r>
      <w:r w:rsidR="004D6A89" w:rsidRPr="00CA22E6">
        <w:rPr>
          <w:rFonts w:ascii="Book Antiqua" w:hAnsi="Book Antiqua" w:hint="eastAsia"/>
          <w:noProof/>
        </w:rPr>
        <w:t xml:space="preserve"> </w:t>
      </w:r>
      <w:r w:rsidR="008A1941" w:rsidRPr="00CA22E6">
        <w:rPr>
          <w:rFonts w:ascii="Book Antiqua" w:hAnsi="Book Antiqua"/>
          <w:noProof/>
        </w:rPr>
        <w:t>105-</w:t>
      </w:r>
      <w:r w:rsidR="004D6A89" w:rsidRPr="00CA22E6">
        <w:rPr>
          <w:rFonts w:ascii="Book Antiqua" w:hAnsi="Book Antiqua" w:hint="eastAsia"/>
          <w:noProof/>
        </w:rPr>
        <w:t>1</w:t>
      </w:r>
      <w:r w:rsidR="008A1941" w:rsidRPr="00CA22E6">
        <w:rPr>
          <w:rFonts w:ascii="Book Antiqua" w:hAnsi="Book Antiqua"/>
          <w:noProof/>
        </w:rPr>
        <w:t>12</w:t>
      </w:r>
      <w:r w:rsidR="004D6A89" w:rsidRPr="00CA22E6">
        <w:rPr>
          <w:rFonts w:ascii="Book Antiqua" w:hAnsi="Book Antiqua" w:hint="eastAsia"/>
          <w:noProof/>
        </w:rPr>
        <w:t xml:space="preserve"> [</w:t>
      </w:r>
      <w:r w:rsidR="00ED33C4" w:rsidRPr="00CA22E6">
        <w:rPr>
          <w:rFonts w:ascii="Book Antiqua" w:hAnsi="Book Antiqua"/>
          <w:noProof/>
        </w:rPr>
        <w:t>PMID:</w:t>
      </w:r>
      <w:r w:rsidR="00ED33C4" w:rsidRPr="00CA22E6">
        <w:rPr>
          <w:rFonts w:ascii="Book Antiqua" w:hAnsi="Book Antiqua" w:hint="eastAsia"/>
          <w:noProof/>
        </w:rPr>
        <w:t xml:space="preserve"> </w:t>
      </w:r>
      <w:r w:rsidR="00ED33C4" w:rsidRPr="00CA22E6">
        <w:rPr>
          <w:rFonts w:ascii="Book Antiqua" w:hAnsi="Book Antiqua"/>
          <w:noProof/>
        </w:rPr>
        <w:t>28386209</w:t>
      </w:r>
      <w:r w:rsidR="00ED33C4" w:rsidRPr="00CA22E6">
        <w:rPr>
          <w:rFonts w:ascii="Book Antiqua" w:hAnsi="Book Antiqua" w:hint="eastAsia"/>
          <w:noProof/>
        </w:rPr>
        <w:t xml:space="preserve"> </w:t>
      </w:r>
      <w:r w:rsidR="00ED33C4" w:rsidRPr="00CA22E6">
        <w:rPr>
          <w:rFonts w:ascii="Book Antiqua" w:hAnsi="Book Antiqua"/>
          <w:noProof/>
        </w:rPr>
        <w:t>DOI:</w:t>
      </w:r>
      <w:r w:rsidR="00ED33C4" w:rsidRPr="00CA22E6">
        <w:rPr>
          <w:rFonts w:ascii="Book Antiqua" w:hAnsi="Book Antiqua" w:hint="eastAsia"/>
          <w:noProof/>
        </w:rPr>
        <w:t xml:space="preserve"> </w:t>
      </w:r>
      <w:r w:rsidR="00ED33C4" w:rsidRPr="00CA22E6">
        <w:rPr>
          <w:rFonts w:ascii="Book Antiqua" w:hAnsi="Book Antiqua"/>
          <w:noProof/>
        </w:rPr>
        <w:t>10.1007/s10388-016-0527-7</w:t>
      </w:r>
      <w:r w:rsidR="004D6A89" w:rsidRPr="00CA22E6">
        <w:rPr>
          <w:rFonts w:ascii="Book Antiqua" w:hAnsi="Book Antiqua" w:hint="eastAsia"/>
          <w:noProof/>
        </w:rPr>
        <w:t>]</w:t>
      </w:r>
    </w:p>
    <w:p w14:paraId="2325B2D7" w14:textId="63A509C1"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5</w:t>
      </w:r>
      <w:r w:rsidR="00E81C0E" w:rsidRPr="00CA22E6">
        <w:rPr>
          <w:rFonts w:ascii="Book Antiqua" w:hAnsi="Book Antiqua" w:hint="eastAsia"/>
          <w:noProof/>
        </w:rPr>
        <w:t>1</w:t>
      </w:r>
      <w:r w:rsidRPr="00CA22E6">
        <w:rPr>
          <w:rFonts w:ascii="Book Antiqua" w:hAnsi="Book Antiqua" w:hint="eastAsia"/>
          <w:noProof/>
        </w:rPr>
        <w:t xml:space="preserve"> </w:t>
      </w:r>
      <w:r w:rsidR="008A1941" w:rsidRPr="00CA22E6">
        <w:rPr>
          <w:rFonts w:ascii="Book Antiqua" w:hAnsi="Book Antiqua"/>
          <w:b/>
          <w:noProof/>
        </w:rPr>
        <w:t>Liu M</w:t>
      </w:r>
      <w:r w:rsidR="008A1941" w:rsidRPr="00CA22E6">
        <w:rPr>
          <w:rFonts w:ascii="Book Antiqua" w:hAnsi="Book Antiqua"/>
          <w:noProof/>
        </w:rPr>
        <w:t xml:space="preserve">, Liu Z, Liu F, Guo C, Xu R, Li F, </w:t>
      </w:r>
      <w:r w:rsidR="001D133C" w:rsidRPr="00CA22E6">
        <w:rPr>
          <w:rFonts w:ascii="Book Antiqua" w:hAnsi="Book Antiqua"/>
          <w:noProof/>
        </w:rPr>
        <w:t>Liu A, Yang H, Zhang S, Shen L, Duan L, Wu Q, Cao C, Pan Y, Liu Y, Li J, Cai H, He Z, Ke Y</w:t>
      </w:r>
      <w:r w:rsidR="008A1941" w:rsidRPr="00CA22E6">
        <w:rPr>
          <w:rFonts w:ascii="Book Antiqua" w:hAnsi="Book Antiqua"/>
          <w:noProof/>
        </w:rPr>
        <w:t xml:space="preserve">. Absence of Iodine Staining Associates With Progression of Esophageal Lesions in a Prospective Endoscopic Surveillance Study in China. </w:t>
      </w:r>
      <w:r w:rsidR="008A1941" w:rsidRPr="00CA22E6">
        <w:rPr>
          <w:rFonts w:ascii="Book Antiqua" w:hAnsi="Book Antiqua"/>
          <w:i/>
          <w:noProof/>
        </w:rPr>
        <w:t>Clin Gastroenterol Hepatol</w:t>
      </w:r>
      <w:r w:rsidR="004D6A89" w:rsidRPr="00CA22E6">
        <w:rPr>
          <w:rFonts w:ascii="Book Antiqua" w:hAnsi="Book Antiqua" w:hint="eastAsia"/>
          <w:noProof/>
        </w:rPr>
        <w:t xml:space="preserve"> </w:t>
      </w:r>
      <w:r w:rsidR="008A1941" w:rsidRPr="00CA22E6">
        <w:rPr>
          <w:rFonts w:ascii="Book Antiqua" w:hAnsi="Book Antiqua"/>
          <w:noProof/>
        </w:rPr>
        <w:t>2019</w:t>
      </w:r>
      <w:r w:rsidR="004D6A89" w:rsidRPr="00CA22E6">
        <w:rPr>
          <w:rFonts w:ascii="Book Antiqua" w:hAnsi="Book Antiqua" w:hint="eastAsia"/>
          <w:noProof/>
        </w:rPr>
        <w:t>;</w:t>
      </w:r>
      <w:r w:rsidR="00CC5728" w:rsidRPr="00CA22E6">
        <w:rPr>
          <w:rFonts w:ascii="Book Antiqua" w:hAnsi="Book Antiqua" w:hint="eastAsia"/>
          <w:noProof/>
        </w:rPr>
        <w:t xml:space="preserve"> </w:t>
      </w:r>
      <w:r w:rsidR="00363A1A" w:rsidRPr="00CA22E6">
        <w:rPr>
          <w:rFonts w:ascii="Book Antiqua" w:hAnsi="Book Antiqua" w:hint="eastAsia"/>
          <w:noProof/>
        </w:rPr>
        <w:t>:</w:t>
      </w:r>
      <w:r w:rsidR="005C5561" w:rsidRPr="00CA22E6">
        <w:rPr>
          <w:rFonts w:ascii="Book Antiqua" w:hAnsi="Book Antiqua" w:hint="eastAsia"/>
          <w:noProof/>
        </w:rPr>
        <w:t xml:space="preserve"> </w:t>
      </w:r>
      <w:r w:rsidR="00ED33C4" w:rsidRPr="00CA22E6">
        <w:rPr>
          <w:rFonts w:ascii="Book Antiqua" w:hAnsi="Book Antiqua" w:hint="eastAsia"/>
          <w:noProof/>
        </w:rPr>
        <w:t>[</w:t>
      </w:r>
      <w:r w:rsidR="00CC5728" w:rsidRPr="00CA22E6">
        <w:rPr>
          <w:rFonts w:ascii="Book Antiqua" w:hAnsi="Book Antiqua"/>
          <w:noProof/>
        </w:rPr>
        <w:t>PMID:</w:t>
      </w:r>
      <w:r w:rsidR="00CC5728" w:rsidRPr="00CA22E6">
        <w:rPr>
          <w:rFonts w:ascii="Book Antiqua" w:hAnsi="Book Antiqua" w:hint="eastAsia"/>
          <w:noProof/>
        </w:rPr>
        <w:t xml:space="preserve"> </w:t>
      </w:r>
      <w:r w:rsidR="00CC5728" w:rsidRPr="00CA22E6">
        <w:rPr>
          <w:rFonts w:ascii="Book Antiqua" w:hAnsi="Book Antiqua"/>
          <w:noProof/>
        </w:rPr>
        <w:t>31518715</w:t>
      </w:r>
      <w:r w:rsidR="00CC5728" w:rsidRPr="00CA22E6">
        <w:rPr>
          <w:rFonts w:ascii="Book Antiqua" w:hAnsi="Book Antiqua" w:hint="eastAsia"/>
          <w:noProof/>
        </w:rPr>
        <w:t xml:space="preserve"> </w:t>
      </w:r>
      <w:r w:rsidR="00ED33C4" w:rsidRPr="00CA22E6">
        <w:rPr>
          <w:rFonts w:ascii="Book Antiqua" w:hAnsi="Book Antiqua"/>
          <w:noProof/>
        </w:rPr>
        <w:t>DOI:</w:t>
      </w:r>
      <w:r w:rsidR="00ED33C4" w:rsidRPr="00CA22E6">
        <w:rPr>
          <w:rFonts w:ascii="Book Antiqua" w:hAnsi="Book Antiqua" w:hint="eastAsia"/>
          <w:noProof/>
        </w:rPr>
        <w:t xml:space="preserve"> </w:t>
      </w:r>
      <w:r w:rsidR="00ED33C4" w:rsidRPr="00CA22E6">
        <w:rPr>
          <w:rFonts w:ascii="Book Antiqua" w:hAnsi="Book Antiqua"/>
          <w:noProof/>
        </w:rPr>
        <w:t>10.1016/j.cgh.2019.08.058</w:t>
      </w:r>
      <w:r w:rsidR="00ED33C4" w:rsidRPr="00CA22E6">
        <w:rPr>
          <w:rFonts w:ascii="Book Antiqua" w:hAnsi="Book Antiqua" w:hint="eastAsia"/>
          <w:noProof/>
        </w:rPr>
        <w:t>]</w:t>
      </w:r>
    </w:p>
    <w:p w14:paraId="784AA683" w14:textId="431BBA93"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5</w:t>
      </w:r>
      <w:r w:rsidR="00E81C0E" w:rsidRPr="00CA22E6">
        <w:rPr>
          <w:rFonts w:ascii="Book Antiqua" w:hAnsi="Book Antiqua" w:hint="eastAsia"/>
          <w:noProof/>
        </w:rPr>
        <w:t>2</w:t>
      </w:r>
      <w:r w:rsidRPr="00CA22E6">
        <w:rPr>
          <w:rFonts w:ascii="Book Antiqua" w:hAnsi="Book Antiqua" w:hint="eastAsia"/>
          <w:noProof/>
        </w:rPr>
        <w:t xml:space="preserve"> </w:t>
      </w:r>
      <w:r w:rsidR="008A1941" w:rsidRPr="00CA22E6">
        <w:rPr>
          <w:rFonts w:ascii="Book Antiqua" w:hAnsi="Book Antiqua"/>
          <w:b/>
          <w:noProof/>
        </w:rPr>
        <w:t>Ishihara R</w:t>
      </w:r>
      <w:r w:rsidR="008A1941" w:rsidRPr="00CA22E6">
        <w:rPr>
          <w:rFonts w:ascii="Book Antiqua" w:hAnsi="Book Antiqua"/>
          <w:noProof/>
        </w:rPr>
        <w:t xml:space="preserve">, Takeuchi Y, Chatani R, Kidu T, Inoue T, Hanaoka N, </w:t>
      </w:r>
      <w:r w:rsidR="001D133C" w:rsidRPr="00CA22E6">
        <w:rPr>
          <w:rFonts w:ascii="Book Antiqua" w:hAnsi="Book Antiqua"/>
          <w:noProof/>
        </w:rPr>
        <w:t>Yamamoto S, Higashino K, Uedo N, Iishi H, Tatsuta M, Tomita Y, Ishiguro S</w:t>
      </w:r>
      <w:r w:rsidR="008A1941" w:rsidRPr="00CA22E6">
        <w:rPr>
          <w:rFonts w:ascii="Book Antiqua" w:hAnsi="Book Antiqua"/>
          <w:noProof/>
        </w:rPr>
        <w:t xml:space="preserve">. Prospective evaluation of narrow-band imaging endoscopy for screening of esophageal squamous mucosal high-grade neoplasia in experienced and less experienced endoscopists. </w:t>
      </w:r>
      <w:r w:rsidR="008A1941" w:rsidRPr="00CA22E6">
        <w:rPr>
          <w:rFonts w:ascii="Book Antiqua" w:hAnsi="Book Antiqua"/>
          <w:i/>
          <w:noProof/>
        </w:rPr>
        <w:t>Dis Esophagus</w:t>
      </w:r>
      <w:r w:rsidR="00ED33C4" w:rsidRPr="00CA22E6">
        <w:rPr>
          <w:rFonts w:ascii="Book Antiqua" w:hAnsi="Book Antiqua" w:hint="eastAsia"/>
          <w:noProof/>
        </w:rPr>
        <w:t xml:space="preserve"> </w:t>
      </w:r>
      <w:r w:rsidR="008A1941" w:rsidRPr="00CA22E6">
        <w:rPr>
          <w:rFonts w:ascii="Book Antiqua" w:hAnsi="Book Antiqua"/>
          <w:noProof/>
        </w:rPr>
        <w:t>2010;</w:t>
      </w:r>
      <w:r w:rsidR="00ED33C4" w:rsidRPr="00CA22E6">
        <w:rPr>
          <w:rFonts w:ascii="Book Antiqua" w:hAnsi="Book Antiqua" w:hint="eastAsia"/>
          <w:noProof/>
        </w:rPr>
        <w:t xml:space="preserve"> </w:t>
      </w:r>
      <w:r w:rsidR="00ED33C4" w:rsidRPr="00CA22E6">
        <w:rPr>
          <w:rFonts w:ascii="Book Antiqua" w:hAnsi="Book Antiqua"/>
          <w:b/>
          <w:noProof/>
        </w:rPr>
        <w:t>23</w:t>
      </w:r>
      <w:r w:rsidR="008A1941" w:rsidRPr="00CA22E6">
        <w:rPr>
          <w:rFonts w:ascii="Book Antiqua" w:hAnsi="Book Antiqua"/>
          <w:noProof/>
        </w:rPr>
        <w:t>:</w:t>
      </w:r>
      <w:r w:rsidR="00ED33C4" w:rsidRPr="00CA22E6">
        <w:rPr>
          <w:rFonts w:ascii="Book Antiqua" w:hAnsi="Book Antiqua" w:hint="eastAsia"/>
          <w:noProof/>
        </w:rPr>
        <w:t xml:space="preserve"> </w:t>
      </w:r>
      <w:r w:rsidR="008A1941" w:rsidRPr="00CA22E6">
        <w:rPr>
          <w:rFonts w:ascii="Book Antiqua" w:hAnsi="Book Antiqua"/>
          <w:noProof/>
        </w:rPr>
        <w:t>480-</w:t>
      </w:r>
      <w:r w:rsidR="00ED33C4" w:rsidRPr="00CA22E6">
        <w:rPr>
          <w:rFonts w:ascii="Book Antiqua" w:hAnsi="Book Antiqua" w:hint="eastAsia"/>
          <w:noProof/>
        </w:rPr>
        <w:t>48</w:t>
      </w:r>
      <w:r w:rsidR="008A1941" w:rsidRPr="00CA22E6">
        <w:rPr>
          <w:rFonts w:ascii="Book Antiqua" w:hAnsi="Book Antiqua"/>
          <w:noProof/>
        </w:rPr>
        <w:t>6</w:t>
      </w:r>
      <w:r w:rsidR="00ED33C4"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531BD1" w:rsidRPr="00CA22E6">
        <w:rPr>
          <w:rFonts w:ascii="Book Antiqua" w:hAnsi="Book Antiqua" w:hint="eastAsia"/>
          <w:noProof/>
        </w:rPr>
        <w:t xml:space="preserve"> </w:t>
      </w:r>
      <w:r w:rsidR="00381A57" w:rsidRPr="00CA22E6">
        <w:rPr>
          <w:rFonts w:ascii="Book Antiqua" w:hAnsi="Book Antiqua"/>
          <w:noProof/>
        </w:rPr>
        <w:t>20095991</w:t>
      </w:r>
      <w:r w:rsidR="00381A57" w:rsidRPr="00CA22E6">
        <w:rPr>
          <w:rFonts w:ascii="Book Antiqua" w:hAnsi="Book Antiqua" w:hint="eastAsia"/>
          <w:noProof/>
        </w:rPr>
        <w:t xml:space="preserve"> </w:t>
      </w:r>
      <w:r w:rsidR="00531BD1" w:rsidRPr="00CA22E6">
        <w:rPr>
          <w:rFonts w:ascii="Book Antiqua" w:hAnsi="Book Antiqua"/>
          <w:noProof/>
        </w:rPr>
        <w:t>DOI:</w:t>
      </w:r>
      <w:r w:rsidR="00531BD1" w:rsidRPr="00CA22E6">
        <w:rPr>
          <w:rFonts w:ascii="Book Antiqua" w:hAnsi="Book Antiqua" w:hint="eastAsia"/>
          <w:noProof/>
        </w:rPr>
        <w:t xml:space="preserve"> </w:t>
      </w:r>
      <w:r w:rsidR="00381A57" w:rsidRPr="00CA22E6">
        <w:rPr>
          <w:rFonts w:ascii="Book Antiqua" w:hAnsi="Book Antiqua"/>
          <w:noProof/>
        </w:rPr>
        <w:t>10.1111/j.1442-2050.2009.01039.x</w:t>
      </w:r>
      <w:r w:rsidR="00ED33C4" w:rsidRPr="00CA22E6">
        <w:rPr>
          <w:rFonts w:ascii="Book Antiqua" w:hAnsi="Book Antiqua" w:hint="eastAsia"/>
          <w:noProof/>
        </w:rPr>
        <w:t>]</w:t>
      </w:r>
    </w:p>
    <w:p w14:paraId="62E2E992" w14:textId="15B746BF"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5</w:t>
      </w:r>
      <w:r w:rsidR="00E81C0E" w:rsidRPr="00CA22E6">
        <w:rPr>
          <w:rFonts w:ascii="Book Antiqua" w:hAnsi="Book Antiqua" w:hint="eastAsia"/>
          <w:noProof/>
        </w:rPr>
        <w:t>3</w:t>
      </w:r>
      <w:r w:rsidRPr="00CA22E6">
        <w:rPr>
          <w:rFonts w:ascii="Book Antiqua" w:hAnsi="Book Antiqua" w:hint="eastAsia"/>
          <w:noProof/>
        </w:rPr>
        <w:t xml:space="preserve"> </w:t>
      </w:r>
      <w:r w:rsidR="008A1941" w:rsidRPr="00CA22E6">
        <w:rPr>
          <w:rFonts w:ascii="Book Antiqua" w:hAnsi="Book Antiqua"/>
          <w:b/>
          <w:noProof/>
        </w:rPr>
        <w:t>Diao W</w:t>
      </w:r>
      <w:r w:rsidR="008A1941" w:rsidRPr="00CA22E6">
        <w:rPr>
          <w:rFonts w:ascii="Book Antiqua" w:hAnsi="Book Antiqua"/>
          <w:noProof/>
        </w:rPr>
        <w:t xml:space="preserve">, Huang X, Shen L, Zeng Z. Diagnostic ability of blue laser imaging combined with magnifying endoscopy for early esophageal cancer. </w:t>
      </w:r>
      <w:r w:rsidR="008A1941" w:rsidRPr="00CA22E6">
        <w:rPr>
          <w:rFonts w:ascii="Book Antiqua" w:hAnsi="Book Antiqua"/>
          <w:i/>
          <w:noProof/>
        </w:rPr>
        <w:t>Dig Liver Dis</w:t>
      </w:r>
      <w:r w:rsidR="00DE1209" w:rsidRPr="00CA22E6">
        <w:rPr>
          <w:rFonts w:ascii="Book Antiqua" w:hAnsi="Book Antiqua" w:hint="eastAsia"/>
          <w:noProof/>
        </w:rPr>
        <w:t xml:space="preserve"> </w:t>
      </w:r>
      <w:r w:rsidR="008A1941" w:rsidRPr="00CA22E6">
        <w:rPr>
          <w:rFonts w:ascii="Book Antiqua" w:hAnsi="Book Antiqua"/>
          <w:noProof/>
        </w:rPr>
        <w:t>2018;</w:t>
      </w:r>
      <w:r w:rsidR="00DE1209" w:rsidRPr="00CA22E6">
        <w:rPr>
          <w:rFonts w:ascii="Book Antiqua" w:hAnsi="Book Antiqua" w:hint="eastAsia"/>
          <w:noProof/>
        </w:rPr>
        <w:t xml:space="preserve"> </w:t>
      </w:r>
      <w:r w:rsidR="00DE1209" w:rsidRPr="00CA22E6">
        <w:rPr>
          <w:rFonts w:ascii="Book Antiqua" w:hAnsi="Book Antiqua"/>
          <w:b/>
          <w:noProof/>
        </w:rPr>
        <w:t>50</w:t>
      </w:r>
      <w:r w:rsidR="008A1941" w:rsidRPr="00CA22E6">
        <w:rPr>
          <w:rFonts w:ascii="Book Antiqua" w:hAnsi="Book Antiqua"/>
          <w:noProof/>
        </w:rPr>
        <w:t>:</w:t>
      </w:r>
      <w:r w:rsidR="00DE1209" w:rsidRPr="00CA22E6">
        <w:rPr>
          <w:rFonts w:ascii="Book Antiqua" w:hAnsi="Book Antiqua" w:hint="eastAsia"/>
          <w:noProof/>
        </w:rPr>
        <w:t xml:space="preserve"> </w:t>
      </w:r>
      <w:r w:rsidR="008A1941" w:rsidRPr="00CA22E6">
        <w:rPr>
          <w:rFonts w:ascii="Book Antiqua" w:hAnsi="Book Antiqua"/>
          <w:noProof/>
        </w:rPr>
        <w:t>1035-</w:t>
      </w:r>
      <w:r w:rsidR="00DE1209" w:rsidRPr="00CA22E6">
        <w:rPr>
          <w:rFonts w:ascii="Book Antiqua" w:hAnsi="Book Antiqua" w:hint="eastAsia"/>
          <w:noProof/>
        </w:rPr>
        <w:t>10</w:t>
      </w:r>
      <w:r w:rsidR="008A1941" w:rsidRPr="00CA22E6">
        <w:rPr>
          <w:rFonts w:ascii="Book Antiqua" w:hAnsi="Book Antiqua"/>
          <w:noProof/>
        </w:rPr>
        <w:t>40</w:t>
      </w:r>
      <w:r w:rsidR="00DE1209"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531BD1" w:rsidRPr="00CA22E6">
        <w:rPr>
          <w:rFonts w:ascii="Book Antiqua" w:hAnsi="Book Antiqua" w:hint="eastAsia"/>
          <w:noProof/>
        </w:rPr>
        <w:t xml:space="preserve"> </w:t>
      </w:r>
      <w:r w:rsidR="00381A57" w:rsidRPr="00CA22E6">
        <w:rPr>
          <w:rFonts w:ascii="Book Antiqua" w:hAnsi="Book Antiqua"/>
          <w:noProof/>
        </w:rPr>
        <w:t>29685806</w:t>
      </w:r>
      <w:r w:rsidR="00381A57" w:rsidRPr="00CA22E6">
        <w:rPr>
          <w:rFonts w:ascii="Book Antiqua" w:hAnsi="Book Antiqua" w:hint="eastAsia"/>
          <w:noProof/>
        </w:rPr>
        <w:t xml:space="preserve"> </w:t>
      </w:r>
      <w:r w:rsidR="00531BD1" w:rsidRPr="00CA22E6">
        <w:rPr>
          <w:rFonts w:ascii="Book Antiqua" w:hAnsi="Book Antiqua"/>
          <w:noProof/>
        </w:rPr>
        <w:t>DOI:</w:t>
      </w:r>
      <w:r w:rsidR="00531BD1" w:rsidRPr="00CA22E6">
        <w:rPr>
          <w:rFonts w:ascii="Book Antiqua" w:hAnsi="Book Antiqua" w:hint="eastAsia"/>
          <w:noProof/>
        </w:rPr>
        <w:t xml:space="preserve"> </w:t>
      </w:r>
      <w:r w:rsidR="00381A57" w:rsidRPr="00CA22E6">
        <w:rPr>
          <w:rFonts w:ascii="Book Antiqua" w:hAnsi="Book Antiqua"/>
          <w:noProof/>
        </w:rPr>
        <w:t>10.1016/j.dld.2018.03.027</w:t>
      </w:r>
      <w:r w:rsidR="00DE1209" w:rsidRPr="00CA22E6">
        <w:rPr>
          <w:rFonts w:ascii="Book Antiqua" w:hAnsi="Book Antiqua" w:hint="eastAsia"/>
          <w:noProof/>
        </w:rPr>
        <w:t>]</w:t>
      </w:r>
    </w:p>
    <w:p w14:paraId="36277B27" w14:textId="32FBD86C"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5</w:t>
      </w:r>
      <w:r w:rsidR="00E81C0E" w:rsidRPr="00CA22E6">
        <w:rPr>
          <w:rFonts w:ascii="Book Antiqua" w:hAnsi="Book Antiqua" w:hint="eastAsia"/>
          <w:noProof/>
        </w:rPr>
        <w:t>4</w:t>
      </w:r>
      <w:r w:rsidRPr="00CA22E6">
        <w:rPr>
          <w:rFonts w:ascii="Book Antiqua" w:hAnsi="Book Antiqua" w:hint="eastAsia"/>
          <w:noProof/>
        </w:rPr>
        <w:t xml:space="preserve"> </w:t>
      </w:r>
      <w:r w:rsidR="008A1941" w:rsidRPr="00CA22E6">
        <w:rPr>
          <w:rFonts w:ascii="Book Antiqua" w:hAnsi="Book Antiqua"/>
          <w:b/>
          <w:noProof/>
        </w:rPr>
        <w:t>Kim JW</w:t>
      </w:r>
      <w:r w:rsidR="008A1941" w:rsidRPr="00CA22E6">
        <w:rPr>
          <w:rFonts w:ascii="Book Antiqua" w:hAnsi="Book Antiqua"/>
          <w:noProof/>
        </w:rPr>
        <w:t xml:space="preserve">. Usefulness of Narrow-Band Imaging in Endoscopic Submucosal Dissection of the Stomach. </w:t>
      </w:r>
      <w:r w:rsidR="008A1941" w:rsidRPr="00CA22E6">
        <w:rPr>
          <w:rFonts w:ascii="Book Antiqua" w:hAnsi="Book Antiqua"/>
          <w:i/>
          <w:noProof/>
        </w:rPr>
        <w:t>Clin Endosc</w:t>
      </w:r>
      <w:r w:rsidR="00DE1209" w:rsidRPr="00CA22E6">
        <w:rPr>
          <w:rFonts w:ascii="Book Antiqua" w:hAnsi="Book Antiqua" w:hint="eastAsia"/>
          <w:noProof/>
        </w:rPr>
        <w:t xml:space="preserve"> </w:t>
      </w:r>
      <w:r w:rsidR="008A1941" w:rsidRPr="00CA22E6">
        <w:rPr>
          <w:rFonts w:ascii="Book Antiqua" w:hAnsi="Book Antiqua"/>
          <w:noProof/>
        </w:rPr>
        <w:t>2018;</w:t>
      </w:r>
      <w:r w:rsidR="00DE1209" w:rsidRPr="00CA22E6">
        <w:rPr>
          <w:rFonts w:ascii="Book Antiqua" w:hAnsi="Book Antiqua" w:hint="eastAsia"/>
          <w:noProof/>
        </w:rPr>
        <w:t xml:space="preserve"> </w:t>
      </w:r>
      <w:r w:rsidR="00DE1209" w:rsidRPr="00CA22E6">
        <w:rPr>
          <w:rFonts w:ascii="Book Antiqua" w:hAnsi="Book Antiqua"/>
          <w:b/>
          <w:noProof/>
        </w:rPr>
        <w:t>51</w:t>
      </w:r>
      <w:r w:rsidR="008A1941" w:rsidRPr="00CA22E6">
        <w:rPr>
          <w:rFonts w:ascii="Book Antiqua" w:hAnsi="Book Antiqua"/>
          <w:noProof/>
        </w:rPr>
        <w:t>:</w:t>
      </w:r>
      <w:r w:rsidR="00DE1209" w:rsidRPr="00CA22E6">
        <w:rPr>
          <w:rFonts w:ascii="Book Antiqua" w:hAnsi="Book Antiqua" w:hint="eastAsia"/>
          <w:noProof/>
        </w:rPr>
        <w:t xml:space="preserve"> </w:t>
      </w:r>
      <w:r w:rsidR="008A1941" w:rsidRPr="00CA22E6">
        <w:rPr>
          <w:rFonts w:ascii="Book Antiqua" w:hAnsi="Book Antiqua"/>
          <w:noProof/>
        </w:rPr>
        <w:t>527-</w:t>
      </w:r>
      <w:r w:rsidR="00DE1209" w:rsidRPr="00CA22E6">
        <w:rPr>
          <w:rFonts w:ascii="Book Antiqua" w:hAnsi="Book Antiqua" w:hint="eastAsia"/>
          <w:noProof/>
        </w:rPr>
        <w:t>5</w:t>
      </w:r>
      <w:r w:rsidR="008A1941" w:rsidRPr="00CA22E6">
        <w:rPr>
          <w:rFonts w:ascii="Book Antiqua" w:hAnsi="Book Antiqua"/>
          <w:noProof/>
        </w:rPr>
        <w:t>33</w:t>
      </w:r>
      <w:r w:rsidR="00DE1209"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531BD1" w:rsidRPr="00CA22E6">
        <w:rPr>
          <w:rFonts w:ascii="Book Antiqua" w:hAnsi="Book Antiqua" w:hint="eastAsia"/>
          <w:noProof/>
        </w:rPr>
        <w:t xml:space="preserve"> </w:t>
      </w:r>
      <w:r w:rsidR="00381A57" w:rsidRPr="00CA22E6">
        <w:rPr>
          <w:rFonts w:ascii="Book Antiqua" w:hAnsi="Book Antiqua"/>
          <w:noProof/>
        </w:rPr>
        <w:t>30453446</w:t>
      </w:r>
      <w:r w:rsidR="00381A57" w:rsidRPr="00CA22E6">
        <w:rPr>
          <w:rFonts w:ascii="Book Antiqua" w:hAnsi="Book Antiqua" w:hint="eastAsia"/>
          <w:noProof/>
        </w:rPr>
        <w:t xml:space="preserve"> </w:t>
      </w:r>
      <w:r w:rsidR="00531BD1" w:rsidRPr="00CA22E6">
        <w:rPr>
          <w:rFonts w:ascii="Book Antiqua" w:hAnsi="Book Antiqua"/>
          <w:noProof/>
        </w:rPr>
        <w:t>DOI:</w:t>
      </w:r>
      <w:r w:rsidR="00531BD1" w:rsidRPr="00CA22E6">
        <w:rPr>
          <w:rFonts w:ascii="Book Antiqua" w:hAnsi="Book Antiqua" w:hint="eastAsia"/>
          <w:noProof/>
        </w:rPr>
        <w:t xml:space="preserve"> </w:t>
      </w:r>
      <w:r w:rsidR="00381A57" w:rsidRPr="00CA22E6">
        <w:rPr>
          <w:rFonts w:ascii="Book Antiqua" w:hAnsi="Book Antiqua"/>
          <w:noProof/>
        </w:rPr>
        <w:t>10.5946/ce.2018.186</w:t>
      </w:r>
      <w:r w:rsidR="00DE1209" w:rsidRPr="00CA22E6">
        <w:rPr>
          <w:rFonts w:ascii="Book Antiqua" w:hAnsi="Book Antiqua" w:hint="eastAsia"/>
          <w:noProof/>
        </w:rPr>
        <w:t>]</w:t>
      </w:r>
    </w:p>
    <w:p w14:paraId="23AC5D56" w14:textId="5EEAACD2"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5</w:t>
      </w:r>
      <w:r w:rsidR="00E81C0E" w:rsidRPr="00CA22E6">
        <w:rPr>
          <w:rFonts w:ascii="Book Antiqua" w:hAnsi="Book Antiqua" w:hint="eastAsia"/>
          <w:noProof/>
        </w:rPr>
        <w:t>5</w:t>
      </w:r>
      <w:r w:rsidRPr="00CA22E6">
        <w:rPr>
          <w:rFonts w:ascii="Book Antiqua" w:hAnsi="Book Antiqua" w:hint="eastAsia"/>
          <w:noProof/>
        </w:rPr>
        <w:t xml:space="preserve"> </w:t>
      </w:r>
      <w:r w:rsidR="008A1941" w:rsidRPr="00CA22E6">
        <w:rPr>
          <w:rFonts w:ascii="Book Antiqua" w:hAnsi="Book Antiqua"/>
          <w:b/>
          <w:noProof/>
        </w:rPr>
        <w:t>Dutta AK</w:t>
      </w:r>
      <w:r w:rsidR="008A1941" w:rsidRPr="00CA22E6">
        <w:rPr>
          <w:rFonts w:ascii="Book Antiqua" w:hAnsi="Book Antiqua"/>
          <w:noProof/>
        </w:rPr>
        <w:t xml:space="preserve">, Sajith KG, Pulimood AB, Chacko A. Narrow band imaging versus white light gastroscopy in detecting potentially premalignant gastric lesions: a randomized prospective crossover study. </w:t>
      </w:r>
      <w:r w:rsidR="008A1941" w:rsidRPr="00CA22E6">
        <w:rPr>
          <w:rFonts w:ascii="Book Antiqua" w:hAnsi="Book Antiqua"/>
          <w:i/>
          <w:noProof/>
        </w:rPr>
        <w:t>Indian J Gastroenterol</w:t>
      </w:r>
      <w:r w:rsidR="00DE1209" w:rsidRPr="00CA22E6">
        <w:rPr>
          <w:rFonts w:ascii="Book Antiqua" w:hAnsi="Book Antiqua" w:hint="eastAsia"/>
          <w:noProof/>
        </w:rPr>
        <w:t xml:space="preserve"> </w:t>
      </w:r>
      <w:r w:rsidR="008A1941" w:rsidRPr="00CA22E6">
        <w:rPr>
          <w:rFonts w:ascii="Book Antiqua" w:hAnsi="Book Antiqua"/>
          <w:noProof/>
        </w:rPr>
        <w:t>2013;</w:t>
      </w:r>
      <w:r w:rsidR="00DE1209" w:rsidRPr="00CA22E6">
        <w:rPr>
          <w:rFonts w:ascii="Book Antiqua" w:hAnsi="Book Antiqua" w:hint="eastAsia"/>
          <w:noProof/>
        </w:rPr>
        <w:t xml:space="preserve"> </w:t>
      </w:r>
      <w:r w:rsidR="00DE1209" w:rsidRPr="00CA22E6">
        <w:rPr>
          <w:rFonts w:ascii="Book Antiqua" w:hAnsi="Book Antiqua"/>
          <w:b/>
          <w:noProof/>
        </w:rPr>
        <w:t>32</w:t>
      </w:r>
      <w:r w:rsidR="008A1941" w:rsidRPr="00CA22E6">
        <w:rPr>
          <w:rFonts w:ascii="Book Antiqua" w:hAnsi="Book Antiqua"/>
          <w:noProof/>
        </w:rPr>
        <w:t>:</w:t>
      </w:r>
      <w:r w:rsidR="00DE1209" w:rsidRPr="00CA22E6">
        <w:rPr>
          <w:rFonts w:ascii="Book Antiqua" w:hAnsi="Book Antiqua" w:hint="eastAsia"/>
          <w:noProof/>
        </w:rPr>
        <w:t xml:space="preserve"> </w:t>
      </w:r>
      <w:r w:rsidR="008A1941" w:rsidRPr="00CA22E6">
        <w:rPr>
          <w:rFonts w:ascii="Book Antiqua" w:hAnsi="Book Antiqua"/>
          <w:noProof/>
        </w:rPr>
        <w:t>37-42</w:t>
      </w:r>
      <w:r w:rsidR="00DE1209"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531BD1" w:rsidRPr="00CA22E6">
        <w:rPr>
          <w:rFonts w:ascii="Book Antiqua" w:hAnsi="Book Antiqua" w:hint="eastAsia"/>
          <w:noProof/>
        </w:rPr>
        <w:t xml:space="preserve"> </w:t>
      </w:r>
      <w:r w:rsidR="00381A57" w:rsidRPr="00CA22E6">
        <w:rPr>
          <w:rFonts w:ascii="Book Antiqua" w:hAnsi="Book Antiqua"/>
          <w:noProof/>
        </w:rPr>
        <w:t>22983839</w:t>
      </w:r>
      <w:r w:rsidR="00381A57" w:rsidRPr="00CA22E6">
        <w:rPr>
          <w:rFonts w:ascii="Book Antiqua" w:hAnsi="Book Antiqua" w:hint="eastAsia"/>
          <w:noProof/>
        </w:rPr>
        <w:t xml:space="preserve"> </w:t>
      </w:r>
      <w:r w:rsidR="00531BD1" w:rsidRPr="00CA22E6">
        <w:rPr>
          <w:rFonts w:ascii="Book Antiqua" w:hAnsi="Book Antiqua"/>
          <w:noProof/>
        </w:rPr>
        <w:t>DOI:</w:t>
      </w:r>
      <w:r w:rsidR="00531BD1" w:rsidRPr="00CA22E6">
        <w:rPr>
          <w:rFonts w:ascii="Book Antiqua" w:hAnsi="Book Antiqua" w:hint="eastAsia"/>
          <w:noProof/>
        </w:rPr>
        <w:t xml:space="preserve"> </w:t>
      </w:r>
      <w:r w:rsidR="00381A57" w:rsidRPr="00CA22E6">
        <w:rPr>
          <w:rFonts w:ascii="Book Antiqua" w:hAnsi="Book Antiqua"/>
          <w:noProof/>
        </w:rPr>
        <w:t>10.1007/s12664-012-0246-5</w:t>
      </w:r>
      <w:r w:rsidR="00DE1209" w:rsidRPr="00CA22E6">
        <w:rPr>
          <w:rFonts w:ascii="Book Antiqua" w:hAnsi="Book Antiqua" w:hint="eastAsia"/>
          <w:noProof/>
        </w:rPr>
        <w:t>]</w:t>
      </w:r>
    </w:p>
    <w:p w14:paraId="268581BD" w14:textId="29277594"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5</w:t>
      </w:r>
      <w:r w:rsidR="00E81C0E" w:rsidRPr="00CA22E6">
        <w:rPr>
          <w:rFonts w:ascii="Book Antiqua" w:hAnsi="Book Antiqua" w:hint="eastAsia"/>
          <w:noProof/>
        </w:rPr>
        <w:t>6</w:t>
      </w:r>
      <w:r w:rsidRPr="00CA22E6">
        <w:rPr>
          <w:rFonts w:ascii="Book Antiqua" w:hAnsi="Book Antiqua" w:hint="eastAsia"/>
          <w:noProof/>
        </w:rPr>
        <w:t xml:space="preserve"> </w:t>
      </w:r>
      <w:r w:rsidR="008A1941" w:rsidRPr="00CA22E6">
        <w:rPr>
          <w:rFonts w:ascii="Book Antiqua" w:hAnsi="Book Antiqua"/>
          <w:b/>
          <w:noProof/>
        </w:rPr>
        <w:t>Kato M</w:t>
      </w:r>
      <w:r w:rsidR="008A1941" w:rsidRPr="00CA22E6">
        <w:rPr>
          <w:rFonts w:ascii="Book Antiqua" w:hAnsi="Book Antiqua"/>
          <w:noProof/>
        </w:rPr>
        <w:t xml:space="preserve">, Kaise M, Yonezawa J, Goda K, Toyoizumi H, Yoshimura N, </w:t>
      </w:r>
      <w:r w:rsidR="001D133C" w:rsidRPr="00CA22E6">
        <w:rPr>
          <w:rFonts w:ascii="Book Antiqua" w:hAnsi="Book Antiqua"/>
          <w:noProof/>
        </w:rPr>
        <w:t>Yoshida Y, Kawamura M, Tajiri H</w:t>
      </w:r>
      <w:r w:rsidR="008A1941" w:rsidRPr="00CA22E6">
        <w:rPr>
          <w:rFonts w:ascii="Book Antiqua" w:hAnsi="Book Antiqua"/>
          <w:noProof/>
        </w:rPr>
        <w:t xml:space="preserve">. Trimodal imaging endoscopy may improve diagnostic accuracy of early gastric neoplasia: a feasibility study. </w:t>
      </w:r>
      <w:r w:rsidR="008A1941" w:rsidRPr="00CA22E6">
        <w:rPr>
          <w:rFonts w:ascii="Book Antiqua" w:hAnsi="Book Antiqua"/>
          <w:i/>
          <w:noProof/>
        </w:rPr>
        <w:t>Gastrointest Endosc</w:t>
      </w:r>
      <w:r w:rsidR="00DE1209" w:rsidRPr="00CA22E6">
        <w:rPr>
          <w:rFonts w:ascii="Book Antiqua" w:hAnsi="Book Antiqua" w:hint="eastAsia"/>
          <w:noProof/>
        </w:rPr>
        <w:t xml:space="preserve"> </w:t>
      </w:r>
      <w:r w:rsidR="008A1941" w:rsidRPr="00CA22E6">
        <w:rPr>
          <w:rFonts w:ascii="Book Antiqua" w:hAnsi="Book Antiqua"/>
          <w:noProof/>
        </w:rPr>
        <w:t>2009;</w:t>
      </w:r>
      <w:r w:rsidR="00DE1209" w:rsidRPr="00CA22E6">
        <w:rPr>
          <w:rFonts w:ascii="Book Antiqua" w:hAnsi="Book Antiqua" w:hint="eastAsia"/>
          <w:noProof/>
        </w:rPr>
        <w:t xml:space="preserve"> </w:t>
      </w:r>
      <w:r w:rsidR="00DE1209" w:rsidRPr="00CA22E6">
        <w:rPr>
          <w:rFonts w:ascii="Book Antiqua" w:hAnsi="Book Antiqua"/>
          <w:b/>
          <w:noProof/>
        </w:rPr>
        <w:t>70</w:t>
      </w:r>
      <w:r w:rsidR="008A1941" w:rsidRPr="00CA22E6">
        <w:rPr>
          <w:rFonts w:ascii="Book Antiqua" w:hAnsi="Book Antiqua"/>
          <w:noProof/>
        </w:rPr>
        <w:t>:</w:t>
      </w:r>
      <w:r w:rsidR="00DE1209" w:rsidRPr="00CA22E6">
        <w:rPr>
          <w:rFonts w:ascii="Book Antiqua" w:hAnsi="Book Antiqua" w:hint="eastAsia"/>
          <w:noProof/>
        </w:rPr>
        <w:t xml:space="preserve"> </w:t>
      </w:r>
      <w:r w:rsidR="008A1941" w:rsidRPr="00CA22E6">
        <w:rPr>
          <w:rFonts w:ascii="Book Antiqua" w:hAnsi="Book Antiqua"/>
          <w:noProof/>
        </w:rPr>
        <w:t>899-906</w:t>
      </w:r>
      <w:r w:rsidR="00DE1209"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531BD1" w:rsidRPr="00CA22E6">
        <w:rPr>
          <w:rFonts w:ascii="Book Antiqua" w:hAnsi="Book Antiqua" w:hint="eastAsia"/>
          <w:noProof/>
        </w:rPr>
        <w:t xml:space="preserve"> </w:t>
      </w:r>
      <w:r w:rsidR="00381A57" w:rsidRPr="00CA22E6">
        <w:rPr>
          <w:rFonts w:ascii="Book Antiqua" w:hAnsi="Book Antiqua"/>
          <w:noProof/>
        </w:rPr>
        <w:t>19595318</w:t>
      </w:r>
      <w:r w:rsidR="00381A57" w:rsidRPr="00CA22E6">
        <w:rPr>
          <w:rFonts w:ascii="Book Antiqua" w:hAnsi="Book Antiqua" w:hint="eastAsia"/>
          <w:noProof/>
        </w:rPr>
        <w:t xml:space="preserve"> </w:t>
      </w:r>
      <w:r w:rsidR="00531BD1" w:rsidRPr="00CA22E6">
        <w:rPr>
          <w:rFonts w:ascii="Book Antiqua" w:hAnsi="Book Antiqua"/>
          <w:noProof/>
        </w:rPr>
        <w:t>DOI:</w:t>
      </w:r>
      <w:r w:rsidR="00531BD1" w:rsidRPr="00CA22E6">
        <w:rPr>
          <w:rFonts w:ascii="Book Antiqua" w:hAnsi="Book Antiqua" w:hint="eastAsia"/>
          <w:noProof/>
        </w:rPr>
        <w:t xml:space="preserve"> </w:t>
      </w:r>
      <w:r w:rsidR="00381A57" w:rsidRPr="00CA22E6">
        <w:rPr>
          <w:rFonts w:ascii="Book Antiqua" w:hAnsi="Book Antiqua"/>
          <w:noProof/>
        </w:rPr>
        <w:t>10.1016/j.gie.2009.03.1171</w:t>
      </w:r>
      <w:r w:rsidR="00DE1209" w:rsidRPr="00CA22E6">
        <w:rPr>
          <w:rFonts w:ascii="Book Antiqua" w:hAnsi="Book Antiqua" w:hint="eastAsia"/>
          <w:noProof/>
        </w:rPr>
        <w:t>]</w:t>
      </w:r>
    </w:p>
    <w:p w14:paraId="6ACEECCD" w14:textId="6551FED8"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5</w:t>
      </w:r>
      <w:r w:rsidR="00E81C0E" w:rsidRPr="00CA22E6">
        <w:rPr>
          <w:rFonts w:ascii="Book Antiqua" w:hAnsi="Book Antiqua" w:hint="eastAsia"/>
          <w:noProof/>
        </w:rPr>
        <w:t>7</w:t>
      </w:r>
      <w:r w:rsidRPr="00CA22E6">
        <w:rPr>
          <w:rFonts w:ascii="Book Antiqua" w:hAnsi="Book Antiqua" w:hint="eastAsia"/>
          <w:noProof/>
        </w:rPr>
        <w:t xml:space="preserve"> </w:t>
      </w:r>
      <w:r w:rsidR="008A1941" w:rsidRPr="00CA22E6">
        <w:rPr>
          <w:rFonts w:ascii="Book Antiqua" w:hAnsi="Book Antiqua"/>
          <w:b/>
          <w:noProof/>
        </w:rPr>
        <w:t>So J</w:t>
      </w:r>
      <w:r w:rsidR="008A1941" w:rsidRPr="00CA22E6">
        <w:rPr>
          <w:rFonts w:ascii="Book Antiqua" w:hAnsi="Book Antiqua"/>
          <w:noProof/>
        </w:rPr>
        <w:t xml:space="preserve">, Rajnakova A, Chan YH, Tay A, Shah N, Salto-Tellez M, </w:t>
      </w:r>
      <w:r w:rsidR="001D133C" w:rsidRPr="00CA22E6">
        <w:rPr>
          <w:rFonts w:ascii="Book Antiqua" w:hAnsi="Book Antiqua"/>
          <w:noProof/>
        </w:rPr>
        <w:t>Teh M, Uedo N</w:t>
      </w:r>
      <w:r w:rsidR="008A1941" w:rsidRPr="00CA22E6">
        <w:rPr>
          <w:rFonts w:ascii="Book Antiqua" w:hAnsi="Book Antiqua"/>
          <w:noProof/>
        </w:rPr>
        <w:t xml:space="preserve">. Endoscopic tri-modal imaging improves detection of gastric intestinal metaplasia </w:t>
      </w:r>
      <w:r w:rsidR="008A1941" w:rsidRPr="00CA22E6">
        <w:rPr>
          <w:rFonts w:ascii="Book Antiqua" w:hAnsi="Book Antiqua"/>
          <w:noProof/>
        </w:rPr>
        <w:lastRenderedPageBreak/>
        <w:t xml:space="preserve">among a high-risk patient population in Singapore. </w:t>
      </w:r>
      <w:r w:rsidR="008A1941" w:rsidRPr="00CA22E6">
        <w:rPr>
          <w:rFonts w:ascii="Book Antiqua" w:hAnsi="Book Antiqua"/>
          <w:i/>
          <w:noProof/>
        </w:rPr>
        <w:t>Dig Dis Sci</w:t>
      </w:r>
      <w:r w:rsidR="00DE1209" w:rsidRPr="00CA22E6">
        <w:rPr>
          <w:rFonts w:ascii="Book Antiqua" w:hAnsi="Book Antiqua" w:hint="eastAsia"/>
          <w:noProof/>
        </w:rPr>
        <w:t xml:space="preserve"> </w:t>
      </w:r>
      <w:r w:rsidR="008A1941" w:rsidRPr="00CA22E6">
        <w:rPr>
          <w:rFonts w:ascii="Book Antiqua" w:hAnsi="Book Antiqua"/>
          <w:noProof/>
        </w:rPr>
        <w:t>2013;</w:t>
      </w:r>
      <w:r w:rsidR="00DE1209" w:rsidRPr="00CA22E6">
        <w:rPr>
          <w:rFonts w:ascii="Book Antiqua" w:hAnsi="Book Antiqua" w:hint="eastAsia"/>
          <w:noProof/>
        </w:rPr>
        <w:t xml:space="preserve"> </w:t>
      </w:r>
      <w:r w:rsidR="00DE1209" w:rsidRPr="00CA22E6">
        <w:rPr>
          <w:rFonts w:ascii="Book Antiqua" w:hAnsi="Book Antiqua"/>
          <w:b/>
          <w:noProof/>
        </w:rPr>
        <w:t>58</w:t>
      </w:r>
      <w:r w:rsidR="008A1941" w:rsidRPr="00CA22E6">
        <w:rPr>
          <w:rFonts w:ascii="Book Antiqua" w:hAnsi="Book Antiqua"/>
          <w:noProof/>
        </w:rPr>
        <w:t>:</w:t>
      </w:r>
      <w:r w:rsidR="00DE1209" w:rsidRPr="00CA22E6">
        <w:rPr>
          <w:rFonts w:ascii="Book Antiqua" w:hAnsi="Book Antiqua" w:hint="eastAsia"/>
          <w:noProof/>
        </w:rPr>
        <w:t xml:space="preserve"> </w:t>
      </w:r>
      <w:r w:rsidR="008A1941" w:rsidRPr="00CA22E6">
        <w:rPr>
          <w:rFonts w:ascii="Book Antiqua" w:hAnsi="Book Antiqua"/>
          <w:noProof/>
        </w:rPr>
        <w:t>3566-</w:t>
      </w:r>
      <w:r w:rsidR="00DE1209" w:rsidRPr="00CA22E6">
        <w:rPr>
          <w:rFonts w:ascii="Book Antiqua" w:hAnsi="Book Antiqua" w:hint="eastAsia"/>
          <w:noProof/>
        </w:rPr>
        <w:t>35</w:t>
      </w:r>
      <w:r w:rsidR="008A1941" w:rsidRPr="00CA22E6">
        <w:rPr>
          <w:rFonts w:ascii="Book Antiqua" w:hAnsi="Book Antiqua"/>
          <w:noProof/>
        </w:rPr>
        <w:t>75</w:t>
      </w:r>
      <w:r w:rsidR="00DE1209"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531BD1" w:rsidRPr="00CA22E6">
        <w:rPr>
          <w:rFonts w:ascii="Book Antiqua" w:hAnsi="Book Antiqua" w:hint="eastAsia"/>
          <w:noProof/>
        </w:rPr>
        <w:t xml:space="preserve"> </w:t>
      </w:r>
      <w:r w:rsidR="00381A57" w:rsidRPr="00CA22E6">
        <w:rPr>
          <w:rFonts w:ascii="Book Antiqua" w:hAnsi="Book Antiqua"/>
          <w:noProof/>
        </w:rPr>
        <w:t>23996468</w:t>
      </w:r>
      <w:r w:rsidR="00381A57" w:rsidRPr="00CA22E6">
        <w:rPr>
          <w:rFonts w:ascii="Book Antiqua" w:hAnsi="Book Antiqua" w:hint="eastAsia"/>
          <w:noProof/>
        </w:rPr>
        <w:t xml:space="preserve"> </w:t>
      </w:r>
      <w:r w:rsidR="00531BD1" w:rsidRPr="00CA22E6">
        <w:rPr>
          <w:rFonts w:ascii="Book Antiqua" w:hAnsi="Book Antiqua"/>
          <w:noProof/>
        </w:rPr>
        <w:t>DOI:</w:t>
      </w:r>
      <w:r w:rsidR="00531BD1" w:rsidRPr="00CA22E6">
        <w:rPr>
          <w:rFonts w:ascii="Book Antiqua" w:hAnsi="Book Antiqua" w:hint="eastAsia"/>
          <w:noProof/>
        </w:rPr>
        <w:t xml:space="preserve"> </w:t>
      </w:r>
      <w:r w:rsidR="00381A57" w:rsidRPr="00CA22E6">
        <w:rPr>
          <w:rFonts w:ascii="Book Antiqua" w:hAnsi="Book Antiqua"/>
          <w:noProof/>
        </w:rPr>
        <w:t>10.1007/s10620-013-2843-2</w:t>
      </w:r>
      <w:r w:rsidR="00DE1209" w:rsidRPr="00CA22E6">
        <w:rPr>
          <w:rFonts w:ascii="Book Antiqua" w:hAnsi="Book Antiqua" w:hint="eastAsia"/>
          <w:noProof/>
        </w:rPr>
        <w:t>]</w:t>
      </w:r>
    </w:p>
    <w:p w14:paraId="1F5F56B5" w14:textId="48CDAD98"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5</w:t>
      </w:r>
      <w:r w:rsidR="00E81C0E" w:rsidRPr="00CA22E6">
        <w:rPr>
          <w:rFonts w:ascii="Book Antiqua" w:hAnsi="Book Antiqua" w:hint="eastAsia"/>
          <w:noProof/>
        </w:rPr>
        <w:t>8</w:t>
      </w:r>
      <w:r w:rsidRPr="00CA22E6">
        <w:rPr>
          <w:rFonts w:ascii="Book Antiqua" w:hAnsi="Book Antiqua" w:hint="eastAsia"/>
          <w:noProof/>
        </w:rPr>
        <w:t xml:space="preserve"> </w:t>
      </w:r>
      <w:r w:rsidR="008A1941" w:rsidRPr="00CA22E6">
        <w:rPr>
          <w:rFonts w:ascii="Book Antiqua" w:hAnsi="Book Antiqua"/>
          <w:b/>
          <w:noProof/>
        </w:rPr>
        <w:t>Ang TL</w:t>
      </w:r>
      <w:r w:rsidR="008A1941" w:rsidRPr="00CA22E6">
        <w:rPr>
          <w:rFonts w:ascii="Book Antiqua" w:hAnsi="Book Antiqua"/>
          <w:noProof/>
        </w:rPr>
        <w:t xml:space="preserve">, Pittayanon R, Lau JY, Rerknimitr R, Ho SH, Singh R, </w:t>
      </w:r>
      <w:r w:rsidR="001D133C" w:rsidRPr="00CA22E6">
        <w:rPr>
          <w:rFonts w:ascii="Book Antiqua" w:hAnsi="Book Antiqua"/>
          <w:noProof/>
        </w:rPr>
        <w:t>Kwek AB, Ang DS, Chiu PW, Luk S, Goh KL, Ong JP, Tan JY, Teo EK, Fock KM</w:t>
      </w:r>
      <w:r w:rsidR="008A1941" w:rsidRPr="00CA22E6">
        <w:rPr>
          <w:rFonts w:ascii="Book Antiqua" w:hAnsi="Book Antiqua"/>
          <w:noProof/>
        </w:rPr>
        <w:t xml:space="preserve">. A multicenter randomized comparison between high-definition white light endoscopy and narrow band imaging for detection of gastric lesions. </w:t>
      </w:r>
      <w:r w:rsidR="008A1941" w:rsidRPr="00CA22E6">
        <w:rPr>
          <w:rFonts w:ascii="Book Antiqua" w:hAnsi="Book Antiqua"/>
          <w:i/>
          <w:noProof/>
        </w:rPr>
        <w:t>Eur J Gastroenterol Hepatol</w:t>
      </w:r>
      <w:r w:rsidR="00DE1209" w:rsidRPr="00CA22E6">
        <w:rPr>
          <w:rFonts w:ascii="Book Antiqua" w:hAnsi="Book Antiqua" w:hint="eastAsia"/>
          <w:noProof/>
        </w:rPr>
        <w:t xml:space="preserve"> </w:t>
      </w:r>
      <w:r w:rsidR="008A1941" w:rsidRPr="00CA22E6">
        <w:rPr>
          <w:rFonts w:ascii="Book Antiqua" w:hAnsi="Book Antiqua"/>
          <w:noProof/>
        </w:rPr>
        <w:t>2015;</w:t>
      </w:r>
      <w:r w:rsidR="00DE1209" w:rsidRPr="00CA22E6">
        <w:rPr>
          <w:rFonts w:ascii="Book Antiqua" w:hAnsi="Book Antiqua" w:hint="eastAsia"/>
          <w:noProof/>
        </w:rPr>
        <w:t xml:space="preserve"> </w:t>
      </w:r>
      <w:r w:rsidR="00DE1209" w:rsidRPr="00CA22E6">
        <w:rPr>
          <w:rFonts w:ascii="Book Antiqua" w:hAnsi="Book Antiqua"/>
          <w:b/>
          <w:noProof/>
        </w:rPr>
        <w:t>27</w:t>
      </w:r>
      <w:r w:rsidR="008A1941" w:rsidRPr="00CA22E6">
        <w:rPr>
          <w:rFonts w:ascii="Book Antiqua" w:hAnsi="Book Antiqua"/>
          <w:noProof/>
        </w:rPr>
        <w:t>:</w:t>
      </w:r>
      <w:r w:rsidR="00DE1209" w:rsidRPr="00CA22E6">
        <w:rPr>
          <w:rFonts w:ascii="Book Antiqua" w:hAnsi="Book Antiqua" w:hint="eastAsia"/>
          <w:noProof/>
        </w:rPr>
        <w:t xml:space="preserve"> </w:t>
      </w:r>
      <w:r w:rsidR="008A1941" w:rsidRPr="00CA22E6">
        <w:rPr>
          <w:rFonts w:ascii="Book Antiqua" w:hAnsi="Book Antiqua"/>
          <w:noProof/>
        </w:rPr>
        <w:t>1473-</w:t>
      </w:r>
      <w:r w:rsidR="00DE1209" w:rsidRPr="00CA22E6">
        <w:rPr>
          <w:rFonts w:ascii="Book Antiqua" w:hAnsi="Book Antiqua" w:hint="eastAsia"/>
          <w:noProof/>
        </w:rPr>
        <w:t>147</w:t>
      </w:r>
      <w:r w:rsidR="008A1941" w:rsidRPr="00CA22E6">
        <w:rPr>
          <w:rFonts w:ascii="Book Antiqua" w:hAnsi="Book Antiqua"/>
          <w:noProof/>
        </w:rPr>
        <w:t>8</w:t>
      </w:r>
      <w:r w:rsidR="00DE1209" w:rsidRPr="00CA22E6">
        <w:rPr>
          <w:rFonts w:ascii="Book Antiqua" w:hAnsi="Book Antiqua" w:hint="eastAsia"/>
          <w:noProof/>
        </w:rPr>
        <w:t xml:space="preserve"> [</w:t>
      </w:r>
      <w:r w:rsidR="00CC5728" w:rsidRPr="00CA22E6">
        <w:rPr>
          <w:rFonts w:ascii="Book Antiqua" w:hAnsi="Book Antiqua"/>
          <w:noProof/>
        </w:rPr>
        <w:t>PMID: 26426836 DOI: 10.1097/MEG.0000000000000478</w:t>
      </w:r>
      <w:r w:rsidR="00DE1209" w:rsidRPr="00CA22E6">
        <w:rPr>
          <w:rFonts w:ascii="Book Antiqua" w:hAnsi="Book Antiqua" w:hint="eastAsia"/>
          <w:noProof/>
        </w:rPr>
        <w:t>]</w:t>
      </w:r>
    </w:p>
    <w:p w14:paraId="278E1654" w14:textId="58164C5C"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5</w:t>
      </w:r>
      <w:r w:rsidR="00E81C0E" w:rsidRPr="00CA22E6">
        <w:rPr>
          <w:rFonts w:ascii="Book Antiqua" w:hAnsi="Book Antiqua" w:hint="eastAsia"/>
          <w:noProof/>
        </w:rPr>
        <w:t>9</w:t>
      </w:r>
      <w:r w:rsidRPr="00CA22E6">
        <w:rPr>
          <w:rFonts w:ascii="Book Antiqua" w:hAnsi="Book Antiqua" w:hint="eastAsia"/>
          <w:noProof/>
        </w:rPr>
        <w:t xml:space="preserve"> </w:t>
      </w:r>
      <w:r w:rsidR="008A1941" w:rsidRPr="00CA22E6">
        <w:rPr>
          <w:rFonts w:ascii="Book Antiqua" w:hAnsi="Book Antiqua"/>
          <w:b/>
          <w:noProof/>
        </w:rPr>
        <w:t>Muto M</w:t>
      </w:r>
      <w:r w:rsidR="008A1941" w:rsidRPr="00CA22E6">
        <w:rPr>
          <w:rFonts w:ascii="Book Antiqua" w:hAnsi="Book Antiqua"/>
          <w:noProof/>
        </w:rPr>
        <w:t xml:space="preserve">, Yao K, Kaise M, Kato M, Uedo N, Yagi K, </w:t>
      </w:r>
      <w:r w:rsidR="001D133C" w:rsidRPr="00CA22E6">
        <w:rPr>
          <w:rFonts w:ascii="Book Antiqua" w:hAnsi="Book Antiqua"/>
          <w:noProof/>
        </w:rPr>
        <w:t>Tajiri H</w:t>
      </w:r>
      <w:r w:rsidR="008A1941" w:rsidRPr="00CA22E6">
        <w:rPr>
          <w:rFonts w:ascii="Book Antiqua" w:hAnsi="Book Antiqua"/>
          <w:noProof/>
        </w:rPr>
        <w:t xml:space="preserve">. Magnifying endoscopy simple diagnostic algorithm for early gastric cancer (MESDA-G). </w:t>
      </w:r>
      <w:r w:rsidR="008A1941" w:rsidRPr="00CA22E6">
        <w:rPr>
          <w:rFonts w:ascii="Book Antiqua" w:hAnsi="Book Antiqua"/>
          <w:i/>
          <w:noProof/>
        </w:rPr>
        <w:t>Dig Endosc</w:t>
      </w:r>
      <w:r w:rsidR="00DE1209" w:rsidRPr="00CA22E6">
        <w:rPr>
          <w:rFonts w:ascii="Book Antiqua" w:hAnsi="Book Antiqua" w:hint="eastAsia"/>
          <w:noProof/>
        </w:rPr>
        <w:t xml:space="preserve"> </w:t>
      </w:r>
      <w:r w:rsidR="008A1941" w:rsidRPr="00CA22E6">
        <w:rPr>
          <w:rFonts w:ascii="Book Antiqua" w:hAnsi="Book Antiqua"/>
          <w:noProof/>
        </w:rPr>
        <w:t>2016;</w:t>
      </w:r>
      <w:r w:rsidR="00DE1209" w:rsidRPr="00CA22E6">
        <w:rPr>
          <w:rFonts w:ascii="Book Antiqua" w:hAnsi="Book Antiqua" w:hint="eastAsia"/>
          <w:noProof/>
        </w:rPr>
        <w:t xml:space="preserve"> </w:t>
      </w:r>
      <w:r w:rsidR="00DE1209" w:rsidRPr="00CA22E6">
        <w:rPr>
          <w:rFonts w:ascii="Book Antiqua" w:hAnsi="Book Antiqua"/>
          <w:b/>
          <w:noProof/>
        </w:rPr>
        <w:t>28</w:t>
      </w:r>
      <w:r w:rsidR="008A1941" w:rsidRPr="00CA22E6">
        <w:rPr>
          <w:rFonts w:ascii="Book Antiqua" w:hAnsi="Book Antiqua"/>
          <w:noProof/>
        </w:rPr>
        <w:t>:</w:t>
      </w:r>
      <w:r w:rsidR="00DE1209" w:rsidRPr="00CA22E6">
        <w:rPr>
          <w:rFonts w:ascii="Book Antiqua" w:hAnsi="Book Antiqua" w:hint="eastAsia"/>
          <w:noProof/>
        </w:rPr>
        <w:t xml:space="preserve"> </w:t>
      </w:r>
      <w:r w:rsidR="008A1941" w:rsidRPr="00CA22E6">
        <w:rPr>
          <w:rFonts w:ascii="Book Antiqua" w:hAnsi="Book Antiqua"/>
          <w:noProof/>
        </w:rPr>
        <w:t>379-</w:t>
      </w:r>
      <w:r w:rsidR="00DE1209" w:rsidRPr="00CA22E6">
        <w:rPr>
          <w:rFonts w:ascii="Book Antiqua" w:hAnsi="Book Antiqua" w:hint="eastAsia"/>
          <w:noProof/>
        </w:rPr>
        <w:t>3</w:t>
      </w:r>
      <w:r w:rsidR="008A1941" w:rsidRPr="00CA22E6">
        <w:rPr>
          <w:rFonts w:ascii="Book Antiqua" w:hAnsi="Book Antiqua"/>
          <w:noProof/>
        </w:rPr>
        <w:t>93</w:t>
      </w:r>
      <w:r w:rsidR="00DE1209"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531BD1" w:rsidRPr="00CA22E6">
        <w:rPr>
          <w:rFonts w:ascii="Book Antiqua" w:hAnsi="Book Antiqua" w:hint="eastAsia"/>
          <w:noProof/>
        </w:rPr>
        <w:t xml:space="preserve"> </w:t>
      </w:r>
      <w:r w:rsidR="00381A57" w:rsidRPr="00CA22E6">
        <w:rPr>
          <w:rFonts w:ascii="Book Antiqua" w:hAnsi="Book Antiqua"/>
          <w:noProof/>
        </w:rPr>
        <w:t>26896760</w:t>
      </w:r>
      <w:r w:rsidR="00381A57" w:rsidRPr="00CA22E6">
        <w:rPr>
          <w:rFonts w:ascii="Book Antiqua" w:hAnsi="Book Antiqua" w:hint="eastAsia"/>
          <w:noProof/>
        </w:rPr>
        <w:t xml:space="preserve"> </w:t>
      </w:r>
      <w:r w:rsidR="00531BD1" w:rsidRPr="00CA22E6">
        <w:rPr>
          <w:rFonts w:ascii="Book Antiqua" w:hAnsi="Book Antiqua"/>
          <w:noProof/>
        </w:rPr>
        <w:t>DOI:</w:t>
      </w:r>
      <w:r w:rsidR="00531BD1" w:rsidRPr="00CA22E6">
        <w:rPr>
          <w:rFonts w:ascii="Book Antiqua" w:hAnsi="Book Antiqua" w:hint="eastAsia"/>
          <w:noProof/>
        </w:rPr>
        <w:t xml:space="preserve"> </w:t>
      </w:r>
      <w:r w:rsidR="00381A57" w:rsidRPr="00CA22E6">
        <w:rPr>
          <w:rFonts w:ascii="Book Antiqua" w:hAnsi="Book Antiqua"/>
          <w:noProof/>
        </w:rPr>
        <w:t>10.1111/den.12638</w:t>
      </w:r>
      <w:r w:rsidR="00DE1209" w:rsidRPr="00CA22E6">
        <w:rPr>
          <w:rFonts w:ascii="Book Antiqua" w:hAnsi="Book Antiqua" w:hint="eastAsia"/>
          <w:noProof/>
        </w:rPr>
        <w:t>]</w:t>
      </w:r>
    </w:p>
    <w:p w14:paraId="10FB4D51" w14:textId="45A10EE3" w:rsidR="008A1941" w:rsidRPr="00CA22E6" w:rsidRDefault="00E81C0E" w:rsidP="008A1941">
      <w:pPr>
        <w:pStyle w:val="EndNoteBibliography"/>
        <w:spacing w:line="360" w:lineRule="auto"/>
        <w:jc w:val="both"/>
        <w:rPr>
          <w:rFonts w:ascii="Book Antiqua" w:hAnsi="Book Antiqua"/>
          <w:noProof/>
        </w:rPr>
      </w:pPr>
      <w:r w:rsidRPr="00CA22E6">
        <w:rPr>
          <w:rFonts w:ascii="Book Antiqua" w:hAnsi="Book Antiqua" w:hint="eastAsia"/>
          <w:noProof/>
        </w:rPr>
        <w:t>60</w:t>
      </w:r>
      <w:r w:rsidR="006D352A" w:rsidRPr="00CA22E6">
        <w:rPr>
          <w:rFonts w:ascii="Book Antiqua" w:hAnsi="Book Antiqua" w:hint="eastAsia"/>
          <w:noProof/>
        </w:rPr>
        <w:t xml:space="preserve"> </w:t>
      </w:r>
      <w:r w:rsidR="008A1941" w:rsidRPr="00CA22E6">
        <w:rPr>
          <w:rFonts w:ascii="Book Antiqua" w:hAnsi="Book Antiqua"/>
          <w:b/>
          <w:noProof/>
        </w:rPr>
        <w:t>Hu YY</w:t>
      </w:r>
      <w:r w:rsidR="008A1941" w:rsidRPr="00CA22E6">
        <w:rPr>
          <w:rFonts w:ascii="Book Antiqua" w:hAnsi="Book Antiqua"/>
          <w:noProof/>
        </w:rPr>
        <w:t xml:space="preserve">, Lian QW, Lin ZH, Zhong J, Xue M, Wang LJ. Diagnostic performance of magnifying narrow-band imaging for early gastric cancer: A meta-analysis. </w:t>
      </w:r>
      <w:r w:rsidR="008A1941" w:rsidRPr="00CA22E6">
        <w:rPr>
          <w:rFonts w:ascii="Book Antiqua" w:hAnsi="Book Antiqua"/>
          <w:i/>
          <w:noProof/>
        </w:rPr>
        <w:t>World J Gastroenterol</w:t>
      </w:r>
      <w:r w:rsidR="00DE1209" w:rsidRPr="00CA22E6">
        <w:rPr>
          <w:rFonts w:ascii="Book Antiqua" w:hAnsi="Book Antiqua" w:hint="eastAsia"/>
          <w:noProof/>
        </w:rPr>
        <w:t xml:space="preserve"> </w:t>
      </w:r>
      <w:r w:rsidR="008A1941" w:rsidRPr="00CA22E6">
        <w:rPr>
          <w:rFonts w:ascii="Book Antiqua" w:hAnsi="Book Antiqua"/>
          <w:noProof/>
        </w:rPr>
        <w:t>2015;</w:t>
      </w:r>
      <w:r w:rsidR="00DE1209" w:rsidRPr="00CA22E6">
        <w:rPr>
          <w:rFonts w:ascii="Book Antiqua" w:hAnsi="Book Antiqua" w:hint="eastAsia"/>
          <w:noProof/>
        </w:rPr>
        <w:t xml:space="preserve"> </w:t>
      </w:r>
      <w:r w:rsidR="00DE1209" w:rsidRPr="00CA22E6">
        <w:rPr>
          <w:rFonts w:ascii="Book Antiqua" w:hAnsi="Book Antiqua"/>
          <w:b/>
          <w:noProof/>
        </w:rPr>
        <w:t>21</w:t>
      </w:r>
      <w:r w:rsidR="008A1941" w:rsidRPr="00CA22E6">
        <w:rPr>
          <w:rFonts w:ascii="Book Antiqua" w:hAnsi="Book Antiqua"/>
          <w:noProof/>
        </w:rPr>
        <w:t>:</w:t>
      </w:r>
      <w:r w:rsidR="00DE1209" w:rsidRPr="00CA22E6">
        <w:rPr>
          <w:rFonts w:ascii="Book Antiqua" w:hAnsi="Book Antiqua" w:hint="eastAsia"/>
          <w:noProof/>
        </w:rPr>
        <w:t xml:space="preserve"> </w:t>
      </w:r>
      <w:r w:rsidR="008A1941" w:rsidRPr="00CA22E6">
        <w:rPr>
          <w:rFonts w:ascii="Book Antiqua" w:hAnsi="Book Antiqua"/>
          <w:noProof/>
        </w:rPr>
        <w:t>7884-</w:t>
      </w:r>
      <w:r w:rsidR="00DE1209" w:rsidRPr="00CA22E6">
        <w:rPr>
          <w:rFonts w:ascii="Book Antiqua" w:hAnsi="Book Antiqua" w:hint="eastAsia"/>
          <w:noProof/>
        </w:rPr>
        <w:t>78</w:t>
      </w:r>
      <w:r w:rsidR="008A1941" w:rsidRPr="00CA22E6">
        <w:rPr>
          <w:rFonts w:ascii="Book Antiqua" w:hAnsi="Book Antiqua"/>
          <w:noProof/>
        </w:rPr>
        <w:t>94</w:t>
      </w:r>
      <w:r w:rsidR="00DE1209"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531BD1" w:rsidRPr="00CA22E6">
        <w:rPr>
          <w:rFonts w:ascii="Book Antiqua" w:hAnsi="Book Antiqua" w:hint="eastAsia"/>
          <w:noProof/>
        </w:rPr>
        <w:t xml:space="preserve"> </w:t>
      </w:r>
      <w:r w:rsidR="00381A57" w:rsidRPr="00CA22E6">
        <w:rPr>
          <w:rFonts w:ascii="Book Antiqua" w:hAnsi="Book Antiqua"/>
          <w:noProof/>
        </w:rPr>
        <w:t>26167089</w:t>
      </w:r>
      <w:r w:rsidR="00381A57" w:rsidRPr="00CA22E6">
        <w:rPr>
          <w:rFonts w:ascii="Book Antiqua" w:hAnsi="Book Antiqua" w:hint="eastAsia"/>
          <w:noProof/>
        </w:rPr>
        <w:t xml:space="preserve"> </w:t>
      </w:r>
      <w:r w:rsidR="00531BD1" w:rsidRPr="00CA22E6">
        <w:rPr>
          <w:rFonts w:ascii="Book Antiqua" w:hAnsi="Book Antiqua"/>
          <w:noProof/>
        </w:rPr>
        <w:t>DOI:</w:t>
      </w:r>
      <w:r w:rsidR="00531BD1" w:rsidRPr="00CA22E6">
        <w:rPr>
          <w:rFonts w:ascii="Book Antiqua" w:hAnsi="Book Antiqua" w:hint="eastAsia"/>
          <w:noProof/>
        </w:rPr>
        <w:t xml:space="preserve"> </w:t>
      </w:r>
      <w:r w:rsidR="00381A57" w:rsidRPr="00CA22E6">
        <w:rPr>
          <w:rFonts w:ascii="Book Antiqua" w:hAnsi="Book Antiqua"/>
          <w:noProof/>
        </w:rPr>
        <w:t>10.3748/wjg.v21.i25.7884</w:t>
      </w:r>
      <w:r w:rsidR="00DE1209" w:rsidRPr="00CA22E6">
        <w:rPr>
          <w:rFonts w:ascii="Book Antiqua" w:hAnsi="Book Antiqua" w:hint="eastAsia"/>
          <w:noProof/>
        </w:rPr>
        <w:t>]</w:t>
      </w:r>
    </w:p>
    <w:p w14:paraId="13D1C3C4" w14:textId="757B3EE4"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6</w:t>
      </w:r>
      <w:r w:rsidR="00E81C0E" w:rsidRPr="00CA22E6">
        <w:rPr>
          <w:rFonts w:ascii="Book Antiqua" w:hAnsi="Book Antiqua" w:hint="eastAsia"/>
          <w:noProof/>
        </w:rPr>
        <w:t>1</w:t>
      </w:r>
      <w:r w:rsidRPr="00CA22E6">
        <w:rPr>
          <w:rFonts w:ascii="Book Antiqua" w:hAnsi="Book Antiqua" w:hint="eastAsia"/>
          <w:noProof/>
        </w:rPr>
        <w:t xml:space="preserve"> </w:t>
      </w:r>
      <w:r w:rsidR="008A1941" w:rsidRPr="00CA22E6">
        <w:rPr>
          <w:rFonts w:ascii="Book Antiqua" w:hAnsi="Book Antiqua"/>
          <w:b/>
          <w:noProof/>
        </w:rPr>
        <w:t>Zhang Q</w:t>
      </w:r>
      <w:r w:rsidR="008A1941" w:rsidRPr="00CA22E6">
        <w:rPr>
          <w:rFonts w:ascii="Book Antiqua" w:hAnsi="Book Antiqua"/>
          <w:noProof/>
        </w:rPr>
        <w:t xml:space="preserve">, Wang F, Chen ZY, Wang Z, Zhi FC, Liu SD, </w:t>
      </w:r>
      <w:r w:rsidR="001D133C" w:rsidRPr="00CA22E6">
        <w:rPr>
          <w:rFonts w:ascii="Book Antiqua" w:hAnsi="Book Antiqua"/>
          <w:noProof/>
        </w:rPr>
        <w:t>Bai Y</w:t>
      </w:r>
      <w:r w:rsidR="008A1941" w:rsidRPr="00CA22E6">
        <w:rPr>
          <w:rFonts w:ascii="Book Antiqua" w:hAnsi="Book Antiqua"/>
          <w:noProof/>
        </w:rPr>
        <w:t xml:space="preserve">. Comparison of the diagnostic efficacy of white light endoscopy and magnifying endoscopy with narrow band imaging for early gastric cancer: a meta-analysis. </w:t>
      </w:r>
      <w:r w:rsidR="008A1941" w:rsidRPr="00CA22E6">
        <w:rPr>
          <w:rFonts w:ascii="Book Antiqua" w:hAnsi="Book Antiqua"/>
          <w:i/>
          <w:noProof/>
        </w:rPr>
        <w:t>Gastric Cancer</w:t>
      </w:r>
      <w:r w:rsidR="00DE1209" w:rsidRPr="00CA22E6">
        <w:rPr>
          <w:rFonts w:ascii="Book Antiqua" w:hAnsi="Book Antiqua" w:hint="eastAsia"/>
          <w:noProof/>
        </w:rPr>
        <w:t xml:space="preserve"> </w:t>
      </w:r>
      <w:r w:rsidR="008A1941" w:rsidRPr="00CA22E6">
        <w:rPr>
          <w:rFonts w:ascii="Book Antiqua" w:hAnsi="Book Antiqua"/>
          <w:noProof/>
        </w:rPr>
        <w:t>2016;</w:t>
      </w:r>
      <w:r w:rsidR="00DE1209" w:rsidRPr="00CA22E6">
        <w:rPr>
          <w:rFonts w:ascii="Book Antiqua" w:hAnsi="Book Antiqua" w:hint="eastAsia"/>
          <w:noProof/>
        </w:rPr>
        <w:t xml:space="preserve"> </w:t>
      </w:r>
      <w:r w:rsidR="00DE1209" w:rsidRPr="00CA22E6">
        <w:rPr>
          <w:rFonts w:ascii="Book Antiqua" w:hAnsi="Book Antiqua"/>
          <w:b/>
          <w:noProof/>
        </w:rPr>
        <w:t>19</w:t>
      </w:r>
      <w:r w:rsidR="008A1941" w:rsidRPr="00CA22E6">
        <w:rPr>
          <w:rFonts w:ascii="Book Antiqua" w:hAnsi="Book Antiqua"/>
          <w:noProof/>
        </w:rPr>
        <w:t>:</w:t>
      </w:r>
      <w:r w:rsidR="00DE1209" w:rsidRPr="00CA22E6">
        <w:rPr>
          <w:rFonts w:ascii="Book Antiqua" w:hAnsi="Book Antiqua" w:hint="eastAsia"/>
          <w:noProof/>
        </w:rPr>
        <w:t xml:space="preserve"> </w:t>
      </w:r>
      <w:r w:rsidR="008A1941" w:rsidRPr="00CA22E6">
        <w:rPr>
          <w:rFonts w:ascii="Book Antiqua" w:hAnsi="Book Antiqua"/>
          <w:noProof/>
        </w:rPr>
        <w:t>543-</w:t>
      </w:r>
      <w:r w:rsidR="00DE1209" w:rsidRPr="00CA22E6">
        <w:rPr>
          <w:rFonts w:ascii="Book Antiqua" w:hAnsi="Book Antiqua" w:hint="eastAsia"/>
          <w:noProof/>
        </w:rPr>
        <w:t>5</w:t>
      </w:r>
      <w:r w:rsidR="008A1941" w:rsidRPr="00CA22E6">
        <w:rPr>
          <w:rFonts w:ascii="Book Antiqua" w:hAnsi="Book Antiqua"/>
          <w:noProof/>
        </w:rPr>
        <w:t>52</w:t>
      </w:r>
      <w:r w:rsidR="00DE1209"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531BD1" w:rsidRPr="00CA22E6">
        <w:rPr>
          <w:rFonts w:ascii="Book Antiqua" w:hAnsi="Book Antiqua" w:hint="eastAsia"/>
          <w:noProof/>
        </w:rPr>
        <w:t xml:space="preserve"> </w:t>
      </w:r>
      <w:r w:rsidR="00381A57" w:rsidRPr="00CA22E6">
        <w:rPr>
          <w:rFonts w:ascii="Book Antiqua" w:hAnsi="Book Antiqua"/>
          <w:noProof/>
        </w:rPr>
        <w:t>25920526</w:t>
      </w:r>
      <w:r w:rsidR="00381A57" w:rsidRPr="00CA22E6">
        <w:rPr>
          <w:rFonts w:ascii="Book Antiqua" w:hAnsi="Book Antiqua" w:hint="eastAsia"/>
          <w:noProof/>
        </w:rPr>
        <w:t xml:space="preserve"> </w:t>
      </w:r>
      <w:r w:rsidR="00531BD1" w:rsidRPr="00CA22E6">
        <w:rPr>
          <w:rFonts w:ascii="Book Antiqua" w:hAnsi="Book Antiqua"/>
          <w:noProof/>
        </w:rPr>
        <w:t>DOI:</w:t>
      </w:r>
      <w:r w:rsidR="00531BD1" w:rsidRPr="00CA22E6">
        <w:rPr>
          <w:rFonts w:ascii="Book Antiqua" w:hAnsi="Book Antiqua" w:hint="eastAsia"/>
          <w:noProof/>
        </w:rPr>
        <w:t xml:space="preserve"> </w:t>
      </w:r>
      <w:r w:rsidR="00381A57" w:rsidRPr="00CA22E6">
        <w:rPr>
          <w:rFonts w:ascii="Book Antiqua" w:hAnsi="Book Antiqua"/>
          <w:noProof/>
        </w:rPr>
        <w:t>10.1007/s10120-015-0500-5</w:t>
      </w:r>
      <w:r w:rsidR="00DE1209" w:rsidRPr="00CA22E6">
        <w:rPr>
          <w:rFonts w:ascii="Book Antiqua" w:hAnsi="Book Antiqua" w:hint="eastAsia"/>
          <w:noProof/>
        </w:rPr>
        <w:t>]</w:t>
      </w:r>
    </w:p>
    <w:p w14:paraId="714FF78A" w14:textId="78922C46"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6</w:t>
      </w:r>
      <w:r w:rsidR="00E81C0E" w:rsidRPr="00CA22E6">
        <w:rPr>
          <w:rFonts w:ascii="Book Antiqua" w:hAnsi="Book Antiqua" w:hint="eastAsia"/>
          <w:noProof/>
        </w:rPr>
        <w:t>2</w:t>
      </w:r>
      <w:r w:rsidRPr="00CA22E6">
        <w:rPr>
          <w:rFonts w:ascii="Book Antiqua" w:hAnsi="Book Antiqua" w:hint="eastAsia"/>
          <w:noProof/>
        </w:rPr>
        <w:t xml:space="preserve"> </w:t>
      </w:r>
      <w:r w:rsidR="008A1941" w:rsidRPr="00CA22E6">
        <w:rPr>
          <w:rFonts w:ascii="Book Antiqua" w:hAnsi="Book Antiqua"/>
          <w:b/>
          <w:noProof/>
        </w:rPr>
        <w:t>Uchita K</w:t>
      </w:r>
      <w:r w:rsidR="008A1941" w:rsidRPr="00CA22E6">
        <w:rPr>
          <w:rFonts w:ascii="Book Antiqua" w:hAnsi="Book Antiqua"/>
          <w:noProof/>
        </w:rPr>
        <w:t xml:space="preserve">, Yao K, Uedo N, Shimokawa T, Iwasaki T, Kojima K, </w:t>
      </w:r>
      <w:r w:rsidR="001D133C" w:rsidRPr="00CA22E6">
        <w:rPr>
          <w:rFonts w:ascii="Book Antiqua" w:hAnsi="Book Antiqua"/>
          <w:noProof/>
        </w:rPr>
        <w:t>Kawada A, Nakayama M, Okazaki M, Iwamura S</w:t>
      </w:r>
      <w:r w:rsidR="008A1941" w:rsidRPr="00CA22E6">
        <w:rPr>
          <w:rFonts w:ascii="Book Antiqua" w:hAnsi="Book Antiqua"/>
          <w:noProof/>
        </w:rPr>
        <w:t xml:space="preserve">. Highest power magnification with narrow-band imaging is useful for improving diagnostic performance for endoscopic delineation of early gastric cancers. </w:t>
      </w:r>
      <w:r w:rsidR="008A1941" w:rsidRPr="00CA22E6">
        <w:rPr>
          <w:rFonts w:ascii="Book Antiqua" w:hAnsi="Book Antiqua"/>
          <w:i/>
          <w:noProof/>
        </w:rPr>
        <w:t>BMC Gastroenterol</w:t>
      </w:r>
      <w:r w:rsidR="00DE1209" w:rsidRPr="00CA22E6">
        <w:rPr>
          <w:rFonts w:ascii="Book Antiqua" w:hAnsi="Book Antiqua" w:hint="eastAsia"/>
          <w:noProof/>
        </w:rPr>
        <w:t xml:space="preserve"> </w:t>
      </w:r>
      <w:r w:rsidR="008A1941" w:rsidRPr="00CA22E6">
        <w:rPr>
          <w:rFonts w:ascii="Book Antiqua" w:hAnsi="Book Antiqua"/>
          <w:noProof/>
        </w:rPr>
        <w:t>2015;</w:t>
      </w:r>
      <w:r w:rsidR="00DE1209" w:rsidRPr="00CA22E6">
        <w:rPr>
          <w:rFonts w:ascii="Book Antiqua" w:hAnsi="Book Antiqua" w:hint="eastAsia"/>
          <w:noProof/>
        </w:rPr>
        <w:t xml:space="preserve"> </w:t>
      </w:r>
      <w:r w:rsidR="008A1941" w:rsidRPr="00CA22E6">
        <w:rPr>
          <w:rFonts w:ascii="Book Antiqua" w:hAnsi="Book Antiqua"/>
          <w:b/>
          <w:noProof/>
        </w:rPr>
        <w:t>15</w:t>
      </w:r>
      <w:r w:rsidR="008A1941" w:rsidRPr="00CA22E6">
        <w:rPr>
          <w:rFonts w:ascii="Book Antiqua" w:hAnsi="Book Antiqua"/>
          <w:noProof/>
        </w:rPr>
        <w:t>:</w:t>
      </w:r>
      <w:r w:rsidR="00DE1209" w:rsidRPr="00CA22E6">
        <w:rPr>
          <w:rFonts w:ascii="Book Antiqua" w:hAnsi="Book Antiqua" w:hint="eastAsia"/>
          <w:noProof/>
        </w:rPr>
        <w:t xml:space="preserve"> </w:t>
      </w:r>
      <w:r w:rsidR="008A1941" w:rsidRPr="00CA22E6">
        <w:rPr>
          <w:rFonts w:ascii="Book Antiqua" w:hAnsi="Book Antiqua"/>
          <w:noProof/>
        </w:rPr>
        <w:t>155</w:t>
      </w:r>
      <w:r w:rsidR="00DE1209"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531BD1" w:rsidRPr="00CA22E6">
        <w:rPr>
          <w:rFonts w:ascii="Book Antiqua" w:hAnsi="Book Antiqua" w:hint="eastAsia"/>
          <w:noProof/>
        </w:rPr>
        <w:t xml:space="preserve"> </w:t>
      </w:r>
      <w:r w:rsidR="00381A57" w:rsidRPr="00CA22E6">
        <w:rPr>
          <w:rFonts w:ascii="Book Antiqua" w:hAnsi="Book Antiqua"/>
          <w:noProof/>
        </w:rPr>
        <w:t>26526857</w:t>
      </w:r>
      <w:r w:rsidR="00381A57" w:rsidRPr="00CA22E6">
        <w:rPr>
          <w:rFonts w:ascii="Book Antiqua" w:hAnsi="Book Antiqua" w:hint="eastAsia"/>
          <w:noProof/>
        </w:rPr>
        <w:t xml:space="preserve"> </w:t>
      </w:r>
      <w:r w:rsidR="00531BD1" w:rsidRPr="00CA22E6">
        <w:rPr>
          <w:rFonts w:ascii="Book Antiqua" w:hAnsi="Book Antiqua"/>
          <w:noProof/>
        </w:rPr>
        <w:t>DOI:</w:t>
      </w:r>
      <w:r w:rsidR="00531BD1" w:rsidRPr="00CA22E6">
        <w:rPr>
          <w:rFonts w:ascii="Book Antiqua" w:hAnsi="Book Antiqua" w:hint="eastAsia"/>
          <w:noProof/>
        </w:rPr>
        <w:t xml:space="preserve"> </w:t>
      </w:r>
      <w:r w:rsidR="00381A57" w:rsidRPr="00CA22E6">
        <w:rPr>
          <w:rFonts w:ascii="Book Antiqua" w:hAnsi="Book Antiqua"/>
          <w:noProof/>
        </w:rPr>
        <w:t>10.1186/s12876-015-0385-0</w:t>
      </w:r>
      <w:r w:rsidR="00DE1209" w:rsidRPr="00CA22E6">
        <w:rPr>
          <w:rFonts w:ascii="Book Antiqua" w:hAnsi="Book Antiqua" w:hint="eastAsia"/>
          <w:noProof/>
        </w:rPr>
        <w:t>]</w:t>
      </w:r>
    </w:p>
    <w:p w14:paraId="23D851F6" w14:textId="5617C912"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6</w:t>
      </w:r>
      <w:r w:rsidR="00E81C0E" w:rsidRPr="00CA22E6">
        <w:rPr>
          <w:rFonts w:ascii="Book Antiqua" w:hAnsi="Book Antiqua" w:hint="eastAsia"/>
          <w:noProof/>
        </w:rPr>
        <w:t>3</w:t>
      </w:r>
      <w:r w:rsidRPr="00CA22E6">
        <w:rPr>
          <w:rFonts w:ascii="Book Antiqua" w:hAnsi="Book Antiqua" w:hint="eastAsia"/>
          <w:noProof/>
        </w:rPr>
        <w:t xml:space="preserve"> </w:t>
      </w:r>
      <w:r w:rsidR="008A1941" w:rsidRPr="00CA22E6">
        <w:rPr>
          <w:rFonts w:ascii="Book Antiqua" w:hAnsi="Book Antiqua"/>
          <w:b/>
          <w:noProof/>
        </w:rPr>
        <w:t>Makazu M</w:t>
      </w:r>
      <w:r w:rsidR="008A1941" w:rsidRPr="00CA22E6">
        <w:rPr>
          <w:rFonts w:ascii="Book Antiqua" w:hAnsi="Book Antiqua"/>
          <w:noProof/>
        </w:rPr>
        <w:t xml:space="preserve">, Hirasawa K, Sato C, Ikeda R, Fukuchi T, Ishii Y, </w:t>
      </w:r>
      <w:r w:rsidR="001D133C" w:rsidRPr="00CA22E6">
        <w:rPr>
          <w:rFonts w:ascii="Book Antiqua" w:hAnsi="Book Antiqua"/>
          <w:noProof/>
        </w:rPr>
        <w:t>Kobayashi R, Kaneko H, Taguri M, Tateishi Y, Inayama Y, Maeda S</w:t>
      </w:r>
      <w:r w:rsidR="008A1941" w:rsidRPr="00CA22E6">
        <w:rPr>
          <w:rFonts w:ascii="Book Antiqua" w:hAnsi="Book Antiqua"/>
          <w:noProof/>
        </w:rPr>
        <w:t xml:space="preserve">. Histological verification of the usefulness of magnifying endoscopy with narrow-band imaging for horizontal margin diagnosis of differentiated-type early gastric cancers. </w:t>
      </w:r>
      <w:r w:rsidR="008A1941" w:rsidRPr="00CA22E6">
        <w:rPr>
          <w:rFonts w:ascii="Book Antiqua" w:hAnsi="Book Antiqua"/>
          <w:i/>
          <w:noProof/>
        </w:rPr>
        <w:t>Gastric Cancer</w:t>
      </w:r>
      <w:r w:rsidR="00DE1209" w:rsidRPr="00CA22E6">
        <w:rPr>
          <w:rFonts w:ascii="Book Antiqua" w:hAnsi="Book Antiqua" w:hint="eastAsia"/>
          <w:noProof/>
        </w:rPr>
        <w:t xml:space="preserve"> </w:t>
      </w:r>
      <w:r w:rsidR="008A1941" w:rsidRPr="00CA22E6">
        <w:rPr>
          <w:rFonts w:ascii="Book Antiqua" w:hAnsi="Book Antiqua"/>
          <w:noProof/>
        </w:rPr>
        <w:t>2018;</w:t>
      </w:r>
      <w:r w:rsidR="00DE1209" w:rsidRPr="00CA22E6">
        <w:rPr>
          <w:rFonts w:ascii="Book Antiqua" w:hAnsi="Book Antiqua" w:hint="eastAsia"/>
          <w:noProof/>
        </w:rPr>
        <w:t xml:space="preserve"> </w:t>
      </w:r>
      <w:r w:rsidR="00DE1209" w:rsidRPr="00CA22E6">
        <w:rPr>
          <w:rFonts w:ascii="Book Antiqua" w:hAnsi="Book Antiqua"/>
          <w:b/>
          <w:noProof/>
        </w:rPr>
        <w:t>21</w:t>
      </w:r>
      <w:r w:rsidR="008A1941" w:rsidRPr="00CA22E6">
        <w:rPr>
          <w:rFonts w:ascii="Book Antiqua" w:hAnsi="Book Antiqua"/>
          <w:noProof/>
        </w:rPr>
        <w:t>:</w:t>
      </w:r>
      <w:r w:rsidR="00DE1209" w:rsidRPr="00CA22E6">
        <w:rPr>
          <w:rFonts w:ascii="Book Antiqua" w:hAnsi="Book Antiqua" w:hint="eastAsia"/>
          <w:noProof/>
        </w:rPr>
        <w:t xml:space="preserve"> </w:t>
      </w:r>
      <w:r w:rsidR="008A1941" w:rsidRPr="00CA22E6">
        <w:rPr>
          <w:rFonts w:ascii="Book Antiqua" w:hAnsi="Book Antiqua"/>
          <w:noProof/>
        </w:rPr>
        <w:t>258-</w:t>
      </w:r>
      <w:r w:rsidR="00DE1209" w:rsidRPr="00CA22E6">
        <w:rPr>
          <w:rFonts w:ascii="Book Antiqua" w:hAnsi="Book Antiqua" w:hint="eastAsia"/>
          <w:noProof/>
        </w:rPr>
        <w:t>2</w:t>
      </w:r>
      <w:r w:rsidR="008A1941" w:rsidRPr="00CA22E6">
        <w:rPr>
          <w:rFonts w:ascii="Book Antiqua" w:hAnsi="Book Antiqua"/>
          <w:noProof/>
        </w:rPr>
        <w:t>66</w:t>
      </w:r>
      <w:r w:rsidR="00DE1209"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531BD1" w:rsidRPr="00CA22E6">
        <w:rPr>
          <w:rFonts w:ascii="Book Antiqua" w:hAnsi="Book Antiqua" w:hint="eastAsia"/>
          <w:noProof/>
        </w:rPr>
        <w:t xml:space="preserve"> </w:t>
      </w:r>
      <w:r w:rsidR="00381A57" w:rsidRPr="00CA22E6">
        <w:rPr>
          <w:rFonts w:ascii="Book Antiqua" w:hAnsi="Book Antiqua"/>
          <w:noProof/>
        </w:rPr>
        <w:t>28639135</w:t>
      </w:r>
      <w:r w:rsidR="00381A57" w:rsidRPr="00CA22E6">
        <w:rPr>
          <w:rFonts w:ascii="Book Antiqua" w:hAnsi="Book Antiqua" w:hint="eastAsia"/>
          <w:noProof/>
        </w:rPr>
        <w:t xml:space="preserve"> </w:t>
      </w:r>
      <w:r w:rsidR="00531BD1" w:rsidRPr="00CA22E6">
        <w:rPr>
          <w:rFonts w:ascii="Book Antiqua" w:hAnsi="Book Antiqua"/>
          <w:noProof/>
        </w:rPr>
        <w:t>DOI:</w:t>
      </w:r>
      <w:r w:rsidR="00531BD1" w:rsidRPr="00CA22E6">
        <w:rPr>
          <w:rFonts w:ascii="Book Antiqua" w:hAnsi="Book Antiqua" w:hint="eastAsia"/>
          <w:noProof/>
        </w:rPr>
        <w:t xml:space="preserve"> </w:t>
      </w:r>
      <w:r w:rsidR="00381A57" w:rsidRPr="00CA22E6">
        <w:rPr>
          <w:rFonts w:ascii="Book Antiqua" w:hAnsi="Book Antiqua"/>
          <w:noProof/>
        </w:rPr>
        <w:t>10.1007/s10120-017-0734-5</w:t>
      </w:r>
      <w:r w:rsidR="00DE1209" w:rsidRPr="00CA22E6">
        <w:rPr>
          <w:rFonts w:ascii="Book Antiqua" w:hAnsi="Book Antiqua" w:hint="eastAsia"/>
          <w:noProof/>
        </w:rPr>
        <w:t>]</w:t>
      </w:r>
    </w:p>
    <w:p w14:paraId="3CCD0257" w14:textId="5CDA7093" w:rsidR="008A1941" w:rsidRPr="00CA22E6" w:rsidRDefault="008A1941" w:rsidP="008A1941">
      <w:pPr>
        <w:pStyle w:val="EndNoteBibliography"/>
        <w:spacing w:line="360" w:lineRule="auto"/>
        <w:jc w:val="both"/>
        <w:rPr>
          <w:rFonts w:ascii="Book Antiqua" w:hAnsi="Book Antiqua"/>
          <w:noProof/>
        </w:rPr>
      </w:pPr>
      <w:r w:rsidRPr="00CA22E6">
        <w:rPr>
          <w:rFonts w:ascii="Book Antiqua" w:hAnsi="Book Antiqua"/>
          <w:noProof/>
        </w:rPr>
        <w:t>6</w:t>
      </w:r>
      <w:r w:rsidR="00E81C0E" w:rsidRPr="00CA22E6">
        <w:rPr>
          <w:rFonts w:ascii="Book Antiqua" w:hAnsi="Book Antiqua" w:hint="eastAsia"/>
          <w:noProof/>
        </w:rPr>
        <w:t>4</w:t>
      </w:r>
      <w:r w:rsidR="006D352A" w:rsidRPr="00CA22E6">
        <w:rPr>
          <w:rFonts w:ascii="Book Antiqua" w:hAnsi="Book Antiqua" w:hint="eastAsia"/>
          <w:noProof/>
        </w:rPr>
        <w:t xml:space="preserve"> </w:t>
      </w:r>
      <w:r w:rsidRPr="00CA22E6">
        <w:rPr>
          <w:rFonts w:ascii="Book Antiqua" w:hAnsi="Book Antiqua"/>
          <w:b/>
          <w:noProof/>
        </w:rPr>
        <w:t>Dohi O</w:t>
      </w:r>
      <w:r w:rsidRPr="00CA22E6">
        <w:rPr>
          <w:rFonts w:ascii="Book Antiqua" w:hAnsi="Book Antiqua"/>
          <w:noProof/>
        </w:rPr>
        <w:t xml:space="preserve">, Yagi N, Majima A, Horii Y, Kitaichi T, Onozawa Y, </w:t>
      </w:r>
      <w:r w:rsidR="001D133C" w:rsidRPr="00CA22E6">
        <w:rPr>
          <w:rFonts w:ascii="Book Antiqua" w:hAnsi="Book Antiqua"/>
          <w:noProof/>
        </w:rPr>
        <w:t xml:space="preserve">Suzuki K, Tomie A, Kimura-Tsuchiya R, Tsuji T, Yamada N, Bito N, Okayama T, Yoshida N, Kamada K, Katada K, Uchiyama K, Ishikawa T, Takagi T, Handa O, Konishi H, Naito Y, </w:t>
      </w:r>
      <w:r w:rsidR="001D133C" w:rsidRPr="00CA22E6">
        <w:rPr>
          <w:rFonts w:ascii="Book Antiqua" w:hAnsi="Book Antiqua"/>
          <w:noProof/>
        </w:rPr>
        <w:lastRenderedPageBreak/>
        <w:t>Yanagisawa A, Itoh Y</w:t>
      </w:r>
      <w:r w:rsidRPr="00CA22E6">
        <w:rPr>
          <w:rFonts w:ascii="Book Antiqua" w:hAnsi="Book Antiqua"/>
          <w:noProof/>
        </w:rPr>
        <w:t xml:space="preserve">. Diagnostic ability of magnifying endoscopy with blue laser imaging for early gastric cancer: a prospective study. </w:t>
      </w:r>
      <w:r w:rsidRPr="00CA22E6">
        <w:rPr>
          <w:rFonts w:ascii="Book Antiqua" w:hAnsi="Book Antiqua"/>
          <w:i/>
          <w:noProof/>
        </w:rPr>
        <w:t>Gastric Cancer</w:t>
      </w:r>
      <w:r w:rsidR="00DE1209" w:rsidRPr="00CA22E6">
        <w:rPr>
          <w:rFonts w:ascii="Book Antiqua" w:hAnsi="Book Antiqua" w:hint="eastAsia"/>
          <w:noProof/>
        </w:rPr>
        <w:t xml:space="preserve"> </w:t>
      </w:r>
      <w:r w:rsidRPr="00CA22E6">
        <w:rPr>
          <w:rFonts w:ascii="Book Antiqua" w:hAnsi="Book Antiqua"/>
          <w:noProof/>
        </w:rPr>
        <w:t>2017;</w:t>
      </w:r>
      <w:r w:rsidR="00DE1209" w:rsidRPr="00CA22E6">
        <w:rPr>
          <w:rFonts w:ascii="Book Antiqua" w:hAnsi="Book Antiqua" w:hint="eastAsia"/>
          <w:noProof/>
        </w:rPr>
        <w:t xml:space="preserve"> </w:t>
      </w:r>
      <w:r w:rsidR="00DE1209" w:rsidRPr="00CA22E6">
        <w:rPr>
          <w:rFonts w:ascii="Book Antiqua" w:hAnsi="Book Antiqua"/>
          <w:b/>
          <w:noProof/>
        </w:rPr>
        <w:t>20</w:t>
      </w:r>
      <w:r w:rsidRPr="00CA22E6">
        <w:rPr>
          <w:rFonts w:ascii="Book Antiqua" w:hAnsi="Book Antiqua"/>
          <w:noProof/>
        </w:rPr>
        <w:t>:</w:t>
      </w:r>
      <w:r w:rsidR="00DE1209" w:rsidRPr="00CA22E6">
        <w:rPr>
          <w:rFonts w:ascii="Book Antiqua" w:hAnsi="Book Antiqua" w:hint="eastAsia"/>
          <w:noProof/>
        </w:rPr>
        <w:t xml:space="preserve"> </w:t>
      </w:r>
      <w:r w:rsidRPr="00CA22E6">
        <w:rPr>
          <w:rFonts w:ascii="Book Antiqua" w:hAnsi="Book Antiqua"/>
          <w:noProof/>
        </w:rPr>
        <w:t>297-303</w:t>
      </w:r>
      <w:r w:rsidR="00DE1209"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531BD1" w:rsidRPr="00CA22E6">
        <w:rPr>
          <w:rFonts w:ascii="Book Antiqua" w:hAnsi="Book Antiqua" w:hint="eastAsia"/>
          <w:noProof/>
        </w:rPr>
        <w:t xml:space="preserve"> </w:t>
      </w:r>
      <w:r w:rsidR="00381A57" w:rsidRPr="00CA22E6">
        <w:rPr>
          <w:rFonts w:ascii="Book Antiqua" w:hAnsi="Book Antiqua"/>
          <w:noProof/>
        </w:rPr>
        <w:t>27294430</w:t>
      </w:r>
      <w:r w:rsidR="00381A57" w:rsidRPr="00CA22E6">
        <w:rPr>
          <w:rFonts w:ascii="Book Antiqua" w:hAnsi="Book Antiqua" w:hint="eastAsia"/>
          <w:noProof/>
        </w:rPr>
        <w:t xml:space="preserve"> </w:t>
      </w:r>
      <w:r w:rsidR="00531BD1" w:rsidRPr="00CA22E6">
        <w:rPr>
          <w:rFonts w:ascii="Book Antiqua" w:hAnsi="Book Antiqua"/>
          <w:noProof/>
        </w:rPr>
        <w:t>DOI:</w:t>
      </w:r>
      <w:r w:rsidR="00531BD1" w:rsidRPr="00CA22E6">
        <w:rPr>
          <w:rFonts w:ascii="Book Antiqua" w:hAnsi="Book Antiqua" w:hint="eastAsia"/>
          <w:noProof/>
        </w:rPr>
        <w:t xml:space="preserve"> </w:t>
      </w:r>
      <w:r w:rsidR="00381A57" w:rsidRPr="00CA22E6">
        <w:rPr>
          <w:rFonts w:ascii="Book Antiqua" w:hAnsi="Book Antiqua"/>
          <w:noProof/>
        </w:rPr>
        <w:t>10.1007/s10120-016-0620-6</w:t>
      </w:r>
      <w:r w:rsidR="00DE1209" w:rsidRPr="00CA22E6">
        <w:rPr>
          <w:rFonts w:ascii="Book Antiqua" w:hAnsi="Book Antiqua" w:hint="eastAsia"/>
          <w:noProof/>
        </w:rPr>
        <w:t>]</w:t>
      </w:r>
    </w:p>
    <w:p w14:paraId="1FDF9162" w14:textId="616ADCE8"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6</w:t>
      </w:r>
      <w:r w:rsidR="00E81C0E" w:rsidRPr="00CA22E6">
        <w:rPr>
          <w:rFonts w:ascii="Book Antiqua" w:hAnsi="Book Antiqua" w:hint="eastAsia"/>
          <w:noProof/>
        </w:rPr>
        <w:t>5</w:t>
      </w:r>
      <w:r w:rsidRPr="00CA22E6">
        <w:rPr>
          <w:rFonts w:ascii="Book Antiqua" w:hAnsi="Book Antiqua" w:hint="eastAsia"/>
          <w:noProof/>
        </w:rPr>
        <w:t xml:space="preserve"> </w:t>
      </w:r>
      <w:r w:rsidR="008A1941" w:rsidRPr="00CA22E6">
        <w:rPr>
          <w:rFonts w:ascii="Book Antiqua" w:hAnsi="Book Antiqua"/>
          <w:b/>
          <w:noProof/>
        </w:rPr>
        <w:t>Dohi O</w:t>
      </w:r>
      <w:r w:rsidR="008A1941" w:rsidRPr="00CA22E6">
        <w:rPr>
          <w:rFonts w:ascii="Book Antiqua" w:hAnsi="Book Antiqua"/>
          <w:noProof/>
        </w:rPr>
        <w:t xml:space="preserve">, Yagi N, Naito Y, Fukui A, Gen Y, Iwai N, </w:t>
      </w:r>
      <w:r w:rsidR="001D133C" w:rsidRPr="00CA22E6">
        <w:rPr>
          <w:rFonts w:ascii="Book Antiqua" w:hAnsi="Book Antiqua"/>
          <w:noProof/>
        </w:rPr>
        <w:t>Ueda T, Yoshida N, Kamada K, Uchiyama K, Takagi T, Konishi H, Yanagisawa A, Itoh Y</w:t>
      </w:r>
      <w:r w:rsidR="008A1941" w:rsidRPr="00CA22E6">
        <w:rPr>
          <w:rFonts w:ascii="Book Antiqua" w:hAnsi="Book Antiqua"/>
          <w:noProof/>
        </w:rPr>
        <w:t xml:space="preserve">. Blue laser imaging-bright improves the real-time detection rate of early gastric cancer: a randomized controlled study. </w:t>
      </w:r>
      <w:r w:rsidR="008A1941" w:rsidRPr="00CA22E6">
        <w:rPr>
          <w:rFonts w:ascii="Book Antiqua" w:hAnsi="Book Antiqua"/>
          <w:i/>
          <w:noProof/>
        </w:rPr>
        <w:t>Gastrointest Endosc</w:t>
      </w:r>
      <w:r w:rsidR="00DE1209" w:rsidRPr="00CA22E6">
        <w:rPr>
          <w:rFonts w:ascii="Book Antiqua" w:hAnsi="Book Antiqua" w:hint="eastAsia"/>
          <w:noProof/>
        </w:rPr>
        <w:t xml:space="preserve"> </w:t>
      </w:r>
      <w:r w:rsidR="008A1941" w:rsidRPr="00CA22E6">
        <w:rPr>
          <w:rFonts w:ascii="Book Antiqua" w:hAnsi="Book Antiqua"/>
          <w:noProof/>
        </w:rPr>
        <w:t>2019;</w:t>
      </w:r>
      <w:r w:rsidR="00DE1209" w:rsidRPr="00CA22E6">
        <w:rPr>
          <w:rFonts w:ascii="Book Antiqua" w:hAnsi="Book Antiqua" w:hint="eastAsia"/>
          <w:noProof/>
        </w:rPr>
        <w:t xml:space="preserve"> </w:t>
      </w:r>
      <w:r w:rsidR="00DE1209" w:rsidRPr="00CA22E6">
        <w:rPr>
          <w:rFonts w:ascii="Book Antiqua" w:hAnsi="Book Antiqua"/>
          <w:b/>
          <w:noProof/>
        </w:rPr>
        <w:t>89</w:t>
      </w:r>
      <w:r w:rsidR="008A1941" w:rsidRPr="00CA22E6">
        <w:rPr>
          <w:rFonts w:ascii="Book Antiqua" w:hAnsi="Book Antiqua"/>
          <w:noProof/>
        </w:rPr>
        <w:t>:</w:t>
      </w:r>
      <w:r w:rsidR="00DE1209" w:rsidRPr="00CA22E6">
        <w:rPr>
          <w:rFonts w:ascii="Book Antiqua" w:hAnsi="Book Antiqua" w:hint="eastAsia"/>
          <w:noProof/>
        </w:rPr>
        <w:t xml:space="preserve"> </w:t>
      </w:r>
      <w:r w:rsidR="008A1941" w:rsidRPr="00CA22E6">
        <w:rPr>
          <w:rFonts w:ascii="Book Antiqua" w:hAnsi="Book Antiqua"/>
          <w:noProof/>
        </w:rPr>
        <w:t>47-57</w:t>
      </w:r>
      <w:r w:rsidR="00DE1209"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531BD1" w:rsidRPr="00CA22E6">
        <w:rPr>
          <w:rFonts w:ascii="Book Antiqua" w:hAnsi="Book Antiqua" w:hint="eastAsia"/>
          <w:noProof/>
        </w:rPr>
        <w:t xml:space="preserve"> </w:t>
      </w:r>
      <w:r w:rsidR="00381A57" w:rsidRPr="00CA22E6">
        <w:rPr>
          <w:rFonts w:ascii="Book Antiqua" w:hAnsi="Book Antiqua"/>
          <w:noProof/>
        </w:rPr>
        <w:t>30189197</w:t>
      </w:r>
      <w:r w:rsidR="00381A57" w:rsidRPr="00CA22E6">
        <w:rPr>
          <w:rFonts w:ascii="Book Antiqua" w:hAnsi="Book Antiqua" w:hint="eastAsia"/>
          <w:noProof/>
        </w:rPr>
        <w:t xml:space="preserve"> </w:t>
      </w:r>
      <w:r w:rsidR="00531BD1" w:rsidRPr="00CA22E6">
        <w:rPr>
          <w:rFonts w:ascii="Book Antiqua" w:hAnsi="Book Antiqua"/>
          <w:noProof/>
        </w:rPr>
        <w:t>DOI:</w:t>
      </w:r>
      <w:r w:rsidR="00531BD1" w:rsidRPr="00CA22E6">
        <w:rPr>
          <w:rFonts w:ascii="Book Antiqua" w:hAnsi="Book Antiqua" w:hint="eastAsia"/>
          <w:noProof/>
        </w:rPr>
        <w:t xml:space="preserve"> </w:t>
      </w:r>
      <w:r w:rsidR="00381A57" w:rsidRPr="00CA22E6">
        <w:rPr>
          <w:rFonts w:ascii="Book Antiqua" w:hAnsi="Book Antiqua"/>
          <w:noProof/>
        </w:rPr>
        <w:t>10.1016/j.gie.2018.08.049</w:t>
      </w:r>
      <w:r w:rsidR="00DE1209" w:rsidRPr="00CA22E6">
        <w:rPr>
          <w:rFonts w:ascii="Book Antiqua" w:hAnsi="Book Antiqua" w:hint="eastAsia"/>
          <w:noProof/>
        </w:rPr>
        <w:t>]</w:t>
      </w:r>
    </w:p>
    <w:p w14:paraId="5ED924E8" w14:textId="16A54514"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6</w:t>
      </w:r>
      <w:r w:rsidR="00E81C0E" w:rsidRPr="00CA22E6">
        <w:rPr>
          <w:rFonts w:ascii="Book Antiqua" w:hAnsi="Book Antiqua" w:hint="eastAsia"/>
          <w:noProof/>
        </w:rPr>
        <w:t>6</w:t>
      </w:r>
      <w:r w:rsidRPr="00CA22E6">
        <w:rPr>
          <w:rFonts w:ascii="Book Antiqua" w:hAnsi="Book Antiqua" w:hint="eastAsia"/>
          <w:noProof/>
        </w:rPr>
        <w:t xml:space="preserve"> </w:t>
      </w:r>
      <w:r w:rsidR="008A1941" w:rsidRPr="00CA22E6">
        <w:rPr>
          <w:rFonts w:ascii="Book Antiqua" w:hAnsi="Book Antiqua"/>
          <w:b/>
          <w:noProof/>
        </w:rPr>
        <w:t>Fukuda H</w:t>
      </w:r>
      <w:r w:rsidR="008A1941" w:rsidRPr="00CA22E6">
        <w:rPr>
          <w:rFonts w:ascii="Book Antiqua" w:hAnsi="Book Antiqua"/>
          <w:noProof/>
        </w:rPr>
        <w:t xml:space="preserve">, Miura Y, Hayashi Y, Takezawa T, Ino Y, Okada M, </w:t>
      </w:r>
      <w:r w:rsidR="001D133C" w:rsidRPr="00CA22E6">
        <w:rPr>
          <w:rFonts w:ascii="Book Antiqua" w:hAnsi="Book Antiqua"/>
          <w:noProof/>
        </w:rPr>
        <w:t>Osawa H, Lefor AK, Yamamoto H</w:t>
      </w:r>
      <w:r w:rsidR="008A1941" w:rsidRPr="00CA22E6">
        <w:rPr>
          <w:rFonts w:ascii="Book Antiqua" w:hAnsi="Book Antiqua"/>
          <w:noProof/>
        </w:rPr>
        <w:t xml:space="preserve">. Linked color imaging technology facilitates early detection of flat gastric cancers. </w:t>
      </w:r>
      <w:r w:rsidR="008A1941" w:rsidRPr="00CA22E6">
        <w:rPr>
          <w:rFonts w:ascii="Book Antiqua" w:hAnsi="Book Antiqua"/>
          <w:i/>
          <w:noProof/>
        </w:rPr>
        <w:t>Clin J Gastroenterol</w:t>
      </w:r>
      <w:r w:rsidR="00DE1209" w:rsidRPr="00CA22E6">
        <w:rPr>
          <w:rFonts w:ascii="Book Antiqua" w:hAnsi="Book Antiqua" w:hint="eastAsia"/>
          <w:noProof/>
        </w:rPr>
        <w:t xml:space="preserve"> </w:t>
      </w:r>
      <w:r w:rsidR="008A1941" w:rsidRPr="00CA22E6">
        <w:rPr>
          <w:rFonts w:ascii="Book Antiqua" w:hAnsi="Book Antiqua"/>
          <w:noProof/>
        </w:rPr>
        <w:t>2015;</w:t>
      </w:r>
      <w:r w:rsidR="00DE1209" w:rsidRPr="00CA22E6">
        <w:rPr>
          <w:rFonts w:ascii="Book Antiqua" w:hAnsi="Book Antiqua" w:hint="eastAsia"/>
          <w:b/>
          <w:noProof/>
        </w:rPr>
        <w:t xml:space="preserve"> </w:t>
      </w:r>
      <w:r w:rsidR="00DE1209" w:rsidRPr="00CA22E6">
        <w:rPr>
          <w:rFonts w:ascii="Book Antiqua" w:hAnsi="Book Antiqua"/>
          <w:b/>
          <w:noProof/>
        </w:rPr>
        <w:t>8</w:t>
      </w:r>
      <w:r w:rsidR="008A1941" w:rsidRPr="00CA22E6">
        <w:rPr>
          <w:rFonts w:ascii="Book Antiqua" w:hAnsi="Book Antiqua"/>
          <w:noProof/>
        </w:rPr>
        <w:t>:</w:t>
      </w:r>
      <w:r w:rsidR="00DE1209" w:rsidRPr="00CA22E6">
        <w:rPr>
          <w:rFonts w:ascii="Book Antiqua" w:hAnsi="Book Antiqua" w:hint="eastAsia"/>
          <w:noProof/>
        </w:rPr>
        <w:t xml:space="preserve"> </w:t>
      </w:r>
      <w:r w:rsidR="008A1941" w:rsidRPr="00CA22E6">
        <w:rPr>
          <w:rFonts w:ascii="Book Antiqua" w:hAnsi="Book Antiqua"/>
          <w:noProof/>
        </w:rPr>
        <w:t>385-</w:t>
      </w:r>
      <w:r w:rsidR="00DE1209" w:rsidRPr="00CA22E6">
        <w:rPr>
          <w:rFonts w:ascii="Book Antiqua" w:hAnsi="Book Antiqua" w:hint="eastAsia"/>
          <w:noProof/>
        </w:rPr>
        <w:t>38</w:t>
      </w:r>
      <w:r w:rsidR="008A1941" w:rsidRPr="00CA22E6">
        <w:rPr>
          <w:rFonts w:ascii="Book Antiqua" w:hAnsi="Book Antiqua"/>
          <w:noProof/>
        </w:rPr>
        <w:t>9</w:t>
      </w:r>
      <w:r w:rsidR="003A2D0A"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531BD1" w:rsidRPr="00CA22E6">
        <w:rPr>
          <w:rFonts w:ascii="Book Antiqua" w:hAnsi="Book Antiqua" w:hint="eastAsia"/>
          <w:noProof/>
        </w:rPr>
        <w:t xml:space="preserve"> </w:t>
      </w:r>
      <w:r w:rsidR="00381A57" w:rsidRPr="00CA22E6">
        <w:rPr>
          <w:rFonts w:ascii="Book Antiqua" w:hAnsi="Book Antiqua"/>
          <w:noProof/>
        </w:rPr>
        <w:t>26560036</w:t>
      </w:r>
      <w:r w:rsidR="00381A57" w:rsidRPr="00CA22E6">
        <w:rPr>
          <w:rFonts w:ascii="Book Antiqua" w:hAnsi="Book Antiqua" w:hint="eastAsia"/>
          <w:noProof/>
        </w:rPr>
        <w:t xml:space="preserve"> </w:t>
      </w:r>
      <w:r w:rsidR="00531BD1" w:rsidRPr="00CA22E6">
        <w:rPr>
          <w:rFonts w:ascii="Book Antiqua" w:hAnsi="Book Antiqua"/>
          <w:noProof/>
        </w:rPr>
        <w:t>DOI:</w:t>
      </w:r>
      <w:r w:rsidR="00531BD1" w:rsidRPr="00CA22E6">
        <w:rPr>
          <w:rFonts w:ascii="Book Antiqua" w:hAnsi="Book Antiqua" w:hint="eastAsia"/>
          <w:noProof/>
        </w:rPr>
        <w:t xml:space="preserve"> </w:t>
      </w:r>
      <w:r w:rsidR="00381A57" w:rsidRPr="00CA22E6">
        <w:rPr>
          <w:rFonts w:ascii="Book Antiqua" w:hAnsi="Book Antiqua"/>
          <w:noProof/>
        </w:rPr>
        <w:t>10.1007/s12328-015-0612-9</w:t>
      </w:r>
      <w:r w:rsidR="003A2D0A" w:rsidRPr="00CA22E6">
        <w:rPr>
          <w:rFonts w:ascii="Book Antiqua" w:hAnsi="Book Antiqua" w:hint="eastAsia"/>
          <w:noProof/>
        </w:rPr>
        <w:t>]</w:t>
      </w:r>
    </w:p>
    <w:p w14:paraId="4B69BCFC" w14:textId="0A7BC785"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6</w:t>
      </w:r>
      <w:r w:rsidR="00E81C0E" w:rsidRPr="00CA22E6">
        <w:rPr>
          <w:rFonts w:ascii="Book Antiqua" w:hAnsi="Book Antiqua" w:hint="eastAsia"/>
          <w:noProof/>
        </w:rPr>
        <w:t>7</w:t>
      </w:r>
      <w:r w:rsidRPr="00CA22E6">
        <w:rPr>
          <w:rFonts w:ascii="Book Antiqua" w:hAnsi="Book Antiqua" w:hint="eastAsia"/>
          <w:noProof/>
        </w:rPr>
        <w:t xml:space="preserve"> </w:t>
      </w:r>
      <w:r w:rsidR="008A1941" w:rsidRPr="00CA22E6">
        <w:rPr>
          <w:rFonts w:ascii="Book Antiqua" w:hAnsi="Book Antiqua"/>
          <w:b/>
          <w:noProof/>
        </w:rPr>
        <w:t>Dohi O</w:t>
      </w:r>
      <w:r w:rsidR="008A1941" w:rsidRPr="00CA22E6">
        <w:rPr>
          <w:rFonts w:ascii="Book Antiqua" w:hAnsi="Book Antiqua"/>
          <w:noProof/>
        </w:rPr>
        <w:t xml:space="preserve">, Yagi N, Onozawa Y, Kimura-Tsuchiya R, Majima A, Kitaichi T, </w:t>
      </w:r>
      <w:r w:rsidR="001D133C" w:rsidRPr="00CA22E6">
        <w:rPr>
          <w:rFonts w:ascii="Book Antiqua" w:hAnsi="Book Antiqua"/>
          <w:noProof/>
        </w:rPr>
        <w:t>Horii Y, Suzuki K, Tomie A, Okayama T, Yoshida N, Kamada K, Katada K, Uchiyama K, Ishikawa T, Takagi T, Handa O, Konishi H, Naito Y, Itoh Y</w:t>
      </w:r>
      <w:r w:rsidR="008A1941" w:rsidRPr="00CA22E6">
        <w:rPr>
          <w:rFonts w:ascii="Book Antiqua" w:hAnsi="Book Antiqua"/>
          <w:noProof/>
        </w:rPr>
        <w:t xml:space="preserve">. Linked color imaging improves endoscopic diagnosis of active </w:t>
      </w:r>
      <w:r w:rsidR="008A1941" w:rsidRPr="00CA22E6">
        <w:rPr>
          <w:rFonts w:ascii="Book Antiqua" w:hAnsi="Book Antiqua"/>
          <w:i/>
          <w:noProof/>
        </w:rPr>
        <w:t>Helicobacter pylori</w:t>
      </w:r>
      <w:r w:rsidR="008A1941" w:rsidRPr="00CA22E6">
        <w:rPr>
          <w:rFonts w:ascii="Book Antiqua" w:hAnsi="Book Antiqua"/>
          <w:noProof/>
        </w:rPr>
        <w:t xml:space="preserve"> infection. </w:t>
      </w:r>
      <w:r w:rsidR="008A1941" w:rsidRPr="00CA22E6">
        <w:rPr>
          <w:rFonts w:ascii="Book Antiqua" w:hAnsi="Book Antiqua"/>
          <w:i/>
          <w:noProof/>
        </w:rPr>
        <w:t>Endosc Int Open</w:t>
      </w:r>
      <w:r w:rsidR="003A2D0A" w:rsidRPr="00CA22E6">
        <w:rPr>
          <w:rFonts w:ascii="Book Antiqua" w:hAnsi="Book Antiqua" w:hint="eastAsia"/>
          <w:noProof/>
        </w:rPr>
        <w:t xml:space="preserve"> </w:t>
      </w:r>
      <w:r w:rsidR="008A1941" w:rsidRPr="00CA22E6">
        <w:rPr>
          <w:rFonts w:ascii="Book Antiqua" w:hAnsi="Book Antiqua"/>
          <w:noProof/>
        </w:rPr>
        <w:t>2016;</w:t>
      </w:r>
      <w:r w:rsidR="003A2D0A" w:rsidRPr="00CA22E6">
        <w:rPr>
          <w:rFonts w:ascii="Book Antiqua" w:hAnsi="Book Antiqua" w:hint="eastAsia"/>
          <w:noProof/>
        </w:rPr>
        <w:t xml:space="preserve"> </w:t>
      </w:r>
      <w:r w:rsidR="003A2D0A" w:rsidRPr="00CA22E6">
        <w:rPr>
          <w:rFonts w:ascii="Book Antiqua" w:hAnsi="Book Antiqua"/>
          <w:b/>
          <w:noProof/>
        </w:rPr>
        <w:t>4</w:t>
      </w:r>
      <w:r w:rsidR="008A1941" w:rsidRPr="00CA22E6">
        <w:rPr>
          <w:rFonts w:ascii="Book Antiqua" w:hAnsi="Book Antiqua"/>
          <w:noProof/>
        </w:rPr>
        <w:t>:</w:t>
      </w:r>
      <w:r w:rsidR="003A2D0A" w:rsidRPr="00CA22E6">
        <w:rPr>
          <w:rFonts w:ascii="Book Antiqua" w:hAnsi="Book Antiqua" w:hint="eastAsia"/>
          <w:noProof/>
        </w:rPr>
        <w:t xml:space="preserve"> </w:t>
      </w:r>
      <w:r w:rsidR="008A1941" w:rsidRPr="00CA22E6">
        <w:rPr>
          <w:rFonts w:ascii="Book Antiqua" w:hAnsi="Book Antiqua"/>
          <w:noProof/>
        </w:rPr>
        <w:t>E800-</w:t>
      </w:r>
      <w:r w:rsidR="003A2D0A" w:rsidRPr="00CA22E6">
        <w:rPr>
          <w:rFonts w:ascii="Book Antiqua" w:hAnsi="Book Antiqua" w:hint="eastAsia"/>
          <w:noProof/>
        </w:rPr>
        <w:t>E80</w:t>
      </w:r>
      <w:r w:rsidR="008A1941" w:rsidRPr="00CA22E6">
        <w:rPr>
          <w:rFonts w:ascii="Book Antiqua" w:hAnsi="Book Antiqua"/>
          <w:noProof/>
        </w:rPr>
        <w:t>5</w:t>
      </w:r>
      <w:r w:rsidR="003A2D0A"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531BD1" w:rsidRPr="00CA22E6">
        <w:rPr>
          <w:rFonts w:ascii="Book Antiqua" w:hAnsi="Book Antiqua" w:hint="eastAsia"/>
          <w:noProof/>
        </w:rPr>
        <w:t xml:space="preserve"> </w:t>
      </w:r>
      <w:r w:rsidR="00381A57" w:rsidRPr="00CA22E6">
        <w:rPr>
          <w:rFonts w:ascii="Book Antiqua" w:hAnsi="Book Antiqua"/>
          <w:noProof/>
        </w:rPr>
        <w:t>27556101</w:t>
      </w:r>
      <w:r w:rsidR="00381A57" w:rsidRPr="00CA22E6">
        <w:rPr>
          <w:rFonts w:ascii="Book Antiqua" w:hAnsi="Book Antiqua" w:hint="eastAsia"/>
          <w:noProof/>
        </w:rPr>
        <w:t xml:space="preserve"> </w:t>
      </w:r>
      <w:r w:rsidR="00531BD1" w:rsidRPr="00CA22E6">
        <w:rPr>
          <w:rFonts w:ascii="Book Antiqua" w:hAnsi="Book Antiqua"/>
          <w:noProof/>
        </w:rPr>
        <w:t>DOI:</w:t>
      </w:r>
      <w:r w:rsidR="00531BD1" w:rsidRPr="00CA22E6">
        <w:rPr>
          <w:rFonts w:ascii="Book Antiqua" w:hAnsi="Book Antiqua" w:hint="eastAsia"/>
          <w:noProof/>
        </w:rPr>
        <w:t xml:space="preserve"> </w:t>
      </w:r>
      <w:r w:rsidR="00381A57" w:rsidRPr="00CA22E6">
        <w:rPr>
          <w:rFonts w:ascii="Book Antiqua" w:hAnsi="Book Antiqua"/>
          <w:noProof/>
        </w:rPr>
        <w:t>10.1055/s-0042-109049</w:t>
      </w:r>
      <w:r w:rsidR="003A2D0A" w:rsidRPr="00CA22E6">
        <w:rPr>
          <w:rFonts w:ascii="Book Antiqua" w:hAnsi="Book Antiqua" w:hint="eastAsia"/>
          <w:noProof/>
        </w:rPr>
        <w:t>]</w:t>
      </w:r>
    </w:p>
    <w:p w14:paraId="3283EE2F" w14:textId="6300652F"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6</w:t>
      </w:r>
      <w:r w:rsidR="00E81C0E" w:rsidRPr="00CA22E6">
        <w:rPr>
          <w:rFonts w:ascii="Book Antiqua" w:hAnsi="Book Antiqua" w:hint="eastAsia"/>
          <w:noProof/>
        </w:rPr>
        <w:t>8</w:t>
      </w:r>
      <w:r w:rsidRPr="00CA22E6">
        <w:rPr>
          <w:rFonts w:ascii="Book Antiqua" w:hAnsi="Book Antiqua" w:hint="eastAsia"/>
          <w:noProof/>
        </w:rPr>
        <w:t xml:space="preserve"> </w:t>
      </w:r>
      <w:r w:rsidR="008A1941" w:rsidRPr="00CA22E6">
        <w:rPr>
          <w:rFonts w:ascii="Book Antiqua" w:hAnsi="Book Antiqua"/>
          <w:b/>
          <w:noProof/>
        </w:rPr>
        <w:t>Chen H</w:t>
      </w:r>
      <w:r w:rsidR="008A1941" w:rsidRPr="00CA22E6">
        <w:rPr>
          <w:rFonts w:ascii="Book Antiqua" w:hAnsi="Book Antiqua"/>
          <w:noProof/>
        </w:rPr>
        <w:t xml:space="preserve">, Wang H, Wu X, Liu Y, Wu Q, Lu Y, </w:t>
      </w:r>
      <w:r w:rsidR="001D133C" w:rsidRPr="00CA22E6">
        <w:rPr>
          <w:rFonts w:ascii="Book Antiqua" w:hAnsi="Book Antiqua"/>
          <w:noProof/>
        </w:rPr>
        <w:t>Lin X, Fan D, Li C</w:t>
      </w:r>
      <w:r w:rsidR="008A1941" w:rsidRPr="00CA22E6">
        <w:rPr>
          <w:rFonts w:ascii="Book Antiqua" w:hAnsi="Book Antiqua"/>
          <w:noProof/>
        </w:rPr>
        <w:t xml:space="preserve">. Predictability of gastric intestinal metaplasia by patchy lavender color seen on linked color imaging endoscopy. </w:t>
      </w:r>
      <w:r w:rsidR="008A1941" w:rsidRPr="00CA22E6">
        <w:rPr>
          <w:rFonts w:ascii="Book Antiqua" w:hAnsi="Book Antiqua"/>
          <w:i/>
          <w:noProof/>
        </w:rPr>
        <w:t>Lasers Med Sci</w:t>
      </w:r>
      <w:r w:rsidR="003A2D0A" w:rsidRPr="00CA22E6">
        <w:rPr>
          <w:rFonts w:ascii="Book Antiqua" w:hAnsi="Book Antiqua" w:hint="eastAsia"/>
          <w:noProof/>
        </w:rPr>
        <w:t xml:space="preserve"> </w:t>
      </w:r>
      <w:r w:rsidR="008A1941" w:rsidRPr="00CA22E6">
        <w:rPr>
          <w:rFonts w:ascii="Book Antiqua" w:hAnsi="Book Antiqua"/>
          <w:noProof/>
        </w:rPr>
        <w:t>2019</w:t>
      </w:r>
      <w:r w:rsidR="003A2D0A" w:rsidRPr="00CA22E6">
        <w:rPr>
          <w:rFonts w:ascii="Book Antiqua" w:hAnsi="Book Antiqua" w:hint="eastAsia"/>
          <w:noProof/>
        </w:rPr>
        <w:t>;</w:t>
      </w:r>
      <w:r w:rsidR="008802F1" w:rsidRPr="00CA22E6">
        <w:rPr>
          <w:rFonts w:ascii="Book Antiqua" w:hAnsi="Book Antiqua" w:hint="eastAsia"/>
          <w:noProof/>
        </w:rPr>
        <w:t xml:space="preserve"> </w:t>
      </w:r>
      <w:r w:rsidR="008802F1" w:rsidRPr="00CA22E6">
        <w:rPr>
          <w:rFonts w:ascii="Book Antiqua" w:hAnsi="Book Antiqua"/>
          <w:b/>
          <w:noProof/>
        </w:rPr>
        <w:t>34</w:t>
      </w:r>
      <w:r w:rsidR="008802F1" w:rsidRPr="00CA22E6">
        <w:rPr>
          <w:rFonts w:ascii="Book Antiqua" w:hAnsi="Book Antiqua"/>
          <w:noProof/>
        </w:rPr>
        <w:t>: 1791-1797</w:t>
      </w:r>
      <w:r w:rsidR="003A2D0A"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531BD1" w:rsidRPr="00CA22E6">
        <w:rPr>
          <w:rFonts w:ascii="Book Antiqua" w:hAnsi="Book Antiqua" w:hint="eastAsia"/>
          <w:noProof/>
        </w:rPr>
        <w:t xml:space="preserve"> </w:t>
      </w:r>
      <w:r w:rsidR="00381A57" w:rsidRPr="00CA22E6">
        <w:rPr>
          <w:rFonts w:ascii="Book Antiqua" w:hAnsi="Book Antiqua"/>
          <w:noProof/>
        </w:rPr>
        <w:t>30903528</w:t>
      </w:r>
      <w:r w:rsidR="00381A57" w:rsidRPr="00CA22E6">
        <w:rPr>
          <w:rFonts w:ascii="Book Antiqua" w:hAnsi="Book Antiqua" w:hint="eastAsia"/>
          <w:noProof/>
        </w:rPr>
        <w:t xml:space="preserve"> </w:t>
      </w:r>
      <w:r w:rsidR="00531BD1" w:rsidRPr="00CA22E6">
        <w:rPr>
          <w:rFonts w:ascii="Book Antiqua" w:hAnsi="Book Antiqua"/>
          <w:noProof/>
        </w:rPr>
        <w:t>DOI:</w:t>
      </w:r>
      <w:r w:rsidR="00531BD1" w:rsidRPr="00CA22E6">
        <w:rPr>
          <w:rFonts w:ascii="Book Antiqua" w:hAnsi="Book Antiqua" w:hint="eastAsia"/>
          <w:noProof/>
        </w:rPr>
        <w:t xml:space="preserve"> </w:t>
      </w:r>
      <w:r w:rsidR="00381A57" w:rsidRPr="00CA22E6">
        <w:rPr>
          <w:rFonts w:ascii="Book Antiqua" w:hAnsi="Book Antiqua"/>
          <w:noProof/>
        </w:rPr>
        <w:t>10.1007/s10103-019-02775-8</w:t>
      </w:r>
      <w:r w:rsidR="003A2D0A" w:rsidRPr="00CA22E6">
        <w:rPr>
          <w:rFonts w:ascii="Book Antiqua" w:hAnsi="Book Antiqua" w:hint="eastAsia"/>
          <w:noProof/>
        </w:rPr>
        <w:t>]</w:t>
      </w:r>
    </w:p>
    <w:p w14:paraId="0A55445D" w14:textId="4A85F11D"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6</w:t>
      </w:r>
      <w:r w:rsidR="00E81C0E" w:rsidRPr="00CA22E6">
        <w:rPr>
          <w:rFonts w:ascii="Book Antiqua" w:hAnsi="Book Antiqua" w:hint="eastAsia"/>
          <w:noProof/>
        </w:rPr>
        <w:t>9</w:t>
      </w:r>
      <w:r w:rsidRPr="00CA22E6">
        <w:rPr>
          <w:rFonts w:ascii="Book Antiqua" w:hAnsi="Book Antiqua" w:hint="eastAsia"/>
          <w:noProof/>
        </w:rPr>
        <w:t xml:space="preserve"> </w:t>
      </w:r>
      <w:r w:rsidR="008A1941" w:rsidRPr="00CA22E6">
        <w:rPr>
          <w:rFonts w:ascii="Book Antiqua" w:hAnsi="Book Antiqua"/>
          <w:b/>
          <w:noProof/>
        </w:rPr>
        <w:t>Min M</w:t>
      </w:r>
      <w:r w:rsidR="008A1941" w:rsidRPr="00CA22E6">
        <w:rPr>
          <w:rFonts w:ascii="Book Antiqua" w:hAnsi="Book Antiqua"/>
          <w:noProof/>
        </w:rPr>
        <w:t xml:space="preserve">, Dong TH, Liu Y, Bi YL, Ma CY. Novel endoscopic findings as visualized by non-magnification endoscopy with linked color imaging are indicative of gastric intestinal metaplasia. </w:t>
      </w:r>
      <w:r w:rsidR="008A1941" w:rsidRPr="00CA22E6">
        <w:rPr>
          <w:rFonts w:ascii="Book Antiqua" w:hAnsi="Book Antiqua"/>
          <w:i/>
          <w:noProof/>
        </w:rPr>
        <w:t>Chin Med J (Engl)</w:t>
      </w:r>
      <w:r w:rsidR="003A2D0A" w:rsidRPr="00CA22E6">
        <w:rPr>
          <w:rFonts w:ascii="Book Antiqua" w:hAnsi="Book Antiqua" w:hint="eastAsia"/>
          <w:noProof/>
        </w:rPr>
        <w:t xml:space="preserve"> </w:t>
      </w:r>
      <w:r w:rsidR="008A1941" w:rsidRPr="00CA22E6">
        <w:rPr>
          <w:rFonts w:ascii="Book Antiqua" w:hAnsi="Book Antiqua"/>
          <w:noProof/>
        </w:rPr>
        <w:t>2019;</w:t>
      </w:r>
      <w:r w:rsidR="003A2D0A" w:rsidRPr="00CA22E6">
        <w:rPr>
          <w:rFonts w:ascii="Book Antiqua" w:hAnsi="Book Antiqua" w:hint="eastAsia"/>
          <w:noProof/>
        </w:rPr>
        <w:t xml:space="preserve"> </w:t>
      </w:r>
      <w:r w:rsidR="003A2D0A" w:rsidRPr="00CA22E6">
        <w:rPr>
          <w:rFonts w:ascii="Book Antiqua" w:hAnsi="Book Antiqua"/>
          <w:b/>
          <w:noProof/>
        </w:rPr>
        <w:t>132</w:t>
      </w:r>
      <w:r w:rsidR="008A1941" w:rsidRPr="00CA22E6">
        <w:rPr>
          <w:rFonts w:ascii="Book Antiqua" w:hAnsi="Book Antiqua"/>
          <w:noProof/>
        </w:rPr>
        <w:t>:</w:t>
      </w:r>
      <w:r w:rsidR="003A2D0A" w:rsidRPr="00CA22E6">
        <w:rPr>
          <w:rFonts w:ascii="Book Antiqua" w:hAnsi="Book Antiqua" w:hint="eastAsia"/>
          <w:noProof/>
        </w:rPr>
        <w:t xml:space="preserve"> </w:t>
      </w:r>
      <w:r w:rsidR="008A1941" w:rsidRPr="00CA22E6">
        <w:rPr>
          <w:rFonts w:ascii="Book Antiqua" w:hAnsi="Book Antiqua"/>
          <w:noProof/>
        </w:rPr>
        <w:t>782-</w:t>
      </w:r>
      <w:r w:rsidR="003A2D0A" w:rsidRPr="00CA22E6">
        <w:rPr>
          <w:rFonts w:ascii="Book Antiqua" w:hAnsi="Book Antiqua" w:hint="eastAsia"/>
          <w:noProof/>
        </w:rPr>
        <w:t>78</w:t>
      </w:r>
      <w:r w:rsidR="008A1941" w:rsidRPr="00CA22E6">
        <w:rPr>
          <w:rFonts w:ascii="Book Antiqua" w:hAnsi="Book Antiqua"/>
          <w:noProof/>
        </w:rPr>
        <w:t>8</w:t>
      </w:r>
      <w:r w:rsidR="003A2D0A"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DB601A" w:rsidRPr="00CA22E6">
        <w:rPr>
          <w:rFonts w:ascii="Book Antiqua" w:hAnsi="Book Antiqua" w:hint="eastAsia"/>
          <w:noProof/>
        </w:rPr>
        <w:t xml:space="preserve"> </w:t>
      </w:r>
      <w:r w:rsidR="00381A57" w:rsidRPr="00CA22E6">
        <w:rPr>
          <w:rFonts w:ascii="Book Antiqua" w:hAnsi="Book Antiqua"/>
          <w:noProof/>
        </w:rPr>
        <w:t>30896610</w:t>
      </w:r>
      <w:r w:rsidR="00381A57" w:rsidRPr="00CA22E6">
        <w:rPr>
          <w:rFonts w:ascii="Book Antiqua" w:hAnsi="Book Antiqua" w:hint="eastAsia"/>
          <w:noProof/>
        </w:rPr>
        <w:t xml:space="preserve"> </w:t>
      </w:r>
      <w:r w:rsidR="00531BD1" w:rsidRPr="00CA22E6">
        <w:rPr>
          <w:rFonts w:ascii="Book Antiqua" w:hAnsi="Book Antiqua"/>
          <w:noProof/>
        </w:rPr>
        <w:t>DOI:</w:t>
      </w:r>
      <w:r w:rsidR="00DB601A" w:rsidRPr="00CA22E6">
        <w:rPr>
          <w:rFonts w:ascii="Book Antiqua" w:hAnsi="Book Antiqua" w:hint="eastAsia"/>
          <w:noProof/>
        </w:rPr>
        <w:t xml:space="preserve"> </w:t>
      </w:r>
      <w:r w:rsidR="00381A57" w:rsidRPr="00CA22E6">
        <w:rPr>
          <w:rFonts w:ascii="Book Antiqua" w:hAnsi="Book Antiqua"/>
          <w:noProof/>
        </w:rPr>
        <w:t>10.1097/CM9.0000000000000172</w:t>
      </w:r>
      <w:r w:rsidR="003A2D0A" w:rsidRPr="00CA22E6">
        <w:rPr>
          <w:rFonts w:ascii="Book Antiqua" w:hAnsi="Book Antiqua" w:hint="eastAsia"/>
          <w:noProof/>
        </w:rPr>
        <w:t>]</w:t>
      </w:r>
    </w:p>
    <w:p w14:paraId="042C5B9C" w14:textId="761ECA03" w:rsidR="008A1941" w:rsidRPr="00CA22E6" w:rsidRDefault="00E81C0E" w:rsidP="008A1941">
      <w:pPr>
        <w:pStyle w:val="EndNoteBibliography"/>
        <w:spacing w:line="360" w:lineRule="auto"/>
        <w:jc w:val="both"/>
        <w:rPr>
          <w:rFonts w:ascii="Book Antiqua" w:hAnsi="Book Antiqua"/>
          <w:noProof/>
        </w:rPr>
      </w:pPr>
      <w:r w:rsidRPr="00CA22E6">
        <w:rPr>
          <w:rFonts w:ascii="Book Antiqua" w:hAnsi="Book Antiqua" w:hint="eastAsia"/>
          <w:noProof/>
        </w:rPr>
        <w:t>70</w:t>
      </w:r>
      <w:r w:rsidR="002E354E" w:rsidRPr="00CA22E6">
        <w:rPr>
          <w:rFonts w:ascii="Book Antiqua" w:hAnsi="Book Antiqua" w:hint="eastAsia"/>
          <w:noProof/>
        </w:rPr>
        <w:t xml:space="preserve"> </w:t>
      </w:r>
      <w:r w:rsidR="008A1941" w:rsidRPr="00CA22E6">
        <w:rPr>
          <w:rFonts w:ascii="Book Antiqua" w:hAnsi="Book Antiqua"/>
          <w:b/>
          <w:noProof/>
        </w:rPr>
        <w:t>Ono S</w:t>
      </w:r>
      <w:r w:rsidR="008A1941" w:rsidRPr="00CA22E6">
        <w:rPr>
          <w:rFonts w:ascii="Book Antiqua" w:hAnsi="Book Antiqua"/>
          <w:noProof/>
        </w:rPr>
        <w:t xml:space="preserve">, Kato M, Tsuda M, Miyamoto S, Abiko S, Shimizu Y, </w:t>
      </w:r>
      <w:r w:rsidR="001D133C" w:rsidRPr="00CA22E6">
        <w:rPr>
          <w:rFonts w:ascii="Book Antiqua" w:hAnsi="Book Antiqua"/>
          <w:noProof/>
        </w:rPr>
        <w:t>Sakamoto N</w:t>
      </w:r>
      <w:r w:rsidR="008A1941" w:rsidRPr="00CA22E6">
        <w:rPr>
          <w:rFonts w:ascii="Book Antiqua" w:hAnsi="Book Antiqua"/>
          <w:noProof/>
        </w:rPr>
        <w:t xml:space="preserve">. Lavender Color in Linked Color Imaging Enables Noninvasive Detection of Gastric Intestinal Metaplasia. </w:t>
      </w:r>
      <w:r w:rsidR="008A1941" w:rsidRPr="00CA22E6">
        <w:rPr>
          <w:rFonts w:ascii="Book Antiqua" w:hAnsi="Book Antiqua"/>
          <w:i/>
          <w:noProof/>
        </w:rPr>
        <w:t>Digestion</w:t>
      </w:r>
      <w:r w:rsidR="003A2D0A" w:rsidRPr="00CA22E6">
        <w:rPr>
          <w:rFonts w:ascii="Book Antiqua" w:hAnsi="Book Antiqua" w:hint="eastAsia"/>
          <w:noProof/>
        </w:rPr>
        <w:t xml:space="preserve"> </w:t>
      </w:r>
      <w:r w:rsidR="008A1941" w:rsidRPr="00CA22E6">
        <w:rPr>
          <w:rFonts w:ascii="Book Antiqua" w:hAnsi="Book Antiqua"/>
          <w:noProof/>
        </w:rPr>
        <w:t>2018;</w:t>
      </w:r>
      <w:r w:rsidR="003A2D0A" w:rsidRPr="00CA22E6">
        <w:rPr>
          <w:rFonts w:ascii="Book Antiqua" w:hAnsi="Book Antiqua" w:hint="eastAsia"/>
          <w:noProof/>
        </w:rPr>
        <w:t xml:space="preserve"> </w:t>
      </w:r>
      <w:r w:rsidR="003A2D0A" w:rsidRPr="00CA22E6">
        <w:rPr>
          <w:rFonts w:ascii="Book Antiqua" w:hAnsi="Book Antiqua"/>
          <w:b/>
          <w:noProof/>
        </w:rPr>
        <w:t>98</w:t>
      </w:r>
      <w:r w:rsidR="008A1941" w:rsidRPr="00CA22E6">
        <w:rPr>
          <w:rFonts w:ascii="Book Antiqua" w:hAnsi="Book Antiqua"/>
          <w:noProof/>
        </w:rPr>
        <w:t>:</w:t>
      </w:r>
      <w:r w:rsidR="003A2D0A" w:rsidRPr="00CA22E6">
        <w:rPr>
          <w:rFonts w:ascii="Book Antiqua" w:hAnsi="Book Antiqua" w:hint="eastAsia"/>
          <w:noProof/>
        </w:rPr>
        <w:t xml:space="preserve"> </w:t>
      </w:r>
      <w:r w:rsidR="008A1941" w:rsidRPr="00CA22E6">
        <w:rPr>
          <w:rFonts w:ascii="Book Antiqua" w:hAnsi="Book Antiqua"/>
          <w:noProof/>
        </w:rPr>
        <w:t>222-</w:t>
      </w:r>
      <w:r w:rsidR="003A2D0A" w:rsidRPr="00CA22E6">
        <w:rPr>
          <w:rFonts w:ascii="Book Antiqua" w:hAnsi="Book Antiqua" w:hint="eastAsia"/>
          <w:noProof/>
        </w:rPr>
        <w:t>2</w:t>
      </w:r>
      <w:r w:rsidR="008A1941" w:rsidRPr="00CA22E6">
        <w:rPr>
          <w:rFonts w:ascii="Book Antiqua" w:hAnsi="Book Antiqua"/>
          <w:noProof/>
        </w:rPr>
        <w:t>30</w:t>
      </w:r>
      <w:r w:rsidR="003A2D0A"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DB601A" w:rsidRPr="00CA22E6">
        <w:rPr>
          <w:rFonts w:ascii="Book Antiqua" w:hAnsi="Book Antiqua" w:hint="eastAsia"/>
          <w:noProof/>
        </w:rPr>
        <w:t xml:space="preserve"> </w:t>
      </w:r>
      <w:r w:rsidR="00381A57" w:rsidRPr="00CA22E6">
        <w:rPr>
          <w:rFonts w:ascii="Book Antiqua" w:hAnsi="Book Antiqua"/>
          <w:noProof/>
        </w:rPr>
        <w:t>30045046</w:t>
      </w:r>
      <w:r w:rsidR="00381A57" w:rsidRPr="00CA22E6">
        <w:rPr>
          <w:rFonts w:ascii="Book Antiqua" w:hAnsi="Book Antiqua" w:hint="eastAsia"/>
          <w:noProof/>
        </w:rPr>
        <w:t xml:space="preserve"> </w:t>
      </w:r>
      <w:r w:rsidR="00531BD1" w:rsidRPr="00CA22E6">
        <w:rPr>
          <w:rFonts w:ascii="Book Antiqua" w:hAnsi="Book Antiqua"/>
          <w:noProof/>
        </w:rPr>
        <w:t>DOI:</w:t>
      </w:r>
      <w:r w:rsidR="00DB601A" w:rsidRPr="00CA22E6">
        <w:rPr>
          <w:rFonts w:ascii="Book Antiqua" w:hAnsi="Book Antiqua" w:hint="eastAsia"/>
          <w:noProof/>
        </w:rPr>
        <w:t xml:space="preserve"> </w:t>
      </w:r>
      <w:r w:rsidR="00381A57" w:rsidRPr="00CA22E6">
        <w:rPr>
          <w:rFonts w:ascii="Book Antiqua" w:hAnsi="Book Antiqua"/>
          <w:noProof/>
        </w:rPr>
        <w:t>10.1159/000489454</w:t>
      </w:r>
      <w:r w:rsidR="003A2D0A" w:rsidRPr="00CA22E6">
        <w:rPr>
          <w:rFonts w:ascii="Book Antiqua" w:hAnsi="Book Antiqua" w:hint="eastAsia"/>
          <w:noProof/>
        </w:rPr>
        <w:t>]</w:t>
      </w:r>
    </w:p>
    <w:p w14:paraId="34C32F83" w14:textId="1B394891"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lastRenderedPageBreak/>
        <w:t>7</w:t>
      </w:r>
      <w:r w:rsidR="00E81C0E" w:rsidRPr="00CA22E6">
        <w:rPr>
          <w:rFonts w:ascii="Book Antiqua" w:hAnsi="Book Antiqua" w:hint="eastAsia"/>
          <w:noProof/>
        </w:rPr>
        <w:t>1</w:t>
      </w:r>
      <w:r w:rsidRPr="00CA22E6">
        <w:rPr>
          <w:rFonts w:ascii="Book Antiqua" w:hAnsi="Book Antiqua" w:hint="eastAsia"/>
          <w:noProof/>
        </w:rPr>
        <w:t xml:space="preserve"> </w:t>
      </w:r>
      <w:r w:rsidR="008A1941" w:rsidRPr="00CA22E6">
        <w:rPr>
          <w:rFonts w:ascii="Book Antiqua" w:hAnsi="Book Antiqua"/>
          <w:b/>
          <w:noProof/>
        </w:rPr>
        <w:t>Kanzaki H</w:t>
      </w:r>
      <w:r w:rsidR="008A1941" w:rsidRPr="00CA22E6">
        <w:rPr>
          <w:rFonts w:ascii="Book Antiqua" w:hAnsi="Book Antiqua"/>
          <w:noProof/>
        </w:rPr>
        <w:t xml:space="preserve">, Takenaka R, Kawahara Y, Kawai D, Obayashi Y, Baba Y, </w:t>
      </w:r>
      <w:r w:rsidR="001D133C" w:rsidRPr="00CA22E6">
        <w:rPr>
          <w:rFonts w:ascii="Book Antiqua" w:hAnsi="Book Antiqua"/>
          <w:noProof/>
        </w:rPr>
        <w:t>Sakae H, Gotoda T, Kono Y, Miura K, Iwamuro M, Kawano S, Tanaka T, Okada H</w:t>
      </w:r>
      <w:r w:rsidR="008A1941" w:rsidRPr="00CA22E6">
        <w:rPr>
          <w:rFonts w:ascii="Book Antiqua" w:hAnsi="Book Antiqua"/>
          <w:noProof/>
        </w:rPr>
        <w:t xml:space="preserve">. Linked color imaging (LCI), a novel image-enhanced endoscopy technology, emphasizes the color of early gastric cancer. </w:t>
      </w:r>
      <w:r w:rsidR="008A1941" w:rsidRPr="00CA22E6">
        <w:rPr>
          <w:rFonts w:ascii="Book Antiqua" w:hAnsi="Book Antiqua"/>
          <w:i/>
          <w:noProof/>
        </w:rPr>
        <w:t>Endosc Int Open</w:t>
      </w:r>
      <w:r w:rsidR="003A2D0A" w:rsidRPr="00CA22E6">
        <w:rPr>
          <w:rFonts w:ascii="Book Antiqua" w:hAnsi="Book Antiqua" w:hint="eastAsia"/>
          <w:noProof/>
        </w:rPr>
        <w:t xml:space="preserve"> </w:t>
      </w:r>
      <w:r w:rsidR="008A1941" w:rsidRPr="00CA22E6">
        <w:rPr>
          <w:rFonts w:ascii="Book Antiqua" w:hAnsi="Book Antiqua"/>
          <w:noProof/>
        </w:rPr>
        <w:t>2017;</w:t>
      </w:r>
      <w:r w:rsidR="003A2D0A" w:rsidRPr="00CA22E6">
        <w:rPr>
          <w:rFonts w:ascii="Book Antiqua" w:hAnsi="Book Antiqua" w:hint="eastAsia"/>
          <w:noProof/>
        </w:rPr>
        <w:t xml:space="preserve"> </w:t>
      </w:r>
      <w:r w:rsidR="003A2D0A" w:rsidRPr="00CA22E6">
        <w:rPr>
          <w:rFonts w:ascii="Book Antiqua" w:hAnsi="Book Antiqua"/>
          <w:b/>
          <w:noProof/>
        </w:rPr>
        <w:t>5</w:t>
      </w:r>
      <w:r w:rsidR="008A1941" w:rsidRPr="00CA22E6">
        <w:rPr>
          <w:rFonts w:ascii="Book Antiqua" w:hAnsi="Book Antiqua"/>
          <w:noProof/>
        </w:rPr>
        <w:t>:</w:t>
      </w:r>
      <w:r w:rsidR="003A2D0A" w:rsidRPr="00CA22E6">
        <w:rPr>
          <w:rFonts w:ascii="Book Antiqua" w:hAnsi="Book Antiqua" w:hint="eastAsia"/>
          <w:noProof/>
        </w:rPr>
        <w:t xml:space="preserve"> </w:t>
      </w:r>
      <w:r w:rsidR="008A1941" w:rsidRPr="00CA22E6">
        <w:rPr>
          <w:rFonts w:ascii="Book Antiqua" w:hAnsi="Book Antiqua"/>
          <w:noProof/>
        </w:rPr>
        <w:t>E1005-E</w:t>
      </w:r>
      <w:r w:rsidR="003A2D0A" w:rsidRPr="00CA22E6">
        <w:rPr>
          <w:rFonts w:ascii="Book Antiqua" w:hAnsi="Book Antiqua" w:hint="eastAsia"/>
          <w:noProof/>
        </w:rPr>
        <w:t>10</w:t>
      </w:r>
      <w:r w:rsidR="008A1941" w:rsidRPr="00CA22E6">
        <w:rPr>
          <w:rFonts w:ascii="Book Antiqua" w:hAnsi="Book Antiqua"/>
          <w:noProof/>
        </w:rPr>
        <w:t>13</w:t>
      </w:r>
      <w:r w:rsidR="003A2D0A"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DB601A" w:rsidRPr="00CA22E6">
        <w:rPr>
          <w:rFonts w:ascii="Book Antiqua" w:hAnsi="Book Antiqua" w:hint="eastAsia"/>
          <w:noProof/>
        </w:rPr>
        <w:t xml:space="preserve"> </w:t>
      </w:r>
      <w:r w:rsidR="00381A57" w:rsidRPr="00CA22E6">
        <w:rPr>
          <w:rFonts w:ascii="Book Antiqua" w:hAnsi="Book Antiqua"/>
          <w:noProof/>
        </w:rPr>
        <w:t>29159276</w:t>
      </w:r>
      <w:r w:rsidR="00381A57" w:rsidRPr="00CA22E6">
        <w:rPr>
          <w:rFonts w:ascii="Book Antiqua" w:hAnsi="Book Antiqua" w:hint="eastAsia"/>
          <w:noProof/>
        </w:rPr>
        <w:t xml:space="preserve"> </w:t>
      </w:r>
      <w:r w:rsidR="00531BD1" w:rsidRPr="00CA22E6">
        <w:rPr>
          <w:rFonts w:ascii="Book Antiqua" w:hAnsi="Book Antiqua"/>
          <w:noProof/>
        </w:rPr>
        <w:t>DOI:</w:t>
      </w:r>
      <w:r w:rsidR="00DB601A" w:rsidRPr="00CA22E6">
        <w:rPr>
          <w:rFonts w:ascii="Book Antiqua" w:hAnsi="Book Antiqua" w:hint="eastAsia"/>
          <w:noProof/>
        </w:rPr>
        <w:t xml:space="preserve"> </w:t>
      </w:r>
      <w:r w:rsidR="00381A57" w:rsidRPr="00CA22E6">
        <w:rPr>
          <w:rFonts w:ascii="Book Antiqua" w:hAnsi="Book Antiqua"/>
          <w:noProof/>
        </w:rPr>
        <w:t>10.1055/s-0043-117881</w:t>
      </w:r>
      <w:r w:rsidR="003A2D0A" w:rsidRPr="00CA22E6">
        <w:rPr>
          <w:rFonts w:ascii="Book Antiqua" w:hAnsi="Book Antiqua" w:hint="eastAsia"/>
          <w:noProof/>
        </w:rPr>
        <w:t>]</w:t>
      </w:r>
    </w:p>
    <w:p w14:paraId="3F028523" w14:textId="785FE16D"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7</w:t>
      </w:r>
      <w:r w:rsidR="00E81C0E" w:rsidRPr="00CA22E6">
        <w:rPr>
          <w:rFonts w:ascii="Book Antiqua" w:hAnsi="Book Antiqua" w:hint="eastAsia"/>
          <w:noProof/>
        </w:rPr>
        <w:t>2</w:t>
      </w:r>
      <w:r w:rsidRPr="00CA22E6">
        <w:rPr>
          <w:rFonts w:ascii="Book Antiqua" w:hAnsi="Book Antiqua" w:hint="eastAsia"/>
          <w:noProof/>
        </w:rPr>
        <w:t xml:space="preserve"> </w:t>
      </w:r>
      <w:r w:rsidR="008A1941" w:rsidRPr="00CA22E6">
        <w:rPr>
          <w:rFonts w:ascii="Book Antiqua" w:hAnsi="Book Antiqua"/>
          <w:b/>
          <w:noProof/>
        </w:rPr>
        <w:t>Fujiyoshi T</w:t>
      </w:r>
      <w:r w:rsidR="008A1941" w:rsidRPr="00CA22E6">
        <w:rPr>
          <w:rFonts w:ascii="Book Antiqua" w:hAnsi="Book Antiqua"/>
          <w:noProof/>
        </w:rPr>
        <w:t xml:space="preserve">, Miyahara R, Funasaka K, Furukawa K, Sawada T, Maeda K, </w:t>
      </w:r>
      <w:r w:rsidR="001D133C" w:rsidRPr="00CA22E6">
        <w:rPr>
          <w:rFonts w:ascii="Book Antiqua" w:hAnsi="Book Antiqua"/>
          <w:noProof/>
        </w:rPr>
        <w:t>Yamamura T, Ishikawa T, Ohno E, Nakamura M, Kawashima H, Nakaguro M, Nakatochi M, Hirooka Y</w:t>
      </w:r>
      <w:r w:rsidR="008A1941" w:rsidRPr="00CA22E6">
        <w:rPr>
          <w:rFonts w:ascii="Book Antiqua" w:hAnsi="Book Antiqua"/>
          <w:noProof/>
        </w:rPr>
        <w:t xml:space="preserve">. Utility of linked color imaging for endoscopic diagnosis of early gastric cancer. </w:t>
      </w:r>
      <w:r w:rsidR="008A1941" w:rsidRPr="00CA22E6">
        <w:rPr>
          <w:rFonts w:ascii="Book Antiqua" w:hAnsi="Book Antiqua"/>
          <w:i/>
          <w:noProof/>
        </w:rPr>
        <w:t>World J Gastroenterol</w:t>
      </w:r>
      <w:r w:rsidR="003A2D0A" w:rsidRPr="00CA22E6">
        <w:rPr>
          <w:rFonts w:ascii="Book Antiqua" w:hAnsi="Book Antiqua" w:hint="eastAsia"/>
          <w:noProof/>
        </w:rPr>
        <w:t xml:space="preserve"> </w:t>
      </w:r>
      <w:r w:rsidR="008A1941" w:rsidRPr="00CA22E6">
        <w:rPr>
          <w:rFonts w:ascii="Book Antiqua" w:hAnsi="Book Antiqua"/>
          <w:noProof/>
        </w:rPr>
        <w:t>2019;</w:t>
      </w:r>
      <w:r w:rsidR="003A2D0A" w:rsidRPr="00CA22E6">
        <w:rPr>
          <w:rFonts w:ascii="Book Antiqua" w:hAnsi="Book Antiqua" w:hint="eastAsia"/>
          <w:noProof/>
        </w:rPr>
        <w:t xml:space="preserve"> </w:t>
      </w:r>
      <w:r w:rsidR="003A2D0A" w:rsidRPr="00CA22E6">
        <w:rPr>
          <w:rFonts w:ascii="Book Antiqua" w:hAnsi="Book Antiqua"/>
          <w:b/>
          <w:noProof/>
        </w:rPr>
        <w:t>25</w:t>
      </w:r>
      <w:r w:rsidR="008A1941" w:rsidRPr="00CA22E6">
        <w:rPr>
          <w:rFonts w:ascii="Book Antiqua" w:hAnsi="Book Antiqua"/>
          <w:noProof/>
        </w:rPr>
        <w:t>:</w:t>
      </w:r>
      <w:r w:rsidR="003A2D0A" w:rsidRPr="00CA22E6">
        <w:rPr>
          <w:rFonts w:ascii="Book Antiqua" w:hAnsi="Book Antiqua" w:hint="eastAsia"/>
          <w:noProof/>
        </w:rPr>
        <w:t xml:space="preserve"> </w:t>
      </w:r>
      <w:r w:rsidR="008A1941" w:rsidRPr="00CA22E6">
        <w:rPr>
          <w:rFonts w:ascii="Book Antiqua" w:hAnsi="Book Antiqua"/>
          <w:noProof/>
        </w:rPr>
        <w:t>1248-</w:t>
      </w:r>
      <w:r w:rsidR="003A2D0A" w:rsidRPr="00CA22E6">
        <w:rPr>
          <w:rFonts w:ascii="Book Antiqua" w:hAnsi="Book Antiqua" w:hint="eastAsia"/>
          <w:noProof/>
        </w:rPr>
        <w:t>12</w:t>
      </w:r>
      <w:r w:rsidR="008A1941" w:rsidRPr="00CA22E6">
        <w:rPr>
          <w:rFonts w:ascii="Book Antiqua" w:hAnsi="Book Antiqua"/>
          <w:noProof/>
        </w:rPr>
        <w:t>58</w:t>
      </w:r>
      <w:r w:rsidR="003A2D0A"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DB601A" w:rsidRPr="00CA22E6">
        <w:rPr>
          <w:rFonts w:ascii="Book Antiqua" w:hAnsi="Book Antiqua" w:hint="eastAsia"/>
          <w:noProof/>
        </w:rPr>
        <w:t xml:space="preserve"> </w:t>
      </w:r>
      <w:r w:rsidR="00381A57" w:rsidRPr="00CA22E6">
        <w:rPr>
          <w:rFonts w:ascii="Book Antiqua" w:hAnsi="Book Antiqua"/>
          <w:noProof/>
        </w:rPr>
        <w:t>30886507</w:t>
      </w:r>
      <w:r w:rsidR="00381A57" w:rsidRPr="00CA22E6">
        <w:rPr>
          <w:rFonts w:ascii="Book Antiqua" w:hAnsi="Book Antiqua" w:hint="eastAsia"/>
          <w:noProof/>
        </w:rPr>
        <w:t xml:space="preserve"> </w:t>
      </w:r>
      <w:r w:rsidR="00531BD1" w:rsidRPr="00CA22E6">
        <w:rPr>
          <w:rFonts w:ascii="Book Antiqua" w:hAnsi="Book Antiqua"/>
          <w:noProof/>
        </w:rPr>
        <w:t>DOI:</w:t>
      </w:r>
      <w:r w:rsidR="00DB601A" w:rsidRPr="00CA22E6">
        <w:rPr>
          <w:rFonts w:ascii="Book Antiqua" w:hAnsi="Book Antiqua" w:hint="eastAsia"/>
          <w:noProof/>
        </w:rPr>
        <w:t xml:space="preserve"> </w:t>
      </w:r>
      <w:r w:rsidR="00381A57" w:rsidRPr="00CA22E6">
        <w:rPr>
          <w:rFonts w:ascii="Book Antiqua" w:hAnsi="Book Antiqua"/>
          <w:noProof/>
        </w:rPr>
        <w:t>10.3748/wjg.v25.i10.1248</w:t>
      </w:r>
      <w:r w:rsidR="003A2D0A" w:rsidRPr="00CA22E6">
        <w:rPr>
          <w:rFonts w:ascii="Book Antiqua" w:hAnsi="Book Antiqua" w:hint="eastAsia"/>
          <w:noProof/>
        </w:rPr>
        <w:t>]</w:t>
      </w:r>
    </w:p>
    <w:p w14:paraId="5EBA73AB" w14:textId="7B548E87"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7</w:t>
      </w:r>
      <w:r w:rsidR="00E81C0E" w:rsidRPr="00CA22E6">
        <w:rPr>
          <w:rFonts w:ascii="Book Antiqua" w:hAnsi="Book Antiqua" w:hint="eastAsia"/>
          <w:noProof/>
        </w:rPr>
        <w:t>3</w:t>
      </w:r>
      <w:r w:rsidRPr="00CA22E6">
        <w:rPr>
          <w:rFonts w:ascii="Book Antiqua" w:hAnsi="Book Antiqua" w:hint="eastAsia"/>
          <w:noProof/>
        </w:rPr>
        <w:t xml:space="preserve"> </w:t>
      </w:r>
      <w:r w:rsidR="008A1941" w:rsidRPr="00CA22E6">
        <w:rPr>
          <w:rFonts w:ascii="Book Antiqua" w:hAnsi="Book Antiqua"/>
          <w:b/>
          <w:noProof/>
        </w:rPr>
        <w:t>Yoshifuku Y</w:t>
      </w:r>
      <w:r w:rsidR="008A1941" w:rsidRPr="00CA22E6">
        <w:rPr>
          <w:rFonts w:ascii="Book Antiqua" w:hAnsi="Book Antiqua"/>
          <w:noProof/>
        </w:rPr>
        <w:t xml:space="preserve">, Sanomura Y, Oka S, Kurihara M, Mizumoto T, Miwata T, </w:t>
      </w:r>
      <w:r w:rsidR="001D133C" w:rsidRPr="00CA22E6">
        <w:rPr>
          <w:rFonts w:ascii="Book Antiqua" w:hAnsi="Book Antiqua"/>
          <w:noProof/>
        </w:rPr>
        <w:t>Urabe Y, Hiyama T, Tanaka S, Chayama K</w:t>
      </w:r>
      <w:r w:rsidR="008A1941" w:rsidRPr="00CA22E6">
        <w:rPr>
          <w:rFonts w:ascii="Book Antiqua" w:hAnsi="Book Antiqua"/>
          <w:noProof/>
        </w:rPr>
        <w:t xml:space="preserve">. Evaluation of the visibility of early gastric cancer using linked color imaging and blue laser imaging. </w:t>
      </w:r>
      <w:r w:rsidR="008A1941" w:rsidRPr="00CA22E6">
        <w:rPr>
          <w:rFonts w:ascii="Book Antiqua" w:hAnsi="Book Antiqua"/>
          <w:i/>
          <w:noProof/>
        </w:rPr>
        <w:t>BMC Gastroenterol</w:t>
      </w:r>
      <w:r w:rsidR="003A2D0A" w:rsidRPr="00CA22E6">
        <w:rPr>
          <w:rFonts w:ascii="Book Antiqua" w:hAnsi="Book Antiqua" w:hint="eastAsia"/>
          <w:noProof/>
        </w:rPr>
        <w:t xml:space="preserve"> </w:t>
      </w:r>
      <w:r w:rsidR="008A1941" w:rsidRPr="00CA22E6">
        <w:rPr>
          <w:rFonts w:ascii="Book Antiqua" w:hAnsi="Book Antiqua"/>
          <w:noProof/>
        </w:rPr>
        <w:t>2017;</w:t>
      </w:r>
      <w:r w:rsidR="003A2D0A" w:rsidRPr="00CA22E6">
        <w:rPr>
          <w:rFonts w:ascii="Book Antiqua" w:hAnsi="Book Antiqua" w:hint="eastAsia"/>
          <w:noProof/>
        </w:rPr>
        <w:t xml:space="preserve"> </w:t>
      </w:r>
      <w:r w:rsidR="003A2D0A" w:rsidRPr="00CA22E6">
        <w:rPr>
          <w:rFonts w:ascii="Book Antiqua" w:hAnsi="Book Antiqua"/>
          <w:b/>
          <w:noProof/>
        </w:rPr>
        <w:t>17</w:t>
      </w:r>
      <w:r w:rsidR="008A1941" w:rsidRPr="00CA22E6">
        <w:rPr>
          <w:rFonts w:ascii="Book Antiqua" w:hAnsi="Book Antiqua"/>
          <w:noProof/>
        </w:rPr>
        <w:t>:</w:t>
      </w:r>
      <w:r w:rsidR="003A2D0A" w:rsidRPr="00CA22E6">
        <w:rPr>
          <w:rFonts w:ascii="Book Antiqua" w:hAnsi="Book Antiqua" w:hint="eastAsia"/>
          <w:noProof/>
        </w:rPr>
        <w:t xml:space="preserve"> </w:t>
      </w:r>
      <w:r w:rsidR="008A1941" w:rsidRPr="00CA22E6">
        <w:rPr>
          <w:rFonts w:ascii="Book Antiqua" w:hAnsi="Book Antiqua"/>
          <w:noProof/>
        </w:rPr>
        <w:t>150</w:t>
      </w:r>
      <w:r w:rsidR="003A2D0A" w:rsidRPr="00CA22E6">
        <w:rPr>
          <w:rFonts w:ascii="Book Antiqua" w:hAnsi="Book Antiqua" w:hint="eastAsia"/>
          <w:noProof/>
        </w:rPr>
        <w:t xml:space="preserve"> [</w:t>
      </w:r>
      <w:r w:rsidR="00531BD1" w:rsidRPr="00CA22E6">
        <w:rPr>
          <w:rFonts w:ascii="Book Antiqua" w:hAnsi="Book Antiqua"/>
          <w:noProof/>
        </w:rPr>
        <w:t>PMID</w:t>
      </w:r>
      <w:r w:rsidR="00381A57" w:rsidRPr="00CA22E6">
        <w:rPr>
          <w:rFonts w:ascii="Book Antiqua" w:hAnsi="Book Antiqua"/>
          <w:noProof/>
        </w:rPr>
        <w:t>:</w:t>
      </w:r>
      <w:r w:rsidR="00DB601A" w:rsidRPr="00CA22E6">
        <w:rPr>
          <w:rFonts w:ascii="Book Antiqua" w:hAnsi="Book Antiqua" w:hint="eastAsia"/>
          <w:noProof/>
        </w:rPr>
        <w:t xml:space="preserve"> </w:t>
      </w:r>
      <w:r w:rsidR="00381A57" w:rsidRPr="00CA22E6">
        <w:rPr>
          <w:rFonts w:ascii="Book Antiqua" w:hAnsi="Book Antiqua"/>
          <w:noProof/>
        </w:rPr>
        <w:t>29216843</w:t>
      </w:r>
      <w:r w:rsidR="00381A57" w:rsidRPr="00CA22E6">
        <w:rPr>
          <w:rFonts w:ascii="Book Antiqua" w:hAnsi="Book Antiqua" w:hint="eastAsia"/>
          <w:noProof/>
        </w:rPr>
        <w:t xml:space="preserve"> </w:t>
      </w:r>
      <w:r w:rsidR="00531BD1" w:rsidRPr="00CA22E6">
        <w:rPr>
          <w:rFonts w:ascii="Book Antiqua" w:hAnsi="Book Antiqua"/>
          <w:noProof/>
        </w:rPr>
        <w:t>DOI:</w:t>
      </w:r>
      <w:r w:rsidR="00DB601A" w:rsidRPr="00CA22E6">
        <w:rPr>
          <w:rFonts w:ascii="Book Antiqua" w:hAnsi="Book Antiqua" w:hint="eastAsia"/>
          <w:noProof/>
        </w:rPr>
        <w:t xml:space="preserve"> </w:t>
      </w:r>
      <w:r w:rsidR="00381A57" w:rsidRPr="00CA22E6">
        <w:rPr>
          <w:rFonts w:ascii="Book Antiqua" w:hAnsi="Book Antiqua"/>
          <w:noProof/>
        </w:rPr>
        <w:t>10.1186/s12876-017-0707-5</w:t>
      </w:r>
      <w:r w:rsidR="003A2D0A" w:rsidRPr="00CA22E6">
        <w:rPr>
          <w:rFonts w:ascii="Book Antiqua" w:hAnsi="Book Antiqua" w:hint="eastAsia"/>
          <w:noProof/>
        </w:rPr>
        <w:t>]</w:t>
      </w:r>
    </w:p>
    <w:p w14:paraId="31F44CCD" w14:textId="15F0F46B"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7</w:t>
      </w:r>
      <w:r w:rsidR="00E81C0E" w:rsidRPr="00CA22E6">
        <w:rPr>
          <w:rFonts w:ascii="Book Antiqua" w:hAnsi="Book Antiqua" w:hint="eastAsia"/>
          <w:noProof/>
        </w:rPr>
        <w:t>4</w:t>
      </w:r>
      <w:r w:rsidRPr="00CA22E6">
        <w:rPr>
          <w:rFonts w:ascii="Book Antiqua" w:hAnsi="Book Antiqua" w:hint="eastAsia"/>
          <w:noProof/>
        </w:rPr>
        <w:t xml:space="preserve"> </w:t>
      </w:r>
      <w:r w:rsidR="008A1941" w:rsidRPr="00CA22E6">
        <w:rPr>
          <w:rFonts w:ascii="Book Antiqua" w:hAnsi="Book Antiqua"/>
          <w:b/>
          <w:noProof/>
        </w:rPr>
        <w:t>Kitagawa Y</w:t>
      </w:r>
      <w:r w:rsidR="008A1941" w:rsidRPr="00CA22E6">
        <w:rPr>
          <w:rFonts w:ascii="Book Antiqua" w:hAnsi="Book Antiqua"/>
          <w:noProof/>
        </w:rPr>
        <w:t xml:space="preserve">, Hara T, Ikebe D, Nankinzan R, Takashiro H, Kobayashi R, </w:t>
      </w:r>
      <w:r w:rsidR="001D133C" w:rsidRPr="00CA22E6">
        <w:rPr>
          <w:rFonts w:ascii="Book Antiqua" w:hAnsi="Book Antiqua"/>
          <w:noProof/>
        </w:rPr>
        <w:t>Nakamura K, Yamaguchi T, Suzuki T</w:t>
      </w:r>
      <w:r w:rsidR="008A1941" w:rsidRPr="00CA22E6">
        <w:rPr>
          <w:rFonts w:ascii="Book Antiqua" w:hAnsi="Book Antiqua"/>
          <w:noProof/>
        </w:rPr>
        <w:t xml:space="preserve">. Magnified endoscopic observation of small depressed gastric lesions using linked color imaging with indigo carmine dye. </w:t>
      </w:r>
      <w:r w:rsidR="008A1941" w:rsidRPr="00CA22E6">
        <w:rPr>
          <w:rFonts w:ascii="Book Antiqua" w:hAnsi="Book Antiqua"/>
          <w:i/>
          <w:noProof/>
        </w:rPr>
        <w:t>Endoscopy</w:t>
      </w:r>
      <w:r w:rsidR="003A2D0A" w:rsidRPr="00CA22E6">
        <w:rPr>
          <w:rFonts w:ascii="Book Antiqua" w:hAnsi="Book Antiqua" w:hint="eastAsia"/>
          <w:noProof/>
        </w:rPr>
        <w:t xml:space="preserve"> </w:t>
      </w:r>
      <w:r w:rsidR="008A1941" w:rsidRPr="00CA22E6">
        <w:rPr>
          <w:rFonts w:ascii="Book Antiqua" w:hAnsi="Book Antiqua"/>
          <w:noProof/>
        </w:rPr>
        <w:t>2018;</w:t>
      </w:r>
      <w:r w:rsidR="003A2D0A" w:rsidRPr="00CA22E6">
        <w:rPr>
          <w:rFonts w:ascii="Book Antiqua" w:hAnsi="Book Antiqua" w:hint="eastAsia"/>
          <w:noProof/>
        </w:rPr>
        <w:t xml:space="preserve"> </w:t>
      </w:r>
      <w:r w:rsidR="003A2D0A" w:rsidRPr="00CA22E6">
        <w:rPr>
          <w:rFonts w:ascii="Book Antiqua" w:hAnsi="Book Antiqua"/>
          <w:b/>
          <w:noProof/>
        </w:rPr>
        <w:t>50</w:t>
      </w:r>
      <w:r w:rsidR="008A1941" w:rsidRPr="00CA22E6">
        <w:rPr>
          <w:rFonts w:ascii="Book Antiqua" w:hAnsi="Book Antiqua"/>
          <w:noProof/>
        </w:rPr>
        <w:t>:</w:t>
      </w:r>
      <w:r w:rsidR="003A2D0A" w:rsidRPr="00CA22E6">
        <w:rPr>
          <w:rFonts w:ascii="Book Antiqua" w:hAnsi="Book Antiqua" w:hint="eastAsia"/>
          <w:noProof/>
        </w:rPr>
        <w:t xml:space="preserve"> </w:t>
      </w:r>
      <w:r w:rsidR="008A1941" w:rsidRPr="00CA22E6">
        <w:rPr>
          <w:rFonts w:ascii="Book Antiqua" w:hAnsi="Book Antiqua"/>
          <w:noProof/>
        </w:rPr>
        <w:t>142-</w:t>
      </w:r>
      <w:r w:rsidR="003A2D0A" w:rsidRPr="00CA22E6">
        <w:rPr>
          <w:rFonts w:ascii="Book Antiqua" w:hAnsi="Book Antiqua" w:hint="eastAsia"/>
          <w:noProof/>
        </w:rPr>
        <w:t>14</w:t>
      </w:r>
      <w:r w:rsidR="008A1941" w:rsidRPr="00CA22E6">
        <w:rPr>
          <w:rFonts w:ascii="Book Antiqua" w:hAnsi="Book Antiqua"/>
          <w:noProof/>
        </w:rPr>
        <w:t>7</w:t>
      </w:r>
      <w:r w:rsidR="003A2D0A" w:rsidRPr="00CA22E6">
        <w:rPr>
          <w:rFonts w:ascii="Book Antiqua" w:hAnsi="Book Antiqua" w:hint="eastAsia"/>
          <w:noProof/>
        </w:rPr>
        <w:t xml:space="preserve"> [</w:t>
      </w:r>
      <w:r w:rsidR="00531BD1" w:rsidRPr="00CA22E6">
        <w:rPr>
          <w:rFonts w:ascii="Book Antiqua" w:hAnsi="Book Antiqua"/>
          <w:noProof/>
        </w:rPr>
        <w:t>PMID:</w:t>
      </w:r>
      <w:r w:rsidR="00DB601A" w:rsidRPr="00CA22E6">
        <w:rPr>
          <w:rFonts w:ascii="Book Antiqua" w:hAnsi="Book Antiqua" w:hint="eastAsia"/>
          <w:noProof/>
        </w:rPr>
        <w:t xml:space="preserve"> </w:t>
      </w:r>
      <w:r w:rsidR="00531BD1" w:rsidRPr="00CA22E6">
        <w:rPr>
          <w:rFonts w:ascii="Book Antiqua" w:hAnsi="Book Antiqua"/>
          <w:noProof/>
        </w:rPr>
        <w:t>28954304</w:t>
      </w:r>
      <w:r w:rsidR="00531BD1" w:rsidRPr="00CA22E6">
        <w:rPr>
          <w:rFonts w:ascii="Book Antiqua" w:hAnsi="Book Antiqua" w:hint="eastAsia"/>
          <w:noProof/>
        </w:rPr>
        <w:t xml:space="preserve"> </w:t>
      </w:r>
      <w:r w:rsidR="00531BD1" w:rsidRPr="00CA22E6">
        <w:rPr>
          <w:rFonts w:ascii="Book Antiqua" w:hAnsi="Book Antiqua"/>
          <w:noProof/>
        </w:rPr>
        <w:t>DOI:</w:t>
      </w:r>
      <w:r w:rsidR="00DB601A" w:rsidRPr="00CA22E6">
        <w:rPr>
          <w:rFonts w:ascii="Book Antiqua" w:hAnsi="Book Antiqua" w:hint="eastAsia"/>
          <w:noProof/>
        </w:rPr>
        <w:t xml:space="preserve"> </w:t>
      </w:r>
      <w:r w:rsidR="00531BD1" w:rsidRPr="00CA22E6">
        <w:rPr>
          <w:rFonts w:ascii="Book Antiqua" w:hAnsi="Book Antiqua"/>
          <w:noProof/>
        </w:rPr>
        <w:t>10.1055/s-0043-119212</w:t>
      </w:r>
      <w:r w:rsidR="003A2D0A" w:rsidRPr="00CA22E6">
        <w:rPr>
          <w:rFonts w:ascii="Book Antiqua" w:hAnsi="Book Antiqua" w:hint="eastAsia"/>
          <w:noProof/>
        </w:rPr>
        <w:t>]</w:t>
      </w:r>
    </w:p>
    <w:p w14:paraId="04331A9C" w14:textId="66411FE9"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7</w:t>
      </w:r>
      <w:r w:rsidR="00E81C0E" w:rsidRPr="00CA22E6">
        <w:rPr>
          <w:rFonts w:ascii="Book Antiqua" w:hAnsi="Book Antiqua" w:hint="eastAsia"/>
          <w:noProof/>
        </w:rPr>
        <w:t>5</w:t>
      </w:r>
      <w:r w:rsidRPr="00CA22E6">
        <w:rPr>
          <w:rFonts w:ascii="Book Antiqua" w:hAnsi="Book Antiqua" w:hint="eastAsia"/>
          <w:noProof/>
        </w:rPr>
        <w:t xml:space="preserve"> </w:t>
      </w:r>
      <w:r w:rsidR="008A1941" w:rsidRPr="00CA22E6">
        <w:rPr>
          <w:rFonts w:ascii="Book Antiqua" w:hAnsi="Book Antiqua"/>
          <w:b/>
          <w:noProof/>
        </w:rPr>
        <w:t>Huang Z</w:t>
      </w:r>
      <w:r w:rsidR="008A1941" w:rsidRPr="00CA22E6">
        <w:rPr>
          <w:rFonts w:ascii="Book Antiqua" w:hAnsi="Book Antiqua"/>
          <w:noProof/>
        </w:rPr>
        <w:t xml:space="preserve">, Teh SK, Zheng W, Lin K, Ho KY, Teh M, </w:t>
      </w:r>
      <w:r w:rsidR="001D133C" w:rsidRPr="00CA22E6">
        <w:rPr>
          <w:rFonts w:ascii="Book Antiqua" w:hAnsi="Book Antiqua"/>
          <w:noProof/>
        </w:rPr>
        <w:t>Yeoh KG</w:t>
      </w:r>
      <w:r w:rsidR="008A1941" w:rsidRPr="00CA22E6">
        <w:rPr>
          <w:rFonts w:ascii="Book Antiqua" w:hAnsi="Book Antiqua"/>
          <w:noProof/>
        </w:rPr>
        <w:t xml:space="preserve">. In vivo detection of epithelial neoplasia in the stomach using image-guided Raman endoscopy. </w:t>
      </w:r>
      <w:r w:rsidR="008A1941" w:rsidRPr="00CA22E6">
        <w:rPr>
          <w:rFonts w:ascii="Book Antiqua" w:hAnsi="Book Antiqua"/>
          <w:i/>
          <w:noProof/>
        </w:rPr>
        <w:t>Biosens Bioelectron</w:t>
      </w:r>
      <w:r w:rsidR="003A2D0A" w:rsidRPr="00CA22E6">
        <w:rPr>
          <w:rFonts w:ascii="Book Antiqua" w:hAnsi="Book Antiqua" w:hint="eastAsia"/>
          <w:noProof/>
        </w:rPr>
        <w:t xml:space="preserve"> </w:t>
      </w:r>
      <w:r w:rsidR="008A1941" w:rsidRPr="00CA22E6">
        <w:rPr>
          <w:rFonts w:ascii="Book Antiqua" w:hAnsi="Book Antiqua"/>
          <w:noProof/>
        </w:rPr>
        <w:t>2010;</w:t>
      </w:r>
      <w:r w:rsidR="003A2D0A" w:rsidRPr="00CA22E6">
        <w:rPr>
          <w:rFonts w:ascii="Book Antiqua" w:hAnsi="Book Antiqua" w:hint="eastAsia"/>
          <w:noProof/>
        </w:rPr>
        <w:t xml:space="preserve"> </w:t>
      </w:r>
      <w:r w:rsidR="003A2D0A" w:rsidRPr="00CA22E6">
        <w:rPr>
          <w:rFonts w:ascii="Book Antiqua" w:hAnsi="Book Antiqua"/>
          <w:b/>
          <w:noProof/>
        </w:rPr>
        <w:t>26</w:t>
      </w:r>
      <w:r w:rsidR="008A1941" w:rsidRPr="00CA22E6">
        <w:rPr>
          <w:rFonts w:ascii="Book Antiqua" w:hAnsi="Book Antiqua"/>
          <w:noProof/>
        </w:rPr>
        <w:t>:</w:t>
      </w:r>
      <w:r w:rsidR="003A2D0A" w:rsidRPr="00CA22E6">
        <w:rPr>
          <w:rFonts w:ascii="Book Antiqua" w:hAnsi="Book Antiqua" w:hint="eastAsia"/>
          <w:noProof/>
        </w:rPr>
        <w:t xml:space="preserve"> </w:t>
      </w:r>
      <w:r w:rsidR="008A1941" w:rsidRPr="00CA22E6">
        <w:rPr>
          <w:rFonts w:ascii="Book Antiqua" w:hAnsi="Book Antiqua"/>
          <w:noProof/>
        </w:rPr>
        <w:t>383-</w:t>
      </w:r>
      <w:r w:rsidR="003A2D0A" w:rsidRPr="00CA22E6">
        <w:rPr>
          <w:rFonts w:ascii="Book Antiqua" w:hAnsi="Book Antiqua" w:hint="eastAsia"/>
          <w:noProof/>
        </w:rPr>
        <w:t>38</w:t>
      </w:r>
      <w:r w:rsidR="008A1941" w:rsidRPr="00CA22E6">
        <w:rPr>
          <w:rFonts w:ascii="Book Antiqua" w:hAnsi="Book Antiqua"/>
          <w:noProof/>
        </w:rPr>
        <w:t>9</w:t>
      </w:r>
      <w:r w:rsidR="003A2D0A" w:rsidRPr="00CA22E6">
        <w:rPr>
          <w:rFonts w:ascii="Book Antiqua" w:hAnsi="Book Antiqua" w:hint="eastAsia"/>
          <w:noProof/>
        </w:rPr>
        <w:t xml:space="preserve"> [</w:t>
      </w:r>
      <w:r w:rsidR="00531BD1" w:rsidRPr="00CA22E6">
        <w:rPr>
          <w:rFonts w:ascii="Book Antiqua" w:hAnsi="Book Antiqua"/>
          <w:noProof/>
        </w:rPr>
        <w:t>PMID:</w:t>
      </w:r>
      <w:r w:rsidR="00DB601A" w:rsidRPr="00CA22E6">
        <w:rPr>
          <w:rFonts w:ascii="Book Antiqua" w:hAnsi="Book Antiqua" w:hint="eastAsia"/>
          <w:noProof/>
        </w:rPr>
        <w:t xml:space="preserve"> </w:t>
      </w:r>
      <w:r w:rsidR="00531BD1" w:rsidRPr="00CA22E6">
        <w:rPr>
          <w:rFonts w:ascii="Book Antiqua" w:hAnsi="Book Antiqua"/>
          <w:noProof/>
        </w:rPr>
        <w:t>20729057</w:t>
      </w:r>
      <w:r w:rsidR="00531BD1" w:rsidRPr="00CA22E6">
        <w:rPr>
          <w:rFonts w:ascii="Book Antiqua" w:hAnsi="Book Antiqua" w:hint="eastAsia"/>
          <w:noProof/>
        </w:rPr>
        <w:t xml:space="preserve"> </w:t>
      </w:r>
      <w:r w:rsidR="00531BD1" w:rsidRPr="00CA22E6">
        <w:rPr>
          <w:rFonts w:ascii="Book Antiqua" w:hAnsi="Book Antiqua"/>
          <w:noProof/>
        </w:rPr>
        <w:t>DOI:</w:t>
      </w:r>
      <w:r w:rsidR="00DB601A" w:rsidRPr="00CA22E6">
        <w:rPr>
          <w:rFonts w:ascii="Book Antiqua" w:hAnsi="Book Antiqua" w:hint="eastAsia"/>
          <w:noProof/>
        </w:rPr>
        <w:t xml:space="preserve"> </w:t>
      </w:r>
      <w:r w:rsidR="00531BD1" w:rsidRPr="00CA22E6">
        <w:rPr>
          <w:rFonts w:ascii="Book Antiqua" w:hAnsi="Book Antiqua"/>
          <w:noProof/>
        </w:rPr>
        <w:t>10.1016/j.bios.2010.07.125</w:t>
      </w:r>
      <w:r w:rsidR="003A2D0A" w:rsidRPr="00CA22E6">
        <w:rPr>
          <w:rFonts w:ascii="Book Antiqua" w:hAnsi="Book Antiqua" w:hint="eastAsia"/>
          <w:noProof/>
        </w:rPr>
        <w:t>]</w:t>
      </w:r>
    </w:p>
    <w:p w14:paraId="379086BF" w14:textId="1489C433"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7</w:t>
      </w:r>
      <w:r w:rsidR="00E81C0E" w:rsidRPr="00CA22E6">
        <w:rPr>
          <w:rFonts w:ascii="Book Antiqua" w:hAnsi="Book Antiqua" w:hint="eastAsia"/>
          <w:noProof/>
        </w:rPr>
        <w:t>6</w:t>
      </w:r>
      <w:r w:rsidRPr="00CA22E6">
        <w:rPr>
          <w:rFonts w:ascii="Book Antiqua" w:hAnsi="Book Antiqua" w:hint="eastAsia"/>
          <w:noProof/>
        </w:rPr>
        <w:t xml:space="preserve"> </w:t>
      </w:r>
      <w:r w:rsidR="008A1941" w:rsidRPr="00CA22E6">
        <w:rPr>
          <w:rFonts w:ascii="Book Antiqua" w:hAnsi="Book Antiqua"/>
          <w:b/>
          <w:noProof/>
        </w:rPr>
        <w:t>Lin K</w:t>
      </w:r>
      <w:r w:rsidR="008A1941" w:rsidRPr="00CA22E6">
        <w:rPr>
          <w:rFonts w:ascii="Book Antiqua" w:hAnsi="Book Antiqua"/>
          <w:noProof/>
        </w:rPr>
        <w:t xml:space="preserve">, Wang J, Zheng W, Ho KY, Teh M, Yeoh KG, </w:t>
      </w:r>
      <w:r w:rsidR="007B3038" w:rsidRPr="00CA22E6">
        <w:rPr>
          <w:rFonts w:ascii="Book Antiqua" w:hAnsi="Book Antiqua"/>
          <w:noProof/>
        </w:rPr>
        <w:t>Huang Z</w:t>
      </w:r>
      <w:r w:rsidR="008A1941" w:rsidRPr="00CA22E6">
        <w:rPr>
          <w:rFonts w:ascii="Book Antiqua" w:hAnsi="Book Antiqua"/>
          <w:noProof/>
        </w:rPr>
        <w:t xml:space="preserve">. Rapid Fiber-optic Raman Spectroscopy for Real-Time In Vivo Detection of Gastric Intestinal Metaplasia during Clinical Gastroscopy. </w:t>
      </w:r>
      <w:r w:rsidR="008A1941" w:rsidRPr="00CA22E6">
        <w:rPr>
          <w:rFonts w:ascii="Book Antiqua" w:hAnsi="Book Antiqua"/>
          <w:i/>
          <w:noProof/>
        </w:rPr>
        <w:t>Cancer Prev Res (Phila)</w:t>
      </w:r>
      <w:r w:rsidR="003A2D0A" w:rsidRPr="00CA22E6">
        <w:rPr>
          <w:rFonts w:ascii="Book Antiqua" w:hAnsi="Book Antiqua" w:hint="eastAsia"/>
          <w:noProof/>
        </w:rPr>
        <w:t xml:space="preserve"> </w:t>
      </w:r>
      <w:r w:rsidR="008A1941" w:rsidRPr="00CA22E6">
        <w:rPr>
          <w:rFonts w:ascii="Book Antiqua" w:hAnsi="Book Antiqua"/>
          <w:noProof/>
        </w:rPr>
        <w:t>2016;</w:t>
      </w:r>
      <w:r w:rsidR="003A2D0A" w:rsidRPr="00CA22E6">
        <w:rPr>
          <w:rFonts w:ascii="Book Antiqua" w:hAnsi="Book Antiqua" w:hint="eastAsia"/>
          <w:noProof/>
        </w:rPr>
        <w:t xml:space="preserve"> </w:t>
      </w:r>
      <w:r w:rsidR="003A2D0A" w:rsidRPr="00CA22E6">
        <w:rPr>
          <w:rFonts w:ascii="Book Antiqua" w:hAnsi="Book Antiqua"/>
          <w:b/>
          <w:noProof/>
        </w:rPr>
        <w:t>9</w:t>
      </w:r>
      <w:r w:rsidR="008A1941" w:rsidRPr="00CA22E6">
        <w:rPr>
          <w:rFonts w:ascii="Book Antiqua" w:hAnsi="Book Antiqua"/>
          <w:noProof/>
        </w:rPr>
        <w:t>:</w:t>
      </w:r>
      <w:r w:rsidR="003A2D0A" w:rsidRPr="00CA22E6">
        <w:rPr>
          <w:rFonts w:ascii="Book Antiqua" w:hAnsi="Book Antiqua" w:hint="eastAsia"/>
          <w:noProof/>
        </w:rPr>
        <w:t xml:space="preserve"> </w:t>
      </w:r>
      <w:r w:rsidR="008A1941" w:rsidRPr="00CA22E6">
        <w:rPr>
          <w:rFonts w:ascii="Book Antiqua" w:hAnsi="Book Antiqua"/>
          <w:noProof/>
        </w:rPr>
        <w:t>476-</w:t>
      </w:r>
      <w:r w:rsidR="003A2D0A" w:rsidRPr="00CA22E6">
        <w:rPr>
          <w:rFonts w:ascii="Book Antiqua" w:hAnsi="Book Antiqua" w:hint="eastAsia"/>
          <w:noProof/>
        </w:rPr>
        <w:t>4</w:t>
      </w:r>
      <w:r w:rsidR="008A1941" w:rsidRPr="00CA22E6">
        <w:rPr>
          <w:rFonts w:ascii="Book Antiqua" w:hAnsi="Book Antiqua"/>
          <w:noProof/>
        </w:rPr>
        <w:t>83</w:t>
      </w:r>
      <w:r w:rsidR="003A2D0A" w:rsidRPr="00CA22E6">
        <w:rPr>
          <w:rFonts w:ascii="Book Antiqua" w:hAnsi="Book Antiqua" w:hint="eastAsia"/>
          <w:noProof/>
        </w:rPr>
        <w:t xml:space="preserve"> [</w:t>
      </w:r>
      <w:r w:rsidR="00531BD1" w:rsidRPr="00CA22E6">
        <w:rPr>
          <w:rFonts w:ascii="Book Antiqua" w:hAnsi="Book Antiqua"/>
          <w:noProof/>
        </w:rPr>
        <w:t>PMID:</w:t>
      </w:r>
      <w:r w:rsidR="00DB601A" w:rsidRPr="00CA22E6">
        <w:rPr>
          <w:rFonts w:ascii="Book Antiqua" w:hAnsi="Book Antiqua" w:hint="eastAsia"/>
          <w:noProof/>
        </w:rPr>
        <w:t xml:space="preserve"> </w:t>
      </w:r>
      <w:r w:rsidR="00531BD1" w:rsidRPr="00CA22E6">
        <w:rPr>
          <w:rFonts w:ascii="Book Antiqua" w:hAnsi="Book Antiqua"/>
          <w:noProof/>
        </w:rPr>
        <w:t>27034388</w:t>
      </w:r>
      <w:r w:rsidR="00531BD1" w:rsidRPr="00CA22E6">
        <w:rPr>
          <w:rFonts w:ascii="Book Antiqua" w:hAnsi="Book Antiqua" w:hint="eastAsia"/>
          <w:noProof/>
        </w:rPr>
        <w:t xml:space="preserve"> </w:t>
      </w:r>
      <w:r w:rsidR="00531BD1" w:rsidRPr="00CA22E6">
        <w:rPr>
          <w:rFonts w:ascii="Book Antiqua" w:hAnsi="Book Antiqua"/>
          <w:noProof/>
        </w:rPr>
        <w:t>DOI:</w:t>
      </w:r>
      <w:r w:rsidR="00DB601A" w:rsidRPr="00CA22E6">
        <w:rPr>
          <w:rFonts w:ascii="Book Antiqua" w:hAnsi="Book Antiqua" w:hint="eastAsia"/>
          <w:noProof/>
        </w:rPr>
        <w:t xml:space="preserve"> </w:t>
      </w:r>
      <w:r w:rsidR="00531BD1" w:rsidRPr="00CA22E6">
        <w:rPr>
          <w:rFonts w:ascii="Book Antiqua" w:hAnsi="Book Antiqua"/>
          <w:noProof/>
        </w:rPr>
        <w:t>10.1158/1940-6207.CAPR-15-0213</w:t>
      </w:r>
      <w:r w:rsidR="003A2D0A" w:rsidRPr="00CA22E6">
        <w:rPr>
          <w:rFonts w:ascii="Book Antiqua" w:hAnsi="Book Antiqua" w:hint="eastAsia"/>
          <w:noProof/>
        </w:rPr>
        <w:t>]</w:t>
      </w:r>
    </w:p>
    <w:p w14:paraId="3E8E3071" w14:textId="09628866"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7</w:t>
      </w:r>
      <w:r w:rsidR="00E81C0E" w:rsidRPr="00CA22E6">
        <w:rPr>
          <w:rFonts w:ascii="Book Antiqua" w:hAnsi="Book Antiqua" w:hint="eastAsia"/>
          <w:noProof/>
        </w:rPr>
        <w:t>7</w:t>
      </w:r>
      <w:r w:rsidRPr="00CA22E6">
        <w:rPr>
          <w:rFonts w:ascii="Book Antiqua" w:hAnsi="Book Antiqua" w:hint="eastAsia"/>
          <w:noProof/>
        </w:rPr>
        <w:t xml:space="preserve"> </w:t>
      </w:r>
      <w:r w:rsidR="008A1941" w:rsidRPr="00CA22E6">
        <w:rPr>
          <w:rFonts w:ascii="Book Antiqua" w:hAnsi="Book Antiqua"/>
          <w:b/>
          <w:noProof/>
        </w:rPr>
        <w:t>Sato H</w:t>
      </w:r>
      <w:r w:rsidR="008A1941" w:rsidRPr="00CA22E6">
        <w:rPr>
          <w:rFonts w:ascii="Book Antiqua" w:hAnsi="Book Antiqua"/>
          <w:noProof/>
        </w:rPr>
        <w:t xml:space="preserve">, Inoue H, Hayee B, Ikeda H, Sato C, Phalanusitthepha C, </w:t>
      </w:r>
      <w:r w:rsidR="007B3038" w:rsidRPr="00CA22E6">
        <w:rPr>
          <w:rFonts w:ascii="Book Antiqua" w:hAnsi="Book Antiqua"/>
          <w:noProof/>
        </w:rPr>
        <w:t>Santi EG, Kobayashi Y, Kudo SE</w:t>
      </w:r>
      <w:r w:rsidR="008A1941" w:rsidRPr="00CA22E6">
        <w:rPr>
          <w:rFonts w:ascii="Book Antiqua" w:hAnsi="Book Antiqua"/>
          <w:noProof/>
        </w:rPr>
        <w:t xml:space="preserve">. In vivo histopathology using endocytoscopy for non-neoplastic changes in the gastric mucosa: a prospective pilot study (with video). </w:t>
      </w:r>
      <w:r w:rsidR="008A1941" w:rsidRPr="00CA22E6">
        <w:rPr>
          <w:rFonts w:ascii="Book Antiqua" w:hAnsi="Book Antiqua"/>
          <w:i/>
          <w:noProof/>
        </w:rPr>
        <w:t>Gastrointest Endosc</w:t>
      </w:r>
      <w:r w:rsidR="003A2D0A" w:rsidRPr="00CA22E6">
        <w:rPr>
          <w:rFonts w:ascii="Book Antiqua" w:hAnsi="Book Antiqua" w:hint="eastAsia"/>
          <w:noProof/>
        </w:rPr>
        <w:t xml:space="preserve"> </w:t>
      </w:r>
      <w:r w:rsidR="008A1941" w:rsidRPr="00CA22E6">
        <w:rPr>
          <w:rFonts w:ascii="Book Antiqua" w:hAnsi="Book Antiqua"/>
          <w:noProof/>
        </w:rPr>
        <w:t>2015;</w:t>
      </w:r>
      <w:r w:rsidR="003A2D0A" w:rsidRPr="00CA22E6">
        <w:rPr>
          <w:rFonts w:ascii="Book Antiqua" w:hAnsi="Book Antiqua" w:hint="eastAsia"/>
          <w:noProof/>
        </w:rPr>
        <w:t xml:space="preserve"> </w:t>
      </w:r>
      <w:r w:rsidR="003A2D0A" w:rsidRPr="00CA22E6">
        <w:rPr>
          <w:rFonts w:ascii="Book Antiqua" w:hAnsi="Book Antiqua"/>
          <w:b/>
          <w:noProof/>
        </w:rPr>
        <w:t>81</w:t>
      </w:r>
      <w:r w:rsidR="008A1941" w:rsidRPr="00CA22E6">
        <w:rPr>
          <w:rFonts w:ascii="Book Antiqua" w:hAnsi="Book Antiqua"/>
          <w:noProof/>
        </w:rPr>
        <w:t>:</w:t>
      </w:r>
      <w:r w:rsidR="003A2D0A" w:rsidRPr="00CA22E6">
        <w:rPr>
          <w:rFonts w:ascii="Book Antiqua" w:hAnsi="Book Antiqua" w:hint="eastAsia"/>
          <w:noProof/>
        </w:rPr>
        <w:t xml:space="preserve"> </w:t>
      </w:r>
      <w:r w:rsidR="008A1941" w:rsidRPr="00CA22E6">
        <w:rPr>
          <w:rFonts w:ascii="Book Antiqua" w:hAnsi="Book Antiqua"/>
          <w:noProof/>
        </w:rPr>
        <w:t>875-</w:t>
      </w:r>
      <w:r w:rsidR="003A2D0A" w:rsidRPr="00CA22E6">
        <w:rPr>
          <w:rFonts w:ascii="Book Antiqua" w:hAnsi="Book Antiqua" w:hint="eastAsia"/>
          <w:noProof/>
        </w:rPr>
        <w:t>8</w:t>
      </w:r>
      <w:r w:rsidR="008A1941" w:rsidRPr="00CA22E6">
        <w:rPr>
          <w:rFonts w:ascii="Book Antiqua" w:hAnsi="Book Antiqua"/>
          <w:noProof/>
        </w:rPr>
        <w:t>81</w:t>
      </w:r>
      <w:r w:rsidR="003A2D0A" w:rsidRPr="00CA22E6">
        <w:rPr>
          <w:rFonts w:ascii="Book Antiqua" w:hAnsi="Book Antiqua" w:hint="eastAsia"/>
          <w:noProof/>
        </w:rPr>
        <w:t xml:space="preserve"> [</w:t>
      </w:r>
      <w:r w:rsidR="00531BD1" w:rsidRPr="00CA22E6">
        <w:rPr>
          <w:rFonts w:ascii="Book Antiqua" w:hAnsi="Book Antiqua"/>
          <w:noProof/>
        </w:rPr>
        <w:t>PMID:</w:t>
      </w:r>
      <w:r w:rsidR="00DB601A" w:rsidRPr="00CA22E6">
        <w:rPr>
          <w:rFonts w:ascii="Book Antiqua" w:hAnsi="Book Antiqua" w:hint="eastAsia"/>
          <w:noProof/>
        </w:rPr>
        <w:t xml:space="preserve"> </w:t>
      </w:r>
      <w:r w:rsidR="00531BD1" w:rsidRPr="00CA22E6">
        <w:rPr>
          <w:rFonts w:ascii="Book Antiqua" w:hAnsi="Book Antiqua"/>
          <w:noProof/>
        </w:rPr>
        <w:t>25442082</w:t>
      </w:r>
      <w:r w:rsidR="00531BD1" w:rsidRPr="00CA22E6">
        <w:rPr>
          <w:rFonts w:ascii="Book Antiqua" w:hAnsi="Book Antiqua" w:hint="eastAsia"/>
          <w:noProof/>
        </w:rPr>
        <w:t xml:space="preserve"> </w:t>
      </w:r>
      <w:r w:rsidR="00531BD1" w:rsidRPr="00CA22E6">
        <w:rPr>
          <w:rFonts w:ascii="Book Antiqua" w:hAnsi="Book Antiqua"/>
          <w:noProof/>
        </w:rPr>
        <w:t>DOI:</w:t>
      </w:r>
      <w:r w:rsidR="00DB601A" w:rsidRPr="00CA22E6">
        <w:rPr>
          <w:rFonts w:ascii="Book Antiqua" w:hAnsi="Book Antiqua" w:hint="eastAsia"/>
          <w:noProof/>
        </w:rPr>
        <w:t xml:space="preserve"> </w:t>
      </w:r>
      <w:r w:rsidR="00531BD1" w:rsidRPr="00CA22E6">
        <w:rPr>
          <w:rFonts w:ascii="Book Antiqua" w:hAnsi="Book Antiqua"/>
          <w:noProof/>
        </w:rPr>
        <w:t>10.1016/j.gie.2014.08.019</w:t>
      </w:r>
      <w:r w:rsidR="003A2D0A" w:rsidRPr="00CA22E6">
        <w:rPr>
          <w:rFonts w:ascii="Book Antiqua" w:hAnsi="Book Antiqua" w:hint="eastAsia"/>
          <w:noProof/>
        </w:rPr>
        <w:t>]</w:t>
      </w:r>
    </w:p>
    <w:p w14:paraId="6FE53DD5" w14:textId="324FF1DF"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lastRenderedPageBreak/>
        <w:t>7</w:t>
      </w:r>
      <w:r w:rsidR="00E81C0E" w:rsidRPr="00CA22E6">
        <w:rPr>
          <w:rFonts w:ascii="Book Antiqua" w:hAnsi="Book Antiqua" w:hint="eastAsia"/>
          <w:noProof/>
        </w:rPr>
        <w:t>8</w:t>
      </w:r>
      <w:r w:rsidRPr="00CA22E6">
        <w:rPr>
          <w:rFonts w:ascii="Book Antiqua" w:hAnsi="Book Antiqua" w:hint="eastAsia"/>
          <w:noProof/>
        </w:rPr>
        <w:t xml:space="preserve"> </w:t>
      </w:r>
      <w:r w:rsidR="008A1941" w:rsidRPr="00CA22E6">
        <w:rPr>
          <w:rFonts w:ascii="Book Antiqua" w:hAnsi="Book Antiqua"/>
          <w:b/>
          <w:noProof/>
        </w:rPr>
        <w:t>Chiu PW</w:t>
      </w:r>
      <w:r w:rsidR="008A1941" w:rsidRPr="00CA22E6">
        <w:rPr>
          <w:rFonts w:ascii="Book Antiqua" w:hAnsi="Book Antiqua"/>
          <w:noProof/>
        </w:rPr>
        <w:t xml:space="preserve">, Ng EK, To KF, Teoh AY, Lam CC, Chan FK, </w:t>
      </w:r>
      <w:r w:rsidR="007B3038" w:rsidRPr="00CA22E6">
        <w:rPr>
          <w:rFonts w:ascii="Book Antiqua" w:hAnsi="Book Antiqua"/>
          <w:noProof/>
        </w:rPr>
        <w:t>Sung JJ, Lau JY</w:t>
      </w:r>
      <w:r w:rsidR="008A1941" w:rsidRPr="00CA22E6">
        <w:rPr>
          <w:rFonts w:ascii="Book Antiqua" w:hAnsi="Book Antiqua"/>
          <w:noProof/>
        </w:rPr>
        <w:t xml:space="preserve">. Recognition of goblet cells upon endocytoscopy indicates the presence of gastric intestinal metaplasia. </w:t>
      </w:r>
      <w:r w:rsidR="008A1941" w:rsidRPr="00CA22E6">
        <w:rPr>
          <w:rFonts w:ascii="Book Antiqua" w:hAnsi="Book Antiqua"/>
          <w:i/>
          <w:noProof/>
        </w:rPr>
        <w:t>Dig Endosc</w:t>
      </w:r>
      <w:r w:rsidR="003A2D0A" w:rsidRPr="00CA22E6">
        <w:rPr>
          <w:rFonts w:ascii="Book Antiqua" w:hAnsi="Book Antiqua" w:hint="eastAsia"/>
          <w:noProof/>
        </w:rPr>
        <w:t xml:space="preserve"> </w:t>
      </w:r>
      <w:r w:rsidR="008A1941" w:rsidRPr="00CA22E6">
        <w:rPr>
          <w:rFonts w:ascii="Book Antiqua" w:hAnsi="Book Antiqua"/>
          <w:noProof/>
        </w:rPr>
        <w:t>2014;</w:t>
      </w:r>
      <w:r w:rsidR="003A2D0A" w:rsidRPr="00CA22E6">
        <w:rPr>
          <w:rFonts w:ascii="Book Antiqua" w:hAnsi="Book Antiqua" w:hint="eastAsia"/>
          <w:noProof/>
        </w:rPr>
        <w:t xml:space="preserve"> </w:t>
      </w:r>
      <w:r w:rsidR="003A2D0A" w:rsidRPr="00CA22E6">
        <w:rPr>
          <w:rFonts w:ascii="Book Antiqua" w:hAnsi="Book Antiqua"/>
          <w:b/>
          <w:noProof/>
        </w:rPr>
        <w:t>26</w:t>
      </w:r>
      <w:r w:rsidR="008A1941" w:rsidRPr="00CA22E6">
        <w:rPr>
          <w:rFonts w:ascii="Book Antiqua" w:hAnsi="Book Antiqua"/>
          <w:noProof/>
        </w:rPr>
        <w:t>:</w:t>
      </w:r>
      <w:r w:rsidR="003A2D0A" w:rsidRPr="00CA22E6">
        <w:rPr>
          <w:rFonts w:ascii="Book Antiqua" w:hAnsi="Book Antiqua" w:hint="eastAsia"/>
          <w:noProof/>
        </w:rPr>
        <w:t xml:space="preserve"> </w:t>
      </w:r>
      <w:r w:rsidR="008A1941" w:rsidRPr="00CA22E6">
        <w:rPr>
          <w:rFonts w:ascii="Book Antiqua" w:hAnsi="Book Antiqua"/>
          <w:noProof/>
        </w:rPr>
        <w:t>52-</w:t>
      </w:r>
      <w:r w:rsidR="003A2D0A" w:rsidRPr="00CA22E6">
        <w:rPr>
          <w:rFonts w:ascii="Book Antiqua" w:hAnsi="Book Antiqua" w:hint="eastAsia"/>
          <w:noProof/>
        </w:rPr>
        <w:t>5</w:t>
      </w:r>
      <w:r w:rsidR="008A1941" w:rsidRPr="00CA22E6">
        <w:rPr>
          <w:rFonts w:ascii="Book Antiqua" w:hAnsi="Book Antiqua"/>
          <w:noProof/>
        </w:rPr>
        <w:t>6</w:t>
      </w:r>
      <w:r w:rsidR="003A2D0A" w:rsidRPr="00CA22E6">
        <w:rPr>
          <w:rFonts w:ascii="Book Antiqua" w:hAnsi="Book Antiqua" w:hint="eastAsia"/>
          <w:noProof/>
        </w:rPr>
        <w:t xml:space="preserve"> [</w:t>
      </w:r>
      <w:r w:rsidR="00531BD1" w:rsidRPr="00CA22E6">
        <w:rPr>
          <w:rFonts w:ascii="Book Antiqua" w:hAnsi="Book Antiqua"/>
          <w:noProof/>
        </w:rPr>
        <w:t>PMID:</w:t>
      </w:r>
      <w:r w:rsidR="00DB601A" w:rsidRPr="00CA22E6">
        <w:rPr>
          <w:rFonts w:ascii="Book Antiqua" w:hAnsi="Book Antiqua" w:hint="eastAsia"/>
          <w:noProof/>
        </w:rPr>
        <w:t xml:space="preserve"> </w:t>
      </w:r>
      <w:r w:rsidR="00531BD1" w:rsidRPr="00CA22E6">
        <w:rPr>
          <w:rFonts w:ascii="Book Antiqua" w:hAnsi="Book Antiqua"/>
          <w:noProof/>
        </w:rPr>
        <w:t>23551261</w:t>
      </w:r>
      <w:r w:rsidR="00531BD1" w:rsidRPr="00CA22E6">
        <w:rPr>
          <w:rFonts w:ascii="Book Antiqua" w:hAnsi="Book Antiqua" w:hint="eastAsia"/>
          <w:noProof/>
        </w:rPr>
        <w:t xml:space="preserve"> </w:t>
      </w:r>
      <w:r w:rsidR="00531BD1" w:rsidRPr="00CA22E6">
        <w:rPr>
          <w:rFonts w:ascii="Book Antiqua" w:hAnsi="Book Antiqua"/>
          <w:noProof/>
        </w:rPr>
        <w:t>DOI:</w:t>
      </w:r>
      <w:r w:rsidR="00DB601A" w:rsidRPr="00CA22E6">
        <w:rPr>
          <w:rFonts w:ascii="Book Antiqua" w:hAnsi="Book Antiqua" w:hint="eastAsia"/>
          <w:noProof/>
        </w:rPr>
        <w:t xml:space="preserve"> </w:t>
      </w:r>
      <w:r w:rsidR="00531BD1" w:rsidRPr="00CA22E6">
        <w:rPr>
          <w:rFonts w:ascii="Book Antiqua" w:hAnsi="Book Antiqua"/>
          <w:noProof/>
        </w:rPr>
        <w:t>10.1111/den.12050</w:t>
      </w:r>
      <w:r w:rsidR="003A2D0A" w:rsidRPr="00CA22E6">
        <w:rPr>
          <w:rFonts w:ascii="Book Antiqua" w:hAnsi="Book Antiqua" w:hint="eastAsia"/>
          <w:noProof/>
        </w:rPr>
        <w:t>]</w:t>
      </w:r>
    </w:p>
    <w:p w14:paraId="48820BF7" w14:textId="2A27D383"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7</w:t>
      </w:r>
      <w:r w:rsidR="00E81C0E" w:rsidRPr="00CA22E6">
        <w:rPr>
          <w:rFonts w:ascii="Book Antiqua" w:hAnsi="Book Antiqua" w:hint="eastAsia"/>
          <w:noProof/>
        </w:rPr>
        <w:t>9</w:t>
      </w:r>
      <w:r w:rsidRPr="00CA22E6">
        <w:rPr>
          <w:rFonts w:ascii="Book Antiqua" w:hAnsi="Book Antiqua" w:hint="eastAsia"/>
          <w:noProof/>
        </w:rPr>
        <w:t xml:space="preserve"> </w:t>
      </w:r>
      <w:r w:rsidR="008A1941" w:rsidRPr="00CA22E6">
        <w:rPr>
          <w:rFonts w:ascii="Book Antiqua" w:hAnsi="Book Antiqua"/>
          <w:b/>
          <w:noProof/>
        </w:rPr>
        <w:t>Kaise M</w:t>
      </w:r>
      <w:r w:rsidR="008A1941" w:rsidRPr="00CA22E6">
        <w:rPr>
          <w:rFonts w:ascii="Book Antiqua" w:hAnsi="Book Antiqua"/>
          <w:noProof/>
        </w:rPr>
        <w:t xml:space="preserve">, Ohkura Y, Iizuka T, Kimura R, Nomura K, Kuribayashi Y, </w:t>
      </w:r>
      <w:r w:rsidR="007B3038" w:rsidRPr="00CA22E6">
        <w:rPr>
          <w:rFonts w:ascii="Book Antiqua" w:hAnsi="Book Antiqua"/>
          <w:noProof/>
        </w:rPr>
        <w:t>Yamada A, Yamashita S, Furuhata T, Kikuchi D, Ogawa O, Matsui A, Mitani T, Hoteya S</w:t>
      </w:r>
      <w:r w:rsidR="008A1941" w:rsidRPr="00CA22E6">
        <w:rPr>
          <w:rFonts w:ascii="Book Antiqua" w:hAnsi="Book Antiqua"/>
          <w:noProof/>
        </w:rPr>
        <w:t xml:space="preserve">. Endocytoscopy is a promising modality with high diagnostic accuracy for gastric cancer. </w:t>
      </w:r>
      <w:r w:rsidR="008A1941" w:rsidRPr="00CA22E6">
        <w:rPr>
          <w:rFonts w:ascii="Book Antiqua" w:hAnsi="Book Antiqua"/>
          <w:i/>
          <w:noProof/>
        </w:rPr>
        <w:t>Endoscopy</w:t>
      </w:r>
      <w:r w:rsidR="003A2D0A" w:rsidRPr="00CA22E6">
        <w:rPr>
          <w:rFonts w:ascii="Book Antiqua" w:hAnsi="Book Antiqua" w:hint="eastAsia"/>
          <w:noProof/>
        </w:rPr>
        <w:t xml:space="preserve"> </w:t>
      </w:r>
      <w:r w:rsidR="008A1941" w:rsidRPr="00CA22E6">
        <w:rPr>
          <w:rFonts w:ascii="Book Antiqua" w:hAnsi="Book Antiqua"/>
          <w:noProof/>
        </w:rPr>
        <w:t>2015;</w:t>
      </w:r>
      <w:r w:rsidR="003A2D0A" w:rsidRPr="00CA22E6">
        <w:rPr>
          <w:rFonts w:ascii="Book Antiqua" w:hAnsi="Book Antiqua" w:hint="eastAsia"/>
          <w:noProof/>
        </w:rPr>
        <w:t xml:space="preserve"> </w:t>
      </w:r>
      <w:r w:rsidR="003A2D0A" w:rsidRPr="00CA22E6">
        <w:rPr>
          <w:rFonts w:ascii="Book Antiqua" w:hAnsi="Book Antiqua"/>
          <w:b/>
          <w:noProof/>
        </w:rPr>
        <w:t>47</w:t>
      </w:r>
      <w:r w:rsidR="008A1941" w:rsidRPr="00CA22E6">
        <w:rPr>
          <w:rFonts w:ascii="Book Antiqua" w:hAnsi="Book Antiqua"/>
          <w:noProof/>
        </w:rPr>
        <w:t>:</w:t>
      </w:r>
      <w:r w:rsidR="003A2D0A" w:rsidRPr="00CA22E6">
        <w:rPr>
          <w:rFonts w:ascii="Book Antiqua" w:hAnsi="Book Antiqua" w:hint="eastAsia"/>
          <w:noProof/>
        </w:rPr>
        <w:t xml:space="preserve"> </w:t>
      </w:r>
      <w:r w:rsidR="008A1941" w:rsidRPr="00CA22E6">
        <w:rPr>
          <w:rFonts w:ascii="Book Antiqua" w:hAnsi="Book Antiqua"/>
          <w:noProof/>
        </w:rPr>
        <w:t>19-25</w:t>
      </w:r>
      <w:r w:rsidR="003A2D0A" w:rsidRPr="00CA22E6">
        <w:rPr>
          <w:rFonts w:ascii="Book Antiqua" w:hAnsi="Book Antiqua" w:hint="eastAsia"/>
          <w:noProof/>
        </w:rPr>
        <w:t xml:space="preserve"> [</w:t>
      </w:r>
      <w:r w:rsidR="00531BD1" w:rsidRPr="00CA22E6">
        <w:rPr>
          <w:rFonts w:ascii="Book Antiqua" w:hAnsi="Book Antiqua"/>
          <w:noProof/>
        </w:rPr>
        <w:t>PMID:</w:t>
      </w:r>
      <w:r w:rsidR="00DB601A" w:rsidRPr="00CA22E6">
        <w:rPr>
          <w:rFonts w:ascii="Book Antiqua" w:hAnsi="Book Antiqua" w:hint="eastAsia"/>
          <w:noProof/>
        </w:rPr>
        <w:t xml:space="preserve"> </w:t>
      </w:r>
      <w:r w:rsidR="00531BD1" w:rsidRPr="00CA22E6">
        <w:rPr>
          <w:rFonts w:ascii="Book Antiqua" w:hAnsi="Book Antiqua"/>
          <w:noProof/>
        </w:rPr>
        <w:t>25221860</w:t>
      </w:r>
      <w:r w:rsidR="00531BD1" w:rsidRPr="00CA22E6">
        <w:rPr>
          <w:rFonts w:ascii="Book Antiqua" w:hAnsi="Book Antiqua" w:hint="eastAsia"/>
          <w:noProof/>
        </w:rPr>
        <w:t xml:space="preserve"> </w:t>
      </w:r>
      <w:r w:rsidR="00531BD1" w:rsidRPr="00CA22E6">
        <w:rPr>
          <w:rFonts w:ascii="Book Antiqua" w:hAnsi="Book Antiqua"/>
          <w:noProof/>
        </w:rPr>
        <w:t>DOI:</w:t>
      </w:r>
      <w:r w:rsidR="00DB601A" w:rsidRPr="00CA22E6">
        <w:rPr>
          <w:rFonts w:ascii="Book Antiqua" w:hAnsi="Book Antiqua" w:hint="eastAsia"/>
          <w:noProof/>
        </w:rPr>
        <w:t xml:space="preserve"> </w:t>
      </w:r>
      <w:r w:rsidR="00531BD1" w:rsidRPr="00CA22E6">
        <w:rPr>
          <w:rFonts w:ascii="Book Antiqua" w:hAnsi="Book Antiqua"/>
          <w:noProof/>
        </w:rPr>
        <w:t>10.1055/s-0034-1377965</w:t>
      </w:r>
      <w:r w:rsidR="003A2D0A" w:rsidRPr="00CA22E6">
        <w:rPr>
          <w:rFonts w:ascii="Book Antiqua" w:hAnsi="Book Antiqua" w:hint="eastAsia"/>
          <w:noProof/>
        </w:rPr>
        <w:t>]</w:t>
      </w:r>
    </w:p>
    <w:p w14:paraId="4011D8AC" w14:textId="27BD72DC" w:rsidR="008A1941" w:rsidRPr="00CA22E6" w:rsidRDefault="00E81C0E" w:rsidP="008A1941">
      <w:pPr>
        <w:pStyle w:val="EndNoteBibliography"/>
        <w:spacing w:line="360" w:lineRule="auto"/>
        <w:jc w:val="both"/>
        <w:rPr>
          <w:rFonts w:ascii="Book Antiqua" w:hAnsi="Book Antiqua"/>
          <w:noProof/>
        </w:rPr>
      </w:pPr>
      <w:r w:rsidRPr="00CA22E6">
        <w:rPr>
          <w:rFonts w:ascii="Book Antiqua" w:hAnsi="Book Antiqua" w:hint="eastAsia"/>
          <w:noProof/>
        </w:rPr>
        <w:t>80</w:t>
      </w:r>
      <w:r w:rsidR="006D352A" w:rsidRPr="00CA22E6">
        <w:rPr>
          <w:rFonts w:ascii="Book Antiqua" w:hAnsi="Book Antiqua" w:hint="eastAsia"/>
          <w:noProof/>
        </w:rPr>
        <w:t xml:space="preserve"> </w:t>
      </w:r>
      <w:r w:rsidR="008A1941" w:rsidRPr="00CA22E6">
        <w:rPr>
          <w:rFonts w:ascii="Book Antiqua" w:hAnsi="Book Antiqua"/>
          <w:b/>
          <w:noProof/>
        </w:rPr>
        <w:t>Tsurudome I</w:t>
      </w:r>
      <w:r w:rsidR="008A1941" w:rsidRPr="00CA22E6">
        <w:rPr>
          <w:rFonts w:ascii="Book Antiqua" w:hAnsi="Book Antiqua"/>
          <w:noProof/>
        </w:rPr>
        <w:t xml:space="preserve">, Miyahara R, Funasaka K, Furukawa K, Matsushita M, Yamamura T, </w:t>
      </w:r>
      <w:r w:rsidR="007B3038" w:rsidRPr="00CA22E6">
        <w:rPr>
          <w:rFonts w:ascii="Book Antiqua" w:hAnsi="Book Antiqua"/>
          <w:noProof/>
        </w:rPr>
        <w:t>Ishikawa T, Ohno E, Nakamura M, Kawashima H, Watanabe O, Nakaguro M, Satou A, Hirooka Y, Goto H</w:t>
      </w:r>
      <w:r w:rsidR="008A1941" w:rsidRPr="00CA22E6">
        <w:rPr>
          <w:rFonts w:ascii="Book Antiqua" w:hAnsi="Book Antiqua"/>
          <w:noProof/>
        </w:rPr>
        <w:t>. In vivo histological diagnosis for gastric cancer using endocytoscopy.</w:t>
      </w:r>
      <w:r w:rsidR="008A1941" w:rsidRPr="00CA22E6">
        <w:rPr>
          <w:rFonts w:ascii="Book Antiqua" w:hAnsi="Book Antiqua"/>
          <w:i/>
          <w:noProof/>
        </w:rPr>
        <w:t xml:space="preserve"> World J Gastroenterol</w:t>
      </w:r>
      <w:r w:rsidR="003A2D0A" w:rsidRPr="00CA22E6">
        <w:rPr>
          <w:rFonts w:ascii="Book Antiqua" w:hAnsi="Book Antiqua" w:hint="eastAsia"/>
          <w:noProof/>
        </w:rPr>
        <w:t xml:space="preserve"> </w:t>
      </w:r>
      <w:r w:rsidR="008A1941" w:rsidRPr="00CA22E6">
        <w:rPr>
          <w:rFonts w:ascii="Book Antiqua" w:hAnsi="Book Antiqua"/>
          <w:noProof/>
        </w:rPr>
        <w:t>2017;</w:t>
      </w:r>
      <w:r w:rsidR="003A2D0A" w:rsidRPr="00CA22E6">
        <w:rPr>
          <w:rFonts w:ascii="Book Antiqua" w:hAnsi="Book Antiqua" w:hint="eastAsia"/>
          <w:noProof/>
        </w:rPr>
        <w:t xml:space="preserve"> </w:t>
      </w:r>
      <w:r w:rsidR="003A2D0A" w:rsidRPr="00CA22E6">
        <w:rPr>
          <w:rFonts w:ascii="Book Antiqua" w:hAnsi="Book Antiqua"/>
          <w:b/>
          <w:noProof/>
        </w:rPr>
        <w:t>23</w:t>
      </w:r>
      <w:r w:rsidR="008A1941" w:rsidRPr="00CA22E6">
        <w:rPr>
          <w:rFonts w:ascii="Book Antiqua" w:hAnsi="Book Antiqua"/>
          <w:noProof/>
        </w:rPr>
        <w:t>:</w:t>
      </w:r>
      <w:r w:rsidR="003A2D0A" w:rsidRPr="00CA22E6">
        <w:rPr>
          <w:rFonts w:ascii="Book Antiqua" w:hAnsi="Book Antiqua" w:hint="eastAsia"/>
          <w:noProof/>
        </w:rPr>
        <w:t xml:space="preserve"> </w:t>
      </w:r>
      <w:r w:rsidR="008A1941" w:rsidRPr="00CA22E6">
        <w:rPr>
          <w:rFonts w:ascii="Book Antiqua" w:hAnsi="Book Antiqua"/>
          <w:noProof/>
        </w:rPr>
        <w:t>6894-</w:t>
      </w:r>
      <w:r w:rsidR="003A2D0A" w:rsidRPr="00CA22E6">
        <w:rPr>
          <w:rFonts w:ascii="Book Antiqua" w:hAnsi="Book Antiqua" w:hint="eastAsia"/>
          <w:noProof/>
        </w:rPr>
        <w:t>6</w:t>
      </w:r>
      <w:r w:rsidR="003A2D0A" w:rsidRPr="00CA22E6">
        <w:rPr>
          <w:rFonts w:ascii="Book Antiqua" w:hAnsi="Book Antiqua"/>
          <w:noProof/>
        </w:rPr>
        <w:t>901</w:t>
      </w:r>
      <w:r w:rsidR="003A2D0A" w:rsidRPr="00CA22E6">
        <w:rPr>
          <w:rFonts w:ascii="Book Antiqua" w:hAnsi="Book Antiqua" w:hint="eastAsia"/>
          <w:noProof/>
        </w:rPr>
        <w:t xml:space="preserve"> [</w:t>
      </w:r>
      <w:r w:rsidR="00531BD1" w:rsidRPr="00CA22E6">
        <w:rPr>
          <w:rFonts w:ascii="Book Antiqua" w:hAnsi="Book Antiqua"/>
          <w:noProof/>
        </w:rPr>
        <w:t>PMID:</w:t>
      </w:r>
      <w:r w:rsidR="00DB601A" w:rsidRPr="00CA22E6">
        <w:rPr>
          <w:rFonts w:ascii="Book Antiqua" w:hAnsi="Book Antiqua" w:hint="eastAsia"/>
          <w:noProof/>
        </w:rPr>
        <w:t xml:space="preserve"> </w:t>
      </w:r>
      <w:r w:rsidR="00531BD1" w:rsidRPr="00CA22E6">
        <w:rPr>
          <w:rFonts w:ascii="Book Antiqua" w:hAnsi="Book Antiqua"/>
          <w:noProof/>
        </w:rPr>
        <w:t>29085232</w:t>
      </w:r>
      <w:r w:rsidR="00531BD1" w:rsidRPr="00CA22E6">
        <w:rPr>
          <w:rFonts w:ascii="Book Antiqua" w:hAnsi="Book Antiqua" w:hint="eastAsia"/>
          <w:noProof/>
        </w:rPr>
        <w:t xml:space="preserve"> </w:t>
      </w:r>
      <w:r w:rsidR="00531BD1" w:rsidRPr="00CA22E6">
        <w:rPr>
          <w:rFonts w:ascii="Book Antiqua" w:hAnsi="Book Antiqua"/>
          <w:noProof/>
        </w:rPr>
        <w:t>DOI:</w:t>
      </w:r>
      <w:r w:rsidR="00DB601A" w:rsidRPr="00CA22E6">
        <w:rPr>
          <w:rFonts w:ascii="Book Antiqua" w:hAnsi="Book Antiqua" w:hint="eastAsia"/>
          <w:noProof/>
        </w:rPr>
        <w:t xml:space="preserve"> </w:t>
      </w:r>
      <w:r w:rsidR="00531BD1" w:rsidRPr="00CA22E6">
        <w:rPr>
          <w:rFonts w:ascii="Book Antiqua" w:hAnsi="Book Antiqua"/>
          <w:noProof/>
        </w:rPr>
        <w:t>10.3748/wjg.v23.i37.6894</w:t>
      </w:r>
      <w:r w:rsidR="003A2D0A" w:rsidRPr="00CA22E6">
        <w:rPr>
          <w:rFonts w:ascii="Book Antiqua" w:hAnsi="Book Antiqua" w:hint="eastAsia"/>
          <w:noProof/>
        </w:rPr>
        <w:t>]</w:t>
      </w:r>
    </w:p>
    <w:p w14:paraId="07B22571" w14:textId="645EF4CC"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8</w:t>
      </w:r>
      <w:r w:rsidR="00E81C0E" w:rsidRPr="00CA22E6">
        <w:rPr>
          <w:rFonts w:ascii="Book Antiqua" w:hAnsi="Book Antiqua" w:hint="eastAsia"/>
          <w:noProof/>
        </w:rPr>
        <w:t>1</w:t>
      </w:r>
      <w:r w:rsidRPr="00CA22E6">
        <w:rPr>
          <w:rFonts w:ascii="Book Antiqua" w:hAnsi="Book Antiqua" w:hint="eastAsia"/>
          <w:noProof/>
        </w:rPr>
        <w:t xml:space="preserve"> </w:t>
      </w:r>
      <w:r w:rsidR="008A1941" w:rsidRPr="00CA22E6">
        <w:rPr>
          <w:rFonts w:ascii="Book Antiqua" w:hAnsi="Book Antiqua"/>
          <w:b/>
          <w:noProof/>
        </w:rPr>
        <w:t>Abad MRA</w:t>
      </w:r>
      <w:r w:rsidR="008A1941" w:rsidRPr="00CA22E6">
        <w:rPr>
          <w:rFonts w:ascii="Book Antiqua" w:hAnsi="Book Antiqua"/>
          <w:noProof/>
        </w:rPr>
        <w:t xml:space="preserve">, Inoue H, Ikeda H, Manolakis A, Rodriguez de Santiago E, Sharma A, </w:t>
      </w:r>
      <w:r w:rsidR="007B3038" w:rsidRPr="00CA22E6">
        <w:rPr>
          <w:rFonts w:ascii="Book Antiqua" w:hAnsi="Book Antiqua"/>
          <w:noProof/>
        </w:rPr>
        <w:t>Fujiyoshi Y, Fukuda H, Sumi K, Onimaru M, Shimamura Y</w:t>
      </w:r>
      <w:r w:rsidR="008A1941" w:rsidRPr="00CA22E6">
        <w:rPr>
          <w:rFonts w:ascii="Book Antiqua" w:hAnsi="Book Antiqua"/>
          <w:noProof/>
        </w:rPr>
        <w:t xml:space="preserve">. Utilizing fourth-generation endocytoscopy and the 'enlarged nuclear sign' for in vivo diagnosis of early gastric cancer. </w:t>
      </w:r>
      <w:r w:rsidR="008A1941" w:rsidRPr="00CA22E6">
        <w:rPr>
          <w:rFonts w:ascii="Book Antiqua" w:hAnsi="Book Antiqua"/>
          <w:i/>
          <w:noProof/>
        </w:rPr>
        <w:t>Endosc Int Open</w:t>
      </w:r>
      <w:r w:rsidR="003A2D0A" w:rsidRPr="00CA22E6">
        <w:rPr>
          <w:rFonts w:ascii="Book Antiqua" w:hAnsi="Book Antiqua" w:hint="eastAsia"/>
          <w:noProof/>
        </w:rPr>
        <w:t xml:space="preserve"> </w:t>
      </w:r>
      <w:r w:rsidR="008A1941" w:rsidRPr="00CA22E6">
        <w:rPr>
          <w:rFonts w:ascii="Book Antiqua" w:hAnsi="Book Antiqua"/>
          <w:noProof/>
        </w:rPr>
        <w:t>2019;</w:t>
      </w:r>
      <w:r w:rsidR="003A2D0A" w:rsidRPr="00CA22E6">
        <w:rPr>
          <w:rFonts w:ascii="Book Antiqua" w:hAnsi="Book Antiqua" w:hint="eastAsia"/>
          <w:noProof/>
        </w:rPr>
        <w:t xml:space="preserve"> </w:t>
      </w:r>
      <w:r w:rsidR="003A2D0A" w:rsidRPr="00CA22E6">
        <w:rPr>
          <w:rFonts w:ascii="Book Antiqua" w:hAnsi="Book Antiqua"/>
          <w:b/>
          <w:noProof/>
        </w:rPr>
        <w:t>7</w:t>
      </w:r>
      <w:r w:rsidR="008A1941" w:rsidRPr="00CA22E6">
        <w:rPr>
          <w:rFonts w:ascii="Book Antiqua" w:hAnsi="Book Antiqua"/>
          <w:noProof/>
        </w:rPr>
        <w:t>:</w:t>
      </w:r>
      <w:r w:rsidR="003A2D0A" w:rsidRPr="00CA22E6">
        <w:rPr>
          <w:rFonts w:ascii="Book Antiqua" w:hAnsi="Book Antiqua" w:hint="eastAsia"/>
          <w:noProof/>
        </w:rPr>
        <w:t xml:space="preserve"> </w:t>
      </w:r>
      <w:r w:rsidR="008A1941" w:rsidRPr="00CA22E6">
        <w:rPr>
          <w:rFonts w:ascii="Book Antiqua" w:hAnsi="Book Antiqua"/>
          <w:noProof/>
        </w:rPr>
        <w:t>E1002-E</w:t>
      </w:r>
      <w:r w:rsidR="005C13D5" w:rsidRPr="00CA22E6">
        <w:rPr>
          <w:rFonts w:ascii="Book Antiqua" w:hAnsi="Book Antiqua" w:hint="eastAsia"/>
          <w:noProof/>
        </w:rPr>
        <w:t>100</w:t>
      </w:r>
      <w:r w:rsidR="008A1941" w:rsidRPr="00CA22E6">
        <w:rPr>
          <w:rFonts w:ascii="Book Antiqua" w:hAnsi="Book Antiqua"/>
          <w:noProof/>
        </w:rPr>
        <w:t>7</w:t>
      </w:r>
      <w:r w:rsidR="005C13D5" w:rsidRPr="00CA22E6">
        <w:rPr>
          <w:rFonts w:ascii="Book Antiqua" w:hAnsi="Book Antiqua" w:hint="eastAsia"/>
          <w:noProof/>
        </w:rPr>
        <w:t xml:space="preserve"> [</w:t>
      </w:r>
      <w:r w:rsidR="00531BD1" w:rsidRPr="00CA22E6">
        <w:rPr>
          <w:rFonts w:ascii="Book Antiqua" w:hAnsi="Book Antiqua"/>
          <w:noProof/>
        </w:rPr>
        <w:t>PMID:</w:t>
      </w:r>
      <w:r w:rsidR="00DB601A" w:rsidRPr="00CA22E6">
        <w:rPr>
          <w:rFonts w:ascii="Book Antiqua" w:hAnsi="Book Antiqua" w:hint="eastAsia"/>
          <w:noProof/>
        </w:rPr>
        <w:t xml:space="preserve"> </w:t>
      </w:r>
      <w:r w:rsidR="00531BD1" w:rsidRPr="00CA22E6">
        <w:rPr>
          <w:rFonts w:ascii="Book Antiqua" w:hAnsi="Book Antiqua"/>
          <w:noProof/>
        </w:rPr>
        <w:t>31404432</w:t>
      </w:r>
      <w:r w:rsidR="00531BD1" w:rsidRPr="00CA22E6">
        <w:rPr>
          <w:rFonts w:ascii="Book Antiqua" w:hAnsi="Book Antiqua" w:hint="eastAsia"/>
          <w:noProof/>
        </w:rPr>
        <w:t xml:space="preserve"> </w:t>
      </w:r>
      <w:r w:rsidR="00531BD1" w:rsidRPr="00CA22E6">
        <w:rPr>
          <w:rFonts w:ascii="Book Antiqua" w:hAnsi="Book Antiqua"/>
          <w:noProof/>
        </w:rPr>
        <w:t>DOI:</w:t>
      </w:r>
      <w:r w:rsidR="00DB601A" w:rsidRPr="00CA22E6">
        <w:rPr>
          <w:rFonts w:ascii="Book Antiqua" w:hAnsi="Book Antiqua" w:hint="eastAsia"/>
          <w:noProof/>
        </w:rPr>
        <w:t xml:space="preserve"> </w:t>
      </w:r>
      <w:r w:rsidR="00531BD1" w:rsidRPr="00CA22E6">
        <w:rPr>
          <w:rFonts w:ascii="Book Antiqua" w:hAnsi="Book Antiqua"/>
          <w:noProof/>
        </w:rPr>
        <w:t>10.1055/a-0957-2866</w:t>
      </w:r>
      <w:r w:rsidR="005C13D5" w:rsidRPr="00CA22E6">
        <w:rPr>
          <w:rFonts w:ascii="Book Antiqua" w:hAnsi="Book Antiqua" w:hint="eastAsia"/>
          <w:noProof/>
        </w:rPr>
        <w:t>]</w:t>
      </w:r>
    </w:p>
    <w:p w14:paraId="58530331" w14:textId="644DA3A0" w:rsidR="008A1941" w:rsidRPr="00CA22E6" w:rsidRDefault="006D352A" w:rsidP="008A1941">
      <w:pPr>
        <w:pStyle w:val="EndNoteBibliography"/>
        <w:spacing w:line="360" w:lineRule="auto"/>
        <w:jc w:val="both"/>
        <w:rPr>
          <w:rFonts w:ascii="Book Antiqua" w:hAnsi="Book Antiqua"/>
          <w:noProof/>
        </w:rPr>
      </w:pPr>
      <w:r w:rsidRPr="00CA22E6">
        <w:rPr>
          <w:rFonts w:ascii="Book Antiqua" w:hAnsi="Book Antiqua"/>
          <w:noProof/>
        </w:rPr>
        <w:t>8</w:t>
      </w:r>
      <w:r w:rsidR="00E81C0E" w:rsidRPr="00CA22E6">
        <w:rPr>
          <w:rFonts w:ascii="Book Antiqua" w:hAnsi="Book Antiqua" w:hint="eastAsia"/>
          <w:noProof/>
        </w:rPr>
        <w:t>2</w:t>
      </w:r>
      <w:r w:rsidRPr="00CA22E6">
        <w:rPr>
          <w:rFonts w:ascii="Book Antiqua" w:hAnsi="Book Antiqua" w:hint="eastAsia"/>
          <w:noProof/>
        </w:rPr>
        <w:t xml:space="preserve"> </w:t>
      </w:r>
      <w:r w:rsidR="008A1941" w:rsidRPr="00CA22E6">
        <w:rPr>
          <w:rFonts w:ascii="Book Antiqua" w:hAnsi="Book Antiqua"/>
          <w:b/>
          <w:noProof/>
        </w:rPr>
        <w:t>Hirasawa T</w:t>
      </w:r>
      <w:r w:rsidR="008A1941" w:rsidRPr="00CA22E6">
        <w:rPr>
          <w:rFonts w:ascii="Book Antiqua" w:hAnsi="Book Antiqua"/>
          <w:noProof/>
        </w:rPr>
        <w:t xml:space="preserve">, Aoyama K, Tanimoto T, Ishihara S, Shichijo S, Ozawa T, </w:t>
      </w:r>
      <w:r w:rsidR="007B3038" w:rsidRPr="00CA22E6">
        <w:rPr>
          <w:rFonts w:ascii="Book Antiqua" w:hAnsi="Book Antiqua"/>
          <w:noProof/>
        </w:rPr>
        <w:t>Ohnishi T, Fujishiro M, Matsuo K, Fujisaki J, Tada T</w:t>
      </w:r>
      <w:r w:rsidR="008A1941" w:rsidRPr="00CA22E6">
        <w:rPr>
          <w:rFonts w:ascii="Book Antiqua" w:hAnsi="Book Antiqua"/>
          <w:noProof/>
        </w:rPr>
        <w:t xml:space="preserve">. Application of artificial intelligence using a convolutional neural network for detecting gastric cancer in endoscopic images. </w:t>
      </w:r>
      <w:r w:rsidR="008A1941" w:rsidRPr="00CA22E6">
        <w:rPr>
          <w:rFonts w:ascii="Book Antiqua" w:hAnsi="Book Antiqua"/>
          <w:i/>
          <w:noProof/>
        </w:rPr>
        <w:t>Gastric Cancer</w:t>
      </w:r>
      <w:r w:rsidR="005C13D5" w:rsidRPr="00CA22E6">
        <w:rPr>
          <w:rFonts w:ascii="Book Antiqua" w:hAnsi="Book Antiqua" w:hint="eastAsia"/>
          <w:noProof/>
        </w:rPr>
        <w:t xml:space="preserve"> </w:t>
      </w:r>
      <w:r w:rsidR="008A1941" w:rsidRPr="00CA22E6">
        <w:rPr>
          <w:rFonts w:ascii="Book Antiqua" w:hAnsi="Book Antiqua"/>
          <w:noProof/>
        </w:rPr>
        <w:t>2018;</w:t>
      </w:r>
      <w:r w:rsidR="005C13D5" w:rsidRPr="00CA22E6">
        <w:rPr>
          <w:rFonts w:ascii="Book Antiqua" w:hAnsi="Book Antiqua" w:hint="eastAsia"/>
          <w:noProof/>
        </w:rPr>
        <w:t xml:space="preserve"> </w:t>
      </w:r>
      <w:r w:rsidR="005C13D5" w:rsidRPr="00CA22E6">
        <w:rPr>
          <w:rFonts w:ascii="Book Antiqua" w:hAnsi="Book Antiqua"/>
          <w:b/>
          <w:noProof/>
        </w:rPr>
        <w:t>21</w:t>
      </w:r>
      <w:r w:rsidR="008A1941" w:rsidRPr="00CA22E6">
        <w:rPr>
          <w:rFonts w:ascii="Book Antiqua" w:hAnsi="Book Antiqua"/>
          <w:noProof/>
        </w:rPr>
        <w:t>:</w:t>
      </w:r>
      <w:r w:rsidR="005C13D5" w:rsidRPr="00CA22E6">
        <w:rPr>
          <w:rFonts w:ascii="Book Antiqua" w:hAnsi="Book Antiqua" w:hint="eastAsia"/>
          <w:noProof/>
        </w:rPr>
        <w:t xml:space="preserve"> </w:t>
      </w:r>
      <w:r w:rsidR="008A1941" w:rsidRPr="00CA22E6">
        <w:rPr>
          <w:rFonts w:ascii="Book Antiqua" w:hAnsi="Book Antiqua"/>
          <w:noProof/>
        </w:rPr>
        <w:t>653-</w:t>
      </w:r>
      <w:r w:rsidR="005C13D5" w:rsidRPr="00CA22E6">
        <w:rPr>
          <w:rFonts w:ascii="Book Antiqua" w:hAnsi="Book Antiqua" w:hint="eastAsia"/>
          <w:noProof/>
        </w:rPr>
        <w:t>6</w:t>
      </w:r>
      <w:r w:rsidR="008A1941" w:rsidRPr="00CA22E6">
        <w:rPr>
          <w:rFonts w:ascii="Book Antiqua" w:hAnsi="Book Antiqua"/>
          <w:noProof/>
        </w:rPr>
        <w:t>60</w:t>
      </w:r>
      <w:r w:rsidR="005C13D5" w:rsidRPr="00CA22E6">
        <w:rPr>
          <w:rFonts w:ascii="Book Antiqua" w:hAnsi="Book Antiqua" w:hint="eastAsia"/>
          <w:noProof/>
        </w:rPr>
        <w:t xml:space="preserve"> [</w:t>
      </w:r>
      <w:r w:rsidR="00531BD1" w:rsidRPr="00CA22E6">
        <w:rPr>
          <w:rFonts w:ascii="Book Antiqua" w:hAnsi="Book Antiqua"/>
          <w:noProof/>
        </w:rPr>
        <w:t>PMID:</w:t>
      </w:r>
      <w:r w:rsidR="00DB601A" w:rsidRPr="00CA22E6">
        <w:rPr>
          <w:rFonts w:ascii="Book Antiqua" w:hAnsi="Book Antiqua" w:hint="eastAsia"/>
          <w:noProof/>
        </w:rPr>
        <w:t xml:space="preserve"> </w:t>
      </w:r>
      <w:r w:rsidR="00531BD1" w:rsidRPr="00CA22E6">
        <w:rPr>
          <w:rFonts w:ascii="Book Antiqua" w:hAnsi="Book Antiqua"/>
          <w:noProof/>
        </w:rPr>
        <w:t>29335825</w:t>
      </w:r>
      <w:r w:rsidR="00531BD1" w:rsidRPr="00CA22E6">
        <w:rPr>
          <w:rFonts w:ascii="Book Antiqua" w:hAnsi="Book Antiqua" w:hint="eastAsia"/>
          <w:noProof/>
        </w:rPr>
        <w:t xml:space="preserve"> </w:t>
      </w:r>
      <w:r w:rsidR="00531BD1" w:rsidRPr="00CA22E6">
        <w:rPr>
          <w:rFonts w:ascii="Book Antiqua" w:hAnsi="Book Antiqua"/>
          <w:noProof/>
        </w:rPr>
        <w:t>DOI:</w:t>
      </w:r>
      <w:r w:rsidR="00DB601A" w:rsidRPr="00CA22E6">
        <w:rPr>
          <w:rFonts w:ascii="Book Antiqua" w:hAnsi="Book Antiqua" w:hint="eastAsia"/>
          <w:noProof/>
        </w:rPr>
        <w:t xml:space="preserve"> </w:t>
      </w:r>
      <w:r w:rsidR="00531BD1" w:rsidRPr="00CA22E6">
        <w:rPr>
          <w:rFonts w:ascii="Book Antiqua" w:hAnsi="Book Antiqua"/>
          <w:noProof/>
        </w:rPr>
        <w:t>10.1007/s10120-018-0793-2</w:t>
      </w:r>
      <w:r w:rsidR="005C13D5" w:rsidRPr="00CA22E6">
        <w:rPr>
          <w:rFonts w:ascii="Book Antiqua" w:hAnsi="Book Antiqua" w:hint="eastAsia"/>
          <w:noProof/>
        </w:rPr>
        <w:t>]</w:t>
      </w:r>
    </w:p>
    <w:p w14:paraId="03AE4FE9" w14:textId="1E335746" w:rsidR="008A1941" w:rsidRPr="00CA22E6" w:rsidRDefault="008A1941" w:rsidP="008A1941">
      <w:pPr>
        <w:pStyle w:val="EndNoteBibliography"/>
        <w:spacing w:line="360" w:lineRule="auto"/>
        <w:jc w:val="both"/>
        <w:rPr>
          <w:rFonts w:ascii="Book Antiqua" w:hAnsi="Book Antiqua"/>
          <w:noProof/>
        </w:rPr>
      </w:pPr>
      <w:r w:rsidRPr="00CA22E6">
        <w:rPr>
          <w:rFonts w:ascii="Book Antiqua" w:hAnsi="Book Antiqua"/>
          <w:noProof/>
        </w:rPr>
        <w:t>8</w:t>
      </w:r>
      <w:r w:rsidR="00E81C0E" w:rsidRPr="00CA22E6">
        <w:rPr>
          <w:rFonts w:ascii="Book Antiqua" w:hAnsi="Book Antiqua" w:hint="eastAsia"/>
          <w:noProof/>
        </w:rPr>
        <w:t>3</w:t>
      </w:r>
      <w:r w:rsidR="006D352A" w:rsidRPr="00CA22E6">
        <w:rPr>
          <w:rFonts w:ascii="Book Antiqua" w:hAnsi="Book Antiqua" w:hint="eastAsia"/>
          <w:noProof/>
        </w:rPr>
        <w:t xml:space="preserve"> </w:t>
      </w:r>
      <w:r w:rsidRPr="00CA22E6">
        <w:rPr>
          <w:rFonts w:ascii="Book Antiqua" w:hAnsi="Book Antiqua"/>
          <w:b/>
          <w:noProof/>
        </w:rPr>
        <w:t>Zhu Y</w:t>
      </w:r>
      <w:r w:rsidRPr="00CA22E6">
        <w:rPr>
          <w:rFonts w:ascii="Book Antiqua" w:hAnsi="Book Antiqua"/>
          <w:noProof/>
        </w:rPr>
        <w:t xml:space="preserve">, Wang QC, Xu MD, Zhang Z, Cheng J, Zhong YS, </w:t>
      </w:r>
      <w:r w:rsidR="007B3038" w:rsidRPr="00CA22E6">
        <w:rPr>
          <w:rFonts w:ascii="Book Antiqua" w:hAnsi="Book Antiqua"/>
          <w:noProof/>
        </w:rPr>
        <w:t>Zhang YQ, Chen WF, Yao LQ, Zhou PH, Li QL</w:t>
      </w:r>
      <w:r w:rsidRPr="00CA22E6">
        <w:rPr>
          <w:rFonts w:ascii="Book Antiqua" w:hAnsi="Book Antiqua"/>
          <w:noProof/>
        </w:rPr>
        <w:t xml:space="preserve">. Application of convolutional neural network in the diagnosis of the invasion depth of gastric cancer based on conventional endoscopy. </w:t>
      </w:r>
      <w:r w:rsidRPr="00CA22E6">
        <w:rPr>
          <w:rFonts w:ascii="Book Antiqua" w:hAnsi="Book Antiqua"/>
          <w:i/>
          <w:noProof/>
        </w:rPr>
        <w:t>Gastrointest Endosc</w:t>
      </w:r>
      <w:r w:rsidR="005C13D5" w:rsidRPr="00CA22E6">
        <w:rPr>
          <w:rFonts w:ascii="Book Antiqua" w:hAnsi="Book Antiqua" w:hint="eastAsia"/>
          <w:noProof/>
        </w:rPr>
        <w:t xml:space="preserve"> </w:t>
      </w:r>
      <w:r w:rsidRPr="00CA22E6">
        <w:rPr>
          <w:rFonts w:ascii="Book Antiqua" w:hAnsi="Book Antiqua"/>
          <w:noProof/>
        </w:rPr>
        <w:t>2019;</w:t>
      </w:r>
      <w:r w:rsidR="005C13D5" w:rsidRPr="00CA22E6">
        <w:rPr>
          <w:rFonts w:ascii="Book Antiqua" w:hAnsi="Book Antiqua" w:hint="eastAsia"/>
          <w:noProof/>
        </w:rPr>
        <w:t xml:space="preserve"> </w:t>
      </w:r>
      <w:r w:rsidR="005C13D5" w:rsidRPr="00CA22E6">
        <w:rPr>
          <w:rFonts w:ascii="Book Antiqua" w:hAnsi="Book Antiqua"/>
          <w:b/>
          <w:noProof/>
        </w:rPr>
        <w:t>89</w:t>
      </w:r>
      <w:r w:rsidRPr="00CA22E6">
        <w:rPr>
          <w:rFonts w:ascii="Book Antiqua" w:hAnsi="Book Antiqua"/>
          <w:noProof/>
        </w:rPr>
        <w:t>:</w:t>
      </w:r>
      <w:r w:rsidR="005C13D5" w:rsidRPr="00CA22E6">
        <w:rPr>
          <w:rFonts w:ascii="Book Antiqua" w:hAnsi="Book Antiqua" w:hint="eastAsia"/>
          <w:noProof/>
        </w:rPr>
        <w:t xml:space="preserve"> </w:t>
      </w:r>
      <w:r w:rsidRPr="00CA22E6">
        <w:rPr>
          <w:rFonts w:ascii="Book Antiqua" w:hAnsi="Book Antiqua"/>
          <w:noProof/>
        </w:rPr>
        <w:t>806-</w:t>
      </w:r>
      <w:r w:rsidR="005C13D5" w:rsidRPr="00CA22E6">
        <w:rPr>
          <w:rFonts w:ascii="Book Antiqua" w:hAnsi="Book Antiqua" w:hint="eastAsia"/>
          <w:noProof/>
        </w:rPr>
        <w:t>8</w:t>
      </w:r>
      <w:r w:rsidR="005C13D5" w:rsidRPr="00CA22E6">
        <w:rPr>
          <w:rFonts w:ascii="Book Antiqua" w:hAnsi="Book Antiqua"/>
          <w:noProof/>
        </w:rPr>
        <w:t>15</w:t>
      </w:r>
      <w:r w:rsidR="00FA48DC" w:rsidRPr="00CA22E6">
        <w:rPr>
          <w:rFonts w:ascii="Book Antiqua" w:hAnsi="Book Antiqua" w:hint="eastAsia"/>
          <w:noProof/>
        </w:rPr>
        <w:t xml:space="preserve">. e1 </w:t>
      </w:r>
      <w:r w:rsidR="005C13D5" w:rsidRPr="00CA22E6">
        <w:rPr>
          <w:rFonts w:ascii="Book Antiqua" w:hAnsi="Book Antiqua" w:hint="eastAsia"/>
          <w:noProof/>
        </w:rPr>
        <w:t>[</w:t>
      </w:r>
      <w:r w:rsidR="00531BD1" w:rsidRPr="00CA22E6">
        <w:rPr>
          <w:rFonts w:ascii="Book Antiqua" w:hAnsi="Book Antiqua"/>
          <w:noProof/>
        </w:rPr>
        <w:t>PMID:</w:t>
      </w:r>
      <w:r w:rsidR="00DB601A" w:rsidRPr="00CA22E6">
        <w:rPr>
          <w:rFonts w:ascii="Book Antiqua" w:hAnsi="Book Antiqua" w:hint="eastAsia"/>
          <w:noProof/>
        </w:rPr>
        <w:t xml:space="preserve"> </w:t>
      </w:r>
      <w:r w:rsidR="00531BD1" w:rsidRPr="00CA22E6">
        <w:rPr>
          <w:rFonts w:ascii="Book Antiqua" w:hAnsi="Book Antiqua"/>
          <w:noProof/>
        </w:rPr>
        <w:t>30452913</w:t>
      </w:r>
      <w:r w:rsidR="00531BD1" w:rsidRPr="00CA22E6">
        <w:rPr>
          <w:rFonts w:ascii="Book Antiqua" w:hAnsi="Book Antiqua" w:hint="eastAsia"/>
          <w:noProof/>
        </w:rPr>
        <w:t xml:space="preserve"> </w:t>
      </w:r>
      <w:r w:rsidR="00531BD1" w:rsidRPr="00CA22E6">
        <w:rPr>
          <w:rFonts w:ascii="Book Antiqua" w:hAnsi="Book Antiqua"/>
          <w:noProof/>
        </w:rPr>
        <w:t>DOI:</w:t>
      </w:r>
      <w:r w:rsidR="00DB601A" w:rsidRPr="00CA22E6">
        <w:rPr>
          <w:rFonts w:ascii="Book Antiqua" w:hAnsi="Book Antiqua" w:hint="eastAsia"/>
          <w:noProof/>
        </w:rPr>
        <w:t xml:space="preserve"> </w:t>
      </w:r>
      <w:r w:rsidR="00531BD1" w:rsidRPr="00CA22E6">
        <w:rPr>
          <w:rFonts w:ascii="Book Antiqua" w:hAnsi="Book Antiqua"/>
          <w:noProof/>
        </w:rPr>
        <w:t>10.1016/j.gie.2018.11.011</w:t>
      </w:r>
      <w:r w:rsidR="005C13D5" w:rsidRPr="00CA22E6">
        <w:rPr>
          <w:rFonts w:ascii="Book Antiqua" w:hAnsi="Book Antiqua" w:hint="eastAsia"/>
          <w:noProof/>
        </w:rPr>
        <w:t>]</w:t>
      </w:r>
    </w:p>
    <w:p w14:paraId="513C60B4" w14:textId="77777777" w:rsidR="009B363B" w:rsidRPr="00CA22E6" w:rsidRDefault="008A1941" w:rsidP="000119B5">
      <w:pPr>
        <w:spacing w:after="0" w:line="360" w:lineRule="auto"/>
        <w:jc w:val="both"/>
        <w:rPr>
          <w:rFonts w:ascii="Book Antiqua" w:hAnsi="Book Antiqua"/>
          <w:b/>
          <w:bCs/>
          <w:sz w:val="24"/>
          <w:lang w:eastAsia="zh-CN"/>
        </w:rPr>
      </w:pPr>
      <w:r w:rsidRPr="00CA22E6">
        <w:rPr>
          <w:rFonts w:ascii="Book Antiqua" w:hAnsi="Book Antiqua"/>
          <w:sz w:val="24"/>
          <w:szCs w:val="24"/>
          <w:lang w:val="en-US"/>
        </w:rPr>
        <w:fldChar w:fldCharType="end"/>
      </w:r>
    </w:p>
    <w:p w14:paraId="1456C909" w14:textId="77777777" w:rsidR="00A5720D" w:rsidRPr="00CA22E6" w:rsidRDefault="00A5720D">
      <w:pPr>
        <w:spacing w:after="0" w:line="240" w:lineRule="auto"/>
        <w:rPr>
          <w:rFonts w:ascii="Book Antiqua" w:hAnsi="Book Antiqua"/>
          <w:b/>
          <w:sz w:val="24"/>
          <w:szCs w:val="24"/>
        </w:rPr>
      </w:pPr>
      <w:r w:rsidRPr="00CA22E6">
        <w:rPr>
          <w:rFonts w:ascii="Book Antiqua" w:hAnsi="Book Antiqua"/>
          <w:b/>
          <w:sz w:val="24"/>
          <w:szCs w:val="24"/>
        </w:rPr>
        <w:br w:type="page"/>
      </w:r>
    </w:p>
    <w:p w14:paraId="606B2A78" w14:textId="77777777" w:rsidR="00A5720D" w:rsidRPr="00CA22E6" w:rsidRDefault="00A5720D" w:rsidP="00A5720D">
      <w:pPr>
        <w:adjustRightInd w:val="0"/>
        <w:snapToGrid w:val="0"/>
        <w:spacing w:after="0" w:line="360" w:lineRule="auto"/>
        <w:jc w:val="both"/>
        <w:rPr>
          <w:rFonts w:ascii="Book Antiqua" w:hAnsi="Book Antiqua"/>
          <w:b/>
          <w:sz w:val="24"/>
          <w:szCs w:val="24"/>
        </w:rPr>
      </w:pPr>
      <w:r w:rsidRPr="00CA22E6">
        <w:rPr>
          <w:rFonts w:ascii="Book Antiqua" w:hAnsi="Book Antiqua"/>
          <w:b/>
          <w:sz w:val="24"/>
          <w:szCs w:val="24"/>
        </w:rPr>
        <w:lastRenderedPageBreak/>
        <w:t>Footnotes</w:t>
      </w:r>
    </w:p>
    <w:p w14:paraId="0A493362" w14:textId="77777777" w:rsidR="009B363B" w:rsidRPr="00CA22E6" w:rsidRDefault="009B363B" w:rsidP="009B363B">
      <w:pPr>
        <w:adjustRightInd w:val="0"/>
        <w:snapToGrid w:val="0"/>
        <w:spacing w:after="0" w:line="360" w:lineRule="auto"/>
        <w:jc w:val="both"/>
        <w:rPr>
          <w:rFonts w:ascii="Book Antiqua" w:eastAsiaTheme="minorEastAsia" w:hAnsi="Book Antiqua"/>
          <w:sz w:val="24"/>
          <w:szCs w:val="24"/>
          <w:lang w:val="en-US" w:eastAsia="zh-CN"/>
        </w:rPr>
      </w:pPr>
      <w:r w:rsidRPr="00CA22E6">
        <w:rPr>
          <w:rFonts w:ascii="Book Antiqua" w:hAnsi="Book Antiqua"/>
          <w:b/>
          <w:sz w:val="24"/>
          <w:szCs w:val="24"/>
        </w:rPr>
        <w:t>Conflict-of-interest statement</w:t>
      </w:r>
      <w:r w:rsidRPr="00CA22E6">
        <w:rPr>
          <w:rFonts w:ascii="Book Antiqua" w:hAnsi="Book Antiqua" w:cs="TimesNewRomanPS-BoldItalicMT"/>
          <w:b/>
          <w:bCs/>
          <w:iCs/>
          <w:sz w:val="24"/>
          <w:szCs w:val="24"/>
          <w:lang w:val="en-US"/>
        </w:rPr>
        <w:t>:</w:t>
      </w:r>
      <w:r w:rsidRPr="00CA22E6">
        <w:rPr>
          <w:rFonts w:ascii="Book Antiqua" w:hAnsi="Book Antiqua" w:cs="TimesNewRomanPS-BoldItalicMT" w:hint="eastAsia"/>
          <w:b/>
          <w:bCs/>
          <w:iCs/>
          <w:sz w:val="24"/>
          <w:szCs w:val="24"/>
          <w:lang w:val="en-US" w:eastAsia="zh-CN"/>
        </w:rPr>
        <w:t xml:space="preserve"> </w:t>
      </w:r>
      <w:r w:rsidRPr="00CA22E6">
        <w:rPr>
          <w:rFonts w:ascii="Book Antiqua" w:eastAsia="Times New Roman" w:hAnsi="Book Antiqua"/>
          <w:sz w:val="24"/>
          <w:szCs w:val="24"/>
          <w:lang w:val="en-US"/>
        </w:rPr>
        <w:t>All the authors declare that they have no competing interests.</w:t>
      </w:r>
    </w:p>
    <w:p w14:paraId="3544FEC2" w14:textId="77777777" w:rsidR="00A5720D" w:rsidRPr="00CA22E6" w:rsidRDefault="00A5720D" w:rsidP="009B363B">
      <w:pPr>
        <w:adjustRightInd w:val="0"/>
        <w:snapToGrid w:val="0"/>
        <w:spacing w:after="0" w:line="360" w:lineRule="auto"/>
        <w:jc w:val="both"/>
        <w:rPr>
          <w:rFonts w:ascii="Book Antiqua" w:eastAsiaTheme="minorEastAsia" w:hAnsi="Book Antiqua"/>
          <w:sz w:val="24"/>
          <w:szCs w:val="24"/>
          <w:lang w:val="en-US" w:eastAsia="zh-CN"/>
        </w:rPr>
      </w:pPr>
    </w:p>
    <w:p w14:paraId="32EE2F3F" w14:textId="770EDE0C" w:rsidR="009B363B" w:rsidRPr="00CA22E6" w:rsidRDefault="009B363B" w:rsidP="008C5225">
      <w:pPr>
        <w:kinsoku w:val="0"/>
        <w:overflowPunct w:val="0"/>
        <w:autoSpaceDE w:val="0"/>
        <w:autoSpaceDN w:val="0"/>
        <w:adjustRightInd w:val="0"/>
        <w:snapToGrid w:val="0"/>
        <w:spacing w:after="0" w:line="360" w:lineRule="auto"/>
        <w:jc w:val="both"/>
        <w:rPr>
          <w:rFonts w:ascii="Book Antiqua" w:hAnsi="Book Antiqua" w:cs="Book Antiqua"/>
          <w:bCs/>
          <w:iCs/>
          <w:sz w:val="24"/>
          <w:lang w:eastAsia="zh-CN"/>
        </w:rPr>
      </w:pPr>
      <w:r w:rsidRPr="00CA22E6">
        <w:rPr>
          <w:rStyle w:val="ac"/>
          <w:rFonts w:ascii="Book Antiqua" w:hAnsi="Book Antiqua"/>
          <w:sz w:val="24"/>
        </w:rPr>
        <w:t>P</w:t>
      </w:r>
      <w:r w:rsidR="00492937" w:rsidRPr="00CA22E6">
        <w:rPr>
          <w:rStyle w:val="ac"/>
          <w:rFonts w:ascii="Book Antiqua" w:hAnsi="Book Antiqua"/>
          <w:sz w:val="24"/>
        </w:rPr>
        <w:t>RISMA 20</w:t>
      </w:r>
      <w:r w:rsidR="00492937" w:rsidRPr="00CA22E6">
        <w:rPr>
          <w:rStyle w:val="ac"/>
          <w:rFonts w:ascii="Book Antiqua" w:hAnsi="Book Antiqua" w:hint="eastAsia"/>
          <w:sz w:val="24"/>
          <w:lang w:eastAsia="zh-CN"/>
        </w:rPr>
        <w:t>1</w:t>
      </w:r>
      <w:r w:rsidRPr="00CA22E6">
        <w:rPr>
          <w:rStyle w:val="ac"/>
          <w:rFonts w:ascii="Book Antiqua" w:hAnsi="Book Antiqua"/>
          <w:sz w:val="24"/>
        </w:rPr>
        <w:t>9 Checklist</w:t>
      </w:r>
      <w:r w:rsidRPr="00CA22E6">
        <w:rPr>
          <w:rFonts w:ascii="Book Antiqua" w:hAnsi="Book Antiqua"/>
          <w:b/>
          <w:snapToGrid w:val="0"/>
          <w:kern w:val="10"/>
          <w:sz w:val="24"/>
        </w:rPr>
        <w:t xml:space="preserve"> </w:t>
      </w:r>
      <w:r w:rsidRPr="00CA22E6">
        <w:rPr>
          <w:rFonts w:ascii="Book Antiqua" w:hAnsi="Book Antiqua" w:cs="Tahoma"/>
          <w:b/>
          <w:bCs/>
          <w:sz w:val="24"/>
        </w:rPr>
        <w:t>statement</w:t>
      </w:r>
      <w:r w:rsidRPr="00CA22E6">
        <w:rPr>
          <w:rFonts w:ascii="Book Antiqua" w:hAnsi="Book Antiqua" w:cs="Book Antiqua"/>
          <w:b/>
          <w:bCs/>
          <w:iCs/>
          <w:sz w:val="24"/>
        </w:rPr>
        <w:t>:</w:t>
      </w:r>
      <w:r w:rsidR="008C5225" w:rsidRPr="00CA22E6">
        <w:rPr>
          <w:rFonts w:ascii="Book Antiqua" w:hAnsi="Book Antiqua" w:cs="Book Antiqua" w:hint="eastAsia"/>
          <w:b/>
          <w:bCs/>
          <w:iCs/>
          <w:sz w:val="24"/>
          <w:lang w:eastAsia="zh-CN"/>
        </w:rPr>
        <w:t xml:space="preserve"> </w:t>
      </w:r>
      <w:r w:rsidR="008C5225" w:rsidRPr="00CA22E6">
        <w:rPr>
          <w:rFonts w:ascii="Book Antiqua" w:hAnsi="Book Antiqua" w:cs="Book Antiqua"/>
          <w:bCs/>
          <w:iCs/>
          <w:sz w:val="24"/>
          <w:lang w:eastAsia="zh-CN"/>
        </w:rPr>
        <w:t>The authors have read the PRISMA 2009 Checklist, and the manuscript was prepared and revised according to the PRISMA 2009 Checklist.</w:t>
      </w:r>
    </w:p>
    <w:p w14:paraId="76974466" w14:textId="77777777" w:rsidR="009B363B" w:rsidRPr="00CA22E6" w:rsidRDefault="009B363B" w:rsidP="009B363B">
      <w:pPr>
        <w:adjustRightInd w:val="0"/>
        <w:snapToGrid w:val="0"/>
        <w:spacing w:after="0" w:line="360" w:lineRule="auto"/>
        <w:jc w:val="both"/>
        <w:rPr>
          <w:rFonts w:ascii="Book Antiqua" w:eastAsiaTheme="minorEastAsia" w:hAnsi="Book Antiqua"/>
          <w:b/>
          <w:sz w:val="24"/>
          <w:szCs w:val="24"/>
          <w:lang w:val="en-US" w:eastAsia="zh-CN"/>
        </w:rPr>
      </w:pPr>
    </w:p>
    <w:p w14:paraId="2427E5F5" w14:textId="03B0E7DE" w:rsidR="00A5720D" w:rsidRPr="00CA22E6" w:rsidRDefault="009C79E2" w:rsidP="009B363B">
      <w:pPr>
        <w:spacing w:after="0" w:line="360" w:lineRule="auto"/>
        <w:jc w:val="both"/>
        <w:rPr>
          <w:rFonts w:ascii="Book Antiqua" w:hAnsi="Book Antiqua" w:cs="宋体"/>
          <w:sz w:val="24"/>
          <w:lang w:eastAsia="zh-CN"/>
        </w:rPr>
      </w:pPr>
      <w:bookmarkStart w:id="103" w:name="OLE_LINK195"/>
      <w:bookmarkStart w:id="104" w:name="OLE_LINK196"/>
      <w:bookmarkStart w:id="105" w:name="OLE_LINK272"/>
      <w:bookmarkStart w:id="106" w:name="OLE_LINK1847"/>
      <w:bookmarkStart w:id="107" w:name="OLE_LINK381"/>
      <w:bookmarkStart w:id="108" w:name="OLE_LINK416"/>
      <w:bookmarkStart w:id="109" w:name="OLE_LINK498"/>
      <w:r w:rsidRPr="00CA22E6">
        <w:rPr>
          <w:rFonts w:ascii="Book Antiqua" w:hAnsi="Book Antiqua"/>
          <w:b/>
          <w:sz w:val="24"/>
        </w:rPr>
        <w:t>Open-Access:</w:t>
      </w:r>
      <w:r w:rsidR="005B1DA1" w:rsidRPr="00CA22E6">
        <w:rPr>
          <w:rFonts w:ascii="Book Antiqua" w:hAnsi="Book Antiqua" w:hint="eastAsia"/>
          <w:b/>
          <w:sz w:val="24"/>
          <w:lang w:eastAsia="zh-CN"/>
        </w:rPr>
        <w:t xml:space="preserve"> </w:t>
      </w:r>
      <w:r w:rsidR="005B1DA1" w:rsidRPr="00CA22E6">
        <w:rPr>
          <w:rFonts w:ascii="Book Antiqua" w:hAnsi="Book Antiqua"/>
          <w:sz w:val="24"/>
          <w:lang w:eastAsia="zh-CN"/>
        </w:rPr>
        <w:t xml:space="preserve">This article is an open-access article </w:t>
      </w:r>
      <w:r w:rsidR="0004337A">
        <w:rPr>
          <w:rFonts w:ascii="Book Antiqua" w:hAnsi="Book Antiqua"/>
          <w:sz w:val="24"/>
          <w:lang w:eastAsia="zh-CN"/>
        </w:rPr>
        <w:t xml:space="preserve">that </w:t>
      </w:r>
      <w:r w:rsidR="005B1DA1" w:rsidRPr="00CA22E6">
        <w:rPr>
          <w:rFonts w:ascii="Book Antiqua" w:hAnsi="Book Antiqua"/>
          <w:sz w:val="24"/>
          <w:lang w:eastAsia="zh-CN"/>
        </w:rPr>
        <w:t>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03"/>
    <w:bookmarkEnd w:id="104"/>
    <w:bookmarkEnd w:id="105"/>
    <w:bookmarkEnd w:id="106"/>
    <w:bookmarkEnd w:id="107"/>
    <w:bookmarkEnd w:id="108"/>
    <w:bookmarkEnd w:id="109"/>
    <w:p w14:paraId="29ADA6DF" w14:textId="77777777" w:rsidR="009C79E2" w:rsidRPr="00CA22E6" w:rsidRDefault="009C79E2" w:rsidP="00A5720D">
      <w:pPr>
        <w:adjustRightInd w:val="0"/>
        <w:snapToGrid w:val="0"/>
        <w:spacing w:after="0" w:line="360" w:lineRule="auto"/>
        <w:jc w:val="both"/>
        <w:rPr>
          <w:rFonts w:ascii="Book Antiqua" w:hAnsi="Book Antiqua"/>
          <w:b/>
          <w:bCs/>
          <w:sz w:val="24"/>
          <w:szCs w:val="24"/>
          <w:lang w:eastAsia="zh-CN"/>
        </w:rPr>
      </w:pPr>
    </w:p>
    <w:p w14:paraId="05E77BB4" w14:textId="77777777" w:rsidR="00A5720D" w:rsidRPr="00CA22E6" w:rsidRDefault="00A5720D" w:rsidP="00A5720D">
      <w:pPr>
        <w:adjustRightInd w:val="0"/>
        <w:snapToGrid w:val="0"/>
        <w:spacing w:after="0" w:line="360" w:lineRule="auto"/>
        <w:jc w:val="both"/>
        <w:rPr>
          <w:rFonts w:ascii="Book Antiqua" w:hAnsi="Book Antiqua"/>
          <w:b/>
          <w:bCs/>
          <w:sz w:val="24"/>
          <w:szCs w:val="24"/>
          <w:lang w:eastAsia="zh-CN"/>
        </w:rPr>
      </w:pPr>
      <w:r w:rsidRPr="00CA22E6">
        <w:rPr>
          <w:rFonts w:ascii="Book Antiqua" w:hAnsi="Book Antiqua"/>
          <w:b/>
          <w:bCs/>
          <w:sz w:val="24"/>
          <w:szCs w:val="24"/>
          <w:lang w:eastAsia="pl-PL"/>
        </w:rPr>
        <w:t>Manuscript source:</w:t>
      </w:r>
      <w:r w:rsidRPr="00CA22E6">
        <w:rPr>
          <w:rFonts w:ascii="Book Antiqua" w:hAnsi="Book Antiqua"/>
          <w:b/>
          <w:bCs/>
          <w:sz w:val="24"/>
          <w:szCs w:val="24"/>
          <w:lang w:eastAsia="zh-CN"/>
        </w:rPr>
        <w:t xml:space="preserve"> </w:t>
      </w:r>
      <w:r w:rsidR="009C79E2" w:rsidRPr="00CA22E6">
        <w:rPr>
          <w:rFonts w:ascii="Book Antiqua" w:hAnsi="Book Antiqua"/>
          <w:bCs/>
          <w:sz w:val="24"/>
          <w:szCs w:val="24"/>
          <w:lang w:eastAsia="pl-PL"/>
        </w:rPr>
        <w:t>Invited Manuscript</w:t>
      </w:r>
    </w:p>
    <w:p w14:paraId="5A5B4629" w14:textId="77777777" w:rsidR="00D723DF" w:rsidRPr="00CA22E6" w:rsidRDefault="00D723DF" w:rsidP="00A5720D">
      <w:pPr>
        <w:widowControl w:val="0"/>
        <w:adjustRightInd w:val="0"/>
        <w:snapToGrid w:val="0"/>
        <w:spacing w:after="0" w:line="360" w:lineRule="auto"/>
        <w:jc w:val="both"/>
        <w:rPr>
          <w:rFonts w:ascii="Book Antiqua" w:eastAsia="等线" w:hAnsi="Book Antiqua"/>
          <w:b/>
          <w:bCs/>
          <w:sz w:val="24"/>
          <w:szCs w:val="24"/>
          <w:lang w:eastAsia="zh-CN"/>
        </w:rPr>
      </w:pPr>
    </w:p>
    <w:p w14:paraId="5694F3A7" w14:textId="77777777" w:rsidR="00A5720D" w:rsidRPr="00CA22E6" w:rsidRDefault="00A5720D" w:rsidP="00A5720D">
      <w:pPr>
        <w:adjustRightInd w:val="0"/>
        <w:snapToGrid w:val="0"/>
        <w:spacing w:after="0" w:line="360" w:lineRule="auto"/>
        <w:jc w:val="both"/>
        <w:rPr>
          <w:rFonts w:ascii="Book Antiqua" w:hAnsi="Book Antiqua"/>
          <w:b/>
          <w:sz w:val="24"/>
          <w:szCs w:val="24"/>
          <w:lang w:val="en-US" w:eastAsia="zh-CN"/>
        </w:rPr>
      </w:pPr>
      <w:r w:rsidRPr="00CA22E6">
        <w:rPr>
          <w:rFonts w:ascii="Book Antiqua" w:hAnsi="Book Antiqua"/>
          <w:b/>
          <w:sz w:val="24"/>
          <w:szCs w:val="24"/>
          <w:lang w:val="en-US"/>
        </w:rPr>
        <w:t>Peer-review started:</w:t>
      </w:r>
      <w:r w:rsidRPr="00CA22E6">
        <w:rPr>
          <w:rFonts w:ascii="Book Antiqua" w:hAnsi="Book Antiqua" w:hint="eastAsia"/>
          <w:b/>
          <w:sz w:val="24"/>
          <w:szCs w:val="24"/>
          <w:lang w:val="en-US" w:eastAsia="zh-CN"/>
        </w:rPr>
        <w:t xml:space="preserve"> </w:t>
      </w:r>
      <w:r w:rsidR="009C79E2" w:rsidRPr="00CA22E6">
        <w:rPr>
          <w:rFonts w:ascii="Book Antiqua" w:hAnsi="Book Antiqua" w:hint="eastAsia"/>
          <w:sz w:val="24"/>
          <w:szCs w:val="24"/>
          <w:lang w:val="en-US" w:eastAsia="zh-CN"/>
        </w:rPr>
        <w:t>October</w:t>
      </w:r>
      <w:r w:rsidRPr="00CA22E6">
        <w:rPr>
          <w:rFonts w:ascii="Book Antiqua" w:hAnsi="Book Antiqua" w:hint="eastAsia"/>
          <w:sz w:val="24"/>
          <w:szCs w:val="24"/>
          <w:lang w:val="en-US" w:eastAsia="zh-CN"/>
        </w:rPr>
        <w:t xml:space="preserve"> </w:t>
      </w:r>
      <w:r w:rsidR="009C79E2" w:rsidRPr="00CA22E6">
        <w:rPr>
          <w:rFonts w:ascii="Book Antiqua" w:hAnsi="Book Antiqua" w:hint="eastAsia"/>
          <w:sz w:val="24"/>
          <w:szCs w:val="24"/>
          <w:lang w:val="en-US" w:eastAsia="zh-CN"/>
        </w:rPr>
        <w:t>13</w:t>
      </w:r>
      <w:r w:rsidRPr="00CA22E6">
        <w:rPr>
          <w:rFonts w:ascii="Book Antiqua" w:hAnsi="Book Antiqua" w:hint="eastAsia"/>
          <w:sz w:val="24"/>
          <w:szCs w:val="24"/>
          <w:lang w:val="en-US" w:eastAsia="zh-CN"/>
        </w:rPr>
        <w:t>, 201</w:t>
      </w:r>
      <w:r w:rsidR="009C79E2" w:rsidRPr="00CA22E6">
        <w:rPr>
          <w:rFonts w:ascii="Book Antiqua" w:hAnsi="Book Antiqua" w:hint="eastAsia"/>
          <w:sz w:val="24"/>
          <w:szCs w:val="24"/>
          <w:lang w:val="en-US" w:eastAsia="zh-CN"/>
        </w:rPr>
        <w:t>9</w:t>
      </w:r>
    </w:p>
    <w:p w14:paraId="2B543EBD" w14:textId="0118139C" w:rsidR="00A5720D" w:rsidRPr="00CA22E6" w:rsidRDefault="00A5720D" w:rsidP="00A5720D">
      <w:pPr>
        <w:adjustRightInd w:val="0"/>
        <w:snapToGrid w:val="0"/>
        <w:spacing w:after="0" w:line="360" w:lineRule="auto"/>
        <w:jc w:val="both"/>
        <w:rPr>
          <w:rFonts w:ascii="Book Antiqua" w:hAnsi="Book Antiqua"/>
          <w:b/>
          <w:sz w:val="24"/>
          <w:szCs w:val="24"/>
          <w:lang w:val="en-US" w:eastAsia="zh-CN"/>
        </w:rPr>
      </w:pPr>
      <w:r w:rsidRPr="00CA22E6">
        <w:rPr>
          <w:rFonts w:ascii="Book Antiqua" w:hAnsi="Book Antiqua"/>
          <w:b/>
          <w:sz w:val="24"/>
          <w:szCs w:val="24"/>
          <w:lang w:val="en-US"/>
        </w:rPr>
        <w:t>First decision:</w:t>
      </w:r>
      <w:r w:rsidRPr="00CA22E6">
        <w:rPr>
          <w:rFonts w:ascii="Book Antiqua" w:hAnsi="Book Antiqua" w:hint="eastAsia"/>
          <w:b/>
          <w:sz w:val="24"/>
          <w:szCs w:val="24"/>
          <w:lang w:val="en-US" w:eastAsia="zh-CN"/>
        </w:rPr>
        <w:t xml:space="preserve"> </w:t>
      </w:r>
      <w:r w:rsidR="009C79E2" w:rsidRPr="00CA22E6">
        <w:rPr>
          <w:rFonts w:ascii="Book Antiqua" w:hAnsi="Book Antiqua" w:hint="eastAsia"/>
          <w:sz w:val="24"/>
          <w:szCs w:val="24"/>
          <w:lang w:val="en-US" w:eastAsia="zh-CN"/>
        </w:rPr>
        <w:t>December</w:t>
      </w:r>
      <w:r w:rsidR="00895EE1" w:rsidRPr="00CA22E6">
        <w:rPr>
          <w:rFonts w:ascii="Book Antiqua" w:hAnsi="Book Antiqua" w:hint="eastAsia"/>
          <w:sz w:val="24"/>
          <w:szCs w:val="24"/>
          <w:lang w:val="en-US" w:eastAsia="zh-CN"/>
        </w:rPr>
        <w:t xml:space="preserve"> </w:t>
      </w:r>
      <w:r w:rsidR="009C79E2" w:rsidRPr="00CA22E6">
        <w:rPr>
          <w:rFonts w:ascii="Book Antiqua" w:hAnsi="Book Antiqua" w:hint="eastAsia"/>
          <w:sz w:val="24"/>
          <w:szCs w:val="24"/>
          <w:lang w:val="en-US" w:eastAsia="zh-CN"/>
        </w:rPr>
        <w:t>5</w:t>
      </w:r>
      <w:r w:rsidRPr="00CA22E6">
        <w:rPr>
          <w:rFonts w:ascii="Book Antiqua" w:hAnsi="Book Antiqua" w:hint="eastAsia"/>
          <w:sz w:val="24"/>
          <w:szCs w:val="24"/>
          <w:lang w:val="en-US" w:eastAsia="zh-CN"/>
        </w:rPr>
        <w:t>, 201</w:t>
      </w:r>
      <w:r w:rsidR="006D1B71" w:rsidRPr="00CA22E6">
        <w:rPr>
          <w:rFonts w:ascii="Book Antiqua" w:hAnsi="Book Antiqua" w:hint="eastAsia"/>
          <w:sz w:val="24"/>
          <w:szCs w:val="24"/>
          <w:lang w:val="en-US" w:eastAsia="zh-CN"/>
        </w:rPr>
        <w:t>9</w:t>
      </w:r>
    </w:p>
    <w:p w14:paraId="59F78FCE" w14:textId="4BBE171D" w:rsidR="00A5720D" w:rsidRPr="00CA22E6" w:rsidRDefault="00A5720D" w:rsidP="00A5720D">
      <w:pPr>
        <w:adjustRightInd w:val="0"/>
        <w:snapToGrid w:val="0"/>
        <w:spacing w:after="0" w:line="360" w:lineRule="auto"/>
        <w:jc w:val="both"/>
        <w:rPr>
          <w:rFonts w:ascii="Book Antiqua" w:hAnsi="Book Antiqua" w:hint="eastAsia"/>
          <w:b/>
          <w:sz w:val="24"/>
          <w:szCs w:val="24"/>
          <w:lang w:val="en-US" w:eastAsia="zh-CN"/>
        </w:rPr>
      </w:pPr>
      <w:r w:rsidRPr="00CA22E6">
        <w:rPr>
          <w:rFonts w:ascii="Book Antiqua" w:hAnsi="Book Antiqua"/>
          <w:b/>
          <w:sz w:val="24"/>
          <w:szCs w:val="24"/>
          <w:lang w:val="en-US"/>
        </w:rPr>
        <w:t>Article in press:</w:t>
      </w:r>
      <w:r w:rsidR="00F42900">
        <w:rPr>
          <w:rFonts w:ascii="Book Antiqua" w:hAnsi="Book Antiqua" w:hint="eastAsia"/>
          <w:b/>
          <w:sz w:val="24"/>
          <w:szCs w:val="24"/>
          <w:lang w:val="en-US" w:eastAsia="zh-CN"/>
        </w:rPr>
        <w:t xml:space="preserve"> </w:t>
      </w:r>
      <w:r w:rsidR="00F42900" w:rsidRPr="00F42900">
        <w:rPr>
          <w:rFonts w:ascii="Book Antiqua" w:hAnsi="Book Antiqua"/>
          <w:sz w:val="24"/>
          <w:szCs w:val="24"/>
          <w:lang w:val="en-US" w:eastAsia="zh-CN"/>
        </w:rPr>
        <w:t>January 14, 2020</w:t>
      </w:r>
    </w:p>
    <w:p w14:paraId="0954C60E" w14:textId="77777777" w:rsidR="00A5720D" w:rsidRPr="00CA22E6" w:rsidRDefault="00A5720D" w:rsidP="00A5720D">
      <w:pPr>
        <w:adjustRightInd w:val="0"/>
        <w:snapToGrid w:val="0"/>
        <w:spacing w:after="0" w:line="360" w:lineRule="auto"/>
        <w:jc w:val="both"/>
        <w:rPr>
          <w:rFonts w:ascii="Book Antiqua" w:hAnsi="Book Antiqua"/>
          <w:b/>
          <w:sz w:val="24"/>
          <w:szCs w:val="24"/>
          <w:lang w:val="en-US" w:eastAsia="zh-CN"/>
        </w:rPr>
      </w:pPr>
    </w:p>
    <w:p w14:paraId="143EB000" w14:textId="104188D2" w:rsidR="00A5720D" w:rsidRPr="00CA22E6" w:rsidRDefault="00A5720D" w:rsidP="00A5720D">
      <w:pPr>
        <w:widowControl w:val="0"/>
        <w:adjustRightInd w:val="0"/>
        <w:snapToGrid w:val="0"/>
        <w:spacing w:after="0" w:line="360" w:lineRule="auto"/>
        <w:jc w:val="both"/>
        <w:rPr>
          <w:rFonts w:ascii="Book Antiqua" w:eastAsia="微软雅黑" w:hAnsi="Book Antiqua" w:cs="宋体"/>
          <w:sz w:val="24"/>
          <w:szCs w:val="24"/>
          <w:lang w:eastAsia="zh-CN"/>
        </w:rPr>
      </w:pPr>
      <w:r w:rsidRPr="00CA22E6">
        <w:rPr>
          <w:rFonts w:ascii="Book Antiqua" w:hAnsi="Book Antiqua" w:cs="宋体"/>
          <w:b/>
          <w:sz w:val="24"/>
          <w:szCs w:val="24"/>
          <w:lang w:eastAsia="zh-CN"/>
        </w:rPr>
        <w:t xml:space="preserve">Specialty type: </w:t>
      </w:r>
      <w:r w:rsidRPr="00CA22E6">
        <w:rPr>
          <w:rFonts w:ascii="Book Antiqua" w:eastAsia="微软雅黑" w:hAnsi="Book Antiqua" w:cs="宋体"/>
          <w:sz w:val="24"/>
          <w:szCs w:val="24"/>
          <w:lang w:eastAsia="zh-CN"/>
        </w:rPr>
        <w:t xml:space="preserve">Gastroenterology and </w:t>
      </w:r>
      <w:r w:rsidR="00BD4D71" w:rsidRPr="00CA22E6">
        <w:rPr>
          <w:rFonts w:ascii="Book Antiqua" w:eastAsia="微软雅黑" w:hAnsi="Book Antiqua" w:cs="宋体"/>
          <w:sz w:val="24"/>
          <w:szCs w:val="24"/>
          <w:lang w:eastAsia="zh-CN"/>
        </w:rPr>
        <w:t>h</w:t>
      </w:r>
      <w:r w:rsidRPr="00CA22E6">
        <w:rPr>
          <w:rFonts w:ascii="Book Antiqua" w:eastAsia="微软雅黑" w:hAnsi="Book Antiqua" w:cs="宋体"/>
          <w:sz w:val="24"/>
          <w:szCs w:val="24"/>
          <w:lang w:eastAsia="zh-CN"/>
        </w:rPr>
        <w:t>epatology</w:t>
      </w:r>
    </w:p>
    <w:p w14:paraId="43F2AA38" w14:textId="77777777" w:rsidR="00A5720D" w:rsidRPr="00CA22E6" w:rsidRDefault="00A5720D" w:rsidP="00A5720D">
      <w:pPr>
        <w:widowControl w:val="0"/>
        <w:adjustRightInd w:val="0"/>
        <w:snapToGrid w:val="0"/>
        <w:spacing w:after="0" w:line="360" w:lineRule="auto"/>
        <w:jc w:val="both"/>
        <w:rPr>
          <w:rFonts w:ascii="Book Antiqua" w:hAnsi="Book Antiqua" w:cs="宋体"/>
          <w:sz w:val="24"/>
          <w:szCs w:val="24"/>
          <w:lang w:eastAsia="zh-CN"/>
        </w:rPr>
      </w:pPr>
      <w:r w:rsidRPr="00CA22E6">
        <w:rPr>
          <w:rFonts w:ascii="Book Antiqua" w:hAnsi="Book Antiqua" w:cs="宋体"/>
          <w:b/>
          <w:sz w:val="24"/>
          <w:szCs w:val="24"/>
          <w:lang w:eastAsia="zh-CN"/>
        </w:rPr>
        <w:t xml:space="preserve">Country of origin: </w:t>
      </w:r>
      <w:r w:rsidR="009C79E2" w:rsidRPr="00CA22E6">
        <w:rPr>
          <w:rFonts w:ascii="Book Antiqua" w:hAnsi="Book Antiqua" w:cs="宋体"/>
          <w:sz w:val="24"/>
          <w:szCs w:val="24"/>
          <w:lang w:eastAsia="zh-CN"/>
        </w:rPr>
        <w:t>Singapore</w:t>
      </w:r>
    </w:p>
    <w:p w14:paraId="4F79055A" w14:textId="77777777" w:rsidR="00A5720D" w:rsidRPr="00CA22E6" w:rsidRDefault="00A5720D" w:rsidP="00A5720D">
      <w:pPr>
        <w:widowControl w:val="0"/>
        <w:adjustRightInd w:val="0"/>
        <w:snapToGrid w:val="0"/>
        <w:spacing w:after="0" w:line="360" w:lineRule="auto"/>
        <w:jc w:val="both"/>
        <w:rPr>
          <w:rFonts w:ascii="Book Antiqua" w:hAnsi="Book Antiqua" w:cs="宋体"/>
          <w:b/>
          <w:sz w:val="24"/>
          <w:szCs w:val="24"/>
          <w:lang w:eastAsia="zh-CN"/>
        </w:rPr>
      </w:pPr>
      <w:r w:rsidRPr="00CA22E6">
        <w:rPr>
          <w:rFonts w:ascii="Book Antiqua" w:hAnsi="Book Antiqua" w:cs="宋体"/>
          <w:b/>
          <w:sz w:val="24"/>
          <w:szCs w:val="24"/>
          <w:lang w:eastAsia="zh-CN"/>
        </w:rPr>
        <w:t>Peer-review report classification</w:t>
      </w:r>
    </w:p>
    <w:p w14:paraId="70CF33D2" w14:textId="77777777" w:rsidR="00A5720D" w:rsidRPr="00CA22E6" w:rsidRDefault="00A5720D" w:rsidP="00A5720D">
      <w:pPr>
        <w:widowControl w:val="0"/>
        <w:adjustRightInd w:val="0"/>
        <w:snapToGrid w:val="0"/>
        <w:spacing w:after="0" w:line="360" w:lineRule="auto"/>
        <w:jc w:val="both"/>
        <w:rPr>
          <w:rFonts w:ascii="Book Antiqua" w:hAnsi="Book Antiqua" w:cs="宋体"/>
          <w:sz w:val="24"/>
          <w:szCs w:val="24"/>
          <w:lang w:eastAsia="zh-CN"/>
        </w:rPr>
      </w:pPr>
      <w:r w:rsidRPr="00CA22E6">
        <w:rPr>
          <w:rFonts w:ascii="Book Antiqua" w:hAnsi="Book Antiqua" w:cs="宋体"/>
          <w:sz w:val="24"/>
          <w:szCs w:val="24"/>
          <w:lang w:eastAsia="zh-CN"/>
        </w:rPr>
        <w:t xml:space="preserve">Grade A (Excellent): </w:t>
      </w:r>
      <w:r w:rsidR="00BC5F04" w:rsidRPr="00CA22E6">
        <w:rPr>
          <w:rFonts w:ascii="Book Antiqua" w:hAnsi="Book Antiqua" w:cs="宋体" w:hint="eastAsia"/>
          <w:sz w:val="24"/>
          <w:szCs w:val="24"/>
          <w:lang w:eastAsia="zh-CN"/>
        </w:rPr>
        <w:t>0</w:t>
      </w:r>
    </w:p>
    <w:p w14:paraId="5803EF3B" w14:textId="77777777" w:rsidR="00A5720D" w:rsidRPr="00CA22E6" w:rsidRDefault="00A5720D" w:rsidP="00A5720D">
      <w:pPr>
        <w:widowControl w:val="0"/>
        <w:adjustRightInd w:val="0"/>
        <w:snapToGrid w:val="0"/>
        <w:spacing w:after="0" w:line="360" w:lineRule="auto"/>
        <w:jc w:val="both"/>
        <w:rPr>
          <w:rFonts w:ascii="Book Antiqua" w:hAnsi="Book Antiqua" w:cs="宋体"/>
          <w:sz w:val="24"/>
          <w:szCs w:val="24"/>
          <w:lang w:eastAsia="zh-CN"/>
        </w:rPr>
      </w:pPr>
      <w:r w:rsidRPr="00CA22E6">
        <w:rPr>
          <w:rFonts w:ascii="Book Antiqua" w:hAnsi="Book Antiqua" w:cs="宋体"/>
          <w:sz w:val="24"/>
          <w:szCs w:val="24"/>
          <w:lang w:eastAsia="zh-CN"/>
        </w:rPr>
        <w:t>Grade B (Very good): 0</w:t>
      </w:r>
    </w:p>
    <w:p w14:paraId="29FD92A9" w14:textId="77777777" w:rsidR="00A5720D" w:rsidRPr="00CA22E6" w:rsidRDefault="00A5720D" w:rsidP="00A5720D">
      <w:pPr>
        <w:widowControl w:val="0"/>
        <w:adjustRightInd w:val="0"/>
        <w:snapToGrid w:val="0"/>
        <w:spacing w:after="0" w:line="360" w:lineRule="auto"/>
        <w:jc w:val="both"/>
        <w:rPr>
          <w:rFonts w:ascii="Book Antiqua" w:hAnsi="Book Antiqua" w:cs="宋体"/>
          <w:sz w:val="24"/>
          <w:szCs w:val="24"/>
          <w:lang w:eastAsia="zh-CN"/>
        </w:rPr>
      </w:pPr>
      <w:r w:rsidRPr="00CA22E6">
        <w:rPr>
          <w:rFonts w:ascii="Book Antiqua" w:hAnsi="Book Antiqua" w:cs="宋体"/>
          <w:sz w:val="24"/>
          <w:szCs w:val="24"/>
          <w:lang w:eastAsia="zh-CN"/>
        </w:rPr>
        <w:t>Grade C (Good): C</w:t>
      </w:r>
    </w:p>
    <w:p w14:paraId="7FF02A44" w14:textId="77777777" w:rsidR="00A5720D" w:rsidRPr="00CA22E6" w:rsidRDefault="00A5720D" w:rsidP="00A5720D">
      <w:pPr>
        <w:widowControl w:val="0"/>
        <w:adjustRightInd w:val="0"/>
        <w:snapToGrid w:val="0"/>
        <w:spacing w:after="0" w:line="360" w:lineRule="auto"/>
        <w:jc w:val="both"/>
        <w:rPr>
          <w:rFonts w:ascii="Book Antiqua" w:hAnsi="Book Antiqua" w:cs="宋体"/>
          <w:sz w:val="24"/>
          <w:szCs w:val="24"/>
          <w:lang w:eastAsia="zh-CN"/>
        </w:rPr>
      </w:pPr>
      <w:r w:rsidRPr="00CA22E6">
        <w:rPr>
          <w:rFonts w:ascii="Book Antiqua" w:hAnsi="Book Antiqua" w:cs="宋体"/>
          <w:sz w:val="24"/>
          <w:szCs w:val="24"/>
          <w:lang w:eastAsia="zh-CN"/>
        </w:rPr>
        <w:t>Grade D (Fair): 0</w:t>
      </w:r>
    </w:p>
    <w:p w14:paraId="3B9280D8" w14:textId="77777777" w:rsidR="00A5720D" w:rsidRPr="00CA22E6" w:rsidRDefault="00A5720D" w:rsidP="00A5720D">
      <w:pPr>
        <w:widowControl w:val="0"/>
        <w:adjustRightInd w:val="0"/>
        <w:snapToGrid w:val="0"/>
        <w:spacing w:after="0" w:line="360" w:lineRule="auto"/>
        <w:jc w:val="both"/>
        <w:rPr>
          <w:rFonts w:ascii="Book Antiqua" w:eastAsia="等线" w:hAnsi="Book Antiqua"/>
          <w:kern w:val="2"/>
          <w:sz w:val="24"/>
          <w:szCs w:val="24"/>
          <w:lang w:val="hu-HU" w:eastAsia="zh-CN"/>
        </w:rPr>
      </w:pPr>
      <w:r w:rsidRPr="00CA22E6">
        <w:rPr>
          <w:rFonts w:ascii="Book Antiqua" w:hAnsi="Book Antiqua" w:cs="宋体"/>
          <w:sz w:val="24"/>
          <w:szCs w:val="24"/>
          <w:lang w:eastAsia="zh-CN"/>
        </w:rPr>
        <w:t>Grade E (Poor): 0</w:t>
      </w:r>
    </w:p>
    <w:p w14:paraId="7E65A7F8" w14:textId="77777777" w:rsidR="00364264" w:rsidRPr="00CA22E6" w:rsidRDefault="00364264" w:rsidP="00364264">
      <w:pPr>
        <w:spacing w:after="0" w:line="360" w:lineRule="auto"/>
        <w:rPr>
          <w:rFonts w:ascii="Book Antiqua" w:eastAsiaTheme="minorEastAsia" w:hAnsi="Book Antiqua"/>
          <w:sz w:val="24"/>
          <w:szCs w:val="24"/>
          <w:lang w:val="hu-HU" w:eastAsia="zh-CN"/>
        </w:rPr>
      </w:pPr>
    </w:p>
    <w:p w14:paraId="1CE9DC91" w14:textId="682104A1" w:rsidR="005165B8" w:rsidRPr="00CA22E6" w:rsidRDefault="005165B8" w:rsidP="00364264">
      <w:pPr>
        <w:spacing w:after="0" w:line="360" w:lineRule="auto"/>
        <w:rPr>
          <w:rFonts w:ascii="Book Antiqua" w:hAnsi="Book Antiqua" w:hint="eastAsia"/>
          <w:b/>
          <w:bCs/>
          <w:sz w:val="24"/>
          <w:lang w:eastAsia="zh-CN"/>
        </w:rPr>
      </w:pPr>
      <w:r w:rsidRPr="00CA22E6">
        <w:rPr>
          <w:rFonts w:ascii="Book Antiqua" w:hAnsi="Book Antiqua"/>
          <w:b/>
          <w:bCs/>
          <w:sz w:val="24"/>
        </w:rPr>
        <w:lastRenderedPageBreak/>
        <w:t>P-Reviewer:</w:t>
      </w:r>
      <w:r w:rsidR="00BF1B3C" w:rsidRPr="00CA22E6">
        <w:rPr>
          <w:rFonts w:ascii="Book Antiqua" w:hAnsi="Book Antiqua" w:hint="eastAsia"/>
          <w:b/>
          <w:bCs/>
          <w:sz w:val="24"/>
          <w:lang w:eastAsia="zh-CN"/>
        </w:rPr>
        <w:t xml:space="preserve"> </w:t>
      </w:r>
      <w:r w:rsidR="00BC5F04" w:rsidRPr="00CA22E6">
        <w:rPr>
          <w:rFonts w:ascii="Book Antiqua" w:hAnsi="Book Antiqua"/>
          <w:bCs/>
          <w:sz w:val="24"/>
          <w:lang w:eastAsia="zh-CN"/>
        </w:rPr>
        <w:t>Tsoulfas</w:t>
      </w:r>
      <w:r w:rsidR="00BC5F04" w:rsidRPr="00CA22E6">
        <w:rPr>
          <w:rFonts w:ascii="Book Antiqua" w:hAnsi="Book Antiqua" w:hint="eastAsia"/>
          <w:bCs/>
          <w:sz w:val="24"/>
          <w:lang w:eastAsia="zh-CN"/>
        </w:rPr>
        <w:t xml:space="preserve"> G</w:t>
      </w:r>
      <w:r w:rsidR="00882CA7" w:rsidRPr="00CA22E6">
        <w:rPr>
          <w:rFonts w:ascii="Book Antiqua" w:hAnsi="Book Antiqua"/>
          <w:b/>
          <w:bCs/>
          <w:sz w:val="24"/>
        </w:rPr>
        <w:t xml:space="preserve"> </w:t>
      </w:r>
      <w:r w:rsidRPr="00CA22E6">
        <w:rPr>
          <w:rFonts w:ascii="Book Antiqua" w:hAnsi="Book Antiqua"/>
          <w:b/>
          <w:bCs/>
          <w:sz w:val="24"/>
        </w:rPr>
        <w:t>S-Editor:</w:t>
      </w:r>
      <w:r w:rsidR="00BD4D71" w:rsidRPr="00CA22E6">
        <w:rPr>
          <w:rFonts w:ascii="Book Antiqua" w:hAnsi="Book Antiqua"/>
          <w:sz w:val="24"/>
        </w:rPr>
        <w:t xml:space="preserve"> </w:t>
      </w:r>
      <w:r w:rsidR="0004337A">
        <w:rPr>
          <w:rFonts w:ascii="Book Antiqua" w:hAnsi="Book Antiqua"/>
          <w:sz w:val="24"/>
          <w:lang w:eastAsia="zh-CN"/>
        </w:rPr>
        <w:t xml:space="preserve">Gong ZM </w:t>
      </w:r>
      <w:r w:rsidRPr="00CA22E6">
        <w:rPr>
          <w:rFonts w:ascii="Book Antiqua" w:hAnsi="Book Antiqua"/>
          <w:b/>
          <w:bCs/>
          <w:sz w:val="24"/>
        </w:rPr>
        <w:t>L-Editor:</w:t>
      </w:r>
      <w:r w:rsidR="00F42900">
        <w:rPr>
          <w:rFonts w:ascii="Book Antiqua" w:hAnsi="Book Antiqua" w:hint="eastAsia"/>
          <w:b/>
          <w:bCs/>
          <w:sz w:val="24"/>
          <w:lang w:eastAsia="zh-CN"/>
        </w:rPr>
        <w:t xml:space="preserve"> </w:t>
      </w:r>
      <w:r w:rsidR="00F42900" w:rsidRPr="00F42900">
        <w:rPr>
          <w:rFonts w:ascii="Book Antiqua" w:hAnsi="Book Antiqua"/>
          <w:bCs/>
          <w:sz w:val="24"/>
          <w:lang w:eastAsia="zh-CN"/>
        </w:rPr>
        <w:t>A</w:t>
      </w:r>
      <w:r w:rsidR="008D10E4" w:rsidRPr="00CA22E6">
        <w:rPr>
          <w:rFonts w:ascii="Book Antiqua" w:hAnsi="Book Antiqua"/>
          <w:sz w:val="24"/>
        </w:rPr>
        <w:t xml:space="preserve"> </w:t>
      </w:r>
      <w:r w:rsidRPr="00CA22E6">
        <w:rPr>
          <w:rFonts w:ascii="Book Antiqua" w:hAnsi="Book Antiqua"/>
          <w:b/>
          <w:bCs/>
          <w:sz w:val="24"/>
        </w:rPr>
        <w:t>E-Editor:</w:t>
      </w:r>
      <w:r w:rsidR="00F42900">
        <w:rPr>
          <w:rFonts w:ascii="Book Antiqua" w:hAnsi="Book Antiqua" w:hint="eastAsia"/>
          <w:b/>
          <w:bCs/>
          <w:sz w:val="24"/>
          <w:lang w:eastAsia="zh-CN"/>
        </w:rPr>
        <w:t xml:space="preserve"> </w:t>
      </w:r>
      <w:r w:rsidR="00F42900" w:rsidRPr="00F42900">
        <w:rPr>
          <w:rFonts w:ascii="Book Antiqua" w:hAnsi="Book Antiqua"/>
          <w:bCs/>
          <w:sz w:val="24"/>
          <w:lang w:eastAsia="zh-CN"/>
        </w:rPr>
        <w:t>Zhang YL</w:t>
      </w:r>
    </w:p>
    <w:p w14:paraId="52BF69BC" w14:textId="77777777" w:rsidR="00364264" w:rsidRPr="00CA22E6" w:rsidRDefault="00364264" w:rsidP="00364264">
      <w:pPr>
        <w:adjustRightInd w:val="0"/>
        <w:snapToGrid w:val="0"/>
        <w:spacing w:after="0" w:line="360" w:lineRule="auto"/>
        <w:jc w:val="both"/>
        <w:rPr>
          <w:rFonts w:ascii="Book Antiqua" w:hAnsi="Book Antiqua"/>
          <w:b/>
          <w:sz w:val="24"/>
          <w:szCs w:val="24"/>
          <w:lang w:eastAsia="zh-CN"/>
        </w:rPr>
      </w:pPr>
    </w:p>
    <w:p w14:paraId="144840F1" w14:textId="77777777" w:rsidR="00364264" w:rsidRPr="00CA22E6" w:rsidRDefault="00364264">
      <w:pPr>
        <w:spacing w:after="0" w:line="240" w:lineRule="auto"/>
        <w:rPr>
          <w:rFonts w:ascii="Book Antiqua" w:hAnsi="Book Antiqua"/>
          <w:b/>
          <w:sz w:val="24"/>
          <w:szCs w:val="24"/>
          <w:lang w:eastAsia="zh-CN"/>
        </w:rPr>
      </w:pPr>
      <w:r w:rsidRPr="00CA22E6">
        <w:rPr>
          <w:rFonts w:ascii="Book Antiqua" w:hAnsi="Book Antiqua"/>
          <w:b/>
          <w:sz w:val="24"/>
          <w:szCs w:val="24"/>
          <w:lang w:eastAsia="zh-CN"/>
        </w:rPr>
        <w:br w:type="page"/>
      </w:r>
    </w:p>
    <w:p w14:paraId="32F029C1" w14:textId="4584C45E" w:rsidR="00364264" w:rsidRPr="00CA22E6" w:rsidRDefault="00364264" w:rsidP="00364264">
      <w:pPr>
        <w:adjustRightInd w:val="0"/>
        <w:snapToGrid w:val="0"/>
        <w:spacing w:after="0" w:line="360" w:lineRule="auto"/>
        <w:jc w:val="both"/>
        <w:rPr>
          <w:rFonts w:ascii="Book Antiqua" w:hAnsi="Book Antiqua"/>
          <w:b/>
          <w:sz w:val="24"/>
          <w:szCs w:val="24"/>
        </w:rPr>
      </w:pPr>
      <w:r w:rsidRPr="00CA22E6">
        <w:rPr>
          <w:rFonts w:ascii="Book Antiqua" w:hAnsi="Book Antiqua"/>
          <w:b/>
          <w:sz w:val="24"/>
          <w:szCs w:val="24"/>
        </w:rPr>
        <w:lastRenderedPageBreak/>
        <w:t>Figure Legends</w:t>
      </w:r>
    </w:p>
    <w:p w14:paraId="740171F7" w14:textId="6B48903A" w:rsidR="00CE2AE9" w:rsidRPr="00CA22E6" w:rsidRDefault="00EF3321" w:rsidP="00364264">
      <w:pPr>
        <w:adjustRightInd w:val="0"/>
        <w:snapToGrid w:val="0"/>
        <w:spacing w:after="0" w:line="360" w:lineRule="auto"/>
        <w:jc w:val="both"/>
        <w:rPr>
          <w:rFonts w:ascii="Book Antiqua" w:hAnsi="Book Antiqua"/>
          <w:b/>
          <w:sz w:val="24"/>
          <w:szCs w:val="24"/>
          <w:lang w:eastAsia="zh-CN"/>
        </w:rPr>
      </w:pPr>
      <w:r>
        <w:rPr>
          <w:noProof/>
          <w:lang w:val="en-US" w:eastAsia="zh-CN"/>
        </w:rPr>
        <w:drawing>
          <wp:inline distT="0" distB="0" distL="0" distR="0" wp14:anchorId="59D1F210" wp14:editId="6870A853">
            <wp:extent cx="4787831" cy="4428876"/>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03348" cy="4443230"/>
                    </a:xfrm>
                    <a:prstGeom prst="rect">
                      <a:avLst/>
                    </a:prstGeom>
                  </pic:spPr>
                </pic:pic>
              </a:graphicData>
            </a:graphic>
          </wp:inline>
        </w:drawing>
      </w:r>
    </w:p>
    <w:p w14:paraId="116E19F3" w14:textId="75056E51" w:rsidR="00CA6C4A" w:rsidRPr="00CA22E6" w:rsidRDefault="00BE70C8" w:rsidP="002270A8">
      <w:pPr>
        <w:adjustRightInd w:val="0"/>
        <w:snapToGrid w:val="0"/>
        <w:spacing w:after="0" w:line="360" w:lineRule="auto"/>
        <w:jc w:val="both"/>
        <w:rPr>
          <w:rFonts w:ascii="Book Antiqua" w:hAnsi="Book Antiqua"/>
          <w:b/>
          <w:bCs/>
          <w:sz w:val="24"/>
          <w:szCs w:val="24"/>
          <w:lang w:val="en-US" w:eastAsia="zh-CN"/>
        </w:rPr>
      </w:pPr>
      <w:r w:rsidRPr="00CA22E6">
        <w:rPr>
          <w:rFonts w:ascii="Book Antiqua" w:hAnsi="Book Antiqua"/>
          <w:b/>
          <w:sz w:val="24"/>
          <w:szCs w:val="24"/>
        </w:rPr>
        <w:t>Figure 1</w:t>
      </w:r>
      <w:r w:rsidRPr="00CA22E6">
        <w:rPr>
          <w:rFonts w:ascii="Book Antiqua" w:hAnsi="Book Antiqua"/>
          <w:b/>
          <w:bCs/>
          <w:sz w:val="24"/>
          <w:szCs w:val="24"/>
        </w:rPr>
        <w:t xml:space="preserve"> </w:t>
      </w:r>
      <w:r w:rsidRPr="00CA22E6">
        <w:rPr>
          <w:rFonts w:ascii="Book Antiqua" w:hAnsi="Book Antiqua"/>
          <w:b/>
          <w:bCs/>
          <w:sz w:val="24"/>
          <w:szCs w:val="24"/>
          <w:lang w:val="en-US"/>
        </w:rPr>
        <w:t>PRISMA diagram of literature review</w:t>
      </w:r>
      <w:r w:rsidR="00921540" w:rsidRPr="00CA22E6">
        <w:rPr>
          <w:rFonts w:ascii="Book Antiqua" w:hAnsi="Book Antiqua" w:hint="eastAsia"/>
          <w:b/>
          <w:bCs/>
          <w:sz w:val="24"/>
          <w:szCs w:val="24"/>
          <w:lang w:val="en-US" w:eastAsia="zh-CN"/>
        </w:rPr>
        <w:t>.</w:t>
      </w:r>
    </w:p>
    <w:p w14:paraId="6018E125" w14:textId="77777777" w:rsidR="00CA6C4A" w:rsidRPr="00CA22E6" w:rsidRDefault="00CA6C4A">
      <w:pPr>
        <w:spacing w:after="0" w:line="240" w:lineRule="auto"/>
        <w:rPr>
          <w:rFonts w:ascii="Book Antiqua" w:hAnsi="Book Antiqua"/>
          <w:bCs/>
          <w:sz w:val="24"/>
          <w:szCs w:val="24"/>
          <w:lang w:val="en-US"/>
        </w:rPr>
      </w:pPr>
      <w:r w:rsidRPr="00CA22E6">
        <w:rPr>
          <w:rFonts w:ascii="Book Antiqua" w:hAnsi="Book Antiqua"/>
          <w:bCs/>
          <w:sz w:val="24"/>
          <w:szCs w:val="24"/>
          <w:lang w:val="en-US"/>
        </w:rPr>
        <w:br w:type="page"/>
      </w:r>
    </w:p>
    <w:p w14:paraId="358232D7" w14:textId="72C9765A" w:rsidR="00CA6C4A" w:rsidRPr="00CA22E6" w:rsidRDefault="00921540" w:rsidP="00364264">
      <w:pPr>
        <w:adjustRightInd w:val="0"/>
        <w:snapToGrid w:val="0"/>
        <w:spacing w:after="0" w:line="360" w:lineRule="auto"/>
        <w:jc w:val="both"/>
        <w:rPr>
          <w:rFonts w:ascii="Book Antiqua" w:hAnsi="Book Antiqua"/>
          <w:bCs/>
          <w:sz w:val="24"/>
          <w:szCs w:val="24"/>
          <w:lang w:eastAsia="zh-CN"/>
        </w:rPr>
      </w:pPr>
      <w:r w:rsidRPr="00CA22E6">
        <w:rPr>
          <w:noProof/>
          <w:lang w:val="en-US" w:eastAsia="zh-CN"/>
        </w:rPr>
        <w:lastRenderedPageBreak/>
        <w:drawing>
          <wp:inline distT="0" distB="0" distL="0" distR="0" wp14:anchorId="35CE4000" wp14:editId="447A09A8">
            <wp:extent cx="5486400" cy="2317115"/>
            <wp:effectExtent l="0" t="0" r="0" b="698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317115"/>
                    </a:xfrm>
                    <a:prstGeom prst="rect">
                      <a:avLst/>
                    </a:prstGeom>
                  </pic:spPr>
                </pic:pic>
              </a:graphicData>
            </a:graphic>
          </wp:inline>
        </w:drawing>
      </w:r>
    </w:p>
    <w:p w14:paraId="547DF14A" w14:textId="05A32C6B" w:rsidR="00921540" w:rsidRPr="00CA22E6" w:rsidRDefault="00CA6C4A" w:rsidP="002270A8">
      <w:pPr>
        <w:tabs>
          <w:tab w:val="left" w:pos="1629"/>
        </w:tabs>
        <w:adjustRightInd w:val="0"/>
        <w:snapToGrid w:val="0"/>
        <w:spacing w:after="0" w:line="360" w:lineRule="auto"/>
        <w:jc w:val="both"/>
        <w:rPr>
          <w:rFonts w:ascii="Book Antiqua" w:hAnsi="Book Antiqua"/>
          <w:bCs/>
          <w:sz w:val="24"/>
          <w:szCs w:val="24"/>
          <w:lang w:eastAsia="zh-CN"/>
        </w:rPr>
      </w:pPr>
      <w:r w:rsidRPr="00CA22E6">
        <w:rPr>
          <w:rFonts w:ascii="Book Antiqua" w:hAnsi="Book Antiqua"/>
          <w:b/>
          <w:sz w:val="24"/>
          <w:szCs w:val="24"/>
        </w:rPr>
        <w:t>Figure 2</w:t>
      </w:r>
      <w:r w:rsidR="00BE70C8" w:rsidRPr="00CA22E6">
        <w:rPr>
          <w:rFonts w:ascii="Book Antiqua" w:hAnsi="Book Antiqua"/>
          <w:b/>
          <w:bCs/>
          <w:sz w:val="24"/>
          <w:szCs w:val="24"/>
        </w:rPr>
        <w:t xml:space="preserve"> White </w:t>
      </w:r>
      <w:r w:rsidRPr="00CA22E6">
        <w:rPr>
          <w:rFonts w:ascii="Book Antiqua" w:hAnsi="Book Antiqua" w:hint="eastAsia"/>
          <w:b/>
          <w:bCs/>
          <w:sz w:val="24"/>
          <w:szCs w:val="24"/>
          <w:lang w:eastAsia="zh-CN"/>
        </w:rPr>
        <w:t>l</w:t>
      </w:r>
      <w:r w:rsidR="00BE70C8" w:rsidRPr="00CA22E6">
        <w:rPr>
          <w:rFonts w:ascii="Book Antiqua" w:hAnsi="Book Antiqua"/>
          <w:b/>
          <w:bCs/>
          <w:sz w:val="24"/>
          <w:szCs w:val="24"/>
        </w:rPr>
        <w:t xml:space="preserve">ight </w:t>
      </w:r>
      <w:r w:rsidRPr="00CA22E6">
        <w:rPr>
          <w:rFonts w:ascii="Book Antiqua" w:hAnsi="Book Antiqua" w:hint="eastAsia"/>
          <w:b/>
          <w:bCs/>
          <w:sz w:val="24"/>
          <w:szCs w:val="24"/>
          <w:lang w:eastAsia="zh-CN"/>
        </w:rPr>
        <w:t>e</w:t>
      </w:r>
      <w:r w:rsidRPr="00CA22E6">
        <w:rPr>
          <w:rFonts w:ascii="Book Antiqua" w:hAnsi="Book Antiqua"/>
          <w:b/>
          <w:bCs/>
          <w:sz w:val="24"/>
          <w:szCs w:val="24"/>
        </w:rPr>
        <w:t>ndoscopy</w:t>
      </w:r>
      <w:r w:rsidRPr="00CA22E6">
        <w:rPr>
          <w:rFonts w:ascii="Book Antiqua" w:hAnsi="Book Antiqua" w:hint="eastAsia"/>
          <w:b/>
          <w:bCs/>
          <w:sz w:val="24"/>
          <w:szCs w:val="24"/>
          <w:lang w:eastAsia="zh-CN"/>
        </w:rPr>
        <w:t xml:space="preserve"> and n</w:t>
      </w:r>
      <w:r w:rsidRPr="00CA22E6">
        <w:rPr>
          <w:rFonts w:ascii="Book Antiqua" w:hAnsi="Book Antiqua"/>
          <w:b/>
          <w:bCs/>
          <w:sz w:val="24"/>
          <w:szCs w:val="24"/>
        </w:rPr>
        <w:t xml:space="preserve">arrow </w:t>
      </w:r>
      <w:r w:rsidRPr="00CA22E6">
        <w:rPr>
          <w:rFonts w:ascii="Book Antiqua" w:hAnsi="Book Antiqua" w:hint="eastAsia"/>
          <w:b/>
          <w:bCs/>
          <w:sz w:val="24"/>
          <w:szCs w:val="24"/>
          <w:lang w:eastAsia="zh-CN"/>
        </w:rPr>
        <w:t>b</w:t>
      </w:r>
      <w:r w:rsidRPr="00CA22E6">
        <w:rPr>
          <w:rFonts w:ascii="Book Antiqua" w:hAnsi="Book Antiqua"/>
          <w:b/>
          <w:bCs/>
          <w:sz w:val="24"/>
          <w:szCs w:val="24"/>
        </w:rPr>
        <w:t xml:space="preserve">and </w:t>
      </w:r>
      <w:r w:rsidRPr="00CA22E6">
        <w:rPr>
          <w:rFonts w:ascii="Book Antiqua" w:hAnsi="Book Antiqua" w:hint="eastAsia"/>
          <w:b/>
          <w:bCs/>
          <w:sz w:val="24"/>
          <w:szCs w:val="24"/>
          <w:lang w:eastAsia="zh-CN"/>
        </w:rPr>
        <w:t>i</w:t>
      </w:r>
      <w:r w:rsidRPr="00CA22E6">
        <w:rPr>
          <w:rFonts w:ascii="Book Antiqua" w:hAnsi="Book Antiqua"/>
          <w:b/>
          <w:bCs/>
          <w:sz w:val="24"/>
          <w:szCs w:val="24"/>
        </w:rPr>
        <w:t xml:space="preserve">maging </w:t>
      </w:r>
      <w:r w:rsidR="00BE70C8" w:rsidRPr="00CA22E6">
        <w:rPr>
          <w:rFonts w:ascii="Book Antiqua" w:hAnsi="Book Antiqua"/>
          <w:b/>
          <w:bCs/>
          <w:sz w:val="24"/>
          <w:szCs w:val="24"/>
        </w:rPr>
        <w:t>of superficial esophageal</w:t>
      </w:r>
      <w:r w:rsidRPr="00CA22E6">
        <w:rPr>
          <w:rFonts w:ascii="Book Antiqua" w:hAnsi="Book Antiqua"/>
          <w:b/>
          <w:bCs/>
          <w:sz w:val="24"/>
          <w:szCs w:val="24"/>
        </w:rPr>
        <w:t xml:space="preserve"> squamous cell carcinoma</w:t>
      </w:r>
      <w:r w:rsidRPr="00CA22E6">
        <w:rPr>
          <w:rFonts w:ascii="Book Antiqua" w:hAnsi="Book Antiqua" w:hint="eastAsia"/>
          <w:b/>
          <w:bCs/>
          <w:sz w:val="24"/>
          <w:szCs w:val="24"/>
          <w:lang w:eastAsia="zh-CN"/>
        </w:rPr>
        <w:t>.</w:t>
      </w:r>
      <w:r w:rsidRPr="00CA22E6">
        <w:rPr>
          <w:rFonts w:ascii="Book Antiqua" w:hAnsi="Book Antiqua" w:hint="eastAsia"/>
          <w:bCs/>
          <w:sz w:val="24"/>
          <w:szCs w:val="24"/>
          <w:lang w:eastAsia="zh-CN"/>
        </w:rPr>
        <w:t xml:space="preserve"> A: </w:t>
      </w:r>
      <w:r w:rsidRPr="00CA22E6">
        <w:rPr>
          <w:rFonts w:ascii="Book Antiqua" w:hAnsi="Book Antiqua"/>
          <w:bCs/>
          <w:sz w:val="24"/>
          <w:szCs w:val="24"/>
        </w:rPr>
        <w:t xml:space="preserve">White </w:t>
      </w:r>
      <w:r w:rsidRPr="00CA22E6">
        <w:rPr>
          <w:rFonts w:ascii="Book Antiqua" w:hAnsi="Book Antiqua" w:hint="eastAsia"/>
          <w:bCs/>
          <w:sz w:val="24"/>
          <w:szCs w:val="24"/>
          <w:lang w:eastAsia="zh-CN"/>
        </w:rPr>
        <w:t>l</w:t>
      </w:r>
      <w:r w:rsidRPr="00CA22E6">
        <w:rPr>
          <w:rFonts w:ascii="Book Antiqua" w:hAnsi="Book Antiqua"/>
          <w:bCs/>
          <w:sz w:val="24"/>
          <w:szCs w:val="24"/>
        </w:rPr>
        <w:t xml:space="preserve">ight </w:t>
      </w:r>
      <w:r w:rsidRPr="00CA22E6">
        <w:rPr>
          <w:rFonts w:ascii="Book Antiqua" w:hAnsi="Book Antiqua" w:hint="eastAsia"/>
          <w:bCs/>
          <w:sz w:val="24"/>
          <w:szCs w:val="24"/>
          <w:lang w:eastAsia="zh-CN"/>
        </w:rPr>
        <w:t>e</w:t>
      </w:r>
      <w:r w:rsidRPr="00CA22E6">
        <w:rPr>
          <w:rFonts w:ascii="Book Antiqua" w:hAnsi="Book Antiqua"/>
          <w:bCs/>
          <w:sz w:val="24"/>
          <w:szCs w:val="24"/>
        </w:rPr>
        <w:t>ndoscopy of superficial esophageal squamous cell carcinoma</w:t>
      </w:r>
      <w:r w:rsidRPr="00CA22E6">
        <w:rPr>
          <w:rFonts w:ascii="Book Antiqua" w:hAnsi="Book Antiqua" w:hint="eastAsia"/>
          <w:bCs/>
          <w:sz w:val="24"/>
          <w:szCs w:val="24"/>
          <w:lang w:eastAsia="zh-CN"/>
        </w:rPr>
        <w:t xml:space="preserve">; B: </w:t>
      </w:r>
      <w:r w:rsidRPr="00CA22E6">
        <w:rPr>
          <w:rFonts w:ascii="Book Antiqua" w:hAnsi="Book Antiqua"/>
          <w:bCs/>
          <w:sz w:val="24"/>
          <w:szCs w:val="24"/>
        </w:rPr>
        <w:t xml:space="preserve">Narrow </w:t>
      </w:r>
      <w:r w:rsidRPr="00CA22E6">
        <w:rPr>
          <w:rFonts w:ascii="Book Antiqua" w:hAnsi="Book Antiqua" w:hint="eastAsia"/>
          <w:bCs/>
          <w:sz w:val="24"/>
          <w:szCs w:val="24"/>
          <w:lang w:eastAsia="zh-CN"/>
        </w:rPr>
        <w:t>b</w:t>
      </w:r>
      <w:r w:rsidRPr="00CA22E6">
        <w:rPr>
          <w:rFonts w:ascii="Book Antiqua" w:hAnsi="Book Antiqua"/>
          <w:bCs/>
          <w:sz w:val="24"/>
          <w:szCs w:val="24"/>
        </w:rPr>
        <w:t xml:space="preserve">and </w:t>
      </w:r>
      <w:r w:rsidRPr="00CA22E6">
        <w:rPr>
          <w:rFonts w:ascii="Book Antiqua" w:hAnsi="Book Antiqua" w:hint="eastAsia"/>
          <w:bCs/>
          <w:sz w:val="24"/>
          <w:szCs w:val="24"/>
          <w:lang w:eastAsia="zh-CN"/>
        </w:rPr>
        <w:t>i</w:t>
      </w:r>
      <w:r w:rsidRPr="00CA22E6">
        <w:rPr>
          <w:rFonts w:ascii="Book Antiqua" w:hAnsi="Book Antiqua"/>
          <w:bCs/>
          <w:sz w:val="24"/>
          <w:szCs w:val="24"/>
        </w:rPr>
        <w:t>maging of superficial esophageal squamous cell carcinoma</w:t>
      </w:r>
      <w:r w:rsidRPr="00CA22E6">
        <w:rPr>
          <w:rFonts w:ascii="Book Antiqua" w:hAnsi="Book Antiqua" w:hint="eastAsia"/>
          <w:bCs/>
          <w:sz w:val="24"/>
          <w:szCs w:val="24"/>
          <w:lang w:eastAsia="zh-CN"/>
        </w:rPr>
        <w:t xml:space="preserve">. </w:t>
      </w:r>
    </w:p>
    <w:p w14:paraId="5F133085" w14:textId="77777777" w:rsidR="00921540" w:rsidRPr="00CA22E6" w:rsidRDefault="00921540">
      <w:pPr>
        <w:spacing w:after="0" w:line="240" w:lineRule="auto"/>
        <w:rPr>
          <w:rFonts w:ascii="Book Antiqua" w:hAnsi="Book Antiqua"/>
          <w:bCs/>
          <w:sz w:val="24"/>
          <w:szCs w:val="24"/>
          <w:lang w:eastAsia="zh-CN"/>
        </w:rPr>
      </w:pPr>
      <w:r w:rsidRPr="00CA22E6">
        <w:rPr>
          <w:rFonts w:ascii="Book Antiqua" w:hAnsi="Book Antiqua"/>
          <w:bCs/>
          <w:sz w:val="24"/>
          <w:szCs w:val="24"/>
          <w:lang w:eastAsia="zh-CN"/>
        </w:rPr>
        <w:br w:type="page"/>
      </w:r>
    </w:p>
    <w:p w14:paraId="11C75706" w14:textId="460BB865" w:rsidR="00921540" w:rsidRPr="00CA22E6" w:rsidRDefault="00225B89" w:rsidP="00CA6C4A">
      <w:pPr>
        <w:tabs>
          <w:tab w:val="left" w:pos="1629"/>
        </w:tabs>
        <w:adjustRightInd w:val="0"/>
        <w:snapToGrid w:val="0"/>
        <w:spacing w:after="0" w:line="360" w:lineRule="auto"/>
        <w:jc w:val="both"/>
        <w:rPr>
          <w:rFonts w:ascii="Book Antiqua" w:hAnsi="Book Antiqua"/>
          <w:bCs/>
          <w:sz w:val="24"/>
          <w:szCs w:val="24"/>
          <w:lang w:eastAsia="zh-CN"/>
        </w:rPr>
      </w:pPr>
      <w:r>
        <w:rPr>
          <w:noProof/>
          <w:lang w:val="en-US" w:eastAsia="zh-CN"/>
        </w:rPr>
        <w:lastRenderedPageBreak/>
        <w:drawing>
          <wp:inline distT="0" distB="0" distL="0" distR="0" wp14:anchorId="4AADDC2C" wp14:editId="19AE2F36">
            <wp:extent cx="4521253" cy="435731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34461" cy="4370044"/>
                    </a:xfrm>
                    <a:prstGeom prst="rect">
                      <a:avLst/>
                    </a:prstGeom>
                  </pic:spPr>
                </pic:pic>
              </a:graphicData>
            </a:graphic>
          </wp:inline>
        </w:drawing>
      </w:r>
    </w:p>
    <w:p w14:paraId="1D67F3CB" w14:textId="37F03E2E" w:rsidR="00921540" w:rsidRPr="00CA22E6" w:rsidRDefault="00BE70C8" w:rsidP="009720E4">
      <w:pPr>
        <w:spacing w:after="0" w:line="360" w:lineRule="auto"/>
        <w:jc w:val="both"/>
        <w:rPr>
          <w:rFonts w:ascii="Book Antiqua" w:hAnsi="Book Antiqua"/>
          <w:bCs/>
          <w:sz w:val="24"/>
          <w:szCs w:val="24"/>
          <w:lang w:val="en-US" w:eastAsia="zh-CN"/>
        </w:rPr>
      </w:pPr>
      <w:r w:rsidRPr="00CA22E6">
        <w:rPr>
          <w:rFonts w:ascii="Book Antiqua" w:hAnsi="Book Antiqua"/>
          <w:b/>
          <w:sz w:val="24"/>
          <w:szCs w:val="24"/>
        </w:rPr>
        <w:t>Figure 3</w:t>
      </w:r>
      <w:r w:rsidRPr="00CA22E6">
        <w:rPr>
          <w:rFonts w:ascii="Book Antiqua" w:hAnsi="Book Antiqua"/>
          <w:b/>
          <w:bCs/>
          <w:sz w:val="24"/>
          <w:szCs w:val="24"/>
        </w:rPr>
        <w:t xml:space="preserve"> </w:t>
      </w:r>
      <w:r w:rsidRPr="00CA22E6">
        <w:rPr>
          <w:rFonts w:ascii="Book Antiqua" w:hAnsi="Book Antiqua"/>
          <w:b/>
          <w:bCs/>
          <w:sz w:val="24"/>
          <w:szCs w:val="24"/>
          <w:lang w:val="en-US"/>
        </w:rPr>
        <w:t xml:space="preserve">Magnifying </w:t>
      </w:r>
      <w:r w:rsidR="00921540" w:rsidRPr="00CA22E6">
        <w:rPr>
          <w:rFonts w:ascii="Book Antiqua" w:hAnsi="Book Antiqua" w:hint="eastAsia"/>
          <w:b/>
          <w:bCs/>
          <w:sz w:val="24"/>
          <w:szCs w:val="24"/>
          <w:lang w:val="en-US" w:eastAsia="zh-CN"/>
        </w:rPr>
        <w:t>e</w:t>
      </w:r>
      <w:r w:rsidRPr="00CA22E6">
        <w:rPr>
          <w:rFonts w:ascii="Book Antiqua" w:hAnsi="Book Antiqua"/>
          <w:b/>
          <w:bCs/>
          <w:sz w:val="24"/>
          <w:szCs w:val="24"/>
          <w:lang w:val="en-US"/>
        </w:rPr>
        <w:t xml:space="preserve">ndoscopy </w:t>
      </w:r>
      <w:r w:rsidR="00921540" w:rsidRPr="00CA22E6">
        <w:rPr>
          <w:rFonts w:ascii="Book Antiqua" w:hAnsi="Book Antiqua" w:hint="eastAsia"/>
          <w:b/>
          <w:bCs/>
          <w:sz w:val="24"/>
          <w:szCs w:val="24"/>
          <w:lang w:val="en-US" w:eastAsia="zh-CN"/>
        </w:rPr>
        <w:t>s</w:t>
      </w:r>
      <w:r w:rsidRPr="00CA22E6">
        <w:rPr>
          <w:rFonts w:ascii="Book Antiqua" w:hAnsi="Book Antiqua"/>
          <w:b/>
          <w:bCs/>
          <w:sz w:val="24"/>
          <w:szCs w:val="24"/>
          <w:lang w:val="en-US"/>
        </w:rPr>
        <w:t xml:space="preserve">imple </w:t>
      </w:r>
      <w:r w:rsidR="00921540" w:rsidRPr="00CA22E6">
        <w:rPr>
          <w:rFonts w:ascii="Book Antiqua" w:hAnsi="Book Antiqua" w:hint="eastAsia"/>
          <w:b/>
          <w:bCs/>
          <w:sz w:val="24"/>
          <w:szCs w:val="24"/>
          <w:lang w:val="en-US" w:eastAsia="zh-CN"/>
        </w:rPr>
        <w:t>d</w:t>
      </w:r>
      <w:r w:rsidRPr="00CA22E6">
        <w:rPr>
          <w:rFonts w:ascii="Book Antiqua" w:hAnsi="Book Antiqua"/>
          <w:b/>
          <w:bCs/>
          <w:sz w:val="24"/>
          <w:szCs w:val="24"/>
          <w:lang w:val="en-US"/>
        </w:rPr>
        <w:t xml:space="preserve">iagnostic </w:t>
      </w:r>
      <w:r w:rsidR="00921540" w:rsidRPr="00CA22E6">
        <w:rPr>
          <w:rFonts w:ascii="Book Antiqua" w:hAnsi="Book Antiqua" w:hint="eastAsia"/>
          <w:b/>
          <w:bCs/>
          <w:sz w:val="24"/>
          <w:szCs w:val="24"/>
          <w:lang w:val="en-US" w:eastAsia="zh-CN"/>
        </w:rPr>
        <w:t>a</w:t>
      </w:r>
      <w:r w:rsidRPr="00CA22E6">
        <w:rPr>
          <w:rFonts w:ascii="Book Antiqua" w:hAnsi="Book Antiqua"/>
          <w:b/>
          <w:bCs/>
          <w:sz w:val="24"/>
          <w:szCs w:val="24"/>
          <w:lang w:val="en-US"/>
        </w:rPr>
        <w:t>lgorithm</w:t>
      </w:r>
      <w:r w:rsidR="00921540" w:rsidRPr="00CA22E6">
        <w:rPr>
          <w:rFonts w:ascii="Book Antiqua" w:hAnsi="Book Antiqua" w:hint="eastAsia"/>
          <w:b/>
          <w:bCs/>
          <w:sz w:val="24"/>
          <w:szCs w:val="24"/>
          <w:lang w:val="en-US" w:eastAsia="zh-CN"/>
        </w:rPr>
        <w:t xml:space="preserve"> </w:t>
      </w:r>
      <w:r w:rsidRPr="00CA22E6">
        <w:rPr>
          <w:rFonts w:ascii="Book Antiqua" w:hAnsi="Book Antiqua"/>
          <w:b/>
          <w:bCs/>
          <w:sz w:val="24"/>
          <w:szCs w:val="24"/>
          <w:lang w:val="en-US"/>
        </w:rPr>
        <w:t>for diagnosis of early gastric cancer.</w:t>
      </w:r>
      <w:r w:rsidR="00921540" w:rsidRPr="00CA22E6">
        <w:rPr>
          <w:rFonts w:ascii="Book Antiqua" w:hAnsi="Book Antiqua" w:hint="eastAsia"/>
          <w:bCs/>
          <w:sz w:val="24"/>
          <w:szCs w:val="24"/>
          <w:lang w:val="en-US" w:eastAsia="zh-CN"/>
        </w:rPr>
        <w:t xml:space="preserve"> </w:t>
      </w:r>
      <w:r w:rsidR="009720E4" w:rsidRPr="00CA22E6">
        <w:rPr>
          <w:rFonts w:ascii="Book Antiqua" w:hAnsi="Book Antiqua"/>
          <w:bCs/>
          <w:sz w:val="24"/>
          <w:szCs w:val="24"/>
          <w:lang w:val="en-US" w:eastAsia="zh-CN"/>
        </w:rPr>
        <w:t xml:space="preserve">Adapted from </w:t>
      </w:r>
      <w:r w:rsidR="001C16F2" w:rsidRPr="00CA22E6">
        <w:rPr>
          <w:rFonts w:ascii="Book Antiqua" w:hAnsi="Book Antiqua"/>
          <w:bCs/>
          <w:sz w:val="24"/>
          <w:szCs w:val="24"/>
          <w:lang w:val="en-US" w:eastAsia="zh-CN"/>
        </w:rPr>
        <w:t xml:space="preserve">Muto </w:t>
      </w:r>
      <w:r w:rsidR="001C16F2" w:rsidRPr="00CA22E6">
        <w:rPr>
          <w:rFonts w:ascii="Book Antiqua" w:hAnsi="Book Antiqua"/>
          <w:bCs/>
          <w:i/>
          <w:sz w:val="24"/>
          <w:szCs w:val="24"/>
          <w:lang w:val="en-US" w:eastAsia="zh-CN"/>
        </w:rPr>
        <w:t xml:space="preserve">et </w:t>
      </w:r>
      <w:proofErr w:type="gramStart"/>
      <w:r w:rsidR="001C16F2" w:rsidRPr="00CA22E6">
        <w:rPr>
          <w:rFonts w:ascii="Book Antiqua" w:hAnsi="Book Antiqua"/>
          <w:bCs/>
          <w:i/>
          <w:sz w:val="24"/>
          <w:szCs w:val="24"/>
          <w:lang w:val="en-US" w:eastAsia="zh-CN"/>
        </w:rPr>
        <w:t>al</w:t>
      </w:r>
      <w:r w:rsidR="001C16F2" w:rsidRPr="00CA22E6">
        <w:rPr>
          <w:rFonts w:ascii="Book Antiqua" w:hAnsi="Book Antiqua"/>
          <w:bCs/>
          <w:sz w:val="24"/>
          <w:szCs w:val="24"/>
          <w:vertAlign w:val="superscript"/>
          <w:lang w:val="en-US" w:eastAsia="zh-CN"/>
        </w:rPr>
        <w:t>[</w:t>
      </w:r>
      <w:proofErr w:type="gramEnd"/>
      <w:r w:rsidR="001C16F2" w:rsidRPr="00CA22E6">
        <w:rPr>
          <w:rFonts w:ascii="Book Antiqua" w:hAnsi="Book Antiqua"/>
          <w:bCs/>
          <w:sz w:val="24"/>
          <w:szCs w:val="24"/>
          <w:vertAlign w:val="superscript"/>
          <w:lang w:val="en-US" w:eastAsia="zh-CN"/>
        </w:rPr>
        <w:t>59]</w:t>
      </w:r>
      <w:r w:rsidR="001C16F2" w:rsidRPr="00CA22E6">
        <w:rPr>
          <w:rFonts w:ascii="Book Antiqua" w:hAnsi="Book Antiqua"/>
          <w:bCs/>
          <w:sz w:val="24"/>
          <w:szCs w:val="24"/>
          <w:lang w:val="en-US" w:eastAsia="zh-CN"/>
        </w:rPr>
        <w:t>’</w:t>
      </w:r>
      <w:r w:rsidR="001C16F2" w:rsidRPr="00CA22E6">
        <w:rPr>
          <w:rFonts w:ascii="Book Antiqua" w:hAnsi="Book Antiqua" w:hint="eastAsia"/>
          <w:bCs/>
          <w:sz w:val="24"/>
          <w:szCs w:val="24"/>
          <w:lang w:val="en-US" w:eastAsia="zh-CN"/>
        </w:rPr>
        <w:t>s</w:t>
      </w:r>
      <w:r w:rsidR="001C16F2" w:rsidRPr="00CA22E6">
        <w:rPr>
          <w:rFonts w:ascii="Book Antiqua" w:hAnsi="Book Antiqua" w:hint="eastAsia"/>
          <w:bCs/>
          <w:sz w:val="24"/>
          <w:szCs w:val="24"/>
          <w:vertAlign w:val="superscript"/>
          <w:lang w:val="en-US" w:eastAsia="zh-CN"/>
        </w:rPr>
        <w:t xml:space="preserve"> </w:t>
      </w:r>
      <w:r w:rsidR="009720E4" w:rsidRPr="00CA22E6">
        <w:rPr>
          <w:rFonts w:ascii="Book Antiqua" w:hAnsi="Book Antiqua" w:hint="eastAsia"/>
          <w:bCs/>
          <w:sz w:val="24"/>
          <w:szCs w:val="24"/>
          <w:lang w:val="en-US" w:eastAsia="zh-CN"/>
        </w:rPr>
        <w:t>m</w:t>
      </w:r>
      <w:r w:rsidR="009720E4" w:rsidRPr="00CA22E6">
        <w:rPr>
          <w:rFonts w:ascii="Book Antiqua" w:hAnsi="Book Antiqua"/>
          <w:bCs/>
          <w:sz w:val="24"/>
          <w:szCs w:val="24"/>
          <w:lang w:val="en-US" w:eastAsia="zh-CN"/>
        </w:rPr>
        <w:t xml:space="preserve">agnifying endoscopy simple diagnostic algorithm </w:t>
      </w:r>
      <w:r w:rsidR="001C16F2" w:rsidRPr="00CA22E6">
        <w:rPr>
          <w:rFonts w:ascii="Book Antiqua" w:hAnsi="Book Antiqua" w:hint="eastAsia"/>
          <w:bCs/>
          <w:sz w:val="24"/>
          <w:szCs w:val="24"/>
          <w:lang w:val="en-US" w:eastAsia="zh-CN"/>
        </w:rPr>
        <w:t xml:space="preserve">of </w:t>
      </w:r>
      <w:r w:rsidR="009720E4" w:rsidRPr="00CA22E6">
        <w:rPr>
          <w:rFonts w:ascii="Book Antiqua" w:hAnsi="Book Antiqua"/>
          <w:bCs/>
          <w:sz w:val="24"/>
          <w:szCs w:val="24"/>
          <w:lang w:val="en-US" w:eastAsia="zh-CN"/>
        </w:rPr>
        <w:t>early gastric cancer.</w:t>
      </w:r>
      <w:r w:rsidR="00EC3365">
        <w:rPr>
          <w:rFonts w:ascii="Book Antiqua" w:hAnsi="Book Antiqua"/>
          <w:bCs/>
          <w:sz w:val="24"/>
          <w:szCs w:val="24"/>
          <w:lang w:val="en-US" w:eastAsia="zh-CN"/>
        </w:rPr>
        <w:t xml:space="preserve"> </w:t>
      </w:r>
      <w:r w:rsidR="009720E4" w:rsidRPr="00CA22E6">
        <w:rPr>
          <w:rFonts w:ascii="Book Antiqua" w:hAnsi="Book Antiqua"/>
          <w:bCs/>
          <w:sz w:val="24"/>
          <w:szCs w:val="24"/>
          <w:lang w:val="en-US" w:eastAsia="zh-CN"/>
        </w:rPr>
        <w:t xml:space="preserve">IMVP: Irregular microvascular pattern; IMSP: Irregular </w:t>
      </w:r>
      <w:proofErr w:type="spellStart"/>
      <w:r w:rsidR="009720E4" w:rsidRPr="00CA22E6">
        <w:rPr>
          <w:rFonts w:ascii="Book Antiqua" w:hAnsi="Book Antiqua"/>
          <w:bCs/>
          <w:sz w:val="24"/>
          <w:szCs w:val="24"/>
          <w:lang w:val="en-US" w:eastAsia="zh-CN"/>
        </w:rPr>
        <w:t>microsurface</w:t>
      </w:r>
      <w:proofErr w:type="spellEnd"/>
      <w:r w:rsidR="009720E4" w:rsidRPr="00CA22E6">
        <w:rPr>
          <w:rFonts w:ascii="Book Antiqua" w:hAnsi="Book Antiqua"/>
          <w:bCs/>
          <w:sz w:val="24"/>
          <w:szCs w:val="24"/>
          <w:lang w:val="en-US" w:eastAsia="zh-CN"/>
        </w:rPr>
        <w:t xml:space="preserve"> pattern</w:t>
      </w:r>
      <w:r w:rsidR="00EC3365">
        <w:rPr>
          <w:rFonts w:ascii="Book Antiqua" w:hAnsi="Book Antiqua" w:hint="eastAsia"/>
          <w:bCs/>
          <w:sz w:val="24"/>
          <w:szCs w:val="24"/>
          <w:lang w:val="en-US" w:eastAsia="zh-CN"/>
        </w:rPr>
        <w:t>.</w:t>
      </w:r>
    </w:p>
    <w:p w14:paraId="461C30A9" w14:textId="77777777" w:rsidR="00921540" w:rsidRPr="00CA22E6" w:rsidRDefault="00921540">
      <w:pPr>
        <w:spacing w:after="0" w:line="240" w:lineRule="auto"/>
        <w:rPr>
          <w:rFonts w:ascii="Book Antiqua" w:hAnsi="Book Antiqua"/>
          <w:bCs/>
          <w:sz w:val="24"/>
          <w:szCs w:val="24"/>
          <w:lang w:val="en-US" w:eastAsia="zh-CN"/>
        </w:rPr>
      </w:pPr>
      <w:r w:rsidRPr="00CA22E6">
        <w:rPr>
          <w:rFonts w:ascii="Book Antiqua" w:hAnsi="Book Antiqua"/>
          <w:bCs/>
          <w:sz w:val="24"/>
          <w:szCs w:val="24"/>
          <w:lang w:val="en-US" w:eastAsia="zh-CN"/>
        </w:rPr>
        <w:br w:type="page"/>
      </w:r>
    </w:p>
    <w:p w14:paraId="58F8DF29" w14:textId="6FA7C10D" w:rsidR="00921540" w:rsidRPr="00CA22E6" w:rsidRDefault="00F37E9C" w:rsidP="00921540">
      <w:pPr>
        <w:spacing w:after="0" w:line="360" w:lineRule="auto"/>
        <w:jc w:val="both"/>
        <w:rPr>
          <w:rFonts w:ascii="Book Antiqua" w:hAnsi="Book Antiqua"/>
          <w:bCs/>
          <w:sz w:val="24"/>
          <w:szCs w:val="24"/>
          <w:lang w:val="en-US" w:eastAsia="zh-CN"/>
        </w:rPr>
      </w:pPr>
      <w:r>
        <w:rPr>
          <w:noProof/>
          <w:lang w:val="en-US" w:eastAsia="zh-CN"/>
        </w:rPr>
        <w:lastRenderedPageBreak/>
        <w:drawing>
          <wp:inline distT="0" distB="0" distL="0" distR="0" wp14:anchorId="79FD3475" wp14:editId="07D396D8">
            <wp:extent cx="5674885" cy="3053301"/>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76915" cy="3054393"/>
                    </a:xfrm>
                    <a:prstGeom prst="rect">
                      <a:avLst/>
                    </a:prstGeom>
                  </pic:spPr>
                </pic:pic>
              </a:graphicData>
            </a:graphic>
          </wp:inline>
        </w:drawing>
      </w:r>
    </w:p>
    <w:p w14:paraId="2AA1774D" w14:textId="7CB658D1" w:rsidR="00BE70C8" w:rsidRPr="00CA22E6" w:rsidRDefault="00673DE5" w:rsidP="002270A8">
      <w:pPr>
        <w:spacing w:after="0" w:line="360" w:lineRule="auto"/>
        <w:jc w:val="both"/>
        <w:rPr>
          <w:rFonts w:ascii="Book Antiqua" w:hAnsi="Book Antiqua"/>
          <w:bCs/>
          <w:sz w:val="24"/>
          <w:szCs w:val="24"/>
          <w:lang w:val="en-US"/>
        </w:rPr>
      </w:pPr>
      <w:r w:rsidRPr="00CA22E6">
        <w:rPr>
          <w:rFonts w:ascii="Book Antiqua" w:hAnsi="Book Antiqua"/>
          <w:b/>
          <w:sz w:val="24"/>
          <w:szCs w:val="24"/>
        </w:rPr>
        <w:t>Figure 4</w:t>
      </w:r>
      <w:r w:rsidRPr="00CA22E6">
        <w:rPr>
          <w:rFonts w:ascii="Book Antiqua" w:hAnsi="Book Antiqua" w:hint="eastAsia"/>
          <w:b/>
          <w:sz w:val="24"/>
          <w:szCs w:val="24"/>
          <w:lang w:eastAsia="zh-CN"/>
        </w:rPr>
        <w:t xml:space="preserve"> </w:t>
      </w:r>
      <w:r w:rsidRPr="00CA22E6">
        <w:rPr>
          <w:rFonts w:ascii="Book Antiqua" w:hAnsi="Book Antiqua"/>
          <w:b/>
          <w:bCs/>
          <w:sz w:val="24"/>
          <w:szCs w:val="24"/>
          <w:lang w:val="en-US"/>
        </w:rPr>
        <w:t xml:space="preserve">Raman </w:t>
      </w:r>
      <w:r w:rsidRPr="00CA22E6">
        <w:rPr>
          <w:rFonts w:ascii="Book Antiqua" w:hAnsi="Book Antiqua" w:hint="eastAsia"/>
          <w:b/>
          <w:bCs/>
          <w:sz w:val="24"/>
          <w:szCs w:val="24"/>
          <w:lang w:val="en-US" w:eastAsia="zh-CN"/>
        </w:rPr>
        <w:t>s</w:t>
      </w:r>
      <w:r w:rsidRPr="00CA22E6">
        <w:rPr>
          <w:rFonts w:ascii="Book Antiqua" w:hAnsi="Book Antiqua"/>
          <w:b/>
          <w:bCs/>
          <w:sz w:val="24"/>
          <w:szCs w:val="24"/>
          <w:lang w:val="en-US"/>
        </w:rPr>
        <w:t xml:space="preserve">pectroscopy </w:t>
      </w:r>
      <w:r w:rsidRPr="00CA22E6">
        <w:rPr>
          <w:rFonts w:ascii="Book Antiqua" w:hAnsi="Book Antiqua" w:hint="eastAsia"/>
          <w:b/>
          <w:bCs/>
          <w:sz w:val="24"/>
          <w:szCs w:val="24"/>
          <w:lang w:val="en-US" w:eastAsia="zh-CN"/>
        </w:rPr>
        <w:t>p</w:t>
      </w:r>
      <w:r w:rsidRPr="00CA22E6">
        <w:rPr>
          <w:rFonts w:ascii="Book Antiqua" w:hAnsi="Book Antiqua"/>
          <w:b/>
          <w:bCs/>
          <w:sz w:val="24"/>
          <w:szCs w:val="24"/>
          <w:lang w:val="en-US"/>
        </w:rPr>
        <w:t>robe</w:t>
      </w:r>
      <w:r w:rsidRPr="00CA22E6">
        <w:rPr>
          <w:rFonts w:ascii="Book Antiqua" w:hAnsi="Book Antiqua" w:hint="eastAsia"/>
          <w:b/>
          <w:bCs/>
          <w:sz w:val="24"/>
          <w:szCs w:val="24"/>
          <w:lang w:val="en-US" w:eastAsia="zh-CN"/>
        </w:rPr>
        <w:t xml:space="preserve"> and d</w:t>
      </w:r>
      <w:r w:rsidR="00BE70C8" w:rsidRPr="00CA22E6">
        <w:rPr>
          <w:rFonts w:ascii="Book Antiqua" w:hAnsi="Book Antiqua"/>
          <w:b/>
          <w:bCs/>
          <w:sz w:val="24"/>
          <w:szCs w:val="24"/>
          <w:lang w:val="en-US"/>
        </w:rPr>
        <w:t xml:space="preserve">ifferent Raman </w:t>
      </w:r>
      <w:r w:rsidRPr="00CA22E6">
        <w:rPr>
          <w:rFonts w:ascii="Book Antiqua" w:hAnsi="Book Antiqua" w:hint="eastAsia"/>
          <w:b/>
          <w:bCs/>
          <w:sz w:val="24"/>
          <w:szCs w:val="24"/>
          <w:lang w:val="en-US" w:eastAsia="zh-CN"/>
        </w:rPr>
        <w:t>s</w:t>
      </w:r>
      <w:r w:rsidR="00BE70C8" w:rsidRPr="00CA22E6">
        <w:rPr>
          <w:rFonts w:ascii="Book Antiqua" w:hAnsi="Book Antiqua"/>
          <w:b/>
          <w:bCs/>
          <w:sz w:val="24"/>
          <w:szCs w:val="24"/>
          <w:lang w:val="en-US"/>
        </w:rPr>
        <w:t>pectrum according to normal tissue, intestinal metaplasia, high grade dysplasia and tumor tissue</w:t>
      </w:r>
      <w:r w:rsidRPr="00CA22E6">
        <w:rPr>
          <w:rFonts w:ascii="Book Antiqua" w:hAnsi="Book Antiqua" w:hint="eastAsia"/>
          <w:b/>
          <w:bCs/>
          <w:sz w:val="24"/>
          <w:szCs w:val="24"/>
          <w:lang w:val="en-US" w:eastAsia="zh-CN"/>
        </w:rPr>
        <w:t>.</w:t>
      </w:r>
      <w:r w:rsidRPr="00CA22E6">
        <w:rPr>
          <w:rFonts w:ascii="Book Antiqua" w:hAnsi="Book Antiqua" w:hint="eastAsia"/>
          <w:bCs/>
          <w:sz w:val="24"/>
          <w:szCs w:val="24"/>
          <w:lang w:val="en-US" w:eastAsia="zh-CN"/>
        </w:rPr>
        <w:t xml:space="preserve"> A: </w:t>
      </w:r>
      <w:r w:rsidRPr="00CA22E6">
        <w:rPr>
          <w:rFonts w:ascii="Book Antiqua" w:hAnsi="Book Antiqua"/>
          <w:bCs/>
          <w:sz w:val="24"/>
          <w:szCs w:val="24"/>
          <w:lang w:val="en-US"/>
        </w:rPr>
        <w:t xml:space="preserve">Raman </w:t>
      </w:r>
      <w:r w:rsidRPr="00CA22E6">
        <w:rPr>
          <w:rFonts w:ascii="Book Antiqua" w:hAnsi="Book Antiqua" w:hint="eastAsia"/>
          <w:bCs/>
          <w:sz w:val="24"/>
          <w:szCs w:val="24"/>
          <w:lang w:val="en-US" w:eastAsia="zh-CN"/>
        </w:rPr>
        <w:t>s</w:t>
      </w:r>
      <w:r w:rsidRPr="00CA22E6">
        <w:rPr>
          <w:rFonts w:ascii="Book Antiqua" w:hAnsi="Book Antiqua"/>
          <w:bCs/>
          <w:sz w:val="24"/>
          <w:szCs w:val="24"/>
          <w:lang w:val="en-US"/>
        </w:rPr>
        <w:t xml:space="preserve">pectroscopy </w:t>
      </w:r>
      <w:r w:rsidRPr="00CA22E6">
        <w:rPr>
          <w:rFonts w:ascii="Book Antiqua" w:hAnsi="Book Antiqua" w:hint="eastAsia"/>
          <w:bCs/>
          <w:sz w:val="24"/>
          <w:szCs w:val="24"/>
          <w:lang w:val="en-US" w:eastAsia="zh-CN"/>
        </w:rPr>
        <w:t>p</w:t>
      </w:r>
      <w:r w:rsidRPr="00CA22E6">
        <w:rPr>
          <w:rFonts w:ascii="Book Antiqua" w:hAnsi="Book Antiqua"/>
          <w:bCs/>
          <w:sz w:val="24"/>
          <w:szCs w:val="24"/>
          <w:lang w:val="en-US"/>
        </w:rPr>
        <w:t>robe</w:t>
      </w:r>
      <w:r w:rsidRPr="00CA22E6">
        <w:rPr>
          <w:rFonts w:ascii="Book Antiqua" w:hAnsi="Book Antiqua" w:hint="eastAsia"/>
          <w:bCs/>
          <w:sz w:val="24"/>
          <w:szCs w:val="24"/>
          <w:lang w:val="en-US" w:eastAsia="zh-CN"/>
        </w:rPr>
        <w:t xml:space="preserve">; B: </w:t>
      </w:r>
      <w:r w:rsidRPr="00CA22E6">
        <w:rPr>
          <w:rFonts w:ascii="Book Antiqua" w:hAnsi="Book Antiqua"/>
          <w:bCs/>
          <w:sz w:val="24"/>
          <w:szCs w:val="24"/>
          <w:lang w:val="en-US"/>
        </w:rPr>
        <w:t xml:space="preserve">Different Raman </w:t>
      </w:r>
      <w:r w:rsidRPr="00CA22E6">
        <w:rPr>
          <w:rFonts w:ascii="Book Antiqua" w:hAnsi="Book Antiqua" w:hint="eastAsia"/>
          <w:bCs/>
          <w:sz w:val="24"/>
          <w:szCs w:val="24"/>
          <w:lang w:val="en-US" w:eastAsia="zh-CN"/>
        </w:rPr>
        <w:t>s</w:t>
      </w:r>
      <w:r w:rsidRPr="00CA22E6">
        <w:rPr>
          <w:rFonts w:ascii="Book Antiqua" w:hAnsi="Book Antiqua"/>
          <w:bCs/>
          <w:sz w:val="24"/>
          <w:szCs w:val="24"/>
          <w:lang w:val="en-US"/>
        </w:rPr>
        <w:t>pectrum according to normal tissue, intestinal metaplasia, high grade dysplasia and tumor tissue</w:t>
      </w:r>
      <w:r w:rsidRPr="00CA22E6">
        <w:rPr>
          <w:rFonts w:ascii="Book Antiqua" w:hAnsi="Book Antiqua" w:hint="eastAsia"/>
          <w:bCs/>
          <w:sz w:val="24"/>
          <w:szCs w:val="24"/>
          <w:lang w:val="en-US" w:eastAsia="zh-CN"/>
        </w:rPr>
        <w:t>.</w:t>
      </w:r>
    </w:p>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11F029EA" w14:textId="088009B9" w:rsidR="00BE70C8" w:rsidRPr="00CA22E6" w:rsidRDefault="00AE55E4" w:rsidP="00673DE5">
      <w:pPr>
        <w:spacing w:line="360" w:lineRule="auto"/>
        <w:rPr>
          <w:rFonts w:ascii="Book Antiqua" w:hAnsi="Book Antiqua"/>
          <w:b/>
          <w:bCs/>
          <w:sz w:val="24"/>
          <w:szCs w:val="24"/>
          <w:lang w:val="en-US" w:eastAsia="zh-CN"/>
        </w:rPr>
      </w:pPr>
      <w:r w:rsidRPr="00CA22E6">
        <w:rPr>
          <w:rFonts w:ascii="Book Antiqua" w:hAnsi="Book Antiqua"/>
          <w:b/>
          <w:bCs/>
          <w:sz w:val="24"/>
          <w:szCs w:val="24"/>
          <w:lang w:val="en-US"/>
        </w:rPr>
        <w:br w:type="page"/>
      </w:r>
    </w:p>
    <w:p w14:paraId="10E7D758" w14:textId="68033EDC" w:rsidR="00450F39" w:rsidRPr="00CA22E6" w:rsidRDefault="00450F39" w:rsidP="002270A8">
      <w:pPr>
        <w:spacing w:after="0" w:line="360" w:lineRule="auto"/>
        <w:jc w:val="both"/>
        <w:rPr>
          <w:rFonts w:ascii="Book Antiqua" w:hAnsi="Book Antiqua"/>
          <w:b/>
          <w:sz w:val="24"/>
          <w:szCs w:val="24"/>
          <w:lang w:eastAsia="zh-CN"/>
        </w:rPr>
      </w:pPr>
      <w:r w:rsidRPr="00CA22E6">
        <w:rPr>
          <w:rFonts w:ascii="Book Antiqua" w:hAnsi="Book Antiqua"/>
          <w:b/>
          <w:sz w:val="24"/>
          <w:szCs w:val="24"/>
          <w:lang w:val="en-US"/>
        </w:rPr>
        <w:lastRenderedPageBreak/>
        <w:t>Table 1</w:t>
      </w:r>
      <w:r w:rsidRPr="00CA22E6">
        <w:rPr>
          <w:rFonts w:ascii="Book Antiqua" w:hAnsi="Book Antiqua" w:hint="eastAsia"/>
          <w:b/>
          <w:sz w:val="24"/>
          <w:szCs w:val="24"/>
          <w:lang w:val="en-US" w:eastAsia="zh-CN"/>
        </w:rPr>
        <w:t xml:space="preserve"> </w:t>
      </w:r>
      <w:r w:rsidRPr="00CA22E6">
        <w:rPr>
          <w:rFonts w:ascii="Book Antiqua" w:hAnsi="Book Antiqua"/>
          <w:b/>
          <w:sz w:val="24"/>
          <w:szCs w:val="24"/>
          <w:lang w:val="en-US"/>
        </w:rPr>
        <w:t xml:space="preserve">Summary of </w:t>
      </w:r>
      <w:r w:rsidRPr="00CA22E6">
        <w:rPr>
          <w:rFonts w:ascii="Book Antiqua" w:hAnsi="Book Antiqua" w:cstheme="minorHAnsi"/>
          <w:b/>
          <w:bCs/>
          <w:sz w:val="24"/>
          <w:szCs w:val="24"/>
        </w:rPr>
        <w:t xml:space="preserve">of </w:t>
      </w:r>
      <w:r w:rsidR="006B1E67" w:rsidRPr="00CA22E6">
        <w:rPr>
          <w:rFonts w:ascii="Book Antiqua" w:hAnsi="Book Antiqua" w:cstheme="minorHAnsi" w:hint="eastAsia"/>
          <w:b/>
          <w:bCs/>
          <w:sz w:val="24"/>
          <w:szCs w:val="24"/>
          <w:lang w:eastAsia="zh-CN"/>
        </w:rPr>
        <w:t>k</w:t>
      </w:r>
      <w:r w:rsidRPr="00CA22E6">
        <w:rPr>
          <w:rFonts w:ascii="Book Antiqua" w:hAnsi="Book Antiqua" w:cstheme="minorHAnsi"/>
          <w:b/>
          <w:bCs/>
          <w:sz w:val="24"/>
          <w:szCs w:val="24"/>
        </w:rPr>
        <w:t xml:space="preserve">ey </w:t>
      </w:r>
      <w:r w:rsidR="006B1E67" w:rsidRPr="00CA22E6">
        <w:rPr>
          <w:rFonts w:ascii="Book Antiqua" w:hAnsi="Book Antiqua" w:cstheme="minorHAnsi" w:hint="eastAsia"/>
          <w:b/>
          <w:bCs/>
          <w:sz w:val="24"/>
          <w:szCs w:val="24"/>
          <w:lang w:eastAsia="zh-CN"/>
        </w:rPr>
        <w:t>r</w:t>
      </w:r>
      <w:r w:rsidRPr="00CA22E6">
        <w:rPr>
          <w:rFonts w:ascii="Book Antiqua" w:hAnsi="Book Antiqua" w:cstheme="minorHAnsi"/>
          <w:b/>
          <w:bCs/>
          <w:sz w:val="24"/>
          <w:szCs w:val="24"/>
        </w:rPr>
        <w:t xml:space="preserve">ecommendations for </w:t>
      </w:r>
      <w:r w:rsidR="006B1E67" w:rsidRPr="00CA22E6">
        <w:rPr>
          <w:rFonts w:ascii="Book Antiqua" w:hAnsi="Book Antiqua" w:cstheme="minorHAnsi" w:hint="eastAsia"/>
          <w:b/>
          <w:bCs/>
          <w:sz w:val="24"/>
          <w:szCs w:val="24"/>
          <w:lang w:eastAsia="zh-CN"/>
        </w:rPr>
        <w:t>i</w:t>
      </w:r>
      <w:r w:rsidRPr="00CA22E6">
        <w:rPr>
          <w:rFonts w:ascii="Book Antiqua" w:hAnsi="Book Antiqua" w:cstheme="minorHAnsi"/>
          <w:b/>
          <w:bCs/>
          <w:sz w:val="24"/>
          <w:szCs w:val="24"/>
        </w:rPr>
        <w:t xml:space="preserve">mproving </w:t>
      </w:r>
      <w:r w:rsidR="006B1E67" w:rsidRPr="00CA22E6">
        <w:rPr>
          <w:rFonts w:ascii="Book Antiqua" w:hAnsi="Book Antiqua" w:cstheme="minorHAnsi" w:hint="eastAsia"/>
          <w:b/>
          <w:bCs/>
          <w:sz w:val="24"/>
          <w:szCs w:val="24"/>
          <w:lang w:eastAsia="zh-CN"/>
        </w:rPr>
        <w:t>q</w:t>
      </w:r>
      <w:r w:rsidRPr="00CA22E6">
        <w:rPr>
          <w:rFonts w:ascii="Book Antiqua" w:hAnsi="Book Antiqua" w:cstheme="minorHAnsi"/>
          <w:b/>
          <w:bCs/>
          <w:sz w:val="24"/>
          <w:szCs w:val="24"/>
        </w:rPr>
        <w:t xml:space="preserve">uality in </w:t>
      </w:r>
      <w:r w:rsidR="006B1E67" w:rsidRPr="00CA22E6">
        <w:rPr>
          <w:rFonts w:ascii="Book Antiqua" w:hAnsi="Book Antiqua" w:cstheme="minorHAnsi" w:hint="eastAsia"/>
          <w:b/>
          <w:bCs/>
          <w:sz w:val="24"/>
          <w:szCs w:val="24"/>
          <w:lang w:eastAsia="zh-CN"/>
        </w:rPr>
        <w:t>d</w:t>
      </w:r>
      <w:r w:rsidRPr="00CA22E6">
        <w:rPr>
          <w:rFonts w:ascii="Book Antiqua" w:hAnsi="Book Antiqua" w:cstheme="minorHAnsi"/>
          <w:b/>
          <w:bCs/>
          <w:sz w:val="24"/>
          <w:szCs w:val="24"/>
        </w:rPr>
        <w:t xml:space="preserve">iagnostic </w:t>
      </w:r>
      <w:r w:rsidR="006B1E67" w:rsidRPr="00CA22E6">
        <w:rPr>
          <w:rFonts w:ascii="Book Antiqua" w:hAnsi="Book Antiqua" w:cstheme="minorHAnsi" w:hint="eastAsia"/>
          <w:b/>
          <w:bCs/>
          <w:sz w:val="24"/>
          <w:szCs w:val="24"/>
          <w:lang w:eastAsia="zh-CN"/>
        </w:rPr>
        <w:t>e</w:t>
      </w:r>
      <w:r w:rsidRPr="00CA22E6">
        <w:rPr>
          <w:rFonts w:ascii="Book Antiqua" w:hAnsi="Book Antiqua" w:cstheme="minorHAnsi"/>
          <w:b/>
          <w:bCs/>
          <w:sz w:val="24"/>
          <w:szCs w:val="24"/>
        </w:rPr>
        <w:t>ndoscopy</w:t>
      </w:r>
    </w:p>
    <w:tbl>
      <w:tblPr>
        <w:tblStyle w:val="a9"/>
        <w:tblW w:w="0" w:type="auto"/>
        <w:jc w:val="center"/>
        <w:tblBorders>
          <w:left w:val="none" w:sz="0" w:space="0" w:color="auto"/>
          <w:right w:val="none" w:sz="0" w:space="0" w:color="auto"/>
          <w:insideH w:val="none" w:sz="0" w:space="0" w:color="auto"/>
        </w:tblBorders>
        <w:tblLook w:val="04A0" w:firstRow="1" w:lastRow="0" w:firstColumn="1" w:lastColumn="0" w:noHBand="0" w:noVBand="1"/>
      </w:tblPr>
      <w:tblGrid>
        <w:gridCol w:w="9010"/>
      </w:tblGrid>
      <w:tr w:rsidR="00CA22E6" w:rsidRPr="00CA22E6" w14:paraId="0A5EDDD2" w14:textId="77777777" w:rsidTr="006E21E9">
        <w:trPr>
          <w:jc w:val="center"/>
        </w:trPr>
        <w:tc>
          <w:tcPr>
            <w:tcW w:w="9010" w:type="dxa"/>
          </w:tcPr>
          <w:p w14:paraId="024ACB1E" w14:textId="77777777" w:rsidR="00450F39" w:rsidRPr="00CA22E6" w:rsidRDefault="00450F39" w:rsidP="00114760">
            <w:pPr>
              <w:spacing w:after="0" w:line="360" w:lineRule="auto"/>
              <w:jc w:val="both"/>
              <w:rPr>
                <w:rFonts w:ascii="Book Antiqua" w:hAnsi="Book Antiqua" w:cstheme="minorHAnsi"/>
                <w:b/>
                <w:bCs/>
                <w:sz w:val="20"/>
                <w:szCs w:val="20"/>
              </w:rPr>
            </w:pPr>
            <w:r w:rsidRPr="00CA22E6">
              <w:rPr>
                <w:rFonts w:ascii="Book Antiqua" w:hAnsi="Book Antiqua" w:cstheme="minorHAnsi"/>
                <w:b/>
                <w:bCs/>
                <w:sz w:val="20"/>
                <w:szCs w:val="20"/>
              </w:rPr>
              <w:t>Pre endoscopic preparation</w:t>
            </w:r>
          </w:p>
        </w:tc>
      </w:tr>
      <w:tr w:rsidR="00CA22E6" w:rsidRPr="00CA22E6" w14:paraId="1B6A12C8" w14:textId="77777777" w:rsidTr="006E21E9">
        <w:trPr>
          <w:jc w:val="center"/>
        </w:trPr>
        <w:tc>
          <w:tcPr>
            <w:tcW w:w="9010" w:type="dxa"/>
          </w:tcPr>
          <w:p w14:paraId="7470834D" w14:textId="646CAA5A" w:rsidR="00450F39" w:rsidRPr="00CA22E6" w:rsidRDefault="00450F39" w:rsidP="00114760">
            <w:pPr>
              <w:spacing w:after="0" w:line="360" w:lineRule="auto"/>
              <w:ind w:leftChars="100" w:left="220"/>
              <w:jc w:val="both"/>
              <w:rPr>
                <w:rFonts w:ascii="Book Antiqua" w:hAnsi="Book Antiqua" w:cstheme="minorHAnsi"/>
                <w:sz w:val="20"/>
                <w:szCs w:val="20"/>
                <w:lang w:eastAsia="zh-CN"/>
              </w:rPr>
            </w:pPr>
            <w:r w:rsidRPr="00CA22E6">
              <w:rPr>
                <w:rFonts w:ascii="Book Antiqua" w:hAnsi="Book Antiqua" w:cstheme="minorHAnsi"/>
                <w:sz w:val="20"/>
                <w:szCs w:val="20"/>
              </w:rPr>
              <w:t>Premedication with simethicone or simethicone and N-acetylcysteine improves visualisation in the stomach an</w:t>
            </w:r>
            <w:r w:rsidR="00C71DCA" w:rsidRPr="00CA22E6">
              <w:rPr>
                <w:rFonts w:ascii="Book Antiqua" w:hAnsi="Book Antiqua" w:cstheme="minorHAnsi"/>
                <w:sz w:val="20"/>
                <w:szCs w:val="20"/>
              </w:rPr>
              <w:t>d oesophagus</w:t>
            </w:r>
          </w:p>
        </w:tc>
      </w:tr>
      <w:tr w:rsidR="00CA22E6" w:rsidRPr="00CA22E6" w14:paraId="15A365E2" w14:textId="77777777" w:rsidTr="006E21E9">
        <w:trPr>
          <w:jc w:val="center"/>
        </w:trPr>
        <w:tc>
          <w:tcPr>
            <w:tcW w:w="9010" w:type="dxa"/>
          </w:tcPr>
          <w:p w14:paraId="4F5F49EA" w14:textId="49B3BE9E" w:rsidR="00450F39" w:rsidRPr="00CA22E6" w:rsidRDefault="00450F39" w:rsidP="00114760">
            <w:pPr>
              <w:pStyle w:val="ae"/>
              <w:spacing w:line="360" w:lineRule="auto"/>
              <w:ind w:leftChars="100" w:left="220"/>
              <w:jc w:val="both"/>
              <w:rPr>
                <w:rFonts w:ascii="Book Antiqua" w:hAnsi="Book Antiqua" w:cstheme="minorHAnsi"/>
                <w:sz w:val="20"/>
                <w:szCs w:val="20"/>
              </w:rPr>
            </w:pPr>
            <w:proofErr w:type="spellStart"/>
            <w:r w:rsidRPr="00CA22E6">
              <w:rPr>
                <w:rFonts w:ascii="Book Antiqua" w:hAnsi="Book Antiqua" w:cstheme="minorHAnsi"/>
                <w:sz w:val="20"/>
                <w:szCs w:val="20"/>
              </w:rPr>
              <w:t>Pronase</w:t>
            </w:r>
            <w:proofErr w:type="spellEnd"/>
            <w:r w:rsidRPr="00CA22E6">
              <w:rPr>
                <w:rFonts w:ascii="Book Antiqua" w:hAnsi="Book Antiqua" w:cstheme="minorHAnsi"/>
                <w:sz w:val="20"/>
                <w:szCs w:val="20"/>
              </w:rPr>
              <w:t xml:space="preserve">, a </w:t>
            </w:r>
            <w:proofErr w:type="spellStart"/>
            <w:r w:rsidRPr="00CA22E6">
              <w:rPr>
                <w:rFonts w:ascii="Book Antiqua" w:hAnsi="Book Antiqua" w:cstheme="minorHAnsi"/>
                <w:sz w:val="20"/>
                <w:szCs w:val="20"/>
              </w:rPr>
              <w:t>proteolytic</w:t>
            </w:r>
            <w:proofErr w:type="spellEnd"/>
            <w:r w:rsidRPr="00CA22E6">
              <w:rPr>
                <w:rFonts w:ascii="Book Antiqua" w:hAnsi="Book Antiqua" w:cstheme="minorHAnsi"/>
                <w:sz w:val="20"/>
                <w:szCs w:val="20"/>
              </w:rPr>
              <w:t xml:space="preserve"> agent, incr</w:t>
            </w:r>
            <w:r w:rsidR="00C71DCA" w:rsidRPr="00CA22E6">
              <w:rPr>
                <w:rFonts w:ascii="Book Antiqua" w:hAnsi="Book Antiqua" w:cstheme="minorHAnsi"/>
                <w:sz w:val="20"/>
                <w:szCs w:val="20"/>
              </w:rPr>
              <w:t>eases gastric visibility scores</w:t>
            </w:r>
          </w:p>
        </w:tc>
      </w:tr>
      <w:tr w:rsidR="00CA22E6" w:rsidRPr="00CA22E6" w14:paraId="620C8FCB" w14:textId="77777777" w:rsidTr="006E21E9">
        <w:trPr>
          <w:jc w:val="center"/>
        </w:trPr>
        <w:tc>
          <w:tcPr>
            <w:tcW w:w="9010" w:type="dxa"/>
          </w:tcPr>
          <w:p w14:paraId="38885AB4" w14:textId="357ADDF7" w:rsidR="00450F39" w:rsidRPr="00CA22E6" w:rsidRDefault="00450F39" w:rsidP="00114760">
            <w:pPr>
              <w:pStyle w:val="ae"/>
              <w:spacing w:line="360" w:lineRule="auto"/>
              <w:ind w:leftChars="100" w:left="220"/>
              <w:jc w:val="both"/>
              <w:rPr>
                <w:rFonts w:ascii="Book Antiqua" w:hAnsi="Book Antiqua" w:cstheme="minorHAnsi"/>
                <w:sz w:val="20"/>
                <w:szCs w:val="20"/>
              </w:rPr>
            </w:pPr>
            <w:r w:rsidRPr="00CA22E6">
              <w:rPr>
                <w:rFonts w:ascii="Book Antiqua" w:hAnsi="Book Antiqua" w:cstheme="minorHAnsi"/>
                <w:sz w:val="20"/>
                <w:szCs w:val="20"/>
              </w:rPr>
              <w:t xml:space="preserve">Allowing clear liquids up to 2 </w:t>
            </w:r>
            <w:r w:rsidR="00C13E0C" w:rsidRPr="00CA22E6">
              <w:rPr>
                <w:rFonts w:ascii="Book Antiqua" w:hAnsi="Book Antiqua" w:cstheme="minorHAnsi"/>
                <w:sz w:val="20"/>
                <w:szCs w:val="20"/>
              </w:rPr>
              <w:t>h</w:t>
            </w:r>
            <w:r w:rsidRPr="00CA22E6">
              <w:rPr>
                <w:rFonts w:ascii="Book Antiqua" w:hAnsi="Book Antiqua" w:cstheme="minorHAnsi"/>
                <w:sz w:val="20"/>
                <w:szCs w:val="20"/>
              </w:rPr>
              <w:t xml:space="preserve"> of endoscopy improves pati</w:t>
            </w:r>
            <w:r w:rsidR="00C71DCA" w:rsidRPr="00CA22E6">
              <w:rPr>
                <w:rFonts w:ascii="Book Antiqua" w:hAnsi="Book Antiqua" w:cstheme="minorHAnsi"/>
                <w:sz w:val="20"/>
                <w:szCs w:val="20"/>
              </w:rPr>
              <w:t>ent anxiety and patient comfort</w:t>
            </w:r>
          </w:p>
        </w:tc>
      </w:tr>
      <w:tr w:rsidR="00CA22E6" w:rsidRPr="00CA22E6" w14:paraId="5AD309C8" w14:textId="77777777" w:rsidTr="006E21E9">
        <w:trPr>
          <w:jc w:val="center"/>
        </w:trPr>
        <w:tc>
          <w:tcPr>
            <w:tcW w:w="9010" w:type="dxa"/>
          </w:tcPr>
          <w:p w14:paraId="16F547E0" w14:textId="77777777" w:rsidR="00450F39" w:rsidRPr="00CA22E6" w:rsidRDefault="00450F39" w:rsidP="00114760">
            <w:pPr>
              <w:pStyle w:val="ae"/>
              <w:spacing w:line="360" w:lineRule="auto"/>
              <w:ind w:leftChars="100" w:left="220"/>
              <w:jc w:val="both"/>
              <w:rPr>
                <w:rFonts w:ascii="Book Antiqua" w:hAnsi="Book Antiqua" w:cstheme="minorHAnsi"/>
                <w:sz w:val="20"/>
                <w:szCs w:val="20"/>
              </w:rPr>
            </w:pPr>
            <w:r w:rsidRPr="00CA22E6">
              <w:rPr>
                <w:rFonts w:ascii="Book Antiqua" w:hAnsi="Book Antiqua" w:cstheme="minorHAnsi"/>
                <w:sz w:val="20"/>
                <w:szCs w:val="20"/>
              </w:rPr>
              <w:t>Use of antispasmodic agents to enhance detection of high risk superficial neoplasms is recommended</w:t>
            </w:r>
          </w:p>
        </w:tc>
      </w:tr>
      <w:tr w:rsidR="00CA22E6" w:rsidRPr="00CA22E6" w14:paraId="299E6FE5" w14:textId="77777777" w:rsidTr="006E21E9">
        <w:trPr>
          <w:jc w:val="center"/>
        </w:trPr>
        <w:tc>
          <w:tcPr>
            <w:tcW w:w="9010" w:type="dxa"/>
          </w:tcPr>
          <w:p w14:paraId="6D2B1A57" w14:textId="77777777" w:rsidR="00450F39" w:rsidRPr="00CA22E6" w:rsidRDefault="00450F39" w:rsidP="00114760">
            <w:pPr>
              <w:spacing w:after="0" w:line="360" w:lineRule="auto"/>
              <w:jc w:val="both"/>
              <w:rPr>
                <w:rFonts w:ascii="Book Antiqua" w:hAnsi="Book Antiqua" w:cstheme="minorHAnsi"/>
                <w:b/>
                <w:bCs/>
                <w:sz w:val="20"/>
                <w:szCs w:val="20"/>
              </w:rPr>
            </w:pPr>
            <w:r w:rsidRPr="00CA22E6">
              <w:rPr>
                <w:rFonts w:ascii="Book Antiqua" w:hAnsi="Book Antiqua" w:cstheme="minorHAnsi"/>
                <w:b/>
                <w:bCs/>
                <w:sz w:val="20"/>
                <w:szCs w:val="20"/>
              </w:rPr>
              <w:t>Sedation</w:t>
            </w:r>
          </w:p>
        </w:tc>
      </w:tr>
      <w:tr w:rsidR="00CA22E6" w:rsidRPr="00CA22E6" w14:paraId="7160D0C8" w14:textId="77777777" w:rsidTr="006E21E9">
        <w:trPr>
          <w:jc w:val="center"/>
        </w:trPr>
        <w:tc>
          <w:tcPr>
            <w:tcW w:w="9010" w:type="dxa"/>
          </w:tcPr>
          <w:p w14:paraId="3E377A6F" w14:textId="4542BD02" w:rsidR="00450F39" w:rsidRPr="00CA22E6" w:rsidRDefault="00450F39" w:rsidP="00114760">
            <w:pPr>
              <w:pStyle w:val="ae"/>
              <w:spacing w:line="360" w:lineRule="auto"/>
              <w:ind w:leftChars="100" w:left="220"/>
              <w:jc w:val="both"/>
              <w:rPr>
                <w:rFonts w:ascii="Book Antiqua" w:hAnsi="Book Antiqua" w:cstheme="minorHAnsi"/>
                <w:sz w:val="20"/>
                <w:szCs w:val="20"/>
              </w:rPr>
            </w:pPr>
            <w:r w:rsidRPr="00CA22E6">
              <w:rPr>
                <w:rFonts w:ascii="Book Antiqua" w:hAnsi="Book Antiqua" w:cstheme="minorHAnsi"/>
                <w:sz w:val="20"/>
                <w:szCs w:val="20"/>
              </w:rPr>
              <w:t>Patients should be counselled adequately regarding sedation options. Reported satisfaction is higher</w:t>
            </w:r>
            <w:r w:rsidR="00F16D68" w:rsidRPr="00CA22E6">
              <w:rPr>
                <w:rFonts w:ascii="Book Antiqua" w:hAnsi="Book Antiqua" w:cstheme="minorHAnsi"/>
                <w:sz w:val="20"/>
                <w:szCs w:val="20"/>
              </w:rPr>
              <w:t xml:space="preserve"> after endoscopy with sedation</w:t>
            </w:r>
          </w:p>
        </w:tc>
      </w:tr>
      <w:tr w:rsidR="00CA22E6" w:rsidRPr="00CA22E6" w14:paraId="0A01E81A" w14:textId="77777777" w:rsidTr="006E21E9">
        <w:trPr>
          <w:jc w:val="center"/>
        </w:trPr>
        <w:tc>
          <w:tcPr>
            <w:tcW w:w="9010" w:type="dxa"/>
          </w:tcPr>
          <w:p w14:paraId="2A368E68" w14:textId="77777777" w:rsidR="00450F39" w:rsidRPr="00CA22E6" w:rsidRDefault="00450F39" w:rsidP="00114760">
            <w:pPr>
              <w:pStyle w:val="ae"/>
              <w:spacing w:line="360" w:lineRule="auto"/>
              <w:ind w:leftChars="100" w:left="220"/>
              <w:jc w:val="both"/>
              <w:rPr>
                <w:rFonts w:ascii="Book Antiqua" w:hAnsi="Book Antiqua" w:cstheme="minorHAnsi"/>
                <w:sz w:val="20"/>
                <w:szCs w:val="20"/>
              </w:rPr>
            </w:pPr>
            <w:r w:rsidRPr="00CA22E6">
              <w:rPr>
                <w:rFonts w:ascii="Book Antiqua" w:hAnsi="Book Antiqua" w:cstheme="minorHAnsi"/>
                <w:sz w:val="20"/>
                <w:szCs w:val="20"/>
              </w:rPr>
              <w:t>P</w:t>
            </w:r>
            <w:proofErr w:type="spellStart"/>
            <w:r w:rsidRPr="00CA22E6">
              <w:rPr>
                <w:rFonts w:ascii="Book Antiqua" w:hAnsi="Book Antiqua" w:cstheme="minorHAnsi"/>
                <w:sz w:val="20"/>
                <w:szCs w:val="20"/>
                <w:lang w:val="en-US"/>
              </w:rPr>
              <w:t>ropofol</w:t>
            </w:r>
            <w:proofErr w:type="spellEnd"/>
            <w:r w:rsidRPr="00CA22E6">
              <w:rPr>
                <w:rFonts w:ascii="Book Antiqua" w:hAnsi="Book Antiqua" w:cstheme="minorHAnsi"/>
                <w:sz w:val="20"/>
                <w:szCs w:val="20"/>
                <w:lang w:val="en-US"/>
              </w:rPr>
              <w:t xml:space="preserve"> sedation decreases sedation time and improves the detection of early stage pharyngeal and upper gastrointestinal cancers</w:t>
            </w:r>
          </w:p>
        </w:tc>
      </w:tr>
      <w:tr w:rsidR="00CA22E6" w:rsidRPr="00CA22E6" w14:paraId="43D360CB" w14:textId="77777777" w:rsidTr="006E21E9">
        <w:trPr>
          <w:jc w:val="center"/>
        </w:trPr>
        <w:tc>
          <w:tcPr>
            <w:tcW w:w="9010" w:type="dxa"/>
          </w:tcPr>
          <w:p w14:paraId="0631E964" w14:textId="70638EAB" w:rsidR="00450F39" w:rsidRPr="00CA22E6" w:rsidRDefault="00450F39" w:rsidP="00114760">
            <w:pPr>
              <w:pStyle w:val="ae"/>
              <w:spacing w:line="360" w:lineRule="auto"/>
              <w:ind w:leftChars="100" w:left="220"/>
              <w:jc w:val="both"/>
              <w:rPr>
                <w:rFonts w:ascii="Book Antiqua" w:hAnsi="Book Antiqua" w:cstheme="minorHAnsi"/>
                <w:sz w:val="20"/>
                <w:szCs w:val="20"/>
              </w:rPr>
            </w:pPr>
            <w:r w:rsidRPr="00CA22E6">
              <w:rPr>
                <w:rFonts w:ascii="Book Antiqua" w:hAnsi="Book Antiqua" w:cstheme="minorHAnsi"/>
                <w:sz w:val="20"/>
                <w:szCs w:val="20"/>
                <w:lang w:val="en-US"/>
              </w:rPr>
              <w:t xml:space="preserve">Propofol use is associated with better inspection during </w:t>
            </w:r>
            <w:proofErr w:type="spellStart"/>
            <w:r w:rsidR="00C71DCA" w:rsidRPr="00CA22E6">
              <w:rPr>
                <w:rFonts w:ascii="Book Antiqua" w:hAnsi="Book Antiqua" w:cstheme="minorHAnsi"/>
                <w:sz w:val="20"/>
                <w:szCs w:val="20"/>
                <w:lang w:val="en-US"/>
              </w:rPr>
              <w:t>oesophageogastroduodenoscopy</w:t>
            </w:r>
            <w:proofErr w:type="spellEnd"/>
            <w:r w:rsidR="00C71DCA" w:rsidRPr="00CA22E6">
              <w:rPr>
                <w:rFonts w:ascii="Book Antiqua" w:hAnsi="Book Antiqua" w:cstheme="minorHAnsi" w:hint="eastAsia"/>
                <w:sz w:val="20"/>
                <w:szCs w:val="20"/>
                <w:lang w:val="en-US"/>
              </w:rPr>
              <w:t xml:space="preserve"> </w:t>
            </w:r>
            <w:r w:rsidR="00C71DCA" w:rsidRPr="00CA22E6">
              <w:rPr>
                <w:rFonts w:ascii="Book Antiqua" w:hAnsi="Book Antiqua" w:cstheme="minorHAnsi"/>
                <w:sz w:val="20"/>
                <w:szCs w:val="20"/>
                <w:lang w:val="en-US"/>
              </w:rPr>
              <w:t>(OGD)</w:t>
            </w:r>
            <w:r w:rsidRPr="00CA22E6">
              <w:rPr>
                <w:rFonts w:ascii="Book Antiqua" w:hAnsi="Book Antiqua" w:cstheme="minorHAnsi"/>
                <w:sz w:val="20"/>
                <w:szCs w:val="20"/>
                <w:lang w:val="en-US"/>
              </w:rPr>
              <w:t xml:space="preserve"> and hence offers better quality examination compared to midazolam</w:t>
            </w:r>
          </w:p>
        </w:tc>
      </w:tr>
      <w:tr w:rsidR="00CA22E6" w:rsidRPr="00CA22E6" w14:paraId="5412671F" w14:textId="77777777" w:rsidTr="006E21E9">
        <w:trPr>
          <w:jc w:val="center"/>
        </w:trPr>
        <w:tc>
          <w:tcPr>
            <w:tcW w:w="9010" w:type="dxa"/>
          </w:tcPr>
          <w:p w14:paraId="1F351FD1" w14:textId="4246D630" w:rsidR="00450F39" w:rsidRPr="00CA22E6" w:rsidRDefault="00450F39" w:rsidP="00114760">
            <w:pPr>
              <w:pStyle w:val="ae"/>
              <w:spacing w:line="360" w:lineRule="auto"/>
              <w:ind w:leftChars="100" w:left="220"/>
              <w:jc w:val="both"/>
              <w:rPr>
                <w:rFonts w:ascii="Book Antiqua" w:hAnsi="Book Antiqua" w:cstheme="minorHAnsi"/>
                <w:sz w:val="20"/>
                <w:szCs w:val="20"/>
              </w:rPr>
            </w:pPr>
            <w:r w:rsidRPr="00CA22E6">
              <w:rPr>
                <w:rFonts w:ascii="Book Antiqua" w:hAnsi="Book Antiqua" w:cstheme="minorHAnsi"/>
                <w:sz w:val="20"/>
                <w:szCs w:val="20"/>
              </w:rPr>
              <w:t xml:space="preserve">In patients undergoing sedation with midazolam, routine fentanyl use reduces additional </w:t>
            </w:r>
            <w:r w:rsidRPr="00CA22E6">
              <w:rPr>
                <w:rFonts w:ascii="Book Antiqua" w:hAnsi="Book Antiqua" w:cstheme="minorHAnsi"/>
                <w:sz w:val="20"/>
                <w:szCs w:val="20"/>
                <w:lang w:val="en-US"/>
              </w:rPr>
              <w:t>midazolam doses and shortens procedural tim</w:t>
            </w:r>
            <w:r w:rsidR="00C71DCA" w:rsidRPr="00CA22E6">
              <w:rPr>
                <w:rFonts w:ascii="Book Antiqua" w:hAnsi="Book Antiqua" w:cstheme="minorHAnsi"/>
                <w:sz w:val="20"/>
                <w:szCs w:val="20"/>
                <w:lang w:val="en-US"/>
              </w:rPr>
              <w:t>es and reduces patient retching</w:t>
            </w:r>
          </w:p>
        </w:tc>
      </w:tr>
      <w:tr w:rsidR="00CA22E6" w:rsidRPr="00CA22E6" w14:paraId="7C4207EA" w14:textId="77777777" w:rsidTr="006E21E9">
        <w:trPr>
          <w:jc w:val="center"/>
        </w:trPr>
        <w:tc>
          <w:tcPr>
            <w:tcW w:w="9010" w:type="dxa"/>
          </w:tcPr>
          <w:p w14:paraId="610AF411" w14:textId="324B59F1" w:rsidR="00450F39" w:rsidRPr="00CA22E6" w:rsidRDefault="00450F39" w:rsidP="00114760">
            <w:pPr>
              <w:pStyle w:val="ae"/>
              <w:spacing w:line="360" w:lineRule="auto"/>
              <w:ind w:leftChars="100" w:left="220"/>
              <w:jc w:val="both"/>
              <w:rPr>
                <w:rFonts w:ascii="Book Antiqua" w:hAnsi="Book Antiqua" w:cstheme="minorHAnsi"/>
                <w:sz w:val="20"/>
                <w:szCs w:val="20"/>
              </w:rPr>
            </w:pPr>
            <w:r w:rsidRPr="00CA22E6">
              <w:rPr>
                <w:rFonts w:ascii="Book Antiqua" w:hAnsi="Book Antiqua" w:cstheme="minorHAnsi"/>
                <w:sz w:val="20"/>
                <w:szCs w:val="20"/>
              </w:rPr>
              <w:t>In low risk patients and procedures, t</w:t>
            </w:r>
            <w:r w:rsidRPr="00CA22E6">
              <w:rPr>
                <w:rFonts w:ascii="Book Antiqua" w:hAnsi="Book Antiqua" w:cstheme="minorHAnsi"/>
                <w:sz w:val="20"/>
                <w:szCs w:val="20"/>
                <w:lang w:val="en-US"/>
              </w:rPr>
              <w:t xml:space="preserve">he use </w:t>
            </w:r>
            <w:r w:rsidR="001414C7" w:rsidRPr="00CA22E6">
              <w:rPr>
                <w:rFonts w:ascii="Book Antiqua" w:hAnsi="Book Antiqua" w:cstheme="minorHAnsi"/>
                <w:sz w:val="20"/>
                <w:szCs w:val="20"/>
                <w:lang w:val="en-US"/>
              </w:rPr>
              <w:t>of a target controlled infusion</w:t>
            </w:r>
            <w:r w:rsidR="001414C7" w:rsidRPr="00CA22E6">
              <w:rPr>
                <w:rFonts w:ascii="Book Antiqua" w:hAnsi="Book Antiqua" w:cstheme="minorHAnsi" w:hint="eastAsia"/>
                <w:sz w:val="20"/>
                <w:szCs w:val="20"/>
                <w:lang w:val="en-US"/>
              </w:rPr>
              <w:t xml:space="preserve"> </w:t>
            </w:r>
            <w:r w:rsidRPr="00CA22E6">
              <w:rPr>
                <w:rFonts w:ascii="Book Antiqua" w:hAnsi="Book Antiqua" w:cstheme="minorHAnsi"/>
                <w:sz w:val="20"/>
                <w:szCs w:val="20"/>
                <w:lang w:val="en-US"/>
              </w:rPr>
              <w:t>of propofol and alfentanil administered by a nurse anesthetist has been shown to be safe and impr</w:t>
            </w:r>
            <w:r w:rsidR="001414C7" w:rsidRPr="00CA22E6">
              <w:rPr>
                <w:rFonts w:ascii="Book Antiqua" w:hAnsi="Book Antiqua" w:cstheme="minorHAnsi"/>
                <w:sz w:val="20"/>
                <w:szCs w:val="20"/>
                <w:lang w:val="en-US"/>
              </w:rPr>
              <w:t>oves anesthesia quality</w:t>
            </w:r>
          </w:p>
        </w:tc>
      </w:tr>
      <w:tr w:rsidR="00CA22E6" w:rsidRPr="00CA22E6" w14:paraId="245BC93A" w14:textId="77777777" w:rsidTr="006E21E9">
        <w:trPr>
          <w:jc w:val="center"/>
        </w:trPr>
        <w:tc>
          <w:tcPr>
            <w:tcW w:w="9010" w:type="dxa"/>
          </w:tcPr>
          <w:p w14:paraId="0C3690C0" w14:textId="77777777" w:rsidR="00450F39" w:rsidRPr="00CA22E6" w:rsidRDefault="00450F39" w:rsidP="00114760">
            <w:pPr>
              <w:pStyle w:val="ae"/>
              <w:spacing w:line="360" w:lineRule="auto"/>
              <w:ind w:leftChars="100" w:left="220"/>
              <w:jc w:val="both"/>
              <w:rPr>
                <w:rFonts w:ascii="Book Antiqua" w:hAnsi="Book Antiqua" w:cstheme="minorHAnsi"/>
                <w:sz w:val="20"/>
                <w:szCs w:val="20"/>
              </w:rPr>
            </w:pPr>
            <w:r w:rsidRPr="00CA22E6">
              <w:rPr>
                <w:rFonts w:ascii="Book Antiqua" w:hAnsi="Book Antiqua" w:cstheme="minorHAnsi"/>
                <w:sz w:val="20"/>
                <w:szCs w:val="20"/>
                <w:lang w:val="en-US"/>
              </w:rPr>
              <w:t xml:space="preserve">In patients who prefer not to undergo sedation, small caliber OGD performed via </w:t>
            </w:r>
            <w:proofErr w:type="spellStart"/>
            <w:r w:rsidRPr="00CA22E6">
              <w:rPr>
                <w:rFonts w:ascii="Book Antiqua" w:hAnsi="Book Antiqua" w:cstheme="minorHAnsi"/>
                <w:sz w:val="20"/>
                <w:szCs w:val="20"/>
                <w:lang w:val="en-US"/>
              </w:rPr>
              <w:t>transnasal</w:t>
            </w:r>
            <w:proofErr w:type="spellEnd"/>
            <w:r w:rsidRPr="00CA22E6">
              <w:rPr>
                <w:rFonts w:ascii="Book Antiqua" w:hAnsi="Book Antiqua" w:cstheme="minorHAnsi"/>
                <w:sz w:val="20"/>
                <w:szCs w:val="20"/>
                <w:lang w:val="en-US"/>
              </w:rPr>
              <w:t xml:space="preserve"> or </w:t>
            </w:r>
            <w:proofErr w:type="spellStart"/>
            <w:r w:rsidRPr="00CA22E6">
              <w:rPr>
                <w:rFonts w:ascii="Book Antiqua" w:hAnsi="Book Antiqua" w:cstheme="minorHAnsi"/>
                <w:sz w:val="20"/>
                <w:szCs w:val="20"/>
                <w:lang w:val="en-US"/>
              </w:rPr>
              <w:t>transoral</w:t>
            </w:r>
            <w:proofErr w:type="spellEnd"/>
            <w:r w:rsidRPr="00CA22E6">
              <w:rPr>
                <w:rFonts w:ascii="Book Antiqua" w:hAnsi="Book Antiqua" w:cstheme="minorHAnsi"/>
                <w:sz w:val="20"/>
                <w:szCs w:val="20"/>
                <w:lang w:val="en-US"/>
              </w:rPr>
              <w:t xml:space="preserve"> route may offer better patient tolerability with similar level of diagnostic accuracy</w:t>
            </w:r>
          </w:p>
        </w:tc>
      </w:tr>
      <w:tr w:rsidR="00CA22E6" w:rsidRPr="00CA22E6" w14:paraId="69BB5D69" w14:textId="77777777" w:rsidTr="006E21E9">
        <w:trPr>
          <w:trHeight w:val="325"/>
          <w:jc w:val="center"/>
        </w:trPr>
        <w:tc>
          <w:tcPr>
            <w:tcW w:w="9010" w:type="dxa"/>
          </w:tcPr>
          <w:p w14:paraId="704387BD" w14:textId="41F82C10" w:rsidR="00450F39" w:rsidRPr="00CA22E6" w:rsidRDefault="001414C7" w:rsidP="00114760">
            <w:pPr>
              <w:spacing w:after="0" w:line="360" w:lineRule="auto"/>
              <w:jc w:val="both"/>
              <w:rPr>
                <w:rFonts w:ascii="Book Antiqua" w:hAnsi="Book Antiqua" w:cstheme="minorHAnsi"/>
                <w:b/>
                <w:bCs/>
                <w:sz w:val="20"/>
                <w:szCs w:val="20"/>
                <w:lang w:eastAsia="zh-CN"/>
              </w:rPr>
            </w:pPr>
            <w:r w:rsidRPr="00CA22E6">
              <w:rPr>
                <w:rFonts w:ascii="Book Antiqua" w:hAnsi="Book Antiqua" w:cstheme="minorHAnsi"/>
                <w:b/>
                <w:bCs/>
                <w:sz w:val="20"/>
                <w:szCs w:val="20"/>
              </w:rPr>
              <w:t xml:space="preserve">Systemic </w:t>
            </w:r>
            <w:r w:rsidR="006607D9" w:rsidRPr="00CA22E6">
              <w:rPr>
                <w:rFonts w:ascii="Book Antiqua" w:hAnsi="Book Antiqua" w:cstheme="minorHAnsi"/>
                <w:b/>
                <w:bCs/>
                <w:sz w:val="20"/>
                <w:szCs w:val="20"/>
              </w:rPr>
              <w:t>e</w:t>
            </w:r>
            <w:r w:rsidRPr="00CA22E6">
              <w:rPr>
                <w:rFonts w:ascii="Book Antiqua" w:hAnsi="Book Antiqua" w:cstheme="minorHAnsi"/>
                <w:b/>
                <w:bCs/>
                <w:sz w:val="20"/>
                <w:szCs w:val="20"/>
              </w:rPr>
              <w:t>xamination</w:t>
            </w:r>
          </w:p>
        </w:tc>
      </w:tr>
      <w:tr w:rsidR="00CA22E6" w:rsidRPr="00CA22E6" w14:paraId="717CCCEB" w14:textId="77777777" w:rsidTr="006E21E9">
        <w:trPr>
          <w:jc w:val="center"/>
        </w:trPr>
        <w:tc>
          <w:tcPr>
            <w:tcW w:w="9010" w:type="dxa"/>
          </w:tcPr>
          <w:p w14:paraId="53FB79CF" w14:textId="77777777" w:rsidR="00450F39" w:rsidRPr="00CA22E6" w:rsidRDefault="00450F39" w:rsidP="00114760">
            <w:pPr>
              <w:pStyle w:val="ae"/>
              <w:spacing w:line="360" w:lineRule="auto"/>
              <w:ind w:leftChars="100" w:left="220"/>
              <w:jc w:val="both"/>
              <w:rPr>
                <w:rFonts w:ascii="Book Antiqua" w:hAnsi="Book Antiqua" w:cstheme="minorHAnsi"/>
                <w:sz w:val="20"/>
                <w:szCs w:val="20"/>
              </w:rPr>
            </w:pPr>
            <w:r w:rsidRPr="00CA22E6">
              <w:rPr>
                <w:rFonts w:ascii="Book Antiqua" w:hAnsi="Book Antiqua" w:cstheme="minorHAnsi"/>
                <w:sz w:val="20"/>
                <w:szCs w:val="20"/>
                <w:lang w:val="en-US"/>
              </w:rPr>
              <w:t>A mandatory set of systemic images in endoscopy reports may increase quality of reports and reduce variability in interpretation</w:t>
            </w:r>
          </w:p>
        </w:tc>
      </w:tr>
      <w:tr w:rsidR="00CA22E6" w:rsidRPr="00CA22E6" w14:paraId="12B71F31" w14:textId="77777777" w:rsidTr="006E21E9">
        <w:trPr>
          <w:jc w:val="center"/>
        </w:trPr>
        <w:tc>
          <w:tcPr>
            <w:tcW w:w="9010" w:type="dxa"/>
          </w:tcPr>
          <w:p w14:paraId="5BCE4197" w14:textId="77777777" w:rsidR="00450F39" w:rsidRPr="00CA22E6" w:rsidRDefault="00450F39" w:rsidP="00114760">
            <w:pPr>
              <w:pStyle w:val="ae"/>
              <w:spacing w:line="360" w:lineRule="auto"/>
              <w:ind w:leftChars="100" w:left="220"/>
              <w:jc w:val="both"/>
              <w:rPr>
                <w:rFonts w:ascii="Book Antiqua" w:hAnsi="Book Antiqua" w:cstheme="minorHAnsi"/>
                <w:sz w:val="20"/>
                <w:szCs w:val="20"/>
                <w:lang w:val="en-US"/>
              </w:rPr>
            </w:pPr>
            <w:r w:rsidRPr="00CA22E6">
              <w:rPr>
                <w:rFonts w:ascii="Book Antiqua" w:hAnsi="Book Antiqua" w:cstheme="minorHAnsi"/>
                <w:sz w:val="20"/>
                <w:szCs w:val="20"/>
                <w:lang w:val="en-US"/>
              </w:rPr>
              <w:t xml:space="preserve">There is currently no consensus how many pictures should be recorded for an adequate OGD </w:t>
            </w:r>
          </w:p>
        </w:tc>
      </w:tr>
      <w:tr w:rsidR="00CA22E6" w:rsidRPr="00CA22E6" w14:paraId="6F63EEB2" w14:textId="77777777" w:rsidTr="006E21E9">
        <w:trPr>
          <w:jc w:val="center"/>
        </w:trPr>
        <w:tc>
          <w:tcPr>
            <w:tcW w:w="9010" w:type="dxa"/>
          </w:tcPr>
          <w:p w14:paraId="16344C68" w14:textId="5028B8B0" w:rsidR="00450F39" w:rsidRPr="00CA22E6" w:rsidRDefault="008D10E4" w:rsidP="00114760">
            <w:pPr>
              <w:pStyle w:val="ae"/>
              <w:spacing w:line="360" w:lineRule="auto"/>
              <w:ind w:leftChars="100" w:left="220"/>
              <w:jc w:val="both"/>
              <w:rPr>
                <w:rFonts w:ascii="Book Antiqua" w:hAnsi="Book Antiqua" w:cstheme="minorHAnsi"/>
                <w:sz w:val="20"/>
                <w:szCs w:val="20"/>
              </w:rPr>
            </w:pPr>
            <w:r w:rsidRPr="00CA22E6">
              <w:rPr>
                <w:rFonts w:ascii="Book Antiqua" w:eastAsia="Times New Roman" w:hAnsi="Book Antiqua" w:cstheme="minorHAnsi"/>
                <w:sz w:val="20"/>
                <w:szCs w:val="20"/>
              </w:rPr>
              <w:t xml:space="preserve">The use of </w:t>
            </w:r>
            <w:r w:rsidR="001414C7" w:rsidRPr="00CA22E6">
              <w:rPr>
                <w:rFonts w:ascii="Book Antiqua" w:hAnsi="Book Antiqua" w:cstheme="minorHAnsi" w:hint="eastAsia"/>
                <w:sz w:val="20"/>
                <w:szCs w:val="20"/>
              </w:rPr>
              <w:t>s</w:t>
            </w:r>
            <w:r w:rsidR="00450F39" w:rsidRPr="00CA22E6">
              <w:rPr>
                <w:rFonts w:ascii="Book Antiqua" w:eastAsia="Times New Roman" w:hAnsi="Book Antiqua" w:cstheme="minorHAnsi"/>
                <w:sz w:val="20"/>
                <w:szCs w:val="20"/>
              </w:rPr>
              <w:t xml:space="preserve">ystemic </w:t>
            </w:r>
            <w:r w:rsidR="001414C7" w:rsidRPr="00CA22E6">
              <w:rPr>
                <w:rFonts w:ascii="Book Antiqua" w:hAnsi="Book Antiqua" w:cstheme="minorHAnsi" w:hint="eastAsia"/>
                <w:sz w:val="20"/>
                <w:szCs w:val="20"/>
              </w:rPr>
              <w:t>a</w:t>
            </w:r>
            <w:r w:rsidR="00450F39" w:rsidRPr="00CA22E6">
              <w:rPr>
                <w:rFonts w:ascii="Book Antiqua" w:eastAsia="Times New Roman" w:hAnsi="Book Antiqua" w:cstheme="minorHAnsi"/>
                <w:sz w:val="20"/>
                <w:szCs w:val="20"/>
              </w:rPr>
              <w:t xml:space="preserve">lphanumeric </w:t>
            </w:r>
            <w:r w:rsidR="001414C7" w:rsidRPr="00CA22E6">
              <w:rPr>
                <w:rFonts w:ascii="Book Antiqua" w:hAnsi="Book Antiqua" w:cstheme="minorHAnsi" w:hint="eastAsia"/>
                <w:sz w:val="20"/>
                <w:szCs w:val="20"/>
              </w:rPr>
              <w:t>c</w:t>
            </w:r>
            <w:r w:rsidR="00450F39" w:rsidRPr="00CA22E6">
              <w:rPr>
                <w:rFonts w:ascii="Book Antiqua" w:eastAsia="Times New Roman" w:hAnsi="Book Antiqua" w:cstheme="minorHAnsi"/>
                <w:sz w:val="20"/>
                <w:szCs w:val="20"/>
              </w:rPr>
              <w:t xml:space="preserve">oded </w:t>
            </w:r>
            <w:r w:rsidR="001414C7" w:rsidRPr="00CA22E6">
              <w:rPr>
                <w:rFonts w:ascii="Book Antiqua" w:hAnsi="Book Antiqua" w:cstheme="minorHAnsi" w:hint="eastAsia"/>
                <w:sz w:val="20"/>
                <w:szCs w:val="20"/>
              </w:rPr>
              <w:t>e</w:t>
            </w:r>
            <w:r w:rsidR="00450F39" w:rsidRPr="00CA22E6">
              <w:rPr>
                <w:rFonts w:ascii="Book Antiqua" w:eastAsia="Times New Roman" w:hAnsi="Book Antiqua" w:cstheme="minorHAnsi"/>
                <w:sz w:val="20"/>
                <w:szCs w:val="20"/>
              </w:rPr>
              <w:t>ndoscopy approach during endoscopy incre</w:t>
            </w:r>
            <w:r w:rsidR="001414C7" w:rsidRPr="00CA22E6">
              <w:rPr>
                <w:rFonts w:ascii="Book Antiqua" w:eastAsia="Times New Roman" w:hAnsi="Book Antiqua" w:cstheme="minorHAnsi"/>
                <w:sz w:val="20"/>
                <w:szCs w:val="20"/>
              </w:rPr>
              <w:t>ases yield of high risk lesions</w:t>
            </w:r>
          </w:p>
        </w:tc>
      </w:tr>
      <w:tr w:rsidR="00CA22E6" w:rsidRPr="00CA22E6" w14:paraId="286B65EB" w14:textId="77777777" w:rsidTr="006E21E9">
        <w:trPr>
          <w:trHeight w:val="694"/>
          <w:jc w:val="center"/>
        </w:trPr>
        <w:tc>
          <w:tcPr>
            <w:tcW w:w="9010" w:type="dxa"/>
          </w:tcPr>
          <w:p w14:paraId="67C9165A" w14:textId="382D29B1" w:rsidR="00450F39" w:rsidRPr="00CA22E6" w:rsidRDefault="001C16F2" w:rsidP="00114760">
            <w:pPr>
              <w:pStyle w:val="ae"/>
              <w:spacing w:line="360" w:lineRule="auto"/>
              <w:ind w:leftChars="100" w:left="220"/>
              <w:jc w:val="both"/>
              <w:rPr>
                <w:rFonts w:ascii="Book Antiqua" w:hAnsi="Book Antiqua" w:cstheme="minorHAnsi"/>
                <w:sz w:val="20"/>
                <w:szCs w:val="20"/>
              </w:rPr>
            </w:pPr>
            <w:r w:rsidRPr="00CA22E6">
              <w:rPr>
                <w:rFonts w:ascii="Book Antiqua" w:eastAsia="Times New Roman" w:hAnsi="Book Antiqua" w:cstheme="minorHAnsi"/>
                <w:sz w:val="20"/>
                <w:szCs w:val="20"/>
              </w:rPr>
              <w:t>Endoscopist</w:t>
            </w:r>
            <w:r w:rsidR="00C71DCA" w:rsidRPr="00CA22E6">
              <w:rPr>
                <w:rFonts w:ascii="Book Antiqua" w:hAnsi="Book Antiqua" w:cstheme="minorHAnsi" w:hint="eastAsia"/>
                <w:sz w:val="20"/>
                <w:szCs w:val="20"/>
              </w:rPr>
              <w:t>s</w:t>
            </w:r>
            <w:r w:rsidR="00450F39" w:rsidRPr="00CA22E6">
              <w:rPr>
                <w:rFonts w:ascii="Book Antiqua" w:eastAsia="Times New Roman" w:hAnsi="Book Antiqua" w:cstheme="minorHAnsi"/>
                <w:sz w:val="20"/>
                <w:szCs w:val="20"/>
              </w:rPr>
              <w:t xml:space="preserve"> with high rates of ampulla photo documentation were more likely to detect upper </w:t>
            </w:r>
            <w:r w:rsidR="001414C7" w:rsidRPr="00CA22E6">
              <w:rPr>
                <w:rFonts w:ascii="Book Antiqua" w:eastAsia="Times New Roman" w:hAnsi="Book Antiqua" w:cstheme="minorHAnsi"/>
                <w:sz w:val="20"/>
                <w:szCs w:val="20"/>
              </w:rPr>
              <w:t>gastrointestinal</w:t>
            </w:r>
            <w:r w:rsidR="00450F39" w:rsidRPr="00CA22E6">
              <w:rPr>
                <w:rFonts w:ascii="Book Antiqua" w:eastAsia="Times New Roman" w:hAnsi="Book Antiqua" w:cstheme="minorHAnsi"/>
                <w:sz w:val="20"/>
                <w:szCs w:val="20"/>
              </w:rPr>
              <w:t xml:space="preserve"> neoplasms and dysplasia and ampulla photo documentation may be used a quality ind</w:t>
            </w:r>
            <w:r w:rsidR="00F16D68" w:rsidRPr="00CA22E6">
              <w:rPr>
                <w:rFonts w:ascii="Book Antiqua" w:eastAsia="Times New Roman" w:hAnsi="Book Antiqua" w:cstheme="minorHAnsi"/>
                <w:sz w:val="20"/>
                <w:szCs w:val="20"/>
              </w:rPr>
              <w:t>icator for thorough gastroscopy</w:t>
            </w:r>
          </w:p>
        </w:tc>
      </w:tr>
      <w:tr w:rsidR="00CA22E6" w:rsidRPr="00CA22E6" w14:paraId="7E8A0812" w14:textId="77777777" w:rsidTr="006E21E9">
        <w:trPr>
          <w:jc w:val="center"/>
        </w:trPr>
        <w:tc>
          <w:tcPr>
            <w:tcW w:w="9010" w:type="dxa"/>
          </w:tcPr>
          <w:p w14:paraId="3B31BF70" w14:textId="0B0FCAF7" w:rsidR="00450F39" w:rsidRPr="00CA22E6" w:rsidRDefault="00450F39" w:rsidP="00114760">
            <w:pPr>
              <w:spacing w:after="0" w:line="360" w:lineRule="auto"/>
              <w:jc w:val="both"/>
              <w:rPr>
                <w:rFonts w:ascii="Book Antiqua" w:eastAsia="Times New Roman" w:hAnsi="Book Antiqua" w:cstheme="minorHAnsi"/>
                <w:b/>
                <w:bCs/>
                <w:sz w:val="20"/>
                <w:szCs w:val="20"/>
              </w:rPr>
            </w:pPr>
            <w:r w:rsidRPr="00CA22E6">
              <w:rPr>
                <w:rFonts w:ascii="Book Antiqua" w:eastAsia="Times New Roman" w:hAnsi="Book Antiqua" w:cstheme="minorHAnsi"/>
                <w:b/>
                <w:bCs/>
                <w:sz w:val="20"/>
                <w:szCs w:val="20"/>
              </w:rPr>
              <w:t xml:space="preserve">Duration of </w:t>
            </w:r>
            <w:r w:rsidR="006607D9" w:rsidRPr="00CA22E6">
              <w:rPr>
                <w:rFonts w:ascii="Book Antiqua" w:eastAsia="Times New Roman" w:hAnsi="Book Antiqua" w:cstheme="minorHAnsi"/>
                <w:b/>
                <w:bCs/>
                <w:sz w:val="20"/>
                <w:szCs w:val="20"/>
              </w:rPr>
              <w:t>e</w:t>
            </w:r>
            <w:r w:rsidRPr="00CA22E6">
              <w:rPr>
                <w:rFonts w:ascii="Book Antiqua" w:eastAsia="Times New Roman" w:hAnsi="Book Antiqua" w:cstheme="minorHAnsi"/>
                <w:b/>
                <w:bCs/>
                <w:sz w:val="20"/>
                <w:szCs w:val="20"/>
              </w:rPr>
              <w:t>xamination</w:t>
            </w:r>
          </w:p>
        </w:tc>
      </w:tr>
      <w:tr w:rsidR="00CA22E6" w:rsidRPr="00CA22E6" w14:paraId="7E5A9F26" w14:textId="77777777" w:rsidTr="006E21E9">
        <w:trPr>
          <w:jc w:val="center"/>
        </w:trPr>
        <w:tc>
          <w:tcPr>
            <w:tcW w:w="9010" w:type="dxa"/>
          </w:tcPr>
          <w:p w14:paraId="10649952" w14:textId="28AAC776" w:rsidR="00450F39" w:rsidRPr="00CA22E6" w:rsidRDefault="00450F39" w:rsidP="00114760">
            <w:pPr>
              <w:pStyle w:val="ae"/>
              <w:spacing w:line="360" w:lineRule="auto"/>
              <w:ind w:leftChars="100" w:left="220"/>
              <w:jc w:val="both"/>
              <w:rPr>
                <w:rFonts w:ascii="Book Antiqua" w:eastAsia="Times New Roman" w:hAnsi="Book Antiqua" w:cstheme="minorHAnsi"/>
                <w:sz w:val="20"/>
                <w:szCs w:val="20"/>
              </w:rPr>
            </w:pPr>
            <w:r w:rsidRPr="00CA22E6">
              <w:rPr>
                <w:rFonts w:ascii="Book Antiqua" w:hAnsi="Book Antiqua" w:cstheme="minorHAnsi"/>
                <w:sz w:val="20"/>
                <w:szCs w:val="20"/>
                <w:lang w:val="en-US"/>
              </w:rPr>
              <w:t xml:space="preserve">Endoscopists with average Barrett’s </w:t>
            </w:r>
            <w:r w:rsidR="001414C7" w:rsidRPr="00CA22E6">
              <w:rPr>
                <w:rFonts w:ascii="Book Antiqua" w:hAnsi="Book Antiqua" w:cstheme="minorHAnsi" w:hint="eastAsia"/>
                <w:sz w:val="20"/>
                <w:szCs w:val="20"/>
                <w:lang w:val="en-US"/>
              </w:rPr>
              <w:t>i</w:t>
            </w:r>
            <w:r w:rsidRPr="00CA22E6">
              <w:rPr>
                <w:rFonts w:ascii="Book Antiqua" w:hAnsi="Book Antiqua" w:cstheme="minorHAnsi"/>
                <w:sz w:val="20"/>
                <w:szCs w:val="20"/>
                <w:lang w:val="en-US"/>
              </w:rPr>
              <w:t xml:space="preserve">nspection </w:t>
            </w:r>
            <w:r w:rsidR="001414C7" w:rsidRPr="00CA22E6">
              <w:rPr>
                <w:rFonts w:ascii="Book Antiqua" w:hAnsi="Book Antiqua" w:cstheme="minorHAnsi" w:hint="eastAsia"/>
                <w:sz w:val="20"/>
                <w:szCs w:val="20"/>
                <w:lang w:val="en-US"/>
              </w:rPr>
              <w:t>t</w:t>
            </w:r>
            <w:r w:rsidRPr="00CA22E6">
              <w:rPr>
                <w:rFonts w:ascii="Book Antiqua" w:hAnsi="Book Antiqua" w:cstheme="minorHAnsi"/>
                <w:sz w:val="20"/>
                <w:szCs w:val="20"/>
                <w:lang w:val="en-US"/>
              </w:rPr>
              <w:t>ime (BIT) exceeding 1 min per centimeter detected more endoscopically suspicious lesions; A longer BIT correlated with high grade dysplasia and adenocarcin</w:t>
            </w:r>
            <w:r w:rsidR="001414C7" w:rsidRPr="00CA22E6">
              <w:rPr>
                <w:rFonts w:ascii="Book Antiqua" w:hAnsi="Book Antiqua" w:cstheme="minorHAnsi"/>
                <w:sz w:val="20"/>
                <w:szCs w:val="20"/>
                <w:lang w:val="en-US"/>
              </w:rPr>
              <w:t>oma detection</w:t>
            </w:r>
          </w:p>
        </w:tc>
      </w:tr>
      <w:tr w:rsidR="00CA22E6" w:rsidRPr="00CA22E6" w14:paraId="74F8BD9B" w14:textId="77777777" w:rsidTr="006E21E9">
        <w:trPr>
          <w:jc w:val="center"/>
        </w:trPr>
        <w:tc>
          <w:tcPr>
            <w:tcW w:w="9010" w:type="dxa"/>
          </w:tcPr>
          <w:p w14:paraId="75987621" w14:textId="58326094" w:rsidR="00450F39" w:rsidRPr="00CA22E6" w:rsidRDefault="00450F39" w:rsidP="00114760">
            <w:pPr>
              <w:pStyle w:val="ae"/>
              <w:spacing w:line="360" w:lineRule="auto"/>
              <w:ind w:leftChars="100" w:left="220"/>
              <w:jc w:val="both"/>
              <w:rPr>
                <w:rFonts w:ascii="Book Antiqua" w:hAnsi="Book Antiqua" w:cstheme="minorHAnsi"/>
                <w:sz w:val="20"/>
                <w:szCs w:val="20"/>
                <w:lang w:val="en-US"/>
              </w:rPr>
            </w:pPr>
            <w:r w:rsidRPr="00CA22E6">
              <w:rPr>
                <w:rFonts w:ascii="Book Antiqua" w:eastAsia="Times New Roman" w:hAnsi="Book Antiqua" w:cstheme="minorHAnsi"/>
                <w:sz w:val="20"/>
                <w:szCs w:val="20"/>
                <w:shd w:val="clear" w:color="auto" w:fill="FFFFFF"/>
              </w:rPr>
              <w:lastRenderedPageBreak/>
              <w:t xml:space="preserve">Endoscopists with a mean examination time exceeding 7 </w:t>
            </w:r>
            <w:r w:rsidR="003F6956" w:rsidRPr="00CA22E6">
              <w:rPr>
                <w:rFonts w:ascii="Book Antiqua" w:eastAsia="Times New Roman" w:hAnsi="Book Antiqua" w:cstheme="minorHAnsi"/>
                <w:sz w:val="20"/>
                <w:szCs w:val="20"/>
                <w:shd w:val="clear" w:color="auto" w:fill="FFFFFF"/>
              </w:rPr>
              <w:t>min</w:t>
            </w:r>
            <w:r w:rsidRPr="00CA22E6">
              <w:rPr>
                <w:rFonts w:ascii="Book Antiqua" w:eastAsia="Times New Roman" w:hAnsi="Book Antiqua" w:cstheme="minorHAnsi"/>
                <w:sz w:val="20"/>
                <w:szCs w:val="20"/>
                <w:shd w:val="clear" w:color="auto" w:fill="FFFFFF"/>
              </w:rPr>
              <w:t xml:space="preserve"> for a normal examination were twice as likely to detect high risk lesions and neoplastic lesions compar</w:t>
            </w:r>
            <w:r w:rsidR="00F16D68" w:rsidRPr="00CA22E6">
              <w:rPr>
                <w:rFonts w:ascii="Book Antiqua" w:eastAsia="Times New Roman" w:hAnsi="Book Antiqua" w:cstheme="minorHAnsi"/>
                <w:sz w:val="20"/>
                <w:szCs w:val="20"/>
                <w:shd w:val="clear" w:color="auto" w:fill="FFFFFF"/>
              </w:rPr>
              <w:t>ed to their faster counterparts</w:t>
            </w:r>
          </w:p>
        </w:tc>
      </w:tr>
      <w:tr w:rsidR="00CA22E6" w:rsidRPr="00CA22E6" w14:paraId="543F7B68" w14:textId="77777777" w:rsidTr="006E21E9">
        <w:trPr>
          <w:jc w:val="center"/>
        </w:trPr>
        <w:tc>
          <w:tcPr>
            <w:tcW w:w="9010" w:type="dxa"/>
          </w:tcPr>
          <w:p w14:paraId="058ED9A0" w14:textId="77777777" w:rsidR="00450F39" w:rsidRPr="00CA22E6" w:rsidRDefault="00450F39" w:rsidP="00114760">
            <w:pPr>
              <w:pStyle w:val="ae"/>
              <w:spacing w:line="360" w:lineRule="auto"/>
              <w:ind w:leftChars="100" w:left="220"/>
              <w:jc w:val="both"/>
              <w:rPr>
                <w:rFonts w:ascii="Book Antiqua" w:eastAsia="Times New Roman" w:hAnsi="Book Antiqua" w:cstheme="minorHAnsi"/>
                <w:sz w:val="20"/>
                <w:szCs w:val="20"/>
                <w:shd w:val="clear" w:color="auto" w:fill="FFFFFF"/>
              </w:rPr>
            </w:pPr>
            <w:r w:rsidRPr="00CA22E6">
              <w:rPr>
                <w:rFonts w:ascii="Book Antiqua" w:eastAsia="Times New Roman" w:hAnsi="Book Antiqua" w:cs="Times New Roman"/>
                <w:sz w:val="20"/>
                <w:szCs w:val="20"/>
                <w:shd w:val="clear" w:color="auto" w:fill="FFFFFF"/>
              </w:rPr>
              <w:t>The effect of longer examination time may be diminished in very experienced endoscopists who are able to readily recognise neoplastic lesions</w:t>
            </w:r>
          </w:p>
        </w:tc>
      </w:tr>
      <w:tr w:rsidR="00CA22E6" w:rsidRPr="00CA22E6" w14:paraId="779C1448" w14:textId="77777777" w:rsidTr="006E21E9">
        <w:trPr>
          <w:jc w:val="center"/>
        </w:trPr>
        <w:tc>
          <w:tcPr>
            <w:tcW w:w="9010" w:type="dxa"/>
          </w:tcPr>
          <w:p w14:paraId="226E2C09" w14:textId="3DDB8E5F" w:rsidR="00450F39" w:rsidRPr="00CA22E6" w:rsidRDefault="00450F39" w:rsidP="00114760">
            <w:pPr>
              <w:pStyle w:val="ae"/>
              <w:spacing w:line="360" w:lineRule="auto"/>
              <w:ind w:leftChars="100" w:left="220"/>
              <w:jc w:val="both"/>
              <w:rPr>
                <w:rFonts w:ascii="Book Antiqua" w:hAnsi="Book Antiqua" w:cs="Times New Roman"/>
                <w:sz w:val="20"/>
                <w:szCs w:val="20"/>
                <w:shd w:val="clear" w:color="auto" w:fill="FFFFFF"/>
              </w:rPr>
            </w:pPr>
            <w:r w:rsidRPr="00CA22E6">
              <w:rPr>
                <w:rFonts w:ascii="Book Antiqua" w:eastAsia="Times New Roman" w:hAnsi="Book Antiqua" w:cs="Times New Roman"/>
                <w:sz w:val="20"/>
                <w:szCs w:val="20"/>
                <w:shd w:val="clear" w:color="auto" w:fill="FFFFFF"/>
              </w:rPr>
              <w:t>Various societies and consensus guidel</w:t>
            </w:r>
            <w:r w:rsidR="001414C7" w:rsidRPr="00CA22E6">
              <w:rPr>
                <w:rFonts w:ascii="Book Antiqua" w:eastAsia="Times New Roman" w:hAnsi="Book Antiqua" w:cs="Times New Roman"/>
                <w:sz w:val="20"/>
                <w:szCs w:val="20"/>
                <w:shd w:val="clear" w:color="auto" w:fill="FFFFFF"/>
              </w:rPr>
              <w:t xml:space="preserve">ines now recommend at least </w:t>
            </w:r>
            <w:r w:rsidR="00F16D68" w:rsidRPr="00CA22E6">
              <w:rPr>
                <w:rFonts w:ascii="Book Antiqua" w:hAnsi="Book Antiqua" w:cs="Times New Roman" w:hint="eastAsia"/>
                <w:sz w:val="20"/>
                <w:szCs w:val="20"/>
                <w:shd w:val="clear" w:color="auto" w:fill="FFFFFF"/>
              </w:rPr>
              <w:t>7</w:t>
            </w:r>
            <w:r w:rsidR="00C71DCA" w:rsidRPr="00CA22E6">
              <w:rPr>
                <w:rFonts w:ascii="Book Antiqua" w:eastAsia="Times New Roman" w:hAnsi="Book Antiqua" w:cs="Times New Roman"/>
                <w:sz w:val="20"/>
                <w:szCs w:val="20"/>
                <w:shd w:val="clear" w:color="auto" w:fill="FFFFFF"/>
              </w:rPr>
              <w:t>–</w:t>
            </w:r>
            <w:r w:rsidRPr="00CA22E6">
              <w:rPr>
                <w:rFonts w:ascii="Book Antiqua" w:eastAsia="Times New Roman" w:hAnsi="Book Antiqua" w:cs="Times New Roman"/>
                <w:sz w:val="20"/>
                <w:szCs w:val="20"/>
                <w:shd w:val="clear" w:color="auto" w:fill="FFFFFF"/>
              </w:rPr>
              <w:t xml:space="preserve">8 </w:t>
            </w:r>
            <w:r w:rsidR="003F6956" w:rsidRPr="00CA22E6">
              <w:rPr>
                <w:rFonts w:ascii="Book Antiqua" w:eastAsia="Times New Roman" w:hAnsi="Book Antiqua" w:cs="Times New Roman"/>
                <w:sz w:val="20"/>
                <w:szCs w:val="20"/>
                <w:shd w:val="clear" w:color="auto" w:fill="FFFFFF"/>
              </w:rPr>
              <w:t>min</w:t>
            </w:r>
            <w:r w:rsidRPr="00CA22E6">
              <w:rPr>
                <w:rFonts w:ascii="Book Antiqua" w:eastAsia="Times New Roman" w:hAnsi="Book Antiqua" w:cs="Times New Roman"/>
                <w:sz w:val="20"/>
                <w:szCs w:val="20"/>
                <w:shd w:val="clear" w:color="auto" w:fill="FFFFFF"/>
              </w:rPr>
              <w:t xml:space="preserve"> for an adequa</w:t>
            </w:r>
            <w:r w:rsidR="001414C7" w:rsidRPr="00CA22E6">
              <w:rPr>
                <w:rFonts w:ascii="Book Antiqua" w:eastAsia="Times New Roman" w:hAnsi="Book Antiqua" w:cs="Times New Roman"/>
                <w:sz w:val="20"/>
                <w:szCs w:val="20"/>
                <w:shd w:val="clear" w:color="auto" w:fill="FFFFFF"/>
              </w:rPr>
              <w:t>te upper endoscopic examination</w:t>
            </w:r>
          </w:p>
        </w:tc>
      </w:tr>
      <w:tr w:rsidR="00CA22E6" w:rsidRPr="00CA22E6" w14:paraId="09A92101" w14:textId="77777777" w:rsidTr="006E21E9">
        <w:trPr>
          <w:jc w:val="center"/>
        </w:trPr>
        <w:tc>
          <w:tcPr>
            <w:tcW w:w="9010" w:type="dxa"/>
          </w:tcPr>
          <w:p w14:paraId="39C30525" w14:textId="77777777" w:rsidR="00450F39" w:rsidRPr="00CA22E6" w:rsidRDefault="00450F39" w:rsidP="00114760">
            <w:pPr>
              <w:spacing w:after="0" w:line="360" w:lineRule="auto"/>
              <w:jc w:val="both"/>
              <w:rPr>
                <w:rFonts w:ascii="Book Antiqua" w:eastAsia="Times New Roman" w:hAnsi="Book Antiqua"/>
                <w:b/>
                <w:bCs/>
                <w:sz w:val="20"/>
                <w:szCs w:val="20"/>
                <w:shd w:val="clear" w:color="auto" w:fill="FFFFFF"/>
              </w:rPr>
            </w:pPr>
            <w:r w:rsidRPr="00CA22E6">
              <w:rPr>
                <w:rFonts w:ascii="Book Antiqua" w:eastAsia="Times New Roman" w:hAnsi="Book Antiqua"/>
                <w:b/>
                <w:bCs/>
                <w:sz w:val="20"/>
                <w:szCs w:val="20"/>
                <w:shd w:val="clear" w:color="auto" w:fill="FFFFFF"/>
              </w:rPr>
              <w:t>Routine endoscopy biopsy</w:t>
            </w:r>
          </w:p>
        </w:tc>
      </w:tr>
      <w:tr w:rsidR="00CA22E6" w:rsidRPr="00CA22E6" w14:paraId="6A5DDA74" w14:textId="77777777" w:rsidTr="006E21E9">
        <w:trPr>
          <w:jc w:val="center"/>
        </w:trPr>
        <w:tc>
          <w:tcPr>
            <w:tcW w:w="9010" w:type="dxa"/>
          </w:tcPr>
          <w:p w14:paraId="3863DE8F" w14:textId="7AE67A6F" w:rsidR="00450F39" w:rsidRPr="00CA22E6" w:rsidRDefault="00450F39" w:rsidP="00114760">
            <w:pPr>
              <w:pStyle w:val="ae"/>
              <w:spacing w:line="360" w:lineRule="auto"/>
              <w:ind w:leftChars="100" w:left="220"/>
              <w:jc w:val="both"/>
              <w:rPr>
                <w:rFonts w:ascii="Book Antiqua" w:hAnsi="Book Antiqua" w:cs="Times New Roman"/>
                <w:sz w:val="20"/>
                <w:szCs w:val="20"/>
                <w:shd w:val="clear" w:color="auto" w:fill="FFFFFF"/>
              </w:rPr>
            </w:pPr>
            <w:r w:rsidRPr="00CA22E6">
              <w:rPr>
                <w:rFonts w:ascii="Book Antiqua" w:eastAsia="Times New Roman" w:hAnsi="Book Antiqua" w:cs="Times New Roman"/>
                <w:sz w:val="20"/>
                <w:szCs w:val="20"/>
                <w:shd w:val="clear" w:color="auto" w:fill="FFFFFF"/>
              </w:rPr>
              <w:t>No studies have demonstrated that routine biopsy improves detection of high</w:t>
            </w:r>
            <w:r w:rsidR="001414C7" w:rsidRPr="00CA22E6">
              <w:rPr>
                <w:rFonts w:ascii="Book Antiqua" w:eastAsia="Times New Roman" w:hAnsi="Book Antiqua" w:cs="Times New Roman"/>
                <w:sz w:val="20"/>
                <w:szCs w:val="20"/>
                <w:shd w:val="clear" w:color="auto" w:fill="FFFFFF"/>
              </w:rPr>
              <w:t xml:space="preserve"> risk lesions during endoscopy</w:t>
            </w:r>
          </w:p>
        </w:tc>
      </w:tr>
      <w:tr w:rsidR="00CA22E6" w:rsidRPr="00CA22E6" w14:paraId="6AE1AAAF" w14:textId="77777777" w:rsidTr="006E21E9">
        <w:trPr>
          <w:jc w:val="center"/>
        </w:trPr>
        <w:tc>
          <w:tcPr>
            <w:tcW w:w="9010" w:type="dxa"/>
          </w:tcPr>
          <w:p w14:paraId="2D92916C" w14:textId="77777777" w:rsidR="00450F39" w:rsidRPr="00CA22E6" w:rsidRDefault="00450F39" w:rsidP="00114760">
            <w:pPr>
              <w:pStyle w:val="ae"/>
              <w:spacing w:line="360" w:lineRule="auto"/>
              <w:ind w:leftChars="100" w:left="220"/>
              <w:jc w:val="both"/>
              <w:rPr>
                <w:rFonts w:ascii="Book Antiqua" w:eastAsia="Times New Roman" w:hAnsi="Book Antiqua" w:cs="Times New Roman"/>
                <w:sz w:val="20"/>
                <w:szCs w:val="20"/>
                <w:shd w:val="clear" w:color="auto" w:fill="FFFFFF"/>
              </w:rPr>
            </w:pPr>
            <w:r w:rsidRPr="00CA22E6">
              <w:rPr>
                <w:rFonts w:ascii="Book Antiqua" w:eastAsia="Times New Roman" w:hAnsi="Book Antiqua" w:cs="Times New Roman"/>
                <w:sz w:val="20"/>
                <w:szCs w:val="20"/>
                <w:shd w:val="clear" w:color="auto" w:fill="FFFFFF"/>
              </w:rPr>
              <w:t>Endoscopists with high biopsy rates were less likely to miss a cancer in patients who undergo interval endoscopy</w:t>
            </w:r>
          </w:p>
        </w:tc>
      </w:tr>
      <w:tr w:rsidR="00CA22E6" w:rsidRPr="00CA22E6" w14:paraId="21D6A990" w14:textId="77777777" w:rsidTr="006E21E9">
        <w:trPr>
          <w:jc w:val="center"/>
        </w:trPr>
        <w:tc>
          <w:tcPr>
            <w:tcW w:w="9010" w:type="dxa"/>
          </w:tcPr>
          <w:p w14:paraId="6E5DDC3B" w14:textId="0CF638A7" w:rsidR="00450F39" w:rsidRPr="00CA22E6" w:rsidRDefault="001414C7" w:rsidP="00114760">
            <w:pPr>
              <w:spacing w:after="0" w:line="360" w:lineRule="auto"/>
              <w:jc w:val="both"/>
              <w:rPr>
                <w:rFonts w:ascii="Book Antiqua" w:eastAsiaTheme="minorEastAsia" w:hAnsi="Book Antiqua"/>
                <w:b/>
                <w:bCs/>
                <w:sz w:val="20"/>
                <w:szCs w:val="20"/>
                <w:shd w:val="clear" w:color="auto" w:fill="FFFFFF"/>
                <w:lang w:eastAsia="zh-CN"/>
              </w:rPr>
            </w:pPr>
            <w:r w:rsidRPr="00CA22E6">
              <w:rPr>
                <w:rFonts w:ascii="Book Antiqua" w:eastAsia="Times New Roman" w:hAnsi="Book Antiqua"/>
                <w:b/>
                <w:bCs/>
                <w:sz w:val="20"/>
                <w:szCs w:val="20"/>
                <w:shd w:val="clear" w:color="auto" w:fill="FFFFFF"/>
              </w:rPr>
              <w:t xml:space="preserve">Image </w:t>
            </w:r>
            <w:r w:rsidRPr="00CA22E6">
              <w:rPr>
                <w:rFonts w:ascii="Book Antiqua" w:eastAsiaTheme="minorEastAsia" w:hAnsi="Book Antiqua" w:hint="eastAsia"/>
                <w:b/>
                <w:bCs/>
                <w:sz w:val="20"/>
                <w:szCs w:val="20"/>
                <w:shd w:val="clear" w:color="auto" w:fill="FFFFFF"/>
                <w:lang w:eastAsia="zh-CN"/>
              </w:rPr>
              <w:t>e</w:t>
            </w:r>
            <w:r w:rsidRPr="00CA22E6">
              <w:rPr>
                <w:rFonts w:ascii="Book Antiqua" w:eastAsia="Times New Roman" w:hAnsi="Book Antiqua"/>
                <w:b/>
                <w:bCs/>
                <w:sz w:val="20"/>
                <w:szCs w:val="20"/>
                <w:shd w:val="clear" w:color="auto" w:fill="FFFFFF"/>
              </w:rPr>
              <w:t xml:space="preserve">nhanced </w:t>
            </w:r>
            <w:r w:rsidRPr="00CA22E6">
              <w:rPr>
                <w:rFonts w:ascii="Book Antiqua" w:eastAsiaTheme="minorEastAsia" w:hAnsi="Book Antiqua" w:hint="eastAsia"/>
                <w:b/>
                <w:bCs/>
                <w:sz w:val="20"/>
                <w:szCs w:val="20"/>
                <w:shd w:val="clear" w:color="auto" w:fill="FFFFFF"/>
                <w:lang w:eastAsia="zh-CN"/>
              </w:rPr>
              <w:t>e</w:t>
            </w:r>
            <w:r w:rsidRPr="00CA22E6">
              <w:rPr>
                <w:rFonts w:ascii="Book Antiqua" w:eastAsia="Times New Roman" w:hAnsi="Book Antiqua"/>
                <w:b/>
                <w:bCs/>
                <w:sz w:val="20"/>
                <w:szCs w:val="20"/>
                <w:shd w:val="clear" w:color="auto" w:fill="FFFFFF"/>
              </w:rPr>
              <w:t>ndoscopy</w:t>
            </w:r>
          </w:p>
        </w:tc>
      </w:tr>
      <w:tr w:rsidR="00CA22E6" w:rsidRPr="00CA22E6" w14:paraId="33CB6CC6" w14:textId="77777777" w:rsidTr="006E21E9">
        <w:trPr>
          <w:jc w:val="center"/>
        </w:trPr>
        <w:tc>
          <w:tcPr>
            <w:tcW w:w="9010" w:type="dxa"/>
          </w:tcPr>
          <w:p w14:paraId="4333C2F8" w14:textId="6F7D1697" w:rsidR="00450F39" w:rsidRPr="00CA22E6" w:rsidRDefault="00450F39" w:rsidP="00114760">
            <w:pPr>
              <w:spacing w:after="0" w:line="360" w:lineRule="auto"/>
              <w:ind w:firstLineChars="100" w:firstLine="201"/>
              <w:jc w:val="both"/>
              <w:rPr>
                <w:rFonts w:ascii="Book Antiqua" w:hAnsi="Book Antiqua"/>
                <w:b/>
                <w:bCs/>
                <w:sz w:val="20"/>
                <w:szCs w:val="20"/>
                <w:shd w:val="clear" w:color="auto" w:fill="FFFFFF"/>
              </w:rPr>
            </w:pPr>
            <w:r w:rsidRPr="00CA22E6">
              <w:rPr>
                <w:rFonts w:ascii="Book Antiqua" w:eastAsia="Times New Roman" w:hAnsi="Book Antiqua"/>
                <w:b/>
                <w:bCs/>
                <w:sz w:val="20"/>
                <w:szCs w:val="20"/>
                <w:shd w:val="clear" w:color="auto" w:fill="FFFFFF"/>
              </w:rPr>
              <w:t>De</w:t>
            </w:r>
            <w:r w:rsidR="0006071C" w:rsidRPr="00CA22E6">
              <w:rPr>
                <w:rFonts w:ascii="Book Antiqua" w:eastAsia="Times New Roman" w:hAnsi="Book Antiqua"/>
                <w:b/>
                <w:bCs/>
                <w:sz w:val="20"/>
                <w:szCs w:val="20"/>
                <w:shd w:val="clear" w:color="auto" w:fill="FFFFFF"/>
              </w:rPr>
              <w:t xml:space="preserve">tection of </w:t>
            </w:r>
            <w:r w:rsidR="001414C7" w:rsidRPr="00CA22E6">
              <w:rPr>
                <w:rFonts w:ascii="Book Antiqua" w:eastAsiaTheme="minorEastAsia" w:hAnsi="Book Antiqua" w:hint="eastAsia"/>
                <w:b/>
                <w:bCs/>
                <w:sz w:val="20"/>
                <w:szCs w:val="20"/>
                <w:shd w:val="clear" w:color="auto" w:fill="FFFFFF"/>
                <w:lang w:eastAsia="zh-CN"/>
              </w:rPr>
              <w:t>o</w:t>
            </w:r>
            <w:r w:rsidR="0006071C" w:rsidRPr="00CA22E6">
              <w:rPr>
                <w:rFonts w:ascii="Book Antiqua" w:eastAsia="Times New Roman" w:hAnsi="Book Antiqua"/>
                <w:b/>
                <w:bCs/>
                <w:sz w:val="20"/>
                <w:szCs w:val="20"/>
                <w:shd w:val="clear" w:color="auto" w:fill="FFFFFF"/>
              </w:rPr>
              <w:t xml:space="preserve">esophageal </w:t>
            </w:r>
            <w:r w:rsidR="001414C7" w:rsidRPr="00CA22E6">
              <w:rPr>
                <w:rFonts w:ascii="Book Antiqua" w:eastAsiaTheme="minorEastAsia" w:hAnsi="Book Antiqua" w:hint="eastAsia"/>
                <w:b/>
                <w:bCs/>
                <w:sz w:val="20"/>
                <w:szCs w:val="20"/>
                <w:shd w:val="clear" w:color="auto" w:fill="FFFFFF"/>
                <w:lang w:eastAsia="zh-CN"/>
              </w:rPr>
              <w:t>l</w:t>
            </w:r>
            <w:r w:rsidR="0006071C" w:rsidRPr="00CA22E6">
              <w:rPr>
                <w:rFonts w:ascii="Book Antiqua" w:eastAsia="Times New Roman" w:hAnsi="Book Antiqua"/>
                <w:b/>
                <w:bCs/>
                <w:sz w:val="20"/>
                <w:szCs w:val="20"/>
                <w:shd w:val="clear" w:color="auto" w:fill="FFFFFF"/>
              </w:rPr>
              <w:t>esions</w:t>
            </w:r>
          </w:p>
        </w:tc>
      </w:tr>
      <w:tr w:rsidR="00CA22E6" w:rsidRPr="00CA22E6" w14:paraId="37E82791" w14:textId="77777777" w:rsidTr="006E21E9">
        <w:trPr>
          <w:jc w:val="center"/>
        </w:trPr>
        <w:tc>
          <w:tcPr>
            <w:tcW w:w="9010" w:type="dxa"/>
          </w:tcPr>
          <w:p w14:paraId="1E18C91D" w14:textId="77777777" w:rsidR="00450F39" w:rsidRPr="00CA22E6" w:rsidRDefault="00450F39" w:rsidP="00114760">
            <w:pPr>
              <w:pStyle w:val="ae"/>
              <w:spacing w:line="360" w:lineRule="auto"/>
              <w:ind w:leftChars="100" w:left="220"/>
              <w:jc w:val="both"/>
              <w:rPr>
                <w:rFonts w:ascii="Book Antiqua" w:eastAsia="Times New Roman" w:hAnsi="Book Antiqua" w:cs="Times New Roman"/>
                <w:sz w:val="20"/>
                <w:szCs w:val="20"/>
                <w:shd w:val="clear" w:color="auto" w:fill="FFFFFF"/>
              </w:rPr>
            </w:pPr>
            <w:r w:rsidRPr="00CA22E6">
              <w:rPr>
                <w:rFonts w:ascii="Book Antiqua" w:hAnsi="Book Antiqua"/>
                <w:sz w:val="20"/>
                <w:szCs w:val="20"/>
                <w:lang w:val="en-US"/>
              </w:rPr>
              <w:t>Absence of iodine staining on chromoendoscopy, even when negative for dysplasia on initial histology, identifies esophageal lesions with high sensitivity for dysplasia or cancer in later follow ups</w:t>
            </w:r>
          </w:p>
        </w:tc>
      </w:tr>
      <w:tr w:rsidR="00CA22E6" w:rsidRPr="00CA22E6" w14:paraId="78A0A051" w14:textId="77777777" w:rsidTr="006E21E9">
        <w:trPr>
          <w:jc w:val="center"/>
        </w:trPr>
        <w:tc>
          <w:tcPr>
            <w:tcW w:w="9010" w:type="dxa"/>
          </w:tcPr>
          <w:p w14:paraId="6042AAD5" w14:textId="0C263655" w:rsidR="00450F39" w:rsidRPr="00CA22E6" w:rsidRDefault="00450F39" w:rsidP="00114760">
            <w:pPr>
              <w:pStyle w:val="ae"/>
              <w:spacing w:line="360" w:lineRule="auto"/>
              <w:ind w:leftChars="100" w:left="220"/>
              <w:jc w:val="both"/>
              <w:rPr>
                <w:rFonts w:ascii="Book Antiqua" w:eastAsia="Times New Roman" w:hAnsi="Book Antiqua" w:cs="Times New Roman"/>
                <w:sz w:val="20"/>
                <w:szCs w:val="20"/>
                <w:shd w:val="clear" w:color="auto" w:fill="FFFFFF"/>
              </w:rPr>
            </w:pPr>
            <w:r w:rsidRPr="00CA22E6">
              <w:rPr>
                <w:rFonts w:ascii="Book Antiqua" w:hAnsi="Book Antiqua"/>
                <w:sz w:val="20"/>
                <w:szCs w:val="20"/>
              </w:rPr>
              <w:t>N</w:t>
            </w:r>
            <w:r w:rsidRPr="00CA22E6">
              <w:rPr>
                <w:rFonts w:ascii="Book Antiqua" w:hAnsi="Book Antiqua"/>
                <w:sz w:val="20"/>
                <w:szCs w:val="20"/>
                <w:lang w:val="en-US"/>
              </w:rPr>
              <w:t xml:space="preserve">on-magnifying </w:t>
            </w:r>
            <w:r w:rsidR="001414C7" w:rsidRPr="00CA22E6">
              <w:rPr>
                <w:rFonts w:ascii="Book Antiqua" w:hAnsi="Book Antiqua" w:hint="eastAsia"/>
                <w:sz w:val="20"/>
                <w:szCs w:val="20"/>
                <w:lang w:val="en-US"/>
              </w:rPr>
              <w:t>n</w:t>
            </w:r>
            <w:r w:rsidRPr="00CA22E6">
              <w:rPr>
                <w:rFonts w:ascii="Book Antiqua" w:hAnsi="Book Antiqua"/>
                <w:sz w:val="20"/>
                <w:szCs w:val="20"/>
                <w:lang w:val="en-US"/>
              </w:rPr>
              <w:t xml:space="preserve">arrow </w:t>
            </w:r>
            <w:r w:rsidR="001414C7" w:rsidRPr="00CA22E6">
              <w:rPr>
                <w:rFonts w:ascii="Book Antiqua" w:hAnsi="Book Antiqua" w:hint="eastAsia"/>
                <w:sz w:val="20"/>
                <w:szCs w:val="20"/>
                <w:lang w:val="en-US"/>
              </w:rPr>
              <w:t>b</w:t>
            </w:r>
            <w:r w:rsidRPr="00CA22E6">
              <w:rPr>
                <w:rFonts w:ascii="Book Antiqua" w:hAnsi="Book Antiqua"/>
                <w:sz w:val="20"/>
                <w:szCs w:val="20"/>
                <w:lang w:val="en-US"/>
              </w:rPr>
              <w:t xml:space="preserve">and </w:t>
            </w:r>
            <w:r w:rsidR="001414C7" w:rsidRPr="00CA22E6">
              <w:rPr>
                <w:rFonts w:ascii="Book Antiqua" w:hAnsi="Book Antiqua" w:hint="eastAsia"/>
                <w:sz w:val="20"/>
                <w:szCs w:val="20"/>
                <w:lang w:val="en-US"/>
              </w:rPr>
              <w:t>i</w:t>
            </w:r>
            <w:r w:rsidRPr="00CA22E6">
              <w:rPr>
                <w:rFonts w:ascii="Book Antiqua" w:hAnsi="Book Antiqua"/>
                <w:sz w:val="20"/>
                <w:szCs w:val="20"/>
                <w:lang w:val="en-US"/>
              </w:rPr>
              <w:t>maging (NBI) was found to have similar sensitivity with superior accuracy and specificity compared to iodine staining for early squamous cell carcinoma</w:t>
            </w:r>
          </w:p>
        </w:tc>
      </w:tr>
      <w:tr w:rsidR="00CA22E6" w:rsidRPr="00CA22E6" w14:paraId="589FA14A" w14:textId="77777777" w:rsidTr="006E21E9">
        <w:trPr>
          <w:jc w:val="center"/>
        </w:trPr>
        <w:tc>
          <w:tcPr>
            <w:tcW w:w="9010" w:type="dxa"/>
          </w:tcPr>
          <w:p w14:paraId="453335B1" w14:textId="77777777" w:rsidR="00450F39" w:rsidRPr="00CA22E6" w:rsidRDefault="00450F39" w:rsidP="00114760">
            <w:pPr>
              <w:pStyle w:val="ae"/>
              <w:spacing w:line="360" w:lineRule="auto"/>
              <w:ind w:leftChars="100" w:left="220"/>
              <w:jc w:val="both"/>
              <w:rPr>
                <w:rFonts w:ascii="Book Antiqua" w:hAnsi="Book Antiqua"/>
                <w:sz w:val="20"/>
                <w:szCs w:val="20"/>
              </w:rPr>
            </w:pPr>
            <w:r w:rsidRPr="00CA22E6">
              <w:rPr>
                <w:rFonts w:ascii="Book Antiqua" w:hAnsi="Book Antiqua"/>
                <w:sz w:val="20"/>
                <w:szCs w:val="20"/>
                <w:lang w:val="en-US"/>
              </w:rPr>
              <w:t>Endoscopists should be trained in the NBI use. NBI Sensitivity was higher in the hands of more experienced endoscopists</w:t>
            </w:r>
          </w:p>
        </w:tc>
      </w:tr>
      <w:tr w:rsidR="00CA22E6" w:rsidRPr="00CA22E6" w14:paraId="0F8A79ED" w14:textId="77777777" w:rsidTr="006E21E9">
        <w:trPr>
          <w:jc w:val="center"/>
        </w:trPr>
        <w:tc>
          <w:tcPr>
            <w:tcW w:w="9010" w:type="dxa"/>
          </w:tcPr>
          <w:p w14:paraId="7EFB737D" w14:textId="1E63DD39" w:rsidR="00450F39" w:rsidRPr="00CA22E6" w:rsidRDefault="00450F39" w:rsidP="00114760">
            <w:pPr>
              <w:pStyle w:val="ae"/>
              <w:spacing w:line="360" w:lineRule="auto"/>
              <w:ind w:leftChars="100" w:left="220"/>
              <w:jc w:val="both"/>
              <w:rPr>
                <w:rFonts w:ascii="Book Antiqua" w:hAnsi="Book Antiqua"/>
                <w:sz w:val="20"/>
                <w:szCs w:val="20"/>
                <w:lang w:val="en-US"/>
              </w:rPr>
            </w:pPr>
            <w:r w:rsidRPr="00CA22E6">
              <w:rPr>
                <w:rFonts w:ascii="Book Antiqua" w:hAnsi="Book Antiqua"/>
                <w:sz w:val="20"/>
                <w:szCs w:val="20"/>
                <w:lang w:val="en-US"/>
              </w:rPr>
              <w:t xml:space="preserve">Blue </w:t>
            </w:r>
            <w:r w:rsidR="001414C7" w:rsidRPr="00CA22E6">
              <w:rPr>
                <w:rFonts w:ascii="Book Antiqua" w:hAnsi="Book Antiqua" w:hint="eastAsia"/>
                <w:sz w:val="20"/>
                <w:szCs w:val="20"/>
                <w:lang w:val="en-US"/>
              </w:rPr>
              <w:t>l</w:t>
            </w:r>
            <w:r w:rsidRPr="00CA22E6">
              <w:rPr>
                <w:rFonts w:ascii="Book Antiqua" w:hAnsi="Book Antiqua"/>
                <w:sz w:val="20"/>
                <w:szCs w:val="20"/>
                <w:lang w:val="en-US"/>
              </w:rPr>
              <w:t xml:space="preserve">aser </w:t>
            </w:r>
            <w:r w:rsidR="001414C7" w:rsidRPr="00CA22E6">
              <w:rPr>
                <w:rFonts w:ascii="Book Antiqua" w:hAnsi="Book Antiqua" w:hint="eastAsia"/>
                <w:sz w:val="20"/>
                <w:szCs w:val="20"/>
                <w:lang w:val="en-US"/>
              </w:rPr>
              <w:t>i</w:t>
            </w:r>
            <w:r w:rsidRPr="00CA22E6">
              <w:rPr>
                <w:rFonts w:ascii="Book Antiqua" w:hAnsi="Book Antiqua"/>
                <w:sz w:val="20"/>
                <w:szCs w:val="20"/>
                <w:lang w:val="en-US"/>
              </w:rPr>
              <w:t xml:space="preserve">maging (BLI) is comparable to </w:t>
            </w:r>
            <w:r w:rsidR="00F16D68" w:rsidRPr="00CA22E6">
              <w:rPr>
                <w:rFonts w:ascii="Book Antiqua" w:hAnsi="Book Antiqua"/>
                <w:sz w:val="20"/>
                <w:szCs w:val="20"/>
                <w:lang w:val="en-US"/>
              </w:rPr>
              <w:t xml:space="preserve">magnifying </w:t>
            </w:r>
            <w:r w:rsidRPr="00CA22E6">
              <w:rPr>
                <w:rFonts w:ascii="Book Antiqua" w:hAnsi="Book Antiqua"/>
                <w:sz w:val="20"/>
                <w:szCs w:val="20"/>
                <w:lang w:val="en-US"/>
              </w:rPr>
              <w:t xml:space="preserve">NBI as well as </w:t>
            </w:r>
            <w:proofErr w:type="spellStart"/>
            <w:r w:rsidRPr="00CA22E6">
              <w:rPr>
                <w:rFonts w:ascii="Book Antiqua" w:hAnsi="Book Antiqua"/>
                <w:sz w:val="20"/>
                <w:szCs w:val="20"/>
                <w:lang w:val="en-US"/>
              </w:rPr>
              <w:t>Lugol</w:t>
            </w:r>
            <w:proofErr w:type="spellEnd"/>
            <w:r w:rsidRPr="00CA22E6">
              <w:rPr>
                <w:rFonts w:ascii="Book Antiqua" w:hAnsi="Book Antiqua"/>
                <w:sz w:val="20"/>
                <w:szCs w:val="20"/>
                <w:lang w:val="en-US"/>
              </w:rPr>
              <w:t xml:space="preserve"> iodine </w:t>
            </w:r>
            <w:proofErr w:type="spellStart"/>
            <w:r w:rsidRPr="00CA22E6">
              <w:rPr>
                <w:rFonts w:ascii="Book Antiqua" w:hAnsi="Book Antiqua"/>
                <w:sz w:val="20"/>
                <w:szCs w:val="20"/>
                <w:lang w:val="en-US"/>
              </w:rPr>
              <w:t>chromoendoscopy</w:t>
            </w:r>
            <w:proofErr w:type="spellEnd"/>
            <w:r w:rsidRPr="00CA22E6">
              <w:rPr>
                <w:rFonts w:ascii="Book Antiqua" w:hAnsi="Book Antiqua"/>
                <w:sz w:val="20"/>
                <w:szCs w:val="20"/>
                <w:lang w:val="en-US"/>
              </w:rPr>
              <w:t xml:space="preserve"> for detection of early esophageal cancer</w:t>
            </w:r>
          </w:p>
        </w:tc>
      </w:tr>
      <w:tr w:rsidR="00CA22E6" w:rsidRPr="00CA22E6" w14:paraId="5840E7B2" w14:textId="77777777" w:rsidTr="006E21E9">
        <w:trPr>
          <w:jc w:val="center"/>
        </w:trPr>
        <w:tc>
          <w:tcPr>
            <w:tcW w:w="9010" w:type="dxa"/>
          </w:tcPr>
          <w:p w14:paraId="4E7421C8" w14:textId="40702023" w:rsidR="00450F39" w:rsidRPr="00CA22E6" w:rsidRDefault="0006071C" w:rsidP="00114760">
            <w:pPr>
              <w:spacing w:after="0" w:line="360" w:lineRule="auto"/>
              <w:ind w:firstLineChars="100" w:firstLine="201"/>
              <w:jc w:val="both"/>
              <w:rPr>
                <w:rFonts w:ascii="Book Antiqua" w:hAnsi="Book Antiqua"/>
                <w:b/>
                <w:bCs/>
                <w:sz w:val="20"/>
                <w:szCs w:val="20"/>
                <w:lang w:val="en-US"/>
              </w:rPr>
            </w:pPr>
            <w:r w:rsidRPr="00CA22E6">
              <w:rPr>
                <w:rFonts w:ascii="Book Antiqua" w:hAnsi="Book Antiqua"/>
                <w:b/>
                <w:bCs/>
                <w:sz w:val="20"/>
                <w:szCs w:val="20"/>
                <w:lang w:val="en-US"/>
              </w:rPr>
              <w:t xml:space="preserve">Detection of </w:t>
            </w:r>
            <w:r w:rsidR="00F16D68" w:rsidRPr="00CA22E6">
              <w:rPr>
                <w:rFonts w:ascii="Book Antiqua" w:hAnsi="Book Antiqua" w:hint="eastAsia"/>
                <w:b/>
                <w:bCs/>
                <w:sz w:val="20"/>
                <w:szCs w:val="20"/>
                <w:lang w:val="en-US" w:eastAsia="zh-CN"/>
              </w:rPr>
              <w:t>g</w:t>
            </w:r>
            <w:r w:rsidRPr="00CA22E6">
              <w:rPr>
                <w:rFonts w:ascii="Book Antiqua" w:hAnsi="Book Antiqua"/>
                <w:b/>
                <w:bCs/>
                <w:sz w:val="20"/>
                <w:szCs w:val="20"/>
                <w:lang w:val="en-US"/>
              </w:rPr>
              <w:t xml:space="preserve">astric </w:t>
            </w:r>
            <w:r w:rsidR="00F16D68" w:rsidRPr="00CA22E6">
              <w:rPr>
                <w:rFonts w:ascii="Book Antiqua" w:hAnsi="Book Antiqua" w:hint="eastAsia"/>
                <w:b/>
                <w:bCs/>
                <w:sz w:val="20"/>
                <w:szCs w:val="20"/>
                <w:lang w:val="en-US" w:eastAsia="zh-CN"/>
              </w:rPr>
              <w:t>l</w:t>
            </w:r>
            <w:r w:rsidRPr="00CA22E6">
              <w:rPr>
                <w:rFonts w:ascii="Book Antiqua" w:hAnsi="Book Antiqua"/>
                <w:b/>
                <w:bCs/>
                <w:sz w:val="20"/>
                <w:szCs w:val="20"/>
                <w:lang w:val="en-US"/>
              </w:rPr>
              <w:t>esions</w:t>
            </w:r>
          </w:p>
        </w:tc>
      </w:tr>
      <w:tr w:rsidR="00CA22E6" w:rsidRPr="00CA22E6" w14:paraId="6780D545" w14:textId="77777777" w:rsidTr="006E21E9">
        <w:trPr>
          <w:jc w:val="center"/>
        </w:trPr>
        <w:tc>
          <w:tcPr>
            <w:tcW w:w="9010" w:type="dxa"/>
          </w:tcPr>
          <w:p w14:paraId="4D058309" w14:textId="60FC2519" w:rsidR="00450F39" w:rsidRPr="00CA22E6" w:rsidRDefault="00450F39" w:rsidP="00114760">
            <w:pPr>
              <w:pStyle w:val="ae"/>
              <w:spacing w:line="360" w:lineRule="auto"/>
              <w:ind w:leftChars="100" w:left="220"/>
              <w:jc w:val="both"/>
              <w:rPr>
                <w:rFonts w:ascii="Book Antiqua" w:hAnsi="Book Antiqua"/>
                <w:sz w:val="20"/>
                <w:szCs w:val="20"/>
                <w:lang w:val="en-US"/>
              </w:rPr>
            </w:pPr>
            <w:r w:rsidRPr="00CA22E6">
              <w:rPr>
                <w:rFonts w:ascii="Book Antiqua" w:hAnsi="Book Antiqua"/>
                <w:sz w:val="20"/>
                <w:szCs w:val="20"/>
                <w:lang w:val="en-US"/>
              </w:rPr>
              <w:t>Newer generation NBI improves pick up rate of focal gastric lesions and intestinal metaplasia compared to high d</w:t>
            </w:r>
            <w:r w:rsidR="00F16D68" w:rsidRPr="00CA22E6">
              <w:rPr>
                <w:rFonts w:ascii="Book Antiqua" w:hAnsi="Book Antiqua"/>
                <w:sz w:val="20"/>
                <w:szCs w:val="20"/>
                <w:lang w:val="en-US"/>
              </w:rPr>
              <w:t>efinition white light endoscopy</w:t>
            </w:r>
          </w:p>
        </w:tc>
      </w:tr>
      <w:tr w:rsidR="00CA22E6" w:rsidRPr="00CA22E6" w14:paraId="35098A91" w14:textId="77777777" w:rsidTr="006E21E9">
        <w:trPr>
          <w:jc w:val="center"/>
        </w:trPr>
        <w:tc>
          <w:tcPr>
            <w:tcW w:w="9010" w:type="dxa"/>
          </w:tcPr>
          <w:p w14:paraId="5482B293" w14:textId="7BF44EFD" w:rsidR="00450F39" w:rsidRPr="00CA22E6" w:rsidRDefault="00450F39" w:rsidP="00114760">
            <w:pPr>
              <w:pStyle w:val="ae"/>
              <w:spacing w:line="360" w:lineRule="auto"/>
              <w:ind w:leftChars="100" w:left="220"/>
              <w:jc w:val="both"/>
              <w:rPr>
                <w:rFonts w:ascii="Book Antiqua" w:hAnsi="Book Antiqua"/>
                <w:sz w:val="20"/>
                <w:szCs w:val="20"/>
                <w:lang w:val="en-US"/>
              </w:rPr>
            </w:pPr>
            <w:r w:rsidRPr="00CA22E6">
              <w:rPr>
                <w:rFonts w:ascii="Book Antiqua" w:hAnsi="Book Antiqua"/>
                <w:sz w:val="20"/>
                <w:szCs w:val="20"/>
                <w:lang w:val="en-US"/>
              </w:rPr>
              <w:t>The</w:t>
            </w:r>
            <w:r w:rsidR="00C272F3" w:rsidRPr="00CA22E6">
              <w:rPr>
                <w:rFonts w:ascii="Book Antiqua" w:hAnsi="Book Antiqua" w:hint="eastAsia"/>
                <w:sz w:val="20"/>
                <w:szCs w:val="20"/>
                <w:lang w:val="en-US"/>
              </w:rPr>
              <w:t xml:space="preserve"> m</w:t>
            </w:r>
            <w:r w:rsidRPr="00CA22E6">
              <w:rPr>
                <w:rFonts w:ascii="Book Antiqua" w:hAnsi="Book Antiqua"/>
                <w:sz w:val="20"/>
                <w:szCs w:val="20"/>
                <w:lang w:val="en-US"/>
              </w:rPr>
              <w:t xml:space="preserve">agnifying </w:t>
            </w:r>
            <w:r w:rsidR="00C272F3" w:rsidRPr="00CA22E6">
              <w:rPr>
                <w:rFonts w:ascii="Book Antiqua" w:hAnsi="Book Antiqua" w:hint="eastAsia"/>
                <w:sz w:val="20"/>
                <w:szCs w:val="20"/>
                <w:lang w:val="en-US"/>
              </w:rPr>
              <w:t>e</w:t>
            </w:r>
            <w:r w:rsidRPr="00CA22E6">
              <w:rPr>
                <w:rFonts w:ascii="Book Antiqua" w:hAnsi="Book Antiqua"/>
                <w:sz w:val="20"/>
                <w:szCs w:val="20"/>
                <w:lang w:val="en-US"/>
              </w:rPr>
              <w:t xml:space="preserve">ndoscopy </w:t>
            </w:r>
            <w:r w:rsidR="00C272F3" w:rsidRPr="00CA22E6">
              <w:rPr>
                <w:rFonts w:ascii="Book Antiqua" w:hAnsi="Book Antiqua" w:hint="eastAsia"/>
                <w:sz w:val="20"/>
                <w:szCs w:val="20"/>
                <w:lang w:val="en-US"/>
              </w:rPr>
              <w:t>s</w:t>
            </w:r>
            <w:r w:rsidRPr="00CA22E6">
              <w:rPr>
                <w:rFonts w:ascii="Book Antiqua" w:hAnsi="Book Antiqua"/>
                <w:sz w:val="20"/>
                <w:szCs w:val="20"/>
                <w:lang w:val="en-US"/>
              </w:rPr>
              <w:t xml:space="preserve">imple </w:t>
            </w:r>
            <w:r w:rsidR="00C272F3" w:rsidRPr="00CA22E6">
              <w:rPr>
                <w:rFonts w:ascii="Book Antiqua" w:hAnsi="Book Antiqua" w:hint="eastAsia"/>
                <w:sz w:val="20"/>
                <w:szCs w:val="20"/>
                <w:lang w:val="en-US"/>
              </w:rPr>
              <w:t>d</w:t>
            </w:r>
            <w:r w:rsidRPr="00CA22E6">
              <w:rPr>
                <w:rFonts w:ascii="Book Antiqua" w:hAnsi="Book Antiqua"/>
                <w:sz w:val="20"/>
                <w:szCs w:val="20"/>
                <w:lang w:val="en-US"/>
              </w:rPr>
              <w:t xml:space="preserve">iagnostic </w:t>
            </w:r>
            <w:r w:rsidR="00C272F3" w:rsidRPr="00CA22E6">
              <w:rPr>
                <w:rFonts w:ascii="Book Antiqua" w:hAnsi="Book Antiqua" w:hint="eastAsia"/>
                <w:sz w:val="20"/>
                <w:szCs w:val="20"/>
                <w:lang w:val="en-US"/>
              </w:rPr>
              <w:t>a</w:t>
            </w:r>
            <w:r w:rsidR="008A5F12" w:rsidRPr="00CA22E6">
              <w:rPr>
                <w:rFonts w:ascii="Book Antiqua" w:hAnsi="Book Antiqua"/>
                <w:sz w:val="20"/>
                <w:szCs w:val="20"/>
                <w:lang w:val="en-US"/>
              </w:rPr>
              <w:t>lgorithm</w:t>
            </w:r>
            <w:r w:rsidRPr="00CA22E6">
              <w:rPr>
                <w:rFonts w:ascii="Book Antiqua" w:hAnsi="Book Antiqua"/>
                <w:sz w:val="20"/>
                <w:szCs w:val="20"/>
                <w:lang w:val="en-US"/>
              </w:rPr>
              <w:t xml:space="preserve"> guideline should be followed to identify early cancers</w:t>
            </w:r>
          </w:p>
        </w:tc>
      </w:tr>
      <w:tr w:rsidR="00CA22E6" w:rsidRPr="00CA22E6" w14:paraId="3EE7ED8A" w14:textId="77777777" w:rsidTr="006E21E9">
        <w:trPr>
          <w:jc w:val="center"/>
        </w:trPr>
        <w:tc>
          <w:tcPr>
            <w:tcW w:w="9010" w:type="dxa"/>
          </w:tcPr>
          <w:p w14:paraId="4A15BC5C" w14:textId="1028A9AD" w:rsidR="00450F39" w:rsidRPr="00CA22E6" w:rsidRDefault="00450F39" w:rsidP="00114760">
            <w:pPr>
              <w:pStyle w:val="ae"/>
              <w:spacing w:line="360" w:lineRule="auto"/>
              <w:ind w:leftChars="100" w:left="220"/>
              <w:jc w:val="both"/>
              <w:rPr>
                <w:rFonts w:ascii="Book Antiqua" w:hAnsi="Book Antiqua"/>
                <w:sz w:val="20"/>
                <w:szCs w:val="20"/>
                <w:lang w:val="en-US"/>
              </w:rPr>
            </w:pPr>
            <w:r w:rsidRPr="00CA22E6">
              <w:rPr>
                <w:rFonts w:ascii="Book Antiqua" w:hAnsi="Book Antiqua"/>
                <w:sz w:val="20"/>
                <w:szCs w:val="20"/>
                <w:lang w:val="en-US"/>
              </w:rPr>
              <w:t>In the presence of a demarcation line as well a</w:t>
            </w:r>
            <w:r w:rsidR="00F16D68" w:rsidRPr="00CA22E6">
              <w:rPr>
                <w:rFonts w:ascii="Book Antiqua" w:hAnsi="Book Antiqua"/>
                <w:sz w:val="20"/>
                <w:szCs w:val="20"/>
                <w:lang w:val="en-US"/>
              </w:rPr>
              <w:t>s irregular micro surface and/</w:t>
            </w:r>
            <w:r w:rsidRPr="00CA22E6">
              <w:rPr>
                <w:rFonts w:ascii="Book Antiqua" w:hAnsi="Book Antiqua"/>
                <w:sz w:val="20"/>
                <w:szCs w:val="20"/>
                <w:lang w:val="en-US"/>
              </w:rPr>
              <w:t>or irregular microvascular pattern, a diagnosis of early gastric cancer can be confidently made</w:t>
            </w:r>
          </w:p>
        </w:tc>
      </w:tr>
      <w:tr w:rsidR="00CA22E6" w:rsidRPr="00CA22E6" w14:paraId="5F3D5BFE" w14:textId="77777777" w:rsidTr="006E21E9">
        <w:trPr>
          <w:jc w:val="center"/>
        </w:trPr>
        <w:tc>
          <w:tcPr>
            <w:tcW w:w="9010" w:type="dxa"/>
          </w:tcPr>
          <w:p w14:paraId="629091FC" w14:textId="77777777" w:rsidR="00450F39" w:rsidRPr="00CA22E6" w:rsidRDefault="00450F39" w:rsidP="00114760">
            <w:pPr>
              <w:pStyle w:val="ae"/>
              <w:spacing w:line="360" w:lineRule="auto"/>
              <w:ind w:leftChars="100" w:left="220"/>
              <w:jc w:val="both"/>
              <w:rPr>
                <w:rFonts w:ascii="Book Antiqua" w:hAnsi="Book Antiqua"/>
                <w:sz w:val="20"/>
                <w:szCs w:val="20"/>
                <w:lang w:val="en-US"/>
              </w:rPr>
            </w:pPr>
            <w:r w:rsidRPr="00CA22E6">
              <w:rPr>
                <w:rFonts w:ascii="Book Antiqua" w:hAnsi="Book Antiqua"/>
                <w:sz w:val="20"/>
                <w:szCs w:val="20"/>
                <w:lang w:val="en-US"/>
              </w:rPr>
              <w:t>High specificity in excluding gastric neoplasms may reduce the need for unnecessary biopsies if magnifying endoscopy (ME) and NBI is employed</w:t>
            </w:r>
          </w:p>
        </w:tc>
      </w:tr>
      <w:tr w:rsidR="00CA22E6" w:rsidRPr="00CA22E6" w14:paraId="065F3FEA" w14:textId="77777777" w:rsidTr="006E21E9">
        <w:trPr>
          <w:jc w:val="center"/>
        </w:trPr>
        <w:tc>
          <w:tcPr>
            <w:tcW w:w="9010" w:type="dxa"/>
          </w:tcPr>
          <w:p w14:paraId="4FFF0B3F" w14:textId="77777777" w:rsidR="00450F39" w:rsidRPr="00CA22E6" w:rsidRDefault="00450F39" w:rsidP="00114760">
            <w:pPr>
              <w:pStyle w:val="ae"/>
              <w:spacing w:line="360" w:lineRule="auto"/>
              <w:ind w:leftChars="100" w:left="220"/>
              <w:jc w:val="both"/>
              <w:rPr>
                <w:rFonts w:ascii="Book Antiqua" w:hAnsi="Book Antiqua"/>
                <w:sz w:val="20"/>
                <w:szCs w:val="20"/>
                <w:lang w:val="en-US"/>
              </w:rPr>
            </w:pPr>
            <w:r w:rsidRPr="00CA22E6">
              <w:rPr>
                <w:rFonts w:ascii="Book Antiqua" w:hAnsi="Book Antiqua"/>
                <w:sz w:val="20"/>
                <w:szCs w:val="20"/>
                <w:lang w:val="en-US"/>
              </w:rPr>
              <w:t>ME-NBI improves visualization of the horizontal margin of early gastric cancer compared to low magnification NBI and chromoendoscopy</w:t>
            </w:r>
          </w:p>
        </w:tc>
      </w:tr>
      <w:tr w:rsidR="00CA22E6" w:rsidRPr="00CA22E6" w14:paraId="65D1923C" w14:textId="77777777" w:rsidTr="006E21E9">
        <w:trPr>
          <w:jc w:val="center"/>
        </w:trPr>
        <w:tc>
          <w:tcPr>
            <w:tcW w:w="9010" w:type="dxa"/>
          </w:tcPr>
          <w:p w14:paraId="0F23A730" w14:textId="6CCA9505" w:rsidR="00450F39" w:rsidRPr="00CA22E6" w:rsidRDefault="00450F39" w:rsidP="00114760">
            <w:pPr>
              <w:pStyle w:val="ae"/>
              <w:spacing w:line="360" w:lineRule="auto"/>
              <w:ind w:leftChars="100" w:left="220"/>
              <w:jc w:val="both"/>
              <w:rPr>
                <w:rFonts w:ascii="Book Antiqua" w:hAnsi="Book Antiqua"/>
                <w:sz w:val="20"/>
                <w:szCs w:val="20"/>
                <w:lang w:val="en-US"/>
              </w:rPr>
            </w:pPr>
            <w:r w:rsidRPr="00CA22E6">
              <w:rPr>
                <w:rFonts w:ascii="Book Antiqua" w:hAnsi="Book Antiqua"/>
                <w:sz w:val="20"/>
                <w:szCs w:val="20"/>
                <w:lang w:val="en-US"/>
              </w:rPr>
              <w:t xml:space="preserve">BLI- Bright was demonstrated to be superior to </w:t>
            </w:r>
            <w:r w:rsidR="00114760" w:rsidRPr="00CA22E6">
              <w:rPr>
                <w:rFonts w:ascii="Book Antiqua" w:hAnsi="Book Antiqua"/>
                <w:sz w:val="20"/>
                <w:szCs w:val="20"/>
                <w:lang w:val="en-US"/>
              </w:rPr>
              <w:t>white light endoscopy</w:t>
            </w:r>
            <w:r w:rsidR="00114760" w:rsidRPr="00CA22E6">
              <w:rPr>
                <w:rFonts w:ascii="Book Antiqua" w:hAnsi="Book Antiqua" w:hint="eastAsia"/>
                <w:sz w:val="20"/>
                <w:szCs w:val="20"/>
                <w:lang w:val="en-US"/>
              </w:rPr>
              <w:t xml:space="preserve"> (WLE)</w:t>
            </w:r>
            <w:r w:rsidR="00114760" w:rsidRPr="00CA22E6">
              <w:rPr>
                <w:rFonts w:ascii="Book Antiqua" w:hAnsi="Book Antiqua"/>
                <w:sz w:val="20"/>
                <w:szCs w:val="20"/>
                <w:lang w:val="en-US"/>
              </w:rPr>
              <w:t xml:space="preserve"> in the real-</w:t>
            </w:r>
            <w:r w:rsidRPr="00CA22E6">
              <w:rPr>
                <w:rFonts w:ascii="Book Antiqua" w:hAnsi="Book Antiqua"/>
                <w:sz w:val="20"/>
                <w:szCs w:val="20"/>
                <w:lang w:val="en-US"/>
              </w:rPr>
              <w:t>time detection of early gastric cancers</w:t>
            </w:r>
          </w:p>
        </w:tc>
      </w:tr>
      <w:tr w:rsidR="00CA22E6" w:rsidRPr="00CA22E6" w14:paraId="4ABB2036" w14:textId="77777777" w:rsidTr="006E21E9">
        <w:trPr>
          <w:jc w:val="center"/>
        </w:trPr>
        <w:tc>
          <w:tcPr>
            <w:tcW w:w="9010" w:type="dxa"/>
          </w:tcPr>
          <w:p w14:paraId="33E3F1AC" w14:textId="592AEDD9" w:rsidR="00450F39" w:rsidRPr="00CA22E6" w:rsidRDefault="00450F39" w:rsidP="00114760">
            <w:pPr>
              <w:pStyle w:val="ae"/>
              <w:spacing w:line="360" w:lineRule="auto"/>
              <w:ind w:leftChars="100" w:left="220"/>
              <w:jc w:val="both"/>
              <w:rPr>
                <w:rFonts w:ascii="Book Antiqua" w:hAnsi="Book Antiqua"/>
                <w:sz w:val="20"/>
                <w:szCs w:val="20"/>
                <w:lang w:val="en-US"/>
              </w:rPr>
            </w:pPr>
            <w:r w:rsidRPr="00CA22E6">
              <w:rPr>
                <w:rFonts w:ascii="Book Antiqua" w:hAnsi="Book Antiqua"/>
                <w:sz w:val="20"/>
                <w:szCs w:val="20"/>
                <w:lang w:val="en-US"/>
              </w:rPr>
              <w:lastRenderedPageBreak/>
              <w:t xml:space="preserve">Linked color imaging (LCI) identifies confidently </w:t>
            </w:r>
            <w:r w:rsidRPr="00CA22E6">
              <w:rPr>
                <w:rFonts w:ascii="Book Antiqua" w:hAnsi="Book Antiqua"/>
                <w:i/>
                <w:sz w:val="20"/>
                <w:szCs w:val="20"/>
                <w:lang w:val="en-US"/>
              </w:rPr>
              <w:t xml:space="preserve">Helicobacter </w:t>
            </w:r>
            <w:r w:rsidR="00C272F3" w:rsidRPr="00CA22E6">
              <w:rPr>
                <w:rFonts w:ascii="Book Antiqua" w:hAnsi="Book Antiqua" w:hint="eastAsia"/>
                <w:i/>
                <w:sz w:val="20"/>
                <w:szCs w:val="20"/>
                <w:lang w:val="en-US"/>
              </w:rPr>
              <w:t>p</w:t>
            </w:r>
            <w:r w:rsidRPr="00CA22E6">
              <w:rPr>
                <w:rFonts w:ascii="Book Antiqua" w:hAnsi="Book Antiqua"/>
                <w:i/>
                <w:sz w:val="20"/>
                <w:szCs w:val="20"/>
                <w:lang w:val="en-US"/>
              </w:rPr>
              <w:t>ylori</w:t>
            </w:r>
            <w:r w:rsidRPr="00CA22E6">
              <w:rPr>
                <w:rFonts w:ascii="Book Antiqua" w:hAnsi="Book Antiqua"/>
                <w:sz w:val="20"/>
                <w:szCs w:val="20"/>
                <w:lang w:val="en-US"/>
              </w:rPr>
              <w:t xml:space="preserve"> </w:t>
            </w:r>
            <w:r w:rsidR="00C272F3" w:rsidRPr="00CA22E6">
              <w:rPr>
                <w:rFonts w:ascii="Book Antiqua" w:hAnsi="Book Antiqua" w:hint="eastAsia"/>
                <w:sz w:val="20"/>
                <w:szCs w:val="20"/>
                <w:lang w:val="en-US"/>
              </w:rPr>
              <w:t>i</w:t>
            </w:r>
            <w:r w:rsidRPr="00CA22E6">
              <w:rPr>
                <w:rFonts w:ascii="Book Antiqua" w:hAnsi="Book Antiqua"/>
                <w:sz w:val="20"/>
                <w:szCs w:val="20"/>
                <w:lang w:val="en-US"/>
              </w:rPr>
              <w:t xml:space="preserve">nfection, </w:t>
            </w:r>
            <w:r w:rsidR="00C272F3" w:rsidRPr="00CA22E6">
              <w:rPr>
                <w:rFonts w:ascii="Book Antiqua" w:hAnsi="Book Antiqua" w:hint="eastAsia"/>
                <w:sz w:val="20"/>
                <w:szCs w:val="20"/>
                <w:lang w:val="en-US"/>
              </w:rPr>
              <w:t>g</w:t>
            </w:r>
            <w:r w:rsidRPr="00CA22E6">
              <w:rPr>
                <w:rFonts w:ascii="Book Antiqua" w:hAnsi="Book Antiqua"/>
                <w:sz w:val="20"/>
                <w:szCs w:val="20"/>
                <w:lang w:val="en-US"/>
              </w:rPr>
              <w:t xml:space="preserve">astric </w:t>
            </w:r>
            <w:r w:rsidR="00C272F3" w:rsidRPr="00CA22E6">
              <w:rPr>
                <w:rFonts w:ascii="Book Antiqua" w:hAnsi="Book Antiqua" w:hint="eastAsia"/>
                <w:sz w:val="20"/>
                <w:szCs w:val="20"/>
                <w:lang w:val="en-US"/>
              </w:rPr>
              <w:t>i</w:t>
            </w:r>
            <w:r w:rsidR="00C272F3" w:rsidRPr="00CA22E6">
              <w:rPr>
                <w:rFonts w:ascii="Book Antiqua" w:hAnsi="Book Antiqua"/>
                <w:sz w:val="20"/>
                <w:szCs w:val="20"/>
                <w:lang w:val="en-US"/>
              </w:rPr>
              <w:t xml:space="preserve">ntestinal </w:t>
            </w:r>
            <w:r w:rsidR="00C272F3" w:rsidRPr="00CA22E6">
              <w:rPr>
                <w:rFonts w:ascii="Book Antiqua" w:hAnsi="Book Antiqua" w:hint="eastAsia"/>
                <w:sz w:val="20"/>
                <w:szCs w:val="20"/>
                <w:lang w:val="en-US"/>
              </w:rPr>
              <w:t>m</w:t>
            </w:r>
            <w:r w:rsidRPr="00CA22E6">
              <w:rPr>
                <w:rFonts w:ascii="Book Antiqua" w:hAnsi="Book Antiqua"/>
                <w:sz w:val="20"/>
                <w:szCs w:val="20"/>
                <w:lang w:val="en-US"/>
              </w:rPr>
              <w:t>eta</w:t>
            </w:r>
            <w:r w:rsidR="00C272F3" w:rsidRPr="00CA22E6">
              <w:rPr>
                <w:rFonts w:ascii="Book Antiqua" w:hAnsi="Book Antiqua"/>
                <w:sz w:val="20"/>
                <w:szCs w:val="20"/>
                <w:lang w:val="en-US"/>
              </w:rPr>
              <w:t>plasia and early gastric cancer</w:t>
            </w:r>
          </w:p>
        </w:tc>
      </w:tr>
      <w:tr w:rsidR="00CA22E6" w:rsidRPr="00CA22E6" w14:paraId="410C072D" w14:textId="77777777" w:rsidTr="006E21E9">
        <w:trPr>
          <w:jc w:val="center"/>
        </w:trPr>
        <w:tc>
          <w:tcPr>
            <w:tcW w:w="9010" w:type="dxa"/>
          </w:tcPr>
          <w:p w14:paraId="07CF9176" w14:textId="77777777" w:rsidR="00450F39" w:rsidRPr="00CA22E6" w:rsidRDefault="00450F39" w:rsidP="00114760">
            <w:pPr>
              <w:pStyle w:val="ae"/>
              <w:spacing w:line="360" w:lineRule="auto"/>
              <w:ind w:leftChars="100" w:left="220"/>
              <w:jc w:val="both"/>
              <w:rPr>
                <w:rFonts w:ascii="Book Antiqua" w:hAnsi="Book Antiqua"/>
                <w:sz w:val="20"/>
                <w:szCs w:val="20"/>
                <w:lang w:val="en-US"/>
              </w:rPr>
            </w:pPr>
            <w:r w:rsidRPr="00CA22E6">
              <w:rPr>
                <w:rFonts w:ascii="Book Antiqua" w:hAnsi="Book Antiqua"/>
                <w:sz w:val="20"/>
                <w:szCs w:val="20"/>
                <w:lang w:val="en-US"/>
              </w:rPr>
              <w:t>The diagnostic accuracy of magnifying LCI with indigo carmine for small depressed gastric lesions has been shown to be better than both conventional WLE and magnifying BLI</w:t>
            </w:r>
          </w:p>
        </w:tc>
      </w:tr>
      <w:tr w:rsidR="00CA22E6" w:rsidRPr="00CA22E6" w14:paraId="064D7AE4" w14:textId="77777777" w:rsidTr="006E21E9">
        <w:trPr>
          <w:jc w:val="center"/>
        </w:trPr>
        <w:tc>
          <w:tcPr>
            <w:tcW w:w="9010" w:type="dxa"/>
          </w:tcPr>
          <w:p w14:paraId="057C22BE" w14:textId="6AD0182F" w:rsidR="00450F39" w:rsidRPr="00CA22E6" w:rsidRDefault="00C71DCA" w:rsidP="00114760">
            <w:pPr>
              <w:spacing w:after="0" w:line="360" w:lineRule="auto"/>
              <w:jc w:val="both"/>
              <w:rPr>
                <w:rFonts w:ascii="Book Antiqua" w:hAnsi="Book Antiqua"/>
                <w:b/>
                <w:bCs/>
                <w:sz w:val="20"/>
                <w:szCs w:val="20"/>
                <w:lang w:val="en-US" w:eastAsia="zh-CN"/>
              </w:rPr>
            </w:pPr>
            <w:r w:rsidRPr="00CA22E6">
              <w:rPr>
                <w:rFonts w:ascii="Book Antiqua" w:hAnsi="Book Antiqua"/>
                <w:b/>
                <w:bCs/>
                <w:sz w:val="20"/>
                <w:szCs w:val="20"/>
                <w:lang w:val="en-US"/>
              </w:rPr>
              <w:t xml:space="preserve">Future </w:t>
            </w:r>
            <w:r w:rsidR="006607D9" w:rsidRPr="00CA22E6">
              <w:rPr>
                <w:rFonts w:ascii="Book Antiqua" w:hAnsi="Book Antiqua"/>
                <w:b/>
                <w:bCs/>
                <w:sz w:val="20"/>
                <w:szCs w:val="20"/>
                <w:lang w:val="en-US"/>
              </w:rPr>
              <w:t>d</w:t>
            </w:r>
            <w:r w:rsidRPr="00CA22E6">
              <w:rPr>
                <w:rFonts w:ascii="Book Antiqua" w:hAnsi="Book Antiqua"/>
                <w:b/>
                <w:bCs/>
                <w:sz w:val="20"/>
                <w:szCs w:val="20"/>
                <w:lang w:val="en-US"/>
              </w:rPr>
              <w:t>evelopments</w:t>
            </w:r>
          </w:p>
        </w:tc>
      </w:tr>
      <w:tr w:rsidR="00CA22E6" w:rsidRPr="00CA22E6" w14:paraId="19DD8A53" w14:textId="77777777" w:rsidTr="006E21E9">
        <w:trPr>
          <w:jc w:val="center"/>
        </w:trPr>
        <w:tc>
          <w:tcPr>
            <w:tcW w:w="9010" w:type="dxa"/>
          </w:tcPr>
          <w:p w14:paraId="65702237" w14:textId="40A6EC1A" w:rsidR="00450F39" w:rsidRPr="00CA22E6" w:rsidRDefault="00450F39" w:rsidP="00114760">
            <w:pPr>
              <w:spacing w:after="0" w:line="360" w:lineRule="auto"/>
              <w:ind w:leftChars="100" w:left="220"/>
              <w:jc w:val="both"/>
              <w:rPr>
                <w:rFonts w:ascii="Book Antiqua" w:hAnsi="Book Antiqua"/>
                <w:sz w:val="20"/>
                <w:szCs w:val="20"/>
                <w:lang w:val="en-US"/>
              </w:rPr>
            </w:pPr>
            <w:r w:rsidRPr="00CA22E6">
              <w:rPr>
                <w:rFonts w:ascii="Book Antiqua" w:hAnsi="Book Antiqua"/>
                <w:sz w:val="20"/>
                <w:szCs w:val="20"/>
                <w:lang w:val="en-US"/>
              </w:rPr>
              <w:t xml:space="preserve">Raman </w:t>
            </w:r>
            <w:r w:rsidR="00C272F3" w:rsidRPr="00CA22E6">
              <w:rPr>
                <w:rFonts w:ascii="Book Antiqua" w:hAnsi="Book Antiqua" w:hint="eastAsia"/>
                <w:sz w:val="20"/>
                <w:szCs w:val="20"/>
                <w:lang w:val="en-US" w:eastAsia="zh-CN"/>
              </w:rPr>
              <w:t>s</w:t>
            </w:r>
            <w:r w:rsidRPr="00CA22E6">
              <w:rPr>
                <w:rFonts w:ascii="Book Antiqua" w:hAnsi="Book Antiqua"/>
                <w:sz w:val="20"/>
                <w:szCs w:val="20"/>
                <w:lang w:val="en-US"/>
              </w:rPr>
              <w:t>pectroscopy differentiates normal gastric tissue from premalignant and malignant tissue and allows real time diagnosis and reduces need for biopsy</w:t>
            </w:r>
          </w:p>
        </w:tc>
      </w:tr>
      <w:tr w:rsidR="00CA22E6" w:rsidRPr="00CA22E6" w14:paraId="035A3702" w14:textId="77777777" w:rsidTr="006E21E9">
        <w:trPr>
          <w:jc w:val="center"/>
        </w:trPr>
        <w:tc>
          <w:tcPr>
            <w:tcW w:w="9010" w:type="dxa"/>
          </w:tcPr>
          <w:p w14:paraId="63104CAB" w14:textId="7C2EFD0E" w:rsidR="00450F39" w:rsidRPr="00CA22E6" w:rsidRDefault="00450F39" w:rsidP="00114760">
            <w:pPr>
              <w:pStyle w:val="ae"/>
              <w:spacing w:line="360" w:lineRule="auto"/>
              <w:ind w:leftChars="100" w:left="220"/>
              <w:jc w:val="both"/>
              <w:rPr>
                <w:rFonts w:ascii="Book Antiqua" w:hAnsi="Book Antiqua"/>
                <w:sz w:val="20"/>
                <w:szCs w:val="20"/>
              </w:rPr>
            </w:pPr>
            <w:proofErr w:type="spellStart"/>
            <w:r w:rsidRPr="00CA22E6">
              <w:rPr>
                <w:rFonts w:ascii="Book Antiqua" w:hAnsi="Book Antiqua"/>
                <w:sz w:val="20"/>
                <w:szCs w:val="20"/>
              </w:rPr>
              <w:t>Endocytoscopy</w:t>
            </w:r>
            <w:proofErr w:type="spellEnd"/>
            <w:r w:rsidRPr="00CA22E6">
              <w:rPr>
                <w:rFonts w:ascii="Book Antiqua" w:hAnsi="Book Antiqua"/>
                <w:sz w:val="20"/>
                <w:szCs w:val="20"/>
              </w:rPr>
              <w:t xml:space="preserve"> allows real time diagnosis of </w:t>
            </w:r>
            <w:r w:rsidRPr="00CA22E6">
              <w:rPr>
                <w:rFonts w:ascii="Book Antiqua" w:hAnsi="Book Antiqua"/>
                <w:i/>
                <w:sz w:val="20"/>
                <w:szCs w:val="20"/>
              </w:rPr>
              <w:t xml:space="preserve">Helicobacter </w:t>
            </w:r>
            <w:r w:rsidR="00C272F3" w:rsidRPr="00CA22E6">
              <w:rPr>
                <w:rFonts w:ascii="Book Antiqua" w:hAnsi="Book Antiqua" w:hint="eastAsia"/>
                <w:i/>
                <w:sz w:val="20"/>
                <w:szCs w:val="20"/>
              </w:rPr>
              <w:t>p</w:t>
            </w:r>
            <w:r w:rsidRPr="00CA22E6">
              <w:rPr>
                <w:rFonts w:ascii="Book Antiqua" w:hAnsi="Book Antiqua"/>
                <w:i/>
                <w:sz w:val="20"/>
                <w:szCs w:val="20"/>
              </w:rPr>
              <w:t>ylori</w:t>
            </w:r>
            <w:r w:rsidRPr="00CA22E6">
              <w:rPr>
                <w:rFonts w:ascii="Book Antiqua" w:hAnsi="Book Antiqua"/>
                <w:sz w:val="20"/>
                <w:szCs w:val="20"/>
              </w:rPr>
              <w:t xml:space="preserve"> positivity, </w:t>
            </w:r>
            <w:r w:rsidR="00C272F3" w:rsidRPr="00CA22E6">
              <w:rPr>
                <w:rFonts w:ascii="Book Antiqua" w:hAnsi="Book Antiqua" w:hint="eastAsia"/>
                <w:sz w:val="20"/>
                <w:szCs w:val="20"/>
              </w:rPr>
              <w:t>i</w:t>
            </w:r>
            <w:r w:rsidRPr="00CA22E6">
              <w:rPr>
                <w:rFonts w:ascii="Book Antiqua" w:hAnsi="Book Antiqua"/>
                <w:sz w:val="20"/>
                <w:szCs w:val="20"/>
              </w:rPr>
              <w:t>ntestinal metaplasia, atrophic gastritis and early gastric cancer. There is good interobserver agreement betwee</w:t>
            </w:r>
            <w:r w:rsidR="00C71DCA" w:rsidRPr="00CA22E6">
              <w:rPr>
                <w:rFonts w:ascii="Book Antiqua" w:hAnsi="Book Antiqua"/>
                <w:sz w:val="20"/>
                <w:szCs w:val="20"/>
              </w:rPr>
              <w:t>n endoscopists and pathologists</w:t>
            </w:r>
          </w:p>
        </w:tc>
      </w:tr>
      <w:tr w:rsidR="00450F39" w:rsidRPr="00CA22E6" w14:paraId="219CD2CF" w14:textId="77777777" w:rsidTr="006E21E9">
        <w:trPr>
          <w:jc w:val="center"/>
        </w:trPr>
        <w:tc>
          <w:tcPr>
            <w:tcW w:w="9010" w:type="dxa"/>
          </w:tcPr>
          <w:p w14:paraId="36FCF702" w14:textId="6703533F" w:rsidR="00450F39" w:rsidRPr="00CA22E6" w:rsidRDefault="00450F39" w:rsidP="00114760">
            <w:pPr>
              <w:pStyle w:val="ae"/>
              <w:spacing w:line="360" w:lineRule="auto"/>
              <w:ind w:leftChars="100" w:left="220"/>
              <w:jc w:val="both"/>
              <w:rPr>
                <w:rFonts w:ascii="Book Antiqua" w:hAnsi="Book Antiqua"/>
                <w:sz w:val="20"/>
                <w:szCs w:val="20"/>
              </w:rPr>
            </w:pPr>
            <w:r w:rsidRPr="00CA22E6">
              <w:rPr>
                <w:rFonts w:ascii="Book Antiqua" w:hAnsi="Book Antiqua"/>
                <w:sz w:val="20"/>
                <w:szCs w:val="20"/>
              </w:rPr>
              <w:t xml:space="preserve">Neural network based </w:t>
            </w:r>
            <w:r w:rsidR="00C272F3" w:rsidRPr="00CA22E6">
              <w:rPr>
                <w:rFonts w:ascii="Book Antiqua" w:hAnsi="Book Antiqua" w:hint="eastAsia"/>
                <w:sz w:val="20"/>
                <w:szCs w:val="20"/>
              </w:rPr>
              <w:t>a</w:t>
            </w:r>
            <w:r w:rsidRPr="00CA22E6">
              <w:rPr>
                <w:rFonts w:ascii="Book Antiqua" w:hAnsi="Book Antiqua"/>
                <w:sz w:val="20"/>
                <w:szCs w:val="20"/>
              </w:rPr>
              <w:t xml:space="preserve">rtificial </w:t>
            </w:r>
            <w:r w:rsidR="00C272F3" w:rsidRPr="00CA22E6">
              <w:rPr>
                <w:rFonts w:ascii="Book Antiqua" w:hAnsi="Book Antiqua" w:hint="eastAsia"/>
                <w:sz w:val="20"/>
                <w:szCs w:val="20"/>
              </w:rPr>
              <w:t>i</w:t>
            </w:r>
            <w:r w:rsidR="00C272F3" w:rsidRPr="00CA22E6">
              <w:rPr>
                <w:rFonts w:ascii="Book Antiqua" w:hAnsi="Book Antiqua"/>
                <w:sz w:val="20"/>
                <w:szCs w:val="20"/>
              </w:rPr>
              <w:t>ntelligence</w:t>
            </w:r>
            <w:r w:rsidR="00C272F3" w:rsidRPr="00CA22E6">
              <w:rPr>
                <w:rFonts w:ascii="Book Antiqua" w:hAnsi="Book Antiqua" w:hint="eastAsia"/>
                <w:sz w:val="20"/>
                <w:szCs w:val="20"/>
              </w:rPr>
              <w:t xml:space="preserve"> </w:t>
            </w:r>
            <w:r w:rsidRPr="00CA22E6">
              <w:rPr>
                <w:rFonts w:ascii="Book Antiqua" w:hAnsi="Book Antiqua"/>
                <w:sz w:val="20"/>
                <w:szCs w:val="20"/>
              </w:rPr>
              <w:t>can now be trained to identify oesophageal squamous cell carcinoma and gastric cancer with h</w:t>
            </w:r>
            <w:r w:rsidR="00C71DCA" w:rsidRPr="00CA22E6">
              <w:rPr>
                <w:rFonts w:ascii="Book Antiqua" w:hAnsi="Book Antiqua"/>
                <w:sz w:val="20"/>
                <w:szCs w:val="20"/>
              </w:rPr>
              <w:t>igh sensitivity and specificity</w:t>
            </w:r>
          </w:p>
        </w:tc>
      </w:tr>
    </w:tbl>
    <w:p w14:paraId="185002D4" w14:textId="77777777" w:rsidR="00450F39" w:rsidRPr="00CA22E6" w:rsidRDefault="00450F39" w:rsidP="00450F39">
      <w:pPr>
        <w:rPr>
          <w:rFonts w:ascii="Book Antiqua" w:hAnsi="Book Antiqua" w:cstheme="minorHAnsi"/>
          <w:sz w:val="20"/>
          <w:szCs w:val="20"/>
        </w:rPr>
      </w:pPr>
    </w:p>
    <w:p w14:paraId="50893843" w14:textId="77777777" w:rsidR="00450F39" w:rsidRPr="00CA22E6" w:rsidRDefault="00450F39">
      <w:pPr>
        <w:spacing w:after="0" w:line="240" w:lineRule="auto"/>
        <w:rPr>
          <w:rFonts w:ascii="Book Antiqua" w:hAnsi="Book Antiqua"/>
          <w:sz w:val="24"/>
          <w:szCs w:val="24"/>
          <w:lang w:val="en-US" w:eastAsia="zh-CN"/>
        </w:rPr>
      </w:pPr>
      <w:r w:rsidRPr="00CA22E6">
        <w:rPr>
          <w:rFonts w:ascii="Book Antiqua" w:hAnsi="Book Antiqua"/>
          <w:sz w:val="24"/>
          <w:szCs w:val="24"/>
          <w:lang w:val="en-US" w:eastAsia="zh-CN"/>
        </w:rPr>
        <w:br w:type="page"/>
      </w:r>
    </w:p>
    <w:p w14:paraId="3B40337D" w14:textId="77777777" w:rsidR="00450F39" w:rsidRPr="00CA22E6" w:rsidRDefault="00450F39" w:rsidP="002270A8">
      <w:pPr>
        <w:spacing w:after="0" w:line="360" w:lineRule="auto"/>
        <w:jc w:val="both"/>
        <w:rPr>
          <w:rFonts w:ascii="Book Antiqua" w:hAnsi="Book Antiqua"/>
          <w:b/>
          <w:sz w:val="24"/>
          <w:szCs w:val="24"/>
          <w:lang w:eastAsia="zh-CN"/>
        </w:rPr>
      </w:pPr>
      <w:r w:rsidRPr="00CA22E6">
        <w:rPr>
          <w:rFonts w:ascii="Book Antiqua" w:hAnsi="Book Antiqua"/>
          <w:b/>
          <w:sz w:val="24"/>
          <w:szCs w:val="24"/>
        </w:rPr>
        <w:lastRenderedPageBreak/>
        <w:t>Table 2</w:t>
      </w:r>
      <w:r w:rsidRPr="00CA22E6">
        <w:rPr>
          <w:rFonts w:ascii="Book Antiqua" w:hAnsi="Book Antiqua" w:hint="eastAsia"/>
          <w:b/>
          <w:sz w:val="24"/>
          <w:szCs w:val="24"/>
          <w:lang w:eastAsia="zh-CN"/>
        </w:rPr>
        <w:t xml:space="preserve"> </w:t>
      </w:r>
      <w:r w:rsidRPr="00CA22E6">
        <w:rPr>
          <w:rFonts w:ascii="Book Antiqua" w:hAnsi="Book Antiqua"/>
          <w:b/>
          <w:sz w:val="24"/>
          <w:szCs w:val="24"/>
        </w:rPr>
        <w:t>Summary of studies reporting effect of endoscopy examination time on detection rates during upper endoscopy</w:t>
      </w:r>
    </w:p>
    <w:tbl>
      <w:tblPr>
        <w:tblStyle w:val="a9"/>
        <w:tblW w:w="9380"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8"/>
        <w:gridCol w:w="1164"/>
        <w:gridCol w:w="1481"/>
        <w:gridCol w:w="1069"/>
        <w:gridCol w:w="1612"/>
        <w:gridCol w:w="2346"/>
      </w:tblGrid>
      <w:tr w:rsidR="00CA22E6" w:rsidRPr="00CA22E6" w14:paraId="5B699D02" w14:textId="77777777" w:rsidTr="00A724D1">
        <w:trPr>
          <w:trHeight w:val="863"/>
          <w:jc w:val="center"/>
        </w:trPr>
        <w:tc>
          <w:tcPr>
            <w:tcW w:w="1708" w:type="dxa"/>
            <w:tcBorders>
              <w:top w:val="single" w:sz="4" w:space="0" w:color="000000"/>
              <w:bottom w:val="single" w:sz="4" w:space="0" w:color="000000"/>
            </w:tcBorders>
            <w:vAlign w:val="center"/>
          </w:tcPr>
          <w:p w14:paraId="29041163" w14:textId="62258545" w:rsidR="004277FC" w:rsidRPr="00CA22E6" w:rsidRDefault="00996BA3" w:rsidP="00114760">
            <w:pPr>
              <w:jc w:val="center"/>
              <w:rPr>
                <w:rFonts w:ascii="Book Antiqua" w:hAnsi="Book Antiqua"/>
                <w:b/>
                <w:sz w:val="21"/>
                <w:lang w:eastAsia="zh-CN"/>
              </w:rPr>
            </w:pPr>
            <w:r w:rsidRPr="00CA22E6">
              <w:rPr>
                <w:rFonts w:ascii="Book Antiqua" w:hAnsi="Book Antiqua"/>
                <w:b/>
                <w:sz w:val="21"/>
              </w:rPr>
              <w:t>Ref</w:t>
            </w:r>
            <w:r w:rsidR="006E21E9" w:rsidRPr="00CA22E6">
              <w:rPr>
                <w:rFonts w:ascii="Book Antiqua" w:hAnsi="Book Antiqua" w:hint="eastAsia"/>
                <w:b/>
                <w:sz w:val="21"/>
                <w:lang w:eastAsia="zh-CN"/>
              </w:rPr>
              <w:t>.</w:t>
            </w:r>
          </w:p>
        </w:tc>
        <w:tc>
          <w:tcPr>
            <w:tcW w:w="1164" w:type="dxa"/>
            <w:tcBorders>
              <w:top w:val="single" w:sz="4" w:space="0" w:color="000000"/>
              <w:bottom w:val="single" w:sz="4" w:space="0" w:color="000000"/>
            </w:tcBorders>
            <w:vAlign w:val="center"/>
          </w:tcPr>
          <w:p w14:paraId="70C800FA" w14:textId="4DE8417F" w:rsidR="004277FC" w:rsidRPr="00CA22E6" w:rsidRDefault="00996BA3" w:rsidP="00114760">
            <w:pPr>
              <w:jc w:val="center"/>
              <w:rPr>
                <w:rFonts w:ascii="Book Antiqua" w:hAnsi="Book Antiqua"/>
                <w:b/>
                <w:sz w:val="21"/>
                <w:lang w:eastAsia="zh-CN"/>
              </w:rPr>
            </w:pPr>
            <w:r w:rsidRPr="00CA22E6">
              <w:rPr>
                <w:rFonts w:ascii="Book Antiqua" w:hAnsi="Book Antiqua"/>
                <w:b/>
                <w:sz w:val="21"/>
              </w:rPr>
              <w:t xml:space="preserve">Country of </w:t>
            </w:r>
            <w:r w:rsidR="006E21E9" w:rsidRPr="00CA22E6">
              <w:rPr>
                <w:rFonts w:ascii="Book Antiqua" w:hAnsi="Book Antiqua" w:hint="eastAsia"/>
                <w:b/>
                <w:sz w:val="21"/>
                <w:lang w:eastAsia="zh-CN"/>
              </w:rPr>
              <w:t>o</w:t>
            </w:r>
            <w:r w:rsidRPr="00CA22E6">
              <w:rPr>
                <w:rFonts w:ascii="Book Antiqua" w:hAnsi="Book Antiqua"/>
                <w:b/>
                <w:sz w:val="21"/>
              </w:rPr>
              <w:t>rigin</w:t>
            </w:r>
          </w:p>
        </w:tc>
        <w:tc>
          <w:tcPr>
            <w:tcW w:w="1481" w:type="dxa"/>
            <w:tcBorders>
              <w:top w:val="single" w:sz="4" w:space="0" w:color="000000"/>
              <w:bottom w:val="single" w:sz="4" w:space="0" w:color="000000"/>
            </w:tcBorders>
            <w:vAlign w:val="center"/>
          </w:tcPr>
          <w:p w14:paraId="43DA5B73" w14:textId="61A48FFA" w:rsidR="004277FC" w:rsidRPr="00CA22E6" w:rsidRDefault="004277FC" w:rsidP="00114760">
            <w:pPr>
              <w:jc w:val="center"/>
              <w:rPr>
                <w:rFonts w:ascii="Book Antiqua" w:hAnsi="Book Antiqua"/>
                <w:b/>
                <w:sz w:val="21"/>
              </w:rPr>
            </w:pPr>
            <w:r w:rsidRPr="00CA22E6">
              <w:rPr>
                <w:rFonts w:ascii="Book Antiqua" w:hAnsi="Book Antiqua"/>
                <w:b/>
                <w:sz w:val="21"/>
              </w:rPr>
              <w:t xml:space="preserve">Study </w:t>
            </w:r>
            <w:r w:rsidR="006E21E9" w:rsidRPr="00CA22E6">
              <w:rPr>
                <w:rFonts w:ascii="Book Antiqua" w:hAnsi="Book Antiqua" w:hint="eastAsia"/>
                <w:b/>
                <w:sz w:val="21"/>
                <w:lang w:eastAsia="zh-CN"/>
              </w:rPr>
              <w:t>d</w:t>
            </w:r>
            <w:r w:rsidRPr="00CA22E6">
              <w:rPr>
                <w:rFonts w:ascii="Book Antiqua" w:hAnsi="Book Antiqua"/>
                <w:b/>
                <w:sz w:val="21"/>
              </w:rPr>
              <w:t>esign</w:t>
            </w:r>
          </w:p>
        </w:tc>
        <w:tc>
          <w:tcPr>
            <w:tcW w:w="1069" w:type="dxa"/>
            <w:tcBorders>
              <w:top w:val="single" w:sz="4" w:space="0" w:color="000000"/>
              <w:bottom w:val="single" w:sz="4" w:space="0" w:color="000000"/>
            </w:tcBorders>
            <w:vAlign w:val="center"/>
          </w:tcPr>
          <w:p w14:paraId="2AF32285" w14:textId="500E39CB" w:rsidR="004277FC" w:rsidRPr="00CA22E6" w:rsidRDefault="00996BA3" w:rsidP="00114760">
            <w:pPr>
              <w:jc w:val="center"/>
              <w:rPr>
                <w:rFonts w:ascii="Book Antiqua" w:hAnsi="Book Antiqua"/>
                <w:b/>
                <w:sz w:val="21"/>
                <w:lang w:eastAsia="zh-CN"/>
              </w:rPr>
            </w:pPr>
            <w:r w:rsidRPr="00CA22E6">
              <w:rPr>
                <w:rFonts w:ascii="Book Antiqua" w:hAnsi="Book Antiqua"/>
                <w:b/>
                <w:sz w:val="21"/>
              </w:rPr>
              <w:t xml:space="preserve">Sample </w:t>
            </w:r>
            <w:r w:rsidR="006E21E9" w:rsidRPr="00CA22E6">
              <w:rPr>
                <w:rFonts w:ascii="Book Antiqua" w:hAnsi="Book Antiqua" w:hint="eastAsia"/>
                <w:b/>
                <w:sz w:val="21"/>
                <w:lang w:eastAsia="zh-CN"/>
              </w:rPr>
              <w:t>s</w:t>
            </w:r>
            <w:r w:rsidRPr="00CA22E6">
              <w:rPr>
                <w:rFonts w:ascii="Book Antiqua" w:hAnsi="Book Antiqua"/>
                <w:b/>
                <w:sz w:val="21"/>
              </w:rPr>
              <w:t>ize</w:t>
            </w:r>
          </w:p>
        </w:tc>
        <w:tc>
          <w:tcPr>
            <w:tcW w:w="1612" w:type="dxa"/>
            <w:tcBorders>
              <w:top w:val="single" w:sz="4" w:space="0" w:color="000000"/>
              <w:bottom w:val="single" w:sz="4" w:space="0" w:color="000000"/>
            </w:tcBorders>
            <w:vAlign w:val="center"/>
          </w:tcPr>
          <w:p w14:paraId="4C8016B1" w14:textId="6D9D3A58" w:rsidR="004277FC" w:rsidRPr="00CA22E6" w:rsidRDefault="00996BA3" w:rsidP="00114760">
            <w:pPr>
              <w:jc w:val="center"/>
              <w:rPr>
                <w:rFonts w:ascii="Book Antiqua" w:hAnsi="Book Antiqua"/>
                <w:b/>
                <w:sz w:val="21"/>
                <w:lang w:eastAsia="zh-CN"/>
              </w:rPr>
            </w:pPr>
            <w:r w:rsidRPr="00CA22E6">
              <w:rPr>
                <w:rFonts w:ascii="Book Antiqua" w:hAnsi="Book Antiqua"/>
                <w:b/>
                <w:sz w:val="21"/>
              </w:rPr>
              <w:t>Classification timings</w:t>
            </w:r>
          </w:p>
        </w:tc>
        <w:tc>
          <w:tcPr>
            <w:tcW w:w="2346" w:type="dxa"/>
            <w:tcBorders>
              <w:top w:val="single" w:sz="4" w:space="0" w:color="000000"/>
              <w:bottom w:val="single" w:sz="4" w:space="0" w:color="000000"/>
            </w:tcBorders>
            <w:vAlign w:val="center"/>
          </w:tcPr>
          <w:p w14:paraId="68F35DFD" w14:textId="02BDF6D3" w:rsidR="004277FC" w:rsidRPr="00CA22E6" w:rsidRDefault="004277FC" w:rsidP="00114760">
            <w:pPr>
              <w:jc w:val="center"/>
              <w:rPr>
                <w:rFonts w:ascii="Book Antiqua" w:hAnsi="Book Antiqua"/>
                <w:b/>
                <w:sz w:val="21"/>
                <w:lang w:eastAsia="zh-CN"/>
              </w:rPr>
            </w:pPr>
            <w:r w:rsidRPr="00CA22E6">
              <w:rPr>
                <w:rFonts w:ascii="Book Antiqua" w:hAnsi="Book Antiqua"/>
                <w:b/>
                <w:sz w:val="21"/>
              </w:rPr>
              <w:t>Findings</w:t>
            </w:r>
          </w:p>
        </w:tc>
      </w:tr>
      <w:tr w:rsidR="00CA22E6" w:rsidRPr="00CA22E6" w14:paraId="65FB84B2" w14:textId="77777777" w:rsidTr="00A724D1">
        <w:trPr>
          <w:trHeight w:val="541"/>
          <w:jc w:val="center"/>
        </w:trPr>
        <w:tc>
          <w:tcPr>
            <w:tcW w:w="1708" w:type="dxa"/>
            <w:tcBorders>
              <w:top w:val="single" w:sz="4" w:space="0" w:color="000000"/>
            </w:tcBorders>
            <w:vAlign w:val="center"/>
          </w:tcPr>
          <w:p w14:paraId="7DB9375B" w14:textId="1079CDA7" w:rsidR="004277FC" w:rsidRPr="00CA22E6" w:rsidRDefault="004277FC" w:rsidP="00114760">
            <w:pPr>
              <w:jc w:val="center"/>
              <w:rPr>
                <w:rFonts w:ascii="Book Antiqua" w:hAnsi="Book Antiqua"/>
                <w:sz w:val="21"/>
              </w:rPr>
            </w:pPr>
            <w:r w:rsidRPr="00CA22E6">
              <w:rPr>
                <w:rFonts w:ascii="Book Antiqua" w:hAnsi="Book Antiqua"/>
                <w:sz w:val="21"/>
              </w:rPr>
              <w:t xml:space="preserve">Teh </w:t>
            </w:r>
            <w:r w:rsidRPr="00CA22E6">
              <w:rPr>
                <w:rFonts w:ascii="Book Antiqua" w:hAnsi="Book Antiqua"/>
                <w:i/>
                <w:iCs/>
                <w:sz w:val="21"/>
              </w:rPr>
              <w:t>et al</w:t>
            </w:r>
            <w:r w:rsidRPr="00CA22E6">
              <w:rPr>
                <w:rFonts w:ascii="Book Antiqua" w:hAnsi="Book Antiqua"/>
                <w:sz w:val="21"/>
                <w:vertAlign w:val="superscript"/>
              </w:rPr>
              <w:t>[1</w:t>
            </w:r>
            <w:r w:rsidR="005A1EF4" w:rsidRPr="00CA22E6">
              <w:rPr>
                <w:rFonts w:ascii="Book Antiqua" w:hAnsi="Book Antiqua" w:hint="eastAsia"/>
                <w:sz w:val="21"/>
                <w:vertAlign w:val="superscript"/>
                <w:lang w:eastAsia="zh-CN"/>
              </w:rPr>
              <w:t>4</w:t>
            </w:r>
            <w:r w:rsidRPr="00CA22E6">
              <w:rPr>
                <w:rFonts w:ascii="Book Antiqua" w:hAnsi="Book Antiqua"/>
                <w:sz w:val="21"/>
                <w:vertAlign w:val="superscript"/>
              </w:rPr>
              <w:t>]</w:t>
            </w:r>
            <w:r w:rsidRPr="00CA22E6">
              <w:rPr>
                <w:rFonts w:ascii="Book Antiqua" w:hAnsi="Book Antiqua"/>
                <w:sz w:val="21"/>
              </w:rPr>
              <w:t>, 2015</w:t>
            </w:r>
          </w:p>
        </w:tc>
        <w:tc>
          <w:tcPr>
            <w:tcW w:w="1164" w:type="dxa"/>
            <w:tcBorders>
              <w:top w:val="single" w:sz="4" w:space="0" w:color="000000"/>
            </w:tcBorders>
            <w:vAlign w:val="center"/>
          </w:tcPr>
          <w:p w14:paraId="566D48EB" w14:textId="22FC3D8D" w:rsidR="004277FC" w:rsidRPr="00CA22E6" w:rsidRDefault="004277FC" w:rsidP="00114760">
            <w:pPr>
              <w:pStyle w:val="1"/>
              <w:spacing w:before="0"/>
              <w:jc w:val="center"/>
              <w:textAlignment w:val="baseline"/>
              <w:rPr>
                <w:rFonts w:ascii="Helvetica Neue" w:hAnsi="Helvetica Neue"/>
                <w:color w:val="auto"/>
                <w:sz w:val="21"/>
                <w:szCs w:val="42"/>
              </w:rPr>
            </w:pPr>
            <w:r w:rsidRPr="00CA22E6">
              <w:rPr>
                <w:rFonts w:ascii="Book Antiqua" w:hAnsi="Book Antiqua"/>
                <w:color w:val="auto"/>
                <w:sz w:val="21"/>
                <w:szCs w:val="24"/>
              </w:rPr>
              <w:t>Singapore</w:t>
            </w:r>
          </w:p>
        </w:tc>
        <w:tc>
          <w:tcPr>
            <w:tcW w:w="1481" w:type="dxa"/>
            <w:tcBorders>
              <w:top w:val="single" w:sz="4" w:space="0" w:color="000000"/>
            </w:tcBorders>
            <w:vAlign w:val="center"/>
          </w:tcPr>
          <w:p w14:paraId="39933C35" w14:textId="5A7414C5" w:rsidR="004277FC" w:rsidRPr="00CA22E6" w:rsidRDefault="004277FC" w:rsidP="00114760">
            <w:pPr>
              <w:jc w:val="center"/>
              <w:rPr>
                <w:rFonts w:ascii="Book Antiqua" w:hAnsi="Book Antiqua"/>
                <w:sz w:val="21"/>
              </w:rPr>
            </w:pPr>
            <w:r w:rsidRPr="00CA22E6">
              <w:rPr>
                <w:rFonts w:ascii="Book Antiqua" w:hAnsi="Book Antiqua"/>
                <w:sz w:val="21"/>
              </w:rPr>
              <w:t>Retrospective database</w:t>
            </w:r>
          </w:p>
        </w:tc>
        <w:tc>
          <w:tcPr>
            <w:tcW w:w="1069" w:type="dxa"/>
            <w:tcBorders>
              <w:top w:val="single" w:sz="4" w:space="0" w:color="000000"/>
            </w:tcBorders>
            <w:vAlign w:val="center"/>
          </w:tcPr>
          <w:p w14:paraId="6079991D" w14:textId="77777777" w:rsidR="004277FC" w:rsidRPr="00CA22E6" w:rsidRDefault="004277FC" w:rsidP="00114760">
            <w:pPr>
              <w:jc w:val="center"/>
              <w:rPr>
                <w:rFonts w:ascii="Book Antiqua" w:hAnsi="Book Antiqua"/>
                <w:sz w:val="21"/>
              </w:rPr>
            </w:pPr>
            <w:r w:rsidRPr="00CA22E6">
              <w:rPr>
                <w:rFonts w:ascii="Book Antiqua" w:hAnsi="Book Antiqua"/>
                <w:sz w:val="21"/>
              </w:rPr>
              <w:t>837</w:t>
            </w:r>
          </w:p>
        </w:tc>
        <w:tc>
          <w:tcPr>
            <w:tcW w:w="1612" w:type="dxa"/>
            <w:tcBorders>
              <w:top w:val="single" w:sz="4" w:space="0" w:color="000000"/>
            </w:tcBorders>
            <w:vAlign w:val="center"/>
          </w:tcPr>
          <w:p w14:paraId="2E2E11C4" w14:textId="516AB3A0" w:rsidR="004277FC" w:rsidRPr="00CA22E6" w:rsidRDefault="004277FC" w:rsidP="00114760">
            <w:pPr>
              <w:jc w:val="center"/>
              <w:rPr>
                <w:rFonts w:ascii="Book Antiqua" w:hAnsi="Book Antiqua"/>
                <w:sz w:val="21"/>
                <w:lang w:eastAsia="zh-CN"/>
              </w:rPr>
            </w:pPr>
            <w:r w:rsidRPr="00CA22E6">
              <w:rPr>
                <w:rFonts w:ascii="Book Antiqua" w:hAnsi="Book Antiqua"/>
                <w:sz w:val="21"/>
              </w:rPr>
              <w:t>Fast &lt; 7 min</w:t>
            </w:r>
          </w:p>
          <w:p w14:paraId="386C648B" w14:textId="5221FBE1" w:rsidR="004277FC" w:rsidRPr="00CA22E6" w:rsidRDefault="004277FC" w:rsidP="00114760">
            <w:pPr>
              <w:jc w:val="center"/>
              <w:rPr>
                <w:rFonts w:ascii="Book Antiqua" w:hAnsi="Book Antiqua"/>
                <w:sz w:val="21"/>
                <w:lang w:eastAsia="zh-CN"/>
              </w:rPr>
            </w:pPr>
            <w:r w:rsidRPr="00CA22E6">
              <w:rPr>
                <w:rFonts w:ascii="Book Antiqua" w:hAnsi="Book Antiqua"/>
                <w:sz w:val="21"/>
              </w:rPr>
              <w:t>Slow &gt; 7 min</w:t>
            </w:r>
          </w:p>
        </w:tc>
        <w:tc>
          <w:tcPr>
            <w:tcW w:w="2346" w:type="dxa"/>
            <w:tcBorders>
              <w:top w:val="single" w:sz="4" w:space="0" w:color="000000"/>
            </w:tcBorders>
            <w:vAlign w:val="center"/>
          </w:tcPr>
          <w:p w14:paraId="315A0841" w14:textId="3864F6C1" w:rsidR="004277FC" w:rsidRPr="00CA22E6" w:rsidRDefault="003F7668" w:rsidP="00114760">
            <w:pPr>
              <w:jc w:val="center"/>
              <w:rPr>
                <w:rFonts w:ascii="Book Antiqua" w:hAnsi="Book Antiqua"/>
                <w:sz w:val="21"/>
              </w:rPr>
            </w:pPr>
            <w:r w:rsidRPr="00CA22E6">
              <w:rPr>
                <w:rFonts w:ascii="Book Antiqua" w:hAnsi="Book Antiqua"/>
                <w:sz w:val="21"/>
              </w:rPr>
              <w:t>Slow</w:t>
            </w:r>
            <w:r w:rsidRPr="00CA22E6">
              <w:rPr>
                <w:rFonts w:ascii="Book Antiqua" w:hAnsi="Book Antiqua" w:hint="eastAsia"/>
                <w:sz w:val="21"/>
                <w:lang w:eastAsia="zh-CN"/>
              </w:rPr>
              <w:t xml:space="preserve"> </w:t>
            </w:r>
            <w:r w:rsidRPr="00CA22E6">
              <w:rPr>
                <w:rFonts w:ascii="Book Antiqua" w:hAnsi="Book Antiqua"/>
                <w:sz w:val="21"/>
              </w:rPr>
              <w:t>endoscopists</w:t>
            </w:r>
            <w:r w:rsidRPr="00CA22E6">
              <w:rPr>
                <w:rFonts w:ascii="Book Antiqua" w:hAnsi="Book Antiqua" w:hint="eastAsia"/>
                <w:sz w:val="21"/>
                <w:lang w:eastAsia="zh-CN"/>
              </w:rPr>
              <w:t xml:space="preserve"> </w:t>
            </w:r>
            <w:r w:rsidR="004277FC" w:rsidRPr="00CA22E6">
              <w:rPr>
                <w:rFonts w:ascii="Book Antiqua" w:hAnsi="Book Antiqua"/>
                <w:sz w:val="21"/>
              </w:rPr>
              <w:t>twice likely yo detect high risk lesions than fast endoscopist (OR</w:t>
            </w:r>
            <w:r w:rsidR="004277FC" w:rsidRPr="00CA22E6">
              <w:rPr>
                <w:rFonts w:ascii="Book Antiqua" w:hAnsi="Book Antiqua" w:hint="eastAsia"/>
                <w:sz w:val="21"/>
                <w:lang w:eastAsia="zh-CN"/>
              </w:rPr>
              <w:t xml:space="preserve"> = </w:t>
            </w:r>
            <w:r w:rsidR="004277FC" w:rsidRPr="00CA22E6">
              <w:rPr>
                <w:rFonts w:ascii="Book Antiqua" w:hAnsi="Book Antiqua"/>
                <w:sz w:val="21"/>
              </w:rPr>
              <w:t>2.5, 95%CI</w:t>
            </w:r>
            <w:r w:rsidR="004277FC" w:rsidRPr="00CA22E6">
              <w:rPr>
                <w:rFonts w:ascii="Book Antiqua" w:hAnsi="Book Antiqua" w:hint="eastAsia"/>
                <w:sz w:val="21"/>
                <w:lang w:eastAsia="zh-CN"/>
              </w:rPr>
              <w:t xml:space="preserve">: </w:t>
            </w:r>
            <w:r w:rsidR="00B95BE0" w:rsidRPr="00CA22E6">
              <w:rPr>
                <w:rFonts w:ascii="Book Antiqua" w:hAnsi="Book Antiqua"/>
                <w:sz w:val="21"/>
              </w:rPr>
              <w:t>1.52</w:t>
            </w:r>
            <w:r w:rsidR="00B95BE0" w:rsidRPr="00CA22E6">
              <w:rPr>
                <w:rFonts w:ascii="Book Antiqua" w:hAnsi="Book Antiqua" w:hint="eastAsia"/>
                <w:sz w:val="21"/>
                <w:lang w:eastAsia="zh-CN"/>
              </w:rPr>
              <w:t>-</w:t>
            </w:r>
            <w:r w:rsidR="004277FC" w:rsidRPr="00CA22E6">
              <w:rPr>
                <w:rFonts w:ascii="Book Antiqua" w:hAnsi="Book Antiqua"/>
                <w:sz w:val="21"/>
              </w:rPr>
              <w:t>4.12)</w:t>
            </w:r>
          </w:p>
        </w:tc>
      </w:tr>
      <w:tr w:rsidR="00CA22E6" w:rsidRPr="00CA22E6" w14:paraId="31D5DF69" w14:textId="77777777" w:rsidTr="00A724D1">
        <w:trPr>
          <w:trHeight w:val="446"/>
          <w:jc w:val="center"/>
        </w:trPr>
        <w:tc>
          <w:tcPr>
            <w:tcW w:w="1708" w:type="dxa"/>
            <w:vAlign w:val="center"/>
          </w:tcPr>
          <w:p w14:paraId="7D1E8DC2" w14:textId="52CADF44" w:rsidR="004277FC" w:rsidRPr="00CA22E6" w:rsidRDefault="004277FC" w:rsidP="00114760">
            <w:pPr>
              <w:jc w:val="center"/>
              <w:rPr>
                <w:rFonts w:ascii="Book Antiqua" w:hAnsi="Book Antiqua"/>
                <w:sz w:val="21"/>
                <w:lang w:eastAsia="zh-CN"/>
              </w:rPr>
            </w:pPr>
            <w:r w:rsidRPr="00CA22E6">
              <w:rPr>
                <w:rFonts w:ascii="Book Antiqua" w:hAnsi="Book Antiqua"/>
                <w:sz w:val="21"/>
              </w:rPr>
              <w:t>Kawamura</w:t>
            </w:r>
            <w:r w:rsidRPr="00CA22E6">
              <w:rPr>
                <w:rFonts w:ascii="Book Antiqua" w:hAnsi="Book Antiqua" w:hint="eastAsia"/>
                <w:sz w:val="21"/>
                <w:lang w:eastAsia="zh-CN"/>
              </w:rPr>
              <w:t xml:space="preserve"> </w:t>
            </w:r>
            <w:r w:rsidRPr="00CA22E6">
              <w:rPr>
                <w:rFonts w:ascii="Book Antiqua" w:hAnsi="Book Antiqua" w:hint="eastAsia"/>
                <w:i/>
                <w:sz w:val="21"/>
                <w:lang w:eastAsia="zh-CN"/>
              </w:rPr>
              <w:t>et al</w:t>
            </w:r>
            <w:r w:rsidRPr="00CA22E6">
              <w:rPr>
                <w:rFonts w:ascii="Book Antiqua" w:hAnsi="Book Antiqua" w:hint="eastAsia"/>
                <w:sz w:val="21"/>
                <w:vertAlign w:val="superscript"/>
                <w:lang w:eastAsia="zh-CN"/>
              </w:rPr>
              <w:t>[</w:t>
            </w:r>
            <w:r w:rsidRPr="00CA22E6">
              <w:rPr>
                <w:rFonts w:ascii="Book Antiqua" w:hAnsi="Book Antiqua"/>
                <w:sz w:val="21"/>
                <w:vertAlign w:val="superscript"/>
              </w:rPr>
              <w:t>4</w:t>
            </w:r>
            <w:r w:rsidR="005A1EF4" w:rsidRPr="00CA22E6">
              <w:rPr>
                <w:rFonts w:ascii="Book Antiqua" w:hAnsi="Book Antiqua" w:hint="eastAsia"/>
                <w:sz w:val="21"/>
                <w:vertAlign w:val="superscript"/>
                <w:lang w:eastAsia="zh-CN"/>
              </w:rPr>
              <w:t>3</w:t>
            </w:r>
            <w:r w:rsidRPr="00CA22E6">
              <w:rPr>
                <w:rFonts w:ascii="Book Antiqua" w:hAnsi="Book Antiqua" w:hint="eastAsia"/>
                <w:sz w:val="21"/>
                <w:vertAlign w:val="superscript"/>
                <w:lang w:eastAsia="zh-CN"/>
              </w:rPr>
              <w:t>]</w:t>
            </w:r>
            <w:r w:rsidRPr="00CA22E6">
              <w:rPr>
                <w:rFonts w:ascii="Book Antiqua" w:hAnsi="Book Antiqua" w:hint="eastAsia"/>
                <w:sz w:val="21"/>
                <w:lang w:eastAsia="zh-CN"/>
              </w:rPr>
              <w:t>, 2017</w:t>
            </w:r>
          </w:p>
        </w:tc>
        <w:tc>
          <w:tcPr>
            <w:tcW w:w="1164" w:type="dxa"/>
            <w:vAlign w:val="center"/>
          </w:tcPr>
          <w:p w14:paraId="2ED36DC8" w14:textId="1D320526" w:rsidR="004277FC" w:rsidRPr="00CA22E6" w:rsidRDefault="004277FC" w:rsidP="00114760">
            <w:pPr>
              <w:pStyle w:val="3"/>
              <w:spacing w:before="0" w:after="0"/>
              <w:jc w:val="center"/>
              <w:rPr>
                <w:rFonts w:ascii="Book Antiqua" w:hAnsi="Book Antiqua"/>
                <w:b w:val="0"/>
                <w:bCs w:val="0"/>
                <w:sz w:val="21"/>
                <w:szCs w:val="24"/>
                <w:lang w:eastAsia="zh-CN"/>
              </w:rPr>
            </w:pPr>
            <w:r w:rsidRPr="00CA22E6">
              <w:rPr>
                <w:rFonts w:ascii="Book Antiqua" w:hAnsi="Book Antiqua"/>
                <w:b w:val="0"/>
                <w:bCs w:val="0"/>
                <w:sz w:val="21"/>
                <w:szCs w:val="24"/>
              </w:rPr>
              <w:t>Japan</w:t>
            </w:r>
          </w:p>
        </w:tc>
        <w:tc>
          <w:tcPr>
            <w:tcW w:w="1481" w:type="dxa"/>
            <w:vAlign w:val="center"/>
          </w:tcPr>
          <w:p w14:paraId="00274F07" w14:textId="68D2EF52" w:rsidR="004277FC" w:rsidRPr="00CA22E6" w:rsidRDefault="004277FC" w:rsidP="00114760">
            <w:pPr>
              <w:jc w:val="center"/>
              <w:rPr>
                <w:rFonts w:ascii="Book Antiqua" w:hAnsi="Book Antiqua"/>
                <w:sz w:val="21"/>
              </w:rPr>
            </w:pPr>
            <w:r w:rsidRPr="00CA22E6">
              <w:rPr>
                <w:rFonts w:ascii="Book Antiqua" w:hAnsi="Book Antiqua"/>
                <w:sz w:val="21"/>
              </w:rPr>
              <w:t>Retrospective database</w:t>
            </w:r>
          </w:p>
        </w:tc>
        <w:tc>
          <w:tcPr>
            <w:tcW w:w="1069" w:type="dxa"/>
            <w:vAlign w:val="center"/>
          </w:tcPr>
          <w:p w14:paraId="7F0F69F3" w14:textId="77777777" w:rsidR="004277FC" w:rsidRPr="00CA22E6" w:rsidRDefault="004277FC" w:rsidP="00114760">
            <w:pPr>
              <w:jc w:val="center"/>
              <w:rPr>
                <w:rFonts w:ascii="Book Antiqua" w:hAnsi="Book Antiqua"/>
                <w:sz w:val="21"/>
              </w:rPr>
            </w:pPr>
            <w:r w:rsidRPr="00CA22E6">
              <w:rPr>
                <w:rFonts w:ascii="Book Antiqua" w:hAnsi="Book Antiqua"/>
                <w:sz w:val="21"/>
              </w:rPr>
              <w:t>15763</w:t>
            </w:r>
          </w:p>
        </w:tc>
        <w:tc>
          <w:tcPr>
            <w:tcW w:w="1612" w:type="dxa"/>
            <w:vAlign w:val="center"/>
          </w:tcPr>
          <w:p w14:paraId="0D608824" w14:textId="7CC8D914" w:rsidR="004277FC" w:rsidRPr="00CA22E6" w:rsidRDefault="004277FC" w:rsidP="00114760">
            <w:pPr>
              <w:jc w:val="center"/>
              <w:rPr>
                <w:rFonts w:ascii="Book Antiqua" w:hAnsi="Book Antiqua"/>
                <w:sz w:val="21"/>
                <w:lang w:eastAsia="zh-CN"/>
              </w:rPr>
            </w:pPr>
            <w:r w:rsidRPr="00CA22E6">
              <w:rPr>
                <w:rFonts w:ascii="Book Antiqua" w:hAnsi="Book Antiqua"/>
                <w:sz w:val="21"/>
              </w:rPr>
              <w:t>Fast &lt; 5 min</w:t>
            </w:r>
          </w:p>
          <w:p w14:paraId="4B538E7D" w14:textId="7770BF9E" w:rsidR="004277FC" w:rsidRPr="00CA22E6" w:rsidRDefault="004277FC" w:rsidP="00114760">
            <w:pPr>
              <w:jc w:val="center"/>
              <w:rPr>
                <w:rFonts w:ascii="Book Antiqua" w:hAnsi="Book Antiqua"/>
                <w:sz w:val="21"/>
                <w:lang w:eastAsia="zh-CN"/>
              </w:rPr>
            </w:pPr>
            <w:r w:rsidRPr="00CA22E6">
              <w:rPr>
                <w:rFonts w:ascii="Book Antiqua" w:hAnsi="Book Antiqua"/>
                <w:sz w:val="21"/>
              </w:rPr>
              <w:t>Moderate</w:t>
            </w:r>
          </w:p>
          <w:p w14:paraId="5F8E4134" w14:textId="4B58A719" w:rsidR="004277FC" w:rsidRPr="00CA22E6" w:rsidRDefault="006E21E9" w:rsidP="00114760">
            <w:pPr>
              <w:jc w:val="center"/>
              <w:rPr>
                <w:rFonts w:ascii="Book Antiqua" w:hAnsi="Book Antiqua"/>
                <w:sz w:val="21"/>
                <w:lang w:eastAsia="zh-CN"/>
              </w:rPr>
            </w:pPr>
            <w:r w:rsidRPr="00CA22E6">
              <w:rPr>
                <w:rFonts w:ascii="Book Antiqua" w:hAnsi="Book Antiqua"/>
                <w:sz w:val="21"/>
              </w:rPr>
              <w:t>5-</w:t>
            </w:r>
            <w:r w:rsidR="004277FC" w:rsidRPr="00CA22E6">
              <w:rPr>
                <w:rFonts w:ascii="Book Antiqua" w:hAnsi="Book Antiqua"/>
                <w:sz w:val="21"/>
              </w:rPr>
              <w:t>7 min</w:t>
            </w:r>
          </w:p>
          <w:p w14:paraId="6F684207" w14:textId="3B740D3B" w:rsidR="004277FC" w:rsidRPr="00CA22E6" w:rsidRDefault="004277FC" w:rsidP="00114760">
            <w:pPr>
              <w:jc w:val="center"/>
              <w:rPr>
                <w:rFonts w:ascii="Book Antiqua" w:hAnsi="Book Antiqua"/>
                <w:sz w:val="21"/>
                <w:lang w:eastAsia="zh-CN"/>
              </w:rPr>
            </w:pPr>
            <w:r w:rsidRPr="00CA22E6">
              <w:rPr>
                <w:rFonts w:ascii="Book Antiqua" w:hAnsi="Book Antiqua"/>
                <w:sz w:val="21"/>
              </w:rPr>
              <w:t>Slow &gt; 7 min</w:t>
            </w:r>
          </w:p>
        </w:tc>
        <w:tc>
          <w:tcPr>
            <w:tcW w:w="2346" w:type="dxa"/>
            <w:vAlign w:val="center"/>
          </w:tcPr>
          <w:p w14:paraId="0DB9F417" w14:textId="12C97608" w:rsidR="004277FC" w:rsidRPr="00CA22E6" w:rsidRDefault="004277FC" w:rsidP="00114760">
            <w:pPr>
              <w:jc w:val="center"/>
              <w:rPr>
                <w:rFonts w:ascii="Book Antiqua" w:hAnsi="Book Antiqua"/>
                <w:sz w:val="21"/>
              </w:rPr>
            </w:pPr>
            <w:r w:rsidRPr="00CA22E6">
              <w:rPr>
                <w:rFonts w:ascii="Book Antiqua" w:hAnsi="Book Antiqua"/>
                <w:sz w:val="21"/>
              </w:rPr>
              <w:t>OR for neoplastic lesion detection for moderate and slow group was 1.9 (95%CI</w:t>
            </w:r>
            <w:r w:rsidRPr="00CA22E6">
              <w:rPr>
                <w:rFonts w:ascii="Book Antiqua" w:hAnsi="Book Antiqua" w:hint="eastAsia"/>
                <w:sz w:val="21"/>
                <w:lang w:eastAsia="zh-CN"/>
              </w:rPr>
              <w:t xml:space="preserve">: </w:t>
            </w:r>
            <w:r w:rsidR="006E21E9" w:rsidRPr="00CA22E6">
              <w:rPr>
                <w:rFonts w:ascii="Book Antiqua" w:hAnsi="Book Antiqua"/>
                <w:sz w:val="21"/>
              </w:rPr>
              <w:t>1.06–</w:t>
            </w:r>
            <w:r w:rsidRPr="00CA22E6">
              <w:rPr>
                <w:rFonts w:ascii="Book Antiqua" w:hAnsi="Book Antiqua"/>
                <w:sz w:val="21"/>
              </w:rPr>
              <w:t>3.4 ) and 1.89 (95%Cl</w:t>
            </w:r>
            <w:r w:rsidRPr="00CA22E6">
              <w:rPr>
                <w:rFonts w:ascii="Book Antiqua" w:hAnsi="Book Antiqua" w:hint="eastAsia"/>
                <w:sz w:val="21"/>
                <w:lang w:eastAsia="zh-CN"/>
              </w:rPr>
              <w:t>:</w:t>
            </w:r>
            <w:r w:rsidR="00114760" w:rsidRPr="00CA22E6">
              <w:rPr>
                <w:rFonts w:ascii="Book Antiqua" w:hAnsi="Book Antiqua" w:hint="eastAsia"/>
                <w:sz w:val="21"/>
                <w:lang w:eastAsia="zh-CN"/>
              </w:rPr>
              <w:t xml:space="preserve"> </w:t>
            </w:r>
            <w:r w:rsidRPr="00CA22E6">
              <w:rPr>
                <w:rFonts w:ascii="Book Antiqua" w:hAnsi="Book Antiqua"/>
                <w:sz w:val="21"/>
              </w:rPr>
              <w:t>0.98–3.64) respectively</w:t>
            </w:r>
          </w:p>
        </w:tc>
      </w:tr>
      <w:tr w:rsidR="00CA22E6" w:rsidRPr="00CA22E6" w14:paraId="6159829C" w14:textId="77777777" w:rsidTr="00A724D1">
        <w:trPr>
          <w:trHeight w:val="446"/>
          <w:jc w:val="center"/>
        </w:trPr>
        <w:tc>
          <w:tcPr>
            <w:tcW w:w="1708" w:type="dxa"/>
            <w:vAlign w:val="center"/>
          </w:tcPr>
          <w:p w14:paraId="74E89CCD" w14:textId="7527E1AE" w:rsidR="004277FC" w:rsidRPr="00CA22E6" w:rsidRDefault="004277FC" w:rsidP="00114760">
            <w:pPr>
              <w:jc w:val="center"/>
              <w:rPr>
                <w:rFonts w:ascii="Book Antiqua" w:hAnsi="Book Antiqua"/>
                <w:sz w:val="21"/>
                <w:lang w:eastAsia="zh-CN"/>
              </w:rPr>
            </w:pPr>
            <w:r w:rsidRPr="00CA22E6">
              <w:rPr>
                <w:rFonts w:ascii="Book Antiqua" w:hAnsi="Book Antiqua"/>
                <w:sz w:val="21"/>
              </w:rPr>
              <w:t>Park</w:t>
            </w:r>
            <w:r w:rsidRPr="00CA22E6">
              <w:rPr>
                <w:rFonts w:ascii="Book Antiqua" w:hAnsi="Book Antiqua" w:hint="eastAsia"/>
                <w:sz w:val="21"/>
                <w:lang w:eastAsia="zh-CN"/>
              </w:rPr>
              <w:t xml:space="preserve"> </w:t>
            </w:r>
            <w:r w:rsidRPr="00CA22E6">
              <w:rPr>
                <w:rFonts w:ascii="Book Antiqua" w:hAnsi="Book Antiqua"/>
                <w:i/>
                <w:sz w:val="21"/>
              </w:rPr>
              <w:t>et al</w:t>
            </w:r>
            <w:r w:rsidRPr="00CA22E6">
              <w:rPr>
                <w:rFonts w:ascii="Book Antiqua" w:hAnsi="Book Antiqua" w:hint="eastAsia"/>
                <w:sz w:val="21"/>
                <w:vertAlign w:val="superscript"/>
                <w:lang w:eastAsia="zh-CN"/>
              </w:rPr>
              <w:t>[</w:t>
            </w:r>
            <w:r w:rsidRPr="00CA22E6">
              <w:rPr>
                <w:rFonts w:ascii="Book Antiqua" w:hAnsi="Book Antiqua"/>
                <w:sz w:val="21"/>
                <w:vertAlign w:val="superscript"/>
              </w:rPr>
              <w:t>4</w:t>
            </w:r>
            <w:r w:rsidR="005A1EF4" w:rsidRPr="00CA22E6">
              <w:rPr>
                <w:rFonts w:ascii="Book Antiqua" w:hAnsi="Book Antiqua" w:hint="eastAsia"/>
                <w:sz w:val="21"/>
                <w:vertAlign w:val="superscript"/>
                <w:lang w:eastAsia="zh-CN"/>
              </w:rPr>
              <w:t>4</w:t>
            </w:r>
            <w:r w:rsidRPr="00CA22E6">
              <w:rPr>
                <w:rFonts w:ascii="Book Antiqua" w:hAnsi="Book Antiqua" w:hint="eastAsia"/>
                <w:sz w:val="21"/>
                <w:vertAlign w:val="superscript"/>
                <w:lang w:eastAsia="zh-CN"/>
              </w:rPr>
              <w:t>]</w:t>
            </w:r>
            <w:r w:rsidR="00114760" w:rsidRPr="00CA22E6">
              <w:rPr>
                <w:rFonts w:ascii="Book Antiqua" w:hAnsi="Book Antiqua" w:hint="eastAsia"/>
                <w:sz w:val="21"/>
                <w:lang w:eastAsia="zh-CN"/>
              </w:rPr>
              <w:t xml:space="preserve">, </w:t>
            </w:r>
            <w:r w:rsidRPr="00CA22E6">
              <w:rPr>
                <w:rFonts w:ascii="Book Antiqua" w:hAnsi="Book Antiqua" w:hint="eastAsia"/>
                <w:sz w:val="21"/>
                <w:lang w:eastAsia="zh-CN"/>
              </w:rPr>
              <w:t>2017</w:t>
            </w:r>
          </w:p>
        </w:tc>
        <w:tc>
          <w:tcPr>
            <w:tcW w:w="1164" w:type="dxa"/>
            <w:vAlign w:val="center"/>
          </w:tcPr>
          <w:p w14:paraId="4FFE4ABB" w14:textId="4308C6D2" w:rsidR="004277FC" w:rsidRPr="00CA22E6" w:rsidRDefault="006E21E9" w:rsidP="00114760">
            <w:pPr>
              <w:pStyle w:val="3"/>
              <w:spacing w:before="0" w:after="0"/>
              <w:jc w:val="center"/>
              <w:rPr>
                <w:rFonts w:ascii="Book Antiqua" w:eastAsiaTheme="minorEastAsia" w:hAnsi="Book Antiqua" w:cstheme="minorBidi"/>
                <w:b w:val="0"/>
                <w:bCs w:val="0"/>
                <w:sz w:val="21"/>
                <w:szCs w:val="24"/>
                <w:lang w:eastAsia="zh-CN"/>
              </w:rPr>
            </w:pPr>
            <w:r w:rsidRPr="00CA22E6">
              <w:rPr>
                <w:rFonts w:ascii="Book Antiqua" w:hAnsi="Book Antiqua" w:hint="eastAsia"/>
                <w:b w:val="0"/>
                <w:bCs w:val="0"/>
                <w:sz w:val="21"/>
                <w:szCs w:val="24"/>
                <w:lang w:eastAsia="zh-CN"/>
              </w:rPr>
              <w:t xml:space="preserve">South </w:t>
            </w:r>
            <w:r w:rsidR="004277FC" w:rsidRPr="00CA22E6">
              <w:rPr>
                <w:rFonts w:ascii="Book Antiqua" w:hAnsi="Book Antiqua"/>
                <w:b w:val="0"/>
                <w:bCs w:val="0"/>
                <w:sz w:val="21"/>
                <w:szCs w:val="24"/>
              </w:rPr>
              <w:t>Korea</w:t>
            </w:r>
          </w:p>
        </w:tc>
        <w:tc>
          <w:tcPr>
            <w:tcW w:w="1481" w:type="dxa"/>
            <w:vAlign w:val="center"/>
          </w:tcPr>
          <w:p w14:paraId="6985D819" w14:textId="09F3545C" w:rsidR="004277FC" w:rsidRPr="00CA22E6" w:rsidRDefault="004277FC" w:rsidP="00114760">
            <w:pPr>
              <w:jc w:val="center"/>
              <w:rPr>
                <w:rFonts w:ascii="Book Antiqua" w:hAnsi="Book Antiqua"/>
                <w:sz w:val="21"/>
              </w:rPr>
            </w:pPr>
            <w:r w:rsidRPr="00CA22E6">
              <w:rPr>
                <w:rFonts w:ascii="Book Antiqua" w:hAnsi="Book Antiqua"/>
                <w:sz w:val="21"/>
              </w:rPr>
              <w:t>Retrospective database</w:t>
            </w:r>
          </w:p>
        </w:tc>
        <w:tc>
          <w:tcPr>
            <w:tcW w:w="1069" w:type="dxa"/>
            <w:vAlign w:val="center"/>
          </w:tcPr>
          <w:p w14:paraId="3E9A22C1" w14:textId="3304C12D" w:rsidR="004277FC" w:rsidRPr="00CA22E6" w:rsidRDefault="004277FC" w:rsidP="00114760">
            <w:pPr>
              <w:jc w:val="center"/>
              <w:rPr>
                <w:rFonts w:ascii="Book Antiqua" w:hAnsi="Book Antiqua"/>
                <w:sz w:val="21"/>
                <w:lang w:eastAsia="zh-CN"/>
              </w:rPr>
            </w:pPr>
            <w:r w:rsidRPr="00CA22E6">
              <w:rPr>
                <w:rFonts w:ascii="Book Antiqua" w:hAnsi="Book Antiqua" w:cs="Arial" w:hint="eastAsia"/>
                <w:sz w:val="21"/>
                <w:shd w:val="clear" w:color="auto" w:fill="FFFFFF"/>
                <w:lang w:eastAsia="zh-CN"/>
              </w:rPr>
              <w:t>111962</w:t>
            </w:r>
          </w:p>
        </w:tc>
        <w:tc>
          <w:tcPr>
            <w:tcW w:w="1612" w:type="dxa"/>
            <w:vAlign w:val="center"/>
          </w:tcPr>
          <w:p w14:paraId="3A3410E4" w14:textId="6E2C5B6F" w:rsidR="004277FC" w:rsidRPr="00CA22E6" w:rsidRDefault="004277FC" w:rsidP="00114760">
            <w:pPr>
              <w:jc w:val="center"/>
              <w:rPr>
                <w:rFonts w:ascii="Book Antiqua" w:hAnsi="Book Antiqua"/>
                <w:sz w:val="21"/>
                <w:lang w:eastAsia="zh-CN"/>
              </w:rPr>
            </w:pPr>
            <w:r w:rsidRPr="00CA22E6">
              <w:rPr>
                <w:rFonts w:ascii="Book Antiqua" w:hAnsi="Book Antiqua"/>
                <w:sz w:val="21"/>
              </w:rPr>
              <w:t>Fast &lt; 3 min</w:t>
            </w:r>
          </w:p>
          <w:p w14:paraId="7A78DF4E" w14:textId="36BCAAB5" w:rsidR="004277FC" w:rsidRPr="00CA22E6" w:rsidRDefault="004277FC" w:rsidP="00114760">
            <w:pPr>
              <w:jc w:val="center"/>
              <w:rPr>
                <w:rFonts w:ascii="Book Antiqua" w:hAnsi="Book Antiqua"/>
                <w:sz w:val="21"/>
                <w:lang w:eastAsia="zh-CN"/>
              </w:rPr>
            </w:pPr>
            <w:r w:rsidRPr="00CA22E6">
              <w:rPr>
                <w:rFonts w:ascii="Book Antiqua" w:hAnsi="Book Antiqua"/>
                <w:sz w:val="21"/>
              </w:rPr>
              <w:t>Slow &gt; 3 min</w:t>
            </w:r>
          </w:p>
        </w:tc>
        <w:tc>
          <w:tcPr>
            <w:tcW w:w="2346" w:type="dxa"/>
            <w:vAlign w:val="center"/>
          </w:tcPr>
          <w:p w14:paraId="0A1BA36F" w14:textId="1FDAF608" w:rsidR="004277FC" w:rsidRPr="00CA22E6" w:rsidRDefault="004277FC" w:rsidP="00114760">
            <w:pPr>
              <w:jc w:val="center"/>
              <w:rPr>
                <w:rFonts w:ascii="Book Antiqua" w:hAnsi="Book Antiqua"/>
                <w:sz w:val="21"/>
              </w:rPr>
            </w:pPr>
            <w:r w:rsidRPr="00CA22E6">
              <w:rPr>
                <w:rFonts w:ascii="Book Antiqua" w:hAnsi="Book Antiqua"/>
                <w:sz w:val="21"/>
              </w:rPr>
              <w:t>Slow endoscopists more lik</w:t>
            </w:r>
            <w:r w:rsidR="00114760" w:rsidRPr="00CA22E6">
              <w:rPr>
                <w:rFonts w:ascii="Book Antiqua" w:hAnsi="Book Antiqua"/>
                <w:sz w:val="21"/>
              </w:rPr>
              <w:t>ely to detect gastric</w:t>
            </w:r>
            <w:r w:rsidR="00114760" w:rsidRPr="00CA22E6">
              <w:rPr>
                <w:rFonts w:ascii="Book Antiqua" w:hAnsi="Book Antiqua" w:hint="eastAsia"/>
                <w:sz w:val="21"/>
                <w:lang w:eastAsia="zh-CN"/>
              </w:rPr>
              <w:t xml:space="preserve"> </w:t>
            </w:r>
            <w:r w:rsidR="003F7668" w:rsidRPr="00CA22E6">
              <w:rPr>
                <w:rFonts w:ascii="Book Antiqua" w:hAnsi="Book Antiqua"/>
                <w:sz w:val="21"/>
              </w:rPr>
              <w:t>adenomas/</w:t>
            </w:r>
            <w:r w:rsidRPr="00CA22E6">
              <w:rPr>
                <w:rFonts w:ascii="Book Antiqua" w:hAnsi="Book Antiqua"/>
                <w:sz w:val="21"/>
              </w:rPr>
              <w:t>carcinomas than fast endoscopist (OR</w:t>
            </w:r>
            <w:r w:rsidRPr="00CA22E6">
              <w:rPr>
                <w:rFonts w:ascii="Book Antiqua" w:hAnsi="Book Antiqua" w:hint="eastAsia"/>
                <w:sz w:val="21"/>
                <w:lang w:eastAsia="zh-CN"/>
              </w:rPr>
              <w:t xml:space="preserve"> = </w:t>
            </w:r>
            <w:r w:rsidRPr="00CA22E6">
              <w:rPr>
                <w:rFonts w:ascii="Book Antiqua" w:hAnsi="Book Antiqua"/>
                <w:sz w:val="21"/>
              </w:rPr>
              <w:t>1.52, 95%CI</w:t>
            </w:r>
            <w:r w:rsidRPr="00CA22E6">
              <w:rPr>
                <w:rFonts w:ascii="Book Antiqua" w:hAnsi="Book Antiqua" w:hint="eastAsia"/>
                <w:sz w:val="21"/>
                <w:lang w:eastAsia="zh-CN"/>
              </w:rPr>
              <w:t xml:space="preserve">: </w:t>
            </w:r>
            <w:r w:rsidRPr="00CA22E6">
              <w:rPr>
                <w:rFonts w:ascii="Book Antiqua" w:hAnsi="Book Antiqua"/>
                <w:sz w:val="21"/>
              </w:rPr>
              <w:t>1.17–1.97)</w:t>
            </w:r>
          </w:p>
        </w:tc>
      </w:tr>
      <w:tr w:rsidR="00A724D1" w:rsidRPr="00CA22E6" w14:paraId="337A9BEE" w14:textId="77777777" w:rsidTr="00A724D1">
        <w:trPr>
          <w:trHeight w:val="446"/>
          <w:jc w:val="center"/>
        </w:trPr>
        <w:tc>
          <w:tcPr>
            <w:tcW w:w="1708" w:type="dxa"/>
            <w:vAlign w:val="center"/>
          </w:tcPr>
          <w:p w14:paraId="41F477BC" w14:textId="3FFE1709" w:rsidR="004277FC" w:rsidRPr="00CA22E6" w:rsidRDefault="005A1EF4" w:rsidP="00114760">
            <w:pPr>
              <w:jc w:val="center"/>
              <w:rPr>
                <w:rFonts w:ascii="Book Antiqua" w:hAnsi="Book Antiqua"/>
                <w:sz w:val="21"/>
                <w:lang w:eastAsia="zh-CN"/>
              </w:rPr>
            </w:pPr>
            <w:r w:rsidRPr="00CA22E6">
              <w:rPr>
                <w:rFonts w:ascii="Book Antiqua" w:hAnsi="Book Antiqua"/>
                <w:sz w:val="21"/>
              </w:rPr>
              <w:t>Yoshimizu</w:t>
            </w:r>
            <w:r w:rsidR="004277FC" w:rsidRPr="00CA22E6">
              <w:rPr>
                <w:rFonts w:ascii="Book Antiqua" w:hAnsi="Book Antiqua" w:hint="eastAsia"/>
                <w:sz w:val="21"/>
                <w:lang w:eastAsia="zh-CN"/>
              </w:rPr>
              <w:t xml:space="preserve"> </w:t>
            </w:r>
            <w:r w:rsidR="004277FC" w:rsidRPr="00CA22E6">
              <w:rPr>
                <w:rFonts w:ascii="Book Antiqua" w:hAnsi="Book Antiqua"/>
                <w:i/>
                <w:sz w:val="21"/>
              </w:rPr>
              <w:t>et al</w:t>
            </w:r>
            <w:r w:rsidR="004277FC" w:rsidRPr="00CA22E6">
              <w:rPr>
                <w:rFonts w:ascii="Book Antiqua" w:hAnsi="Book Antiqua" w:hint="eastAsia"/>
                <w:sz w:val="21"/>
                <w:vertAlign w:val="superscript"/>
                <w:lang w:eastAsia="zh-CN"/>
              </w:rPr>
              <w:t>[</w:t>
            </w:r>
            <w:r w:rsidR="004277FC" w:rsidRPr="00CA22E6">
              <w:rPr>
                <w:rFonts w:ascii="Book Antiqua" w:hAnsi="Book Antiqua"/>
                <w:sz w:val="21"/>
                <w:vertAlign w:val="superscript"/>
              </w:rPr>
              <w:t>4</w:t>
            </w:r>
            <w:r w:rsidRPr="00CA22E6">
              <w:rPr>
                <w:rFonts w:ascii="Book Antiqua" w:hAnsi="Book Antiqua" w:hint="eastAsia"/>
                <w:sz w:val="21"/>
                <w:vertAlign w:val="superscript"/>
                <w:lang w:eastAsia="zh-CN"/>
              </w:rPr>
              <w:t>5</w:t>
            </w:r>
            <w:r w:rsidR="004277FC" w:rsidRPr="00CA22E6">
              <w:rPr>
                <w:rFonts w:ascii="Book Antiqua" w:hAnsi="Book Antiqua" w:hint="eastAsia"/>
                <w:sz w:val="21"/>
                <w:vertAlign w:val="superscript"/>
                <w:lang w:eastAsia="zh-CN"/>
              </w:rPr>
              <w:t>]</w:t>
            </w:r>
            <w:r w:rsidR="004277FC" w:rsidRPr="00CA22E6">
              <w:rPr>
                <w:rFonts w:ascii="Book Antiqua" w:hAnsi="Book Antiqua" w:hint="eastAsia"/>
                <w:sz w:val="21"/>
                <w:lang w:eastAsia="zh-CN"/>
              </w:rPr>
              <w:t>, 2018</w:t>
            </w:r>
          </w:p>
        </w:tc>
        <w:tc>
          <w:tcPr>
            <w:tcW w:w="1164" w:type="dxa"/>
            <w:vAlign w:val="center"/>
          </w:tcPr>
          <w:p w14:paraId="54C452E0" w14:textId="63C5A949" w:rsidR="004277FC" w:rsidRPr="00CA22E6" w:rsidRDefault="004277FC" w:rsidP="00114760">
            <w:pPr>
              <w:pStyle w:val="3"/>
              <w:spacing w:before="0" w:after="0"/>
              <w:jc w:val="center"/>
              <w:rPr>
                <w:rFonts w:ascii="Book Antiqua" w:eastAsiaTheme="minorEastAsia" w:hAnsi="Book Antiqua" w:cstheme="minorBidi"/>
                <w:b w:val="0"/>
                <w:bCs w:val="0"/>
                <w:sz w:val="21"/>
                <w:szCs w:val="24"/>
              </w:rPr>
            </w:pPr>
            <w:r w:rsidRPr="00CA22E6">
              <w:rPr>
                <w:rFonts w:ascii="Book Antiqua" w:hAnsi="Book Antiqua"/>
                <w:b w:val="0"/>
                <w:bCs w:val="0"/>
                <w:sz w:val="21"/>
                <w:szCs w:val="24"/>
              </w:rPr>
              <w:t>Japan</w:t>
            </w:r>
          </w:p>
        </w:tc>
        <w:tc>
          <w:tcPr>
            <w:tcW w:w="1481" w:type="dxa"/>
            <w:vAlign w:val="center"/>
          </w:tcPr>
          <w:p w14:paraId="0AAC4F84" w14:textId="7BD0C5E5" w:rsidR="004277FC" w:rsidRPr="00CA22E6" w:rsidRDefault="004277FC" w:rsidP="00114760">
            <w:pPr>
              <w:jc w:val="center"/>
              <w:rPr>
                <w:rFonts w:ascii="Book Antiqua" w:hAnsi="Book Antiqua"/>
                <w:sz w:val="21"/>
                <w:lang w:eastAsia="zh-CN"/>
              </w:rPr>
            </w:pPr>
            <w:r w:rsidRPr="00CA22E6">
              <w:rPr>
                <w:rFonts w:ascii="Book Antiqua" w:hAnsi="Book Antiqua"/>
                <w:sz w:val="21"/>
              </w:rPr>
              <w:t>Retrospective database</w:t>
            </w:r>
          </w:p>
        </w:tc>
        <w:tc>
          <w:tcPr>
            <w:tcW w:w="1069" w:type="dxa"/>
            <w:vAlign w:val="center"/>
          </w:tcPr>
          <w:p w14:paraId="0F734343" w14:textId="77777777" w:rsidR="004277FC" w:rsidRPr="00CA22E6" w:rsidRDefault="004277FC" w:rsidP="00114760">
            <w:pPr>
              <w:jc w:val="center"/>
              <w:rPr>
                <w:rFonts w:ascii="Book Antiqua" w:hAnsi="Book Antiqua" w:cs="Arial"/>
                <w:sz w:val="21"/>
                <w:shd w:val="clear" w:color="auto" w:fill="FFFFFF"/>
                <w:lang w:eastAsia="zh-CN"/>
              </w:rPr>
            </w:pPr>
            <w:r w:rsidRPr="00CA22E6">
              <w:rPr>
                <w:rFonts w:ascii="Book Antiqua" w:hAnsi="Book Antiqua" w:cs="Arial"/>
                <w:sz w:val="21"/>
                <w:shd w:val="clear" w:color="auto" w:fill="FFFFFF"/>
              </w:rPr>
              <w:t>3925</w:t>
            </w:r>
          </w:p>
        </w:tc>
        <w:tc>
          <w:tcPr>
            <w:tcW w:w="1612" w:type="dxa"/>
            <w:vAlign w:val="center"/>
          </w:tcPr>
          <w:p w14:paraId="53E81FAE" w14:textId="059D6E9A" w:rsidR="004277FC" w:rsidRPr="00CA22E6" w:rsidRDefault="004277FC" w:rsidP="00114760">
            <w:pPr>
              <w:jc w:val="center"/>
              <w:rPr>
                <w:rFonts w:ascii="Book Antiqua" w:hAnsi="Book Antiqua"/>
                <w:sz w:val="21"/>
                <w:lang w:eastAsia="zh-CN"/>
              </w:rPr>
            </w:pPr>
            <w:r w:rsidRPr="00CA22E6">
              <w:rPr>
                <w:rFonts w:ascii="Book Antiqua" w:hAnsi="Book Antiqua"/>
                <w:sz w:val="21"/>
              </w:rPr>
              <w:t>Fast &lt; 7 min</w:t>
            </w:r>
          </w:p>
          <w:p w14:paraId="0B1434D9" w14:textId="3A280459" w:rsidR="004277FC" w:rsidRPr="00CA22E6" w:rsidRDefault="004277FC" w:rsidP="00114760">
            <w:pPr>
              <w:jc w:val="center"/>
              <w:rPr>
                <w:rFonts w:ascii="Book Antiqua" w:hAnsi="Book Antiqua"/>
                <w:sz w:val="21"/>
                <w:lang w:eastAsia="zh-CN"/>
              </w:rPr>
            </w:pPr>
            <w:r w:rsidRPr="00CA22E6">
              <w:rPr>
                <w:rFonts w:ascii="Book Antiqua" w:hAnsi="Book Antiqua"/>
                <w:sz w:val="21"/>
              </w:rPr>
              <w:t xml:space="preserve">Moderate </w:t>
            </w:r>
            <w:r w:rsidRPr="00CA22E6">
              <w:rPr>
                <w:rFonts w:ascii="Book Antiqua" w:hAnsi="Book Antiqua" w:hint="eastAsia"/>
                <w:sz w:val="21"/>
                <w:lang w:eastAsia="zh-CN"/>
              </w:rPr>
              <w:t>7</w:t>
            </w:r>
            <w:r w:rsidRPr="00CA22E6">
              <w:rPr>
                <w:rFonts w:ascii="Book Antiqua" w:hAnsi="Book Antiqua"/>
                <w:sz w:val="21"/>
              </w:rPr>
              <w:t>-10 min</w:t>
            </w:r>
          </w:p>
          <w:p w14:paraId="213C2C1F" w14:textId="2C3B9A5B" w:rsidR="004277FC" w:rsidRPr="00CA22E6" w:rsidRDefault="004277FC" w:rsidP="00114760">
            <w:pPr>
              <w:jc w:val="center"/>
              <w:rPr>
                <w:rFonts w:ascii="Book Antiqua" w:hAnsi="Book Antiqua"/>
                <w:sz w:val="21"/>
                <w:lang w:eastAsia="zh-CN"/>
              </w:rPr>
            </w:pPr>
            <w:r w:rsidRPr="00CA22E6">
              <w:rPr>
                <w:rFonts w:ascii="Book Antiqua" w:hAnsi="Book Antiqua"/>
                <w:sz w:val="21"/>
              </w:rPr>
              <w:t>Slow &gt; 10 min</w:t>
            </w:r>
          </w:p>
        </w:tc>
        <w:tc>
          <w:tcPr>
            <w:tcW w:w="2346" w:type="dxa"/>
            <w:vAlign w:val="center"/>
          </w:tcPr>
          <w:p w14:paraId="1C755916" w14:textId="52B704FF" w:rsidR="004277FC" w:rsidRPr="00CA22E6" w:rsidRDefault="004277FC" w:rsidP="00114760">
            <w:pPr>
              <w:jc w:val="center"/>
              <w:rPr>
                <w:rFonts w:ascii="Book Antiqua" w:hAnsi="Book Antiqua"/>
                <w:sz w:val="21"/>
                <w:lang w:eastAsia="zh-CN"/>
              </w:rPr>
            </w:pPr>
            <w:r w:rsidRPr="00CA22E6">
              <w:rPr>
                <w:rFonts w:ascii="Book Antiqua" w:hAnsi="Book Antiqua"/>
                <w:sz w:val="21"/>
              </w:rPr>
              <w:t>No difference in neoplasm pick up rates amongst the 3 groups.</w:t>
            </w:r>
          </w:p>
          <w:p w14:paraId="5CE760D4" w14:textId="7556640F" w:rsidR="004277FC" w:rsidRPr="00CA22E6" w:rsidRDefault="004277FC" w:rsidP="00114760">
            <w:pPr>
              <w:jc w:val="center"/>
              <w:rPr>
                <w:rFonts w:ascii="Book Antiqua" w:hAnsi="Book Antiqua"/>
                <w:sz w:val="21"/>
                <w:lang w:eastAsia="zh-CN"/>
              </w:rPr>
            </w:pPr>
            <w:r w:rsidRPr="00CA22E6">
              <w:rPr>
                <w:rFonts w:ascii="Book Antiqua" w:hAnsi="Book Antiqua"/>
                <w:sz w:val="21"/>
              </w:rPr>
              <w:t>Endoscopists &gt; 1 yr of intensive training picked up more lesions</w:t>
            </w:r>
          </w:p>
        </w:tc>
      </w:tr>
    </w:tbl>
    <w:p w14:paraId="01BCB70E" w14:textId="65E379EA" w:rsidR="00450F39" w:rsidRPr="00CA22E6" w:rsidRDefault="00450F39" w:rsidP="00450F39"/>
    <w:sectPr w:rsidR="00450F39" w:rsidRPr="00CA22E6" w:rsidSect="005B2229">
      <w:footerReference w:type="default" r:id="rId15"/>
      <w:pgSz w:w="11906" w:h="16838"/>
      <w:pgMar w:top="1418" w:right="1418"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E3554" w14:textId="77777777" w:rsidR="00B24AEE" w:rsidRDefault="00B24AEE" w:rsidP="00960DD0">
      <w:pPr>
        <w:spacing w:after="0" w:line="240" w:lineRule="auto"/>
      </w:pPr>
      <w:r>
        <w:separator/>
      </w:r>
    </w:p>
  </w:endnote>
  <w:endnote w:type="continuationSeparator" w:id="0">
    <w:p w14:paraId="08EC70FA" w14:textId="77777777" w:rsidR="00B24AEE" w:rsidRDefault="00B24AEE" w:rsidP="00960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平成明朝">
    <w:altName w:val="MS Mincho"/>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TimesNewRomanPS-BoldItalicMT">
    <w:charset w:val="00"/>
    <w:family w:val="auto"/>
    <w:pitch w:val="variable"/>
    <w:sig w:usb0="E0000AFF" w:usb1="00007843" w:usb2="00000001" w:usb3="00000000" w:csb0="000001BF" w:csb1="00000000"/>
  </w:font>
  <w:font w:name="等线">
    <w:altName w:val="微软雅黑"/>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79B68" w14:textId="77777777" w:rsidR="00F40A11" w:rsidRDefault="00F40A11">
    <w:pPr>
      <w:pStyle w:val="a8"/>
      <w:jc w:val="right"/>
    </w:pPr>
    <w:r>
      <w:fldChar w:fldCharType="begin"/>
    </w:r>
    <w:r>
      <w:instrText xml:space="preserve"> PAGE   \* MERGEFORMAT </w:instrText>
    </w:r>
    <w:r>
      <w:fldChar w:fldCharType="separate"/>
    </w:r>
    <w:r w:rsidR="00F42900">
      <w:rPr>
        <w:noProof/>
      </w:rPr>
      <w:t>4</w:t>
    </w:r>
    <w:r>
      <w:fldChar w:fldCharType="end"/>
    </w:r>
  </w:p>
  <w:p w14:paraId="7F11C0F1" w14:textId="77777777" w:rsidR="00F40A11" w:rsidRDefault="00F40A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F990D" w14:textId="77777777" w:rsidR="00B24AEE" w:rsidRDefault="00B24AEE" w:rsidP="00960DD0">
      <w:pPr>
        <w:spacing w:after="0" w:line="240" w:lineRule="auto"/>
      </w:pPr>
      <w:r>
        <w:separator/>
      </w:r>
    </w:p>
  </w:footnote>
  <w:footnote w:type="continuationSeparator" w:id="0">
    <w:p w14:paraId="7C7B979A" w14:textId="77777777" w:rsidR="00B24AEE" w:rsidRDefault="00B24AEE" w:rsidP="00960D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5AAD7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6631A5"/>
    <w:multiLevelType w:val="hybridMultilevel"/>
    <w:tmpl w:val="DACEB054"/>
    <w:lvl w:ilvl="0" w:tplc="0074D476">
      <w:start w:val="1"/>
      <w:numFmt w:val="decimal"/>
      <w:lvlText w:val="%1."/>
      <w:lvlJc w:val="left"/>
      <w:pPr>
        <w:ind w:left="720" w:hanging="360"/>
      </w:pPr>
      <w:rPr>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BA175E"/>
    <w:multiLevelType w:val="hybridMultilevel"/>
    <w:tmpl w:val="DACEB054"/>
    <w:lvl w:ilvl="0" w:tplc="0074D476">
      <w:start w:val="1"/>
      <w:numFmt w:val="decimal"/>
      <w:lvlText w:val="%1."/>
      <w:lvlJc w:val="left"/>
      <w:pPr>
        <w:ind w:left="720" w:hanging="360"/>
      </w:pPr>
      <w:rPr>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A8F4880"/>
    <w:multiLevelType w:val="hybridMultilevel"/>
    <w:tmpl w:val="E3467EA0"/>
    <w:lvl w:ilvl="0" w:tplc="DB1A0C0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E482303"/>
    <w:multiLevelType w:val="hybridMultilevel"/>
    <w:tmpl w:val="DACEB054"/>
    <w:lvl w:ilvl="0" w:tplc="0074D476">
      <w:start w:val="1"/>
      <w:numFmt w:val="decimal"/>
      <w:lvlText w:val="%1."/>
      <w:lvlJc w:val="left"/>
      <w:pPr>
        <w:ind w:left="720" w:hanging="360"/>
      </w:pPr>
      <w:rPr>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C5D47D8"/>
    <w:multiLevelType w:val="hybridMultilevel"/>
    <w:tmpl w:val="5E1AAA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C733E5"/>
    <w:multiLevelType w:val="hybridMultilevel"/>
    <w:tmpl w:val="DACEB054"/>
    <w:lvl w:ilvl="0" w:tplc="0074D476">
      <w:start w:val="1"/>
      <w:numFmt w:val="decimal"/>
      <w:lvlText w:val="%1."/>
      <w:lvlJc w:val="left"/>
      <w:pPr>
        <w:ind w:left="720" w:hanging="360"/>
      </w:pPr>
      <w:rPr>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0BD1CF5"/>
    <w:multiLevelType w:val="hybridMultilevel"/>
    <w:tmpl w:val="B97C75C8"/>
    <w:lvl w:ilvl="0" w:tplc="8738E1B0">
      <w:start w:val="1"/>
      <w:numFmt w:val="lowerRoman"/>
      <w:lvlText w:val="%1."/>
      <w:lvlJc w:val="left"/>
      <w:pPr>
        <w:ind w:left="1600" w:hanging="720"/>
      </w:pPr>
      <w:rPr>
        <w:rFonts w:hint="default"/>
      </w:rPr>
    </w:lvl>
    <w:lvl w:ilvl="1" w:tplc="08090019" w:tentative="1">
      <w:start w:val="1"/>
      <w:numFmt w:val="lowerLetter"/>
      <w:lvlText w:val="%2."/>
      <w:lvlJc w:val="left"/>
      <w:pPr>
        <w:ind w:left="1960" w:hanging="360"/>
      </w:pPr>
    </w:lvl>
    <w:lvl w:ilvl="2" w:tplc="0809001B" w:tentative="1">
      <w:start w:val="1"/>
      <w:numFmt w:val="lowerRoman"/>
      <w:lvlText w:val="%3."/>
      <w:lvlJc w:val="right"/>
      <w:pPr>
        <w:ind w:left="2680" w:hanging="180"/>
      </w:pPr>
    </w:lvl>
    <w:lvl w:ilvl="3" w:tplc="0809000F" w:tentative="1">
      <w:start w:val="1"/>
      <w:numFmt w:val="decimal"/>
      <w:lvlText w:val="%4."/>
      <w:lvlJc w:val="left"/>
      <w:pPr>
        <w:ind w:left="3400" w:hanging="360"/>
      </w:pPr>
    </w:lvl>
    <w:lvl w:ilvl="4" w:tplc="08090019" w:tentative="1">
      <w:start w:val="1"/>
      <w:numFmt w:val="lowerLetter"/>
      <w:lvlText w:val="%5."/>
      <w:lvlJc w:val="left"/>
      <w:pPr>
        <w:ind w:left="4120" w:hanging="360"/>
      </w:pPr>
    </w:lvl>
    <w:lvl w:ilvl="5" w:tplc="0809001B" w:tentative="1">
      <w:start w:val="1"/>
      <w:numFmt w:val="lowerRoman"/>
      <w:lvlText w:val="%6."/>
      <w:lvlJc w:val="right"/>
      <w:pPr>
        <w:ind w:left="4840" w:hanging="180"/>
      </w:pPr>
    </w:lvl>
    <w:lvl w:ilvl="6" w:tplc="0809000F" w:tentative="1">
      <w:start w:val="1"/>
      <w:numFmt w:val="decimal"/>
      <w:lvlText w:val="%7."/>
      <w:lvlJc w:val="left"/>
      <w:pPr>
        <w:ind w:left="5560" w:hanging="360"/>
      </w:pPr>
    </w:lvl>
    <w:lvl w:ilvl="7" w:tplc="08090019" w:tentative="1">
      <w:start w:val="1"/>
      <w:numFmt w:val="lowerLetter"/>
      <w:lvlText w:val="%8."/>
      <w:lvlJc w:val="left"/>
      <w:pPr>
        <w:ind w:left="6280" w:hanging="360"/>
      </w:pPr>
    </w:lvl>
    <w:lvl w:ilvl="8" w:tplc="0809001B" w:tentative="1">
      <w:start w:val="1"/>
      <w:numFmt w:val="lowerRoman"/>
      <w:lvlText w:val="%9."/>
      <w:lvlJc w:val="right"/>
      <w:pPr>
        <w:ind w:left="7000" w:hanging="180"/>
      </w:pPr>
    </w:lvl>
  </w:abstractNum>
  <w:abstractNum w:abstractNumId="8">
    <w:nsid w:val="293A4B1D"/>
    <w:multiLevelType w:val="hybridMultilevel"/>
    <w:tmpl w:val="206EA26E"/>
    <w:lvl w:ilvl="0" w:tplc="D0420848">
      <w:start w:val="1"/>
      <w:numFmt w:val="lowerRoman"/>
      <w:lvlText w:val="%1."/>
      <w:lvlJc w:val="left"/>
      <w:pPr>
        <w:ind w:left="1580" w:hanging="720"/>
      </w:pPr>
      <w:rPr>
        <w:rFonts w:hint="default"/>
      </w:rPr>
    </w:lvl>
    <w:lvl w:ilvl="1" w:tplc="08090019" w:tentative="1">
      <w:start w:val="1"/>
      <w:numFmt w:val="lowerLetter"/>
      <w:lvlText w:val="%2."/>
      <w:lvlJc w:val="left"/>
      <w:pPr>
        <w:ind w:left="1940" w:hanging="360"/>
      </w:pPr>
    </w:lvl>
    <w:lvl w:ilvl="2" w:tplc="0809001B" w:tentative="1">
      <w:start w:val="1"/>
      <w:numFmt w:val="lowerRoman"/>
      <w:lvlText w:val="%3."/>
      <w:lvlJc w:val="right"/>
      <w:pPr>
        <w:ind w:left="2660" w:hanging="180"/>
      </w:pPr>
    </w:lvl>
    <w:lvl w:ilvl="3" w:tplc="0809000F" w:tentative="1">
      <w:start w:val="1"/>
      <w:numFmt w:val="decimal"/>
      <w:lvlText w:val="%4."/>
      <w:lvlJc w:val="left"/>
      <w:pPr>
        <w:ind w:left="3380" w:hanging="360"/>
      </w:pPr>
    </w:lvl>
    <w:lvl w:ilvl="4" w:tplc="08090019" w:tentative="1">
      <w:start w:val="1"/>
      <w:numFmt w:val="lowerLetter"/>
      <w:lvlText w:val="%5."/>
      <w:lvlJc w:val="left"/>
      <w:pPr>
        <w:ind w:left="4100" w:hanging="360"/>
      </w:pPr>
    </w:lvl>
    <w:lvl w:ilvl="5" w:tplc="0809001B" w:tentative="1">
      <w:start w:val="1"/>
      <w:numFmt w:val="lowerRoman"/>
      <w:lvlText w:val="%6."/>
      <w:lvlJc w:val="right"/>
      <w:pPr>
        <w:ind w:left="4820" w:hanging="180"/>
      </w:pPr>
    </w:lvl>
    <w:lvl w:ilvl="6" w:tplc="0809000F" w:tentative="1">
      <w:start w:val="1"/>
      <w:numFmt w:val="decimal"/>
      <w:lvlText w:val="%7."/>
      <w:lvlJc w:val="left"/>
      <w:pPr>
        <w:ind w:left="5540" w:hanging="360"/>
      </w:pPr>
    </w:lvl>
    <w:lvl w:ilvl="7" w:tplc="08090019" w:tentative="1">
      <w:start w:val="1"/>
      <w:numFmt w:val="lowerLetter"/>
      <w:lvlText w:val="%8."/>
      <w:lvlJc w:val="left"/>
      <w:pPr>
        <w:ind w:left="6260" w:hanging="360"/>
      </w:pPr>
    </w:lvl>
    <w:lvl w:ilvl="8" w:tplc="0809001B" w:tentative="1">
      <w:start w:val="1"/>
      <w:numFmt w:val="lowerRoman"/>
      <w:lvlText w:val="%9."/>
      <w:lvlJc w:val="right"/>
      <w:pPr>
        <w:ind w:left="6980" w:hanging="180"/>
      </w:pPr>
    </w:lvl>
  </w:abstractNum>
  <w:abstractNum w:abstractNumId="9">
    <w:nsid w:val="2B811FC8"/>
    <w:multiLevelType w:val="hybridMultilevel"/>
    <w:tmpl w:val="DACEB054"/>
    <w:lvl w:ilvl="0" w:tplc="0074D476">
      <w:start w:val="1"/>
      <w:numFmt w:val="decimal"/>
      <w:lvlText w:val="%1."/>
      <w:lvlJc w:val="left"/>
      <w:pPr>
        <w:ind w:left="720" w:hanging="360"/>
      </w:pPr>
      <w:rPr>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A8E2BC7"/>
    <w:multiLevelType w:val="hybridMultilevel"/>
    <w:tmpl w:val="DACEB054"/>
    <w:lvl w:ilvl="0" w:tplc="0074D476">
      <w:start w:val="1"/>
      <w:numFmt w:val="decimal"/>
      <w:lvlText w:val="%1."/>
      <w:lvlJc w:val="left"/>
      <w:pPr>
        <w:ind w:left="720" w:hanging="360"/>
      </w:pPr>
      <w:rPr>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DE668E9"/>
    <w:multiLevelType w:val="hybridMultilevel"/>
    <w:tmpl w:val="9FE23B32"/>
    <w:lvl w:ilvl="0" w:tplc="3AFC67CE">
      <w:start w:val="1"/>
      <w:numFmt w:val="lowerRoman"/>
      <w:lvlText w:val="%1."/>
      <w:lvlJc w:val="left"/>
      <w:pPr>
        <w:ind w:left="1480" w:hanging="720"/>
      </w:pPr>
      <w:rPr>
        <w:rFonts w:hint="default"/>
      </w:rPr>
    </w:lvl>
    <w:lvl w:ilvl="1" w:tplc="08090019" w:tentative="1">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12">
    <w:nsid w:val="3F3B0972"/>
    <w:multiLevelType w:val="hybridMultilevel"/>
    <w:tmpl w:val="ACB4E954"/>
    <w:lvl w:ilvl="0" w:tplc="F05A4CF6">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0264415"/>
    <w:multiLevelType w:val="hybridMultilevel"/>
    <w:tmpl w:val="DACEB054"/>
    <w:lvl w:ilvl="0" w:tplc="0074D476">
      <w:start w:val="1"/>
      <w:numFmt w:val="decimal"/>
      <w:lvlText w:val="%1."/>
      <w:lvlJc w:val="left"/>
      <w:pPr>
        <w:ind w:left="720" w:hanging="360"/>
      </w:pPr>
      <w:rPr>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16F7981"/>
    <w:multiLevelType w:val="hybridMultilevel"/>
    <w:tmpl w:val="DACEB054"/>
    <w:lvl w:ilvl="0" w:tplc="0074D476">
      <w:start w:val="1"/>
      <w:numFmt w:val="decimal"/>
      <w:lvlText w:val="%1."/>
      <w:lvlJc w:val="left"/>
      <w:pPr>
        <w:ind w:left="720" w:hanging="360"/>
      </w:pPr>
      <w:rPr>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D0861B8"/>
    <w:multiLevelType w:val="hybridMultilevel"/>
    <w:tmpl w:val="50D437E4"/>
    <w:lvl w:ilvl="0" w:tplc="4F945800">
      <w:start w:val="1"/>
      <w:numFmt w:val="lowerRoman"/>
      <w:lvlText w:val="%1."/>
      <w:lvlJc w:val="left"/>
      <w:pPr>
        <w:ind w:left="1640" w:hanging="720"/>
      </w:pPr>
      <w:rPr>
        <w:rFonts w:hint="default"/>
      </w:r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abstractNum w:abstractNumId="16">
    <w:nsid w:val="54EB0229"/>
    <w:multiLevelType w:val="hybridMultilevel"/>
    <w:tmpl w:val="DACEB054"/>
    <w:lvl w:ilvl="0" w:tplc="0074D476">
      <w:start w:val="1"/>
      <w:numFmt w:val="decimal"/>
      <w:lvlText w:val="%1."/>
      <w:lvlJc w:val="left"/>
      <w:pPr>
        <w:ind w:left="720" w:hanging="360"/>
      </w:pPr>
      <w:rPr>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AAB17ED"/>
    <w:multiLevelType w:val="hybridMultilevel"/>
    <w:tmpl w:val="0BCAC556"/>
    <w:lvl w:ilvl="0" w:tplc="64744B74">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A063D40"/>
    <w:multiLevelType w:val="hybridMultilevel"/>
    <w:tmpl w:val="78E46812"/>
    <w:lvl w:ilvl="0" w:tplc="0410000F">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9">
    <w:nsid w:val="6C624586"/>
    <w:multiLevelType w:val="hybridMultilevel"/>
    <w:tmpl w:val="6C58FBD2"/>
    <w:lvl w:ilvl="0" w:tplc="A4B43D56">
      <w:start w:val="1"/>
      <w:numFmt w:val="lowerRoman"/>
      <w:lvlText w:val="%1."/>
      <w:lvlJc w:val="left"/>
      <w:pPr>
        <w:ind w:left="1580" w:hanging="720"/>
      </w:pPr>
      <w:rPr>
        <w:rFonts w:hint="default"/>
      </w:rPr>
    </w:lvl>
    <w:lvl w:ilvl="1" w:tplc="08090019" w:tentative="1">
      <w:start w:val="1"/>
      <w:numFmt w:val="lowerLetter"/>
      <w:lvlText w:val="%2."/>
      <w:lvlJc w:val="left"/>
      <w:pPr>
        <w:ind w:left="1940" w:hanging="360"/>
      </w:pPr>
    </w:lvl>
    <w:lvl w:ilvl="2" w:tplc="0809001B" w:tentative="1">
      <w:start w:val="1"/>
      <w:numFmt w:val="lowerRoman"/>
      <w:lvlText w:val="%3."/>
      <w:lvlJc w:val="right"/>
      <w:pPr>
        <w:ind w:left="2660" w:hanging="180"/>
      </w:pPr>
    </w:lvl>
    <w:lvl w:ilvl="3" w:tplc="0809000F" w:tentative="1">
      <w:start w:val="1"/>
      <w:numFmt w:val="decimal"/>
      <w:lvlText w:val="%4."/>
      <w:lvlJc w:val="left"/>
      <w:pPr>
        <w:ind w:left="3380" w:hanging="360"/>
      </w:pPr>
    </w:lvl>
    <w:lvl w:ilvl="4" w:tplc="08090019" w:tentative="1">
      <w:start w:val="1"/>
      <w:numFmt w:val="lowerLetter"/>
      <w:lvlText w:val="%5."/>
      <w:lvlJc w:val="left"/>
      <w:pPr>
        <w:ind w:left="4100" w:hanging="360"/>
      </w:pPr>
    </w:lvl>
    <w:lvl w:ilvl="5" w:tplc="0809001B" w:tentative="1">
      <w:start w:val="1"/>
      <w:numFmt w:val="lowerRoman"/>
      <w:lvlText w:val="%6."/>
      <w:lvlJc w:val="right"/>
      <w:pPr>
        <w:ind w:left="4820" w:hanging="180"/>
      </w:pPr>
    </w:lvl>
    <w:lvl w:ilvl="6" w:tplc="0809000F" w:tentative="1">
      <w:start w:val="1"/>
      <w:numFmt w:val="decimal"/>
      <w:lvlText w:val="%7."/>
      <w:lvlJc w:val="left"/>
      <w:pPr>
        <w:ind w:left="5540" w:hanging="360"/>
      </w:pPr>
    </w:lvl>
    <w:lvl w:ilvl="7" w:tplc="08090019" w:tentative="1">
      <w:start w:val="1"/>
      <w:numFmt w:val="lowerLetter"/>
      <w:lvlText w:val="%8."/>
      <w:lvlJc w:val="left"/>
      <w:pPr>
        <w:ind w:left="6260" w:hanging="360"/>
      </w:pPr>
    </w:lvl>
    <w:lvl w:ilvl="8" w:tplc="0809001B" w:tentative="1">
      <w:start w:val="1"/>
      <w:numFmt w:val="lowerRoman"/>
      <w:lvlText w:val="%9."/>
      <w:lvlJc w:val="right"/>
      <w:pPr>
        <w:ind w:left="6980" w:hanging="180"/>
      </w:pPr>
    </w:lvl>
  </w:abstractNum>
  <w:abstractNum w:abstractNumId="20">
    <w:nsid w:val="6EC96A7D"/>
    <w:multiLevelType w:val="hybridMultilevel"/>
    <w:tmpl w:val="38B6F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1186406"/>
    <w:multiLevelType w:val="hybridMultilevel"/>
    <w:tmpl w:val="6568D6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59C2EF7"/>
    <w:multiLevelType w:val="hybridMultilevel"/>
    <w:tmpl w:val="FC3055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1F495F"/>
    <w:multiLevelType w:val="hybridMultilevel"/>
    <w:tmpl w:val="0BB8D7E2"/>
    <w:lvl w:ilvl="0" w:tplc="52502EBA">
      <w:start w:val="1"/>
      <w:numFmt w:val="lowerRoman"/>
      <w:lvlText w:val="%1."/>
      <w:lvlJc w:val="left"/>
      <w:pPr>
        <w:ind w:left="1560" w:hanging="720"/>
      </w:pPr>
      <w:rPr>
        <w:rFonts w:ascii="Book Antiqua" w:hAnsi="Book Antiqua"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num w:numId="1">
    <w:abstractNumId w:val="18"/>
  </w:num>
  <w:num w:numId="2">
    <w:abstractNumId w:val="21"/>
  </w:num>
  <w:num w:numId="3">
    <w:abstractNumId w:val="17"/>
  </w:num>
  <w:num w:numId="4">
    <w:abstractNumId w:val="12"/>
  </w:num>
  <w:num w:numId="5">
    <w:abstractNumId w:val="20"/>
  </w:num>
  <w:num w:numId="6">
    <w:abstractNumId w:val="13"/>
  </w:num>
  <w:num w:numId="7">
    <w:abstractNumId w:val="5"/>
  </w:num>
  <w:num w:numId="8">
    <w:abstractNumId w:val="16"/>
  </w:num>
  <w:num w:numId="9">
    <w:abstractNumId w:val="9"/>
  </w:num>
  <w:num w:numId="10">
    <w:abstractNumId w:val="2"/>
  </w:num>
  <w:num w:numId="11">
    <w:abstractNumId w:val="4"/>
  </w:num>
  <w:num w:numId="12">
    <w:abstractNumId w:val="10"/>
  </w:num>
  <w:num w:numId="13">
    <w:abstractNumId w:val="6"/>
  </w:num>
  <w:num w:numId="14">
    <w:abstractNumId w:val="1"/>
  </w:num>
  <w:num w:numId="15">
    <w:abstractNumId w:val="14"/>
  </w:num>
  <w:num w:numId="16">
    <w:abstractNumId w:val="0"/>
  </w:num>
  <w:num w:numId="17">
    <w:abstractNumId w:val="22"/>
  </w:num>
  <w:num w:numId="18">
    <w:abstractNumId w:val="3"/>
  </w:num>
  <w:num w:numId="19">
    <w:abstractNumId w:val="11"/>
  </w:num>
  <w:num w:numId="20">
    <w:abstractNumId w:val="23"/>
  </w:num>
  <w:num w:numId="21">
    <w:abstractNumId w:val="8"/>
  </w:num>
  <w:num w:numId="22">
    <w:abstractNumId w:val="19"/>
  </w:num>
  <w:num w:numId="23">
    <w:abstractNumId w:val="7"/>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AE71F5"/>
    <w:rsid w:val="00003025"/>
    <w:rsid w:val="0000386F"/>
    <w:rsid w:val="0000466A"/>
    <w:rsid w:val="000050C8"/>
    <w:rsid w:val="000056F2"/>
    <w:rsid w:val="00006FD2"/>
    <w:rsid w:val="00007AE6"/>
    <w:rsid w:val="000119B5"/>
    <w:rsid w:val="0001432F"/>
    <w:rsid w:val="0001533B"/>
    <w:rsid w:val="000212F1"/>
    <w:rsid w:val="00023756"/>
    <w:rsid w:val="00025CE7"/>
    <w:rsid w:val="00027331"/>
    <w:rsid w:val="0003529C"/>
    <w:rsid w:val="00036AEF"/>
    <w:rsid w:val="0004115F"/>
    <w:rsid w:val="000412D5"/>
    <w:rsid w:val="0004337A"/>
    <w:rsid w:val="000463A6"/>
    <w:rsid w:val="00046C4D"/>
    <w:rsid w:val="00047AB0"/>
    <w:rsid w:val="00047BD1"/>
    <w:rsid w:val="00050941"/>
    <w:rsid w:val="000551AC"/>
    <w:rsid w:val="00055F49"/>
    <w:rsid w:val="0006041E"/>
    <w:rsid w:val="0006071C"/>
    <w:rsid w:val="00060EC6"/>
    <w:rsid w:val="00062F03"/>
    <w:rsid w:val="000649B0"/>
    <w:rsid w:val="00065BC7"/>
    <w:rsid w:val="00066920"/>
    <w:rsid w:val="0006712F"/>
    <w:rsid w:val="00067688"/>
    <w:rsid w:val="0006791C"/>
    <w:rsid w:val="00070D95"/>
    <w:rsid w:val="00073FB4"/>
    <w:rsid w:val="000743E0"/>
    <w:rsid w:val="00074619"/>
    <w:rsid w:val="00074AC8"/>
    <w:rsid w:val="00075955"/>
    <w:rsid w:val="000803C1"/>
    <w:rsid w:val="0008157E"/>
    <w:rsid w:val="00082ADC"/>
    <w:rsid w:val="00083AB5"/>
    <w:rsid w:val="00090A6C"/>
    <w:rsid w:val="00091160"/>
    <w:rsid w:val="00092A8D"/>
    <w:rsid w:val="00093437"/>
    <w:rsid w:val="000939FA"/>
    <w:rsid w:val="00096691"/>
    <w:rsid w:val="0009719D"/>
    <w:rsid w:val="000A2EDE"/>
    <w:rsid w:val="000A67C4"/>
    <w:rsid w:val="000A6B4D"/>
    <w:rsid w:val="000B1B37"/>
    <w:rsid w:val="000B230B"/>
    <w:rsid w:val="000B3624"/>
    <w:rsid w:val="000B41B2"/>
    <w:rsid w:val="000B50CA"/>
    <w:rsid w:val="000B723F"/>
    <w:rsid w:val="000C0781"/>
    <w:rsid w:val="000C2C03"/>
    <w:rsid w:val="000C493E"/>
    <w:rsid w:val="000C51C8"/>
    <w:rsid w:val="000D03AB"/>
    <w:rsid w:val="000D0F8F"/>
    <w:rsid w:val="000D2EDB"/>
    <w:rsid w:val="000D2F41"/>
    <w:rsid w:val="000D3237"/>
    <w:rsid w:val="000D4C13"/>
    <w:rsid w:val="000D516B"/>
    <w:rsid w:val="000D6575"/>
    <w:rsid w:val="000D696A"/>
    <w:rsid w:val="000E01BF"/>
    <w:rsid w:val="000E0675"/>
    <w:rsid w:val="000E0785"/>
    <w:rsid w:val="000E0C79"/>
    <w:rsid w:val="000E52C3"/>
    <w:rsid w:val="000E6892"/>
    <w:rsid w:val="000E6EC8"/>
    <w:rsid w:val="000F1E54"/>
    <w:rsid w:val="000F3FB2"/>
    <w:rsid w:val="000F7C63"/>
    <w:rsid w:val="00101A37"/>
    <w:rsid w:val="00101F15"/>
    <w:rsid w:val="00103E1C"/>
    <w:rsid w:val="00105ADF"/>
    <w:rsid w:val="00106570"/>
    <w:rsid w:val="0011152E"/>
    <w:rsid w:val="00112D36"/>
    <w:rsid w:val="00114760"/>
    <w:rsid w:val="00121259"/>
    <w:rsid w:val="00122EC5"/>
    <w:rsid w:val="00126EB6"/>
    <w:rsid w:val="00133345"/>
    <w:rsid w:val="00133614"/>
    <w:rsid w:val="001347C9"/>
    <w:rsid w:val="0013525E"/>
    <w:rsid w:val="00135917"/>
    <w:rsid w:val="00136C55"/>
    <w:rsid w:val="001370B0"/>
    <w:rsid w:val="001414C7"/>
    <w:rsid w:val="001437CB"/>
    <w:rsid w:val="00145F18"/>
    <w:rsid w:val="0014777A"/>
    <w:rsid w:val="00147C38"/>
    <w:rsid w:val="00150D04"/>
    <w:rsid w:val="00151890"/>
    <w:rsid w:val="0015235F"/>
    <w:rsid w:val="00155D15"/>
    <w:rsid w:val="00157055"/>
    <w:rsid w:val="001572D1"/>
    <w:rsid w:val="00163410"/>
    <w:rsid w:val="00164257"/>
    <w:rsid w:val="001644AB"/>
    <w:rsid w:val="0017295E"/>
    <w:rsid w:val="00175A69"/>
    <w:rsid w:val="00176AB4"/>
    <w:rsid w:val="00177373"/>
    <w:rsid w:val="00177471"/>
    <w:rsid w:val="001801EA"/>
    <w:rsid w:val="00180B63"/>
    <w:rsid w:val="0018170A"/>
    <w:rsid w:val="001824E2"/>
    <w:rsid w:val="001832D8"/>
    <w:rsid w:val="00185922"/>
    <w:rsid w:val="00186DBE"/>
    <w:rsid w:val="00187704"/>
    <w:rsid w:val="00190D17"/>
    <w:rsid w:val="00195A16"/>
    <w:rsid w:val="001A0D14"/>
    <w:rsid w:val="001A124C"/>
    <w:rsid w:val="001A140B"/>
    <w:rsid w:val="001A411E"/>
    <w:rsid w:val="001A46BD"/>
    <w:rsid w:val="001B1198"/>
    <w:rsid w:val="001B2C6D"/>
    <w:rsid w:val="001B2F4D"/>
    <w:rsid w:val="001B3654"/>
    <w:rsid w:val="001B5EA2"/>
    <w:rsid w:val="001B6E52"/>
    <w:rsid w:val="001B7D93"/>
    <w:rsid w:val="001C16F2"/>
    <w:rsid w:val="001C3B9E"/>
    <w:rsid w:val="001C52D2"/>
    <w:rsid w:val="001C6B52"/>
    <w:rsid w:val="001C7547"/>
    <w:rsid w:val="001D133C"/>
    <w:rsid w:val="001D54C8"/>
    <w:rsid w:val="001D55D0"/>
    <w:rsid w:val="001D663D"/>
    <w:rsid w:val="001E1DED"/>
    <w:rsid w:val="001E49A3"/>
    <w:rsid w:val="001F115D"/>
    <w:rsid w:val="001F20BD"/>
    <w:rsid w:val="001F31F6"/>
    <w:rsid w:val="001F537A"/>
    <w:rsid w:val="001F6AD7"/>
    <w:rsid w:val="001F7C66"/>
    <w:rsid w:val="00200080"/>
    <w:rsid w:val="0020196A"/>
    <w:rsid w:val="00202257"/>
    <w:rsid w:val="00205E6D"/>
    <w:rsid w:val="0020607E"/>
    <w:rsid w:val="002069BE"/>
    <w:rsid w:val="00210ECC"/>
    <w:rsid w:val="00210F54"/>
    <w:rsid w:val="00211E8D"/>
    <w:rsid w:val="002141B6"/>
    <w:rsid w:val="00214797"/>
    <w:rsid w:val="002179D5"/>
    <w:rsid w:val="00217AAA"/>
    <w:rsid w:val="00217BFD"/>
    <w:rsid w:val="00220A36"/>
    <w:rsid w:val="00221EE0"/>
    <w:rsid w:val="0022312B"/>
    <w:rsid w:val="00223345"/>
    <w:rsid w:val="00223CF1"/>
    <w:rsid w:val="002240E7"/>
    <w:rsid w:val="002243C5"/>
    <w:rsid w:val="00225888"/>
    <w:rsid w:val="00225B89"/>
    <w:rsid w:val="00226D3D"/>
    <w:rsid w:val="002270A8"/>
    <w:rsid w:val="002277C8"/>
    <w:rsid w:val="00227B94"/>
    <w:rsid w:val="002305E2"/>
    <w:rsid w:val="00230A91"/>
    <w:rsid w:val="00231E4F"/>
    <w:rsid w:val="0023338E"/>
    <w:rsid w:val="0023467F"/>
    <w:rsid w:val="00236D60"/>
    <w:rsid w:val="00244502"/>
    <w:rsid w:val="00245BE8"/>
    <w:rsid w:val="00246CD7"/>
    <w:rsid w:val="00250776"/>
    <w:rsid w:val="00251914"/>
    <w:rsid w:val="00252C4B"/>
    <w:rsid w:val="002534A4"/>
    <w:rsid w:val="00253F50"/>
    <w:rsid w:val="00255800"/>
    <w:rsid w:val="00255FD5"/>
    <w:rsid w:val="00256CBB"/>
    <w:rsid w:val="00256CF4"/>
    <w:rsid w:val="00260680"/>
    <w:rsid w:val="00264C87"/>
    <w:rsid w:val="00270243"/>
    <w:rsid w:val="00275EC9"/>
    <w:rsid w:val="00276D43"/>
    <w:rsid w:val="002825E4"/>
    <w:rsid w:val="002858A8"/>
    <w:rsid w:val="00294050"/>
    <w:rsid w:val="002943CC"/>
    <w:rsid w:val="00295EC2"/>
    <w:rsid w:val="00297291"/>
    <w:rsid w:val="00297845"/>
    <w:rsid w:val="002A0337"/>
    <w:rsid w:val="002A3141"/>
    <w:rsid w:val="002A6A75"/>
    <w:rsid w:val="002B4D54"/>
    <w:rsid w:val="002B6C9E"/>
    <w:rsid w:val="002C2BCB"/>
    <w:rsid w:val="002C5251"/>
    <w:rsid w:val="002C7DB3"/>
    <w:rsid w:val="002D02A6"/>
    <w:rsid w:val="002D0F73"/>
    <w:rsid w:val="002D3DD9"/>
    <w:rsid w:val="002D60C3"/>
    <w:rsid w:val="002D7A96"/>
    <w:rsid w:val="002E0A26"/>
    <w:rsid w:val="002E1403"/>
    <w:rsid w:val="002E354E"/>
    <w:rsid w:val="002E4F69"/>
    <w:rsid w:val="002E7FCC"/>
    <w:rsid w:val="002F0A5F"/>
    <w:rsid w:val="002F1AEA"/>
    <w:rsid w:val="002F28EF"/>
    <w:rsid w:val="002F3659"/>
    <w:rsid w:val="002F5963"/>
    <w:rsid w:val="002F6D42"/>
    <w:rsid w:val="002F73EA"/>
    <w:rsid w:val="003008AD"/>
    <w:rsid w:val="00301F2F"/>
    <w:rsid w:val="00305214"/>
    <w:rsid w:val="00306173"/>
    <w:rsid w:val="00307A19"/>
    <w:rsid w:val="00307DC5"/>
    <w:rsid w:val="00311896"/>
    <w:rsid w:val="003159E8"/>
    <w:rsid w:val="0031770F"/>
    <w:rsid w:val="003204E9"/>
    <w:rsid w:val="003254E9"/>
    <w:rsid w:val="003308E7"/>
    <w:rsid w:val="00330D6B"/>
    <w:rsid w:val="003349CE"/>
    <w:rsid w:val="00335B49"/>
    <w:rsid w:val="00336BDB"/>
    <w:rsid w:val="00340B11"/>
    <w:rsid w:val="0034230C"/>
    <w:rsid w:val="003445CA"/>
    <w:rsid w:val="00345162"/>
    <w:rsid w:val="00347560"/>
    <w:rsid w:val="0035204D"/>
    <w:rsid w:val="003526E2"/>
    <w:rsid w:val="00354A08"/>
    <w:rsid w:val="00354C59"/>
    <w:rsid w:val="00355AC5"/>
    <w:rsid w:val="003562A5"/>
    <w:rsid w:val="003603DA"/>
    <w:rsid w:val="0036069F"/>
    <w:rsid w:val="00360DAB"/>
    <w:rsid w:val="0036285A"/>
    <w:rsid w:val="00362A2C"/>
    <w:rsid w:val="00363A1A"/>
    <w:rsid w:val="00364264"/>
    <w:rsid w:val="003659E4"/>
    <w:rsid w:val="0037060F"/>
    <w:rsid w:val="0037308B"/>
    <w:rsid w:val="003764C5"/>
    <w:rsid w:val="00381A57"/>
    <w:rsid w:val="00390943"/>
    <w:rsid w:val="00390FD3"/>
    <w:rsid w:val="00392207"/>
    <w:rsid w:val="0039260B"/>
    <w:rsid w:val="00393830"/>
    <w:rsid w:val="003958B8"/>
    <w:rsid w:val="003A0572"/>
    <w:rsid w:val="003A1E67"/>
    <w:rsid w:val="003A2301"/>
    <w:rsid w:val="003A2D0A"/>
    <w:rsid w:val="003A42AB"/>
    <w:rsid w:val="003A648D"/>
    <w:rsid w:val="003A72CF"/>
    <w:rsid w:val="003A7FF7"/>
    <w:rsid w:val="003B114E"/>
    <w:rsid w:val="003B5ECC"/>
    <w:rsid w:val="003B6851"/>
    <w:rsid w:val="003B6BBF"/>
    <w:rsid w:val="003C01CD"/>
    <w:rsid w:val="003C067B"/>
    <w:rsid w:val="003C181F"/>
    <w:rsid w:val="003D0BF5"/>
    <w:rsid w:val="003D3862"/>
    <w:rsid w:val="003D68BC"/>
    <w:rsid w:val="003D7530"/>
    <w:rsid w:val="003D7AD8"/>
    <w:rsid w:val="003E020C"/>
    <w:rsid w:val="003E0B1C"/>
    <w:rsid w:val="003E2949"/>
    <w:rsid w:val="003E5103"/>
    <w:rsid w:val="003F07B8"/>
    <w:rsid w:val="003F6956"/>
    <w:rsid w:val="003F7668"/>
    <w:rsid w:val="00401047"/>
    <w:rsid w:val="00401AB1"/>
    <w:rsid w:val="00402243"/>
    <w:rsid w:val="00402BDD"/>
    <w:rsid w:val="00403257"/>
    <w:rsid w:val="00403A7D"/>
    <w:rsid w:val="00405D59"/>
    <w:rsid w:val="0041179F"/>
    <w:rsid w:val="00412701"/>
    <w:rsid w:val="0041415D"/>
    <w:rsid w:val="00416CEE"/>
    <w:rsid w:val="004202E3"/>
    <w:rsid w:val="00420317"/>
    <w:rsid w:val="0042194F"/>
    <w:rsid w:val="0042417B"/>
    <w:rsid w:val="00424977"/>
    <w:rsid w:val="00424D71"/>
    <w:rsid w:val="00426B4C"/>
    <w:rsid w:val="004277FC"/>
    <w:rsid w:val="00430585"/>
    <w:rsid w:val="00430783"/>
    <w:rsid w:val="00431363"/>
    <w:rsid w:val="00431550"/>
    <w:rsid w:val="00432DF6"/>
    <w:rsid w:val="00433619"/>
    <w:rsid w:val="004337A4"/>
    <w:rsid w:val="00437C90"/>
    <w:rsid w:val="00440A6F"/>
    <w:rsid w:val="00441265"/>
    <w:rsid w:val="004415E3"/>
    <w:rsid w:val="00445C24"/>
    <w:rsid w:val="0044674F"/>
    <w:rsid w:val="00447537"/>
    <w:rsid w:val="004475F3"/>
    <w:rsid w:val="00450582"/>
    <w:rsid w:val="00450F39"/>
    <w:rsid w:val="00451EA8"/>
    <w:rsid w:val="00452D72"/>
    <w:rsid w:val="00452EDE"/>
    <w:rsid w:val="0045436C"/>
    <w:rsid w:val="0045592D"/>
    <w:rsid w:val="00457EE2"/>
    <w:rsid w:val="00464C56"/>
    <w:rsid w:val="0046571F"/>
    <w:rsid w:val="0047245A"/>
    <w:rsid w:val="00472EAB"/>
    <w:rsid w:val="00473AF0"/>
    <w:rsid w:val="0048044A"/>
    <w:rsid w:val="00481561"/>
    <w:rsid w:val="004822EB"/>
    <w:rsid w:val="0048242C"/>
    <w:rsid w:val="0048354D"/>
    <w:rsid w:val="004849AA"/>
    <w:rsid w:val="00485A3F"/>
    <w:rsid w:val="00486FF8"/>
    <w:rsid w:val="004927FC"/>
    <w:rsid w:val="00492937"/>
    <w:rsid w:val="00492A19"/>
    <w:rsid w:val="00494456"/>
    <w:rsid w:val="0049459E"/>
    <w:rsid w:val="00496516"/>
    <w:rsid w:val="00496990"/>
    <w:rsid w:val="00497C01"/>
    <w:rsid w:val="004A0B17"/>
    <w:rsid w:val="004A13D6"/>
    <w:rsid w:val="004A33D8"/>
    <w:rsid w:val="004A3586"/>
    <w:rsid w:val="004A4D67"/>
    <w:rsid w:val="004A7D0E"/>
    <w:rsid w:val="004A7EB9"/>
    <w:rsid w:val="004B0105"/>
    <w:rsid w:val="004B629D"/>
    <w:rsid w:val="004C1FE4"/>
    <w:rsid w:val="004C5537"/>
    <w:rsid w:val="004C5997"/>
    <w:rsid w:val="004C6279"/>
    <w:rsid w:val="004C6D0F"/>
    <w:rsid w:val="004C78BD"/>
    <w:rsid w:val="004D01DE"/>
    <w:rsid w:val="004D088B"/>
    <w:rsid w:val="004D57B2"/>
    <w:rsid w:val="004D5842"/>
    <w:rsid w:val="004D590F"/>
    <w:rsid w:val="004D6A89"/>
    <w:rsid w:val="004D7124"/>
    <w:rsid w:val="004E0771"/>
    <w:rsid w:val="004E1158"/>
    <w:rsid w:val="004E12D9"/>
    <w:rsid w:val="004E2614"/>
    <w:rsid w:val="004E359D"/>
    <w:rsid w:val="004E3FD2"/>
    <w:rsid w:val="004E5FDF"/>
    <w:rsid w:val="004E67C4"/>
    <w:rsid w:val="004F5775"/>
    <w:rsid w:val="004F7E8F"/>
    <w:rsid w:val="00500C60"/>
    <w:rsid w:val="00502FA9"/>
    <w:rsid w:val="005112E8"/>
    <w:rsid w:val="0051130A"/>
    <w:rsid w:val="00511A2D"/>
    <w:rsid w:val="00511C4B"/>
    <w:rsid w:val="00511D62"/>
    <w:rsid w:val="0051326E"/>
    <w:rsid w:val="00513920"/>
    <w:rsid w:val="005140DE"/>
    <w:rsid w:val="00514ADF"/>
    <w:rsid w:val="005165B8"/>
    <w:rsid w:val="00520192"/>
    <w:rsid w:val="005213DC"/>
    <w:rsid w:val="005232D1"/>
    <w:rsid w:val="00526B12"/>
    <w:rsid w:val="00526C3C"/>
    <w:rsid w:val="00530571"/>
    <w:rsid w:val="00530C4E"/>
    <w:rsid w:val="005314B0"/>
    <w:rsid w:val="00531BD1"/>
    <w:rsid w:val="0053241D"/>
    <w:rsid w:val="005324F0"/>
    <w:rsid w:val="0053330C"/>
    <w:rsid w:val="0053388B"/>
    <w:rsid w:val="00535297"/>
    <w:rsid w:val="005353A0"/>
    <w:rsid w:val="0053565E"/>
    <w:rsid w:val="00541396"/>
    <w:rsid w:val="00543710"/>
    <w:rsid w:val="005438E0"/>
    <w:rsid w:val="00546098"/>
    <w:rsid w:val="0054715F"/>
    <w:rsid w:val="00550AF2"/>
    <w:rsid w:val="00552E72"/>
    <w:rsid w:val="00554819"/>
    <w:rsid w:val="00555304"/>
    <w:rsid w:val="00556B71"/>
    <w:rsid w:val="00560138"/>
    <w:rsid w:val="00560A75"/>
    <w:rsid w:val="0056542E"/>
    <w:rsid w:val="0057013E"/>
    <w:rsid w:val="005732D5"/>
    <w:rsid w:val="00573A3D"/>
    <w:rsid w:val="0058220A"/>
    <w:rsid w:val="00582BA2"/>
    <w:rsid w:val="00583F4F"/>
    <w:rsid w:val="00586269"/>
    <w:rsid w:val="005900B8"/>
    <w:rsid w:val="005911F5"/>
    <w:rsid w:val="0059257D"/>
    <w:rsid w:val="0059338D"/>
    <w:rsid w:val="0059345A"/>
    <w:rsid w:val="0059393B"/>
    <w:rsid w:val="00593A1E"/>
    <w:rsid w:val="00593C2C"/>
    <w:rsid w:val="005A1EF4"/>
    <w:rsid w:val="005A2E65"/>
    <w:rsid w:val="005A44F0"/>
    <w:rsid w:val="005A4662"/>
    <w:rsid w:val="005A6085"/>
    <w:rsid w:val="005A7B2B"/>
    <w:rsid w:val="005B03AA"/>
    <w:rsid w:val="005B1DA1"/>
    <w:rsid w:val="005B2229"/>
    <w:rsid w:val="005B2C2A"/>
    <w:rsid w:val="005B3A6F"/>
    <w:rsid w:val="005B561F"/>
    <w:rsid w:val="005B73C5"/>
    <w:rsid w:val="005B79C1"/>
    <w:rsid w:val="005C13D5"/>
    <w:rsid w:val="005C2BF1"/>
    <w:rsid w:val="005C4FFD"/>
    <w:rsid w:val="005C5561"/>
    <w:rsid w:val="005C6BA0"/>
    <w:rsid w:val="005D05CF"/>
    <w:rsid w:val="005D11AA"/>
    <w:rsid w:val="005D2068"/>
    <w:rsid w:val="005D23D8"/>
    <w:rsid w:val="005D58BE"/>
    <w:rsid w:val="005D6427"/>
    <w:rsid w:val="005D7648"/>
    <w:rsid w:val="005D7704"/>
    <w:rsid w:val="005E0980"/>
    <w:rsid w:val="005E2296"/>
    <w:rsid w:val="005E3303"/>
    <w:rsid w:val="005E3977"/>
    <w:rsid w:val="005E3DAB"/>
    <w:rsid w:val="005E431D"/>
    <w:rsid w:val="005E4EC3"/>
    <w:rsid w:val="005E4F57"/>
    <w:rsid w:val="005E4FFF"/>
    <w:rsid w:val="005E5CC4"/>
    <w:rsid w:val="005E70E7"/>
    <w:rsid w:val="005F319B"/>
    <w:rsid w:val="005F3844"/>
    <w:rsid w:val="005F501B"/>
    <w:rsid w:val="005F6641"/>
    <w:rsid w:val="005F7609"/>
    <w:rsid w:val="00601553"/>
    <w:rsid w:val="006028D1"/>
    <w:rsid w:val="006052B4"/>
    <w:rsid w:val="0060682F"/>
    <w:rsid w:val="00610A15"/>
    <w:rsid w:val="00611011"/>
    <w:rsid w:val="006127C9"/>
    <w:rsid w:val="006145F8"/>
    <w:rsid w:val="00617620"/>
    <w:rsid w:val="0062387F"/>
    <w:rsid w:val="00623AFD"/>
    <w:rsid w:val="0062503B"/>
    <w:rsid w:val="00625970"/>
    <w:rsid w:val="006300BD"/>
    <w:rsid w:val="006324CC"/>
    <w:rsid w:val="00633146"/>
    <w:rsid w:val="006339B0"/>
    <w:rsid w:val="00633B6F"/>
    <w:rsid w:val="00633B95"/>
    <w:rsid w:val="00634C98"/>
    <w:rsid w:val="0063613A"/>
    <w:rsid w:val="006400F2"/>
    <w:rsid w:val="00640CB1"/>
    <w:rsid w:val="006411DD"/>
    <w:rsid w:val="00641DEE"/>
    <w:rsid w:val="00642C8C"/>
    <w:rsid w:val="00642F0D"/>
    <w:rsid w:val="0064323D"/>
    <w:rsid w:val="00643786"/>
    <w:rsid w:val="00643F37"/>
    <w:rsid w:val="00644048"/>
    <w:rsid w:val="00644891"/>
    <w:rsid w:val="00645175"/>
    <w:rsid w:val="0064612F"/>
    <w:rsid w:val="0064613A"/>
    <w:rsid w:val="006461E5"/>
    <w:rsid w:val="00646B58"/>
    <w:rsid w:val="006470A8"/>
    <w:rsid w:val="00650351"/>
    <w:rsid w:val="00650444"/>
    <w:rsid w:val="00651274"/>
    <w:rsid w:val="0065144C"/>
    <w:rsid w:val="00655A16"/>
    <w:rsid w:val="00656151"/>
    <w:rsid w:val="00656ED4"/>
    <w:rsid w:val="00657671"/>
    <w:rsid w:val="006607D9"/>
    <w:rsid w:val="0066146B"/>
    <w:rsid w:val="00662A38"/>
    <w:rsid w:val="00663434"/>
    <w:rsid w:val="006635AE"/>
    <w:rsid w:val="00665DFB"/>
    <w:rsid w:val="0066765C"/>
    <w:rsid w:val="00667A7E"/>
    <w:rsid w:val="00670010"/>
    <w:rsid w:val="0067161E"/>
    <w:rsid w:val="00672B04"/>
    <w:rsid w:val="00673DE5"/>
    <w:rsid w:val="00675A79"/>
    <w:rsid w:val="00677241"/>
    <w:rsid w:val="0068257F"/>
    <w:rsid w:val="0068553C"/>
    <w:rsid w:val="0068609D"/>
    <w:rsid w:val="006866DF"/>
    <w:rsid w:val="0068687D"/>
    <w:rsid w:val="00687A70"/>
    <w:rsid w:val="006922D3"/>
    <w:rsid w:val="00693156"/>
    <w:rsid w:val="00693BB0"/>
    <w:rsid w:val="006A1248"/>
    <w:rsid w:val="006A5C1C"/>
    <w:rsid w:val="006A6FF1"/>
    <w:rsid w:val="006B1481"/>
    <w:rsid w:val="006B1E67"/>
    <w:rsid w:val="006B3FA0"/>
    <w:rsid w:val="006B5485"/>
    <w:rsid w:val="006C13AF"/>
    <w:rsid w:val="006C1EC3"/>
    <w:rsid w:val="006C1F67"/>
    <w:rsid w:val="006C2A6B"/>
    <w:rsid w:val="006C3DD0"/>
    <w:rsid w:val="006C4C99"/>
    <w:rsid w:val="006C61C2"/>
    <w:rsid w:val="006C65CF"/>
    <w:rsid w:val="006C691D"/>
    <w:rsid w:val="006D127C"/>
    <w:rsid w:val="006D1B71"/>
    <w:rsid w:val="006D2770"/>
    <w:rsid w:val="006D352A"/>
    <w:rsid w:val="006D4D3A"/>
    <w:rsid w:val="006D4D9E"/>
    <w:rsid w:val="006D573E"/>
    <w:rsid w:val="006D77F2"/>
    <w:rsid w:val="006E10A4"/>
    <w:rsid w:val="006E21E9"/>
    <w:rsid w:val="006E477D"/>
    <w:rsid w:val="006E6BE9"/>
    <w:rsid w:val="006E7445"/>
    <w:rsid w:val="006F07C6"/>
    <w:rsid w:val="006F18CC"/>
    <w:rsid w:val="006F1AFB"/>
    <w:rsid w:val="006F6B38"/>
    <w:rsid w:val="006F7A9D"/>
    <w:rsid w:val="00700427"/>
    <w:rsid w:val="00701085"/>
    <w:rsid w:val="00702140"/>
    <w:rsid w:val="00703E4F"/>
    <w:rsid w:val="00704156"/>
    <w:rsid w:val="007060A6"/>
    <w:rsid w:val="00707804"/>
    <w:rsid w:val="00707DE5"/>
    <w:rsid w:val="0071274C"/>
    <w:rsid w:val="0071418E"/>
    <w:rsid w:val="00715DF3"/>
    <w:rsid w:val="007162F7"/>
    <w:rsid w:val="00717417"/>
    <w:rsid w:val="00720249"/>
    <w:rsid w:val="0072236F"/>
    <w:rsid w:val="007228FA"/>
    <w:rsid w:val="00725854"/>
    <w:rsid w:val="007279DE"/>
    <w:rsid w:val="00727BC9"/>
    <w:rsid w:val="00730E7D"/>
    <w:rsid w:val="00731056"/>
    <w:rsid w:val="00734F84"/>
    <w:rsid w:val="00735540"/>
    <w:rsid w:val="00735DE3"/>
    <w:rsid w:val="00735FCD"/>
    <w:rsid w:val="007367F8"/>
    <w:rsid w:val="00745E3B"/>
    <w:rsid w:val="00746FCF"/>
    <w:rsid w:val="00747D25"/>
    <w:rsid w:val="007505A6"/>
    <w:rsid w:val="00750A0B"/>
    <w:rsid w:val="00750BC7"/>
    <w:rsid w:val="007518EA"/>
    <w:rsid w:val="007527C3"/>
    <w:rsid w:val="00752BA0"/>
    <w:rsid w:val="00753181"/>
    <w:rsid w:val="00754FC5"/>
    <w:rsid w:val="00756780"/>
    <w:rsid w:val="00756E7A"/>
    <w:rsid w:val="00760E29"/>
    <w:rsid w:val="00762254"/>
    <w:rsid w:val="00764D5E"/>
    <w:rsid w:val="0076583D"/>
    <w:rsid w:val="0076636C"/>
    <w:rsid w:val="00767CDD"/>
    <w:rsid w:val="007702BB"/>
    <w:rsid w:val="00770345"/>
    <w:rsid w:val="007709FE"/>
    <w:rsid w:val="007730BF"/>
    <w:rsid w:val="0077602B"/>
    <w:rsid w:val="0077721B"/>
    <w:rsid w:val="0077783A"/>
    <w:rsid w:val="0078056C"/>
    <w:rsid w:val="00780EFD"/>
    <w:rsid w:val="00782B4E"/>
    <w:rsid w:val="00783433"/>
    <w:rsid w:val="00783CC0"/>
    <w:rsid w:val="00787EEC"/>
    <w:rsid w:val="00787F3C"/>
    <w:rsid w:val="00792CAD"/>
    <w:rsid w:val="007938BE"/>
    <w:rsid w:val="0079753A"/>
    <w:rsid w:val="00797D1A"/>
    <w:rsid w:val="00797E2E"/>
    <w:rsid w:val="00797FE4"/>
    <w:rsid w:val="007A02BF"/>
    <w:rsid w:val="007A7E86"/>
    <w:rsid w:val="007B0226"/>
    <w:rsid w:val="007B2FD7"/>
    <w:rsid w:val="007B3038"/>
    <w:rsid w:val="007B35D7"/>
    <w:rsid w:val="007C06A5"/>
    <w:rsid w:val="007C5A3C"/>
    <w:rsid w:val="007C6232"/>
    <w:rsid w:val="007D0960"/>
    <w:rsid w:val="007D0F51"/>
    <w:rsid w:val="007D17BF"/>
    <w:rsid w:val="007D1899"/>
    <w:rsid w:val="007E0C93"/>
    <w:rsid w:val="007E1867"/>
    <w:rsid w:val="007E3337"/>
    <w:rsid w:val="007E3688"/>
    <w:rsid w:val="007E3A37"/>
    <w:rsid w:val="007E5B00"/>
    <w:rsid w:val="007E5BE7"/>
    <w:rsid w:val="007F06DD"/>
    <w:rsid w:val="007F11A3"/>
    <w:rsid w:val="007F3479"/>
    <w:rsid w:val="007F416F"/>
    <w:rsid w:val="00801B1E"/>
    <w:rsid w:val="00801F47"/>
    <w:rsid w:val="00802677"/>
    <w:rsid w:val="00805144"/>
    <w:rsid w:val="00805400"/>
    <w:rsid w:val="008120E1"/>
    <w:rsid w:val="008134BD"/>
    <w:rsid w:val="00815CAE"/>
    <w:rsid w:val="0082074B"/>
    <w:rsid w:val="00824CF0"/>
    <w:rsid w:val="00825AAE"/>
    <w:rsid w:val="00826572"/>
    <w:rsid w:val="00826BE3"/>
    <w:rsid w:val="00832359"/>
    <w:rsid w:val="008329B0"/>
    <w:rsid w:val="00833E42"/>
    <w:rsid w:val="00834242"/>
    <w:rsid w:val="008347BC"/>
    <w:rsid w:val="0083664C"/>
    <w:rsid w:val="008424D0"/>
    <w:rsid w:val="00843609"/>
    <w:rsid w:val="00843859"/>
    <w:rsid w:val="00843BA6"/>
    <w:rsid w:val="00844D05"/>
    <w:rsid w:val="00845840"/>
    <w:rsid w:val="00846217"/>
    <w:rsid w:val="008508DF"/>
    <w:rsid w:val="00850E10"/>
    <w:rsid w:val="00853100"/>
    <w:rsid w:val="00853224"/>
    <w:rsid w:val="00860DE9"/>
    <w:rsid w:val="00862A17"/>
    <w:rsid w:val="008679E5"/>
    <w:rsid w:val="008717A0"/>
    <w:rsid w:val="008739D9"/>
    <w:rsid w:val="00873AFA"/>
    <w:rsid w:val="008753D1"/>
    <w:rsid w:val="008802F1"/>
    <w:rsid w:val="00882CA7"/>
    <w:rsid w:val="0088432C"/>
    <w:rsid w:val="0088461A"/>
    <w:rsid w:val="0088513E"/>
    <w:rsid w:val="008875A8"/>
    <w:rsid w:val="00890A99"/>
    <w:rsid w:val="00890EC3"/>
    <w:rsid w:val="0089143B"/>
    <w:rsid w:val="00891896"/>
    <w:rsid w:val="00892A37"/>
    <w:rsid w:val="008932F1"/>
    <w:rsid w:val="0089410F"/>
    <w:rsid w:val="00895EE1"/>
    <w:rsid w:val="0089765E"/>
    <w:rsid w:val="008A143C"/>
    <w:rsid w:val="008A1941"/>
    <w:rsid w:val="008A2476"/>
    <w:rsid w:val="008A4A33"/>
    <w:rsid w:val="008A5F12"/>
    <w:rsid w:val="008A6E8E"/>
    <w:rsid w:val="008A72A0"/>
    <w:rsid w:val="008A7B42"/>
    <w:rsid w:val="008A7E02"/>
    <w:rsid w:val="008B090B"/>
    <w:rsid w:val="008B141E"/>
    <w:rsid w:val="008B1444"/>
    <w:rsid w:val="008B1A05"/>
    <w:rsid w:val="008B43B1"/>
    <w:rsid w:val="008B45CD"/>
    <w:rsid w:val="008C0775"/>
    <w:rsid w:val="008C20DE"/>
    <w:rsid w:val="008C2C69"/>
    <w:rsid w:val="008C35C6"/>
    <w:rsid w:val="008C3FEB"/>
    <w:rsid w:val="008C5225"/>
    <w:rsid w:val="008C6E07"/>
    <w:rsid w:val="008D06E0"/>
    <w:rsid w:val="008D10E4"/>
    <w:rsid w:val="008D2231"/>
    <w:rsid w:val="008D2989"/>
    <w:rsid w:val="008D29C3"/>
    <w:rsid w:val="008D71AB"/>
    <w:rsid w:val="008E06EF"/>
    <w:rsid w:val="008E5DE9"/>
    <w:rsid w:val="008E61FB"/>
    <w:rsid w:val="008E6AEB"/>
    <w:rsid w:val="008E6FAF"/>
    <w:rsid w:val="008E7A07"/>
    <w:rsid w:val="008E7A25"/>
    <w:rsid w:val="008F22D6"/>
    <w:rsid w:val="008F332C"/>
    <w:rsid w:val="008F57A0"/>
    <w:rsid w:val="008F63B6"/>
    <w:rsid w:val="008F66DD"/>
    <w:rsid w:val="008F66E6"/>
    <w:rsid w:val="00901949"/>
    <w:rsid w:val="009025F9"/>
    <w:rsid w:val="0090285F"/>
    <w:rsid w:val="0090367B"/>
    <w:rsid w:val="0090452F"/>
    <w:rsid w:val="009048FA"/>
    <w:rsid w:val="00906582"/>
    <w:rsid w:val="009070A8"/>
    <w:rsid w:val="009079FD"/>
    <w:rsid w:val="00907CE6"/>
    <w:rsid w:val="00907E5B"/>
    <w:rsid w:val="00910C63"/>
    <w:rsid w:val="009156DF"/>
    <w:rsid w:val="0092104A"/>
    <w:rsid w:val="00921540"/>
    <w:rsid w:val="00921D8B"/>
    <w:rsid w:val="009220B7"/>
    <w:rsid w:val="00923090"/>
    <w:rsid w:val="0092514A"/>
    <w:rsid w:val="009303B8"/>
    <w:rsid w:val="00935F4B"/>
    <w:rsid w:val="009420C3"/>
    <w:rsid w:val="0094212D"/>
    <w:rsid w:val="0094455D"/>
    <w:rsid w:val="009461A9"/>
    <w:rsid w:val="0095078A"/>
    <w:rsid w:val="00950802"/>
    <w:rsid w:val="00951853"/>
    <w:rsid w:val="00952549"/>
    <w:rsid w:val="00954B7B"/>
    <w:rsid w:val="00955CF9"/>
    <w:rsid w:val="00956BF9"/>
    <w:rsid w:val="009574ED"/>
    <w:rsid w:val="00960DD0"/>
    <w:rsid w:val="00961363"/>
    <w:rsid w:val="00961502"/>
    <w:rsid w:val="009615DE"/>
    <w:rsid w:val="00962CC7"/>
    <w:rsid w:val="009641E0"/>
    <w:rsid w:val="00964CCD"/>
    <w:rsid w:val="00965F12"/>
    <w:rsid w:val="00967402"/>
    <w:rsid w:val="009716B7"/>
    <w:rsid w:val="009720E4"/>
    <w:rsid w:val="009729FF"/>
    <w:rsid w:val="00976184"/>
    <w:rsid w:val="00980679"/>
    <w:rsid w:val="0098392A"/>
    <w:rsid w:val="00986088"/>
    <w:rsid w:val="00987992"/>
    <w:rsid w:val="00992704"/>
    <w:rsid w:val="00992957"/>
    <w:rsid w:val="00996BA3"/>
    <w:rsid w:val="009972CF"/>
    <w:rsid w:val="009A5515"/>
    <w:rsid w:val="009A6A9E"/>
    <w:rsid w:val="009B1DA0"/>
    <w:rsid w:val="009B363B"/>
    <w:rsid w:val="009B6476"/>
    <w:rsid w:val="009B660B"/>
    <w:rsid w:val="009C0115"/>
    <w:rsid w:val="009C09EE"/>
    <w:rsid w:val="009C584B"/>
    <w:rsid w:val="009C7088"/>
    <w:rsid w:val="009C79E2"/>
    <w:rsid w:val="009D0E27"/>
    <w:rsid w:val="009D1D48"/>
    <w:rsid w:val="009D5B74"/>
    <w:rsid w:val="009D7E47"/>
    <w:rsid w:val="009E1284"/>
    <w:rsid w:val="009E14DA"/>
    <w:rsid w:val="009E3885"/>
    <w:rsid w:val="009E4965"/>
    <w:rsid w:val="009E53E7"/>
    <w:rsid w:val="009E5568"/>
    <w:rsid w:val="009E6F6C"/>
    <w:rsid w:val="009F3525"/>
    <w:rsid w:val="009F3608"/>
    <w:rsid w:val="009F450F"/>
    <w:rsid w:val="009F5B8F"/>
    <w:rsid w:val="009F7208"/>
    <w:rsid w:val="009F7B18"/>
    <w:rsid w:val="00A05266"/>
    <w:rsid w:val="00A057D1"/>
    <w:rsid w:val="00A05E90"/>
    <w:rsid w:val="00A06307"/>
    <w:rsid w:val="00A07123"/>
    <w:rsid w:val="00A10053"/>
    <w:rsid w:val="00A1087F"/>
    <w:rsid w:val="00A1421D"/>
    <w:rsid w:val="00A14DF3"/>
    <w:rsid w:val="00A16773"/>
    <w:rsid w:val="00A16790"/>
    <w:rsid w:val="00A17F59"/>
    <w:rsid w:val="00A2033F"/>
    <w:rsid w:val="00A215F1"/>
    <w:rsid w:val="00A22136"/>
    <w:rsid w:val="00A240F1"/>
    <w:rsid w:val="00A25A8C"/>
    <w:rsid w:val="00A269B2"/>
    <w:rsid w:val="00A30622"/>
    <w:rsid w:val="00A30BF9"/>
    <w:rsid w:val="00A316E2"/>
    <w:rsid w:val="00A32B39"/>
    <w:rsid w:val="00A332CA"/>
    <w:rsid w:val="00A40411"/>
    <w:rsid w:val="00A43ADD"/>
    <w:rsid w:val="00A43C4C"/>
    <w:rsid w:val="00A46823"/>
    <w:rsid w:val="00A50ACF"/>
    <w:rsid w:val="00A5426D"/>
    <w:rsid w:val="00A569C1"/>
    <w:rsid w:val="00A5720D"/>
    <w:rsid w:val="00A60535"/>
    <w:rsid w:val="00A61E15"/>
    <w:rsid w:val="00A6226A"/>
    <w:rsid w:val="00A62B74"/>
    <w:rsid w:val="00A63597"/>
    <w:rsid w:val="00A63A11"/>
    <w:rsid w:val="00A661FA"/>
    <w:rsid w:val="00A663F9"/>
    <w:rsid w:val="00A66816"/>
    <w:rsid w:val="00A67377"/>
    <w:rsid w:val="00A70800"/>
    <w:rsid w:val="00A70DAA"/>
    <w:rsid w:val="00A71C30"/>
    <w:rsid w:val="00A724D1"/>
    <w:rsid w:val="00A72BD6"/>
    <w:rsid w:val="00A74C57"/>
    <w:rsid w:val="00A8299F"/>
    <w:rsid w:val="00A82A24"/>
    <w:rsid w:val="00A864BC"/>
    <w:rsid w:val="00A868FD"/>
    <w:rsid w:val="00A945C8"/>
    <w:rsid w:val="00A957DE"/>
    <w:rsid w:val="00A95A88"/>
    <w:rsid w:val="00A96FDB"/>
    <w:rsid w:val="00A97F18"/>
    <w:rsid w:val="00AA2C75"/>
    <w:rsid w:val="00AA2C78"/>
    <w:rsid w:val="00AA4796"/>
    <w:rsid w:val="00AA7B1E"/>
    <w:rsid w:val="00AB17F0"/>
    <w:rsid w:val="00AB1AD3"/>
    <w:rsid w:val="00AB1B6F"/>
    <w:rsid w:val="00AB37AB"/>
    <w:rsid w:val="00AB65D1"/>
    <w:rsid w:val="00AC2123"/>
    <w:rsid w:val="00AC3ED8"/>
    <w:rsid w:val="00AC71B1"/>
    <w:rsid w:val="00AC7EA8"/>
    <w:rsid w:val="00AC7F67"/>
    <w:rsid w:val="00AD162F"/>
    <w:rsid w:val="00AD251F"/>
    <w:rsid w:val="00AD2AE4"/>
    <w:rsid w:val="00AE1397"/>
    <w:rsid w:val="00AE2AC8"/>
    <w:rsid w:val="00AE39A9"/>
    <w:rsid w:val="00AE55E4"/>
    <w:rsid w:val="00AE71F5"/>
    <w:rsid w:val="00AE7F30"/>
    <w:rsid w:val="00AF0492"/>
    <w:rsid w:val="00AF0599"/>
    <w:rsid w:val="00AF0C10"/>
    <w:rsid w:val="00AF0D65"/>
    <w:rsid w:val="00AF1D00"/>
    <w:rsid w:val="00AF1D3C"/>
    <w:rsid w:val="00AF5DDA"/>
    <w:rsid w:val="00AF5F7B"/>
    <w:rsid w:val="00AF64F3"/>
    <w:rsid w:val="00B01099"/>
    <w:rsid w:val="00B041EC"/>
    <w:rsid w:val="00B04466"/>
    <w:rsid w:val="00B0690A"/>
    <w:rsid w:val="00B07121"/>
    <w:rsid w:val="00B1155D"/>
    <w:rsid w:val="00B1163B"/>
    <w:rsid w:val="00B118A7"/>
    <w:rsid w:val="00B12256"/>
    <w:rsid w:val="00B13952"/>
    <w:rsid w:val="00B1710B"/>
    <w:rsid w:val="00B20860"/>
    <w:rsid w:val="00B20C79"/>
    <w:rsid w:val="00B21FFC"/>
    <w:rsid w:val="00B23A45"/>
    <w:rsid w:val="00B24AEE"/>
    <w:rsid w:val="00B256BF"/>
    <w:rsid w:val="00B26029"/>
    <w:rsid w:val="00B30CE6"/>
    <w:rsid w:val="00B36B8F"/>
    <w:rsid w:val="00B41920"/>
    <w:rsid w:val="00B4208D"/>
    <w:rsid w:val="00B46C09"/>
    <w:rsid w:val="00B52196"/>
    <w:rsid w:val="00B5458E"/>
    <w:rsid w:val="00B54BDE"/>
    <w:rsid w:val="00B626B7"/>
    <w:rsid w:val="00B649F0"/>
    <w:rsid w:val="00B6621B"/>
    <w:rsid w:val="00B66BC9"/>
    <w:rsid w:val="00B72088"/>
    <w:rsid w:val="00B74D41"/>
    <w:rsid w:val="00B7637E"/>
    <w:rsid w:val="00B763E4"/>
    <w:rsid w:val="00B80EC9"/>
    <w:rsid w:val="00B84854"/>
    <w:rsid w:val="00B851D4"/>
    <w:rsid w:val="00B87369"/>
    <w:rsid w:val="00B925F0"/>
    <w:rsid w:val="00B95BE0"/>
    <w:rsid w:val="00BA017D"/>
    <w:rsid w:val="00BA053F"/>
    <w:rsid w:val="00BA3C91"/>
    <w:rsid w:val="00BA49E6"/>
    <w:rsid w:val="00BA53A2"/>
    <w:rsid w:val="00BA5B54"/>
    <w:rsid w:val="00BA6115"/>
    <w:rsid w:val="00BB3C9B"/>
    <w:rsid w:val="00BB5034"/>
    <w:rsid w:val="00BC1311"/>
    <w:rsid w:val="00BC20E2"/>
    <w:rsid w:val="00BC2707"/>
    <w:rsid w:val="00BC3F1D"/>
    <w:rsid w:val="00BC438A"/>
    <w:rsid w:val="00BC5F04"/>
    <w:rsid w:val="00BC61C2"/>
    <w:rsid w:val="00BC672B"/>
    <w:rsid w:val="00BC707C"/>
    <w:rsid w:val="00BD1219"/>
    <w:rsid w:val="00BD19A5"/>
    <w:rsid w:val="00BD2089"/>
    <w:rsid w:val="00BD23BF"/>
    <w:rsid w:val="00BD2ABB"/>
    <w:rsid w:val="00BD2C60"/>
    <w:rsid w:val="00BD4D71"/>
    <w:rsid w:val="00BD570F"/>
    <w:rsid w:val="00BD6B7A"/>
    <w:rsid w:val="00BD7653"/>
    <w:rsid w:val="00BE5426"/>
    <w:rsid w:val="00BE5BFD"/>
    <w:rsid w:val="00BE5DFA"/>
    <w:rsid w:val="00BE5EFD"/>
    <w:rsid w:val="00BE6C66"/>
    <w:rsid w:val="00BE70C8"/>
    <w:rsid w:val="00BF0C79"/>
    <w:rsid w:val="00BF150B"/>
    <w:rsid w:val="00BF1B3C"/>
    <w:rsid w:val="00BF2202"/>
    <w:rsid w:val="00BF301A"/>
    <w:rsid w:val="00BF6B00"/>
    <w:rsid w:val="00C01760"/>
    <w:rsid w:val="00C02543"/>
    <w:rsid w:val="00C03A27"/>
    <w:rsid w:val="00C06300"/>
    <w:rsid w:val="00C065C0"/>
    <w:rsid w:val="00C114BE"/>
    <w:rsid w:val="00C11E1F"/>
    <w:rsid w:val="00C13BC4"/>
    <w:rsid w:val="00C13C25"/>
    <w:rsid w:val="00C13C42"/>
    <w:rsid w:val="00C13DBC"/>
    <w:rsid w:val="00C13E0C"/>
    <w:rsid w:val="00C1468D"/>
    <w:rsid w:val="00C171D8"/>
    <w:rsid w:val="00C203CB"/>
    <w:rsid w:val="00C214B1"/>
    <w:rsid w:val="00C23231"/>
    <w:rsid w:val="00C234F9"/>
    <w:rsid w:val="00C25844"/>
    <w:rsid w:val="00C26B3D"/>
    <w:rsid w:val="00C272F3"/>
    <w:rsid w:val="00C2741B"/>
    <w:rsid w:val="00C337E4"/>
    <w:rsid w:val="00C36116"/>
    <w:rsid w:val="00C36706"/>
    <w:rsid w:val="00C37F7C"/>
    <w:rsid w:val="00C41C08"/>
    <w:rsid w:val="00C4298F"/>
    <w:rsid w:val="00C42F59"/>
    <w:rsid w:val="00C43067"/>
    <w:rsid w:val="00C462F2"/>
    <w:rsid w:val="00C53FBD"/>
    <w:rsid w:val="00C54DFD"/>
    <w:rsid w:val="00C54FD9"/>
    <w:rsid w:val="00C56045"/>
    <w:rsid w:val="00C579E6"/>
    <w:rsid w:val="00C60069"/>
    <w:rsid w:val="00C6020D"/>
    <w:rsid w:val="00C60DA1"/>
    <w:rsid w:val="00C613AE"/>
    <w:rsid w:val="00C61A97"/>
    <w:rsid w:val="00C62E43"/>
    <w:rsid w:val="00C63277"/>
    <w:rsid w:val="00C6368A"/>
    <w:rsid w:val="00C63754"/>
    <w:rsid w:val="00C652A7"/>
    <w:rsid w:val="00C65C68"/>
    <w:rsid w:val="00C66FCB"/>
    <w:rsid w:val="00C7077C"/>
    <w:rsid w:val="00C71DCA"/>
    <w:rsid w:val="00C72CBA"/>
    <w:rsid w:val="00C75F71"/>
    <w:rsid w:val="00C77260"/>
    <w:rsid w:val="00C8002B"/>
    <w:rsid w:val="00C80EFB"/>
    <w:rsid w:val="00C8118C"/>
    <w:rsid w:val="00C81E67"/>
    <w:rsid w:val="00C830EB"/>
    <w:rsid w:val="00C84D02"/>
    <w:rsid w:val="00C857D7"/>
    <w:rsid w:val="00C90E92"/>
    <w:rsid w:val="00C922FC"/>
    <w:rsid w:val="00C924E2"/>
    <w:rsid w:val="00C928AA"/>
    <w:rsid w:val="00C92A28"/>
    <w:rsid w:val="00C93DB1"/>
    <w:rsid w:val="00C94277"/>
    <w:rsid w:val="00C94DB4"/>
    <w:rsid w:val="00C96F42"/>
    <w:rsid w:val="00C97A57"/>
    <w:rsid w:val="00CA0DB2"/>
    <w:rsid w:val="00CA18E0"/>
    <w:rsid w:val="00CA22E6"/>
    <w:rsid w:val="00CA33EA"/>
    <w:rsid w:val="00CA6936"/>
    <w:rsid w:val="00CA6C4A"/>
    <w:rsid w:val="00CB2D0D"/>
    <w:rsid w:val="00CB6912"/>
    <w:rsid w:val="00CC1DAC"/>
    <w:rsid w:val="00CC5728"/>
    <w:rsid w:val="00CC6212"/>
    <w:rsid w:val="00CC62A2"/>
    <w:rsid w:val="00CC633C"/>
    <w:rsid w:val="00CD1781"/>
    <w:rsid w:val="00CD296F"/>
    <w:rsid w:val="00CD4747"/>
    <w:rsid w:val="00CD5472"/>
    <w:rsid w:val="00CD5B2F"/>
    <w:rsid w:val="00CD7FBA"/>
    <w:rsid w:val="00CE2AE9"/>
    <w:rsid w:val="00CE6977"/>
    <w:rsid w:val="00CF260E"/>
    <w:rsid w:val="00CF262D"/>
    <w:rsid w:val="00CF3275"/>
    <w:rsid w:val="00CF52FB"/>
    <w:rsid w:val="00CF720A"/>
    <w:rsid w:val="00CF7D96"/>
    <w:rsid w:val="00D00E79"/>
    <w:rsid w:val="00D051B6"/>
    <w:rsid w:val="00D10B36"/>
    <w:rsid w:val="00D1480E"/>
    <w:rsid w:val="00D14F20"/>
    <w:rsid w:val="00D1791E"/>
    <w:rsid w:val="00D22A3A"/>
    <w:rsid w:val="00D24A34"/>
    <w:rsid w:val="00D24CAD"/>
    <w:rsid w:val="00D2515B"/>
    <w:rsid w:val="00D2533B"/>
    <w:rsid w:val="00D26304"/>
    <w:rsid w:val="00D27DFD"/>
    <w:rsid w:val="00D313CA"/>
    <w:rsid w:val="00D349B4"/>
    <w:rsid w:val="00D354F4"/>
    <w:rsid w:val="00D360F2"/>
    <w:rsid w:val="00D36540"/>
    <w:rsid w:val="00D37F24"/>
    <w:rsid w:val="00D37FD1"/>
    <w:rsid w:val="00D43143"/>
    <w:rsid w:val="00D43E3A"/>
    <w:rsid w:val="00D47A9F"/>
    <w:rsid w:val="00D47D7C"/>
    <w:rsid w:val="00D51CD1"/>
    <w:rsid w:val="00D52A7F"/>
    <w:rsid w:val="00D52C2E"/>
    <w:rsid w:val="00D57219"/>
    <w:rsid w:val="00D603E1"/>
    <w:rsid w:val="00D6395B"/>
    <w:rsid w:val="00D64384"/>
    <w:rsid w:val="00D723DF"/>
    <w:rsid w:val="00D750CE"/>
    <w:rsid w:val="00D802A5"/>
    <w:rsid w:val="00D82892"/>
    <w:rsid w:val="00D857EE"/>
    <w:rsid w:val="00D86CD1"/>
    <w:rsid w:val="00D91D46"/>
    <w:rsid w:val="00D939C4"/>
    <w:rsid w:val="00D93CE1"/>
    <w:rsid w:val="00D96906"/>
    <w:rsid w:val="00D9739D"/>
    <w:rsid w:val="00D97443"/>
    <w:rsid w:val="00DA0D0A"/>
    <w:rsid w:val="00DA2537"/>
    <w:rsid w:val="00DA3046"/>
    <w:rsid w:val="00DA3CFC"/>
    <w:rsid w:val="00DB4269"/>
    <w:rsid w:val="00DB601A"/>
    <w:rsid w:val="00DC0240"/>
    <w:rsid w:val="00DC1410"/>
    <w:rsid w:val="00DC2BA0"/>
    <w:rsid w:val="00DC37C7"/>
    <w:rsid w:val="00DC389A"/>
    <w:rsid w:val="00DC4444"/>
    <w:rsid w:val="00DC4D43"/>
    <w:rsid w:val="00DD184F"/>
    <w:rsid w:val="00DD1E5E"/>
    <w:rsid w:val="00DD411F"/>
    <w:rsid w:val="00DD41C6"/>
    <w:rsid w:val="00DD4B62"/>
    <w:rsid w:val="00DD6B69"/>
    <w:rsid w:val="00DD6BB4"/>
    <w:rsid w:val="00DD6D18"/>
    <w:rsid w:val="00DD6D5E"/>
    <w:rsid w:val="00DD7702"/>
    <w:rsid w:val="00DE1209"/>
    <w:rsid w:val="00DE27BA"/>
    <w:rsid w:val="00DE4132"/>
    <w:rsid w:val="00DF0456"/>
    <w:rsid w:val="00DF4016"/>
    <w:rsid w:val="00DF51A7"/>
    <w:rsid w:val="00DF6717"/>
    <w:rsid w:val="00E019F1"/>
    <w:rsid w:val="00E03ED4"/>
    <w:rsid w:val="00E04B47"/>
    <w:rsid w:val="00E04F1A"/>
    <w:rsid w:val="00E051D3"/>
    <w:rsid w:val="00E062E6"/>
    <w:rsid w:val="00E1184A"/>
    <w:rsid w:val="00E13BB7"/>
    <w:rsid w:val="00E207F6"/>
    <w:rsid w:val="00E20F3B"/>
    <w:rsid w:val="00E212F3"/>
    <w:rsid w:val="00E2247E"/>
    <w:rsid w:val="00E24421"/>
    <w:rsid w:val="00E2466F"/>
    <w:rsid w:val="00E30F8B"/>
    <w:rsid w:val="00E3185F"/>
    <w:rsid w:val="00E32D17"/>
    <w:rsid w:val="00E34025"/>
    <w:rsid w:val="00E403BB"/>
    <w:rsid w:val="00E40942"/>
    <w:rsid w:val="00E41E85"/>
    <w:rsid w:val="00E42E93"/>
    <w:rsid w:val="00E44836"/>
    <w:rsid w:val="00E46118"/>
    <w:rsid w:val="00E51AA6"/>
    <w:rsid w:val="00E54C5F"/>
    <w:rsid w:val="00E6500B"/>
    <w:rsid w:val="00E651FE"/>
    <w:rsid w:val="00E70E7E"/>
    <w:rsid w:val="00E729F9"/>
    <w:rsid w:val="00E73D9D"/>
    <w:rsid w:val="00E81C0E"/>
    <w:rsid w:val="00E81D90"/>
    <w:rsid w:val="00E81F40"/>
    <w:rsid w:val="00E822C9"/>
    <w:rsid w:val="00E84DCE"/>
    <w:rsid w:val="00E84FB3"/>
    <w:rsid w:val="00E85AC1"/>
    <w:rsid w:val="00E92919"/>
    <w:rsid w:val="00E92F1A"/>
    <w:rsid w:val="00E96968"/>
    <w:rsid w:val="00E97EB3"/>
    <w:rsid w:val="00EA19E8"/>
    <w:rsid w:val="00EA6DAC"/>
    <w:rsid w:val="00EA7109"/>
    <w:rsid w:val="00EA7FFD"/>
    <w:rsid w:val="00EB2489"/>
    <w:rsid w:val="00EB3A26"/>
    <w:rsid w:val="00EB4E3C"/>
    <w:rsid w:val="00EB5BB9"/>
    <w:rsid w:val="00EB6B01"/>
    <w:rsid w:val="00EB6D58"/>
    <w:rsid w:val="00EB7069"/>
    <w:rsid w:val="00EC0F2D"/>
    <w:rsid w:val="00EC2F1C"/>
    <w:rsid w:val="00EC3365"/>
    <w:rsid w:val="00EC5F0A"/>
    <w:rsid w:val="00ED01E9"/>
    <w:rsid w:val="00ED30BF"/>
    <w:rsid w:val="00ED33C4"/>
    <w:rsid w:val="00ED6EAF"/>
    <w:rsid w:val="00EE0711"/>
    <w:rsid w:val="00EE12A1"/>
    <w:rsid w:val="00EE41F8"/>
    <w:rsid w:val="00EE5072"/>
    <w:rsid w:val="00EF0EFF"/>
    <w:rsid w:val="00EF3321"/>
    <w:rsid w:val="00EF3E7A"/>
    <w:rsid w:val="00EF43FB"/>
    <w:rsid w:val="00EF4BCC"/>
    <w:rsid w:val="00EF5CBB"/>
    <w:rsid w:val="00F02D7A"/>
    <w:rsid w:val="00F03D44"/>
    <w:rsid w:val="00F0769D"/>
    <w:rsid w:val="00F0771C"/>
    <w:rsid w:val="00F10A60"/>
    <w:rsid w:val="00F114D1"/>
    <w:rsid w:val="00F13096"/>
    <w:rsid w:val="00F13FD5"/>
    <w:rsid w:val="00F140F3"/>
    <w:rsid w:val="00F16723"/>
    <w:rsid w:val="00F167D2"/>
    <w:rsid w:val="00F16D68"/>
    <w:rsid w:val="00F21082"/>
    <w:rsid w:val="00F224CA"/>
    <w:rsid w:val="00F22DEE"/>
    <w:rsid w:val="00F2319B"/>
    <w:rsid w:val="00F35589"/>
    <w:rsid w:val="00F36F3E"/>
    <w:rsid w:val="00F372EF"/>
    <w:rsid w:val="00F37E9C"/>
    <w:rsid w:val="00F40A11"/>
    <w:rsid w:val="00F40BD5"/>
    <w:rsid w:val="00F42900"/>
    <w:rsid w:val="00F42C22"/>
    <w:rsid w:val="00F43325"/>
    <w:rsid w:val="00F44348"/>
    <w:rsid w:val="00F44932"/>
    <w:rsid w:val="00F45F36"/>
    <w:rsid w:val="00F46FBC"/>
    <w:rsid w:val="00F476CC"/>
    <w:rsid w:val="00F50A9D"/>
    <w:rsid w:val="00F51D3E"/>
    <w:rsid w:val="00F53687"/>
    <w:rsid w:val="00F53E56"/>
    <w:rsid w:val="00F5617B"/>
    <w:rsid w:val="00F608C2"/>
    <w:rsid w:val="00F61E5C"/>
    <w:rsid w:val="00F64535"/>
    <w:rsid w:val="00F678E0"/>
    <w:rsid w:val="00F71659"/>
    <w:rsid w:val="00F7193F"/>
    <w:rsid w:val="00F73198"/>
    <w:rsid w:val="00F74032"/>
    <w:rsid w:val="00F754D2"/>
    <w:rsid w:val="00F8394F"/>
    <w:rsid w:val="00F84610"/>
    <w:rsid w:val="00F86A4E"/>
    <w:rsid w:val="00F90CF1"/>
    <w:rsid w:val="00F930D7"/>
    <w:rsid w:val="00FA354F"/>
    <w:rsid w:val="00FA48DC"/>
    <w:rsid w:val="00FB4DC2"/>
    <w:rsid w:val="00FB5C62"/>
    <w:rsid w:val="00FB7B1A"/>
    <w:rsid w:val="00FB7E58"/>
    <w:rsid w:val="00FC1BB3"/>
    <w:rsid w:val="00FC6F66"/>
    <w:rsid w:val="00FD06F8"/>
    <w:rsid w:val="00FD0F06"/>
    <w:rsid w:val="00FD1CAB"/>
    <w:rsid w:val="00FD216B"/>
    <w:rsid w:val="00FD3731"/>
    <w:rsid w:val="00FD4F1A"/>
    <w:rsid w:val="00FD523A"/>
    <w:rsid w:val="00FD64C4"/>
    <w:rsid w:val="00FE0252"/>
    <w:rsid w:val="00FE0B1B"/>
    <w:rsid w:val="00FE5F15"/>
    <w:rsid w:val="00FF07E2"/>
    <w:rsid w:val="00FF2E66"/>
    <w:rsid w:val="00FF3043"/>
    <w:rsid w:val="00FF72E2"/>
    <w:rsid w:val="09766385"/>
    <w:rsid w:val="1366CF46"/>
    <w:rsid w:val="3D32B103"/>
    <w:rsid w:val="7688DF35"/>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A36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9FD"/>
    <w:pPr>
      <w:spacing w:after="200" w:line="276" w:lineRule="auto"/>
    </w:pPr>
    <w:rPr>
      <w:sz w:val="22"/>
      <w:szCs w:val="22"/>
      <w:lang w:eastAsia="en-US"/>
    </w:rPr>
  </w:style>
  <w:style w:type="paragraph" w:styleId="1">
    <w:name w:val="heading 1"/>
    <w:basedOn w:val="a"/>
    <w:next w:val="a"/>
    <w:link w:val="1Char"/>
    <w:uiPriority w:val="9"/>
    <w:qFormat/>
    <w:rsid w:val="009F3525"/>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SG" w:eastAsia="zh-CN"/>
    </w:rPr>
  </w:style>
  <w:style w:type="paragraph" w:styleId="3">
    <w:name w:val="heading 3"/>
    <w:basedOn w:val="a"/>
    <w:next w:val="a"/>
    <w:link w:val="3Char"/>
    <w:uiPriority w:val="9"/>
    <w:unhideWhenUsed/>
    <w:qFormat/>
    <w:rsid w:val="00450F3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AE71F5"/>
    <w:pPr>
      <w:spacing w:line="240" w:lineRule="auto"/>
    </w:pPr>
    <w:rPr>
      <w:sz w:val="20"/>
      <w:szCs w:val="20"/>
      <w:lang w:val="x-none" w:eastAsia="x-none"/>
    </w:rPr>
  </w:style>
  <w:style w:type="character" w:customStyle="1" w:styleId="Char">
    <w:name w:val="批注文字 Char"/>
    <w:link w:val="a3"/>
    <w:uiPriority w:val="99"/>
    <w:semiHidden/>
    <w:rsid w:val="00AE71F5"/>
    <w:rPr>
      <w:sz w:val="20"/>
      <w:szCs w:val="20"/>
    </w:rPr>
  </w:style>
  <w:style w:type="character" w:styleId="a4">
    <w:name w:val="annotation reference"/>
    <w:semiHidden/>
    <w:rsid w:val="00AE71F5"/>
    <w:rPr>
      <w:sz w:val="16"/>
      <w:szCs w:val="16"/>
    </w:rPr>
  </w:style>
  <w:style w:type="paragraph" w:styleId="a5">
    <w:name w:val="Balloon Text"/>
    <w:basedOn w:val="a"/>
    <w:link w:val="Char0"/>
    <w:uiPriority w:val="99"/>
    <w:semiHidden/>
    <w:unhideWhenUsed/>
    <w:rsid w:val="00AE71F5"/>
    <w:pPr>
      <w:spacing w:after="0" w:line="240" w:lineRule="auto"/>
    </w:pPr>
    <w:rPr>
      <w:rFonts w:ascii="Tahoma" w:hAnsi="Tahoma"/>
      <w:sz w:val="16"/>
      <w:szCs w:val="16"/>
      <w:lang w:val="x-none" w:eastAsia="x-none"/>
    </w:rPr>
  </w:style>
  <w:style w:type="character" w:customStyle="1" w:styleId="Char0">
    <w:name w:val="批注框文本 Char"/>
    <w:link w:val="a5"/>
    <w:uiPriority w:val="99"/>
    <w:semiHidden/>
    <w:rsid w:val="00AE71F5"/>
    <w:rPr>
      <w:rFonts w:ascii="Tahoma" w:hAnsi="Tahoma" w:cs="Tahoma"/>
      <w:sz w:val="16"/>
      <w:szCs w:val="16"/>
    </w:rPr>
  </w:style>
  <w:style w:type="character" w:styleId="a6">
    <w:name w:val="Hyperlink"/>
    <w:uiPriority w:val="99"/>
    <w:unhideWhenUsed/>
    <w:rsid w:val="006E7445"/>
    <w:rPr>
      <w:color w:val="0000FF"/>
      <w:u w:val="single"/>
    </w:rPr>
  </w:style>
  <w:style w:type="paragraph" w:styleId="a7">
    <w:name w:val="header"/>
    <w:basedOn w:val="a"/>
    <w:link w:val="Char1"/>
    <w:uiPriority w:val="99"/>
    <w:unhideWhenUsed/>
    <w:rsid w:val="00960DD0"/>
    <w:pPr>
      <w:tabs>
        <w:tab w:val="center" w:pos="4819"/>
        <w:tab w:val="right" w:pos="9638"/>
      </w:tabs>
    </w:pPr>
    <w:rPr>
      <w:lang w:val="x-none"/>
    </w:rPr>
  </w:style>
  <w:style w:type="character" w:customStyle="1" w:styleId="Char1">
    <w:name w:val="页眉 Char"/>
    <w:link w:val="a7"/>
    <w:uiPriority w:val="99"/>
    <w:rsid w:val="00960DD0"/>
    <w:rPr>
      <w:sz w:val="22"/>
      <w:szCs w:val="22"/>
      <w:lang w:eastAsia="en-US"/>
    </w:rPr>
  </w:style>
  <w:style w:type="paragraph" w:styleId="a8">
    <w:name w:val="footer"/>
    <w:basedOn w:val="a"/>
    <w:link w:val="Char2"/>
    <w:uiPriority w:val="99"/>
    <w:unhideWhenUsed/>
    <w:rsid w:val="00960DD0"/>
    <w:pPr>
      <w:tabs>
        <w:tab w:val="center" w:pos="4819"/>
        <w:tab w:val="right" w:pos="9638"/>
      </w:tabs>
    </w:pPr>
    <w:rPr>
      <w:lang w:val="x-none"/>
    </w:rPr>
  </w:style>
  <w:style w:type="character" w:customStyle="1" w:styleId="Char2">
    <w:name w:val="页脚 Char"/>
    <w:link w:val="a8"/>
    <w:uiPriority w:val="99"/>
    <w:rsid w:val="00960DD0"/>
    <w:rPr>
      <w:sz w:val="22"/>
      <w:szCs w:val="22"/>
      <w:lang w:eastAsia="en-US"/>
    </w:rPr>
  </w:style>
  <w:style w:type="table" w:styleId="a9">
    <w:name w:val="Table Grid"/>
    <w:basedOn w:val="a1"/>
    <w:uiPriority w:val="39"/>
    <w:rsid w:val="00902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malAligned">
    <w:name w:val="Decimal Aligned"/>
    <w:basedOn w:val="a"/>
    <w:uiPriority w:val="40"/>
    <w:qFormat/>
    <w:rsid w:val="009025F9"/>
    <w:pPr>
      <w:tabs>
        <w:tab w:val="decimal" w:pos="360"/>
      </w:tabs>
    </w:pPr>
    <w:rPr>
      <w:rFonts w:eastAsia="Times New Roman"/>
    </w:rPr>
  </w:style>
  <w:style w:type="paragraph" w:styleId="aa">
    <w:name w:val="caption"/>
    <w:basedOn w:val="a"/>
    <w:next w:val="a"/>
    <w:uiPriority w:val="35"/>
    <w:qFormat/>
    <w:rsid w:val="009025F9"/>
    <w:pPr>
      <w:spacing w:line="240" w:lineRule="auto"/>
    </w:pPr>
    <w:rPr>
      <w:b/>
      <w:bCs/>
      <w:color w:val="4F81BD"/>
      <w:sz w:val="18"/>
      <w:szCs w:val="18"/>
    </w:rPr>
  </w:style>
  <w:style w:type="paragraph" w:styleId="ab">
    <w:name w:val="annotation subject"/>
    <w:basedOn w:val="a3"/>
    <w:next w:val="a3"/>
    <w:link w:val="Char3"/>
    <w:uiPriority w:val="99"/>
    <w:semiHidden/>
    <w:unhideWhenUsed/>
    <w:rsid w:val="00C25844"/>
    <w:pPr>
      <w:spacing w:line="276" w:lineRule="auto"/>
    </w:pPr>
    <w:rPr>
      <w:b/>
      <w:bCs/>
      <w:sz w:val="22"/>
      <w:szCs w:val="22"/>
      <w:lang w:val="it-IT" w:eastAsia="en-US"/>
    </w:rPr>
  </w:style>
  <w:style w:type="character" w:customStyle="1" w:styleId="Char3">
    <w:name w:val="批注主题 Char"/>
    <w:link w:val="ab"/>
    <w:uiPriority w:val="99"/>
    <w:semiHidden/>
    <w:rsid w:val="00C25844"/>
    <w:rPr>
      <w:b/>
      <w:bCs/>
      <w:sz w:val="22"/>
      <w:szCs w:val="22"/>
      <w:lang w:val="it-IT" w:eastAsia="en-US"/>
    </w:rPr>
  </w:style>
  <w:style w:type="character" w:customStyle="1" w:styleId="Char10">
    <w:name w:val="批注文字 Char1"/>
    <w:uiPriority w:val="99"/>
    <w:rsid w:val="00C25844"/>
    <w:rPr>
      <w:rFonts w:eastAsia="宋体"/>
      <w:kern w:val="2"/>
      <w:sz w:val="21"/>
      <w:szCs w:val="24"/>
      <w:lang w:val="en-US" w:eastAsia="zh-CN" w:bidi="ar-SA"/>
    </w:rPr>
  </w:style>
  <w:style w:type="character" w:styleId="ac">
    <w:name w:val="Strong"/>
    <w:uiPriority w:val="22"/>
    <w:qFormat/>
    <w:rsid w:val="00F50A9D"/>
    <w:rPr>
      <w:b/>
      <w:bCs/>
    </w:rPr>
  </w:style>
  <w:style w:type="paragraph" w:customStyle="1" w:styleId="ColorfulShading-Accent11">
    <w:name w:val="Colorful Shading - Accent 11"/>
    <w:hidden/>
    <w:uiPriority w:val="71"/>
    <w:rsid w:val="00C94DB4"/>
    <w:rPr>
      <w:sz w:val="22"/>
      <w:szCs w:val="22"/>
      <w:lang w:eastAsia="en-US"/>
    </w:rPr>
  </w:style>
  <w:style w:type="paragraph" w:styleId="ad">
    <w:name w:val="Plain Text"/>
    <w:basedOn w:val="a"/>
    <w:link w:val="Char4"/>
    <w:rsid w:val="0077602B"/>
    <w:pPr>
      <w:widowControl w:val="0"/>
      <w:autoSpaceDE w:val="0"/>
      <w:autoSpaceDN w:val="0"/>
      <w:spacing w:after="0" w:line="240" w:lineRule="auto"/>
    </w:pPr>
    <w:rPr>
      <w:rFonts w:ascii="Courier New" w:eastAsia="平成明朝" w:hAnsi="Courier New" w:cs="Courier New"/>
      <w:sz w:val="20"/>
      <w:szCs w:val="20"/>
      <w:lang w:val="en-US" w:eastAsia="ja-JP"/>
    </w:rPr>
  </w:style>
  <w:style w:type="character" w:customStyle="1" w:styleId="Char4">
    <w:name w:val="纯文本 Char"/>
    <w:basedOn w:val="a0"/>
    <w:link w:val="ad"/>
    <w:rsid w:val="0077602B"/>
    <w:rPr>
      <w:rFonts w:ascii="Courier New" w:eastAsia="平成明朝" w:hAnsi="Courier New" w:cs="Courier New"/>
      <w:lang w:val="en-US"/>
    </w:rPr>
  </w:style>
  <w:style w:type="character" w:customStyle="1" w:styleId="1Char">
    <w:name w:val="标题 1 Char"/>
    <w:basedOn w:val="a0"/>
    <w:link w:val="1"/>
    <w:uiPriority w:val="9"/>
    <w:rsid w:val="009F3525"/>
    <w:rPr>
      <w:rFonts w:asciiTheme="majorHAnsi" w:eastAsiaTheme="majorEastAsia" w:hAnsiTheme="majorHAnsi" w:cstheme="majorBidi"/>
      <w:color w:val="2E74B5" w:themeColor="accent1" w:themeShade="BF"/>
      <w:sz w:val="32"/>
      <w:szCs w:val="32"/>
      <w:lang w:val="en-SG" w:eastAsia="zh-CN"/>
    </w:rPr>
  </w:style>
  <w:style w:type="character" w:customStyle="1" w:styleId="apple-converted-space">
    <w:name w:val="apple-converted-space"/>
    <w:basedOn w:val="a0"/>
    <w:rsid w:val="00432DF6"/>
  </w:style>
  <w:style w:type="paragraph" w:customStyle="1" w:styleId="EndNoteBibliography">
    <w:name w:val="EndNote Bibliography"/>
    <w:basedOn w:val="a"/>
    <w:link w:val="EndNoteBibliographyChar"/>
    <w:rsid w:val="008A1941"/>
    <w:pPr>
      <w:spacing w:after="0" w:line="240" w:lineRule="auto"/>
    </w:pPr>
    <w:rPr>
      <w:rFonts w:eastAsiaTheme="minorEastAsia" w:cs="Calibri"/>
      <w:sz w:val="24"/>
      <w:szCs w:val="24"/>
      <w:lang w:val="en-SG" w:eastAsia="zh-CN"/>
    </w:rPr>
  </w:style>
  <w:style w:type="character" w:customStyle="1" w:styleId="EndNoteBibliographyChar">
    <w:name w:val="EndNote Bibliography Char"/>
    <w:basedOn w:val="a0"/>
    <w:link w:val="EndNoteBibliography"/>
    <w:rsid w:val="008A1941"/>
    <w:rPr>
      <w:rFonts w:eastAsiaTheme="minorEastAsia" w:cs="Calibri"/>
      <w:sz w:val="24"/>
      <w:szCs w:val="24"/>
      <w:lang w:val="en-SG" w:eastAsia="zh-CN"/>
    </w:rPr>
  </w:style>
  <w:style w:type="paragraph" w:styleId="ae">
    <w:name w:val="List Paragraph"/>
    <w:basedOn w:val="a"/>
    <w:uiPriority w:val="34"/>
    <w:qFormat/>
    <w:rsid w:val="00450F39"/>
    <w:pPr>
      <w:spacing w:after="0" w:line="240" w:lineRule="auto"/>
      <w:ind w:left="720"/>
      <w:contextualSpacing/>
    </w:pPr>
    <w:rPr>
      <w:rFonts w:asciiTheme="minorHAnsi" w:eastAsiaTheme="minorEastAsia" w:hAnsiTheme="minorHAnsi" w:cstheme="minorBidi"/>
      <w:sz w:val="24"/>
      <w:szCs w:val="24"/>
      <w:lang w:val="en-SG" w:eastAsia="zh-CN"/>
    </w:rPr>
  </w:style>
  <w:style w:type="character" w:customStyle="1" w:styleId="3Char">
    <w:name w:val="标题 3 Char"/>
    <w:basedOn w:val="a0"/>
    <w:link w:val="3"/>
    <w:uiPriority w:val="9"/>
    <w:rsid w:val="00450F39"/>
    <w:rPr>
      <w:b/>
      <w:bCs/>
      <w:sz w:val="32"/>
      <w:szCs w:val="32"/>
      <w:lang w:eastAsia="en-US"/>
    </w:rPr>
  </w:style>
  <w:style w:type="character" w:customStyle="1" w:styleId="highlight">
    <w:name w:val="highlight"/>
    <w:basedOn w:val="a0"/>
    <w:rsid w:val="003A42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9FD"/>
    <w:pPr>
      <w:spacing w:after="200" w:line="276" w:lineRule="auto"/>
    </w:pPr>
    <w:rPr>
      <w:sz w:val="22"/>
      <w:szCs w:val="22"/>
      <w:lang w:eastAsia="en-US"/>
    </w:rPr>
  </w:style>
  <w:style w:type="paragraph" w:styleId="1">
    <w:name w:val="heading 1"/>
    <w:basedOn w:val="a"/>
    <w:next w:val="a"/>
    <w:link w:val="1Char"/>
    <w:uiPriority w:val="9"/>
    <w:qFormat/>
    <w:rsid w:val="009F3525"/>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SG" w:eastAsia="zh-CN"/>
    </w:rPr>
  </w:style>
  <w:style w:type="paragraph" w:styleId="3">
    <w:name w:val="heading 3"/>
    <w:basedOn w:val="a"/>
    <w:next w:val="a"/>
    <w:link w:val="3Char"/>
    <w:uiPriority w:val="9"/>
    <w:unhideWhenUsed/>
    <w:qFormat/>
    <w:rsid w:val="00450F3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rsid w:val="00AE71F5"/>
    <w:pPr>
      <w:spacing w:line="240" w:lineRule="auto"/>
    </w:pPr>
    <w:rPr>
      <w:sz w:val="20"/>
      <w:szCs w:val="20"/>
      <w:lang w:val="x-none" w:eastAsia="x-none"/>
    </w:rPr>
  </w:style>
  <w:style w:type="character" w:customStyle="1" w:styleId="Char">
    <w:name w:val="批注文字 Char"/>
    <w:link w:val="a3"/>
    <w:uiPriority w:val="99"/>
    <w:semiHidden/>
    <w:rsid w:val="00AE71F5"/>
    <w:rPr>
      <w:sz w:val="20"/>
      <w:szCs w:val="20"/>
    </w:rPr>
  </w:style>
  <w:style w:type="character" w:styleId="a4">
    <w:name w:val="annotation reference"/>
    <w:semiHidden/>
    <w:rsid w:val="00AE71F5"/>
    <w:rPr>
      <w:sz w:val="16"/>
      <w:szCs w:val="16"/>
    </w:rPr>
  </w:style>
  <w:style w:type="paragraph" w:styleId="a5">
    <w:name w:val="Balloon Text"/>
    <w:basedOn w:val="a"/>
    <w:link w:val="Char0"/>
    <w:uiPriority w:val="99"/>
    <w:semiHidden/>
    <w:unhideWhenUsed/>
    <w:rsid w:val="00AE71F5"/>
    <w:pPr>
      <w:spacing w:after="0" w:line="240" w:lineRule="auto"/>
    </w:pPr>
    <w:rPr>
      <w:rFonts w:ascii="Tahoma" w:hAnsi="Tahoma"/>
      <w:sz w:val="16"/>
      <w:szCs w:val="16"/>
      <w:lang w:val="x-none" w:eastAsia="x-none"/>
    </w:rPr>
  </w:style>
  <w:style w:type="character" w:customStyle="1" w:styleId="Char0">
    <w:name w:val="批注框文本 Char"/>
    <w:link w:val="a5"/>
    <w:uiPriority w:val="99"/>
    <w:semiHidden/>
    <w:rsid w:val="00AE71F5"/>
    <w:rPr>
      <w:rFonts w:ascii="Tahoma" w:hAnsi="Tahoma" w:cs="Tahoma"/>
      <w:sz w:val="16"/>
      <w:szCs w:val="16"/>
    </w:rPr>
  </w:style>
  <w:style w:type="character" w:styleId="a6">
    <w:name w:val="Hyperlink"/>
    <w:uiPriority w:val="99"/>
    <w:unhideWhenUsed/>
    <w:rsid w:val="006E7445"/>
    <w:rPr>
      <w:color w:val="0000FF"/>
      <w:u w:val="single"/>
    </w:rPr>
  </w:style>
  <w:style w:type="paragraph" w:styleId="a7">
    <w:name w:val="header"/>
    <w:basedOn w:val="a"/>
    <w:link w:val="Char1"/>
    <w:uiPriority w:val="99"/>
    <w:unhideWhenUsed/>
    <w:rsid w:val="00960DD0"/>
    <w:pPr>
      <w:tabs>
        <w:tab w:val="center" w:pos="4819"/>
        <w:tab w:val="right" w:pos="9638"/>
      </w:tabs>
    </w:pPr>
    <w:rPr>
      <w:lang w:val="x-none"/>
    </w:rPr>
  </w:style>
  <w:style w:type="character" w:customStyle="1" w:styleId="Char1">
    <w:name w:val="页眉 Char"/>
    <w:link w:val="a7"/>
    <w:uiPriority w:val="99"/>
    <w:rsid w:val="00960DD0"/>
    <w:rPr>
      <w:sz w:val="22"/>
      <w:szCs w:val="22"/>
      <w:lang w:eastAsia="en-US"/>
    </w:rPr>
  </w:style>
  <w:style w:type="paragraph" w:styleId="a8">
    <w:name w:val="footer"/>
    <w:basedOn w:val="a"/>
    <w:link w:val="Char2"/>
    <w:uiPriority w:val="99"/>
    <w:unhideWhenUsed/>
    <w:rsid w:val="00960DD0"/>
    <w:pPr>
      <w:tabs>
        <w:tab w:val="center" w:pos="4819"/>
        <w:tab w:val="right" w:pos="9638"/>
      </w:tabs>
    </w:pPr>
    <w:rPr>
      <w:lang w:val="x-none"/>
    </w:rPr>
  </w:style>
  <w:style w:type="character" w:customStyle="1" w:styleId="Char2">
    <w:name w:val="页脚 Char"/>
    <w:link w:val="a8"/>
    <w:uiPriority w:val="99"/>
    <w:rsid w:val="00960DD0"/>
    <w:rPr>
      <w:sz w:val="22"/>
      <w:szCs w:val="22"/>
      <w:lang w:eastAsia="en-US"/>
    </w:rPr>
  </w:style>
  <w:style w:type="table" w:styleId="a9">
    <w:name w:val="Table Grid"/>
    <w:basedOn w:val="a1"/>
    <w:uiPriority w:val="39"/>
    <w:rsid w:val="00902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cimalAligned">
    <w:name w:val="Decimal Aligned"/>
    <w:basedOn w:val="a"/>
    <w:uiPriority w:val="40"/>
    <w:qFormat/>
    <w:rsid w:val="009025F9"/>
    <w:pPr>
      <w:tabs>
        <w:tab w:val="decimal" w:pos="360"/>
      </w:tabs>
    </w:pPr>
    <w:rPr>
      <w:rFonts w:eastAsia="Times New Roman"/>
    </w:rPr>
  </w:style>
  <w:style w:type="paragraph" w:styleId="aa">
    <w:name w:val="caption"/>
    <w:basedOn w:val="a"/>
    <w:next w:val="a"/>
    <w:uiPriority w:val="35"/>
    <w:qFormat/>
    <w:rsid w:val="009025F9"/>
    <w:pPr>
      <w:spacing w:line="240" w:lineRule="auto"/>
    </w:pPr>
    <w:rPr>
      <w:b/>
      <w:bCs/>
      <w:color w:val="4F81BD"/>
      <w:sz w:val="18"/>
      <w:szCs w:val="18"/>
    </w:rPr>
  </w:style>
  <w:style w:type="paragraph" w:styleId="ab">
    <w:name w:val="annotation subject"/>
    <w:basedOn w:val="a3"/>
    <w:next w:val="a3"/>
    <w:link w:val="Char3"/>
    <w:uiPriority w:val="99"/>
    <w:semiHidden/>
    <w:unhideWhenUsed/>
    <w:rsid w:val="00C25844"/>
    <w:pPr>
      <w:spacing w:line="276" w:lineRule="auto"/>
    </w:pPr>
    <w:rPr>
      <w:b/>
      <w:bCs/>
      <w:sz w:val="22"/>
      <w:szCs w:val="22"/>
      <w:lang w:val="it-IT" w:eastAsia="en-US"/>
    </w:rPr>
  </w:style>
  <w:style w:type="character" w:customStyle="1" w:styleId="Char3">
    <w:name w:val="批注主题 Char"/>
    <w:link w:val="ab"/>
    <w:uiPriority w:val="99"/>
    <w:semiHidden/>
    <w:rsid w:val="00C25844"/>
    <w:rPr>
      <w:b/>
      <w:bCs/>
      <w:sz w:val="22"/>
      <w:szCs w:val="22"/>
      <w:lang w:val="it-IT" w:eastAsia="en-US"/>
    </w:rPr>
  </w:style>
  <w:style w:type="character" w:customStyle="1" w:styleId="Char10">
    <w:name w:val="批注文字 Char1"/>
    <w:uiPriority w:val="99"/>
    <w:rsid w:val="00C25844"/>
    <w:rPr>
      <w:rFonts w:eastAsia="宋体"/>
      <w:kern w:val="2"/>
      <w:sz w:val="21"/>
      <w:szCs w:val="24"/>
      <w:lang w:val="en-US" w:eastAsia="zh-CN" w:bidi="ar-SA"/>
    </w:rPr>
  </w:style>
  <w:style w:type="character" w:styleId="ac">
    <w:name w:val="Strong"/>
    <w:uiPriority w:val="22"/>
    <w:qFormat/>
    <w:rsid w:val="00F50A9D"/>
    <w:rPr>
      <w:b/>
      <w:bCs/>
    </w:rPr>
  </w:style>
  <w:style w:type="paragraph" w:customStyle="1" w:styleId="ColorfulShading-Accent11">
    <w:name w:val="Colorful Shading - Accent 11"/>
    <w:hidden/>
    <w:uiPriority w:val="71"/>
    <w:rsid w:val="00C94DB4"/>
    <w:rPr>
      <w:sz w:val="22"/>
      <w:szCs w:val="22"/>
      <w:lang w:eastAsia="en-US"/>
    </w:rPr>
  </w:style>
  <w:style w:type="paragraph" w:styleId="ad">
    <w:name w:val="Plain Text"/>
    <w:basedOn w:val="a"/>
    <w:link w:val="Char4"/>
    <w:rsid w:val="0077602B"/>
    <w:pPr>
      <w:widowControl w:val="0"/>
      <w:autoSpaceDE w:val="0"/>
      <w:autoSpaceDN w:val="0"/>
      <w:spacing w:after="0" w:line="240" w:lineRule="auto"/>
    </w:pPr>
    <w:rPr>
      <w:rFonts w:ascii="Courier New" w:eastAsia="平成明朝" w:hAnsi="Courier New" w:cs="Courier New"/>
      <w:sz w:val="20"/>
      <w:szCs w:val="20"/>
      <w:lang w:val="en-US" w:eastAsia="ja-JP"/>
    </w:rPr>
  </w:style>
  <w:style w:type="character" w:customStyle="1" w:styleId="Char4">
    <w:name w:val="纯文本 Char"/>
    <w:basedOn w:val="a0"/>
    <w:link w:val="ad"/>
    <w:rsid w:val="0077602B"/>
    <w:rPr>
      <w:rFonts w:ascii="Courier New" w:eastAsia="平成明朝" w:hAnsi="Courier New" w:cs="Courier New"/>
      <w:lang w:val="en-US"/>
    </w:rPr>
  </w:style>
  <w:style w:type="character" w:customStyle="1" w:styleId="1Char">
    <w:name w:val="标题 1 Char"/>
    <w:basedOn w:val="a0"/>
    <w:link w:val="1"/>
    <w:uiPriority w:val="9"/>
    <w:rsid w:val="009F3525"/>
    <w:rPr>
      <w:rFonts w:asciiTheme="majorHAnsi" w:eastAsiaTheme="majorEastAsia" w:hAnsiTheme="majorHAnsi" w:cstheme="majorBidi"/>
      <w:color w:val="2E74B5" w:themeColor="accent1" w:themeShade="BF"/>
      <w:sz w:val="32"/>
      <w:szCs w:val="32"/>
      <w:lang w:val="en-SG" w:eastAsia="zh-CN"/>
    </w:rPr>
  </w:style>
  <w:style w:type="character" w:customStyle="1" w:styleId="apple-converted-space">
    <w:name w:val="apple-converted-space"/>
    <w:basedOn w:val="a0"/>
    <w:rsid w:val="00432DF6"/>
  </w:style>
  <w:style w:type="paragraph" w:customStyle="1" w:styleId="EndNoteBibliography">
    <w:name w:val="EndNote Bibliography"/>
    <w:basedOn w:val="a"/>
    <w:link w:val="EndNoteBibliographyChar"/>
    <w:rsid w:val="008A1941"/>
    <w:pPr>
      <w:spacing w:after="0" w:line="240" w:lineRule="auto"/>
    </w:pPr>
    <w:rPr>
      <w:rFonts w:eastAsiaTheme="minorEastAsia" w:cs="Calibri"/>
      <w:sz w:val="24"/>
      <w:szCs w:val="24"/>
      <w:lang w:val="en-SG" w:eastAsia="zh-CN"/>
    </w:rPr>
  </w:style>
  <w:style w:type="character" w:customStyle="1" w:styleId="EndNoteBibliographyChar">
    <w:name w:val="EndNote Bibliography Char"/>
    <w:basedOn w:val="a0"/>
    <w:link w:val="EndNoteBibliography"/>
    <w:rsid w:val="008A1941"/>
    <w:rPr>
      <w:rFonts w:eastAsiaTheme="minorEastAsia" w:cs="Calibri"/>
      <w:sz w:val="24"/>
      <w:szCs w:val="24"/>
      <w:lang w:val="en-SG" w:eastAsia="zh-CN"/>
    </w:rPr>
  </w:style>
  <w:style w:type="paragraph" w:styleId="ae">
    <w:name w:val="List Paragraph"/>
    <w:basedOn w:val="a"/>
    <w:uiPriority w:val="34"/>
    <w:qFormat/>
    <w:rsid w:val="00450F39"/>
    <w:pPr>
      <w:spacing w:after="0" w:line="240" w:lineRule="auto"/>
      <w:ind w:left="720"/>
      <w:contextualSpacing/>
    </w:pPr>
    <w:rPr>
      <w:rFonts w:asciiTheme="minorHAnsi" w:eastAsiaTheme="minorEastAsia" w:hAnsiTheme="minorHAnsi" w:cstheme="minorBidi"/>
      <w:sz w:val="24"/>
      <w:szCs w:val="24"/>
      <w:lang w:val="en-SG" w:eastAsia="zh-CN"/>
    </w:rPr>
  </w:style>
  <w:style w:type="character" w:customStyle="1" w:styleId="3Char">
    <w:name w:val="标题 3 Char"/>
    <w:basedOn w:val="a0"/>
    <w:link w:val="3"/>
    <w:uiPriority w:val="9"/>
    <w:rsid w:val="00450F39"/>
    <w:rPr>
      <w:b/>
      <w:bCs/>
      <w:sz w:val="32"/>
      <w:szCs w:val="32"/>
      <w:lang w:eastAsia="en-US"/>
    </w:rPr>
  </w:style>
  <w:style w:type="character" w:customStyle="1" w:styleId="highlight">
    <w:name w:val="highlight"/>
    <w:basedOn w:val="a0"/>
    <w:rsid w:val="003A42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7211">
      <w:bodyDiv w:val="1"/>
      <w:marLeft w:val="0"/>
      <w:marRight w:val="0"/>
      <w:marTop w:val="0"/>
      <w:marBottom w:val="0"/>
      <w:divBdr>
        <w:top w:val="none" w:sz="0" w:space="0" w:color="auto"/>
        <w:left w:val="none" w:sz="0" w:space="0" w:color="auto"/>
        <w:bottom w:val="none" w:sz="0" w:space="0" w:color="auto"/>
        <w:right w:val="none" w:sz="0" w:space="0" w:color="auto"/>
      </w:divBdr>
    </w:div>
    <w:div w:id="63379336">
      <w:bodyDiv w:val="1"/>
      <w:marLeft w:val="0"/>
      <w:marRight w:val="0"/>
      <w:marTop w:val="0"/>
      <w:marBottom w:val="0"/>
      <w:divBdr>
        <w:top w:val="none" w:sz="0" w:space="0" w:color="auto"/>
        <w:left w:val="none" w:sz="0" w:space="0" w:color="auto"/>
        <w:bottom w:val="none" w:sz="0" w:space="0" w:color="auto"/>
        <w:right w:val="none" w:sz="0" w:space="0" w:color="auto"/>
      </w:divBdr>
    </w:div>
    <w:div w:id="94404007">
      <w:bodyDiv w:val="1"/>
      <w:marLeft w:val="0"/>
      <w:marRight w:val="0"/>
      <w:marTop w:val="0"/>
      <w:marBottom w:val="0"/>
      <w:divBdr>
        <w:top w:val="none" w:sz="0" w:space="0" w:color="auto"/>
        <w:left w:val="none" w:sz="0" w:space="0" w:color="auto"/>
        <w:bottom w:val="none" w:sz="0" w:space="0" w:color="auto"/>
        <w:right w:val="none" w:sz="0" w:space="0" w:color="auto"/>
      </w:divBdr>
    </w:div>
    <w:div w:id="107549943">
      <w:bodyDiv w:val="1"/>
      <w:marLeft w:val="0"/>
      <w:marRight w:val="0"/>
      <w:marTop w:val="0"/>
      <w:marBottom w:val="0"/>
      <w:divBdr>
        <w:top w:val="none" w:sz="0" w:space="0" w:color="auto"/>
        <w:left w:val="none" w:sz="0" w:space="0" w:color="auto"/>
        <w:bottom w:val="none" w:sz="0" w:space="0" w:color="auto"/>
        <w:right w:val="none" w:sz="0" w:space="0" w:color="auto"/>
      </w:divBdr>
    </w:div>
    <w:div w:id="140272856">
      <w:bodyDiv w:val="1"/>
      <w:marLeft w:val="0"/>
      <w:marRight w:val="0"/>
      <w:marTop w:val="0"/>
      <w:marBottom w:val="0"/>
      <w:divBdr>
        <w:top w:val="none" w:sz="0" w:space="0" w:color="auto"/>
        <w:left w:val="none" w:sz="0" w:space="0" w:color="auto"/>
        <w:bottom w:val="none" w:sz="0" w:space="0" w:color="auto"/>
        <w:right w:val="none" w:sz="0" w:space="0" w:color="auto"/>
      </w:divBdr>
    </w:div>
    <w:div w:id="148834503">
      <w:bodyDiv w:val="1"/>
      <w:marLeft w:val="0"/>
      <w:marRight w:val="0"/>
      <w:marTop w:val="0"/>
      <w:marBottom w:val="0"/>
      <w:divBdr>
        <w:top w:val="none" w:sz="0" w:space="0" w:color="auto"/>
        <w:left w:val="none" w:sz="0" w:space="0" w:color="auto"/>
        <w:bottom w:val="none" w:sz="0" w:space="0" w:color="auto"/>
        <w:right w:val="none" w:sz="0" w:space="0" w:color="auto"/>
      </w:divBdr>
    </w:div>
    <w:div w:id="154928140">
      <w:bodyDiv w:val="1"/>
      <w:marLeft w:val="0"/>
      <w:marRight w:val="0"/>
      <w:marTop w:val="0"/>
      <w:marBottom w:val="0"/>
      <w:divBdr>
        <w:top w:val="none" w:sz="0" w:space="0" w:color="auto"/>
        <w:left w:val="none" w:sz="0" w:space="0" w:color="auto"/>
        <w:bottom w:val="none" w:sz="0" w:space="0" w:color="auto"/>
        <w:right w:val="none" w:sz="0" w:space="0" w:color="auto"/>
      </w:divBdr>
    </w:div>
    <w:div w:id="159319625">
      <w:bodyDiv w:val="1"/>
      <w:marLeft w:val="0"/>
      <w:marRight w:val="0"/>
      <w:marTop w:val="0"/>
      <w:marBottom w:val="0"/>
      <w:divBdr>
        <w:top w:val="none" w:sz="0" w:space="0" w:color="auto"/>
        <w:left w:val="none" w:sz="0" w:space="0" w:color="auto"/>
        <w:bottom w:val="none" w:sz="0" w:space="0" w:color="auto"/>
        <w:right w:val="none" w:sz="0" w:space="0" w:color="auto"/>
      </w:divBdr>
    </w:div>
    <w:div w:id="181482603">
      <w:bodyDiv w:val="1"/>
      <w:marLeft w:val="0"/>
      <w:marRight w:val="0"/>
      <w:marTop w:val="0"/>
      <w:marBottom w:val="0"/>
      <w:divBdr>
        <w:top w:val="none" w:sz="0" w:space="0" w:color="auto"/>
        <w:left w:val="none" w:sz="0" w:space="0" w:color="auto"/>
        <w:bottom w:val="none" w:sz="0" w:space="0" w:color="auto"/>
        <w:right w:val="none" w:sz="0" w:space="0" w:color="auto"/>
      </w:divBdr>
    </w:div>
    <w:div w:id="203641108">
      <w:bodyDiv w:val="1"/>
      <w:marLeft w:val="0"/>
      <w:marRight w:val="0"/>
      <w:marTop w:val="0"/>
      <w:marBottom w:val="0"/>
      <w:divBdr>
        <w:top w:val="none" w:sz="0" w:space="0" w:color="auto"/>
        <w:left w:val="none" w:sz="0" w:space="0" w:color="auto"/>
        <w:bottom w:val="none" w:sz="0" w:space="0" w:color="auto"/>
        <w:right w:val="none" w:sz="0" w:space="0" w:color="auto"/>
      </w:divBdr>
    </w:div>
    <w:div w:id="248120494">
      <w:bodyDiv w:val="1"/>
      <w:marLeft w:val="0"/>
      <w:marRight w:val="0"/>
      <w:marTop w:val="0"/>
      <w:marBottom w:val="0"/>
      <w:divBdr>
        <w:top w:val="none" w:sz="0" w:space="0" w:color="auto"/>
        <w:left w:val="none" w:sz="0" w:space="0" w:color="auto"/>
        <w:bottom w:val="none" w:sz="0" w:space="0" w:color="auto"/>
        <w:right w:val="none" w:sz="0" w:space="0" w:color="auto"/>
      </w:divBdr>
    </w:div>
    <w:div w:id="297228760">
      <w:bodyDiv w:val="1"/>
      <w:marLeft w:val="0"/>
      <w:marRight w:val="0"/>
      <w:marTop w:val="0"/>
      <w:marBottom w:val="0"/>
      <w:divBdr>
        <w:top w:val="none" w:sz="0" w:space="0" w:color="auto"/>
        <w:left w:val="none" w:sz="0" w:space="0" w:color="auto"/>
        <w:bottom w:val="none" w:sz="0" w:space="0" w:color="auto"/>
        <w:right w:val="none" w:sz="0" w:space="0" w:color="auto"/>
      </w:divBdr>
    </w:div>
    <w:div w:id="328871623">
      <w:bodyDiv w:val="1"/>
      <w:marLeft w:val="0"/>
      <w:marRight w:val="0"/>
      <w:marTop w:val="0"/>
      <w:marBottom w:val="0"/>
      <w:divBdr>
        <w:top w:val="none" w:sz="0" w:space="0" w:color="auto"/>
        <w:left w:val="none" w:sz="0" w:space="0" w:color="auto"/>
        <w:bottom w:val="none" w:sz="0" w:space="0" w:color="auto"/>
        <w:right w:val="none" w:sz="0" w:space="0" w:color="auto"/>
      </w:divBdr>
    </w:div>
    <w:div w:id="331027718">
      <w:bodyDiv w:val="1"/>
      <w:marLeft w:val="0"/>
      <w:marRight w:val="0"/>
      <w:marTop w:val="0"/>
      <w:marBottom w:val="0"/>
      <w:divBdr>
        <w:top w:val="none" w:sz="0" w:space="0" w:color="auto"/>
        <w:left w:val="none" w:sz="0" w:space="0" w:color="auto"/>
        <w:bottom w:val="none" w:sz="0" w:space="0" w:color="auto"/>
        <w:right w:val="none" w:sz="0" w:space="0" w:color="auto"/>
      </w:divBdr>
    </w:div>
    <w:div w:id="353000517">
      <w:bodyDiv w:val="1"/>
      <w:marLeft w:val="0"/>
      <w:marRight w:val="0"/>
      <w:marTop w:val="0"/>
      <w:marBottom w:val="0"/>
      <w:divBdr>
        <w:top w:val="none" w:sz="0" w:space="0" w:color="auto"/>
        <w:left w:val="none" w:sz="0" w:space="0" w:color="auto"/>
        <w:bottom w:val="none" w:sz="0" w:space="0" w:color="auto"/>
        <w:right w:val="none" w:sz="0" w:space="0" w:color="auto"/>
      </w:divBdr>
    </w:div>
    <w:div w:id="358244301">
      <w:bodyDiv w:val="1"/>
      <w:marLeft w:val="0"/>
      <w:marRight w:val="0"/>
      <w:marTop w:val="0"/>
      <w:marBottom w:val="0"/>
      <w:divBdr>
        <w:top w:val="none" w:sz="0" w:space="0" w:color="auto"/>
        <w:left w:val="none" w:sz="0" w:space="0" w:color="auto"/>
        <w:bottom w:val="none" w:sz="0" w:space="0" w:color="auto"/>
        <w:right w:val="none" w:sz="0" w:space="0" w:color="auto"/>
      </w:divBdr>
    </w:div>
    <w:div w:id="375811335">
      <w:bodyDiv w:val="1"/>
      <w:marLeft w:val="0"/>
      <w:marRight w:val="0"/>
      <w:marTop w:val="0"/>
      <w:marBottom w:val="0"/>
      <w:divBdr>
        <w:top w:val="none" w:sz="0" w:space="0" w:color="auto"/>
        <w:left w:val="none" w:sz="0" w:space="0" w:color="auto"/>
        <w:bottom w:val="none" w:sz="0" w:space="0" w:color="auto"/>
        <w:right w:val="none" w:sz="0" w:space="0" w:color="auto"/>
      </w:divBdr>
    </w:div>
    <w:div w:id="389229212">
      <w:bodyDiv w:val="1"/>
      <w:marLeft w:val="0"/>
      <w:marRight w:val="0"/>
      <w:marTop w:val="0"/>
      <w:marBottom w:val="0"/>
      <w:divBdr>
        <w:top w:val="none" w:sz="0" w:space="0" w:color="auto"/>
        <w:left w:val="none" w:sz="0" w:space="0" w:color="auto"/>
        <w:bottom w:val="none" w:sz="0" w:space="0" w:color="auto"/>
        <w:right w:val="none" w:sz="0" w:space="0" w:color="auto"/>
      </w:divBdr>
    </w:div>
    <w:div w:id="421802884">
      <w:bodyDiv w:val="1"/>
      <w:marLeft w:val="0"/>
      <w:marRight w:val="0"/>
      <w:marTop w:val="0"/>
      <w:marBottom w:val="0"/>
      <w:divBdr>
        <w:top w:val="none" w:sz="0" w:space="0" w:color="auto"/>
        <w:left w:val="none" w:sz="0" w:space="0" w:color="auto"/>
        <w:bottom w:val="none" w:sz="0" w:space="0" w:color="auto"/>
        <w:right w:val="none" w:sz="0" w:space="0" w:color="auto"/>
      </w:divBdr>
    </w:div>
    <w:div w:id="452404359">
      <w:bodyDiv w:val="1"/>
      <w:marLeft w:val="0"/>
      <w:marRight w:val="0"/>
      <w:marTop w:val="0"/>
      <w:marBottom w:val="0"/>
      <w:divBdr>
        <w:top w:val="none" w:sz="0" w:space="0" w:color="auto"/>
        <w:left w:val="none" w:sz="0" w:space="0" w:color="auto"/>
        <w:bottom w:val="none" w:sz="0" w:space="0" w:color="auto"/>
        <w:right w:val="none" w:sz="0" w:space="0" w:color="auto"/>
      </w:divBdr>
    </w:div>
    <w:div w:id="490949881">
      <w:bodyDiv w:val="1"/>
      <w:marLeft w:val="0"/>
      <w:marRight w:val="0"/>
      <w:marTop w:val="0"/>
      <w:marBottom w:val="0"/>
      <w:divBdr>
        <w:top w:val="none" w:sz="0" w:space="0" w:color="auto"/>
        <w:left w:val="none" w:sz="0" w:space="0" w:color="auto"/>
        <w:bottom w:val="none" w:sz="0" w:space="0" w:color="auto"/>
        <w:right w:val="none" w:sz="0" w:space="0" w:color="auto"/>
      </w:divBdr>
    </w:div>
    <w:div w:id="495265033">
      <w:bodyDiv w:val="1"/>
      <w:marLeft w:val="0"/>
      <w:marRight w:val="0"/>
      <w:marTop w:val="0"/>
      <w:marBottom w:val="0"/>
      <w:divBdr>
        <w:top w:val="none" w:sz="0" w:space="0" w:color="auto"/>
        <w:left w:val="none" w:sz="0" w:space="0" w:color="auto"/>
        <w:bottom w:val="none" w:sz="0" w:space="0" w:color="auto"/>
        <w:right w:val="none" w:sz="0" w:space="0" w:color="auto"/>
      </w:divBdr>
    </w:div>
    <w:div w:id="531000329">
      <w:bodyDiv w:val="1"/>
      <w:marLeft w:val="0"/>
      <w:marRight w:val="0"/>
      <w:marTop w:val="0"/>
      <w:marBottom w:val="0"/>
      <w:divBdr>
        <w:top w:val="none" w:sz="0" w:space="0" w:color="auto"/>
        <w:left w:val="none" w:sz="0" w:space="0" w:color="auto"/>
        <w:bottom w:val="none" w:sz="0" w:space="0" w:color="auto"/>
        <w:right w:val="none" w:sz="0" w:space="0" w:color="auto"/>
      </w:divBdr>
    </w:div>
    <w:div w:id="542979609">
      <w:bodyDiv w:val="1"/>
      <w:marLeft w:val="0"/>
      <w:marRight w:val="0"/>
      <w:marTop w:val="0"/>
      <w:marBottom w:val="0"/>
      <w:divBdr>
        <w:top w:val="none" w:sz="0" w:space="0" w:color="auto"/>
        <w:left w:val="none" w:sz="0" w:space="0" w:color="auto"/>
        <w:bottom w:val="none" w:sz="0" w:space="0" w:color="auto"/>
        <w:right w:val="none" w:sz="0" w:space="0" w:color="auto"/>
      </w:divBdr>
    </w:div>
    <w:div w:id="576745691">
      <w:bodyDiv w:val="1"/>
      <w:marLeft w:val="0"/>
      <w:marRight w:val="0"/>
      <w:marTop w:val="0"/>
      <w:marBottom w:val="0"/>
      <w:divBdr>
        <w:top w:val="none" w:sz="0" w:space="0" w:color="auto"/>
        <w:left w:val="none" w:sz="0" w:space="0" w:color="auto"/>
        <w:bottom w:val="none" w:sz="0" w:space="0" w:color="auto"/>
        <w:right w:val="none" w:sz="0" w:space="0" w:color="auto"/>
      </w:divBdr>
    </w:div>
    <w:div w:id="632561856">
      <w:bodyDiv w:val="1"/>
      <w:marLeft w:val="0"/>
      <w:marRight w:val="0"/>
      <w:marTop w:val="0"/>
      <w:marBottom w:val="0"/>
      <w:divBdr>
        <w:top w:val="none" w:sz="0" w:space="0" w:color="auto"/>
        <w:left w:val="none" w:sz="0" w:space="0" w:color="auto"/>
        <w:bottom w:val="none" w:sz="0" w:space="0" w:color="auto"/>
        <w:right w:val="none" w:sz="0" w:space="0" w:color="auto"/>
      </w:divBdr>
    </w:div>
    <w:div w:id="654574216">
      <w:bodyDiv w:val="1"/>
      <w:marLeft w:val="0"/>
      <w:marRight w:val="0"/>
      <w:marTop w:val="0"/>
      <w:marBottom w:val="0"/>
      <w:divBdr>
        <w:top w:val="none" w:sz="0" w:space="0" w:color="auto"/>
        <w:left w:val="none" w:sz="0" w:space="0" w:color="auto"/>
        <w:bottom w:val="none" w:sz="0" w:space="0" w:color="auto"/>
        <w:right w:val="none" w:sz="0" w:space="0" w:color="auto"/>
      </w:divBdr>
    </w:div>
    <w:div w:id="655302009">
      <w:bodyDiv w:val="1"/>
      <w:marLeft w:val="0"/>
      <w:marRight w:val="0"/>
      <w:marTop w:val="0"/>
      <w:marBottom w:val="0"/>
      <w:divBdr>
        <w:top w:val="none" w:sz="0" w:space="0" w:color="auto"/>
        <w:left w:val="none" w:sz="0" w:space="0" w:color="auto"/>
        <w:bottom w:val="none" w:sz="0" w:space="0" w:color="auto"/>
        <w:right w:val="none" w:sz="0" w:space="0" w:color="auto"/>
      </w:divBdr>
    </w:div>
    <w:div w:id="676082828">
      <w:bodyDiv w:val="1"/>
      <w:marLeft w:val="0"/>
      <w:marRight w:val="0"/>
      <w:marTop w:val="0"/>
      <w:marBottom w:val="0"/>
      <w:divBdr>
        <w:top w:val="none" w:sz="0" w:space="0" w:color="auto"/>
        <w:left w:val="none" w:sz="0" w:space="0" w:color="auto"/>
        <w:bottom w:val="none" w:sz="0" w:space="0" w:color="auto"/>
        <w:right w:val="none" w:sz="0" w:space="0" w:color="auto"/>
      </w:divBdr>
    </w:div>
    <w:div w:id="833883002">
      <w:bodyDiv w:val="1"/>
      <w:marLeft w:val="0"/>
      <w:marRight w:val="0"/>
      <w:marTop w:val="0"/>
      <w:marBottom w:val="0"/>
      <w:divBdr>
        <w:top w:val="none" w:sz="0" w:space="0" w:color="auto"/>
        <w:left w:val="none" w:sz="0" w:space="0" w:color="auto"/>
        <w:bottom w:val="none" w:sz="0" w:space="0" w:color="auto"/>
        <w:right w:val="none" w:sz="0" w:space="0" w:color="auto"/>
      </w:divBdr>
    </w:div>
    <w:div w:id="880048796">
      <w:bodyDiv w:val="1"/>
      <w:marLeft w:val="0"/>
      <w:marRight w:val="0"/>
      <w:marTop w:val="0"/>
      <w:marBottom w:val="0"/>
      <w:divBdr>
        <w:top w:val="none" w:sz="0" w:space="0" w:color="auto"/>
        <w:left w:val="none" w:sz="0" w:space="0" w:color="auto"/>
        <w:bottom w:val="none" w:sz="0" w:space="0" w:color="auto"/>
        <w:right w:val="none" w:sz="0" w:space="0" w:color="auto"/>
      </w:divBdr>
    </w:div>
    <w:div w:id="890919145">
      <w:bodyDiv w:val="1"/>
      <w:marLeft w:val="0"/>
      <w:marRight w:val="0"/>
      <w:marTop w:val="0"/>
      <w:marBottom w:val="0"/>
      <w:divBdr>
        <w:top w:val="none" w:sz="0" w:space="0" w:color="auto"/>
        <w:left w:val="none" w:sz="0" w:space="0" w:color="auto"/>
        <w:bottom w:val="none" w:sz="0" w:space="0" w:color="auto"/>
        <w:right w:val="none" w:sz="0" w:space="0" w:color="auto"/>
      </w:divBdr>
    </w:div>
    <w:div w:id="928926861">
      <w:bodyDiv w:val="1"/>
      <w:marLeft w:val="0"/>
      <w:marRight w:val="0"/>
      <w:marTop w:val="0"/>
      <w:marBottom w:val="0"/>
      <w:divBdr>
        <w:top w:val="none" w:sz="0" w:space="0" w:color="auto"/>
        <w:left w:val="none" w:sz="0" w:space="0" w:color="auto"/>
        <w:bottom w:val="none" w:sz="0" w:space="0" w:color="auto"/>
        <w:right w:val="none" w:sz="0" w:space="0" w:color="auto"/>
      </w:divBdr>
    </w:div>
    <w:div w:id="936985508">
      <w:bodyDiv w:val="1"/>
      <w:marLeft w:val="0"/>
      <w:marRight w:val="0"/>
      <w:marTop w:val="0"/>
      <w:marBottom w:val="0"/>
      <w:divBdr>
        <w:top w:val="none" w:sz="0" w:space="0" w:color="auto"/>
        <w:left w:val="none" w:sz="0" w:space="0" w:color="auto"/>
        <w:bottom w:val="none" w:sz="0" w:space="0" w:color="auto"/>
        <w:right w:val="none" w:sz="0" w:space="0" w:color="auto"/>
      </w:divBdr>
    </w:div>
    <w:div w:id="939334929">
      <w:marLeft w:val="0"/>
      <w:marRight w:val="0"/>
      <w:marTop w:val="0"/>
      <w:marBottom w:val="0"/>
      <w:divBdr>
        <w:top w:val="none" w:sz="0" w:space="0" w:color="auto"/>
        <w:left w:val="none" w:sz="0" w:space="0" w:color="auto"/>
        <w:bottom w:val="none" w:sz="0" w:space="0" w:color="auto"/>
        <w:right w:val="none" w:sz="0" w:space="0" w:color="auto"/>
      </w:divBdr>
      <w:divsChild>
        <w:div w:id="1337031273">
          <w:marLeft w:val="0"/>
          <w:marRight w:val="0"/>
          <w:marTop w:val="0"/>
          <w:marBottom w:val="0"/>
          <w:divBdr>
            <w:top w:val="none" w:sz="0" w:space="0" w:color="auto"/>
            <w:left w:val="none" w:sz="0" w:space="0" w:color="auto"/>
            <w:bottom w:val="none" w:sz="0" w:space="0" w:color="auto"/>
            <w:right w:val="none" w:sz="0" w:space="0" w:color="auto"/>
          </w:divBdr>
        </w:div>
        <w:div w:id="1236165714">
          <w:marLeft w:val="0"/>
          <w:marRight w:val="0"/>
          <w:marTop w:val="0"/>
          <w:marBottom w:val="0"/>
          <w:divBdr>
            <w:top w:val="none" w:sz="0" w:space="0" w:color="auto"/>
            <w:left w:val="none" w:sz="0" w:space="0" w:color="auto"/>
            <w:bottom w:val="none" w:sz="0" w:space="0" w:color="auto"/>
            <w:right w:val="none" w:sz="0" w:space="0" w:color="auto"/>
          </w:divBdr>
        </w:div>
        <w:div w:id="1052460682">
          <w:marLeft w:val="0"/>
          <w:marRight w:val="0"/>
          <w:marTop w:val="0"/>
          <w:marBottom w:val="0"/>
          <w:divBdr>
            <w:top w:val="none" w:sz="0" w:space="0" w:color="auto"/>
            <w:left w:val="none" w:sz="0" w:space="0" w:color="auto"/>
            <w:bottom w:val="none" w:sz="0" w:space="0" w:color="auto"/>
            <w:right w:val="none" w:sz="0" w:space="0" w:color="auto"/>
          </w:divBdr>
        </w:div>
        <w:div w:id="1097822186">
          <w:marLeft w:val="0"/>
          <w:marRight w:val="0"/>
          <w:marTop w:val="0"/>
          <w:marBottom w:val="0"/>
          <w:divBdr>
            <w:top w:val="none" w:sz="0" w:space="0" w:color="auto"/>
            <w:left w:val="none" w:sz="0" w:space="0" w:color="auto"/>
            <w:bottom w:val="none" w:sz="0" w:space="0" w:color="auto"/>
            <w:right w:val="none" w:sz="0" w:space="0" w:color="auto"/>
          </w:divBdr>
        </w:div>
        <w:div w:id="149641314">
          <w:marLeft w:val="0"/>
          <w:marRight w:val="0"/>
          <w:marTop w:val="0"/>
          <w:marBottom w:val="0"/>
          <w:divBdr>
            <w:top w:val="none" w:sz="0" w:space="0" w:color="auto"/>
            <w:left w:val="none" w:sz="0" w:space="0" w:color="auto"/>
            <w:bottom w:val="none" w:sz="0" w:space="0" w:color="auto"/>
            <w:right w:val="none" w:sz="0" w:space="0" w:color="auto"/>
          </w:divBdr>
        </w:div>
        <w:div w:id="1264729318">
          <w:marLeft w:val="0"/>
          <w:marRight w:val="0"/>
          <w:marTop w:val="0"/>
          <w:marBottom w:val="0"/>
          <w:divBdr>
            <w:top w:val="none" w:sz="0" w:space="0" w:color="auto"/>
            <w:left w:val="none" w:sz="0" w:space="0" w:color="auto"/>
            <w:bottom w:val="none" w:sz="0" w:space="0" w:color="auto"/>
            <w:right w:val="none" w:sz="0" w:space="0" w:color="auto"/>
          </w:divBdr>
        </w:div>
        <w:div w:id="1479566312">
          <w:marLeft w:val="0"/>
          <w:marRight w:val="0"/>
          <w:marTop w:val="0"/>
          <w:marBottom w:val="0"/>
          <w:divBdr>
            <w:top w:val="none" w:sz="0" w:space="0" w:color="auto"/>
            <w:left w:val="none" w:sz="0" w:space="0" w:color="auto"/>
            <w:bottom w:val="none" w:sz="0" w:space="0" w:color="auto"/>
            <w:right w:val="none" w:sz="0" w:space="0" w:color="auto"/>
          </w:divBdr>
        </w:div>
        <w:div w:id="1374119055">
          <w:marLeft w:val="0"/>
          <w:marRight w:val="0"/>
          <w:marTop w:val="0"/>
          <w:marBottom w:val="0"/>
          <w:divBdr>
            <w:top w:val="none" w:sz="0" w:space="0" w:color="auto"/>
            <w:left w:val="none" w:sz="0" w:space="0" w:color="auto"/>
            <w:bottom w:val="none" w:sz="0" w:space="0" w:color="auto"/>
            <w:right w:val="none" w:sz="0" w:space="0" w:color="auto"/>
          </w:divBdr>
        </w:div>
        <w:div w:id="2011059566">
          <w:marLeft w:val="0"/>
          <w:marRight w:val="0"/>
          <w:marTop w:val="0"/>
          <w:marBottom w:val="0"/>
          <w:divBdr>
            <w:top w:val="none" w:sz="0" w:space="0" w:color="auto"/>
            <w:left w:val="none" w:sz="0" w:space="0" w:color="auto"/>
            <w:bottom w:val="none" w:sz="0" w:space="0" w:color="auto"/>
            <w:right w:val="none" w:sz="0" w:space="0" w:color="auto"/>
          </w:divBdr>
        </w:div>
        <w:div w:id="1981038511">
          <w:marLeft w:val="0"/>
          <w:marRight w:val="0"/>
          <w:marTop w:val="0"/>
          <w:marBottom w:val="0"/>
          <w:divBdr>
            <w:top w:val="none" w:sz="0" w:space="0" w:color="auto"/>
            <w:left w:val="none" w:sz="0" w:space="0" w:color="auto"/>
            <w:bottom w:val="none" w:sz="0" w:space="0" w:color="auto"/>
            <w:right w:val="none" w:sz="0" w:space="0" w:color="auto"/>
          </w:divBdr>
        </w:div>
        <w:div w:id="785002834">
          <w:marLeft w:val="0"/>
          <w:marRight w:val="0"/>
          <w:marTop w:val="0"/>
          <w:marBottom w:val="0"/>
          <w:divBdr>
            <w:top w:val="none" w:sz="0" w:space="0" w:color="auto"/>
            <w:left w:val="none" w:sz="0" w:space="0" w:color="auto"/>
            <w:bottom w:val="none" w:sz="0" w:space="0" w:color="auto"/>
            <w:right w:val="none" w:sz="0" w:space="0" w:color="auto"/>
          </w:divBdr>
        </w:div>
        <w:div w:id="1064336008">
          <w:marLeft w:val="0"/>
          <w:marRight w:val="0"/>
          <w:marTop w:val="0"/>
          <w:marBottom w:val="0"/>
          <w:divBdr>
            <w:top w:val="none" w:sz="0" w:space="0" w:color="auto"/>
            <w:left w:val="none" w:sz="0" w:space="0" w:color="auto"/>
            <w:bottom w:val="none" w:sz="0" w:space="0" w:color="auto"/>
            <w:right w:val="none" w:sz="0" w:space="0" w:color="auto"/>
          </w:divBdr>
        </w:div>
        <w:div w:id="1697778962">
          <w:marLeft w:val="0"/>
          <w:marRight w:val="0"/>
          <w:marTop w:val="0"/>
          <w:marBottom w:val="0"/>
          <w:divBdr>
            <w:top w:val="none" w:sz="0" w:space="0" w:color="auto"/>
            <w:left w:val="none" w:sz="0" w:space="0" w:color="auto"/>
            <w:bottom w:val="none" w:sz="0" w:space="0" w:color="auto"/>
            <w:right w:val="none" w:sz="0" w:space="0" w:color="auto"/>
          </w:divBdr>
        </w:div>
        <w:div w:id="5402075">
          <w:marLeft w:val="0"/>
          <w:marRight w:val="0"/>
          <w:marTop w:val="0"/>
          <w:marBottom w:val="0"/>
          <w:divBdr>
            <w:top w:val="none" w:sz="0" w:space="0" w:color="auto"/>
            <w:left w:val="none" w:sz="0" w:space="0" w:color="auto"/>
            <w:bottom w:val="none" w:sz="0" w:space="0" w:color="auto"/>
            <w:right w:val="none" w:sz="0" w:space="0" w:color="auto"/>
          </w:divBdr>
        </w:div>
        <w:div w:id="611941437">
          <w:marLeft w:val="0"/>
          <w:marRight w:val="0"/>
          <w:marTop w:val="0"/>
          <w:marBottom w:val="0"/>
          <w:divBdr>
            <w:top w:val="none" w:sz="0" w:space="0" w:color="auto"/>
            <w:left w:val="none" w:sz="0" w:space="0" w:color="auto"/>
            <w:bottom w:val="none" w:sz="0" w:space="0" w:color="auto"/>
            <w:right w:val="none" w:sz="0" w:space="0" w:color="auto"/>
          </w:divBdr>
        </w:div>
        <w:div w:id="1750955955">
          <w:marLeft w:val="0"/>
          <w:marRight w:val="0"/>
          <w:marTop w:val="0"/>
          <w:marBottom w:val="0"/>
          <w:divBdr>
            <w:top w:val="none" w:sz="0" w:space="0" w:color="auto"/>
            <w:left w:val="none" w:sz="0" w:space="0" w:color="auto"/>
            <w:bottom w:val="none" w:sz="0" w:space="0" w:color="auto"/>
            <w:right w:val="none" w:sz="0" w:space="0" w:color="auto"/>
          </w:divBdr>
        </w:div>
        <w:div w:id="1156533164">
          <w:marLeft w:val="0"/>
          <w:marRight w:val="0"/>
          <w:marTop w:val="0"/>
          <w:marBottom w:val="0"/>
          <w:divBdr>
            <w:top w:val="none" w:sz="0" w:space="0" w:color="auto"/>
            <w:left w:val="none" w:sz="0" w:space="0" w:color="auto"/>
            <w:bottom w:val="none" w:sz="0" w:space="0" w:color="auto"/>
            <w:right w:val="none" w:sz="0" w:space="0" w:color="auto"/>
          </w:divBdr>
        </w:div>
        <w:div w:id="671184432">
          <w:marLeft w:val="0"/>
          <w:marRight w:val="0"/>
          <w:marTop w:val="0"/>
          <w:marBottom w:val="0"/>
          <w:divBdr>
            <w:top w:val="none" w:sz="0" w:space="0" w:color="auto"/>
            <w:left w:val="none" w:sz="0" w:space="0" w:color="auto"/>
            <w:bottom w:val="none" w:sz="0" w:space="0" w:color="auto"/>
            <w:right w:val="none" w:sz="0" w:space="0" w:color="auto"/>
          </w:divBdr>
        </w:div>
        <w:div w:id="1272935708">
          <w:marLeft w:val="0"/>
          <w:marRight w:val="0"/>
          <w:marTop w:val="0"/>
          <w:marBottom w:val="0"/>
          <w:divBdr>
            <w:top w:val="none" w:sz="0" w:space="0" w:color="auto"/>
            <w:left w:val="none" w:sz="0" w:space="0" w:color="auto"/>
            <w:bottom w:val="none" w:sz="0" w:space="0" w:color="auto"/>
            <w:right w:val="none" w:sz="0" w:space="0" w:color="auto"/>
          </w:divBdr>
        </w:div>
        <w:div w:id="1454052756">
          <w:marLeft w:val="0"/>
          <w:marRight w:val="0"/>
          <w:marTop w:val="0"/>
          <w:marBottom w:val="0"/>
          <w:divBdr>
            <w:top w:val="none" w:sz="0" w:space="0" w:color="auto"/>
            <w:left w:val="none" w:sz="0" w:space="0" w:color="auto"/>
            <w:bottom w:val="none" w:sz="0" w:space="0" w:color="auto"/>
            <w:right w:val="none" w:sz="0" w:space="0" w:color="auto"/>
          </w:divBdr>
        </w:div>
        <w:div w:id="1523007490">
          <w:marLeft w:val="0"/>
          <w:marRight w:val="0"/>
          <w:marTop w:val="0"/>
          <w:marBottom w:val="0"/>
          <w:divBdr>
            <w:top w:val="none" w:sz="0" w:space="0" w:color="auto"/>
            <w:left w:val="none" w:sz="0" w:space="0" w:color="auto"/>
            <w:bottom w:val="none" w:sz="0" w:space="0" w:color="auto"/>
            <w:right w:val="none" w:sz="0" w:space="0" w:color="auto"/>
          </w:divBdr>
        </w:div>
        <w:div w:id="570968193">
          <w:marLeft w:val="0"/>
          <w:marRight w:val="0"/>
          <w:marTop w:val="0"/>
          <w:marBottom w:val="0"/>
          <w:divBdr>
            <w:top w:val="none" w:sz="0" w:space="0" w:color="auto"/>
            <w:left w:val="none" w:sz="0" w:space="0" w:color="auto"/>
            <w:bottom w:val="none" w:sz="0" w:space="0" w:color="auto"/>
            <w:right w:val="none" w:sz="0" w:space="0" w:color="auto"/>
          </w:divBdr>
        </w:div>
        <w:div w:id="698900423">
          <w:marLeft w:val="0"/>
          <w:marRight w:val="0"/>
          <w:marTop w:val="0"/>
          <w:marBottom w:val="0"/>
          <w:divBdr>
            <w:top w:val="none" w:sz="0" w:space="0" w:color="auto"/>
            <w:left w:val="none" w:sz="0" w:space="0" w:color="auto"/>
            <w:bottom w:val="none" w:sz="0" w:space="0" w:color="auto"/>
            <w:right w:val="none" w:sz="0" w:space="0" w:color="auto"/>
          </w:divBdr>
        </w:div>
        <w:div w:id="1875993406">
          <w:marLeft w:val="0"/>
          <w:marRight w:val="0"/>
          <w:marTop w:val="0"/>
          <w:marBottom w:val="0"/>
          <w:divBdr>
            <w:top w:val="none" w:sz="0" w:space="0" w:color="auto"/>
            <w:left w:val="none" w:sz="0" w:space="0" w:color="auto"/>
            <w:bottom w:val="none" w:sz="0" w:space="0" w:color="auto"/>
            <w:right w:val="none" w:sz="0" w:space="0" w:color="auto"/>
          </w:divBdr>
        </w:div>
        <w:div w:id="1495535097">
          <w:marLeft w:val="0"/>
          <w:marRight w:val="0"/>
          <w:marTop w:val="0"/>
          <w:marBottom w:val="0"/>
          <w:divBdr>
            <w:top w:val="none" w:sz="0" w:space="0" w:color="auto"/>
            <w:left w:val="none" w:sz="0" w:space="0" w:color="auto"/>
            <w:bottom w:val="none" w:sz="0" w:space="0" w:color="auto"/>
            <w:right w:val="none" w:sz="0" w:space="0" w:color="auto"/>
          </w:divBdr>
        </w:div>
        <w:div w:id="422842502">
          <w:marLeft w:val="0"/>
          <w:marRight w:val="0"/>
          <w:marTop w:val="0"/>
          <w:marBottom w:val="0"/>
          <w:divBdr>
            <w:top w:val="none" w:sz="0" w:space="0" w:color="auto"/>
            <w:left w:val="none" w:sz="0" w:space="0" w:color="auto"/>
            <w:bottom w:val="none" w:sz="0" w:space="0" w:color="auto"/>
            <w:right w:val="none" w:sz="0" w:space="0" w:color="auto"/>
          </w:divBdr>
        </w:div>
        <w:div w:id="2092924901">
          <w:marLeft w:val="0"/>
          <w:marRight w:val="0"/>
          <w:marTop w:val="0"/>
          <w:marBottom w:val="0"/>
          <w:divBdr>
            <w:top w:val="none" w:sz="0" w:space="0" w:color="auto"/>
            <w:left w:val="none" w:sz="0" w:space="0" w:color="auto"/>
            <w:bottom w:val="none" w:sz="0" w:space="0" w:color="auto"/>
            <w:right w:val="none" w:sz="0" w:space="0" w:color="auto"/>
          </w:divBdr>
        </w:div>
        <w:div w:id="698622567">
          <w:marLeft w:val="0"/>
          <w:marRight w:val="0"/>
          <w:marTop w:val="0"/>
          <w:marBottom w:val="0"/>
          <w:divBdr>
            <w:top w:val="none" w:sz="0" w:space="0" w:color="auto"/>
            <w:left w:val="none" w:sz="0" w:space="0" w:color="auto"/>
            <w:bottom w:val="none" w:sz="0" w:space="0" w:color="auto"/>
            <w:right w:val="none" w:sz="0" w:space="0" w:color="auto"/>
          </w:divBdr>
        </w:div>
        <w:div w:id="1313679099">
          <w:marLeft w:val="0"/>
          <w:marRight w:val="0"/>
          <w:marTop w:val="0"/>
          <w:marBottom w:val="0"/>
          <w:divBdr>
            <w:top w:val="none" w:sz="0" w:space="0" w:color="auto"/>
            <w:left w:val="none" w:sz="0" w:space="0" w:color="auto"/>
            <w:bottom w:val="none" w:sz="0" w:space="0" w:color="auto"/>
            <w:right w:val="none" w:sz="0" w:space="0" w:color="auto"/>
          </w:divBdr>
        </w:div>
        <w:div w:id="1951862123">
          <w:marLeft w:val="0"/>
          <w:marRight w:val="0"/>
          <w:marTop w:val="0"/>
          <w:marBottom w:val="0"/>
          <w:divBdr>
            <w:top w:val="none" w:sz="0" w:space="0" w:color="auto"/>
            <w:left w:val="none" w:sz="0" w:space="0" w:color="auto"/>
            <w:bottom w:val="none" w:sz="0" w:space="0" w:color="auto"/>
            <w:right w:val="none" w:sz="0" w:space="0" w:color="auto"/>
          </w:divBdr>
        </w:div>
        <w:div w:id="1513102545">
          <w:marLeft w:val="0"/>
          <w:marRight w:val="0"/>
          <w:marTop w:val="0"/>
          <w:marBottom w:val="0"/>
          <w:divBdr>
            <w:top w:val="none" w:sz="0" w:space="0" w:color="auto"/>
            <w:left w:val="none" w:sz="0" w:space="0" w:color="auto"/>
            <w:bottom w:val="none" w:sz="0" w:space="0" w:color="auto"/>
            <w:right w:val="none" w:sz="0" w:space="0" w:color="auto"/>
          </w:divBdr>
        </w:div>
        <w:div w:id="222833928">
          <w:marLeft w:val="0"/>
          <w:marRight w:val="0"/>
          <w:marTop w:val="0"/>
          <w:marBottom w:val="0"/>
          <w:divBdr>
            <w:top w:val="none" w:sz="0" w:space="0" w:color="auto"/>
            <w:left w:val="none" w:sz="0" w:space="0" w:color="auto"/>
            <w:bottom w:val="none" w:sz="0" w:space="0" w:color="auto"/>
            <w:right w:val="none" w:sz="0" w:space="0" w:color="auto"/>
          </w:divBdr>
        </w:div>
        <w:div w:id="380639322">
          <w:marLeft w:val="0"/>
          <w:marRight w:val="0"/>
          <w:marTop w:val="0"/>
          <w:marBottom w:val="0"/>
          <w:divBdr>
            <w:top w:val="none" w:sz="0" w:space="0" w:color="auto"/>
            <w:left w:val="none" w:sz="0" w:space="0" w:color="auto"/>
            <w:bottom w:val="none" w:sz="0" w:space="0" w:color="auto"/>
            <w:right w:val="none" w:sz="0" w:space="0" w:color="auto"/>
          </w:divBdr>
        </w:div>
        <w:div w:id="1159157263">
          <w:marLeft w:val="0"/>
          <w:marRight w:val="0"/>
          <w:marTop w:val="0"/>
          <w:marBottom w:val="0"/>
          <w:divBdr>
            <w:top w:val="none" w:sz="0" w:space="0" w:color="auto"/>
            <w:left w:val="none" w:sz="0" w:space="0" w:color="auto"/>
            <w:bottom w:val="none" w:sz="0" w:space="0" w:color="auto"/>
            <w:right w:val="none" w:sz="0" w:space="0" w:color="auto"/>
          </w:divBdr>
        </w:div>
        <w:div w:id="491020042">
          <w:marLeft w:val="0"/>
          <w:marRight w:val="0"/>
          <w:marTop w:val="0"/>
          <w:marBottom w:val="0"/>
          <w:divBdr>
            <w:top w:val="none" w:sz="0" w:space="0" w:color="auto"/>
            <w:left w:val="none" w:sz="0" w:space="0" w:color="auto"/>
            <w:bottom w:val="none" w:sz="0" w:space="0" w:color="auto"/>
            <w:right w:val="none" w:sz="0" w:space="0" w:color="auto"/>
          </w:divBdr>
        </w:div>
      </w:divsChild>
    </w:div>
    <w:div w:id="1065880196">
      <w:bodyDiv w:val="1"/>
      <w:marLeft w:val="0"/>
      <w:marRight w:val="0"/>
      <w:marTop w:val="0"/>
      <w:marBottom w:val="0"/>
      <w:divBdr>
        <w:top w:val="none" w:sz="0" w:space="0" w:color="auto"/>
        <w:left w:val="none" w:sz="0" w:space="0" w:color="auto"/>
        <w:bottom w:val="none" w:sz="0" w:space="0" w:color="auto"/>
        <w:right w:val="none" w:sz="0" w:space="0" w:color="auto"/>
      </w:divBdr>
    </w:div>
    <w:div w:id="1092554872">
      <w:bodyDiv w:val="1"/>
      <w:marLeft w:val="0"/>
      <w:marRight w:val="0"/>
      <w:marTop w:val="0"/>
      <w:marBottom w:val="0"/>
      <w:divBdr>
        <w:top w:val="none" w:sz="0" w:space="0" w:color="auto"/>
        <w:left w:val="none" w:sz="0" w:space="0" w:color="auto"/>
        <w:bottom w:val="none" w:sz="0" w:space="0" w:color="auto"/>
        <w:right w:val="none" w:sz="0" w:space="0" w:color="auto"/>
      </w:divBdr>
      <w:divsChild>
        <w:div w:id="188422294">
          <w:marLeft w:val="0"/>
          <w:marRight w:val="0"/>
          <w:marTop w:val="0"/>
          <w:marBottom w:val="0"/>
          <w:divBdr>
            <w:top w:val="none" w:sz="0" w:space="0" w:color="auto"/>
            <w:left w:val="none" w:sz="0" w:space="0" w:color="auto"/>
            <w:bottom w:val="none" w:sz="0" w:space="0" w:color="auto"/>
            <w:right w:val="none" w:sz="0" w:space="0" w:color="auto"/>
          </w:divBdr>
          <w:divsChild>
            <w:div w:id="1782258967">
              <w:marLeft w:val="0"/>
              <w:marRight w:val="0"/>
              <w:marTop w:val="0"/>
              <w:marBottom w:val="0"/>
              <w:divBdr>
                <w:top w:val="none" w:sz="0" w:space="0" w:color="auto"/>
                <w:left w:val="none" w:sz="0" w:space="0" w:color="auto"/>
                <w:bottom w:val="none" w:sz="0" w:space="0" w:color="auto"/>
                <w:right w:val="none" w:sz="0" w:space="0" w:color="auto"/>
              </w:divBdr>
              <w:divsChild>
                <w:div w:id="1913926709">
                  <w:marLeft w:val="0"/>
                  <w:marRight w:val="0"/>
                  <w:marTop w:val="0"/>
                  <w:marBottom w:val="0"/>
                  <w:divBdr>
                    <w:top w:val="none" w:sz="0" w:space="0" w:color="auto"/>
                    <w:left w:val="none" w:sz="0" w:space="0" w:color="auto"/>
                    <w:bottom w:val="none" w:sz="0" w:space="0" w:color="auto"/>
                    <w:right w:val="none" w:sz="0" w:space="0" w:color="auto"/>
                  </w:divBdr>
                  <w:divsChild>
                    <w:div w:id="179777295">
                      <w:marLeft w:val="0"/>
                      <w:marRight w:val="0"/>
                      <w:marTop w:val="0"/>
                      <w:marBottom w:val="0"/>
                      <w:divBdr>
                        <w:top w:val="none" w:sz="0" w:space="0" w:color="auto"/>
                        <w:left w:val="none" w:sz="0" w:space="0" w:color="auto"/>
                        <w:bottom w:val="none" w:sz="0" w:space="0" w:color="auto"/>
                        <w:right w:val="none" w:sz="0" w:space="0" w:color="auto"/>
                      </w:divBdr>
                      <w:divsChild>
                        <w:div w:id="983851262">
                          <w:marLeft w:val="0"/>
                          <w:marRight w:val="0"/>
                          <w:marTop w:val="0"/>
                          <w:marBottom w:val="0"/>
                          <w:divBdr>
                            <w:top w:val="none" w:sz="0" w:space="0" w:color="auto"/>
                            <w:left w:val="none" w:sz="0" w:space="0" w:color="auto"/>
                            <w:bottom w:val="none" w:sz="0" w:space="0" w:color="auto"/>
                            <w:right w:val="none" w:sz="0" w:space="0" w:color="auto"/>
                          </w:divBdr>
                          <w:divsChild>
                            <w:div w:id="1885557811">
                              <w:marLeft w:val="0"/>
                              <w:marRight w:val="0"/>
                              <w:marTop w:val="0"/>
                              <w:marBottom w:val="0"/>
                              <w:divBdr>
                                <w:top w:val="none" w:sz="0" w:space="0" w:color="auto"/>
                                <w:left w:val="none" w:sz="0" w:space="0" w:color="auto"/>
                                <w:bottom w:val="none" w:sz="0" w:space="0" w:color="auto"/>
                                <w:right w:val="none" w:sz="0" w:space="0" w:color="auto"/>
                              </w:divBdr>
                              <w:divsChild>
                                <w:div w:id="552272018">
                                  <w:marLeft w:val="0"/>
                                  <w:marRight w:val="0"/>
                                  <w:marTop w:val="0"/>
                                  <w:marBottom w:val="0"/>
                                  <w:divBdr>
                                    <w:top w:val="none" w:sz="0" w:space="0" w:color="auto"/>
                                    <w:left w:val="none" w:sz="0" w:space="0" w:color="auto"/>
                                    <w:bottom w:val="none" w:sz="0" w:space="0" w:color="auto"/>
                                    <w:right w:val="none" w:sz="0" w:space="0" w:color="auto"/>
                                  </w:divBdr>
                                  <w:divsChild>
                                    <w:div w:id="1309090209">
                                      <w:marLeft w:val="0"/>
                                      <w:marRight w:val="0"/>
                                      <w:marTop w:val="0"/>
                                      <w:marBottom w:val="0"/>
                                      <w:divBdr>
                                        <w:top w:val="none" w:sz="0" w:space="0" w:color="auto"/>
                                        <w:left w:val="none" w:sz="0" w:space="0" w:color="auto"/>
                                        <w:bottom w:val="none" w:sz="0" w:space="0" w:color="auto"/>
                                        <w:right w:val="none" w:sz="0" w:space="0" w:color="auto"/>
                                      </w:divBdr>
                                      <w:divsChild>
                                        <w:div w:id="987132254">
                                          <w:marLeft w:val="0"/>
                                          <w:marRight w:val="0"/>
                                          <w:marTop w:val="0"/>
                                          <w:marBottom w:val="0"/>
                                          <w:divBdr>
                                            <w:top w:val="none" w:sz="0" w:space="0" w:color="auto"/>
                                            <w:left w:val="none" w:sz="0" w:space="0" w:color="auto"/>
                                            <w:bottom w:val="none" w:sz="0" w:space="0" w:color="auto"/>
                                            <w:right w:val="none" w:sz="0" w:space="0" w:color="auto"/>
                                          </w:divBdr>
                                          <w:divsChild>
                                            <w:div w:id="1917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3768078">
      <w:bodyDiv w:val="1"/>
      <w:marLeft w:val="0"/>
      <w:marRight w:val="0"/>
      <w:marTop w:val="0"/>
      <w:marBottom w:val="0"/>
      <w:divBdr>
        <w:top w:val="none" w:sz="0" w:space="0" w:color="auto"/>
        <w:left w:val="none" w:sz="0" w:space="0" w:color="auto"/>
        <w:bottom w:val="none" w:sz="0" w:space="0" w:color="auto"/>
        <w:right w:val="none" w:sz="0" w:space="0" w:color="auto"/>
      </w:divBdr>
    </w:div>
    <w:div w:id="1148010124">
      <w:bodyDiv w:val="1"/>
      <w:marLeft w:val="0"/>
      <w:marRight w:val="0"/>
      <w:marTop w:val="0"/>
      <w:marBottom w:val="0"/>
      <w:divBdr>
        <w:top w:val="none" w:sz="0" w:space="0" w:color="auto"/>
        <w:left w:val="none" w:sz="0" w:space="0" w:color="auto"/>
        <w:bottom w:val="none" w:sz="0" w:space="0" w:color="auto"/>
        <w:right w:val="none" w:sz="0" w:space="0" w:color="auto"/>
      </w:divBdr>
    </w:div>
    <w:div w:id="1178346668">
      <w:bodyDiv w:val="1"/>
      <w:marLeft w:val="0"/>
      <w:marRight w:val="0"/>
      <w:marTop w:val="0"/>
      <w:marBottom w:val="0"/>
      <w:divBdr>
        <w:top w:val="none" w:sz="0" w:space="0" w:color="auto"/>
        <w:left w:val="none" w:sz="0" w:space="0" w:color="auto"/>
        <w:bottom w:val="none" w:sz="0" w:space="0" w:color="auto"/>
        <w:right w:val="none" w:sz="0" w:space="0" w:color="auto"/>
      </w:divBdr>
    </w:div>
    <w:div w:id="1190068722">
      <w:bodyDiv w:val="1"/>
      <w:marLeft w:val="0"/>
      <w:marRight w:val="0"/>
      <w:marTop w:val="0"/>
      <w:marBottom w:val="0"/>
      <w:divBdr>
        <w:top w:val="none" w:sz="0" w:space="0" w:color="auto"/>
        <w:left w:val="none" w:sz="0" w:space="0" w:color="auto"/>
        <w:bottom w:val="none" w:sz="0" w:space="0" w:color="auto"/>
        <w:right w:val="none" w:sz="0" w:space="0" w:color="auto"/>
      </w:divBdr>
    </w:div>
    <w:div w:id="1190139867">
      <w:bodyDiv w:val="1"/>
      <w:marLeft w:val="0"/>
      <w:marRight w:val="0"/>
      <w:marTop w:val="0"/>
      <w:marBottom w:val="0"/>
      <w:divBdr>
        <w:top w:val="none" w:sz="0" w:space="0" w:color="auto"/>
        <w:left w:val="none" w:sz="0" w:space="0" w:color="auto"/>
        <w:bottom w:val="none" w:sz="0" w:space="0" w:color="auto"/>
        <w:right w:val="none" w:sz="0" w:space="0" w:color="auto"/>
      </w:divBdr>
    </w:div>
    <w:div w:id="1259094605">
      <w:bodyDiv w:val="1"/>
      <w:marLeft w:val="0"/>
      <w:marRight w:val="0"/>
      <w:marTop w:val="0"/>
      <w:marBottom w:val="0"/>
      <w:divBdr>
        <w:top w:val="none" w:sz="0" w:space="0" w:color="auto"/>
        <w:left w:val="none" w:sz="0" w:space="0" w:color="auto"/>
        <w:bottom w:val="none" w:sz="0" w:space="0" w:color="auto"/>
        <w:right w:val="none" w:sz="0" w:space="0" w:color="auto"/>
      </w:divBdr>
      <w:divsChild>
        <w:div w:id="101343261">
          <w:marLeft w:val="0"/>
          <w:marRight w:val="0"/>
          <w:marTop w:val="0"/>
          <w:marBottom w:val="0"/>
          <w:divBdr>
            <w:top w:val="none" w:sz="0" w:space="0" w:color="auto"/>
            <w:left w:val="none" w:sz="0" w:space="0" w:color="auto"/>
            <w:bottom w:val="none" w:sz="0" w:space="0" w:color="auto"/>
            <w:right w:val="none" w:sz="0" w:space="0" w:color="auto"/>
          </w:divBdr>
          <w:divsChild>
            <w:div w:id="666324143">
              <w:marLeft w:val="0"/>
              <w:marRight w:val="0"/>
              <w:marTop w:val="0"/>
              <w:marBottom w:val="0"/>
              <w:divBdr>
                <w:top w:val="none" w:sz="0" w:space="0" w:color="auto"/>
                <w:left w:val="none" w:sz="0" w:space="0" w:color="auto"/>
                <w:bottom w:val="none" w:sz="0" w:space="0" w:color="auto"/>
                <w:right w:val="none" w:sz="0" w:space="0" w:color="auto"/>
              </w:divBdr>
              <w:divsChild>
                <w:div w:id="414665064">
                  <w:marLeft w:val="0"/>
                  <w:marRight w:val="0"/>
                  <w:marTop w:val="0"/>
                  <w:marBottom w:val="0"/>
                  <w:divBdr>
                    <w:top w:val="none" w:sz="0" w:space="0" w:color="auto"/>
                    <w:left w:val="none" w:sz="0" w:space="0" w:color="auto"/>
                    <w:bottom w:val="none" w:sz="0" w:space="0" w:color="auto"/>
                    <w:right w:val="none" w:sz="0" w:space="0" w:color="auto"/>
                  </w:divBdr>
                  <w:divsChild>
                    <w:div w:id="259803525">
                      <w:marLeft w:val="0"/>
                      <w:marRight w:val="0"/>
                      <w:marTop w:val="0"/>
                      <w:marBottom w:val="0"/>
                      <w:divBdr>
                        <w:top w:val="none" w:sz="0" w:space="0" w:color="auto"/>
                        <w:left w:val="none" w:sz="0" w:space="0" w:color="auto"/>
                        <w:bottom w:val="none" w:sz="0" w:space="0" w:color="auto"/>
                        <w:right w:val="none" w:sz="0" w:space="0" w:color="auto"/>
                      </w:divBdr>
                      <w:divsChild>
                        <w:div w:id="643046622">
                          <w:marLeft w:val="0"/>
                          <w:marRight w:val="0"/>
                          <w:marTop w:val="0"/>
                          <w:marBottom w:val="0"/>
                          <w:divBdr>
                            <w:top w:val="none" w:sz="0" w:space="0" w:color="auto"/>
                            <w:left w:val="none" w:sz="0" w:space="0" w:color="auto"/>
                            <w:bottom w:val="none" w:sz="0" w:space="0" w:color="auto"/>
                            <w:right w:val="none" w:sz="0" w:space="0" w:color="auto"/>
                          </w:divBdr>
                          <w:divsChild>
                            <w:div w:id="484510308">
                              <w:marLeft w:val="0"/>
                              <w:marRight w:val="0"/>
                              <w:marTop w:val="0"/>
                              <w:marBottom w:val="0"/>
                              <w:divBdr>
                                <w:top w:val="none" w:sz="0" w:space="0" w:color="auto"/>
                                <w:left w:val="none" w:sz="0" w:space="0" w:color="auto"/>
                                <w:bottom w:val="none" w:sz="0" w:space="0" w:color="auto"/>
                                <w:right w:val="none" w:sz="0" w:space="0" w:color="auto"/>
                              </w:divBdr>
                              <w:divsChild>
                                <w:div w:id="231895332">
                                  <w:marLeft w:val="0"/>
                                  <w:marRight w:val="0"/>
                                  <w:marTop w:val="0"/>
                                  <w:marBottom w:val="0"/>
                                  <w:divBdr>
                                    <w:top w:val="none" w:sz="0" w:space="0" w:color="auto"/>
                                    <w:left w:val="none" w:sz="0" w:space="0" w:color="auto"/>
                                    <w:bottom w:val="none" w:sz="0" w:space="0" w:color="auto"/>
                                    <w:right w:val="none" w:sz="0" w:space="0" w:color="auto"/>
                                  </w:divBdr>
                                  <w:divsChild>
                                    <w:div w:id="120809863">
                                      <w:marLeft w:val="48"/>
                                      <w:marRight w:val="0"/>
                                      <w:marTop w:val="0"/>
                                      <w:marBottom w:val="0"/>
                                      <w:divBdr>
                                        <w:top w:val="none" w:sz="0" w:space="0" w:color="auto"/>
                                        <w:left w:val="none" w:sz="0" w:space="0" w:color="auto"/>
                                        <w:bottom w:val="none" w:sz="0" w:space="0" w:color="auto"/>
                                        <w:right w:val="none" w:sz="0" w:space="0" w:color="auto"/>
                                      </w:divBdr>
                                      <w:divsChild>
                                        <w:div w:id="20278350">
                                          <w:marLeft w:val="0"/>
                                          <w:marRight w:val="0"/>
                                          <w:marTop w:val="0"/>
                                          <w:marBottom w:val="0"/>
                                          <w:divBdr>
                                            <w:top w:val="none" w:sz="0" w:space="0" w:color="auto"/>
                                            <w:left w:val="none" w:sz="0" w:space="0" w:color="auto"/>
                                            <w:bottom w:val="none" w:sz="0" w:space="0" w:color="auto"/>
                                            <w:right w:val="none" w:sz="0" w:space="0" w:color="auto"/>
                                          </w:divBdr>
                                          <w:divsChild>
                                            <w:div w:id="39480311">
                                              <w:marLeft w:val="0"/>
                                              <w:marRight w:val="0"/>
                                              <w:marTop w:val="0"/>
                                              <w:marBottom w:val="97"/>
                                              <w:divBdr>
                                                <w:top w:val="single" w:sz="4" w:space="0" w:color="F5F5F5"/>
                                                <w:left w:val="single" w:sz="4" w:space="0" w:color="F5F5F5"/>
                                                <w:bottom w:val="single" w:sz="4" w:space="0" w:color="F5F5F5"/>
                                                <w:right w:val="single" w:sz="4" w:space="0" w:color="F5F5F5"/>
                                              </w:divBdr>
                                              <w:divsChild>
                                                <w:div w:id="1321499990">
                                                  <w:marLeft w:val="0"/>
                                                  <w:marRight w:val="0"/>
                                                  <w:marTop w:val="0"/>
                                                  <w:marBottom w:val="0"/>
                                                  <w:divBdr>
                                                    <w:top w:val="none" w:sz="0" w:space="0" w:color="auto"/>
                                                    <w:left w:val="none" w:sz="0" w:space="0" w:color="auto"/>
                                                    <w:bottom w:val="none" w:sz="0" w:space="0" w:color="auto"/>
                                                    <w:right w:val="none" w:sz="0" w:space="0" w:color="auto"/>
                                                  </w:divBdr>
                                                  <w:divsChild>
                                                    <w:div w:id="16512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736591">
                                  <w:marLeft w:val="0"/>
                                  <w:marRight w:val="0"/>
                                  <w:marTop w:val="0"/>
                                  <w:marBottom w:val="0"/>
                                  <w:divBdr>
                                    <w:top w:val="none" w:sz="0" w:space="0" w:color="auto"/>
                                    <w:left w:val="none" w:sz="0" w:space="0" w:color="auto"/>
                                    <w:bottom w:val="none" w:sz="0" w:space="0" w:color="auto"/>
                                    <w:right w:val="none" w:sz="0" w:space="0" w:color="auto"/>
                                  </w:divBdr>
                                  <w:divsChild>
                                    <w:div w:id="1951818964">
                                      <w:marLeft w:val="0"/>
                                      <w:marRight w:val="48"/>
                                      <w:marTop w:val="0"/>
                                      <w:marBottom w:val="0"/>
                                      <w:divBdr>
                                        <w:top w:val="none" w:sz="0" w:space="0" w:color="auto"/>
                                        <w:left w:val="none" w:sz="0" w:space="0" w:color="auto"/>
                                        <w:bottom w:val="none" w:sz="0" w:space="0" w:color="auto"/>
                                        <w:right w:val="none" w:sz="0" w:space="0" w:color="auto"/>
                                      </w:divBdr>
                                      <w:divsChild>
                                        <w:div w:id="286207748">
                                          <w:marLeft w:val="0"/>
                                          <w:marRight w:val="0"/>
                                          <w:marTop w:val="0"/>
                                          <w:marBottom w:val="0"/>
                                          <w:divBdr>
                                            <w:top w:val="none" w:sz="0" w:space="0" w:color="auto"/>
                                            <w:left w:val="none" w:sz="0" w:space="0" w:color="auto"/>
                                            <w:bottom w:val="none" w:sz="0" w:space="0" w:color="auto"/>
                                            <w:right w:val="none" w:sz="0" w:space="0" w:color="auto"/>
                                          </w:divBdr>
                                        </w:div>
                                        <w:div w:id="506211126">
                                          <w:marLeft w:val="0"/>
                                          <w:marRight w:val="0"/>
                                          <w:marTop w:val="0"/>
                                          <w:marBottom w:val="0"/>
                                          <w:divBdr>
                                            <w:top w:val="none" w:sz="0" w:space="0" w:color="auto"/>
                                            <w:left w:val="none" w:sz="0" w:space="0" w:color="auto"/>
                                            <w:bottom w:val="none" w:sz="0" w:space="0" w:color="auto"/>
                                            <w:right w:val="none" w:sz="0" w:space="0" w:color="auto"/>
                                          </w:divBdr>
                                        </w:div>
                                        <w:div w:id="520434700">
                                          <w:marLeft w:val="0"/>
                                          <w:marRight w:val="0"/>
                                          <w:marTop w:val="0"/>
                                          <w:marBottom w:val="0"/>
                                          <w:divBdr>
                                            <w:top w:val="single" w:sz="4" w:space="12" w:color="999999"/>
                                            <w:left w:val="single" w:sz="4" w:space="12" w:color="999999"/>
                                            <w:bottom w:val="single" w:sz="4" w:space="12" w:color="999999"/>
                                            <w:right w:val="single" w:sz="4" w:space="12" w:color="999999"/>
                                          </w:divBdr>
                                          <w:divsChild>
                                            <w:div w:id="1385635990">
                                              <w:marLeft w:val="0"/>
                                              <w:marRight w:val="0"/>
                                              <w:marTop w:val="0"/>
                                              <w:marBottom w:val="0"/>
                                              <w:divBdr>
                                                <w:top w:val="none" w:sz="0" w:space="0" w:color="auto"/>
                                                <w:left w:val="none" w:sz="0" w:space="0" w:color="auto"/>
                                                <w:bottom w:val="none" w:sz="0" w:space="0" w:color="auto"/>
                                                <w:right w:val="none" w:sz="0" w:space="0" w:color="auto"/>
                                              </w:divBdr>
                                            </w:div>
                                          </w:divsChild>
                                        </w:div>
                                        <w:div w:id="1155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4775">
                              <w:marLeft w:val="0"/>
                              <w:marRight w:val="0"/>
                              <w:marTop w:val="85"/>
                              <w:marBottom w:val="24"/>
                              <w:divBdr>
                                <w:top w:val="none" w:sz="0" w:space="0" w:color="auto"/>
                                <w:left w:val="none" w:sz="0" w:space="0" w:color="auto"/>
                                <w:bottom w:val="none" w:sz="0" w:space="0" w:color="auto"/>
                                <w:right w:val="none" w:sz="0" w:space="0" w:color="auto"/>
                              </w:divBdr>
                              <w:divsChild>
                                <w:div w:id="790246205">
                                  <w:marLeft w:val="0"/>
                                  <w:marRight w:val="0"/>
                                  <w:marTop w:val="0"/>
                                  <w:marBottom w:val="0"/>
                                  <w:divBdr>
                                    <w:top w:val="none" w:sz="0" w:space="0" w:color="auto"/>
                                    <w:left w:val="none" w:sz="0" w:space="0" w:color="auto"/>
                                    <w:bottom w:val="none" w:sz="0" w:space="0" w:color="auto"/>
                                    <w:right w:val="none" w:sz="0" w:space="0" w:color="auto"/>
                                  </w:divBdr>
                                  <w:divsChild>
                                    <w:div w:id="362294840">
                                      <w:marLeft w:val="0"/>
                                      <w:marRight w:val="0"/>
                                      <w:marTop w:val="0"/>
                                      <w:marBottom w:val="0"/>
                                      <w:divBdr>
                                        <w:top w:val="none" w:sz="0" w:space="0" w:color="auto"/>
                                        <w:left w:val="none" w:sz="0" w:space="0" w:color="auto"/>
                                        <w:bottom w:val="none" w:sz="0" w:space="0" w:color="auto"/>
                                        <w:right w:val="none" w:sz="0" w:space="0" w:color="auto"/>
                                      </w:divBdr>
                                    </w:div>
                                    <w:div w:id="1152482457">
                                      <w:marLeft w:val="48"/>
                                      <w:marRight w:val="0"/>
                                      <w:marTop w:val="0"/>
                                      <w:marBottom w:val="0"/>
                                      <w:divBdr>
                                        <w:top w:val="none" w:sz="0" w:space="0" w:color="auto"/>
                                        <w:left w:val="none" w:sz="0" w:space="0" w:color="auto"/>
                                        <w:bottom w:val="none" w:sz="0" w:space="0" w:color="auto"/>
                                        <w:right w:val="none" w:sz="0" w:space="0" w:color="auto"/>
                                      </w:divBdr>
                                      <w:divsChild>
                                        <w:div w:id="1108624651">
                                          <w:marLeft w:val="0"/>
                                          <w:marRight w:val="0"/>
                                          <w:marTop w:val="0"/>
                                          <w:marBottom w:val="36"/>
                                          <w:divBdr>
                                            <w:top w:val="none" w:sz="0" w:space="0" w:color="auto"/>
                                            <w:left w:val="none" w:sz="0" w:space="0" w:color="auto"/>
                                            <w:bottom w:val="none" w:sz="0" w:space="0" w:color="auto"/>
                                            <w:right w:val="none" w:sz="0" w:space="0" w:color="auto"/>
                                          </w:divBdr>
                                          <w:divsChild>
                                            <w:div w:id="1193301870">
                                              <w:marLeft w:val="0"/>
                                              <w:marRight w:val="0"/>
                                              <w:marTop w:val="0"/>
                                              <w:marBottom w:val="0"/>
                                              <w:divBdr>
                                                <w:top w:val="none" w:sz="0" w:space="0" w:color="auto"/>
                                                <w:left w:val="none" w:sz="0" w:space="0" w:color="auto"/>
                                                <w:bottom w:val="none" w:sz="0" w:space="0" w:color="auto"/>
                                                <w:right w:val="none" w:sz="0" w:space="0" w:color="auto"/>
                                              </w:divBdr>
                                            </w:div>
                                            <w:div w:id="1407462395">
                                              <w:marLeft w:val="0"/>
                                              <w:marRight w:val="0"/>
                                              <w:marTop w:val="0"/>
                                              <w:marBottom w:val="0"/>
                                              <w:divBdr>
                                                <w:top w:val="none" w:sz="0" w:space="0" w:color="auto"/>
                                                <w:left w:val="none" w:sz="0" w:space="0" w:color="auto"/>
                                                <w:bottom w:val="none" w:sz="0" w:space="0" w:color="auto"/>
                                                <w:right w:val="none" w:sz="0" w:space="0" w:color="auto"/>
                                              </w:divBdr>
                                            </w:div>
                                            <w:div w:id="16089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950898">
                                  <w:marLeft w:val="0"/>
                                  <w:marRight w:val="0"/>
                                  <w:marTop w:val="0"/>
                                  <w:marBottom w:val="0"/>
                                  <w:divBdr>
                                    <w:top w:val="none" w:sz="0" w:space="0" w:color="auto"/>
                                    <w:left w:val="none" w:sz="0" w:space="0" w:color="auto"/>
                                    <w:bottom w:val="none" w:sz="0" w:space="0" w:color="auto"/>
                                    <w:right w:val="none" w:sz="0" w:space="0" w:color="auto"/>
                                  </w:divBdr>
                                  <w:divsChild>
                                    <w:div w:id="1242060405">
                                      <w:marLeft w:val="0"/>
                                      <w:marRight w:val="0"/>
                                      <w:marTop w:val="0"/>
                                      <w:marBottom w:val="0"/>
                                      <w:divBdr>
                                        <w:top w:val="none" w:sz="0" w:space="0" w:color="auto"/>
                                        <w:left w:val="none" w:sz="0" w:space="0" w:color="auto"/>
                                        <w:bottom w:val="none" w:sz="0" w:space="0" w:color="auto"/>
                                        <w:right w:val="none" w:sz="0" w:space="0" w:color="auto"/>
                                      </w:divBdr>
                                      <w:divsChild>
                                        <w:div w:id="193621161">
                                          <w:marLeft w:val="0"/>
                                          <w:marRight w:val="0"/>
                                          <w:marTop w:val="0"/>
                                          <w:marBottom w:val="36"/>
                                          <w:divBdr>
                                            <w:top w:val="none" w:sz="0" w:space="0" w:color="auto"/>
                                            <w:left w:val="none" w:sz="0" w:space="0" w:color="auto"/>
                                            <w:bottom w:val="none" w:sz="0" w:space="0" w:color="auto"/>
                                            <w:right w:val="none" w:sz="0" w:space="0" w:color="auto"/>
                                          </w:divBdr>
                                          <w:divsChild>
                                            <w:div w:id="2824708">
                                              <w:marLeft w:val="0"/>
                                              <w:marRight w:val="0"/>
                                              <w:marTop w:val="0"/>
                                              <w:marBottom w:val="0"/>
                                              <w:divBdr>
                                                <w:top w:val="none" w:sz="0" w:space="0" w:color="auto"/>
                                                <w:left w:val="none" w:sz="0" w:space="0" w:color="auto"/>
                                                <w:bottom w:val="none" w:sz="0" w:space="0" w:color="auto"/>
                                                <w:right w:val="none" w:sz="0" w:space="0" w:color="auto"/>
                                              </w:divBdr>
                                            </w:div>
                                            <w:div w:id="278725439">
                                              <w:marLeft w:val="0"/>
                                              <w:marRight w:val="0"/>
                                              <w:marTop w:val="0"/>
                                              <w:marBottom w:val="0"/>
                                              <w:divBdr>
                                                <w:top w:val="none" w:sz="0" w:space="0" w:color="auto"/>
                                                <w:left w:val="none" w:sz="0" w:space="0" w:color="auto"/>
                                                <w:bottom w:val="none" w:sz="0" w:space="0" w:color="auto"/>
                                                <w:right w:val="none" w:sz="0" w:space="0" w:color="auto"/>
                                              </w:divBdr>
                                            </w:div>
                                            <w:div w:id="419260573">
                                              <w:marLeft w:val="0"/>
                                              <w:marRight w:val="0"/>
                                              <w:marTop w:val="0"/>
                                              <w:marBottom w:val="0"/>
                                              <w:divBdr>
                                                <w:top w:val="none" w:sz="0" w:space="0" w:color="auto"/>
                                                <w:left w:val="none" w:sz="0" w:space="0" w:color="auto"/>
                                                <w:bottom w:val="none" w:sz="0" w:space="0" w:color="auto"/>
                                                <w:right w:val="none" w:sz="0" w:space="0" w:color="auto"/>
                                              </w:divBdr>
                                            </w:div>
                                            <w:div w:id="194642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619959">
                  <w:marLeft w:val="0"/>
                  <w:marRight w:val="0"/>
                  <w:marTop w:val="0"/>
                  <w:marBottom w:val="0"/>
                  <w:divBdr>
                    <w:top w:val="none" w:sz="0" w:space="0" w:color="auto"/>
                    <w:left w:val="none" w:sz="0" w:space="0" w:color="auto"/>
                    <w:bottom w:val="single" w:sz="4" w:space="0" w:color="E5E5E5"/>
                    <w:right w:val="none" w:sz="0" w:space="0" w:color="auto"/>
                  </w:divBdr>
                  <w:divsChild>
                    <w:div w:id="940845313">
                      <w:marLeft w:val="0"/>
                      <w:marRight w:val="0"/>
                      <w:marTop w:val="0"/>
                      <w:marBottom w:val="0"/>
                      <w:divBdr>
                        <w:top w:val="none" w:sz="0" w:space="0" w:color="auto"/>
                        <w:left w:val="none" w:sz="0" w:space="0" w:color="auto"/>
                        <w:bottom w:val="none" w:sz="0" w:space="0" w:color="auto"/>
                        <w:right w:val="none" w:sz="0" w:space="0" w:color="auto"/>
                      </w:divBdr>
                      <w:divsChild>
                        <w:div w:id="15164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12152">
              <w:marLeft w:val="0"/>
              <w:marRight w:val="0"/>
              <w:marTop w:val="0"/>
              <w:marBottom w:val="0"/>
              <w:divBdr>
                <w:top w:val="none" w:sz="0" w:space="0" w:color="auto"/>
                <w:left w:val="none" w:sz="0" w:space="0" w:color="auto"/>
                <w:bottom w:val="none" w:sz="0" w:space="0" w:color="auto"/>
                <w:right w:val="none" w:sz="0" w:space="0" w:color="auto"/>
              </w:divBdr>
              <w:divsChild>
                <w:div w:id="132096257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309435917">
      <w:bodyDiv w:val="1"/>
      <w:marLeft w:val="0"/>
      <w:marRight w:val="0"/>
      <w:marTop w:val="0"/>
      <w:marBottom w:val="0"/>
      <w:divBdr>
        <w:top w:val="none" w:sz="0" w:space="0" w:color="auto"/>
        <w:left w:val="none" w:sz="0" w:space="0" w:color="auto"/>
        <w:bottom w:val="none" w:sz="0" w:space="0" w:color="auto"/>
        <w:right w:val="none" w:sz="0" w:space="0" w:color="auto"/>
      </w:divBdr>
    </w:div>
    <w:div w:id="1325936775">
      <w:bodyDiv w:val="1"/>
      <w:marLeft w:val="0"/>
      <w:marRight w:val="0"/>
      <w:marTop w:val="0"/>
      <w:marBottom w:val="0"/>
      <w:divBdr>
        <w:top w:val="none" w:sz="0" w:space="0" w:color="auto"/>
        <w:left w:val="none" w:sz="0" w:space="0" w:color="auto"/>
        <w:bottom w:val="none" w:sz="0" w:space="0" w:color="auto"/>
        <w:right w:val="none" w:sz="0" w:space="0" w:color="auto"/>
      </w:divBdr>
    </w:div>
    <w:div w:id="1331787499">
      <w:bodyDiv w:val="1"/>
      <w:marLeft w:val="0"/>
      <w:marRight w:val="0"/>
      <w:marTop w:val="0"/>
      <w:marBottom w:val="0"/>
      <w:divBdr>
        <w:top w:val="none" w:sz="0" w:space="0" w:color="auto"/>
        <w:left w:val="none" w:sz="0" w:space="0" w:color="auto"/>
        <w:bottom w:val="none" w:sz="0" w:space="0" w:color="auto"/>
        <w:right w:val="none" w:sz="0" w:space="0" w:color="auto"/>
      </w:divBdr>
    </w:div>
    <w:div w:id="1344239032">
      <w:bodyDiv w:val="1"/>
      <w:marLeft w:val="0"/>
      <w:marRight w:val="0"/>
      <w:marTop w:val="0"/>
      <w:marBottom w:val="0"/>
      <w:divBdr>
        <w:top w:val="none" w:sz="0" w:space="0" w:color="auto"/>
        <w:left w:val="none" w:sz="0" w:space="0" w:color="auto"/>
        <w:bottom w:val="none" w:sz="0" w:space="0" w:color="auto"/>
        <w:right w:val="none" w:sz="0" w:space="0" w:color="auto"/>
      </w:divBdr>
    </w:div>
    <w:div w:id="1360624127">
      <w:bodyDiv w:val="1"/>
      <w:marLeft w:val="0"/>
      <w:marRight w:val="0"/>
      <w:marTop w:val="0"/>
      <w:marBottom w:val="0"/>
      <w:divBdr>
        <w:top w:val="none" w:sz="0" w:space="0" w:color="auto"/>
        <w:left w:val="none" w:sz="0" w:space="0" w:color="auto"/>
        <w:bottom w:val="none" w:sz="0" w:space="0" w:color="auto"/>
        <w:right w:val="none" w:sz="0" w:space="0" w:color="auto"/>
      </w:divBdr>
      <w:divsChild>
        <w:div w:id="1674138132">
          <w:marLeft w:val="0"/>
          <w:marRight w:val="0"/>
          <w:marTop w:val="0"/>
          <w:marBottom w:val="0"/>
          <w:divBdr>
            <w:top w:val="none" w:sz="0" w:space="0" w:color="auto"/>
            <w:left w:val="none" w:sz="0" w:space="0" w:color="auto"/>
            <w:bottom w:val="none" w:sz="0" w:space="0" w:color="auto"/>
            <w:right w:val="none" w:sz="0" w:space="0" w:color="auto"/>
          </w:divBdr>
        </w:div>
        <w:div w:id="1762409461">
          <w:marLeft w:val="0"/>
          <w:marRight w:val="0"/>
          <w:marTop w:val="0"/>
          <w:marBottom w:val="0"/>
          <w:divBdr>
            <w:top w:val="none" w:sz="0" w:space="0" w:color="auto"/>
            <w:left w:val="none" w:sz="0" w:space="0" w:color="auto"/>
            <w:bottom w:val="none" w:sz="0" w:space="0" w:color="auto"/>
            <w:right w:val="none" w:sz="0" w:space="0" w:color="auto"/>
          </w:divBdr>
        </w:div>
      </w:divsChild>
    </w:div>
    <w:div w:id="1371538471">
      <w:bodyDiv w:val="1"/>
      <w:marLeft w:val="0"/>
      <w:marRight w:val="0"/>
      <w:marTop w:val="0"/>
      <w:marBottom w:val="0"/>
      <w:divBdr>
        <w:top w:val="none" w:sz="0" w:space="0" w:color="auto"/>
        <w:left w:val="none" w:sz="0" w:space="0" w:color="auto"/>
        <w:bottom w:val="none" w:sz="0" w:space="0" w:color="auto"/>
        <w:right w:val="none" w:sz="0" w:space="0" w:color="auto"/>
      </w:divBdr>
    </w:div>
    <w:div w:id="1396473378">
      <w:bodyDiv w:val="1"/>
      <w:marLeft w:val="0"/>
      <w:marRight w:val="0"/>
      <w:marTop w:val="0"/>
      <w:marBottom w:val="0"/>
      <w:divBdr>
        <w:top w:val="none" w:sz="0" w:space="0" w:color="auto"/>
        <w:left w:val="none" w:sz="0" w:space="0" w:color="auto"/>
        <w:bottom w:val="none" w:sz="0" w:space="0" w:color="auto"/>
        <w:right w:val="none" w:sz="0" w:space="0" w:color="auto"/>
      </w:divBdr>
    </w:div>
    <w:div w:id="1405907319">
      <w:bodyDiv w:val="1"/>
      <w:marLeft w:val="0"/>
      <w:marRight w:val="0"/>
      <w:marTop w:val="0"/>
      <w:marBottom w:val="0"/>
      <w:divBdr>
        <w:top w:val="none" w:sz="0" w:space="0" w:color="auto"/>
        <w:left w:val="none" w:sz="0" w:space="0" w:color="auto"/>
        <w:bottom w:val="none" w:sz="0" w:space="0" w:color="auto"/>
        <w:right w:val="none" w:sz="0" w:space="0" w:color="auto"/>
      </w:divBdr>
    </w:div>
    <w:div w:id="1444111690">
      <w:bodyDiv w:val="1"/>
      <w:marLeft w:val="0"/>
      <w:marRight w:val="0"/>
      <w:marTop w:val="0"/>
      <w:marBottom w:val="0"/>
      <w:divBdr>
        <w:top w:val="none" w:sz="0" w:space="0" w:color="auto"/>
        <w:left w:val="none" w:sz="0" w:space="0" w:color="auto"/>
        <w:bottom w:val="none" w:sz="0" w:space="0" w:color="auto"/>
        <w:right w:val="none" w:sz="0" w:space="0" w:color="auto"/>
      </w:divBdr>
    </w:div>
    <w:div w:id="1508444291">
      <w:bodyDiv w:val="1"/>
      <w:marLeft w:val="0"/>
      <w:marRight w:val="0"/>
      <w:marTop w:val="0"/>
      <w:marBottom w:val="0"/>
      <w:divBdr>
        <w:top w:val="none" w:sz="0" w:space="0" w:color="auto"/>
        <w:left w:val="none" w:sz="0" w:space="0" w:color="auto"/>
        <w:bottom w:val="none" w:sz="0" w:space="0" w:color="auto"/>
        <w:right w:val="none" w:sz="0" w:space="0" w:color="auto"/>
      </w:divBdr>
    </w:div>
    <w:div w:id="1510563245">
      <w:bodyDiv w:val="1"/>
      <w:marLeft w:val="0"/>
      <w:marRight w:val="0"/>
      <w:marTop w:val="0"/>
      <w:marBottom w:val="0"/>
      <w:divBdr>
        <w:top w:val="none" w:sz="0" w:space="0" w:color="auto"/>
        <w:left w:val="none" w:sz="0" w:space="0" w:color="auto"/>
        <w:bottom w:val="none" w:sz="0" w:space="0" w:color="auto"/>
        <w:right w:val="none" w:sz="0" w:space="0" w:color="auto"/>
      </w:divBdr>
    </w:div>
    <w:div w:id="1547831480">
      <w:bodyDiv w:val="1"/>
      <w:marLeft w:val="0"/>
      <w:marRight w:val="0"/>
      <w:marTop w:val="0"/>
      <w:marBottom w:val="0"/>
      <w:divBdr>
        <w:top w:val="none" w:sz="0" w:space="0" w:color="auto"/>
        <w:left w:val="none" w:sz="0" w:space="0" w:color="auto"/>
        <w:bottom w:val="none" w:sz="0" w:space="0" w:color="auto"/>
        <w:right w:val="none" w:sz="0" w:space="0" w:color="auto"/>
      </w:divBdr>
    </w:div>
    <w:div w:id="1555852855">
      <w:bodyDiv w:val="1"/>
      <w:marLeft w:val="0"/>
      <w:marRight w:val="0"/>
      <w:marTop w:val="0"/>
      <w:marBottom w:val="0"/>
      <w:divBdr>
        <w:top w:val="none" w:sz="0" w:space="0" w:color="auto"/>
        <w:left w:val="none" w:sz="0" w:space="0" w:color="auto"/>
        <w:bottom w:val="none" w:sz="0" w:space="0" w:color="auto"/>
        <w:right w:val="none" w:sz="0" w:space="0" w:color="auto"/>
      </w:divBdr>
    </w:div>
    <w:div w:id="1565338455">
      <w:bodyDiv w:val="1"/>
      <w:marLeft w:val="0"/>
      <w:marRight w:val="0"/>
      <w:marTop w:val="0"/>
      <w:marBottom w:val="0"/>
      <w:divBdr>
        <w:top w:val="none" w:sz="0" w:space="0" w:color="auto"/>
        <w:left w:val="none" w:sz="0" w:space="0" w:color="auto"/>
        <w:bottom w:val="none" w:sz="0" w:space="0" w:color="auto"/>
        <w:right w:val="none" w:sz="0" w:space="0" w:color="auto"/>
      </w:divBdr>
    </w:div>
    <w:div w:id="1620649157">
      <w:bodyDiv w:val="1"/>
      <w:marLeft w:val="0"/>
      <w:marRight w:val="0"/>
      <w:marTop w:val="0"/>
      <w:marBottom w:val="0"/>
      <w:divBdr>
        <w:top w:val="none" w:sz="0" w:space="0" w:color="auto"/>
        <w:left w:val="none" w:sz="0" w:space="0" w:color="auto"/>
        <w:bottom w:val="none" w:sz="0" w:space="0" w:color="auto"/>
        <w:right w:val="none" w:sz="0" w:space="0" w:color="auto"/>
      </w:divBdr>
    </w:div>
    <w:div w:id="1680504743">
      <w:bodyDiv w:val="1"/>
      <w:marLeft w:val="0"/>
      <w:marRight w:val="0"/>
      <w:marTop w:val="0"/>
      <w:marBottom w:val="0"/>
      <w:divBdr>
        <w:top w:val="none" w:sz="0" w:space="0" w:color="auto"/>
        <w:left w:val="none" w:sz="0" w:space="0" w:color="auto"/>
        <w:bottom w:val="none" w:sz="0" w:space="0" w:color="auto"/>
        <w:right w:val="none" w:sz="0" w:space="0" w:color="auto"/>
      </w:divBdr>
    </w:div>
    <w:div w:id="1709721957">
      <w:bodyDiv w:val="1"/>
      <w:marLeft w:val="0"/>
      <w:marRight w:val="0"/>
      <w:marTop w:val="0"/>
      <w:marBottom w:val="0"/>
      <w:divBdr>
        <w:top w:val="none" w:sz="0" w:space="0" w:color="auto"/>
        <w:left w:val="none" w:sz="0" w:space="0" w:color="auto"/>
        <w:bottom w:val="none" w:sz="0" w:space="0" w:color="auto"/>
        <w:right w:val="none" w:sz="0" w:space="0" w:color="auto"/>
      </w:divBdr>
    </w:div>
    <w:div w:id="1740127368">
      <w:bodyDiv w:val="1"/>
      <w:marLeft w:val="0"/>
      <w:marRight w:val="0"/>
      <w:marTop w:val="0"/>
      <w:marBottom w:val="0"/>
      <w:divBdr>
        <w:top w:val="none" w:sz="0" w:space="0" w:color="auto"/>
        <w:left w:val="none" w:sz="0" w:space="0" w:color="auto"/>
        <w:bottom w:val="none" w:sz="0" w:space="0" w:color="auto"/>
        <w:right w:val="none" w:sz="0" w:space="0" w:color="auto"/>
      </w:divBdr>
    </w:div>
    <w:div w:id="1779908851">
      <w:bodyDiv w:val="1"/>
      <w:marLeft w:val="0"/>
      <w:marRight w:val="0"/>
      <w:marTop w:val="0"/>
      <w:marBottom w:val="0"/>
      <w:divBdr>
        <w:top w:val="none" w:sz="0" w:space="0" w:color="auto"/>
        <w:left w:val="none" w:sz="0" w:space="0" w:color="auto"/>
        <w:bottom w:val="none" w:sz="0" w:space="0" w:color="auto"/>
        <w:right w:val="none" w:sz="0" w:space="0" w:color="auto"/>
      </w:divBdr>
    </w:div>
    <w:div w:id="1807237414">
      <w:bodyDiv w:val="1"/>
      <w:marLeft w:val="0"/>
      <w:marRight w:val="0"/>
      <w:marTop w:val="0"/>
      <w:marBottom w:val="0"/>
      <w:divBdr>
        <w:top w:val="none" w:sz="0" w:space="0" w:color="auto"/>
        <w:left w:val="none" w:sz="0" w:space="0" w:color="auto"/>
        <w:bottom w:val="none" w:sz="0" w:space="0" w:color="auto"/>
        <w:right w:val="none" w:sz="0" w:space="0" w:color="auto"/>
      </w:divBdr>
    </w:div>
    <w:div w:id="1815677144">
      <w:bodyDiv w:val="1"/>
      <w:marLeft w:val="0"/>
      <w:marRight w:val="0"/>
      <w:marTop w:val="0"/>
      <w:marBottom w:val="0"/>
      <w:divBdr>
        <w:top w:val="none" w:sz="0" w:space="0" w:color="auto"/>
        <w:left w:val="none" w:sz="0" w:space="0" w:color="auto"/>
        <w:bottom w:val="none" w:sz="0" w:space="0" w:color="auto"/>
        <w:right w:val="none" w:sz="0" w:space="0" w:color="auto"/>
      </w:divBdr>
    </w:div>
    <w:div w:id="1831218299">
      <w:bodyDiv w:val="1"/>
      <w:marLeft w:val="0"/>
      <w:marRight w:val="0"/>
      <w:marTop w:val="0"/>
      <w:marBottom w:val="0"/>
      <w:divBdr>
        <w:top w:val="none" w:sz="0" w:space="0" w:color="auto"/>
        <w:left w:val="none" w:sz="0" w:space="0" w:color="auto"/>
        <w:bottom w:val="none" w:sz="0" w:space="0" w:color="auto"/>
        <w:right w:val="none" w:sz="0" w:space="0" w:color="auto"/>
      </w:divBdr>
      <w:divsChild>
        <w:div w:id="593561999">
          <w:marLeft w:val="0"/>
          <w:marRight w:val="0"/>
          <w:marTop w:val="0"/>
          <w:marBottom w:val="0"/>
          <w:divBdr>
            <w:top w:val="none" w:sz="0" w:space="0" w:color="auto"/>
            <w:left w:val="none" w:sz="0" w:space="0" w:color="auto"/>
            <w:bottom w:val="none" w:sz="0" w:space="0" w:color="auto"/>
            <w:right w:val="none" w:sz="0" w:space="0" w:color="auto"/>
          </w:divBdr>
        </w:div>
        <w:div w:id="923101277">
          <w:marLeft w:val="0"/>
          <w:marRight w:val="0"/>
          <w:marTop w:val="0"/>
          <w:marBottom w:val="0"/>
          <w:divBdr>
            <w:top w:val="none" w:sz="0" w:space="0" w:color="auto"/>
            <w:left w:val="none" w:sz="0" w:space="0" w:color="auto"/>
            <w:bottom w:val="none" w:sz="0" w:space="0" w:color="auto"/>
            <w:right w:val="none" w:sz="0" w:space="0" w:color="auto"/>
          </w:divBdr>
        </w:div>
      </w:divsChild>
    </w:div>
    <w:div w:id="1857114934">
      <w:bodyDiv w:val="1"/>
      <w:marLeft w:val="0"/>
      <w:marRight w:val="0"/>
      <w:marTop w:val="0"/>
      <w:marBottom w:val="0"/>
      <w:divBdr>
        <w:top w:val="none" w:sz="0" w:space="0" w:color="auto"/>
        <w:left w:val="none" w:sz="0" w:space="0" w:color="auto"/>
        <w:bottom w:val="none" w:sz="0" w:space="0" w:color="auto"/>
        <w:right w:val="none" w:sz="0" w:space="0" w:color="auto"/>
      </w:divBdr>
    </w:div>
    <w:div w:id="1897886993">
      <w:bodyDiv w:val="1"/>
      <w:marLeft w:val="0"/>
      <w:marRight w:val="0"/>
      <w:marTop w:val="0"/>
      <w:marBottom w:val="0"/>
      <w:divBdr>
        <w:top w:val="none" w:sz="0" w:space="0" w:color="auto"/>
        <w:left w:val="none" w:sz="0" w:space="0" w:color="auto"/>
        <w:bottom w:val="none" w:sz="0" w:space="0" w:color="auto"/>
        <w:right w:val="none" w:sz="0" w:space="0" w:color="auto"/>
      </w:divBdr>
    </w:div>
    <w:div w:id="1941906890">
      <w:bodyDiv w:val="1"/>
      <w:marLeft w:val="0"/>
      <w:marRight w:val="0"/>
      <w:marTop w:val="0"/>
      <w:marBottom w:val="0"/>
      <w:divBdr>
        <w:top w:val="none" w:sz="0" w:space="0" w:color="auto"/>
        <w:left w:val="none" w:sz="0" w:space="0" w:color="auto"/>
        <w:bottom w:val="none" w:sz="0" w:space="0" w:color="auto"/>
        <w:right w:val="none" w:sz="0" w:space="0" w:color="auto"/>
      </w:divBdr>
    </w:div>
    <w:div w:id="2078242800">
      <w:bodyDiv w:val="1"/>
      <w:marLeft w:val="0"/>
      <w:marRight w:val="0"/>
      <w:marTop w:val="0"/>
      <w:marBottom w:val="0"/>
      <w:divBdr>
        <w:top w:val="none" w:sz="0" w:space="0" w:color="auto"/>
        <w:left w:val="none" w:sz="0" w:space="0" w:color="auto"/>
        <w:bottom w:val="none" w:sz="0" w:space="0" w:color="auto"/>
        <w:right w:val="none" w:sz="0" w:space="0" w:color="auto"/>
      </w:divBdr>
    </w:div>
    <w:div w:id="2102604242">
      <w:bodyDiv w:val="1"/>
      <w:marLeft w:val="0"/>
      <w:marRight w:val="0"/>
      <w:marTop w:val="0"/>
      <w:marBottom w:val="0"/>
      <w:divBdr>
        <w:top w:val="none" w:sz="0" w:space="0" w:color="auto"/>
        <w:left w:val="none" w:sz="0" w:space="0" w:color="auto"/>
        <w:bottom w:val="none" w:sz="0" w:space="0" w:color="auto"/>
        <w:right w:val="none" w:sz="0" w:space="0" w:color="auto"/>
      </w:divBdr>
    </w:div>
    <w:div w:id="2127960445">
      <w:bodyDiv w:val="1"/>
      <w:marLeft w:val="0"/>
      <w:marRight w:val="0"/>
      <w:marTop w:val="0"/>
      <w:marBottom w:val="0"/>
      <w:divBdr>
        <w:top w:val="none" w:sz="0" w:space="0" w:color="auto"/>
        <w:left w:val="none" w:sz="0" w:space="0" w:color="auto"/>
        <w:bottom w:val="none" w:sz="0" w:space="0" w:color="auto"/>
        <w:right w:val="none" w:sz="0" w:space="0" w:color="auto"/>
      </w:divBdr>
    </w:div>
    <w:div w:id="214087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oi.org/10.1055/s-0042-113128" TargetMode="External"/><Relationship Id="rId4" Type="http://schemas.microsoft.com/office/2007/relationships/stylesWithEffects" Target="stylesWithEffects.xml"/><Relationship Id="rId9" Type="http://schemas.openxmlformats.org/officeDocument/2006/relationships/hyperlink" Target="mailto:jimmy_so@nuhs.edu.s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784E0-9861-430C-98C5-4A85B0B3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12925</Words>
  <Characters>73673</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Chirurgia Dipartimento</dc:creator>
  <cp:lastModifiedBy>User</cp:lastModifiedBy>
  <cp:revision>3</cp:revision>
  <cp:lastPrinted>2015-06-19T23:20:00Z</cp:lastPrinted>
  <dcterms:created xsi:type="dcterms:W3CDTF">2020-01-14T17:21:00Z</dcterms:created>
  <dcterms:modified xsi:type="dcterms:W3CDTF">2020-01-17T07:42:00Z</dcterms:modified>
</cp:coreProperties>
</file>