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FFFD35" w14:textId="45BD9818" w:rsidR="002349B4" w:rsidRPr="0034624C" w:rsidRDefault="002349B4" w:rsidP="0034624C">
      <w:pPr>
        <w:widowControl w:val="0"/>
        <w:adjustRightInd w:val="0"/>
        <w:snapToGrid w:val="0"/>
        <w:spacing w:line="360" w:lineRule="auto"/>
        <w:jc w:val="both"/>
        <w:rPr>
          <w:rFonts w:ascii="Book Antiqua" w:eastAsia="Times New Roman" w:hAnsi="Book Antiqua" w:cs="宋体"/>
          <w:b/>
          <w:i/>
          <w:kern w:val="2"/>
          <w:sz w:val="24"/>
          <w:szCs w:val="24"/>
          <w:lang w:eastAsia="zh-CN"/>
        </w:rPr>
      </w:pPr>
      <w:r w:rsidRPr="0034624C">
        <w:rPr>
          <w:rFonts w:ascii="Book Antiqua" w:eastAsia="Times New Roman" w:hAnsi="Book Antiqua" w:cs="宋体"/>
          <w:b/>
          <w:kern w:val="2"/>
          <w:sz w:val="24"/>
          <w:szCs w:val="24"/>
          <w:lang w:eastAsia="zh-CN"/>
        </w:rPr>
        <w:t xml:space="preserve">Name of Journal: </w:t>
      </w:r>
      <w:r w:rsidRPr="0034624C">
        <w:rPr>
          <w:rFonts w:ascii="Book Antiqua" w:hAnsi="Book Antiqua" w:cs="Times New Roman"/>
          <w:bCs/>
          <w:i/>
          <w:iCs/>
          <w:sz w:val="24"/>
          <w:szCs w:val="24"/>
        </w:rPr>
        <w:t>World Journal of Gastroenterology</w:t>
      </w:r>
    </w:p>
    <w:p w14:paraId="37A1C0D5" w14:textId="3E06104A" w:rsidR="002349B4" w:rsidRPr="0034624C" w:rsidRDefault="002349B4" w:rsidP="0034624C">
      <w:pPr>
        <w:widowControl w:val="0"/>
        <w:adjustRightInd w:val="0"/>
        <w:snapToGrid w:val="0"/>
        <w:spacing w:line="360" w:lineRule="auto"/>
        <w:jc w:val="both"/>
        <w:rPr>
          <w:rFonts w:ascii="Book Antiqua" w:eastAsia="宋体" w:hAnsi="Book Antiqua" w:cs="Arial"/>
          <w:b/>
          <w:kern w:val="2"/>
          <w:sz w:val="24"/>
          <w:szCs w:val="24"/>
          <w:lang w:val="en-GB" w:eastAsia="zh-CN"/>
        </w:rPr>
      </w:pPr>
      <w:r w:rsidRPr="0034624C">
        <w:rPr>
          <w:rFonts w:ascii="Book Antiqua" w:eastAsia="Times New Roman" w:hAnsi="Book Antiqua" w:cs="Times New Roman"/>
          <w:b/>
          <w:bCs/>
          <w:kern w:val="2"/>
          <w:sz w:val="24"/>
          <w:szCs w:val="24"/>
          <w:lang w:eastAsia="zh-CN"/>
        </w:rPr>
        <w:t>Manuscript NO</w:t>
      </w:r>
      <w:r w:rsidRPr="0034624C">
        <w:rPr>
          <w:rFonts w:ascii="Book Antiqua" w:eastAsia="宋体" w:hAnsi="Book Antiqua" w:cs="Arial"/>
          <w:b/>
          <w:kern w:val="2"/>
          <w:sz w:val="24"/>
          <w:szCs w:val="24"/>
          <w:lang w:val="en" w:eastAsia="zh-CN"/>
        </w:rPr>
        <w:t xml:space="preserve">: </w:t>
      </w:r>
      <w:r w:rsidRPr="0034624C">
        <w:rPr>
          <w:rFonts w:ascii="Book Antiqua" w:eastAsia="宋体" w:hAnsi="Book Antiqua" w:cs="Arial"/>
          <w:bCs/>
          <w:kern w:val="2"/>
          <w:sz w:val="24"/>
          <w:szCs w:val="24"/>
          <w:lang w:val="en" w:eastAsia="zh-CN"/>
        </w:rPr>
        <w:t>52255</w:t>
      </w:r>
    </w:p>
    <w:p w14:paraId="536F7868" w14:textId="09ABC6B8" w:rsidR="002349B4" w:rsidRPr="0034624C" w:rsidRDefault="002349B4" w:rsidP="0034624C">
      <w:pPr>
        <w:widowControl w:val="0"/>
        <w:adjustRightInd w:val="0"/>
        <w:snapToGrid w:val="0"/>
        <w:spacing w:line="360" w:lineRule="auto"/>
        <w:jc w:val="both"/>
        <w:rPr>
          <w:rFonts w:ascii="Book Antiqua" w:eastAsia="宋体" w:hAnsi="Book Antiqua" w:cs="Times New Roman"/>
          <w:b/>
          <w:kern w:val="2"/>
          <w:sz w:val="24"/>
          <w:szCs w:val="24"/>
          <w:lang w:eastAsia="zh-CN"/>
        </w:rPr>
      </w:pPr>
      <w:bookmarkStart w:id="0" w:name="OLE_LINK4"/>
      <w:bookmarkStart w:id="1" w:name="OLE_LINK3"/>
      <w:r w:rsidRPr="0034624C">
        <w:rPr>
          <w:rFonts w:ascii="Book Antiqua" w:eastAsia="宋体" w:hAnsi="Book Antiqua" w:cs="Times New Roman"/>
          <w:b/>
          <w:kern w:val="2"/>
          <w:sz w:val="24"/>
          <w:szCs w:val="24"/>
          <w:lang w:eastAsia="zh-CN"/>
        </w:rPr>
        <w:t xml:space="preserve">Manuscript Type: </w:t>
      </w:r>
      <w:bookmarkEnd w:id="0"/>
      <w:bookmarkEnd w:id="1"/>
      <w:r w:rsidRPr="0034624C">
        <w:rPr>
          <w:rFonts w:ascii="Book Antiqua" w:eastAsia="等线" w:hAnsi="Book Antiqua" w:cs="Arial"/>
          <w:kern w:val="2"/>
          <w:sz w:val="24"/>
          <w:szCs w:val="24"/>
          <w:lang w:eastAsia="zh-CN"/>
        </w:rPr>
        <w:t>ORIGINAL ARTICLE</w:t>
      </w:r>
    </w:p>
    <w:p w14:paraId="4B6B3AC4" w14:textId="77777777" w:rsidR="000005D2" w:rsidRPr="0034624C" w:rsidRDefault="000005D2" w:rsidP="0034624C">
      <w:pPr>
        <w:adjustRightInd w:val="0"/>
        <w:snapToGrid w:val="0"/>
        <w:spacing w:line="360" w:lineRule="auto"/>
        <w:jc w:val="both"/>
        <w:rPr>
          <w:rFonts w:ascii="Book Antiqua" w:hAnsi="Book Antiqua" w:cs="Times New Roman"/>
          <w:b/>
          <w:sz w:val="24"/>
          <w:szCs w:val="24"/>
        </w:rPr>
      </w:pPr>
    </w:p>
    <w:p w14:paraId="2CC836D2" w14:textId="353BC849" w:rsidR="002349B4" w:rsidRPr="0034624C" w:rsidRDefault="002349B4" w:rsidP="0034624C">
      <w:pPr>
        <w:adjustRightInd w:val="0"/>
        <w:snapToGrid w:val="0"/>
        <w:spacing w:line="360" w:lineRule="auto"/>
        <w:jc w:val="both"/>
        <w:rPr>
          <w:rFonts w:ascii="Book Antiqua" w:hAnsi="Book Antiqua" w:cs="Times New Roman"/>
          <w:b/>
          <w:i/>
          <w:iCs/>
          <w:sz w:val="24"/>
          <w:szCs w:val="24"/>
        </w:rPr>
      </w:pPr>
      <w:bookmarkStart w:id="2" w:name="_Hlk23164918"/>
      <w:r w:rsidRPr="0034624C">
        <w:rPr>
          <w:rFonts w:ascii="Book Antiqua" w:hAnsi="Book Antiqua" w:cs="Times New Roman"/>
          <w:bCs/>
          <w:i/>
          <w:iCs/>
          <w:sz w:val="24"/>
          <w:szCs w:val="24"/>
        </w:rPr>
        <w:t>Basic Study</w:t>
      </w:r>
    </w:p>
    <w:p w14:paraId="523CBEE6" w14:textId="099824CB" w:rsidR="000F2B25" w:rsidRPr="0034624C" w:rsidRDefault="001F0F63"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t xml:space="preserve">Kynurenine </w:t>
      </w:r>
      <w:r w:rsidR="00B15F27" w:rsidRPr="0034624C">
        <w:rPr>
          <w:rFonts w:ascii="Book Antiqua" w:hAnsi="Book Antiqua" w:cs="Times New Roman"/>
          <w:b/>
          <w:sz w:val="24"/>
          <w:szCs w:val="24"/>
        </w:rPr>
        <w:t>p</w:t>
      </w:r>
      <w:r w:rsidRPr="0034624C">
        <w:rPr>
          <w:rFonts w:ascii="Book Antiqua" w:hAnsi="Book Antiqua" w:cs="Times New Roman"/>
          <w:b/>
          <w:sz w:val="24"/>
          <w:szCs w:val="24"/>
        </w:rPr>
        <w:t xml:space="preserve">lays an </w:t>
      </w:r>
      <w:r w:rsidR="00B15F27" w:rsidRPr="0034624C">
        <w:rPr>
          <w:rFonts w:ascii="Book Antiqua" w:hAnsi="Book Antiqua" w:cs="Times New Roman"/>
          <w:b/>
          <w:sz w:val="24"/>
          <w:szCs w:val="24"/>
        </w:rPr>
        <w:t>i</w:t>
      </w:r>
      <w:r w:rsidRPr="0034624C">
        <w:rPr>
          <w:rFonts w:ascii="Book Antiqua" w:hAnsi="Book Antiqua" w:cs="Times New Roman"/>
          <w:b/>
          <w:sz w:val="24"/>
          <w:szCs w:val="24"/>
        </w:rPr>
        <w:t xml:space="preserve">mmunosuppressive </w:t>
      </w:r>
      <w:r w:rsidR="00B15F27" w:rsidRPr="0034624C">
        <w:rPr>
          <w:rFonts w:ascii="Book Antiqua" w:hAnsi="Book Antiqua" w:cs="Times New Roman"/>
          <w:b/>
          <w:sz w:val="24"/>
          <w:szCs w:val="24"/>
        </w:rPr>
        <w:t>r</w:t>
      </w:r>
      <w:r w:rsidR="00973374" w:rsidRPr="0034624C">
        <w:rPr>
          <w:rFonts w:ascii="Book Antiqua" w:hAnsi="Book Antiqua" w:cs="Times New Roman"/>
          <w:b/>
          <w:sz w:val="24"/>
          <w:szCs w:val="24"/>
        </w:rPr>
        <w:t xml:space="preserve">ole in </w:t>
      </w:r>
      <w:r w:rsidR="00137D4E" w:rsidRPr="0034624C">
        <w:rPr>
          <w:rFonts w:ascii="Book Antiqua" w:hAnsi="Book Antiqua" w:cs="Times New Roman"/>
          <w:b/>
          <w:sz w:val="24"/>
          <w:szCs w:val="24"/>
        </w:rPr>
        <w:t>2,4,6-</w:t>
      </w:r>
      <w:r w:rsidR="00B15F27" w:rsidRPr="0034624C">
        <w:rPr>
          <w:rFonts w:ascii="Book Antiqua" w:hAnsi="Book Antiqua" w:cs="Times New Roman"/>
          <w:b/>
          <w:sz w:val="24"/>
          <w:szCs w:val="24"/>
        </w:rPr>
        <w:t>t</w:t>
      </w:r>
      <w:r w:rsidR="00137D4E" w:rsidRPr="0034624C">
        <w:rPr>
          <w:rFonts w:ascii="Book Antiqua" w:hAnsi="Book Antiqua" w:cs="Times New Roman"/>
          <w:b/>
          <w:sz w:val="24"/>
          <w:szCs w:val="24"/>
        </w:rPr>
        <w:t xml:space="preserve">rinitrobenzene </w:t>
      </w:r>
      <w:r w:rsidR="00B15F27" w:rsidRPr="0034624C">
        <w:rPr>
          <w:rFonts w:ascii="Book Antiqua" w:hAnsi="Book Antiqua" w:cs="Times New Roman"/>
          <w:b/>
          <w:sz w:val="24"/>
          <w:szCs w:val="24"/>
        </w:rPr>
        <w:t>s</w:t>
      </w:r>
      <w:r w:rsidR="00137D4E" w:rsidRPr="0034624C">
        <w:rPr>
          <w:rFonts w:ascii="Book Antiqua" w:hAnsi="Book Antiqua" w:cs="Times New Roman"/>
          <w:b/>
          <w:sz w:val="24"/>
          <w:szCs w:val="24"/>
        </w:rPr>
        <w:t>ulfate-</w:t>
      </w:r>
      <w:r w:rsidR="00B15F27" w:rsidRPr="0034624C">
        <w:rPr>
          <w:rFonts w:ascii="Book Antiqua" w:hAnsi="Book Antiqua" w:cs="Times New Roman"/>
          <w:b/>
          <w:sz w:val="24"/>
          <w:szCs w:val="24"/>
        </w:rPr>
        <w:t>i</w:t>
      </w:r>
      <w:r w:rsidR="00137D4E" w:rsidRPr="0034624C">
        <w:rPr>
          <w:rFonts w:ascii="Book Antiqua" w:hAnsi="Book Antiqua" w:cs="Times New Roman"/>
          <w:b/>
          <w:sz w:val="24"/>
          <w:szCs w:val="24"/>
        </w:rPr>
        <w:t xml:space="preserve">nduced </w:t>
      </w:r>
      <w:r w:rsidR="00B15F27" w:rsidRPr="0034624C">
        <w:rPr>
          <w:rFonts w:ascii="Book Antiqua" w:hAnsi="Book Antiqua" w:cs="Times New Roman"/>
          <w:b/>
          <w:sz w:val="24"/>
          <w:szCs w:val="24"/>
        </w:rPr>
        <w:t>c</w:t>
      </w:r>
      <w:r w:rsidR="00137D4E" w:rsidRPr="0034624C">
        <w:rPr>
          <w:rFonts w:ascii="Book Antiqua" w:hAnsi="Book Antiqua" w:cs="Times New Roman"/>
          <w:b/>
          <w:sz w:val="24"/>
          <w:szCs w:val="24"/>
        </w:rPr>
        <w:t xml:space="preserve">olitis in </w:t>
      </w:r>
      <w:r w:rsidR="00B15F27" w:rsidRPr="0034624C">
        <w:rPr>
          <w:rFonts w:ascii="Book Antiqua" w:hAnsi="Book Antiqua" w:cs="Times New Roman"/>
          <w:b/>
          <w:sz w:val="24"/>
          <w:szCs w:val="24"/>
        </w:rPr>
        <w:t>m</w:t>
      </w:r>
      <w:r w:rsidR="00137D4E" w:rsidRPr="0034624C">
        <w:rPr>
          <w:rFonts w:ascii="Book Antiqua" w:hAnsi="Book Antiqua" w:cs="Times New Roman"/>
          <w:b/>
          <w:sz w:val="24"/>
          <w:szCs w:val="24"/>
        </w:rPr>
        <w:t>ice</w:t>
      </w:r>
    </w:p>
    <w:p w14:paraId="182EF0E0" w14:textId="77777777" w:rsidR="001672EE" w:rsidRPr="0034624C" w:rsidRDefault="001672EE" w:rsidP="0034624C">
      <w:pPr>
        <w:adjustRightInd w:val="0"/>
        <w:snapToGrid w:val="0"/>
        <w:spacing w:line="360" w:lineRule="auto"/>
        <w:jc w:val="both"/>
        <w:rPr>
          <w:rFonts w:ascii="Book Antiqua" w:hAnsi="Book Antiqua" w:cs="Times New Roman"/>
          <w:b/>
          <w:sz w:val="24"/>
          <w:szCs w:val="24"/>
        </w:rPr>
      </w:pPr>
    </w:p>
    <w:p w14:paraId="26AFE9F5" w14:textId="29E0E21F" w:rsidR="000005D2" w:rsidRPr="0034624C" w:rsidRDefault="000005D2" w:rsidP="0034624C">
      <w:pPr>
        <w:adjustRightInd w:val="0"/>
        <w:snapToGrid w:val="0"/>
        <w:spacing w:line="360" w:lineRule="auto"/>
        <w:jc w:val="both"/>
        <w:rPr>
          <w:rFonts w:ascii="Book Antiqua" w:hAnsi="Book Antiqua" w:cs="Times New Roman"/>
          <w:sz w:val="24"/>
          <w:szCs w:val="24"/>
        </w:rPr>
      </w:pPr>
      <w:proofErr w:type="spellStart"/>
      <w:r w:rsidRPr="0034624C">
        <w:rPr>
          <w:rFonts w:ascii="Book Antiqua" w:hAnsi="Book Antiqua" w:cs="Times New Roman"/>
          <w:sz w:val="24"/>
          <w:szCs w:val="24"/>
        </w:rPr>
        <w:t>Tashita</w:t>
      </w:r>
      <w:proofErr w:type="spellEnd"/>
      <w:r w:rsidRPr="0034624C">
        <w:rPr>
          <w:rFonts w:ascii="Book Antiqua" w:hAnsi="Book Antiqua" w:cs="Times New Roman"/>
          <w:sz w:val="24"/>
          <w:szCs w:val="24"/>
        </w:rPr>
        <w:t xml:space="preserve"> C </w:t>
      </w:r>
      <w:r w:rsidRPr="0034624C">
        <w:rPr>
          <w:rFonts w:ascii="Book Antiqua" w:hAnsi="Book Antiqua" w:cs="Times New Roman"/>
          <w:i/>
          <w:iCs/>
          <w:sz w:val="24"/>
          <w:szCs w:val="24"/>
        </w:rPr>
        <w:t>et al</w:t>
      </w:r>
      <w:r w:rsidRPr="0034624C">
        <w:rPr>
          <w:rFonts w:ascii="Book Antiqua" w:hAnsi="Book Antiqua" w:cs="Times New Roman"/>
          <w:sz w:val="24"/>
          <w:szCs w:val="24"/>
        </w:rPr>
        <w:t>. Role of kynurenine in TNBS-induced colitis</w:t>
      </w:r>
    </w:p>
    <w:p w14:paraId="4F80F1D2" w14:textId="77777777" w:rsidR="000F2B25" w:rsidRPr="0034624C" w:rsidRDefault="000F2B25" w:rsidP="0034624C">
      <w:pPr>
        <w:adjustRightInd w:val="0"/>
        <w:snapToGrid w:val="0"/>
        <w:spacing w:line="360" w:lineRule="auto"/>
        <w:jc w:val="both"/>
        <w:rPr>
          <w:rFonts w:ascii="Book Antiqua" w:hAnsi="Book Antiqua" w:cs="Times New Roman"/>
          <w:b/>
          <w:sz w:val="24"/>
          <w:szCs w:val="24"/>
        </w:rPr>
      </w:pPr>
    </w:p>
    <w:p w14:paraId="1A99B9AC" w14:textId="57627CD1" w:rsidR="007B7041" w:rsidRPr="0034624C" w:rsidRDefault="00CA2F25"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Chieko </w:t>
      </w:r>
      <w:proofErr w:type="spellStart"/>
      <w:r w:rsidRPr="0034624C">
        <w:rPr>
          <w:rFonts w:ascii="Book Antiqua" w:hAnsi="Book Antiqua" w:cs="Times New Roman"/>
          <w:sz w:val="24"/>
          <w:szCs w:val="24"/>
        </w:rPr>
        <w:t>Tashita</w:t>
      </w:r>
      <w:proofErr w:type="spellEnd"/>
      <w:r w:rsidRPr="0034624C">
        <w:rPr>
          <w:rFonts w:ascii="Book Antiqua" w:hAnsi="Book Antiqua" w:cs="Times New Roman"/>
          <w:sz w:val="24"/>
          <w:szCs w:val="24"/>
        </w:rPr>
        <w:t xml:space="preserve">, Masato Hoshi, Akihiro Hirata, </w:t>
      </w:r>
      <w:proofErr w:type="spellStart"/>
      <w:r w:rsidRPr="0034624C">
        <w:rPr>
          <w:rFonts w:ascii="Book Antiqua" w:hAnsi="Book Antiqua" w:cs="Times New Roman"/>
          <w:sz w:val="24"/>
          <w:szCs w:val="24"/>
        </w:rPr>
        <w:t>Kentaro</w:t>
      </w:r>
      <w:proofErr w:type="spellEnd"/>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Nakamoto</w:t>
      </w:r>
      <w:proofErr w:type="spellEnd"/>
      <w:r w:rsidRPr="0034624C">
        <w:rPr>
          <w:rFonts w:ascii="Book Antiqua" w:hAnsi="Book Antiqua" w:cs="Times New Roman"/>
          <w:sz w:val="24"/>
          <w:szCs w:val="24"/>
        </w:rPr>
        <w:t xml:space="preserve">, Tatsuya Ando, Takayuki Hattori, Yasuko Yamamoto, Hiroyuki </w:t>
      </w:r>
      <w:proofErr w:type="spellStart"/>
      <w:r w:rsidRPr="0034624C">
        <w:rPr>
          <w:rFonts w:ascii="Book Antiqua" w:hAnsi="Book Antiqua" w:cs="Times New Roman"/>
          <w:sz w:val="24"/>
          <w:szCs w:val="24"/>
        </w:rPr>
        <w:t>Tezuka</w:t>
      </w:r>
      <w:proofErr w:type="spellEnd"/>
      <w:r w:rsidRPr="0034624C">
        <w:rPr>
          <w:rFonts w:ascii="Book Antiqua" w:hAnsi="Book Antiqua" w:cs="Times New Roman"/>
          <w:sz w:val="24"/>
          <w:szCs w:val="24"/>
        </w:rPr>
        <w:t xml:space="preserve">, Hiroyuki Tomita, Akira Hara, </w:t>
      </w:r>
      <w:proofErr w:type="spellStart"/>
      <w:r w:rsidRPr="0034624C">
        <w:rPr>
          <w:rFonts w:ascii="Book Antiqua" w:hAnsi="Book Antiqua" w:cs="Times New Roman"/>
          <w:sz w:val="24"/>
          <w:szCs w:val="24"/>
        </w:rPr>
        <w:t>Kuniaki</w:t>
      </w:r>
      <w:proofErr w:type="spellEnd"/>
      <w:r w:rsidRPr="0034624C">
        <w:rPr>
          <w:rFonts w:ascii="Book Antiqua" w:hAnsi="Book Antiqua" w:cs="Times New Roman"/>
          <w:sz w:val="24"/>
          <w:szCs w:val="24"/>
        </w:rPr>
        <w:t xml:space="preserve"> Saito</w:t>
      </w:r>
    </w:p>
    <w:bookmarkEnd w:id="2"/>
    <w:p w14:paraId="62EC6215" w14:textId="77777777" w:rsidR="003D5841" w:rsidRPr="0034624C" w:rsidRDefault="003D5841" w:rsidP="0034624C">
      <w:pPr>
        <w:adjustRightInd w:val="0"/>
        <w:snapToGrid w:val="0"/>
        <w:spacing w:line="360" w:lineRule="auto"/>
        <w:jc w:val="both"/>
        <w:rPr>
          <w:rFonts w:ascii="Book Antiqua" w:hAnsi="Book Antiqua" w:cs="Times New Roman"/>
          <w:color w:val="FF0000"/>
          <w:sz w:val="24"/>
          <w:szCs w:val="24"/>
        </w:rPr>
      </w:pPr>
    </w:p>
    <w:p w14:paraId="6C56CD28" w14:textId="6DDB592B" w:rsidR="002349B4"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 xml:space="preserve">Chieko </w:t>
      </w:r>
      <w:proofErr w:type="spellStart"/>
      <w:r w:rsidRPr="0034624C">
        <w:rPr>
          <w:rFonts w:ascii="Book Antiqua" w:hAnsi="Book Antiqua" w:cs="Times New Roman"/>
          <w:b/>
          <w:bCs/>
          <w:sz w:val="24"/>
          <w:szCs w:val="24"/>
        </w:rPr>
        <w:t>Tashita</w:t>
      </w:r>
      <w:proofErr w:type="spellEnd"/>
      <w:r w:rsidRPr="0034624C">
        <w:rPr>
          <w:rFonts w:ascii="Book Antiqua" w:hAnsi="Book Antiqua" w:cs="Times New Roman"/>
          <w:b/>
          <w:bCs/>
          <w:sz w:val="24"/>
          <w:szCs w:val="24"/>
        </w:rPr>
        <w:t xml:space="preserve">, </w:t>
      </w:r>
      <w:proofErr w:type="spellStart"/>
      <w:r w:rsidRPr="0034624C">
        <w:rPr>
          <w:rFonts w:ascii="Book Antiqua" w:hAnsi="Book Antiqua" w:cs="Times New Roman"/>
          <w:b/>
          <w:bCs/>
          <w:sz w:val="24"/>
          <w:szCs w:val="24"/>
        </w:rPr>
        <w:t>Kentaro</w:t>
      </w:r>
      <w:proofErr w:type="spellEnd"/>
      <w:r w:rsidRPr="0034624C">
        <w:rPr>
          <w:rFonts w:ascii="Book Antiqua" w:hAnsi="Book Antiqua" w:cs="Times New Roman"/>
          <w:b/>
          <w:bCs/>
          <w:sz w:val="24"/>
          <w:szCs w:val="24"/>
        </w:rPr>
        <w:t xml:space="preserve"> </w:t>
      </w:r>
      <w:proofErr w:type="spellStart"/>
      <w:r w:rsidRPr="0034624C">
        <w:rPr>
          <w:rFonts w:ascii="Book Antiqua" w:hAnsi="Book Antiqua" w:cs="Times New Roman"/>
          <w:b/>
          <w:bCs/>
          <w:sz w:val="24"/>
          <w:szCs w:val="24"/>
        </w:rPr>
        <w:t>Nakamoto</w:t>
      </w:r>
      <w:proofErr w:type="spellEnd"/>
      <w:r w:rsidRPr="0034624C">
        <w:rPr>
          <w:rFonts w:ascii="Book Antiqua" w:hAnsi="Book Antiqua" w:cs="Times New Roman"/>
          <w:b/>
          <w:bCs/>
          <w:sz w:val="24"/>
          <w:szCs w:val="24"/>
        </w:rPr>
        <w:t xml:space="preserve">, Tatsuya Ando, Yasuko Yamamoto, </w:t>
      </w:r>
      <w:proofErr w:type="spellStart"/>
      <w:r w:rsidRPr="0034624C">
        <w:rPr>
          <w:rFonts w:ascii="Book Antiqua" w:hAnsi="Book Antiqua" w:cs="Times New Roman"/>
          <w:b/>
          <w:bCs/>
          <w:sz w:val="24"/>
          <w:szCs w:val="24"/>
        </w:rPr>
        <w:t>Kuniaki</w:t>
      </w:r>
      <w:proofErr w:type="spellEnd"/>
      <w:r w:rsidRPr="0034624C">
        <w:rPr>
          <w:rFonts w:ascii="Book Antiqua" w:hAnsi="Book Antiqua" w:cs="Times New Roman"/>
          <w:b/>
          <w:bCs/>
          <w:sz w:val="24"/>
          <w:szCs w:val="24"/>
        </w:rPr>
        <w:t xml:space="preserve"> Saito, </w:t>
      </w:r>
      <w:r w:rsidR="001318CD" w:rsidRPr="0034624C">
        <w:rPr>
          <w:rFonts w:ascii="Book Antiqua" w:hAnsi="Book Antiqua" w:cs="Times New Roman"/>
          <w:sz w:val="24"/>
          <w:szCs w:val="24"/>
        </w:rPr>
        <w:t xml:space="preserve">Department of Disease Control and Prevention, </w:t>
      </w:r>
      <w:r w:rsidR="002349B4" w:rsidRPr="0034624C">
        <w:rPr>
          <w:rFonts w:ascii="Book Antiqua" w:hAnsi="Book Antiqua" w:cs="Times New Roman"/>
          <w:sz w:val="24"/>
          <w:szCs w:val="24"/>
        </w:rPr>
        <w:t xml:space="preserve">Fujita Health University Graduate School of Health Sciences, </w:t>
      </w:r>
      <w:proofErr w:type="spellStart"/>
      <w:r w:rsidR="00415314" w:rsidRPr="00415314">
        <w:rPr>
          <w:rFonts w:ascii="Book Antiqua" w:hAnsi="Book Antiqua" w:cs="Times New Roman"/>
          <w:sz w:val="24"/>
          <w:szCs w:val="24"/>
        </w:rPr>
        <w:t>Toyoake</w:t>
      </w:r>
      <w:proofErr w:type="spellEnd"/>
      <w:r w:rsidR="00415314" w:rsidRPr="00415314">
        <w:rPr>
          <w:rFonts w:ascii="Book Antiqua" w:hAnsi="Book Antiqua" w:cs="Times New Roman"/>
          <w:sz w:val="24"/>
          <w:szCs w:val="24"/>
        </w:rPr>
        <w:t xml:space="preserve"> 470-1192, Japan</w:t>
      </w:r>
    </w:p>
    <w:p w14:paraId="3DB77FDD"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6EEAC716" w14:textId="05EAE194" w:rsidR="002349B4"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Masato Hoshi,</w:t>
      </w:r>
      <w:r w:rsidRPr="0034624C">
        <w:rPr>
          <w:rFonts w:ascii="Book Antiqua" w:hAnsi="Book Antiqua" w:cs="Times New Roman"/>
          <w:sz w:val="24"/>
          <w:szCs w:val="24"/>
        </w:rPr>
        <w:t xml:space="preserve"> </w:t>
      </w:r>
      <w:r w:rsidR="001318CD" w:rsidRPr="0034624C">
        <w:rPr>
          <w:rFonts w:ascii="Book Antiqua" w:hAnsi="Book Antiqua" w:cs="Times New Roman"/>
          <w:sz w:val="24"/>
          <w:szCs w:val="24"/>
        </w:rPr>
        <w:t>Department of Biochemical and</w:t>
      </w:r>
      <w:r w:rsidR="005E54F3" w:rsidRPr="0034624C">
        <w:rPr>
          <w:rFonts w:ascii="Book Antiqua" w:hAnsi="Book Antiqua" w:cs="Times New Roman"/>
          <w:sz w:val="24"/>
          <w:szCs w:val="24"/>
        </w:rPr>
        <w:t xml:space="preserve"> </w:t>
      </w:r>
      <w:r w:rsidR="001318CD" w:rsidRPr="0034624C">
        <w:rPr>
          <w:rFonts w:ascii="Book Antiqua" w:hAnsi="Book Antiqua" w:cs="Times New Roman"/>
          <w:sz w:val="24"/>
          <w:szCs w:val="24"/>
        </w:rPr>
        <w:t xml:space="preserve">Analytical Science, </w:t>
      </w:r>
      <w:r w:rsidR="002349B4" w:rsidRPr="0034624C">
        <w:rPr>
          <w:rFonts w:ascii="Book Antiqua" w:hAnsi="Book Antiqua" w:cs="Times New Roman"/>
          <w:sz w:val="24"/>
          <w:szCs w:val="24"/>
        </w:rPr>
        <w:t xml:space="preserve">Fujita Health University Graduate School of Health Sciences, </w:t>
      </w:r>
      <w:proofErr w:type="spellStart"/>
      <w:r w:rsidR="00415314" w:rsidRPr="00415314">
        <w:rPr>
          <w:rFonts w:ascii="Book Antiqua" w:hAnsi="Book Antiqua" w:cs="Times New Roman"/>
          <w:sz w:val="24"/>
          <w:szCs w:val="24"/>
        </w:rPr>
        <w:t>Toyoake</w:t>
      </w:r>
      <w:proofErr w:type="spellEnd"/>
      <w:r w:rsidR="00415314" w:rsidRPr="00415314">
        <w:rPr>
          <w:rFonts w:ascii="Book Antiqua" w:hAnsi="Book Antiqua" w:cs="Times New Roman"/>
          <w:sz w:val="24"/>
          <w:szCs w:val="24"/>
        </w:rPr>
        <w:t xml:space="preserve"> 470-1192, Japan</w:t>
      </w:r>
    </w:p>
    <w:p w14:paraId="79F4E89E"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37020702" w14:textId="737F5F37" w:rsidR="001318CD"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 xml:space="preserve">Hiroyuki </w:t>
      </w:r>
      <w:proofErr w:type="spellStart"/>
      <w:r w:rsidRPr="0034624C">
        <w:rPr>
          <w:rFonts w:ascii="Book Antiqua" w:hAnsi="Book Antiqua" w:cs="Times New Roman"/>
          <w:b/>
          <w:bCs/>
          <w:sz w:val="24"/>
          <w:szCs w:val="24"/>
        </w:rPr>
        <w:t>Tezuka</w:t>
      </w:r>
      <w:proofErr w:type="spellEnd"/>
      <w:r w:rsidRPr="0034624C">
        <w:rPr>
          <w:rFonts w:ascii="Book Antiqua" w:hAnsi="Book Antiqua" w:cs="Times New Roman"/>
          <w:b/>
          <w:bCs/>
          <w:sz w:val="24"/>
          <w:szCs w:val="24"/>
        </w:rPr>
        <w:t>, Tatsuya Ando,</w:t>
      </w:r>
      <w:r w:rsidRPr="0034624C">
        <w:rPr>
          <w:rFonts w:ascii="Book Antiqua" w:hAnsi="Book Antiqua" w:cs="Times New Roman"/>
          <w:sz w:val="24"/>
          <w:szCs w:val="24"/>
        </w:rPr>
        <w:t xml:space="preserve"> </w:t>
      </w:r>
      <w:r w:rsidR="00B168BE" w:rsidRPr="0034624C">
        <w:rPr>
          <w:rFonts w:ascii="Book Antiqua" w:hAnsi="Book Antiqua" w:cs="Times New Roman"/>
          <w:sz w:val="24"/>
          <w:szCs w:val="24"/>
        </w:rPr>
        <w:t>Department of Cellular Function Analysis, Research Promotion and Support</w:t>
      </w:r>
      <w:r w:rsidR="00775E0A" w:rsidRPr="0034624C">
        <w:rPr>
          <w:rFonts w:ascii="Book Antiqua" w:hAnsi="Book Antiqua" w:cs="Times New Roman"/>
          <w:sz w:val="24"/>
          <w:szCs w:val="24"/>
        </w:rPr>
        <w:t xml:space="preserve"> Headquarters</w:t>
      </w:r>
      <w:r w:rsidR="00B168BE" w:rsidRPr="0034624C">
        <w:rPr>
          <w:rFonts w:ascii="Book Antiqua" w:hAnsi="Book Antiqua" w:cs="Times New Roman"/>
          <w:sz w:val="24"/>
          <w:szCs w:val="24"/>
        </w:rPr>
        <w:t>,</w:t>
      </w:r>
      <w:r w:rsidR="00C05CF1" w:rsidRPr="0034624C">
        <w:rPr>
          <w:rFonts w:ascii="Book Antiqua" w:hAnsi="Book Antiqua" w:cs="Times New Roman"/>
          <w:sz w:val="24"/>
          <w:szCs w:val="24"/>
        </w:rPr>
        <w:t xml:space="preserve"> </w:t>
      </w:r>
      <w:bookmarkStart w:id="3" w:name="_Hlk28718122"/>
      <w:r w:rsidR="001318CD" w:rsidRPr="0034624C">
        <w:rPr>
          <w:rFonts w:ascii="Book Antiqua" w:hAnsi="Book Antiqua" w:cs="Times New Roman"/>
          <w:sz w:val="24"/>
          <w:szCs w:val="24"/>
        </w:rPr>
        <w:t>Fujita Health University Graduate School of Health Sciences</w:t>
      </w:r>
      <w:bookmarkEnd w:id="3"/>
      <w:r w:rsidR="001318CD" w:rsidRPr="0034624C">
        <w:rPr>
          <w:rFonts w:ascii="Book Antiqua" w:hAnsi="Book Antiqua" w:cs="Times New Roman"/>
          <w:sz w:val="24"/>
          <w:szCs w:val="24"/>
        </w:rPr>
        <w:t xml:space="preserve">, </w:t>
      </w:r>
      <w:proofErr w:type="spellStart"/>
      <w:r w:rsidR="00415314" w:rsidRPr="00415314">
        <w:rPr>
          <w:rFonts w:ascii="Book Antiqua" w:hAnsi="Book Antiqua" w:cs="Times New Roman"/>
          <w:sz w:val="24"/>
          <w:szCs w:val="24"/>
        </w:rPr>
        <w:t>Toyoake</w:t>
      </w:r>
      <w:proofErr w:type="spellEnd"/>
      <w:r w:rsidR="00415314" w:rsidRPr="00415314">
        <w:rPr>
          <w:rFonts w:ascii="Book Antiqua" w:hAnsi="Book Antiqua" w:cs="Times New Roman"/>
          <w:sz w:val="24"/>
          <w:szCs w:val="24"/>
        </w:rPr>
        <w:t xml:space="preserve"> 470-1192, Japan</w:t>
      </w:r>
    </w:p>
    <w:p w14:paraId="0EEB26F9"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24A05EC4" w14:textId="4CFC5AD4" w:rsidR="001318CD"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 xml:space="preserve">Akihiro Hirata, </w:t>
      </w:r>
      <w:r w:rsidR="001318CD" w:rsidRPr="0034624C">
        <w:rPr>
          <w:rFonts w:ascii="Book Antiqua" w:hAnsi="Book Antiqua" w:cs="Times New Roman"/>
          <w:sz w:val="24"/>
          <w:szCs w:val="24"/>
        </w:rPr>
        <w:t>Division of Animal Experiment, Life Science Research Center, Gifu University, Gifu 501-1193, Japan</w:t>
      </w:r>
    </w:p>
    <w:p w14:paraId="150F28E7"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468F56DA" w14:textId="0835471E" w:rsidR="001318CD"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Takayuki Hattori,</w:t>
      </w:r>
      <w:r w:rsidRPr="0034624C">
        <w:rPr>
          <w:rFonts w:ascii="Book Antiqua" w:hAnsi="Book Antiqua" w:cs="Times New Roman"/>
          <w:sz w:val="24"/>
          <w:szCs w:val="24"/>
        </w:rPr>
        <w:t xml:space="preserve"> </w:t>
      </w:r>
      <w:r w:rsidR="005E54F3" w:rsidRPr="0034624C">
        <w:rPr>
          <w:rFonts w:ascii="Book Antiqua" w:hAnsi="Book Antiqua" w:cs="Times New Roman"/>
          <w:sz w:val="24"/>
          <w:szCs w:val="24"/>
        </w:rPr>
        <w:t>Faculty of Medical Technology, Gifu University of Medical Science, Gifu 501-3892, Japan</w:t>
      </w:r>
    </w:p>
    <w:p w14:paraId="15B1E77C" w14:textId="77777777" w:rsidR="002349B4" w:rsidRPr="0034624C" w:rsidRDefault="002349B4" w:rsidP="0034624C">
      <w:pPr>
        <w:adjustRightInd w:val="0"/>
        <w:snapToGrid w:val="0"/>
        <w:spacing w:line="360" w:lineRule="auto"/>
        <w:jc w:val="both"/>
        <w:rPr>
          <w:rFonts w:ascii="Book Antiqua" w:hAnsi="Book Antiqua" w:cs="Times New Roman"/>
          <w:b/>
          <w:bCs/>
          <w:sz w:val="24"/>
          <w:szCs w:val="24"/>
        </w:rPr>
      </w:pPr>
    </w:p>
    <w:p w14:paraId="6647D572" w14:textId="429C78D2" w:rsidR="001318CD" w:rsidRPr="0034624C" w:rsidRDefault="000005D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Hiroyuki Tomita, Akira Hara,</w:t>
      </w:r>
      <w:r w:rsidRPr="0034624C">
        <w:rPr>
          <w:rFonts w:ascii="Book Antiqua" w:hAnsi="Book Antiqua" w:cs="Times New Roman"/>
          <w:sz w:val="24"/>
          <w:szCs w:val="24"/>
        </w:rPr>
        <w:t xml:space="preserve"> </w:t>
      </w:r>
      <w:r w:rsidR="001318CD" w:rsidRPr="0034624C">
        <w:rPr>
          <w:rFonts w:ascii="Book Antiqua" w:hAnsi="Book Antiqua" w:cs="Times New Roman"/>
          <w:sz w:val="24"/>
          <w:szCs w:val="24"/>
        </w:rPr>
        <w:t>Department of Tumor Pathology, Gifu University Graduate School of Medicine</w:t>
      </w:r>
      <w:r w:rsidR="005E54F3" w:rsidRPr="0034624C">
        <w:rPr>
          <w:rFonts w:ascii="Book Antiqua" w:hAnsi="Book Antiqua" w:cs="Times New Roman"/>
          <w:sz w:val="24"/>
          <w:szCs w:val="24"/>
        </w:rPr>
        <w:t xml:space="preserve">, </w:t>
      </w:r>
      <w:r w:rsidR="001318CD" w:rsidRPr="0034624C">
        <w:rPr>
          <w:rFonts w:ascii="Book Antiqua" w:hAnsi="Book Antiqua" w:cs="Times New Roman"/>
          <w:sz w:val="24"/>
          <w:szCs w:val="24"/>
        </w:rPr>
        <w:t>Gifu 501-1193, Japan</w:t>
      </w:r>
    </w:p>
    <w:p w14:paraId="51E609AA" w14:textId="0104BE2E" w:rsidR="00BF0EC0" w:rsidRPr="0034624C" w:rsidRDefault="00BF0EC0" w:rsidP="0034624C">
      <w:pPr>
        <w:adjustRightInd w:val="0"/>
        <w:snapToGrid w:val="0"/>
        <w:spacing w:line="360" w:lineRule="auto"/>
        <w:jc w:val="both"/>
        <w:rPr>
          <w:rFonts w:ascii="Book Antiqua" w:hAnsi="Book Antiqua" w:cs="Times New Roman"/>
          <w:sz w:val="24"/>
          <w:szCs w:val="24"/>
        </w:rPr>
      </w:pPr>
    </w:p>
    <w:p w14:paraId="2E0097BF" w14:textId="5815E931" w:rsidR="00C5729B" w:rsidRPr="0034624C" w:rsidRDefault="00C5729B"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 xml:space="preserve">Author contributions: </w:t>
      </w:r>
      <w:r w:rsidRPr="0034624C">
        <w:rPr>
          <w:rFonts w:ascii="Book Antiqua" w:hAnsi="Book Antiqua" w:cs="Times New Roman"/>
          <w:sz w:val="24"/>
          <w:szCs w:val="24"/>
        </w:rPr>
        <w:t>Hoshi</w:t>
      </w:r>
      <w:r w:rsidR="00C96C52" w:rsidRPr="0034624C">
        <w:rPr>
          <w:rFonts w:ascii="Book Antiqua" w:hAnsi="Book Antiqua" w:cs="Times New Roman"/>
          <w:sz w:val="24"/>
          <w:szCs w:val="24"/>
        </w:rPr>
        <w:t xml:space="preserve"> M</w:t>
      </w:r>
      <w:r w:rsidRPr="0034624C">
        <w:rPr>
          <w:rFonts w:ascii="Book Antiqua" w:hAnsi="Book Antiqua" w:cs="Times New Roman"/>
          <w:sz w:val="24"/>
          <w:szCs w:val="24"/>
        </w:rPr>
        <w:t>, Hara</w:t>
      </w:r>
      <w:r w:rsidR="00C96C52" w:rsidRPr="0034624C">
        <w:rPr>
          <w:rFonts w:ascii="Book Antiqua" w:hAnsi="Book Antiqua" w:cs="Times New Roman"/>
          <w:sz w:val="24"/>
          <w:szCs w:val="24"/>
        </w:rPr>
        <w:t xml:space="preserve"> A</w:t>
      </w:r>
      <w:r w:rsidR="00833AD5" w:rsidRPr="0034624C">
        <w:rPr>
          <w:rFonts w:ascii="Book Antiqua" w:hAnsi="Book Antiqua" w:cs="Times New Roman"/>
          <w:sz w:val="24"/>
          <w:szCs w:val="24"/>
        </w:rPr>
        <w:t>,</w:t>
      </w:r>
      <w:r w:rsidRPr="0034624C">
        <w:rPr>
          <w:rFonts w:ascii="Book Antiqua" w:hAnsi="Book Antiqua" w:cs="Times New Roman"/>
          <w:sz w:val="24"/>
          <w:szCs w:val="24"/>
        </w:rPr>
        <w:t xml:space="preserve"> and Saito </w:t>
      </w:r>
      <w:r w:rsidR="00C96C52" w:rsidRPr="0034624C">
        <w:rPr>
          <w:rFonts w:ascii="Book Antiqua" w:hAnsi="Book Antiqua" w:cs="Times New Roman"/>
          <w:sz w:val="24"/>
          <w:szCs w:val="24"/>
        </w:rPr>
        <w:t xml:space="preserve">K </w:t>
      </w:r>
      <w:r w:rsidRPr="0034624C">
        <w:rPr>
          <w:rFonts w:ascii="Book Antiqua" w:hAnsi="Book Antiqua" w:cs="Times New Roman"/>
          <w:sz w:val="24"/>
          <w:szCs w:val="24"/>
        </w:rPr>
        <w:t>planned the studies</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Tashita</w:t>
      </w:r>
      <w:proofErr w:type="spellEnd"/>
      <w:r w:rsidR="00C96C52" w:rsidRPr="0034624C">
        <w:rPr>
          <w:rFonts w:ascii="Book Antiqua" w:hAnsi="Book Antiqua" w:cs="Times New Roman"/>
          <w:sz w:val="24"/>
          <w:szCs w:val="24"/>
        </w:rPr>
        <w:t xml:space="preserve"> C</w:t>
      </w:r>
      <w:r w:rsidRPr="0034624C">
        <w:rPr>
          <w:rFonts w:ascii="Book Antiqua" w:hAnsi="Book Antiqua" w:cs="Times New Roman"/>
          <w:sz w:val="24"/>
          <w:szCs w:val="24"/>
        </w:rPr>
        <w:t>, Hoshi</w:t>
      </w:r>
      <w:r w:rsidR="00C96C52" w:rsidRPr="0034624C">
        <w:rPr>
          <w:rFonts w:ascii="Book Antiqua" w:hAnsi="Book Antiqua" w:cs="Times New Roman"/>
          <w:sz w:val="24"/>
          <w:szCs w:val="24"/>
        </w:rPr>
        <w:t xml:space="preserve"> M</w:t>
      </w:r>
      <w:r w:rsidRPr="0034624C">
        <w:rPr>
          <w:rFonts w:ascii="Book Antiqua" w:hAnsi="Book Antiqua" w:cs="Times New Roman"/>
          <w:sz w:val="24"/>
          <w:szCs w:val="24"/>
        </w:rPr>
        <w:t>, Hirata</w:t>
      </w:r>
      <w:r w:rsidR="00C96C52" w:rsidRPr="0034624C">
        <w:rPr>
          <w:rFonts w:ascii="Book Antiqua" w:hAnsi="Book Antiqua" w:cs="Times New Roman"/>
          <w:sz w:val="24"/>
          <w:szCs w:val="24"/>
        </w:rPr>
        <w:t xml:space="preserve"> A</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Tezuka</w:t>
      </w:r>
      <w:proofErr w:type="spellEnd"/>
      <w:r w:rsidR="00C96C52" w:rsidRPr="0034624C">
        <w:rPr>
          <w:rFonts w:ascii="Book Antiqua" w:hAnsi="Book Antiqua" w:cs="Times New Roman"/>
          <w:sz w:val="24"/>
          <w:szCs w:val="24"/>
        </w:rPr>
        <w:t xml:space="preserve"> H</w:t>
      </w:r>
      <w:r w:rsidRPr="0034624C">
        <w:rPr>
          <w:rFonts w:ascii="Book Antiqua" w:hAnsi="Book Antiqua" w:cs="Times New Roman"/>
          <w:sz w:val="24"/>
          <w:szCs w:val="24"/>
        </w:rPr>
        <w:t>, Hattori</w:t>
      </w:r>
      <w:r w:rsidR="00C96C52" w:rsidRPr="0034624C">
        <w:rPr>
          <w:rFonts w:ascii="Book Antiqua" w:hAnsi="Book Antiqua" w:cs="Times New Roman"/>
          <w:sz w:val="24"/>
          <w:szCs w:val="24"/>
        </w:rPr>
        <w:t xml:space="preserve"> T</w:t>
      </w:r>
      <w:r w:rsidRPr="0034624C">
        <w:rPr>
          <w:rFonts w:ascii="Book Antiqua" w:hAnsi="Book Antiqua" w:cs="Times New Roman"/>
          <w:sz w:val="24"/>
          <w:szCs w:val="24"/>
        </w:rPr>
        <w:t>, Yamamoto</w:t>
      </w:r>
      <w:r w:rsidR="00C96C52" w:rsidRPr="0034624C">
        <w:rPr>
          <w:rFonts w:ascii="Book Antiqua" w:hAnsi="Book Antiqua" w:cs="Times New Roman"/>
          <w:sz w:val="24"/>
          <w:szCs w:val="24"/>
        </w:rPr>
        <w:t xml:space="preserve"> Y</w:t>
      </w:r>
      <w:r w:rsidRPr="0034624C">
        <w:rPr>
          <w:rFonts w:ascii="Book Antiqua" w:hAnsi="Book Antiqua" w:cs="Times New Roman"/>
          <w:sz w:val="24"/>
          <w:szCs w:val="24"/>
        </w:rPr>
        <w:t>, and Tomita</w:t>
      </w:r>
      <w:r w:rsidR="00C96C52" w:rsidRPr="0034624C">
        <w:rPr>
          <w:rFonts w:ascii="Book Antiqua" w:hAnsi="Book Antiqua" w:cs="Times New Roman"/>
          <w:sz w:val="24"/>
          <w:szCs w:val="24"/>
        </w:rPr>
        <w:t xml:space="preserve"> H</w:t>
      </w:r>
      <w:r w:rsidRPr="0034624C">
        <w:rPr>
          <w:rFonts w:ascii="Book Antiqua" w:hAnsi="Book Antiqua" w:cs="Times New Roman"/>
          <w:sz w:val="24"/>
          <w:szCs w:val="24"/>
        </w:rPr>
        <w:t xml:space="preserve"> performed the experiments</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Tashita</w:t>
      </w:r>
      <w:proofErr w:type="spellEnd"/>
      <w:r w:rsidR="00C96C52" w:rsidRPr="0034624C">
        <w:rPr>
          <w:rFonts w:ascii="Book Antiqua" w:hAnsi="Book Antiqua" w:cs="Times New Roman"/>
          <w:sz w:val="24"/>
          <w:szCs w:val="24"/>
        </w:rPr>
        <w:t xml:space="preserve"> C</w:t>
      </w:r>
      <w:r w:rsidRPr="0034624C">
        <w:rPr>
          <w:rFonts w:ascii="Book Antiqua" w:hAnsi="Book Antiqua" w:cs="Times New Roman"/>
          <w:sz w:val="24"/>
          <w:szCs w:val="24"/>
        </w:rPr>
        <w:t xml:space="preserve"> and Hoshi</w:t>
      </w:r>
      <w:r w:rsidR="00C96C52" w:rsidRPr="0034624C">
        <w:rPr>
          <w:rFonts w:ascii="Book Antiqua" w:hAnsi="Book Antiqua" w:cs="Times New Roman"/>
          <w:sz w:val="24"/>
          <w:szCs w:val="24"/>
        </w:rPr>
        <w:t xml:space="preserve"> M</w:t>
      </w:r>
      <w:r w:rsidRPr="0034624C">
        <w:rPr>
          <w:rFonts w:ascii="Book Antiqua" w:hAnsi="Book Antiqua" w:cs="Times New Roman"/>
          <w:sz w:val="24"/>
          <w:szCs w:val="24"/>
        </w:rPr>
        <w:t xml:space="preserve"> had responsibility for all data integrity and data analysis</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Tashita</w:t>
      </w:r>
      <w:proofErr w:type="spellEnd"/>
      <w:r w:rsidR="00C96C52" w:rsidRPr="0034624C">
        <w:rPr>
          <w:rFonts w:ascii="Book Antiqua" w:hAnsi="Book Antiqua" w:cs="Times New Roman"/>
          <w:sz w:val="24"/>
          <w:szCs w:val="24"/>
        </w:rPr>
        <w:t xml:space="preserve"> C</w:t>
      </w:r>
      <w:r w:rsidRPr="0034624C">
        <w:rPr>
          <w:rFonts w:ascii="Book Antiqua" w:hAnsi="Book Antiqua" w:cs="Times New Roman"/>
          <w:sz w:val="24"/>
          <w:szCs w:val="24"/>
        </w:rPr>
        <w:t>, Hoshi</w:t>
      </w:r>
      <w:r w:rsidR="00C96C52" w:rsidRPr="0034624C">
        <w:rPr>
          <w:rFonts w:ascii="Book Antiqua" w:hAnsi="Book Antiqua" w:cs="Times New Roman"/>
          <w:sz w:val="24"/>
          <w:szCs w:val="24"/>
        </w:rPr>
        <w:t xml:space="preserve"> M</w:t>
      </w:r>
      <w:r w:rsidRPr="0034624C">
        <w:rPr>
          <w:rFonts w:ascii="Book Antiqua" w:hAnsi="Book Antiqua" w:cs="Times New Roman"/>
          <w:sz w:val="24"/>
          <w:szCs w:val="24"/>
        </w:rPr>
        <w:t>, Hirata</w:t>
      </w:r>
      <w:r w:rsidR="00C96C52" w:rsidRPr="0034624C">
        <w:rPr>
          <w:rFonts w:ascii="Book Antiqua" w:hAnsi="Book Antiqua" w:cs="Times New Roman"/>
          <w:sz w:val="24"/>
          <w:szCs w:val="24"/>
        </w:rPr>
        <w:t xml:space="preserve"> A</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Tezuka</w:t>
      </w:r>
      <w:proofErr w:type="spellEnd"/>
      <w:r w:rsidR="00C96C52" w:rsidRPr="0034624C">
        <w:rPr>
          <w:rFonts w:ascii="Book Antiqua" w:hAnsi="Book Antiqua" w:cs="Times New Roman"/>
          <w:sz w:val="24"/>
          <w:szCs w:val="24"/>
        </w:rPr>
        <w:t xml:space="preserve"> H</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Nakamoto</w:t>
      </w:r>
      <w:proofErr w:type="spellEnd"/>
      <w:r w:rsidR="00C96C52" w:rsidRPr="0034624C">
        <w:rPr>
          <w:rFonts w:ascii="Book Antiqua" w:hAnsi="Book Antiqua" w:cs="Times New Roman"/>
          <w:sz w:val="24"/>
          <w:szCs w:val="24"/>
        </w:rPr>
        <w:t xml:space="preserve"> K</w:t>
      </w:r>
      <w:r w:rsidRPr="0034624C">
        <w:rPr>
          <w:rFonts w:ascii="Book Antiqua" w:hAnsi="Book Antiqua" w:cs="Times New Roman"/>
          <w:sz w:val="24"/>
          <w:szCs w:val="24"/>
        </w:rPr>
        <w:t>, Ando</w:t>
      </w:r>
      <w:r w:rsidR="00C96C52" w:rsidRPr="0034624C">
        <w:rPr>
          <w:rFonts w:ascii="Book Antiqua" w:hAnsi="Book Antiqua" w:cs="Times New Roman"/>
          <w:sz w:val="24"/>
          <w:szCs w:val="24"/>
        </w:rPr>
        <w:t xml:space="preserve"> T</w:t>
      </w:r>
      <w:r w:rsidRPr="0034624C">
        <w:rPr>
          <w:rFonts w:ascii="Book Antiqua" w:hAnsi="Book Antiqua" w:cs="Times New Roman"/>
          <w:sz w:val="24"/>
          <w:szCs w:val="24"/>
        </w:rPr>
        <w:t>, Hattori</w:t>
      </w:r>
      <w:r w:rsidR="00C96C52" w:rsidRPr="0034624C">
        <w:rPr>
          <w:rFonts w:ascii="Book Antiqua" w:hAnsi="Book Antiqua" w:cs="Times New Roman"/>
          <w:sz w:val="24"/>
          <w:szCs w:val="24"/>
        </w:rPr>
        <w:t xml:space="preserve"> T</w:t>
      </w:r>
      <w:r w:rsidRPr="0034624C">
        <w:rPr>
          <w:rFonts w:ascii="Book Antiqua" w:hAnsi="Book Antiqua" w:cs="Times New Roman"/>
          <w:sz w:val="24"/>
          <w:szCs w:val="24"/>
        </w:rPr>
        <w:t>, Yamamoto</w:t>
      </w:r>
      <w:r w:rsidR="00C96C52" w:rsidRPr="0034624C">
        <w:rPr>
          <w:rFonts w:ascii="Book Antiqua" w:hAnsi="Book Antiqua" w:cs="Times New Roman"/>
          <w:sz w:val="24"/>
          <w:szCs w:val="24"/>
        </w:rPr>
        <w:t xml:space="preserve"> Y</w:t>
      </w:r>
      <w:r w:rsidRPr="0034624C">
        <w:rPr>
          <w:rFonts w:ascii="Book Antiqua" w:hAnsi="Book Antiqua" w:cs="Times New Roman"/>
          <w:sz w:val="24"/>
          <w:szCs w:val="24"/>
        </w:rPr>
        <w:t>, Tomita</w:t>
      </w:r>
      <w:r w:rsidR="00C96C52" w:rsidRPr="0034624C">
        <w:rPr>
          <w:rFonts w:ascii="Book Antiqua" w:hAnsi="Book Antiqua" w:cs="Times New Roman"/>
          <w:sz w:val="24"/>
          <w:szCs w:val="24"/>
        </w:rPr>
        <w:t xml:space="preserve"> H</w:t>
      </w:r>
      <w:r w:rsidRPr="0034624C">
        <w:rPr>
          <w:rFonts w:ascii="Book Antiqua" w:hAnsi="Book Antiqua" w:cs="Times New Roman"/>
          <w:sz w:val="24"/>
          <w:szCs w:val="24"/>
        </w:rPr>
        <w:t>, Hara</w:t>
      </w:r>
      <w:r w:rsidR="00C96C52" w:rsidRPr="0034624C">
        <w:rPr>
          <w:rFonts w:ascii="Book Antiqua" w:hAnsi="Book Antiqua" w:cs="Times New Roman"/>
          <w:sz w:val="24"/>
          <w:szCs w:val="24"/>
        </w:rPr>
        <w:t xml:space="preserve"> A</w:t>
      </w:r>
      <w:r w:rsidRPr="0034624C">
        <w:rPr>
          <w:rFonts w:ascii="Book Antiqua" w:hAnsi="Book Antiqua" w:cs="Times New Roman"/>
          <w:sz w:val="24"/>
          <w:szCs w:val="24"/>
        </w:rPr>
        <w:t>, and Saito</w:t>
      </w:r>
      <w:r w:rsidR="00C96C52" w:rsidRPr="0034624C">
        <w:rPr>
          <w:rFonts w:ascii="Book Antiqua" w:hAnsi="Book Antiqua" w:cs="Times New Roman"/>
          <w:sz w:val="24"/>
          <w:szCs w:val="24"/>
        </w:rPr>
        <w:t xml:space="preserve"> K</w:t>
      </w:r>
      <w:r w:rsidRPr="0034624C">
        <w:rPr>
          <w:rFonts w:ascii="Book Antiqua" w:hAnsi="Book Antiqua" w:cs="Times New Roman"/>
          <w:sz w:val="24"/>
          <w:szCs w:val="24"/>
        </w:rPr>
        <w:t xml:space="preserve"> discussed the results</w:t>
      </w:r>
      <w:r w:rsidR="0046231B">
        <w:rPr>
          <w:rFonts w:ascii="Book Antiqua" w:eastAsia="华文楷体" w:hAnsi="Book Antiqua" w:cs="Times New Roman" w:hint="eastAsia"/>
          <w:sz w:val="24"/>
          <w:szCs w:val="24"/>
          <w:lang w:eastAsia="zh-CN"/>
        </w:rPr>
        <w:t>;</w:t>
      </w:r>
      <w:r w:rsidR="005921F4" w:rsidRPr="0034624C">
        <w:rPr>
          <w:rFonts w:ascii="Book Antiqua" w:hAnsi="Book Antiqua" w:cs="Times New Roman"/>
          <w:sz w:val="24"/>
          <w:szCs w:val="24"/>
        </w:rPr>
        <w:t xml:space="preserve"> </w:t>
      </w:r>
      <w:proofErr w:type="spellStart"/>
      <w:r w:rsidR="005921F4" w:rsidRPr="0034624C">
        <w:rPr>
          <w:rFonts w:ascii="Book Antiqua" w:hAnsi="Book Antiqua" w:cs="Times New Roman"/>
          <w:sz w:val="24"/>
          <w:szCs w:val="24"/>
        </w:rPr>
        <w:t>Tashita</w:t>
      </w:r>
      <w:proofErr w:type="spellEnd"/>
      <w:r w:rsidR="00C96C52" w:rsidRPr="0034624C">
        <w:rPr>
          <w:rFonts w:ascii="Book Antiqua" w:hAnsi="Book Antiqua" w:cs="Times New Roman"/>
          <w:sz w:val="24"/>
          <w:szCs w:val="24"/>
        </w:rPr>
        <w:t xml:space="preserve"> C</w:t>
      </w:r>
      <w:r w:rsidR="005921F4" w:rsidRPr="0034624C">
        <w:rPr>
          <w:rFonts w:ascii="Book Antiqua" w:hAnsi="Book Antiqua" w:cs="Times New Roman"/>
          <w:sz w:val="24"/>
          <w:szCs w:val="24"/>
        </w:rPr>
        <w:t>, Hoshi</w:t>
      </w:r>
      <w:r w:rsidR="00C96C52" w:rsidRPr="0034624C">
        <w:rPr>
          <w:rFonts w:ascii="Book Antiqua" w:hAnsi="Book Antiqua" w:cs="Times New Roman"/>
          <w:sz w:val="24"/>
          <w:szCs w:val="24"/>
        </w:rPr>
        <w:t xml:space="preserve"> M</w:t>
      </w:r>
      <w:r w:rsidR="005921F4" w:rsidRPr="0034624C">
        <w:rPr>
          <w:rFonts w:ascii="Book Antiqua" w:hAnsi="Book Antiqua" w:cs="Times New Roman"/>
          <w:sz w:val="24"/>
          <w:szCs w:val="24"/>
        </w:rPr>
        <w:t xml:space="preserve">, and </w:t>
      </w:r>
      <w:proofErr w:type="spellStart"/>
      <w:r w:rsidR="005921F4" w:rsidRPr="0034624C">
        <w:rPr>
          <w:rFonts w:ascii="Book Antiqua" w:hAnsi="Book Antiqua" w:cs="Times New Roman"/>
          <w:sz w:val="24"/>
          <w:szCs w:val="24"/>
        </w:rPr>
        <w:t>Tezuka</w:t>
      </w:r>
      <w:proofErr w:type="spellEnd"/>
      <w:r w:rsidR="00C96C52" w:rsidRPr="0034624C">
        <w:rPr>
          <w:rFonts w:ascii="Book Antiqua" w:hAnsi="Book Antiqua" w:cs="Times New Roman"/>
          <w:sz w:val="24"/>
          <w:szCs w:val="24"/>
        </w:rPr>
        <w:t xml:space="preserve"> H</w:t>
      </w:r>
      <w:r w:rsidR="005921F4" w:rsidRPr="0034624C">
        <w:rPr>
          <w:rFonts w:ascii="Book Antiqua" w:hAnsi="Book Antiqua" w:cs="Times New Roman"/>
          <w:sz w:val="24"/>
          <w:szCs w:val="24"/>
        </w:rPr>
        <w:t xml:space="preserve"> wrote the manuscript</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Hara</w:t>
      </w:r>
      <w:r w:rsidR="00C96C52" w:rsidRPr="0034624C">
        <w:rPr>
          <w:rFonts w:ascii="Book Antiqua" w:hAnsi="Book Antiqua" w:cs="Times New Roman"/>
          <w:sz w:val="24"/>
          <w:szCs w:val="24"/>
        </w:rPr>
        <w:t xml:space="preserve"> A</w:t>
      </w:r>
      <w:r w:rsidRPr="0034624C">
        <w:rPr>
          <w:rFonts w:ascii="Book Antiqua" w:hAnsi="Book Antiqua" w:cs="Times New Roman"/>
          <w:sz w:val="24"/>
          <w:szCs w:val="24"/>
        </w:rPr>
        <w:t xml:space="preserve"> and Saito</w:t>
      </w:r>
      <w:r w:rsidR="00C96C52" w:rsidRPr="0034624C">
        <w:rPr>
          <w:rFonts w:ascii="Book Antiqua" w:hAnsi="Book Antiqua" w:cs="Times New Roman"/>
          <w:sz w:val="24"/>
          <w:szCs w:val="24"/>
        </w:rPr>
        <w:t xml:space="preserve"> K</w:t>
      </w:r>
      <w:r w:rsidRPr="0034624C">
        <w:rPr>
          <w:rFonts w:ascii="Book Antiqua" w:hAnsi="Book Antiqua" w:cs="Times New Roman"/>
          <w:sz w:val="24"/>
          <w:szCs w:val="24"/>
        </w:rPr>
        <w:t xml:space="preserve"> conducted the research</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Saito</w:t>
      </w:r>
      <w:r w:rsidR="00C96C52" w:rsidRPr="0034624C">
        <w:rPr>
          <w:rFonts w:ascii="Book Antiqua" w:hAnsi="Book Antiqua" w:cs="Times New Roman"/>
          <w:sz w:val="24"/>
          <w:szCs w:val="24"/>
        </w:rPr>
        <w:t xml:space="preserve"> K</w:t>
      </w:r>
      <w:r w:rsidRPr="0034624C">
        <w:rPr>
          <w:rFonts w:ascii="Book Antiqua" w:hAnsi="Book Antiqua" w:cs="Times New Roman"/>
          <w:sz w:val="24"/>
          <w:szCs w:val="24"/>
        </w:rPr>
        <w:t xml:space="preserve"> had primary responsibility for the final content</w:t>
      </w:r>
      <w:r w:rsidR="0046231B">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 xml:space="preserve"> </w:t>
      </w:r>
      <w:r w:rsidR="0046231B" w:rsidRPr="0034624C">
        <w:rPr>
          <w:rFonts w:ascii="Book Antiqua" w:hAnsi="Book Antiqua" w:cs="Times New Roman"/>
          <w:sz w:val="24"/>
          <w:szCs w:val="24"/>
        </w:rPr>
        <w:t>a</w:t>
      </w:r>
      <w:r w:rsidRPr="0034624C">
        <w:rPr>
          <w:rFonts w:ascii="Book Antiqua" w:hAnsi="Book Antiqua" w:cs="Times New Roman"/>
          <w:sz w:val="24"/>
          <w:szCs w:val="24"/>
        </w:rPr>
        <w:t xml:space="preserve">ll authors reviewed </w:t>
      </w:r>
      <w:r w:rsidR="00B15F27" w:rsidRPr="0034624C">
        <w:rPr>
          <w:rFonts w:ascii="Book Antiqua" w:hAnsi="Book Antiqua" w:cs="Times New Roman"/>
          <w:sz w:val="24"/>
          <w:szCs w:val="24"/>
        </w:rPr>
        <w:t>and approved</w:t>
      </w:r>
      <w:r w:rsidR="00B15F27" w:rsidRPr="0034624C">
        <w:rPr>
          <w:rFonts w:ascii="Book Antiqua" w:hAnsi="Book Antiqua" w:cs="Times New Roman"/>
          <w:color w:val="FF0000"/>
          <w:sz w:val="24"/>
          <w:szCs w:val="24"/>
        </w:rPr>
        <w:t xml:space="preserve"> </w:t>
      </w:r>
      <w:r w:rsidRPr="0034624C">
        <w:rPr>
          <w:rFonts w:ascii="Book Antiqua" w:hAnsi="Book Antiqua" w:cs="Times New Roman"/>
          <w:sz w:val="24"/>
          <w:szCs w:val="24"/>
        </w:rPr>
        <w:t>the manuscript.</w:t>
      </w:r>
    </w:p>
    <w:p w14:paraId="445A36C0" w14:textId="7D1357E3" w:rsidR="00BF0EC0" w:rsidRPr="0034624C" w:rsidRDefault="00BF0EC0" w:rsidP="0034624C">
      <w:pPr>
        <w:adjustRightInd w:val="0"/>
        <w:snapToGrid w:val="0"/>
        <w:spacing w:line="360" w:lineRule="auto"/>
        <w:jc w:val="both"/>
        <w:rPr>
          <w:rFonts w:ascii="Book Antiqua" w:hAnsi="Book Antiqua" w:cs="Times New Roman"/>
          <w:sz w:val="24"/>
          <w:szCs w:val="24"/>
        </w:rPr>
      </w:pPr>
    </w:p>
    <w:p w14:paraId="6A1F9FD1" w14:textId="7ED9F13F" w:rsidR="00C5729B" w:rsidRPr="0034624C" w:rsidRDefault="00C5729B"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Supported by</w:t>
      </w:r>
      <w:r w:rsidRPr="0034624C">
        <w:rPr>
          <w:rFonts w:ascii="Book Antiqua" w:hAnsi="Book Antiqua" w:cs="Times New Roman"/>
          <w:sz w:val="24"/>
          <w:szCs w:val="24"/>
        </w:rPr>
        <w:t xml:space="preserve"> </w:t>
      </w:r>
      <w:r w:rsidR="00C96C52" w:rsidRPr="0034624C">
        <w:rPr>
          <w:rFonts w:ascii="Book Antiqua" w:hAnsi="Book Antiqua" w:cs="Times New Roman"/>
          <w:sz w:val="24"/>
          <w:szCs w:val="24"/>
        </w:rPr>
        <w:t>Grants-in-Aids for Young Scientists (B) from the Japan Society for the Promotion of Science, No. 17K15785;</w:t>
      </w:r>
      <w:r w:rsidRPr="0034624C">
        <w:rPr>
          <w:rFonts w:ascii="Book Antiqua" w:hAnsi="Book Antiqua" w:cs="Times New Roman"/>
          <w:sz w:val="24"/>
          <w:szCs w:val="24"/>
        </w:rPr>
        <w:t xml:space="preserve"> and Fujita Health University Grant</w:t>
      </w:r>
      <w:r w:rsidR="00527AC8">
        <w:rPr>
          <w:rFonts w:ascii="Book Antiqua" w:eastAsia="华文楷体" w:hAnsi="Book Antiqua" w:cs="Times New Roman" w:hint="eastAsia"/>
          <w:sz w:val="24"/>
          <w:szCs w:val="24"/>
          <w:lang w:eastAsia="zh-CN"/>
        </w:rPr>
        <w:t xml:space="preserve"> (</w:t>
      </w:r>
      <w:r w:rsidRPr="0034624C">
        <w:rPr>
          <w:rFonts w:ascii="Book Antiqua" w:hAnsi="Book Antiqua" w:cs="Times New Roman"/>
          <w:sz w:val="24"/>
          <w:szCs w:val="24"/>
        </w:rPr>
        <w:t>2018</w:t>
      </w:r>
      <w:r w:rsidR="00527AC8">
        <w:rPr>
          <w:rFonts w:ascii="Book Antiqua" w:eastAsia="华文楷体" w:hAnsi="Book Antiqua" w:cs="Times New Roman" w:hint="eastAsia"/>
          <w:sz w:val="24"/>
          <w:szCs w:val="24"/>
          <w:lang w:eastAsia="zh-CN"/>
        </w:rPr>
        <w:t>)</w:t>
      </w:r>
      <w:r w:rsidRPr="0034624C">
        <w:rPr>
          <w:rFonts w:ascii="Book Antiqua" w:hAnsi="Book Antiqua" w:cs="Times New Roman"/>
          <w:sz w:val="24"/>
          <w:szCs w:val="24"/>
        </w:rPr>
        <w:t>.</w:t>
      </w:r>
    </w:p>
    <w:p w14:paraId="19665CD9" w14:textId="77777777" w:rsidR="00C5729B" w:rsidRPr="0034624C" w:rsidRDefault="00C5729B" w:rsidP="0034624C">
      <w:pPr>
        <w:adjustRightInd w:val="0"/>
        <w:snapToGrid w:val="0"/>
        <w:spacing w:line="360" w:lineRule="auto"/>
        <w:jc w:val="both"/>
        <w:rPr>
          <w:rFonts w:ascii="Book Antiqua" w:hAnsi="Book Antiqua" w:cs="Times New Roman"/>
          <w:sz w:val="24"/>
          <w:szCs w:val="24"/>
        </w:rPr>
      </w:pPr>
    </w:p>
    <w:p w14:paraId="071B6B57" w14:textId="2F6F3911" w:rsidR="007B7041" w:rsidRPr="0034624C" w:rsidRDefault="001318CD"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bCs/>
          <w:sz w:val="24"/>
          <w:szCs w:val="24"/>
        </w:rPr>
        <w:t>Correspond</w:t>
      </w:r>
      <w:r w:rsidR="00C5729B" w:rsidRPr="0034624C">
        <w:rPr>
          <w:rFonts w:ascii="Book Antiqua" w:hAnsi="Book Antiqua" w:cs="Times New Roman"/>
          <w:b/>
          <w:bCs/>
          <w:sz w:val="24"/>
          <w:szCs w:val="24"/>
        </w:rPr>
        <w:t>ing author:</w:t>
      </w:r>
      <w:r w:rsidRPr="0034624C">
        <w:rPr>
          <w:rFonts w:ascii="Book Antiqua" w:hAnsi="Book Antiqua" w:cs="Times New Roman"/>
          <w:b/>
          <w:bCs/>
          <w:sz w:val="24"/>
          <w:szCs w:val="24"/>
        </w:rPr>
        <w:t xml:space="preserve"> Masato Hoshi, PhD</w:t>
      </w:r>
      <w:r w:rsidR="002349B4" w:rsidRPr="0034624C">
        <w:rPr>
          <w:rFonts w:ascii="Book Antiqua" w:hAnsi="Book Antiqua" w:cs="Times New Roman"/>
          <w:b/>
          <w:bCs/>
          <w:sz w:val="24"/>
          <w:szCs w:val="24"/>
        </w:rPr>
        <w:t>,</w:t>
      </w:r>
      <w:r w:rsidR="00C96C52" w:rsidRPr="0034624C">
        <w:rPr>
          <w:rFonts w:ascii="Book Antiqua" w:hAnsi="Book Antiqua" w:cs="Times New Roman"/>
          <w:b/>
          <w:bCs/>
          <w:sz w:val="24"/>
          <w:szCs w:val="24"/>
        </w:rPr>
        <w:t xml:space="preserve"> Assistant Professor,</w:t>
      </w:r>
      <w:r w:rsidR="00D34CA9" w:rsidRPr="0034624C">
        <w:rPr>
          <w:rFonts w:ascii="Book Antiqua" w:hAnsi="Book Antiqua" w:cs="Times New Roman"/>
          <w:sz w:val="24"/>
          <w:szCs w:val="24"/>
        </w:rPr>
        <w:t xml:space="preserve"> </w:t>
      </w:r>
      <w:r w:rsidRPr="0034624C">
        <w:rPr>
          <w:rFonts w:ascii="Book Antiqua" w:hAnsi="Book Antiqua" w:cs="Times New Roman"/>
          <w:sz w:val="24"/>
          <w:szCs w:val="24"/>
        </w:rPr>
        <w:t xml:space="preserve">Department of Biochemical and Analytical Science, Fujita Health University Graduate School of Health Sciences, 1-98 </w:t>
      </w:r>
      <w:proofErr w:type="spellStart"/>
      <w:r w:rsidRPr="0034624C">
        <w:rPr>
          <w:rFonts w:ascii="Book Antiqua" w:hAnsi="Book Antiqua" w:cs="Times New Roman"/>
          <w:sz w:val="24"/>
          <w:szCs w:val="24"/>
        </w:rPr>
        <w:t>Dengakugakubo</w:t>
      </w:r>
      <w:proofErr w:type="spellEnd"/>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Kutsukake-cho</w:t>
      </w:r>
      <w:proofErr w:type="spellEnd"/>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Toyoake</w:t>
      </w:r>
      <w:proofErr w:type="spellEnd"/>
      <w:r w:rsidR="00415314">
        <w:rPr>
          <w:rFonts w:ascii="Book Antiqua" w:hAnsi="Book Antiqua" w:cs="Times New Roman"/>
          <w:sz w:val="24"/>
          <w:szCs w:val="24"/>
        </w:rPr>
        <w:t xml:space="preserve"> </w:t>
      </w:r>
      <w:r w:rsidRPr="0034624C">
        <w:rPr>
          <w:rFonts w:ascii="Book Antiqua" w:hAnsi="Book Antiqua" w:cs="Times New Roman"/>
          <w:sz w:val="24"/>
          <w:szCs w:val="24"/>
        </w:rPr>
        <w:t>470-1192, Japan. mhoshi@fujita-hu.ac.jp</w:t>
      </w:r>
    </w:p>
    <w:p w14:paraId="6AE4142B" w14:textId="4BAE8818" w:rsidR="000B103A" w:rsidRPr="0034624C" w:rsidRDefault="000B103A" w:rsidP="0034624C">
      <w:pPr>
        <w:adjustRightInd w:val="0"/>
        <w:snapToGrid w:val="0"/>
        <w:spacing w:line="360" w:lineRule="auto"/>
        <w:jc w:val="both"/>
        <w:rPr>
          <w:rFonts w:ascii="Book Antiqua" w:hAnsi="Book Antiqua" w:cs="Times New Roman"/>
          <w:sz w:val="24"/>
          <w:szCs w:val="24"/>
        </w:rPr>
      </w:pPr>
    </w:p>
    <w:p w14:paraId="1ADF96B1" w14:textId="734E0FDC" w:rsidR="00C96C52" w:rsidRPr="0034624C" w:rsidRDefault="00C96C52" w:rsidP="0034624C">
      <w:pPr>
        <w:snapToGrid w:val="0"/>
        <w:spacing w:line="360" w:lineRule="auto"/>
        <w:jc w:val="both"/>
        <w:rPr>
          <w:rFonts w:ascii="Book Antiqua" w:eastAsia="宋体" w:hAnsi="Book Antiqua" w:cs="Times New Roman"/>
          <w:b/>
          <w:sz w:val="24"/>
          <w:szCs w:val="24"/>
          <w:lang w:val="en-GB" w:eastAsia="en-US"/>
        </w:rPr>
      </w:pPr>
      <w:bookmarkStart w:id="4" w:name="_Hlk28872415"/>
      <w:r w:rsidRPr="0034624C">
        <w:rPr>
          <w:rFonts w:ascii="Book Antiqua" w:eastAsia="宋体" w:hAnsi="Book Antiqua" w:cs="Times New Roman"/>
          <w:b/>
          <w:sz w:val="24"/>
          <w:szCs w:val="24"/>
          <w:lang w:val="en-GB" w:eastAsia="en-US"/>
        </w:rPr>
        <w:t>Received:</w:t>
      </w:r>
      <w:r w:rsidRPr="0034624C">
        <w:rPr>
          <w:rFonts w:ascii="Book Antiqua" w:eastAsia="宋体" w:hAnsi="Book Antiqua" w:cs="Times New Roman"/>
          <w:b/>
          <w:sz w:val="24"/>
          <w:szCs w:val="24"/>
          <w:lang w:val="en-GB" w:eastAsia="zh-CN"/>
        </w:rPr>
        <w:t xml:space="preserve"> </w:t>
      </w:r>
      <w:bookmarkStart w:id="5" w:name="_Hlk28872447"/>
      <w:r w:rsidRPr="0034624C">
        <w:rPr>
          <w:rFonts w:ascii="Book Antiqua" w:eastAsia="宋体" w:hAnsi="Book Antiqua" w:cs="Times New Roman"/>
          <w:sz w:val="24"/>
          <w:szCs w:val="24"/>
          <w:lang w:val="en-GB"/>
        </w:rPr>
        <w:t>November</w:t>
      </w:r>
      <w:bookmarkEnd w:id="5"/>
      <w:r w:rsidRPr="0034624C">
        <w:rPr>
          <w:rFonts w:ascii="Book Antiqua" w:eastAsia="宋体" w:hAnsi="Book Antiqua" w:cs="Times New Roman"/>
          <w:sz w:val="24"/>
          <w:szCs w:val="24"/>
          <w:lang w:val="en-GB"/>
        </w:rPr>
        <w:t xml:space="preserve"> </w:t>
      </w:r>
      <w:r w:rsidRPr="0034624C">
        <w:rPr>
          <w:rFonts w:ascii="Book Antiqua" w:eastAsia="等线" w:hAnsi="Book Antiqua" w:cs="Times New Roman"/>
          <w:kern w:val="2"/>
          <w:sz w:val="24"/>
          <w:szCs w:val="24"/>
          <w:lang w:val="en-GB" w:eastAsia="zh-CN"/>
        </w:rPr>
        <w:t>5</w:t>
      </w:r>
      <w:r w:rsidRPr="0034624C">
        <w:rPr>
          <w:rFonts w:ascii="Book Antiqua" w:eastAsia="宋体" w:hAnsi="Book Antiqua" w:cs="Times New Roman"/>
          <w:sz w:val="24"/>
          <w:szCs w:val="24"/>
          <w:lang w:val="en-GB" w:eastAsia="zh-CN"/>
        </w:rPr>
        <w:t>, 2019</w:t>
      </w:r>
      <w:r w:rsidRPr="0034624C">
        <w:rPr>
          <w:rFonts w:ascii="Book Antiqua" w:eastAsia="宋体" w:hAnsi="Book Antiqua" w:cs="Times New Roman"/>
          <w:sz w:val="24"/>
          <w:szCs w:val="24"/>
          <w:lang w:val="en-GB" w:eastAsia="en-US"/>
        </w:rPr>
        <w:t xml:space="preserve"> </w:t>
      </w:r>
    </w:p>
    <w:p w14:paraId="0EA4CD0F" w14:textId="62E93311" w:rsidR="00C96C52" w:rsidRPr="0034624C" w:rsidRDefault="00C96C52" w:rsidP="0034624C">
      <w:pPr>
        <w:snapToGrid w:val="0"/>
        <w:spacing w:line="360" w:lineRule="auto"/>
        <w:jc w:val="both"/>
        <w:rPr>
          <w:rFonts w:ascii="Book Antiqua" w:eastAsia="宋体" w:hAnsi="Book Antiqua" w:cs="Times New Roman"/>
          <w:b/>
          <w:sz w:val="24"/>
          <w:szCs w:val="24"/>
          <w:lang w:val="en-GB" w:eastAsia="en-US"/>
        </w:rPr>
      </w:pPr>
      <w:r w:rsidRPr="0034624C">
        <w:rPr>
          <w:rFonts w:ascii="Book Antiqua" w:eastAsia="宋体" w:hAnsi="Book Antiqua" w:cs="Times New Roman"/>
          <w:b/>
          <w:sz w:val="24"/>
          <w:szCs w:val="24"/>
          <w:lang w:val="en-GB" w:eastAsia="en-US"/>
        </w:rPr>
        <w:t>Revised:</w:t>
      </w:r>
      <w:r w:rsidRPr="0034624C">
        <w:rPr>
          <w:rFonts w:ascii="Book Antiqua" w:eastAsia="宋体" w:hAnsi="Book Antiqua" w:cs="Times New Roman"/>
          <w:sz w:val="24"/>
          <w:szCs w:val="24"/>
          <w:lang w:val="en-GB" w:eastAsia="zh-CN"/>
        </w:rPr>
        <w:t xml:space="preserve"> </w:t>
      </w:r>
      <w:r w:rsidRPr="0034624C">
        <w:rPr>
          <w:rFonts w:ascii="Book Antiqua" w:eastAsia="宋体" w:hAnsi="Book Antiqua" w:cs="Times New Roman"/>
          <w:sz w:val="24"/>
          <w:szCs w:val="24"/>
          <w:lang w:val="en-GB"/>
        </w:rPr>
        <w:t xml:space="preserve">January </w:t>
      </w:r>
      <w:r w:rsidRPr="0034624C">
        <w:rPr>
          <w:rFonts w:ascii="Book Antiqua" w:eastAsia="等线" w:hAnsi="Book Antiqua" w:cs="Times New Roman"/>
          <w:kern w:val="2"/>
          <w:sz w:val="24"/>
          <w:szCs w:val="24"/>
          <w:lang w:val="en-GB" w:eastAsia="zh-CN"/>
        </w:rPr>
        <w:t>6</w:t>
      </w:r>
      <w:r w:rsidRPr="0034624C">
        <w:rPr>
          <w:rFonts w:ascii="Book Antiqua" w:eastAsia="宋体" w:hAnsi="Book Antiqua" w:cs="Times New Roman"/>
          <w:sz w:val="24"/>
          <w:szCs w:val="24"/>
          <w:lang w:val="en-GB" w:eastAsia="zh-CN"/>
        </w:rPr>
        <w:t>, 2020</w:t>
      </w:r>
    </w:p>
    <w:p w14:paraId="635B7A3C" w14:textId="4EA90601" w:rsidR="00C96C52" w:rsidRPr="0034624C" w:rsidRDefault="00C96C52" w:rsidP="0034624C">
      <w:pPr>
        <w:snapToGrid w:val="0"/>
        <w:spacing w:line="360" w:lineRule="auto"/>
        <w:jc w:val="both"/>
        <w:rPr>
          <w:rFonts w:ascii="Book Antiqua" w:eastAsia="宋体" w:hAnsi="Book Antiqua" w:cs="Times New Roman"/>
          <w:b/>
          <w:sz w:val="24"/>
          <w:szCs w:val="24"/>
          <w:lang w:val="en-GB" w:eastAsia="en-US"/>
        </w:rPr>
      </w:pPr>
      <w:r w:rsidRPr="0034624C">
        <w:rPr>
          <w:rFonts w:ascii="Book Antiqua" w:eastAsia="宋体" w:hAnsi="Book Antiqua" w:cs="Times New Roman"/>
          <w:b/>
          <w:sz w:val="24"/>
          <w:szCs w:val="24"/>
          <w:lang w:val="en-GB" w:eastAsia="en-US"/>
        </w:rPr>
        <w:t>Accepted:</w:t>
      </w:r>
      <w:r w:rsidR="00433CAC" w:rsidRPr="00433CAC">
        <w:t xml:space="preserve"> </w:t>
      </w:r>
      <w:r w:rsidR="00433CAC" w:rsidRPr="00433CAC">
        <w:rPr>
          <w:rFonts w:ascii="Book Antiqua" w:eastAsia="宋体" w:hAnsi="Book Antiqua" w:cs="Times New Roman"/>
          <w:bCs/>
          <w:sz w:val="24"/>
          <w:szCs w:val="24"/>
          <w:lang w:val="en-GB" w:eastAsia="en-US"/>
        </w:rPr>
        <w:t>February 21, 2020</w:t>
      </w:r>
      <w:r w:rsidRPr="00433CAC">
        <w:rPr>
          <w:rFonts w:ascii="Book Antiqua" w:eastAsia="宋体" w:hAnsi="Book Antiqua" w:cs="Times New Roman"/>
          <w:bCs/>
          <w:sz w:val="24"/>
          <w:szCs w:val="24"/>
          <w:lang w:val="el-GR" w:eastAsia="en-US"/>
        </w:rPr>
        <w:t xml:space="preserve"> </w:t>
      </w:r>
    </w:p>
    <w:p w14:paraId="476D3C11" w14:textId="359387A3" w:rsidR="00C96C52" w:rsidRPr="0034624C" w:rsidRDefault="00C96C52" w:rsidP="0034624C">
      <w:pPr>
        <w:snapToGrid w:val="0"/>
        <w:spacing w:line="360" w:lineRule="auto"/>
        <w:jc w:val="both"/>
        <w:rPr>
          <w:rFonts w:ascii="Book Antiqua" w:eastAsia="宋体" w:hAnsi="Book Antiqua" w:cs="Times New Roman"/>
          <w:b/>
          <w:sz w:val="24"/>
          <w:szCs w:val="24"/>
          <w:lang w:val="en-GB" w:eastAsia="zh-CN"/>
        </w:rPr>
      </w:pPr>
      <w:r w:rsidRPr="0034624C">
        <w:rPr>
          <w:rFonts w:ascii="Book Antiqua" w:eastAsia="宋体" w:hAnsi="Book Antiqua" w:cs="Times New Roman"/>
          <w:b/>
          <w:sz w:val="24"/>
          <w:szCs w:val="24"/>
          <w:lang w:val="en-GB" w:eastAsia="en-US"/>
        </w:rPr>
        <w:t xml:space="preserve">Published online: </w:t>
      </w:r>
      <w:r w:rsidR="00E47339" w:rsidRPr="00E47339">
        <w:rPr>
          <w:rFonts w:ascii="Book Antiqua" w:eastAsia="宋体" w:hAnsi="Book Antiqua" w:cs="Times New Roman"/>
          <w:sz w:val="24"/>
          <w:szCs w:val="24"/>
          <w:lang w:val="en-GB" w:eastAsia="en-US"/>
        </w:rPr>
        <w:t>March 7, 2020</w:t>
      </w:r>
    </w:p>
    <w:bookmarkEnd w:id="4"/>
    <w:p w14:paraId="419F735F" w14:textId="3670C63A" w:rsidR="00C96C52" w:rsidRPr="0034624C" w:rsidRDefault="00C96C52" w:rsidP="0034624C">
      <w:pPr>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br w:type="page"/>
      </w:r>
    </w:p>
    <w:p w14:paraId="49B99CB9" w14:textId="59ABA95F" w:rsidR="00556CFC" w:rsidRPr="0034624C" w:rsidRDefault="00556CFC"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lastRenderedPageBreak/>
        <w:t>Abstract</w:t>
      </w:r>
      <w:r w:rsidR="00DC394D" w:rsidRPr="0034624C">
        <w:rPr>
          <w:rFonts w:ascii="Book Antiqua" w:hAnsi="Book Antiqua" w:cs="Times New Roman"/>
          <w:b/>
          <w:sz w:val="24"/>
          <w:szCs w:val="24"/>
        </w:rPr>
        <w:t xml:space="preserve"> </w:t>
      </w:r>
    </w:p>
    <w:p w14:paraId="796BDD3A" w14:textId="77777777" w:rsidR="00405895" w:rsidRPr="0034624C" w:rsidRDefault="00405895" w:rsidP="0034624C">
      <w:pPr>
        <w:adjustRightInd w:val="0"/>
        <w:snapToGrid w:val="0"/>
        <w:spacing w:line="360" w:lineRule="auto"/>
        <w:jc w:val="both"/>
        <w:rPr>
          <w:rFonts w:ascii="Book Antiqua" w:hAnsi="Book Antiqua" w:cs="Times New Roman"/>
          <w:iCs/>
          <w:sz w:val="24"/>
          <w:szCs w:val="24"/>
        </w:rPr>
      </w:pPr>
      <w:r w:rsidRPr="0034624C">
        <w:rPr>
          <w:rFonts w:ascii="Book Antiqua" w:hAnsi="Book Antiqua" w:cs="Times New Roman"/>
          <w:iCs/>
          <w:sz w:val="24"/>
          <w:szCs w:val="24"/>
        </w:rPr>
        <w:t>BACKGROUND</w:t>
      </w:r>
    </w:p>
    <w:p w14:paraId="3A12F361" w14:textId="67920498" w:rsidR="00405895" w:rsidRPr="0034624C" w:rsidRDefault="00405895"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Inflammatory bowel disease, such as Crohn’s disease and ulcerative colitis, is characterized by chronic intestinal inflammation leading to intestinal mucosa</w:t>
      </w:r>
      <w:r w:rsidR="00B15F27" w:rsidRPr="0034624C">
        <w:rPr>
          <w:rFonts w:ascii="Book Antiqua" w:hAnsi="Book Antiqua" w:cs="Times New Roman"/>
          <w:sz w:val="24"/>
          <w:szCs w:val="24"/>
        </w:rPr>
        <w:t>l damage</w:t>
      </w:r>
      <w:r w:rsidRPr="0034624C">
        <w:rPr>
          <w:rFonts w:ascii="Book Antiqua" w:hAnsi="Book Antiqua" w:cs="Times New Roman"/>
          <w:sz w:val="24"/>
          <w:szCs w:val="24"/>
        </w:rPr>
        <w:t xml:space="preserve">. </w:t>
      </w:r>
      <w:r w:rsidR="008A6698" w:rsidRPr="0034624C">
        <w:rPr>
          <w:rFonts w:ascii="Book Antiqua" w:hAnsi="Book Antiqua" w:cs="Times New Roman"/>
          <w:sz w:val="24"/>
          <w:szCs w:val="24"/>
        </w:rPr>
        <w:t xml:space="preserve">Inflammatory bowel disease </w:t>
      </w:r>
      <w:r w:rsidRPr="0034624C">
        <w:rPr>
          <w:rFonts w:ascii="Book Antiqua" w:hAnsi="Book Antiqua" w:cs="Times New Roman"/>
          <w:sz w:val="24"/>
          <w:szCs w:val="24"/>
        </w:rPr>
        <w:t>causes dysregulation of mucosal T cell responses, especially the responses of CD4</w:t>
      </w:r>
      <w:r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T </w:t>
      </w:r>
      <w:r w:rsidR="005921F4" w:rsidRPr="0034624C">
        <w:rPr>
          <w:rFonts w:ascii="Book Antiqua" w:hAnsi="Book Antiqua" w:cs="Times New Roman"/>
          <w:sz w:val="24"/>
          <w:szCs w:val="24"/>
        </w:rPr>
        <w:t>cell</w:t>
      </w:r>
      <w:r w:rsidRPr="0034624C">
        <w:rPr>
          <w:rFonts w:ascii="Book Antiqua" w:hAnsi="Book Antiqua" w:cs="Times New Roman"/>
          <w:sz w:val="24"/>
          <w:szCs w:val="24"/>
        </w:rPr>
        <w:t xml:space="preserve">s. </w:t>
      </w:r>
      <w:r w:rsidR="00B15F27" w:rsidRPr="0034624C">
        <w:rPr>
          <w:rFonts w:ascii="Book Antiqua" w:hAnsi="Book Antiqua" w:cs="Times New Roman"/>
          <w:sz w:val="24"/>
          <w:szCs w:val="24"/>
        </w:rPr>
        <w:t>Previously, w</w:t>
      </w:r>
      <w:r w:rsidRPr="0034624C">
        <w:rPr>
          <w:rFonts w:ascii="Book Antiqua" w:hAnsi="Book Antiqua" w:cs="Times New Roman"/>
          <w:sz w:val="24"/>
          <w:szCs w:val="24"/>
        </w:rPr>
        <w:t xml:space="preserve">e demonstrated that indoleamine-2,3-dioxygenase plays an immunosuppressive role in 2,4,6-trinitrobenzene sulfate (TNBS)-induced colitis. Although </w:t>
      </w:r>
      <w:r w:rsidR="008A6698" w:rsidRPr="0034624C">
        <w:rPr>
          <w:rFonts w:ascii="Book Antiqua" w:hAnsi="Book Antiqua" w:cs="Times New Roman"/>
          <w:sz w:val="24"/>
          <w:szCs w:val="24"/>
        </w:rPr>
        <w:t xml:space="preserve">indoleamine-2,3-dioxygenase </w:t>
      </w:r>
      <w:r w:rsidRPr="0034624C">
        <w:rPr>
          <w:rFonts w:ascii="Book Antiqua" w:hAnsi="Book Antiqua" w:cs="Times New Roman"/>
          <w:sz w:val="24"/>
          <w:szCs w:val="24"/>
        </w:rPr>
        <w:t>exerts immunosuppressive effects by altering the local concentration of tryptophan (</w:t>
      </w:r>
      <w:proofErr w:type="spellStart"/>
      <w:r w:rsidRPr="0034624C">
        <w:rPr>
          <w:rFonts w:ascii="Book Antiqua" w:hAnsi="Book Antiqua" w:cs="Times New Roman"/>
          <w:sz w:val="24"/>
          <w:szCs w:val="24"/>
        </w:rPr>
        <w:t>Trp</w:t>
      </w:r>
      <w:proofErr w:type="spellEnd"/>
      <w:r w:rsidRPr="0034624C">
        <w:rPr>
          <w:rFonts w:ascii="Book Antiqua" w:hAnsi="Book Antiqua" w:cs="Times New Roman"/>
          <w:sz w:val="24"/>
          <w:szCs w:val="24"/>
        </w:rPr>
        <w:t xml:space="preserve">) and </w:t>
      </w:r>
      <w:proofErr w:type="spellStart"/>
      <w:r w:rsidRPr="0034624C">
        <w:rPr>
          <w:rFonts w:ascii="Book Antiqua" w:hAnsi="Book Antiqua" w:cs="Times New Roman"/>
          <w:sz w:val="24"/>
          <w:szCs w:val="24"/>
        </w:rPr>
        <w:t>immunomodulatory</w:t>
      </w:r>
      <w:proofErr w:type="spellEnd"/>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Trp</w:t>
      </w:r>
      <w:proofErr w:type="spellEnd"/>
      <w:r w:rsidRPr="0034624C">
        <w:rPr>
          <w:rFonts w:ascii="Book Antiqua" w:hAnsi="Book Antiqua" w:cs="Times New Roman"/>
          <w:sz w:val="24"/>
          <w:szCs w:val="24"/>
        </w:rPr>
        <w:t xml:space="preserve"> metabolites, </w:t>
      </w:r>
      <w:r w:rsidR="00B15F27" w:rsidRPr="0034624C">
        <w:rPr>
          <w:rFonts w:ascii="Book Antiqua" w:hAnsi="Book Antiqua" w:cs="Times New Roman"/>
          <w:sz w:val="24"/>
          <w:szCs w:val="24"/>
        </w:rPr>
        <w:t xml:space="preserve">the </w:t>
      </w:r>
      <w:r w:rsidRPr="0034624C">
        <w:rPr>
          <w:rFonts w:ascii="Book Antiqua" w:hAnsi="Book Antiqua" w:cs="Times New Roman"/>
          <w:sz w:val="24"/>
          <w:szCs w:val="24"/>
        </w:rPr>
        <w:t xml:space="preserve">specific changes in immune regulation during colitis caused by </w:t>
      </w:r>
      <w:proofErr w:type="spellStart"/>
      <w:r w:rsidRPr="0034624C">
        <w:rPr>
          <w:rFonts w:ascii="Book Antiqua" w:hAnsi="Book Antiqua" w:cs="Times New Roman"/>
          <w:sz w:val="24"/>
          <w:szCs w:val="24"/>
        </w:rPr>
        <w:t>Trp</w:t>
      </w:r>
      <w:proofErr w:type="spellEnd"/>
      <w:r w:rsidRPr="0034624C">
        <w:rPr>
          <w:rFonts w:ascii="Book Antiqua" w:hAnsi="Book Antiqua" w:cs="Times New Roman"/>
          <w:sz w:val="24"/>
          <w:szCs w:val="24"/>
        </w:rPr>
        <w:t xml:space="preserve"> metabolites and its related enzymes remain unclear. </w:t>
      </w:r>
    </w:p>
    <w:p w14:paraId="25D5CF9D" w14:textId="77777777" w:rsidR="008A6698" w:rsidRPr="0034624C" w:rsidRDefault="008A6698" w:rsidP="0034624C">
      <w:pPr>
        <w:adjustRightInd w:val="0"/>
        <w:snapToGrid w:val="0"/>
        <w:spacing w:line="360" w:lineRule="auto"/>
        <w:jc w:val="both"/>
        <w:rPr>
          <w:rFonts w:ascii="Book Antiqua" w:hAnsi="Book Antiqua" w:cs="Times New Roman"/>
          <w:sz w:val="24"/>
          <w:szCs w:val="24"/>
        </w:rPr>
      </w:pPr>
    </w:p>
    <w:p w14:paraId="040FAD14" w14:textId="77777777" w:rsidR="00405895" w:rsidRPr="0034624C" w:rsidRDefault="00405895" w:rsidP="0034624C">
      <w:pPr>
        <w:adjustRightInd w:val="0"/>
        <w:snapToGrid w:val="0"/>
        <w:spacing w:line="360" w:lineRule="auto"/>
        <w:jc w:val="both"/>
        <w:rPr>
          <w:rFonts w:ascii="Book Antiqua" w:hAnsi="Book Antiqua" w:cs="Times New Roman"/>
          <w:bCs/>
          <w:iCs/>
          <w:sz w:val="24"/>
          <w:szCs w:val="24"/>
        </w:rPr>
      </w:pPr>
      <w:r w:rsidRPr="0034624C">
        <w:rPr>
          <w:rFonts w:ascii="Book Antiqua" w:hAnsi="Book Antiqua" w:cs="Times New Roman"/>
          <w:bCs/>
          <w:iCs/>
          <w:sz w:val="24"/>
          <w:szCs w:val="24"/>
        </w:rPr>
        <w:t>AIM</w:t>
      </w:r>
    </w:p>
    <w:p w14:paraId="700DFDD9" w14:textId="168A730F" w:rsidR="005140DD" w:rsidRPr="0034624C" w:rsidRDefault="00405895"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To investigate role of </w:t>
      </w:r>
      <w:r w:rsidR="005921F4" w:rsidRPr="0034624C">
        <w:rPr>
          <w:rFonts w:ascii="Book Antiqua" w:hAnsi="Book Antiqua" w:cs="Times New Roman"/>
          <w:sz w:val="24"/>
          <w:szCs w:val="24"/>
        </w:rPr>
        <w:t xml:space="preserve">kynurenine 3-monooxygenase (KMO) in TNBS-induced colitis and involvement of </w:t>
      </w:r>
      <w:proofErr w:type="spellStart"/>
      <w:r w:rsidR="005921F4" w:rsidRPr="0034624C">
        <w:rPr>
          <w:rFonts w:ascii="Book Antiqua" w:hAnsi="Book Antiqua" w:cs="Times New Roman"/>
          <w:sz w:val="24"/>
          <w:szCs w:val="24"/>
        </w:rPr>
        <w:t>Trp</w:t>
      </w:r>
      <w:proofErr w:type="spellEnd"/>
      <w:r w:rsidR="005921F4" w:rsidRPr="0034624C">
        <w:rPr>
          <w:rFonts w:ascii="Book Antiqua" w:hAnsi="Book Antiqua" w:cs="Times New Roman"/>
          <w:sz w:val="24"/>
          <w:szCs w:val="24"/>
        </w:rPr>
        <w:t xml:space="preserve"> metabolites in maintenance of intestinal homeostasis. </w:t>
      </w:r>
    </w:p>
    <w:p w14:paraId="586CC2B1" w14:textId="77777777" w:rsidR="008A6698" w:rsidRPr="0034624C" w:rsidRDefault="008A6698" w:rsidP="0034624C">
      <w:pPr>
        <w:adjustRightInd w:val="0"/>
        <w:snapToGrid w:val="0"/>
        <w:spacing w:line="360" w:lineRule="auto"/>
        <w:jc w:val="both"/>
        <w:rPr>
          <w:rFonts w:ascii="Book Antiqua" w:hAnsi="Book Antiqua" w:cs="Times New Roman"/>
          <w:sz w:val="24"/>
          <w:szCs w:val="24"/>
        </w:rPr>
      </w:pPr>
    </w:p>
    <w:p w14:paraId="1A9E6635" w14:textId="4771B3DD" w:rsidR="00405895" w:rsidRPr="0034624C" w:rsidRDefault="00405895" w:rsidP="0034624C">
      <w:pPr>
        <w:adjustRightInd w:val="0"/>
        <w:snapToGrid w:val="0"/>
        <w:spacing w:line="360" w:lineRule="auto"/>
        <w:jc w:val="both"/>
        <w:rPr>
          <w:rFonts w:ascii="Book Antiqua" w:hAnsi="Book Antiqua" w:cs="Times New Roman"/>
          <w:bCs/>
          <w:iCs/>
          <w:sz w:val="24"/>
          <w:szCs w:val="24"/>
        </w:rPr>
      </w:pPr>
      <w:r w:rsidRPr="0034624C">
        <w:rPr>
          <w:rFonts w:ascii="Book Antiqua" w:hAnsi="Book Antiqua" w:cs="Times New Roman"/>
          <w:bCs/>
          <w:iCs/>
          <w:sz w:val="24"/>
          <w:szCs w:val="24"/>
        </w:rPr>
        <w:t>METHODS</w:t>
      </w:r>
    </w:p>
    <w:p w14:paraId="49C3B61A" w14:textId="7D55767D" w:rsidR="00405895" w:rsidRPr="0034624C" w:rsidRDefault="005140DD"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Colitis was induced in e</w:t>
      </w:r>
      <w:r w:rsidR="00405895" w:rsidRPr="0034624C">
        <w:rPr>
          <w:rFonts w:ascii="Book Antiqua" w:hAnsi="Book Antiqua" w:cs="Times New Roman"/>
          <w:sz w:val="24"/>
          <w:szCs w:val="24"/>
        </w:rPr>
        <w:t xml:space="preserve">ight-week-old </w:t>
      </w:r>
      <w:r w:rsidR="00DB7B73" w:rsidRPr="0034624C">
        <w:rPr>
          <w:rFonts w:ascii="Book Antiqua" w:hAnsi="Book Antiqua" w:cs="Times New Roman"/>
          <w:sz w:val="24"/>
          <w:szCs w:val="24"/>
        </w:rPr>
        <w:t xml:space="preserve">male </w:t>
      </w:r>
      <w:r w:rsidR="00405895" w:rsidRPr="0034624C">
        <w:rPr>
          <w:rFonts w:ascii="Book Antiqua" w:hAnsi="Book Antiqua" w:cs="Times New Roman"/>
          <w:sz w:val="24"/>
          <w:szCs w:val="24"/>
        </w:rPr>
        <w:t>KMO</w:t>
      </w:r>
      <w:r w:rsidR="00405895" w:rsidRPr="0034624C">
        <w:rPr>
          <w:rFonts w:ascii="Book Antiqua" w:hAnsi="Book Antiqua" w:cs="Times New Roman"/>
          <w:sz w:val="24"/>
          <w:szCs w:val="24"/>
          <w:vertAlign w:val="superscript"/>
        </w:rPr>
        <w:t>+/+</w:t>
      </w:r>
      <w:r w:rsidR="00405895" w:rsidRPr="0034624C">
        <w:rPr>
          <w:rFonts w:ascii="Book Antiqua" w:hAnsi="Book Antiqua" w:cs="Times New Roman"/>
          <w:sz w:val="24"/>
          <w:szCs w:val="24"/>
        </w:rPr>
        <w:t xml:space="preserve"> or KMO</w:t>
      </w:r>
      <w:r w:rsidR="00405895" w:rsidRPr="0034624C">
        <w:rPr>
          <w:rFonts w:ascii="Book Antiqua" w:eastAsia="MS UI Gothic" w:hAnsi="Book Antiqua" w:cs="Times New Roman"/>
          <w:sz w:val="24"/>
          <w:szCs w:val="24"/>
          <w:bdr w:val="none" w:sz="0" w:space="0" w:color="auto" w:frame="1"/>
          <w:shd w:val="clear" w:color="auto" w:fill="FFFFFF"/>
          <w:vertAlign w:val="superscript"/>
        </w:rPr>
        <w:t>−/−</w:t>
      </w:r>
      <w:r w:rsidR="00405895" w:rsidRPr="0034624C">
        <w:rPr>
          <w:rFonts w:ascii="Book Antiqua" w:hAnsi="Book Antiqua" w:cs="Times New Roman"/>
          <w:sz w:val="24"/>
          <w:szCs w:val="24"/>
        </w:rPr>
        <w:t xml:space="preserve"> mice</w:t>
      </w:r>
      <w:r w:rsidR="00DB7B73" w:rsidRPr="0034624C">
        <w:rPr>
          <w:rFonts w:ascii="Book Antiqua" w:hAnsi="Book Antiqua" w:cs="Times New Roman"/>
          <w:sz w:val="24"/>
          <w:szCs w:val="24"/>
        </w:rPr>
        <w:t xml:space="preserve"> o</w:t>
      </w:r>
      <w:r w:rsidRPr="0034624C">
        <w:rPr>
          <w:rFonts w:ascii="Book Antiqua" w:hAnsi="Book Antiqua" w:cs="Times New Roman"/>
          <w:sz w:val="24"/>
          <w:szCs w:val="24"/>
        </w:rPr>
        <w:t>f</w:t>
      </w:r>
      <w:r w:rsidR="00DB7B73" w:rsidRPr="0034624C">
        <w:rPr>
          <w:rFonts w:ascii="Book Antiqua" w:hAnsi="Book Antiqua" w:cs="Times New Roman"/>
          <w:sz w:val="24"/>
          <w:szCs w:val="24"/>
        </w:rPr>
        <w:t xml:space="preserve"> C57BL/6N background</w:t>
      </w:r>
      <w:r w:rsidR="00405895" w:rsidRPr="0034624C">
        <w:rPr>
          <w:rFonts w:ascii="Book Antiqua" w:hAnsi="Book Antiqua" w:cs="Times New Roman"/>
          <w:sz w:val="24"/>
          <w:szCs w:val="24"/>
        </w:rPr>
        <w:t xml:space="preserve"> </w:t>
      </w:r>
      <w:r w:rsidRPr="0034624C">
        <w:rPr>
          <w:rFonts w:ascii="Book Antiqua" w:hAnsi="Book Antiqua" w:cs="Times New Roman"/>
          <w:sz w:val="24"/>
          <w:szCs w:val="24"/>
        </w:rPr>
        <w:t>using</w:t>
      </w:r>
      <w:r w:rsidR="005921F4" w:rsidRPr="0034624C">
        <w:rPr>
          <w:rFonts w:ascii="Book Antiqua" w:hAnsi="Book Antiqua" w:cs="Times New Roman"/>
          <w:sz w:val="24"/>
          <w:szCs w:val="24"/>
        </w:rPr>
        <w:t xml:space="preserve"> </w:t>
      </w:r>
      <w:r w:rsidR="00405895" w:rsidRPr="0034624C">
        <w:rPr>
          <w:rFonts w:ascii="Book Antiqua" w:hAnsi="Book Antiqua" w:cs="Times New Roman"/>
          <w:sz w:val="24"/>
          <w:szCs w:val="24"/>
        </w:rPr>
        <w:t>TNBS.</w:t>
      </w:r>
      <w:r w:rsidR="005921F4" w:rsidRPr="0034624C">
        <w:rPr>
          <w:rFonts w:ascii="Book Antiqua" w:hAnsi="Book Antiqua" w:cs="Times New Roman"/>
          <w:sz w:val="24"/>
          <w:szCs w:val="24"/>
        </w:rPr>
        <w:t xml:space="preserve"> Three days later, the</w:t>
      </w:r>
      <w:r w:rsidR="00405895" w:rsidRPr="0034624C">
        <w:rPr>
          <w:rFonts w:ascii="Book Antiqua" w:hAnsi="Book Antiqua" w:cs="Times New Roman"/>
          <w:sz w:val="24"/>
          <w:szCs w:val="24"/>
        </w:rPr>
        <w:t xml:space="preserve"> </w:t>
      </w:r>
      <w:r w:rsidR="005921F4" w:rsidRPr="0034624C">
        <w:rPr>
          <w:rFonts w:ascii="Book Antiqua" w:hAnsi="Book Antiqua" w:cs="Times New Roman"/>
          <w:sz w:val="24"/>
          <w:szCs w:val="24"/>
        </w:rPr>
        <w:t>c</w:t>
      </w:r>
      <w:r w:rsidR="00405895" w:rsidRPr="0034624C">
        <w:rPr>
          <w:rFonts w:ascii="Book Antiqua" w:hAnsi="Book Antiqua" w:cs="Times New Roman"/>
          <w:sz w:val="24"/>
          <w:szCs w:val="24"/>
        </w:rPr>
        <w:t>olon w</w:t>
      </w:r>
      <w:r w:rsidR="005921F4" w:rsidRPr="0034624C">
        <w:rPr>
          <w:rFonts w:ascii="Book Antiqua" w:hAnsi="Book Antiqua" w:cs="Times New Roman"/>
          <w:sz w:val="24"/>
          <w:szCs w:val="24"/>
        </w:rPr>
        <w:t>as</w:t>
      </w:r>
      <w:r w:rsidR="00405895" w:rsidRPr="0034624C">
        <w:rPr>
          <w:rFonts w:ascii="Book Antiqua" w:hAnsi="Book Antiqua" w:cs="Times New Roman"/>
          <w:sz w:val="24"/>
          <w:szCs w:val="24"/>
        </w:rPr>
        <w:t xml:space="preserve"> used for hematoxylin-eosin staining for histological grading, immunohistochemical or immunofluorescence </w:t>
      </w:r>
      <w:r w:rsidR="005921F4" w:rsidRPr="0034624C">
        <w:rPr>
          <w:rFonts w:ascii="Book Antiqua" w:hAnsi="Book Antiqua" w:cs="Times New Roman"/>
          <w:sz w:val="24"/>
          <w:szCs w:val="24"/>
        </w:rPr>
        <w:t>staining</w:t>
      </w:r>
      <w:r w:rsidR="00405895" w:rsidRPr="0034624C">
        <w:rPr>
          <w:rFonts w:ascii="Book Antiqua" w:hAnsi="Book Antiqua" w:cs="Times New Roman"/>
          <w:sz w:val="24"/>
          <w:szCs w:val="24"/>
        </w:rPr>
        <w:t xml:space="preserve"> for KMO,</w:t>
      </w:r>
      <w:r w:rsidR="005921F4" w:rsidRPr="0034624C">
        <w:rPr>
          <w:rFonts w:ascii="Book Antiqua" w:hAnsi="Book Antiqua" w:cs="Times New Roman"/>
          <w:sz w:val="24"/>
          <w:szCs w:val="24"/>
        </w:rPr>
        <w:t xml:space="preserve"> cytokines, and immune cells</w:t>
      </w:r>
      <w:r w:rsidR="00405895" w:rsidRPr="0034624C">
        <w:rPr>
          <w:rFonts w:ascii="Book Antiqua" w:hAnsi="Book Antiqua" w:cs="Times New Roman"/>
          <w:sz w:val="24"/>
          <w:szCs w:val="24"/>
        </w:rPr>
        <w:t xml:space="preserve">. Inflammatory and anti-inflammatory cytokines were measured using </w:t>
      </w:r>
      <w:r w:rsidR="005921F4" w:rsidRPr="0034624C">
        <w:rPr>
          <w:rFonts w:ascii="Book Antiqua" w:hAnsi="Book Antiqua" w:cs="Times New Roman"/>
          <w:sz w:val="24"/>
          <w:szCs w:val="24"/>
        </w:rPr>
        <w:t xml:space="preserve">quantitative </w:t>
      </w:r>
      <w:r w:rsidR="00405895" w:rsidRPr="0034624C">
        <w:rPr>
          <w:rFonts w:ascii="Book Antiqua" w:hAnsi="Book Antiqua" w:cs="Times New Roman"/>
          <w:sz w:val="24"/>
          <w:szCs w:val="24"/>
        </w:rPr>
        <w:t>RT-PCR, and</w:t>
      </w:r>
      <w:r w:rsidR="00405895" w:rsidRPr="0034624C">
        <w:rPr>
          <w:rFonts w:ascii="Book Antiqua" w:hAnsi="Book Antiqua" w:cs="Times New Roman"/>
          <w:color w:val="FF0000"/>
          <w:sz w:val="24"/>
          <w:szCs w:val="24"/>
        </w:rPr>
        <w:t xml:space="preserve"> </w:t>
      </w:r>
      <w:proofErr w:type="spellStart"/>
      <w:r w:rsidR="00004599" w:rsidRPr="0034624C">
        <w:rPr>
          <w:rFonts w:ascii="Book Antiqua" w:hAnsi="Book Antiqua" w:cs="Times New Roman"/>
          <w:sz w:val="24"/>
          <w:szCs w:val="24"/>
        </w:rPr>
        <w:t>kynurenine</w:t>
      </w:r>
      <w:proofErr w:type="spellEnd"/>
      <w:r w:rsidR="00004599" w:rsidRPr="0034624C">
        <w:rPr>
          <w:rFonts w:ascii="Book Antiqua" w:hAnsi="Book Antiqua" w:cs="Times New Roman"/>
          <w:sz w:val="24"/>
          <w:szCs w:val="24"/>
        </w:rPr>
        <w:t xml:space="preserve"> (</w:t>
      </w:r>
      <w:proofErr w:type="spellStart"/>
      <w:r w:rsidR="00004599" w:rsidRPr="0034624C">
        <w:rPr>
          <w:rFonts w:ascii="Book Antiqua" w:hAnsi="Book Antiqua" w:cs="Times New Roman"/>
          <w:sz w:val="24"/>
          <w:szCs w:val="24"/>
        </w:rPr>
        <w:t>Kyn</w:t>
      </w:r>
      <w:proofErr w:type="spellEnd"/>
      <w:r w:rsidR="00004599" w:rsidRPr="0034624C">
        <w:rPr>
          <w:rFonts w:ascii="Book Antiqua" w:hAnsi="Book Antiqua" w:cs="Times New Roman"/>
          <w:sz w:val="24"/>
          <w:szCs w:val="24"/>
        </w:rPr>
        <w:t>)</w:t>
      </w:r>
      <w:r w:rsidRPr="0034624C">
        <w:rPr>
          <w:rFonts w:ascii="Book Antiqua" w:hAnsi="Book Antiqua" w:cs="Times New Roman"/>
          <w:sz w:val="24"/>
          <w:szCs w:val="24"/>
        </w:rPr>
        <w:t xml:space="preserve"> pathway</w:t>
      </w:r>
      <w:r w:rsidR="00405895" w:rsidRPr="0034624C">
        <w:rPr>
          <w:rFonts w:ascii="Book Antiqua" w:hAnsi="Book Antiqua" w:cs="Times New Roman"/>
          <w:sz w:val="24"/>
          <w:szCs w:val="24"/>
        </w:rPr>
        <w:t xml:space="preserve"> metabolites were measured by high-performance liquid chromatography. The cell proportion</w:t>
      </w:r>
      <w:r w:rsidR="005921F4" w:rsidRPr="0034624C">
        <w:rPr>
          <w:rFonts w:ascii="Book Antiqua" w:hAnsi="Book Antiqua" w:cs="Times New Roman"/>
          <w:sz w:val="24"/>
          <w:szCs w:val="24"/>
        </w:rPr>
        <w:t>s</w:t>
      </w:r>
      <w:r w:rsidR="00405895" w:rsidRPr="0034624C">
        <w:rPr>
          <w:rFonts w:ascii="Book Antiqua" w:hAnsi="Book Antiqua" w:cs="Times New Roman"/>
          <w:sz w:val="24"/>
          <w:szCs w:val="24"/>
        </w:rPr>
        <w:t xml:space="preserve"> of colonic lamina propria cell and mesenteric lymph nodes w</w:t>
      </w:r>
      <w:r w:rsidR="005921F4" w:rsidRPr="0034624C">
        <w:rPr>
          <w:rFonts w:ascii="Book Antiqua" w:hAnsi="Book Antiqua" w:cs="Times New Roman"/>
          <w:sz w:val="24"/>
          <w:szCs w:val="24"/>
        </w:rPr>
        <w:t>ere</w:t>
      </w:r>
      <w:r w:rsidR="00405895" w:rsidRPr="0034624C">
        <w:rPr>
          <w:rFonts w:ascii="Book Antiqua" w:hAnsi="Book Antiqua" w:cs="Times New Roman"/>
          <w:sz w:val="24"/>
          <w:szCs w:val="24"/>
        </w:rPr>
        <w:t xml:space="preserve"> analyzed by flow cytometry.</w:t>
      </w:r>
    </w:p>
    <w:p w14:paraId="4777E62A" w14:textId="77777777" w:rsidR="008A6698" w:rsidRPr="0034624C" w:rsidRDefault="008A6698" w:rsidP="0034624C">
      <w:pPr>
        <w:adjustRightInd w:val="0"/>
        <w:snapToGrid w:val="0"/>
        <w:spacing w:line="360" w:lineRule="auto"/>
        <w:jc w:val="both"/>
        <w:rPr>
          <w:rFonts w:ascii="Book Antiqua" w:hAnsi="Book Antiqua" w:cs="Times New Roman"/>
          <w:sz w:val="24"/>
          <w:szCs w:val="24"/>
        </w:rPr>
      </w:pPr>
    </w:p>
    <w:p w14:paraId="742DDBC8" w14:textId="47FB1668" w:rsidR="00405895" w:rsidRPr="002820B7" w:rsidRDefault="00405895" w:rsidP="0034624C">
      <w:pPr>
        <w:adjustRightInd w:val="0"/>
        <w:snapToGrid w:val="0"/>
        <w:spacing w:line="360" w:lineRule="auto"/>
        <w:jc w:val="both"/>
        <w:rPr>
          <w:rFonts w:ascii="Book Antiqua" w:eastAsia="华文楷体" w:hAnsi="Book Antiqua" w:cs="Times New Roman"/>
          <w:bCs/>
          <w:iCs/>
          <w:sz w:val="24"/>
          <w:szCs w:val="24"/>
          <w:lang w:eastAsia="zh-CN"/>
        </w:rPr>
      </w:pPr>
      <w:r w:rsidRPr="0034624C">
        <w:rPr>
          <w:rFonts w:ascii="Book Antiqua" w:hAnsi="Book Antiqua" w:cs="Times New Roman"/>
          <w:bCs/>
          <w:iCs/>
          <w:sz w:val="24"/>
          <w:szCs w:val="24"/>
        </w:rPr>
        <w:lastRenderedPageBreak/>
        <w:t>RESULT</w:t>
      </w:r>
      <w:r w:rsidR="002820B7">
        <w:rPr>
          <w:rFonts w:ascii="Book Antiqua" w:eastAsia="华文楷体" w:hAnsi="Book Antiqua" w:cs="Times New Roman" w:hint="eastAsia"/>
          <w:bCs/>
          <w:iCs/>
          <w:sz w:val="24"/>
          <w:szCs w:val="24"/>
          <w:lang w:eastAsia="zh-CN"/>
        </w:rPr>
        <w:t>S</w:t>
      </w:r>
    </w:p>
    <w:p w14:paraId="1E558DC8" w14:textId="73D88E2D" w:rsidR="00405895" w:rsidRPr="0034624C" w:rsidRDefault="00405895" w:rsidP="0034624C">
      <w:pPr>
        <w:adjustRightInd w:val="0"/>
        <w:snapToGrid w:val="0"/>
        <w:spacing w:line="360" w:lineRule="auto"/>
        <w:jc w:val="both"/>
        <w:rPr>
          <w:rFonts w:ascii="Book Antiqua" w:eastAsia="MS UI Gothic" w:hAnsi="Book Antiqua" w:cs="Times New Roman"/>
          <w:sz w:val="24"/>
          <w:szCs w:val="24"/>
          <w:shd w:val="clear" w:color="auto" w:fill="FFFFFF"/>
        </w:rPr>
      </w:pPr>
      <w:r w:rsidRPr="0034624C">
        <w:rPr>
          <w:rFonts w:ascii="Book Antiqua" w:hAnsi="Book Antiqua" w:cs="Times New Roman"/>
          <w:sz w:val="24"/>
          <w:szCs w:val="24"/>
        </w:rPr>
        <w:t>KMO expression levels in the colonic mononuclear phagocytes, including dendritic cells and macrophages</w:t>
      </w:r>
      <w:r w:rsidR="005140DD" w:rsidRPr="0034624C">
        <w:rPr>
          <w:rFonts w:ascii="Book Antiqua" w:hAnsi="Book Antiqua" w:cs="Times New Roman"/>
          <w:sz w:val="24"/>
          <w:szCs w:val="24"/>
        </w:rPr>
        <w:t xml:space="preserve"> increased upon TNBS induction. Notably</w:t>
      </w:r>
      <w:r w:rsidRPr="0034624C">
        <w:rPr>
          <w:rFonts w:ascii="Book Antiqua" w:hAnsi="Book Antiqua" w:cs="Times New Roman"/>
          <w:sz w:val="24"/>
          <w:szCs w:val="24"/>
        </w:rPr>
        <w:t xml:space="preserve">, </w:t>
      </w:r>
      <w:r w:rsidR="005921F4" w:rsidRPr="0034624C">
        <w:rPr>
          <w:rFonts w:ascii="Book Antiqua" w:hAnsi="Book Antiqua" w:cs="Times New Roman"/>
          <w:sz w:val="24"/>
          <w:szCs w:val="24"/>
        </w:rPr>
        <w:t>KMO</w:t>
      </w:r>
      <w:r w:rsidRPr="0034624C">
        <w:rPr>
          <w:rFonts w:ascii="Book Antiqua" w:hAnsi="Book Antiqua" w:cs="Times New Roman"/>
          <w:sz w:val="24"/>
          <w:szCs w:val="24"/>
        </w:rPr>
        <w:t xml:space="preserve"> deficiency reduced TNBS-induced colitis, resulting in an increased frequency of</w:t>
      </w:r>
      <w:r w:rsidRPr="0034624C">
        <w:rPr>
          <w:rFonts w:ascii="Book Antiqua" w:eastAsia="MS UI Gothic" w:hAnsi="Book Antiqua" w:cs="Times New Roman"/>
          <w:sz w:val="24"/>
          <w:szCs w:val="24"/>
          <w:shd w:val="clear" w:color="auto" w:fill="FFFFFF"/>
        </w:rPr>
        <w:t xml:space="preserve"> Foxp3</w:t>
      </w:r>
      <w:r w:rsidRPr="0034624C">
        <w:rPr>
          <w:rFonts w:ascii="Book Antiqua" w:eastAsia="MS UI Gothic" w:hAnsi="Book Antiqua" w:cs="Times New Roman"/>
          <w:sz w:val="24"/>
          <w:szCs w:val="24"/>
          <w:shd w:val="clear" w:color="auto" w:fill="FFFFFF"/>
          <w:vertAlign w:val="superscript"/>
        </w:rPr>
        <w:t>+</w:t>
      </w:r>
      <w:r w:rsidR="00712C96" w:rsidRPr="0034624C">
        <w:rPr>
          <w:rFonts w:ascii="Book Antiqua" w:eastAsia="MS UI Gothic" w:hAnsi="Book Antiqua" w:cs="Times New Roman"/>
          <w:sz w:val="24"/>
          <w:szCs w:val="24"/>
          <w:shd w:val="clear" w:color="auto" w:fill="FFFFFF"/>
        </w:rPr>
        <w:t xml:space="preserve"> </w:t>
      </w:r>
      <w:r w:rsidR="00BA6912" w:rsidRPr="0034624C">
        <w:rPr>
          <w:rFonts w:ascii="Book Antiqua" w:hAnsi="Book Antiqua" w:cs="Times New Roman"/>
          <w:sz w:val="24"/>
          <w:szCs w:val="24"/>
        </w:rPr>
        <w:t xml:space="preserve">regulatory T </w:t>
      </w:r>
      <w:r w:rsidRPr="0034624C">
        <w:rPr>
          <w:rFonts w:ascii="Book Antiqua" w:eastAsia="MS UI Gothic" w:hAnsi="Book Antiqua" w:cs="Times New Roman"/>
          <w:sz w:val="24"/>
          <w:szCs w:val="24"/>
          <w:shd w:val="clear" w:color="auto" w:fill="FFFFFF"/>
        </w:rPr>
        <w:t xml:space="preserve">cells and increased mRNA and protein levels of anti-inflammatory cytokines, including </w:t>
      </w:r>
      <w:r w:rsidR="00BA6912" w:rsidRPr="0034624C">
        <w:rPr>
          <w:rFonts w:ascii="Book Antiqua" w:eastAsia="MS UI Gothic" w:hAnsi="Book Antiqua" w:cs="Times New Roman"/>
          <w:sz w:val="24"/>
          <w:szCs w:val="24"/>
          <w:shd w:val="clear" w:color="auto" w:fill="FFFFFF"/>
        </w:rPr>
        <w:t>transforming growth factor</w:t>
      </w:r>
      <w:r w:rsidRPr="0034624C">
        <w:rPr>
          <w:rFonts w:ascii="Book Antiqua" w:eastAsia="MS UI Gothic" w:hAnsi="Book Antiqua" w:cs="Times New Roman"/>
          <w:sz w:val="24"/>
          <w:szCs w:val="24"/>
          <w:shd w:val="clear" w:color="auto" w:fill="FFFFFF"/>
        </w:rPr>
        <w:t>-</w:t>
      </w:r>
      <w:r w:rsidR="008A6698" w:rsidRPr="0034624C">
        <w:rPr>
          <w:rFonts w:ascii="Book Antiqua" w:eastAsia="华文楷体" w:hAnsi="Book Antiqua" w:cs="Times New Roman"/>
          <w:sz w:val="24"/>
          <w:szCs w:val="24"/>
          <w:shd w:val="clear" w:color="auto" w:fill="FFFFFF"/>
          <w:lang w:eastAsia="zh-CN"/>
        </w:rPr>
        <w:t>β</w:t>
      </w:r>
      <w:r w:rsidRPr="0034624C">
        <w:rPr>
          <w:rFonts w:ascii="Book Antiqua" w:eastAsia="MS UI Gothic" w:hAnsi="Book Antiqua" w:cs="Times New Roman"/>
          <w:sz w:val="24"/>
          <w:szCs w:val="24"/>
          <w:shd w:val="clear" w:color="auto" w:fill="FFFFFF"/>
        </w:rPr>
        <w:t xml:space="preserve"> and </w:t>
      </w:r>
      <w:r w:rsidR="00BA6912" w:rsidRPr="0034624C">
        <w:rPr>
          <w:rFonts w:ascii="Book Antiqua" w:eastAsia="MS UI Gothic" w:hAnsi="Book Antiqua" w:cs="Times New Roman"/>
          <w:sz w:val="24"/>
          <w:szCs w:val="24"/>
          <w:shd w:val="clear" w:color="auto" w:fill="FFFFFF"/>
        </w:rPr>
        <w:t>interleukin</w:t>
      </w:r>
      <w:r w:rsidRPr="0034624C">
        <w:rPr>
          <w:rFonts w:ascii="Book Antiqua" w:eastAsia="MS UI Gothic" w:hAnsi="Book Antiqua" w:cs="Times New Roman"/>
          <w:sz w:val="24"/>
          <w:szCs w:val="24"/>
          <w:shd w:val="clear" w:color="auto" w:fill="FFFFFF"/>
        </w:rPr>
        <w:t xml:space="preserve">-10. </w:t>
      </w:r>
    </w:p>
    <w:p w14:paraId="0388E25D" w14:textId="77777777" w:rsidR="008A6698" w:rsidRPr="0034624C" w:rsidRDefault="008A6698" w:rsidP="0034624C">
      <w:pPr>
        <w:adjustRightInd w:val="0"/>
        <w:snapToGrid w:val="0"/>
        <w:spacing w:line="360" w:lineRule="auto"/>
        <w:jc w:val="both"/>
        <w:rPr>
          <w:rFonts w:ascii="Book Antiqua" w:eastAsia="MS UI Gothic" w:hAnsi="Book Antiqua" w:cs="Times New Roman"/>
          <w:sz w:val="24"/>
          <w:szCs w:val="24"/>
          <w:shd w:val="clear" w:color="auto" w:fill="FFFFFF"/>
        </w:rPr>
      </w:pPr>
    </w:p>
    <w:p w14:paraId="532CEA87" w14:textId="77777777" w:rsidR="00405895" w:rsidRPr="0034624C" w:rsidRDefault="00405895" w:rsidP="0034624C">
      <w:pPr>
        <w:adjustRightInd w:val="0"/>
        <w:snapToGrid w:val="0"/>
        <w:spacing w:line="360" w:lineRule="auto"/>
        <w:jc w:val="both"/>
        <w:rPr>
          <w:rFonts w:ascii="Book Antiqua" w:eastAsia="MS UI Gothic" w:hAnsi="Book Antiqua" w:cs="Times New Roman"/>
          <w:bCs/>
          <w:iCs/>
          <w:sz w:val="24"/>
          <w:szCs w:val="24"/>
          <w:shd w:val="clear" w:color="auto" w:fill="FFFFFF"/>
        </w:rPr>
      </w:pPr>
      <w:r w:rsidRPr="0034624C">
        <w:rPr>
          <w:rFonts w:ascii="Book Antiqua" w:eastAsia="MS UI Gothic" w:hAnsi="Book Antiqua" w:cs="Times New Roman"/>
          <w:bCs/>
          <w:iCs/>
          <w:sz w:val="24"/>
          <w:szCs w:val="24"/>
          <w:shd w:val="clear" w:color="auto" w:fill="FFFFFF"/>
        </w:rPr>
        <w:t>CONCLUSION</w:t>
      </w:r>
    </w:p>
    <w:p w14:paraId="7D2E11B5" w14:textId="79AA94B1" w:rsidR="00405895" w:rsidRPr="0034624C" w:rsidRDefault="00405895" w:rsidP="0034624C">
      <w:pPr>
        <w:adjustRightInd w:val="0"/>
        <w:snapToGrid w:val="0"/>
        <w:spacing w:line="360" w:lineRule="auto"/>
        <w:jc w:val="both"/>
        <w:rPr>
          <w:rFonts w:ascii="Book Antiqua" w:eastAsia="MS UI Gothic" w:hAnsi="Book Antiqua" w:cs="Times New Roman"/>
          <w:b/>
          <w:bCs/>
          <w:color w:val="FF0000"/>
          <w:sz w:val="24"/>
          <w:szCs w:val="24"/>
          <w:shd w:val="clear" w:color="auto" w:fill="FFFFFF"/>
        </w:rPr>
      </w:pPr>
      <w:r w:rsidRPr="0034624C">
        <w:rPr>
          <w:rFonts w:ascii="Book Antiqua" w:eastAsia="MS UI Gothic" w:hAnsi="Book Antiqua" w:cs="Times New Roman"/>
          <w:sz w:val="24"/>
          <w:szCs w:val="24"/>
          <w:shd w:val="clear" w:color="auto" w:fill="FFFFFF"/>
        </w:rPr>
        <w:t xml:space="preserve">Absence of KMO reduced TNBS-induced colitis </w:t>
      </w:r>
      <w:r w:rsidRPr="00D24F94">
        <w:rPr>
          <w:rFonts w:ascii="Book Antiqua" w:eastAsia="MS UI Gothic" w:hAnsi="Book Antiqua" w:cs="Times New Roman"/>
          <w:i/>
          <w:iCs/>
          <w:sz w:val="24"/>
          <w:szCs w:val="24"/>
          <w:shd w:val="clear" w:color="auto" w:fill="FFFFFF"/>
        </w:rPr>
        <w:t>via</w:t>
      </w:r>
      <w:r w:rsidRPr="0034624C">
        <w:rPr>
          <w:rFonts w:ascii="Book Antiqua" w:eastAsia="MS UI Gothic" w:hAnsi="Book Antiqua" w:cs="Times New Roman"/>
          <w:sz w:val="24"/>
          <w:szCs w:val="24"/>
          <w:shd w:val="clear" w:color="auto" w:fill="FFFFFF"/>
        </w:rPr>
        <w:t xml:space="preserve"> </w:t>
      </w:r>
      <w:r w:rsidR="005921F4" w:rsidRPr="0034624C">
        <w:rPr>
          <w:rFonts w:ascii="Book Antiqua" w:eastAsia="MS UI Gothic" w:hAnsi="Book Antiqua" w:cs="Times New Roman"/>
          <w:sz w:val="24"/>
          <w:szCs w:val="24"/>
          <w:shd w:val="clear" w:color="auto" w:fill="FFFFFF"/>
        </w:rPr>
        <w:t>generation</w:t>
      </w:r>
      <w:r w:rsidRPr="0034624C">
        <w:rPr>
          <w:rFonts w:ascii="Book Antiqua" w:eastAsia="MS UI Gothic" w:hAnsi="Book Antiqua" w:cs="Times New Roman"/>
          <w:sz w:val="24"/>
          <w:szCs w:val="24"/>
          <w:shd w:val="clear" w:color="auto" w:fill="FFFFFF"/>
        </w:rPr>
        <w:t xml:space="preserve"> of Foxp3</w:t>
      </w:r>
      <w:r w:rsidRPr="0034624C">
        <w:rPr>
          <w:rFonts w:ascii="Book Antiqua" w:eastAsia="MS UI Gothic" w:hAnsi="Book Antiqua" w:cs="Times New Roman"/>
          <w:sz w:val="24"/>
          <w:szCs w:val="24"/>
          <w:shd w:val="clear" w:color="auto" w:fill="FFFFFF"/>
          <w:vertAlign w:val="superscript"/>
        </w:rPr>
        <w:t>+</w:t>
      </w:r>
      <w:r w:rsidRPr="0034624C">
        <w:rPr>
          <w:rFonts w:ascii="Book Antiqua" w:eastAsia="MS UI Gothic" w:hAnsi="Book Antiqua" w:cs="Times New Roman"/>
          <w:sz w:val="24"/>
          <w:szCs w:val="24"/>
          <w:shd w:val="clear" w:color="auto" w:fill="FFFFFF"/>
        </w:rPr>
        <w:t xml:space="preserve"> </w:t>
      </w:r>
      <w:r w:rsidR="00BA6912" w:rsidRPr="0034624C">
        <w:rPr>
          <w:rFonts w:ascii="Book Antiqua" w:hAnsi="Book Antiqua" w:cs="Times New Roman"/>
          <w:sz w:val="24"/>
          <w:szCs w:val="24"/>
        </w:rPr>
        <w:t>regulatory T</w:t>
      </w:r>
      <w:r w:rsidRPr="0034624C">
        <w:rPr>
          <w:rFonts w:ascii="Book Antiqua" w:eastAsia="MS UI Gothic" w:hAnsi="Book Antiqua" w:cs="Times New Roman"/>
          <w:sz w:val="24"/>
          <w:szCs w:val="24"/>
          <w:shd w:val="clear" w:color="auto" w:fill="FFFFFF"/>
        </w:rPr>
        <w:t xml:space="preserve"> cells by producing </w:t>
      </w:r>
      <w:proofErr w:type="spellStart"/>
      <w:r w:rsidR="00004599" w:rsidRPr="0034624C">
        <w:rPr>
          <w:rFonts w:ascii="Book Antiqua" w:hAnsi="Book Antiqua" w:cs="Times New Roman"/>
          <w:sz w:val="24"/>
          <w:szCs w:val="24"/>
        </w:rPr>
        <w:t>Kyn</w:t>
      </w:r>
      <w:proofErr w:type="spellEnd"/>
      <w:r w:rsidRPr="0034624C">
        <w:rPr>
          <w:rFonts w:ascii="Book Antiqua" w:eastAsia="MS UI Gothic" w:hAnsi="Book Antiqua" w:cs="Times New Roman"/>
          <w:sz w:val="24"/>
          <w:szCs w:val="24"/>
          <w:shd w:val="clear" w:color="auto" w:fill="FFFFFF"/>
        </w:rPr>
        <w:t xml:space="preserve">. Thus, </w:t>
      </w:r>
      <w:proofErr w:type="spellStart"/>
      <w:r w:rsidR="00004599" w:rsidRPr="0034624C">
        <w:rPr>
          <w:rFonts w:ascii="Book Antiqua" w:hAnsi="Book Antiqua" w:cs="Times New Roman"/>
          <w:sz w:val="24"/>
          <w:szCs w:val="24"/>
        </w:rPr>
        <w:t>Kyn</w:t>
      </w:r>
      <w:proofErr w:type="spellEnd"/>
      <w:r w:rsidR="00004599" w:rsidRPr="0034624C">
        <w:rPr>
          <w:rFonts w:ascii="Book Antiqua" w:eastAsia="MS UI Gothic" w:hAnsi="Book Antiqua" w:cs="Times New Roman"/>
          <w:sz w:val="24"/>
          <w:szCs w:val="24"/>
          <w:shd w:val="clear" w:color="auto" w:fill="FFFFFF"/>
        </w:rPr>
        <w:t xml:space="preserve"> </w:t>
      </w:r>
      <w:r w:rsidRPr="0034624C">
        <w:rPr>
          <w:rFonts w:ascii="Book Antiqua" w:eastAsia="MS UI Gothic" w:hAnsi="Book Antiqua" w:cs="Times New Roman"/>
          <w:sz w:val="24"/>
          <w:szCs w:val="24"/>
          <w:shd w:val="clear" w:color="auto" w:fill="FFFFFF"/>
        </w:rPr>
        <w:t>may play a therapeutic role in colon protection during colitis.</w:t>
      </w:r>
    </w:p>
    <w:p w14:paraId="3E8E3B20" w14:textId="3D1EC2A2" w:rsidR="0050245C" w:rsidRPr="0034624C" w:rsidRDefault="0050245C" w:rsidP="0034624C">
      <w:pPr>
        <w:adjustRightInd w:val="0"/>
        <w:snapToGrid w:val="0"/>
        <w:spacing w:line="360" w:lineRule="auto"/>
        <w:jc w:val="both"/>
        <w:rPr>
          <w:rFonts w:ascii="Book Antiqua" w:eastAsia="MS UI Gothic" w:hAnsi="Book Antiqua" w:cs="Times New Roman"/>
          <w:sz w:val="24"/>
          <w:szCs w:val="24"/>
          <w:shd w:val="clear" w:color="auto" w:fill="FFFFFF"/>
        </w:rPr>
      </w:pPr>
    </w:p>
    <w:p w14:paraId="5CB2B364" w14:textId="7DB49106" w:rsidR="003356E2" w:rsidRPr="0034624C" w:rsidRDefault="003356E2" w:rsidP="0034624C">
      <w:pPr>
        <w:adjustRightInd w:val="0"/>
        <w:snapToGrid w:val="0"/>
        <w:spacing w:line="360" w:lineRule="auto"/>
        <w:jc w:val="both"/>
        <w:rPr>
          <w:rFonts w:ascii="Book Antiqua" w:eastAsia="MS UI Gothic" w:hAnsi="Book Antiqua" w:cs="Times New Roman"/>
          <w:sz w:val="24"/>
          <w:szCs w:val="24"/>
          <w:shd w:val="clear" w:color="auto" w:fill="FFFFFF"/>
        </w:rPr>
      </w:pPr>
      <w:r w:rsidRPr="0034624C">
        <w:rPr>
          <w:rFonts w:ascii="Book Antiqua" w:eastAsia="MS UI Gothic" w:hAnsi="Book Antiqua" w:cs="Times New Roman"/>
          <w:b/>
          <w:bCs/>
          <w:sz w:val="24"/>
          <w:szCs w:val="24"/>
          <w:shd w:val="clear" w:color="auto" w:fill="FFFFFF"/>
        </w:rPr>
        <w:t>Key word</w:t>
      </w:r>
      <w:r w:rsidR="00405895" w:rsidRPr="0034624C">
        <w:rPr>
          <w:rFonts w:ascii="Book Antiqua" w:eastAsia="MS UI Gothic" w:hAnsi="Book Antiqua" w:cs="Times New Roman"/>
          <w:b/>
          <w:bCs/>
          <w:sz w:val="24"/>
          <w:szCs w:val="24"/>
          <w:shd w:val="clear" w:color="auto" w:fill="FFFFFF"/>
        </w:rPr>
        <w:t>s</w:t>
      </w:r>
      <w:r w:rsidRPr="0034624C">
        <w:rPr>
          <w:rFonts w:ascii="Book Antiqua" w:eastAsia="MS UI Gothic" w:hAnsi="Book Antiqua" w:cs="Times New Roman"/>
          <w:b/>
          <w:bCs/>
          <w:sz w:val="24"/>
          <w:szCs w:val="24"/>
          <w:shd w:val="clear" w:color="auto" w:fill="FFFFFF"/>
        </w:rPr>
        <w:t>:</w:t>
      </w:r>
      <w:r w:rsidRPr="0034624C">
        <w:rPr>
          <w:rFonts w:ascii="Book Antiqua" w:eastAsia="MS UI Gothic" w:hAnsi="Book Antiqua" w:cs="Times New Roman"/>
          <w:sz w:val="24"/>
          <w:szCs w:val="24"/>
          <w:shd w:val="clear" w:color="auto" w:fill="FFFFFF"/>
        </w:rPr>
        <w:t xml:space="preserve"> Kynurenine 3-monooxygenase; Kynurenine; Regulatory T cell; </w:t>
      </w:r>
      <w:r w:rsidR="00833AD5" w:rsidRPr="0034624C">
        <w:rPr>
          <w:rFonts w:ascii="Book Antiqua" w:eastAsia="MS UI Gothic" w:hAnsi="Book Antiqua" w:cs="Times New Roman"/>
          <w:sz w:val="24"/>
          <w:szCs w:val="24"/>
          <w:shd w:val="clear" w:color="auto" w:fill="FFFFFF"/>
        </w:rPr>
        <w:t>Inflammatory bowie diseases</w:t>
      </w:r>
    </w:p>
    <w:p w14:paraId="0E0CD159" w14:textId="38462EF3" w:rsidR="0050245C" w:rsidRPr="0034624C" w:rsidRDefault="0050245C" w:rsidP="0034624C">
      <w:pPr>
        <w:adjustRightInd w:val="0"/>
        <w:snapToGrid w:val="0"/>
        <w:spacing w:line="360" w:lineRule="auto"/>
        <w:jc w:val="both"/>
        <w:rPr>
          <w:rFonts w:ascii="Book Antiqua" w:eastAsia="MS UI Gothic" w:hAnsi="Book Antiqua" w:cs="Times New Roman"/>
          <w:sz w:val="24"/>
          <w:szCs w:val="24"/>
          <w:shd w:val="clear" w:color="auto" w:fill="FFFFFF"/>
        </w:rPr>
      </w:pPr>
    </w:p>
    <w:p w14:paraId="4633A4D8" w14:textId="2ED3BDEB" w:rsidR="00E47339" w:rsidRDefault="00F75386" w:rsidP="0034624C">
      <w:pPr>
        <w:adjustRightInd w:val="0"/>
        <w:snapToGrid w:val="0"/>
        <w:spacing w:line="360" w:lineRule="auto"/>
        <w:jc w:val="both"/>
        <w:rPr>
          <w:rFonts w:ascii="Book Antiqua" w:eastAsia="宋体" w:hAnsi="Book Antiqua" w:cs="Arial"/>
          <w:bCs/>
          <w:sz w:val="24"/>
          <w:szCs w:val="24"/>
          <w:lang w:eastAsia="zh-CN"/>
        </w:rPr>
      </w:pPr>
      <w:r w:rsidRPr="00F75386">
        <w:rPr>
          <w:rFonts w:ascii="Book Antiqua" w:eastAsia="华文楷体" w:hAnsi="Book Antiqua" w:cs="Times New Roman" w:hint="eastAsia"/>
          <w:b/>
          <w:sz w:val="24"/>
          <w:szCs w:val="24"/>
          <w:shd w:val="clear" w:color="auto" w:fill="FFFFFF"/>
          <w:lang w:eastAsia="zh-CN"/>
        </w:rPr>
        <w:t xml:space="preserve">Citation: </w:t>
      </w:r>
      <w:proofErr w:type="spellStart"/>
      <w:r w:rsidR="005140DD" w:rsidRPr="0034624C">
        <w:rPr>
          <w:rFonts w:ascii="Book Antiqua" w:eastAsia="MS UI Gothic" w:hAnsi="Book Antiqua" w:cs="Times New Roman"/>
          <w:sz w:val="24"/>
          <w:szCs w:val="24"/>
          <w:shd w:val="clear" w:color="auto" w:fill="FFFFFF"/>
        </w:rPr>
        <w:t>Tashita</w:t>
      </w:r>
      <w:proofErr w:type="spellEnd"/>
      <w:r w:rsidR="00833AD5" w:rsidRPr="0034624C">
        <w:rPr>
          <w:rFonts w:ascii="Book Antiqua" w:eastAsia="MS UI Gothic" w:hAnsi="Book Antiqua" w:cs="Times New Roman"/>
          <w:sz w:val="24"/>
          <w:szCs w:val="24"/>
          <w:shd w:val="clear" w:color="auto" w:fill="FFFFFF"/>
        </w:rPr>
        <w:t xml:space="preserve"> </w:t>
      </w:r>
      <w:r w:rsidR="005140DD" w:rsidRPr="0034624C">
        <w:rPr>
          <w:rFonts w:ascii="Book Antiqua" w:eastAsia="MS UI Gothic" w:hAnsi="Book Antiqua" w:cs="Times New Roman"/>
          <w:sz w:val="24"/>
          <w:szCs w:val="24"/>
          <w:shd w:val="clear" w:color="auto" w:fill="FFFFFF"/>
        </w:rPr>
        <w:t xml:space="preserve">C, Hoshi M, Hirata A, Nakamoto K, Ando T, Hattori </w:t>
      </w:r>
      <w:r w:rsidR="004634B0">
        <w:rPr>
          <w:rFonts w:ascii="Book Antiqua" w:eastAsia="华文楷体" w:hAnsi="Book Antiqua" w:cs="Times New Roman" w:hint="eastAsia"/>
          <w:sz w:val="24"/>
          <w:szCs w:val="24"/>
          <w:shd w:val="clear" w:color="auto" w:fill="FFFFFF"/>
          <w:lang w:eastAsia="zh-CN"/>
        </w:rPr>
        <w:t>T</w:t>
      </w:r>
      <w:r w:rsidR="005140DD" w:rsidRPr="0034624C">
        <w:rPr>
          <w:rFonts w:ascii="Book Antiqua" w:eastAsia="MS UI Gothic" w:hAnsi="Book Antiqua" w:cs="Times New Roman"/>
          <w:sz w:val="24"/>
          <w:szCs w:val="24"/>
          <w:shd w:val="clear" w:color="auto" w:fill="FFFFFF"/>
        </w:rPr>
        <w:t xml:space="preserve">, Yamamoto Y, </w:t>
      </w:r>
      <w:proofErr w:type="spellStart"/>
      <w:r w:rsidR="005140DD" w:rsidRPr="0034624C">
        <w:rPr>
          <w:rFonts w:ascii="Book Antiqua" w:eastAsia="MS UI Gothic" w:hAnsi="Book Antiqua" w:cs="Times New Roman"/>
          <w:sz w:val="24"/>
          <w:szCs w:val="24"/>
          <w:shd w:val="clear" w:color="auto" w:fill="FFFFFF"/>
        </w:rPr>
        <w:t>Tezuka</w:t>
      </w:r>
      <w:proofErr w:type="spellEnd"/>
      <w:r w:rsidR="005140DD" w:rsidRPr="0034624C">
        <w:rPr>
          <w:rFonts w:ascii="Book Antiqua" w:eastAsia="MS UI Gothic" w:hAnsi="Book Antiqua" w:cs="Times New Roman"/>
          <w:sz w:val="24"/>
          <w:szCs w:val="24"/>
          <w:shd w:val="clear" w:color="auto" w:fill="FFFFFF"/>
        </w:rPr>
        <w:t xml:space="preserve"> H, Tomita H, Hara</w:t>
      </w:r>
      <w:r w:rsidR="00186316" w:rsidRPr="0034624C">
        <w:rPr>
          <w:rFonts w:ascii="Book Antiqua" w:eastAsia="MS UI Gothic" w:hAnsi="Book Antiqua" w:cs="Times New Roman"/>
          <w:sz w:val="24"/>
          <w:szCs w:val="24"/>
          <w:shd w:val="clear" w:color="auto" w:fill="FFFFFF"/>
        </w:rPr>
        <w:t xml:space="preserve"> A</w:t>
      </w:r>
      <w:r w:rsidR="005140DD" w:rsidRPr="0034624C">
        <w:rPr>
          <w:rFonts w:ascii="Book Antiqua" w:eastAsia="MS UI Gothic" w:hAnsi="Book Antiqua" w:cs="Times New Roman"/>
          <w:sz w:val="24"/>
          <w:szCs w:val="24"/>
          <w:shd w:val="clear" w:color="auto" w:fill="FFFFFF"/>
        </w:rPr>
        <w:t>,</w:t>
      </w:r>
      <w:r w:rsidR="00186316" w:rsidRPr="0034624C">
        <w:rPr>
          <w:rFonts w:ascii="Book Antiqua" w:eastAsia="MS UI Gothic" w:hAnsi="Book Antiqua" w:cs="Times New Roman"/>
          <w:sz w:val="24"/>
          <w:szCs w:val="24"/>
          <w:shd w:val="clear" w:color="auto" w:fill="FFFFFF"/>
        </w:rPr>
        <w:t xml:space="preserve"> </w:t>
      </w:r>
      <w:r w:rsidR="005140DD" w:rsidRPr="0034624C">
        <w:rPr>
          <w:rFonts w:ascii="Book Antiqua" w:eastAsia="MS UI Gothic" w:hAnsi="Book Antiqua" w:cs="Times New Roman"/>
          <w:sz w:val="24"/>
          <w:szCs w:val="24"/>
          <w:shd w:val="clear" w:color="auto" w:fill="FFFFFF"/>
        </w:rPr>
        <w:t>Saito</w:t>
      </w:r>
      <w:r w:rsidR="00186316" w:rsidRPr="0034624C">
        <w:rPr>
          <w:rFonts w:ascii="Book Antiqua" w:eastAsia="MS UI Gothic" w:hAnsi="Book Antiqua" w:cs="Times New Roman"/>
          <w:sz w:val="24"/>
          <w:szCs w:val="24"/>
          <w:shd w:val="clear" w:color="auto" w:fill="FFFFFF"/>
        </w:rPr>
        <w:t xml:space="preserve"> K</w:t>
      </w:r>
      <w:r w:rsidR="005140DD" w:rsidRPr="0034624C">
        <w:rPr>
          <w:rFonts w:ascii="Book Antiqua" w:eastAsia="MS UI Gothic" w:hAnsi="Book Antiqua" w:cs="Times New Roman"/>
          <w:sz w:val="24"/>
          <w:szCs w:val="24"/>
          <w:shd w:val="clear" w:color="auto" w:fill="FFFFFF"/>
        </w:rPr>
        <w:t xml:space="preserve">. Kynurenine </w:t>
      </w:r>
      <w:r w:rsidR="00186316" w:rsidRPr="0034624C">
        <w:rPr>
          <w:rFonts w:ascii="Book Antiqua" w:eastAsia="MS UI Gothic" w:hAnsi="Book Antiqua" w:cs="Times New Roman"/>
          <w:sz w:val="24"/>
          <w:szCs w:val="24"/>
          <w:shd w:val="clear" w:color="auto" w:fill="FFFFFF"/>
        </w:rPr>
        <w:t>p</w:t>
      </w:r>
      <w:r w:rsidR="005140DD" w:rsidRPr="0034624C">
        <w:rPr>
          <w:rFonts w:ascii="Book Antiqua" w:eastAsia="MS UI Gothic" w:hAnsi="Book Antiqua" w:cs="Times New Roman"/>
          <w:sz w:val="24"/>
          <w:szCs w:val="24"/>
          <w:shd w:val="clear" w:color="auto" w:fill="FFFFFF"/>
        </w:rPr>
        <w:t xml:space="preserve">lays an </w:t>
      </w:r>
      <w:r w:rsidR="00186316" w:rsidRPr="0034624C">
        <w:rPr>
          <w:rFonts w:ascii="Book Antiqua" w:eastAsia="MS UI Gothic" w:hAnsi="Book Antiqua" w:cs="Times New Roman"/>
          <w:sz w:val="24"/>
          <w:szCs w:val="24"/>
          <w:shd w:val="clear" w:color="auto" w:fill="FFFFFF"/>
        </w:rPr>
        <w:t>i</w:t>
      </w:r>
      <w:r w:rsidR="005140DD" w:rsidRPr="0034624C">
        <w:rPr>
          <w:rFonts w:ascii="Book Antiqua" w:eastAsia="MS UI Gothic" w:hAnsi="Book Antiqua" w:cs="Times New Roman"/>
          <w:sz w:val="24"/>
          <w:szCs w:val="24"/>
          <w:shd w:val="clear" w:color="auto" w:fill="FFFFFF"/>
        </w:rPr>
        <w:t xml:space="preserve">mmunosuppressive </w:t>
      </w:r>
      <w:r w:rsidR="00186316" w:rsidRPr="0034624C">
        <w:rPr>
          <w:rFonts w:ascii="Book Antiqua" w:eastAsia="MS UI Gothic" w:hAnsi="Book Antiqua" w:cs="Times New Roman"/>
          <w:sz w:val="24"/>
          <w:szCs w:val="24"/>
          <w:shd w:val="clear" w:color="auto" w:fill="FFFFFF"/>
        </w:rPr>
        <w:t>r</w:t>
      </w:r>
      <w:r w:rsidR="005140DD" w:rsidRPr="0034624C">
        <w:rPr>
          <w:rFonts w:ascii="Book Antiqua" w:eastAsia="MS UI Gothic" w:hAnsi="Book Antiqua" w:cs="Times New Roman"/>
          <w:sz w:val="24"/>
          <w:szCs w:val="24"/>
          <w:shd w:val="clear" w:color="auto" w:fill="FFFFFF"/>
        </w:rPr>
        <w:t>ole in 2,4,6-</w:t>
      </w:r>
      <w:r w:rsidR="00186316" w:rsidRPr="0034624C">
        <w:rPr>
          <w:rFonts w:ascii="Book Antiqua" w:eastAsia="MS UI Gothic" w:hAnsi="Book Antiqua" w:cs="Times New Roman"/>
          <w:sz w:val="24"/>
          <w:szCs w:val="24"/>
          <w:shd w:val="clear" w:color="auto" w:fill="FFFFFF"/>
        </w:rPr>
        <w:t>t</w:t>
      </w:r>
      <w:r w:rsidR="005140DD" w:rsidRPr="0034624C">
        <w:rPr>
          <w:rFonts w:ascii="Book Antiqua" w:eastAsia="MS UI Gothic" w:hAnsi="Book Antiqua" w:cs="Times New Roman"/>
          <w:sz w:val="24"/>
          <w:szCs w:val="24"/>
          <w:shd w:val="clear" w:color="auto" w:fill="FFFFFF"/>
        </w:rPr>
        <w:t xml:space="preserve">rinitrobenzene </w:t>
      </w:r>
      <w:r w:rsidR="00186316" w:rsidRPr="0034624C">
        <w:rPr>
          <w:rFonts w:ascii="Book Antiqua" w:eastAsia="MS UI Gothic" w:hAnsi="Book Antiqua" w:cs="Times New Roman"/>
          <w:sz w:val="24"/>
          <w:szCs w:val="24"/>
          <w:shd w:val="clear" w:color="auto" w:fill="FFFFFF"/>
        </w:rPr>
        <w:t>s</w:t>
      </w:r>
      <w:r w:rsidR="005140DD" w:rsidRPr="0034624C">
        <w:rPr>
          <w:rFonts w:ascii="Book Antiqua" w:eastAsia="MS UI Gothic" w:hAnsi="Book Antiqua" w:cs="Times New Roman"/>
          <w:sz w:val="24"/>
          <w:szCs w:val="24"/>
          <w:shd w:val="clear" w:color="auto" w:fill="FFFFFF"/>
        </w:rPr>
        <w:t>ulfate-</w:t>
      </w:r>
      <w:r w:rsidR="00186316" w:rsidRPr="0034624C">
        <w:rPr>
          <w:rFonts w:ascii="Book Antiqua" w:eastAsia="MS UI Gothic" w:hAnsi="Book Antiqua" w:cs="Times New Roman"/>
          <w:sz w:val="24"/>
          <w:szCs w:val="24"/>
          <w:shd w:val="clear" w:color="auto" w:fill="FFFFFF"/>
        </w:rPr>
        <w:t>i</w:t>
      </w:r>
      <w:r w:rsidR="005140DD" w:rsidRPr="0034624C">
        <w:rPr>
          <w:rFonts w:ascii="Book Antiqua" w:eastAsia="MS UI Gothic" w:hAnsi="Book Antiqua" w:cs="Times New Roman"/>
          <w:sz w:val="24"/>
          <w:szCs w:val="24"/>
          <w:shd w:val="clear" w:color="auto" w:fill="FFFFFF"/>
        </w:rPr>
        <w:t xml:space="preserve">nduced </w:t>
      </w:r>
      <w:r w:rsidR="00186316" w:rsidRPr="0034624C">
        <w:rPr>
          <w:rFonts w:ascii="Book Antiqua" w:eastAsia="MS UI Gothic" w:hAnsi="Book Antiqua" w:cs="Times New Roman"/>
          <w:sz w:val="24"/>
          <w:szCs w:val="24"/>
          <w:shd w:val="clear" w:color="auto" w:fill="FFFFFF"/>
        </w:rPr>
        <w:t>c</w:t>
      </w:r>
      <w:r w:rsidR="005140DD" w:rsidRPr="0034624C">
        <w:rPr>
          <w:rFonts w:ascii="Book Antiqua" w:eastAsia="MS UI Gothic" w:hAnsi="Book Antiqua" w:cs="Times New Roman"/>
          <w:sz w:val="24"/>
          <w:szCs w:val="24"/>
          <w:shd w:val="clear" w:color="auto" w:fill="FFFFFF"/>
        </w:rPr>
        <w:t xml:space="preserve">olitis in </w:t>
      </w:r>
      <w:r w:rsidR="00186316" w:rsidRPr="0034624C">
        <w:rPr>
          <w:rFonts w:ascii="Book Antiqua" w:eastAsia="MS UI Gothic" w:hAnsi="Book Antiqua" w:cs="Times New Roman"/>
          <w:sz w:val="24"/>
          <w:szCs w:val="24"/>
          <w:shd w:val="clear" w:color="auto" w:fill="FFFFFF"/>
        </w:rPr>
        <w:t>m</w:t>
      </w:r>
      <w:r w:rsidR="005140DD" w:rsidRPr="0034624C">
        <w:rPr>
          <w:rFonts w:ascii="Book Antiqua" w:eastAsia="MS UI Gothic" w:hAnsi="Book Antiqua" w:cs="Times New Roman"/>
          <w:sz w:val="24"/>
          <w:szCs w:val="24"/>
          <w:shd w:val="clear" w:color="auto" w:fill="FFFFFF"/>
        </w:rPr>
        <w:t>ice.</w:t>
      </w:r>
      <w:r w:rsidR="00712C96" w:rsidRPr="0034624C">
        <w:rPr>
          <w:rFonts w:ascii="Book Antiqua" w:eastAsia="宋体" w:hAnsi="Book Antiqua" w:cs="Arial"/>
          <w:bCs/>
          <w:i/>
          <w:iCs/>
          <w:sz w:val="24"/>
          <w:szCs w:val="24"/>
          <w:lang w:eastAsia="en-US"/>
        </w:rPr>
        <w:t xml:space="preserve"> World J </w:t>
      </w:r>
      <w:proofErr w:type="spellStart"/>
      <w:r w:rsidR="00712C96" w:rsidRPr="0034624C">
        <w:rPr>
          <w:rFonts w:ascii="Book Antiqua" w:eastAsia="宋体" w:hAnsi="Book Antiqua" w:cs="Arial"/>
          <w:bCs/>
          <w:i/>
          <w:iCs/>
          <w:sz w:val="24"/>
          <w:szCs w:val="24"/>
          <w:lang w:eastAsia="en-US"/>
        </w:rPr>
        <w:t>Gastroenterol</w:t>
      </w:r>
      <w:proofErr w:type="spellEnd"/>
      <w:r w:rsidR="00712C96" w:rsidRPr="0034624C">
        <w:rPr>
          <w:rFonts w:ascii="Book Antiqua" w:eastAsia="宋体" w:hAnsi="Book Antiqua" w:cs="Arial"/>
          <w:bCs/>
          <w:i/>
          <w:iCs/>
          <w:sz w:val="24"/>
          <w:szCs w:val="24"/>
          <w:lang w:eastAsia="en-US"/>
        </w:rPr>
        <w:t xml:space="preserve"> </w:t>
      </w:r>
      <w:r w:rsidR="00E47339" w:rsidRPr="00E47339">
        <w:rPr>
          <w:rFonts w:ascii="Book Antiqua" w:eastAsia="宋体" w:hAnsi="Book Antiqua" w:cs="Arial"/>
          <w:bCs/>
          <w:sz w:val="24"/>
          <w:szCs w:val="24"/>
          <w:lang w:eastAsia="en-US"/>
        </w:rPr>
        <w:t xml:space="preserve">2020; 26(9): </w:t>
      </w:r>
      <w:r w:rsidR="004C6ED8">
        <w:rPr>
          <w:rFonts w:ascii="Book Antiqua" w:eastAsia="宋体" w:hAnsi="Book Antiqua" w:cs="Arial"/>
          <w:bCs/>
          <w:sz w:val="24"/>
          <w:szCs w:val="24"/>
          <w:lang w:eastAsia="en-US"/>
        </w:rPr>
        <w:t>918</w:t>
      </w:r>
      <w:r w:rsidR="00E47339" w:rsidRPr="00E47339">
        <w:rPr>
          <w:rFonts w:ascii="Book Antiqua" w:eastAsia="宋体" w:hAnsi="Book Antiqua" w:cs="Arial"/>
          <w:bCs/>
          <w:sz w:val="24"/>
          <w:szCs w:val="24"/>
          <w:lang w:eastAsia="en-US"/>
        </w:rPr>
        <w:t>-</w:t>
      </w:r>
      <w:r w:rsidR="004C6ED8">
        <w:rPr>
          <w:rFonts w:ascii="Book Antiqua" w:eastAsia="宋体" w:hAnsi="Book Antiqua" w:cs="Arial"/>
          <w:bCs/>
          <w:sz w:val="24"/>
          <w:szCs w:val="24"/>
          <w:lang w:eastAsia="en-US"/>
        </w:rPr>
        <w:t>932</w:t>
      </w:r>
    </w:p>
    <w:p w14:paraId="4B50660D" w14:textId="710FAF70" w:rsidR="00E47339" w:rsidRDefault="00E47339" w:rsidP="0034624C">
      <w:pPr>
        <w:adjustRightInd w:val="0"/>
        <w:snapToGrid w:val="0"/>
        <w:spacing w:line="360" w:lineRule="auto"/>
        <w:jc w:val="both"/>
        <w:rPr>
          <w:rFonts w:ascii="Book Antiqua" w:eastAsia="宋体" w:hAnsi="Book Antiqua" w:cs="Arial"/>
          <w:bCs/>
          <w:sz w:val="24"/>
          <w:szCs w:val="24"/>
          <w:lang w:eastAsia="zh-CN"/>
        </w:rPr>
      </w:pPr>
      <w:r w:rsidRPr="00557094">
        <w:rPr>
          <w:rFonts w:ascii="Book Antiqua" w:eastAsia="宋体" w:hAnsi="Book Antiqua" w:cs="Arial"/>
          <w:b/>
          <w:bCs/>
          <w:sz w:val="24"/>
          <w:szCs w:val="24"/>
          <w:lang w:eastAsia="en-US"/>
        </w:rPr>
        <w:t>URL:</w:t>
      </w:r>
      <w:r w:rsidRPr="00E47339">
        <w:rPr>
          <w:rFonts w:ascii="Book Antiqua" w:eastAsia="宋体" w:hAnsi="Book Antiqua" w:cs="Arial"/>
          <w:bCs/>
          <w:sz w:val="24"/>
          <w:szCs w:val="24"/>
          <w:lang w:eastAsia="en-US"/>
        </w:rPr>
        <w:t xml:space="preserve"> https://www.wjgnet.com/1007-9327/full/v26/i9/</w:t>
      </w:r>
      <w:r w:rsidR="004C6ED8">
        <w:rPr>
          <w:rFonts w:ascii="Book Antiqua" w:eastAsia="宋体" w:hAnsi="Book Antiqua" w:cs="Arial"/>
          <w:bCs/>
          <w:sz w:val="24"/>
          <w:szCs w:val="24"/>
          <w:lang w:eastAsia="en-US"/>
        </w:rPr>
        <w:t>918</w:t>
      </w:r>
      <w:r w:rsidRPr="00E47339">
        <w:rPr>
          <w:rFonts w:ascii="Book Antiqua" w:eastAsia="宋体" w:hAnsi="Book Antiqua" w:cs="Arial"/>
          <w:bCs/>
          <w:sz w:val="24"/>
          <w:szCs w:val="24"/>
          <w:lang w:eastAsia="en-US"/>
        </w:rPr>
        <w:t>.htm</w:t>
      </w:r>
    </w:p>
    <w:p w14:paraId="7E619AE9" w14:textId="21452CD1" w:rsidR="00712C96" w:rsidRPr="0034624C" w:rsidRDefault="00E47339" w:rsidP="0034624C">
      <w:pPr>
        <w:adjustRightInd w:val="0"/>
        <w:snapToGrid w:val="0"/>
        <w:spacing w:line="360" w:lineRule="auto"/>
        <w:jc w:val="both"/>
        <w:rPr>
          <w:rFonts w:ascii="Book Antiqua" w:eastAsia="宋体" w:hAnsi="Book Antiqua" w:cs="Arial"/>
          <w:bCs/>
          <w:sz w:val="24"/>
          <w:szCs w:val="24"/>
          <w:lang w:eastAsia="zh-CN"/>
        </w:rPr>
      </w:pPr>
      <w:r w:rsidRPr="00557094">
        <w:rPr>
          <w:rFonts w:ascii="Book Antiqua" w:eastAsia="宋体" w:hAnsi="Book Antiqua" w:cs="Arial"/>
          <w:b/>
          <w:bCs/>
          <w:sz w:val="24"/>
          <w:szCs w:val="24"/>
          <w:lang w:eastAsia="en-US"/>
        </w:rPr>
        <w:t xml:space="preserve">DOI: </w:t>
      </w:r>
      <w:r w:rsidRPr="00E47339">
        <w:rPr>
          <w:rFonts w:ascii="Book Antiqua" w:eastAsia="宋体" w:hAnsi="Book Antiqua" w:cs="Arial"/>
          <w:bCs/>
          <w:sz w:val="24"/>
          <w:szCs w:val="24"/>
          <w:lang w:eastAsia="en-US"/>
        </w:rPr>
        <w:t>htt</w:t>
      </w:r>
      <w:bookmarkStart w:id="6" w:name="_GoBack"/>
      <w:bookmarkEnd w:id="6"/>
      <w:r w:rsidRPr="00E47339">
        <w:rPr>
          <w:rFonts w:ascii="Book Antiqua" w:eastAsia="宋体" w:hAnsi="Book Antiqua" w:cs="Arial"/>
          <w:bCs/>
          <w:sz w:val="24"/>
          <w:szCs w:val="24"/>
          <w:lang w:eastAsia="en-US"/>
        </w:rPr>
        <w:t>ps://dx.doi.org/10.3748/wjg.v26.i9.</w:t>
      </w:r>
      <w:r w:rsidR="004C6ED8">
        <w:rPr>
          <w:rFonts w:ascii="Book Antiqua" w:eastAsia="宋体" w:hAnsi="Book Antiqua" w:cs="Arial"/>
          <w:bCs/>
          <w:sz w:val="24"/>
          <w:szCs w:val="24"/>
          <w:lang w:eastAsia="en-US"/>
        </w:rPr>
        <w:t>918</w:t>
      </w:r>
    </w:p>
    <w:p w14:paraId="77EA30B2" w14:textId="77777777" w:rsidR="005140DD" w:rsidRPr="0034624C" w:rsidRDefault="005140DD" w:rsidP="0034624C">
      <w:pPr>
        <w:adjustRightInd w:val="0"/>
        <w:snapToGrid w:val="0"/>
        <w:spacing w:line="360" w:lineRule="auto"/>
        <w:jc w:val="both"/>
        <w:rPr>
          <w:rFonts w:ascii="Book Antiqua" w:eastAsia="MS UI Gothic" w:hAnsi="Book Antiqua" w:cs="Times New Roman"/>
          <w:b/>
          <w:bCs/>
          <w:sz w:val="24"/>
          <w:szCs w:val="24"/>
          <w:shd w:val="clear" w:color="auto" w:fill="FFFFFF"/>
        </w:rPr>
      </w:pPr>
    </w:p>
    <w:p w14:paraId="71DD5CE4" w14:textId="1CA33DB5" w:rsidR="00405895" w:rsidRPr="0034624C" w:rsidRDefault="003356E2" w:rsidP="0034624C">
      <w:pPr>
        <w:adjustRightInd w:val="0"/>
        <w:snapToGrid w:val="0"/>
        <w:spacing w:line="360" w:lineRule="auto"/>
        <w:jc w:val="both"/>
        <w:rPr>
          <w:rFonts w:ascii="Book Antiqua" w:eastAsia="MS UI Gothic" w:hAnsi="Book Antiqua" w:cs="Times New Roman"/>
          <w:b/>
          <w:bCs/>
          <w:sz w:val="24"/>
          <w:szCs w:val="24"/>
          <w:shd w:val="clear" w:color="auto" w:fill="FFFFFF"/>
        </w:rPr>
      </w:pPr>
      <w:r w:rsidRPr="0034624C">
        <w:rPr>
          <w:rFonts w:ascii="Book Antiqua" w:eastAsia="MS UI Gothic" w:hAnsi="Book Antiqua" w:cs="Times New Roman"/>
          <w:b/>
          <w:bCs/>
          <w:sz w:val="24"/>
          <w:szCs w:val="24"/>
          <w:shd w:val="clear" w:color="auto" w:fill="FFFFFF"/>
        </w:rPr>
        <w:t xml:space="preserve">Core tip: </w:t>
      </w:r>
      <w:r w:rsidR="005921F4" w:rsidRPr="0034624C">
        <w:rPr>
          <w:rFonts w:ascii="Book Antiqua" w:hAnsi="Book Antiqua" w:cs="Times New Roman"/>
          <w:sz w:val="24"/>
          <w:szCs w:val="24"/>
        </w:rPr>
        <w:t>T</w:t>
      </w:r>
      <w:r w:rsidR="00405895" w:rsidRPr="0034624C">
        <w:rPr>
          <w:rFonts w:ascii="Book Antiqua" w:hAnsi="Book Antiqua" w:cs="Times New Roman"/>
          <w:sz w:val="24"/>
          <w:szCs w:val="24"/>
        </w:rPr>
        <w:t xml:space="preserve">he role of </w:t>
      </w:r>
      <w:r w:rsidR="00712C96" w:rsidRPr="0034624C">
        <w:rPr>
          <w:rFonts w:ascii="Book Antiqua" w:hAnsi="Book Antiqua" w:cs="Times New Roman"/>
          <w:sz w:val="24"/>
          <w:szCs w:val="24"/>
        </w:rPr>
        <w:t xml:space="preserve">kynurenine 3-monooxygenase (KMO) </w:t>
      </w:r>
      <w:r w:rsidR="00405895" w:rsidRPr="0034624C">
        <w:rPr>
          <w:rFonts w:ascii="Book Antiqua" w:hAnsi="Book Antiqua" w:cs="Times New Roman"/>
          <w:sz w:val="24"/>
          <w:szCs w:val="24"/>
        </w:rPr>
        <w:t xml:space="preserve">in immune regulation was examined in </w:t>
      </w:r>
      <w:r w:rsidR="005844B5" w:rsidRPr="0034624C">
        <w:rPr>
          <w:rFonts w:ascii="Book Antiqua" w:hAnsi="Book Antiqua" w:cs="Times New Roman"/>
          <w:i/>
          <w:iCs/>
          <w:sz w:val="24"/>
          <w:szCs w:val="24"/>
        </w:rPr>
        <w:t>KMO</w:t>
      </w:r>
      <w:r w:rsidR="005844B5" w:rsidRPr="0034624C">
        <w:rPr>
          <w:rFonts w:ascii="Book Antiqua" w:hAnsi="Book Antiqua" w:cs="Times New Roman"/>
          <w:sz w:val="24"/>
          <w:szCs w:val="24"/>
        </w:rPr>
        <w:t xml:space="preserve"> </w:t>
      </w:r>
      <w:r w:rsidR="00405895" w:rsidRPr="0034624C">
        <w:rPr>
          <w:rFonts w:ascii="Book Antiqua" w:hAnsi="Book Antiqua" w:cs="Times New Roman"/>
          <w:sz w:val="24"/>
          <w:szCs w:val="24"/>
        </w:rPr>
        <w:t xml:space="preserve">gene deficient mice suffering from </w:t>
      </w:r>
      <w:r w:rsidR="00BA6912" w:rsidRPr="0034624C">
        <w:rPr>
          <w:rFonts w:ascii="Book Antiqua" w:hAnsi="Book Antiqua" w:cs="Times New Roman"/>
          <w:sz w:val="24"/>
          <w:szCs w:val="24"/>
        </w:rPr>
        <w:t>2,4,6-trinitrobenzene sulfate</w:t>
      </w:r>
      <w:r w:rsidR="00405895" w:rsidRPr="0034624C">
        <w:rPr>
          <w:rFonts w:ascii="Book Antiqua" w:hAnsi="Book Antiqua" w:cs="Times New Roman"/>
          <w:sz w:val="24"/>
          <w:szCs w:val="24"/>
        </w:rPr>
        <w:t xml:space="preserve">-induced colitis. We demonstrated that the expression of </w:t>
      </w:r>
      <w:r w:rsidR="00BA6912" w:rsidRPr="0034624C">
        <w:rPr>
          <w:rFonts w:ascii="Book Antiqua" w:hAnsi="Book Antiqua" w:cs="Times New Roman"/>
          <w:sz w:val="24"/>
          <w:szCs w:val="24"/>
        </w:rPr>
        <w:t>transforming growth factor</w:t>
      </w:r>
      <w:r w:rsidR="00405895" w:rsidRPr="0034624C">
        <w:rPr>
          <w:rFonts w:ascii="Book Antiqua" w:hAnsi="Book Antiqua" w:cs="Times New Roman"/>
          <w:sz w:val="24"/>
          <w:szCs w:val="24"/>
        </w:rPr>
        <w:t>-</w:t>
      </w:r>
      <w:r w:rsidR="00DD4EA1" w:rsidRPr="0034624C">
        <w:rPr>
          <w:rFonts w:ascii="Book Antiqua" w:hAnsi="Book Antiqua" w:cs="Times New Roman"/>
          <w:sz w:val="24"/>
          <w:szCs w:val="24"/>
        </w:rPr>
        <w:t xml:space="preserve">β </w:t>
      </w:r>
      <w:r w:rsidR="00405895" w:rsidRPr="0034624C">
        <w:rPr>
          <w:rFonts w:ascii="Book Antiqua" w:hAnsi="Book Antiqua" w:cs="Times New Roman"/>
          <w:sz w:val="24"/>
          <w:szCs w:val="24"/>
        </w:rPr>
        <w:t xml:space="preserve">and </w:t>
      </w:r>
      <w:r w:rsidR="00BA6912" w:rsidRPr="0034624C">
        <w:rPr>
          <w:rFonts w:ascii="Book Antiqua" w:hAnsi="Book Antiqua" w:cs="Times New Roman"/>
          <w:sz w:val="24"/>
          <w:szCs w:val="24"/>
        </w:rPr>
        <w:t>interleukin</w:t>
      </w:r>
      <w:r w:rsidR="00405895" w:rsidRPr="0034624C">
        <w:rPr>
          <w:rFonts w:ascii="Book Antiqua" w:hAnsi="Book Antiqua" w:cs="Times New Roman"/>
          <w:sz w:val="24"/>
          <w:szCs w:val="24"/>
        </w:rPr>
        <w:t xml:space="preserve">-10 in the colon of these mice was upregulated by KMO inhibition and </w:t>
      </w:r>
      <w:r w:rsidR="00BA6912" w:rsidRPr="0034624C">
        <w:rPr>
          <w:rFonts w:ascii="Book Antiqua" w:hAnsi="Book Antiqua" w:cs="Times New Roman"/>
          <w:sz w:val="24"/>
          <w:szCs w:val="24"/>
        </w:rPr>
        <w:t xml:space="preserve">kynurenine </w:t>
      </w:r>
      <w:r w:rsidR="00405895" w:rsidRPr="0034624C">
        <w:rPr>
          <w:rFonts w:ascii="Book Antiqua" w:hAnsi="Book Antiqua" w:cs="Times New Roman"/>
          <w:sz w:val="24"/>
          <w:szCs w:val="24"/>
        </w:rPr>
        <w:t>administration, resulting in increased</w:t>
      </w:r>
      <w:r w:rsidR="00EB2944" w:rsidRPr="0034624C">
        <w:rPr>
          <w:rFonts w:ascii="Book Antiqua" w:hAnsi="Book Antiqua" w:cs="Times New Roman"/>
          <w:sz w:val="24"/>
          <w:szCs w:val="24"/>
        </w:rPr>
        <w:t xml:space="preserve"> incidence</w:t>
      </w:r>
      <w:r w:rsidR="00405895" w:rsidRPr="0034624C">
        <w:rPr>
          <w:rFonts w:ascii="Book Antiqua" w:hAnsi="Book Antiqua" w:cs="Times New Roman"/>
          <w:sz w:val="24"/>
          <w:szCs w:val="24"/>
        </w:rPr>
        <w:t xml:space="preserve"> of </w:t>
      </w:r>
      <w:r w:rsidR="00BA6912" w:rsidRPr="0034624C">
        <w:rPr>
          <w:rFonts w:ascii="Book Antiqua" w:hAnsi="Book Antiqua" w:cs="Times New Roman"/>
          <w:sz w:val="24"/>
          <w:szCs w:val="24"/>
        </w:rPr>
        <w:t>regulatory T</w:t>
      </w:r>
      <w:r w:rsidR="00405895" w:rsidRPr="0034624C">
        <w:rPr>
          <w:rFonts w:ascii="Book Antiqua" w:hAnsi="Book Antiqua" w:cs="Times New Roman"/>
          <w:sz w:val="24"/>
          <w:szCs w:val="24"/>
        </w:rPr>
        <w:t xml:space="preserve"> cells in the inflammatory site, </w:t>
      </w:r>
      <w:r w:rsidR="00405895" w:rsidRPr="0034624C">
        <w:rPr>
          <w:rFonts w:ascii="Book Antiqua" w:hAnsi="Book Antiqua" w:cs="Times New Roman"/>
          <w:sz w:val="24"/>
          <w:szCs w:val="24"/>
        </w:rPr>
        <w:lastRenderedPageBreak/>
        <w:t xml:space="preserve">where they suppress progression to colitis. Thus, administration of </w:t>
      </w:r>
      <w:r w:rsidR="00BA6912" w:rsidRPr="0034624C">
        <w:rPr>
          <w:rFonts w:ascii="Book Antiqua" w:hAnsi="Book Antiqua" w:cs="Times New Roman"/>
          <w:sz w:val="24"/>
          <w:szCs w:val="24"/>
        </w:rPr>
        <w:t xml:space="preserve">kynurenine </w:t>
      </w:r>
      <w:r w:rsidR="00405895" w:rsidRPr="0034624C">
        <w:rPr>
          <w:rFonts w:ascii="Book Antiqua" w:hAnsi="Book Antiqua" w:cs="Times New Roman"/>
          <w:sz w:val="24"/>
          <w:szCs w:val="24"/>
        </w:rPr>
        <w:t xml:space="preserve">plays a critical role in host protection during </w:t>
      </w:r>
      <w:r w:rsidR="00BA6912" w:rsidRPr="0034624C">
        <w:rPr>
          <w:rFonts w:ascii="Book Antiqua" w:hAnsi="Book Antiqua" w:cs="Times New Roman"/>
          <w:sz w:val="24"/>
          <w:szCs w:val="24"/>
        </w:rPr>
        <w:t>2,4,6-trinitrobenzene sulfate</w:t>
      </w:r>
      <w:r w:rsidR="00405895" w:rsidRPr="0034624C">
        <w:rPr>
          <w:rFonts w:ascii="Book Antiqua" w:hAnsi="Book Antiqua" w:cs="Times New Roman"/>
          <w:sz w:val="24"/>
          <w:szCs w:val="24"/>
        </w:rPr>
        <w:t>-induced colitis.</w:t>
      </w:r>
    </w:p>
    <w:p w14:paraId="6BDE2094" w14:textId="1EC69F82" w:rsidR="00A91FE4" w:rsidRPr="0034624C" w:rsidRDefault="00A91FE4" w:rsidP="0034624C">
      <w:pPr>
        <w:snapToGrid w:val="0"/>
        <w:spacing w:line="360" w:lineRule="auto"/>
        <w:jc w:val="both"/>
        <w:rPr>
          <w:rFonts w:ascii="Book Antiqua" w:eastAsia="MS UI Gothic" w:hAnsi="Book Antiqua" w:cs="Times New Roman"/>
          <w:sz w:val="24"/>
          <w:szCs w:val="24"/>
          <w:shd w:val="clear" w:color="auto" w:fill="FFFFFF"/>
        </w:rPr>
      </w:pPr>
      <w:r w:rsidRPr="0034624C">
        <w:rPr>
          <w:rFonts w:ascii="Book Antiqua" w:eastAsia="MS UI Gothic" w:hAnsi="Book Antiqua" w:cs="Times New Roman"/>
          <w:sz w:val="24"/>
          <w:szCs w:val="24"/>
          <w:shd w:val="clear" w:color="auto" w:fill="FFFFFF"/>
        </w:rPr>
        <w:br w:type="page"/>
      </w:r>
    </w:p>
    <w:p w14:paraId="6F4E7603" w14:textId="77777777" w:rsidR="00A91FE4" w:rsidRPr="0034624C" w:rsidRDefault="00A91FE4" w:rsidP="0034624C">
      <w:pPr>
        <w:adjustRightInd w:val="0"/>
        <w:snapToGrid w:val="0"/>
        <w:spacing w:line="360" w:lineRule="auto"/>
        <w:jc w:val="both"/>
        <w:rPr>
          <w:rFonts w:ascii="Book Antiqua" w:eastAsia="宋体" w:hAnsi="Book Antiqua" w:cs="Calibri"/>
          <w:b/>
          <w:sz w:val="24"/>
          <w:szCs w:val="24"/>
          <w:u w:val="single"/>
          <w:lang w:eastAsia="en-US"/>
        </w:rPr>
      </w:pPr>
      <w:bookmarkStart w:id="7" w:name="_Hlk27562550"/>
      <w:r w:rsidRPr="0034624C">
        <w:rPr>
          <w:rFonts w:ascii="Book Antiqua" w:eastAsia="宋体" w:hAnsi="Book Antiqua" w:cs="Calibri"/>
          <w:b/>
          <w:sz w:val="24"/>
          <w:szCs w:val="24"/>
          <w:u w:val="single"/>
          <w:lang w:eastAsia="en-US"/>
        </w:rPr>
        <w:lastRenderedPageBreak/>
        <w:t>INTRODUCTION</w:t>
      </w:r>
    </w:p>
    <w:bookmarkEnd w:id="7"/>
    <w:p w14:paraId="6552682B" w14:textId="67793F15" w:rsidR="000B516F" w:rsidRPr="0034624C" w:rsidRDefault="00E22411"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Inflammatory bowel disease (I</w:t>
      </w:r>
      <w:r w:rsidR="00895197" w:rsidRPr="0034624C">
        <w:rPr>
          <w:rFonts w:ascii="Book Antiqua" w:hAnsi="Book Antiqua" w:cs="Times New Roman"/>
          <w:sz w:val="24"/>
          <w:szCs w:val="24"/>
        </w:rPr>
        <w:t xml:space="preserve">BD), such as </w:t>
      </w:r>
      <w:r w:rsidR="00FF33CA" w:rsidRPr="0034624C">
        <w:rPr>
          <w:rFonts w:ascii="Book Antiqua" w:hAnsi="Book Antiqua" w:cs="Times New Roman"/>
          <w:sz w:val="24"/>
          <w:szCs w:val="24"/>
        </w:rPr>
        <w:t>Crohn’</w:t>
      </w:r>
      <w:r w:rsidR="00895197" w:rsidRPr="0034624C">
        <w:rPr>
          <w:rFonts w:ascii="Book Antiqua" w:hAnsi="Book Antiqua" w:cs="Times New Roman"/>
          <w:sz w:val="24"/>
          <w:szCs w:val="24"/>
        </w:rPr>
        <w:t xml:space="preserve">s disease </w:t>
      </w:r>
      <w:r w:rsidR="0076052C" w:rsidRPr="0034624C">
        <w:rPr>
          <w:rFonts w:ascii="Book Antiqua" w:hAnsi="Book Antiqua" w:cs="Times New Roman"/>
          <w:sz w:val="24"/>
          <w:szCs w:val="24"/>
        </w:rPr>
        <w:t>and ulcerative colitis</w:t>
      </w:r>
      <w:r w:rsidR="000E59AC" w:rsidRPr="0034624C">
        <w:rPr>
          <w:rFonts w:ascii="Book Antiqua" w:hAnsi="Book Antiqua" w:cs="Times New Roman"/>
          <w:sz w:val="24"/>
          <w:szCs w:val="24"/>
        </w:rPr>
        <w:t>,</w:t>
      </w:r>
      <w:r w:rsidR="0076052C" w:rsidRPr="0034624C">
        <w:rPr>
          <w:rFonts w:ascii="Book Antiqua" w:hAnsi="Book Antiqua" w:cs="Times New Roman"/>
          <w:sz w:val="24"/>
          <w:szCs w:val="24"/>
        </w:rPr>
        <w:t xml:space="preserve"> is</w:t>
      </w:r>
      <w:r w:rsidRPr="0034624C">
        <w:rPr>
          <w:rFonts w:ascii="Book Antiqua" w:hAnsi="Book Antiqua" w:cs="Times New Roman"/>
          <w:sz w:val="24"/>
          <w:szCs w:val="24"/>
        </w:rPr>
        <w:t xml:space="preserve"> characterized by chronic intestinal i</w:t>
      </w:r>
      <w:r w:rsidR="008F0BC5" w:rsidRPr="0034624C">
        <w:rPr>
          <w:rFonts w:ascii="Book Antiqua" w:hAnsi="Book Antiqua" w:cs="Times New Roman"/>
          <w:sz w:val="24"/>
          <w:szCs w:val="24"/>
        </w:rPr>
        <w:t xml:space="preserve">nflammation leading to damage </w:t>
      </w:r>
      <w:r w:rsidR="00186316" w:rsidRPr="0034624C">
        <w:rPr>
          <w:rFonts w:ascii="Book Antiqua" w:hAnsi="Book Antiqua" w:cs="Times New Roman"/>
          <w:sz w:val="24"/>
          <w:szCs w:val="24"/>
        </w:rPr>
        <w:t>of</w:t>
      </w:r>
      <w:r w:rsidR="008F0BC5" w:rsidRPr="0034624C">
        <w:rPr>
          <w:rFonts w:ascii="Book Antiqua" w:hAnsi="Book Antiqua" w:cs="Times New Roman"/>
          <w:sz w:val="24"/>
          <w:szCs w:val="24"/>
        </w:rPr>
        <w:t xml:space="preserve"> the intestinal mucosa, </w:t>
      </w:r>
      <w:r w:rsidR="00186316" w:rsidRPr="0034624C">
        <w:rPr>
          <w:rFonts w:ascii="Book Antiqua" w:hAnsi="Book Antiqua" w:cs="Times New Roman"/>
          <w:sz w:val="24"/>
          <w:szCs w:val="24"/>
        </w:rPr>
        <w:t>which</w:t>
      </w:r>
      <w:r w:rsidRPr="0034624C">
        <w:rPr>
          <w:rFonts w:ascii="Book Antiqua" w:hAnsi="Book Antiqua" w:cs="Times New Roman"/>
          <w:sz w:val="24"/>
          <w:szCs w:val="24"/>
        </w:rPr>
        <w:t xml:space="preserve"> </w:t>
      </w:r>
      <w:r w:rsidR="0076052C" w:rsidRPr="0034624C">
        <w:rPr>
          <w:rFonts w:ascii="Book Antiqua" w:hAnsi="Book Antiqua" w:cs="Times New Roman"/>
          <w:sz w:val="24"/>
          <w:szCs w:val="24"/>
        </w:rPr>
        <w:t xml:space="preserve">may persist for a </w:t>
      </w:r>
      <w:r w:rsidRPr="0034624C">
        <w:rPr>
          <w:rFonts w:ascii="Book Antiqua" w:hAnsi="Book Antiqua" w:cs="Times New Roman"/>
          <w:sz w:val="24"/>
          <w:szCs w:val="24"/>
        </w:rPr>
        <w:t xml:space="preserve">long term. </w:t>
      </w:r>
      <w:r w:rsidR="00E973F5" w:rsidRPr="0034624C">
        <w:rPr>
          <w:rFonts w:ascii="Book Antiqua" w:hAnsi="Book Antiqua" w:cs="Times New Roman"/>
          <w:sz w:val="24"/>
          <w:szCs w:val="24"/>
        </w:rPr>
        <w:t>Consequently,</w:t>
      </w:r>
      <w:r w:rsidRPr="0034624C">
        <w:rPr>
          <w:rFonts w:ascii="Book Antiqua" w:hAnsi="Book Antiqua" w:cs="Times New Roman"/>
          <w:sz w:val="24"/>
          <w:szCs w:val="24"/>
        </w:rPr>
        <w:t xml:space="preserve"> therapy corresponding to stage and </w:t>
      </w:r>
      <w:r w:rsidR="0076052C" w:rsidRPr="0034624C">
        <w:rPr>
          <w:rFonts w:ascii="Book Antiqua" w:hAnsi="Book Antiqua" w:cs="Times New Roman"/>
          <w:sz w:val="24"/>
          <w:szCs w:val="24"/>
        </w:rPr>
        <w:t xml:space="preserve">the </w:t>
      </w:r>
      <w:r w:rsidRPr="0034624C">
        <w:rPr>
          <w:rFonts w:ascii="Book Antiqua" w:hAnsi="Book Antiqua" w:cs="Times New Roman"/>
          <w:sz w:val="24"/>
          <w:szCs w:val="24"/>
        </w:rPr>
        <w:t xml:space="preserve">lifestyle of </w:t>
      </w:r>
      <w:r w:rsidR="0076052C" w:rsidRPr="0034624C">
        <w:rPr>
          <w:rFonts w:ascii="Book Antiqua" w:hAnsi="Book Antiqua" w:cs="Times New Roman"/>
          <w:sz w:val="24"/>
          <w:szCs w:val="24"/>
        </w:rPr>
        <w:t xml:space="preserve">the </w:t>
      </w:r>
      <w:r w:rsidRPr="0034624C">
        <w:rPr>
          <w:rFonts w:ascii="Book Antiqua" w:hAnsi="Book Antiqua" w:cs="Times New Roman"/>
          <w:sz w:val="24"/>
          <w:szCs w:val="24"/>
        </w:rPr>
        <w:t xml:space="preserve">patient </w:t>
      </w:r>
      <w:r w:rsidR="00B106DD" w:rsidRPr="0034624C">
        <w:rPr>
          <w:rFonts w:ascii="Book Antiqua" w:hAnsi="Book Antiqua" w:cs="Times New Roman"/>
          <w:sz w:val="24"/>
          <w:szCs w:val="24"/>
        </w:rPr>
        <w:t xml:space="preserve">is </w:t>
      </w:r>
      <w:r w:rsidR="0076052C" w:rsidRPr="0034624C">
        <w:rPr>
          <w:rFonts w:ascii="Book Antiqua" w:hAnsi="Book Antiqua" w:cs="Times New Roman"/>
          <w:sz w:val="24"/>
          <w:szCs w:val="24"/>
        </w:rPr>
        <w:t>important. R</w:t>
      </w:r>
      <w:r w:rsidRPr="0034624C">
        <w:rPr>
          <w:rFonts w:ascii="Book Antiqua" w:hAnsi="Book Antiqua" w:cs="Times New Roman"/>
          <w:sz w:val="24"/>
          <w:szCs w:val="24"/>
        </w:rPr>
        <w:t>ecent studies have suggested that IBD cause</w:t>
      </w:r>
      <w:r w:rsidR="0076052C" w:rsidRPr="0034624C">
        <w:rPr>
          <w:rFonts w:ascii="Book Antiqua" w:hAnsi="Book Antiqua" w:cs="Times New Roman"/>
          <w:sz w:val="24"/>
          <w:szCs w:val="24"/>
        </w:rPr>
        <w:t>s</w:t>
      </w:r>
      <w:r w:rsidRPr="0034624C">
        <w:rPr>
          <w:rFonts w:ascii="Book Antiqua" w:hAnsi="Book Antiqua" w:cs="Times New Roman"/>
          <w:sz w:val="24"/>
          <w:szCs w:val="24"/>
        </w:rPr>
        <w:t xml:space="preserve"> dysregulation of mucosal T cell responses</w:t>
      </w:r>
      <w:r w:rsidR="00B76BD7" w:rsidRPr="0034624C">
        <w:rPr>
          <w:rFonts w:ascii="Book Antiqua" w:hAnsi="Book Antiqua" w:cs="Times New Roman"/>
          <w:sz w:val="24"/>
          <w:szCs w:val="24"/>
        </w:rPr>
        <w:t>,</w:t>
      </w:r>
      <w:r w:rsidRPr="0034624C">
        <w:rPr>
          <w:rFonts w:ascii="Book Antiqua" w:hAnsi="Book Antiqua" w:cs="Times New Roman"/>
          <w:sz w:val="24"/>
          <w:szCs w:val="24"/>
        </w:rPr>
        <w:t xml:space="preserve"> especially </w:t>
      </w:r>
      <w:r w:rsidR="0076052C" w:rsidRPr="0034624C">
        <w:rPr>
          <w:rFonts w:ascii="Book Antiqua" w:hAnsi="Book Antiqua" w:cs="Times New Roman"/>
          <w:sz w:val="24"/>
          <w:szCs w:val="24"/>
        </w:rPr>
        <w:t xml:space="preserve">those of </w:t>
      </w:r>
      <w:r w:rsidRPr="0034624C">
        <w:rPr>
          <w:rFonts w:ascii="Book Antiqua" w:hAnsi="Book Antiqua" w:cs="Times New Roman"/>
          <w:sz w:val="24"/>
          <w:szCs w:val="24"/>
        </w:rPr>
        <w:t>CD4</w:t>
      </w:r>
      <w:r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T </w:t>
      </w:r>
      <w:r w:rsidR="005921F4" w:rsidRPr="0034624C">
        <w:rPr>
          <w:rFonts w:ascii="Book Antiqua" w:hAnsi="Book Antiqua" w:cs="Times New Roman"/>
          <w:sz w:val="24"/>
          <w:szCs w:val="24"/>
        </w:rPr>
        <w:t>cell</w:t>
      </w:r>
      <w:r w:rsidRPr="0034624C">
        <w:rPr>
          <w:rFonts w:ascii="Book Antiqua" w:hAnsi="Book Antiqua" w:cs="Times New Roman"/>
          <w:sz w:val="24"/>
          <w:szCs w:val="24"/>
        </w:rPr>
        <w:t>s</w:t>
      </w:r>
      <w:r w:rsidR="005634E2" w:rsidRPr="0034624C">
        <w:rPr>
          <w:rFonts w:ascii="Book Antiqua" w:hAnsi="Book Antiqua" w:cs="Times New Roman"/>
          <w:sz w:val="24"/>
          <w:szCs w:val="24"/>
        </w:rPr>
        <w:fldChar w:fldCharType="begin"/>
      </w:r>
      <w:r w:rsidR="00093E5B" w:rsidRPr="0034624C">
        <w:rPr>
          <w:rFonts w:ascii="Book Antiqua" w:hAnsi="Book Antiqua" w:cs="Times New Roman"/>
          <w:sz w:val="24"/>
          <w:szCs w:val="24"/>
        </w:rPr>
        <w:instrText xml:space="preserve"> ADDIN EN.CITE &lt;EndNote&gt;&lt;Cite&gt;&lt;Author&gt;Strober&lt;/Author&gt;&lt;Year&gt;2007&lt;/Year&gt;&lt;RecNum&gt;17&lt;/RecNum&gt;&lt;DisplayText&gt;&lt;style face="superscript"&gt;[1]&lt;/style&gt;&lt;/DisplayText&gt;&lt;record&gt;&lt;rec-number&gt;17&lt;/rec-number&gt;&lt;foreign-keys&gt;&lt;key app="EN" db-id="zeztas5rzz5dzqeasewpp2vtxsxpstaaprzr" timestamp="1525653188"&gt;17&lt;/key&gt;&lt;/foreign-keys&gt;&lt;ref-type name="Journal Article"&gt;17&lt;/ref-type&gt;&lt;contributors&gt;&lt;authors&gt;&lt;author&gt;Strober, W.&lt;/author&gt;&lt;author&gt;Fuss, I.&lt;/author&gt;&lt;author&gt;Mannon, P.&lt;/author&gt;&lt;/authors&gt;&lt;/contributors&gt;&lt;auth-address&gt;Mucosal Immunity Section, Laboratory of Host Defenses, National Institute of Allergy and Infectious Diseases, NIH, Bethesda, MD 20892, USA. wstrober@niaid.nih.gov&lt;/auth-address&gt;&lt;titles&gt;&lt;title&gt;The fundamental basis of inflammatory bowel disease&lt;/title&gt;&lt;secondary-title&gt;J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investigation&lt;/abbr-1&gt;&lt;/alt-periodical&gt;&lt;pages&gt;514-21&lt;/pages&gt;&lt;volume&gt;117&lt;/volume&gt;&lt;number&gt;3&lt;/number&gt;&lt;edition&gt;2007/03/03&lt;/edition&gt;&lt;keywords&gt;&lt;keyword&gt;Humans&lt;/keyword&gt;&lt;keyword&gt;Immunity, Mucosal&lt;/keyword&gt;&lt;keyword&gt;Inflammatory Bowel Diseases/*immunology/*microbiology&lt;/keyword&gt;&lt;keyword&gt;Intestinal Mucosa/*immunology/*microbiology&lt;/keyword&gt;&lt;/keywords&gt;&lt;dates&gt;&lt;year&gt;2007&lt;/year&gt;&lt;pub-dates&gt;&lt;date&gt;Mar&lt;/date&gt;&lt;/pub-dates&gt;&lt;/dates&gt;&lt;isbn&gt;0021-9738 (Print)&amp;#xD;0021-9738&lt;/isbn&gt;&lt;accession-num&gt;17332878&lt;/accession-num&gt;&lt;urls&gt;&lt;/urls&gt;&lt;custom2&gt;PMC1804356&lt;/custom2&gt;&lt;electronic-resource-num&gt;10.1172/jci30587&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[1]</w:t>
      </w:r>
      <w:r w:rsidR="005634E2" w:rsidRPr="0034624C">
        <w:rPr>
          <w:rFonts w:ascii="Book Antiqua" w:hAnsi="Book Antiqua" w:cs="Times New Roman"/>
          <w:sz w:val="24"/>
          <w:szCs w:val="24"/>
        </w:rPr>
        <w:fldChar w:fldCharType="end"/>
      </w:r>
      <w:r w:rsidR="0076052C" w:rsidRPr="0034624C">
        <w:rPr>
          <w:rFonts w:ascii="Book Antiqua" w:hAnsi="Book Antiqua" w:cs="Times New Roman"/>
          <w:sz w:val="24"/>
          <w:szCs w:val="24"/>
        </w:rPr>
        <w:t>, leading</w:t>
      </w:r>
      <w:r w:rsidRPr="0034624C">
        <w:rPr>
          <w:rFonts w:ascii="Book Antiqua" w:hAnsi="Book Antiqua" w:cs="Times New Roman"/>
          <w:sz w:val="24"/>
          <w:szCs w:val="24"/>
        </w:rPr>
        <w:t xml:space="preserve"> to intestinal inflammation and barrier destruction</w:t>
      </w:r>
      <w:r w:rsidR="005634E2" w:rsidRPr="0034624C">
        <w:rPr>
          <w:rFonts w:ascii="Book Antiqua" w:hAnsi="Book Antiqua" w:cs="Times New Roman"/>
          <w:sz w:val="24"/>
          <w:szCs w:val="24"/>
        </w:rPr>
        <w:fldChar w:fldCharType="begin">
          <w:fldData xml:space="preserve">PEVuZE5vdGU+PENpdGU+PEF1dGhvcj5YYXZpZXI8L0F1dGhvcj48WWVhcj4yMDA3PC9ZZWFyPjxS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cmlvZGljYWw+PHBhZ2VzPjQyNy0zNDwvcGFnZXM+PHZvbHVtZT40NDg8L3ZvbHVtZT48bnVtYmVy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</w:fldData>
        </w:fldChar>
      </w:r>
      <w:r w:rsidR="00093E5B" w:rsidRPr="0034624C">
        <w:rPr>
          <w:rFonts w:ascii="Book Antiqua" w:hAnsi="Book Antiqua" w:cs="Times New Roman"/>
          <w:sz w:val="24"/>
          <w:szCs w:val="24"/>
        </w:rPr>
        <w:instrText xml:space="preserve"> ADDIN EN.CITE </w:instrText>
      </w:r>
      <w:r w:rsidR="00093E5B" w:rsidRPr="0034624C">
        <w:rPr>
          <w:rFonts w:ascii="Book Antiqua" w:hAnsi="Book Antiqua" w:cs="Times New Roman"/>
          <w:sz w:val="24"/>
          <w:szCs w:val="24"/>
        </w:rPr>
        <w:fldChar w:fldCharType="begin">
          <w:fldData xml:space="preserve">PEVuZE5vdGU+PENpdGU+PEF1dGhvcj5YYXZpZXI8L0F1dGhvcj48WWVhcj4yMDA3PC9ZZWFyPjxS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cmlvZGljYWw+PHBhZ2VzPjQyNy0zNDwvcGFnZXM+PHZvbHVtZT40NDg8L3ZvbHVtZT48bnVtYmVy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</w:fldData>
        </w:fldChar>
      </w:r>
      <w:r w:rsidR="00093E5B" w:rsidRPr="0034624C">
        <w:rPr>
          <w:rFonts w:ascii="Book Antiqua" w:hAnsi="Book Antiqua" w:cs="Times New Roman"/>
          <w:sz w:val="24"/>
          <w:szCs w:val="24"/>
        </w:rPr>
        <w:instrText xml:space="preserve"> ADDIN EN.CITE.DATA </w:instrText>
      </w:r>
      <w:r w:rsidR="00093E5B" w:rsidRPr="0034624C">
        <w:rPr>
          <w:rFonts w:ascii="Book Antiqua" w:hAnsi="Book Antiqua" w:cs="Times New Roman"/>
          <w:sz w:val="24"/>
          <w:szCs w:val="24"/>
        </w:rPr>
      </w:r>
      <w:r w:rsidR="00093E5B"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2820B7">
        <w:rPr>
          <w:rFonts w:ascii="Book Antiqua" w:hAnsi="Book Antiqua" w:cs="Times New Roman"/>
          <w:noProof/>
          <w:sz w:val="24"/>
          <w:szCs w:val="24"/>
          <w:vertAlign w:val="superscript"/>
        </w:rPr>
        <w:t>[2,</w:t>
      </w:r>
      <w:r w:rsidR="001F5F52" w:rsidRPr="0034624C">
        <w:rPr>
          <w:rFonts w:ascii="Book Antiqua" w:hAnsi="Book Antiqua" w:cs="Times New Roman"/>
          <w:noProof/>
          <w:sz w:val="24"/>
          <w:szCs w:val="24"/>
          <w:vertAlign w:val="superscript"/>
        </w:rPr>
        <w:t>3]</w:t>
      </w:r>
      <w:r w:rsidR="005634E2" w:rsidRPr="0034624C">
        <w:rPr>
          <w:rFonts w:ascii="Book Antiqua" w:hAnsi="Book Antiqua" w:cs="Times New Roman"/>
          <w:sz w:val="24"/>
          <w:szCs w:val="24"/>
        </w:rPr>
        <w:fldChar w:fldCharType="end"/>
      </w:r>
      <w:r w:rsidRPr="0034624C">
        <w:rPr>
          <w:rFonts w:ascii="Book Antiqua" w:hAnsi="Book Antiqua" w:cs="Times New Roman"/>
          <w:sz w:val="24"/>
          <w:szCs w:val="24"/>
        </w:rPr>
        <w:t>.</w:t>
      </w:r>
      <w:r w:rsidR="00045661" w:rsidRPr="0034624C">
        <w:rPr>
          <w:rFonts w:ascii="Book Antiqua" w:hAnsi="Book Antiqua" w:cs="Times New Roman"/>
          <w:sz w:val="24"/>
          <w:szCs w:val="24"/>
        </w:rPr>
        <w:t xml:space="preserve"> </w:t>
      </w:r>
      <w:r w:rsidR="00EA79C3" w:rsidRPr="0034624C">
        <w:rPr>
          <w:rFonts w:ascii="Book Antiqua" w:hAnsi="Book Antiqua" w:cs="Times New Roman"/>
          <w:sz w:val="24"/>
          <w:szCs w:val="24"/>
        </w:rPr>
        <w:t>Further, CD4</w:t>
      </w:r>
      <w:r w:rsidR="00EA79C3" w:rsidRPr="0034624C">
        <w:rPr>
          <w:rFonts w:ascii="Book Antiqua" w:hAnsi="Book Antiqua" w:cs="Times New Roman"/>
          <w:sz w:val="24"/>
          <w:szCs w:val="24"/>
          <w:vertAlign w:val="superscript"/>
        </w:rPr>
        <w:t>+</w:t>
      </w:r>
      <w:r w:rsidR="00EA79C3" w:rsidRPr="0034624C">
        <w:rPr>
          <w:rFonts w:ascii="Book Antiqua" w:hAnsi="Book Antiqua" w:cs="Times New Roman"/>
          <w:sz w:val="24"/>
          <w:szCs w:val="24"/>
        </w:rPr>
        <w:t xml:space="preserve"> T helper (Th) cells</w:t>
      </w:r>
      <w:r w:rsidR="00126F8D" w:rsidRPr="0034624C">
        <w:rPr>
          <w:rFonts w:ascii="Book Antiqua" w:hAnsi="Book Antiqua" w:cs="Times New Roman"/>
          <w:sz w:val="24"/>
          <w:szCs w:val="24"/>
        </w:rPr>
        <w:t>, including Th1 and Th2,</w:t>
      </w:r>
      <w:r w:rsidR="00EA79C3" w:rsidRPr="0034624C">
        <w:rPr>
          <w:rFonts w:ascii="Book Antiqua" w:hAnsi="Book Antiqua" w:cs="Times New Roman"/>
          <w:sz w:val="24"/>
          <w:szCs w:val="24"/>
        </w:rPr>
        <w:t xml:space="preserve"> and regulatory T </w:t>
      </w:r>
      <w:r w:rsidR="005921F4" w:rsidRPr="0034624C">
        <w:rPr>
          <w:rFonts w:ascii="Book Antiqua" w:hAnsi="Book Antiqua" w:cs="Times New Roman"/>
          <w:sz w:val="24"/>
          <w:szCs w:val="24"/>
        </w:rPr>
        <w:t>(</w:t>
      </w:r>
      <w:proofErr w:type="spellStart"/>
      <w:r w:rsidR="005921F4" w:rsidRPr="0034624C">
        <w:rPr>
          <w:rFonts w:ascii="Book Antiqua" w:hAnsi="Book Antiqua" w:cs="Times New Roman"/>
          <w:sz w:val="24"/>
          <w:szCs w:val="24"/>
        </w:rPr>
        <w:t>Treg</w:t>
      </w:r>
      <w:proofErr w:type="spellEnd"/>
      <w:r w:rsidR="005921F4" w:rsidRPr="0034624C">
        <w:rPr>
          <w:rFonts w:ascii="Book Antiqua" w:hAnsi="Book Antiqua" w:cs="Times New Roman"/>
          <w:sz w:val="24"/>
          <w:szCs w:val="24"/>
        </w:rPr>
        <w:t xml:space="preserve">) </w:t>
      </w:r>
      <w:r w:rsidR="00EA79C3" w:rsidRPr="0034624C">
        <w:rPr>
          <w:rFonts w:ascii="Book Antiqua" w:hAnsi="Book Antiqua" w:cs="Times New Roman"/>
          <w:sz w:val="24"/>
          <w:szCs w:val="24"/>
        </w:rPr>
        <w:t xml:space="preserve">cells regulate the production of pro-inflammatory cytokines, such as </w:t>
      </w:r>
      <w:r w:rsidR="00A91FE4" w:rsidRPr="0034624C">
        <w:rPr>
          <w:rFonts w:ascii="Book Antiqua" w:hAnsi="Book Antiqua" w:cs="Times New Roman"/>
          <w:sz w:val="24"/>
          <w:szCs w:val="24"/>
        </w:rPr>
        <w:t>tumor necrosis factor (</w:t>
      </w:r>
      <w:r w:rsidR="00EA79C3" w:rsidRPr="0034624C">
        <w:rPr>
          <w:rFonts w:ascii="Book Antiqua" w:hAnsi="Book Antiqua" w:cs="Times New Roman"/>
          <w:sz w:val="24"/>
          <w:szCs w:val="24"/>
        </w:rPr>
        <w:t>TNF</w:t>
      </w:r>
      <w:r w:rsidR="00A91FE4" w:rsidRPr="0034624C">
        <w:rPr>
          <w:rFonts w:ascii="Book Antiqua" w:hAnsi="Book Antiqua" w:cs="Times New Roman"/>
          <w:sz w:val="24"/>
          <w:szCs w:val="24"/>
        </w:rPr>
        <w:t>)</w:t>
      </w:r>
      <w:r w:rsidR="00EA79C3" w:rsidRPr="0034624C">
        <w:rPr>
          <w:rFonts w:ascii="Book Antiqua" w:hAnsi="Book Antiqua" w:cs="Times New Roman"/>
          <w:sz w:val="24"/>
          <w:szCs w:val="24"/>
        </w:rPr>
        <w:t>-</w:t>
      </w:r>
      <w:r w:rsidR="00DD4EA1" w:rsidRPr="0034624C">
        <w:rPr>
          <w:rFonts w:ascii="Book Antiqua" w:hAnsi="Book Antiqua" w:cs="Times New Roman"/>
          <w:sz w:val="24"/>
          <w:szCs w:val="24"/>
        </w:rPr>
        <w:t>α</w:t>
      </w:r>
      <w:r w:rsidR="00EA79C3" w:rsidRPr="0034624C">
        <w:rPr>
          <w:rFonts w:ascii="Book Antiqua" w:hAnsi="Book Antiqua" w:cs="Times New Roman"/>
          <w:sz w:val="24"/>
          <w:szCs w:val="24"/>
        </w:rPr>
        <w:t xml:space="preserve"> and </w:t>
      </w:r>
      <w:r w:rsidR="00A91FE4" w:rsidRPr="0034624C">
        <w:rPr>
          <w:rFonts w:ascii="Book Antiqua" w:hAnsi="Book Antiqua" w:cs="Times New Roman"/>
          <w:sz w:val="24"/>
          <w:szCs w:val="24"/>
        </w:rPr>
        <w:t>interferon (</w:t>
      </w:r>
      <w:r w:rsidR="00EA79C3" w:rsidRPr="0034624C">
        <w:rPr>
          <w:rFonts w:ascii="Book Antiqua" w:hAnsi="Book Antiqua" w:cs="Times New Roman"/>
          <w:sz w:val="24"/>
          <w:szCs w:val="24"/>
        </w:rPr>
        <w:t>IFN</w:t>
      </w:r>
      <w:r w:rsidR="00A91FE4" w:rsidRPr="0034624C">
        <w:rPr>
          <w:rFonts w:ascii="Book Antiqua" w:hAnsi="Book Antiqua" w:cs="Times New Roman"/>
          <w:sz w:val="24"/>
          <w:szCs w:val="24"/>
        </w:rPr>
        <w:t>)</w:t>
      </w:r>
      <w:r w:rsidR="00186316" w:rsidRPr="0034624C">
        <w:rPr>
          <w:rFonts w:ascii="Book Antiqua" w:hAnsi="Book Antiqua" w:cs="Times New Roman"/>
          <w:sz w:val="24"/>
          <w:szCs w:val="24"/>
        </w:rPr>
        <w:t>-</w:t>
      </w:r>
      <w:r w:rsidR="00DD4EA1" w:rsidRPr="0034624C">
        <w:rPr>
          <w:rFonts w:ascii="Book Antiqua" w:hAnsi="Book Antiqua" w:cs="Times New Roman"/>
          <w:sz w:val="24"/>
          <w:szCs w:val="24"/>
        </w:rPr>
        <w:t>γ</w:t>
      </w:r>
      <w:r w:rsidR="00A91FE4" w:rsidRPr="0034624C">
        <w:rPr>
          <w:rFonts w:ascii="Book Antiqua" w:hAnsi="Book Antiqua" w:cs="Times New Roman"/>
          <w:sz w:val="24"/>
          <w:szCs w:val="24"/>
        </w:rPr>
        <w:t xml:space="preserve"> </w:t>
      </w:r>
      <w:r w:rsidR="00EA79C3" w:rsidRPr="0034624C">
        <w:rPr>
          <w:rFonts w:ascii="Book Antiqua" w:hAnsi="Book Antiqua" w:cs="Times New Roman"/>
          <w:sz w:val="24"/>
          <w:szCs w:val="24"/>
        </w:rPr>
        <w:t xml:space="preserve">and anti-inflammatory cytokines, such as </w:t>
      </w:r>
      <w:r w:rsidR="00BA6912" w:rsidRPr="0034624C">
        <w:rPr>
          <w:rFonts w:ascii="Book Antiqua" w:hAnsi="Book Antiqua" w:cs="Times New Roman"/>
          <w:sz w:val="24"/>
          <w:szCs w:val="24"/>
        </w:rPr>
        <w:t xml:space="preserve">transforming growth factor </w:t>
      </w:r>
      <w:r w:rsidR="00BA6912" w:rsidRPr="0034624C">
        <w:rPr>
          <w:rFonts w:ascii="Book Antiqua" w:eastAsia="华文楷体" w:hAnsi="Book Antiqua" w:cs="Times New Roman"/>
          <w:sz w:val="24"/>
          <w:szCs w:val="24"/>
          <w:lang w:eastAsia="zh-CN"/>
        </w:rPr>
        <w:t>(</w:t>
      </w:r>
      <w:r w:rsidR="00EA79C3" w:rsidRPr="0034624C">
        <w:rPr>
          <w:rFonts w:ascii="Book Antiqua" w:hAnsi="Book Antiqua" w:cs="Times New Roman"/>
          <w:sz w:val="24"/>
          <w:szCs w:val="24"/>
        </w:rPr>
        <w:t>TGF</w:t>
      </w:r>
      <w:r w:rsidR="00BA6912" w:rsidRPr="0034624C">
        <w:rPr>
          <w:rFonts w:ascii="Book Antiqua" w:hAnsi="Book Antiqua" w:cs="Times New Roman"/>
          <w:sz w:val="24"/>
          <w:szCs w:val="24"/>
        </w:rPr>
        <w:t>)</w:t>
      </w:r>
      <w:r w:rsidR="00EA79C3" w:rsidRPr="0034624C">
        <w:rPr>
          <w:rFonts w:ascii="Book Antiqua" w:hAnsi="Book Antiqua" w:cs="Times New Roman"/>
          <w:sz w:val="24"/>
          <w:szCs w:val="24"/>
        </w:rPr>
        <w:t>-</w:t>
      </w:r>
      <w:r w:rsidR="00DD4EA1" w:rsidRPr="0034624C">
        <w:rPr>
          <w:rFonts w:ascii="Book Antiqua" w:hAnsi="Book Antiqua" w:cs="Times New Roman"/>
          <w:sz w:val="24"/>
          <w:szCs w:val="24"/>
        </w:rPr>
        <w:t>β</w:t>
      </w:r>
      <w:r w:rsidR="00EA79C3" w:rsidRPr="0034624C">
        <w:rPr>
          <w:rFonts w:ascii="Book Antiqua" w:hAnsi="Book Antiqua" w:cs="Times New Roman"/>
          <w:sz w:val="24"/>
          <w:szCs w:val="24"/>
        </w:rPr>
        <w:t xml:space="preserve"> and </w:t>
      </w:r>
      <w:r w:rsidR="00BA6912" w:rsidRPr="0034624C">
        <w:rPr>
          <w:rFonts w:ascii="Book Antiqua" w:hAnsi="Book Antiqua" w:cs="Times New Roman"/>
          <w:sz w:val="24"/>
          <w:szCs w:val="24"/>
        </w:rPr>
        <w:t>interleukin (</w:t>
      </w:r>
      <w:r w:rsidR="00EA79C3" w:rsidRPr="0034624C">
        <w:rPr>
          <w:rFonts w:ascii="Book Antiqua" w:hAnsi="Book Antiqua" w:cs="Times New Roman"/>
          <w:sz w:val="24"/>
          <w:szCs w:val="24"/>
        </w:rPr>
        <w:t>IL</w:t>
      </w:r>
      <w:r w:rsidR="00BA6912" w:rsidRPr="0034624C">
        <w:rPr>
          <w:rFonts w:ascii="Book Antiqua" w:hAnsi="Book Antiqua" w:cs="Times New Roman"/>
          <w:sz w:val="24"/>
          <w:szCs w:val="24"/>
        </w:rPr>
        <w:t>)</w:t>
      </w:r>
      <w:r w:rsidR="00EA79C3" w:rsidRPr="0034624C">
        <w:rPr>
          <w:rFonts w:ascii="Book Antiqua" w:hAnsi="Book Antiqua" w:cs="Times New Roman"/>
          <w:sz w:val="24"/>
          <w:szCs w:val="24"/>
        </w:rPr>
        <w:t>-10 in the intestines</w:t>
      </w:r>
      <w:r w:rsidR="005634E2" w:rsidRPr="0034624C">
        <w:rPr>
          <w:rFonts w:ascii="Book Antiqua" w:hAnsi="Book Antiqua" w:cs="Times New Roman"/>
          <w:sz w:val="24"/>
          <w:szCs w:val="24"/>
        </w:rPr>
        <w:fldChar w:fldCharType="begin"/>
      </w:r>
      <w:r w:rsidR="001F5F52" w:rsidRPr="0034624C">
        <w:rPr>
          <w:rFonts w:ascii="Book Antiqua" w:hAnsi="Book Antiqua" w:cs="Times New Roman"/>
          <w:sz w:val="24"/>
          <w:szCs w:val="24"/>
        </w:rPr>
        <w:instrText xml:space="preserve"> ADDIN EN.CITE &lt;EndNote&gt;&lt;Cite&gt;&lt;Author&gt;Maynard&lt;/Author&gt;&lt;Year&gt;2009&lt;/Year&gt;&lt;RecNum&gt;63&lt;/RecNum&gt;&lt;DisplayText&gt;&lt;style face="superscript"&gt;[4]&lt;/style&gt;&lt;/DisplayText&gt;&lt;record&gt;&lt;rec-number&gt;63&lt;/rec-number&gt;&lt;foreign-keys&gt;&lt;key app="EN" db-id="dtpxrffdjxat0me09erx9remfvztppsw5ree" timestamp="1526344567"&gt;63&lt;/key&gt;&lt;/foreign-keys&gt;&lt;ref-type name="Journal Article"&gt;17&lt;/ref-type&gt;&lt;contributors&gt;&lt;authors&gt;&lt;author&gt;Maynard, C. L.&lt;/author&gt;&lt;author&gt;Weaver, C. T.&lt;/author&gt;&lt;/authors&gt;&lt;/contributors&gt;&lt;auth-address&gt;Department of Pathology, University of Alabama at Birmingham, Birmingham, AL 35294, USA. clmaynard@uab.edu&lt;/auth-address&gt;&lt;titles&gt;&lt;title&gt;Intestinal effector T cells in health and disease&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389-400&lt;/pages&gt;&lt;volume&gt;31&lt;/volume&gt;&lt;number&gt;3&lt;/number&gt;&lt;edition&gt;2009/09/22&lt;/edition&gt;&lt;keywords&gt;&lt;keyword&gt;Animals&lt;/keyword&gt;&lt;keyword&gt;Cell Differentiation&lt;/keyword&gt;&lt;keyword&gt;Cell Lineage&lt;/keyword&gt;&lt;keyword&gt;Disease Models, Animal&lt;/keyword&gt;&lt;keyword&gt;Humans&lt;/keyword&gt;&lt;keyword&gt;Inflammatory Bowel Diseases/*immunology&lt;/keyword&gt;&lt;keyword&gt;Intestines/cytology/*immunology&lt;/keyword&gt;&lt;keyword&gt;T-Lymphocytes/cytology/*immunology&lt;/keyword&gt;&lt;/keywords&gt;&lt;dates&gt;&lt;year&gt;2009&lt;/year&gt;&lt;pub-dates&gt;&lt;date&gt;Sep 18&lt;/date&gt;&lt;/pub-dates&gt;&lt;/dates&gt;&lt;isbn&gt;1074-7613&lt;/isbn&gt;&lt;accession-num&gt;19766082&lt;/accession-num&gt;&lt;urls&gt;&lt;/urls&gt;&lt;custom2&gt;PMC3109492&lt;/custom2&gt;&lt;custom6&gt;NIHMS150164&lt;/custom6&gt;&lt;electronic-resource-num&gt;10.1016/j.immuni.2009.08.012&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[4]</w:t>
      </w:r>
      <w:r w:rsidR="005634E2" w:rsidRPr="0034624C">
        <w:rPr>
          <w:rFonts w:ascii="Book Antiqua" w:hAnsi="Book Antiqua" w:cs="Times New Roman"/>
          <w:sz w:val="24"/>
          <w:szCs w:val="24"/>
        </w:rPr>
        <w:fldChar w:fldCharType="end"/>
      </w:r>
      <w:r w:rsidR="00EA79C3" w:rsidRPr="0034624C">
        <w:rPr>
          <w:rFonts w:ascii="Book Antiqua" w:hAnsi="Book Antiqua" w:cs="Times New Roman"/>
          <w:sz w:val="24"/>
          <w:szCs w:val="24"/>
        </w:rPr>
        <w:t>. T</w:t>
      </w:r>
      <w:r w:rsidR="00186316" w:rsidRPr="0034624C">
        <w:rPr>
          <w:rFonts w:ascii="Book Antiqua" w:hAnsi="Book Antiqua" w:cs="Times New Roman"/>
          <w:sz w:val="24"/>
          <w:szCs w:val="24"/>
        </w:rPr>
        <w:t>hus</w:t>
      </w:r>
      <w:r w:rsidR="00EA79C3" w:rsidRPr="0034624C">
        <w:rPr>
          <w:rFonts w:ascii="Book Antiqua" w:hAnsi="Book Antiqua" w:cs="Times New Roman"/>
          <w:sz w:val="24"/>
          <w:szCs w:val="24"/>
        </w:rPr>
        <w:t xml:space="preserve">, it is known that dysregulation of </w:t>
      </w:r>
      <w:r w:rsidR="005921F4" w:rsidRPr="0034624C">
        <w:rPr>
          <w:rFonts w:ascii="Book Antiqua" w:hAnsi="Book Antiqua" w:cs="Times New Roman"/>
          <w:sz w:val="24"/>
          <w:szCs w:val="24"/>
        </w:rPr>
        <w:t>these</w:t>
      </w:r>
      <w:r w:rsidR="00EA79C3" w:rsidRPr="0034624C">
        <w:rPr>
          <w:rFonts w:ascii="Book Antiqua" w:hAnsi="Book Antiqua" w:cs="Times New Roman"/>
          <w:sz w:val="24"/>
          <w:szCs w:val="24"/>
        </w:rPr>
        <w:t xml:space="preserve"> cytokines is an important characteristic of IBD.</w:t>
      </w:r>
      <w:r w:rsidR="00EA79C3" w:rsidRPr="0034624C">
        <w:rPr>
          <w:rFonts w:ascii="Book Antiqua" w:eastAsia="MS Mincho" w:hAnsi="Book Antiqua" w:cs="Times New Roman"/>
          <w:sz w:val="24"/>
          <w:szCs w:val="24"/>
        </w:rPr>
        <w:t xml:space="preserve"> For example, </w:t>
      </w:r>
      <w:r w:rsidR="00A91FE4" w:rsidRPr="0034624C">
        <w:rPr>
          <w:rFonts w:ascii="Book Antiqua" w:hAnsi="Book Antiqua" w:cs="Times New Roman"/>
          <w:sz w:val="24"/>
          <w:szCs w:val="24"/>
        </w:rPr>
        <w:t>Crohn’s disease and ulcerative colitis</w:t>
      </w:r>
      <w:r w:rsidR="00384D2D" w:rsidRPr="0034624C">
        <w:rPr>
          <w:rFonts w:ascii="Book Antiqua" w:eastAsia="MS Mincho" w:hAnsi="Book Antiqua" w:cs="Times New Roman"/>
          <w:sz w:val="24"/>
          <w:szCs w:val="24"/>
        </w:rPr>
        <w:t xml:space="preserve"> are </w:t>
      </w:r>
      <w:r w:rsidR="00EA79C3" w:rsidRPr="0034624C">
        <w:rPr>
          <w:rFonts w:ascii="Book Antiqua" w:eastAsia="MS Mincho" w:hAnsi="Book Antiqua" w:cs="Times New Roman"/>
          <w:sz w:val="24"/>
          <w:szCs w:val="24"/>
        </w:rPr>
        <w:t>associat</w:t>
      </w:r>
      <w:r w:rsidR="00384D2D" w:rsidRPr="0034624C">
        <w:rPr>
          <w:rFonts w:ascii="Book Antiqua" w:eastAsia="MS Mincho" w:hAnsi="Book Antiqua" w:cs="Times New Roman"/>
          <w:sz w:val="24"/>
          <w:szCs w:val="24"/>
        </w:rPr>
        <w:t xml:space="preserve">ed with </w:t>
      </w:r>
      <w:r w:rsidR="00EA79C3" w:rsidRPr="0034624C">
        <w:rPr>
          <w:rFonts w:ascii="Book Antiqua" w:eastAsia="MS Mincho" w:hAnsi="Book Antiqua" w:cs="Times New Roman"/>
          <w:sz w:val="24"/>
          <w:szCs w:val="24"/>
        </w:rPr>
        <w:t>inflammatory Th1</w:t>
      </w:r>
      <w:r w:rsidR="00384D2D" w:rsidRPr="0034624C">
        <w:rPr>
          <w:rFonts w:ascii="Book Antiqua" w:eastAsia="MS Mincho" w:hAnsi="Book Antiqua" w:cs="Times New Roman"/>
          <w:sz w:val="24"/>
          <w:szCs w:val="24"/>
        </w:rPr>
        <w:t>-</w:t>
      </w:r>
      <w:r w:rsidR="00EA79C3" w:rsidRPr="0034624C">
        <w:rPr>
          <w:rFonts w:ascii="Book Antiqua" w:eastAsia="MS Mincho" w:hAnsi="Book Antiqua" w:cs="Times New Roman"/>
          <w:sz w:val="24"/>
          <w:szCs w:val="24"/>
        </w:rPr>
        <w:t xml:space="preserve"> and Th2-response</w:t>
      </w:r>
      <w:r w:rsidR="005921F4" w:rsidRPr="0034624C">
        <w:rPr>
          <w:rFonts w:ascii="Book Antiqua" w:eastAsia="MS Mincho" w:hAnsi="Book Antiqua" w:cs="Times New Roman"/>
          <w:sz w:val="24"/>
          <w:szCs w:val="24"/>
        </w:rPr>
        <w:t>s</w:t>
      </w:r>
      <w:r w:rsidR="00384D2D" w:rsidRPr="0034624C">
        <w:rPr>
          <w:rFonts w:ascii="Book Antiqua" w:eastAsia="MS Mincho" w:hAnsi="Book Antiqua" w:cs="Times New Roman"/>
          <w:sz w:val="24"/>
          <w:szCs w:val="24"/>
        </w:rPr>
        <w:t>, respectively</w:t>
      </w:r>
      <w:r w:rsidR="005634E2" w:rsidRPr="0034624C">
        <w:rPr>
          <w:rFonts w:ascii="Book Antiqua" w:eastAsia="MS Mincho" w:hAnsi="Book Antiqua" w:cs="Times New Roman"/>
          <w:sz w:val="24"/>
          <w:szCs w:val="24"/>
        </w:rPr>
        <w:fldChar w:fldCharType="begin">
          <w:fldData xml:space="preserve">PEVuZE5vdGU+PENpdGU+PEF1dGhvcj5Cb3VtYTwvQXV0aG9yPjxZZWFyPjIwMDM8L1llYXI+PFJl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==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PEVuZE5vdGU+PENpdGU+PEF1dGhvcj5Cb3VtYTwvQXV0aG9yPjxZZWFyPjIwMDM8L1llYXI+PFJl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==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[5]</w:t>
      </w:r>
      <w:r w:rsidR="005634E2" w:rsidRPr="0034624C">
        <w:rPr>
          <w:rFonts w:ascii="Book Antiqua" w:eastAsia="MS Mincho" w:hAnsi="Book Antiqua" w:cs="Times New Roman"/>
          <w:sz w:val="24"/>
          <w:szCs w:val="24"/>
        </w:rPr>
        <w:fldChar w:fldCharType="end"/>
      </w:r>
      <w:r w:rsidR="00EA79C3" w:rsidRPr="0034624C">
        <w:rPr>
          <w:rFonts w:ascii="Book Antiqua" w:eastAsia="MS Mincho" w:hAnsi="Book Antiqua" w:cs="Times New Roman"/>
          <w:sz w:val="24"/>
          <w:szCs w:val="24"/>
        </w:rPr>
        <w:t xml:space="preserve">. </w:t>
      </w:r>
      <w:r w:rsidR="00373455" w:rsidRPr="0034624C">
        <w:rPr>
          <w:rFonts w:ascii="Book Antiqua" w:eastAsia="MS Mincho" w:hAnsi="Book Antiqua" w:cs="Times New Roman"/>
          <w:sz w:val="24"/>
          <w:szCs w:val="24"/>
        </w:rPr>
        <w:t xml:space="preserve">The regulatory function of </w:t>
      </w:r>
      <w:proofErr w:type="spellStart"/>
      <w:r w:rsidR="00373455" w:rsidRPr="0034624C">
        <w:rPr>
          <w:rFonts w:ascii="Book Antiqua" w:eastAsia="MS Mincho" w:hAnsi="Book Antiqua" w:cs="Times New Roman"/>
          <w:sz w:val="24"/>
          <w:szCs w:val="24"/>
        </w:rPr>
        <w:t>Treg</w:t>
      </w:r>
      <w:proofErr w:type="spellEnd"/>
      <w:r w:rsidR="005921F4" w:rsidRPr="0034624C">
        <w:rPr>
          <w:rFonts w:ascii="Book Antiqua" w:eastAsia="MS Mincho" w:hAnsi="Book Antiqua" w:cs="Times New Roman"/>
          <w:sz w:val="24"/>
          <w:szCs w:val="24"/>
        </w:rPr>
        <w:t xml:space="preserve"> cells</w:t>
      </w:r>
      <w:r w:rsidR="00373455" w:rsidRPr="0034624C">
        <w:rPr>
          <w:rFonts w:ascii="Book Antiqua" w:eastAsia="MS Mincho" w:hAnsi="Book Antiqua" w:cs="Times New Roman"/>
          <w:sz w:val="24"/>
          <w:szCs w:val="24"/>
        </w:rPr>
        <w:t xml:space="preserve"> on colonic inflammation is mainly exerted by the production of </w:t>
      </w:r>
      <w:r w:rsidR="005921F4" w:rsidRPr="0034624C">
        <w:rPr>
          <w:rFonts w:ascii="Book Antiqua" w:eastAsia="MS Mincho" w:hAnsi="Book Antiqua" w:cs="Times New Roman"/>
          <w:sz w:val="24"/>
          <w:szCs w:val="24"/>
        </w:rPr>
        <w:t>anti-inflammatory</w:t>
      </w:r>
      <w:r w:rsidR="00373455" w:rsidRPr="0034624C">
        <w:rPr>
          <w:rFonts w:ascii="Book Antiqua" w:eastAsia="MS Mincho" w:hAnsi="Book Antiqua" w:cs="Times New Roman"/>
          <w:sz w:val="24"/>
          <w:szCs w:val="24"/>
        </w:rPr>
        <w:t xml:space="preserve"> cytokines, such as IL-10 and</w:t>
      </w:r>
      <w:r w:rsidR="00CC192F" w:rsidRPr="0034624C">
        <w:rPr>
          <w:rFonts w:ascii="Book Antiqua" w:hAnsi="Book Antiqua" w:cs="Times New Roman"/>
          <w:sz w:val="24"/>
          <w:szCs w:val="24"/>
        </w:rPr>
        <w:t xml:space="preserve"> TGF-</w:t>
      </w:r>
      <w:r w:rsidR="00DD4EA1" w:rsidRPr="0034624C">
        <w:rPr>
          <w:rFonts w:ascii="Book Antiqua" w:hAnsi="Book Antiqua" w:cs="Times New Roman"/>
          <w:sz w:val="24"/>
          <w:szCs w:val="24"/>
        </w:rPr>
        <w:t>β</w:t>
      </w:r>
      <w:r w:rsidR="005634E2" w:rsidRPr="0034624C">
        <w:rPr>
          <w:rFonts w:ascii="Book Antiqua" w:eastAsia="MS Mincho" w:hAnsi="Book Antiqua" w:cs="Times New Roman"/>
          <w:sz w:val="24"/>
          <w:szCs w:val="24"/>
        </w:rPr>
        <w:fldChar w:fldCharType="begin">
          <w:fldData xml:space="preserve">PEVuZE5vdGU+PENpdGU+PEF1dGhvcj5OYWthbXVyYTwvQXV0aG9yPjxZZWFyPjIwMDQ8L1llYXI+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PC9hYmJyLTE+PC9hbHQtcGVyaW9kaWNhbD48cGFnZXM+ODM0LTQyPC9wYWdlcz48dm9sdW1lPjE3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bnRhbCBtZWRpY2luZTwvYWJici0xPjwvYWx0LXBlcmlvZGljYWw+PHBhZ2VzPjI5NS0zMDI8L3Bh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PEVuZE5vdGU+PENpdGU+PEF1dGhvcj5OYWthbXVyYTwvQXV0aG9yPjxZZWFyPjIwMDQ8L1llYXI+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PC9hYmJyLTE+PC9hbHQtcGVyaW9kaWNhbD48cGFnZXM+ODM0LTQyPC9wYWdlcz48dm9sdW1lPjE3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bnRhbCBtZWRpY2luZTwvYWJici0xPjwvYWx0LXBlcmlvZGljYWw+PHBhZ2VzPjI5NS0zMDI8L3Bh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[6-8]</w:t>
      </w:r>
      <w:r w:rsidR="005634E2" w:rsidRPr="0034624C">
        <w:rPr>
          <w:rFonts w:ascii="Book Antiqua" w:eastAsia="MS Mincho" w:hAnsi="Book Antiqua" w:cs="Times New Roman"/>
          <w:sz w:val="24"/>
          <w:szCs w:val="24"/>
        </w:rPr>
        <w:fldChar w:fldCharType="end"/>
      </w:r>
      <w:r w:rsidR="00384D2D" w:rsidRPr="0034624C">
        <w:rPr>
          <w:rFonts w:ascii="Book Antiqua" w:eastAsia="MS Mincho" w:hAnsi="Book Antiqua" w:cs="Times New Roman"/>
          <w:sz w:val="24"/>
          <w:szCs w:val="24"/>
        </w:rPr>
        <w:t xml:space="preserve">, leading to </w:t>
      </w:r>
      <w:r w:rsidR="00186316" w:rsidRPr="0034624C">
        <w:rPr>
          <w:rFonts w:ascii="Book Antiqua" w:eastAsia="MS Mincho" w:hAnsi="Book Antiqua" w:cs="Times New Roman"/>
          <w:sz w:val="24"/>
          <w:szCs w:val="24"/>
        </w:rPr>
        <w:t xml:space="preserve">the </w:t>
      </w:r>
      <w:r w:rsidR="00384D2D" w:rsidRPr="0034624C">
        <w:rPr>
          <w:rFonts w:ascii="Book Antiqua" w:eastAsia="MS Mincho" w:hAnsi="Book Antiqua" w:cs="Times New Roman"/>
          <w:sz w:val="24"/>
          <w:szCs w:val="24"/>
        </w:rPr>
        <w:t xml:space="preserve">suppression </w:t>
      </w:r>
      <w:r w:rsidR="008F0BC5" w:rsidRPr="0034624C">
        <w:rPr>
          <w:rFonts w:ascii="Book Antiqua" w:eastAsia="MS Mincho" w:hAnsi="Book Antiqua" w:cs="Times New Roman"/>
          <w:sz w:val="24"/>
          <w:szCs w:val="24"/>
        </w:rPr>
        <w:t>of</w:t>
      </w:r>
      <w:r w:rsidR="00384D2D" w:rsidRPr="0034624C">
        <w:rPr>
          <w:rFonts w:ascii="Book Antiqua" w:eastAsia="MS Mincho" w:hAnsi="Book Antiqua" w:cs="Times New Roman"/>
          <w:sz w:val="24"/>
          <w:szCs w:val="24"/>
        </w:rPr>
        <w:t xml:space="preserve"> inflammatory Th1- and Th2-responses</w:t>
      </w:r>
      <w:r w:rsidR="005634E2" w:rsidRPr="0034624C">
        <w:rPr>
          <w:rFonts w:ascii="Book Antiqua" w:eastAsia="MS Mincho" w:hAnsi="Book Antiqua" w:cs="Times New Roman"/>
          <w:sz w:val="24"/>
          <w:szCs w:val="24"/>
        </w:rPr>
        <w:fldChar w:fldCharType="begin">
          <w:fldData xml:space="preserve">PEVuZE5vdGU+PENpdGU+PEF1dGhvcj5YdTwvQXV0aG9yPjxZZWFyPjIwMDM8L1llYXI+PFJlY051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PEVuZE5vdGU+PENpdGU+PEF1dGhvcj5YdTwvQXV0aG9yPjxZZWFyPjIwMDM8L1llYXI+PFJlY051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[9]</w:t>
      </w:r>
      <w:r w:rsidR="005634E2" w:rsidRPr="0034624C">
        <w:rPr>
          <w:rFonts w:ascii="Book Antiqua" w:eastAsia="MS Mincho" w:hAnsi="Book Antiqua" w:cs="Times New Roman"/>
          <w:sz w:val="24"/>
          <w:szCs w:val="24"/>
        </w:rPr>
        <w:fldChar w:fldCharType="end"/>
      </w:r>
      <w:r w:rsidR="008F0BC5" w:rsidRPr="0034624C">
        <w:rPr>
          <w:rFonts w:ascii="Book Antiqua" w:eastAsia="MS Mincho" w:hAnsi="Book Antiqua" w:cs="Times New Roman"/>
          <w:sz w:val="24"/>
          <w:szCs w:val="24"/>
        </w:rPr>
        <w:t xml:space="preserve">. </w:t>
      </w:r>
      <w:r w:rsidR="00384D2D" w:rsidRPr="0034624C">
        <w:rPr>
          <w:rFonts w:ascii="Book Antiqua" w:eastAsia="MS Mincho" w:hAnsi="Book Antiqua" w:cs="Times New Roman"/>
          <w:sz w:val="24"/>
          <w:szCs w:val="24"/>
        </w:rPr>
        <w:t xml:space="preserve">Importantly, the deletion of </w:t>
      </w:r>
      <w:proofErr w:type="spellStart"/>
      <w:r w:rsidR="00384D2D" w:rsidRPr="0034624C">
        <w:rPr>
          <w:rFonts w:ascii="Book Antiqua" w:eastAsia="MS Mincho" w:hAnsi="Book Antiqua" w:cs="Times New Roman"/>
          <w:sz w:val="24"/>
          <w:szCs w:val="24"/>
        </w:rPr>
        <w:t>Treg</w:t>
      </w:r>
      <w:proofErr w:type="spellEnd"/>
      <w:r w:rsidR="005921F4" w:rsidRPr="0034624C">
        <w:rPr>
          <w:rFonts w:ascii="Book Antiqua" w:eastAsia="MS Mincho" w:hAnsi="Book Antiqua" w:cs="Times New Roman"/>
          <w:sz w:val="24"/>
          <w:szCs w:val="24"/>
        </w:rPr>
        <w:t xml:space="preserve"> cells</w:t>
      </w:r>
      <w:r w:rsidR="00384D2D" w:rsidRPr="0034624C">
        <w:rPr>
          <w:rFonts w:ascii="Book Antiqua" w:eastAsia="MS Mincho" w:hAnsi="Book Antiqua" w:cs="Times New Roman"/>
          <w:sz w:val="24"/>
          <w:szCs w:val="24"/>
        </w:rPr>
        <w:t xml:space="preserve"> </w:t>
      </w:r>
      <w:r w:rsidR="005921F4" w:rsidRPr="0034624C">
        <w:rPr>
          <w:rFonts w:ascii="Book Antiqua" w:eastAsia="MS Mincho" w:hAnsi="Book Antiqua" w:cs="Times New Roman"/>
          <w:sz w:val="24"/>
          <w:szCs w:val="24"/>
        </w:rPr>
        <w:t>lead</w:t>
      </w:r>
      <w:r w:rsidR="00384D2D" w:rsidRPr="0034624C">
        <w:rPr>
          <w:rFonts w:ascii="Book Antiqua" w:eastAsia="MS Mincho" w:hAnsi="Book Antiqua" w:cs="Times New Roman"/>
          <w:sz w:val="24"/>
          <w:szCs w:val="24"/>
        </w:rPr>
        <w:t>s to the onset of chronic T cell-m</w:t>
      </w:r>
      <w:r w:rsidR="008F0BC5" w:rsidRPr="0034624C">
        <w:rPr>
          <w:rFonts w:ascii="Book Antiqua" w:eastAsia="MS Mincho" w:hAnsi="Book Antiqua" w:cs="Times New Roman"/>
          <w:sz w:val="24"/>
          <w:szCs w:val="24"/>
        </w:rPr>
        <w:t>ediated intestinal inflammation</w:t>
      </w:r>
      <w:r w:rsidR="00384D2D" w:rsidRPr="0034624C">
        <w:rPr>
          <w:rFonts w:ascii="Book Antiqua" w:eastAsia="MS Mincho" w:hAnsi="Book Antiqua" w:cs="Times New Roman"/>
          <w:sz w:val="24"/>
          <w:szCs w:val="24"/>
        </w:rPr>
        <w:t xml:space="preserve"> and worsens acute intestinal inflammation</w:t>
      </w:r>
      <w:r w:rsidR="005634E2" w:rsidRPr="0034624C">
        <w:rPr>
          <w:rFonts w:ascii="Book Antiqua" w:eastAsia="MS Mincho" w:hAnsi="Book Antiqua" w:cs="Times New Roman"/>
          <w:sz w:val="24"/>
          <w:szCs w:val="24"/>
        </w:rPr>
        <w:fldChar w:fldCharType="begin">
          <w:fldData xml:space="preserve">PEVuZE5vdGU+PENpdGU+PEF1dGhvcj5Cb2VobTwvQXV0aG9yPjxZZWFyPjIwMTI8L1llYXI+PFJl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</w:fldData>
        </w:fldChar>
      </w:r>
      <w:r w:rsidR="001F5F52" w:rsidRPr="0034624C">
        <w:rPr>
          <w:rFonts w:ascii="Book Antiqua" w:eastAsia="MS Mincho" w:hAnsi="Book Antiqua" w:cs="Times New Roman"/>
          <w:sz w:val="24"/>
          <w:szCs w:val="24"/>
        </w:rPr>
        <w:instrText xml:space="preserve"> ADDIN EN.CITE </w:instrText>
      </w:r>
      <w:r w:rsidR="001F5F52" w:rsidRPr="0034624C">
        <w:rPr>
          <w:rFonts w:ascii="Book Antiqua" w:eastAsia="MS Mincho" w:hAnsi="Book Antiqua" w:cs="Times New Roman"/>
          <w:sz w:val="24"/>
          <w:szCs w:val="24"/>
        </w:rPr>
        <w:fldChar w:fldCharType="begin">
          <w:fldData xml:space="preserve">PEVuZE5vdGU+PENpdGU+PEF1dGhvcj5Cb2VobTwvQXV0aG9yPjxZZWFyPjIwMTI8L1llYXI+PFJl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</w:fldData>
        </w:fldChar>
      </w:r>
      <w:r w:rsidR="001F5F52" w:rsidRPr="0034624C">
        <w:rPr>
          <w:rFonts w:ascii="Book Antiqua" w:eastAsia="MS Mincho" w:hAnsi="Book Antiqua" w:cs="Times New Roman"/>
          <w:sz w:val="24"/>
          <w:szCs w:val="24"/>
        </w:rPr>
        <w:instrText xml:space="preserve"> ADDIN EN.CITE.DATA </w:instrText>
      </w:r>
      <w:r w:rsidR="001F5F52" w:rsidRPr="0034624C">
        <w:rPr>
          <w:rFonts w:ascii="Book Antiqua" w:eastAsia="MS Mincho" w:hAnsi="Book Antiqua" w:cs="Times New Roman"/>
          <w:sz w:val="24"/>
          <w:szCs w:val="24"/>
        </w:rPr>
      </w:r>
      <w:r w:rsidR="001F5F52"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[10]</w:t>
      </w:r>
      <w:r w:rsidR="005634E2" w:rsidRPr="0034624C">
        <w:rPr>
          <w:rFonts w:ascii="Book Antiqua" w:eastAsia="MS Mincho" w:hAnsi="Book Antiqua" w:cs="Times New Roman"/>
          <w:sz w:val="24"/>
          <w:szCs w:val="24"/>
        </w:rPr>
        <w:fldChar w:fldCharType="end"/>
      </w:r>
      <w:r w:rsidR="008F0BC5" w:rsidRPr="0034624C">
        <w:rPr>
          <w:rFonts w:ascii="Book Antiqua" w:eastAsia="MS Mincho" w:hAnsi="Book Antiqua" w:cs="Times New Roman"/>
          <w:sz w:val="24"/>
          <w:szCs w:val="24"/>
        </w:rPr>
        <w:t>, suggesting</w:t>
      </w:r>
      <w:r w:rsidR="00384D2D" w:rsidRPr="0034624C">
        <w:rPr>
          <w:rFonts w:ascii="Book Antiqua" w:eastAsia="MS Mincho" w:hAnsi="Book Antiqua" w:cs="Times New Roman"/>
          <w:sz w:val="24"/>
          <w:szCs w:val="24"/>
        </w:rPr>
        <w:t xml:space="preserve"> </w:t>
      </w:r>
      <w:r w:rsidR="006B0DED" w:rsidRPr="0034624C">
        <w:rPr>
          <w:rFonts w:ascii="Book Antiqua" w:eastAsia="MS Mincho" w:hAnsi="Book Antiqua" w:cs="Times New Roman"/>
          <w:sz w:val="24"/>
          <w:szCs w:val="24"/>
        </w:rPr>
        <w:t>that</w:t>
      </w:r>
      <w:r w:rsidR="00373455" w:rsidRPr="0034624C">
        <w:rPr>
          <w:rFonts w:ascii="Book Antiqua" w:eastAsia="MS Mincho" w:hAnsi="Book Antiqua" w:cs="Times New Roman"/>
          <w:sz w:val="24"/>
          <w:szCs w:val="24"/>
        </w:rPr>
        <w:t xml:space="preserve"> </w:t>
      </w:r>
      <w:proofErr w:type="spellStart"/>
      <w:r w:rsidR="00373455" w:rsidRPr="0034624C">
        <w:rPr>
          <w:rFonts w:ascii="Book Antiqua" w:eastAsia="MS Mincho" w:hAnsi="Book Antiqua" w:cs="Times New Roman"/>
          <w:sz w:val="24"/>
          <w:szCs w:val="24"/>
        </w:rPr>
        <w:t>Treg</w:t>
      </w:r>
      <w:proofErr w:type="spellEnd"/>
      <w:r w:rsidR="006B0DED" w:rsidRPr="0034624C">
        <w:rPr>
          <w:rFonts w:ascii="Book Antiqua" w:eastAsia="MS Mincho" w:hAnsi="Book Antiqua" w:cs="Times New Roman"/>
          <w:sz w:val="24"/>
          <w:szCs w:val="24"/>
        </w:rPr>
        <w:t xml:space="preserve"> cells</w:t>
      </w:r>
      <w:r w:rsidR="00373455" w:rsidRPr="0034624C">
        <w:rPr>
          <w:rFonts w:ascii="Book Antiqua" w:eastAsia="MS Mincho" w:hAnsi="Book Antiqua" w:cs="Times New Roman"/>
          <w:sz w:val="24"/>
          <w:szCs w:val="24"/>
        </w:rPr>
        <w:t xml:space="preserve"> may be beneficial in the tr</w:t>
      </w:r>
      <w:r w:rsidR="008E6BB4" w:rsidRPr="0034624C">
        <w:rPr>
          <w:rFonts w:ascii="Book Antiqua" w:eastAsia="MS Mincho" w:hAnsi="Book Antiqua" w:cs="Times New Roman"/>
          <w:sz w:val="24"/>
          <w:szCs w:val="24"/>
        </w:rPr>
        <w:t>eatment of colonic inflammat</w:t>
      </w:r>
      <w:r w:rsidR="00384D2D" w:rsidRPr="0034624C">
        <w:rPr>
          <w:rFonts w:ascii="Book Antiqua" w:eastAsia="MS Mincho" w:hAnsi="Book Antiqua" w:cs="Times New Roman"/>
          <w:sz w:val="24"/>
          <w:szCs w:val="24"/>
        </w:rPr>
        <w:t>ion</w:t>
      </w:r>
      <w:r w:rsidR="005634E2" w:rsidRPr="0034624C">
        <w:rPr>
          <w:rFonts w:ascii="Book Antiqua" w:eastAsia="MS Mincho" w:hAnsi="Book Antiqua" w:cs="Times New Roman"/>
          <w:sz w:val="24"/>
          <w:szCs w:val="24"/>
        </w:rPr>
        <w:fldChar w:fldCharType="begin">
          <w:fldData xml:space="preserve">PEVuZE5vdGU+PENpdGU+PEF1dGhvcj5Nb3R0ZXQ8L0F1dGhvcj48WWVhcj4yMDAzPC9ZZWFyPjxS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PEVuZE5vdGU+PENpdGU+PEF1dGhvcj5Nb3R0ZXQ8L0F1dGhvcj48WWVhcj4yMDAzPC9ZZWFyPjxS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[11]</w:t>
      </w:r>
      <w:r w:rsidR="005634E2" w:rsidRPr="0034624C">
        <w:rPr>
          <w:rFonts w:ascii="Book Antiqua" w:eastAsia="MS Mincho" w:hAnsi="Book Antiqua" w:cs="Times New Roman"/>
          <w:sz w:val="24"/>
          <w:szCs w:val="24"/>
        </w:rPr>
        <w:fldChar w:fldCharType="end"/>
      </w:r>
      <w:r w:rsidR="00373455" w:rsidRPr="0034624C">
        <w:rPr>
          <w:rFonts w:ascii="Book Antiqua" w:eastAsia="MS Mincho" w:hAnsi="Book Antiqua" w:cs="Times New Roman"/>
          <w:sz w:val="24"/>
          <w:szCs w:val="24"/>
        </w:rPr>
        <w:t xml:space="preserve">. </w:t>
      </w:r>
      <w:r w:rsidR="00CA6F4B" w:rsidRPr="0034624C">
        <w:rPr>
          <w:rFonts w:ascii="Book Antiqua" w:eastAsia="MS Mincho" w:hAnsi="Book Antiqua" w:cs="Times New Roman"/>
          <w:sz w:val="24"/>
          <w:szCs w:val="24"/>
        </w:rPr>
        <w:t xml:space="preserve">Moreover, </w:t>
      </w:r>
      <w:r w:rsidR="006B0DED" w:rsidRPr="0034624C">
        <w:rPr>
          <w:rFonts w:ascii="Book Antiqua" w:eastAsia="MS Mincho" w:hAnsi="Book Antiqua" w:cs="Times New Roman"/>
          <w:sz w:val="24"/>
          <w:szCs w:val="24"/>
        </w:rPr>
        <w:t xml:space="preserve">a </w:t>
      </w:r>
      <w:r w:rsidR="00CA6F4B" w:rsidRPr="0034624C">
        <w:rPr>
          <w:rFonts w:ascii="Book Antiqua" w:eastAsia="MS Mincho" w:hAnsi="Book Antiqua" w:cs="Times New Roman"/>
          <w:sz w:val="24"/>
          <w:szCs w:val="24"/>
        </w:rPr>
        <w:t>r</w:t>
      </w:r>
      <w:r w:rsidRPr="0034624C">
        <w:rPr>
          <w:rFonts w:ascii="Book Antiqua" w:eastAsia="MS Mincho" w:hAnsi="Book Antiqua" w:cs="Times New Roman"/>
          <w:sz w:val="24"/>
          <w:szCs w:val="24"/>
        </w:rPr>
        <w:t>ecent</w:t>
      </w:r>
      <w:r w:rsidR="00CA6F4B" w:rsidRPr="0034624C">
        <w:rPr>
          <w:rFonts w:ascii="Book Antiqua" w:eastAsia="MS Mincho" w:hAnsi="Book Antiqua" w:cs="Times New Roman"/>
          <w:sz w:val="24"/>
          <w:szCs w:val="24"/>
        </w:rPr>
        <w:t xml:space="preserve"> study suggested that</w:t>
      </w:r>
      <w:r w:rsidRPr="0034624C">
        <w:rPr>
          <w:rFonts w:ascii="Book Antiqua" w:eastAsia="MS Mincho" w:hAnsi="Book Antiqua" w:cs="Times New Roman"/>
          <w:sz w:val="24"/>
          <w:szCs w:val="24"/>
        </w:rPr>
        <w:t xml:space="preserve"> Th17 </w:t>
      </w:r>
      <w:r w:rsidR="00CC192F" w:rsidRPr="0034624C">
        <w:rPr>
          <w:rFonts w:ascii="Book Antiqua" w:eastAsia="MS Mincho" w:hAnsi="Book Antiqua" w:cs="Times New Roman"/>
          <w:sz w:val="24"/>
          <w:szCs w:val="24"/>
        </w:rPr>
        <w:t>cell</w:t>
      </w:r>
      <w:r w:rsidR="00AE7FCA" w:rsidRPr="0034624C">
        <w:rPr>
          <w:rFonts w:ascii="Book Antiqua" w:eastAsia="MS Mincho" w:hAnsi="Book Antiqua" w:cs="Times New Roman"/>
          <w:sz w:val="24"/>
          <w:szCs w:val="24"/>
        </w:rPr>
        <w:t>s</w:t>
      </w:r>
      <w:r w:rsidR="00CC192F" w:rsidRPr="0034624C">
        <w:rPr>
          <w:rFonts w:ascii="Book Antiqua" w:eastAsia="MS Mincho" w:hAnsi="Book Antiqua" w:cs="Times New Roman"/>
          <w:sz w:val="24"/>
          <w:szCs w:val="24"/>
        </w:rPr>
        <w:t xml:space="preserve"> </w:t>
      </w:r>
      <w:r w:rsidR="006B0DED" w:rsidRPr="0034624C">
        <w:rPr>
          <w:rFonts w:ascii="Book Antiqua" w:eastAsia="MS Mincho" w:hAnsi="Book Antiqua" w:cs="Times New Roman"/>
          <w:sz w:val="24"/>
          <w:szCs w:val="24"/>
        </w:rPr>
        <w:t>play</w:t>
      </w:r>
      <w:r w:rsidRPr="0034624C">
        <w:rPr>
          <w:rFonts w:ascii="Book Antiqua" w:eastAsia="MS Mincho" w:hAnsi="Book Antiqua" w:cs="Times New Roman"/>
          <w:sz w:val="24"/>
          <w:szCs w:val="24"/>
        </w:rPr>
        <w:t xml:space="preserve"> a</w:t>
      </w:r>
      <w:r w:rsidR="002C1690" w:rsidRPr="0034624C">
        <w:rPr>
          <w:rFonts w:ascii="Book Antiqua" w:eastAsia="MS Mincho" w:hAnsi="Book Antiqua" w:cs="Times New Roman"/>
          <w:sz w:val="24"/>
          <w:szCs w:val="24"/>
        </w:rPr>
        <w:t>n</w:t>
      </w:r>
      <w:r w:rsidRPr="0034624C">
        <w:rPr>
          <w:rFonts w:ascii="Book Antiqua" w:eastAsia="MS Mincho" w:hAnsi="Book Antiqua" w:cs="Times New Roman"/>
          <w:sz w:val="24"/>
          <w:szCs w:val="24"/>
        </w:rPr>
        <w:t xml:space="preserve"> importan</w:t>
      </w:r>
      <w:r w:rsidR="002C1690" w:rsidRPr="0034624C">
        <w:rPr>
          <w:rFonts w:ascii="Book Antiqua" w:eastAsia="MS Mincho" w:hAnsi="Book Antiqua" w:cs="Times New Roman"/>
          <w:sz w:val="24"/>
          <w:szCs w:val="24"/>
        </w:rPr>
        <w:t>t</w:t>
      </w:r>
      <w:r w:rsidRPr="0034624C">
        <w:rPr>
          <w:rFonts w:ascii="Book Antiqua" w:eastAsia="MS Mincho" w:hAnsi="Book Antiqua" w:cs="Times New Roman"/>
          <w:sz w:val="24"/>
          <w:szCs w:val="24"/>
        </w:rPr>
        <w:t xml:space="preserve"> </w:t>
      </w:r>
      <w:r w:rsidR="006B0DED" w:rsidRPr="0034624C">
        <w:rPr>
          <w:rFonts w:ascii="Book Antiqua" w:eastAsia="MS Mincho" w:hAnsi="Book Antiqua" w:cs="Times New Roman"/>
          <w:sz w:val="24"/>
          <w:szCs w:val="24"/>
        </w:rPr>
        <w:t>role during</w:t>
      </w:r>
      <w:r w:rsidRPr="0034624C">
        <w:rPr>
          <w:rFonts w:ascii="Book Antiqua" w:eastAsia="MS Mincho" w:hAnsi="Book Antiqua" w:cs="Times New Roman"/>
          <w:sz w:val="24"/>
          <w:szCs w:val="24"/>
        </w:rPr>
        <w:t xml:space="preserve"> IBD</w:t>
      </w:r>
      <w:r w:rsidR="005634E2" w:rsidRPr="0034624C">
        <w:rPr>
          <w:rFonts w:ascii="Book Antiqua" w:eastAsia="MS Mincho" w:hAnsi="Book Antiqua" w:cs="Times New Roman"/>
          <w:sz w:val="24"/>
          <w:szCs w:val="24"/>
        </w:rPr>
        <w:fldChar w:fldCharType="begin"/>
      </w:r>
      <w:r w:rsidR="00093E5B" w:rsidRPr="0034624C">
        <w:rPr>
          <w:rFonts w:ascii="Book Antiqua" w:eastAsia="MS Mincho" w:hAnsi="Book Antiqua" w:cs="Times New Roman"/>
          <w:sz w:val="24"/>
          <w:szCs w:val="24"/>
        </w:rPr>
        <w:instrText xml:space="preserve"> ADDIN EN.CITE &lt;EndNote&gt;&lt;Cite&gt;&lt;Author&gt;Fouser&lt;/Author&gt;&lt;Year&gt;2008&lt;/Year&gt;&lt;RecNum&gt;20&lt;/RecNum&gt;&lt;DisplayText&gt;&lt;style face="superscript"&gt;[12]&lt;/style&gt;&lt;/DisplayText&gt;&lt;record&gt;&lt;rec-number&gt;20&lt;/rec-number&gt;&lt;foreign-keys&gt;&lt;key app="EN" db-id="zeztas5rzz5dzqeasewpp2vtxsxpstaaprzr" timestamp="1525653189"&gt;20&lt;/key&gt;&lt;/foreign-keys&gt;&lt;ref-type name="Journal Article"&gt;17&lt;/ref-type&gt;&lt;contributors&gt;&lt;authors&gt;&lt;author&gt;Fouser, L. A.&lt;/author&gt;&lt;author&gt;Wright, J. F.&lt;/author&gt;&lt;author&gt;Dunussi-Joannopoulos, K.&lt;/author&gt;&lt;author&gt;Collins, M.&lt;/author&gt;&lt;/authors&gt;&lt;/contributors&gt;&lt;auth-address&gt;Wyeth Research-Inflammation, Cambridge, MA 02140, USA. lfouser@wyeth.com&lt;/auth-address&gt;&lt;titles&gt;&lt;title&gt;Th17 cytokines and their emerging roles in inflammation and autoimmunity&lt;/title&gt;&lt;secondary-title&gt;Immunol Rev&lt;/secondary-title&gt;&lt;alt-title&gt;Immunological reviews&lt;/alt-title&gt;&lt;/titles&gt;&lt;periodical&gt;&lt;full-title&gt;Immunol Rev&lt;/full-title&gt;&lt;abbr-1&gt;Immunological reviews&lt;/abbr-1&gt;&lt;/periodical&gt;&lt;alt-periodical&gt;&lt;full-title&gt;Immunol Rev&lt;/full-title&gt;&lt;abbr-1&gt;Immunological reviews&lt;/abbr-1&gt;&lt;/alt-periodical&gt;&lt;pages&gt;87-102&lt;/pages&gt;&lt;volume&gt;226&lt;/volume&gt;&lt;edition&gt;2009/01/24&lt;/edition&gt;&lt;keywords&gt;&lt;keyword&gt;Animals&lt;/keyword&gt;&lt;keyword&gt;Autoimmune Diseases/immunology/metabolism&lt;/keyword&gt;&lt;keyword&gt;Dimerization&lt;/keyword&gt;&lt;keyword&gt;Humans&lt;/keyword&gt;&lt;keyword&gt;Inflammation/immunology/metabolism&lt;/keyword&gt;&lt;keyword&gt;Interleukin-17/*immunology/metabolism&lt;/keyword&gt;&lt;keyword&gt;Interleukins/immunology/metabolism&lt;/keyword&gt;&lt;keyword&gt;Receptors, Interleukin-17/immunology/metabolism&lt;/keyword&gt;&lt;keyword&gt;Signal Transduction/immunology&lt;/keyword&gt;&lt;keyword&gt;T-Lymphocyte Subsets/*immunology/metabolism&lt;/keyword&gt;&lt;keyword&gt;T-Lymphocytes, Helper-Inducer/*immunology/metabolism&lt;/keyword&gt;&lt;/keywords&gt;&lt;dates&gt;&lt;year&gt;2008&lt;/year&gt;&lt;pub-dates&gt;&lt;date&gt;Dec&lt;/date&gt;&lt;/pub-dates&gt;&lt;/dates&gt;&lt;isbn&gt;0105-2896&lt;/isbn&gt;&lt;accession-num&gt;19161418&lt;/accession-num&gt;&lt;urls&gt;&lt;/urls&gt;&lt;electronic-resource-num&gt;10.1111/j.1600-065X.2008.00712.x&lt;/electronic-resource-num&gt;&lt;remote-database-provider&gt;NLM&lt;/remote-database-provider&gt;&lt;language&gt;eng&lt;/language&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[12]</w:t>
      </w:r>
      <w:r w:rsidR="005634E2" w:rsidRPr="0034624C">
        <w:rPr>
          <w:rFonts w:ascii="Book Antiqua" w:eastAsia="MS Mincho" w:hAnsi="Book Antiqua" w:cs="Times New Roman"/>
          <w:sz w:val="24"/>
          <w:szCs w:val="24"/>
        </w:rPr>
        <w:fldChar w:fldCharType="end"/>
      </w:r>
      <w:r w:rsidR="00186316" w:rsidRPr="0034624C">
        <w:rPr>
          <w:rFonts w:ascii="Book Antiqua" w:eastAsia="MS Mincho" w:hAnsi="Book Antiqua" w:cs="Times New Roman"/>
          <w:sz w:val="24"/>
          <w:szCs w:val="24"/>
        </w:rPr>
        <w:t xml:space="preserve"> </w:t>
      </w:r>
      <w:r w:rsidR="00CA6F4B" w:rsidRPr="0034624C">
        <w:rPr>
          <w:rFonts w:ascii="Book Antiqua" w:eastAsia="MS Mincho" w:hAnsi="Book Antiqua" w:cs="Times New Roman"/>
          <w:sz w:val="24"/>
          <w:szCs w:val="24"/>
        </w:rPr>
        <w:t xml:space="preserve">by </w:t>
      </w:r>
      <w:r w:rsidRPr="0034624C">
        <w:rPr>
          <w:rFonts w:ascii="Book Antiqua" w:eastAsia="MS Mincho" w:hAnsi="Book Antiqua" w:cs="Times New Roman"/>
          <w:sz w:val="24"/>
          <w:szCs w:val="24"/>
        </w:rPr>
        <w:t>produc</w:t>
      </w:r>
      <w:r w:rsidR="00CA6F4B" w:rsidRPr="0034624C">
        <w:rPr>
          <w:rFonts w:ascii="Book Antiqua" w:eastAsia="MS Mincho" w:hAnsi="Book Antiqua" w:cs="Times New Roman"/>
          <w:sz w:val="24"/>
          <w:szCs w:val="24"/>
        </w:rPr>
        <w:t>ing</w:t>
      </w:r>
      <w:r w:rsidRPr="0034624C">
        <w:rPr>
          <w:rFonts w:ascii="Book Antiqua" w:eastAsia="MS Mincho" w:hAnsi="Book Antiqua" w:cs="Times New Roman"/>
          <w:sz w:val="24"/>
          <w:szCs w:val="24"/>
        </w:rPr>
        <w:t xml:space="preserve"> pro-inf</w:t>
      </w:r>
      <w:r w:rsidR="00CC192F" w:rsidRPr="0034624C">
        <w:rPr>
          <w:rFonts w:ascii="Book Antiqua" w:eastAsia="MS Mincho" w:hAnsi="Book Antiqua" w:cs="Times New Roman"/>
          <w:sz w:val="24"/>
          <w:szCs w:val="24"/>
        </w:rPr>
        <w:t>lammatory cytokine</w:t>
      </w:r>
      <w:r w:rsidR="006B0DED" w:rsidRPr="0034624C">
        <w:rPr>
          <w:rFonts w:ascii="Book Antiqua" w:eastAsia="MS Mincho" w:hAnsi="Book Antiqua" w:cs="Times New Roman"/>
          <w:sz w:val="24"/>
          <w:szCs w:val="24"/>
        </w:rPr>
        <w:t>s</w:t>
      </w:r>
      <w:r w:rsidR="00CC192F" w:rsidRPr="0034624C">
        <w:rPr>
          <w:rFonts w:ascii="Book Antiqua" w:eastAsia="MS Mincho" w:hAnsi="Book Antiqua" w:cs="Times New Roman"/>
          <w:sz w:val="24"/>
          <w:szCs w:val="24"/>
        </w:rPr>
        <w:t xml:space="preserve"> such as IFN-</w:t>
      </w:r>
      <w:r w:rsidR="00DD4EA1" w:rsidRPr="0034624C">
        <w:rPr>
          <w:rFonts w:ascii="Book Antiqua" w:eastAsia="MS Mincho" w:hAnsi="Book Antiqua" w:cs="Times New Roman"/>
          <w:sz w:val="24"/>
          <w:szCs w:val="24"/>
        </w:rPr>
        <w:t>γ</w:t>
      </w:r>
      <w:r w:rsidRPr="0034624C">
        <w:rPr>
          <w:rFonts w:ascii="Book Antiqua" w:eastAsia="MS Mincho" w:hAnsi="Book Antiqua" w:cs="Times New Roman"/>
          <w:sz w:val="24"/>
          <w:szCs w:val="24"/>
        </w:rPr>
        <w:t xml:space="preserve"> and IL-17</w:t>
      </w:r>
      <w:r w:rsidR="00CA6F4B" w:rsidRPr="0034624C">
        <w:rPr>
          <w:rFonts w:ascii="Book Antiqua" w:eastAsia="MS Mincho" w:hAnsi="Book Antiqua" w:cs="Times New Roman"/>
          <w:sz w:val="24"/>
          <w:szCs w:val="24"/>
        </w:rPr>
        <w:t>.</w:t>
      </w:r>
      <w:r w:rsidR="00CA641B" w:rsidRPr="0034624C">
        <w:rPr>
          <w:rFonts w:ascii="Book Antiqua" w:eastAsia="MS Mincho" w:hAnsi="Book Antiqua" w:cs="Times New Roman"/>
          <w:sz w:val="24"/>
          <w:szCs w:val="24"/>
        </w:rPr>
        <w:t xml:space="preserve"> </w:t>
      </w:r>
      <w:r w:rsidR="000B516F" w:rsidRPr="0034624C">
        <w:rPr>
          <w:rFonts w:ascii="Book Antiqua" w:eastAsia="MS Mincho" w:hAnsi="Book Antiqua" w:cs="Times New Roman"/>
          <w:sz w:val="24"/>
          <w:szCs w:val="24"/>
        </w:rPr>
        <w:t>Therefore, t</w:t>
      </w:r>
      <w:r w:rsidRPr="0034624C">
        <w:rPr>
          <w:rFonts w:ascii="Book Antiqua" w:eastAsia="MS Mincho" w:hAnsi="Book Antiqua" w:cs="Times New Roman"/>
          <w:sz w:val="24"/>
          <w:szCs w:val="24"/>
        </w:rPr>
        <w:t>he immune response</w:t>
      </w:r>
      <w:r w:rsidR="00384D2D"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in the intest</w:t>
      </w:r>
      <w:r w:rsidR="006B0DED" w:rsidRPr="0034624C">
        <w:rPr>
          <w:rFonts w:ascii="Book Antiqua" w:eastAsia="MS Mincho" w:hAnsi="Book Antiqua" w:cs="Times New Roman"/>
          <w:sz w:val="24"/>
          <w:szCs w:val="24"/>
        </w:rPr>
        <w:t xml:space="preserve">ine </w:t>
      </w:r>
      <w:r w:rsidR="00384D2D" w:rsidRPr="0034624C">
        <w:rPr>
          <w:rFonts w:ascii="Book Antiqua" w:eastAsia="MS Mincho" w:hAnsi="Book Antiqua" w:cs="Times New Roman"/>
          <w:sz w:val="24"/>
          <w:szCs w:val="24"/>
        </w:rPr>
        <w:t>are</w:t>
      </w:r>
      <w:r w:rsidR="006B0DED" w:rsidRPr="0034624C">
        <w:rPr>
          <w:rFonts w:ascii="Book Antiqua" w:eastAsia="MS Mincho" w:hAnsi="Book Antiqua" w:cs="Times New Roman"/>
          <w:sz w:val="24"/>
          <w:szCs w:val="24"/>
        </w:rPr>
        <w:t xml:space="preserve"> important because the</w:t>
      </w:r>
      <w:r w:rsidR="008F0BC5" w:rsidRPr="0034624C">
        <w:rPr>
          <w:rFonts w:ascii="Book Antiqua" w:eastAsia="MS Mincho" w:hAnsi="Book Antiqua" w:cs="Times New Roman"/>
          <w:sz w:val="24"/>
          <w:szCs w:val="24"/>
        </w:rPr>
        <w:t xml:space="preserve"> balance between</w:t>
      </w:r>
      <w:r w:rsidRPr="0034624C">
        <w:rPr>
          <w:rFonts w:ascii="Book Antiqua" w:eastAsia="MS Mincho" w:hAnsi="Book Antiqua" w:cs="Times New Roman"/>
          <w:sz w:val="24"/>
          <w:szCs w:val="24"/>
        </w:rPr>
        <w:t xml:space="preserve"> congenital and secondary responses</w:t>
      </w:r>
      <w:r w:rsidR="006B0DED"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and negative regulation</w:t>
      </w:r>
      <w:r w:rsidR="002C1690" w:rsidRPr="0034624C">
        <w:rPr>
          <w:rFonts w:ascii="Book Antiqua" w:eastAsia="MS Mincho" w:hAnsi="Book Antiqua" w:cs="Times New Roman"/>
          <w:sz w:val="24"/>
          <w:szCs w:val="24"/>
        </w:rPr>
        <w:t>, and</w:t>
      </w:r>
      <w:r w:rsidRPr="0034624C">
        <w:rPr>
          <w:rFonts w:ascii="Book Antiqua" w:eastAsia="MS Mincho" w:hAnsi="Book Antiqua" w:cs="Times New Roman"/>
          <w:sz w:val="24"/>
          <w:szCs w:val="24"/>
        </w:rPr>
        <w:t xml:space="preserve"> </w:t>
      </w:r>
      <w:r w:rsidR="006B0DED" w:rsidRPr="0034624C">
        <w:rPr>
          <w:rFonts w:ascii="Book Antiqua" w:eastAsia="MS Mincho" w:hAnsi="Book Antiqua" w:cs="Times New Roman"/>
          <w:sz w:val="24"/>
          <w:szCs w:val="24"/>
        </w:rPr>
        <w:t>impairment of such</w:t>
      </w:r>
      <w:r w:rsidRPr="0034624C">
        <w:rPr>
          <w:rFonts w:ascii="Book Antiqua" w:eastAsia="MS Mincho" w:hAnsi="Book Antiqua" w:cs="Times New Roman"/>
          <w:sz w:val="24"/>
          <w:szCs w:val="24"/>
        </w:rPr>
        <w:t xml:space="preserve"> balance by genetic or environmental </w:t>
      </w:r>
      <w:r w:rsidR="000B516F" w:rsidRPr="0034624C">
        <w:rPr>
          <w:rFonts w:ascii="Book Antiqua" w:eastAsia="MS Mincho" w:hAnsi="Book Antiqua" w:cs="Times New Roman"/>
          <w:sz w:val="24"/>
          <w:szCs w:val="24"/>
        </w:rPr>
        <w:t>factor</w:t>
      </w:r>
      <w:r w:rsidR="006B0DED"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lead</w:t>
      </w:r>
      <w:r w:rsidR="006B0DED"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to inflammatory disorders such as </w:t>
      </w:r>
      <w:r w:rsidR="00751249" w:rsidRPr="0034624C">
        <w:rPr>
          <w:rFonts w:ascii="Book Antiqua" w:eastAsia="MS Mincho" w:hAnsi="Book Antiqua" w:cs="Times New Roman"/>
          <w:sz w:val="24"/>
          <w:szCs w:val="24"/>
        </w:rPr>
        <w:t>the IBD</w:t>
      </w:r>
      <w:r w:rsidR="005634E2" w:rsidRPr="0034624C">
        <w:rPr>
          <w:rFonts w:ascii="Book Antiqua" w:eastAsia="MS Mincho" w:hAnsi="Book Antiqua" w:cs="Times New Roman"/>
          <w:sz w:val="24"/>
          <w:szCs w:val="24"/>
        </w:rPr>
        <w:fldChar w:fldCharType="begin">
          <w:fldData xml:space="preserve">PEVuZE5vdGU+PENpdGU+PEF1dGhvcj5JemN1ZTwvQXV0aG9yPjxZZWFyPjIwMDg8L1llYXI+PFJl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PEVuZE5vdGU+PENpdGU+PEF1dGhvcj5JemN1ZTwvQXV0aG9yPjxZZWFyPjIwMDg8L1llYXI+PFJl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[5,13-15]</w:t>
      </w:r>
      <w:r w:rsidR="005634E2"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t>.</w:t>
      </w:r>
      <w:r w:rsidRPr="0034624C">
        <w:rPr>
          <w:rFonts w:ascii="Book Antiqua" w:hAnsi="Book Antiqua" w:cs="Times New Roman"/>
          <w:sz w:val="24"/>
          <w:szCs w:val="24"/>
        </w:rPr>
        <w:t xml:space="preserve"> </w:t>
      </w:r>
      <w:r w:rsidR="000B516F" w:rsidRPr="0034624C">
        <w:rPr>
          <w:rFonts w:ascii="Book Antiqua" w:hAnsi="Book Antiqua" w:cs="Times New Roman"/>
          <w:sz w:val="24"/>
          <w:szCs w:val="24"/>
        </w:rPr>
        <w:t xml:space="preserve">However, </w:t>
      </w:r>
      <w:r w:rsidR="006B0DED" w:rsidRPr="0034624C">
        <w:rPr>
          <w:rFonts w:ascii="Book Antiqua" w:hAnsi="Book Antiqua" w:cs="Times New Roman"/>
          <w:sz w:val="24"/>
          <w:szCs w:val="24"/>
        </w:rPr>
        <w:t>the roles</w:t>
      </w:r>
      <w:r w:rsidR="001779DB" w:rsidRPr="0034624C">
        <w:rPr>
          <w:rFonts w:ascii="Book Antiqua" w:hAnsi="Book Antiqua" w:cs="Times New Roman"/>
          <w:sz w:val="24"/>
          <w:szCs w:val="24"/>
        </w:rPr>
        <w:t xml:space="preserve"> of the pro-inflammatory</w:t>
      </w:r>
      <w:r w:rsidRPr="0034624C">
        <w:rPr>
          <w:rFonts w:ascii="Book Antiqua" w:hAnsi="Book Antiqua" w:cs="Times New Roman"/>
          <w:sz w:val="24"/>
          <w:szCs w:val="24"/>
        </w:rPr>
        <w:t xml:space="preserve"> processes and of </w:t>
      </w:r>
      <w:r w:rsidR="006B0DED" w:rsidRPr="0034624C">
        <w:rPr>
          <w:rFonts w:ascii="Book Antiqua" w:hAnsi="Book Antiqua" w:cs="Times New Roman"/>
          <w:sz w:val="24"/>
          <w:szCs w:val="24"/>
        </w:rPr>
        <w:t>immune regulation during</w:t>
      </w:r>
      <w:r w:rsidR="00715C73" w:rsidRPr="0034624C">
        <w:rPr>
          <w:rFonts w:ascii="Book Antiqua" w:hAnsi="Book Antiqua" w:cs="Times New Roman"/>
          <w:sz w:val="24"/>
          <w:szCs w:val="24"/>
        </w:rPr>
        <w:t xml:space="preserve"> colitis</w:t>
      </w:r>
      <w:r w:rsidR="006B0DED" w:rsidRPr="0034624C">
        <w:rPr>
          <w:rFonts w:ascii="Book Antiqua" w:hAnsi="Book Antiqua" w:cs="Times New Roman"/>
          <w:sz w:val="24"/>
          <w:szCs w:val="24"/>
        </w:rPr>
        <w:t xml:space="preserve"> still remain</w:t>
      </w:r>
      <w:r w:rsidRPr="0034624C">
        <w:rPr>
          <w:rFonts w:ascii="Book Antiqua" w:hAnsi="Book Antiqua" w:cs="Times New Roman"/>
          <w:sz w:val="24"/>
          <w:szCs w:val="24"/>
        </w:rPr>
        <w:t xml:space="preserve"> unclear. </w:t>
      </w:r>
    </w:p>
    <w:p w14:paraId="04706837" w14:textId="53B2C8AF" w:rsidR="00A4077D" w:rsidRPr="0034624C" w:rsidRDefault="00662B0D" w:rsidP="0034624C">
      <w:pPr>
        <w:adjustRightInd w:val="0"/>
        <w:snapToGrid w:val="0"/>
        <w:spacing w:line="360" w:lineRule="auto"/>
        <w:ind w:firstLineChars="100" w:firstLine="240"/>
        <w:jc w:val="both"/>
        <w:rPr>
          <w:rFonts w:ascii="Book Antiqua" w:eastAsia="MS Mincho" w:hAnsi="Book Antiqua" w:cs="Times New Roman"/>
          <w:sz w:val="24"/>
          <w:szCs w:val="24"/>
        </w:rPr>
      </w:pPr>
      <w:r w:rsidRPr="0034624C">
        <w:rPr>
          <w:rFonts w:ascii="Book Antiqua" w:eastAsia="MS Mincho" w:hAnsi="Book Antiqua" w:cs="Times New Roman"/>
          <w:sz w:val="24"/>
          <w:szCs w:val="24"/>
        </w:rPr>
        <w:lastRenderedPageBreak/>
        <w:t>W</w:t>
      </w:r>
      <w:r w:rsidR="0034590A" w:rsidRPr="0034624C">
        <w:rPr>
          <w:rFonts w:ascii="Book Antiqua" w:eastAsia="MS Mincho" w:hAnsi="Book Antiqua" w:cs="Times New Roman"/>
          <w:sz w:val="24"/>
          <w:szCs w:val="24"/>
        </w:rPr>
        <w:t>e</w:t>
      </w:r>
      <w:r w:rsidRPr="0034624C">
        <w:rPr>
          <w:rFonts w:ascii="Book Antiqua" w:eastAsia="MS Mincho" w:hAnsi="Book Antiqua" w:cs="Times New Roman"/>
          <w:sz w:val="24"/>
          <w:szCs w:val="24"/>
        </w:rPr>
        <w:t xml:space="preserve"> recently</w:t>
      </w:r>
      <w:r w:rsidR="0034590A" w:rsidRPr="0034624C">
        <w:rPr>
          <w:rFonts w:ascii="Book Antiqua" w:eastAsia="MS Mincho" w:hAnsi="Book Antiqua" w:cs="Times New Roman"/>
          <w:sz w:val="24"/>
          <w:szCs w:val="24"/>
        </w:rPr>
        <w:t xml:space="preserve"> demonstrated that </w:t>
      </w:r>
      <w:r w:rsidR="00307026" w:rsidRPr="0034624C">
        <w:rPr>
          <w:rFonts w:ascii="Book Antiqua" w:eastAsia="MS Mincho" w:hAnsi="Book Antiqua" w:cs="Times New Roman"/>
          <w:sz w:val="24"/>
          <w:szCs w:val="24"/>
        </w:rPr>
        <w:t xml:space="preserve">the activity of </w:t>
      </w:r>
      <w:r w:rsidR="006B0DED" w:rsidRPr="0034624C">
        <w:rPr>
          <w:rFonts w:ascii="Book Antiqua" w:eastAsia="MS Mincho" w:hAnsi="Book Antiqua" w:cs="Times New Roman"/>
          <w:sz w:val="24"/>
          <w:szCs w:val="24"/>
        </w:rPr>
        <w:t>i</w:t>
      </w:r>
      <w:r w:rsidR="00D63ABF" w:rsidRPr="0034624C">
        <w:rPr>
          <w:rFonts w:ascii="Book Antiqua" w:eastAsia="MS Mincho" w:hAnsi="Book Antiqua" w:cs="Times New Roman"/>
          <w:sz w:val="24"/>
          <w:szCs w:val="24"/>
        </w:rPr>
        <w:t>n</w:t>
      </w:r>
      <w:r w:rsidRPr="0034624C">
        <w:rPr>
          <w:rFonts w:ascii="Book Antiqua" w:eastAsia="MS Mincho" w:hAnsi="Book Antiqua" w:cs="Times New Roman"/>
          <w:sz w:val="24"/>
          <w:szCs w:val="24"/>
        </w:rPr>
        <w:t>doleamine</w:t>
      </w:r>
      <w:r w:rsidR="006B0DED"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2,3-dioxygenase (IDO)</w:t>
      </w:r>
      <w:r w:rsidR="00B118BA" w:rsidRPr="0034624C">
        <w:rPr>
          <w:rFonts w:ascii="Book Antiqua" w:eastAsia="MS Mincho" w:hAnsi="Book Antiqua" w:cs="Times New Roman"/>
          <w:sz w:val="24"/>
          <w:szCs w:val="24"/>
        </w:rPr>
        <w:t>, which catalyzes the</w:t>
      </w:r>
      <w:r w:rsidRPr="0034624C">
        <w:rPr>
          <w:rFonts w:ascii="Book Antiqua" w:eastAsia="MS Mincho" w:hAnsi="Book Antiqua" w:cs="Times New Roman"/>
          <w:sz w:val="24"/>
          <w:szCs w:val="24"/>
        </w:rPr>
        <w:t xml:space="preserve"> rate-controlling step in the kynurenine pathway (KP),</w:t>
      </w:r>
      <w:r w:rsidR="0034590A" w:rsidRPr="0034624C">
        <w:rPr>
          <w:rFonts w:ascii="Book Antiqua" w:eastAsia="MS Mincho" w:hAnsi="Book Antiqua" w:cs="Times New Roman"/>
          <w:sz w:val="24"/>
          <w:szCs w:val="24"/>
        </w:rPr>
        <w:t xml:space="preserve"> pla</w:t>
      </w:r>
      <w:r w:rsidR="00215A5F" w:rsidRPr="0034624C">
        <w:rPr>
          <w:rFonts w:ascii="Book Antiqua" w:eastAsia="MS Mincho" w:hAnsi="Book Antiqua" w:cs="Times New Roman"/>
          <w:sz w:val="24"/>
          <w:szCs w:val="24"/>
        </w:rPr>
        <w:t>y</w:t>
      </w:r>
      <w:r w:rsidR="000F41BD" w:rsidRPr="0034624C">
        <w:rPr>
          <w:rFonts w:ascii="Book Antiqua" w:eastAsia="MS Mincho" w:hAnsi="Book Antiqua" w:cs="Times New Roman"/>
          <w:sz w:val="24"/>
          <w:szCs w:val="24"/>
        </w:rPr>
        <w:t>s</w:t>
      </w:r>
      <w:r w:rsidR="0034590A" w:rsidRPr="0034624C">
        <w:rPr>
          <w:rFonts w:ascii="Book Antiqua" w:eastAsia="MS Mincho" w:hAnsi="Book Antiqua" w:cs="Times New Roman"/>
          <w:sz w:val="24"/>
          <w:szCs w:val="24"/>
        </w:rPr>
        <w:t xml:space="preserve"> an immunosuppressive </w:t>
      </w:r>
      <w:r w:rsidR="00B118BA" w:rsidRPr="0034624C">
        <w:rPr>
          <w:rFonts w:ascii="Book Antiqua" w:eastAsia="MS Mincho" w:hAnsi="Book Antiqua" w:cs="Times New Roman"/>
          <w:sz w:val="24"/>
          <w:szCs w:val="24"/>
        </w:rPr>
        <w:t>role during</w:t>
      </w:r>
      <w:r w:rsidR="0034590A" w:rsidRPr="0034624C">
        <w:rPr>
          <w:rFonts w:ascii="Book Antiqua" w:eastAsia="MS Mincho" w:hAnsi="Book Antiqua" w:cs="Times New Roman"/>
          <w:sz w:val="24"/>
          <w:szCs w:val="24"/>
        </w:rPr>
        <w:t xml:space="preserve"> colitis</w:t>
      </w:r>
      <w:r w:rsidR="005634E2" w:rsidRPr="0034624C">
        <w:rPr>
          <w:rFonts w:ascii="Book Antiqua" w:eastAsia="MS Mincho" w:hAnsi="Book Antiqua" w:cs="Times New Roman"/>
          <w:sz w:val="24"/>
          <w:szCs w:val="24"/>
        </w:rPr>
        <w:fldChar w:fldCharType="begin"/>
      </w:r>
      <w:r w:rsidR="0029325C" w:rsidRPr="0034624C">
        <w:rPr>
          <w:rFonts w:ascii="Book Antiqua" w:eastAsia="MS Mincho" w:hAnsi="Book Antiqua" w:cs="Times New Roman"/>
          <w:sz w:val="24"/>
          <w:szCs w:val="24"/>
        </w:rPr>
        <w:instrText xml:space="preserve"> ADDIN EN.CITE &lt;EndNote&gt;&lt;Cite&gt;&lt;Author&gt;Takamatsu&lt;/Author&gt;&lt;Year&gt;2013&lt;/Year&gt;&lt;RecNum&gt;12&lt;/RecNum&gt;&lt;DisplayText&gt;&lt;style face="superscript"&gt;[16]&lt;/style&gt;&lt;/DisplayText&gt;&lt;record&gt;&lt;rec-number&gt;12&lt;/rec-number&gt;&lt;foreign-keys&gt;&lt;key app="EN" db-id="vzxpvs2rkarx9pe0a9uptwfrdxxppa2za0zv" timestamp="1548398997"&gt;12&lt;/key&gt;&lt;/foreign-keys&gt;&lt;ref-type name="Journal Article"&gt;17&lt;/ref-type&gt;&lt;contributors&gt;&lt;authors&gt;&lt;author&gt;Takamatsu, M.&lt;/author&gt;&lt;author&gt;Hirata, A.&lt;/author&gt;&lt;author&gt;Ohtaki, H.&lt;/author&gt;&lt;author&gt;Hoshi, M.&lt;/author&gt;&lt;author&gt;Hatano, Y.&lt;/author&gt;&lt;author&gt;Tomita, H.&lt;/author&gt;&lt;author&gt;Kuno, T.&lt;/author&gt;&lt;author&gt;Saito, K.&lt;/author&gt;&lt;author&gt;Hara, A.&lt;/author&gt;&lt;/authors&gt;&lt;/contributors&gt;&lt;auth-address&gt;Department of Tumor Pathology, Gifu University Graduate School of Medicine, Yanagido 1-1, Gifu 501-1194, Japan.&lt;/auth-address&gt;&lt;titles&gt;&lt;title&gt;IDO1 plays an immunosuppressive role in 2,4,6-trinitrobenzene sulfate-induced colitis in mice&lt;/title&gt;&lt;secondary-title&gt;J Immunol&lt;/secondary-title&gt;&lt;/titles&gt;&lt;periodical&gt;&lt;full-title&gt;J Immunol&lt;/full-title&gt;&lt;/periodical&gt;&lt;pages&gt;3057-64&lt;/pages&gt;&lt;volume&gt;191&lt;/volume&gt;&lt;number&gt;6&lt;/number&gt;&lt;keywords&gt;&lt;keyword&gt;Animals&lt;/keyword&gt;&lt;keyword&gt;Colitis/chemically induced/*enzymology/immunology&lt;/keyword&gt;&lt;keyword&gt;Disease Models, Animal&lt;/keyword&gt;&lt;keyword&gt;Immune Tolerance/*immunology&lt;/keyword&gt;&lt;keyword&gt;Immunohistochemistry&lt;/keyword&gt;&lt;keyword&gt;Indoleamine-Pyrrole 2,3,-Dioxygenase/*immunology/metabolism&lt;/keyword&gt;&lt;keyword&gt;Mice&lt;/keyword&gt;&lt;keyword&gt;Mice, Inbred C57BL&lt;/keyword&gt;&lt;keyword&gt;Mice, Knockout&lt;/keyword&gt;&lt;keyword&gt;Real-Time Polymerase Chain Reaction&lt;/keyword&gt;&lt;keyword&gt;Trinitrobenzenes/toxicity&lt;/keyword&gt;&lt;/keywords&gt;&lt;dates&gt;&lt;year&gt;2013&lt;/year&gt;&lt;pub-dates&gt;&lt;date&gt;Sep 15&lt;/date&gt;&lt;/pub-dates&gt;&lt;/dates&gt;&lt;isbn&gt;1550-6606 (Electronic)&amp;#xD;0022-1767 (Linking)&lt;/isbn&gt;&lt;accession-num&gt;23956437&lt;/accession-num&gt;&lt;urls&gt;&lt;related-urls&gt;&lt;url&gt;https://www.ncbi.nlm.nih.gov/pubmed/23956437&lt;/url&gt;&lt;/related-urls&gt;&lt;/urls&gt;&lt;electronic-resource-num&gt;10.4049/jimmunol.1203306&lt;/electronic-resource-num&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[16]</w:t>
      </w:r>
      <w:r w:rsidR="005634E2" w:rsidRPr="0034624C">
        <w:rPr>
          <w:rFonts w:ascii="Book Antiqua" w:eastAsia="MS Mincho" w:hAnsi="Book Antiqua" w:cs="Times New Roman"/>
          <w:sz w:val="24"/>
          <w:szCs w:val="24"/>
        </w:rPr>
        <w:fldChar w:fldCharType="end"/>
      </w:r>
      <w:r w:rsidR="00C83B91" w:rsidRPr="0034624C">
        <w:rPr>
          <w:rFonts w:ascii="Book Antiqua" w:eastAsia="MS Mincho" w:hAnsi="Book Antiqua" w:cs="Times New Roman"/>
          <w:sz w:val="24"/>
          <w:szCs w:val="24"/>
        </w:rPr>
        <w:t>. IDO exerts immunosuppressive effects by reducing the local concentration of tryptophan</w:t>
      </w:r>
      <w:r w:rsidR="00505CE7" w:rsidRPr="0034624C">
        <w:rPr>
          <w:rFonts w:ascii="Book Antiqua" w:eastAsia="MS Mincho" w:hAnsi="Book Antiqua" w:cs="Times New Roman"/>
          <w:sz w:val="24"/>
          <w:szCs w:val="24"/>
        </w:rPr>
        <w:t xml:space="preserve"> (</w:t>
      </w:r>
      <w:proofErr w:type="spellStart"/>
      <w:r w:rsidR="00505CE7" w:rsidRPr="0034624C">
        <w:rPr>
          <w:rFonts w:ascii="Book Antiqua" w:eastAsia="MS Mincho" w:hAnsi="Book Antiqua" w:cs="Times New Roman"/>
          <w:sz w:val="24"/>
          <w:szCs w:val="24"/>
        </w:rPr>
        <w:t>Trp</w:t>
      </w:r>
      <w:proofErr w:type="spellEnd"/>
      <w:r w:rsidR="00505CE7" w:rsidRPr="0034624C">
        <w:rPr>
          <w:rFonts w:ascii="Book Antiqua" w:eastAsia="MS Mincho" w:hAnsi="Book Antiqua" w:cs="Times New Roman"/>
          <w:sz w:val="24"/>
          <w:szCs w:val="24"/>
        </w:rPr>
        <w:t>)</w:t>
      </w:r>
      <w:r w:rsidR="00C83B91" w:rsidRPr="0034624C">
        <w:rPr>
          <w:rFonts w:ascii="Book Antiqua" w:eastAsia="MS Mincho" w:hAnsi="Book Antiqua" w:cs="Times New Roman"/>
          <w:sz w:val="24"/>
          <w:szCs w:val="24"/>
        </w:rPr>
        <w:t xml:space="preserve"> and increasing the productio</w:t>
      </w:r>
      <w:r w:rsidR="00BE168D" w:rsidRPr="0034624C">
        <w:rPr>
          <w:rFonts w:ascii="Book Antiqua" w:eastAsia="MS Mincho" w:hAnsi="Book Antiqua" w:cs="Times New Roman"/>
          <w:sz w:val="24"/>
          <w:szCs w:val="24"/>
        </w:rPr>
        <w:t xml:space="preserve">n of </w:t>
      </w:r>
      <w:proofErr w:type="spellStart"/>
      <w:r w:rsidR="00BE168D" w:rsidRPr="0034624C">
        <w:rPr>
          <w:rFonts w:ascii="Book Antiqua" w:eastAsia="MS Mincho" w:hAnsi="Book Antiqua" w:cs="Times New Roman"/>
          <w:sz w:val="24"/>
          <w:szCs w:val="24"/>
        </w:rPr>
        <w:t>immunomodulatory</w:t>
      </w:r>
      <w:proofErr w:type="spellEnd"/>
      <w:r w:rsidR="00BE168D" w:rsidRPr="0034624C">
        <w:rPr>
          <w:rFonts w:ascii="Book Antiqua" w:eastAsia="MS Mincho" w:hAnsi="Book Antiqua" w:cs="Times New Roman"/>
          <w:sz w:val="24"/>
          <w:szCs w:val="24"/>
        </w:rPr>
        <w:t xml:space="preserve"> </w:t>
      </w:r>
      <w:proofErr w:type="spellStart"/>
      <w:r w:rsidR="00BE168D" w:rsidRPr="0034624C">
        <w:rPr>
          <w:rFonts w:ascii="Book Antiqua" w:eastAsia="MS Mincho" w:hAnsi="Book Antiqua" w:cs="Times New Roman"/>
          <w:sz w:val="24"/>
          <w:szCs w:val="24"/>
        </w:rPr>
        <w:t>Trp</w:t>
      </w:r>
      <w:proofErr w:type="spellEnd"/>
      <w:r w:rsidR="00BE168D" w:rsidRPr="0034624C">
        <w:rPr>
          <w:rFonts w:ascii="Book Antiqua" w:eastAsia="MS Mincho" w:hAnsi="Book Antiqua" w:cs="Times New Roman"/>
          <w:sz w:val="24"/>
          <w:szCs w:val="24"/>
        </w:rPr>
        <w:t xml:space="preserve"> </w:t>
      </w:r>
      <w:r w:rsidR="007D5FD1" w:rsidRPr="0034624C">
        <w:rPr>
          <w:rFonts w:ascii="Book Antiqua" w:eastAsia="MS Mincho" w:hAnsi="Book Antiqua" w:cs="Times New Roman"/>
          <w:sz w:val="24"/>
          <w:szCs w:val="24"/>
        </w:rPr>
        <w:t>metabolites</w:t>
      </w:r>
      <w:r w:rsidR="008F0BC5" w:rsidRPr="0034624C">
        <w:rPr>
          <w:rFonts w:ascii="Book Antiqua" w:eastAsia="MS Mincho" w:hAnsi="Book Antiqua" w:cs="Times New Roman"/>
          <w:sz w:val="24"/>
          <w:szCs w:val="24"/>
        </w:rPr>
        <w:t xml:space="preserve"> that</w:t>
      </w:r>
      <w:r w:rsidR="00C83B91" w:rsidRPr="0034624C">
        <w:rPr>
          <w:rFonts w:ascii="Book Antiqua" w:eastAsia="MS Mincho" w:hAnsi="Book Antiqua" w:cs="Times New Roman"/>
          <w:sz w:val="24"/>
          <w:szCs w:val="24"/>
        </w:rPr>
        <w:t xml:space="preserve"> have a variety of effects on immune cells. For example, the </w:t>
      </w:r>
      <w:proofErr w:type="spellStart"/>
      <w:r w:rsidR="00B118BA" w:rsidRPr="0034624C">
        <w:rPr>
          <w:rFonts w:ascii="Book Antiqua" w:eastAsia="MS Mincho" w:hAnsi="Book Antiqua" w:cs="Times New Roman"/>
          <w:sz w:val="24"/>
          <w:szCs w:val="24"/>
        </w:rPr>
        <w:t>Trp</w:t>
      </w:r>
      <w:proofErr w:type="spellEnd"/>
      <w:r w:rsidR="00B118BA" w:rsidRPr="0034624C">
        <w:rPr>
          <w:rFonts w:ascii="Book Antiqua" w:eastAsia="MS Mincho" w:hAnsi="Book Antiqua" w:cs="Times New Roman"/>
          <w:sz w:val="24"/>
          <w:szCs w:val="24"/>
        </w:rPr>
        <w:t xml:space="preserve"> </w:t>
      </w:r>
      <w:r w:rsidR="00C83B91" w:rsidRPr="0034624C">
        <w:rPr>
          <w:rFonts w:ascii="Book Antiqua" w:eastAsia="MS Mincho" w:hAnsi="Book Antiqua" w:cs="Times New Roman"/>
          <w:sz w:val="24"/>
          <w:szCs w:val="24"/>
        </w:rPr>
        <w:t>metabolites suppress proliferation and pro</w:t>
      </w:r>
      <w:r w:rsidR="008E6BB4" w:rsidRPr="0034624C">
        <w:rPr>
          <w:rFonts w:ascii="Book Antiqua" w:eastAsia="MS Mincho" w:hAnsi="Book Antiqua" w:cs="Times New Roman"/>
          <w:sz w:val="24"/>
          <w:szCs w:val="24"/>
        </w:rPr>
        <w:t xml:space="preserve">mote apoptosis of T </w:t>
      </w:r>
      <w:r w:rsidR="005921F4" w:rsidRPr="0034624C">
        <w:rPr>
          <w:rFonts w:ascii="Book Antiqua" w:eastAsia="MS Mincho" w:hAnsi="Book Antiqua" w:cs="Times New Roman"/>
          <w:sz w:val="24"/>
          <w:szCs w:val="24"/>
        </w:rPr>
        <w:t>cell</w:t>
      </w:r>
      <w:r w:rsidR="008E6BB4" w:rsidRPr="0034624C">
        <w:rPr>
          <w:rFonts w:ascii="Book Antiqua" w:eastAsia="MS Mincho" w:hAnsi="Book Antiqua" w:cs="Times New Roman"/>
          <w:sz w:val="24"/>
          <w:szCs w:val="24"/>
        </w:rPr>
        <w:t>s</w:t>
      </w:r>
      <w:r w:rsidR="005634E2" w:rsidRPr="0034624C">
        <w:rPr>
          <w:rFonts w:ascii="Book Antiqua" w:eastAsia="MS Mincho" w:hAnsi="Book Antiqua" w:cs="Times New Roman"/>
          <w:sz w:val="24"/>
          <w:szCs w:val="24"/>
        </w:rPr>
        <w:fldChar w:fldCharType="begin">
          <w:fldData xml:space="preserve">PEVuZE5vdGU+PENpdGU+PEF1dGhvcj5NdW5uPC9BdXRob3I+PFllYXI+MTk5OTwvWWVhcj48UmVj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PEVuZE5vdGU+PENpdGU+PEF1dGhvcj5NdW5uPC9BdXRob3I+PFllYXI+MTk5OTwvWWVhcj48UmVj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[17</w:t>
      </w:r>
      <w:r w:rsidR="002820B7">
        <w:rPr>
          <w:rFonts w:ascii="Book Antiqua" w:eastAsia="华文楷体" w:hAnsi="Book Antiqua" w:cs="Times New Roman" w:hint="eastAsia"/>
          <w:noProof/>
          <w:sz w:val="24"/>
          <w:szCs w:val="24"/>
          <w:vertAlign w:val="superscript"/>
          <w:lang w:eastAsia="zh-CN"/>
        </w:rPr>
        <w:t>,</w:t>
      </w:r>
      <w:r w:rsidR="002820B7">
        <w:rPr>
          <w:rFonts w:ascii="Book Antiqua" w:eastAsia="MS Mincho" w:hAnsi="Book Antiqua" w:cs="Times New Roman"/>
          <w:noProof/>
          <w:sz w:val="24"/>
          <w:szCs w:val="24"/>
          <w:vertAlign w:val="superscript"/>
        </w:rPr>
        <w:t>18</w:t>
      </w:r>
      <w:r w:rsidR="001F5F52" w:rsidRPr="0034624C">
        <w:rPr>
          <w:rFonts w:ascii="Book Antiqua" w:eastAsia="MS Mincho" w:hAnsi="Book Antiqua" w:cs="Times New Roman"/>
          <w:noProof/>
          <w:sz w:val="24"/>
          <w:szCs w:val="24"/>
          <w:vertAlign w:val="superscript"/>
        </w:rPr>
        <w:t>]</w:t>
      </w:r>
      <w:r w:rsidR="005634E2" w:rsidRPr="0034624C">
        <w:rPr>
          <w:rFonts w:ascii="Book Antiqua" w:eastAsia="MS Mincho" w:hAnsi="Book Antiqua" w:cs="Times New Roman"/>
          <w:sz w:val="24"/>
          <w:szCs w:val="24"/>
        </w:rPr>
        <w:fldChar w:fldCharType="end"/>
      </w:r>
      <w:r w:rsidR="00B118BA" w:rsidRPr="0034624C">
        <w:rPr>
          <w:rFonts w:ascii="Book Antiqua" w:eastAsia="MS Mincho" w:hAnsi="Book Antiqua" w:cs="Times New Roman"/>
          <w:sz w:val="24"/>
          <w:szCs w:val="24"/>
        </w:rPr>
        <w:t xml:space="preserve">, and induce the </w:t>
      </w:r>
      <w:r w:rsidR="00C83B91" w:rsidRPr="0034624C">
        <w:rPr>
          <w:rFonts w:ascii="Book Antiqua" w:eastAsia="MS Mincho" w:hAnsi="Book Antiqua" w:cs="Times New Roman"/>
          <w:sz w:val="24"/>
          <w:szCs w:val="24"/>
        </w:rPr>
        <w:t>differentiation of naive</w:t>
      </w:r>
      <w:r w:rsidR="00505CE7" w:rsidRPr="0034624C">
        <w:rPr>
          <w:rFonts w:ascii="Book Antiqua" w:eastAsia="MS Mincho" w:hAnsi="Book Antiqua" w:cs="Times New Roman"/>
          <w:sz w:val="24"/>
          <w:szCs w:val="24"/>
        </w:rPr>
        <w:t xml:space="preserve"> T cells into </w:t>
      </w:r>
      <w:proofErr w:type="spellStart"/>
      <w:r w:rsidR="00505CE7" w:rsidRPr="0034624C">
        <w:rPr>
          <w:rFonts w:ascii="Book Antiqua" w:eastAsia="MS Mincho" w:hAnsi="Book Antiqua" w:cs="Times New Roman"/>
          <w:sz w:val="24"/>
          <w:szCs w:val="24"/>
        </w:rPr>
        <w:t>Treg</w:t>
      </w:r>
      <w:proofErr w:type="spellEnd"/>
      <w:r w:rsidR="00B118BA" w:rsidRPr="0034624C">
        <w:rPr>
          <w:rFonts w:ascii="Book Antiqua" w:eastAsia="MS Mincho" w:hAnsi="Book Antiqua" w:cs="Times New Roman"/>
          <w:sz w:val="24"/>
          <w:szCs w:val="24"/>
        </w:rPr>
        <w:t xml:space="preserve"> cells</w:t>
      </w:r>
      <w:r w:rsidR="00C83B91" w:rsidRPr="0034624C">
        <w:rPr>
          <w:rFonts w:ascii="Book Antiqua" w:eastAsia="MS Mincho" w:hAnsi="Book Antiqua" w:cs="Times New Roman"/>
          <w:sz w:val="24"/>
          <w:szCs w:val="24"/>
        </w:rPr>
        <w:t>. In addition, recent stu</w:t>
      </w:r>
      <w:r w:rsidR="00B118BA" w:rsidRPr="0034624C">
        <w:rPr>
          <w:rFonts w:ascii="Book Antiqua" w:eastAsia="MS Mincho" w:hAnsi="Book Antiqua" w:cs="Times New Roman"/>
          <w:sz w:val="24"/>
          <w:szCs w:val="24"/>
        </w:rPr>
        <w:t>dies have shown that increase in</w:t>
      </w:r>
      <w:r w:rsidR="00C83B91" w:rsidRPr="0034624C">
        <w:rPr>
          <w:rFonts w:ascii="Book Antiqua" w:eastAsia="MS Mincho" w:hAnsi="Book Antiqua" w:cs="Times New Roman"/>
          <w:sz w:val="24"/>
          <w:szCs w:val="24"/>
        </w:rPr>
        <w:t xml:space="preserve"> IDO concentrations in </w:t>
      </w:r>
      <w:r w:rsidR="005921F4" w:rsidRPr="0034624C">
        <w:rPr>
          <w:rFonts w:ascii="Book Antiqua" w:eastAsia="MS Mincho" w:hAnsi="Book Antiqua" w:cs="Times New Roman"/>
          <w:sz w:val="24"/>
          <w:szCs w:val="24"/>
        </w:rPr>
        <w:t xml:space="preserve">some </w:t>
      </w:r>
      <w:r w:rsidR="00C83B91" w:rsidRPr="0034624C">
        <w:rPr>
          <w:rFonts w:ascii="Book Antiqua" w:eastAsia="MS Mincho" w:hAnsi="Book Antiqua" w:cs="Times New Roman"/>
          <w:sz w:val="24"/>
          <w:szCs w:val="24"/>
        </w:rPr>
        <w:t>tissue</w:t>
      </w:r>
      <w:r w:rsidR="007D5FD1" w:rsidRPr="0034624C">
        <w:rPr>
          <w:rFonts w:ascii="Book Antiqua" w:eastAsia="MS Mincho" w:hAnsi="Book Antiqua" w:cs="Times New Roman"/>
          <w:sz w:val="24"/>
          <w:szCs w:val="24"/>
        </w:rPr>
        <w:t>s</w:t>
      </w:r>
      <w:r w:rsidR="00C83B91" w:rsidRPr="0034624C">
        <w:rPr>
          <w:rFonts w:ascii="Book Antiqua" w:eastAsia="MS Mincho" w:hAnsi="Book Antiqua" w:cs="Times New Roman"/>
          <w:sz w:val="24"/>
          <w:szCs w:val="24"/>
        </w:rPr>
        <w:t xml:space="preserve"> inhibits migration of </w:t>
      </w:r>
      <w:r w:rsidR="00384D2D" w:rsidRPr="0034624C">
        <w:rPr>
          <w:rFonts w:ascii="Book Antiqua" w:eastAsia="MS Mincho" w:hAnsi="Book Antiqua" w:cs="Times New Roman"/>
          <w:sz w:val="24"/>
          <w:szCs w:val="24"/>
        </w:rPr>
        <w:t xml:space="preserve">effector </w:t>
      </w:r>
      <w:r w:rsidR="00C83B91" w:rsidRPr="0034624C">
        <w:rPr>
          <w:rFonts w:ascii="Book Antiqua" w:eastAsia="MS Mincho" w:hAnsi="Book Antiqua" w:cs="Times New Roman"/>
          <w:sz w:val="24"/>
          <w:szCs w:val="24"/>
        </w:rPr>
        <w:t>T cells</w:t>
      </w:r>
      <w:r w:rsidR="005634E2" w:rsidRPr="0034624C">
        <w:rPr>
          <w:rFonts w:ascii="Book Antiqua" w:eastAsia="MS Mincho" w:hAnsi="Book Antiqua" w:cs="Times New Roman"/>
          <w:sz w:val="24"/>
          <w:szCs w:val="24"/>
        </w:rPr>
        <w:fldChar w:fldCharType="begin"/>
      </w:r>
      <w:r w:rsidR="00093E5B" w:rsidRPr="0034624C">
        <w:rPr>
          <w:rFonts w:ascii="Book Antiqua" w:eastAsia="MS Mincho" w:hAnsi="Book Antiqua" w:cs="Times New Roman"/>
          <w:sz w:val="24"/>
          <w:szCs w:val="24"/>
        </w:rPr>
        <w:instrText xml:space="preserve"> ADDIN EN.CITE &lt;EndNote&gt;&lt;Cite&gt;&lt;Author&gt;Von Bubnoff&lt;/Author&gt;&lt;Year&gt;2011&lt;/Year&gt;&lt;RecNum&gt;56&lt;/RecNum&gt;&lt;DisplayText&gt;&lt;style face="superscript"&gt;[19]&lt;/style&gt;&lt;/DisplayText&gt;&lt;record&gt;&lt;rec-number&gt;56&lt;/rec-number&gt;&lt;foreign-keys&gt;&lt;key app="EN" db-id="zeztas5rzz5dzqeasewpp2vtxsxpstaaprzr" timestamp="1526295781"&gt;56&lt;/key&gt;&lt;/foreign-keys&gt;&lt;ref-type name="Journal Article"&gt;17&lt;/ref-type&gt;&lt;contributors&gt;&lt;authors&gt;&lt;author&gt;Von Bubnoff, D.&lt;/author&gt;&lt;author&gt;Scheler, M.&lt;/author&gt;&lt;author&gt;Wilms, H.&lt;/author&gt;&lt;author&gt;Fimmers, R.&lt;/author&gt;&lt;author&gt;Bieber, T.&lt;/author&gt;&lt;/authors&gt;&lt;/contributors&gt;&lt;auth-address&gt;Department of Dermatology and Allergy, Friedrich-Wilhelms-University of Bonn, 53105 Bonn, Germany. d.bubnoff@uni-bonn.de&lt;/auth-address&gt;&lt;titles&gt;&lt;title&gt;Identification of IDO-positive and IDO-negative human dendritic cells after activation by various proinflammatory stimuli&lt;/title&gt;&lt;secondary-title&gt;J Immunol&lt;/secondary-title&gt;&lt;alt-title&gt;Journal of immunology (Baltimore, Md. : 1950)&lt;/alt-title&gt;&lt;/titles&gt;&lt;periodical&gt;&lt;full-title&gt;J Immunol&lt;/full-title&gt;&lt;abbr-1&gt;Journal of immunology (Baltimore, Md. : 1950)&lt;/abbr-1&gt;&lt;/periodical&gt;&lt;alt-periodical&gt;&lt;full-title&gt;J Immunol&lt;/full-title&gt;&lt;abbr-1&gt;Journal of immunology (Baltimore, Md. : 1950)&lt;/abbr-1&gt;&lt;/alt-periodical&gt;&lt;pages&gt;6701-9&lt;/pages&gt;&lt;volume&gt;186&lt;/volume&gt;&lt;number&gt;12&lt;/number&gt;&lt;edition&gt;2011/05/06&lt;/edition&gt;&lt;keywords&gt;&lt;keyword&gt;Cells, Cultured&lt;/keyword&gt;&lt;keyword&gt;Dendritic Cells/*enzymology&lt;/keyword&gt;&lt;keyword&gt;Humans&lt;/keyword&gt;&lt;keyword&gt;Immune Tolerance/immunology&lt;/keyword&gt;&lt;keyword&gt;Indoleamine-Pyrrole 2,3,-Dioxygenase/*analysis&lt;/keyword&gt;&lt;keyword&gt;Inflammation/*chemically induced&lt;/keyword&gt;&lt;keyword&gt;Interleukins/biosynthesis&lt;/keyword&gt;&lt;keyword&gt;Ligands&lt;/keyword&gt;&lt;keyword&gt;Phenotype&lt;/keyword&gt;&lt;keyword&gt;Toll-Like Receptors/agonists&lt;/keyword&gt;&lt;/keywords&gt;&lt;dates&gt;&lt;year&gt;2011&lt;/year&gt;&lt;pub-dates&gt;&lt;date&gt;Jun 15&lt;/date&gt;&lt;/pub-dates&gt;&lt;/dates&gt;&lt;isbn&gt;0022-1767&lt;/isbn&gt;&lt;accession-num&gt;21543643&lt;/accession-num&gt;&lt;urls&gt;&lt;/urls&gt;&lt;electronic-resource-num&gt;10.4049/jimmunol.1003151&lt;/electronic-resource-num&gt;&lt;remote-database-provider&gt;NLM&lt;/remote-database-provider&gt;&lt;language&gt;eng&lt;/language&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[19]</w:t>
      </w:r>
      <w:r w:rsidR="005634E2" w:rsidRPr="0034624C">
        <w:rPr>
          <w:rFonts w:ascii="Book Antiqua" w:eastAsia="MS Mincho" w:hAnsi="Book Antiqua" w:cs="Times New Roman"/>
          <w:sz w:val="24"/>
          <w:szCs w:val="24"/>
        </w:rPr>
        <w:fldChar w:fldCharType="end"/>
      </w:r>
      <w:r w:rsidR="00C83B91" w:rsidRPr="0034624C">
        <w:rPr>
          <w:rFonts w:ascii="Book Antiqua" w:eastAsia="MS Mincho" w:hAnsi="Book Antiqua" w:cs="Times New Roman"/>
          <w:sz w:val="24"/>
          <w:szCs w:val="24"/>
        </w:rPr>
        <w:t xml:space="preserve">. </w:t>
      </w:r>
      <w:r w:rsidR="00A4077D" w:rsidRPr="0034624C">
        <w:rPr>
          <w:rFonts w:ascii="Book Antiqua" w:eastAsia="MS Mincho" w:hAnsi="Book Antiqua" w:cs="Times New Roman"/>
          <w:sz w:val="24"/>
          <w:szCs w:val="24"/>
        </w:rPr>
        <w:t xml:space="preserve">Although </w:t>
      </w:r>
      <w:r w:rsidR="00DF69FB" w:rsidRPr="0034624C">
        <w:rPr>
          <w:rFonts w:ascii="Book Antiqua" w:eastAsia="MS Mincho" w:hAnsi="Book Antiqua" w:cs="Times New Roman"/>
          <w:sz w:val="24"/>
          <w:szCs w:val="24"/>
        </w:rPr>
        <w:t xml:space="preserve">regulation of </w:t>
      </w:r>
      <w:r w:rsidR="00953DA4" w:rsidRPr="0034624C">
        <w:rPr>
          <w:rFonts w:ascii="Book Antiqua" w:eastAsia="MS Mincho" w:hAnsi="Book Antiqua" w:cs="Times New Roman"/>
          <w:sz w:val="24"/>
          <w:szCs w:val="24"/>
        </w:rPr>
        <w:t>KP metabolism</w:t>
      </w:r>
      <w:r w:rsidR="00A4077D" w:rsidRPr="0034624C">
        <w:rPr>
          <w:rFonts w:ascii="Book Antiqua" w:eastAsia="MS Mincho" w:hAnsi="Book Antiqua" w:cs="Times New Roman"/>
          <w:sz w:val="24"/>
          <w:szCs w:val="24"/>
        </w:rPr>
        <w:t xml:space="preserve"> has attracted considerable attention as a novel target for the development of colitis therapeutics,</w:t>
      </w:r>
      <w:r w:rsidR="00B118BA" w:rsidRPr="0034624C">
        <w:rPr>
          <w:rFonts w:ascii="Book Antiqua" w:eastAsia="MS Mincho" w:hAnsi="Book Antiqua" w:cs="Times New Roman"/>
          <w:sz w:val="24"/>
          <w:szCs w:val="24"/>
        </w:rPr>
        <w:t xml:space="preserve"> the</w:t>
      </w:r>
      <w:r w:rsidR="00215A5F" w:rsidRPr="0034624C">
        <w:rPr>
          <w:rFonts w:ascii="Book Antiqua" w:eastAsia="MS Mincho" w:hAnsi="Book Antiqua" w:cs="Times New Roman"/>
          <w:sz w:val="24"/>
          <w:szCs w:val="24"/>
        </w:rPr>
        <w:t xml:space="preserve"> </w:t>
      </w:r>
      <w:r w:rsidR="00A4077D" w:rsidRPr="0034624C">
        <w:rPr>
          <w:rFonts w:ascii="Book Antiqua" w:eastAsia="MS Mincho" w:hAnsi="Book Antiqua" w:cs="Times New Roman"/>
          <w:sz w:val="24"/>
          <w:szCs w:val="24"/>
        </w:rPr>
        <w:t xml:space="preserve">immunosuppressive </w:t>
      </w:r>
      <w:r w:rsidR="00F8251E" w:rsidRPr="0034624C">
        <w:rPr>
          <w:rFonts w:ascii="Book Antiqua" w:eastAsia="MS Mincho" w:hAnsi="Book Antiqua" w:cs="Times New Roman"/>
          <w:sz w:val="24"/>
          <w:szCs w:val="24"/>
        </w:rPr>
        <w:t>effect</w:t>
      </w:r>
      <w:r w:rsidR="00A4077D" w:rsidRPr="0034624C">
        <w:rPr>
          <w:rFonts w:ascii="Book Antiqua" w:eastAsia="MS Mincho" w:hAnsi="Book Antiqua" w:cs="Times New Roman"/>
          <w:sz w:val="24"/>
          <w:szCs w:val="24"/>
        </w:rPr>
        <w:t xml:space="preserve">s of </w:t>
      </w:r>
      <w:proofErr w:type="spellStart"/>
      <w:r w:rsidR="00A4077D" w:rsidRPr="0034624C">
        <w:rPr>
          <w:rFonts w:ascii="Book Antiqua" w:eastAsia="MS Mincho" w:hAnsi="Book Antiqua" w:cs="Times New Roman"/>
          <w:sz w:val="24"/>
          <w:szCs w:val="24"/>
        </w:rPr>
        <w:t>Trp</w:t>
      </w:r>
      <w:proofErr w:type="spellEnd"/>
      <w:r w:rsidR="00A4077D" w:rsidRPr="0034624C">
        <w:rPr>
          <w:rFonts w:ascii="Book Antiqua" w:eastAsia="MS Mincho" w:hAnsi="Book Antiqua" w:cs="Times New Roman"/>
          <w:sz w:val="24"/>
          <w:szCs w:val="24"/>
        </w:rPr>
        <w:t xml:space="preserve"> metabolites</w:t>
      </w:r>
      <w:r w:rsidR="00B118BA" w:rsidRPr="0034624C">
        <w:rPr>
          <w:rFonts w:ascii="Book Antiqua" w:eastAsia="MS Mincho" w:hAnsi="Book Antiqua" w:cs="Times New Roman"/>
          <w:sz w:val="24"/>
          <w:szCs w:val="24"/>
        </w:rPr>
        <w:t xml:space="preserve"> and the</w:t>
      </w:r>
      <w:r w:rsidR="00F52D44" w:rsidRPr="0034624C">
        <w:rPr>
          <w:rFonts w:ascii="Book Antiqua" w:eastAsia="MS Mincho" w:hAnsi="Book Antiqua" w:cs="Times New Roman"/>
          <w:sz w:val="24"/>
          <w:szCs w:val="24"/>
        </w:rPr>
        <w:t xml:space="preserve"> KP enzymes</w:t>
      </w:r>
      <w:r w:rsidR="00B118BA" w:rsidRPr="0034624C">
        <w:rPr>
          <w:rFonts w:ascii="Book Antiqua" w:eastAsia="MS Mincho" w:hAnsi="Book Antiqua" w:cs="Times New Roman"/>
          <w:sz w:val="24"/>
          <w:szCs w:val="24"/>
        </w:rPr>
        <w:t xml:space="preserve"> associated with them are</w:t>
      </w:r>
      <w:r w:rsidR="00A4077D" w:rsidRPr="0034624C">
        <w:rPr>
          <w:rFonts w:ascii="Book Antiqua" w:eastAsia="MS Mincho" w:hAnsi="Book Antiqua" w:cs="Times New Roman"/>
          <w:sz w:val="24"/>
          <w:szCs w:val="24"/>
        </w:rPr>
        <w:t xml:space="preserve"> not fully understood</w:t>
      </w:r>
      <w:r w:rsidR="008E6817" w:rsidRPr="0034624C">
        <w:rPr>
          <w:rFonts w:ascii="Book Antiqua" w:eastAsia="MS Mincho" w:hAnsi="Book Antiqua" w:cs="Times New Roman"/>
          <w:sz w:val="24"/>
          <w:szCs w:val="24"/>
        </w:rPr>
        <w:t>.</w:t>
      </w:r>
      <w:r w:rsidR="00215A5F" w:rsidRPr="0034624C">
        <w:rPr>
          <w:rFonts w:ascii="Book Antiqua" w:eastAsia="MS Mincho" w:hAnsi="Book Antiqua" w:cs="Times New Roman"/>
          <w:sz w:val="24"/>
          <w:szCs w:val="24"/>
        </w:rPr>
        <w:t xml:space="preserve"> </w:t>
      </w:r>
    </w:p>
    <w:p w14:paraId="25732645" w14:textId="33F38E7D" w:rsidR="006C4496" w:rsidRPr="0034624C" w:rsidRDefault="006B3534" w:rsidP="0034624C">
      <w:pPr>
        <w:adjustRightInd w:val="0"/>
        <w:snapToGrid w:val="0"/>
        <w:spacing w:line="360" w:lineRule="auto"/>
        <w:ind w:firstLineChars="100" w:firstLine="240"/>
        <w:jc w:val="both"/>
        <w:rPr>
          <w:rFonts w:ascii="Book Antiqua" w:hAnsi="Book Antiqua" w:cs="Times New Roman"/>
          <w:sz w:val="24"/>
          <w:szCs w:val="24"/>
        </w:rPr>
      </w:pPr>
      <w:r w:rsidRPr="0034624C">
        <w:rPr>
          <w:rFonts w:ascii="Book Antiqua" w:hAnsi="Book Antiqua" w:cs="Times New Roman"/>
          <w:sz w:val="24"/>
          <w:szCs w:val="24"/>
        </w:rPr>
        <w:t>Kynurenine-</w:t>
      </w:r>
      <w:r w:rsidR="00DB7E0C" w:rsidRPr="0034624C">
        <w:rPr>
          <w:rFonts w:ascii="Book Antiqua" w:hAnsi="Book Antiqua" w:cs="Times New Roman"/>
          <w:sz w:val="24"/>
          <w:szCs w:val="24"/>
        </w:rPr>
        <w:t xml:space="preserve">3-monooxygenase (KMO) is </w:t>
      </w:r>
      <w:r w:rsidR="007D5FD1" w:rsidRPr="0034624C">
        <w:rPr>
          <w:rFonts w:ascii="Book Antiqua" w:hAnsi="Book Antiqua" w:cs="Times New Roman"/>
          <w:sz w:val="24"/>
          <w:szCs w:val="24"/>
        </w:rPr>
        <w:t xml:space="preserve">a </w:t>
      </w:r>
      <w:r w:rsidR="00DB7E0C" w:rsidRPr="0034624C">
        <w:rPr>
          <w:rFonts w:ascii="Book Antiqua" w:hAnsi="Book Antiqua" w:cs="Times New Roman"/>
          <w:sz w:val="24"/>
          <w:szCs w:val="24"/>
        </w:rPr>
        <w:t>ke</w:t>
      </w:r>
      <w:r w:rsidR="00505CE7" w:rsidRPr="0034624C">
        <w:rPr>
          <w:rFonts w:ascii="Book Antiqua" w:hAnsi="Book Antiqua" w:cs="Times New Roman"/>
          <w:sz w:val="24"/>
          <w:szCs w:val="24"/>
        </w:rPr>
        <w:t>y enzyme in KP</w:t>
      </w:r>
      <w:r w:rsidR="00DB7E0C" w:rsidRPr="0034624C">
        <w:rPr>
          <w:rFonts w:ascii="Book Antiqua" w:hAnsi="Book Antiqua" w:cs="Times New Roman"/>
          <w:sz w:val="24"/>
          <w:szCs w:val="24"/>
        </w:rPr>
        <w:t>, that biosynthesize</w:t>
      </w:r>
      <w:r w:rsidRPr="0034624C">
        <w:rPr>
          <w:rFonts w:ascii="Book Antiqua" w:hAnsi="Book Antiqua" w:cs="Times New Roman"/>
          <w:sz w:val="24"/>
          <w:szCs w:val="24"/>
        </w:rPr>
        <w:t>s</w:t>
      </w:r>
      <w:r w:rsidR="00DB7E0C" w:rsidRPr="0034624C">
        <w:rPr>
          <w:rFonts w:ascii="Book Antiqua" w:hAnsi="Book Antiqua" w:cs="Times New Roman"/>
          <w:sz w:val="24"/>
          <w:szCs w:val="24"/>
        </w:rPr>
        <w:t xml:space="preserve"> 3-hydroxykynurenine (3-HK) from </w:t>
      </w:r>
      <w:proofErr w:type="spellStart"/>
      <w:r w:rsidR="00DB7E0C" w:rsidRPr="0034624C">
        <w:rPr>
          <w:rFonts w:ascii="Book Antiqua" w:hAnsi="Book Antiqua" w:cs="Times New Roman"/>
          <w:sz w:val="24"/>
          <w:szCs w:val="24"/>
        </w:rPr>
        <w:t>kynure</w:t>
      </w:r>
      <w:r w:rsidR="007D5FD1" w:rsidRPr="0034624C">
        <w:rPr>
          <w:rFonts w:ascii="Book Antiqua" w:hAnsi="Book Antiqua" w:cs="Times New Roman"/>
          <w:sz w:val="24"/>
          <w:szCs w:val="24"/>
        </w:rPr>
        <w:t>nine</w:t>
      </w:r>
      <w:proofErr w:type="spellEnd"/>
      <w:r w:rsidR="007D5FD1" w:rsidRPr="0034624C">
        <w:rPr>
          <w:rFonts w:ascii="Book Antiqua" w:hAnsi="Book Antiqua" w:cs="Times New Roman"/>
          <w:sz w:val="24"/>
          <w:szCs w:val="24"/>
        </w:rPr>
        <w:t xml:space="preserve"> (</w:t>
      </w:r>
      <w:proofErr w:type="spellStart"/>
      <w:r w:rsidR="007D5FD1" w:rsidRPr="0034624C">
        <w:rPr>
          <w:rFonts w:ascii="Book Antiqua" w:hAnsi="Book Antiqua" w:cs="Times New Roman"/>
          <w:sz w:val="24"/>
          <w:szCs w:val="24"/>
        </w:rPr>
        <w:t>Kyn</w:t>
      </w:r>
      <w:proofErr w:type="spellEnd"/>
      <w:r w:rsidR="007D5FD1" w:rsidRPr="0034624C">
        <w:rPr>
          <w:rFonts w:ascii="Book Antiqua" w:hAnsi="Book Antiqua" w:cs="Times New Roman"/>
          <w:sz w:val="24"/>
          <w:szCs w:val="24"/>
        </w:rPr>
        <w:t>) with</w:t>
      </w:r>
      <w:r w:rsidR="007B6345" w:rsidRPr="0034624C">
        <w:rPr>
          <w:rFonts w:ascii="Book Antiqua" w:hAnsi="Book Antiqua" w:cs="Times New Roman"/>
          <w:sz w:val="24"/>
          <w:szCs w:val="24"/>
        </w:rPr>
        <w:t xml:space="preserve"> the aid of</w:t>
      </w:r>
      <w:r w:rsidR="00DB7E0C" w:rsidRPr="0034624C">
        <w:rPr>
          <w:rFonts w:ascii="Book Antiqua" w:hAnsi="Book Antiqua" w:cs="Times New Roman"/>
          <w:sz w:val="24"/>
          <w:szCs w:val="24"/>
        </w:rPr>
        <w:t xml:space="preserve"> nicotinamide adenine dinucleotide phosphate </w:t>
      </w:r>
      <w:r w:rsidR="008E6817" w:rsidRPr="0034624C">
        <w:rPr>
          <w:rFonts w:ascii="Book Antiqua" w:hAnsi="Book Antiqua" w:cs="Times New Roman"/>
          <w:sz w:val="24"/>
          <w:szCs w:val="24"/>
        </w:rPr>
        <w:t>(NADPH)</w:t>
      </w:r>
      <w:r w:rsidR="005634E2" w:rsidRPr="0034624C">
        <w:rPr>
          <w:rFonts w:ascii="Book Antiqua" w:hAnsi="Book Antiqua" w:cs="Times New Roman"/>
          <w:sz w:val="24"/>
          <w:szCs w:val="24"/>
        </w:rPr>
        <w:fldChar w:fldCharType="begin"/>
      </w:r>
      <w:r w:rsidR="00093E5B" w:rsidRPr="0034624C">
        <w:rPr>
          <w:rFonts w:ascii="Book Antiqua" w:hAnsi="Book Antiqua" w:cs="Times New Roman"/>
          <w:sz w:val="24"/>
          <w:szCs w:val="24"/>
        </w:rPr>
        <w:instrText xml:space="preserve"> ADDIN EN.CITE &lt;EndNote&gt;&lt;Cite&gt;&lt;Author&gt;Kolodziej&lt;/Author&gt;&lt;Year&gt;2011&lt;/Year&gt;&lt;RecNum&gt;3&lt;/RecNum&gt;&lt;DisplayText&gt;&lt;style face="superscript"&gt;[20]&lt;/style&gt;&lt;/DisplayText&gt;&lt;record&gt;&lt;rec-number&gt;3&lt;/rec-number&gt;&lt;foreign-keys&gt;&lt;key app="EN" db-id="zeztas5rzz5dzqeasewpp2vtxsxpstaaprzr" timestamp="1525653187"&gt;3&lt;/key&gt;&lt;/foreign-keys&gt;&lt;ref-type name="Journal Article"&gt;17&lt;/ref-type&gt;&lt;contributors&gt;&lt;authors&gt;&lt;author&gt;Kolodziej, L. R.&lt;/author&gt;&lt;author&gt;Paleolog, E. M.&lt;/author&gt;&lt;author&gt;Williams, R. O.&lt;/author&gt;&lt;/authors&gt;&lt;/contributors&gt;&lt;auth-address&gt;The Kennedy Institute of Rheumatology Division, Imperial College London, Charing Cross Hospital Campus, UK. l.kolodziej07@imperial.ac.uk&lt;/auth-address&gt;&lt;titles&gt;&lt;title&gt;Kynurenine metabolism in health and disease&lt;/title&gt;&lt;secondary-title&gt;Amino Acids&lt;/secondary-title&gt;&lt;alt-title&gt;Amino acids&lt;/alt-title&gt;&lt;/titles&gt;&lt;periodical&gt;&lt;full-title&gt;Amino Acids&lt;/full-title&gt;&lt;abbr-1&gt;Amino acids&lt;/abbr-1&gt;&lt;/periodical&gt;&lt;alt-periodical&gt;&lt;full-title&gt;Amino Acids&lt;/full-title&gt;&lt;abbr-1&gt;Amino acids&lt;/abbr-1&gt;&lt;/alt-periodical&gt;&lt;pages&gt;1173-83&lt;/pages&gt;&lt;volume&gt;41&lt;/volume&gt;&lt;number&gt;5&lt;/number&gt;&lt;edition&gt;2010/10/26&lt;/edition&gt;&lt;keywords&gt;&lt;keyword&gt;Animals&lt;/keyword&gt;&lt;keyword&gt;Humans&lt;/keyword&gt;&lt;keyword&gt;Immune System/*metabolism&lt;/keyword&gt;&lt;keyword&gt;Immunity&lt;/keyword&gt;&lt;keyword&gt;Kynurenine/*biosynthesis&lt;/keyword&gt;&lt;keyword&gt;Tryptophan/metabolism&lt;/keyword&gt;&lt;/keywords&gt;&lt;dates&gt;&lt;year&gt;2011&lt;/year&gt;&lt;pub-dates&gt;&lt;date&gt;Nov&lt;/date&gt;&lt;/pub-dates&gt;&lt;/dates&gt;&lt;isbn&gt;0939-4451&lt;/isbn&gt;&lt;accession-num&gt;20972599&lt;/accession-num&gt;&lt;urls&gt;&lt;/urls&gt;&lt;electronic-resource-num&gt;10.1007/s00726-010-0787-9&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[20]</w:t>
      </w:r>
      <w:r w:rsidR="005634E2" w:rsidRPr="0034624C">
        <w:rPr>
          <w:rFonts w:ascii="Book Antiqua" w:hAnsi="Book Antiqua" w:cs="Times New Roman"/>
          <w:sz w:val="24"/>
          <w:szCs w:val="24"/>
        </w:rPr>
        <w:fldChar w:fldCharType="end"/>
      </w:r>
      <w:r w:rsidR="008E6817" w:rsidRPr="0034624C">
        <w:rPr>
          <w:rFonts w:ascii="Book Antiqua" w:hAnsi="Book Antiqua" w:cs="Times New Roman"/>
          <w:sz w:val="24"/>
          <w:szCs w:val="24"/>
        </w:rPr>
        <w:t>.</w:t>
      </w:r>
      <w:r w:rsidR="00DB7E0C" w:rsidRPr="0034624C">
        <w:rPr>
          <w:rFonts w:ascii="Book Antiqua" w:hAnsi="Book Antiqua" w:cs="Times New Roman"/>
          <w:sz w:val="24"/>
          <w:szCs w:val="24"/>
        </w:rPr>
        <w:t xml:space="preserve"> K</w:t>
      </w:r>
      <w:r w:rsidR="007B6345" w:rsidRPr="0034624C">
        <w:rPr>
          <w:rFonts w:ascii="Book Antiqua" w:hAnsi="Book Antiqua" w:cs="Times New Roman"/>
          <w:sz w:val="24"/>
          <w:szCs w:val="24"/>
        </w:rPr>
        <w:t xml:space="preserve">MO is </w:t>
      </w:r>
      <w:r w:rsidR="005921F4" w:rsidRPr="0034624C">
        <w:rPr>
          <w:rFonts w:ascii="Book Antiqua" w:hAnsi="Book Antiqua" w:cs="Times New Roman"/>
          <w:sz w:val="24"/>
          <w:szCs w:val="24"/>
        </w:rPr>
        <w:t>predominantly localized</w:t>
      </w:r>
      <w:r w:rsidR="007B6345" w:rsidRPr="0034624C">
        <w:rPr>
          <w:rFonts w:ascii="Book Antiqua" w:hAnsi="Book Antiqua" w:cs="Times New Roman"/>
          <w:sz w:val="24"/>
          <w:szCs w:val="24"/>
        </w:rPr>
        <w:t xml:space="preserve"> in the mitochondria and exhibits the highest activity in</w:t>
      </w:r>
      <w:r w:rsidR="00DB7E0C" w:rsidRPr="0034624C">
        <w:rPr>
          <w:rFonts w:ascii="Book Antiqua" w:hAnsi="Book Antiqua" w:cs="Times New Roman"/>
          <w:sz w:val="24"/>
          <w:szCs w:val="24"/>
        </w:rPr>
        <w:t xml:space="preserve"> the liver, </w:t>
      </w:r>
      <w:r w:rsidR="008E6BB4" w:rsidRPr="0034624C">
        <w:rPr>
          <w:rFonts w:ascii="Book Antiqua" w:hAnsi="Book Antiqua" w:cs="Times New Roman"/>
          <w:sz w:val="24"/>
          <w:szCs w:val="24"/>
        </w:rPr>
        <w:t xml:space="preserve">kidney, and </w:t>
      </w:r>
      <w:r w:rsidR="005921F4" w:rsidRPr="0034624C">
        <w:rPr>
          <w:rFonts w:ascii="Book Antiqua" w:hAnsi="Book Antiqua" w:cs="Times New Roman"/>
          <w:sz w:val="24"/>
          <w:szCs w:val="24"/>
        </w:rPr>
        <w:t xml:space="preserve">immune cells, especially </w:t>
      </w:r>
      <w:r w:rsidR="008E6BB4" w:rsidRPr="0034624C">
        <w:rPr>
          <w:rFonts w:ascii="Book Antiqua" w:hAnsi="Book Antiqua" w:cs="Times New Roman"/>
          <w:sz w:val="24"/>
          <w:szCs w:val="24"/>
        </w:rPr>
        <w:t>macrophage</w:t>
      </w:r>
      <w:r w:rsidR="007B6345" w:rsidRPr="0034624C">
        <w:rPr>
          <w:rFonts w:ascii="Book Antiqua" w:hAnsi="Book Antiqua" w:cs="Times New Roman"/>
          <w:sz w:val="24"/>
          <w:szCs w:val="24"/>
        </w:rPr>
        <w:t>s</w:t>
      </w:r>
      <w:r w:rsidR="005634E2" w:rsidRPr="0034624C">
        <w:rPr>
          <w:rFonts w:ascii="Book Antiqua" w:hAnsi="Book Antiqua" w:cs="Times New Roman"/>
          <w:sz w:val="24"/>
          <w:szCs w:val="24"/>
        </w:rPr>
        <w:fldChar w:fldCharType="begin"/>
      </w:r>
      <w:r w:rsidR="001F5F52" w:rsidRPr="0034624C">
        <w:rPr>
          <w:rFonts w:ascii="Book Antiqua" w:hAnsi="Book Antiqua" w:cs="Times New Roman"/>
          <w:sz w:val="24"/>
          <w:szCs w:val="24"/>
        </w:rPr>
        <w:instrText xml:space="preserve"> ADDIN EN.CITE &lt;EndNote&gt;&lt;Cite&gt;&lt;Author&gt;De Castro&lt;/Author&gt;&lt;Year&gt;1957&lt;/Year&gt;&lt;RecNum&gt;16&lt;/RecNum&gt;&lt;DisplayText&gt;&lt;style face="superscript"&gt;[21]&lt;/style&gt;&lt;/DisplayText&gt;&lt;record&gt;&lt;rec-number&gt;16&lt;/rec-number&gt;&lt;foreign-keys&gt;&lt;key app="EN" db-id="dtpxrffdjxat0me09erx9remfvztppsw5ree" timestamp="1525064398"&gt;16&lt;/key&gt;&lt;/foreign-keys&gt;&lt;ref-type name="Journal Article"&gt;17&lt;/ref-type&gt;&lt;contributors&gt;&lt;authors&gt;&lt;author&gt;De Castro, F. T.&lt;/author&gt;&lt;author&gt;Brown, R. R.&lt;/author&gt;&lt;author&gt;Price, J. M.&lt;/author&gt;&lt;/authors&gt;&lt;/contributors&gt;&lt;titles&gt;&lt;title&gt;The intermediary metabolism of tryptophan by cat and rat tissue preparations&lt;/title&gt;&lt;secondary-title&gt;J Biol Chem&lt;/secondary-title&gt;&lt;alt-title&gt;The Journal of biological chemistry&lt;/alt-title&gt;&lt;/titles&gt;&lt;periodical&gt;&lt;full-title&gt;Journal of Biological Chemistry&lt;/full-title&gt;&lt;abbr-1&gt;J. Biol. Chem.&lt;/abbr-1&gt;&lt;abbr-2&gt;J Biol Chem&lt;/abbr-2&gt;&lt;/periodical&gt;&lt;pages&gt;777-84&lt;/pages&gt;&lt;volume&gt;228&lt;/volume&gt;&lt;number&gt;2&lt;/number&gt;&lt;edition&gt;1957/10/01&lt;/edition&gt;&lt;keywords&gt;&lt;keyword&gt;Animals&lt;/keyword&gt;&lt;keyword&gt;Cats&lt;/keyword&gt;&lt;keyword&gt;Rats&lt;/keyword&gt;&lt;keyword&gt;Tryptophan/*metabolism&lt;/keyword&gt;&lt;keyword&gt;*TRYPTOPHAN/metabolism&lt;/keyword&gt;&lt;/keywords&gt;&lt;dates&gt;&lt;year&gt;1957&lt;/year&gt;&lt;pub-dates&gt;&lt;date&gt;Oct&lt;/date&gt;&lt;/pub-dates&gt;&lt;/dates&gt;&lt;isbn&gt;0021-9258 (Print)&amp;#xD;0021-9258&lt;/isbn&gt;&lt;accession-num&gt;13475359&lt;/accession-num&gt;&lt;urls&gt;&lt;/urls&gt;&lt;remote-database-provider&gt;NLM&lt;/remote-database-provider&gt;&lt;language&gt;eng&lt;/language&gt;&lt;/record&gt;&lt;/Cite&gt;&lt;/EndNote&gt;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[21]</w:t>
      </w:r>
      <w:r w:rsidR="005634E2" w:rsidRPr="0034624C">
        <w:rPr>
          <w:rFonts w:ascii="Book Antiqua" w:hAnsi="Book Antiqua" w:cs="Times New Roman"/>
          <w:sz w:val="24"/>
          <w:szCs w:val="24"/>
        </w:rPr>
        <w:fldChar w:fldCharType="end"/>
      </w:r>
      <w:r w:rsidR="00DB7E0C" w:rsidRPr="0034624C">
        <w:rPr>
          <w:rFonts w:ascii="Book Antiqua" w:hAnsi="Book Antiqua" w:cs="Times New Roman"/>
          <w:sz w:val="24"/>
          <w:szCs w:val="24"/>
        </w:rPr>
        <w:t>.</w:t>
      </w:r>
      <w:r w:rsidR="002820B7">
        <w:rPr>
          <w:rFonts w:ascii="Book Antiqua" w:eastAsia="华文楷体" w:hAnsi="Book Antiqua" w:cs="Times New Roman" w:hint="eastAsia"/>
          <w:sz w:val="24"/>
          <w:szCs w:val="24"/>
          <w:lang w:eastAsia="zh-CN"/>
        </w:rPr>
        <w:t xml:space="preserve"> </w:t>
      </w:r>
      <w:r w:rsidR="0088283D" w:rsidRPr="0034624C">
        <w:rPr>
          <w:rFonts w:ascii="Book Antiqua" w:hAnsi="Book Antiqua" w:cs="Times New Roman"/>
          <w:sz w:val="24"/>
          <w:szCs w:val="24"/>
        </w:rPr>
        <w:t>T</w:t>
      </w:r>
      <w:r w:rsidR="00DB7E0C" w:rsidRPr="0034624C">
        <w:rPr>
          <w:rFonts w:ascii="Book Antiqua" w:hAnsi="Book Antiqua" w:cs="Times New Roman"/>
          <w:sz w:val="24"/>
          <w:szCs w:val="24"/>
        </w:rPr>
        <w:t xml:space="preserve">he transcriptional expression of KMO </w:t>
      </w:r>
      <w:r w:rsidR="007B6345" w:rsidRPr="0034624C">
        <w:rPr>
          <w:rFonts w:ascii="Book Antiqua" w:hAnsi="Book Antiqua" w:cs="Times New Roman"/>
          <w:sz w:val="24"/>
          <w:szCs w:val="24"/>
        </w:rPr>
        <w:t>is</w:t>
      </w:r>
      <w:r w:rsidR="00A7263B" w:rsidRPr="0034624C">
        <w:rPr>
          <w:rFonts w:ascii="Book Antiqua" w:hAnsi="Book Antiqua" w:cs="Times New Roman"/>
          <w:sz w:val="24"/>
          <w:szCs w:val="24"/>
        </w:rPr>
        <w:t xml:space="preserve"> </w:t>
      </w:r>
      <w:r w:rsidR="00DB7E0C" w:rsidRPr="0034624C">
        <w:rPr>
          <w:rFonts w:ascii="Book Antiqua" w:hAnsi="Book Antiqua" w:cs="Times New Roman"/>
          <w:sz w:val="24"/>
          <w:szCs w:val="24"/>
        </w:rPr>
        <w:t>induc</w:t>
      </w:r>
      <w:r w:rsidR="00A7263B" w:rsidRPr="0034624C">
        <w:rPr>
          <w:rFonts w:ascii="Book Antiqua" w:hAnsi="Book Antiqua" w:cs="Times New Roman"/>
          <w:sz w:val="24"/>
          <w:szCs w:val="24"/>
        </w:rPr>
        <w:t>ed</w:t>
      </w:r>
      <w:r w:rsidR="00DB7E0C" w:rsidRPr="0034624C">
        <w:rPr>
          <w:rFonts w:ascii="Book Antiqua" w:hAnsi="Book Antiqua" w:cs="Times New Roman"/>
          <w:sz w:val="24"/>
          <w:szCs w:val="24"/>
        </w:rPr>
        <w:t xml:space="preserve"> by IF</w:t>
      </w:r>
      <w:r w:rsidR="00E42C21" w:rsidRPr="0034624C">
        <w:rPr>
          <w:rFonts w:ascii="Book Antiqua" w:hAnsi="Book Antiqua" w:cs="Times New Roman"/>
          <w:sz w:val="24"/>
          <w:szCs w:val="24"/>
        </w:rPr>
        <w:t>N-γ</w:t>
      </w:r>
      <w:r w:rsidR="005921F4" w:rsidRPr="0034624C">
        <w:rPr>
          <w:rFonts w:ascii="Book Antiqua" w:hAnsi="Book Antiqua" w:cs="Times New Roman"/>
          <w:sz w:val="24"/>
          <w:szCs w:val="24"/>
        </w:rPr>
        <w:t xml:space="preserve"> and is inhibited by</w:t>
      </w:r>
      <w:r w:rsidR="00E42C21" w:rsidRPr="0034624C">
        <w:rPr>
          <w:rFonts w:ascii="Book Antiqua" w:hAnsi="Book Antiqua" w:cs="Times New Roman"/>
          <w:sz w:val="24"/>
          <w:szCs w:val="24"/>
        </w:rPr>
        <w:t xml:space="preserve"> </w:t>
      </w:r>
      <w:r w:rsidR="00DB7E0C" w:rsidRPr="0034624C">
        <w:rPr>
          <w:rFonts w:ascii="Book Antiqua" w:hAnsi="Book Antiqua" w:cs="Times New Roman"/>
          <w:sz w:val="24"/>
          <w:szCs w:val="24"/>
        </w:rPr>
        <w:t>IL-4</w:t>
      </w:r>
      <w:r w:rsidR="005634E2" w:rsidRPr="0034624C">
        <w:rPr>
          <w:rFonts w:ascii="Book Antiqua" w:hAnsi="Book Antiqua" w:cs="Times New Roman"/>
          <w:sz w:val="24"/>
          <w:szCs w:val="24"/>
        </w:rPr>
        <w:fldChar w:fldCharType="begin">
          <w:fldData xml:space="preserve">PEVuZE5vdGU+PENpdGU+PEF1dGhvcj5NYW5kaTwvQXV0aG9yPjxZZWFyPjIwMTI8L1llYXI+PFJl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</w:fldData>
        </w:fldChar>
      </w:r>
      <w:r w:rsidR="00093E5B" w:rsidRPr="0034624C">
        <w:rPr>
          <w:rFonts w:ascii="Book Antiqua" w:hAnsi="Book Antiqua" w:cs="Times New Roman"/>
          <w:sz w:val="24"/>
          <w:szCs w:val="24"/>
        </w:rPr>
        <w:instrText xml:space="preserve"> ADDIN EN.CITE </w:instrText>
      </w:r>
      <w:r w:rsidR="00093E5B" w:rsidRPr="0034624C">
        <w:rPr>
          <w:rFonts w:ascii="Book Antiqua" w:hAnsi="Book Antiqua" w:cs="Times New Roman"/>
          <w:sz w:val="24"/>
          <w:szCs w:val="24"/>
        </w:rPr>
        <w:fldChar w:fldCharType="begin">
          <w:fldData xml:space="preserve">PEVuZE5vdGU+PENpdGU+PEF1dGhvcj5NYW5kaTwvQXV0aG9yPjxZZWFyPjIwMTI8L1llYXI+PFJl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</w:fldData>
        </w:fldChar>
      </w:r>
      <w:r w:rsidR="00093E5B" w:rsidRPr="0034624C">
        <w:rPr>
          <w:rFonts w:ascii="Book Antiqua" w:hAnsi="Book Antiqua" w:cs="Times New Roman"/>
          <w:sz w:val="24"/>
          <w:szCs w:val="24"/>
        </w:rPr>
        <w:instrText xml:space="preserve"> ADDIN EN.CITE.DATA </w:instrText>
      </w:r>
      <w:r w:rsidR="00093E5B" w:rsidRPr="0034624C">
        <w:rPr>
          <w:rFonts w:ascii="Book Antiqua" w:hAnsi="Book Antiqua" w:cs="Times New Roman"/>
          <w:sz w:val="24"/>
          <w:szCs w:val="24"/>
        </w:rPr>
      </w:r>
      <w:r w:rsidR="00093E5B"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[22]</w:t>
      </w:r>
      <w:r w:rsidR="005634E2" w:rsidRPr="0034624C">
        <w:rPr>
          <w:rFonts w:ascii="Book Antiqua" w:hAnsi="Book Antiqua" w:cs="Times New Roman"/>
          <w:sz w:val="24"/>
          <w:szCs w:val="24"/>
        </w:rPr>
        <w:fldChar w:fldCharType="end"/>
      </w:r>
      <w:r w:rsidR="00DB7E0C" w:rsidRPr="0034624C">
        <w:rPr>
          <w:rFonts w:ascii="Book Antiqua" w:hAnsi="Book Antiqua" w:cs="Times New Roman"/>
          <w:sz w:val="24"/>
          <w:szCs w:val="24"/>
        </w:rPr>
        <w:t xml:space="preserve">. </w:t>
      </w:r>
      <w:r w:rsidR="005921F4" w:rsidRPr="0034624C">
        <w:rPr>
          <w:rFonts w:ascii="Book Antiqua" w:hAnsi="Book Antiqua" w:cs="Times New Roman"/>
          <w:sz w:val="24"/>
          <w:szCs w:val="24"/>
        </w:rPr>
        <w:t>Recently</w:t>
      </w:r>
      <w:r w:rsidR="007F7013" w:rsidRPr="0034624C">
        <w:rPr>
          <w:rFonts w:ascii="Book Antiqua" w:hAnsi="Book Antiqua" w:cs="Times New Roman"/>
          <w:sz w:val="24"/>
          <w:szCs w:val="24"/>
        </w:rPr>
        <w:t xml:space="preserve">, </w:t>
      </w:r>
      <w:r w:rsidR="007B6345" w:rsidRPr="0034624C">
        <w:rPr>
          <w:rFonts w:ascii="Book Antiqua" w:hAnsi="Book Antiqua" w:cs="Times New Roman"/>
          <w:sz w:val="24"/>
          <w:szCs w:val="24"/>
        </w:rPr>
        <w:t>we</w:t>
      </w:r>
      <w:r w:rsidR="00F8251E" w:rsidRPr="0034624C">
        <w:rPr>
          <w:rFonts w:ascii="Book Antiqua" w:hAnsi="Book Antiqua" w:cs="Times New Roman"/>
          <w:sz w:val="24"/>
          <w:szCs w:val="24"/>
        </w:rPr>
        <w:t xml:space="preserve"> demonstrated that </w:t>
      </w:r>
      <w:r w:rsidR="00F8251E" w:rsidRPr="0034624C">
        <w:rPr>
          <w:rFonts w:ascii="Book Antiqua" w:hAnsi="Book Antiqua" w:cs="Times New Roman"/>
          <w:i/>
          <w:iCs/>
          <w:sz w:val="24"/>
          <w:szCs w:val="24"/>
        </w:rPr>
        <w:t>KMO</w:t>
      </w:r>
      <w:r w:rsidR="00F8251E" w:rsidRPr="0034624C">
        <w:rPr>
          <w:rFonts w:ascii="Book Antiqua" w:hAnsi="Book Antiqua" w:cs="Times New Roman"/>
          <w:sz w:val="24"/>
          <w:szCs w:val="24"/>
        </w:rPr>
        <w:t xml:space="preserve"> gene deficiency </w:t>
      </w:r>
      <w:r w:rsidR="007D5FD1" w:rsidRPr="0034624C">
        <w:rPr>
          <w:rFonts w:ascii="Book Antiqua" w:hAnsi="Book Antiqua" w:cs="Times New Roman"/>
          <w:sz w:val="24"/>
          <w:szCs w:val="24"/>
        </w:rPr>
        <w:t>in mice</w:t>
      </w:r>
      <w:r w:rsidR="007B6345" w:rsidRPr="0034624C">
        <w:rPr>
          <w:rFonts w:ascii="Book Antiqua" w:hAnsi="Book Antiqua" w:cs="Times New Roman"/>
          <w:sz w:val="24"/>
          <w:szCs w:val="24"/>
        </w:rPr>
        <w:t xml:space="preserve"> le</w:t>
      </w:r>
      <w:r w:rsidR="005921F4" w:rsidRPr="0034624C">
        <w:rPr>
          <w:rFonts w:ascii="Book Antiqua" w:hAnsi="Book Antiqua" w:cs="Times New Roman"/>
          <w:sz w:val="24"/>
          <w:szCs w:val="24"/>
        </w:rPr>
        <w:t>a</w:t>
      </w:r>
      <w:r w:rsidR="00F8251E" w:rsidRPr="0034624C">
        <w:rPr>
          <w:rFonts w:ascii="Book Antiqua" w:hAnsi="Book Antiqua" w:cs="Times New Roman"/>
          <w:sz w:val="24"/>
          <w:szCs w:val="24"/>
        </w:rPr>
        <w:t>d</w:t>
      </w:r>
      <w:r w:rsidR="005921F4" w:rsidRPr="0034624C">
        <w:rPr>
          <w:rFonts w:ascii="Book Antiqua" w:hAnsi="Book Antiqua" w:cs="Times New Roman"/>
          <w:sz w:val="24"/>
          <w:szCs w:val="24"/>
        </w:rPr>
        <w:t>s</w:t>
      </w:r>
      <w:r w:rsidR="00F8251E" w:rsidRPr="0034624C">
        <w:rPr>
          <w:rFonts w:ascii="Book Antiqua" w:hAnsi="Book Antiqua" w:cs="Times New Roman"/>
          <w:sz w:val="24"/>
          <w:szCs w:val="24"/>
        </w:rPr>
        <w:t xml:space="preserve"> to high levels of </w:t>
      </w:r>
      <w:proofErr w:type="spellStart"/>
      <w:r w:rsidR="00F8251E" w:rsidRPr="0034624C">
        <w:rPr>
          <w:rFonts w:ascii="Book Antiqua" w:hAnsi="Book Antiqua" w:cs="Times New Roman"/>
          <w:sz w:val="24"/>
          <w:szCs w:val="24"/>
        </w:rPr>
        <w:t>Kyn</w:t>
      </w:r>
      <w:proofErr w:type="spellEnd"/>
      <w:r w:rsidR="00F8251E" w:rsidRPr="0034624C">
        <w:rPr>
          <w:rFonts w:ascii="Book Antiqua" w:hAnsi="Book Antiqua" w:cs="Times New Roman"/>
          <w:sz w:val="24"/>
          <w:szCs w:val="24"/>
        </w:rPr>
        <w:t xml:space="preserve"> and low levels of </w:t>
      </w:r>
      <w:r w:rsidR="007B6345" w:rsidRPr="0034624C">
        <w:rPr>
          <w:rFonts w:ascii="Book Antiqua" w:hAnsi="Book Antiqua" w:cs="Times New Roman"/>
          <w:sz w:val="24"/>
          <w:szCs w:val="24"/>
        </w:rPr>
        <w:t>3-HK in serum and various tissues</w:t>
      </w:r>
      <w:r w:rsidR="005634E2" w:rsidRPr="0034624C">
        <w:rPr>
          <w:rFonts w:ascii="Book Antiqua" w:hAnsi="Book Antiqua" w:cs="Times New Roman"/>
          <w:sz w:val="24"/>
          <w:szCs w:val="24"/>
        </w:rPr>
        <w:fldChar w:fldCharType="begin">
          <w:fldData xml:space="preserve">PEVuZE5vdGU+PENpdGU+PEF1dGhvcj5LdWJvPC9BdXRob3I+PFllYXI+MjAxNzwvWWVhcj48UmVj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</w:fldData>
        </w:fldChar>
      </w:r>
      <w:r w:rsidR="0029325C" w:rsidRPr="0034624C">
        <w:rPr>
          <w:rFonts w:ascii="Book Antiqua" w:hAnsi="Book Antiqua" w:cs="Times New Roman"/>
          <w:sz w:val="24"/>
          <w:szCs w:val="24"/>
        </w:rPr>
        <w:instrText xml:space="preserve"> ADDIN EN.CITE </w:instrText>
      </w:r>
      <w:r w:rsidR="0029325C" w:rsidRPr="0034624C">
        <w:rPr>
          <w:rFonts w:ascii="Book Antiqua" w:hAnsi="Book Antiqua" w:cs="Times New Roman"/>
          <w:sz w:val="24"/>
          <w:szCs w:val="24"/>
        </w:rPr>
        <w:fldChar w:fldCharType="begin">
          <w:fldData xml:space="preserve">PEVuZE5vdGU+PENpdGU+PEF1dGhvcj5LdWJvPC9BdXRob3I+PFllYXI+MjAxNzwvWWVhcj48UmVj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</w:fldData>
        </w:fldChar>
      </w:r>
      <w:r w:rsidR="0029325C" w:rsidRPr="0034624C">
        <w:rPr>
          <w:rFonts w:ascii="Book Antiqua" w:hAnsi="Book Antiqua" w:cs="Times New Roman"/>
          <w:sz w:val="24"/>
          <w:szCs w:val="24"/>
        </w:rPr>
        <w:instrText xml:space="preserve"> ADDIN EN.CITE.DATA </w:instrText>
      </w:r>
      <w:r w:rsidR="0029325C" w:rsidRPr="0034624C">
        <w:rPr>
          <w:rFonts w:ascii="Book Antiqua" w:hAnsi="Book Antiqua" w:cs="Times New Roman"/>
          <w:sz w:val="24"/>
          <w:szCs w:val="24"/>
        </w:rPr>
      </w:r>
      <w:r w:rsidR="0029325C"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[23]</w:t>
      </w:r>
      <w:r w:rsidR="005634E2" w:rsidRPr="0034624C">
        <w:rPr>
          <w:rFonts w:ascii="Book Antiqua" w:hAnsi="Book Antiqua" w:cs="Times New Roman"/>
          <w:sz w:val="24"/>
          <w:szCs w:val="24"/>
        </w:rPr>
        <w:fldChar w:fldCharType="end"/>
      </w:r>
      <w:r w:rsidR="00F8251E" w:rsidRPr="0034624C">
        <w:rPr>
          <w:rFonts w:ascii="Book Antiqua" w:hAnsi="Book Antiqua" w:cs="Times New Roman"/>
          <w:sz w:val="24"/>
          <w:szCs w:val="24"/>
        </w:rPr>
        <w:t>.</w:t>
      </w:r>
      <w:r w:rsidR="00922BB8" w:rsidRPr="0034624C">
        <w:rPr>
          <w:rFonts w:ascii="Book Antiqua" w:hAnsi="Book Antiqua" w:cs="Times New Roman"/>
          <w:sz w:val="24"/>
          <w:szCs w:val="24"/>
        </w:rPr>
        <w:t xml:space="preserve"> </w:t>
      </w:r>
      <w:proofErr w:type="spellStart"/>
      <w:r w:rsidR="00DB7E0C" w:rsidRPr="0034624C">
        <w:rPr>
          <w:rFonts w:ascii="Book Antiqua" w:hAnsi="Book Antiqua" w:cs="Times New Roman"/>
          <w:sz w:val="24"/>
          <w:szCs w:val="24"/>
        </w:rPr>
        <w:t>Kyn</w:t>
      </w:r>
      <w:proofErr w:type="spellEnd"/>
      <w:r w:rsidR="00DB7E0C" w:rsidRPr="0034624C">
        <w:rPr>
          <w:rFonts w:ascii="Book Antiqua" w:hAnsi="Book Antiqua" w:cs="Times New Roman"/>
          <w:sz w:val="24"/>
          <w:szCs w:val="24"/>
        </w:rPr>
        <w:t xml:space="preserve"> is </w:t>
      </w:r>
      <w:r w:rsidR="00E42C21" w:rsidRPr="0034624C">
        <w:rPr>
          <w:rFonts w:ascii="Book Antiqua" w:hAnsi="Book Antiqua" w:cs="Times New Roman"/>
          <w:sz w:val="24"/>
          <w:szCs w:val="24"/>
        </w:rPr>
        <w:t xml:space="preserve">involved in </w:t>
      </w:r>
      <w:r w:rsidR="00DB7E0C" w:rsidRPr="0034624C">
        <w:rPr>
          <w:rFonts w:ascii="Book Antiqua" w:hAnsi="Book Antiqua" w:cs="Times New Roman"/>
          <w:sz w:val="24"/>
          <w:szCs w:val="24"/>
        </w:rPr>
        <w:t>arterial relaxation</w:t>
      </w:r>
      <w:r w:rsidR="005634E2" w:rsidRPr="0034624C">
        <w:rPr>
          <w:rFonts w:ascii="Book Antiqua" w:hAnsi="Book Antiqua" w:cs="Times New Roman"/>
          <w:sz w:val="24"/>
          <w:szCs w:val="24"/>
        </w:rPr>
        <w:fldChar w:fldCharType="begin">
          <w:fldData xml:space="preserve">PEVuZE5vdGU+PENpdGU+PEF1dGhvcj5XYW5nPC9BdXRob3I+PFllYXI+MjAxMDwvWWVhcj48UmVj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</w:fldData>
        </w:fldChar>
      </w:r>
      <w:r w:rsidR="00093E5B" w:rsidRPr="0034624C">
        <w:rPr>
          <w:rFonts w:ascii="Book Antiqua" w:hAnsi="Book Antiqua" w:cs="Times New Roman"/>
          <w:sz w:val="24"/>
          <w:szCs w:val="24"/>
        </w:rPr>
        <w:instrText xml:space="preserve"> ADDIN EN.CITE </w:instrText>
      </w:r>
      <w:r w:rsidR="00093E5B" w:rsidRPr="0034624C">
        <w:rPr>
          <w:rFonts w:ascii="Book Antiqua" w:hAnsi="Book Antiqua" w:cs="Times New Roman"/>
          <w:sz w:val="24"/>
          <w:szCs w:val="24"/>
        </w:rPr>
        <w:fldChar w:fldCharType="begin">
          <w:fldData xml:space="preserve">PEVuZE5vdGU+PENpdGU+PEF1dGhvcj5XYW5nPC9BdXRob3I+PFllYXI+MjAxMDwvWWVhcj48UmVj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</w:fldData>
        </w:fldChar>
      </w:r>
      <w:r w:rsidR="00093E5B" w:rsidRPr="0034624C">
        <w:rPr>
          <w:rFonts w:ascii="Book Antiqua" w:hAnsi="Book Antiqua" w:cs="Times New Roman"/>
          <w:sz w:val="24"/>
          <w:szCs w:val="24"/>
        </w:rPr>
        <w:instrText xml:space="preserve"> ADDIN EN.CITE.DATA </w:instrText>
      </w:r>
      <w:r w:rsidR="00093E5B" w:rsidRPr="0034624C">
        <w:rPr>
          <w:rFonts w:ascii="Book Antiqua" w:hAnsi="Book Antiqua" w:cs="Times New Roman"/>
          <w:sz w:val="24"/>
          <w:szCs w:val="24"/>
        </w:rPr>
      </w:r>
      <w:r w:rsidR="00093E5B"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[24]</w:t>
      </w:r>
      <w:r w:rsidR="005634E2" w:rsidRPr="0034624C">
        <w:rPr>
          <w:rFonts w:ascii="Book Antiqua" w:hAnsi="Book Antiqua" w:cs="Times New Roman"/>
          <w:sz w:val="24"/>
          <w:szCs w:val="24"/>
        </w:rPr>
        <w:fldChar w:fldCharType="end"/>
      </w:r>
      <w:r w:rsidR="00DB7E0C" w:rsidRPr="0034624C">
        <w:rPr>
          <w:rFonts w:ascii="Book Antiqua" w:hAnsi="Book Antiqua" w:cs="Times New Roman"/>
          <w:sz w:val="24"/>
          <w:szCs w:val="24"/>
        </w:rPr>
        <w:t xml:space="preserve"> and</w:t>
      </w:r>
      <w:r w:rsidR="00F10C67" w:rsidRPr="0034624C">
        <w:rPr>
          <w:rFonts w:ascii="Book Antiqua" w:hAnsi="Book Antiqua" w:cs="Times New Roman"/>
          <w:sz w:val="24"/>
          <w:szCs w:val="24"/>
        </w:rPr>
        <w:t xml:space="preserve"> generation</w:t>
      </w:r>
      <w:r w:rsidR="00DB7E0C" w:rsidRPr="0034624C">
        <w:rPr>
          <w:rFonts w:ascii="Book Antiqua" w:hAnsi="Book Antiqua" w:cs="Times New Roman"/>
          <w:sz w:val="24"/>
          <w:szCs w:val="24"/>
        </w:rPr>
        <w:t xml:space="preserve"> of</w:t>
      </w:r>
      <w:r w:rsidR="0088283D" w:rsidRPr="0034624C">
        <w:rPr>
          <w:rFonts w:ascii="Book Antiqua" w:hAnsi="Book Antiqua" w:cs="Times New Roman"/>
          <w:sz w:val="24"/>
          <w:szCs w:val="24"/>
        </w:rPr>
        <w:t xml:space="preserve"> </w:t>
      </w:r>
      <w:proofErr w:type="spellStart"/>
      <w:r w:rsidR="008E6BB4" w:rsidRPr="0034624C">
        <w:rPr>
          <w:rFonts w:ascii="Book Antiqua" w:hAnsi="Book Antiqua" w:cs="Times New Roman"/>
          <w:sz w:val="24"/>
          <w:szCs w:val="24"/>
        </w:rPr>
        <w:t>Treg</w:t>
      </w:r>
      <w:proofErr w:type="spellEnd"/>
      <w:r w:rsidR="005634E2" w:rsidRPr="0034624C">
        <w:rPr>
          <w:rFonts w:ascii="Book Antiqua" w:hAnsi="Book Antiqua" w:cs="Times New Roman"/>
          <w:sz w:val="24"/>
          <w:szCs w:val="24"/>
        </w:rPr>
        <w:fldChar w:fldCharType="begin">
          <w:fldData xml:space="preserve">PEVuZE5vdGU+PENpdGU+PEF1dGhvcj5DaGVuPC9BdXRob3I+PFllYXI+MjAwODwvWWVhcj48UmVj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</w:fldData>
        </w:fldChar>
      </w:r>
      <w:r w:rsidR="00093E5B" w:rsidRPr="0034624C">
        <w:rPr>
          <w:rFonts w:ascii="Book Antiqua" w:hAnsi="Book Antiqua" w:cs="Times New Roman"/>
          <w:sz w:val="24"/>
          <w:szCs w:val="24"/>
        </w:rPr>
        <w:instrText xml:space="preserve"> ADDIN EN.CITE </w:instrText>
      </w:r>
      <w:r w:rsidR="00093E5B" w:rsidRPr="0034624C">
        <w:rPr>
          <w:rFonts w:ascii="Book Antiqua" w:hAnsi="Book Antiqua" w:cs="Times New Roman"/>
          <w:sz w:val="24"/>
          <w:szCs w:val="24"/>
        </w:rPr>
        <w:fldChar w:fldCharType="begin">
          <w:fldData xml:space="preserve">PEVuZE5vdGU+PENpdGU+PEF1dGhvcj5DaGVuPC9BdXRob3I+PFllYXI+MjAwODwvWWVhcj48UmVj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</w:fldData>
        </w:fldChar>
      </w:r>
      <w:r w:rsidR="00093E5B" w:rsidRPr="0034624C">
        <w:rPr>
          <w:rFonts w:ascii="Book Antiqua" w:hAnsi="Book Antiqua" w:cs="Times New Roman"/>
          <w:sz w:val="24"/>
          <w:szCs w:val="24"/>
        </w:rPr>
        <w:instrText xml:space="preserve"> ADDIN EN.CITE.DATA </w:instrText>
      </w:r>
      <w:r w:rsidR="00093E5B" w:rsidRPr="0034624C">
        <w:rPr>
          <w:rFonts w:ascii="Book Antiqua" w:hAnsi="Book Antiqua" w:cs="Times New Roman"/>
          <w:sz w:val="24"/>
          <w:szCs w:val="24"/>
        </w:rPr>
      </w:r>
      <w:r w:rsidR="00093E5B"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[25]</w:t>
      </w:r>
      <w:r w:rsidR="005634E2" w:rsidRPr="0034624C">
        <w:rPr>
          <w:rFonts w:ascii="Book Antiqua" w:hAnsi="Book Antiqua" w:cs="Times New Roman"/>
          <w:sz w:val="24"/>
          <w:szCs w:val="24"/>
        </w:rPr>
        <w:fldChar w:fldCharType="end"/>
      </w:r>
      <w:r w:rsidR="006C4496" w:rsidRPr="0034624C">
        <w:rPr>
          <w:rFonts w:ascii="Book Antiqua" w:hAnsi="Book Antiqua" w:cs="Times New Roman"/>
          <w:sz w:val="24"/>
          <w:szCs w:val="24"/>
        </w:rPr>
        <w:t xml:space="preserve">. </w:t>
      </w:r>
      <w:r w:rsidR="005921F4" w:rsidRPr="0034624C">
        <w:rPr>
          <w:rFonts w:ascii="Book Antiqua" w:hAnsi="Book Antiqua" w:cs="Times New Roman"/>
          <w:sz w:val="24"/>
          <w:szCs w:val="24"/>
        </w:rPr>
        <w:t>Based on these findings</w:t>
      </w:r>
      <w:r w:rsidR="005B0F11" w:rsidRPr="0034624C">
        <w:rPr>
          <w:rFonts w:ascii="Book Antiqua" w:hAnsi="Book Antiqua" w:cs="Times New Roman"/>
          <w:sz w:val="24"/>
          <w:szCs w:val="24"/>
        </w:rPr>
        <w:t xml:space="preserve">, </w:t>
      </w:r>
      <w:r w:rsidR="00F52D44" w:rsidRPr="0034624C">
        <w:rPr>
          <w:rFonts w:ascii="Book Antiqua" w:hAnsi="Book Antiqua" w:cs="Times New Roman"/>
          <w:sz w:val="24"/>
          <w:szCs w:val="24"/>
        </w:rPr>
        <w:t xml:space="preserve">we hypothesized that </w:t>
      </w:r>
      <w:r w:rsidR="0017791F" w:rsidRPr="0034624C">
        <w:rPr>
          <w:rFonts w:ascii="Book Antiqua" w:hAnsi="Book Antiqua" w:cs="Times New Roman"/>
          <w:sz w:val="24"/>
          <w:szCs w:val="24"/>
        </w:rPr>
        <w:t>increased</w:t>
      </w:r>
      <w:r w:rsidR="00F10C67" w:rsidRPr="0034624C">
        <w:rPr>
          <w:rFonts w:ascii="Book Antiqua" w:hAnsi="Book Antiqua" w:cs="Times New Roman"/>
          <w:sz w:val="24"/>
          <w:szCs w:val="24"/>
        </w:rPr>
        <w:t xml:space="preserve"> levels of</w:t>
      </w:r>
      <w:r w:rsidR="0017791F" w:rsidRPr="0034624C">
        <w:rPr>
          <w:rFonts w:ascii="Book Antiqua" w:hAnsi="Book Antiqua" w:cs="Times New Roman"/>
          <w:sz w:val="24"/>
          <w:szCs w:val="24"/>
        </w:rPr>
        <w:t xml:space="preserve"> </w:t>
      </w:r>
      <w:proofErr w:type="spellStart"/>
      <w:r w:rsidR="0017791F" w:rsidRPr="0034624C">
        <w:rPr>
          <w:rFonts w:ascii="Book Antiqua" w:hAnsi="Book Antiqua" w:cs="Times New Roman"/>
          <w:sz w:val="24"/>
          <w:szCs w:val="24"/>
        </w:rPr>
        <w:t>Kyn</w:t>
      </w:r>
      <w:proofErr w:type="spellEnd"/>
      <w:r w:rsidR="00F10C67" w:rsidRPr="0034624C">
        <w:rPr>
          <w:rFonts w:ascii="Book Antiqua" w:hAnsi="Book Antiqua" w:cs="Times New Roman"/>
          <w:sz w:val="24"/>
          <w:szCs w:val="24"/>
        </w:rPr>
        <w:t>, caused</w:t>
      </w:r>
      <w:r w:rsidR="0017791F" w:rsidRPr="0034624C">
        <w:rPr>
          <w:rFonts w:ascii="Book Antiqua" w:hAnsi="Book Antiqua" w:cs="Times New Roman"/>
          <w:sz w:val="24"/>
          <w:szCs w:val="24"/>
        </w:rPr>
        <w:t xml:space="preserve"> by </w:t>
      </w:r>
      <w:r w:rsidR="0027098A" w:rsidRPr="0034624C">
        <w:rPr>
          <w:rFonts w:ascii="Book Antiqua" w:hAnsi="Book Antiqua" w:cs="Times New Roman"/>
          <w:sz w:val="24"/>
          <w:szCs w:val="24"/>
        </w:rPr>
        <w:t>regulati</w:t>
      </w:r>
      <w:r w:rsidR="0017791F" w:rsidRPr="0034624C">
        <w:rPr>
          <w:rFonts w:ascii="Book Antiqua" w:hAnsi="Book Antiqua" w:cs="Times New Roman"/>
          <w:sz w:val="24"/>
          <w:szCs w:val="24"/>
        </w:rPr>
        <w:t>ng</w:t>
      </w:r>
      <w:r w:rsidR="0027098A" w:rsidRPr="0034624C">
        <w:rPr>
          <w:rFonts w:ascii="Book Antiqua" w:hAnsi="Book Antiqua" w:cs="Times New Roman"/>
          <w:sz w:val="24"/>
          <w:szCs w:val="24"/>
        </w:rPr>
        <w:t xml:space="preserve"> KMO</w:t>
      </w:r>
      <w:r w:rsidR="00F10C67" w:rsidRPr="0034624C">
        <w:rPr>
          <w:rFonts w:ascii="Book Antiqua" w:hAnsi="Book Antiqua" w:cs="Times New Roman"/>
          <w:sz w:val="24"/>
          <w:szCs w:val="24"/>
        </w:rPr>
        <w:t>,</w:t>
      </w:r>
      <w:r w:rsidR="00215A5F" w:rsidRPr="0034624C">
        <w:rPr>
          <w:rFonts w:ascii="Book Antiqua" w:hAnsi="Book Antiqua" w:cs="Times New Roman"/>
          <w:sz w:val="24"/>
          <w:szCs w:val="24"/>
        </w:rPr>
        <w:t xml:space="preserve"> </w:t>
      </w:r>
      <w:r w:rsidR="00F10C67" w:rsidRPr="0034624C">
        <w:rPr>
          <w:rFonts w:ascii="Book Antiqua" w:hAnsi="Book Antiqua" w:cs="Times New Roman"/>
          <w:sz w:val="24"/>
          <w:szCs w:val="24"/>
        </w:rPr>
        <w:t>may contribute</w:t>
      </w:r>
      <w:r w:rsidR="00F10C67" w:rsidRPr="0034624C">
        <w:rPr>
          <w:rFonts w:ascii="Book Antiqua" w:hAnsi="Book Antiqua" w:cs="Times New Roman"/>
          <w:color w:val="FF0000"/>
          <w:sz w:val="24"/>
          <w:szCs w:val="24"/>
        </w:rPr>
        <w:t xml:space="preserve"> </w:t>
      </w:r>
      <w:r w:rsidR="00186316" w:rsidRPr="0034624C">
        <w:rPr>
          <w:rFonts w:ascii="Book Antiqua" w:hAnsi="Book Antiqua" w:cs="Times New Roman"/>
          <w:sz w:val="24"/>
          <w:szCs w:val="24"/>
        </w:rPr>
        <w:t>to the induction of</w:t>
      </w:r>
      <w:r w:rsidR="0027098A" w:rsidRPr="0034624C">
        <w:rPr>
          <w:rFonts w:ascii="Book Antiqua" w:hAnsi="Book Antiqua" w:cs="Times New Roman"/>
          <w:sz w:val="24"/>
          <w:szCs w:val="24"/>
        </w:rPr>
        <w:t xml:space="preserve"> </w:t>
      </w:r>
      <w:r w:rsidR="005921F4" w:rsidRPr="0034624C">
        <w:rPr>
          <w:rFonts w:ascii="Book Antiqua" w:hAnsi="Book Antiqua" w:cs="Times New Roman"/>
          <w:sz w:val="24"/>
          <w:szCs w:val="24"/>
        </w:rPr>
        <w:t xml:space="preserve">intestinal </w:t>
      </w:r>
      <w:r w:rsidR="0027098A" w:rsidRPr="0034624C">
        <w:rPr>
          <w:rFonts w:ascii="Book Antiqua" w:hAnsi="Book Antiqua" w:cs="Times New Roman"/>
          <w:sz w:val="24"/>
          <w:szCs w:val="24"/>
        </w:rPr>
        <w:t xml:space="preserve">T cells and </w:t>
      </w:r>
      <w:r w:rsidR="00F10C67" w:rsidRPr="0034624C">
        <w:rPr>
          <w:rFonts w:ascii="Book Antiqua" w:hAnsi="Book Antiqua" w:cs="Times New Roman"/>
          <w:sz w:val="24"/>
          <w:szCs w:val="24"/>
        </w:rPr>
        <w:t>other immune cells during</w:t>
      </w:r>
      <w:r w:rsidR="0027098A" w:rsidRPr="0034624C">
        <w:rPr>
          <w:rFonts w:ascii="Book Antiqua" w:hAnsi="Book Antiqua" w:cs="Times New Roman"/>
          <w:sz w:val="24"/>
          <w:szCs w:val="24"/>
        </w:rPr>
        <w:t xml:space="preserve"> colitis. </w:t>
      </w:r>
    </w:p>
    <w:p w14:paraId="1A9B0E85" w14:textId="77777777" w:rsidR="005844B5" w:rsidRPr="0034624C" w:rsidRDefault="005844B5" w:rsidP="0034624C">
      <w:pPr>
        <w:adjustRightInd w:val="0"/>
        <w:snapToGrid w:val="0"/>
        <w:spacing w:line="360" w:lineRule="auto"/>
        <w:jc w:val="both"/>
        <w:rPr>
          <w:rFonts w:ascii="Book Antiqua" w:hAnsi="Book Antiqua" w:cs="Times New Roman"/>
          <w:sz w:val="24"/>
          <w:szCs w:val="24"/>
        </w:rPr>
      </w:pPr>
    </w:p>
    <w:p w14:paraId="1C8AB53C" w14:textId="77777777" w:rsidR="005844B5" w:rsidRPr="0034624C" w:rsidRDefault="005844B5" w:rsidP="0034624C">
      <w:pPr>
        <w:adjustRightInd w:val="0"/>
        <w:snapToGrid w:val="0"/>
        <w:spacing w:line="360" w:lineRule="auto"/>
        <w:jc w:val="both"/>
        <w:rPr>
          <w:rFonts w:ascii="Book Antiqua" w:eastAsia="宋体" w:hAnsi="Book Antiqua" w:cs="Calibri"/>
          <w:b/>
          <w:sz w:val="24"/>
          <w:szCs w:val="24"/>
          <w:u w:val="single"/>
          <w:lang w:eastAsia="en-US"/>
        </w:rPr>
      </w:pPr>
      <w:bookmarkStart w:id="8" w:name="_Hlk27568397"/>
      <w:r w:rsidRPr="0034624C">
        <w:rPr>
          <w:rFonts w:ascii="Book Antiqua" w:eastAsia="宋体" w:hAnsi="Book Antiqua" w:cs="Calibri"/>
          <w:b/>
          <w:sz w:val="24"/>
          <w:szCs w:val="24"/>
          <w:u w:val="single"/>
          <w:lang w:eastAsia="en-US"/>
        </w:rPr>
        <w:t>MATERIALS AND METHODS</w:t>
      </w:r>
    </w:p>
    <w:bookmarkEnd w:id="8"/>
    <w:p w14:paraId="0F60400A" w14:textId="3F6257B1"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Animals</w:t>
      </w:r>
    </w:p>
    <w:p w14:paraId="7A857D25" w14:textId="39B8FFA5" w:rsidR="00044B38" w:rsidRPr="0034624C" w:rsidRDefault="00873BA9" w:rsidP="0034624C">
      <w:pPr>
        <w:adjustRightInd w:val="0"/>
        <w:snapToGrid w:val="0"/>
        <w:spacing w:line="360" w:lineRule="auto"/>
        <w:jc w:val="both"/>
        <w:rPr>
          <w:rFonts w:ascii="Book Antiqua" w:hAnsi="Book Antiqua" w:cs="Times New Roman"/>
          <w:sz w:val="24"/>
          <w:szCs w:val="24"/>
          <w:bdr w:val="none" w:sz="0" w:space="0" w:color="auto" w:frame="1"/>
          <w:shd w:val="clear" w:color="auto" w:fill="FFFFFF"/>
        </w:rPr>
      </w:pPr>
      <w:r w:rsidRPr="0034624C">
        <w:rPr>
          <w:rFonts w:ascii="Book Antiqua" w:hAnsi="Book Antiqua" w:cs="Times New Roman"/>
          <w:sz w:val="24"/>
          <w:szCs w:val="24"/>
        </w:rPr>
        <w:lastRenderedPageBreak/>
        <w:t>Eight-week-old m</w:t>
      </w:r>
      <w:r w:rsidR="008B3CFC" w:rsidRPr="0034624C">
        <w:rPr>
          <w:rFonts w:ascii="Book Antiqua" w:hAnsi="Book Antiqua" w:cs="Times New Roman"/>
          <w:sz w:val="24"/>
          <w:szCs w:val="24"/>
        </w:rPr>
        <w:t>a</w:t>
      </w:r>
      <w:r w:rsidR="0059251C" w:rsidRPr="0034624C">
        <w:rPr>
          <w:rFonts w:ascii="Book Antiqua" w:hAnsi="Book Antiqua" w:cs="Times New Roman"/>
          <w:sz w:val="24"/>
          <w:szCs w:val="24"/>
        </w:rPr>
        <w:t xml:space="preserve">le mice </w:t>
      </w:r>
      <w:r w:rsidRPr="0034624C">
        <w:rPr>
          <w:rFonts w:ascii="Book Antiqua" w:hAnsi="Book Antiqua" w:cs="Times New Roman"/>
          <w:sz w:val="24"/>
          <w:szCs w:val="24"/>
        </w:rPr>
        <w:t>were used for</w:t>
      </w:r>
      <w:r w:rsidR="0059251C" w:rsidRPr="0034624C">
        <w:rPr>
          <w:rFonts w:ascii="Book Antiqua" w:hAnsi="Book Antiqua" w:cs="Times New Roman"/>
          <w:sz w:val="24"/>
          <w:szCs w:val="24"/>
        </w:rPr>
        <w:t xml:space="preserve"> </w:t>
      </w:r>
      <w:r w:rsidR="00F82541" w:rsidRPr="0034624C">
        <w:rPr>
          <w:rFonts w:ascii="Book Antiqua" w:hAnsi="Book Antiqua" w:cs="Times New Roman"/>
          <w:sz w:val="24"/>
          <w:szCs w:val="24"/>
        </w:rPr>
        <w:t xml:space="preserve">this study. </w:t>
      </w:r>
      <w:r w:rsidR="005844B5" w:rsidRPr="0034624C">
        <w:rPr>
          <w:rFonts w:ascii="Book Antiqua" w:hAnsi="Book Antiqua" w:cs="Times New Roman"/>
          <w:i/>
          <w:iCs/>
          <w:sz w:val="24"/>
          <w:szCs w:val="24"/>
        </w:rPr>
        <w:t>KMO</w:t>
      </w:r>
      <w:r w:rsidR="005844B5" w:rsidRPr="0034624C">
        <w:rPr>
          <w:rFonts w:ascii="Book Antiqua" w:hAnsi="Book Antiqua" w:cs="Times New Roman"/>
          <w:sz w:val="24"/>
          <w:szCs w:val="24"/>
        </w:rPr>
        <w:t xml:space="preserve"> </w:t>
      </w:r>
      <w:r w:rsidR="00FF34F1" w:rsidRPr="0034624C">
        <w:rPr>
          <w:rFonts w:ascii="Book Antiqua" w:hAnsi="Book Antiqua" w:cs="Times New Roman"/>
          <w:sz w:val="24"/>
          <w:szCs w:val="24"/>
        </w:rPr>
        <w:t>gene deficient (</w:t>
      </w:r>
      <w:r w:rsidR="0059251C" w:rsidRPr="0034624C">
        <w:rPr>
          <w:rFonts w:ascii="Book Antiqua" w:hAnsi="Book Antiqua" w:cs="Times New Roman"/>
          <w:sz w:val="24"/>
          <w:szCs w:val="24"/>
        </w:rPr>
        <w:t>KMO</w:t>
      </w:r>
      <w:r w:rsidR="0059251C" w:rsidRPr="0034624C">
        <w:rPr>
          <w:rFonts w:ascii="Book Antiqua" w:eastAsia="MS UI Gothic" w:hAnsi="Book Antiqua" w:cs="Times New Roman"/>
          <w:sz w:val="24"/>
          <w:szCs w:val="24"/>
          <w:bdr w:val="none" w:sz="0" w:space="0" w:color="auto" w:frame="1"/>
          <w:shd w:val="clear" w:color="auto" w:fill="FFFFFF"/>
          <w:vertAlign w:val="superscript"/>
        </w:rPr>
        <w:t>−/−</w:t>
      </w:r>
      <w:r w:rsidR="00FF34F1" w:rsidRPr="0034624C">
        <w:rPr>
          <w:rFonts w:ascii="Book Antiqua" w:eastAsia="MS UI Gothic" w:hAnsi="Book Antiqua" w:cs="Times New Roman"/>
          <w:sz w:val="24"/>
          <w:szCs w:val="24"/>
          <w:bdr w:val="none" w:sz="0" w:space="0" w:color="auto" w:frame="1"/>
          <w:shd w:val="clear" w:color="auto" w:fill="FFFFFF"/>
        </w:rPr>
        <w:t>)</w:t>
      </w:r>
      <w:r w:rsidR="0059251C" w:rsidRPr="0034624C">
        <w:rPr>
          <w:rFonts w:ascii="Book Antiqua" w:eastAsia="MS UI Gothic" w:hAnsi="Book Antiqua" w:cs="Times New Roman"/>
          <w:sz w:val="24"/>
          <w:szCs w:val="24"/>
          <w:bdr w:val="none" w:sz="0" w:space="0" w:color="auto" w:frame="1"/>
          <w:shd w:val="clear" w:color="auto" w:fill="FFFFFF"/>
        </w:rPr>
        <w:t xml:space="preserve"> mice on a C</w:t>
      </w:r>
      <w:r w:rsidR="0059251C" w:rsidRPr="0034624C">
        <w:rPr>
          <w:rFonts w:ascii="Book Antiqua" w:hAnsi="Book Antiqua" w:cs="Times New Roman"/>
          <w:sz w:val="24"/>
          <w:szCs w:val="24"/>
          <w:bdr w:val="none" w:sz="0" w:space="0" w:color="auto" w:frame="1"/>
          <w:shd w:val="clear" w:color="auto" w:fill="FFFFFF"/>
        </w:rPr>
        <w:t xml:space="preserve"> 57BL/6N background were </w:t>
      </w:r>
      <w:r w:rsidR="008B3CFC" w:rsidRPr="0034624C">
        <w:rPr>
          <w:rFonts w:ascii="Book Antiqua" w:hAnsi="Book Antiqua" w:cs="Times New Roman"/>
          <w:sz w:val="24"/>
          <w:szCs w:val="24"/>
          <w:bdr w:val="none" w:sz="0" w:space="0" w:color="auto" w:frame="1"/>
          <w:shd w:val="clear" w:color="auto" w:fill="FFFFFF"/>
        </w:rPr>
        <w:t>obtained</w:t>
      </w:r>
      <w:r w:rsidR="0059251C" w:rsidRPr="0034624C">
        <w:rPr>
          <w:rFonts w:ascii="Book Antiqua" w:hAnsi="Book Antiqua" w:cs="Times New Roman"/>
          <w:sz w:val="24"/>
          <w:szCs w:val="24"/>
          <w:bdr w:val="none" w:sz="0" w:space="0" w:color="auto" w:frame="1"/>
          <w:shd w:val="clear" w:color="auto" w:fill="FFFFFF"/>
        </w:rPr>
        <w:t xml:space="preserve"> from the Knockout Mouse Projec</w:t>
      </w:r>
      <w:r w:rsidR="00FF34F1" w:rsidRPr="0034624C">
        <w:rPr>
          <w:rFonts w:ascii="Book Antiqua" w:hAnsi="Book Antiqua" w:cs="Times New Roman"/>
          <w:sz w:val="24"/>
          <w:szCs w:val="24"/>
          <w:bdr w:val="none" w:sz="0" w:space="0" w:color="auto" w:frame="1"/>
          <w:shd w:val="clear" w:color="auto" w:fill="FFFFFF"/>
        </w:rPr>
        <w:t xml:space="preserve">t (KOMP) repository. Homozygous </w:t>
      </w:r>
      <w:r w:rsidR="000304CB" w:rsidRPr="0034624C">
        <w:rPr>
          <w:rFonts w:ascii="Book Antiqua" w:hAnsi="Book Antiqua" w:cs="Times New Roman"/>
          <w:sz w:val="24"/>
          <w:szCs w:val="24"/>
        </w:rPr>
        <w:t>KMO</w:t>
      </w:r>
      <w:r w:rsidR="000304CB" w:rsidRPr="0034624C">
        <w:rPr>
          <w:rFonts w:ascii="Book Antiqua" w:eastAsia="MS UI Gothic" w:hAnsi="Book Antiqua" w:cs="Times New Roman"/>
          <w:sz w:val="24"/>
          <w:szCs w:val="24"/>
          <w:bdr w:val="none" w:sz="0" w:space="0" w:color="auto" w:frame="1"/>
          <w:shd w:val="clear" w:color="auto" w:fill="FFFFFF"/>
          <w:vertAlign w:val="superscript"/>
        </w:rPr>
        <w:t>−/−</w:t>
      </w:r>
      <w:r w:rsidR="000304CB" w:rsidRPr="0034624C">
        <w:rPr>
          <w:rFonts w:ascii="Book Antiqua" w:hAnsi="Book Antiqua" w:cs="Times New Roman"/>
          <w:sz w:val="24"/>
          <w:szCs w:val="24"/>
        </w:rPr>
        <w:t xml:space="preserve"> </w:t>
      </w:r>
      <w:r w:rsidR="0059251C" w:rsidRPr="0034624C">
        <w:rPr>
          <w:rFonts w:ascii="Book Antiqua" w:eastAsia="MS UI Gothic" w:hAnsi="Book Antiqua" w:cs="Times New Roman"/>
          <w:sz w:val="24"/>
          <w:szCs w:val="24"/>
          <w:bdr w:val="none" w:sz="0" w:space="0" w:color="auto" w:frame="1"/>
          <w:shd w:val="clear" w:color="auto" w:fill="FFFFFF"/>
        </w:rPr>
        <w:t>and</w:t>
      </w:r>
      <w:r w:rsidR="00FF34F1" w:rsidRPr="0034624C">
        <w:rPr>
          <w:rFonts w:ascii="Book Antiqua" w:eastAsia="MS UI Gothic" w:hAnsi="Book Antiqua" w:cs="Times New Roman"/>
          <w:sz w:val="24"/>
          <w:szCs w:val="24"/>
          <w:bdr w:val="none" w:sz="0" w:space="0" w:color="auto" w:frame="1"/>
          <w:shd w:val="clear" w:color="auto" w:fill="FFFFFF"/>
        </w:rPr>
        <w:t xml:space="preserve"> </w:t>
      </w:r>
      <w:r w:rsidR="0059251C" w:rsidRPr="0034624C">
        <w:rPr>
          <w:rFonts w:ascii="Book Antiqua" w:hAnsi="Book Antiqua" w:cs="Times New Roman"/>
          <w:sz w:val="24"/>
          <w:szCs w:val="24"/>
        </w:rPr>
        <w:t>KMO</w:t>
      </w:r>
      <w:r w:rsidR="0059251C" w:rsidRPr="0034624C">
        <w:rPr>
          <w:rFonts w:ascii="Book Antiqua" w:eastAsia="MS UI Gothic" w:hAnsi="Book Antiqua" w:cs="Times New Roman"/>
          <w:sz w:val="24"/>
          <w:szCs w:val="24"/>
          <w:shd w:val="clear" w:color="auto" w:fill="FFFFFF"/>
          <w:vertAlign w:val="superscript"/>
        </w:rPr>
        <w:t>+/+</w:t>
      </w:r>
      <w:r w:rsidR="0059251C" w:rsidRPr="0034624C">
        <w:rPr>
          <w:rFonts w:ascii="Book Antiqua" w:eastAsia="MS UI Gothic" w:hAnsi="Book Antiqua" w:cs="Times New Roman"/>
          <w:sz w:val="24"/>
          <w:szCs w:val="24"/>
          <w:shd w:val="clear" w:color="auto" w:fill="FFFFFF"/>
        </w:rPr>
        <w:t xml:space="preserve"> mice were generated by </w:t>
      </w:r>
      <w:r w:rsidRPr="0034624C">
        <w:rPr>
          <w:rFonts w:ascii="Book Antiqua" w:eastAsia="MS UI Gothic" w:hAnsi="Book Antiqua" w:cs="Times New Roman"/>
          <w:sz w:val="24"/>
          <w:szCs w:val="24"/>
          <w:shd w:val="clear" w:color="auto" w:fill="FFFFFF"/>
        </w:rPr>
        <w:t>intercrossing heterozygous mice and genotyped using</w:t>
      </w:r>
      <w:r w:rsidR="0059251C" w:rsidRPr="0034624C">
        <w:rPr>
          <w:rFonts w:ascii="Book Antiqua" w:eastAsia="MS UI Gothic" w:hAnsi="Book Antiqua" w:cs="Times New Roman"/>
          <w:sz w:val="24"/>
          <w:szCs w:val="24"/>
          <w:shd w:val="clear" w:color="auto" w:fill="FFFFFF"/>
        </w:rPr>
        <w:t xml:space="preserve"> standard PCR</w:t>
      </w:r>
      <w:r w:rsidRPr="0034624C">
        <w:rPr>
          <w:rFonts w:ascii="Book Antiqua" w:eastAsia="MS UI Gothic" w:hAnsi="Book Antiqua" w:cs="Times New Roman"/>
          <w:sz w:val="24"/>
          <w:szCs w:val="24"/>
          <w:shd w:val="clear" w:color="auto" w:fill="FFFFFF"/>
        </w:rPr>
        <w:t>-</w:t>
      </w:r>
      <w:r w:rsidR="0059251C" w:rsidRPr="0034624C">
        <w:rPr>
          <w:rFonts w:ascii="Book Antiqua" w:eastAsia="MS UI Gothic" w:hAnsi="Book Antiqua" w:cs="Times New Roman"/>
          <w:sz w:val="24"/>
          <w:szCs w:val="24"/>
          <w:shd w:val="clear" w:color="auto" w:fill="FFFFFF"/>
        </w:rPr>
        <w:t xml:space="preserve">based genotyping of genomic DNA extracted from tail snippets. The following primer </w:t>
      </w:r>
      <w:r w:rsidR="008B3CFC" w:rsidRPr="0034624C">
        <w:rPr>
          <w:rFonts w:ascii="Book Antiqua" w:eastAsia="MS UI Gothic" w:hAnsi="Book Antiqua" w:cs="Times New Roman"/>
          <w:sz w:val="24"/>
          <w:szCs w:val="24"/>
          <w:shd w:val="clear" w:color="auto" w:fill="FFFFFF"/>
        </w:rPr>
        <w:t>sequences</w:t>
      </w:r>
      <w:r w:rsidR="0059251C" w:rsidRPr="0034624C">
        <w:rPr>
          <w:rFonts w:ascii="Book Antiqua" w:eastAsia="MS UI Gothic" w:hAnsi="Book Antiqua" w:cs="Times New Roman"/>
          <w:sz w:val="24"/>
          <w:szCs w:val="24"/>
          <w:shd w:val="clear" w:color="auto" w:fill="FFFFFF"/>
        </w:rPr>
        <w:t xml:space="preserve"> were </w:t>
      </w:r>
      <w:r w:rsidR="008B3CFC" w:rsidRPr="0034624C">
        <w:rPr>
          <w:rFonts w:ascii="Book Antiqua" w:eastAsia="MS UI Gothic" w:hAnsi="Book Antiqua" w:cs="Times New Roman"/>
          <w:sz w:val="24"/>
          <w:szCs w:val="24"/>
          <w:shd w:val="clear" w:color="auto" w:fill="FFFFFF"/>
        </w:rPr>
        <w:t>u</w:t>
      </w:r>
      <w:r w:rsidR="0059251C" w:rsidRPr="0034624C">
        <w:rPr>
          <w:rFonts w:ascii="Book Antiqua" w:eastAsia="MS UI Gothic" w:hAnsi="Book Antiqua" w:cs="Times New Roman"/>
          <w:sz w:val="24"/>
          <w:szCs w:val="24"/>
          <w:shd w:val="clear" w:color="auto" w:fill="FFFFFF"/>
        </w:rPr>
        <w:t xml:space="preserve">sed for </w:t>
      </w:r>
      <w:r w:rsidR="008B3CFC" w:rsidRPr="0034624C">
        <w:rPr>
          <w:rFonts w:ascii="Book Antiqua" w:eastAsia="MS UI Gothic" w:hAnsi="Book Antiqua" w:cs="Times New Roman"/>
          <w:sz w:val="24"/>
          <w:szCs w:val="24"/>
          <w:shd w:val="clear" w:color="auto" w:fill="FFFFFF"/>
        </w:rPr>
        <w:t>P</w:t>
      </w:r>
      <w:r w:rsidR="0059251C" w:rsidRPr="0034624C">
        <w:rPr>
          <w:rFonts w:ascii="Book Antiqua" w:eastAsia="MS UI Gothic" w:hAnsi="Book Antiqua" w:cs="Times New Roman"/>
          <w:sz w:val="24"/>
          <w:szCs w:val="24"/>
          <w:shd w:val="clear" w:color="auto" w:fill="FFFFFF"/>
        </w:rPr>
        <w:t>CR genotyping</w:t>
      </w:r>
      <w:r w:rsidR="001E672A" w:rsidRPr="0034624C">
        <w:rPr>
          <w:rFonts w:ascii="Book Antiqua" w:eastAsia="MS UI Gothic" w:hAnsi="Book Antiqua" w:cs="Times New Roman"/>
          <w:sz w:val="24"/>
          <w:szCs w:val="24"/>
          <w:shd w:val="clear" w:color="auto" w:fill="FFFFFF"/>
        </w:rPr>
        <w:t xml:space="preserve">: </w:t>
      </w:r>
      <w:r w:rsidR="001E672A" w:rsidRPr="0034624C">
        <w:rPr>
          <w:rFonts w:ascii="Book Antiqua" w:eastAsia="MS UI Gothic" w:hAnsi="Book Antiqua" w:cs="Times New Roman"/>
          <w:i/>
          <w:iCs/>
          <w:sz w:val="24"/>
          <w:szCs w:val="24"/>
          <w:shd w:val="clear" w:color="auto" w:fill="FFFFFF"/>
        </w:rPr>
        <w:t>KMO</w:t>
      </w:r>
      <w:r w:rsidR="001E672A" w:rsidRPr="0034624C">
        <w:rPr>
          <w:rFonts w:ascii="Book Antiqua" w:eastAsia="MS UI Gothic" w:hAnsi="Book Antiqua" w:cs="Times New Roman"/>
          <w:sz w:val="24"/>
          <w:szCs w:val="24"/>
          <w:shd w:val="clear" w:color="auto" w:fill="FFFFFF"/>
        </w:rPr>
        <w:t xml:space="preserve"> gene sense: </w:t>
      </w:r>
      <w:r w:rsidR="00AF4FF0" w:rsidRPr="0034624C">
        <w:rPr>
          <w:rFonts w:ascii="Book Antiqua" w:hAnsi="Book Antiqua"/>
          <w:sz w:val="24"/>
          <w:szCs w:val="24"/>
          <w:shd w:val="clear" w:color="auto" w:fill="FFFFFF"/>
        </w:rPr>
        <w:t>5′</w:t>
      </w:r>
      <w:r w:rsidR="001E672A" w:rsidRPr="0034624C">
        <w:rPr>
          <w:rFonts w:ascii="Book Antiqua" w:eastAsia="MS UI Gothic" w:hAnsi="Book Antiqua" w:cs="Times New Roman"/>
          <w:sz w:val="24"/>
          <w:szCs w:val="24"/>
          <w:shd w:val="clear" w:color="auto" w:fill="FFFFFF"/>
        </w:rPr>
        <w:t>-TTCTGACCCCATCTGTGTCTGTTCC-</w:t>
      </w:r>
      <w:r w:rsidR="00AF4FF0" w:rsidRPr="0034624C">
        <w:rPr>
          <w:rFonts w:ascii="Book Antiqua" w:hAnsi="Book Antiqua"/>
          <w:sz w:val="24"/>
          <w:szCs w:val="24"/>
          <w:shd w:val="clear" w:color="auto" w:fill="FFFFFF"/>
        </w:rPr>
        <w:t>3′</w:t>
      </w:r>
      <w:r w:rsidR="001E672A" w:rsidRPr="0034624C">
        <w:rPr>
          <w:rFonts w:ascii="Book Antiqua" w:eastAsia="MS UI Gothic" w:hAnsi="Book Antiqua" w:cs="Times New Roman"/>
          <w:sz w:val="24"/>
          <w:szCs w:val="24"/>
          <w:shd w:val="clear" w:color="auto" w:fill="FFFFFF"/>
        </w:rPr>
        <w:t xml:space="preserve">, antisense: </w:t>
      </w:r>
      <w:r w:rsidR="00AF4FF0" w:rsidRPr="0034624C">
        <w:rPr>
          <w:rFonts w:ascii="Book Antiqua" w:hAnsi="Book Antiqua"/>
          <w:sz w:val="24"/>
          <w:szCs w:val="24"/>
          <w:shd w:val="clear" w:color="auto" w:fill="FFFFFF"/>
        </w:rPr>
        <w:t>5′-</w:t>
      </w:r>
      <w:r w:rsidR="001E672A" w:rsidRPr="0034624C">
        <w:rPr>
          <w:rFonts w:ascii="Book Antiqua" w:eastAsia="MS UI Gothic" w:hAnsi="Book Antiqua" w:cs="Times New Roman"/>
          <w:sz w:val="24"/>
          <w:szCs w:val="24"/>
          <w:shd w:val="clear" w:color="auto" w:fill="FFFFFF"/>
        </w:rPr>
        <w:t>ATCAGAGCTCCCTAAATATGGTGGC-</w:t>
      </w:r>
      <w:r w:rsidR="00AF4FF0" w:rsidRPr="0034624C">
        <w:rPr>
          <w:rFonts w:ascii="Book Antiqua" w:hAnsi="Book Antiqua"/>
          <w:sz w:val="24"/>
          <w:szCs w:val="24"/>
          <w:shd w:val="clear" w:color="auto" w:fill="FFFFFF"/>
        </w:rPr>
        <w:t>3′</w:t>
      </w:r>
      <w:r w:rsidR="00930D17" w:rsidRPr="0034624C">
        <w:rPr>
          <w:rFonts w:ascii="Book Antiqua" w:eastAsia="MS UI Gothic" w:hAnsi="Book Antiqua" w:cs="Times New Roman"/>
          <w:sz w:val="24"/>
          <w:szCs w:val="24"/>
          <w:shd w:val="clear" w:color="auto" w:fill="FFFFFF"/>
        </w:rPr>
        <w:t>;</w:t>
      </w:r>
      <w:r w:rsidR="001E672A" w:rsidRPr="0034624C">
        <w:rPr>
          <w:rFonts w:ascii="Book Antiqua" w:eastAsia="MS UI Gothic" w:hAnsi="Book Antiqua" w:cs="Times New Roman"/>
          <w:sz w:val="24"/>
          <w:szCs w:val="24"/>
          <w:shd w:val="clear" w:color="auto" w:fill="FFFFFF"/>
        </w:rPr>
        <w:t xml:space="preserve"> </w:t>
      </w:r>
      <w:r w:rsidR="00930D17" w:rsidRPr="0034624C">
        <w:rPr>
          <w:rFonts w:ascii="Book Antiqua" w:eastAsia="MS UI Gothic" w:hAnsi="Book Antiqua" w:cs="Times New Roman"/>
          <w:sz w:val="24"/>
          <w:szCs w:val="24"/>
          <w:shd w:val="clear" w:color="auto" w:fill="FFFFFF"/>
        </w:rPr>
        <w:t xml:space="preserve">and </w:t>
      </w:r>
      <w:r w:rsidR="001E672A" w:rsidRPr="0034624C">
        <w:rPr>
          <w:rFonts w:ascii="Book Antiqua" w:eastAsia="MS UI Gothic" w:hAnsi="Book Antiqua" w:cs="Times New Roman"/>
          <w:i/>
          <w:iCs/>
          <w:sz w:val="24"/>
          <w:szCs w:val="24"/>
          <w:shd w:val="clear" w:color="auto" w:fill="FFFFFF"/>
        </w:rPr>
        <w:t>KMO</w:t>
      </w:r>
      <w:r w:rsidR="001E672A" w:rsidRPr="0034624C">
        <w:rPr>
          <w:rFonts w:ascii="Book Antiqua" w:eastAsia="MS UI Gothic" w:hAnsi="Book Antiqua" w:cs="Times New Roman"/>
          <w:sz w:val="24"/>
          <w:szCs w:val="24"/>
          <w:shd w:val="clear" w:color="auto" w:fill="FFFFFF"/>
        </w:rPr>
        <w:t xml:space="preserve"> gene deficiency sense: </w:t>
      </w:r>
      <w:r w:rsidR="00AF4FF0" w:rsidRPr="0034624C">
        <w:rPr>
          <w:rFonts w:ascii="Book Antiqua" w:hAnsi="Book Antiqua"/>
          <w:sz w:val="24"/>
          <w:szCs w:val="24"/>
          <w:shd w:val="clear" w:color="auto" w:fill="FFFFFF"/>
        </w:rPr>
        <w:t>5′-</w:t>
      </w:r>
      <w:r w:rsidR="001E672A" w:rsidRPr="0034624C">
        <w:rPr>
          <w:rFonts w:ascii="Book Antiqua" w:eastAsia="MS UI Gothic" w:hAnsi="Book Antiqua" w:cs="Times New Roman"/>
          <w:sz w:val="24"/>
          <w:szCs w:val="24"/>
          <w:shd w:val="clear" w:color="auto" w:fill="FFFFFF"/>
        </w:rPr>
        <w:t>AACTTCGACCCTTTCCCAC-</w:t>
      </w:r>
      <w:r w:rsidR="00AF4FF0" w:rsidRPr="0034624C">
        <w:rPr>
          <w:rFonts w:ascii="Book Antiqua" w:hAnsi="Book Antiqua"/>
          <w:sz w:val="24"/>
          <w:szCs w:val="24"/>
          <w:shd w:val="clear" w:color="auto" w:fill="FFFFFF"/>
        </w:rPr>
        <w:t>3′</w:t>
      </w:r>
      <w:r w:rsidR="001E672A" w:rsidRPr="0034624C">
        <w:rPr>
          <w:rFonts w:ascii="Book Antiqua" w:eastAsia="MS UI Gothic" w:hAnsi="Book Antiqua" w:cs="Times New Roman"/>
          <w:sz w:val="24"/>
          <w:szCs w:val="24"/>
          <w:shd w:val="clear" w:color="auto" w:fill="FFFFFF"/>
        </w:rPr>
        <w:t>, antisense:</w:t>
      </w:r>
      <w:r w:rsidR="00AF4FF0" w:rsidRPr="0034624C">
        <w:rPr>
          <w:rFonts w:ascii="Book Antiqua" w:hAnsi="Book Antiqua"/>
          <w:sz w:val="24"/>
          <w:szCs w:val="24"/>
          <w:shd w:val="clear" w:color="auto" w:fill="FFFFFF"/>
        </w:rPr>
        <w:t xml:space="preserve"> 5′-</w:t>
      </w:r>
      <w:r w:rsidR="001E672A" w:rsidRPr="0034624C">
        <w:rPr>
          <w:rFonts w:ascii="Book Antiqua" w:eastAsia="MS UI Gothic" w:hAnsi="Book Antiqua" w:cs="Times New Roman"/>
          <w:sz w:val="24"/>
          <w:szCs w:val="24"/>
          <w:shd w:val="clear" w:color="auto" w:fill="FFFFFF"/>
        </w:rPr>
        <w:t>GACCACCTCATCAGAGCAG-</w:t>
      </w:r>
      <w:r w:rsidR="00AF4FF0" w:rsidRPr="0034624C">
        <w:rPr>
          <w:rFonts w:ascii="Book Antiqua" w:hAnsi="Book Antiqua"/>
          <w:sz w:val="24"/>
          <w:szCs w:val="24"/>
          <w:shd w:val="clear" w:color="auto" w:fill="FFFFFF"/>
        </w:rPr>
        <w:t>5′</w:t>
      </w:r>
      <w:r w:rsidR="001E672A" w:rsidRPr="0034624C">
        <w:rPr>
          <w:rFonts w:ascii="Book Antiqua" w:eastAsia="MS UI Gothic" w:hAnsi="Book Antiqua" w:cs="Times New Roman"/>
          <w:sz w:val="24"/>
          <w:szCs w:val="24"/>
          <w:shd w:val="clear" w:color="auto" w:fill="FFFFFF"/>
        </w:rPr>
        <w:t xml:space="preserve">. The mice </w:t>
      </w:r>
      <w:r w:rsidR="00930D17" w:rsidRPr="0034624C">
        <w:rPr>
          <w:rFonts w:ascii="Book Antiqua" w:eastAsia="MS UI Gothic" w:hAnsi="Book Antiqua" w:cs="Times New Roman"/>
          <w:sz w:val="24"/>
          <w:szCs w:val="24"/>
          <w:shd w:val="clear" w:color="auto" w:fill="FFFFFF"/>
        </w:rPr>
        <w:t xml:space="preserve">were </w:t>
      </w:r>
      <w:r w:rsidR="001E672A" w:rsidRPr="0034624C">
        <w:rPr>
          <w:rFonts w:ascii="Book Antiqua" w:eastAsia="MS UI Gothic" w:hAnsi="Book Antiqua" w:cs="Times New Roman"/>
          <w:sz w:val="24"/>
          <w:szCs w:val="24"/>
          <w:shd w:val="clear" w:color="auto" w:fill="FFFFFF"/>
        </w:rPr>
        <w:t>housed in a specifi</w:t>
      </w:r>
      <w:r w:rsidR="00930D17" w:rsidRPr="0034624C">
        <w:rPr>
          <w:rFonts w:ascii="Book Antiqua" w:eastAsia="MS UI Gothic" w:hAnsi="Book Antiqua" w:cs="Times New Roman"/>
          <w:sz w:val="24"/>
          <w:szCs w:val="24"/>
          <w:shd w:val="clear" w:color="auto" w:fill="FFFFFF"/>
        </w:rPr>
        <w:t xml:space="preserve">c pathogen-free environment </w:t>
      </w:r>
      <w:r w:rsidR="001E672A" w:rsidRPr="0034624C">
        <w:rPr>
          <w:rFonts w:ascii="Book Antiqua" w:eastAsia="MS UI Gothic" w:hAnsi="Book Antiqua" w:cs="Times New Roman"/>
          <w:sz w:val="24"/>
          <w:szCs w:val="24"/>
          <w:shd w:val="clear" w:color="auto" w:fill="FFFFFF"/>
        </w:rPr>
        <w:t xml:space="preserve">in </w:t>
      </w:r>
      <w:r w:rsidR="00930D17" w:rsidRPr="0034624C">
        <w:rPr>
          <w:rFonts w:ascii="Book Antiqua" w:eastAsia="MS UI Gothic" w:hAnsi="Book Antiqua" w:cs="Times New Roman"/>
          <w:sz w:val="24"/>
          <w:szCs w:val="24"/>
          <w:shd w:val="clear" w:color="auto" w:fill="FFFFFF"/>
        </w:rPr>
        <w:t>our animal facility</w:t>
      </w:r>
      <w:r w:rsidR="00462282" w:rsidRPr="0034624C">
        <w:rPr>
          <w:rFonts w:ascii="Book Antiqua" w:eastAsia="MS UI Gothic" w:hAnsi="Book Antiqua" w:cs="Times New Roman"/>
          <w:sz w:val="24"/>
          <w:szCs w:val="24"/>
          <w:shd w:val="clear" w:color="auto" w:fill="FFFFFF"/>
        </w:rPr>
        <w:t>.</w:t>
      </w:r>
      <w:r w:rsidR="00930D17" w:rsidRPr="0034624C">
        <w:rPr>
          <w:rFonts w:ascii="Book Antiqua" w:eastAsia="MS UI Gothic" w:hAnsi="Book Antiqua" w:cs="Times New Roman"/>
          <w:sz w:val="24"/>
          <w:szCs w:val="24"/>
          <w:shd w:val="clear" w:color="auto" w:fill="FFFFFF"/>
        </w:rPr>
        <w:t xml:space="preserve"> </w:t>
      </w:r>
      <w:r w:rsidR="001E672A" w:rsidRPr="0034624C">
        <w:rPr>
          <w:rFonts w:ascii="Book Antiqua" w:eastAsia="MS UI Gothic" w:hAnsi="Book Antiqua" w:cs="Times New Roman"/>
          <w:sz w:val="24"/>
          <w:szCs w:val="24"/>
          <w:shd w:val="clear" w:color="auto" w:fill="FFFFFF"/>
        </w:rPr>
        <w:t xml:space="preserve">All experiments were performed in accordance with Guidelines for Animal Care of the </w:t>
      </w:r>
      <w:r w:rsidR="001E672A" w:rsidRPr="0034624C">
        <w:rPr>
          <w:rFonts w:ascii="Book Antiqua" w:hAnsi="Book Antiqua" w:cs="Times New Roman"/>
          <w:sz w:val="24"/>
          <w:szCs w:val="24"/>
          <w:bdr w:val="none" w:sz="0" w:space="0" w:color="auto" w:frame="1"/>
          <w:shd w:val="clear" w:color="auto" w:fill="FFFFFF"/>
        </w:rPr>
        <w:t>Fujita Health University.</w:t>
      </w:r>
      <w:r w:rsidR="00044B38" w:rsidRPr="0034624C">
        <w:rPr>
          <w:rFonts w:ascii="Book Antiqua" w:eastAsia="MS UI Gothic" w:hAnsi="Book Antiqua" w:cs="Times New Roman"/>
          <w:sz w:val="24"/>
          <w:szCs w:val="24"/>
          <w:bdr w:val="none" w:sz="0" w:space="0" w:color="auto" w:frame="1"/>
          <w:shd w:val="clear" w:color="auto" w:fill="FFFFFF"/>
        </w:rPr>
        <w:t xml:space="preserve"> </w:t>
      </w:r>
      <w:r w:rsidR="00044B38" w:rsidRPr="0034624C">
        <w:rPr>
          <w:rFonts w:ascii="Book Antiqua" w:hAnsi="Book Antiqua" w:cs="Times New Roman"/>
          <w:sz w:val="24"/>
          <w:szCs w:val="24"/>
          <w:bdr w:val="none" w:sz="0" w:space="0" w:color="auto" w:frame="1"/>
          <w:shd w:val="clear" w:color="auto" w:fill="FFFFFF"/>
        </w:rPr>
        <w:t xml:space="preserve">Mice were </w:t>
      </w:r>
      <w:r w:rsidR="00BC4C37" w:rsidRPr="0034624C">
        <w:rPr>
          <w:rFonts w:ascii="Book Antiqua" w:hAnsi="Book Antiqua" w:cs="Times New Roman"/>
          <w:sz w:val="24"/>
          <w:szCs w:val="24"/>
          <w:bdr w:val="none" w:sz="0" w:space="0" w:color="auto" w:frame="1"/>
          <w:shd w:val="clear" w:color="auto" w:fill="FFFFFF"/>
        </w:rPr>
        <w:t>acclimatiz</w:t>
      </w:r>
      <w:r w:rsidR="00044B38" w:rsidRPr="0034624C">
        <w:rPr>
          <w:rFonts w:ascii="Book Antiqua" w:hAnsi="Book Antiqua" w:cs="Times New Roman"/>
          <w:sz w:val="24"/>
          <w:szCs w:val="24"/>
          <w:bdr w:val="none" w:sz="0" w:space="0" w:color="auto" w:frame="1"/>
          <w:shd w:val="clear" w:color="auto" w:fill="FFFFFF"/>
        </w:rPr>
        <w:t>ed</w:t>
      </w:r>
      <w:r w:rsidR="00BC4C37" w:rsidRPr="0034624C">
        <w:rPr>
          <w:rFonts w:ascii="Book Antiqua" w:hAnsi="Book Antiqua" w:cs="Times New Roman"/>
          <w:sz w:val="24"/>
          <w:szCs w:val="24"/>
          <w:bdr w:val="none" w:sz="0" w:space="0" w:color="auto" w:frame="1"/>
          <w:shd w:val="clear" w:color="auto" w:fill="FFFFFF"/>
        </w:rPr>
        <w:t xml:space="preserve"> to</w:t>
      </w:r>
      <w:r w:rsidR="00044B38" w:rsidRPr="0034624C">
        <w:rPr>
          <w:rFonts w:ascii="Book Antiqua" w:hAnsi="Book Antiqua" w:cs="Times New Roman"/>
          <w:sz w:val="24"/>
          <w:szCs w:val="24"/>
          <w:bdr w:val="none" w:sz="0" w:space="0" w:color="auto" w:frame="1"/>
          <w:shd w:val="clear" w:color="auto" w:fill="FFFFFF"/>
        </w:rPr>
        <w:t xml:space="preserve"> controlled conditions</w:t>
      </w:r>
      <w:r w:rsidR="009732A9" w:rsidRPr="0034624C">
        <w:rPr>
          <w:rFonts w:ascii="Book Antiqua" w:hAnsi="Book Antiqua" w:cs="Times New Roman"/>
          <w:sz w:val="24"/>
          <w:szCs w:val="24"/>
          <w:bdr w:val="none" w:sz="0" w:space="0" w:color="auto" w:frame="1"/>
          <w:shd w:val="clear" w:color="auto" w:fill="FFFFFF"/>
        </w:rPr>
        <w:t xml:space="preserve"> </w:t>
      </w:r>
      <w:r w:rsidR="00044B38" w:rsidRPr="0034624C">
        <w:rPr>
          <w:rFonts w:ascii="Book Antiqua" w:hAnsi="Book Antiqua" w:cs="Times New Roman"/>
          <w:sz w:val="24"/>
          <w:szCs w:val="24"/>
          <w:bdr w:val="none" w:sz="0" w:space="0" w:color="auto" w:frame="1"/>
          <w:shd w:val="clear" w:color="auto" w:fill="FFFFFF"/>
        </w:rPr>
        <w:t>(12</w:t>
      </w:r>
      <w:r w:rsidR="009732A9" w:rsidRPr="0034624C">
        <w:rPr>
          <w:rFonts w:ascii="Book Antiqua" w:hAnsi="Book Antiqua" w:cs="Times New Roman"/>
          <w:sz w:val="24"/>
          <w:szCs w:val="24"/>
          <w:bdr w:val="none" w:sz="0" w:space="0" w:color="auto" w:frame="1"/>
          <w:shd w:val="clear" w:color="auto" w:fill="FFFFFF"/>
        </w:rPr>
        <w:t xml:space="preserve"> </w:t>
      </w:r>
      <w:r w:rsidR="00044B38" w:rsidRPr="0034624C">
        <w:rPr>
          <w:rFonts w:ascii="Book Antiqua" w:hAnsi="Book Antiqua" w:cs="Times New Roman"/>
          <w:sz w:val="24"/>
          <w:szCs w:val="24"/>
          <w:bdr w:val="none" w:sz="0" w:space="0" w:color="auto" w:frame="1"/>
          <w:shd w:val="clear" w:color="auto" w:fill="FFFFFF"/>
        </w:rPr>
        <w:t>h</w:t>
      </w:r>
      <w:r w:rsidR="009732A9" w:rsidRPr="0034624C">
        <w:rPr>
          <w:rFonts w:ascii="Book Antiqua" w:hAnsi="Book Antiqua" w:cs="Times New Roman"/>
          <w:sz w:val="24"/>
          <w:szCs w:val="24"/>
          <w:bdr w:val="none" w:sz="0" w:space="0" w:color="auto" w:frame="1"/>
          <w:shd w:val="clear" w:color="auto" w:fill="FFFFFF"/>
        </w:rPr>
        <w:t>/12 h</w:t>
      </w:r>
      <w:r w:rsidR="00044B38" w:rsidRPr="0034624C">
        <w:rPr>
          <w:rFonts w:ascii="Book Antiqua" w:hAnsi="Book Antiqua" w:cs="Times New Roman"/>
          <w:sz w:val="24"/>
          <w:szCs w:val="24"/>
          <w:bdr w:val="none" w:sz="0" w:space="0" w:color="auto" w:frame="1"/>
          <w:shd w:val="clear" w:color="auto" w:fill="FFFFFF"/>
        </w:rPr>
        <w:t xml:space="preserve"> light/dark cycle</w:t>
      </w:r>
      <w:r w:rsidR="009732A9" w:rsidRPr="0034624C">
        <w:rPr>
          <w:rFonts w:ascii="Book Antiqua" w:hAnsi="Book Antiqua" w:cs="Times New Roman"/>
          <w:sz w:val="24"/>
          <w:szCs w:val="24"/>
          <w:bdr w:val="none" w:sz="0" w:space="0" w:color="auto" w:frame="1"/>
          <w:shd w:val="clear" w:color="auto" w:fill="FFFFFF"/>
        </w:rPr>
        <w:t xml:space="preserve">, 50% humidity, </w:t>
      </w:r>
      <w:r w:rsidR="00044B38" w:rsidRPr="0034624C">
        <w:rPr>
          <w:rFonts w:ascii="Book Antiqua" w:hAnsi="Book Antiqua" w:cs="Times New Roman"/>
          <w:sz w:val="24"/>
          <w:szCs w:val="24"/>
          <w:bdr w:val="none" w:sz="0" w:space="0" w:color="auto" w:frame="1"/>
          <w:shd w:val="clear" w:color="auto" w:fill="FFFFFF"/>
        </w:rPr>
        <w:t>23</w:t>
      </w:r>
      <w:r w:rsidR="00044B38" w:rsidRPr="0034624C">
        <w:rPr>
          <w:rFonts w:ascii="Book Antiqua" w:hAnsi="Book Antiqua" w:cs="Times New Roman"/>
          <w:sz w:val="24"/>
          <w:szCs w:val="24"/>
          <w:shd w:val="clear" w:color="auto" w:fill="FFFFFF"/>
        </w:rPr>
        <w:t xml:space="preserve"> </w:t>
      </w:r>
      <w:r w:rsidR="005844B5" w:rsidRPr="0034624C">
        <w:rPr>
          <w:rFonts w:ascii="Book Antiqua" w:hAnsi="Book Antiqua" w:cs="Times New Roman"/>
          <w:sz w:val="24"/>
          <w:szCs w:val="24"/>
          <w:shd w:val="clear" w:color="auto" w:fill="FFFFFF"/>
        </w:rPr>
        <w:t xml:space="preserve">°C </w:t>
      </w:r>
      <w:r w:rsidR="00044B38" w:rsidRPr="0034624C">
        <w:rPr>
          <w:rFonts w:ascii="Book Antiqua" w:hAnsi="Book Antiqua" w:cs="Times New Roman"/>
          <w:sz w:val="24"/>
          <w:szCs w:val="24"/>
          <w:shd w:val="clear" w:color="auto" w:fill="FFFFFF"/>
        </w:rPr>
        <w:t>± 2</w:t>
      </w:r>
      <w:r w:rsidR="005844B5" w:rsidRPr="0034624C">
        <w:rPr>
          <w:rFonts w:ascii="Book Antiqua" w:hAnsi="Book Antiqua" w:cs="Times New Roman"/>
          <w:sz w:val="24"/>
          <w:szCs w:val="24"/>
          <w:shd w:val="clear" w:color="auto" w:fill="FFFFFF"/>
        </w:rPr>
        <w:t xml:space="preserve"> </w:t>
      </w:r>
      <w:r w:rsidR="00044B38" w:rsidRPr="0034624C">
        <w:rPr>
          <w:rFonts w:ascii="Book Antiqua" w:hAnsi="Book Antiqua" w:cs="Times New Roman"/>
          <w:sz w:val="24"/>
          <w:szCs w:val="24"/>
          <w:shd w:val="clear" w:color="auto" w:fill="FFFFFF"/>
        </w:rPr>
        <w:t>°C</w:t>
      </w:r>
      <w:r w:rsidR="00102501" w:rsidRPr="0034624C">
        <w:rPr>
          <w:rFonts w:ascii="Book Antiqua" w:hAnsi="Book Antiqua" w:cs="Times New Roman"/>
          <w:sz w:val="24"/>
          <w:szCs w:val="24"/>
          <w:shd w:val="clear" w:color="auto" w:fill="FFFFFF"/>
        </w:rPr>
        <w:t xml:space="preserve">, </w:t>
      </w:r>
      <w:r w:rsidR="00102501" w:rsidRPr="0034624C">
        <w:rPr>
          <w:rFonts w:ascii="Book Antiqua" w:hAnsi="Book Antiqua" w:cs="Times New Roman"/>
          <w:i/>
          <w:iCs/>
          <w:sz w:val="24"/>
          <w:szCs w:val="24"/>
          <w:shd w:val="clear" w:color="auto" w:fill="FFFFFF"/>
        </w:rPr>
        <w:t>ad libitum</w:t>
      </w:r>
      <w:r w:rsidR="00102501" w:rsidRPr="0034624C">
        <w:rPr>
          <w:rFonts w:ascii="Book Antiqua" w:hAnsi="Book Antiqua" w:cs="Times New Roman"/>
          <w:sz w:val="24"/>
          <w:szCs w:val="24"/>
          <w:shd w:val="clear" w:color="auto" w:fill="FFFFFF"/>
        </w:rPr>
        <w:t xml:space="preserve"> access to food and water</w:t>
      </w:r>
      <w:r w:rsidR="00BC4C37" w:rsidRPr="0034624C">
        <w:rPr>
          <w:rFonts w:ascii="Book Antiqua" w:hAnsi="Book Antiqua" w:cs="Times New Roman"/>
          <w:sz w:val="24"/>
          <w:szCs w:val="24"/>
          <w:shd w:val="clear" w:color="auto" w:fill="FFFFFF"/>
        </w:rPr>
        <w:t>) for two weeks prior to experimentation</w:t>
      </w:r>
      <w:r w:rsidR="00044B38" w:rsidRPr="0034624C">
        <w:rPr>
          <w:rFonts w:ascii="Book Antiqua" w:hAnsi="Book Antiqua" w:cs="Times New Roman"/>
          <w:sz w:val="24"/>
          <w:szCs w:val="24"/>
          <w:bdr w:val="none" w:sz="0" w:space="0" w:color="auto" w:frame="1"/>
          <w:shd w:val="clear" w:color="auto" w:fill="FFFFFF"/>
        </w:rPr>
        <w:t xml:space="preserve">. </w:t>
      </w:r>
      <w:r w:rsidR="003A12FC" w:rsidRPr="0034624C">
        <w:rPr>
          <w:rFonts w:ascii="Book Antiqua" w:hAnsi="Book Antiqua" w:cs="Times New Roman"/>
          <w:sz w:val="24"/>
          <w:szCs w:val="24"/>
          <w:bdr w:val="none" w:sz="0" w:space="0" w:color="auto" w:frame="1"/>
          <w:shd w:val="clear" w:color="auto" w:fill="FFFFFF"/>
        </w:rPr>
        <w:t>The protocol for all animal experiments was approved by the Animal Experimentation Committee of Fujita Health University Graduate School of Medicine. Procedures involving mice and their care conformed to international guidelines, as described in Principles of Laboratory Animal Care (National Institutes of Health publication 85-23, revised 1985).</w:t>
      </w:r>
    </w:p>
    <w:p w14:paraId="6E1EF983" w14:textId="77777777" w:rsidR="00044B38" w:rsidRPr="0034624C" w:rsidRDefault="00044B38" w:rsidP="0034624C">
      <w:pPr>
        <w:adjustRightInd w:val="0"/>
        <w:snapToGrid w:val="0"/>
        <w:spacing w:line="360" w:lineRule="auto"/>
        <w:jc w:val="both"/>
        <w:rPr>
          <w:rFonts w:ascii="Book Antiqua" w:hAnsi="Book Antiqua" w:cs="Times New Roman"/>
          <w:sz w:val="24"/>
          <w:szCs w:val="24"/>
          <w:bdr w:val="none" w:sz="0" w:space="0" w:color="auto" w:frame="1"/>
          <w:shd w:val="clear" w:color="auto" w:fill="FFFFFF"/>
        </w:rPr>
      </w:pPr>
    </w:p>
    <w:p w14:paraId="35570735" w14:textId="5FEBD821"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Induction of acute colitis</w:t>
      </w:r>
    </w:p>
    <w:p w14:paraId="66BC5664" w14:textId="4761F507" w:rsidR="00044B38" w:rsidRPr="0034624C" w:rsidRDefault="00044B38"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Eight-week-old KMO</w:t>
      </w:r>
      <w:r w:rsidRPr="0034624C">
        <w:rPr>
          <w:rFonts w:ascii="Book Antiqua" w:eastAsia="MS UI Gothic" w:hAnsi="Book Antiqua" w:cs="Times New Roman"/>
          <w:sz w:val="24"/>
          <w:szCs w:val="24"/>
          <w:bdr w:val="none" w:sz="0" w:space="0" w:color="auto" w:frame="1"/>
          <w:shd w:val="clear" w:color="auto" w:fill="FFFFFF"/>
          <w:vertAlign w:val="superscript"/>
        </w:rPr>
        <w:t>−/−</w:t>
      </w:r>
      <w:r w:rsidRPr="0034624C">
        <w:rPr>
          <w:rFonts w:ascii="Book Antiqua" w:hAnsi="Book Antiqua" w:cs="Times New Roman"/>
          <w:sz w:val="24"/>
          <w:szCs w:val="24"/>
        </w:rPr>
        <w:t xml:space="preserve"> or KMO</w:t>
      </w:r>
      <w:r w:rsidRPr="0034624C">
        <w:rPr>
          <w:rFonts w:ascii="Book Antiqua" w:eastAsia="MS UI Gothic" w:hAnsi="Book Antiqua" w:cs="Times New Roman"/>
          <w:sz w:val="24"/>
          <w:szCs w:val="24"/>
          <w:shd w:val="clear" w:color="auto" w:fill="FFFFFF"/>
          <w:vertAlign w:val="superscript"/>
        </w:rPr>
        <w:t>+/+</w:t>
      </w:r>
      <w:r w:rsidRPr="0034624C">
        <w:rPr>
          <w:rFonts w:ascii="Book Antiqua" w:hAnsi="Book Antiqua" w:cs="Times New Roman"/>
          <w:sz w:val="24"/>
          <w:szCs w:val="24"/>
        </w:rPr>
        <w:t xml:space="preserve"> mice were allot</w:t>
      </w:r>
      <w:r w:rsidR="00930D17" w:rsidRPr="0034624C">
        <w:rPr>
          <w:rFonts w:ascii="Book Antiqua" w:hAnsi="Book Antiqua" w:cs="Times New Roman"/>
          <w:sz w:val="24"/>
          <w:szCs w:val="24"/>
        </w:rPr>
        <w:t>ted</w:t>
      </w:r>
      <w:r w:rsidRPr="0034624C">
        <w:rPr>
          <w:rFonts w:ascii="Book Antiqua" w:hAnsi="Book Antiqua" w:cs="Times New Roman"/>
          <w:sz w:val="24"/>
          <w:szCs w:val="24"/>
        </w:rPr>
        <w:t xml:space="preserve"> </w:t>
      </w:r>
      <w:r w:rsidR="00930D17" w:rsidRPr="0034624C">
        <w:rPr>
          <w:rFonts w:ascii="Book Antiqua" w:hAnsi="Book Antiqua" w:cs="Times New Roman"/>
          <w:sz w:val="24"/>
          <w:szCs w:val="24"/>
        </w:rPr>
        <w:t xml:space="preserve">to </w:t>
      </w:r>
      <w:r w:rsidR="00B31C6E" w:rsidRPr="0034624C">
        <w:rPr>
          <w:rFonts w:ascii="Book Antiqua" w:hAnsi="Book Antiqua" w:cs="Times New Roman"/>
          <w:sz w:val="24"/>
          <w:szCs w:val="24"/>
        </w:rPr>
        <w:t>four</w:t>
      </w:r>
      <w:r w:rsidR="00E018F0" w:rsidRPr="0034624C">
        <w:rPr>
          <w:rFonts w:ascii="Book Antiqua" w:hAnsi="Book Antiqua" w:cs="Times New Roman"/>
          <w:sz w:val="24"/>
          <w:szCs w:val="24"/>
        </w:rPr>
        <w:t xml:space="preserve"> </w:t>
      </w:r>
      <w:r w:rsidR="00930D17" w:rsidRPr="0034624C">
        <w:rPr>
          <w:rFonts w:ascii="Book Antiqua" w:hAnsi="Book Antiqua" w:cs="Times New Roman"/>
          <w:sz w:val="24"/>
          <w:szCs w:val="24"/>
        </w:rPr>
        <w:t>groups: TNBS-treated</w:t>
      </w:r>
      <w:r w:rsidR="00345E4F" w:rsidRPr="0034624C">
        <w:rPr>
          <w:rFonts w:ascii="Book Antiqua" w:hAnsi="Book Antiqua" w:cs="Times New Roman"/>
          <w:sz w:val="24"/>
          <w:szCs w:val="24"/>
        </w:rPr>
        <w:t xml:space="preserve"> (KMO</w:t>
      </w:r>
      <w:r w:rsidR="00345E4F" w:rsidRPr="0034624C">
        <w:rPr>
          <w:rFonts w:ascii="Book Antiqua" w:eastAsia="MS UI Gothic" w:hAnsi="Book Antiqua" w:cs="Times New Roman"/>
          <w:sz w:val="24"/>
          <w:szCs w:val="24"/>
          <w:bdr w:val="none" w:sz="0" w:space="0" w:color="auto" w:frame="1"/>
          <w:shd w:val="clear" w:color="auto" w:fill="FFFFFF"/>
          <w:vertAlign w:val="superscript"/>
        </w:rPr>
        <w:t>−/−</w:t>
      </w:r>
      <w:r w:rsidR="00345E4F" w:rsidRPr="0034624C">
        <w:rPr>
          <w:rFonts w:ascii="Book Antiqua" w:eastAsia="MS UI Gothic" w:hAnsi="Book Antiqua" w:cs="Times New Roman"/>
          <w:sz w:val="24"/>
          <w:szCs w:val="24"/>
          <w:bdr w:val="none" w:sz="0" w:space="0" w:color="auto" w:frame="1"/>
          <w:shd w:val="clear" w:color="auto" w:fill="FFFFFF"/>
        </w:rPr>
        <w:t xml:space="preserve"> mice; at least </w:t>
      </w:r>
      <w:r w:rsidR="00345E4F" w:rsidRPr="0034624C">
        <w:rPr>
          <w:rFonts w:ascii="Book Antiqua" w:eastAsia="MS UI Gothic" w:hAnsi="Book Antiqua" w:cs="Times New Roman"/>
          <w:i/>
          <w:iCs/>
          <w:sz w:val="24"/>
          <w:szCs w:val="24"/>
          <w:bdr w:val="none" w:sz="0" w:space="0" w:color="auto" w:frame="1"/>
          <w:shd w:val="clear" w:color="auto" w:fill="FFFFFF"/>
        </w:rPr>
        <w:t>n</w:t>
      </w:r>
      <w:r w:rsidR="00345E4F" w:rsidRPr="0034624C">
        <w:rPr>
          <w:rFonts w:ascii="Book Antiqua" w:eastAsia="MS UI Gothic" w:hAnsi="Book Antiqua" w:cs="Times New Roman"/>
          <w:sz w:val="24"/>
          <w:szCs w:val="24"/>
          <w:bdr w:val="none" w:sz="0" w:space="0" w:color="auto" w:frame="1"/>
          <w:shd w:val="clear" w:color="auto" w:fill="FFFFFF"/>
        </w:rPr>
        <w:t xml:space="preserve"> = 4, </w:t>
      </w:r>
      <w:r w:rsidR="00345E4F" w:rsidRPr="0034624C">
        <w:rPr>
          <w:rFonts w:ascii="Book Antiqua" w:hAnsi="Book Antiqua" w:cs="Times New Roman"/>
          <w:sz w:val="24"/>
          <w:szCs w:val="24"/>
        </w:rPr>
        <w:t>KMO</w:t>
      </w:r>
      <w:r w:rsidR="00345E4F" w:rsidRPr="0034624C">
        <w:rPr>
          <w:rFonts w:ascii="Book Antiqua" w:eastAsia="MS UI Gothic" w:hAnsi="Book Antiqua" w:cs="Times New Roman"/>
          <w:sz w:val="24"/>
          <w:szCs w:val="24"/>
          <w:shd w:val="clear" w:color="auto" w:fill="FFFFFF"/>
          <w:vertAlign w:val="superscript"/>
        </w:rPr>
        <w:t>+/+</w:t>
      </w:r>
      <w:r w:rsidR="00345E4F" w:rsidRPr="0034624C">
        <w:rPr>
          <w:rFonts w:ascii="Book Antiqua" w:hAnsi="Book Antiqua" w:cs="Times New Roman"/>
          <w:sz w:val="24"/>
          <w:szCs w:val="24"/>
        </w:rPr>
        <w:t xml:space="preserve"> mice; at least </w:t>
      </w:r>
      <w:r w:rsidR="00345E4F" w:rsidRPr="0034624C">
        <w:rPr>
          <w:rFonts w:ascii="Book Antiqua" w:hAnsi="Book Antiqua" w:cs="Times New Roman"/>
          <w:i/>
          <w:iCs/>
          <w:sz w:val="24"/>
          <w:szCs w:val="24"/>
        </w:rPr>
        <w:t>n</w:t>
      </w:r>
      <w:r w:rsidR="00345E4F" w:rsidRPr="0034624C">
        <w:rPr>
          <w:rFonts w:ascii="Book Antiqua" w:hAnsi="Book Antiqua" w:cs="Times New Roman"/>
          <w:sz w:val="24"/>
          <w:szCs w:val="24"/>
        </w:rPr>
        <w:t xml:space="preserve"> = 4</w:t>
      </w:r>
      <w:r w:rsidR="00345E4F" w:rsidRPr="0034624C">
        <w:rPr>
          <w:rFonts w:ascii="Book Antiqua" w:eastAsia="MS UI Gothic" w:hAnsi="Book Antiqua" w:cs="Times New Roman"/>
          <w:sz w:val="24"/>
          <w:szCs w:val="24"/>
          <w:bdr w:val="none" w:sz="0" w:space="0" w:color="auto" w:frame="1"/>
          <w:shd w:val="clear" w:color="auto" w:fill="FFFFFF"/>
        </w:rPr>
        <w:t>)</w:t>
      </w:r>
      <w:r w:rsidR="00A453F1" w:rsidRPr="0034624C">
        <w:rPr>
          <w:rFonts w:ascii="Book Antiqua" w:hAnsi="Book Antiqua" w:cs="Times New Roman"/>
          <w:sz w:val="24"/>
          <w:szCs w:val="24"/>
        </w:rPr>
        <w:t xml:space="preserve"> and</w:t>
      </w:r>
      <w:r w:rsidR="00930D17" w:rsidRPr="0034624C">
        <w:rPr>
          <w:rFonts w:ascii="Book Antiqua" w:hAnsi="Book Antiqua" w:cs="Times New Roman"/>
          <w:sz w:val="24"/>
          <w:szCs w:val="24"/>
        </w:rPr>
        <w:t xml:space="preserve"> e</w:t>
      </w:r>
      <w:r w:rsidRPr="0034624C">
        <w:rPr>
          <w:rFonts w:ascii="Book Antiqua" w:hAnsi="Book Antiqua" w:cs="Times New Roman"/>
          <w:sz w:val="24"/>
          <w:szCs w:val="24"/>
        </w:rPr>
        <w:t>thanol-treated (</w:t>
      </w:r>
      <w:r w:rsidR="00A453F1" w:rsidRPr="0034624C">
        <w:rPr>
          <w:rFonts w:ascii="Book Antiqua" w:hAnsi="Book Antiqua" w:cs="Times New Roman"/>
          <w:sz w:val="24"/>
          <w:szCs w:val="24"/>
        </w:rPr>
        <w:t xml:space="preserve">vehicle, </w:t>
      </w:r>
      <w:r w:rsidRPr="0034624C">
        <w:rPr>
          <w:rFonts w:ascii="Book Antiqua" w:hAnsi="Book Antiqua" w:cs="Times New Roman"/>
          <w:sz w:val="24"/>
          <w:szCs w:val="24"/>
        </w:rPr>
        <w:t>TNBS solvent control)</w:t>
      </w:r>
      <w:r w:rsidR="00345E4F" w:rsidRPr="0034624C">
        <w:rPr>
          <w:rFonts w:ascii="Book Antiqua" w:hAnsi="Book Antiqua" w:cs="Times New Roman"/>
          <w:sz w:val="24"/>
          <w:szCs w:val="24"/>
        </w:rPr>
        <w:t xml:space="preserve"> (KMO</w:t>
      </w:r>
      <w:r w:rsidR="00345E4F" w:rsidRPr="0034624C">
        <w:rPr>
          <w:rFonts w:ascii="Book Antiqua" w:eastAsia="MS UI Gothic" w:hAnsi="Book Antiqua" w:cs="Times New Roman"/>
          <w:sz w:val="24"/>
          <w:szCs w:val="24"/>
          <w:bdr w:val="none" w:sz="0" w:space="0" w:color="auto" w:frame="1"/>
          <w:shd w:val="clear" w:color="auto" w:fill="FFFFFF"/>
          <w:vertAlign w:val="superscript"/>
        </w:rPr>
        <w:t>−/−</w:t>
      </w:r>
      <w:r w:rsidR="00345E4F" w:rsidRPr="0034624C">
        <w:rPr>
          <w:rFonts w:ascii="Book Antiqua" w:eastAsia="MS UI Gothic" w:hAnsi="Book Antiqua" w:cs="Times New Roman"/>
          <w:sz w:val="24"/>
          <w:szCs w:val="24"/>
          <w:bdr w:val="none" w:sz="0" w:space="0" w:color="auto" w:frame="1"/>
          <w:shd w:val="clear" w:color="auto" w:fill="FFFFFF"/>
        </w:rPr>
        <w:t xml:space="preserve"> mice; at least </w:t>
      </w:r>
      <w:r w:rsidR="00345E4F" w:rsidRPr="0034624C">
        <w:rPr>
          <w:rFonts w:ascii="Book Antiqua" w:eastAsia="MS UI Gothic" w:hAnsi="Book Antiqua" w:cs="Times New Roman"/>
          <w:i/>
          <w:iCs/>
          <w:sz w:val="24"/>
          <w:szCs w:val="24"/>
          <w:bdr w:val="none" w:sz="0" w:space="0" w:color="auto" w:frame="1"/>
          <w:shd w:val="clear" w:color="auto" w:fill="FFFFFF"/>
        </w:rPr>
        <w:t>n</w:t>
      </w:r>
      <w:r w:rsidR="00345E4F" w:rsidRPr="0034624C">
        <w:rPr>
          <w:rFonts w:ascii="Book Antiqua" w:eastAsia="MS UI Gothic" w:hAnsi="Book Antiqua" w:cs="Times New Roman"/>
          <w:sz w:val="24"/>
          <w:szCs w:val="24"/>
          <w:bdr w:val="none" w:sz="0" w:space="0" w:color="auto" w:frame="1"/>
          <w:shd w:val="clear" w:color="auto" w:fill="FFFFFF"/>
        </w:rPr>
        <w:t xml:space="preserve"> = 4, </w:t>
      </w:r>
      <w:r w:rsidR="00345E4F" w:rsidRPr="0034624C">
        <w:rPr>
          <w:rFonts w:ascii="Book Antiqua" w:hAnsi="Book Antiqua" w:cs="Times New Roman"/>
          <w:sz w:val="24"/>
          <w:szCs w:val="24"/>
        </w:rPr>
        <w:t>KMO</w:t>
      </w:r>
      <w:r w:rsidR="00345E4F" w:rsidRPr="0034624C">
        <w:rPr>
          <w:rFonts w:ascii="Book Antiqua" w:eastAsia="MS UI Gothic" w:hAnsi="Book Antiqua" w:cs="Times New Roman"/>
          <w:sz w:val="24"/>
          <w:szCs w:val="24"/>
          <w:shd w:val="clear" w:color="auto" w:fill="FFFFFF"/>
          <w:vertAlign w:val="superscript"/>
        </w:rPr>
        <w:t>+/+</w:t>
      </w:r>
      <w:r w:rsidR="00345E4F" w:rsidRPr="0034624C">
        <w:rPr>
          <w:rFonts w:ascii="Book Antiqua" w:hAnsi="Book Antiqua" w:cs="Times New Roman"/>
          <w:sz w:val="24"/>
          <w:szCs w:val="24"/>
        </w:rPr>
        <w:t xml:space="preserve"> mice; at least </w:t>
      </w:r>
      <w:r w:rsidR="00345E4F" w:rsidRPr="0034624C">
        <w:rPr>
          <w:rFonts w:ascii="Book Antiqua" w:hAnsi="Book Antiqua" w:cs="Times New Roman"/>
          <w:i/>
          <w:iCs/>
          <w:sz w:val="24"/>
          <w:szCs w:val="24"/>
        </w:rPr>
        <w:t>n</w:t>
      </w:r>
      <w:r w:rsidR="00345E4F" w:rsidRPr="0034624C">
        <w:rPr>
          <w:rFonts w:ascii="Book Antiqua" w:hAnsi="Book Antiqua" w:cs="Times New Roman"/>
          <w:sz w:val="24"/>
          <w:szCs w:val="24"/>
        </w:rPr>
        <w:t xml:space="preserve"> = 5</w:t>
      </w:r>
      <w:r w:rsidR="00345E4F" w:rsidRPr="0034624C">
        <w:rPr>
          <w:rFonts w:ascii="Book Antiqua" w:eastAsia="MS UI Gothic" w:hAnsi="Book Antiqua" w:cs="Times New Roman"/>
          <w:sz w:val="24"/>
          <w:szCs w:val="24"/>
          <w:bdr w:val="none" w:sz="0" w:space="0" w:color="auto" w:frame="1"/>
          <w:shd w:val="clear" w:color="auto" w:fill="FFFFFF"/>
        </w:rPr>
        <w:t>)</w:t>
      </w:r>
      <w:r w:rsidR="00A453F1" w:rsidRPr="0034624C">
        <w:rPr>
          <w:rFonts w:ascii="Book Antiqua" w:hAnsi="Book Antiqua" w:cs="Times New Roman"/>
          <w:sz w:val="24"/>
          <w:szCs w:val="24"/>
        </w:rPr>
        <w:t>.</w:t>
      </w:r>
      <w:r w:rsidRPr="0034624C">
        <w:rPr>
          <w:rFonts w:ascii="Book Antiqua" w:hAnsi="Book Antiqua" w:cs="Times New Roman"/>
          <w:sz w:val="24"/>
          <w:szCs w:val="24"/>
        </w:rPr>
        <w:t xml:space="preserve"> Treatment of the mice with TNBS (obtained from Sigma-Aldrich, St. Louis, MO) and </w:t>
      </w:r>
      <w:r w:rsidR="00A453F1" w:rsidRPr="0034624C">
        <w:rPr>
          <w:rFonts w:ascii="Book Antiqua" w:hAnsi="Book Antiqua" w:cs="Times New Roman"/>
          <w:sz w:val="24"/>
          <w:szCs w:val="24"/>
        </w:rPr>
        <w:t>v</w:t>
      </w:r>
      <w:r w:rsidR="00A5538C" w:rsidRPr="0034624C">
        <w:rPr>
          <w:rFonts w:ascii="Book Antiqua" w:hAnsi="Book Antiqua" w:cs="Times New Roman"/>
          <w:sz w:val="24"/>
          <w:szCs w:val="24"/>
        </w:rPr>
        <w:t>ehicle</w:t>
      </w:r>
      <w:r w:rsidRPr="0034624C">
        <w:rPr>
          <w:rFonts w:ascii="Book Antiqua" w:hAnsi="Book Antiqua" w:cs="Times New Roman"/>
          <w:sz w:val="24"/>
          <w:szCs w:val="24"/>
        </w:rPr>
        <w:t xml:space="preserve"> was performed as described previously</w:t>
      </w:r>
      <w:r w:rsidR="005634E2" w:rsidRPr="0034624C">
        <w:rPr>
          <w:rFonts w:ascii="Book Antiqua" w:hAnsi="Book Antiqua" w:cs="Times New Roman"/>
          <w:sz w:val="24"/>
          <w:szCs w:val="24"/>
        </w:rPr>
        <w:fldChar w:fldCharType="begin"/>
      </w:r>
      <w:r w:rsidR="00093E5B" w:rsidRPr="0034624C">
        <w:rPr>
          <w:rFonts w:ascii="Book Antiqua" w:hAnsi="Book Antiqua" w:cs="Times New Roman"/>
          <w:sz w:val="24"/>
          <w:szCs w:val="24"/>
        </w:rPr>
        <w:instrText xml:space="preserve"> ADDIN EN.CITE &lt;EndNote&gt;&lt;Cite&gt;&lt;Author&gt;Wirtz&lt;/Author&gt;&lt;Year&gt;2007&lt;/Year&gt;&lt;RecNum&gt;63&lt;/RecNum&gt;&lt;DisplayText&gt;&lt;style face="superscript"&gt;[26]&lt;/style&gt;&lt;/DisplayText&gt;&lt;record&gt;&lt;rec-number&gt;63&lt;/rec-number&gt;&lt;foreign-keys&gt;&lt;key app="EN" db-id="zeztas5rzz5dzqeasewpp2vtxsxpstaaprzr" timestamp="1530938654"&gt;63&lt;/key&gt;&lt;/foreign-keys&gt;&lt;ref-type name="Journal Article"&gt;17&lt;/ref-type&gt;&lt;contributors&gt;&lt;authors&gt;&lt;author&gt;Wirtz, S.&lt;/author&gt;&lt;author&gt;Neufert, C.&lt;/author&gt;&lt;author&gt;Weigmann, B.&lt;/author&gt;&lt;author&gt;Neurath, M. F.&lt;/author&gt;&lt;/authors&gt;&lt;/contributors&gt;&lt;auth-address&gt;Laboratory of Immunology, I Medical Clinic, University of Mainz, Mainz, Germany.&lt;/auth-address&gt;&lt;titles&gt;&lt;title&gt;Chemically induced mouse models of intestinal inflammation&lt;/title&gt;&lt;secondary-title&gt;Nat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protocols&lt;/abbr-1&gt;&lt;/alt-periodical&gt;&lt;pages&gt;541-6&lt;/pages&gt;&lt;volume&gt;2&lt;/volume&gt;&lt;number&gt;3&lt;/number&gt;&lt;edition&gt;2007/04/05&lt;/edition&gt;&lt;keywords&gt;&lt;keyword&gt;Animals&lt;/keyword&gt;&lt;keyword&gt;Colitis/*chemically induced&lt;/keyword&gt;&lt;keyword&gt;Dextran Sulfate/*toxicity&lt;/keyword&gt;&lt;keyword&gt;*Disease Models, Animal&lt;/keyword&gt;&lt;keyword&gt;Epithelial Cells/drug effects&lt;/keyword&gt;&lt;keyword&gt;Mice&lt;/keyword&gt;&lt;keyword&gt;Oxazolone/*toxicity&lt;/keyword&gt;&lt;keyword&gt;Trinitrobenzenesulfonic Acid/*toxicity&lt;/keyword&gt;&lt;/keywords&gt;&lt;dates&gt;&lt;year&gt;2007&lt;/year&gt;&lt;/dates&gt;&lt;isbn&gt;1750-2799&lt;/isbn&gt;&lt;accession-num&gt;17406617&lt;/accession-num&gt;&lt;urls&gt;&lt;/urls&gt;&lt;electronic-resource-num&gt;10.1038/nprot.2007.41&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[26]</w:t>
      </w:r>
      <w:r w:rsidR="005634E2" w:rsidRPr="0034624C">
        <w:rPr>
          <w:rFonts w:ascii="Book Antiqua" w:hAnsi="Book Antiqua" w:cs="Times New Roman"/>
          <w:sz w:val="24"/>
          <w:szCs w:val="24"/>
        </w:rPr>
        <w:fldChar w:fldCharType="end"/>
      </w:r>
      <w:r w:rsidR="00930D17" w:rsidRPr="0034624C">
        <w:rPr>
          <w:rFonts w:ascii="Book Antiqua" w:hAnsi="Book Antiqua" w:cs="Times New Roman"/>
          <w:sz w:val="24"/>
          <w:szCs w:val="24"/>
        </w:rPr>
        <w:t>. M</w:t>
      </w:r>
      <w:r w:rsidRPr="0034624C">
        <w:rPr>
          <w:rFonts w:ascii="Book Antiqua" w:hAnsi="Book Antiqua" w:cs="Times New Roman"/>
          <w:sz w:val="24"/>
          <w:szCs w:val="24"/>
        </w:rPr>
        <w:t>ice were placed under anesthesia</w:t>
      </w:r>
      <w:r w:rsidR="00930D17" w:rsidRPr="0034624C">
        <w:rPr>
          <w:rFonts w:ascii="Book Antiqua" w:hAnsi="Book Antiqua" w:cs="Times New Roman"/>
          <w:sz w:val="24"/>
          <w:szCs w:val="24"/>
        </w:rPr>
        <w:t>,</w:t>
      </w:r>
      <w:r w:rsidRPr="0034624C">
        <w:rPr>
          <w:rFonts w:ascii="Book Antiqua" w:hAnsi="Book Antiqua" w:cs="Times New Roman"/>
          <w:sz w:val="24"/>
          <w:szCs w:val="24"/>
        </w:rPr>
        <w:t xml:space="preserve"> and </w:t>
      </w:r>
      <w:r w:rsidR="00930D17" w:rsidRPr="0034624C">
        <w:rPr>
          <w:rFonts w:ascii="Book Antiqua" w:hAnsi="Book Antiqua" w:cs="Times New Roman"/>
          <w:sz w:val="24"/>
          <w:szCs w:val="24"/>
        </w:rPr>
        <w:t xml:space="preserve">intrarectally injected with either </w:t>
      </w:r>
      <w:r w:rsidRPr="0034624C">
        <w:rPr>
          <w:rFonts w:ascii="Book Antiqua" w:hAnsi="Book Antiqua" w:cs="Times New Roman"/>
          <w:sz w:val="24"/>
          <w:szCs w:val="24"/>
        </w:rPr>
        <w:t>100</w:t>
      </w:r>
      <w:r w:rsidR="00D230C9"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μ</w:t>
      </w:r>
      <w:r w:rsidRPr="002820B7">
        <w:rPr>
          <w:rFonts w:ascii="Book Antiqua" w:hAnsi="Book Antiqua" w:cs="Times New Roman"/>
          <w:caps/>
          <w:sz w:val="24"/>
          <w:szCs w:val="24"/>
        </w:rPr>
        <w:t>l</w:t>
      </w:r>
      <w:proofErr w:type="spellEnd"/>
      <w:r w:rsidRPr="0034624C">
        <w:rPr>
          <w:rFonts w:ascii="Book Antiqua" w:hAnsi="Book Antiqua" w:cs="Times New Roman"/>
          <w:sz w:val="24"/>
          <w:szCs w:val="24"/>
        </w:rPr>
        <w:t xml:space="preserve"> TNBS (2.5% TNBS in 50% ethanol) or 50% et</w:t>
      </w:r>
      <w:r w:rsidR="00930D17" w:rsidRPr="0034624C">
        <w:rPr>
          <w:rFonts w:ascii="Book Antiqua" w:hAnsi="Book Antiqua" w:cs="Times New Roman"/>
          <w:sz w:val="24"/>
          <w:szCs w:val="24"/>
        </w:rPr>
        <w:t>hanol</w:t>
      </w:r>
      <w:r w:rsidRPr="0034624C">
        <w:rPr>
          <w:rFonts w:ascii="Book Antiqua" w:hAnsi="Book Antiqua" w:cs="Times New Roman"/>
          <w:sz w:val="24"/>
          <w:szCs w:val="24"/>
        </w:rPr>
        <w:t xml:space="preserve">. All </w:t>
      </w:r>
      <w:r w:rsidR="00930D17" w:rsidRPr="0034624C">
        <w:rPr>
          <w:rFonts w:ascii="Book Antiqua" w:hAnsi="Book Antiqua" w:cs="Times New Roman"/>
          <w:sz w:val="24"/>
          <w:szCs w:val="24"/>
        </w:rPr>
        <w:lastRenderedPageBreak/>
        <w:t>surviving mice were sacrificed three</w:t>
      </w:r>
      <w:r w:rsidR="00D87B16" w:rsidRPr="0034624C">
        <w:rPr>
          <w:rFonts w:ascii="Book Antiqua" w:hAnsi="Book Antiqua" w:cs="Times New Roman"/>
          <w:sz w:val="24"/>
          <w:szCs w:val="24"/>
        </w:rPr>
        <w:t xml:space="preserve"> </w:t>
      </w:r>
      <w:r w:rsidRPr="0034624C">
        <w:rPr>
          <w:rFonts w:ascii="Book Antiqua" w:hAnsi="Book Antiqua" w:cs="Times New Roman"/>
          <w:sz w:val="24"/>
          <w:szCs w:val="24"/>
        </w:rPr>
        <w:t>day</w:t>
      </w:r>
      <w:r w:rsidR="00930D17" w:rsidRPr="0034624C">
        <w:rPr>
          <w:rFonts w:ascii="Book Antiqua" w:hAnsi="Book Antiqua" w:cs="Times New Roman"/>
          <w:sz w:val="24"/>
          <w:szCs w:val="24"/>
        </w:rPr>
        <w:t>s</w:t>
      </w:r>
      <w:r w:rsidRPr="0034624C">
        <w:rPr>
          <w:rFonts w:ascii="Book Antiqua" w:hAnsi="Book Antiqua" w:cs="Times New Roman"/>
          <w:sz w:val="24"/>
          <w:szCs w:val="24"/>
        </w:rPr>
        <w:t xml:space="preserve"> </w:t>
      </w:r>
      <w:r w:rsidR="005C7F00" w:rsidRPr="0034624C">
        <w:rPr>
          <w:rFonts w:ascii="Book Antiqua" w:hAnsi="Book Antiqua" w:cs="Times New Roman"/>
          <w:sz w:val="24"/>
          <w:szCs w:val="24"/>
        </w:rPr>
        <w:t>after the TNBS treatment</w:t>
      </w:r>
      <w:r w:rsidRPr="0034624C">
        <w:rPr>
          <w:rFonts w:ascii="Book Antiqua" w:hAnsi="Book Antiqua" w:cs="Times New Roman"/>
          <w:sz w:val="24"/>
          <w:szCs w:val="24"/>
        </w:rPr>
        <w:t>.</w:t>
      </w:r>
      <w:r w:rsidR="00146E2E" w:rsidRPr="0034624C">
        <w:rPr>
          <w:rFonts w:ascii="Book Antiqua" w:hAnsi="Book Antiqua" w:cs="Times New Roman"/>
          <w:sz w:val="24"/>
          <w:szCs w:val="24"/>
        </w:rPr>
        <w:t xml:space="preserve"> </w:t>
      </w:r>
      <w:r w:rsidR="00316D8D" w:rsidRPr="0034624C">
        <w:rPr>
          <w:rFonts w:ascii="Book Antiqua" w:hAnsi="Book Antiqua" w:cs="Times New Roman"/>
          <w:sz w:val="24"/>
          <w:szCs w:val="24"/>
        </w:rPr>
        <w:t xml:space="preserve">Any steps taken to minimize the effects of subjective bias when allocating mice to treatment. </w:t>
      </w:r>
    </w:p>
    <w:p w14:paraId="7DEC0893" w14:textId="77777777" w:rsidR="001C152B" w:rsidRPr="0034624C" w:rsidRDefault="001C152B" w:rsidP="0034624C">
      <w:pPr>
        <w:adjustRightInd w:val="0"/>
        <w:snapToGrid w:val="0"/>
        <w:spacing w:line="360" w:lineRule="auto"/>
        <w:jc w:val="both"/>
        <w:rPr>
          <w:rFonts w:ascii="Book Antiqua" w:hAnsi="Book Antiqua" w:cs="Times New Roman"/>
          <w:sz w:val="24"/>
          <w:szCs w:val="24"/>
        </w:rPr>
      </w:pPr>
    </w:p>
    <w:p w14:paraId="5F9C52DF" w14:textId="77777777" w:rsidR="0029325C" w:rsidRPr="0034624C" w:rsidRDefault="0029325C"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Sample preparation</w:t>
      </w:r>
    </w:p>
    <w:p w14:paraId="0B2410BA" w14:textId="16745A04" w:rsidR="0029325C" w:rsidRPr="0034624C" w:rsidRDefault="0029325C"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The colon was opened longitudinally and cut in half in the direction of the long axis. One half was fixed in phosphate-buffered 10% formalin for 24 h at room temperature. The tissue sample was then processed for histological and </w:t>
      </w:r>
      <w:proofErr w:type="spellStart"/>
      <w:r w:rsidRPr="0034624C">
        <w:rPr>
          <w:rFonts w:ascii="Book Antiqua" w:hAnsi="Book Antiqua" w:cs="Times New Roman"/>
          <w:sz w:val="24"/>
          <w:szCs w:val="24"/>
        </w:rPr>
        <w:t>immunohistological</w:t>
      </w:r>
      <w:proofErr w:type="spellEnd"/>
      <w:r w:rsidRPr="0034624C">
        <w:rPr>
          <w:rFonts w:ascii="Book Antiqua" w:hAnsi="Book Antiqua" w:cs="Times New Roman"/>
          <w:sz w:val="24"/>
          <w:szCs w:val="24"/>
        </w:rPr>
        <w:t xml:space="preserve"> analyses as described later. The second half of the colon was used for quantitative real-time RT-PCR analysis, enzymatic assays, or analysis of </w:t>
      </w:r>
      <w:proofErr w:type="spellStart"/>
      <w:r w:rsidRPr="0034624C">
        <w:rPr>
          <w:rFonts w:ascii="Book Antiqua" w:hAnsi="Book Antiqua" w:cs="Times New Roman"/>
          <w:sz w:val="24"/>
          <w:szCs w:val="24"/>
        </w:rPr>
        <w:t>Trp</w:t>
      </w:r>
      <w:proofErr w:type="spellEnd"/>
      <w:r w:rsidRPr="0034624C">
        <w:rPr>
          <w:rFonts w:ascii="Book Antiqua" w:hAnsi="Book Antiqua" w:cs="Times New Roman"/>
          <w:sz w:val="24"/>
          <w:szCs w:val="24"/>
        </w:rPr>
        <w:t xml:space="preserve"> metabolites.</w:t>
      </w:r>
    </w:p>
    <w:p w14:paraId="703D9DC4" w14:textId="77777777" w:rsidR="00044B38" w:rsidRPr="0034624C" w:rsidRDefault="00044B38" w:rsidP="0034624C">
      <w:pPr>
        <w:adjustRightInd w:val="0"/>
        <w:snapToGrid w:val="0"/>
        <w:spacing w:line="360" w:lineRule="auto"/>
        <w:jc w:val="both"/>
        <w:rPr>
          <w:rFonts w:ascii="Book Antiqua" w:hAnsi="Book Antiqua" w:cs="Times New Roman"/>
          <w:sz w:val="24"/>
          <w:szCs w:val="24"/>
        </w:rPr>
      </w:pPr>
    </w:p>
    <w:p w14:paraId="06DA54DA" w14:textId="3A62F07A"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Histological analysis</w:t>
      </w:r>
    </w:p>
    <w:p w14:paraId="00F5F15C" w14:textId="6F6BB349" w:rsidR="00044B38" w:rsidRPr="0034624C" w:rsidRDefault="001063E2"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Three micrometer-thick s</w:t>
      </w:r>
      <w:r w:rsidR="00044B38" w:rsidRPr="0034624C">
        <w:rPr>
          <w:rFonts w:ascii="Book Antiqua" w:hAnsi="Book Antiqua" w:cs="Times New Roman"/>
          <w:sz w:val="24"/>
          <w:szCs w:val="24"/>
        </w:rPr>
        <w:t>ections</w:t>
      </w:r>
      <w:r w:rsidRPr="0034624C">
        <w:rPr>
          <w:rFonts w:ascii="Book Antiqua" w:hAnsi="Book Antiqua" w:cs="Times New Roman"/>
          <w:sz w:val="24"/>
          <w:szCs w:val="24"/>
        </w:rPr>
        <w:t xml:space="preserve"> </w:t>
      </w:r>
      <w:r w:rsidR="00044B38" w:rsidRPr="0034624C">
        <w:rPr>
          <w:rFonts w:ascii="Book Antiqua" w:hAnsi="Book Antiqua" w:cs="Times New Roman"/>
          <w:sz w:val="24"/>
          <w:szCs w:val="24"/>
        </w:rPr>
        <w:t>of the colon were used for hematoxylin-eosin stain</w:t>
      </w:r>
      <w:r w:rsidRPr="0034624C">
        <w:rPr>
          <w:rFonts w:ascii="Book Antiqua" w:hAnsi="Book Antiqua" w:cs="Times New Roman"/>
          <w:sz w:val="24"/>
          <w:szCs w:val="24"/>
        </w:rPr>
        <w:t>ing</w:t>
      </w:r>
      <w:r w:rsidR="00044B38" w:rsidRPr="0034624C">
        <w:rPr>
          <w:rFonts w:ascii="Book Antiqua" w:hAnsi="Book Antiqua" w:cs="Times New Roman"/>
          <w:sz w:val="24"/>
          <w:szCs w:val="24"/>
        </w:rPr>
        <w:t xml:space="preserve"> for histological grading. The col</w:t>
      </w:r>
      <w:r w:rsidR="00751249" w:rsidRPr="0034624C">
        <w:rPr>
          <w:rFonts w:ascii="Book Antiqua" w:hAnsi="Book Antiqua" w:cs="Times New Roman"/>
          <w:sz w:val="24"/>
          <w:szCs w:val="24"/>
        </w:rPr>
        <w:t>on tissue was divided</w:t>
      </w:r>
      <w:r w:rsidRPr="0034624C">
        <w:rPr>
          <w:rFonts w:ascii="Book Antiqua" w:hAnsi="Book Antiqua" w:cs="Times New Roman"/>
          <w:sz w:val="24"/>
          <w:szCs w:val="24"/>
        </w:rPr>
        <w:t xml:space="preserve"> into three</w:t>
      </w:r>
      <w:r w:rsidR="00044B38" w:rsidRPr="0034624C">
        <w:rPr>
          <w:rFonts w:ascii="Book Antiqua" w:hAnsi="Book Antiqua" w:cs="Times New Roman"/>
          <w:sz w:val="24"/>
          <w:szCs w:val="24"/>
        </w:rPr>
        <w:t xml:space="preserve"> separate section</w:t>
      </w:r>
      <w:r w:rsidRPr="0034624C">
        <w:rPr>
          <w:rFonts w:ascii="Book Antiqua" w:hAnsi="Book Antiqua" w:cs="Times New Roman"/>
          <w:sz w:val="24"/>
          <w:szCs w:val="24"/>
        </w:rPr>
        <w:t>s. The histological grades</w:t>
      </w:r>
      <w:r w:rsidR="00044B38" w:rsidRPr="0034624C">
        <w:rPr>
          <w:rFonts w:ascii="Book Antiqua" w:hAnsi="Book Antiqua" w:cs="Times New Roman"/>
          <w:sz w:val="24"/>
          <w:szCs w:val="24"/>
        </w:rPr>
        <w:t xml:space="preserve"> were determined for each secti</w:t>
      </w:r>
      <w:r w:rsidRPr="0034624C">
        <w:rPr>
          <w:rFonts w:ascii="Book Antiqua" w:hAnsi="Book Antiqua" w:cs="Times New Roman"/>
          <w:sz w:val="24"/>
          <w:szCs w:val="24"/>
        </w:rPr>
        <w:t>on and the sum of the grades</w:t>
      </w:r>
      <w:r w:rsidR="00044B38" w:rsidRPr="0034624C">
        <w:rPr>
          <w:rFonts w:ascii="Book Antiqua" w:hAnsi="Book Antiqua" w:cs="Times New Roman"/>
          <w:sz w:val="24"/>
          <w:szCs w:val="24"/>
        </w:rPr>
        <w:t xml:space="preserve"> was reported as the inflammation score for each mouse. Histological grading of colitis was determined on a scale of 0 to 5</w:t>
      </w:r>
      <w:r w:rsidR="00751249" w:rsidRPr="0034624C">
        <w:rPr>
          <w:rFonts w:ascii="Book Antiqua" w:hAnsi="Book Antiqua" w:cs="Times New Roman"/>
          <w:sz w:val="24"/>
          <w:szCs w:val="24"/>
        </w:rPr>
        <w:t xml:space="preserve"> as described previously</w:t>
      </w:r>
      <w:r w:rsidR="005634E2" w:rsidRPr="0034624C">
        <w:rPr>
          <w:rFonts w:ascii="Book Antiqua" w:hAnsi="Book Antiqua" w:cs="Times New Roman"/>
          <w:sz w:val="24"/>
          <w:szCs w:val="24"/>
        </w:rPr>
        <w:fldChar w:fldCharType="begin"/>
      </w:r>
      <w:r w:rsidR="0029325C" w:rsidRPr="0034624C">
        <w:rPr>
          <w:rFonts w:ascii="Book Antiqua" w:hAnsi="Book Antiqua" w:cs="Times New Roman"/>
          <w:sz w:val="24"/>
          <w:szCs w:val="24"/>
        </w:rPr>
        <w:instrText xml:space="preserve"> ADDIN EN.CITE &lt;EndNote&gt;&lt;Cite&gt;&lt;Author&gt;Takamatsu&lt;/Author&gt;&lt;Year&gt;2013&lt;/Year&gt;&lt;RecNum&gt;12&lt;/RecNum&gt;&lt;DisplayText&gt;&lt;style face="superscript"&gt;[16]&lt;/style&gt;&lt;/DisplayText&gt;&lt;record&gt;&lt;rec-number&gt;12&lt;/rec-number&gt;&lt;foreign-keys&gt;&lt;key app="EN" db-id="vzxpvs2rkarx9pe0a9uptwfrdxxppa2za0zv" timestamp="1548398997"&gt;12&lt;/key&gt;&lt;/foreign-keys&gt;&lt;ref-type name="Journal Article"&gt;17&lt;/ref-type&gt;&lt;contributors&gt;&lt;authors&gt;&lt;author&gt;Takamatsu, M.&lt;/author&gt;&lt;author&gt;Hirata, A.&lt;/author&gt;&lt;author&gt;Ohtaki, H.&lt;/author&gt;&lt;author&gt;Hoshi, M.&lt;/author&gt;&lt;author&gt;Hatano, Y.&lt;/author&gt;&lt;author&gt;Tomita, H.&lt;/author&gt;&lt;author&gt;Kuno, T.&lt;/author&gt;&lt;author&gt;Saito, K.&lt;/author&gt;&lt;author&gt;Hara, A.&lt;/author&gt;&lt;/authors&gt;&lt;/contributors&gt;&lt;auth-address&gt;Department of Tumor Pathology, Gifu University Graduate School of Medicine, Yanagido 1-1, Gifu 501-1194, Japan.&lt;/auth-address&gt;&lt;titles&gt;&lt;title&gt;IDO1 plays an immunosuppressive role in 2,4,6-trinitrobenzene sulfate-induced colitis in mice&lt;/title&gt;&lt;secondary-title&gt;J Immunol&lt;/secondary-title&gt;&lt;/titles&gt;&lt;periodical&gt;&lt;full-title&gt;J Immunol&lt;/full-title&gt;&lt;/periodical&gt;&lt;pages&gt;3057-64&lt;/pages&gt;&lt;volume&gt;191&lt;/volume&gt;&lt;number&gt;6&lt;/number&gt;&lt;keywords&gt;&lt;keyword&gt;Animals&lt;/keyword&gt;&lt;keyword&gt;Colitis/chemically induced/*enzymology/immunology&lt;/keyword&gt;&lt;keyword&gt;Disease Models, Animal&lt;/keyword&gt;&lt;keyword&gt;Immune Tolerance/*immunology&lt;/keyword&gt;&lt;keyword&gt;Immunohistochemistry&lt;/keyword&gt;&lt;keyword&gt;Indoleamine-Pyrrole 2,3,-Dioxygenase/*immunology/metabolism&lt;/keyword&gt;&lt;keyword&gt;Mice&lt;/keyword&gt;&lt;keyword&gt;Mice, Inbred C57BL&lt;/keyword&gt;&lt;keyword&gt;Mice, Knockout&lt;/keyword&gt;&lt;keyword&gt;Real-Time Polymerase Chain Reaction&lt;/keyword&gt;&lt;keyword&gt;Trinitrobenzenes/toxicity&lt;/keyword&gt;&lt;/keywords&gt;&lt;dates&gt;&lt;year&gt;2013&lt;/year&gt;&lt;pub-dates&gt;&lt;date&gt;Sep 15&lt;/date&gt;&lt;/pub-dates&gt;&lt;/dates&gt;&lt;isbn&gt;1550-6606 (Electronic)&amp;#xD;0022-1767 (Linking)&lt;/isbn&gt;&lt;accession-num&gt;23956437&lt;/accession-num&gt;&lt;urls&gt;&lt;related-urls&gt;&lt;url&gt;https://www.ncbi.nlm.nih.gov/pubmed/23956437&lt;/url&gt;&lt;/related-urls&gt;&lt;/urls&gt;&lt;electronic-resource-num&gt;10.4049/jimmunol.1203306&lt;/electronic-resource-num&gt;&lt;/record&gt;&lt;/Cite&gt;&lt;/EndNote&gt;</w:instrText>
      </w:r>
      <w:r w:rsidR="005634E2" w:rsidRPr="0034624C">
        <w:rPr>
          <w:rFonts w:ascii="Book Antiqua" w:hAnsi="Book Antiqua" w:cs="Times New Roman"/>
          <w:sz w:val="24"/>
          <w:szCs w:val="24"/>
        </w:rPr>
        <w:fldChar w:fldCharType="separate"/>
      </w:r>
      <w:r w:rsidR="001F5F52" w:rsidRPr="0034624C">
        <w:rPr>
          <w:rFonts w:ascii="Book Antiqua" w:hAnsi="Book Antiqua" w:cs="Times New Roman"/>
          <w:noProof/>
          <w:sz w:val="24"/>
          <w:szCs w:val="24"/>
          <w:vertAlign w:val="superscript"/>
        </w:rPr>
        <w:t>[16]</w:t>
      </w:r>
      <w:r w:rsidR="005634E2" w:rsidRPr="0034624C">
        <w:rPr>
          <w:rFonts w:ascii="Book Antiqua" w:hAnsi="Book Antiqua" w:cs="Times New Roman"/>
          <w:sz w:val="24"/>
          <w:szCs w:val="24"/>
        </w:rPr>
        <w:fldChar w:fldCharType="end"/>
      </w:r>
      <w:r w:rsidR="00044B38" w:rsidRPr="0034624C">
        <w:rPr>
          <w:rFonts w:ascii="Book Antiqua" w:hAnsi="Book Antiqua" w:cs="Times New Roman"/>
          <w:sz w:val="24"/>
          <w:szCs w:val="24"/>
        </w:rPr>
        <w:t>.</w:t>
      </w:r>
      <w:r w:rsidR="002D77BD" w:rsidRPr="0034624C">
        <w:rPr>
          <w:rFonts w:ascii="Book Antiqua" w:hAnsi="Book Antiqua" w:cs="Times New Roman"/>
          <w:sz w:val="24"/>
          <w:szCs w:val="24"/>
        </w:rPr>
        <w:t xml:space="preserve"> </w:t>
      </w:r>
      <w:r w:rsidRPr="0034624C">
        <w:rPr>
          <w:rFonts w:ascii="Book Antiqua" w:hAnsi="Book Antiqua" w:cs="Times New Roman"/>
          <w:sz w:val="24"/>
          <w:szCs w:val="24"/>
        </w:rPr>
        <w:t>Grade 0: No</w:t>
      </w:r>
      <w:r w:rsidR="00044B38" w:rsidRPr="0034624C">
        <w:rPr>
          <w:rFonts w:ascii="Book Antiqua" w:hAnsi="Book Antiqua" w:cs="Times New Roman"/>
          <w:sz w:val="24"/>
          <w:szCs w:val="24"/>
        </w:rPr>
        <w:t xml:space="preserve"> obvious inflammation; Grade 1: Mild i</w:t>
      </w:r>
      <w:r w:rsidRPr="0034624C">
        <w:rPr>
          <w:rFonts w:ascii="Book Antiqua" w:hAnsi="Book Antiqua" w:cs="Times New Roman"/>
          <w:sz w:val="24"/>
          <w:szCs w:val="24"/>
        </w:rPr>
        <w:t>nflammatory cell infiltration, n</w:t>
      </w:r>
      <w:r w:rsidR="00044B38" w:rsidRPr="0034624C">
        <w:rPr>
          <w:rFonts w:ascii="Book Antiqua" w:hAnsi="Book Antiqua" w:cs="Times New Roman"/>
          <w:sz w:val="24"/>
          <w:szCs w:val="24"/>
        </w:rPr>
        <w:t>o</w:t>
      </w:r>
      <w:r w:rsidR="00C960A8" w:rsidRPr="0034624C">
        <w:rPr>
          <w:rFonts w:ascii="Book Antiqua" w:hAnsi="Book Antiqua" w:cs="Times New Roman"/>
          <w:sz w:val="24"/>
          <w:szCs w:val="24"/>
        </w:rPr>
        <w:t xml:space="preserve"> structural changes</w:t>
      </w:r>
      <w:r w:rsidR="00044B38" w:rsidRPr="0034624C">
        <w:rPr>
          <w:rFonts w:ascii="Book Antiqua" w:hAnsi="Book Antiqua" w:cs="Times New Roman"/>
          <w:sz w:val="24"/>
          <w:szCs w:val="24"/>
        </w:rPr>
        <w:t xml:space="preserve"> observed; Grade 2: Moderate i</w:t>
      </w:r>
      <w:r w:rsidR="00C960A8" w:rsidRPr="0034624C">
        <w:rPr>
          <w:rFonts w:ascii="Book Antiqua" w:hAnsi="Book Antiqua" w:cs="Times New Roman"/>
          <w:sz w:val="24"/>
          <w:szCs w:val="24"/>
        </w:rPr>
        <w:t>nflammatory cell infiltration, c</w:t>
      </w:r>
      <w:r w:rsidR="00044B38" w:rsidRPr="0034624C">
        <w:rPr>
          <w:rFonts w:ascii="Book Antiqua" w:hAnsi="Book Antiqua" w:cs="Times New Roman"/>
          <w:sz w:val="24"/>
          <w:szCs w:val="24"/>
        </w:rPr>
        <w:t>rypt</w:t>
      </w:r>
      <w:r w:rsidR="00C960A8" w:rsidRPr="0034624C">
        <w:rPr>
          <w:rFonts w:ascii="Book Antiqua" w:hAnsi="Book Antiqua" w:cs="Times New Roman"/>
          <w:sz w:val="24"/>
          <w:szCs w:val="24"/>
        </w:rPr>
        <w:t xml:space="preserve"> elongation, b</w:t>
      </w:r>
      <w:r w:rsidR="00044B38" w:rsidRPr="0034624C">
        <w:rPr>
          <w:rFonts w:ascii="Book Antiqua" w:hAnsi="Book Antiqua" w:cs="Times New Roman"/>
          <w:sz w:val="24"/>
          <w:szCs w:val="24"/>
        </w:rPr>
        <w:t>owel wall thickening that does not ex</w:t>
      </w:r>
      <w:r w:rsidR="00C960A8" w:rsidRPr="0034624C">
        <w:rPr>
          <w:rFonts w:ascii="Book Antiqua" w:hAnsi="Book Antiqua" w:cs="Times New Roman"/>
          <w:sz w:val="24"/>
          <w:szCs w:val="24"/>
        </w:rPr>
        <w:t>tend beyond the mucosal layer, n</w:t>
      </w:r>
      <w:r w:rsidR="00044B38" w:rsidRPr="0034624C">
        <w:rPr>
          <w:rFonts w:ascii="Book Antiqua" w:hAnsi="Book Antiqua" w:cs="Times New Roman"/>
          <w:sz w:val="24"/>
          <w:szCs w:val="24"/>
        </w:rPr>
        <w:t>o evidence of ulceration; Grade 3:</w:t>
      </w:r>
      <w:r w:rsidR="00F46170" w:rsidRPr="0034624C">
        <w:rPr>
          <w:rFonts w:ascii="Book Antiqua" w:hAnsi="Book Antiqua" w:cs="Times New Roman"/>
          <w:sz w:val="24"/>
          <w:szCs w:val="24"/>
        </w:rPr>
        <w:t xml:space="preserve"> </w:t>
      </w:r>
      <w:r w:rsidR="00044B38" w:rsidRPr="0034624C">
        <w:rPr>
          <w:rFonts w:ascii="Book Antiqua" w:hAnsi="Book Antiqua" w:cs="Times New Roman"/>
          <w:sz w:val="24"/>
          <w:szCs w:val="24"/>
        </w:rPr>
        <w:t>Severe i</w:t>
      </w:r>
      <w:r w:rsidR="00C960A8" w:rsidRPr="0034624C">
        <w:rPr>
          <w:rFonts w:ascii="Book Antiqua" w:hAnsi="Book Antiqua" w:cs="Times New Roman"/>
          <w:sz w:val="24"/>
          <w:szCs w:val="24"/>
        </w:rPr>
        <w:t>nflammation cell infiltration, t</w:t>
      </w:r>
      <w:r w:rsidR="00044B38" w:rsidRPr="0034624C">
        <w:rPr>
          <w:rFonts w:ascii="Book Antiqua" w:hAnsi="Book Antiqua" w:cs="Times New Roman"/>
          <w:sz w:val="24"/>
          <w:szCs w:val="24"/>
        </w:rPr>
        <w:t>hickening</w:t>
      </w:r>
      <w:r w:rsidR="00C960A8" w:rsidRPr="0034624C">
        <w:rPr>
          <w:rFonts w:ascii="Book Antiqua" w:hAnsi="Book Antiqua" w:cs="Times New Roman"/>
          <w:sz w:val="24"/>
          <w:szCs w:val="24"/>
        </w:rPr>
        <w:t xml:space="preserve"> of bowel wall, h</w:t>
      </w:r>
      <w:r w:rsidR="00044B38" w:rsidRPr="0034624C">
        <w:rPr>
          <w:rFonts w:ascii="Book Antiqua" w:hAnsi="Book Antiqua" w:cs="Times New Roman"/>
          <w:sz w:val="24"/>
          <w:szCs w:val="24"/>
        </w:rPr>
        <w:t xml:space="preserve">igh </w:t>
      </w:r>
      <w:r w:rsidR="00C960A8" w:rsidRPr="0034624C">
        <w:rPr>
          <w:rFonts w:ascii="Book Antiqua" w:hAnsi="Book Antiqua" w:cs="Times New Roman"/>
          <w:sz w:val="24"/>
          <w:szCs w:val="24"/>
        </w:rPr>
        <w:t>vascular density, cr</w:t>
      </w:r>
      <w:r w:rsidR="00044B38" w:rsidRPr="0034624C">
        <w:rPr>
          <w:rFonts w:ascii="Book Antiqua" w:hAnsi="Book Antiqua" w:cs="Times New Roman"/>
          <w:sz w:val="24"/>
          <w:szCs w:val="24"/>
        </w:rPr>
        <w:t xml:space="preserve">ypt </w:t>
      </w:r>
      <w:r w:rsidR="00C960A8" w:rsidRPr="0034624C">
        <w:rPr>
          <w:rFonts w:ascii="Book Antiqua" w:hAnsi="Book Antiqua" w:cs="Times New Roman"/>
          <w:sz w:val="24"/>
          <w:szCs w:val="24"/>
        </w:rPr>
        <w:t>elongation with distortion, t</w:t>
      </w:r>
      <w:r w:rsidR="00044B38" w:rsidRPr="0034624C">
        <w:rPr>
          <w:rFonts w:ascii="Book Antiqua" w:hAnsi="Book Antiqua" w:cs="Times New Roman"/>
          <w:sz w:val="24"/>
          <w:szCs w:val="24"/>
        </w:rPr>
        <w:t xml:space="preserve">ransmural bowel wall </w:t>
      </w:r>
      <w:r w:rsidR="007D5FD1" w:rsidRPr="0034624C">
        <w:rPr>
          <w:rFonts w:ascii="Book Antiqua" w:hAnsi="Book Antiqua" w:cs="Times New Roman"/>
          <w:sz w:val="24"/>
          <w:szCs w:val="24"/>
        </w:rPr>
        <w:t>thickening with ulceration that</w:t>
      </w:r>
      <w:r w:rsidR="00044B38" w:rsidRPr="0034624C">
        <w:rPr>
          <w:rFonts w:ascii="Book Antiqua" w:hAnsi="Book Antiqua" w:cs="Times New Roman"/>
          <w:sz w:val="24"/>
          <w:szCs w:val="24"/>
        </w:rPr>
        <w:t xml:space="preserve"> extend</w:t>
      </w:r>
      <w:r w:rsidR="007D5FD1" w:rsidRPr="0034624C">
        <w:rPr>
          <w:rFonts w:ascii="Book Antiqua" w:hAnsi="Book Antiqua" w:cs="Times New Roman"/>
          <w:sz w:val="24"/>
          <w:szCs w:val="24"/>
        </w:rPr>
        <w:t>s</w:t>
      </w:r>
      <w:r w:rsidR="00044B38" w:rsidRPr="0034624C">
        <w:rPr>
          <w:rFonts w:ascii="Book Antiqua" w:hAnsi="Book Antiqua" w:cs="Times New Roman"/>
          <w:sz w:val="24"/>
          <w:szCs w:val="24"/>
        </w:rPr>
        <w:t xml:space="preserve"> beyond the mucosal layer; Grade 4: Complete loss of mucosal architecture (crypts) with ulceration and loss of mucosal v</w:t>
      </w:r>
      <w:r w:rsidR="00C960A8" w:rsidRPr="0034624C">
        <w:rPr>
          <w:rFonts w:ascii="Book Antiqua" w:hAnsi="Book Antiqua" w:cs="Times New Roman"/>
          <w:sz w:val="24"/>
          <w:szCs w:val="24"/>
        </w:rPr>
        <w:t>asculature; Grade 5: Coagulative</w:t>
      </w:r>
      <w:r w:rsidR="00044B38" w:rsidRPr="0034624C">
        <w:rPr>
          <w:rFonts w:ascii="Book Antiqua" w:hAnsi="Book Antiqua" w:cs="Times New Roman"/>
          <w:sz w:val="24"/>
          <w:szCs w:val="24"/>
        </w:rPr>
        <w:t xml:space="preserve"> </w:t>
      </w:r>
      <w:r w:rsidR="00C960A8" w:rsidRPr="0034624C">
        <w:rPr>
          <w:rFonts w:ascii="Book Antiqua" w:hAnsi="Book Antiqua" w:cs="Times New Roman"/>
          <w:sz w:val="24"/>
          <w:szCs w:val="24"/>
        </w:rPr>
        <w:t xml:space="preserve">necrosis of </w:t>
      </w:r>
      <w:r w:rsidR="00044B38" w:rsidRPr="0034624C">
        <w:rPr>
          <w:rFonts w:ascii="Book Antiqua" w:hAnsi="Book Antiqua" w:cs="Times New Roman"/>
          <w:sz w:val="24"/>
          <w:szCs w:val="24"/>
        </w:rPr>
        <w:t xml:space="preserve">the mucosal layer. Illustrative images of </w:t>
      </w:r>
      <w:r w:rsidR="00C960A8" w:rsidRPr="0034624C">
        <w:rPr>
          <w:rFonts w:ascii="Book Antiqua" w:hAnsi="Book Antiqua" w:cs="Times New Roman"/>
          <w:sz w:val="24"/>
          <w:szCs w:val="24"/>
        </w:rPr>
        <w:t>the colon at</w:t>
      </w:r>
      <w:r w:rsidR="00044B38" w:rsidRPr="0034624C">
        <w:rPr>
          <w:rFonts w:ascii="Book Antiqua" w:hAnsi="Book Antiqua" w:cs="Times New Roman"/>
          <w:sz w:val="24"/>
          <w:szCs w:val="24"/>
        </w:rPr>
        <w:t xml:space="preserve"> each grade are show</w:t>
      </w:r>
      <w:r w:rsidR="00C960A8" w:rsidRPr="0034624C">
        <w:rPr>
          <w:rFonts w:ascii="Book Antiqua" w:hAnsi="Book Antiqua" w:cs="Times New Roman"/>
          <w:sz w:val="24"/>
          <w:szCs w:val="24"/>
        </w:rPr>
        <w:t>n</w:t>
      </w:r>
      <w:r w:rsidR="00044B38" w:rsidRPr="0034624C">
        <w:rPr>
          <w:rFonts w:ascii="Book Antiqua" w:hAnsi="Book Antiqua" w:cs="Times New Roman"/>
          <w:sz w:val="24"/>
          <w:szCs w:val="24"/>
        </w:rPr>
        <w:t xml:space="preserve"> in </w:t>
      </w:r>
      <w:r w:rsidR="00D44754">
        <w:rPr>
          <w:rFonts w:ascii="Book Antiqua" w:hAnsi="Book Antiqua" w:cs="Times New Roman"/>
          <w:sz w:val="24"/>
          <w:szCs w:val="24"/>
        </w:rPr>
        <w:t>Supplementary</w:t>
      </w:r>
      <w:r w:rsidR="00044B38" w:rsidRPr="0034624C">
        <w:rPr>
          <w:rFonts w:ascii="Book Antiqua" w:hAnsi="Book Antiqua" w:cs="Times New Roman"/>
          <w:sz w:val="24"/>
          <w:szCs w:val="24"/>
        </w:rPr>
        <w:t xml:space="preserve"> Fi</w:t>
      </w:r>
      <w:r w:rsidR="00751249" w:rsidRPr="0034624C">
        <w:rPr>
          <w:rFonts w:ascii="Book Antiqua" w:hAnsi="Book Antiqua" w:cs="Times New Roman"/>
          <w:sz w:val="24"/>
          <w:szCs w:val="24"/>
        </w:rPr>
        <w:t>g</w:t>
      </w:r>
      <w:r w:rsidR="00BC197D" w:rsidRPr="0034624C">
        <w:rPr>
          <w:rFonts w:ascii="Book Antiqua" w:hAnsi="Book Antiqua" w:cs="Times New Roman"/>
          <w:sz w:val="24"/>
          <w:szCs w:val="24"/>
        </w:rPr>
        <w:t>ure</w:t>
      </w:r>
      <w:r w:rsidR="00044B38" w:rsidRPr="0034624C">
        <w:rPr>
          <w:rFonts w:ascii="Book Antiqua" w:hAnsi="Book Antiqua" w:cs="Times New Roman"/>
          <w:sz w:val="24"/>
          <w:szCs w:val="24"/>
        </w:rPr>
        <w:t xml:space="preserve"> 1</w:t>
      </w:r>
      <w:r w:rsidR="00751249" w:rsidRPr="0034624C">
        <w:rPr>
          <w:rFonts w:ascii="Book Antiqua" w:hAnsi="Book Antiqua" w:cs="Times New Roman"/>
          <w:sz w:val="24"/>
          <w:szCs w:val="24"/>
        </w:rPr>
        <w:t>.</w:t>
      </w:r>
    </w:p>
    <w:p w14:paraId="70762615" w14:textId="77777777" w:rsidR="0029325C" w:rsidRPr="0034624C" w:rsidRDefault="0029325C" w:rsidP="0034624C">
      <w:pPr>
        <w:adjustRightInd w:val="0"/>
        <w:snapToGrid w:val="0"/>
        <w:spacing w:line="360" w:lineRule="auto"/>
        <w:jc w:val="both"/>
        <w:rPr>
          <w:rFonts w:ascii="Book Antiqua" w:hAnsi="Book Antiqua" w:cs="Times New Roman"/>
          <w:sz w:val="24"/>
          <w:szCs w:val="24"/>
        </w:rPr>
      </w:pPr>
    </w:p>
    <w:p w14:paraId="58577F56" w14:textId="77777777" w:rsidR="0029325C" w:rsidRPr="0034624C" w:rsidRDefault="0029325C" w:rsidP="0034624C">
      <w:pPr>
        <w:adjustRightInd w:val="0"/>
        <w:snapToGrid w:val="0"/>
        <w:spacing w:line="360" w:lineRule="auto"/>
        <w:jc w:val="both"/>
        <w:rPr>
          <w:rFonts w:ascii="Book Antiqua" w:eastAsia="MS Mincho" w:hAnsi="Book Antiqua" w:cs="Times New Roman"/>
          <w:b/>
          <w:bCs/>
          <w:i/>
          <w:iCs/>
          <w:sz w:val="24"/>
          <w:szCs w:val="24"/>
        </w:rPr>
      </w:pPr>
      <w:r w:rsidRPr="0034624C">
        <w:rPr>
          <w:rFonts w:ascii="Book Antiqua" w:eastAsia="MS Mincho" w:hAnsi="Book Antiqua" w:cs="Times New Roman"/>
          <w:b/>
          <w:bCs/>
          <w:i/>
          <w:iCs/>
          <w:sz w:val="24"/>
          <w:szCs w:val="24"/>
        </w:rPr>
        <w:lastRenderedPageBreak/>
        <w:t>Measurement of KP metabolites</w:t>
      </w:r>
    </w:p>
    <w:p w14:paraId="2FBCEE18" w14:textId="5452F638" w:rsidR="0029325C" w:rsidRPr="0034624C" w:rsidRDefault="0029325C" w:rsidP="0034624C">
      <w:pPr>
        <w:adjustRightInd w:val="0"/>
        <w:snapToGrid w:val="0"/>
        <w:spacing w:line="360" w:lineRule="auto"/>
        <w:jc w:val="both"/>
        <w:rPr>
          <w:rFonts w:ascii="Book Antiqua" w:eastAsia="MS Mincho" w:hAnsi="Book Antiqua" w:cs="Times New Roman"/>
          <w:sz w:val="24"/>
          <w:szCs w:val="24"/>
        </w:rPr>
      </w:pPr>
      <w:r w:rsidRPr="0034624C">
        <w:rPr>
          <w:rFonts w:ascii="Book Antiqua" w:eastAsia="MS Mincho" w:hAnsi="Book Antiqua" w:cs="Times New Roman"/>
          <w:sz w:val="24"/>
          <w:szCs w:val="24"/>
        </w:rPr>
        <w:t xml:space="preserve">For </w:t>
      </w:r>
      <w:proofErr w:type="spellStart"/>
      <w:r w:rsidRPr="0034624C">
        <w:rPr>
          <w:rFonts w:ascii="Book Antiqua" w:eastAsia="MS Mincho" w:hAnsi="Book Antiqua" w:cs="Times New Roman"/>
          <w:sz w:val="24"/>
          <w:szCs w:val="24"/>
        </w:rPr>
        <w:t>Trp</w:t>
      </w:r>
      <w:proofErr w:type="spellEnd"/>
      <w:r w:rsidRPr="0034624C">
        <w:rPr>
          <w:rFonts w:ascii="Book Antiqua" w:eastAsia="MS Mincho" w:hAnsi="Book Antiqua" w:cs="Times New Roman"/>
          <w:sz w:val="24"/>
          <w:szCs w:val="24"/>
        </w:rPr>
        <w:t xml:space="preserve">, </w:t>
      </w:r>
      <w:proofErr w:type="spellStart"/>
      <w:r w:rsidRPr="0034624C">
        <w:rPr>
          <w:rFonts w:ascii="Book Antiqua" w:eastAsia="MS Mincho" w:hAnsi="Book Antiqua" w:cs="Times New Roman"/>
          <w:sz w:val="24"/>
          <w:szCs w:val="24"/>
        </w:rPr>
        <w:t>Kyn</w:t>
      </w:r>
      <w:proofErr w:type="spellEnd"/>
      <w:r w:rsidRPr="0034624C">
        <w:rPr>
          <w:rFonts w:ascii="Book Antiqua" w:eastAsia="MS Mincho" w:hAnsi="Book Antiqua" w:cs="Times New Roman"/>
          <w:sz w:val="24"/>
          <w:szCs w:val="24"/>
        </w:rPr>
        <w:t xml:space="preserve">, 3-HK, </w:t>
      </w:r>
      <w:proofErr w:type="spellStart"/>
      <w:r w:rsidR="003A7BC9" w:rsidRPr="0034624C">
        <w:rPr>
          <w:rFonts w:ascii="Book Antiqua" w:eastAsia="MS Mincho" w:hAnsi="Book Antiqua" w:cs="Times New Roman"/>
          <w:sz w:val="24"/>
          <w:szCs w:val="24"/>
        </w:rPr>
        <w:t>kynurenic</w:t>
      </w:r>
      <w:proofErr w:type="spellEnd"/>
      <w:r w:rsidR="003A7BC9" w:rsidRPr="0034624C">
        <w:rPr>
          <w:rFonts w:ascii="Book Antiqua" w:eastAsia="MS Mincho" w:hAnsi="Book Antiqua" w:cs="Times New Roman"/>
          <w:sz w:val="24"/>
          <w:szCs w:val="24"/>
        </w:rPr>
        <w:t xml:space="preserve"> acid (</w:t>
      </w:r>
      <w:r w:rsidRPr="0034624C">
        <w:rPr>
          <w:rFonts w:ascii="Book Antiqua" w:eastAsia="MS Mincho" w:hAnsi="Book Antiqua" w:cs="Times New Roman"/>
          <w:sz w:val="24"/>
          <w:szCs w:val="24"/>
        </w:rPr>
        <w:t>KA</w:t>
      </w:r>
      <w:r w:rsidR="003A7BC9"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w:t>
      </w:r>
      <w:r w:rsidR="003A7BC9" w:rsidRPr="0034624C">
        <w:rPr>
          <w:rFonts w:ascii="Book Antiqua" w:eastAsia="MS Mincho" w:hAnsi="Book Antiqua" w:cs="Times New Roman"/>
          <w:sz w:val="24"/>
          <w:szCs w:val="24"/>
        </w:rPr>
        <w:t>anthranilic acid (</w:t>
      </w:r>
      <w:r w:rsidRPr="0034624C">
        <w:rPr>
          <w:rFonts w:ascii="Book Antiqua" w:eastAsia="MS Mincho" w:hAnsi="Book Antiqua" w:cs="Times New Roman"/>
          <w:sz w:val="24"/>
          <w:szCs w:val="24"/>
        </w:rPr>
        <w:t>AA</w:t>
      </w:r>
      <w:r w:rsidR="003A7BC9"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and </w:t>
      </w:r>
      <w:r w:rsidR="003A7BC9" w:rsidRPr="0034624C">
        <w:rPr>
          <w:rFonts w:ascii="Book Antiqua" w:eastAsia="MS Mincho" w:hAnsi="Book Antiqua" w:cs="Times New Roman"/>
          <w:sz w:val="24"/>
          <w:szCs w:val="24"/>
        </w:rPr>
        <w:t>3-hydroxyanthranilic acid (</w:t>
      </w:r>
      <w:r w:rsidRPr="0034624C">
        <w:rPr>
          <w:rFonts w:ascii="Book Antiqua" w:eastAsia="MS Mincho" w:hAnsi="Book Antiqua" w:cs="Times New Roman"/>
          <w:sz w:val="24"/>
          <w:szCs w:val="24"/>
        </w:rPr>
        <w:t>3-HAA</w:t>
      </w:r>
      <w:r w:rsidR="003A7BC9"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measurement, colon tissues were homogenized. The homogenat</w:t>
      </w:r>
      <w:r w:rsidR="002820B7">
        <w:rPr>
          <w:rFonts w:ascii="Book Antiqua" w:eastAsia="MS Mincho" w:hAnsi="Book Antiqua" w:cs="Times New Roman"/>
          <w:sz w:val="24"/>
          <w:szCs w:val="24"/>
        </w:rPr>
        <w:t>e samples were centrifuged at 7</w:t>
      </w:r>
      <w:r w:rsidRPr="0034624C">
        <w:rPr>
          <w:rFonts w:ascii="Book Antiqua" w:eastAsia="MS Mincho" w:hAnsi="Book Antiqua" w:cs="Times New Roman"/>
          <w:sz w:val="24"/>
          <w:szCs w:val="24"/>
        </w:rPr>
        <w:t xml:space="preserve">000 × g at 4 </w:t>
      </w:r>
      <w:r w:rsidRPr="0034624C">
        <w:rPr>
          <w:rFonts w:ascii="Book Antiqua" w:hAnsi="Book Antiqua" w:cs="Times New Roman"/>
          <w:sz w:val="24"/>
          <w:szCs w:val="24"/>
          <w:shd w:val="clear" w:color="auto" w:fill="FFFFFF"/>
        </w:rPr>
        <w:t>°C</w:t>
      </w:r>
      <w:r w:rsidRPr="0034624C">
        <w:rPr>
          <w:rFonts w:ascii="Book Antiqua" w:eastAsia="MS Mincho" w:hAnsi="Book Antiqua" w:cs="Times New Roman"/>
          <w:sz w:val="24"/>
          <w:szCs w:val="24"/>
        </w:rPr>
        <w:t xml:space="preserve"> for 10 min.</w:t>
      </w:r>
      <w:r w:rsidRPr="0034624C">
        <w:rPr>
          <w:rFonts w:ascii="Book Antiqua" w:hAnsi="Book Antiqua" w:cs="Times New Roman"/>
          <w:sz w:val="24"/>
          <w:szCs w:val="24"/>
          <w:shd w:val="clear" w:color="auto" w:fill="FFFFFF"/>
        </w:rPr>
        <w:t xml:space="preserve"> Fifty microliters of the supernatant was subjected to high-performance liquid chromatography (HPLC) analysis. </w:t>
      </w:r>
      <w:proofErr w:type="spellStart"/>
      <w:r w:rsidRPr="0034624C">
        <w:rPr>
          <w:rFonts w:ascii="Book Antiqua" w:hAnsi="Book Antiqua" w:cs="Times New Roman"/>
          <w:sz w:val="24"/>
          <w:szCs w:val="24"/>
          <w:shd w:val="clear" w:color="auto" w:fill="FFFFFF"/>
        </w:rPr>
        <w:t>Trp</w:t>
      </w:r>
      <w:proofErr w:type="spellEnd"/>
      <w:r w:rsidRPr="0034624C">
        <w:rPr>
          <w:rFonts w:ascii="Book Antiqua" w:hAnsi="Book Antiqua" w:cs="Times New Roman"/>
          <w:sz w:val="24"/>
          <w:szCs w:val="24"/>
          <w:shd w:val="clear" w:color="auto" w:fill="FFFFFF"/>
        </w:rPr>
        <w:t xml:space="preserve">, </w:t>
      </w:r>
      <w:proofErr w:type="spellStart"/>
      <w:r w:rsidRPr="0034624C">
        <w:rPr>
          <w:rFonts w:ascii="Book Antiqua" w:hAnsi="Book Antiqua" w:cs="Times New Roman"/>
          <w:sz w:val="24"/>
          <w:szCs w:val="24"/>
          <w:shd w:val="clear" w:color="auto" w:fill="FFFFFF"/>
        </w:rPr>
        <w:t>Kyn</w:t>
      </w:r>
      <w:proofErr w:type="spellEnd"/>
      <w:r w:rsidRPr="0034624C">
        <w:rPr>
          <w:rFonts w:ascii="Book Antiqua" w:hAnsi="Book Antiqua" w:cs="Times New Roman"/>
          <w:sz w:val="24"/>
          <w:szCs w:val="24"/>
          <w:shd w:val="clear" w:color="auto" w:fill="FFFFFF"/>
        </w:rPr>
        <w:t xml:space="preserve">, KA, and AA were </w:t>
      </w:r>
      <w:proofErr w:type="spellStart"/>
      <w:r w:rsidRPr="0034624C">
        <w:rPr>
          <w:rFonts w:ascii="Book Antiqua" w:hAnsi="Book Antiqua" w:cs="Times New Roman"/>
          <w:sz w:val="24"/>
          <w:szCs w:val="24"/>
          <w:shd w:val="clear" w:color="auto" w:fill="FFFFFF"/>
        </w:rPr>
        <w:t>isocratically</w:t>
      </w:r>
      <w:proofErr w:type="spellEnd"/>
      <w:r w:rsidRPr="0034624C">
        <w:rPr>
          <w:rFonts w:ascii="Book Antiqua" w:hAnsi="Book Antiqua" w:cs="Times New Roman"/>
          <w:sz w:val="24"/>
          <w:szCs w:val="24"/>
          <w:shd w:val="clear" w:color="auto" w:fill="FFFFFF"/>
        </w:rPr>
        <w:t xml:space="preserve"> eluted from a reverse phase column </w:t>
      </w:r>
      <w:r w:rsidR="0061718C">
        <w:rPr>
          <w:rFonts w:ascii="华文楷体" w:eastAsia="华文楷体" w:hAnsi="华文楷体" w:cs="Times New Roman" w:hint="eastAsia"/>
          <w:sz w:val="24"/>
          <w:szCs w:val="24"/>
          <w:shd w:val="clear" w:color="auto" w:fill="FFFFFF"/>
          <w:lang w:eastAsia="zh-CN"/>
        </w:rPr>
        <w:t>[</w:t>
      </w:r>
      <w:proofErr w:type="spellStart"/>
      <w:r w:rsidRPr="0034624C">
        <w:rPr>
          <w:rFonts w:ascii="Book Antiqua" w:hAnsi="Book Antiqua" w:cs="Times New Roman"/>
          <w:sz w:val="24"/>
          <w:szCs w:val="24"/>
          <w:shd w:val="clear" w:color="auto" w:fill="FFFFFF"/>
        </w:rPr>
        <w:t>TSKgel</w:t>
      </w:r>
      <w:proofErr w:type="spellEnd"/>
      <w:r w:rsidRPr="0034624C">
        <w:rPr>
          <w:rFonts w:ascii="Book Antiqua" w:hAnsi="Book Antiqua" w:cs="Times New Roman"/>
          <w:sz w:val="24"/>
          <w:szCs w:val="24"/>
          <w:shd w:val="clear" w:color="auto" w:fill="FFFFFF"/>
        </w:rPr>
        <w:t xml:space="preserve"> ODS-100V, 3 </w:t>
      </w:r>
      <w:proofErr w:type="spellStart"/>
      <w:r w:rsidRPr="0034624C">
        <w:rPr>
          <w:rFonts w:ascii="Book Antiqua" w:hAnsi="Book Antiqua" w:cs="Times New Roman"/>
          <w:sz w:val="24"/>
          <w:szCs w:val="24"/>
          <w:shd w:val="clear" w:color="auto" w:fill="FFFFFF"/>
        </w:rPr>
        <w:t>μm</w:t>
      </w:r>
      <w:proofErr w:type="spellEnd"/>
      <w:r w:rsidRPr="0034624C">
        <w:rPr>
          <w:rFonts w:ascii="Book Antiqua" w:hAnsi="Book Antiqua" w:cs="Times New Roman"/>
          <w:sz w:val="24"/>
          <w:szCs w:val="24"/>
          <w:shd w:val="clear" w:color="auto" w:fill="FFFFFF"/>
        </w:rPr>
        <w:t>, 4.6 mm (ID) × 150 nm (L)</w:t>
      </w:r>
      <w:r w:rsidR="0061718C">
        <w:rPr>
          <w:rFonts w:ascii="Book Antiqua" w:hAnsi="Book Antiqua" w:cs="Times New Roman"/>
          <w:sz w:val="24"/>
          <w:szCs w:val="24"/>
          <w:shd w:val="clear" w:color="auto" w:fill="FFFFFF"/>
        </w:rPr>
        <w:t>]</w:t>
      </w:r>
      <w:r w:rsidRPr="0034624C">
        <w:rPr>
          <w:rFonts w:ascii="Book Antiqua" w:hAnsi="Book Antiqua" w:cs="Times New Roman"/>
          <w:sz w:val="24"/>
          <w:szCs w:val="24"/>
          <w:shd w:val="clear" w:color="auto" w:fill="FFFFFF"/>
        </w:rPr>
        <w:t xml:space="preserve"> (Tosoh, Tokyo, Japan) using a mobile phase containing 10 </w:t>
      </w:r>
      <w:r w:rsidR="0061718C" w:rsidRPr="0061718C">
        <w:rPr>
          <w:rFonts w:ascii="Book Antiqua" w:hAnsi="Book Antiqua" w:cs="Times New Roman"/>
          <w:sz w:val="24"/>
          <w:szCs w:val="24"/>
          <w:shd w:val="clear" w:color="auto" w:fill="FFFFFF"/>
        </w:rPr>
        <w:t xml:space="preserve">mmol/L </w:t>
      </w:r>
      <w:r w:rsidRPr="0034624C">
        <w:rPr>
          <w:rFonts w:ascii="Book Antiqua" w:hAnsi="Book Antiqua" w:cs="Times New Roman"/>
          <w:sz w:val="24"/>
          <w:szCs w:val="24"/>
          <w:shd w:val="clear" w:color="auto" w:fill="FFFFFF"/>
        </w:rPr>
        <w:t xml:space="preserve">sodium acetate and 1% acetonitrile (adjusted pH to 4.5 with acetic acid) at a flow rate of 0.9 ml/min. </w:t>
      </w:r>
      <w:proofErr w:type="spellStart"/>
      <w:r w:rsidRPr="0034624C">
        <w:rPr>
          <w:rFonts w:ascii="Book Antiqua" w:hAnsi="Book Antiqua" w:cs="Times New Roman"/>
          <w:sz w:val="24"/>
          <w:szCs w:val="24"/>
          <w:shd w:val="clear" w:color="auto" w:fill="FFFFFF"/>
        </w:rPr>
        <w:t>Trp</w:t>
      </w:r>
      <w:proofErr w:type="spellEnd"/>
      <w:r w:rsidRPr="0034624C">
        <w:rPr>
          <w:rFonts w:ascii="Book Antiqua" w:hAnsi="Book Antiqua" w:cs="Times New Roman"/>
          <w:sz w:val="24"/>
          <w:szCs w:val="24"/>
          <w:shd w:val="clear" w:color="auto" w:fill="FFFFFF"/>
        </w:rPr>
        <w:t xml:space="preserve"> and </w:t>
      </w:r>
      <w:proofErr w:type="spellStart"/>
      <w:r w:rsidRPr="0034624C">
        <w:rPr>
          <w:rFonts w:ascii="Book Antiqua" w:hAnsi="Book Antiqua" w:cs="Times New Roman"/>
          <w:sz w:val="24"/>
          <w:szCs w:val="24"/>
          <w:shd w:val="clear" w:color="auto" w:fill="FFFFFF"/>
        </w:rPr>
        <w:t>Kyn</w:t>
      </w:r>
      <w:proofErr w:type="spellEnd"/>
      <w:r w:rsidRPr="0034624C">
        <w:rPr>
          <w:rFonts w:ascii="Book Antiqua" w:hAnsi="Book Antiqua" w:cs="Times New Roman"/>
          <w:sz w:val="24"/>
          <w:szCs w:val="24"/>
          <w:shd w:val="clear" w:color="auto" w:fill="FFFFFF"/>
        </w:rPr>
        <w:t xml:space="preserve"> were detected using an ultraviolet and visible spectrophotometric apparatus (SPD-20A, Shimadzu, Kyoto, Japan) (UV wavelength for </w:t>
      </w:r>
      <w:proofErr w:type="spellStart"/>
      <w:r w:rsidRPr="0034624C">
        <w:rPr>
          <w:rFonts w:ascii="Book Antiqua" w:hAnsi="Book Antiqua" w:cs="Times New Roman"/>
          <w:sz w:val="24"/>
          <w:szCs w:val="24"/>
          <w:shd w:val="clear" w:color="auto" w:fill="FFFFFF"/>
        </w:rPr>
        <w:t>Trp</w:t>
      </w:r>
      <w:proofErr w:type="spellEnd"/>
      <w:r w:rsidRPr="0034624C">
        <w:rPr>
          <w:rFonts w:ascii="Book Antiqua" w:hAnsi="Book Antiqua" w:cs="Times New Roman"/>
          <w:sz w:val="24"/>
          <w:szCs w:val="24"/>
          <w:shd w:val="clear" w:color="auto" w:fill="FFFFFF"/>
        </w:rPr>
        <w:t xml:space="preserve">: 280 nm, UV wavelength for </w:t>
      </w:r>
      <w:proofErr w:type="spellStart"/>
      <w:r w:rsidRPr="0034624C">
        <w:rPr>
          <w:rFonts w:ascii="Book Antiqua" w:hAnsi="Book Antiqua" w:cs="Times New Roman"/>
          <w:sz w:val="24"/>
          <w:szCs w:val="24"/>
          <w:shd w:val="clear" w:color="auto" w:fill="FFFFFF"/>
        </w:rPr>
        <w:t>Kyn</w:t>
      </w:r>
      <w:proofErr w:type="spellEnd"/>
      <w:r w:rsidRPr="0034624C">
        <w:rPr>
          <w:rFonts w:ascii="Book Antiqua" w:hAnsi="Book Antiqua" w:cs="Times New Roman"/>
          <w:sz w:val="24"/>
          <w:szCs w:val="24"/>
          <w:shd w:val="clear" w:color="auto" w:fill="FFFFFF"/>
        </w:rPr>
        <w:t xml:space="preserve">: 365 nm). AA, KA, and 3-HAA were detected by a fluorescence detector (RF-20Axs) (Shimadzu) under the following conditions: the excitation wavelength 320 nm and emission wavelength 420 nm for AA and 3-HAA, the excitation wavelength 334 nm and emission wavelength 380 nm for KA. Twenty microliters of the supernatant was injected into a 3 </w:t>
      </w:r>
      <w:proofErr w:type="spellStart"/>
      <w:r w:rsidRPr="0034624C">
        <w:rPr>
          <w:rFonts w:ascii="Book Antiqua" w:hAnsi="Book Antiqua" w:cs="Times New Roman"/>
          <w:sz w:val="24"/>
          <w:szCs w:val="24"/>
          <w:shd w:val="clear" w:color="auto" w:fill="FFFFFF"/>
        </w:rPr>
        <w:t>μm</w:t>
      </w:r>
      <w:proofErr w:type="spellEnd"/>
      <w:r w:rsidRPr="0034624C">
        <w:rPr>
          <w:rFonts w:ascii="Book Antiqua" w:hAnsi="Book Antiqua" w:cs="Times New Roman"/>
          <w:sz w:val="24"/>
          <w:szCs w:val="24"/>
          <w:shd w:val="clear" w:color="auto" w:fill="FFFFFF"/>
        </w:rPr>
        <w:t xml:space="preserve"> HPLC column (HR-80; 80 mm </w:t>
      </w:r>
      <w:r w:rsidRPr="0034624C">
        <w:rPr>
          <w:rFonts w:ascii="Book Antiqua" w:eastAsia="MS Mincho" w:hAnsi="Book Antiqua" w:cs="Times New Roman"/>
          <w:sz w:val="24"/>
          <w:szCs w:val="24"/>
        </w:rPr>
        <w:t xml:space="preserve">× 4.6 mm) (ESA, Chelmsford, MA), using a mobile phase consisting of 1.5% acetonitrile, 0.9% trimethylamine, 0.59% phosphoric acid, 0.27 </w:t>
      </w:r>
      <w:r w:rsidR="0061718C" w:rsidRPr="0061718C">
        <w:rPr>
          <w:rFonts w:ascii="Book Antiqua" w:hAnsi="Book Antiqua" w:cs="Times New Roman"/>
          <w:sz w:val="24"/>
          <w:szCs w:val="24"/>
          <w:shd w:val="clear" w:color="auto" w:fill="FFFFFF"/>
        </w:rPr>
        <w:t>mmol/L</w:t>
      </w:r>
      <w:r w:rsidRPr="0034624C">
        <w:rPr>
          <w:rFonts w:ascii="Book Antiqua" w:eastAsia="MS Mincho" w:hAnsi="Book Antiqua" w:cs="Times New Roman"/>
          <w:sz w:val="24"/>
          <w:szCs w:val="24"/>
        </w:rPr>
        <w:t xml:space="preserve"> EDTA, and 8.9 </w:t>
      </w:r>
      <w:r w:rsidR="0061718C" w:rsidRPr="0061718C">
        <w:rPr>
          <w:rFonts w:ascii="Book Antiqua" w:hAnsi="Book Antiqua" w:cs="Times New Roman"/>
          <w:sz w:val="24"/>
          <w:szCs w:val="24"/>
          <w:shd w:val="clear" w:color="auto" w:fill="FFFFFF"/>
        </w:rPr>
        <w:t>mmol/L</w:t>
      </w:r>
      <w:r w:rsidRPr="0034624C">
        <w:rPr>
          <w:rFonts w:ascii="Book Antiqua" w:eastAsia="MS Mincho" w:hAnsi="Book Antiqua" w:cs="Times New Roman"/>
          <w:sz w:val="24"/>
          <w:szCs w:val="24"/>
        </w:rPr>
        <w:t xml:space="preserve"> sodium heptane sulfonic acid, at a flow rate of 0.5 m</w:t>
      </w:r>
      <w:r w:rsidR="00FE27EF">
        <w:rPr>
          <w:rFonts w:ascii="Book Antiqua" w:eastAsia="MS Mincho" w:hAnsi="Book Antiqua" w:cs="Times New Roman"/>
          <w:sz w:val="24"/>
          <w:szCs w:val="24"/>
        </w:rPr>
        <w:t>L</w:t>
      </w:r>
      <w:r w:rsidRPr="0034624C">
        <w:rPr>
          <w:rFonts w:ascii="Book Antiqua" w:eastAsia="MS Mincho" w:hAnsi="Book Antiqua" w:cs="Times New Roman"/>
          <w:sz w:val="24"/>
          <w:szCs w:val="24"/>
        </w:rPr>
        <w:t>/min. 3-HK was detected electrochemically using an ECD 300 detector (oxidation potential: +0.05 V) (</w:t>
      </w:r>
      <w:proofErr w:type="spellStart"/>
      <w:r w:rsidRPr="0034624C">
        <w:rPr>
          <w:rFonts w:ascii="Book Antiqua" w:eastAsia="MS Mincho" w:hAnsi="Book Antiqua" w:cs="Times New Roman"/>
          <w:sz w:val="24"/>
          <w:szCs w:val="24"/>
        </w:rPr>
        <w:t>Eicom</w:t>
      </w:r>
      <w:proofErr w:type="spellEnd"/>
      <w:r w:rsidRPr="0034624C">
        <w:rPr>
          <w:rFonts w:ascii="Book Antiqua" w:eastAsia="MS Mincho" w:hAnsi="Book Antiqua" w:cs="Times New Roman"/>
          <w:sz w:val="24"/>
          <w:szCs w:val="24"/>
        </w:rPr>
        <w:t>, Kyoto, Japan) as described previously</w:t>
      </w:r>
      <w:r w:rsidRPr="0034624C">
        <w:rPr>
          <w:rFonts w:ascii="Book Antiqua" w:eastAsia="MS Mincho" w:hAnsi="Book Antiqua" w:cs="Times New Roman"/>
          <w:sz w:val="24"/>
          <w:szCs w:val="24"/>
        </w:rPr>
        <w:fldChar w:fldCharType="begin">
          <w:fldData xml:space="preserve">PEVuZE5vdGU+PENpdGU+PEF1dGhvcj5TYWl0bzwvQXV0aG9yPjxZZWFyPjE5OTM8L1llYXI+PFJl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</w:fldData>
        </w:fldChar>
      </w:r>
      <w:r w:rsidRPr="0034624C">
        <w:rPr>
          <w:rFonts w:ascii="Book Antiqua" w:eastAsia="MS Mincho" w:hAnsi="Book Antiqua" w:cs="Times New Roman"/>
          <w:sz w:val="24"/>
          <w:szCs w:val="24"/>
        </w:rPr>
        <w:instrText xml:space="preserve"> ADDIN EN.CITE </w:instrText>
      </w:r>
      <w:r w:rsidRPr="0034624C">
        <w:rPr>
          <w:rFonts w:ascii="Book Antiqua" w:eastAsia="MS Mincho" w:hAnsi="Book Antiqua" w:cs="Times New Roman"/>
          <w:sz w:val="24"/>
          <w:szCs w:val="24"/>
        </w:rPr>
        <w:fldChar w:fldCharType="begin">
          <w:fldData xml:space="preserve">PEVuZE5vdGU+PENpdGU+PEF1dGhvcj5TYWl0bzwvQXV0aG9yPjxZZWFyPjE5OTM8L1llYXI+PFJl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</w:fldData>
        </w:fldChar>
      </w:r>
      <w:r w:rsidRPr="0034624C">
        <w:rPr>
          <w:rFonts w:ascii="Book Antiqua" w:eastAsia="MS Mincho" w:hAnsi="Book Antiqua" w:cs="Times New Roman"/>
          <w:sz w:val="24"/>
          <w:szCs w:val="24"/>
        </w:rPr>
        <w:instrText xml:space="preserve"> ADDIN EN.CITE.DATA </w:instrText>
      </w:r>
      <w:r w:rsidRPr="0034624C">
        <w:rPr>
          <w:rFonts w:ascii="Book Antiqua" w:eastAsia="MS Mincho" w:hAnsi="Book Antiqua" w:cs="Times New Roman"/>
          <w:sz w:val="24"/>
          <w:szCs w:val="24"/>
        </w:rPr>
      </w:r>
      <w:r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r>
      <w:r w:rsidRPr="0034624C">
        <w:rPr>
          <w:rFonts w:ascii="Book Antiqua" w:eastAsia="MS Mincho" w:hAnsi="Book Antiqua" w:cs="Times New Roman"/>
          <w:sz w:val="24"/>
          <w:szCs w:val="24"/>
        </w:rPr>
        <w:fldChar w:fldCharType="separate"/>
      </w:r>
      <w:r w:rsidRPr="0034624C">
        <w:rPr>
          <w:rFonts w:ascii="Book Antiqua" w:eastAsia="MS Mincho" w:hAnsi="Book Antiqua" w:cs="Times New Roman"/>
          <w:noProof/>
          <w:sz w:val="24"/>
          <w:szCs w:val="24"/>
          <w:vertAlign w:val="superscript"/>
        </w:rPr>
        <w:t>[27]</w:t>
      </w:r>
      <w:r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t>.</w:t>
      </w:r>
    </w:p>
    <w:p w14:paraId="763918CE" w14:textId="77777777" w:rsidR="00044B38" w:rsidRPr="0034624C" w:rsidRDefault="00044B38" w:rsidP="0034624C">
      <w:pPr>
        <w:adjustRightInd w:val="0"/>
        <w:snapToGrid w:val="0"/>
        <w:spacing w:line="360" w:lineRule="auto"/>
        <w:jc w:val="both"/>
        <w:rPr>
          <w:rFonts w:ascii="Book Antiqua" w:hAnsi="Book Antiqua" w:cs="Times New Roman"/>
          <w:sz w:val="24"/>
          <w:szCs w:val="24"/>
        </w:rPr>
      </w:pPr>
    </w:p>
    <w:p w14:paraId="0779947F" w14:textId="50BFD4EB"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Immunohistochemical analysis</w:t>
      </w:r>
    </w:p>
    <w:p w14:paraId="2C71A4A4" w14:textId="708E1357" w:rsidR="00044B38" w:rsidRPr="002820B7" w:rsidRDefault="00C960A8" w:rsidP="0034624C">
      <w:pPr>
        <w:adjustRightInd w:val="0"/>
        <w:snapToGrid w:val="0"/>
        <w:spacing w:line="360" w:lineRule="auto"/>
        <w:jc w:val="both"/>
        <w:rPr>
          <w:rFonts w:ascii="华文楷体" w:eastAsia="华文楷体" w:hAnsi="华文楷体" w:cs="Times New Roman"/>
          <w:sz w:val="24"/>
          <w:szCs w:val="24"/>
          <w:lang w:eastAsia="zh-CN"/>
        </w:rPr>
      </w:pPr>
      <w:r w:rsidRPr="0034624C">
        <w:rPr>
          <w:rFonts w:ascii="Book Antiqua" w:hAnsi="Book Antiqua" w:cs="Times New Roman"/>
          <w:sz w:val="24"/>
          <w:szCs w:val="24"/>
        </w:rPr>
        <w:t>Three micrometer-thick s</w:t>
      </w:r>
      <w:r w:rsidR="00044B38" w:rsidRPr="0034624C">
        <w:rPr>
          <w:rFonts w:ascii="Book Antiqua" w:hAnsi="Book Antiqua" w:cs="Times New Roman"/>
          <w:sz w:val="24"/>
          <w:szCs w:val="24"/>
        </w:rPr>
        <w:t>ections of the colon were used for immunohistochemical staining</w:t>
      </w:r>
      <w:r w:rsidR="00751249" w:rsidRPr="0034624C">
        <w:rPr>
          <w:rFonts w:ascii="Book Antiqua" w:hAnsi="Book Antiqua" w:cs="Times New Roman"/>
          <w:sz w:val="24"/>
          <w:szCs w:val="24"/>
        </w:rPr>
        <w:t xml:space="preserve"> for KMO, CD4, and Foxp3</w:t>
      </w:r>
      <w:r w:rsidR="00044B38" w:rsidRPr="0034624C">
        <w:rPr>
          <w:rFonts w:ascii="Book Antiqua" w:hAnsi="Book Antiqua" w:cs="Times New Roman"/>
          <w:sz w:val="24"/>
          <w:szCs w:val="24"/>
        </w:rPr>
        <w:t>. The primary antibod</w:t>
      </w:r>
      <w:r w:rsidR="00644DF3" w:rsidRPr="0034624C">
        <w:rPr>
          <w:rFonts w:ascii="Book Antiqua" w:hAnsi="Book Antiqua" w:cs="Times New Roman"/>
          <w:sz w:val="24"/>
          <w:szCs w:val="24"/>
        </w:rPr>
        <w:t>ie</w:t>
      </w:r>
      <w:r w:rsidR="00044B38" w:rsidRPr="0034624C">
        <w:rPr>
          <w:rFonts w:ascii="Book Antiqua" w:hAnsi="Book Antiqua" w:cs="Times New Roman"/>
          <w:sz w:val="24"/>
          <w:szCs w:val="24"/>
        </w:rPr>
        <w:t>s</w:t>
      </w:r>
      <w:r w:rsidRPr="0034624C">
        <w:rPr>
          <w:rFonts w:ascii="Book Antiqua" w:hAnsi="Book Antiqua" w:cs="Times New Roman"/>
          <w:sz w:val="24"/>
          <w:szCs w:val="24"/>
        </w:rPr>
        <w:t xml:space="preserve"> used</w:t>
      </w:r>
      <w:r w:rsidR="00044B38" w:rsidRPr="0034624C">
        <w:rPr>
          <w:rFonts w:ascii="Book Antiqua" w:hAnsi="Book Antiqua" w:cs="Times New Roman"/>
          <w:sz w:val="24"/>
          <w:szCs w:val="24"/>
        </w:rPr>
        <w:t xml:space="preserve"> were rabb</w:t>
      </w:r>
      <w:r w:rsidRPr="0034624C">
        <w:rPr>
          <w:rFonts w:ascii="Book Antiqua" w:hAnsi="Book Antiqua" w:cs="Times New Roman"/>
          <w:sz w:val="24"/>
          <w:szCs w:val="24"/>
        </w:rPr>
        <w:t>it anti-KMO antibody (ab83929, A</w:t>
      </w:r>
      <w:r w:rsidR="00044B38" w:rsidRPr="0034624C">
        <w:rPr>
          <w:rFonts w:ascii="Book Antiqua" w:hAnsi="Book Antiqua" w:cs="Times New Roman"/>
          <w:sz w:val="24"/>
          <w:szCs w:val="24"/>
        </w:rPr>
        <w:t>bcam</w:t>
      </w:r>
      <w:r w:rsidR="00167801" w:rsidRPr="0034624C">
        <w:rPr>
          <w:rFonts w:ascii="Book Antiqua" w:hAnsi="Book Antiqua" w:cs="Times New Roman"/>
          <w:sz w:val="24"/>
          <w:szCs w:val="24"/>
        </w:rPr>
        <w:t xml:space="preserve">, Abcam </w:t>
      </w:r>
      <w:r w:rsidR="00FB3053" w:rsidRPr="0034624C">
        <w:rPr>
          <w:rFonts w:ascii="Book Antiqua" w:hAnsi="Book Antiqua" w:cs="Times New Roman"/>
          <w:sz w:val="24"/>
          <w:szCs w:val="24"/>
        </w:rPr>
        <w:t xml:space="preserve">Cambridge, </w:t>
      </w:r>
      <w:r w:rsidR="00FB3053" w:rsidRPr="002820B7">
        <w:rPr>
          <w:rFonts w:ascii="Book Antiqua" w:hAnsi="Book Antiqua" w:cs="Times New Roman"/>
          <w:sz w:val="24"/>
          <w:szCs w:val="24"/>
        </w:rPr>
        <w:t>U</w:t>
      </w:r>
      <w:r w:rsidR="002820B7" w:rsidRPr="002820B7">
        <w:rPr>
          <w:rFonts w:ascii="Book Antiqua" w:eastAsia="华文楷体" w:hAnsi="Book Antiqua" w:cs="Times New Roman"/>
          <w:sz w:val="24"/>
          <w:szCs w:val="24"/>
          <w:lang w:eastAsia="zh-CN"/>
        </w:rPr>
        <w:t>nited Kingdom</w:t>
      </w:r>
      <w:r w:rsidR="00044B38" w:rsidRPr="0034624C">
        <w:rPr>
          <w:rFonts w:ascii="Book Antiqua" w:hAnsi="Book Antiqua" w:cs="Times New Roman"/>
          <w:sz w:val="24"/>
          <w:szCs w:val="24"/>
        </w:rPr>
        <w:t xml:space="preserve">), </w:t>
      </w:r>
      <w:r w:rsidR="00696A2A" w:rsidRPr="0034624C">
        <w:rPr>
          <w:rFonts w:ascii="Book Antiqua" w:hAnsi="Book Antiqua" w:cs="Times New Roman"/>
          <w:sz w:val="24"/>
          <w:szCs w:val="24"/>
        </w:rPr>
        <w:t>and</w:t>
      </w:r>
      <w:r w:rsidR="00751249" w:rsidRPr="0034624C">
        <w:rPr>
          <w:rFonts w:ascii="Book Antiqua" w:hAnsi="Book Antiqua" w:cs="Times New Roman"/>
          <w:sz w:val="24"/>
          <w:szCs w:val="24"/>
        </w:rPr>
        <w:t xml:space="preserve"> </w:t>
      </w:r>
      <w:r w:rsidR="00044B38" w:rsidRPr="0034624C">
        <w:rPr>
          <w:rFonts w:ascii="Book Antiqua" w:hAnsi="Book Antiqua" w:cs="Times New Roman"/>
          <w:sz w:val="24"/>
          <w:szCs w:val="24"/>
        </w:rPr>
        <w:t>rabbi</w:t>
      </w:r>
      <w:r w:rsidRPr="0034624C">
        <w:rPr>
          <w:rFonts w:ascii="Book Antiqua" w:hAnsi="Book Antiqua" w:cs="Times New Roman"/>
          <w:sz w:val="24"/>
          <w:szCs w:val="24"/>
        </w:rPr>
        <w:t>t anti-CD4 antibody (ab183685, A</w:t>
      </w:r>
      <w:r w:rsidR="00751249" w:rsidRPr="0034624C">
        <w:rPr>
          <w:rFonts w:ascii="Book Antiqua" w:hAnsi="Book Antiqua" w:cs="Times New Roman"/>
          <w:sz w:val="24"/>
          <w:szCs w:val="24"/>
        </w:rPr>
        <w:t>bcam</w:t>
      </w:r>
      <w:r w:rsidR="00044B38" w:rsidRPr="0034624C">
        <w:rPr>
          <w:rFonts w:ascii="Book Antiqua" w:hAnsi="Book Antiqua" w:cs="Times New Roman"/>
          <w:sz w:val="24"/>
          <w:szCs w:val="24"/>
        </w:rPr>
        <w:t xml:space="preserve">), </w:t>
      </w:r>
      <w:r w:rsidRPr="0034624C">
        <w:rPr>
          <w:rFonts w:ascii="Book Antiqua" w:hAnsi="Book Antiqua" w:cs="Times New Roman"/>
          <w:sz w:val="24"/>
          <w:szCs w:val="24"/>
        </w:rPr>
        <w:t xml:space="preserve">and </w:t>
      </w:r>
      <w:r w:rsidR="00044B38" w:rsidRPr="0034624C">
        <w:rPr>
          <w:rFonts w:ascii="Book Antiqua" w:hAnsi="Book Antiqua" w:cs="Times New Roman"/>
          <w:sz w:val="24"/>
          <w:szCs w:val="24"/>
        </w:rPr>
        <w:t>rabbit anti-Foxp3 antib</w:t>
      </w:r>
      <w:r w:rsidRPr="0034624C">
        <w:rPr>
          <w:rFonts w:ascii="Book Antiqua" w:hAnsi="Book Antiqua" w:cs="Times New Roman"/>
          <w:sz w:val="24"/>
          <w:szCs w:val="24"/>
        </w:rPr>
        <w:t>ody (ab545011, A</w:t>
      </w:r>
      <w:r w:rsidR="00044B38" w:rsidRPr="0034624C">
        <w:rPr>
          <w:rFonts w:ascii="Book Antiqua" w:hAnsi="Book Antiqua" w:cs="Times New Roman"/>
          <w:sz w:val="24"/>
          <w:szCs w:val="24"/>
        </w:rPr>
        <w:t xml:space="preserve">bcam). After </w:t>
      </w:r>
      <w:r w:rsidR="00044B38" w:rsidRPr="0034624C">
        <w:rPr>
          <w:rFonts w:ascii="Book Antiqua" w:hAnsi="Book Antiqua" w:cs="Times New Roman"/>
          <w:sz w:val="24"/>
          <w:szCs w:val="24"/>
        </w:rPr>
        <w:lastRenderedPageBreak/>
        <w:t xml:space="preserve">deparaffinization and rehydration, </w:t>
      </w:r>
      <w:r w:rsidR="00751249" w:rsidRPr="0034624C">
        <w:rPr>
          <w:rFonts w:ascii="Book Antiqua" w:hAnsi="Book Antiqua" w:cs="Times New Roman"/>
          <w:sz w:val="24"/>
          <w:szCs w:val="24"/>
        </w:rPr>
        <w:t>sections</w:t>
      </w:r>
      <w:r w:rsidR="00FB3053" w:rsidRPr="0034624C">
        <w:rPr>
          <w:rFonts w:ascii="Book Antiqua" w:hAnsi="Book Antiqua" w:cs="Times New Roman"/>
          <w:sz w:val="24"/>
          <w:szCs w:val="24"/>
        </w:rPr>
        <w:t xml:space="preserve"> were heated at 121</w:t>
      </w:r>
      <w:r w:rsidR="005844B5" w:rsidRPr="0034624C">
        <w:rPr>
          <w:rFonts w:ascii="Book Antiqua" w:hAnsi="Book Antiqua" w:cs="Times New Roman"/>
          <w:sz w:val="24"/>
          <w:szCs w:val="24"/>
        </w:rPr>
        <w:t xml:space="preserve"> </w:t>
      </w:r>
      <w:r w:rsidR="00DE6863" w:rsidRPr="0034624C">
        <w:rPr>
          <w:rFonts w:ascii="Book Antiqua" w:hAnsi="Book Antiqua" w:cs="Times New Roman"/>
          <w:sz w:val="24"/>
          <w:szCs w:val="24"/>
          <w:shd w:val="clear" w:color="auto" w:fill="FFFFFF"/>
        </w:rPr>
        <w:t>°C for 20 min</w:t>
      </w:r>
      <w:r w:rsidR="00044B38" w:rsidRPr="0034624C">
        <w:rPr>
          <w:rFonts w:ascii="Book Antiqua" w:hAnsi="Book Antiqua" w:cs="Times New Roman"/>
          <w:sz w:val="24"/>
          <w:szCs w:val="24"/>
        </w:rPr>
        <w:t xml:space="preserve"> </w:t>
      </w:r>
      <w:r w:rsidR="00EF7316" w:rsidRPr="0034624C">
        <w:rPr>
          <w:rFonts w:ascii="Book Antiqua" w:hAnsi="Book Antiqua" w:cs="Times New Roman"/>
          <w:sz w:val="24"/>
          <w:szCs w:val="24"/>
        </w:rPr>
        <w:t xml:space="preserve">in </w:t>
      </w:r>
      <w:proofErr w:type="spellStart"/>
      <w:r w:rsidR="00EF7316" w:rsidRPr="0034624C">
        <w:rPr>
          <w:rFonts w:ascii="Book Antiqua" w:hAnsi="Book Antiqua" w:cs="Times New Roman"/>
          <w:sz w:val="24"/>
          <w:szCs w:val="24"/>
        </w:rPr>
        <w:t>Histofine</w:t>
      </w:r>
      <w:proofErr w:type="spellEnd"/>
      <w:r w:rsidR="00044B38" w:rsidRPr="0034624C">
        <w:rPr>
          <w:rFonts w:ascii="Book Antiqua" w:hAnsi="Book Antiqua" w:cs="Times New Roman"/>
          <w:sz w:val="24"/>
          <w:szCs w:val="24"/>
        </w:rPr>
        <w:t xml:space="preserve"> </w:t>
      </w:r>
      <w:r w:rsidR="00DE6863" w:rsidRPr="0034624C">
        <w:rPr>
          <w:rFonts w:ascii="Book Antiqua" w:hAnsi="Book Antiqua" w:cs="Times New Roman"/>
          <w:sz w:val="24"/>
          <w:szCs w:val="24"/>
        </w:rPr>
        <w:t xml:space="preserve">antigen retrieval solution </w:t>
      </w:r>
      <w:r w:rsidR="00044B38" w:rsidRPr="0034624C">
        <w:rPr>
          <w:rFonts w:ascii="Book Antiqua" w:hAnsi="Book Antiqua" w:cs="Times New Roman"/>
          <w:sz w:val="24"/>
          <w:szCs w:val="24"/>
        </w:rPr>
        <w:t>(</w:t>
      </w:r>
      <w:r w:rsidR="00F55615" w:rsidRPr="0034624C">
        <w:rPr>
          <w:rFonts w:ascii="Book Antiqua" w:hAnsi="Book Antiqua" w:cs="Times New Roman"/>
          <w:sz w:val="24"/>
          <w:szCs w:val="24"/>
        </w:rPr>
        <w:t>p</w:t>
      </w:r>
      <w:r w:rsidR="00044B38" w:rsidRPr="0034624C">
        <w:rPr>
          <w:rFonts w:ascii="Book Antiqua" w:hAnsi="Book Antiqua" w:cs="Times New Roman"/>
          <w:sz w:val="24"/>
          <w:szCs w:val="24"/>
        </w:rPr>
        <w:t>H</w:t>
      </w:r>
      <w:r w:rsidR="00F55615" w:rsidRPr="0034624C">
        <w:rPr>
          <w:rFonts w:ascii="Book Antiqua" w:hAnsi="Book Antiqua" w:cs="Times New Roman"/>
          <w:sz w:val="24"/>
          <w:szCs w:val="24"/>
        </w:rPr>
        <w:t xml:space="preserve"> </w:t>
      </w:r>
      <w:r w:rsidR="00044B38" w:rsidRPr="0034624C">
        <w:rPr>
          <w:rFonts w:ascii="Book Antiqua" w:hAnsi="Book Antiqua" w:cs="Times New Roman"/>
          <w:sz w:val="24"/>
          <w:szCs w:val="24"/>
        </w:rPr>
        <w:t>9.0) (NICHIREI BIO</w:t>
      </w:r>
      <w:r w:rsidR="00DE6863" w:rsidRPr="0034624C">
        <w:rPr>
          <w:rFonts w:ascii="Book Antiqua" w:hAnsi="Book Antiqua" w:cs="Times New Roman"/>
          <w:sz w:val="24"/>
          <w:szCs w:val="24"/>
        </w:rPr>
        <w:t>S</w:t>
      </w:r>
      <w:r w:rsidR="00044B38" w:rsidRPr="0034624C">
        <w:rPr>
          <w:rFonts w:ascii="Book Antiqua" w:hAnsi="Book Antiqua" w:cs="Times New Roman"/>
          <w:sz w:val="24"/>
          <w:szCs w:val="24"/>
        </w:rPr>
        <w:t>CIENCE INC.</w:t>
      </w:r>
      <w:r w:rsidR="00644DF3" w:rsidRPr="0034624C">
        <w:rPr>
          <w:rFonts w:ascii="Book Antiqua" w:hAnsi="Book Antiqua" w:cs="Times New Roman"/>
          <w:sz w:val="24"/>
          <w:szCs w:val="24"/>
        </w:rPr>
        <w:t>,</w:t>
      </w:r>
      <w:r w:rsidR="00044B38" w:rsidRPr="0034624C">
        <w:rPr>
          <w:rFonts w:ascii="Book Antiqua" w:hAnsi="Book Antiqua" w:cs="Times New Roman"/>
          <w:sz w:val="24"/>
          <w:szCs w:val="24"/>
        </w:rPr>
        <w:t xml:space="preserve"> Tokyo</w:t>
      </w:r>
      <w:r w:rsidR="00644DF3" w:rsidRPr="0034624C">
        <w:rPr>
          <w:rFonts w:ascii="Book Antiqua" w:hAnsi="Book Antiqua" w:cs="Times New Roman"/>
          <w:sz w:val="24"/>
          <w:szCs w:val="24"/>
        </w:rPr>
        <w:t>,</w:t>
      </w:r>
      <w:r w:rsidR="00DE6863" w:rsidRPr="0034624C">
        <w:rPr>
          <w:rFonts w:ascii="Book Antiqua" w:hAnsi="Book Antiqua" w:cs="Times New Roman"/>
          <w:sz w:val="24"/>
          <w:szCs w:val="24"/>
        </w:rPr>
        <w:t xml:space="preserve"> Japan) for CD4 or</w:t>
      </w:r>
      <w:r w:rsidR="00EF7316" w:rsidRPr="0034624C">
        <w:rPr>
          <w:rFonts w:ascii="Book Antiqua" w:hAnsi="Book Antiqua" w:cs="Times New Roman"/>
          <w:sz w:val="24"/>
          <w:szCs w:val="24"/>
        </w:rPr>
        <w:t xml:space="preserve"> </w:t>
      </w:r>
      <w:r w:rsidR="00044B38" w:rsidRPr="0034624C">
        <w:rPr>
          <w:rFonts w:ascii="Book Antiqua" w:hAnsi="Book Antiqua" w:cs="Times New Roman"/>
          <w:sz w:val="24"/>
          <w:szCs w:val="24"/>
        </w:rPr>
        <w:t>0.1</w:t>
      </w:r>
      <w:r w:rsidR="00F46170" w:rsidRPr="0034624C">
        <w:rPr>
          <w:rFonts w:ascii="Book Antiqua" w:hAnsi="Book Antiqua" w:cs="Times New Roman"/>
          <w:sz w:val="24"/>
          <w:szCs w:val="24"/>
        </w:rPr>
        <w:t xml:space="preserve"> </w:t>
      </w:r>
      <w:r w:rsidR="00552454" w:rsidRPr="00552454">
        <w:rPr>
          <w:rFonts w:ascii="Book Antiqua" w:eastAsia="华文楷体" w:hAnsi="Book Antiqua" w:cs="Times New Roman"/>
          <w:sz w:val="24"/>
          <w:szCs w:val="24"/>
          <w:lang w:eastAsia="zh-CN"/>
        </w:rPr>
        <w:t>mol/L</w:t>
      </w:r>
      <w:r w:rsidR="00044B38" w:rsidRPr="0034624C">
        <w:rPr>
          <w:rFonts w:ascii="Book Antiqua" w:hAnsi="Book Antiqua" w:cs="Times New Roman"/>
          <w:sz w:val="24"/>
          <w:szCs w:val="24"/>
        </w:rPr>
        <w:t xml:space="preserve"> sodium citrate buffer (</w:t>
      </w:r>
      <w:r w:rsidR="00F55615" w:rsidRPr="0034624C">
        <w:rPr>
          <w:rFonts w:ascii="Book Antiqua" w:hAnsi="Book Antiqua" w:cs="Times New Roman"/>
          <w:sz w:val="24"/>
          <w:szCs w:val="24"/>
        </w:rPr>
        <w:t>p</w:t>
      </w:r>
      <w:r w:rsidR="00044B38" w:rsidRPr="0034624C">
        <w:rPr>
          <w:rFonts w:ascii="Book Antiqua" w:hAnsi="Book Antiqua" w:cs="Times New Roman"/>
          <w:sz w:val="24"/>
          <w:szCs w:val="24"/>
        </w:rPr>
        <w:t>H</w:t>
      </w:r>
      <w:r w:rsidR="00F55615" w:rsidRPr="0034624C">
        <w:rPr>
          <w:rFonts w:ascii="Book Antiqua" w:hAnsi="Book Antiqua" w:cs="Times New Roman"/>
          <w:sz w:val="24"/>
          <w:szCs w:val="24"/>
        </w:rPr>
        <w:t xml:space="preserve"> </w:t>
      </w:r>
      <w:r w:rsidR="00DE6863" w:rsidRPr="0034624C">
        <w:rPr>
          <w:rFonts w:ascii="Book Antiqua" w:hAnsi="Book Antiqua" w:cs="Times New Roman"/>
          <w:sz w:val="24"/>
          <w:szCs w:val="24"/>
        </w:rPr>
        <w:t>6.0) for KMO and Foxp3</w:t>
      </w:r>
      <w:r w:rsidR="00044B38" w:rsidRPr="0034624C">
        <w:rPr>
          <w:rFonts w:ascii="Book Antiqua" w:eastAsia="MS Mincho" w:hAnsi="Book Antiqua" w:cs="Times New Roman"/>
          <w:sz w:val="24"/>
          <w:szCs w:val="24"/>
        </w:rPr>
        <w:t xml:space="preserve">. </w:t>
      </w:r>
      <w:r w:rsidR="000841A0" w:rsidRPr="0034624C">
        <w:rPr>
          <w:rFonts w:ascii="Book Antiqua" w:eastAsia="MS Mincho" w:hAnsi="Book Antiqua" w:cs="Times New Roman"/>
          <w:sz w:val="24"/>
          <w:szCs w:val="24"/>
        </w:rPr>
        <w:t xml:space="preserve">The </w:t>
      </w:r>
      <w:r w:rsidR="00EF7316" w:rsidRPr="0034624C">
        <w:rPr>
          <w:rFonts w:ascii="Book Antiqua" w:eastAsia="MS Mincho" w:hAnsi="Book Antiqua" w:cs="Times New Roman"/>
          <w:sz w:val="24"/>
          <w:szCs w:val="24"/>
        </w:rPr>
        <w:t>s</w:t>
      </w:r>
      <w:r w:rsidR="00044B38" w:rsidRPr="0034624C">
        <w:rPr>
          <w:rFonts w:ascii="Book Antiqua" w:eastAsia="MS Mincho" w:hAnsi="Book Antiqua" w:cs="Times New Roman"/>
          <w:sz w:val="24"/>
          <w:szCs w:val="24"/>
        </w:rPr>
        <w:t>ection</w:t>
      </w:r>
      <w:r w:rsidR="00EF7316" w:rsidRPr="0034624C">
        <w:rPr>
          <w:rFonts w:ascii="Book Antiqua" w:eastAsia="MS Mincho" w:hAnsi="Book Antiqua" w:cs="Times New Roman"/>
          <w:sz w:val="24"/>
          <w:szCs w:val="24"/>
        </w:rPr>
        <w:t>s</w:t>
      </w:r>
      <w:r w:rsidR="00044B38" w:rsidRPr="0034624C">
        <w:rPr>
          <w:rFonts w:ascii="Book Antiqua" w:eastAsia="MS Mincho" w:hAnsi="Book Antiqua" w:cs="Times New Roman"/>
          <w:sz w:val="24"/>
          <w:szCs w:val="24"/>
        </w:rPr>
        <w:t xml:space="preserve"> were soaked in 3% hydrogen peroxide in methanol for 30</w:t>
      </w:r>
      <w:r w:rsidR="00644DF3" w:rsidRPr="0034624C">
        <w:rPr>
          <w:rFonts w:ascii="Book Antiqua" w:eastAsia="MS Mincho" w:hAnsi="Book Antiqua" w:cs="Times New Roman"/>
          <w:sz w:val="24"/>
          <w:szCs w:val="24"/>
        </w:rPr>
        <w:t xml:space="preserve"> </w:t>
      </w:r>
      <w:r w:rsidR="00F55615" w:rsidRPr="0034624C">
        <w:rPr>
          <w:rFonts w:ascii="Book Antiqua" w:eastAsia="MS Mincho" w:hAnsi="Book Antiqua" w:cs="Times New Roman"/>
          <w:sz w:val="24"/>
          <w:szCs w:val="24"/>
        </w:rPr>
        <w:t>min</w:t>
      </w:r>
      <w:r w:rsidR="00EF7316" w:rsidRPr="0034624C">
        <w:rPr>
          <w:rFonts w:ascii="Book Antiqua" w:eastAsia="MS Mincho" w:hAnsi="Book Antiqua" w:cs="Times New Roman"/>
          <w:sz w:val="24"/>
          <w:szCs w:val="24"/>
        </w:rPr>
        <w:t xml:space="preserve"> to eliminate</w:t>
      </w:r>
      <w:r w:rsidR="00044B38" w:rsidRPr="0034624C">
        <w:rPr>
          <w:rFonts w:ascii="Book Antiqua" w:eastAsia="MS Mincho" w:hAnsi="Book Antiqua" w:cs="Times New Roman"/>
          <w:sz w:val="24"/>
          <w:szCs w:val="24"/>
        </w:rPr>
        <w:t xml:space="preserve"> endogenous peroxidase activity. </w:t>
      </w:r>
      <w:r w:rsidR="00DE6863" w:rsidRPr="0034624C">
        <w:rPr>
          <w:rFonts w:ascii="Book Antiqua" w:eastAsia="MS Mincho" w:hAnsi="Book Antiqua" w:cs="Times New Roman"/>
          <w:sz w:val="24"/>
          <w:szCs w:val="24"/>
        </w:rPr>
        <w:t>After n</w:t>
      </w:r>
      <w:r w:rsidR="00044B38" w:rsidRPr="0034624C">
        <w:rPr>
          <w:rFonts w:ascii="Book Antiqua" w:eastAsia="MS Mincho" w:hAnsi="Book Antiqua" w:cs="Times New Roman"/>
          <w:sz w:val="24"/>
          <w:szCs w:val="24"/>
        </w:rPr>
        <w:t xml:space="preserve">onspecific </w:t>
      </w:r>
      <w:r w:rsidR="00EF7316" w:rsidRPr="0034624C">
        <w:rPr>
          <w:rFonts w:ascii="Book Antiqua" w:eastAsia="MS Mincho" w:hAnsi="Book Antiqua" w:cs="Times New Roman"/>
          <w:sz w:val="24"/>
          <w:szCs w:val="24"/>
        </w:rPr>
        <w:t xml:space="preserve">binding was </w:t>
      </w:r>
      <w:r w:rsidR="00044B38" w:rsidRPr="0034624C">
        <w:rPr>
          <w:rFonts w:ascii="Book Antiqua" w:eastAsia="MS Mincho" w:hAnsi="Book Antiqua" w:cs="Times New Roman"/>
          <w:sz w:val="24"/>
          <w:szCs w:val="24"/>
        </w:rPr>
        <w:t>blocked</w:t>
      </w:r>
      <w:r w:rsidR="00EF7316" w:rsidRPr="0034624C">
        <w:rPr>
          <w:rFonts w:ascii="Book Antiqua" w:eastAsia="MS Mincho" w:hAnsi="Book Antiqua" w:cs="Times New Roman"/>
          <w:sz w:val="24"/>
          <w:szCs w:val="24"/>
        </w:rPr>
        <w:t xml:space="preserve"> with 1% BSA</w:t>
      </w:r>
      <w:r w:rsidR="00DE6863" w:rsidRPr="0034624C">
        <w:rPr>
          <w:rFonts w:ascii="Book Antiqua" w:eastAsia="MS Mincho" w:hAnsi="Book Antiqua" w:cs="Times New Roman"/>
          <w:sz w:val="24"/>
          <w:szCs w:val="24"/>
        </w:rPr>
        <w:t>, the sections were incubated with primary antibodies</w:t>
      </w:r>
      <w:r w:rsidR="00EF7316" w:rsidRPr="0034624C">
        <w:rPr>
          <w:rFonts w:ascii="Book Antiqua" w:eastAsia="MS Mincho" w:hAnsi="Book Antiqua" w:cs="Times New Roman"/>
          <w:sz w:val="24"/>
          <w:szCs w:val="24"/>
        </w:rPr>
        <w:t xml:space="preserve"> </w:t>
      </w:r>
      <w:r w:rsidR="00044B38" w:rsidRPr="0034624C">
        <w:rPr>
          <w:rFonts w:ascii="Book Antiqua" w:eastAsia="MS Mincho" w:hAnsi="Book Antiqua" w:cs="Times New Roman"/>
          <w:sz w:val="24"/>
          <w:szCs w:val="24"/>
        </w:rPr>
        <w:t xml:space="preserve">overnight at </w:t>
      </w:r>
      <w:r w:rsidR="00044B38" w:rsidRPr="0034624C">
        <w:rPr>
          <w:rFonts w:ascii="Book Antiqua" w:hAnsi="Book Antiqua" w:cs="Times New Roman"/>
          <w:sz w:val="24"/>
          <w:szCs w:val="24"/>
          <w:shd w:val="clear" w:color="auto" w:fill="FFFFFF"/>
        </w:rPr>
        <w:t>4</w:t>
      </w:r>
      <w:r w:rsidR="00DE6863" w:rsidRPr="0034624C">
        <w:rPr>
          <w:rFonts w:ascii="Book Antiqua" w:hAnsi="Book Antiqua" w:cs="Times New Roman"/>
          <w:sz w:val="24"/>
          <w:szCs w:val="24"/>
          <w:shd w:val="clear" w:color="auto" w:fill="FFFFFF"/>
        </w:rPr>
        <w:t xml:space="preserve">°C. </w:t>
      </w:r>
      <w:r w:rsidR="00FD0395" w:rsidRPr="0034624C">
        <w:rPr>
          <w:rFonts w:ascii="Book Antiqua" w:hAnsi="Book Antiqua" w:cs="Times New Roman"/>
          <w:sz w:val="24"/>
          <w:szCs w:val="24"/>
          <w:shd w:val="clear" w:color="auto" w:fill="FFFFFF"/>
        </w:rPr>
        <w:t>Positive and negative controls (no primary antibody) were included for each antibody (</w:t>
      </w:r>
      <w:r w:rsidR="00D44754">
        <w:rPr>
          <w:rFonts w:ascii="Book Antiqua" w:hAnsi="Book Antiqua" w:cs="Times New Roman"/>
          <w:sz w:val="24"/>
          <w:szCs w:val="24"/>
          <w:shd w:val="clear" w:color="auto" w:fill="FFFFFF"/>
        </w:rPr>
        <w:t>Supplementary</w:t>
      </w:r>
      <w:r w:rsidR="00FD0395" w:rsidRPr="0034624C">
        <w:rPr>
          <w:rFonts w:ascii="Book Antiqua" w:hAnsi="Book Antiqua" w:cs="Times New Roman"/>
          <w:sz w:val="24"/>
          <w:szCs w:val="24"/>
          <w:shd w:val="clear" w:color="auto" w:fill="FFFFFF"/>
        </w:rPr>
        <w:t xml:space="preserve"> Fig</w:t>
      </w:r>
      <w:r w:rsidR="00BC197D" w:rsidRPr="0034624C">
        <w:rPr>
          <w:rFonts w:ascii="Book Antiqua" w:hAnsi="Book Antiqua" w:cs="Times New Roman"/>
          <w:sz w:val="24"/>
          <w:szCs w:val="24"/>
          <w:shd w:val="clear" w:color="auto" w:fill="FFFFFF"/>
        </w:rPr>
        <w:t>ure</w:t>
      </w:r>
      <w:r w:rsidR="00407739" w:rsidRPr="0034624C">
        <w:rPr>
          <w:rFonts w:ascii="Book Antiqua" w:hAnsi="Book Antiqua" w:cs="Times New Roman"/>
          <w:sz w:val="24"/>
          <w:szCs w:val="24"/>
          <w:shd w:val="clear" w:color="auto" w:fill="FFFFFF"/>
        </w:rPr>
        <w:t xml:space="preserve"> </w:t>
      </w:r>
      <w:r w:rsidR="00FD0395" w:rsidRPr="0034624C">
        <w:rPr>
          <w:rFonts w:ascii="Book Antiqua" w:hAnsi="Book Antiqua" w:cs="Times New Roman"/>
          <w:sz w:val="24"/>
          <w:szCs w:val="24"/>
          <w:shd w:val="clear" w:color="auto" w:fill="FFFFFF"/>
        </w:rPr>
        <w:t>2)</w:t>
      </w:r>
      <w:r w:rsidR="005844B5" w:rsidRPr="0034624C">
        <w:rPr>
          <w:rFonts w:ascii="Book Antiqua" w:hAnsi="Book Antiqua" w:cs="Times New Roman"/>
          <w:sz w:val="24"/>
          <w:szCs w:val="24"/>
          <w:shd w:val="clear" w:color="auto" w:fill="FFFFFF"/>
        </w:rPr>
        <w:t xml:space="preserve">. </w:t>
      </w:r>
      <w:r w:rsidR="00DE6863" w:rsidRPr="0034624C">
        <w:rPr>
          <w:rFonts w:ascii="Book Antiqua" w:eastAsia="MS Mincho" w:hAnsi="Book Antiqua" w:cs="Times New Roman"/>
          <w:sz w:val="24"/>
          <w:szCs w:val="24"/>
        </w:rPr>
        <w:t>S</w:t>
      </w:r>
      <w:r w:rsidR="00044B38" w:rsidRPr="0034624C">
        <w:rPr>
          <w:rFonts w:ascii="Book Antiqua" w:eastAsia="MS Mincho" w:hAnsi="Book Antiqua" w:cs="Times New Roman"/>
          <w:sz w:val="24"/>
          <w:szCs w:val="24"/>
        </w:rPr>
        <w:t>econdary antibod</w:t>
      </w:r>
      <w:r w:rsidR="007D5FD1" w:rsidRPr="0034624C">
        <w:rPr>
          <w:rFonts w:ascii="Book Antiqua" w:eastAsia="MS Mincho" w:hAnsi="Book Antiqua" w:cs="Times New Roman"/>
          <w:sz w:val="24"/>
          <w:szCs w:val="24"/>
        </w:rPr>
        <w:t>y</w:t>
      </w:r>
      <w:r w:rsidR="00044B38" w:rsidRPr="0034624C">
        <w:rPr>
          <w:rFonts w:ascii="Book Antiqua" w:eastAsia="MS Mincho" w:hAnsi="Book Antiqua" w:cs="Times New Roman"/>
          <w:sz w:val="24"/>
          <w:szCs w:val="24"/>
        </w:rPr>
        <w:t xml:space="preserve">, </w:t>
      </w:r>
      <w:r w:rsidR="00CE6E27" w:rsidRPr="0034624C">
        <w:rPr>
          <w:rFonts w:ascii="Book Antiqua" w:eastAsia="MS Mincho" w:hAnsi="Book Antiqua" w:cs="Times New Roman"/>
          <w:sz w:val="24"/>
          <w:szCs w:val="24"/>
        </w:rPr>
        <w:t>conjugated with a peroxidase polymer (</w:t>
      </w:r>
      <w:proofErr w:type="spellStart"/>
      <w:r w:rsidR="00CE6E27" w:rsidRPr="0034624C">
        <w:rPr>
          <w:rFonts w:ascii="Book Antiqua" w:eastAsia="MS Mincho" w:hAnsi="Book Antiqua" w:cs="Times New Roman"/>
          <w:sz w:val="24"/>
          <w:szCs w:val="24"/>
        </w:rPr>
        <w:t>ImmPRESS</w:t>
      </w:r>
      <w:proofErr w:type="spellEnd"/>
      <w:r w:rsidR="00CE6E27" w:rsidRPr="0034624C">
        <w:rPr>
          <w:rFonts w:ascii="Book Antiqua" w:eastAsia="MS Mincho" w:hAnsi="Book Antiqua" w:cs="Times New Roman"/>
          <w:sz w:val="24"/>
          <w:szCs w:val="24"/>
        </w:rPr>
        <w:t xml:space="preserve"> Reagent anti-</w:t>
      </w:r>
      <w:r w:rsidR="00044B38" w:rsidRPr="0034624C">
        <w:rPr>
          <w:rFonts w:ascii="Book Antiqua" w:eastAsia="MS Mincho" w:hAnsi="Book Antiqua" w:cs="Times New Roman"/>
          <w:sz w:val="24"/>
          <w:szCs w:val="24"/>
        </w:rPr>
        <w:t xml:space="preserve">rabbit </w:t>
      </w:r>
      <w:proofErr w:type="spellStart"/>
      <w:r w:rsidR="00044B38" w:rsidRPr="0034624C">
        <w:rPr>
          <w:rFonts w:ascii="Book Antiqua" w:eastAsia="MS Mincho" w:hAnsi="Book Antiqua" w:cs="Times New Roman"/>
          <w:sz w:val="24"/>
          <w:szCs w:val="24"/>
        </w:rPr>
        <w:t>IgG</w:t>
      </w:r>
      <w:proofErr w:type="spellEnd"/>
      <w:r w:rsidR="00CE6E27" w:rsidRPr="0034624C">
        <w:rPr>
          <w:rFonts w:ascii="Book Antiqua" w:eastAsia="MS Mincho" w:hAnsi="Book Antiqua" w:cs="Times New Roman"/>
          <w:sz w:val="24"/>
          <w:szCs w:val="24"/>
        </w:rPr>
        <w:t xml:space="preserve"> </w:t>
      </w:r>
      <w:r w:rsidR="007D5FD1" w:rsidRPr="0034624C">
        <w:rPr>
          <w:rFonts w:ascii="Book Antiqua" w:eastAsia="MS Mincho" w:hAnsi="Book Antiqua" w:cs="Times New Roman"/>
          <w:sz w:val="24"/>
          <w:szCs w:val="24"/>
        </w:rPr>
        <w:t>Vecto</w:t>
      </w:r>
      <w:r w:rsidR="00044B38" w:rsidRPr="0034624C">
        <w:rPr>
          <w:rFonts w:ascii="Book Antiqua" w:eastAsia="MS Mincho" w:hAnsi="Book Antiqua" w:cs="Times New Roman"/>
          <w:sz w:val="24"/>
          <w:szCs w:val="24"/>
        </w:rPr>
        <w:t>r Lab</w:t>
      </w:r>
      <w:r w:rsidR="007D5FD1" w:rsidRPr="0034624C">
        <w:rPr>
          <w:rFonts w:ascii="Book Antiqua" w:eastAsia="MS Mincho" w:hAnsi="Book Antiqua" w:cs="Times New Roman"/>
          <w:sz w:val="24"/>
          <w:szCs w:val="24"/>
        </w:rPr>
        <w:t>oratories, Burlingame</w:t>
      </w:r>
      <w:r w:rsidR="001E672A" w:rsidRPr="0034624C">
        <w:rPr>
          <w:rFonts w:ascii="Book Antiqua" w:eastAsia="MS Mincho" w:hAnsi="Book Antiqua" w:cs="Times New Roman"/>
          <w:sz w:val="24"/>
          <w:szCs w:val="24"/>
        </w:rPr>
        <w:t>, CA</w:t>
      </w:r>
      <w:r w:rsidR="009E2254" w:rsidRPr="0034624C">
        <w:rPr>
          <w:rFonts w:ascii="Book Antiqua" w:eastAsia="MS Mincho" w:hAnsi="Book Antiqua" w:cs="Times New Roman"/>
          <w:sz w:val="24"/>
          <w:szCs w:val="24"/>
        </w:rPr>
        <w:t>)</w:t>
      </w:r>
      <w:r w:rsidR="00044B38" w:rsidRPr="0034624C">
        <w:rPr>
          <w:rFonts w:ascii="Book Antiqua" w:eastAsia="MS Mincho" w:hAnsi="Book Antiqua" w:cs="Times New Roman"/>
          <w:sz w:val="24"/>
          <w:szCs w:val="24"/>
        </w:rPr>
        <w:t xml:space="preserve"> </w:t>
      </w:r>
      <w:r w:rsidR="00EF7316" w:rsidRPr="0034624C">
        <w:rPr>
          <w:rFonts w:ascii="Book Antiqua" w:eastAsia="MS Mincho" w:hAnsi="Book Antiqua" w:cs="Times New Roman"/>
          <w:sz w:val="24"/>
          <w:szCs w:val="24"/>
        </w:rPr>
        <w:t xml:space="preserve">was </w:t>
      </w:r>
      <w:r w:rsidR="007D5FD1" w:rsidRPr="0034624C">
        <w:rPr>
          <w:rFonts w:ascii="Book Antiqua" w:eastAsia="MS Mincho" w:hAnsi="Book Antiqua" w:cs="Times New Roman"/>
          <w:sz w:val="24"/>
          <w:szCs w:val="24"/>
        </w:rPr>
        <w:t>added</w:t>
      </w:r>
      <w:r w:rsidR="00876511" w:rsidRPr="0034624C">
        <w:rPr>
          <w:rFonts w:ascii="Book Antiqua" w:eastAsia="MS Mincho" w:hAnsi="Book Antiqua" w:cs="Times New Roman"/>
          <w:sz w:val="24"/>
          <w:szCs w:val="24"/>
        </w:rPr>
        <w:t xml:space="preserve"> </w:t>
      </w:r>
      <w:r w:rsidR="00044B38" w:rsidRPr="0034624C">
        <w:rPr>
          <w:rFonts w:ascii="Book Antiqua" w:eastAsia="MS Mincho" w:hAnsi="Book Antiqua" w:cs="Times New Roman"/>
          <w:sz w:val="24"/>
          <w:szCs w:val="24"/>
        </w:rPr>
        <w:t xml:space="preserve">for 30 min at room temperature, </w:t>
      </w:r>
      <w:r w:rsidR="007D5FD1" w:rsidRPr="0034624C">
        <w:rPr>
          <w:rFonts w:ascii="Book Antiqua" w:eastAsia="MS Mincho" w:hAnsi="Book Antiqua" w:cs="Times New Roman"/>
          <w:sz w:val="24"/>
          <w:szCs w:val="24"/>
        </w:rPr>
        <w:t>followed by the addition of the substrate</w:t>
      </w:r>
      <w:r w:rsidR="00044B38" w:rsidRPr="0034624C">
        <w:rPr>
          <w:rFonts w:ascii="Book Antiqua" w:eastAsia="MS Mincho" w:hAnsi="Book Antiqua" w:cs="Times New Roman"/>
          <w:sz w:val="24"/>
          <w:szCs w:val="24"/>
        </w:rPr>
        <w:t xml:space="preserve"> 3</w:t>
      </w:r>
      <w:r w:rsidR="00876511" w:rsidRPr="0034624C">
        <w:rPr>
          <w:rFonts w:ascii="Book Antiqua" w:eastAsia="MS Mincho" w:hAnsi="Book Antiqua" w:cs="Times New Roman"/>
          <w:sz w:val="24"/>
          <w:szCs w:val="24"/>
        </w:rPr>
        <w:t>,</w:t>
      </w:r>
      <w:r w:rsidR="00044B38" w:rsidRPr="0034624C">
        <w:rPr>
          <w:rFonts w:ascii="Book Antiqua" w:eastAsia="MS Mincho" w:hAnsi="Book Antiqua" w:cs="Times New Roman"/>
          <w:sz w:val="24"/>
          <w:szCs w:val="24"/>
        </w:rPr>
        <w:t>3</w:t>
      </w:r>
      <w:r w:rsidR="00876511" w:rsidRPr="0034624C">
        <w:rPr>
          <w:rFonts w:ascii="Book Antiqua" w:eastAsia="MS Mincho" w:hAnsi="Book Antiqua" w:cs="Times New Roman"/>
          <w:sz w:val="24"/>
          <w:szCs w:val="24"/>
        </w:rPr>
        <w:t>`-</w:t>
      </w:r>
      <w:r w:rsidR="00044B38" w:rsidRPr="0034624C">
        <w:rPr>
          <w:rFonts w:ascii="Book Antiqua" w:eastAsia="MS Mincho" w:hAnsi="Book Antiqua" w:cs="Times New Roman"/>
          <w:sz w:val="24"/>
          <w:szCs w:val="24"/>
        </w:rPr>
        <w:t>diaminobenzid</w:t>
      </w:r>
      <w:r w:rsidR="00CE6E27" w:rsidRPr="0034624C">
        <w:rPr>
          <w:rFonts w:ascii="Book Antiqua" w:eastAsia="MS Mincho" w:hAnsi="Book Antiqua" w:cs="Times New Roman"/>
          <w:sz w:val="24"/>
          <w:szCs w:val="24"/>
        </w:rPr>
        <w:t xml:space="preserve">ine </w:t>
      </w:r>
      <w:proofErr w:type="spellStart"/>
      <w:r w:rsidR="00CE6E27" w:rsidRPr="0034624C">
        <w:rPr>
          <w:rFonts w:ascii="Book Antiqua" w:eastAsia="MS Mincho" w:hAnsi="Book Antiqua" w:cs="Times New Roman"/>
          <w:sz w:val="24"/>
          <w:szCs w:val="24"/>
        </w:rPr>
        <w:t>tetrahydrochloride</w:t>
      </w:r>
      <w:proofErr w:type="spellEnd"/>
      <w:r w:rsidR="00CE6E27" w:rsidRPr="0034624C">
        <w:rPr>
          <w:rFonts w:ascii="Book Antiqua" w:eastAsia="MS Mincho" w:hAnsi="Book Antiqua" w:cs="Times New Roman"/>
          <w:sz w:val="24"/>
          <w:szCs w:val="24"/>
        </w:rPr>
        <w:t xml:space="preserve"> (DAB; </w:t>
      </w:r>
      <w:proofErr w:type="spellStart"/>
      <w:r w:rsidR="00CE6E27" w:rsidRPr="0034624C">
        <w:rPr>
          <w:rFonts w:ascii="Book Antiqua" w:eastAsia="MS Mincho" w:hAnsi="Book Antiqua" w:cs="Times New Roman"/>
          <w:sz w:val="24"/>
          <w:szCs w:val="24"/>
        </w:rPr>
        <w:t>Dak</w:t>
      </w:r>
      <w:r w:rsidR="00044B38" w:rsidRPr="0034624C">
        <w:rPr>
          <w:rFonts w:ascii="Book Antiqua" w:eastAsia="MS Mincho" w:hAnsi="Book Antiqua" w:cs="Times New Roman"/>
          <w:sz w:val="24"/>
          <w:szCs w:val="24"/>
        </w:rPr>
        <w:t>o</w:t>
      </w:r>
      <w:proofErr w:type="spellEnd"/>
      <w:r w:rsidR="00F55615" w:rsidRPr="0034624C">
        <w:rPr>
          <w:rFonts w:ascii="Book Antiqua" w:eastAsia="MS Mincho" w:hAnsi="Book Antiqua" w:cs="Times New Roman"/>
          <w:sz w:val="24"/>
          <w:szCs w:val="24"/>
        </w:rPr>
        <w:t>,</w:t>
      </w:r>
      <w:r w:rsidR="00767D6B" w:rsidRPr="0034624C">
        <w:rPr>
          <w:rFonts w:ascii="Book Antiqua" w:eastAsia="MS Mincho" w:hAnsi="Book Antiqua" w:cs="Times New Roman"/>
          <w:sz w:val="24"/>
          <w:szCs w:val="24"/>
        </w:rPr>
        <w:t xml:space="preserve"> Santa Clara</w:t>
      </w:r>
      <w:r w:rsidR="0035715A" w:rsidRPr="0034624C">
        <w:rPr>
          <w:rFonts w:ascii="Book Antiqua" w:eastAsia="MS Mincho" w:hAnsi="Book Antiqua" w:cs="Times New Roman"/>
          <w:sz w:val="24"/>
          <w:szCs w:val="24"/>
        </w:rPr>
        <w:t>,</w:t>
      </w:r>
      <w:r w:rsidR="00044B38" w:rsidRPr="0034624C">
        <w:rPr>
          <w:rFonts w:ascii="Book Antiqua" w:eastAsia="MS Mincho" w:hAnsi="Book Antiqua" w:cs="Times New Roman"/>
          <w:sz w:val="24"/>
          <w:szCs w:val="24"/>
        </w:rPr>
        <w:t xml:space="preserve"> CA). The sections were then counterstained with hematoxylin.</w:t>
      </w:r>
      <w:r w:rsidR="00B249B6" w:rsidRPr="0034624C">
        <w:rPr>
          <w:rFonts w:ascii="Book Antiqua" w:eastAsia="MS Mincho" w:hAnsi="Book Antiqua" w:cs="Times New Roman"/>
          <w:sz w:val="24"/>
          <w:szCs w:val="24"/>
        </w:rPr>
        <w:t xml:space="preserve"> </w:t>
      </w:r>
      <w:r w:rsidR="0035715A" w:rsidRPr="0034624C">
        <w:rPr>
          <w:rFonts w:ascii="Book Antiqua" w:eastAsia="MS Mincho" w:hAnsi="Book Antiqua" w:cs="Times New Roman"/>
          <w:sz w:val="24"/>
          <w:szCs w:val="24"/>
        </w:rPr>
        <w:t>For</w:t>
      </w:r>
      <w:r w:rsidR="00B249B6" w:rsidRPr="0034624C">
        <w:rPr>
          <w:rFonts w:ascii="Book Antiqua" w:eastAsia="MS Mincho" w:hAnsi="Book Antiqua" w:cs="Times New Roman"/>
          <w:sz w:val="24"/>
          <w:szCs w:val="24"/>
        </w:rPr>
        <w:t xml:space="preserve"> immunofluorescence analysis, the </w:t>
      </w:r>
      <w:r w:rsidR="003C055A" w:rsidRPr="0034624C">
        <w:rPr>
          <w:rFonts w:ascii="Book Antiqua" w:eastAsia="MS Mincho" w:hAnsi="Book Antiqua" w:cs="Times New Roman"/>
          <w:sz w:val="24"/>
          <w:szCs w:val="24"/>
        </w:rPr>
        <w:t>frozen colon</w:t>
      </w:r>
      <w:r w:rsidR="00B249B6" w:rsidRPr="0034624C">
        <w:rPr>
          <w:rFonts w:ascii="Book Antiqua" w:eastAsia="MS Mincho" w:hAnsi="Book Antiqua" w:cs="Times New Roman"/>
          <w:sz w:val="24"/>
          <w:szCs w:val="24"/>
        </w:rPr>
        <w:t xml:space="preserve"> sections </w:t>
      </w:r>
      <w:r w:rsidR="00056D0D" w:rsidRPr="0034624C">
        <w:rPr>
          <w:rFonts w:ascii="Book Antiqua" w:eastAsia="MS Mincho" w:hAnsi="Book Antiqua" w:cs="Times New Roman"/>
          <w:sz w:val="24"/>
          <w:szCs w:val="24"/>
        </w:rPr>
        <w:t>were</w:t>
      </w:r>
      <w:r w:rsidR="003C055A" w:rsidRPr="0034624C">
        <w:rPr>
          <w:rFonts w:ascii="Book Antiqua" w:hAnsi="Book Antiqua" w:cs="Times New Roman"/>
          <w:sz w:val="24"/>
          <w:szCs w:val="24"/>
        </w:rPr>
        <w:t xml:space="preserve"> used for immunohistochemical staining for KMO, F4/80,</w:t>
      </w:r>
      <w:r w:rsidR="009B74BB" w:rsidRPr="0034624C">
        <w:rPr>
          <w:rFonts w:ascii="Book Antiqua" w:hAnsi="Book Antiqua" w:cs="Times New Roman"/>
          <w:sz w:val="24"/>
          <w:szCs w:val="24"/>
        </w:rPr>
        <w:t xml:space="preserve"> CD19, CD11c,</w:t>
      </w:r>
      <w:r w:rsidR="003C055A" w:rsidRPr="0034624C">
        <w:rPr>
          <w:rFonts w:ascii="Book Antiqua" w:hAnsi="Book Antiqua" w:cs="Times New Roman"/>
          <w:sz w:val="24"/>
          <w:szCs w:val="24"/>
        </w:rPr>
        <w:t xml:space="preserve"> Foxp3, TGF-</w:t>
      </w:r>
      <w:r w:rsidR="00DD4EA1" w:rsidRPr="0034624C">
        <w:rPr>
          <w:rFonts w:ascii="Book Antiqua" w:hAnsi="Book Antiqua" w:cs="Times New Roman"/>
          <w:sz w:val="24"/>
          <w:szCs w:val="24"/>
        </w:rPr>
        <w:t>β</w:t>
      </w:r>
      <w:r w:rsidR="003C055A" w:rsidRPr="0034624C">
        <w:rPr>
          <w:rFonts w:ascii="Book Antiqua" w:hAnsi="Book Antiqua" w:cs="Times New Roman"/>
          <w:sz w:val="24"/>
          <w:szCs w:val="24"/>
        </w:rPr>
        <w:t>, and IL-10.</w:t>
      </w:r>
      <w:r w:rsidR="000841A0" w:rsidRPr="0034624C">
        <w:rPr>
          <w:rFonts w:ascii="Book Antiqua" w:eastAsia="MS Mincho" w:hAnsi="Book Antiqua" w:cs="Times New Roman"/>
          <w:sz w:val="24"/>
          <w:szCs w:val="24"/>
        </w:rPr>
        <w:t xml:space="preserve"> The nonspecific </w:t>
      </w:r>
      <w:r w:rsidR="00876511" w:rsidRPr="0034624C">
        <w:rPr>
          <w:rFonts w:ascii="Book Antiqua" w:eastAsia="MS Mincho" w:hAnsi="Book Antiqua" w:cs="Times New Roman"/>
          <w:sz w:val="24"/>
          <w:szCs w:val="24"/>
        </w:rPr>
        <w:t xml:space="preserve">binding was </w:t>
      </w:r>
      <w:r w:rsidR="000841A0" w:rsidRPr="0034624C">
        <w:rPr>
          <w:rFonts w:ascii="Book Antiqua" w:eastAsia="MS Mincho" w:hAnsi="Book Antiqua" w:cs="Times New Roman"/>
          <w:sz w:val="24"/>
          <w:szCs w:val="24"/>
        </w:rPr>
        <w:t>blocked with 1% BSA in PBS</w:t>
      </w:r>
      <w:r w:rsidR="003C055A" w:rsidRPr="0034624C">
        <w:rPr>
          <w:rFonts w:ascii="Book Antiqua" w:eastAsia="MS Mincho" w:hAnsi="Book Antiqua" w:cs="Times New Roman"/>
          <w:sz w:val="24"/>
          <w:szCs w:val="24"/>
        </w:rPr>
        <w:t xml:space="preserve"> or M.O.M mouse Ig blocking reagent for TGF-</w:t>
      </w:r>
      <w:r w:rsidR="00DD4EA1" w:rsidRPr="0034624C">
        <w:rPr>
          <w:rFonts w:ascii="Book Antiqua" w:eastAsia="MS Mincho" w:hAnsi="Book Antiqua" w:cs="Times New Roman"/>
          <w:sz w:val="24"/>
          <w:szCs w:val="24"/>
        </w:rPr>
        <w:t>β</w:t>
      </w:r>
      <w:r w:rsidR="003C055A" w:rsidRPr="0034624C">
        <w:rPr>
          <w:rFonts w:ascii="Book Antiqua" w:eastAsia="MS Mincho" w:hAnsi="Book Antiqua" w:cs="Times New Roman"/>
          <w:sz w:val="24"/>
          <w:szCs w:val="24"/>
        </w:rPr>
        <w:t xml:space="preserve"> staining (M.O.M kit, Vector Laboratories)</w:t>
      </w:r>
      <w:r w:rsidR="000841A0" w:rsidRPr="0034624C">
        <w:rPr>
          <w:rFonts w:ascii="Book Antiqua" w:eastAsia="MS Mincho" w:hAnsi="Book Antiqua" w:cs="Times New Roman"/>
          <w:sz w:val="24"/>
          <w:szCs w:val="24"/>
        </w:rPr>
        <w:t xml:space="preserve">, </w:t>
      </w:r>
      <w:r w:rsidR="00876511" w:rsidRPr="0034624C">
        <w:rPr>
          <w:rFonts w:ascii="Book Antiqua" w:eastAsia="MS Mincho" w:hAnsi="Book Antiqua" w:cs="Times New Roman"/>
          <w:sz w:val="24"/>
          <w:szCs w:val="24"/>
        </w:rPr>
        <w:t xml:space="preserve">and the sections were </w:t>
      </w:r>
      <w:r w:rsidR="000841A0" w:rsidRPr="0034624C">
        <w:rPr>
          <w:rFonts w:ascii="Book Antiqua" w:eastAsia="MS Mincho" w:hAnsi="Book Antiqua" w:cs="Times New Roman"/>
          <w:sz w:val="24"/>
          <w:szCs w:val="24"/>
        </w:rPr>
        <w:t xml:space="preserve">subsequently incubated with </w:t>
      </w:r>
      <w:r w:rsidR="000841A0" w:rsidRPr="0034624C">
        <w:rPr>
          <w:rFonts w:ascii="Book Antiqua" w:hAnsi="Book Antiqua" w:cs="Times New Roman"/>
          <w:sz w:val="24"/>
          <w:szCs w:val="24"/>
        </w:rPr>
        <w:t xml:space="preserve">rabbit anti-KMO </w:t>
      </w:r>
      <w:r w:rsidR="00876511" w:rsidRPr="0034624C">
        <w:rPr>
          <w:rFonts w:ascii="Book Antiqua" w:hAnsi="Book Antiqua" w:cs="Times New Roman"/>
          <w:sz w:val="24"/>
          <w:szCs w:val="24"/>
        </w:rPr>
        <w:t>antibody (ab83929, A</w:t>
      </w:r>
      <w:r w:rsidR="000841A0" w:rsidRPr="0034624C">
        <w:rPr>
          <w:rFonts w:ascii="Book Antiqua" w:hAnsi="Book Antiqua" w:cs="Times New Roman"/>
          <w:sz w:val="24"/>
          <w:szCs w:val="24"/>
        </w:rPr>
        <w:t>bcam)</w:t>
      </w:r>
      <w:r w:rsidR="00876511" w:rsidRPr="0034624C">
        <w:rPr>
          <w:rFonts w:ascii="Book Antiqua" w:hAnsi="Book Antiqua" w:cs="Times New Roman"/>
          <w:sz w:val="24"/>
          <w:szCs w:val="24"/>
        </w:rPr>
        <w:t xml:space="preserve"> and r</w:t>
      </w:r>
      <w:r w:rsidR="000841A0" w:rsidRPr="0034624C">
        <w:rPr>
          <w:rFonts w:ascii="Book Antiqua" w:hAnsi="Book Antiqua" w:cs="Times New Roman"/>
          <w:sz w:val="24"/>
          <w:szCs w:val="24"/>
        </w:rPr>
        <w:t xml:space="preserve">at </w:t>
      </w:r>
      <w:r w:rsidR="00876511" w:rsidRPr="0034624C">
        <w:rPr>
          <w:rFonts w:ascii="Book Antiqua" w:hAnsi="Book Antiqua" w:cs="Times New Roman"/>
          <w:sz w:val="24"/>
          <w:szCs w:val="24"/>
        </w:rPr>
        <w:t>monoclonal</w:t>
      </w:r>
      <w:r w:rsidR="000841A0" w:rsidRPr="0034624C">
        <w:rPr>
          <w:rFonts w:ascii="Book Antiqua" w:hAnsi="Book Antiqua" w:cs="Times New Roman"/>
          <w:sz w:val="24"/>
          <w:szCs w:val="24"/>
        </w:rPr>
        <w:t xml:space="preserve"> </w:t>
      </w:r>
      <w:r w:rsidR="004B58F4" w:rsidRPr="0034624C">
        <w:rPr>
          <w:rFonts w:ascii="Book Antiqua" w:hAnsi="Book Antiqua" w:cs="Times New Roman"/>
          <w:sz w:val="24"/>
          <w:szCs w:val="24"/>
        </w:rPr>
        <w:t>anti-</w:t>
      </w:r>
      <w:r w:rsidR="000841A0" w:rsidRPr="0034624C">
        <w:rPr>
          <w:rFonts w:ascii="Book Antiqua" w:hAnsi="Book Antiqua" w:cs="Times New Roman"/>
          <w:sz w:val="24"/>
          <w:szCs w:val="24"/>
        </w:rPr>
        <w:t>F4/80</w:t>
      </w:r>
      <w:r w:rsidR="00306656" w:rsidRPr="0034624C">
        <w:rPr>
          <w:rFonts w:ascii="Book Antiqua" w:hAnsi="Book Antiqua" w:cs="Times New Roman"/>
          <w:sz w:val="24"/>
          <w:szCs w:val="24"/>
        </w:rPr>
        <w:t xml:space="preserve"> antibod</w:t>
      </w:r>
      <w:r w:rsidR="00876511" w:rsidRPr="0034624C">
        <w:rPr>
          <w:rFonts w:ascii="Book Antiqua" w:hAnsi="Book Antiqua" w:cs="Times New Roman"/>
          <w:sz w:val="24"/>
          <w:szCs w:val="24"/>
        </w:rPr>
        <w:t>y (ab16911, A</w:t>
      </w:r>
      <w:r w:rsidR="00694422" w:rsidRPr="0034624C">
        <w:rPr>
          <w:rFonts w:ascii="Book Antiqua" w:hAnsi="Book Antiqua" w:cs="Times New Roman"/>
          <w:sz w:val="24"/>
          <w:szCs w:val="24"/>
        </w:rPr>
        <w:t>bcam)</w:t>
      </w:r>
      <w:r w:rsidR="00950BC0" w:rsidRPr="0034624C">
        <w:rPr>
          <w:rFonts w:ascii="Book Antiqua" w:hAnsi="Book Antiqua" w:cs="Times New Roman"/>
          <w:sz w:val="24"/>
          <w:szCs w:val="24"/>
        </w:rPr>
        <w:t xml:space="preserve">, </w:t>
      </w:r>
      <w:r w:rsidR="009B68AF" w:rsidRPr="0034624C">
        <w:rPr>
          <w:rFonts w:ascii="Book Antiqua" w:hAnsi="Book Antiqua" w:cs="Times New Roman"/>
          <w:sz w:val="24"/>
          <w:szCs w:val="24"/>
        </w:rPr>
        <w:t>rabbit anti-Foxp3 antibody (ab545011, Abcam)</w:t>
      </w:r>
      <w:r w:rsidR="00200177" w:rsidRPr="0034624C">
        <w:rPr>
          <w:rFonts w:ascii="Book Antiqua" w:hAnsi="Book Antiqua" w:cs="Times New Roman"/>
          <w:sz w:val="24"/>
          <w:szCs w:val="24"/>
        </w:rPr>
        <w:t xml:space="preserve">, mouse </w:t>
      </w:r>
      <w:r w:rsidR="007B62DB" w:rsidRPr="0034624C">
        <w:rPr>
          <w:rFonts w:ascii="Book Antiqua" w:hAnsi="Book Antiqua" w:cs="Times New Roman"/>
          <w:sz w:val="24"/>
          <w:szCs w:val="24"/>
        </w:rPr>
        <w:t xml:space="preserve">monoclonal </w:t>
      </w:r>
      <w:r w:rsidR="00200177" w:rsidRPr="0034624C">
        <w:rPr>
          <w:rFonts w:ascii="Book Antiqua" w:hAnsi="Book Antiqua" w:cs="Times New Roman"/>
          <w:sz w:val="24"/>
          <w:szCs w:val="24"/>
        </w:rPr>
        <w:t>anti-TGF-</w:t>
      </w:r>
      <w:r w:rsidR="00DD4EA1" w:rsidRPr="0034624C">
        <w:rPr>
          <w:rFonts w:ascii="Book Antiqua" w:hAnsi="Book Antiqua" w:cs="Times New Roman"/>
          <w:sz w:val="24"/>
          <w:szCs w:val="24"/>
        </w:rPr>
        <w:t>β</w:t>
      </w:r>
      <w:r w:rsidR="00200177" w:rsidRPr="0034624C">
        <w:rPr>
          <w:rFonts w:ascii="Book Antiqua" w:hAnsi="Book Antiqua" w:cs="Times New Roman"/>
          <w:sz w:val="24"/>
          <w:szCs w:val="24"/>
        </w:rPr>
        <w:t xml:space="preserve"> antibody (NBP2-45137</w:t>
      </w:r>
      <w:r w:rsidR="007B62DB" w:rsidRPr="0034624C">
        <w:rPr>
          <w:rFonts w:ascii="Book Antiqua" w:hAnsi="Book Antiqua" w:cs="Times New Roman"/>
          <w:sz w:val="24"/>
          <w:szCs w:val="24"/>
        </w:rPr>
        <w:t>, Novus Biological, Littleton, CO)</w:t>
      </w:r>
      <w:r w:rsidR="00A03BCE" w:rsidRPr="0034624C">
        <w:rPr>
          <w:rFonts w:ascii="Book Antiqua" w:hAnsi="Book Antiqua" w:cs="Times New Roman"/>
          <w:sz w:val="24"/>
          <w:szCs w:val="24"/>
        </w:rPr>
        <w:t>,</w:t>
      </w:r>
      <w:r w:rsidR="007B62DB" w:rsidRPr="0034624C">
        <w:rPr>
          <w:rFonts w:ascii="Book Antiqua" w:hAnsi="Book Antiqua" w:cs="Times New Roman"/>
          <w:sz w:val="24"/>
          <w:szCs w:val="24"/>
        </w:rPr>
        <w:t xml:space="preserve"> rat monoclonal anti-IL-10 antibody (MBS246583, </w:t>
      </w:r>
      <w:proofErr w:type="spellStart"/>
      <w:r w:rsidR="007B62DB" w:rsidRPr="0034624C">
        <w:rPr>
          <w:rFonts w:ascii="Book Antiqua" w:hAnsi="Book Antiqua" w:cs="Times New Roman"/>
          <w:sz w:val="24"/>
          <w:szCs w:val="24"/>
        </w:rPr>
        <w:t>MyBioSource</w:t>
      </w:r>
      <w:proofErr w:type="spellEnd"/>
      <w:r w:rsidR="007B62DB" w:rsidRPr="0034624C">
        <w:rPr>
          <w:rFonts w:ascii="Book Antiqua" w:hAnsi="Book Antiqua" w:cs="Times New Roman"/>
          <w:sz w:val="24"/>
          <w:szCs w:val="24"/>
        </w:rPr>
        <w:t>, San Diego, CA)</w:t>
      </w:r>
      <w:r w:rsidR="009B74BB" w:rsidRPr="0034624C">
        <w:rPr>
          <w:rFonts w:ascii="Book Antiqua" w:hAnsi="Book Antiqua" w:cs="Times New Roman"/>
          <w:sz w:val="24"/>
          <w:szCs w:val="24"/>
        </w:rPr>
        <w:t xml:space="preserve">, </w:t>
      </w:r>
      <w:r w:rsidR="00407739" w:rsidRPr="0034624C">
        <w:rPr>
          <w:rFonts w:ascii="Book Antiqua" w:hAnsi="Book Antiqua" w:cs="Times New Roman"/>
          <w:sz w:val="24"/>
          <w:szCs w:val="24"/>
        </w:rPr>
        <w:t>r</w:t>
      </w:r>
      <w:r w:rsidR="00A03BCE" w:rsidRPr="0034624C">
        <w:rPr>
          <w:rFonts w:ascii="Book Antiqua" w:hAnsi="Book Antiqua" w:cs="Times New Roman"/>
          <w:sz w:val="24"/>
          <w:szCs w:val="24"/>
        </w:rPr>
        <w:t>at monoclonal anti-CD19 antibody (14-0194-82, Thermo Fisher S</w:t>
      </w:r>
      <w:r w:rsidR="00407739" w:rsidRPr="0034624C">
        <w:rPr>
          <w:rFonts w:ascii="Book Antiqua" w:hAnsi="Book Antiqua" w:cs="Times New Roman"/>
          <w:sz w:val="24"/>
          <w:szCs w:val="24"/>
        </w:rPr>
        <w:t>cientific, Tokyo, Japan) and h</w:t>
      </w:r>
      <w:r w:rsidR="00A03BCE" w:rsidRPr="0034624C">
        <w:rPr>
          <w:rFonts w:ascii="Book Antiqua" w:hAnsi="Book Antiqua" w:cs="Times New Roman"/>
          <w:sz w:val="24"/>
          <w:szCs w:val="24"/>
        </w:rPr>
        <w:t>amster monoclonal anti-</w:t>
      </w:r>
      <w:r w:rsidR="00407739" w:rsidRPr="0034624C">
        <w:rPr>
          <w:rFonts w:ascii="Book Antiqua" w:hAnsi="Book Antiqua" w:cs="Times New Roman"/>
          <w:sz w:val="24"/>
          <w:szCs w:val="24"/>
        </w:rPr>
        <w:t>CD11c antibody (70-0114, TONBO B</w:t>
      </w:r>
      <w:r w:rsidR="00A03BCE" w:rsidRPr="0034624C">
        <w:rPr>
          <w:rFonts w:ascii="Book Antiqua" w:hAnsi="Book Antiqua" w:cs="Times New Roman"/>
          <w:sz w:val="24"/>
          <w:szCs w:val="24"/>
        </w:rPr>
        <w:t xml:space="preserve">iosciences, San Diego, CA) </w:t>
      </w:r>
      <w:r w:rsidR="00306656" w:rsidRPr="0034624C">
        <w:rPr>
          <w:rFonts w:ascii="Book Antiqua" w:hAnsi="Book Antiqua" w:cs="Times New Roman"/>
          <w:sz w:val="24"/>
          <w:szCs w:val="24"/>
        </w:rPr>
        <w:t>in 2% BSA</w:t>
      </w:r>
      <w:r w:rsidR="00876511" w:rsidRPr="0034624C">
        <w:rPr>
          <w:rFonts w:ascii="Book Antiqua" w:hAnsi="Book Antiqua" w:cs="Times New Roman"/>
          <w:sz w:val="24"/>
          <w:szCs w:val="24"/>
        </w:rPr>
        <w:t xml:space="preserve"> in </w:t>
      </w:r>
      <w:r w:rsidR="00306656" w:rsidRPr="0034624C">
        <w:rPr>
          <w:rFonts w:ascii="Book Antiqua" w:hAnsi="Book Antiqua" w:cs="Times New Roman"/>
          <w:sz w:val="24"/>
          <w:szCs w:val="24"/>
        </w:rPr>
        <w:t xml:space="preserve">PBS </w:t>
      </w:r>
      <w:r w:rsidR="000841A0" w:rsidRPr="0034624C">
        <w:rPr>
          <w:rFonts w:ascii="Book Antiqua" w:eastAsia="MS Mincho" w:hAnsi="Book Antiqua" w:cs="Times New Roman"/>
          <w:sz w:val="24"/>
          <w:szCs w:val="24"/>
        </w:rPr>
        <w:t xml:space="preserve">overnight at </w:t>
      </w:r>
      <w:r w:rsidR="000841A0" w:rsidRPr="0034624C">
        <w:rPr>
          <w:rFonts w:ascii="Book Antiqua" w:hAnsi="Book Antiqua" w:cs="Times New Roman"/>
          <w:sz w:val="24"/>
          <w:szCs w:val="24"/>
          <w:shd w:val="clear" w:color="auto" w:fill="FFFFFF"/>
        </w:rPr>
        <w:t>4</w:t>
      </w:r>
      <w:r w:rsidR="005844B5" w:rsidRPr="0034624C">
        <w:rPr>
          <w:rFonts w:ascii="Book Antiqua" w:hAnsi="Book Antiqua" w:cs="Times New Roman"/>
          <w:sz w:val="24"/>
          <w:szCs w:val="24"/>
          <w:shd w:val="clear" w:color="auto" w:fill="FFFFFF"/>
        </w:rPr>
        <w:t xml:space="preserve"> </w:t>
      </w:r>
      <w:r w:rsidR="000841A0" w:rsidRPr="0034624C">
        <w:rPr>
          <w:rFonts w:ascii="Book Antiqua" w:hAnsi="Book Antiqua" w:cs="Times New Roman"/>
          <w:sz w:val="24"/>
          <w:szCs w:val="24"/>
          <w:shd w:val="clear" w:color="auto" w:fill="FFFFFF"/>
        </w:rPr>
        <w:t>°C.</w:t>
      </w:r>
      <w:r w:rsidR="00876511" w:rsidRPr="0034624C">
        <w:rPr>
          <w:rFonts w:ascii="Book Antiqua" w:hAnsi="Book Antiqua" w:cs="Times New Roman"/>
          <w:sz w:val="24"/>
          <w:szCs w:val="24"/>
          <w:shd w:val="clear" w:color="auto" w:fill="FFFFFF"/>
        </w:rPr>
        <w:t xml:space="preserve"> </w:t>
      </w:r>
      <w:r w:rsidR="00C96D2A" w:rsidRPr="0034624C">
        <w:rPr>
          <w:rFonts w:ascii="Book Antiqua" w:hAnsi="Book Antiqua" w:cs="Times New Roman"/>
          <w:sz w:val="24"/>
          <w:szCs w:val="24"/>
          <w:shd w:val="clear" w:color="auto" w:fill="FFFFFF"/>
        </w:rPr>
        <w:t>Negative controls (</w:t>
      </w:r>
      <w:r w:rsidR="005C7F00" w:rsidRPr="0034624C">
        <w:rPr>
          <w:rFonts w:ascii="Book Antiqua" w:hAnsi="Book Antiqua" w:cs="Times New Roman"/>
          <w:sz w:val="24"/>
          <w:szCs w:val="24"/>
          <w:shd w:val="clear" w:color="auto" w:fill="FFFFFF"/>
        </w:rPr>
        <w:t>without</w:t>
      </w:r>
      <w:r w:rsidR="00C96D2A" w:rsidRPr="0034624C">
        <w:rPr>
          <w:rFonts w:ascii="Book Antiqua" w:hAnsi="Book Antiqua" w:cs="Times New Roman"/>
          <w:sz w:val="24"/>
          <w:szCs w:val="24"/>
          <w:shd w:val="clear" w:color="auto" w:fill="FFFFFF"/>
        </w:rPr>
        <w:t xml:space="preserve"> primary antibod</w:t>
      </w:r>
      <w:r w:rsidR="005C7F00" w:rsidRPr="0034624C">
        <w:rPr>
          <w:rFonts w:ascii="Book Antiqua" w:hAnsi="Book Antiqua" w:cs="Times New Roman"/>
          <w:sz w:val="24"/>
          <w:szCs w:val="24"/>
          <w:shd w:val="clear" w:color="auto" w:fill="FFFFFF"/>
        </w:rPr>
        <w:t>ies</w:t>
      </w:r>
      <w:r w:rsidR="00C96D2A" w:rsidRPr="0034624C">
        <w:rPr>
          <w:rFonts w:ascii="Book Antiqua" w:hAnsi="Book Antiqua" w:cs="Times New Roman"/>
          <w:sz w:val="24"/>
          <w:szCs w:val="24"/>
          <w:shd w:val="clear" w:color="auto" w:fill="FFFFFF"/>
        </w:rPr>
        <w:t>) were included for each antibody (</w:t>
      </w:r>
      <w:r w:rsidR="00D44754">
        <w:rPr>
          <w:rFonts w:ascii="Book Antiqua" w:hAnsi="Book Antiqua" w:cs="Times New Roman"/>
          <w:sz w:val="24"/>
          <w:szCs w:val="24"/>
          <w:shd w:val="clear" w:color="auto" w:fill="FFFFFF"/>
        </w:rPr>
        <w:t>Supplementary</w:t>
      </w:r>
      <w:r w:rsidR="00C96D2A" w:rsidRPr="0034624C">
        <w:rPr>
          <w:rFonts w:ascii="Book Antiqua" w:hAnsi="Book Antiqua" w:cs="Times New Roman"/>
          <w:sz w:val="24"/>
          <w:szCs w:val="24"/>
          <w:shd w:val="clear" w:color="auto" w:fill="FFFFFF"/>
        </w:rPr>
        <w:t xml:space="preserve"> Fig</w:t>
      </w:r>
      <w:r w:rsidR="00BC197D" w:rsidRPr="0034624C">
        <w:rPr>
          <w:rFonts w:ascii="Book Antiqua" w:hAnsi="Book Antiqua" w:cs="Times New Roman"/>
          <w:sz w:val="24"/>
          <w:szCs w:val="24"/>
          <w:shd w:val="clear" w:color="auto" w:fill="FFFFFF"/>
        </w:rPr>
        <w:t>ure</w:t>
      </w:r>
      <w:r w:rsidR="00904EA7" w:rsidRPr="0034624C">
        <w:rPr>
          <w:rFonts w:ascii="Book Antiqua" w:hAnsi="Book Antiqua" w:cs="Times New Roman"/>
          <w:sz w:val="24"/>
          <w:szCs w:val="24"/>
          <w:shd w:val="clear" w:color="auto" w:fill="FFFFFF"/>
        </w:rPr>
        <w:t xml:space="preserve"> </w:t>
      </w:r>
      <w:r w:rsidR="00C96D2A" w:rsidRPr="0034624C">
        <w:rPr>
          <w:rFonts w:ascii="Book Antiqua" w:hAnsi="Book Antiqua" w:cs="Times New Roman"/>
          <w:sz w:val="24"/>
          <w:szCs w:val="24"/>
          <w:shd w:val="clear" w:color="auto" w:fill="FFFFFF"/>
        </w:rPr>
        <w:t xml:space="preserve">3). </w:t>
      </w:r>
      <w:r w:rsidR="00876511" w:rsidRPr="0034624C">
        <w:rPr>
          <w:rFonts w:ascii="Book Antiqua" w:hAnsi="Book Antiqua" w:cs="Times New Roman"/>
          <w:sz w:val="24"/>
          <w:szCs w:val="24"/>
          <w:shd w:val="clear" w:color="auto" w:fill="FFFFFF"/>
        </w:rPr>
        <w:t xml:space="preserve">After </w:t>
      </w:r>
      <w:r w:rsidR="005C7F00" w:rsidRPr="0034624C">
        <w:rPr>
          <w:rFonts w:ascii="Book Antiqua" w:hAnsi="Book Antiqua" w:cs="Times New Roman"/>
          <w:sz w:val="24"/>
          <w:szCs w:val="24"/>
          <w:shd w:val="clear" w:color="auto" w:fill="FFFFFF"/>
        </w:rPr>
        <w:t xml:space="preserve">the incubation with </w:t>
      </w:r>
      <w:r w:rsidR="00876511" w:rsidRPr="0034624C">
        <w:rPr>
          <w:rFonts w:ascii="Book Antiqua" w:hAnsi="Book Antiqua" w:cs="Times New Roman"/>
          <w:sz w:val="24"/>
          <w:szCs w:val="24"/>
          <w:shd w:val="clear" w:color="auto" w:fill="FFFFFF"/>
        </w:rPr>
        <w:t>primary antibod</w:t>
      </w:r>
      <w:r w:rsidR="005C7F00" w:rsidRPr="0034624C">
        <w:rPr>
          <w:rFonts w:ascii="Book Antiqua" w:hAnsi="Book Antiqua" w:cs="Times New Roman"/>
          <w:sz w:val="24"/>
          <w:szCs w:val="24"/>
          <w:shd w:val="clear" w:color="auto" w:fill="FFFFFF"/>
        </w:rPr>
        <w:t>ies</w:t>
      </w:r>
      <w:r w:rsidR="00306656" w:rsidRPr="0034624C">
        <w:rPr>
          <w:rFonts w:ascii="Book Antiqua" w:hAnsi="Book Antiqua" w:cs="Times New Roman"/>
          <w:sz w:val="24"/>
          <w:szCs w:val="24"/>
          <w:shd w:val="clear" w:color="auto" w:fill="FFFFFF"/>
        </w:rPr>
        <w:t>, the sections were rinsed with PBS</w:t>
      </w:r>
      <w:r w:rsidR="00876511" w:rsidRPr="0034624C">
        <w:rPr>
          <w:rFonts w:ascii="Book Antiqua" w:hAnsi="Book Antiqua" w:cs="Times New Roman"/>
          <w:sz w:val="24"/>
          <w:szCs w:val="24"/>
          <w:shd w:val="clear" w:color="auto" w:fill="FFFFFF"/>
        </w:rPr>
        <w:t>,</w:t>
      </w:r>
      <w:r w:rsidR="00306656" w:rsidRPr="0034624C">
        <w:rPr>
          <w:rFonts w:ascii="Book Antiqua" w:hAnsi="Book Antiqua" w:cs="Times New Roman"/>
          <w:sz w:val="24"/>
          <w:szCs w:val="24"/>
          <w:shd w:val="clear" w:color="auto" w:fill="FFFFFF"/>
        </w:rPr>
        <w:t xml:space="preserve"> and incubated with secondary </w:t>
      </w:r>
      <w:r w:rsidR="00876511" w:rsidRPr="0034624C">
        <w:rPr>
          <w:rFonts w:ascii="Book Antiqua" w:hAnsi="Book Antiqua" w:cs="Times New Roman"/>
          <w:sz w:val="24"/>
          <w:szCs w:val="24"/>
          <w:shd w:val="clear" w:color="auto" w:fill="FFFFFF"/>
        </w:rPr>
        <w:t xml:space="preserve">antibodies </w:t>
      </w:r>
      <w:r w:rsidR="00306656" w:rsidRPr="0034624C">
        <w:rPr>
          <w:rFonts w:ascii="Book Antiqua" w:hAnsi="Book Antiqua" w:cs="Times New Roman"/>
          <w:sz w:val="24"/>
          <w:szCs w:val="24"/>
          <w:shd w:val="clear" w:color="auto" w:fill="FFFFFF"/>
        </w:rPr>
        <w:t xml:space="preserve">for 30 min </w:t>
      </w:r>
      <w:r w:rsidR="00876511" w:rsidRPr="0034624C">
        <w:rPr>
          <w:rFonts w:ascii="Book Antiqua" w:hAnsi="Book Antiqua" w:cs="Times New Roman"/>
          <w:sz w:val="24"/>
          <w:szCs w:val="24"/>
          <w:shd w:val="clear" w:color="auto" w:fill="FFFFFF"/>
        </w:rPr>
        <w:t>at room temperature. The secondary antibodies</w:t>
      </w:r>
      <w:r w:rsidR="002E236C" w:rsidRPr="0034624C">
        <w:rPr>
          <w:rFonts w:ascii="Book Antiqua" w:hAnsi="Book Antiqua" w:cs="Times New Roman"/>
          <w:sz w:val="24"/>
          <w:szCs w:val="24"/>
          <w:shd w:val="clear" w:color="auto" w:fill="FFFFFF"/>
        </w:rPr>
        <w:t xml:space="preserve"> </w:t>
      </w:r>
      <w:r w:rsidR="00306656" w:rsidRPr="0034624C">
        <w:rPr>
          <w:rFonts w:ascii="Book Antiqua" w:hAnsi="Book Antiqua" w:cs="Times New Roman"/>
          <w:sz w:val="24"/>
          <w:szCs w:val="24"/>
          <w:shd w:val="clear" w:color="auto" w:fill="FFFFFF"/>
        </w:rPr>
        <w:t>used were</w:t>
      </w:r>
      <w:r w:rsidR="002E236C" w:rsidRPr="0034624C">
        <w:rPr>
          <w:rFonts w:ascii="Book Antiqua" w:hAnsi="Book Antiqua" w:cs="Times New Roman"/>
          <w:sz w:val="24"/>
          <w:szCs w:val="24"/>
          <w:shd w:val="clear" w:color="auto" w:fill="FFFFFF"/>
        </w:rPr>
        <w:t xml:space="preserve"> </w:t>
      </w:r>
      <w:r w:rsidR="005C7F00" w:rsidRPr="0034624C">
        <w:rPr>
          <w:rFonts w:ascii="Book Antiqua" w:hAnsi="Book Antiqua" w:cs="Times New Roman"/>
          <w:sz w:val="24"/>
          <w:szCs w:val="24"/>
          <w:shd w:val="clear" w:color="auto" w:fill="FFFFFF"/>
        </w:rPr>
        <w:t>Alexa Fluor</w:t>
      </w:r>
      <w:r w:rsidR="005C7F00" w:rsidRPr="002E20A5">
        <w:rPr>
          <w:rFonts w:ascii="Book Antiqua" w:hAnsi="Book Antiqua" w:cs="Times New Roman"/>
          <w:sz w:val="24"/>
          <w:szCs w:val="24"/>
          <w:shd w:val="clear" w:color="auto" w:fill="FFFFFF"/>
          <w:vertAlign w:val="superscript"/>
        </w:rPr>
        <w:t>®</w:t>
      </w:r>
      <w:r w:rsidR="005C7F00" w:rsidRPr="0034624C">
        <w:rPr>
          <w:rFonts w:ascii="Book Antiqua" w:hAnsi="Book Antiqua" w:cs="Times New Roman"/>
          <w:sz w:val="24"/>
          <w:szCs w:val="24"/>
          <w:shd w:val="clear" w:color="auto" w:fill="FFFFFF"/>
        </w:rPr>
        <w:t xml:space="preserve"> 488-conjugated </w:t>
      </w:r>
      <w:r w:rsidR="004B58F4" w:rsidRPr="0034624C">
        <w:rPr>
          <w:rFonts w:ascii="Book Antiqua" w:hAnsi="Book Antiqua" w:cs="Times New Roman"/>
          <w:sz w:val="24"/>
          <w:szCs w:val="24"/>
          <w:shd w:val="clear" w:color="auto" w:fill="FFFFFF"/>
        </w:rPr>
        <w:t xml:space="preserve">donkey </w:t>
      </w:r>
      <w:r w:rsidR="00306656" w:rsidRPr="0034624C">
        <w:rPr>
          <w:rFonts w:ascii="Book Antiqua" w:hAnsi="Book Antiqua" w:cs="Times New Roman"/>
          <w:sz w:val="24"/>
          <w:szCs w:val="24"/>
          <w:shd w:val="clear" w:color="auto" w:fill="FFFFFF"/>
        </w:rPr>
        <w:t>anti-rabbit IgG</w:t>
      </w:r>
      <w:r w:rsidR="002E236C" w:rsidRPr="0034624C">
        <w:rPr>
          <w:rFonts w:ascii="Book Antiqua" w:hAnsi="Book Antiqua" w:cs="Times New Roman"/>
          <w:sz w:val="24"/>
          <w:szCs w:val="24"/>
          <w:shd w:val="clear" w:color="auto" w:fill="FFFFFF"/>
        </w:rPr>
        <w:t xml:space="preserve"> (</w:t>
      </w:r>
      <w:r w:rsidR="004B58F4" w:rsidRPr="0034624C">
        <w:rPr>
          <w:rFonts w:ascii="Book Antiqua" w:hAnsi="Book Antiqua" w:cs="Times New Roman"/>
          <w:sz w:val="24"/>
          <w:szCs w:val="24"/>
          <w:shd w:val="clear" w:color="auto" w:fill="FFFFFF"/>
        </w:rPr>
        <w:t>H+L</w:t>
      </w:r>
      <w:r w:rsidR="002E236C" w:rsidRPr="0034624C">
        <w:rPr>
          <w:rFonts w:ascii="Book Antiqua" w:hAnsi="Book Antiqua" w:cs="Times New Roman"/>
          <w:sz w:val="24"/>
          <w:szCs w:val="24"/>
          <w:shd w:val="clear" w:color="auto" w:fill="FFFFFF"/>
        </w:rPr>
        <w:t>)</w:t>
      </w:r>
      <w:r w:rsidR="004B58F4" w:rsidRPr="0034624C">
        <w:rPr>
          <w:rFonts w:ascii="Book Antiqua" w:hAnsi="Book Antiqua" w:cs="Times New Roman"/>
          <w:sz w:val="24"/>
          <w:szCs w:val="24"/>
          <w:shd w:val="clear" w:color="auto" w:fill="FFFFFF"/>
        </w:rPr>
        <w:t xml:space="preserve"> antibody </w:t>
      </w:r>
      <w:r w:rsidR="004B58F4" w:rsidRPr="0034624C">
        <w:rPr>
          <w:rFonts w:ascii="Book Antiqua" w:hAnsi="Book Antiqua" w:cs="Times New Roman"/>
          <w:sz w:val="24"/>
          <w:szCs w:val="24"/>
          <w:shd w:val="clear" w:color="auto" w:fill="FFFFFF"/>
        </w:rPr>
        <w:lastRenderedPageBreak/>
        <w:t>(NL004</w:t>
      </w:r>
      <w:r w:rsidR="007253EB" w:rsidRPr="0034624C">
        <w:rPr>
          <w:rFonts w:ascii="Book Antiqua" w:hAnsi="Book Antiqua" w:cs="Times New Roman"/>
          <w:sz w:val="24"/>
          <w:szCs w:val="24"/>
          <w:shd w:val="clear" w:color="auto" w:fill="FFFFFF"/>
        </w:rPr>
        <w:t xml:space="preserve">, </w:t>
      </w:r>
      <w:r w:rsidR="004B58F4" w:rsidRPr="0034624C">
        <w:rPr>
          <w:rFonts w:ascii="Book Antiqua" w:hAnsi="Book Antiqua" w:cs="Times New Roman"/>
          <w:sz w:val="24"/>
          <w:szCs w:val="24"/>
          <w:shd w:val="clear" w:color="auto" w:fill="FFFFFF"/>
        </w:rPr>
        <w:t>R&amp;D Systems</w:t>
      </w:r>
      <w:r w:rsidR="002E236C" w:rsidRPr="0034624C">
        <w:rPr>
          <w:rFonts w:ascii="Book Antiqua" w:hAnsi="Book Antiqua" w:cs="Times New Roman"/>
          <w:sz w:val="24"/>
          <w:szCs w:val="24"/>
          <w:shd w:val="clear" w:color="auto" w:fill="FFFFFF"/>
        </w:rPr>
        <w:t>,</w:t>
      </w:r>
      <w:r w:rsidR="00CE6E27" w:rsidRPr="0034624C">
        <w:rPr>
          <w:rFonts w:ascii="Book Antiqua" w:hAnsi="Book Antiqua" w:cs="Times New Roman"/>
          <w:sz w:val="24"/>
          <w:szCs w:val="24"/>
          <w:shd w:val="clear" w:color="auto" w:fill="FFFFFF"/>
        </w:rPr>
        <w:t xml:space="preserve"> Minneapolis, MN)</w:t>
      </w:r>
      <w:r w:rsidR="007B62DB" w:rsidRPr="0034624C">
        <w:rPr>
          <w:rFonts w:ascii="Book Antiqua" w:hAnsi="Book Antiqua" w:cs="Times New Roman"/>
          <w:sz w:val="24"/>
          <w:szCs w:val="24"/>
          <w:shd w:val="clear" w:color="auto" w:fill="FFFFFF"/>
        </w:rPr>
        <w:t>, donkey anti-mouse IgG (H+L) antibody (NL009, R&amp;D Systems)</w:t>
      </w:r>
      <w:r w:rsidR="00CE6E27" w:rsidRPr="0034624C">
        <w:rPr>
          <w:rFonts w:ascii="Book Antiqua" w:hAnsi="Book Antiqua" w:cs="Times New Roman"/>
          <w:sz w:val="24"/>
          <w:szCs w:val="24"/>
          <w:shd w:val="clear" w:color="auto" w:fill="FFFFFF"/>
        </w:rPr>
        <w:t xml:space="preserve"> and </w:t>
      </w:r>
      <w:r w:rsidR="00876511" w:rsidRPr="0034624C">
        <w:rPr>
          <w:rFonts w:ascii="Book Antiqua" w:hAnsi="Book Antiqua" w:cs="Times New Roman"/>
          <w:sz w:val="24"/>
          <w:szCs w:val="24"/>
          <w:shd w:val="clear" w:color="auto" w:fill="FFFFFF"/>
        </w:rPr>
        <w:t>g</w:t>
      </w:r>
      <w:r w:rsidR="002E236C" w:rsidRPr="0034624C">
        <w:rPr>
          <w:rFonts w:ascii="Book Antiqua" w:hAnsi="Book Antiqua" w:cs="Times New Roman"/>
          <w:sz w:val="24"/>
          <w:szCs w:val="24"/>
          <w:shd w:val="clear" w:color="auto" w:fill="FFFFFF"/>
        </w:rPr>
        <w:t xml:space="preserve">oat </w:t>
      </w:r>
      <w:r w:rsidR="004B58F4" w:rsidRPr="0034624C">
        <w:rPr>
          <w:rFonts w:ascii="Book Antiqua" w:hAnsi="Book Antiqua" w:cs="Times New Roman"/>
          <w:sz w:val="24"/>
          <w:szCs w:val="24"/>
          <w:shd w:val="clear" w:color="auto" w:fill="FFFFFF"/>
        </w:rPr>
        <w:t>anti-</w:t>
      </w:r>
      <w:r w:rsidR="008F5ED0" w:rsidRPr="0034624C">
        <w:rPr>
          <w:rFonts w:ascii="Book Antiqua" w:hAnsi="Book Antiqua" w:cs="Times New Roman"/>
          <w:sz w:val="24"/>
          <w:szCs w:val="24"/>
          <w:shd w:val="clear" w:color="auto" w:fill="FFFFFF"/>
        </w:rPr>
        <w:t>r</w:t>
      </w:r>
      <w:r w:rsidR="002E236C" w:rsidRPr="0034624C">
        <w:rPr>
          <w:rFonts w:ascii="Book Antiqua" w:hAnsi="Book Antiqua" w:cs="Times New Roman"/>
          <w:sz w:val="24"/>
          <w:szCs w:val="24"/>
          <w:shd w:val="clear" w:color="auto" w:fill="FFFFFF"/>
        </w:rPr>
        <w:t>at IgG (</w:t>
      </w:r>
      <w:r w:rsidR="004B58F4" w:rsidRPr="0034624C">
        <w:rPr>
          <w:rFonts w:ascii="Book Antiqua" w:hAnsi="Book Antiqua" w:cs="Times New Roman"/>
          <w:sz w:val="24"/>
          <w:szCs w:val="24"/>
          <w:shd w:val="clear" w:color="auto" w:fill="FFFFFF"/>
        </w:rPr>
        <w:t>H+L</w:t>
      </w:r>
      <w:r w:rsidR="005630CB" w:rsidRPr="0034624C">
        <w:rPr>
          <w:rFonts w:ascii="Book Antiqua" w:hAnsi="Book Antiqua" w:cs="Times New Roman"/>
          <w:sz w:val="24"/>
          <w:szCs w:val="24"/>
          <w:shd w:val="clear" w:color="auto" w:fill="FFFFFF"/>
        </w:rPr>
        <w:t>)</w:t>
      </w:r>
      <w:r w:rsidR="007253EB" w:rsidRPr="0034624C">
        <w:rPr>
          <w:rFonts w:ascii="Book Antiqua" w:hAnsi="Book Antiqua" w:cs="Times New Roman"/>
          <w:sz w:val="24"/>
          <w:szCs w:val="24"/>
          <w:shd w:val="clear" w:color="auto" w:fill="FFFFFF"/>
        </w:rPr>
        <w:t xml:space="preserve"> antibody</w:t>
      </w:r>
      <w:r w:rsidR="004B58F4" w:rsidRPr="0034624C">
        <w:rPr>
          <w:rFonts w:ascii="Book Antiqua" w:hAnsi="Book Antiqua" w:cs="Times New Roman"/>
          <w:sz w:val="24"/>
          <w:szCs w:val="24"/>
          <w:shd w:val="clear" w:color="auto" w:fill="FFFFFF"/>
        </w:rPr>
        <w:t xml:space="preserve"> </w:t>
      </w:r>
      <w:r w:rsidR="007253EB" w:rsidRPr="0034624C">
        <w:rPr>
          <w:rFonts w:ascii="Book Antiqua" w:hAnsi="Book Antiqua" w:cs="Times New Roman"/>
          <w:sz w:val="24"/>
          <w:szCs w:val="24"/>
          <w:shd w:val="clear" w:color="auto" w:fill="FFFFFF"/>
        </w:rPr>
        <w:t>(</w:t>
      </w:r>
      <w:r w:rsidR="002E236C" w:rsidRPr="0034624C">
        <w:rPr>
          <w:rFonts w:ascii="Book Antiqua" w:hAnsi="Book Antiqua" w:cs="Times New Roman"/>
          <w:sz w:val="24"/>
          <w:szCs w:val="24"/>
          <w:shd w:val="clear" w:color="auto" w:fill="FFFFFF"/>
        </w:rPr>
        <w:t>a</w:t>
      </w:r>
      <w:r w:rsidR="008F5ED0" w:rsidRPr="0034624C">
        <w:rPr>
          <w:rFonts w:ascii="Book Antiqua" w:hAnsi="Book Antiqua" w:cs="Times New Roman"/>
          <w:sz w:val="24"/>
          <w:szCs w:val="24"/>
          <w:shd w:val="clear" w:color="auto" w:fill="FFFFFF"/>
        </w:rPr>
        <w:t>b150157, A</w:t>
      </w:r>
      <w:r w:rsidR="002E236C" w:rsidRPr="0034624C">
        <w:rPr>
          <w:rFonts w:ascii="Book Antiqua" w:hAnsi="Book Antiqua" w:cs="Times New Roman"/>
          <w:sz w:val="24"/>
          <w:szCs w:val="24"/>
          <w:shd w:val="clear" w:color="auto" w:fill="FFFFFF"/>
        </w:rPr>
        <w:t>bca</w:t>
      </w:r>
      <w:r w:rsidR="00167801" w:rsidRPr="0034624C">
        <w:rPr>
          <w:rFonts w:ascii="Book Antiqua" w:hAnsi="Book Antiqua" w:cs="Times New Roman"/>
          <w:sz w:val="24"/>
          <w:szCs w:val="24"/>
          <w:shd w:val="clear" w:color="auto" w:fill="FFFFFF"/>
        </w:rPr>
        <w:t>m</w:t>
      </w:r>
      <w:r w:rsidR="00CE6E27" w:rsidRPr="0034624C">
        <w:rPr>
          <w:rFonts w:ascii="Book Antiqua" w:hAnsi="Book Antiqua" w:cs="Times New Roman"/>
          <w:sz w:val="24"/>
          <w:szCs w:val="24"/>
        </w:rPr>
        <w:t>)</w:t>
      </w:r>
      <w:r w:rsidR="00C32F47" w:rsidRPr="0034624C">
        <w:rPr>
          <w:rFonts w:ascii="Book Antiqua" w:hAnsi="Book Antiqua" w:cs="Times New Roman"/>
          <w:sz w:val="24"/>
          <w:szCs w:val="24"/>
        </w:rPr>
        <w:t xml:space="preserve">, </w:t>
      </w:r>
      <w:r w:rsidR="005C7F00" w:rsidRPr="0034624C">
        <w:rPr>
          <w:rFonts w:ascii="Book Antiqua" w:hAnsi="Book Antiqua" w:cs="Times New Roman"/>
          <w:sz w:val="24"/>
          <w:szCs w:val="24"/>
        </w:rPr>
        <w:t xml:space="preserve">FITC-conjugated </w:t>
      </w:r>
      <w:r w:rsidR="00C32F47" w:rsidRPr="0034624C">
        <w:rPr>
          <w:rFonts w:ascii="Book Antiqua" w:hAnsi="Book Antiqua" w:cs="Times New Roman"/>
          <w:sz w:val="24"/>
          <w:szCs w:val="24"/>
        </w:rPr>
        <w:t>anti-hamster IgG (H+L) antibody (</w:t>
      </w:r>
      <w:r w:rsidR="00006294" w:rsidRPr="0034624C">
        <w:rPr>
          <w:rFonts w:ascii="Book Antiqua" w:hAnsi="Book Antiqua" w:cs="Times New Roman"/>
          <w:sz w:val="24"/>
          <w:szCs w:val="24"/>
        </w:rPr>
        <w:t xml:space="preserve">31587, Thermo Fisher Scientific) </w:t>
      </w:r>
      <w:r w:rsidR="002E236C" w:rsidRPr="0034624C">
        <w:rPr>
          <w:rFonts w:ascii="Book Antiqua" w:hAnsi="Book Antiqua" w:cs="Times New Roman"/>
          <w:sz w:val="24"/>
          <w:szCs w:val="24"/>
        </w:rPr>
        <w:t xml:space="preserve">and </w:t>
      </w:r>
      <w:r w:rsidR="00630FAC" w:rsidRPr="0034624C">
        <w:rPr>
          <w:rFonts w:ascii="Book Antiqua" w:hAnsi="Book Antiqua" w:cs="Times New Roman"/>
          <w:sz w:val="24"/>
          <w:szCs w:val="24"/>
        </w:rPr>
        <w:t>nuclei were stained with</w:t>
      </w:r>
      <w:r w:rsidR="00167801" w:rsidRPr="0034624C">
        <w:rPr>
          <w:rFonts w:ascii="Book Antiqua" w:hAnsi="Book Antiqua" w:cs="Times New Roman"/>
          <w:sz w:val="24"/>
          <w:szCs w:val="24"/>
        </w:rPr>
        <w:t xml:space="preserve"> </w:t>
      </w:r>
      <w:r w:rsidR="002E236C" w:rsidRPr="0034624C">
        <w:rPr>
          <w:rFonts w:ascii="Book Antiqua" w:hAnsi="Book Antiqua" w:cs="Times New Roman"/>
          <w:sz w:val="24"/>
          <w:szCs w:val="24"/>
        </w:rPr>
        <w:t>4</w:t>
      </w:r>
      <w:r w:rsidR="00904EA7" w:rsidRPr="0034624C">
        <w:rPr>
          <w:rFonts w:ascii="Book Antiqua" w:hAnsi="Book Antiqua"/>
          <w:sz w:val="24"/>
          <w:szCs w:val="24"/>
          <w:shd w:val="clear" w:color="auto" w:fill="FFFFFF"/>
        </w:rPr>
        <w:t>′</w:t>
      </w:r>
      <w:r w:rsidR="00594475" w:rsidRPr="0034624C">
        <w:rPr>
          <w:rFonts w:ascii="Book Antiqua" w:hAnsi="Book Antiqua" w:cs="Times New Roman"/>
          <w:sz w:val="24"/>
          <w:szCs w:val="24"/>
        </w:rPr>
        <w:t>,</w:t>
      </w:r>
      <w:r w:rsidR="008F5ED0" w:rsidRPr="0034624C">
        <w:rPr>
          <w:rFonts w:ascii="Book Antiqua" w:hAnsi="Book Antiqua" w:cs="Times New Roman"/>
          <w:sz w:val="24"/>
          <w:szCs w:val="24"/>
        </w:rPr>
        <w:t>6-d</w:t>
      </w:r>
      <w:r w:rsidR="002E236C" w:rsidRPr="0034624C">
        <w:rPr>
          <w:rFonts w:ascii="Book Antiqua" w:hAnsi="Book Antiqua" w:cs="Times New Roman"/>
          <w:sz w:val="24"/>
          <w:szCs w:val="24"/>
        </w:rPr>
        <w:t>iamidino-2-phenylindole</w:t>
      </w:r>
      <w:r w:rsidR="00594475" w:rsidRPr="0034624C">
        <w:rPr>
          <w:rFonts w:ascii="Book Antiqua" w:hAnsi="Book Antiqua" w:cs="Times New Roman"/>
          <w:sz w:val="24"/>
          <w:szCs w:val="24"/>
        </w:rPr>
        <w:t xml:space="preserve"> (</w:t>
      </w:r>
      <w:proofErr w:type="spellStart"/>
      <w:r w:rsidR="00594475" w:rsidRPr="0034624C">
        <w:rPr>
          <w:rFonts w:ascii="Book Antiqua" w:hAnsi="Book Antiqua" w:cs="Times New Roman"/>
          <w:sz w:val="24"/>
          <w:szCs w:val="24"/>
        </w:rPr>
        <w:t>Dojindo</w:t>
      </w:r>
      <w:proofErr w:type="spellEnd"/>
      <w:r w:rsidR="00594475" w:rsidRPr="0034624C">
        <w:rPr>
          <w:rFonts w:ascii="Book Antiqua" w:hAnsi="Book Antiqua" w:cs="Times New Roman"/>
          <w:sz w:val="24"/>
          <w:szCs w:val="24"/>
        </w:rPr>
        <w:t xml:space="preserve">, Tokyo, Japan). </w:t>
      </w:r>
      <w:proofErr w:type="spellStart"/>
      <w:r w:rsidR="00594475" w:rsidRPr="0034624C">
        <w:rPr>
          <w:rFonts w:ascii="Book Antiqua" w:hAnsi="Book Antiqua" w:cs="Times New Roman"/>
          <w:sz w:val="24"/>
          <w:szCs w:val="24"/>
        </w:rPr>
        <w:t>Immu</w:t>
      </w:r>
      <w:r w:rsidR="008F5ED0" w:rsidRPr="0034624C">
        <w:rPr>
          <w:rFonts w:ascii="Book Antiqua" w:hAnsi="Book Antiqua" w:cs="Times New Roman"/>
          <w:sz w:val="24"/>
          <w:szCs w:val="24"/>
        </w:rPr>
        <w:t>nostained</w:t>
      </w:r>
      <w:proofErr w:type="spellEnd"/>
      <w:r w:rsidR="008F5ED0" w:rsidRPr="0034624C">
        <w:rPr>
          <w:rFonts w:ascii="Book Antiqua" w:hAnsi="Book Antiqua" w:cs="Times New Roman"/>
          <w:sz w:val="24"/>
          <w:szCs w:val="24"/>
        </w:rPr>
        <w:t xml:space="preserve"> slides were observed under</w:t>
      </w:r>
      <w:r w:rsidR="0035715A" w:rsidRPr="0034624C">
        <w:rPr>
          <w:rFonts w:ascii="Book Antiqua" w:hAnsi="Book Antiqua" w:cs="Times New Roman"/>
          <w:sz w:val="24"/>
          <w:szCs w:val="24"/>
        </w:rPr>
        <w:t xml:space="preserve"> fluorescence microscope BX</w:t>
      </w:r>
      <w:r w:rsidR="00594475" w:rsidRPr="0034624C">
        <w:rPr>
          <w:rFonts w:ascii="Book Antiqua" w:hAnsi="Book Antiqua" w:cs="Times New Roman"/>
          <w:sz w:val="24"/>
          <w:szCs w:val="24"/>
        </w:rPr>
        <w:t>51 equippe</w:t>
      </w:r>
      <w:r w:rsidR="00056D0D" w:rsidRPr="0034624C">
        <w:rPr>
          <w:rFonts w:ascii="Book Antiqua" w:hAnsi="Book Antiqua" w:cs="Times New Roman"/>
          <w:sz w:val="24"/>
          <w:szCs w:val="24"/>
        </w:rPr>
        <w:t>d</w:t>
      </w:r>
      <w:r w:rsidR="00594475" w:rsidRPr="0034624C">
        <w:rPr>
          <w:rFonts w:ascii="Book Antiqua" w:hAnsi="Book Antiqua" w:cs="Times New Roman"/>
          <w:sz w:val="24"/>
          <w:szCs w:val="24"/>
        </w:rPr>
        <w:t xml:space="preserve"> with a</w:t>
      </w:r>
      <w:r w:rsidR="004B58F4" w:rsidRPr="0034624C">
        <w:rPr>
          <w:rFonts w:ascii="Book Antiqua" w:hAnsi="Book Antiqua" w:cs="Times New Roman"/>
          <w:sz w:val="24"/>
          <w:szCs w:val="24"/>
        </w:rPr>
        <w:t xml:space="preserve"> </w:t>
      </w:r>
      <w:r w:rsidR="00594475" w:rsidRPr="0034624C">
        <w:rPr>
          <w:rFonts w:ascii="Book Antiqua" w:hAnsi="Book Antiqua" w:cs="Times New Roman"/>
          <w:sz w:val="24"/>
          <w:szCs w:val="24"/>
        </w:rPr>
        <w:t>DP7</w:t>
      </w:r>
      <w:r w:rsidR="004B58F4" w:rsidRPr="0034624C">
        <w:rPr>
          <w:rFonts w:ascii="Book Antiqua" w:hAnsi="Book Antiqua" w:cs="Times New Roman"/>
          <w:sz w:val="24"/>
          <w:szCs w:val="24"/>
        </w:rPr>
        <w:t>4</w:t>
      </w:r>
      <w:r w:rsidR="00594475" w:rsidRPr="0034624C">
        <w:rPr>
          <w:rFonts w:ascii="Book Antiqua" w:hAnsi="Book Antiqua" w:cs="Times New Roman"/>
          <w:sz w:val="24"/>
          <w:szCs w:val="24"/>
        </w:rPr>
        <w:t xml:space="preserve"> digital camera (Olympus, Tokyo, Japan)</w:t>
      </w:r>
      <w:r w:rsidR="00AE7FCA" w:rsidRPr="0034624C">
        <w:rPr>
          <w:rFonts w:ascii="Book Antiqua" w:hAnsi="Book Antiqua" w:cs="Times New Roman"/>
          <w:sz w:val="24"/>
          <w:szCs w:val="24"/>
        </w:rPr>
        <w:t>.</w:t>
      </w:r>
    </w:p>
    <w:p w14:paraId="6B47F2F6" w14:textId="77777777" w:rsidR="0029325C" w:rsidRPr="0034624C" w:rsidRDefault="0029325C" w:rsidP="0034624C">
      <w:pPr>
        <w:adjustRightInd w:val="0"/>
        <w:snapToGrid w:val="0"/>
        <w:spacing w:line="360" w:lineRule="auto"/>
        <w:jc w:val="both"/>
        <w:rPr>
          <w:rFonts w:ascii="Book Antiqua" w:hAnsi="Book Antiqua" w:cs="Times New Roman"/>
          <w:sz w:val="24"/>
          <w:szCs w:val="24"/>
        </w:rPr>
      </w:pPr>
    </w:p>
    <w:p w14:paraId="092CDC73" w14:textId="77777777" w:rsidR="0029325C" w:rsidRPr="0034624C" w:rsidRDefault="0029325C" w:rsidP="0034624C">
      <w:pPr>
        <w:adjustRightInd w:val="0"/>
        <w:snapToGrid w:val="0"/>
        <w:spacing w:line="360" w:lineRule="auto"/>
        <w:jc w:val="both"/>
        <w:rPr>
          <w:rFonts w:ascii="Book Antiqua" w:eastAsia="MS Mincho" w:hAnsi="Book Antiqua" w:cs="Times New Roman"/>
          <w:b/>
          <w:i/>
          <w:iCs/>
          <w:sz w:val="24"/>
          <w:szCs w:val="24"/>
        </w:rPr>
      </w:pPr>
      <w:r w:rsidRPr="0034624C">
        <w:rPr>
          <w:rFonts w:ascii="Book Antiqua" w:eastAsia="MS Mincho" w:hAnsi="Book Antiqua" w:cs="Times New Roman"/>
          <w:b/>
          <w:i/>
          <w:iCs/>
          <w:sz w:val="24"/>
          <w:szCs w:val="24"/>
        </w:rPr>
        <w:t>Cell preparation and Flow cytometry</w:t>
      </w:r>
    </w:p>
    <w:p w14:paraId="1911EBAA" w14:textId="5E9EBA0B" w:rsidR="0029325C" w:rsidRPr="0034624C" w:rsidRDefault="0029325C"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sz w:val="24"/>
          <w:szCs w:val="24"/>
        </w:rPr>
        <w:t xml:space="preserve">To prepare colonic lamina propria (LP) cells, the colon was opened longitudinally and cut into 2-3 fragments. The fragments were stirred to remove epithelial cells in 3 </w:t>
      </w:r>
      <w:r w:rsidR="0061718C" w:rsidRPr="0061718C">
        <w:rPr>
          <w:rFonts w:ascii="Book Antiqua" w:hAnsi="Book Antiqua" w:cs="Times New Roman"/>
          <w:sz w:val="24"/>
          <w:szCs w:val="24"/>
          <w:shd w:val="clear" w:color="auto" w:fill="FFFFFF"/>
        </w:rPr>
        <w:t>mmol/L</w:t>
      </w:r>
      <w:r w:rsidR="0061718C" w:rsidRPr="0034624C">
        <w:rPr>
          <w:rFonts w:ascii="Book Antiqua" w:hAnsi="Book Antiqua" w:cs="Times New Roman"/>
          <w:sz w:val="24"/>
          <w:szCs w:val="24"/>
          <w:shd w:val="clear" w:color="auto" w:fill="FFFFFF"/>
        </w:rPr>
        <w:t xml:space="preserve"> </w:t>
      </w:r>
      <w:r w:rsidRPr="0034624C">
        <w:rPr>
          <w:rFonts w:ascii="Book Antiqua" w:hAnsi="Book Antiqua" w:cs="Times New Roman"/>
          <w:sz w:val="24"/>
          <w:szCs w:val="24"/>
          <w:shd w:val="clear" w:color="auto" w:fill="FFFFFF"/>
        </w:rPr>
        <w:t>ethylenediaminetetraacetic acid</w:t>
      </w:r>
      <w:r w:rsidRPr="0034624C">
        <w:rPr>
          <w:rFonts w:ascii="Book Antiqua" w:hAnsi="Book Antiqua" w:cs="Times New Roman"/>
          <w:sz w:val="24"/>
          <w:szCs w:val="24"/>
        </w:rPr>
        <w:t xml:space="preserve"> (EDTA) solution (220 r</w:t>
      </w:r>
      <w:r w:rsidR="0061718C">
        <w:rPr>
          <w:rFonts w:ascii="Book Antiqua" w:hAnsi="Book Antiqua" w:cs="Times New Roman"/>
          <w:sz w:val="24"/>
          <w:szCs w:val="24"/>
        </w:rPr>
        <w:t>/min</w:t>
      </w:r>
      <w:r w:rsidRPr="0034624C">
        <w:rPr>
          <w:rFonts w:ascii="Book Antiqua" w:hAnsi="Book Antiqua" w:cs="Times New Roman"/>
          <w:sz w:val="24"/>
          <w:szCs w:val="24"/>
        </w:rPr>
        <w:t xml:space="preserve">, 30 min, 37°C) and then digested in 100 U/ml of type </w:t>
      </w:r>
      <w:r w:rsidRPr="00D5240F">
        <w:rPr>
          <w:rFonts w:ascii="Times New Roman" w:eastAsia="宋体" w:hAnsi="Times New Roman" w:cs="Times New Roman"/>
          <w:sz w:val="24"/>
          <w:szCs w:val="24"/>
        </w:rPr>
        <w:t>Ⅰ</w:t>
      </w:r>
      <w:r w:rsidRPr="0034624C">
        <w:rPr>
          <w:rFonts w:ascii="Book Antiqua" w:hAnsi="Book Antiqua" w:cs="Times New Roman"/>
          <w:sz w:val="24"/>
          <w:szCs w:val="24"/>
        </w:rPr>
        <w:t xml:space="preserve"> collagenases (FUJIFILM Wako, Osaka, Japan) (220 r</w:t>
      </w:r>
      <w:r w:rsidR="005844B5" w:rsidRPr="0034624C">
        <w:rPr>
          <w:rFonts w:ascii="Book Antiqua" w:hAnsi="Book Antiqua" w:cs="Times New Roman"/>
          <w:sz w:val="24"/>
          <w:szCs w:val="24"/>
        </w:rPr>
        <w:t>/</w:t>
      </w:r>
      <w:r w:rsidRPr="0034624C">
        <w:rPr>
          <w:rFonts w:ascii="Book Antiqua" w:hAnsi="Book Antiqua" w:cs="Times New Roman"/>
          <w:sz w:val="24"/>
          <w:szCs w:val="24"/>
        </w:rPr>
        <w:t>m</w:t>
      </w:r>
      <w:r w:rsidR="005844B5" w:rsidRPr="0034624C">
        <w:rPr>
          <w:rFonts w:ascii="Book Antiqua" w:hAnsi="Book Antiqua" w:cs="Times New Roman"/>
          <w:sz w:val="24"/>
          <w:szCs w:val="24"/>
        </w:rPr>
        <w:t>in</w:t>
      </w:r>
      <w:r w:rsidRPr="0034624C">
        <w:rPr>
          <w:rFonts w:ascii="Book Antiqua" w:hAnsi="Book Antiqua" w:cs="Times New Roman"/>
          <w:sz w:val="24"/>
          <w:szCs w:val="24"/>
        </w:rPr>
        <w:t>, 45 min, 37</w:t>
      </w:r>
      <w:r w:rsidR="005844B5" w:rsidRPr="0034624C">
        <w:rPr>
          <w:rFonts w:ascii="Book Antiqua" w:hAnsi="Book Antiqua" w:cs="Times New Roman"/>
          <w:sz w:val="24"/>
          <w:szCs w:val="24"/>
        </w:rPr>
        <w:t xml:space="preserve"> </w:t>
      </w:r>
      <w:r w:rsidRPr="0034624C">
        <w:rPr>
          <w:rFonts w:ascii="Book Antiqua" w:hAnsi="Book Antiqua" w:cs="Times New Roman"/>
          <w:sz w:val="24"/>
          <w:szCs w:val="24"/>
        </w:rPr>
        <w:t>°C). Digested fragments were passed through a 70</w:t>
      </w:r>
      <w:r w:rsidR="00183982" w:rsidRPr="0034624C">
        <w:rPr>
          <w:rFonts w:ascii="Book Antiqua" w:eastAsia="华文楷体" w:hAnsi="Book Antiqua" w:cs="Times New Roman"/>
          <w:sz w:val="24"/>
          <w:szCs w:val="24"/>
          <w:lang w:eastAsia="zh-CN"/>
        </w:rPr>
        <w:t>-μ</w:t>
      </w:r>
      <w:r w:rsidRPr="0034624C">
        <w:rPr>
          <w:rFonts w:ascii="Book Antiqua" w:hAnsi="Book Antiqua" w:cs="Times New Roman"/>
          <w:sz w:val="24"/>
          <w:szCs w:val="24"/>
        </w:rPr>
        <w:t xml:space="preserve">m cell strainer and then applied to a discontinuous </w:t>
      </w:r>
      <w:proofErr w:type="spellStart"/>
      <w:r w:rsidRPr="0034624C">
        <w:rPr>
          <w:rFonts w:ascii="Book Antiqua" w:hAnsi="Book Antiqua" w:cs="Times New Roman"/>
          <w:sz w:val="24"/>
          <w:szCs w:val="24"/>
        </w:rPr>
        <w:t>Percoll</w:t>
      </w:r>
      <w:proofErr w:type="spellEnd"/>
      <w:r w:rsidRPr="0034624C">
        <w:rPr>
          <w:rFonts w:ascii="Book Antiqua" w:hAnsi="Book Antiqua" w:cs="Times New Roman"/>
          <w:sz w:val="24"/>
          <w:szCs w:val="24"/>
        </w:rPr>
        <w:t xml:space="preserve"> density gradient (GE Healthcare, Illinois, CHI) of 44% </w:t>
      </w:r>
      <w:proofErr w:type="spellStart"/>
      <w:r w:rsidRPr="0034624C">
        <w:rPr>
          <w:rFonts w:ascii="Book Antiqua" w:hAnsi="Book Antiqua" w:cs="Times New Roman"/>
          <w:sz w:val="24"/>
          <w:szCs w:val="24"/>
        </w:rPr>
        <w:t>Percoll</w:t>
      </w:r>
      <w:proofErr w:type="spellEnd"/>
      <w:r w:rsidRPr="0034624C">
        <w:rPr>
          <w:rFonts w:ascii="Book Antiqua" w:hAnsi="Book Antiqua" w:cs="Times New Roman"/>
          <w:sz w:val="24"/>
          <w:szCs w:val="24"/>
        </w:rPr>
        <w:t xml:space="preserve"> and 60%. Cells at the interface were collected and used as colonic LP cells. Mesenteric lymph nodes (MLN) were dissociated into single-cells and then passed through a 70</w:t>
      </w:r>
      <w:r w:rsidR="00183982" w:rsidRPr="0034624C">
        <w:rPr>
          <w:rFonts w:ascii="Book Antiqua" w:eastAsia="华文楷体" w:hAnsi="Book Antiqua" w:cs="Times New Roman"/>
          <w:sz w:val="24"/>
          <w:szCs w:val="24"/>
          <w:lang w:eastAsia="zh-CN"/>
        </w:rPr>
        <w:t>-</w:t>
      </w:r>
      <w:r w:rsidR="00183982" w:rsidRPr="0034624C">
        <w:rPr>
          <w:rFonts w:ascii="Book Antiqua" w:hAnsi="Book Antiqua" w:cs="Times New Roman"/>
          <w:sz w:val="24"/>
          <w:szCs w:val="24"/>
        </w:rPr>
        <w:t>μ</w:t>
      </w:r>
      <w:r w:rsidRPr="0034624C">
        <w:rPr>
          <w:rFonts w:ascii="Book Antiqua" w:hAnsi="Book Antiqua" w:cs="Times New Roman"/>
          <w:sz w:val="24"/>
          <w:szCs w:val="24"/>
        </w:rPr>
        <w:t xml:space="preserve">m cell strainer and used as MLN cells. Cells were stained with fluorochrome-conjugated monoclonal antibodies against the following cell-surface makers: FITC anti-mouse CD4 (GK1.5,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San Diego, CA), PE anti-mouse CD103 (2E7,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APC anti-mouse CD11c (N418,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and FITC anti-mouse CD45.2 (104,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For intracellular Foxp3 staining, cells were fixed and permeabilized with Foxp3 Fix/Perm solution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Cells were then stained with biotin-conjugated anti-mouse Foxp3 antibody (FJK-16s,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followed by streptavidin-conjugated APC (405207, </w:t>
      </w:r>
      <w:proofErr w:type="spellStart"/>
      <w:r w:rsidRPr="0034624C">
        <w:rPr>
          <w:rFonts w:ascii="Book Antiqua" w:hAnsi="Book Antiqua" w:cs="Times New Roman"/>
          <w:sz w:val="24"/>
          <w:szCs w:val="24"/>
        </w:rPr>
        <w:t>BioLegend</w:t>
      </w:r>
      <w:proofErr w:type="spellEnd"/>
      <w:r w:rsidRPr="0034624C">
        <w:rPr>
          <w:rFonts w:ascii="Book Antiqua" w:hAnsi="Book Antiqua" w:cs="Times New Roman"/>
          <w:sz w:val="24"/>
          <w:szCs w:val="24"/>
        </w:rPr>
        <w:t xml:space="preserve">). The cells were analyzed on FACS </w:t>
      </w:r>
      <w:proofErr w:type="spellStart"/>
      <w:r w:rsidRPr="0034624C">
        <w:rPr>
          <w:rFonts w:ascii="Book Antiqua" w:hAnsi="Book Antiqua" w:cs="Times New Roman"/>
          <w:sz w:val="24"/>
          <w:szCs w:val="24"/>
        </w:rPr>
        <w:t>Calibur</w:t>
      </w:r>
      <w:proofErr w:type="spellEnd"/>
      <w:r w:rsidRPr="0034624C">
        <w:rPr>
          <w:rFonts w:ascii="Book Antiqua" w:hAnsi="Book Antiqua" w:cs="Times New Roman"/>
          <w:sz w:val="24"/>
          <w:szCs w:val="24"/>
        </w:rPr>
        <w:t xml:space="preserve"> in conjunction with </w:t>
      </w:r>
      <w:proofErr w:type="spellStart"/>
      <w:r w:rsidRPr="0034624C">
        <w:rPr>
          <w:rFonts w:ascii="Book Antiqua" w:hAnsi="Book Antiqua" w:cs="Times New Roman"/>
          <w:sz w:val="24"/>
          <w:szCs w:val="24"/>
        </w:rPr>
        <w:t>FlowJo</w:t>
      </w:r>
      <w:proofErr w:type="spellEnd"/>
      <w:r w:rsidRPr="0034624C">
        <w:rPr>
          <w:rFonts w:ascii="Book Antiqua" w:hAnsi="Book Antiqua" w:cs="Times New Roman"/>
          <w:sz w:val="24"/>
          <w:szCs w:val="24"/>
        </w:rPr>
        <w:t xml:space="preserve"> software (BD Bioscience, Tokyo, Japan).</w:t>
      </w:r>
    </w:p>
    <w:p w14:paraId="325F9334" w14:textId="77777777" w:rsidR="00146E2E" w:rsidRPr="0034624C" w:rsidRDefault="00146E2E" w:rsidP="0034624C">
      <w:pPr>
        <w:adjustRightInd w:val="0"/>
        <w:snapToGrid w:val="0"/>
        <w:spacing w:line="360" w:lineRule="auto"/>
        <w:jc w:val="both"/>
        <w:rPr>
          <w:rFonts w:ascii="Book Antiqua" w:hAnsi="Book Antiqua" w:cs="Times New Roman"/>
          <w:b/>
          <w:sz w:val="24"/>
          <w:szCs w:val="24"/>
        </w:rPr>
      </w:pPr>
    </w:p>
    <w:p w14:paraId="1EC5E579" w14:textId="7DEFA371" w:rsidR="00044B38" w:rsidRPr="0034624C" w:rsidRDefault="00044B38" w:rsidP="0034624C">
      <w:pPr>
        <w:adjustRightInd w:val="0"/>
        <w:snapToGrid w:val="0"/>
        <w:spacing w:line="360" w:lineRule="auto"/>
        <w:jc w:val="both"/>
        <w:rPr>
          <w:rFonts w:ascii="Book Antiqua" w:eastAsia="MS Mincho" w:hAnsi="Book Antiqua" w:cs="Times New Roman"/>
          <w:b/>
          <w:bCs/>
          <w:i/>
          <w:iCs/>
          <w:sz w:val="24"/>
          <w:szCs w:val="24"/>
        </w:rPr>
      </w:pPr>
      <w:r w:rsidRPr="0034624C">
        <w:rPr>
          <w:rFonts w:ascii="Book Antiqua" w:eastAsia="MS Mincho" w:hAnsi="Book Antiqua" w:cs="Times New Roman"/>
          <w:b/>
          <w:bCs/>
          <w:i/>
          <w:iCs/>
          <w:sz w:val="24"/>
          <w:szCs w:val="24"/>
        </w:rPr>
        <w:t xml:space="preserve">RNA extraction and </w:t>
      </w:r>
      <w:r w:rsidR="001A2791" w:rsidRPr="0034624C">
        <w:rPr>
          <w:rFonts w:ascii="Book Antiqua" w:eastAsia="MS Mincho" w:hAnsi="Book Antiqua" w:cs="Times New Roman"/>
          <w:b/>
          <w:bCs/>
          <w:i/>
          <w:iCs/>
          <w:sz w:val="24"/>
          <w:szCs w:val="24"/>
        </w:rPr>
        <w:t>quantitative</w:t>
      </w:r>
      <w:r w:rsidRPr="0034624C">
        <w:rPr>
          <w:rFonts w:ascii="Book Antiqua" w:eastAsia="MS Mincho" w:hAnsi="Book Antiqua" w:cs="Times New Roman"/>
          <w:b/>
          <w:bCs/>
          <w:i/>
          <w:iCs/>
          <w:sz w:val="24"/>
          <w:szCs w:val="24"/>
        </w:rPr>
        <w:t xml:space="preserve"> PCR </w:t>
      </w:r>
    </w:p>
    <w:p w14:paraId="0E4E5FA0" w14:textId="23D69879" w:rsidR="00C973C6" w:rsidRPr="0034624C" w:rsidRDefault="00044B38" w:rsidP="0034624C">
      <w:pPr>
        <w:adjustRightInd w:val="0"/>
        <w:snapToGrid w:val="0"/>
        <w:spacing w:line="360" w:lineRule="auto"/>
        <w:jc w:val="both"/>
        <w:rPr>
          <w:rFonts w:ascii="Book Antiqua" w:eastAsia="MS Mincho" w:hAnsi="Book Antiqua" w:cs="Times New Roman"/>
          <w:sz w:val="24"/>
          <w:szCs w:val="24"/>
        </w:rPr>
      </w:pPr>
      <w:r w:rsidRPr="0034624C">
        <w:rPr>
          <w:rFonts w:ascii="Book Antiqua" w:eastAsia="MS Mincho" w:hAnsi="Book Antiqua" w:cs="Times New Roman"/>
          <w:sz w:val="24"/>
          <w:szCs w:val="24"/>
        </w:rPr>
        <w:t xml:space="preserve">Total RNA was extracted from </w:t>
      </w:r>
      <w:r w:rsidR="008F5ED0" w:rsidRPr="0034624C">
        <w:rPr>
          <w:rFonts w:ascii="Book Antiqua" w:eastAsia="MS Mincho" w:hAnsi="Book Antiqua" w:cs="Times New Roman"/>
          <w:sz w:val="24"/>
          <w:szCs w:val="24"/>
        </w:rPr>
        <w:t xml:space="preserve">the </w:t>
      </w:r>
      <w:r w:rsidRPr="0034624C">
        <w:rPr>
          <w:rFonts w:ascii="Book Antiqua" w:eastAsia="MS Mincho" w:hAnsi="Book Antiqua" w:cs="Times New Roman"/>
          <w:sz w:val="24"/>
          <w:szCs w:val="24"/>
        </w:rPr>
        <w:t xml:space="preserve">colon tissue </w:t>
      </w:r>
      <w:r w:rsidR="008F5ED0" w:rsidRPr="0034624C">
        <w:rPr>
          <w:rFonts w:ascii="Book Antiqua" w:eastAsia="MS Mincho" w:hAnsi="Book Antiqua" w:cs="Times New Roman"/>
          <w:sz w:val="24"/>
          <w:szCs w:val="24"/>
        </w:rPr>
        <w:t>using Isogen II</w:t>
      </w:r>
      <w:r w:rsidRPr="0034624C">
        <w:rPr>
          <w:rFonts w:ascii="Book Antiqua" w:eastAsia="MS Mincho" w:hAnsi="Book Antiqua" w:cs="Times New Roman"/>
          <w:sz w:val="24"/>
          <w:szCs w:val="24"/>
        </w:rPr>
        <w:t xml:space="preserve"> (NIPPON GENE, Tokyo, Japan). cDNA was synthesized using High-capacity cDNA Reverse</w:t>
      </w:r>
      <w:r w:rsidR="00C973C6" w:rsidRPr="0034624C">
        <w:rPr>
          <w:rFonts w:ascii="Book Antiqua" w:eastAsia="MS Mincho" w:hAnsi="Book Antiqua" w:cs="Times New Roman"/>
          <w:sz w:val="24"/>
          <w:szCs w:val="24"/>
        </w:rPr>
        <w:t xml:space="preserve"> </w:t>
      </w:r>
      <w:r w:rsidRPr="0034624C">
        <w:rPr>
          <w:rFonts w:ascii="Book Antiqua" w:eastAsia="MS Mincho" w:hAnsi="Book Antiqua" w:cs="Times New Roman"/>
          <w:sz w:val="24"/>
          <w:szCs w:val="24"/>
        </w:rPr>
        <w:t>Transcription Kits (Applied Biosyste</w:t>
      </w:r>
      <w:r w:rsidR="00CE6E27" w:rsidRPr="0034624C">
        <w:rPr>
          <w:rFonts w:ascii="Book Antiqua" w:eastAsia="MS Mincho" w:hAnsi="Book Antiqua" w:cs="Times New Roman"/>
          <w:sz w:val="24"/>
          <w:szCs w:val="24"/>
        </w:rPr>
        <w:t>ms, Foster city, CA) for RT-PCR</w:t>
      </w:r>
      <w:r w:rsidRPr="0034624C">
        <w:rPr>
          <w:rFonts w:ascii="Book Antiqua" w:eastAsia="MS Mincho" w:hAnsi="Book Antiqua" w:cs="Times New Roman"/>
          <w:sz w:val="24"/>
          <w:szCs w:val="24"/>
        </w:rPr>
        <w:t xml:space="preserve"> according </w:t>
      </w:r>
      <w:r w:rsidR="009D6234" w:rsidRPr="0034624C">
        <w:rPr>
          <w:rFonts w:ascii="Book Antiqua" w:eastAsia="MS Mincho" w:hAnsi="Book Antiqua" w:cs="Times New Roman"/>
          <w:sz w:val="24"/>
          <w:szCs w:val="24"/>
        </w:rPr>
        <w:t>to the manufacturer’</w:t>
      </w:r>
      <w:r w:rsidR="008F5ED0" w:rsidRPr="0034624C">
        <w:rPr>
          <w:rFonts w:ascii="Book Antiqua" w:eastAsia="MS Mincho" w:hAnsi="Book Antiqua" w:cs="Times New Roman"/>
          <w:sz w:val="24"/>
          <w:szCs w:val="24"/>
        </w:rPr>
        <w:t>s instructions</w:t>
      </w:r>
      <w:r w:rsidRPr="0034624C">
        <w:rPr>
          <w:rFonts w:ascii="Book Antiqua" w:eastAsia="MS Mincho" w:hAnsi="Book Antiqua" w:cs="Times New Roman"/>
          <w:sz w:val="24"/>
          <w:szCs w:val="24"/>
        </w:rPr>
        <w:t>.</w:t>
      </w:r>
      <w:r w:rsidR="00E86818" w:rsidRPr="0034624C">
        <w:rPr>
          <w:rFonts w:ascii="Book Antiqua" w:eastAsia="MS Mincho" w:hAnsi="Book Antiqua" w:cs="Times New Roman"/>
          <w:sz w:val="24"/>
          <w:szCs w:val="24"/>
        </w:rPr>
        <w:t xml:space="preserve"> </w:t>
      </w:r>
      <w:r w:rsidR="00C973C6" w:rsidRPr="0034624C">
        <w:rPr>
          <w:rFonts w:ascii="Book Antiqua" w:eastAsia="MS Mincho" w:hAnsi="Book Antiqua" w:cs="Times New Roman"/>
          <w:sz w:val="24"/>
          <w:szCs w:val="24"/>
        </w:rPr>
        <w:t xml:space="preserve">The following PCR primers were used: KMO, sense, </w:t>
      </w:r>
      <w:r w:rsidR="00AF4FF0" w:rsidRPr="0034624C">
        <w:rPr>
          <w:rFonts w:ascii="Book Antiqua" w:hAnsi="Book Antiqua"/>
          <w:sz w:val="24"/>
          <w:szCs w:val="24"/>
          <w:shd w:val="clear" w:color="auto" w:fill="FFFFFF"/>
        </w:rPr>
        <w:t>5′-</w:t>
      </w:r>
      <w:r w:rsidR="00C973C6" w:rsidRPr="0034624C">
        <w:rPr>
          <w:rFonts w:ascii="Book Antiqua" w:eastAsia="MS Mincho" w:hAnsi="Book Antiqua" w:cs="Times New Roman"/>
          <w:sz w:val="24"/>
          <w:szCs w:val="24"/>
        </w:rPr>
        <w:t>GTTATTGGCGGTGGTTTGGTTG-</w:t>
      </w:r>
      <w:r w:rsidR="00AF4FF0" w:rsidRPr="0034624C">
        <w:rPr>
          <w:rFonts w:ascii="Book Antiqua" w:hAnsi="Book Antiqua"/>
          <w:sz w:val="24"/>
          <w:szCs w:val="24"/>
          <w:shd w:val="clear" w:color="auto" w:fill="FFFFFF"/>
        </w:rPr>
        <w:t>3′</w:t>
      </w:r>
      <w:r w:rsidR="00C973C6" w:rsidRPr="0034624C">
        <w:rPr>
          <w:rFonts w:ascii="Book Antiqua" w:eastAsia="MS Mincho" w:hAnsi="Book Antiqua" w:cs="Times New Roman"/>
          <w:sz w:val="24"/>
          <w:szCs w:val="24"/>
        </w:rPr>
        <w:t xml:space="preserve">, and antisense, </w:t>
      </w:r>
      <w:r w:rsidR="00AF4FF0" w:rsidRPr="0034624C">
        <w:rPr>
          <w:rFonts w:ascii="Book Antiqua" w:hAnsi="Book Antiqua"/>
          <w:sz w:val="24"/>
          <w:szCs w:val="24"/>
          <w:shd w:val="clear" w:color="auto" w:fill="FFFFFF"/>
        </w:rPr>
        <w:t>5′</w:t>
      </w:r>
      <w:r w:rsidR="00C973C6" w:rsidRPr="0034624C">
        <w:rPr>
          <w:rFonts w:ascii="Book Antiqua" w:eastAsia="MS Mincho" w:hAnsi="Book Antiqua" w:cs="Times New Roman"/>
          <w:sz w:val="24"/>
          <w:szCs w:val="24"/>
        </w:rPr>
        <w:t>-GGGCCAAGTTAATGCTCCTTC-</w:t>
      </w:r>
      <w:r w:rsidR="00AF4FF0" w:rsidRPr="0034624C">
        <w:rPr>
          <w:rFonts w:ascii="Book Antiqua" w:hAnsi="Book Antiqua"/>
          <w:sz w:val="24"/>
          <w:szCs w:val="24"/>
          <w:shd w:val="clear" w:color="auto" w:fill="FFFFFF"/>
        </w:rPr>
        <w:t>3′</w:t>
      </w:r>
      <w:r w:rsidR="008F5ED0" w:rsidRPr="0034624C">
        <w:rPr>
          <w:rFonts w:ascii="Book Antiqua" w:eastAsia="MS Mincho" w:hAnsi="Book Antiqua" w:cs="Times New Roman"/>
          <w:sz w:val="24"/>
          <w:szCs w:val="24"/>
        </w:rPr>
        <w:t>;</w:t>
      </w:r>
      <w:r w:rsidR="00E86818" w:rsidRPr="0034624C">
        <w:rPr>
          <w:rFonts w:ascii="Book Antiqua" w:eastAsia="MS Mincho" w:hAnsi="Book Antiqua" w:cs="Times New Roman"/>
          <w:sz w:val="24"/>
          <w:szCs w:val="24"/>
        </w:rPr>
        <w:t xml:space="preserve"> </w:t>
      </w:r>
      <w:r w:rsidR="008F5ED0" w:rsidRPr="0034624C">
        <w:rPr>
          <w:rFonts w:ascii="Book Antiqua" w:eastAsia="MS Mincho" w:hAnsi="Book Antiqua" w:cs="Times New Roman"/>
          <w:sz w:val="24"/>
          <w:szCs w:val="24"/>
        </w:rPr>
        <w:t>18S</w:t>
      </w:r>
      <w:r w:rsidR="009D6234" w:rsidRPr="0034624C">
        <w:rPr>
          <w:rFonts w:ascii="Book Antiqua" w:eastAsia="MS Mincho" w:hAnsi="Book Antiqua" w:cs="Times New Roman"/>
          <w:sz w:val="24"/>
          <w:szCs w:val="24"/>
        </w:rPr>
        <w:t xml:space="preserve"> rRNA</w:t>
      </w:r>
      <w:r w:rsidR="00EC282F" w:rsidRPr="0034624C">
        <w:rPr>
          <w:rFonts w:ascii="Book Antiqua" w:eastAsia="MS Mincho" w:hAnsi="Book Antiqua" w:cs="Times New Roman"/>
          <w:sz w:val="24"/>
          <w:szCs w:val="24"/>
        </w:rPr>
        <w:t>, sense</w:t>
      </w:r>
      <w:r w:rsidR="00AF4FF0" w:rsidRPr="0034624C">
        <w:rPr>
          <w:rFonts w:ascii="Book Antiqua" w:eastAsia="MS Mincho" w:hAnsi="Book Antiqua" w:cs="Times New Roman"/>
          <w:sz w:val="24"/>
          <w:szCs w:val="24"/>
        </w:rPr>
        <w:t xml:space="preserve"> </w:t>
      </w:r>
      <w:r w:rsidR="00AF4FF0" w:rsidRPr="0034624C">
        <w:rPr>
          <w:rFonts w:ascii="Book Antiqua" w:hAnsi="Book Antiqua"/>
          <w:sz w:val="24"/>
          <w:szCs w:val="24"/>
          <w:shd w:val="clear" w:color="auto" w:fill="FFFFFF"/>
        </w:rPr>
        <w:t>5′</w:t>
      </w:r>
      <w:r w:rsidR="00EC282F" w:rsidRPr="0034624C">
        <w:rPr>
          <w:rFonts w:ascii="Book Antiqua" w:eastAsia="MS Mincho" w:hAnsi="Book Antiqua" w:cs="Times New Roman"/>
          <w:sz w:val="24"/>
          <w:szCs w:val="24"/>
        </w:rPr>
        <w:t>-GGATTGACAGATTGATAGC-</w:t>
      </w:r>
      <w:r w:rsidR="00AF4FF0" w:rsidRPr="0034624C">
        <w:rPr>
          <w:rFonts w:ascii="Book Antiqua" w:hAnsi="Book Antiqua"/>
          <w:sz w:val="24"/>
          <w:szCs w:val="24"/>
          <w:shd w:val="clear" w:color="auto" w:fill="FFFFFF"/>
        </w:rPr>
        <w:t>3′</w:t>
      </w:r>
      <w:r w:rsidR="00EC282F" w:rsidRPr="0034624C">
        <w:rPr>
          <w:rFonts w:ascii="Book Antiqua" w:eastAsia="MS Mincho" w:hAnsi="Book Antiqua" w:cs="Times New Roman"/>
          <w:sz w:val="24"/>
          <w:szCs w:val="24"/>
        </w:rPr>
        <w:t xml:space="preserve">, and antisense, </w:t>
      </w:r>
      <w:r w:rsidR="00AF4FF0" w:rsidRPr="0034624C">
        <w:rPr>
          <w:rFonts w:ascii="Book Antiqua" w:hAnsi="Book Antiqua"/>
          <w:sz w:val="24"/>
          <w:szCs w:val="24"/>
          <w:shd w:val="clear" w:color="auto" w:fill="FFFFFF"/>
        </w:rPr>
        <w:t>5′-</w:t>
      </w:r>
      <w:r w:rsidR="00EC282F" w:rsidRPr="0034624C">
        <w:rPr>
          <w:rFonts w:ascii="Book Antiqua" w:eastAsia="MS Mincho" w:hAnsi="Book Antiqua" w:cs="Times New Roman"/>
          <w:sz w:val="24"/>
          <w:szCs w:val="24"/>
        </w:rPr>
        <w:t>TATCGGAATTAACCAGACAA-</w:t>
      </w:r>
      <w:r w:rsidR="00AF4FF0" w:rsidRPr="0034624C">
        <w:rPr>
          <w:rFonts w:ascii="Book Antiqua" w:hAnsi="Book Antiqua"/>
          <w:sz w:val="24"/>
          <w:szCs w:val="24"/>
          <w:shd w:val="clear" w:color="auto" w:fill="FFFFFF"/>
        </w:rPr>
        <w:t>3′</w:t>
      </w:r>
      <w:r w:rsidR="008F5ED0" w:rsidRPr="0034624C">
        <w:rPr>
          <w:rFonts w:ascii="Book Antiqua" w:hAnsi="Book Antiqua"/>
          <w:sz w:val="24"/>
          <w:szCs w:val="24"/>
          <w:shd w:val="clear" w:color="auto" w:fill="FFFFFF"/>
        </w:rPr>
        <w:t>;</w:t>
      </w:r>
      <w:r w:rsidR="00E86818" w:rsidRPr="0034624C">
        <w:rPr>
          <w:rFonts w:ascii="Book Antiqua" w:hAnsi="Book Antiqua"/>
          <w:sz w:val="24"/>
          <w:szCs w:val="24"/>
          <w:shd w:val="clear" w:color="auto" w:fill="FFFFFF"/>
        </w:rPr>
        <w:t xml:space="preserve"> IFN-</w:t>
      </w:r>
      <w:r w:rsidR="00DD4EA1" w:rsidRPr="0034624C">
        <w:rPr>
          <w:rFonts w:ascii="Book Antiqua" w:hAnsi="Book Antiqua"/>
          <w:sz w:val="24"/>
          <w:szCs w:val="24"/>
          <w:shd w:val="clear" w:color="auto" w:fill="FFFFFF"/>
        </w:rPr>
        <w:t>γ</w:t>
      </w:r>
      <w:r w:rsidR="00E86818" w:rsidRPr="0034624C">
        <w:rPr>
          <w:rFonts w:ascii="Book Antiqua" w:hAnsi="Book Antiqua"/>
          <w:sz w:val="24"/>
          <w:szCs w:val="24"/>
          <w:shd w:val="clear" w:color="auto" w:fill="FFFFFF"/>
        </w:rPr>
        <w:t xml:space="preserve">, 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AAGTTTGAGGTCAACAAC</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B27824" w:rsidRPr="0034624C">
        <w:rPr>
          <w:rFonts w:ascii="Book Antiqua" w:hAnsi="Book Antiqua"/>
          <w:sz w:val="24"/>
          <w:szCs w:val="24"/>
          <w:shd w:val="clear" w:color="auto" w:fill="FFFFFF"/>
        </w:rPr>
        <w:t xml:space="preserve">, and anti-sense,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GTGCTGGCAGAATTATTC</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8F5ED0" w:rsidRPr="0034624C">
        <w:rPr>
          <w:rFonts w:ascii="Book Antiqua" w:hAnsi="Book Antiqua"/>
          <w:sz w:val="24"/>
          <w:szCs w:val="24"/>
          <w:shd w:val="clear" w:color="auto" w:fill="FFFFFF"/>
        </w:rPr>
        <w:t>;</w:t>
      </w:r>
      <w:r w:rsidR="00B27824" w:rsidRPr="0034624C">
        <w:rPr>
          <w:rFonts w:ascii="Book Antiqua" w:hAnsi="Book Antiqua"/>
          <w:sz w:val="24"/>
          <w:szCs w:val="24"/>
          <w:shd w:val="clear" w:color="auto" w:fill="FFFFFF"/>
        </w:rPr>
        <w:t xml:space="preserve"> </w:t>
      </w:r>
      <w:r w:rsidR="001517DB" w:rsidRPr="0034624C">
        <w:rPr>
          <w:rFonts w:ascii="Book Antiqua" w:hAnsi="Book Antiqua"/>
          <w:sz w:val="24"/>
          <w:szCs w:val="24"/>
          <w:shd w:val="clear" w:color="auto" w:fill="FFFFFF"/>
        </w:rPr>
        <w:t>TGF-</w:t>
      </w:r>
      <w:r w:rsidR="00DD4EA1" w:rsidRPr="0034624C">
        <w:rPr>
          <w:rFonts w:ascii="Book Antiqua" w:hAnsi="Book Antiqua"/>
          <w:sz w:val="24"/>
          <w:szCs w:val="24"/>
          <w:shd w:val="clear" w:color="auto" w:fill="FFFFFF"/>
        </w:rPr>
        <w:t>β</w:t>
      </w:r>
      <w:r w:rsidR="001517DB" w:rsidRPr="0034624C">
        <w:rPr>
          <w:rFonts w:ascii="Book Antiqua" w:hAnsi="Book Antiqua"/>
          <w:sz w:val="24"/>
          <w:szCs w:val="24"/>
          <w:shd w:val="clear" w:color="auto" w:fill="FFFFFF"/>
        </w:rPr>
        <w:t xml:space="preserve">, 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7A3EAA" w:rsidRPr="0034624C">
        <w:rPr>
          <w:rFonts w:ascii="Book Antiqua" w:hAnsi="Book Antiqua"/>
          <w:sz w:val="24"/>
          <w:szCs w:val="24"/>
          <w:shd w:val="clear" w:color="auto" w:fill="FFFFFF"/>
        </w:rPr>
        <w:t>ACAATTCCTGGCGTTACCTTG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E56ECB" w:rsidRPr="0034624C">
        <w:rPr>
          <w:rFonts w:ascii="Book Antiqua" w:hAnsi="Book Antiqua"/>
          <w:sz w:val="24"/>
          <w:szCs w:val="24"/>
          <w:shd w:val="clear" w:color="auto" w:fill="FFFFFF"/>
        </w:rPr>
        <w:t xml:space="preserve">, and anti-sense,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E56ECB" w:rsidRPr="0034624C">
        <w:rPr>
          <w:rFonts w:ascii="Book Antiqua" w:hAnsi="Book Antiqua"/>
          <w:sz w:val="24"/>
          <w:szCs w:val="24"/>
          <w:shd w:val="clear" w:color="auto" w:fill="FFFFFF"/>
        </w:rPr>
        <w:t>CGTGGAGTTTGTTATCTTTGCTG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8F5ED0" w:rsidRPr="0034624C">
        <w:rPr>
          <w:rFonts w:ascii="Book Antiqua" w:hAnsi="Book Antiqua"/>
          <w:sz w:val="24"/>
          <w:szCs w:val="24"/>
          <w:shd w:val="clear" w:color="auto" w:fill="FFFFFF"/>
        </w:rPr>
        <w:t>;</w:t>
      </w:r>
      <w:r w:rsidR="00E56ECB" w:rsidRPr="0034624C">
        <w:rPr>
          <w:rFonts w:ascii="Book Antiqua" w:hAnsi="Book Antiqua"/>
          <w:sz w:val="24"/>
          <w:szCs w:val="24"/>
          <w:shd w:val="clear" w:color="auto" w:fill="FFFFFF"/>
        </w:rPr>
        <w:t xml:space="preserve"> </w:t>
      </w:r>
      <w:r w:rsidR="001517DB" w:rsidRPr="0034624C">
        <w:rPr>
          <w:rFonts w:ascii="Book Antiqua" w:hAnsi="Book Antiqua"/>
          <w:sz w:val="24"/>
          <w:szCs w:val="24"/>
          <w:shd w:val="clear" w:color="auto" w:fill="FFFFFF"/>
        </w:rPr>
        <w:t xml:space="preserve">IL-10, 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TGCACTACCAAAGCCACAAG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B27824" w:rsidRPr="0034624C">
        <w:rPr>
          <w:rFonts w:ascii="Book Antiqua" w:hAnsi="Book Antiqua"/>
          <w:sz w:val="24"/>
          <w:szCs w:val="24"/>
          <w:shd w:val="clear" w:color="auto" w:fill="FFFFFF"/>
        </w:rPr>
        <w:t xml:space="preserve">, and anti-sense,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TAAGAGCAGGCAGCATAGCAG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8F5ED0" w:rsidRPr="0034624C">
        <w:rPr>
          <w:rFonts w:ascii="Book Antiqua" w:hAnsi="Book Antiqua"/>
          <w:sz w:val="24"/>
          <w:szCs w:val="24"/>
          <w:shd w:val="clear" w:color="auto" w:fill="FFFFFF"/>
        </w:rPr>
        <w:t>;</w:t>
      </w:r>
      <w:r w:rsidR="00B27824" w:rsidRPr="0034624C">
        <w:rPr>
          <w:rFonts w:ascii="Book Antiqua" w:hAnsi="Book Antiqua"/>
          <w:sz w:val="24"/>
          <w:szCs w:val="24"/>
          <w:shd w:val="clear" w:color="auto" w:fill="FFFFFF"/>
        </w:rPr>
        <w:t xml:space="preserve"> </w:t>
      </w:r>
      <w:r w:rsidR="00A30C19" w:rsidRPr="0034624C">
        <w:rPr>
          <w:rFonts w:ascii="Book Antiqua" w:hAnsi="Book Antiqua"/>
          <w:sz w:val="24"/>
          <w:szCs w:val="24"/>
          <w:shd w:val="clear" w:color="auto" w:fill="FFFFFF"/>
        </w:rPr>
        <w:t xml:space="preserve">and </w:t>
      </w:r>
      <w:r w:rsidR="001517DB" w:rsidRPr="0034624C">
        <w:rPr>
          <w:rFonts w:ascii="Book Antiqua" w:hAnsi="Book Antiqua"/>
          <w:sz w:val="24"/>
          <w:szCs w:val="24"/>
          <w:shd w:val="clear" w:color="auto" w:fill="FFFFFF"/>
        </w:rPr>
        <w:t>TNF-</w:t>
      </w:r>
      <w:r w:rsidR="00DD4EA1" w:rsidRPr="0034624C">
        <w:rPr>
          <w:rFonts w:ascii="Book Antiqua" w:hAnsi="Book Antiqua"/>
          <w:sz w:val="24"/>
          <w:szCs w:val="24"/>
          <w:shd w:val="clear" w:color="auto" w:fill="FFFFFF"/>
        </w:rPr>
        <w:t>α</w:t>
      </w:r>
      <w:r w:rsidR="001517DB" w:rsidRPr="0034624C">
        <w:rPr>
          <w:rFonts w:ascii="Book Antiqua" w:hAnsi="Book Antiqua"/>
          <w:sz w:val="24"/>
          <w:szCs w:val="24"/>
          <w:shd w:val="clear" w:color="auto" w:fill="FFFFFF"/>
        </w:rPr>
        <w:t>, sense,</w:t>
      </w:r>
      <w:r w:rsidR="00B27824" w:rsidRPr="0034624C">
        <w:rPr>
          <w:rFonts w:ascii="Book Antiqua" w:hAnsi="Book Antiqua"/>
          <w:sz w:val="24"/>
          <w:szCs w:val="24"/>
          <w:shd w:val="clear" w:color="auto" w:fill="FFFFFF"/>
        </w:rPr>
        <w:t xml:space="preserv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TCATGCACCACCATCAAG</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r w:rsidR="00B27824" w:rsidRPr="0034624C">
        <w:rPr>
          <w:rFonts w:ascii="Book Antiqua" w:hAnsi="Book Antiqua"/>
          <w:sz w:val="24"/>
          <w:szCs w:val="24"/>
          <w:shd w:val="clear" w:color="auto" w:fill="FFFFFF"/>
        </w:rPr>
        <w:t xml:space="preserve">, and antisense, </w:t>
      </w:r>
      <w:r w:rsidR="00034C53" w:rsidRPr="0034624C">
        <w:rPr>
          <w:rFonts w:ascii="Book Antiqua" w:hAnsi="Book Antiqua"/>
          <w:sz w:val="24"/>
          <w:szCs w:val="24"/>
          <w:shd w:val="clear" w:color="auto" w:fill="FFFFFF"/>
        </w:rPr>
        <w:t>5′</w:t>
      </w:r>
      <w:r w:rsidR="00034C53" w:rsidRPr="0034624C">
        <w:rPr>
          <w:rFonts w:ascii="Book Antiqua" w:eastAsia="MS Mincho" w:hAnsi="Book Antiqua" w:cs="Times New Roman"/>
          <w:sz w:val="24"/>
          <w:szCs w:val="24"/>
        </w:rPr>
        <w:t>-</w:t>
      </w:r>
      <w:r w:rsidR="00B27824" w:rsidRPr="0034624C">
        <w:rPr>
          <w:rFonts w:ascii="Book Antiqua" w:hAnsi="Book Antiqua"/>
          <w:sz w:val="24"/>
          <w:szCs w:val="24"/>
          <w:shd w:val="clear" w:color="auto" w:fill="FFFFFF"/>
        </w:rPr>
        <w:t>CAGAACTCAGGAATGGACAT</w:t>
      </w:r>
      <w:r w:rsidR="00034C53" w:rsidRPr="0034624C">
        <w:rPr>
          <w:rFonts w:ascii="Book Antiqua" w:eastAsia="MS Mincho" w:hAnsi="Book Antiqua" w:cs="Times New Roman"/>
          <w:sz w:val="24"/>
          <w:szCs w:val="24"/>
        </w:rPr>
        <w:t>-</w:t>
      </w:r>
      <w:r w:rsidR="00034C53" w:rsidRPr="0034624C">
        <w:rPr>
          <w:rFonts w:ascii="Book Antiqua" w:hAnsi="Book Antiqua"/>
          <w:sz w:val="24"/>
          <w:szCs w:val="24"/>
          <w:shd w:val="clear" w:color="auto" w:fill="FFFFFF"/>
        </w:rPr>
        <w:t>3′.</w:t>
      </w:r>
    </w:p>
    <w:p w14:paraId="290107C9" w14:textId="39243F1C" w:rsidR="00044B38" w:rsidRPr="0034624C" w:rsidRDefault="00EC282F" w:rsidP="00D5240F">
      <w:pPr>
        <w:adjustRightInd w:val="0"/>
        <w:snapToGrid w:val="0"/>
        <w:spacing w:line="360" w:lineRule="auto"/>
        <w:ind w:firstLineChars="100" w:firstLine="240"/>
        <w:jc w:val="both"/>
        <w:rPr>
          <w:rFonts w:ascii="Book Antiqua" w:eastAsia="MS Mincho" w:hAnsi="Book Antiqua" w:cs="Times New Roman"/>
          <w:sz w:val="24"/>
          <w:szCs w:val="24"/>
        </w:rPr>
      </w:pPr>
      <w:r w:rsidRPr="0034624C">
        <w:rPr>
          <w:rFonts w:ascii="Book Antiqua" w:eastAsia="MS Mincho" w:hAnsi="Book Antiqua" w:cs="Times New Roman"/>
          <w:sz w:val="24"/>
          <w:szCs w:val="24"/>
        </w:rPr>
        <w:t>KMO,</w:t>
      </w:r>
      <w:r w:rsidR="00AA16C3" w:rsidRPr="0034624C">
        <w:rPr>
          <w:rFonts w:ascii="Book Antiqua" w:eastAsia="MS Mincho" w:hAnsi="Book Antiqua" w:cs="Times New Roman"/>
          <w:sz w:val="24"/>
          <w:szCs w:val="24"/>
        </w:rPr>
        <w:t xml:space="preserve"> </w:t>
      </w:r>
      <w:r w:rsidRPr="0034624C">
        <w:rPr>
          <w:rFonts w:ascii="Book Antiqua" w:eastAsia="MS Mincho" w:hAnsi="Book Antiqua" w:cs="Times New Roman"/>
          <w:sz w:val="24"/>
          <w:szCs w:val="24"/>
        </w:rPr>
        <w:t>TGF-β, IL-10, IFN-γ, T</w:t>
      </w:r>
      <w:r w:rsidR="001517DB" w:rsidRPr="0034624C">
        <w:rPr>
          <w:rFonts w:ascii="Book Antiqua" w:eastAsia="MS Mincho" w:hAnsi="Book Antiqua" w:cs="Times New Roman"/>
          <w:sz w:val="24"/>
          <w:szCs w:val="24"/>
        </w:rPr>
        <w:t>NF</w:t>
      </w:r>
      <w:r w:rsidRPr="0034624C">
        <w:rPr>
          <w:rFonts w:ascii="Book Antiqua" w:eastAsia="MS Mincho" w:hAnsi="Book Antiqua" w:cs="Times New Roman"/>
          <w:sz w:val="24"/>
          <w:szCs w:val="24"/>
        </w:rPr>
        <w:t>-</w:t>
      </w:r>
      <w:r w:rsidR="00DD4EA1" w:rsidRPr="0034624C">
        <w:rPr>
          <w:rFonts w:ascii="Book Antiqua" w:eastAsia="MS Mincho" w:hAnsi="Book Antiqua" w:cs="Times New Roman"/>
          <w:sz w:val="24"/>
          <w:szCs w:val="24"/>
        </w:rPr>
        <w:t>α</w:t>
      </w:r>
      <w:r w:rsidR="00D5240F">
        <w:rPr>
          <w:rFonts w:ascii="Book Antiqua" w:eastAsia="MS Mincho" w:hAnsi="Book Antiqua" w:cs="Times New Roman"/>
          <w:sz w:val="24"/>
          <w:szCs w:val="24"/>
        </w:rPr>
        <w:t xml:space="preserve"> </w:t>
      </w:r>
      <w:r w:rsidR="00CE45CA" w:rsidRPr="0034624C">
        <w:rPr>
          <w:rFonts w:ascii="Book Antiqua" w:eastAsia="MS Mincho" w:hAnsi="Book Antiqua" w:cs="Times New Roman"/>
          <w:sz w:val="24"/>
          <w:szCs w:val="24"/>
        </w:rPr>
        <w:t>and 18S</w:t>
      </w:r>
      <w:r w:rsidR="009D6234" w:rsidRPr="0034624C">
        <w:rPr>
          <w:rFonts w:ascii="Book Antiqua" w:eastAsia="MS Mincho" w:hAnsi="Book Antiqua" w:cs="Times New Roman"/>
          <w:sz w:val="24"/>
          <w:szCs w:val="24"/>
        </w:rPr>
        <w:t xml:space="preserve"> rRNA</w:t>
      </w:r>
      <w:r w:rsidRPr="0034624C">
        <w:rPr>
          <w:rFonts w:ascii="Book Antiqua" w:eastAsia="MS Mincho" w:hAnsi="Book Antiqua" w:cs="Times New Roman"/>
          <w:sz w:val="24"/>
          <w:szCs w:val="24"/>
        </w:rPr>
        <w:t xml:space="preserve"> were </w:t>
      </w:r>
      <w:r w:rsidR="00494D0D" w:rsidRPr="0034624C">
        <w:rPr>
          <w:rFonts w:ascii="Book Antiqua" w:eastAsia="MS Mincho" w:hAnsi="Book Antiqua" w:cs="Times New Roman"/>
          <w:sz w:val="24"/>
          <w:szCs w:val="24"/>
        </w:rPr>
        <w:t xml:space="preserve">quantified by </w:t>
      </w:r>
      <w:r w:rsidR="00044B38" w:rsidRPr="0034624C">
        <w:rPr>
          <w:rFonts w:ascii="Book Antiqua" w:eastAsia="MS Mincho" w:hAnsi="Book Antiqua" w:cs="Times New Roman"/>
          <w:sz w:val="24"/>
          <w:szCs w:val="24"/>
        </w:rPr>
        <w:t xml:space="preserve">using SYBR Green </w:t>
      </w:r>
      <w:proofErr w:type="spellStart"/>
      <w:r w:rsidR="00044B38" w:rsidRPr="0034624C">
        <w:rPr>
          <w:rFonts w:ascii="Book Antiqua" w:eastAsia="MS Mincho" w:hAnsi="Book Antiqua" w:cs="Times New Roman"/>
          <w:sz w:val="24"/>
          <w:szCs w:val="24"/>
        </w:rPr>
        <w:t>Supermix</w:t>
      </w:r>
      <w:proofErr w:type="spellEnd"/>
      <w:r w:rsidR="00044B38" w:rsidRPr="0034624C">
        <w:rPr>
          <w:rFonts w:ascii="Book Antiqua" w:eastAsia="MS Mincho" w:hAnsi="Book Antiqua" w:cs="Times New Roman"/>
          <w:sz w:val="24"/>
          <w:szCs w:val="24"/>
        </w:rPr>
        <w:t xml:space="preserve"> (Bio Rad, Hercules, CA) on Step One</w:t>
      </w:r>
      <w:r w:rsidR="0035715A" w:rsidRPr="0034624C">
        <w:rPr>
          <w:rFonts w:ascii="Book Antiqua" w:eastAsia="MS Mincho" w:hAnsi="Book Antiqua" w:cs="Times New Roman"/>
          <w:sz w:val="24"/>
          <w:szCs w:val="24"/>
        </w:rPr>
        <w:t xml:space="preserve"> Real Time PCR System</w:t>
      </w:r>
      <w:r w:rsidR="00044B38" w:rsidRPr="0034624C">
        <w:rPr>
          <w:rFonts w:ascii="Book Antiqua" w:eastAsia="MS Mincho" w:hAnsi="Book Antiqua" w:cs="Times New Roman"/>
          <w:sz w:val="24"/>
          <w:szCs w:val="24"/>
        </w:rPr>
        <w:t xml:space="preserve"> (Applied Biosystems). The expression of</w:t>
      </w:r>
      <w:r w:rsidR="001B4B58" w:rsidRPr="0034624C">
        <w:rPr>
          <w:rFonts w:ascii="Book Antiqua" w:eastAsia="MS Mincho" w:hAnsi="Book Antiqua" w:cs="Times New Roman"/>
          <w:sz w:val="24"/>
          <w:szCs w:val="24"/>
        </w:rPr>
        <w:t xml:space="preserve"> each gene was normalized to </w:t>
      </w:r>
      <w:r w:rsidR="00A30C19" w:rsidRPr="0034624C">
        <w:rPr>
          <w:rFonts w:ascii="Book Antiqua" w:eastAsia="MS Mincho" w:hAnsi="Book Antiqua" w:cs="Times New Roman"/>
          <w:sz w:val="24"/>
          <w:szCs w:val="24"/>
        </w:rPr>
        <w:t>the expression of 18S</w:t>
      </w:r>
      <w:r w:rsidR="00044B38" w:rsidRPr="0034624C">
        <w:rPr>
          <w:rFonts w:ascii="Book Antiqua" w:eastAsia="MS Mincho" w:hAnsi="Book Antiqua" w:cs="Times New Roman"/>
          <w:sz w:val="24"/>
          <w:szCs w:val="24"/>
        </w:rPr>
        <w:t xml:space="preserve"> </w:t>
      </w:r>
      <w:r w:rsidR="00A30C19" w:rsidRPr="0034624C">
        <w:rPr>
          <w:rFonts w:ascii="Book Antiqua" w:eastAsia="MS Mincho" w:hAnsi="Book Antiqua" w:cs="Times New Roman"/>
          <w:sz w:val="24"/>
          <w:szCs w:val="24"/>
        </w:rPr>
        <w:t>rRNA</w:t>
      </w:r>
      <w:r w:rsidR="00044B38" w:rsidRPr="0034624C">
        <w:rPr>
          <w:rFonts w:ascii="Book Antiqua" w:eastAsia="MS Mincho" w:hAnsi="Book Antiqua" w:cs="Times New Roman"/>
          <w:sz w:val="24"/>
          <w:szCs w:val="24"/>
        </w:rPr>
        <w:t xml:space="preserve"> using the standard curve method.</w:t>
      </w:r>
    </w:p>
    <w:p w14:paraId="4C7D5D9B" w14:textId="77777777" w:rsidR="0029325C" w:rsidRPr="0034624C" w:rsidRDefault="0029325C" w:rsidP="0034624C">
      <w:pPr>
        <w:adjustRightInd w:val="0"/>
        <w:snapToGrid w:val="0"/>
        <w:spacing w:line="360" w:lineRule="auto"/>
        <w:jc w:val="both"/>
        <w:rPr>
          <w:rFonts w:ascii="Book Antiqua" w:hAnsi="Book Antiqua" w:cs="Times New Roman"/>
          <w:sz w:val="24"/>
          <w:szCs w:val="24"/>
          <w:shd w:val="clear" w:color="auto" w:fill="FFFFFF"/>
        </w:rPr>
      </w:pPr>
    </w:p>
    <w:p w14:paraId="3B22F749" w14:textId="77777777" w:rsidR="0029325C" w:rsidRPr="0034624C" w:rsidRDefault="0029325C"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 xml:space="preserve">Administration of </w:t>
      </w:r>
      <w:proofErr w:type="spellStart"/>
      <w:r w:rsidRPr="0034624C">
        <w:rPr>
          <w:rFonts w:ascii="Book Antiqua" w:hAnsi="Book Antiqua" w:cs="Times New Roman"/>
          <w:b/>
          <w:bCs/>
          <w:i/>
          <w:iCs/>
          <w:sz w:val="24"/>
          <w:szCs w:val="24"/>
        </w:rPr>
        <w:t>Kyn</w:t>
      </w:r>
      <w:proofErr w:type="spellEnd"/>
    </w:p>
    <w:p w14:paraId="47757B78" w14:textId="3E95DFE0" w:rsidR="0029325C" w:rsidRPr="0034624C" w:rsidRDefault="0029325C" w:rsidP="0034624C">
      <w:pPr>
        <w:adjustRightInd w:val="0"/>
        <w:snapToGrid w:val="0"/>
        <w:spacing w:line="360" w:lineRule="auto"/>
        <w:jc w:val="both"/>
        <w:rPr>
          <w:rFonts w:ascii="Book Antiqua" w:hAnsi="Book Antiqua" w:cs="Times New Roman"/>
          <w:sz w:val="24"/>
          <w:szCs w:val="24"/>
        </w:rPr>
      </w:pPr>
      <w:proofErr w:type="spellStart"/>
      <w:r w:rsidRPr="0034624C">
        <w:rPr>
          <w:rFonts w:ascii="Book Antiqua" w:hAnsi="Book Antiqua" w:cs="Times New Roman"/>
          <w:sz w:val="24"/>
          <w:szCs w:val="24"/>
        </w:rPr>
        <w:t>Kyn</w:t>
      </w:r>
      <w:proofErr w:type="spellEnd"/>
      <w:r w:rsidRPr="0034624C">
        <w:rPr>
          <w:rFonts w:ascii="Book Antiqua" w:hAnsi="Book Antiqua" w:cs="Times New Roman"/>
          <w:sz w:val="24"/>
          <w:szCs w:val="24"/>
        </w:rPr>
        <w:t xml:space="preserve"> was administered as described previously</w:t>
      </w:r>
      <w:r w:rsidRPr="0034624C">
        <w:rPr>
          <w:rFonts w:ascii="Book Antiqua" w:hAnsi="Book Antiqua" w:cs="Times New Roman"/>
          <w:sz w:val="24"/>
          <w:szCs w:val="24"/>
        </w:rPr>
        <w:fldChar w:fldCharType="begin">
          <w:fldData xml:space="preserve">PEVuZE5vdGU+PENpdGU+PEF1dGhvcj5Ib3NoaTwvQXV0aG9yPjxZZWFyPjIwMTI8L1llYXI+PFJl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</w:fldData>
        </w:fldChar>
      </w:r>
      <w:r w:rsidRPr="0034624C">
        <w:rPr>
          <w:rFonts w:ascii="Book Antiqua" w:hAnsi="Book Antiqua" w:cs="Times New Roman"/>
          <w:sz w:val="24"/>
          <w:szCs w:val="24"/>
        </w:rPr>
        <w:instrText xml:space="preserve"> ADDIN EN.CITE </w:instrText>
      </w:r>
      <w:r w:rsidRPr="0034624C">
        <w:rPr>
          <w:rFonts w:ascii="Book Antiqua" w:hAnsi="Book Antiqua" w:cs="Times New Roman"/>
          <w:sz w:val="24"/>
          <w:szCs w:val="24"/>
        </w:rPr>
        <w:fldChar w:fldCharType="begin">
          <w:fldData xml:space="preserve">PEVuZE5vdGU+PENpdGU+PEF1dGhvcj5Ib3NoaTwvQXV0aG9yPjxZZWFyPjIwMTI8L1llYXI+PFJl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</w:fldData>
        </w:fldChar>
      </w:r>
      <w:r w:rsidRPr="0034624C">
        <w:rPr>
          <w:rFonts w:ascii="Book Antiqua" w:hAnsi="Book Antiqua" w:cs="Times New Roman"/>
          <w:sz w:val="24"/>
          <w:szCs w:val="24"/>
        </w:rPr>
        <w:instrText xml:space="preserve"> ADDIN EN.CITE.DATA </w:instrText>
      </w:r>
      <w:r w:rsidRPr="0034624C">
        <w:rPr>
          <w:rFonts w:ascii="Book Antiqua" w:hAnsi="Book Antiqua" w:cs="Times New Roman"/>
          <w:sz w:val="24"/>
          <w:szCs w:val="24"/>
        </w:rPr>
      </w:r>
      <w:r w:rsidRPr="0034624C">
        <w:rPr>
          <w:rFonts w:ascii="Book Antiqua" w:hAnsi="Book Antiqua" w:cs="Times New Roman"/>
          <w:sz w:val="24"/>
          <w:szCs w:val="24"/>
        </w:rPr>
        <w:fldChar w:fldCharType="end"/>
      </w:r>
      <w:r w:rsidRPr="0034624C">
        <w:rPr>
          <w:rFonts w:ascii="Book Antiqua" w:hAnsi="Book Antiqua" w:cs="Times New Roman"/>
          <w:sz w:val="24"/>
          <w:szCs w:val="24"/>
        </w:rPr>
      </w:r>
      <w:r w:rsidRPr="0034624C">
        <w:rPr>
          <w:rFonts w:ascii="Book Antiqua" w:hAnsi="Book Antiqua" w:cs="Times New Roman"/>
          <w:sz w:val="24"/>
          <w:szCs w:val="24"/>
        </w:rPr>
        <w:fldChar w:fldCharType="separate"/>
      </w:r>
      <w:r w:rsidRPr="0034624C">
        <w:rPr>
          <w:rFonts w:ascii="Book Antiqua" w:hAnsi="Book Antiqua" w:cs="Times New Roman"/>
          <w:noProof/>
          <w:sz w:val="24"/>
          <w:szCs w:val="24"/>
          <w:vertAlign w:val="superscript"/>
        </w:rPr>
        <w:t>[28]</w:t>
      </w:r>
      <w:r w:rsidRPr="0034624C">
        <w:rPr>
          <w:rFonts w:ascii="Book Antiqua" w:hAnsi="Book Antiqua" w:cs="Times New Roman"/>
          <w:sz w:val="24"/>
          <w:szCs w:val="24"/>
        </w:rPr>
        <w:fldChar w:fldCharType="end"/>
      </w:r>
      <w:r w:rsidRPr="0034624C">
        <w:rPr>
          <w:rFonts w:ascii="Book Antiqua" w:hAnsi="Book Antiqua" w:cs="Times New Roman"/>
          <w:sz w:val="24"/>
          <w:szCs w:val="24"/>
        </w:rPr>
        <w:t xml:space="preserve">. Briefly, mice were </w:t>
      </w:r>
      <w:proofErr w:type="spellStart"/>
      <w:r w:rsidRPr="0034624C">
        <w:rPr>
          <w:rFonts w:ascii="Book Antiqua" w:hAnsi="Book Antiqua" w:cs="Times New Roman"/>
          <w:sz w:val="24"/>
          <w:szCs w:val="24"/>
        </w:rPr>
        <w:t>intraperitoneally</w:t>
      </w:r>
      <w:proofErr w:type="spellEnd"/>
      <w:r w:rsidRPr="0034624C">
        <w:rPr>
          <w:rFonts w:ascii="Book Antiqua" w:hAnsi="Book Antiqua" w:cs="Times New Roman"/>
          <w:sz w:val="24"/>
          <w:szCs w:val="24"/>
        </w:rPr>
        <w:t xml:space="preserve"> injected with L-</w:t>
      </w:r>
      <w:proofErr w:type="spellStart"/>
      <w:r w:rsidRPr="0034624C">
        <w:rPr>
          <w:rFonts w:ascii="Book Antiqua" w:hAnsi="Book Antiqua" w:cs="Times New Roman"/>
          <w:sz w:val="24"/>
          <w:szCs w:val="24"/>
        </w:rPr>
        <w:t>Kyn</w:t>
      </w:r>
      <w:proofErr w:type="spellEnd"/>
      <w:r w:rsidRPr="0034624C">
        <w:rPr>
          <w:rFonts w:ascii="Book Antiqua" w:hAnsi="Book Antiqua" w:cs="Times New Roman"/>
          <w:sz w:val="24"/>
          <w:szCs w:val="24"/>
        </w:rPr>
        <w:t xml:space="preserve"> (</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w:t>
      </w:r>
      <w:r w:rsidR="00211B24" w:rsidRPr="0034624C">
        <w:rPr>
          <w:rFonts w:ascii="Book Antiqua" w:hAnsi="Book Antiqua" w:cs="Times New Roman"/>
          <w:sz w:val="24"/>
          <w:szCs w:val="24"/>
        </w:rPr>
        <w:t xml:space="preserve"> </w:t>
      </w:r>
      <w:r w:rsidRPr="0034624C">
        <w:rPr>
          <w:rFonts w:ascii="Book Antiqua" w:hAnsi="Book Antiqua" w:cs="Times New Roman"/>
          <w:sz w:val="24"/>
          <w:szCs w:val="24"/>
        </w:rPr>
        <w:t>5, 100 mg/kg</w:t>
      </w:r>
      <w:r w:rsidRPr="0034624C">
        <w:rPr>
          <w:rFonts w:ascii="Book Antiqua" w:hAnsi="Book Antiqua" w:cs="Cambria Math"/>
          <w:sz w:val="24"/>
          <w:szCs w:val="24"/>
        </w:rPr>
        <w:t>,</w:t>
      </w:r>
      <w:r w:rsidRPr="0034624C">
        <w:rPr>
          <w:rFonts w:ascii="Book Antiqua" w:hAnsi="Book Antiqua" w:cs="Times New Roman"/>
          <w:sz w:val="24"/>
          <w:szCs w:val="24"/>
        </w:rPr>
        <w:t xml:space="preserve"> twice per day, Sigma-Aldrich, Tokyo, Japan), KA</w:t>
      </w:r>
      <w:r w:rsidR="003A7BC9" w:rsidRPr="0034624C">
        <w:rPr>
          <w:rFonts w:ascii="Book Antiqua" w:hAnsi="Book Antiqua" w:cs="Times New Roman"/>
          <w:sz w:val="24"/>
          <w:szCs w:val="24"/>
        </w:rPr>
        <w:t xml:space="preserve"> (</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 5), AA </w:t>
      </w:r>
      <w:r w:rsidR="003A7BC9" w:rsidRPr="0034624C">
        <w:rPr>
          <w:rFonts w:ascii="Book Antiqua" w:hAnsi="Book Antiqua" w:cs="Times New Roman"/>
          <w:sz w:val="24"/>
          <w:szCs w:val="24"/>
        </w:rPr>
        <w:t>(</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 5), 3-HAA </w:t>
      </w:r>
      <w:r w:rsidR="003A7BC9" w:rsidRPr="0034624C">
        <w:rPr>
          <w:rFonts w:ascii="Book Antiqua" w:hAnsi="Book Antiqua" w:cs="Times New Roman"/>
          <w:sz w:val="24"/>
          <w:szCs w:val="24"/>
        </w:rPr>
        <w:t>(</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 3), and 3-HK (</w:t>
      </w:r>
      <w:r w:rsidRPr="0034624C">
        <w:rPr>
          <w:rFonts w:ascii="Book Antiqua" w:hAnsi="Book Antiqua" w:cs="Times New Roman"/>
          <w:i/>
          <w:iCs/>
          <w:sz w:val="24"/>
          <w:szCs w:val="24"/>
        </w:rPr>
        <w:t>n</w:t>
      </w:r>
      <w:r w:rsidRPr="0034624C">
        <w:rPr>
          <w:rFonts w:ascii="Book Antiqua" w:hAnsi="Book Antiqua" w:cs="Times New Roman"/>
          <w:sz w:val="24"/>
          <w:szCs w:val="24"/>
        </w:rPr>
        <w:t xml:space="preserve"> = 3, 10 mg/kg, twice per day, respectively, Sigma-Aldrich) at 12 h after TNBS injection </w:t>
      </w:r>
      <w:r w:rsidRPr="0034624C">
        <w:rPr>
          <w:rFonts w:ascii="Book Antiqua" w:eastAsia="MS UI Gothic" w:hAnsi="Book Antiqua" w:cs="Times New Roman"/>
          <w:sz w:val="24"/>
          <w:szCs w:val="24"/>
          <w:shd w:val="clear" w:color="auto" w:fill="FFFFFF"/>
        </w:rPr>
        <w:t>and</w:t>
      </w:r>
      <w:r w:rsidRPr="0034624C">
        <w:rPr>
          <w:rFonts w:ascii="Book Antiqua" w:hAnsi="Book Antiqua" w:cs="Times New Roman"/>
          <w:sz w:val="24"/>
          <w:szCs w:val="24"/>
        </w:rPr>
        <w:t xml:space="preserve"> were humanely sacrificed on day 3.</w:t>
      </w:r>
    </w:p>
    <w:p w14:paraId="27F0609F" w14:textId="67C9A134" w:rsidR="00DD0369" w:rsidRPr="0034624C" w:rsidRDefault="00DD0369" w:rsidP="0034624C">
      <w:pPr>
        <w:adjustRightInd w:val="0"/>
        <w:snapToGrid w:val="0"/>
        <w:spacing w:line="360" w:lineRule="auto"/>
        <w:jc w:val="both"/>
        <w:rPr>
          <w:rFonts w:ascii="Book Antiqua" w:hAnsi="Book Antiqua" w:cs="Times New Roman"/>
          <w:sz w:val="24"/>
          <w:szCs w:val="24"/>
        </w:rPr>
      </w:pPr>
    </w:p>
    <w:p w14:paraId="4A730D4D" w14:textId="78327AFF" w:rsidR="00FF3C0A" w:rsidRPr="0034624C" w:rsidRDefault="00FF3C0A" w:rsidP="0034624C">
      <w:pPr>
        <w:adjustRightInd w:val="0"/>
        <w:snapToGrid w:val="0"/>
        <w:spacing w:line="360" w:lineRule="auto"/>
        <w:jc w:val="both"/>
        <w:rPr>
          <w:rFonts w:ascii="Book Antiqua" w:eastAsia="MS Mincho" w:hAnsi="Book Antiqua" w:cs="Times New Roman"/>
          <w:b/>
          <w:bCs/>
          <w:i/>
          <w:iCs/>
          <w:sz w:val="24"/>
          <w:szCs w:val="24"/>
        </w:rPr>
      </w:pPr>
      <w:r w:rsidRPr="0034624C">
        <w:rPr>
          <w:rFonts w:ascii="Book Antiqua" w:eastAsia="MS Mincho" w:hAnsi="Book Antiqua" w:cs="Times New Roman"/>
          <w:b/>
          <w:bCs/>
          <w:i/>
          <w:iCs/>
          <w:sz w:val="24"/>
          <w:szCs w:val="24"/>
        </w:rPr>
        <w:t>Statistical analysis</w:t>
      </w:r>
    </w:p>
    <w:p w14:paraId="3AD213AC" w14:textId="7357E0ED" w:rsidR="00FF3C0A" w:rsidRPr="0034624C" w:rsidRDefault="00FF3C0A" w:rsidP="0034624C">
      <w:pPr>
        <w:adjustRightInd w:val="0"/>
        <w:snapToGrid w:val="0"/>
        <w:spacing w:line="360" w:lineRule="auto"/>
        <w:jc w:val="both"/>
        <w:rPr>
          <w:rFonts w:ascii="Book Antiqua" w:eastAsia="MS Mincho" w:hAnsi="Book Antiqua" w:cs="Times New Roman"/>
          <w:sz w:val="24"/>
          <w:szCs w:val="24"/>
        </w:rPr>
      </w:pPr>
      <w:r w:rsidRPr="0034624C">
        <w:rPr>
          <w:rFonts w:ascii="Book Antiqua" w:eastAsia="MS Mincho" w:hAnsi="Book Antiqua" w:cs="Times New Roman"/>
          <w:sz w:val="24"/>
          <w:szCs w:val="24"/>
        </w:rPr>
        <w:t>Result</w:t>
      </w:r>
      <w:r w:rsidR="009347D4"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are presented as the m</w:t>
      </w:r>
      <w:r w:rsidR="00052029" w:rsidRPr="0034624C">
        <w:rPr>
          <w:rFonts w:ascii="Book Antiqua" w:eastAsia="MS Mincho" w:hAnsi="Book Antiqua" w:cs="Times New Roman"/>
          <w:sz w:val="24"/>
          <w:szCs w:val="24"/>
        </w:rPr>
        <w:t>ea</w:t>
      </w:r>
      <w:r w:rsidRPr="0034624C">
        <w:rPr>
          <w:rFonts w:ascii="Book Antiqua" w:eastAsia="MS Mincho" w:hAnsi="Book Antiqua" w:cs="Times New Roman"/>
          <w:sz w:val="24"/>
          <w:szCs w:val="24"/>
        </w:rPr>
        <w:t>n ±</w:t>
      </w:r>
      <w:r w:rsidR="00DE05BD" w:rsidRPr="0034624C">
        <w:rPr>
          <w:rFonts w:ascii="Book Antiqua" w:eastAsia="MS Mincho" w:hAnsi="Book Antiqua" w:cs="Times New Roman"/>
          <w:color w:val="FF0000"/>
          <w:sz w:val="24"/>
          <w:szCs w:val="24"/>
        </w:rPr>
        <w:t xml:space="preserve"> </w:t>
      </w:r>
      <w:r w:rsidR="00DE05BD" w:rsidRPr="0034624C">
        <w:rPr>
          <w:rFonts w:ascii="Book Antiqua" w:eastAsia="MS Mincho" w:hAnsi="Book Antiqua" w:cs="Times New Roman"/>
          <w:sz w:val="24"/>
          <w:szCs w:val="24"/>
        </w:rPr>
        <w:t>SE</w:t>
      </w:r>
      <w:r w:rsidRPr="0034624C">
        <w:rPr>
          <w:rFonts w:ascii="Book Antiqua" w:eastAsia="MS Mincho" w:hAnsi="Book Antiqua" w:cs="Times New Roman"/>
          <w:sz w:val="24"/>
          <w:szCs w:val="24"/>
        </w:rPr>
        <w:t>. For analyzing multiple groups</w:t>
      </w:r>
      <w:r w:rsidR="00873C13" w:rsidRPr="0034624C">
        <w:rPr>
          <w:rFonts w:ascii="Book Antiqua" w:eastAsia="MS Mincho" w:hAnsi="Book Antiqua" w:cs="Times New Roman"/>
          <w:sz w:val="24"/>
          <w:szCs w:val="24"/>
        </w:rPr>
        <w:t>, two-</w:t>
      </w:r>
      <w:r w:rsidRPr="0034624C">
        <w:rPr>
          <w:rFonts w:ascii="Book Antiqua" w:eastAsia="MS Mincho" w:hAnsi="Book Antiqua" w:cs="Times New Roman"/>
          <w:sz w:val="24"/>
          <w:szCs w:val="24"/>
        </w:rPr>
        <w:t xml:space="preserve">way ANOVA was </w:t>
      </w:r>
      <w:r w:rsidR="009347D4" w:rsidRPr="0034624C">
        <w:rPr>
          <w:rFonts w:ascii="Book Antiqua" w:eastAsia="MS Mincho" w:hAnsi="Book Antiqua" w:cs="Times New Roman"/>
          <w:sz w:val="24"/>
          <w:szCs w:val="24"/>
        </w:rPr>
        <w:t xml:space="preserve">used </w:t>
      </w:r>
      <w:r w:rsidRPr="0034624C">
        <w:rPr>
          <w:rFonts w:ascii="Book Antiqua" w:eastAsia="MS Mincho" w:hAnsi="Book Antiqua" w:cs="Times New Roman"/>
          <w:sz w:val="24"/>
          <w:szCs w:val="24"/>
        </w:rPr>
        <w:t xml:space="preserve">followed by Tukey multiple comparisons test, except for KMO </w:t>
      </w:r>
      <w:r w:rsidR="00052029" w:rsidRPr="0034624C">
        <w:rPr>
          <w:rFonts w:ascii="Book Antiqua" w:eastAsia="MS Mincho" w:hAnsi="Book Antiqua" w:cs="Times New Roman"/>
          <w:sz w:val="24"/>
          <w:szCs w:val="24"/>
        </w:rPr>
        <w:t>expression,</w:t>
      </w:r>
      <w:r w:rsidR="00873C13" w:rsidRPr="0034624C">
        <w:rPr>
          <w:rFonts w:ascii="Book Antiqua" w:eastAsia="MS Mincho" w:hAnsi="Book Antiqua" w:cs="Times New Roman"/>
          <w:sz w:val="24"/>
          <w:szCs w:val="24"/>
        </w:rPr>
        <w:t xml:space="preserve"> which was performed using one-</w:t>
      </w:r>
      <w:r w:rsidR="009347D4" w:rsidRPr="0034624C">
        <w:rPr>
          <w:rFonts w:ascii="Book Antiqua" w:eastAsia="MS Mincho" w:hAnsi="Book Antiqua" w:cs="Times New Roman"/>
          <w:sz w:val="24"/>
          <w:szCs w:val="24"/>
        </w:rPr>
        <w:t>way ANOVA</w:t>
      </w:r>
      <w:r w:rsidRPr="0034624C">
        <w:rPr>
          <w:rFonts w:ascii="Book Antiqua" w:eastAsia="MS Mincho" w:hAnsi="Book Antiqua" w:cs="Times New Roman"/>
          <w:sz w:val="24"/>
          <w:szCs w:val="24"/>
        </w:rPr>
        <w:t xml:space="preserve"> followed by</w:t>
      </w:r>
      <w:r w:rsidR="006E41F6" w:rsidRPr="0034624C">
        <w:rPr>
          <w:rFonts w:ascii="Book Antiqua" w:eastAsia="MS Mincho" w:hAnsi="Book Antiqua" w:cs="Times New Roman"/>
          <w:sz w:val="24"/>
          <w:szCs w:val="24"/>
        </w:rPr>
        <w:t xml:space="preserve"> Tukey multiple comparison test, and</w:t>
      </w:r>
      <w:r w:rsidR="00FD2950" w:rsidRPr="0034624C">
        <w:rPr>
          <w:rFonts w:ascii="Book Antiqua" w:eastAsia="MS Mincho" w:hAnsi="Book Antiqua" w:cs="Times New Roman"/>
          <w:sz w:val="24"/>
          <w:szCs w:val="24"/>
        </w:rPr>
        <w:t xml:space="preserve"> </w:t>
      </w:r>
      <w:proofErr w:type="spellStart"/>
      <w:r w:rsidR="006E41F6" w:rsidRPr="0034624C">
        <w:rPr>
          <w:rFonts w:ascii="Book Antiqua" w:eastAsia="MS Mincho" w:hAnsi="Book Antiqua" w:cs="Times New Roman"/>
          <w:sz w:val="24"/>
          <w:szCs w:val="24"/>
        </w:rPr>
        <w:t>Kyn</w:t>
      </w:r>
      <w:proofErr w:type="spellEnd"/>
      <w:r w:rsidR="006E41F6" w:rsidRPr="0034624C">
        <w:rPr>
          <w:rFonts w:ascii="Book Antiqua" w:eastAsia="MS Mincho" w:hAnsi="Book Antiqua" w:cs="Times New Roman"/>
          <w:sz w:val="24"/>
          <w:szCs w:val="24"/>
        </w:rPr>
        <w:t>-treated</w:t>
      </w:r>
      <w:r w:rsidR="009347D4" w:rsidRPr="0034624C">
        <w:rPr>
          <w:rFonts w:ascii="Book Antiqua" w:eastAsia="MS Mincho" w:hAnsi="Book Antiqua" w:cs="Times New Roman"/>
          <w:sz w:val="24"/>
          <w:szCs w:val="24"/>
        </w:rPr>
        <w:t xml:space="preserve"> mice or v</w:t>
      </w:r>
      <w:r w:rsidR="00FD2950" w:rsidRPr="0034624C">
        <w:rPr>
          <w:rFonts w:ascii="Book Antiqua" w:eastAsia="MS Mincho" w:hAnsi="Book Antiqua" w:cs="Times New Roman"/>
          <w:sz w:val="24"/>
          <w:szCs w:val="24"/>
        </w:rPr>
        <w:t>ehicle mice were analyzed</w:t>
      </w:r>
      <w:r w:rsidR="006E41F6" w:rsidRPr="0034624C">
        <w:rPr>
          <w:rFonts w:ascii="Book Antiqua" w:eastAsia="MS Mincho" w:hAnsi="Book Antiqua" w:cs="Times New Roman"/>
          <w:sz w:val="24"/>
          <w:szCs w:val="24"/>
        </w:rPr>
        <w:t xml:space="preserve"> </w:t>
      </w:r>
      <w:r w:rsidR="00FD2950" w:rsidRPr="0034624C">
        <w:rPr>
          <w:rFonts w:ascii="Book Antiqua" w:eastAsia="MS Mincho" w:hAnsi="Book Antiqua" w:cs="Times New Roman"/>
          <w:sz w:val="24"/>
          <w:szCs w:val="24"/>
        </w:rPr>
        <w:t xml:space="preserve">by </w:t>
      </w:r>
      <w:r w:rsidR="009347D4" w:rsidRPr="0034624C">
        <w:rPr>
          <w:rFonts w:ascii="Book Antiqua" w:eastAsia="MS Mincho" w:hAnsi="Book Antiqua" w:cs="Times New Roman"/>
          <w:sz w:val="24"/>
          <w:szCs w:val="24"/>
        </w:rPr>
        <w:t>S</w:t>
      </w:r>
      <w:r w:rsidR="006E41F6" w:rsidRPr="0034624C">
        <w:rPr>
          <w:rFonts w:ascii="Book Antiqua" w:eastAsia="MS Mincho" w:hAnsi="Book Antiqua" w:cs="Times New Roman"/>
          <w:sz w:val="24"/>
          <w:szCs w:val="24"/>
        </w:rPr>
        <w:t>tudent</w:t>
      </w:r>
      <w:r w:rsidR="00FD2950" w:rsidRPr="0034624C">
        <w:rPr>
          <w:rFonts w:ascii="Book Antiqua" w:eastAsia="MS Mincho" w:hAnsi="Book Antiqua" w:cs="Times New Roman"/>
          <w:sz w:val="24"/>
          <w:szCs w:val="24"/>
        </w:rPr>
        <w:t>’s</w:t>
      </w:r>
      <w:r w:rsidR="006E41F6" w:rsidRPr="0034624C">
        <w:rPr>
          <w:rFonts w:ascii="Book Antiqua" w:eastAsia="MS Mincho" w:hAnsi="Book Antiqua" w:cs="Times New Roman"/>
          <w:sz w:val="24"/>
          <w:szCs w:val="24"/>
        </w:rPr>
        <w:t xml:space="preserve"> </w:t>
      </w:r>
      <w:r w:rsidR="006E41F6" w:rsidRPr="0034624C">
        <w:rPr>
          <w:rFonts w:ascii="Book Antiqua" w:eastAsia="MS Mincho" w:hAnsi="Book Antiqua" w:cs="Times New Roman"/>
          <w:i/>
          <w:iCs/>
          <w:sz w:val="24"/>
          <w:szCs w:val="24"/>
        </w:rPr>
        <w:t>t</w:t>
      </w:r>
      <w:r w:rsidR="006E41F6" w:rsidRPr="0034624C">
        <w:rPr>
          <w:rFonts w:ascii="Book Antiqua" w:eastAsia="MS Mincho" w:hAnsi="Book Antiqua" w:cs="Times New Roman"/>
          <w:sz w:val="24"/>
          <w:szCs w:val="24"/>
        </w:rPr>
        <w:t>-test.</w:t>
      </w:r>
      <w:r w:rsidRPr="0034624C">
        <w:rPr>
          <w:rFonts w:ascii="Book Antiqua" w:eastAsia="MS Mincho" w:hAnsi="Book Antiqua" w:cs="Times New Roman"/>
          <w:sz w:val="24"/>
          <w:szCs w:val="24"/>
        </w:rPr>
        <w:t xml:space="preserve"> </w:t>
      </w:r>
      <w:r w:rsidR="009347D4" w:rsidRPr="0034624C">
        <w:rPr>
          <w:rFonts w:ascii="Book Antiqua" w:eastAsia="MS Mincho" w:hAnsi="Book Antiqua" w:cs="Times New Roman"/>
          <w:sz w:val="24"/>
          <w:szCs w:val="24"/>
        </w:rPr>
        <w:t>All comparison and observations</w:t>
      </w:r>
      <w:r w:rsidRPr="0034624C">
        <w:rPr>
          <w:rFonts w:ascii="Book Antiqua" w:eastAsia="MS Mincho" w:hAnsi="Book Antiqua" w:cs="Times New Roman"/>
          <w:sz w:val="24"/>
          <w:szCs w:val="24"/>
        </w:rPr>
        <w:t xml:space="preserve"> were performed using GraphPad Prism7 (GraphPad Software Inc., San Diego, CA). </w:t>
      </w:r>
      <w:r w:rsidR="00211B24" w:rsidRPr="0034624C">
        <w:rPr>
          <w:rFonts w:ascii="Book Antiqua" w:eastAsia="MS Mincho" w:hAnsi="Book Antiqua" w:cs="Times New Roman"/>
          <w:i/>
          <w:iCs/>
          <w:sz w:val="24"/>
          <w:szCs w:val="24"/>
        </w:rPr>
        <w:t>P</w:t>
      </w:r>
      <w:r w:rsidR="00D5240F">
        <w:rPr>
          <w:rFonts w:ascii="Book Antiqua" w:eastAsia="MS Mincho" w:hAnsi="Book Antiqua" w:cs="Times New Roman"/>
          <w:sz w:val="24"/>
          <w:szCs w:val="24"/>
        </w:rPr>
        <w:t xml:space="preserve"> </w:t>
      </w:r>
      <w:r w:rsidRPr="0034624C">
        <w:rPr>
          <w:rFonts w:ascii="Book Antiqua" w:hAnsi="Book Antiqua" w:cs="Times New Roman"/>
          <w:sz w:val="24"/>
          <w:szCs w:val="24"/>
          <w:shd w:val="clear" w:color="auto" w:fill="FFFFFF"/>
        </w:rPr>
        <w:t>&lt;</w:t>
      </w:r>
      <w:r w:rsidRPr="0034624C">
        <w:rPr>
          <w:rFonts w:ascii="Book Antiqua" w:eastAsia="MS Mincho" w:hAnsi="Book Antiqua" w:cs="Times New Roman"/>
          <w:sz w:val="24"/>
          <w:szCs w:val="24"/>
        </w:rPr>
        <w:t xml:space="preserve"> 0.05 was considered significant</w:t>
      </w:r>
      <w:r w:rsidR="00052029" w:rsidRPr="0034624C">
        <w:rPr>
          <w:rFonts w:ascii="Book Antiqua" w:eastAsia="MS Mincho" w:hAnsi="Book Antiqua" w:cs="Times New Roman"/>
          <w:sz w:val="24"/>
          <w:szCs w:val="24"/>
        </w:rPr>
        <w:t>.</w:t>
      </w:r>
    </w:p>
    <w:p w14:paraId="68178883" w14:textId="77777777" w:rsidR="003A7BC9" w:rsidRPr="0034624C" w:rsidRDefault="003A7BC9" w:rsidP="0034624C">
      <w:pPr>
        <w:adjustRightInd w:val="0"/>
        <w:snapToGrid w:val="0"/>
        <w:spacing w:line="360" w:lineRule="auto"/>
        <w:jc w:val="both"/>
        <w:rPr>
          <w:rFonts w:ascii="Book Antiqua" w:hAnsi="Book Antiqua" w:cs="Times New Roman"/>
          <w:sz w:val="24"/>
          <w:szCs w:val="24"/>
        </w:rPr>
      </w:pPr>
    </w:p>
    <w:p w14:paraId="35E49882" w14:textId="52901ACD" w:rsidR="00044B38" w:rsidRPr="0034624C" w:rsidRDefault="00044B38" w:rsidP="0034624C">
      <w:pPr>
        <w:tabs>
          <w:tab w:val="left" w:pos="1276"/>
        </w:tabs>
        <w:adjustRightInd w:val="0"/>
        <w:snapToGrid w:val="0"/>
        <w:spacing w:line="360" w:lineRule="auto"/>
        <w:jc w:val="both"/>
        <w:rPr>
          <w:rFonts w:ascii="Book Antiqua" w:hAnsi="Book Antiqua" w:cs="Times New Roman"/>
          <w:sz w:val="24"/>
          <w:szCs w:val="24"/>
          <w:u w:val="single"/>
        </w:rPr>
      </w:pPr>
      <w:r w:rsidRPr="0034624C">
        <w:rPr>
          <w:rFonts w:ascii="Book Antiqua" w:hAnsi="Book Antiqua" w:cs="Times New Roman"/>
          <w:b/>
          <w:sz w:val="24"/>
          <w:szCs w:val="24"/>
          <w:u w:val="single"/>
        </w:rPr>
        <w:t>R</w:t>
      </w:r>
      <w:r w:rsidR="00E44A94" w:rsidRPr="0034624C">
        <w:rPr>
          <w:rFonts w:ascii="Book Antiqua" w:hAnsi="Book Antiqua" w:cs="Times New Roman"/>
          <w:b/>
          <w:sz w:val="24"/>
          <w:szCs w:val="24"/>
          <w:u w:val="single"/>
        </w:rPr>
        <w:t>ESULTS</w:t>
      </w:r>
    </w:p>
    <w:p w14:paraId="1DBB95C2" w14:textId="3770C88B" w:rsidR="00044B38" w:rsidRPr="0034624C" w:rsidRDefault="00E56ECB"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 xml:space="preserve">Absence of </w:t>
      </w:r>
      <w:r w:rsidR="00044B38" w:rsidRPr="0034624C">
        <w:rPr>
          <w:rFonts w:ascii="Book Antiqua" w:hAnsi="Book Antiqua" w:cs="Times New Roman"/>
          <w:b/>
          <w:bCs/>
          <w:i/>
          <w:iCs/>
          <w:sz w:val="24"/>
          <w:szCs w:val="24"/>
        </w:rPr>
        <w:t>KMO</w:t>
      </w:r>
      <w:r w:rsidR="00A14818" w:rsidRPr="0034624C">
        <w:rPr>
          <w:rFonts w:ascii="Book Antiqua" w:hAnsi="Book Antiqua" w:cs="Times New Roman"/>
          <w:b/>
          <w:bCs/>
          <w:i/>
          <w:iCs/>
          <w:sz w:val="24"/>
          <w:szCs w:val="24"/>
        </w:rPr>
        <w:t xml:space="preserve"> </w:t>
      </w:r>
      <w:r w:rsidR="009D1942" w:rsidRPr="0034624C">
        <w:rPr>
          <w:rFonts w:ascii="Book Antiqua" w:hAnsi="Book Antiqua" w:cs="Times New Roman"/>
          <w:b/>
          <w:bCs/>
          <w:i/>
          <w:iCs/>
          <w:sz w:val="24"/>
          <w:szCs w:val="24"/>
        </w:rPr>
        <w:t>suppress</w:t>
      </w:r>
      <w:r w:rsidR="009347D4" w:rsidRPr="0034624C">
        <w:rPr>
          <w:rFonts w:ascii="Book Antiqua" w:hAnsi="Book Antiqua" w:cs="Times New Roman"/>
          <w:b/>
          <w:bCs/>
          <w:i/>
          <w:iCs/>
          <w:sz w:val="24"/>
          <w:szCs w:val="24"/>
        </w:rPr>
        <w:t>es</w:t>
      </w:r>
      <w:r w:rsidR="009D1942" w:rsidRPr="0034624C">
        <w:rPr>
          <w:rFonts w:ascii="Book Antiqua" w:hAnsi="Book Antiqua" w:cs="Times New Roman"/>
          <w:b/>
          <w:bCs/>
          <w:i/>
          <w:iCs/>
          <w:sz w:val="24"/>
          <w:szCs w:val="24"/>
        </w:rPr>
        <w:t xml:space="preserve"> </w:t>
      </w:r>
      <w:r w:rsidR="00044B38" w:rsidRPr="0034624C">
        <w:rPr>
          <w:rFonts w:ascii="Book Antiqua" w:hAnsi="Book Antiqua" w:cs="Times New Roman"/>
          <w:b/>
          <w:bCs/>
          <w:i/>
          <w:iCs/>
          <w:sz w:val="24"/>
          <w:szCs w:val="24"/>
        </w:rPr>
        <w:t>TNBS-induced colitis</w:t>
      </w:r>
      <w:r w:rsidR="009D1942" w:rsidRPr="0034624C">
        <w:rPr>
          <w:rFonts w:ascii="Book Antiqua" w:hAnsi="Book Antiqua" w:cs="Times New Roman"/>
          <w:b/>
          <w:bCs/>
          <w:i/>
          <w:iCs/>
          <w:sz w:val="24"/>
          <w:szCs w:val="24"/>
        </w:rPr>
        <w:t xml:space="preserve"> in mice</w:t>
      </w:r>
    </w:p>
    <w:p w14:paraId="31D2D78A" w14:textId="78EAFE1C" w:rsidR="00044B38" w:rsidRDefault="00873C13"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We examined the effects </w:t>
      </w:r>
      <w:r w:rsidR="00FB3053" w:rsidRPr="0034624C">
        <w:rPr>
          <w:rFonts w:ascii="Book Antiqua" w:hAnsi="Book Antiqua" w:cs="Times New Roman"/>
          <w:sz w:val="24"/>
          <w:szCs w:val="24"/>
        </w:rPr>
        <w:t xml:space="preserve">of </w:t>
      </w:r>
      <w:r w:rsidRPr="0034624C">
        <w:rPr>
          <w:rFonts w:ascii="Book Antiqua" w:hAnsi="Book Antiqua" w:cs="Times New Roman"/>
          <w:sz w:val="24"/>
          <w:szCs w:val="24"/>
        </w:rPr>
        <w:t>the KMO</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genotype</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t</w:t>
      </w:r>
      <w:r w:rsidR="00044B38" w:rsidRPr="0034624C">
        <w:rPr>
          <w:rFonts w:ascii="Book Antiqua" w:hAnsi="Book Antiqua" w:cs="Times New Roman"/>
          <w:sz w:val="24"/>
          <w:szCs w:val="24"/>
        </w:rPr>
        <w:t>o investigat</w:t>
      </w:r>
      <w:r w:rsidR="009347D4" w:rsidRPr="0034624C">
        <w:rPr>
          <w:rFonts w:ascii="Book Antiqua" w:hAnsi="Book Antiqua" w:cs="Times New Roman"/>
          <w:sz w:val="24"/>
          <w:szCs w:val="24"/>
        </w:rPr>
        <w:t>e the role of KMO during</w:t>
      </w:r>
      <w:r w:rsidRPr="0034624C">
        <w:rPr>
          <w:rFonts w:ascii="Book Antiqua" w:hAnsi="Book Antiqua" w:cs="Times New Roman"/>
          <w:sz w:val="24"/>
          <w:szCs w:val="24"/>
        </w:rPr>
        <w:t xml:space="preserve"> colitis</w:t>
      </w:r>
      <w:r w:rsidR="00044B38" w:rsidRPr="0034624C">
        <w:rPr>
          <w:rFonts w:ascii="Book Antiqua" w:hAnsi="Book Antiqua" w:cs="Times New Roman"/>
          <w:sz w:val="24"/>
          <w:szCs w:val="24"/>
        </w:rPr>
        <w:t>.</w:t>
      </w:r>
      <w:r w:rsidR="00A14818" w:rsidRPr="0034624C">
        <w:rPr>
          <w:rFonts w:ascii="Book Antiqua" w:hAnsi="Book Antiqua" w:cs="Times New Roman"/>
          <w:sz w:val="24"/>
          <w:szCs w:val="24"/>
        </w:rPr>
        <w:t xml:space="preserve"> </w:t>
      </w:r>
      <w:r w:rsidR="006C68BA" w:rsidRPr="0034624C">
        <w:rPr>
          <w:rFonts w:ascii="Book Antiqua" w:hAnsi="Book Antiqua" w:cs="Times New Roman"/>
          <w:sz w:val="24"/>
          <w:szCs w:val="24"/>
        </w:rPr>
        <w:t>T</w:t>
      </w:r>
      <w:r w:rsidR="00076222" w:rsidRPr="0034624C">
        <w:rPr>
          <w:rFonts w:ascii="Book Antiqua" w:hAnsi="Book Antiqua" w:cs="Times New Roman"/>
          <w:sz w:val="24"/>
          <w:szCs w:val="24"/>
        </w:rPr>
        <w:t>here w</w:t>
      </w:r>
      <w:r w:rsidR="006C68BA" w:rsidRPr="0034624C">
        <w:rPr>
          <w:rFonts w:ascii="Book Antiqua" w:hAnsi="Book Antiqua" w:cs="Times New Roman"/>
          <w:sz w:val="24"/>
          <w:szCs w:val="24"/>
        </w:rPr>
        <w:t>as</w:t>
      </w:r>
      <w:r w:rsidR="00076222" w:rsidRPr="0034624C">
        <w:rPr>
          <w:rFonts w:ascii="Book Antiqua" w:hAnsi="Book Antiqua" w:cs="Times New Roman"/>
          <w:sz w:val="24"/>
          <w:szCs w:val="24"/>
        </w:rPr>
        <w:t xml:space="preserve"> no </w:t>
      </w:r>
      <w:r w:rsidR="005555C1" w:rsidRPr="0034624C">
        <w:rPr>
          <w:rFonts w:ascii="Book Antiqua" w:hAnsi="Book Antiqua" w:cs="Times New Roman"/>
          <w:sz w:val="24"/>
          <w:szCs w:val="24"/>
        </w:rPr>
        <w:t>difference</w:t>
      </w:r>
      <w:r w:rsidR="00076222" w:rsidRPr="0034624C">
        <w:rPr>
          <w:rFonts w:ascii="Book Antiqua" w:hAnsi="Book Antiqua" w:cs="Times New Roman"/>
          <w:sz w:val="24"/>
          <w:szCs w:val="24"/>
        </w:rPr>
        <w:t xml:space="preserve"> in </w:t>
      </w:r>
      <w:r w:rsidR="005555C1" w:rsidRPr="0034624C">
        <w:rPr>
          <w:rFonts w:ascii="Book Antiqua" w:hAnsi="Book Antiqua" w:cs="Times New Roman"/>
          <w:sz w:val="24"/>
          <w:szCs w:val="24"/>
        </w:rPr>
        <w:t>length</w:t>
      </w:r>
      <w:r w:rsidR="00076222" w:rsidRPr="0034624C">
        <w:rPr>
          <w:rFonts w:ascii="Book Antiqua" w:hAnsi="Book Antiqua" w:cs="Times New Roman"/>
          <w:sz w:val="24"/>
          <w:szCs w:val="24"/>
        </w:rPr>
        <w:t>,</w:t>
      </w:r>
      <w:r w:rsidR="005555C1" w:rsidRPr="0034624C">
        <w:rPr>
          <w:rFonts w:ascii="Book Antiqua" w:hAnsi="Book Antiqua" w:cs="Times New Roman"/>
          <w:sz w:val="24"/>
          <w:szCs w:val="24"/>
        </w:rPr>
        <w:t xml:space="preserve"> weight,</w:t>
      </w:r>
      <w:r w:rsidR="00076222" w:rsidRPr="0034624C">
        <w:rPr>
          <w:rFonts w:ascii="Book Antiqua" w:hAnsi="Book Antiqua" w:cs="Times New Roman"/>
          <w:sz w:val="24"/>
          <w:szCs w:val="24"/>
        </w:rPr>
        <w:t xml:space="preserve"> or histological </w:t>
      </w:r>
      <w:r w:rsidR="005555C1" w:rsidRPr="0034624C">
        <w:rPr>
          <w:rFonts w:ascii="Book Antiqua" w:hAnsi="Book Antiqua" w:cs="Times New Roman"/>
          <w:sz w:val="24"/>
          <w:szCs w:val="24"/>
        </w:rPr>
        <w:t>appearance of the colon and body weight</w:t>
      </w:r>
      <w:r w:rsidR="00076222" w:rsidRPr="0034624C">
        <w:rPr>
          <w:rFonts w:ascii="Book Antiqua" w:hAnsi="Book Antiqua" w:cs="Times New Roman"/>
          <w:sz w:val="24"/>
          <w:szCs w:val="24"/>
        </w:rPr>
        <w:t xml:space="preserve"> between untreated KMO</w:t>
      </w:r>
      <w:r w:rsidR="00076222" w:rsidRPr="0034624C">
        <w:rPr>
          <w:rFonts w:ascii="Book Antiqua" w:hAnsi="Book Antiqua" w:cs="Times New Roman"/>
          <w:sz w:val="24"/>
          <w:szCs w:val="24"/>
          <w:vertAlign w:val="superscript"/>
        </w:rPr>
        <w:t>+/+</w:t>
      </w:r>
      <w:r w:rsidR="00076222" w:rsidRPr="0034624C">
        <w:rPr>
          <w:rFonts w:ascii="Book Antiqua" w:hAnsi="Book Antiqua" w:cs="Times New Roman"/>
          <w:sz w:val="24"/>
          <w:szCs w:val="24"/>
        </w:rPr>
        <w:t xml:space="preserve"> mice and untreated KMO</w:t>
      </w:r>
      <w:r w:rsidR="00076222" w:rsidRPr="0034624C">
        <w:rPr>
          <w:rFonts w:ascii="Book Antiqua" w:hAnsi="Book Antiqua" w:cs="Times New Roman"/>
          <w:sz w:val="24"/>
          <w:szCs w:val="24"/>
          <w:vertAlign w:val="superscript"/>
        </w:rPr>
        <w:t>−/−</w:t>
      </w:r>
      <w:r w:rsidR="00076222" w:rsidRPr="0034624C">
        <w:rPr>
          <w:rFonts w:ascii="Book Antiqua" w:hAnsi="Book Antiqua" w:cs="Times New Roman"/>
          <w:sz w:val="24"/>
          <w:szCs w:val="24"/>
        </w:rPr>
        <w:t xml:space="preserve"> mice (data not shown). </w:t>
      </w:r>
      <w:r w:rsidR="00A14818" w:rsidRPr="0034624C">
        <w:rPr>
          <w:rFonts w:ascii="Book Antiqua" w:hAnsi="Book Antiqua" w:cs="Times New Roman"/>
          <w:sz w:val="24"/>
          <w:szCs w:val="24"/>
        </w:rPr>
        <w:t>T</w:t>
      </w:r>
      <w:r w:rsidR="00044B38" w:rsidRPr="0034624C">
        <w:rPr>
          <w:rFonts w:ascii="Book Antiqua" w:hAnsi="Book Antiqua" w:cs="Times New Roman"/>
          <w:sz w:val="24"/>
          <w:szCs w:val="24"/>
        </w:rPr>
        <w:t>he histological grades of colonic inflammation</w:t>
      </w:r>
      <w:r w:rsidR="00F65143" w:rsidRPr="0034624C">
        <w:rPr>
          <w:rFonts w:ascii="Book Antiqua" w:hAnsi="Book Antiqua" w:cs="Times New Roman"/>
          <w:sz w:val="24"/>
          <w:szCs w:val="24"/>
        </w:rPr>
        <w:t xml:space="preserve"> </w:t>
      </w:r>
      <w:r w:rsidR="009347D4" w:rsidRPr="0034624C">
        <w:rPr>
          <w:rFonts w:ascii="Book Antiqua" w:hAnsi="Book Antiqua" w:cs="Times New Roman"/>
          <w:sz w:val="24"/>
          <w:szCs w:val="24"/>
        </w:rPr>
        <w:t>were consistently higher in</w:t>
      </w:r>
      <w:r w:rsidR="000D08BE" w:rsidRPr="0034624C">
        <w:rPr>
          <w:rFonts w:ascii="Book Antiqua" w:hAnsi="Book Antiqua" w:cs="Times New Roman"/>
          <w:sz w:val="24"/>
          <w:szCs w:val="24"/>
        </w:rPr>
        <w:t xml:space="preserve"> </w:t>
      </w:r>
      <w:r w:rsidR="00FF1380" w:rsidRPr="0034624C">
        <w:rPr>
          <w:rFonts w:ascii="Book Antiqua" w:hAnsi="Book Antiqua" w:cs="Times New Roman"/>
          <w:sz w:val="24"/>
          <w:szCs w:val="24"/>
        </w:rPr>
        <w:t>TNBS-</w:t>
      </w:r>
      <w:r w:rsidR="00044B38" w:rsidRPr="0034624C">
        <w:rPr>
          <w:rFonts w:ascii="Book Antiqua" w:hAnsi="Book Antiqua" w:cs="Times New Roman"/>
          <w:sz w:val="24"/>
          <w:szCs w:val="24"/>
        </w:rPr>
        <w:t>treated</w:t>
      </w:r>
      <w:r w:rsidR="009347D4" w:rsidRPr="0034624C">
        <w:rPr>
          <w:rFonts w:ascii="Book Antiqua" w:hAnsi="Book Antiqua" w:cs="Times New Roman"/>
          <w:sz w:val="24"/>
          <w:szCs w:val="24"/>
        </w:rPr>
        <w:t xml:space="preserve"> </w:t>
      </w:r>
      <w:r w:rsidR="00E95C50" w:rsidRPr="0034624C">
        <w:rPr>
          <w:rFonts w:ascii="Book Antiqua" w:hAnsi="Book Antiqua" w:cs="Times New Roman"/>
          <w:sz w:val="24"/>
          <w:szCs w:val="24"/>
        </w:rPr>
        <w:t>than</w:t>
      </w:r>
      <w:r w:rsidR="009347D4" w:rsidRPr="0034624C">
        <w:rPr>
          <w:rFonts w:ascii="Book Antiqua" w:hAnsi="Book Antiqua" w:cs="Times New Roman"/>
          <w:sz w:val="24"/>
          <w:szCs w:val="24"/>
        </w:rPr>
        <w:t xml:space="preserve"> </w:t>
      </w:r>
      <w:r w:rsidR="00AE0B2E" w:rsidRPr="0034624C">
        <w:rPr>
          <w:rFonts w:ascii="Book Antiqua" w:hAnsi="Book Antiqua" w:cs="Times New Roman"/>
          <w:sz w:val="24"/>
          <w:szCs w:val="24"/>
        </w:rPr>
        <w:t>in</w:t>
      </w:r>
      <w:r w:rsidR="00E95C50" w:rsidRPr="0034624C">
        <w:rPr>
          <w:rFonts w:ascii="Book Antiqua" w:hAnsi="Book Antiqua" w:cs="Times New Roman"/>
          <w:sz w:val="24"/>
          <w:szCs w:val="24"/>
        </w:rPr>
        <w:t xml:space="preserve"> </w:t>
      </w:r>
      <w:r w:rsidR="00893128" w:rsidRPr="0034624C">
        <w:rPr>
          <w:rFonts w:ascii="Book Antiqua" w:hAnsi="Book Antiqua" w:cs="Times New Roman"/>
          <w:sz w:val="24"/>
          <w:szCs w:val="24"/>
        </w:rPr>
        <w:t>v</w:t>
      </w:r>
      <w:r w:rsidR="00DE05BD" w:rsidRPr="0034624C">
        <w:rPr>
          <w:rFonts w:ascii="Book Antiqua" w:hAnsi="Book Antiqua" w:cs="Times New Roman"/>
          <w:sz w:val="24"/>
          <w:szCs w:val="24"/>
        </w:rPr>
        <w:t>ehicle</w:t>
      </w:r>
      <w:r w:rsidR="006C68BA" w:rsidRPr="0034624C">
        <w:rPr>
          <w:rFonts w:ascii="Book Antiqua" w:hAnsi="Book Antiqua" w:cs="Times New Roman"/>
          <w:sz w:val="24"/>
          <w:szCs w:val="24"/>
        </w:rPr>
        <w:t>-treated KMO</w:t>
      </w:r>
      <w:r w:rsidR="006C68BA" w:rsidRPr="0034624C">
        <w:rPr>
          <w:rFonts w:ascii="Book Antiqua" w:hAnsi="Book Antiqua" w:cs="Times New Roman"/>
          <w:sz w:val="24"/>
          <w:szCs w:val="24"/>
          <w:vertAlign w:val="superscript"/>
        </w:rPr>
        <w:t>+/+</w:t>
      </w:r>
      <w:r w:rsidR="006C68BA" w:rsidRPr="0034624C">
        <w:rPr>
          <w:rFonts w:ascii="Book Antiqua" w:hAnsi="Book Antiqua" w:cs="Times New Roman"/>
          <w:sz w:val="24"/>
          <w:szCs w:val="24"/>
        </w:rPr>
        <w:t xml:space="preserve"> mice (</w:t>
      </w:r>
      <w:r w:rsidR="006C68BA" w:rsidRPr="0034624C">
        <w:rPr>
          <w:rFonts w:ascii="Book Antiqua" w:hAnsi="Book Antiqua" w:cs="Times New Roman"/>
          <w:i/>
          <w:iCs/>
          <w:sz w:val="24"/>
          <w:szCs w:val="24"/>
        </w:rPr>
        <w:t>P</w:t>
      </w:r>
      <w:r w:rsidR="006C68BA" w:rsidRPr="0034624C">
        <w:rPr>
          <w:rFonts w:ascii="Book Antiqua" w:hAnsi="Book Antiqua" w:cs="Times New Roman"/>
          <w:sz w:val="24"/>
          <w:szCs w:val="24"/>
        </w:rPr>
        <w:t xml:space="preserve"> &lt; 0.01)</w:t>
      </w:r>
      <w:r w:rsidR="00C22AC2" w:rsidRPr="0034624C">
        <w:rPr>
          <w:rFonts w:ascii="Book Antiqua" w:hAnsi="Book Antiqua" w:cs="Times New Roman"/>
          <w:sz w:val="24"/>
          <w:szCs w:val="24"/>
        </w:rPr>
        <w:t>, and the histological grades of colonic inflammation</w:t>
      </w:r>
      <w:r w:rsidR="000D08BE" w:rsidRPr="0034624C">
        <w:rPr>
          <w:rFonts w:ascii="Book Antiqua" w:hAnsi="Book Antiqua" w:cs="Times New Roman"/>
          <w:sz w:val="24"/>
          <w:szCs w:val="24"/>
        </w:rPr>
        <w:t xml:space="preserve"> and the ratio of colon to body weight (</w:t>
      </w:r>
      <w:r w:rsidR="00D44754">
        <w:rPr>
          <w:rFonts w:ascii="Book Antiqua" w:hAnsi="Book Antiqua" w:cs="Times New Roman"/>
          <w:sz w:val="24"/>
          <w:szCs w:val="24"/>
        </w:rPr>
        <w:t>Supplementary</w:t>
      </w:r>
      <w:r w:rsidR="000D08BE" w:rsidRPr="0034624C">
        <w:rPr>
          <w:rFonts w:ascii="Book Antiqua" w:hAnsi="Book Antiqua" w:cs="Times New Roman"/>
          <w:sz w:val="24"/>
          <w:szCs w:val="24"/>
        </w:rPr>
        <w:t xml:space="preserve"> Figure 4)</w:t>
      </w:r>
      <w:r w:rsidR="00C22AC2" w:rsidRPr="0034624C">
        <w:rPr>
          <w:rFonts w:ascii="Book Antiqua" w:hAnsi="Book Antiqua" w:cs="Times New Roman"/>
          <w:sz w:val="24"/>
          <w:szCs w:val="24"/>
        </w:rPr>
        <w:t xml:space="preserve"> in TNBS-treated</w:t>
      </w:r>
      <w:r w:rsidR="003B2689" w:rsidRPr="0034624C">
        <w:rPr>
          <w:rFonts w:ascii="Book Antiqua" w:hAnsi="Book Antiqua"/>
          <w:sz w:val="24"/>
          <w:szCs w:val="24"/>
        </w:rPr>
        <w:t xml:space="preserve"> </w:t>
      </w:r>
      <w:r w:rsidR="003B2689" w:rsidRPr="0034624C">
        <w:rPr>
          <w:rFonts w:ascii="Book Antiqua" w:hAnsi="Book Antiqua" w:cs="Times New Roman"/>
          <w:sz w:val="24"/>
          <w:szCs w:val="24"/>
        </w:rPr>
        <w:t>KMO</w:t>
      </w:r>
      <w:r w:rsidR="00FB7C3A" w:rsidRPr="0034624C">
        <w:rPr>
          <w:rFonts w:ascii="Book Antiqua" w:hAnsi="Book Antiqua" w:cs="Times New Roman"/>
          <w:sz w:val="24"/>
          <w:szCs w:val="24"/>
          <w:vertAlign w:val="superscript"/>
        </w:rPr>
        <w:t>−/−</w:t>
      </w:r>
      <w:r w:rsidR="00C22AC2" w:rsidRPr="0034624C">
        <w:rPr>
          <w:rFonts w:ascii="Book Antiqua" w:hAnsi="Book Antiqua" w:cs="Times New Roman"/>
          <w:sz w:val="24"/>
          <w:szCs w:val="24"/>
        </w:rPr>
        <w:t xml:space="preserve"> mice</w:t>
      </w:r>
      <w:r w:rsidR="000D08BE" w:rsidRPr="0034624C">
        <w:rPr>
          <w:rFonts w:ascii="Book Antiqua" w:hAnsi="Book Antiqua" w:cs="Times New Roman"/>
          <w:sz w:val="24"/>
          <w:szCs w:val="24"/>
        </w:rPr>
        <w:t xml:space="preserve"> (</w:t>
      </w:r>
      <w:r w:rsidR="003913C0" w:rsidRPr="0034624C">
        <w:rPr>
          <w:rFonts w:ascii="Book Antiqua" w:hAnsi="Book Antiqua" w:cs="Times New Roman"/>
          <w:i/>
          <w:iCs/>
          <w:sz w:val="24"/>
          <w:szCs w:val="24"/>
        </w:rPr>
        <w:t>P</w:t>
      </w:r>
      <w:r w:rsidR="000D08BE" w:rsidRPr="0034624C">
        <w:rPr>
          <w:rFonts w:ascii="Book Antiqua" w:hAnsi="Book Antiqua" w:cs="Times New Roman"/>
          <w:sz w:val="24"/>
          <w:szCs w:val="24"/>
        </w:rPr>
        <w:t xml:space="preserve"> &lt; 0.05)</w:t>
      </w:r>
      <w:r w:rsidR="00044B38" w:rsidRPr="0034624C">
        <w:rPr>
          <w:rFonts w:ascii="Book Antiqua" w:hAnsi="Book Antiqua" w:cs="Times New Roman"/>
          <w:sz w:val="24"/>
          <w:szCs w:val="24"/>
        </w:rPr>
        <w:t xml:space="preserve"> </w:t>
      </w:r>
      <w:r w:rsidR="009347D4" w:rsidRPr="0034624C">
        <w:rPr>
          <w:rFonts w:ascii="Book Antiqua" w:hAnsi="Book Antiqua" w:cs="Times New Roman"/>
          <w:sz w:val="24"/>
          <w:szCs w:val="24"/>
        </w:rPr>
        <w:t xml:space="preserve">were </w:t>
      </w:r>
      <w:r w:rsidRPr="0034624C">
        <w:rPr>
          <w:rFonts w:ascii="Book Antiqua" w:hAnsi="Book Antiqua" w:cs="Times New Roman"/>
          <w:sz w:val="24"/>
          <w:szCs w:val="24"/>
        </w:rPr>
        <w:t>significantly lower</w:t>
      </w:r>
      <w:r w:rsidR="00044B38" w:rsidRPr="0034624C">
        <w:rPr>
          <w:rFonts w:ascii="Book Antiqua" w:hAnsi="Book Antiqua" w:cs="Times New Roman"/>
          <w:sz w:val="24"/>
          <w:szCs w:val="24"/>
        </w:rPr>
        <w:t xml:space="preserve"> </w:t>
      </w:r>
      <w:r w:rsidR="009347D4" w:rsidRPr="0034624C">
        <w:rPr>
          <w:rFonts w:ascii="Book Antiqua" w:hAnsi="Book Antiqua" w:cs="Times New Roman"/>
          <w:sz w:val="24"/>
          <w:szCs w:val="24"/>
        </w:rPr>
        <w:t>compared to those</w:t>
      </w:r>
      <w:r w:rsidR="00C22AC2" w:rsidRPr="0034624C">
        <w:rPr>
          <w:rFonts w:ascii="Book Antiqua" w:hAnsi="Book Antiqua" w:cs="Times New Roman"/>
          <w:sz w:val="24"/>
          <w:szCs w:val="24"/>
        </w:rPr>
        <w:t xml:space="preserve"> in </w:t>
      </w:r>
      <w:r w:rsidR="003B2689" w:rsidRPr="0034624C">
        <w:rPr>
          <w:rFonts w:ascii="Book Antiqua" w:hAnsi="Book Antiqua" w:cs="Times New Roman"/>
          <w:sz w:val="24"/>
          <w:szCs w:val="24"/>
        </w:rPr>
        <w:t xml:space="preserve">TNBS-treated </w:t>
      </w:r>
      <w:r w:rsidR="00044B38" w:rsidRPr="0034624C">
        <w:rPr>
          <w:rFonts w:ascii="Book Antiqua" w:hAnsi="Book Antiqua" w:cs="Times New Roman"/>
          <w:sz w:val="24"/>
          <w:szCs w:val="24"/>
        </w:rPr>
        <w:t>KMO</w:t>
      </w:r>
      <w:r w:rsidR="00044B38"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mice</w:t>
      </w:r>
      <w:r w:rsidR="000D08BE" w:rsidRPr="0034624C">
        <w:rPr>
          <w:rFonts w:ascii="Book Antiqua" w:hAnsi="Book Antiqua" w:cs="Times New Roman"/>
          <w:sz w:val="24"/>
          <w:szCs w:val="24"/>
        </w:rPr>
        <w:t xml:space="preserve"> </w:t>
      </w:r>
      <w:r w:rsidR="00044B38" w:rsidRPr="0034624C">
        <w:rPr>
          <w:rFonts w:ascii="Book Antiqua" w:hAnsi="Book Antiqua" w:cs="Times New Roman"/>
          <w:sz w:val="24"/>
          <w:szCs w:val="24"/>
        </w:rPr>
        <w:t>(Fig</w:t>
      </w:r>
      <w:r w:rsidR="00DC732D" w:rsidRPr="0034624C">
        <w:rPr>
          <w:rFonts w:ascii="Book Antiqua" w:hAnsi="Book Antiqua" w:cs="Times New Roman"/>
          <w:sz w:val="24"/>
          <w:szCs w:val="24"/>
        </w:rPr>
        <w:t>ure</w:t>
      </w:r>
      <w:r w:rsidR="00044B38" w:rsidRPr="0034624C">
        <w:rPr>
          <w:rFonts w:ascii="Book Antiqua" w:hAnsi="Book Antiqua" w:cs="Times New Roman"/>
          <w:sz w:val="24"/>
          <w:szCs w:val="24"/>
        </w:rPr>
        <w:t xml:space="preserve"> 1A</w:t>
      </w:r>
      <w:r w:rsidR="00D5240F">
        <w:rPr>
          <w:rFonts w:ascii="Book Antiqua" w:hAnsi="Book Antiqua" w:cs="Times New Roman"/>
          <w:sz w:val="24"/>
          <w:szCs w:val="24"/>
        </w:rPr>
        <w:t xml:space="preserve"> and</w:t>
      </w:r>
      <w:r w:rsidR="00097F56" w:rsidRPr="0034624C">
        <w:rPr>
          <w:rFonts w:ascii="Book Antiqua" w:hAnsi="Book Antiqua" w:cs="Times New Roman"/>
          <w:sz w:val="24"/>
          <w:szCs w:val="24"/>
        </w:rPr>
        <w:t xml:space="preserve"> B</w:t>
      </w:r>
      <w:r w:rsidR="00044B38" w:rsidRPr="0034624C">
        <w:rPr>
          <w:rFonts w:ascii="Book Antiqua" w:hAnsi="Book Antiqua" w:cs="Times New Roman"/>
          <w:sz w:val="24"/>
          <w:szCs w:val="24"/>
        </w:rPr>
        <w:t>). KMO</w:t>
      </w:r>
      <w:r w:rsidR="00044B38"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mice </w:t>
      </w:r>
      <w:r w:rsidR="009347D4" w:rsidRPr="0034624C">
        <w:rPr>
          <w:rFonts w:ascii="Book Antiqua" w:hAnsi="Book Antiqua" w:cs="Times New Roman"/>
          <w:sz w:val="24"/>
          <w:szCs w:val="24"/>
        </w:rPr>
        <w:t>suffering from TNBS-induced colitis</w:t>
      </w:r>
      <w:r w:rsidR="009C6DDC" w:rsidRPr="0034624C">
        <w:rPr>
          <w:rFonts w:ascii="Book Antiqua" w:hAnsi="Book Antiqua" w:cs="Times New Roman"/>
          <w:sz w:val="24"/>
          <w:szCs w:val="24"/>
        </w:rPr>
        <w:t xml:space="preserve"> </w:t>
      </w:r>
      <w:r w:rsidR="00FF1380" w:rsidRPr="0034624C">
        <w:rPr>
          <w:rFonts w:ascii="Book Antiqua" w:hAnsi="Book Antiqua" w:cs="Times New Roman"/>
          <w:sz w:val="24"/>
          <w:szCs w:val="24"/>
        </w:rPr>
        <w:t xml:space="preserve">showed </w:t>
      </w:r>
      <w:r w:rsidR="00044B38" w:rsidRPr="0034624C">
        <w:rPr>
          <w:rFonts w:ascii="Book Antiqua" w:hAnsi="Book Antiqua" w:cs="Times New Roman"/>
          <w:sz w:val="24"/>
          <w:szCs w:val="24"/>
        </w:rPr>
        <w:t>relatively mild inflammation and occasionally developed focal ulceration.</w:t>
      </w:r>
      <w:r w:rsidR="00A14818" w:rsidRPr="0034624C">
        <w:rPr>
          <w:rFonts w:ascii="Book Antiqua" w:hAnsi="Book Antiqua" w:cs="Times New Roman"/>
          <w:sz w:val="24"/>
          <w:szCs w:val="24"/>
        </w:rPr>
        <w:t xml:space="preserve"> </w:t>
      </w:r>
      <w:r w:rsidR="00044B38" w:rsidRPr="0034624C">
        <w:rPr>
          <w:rFonts w:ascii="Book Antiqua" w:hAnsi="Book Antiqua" w:cs="Times New Roman"/>
          <w:sz w:val="24"/>
          <w:szCs w:val="24"/>
        </w:rPr>
        <w:t>In contrast,</w:t>
      </w:r>
      <w:r w:rsidR="009C6DDC" w:rsidRPr="0034624C">
        <w:rPr>
          <w:rFonts w:ascii="Book Antiqua" w:hAnsi="Book Antiqua" w:cs="Times New Roman"/>
          <w:sz w:val="24"/>
          <w:szCs w:val="24"/>
        </w:rPr>
        <w:t xml:space="preserve"> in</w:t>
      </w:r>
      <w:r w:rsidR="00044B38" w:rsidRPr="0034624C">
        <w:rPr>
          <w:rFonts w:ascii="Book Antiqua" w:hAnsi="Book Antiqua" w:cs="Times New Roman"/>
          <w:sz w:val="24"/>
          <w:szCs w:val="24"/>
        </w:rPr>
        <w:t xml:space="preserve"> KMO</w:t>
      </w:r>
      <w:r w:rsidR="00044B38" w:rsidRPr="0034624C">
        <w:rPr>
          <w:rFonts w:ascii="Book Antiqua" w:hAnsi="Book Antiqua" w:cs="Times New Roman"/>
          <w:sz w:val="24"/>
          <w:szCs w:val="24"/>
          <w:vertAlign w:val="superscript"/>
        </w:rPr>
        <w:t xml:space="preserve">+/+ </w:t>
      </w:r>
      <w:r w:rsidR="00044B38" w:rsidRPr="0034624C">
        <w:rPr>
          <w:rFonts w:ascii="Book Antiqua" w:hAnsi="Book Antiqua" w:cs="Times New Roman"/>
          <w:sz w:val="24"/>
          <w:szCs w:val="24"/>
        </w:rPr>
        <w:t>mice</w:t>
      </w:r>
      <w:r w:rsidR="009C6DDC" w:rsidRPr="0034624C">
        <w:rPr>
          <w:rFonts w:ascii="Book Antiqua" w:hAnsi="Book Antiqua" w:cs="Times New Roman"/>
          <w:sz w:val="24"/>
          <w:szCs w:val="24"/>
        </w:rPr>
        <w:t xml:space="preserve">, colitis was </w:t>
      </w:r>
      <w:r w:rsidR="00044B38" w:rsidRPr="0034624C">
        <w:rPr>
          <w:rFonts w:ascii="Book Antiqua" w:hAnsi="Book Antiqua" w:cs="Times New Roman"/>
          <w:sz w:val="24"/>
          <w:szCs w:val="24"/>
        </w:rPr>
        <w:t>frequently associated with</w:t>
      </w:r>
      <w:r w:rsidR="00E95C50" w:rsidRPr="0034624C">
        <w:rPr>
          <w:rFonts w:ascii="Book Antiqua" w:hAnsi="Book Antiqua" w:cs="Times New Roman"/>
          <w:sz w:val="24"/>
          <w:szCs w:val="24"/>
        </w:rPr>
        <w:t xml:space="preserve"> pathological</w:t>
      </w:r>
      <w:r w:rsidR="00044B38" w:rsidRPr="0034624C">
        <w:rPr>
          <w:rFonts w:ascii="Book Antiqua" w:hAnsi="Book Antiqua" w:cs="Times New Roman"/>
          <w:sz w:val="24"/>
          <w:szCs w:val="24"/>
        </w:rPr>
        <w:t xml:space="preserve"> changes in</w:t>
      </w:r>
      <w:r w:rsidR="00E95C50" w:rsidRPr="0034624C">
        <w:rPr>
          <w:rFonts w:ascii="Book Antiqua" w:hAnsi="Book Antiqua" w:cs="Times New Roman"/>
          <w:sz w:val="24"/>
          <w:szCs w:val="24"/>
        </w:rPr>
        <w:t xml:space="preserve"> the colonic </w:t>
      </w:r>
      <w:r w:rsidR="00044B38" w:rsidRPr="0034624C">
        <w:rPr>
          <w:rFonts w:ascii="Book Antiqua" w:hAnsi="Book Antiqua" w:cs="Times New Roman"/>
          <w:sz w:val="24"/>
          <w:szCs w:val="24"/>
        </w:rPr>
        <w:t>mucosa</w:t>
      </w:r>
      <w:r w:rsidR="009C6DDC" w:rsidRPr="0034624C">
        <w:rPr>
          <w:rFonts w:ascii="Book Antiqua" w:hAnsi="Book Antiqua" w:cs="Times New Roman"/>
          <w:sz w:val="24"/>
          <w:szCs w:val="24"/>
        </w:rPr>
        <w:t>,</w:t>
      </w:r>
      <w:r w:rsidR="00044B38" w:rsidRPr="0034624C">
        <w:rPr>
          <w:rFonts w:ascii="Book Antiqua" w:hAnsi="Book Antiqua" w:cs="Times New Roman"/>
          <w:sz w:val="24"/>
          <w:szCs w:val="24"/>
        </w:rPr>
        <w:t xml:space="preserve"> including exte</w:t>
      </w:r>
      <w:r w:rsidR="009C6DDC" w:rsidRPr="0034624C">
        <w:rPr>
          <w:rFonts w:ascii="Book Antiqua" w:hAnsi="Book Antiqua" w:cs="Times New Roman"/>
          <w:sz w:val="24"/>
          <w:szCs w:val="24"/>
        </w:rPr>
        <w:t>nsive ulceration</w:t>
      </w:r>
      <w:r w:rsidR="00E95C50" w:rsidRPr="0034624C">
        <w:rPr>
          <w:rFonts w:ascii="Book Antiqua" w:hAnsi="Book Antiqua" w:cs="Times New Roman"/>
          <w:sz w:val="24"/>
          <w:szCs w:val="24"/>
        </w:rPr>
        <w:t>, crypt loss,</w:t>
      </w:r>
      <w:r w:rsidR="009C6DDC" w:rsidRPr="0034624C">
        <w:rPr>
          <w:rFonts w:ascii="Book Antiqua" w:hAnsi="Book Antiqua" w:cs="Times New Roman"/>
          <w:sz w:val="24"/>
          <w:szCs w:val="24"/>
        </w:rPr>
        <w:t xml:space="preserve"> and coagulative</w:t>
      </w:r>
      <w:r w:rsidR="00044B38" w:rsidRPr="0034624C">
        <w:rPr>
          <w:rFonts w:ascii="Book Antiqua" w:hAnsi="Book Antiqua" w:cs="Times New Roman"/>
          <w:sz w:val="24"/>
          <w:szCs w:val="24"/>
        </w:rPr>
        <w:t xml:space="preserve"> necrosis (Fig</w:t>
      </w:r>
      <w:r w:rsidR="00DC732D" w:rsidRPr="0034624C">
        <w:rPr>
          <w:rFonts w:ascii="Book Antiqua" w:hAnsi="Book Antiqua" w:cs="Times New Roman"/>
          <w:sz w:val="24"/>
          <w:szCs w:val="24"/>
        </w:rPr>
        <w:t>ure</w:t>
      </w:r>
      <w:r w:rsidR="00044B38" w:rsidRPr="0034624C">
        <w:rPr>
          <w:rFonts w:ascii="Book Antiqua" w:hAnsi="Book Antiqua" w:cs="Times New Roman"/>
          <w:sz w:val="24"/>
          <w:szCs w:val="24"/>
        </w:rPr>
        <w:t xml:space="preserve"> 1B).</w:t>
      </w:r>
      <w:r w:rsidR="004F5A4F" w:rsidRPr="0034624C">
        <w:rPr>
          <w:rFonts w:ascii="Book Antiqua" w:hAnsi="Book Antiqua" w:cs="Times New Roman"/>
          <w:sz w:val="24"/>
          <w:szCs w:val="24"/>
        </w:rPr>
        <w:t xml:space="preserve"> </w:t>
      </w:r>
      <w:r w:rsidR="00786186" w:rsidRPr="0034624C">
        <w:rPr>
          <w:rFonts w:ascii="Book Antiqua" w:hAnsi="Book Antiqua" w:cs="Times New Roman"/>
          <w:sz w:val="24"/>
          <w:szCs w:val="24"/>
        </w:rPr>
        <w:t>We next assess</w:t>
      </w:r>
      <w:r w:rsidR="00D27BB9" w:rsidRPr="0034624C">
        <w:rPr>
          <w:rFonts w:ascii="Book Antiqua" w:hAnsi="Book Antiqua" w:cs="Times New Roman"/>
          <w:sz w:val="24"/>
          <w:szCs w:val="24"/>
        </w:rPr>
        <w:t xml:space="preserve">ed </w:t>
      </w:r>
      <w:r w:rsidR="009C6DDC" w:rsidRPr="0034624C">
        <w:rPr>
          <w:rFonts w:ascii="Book Antiqua" w:hAnsi="Book Antiqua" w:cs="Times New Roman"/>
          <w:sz w:val="24"/>
          <w:szCs w:val="24"/>
        </w:rPr>
        <w:t xml:space="preserve">the </w:t>
      </w:r>
      <w:r w:rsidR="00D27BB9" w:rsidRPr="0034624C">
        <w:rPr>
          <w:rFonts w:ascii="Book Antiqua" w:hAnsi="Book Antiqua" w:cs="Times New Roman"/>
          <w:sz w:val="24"/>
          <w:szCs w:val="24"/>
        </w:rPr>
        <w:t xml:space="preserve">expression of KMO in </w:t>
      </w:r>
      <w:r w:rsidR="009C6DDC" w:rsidRPr="0034624C">
        <w:rPr>
          <w:rFonts w:ascii="Book Antiqua" w:hAnsi="Book Antiqua" w:cs="Times New Roman"/>
          <w:sz w:val="24"/>
          <w:szCs w:val="24"/>
        </w:rPr>
        <w:t xml:space="preserve">the colon by </w:t>
      </w:r>
      <w:r w:rsidR="00D27BB9" w:rsidRPr="0034624C">
        <w:rPr>
          <w:rFonts w:ascii="Book Antiqua" w:hAnsi="Book Antiqua" w:cs="Times New Roman"/>
          <w:sz w:val="24"/>
          <w:szCs w:val="24"/>
        </w:rPr>
        <w:t>q</w:t>
      </w:r>
      <w:r w:rsidR="00AE7FCA" w:rsidRPr="0034624C">
        <w:rPr>
          <w:rFonts w:ascii="Book Antiqua" w:hAnsi="Book Antiqua" w:cs="Times New Roman"/>
          <w:sz w:val="24"/>
          <w:szCs w:val="24"/>
        </w:rPr>
        <w:t xml:space="preserve">uantitative </w:t>
      </w:r>
      <w:r w:rsidR="00D27BB9" w:rsidRPr="0034624C">
        <w:rPr>
          <w:rFonts w:ascii="Book Antiqua" w:hAnsi="Book Antiqua" w:cs="Times New Roman"/>
          <w:sz w:val="24"/>
          <w:szCs w:val="24"/>
        </w:rPr>
        <w:t>PCR and immunohistochemical staining.</w:t>
      </w:r>
      <w:r w:rsidR="004F5A4F" w:rsidRPr="0034624C">
        <w:rPr>
          <w:rFonts w:ascii="Book Antiqua" w:hAnsi="Book Antiqua" w:cs="Times New Roman"/>
          <w:sz w:val="24"/>
          <w:szCs w:val="24"/>
        </w:rPr>
        <w:t xml:space="preserve"> </w:t>
      </w:r>
      <w:r w:rsidR="005555C1" w:rsidRPr="0034624C">
        <w:rPr>
          <w:rFonts w:ascii="Book Antiqua" w:hAnsi="Book Antiqua" w:cs="Times New Roman"/>
          <w:sz w:val="24"/>
          <w:szCs w:val="24"/>
        </w:rPr>
        <w:t>In KMO</w:t>
      </w:r>
      <w:r w:rsidR="005555C1" w:rsidRPr="0034624C">
        <w:rPr>
          <w:rFonts w:ascii="Book Antiqua" w:hAnsi="Book Antiqua" w:cs="Times New Roman"/>
          <w:sz w:val="24"/>
          <w:szCs w:val="24"/>
          <w:vertAlign w:val="superscript"/>
        </w:rPr>
        <w:t xml:space="preserve">+/+ </w:t>
      </w:r>
      <w:r w:rsidR="005555C1" w:rsidRPr="0034624C">
        <w:rPr>
          <w:rFonts w:ascii="Book Antiqua" w:hAnsi="Book Antiqua" w:cs="Times New Roman"/>
          <w:sz w:val="24"/>
          <w:szCs w:val="24"/>
        </w:rPr>
        <w:t>mice, t</w:t>
      </w:r>
      <w:r w:rsidR="00D27BB9" w:rsidRPr="0034624C">
        <w:rPr>
          <w:rFonts w:ascii="Book Antiqua" w:hAnsi="Book Antiqua" w:cs="Times New Roman"/>
          <w:sz w:val="24"/>
          <w:szCs w:val="24"/>
        </w:rPr>
        <w:t>he number of</w:t>
      </w:r>
      <w:r w:rsidR="007533E1" w:rsidRPr="0034624C">
        <w:rPr>
          <w:rFonts w:ascii="Book Antiqua" w:hAnsi="Book Antiqua" w:cs="Times New Roman"/>
          <w:sz w:val="24"/>
          <w:szCs w:val="24"/>
        </w:rPr>
        <w:t xml:space="preserve"> </w:t>
      </w:r>
      <w:r w:rsidR="00044B38" w:rsidRPr="0034624C">
        <w:rPr>
          <w:rFonts w:ascii="Book Antiqua" w:hAnsi="Book Antiqua" w:cs="Times New Roman"/>
          <w:sz w:val="24"/>
          <w:szCs w:val="24"/>
        </w:rPr>
        <w:t>KMO</w:t>
      </w:r>
      <w:r w:rsidR="00E95C50"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cells and KMO mRNA </w:t>
      </w:r>
      <w:r w:rsidR="009C6DDC" w:rsidRPr="0034624C">
        <w:rPr>
          <w:rFonts w:ascii="Book Antiqua" w:hAnsi="Book Antiqua" w:cs="Times New Roman"/>
          <w:sz w:val="24"/>
          <w:szCs w:val="24"/>
        </w:rPr>
        <w:t xml:space="preserve">levels </w:t>
      </w:r>
      <w:r w:rsidR="00044B38" w:rsidRPr="0034624C">
        <w:rPr>
          <w:rFonts w:ascii="Book Antiqua" w:hAnsi="Book Antiqua" w:cs="Times New Roman"/>
          <w:sz w:val="24"/>
          <w:szCs w:val="24"/>
        </w:rPr>
        <w:t xml:space="preserve">were significantly higher in TNBS-treated </w:t>
      </w:r>
      <w:r w:rsidR="005555C1" w:rsidRPr="0034624C">
        <w:rPr>
          <w:rFonts w:ascii="Book Antiqua" w:hAnsi="Book Antiqua" w:cs="Times New Roman"/>
          <w:sz w:val="24"/>
          <w:szCs w:val="24"/>
        </w:rPr>
        <w:t>groups</w:t>
      </w:r>
      <w:r w:rsidR="00EB0E89" w:rsidRPr="0034624C">
        <w:rPr>
          <w:rFonts w:ascii="Book Antiqua" w:hAnsi="Book Antiqua" w:cs="Times New Roman"/>
          <w:sz w:val="24"/>
          <w:szCs w:val="24"/>
        </w:rPr>
        <w:t xml:space="preserve"> (</w:t>
      </w:r>
      <w:r w:rsidR="003913C0" w:rsidRPr="0034624C">
        <w:rPr>
          <w:rFonts w:ascii="Book Antiqua" w:hAnsi="Book Antiqua" w:cs="Times New Roman"/>
          <w:i/>
          <w:iCs/>
          <w:sz w:val="24"/>
          <w:szCs w:val="24"/>
        </w:rPr>
        <w:t>P</w:t>
      </w:r>
      <w:r w:rsidR="00EB0E89" w:rsidRPr="0034624C">
        <w:rPr>
          <w:rFonts w:ascii="Book Antiqua" w:hAnsi="Book Antiqua" w:cs="Times New Roman"/>
          <w:sz w:val="24"/>
          <w:szCs w:val="24"/>
        </w:rPr>
        <w:t xml:space="preserve"> &lt; 0.05)</w:t>
      </w:r>
      <w:r w:rsidR="00044B38" w:rsidRPr="0034624C">
        <w:rPr>
          <w:rFonts w:ascii="Book Antiqua" w:hAnsi="Book Antiqua" w:cs="Times New Roman"/>
          <w:sz w:val="24"/>
          <w:szCs w:val="24"/>
        </w:rPr>
        <w:t xml:space="preserve"> than</w:t>
      </w:r>
      <w:r w:rsidR="007533E1" w:rsidRPr="0034624C">
        <w:rPr>
          <w:rFonts w:ascii="Book Antiqua" w:hAnsi="Book Antiqua" w:cs="Times New Roman"/>
          <w:sz w:val="24"/>
          <w:szCs w:val="24"/>
        </w:rPr>
        <w:t xml:space="preserve"> in</w:t>
      </w:r>
      <w:r w:rsidR="00DE05BD" w:rsidRPr="0034624C">
        <w:rPr>
          <w:rFonts w:ascii="Book Antiqua" w:hAnsi="Book Antiqua" w:cs="Times New Roman"/>
          <w:sz w:val="24"/>
          <w:szCs w:val="24"/>
        </w:rPr>
        <w:t xml:space="preserve"> </w:t>
      </w:r>
      <w:r w:rsidR="00893128" w:rsidRPr="0034624C">
        <w:rPr>
          <w:rFonts w:ascii="Book Antiqua" w:hAnsi="Book Antiqua" w:cs="Times New Roman"/>
          <w:sz w:val="24"/>
          <w:szCs w:val="24"/>
        </w:rPr>
        <w:t>v</w:t>
      </w:r>
      <w:r w:rsidR="00DE05BD" w:rsidRPr="0034624C">
        <w:rPr>
          <w:rFonts w:ascii="Book Antiqua" w:hAnsi="Book Antiqua" w:cs="Times New Roman"/>
          <w:sz w:val="24"/>
          <w:szCs w:val="24"/>
        </w:rPr>
        <w:t>ehicle</w:t>
      </w:r>
      <w:r w:rsidR="005555C1" w:rsidRPr="0034624C">
        <w:rPr>
          <w:rFonts w:ascii="Book Antiqua" w:hAnsi="Book Antiqua" w:cs="Times New Roman"/>
          <w:sz w:val="24"/>
          <w:szCs w:val="24"/>
        </w:rPr>
        <w:t>-treated groups</w:t>
      </w:r>
      <w:r w:rsidR="00044B38" w:rsidRPr="0034624C">
        <w:rPr>
          <w:rFonts w:ascii="Book Antiqua" w:hAnsi="Book Antiqua" w:cs="Times New Roman"/>
          <w:sz w:val="24"/>
          <w:szCs w:val="24"/>
        </w:rPr>
        <w:t xml:space="preserve"> (Fig</w:t>
      </w:r>
      <w:r w:rsidR="00DC732D" w:rsidRPr="0034624C">
        <w:rPr>
          <w:rFonts w:ascii="Book Antiqua" w:hAnsi="Book Antiqua" w:cs="Times New Roman"/>
          <w:sz w:val="24"/>
          <w:szCs w:val="24"/>
        </w:rPr>
        <w:t>ure</w:t>
      </w:r>
      <w:r w:rsidR="00044B38" w:rsidRPr="0034624C">
        <w:rPr>
          <w:rFonts w:ascii="Book Antiqua" w:hAnsi="Book Antiqua" w:cs="Times New Roman"/>
          <w:sz w:val="24"/>
          <w:szCs w:val="24"/>
        </w:rPr>
        <w:t xml:space="preserve"> 1C</w:t>
      </w:r>
      <w:r w:rsidR="00E91FC7" w:rsidRPr="0034624C">
        <w:rPr>
          <w:rFonts w:ascii="Book Antiqua" w:hAnsi="Book Antiqua" w:cs="Times New Roman"/>
          <w:sz w:val="24"/>
          <w:szCs w:val="24"/>
        </w:rPr>
        <w:t>-</w:t>
      </w:r>
      <w:r w:rsidR="00044B38" w:rsidRPr="0034624C">
        <w:rPr>
          <w:rFonts w:ascii="Book Antiqua" w:hAnsi="Book Antiqua" w:cs="Times New Roman"/>
          <w:sz w:val="24"/>
          <w:szCs w:val="24"/>
        </w:rPr>
        <w:t xml:space="preserve">E). </w:t>
      </w:r>
      <w:r w:rsidR="005555C1" w:rsidRPr="0034624C">
        <w:rPr>
          <w:rFonts w:ascii="Book Antiqua" w:hAnsi="Book Antiqua" w:cs="Times New Roman"/>
          <w:sz w:val="24"/>
          <w:szCs w:val="24"/>
        </w:rPr>
        <w:t xml:space="preserve">Interestingly, </w:t>
      </w:r>
      <w:r w:rsidR="00AB23A3" w:rsidRPr="0034624C">
        <w:rPr>
          <w:rFonts w:ascii="Book Antiqua" w:hAnsi="Book Antiqua" w:cs="Times New Roman"/>
          <w:sz w:val="24"/>
          <w:szCs w:val="24"/>
        </w:rPr>
        <w:t xml:space="preserve">KMO was expressed </w:t>
      </w:r>
      <w:r w:rsidR="00AB23A3" w:rsidRPr="0034624C">
        <w:rPr>
          <w:rFonts w:ascii="Book Antiqua" w:hAnsi="Book Antiqua" w:cs="Times New Roman"/>
          <w:sz w:val="24"/>
          <w:szCs w:val="24"/>
        </w:rPr>
        <w:lastRenderedPageBreak/>
        <w:t>in F4/80</w:t>
      </w:r>
      <w:r w:rsidR="00AB23A3" w:rsidRPr="0034624C">
        <w:rPr>
          <w:rFonts w:ascii="Book Antiqua" w:hAnsi="Book Antiqua" w:cs="Times New Roman"/>
          <w:sz w:val="24"/>
          <w:szCs w:val="24"/>
          <w:vertAlign w:val="superscript"/>
        </w:rPr>
        <w:t>+</w:t>
      </w:r>
      <w:r w:rsidR="00AB23A3" w:rsidRPr="0034624C">
        <w:rPr>
          <w:rFonts w:ascii="Book Antiqua" w:hAnsi="Book Antiqua" w:cs="Times New Roman"/>
          <w:sz w:val="24"/>
          <w:szCs w:val="24"/>
        </w:rPr>
        <w:t xml:space="preserve"> cell</w:t>
      </w:r>
      <w:r w:rsidR="00E95C50" w:rsidRPr="0034624C">
        <w:rPr>
          <w:rFonts w:ascii="Book Antiqua" w:hAnsi="Book Antiqua" w:cs="Times New Roman"/>
          <w:sz w:val="24"/>
          <w:szCs w:val="24"/>
        </w:rPr>
        <w:t>s</w:t>
      </w:r>
      <w:r w:rsidR="002D181A" w:rsidRPr="0034624C">
        <w:rPr>
          <w:rFonts w:ascii="Book Antiqua" w:hAnsi="Book Antiqua" w:cs="Times New Roman"/>
          <w:sz w:val="24"/>
          <w:szCs w:val="24"/>
        </w:rPr>
        <w:t xml:space="preserve"> and CD11c</w:t>
      </w:r>
      <w:r w:rsidR="002D181A" w:rsidRPr="0034624C">
        <w:rPr>
          <w:rFonts w:ascii="Book Antiqua" w:hAnsi="Book Antiqua" w:cs="Times New Roman"/>
          <w:sz w:val="24"/>
          <w:szCs w:val="24"/>
          <w:vertAlign w:val="superscript"/>
        </w:rPr>
        <w:t>+</w:t>
      </w:r>
      <w:r w:rsidR="002D181A" w:rsidRPr="0034624C">
        <w:rPr>
          <w:rFonts w:ascii="Book Antiqua" w:hAnsi="Book Antiqua" w:cs="Times New Roman"/>
          <w:sz w:val="24"/>
          <w:szCs w:val="24"/>
        </w:rPr>
        <w:t xml:space="preserve"> cell</w:t>
      </w:r>
      <w:r w:rsidR="00E95C50" w:rsidRPr="0034624C">
        <w:rPr>
          <w:rFonts w:ascii="Book Antiqua" w:hAnsi="Book Antiqua" w:cs="Times New Roman"/>
          <w:sz w:val="24"/>
          <w:szCs w:val="24"/>
        </w:rPr>
        <w:t>s</w:t>
      </w:r>
      <w:r w:rsidR="002D181A" w:rsidRPr="0034624C">
        <w:rPr>
          <w:rFonts w:ascii="Book Antiqua" w:hAnsi="Book Antiqua" w:cs="Times New Roman"/>
          <w:sz w:val="24"/>
          <w:szCs w:val="24"/>
        </w:rPr>
        <w:t xml:space="preserve">, but not </w:t>
      </w:r>
      <w:r w:rsidR="00EB2944" w:rsidRPr="0034624C">
        <w:rPr>
          <w:rFonts w:ascii="Book Antiqua" w:hAnsi="Book Antiqua" w:cs="Times New Roman"/>
          <w:sz w:val="24"/>
          <w:szCs w:val="24"/>
        </w:rPr>
        <w:t xml:space="preserve">in </w:t>
      </w:r>
      <w:r w:rsidR="002D181A" w:rsidRPr="0034624C">
        <w:rPr>
          <w:rFonts w:ascii="Book Antiqua" w:hAnsi="Book Antiqua" w:cs="Times New Roman"/>
          <w:sz w:val="24"/>
          <w:szCs w:val="24"/>
        </w:rPr>
        <w:t>CD19</w:t>
      </w:r>
      <w:r w:rsidR="002D181A" w:rsidRPr="0034624C">
        <w:rPr>
          <w:rFonts w:ascii="Book Antiqua" w:hAnsi="Book Antiqua" w:cs="Times New Roman"/>
          <w:sz w:val="24"/>
          <w:szCs w:val="24"/>
          <w:vertAlign w:val="superscript"/>
        </w:rPr>
        <w:t>+</w:t>
      </w:r>
      <w:r w:rsidR="002D181A" w:rsidRPr="0034624C">
        <w:rPr>
          <w:rFonts w:ascii="Book Antiqua" w:hAnsi="Book Antiqua" w:cs="Times New Roman"/>
          <w:sz w:val="24"/>
          <w:szCs w:val="24"/>
        </w:rPr>
        <w:t xml:space="preserve"> cell</w:t>
      </w:r>
      <w:r w:rsidR="00E95C50" w:rsidRPr="0034624C">
        <w:rPr>
          <w:rFonts w:ascii="Book Antiqua" w:hAnsi="Book Antiqua" w:cs="Times New Roman"/>
          <w:sz w:val="24"/>
          <w:szCs w:val="24"/>
        </w:rPr>
        <w:t>s</w:t>
      </w:r>
      <w:r w:rsidR="002D181A" w:rsidRPr="0034624C">
        <w:rPr>
          <w:rFonts w:ascii="Book Antiqua" w:hAnsi="Book Antiqua" w:cs="Times New Roman"/>
          <w:sz w:val="24"/>
          <w:szCs w:val="24"/>
        </w:rPr>
        <w:t>,</w:t>
      </w:r>
      <w:r w:rsidR="00AB23A3" w:rsidRPr="0034624C">
        <w:rPr>
          <w:rFonts w:ascii="Book Antiqua" w:hAnsi="Book Antiqua" w:cs="Times New Roman"/>
          <w:sz w:val="24"/>
          <w:szCs w:val="24"/>
        </w:rPr>
        <w:t xml:space="preserve"> </w:t>
      </w:r>
      <w:r w:rsidR="009C6DDC" w:rsidRPr="0034624C">
        <w:rPr>
          <w:rFonts w:ascii="Book Antiqua" w:hAnsi="Book Antiqua" w:cs="Times New Roman"/>
          <w:sz w:val="24"/>
          <w:szCs w:val="24"/>
        </w:rPr>
        <w:t xml:space="preserve">as observed </w:t>
      </w:r>
      <w:r w:rsidR="007533E1" w:rsidRPr="0034624C">
        <w:rPr>
          <w:rFonts w:ascii="Book Antiqua" w:hAnsi="Book Antiqua" w:cs="Times New Roman"/>
          <w:sz w:val="24"/>
          <w:szCs w:val="24"/>
        </w:rPr>
        <w:t>by</w:t>
      </w:r>
      <w:r w:rsidR="00AB23A3" w:rsidRPr="0034624C">
        <w:rPr>
          <w:rFonts w:ascii="Book Antiqua" w:hAnsi="Book Antiqua" w:cs="Times New Roman"/>
          <w:sz w:val="24"/>
          <w:szCs w:val="24"/>
        </w:rPr>
        <w:t xml:space="preserve"> </w:t>
      </w:r>
      <w:r w:rsidR="00AB23A3" w:rsidRPr="0034624C">
        <w:rPr>
          <w:rFonts w:ascii="Book Antiqua" w:eastAsia="MS Mincho" w:hAnsi="Book Antiqua" w:cs="Times New Roman"/>
          <w:sz w:val="24"/>
          <w:szCs w:val="24"/>
        </w:rPr>
        <w:t>immunofluorescence analysis</w:t>
      </w:r>
      <w:r w:rsidR="00AB23A3" w:rsidRPr="0034624C">
        <w:rPr>
          <w:rFonts w:ascii="Book Antiqua" w:hAnsi="Book Antiqua" w:cs="Times New Roman"/>
          <w:sz w:val="24"/>
          <w:szCs w:val="24"/>
        </w:rPr>
        <w:t xml:space="preserve"> (Fig</w:t>
      </w:r>
      <w:r w:rsidR="00DC732D" w:rsidRPr="0034624C">
        <w:rPr>
          <w:rFonts w:ascii="Book Antiqua" w:hAnsi="Book Antiqua" w:cs="Times New Roman"/>
          <w:sz w:val="24"/>
          <w:szCs w:val="24"/>
        </w:rPr>
        <w:t>ure</w:t>
      </w:r>
      <w:r w:rsidR="00AB23A3" w:rsidRPr="0034624C">
        <w:rPr>
          <w:rFonts w:ascii="Book Antiqua" w:hAnsi="Book Antiqua" w:cs="Times New Roman"/>
          <w:sz w:val="24"/>
          <w:szCs w:val="24"/>
        </w:rPr>
        <w:t xml:space="preserve"> 1F</w:t>
      </w:r>
      <w:r w:rsidR="00F317E6" w:rsidRPr="0034624C">
        <w:rPr>
          <w:rFonts w:ascii="Book Antiqua" w:hAnsi="Book Antiqua" w:cs="Times New Roman"/>
          <w:sz w:val="24"/>
          <w:szCs w:val="24"/>
        </w:rPr>
        <w:t xml:space="preserve">, </w:t>
      </w:r>
      <w:r w:rsidR="00D44754">
        <w:rPr>
          <w:rFonts w:ascii="Book Antiqua" w:hAnsi="Book Antiqua" w:cs="Times New Roman"/>
          <w:sz w:val="24"/>
          <w:szCs w:val="24"/>
        </w:rPr>
        <w:t>Supplementary</w:t>
      </w:r>
      <w:r w:rsidR="00F317E6" w:rsidRPr="0034624C">
        <w:rPr>
          <w:rFonts w:ascii="Book Antiqua" w:hAnsi="Book Antiqua" w:cs="Times New Roman"/>
          <w:sz w:val="24"/>
          <w:szCs w:val="24"/>
        </w:rPr>
        <w:t xml:space="preserve"> Fig</w:t>
      </w:r>
      <w:r w:rsidR="00DC732D" w:rsidRPr="0034624C">
        <w:rPr>
          <w:rFonts w:ascii="Book Antiqua" w:hAnsi="Book Antiqua" w:cs="Times New Roman"/>
          <w:sz w:val="24"/>
          <w:szCs w:val="24"/>
        </w:rPr>
        <w:t>ure</w:t>
      </w:r>
      <w:r w:rsidR="00F317E6" w:rsidRPr="0034624C">
        <w:rPr>
          <w:rFonts w:ascii="Book Antiqua" w:hAnsi="Book Antiqua" w:cs="Times New Roman"/>
          <w:sz w:val="24"/>
          <w:szCs w:val="24"/>
        </w:rPr>
        <w:t xml:space="preserve"> 5</w:t>
      </w:r>
      <w:r w:rsidR="00AB23A3" w:rsidRPr="0034624C">
        <w:rPr>
          <w:rFonts w:ascii="Book Antiqua" w:hAnsi="Book Antiqua" w:cs="Times New Roman"/>
          <w:sz w:val="24"/>
          <w:szCs w:val="24"/>
        </w:rPr>
        <w:t>).</w:t>
      </w:r>
      <w:r w:rsidR="003650F1" w:rsidRPr="0034624C">
        <w:rPr>
          <w:rFonts w:ascii="Book Antiqua" w:hAnsi="Book Antiqua" w:cs="Times New Roman"/>
          <w:sz w:val="24"/>
          <w:szCs w:val="24"/>
        </w:rPr>
        <w:t xml:space="preserve"> These</w:t>
      </w:r>
      <w:r w:rsidR="00044B38" w:rsidRPr="0034624C">
        <w:rPr>
          <w:rFonts w:ascii="Book Antiqua" w:hAnsi="Book Antiqua" w:cs="Times New Roman"/>
          <w:sz w:val="24"/>
          <w:szCs w:val="24"/>
        </w:rPr>
        <w:t xml:space="preserve"> observations </w:t>
      </w:r>
      <w:r w:rsidR="00D27BB9" w:rsidRPr="0034624C">
        <w:rPr>
          <w:rFonts w:ascii="Book Antiqua" w:hAnsi="Book Antiqua" w:cs="Times New Roman"/>
          <w:sz w:val="24"/>
          <w:szCs w:val="24"/>
        </w:rPr>
        <w:t xml:space="preserve">indicate </w:t>
      </w:r>
      <w:r w:rsidR="00044B38" w:rsidRPr="0034624C">
        <w:rPr>
          <w:rFonts w:ascii="Book Antiqua" w:hAnsi="Book Antiqua" w:cs="Times New Roman"/>
          <w:sz w:val="24"/>
          <w:szCs w:val="24"/>
        </w:rPr>
        <w:t xml:space="preserve">that </w:t>
      </w:r>
      <w:r w:rsidR="009C6DDC" w:rsidRPr="0034624C">
        <w:rPr>
          <w:rFonts w:ascii="Book Antiqua" w:hAnsi="Book Antiqua" w:cs="Times New Roman"/>
          <w:sz w:val="24"/>
          <w:szCs w:val="24"/>
        </w:rPr>
        <w:t>TNBS-</w:t>
      </w:r>
      <w:r w:rsidR="002A0546" w:rsidRPr="0034624C">
        <w:rPr>
          <w:rFonts w:ascii="Book Antiqua" w:hAnsi="Book Antiqua" w:cs="Times New Roman"/>
          <w:sz w:val="24"/>
          <w:szCs w:val="24"/>
        </w:rPr>
        <w:t>induced KMO</w:t>
      </w:r>
      <w:r w:rsidR="00AE0B2E" w:rsidRPr="0034624C">
        <w:rPr>
          <w:rFonts w:ascii="Book Antiqua" w:hAnsi="Book Antiqua" w:cs="Times New Roman"/>
          <w:sz w:val="24"/>
          <w:szCs w:val="24"/>
          <w:vertAlign w:val="superscript"/>
        </w:rPr>
        <w:t>+</w:t>
      </w:r>
      <w:r w:rsidR="00AE0B2E" w:rsidRPr="0034624C">
        <w:rPr>
          <w:rFonts w:ascii="Book Antiqua" w:hAnsi="Book Antiqua" w:cs="Times New Roman"/>
          <w:sz w:val="24"/>
          <w:szCs w:val="24"/>
        </w:rPr>
        <w:t xml:space="preserve"> </w:t>
      </w:r>
      <w:r w:rsidR="002D181A" w:rsidRPr="0034624C">
        <w:rPr>
          <w:rFonts w:ascii="Book Antiqua" w:hAnsi="Book Antiqua" w:cs="Times New Roman"/>
          <w:sz w:val="24"/>
          <w:szCs w:val="24"/>
        </w:rPr>
        <w:t>mononuclear phagocytes</w:t>
      </w:r>
      <w:r w:rsidR="001A2791" w:rsidRPr="0034624C">
        <w:rPr>
          <w:rFonts w:ascii="Book Antiqua" w:hAnsi="Book Antiqua" w:cs="Times New Roman"/>
          <w:sz w:val="24"/>
          <w:szCs w:val="24"/>
        </w:rPr>
        <w:t xml:space="preserve"> (MPs)</w:t>
      </w:r>
      <w:r w:rsidR="006D4DB1" w:rsidRPr="0034624C">
        <w:rPr>
          <w:rFonts w:ascii="Book Antiqua" w:hAnsi="Book Antiqua" w:cs="Times New Roman"/>
          <w:sz w:val="24"/>
          <w:szCs w:val="24"/>
        </w:rPr>
        <w:t xml:space="preserve">, </w:t>
      </w:r>
      <w:r w:rsidR="002D181A" w:rsidRPr="0034624C">
        <w:rPr>
          <w:rFonts w:ascii="Book Antiqua" w:hAnsi="Book Antiqua" w:cs="Times New Roman"/>
          <w:sz w:val="24"/>
          <w:szCs w:val="24"/>
        </w:rPr>
        <w:t>including</w:t>
      </w:r>
      <w:r w:rsidR="00E95C50" w:rsidRPr="0034624C">
        <w:rPr>
          <w:rFonts w:ascii="Book Antiqua" w:hAnsi="Book Antiqua" w:cs="Times New Roman"/>
          <w:sz w:val="24"/>
          <w:szCs w:val="24"/>
        </w:rPr>
        <w:t xml:space="preserve"> possibly</w:t>
      </w:r>
      <w:r w:rsidR="002D181A" w:rsidRPr="0034624C">
        <w:rPr>
          <w:rFonts w:ascii="Book Antiqua" w:hAnsi="Book Antiqua" w:cs="Times New Roman"/>
          <w:sz w:val="24"/>
          <w:szCs w:val="24"/>
        </w:rPr>
        <w:t xml:space="preserve"> dendritic cells</w:t>
      </w:r>
      <w:r w:rsidR="00AE7FCA" w:rsidRPr="0034624C">
        <w:rPr>
          <w:rFonts w:ascii="Book Antiqua" w:hAnsi="Book Antiqua" w:cs="Times New Roman"/>
          <w:sz w:val="24"/>
          <w:szCs w:val="24"/>
        </w:rPr>
        <w:t xml:space="preserve"> and</w:t>
      </w:r>
      <w:r w:rsidR="002D181A" w:rsidRPr="0034624C">
        <w:rPr>
          <w:rFonts w:ascii="Book Antiqua" w:hAnsi="Book Antiqua" w:cs="Times New Roman"/>
          <w:sz w:val="24"/>
          <w:szCs w:val="24"/>
        </w:rPr>
        <w:t xml:space="preserve"> </w:t>
      </w:r>
      <w:r w:rsidR="006D4DB1" w:rsidRPr="0034624C">
        <w:rPr>
          <w:rFonts w:ascii="Book Antiqua" w:hAnsi="Book Antiqua" w:cs="Times New Roman"/>
          <w:sz w:val="24"/>
          <w:szCs w:val="24"/>
        </w:rPr>
        <w:t>macrophage</w:t>
      </w:r>
      <w:r w:rsidR="002D181A" w:rsidRPr="0034624C">
        <w:rPr>
          <w:rFonts w:ascii="Book Antiqua" w:hAnsi="Book Antiqua" w:cs="Times New Roman"/>
          <w:sz w:val="24"/>
          <w:szCs w:val="24"/>
        </w:rPr>
        <w:t>s</w:t>
      </w:r>
      <w:r w:rsidR="006D4DB1" w:rsidRPr="0034624C">
        <w:rPr>
          <w:rFonts w:ascii="Book Antiqua" w:hAnsi="Book Antiqua" w:cs="Times New Roman"/>
          <w:sz w:val="24"/>
          <w:szCs w:val="24"/>
        </w:rPr>
        <w:t>,</w:t>
      </w:r>
      <w:r w:rsidR="009C6DDC" w:rsidRPr="0034624C">
        <w:rPr>
          <w:rFonts w:ascii="Book Antiqua" w:hAnsi="Book Antiqua" w:cs="Times New Roman"/>
          <w:sz w:val="24"/>
          <w:szCs w:val="24"/>
        </w:rPr>
        <w:t xml:space="preserve"> were</w:t>
      </w:r>
      <w:r w:rsidR="002A0546" w:rsidRPr="0034624C">
        <w:rPr>
          <w:rFonts w:ascii="Book Antiqua" w:hAnsi="Book Antiqua" w:cs="Times New Roman"/>
          <w:sz w:val="24"/>
          <w:szCs w:val="24"/>
        </w:rPr>
        <w:t xml:space="preserve"> involved </w:t>
      </w:r>
      <w:r w:rsidR="009C6DDC" w:rsidRPr="0034624C">
        <w:rPr>
          <w:rFonts w:ascii="Book Antiqua" w:hAnsi="Book Antiqua" w:cs="Times New Roman"/>
          <w:sz w:val="24"/>
          <w:szCs w:val="24"/>
        </w:rPr>
        <w:t xml:space="preserve">in </w:t>
      </w:r>
      <w:r w:rsidR="00904EA7" w:rsidRPr="0034624C">
        <w:rPr>
          <w:rFonts w:ascii="Book Antiqua" w:hAnsi="Book Antiqua" w:cs="Times New Roman"/>
          <w:sz w:val="24"/>
          <w:szCs w:val="24"/>
        </w:rPr>
        <w:t xml:space="preserve">the </w:t>
      </w:r>
      <w:r w:rsidR="009C6DDC" w:rsidRPr="0034624C">
        <w:rPr>
          <w:rFonts w:ascii="Book Antiqua" w:hAnsi="Book Antiqua" w:cs="Times New Roman"/>
          <w:sz w:val="24"/>
          <w:szCs w:val="24"/>
        </w:rPr>
        <w:t>pathological progression of colitis.</w:t>
      </w:r>
    </w:p>
    <w:p w14:paraId="00A39C75" w14:textId="77777777" w:rsidR="00044B38" w:rsidRPr="0034624C" w:rsidRDefault="00044B38" w:rsidP="0034624C">
      <w:pPr>
        <w:adjustRightInd w:val="0"/>
        <w:snapToGrid w:val="0"/>
        <w:spacing w:line="360" w:lineRule="auto"/>
        <w:jc w:val="both"/>
        <w:rPr>
          <w:rFonts w:ascii="Book Antiqua" w:hAnsi="Book Antiqua" w:cs="Times New Roman"/>
          <w:sz w:val="24"/>
          <w:szCs w:val="24"/>
        </w:rPr>
      </w:pPr>
    </w:p>
    <w:p w14:paraId="1FB5E762" w14:textId="0E2742FD" w:rsidR="00044B38" w:rsidRPr="0034624C" w:rsidRDefault="00044B38"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KMO gene deficiency markedly changes the levels of KP metabolites</w:t>
      </w:r>
      <w:r w:rsidR="009C559D" w:rsidRPr="0034624C">
        <w:rPr>
          <w:rFonts w:ascii="Book Antiqua" w:hAnsi="Book Antiqua" w:cs="Times New Roman"/>
          <w:b/>
          <w:bCs/>
          <w:i/>
          <w:iCs/>
          <w:sz w:val="24"/>
          <w:szCs w:val="24"/>
        </w:rPr>
        <w:t xml:space="preserve"> in </w:t>
      </w:r>
      <w:r w:rsidR="009C6DDC" w:rsidRPr="0034624C">
        <w:rPr>
          <w:rFonts w:ascii="Book Antiqua" w:hAnsi="Book Antiqua" w:cs="Times New Roman"/>
          <w:b/>
          <w:bCs/>
          <w:i/>
          <w:iCs/>
          <w:sz w:val="24"/>
          <w:szCs w:val="24"/>
        </w:rPr>
        <w:t xml:space="preserve">the </w:t>
      </w:r>
      <w:r w:rsidR="009C559D" w:rsidRPr="0034624C">
        <w:rPr>
          <w:rFonts w:ascii="Book Antiqua" w:hAnsi="Book Antiqua" w:cs="Times New Roman"/>
          <w:b/>
          <w:bCs/>
          <w:i/>
          <w:iCs/>
          <w:sz w:val="24"/>
          <w:szCs w:val="24"/>
        </w:rPr>
        <w:t>colon</w:t>
      </w:r>
    </w:p>
    <w:p w14:paraId="207A5AE5" w14:textId="02F7A34D" w:rsidR="00044B38" w:rsidRPr="0034624C" w:rsidRDefault="0051336E"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Because KMO deficiency has been associated with significantly reduced inflammation, </w:t>
      </w:r>
      <w:r w:rsidR="00873C13" w:rsidRPr="0034624C">
        <w:rPr>
          <w:rFonts w:ascii="Book Antiqua" w:hAnsi="Book Antiqua" w:cs="Times New Roman"/>
          <w:sz w:val="24"/>
          <w:szCs w:val="24"/>
        </w:rPr>
        <w:t xml:space="preserve">we </w:t>
      </w:r>
      <w:r w:rsidR="00E925E2" w:rsidRPr="0034624C">
        <w:rPr>
          <w:rFonts w:ascii="Book Antiqua" w:hAnsi="Book Antiqua" w:cs="Times New Roman"/>
          <w:sz w:val="24"/>
          <w:szCs w:val="24"/>
        </w:rPr>
        <w:t xml:space="preserve">next </w:t>
      </w:r>
      <w:r w:rsidR="00873C13" w:rsidRPr="0034624C">
        <w:rPr>
          <w:rFonts w:ascii="Book Antiqua" w:hAnsi="Book Antiqua" w:cs="Times New Roman"/>
          <w:sz w:val="24"/>
          <w:szCs w:val="24"/>
        </w:rPr>
        <w:t xml:space="preserve">investigated </w:t>
      </w:r>
      <w:r w:rsidRPr="0034624C">
        <w:rPr>
          <w:rFonts w:ascii="Book Antiqua" w:hAnsi="Book Antiqua" w:cs="Times New Roman"/>
          <w:sz w:val="24"/>
          <w:szCs w:val="24"/>
        </w:rPr>
        <w:t>t</w:t>
      </w:r>
      <w:r w:rsidR="00044B38" w:rsidRPr="0034624C">
        <w:rPr>
          <w:rFonts w:ascii="Book Antiqua" w:hAnsi="Book Antiqua" w:cs="Times New Roman"/>
          <w:sz w:val="24"/>
          <w:szCs w:val="24"/>
        </w:rPr>
        <w:t>h</w:t>
      </w:r>
      <w:r w:rsidR="00873C13" w:rsidRPr="0034624C">
        <w:rPr>
          <w:rFonts w:ascii="Book Antiqua" w:hAnsi="Book Antiqua" w:cs="Times New Roman"/>
          <w:sz w:val="24"/>
          <w:szCs w:val="24"/>
        </w:rPr>
        <w:t>e effects of KP metabolites</w:t>
      </w:r>
      <w:r w:rsidR="009C6DDC" w:rsidRPr="0034624C">
        <w:rPr>
          <w:rFonts w:ascii="Book Antiqua" w:hAnsi="Book Antiqua" w:cs="Times New Roman"/>
          <w:sz w:val="24"/>
          <w:szCs w:val="24"/>
        </w:rPr>
        <w:t xml:space="preserve"> in</w:t>
      </w:r>
      <w:r w:rsidR="00E925E2" w:rsidRPr="0034624C">
        <w:rPr>
          <w:rFonts w:ascii="Book Antiqua" w:hAnsi="Book Antiqua" w:cs="Times New Roman"/>
          <w:sz w:val="24"/>
          <w:szCs w:val="24"/>
        </w:rPr>
        <w:t xml:space="preserve"> the TNBS-induced colitis model</w:t>
      </w:r>
      <w:r w:rsidR="00044B38" w:rsidRPr="0034624C">
        <w:rPr>
          <w:rFonts w:ascii="Book Antiqua" w:hAnsi="Book Antiqua" w:cs="Times New Roman"/>
          <w:sz w:val="24"/>
          <w:szCs w:val="24"/>
        </w:rPr>
        <w:t xml:space="preserve">. </w:t>
      </w:r>
      <w:r w:rsidR="00B67CF0" w:rsidRPr="0034624C">
        <w:rPr>
          <w:rFonts w:ascii="Book Antiqua" w:hAnsi="Book Antiqua" w:cs="Times New Roman"/>
          <w:sz w:val="24"/>
          <w:szCs w:val="24"/>
        </w:rPr>
        <w:t>T</w:t>
      </w:r>
      <w:r w:rsidR="001A3DC9" w:rsidRPr="0034624C">
        <w:rPr>
          <w:rFonts w:ascii="Book Antiqua" w:hAnsi="Book Antiqua" w:cs="Times New Roman"/>
          <w:sz w:val="24"/>
          <w:szCs w:val="24"/>
        </w:rPr>
        <w:t>he</w:t>
      </w:r>
      <w:r w:rsidR="00B969CE" w:rsidRPr="0034624C">
        <w:rPr>
          <w:rFonts w:ascii="Book Antiqua" w:hAnsi="Book Antiqua" w:cs="Times New Roman"/>
          <w:sz w:val="24"/>
          <w:szCs w:val="24"/>
        </w:rPr>
        <w:t xml:space="preserve"> levels</w:t>
      </w:r>
      <w:r w:rsidR="001A3DC9" w:rsidRPr="0034624C">
        <w:rPr>
          <w:rFonts w:ascii="Book Antiqua" w:hAnsi="Book Antiqua" w:cs="Times New Roman"/>
          <w:sz w:val="24"/>
          <w:szCs w:val="24"/>
        </w:rPr>
        <w:t xml:space="preserve"> of </w:t>
      </w:r>
      <w:proofErr w:type="spellStart"/>
      <w:r w:rsidR="001A3DC9" w:rsidRPr="0034624C">
        <w:rPr>
          <w:rFonts w:ascii="Book Antiqua" w:hAnsi="Book Antiqua" w:cs="Times New Roman"/>
          <w:sz w:val="24"/>
          <w:szCs w:val="24"/>
        </w:rPr>
        <w:t>Kyn</w:t>
      </w:r>
      <w:proofErr w:type="spellEnd"/>
      <w:r w:rsidR="001A3DC9" w:rsidRPr="0034624C">
        <w:rPr>
          <w:rFonts w:ascii="Book Antiqua" w:hAnsi="Book Antiqua" w:cs="Times New Roman"/>
          <w:sz w:val="24"/>
          <w:szCs w:val="24"/>
        </w:rPr>
        <w:t xml:space="preserve"> and KA</w:t>
      </w:r>
      <w:r w:rsidR="00E925E2" w:rsidRPr="0034624C">
        <w:rPr>
          <w:rFonts w:ascii="Book Antiqua" w:hAnsi="Book Antiqua" w:cs="Times New Roman"/>
          <w:sz w:val="24"/>
          <w:szCs w:val="24"/>
        </w:rPr>
        <w:t xml:space="preserve"> in the colonic tissues</w:t>
      </w:r>
      <w:r w:rsidR="001A3DC9" w:rsidRPr="0034624C">
        <w:rPr>
          <w:rFonts w:ascii="Book Antiqua" w:hAnsi="Book Antiqua" w:cs="Times New Roman"/>
          <w:sz w:val="24"/>
          <w:szCs w:val="24"/>
        </w:rPr>
        <w:t xml:space="preserve"> were significantly higher in TNBS-treated </w:t>
      </w:r>
      <w:bookmarkStart w:id="9" w:name="_Hlk517699328"/>
      <w:r w:rsidR="004A5FC9" w:rsidRPr="0034624C">
        <w:rPr>
          <w:rFonts w:ascii="Book Antiqua" w:hAnsi="Book Antiqua" w:cs="Times New Roman"/>
          <w:sz w:val="24"/>
          <w:szCs w:val="24"/>
        </w:rPr>
        <w:t>KMO</w:t>
      </w:r>
      <w:r w:rsidR="004A5FC9" w:rsidRPr="0034624C">
        <w:rPr>
          <w:rFonts w:ascii="Book Antiqua" w:hAnsi="Book Antiqua" w:cs="Times New Roman"/>
          <w:sz w:val="24"/>
          <w:szCs w:val="24"/>
          <w:vertAlign w:val="superscript"/>
        </w:rPr>
        <w:t>−/−</w:t>
      </w:r>
      <w:r w:rsidR="00780906" w:rsidRPr="0034624C">
        <w:rPr>
          <w:rFonts w:ascii="Book Antiqua" w:hAnsi="Book Antiqua" w:cs="Times New Roman"/>
          <w:sz w:val="24"/>
          <w:szCs w:val="24"/>
          <w:vertAlign w:val="superscript"/>
        </w:rPr>
        <w:t xml:space="preserve"> </w:t>
      </w:r>
      <w:r w:rsidR="001A3DC9" w:rsidRPr="0034624C">
        <w:rPr>
          <w:rFonts w:ascii="Book Antiqua" w:hAnsi="Book Antiqua" w:cs="Times New Roman"/>
          <w:sz w:val="24"/>
          <w:szCs w:val="24"/>
        </w:rPr>
        <w:t>mice</w:t>
      </w:r>
      <w:bookmarkEnd w:id="9"/>
      <w:r w:rsidR="00E84338" w:rsidRPr="0034624C">
        <w:rPr>
          <w:rFonts w:ascii="Book Antiqua" w:hAnsi="Book Antiqua" w:cs="Times New Roman"/>
          <w:sz w:val="24"/>
          <w:szCs w:val="24"/>
        </w:rPr>
        <w:t xml:space="preserve"> (</w:t>
      </w:r>
      <w:proofErr w:type="spellStart"/>
      <w:r w:rsidR="003913C0" w:rsidRPr="0034624C">
        <w:rPr>
          <w:rFonts w:ascii="Book Antiqua" w:hAnsi="Book Antiqua" w:cs="Times New Roman"/>
          <w:sz w:val="24"/>
          <w:szCs w:val="24"/>
        </w:rPr>
        <w:t>Kyn</w:t>
      </w:r>
      <w:proofErr w:type="spellEnd"/>
      <w:r w:rsidR="003913C0" w:rsidRPr="0034624C">
        <w:rPr>
          <w:rFonts w:ascii="Book Antiqua" w:hAnsi="Book Antiqua" w:cs="Times New Roman"/>
          <w:sz w:val="24"/>
          <w:szCs w:val="24"/>
        </w:rPr>
        <w:t xml:space="preserve">: </w:t>
      </w:r>
      <w:r w:rsidR="003913C0" w:rsidRPr="0034624C">
        <w:rPr>
          <w:rFonts w:ascii="Book Antiqua" w:hAnsi="Book Antiqua" w:cs="Times New Roman"/>
          <w:i/>
          <w:iCs/>
          <w:sz w:val="24"/>
          <w:szCs w:val="24"/>
        </w:rPr>
        <w:t>P</w:t>
      </w:r>
      <w:r w:rsidR="00E84338" w:rsidRPr="0034624C">
        <w:rPr>
          <w:rFonts w:ascii="Book Antiqua" w:hAnsi="Book Antiqua" w:cs="Times New Roman"/>
          <w:sz w:val="24"/>
          <w:szCs w:val="24"/>
        </w:rPr>
        <w:t xml:space="preserve"> &lt; 0.0</w:t>
      </w:r>
      <w:r w:rsidR="003913C0" w:rsidRPr="0034624C">
        <w:rPr>
          <w:rFonts w:ascii="Book Antiqua" w:hAnsi="Book Antiqua" w:cs="Times New Roman"/>
          <w:sz w:val="24"/>
          <w:szCs w:val="24"/>
        </w:rPr>
        <w:t xml:space="preserve">5; KA: </w:t>
      </w:r>
      <w:r w:rsidR="003913C0" w:rsidRPr="0034624C">
        <w:rPr>
          <w:rFonts w:ascii="Book Antiqua" w:hAnsi="Book Antiqua" w:cs="Times New Roman"/>
          <w:i/>
          <w:iCs/>
          <w:sz w:val="24"/>
          <w:szCs w:val="24"/>
        </w:rPr>
        <w:t>P &lt;</w:t>
      </w:r>
      <w:r w:rsidR="003913C0" w:rsidRPr="0034624C">
        <w:rPr>
          <w:rFonts w:ascii="Book Antiqua" w:hAnsi="Book Antiqua" w:cs="Times New Roman"/>
          <w:sz w:val="24"/>
          <w:szCs w:val="24"/>
        </w:rPr>
        <w:t xml:space="preserve"> 0.01</w:t>
      </w:r>
      <w:r w:rsidR="00E84338" w:rsidRPr="0034624C">
        <w:rPr>
          <w:rFonts w:ascii="Book Antiqua" w:hAnsi="Book Antiqua" w:cs="Times New Roman"/>
          <w:sz w:val="24"/>
          <w:szCs w:val="24"/>
        </w:rPr>
        <w:t>)</w:t>
      </w:r>
      <w:r w:rsidR="00B969CE" w:rsidRPr="0034624C">
        <w:rPr>
          <w:rFonts w:ascii="Book Antiqua" w:hAnsi="Book Antiqua" w:cs="Times New Roman"/>
          <w:sz w:val="24"/>
          <w:szCs w:val="24"/>
        </w:rPr>
        <w:t xml:space="preserve"> </w:t>
      </w:r>
      <w:r w:rsidR="00AE7FCA" w:rsidRPr="0034624C">
        <w:rPr>
          <w:rFonts w:ascii="Book Antiqua" w:hAnsi="Book Antiqua" w:cs="Times New Roman"/>
          <w:sz w:val="24"/>
          <w:szCs w:val="24"/>
        </w:rPr>
        <w:t>than</w:t>
      </w:r>
      <w:r w:rsidR="001A3DC9" w:rsidRPr="0034624C">
        <w:rPr>
          <w:rFonts w:ascii="Book Antiqua" w:hAnsi="Book Antiqua" w:cs="Times New Roman"/>
          <w:sz w:val="24"/>
          <w:szCs w:val="24"/>
        </w:rPr>
        <w:t xml:space="preserve"> those in </w:t>
      </w:r>
      <w:r w:rsidR="004A5FC9" w:rsidRPr="0034624C">
        <w:rPr>
          <w:rFonts w:ascii="Book Antiqua" w:hAnsi="Book Antiqua" w:cs="Times New Roman"/>
          <w:sz w:val="24"/>
          <w:szCs w:val="24"/>
        </w:rPr>
        <w:t>KMO</w:t>
      </w:r>
      <w:r w:rsidR="004A5FC9" w:rsidRPr="0034624C">
        <w:rPr>
          <w:rFonts w:ascii="Book Antiqua" w:hAnsi="Book Antiqua" w:cs="Times New Roman"/>
          <w:sz w:val="24"/>
          <w:szCs w:val="24"/>
          <w:vertAlign w:val="superscript"/>
        </w:rPr>
        <w:t>−/−</w:t>
      </w:r>
      <w:r w:rsidR="00780906" w:rsidRPr="0034624C">
        <w:rPr>
          <w:rFonts w:ascii="Book Antiqua" w:hAnsi="Book Antiqua" w:cs="Times New Roman"/>
          <w:sz w:val="24"/>
          <w:szCs w:val="24"/>
          <w:vertAlign w:val="superscript"/>
        </w:rPr>
        <w:t xml:space="preserve"> </w:t>
      </w:r>
      <w:r w:rsidR="00893128" w:rsidRPr="0034624C">
        <w:rPr>
          <w:rFonts w:ascii="Book Antiqua" w:hAnsi="Book Antiqua" w:cs="Times New Roman"/>
          <w:sz w:val="24"/>
          <w:szCs w:val="24"/>
        </w:rPr>
        <w:t xml:space="preserve">vehicle </w:t>
      </w:r>
      <w:r w:rsidR="00DE2AC1" w:rsidRPr="0034624C">
        <w:rPr>
          <w:rFonts w:ascii="Book Antiqua" w:hAnsi="Book Antiqua" w:cs="Times New Roman"/>
          <w:sz w:val="24"/>
          <w:szCs w:val="24"/>
        </w:rPr>
        <w:t>mice</w:t>
      </w:r>
      <w:r w:rsidR="001A3DC9" w:rsidRPr="0034624C">
        <w:rPr>
          <w:rFonts w:ascii="Book Antiqua" w:hAnsi="Book Antiqua" w:cs="Times New Roman"/>
          <w:sz w:val="24"/>
          <w:szCs w:val="24"/>
        </w:rPr>
        <w:t xml:space="preserve">. In </w:t>
      </w:r>
      <w:r w:rsidRPr="0034624C">
        <w:rPr>
          <w:rFonts w:ascii="Book Antiqua" w:hAnsi="Book Antiqua" w:cs="Times New Roman"/>
          <w:sz w:val="24"/>
          <w:szCs w:val="24"/>
        </w:rPr>
        <w:t>contrast</w:t>
      </w:r>
      <w:r w:rsidR="001A3DC9" w:rsidRPr="0034624C">
        <w:rPr>
          <w:rFonts w:ascii="Book Antiqua" w:hAnsi="Book Antiqua" w:cs="Times New Roman"/>
          <w:sz w:val="24"/>
          <w:szCs w:val="24"/>
        </w:rPr>
        <w:t>, t</w:t>
      </w:r>
      <w:r w:rsidR="00044B38" w:rsidRPr="0034624C">
        <w:rPr>
          <w:rFonts w:ascii="Book Antiqua" w:hAnsi="Book Antiqua" w:cs="Times New Roman"/>
          <w:sz w:val="24"/>
          <w:szCs w:val="24"/>
        </w:rPr>
        <w:t>he</w:t>
      </w:r>
      <w:r w:rsidR="00B969CE" w:rsidRPr="0034624C">
        <w:rPr>
          <w:rFonts w:ascii="Book Antiqua" w:hAnsi="Book Antiqua" w:cs="Times New Roman"/>
          <w:sz w:val="24"/>
          <w:szCs w:val="24"/>
        </w:rPr>
        <w:t xml:space="preserve"> levels</w:t>
      </w:r>
      <w:r w:rsidR="00044B38" w:rsidRPr="0034624C">
        <w:rPr>
          <w:rFonts w:ascii="Book Antiqua" w:hAnsi="Book Antiqua" w:cs="Times New Roman"/>
          <w:sz w:val="24"/>
          <w:szCs w:val="24"/>
        </w:rPr>
        <w:t xml:space="preserve"> of </w:t>
      </w:r>
      <w:proofErr w:type="spellStart"/>
      <w:r w:rsidR="00044B38" w:rsidRPr="0034624C">
        <w:rPr>
          <w:rFonts w:ascii="Book Antiqua" w:hAnsi="Book Antiqua" w:cs="Times New Roman"/>
          <w:sz w:val="24"/>
          <w:szCs w:val="24"/>
        </w:rPr>
        <w:t>Kyn</w:t>
      </w:r>
      <w:proofErr w:type="spellEnd"/>
      <w:r w:rsidR="00044B38" w:rsidRPr="0034624C">
        <w:rPr>
          <w:rFonts w:ascii="Book Antiqua" w:hAnsi="Book Antiqua" w:cs="Times New Roman"/>
          <w:sz w:val="24"/>
          <w:szCs w:val="24"/>
        </w:rPr>
        <w:t>, AA</w:t>
      </w:r>
      <w:r w:rsidR="00B969CE" w:rsidRPr="0034624C">
        <w:rPr>
          <w:rFonts w:ascii="Book Antiqua" w:hAnsi="Book Antiqua" w:cs="Times New Roman"/>
          <w:sz w:val="24"/>
          <w:szCs w:val="24"/>
        </w:rPr>
        <w:t>,</w:t>
      </w:r>
      <w:r w:rsidR="00044B38" w:rsidRPr="0034624C">
        <w:rPr>
          <w:rFonts w:ascii="Book Antiqua" w:hAnsi="Book Antiqua" w:cs="Times New Roman"/>
          <w:sz w:val="24"/>
          <w:szCs w:val="24"/>
        </w:rPr>
        <w:t xml:space="preserve"> and KA </w:t>
      </w:r>
      <w:r w:rsidR="00820715" w:rsidRPr="0034624C">
        <w:rPr>
          <w:rFonts w:ascii="Book Antiqua" w:hAnsi="Book Antiqua" w:cs="Times New Roman"/>
          <w:sz w:val="24"/>
          <w:szCs w:val="24"/>
        </w:rPr>
        <w:t>in</w:t>
      </w:r>
      <w:r w:rsidR="00B0640E" w:rsidRPr="0034624C">
        <w:rPr>
          <w:rFonts w:ascii="Book Antiqua" w:hAnsi="Book Antiqua" w:cs="Times New Roman"/>
          <w:sz w:val="24"/>
          <w:szCs w:val="24"/>
        </w:rPr>
        <w:t xml:space="preserve"> </w:t>
      </w:r>
      <w:r w:rsidR="00B969CE" w:rsidRPr="0034624C">
        <w:rPr>
          <w:rFonts w:ascii="Book Antiqua" w:hAnsi="Book Antiqua" w:cs="Times New Roman"/>
          <w:sz w:val="24"/>
          <w:szCs w:val="24"/>
        </w:rPr>
        <w:t>TNBS-treated</w:t>
      </w:r>
      <w:r w:rsidR="00E84338" w:rsidRPr="0034624C">
        <w:rPr>
          <w:rFonts w:ascii="Book Antiqua" w:hAnsi="Book Antiqua" w:cs="Times New Roman"/>
          <w:sz w:val="24"/>
          <w:szCs w:val="24"/>
        </w:rPr>
        <w:t xml:space="preserve"> (</w:t>
      </w:r>
      <w:proofErr w:type="spellStart"/>
      <w:r w:rsidR="00831E10" w:rsidRPr="0034624C">
        <w:rPr>
          <w:rFonts w:ascii="Book Antiqua" w:hAnsi="Book Antiqua" w:cs="Times New Roman"/>
          <w:sz w:val="24"/>
          <w:szCs w:val="24"/>
        </w:rPr>
        <w:t>Kyn</w:t>
      </w:r>
      <w:proofErr w:type="spellEnd"/>
      <w:r w:rsidR="001F0AA4" w:rsidRPr="0034624C">
        <w:rPr>
          <w:rFonts w:ascii="Book Antiqua" w:hAnsi="Book Antiqua" w:cs="Times New Roman"/>
          <w:sz w:val="24"/>
          <w:szCs w:val="24"/>
        </w:rPr>
        <w:t>, KA</w:t>
      </w:r>
      <w:r w:rsidR="00831E10" w:rsidRPr="0034624C">
        <w:rPr>
          <w:rFonts w:ascii="Book Antiqua" w:hAnsi="Book Antiqua" w:cs="Times New Roman"/>
          <w:sz w:val="24"/>
          <w:szCs w:val="24"/>
        </w:rPr>
        <w:t xml:space="preserve">: </w:t>
      </w:r>
      <w:r w:rsidR="001F0AA4" w:rsidRPr="0034624C">
        <w:rPr>
          <w:rFonts w:ascii="Book Antiqua" w:hAnsi="Book Antiqua" w:cs="Times New Roman"/>
          <w:i/>
          <w:iCs/>
          <w:sz w:val="24"/>
          <w:szCs w:val="24"/>
        </w:rPr>
        <w:t>P</w:t>
      </w:r>
      <w:r w:rsidR="00E84338" w:rsidRPr="0034624C">
        <w:rPr>
          <w:rFonts w:ascii="Book Antiqua" w:hAnsi="Book Antiqua" w:cs="Times New Roman"/>
          <w:sz w:val="24"/>
          <w:szCs w:val="24"/>
        </w:rPr>
        <w:t xml:space="preserve"> &lt; 0.01</w:t>
      </w:r>
      <w:r w:rsidR="00831E10" w:rsidRPr="0034624C">
        <w:rPr>
          <w:rFonts w:ascii="Book Antiqua" w:hAnsi="Book Antiqua" w:cs="Times New Roman"/>
          <w:sz w:val="24"/>
          <w:szCs w:val="24"/>
        </w:rPr>
        <w:t xml:space="preserve">; AA: </w:t>
      </w:r>
      <w:r w:rsidR="001F0AA4" w:rsidRPr="0034624C">
        <w:rPr>
          <w:rFonts w:ascii="Book Antiqua" w:hAnsi="Book Antiqua" w:cs="Times New Roman"/>
          <w:i/>
          <w:iCs/>
          <w:sz w:val="24"/>
          <w:szCs w:val="24"/>
        </w:rPr>
        <w:t>P</w:t>
      </w:r>
      <w:r w:rsidR="00831E10" w:rsidRPr="0034624C">
        <w:rPr>
          <w:rFonts w:ascii="Book Antiqua" w:hAnsi="Book Antiqua" w:cs="Times New Roman"/>
          <w:sz w:val="24"/>
          <w:szCs w:val="24"/>
        </w:rPr>
        <w:t xml:space="preserve"> &lt; 0.0</w:t>
      </w:r>
      <w:r w:rsidR="001F0AA4" w:rsidRPr="0034624C">
        <w:rPr>
          <w:rFonts w:ascii="Book Antiqua" w:hAnsi="Book Antiqua" w:cs="Times New Roman"/>
          <w:sz w:val="24"/>
          <w:szCs w:val="24"/>
        </w:rPr>
        <w:t>5</w:t>
      </w:r>
      <w:r w:rsidR="00E84338" w:rsidRPr="0034624C">
        <w:rPr>
          <w:rFonts w:ascii="Book Antiqua" w:hAnsi="Book Antiqua" w:cs="Times New Roman"/>
          <w:sz w:val="24"/>
          <w:szCs w:val="24"/>
        </w:rPr>
        <w:t>)</w:t>
      </w:r>
      <w:r w:rsidR="00B969CE" w:rsidRPr="0034624C">
        <w:rPr>
          <w:rFonts w:ascii="Book Antiqua" w:hAnsi="Book Antiqua" w:cs="Times New Roman"/>
          <w:sz w:val="24"/>
          <w:szCs w:val="24"/>
        </w:rPr>
        <w:t xml:space="preserve"> and </w:t>
      </w:r>
      <w:r w:rsidR="00E84338" w:rsidRPr="0034624C">
        <w:rPr>
          <w:rFonts w:ascii="Book Antiqua" w:hAnsi="Book Antiqua" w:cs="Times New Roman"/>
          <w:sz w:val="24"/>
          <w:szCs w:val="24"/>
        </w:rPr>
        <w:t xml:space="preserve">vehicle-treated </w:t>
      </w:r>
      <w:r w:rsidR="001A3DC9" w:rsidRPr="0034624C">
        <w:rPr>
          <w:rFonts w:ascii="Book Antiqua" w:hAnsi="Book Antiqua" w:cs="Times New Roman"/>
          <w:sz w:val="24"/>
          <w:szCs w:val="24"/>
        </w:rPr>
        <w:t>KMO</w:t>
      </w:r>
      <w:r w:rsidR="001A3DC9" w:rsidRPr="0034624C">
        <w:rPr>
          <w:rFonts w:ascii="Book Antiqua" w:hAnsi="Book Antiqua" w:cs="Times New Roman"/>
          <w:sz w:val="24"/>
          <w:szCs w:val="24"/>
          <w:vertAlign w:val="superscript"/>
        </w:rPr>
        <w:t xml:space="preserve">−/− </w:t>
      </w:r>
      <w:r w:rsidR="001A3DC9" w:rsidRPr="0034624C">
        <w:rPr>
          <w:rFonts w:ascii="Book Antiqua" w:hAnsi="Book Antiqua" w:cs="Times New Roman"/>
          <w:sz w:val="24"/>
          <w:szCs w:val="24"/>
        </w:rPr>
        <w:t>mice</w:t>
      </w:r>
      <w:r w:rsidR="00831E10" w:rsidRPr="0034624C">
        <w:rPr>
          <w:rFonts w:ascii="Book Antiqua" w:hAnsi="Book Antiqua" w:cs="Times New Roman"/>
          <w:sz w:val="24"/>
          <w:szCs w:val="24"/>
        </w:rPr>
        <w:t xml:space="preserve"> (</w:t>
      </w:r>
      <w:proofErr w:type="spellStart"/>
      <w:r w:rsidR="00831E10" w:rsidRPr="0034624C">
        <w:rPr>
          <w:rFonts w:ascii="Book Antiqua" w:hAnsi="Book Antiqua" w:cs="Times New Roman"/>
          <w:sz w:val="24"/>
          <w:szCs w:val="24"/>
        </w:rPr>
        <w:t>Kyn</w:t>
      </w:r>
      <w:proofErr w:type="spellEnd"/>
      <w:r w:rsidR="001F0AA4" w:rsidRPr="0034624C">
        <w:rPr>
          <w:rFonts w:ascii="Book Antiqua" w:hAnsi="Book Antiqua" w:cs="Times New Roman"/>
          <w:sz w:val="24"/>
          <w:szCs w:val="24"/>
        </w:rPr>
        <w:t>, KA</w:t>
      </w:r>
      <w:r w:rsidR="00831E10" w:rsidRPr="0034624C">
        <w:rPr>
          <w:rFonts w:ascii="Book Antiqua" w:hAnsi="Book Antiqua" w:cs="Times New Roman"/>
          <w:sz w:val="24"/>
          <w:szCs w:val="24"/>
        </w:rPr>
        <w:t xml:space="preserve">: </w:t>
      </w:r>
      <w:r w:rsidR="001F0AA4" w:rsidRPr="0034624C">
        <w:rPr>
          <w:rFonts w:ascii="Book Antiqua" w:hAnsi="Book Antiqua" w:cs="Times New Roman"/>
          <w:i/>
          <w:iCs/>
          <w:sz w:val="24"/>
          <w:szCs w:val="24"/>
        </w:rPr>
        <w:t>P</w:t>
      </w:r>
      <w:r w:rsidR="00831E10" w:rsidRPr="0034624C">
        <w:rPr>
          <w:rFonts w:ascii="Book Antiqua" w:hAnsi="Book Antiqua" w:cs="Times New Roman"/>
          <w:sz w:val="24"/>
          <w:szCs w:val="24"/>
        </w:rPr>
        <w:t xml:space="preserve"> &lt; 0.0</w:t>
      </w:r>
      <w:r w:rsidR="001F0AA4" w:rsidRPr="0034624C">
        <w:rPr>
          <w:rFonts w:ascii="Book Antiqua" w:hAnsi="Book Antiqua" w:cs="Times New Roman"/>
          <w:sz w:val="24"/>
          <w:szCs w:val="24"/>
        </w:rPr>
        <w:t>1;</w:t>
      </w:r>
      <w:r w:rsidR="00831E10" w:rsidRPr="0034624C">
        <w:rPr>
          <w:rFonts w:ascii="Book Antiqua" w:hAnsi="Book Antiqua" w:cs="Times New Roman"/>
          <w:sz w:val="24"/>
          <w:szCs w:val="24"/>
        </w:rPr>
        <w:t xml:space="preserve"> AA: </w:t>
      </w:r>
      <w:r w:rsidR="001F0AA4" w:rsidRPr="0034624C">
        <w:rPr>
          <w:rFonts w:ascii="Book Antiqua" w:hAnsi="Book Antiqua" w:cs="Times New Roman"/>
          <w:i/>
          <w:iCs/>
          <w:sz w:val="24"/>
          <w:szCs w:val="24"/>
        </w:rPr>
        <w:t>P</w:t>
      </w:r>
      <w:r w:rsidR="00831E10" w:rsidRPr="0034624C">
        <w:rPr>
          <w:rFonts w:ascii="Book Antiqua" w:hAnsi="Book Antiqua" w:cs="Times New Roman"/>
          <w:sz w:val="24"/>
          <w:szCs w:val="24"/>
        </w:rPr>
        <w:t xml:space="preserve"> &lt; 0.05)</w:t>
      </w:r>
      <w:r w:rsidR="001A3DC9" w:rsidRPr="0034624C">
        <w:rPr>
          <w:rFonts w:ascii="Book Antiqua" w:hAnsi="Book Antiqua" w:cs="Times New Roman"/>
          <w:sz w:val="24"/>
          <w:szCs w:val="24"/>
        </w:rPr>
        <w:t xml:space="preserve"> </w:t>
      </w:r>
      <w:r w:rsidR="00044B38" w:rsidRPr="0034624C">
        <w:rPr>
          <w:rFonts w:ascii="Book Antiqua" w:hAnsi="Book Antiqua" w:cs="Times New Roman"/>
          <w:sz w:val="24"/>
          <w:szCs w:val="24"/>
        </w:rPr>
        <w:t>were significantly</w:t>
      </w:r>
      <w:r w:rsidR="001A3DC9" w:rsidRPr="0034624C">
        <w:rPr>
          <w:rFonts w:ascii="Book Antiqua" w:hAnsi="Book Antiqua" w:cs="Times New Roman"/>
          <w:sz w:val="24"/>
          <w:szCs w:val="24"/>
        </w:rPr>
        <w:t xml:space="preserve"> </w:t>
      </w:r>
      <w:r w:rsidR="00B969CE" w:rsidRPr="0034624C">
        <w:rPr>
          <w:rFonts w:ascii="Book Antiqua" w:hAnsi="Book Antiqua" w:cs="Times New Roman"/>
          <w:sz w:val="24"/>
          <w:szCs w:val="24"/>
        </w:rPr>
        <w:t xml:space="preserve">higher </w:t>
      </w:r>
      <w:r w:rsidR="001A3DC9" w:rsidRPr="0034624C">
        <w:rPr>
          <w:rFonts w:ascii="Book Antiqua" w:hAnsi="Book Antiqua" w:cs="Times New Roman"/>
          <w:sz w:val="24"/>
          <w:szCs w:val="24"/>
        </w:rPr>
        <w:t>compared to those</w:t>
      </w:r>
      <w:r w:rsidR="001A3DC9" w:rsidRPr="0034624C">
        <w:rPr>
          <w:rFonts w:ascii="Book Antiqua" w:hAnsi="Book Antiqua" w:cs="Times New Roman"/>
          <w:color w:val="FF0000"/>
          <w:sz w:val="24"/>
          <w:szCs w:val="24"/>
        </w:rPr>
        <w:t xml:space="preserve"> </w:t>
      </w:r>
      <w:r w:rsidR="00FF1380" w:rsidRPr="0034624C">
        <w:rPr>
          <w:rFonts w:ascii="Book Antiqua" w:hAnsi="Book Antiqua" w:cs="Times New Roman"/>
          <w:sz w:val="24"/>
          <w:szCs w:val="24"/>
        </w:rPr>
        <w:t>in</w:t>
      </w:r>
      <w:r w:rsidR="00B969CE" w:rsidRPr="0034624C">
        <w:rPr>
          <w:rFonts w:ascii="Book Antiqua" w:hAnsi="Book Antiqua" w:cs="Times New Roman"/>
          <w:sz w:val="24"/>
          <w:szCs w:val="24"/>
        </w:rPr>
        <w:t xml:space="preserve"> TNBS-treated</w:t>
      </w:r>
      <w:r w:rsidR="00831E10" w:rsidRPr="0034624C">
        <w:rPr>
          <w:rFonts w:ascii="Book Antiqua" w:hAnsi="Book Antiqua" w:cs="Times New Roman"/>
          <w:sz w:val="24"/>
          <w:szCs w:val="24"/>
        </w:rPr>
        <w:t xml:space="preserve"> </w:t>
      </w:r>
      <w:r w:rsidR="00B969CE" w:rsidRPr="0034624C">
        <w:rPr>
          <w:rFonts w:ascii="Book Antiqua" w:hAnsi="Book Antiqua" w:cs="Times New Roman"/>
          <w:sz w:val="24"/>
          <w:szCs w:val="24"/>
        </w:rPr>
        <w:t>and</w:t>
      </w:r>
      <w:r w:rsidR="00DE05BD" w:rsidRPr="0034624C">
        <w:rPr>
          <w:rFonts w:ascii="Book Antiqua" w:hAnsi="Book Antiqua" w:cs="Times New Roman"/>
          <w:sz w:val="24"/>
          <w:szCs w:val="24"/>
        </w:rPr>
        <w:t xml:space="preserve"> </w:t>
      </w:r>
      <w:bookmarkStart w:id="10" w:name="_Hlk23581731"/>
      <w:r w:rsidR="00E84338" w:rsidRPr="0034624C">
        <w:rPr>
          <w:rFonts w:ascii="Book Antiqua" w:hAnsi="Book Antiqua" w:cs="Times New Roman"/>
          <w:sz w:val="24"/>
          <w:szCs w:val="24"/>
        </w:rPr>
        <w:t xml:space="preserve">vehicle-treated </w:t>
      </w:r>
      <w:r w:rsidR="00044B38" w:rsidRPr="0034624C">
        <w:rPr>
          <w:rFonts w:ascii="Book Antiqua" w:hAnsi="Book Antiqua" w:cs="Times New Roman"/>
          <w:sz w:val="24"/>
          <w:szCs w:val="24"/>
        </w:rPr>
        <w:t>KMO</w:t>
      </w:r>
      <w:r w:rsidR="00044B38"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mice</w:t>
      </w:r>
      <w:bookmarkEnd w:id="10"/>
      <w:r w:rsidR="001A3DC9" w:rsidRPr="0034624C">
        <w:rPr>
          <w:rFonts w:ascii="Book Antiqua" w:hAnsi="Book Antiqua" w:cs="Times New Roman"/>
          <w:sz w:val="24"/>
          <w:szCs w:val="24"/>
        </w:rPr>
        <w:t xml:space="preserve"> (Fig</w:t>
      </w:r>
      <w:r w:rsidR="005A099A" w:rsidRPr="0034624C">
        <w:rPr>
          <w:rFonts w:ascii="Book Antiqua" w:hAnsi="Book Antiqua" w:cs="Times New Roman"/>
          <w:sz w:val="24"/>
          <w:szCs w:val="24"/>
        </w:rPr>
        <w:t>ure</w:t>
      </w:r>
      <w:r w:rsidR="00B969CE" w:rsidRPr="0034624C">
        <w:rPr>
          <w:rFonts w:ascii="Book Antiqua" w:hAnsi="Book Antiqua" w:cs="Times New Roman"/>
          <w:sz w:val="24"/>
          <w:szCs w:val="24"/>
        </w:rPr>
        <w:t xml:space="preserve"> </w:t>
      </w:r>
      <w:r w:rsidR="001A3DC9" w:rsidRPr="0034624C">
        <w:rPr>
          <w:rFonts w:ascii="Book Antiqua" w:hAnsi="Book Antiqua" w:cs="Times New Roman"/>
          <w:sz w:val="24"/>
          <w:szCs w:val="24"/>
        </w:rPr>
        <w:t>2).</w:t>
      </w:r>
      <w:r w:rsidR="00044B38" w:rsidRPr="0034624C">
        <w:rPr>
          <w:rFonts w:ascii="Book Antiqua" w:hAnsi="Book Antiqua" w:cs="Times New Roman"/>
          <w:sz w:val="24"/>
          <w:szCs w:val="24"/>
        </w:rPr>
        <w:t xml:space="preserve"> </w:t>
      </w:r>
      <w:r w:rsidR="00E925E2" w:rsidRPr="0034624C">
        <w:rPr>
          <w:rFonts w:ascii="Book Antiqua" w:hAnsi="Book Antiqua" w:cs="Times New Roman"/>
          <w:sz w:val="24"/>
          <w:szCs w:val="24"/>
        </w:rPr>
        <w:t>As expected, the levels of 3-HK and 3-HAA remained low in TNBS-treated KMO</w:t>
      </w:r>
      <w:r w:rsidR="00BD126D" w:rsidRPr="0034624C">
        <w:rPr>
          <w:rFonts w:ascii="Book Antiqua" w:hAnsi="Book Antiqua" w:cs="Times New Roman"/>
          <w:sz w:val="24"/>
          <w:szCs w:val="24"/>
          <w:vertAlign w:val="superscript"/>
        </w:rPr>
        <w:t>−/−</w:t>
      </w:r>
      <w:r w:rsidR="00E925E2" w:rsidRPr="0034624C">
        <w:rPr>
          <w:rFonts w:ascii="Book Antiqua" w:hAnsi="Book Antiqua" w:cs="Times New Roman"/>
          <w:sz w:val="24"/>
          <w:szCs w:val="24"/>
        </w:rPr>
        <w:t xml:space="preserve"> mice. The levels of </w:t>
      </w:r>
      <w:proofErr w:type="spellStart"/>
      <w:r w:rsidR="00E925E2" w:rsidRPr="0034624C">
        <w:rPr>
          <w:rFonts w:ascii="Book Antiqua" w:hAnsi="Book Antiqua" w:cs="Times New Roman"/>
          <w:sz w:val="24"/>
          <w:szCs w:val="24"/>
        </w:rPr>
        <w:t>Trp</w:t>
      </w:r>
      <w:proofErr w:type="spellEnd"/>
      <w:r w:rsidR="00E925E2" w:rsidRPr="0034624C">
        <w:rPr>
          <w:rFonts w:ascii="Book Antiqua" w:hAnsi="Book Antiqua" w:cs="Times New Roman"/>
          <w:sz w:val="24"/>
          <w:szCs w:val="24"/>
        </w:rPr>
        <w:t xml:space="preserve"> were unaffected in all mice tested regardless of presence or absence of KMO</w:t>
      </w:r>
      <w:r w:rsidR="00C774C9" w:rsidRPr="0034624C">
        <w:rPr>
          <w:rFonts w:ascii="Book Antiqua" w:hAnsi="Book Antiqua" w:cs="Times New Roman"/>
          <w:sz w:val="24"/>
          <w:szCs w:val="24"/>
        </w:rPr>
        <w:t xml:space="preserve"> </w:t>
      </w:r>
      <w:r w:rsidR="00E925E2" w:rsidRPr="0034624C">
        <w:rPr>
          <w:rFonts w:ascii="Book Antiqua" w:hAnsi="Book Antiqua" w:cs="Times New Roman"/>
          <w:sz w:val="24"/>
          <w:szCs w:val="24"/>
        </w:rPr>
        <w:t xml:space="preserve">(Figure 2). </w:t>
      </w:r>
      <w:r w:rsidR="008E6BB4" w:rsidRPr="0034624C">
        <w:rPr>
          <w:rFonts w:ascii="Book Antiqua" w:hAnsi="Book Antiqua" w:cs="Times New Roman"/>
          <w:sz w:val="24"/>
          <w:szCs w:val="24"/>
        </w:rPr>
        <w:t>The</w:t>
      </w:r>
      <w:r w:rsidR="00E819B3" w:rsidRPr="0034624C">
        <w:rPr>
          <w:rFonts w:ascii="Book Antiqua" w:hAnsi="Book Antiqua" w:cs="Times New Roman"/>
          <w:sz w:val="24"/>
          <w:szCs w:val="24"/>
        </w:rPr>
        <w:t>se</w:t>
      </w:r>
      <w:r w:rsidR="00DF4D45" w:rsidRPr="0034624C">
        <w:rPr>
          <w:rFonts w:ascii="Book Antiqua" w:hAnsi="Book Antiqua" w:cs="Times New Roman"/>
          <w:sz w:val="24"/>
          <w:szCs w:val="24"/>
        </w:rPr>
        <w:t xml:space="preserve"> </w:t>
      </w:r>
      <w:r w:rsidR="00044B38" w:rsidRPr="0034624C">
        <w:rPr>
          <w:rFonts w:ascii="Book Antiqua" w:hAnsi="Book Antiqua" w:cs="Times New Roman"/>
          <w:sz w:val="24"/>
          <w:szCs w:val="24"/>
        </w:rPr>
        <w:t xml:space="preserve">results suggest that increased </w:t>
      </w:r>
      <w:r w:rsidR="00B969CE" w:rsidRPr="0034624C">
        <w:rPr>
          <w:rFonts w:ascii="Book Antiqua" w:hAnsi="Book Antiqua" w:cs="Times New Roman"/>
          <w:sz w:val="24"/>
          <w:szCs w:val="24"/>
        </w:rPr>
        <w:t xml:space="preserve">levels </w:t>
      </w:r>
      <w:r w:rsidR="00873C13" w:rsidRPr="0034624C">
        <w:rPr>
          <w:rFonts w:ascii="Book Antiqua" w:hAnsi="Book Antiqua" w:cs="Times New Roman"/>
          <w:sz w:val="24"/>
          <w:szCs w:val="24"/>
        </w:rPr>
        <w:t xml:space="preserve">of </w:t>
      </w:r>
      <w:r w:rsidR="00044B38" w:rsidRPr="0034624C">
        <w:rPr>
          <w:rFonts w:ascii="Book Antiqua" w:hAnsi="Book Antiqua" w:cs="Times New Roman"/>
          <w:sz w:val="24"/>
          <w:szCs w:val="24"/>
        </w:rPr>
        <w:t>KP metabolites</w:t>
      </w:r>
      <w:r w:rsidR="00B969CE" w:rsidRPr="0034624C">
        <w:rPr>
          <w:rFonts w:ascii="Book Antiqua" w:hAnsi="Book Antiqua" w:cs="Times New Roman"/>
          <w:sz w:val="24"/>
          <w:szCs w:val="24"/>
        </w:rPr>
        <w:t>, excluding 3-HK and 3-HAA,</w:t>
      </w:r>
      <w:r w:rsidR="00873C13" w:rsidRPr="0034624C">
        <w:rPr>
          <w:rFonts w:ascii="Book Antiqua" w:hAnsi="Book Antiqua" w:cs="Times New Roman"/>
          <w:sz w:val="24"/>
          <w:szCs w:val="24"/>
        </w:rPr>
        <w:t xml:space="preserve"> resulting from</w:t>
      </w:r>
      <w:r w:rsidR="00710FD0" w:rsidRPr="0034624C">
        <w:rPr>
          <w:rFonts w:ascii="Book Antiqua" w:hAnsi="Book Antiqua" w:cs="Times New Roman"/>
          <w:sz w:val="24"/>
          <w:szCs w:val="24"/>
        </w:rPr>
        <w:t xml:space="preserve"> KMO</w:t>
      </w:r>
      <w:r w:rsidR="009D6234" w:rsidRPr="0034624C">
        <w:rPr>
          <w:rFonts w:ascii="Book Antiqua" w:hAnsi="Book Antiqua" w:cs="Times New Roman"/>
          <w:sz w:val="24"/>
          <w:szCs w:val="24"/>
        </w:rPr>
        <w:t xml:space="preserve"> deficiency </w:t>
      </w:r>
      <w:r w:rsidR="00044B38" w:rsidRPr="0034624C">
        <w:rPr>
          <w:rFonts w:ascii="Book Antiqua" w:hAnsi="Book Antiqua" w:cs="Times New Roman"/>
          <w:sz w:val="24"/>
          <w:szCs w:val="24"/>
        </w:rPr>
        <w:t>might also contribute to the regulation of colonic inflammation.</w:t>
      </w:r>
    </w:p>
    <w:p w14:paraId="10FDBC54" w14:textId="77777777" w:rsidR="00044B38" w:rsidRPr="0034624C" w:rsidRDefault="00044B38" w:rsidP="0034624C">
      <w:pPr>
        <w:adjustRightInd w:val="0"/>
        <w:snapToGrid w:val="0"/>
        <w:spacing w:line="360" w:lineRule="auto"/>
        <w:jc w:val="both"/>
        <w:rPr>
          <w:rFonts w:ascii="Book Antiqua" w:hAnsi="Book Antiqua" w:cs="Times New Roman"/>
          <w:sz w:val="24"/>
          <w:szCs w:val="24"/>
        </w:rPr>
      </w:pPr>
    </w:p>
    <w:p w14:paraId="712E9607" w14:textId="6B35BB9D" w:rsidR="00044B38" w:rsidRPr="0034624C" w:rsidRDefault="00B969CE"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Increase</w:t>
      </w:r>
      <w:r w:rsidR="00013FB0" w:rsidRPr="0034624C">
        <w:rPr>
          <w:rFonts w:ascii="Book Antiqua" w:hAnsi="Book Antiqua" w:cs="Times New Roman"/>
          <w:b/>
          <w:bCs/>
          <w:i/>
          <w:iCs/>
          <w:sz w:val="24"/>
          <w:szCs w:val="24"/>
        </w:rPr>
        <w:t xml:space="preserve"> </w:t>
      </w:r>
      <w:r w:rsidRPr="0034624C">
        <w:rPr>
          <w:rFonts w:ascii="Book Antiqua" w:hAnsi="Book Antiqua" w:cs="Times New Roman"/>
          <w:b/>
          <w:bCs/>
          <w:i/>
          <w:iCs/>
          <w:sz w:val="24"/>
          <w:szCs w:val="24"/>
        </w:rPr>
        <w:t xml:space="preserve">in </w:t>
      </w:r>
      <w:proofErr w:type="spellStart"/>
      <w:r w:rsidR="00013FB0" w:rsidRPr="0034624C">
        <w:rPr>
          <w:rFonts w:ascii="Book Antiqua" w:hAnsi="Book Antiqua" w:cs="Times New Roman"/>
          <w:b/>
          <w:bCs/>
          <w:i/>
          <w:iCs/>
          <w:sz w:val="24"/>
          <w:szCs w:val="24"/>
        </w:rPr>
        <w:t>Kyn</w:t>
      </w:r>
      <w:proofErr w:type="spellEnd"/>
      <w:r w:rsidR="00013FB0" w:rsidRPr="0034624C">
        <w:rPr>
          <w:rFonts w:ascii="Book Antiqua" w:hAnsi="Book Antiqua" w:cs="Times New Roman"/>
          <w:b/>
          <w:bCs/>
          <w:i/>
          <w:iCs/>
          <w:sz w:val="24"/>
          <w:szCs w:val="24"/>
        </w:rPr>
        <w:t xml:space="preserve"> </w:t>
      </w:r>
      <w:r w:rsidRPr="0034624C">
        <w:rPr>
          <w:rFonts w:ascii="Book Antiqua" w:hAnsi="Book Antiqua" w:cs="Times New Roman"/>
          <w:b/>
          <w:bCs/>
          <w:i/>
          <w:iCs/>
          <w:sz w:val="24"/>
          <w:szCs w:val="24"/>
        </w:rPr>
        <w:t xml:space="preserve">levels </w:t>
      </w:r>
      <w:r w:rsidR="00013FB0" w:rsidRPr="0034624C">
        <w:rPr>
          <w:rFonts w:ascii="Book Antiqua" w:hAnsi="Book Antiqua" w:cs="Times New Roman"/>
          <w:b/>
          <w:bCs/>
          <w:i/>
          <w:iCs/>
          <w:sz w:val="24"/>
          <w:szCs w:val="24"/>
        </w:rPr>
        <w:t>in</w:t>
      </w:r>
      <w:r w:rsidR="00DB7901" w:rsidRPr="0034624C">
        <w:rPr>
          <w:rFonts w:ascii="Book Antiqua" w:hAnsi="Book Antiqua" w:cs="Times New Roman"/>
          <w:b/>
          <w:bCs/>
          <w:i/>
          <w:iCs/>
          <w:sz w:val="24"/>
          <w:szCs w:val="24"/>
        </w:rPr>
        <w:t xml:space="preserve"> </w:t>
      </w:r>
      <w:r w:rsidRPr="0034624C">
        <w:rPr>
          <w:rFonts w:ascii="Book Antiqua" w:hAnsi="Book Antiqua" w:cs="Times New Roman"/>
          <w:b/>
          <w:bCs/>
          <w:i/>
          <w:iCs/>
          <w:sz w:val="24"/>
          <w:szCs w:val="24"/>
        </w:rPr>
        <w:t xml:space="preserve">the </w:t>
      </w:r>
      <w:r w:rsidR="00DB7901" w:rsidRPr="0034624C">
        <w:rPr>
          <w:rFonts w:ascii="Book Antiqua" w:hAnsi="Book Antiqua" w:cs="Times New Roman"/>
          <w:b/>
          <w:bCs/>
          <w:i/>
          <w:iCs/>
          <w:sz w:val="24"/>
          <w:szCs w:val="24"/>
        </w:rPr>
        <w:t>colon of</w:t>
      </w:r>
      <w:r w:rsidR="00013FB0" w:rsidRPr="0034624C">
        <w:rPr>
          <w:rFonts w:ascii="Book Antiqua" w:hAnsi="Book Antiqua" w:cs="Times New Roman"/>
          <w:b/>
          <w:bCs/>
          <w:i/>
          <w:iCs/>
          <w:sz w:val="24"/>
          <w:szCs w:val="24"/>
        </w:rPr>
        <w:t xml:space="preserve"> KMO</w:t>
      </w:r>
      <w:r w:rsidR="00FB7C3A" w:rsidRPr="0034624C">
        <w:rPr>
          <w:rFonts w:ascii="Book Antiqua" w:hAnsi="Book Antiqua" w:cs="Times New Roman"/>
          <w:b/>
          <w:bCs/>
          <w:i/>
          <w:iCs/>
          <w:sz w:val="24"/>
          <w:szCs w:val="24"/>
          <w:vertAlign w:val="superscript"/>
        </w:rPr>
        <w:t>−/−</w:t>
      </w:r>
      <w:r w:rsidR="00013FB0" w:rsidRPr="0034624C">
        <w:rPr>
          <w:rFonts w:ascii="Book Antiqua" w:hAnsi="Book Antiqua" w:cs="Times New Roman"/>
          <w:b/>
          <w:bCs/>
          <w:i/>
          <w:iCs/>
          <w:sz w:val="24"/>
          <w:szCs w:val="24"/>
        </w:rPr>
        <w:t xml:space="preserve"> m</w:t>
      </w:r>
      <w:r w:rsidR="00734995" w:rsidRPr="0034624C">
        <w:rPr>
          <w:rFonts w:ascii="Book Antiqua" w:hAnsi="Book Antiqua" w:cs="Times New Roman"/>
          <w:b/>
          <w:bCs/>
          <w:i/>
          <w:iCs/>
          <w:sz w:val="24"/>
          <w:szCs w:val="24"/>
        </w:rPr>
        <w:t>ice</w:t>
      </w:r>
      <w:r w:rsidR="00013FB0" w:rsidRPr="0034624C">
        <w:rPr>
          <w:rFonts w:ascii="Book Antiqua" w:hAnsi="Book Antiqua" w:cs="Times New Roman"/>
          <w:b/>
          <w:bCs/>
          <w:i/>
          <w:iCs/>
          <w:sz w:val="24"/>
          <w:szCs w:val="24"/>
        </w:rPr>
        <w:t xml:space="preserve"> promotes</w:t>
      </w:r>
      <w:r w:rsidRPr="0034624C">
        <w:rPr>
          <w:rFonts w:ascii="Book Antiqua" w:hAnsi="Book Antiqua" w:cs="Times New Roman"/>
          <w:b/>
          <w:bCs/>
          <w:i/>
          <w:iCs/>
          <w:sz w:val="24"/>
          <w:szCs w:val="24"/>
        </w:rPr>
        <w:t xml:space="preserve"> </w:t>
      </w:r>
      <w:r w:rsidR="00AD65B8" w:rsidRPr="0034624C">
        <w:rPr>
          <w:rFonts w:ascii="Book Antiqua" w:hAnsi="Book Antiqua" w:cs="Times New Roman"/>
          <w:b/>
          <w:bCs/>
          <w:i/>
          <w:iCs/>
          <w:sz w:val="24"/>
          <w:szCs w:val="24"/>
        </w:rPr>
        <w:t>Foxp3</w:t>
      </w:r>
      <w:r w:rsidR="00AD65B8" w:rsidRPr="0034624C">
        <w:rPr>
          <w:rFonts w:ascii="Book Antiqua" w:hAnsi="Book Antiqua" w:cs="Times New Roman"/>
          <w:b/>
          <w:bCs/>
          <w:i/>
          <w:iCs/>
          <w:sz w:val="24"/>
          <w:szCs w:val="24"/>
          <w:vertAlign w:val="superscript"/>
        </w:rPr>
        <w:t xml:space="preserve">+ </w:t>
      </w:r>
      <w:proofErr w:type="spellStart"/>
      <w:r w:rsidR="00FE5D14" w:rsidRPr="0034624C">
        <w:rPr>
          <w:rFonts w:ascii="Book Antiqua" w:hAnsi="Book Antiqua" w:cs="Times New Roman"/>
          <w:b/>
          <w:bCs/>
          <w:i/>
          <w:iCs/>
          <w:sz w:val="24"/>
          <w:szCs w:val="24"/>
        </w:rPr>
        <w:t>Treg</w:t>
      </w:r>
      <w:proofErr w:type="spellEnd"/>
      <w:r w:rsidR="00AD65B8" w:rsidRPr="0034624C">
        <w:rPr>
          <w:rFonts w:ascii="Book Antiqua" w:hAnsi="Book Antiqua" w:cs="Times New Roman"/>
          <w:b/>
          <w:bCs/>
          <w:i/>
          <w:iCs/>
          <w:sz w:val="24"/>
          <w:szCs w:val="24"/>
        </w:rPr>
        <w:t xml:space="preserve"> cell</w:t>
      </w:r>
      <w:r w:rsidR="00030A83" w:rsidRPr="0034624C">
        <w:rPr>
          <w:rFonts w:ascii="Book Antiqua" w:hAnsi="Book Antiqua" w:cs="Times New Roman"/>
          <w:b/>
          <w:bCs/>
          <w:i/>
          <w:iCs/>
          <w:sz w:val="24"/>
          <w:szCs w:val="24"/>
        </w:rPr>
        <w:t xml:space="preserve"> accumulation</w:t>
      </w:r>
    </w:p>
    <w:p w14:paraId="233E72E2" w14:textId="683F7D9B" w:rsidR="00044B38" w:rsidRPr="0034624C" w:rsidRDefault="00E925E2" w:rsidP="0034624C">
      <w:pPr>
        <w:adjustRightInd w:val="0"/>
        <w:snapToGrid w:val="0"/>
        <w:spacing w:line="360" w:lineRule="auto"/>
        <w:jc w:val="both"/>
        <w:rPr>
          <w:rFonts w:ascii="Book Antiqua" w:hAnsi="Book Antiqua" w:cs="Times New Roman"/>
          <w:sz w:val="24"/>
          <w:szCs w:val="24"/>
        </w:rPr>
      </w:pP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prevent the induction and progression of colitis</w:t>
      </w:r>
      <w:r w:rsidRPr="0034624C">
        <w:rPr>
          <w:rFonts w:ascii="Book Antiqua" w:eastAsia="MS Mincho" w:hAnsi="Book Antiqua" w:cs="Times New Roman"/>
          <w:sz w:val="24"/>
          <w:szCs w:val="24"/>
        </w:rPr>
        <w:fldChar w:fldCharType="begin">
          <w:fldData xml:space="preserve">PEVuZE5vdGU+PENpdGU+PEF1dGhvcj5OYWthbXVyYTwvQXV0aG9yPjxZZWFyPjIwMDQ8L1llYXI+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PC9hYmJyLTE+PC9hbHQtcGVyaW9kaWNhbD48cGFnZXM+ODM0LTQyPC9wYWdlcz48dm9sdW1lPjE3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bnRhbCBtZWRpY2luZTwvYWJici0xPjwvYWx0LXBlcmlvZGljYWw+PHBhZ2VzPjI5NS0zMDI8L3Bh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</w:fldData>
        </w:fldChar>
      </w:r>
      <w:r w:rsidRPr="0034624C">
        <w:rPr>
          <w:rFonts w:ascii="Book Antiqua" w:eastAsia="MS Mincho" w:hAnsi="Book Antiqua" w:cs="Times New Roman"/>
          <w:sz w:val="24"/>
          <w:szCs w:val="24"/>
        </w:rPr>
        <w:instrText xml:space="preserve"> ADDIN EN.CITE </w:instrText>
      </w:r>
      <w:r w:rsidRPr="0034624C">
        <w:rPr>
          <w:rFonts w:ascii="Book Antiqua" w:eastAsia="MS Mincho" w:hAnsi="Book Antiqua" w:cs="Times New Roman"/>
          <w:sz w:val="24"/>
          <w:szCs w:val="24"/>
        </w:rPr>
        <w:fldChar w:fldCharType="begin">
          <w:fldData xml:space="preserve">PEVuZE5vdGU+PENpdGU+PEF1dGhvcj5OYWthbXVyYTwvQXV0aG9yPjxZZWFyPjIwMDQ8L1llYXI+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PC9hYmJyLTE+PC9hbHQtcGVyaW9kaWNhbD48cGFnZXM+ODM0LTQyPC9wYWdlcz48dm9sdW1lPjE3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</w:fldData>
        </w:fldChar>
      </w:r>
      <w:r w:rsidRPr="0034624C">
        <w:rPr>
          <w:rFonts w:ascii="Book Antiqua" w:eastAsia="MS Mincho" w:hAnsi="Book Antiqua" w:cs="Times New Roman"/>
          <w:sz w:val="24"/>
          <w:szCs w:val="24"/>
        </w:rPr>
        <w:instrText xml:space="preserve"> ADDIN EN.CITE.DATA </w:instrText>
      </w:r>
      <w:r w:rsidRPr="0034624C">
        <w:rPr>
          <w:rFonts w:ascii="Book Antiqua" w:eastAsia="MS Mincho" w:hAnsi="Book Antiqua" w:cs="Times New Roman"/>
          <w:sz w:val="24"/>
          <w:szCs w:val="24"/>
        </w:rPr>
      </w:r>
      <w:r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r>
      <w:r w:rsidRPr="0034624C">
        <w:rPr>
          <w:rFonts w:ascii="Book Antiqua" w:eastAsia="MS Mincho" w:hAnsi="Book Antiqua" w:cs="Times New Roman"/>
          <w:sz w:val="24"/>
          <w:szCs w:val="24"/>
        </w:rPr>
        <w:fldChar w:fldCharType="separate"/>
      </w:r>
      <w:r w:rsidRPr="0034624C">
        <w:rPr>
          <w:rFonts w:ascii="Book Antiqua" w:eastAsia="MS Mincho" w:hAnsi="Book Antiqua" w:cs="Times New Roman"/>
          <w:noProof/>
          <w:sz w:val="24"/>
          <w:szCs w:val="24"/>
          <w:vertAlign w:val="superscript"/>
        </w:rPr>
        <w:t>[6-8]</w:t>
      </w:r>
      <w:r w:rsidRPr="0034624C">
        <w:rPr>
          <w:rFonts w:ascii="Book Antiqua" w:eastAsia="MS Mincho" w:hAnsi="Book Antiqua" w:cs="Times New Roman"/>
          <w:sz w:val="24"/>
          <w:szCs w:val="24"/>
        </w:rPr>
        <w:fldChar w:fldCharType="end"/>
      </w:r>
      <w:r w:rsidRPr="0034624C">
        <w:rPr>
          <w:rFonts w:ascii="Book Antiqua" w:hAnsi="Book Antiqua" w:cs="Times New Roman"/>
          <w:sz w:val="24"/>
          <w:szCs w:val="24"/>
        </w:rPr>
        <w:t xml:space="preserve">. Therefore, </w:t>
      </w:r>
      <w:r w:rsidR="00044B38" w:rsidRPr="0034624C">
        <w:rPr>
          <w:rFonts w:ascii="Book Antiqua" w:hAnsi="Book Antiqua" w:cs="Times New Roman"/>
          <w:sz w:val="24"/>
          <w:szCs w:val="24"/>
        </w:rPr>
        <w:t>we quantified</w:t>
      </w:r>
      <w:r w:rsidR="00AE7FCA" w:rsidRPr="0034624C">
        <w:rPr>
          <w:rFonts w:ascii="Book Antiqua" w:hAnsi="Book Antiqua" w:cs="Times New Roman"/>
          <w:sz w:val="24"/>
          <w:szCs w:val="24"/>
        </w:rPr>
        <w:t xml:space="preserve"> the proportion of</w:t>
      </w:r>
      <w:r w:rsidR="00044B38" w:rsidRPr="0034624C">
        <w:rPr>
          <w:rFonts w:ascii="Book Antiqua" w:hAnsi="Book Antiqua" w:cs="Times New Roman"/>
          <w:sz w:val="24"/>
          <w:szCs w:val="24"/>
        </w:rPr>
        <w:t xml:space="preserve"> </w:t>
      </w:r>
      <w:r w:rsidR="00AD65B8" w:rsidRPr="0034624C">
        <w:rPr>
          <w:rFonts w:ascii="Book Antiqua" w:hAnsi="Book Antiqua" w:cs="Times New Roman"/>
          <w:sz w:val="24"/>
          <w:szCs w:val="24"/>
        </w:rPr>
        <w:t>Foxp3</w:t>
      </w:r>
      <w:r w:rsidR="00AD65B8" w:rsidRPr="0034624C">
        <w:rPr>
          <w:rFonts w:ascii="Book Antiqua" w:hAnsi="Book Antiqua" w:cs="Times New Roman"/>
          <w:sz w:val="24"/>
          <w:szCs w:val="24"/>
          <w:vertAlign w:val="superscript"/>
        </w:rPr>
        <w:t xml:space="preserve">+ </w:t>
      </w:r>
      <w:proofErr w:type="spellStart"/>
      <w:r w:rsidR="00EE001A" w:rsidRPr="0034624C">
        <w:rPr>
          <w:rFonts w:ascii="Book Antiqua" w:hAnsi="Book Antiqua" w:cs="Times New Roman"/>
          <w:sz w:val="24"/>
          <w:szCs w:val="24"/>
        </w:rPr>
        <w:t>Treg</w:t>
      </w:r>
      <w:proofErr w:type="spellEnd"/>
      <w:r w:rsidR="00AD65B8" w:rsidRPr="0034624C">
        <w:rPr>
          <w:rFonts w:ascii="Book Antiqua" w:hAnsi="Book Antiqua" w:cs="Times New Roman"/>
          <w:sz w:val="24"/>
          <w:szCs w:val="24"/>
        </w:rPr>
        <w:t xml:space="preserve"> cell</w:t>
      </w:r>
      <w:r w:rsidR="00AE7FCA" w:rsidRPr="0034624C">
        <w:rPr>
          <w:rFonts w:ascii="Book Antiqua" w:hAnsi="Book Antiqua" w:cs="Times New Roman"/>
          <w:sz w:val="24"/>
          <w:szCs w:val="24"/>
        </w:rPr>
        <w:t>s in the inflamed colon</w:t>
      </w:r>
      <w:r w:rsidR="00044B38" w:rsidRPr="0034624C">
        <w:rPr>
          <w:rFonts w:ascii="Book Antiqua" w:hAnsi="Book Antiqua" w:cs="Times New Roman"/>
          <w:sz w:val="24"/>
          <w:szCs w:val="24"/>
        </w:rPr>
        <w:t xml:space="preserve"> by immunohistochemical st</w:t>
      </w:r>
      <w:r w:rsidR="00604619" w:rsidRPr="0034624C">
        <w:rPr>
          <w:rFonts w:ascii="Book Antiqua" w:hAnsi="Book Antiqua" w:cs="Times New Roman"/>
          <w:sz w:val="24"/>
          <w:szCs w:val="24"/>
        </w:rPr>
        <w:t>aining</w:t>
      </w:r>
      <w:r w:rsidR="00734995" w:rsidRPr="0034624C">
        <w:rPr>
          <w:rFonts w:ascii="Book Antiqua" w:hAnsi="Book Antiqua" w:cs="Times New Roman"/>
          <w:sz w:val="24"/>
          <w:szCs w:val="24"/>
        </w:rPr>
        <w:t xml:space="preserve"> and flow</w:t>
      </w:r>
      <w:r w:rsidR="00030A83" w:rsidRPr="0034624C">
        <w:rPr>
          <w:rFonts w:ascii="Book Antiqua" w:hAnsi="Book Antiqua" w:cs="Times New Roman"/>
          <w:sz w:val="24"/>
          <w:szCs w:val="24"/>
        </w:rPr>
        <w:t xml:space="preserve"> cytometry</w:t>
      </w:r>
      <w:r w:rsidR="00044B38" w:rsidRPr="0034624C">
        <w:rPr>
          <w:rFonts w:ascii="Book Antiqua" w:hAnsi="Book Antiqua" w:cs="Times New Roman"/>
          <w:sz w:val="24"/>
          <w:szCs w:val="24"/>
        </w:rPr>
        <w:t xml:space="preserve">. </w:t>
      </w:r>
      <w:r w:rsidR="00734995" w:rsidRPr="0034624C">
        <w:rPr>
          <w:rFonts w:ascii="Book Antiqua" w:hAnsi="Book Antiqua" w:cs="Times New Roman"/>
          <w:sz w:val="24"/>
          <w:szCs w:val="24"/>
        </w:rPr>
        <w:t xml:space="preserve">To this end, </w:t>
      </w:r>
      <w:r w:rsidR="00030A83" w:rsidRPr="0034624C">
        <w:rPr>
          <w:rFonts w:ascii="Book Antiqua" w:hAnsi="Book Antiqua" w:cs="Times New Roman"/>
          <w:sz w:val="24"/>
          <w:szCs w:val="24"/>
        </w:rPr>
        <w:t>we</w:t>
      </w:r>
      <w:r w:rsidR="00FF1380" w:rsidRPr="0034624C">
        <w:rPr>
          <w:rFonts w:ascii="Book Antiqua" w:hAnsi="Book Antiqua" w:cs="Times New Roman"/>
          <w:sz w:val="24"/>
          <w:szCs w:val="24"/>
        </w:rPr>
        <w:t xml:space="preserve"> evaluated the</w:t>
      </w:r>
      <w:r w:rsidR="0011598E" w:rsidRPr="0034624C">
        <w:rPr>
          <w:rFonts w:ascii="Book Antiqua" w:hAnsi="Book Antiqua" w:cs="Times New Roman"/>
          <w:sz w:val="24"/>
          <w:szCs w:val="24"/>
        </w:rPr>
        <w:t xml:space="preserve"> </w:t>
      </w:r>
      <w:r w:rsidR="00044B38" w:rsidRPr="0034624C">
        <w:rPr>
          <w:rFonts w:ascii="Book Antiqua" w:hAnsi="Book Antiqua" w:cs="Times New Roman"/>
          <w:sz w:val="24"/>
          <w:szCs w:val="24"/>
        </w:rPr>
        <w:t>Foxp3</w:t>
      </w:r>
      <w:r w:rsidR="00044B38" w:rsidRPr="0034624C">
        <w:rPr>
          <w:rFonts w:ascii="Book Antiqua" w:hAnsi="Book Antiqua" w:cs="Times New Roman"/>
          <w:sz w:val="24"/>
          <w:szCs w:val="24"/>
          <w:vertAlign w:val="superscript"/>
        </w:rPr>
        <w:t>+</w:t>
      </w:r>
      <w:r w:rsidR="00D74D24" w:rsidRPr="0034624C">
        <w:rPr>
          <w:rFonts w:ascii="Book Antiqua" w:hAnsi="Book Antiqua" w:cs="Times New Roman"/>
          <w:sz w:val="24"/>
          <w:szCs w:val="24"/>
        </w:rPr>
        <w:t xml:space="preserve"> </w:t>
      </w:r>
      <w:proofErr w:type="spellStart"/>
      <w:r w:rsidR="00EE001A" w:rsidRPr="0034624C">
        <w:rPr>
          <w:rFonts w:ascii="Book Antiqua" w:hAnsi="Book Antiqua" w:cs="Times New Roman"/>
          <w:sz w:val="24"/>
          <w:szCs w:val="24"/>
        </w:rPr>
        <w:t>Treg</w:t>
      </w:r>
      <w:proofErr w:type="spellEnd"/>
      <w:r w:rsidR="00EE001A" w:rsidRPr="0034624C">
        <w:rPr>
          <w:rFonts w:ascii="Book Antiqua" w:hAnsi="Book Antiqua" w:cs="Times New Roman"/>
          <w:sz w:val="24"/>
          <w:szCs w:val="24"/>
        </w:rPr>
        <w:t xml:space="preserve"> </w:t>
      </w:r>
      <w:r w:rsidR="00044B38" w:rsidRPr="0034624C">
        <w:rPr>
          <w:rFonts w:ascii="Book Antiqua" w:hAnsi="Book Antiqua" w:cs="Times New Roman"/>
          <w:sz w:val="24"/>
          <w:szCs w:val="24"/>
        </w:rPr>
        <w:t>cell</w:t>
      </w:r>
      <w:r w:rsidR="00604619" w:rsidRPr="0034624C">
        <w:rPr>
          <w:rFonts w:ascii="Book Antiqua" w:hAnsi="Book Antiqua" w:cs="Times New Roman"/>
          <w:sz w:val="24"/>
          <w:szCs w:val="24"/>
        </w:rPr>
        <w:t>s</w:t>
      </w:r>
      <w:r w:rsidR="00044B38" w:rsidRPr="0034624C">
        <w:rPr>
          <w:rFonts w:ascii="Book Antiqua" w:hAnsi="Book Antiqua" w:cs="Times New Roman"/>
          <w:sz w:val="24"/>
          <w:szCs w:val="24"/>
        </w:rPr>
        <w:t xml:space="preserve"> on </w:t>
      </w:r>
      <w:r w:rsidR="008415DF" w:rsidRPr="0034624C">
        <w:rPr>
          <w:rFonts w:ascii="Book Antiqua" w:hAnsi="Book Antiqua" w:cs="Times New Roman"/>
          <w:sz w:val="24"/>
          <w:szCs w:val="24"/>
        </w:rPr>
        <w:t xml:space="preserve">serial </w:t>
      </w:r>
      <w:r w:rsidR="00044B38" w:rsidRPr="0034624C">
        <w:rPr>
          <w:rFonts w:ascii="Book Antiqua" w:hAnsi="Book Antiqua" w:cs="Times New Roman"/>
          <w:sz w:val="24"/>
          <w:szCs w:val="24"/>
        </w:rPr>
        <w:t>section</w:t>
      </w:r>
      <w:r w:rsidR="008415DF" w:rsidRPr="0034624C">
        <w:rPr>
          <w:rFonts w:ascii="Book Antiqua" w:hAnsi="Book Antiqua" w:cs="Times New Roman"/>
          <w:sz w:val="24"/>
          <w:szCs w:val="24"/>
        </w:rPr>
        <w:t>s</w:t>
      </w:r>
      <w:r w:rsidR="00B612C5" w:rsidRPr="0034624C">
        <w:rPr>
          <w:rFonts w:ascii="Book Antiqua" w:hAnsi="Book Antiqua" w:cs="Times New Roman"/>
          <w:sz w:val="24"/>
          <w:szCs w:val="24"/>
        </w:rPr>
        <w:t xml:space="preserve"> (Figure 3A). </w:t>
      </w:r>
      <w:r w:rsidR="00734995" w:rsidRPr="0034624C">
        <w:rPr>
          <w:rFonts w:ascii="Book Antiqua" w:hAnsi="Book Antiqua" w:cs="Times New Roman"/>
          <w:sz w:val="24"/>
          <w:szCs w:val="24"/>
        </w:rPr>
        <w:t xml:space="preserve">During colitis, the frequency of colonic </w:t>
      </w:r>
      <w:proofErr w:type="spellStart"/>
      <w:r w:rsidR="00734995" w:rsidRPr="0034624C">
        <w:rPr>
          <w:rFonts w:ascii="Book Antiqua" w:hAnsi="Book Antiqua" w:cs="Times New Roman"/>
          <w:sz w:val="24"/>
          <w:szCs w:val="24"/>
        </w:rPr>
        <w:t>Treg</w:t>
      </w:r>
      <w:proofErr w:type="spellEnd"/>
      <w:r w:rsidR="00734995" w:rsidRPr="0034624C">
        <w:rPr>
          <w:rFonts w:ascii="Book Antiqua" w:hAnsi="Book Antiqua" w:cs="Times New Roman"/>
          <w:sz w:val="24"/>
          <w:szCs w:val="24"/>
        </w:rPr>
        <w:t xml:space="preserve"> cells was significantly higher in KMO</w:t>
      </w:r>
      <w:r w:rsidR="00734995" w:rsidRPr="0034624C">
        <w:rPr>
          <w:rFonts w:ascii="Book Antiqua" w:hAnsi="Book Antiqua" w:cs="Times New Roman"/>
          <w:sz w:val="24"/>
          <w:szCs w:val="24"/>
          <w:vertAlign w:val="superscript"/>
        </w:rPr>
        <w:t xml:space="preserve">−/− </w:t>
      </w:r>
      <w:r w:rsidR="00734995" w:rsidRPr="0034624C">
        <w:rPr>
          <w:rFonts w:ascii="Book Antiqua" w:hAnsi="Book Antiqua" w:cs="Times New Roman"/>
          <w:sz w:val="24"/>
          <w:szCs w:val="24"/>
        </w:rPr>
        <w:t>mice</w:t>
      </w:r>
      <w:r w:rsidR="00244385" w:rsidRPr="0034624C">
        <w:rPr>
          <w:rFonts w:ascii="Book Antiqua" w:hAnsi="Book Antiqua" w:cs="Times New Roman"/>
          <w:color w:val="FF0000"/>
          <w:sz w:val="24"/>
          <w:szCs w:val="24"/>
        </w:rPr>
        <w:t xml:space="preserve"> </w:t>
      </w:r>
      <w:r w:rsidR="00244385" w:rsidRPr="0034624C">
        <w:rPr>
          <w:rFonts w:ascii="Book Antiqua" w:hAnsi="Book Antiqua" w:cs="Times New Roman"/>
          <w:sz w:val="24"/>
          <w:szCs w:val="24"/>
        </w:rPr>
        <w:t>(</w:t>
      </w:r>
      <w:r w:rsidR="00B337E5" w:rsidRPr="0034624C">
        <w:rPr>
          <w:rFonts w:ascii="Book Antiqua" w:hAnsi="Book Antiqua" w:cs="Times New Roman"/>
          <w:i/>
          <w:iCs/>
          <w:sz w:val="24"/>
          <w:szCs w:val="24"/>
        </w:rPr>
        <w:t>P</w:t>
      </w:r>
      <w:r w:rsidR="00244385" w:rsidRPr="0034624C">
        <w:rPr>
          <w:rFonts w:ascii="Book Antiqua" w:hAnsi="Book Antiqua" w:cs="Times New Roman"/>
          <w:sz w:val="24"/>
          <w:szCs w:val="24"/>
        </w:rPr>
        <w:t xml:space="preserve"> &lt; </w:t>
      </w:r>
      <w:r w:rsidR="00244385" w:rsidRPr="0034624C">
        <w:rPr>
          <w:rFonts w:ascii="Book Antiqua" w:hAnsi="Book Antiqua" w:cs="Times New Roman"/>
          <w:sz w:val="24"/>
          <w:szCs w:val="24"/>
        </w:rPr>
        <w:lastRenderedPageBreak/>
        <w:t>0.0</w:t>
      </w:r>
      <w:r w:rsidR="00B612C5" w:rsidRPr="0034624C">
        <w:rPr>
          <w:rFonts w:ascii="Book Antiqua" w:hAnsi="Book Antiqua" w:cs="Times New Roman"/>
          <w:sz w:val="24"/>
          <w:szCs w:val="24"/>
        </w:rPr>
        <w:t>5</w:t>
      </w:r>
      <w:r w:rsidR="00244385" w:rsidRPr="0034624C">
        <w:rPr>
          <w:rFonts w:ascii="Book Antiqua" w:hAnsi="Book Antiqua" w:cs="Times New Roman"/>
          <w:sz w:val="24"/>
          <w:szCs w:val="24"/>
        </w:rPr>
        <w:t>)</w:t>
      </w:r>
      <w:r w:rsidR="00734995" w:rsidRPr="0034624C">
        <w:rPr>
          <w:rFonts w:ascii="Book Antiqua" w:hAnsi="Book Antiqua" w:cs="Times New Roman"/>
          <w:sz w:val="24"/>
          <w:szCs w:val="24"/>
        </w:rPr>
        <w:t xml:space="preserve"> than in KMO</w:t>
      </w:r>
      <w:r w:rsidR="00734995" w:rsidRPr="0034624C">
        <w:rPr>
          <w:rFonts w:ascii="Book Antiqua" w:hAnsi="Book Antiqua" w:cs="Times New Roman"/>
          <w:sz w:val="24"/>
          <w:szCs w:val="24"/>
          <w:vertAlign w:val="superscript"/>
        </w:rPr>
        <w:t>+/+</w:t>
      </w:r>
      <w:r w:rsidR="00734995" w:rsidRPr="0034624C">
        <w:rPr>
          <w:rFonts w:ascii="Book Antiqua" w:hAnsi="Book Antiqua" w:cs="Times New Roman"/>
          <w:sz w:val="24"/>
          <w:szCs w:val="24"/>
        </w:rPr>
        <w:t xml:space="preserve"> mice</w:t>
      </w:r>
      <w:r w:rsidR="00B612C5" w:rsidRPr="0034624C">
        <w:rPr>
          <w:rFonts w:ascii="Book Antiqua" w:hAnsi="Book Antiqua" w:cs="Times New Roman"/>
          <w:sz w:val="24"/>
          <w:szCs w:val="24"/>
        </w:rPr>
        <w:t xml:space="preserve"> </w:t>
      </w:r>
      <w:r w:rsidR="00734995" w:rsidRPr="0034624C">
        <w:rPr>
          <w:rFonts w:ascii="Book Antiqua" w:hAnsi="Book Antiqua" w:cs="Times New Roman"/>
          <w:sz w:val="24"/>
          <w:szCs w:val="24"/>
        </w:rPr>
        <w:t>(F</w:t>
      </w:r>
      <w:r w:rsidR="00CF61A0" w:rsidRPr="0034624C">
        <w:rPr>
          <w:rFonts w:ascii="Book Antiqua" w:hAnsi="Book Antiqua" w:cs="Times New Roman"/>
          <w:sz w:val="24"/>
          <w:szCs w:val="24"/>
        </w:rPr>
        <w:t>ig</w:t>
      </w:r>
      <w:r w:rsidR="00BC197D" w:rsidRPr="0034624C">
        <w:rPr>
          <w:rFonts w:ascii="Book Antiqua" w:hAnsi="Book Antiqua" w:cs="Times New Roman"/>
          <w:sz w:val="24"/>
          <w:szCs w:val="24"/>
        </w:rPr>
        <w:t>ure</w:t>
      </w:r>
      <w:r w:rsidR="00CF61A0" w:rsidRPr="0034624C">
        <w:rPr>
          <w:rFonts w:ascii="Book Antiqua" w:hAnsi="Book Antiqua" w:cs="Times New Roman"/>
          <w:sz w:val="24"/>
          <w:szCs w:val="24"/>
        </w:rPr>
        <w:t xml:space="preserve"> 3B</w:t>
      </w:r>
      <w:r w:rsidR="00D5240F">
        <w:rPr>
          <w:rFonts w:ascii="Book Antiqua" w:hAnsi="Book Antiqua" w:cs="Times New Roman"/>
          <w:sz w:val="24"/>
          <w:szCs w:val="24"/>
        </w:rPr>
        <w:t xml:space="preserve"> and</w:t>
      </w:r>
      <w:r w:rsidR="00CF61A0" w:rsidRPr="0034624C">
        <w:rPr>
          <w:rFonts w:ascii="Book Antiqua" w:hAnsi="Book Antiqua" w:cs="Times New Roman"/>
          <w:sz w:val="24"/>
          <w:szCs w:val="24"/>
        </w:rPr>
        <w:t xml:space="preserve"> C). Consistent with th</w:t>
      </w:r>
      <w:r w:rsidRPr="0034624C">
        <w:rPr>
          <w:rFonts w:ascii="Book Antiqua" w:hAnsi="Book Antiqua" w:cs="Times New Roman"/>
          <w:sz w:val="24"/>
          <w:szCs w:val="24"/>
        </w:rPr>
        <w:t>ese</w:t>
      </w:r>
      <w:r w:rsidR="00734995" w:rsidRPr="0034624C">
        <w:rPr>
          <w:rFonts w:ascii="Book Antiqua" w:hAnsi="Book Antiqua" w:cs="Times New Roman"/>
          <w:sz w:val="24"/>
          <w:szCs w:val="24"/>
        </w:rPr>
        <w:t xml:space="preserve"> result</w:t>
      </w:r>
      <w:r w:rsidRPr="0034624C">
        <w:rPr>
          <w:rFonts w:ascii="Book Antiqua" w:hAnsi="Book Antiqua" w:cs="Times New Roman"/>
          <w:sz w:val="24"/>
          <w:szCs w:val="24"/>
        </w:rPr>
        <w:t>s</w:t>
      </w:r>
      <w:r w:rsidR="00734995" w:rsidRPr="0034624C">
        <w:rPr>
          <w:rFonts w:ascii="Book Antiqua" w:hAnsi="Book Antiqua" w:cs="Times New Roman"/>
          <w:sz w:val="24"/>
          <w:szCs w:val="24"/>
        </w:rPr>
        <w:t>, the frequency of CD103</w:t>
      </w:r>
      <w:r w:rsidR="00734995" w:rsidRPr="0034624C">
        <w:rPr>
          <w:rFonts w:ascii="Book Antiqua" w:hAnsi="Book Antiqua" w:cs="Times New Roman"/>
          <w:sz w:val="24"/>
          <w:szCs w:val="24"/>
          <w:vertAlign w:val="superscript"/>
        </w:rPr>
        <w:t>+</w:t>
      </w:r>
      <w:r w:rsidR="00734995" w:rsidRPr="0034624C">
        <w:rPr>
          <w:rFonts w:ascii="Book Antiqua" w:hAnsi="Book Antiqua" w:cs="Times New Roman"/>
          <w:sz w:val="24"/>
          <w:szCs w:val="24"/>
        </w:rPr>
        <w:t xml:space="preserve"> DCs in the MLN was higher in KMO</w:t>
      </w:r>
      <w:r w:rsidR="00734995" w:rsidRPr="0034624C">
        <w:rPr>
          <w:rFonts w:ascii="Book Antiqua" w:hAnsi="Book Antiqua" w:cs="Times New Roman"/>
          <w:sz w:val="24"/>
          <w:szCs w:val="24"/>
          <w:vertAlign w:val="superscript"/>
        </w:rPr>
        <w:t xml:space="preserve">−/− </w:t>
      </w:r>
      <w:r w:rsidR="00734995" w:rsidRPr="0034624C">
        <w:rPr>
          <w:rFonts w:ascii="Book Antiqua" w:hAnsi="Book Antiqua" w:cs="Times New Roman"/>
          <w:sz w:val="24"/>
          <w:szCs w:val="24"/>
        </w:rPr>
        <w:t>mice</w:t>
      </w:r>
      <w:r w:rsidR="00BE3891" w:rsidRPr="0034624C">
        <w:rPr>
          <w:rFonts w:ascii="Book Antiqua" w:hAnsi="Book Antiqua" w:cs="Times New Roman"/>
          <w:sz w:val="24"/>
          <w:szCs w:val="24"/>
        </w:rPr>
        <w:t xml:space="preserve"> (</w:t>
      </w:r>
      <w:r w:rsidR="00B337E5" w:rsidRPr="0034624C">
        <w:rPr>
          <w:rFonts w:ascii="Book Antiqua" w:hAnsi="Book Antiqua" w:cs="Times New Roman"/>
          <w:i/>
          <w:iCs/>
          <w:sz w:val="24"/>
          <w:szCs w:val="24"/>
        </w:rPr>
        <w:t>P</w:t>
      </w:r>
      <w:r w:rsidR="00BE3891" w:rsidRPr="0034624C">
        <w:rPr>
          <w:rFonts w:ascii="Book Antiqua" w:hAnsi="Book Antiqua" w:cs="Times New Roman"/>
          <w:sz w:val="24"/>
          <w:szCs w:val="24"/>
        </w:rPr>
        <w:t xml:space="preserve"> &lt; 0.05)</w:t>
      </w:r>
      <w:r w:rsidR="00734995" w:rsidRPr="0034624C">
        <w:rPr>
          <w:rFonts w:ascii="Book Antiqua" w:hAnsi="Book Antiqua" w:cs="Times New Roman"/>
          <w:sz w:val="24"/>
          <w:szCs w:val="24"/>
        </w:rPr>
        <w:t xml:space="preserve"> than in KMO</w:t>
      </w:r>
      <w:r w:rsidR="00734995" w:rsidRPr="0034624C">
        <w:rPr>
          <w:rFonts w:ascii="Book Antiqua" w:hAnsi="Book Antiqua" w:cs="Times New Roman"/>
          <w:sz w:val="24"/>
          <w:szCs w:val="24"/>
          <w:vertAlign w:val="superscript"/>
        </w:rPr>
        <w:t>+/+</w:t>
      </w:r>
      <w:r w:rsidR="00734995" w:rsidRPr="0034624C">
        <w:rPr>
          <w:rFonts w:ascii="Book Antiqua" w:hAnsi="Book Antiqua" w:cs="Times New Roman"/>
          <w:sz w:val="24"/>
          <w:szCs w:val="24"/>
        </w:rPr>
        <w:t xml:space="preserve"> mice under inflammatory conditions (Fig</w:t>
      </w:r>
      <w:r w:rsidR="00BC197D" w:rsidRPr="0034624C">
        <w:rPr>
          <w:rFonts w:ascii="Book Antiqua" w:hAnsi="Book Antiqua" w:cs="Times New Roman"/>
          <w:sz w:val="24"/>
          <w:szCs w:val="24"/>
        </w:rPr>
        <w:t>ure</w:t>
      </w:r>
      <w:r w:rsidR="00030A83" w:rsidRPr="0034624C">
        <w:rPr>
          <w:rFonts w:ascii="Book Antiqua" w:hAnsi="Book Antiqua" w:cs="Times New Roman"/>
          <w:sz w:val="24"/>
          <w:szCs w:val="24"/>
        </w:rPr>
        <w:t xml:space="preserve"> </w:t>
      </w:r>
      <w:r w:rsidR="00734995" w:rsidRPr="0034624C">
        <w:rPr>
          <w:rFonts w:ascii="Book Antiqua" w:hAnsi="Book Antiqua" w:cs="Times New Roman"/>
          <w:sz w:val="24"/>
          <w:szCs w:val="24"/>
        </w:rPr>
        <w:t>3D</w:t>
      </w:r>
      <w:r w:rsidR="00D5240F">
        <w:rPr>
          <w:rFonts w:ascii="Book Antiqua" w:hAnsi="Book Antiqua" w:cs="Times New Roman"/>
          <w:sz w:val="24"/>
          <w:szCs w:val="24"/>
        </w:rPr>
        <w:t xml:space="preserve"> and</w:t>
      </w:r>
      <w:r w:rsidR="00734995" w:rsidRPr="0034624C">
        <w:rPr>
          <w:rFonts w:ascii="Book Antiqua" w:hAnsi="Book Antiqua" w:cs="Times New Roman"/>
          <w:sz w:val="24"/>
          <w:szCs w:val="24"/>
        </w:rPr>
        <w:t xml:space="preserve"> E). </w:t>
      </w:r>
      <w:r w:rsidR="00205618" w:rsidRPr="0034624C">
        <w:rPr>
          <w:rFonts w:ascii="Book Antiqua" w:hAnsi="Book Antiqua" w:cs="Times New Roman"/>
          <w:sz w:val="24"/>
          <w:szCs w:val="24"/>
        </w:rPr>
        <w:t xml:space="preserve">These </w:t>
      </w:r>
      <w:r w:rsidR="00044B38" w:rsidRPr="0034624C">
        <w:rPr>
          <w:rFonts w:ascii="Book Antiqua" w:hAnsi="Book Antiqua" w:cs="Times New Roman"/>
          <w:sz w:val="24"/>
          <w:szCs w:val="24"/>
        </w:rPr>
        <w:t>results suggest that KMO</w:t>
      </w:r>
      <w:r w:rsidR="00EF1A7C" w:rsidRPr="0034624C">
        <w:rPr>
          <w:rFonts w:ascii="Book Antiqua" w:hAnsi="Book Antiqua" w:cs="Times New Roman"/>
          <w:sz w:val="24"/>
          <w:szCs w:val="24"/>
          <w:vertAlign w:val="superscript"/>
        </w:rPr>
        <w:t>−/−</w:t>
      </w:r>
      <w:r w:rsidR="00EF1A7C" w:rsidRPr="0034624C">
        <w:rPr>
          <w:rFonts w:ascii="Book Antiqua" w:hAnsi="Book Antiqua" w:cs="Times New Roman"/>
          <w:sz w:val="24"/>
          <w:szCs w:val="24"/>
        </w:rPr>
        <w:t xml:space="preserve"> </w:t>
      </w:r>
      <w:r w:rsidR="00044B38" w:rsidRPr="0034624C">
        <w:rPr>
          <w:rFonts w:ascii="Book Antiqua" w:hAnsi="Book Antiqua" w:cs="Times New Roman"/>
          <w:sz w:val="24"/>
          <w:szCs w:val="24"/>
        </w:rPr>
        <w:t>mice</w:t>
      </w:r>
      <w:r w:rsidR="00604619" w:rsidRPr="0034624C">
        <w:rPr>
          <w:rFonts w:ascii="Book Antiqua" w:hAnsi="Book Antiqua" w:cs="Times New Roman"/>
          <w:sz w:val="24"/>
          <w:szCs w:val="24"/>
        </w:rPr>
        <w:t xml:space="preserve"> showed enhanced</w:t>
      </w:r>
      <w:r w:rsidR="00044B38" w:rsidRPr="0034624C">
        <w:rPr>
          <w:rFonts w:ascii="Book Antiqua" w:hAnsi="Book Antiqua" w:cs="Times New Roman"/>
          <w:sz w:val="24"/>
          <w:szCs w:val="24"/>
        </w:rPr>
        <w:t xml:space="preserve"> </w:t>
      </w:r>
      <w:r w:rsidR="00734995" w:rsidRPr="0034624C">
        <w:rPr>
          <w:rFonts w:ascii="Book Antiqua" w:hAnsi="Book Antiqua" w:cs="Times New Roman"/>
          <w:sz w:val="24"/>
          <w:szCs w:val="24"/>
        </w:rPr>
        <w:t xml:space="preserve">induction or </w:t>
      </w:r>
      <w:r w:rsidR="00AE7FCA" w:rsidRPr="0034624C">
        <w:rPr>
          <w:rFonts w:ascii="Book Antiqua" w:hAnsi="Book Antiqua" w:cs="Times New Roman"/>
          <w:sz w:val="24"/>
          <w:szCs w:val="24"/>
        </w:rPr>
        <w:t>accumulation</w:t>
      </w:r>
      <w:r w:rsidR="00044B38" w:rsidRPr="0034624C">
        <w:rPr>
          <w:rFonts w:ascii="Book Antiqua" w:hAnsi="Book Antiqua" w:cs="Times New Roman"/>
          <w:sz w:val="24"/>
          <w:szCs w:val="24"/>
        </w:rPr>
        <w:t xml:space="preserve"> of </w:t>
      </w:r>
      <w:r w:rsidR="00FF6B84" w:rsidRPr="0034624C">
        <w:rPr>
          <w:rFonts w:ascii="Book Antiqua" w:hAnsi="Book Antiqua" w:cs="Times New Roman"/>
          <w:sz w:val="24"/>
          <w:szCs w:val="24"/>
        </w:rPr>
        <w:t>Foxp3</w:t>
      </w:r>
      <w:r w:rsidR="00FF6B84" w:rsidRPr="0034624C">
        <w:rPr>
          <w:rFonts w:ascii="Book Antiqua" w:hAnsi="Book Antiqua" w:cs="Times New Roman"/>
          <w:sz w:val="24"/>
          <w:szCs w:val="24"/>
          <w:vertAlign w:val="superscript"/>
        </w:rPr>
        <w:t>+</w:t>
      </w:r>
      <w:r w:rsidR="00D74D24" w:rsidRPr="0034624C">
        <w:rPr>
          <w:rFonts w:ascii="Book Antiqua" w:hAnsi="Book Antiqua" w:cs="Times New Roman"/>
          <w:sz w:val="24"/>
          <w:szCs w:val="24"/>
          <w:vertAlign w:val="superscript"/>
        </w:rPr>
        <w:t xml:space="preserve"> </w:t>
      </w:r>
      <w:proofErr w:type="spellStart"/>
      <w:r w:rsidR="0064504B" w:rsidRPr="0034624C">
        <w:rPr>
          <w:rFonts w:ascii="Book Antiqua" w:hAnsi="Book Antiqua" w:cs="Times New Roman"/>
          <w:sz w:val="24"/>
          <w:szCs w:val="24"/>
        </w:rPr>
        <w:t>Treg</w:t>
      </w:r>
      <w:proofErr w:type="spellEnd"/>
      <w:r w:rsidR="0064504B" w:rsidRPr="0034624C">
        <w:rPr>
          <w:rFonts w:ascii="Book Antiqua" w:hAnsi="Book Antiqua" w:cs="Times New Roman"/>
          <w:sz w:val="24"/>
          <w:szCs w:val="24"/>
        </w:rPr>
        <w:t xml:space="preserve"> </w:t>
      </w:r>
      <w:r w:rsidR="00044B38" w:rsidRPr="0034624C">
        <w:rPr>
          <w:rFonts w:ascii="Book Antiqua" w:hAnsi="Book Antiqua" w:cs="Times New Roman"/>
          <w:sz w:val="24"/>
          <w:szCs w:val="24"/>
        </w:rPr>
        <w:t>cells in the</w:t>
      </w:r>
      <w:r w:rsidR="00AE7FCA" w:rsidRPr="0034624C">
        <w:rPr>
          <w:rFonts w:ascii="Book Antiqua" w:hAnsi="Book Antiqua" w:cs="Times New Roman"/>
          <w:sz w:val="24"/>
          <w:szCs w:val="24"/>
        </w:rPr>
        <w:t xml:space="preserve"> inflamed</w:t>
      </w:r>
      <w:r w:rsidR="00044B38" w:rsidRPr="0034624C">
        <w:rPr>
          <w:rFonts w:ascii="Book Antiqua" w:hAnsi="Book Antiqua" w:cs="Times New Roman"/>
          <w:sz w:val="24"/>
          <w:szCs w:val="24"/>
        </w:rPr>
        <w:t xml:space="preserve"> colon. </w:t>
      </w:r>
    </w:p>
    <w:p w14:paraId="2DCA0C5D" w14:textId="66C28AC8" w:rsidR="00044B38" w:rsidRPr="0034624C" w:rsidRDefault="00044B38" w:rsidP="0034624C">
      <w:pPr>
        <w:adjustRightInd w:val="0"/>
        <w:snapToGrid w:val="0"/>
        <w:spacing w:line="360" w:lineRule="auto"/>
        <w:jc w:val="both"/>
        <w:rPr>
          <w:rFonts w:ascii="Book Antiqua" w:hAnsi="Book Antiqua" w:cs="Times New Roman"/>
          <w:sz w:val="24"/>
          <w:szCs w:val="24"/>
        </w:rPr>
      </w:pPr>
    </w:p>
    <w:p w14:paraId="3B491178" w14:textId="67662DD2" w:rsidR="00044B38" w:rsidRPr="0034624C" w:rsidRDefault="00604619"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t xml:space="preserve">Upregulation </w:t>
      </w:r>
      <w:r w:rsidR="0051336E" w:rsidRPr="0034624C">
        <w:rPr>
          <w:rFonts w:ascii="Book Antiqua" w:hAnsi="Book Antiqua" w:cs="Times New Roman"/>
          <w:b/>
          <w:bCs/>
          <w:i/>
          <w:iCs/>
          <w:sz w:val="24"/>
          <w:szCs w:val="24"/>
        </w:rPr>
        <w:t xml:space="preserve">of </w:t>
      </w:r>
      <w:r w:rsidRPr="0034624C">
        <w:rPr>
          <w:rFonts w:ascii="Book Antiqua" w:hAnsi="Book Antiqua" w:cs="Times New Roman"/>
          <w:b/>
          <w:bCs/>
          <w:i/>
          <w:iCs/>
          <w:sz w:val="24"/>
          <w:szCs w:val="24"/>
        </w:rPr>
        <w:t>a</w:t>
      </w:r>
      <w:r w:rsidR="00044B38" w:rsidRPr="0034624C">
        <w:rPr>
          <w:rFonts w:ascii="Book Antiqua" w:hAnsi="Book Antiqua" w:cs="Times New Roman"/>
          <w:b/>
          <w:bCs/>
          <w:i/>
          <w:iCs/>
          <w:sz w:val="24"/>
          <w:szCs w:val="24"/>
        </w:rPr>
        <w:t>nti-inflammatory cytokine</w:t>
      </w:r>
      <w:r w:rsidR="008714E8" w:rsidRPr="0034624C">
        <w:rPr>
          <w:rFonts w:ascii="Book Antiqua" w:hAnsi="Book Antiqua" w:cs="Times New Roman"/>
          <w:b/>
          <w:bCs/>
          <w:i/>
          <w:iCs/>
          <w:sz w:val="24"/>
          <w:szCs w:val="24"/>
        </w:rPr>
        <w:t>s</w:t>
      </w:r>
      <w:r w:rsidR="00D814AE" w:rsidRPr="0034624C">
        <w:rPr>
          <w:rFonts w:ascii="Book Antiqua" w:hAnsi="Book Antiqua" w:cs="Times New Roman"/>
          <w:b/>
          <w:bCs/>
          <w:i/>
          <w:iCs/>
          <w:sz w:val="24"/>
          <w:szCs w:val="24"/>
        </w:rPr>
        <w:t xml:space="preserve"> </w:t>
      </w:r>
      <w:r w:rsidRPr="0034624C">
        <w:rPr>
          <w:rFonts w:ascii="Book Antiqua" w:hAnsi="Book Antiqua" w:cs="Times New Roman"/>
          <w:b/>
          <w:bCs/>
          <w:i/>
          <w:iCs/>
          <w:sz w:val="24"/>
          <w:szCs w:val="24"/>
        </w:rPr>
        <w:t>i</w:t>
      </w:r>
      <w:r w:rsidR="00D814AE" w:rsidRPr="0034624C">
        <w:rPr>
          <w:rFonts w:ascii="Book Antiqua" w:hAnsi="Book Antiqua" w:cs="Times New Roman"/>
          <w:b/>
          <w:bCs/>
          <w:i/>
          <w:iCs/>
          <w:sz w:val="24"/>
          <w:szCs w:val="24"/>
        </w:rPr>
        <w:t xml:space="preserve">n </w:t>
      </w:r>
      <w:r w:rsidRPr="0034624C">
        <w:rPr>
          <w:rFonts w:ascii="Book Antiqua" w:hAnsi="Book Antiqua" w:cs="Times New Roman"/>
          <w:b/>
          <w:bCs/>
          <w:i/>
          <w:iCs/>
          <w:sz w:val="24"/>
          <w:szCs w:val="24"/>
        </w:rPr>
        <w:t xml:space="preserve">the </w:t>
      </w:r>
      <w:r w:rsidR="00D814AE" w:rsidRPr="0034624C">
        <w:rPr>
          <w:rFonts w:ascii="Book Antiqua" w:hAnsi="Book Antiqua" w:cs="Times New Roman"/>
          <w:b/>
          <w:bCs/>
          <w:i/>
          <w:iCs/>
          <w:sz w:val="24"/>
          <w:szCs w:val="24"/>
        </w:rPr>
        <w:t xml:space="preserve">colon </w:t>
      </w:r>
      <w:r w:rsidR="006E7E80" w:rsidRPr="0034624C">
        <w:rPr>
          <w:rFonts w:ascii="Book Antiqua" w:hAnsi="Book Antiqua" w:cs="Times New Roman"/>
          <w:b/>
          <w:bCs/>
          <w:i/>
          <w:iCs/>
          <w:sz w:val="24"/>
          <w:szCs w:val="24"/>
        </w:rPr>
        <w:t>of</w:t>
      </w:r>
      <w:r w:rsidR="00D814AE" w:rsidRPr="0034624C">
        <w:rPr>
          <w:rFonts w:ascii="Book Antiqua" w:hAnsi="Book Antiqua" w:cs="Times New Roman"/>
          <w:b/>
          <w:bCs/>
          <w:i/>
          <w:iCs/>
          <w:sz w:val="24"/>
          <w:szCs w:val="24"/>
        </w:rPr>
        <w:t xml:space="preserve"> </w:t>
      </w:r>
      <w:r w:rsidR="001772A1" w:rsidRPr="0034624C">
        <w:rPr>
          <w:rFonts w:ascii="Book Antiqua" w:hAnsi="Book Antiqua" w:cs="Times New Roman"/>
          <w:b/>
          <w:bCs/>
          <w:i/>
          <w:iCs/>
          <w:sz w:val="24"/>
          <w:szCs w:val="24"/>
        </w:rPr>
        <w:t>KMO</w:t>
      </w:r>
      <w:r w:rsidR="001772A1" w:rsidRPr="0034624C">
        <w:rPr>
          <w:rFonts w:ascii="Book Antiqua" w:hAnsi="Book Antiqua" w:cs="Times New Roman"/>
          <w:b/>
          <w:bCs/>
          <w:i/>
          <w:iCs/>
          <w:sz w:val="24"/>
          <w:szCs w:val="24"/>
          <w:vertAlign w:val="superscript"/>
        </w:rPr>
        <w:t>−/−</w:t>
      </w:r>
      <w:r w:rsidR="001772A1" w:rsidRPr="0034624C">
        <w:rPr>
          <w:rFonts w:ascii="Book Antiqua" w:hAnsi="Book Antiqua" w:cs="Times New Roman"/>
          <w:b/>
          <w:bCs/>
          <w:i/>
          <w:iCs/>
          <w:sz w:val="24"/>
          <w:szCs w:val="24"/>
        </w:rPr>
        <w:t xml:space="preserve"> </w:t>
      </w:r>
      <w:r w:rsidR="00D814AE" w:rsidRPr="0034624C">
        <w:rPr>
          <w:rFonts w:ascii="Book Antiqua" w:hAnsi="Book Antiqua" w:cs="Times New Roman"/>
          <w:b/>
          <w:bCs/>
          <w:i/>
          <w:iCs/>
          <w:sz w:val="24"/>
          <w:szCs w:val="24"/>
        </w:rPr>
        <w:t>m</w:t>
      </w:r>
      <w:r w:rsidR="00AE7FCA" w:rsidRPr="0034624C">
        <w:rPr>
          <w:rFonts w:ascii="Book Antiqua" w:hAnsi="Book Antiqua" w:cs="Times New Roman"/>
          <w:b/>
          <w:bCs/>
          <w:i/>
          <w:iCs/>
          <w:sz w:val="24"/>
          <w:szCs w:val="24"/>
        </w:rPr>
        <w:t>ice</w:t>
      </w:r>
    </w:p>
    <w:p w14:paraId="0F661EF6" w14:textId="7370C3D3" w:rsidR="00044B38" w:rsidRPr="0034624C" w:rsidRDefault="0046254D"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Anti-inflammatory cytokines, which are largely produced by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regulate intestinal inflammation including colitis. </w:t>
      </w:r>
      <w:r w:rsidR="00044B38" w:rsidRPr="0034624C">
        <w:rPr>
          <w:rFonts w:ascii="Book Antiqua" w:hAnsi="Book Antiqua" w:cs="Times New Roman"/>
          <w:sz w:val="24"/>
          <w:szCs w:val="24"/>
        </w:rPr>
        <w:t>To examine</w:t>
      </w:r>
      <w:r w:rsidRPr="0034624C">
        <w:rPr>
          <w:rFonts w:ascii="Book Antiqua" w:hAnsi="Book Antiqua" w:cs="Times New Roman"/>
          <w:sz w:val="24"/>
          <w:szCs w:val="24"/>
        </w:rPr>
        <w:t xml:space="preserve"> whether reduced inflammation in KMO</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mice is due to enhanced production</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of anti-inflammatory cytokines, we first examined the levels of mRNA expression of TGF-</w:t>
      </w:r>
      <w:r w:rsidR="00DD4EA1" w:rsidRPr="0034624C">
        <w:rPr>
          <w:rFonts w:ascii="Book Antiqua" w:hAnsi="Book Antiqua" w:cs="Times New Roman"/>
          <w:sz w:val="24"/>
          <w:szCs w:val="24"/>
        </w:rPr>
        <w:t>β</w:t>
      </w:r>
      <w:r w:rsidRPr="0034624C">
        <w:rPr>
          <w:rFonts w:ascii="Book Antiqua" w:hAnsi="Book Antiqua" w:cs="Times New Roman"/>
          <w:sz w:val="24"/>
          <w:szCs w:val="24"/>
        </w:rPr>
        <w:t xml:space="preserve"> and IL-10 in the colonic tissues.</w:t>
      </w:r>
      <w:r w:rsidR="002C059F" w:rsidRPr="0034624C">
        <w:rPr>
          <w:rFonts w:ascii="Book Antiqua" w:hAnsi="Book Antiqua" w:cs="Times New Roman"/>
          <w:sz w:val="24"/>
          <w:szCs w:val="24"/>
        </w:rPr>
        <w:t xml:space="preserve"> </w:t>
      </w:r>
      <w:r w:rsidR="00810221" w:rsidRPr="0034624C">
        <w:rPr>
          <w:rFonts w:ascii="Book Antiqua" w:hAnsi="Book Antiqua" w:cs="Times New Roman"/>
          <w:sz w:val="24"/>
          <w:szCs w:val="24"/>
        </w:rPr>
        <w:t xml:space="preserve">The levels </w:t>
      </w:r>
      <w:r w:rsidR="00044B38" w:rsidRPr="0034624C">
        <w:rPr>
          <w:rFonts w:ascii="Book Antiqua" w:hAnsi="Book Antiqua" w:cs="Times New Roman"/>
          <w:sz w:val="24"/>
          <w:szCs w:val="24"/>
        </w:rPr>
        <w:t>of TGF-β and IL-10</w:t>
      </w:r>
      <w:r w:rsidR="00765421" w:rsidRPr="0034624C">
        <w:rPr>
          <w:rFonts w:ascii="Book Antiqua" w:hAnsi="Book Antiqua" w:cs="Times New Roman"/>
          <w:sz w:val="24"/>
          <w:szCs w:val="24"/>
        </w:rPr>
        <w:t xml:space="preserve"> mRNA</w:t>
      </w:r>
      <w:r w:rsidR="00044B38" w:rsidRPr="0034624C">
        <w:rPr>
          <w:rFonts w:ascii="Book Antiqua" w:hAnsi="Book Antiqua" w:cs="Times New Roman"/>
          <w:sz w:val="24"/>
          <w:szCs w:val="24"/>
        </w:rPr>
        <w:t xml:space="preserve"> in the colon of </w:t>
      </w:r>
      <w:r w:rsidR="001772A1" w:rsidRPr="0034624C">
        <w:rPr>
          <w:rFonts w:ascii="Book Antiqua" w:hAnsi="Book Antiqua" w:cs="Times New Roman"/>
          <w:sz w:val="24"/>
          <w:szCs w:val="24"/>
        </w:rPr>
        <w:t xml:space="preserve">TNBS-treated </w:t>
      </w:r>
      <w:r w:rsidR="00044B38" w:rsidRPr="0034624C">
        <w:rPr>
          <w:rFonts w:ascii="Book Antiqua" w:hAnsi="Book Antiqua" w:cs="Times New Roman"/>
          <w:sz w:val="24"/>
          <w:szCs w:val="24"/>
        </w:rPr>
        <w:t>KMO</w:t>
      </w:r>
      <w:r w:rsidR="0072397F" w:rsidRPr="0034624C">
        <w:rPr>
          <w:rFonts w:ascii="Book Antiqua" w:hAnsi="Book Antiqua" w:cs="Times New Roman"/>
          <w:sz w:val="24"/>
          <w:szCs w:val="24"/>
          <w:vertAlign w:val="superscript"/>
        </w:rPr>
        <w:t>−/−</w:t>
      </w:r>
      <w:r w:rsidR="00604619" w:rsidRPr="0034624C">
        <w:rPr>
          <w:rFonts w:ascii="Book Antiqua" w:hAnsi="Book Antiqua" w:cs="Times New Roman"/>
          <w:sz w:val="24"/>
          <w:szCs w:val="24"/>
        </w:rPr>
        <w:t xml:space="preserve"> mice</w:t>
      </w:r>
      <w:r w:rsidR="00BE3891" w:rsidRPr="0034624C">
        <w:rPr>
          <w:rFonts w:ascii="Book Antiqua" w:hAnsi="Book Antiqua" w:cs="Times New Roman"/>
          <w:sz w:val="24"/>
          <w:szCs w:val="24"/>
        </w:rPr>
        <w:t xml:space="preserve"> (</w:t>
      </w:r>
      <w:r w:rsidR="00B337E5" w:rsidRPr="0034624C">
        <w:rPr>
          <w:rFonts w:ascii="Book Antiqua" w:hAnsi="Book Antiqua" w:cs="Times New Roman"/>
          <w:i/>
          <w:iCs/>
          <w:sz w:val="24"/>
          <w:szCs w:val="24"/>
        </w:rPr>
        <w:t>P</w:t>
      </w:r>
      <w:r w:rsidR="00BE3891" w:rsidRPr="0034624C">
        <w:rPr>
          <w:rFonts w:ascii="Book Antiqua" w:hAnsi="Book Antiqua" w:cs="Times New Roman"/>
          <w:sz w:val="24"/>
          <w:szCs w:val="24"/>
        </w:rPr>
        <w:t xml:space="preserve"> &lt; 0.05)</w:t>
      </w:r>
      <w:r w:rsidR="00604619" w:rsidRPr="0034624C">
        <w:rPr>
          <w:rFonts w:ascii="Book Antiqua" w:hAnsi="Book Antiqua" w:cs="Times New Roman"/>
          <w:sz w:val="24"/>
          <w:szCs w:val="24"/>
        </w:rPr>
        <w:t xml:space="preserve"> were</w:t>
      </w:r>
      <w:r w:rsidR="00044B38" w:rsidRPr="0034624C">
        <w:rPr>
          <w:rFonts w:ascii="Book Antiqua" w:hAnsi="Book Antiqua" w:cs="Times New Roman"/>
          <w:sz w:val="24"/>
          <w:szCs w:val="24"/>
        </w:rPr>
        <w:t xml:space="preserve"> significant</w:t>
      </w:r>
      <w:r w:rsidR="0051336E" w:rsidRPr="0034624C">
        <w:rPr>
          <w:rFonts w:ascii="Book Antiqua" w:hAnsi="Book Antiqua" w:cs="Times New Roman"/>
          <w:sz w:val="24"/>
          <w:szCs w:val="24"/>
        </w:rPr>
        <w:t>ly</w:t>
      </w:r>
      <w:r w:rsidR="00044B38" w:rsidRPr="0034624C">
        <w:rPr>
          <w:rFonts w:ascii="Book Antiqua" w:hAnsi="Book Antiqua" w:cs="Times New Roman"/>
          <w:sz w:val="24"/>
          <w:szCs w:val="24"/>
        </w:rPr>
        <w:t xml:space="preserve"> higher th</w:t>
      </w:r>
      <w:r w:rsidR="0072397F" w:rsidRPr="0034624C">
        <w:rPr>
          <w:rFonts w:ascii="Book Antiqua" w:hAnsi="Book Antiqua" w:cs="Times New Roman"/>
          <w:sz w:val="24"/>
          <w:szCs w:val="24"/>
        </w:rPr>
        <w:t>an</w:t>
      </w:r>
      <w:r w:rsidR="00AC372E" w:rsidRPr="0034624C">
        <w:rPr>
          <w:rFonts w:ascii="Book Antiqua" w:hAnsi="Book Antiqua" w:cs="Times New Roman"/>
          <w:sz w:val="24"/>
          <w:szCs w:val="24"/>
        </w:rPr>
        <w:t xml:space="preserve"> those</w:t>
      </w:r>
      <w:r w:rsidR="0072397F" w:rsidRPr="0034624C">
        <w:rPr>
          <w:rFonts w:ascii="Book Antiqua" w:hAnsi="Book Antiqua" w:cs="Times New Roman"/>
          <w:sz w:val="24"/>
          <w:szCs w:val="24"/>
        </w:rPr>
        <w:t xml:space="preserve"> </w:t>
      </w:r>
      <w:r w:rsidR="004642BF" w:rsidRPr="0034624C">
        <w:rPr>
          <w:rFonts w:ascii="Book Antiqua" w:hAnsi="Book Antiqua" w:cs="Times New Roman"/>
          <w:sz w:val="24"/>
          <w:szCs w:val="24"/>
        </w:rPr>
        <w:t>of</w:t>
      </w:r>
      <w:r w:rsidR="0072397F" w:rsidRPr="0034624C">
        <w:rPr>
          <w:rFonts w:ascii="Book Antiqua" w:hAnsi="Book Antiqua" w:cs="Times New Roman"/>
          <w:sz w:val="24"/>
          <w:szCs w:val="24"/>
        </w:rPr>
        <w:t xml:space="preserve"> TNBS-treated</w:t>
      </w:r>
      <w:r w:rsidR="00AD65B8" w:rsidRPr="0034624C">
        <w:rPr>
          <w:rFonts w:ascii="Book Antiqua" w:hAnsi="Book Antiqua" w:cs="Times New Roman"/>
          <w:sz w:val="24"/>
          <w:szCs w:val="24"/>
        </w:rPr>
        <w:t xml:space="preserve"> KMO</w:t>
      </w:r>
      <w:r w:rsidR="00AD65B8" w:rsidRPr="0034624C">
        <w:rPr>
          <w:rFonts w:ascii="Book Antiqua" w:hAnsi="Book Antiqua" w:cs="Times New Roman"/>
          <w:sz w:val="24"/>
          <w:szCs w:val="24"/>
          <w:vertAlign w:val="superscript"/>
        </w:rPr>
        <w:t>+/+</w:t>
      </w:r>
      <w:r w:rsidR="00AD65B8" w:rsidRPr="0034624C">
        <w:rPr>
          <w:rFonts w:ascii="Book Antiqua" w:hAnsi="Book Antiqua" w:cs="Times New Roman"/>
          <w:sz w:val="24"/>
          <w:szCs w:val="24"/>
        </w:rPr>
        <w:t xml:space="preserve"> mice</w:t>
      </w:r>
      <w:r w:rsidR="00BE3891" w:rsidRPr="0034624C">
        <w:rPr>
          <w:rFonts w:ascii="Book Antiqua" w:hAnsi="Book Antiqua" w:cs="Times New Roman"/>
          <w:sz w:val="24"/>
          <w:szCs w:val="24"/>
        </w:rPr>
        <w:t xml:space="preserve"> </w:t>
      </w:r>
      <w:r w:rsidR="004642BF" w:rsidRPr="0034624C">
        <w:rPr>
          <w:rFonts w:ascii="Book Antiqua" w:hAnsi="Book Antiqua" w:cs="Times New Roman"/>
          <w:sz w:val="24"/>
          <w:szCs w:val="24"/>
        </w:rPr>
        <w:t>(Fig</w:t>
      </w:r>
      <w:r w:rsidR="00BC197D" w:rsidRPr="0034624C">
        <w:rPr>
          <w:rFonts w:ascii="Book Antiqua" w:hAnsi="Book Antiqua" w:cs="Times New Roman"/>
          <w:sz w:val="24"/>
          <w:szCs w:val="24"/>
        </w:rPr>
        <w:t>ure</w:t>
      </w:r>
      <w:r w:rsidR="004642BF" w:rsidRPr="0034624C">
        <w:rPr>
          <w:rFonts w:ascii="Book Antiqua" w:hAnsi="Book Antiqua" w:cs="Times New Roman"/>
          <w:sz w:val="24"/>
          <w:szCs w:val="24"/>
        </w:rPr>
        <w:t xml:space="preserve"> 4A)</w:t>
      </w:r>
      <w:r w:rsidR="00044B38" w:rsidRPr="0034624C">
        <w:rPr>
          <w:rFonts w:ascii="Book Antiqua" w:hAnsi="Book Antiqua" w:cs="Times New Roman"/>
          <w:sz w:val="24"/>
          <w:szCs w:val="24"/>
        </w:rPr>
        <w:t>. In</w:t>
      </w:r>
      <w:r w:rsidR="00765421" w:rsidRPr="0034624C">
        <w:rPr>
          <w:rFonts w:ascii="Book Antiqua" w:hAnsi="Book Antiqua" w:cs="Times New Roman"/>
          <w:sz w:val="24"/>
          <w:szCs w:val="24"/>
        </w:rPr>
        <w:t xml:space="preserve"> contrast,</w:t>
      </w:r>
      <w:r w:rsidR="00A14818" w:rsidRPr="0034624C">
        <w:rPr>
          <w:rFonts w:ascii="Book Antiqua" w:hAnsi="Book Antiqua" w:cs="Times New Roman"/>
          <w:sz w:val="24"/>
          <w:szCs w:val="24"/>
        </w:rPr>
        <w:t xml:space="preserve"> </w:t>
      </w:r>
      <w:r w:rsidR="00F33B64" w:rsidRPr="0034624C">
        <w:rPr>
          <w:rFonts w:ascii="Book Antiqua" w:hAnsi="Book Antiqua" w:cs="Times New Roman"/>
          <w:sz w:val="24"/>
          <w:szCs w:val="24"/>
        </w:rPr>
        <w:t xml:space="preserve">the levels </w:t>
      </w:r>
      <w:r w:rsidR="00044B38" w:rsidRPr="0034624C">
        <w:rPr>
          <w:rFonts w:ascii="Book Antiqua" w:hAnsi="Book Antiqua" w:cs="Times New Roman"/>
          <w:sz w:val="24"/>
          <w:szCs w:val="24"/>
        </w:rPr>
        <w:t xml:space="preserve">of </w:t>
      </w:r>
      <w:r w:rsidR="00E925E2" w:rsidRPr="0034624C">
        <w:rPr>
          <w:rFonts w:ascii="Book Antiqua" w:hAnsi="Book Antiqua" w:cs="Times New Roman"/>
          <w:sz w:val="24"/>
          <w:szCs w:val="24"/>
        </w:rPr>
        <w:t xml:space="preserve">inflammatory cytokines </w:t>
      </w:r>
      <w:r w:rsidR="00044B38" w:rsidRPr="0034624C">
        <w:rPr>
          <w:rFonts w:ascii="Book Antiqua" w:hAnsi="Book Antiqua" w:cs="Times New Roman"/>
          <w:sz w:val="24"/>
          <w:szCs w:val="24"/>
        </w:rPr>
        <w:t>TNF-α and IFN-γ</w:t>
      </w:r>
      <w:r w:rsidR="00765421" w:rsidRPr="0034624C">
        <w:rPr>
          <w:rFonts w:ascii="Book Antiqua" w:hAnsi="Book Antiqua" w:cs="Times New Roman"/>
          <w:sz w:val="24"/>
          <w:szCs w:val="24"/>
        </w:rPr>
        <w:t xml:space="preserve"> mRNA</w:t>
      </w:r>
      <w:r w:rsidR="00044B38" w:rsidRPr="0034624C">
        <w:rPr>
          <w:rFonts w:ascii="Book Antiqua" w:hAnsi="Book Antiqua" w:cs="Times New Roman"/>
          <w:sz w:val="24"/>
          <w:szCs w:val="24"/>
        </w:rPr>
        <w:t xml:space="preserve"> </w:t>
      </w:r>
      <w:r w:rsidR="00604619" w:rsidRPr="0034624C">
        <w:rPr>
          <w:rFonts w:ascii="Book Antiqua" w:hAnsi="Book Antiqua" w:cs="Times New Roman"/>
          <w:sz w:val="24"/>
          <w:szCs w:val="24"/>
        </w:rPr>
        <w:t xml:space="preserve">tended to reduce </w:t>
      </w:r>
      <w:r w:rsidR="00044B38" w:rsidRPr="0034624C">
        <w:rPr>
          <w:rFonts w:ascii="Book Antiqua" w:hAnsi="Book Antiqua" w:cs="Times New Roman"/>
          <w:sz w:val="24"/>
          <w:szCs w:val="24"/>
        </w:rPr>
        <w:t xml:space="preserve">in </w:t>
      </w:r>
      <w:r w:rsidR="00604619" w:rsidRPr="0034624C">
        <w:rPr>
          <w:rFonts w:ascii="Book Antiqua" w:hAnsi="Book Antiqua" w:cs="Times New Roman"/>
          <w:sz w:val="24"/>
          <w:szCs w:val="24"/>
        </w:rPr>
        <w:t xml:space="preserve">the </w:t>
      </w:r>
      <w:r w:rsidR="00044B38" w:rsidRPr="0034624C">
        <w:rPr>
          <w:rFonts w:ascii="Book Antiqua" w:hAnsi="Book Antiqua" w:cs="Times New Roman"/>
          <w:sz w:val="24"/>
          <w:szCs w:val="24"/>
        </w:rPr>
        <w:t xml:space="preserve">colon of </w:t>
      </w:r>
      <w:r w:rsidR="00765421" w:rsidRPr="0034624C">
        <w:rPr>
          <w:rFonts w:ascii="Book Antiqua" w:hAnsi="Book Antiqua" w:cs="Times New Roman"/>
          <w:sz w:val="24"/>
          <w:szCs w:val="24"/>
        </w:rPr>
        <w:t xml:space="preserve">TNBS-treated </w:t>
      </w:r>
      <w:r w:rsidR="00044B38" w:rsidRPr="0034624C">
        <w:rPr>
          <w:rFonts w:ascii="Book Antiqua" w:hAnsi="Book Antiqua" w:cs="Times New Roman"/>
          <w:sz w:val="24"/>
          <w:szCs w:val="24"/>
        </w:rPr>
        <w:t>KMO</w:t>
      </w:r>
      <w:r w:rsidR="0072397F" w:rsidRPr="0034624C">
        <w:rPr>
          <w:rFonts w:ascii="Book Antiqua" w:hAnsi="Book Antiqua" w:cs="Times New Roman"/>
          <w:sz w:val="24"/>
          <w:szCs w:val="24"/>
          <w:vertAlign w:val="superscript"/>
        </w:rPr>
        <w:t>−/−</w:t>
      </w:r>
      <w:r w:rsidR="00604619" w:rsidRPr="0034624C">
        <w:rPr>
          <w:rFonts w:ascii="Book Antiqua" w:hAnsi="Book Antiqua" w:cs="Times New Roman"/>
          <w:sz w:val="24"/>
          <w:szCs w:val="24"/>
        </w:rPr>
        <w:t xml:space="preserve"> mice</w:t>
      </w:r>
      <w:r w:rsidR="00B337E5" w:rsidRPr="0034624C">
        <w:rPr>
          <w:rFonts w:ascii="Book Antiqua" w:hAnsi="Book Antiqua" w:cs="Times New Roman"/>
          <w:sz w:val="24"/>
          <w:szCs w:val="24"/>
        </w:rPr>
        <w:t xml:space="preserve"> </w:t>
      </w:r>
      <w:r w:rsidR="00765421" w:rsidRPr="0034624C">
        <w:rPr>
          <w:rFonts w:ascii="Book Antiqua" w:hAnsi="Book Antiqua" w:cs="Times New Roman"/>
          <w:sz w:val="24"/>
          <w:szCs w:val="24"/>
        </w:rPr>
        <w:t xml:space="preserve">compared to </w:t>
      </w:r>
      <w:r w:rsidR="00604619" w:rsidRPr="0034624C">
        <w:rPr>
          <w:rFonts w:ascii="Book Antiqua" w:hAnsi="Book Antiqua" w:cs="Times New Roman"/>
          <w:sz w:val="24"/>
          <w:szCs w:val="24"/>
        </w:rPr>
        <w:t xml:space="preserve">the </w:t>
      </w:r>
      <w:r w:rsidR="00765421" w:rsidRPr="0034624C">
        <w:rPr>
          <w:rFonts w:ascii="Book Antiqua" w:hAnsi="Book Antiqua" w:cs="Times New Roman"/>
          <w:sz w:val="24"/>
          <w:szCs w:val="24"/>
        </w:rPr>
        <w:t xml:space="preserve">colon of TNBS-treated </w:t>
      </w:r>
      <w:r w:rsidR="00044B38" w:rsidRPr="0034624C">
        <w:rPr>
          <w:rFonts w:ascii="Book Antiqua" w:hAnsi="Book Antiqua" w:cs="Times New Roman"/>
          <w:sz w:val="24"/>
          <w:szCs w:val="24"/>
        </w:rPr>
        <w:t>KMO</w:t>
      </w:r>
      <w:r w:rsidR="00044B38" w:rsidRPr="0034624C">
        <w:rPr>
          <w:rFonts w:ascii="Book Antiqua" w:hAnsi="Book Antiqua" w:cs="Times New Roman"/>
          <w:sz w:val="24"/>
          <w:szCs w:val="24"/>
          <w:vertAlign w:val="superscript"/>
        </w:rPr>
        <w:t>+/+</w:t>
      </w:r>
      <w:r w:rsidR="00044B38" w:rsidRPr="0034624C">
        <w:rPr>
          <w:rFonts w:ascii="Book Antiqua" w:hAnsi="Book Antiqua" w:cs="Times New Roman"/>
          <w:sz w:val="24"/>
          <w:szCs w:val="24"/>
        </w:rPr>
        <w:t xml:space="preserve"> mice</w:t>
      </w:r>
      <w:r w:rsidR="001772A1"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001772A1" w:rsidRPr="0034624C">
        <w:rPr>
          <w:rFonts w:ascii="Book Antiqua" w:hAnsi="Book Antiqua" w:cs="Times New Roman"/>
          <w:sz w:val="24"/>
          <w:szCs w:val="24"/>
        </w:rPr>
        <w:t xml:space="preserve"> 4</w:t>
      </w:r>
      <w:r w:rsidR="006F1438" w:rsidRPr="0034624C">
        <w:rPr>
          <w:rFonts w:ascii="Book Antiqua" w:hAnsi="Book Antiqua" w:cs="Times New Roman"/>
          <w:sz w:val="24"/>
          <w:szCs w:val="24"/>
        </w:rPr>
        <w:t>A</w:t>
      </w:r>
      <w:r w:rsidR="001772A1" w:rsidRPr="0034624C">
        <w:rPr>
          <w:rFonts w:ascii="Book Antiqua" w:hAnsi="Book Antiqua" w:cs="Times New Roman"/>
          <w:sz w:val="24"/>
          <w:szCs w:val="24"/>
        </w:rPr>
        <w:t>)</w:t>
      </w:r>
      <w:r w:rsidR="00044B38" w:rsidRPr="0034624C">
        <w:rPr>
          <w:rFonts w:ascii="Book Antiqua" w:hAnsi="Book Antiqua" w:cs="Times New Roman"/>
          <w:sz w:val="24"/>
          <w:szCs w:val="24"/>
        </w:rPr>
        <w:t>.</w:t>
      </w:r>
      <w:r w:rsidR="008D0AFF" w:rsidRPr="0034624C">
        <w:rPr>
          <w:rFonts w:ascii="Book Antiqua" w:hAnsi="Book Antiqua" w:cs="Times New Roman"/>
          <w:sz w:val="24"/>
          <w:szCs w:val="24"/>
        </w:rPr>
        <w:t xml:space="preserve"> </w:t>
      </w:r>
      <w:r w:rsidR="00030A83" w:rsidRPr="0034624C">
        <w:rPr>
          <w:rFonts w:ascii="Book Antiqua" w:hAnsi="Book Antiqua" w:cs="Times New Roman"/>
          <w:sz w:val="24"/>
          <w:szCs w:val="24"/>
        </w:rPr>
        <w:t>W</w:t>
      </w:r>
      <w:r w:rsidR="00904EA7" w:rsidRPr="0034624C">
        <w:rPr>
          <w:rFonts w:ascii="Book Antiqua" w:hAnsi="Book Antiqua" w:cs="Times New Roman"/>
          <w:sz w:val="24"/>
          <w:szCs w:val="24"/>
        </w:rPr>
        <w:t>e</w:t>
      </w:r>
      <w:r w:rsidR="00030A83" w:rsidRPr="0034624C">
        <w:rPr>
          <w:rFonts w:ascii="Book Antiqua" w:hAnsi="Book Antiqua" w:cs="Times New Roman"/>
          <w:sz w:val="24"/>
          <w:szCs w:val="24"/>
        </w:rPr>
        <w:t xml:space="preserve"> next performed </w:t>
      </w:r>
      <w:r w:rsidR="00AE6095" w:rsidRPr="0034624C">
        <w:rPr>
          <w:rFonts w:ascii="Book Antiqua" w:hAnsi="Book Antiqua" w:cs="Times New Roman"/>
          <w:sz w:val="24"/>
          <w:szCs w:val="24"/>
        </w:rPr>
        <w:t>immunofluorescence staining</w:t>
      </w:r>
      <w:r w:rsidR="00030A83" w:rsidRPr="0034624C">
        <w:rPr>
          <w:rFonts w:ascii="Book Antiqua" w:hAnsi="Book Antiqua" w:cs="Times New Roman"/>
          <w:sz w:val="24"/>
          <w:szCs w:val="24"/>
        </w:rPr>
        <w:t xml:space="preserve"> to determine the source of TGF-</w:t>
      </w:r>
      <w:r w:rsidR="00DD4EA1" w:rsidRPr="0034624C">
        <w:rPr>
          <w:rFonts w:ascii="Book Antiqua" w:hAnsi="Book Antiqua" w:cs="Times New Roman"/>
          <w:sz w:val="24"/>
          <w:szCs w:val="24"/>
        </w:rPr>
        <w:t>β</w:t>
      </w:r>
      <w:r w:rsidR="00030A83" w:rsidRPr="0034624C">
        <w:rPr>
          <w:rFonts w:ascii="Book Antiqua" w:hAnsi="Book Antiqua" w:cs="Times New Roman"/>
          <w:sz w:val="24"/>
          <w:szCs w:val="24"/>
        </w:rPr>
        <w:t xml:space="preserve"> and IL-10</w:t>
      </w:r>
      <w:r w:rsidR="00AE6095" w:rsidRPr="0034624C">
        <w:rPr>
          <w:rFonts w:ascii="Book Antiqua" w:hAnsi="Book Antiqua" w:cs="Times New Roman"/>
          <w:sz w:val="24"/>
          <w:szCs w:val="24"/>
        </w:rPr>
        <w:t xml:space="preserve">. In </w:t>
      </w:r>
      <w:r w:rsidR="004642BF" w:rsidRPr="0034624C">
        <w:rPr>
          <w:rFonts w:ascii="Book Antiqua" w:hAnsi="Book Antiqua" w:cs="Times New Roman"/>
          <w:sz w:val="24"/>
          <w:szCs w:val="24"/>
        </w:rPr>
        <w:t xml:space="preserve">the colonic </w:t>
      </w:r>
      <w:r w:rsidR="00AE6095" w:rsidRPr="0034624C">
        <w:rPr>
          <w:rFonts w:ascii="Book Antiqua" w:hAnsi="Book Antiqua" w:cs="Times New Roman"/>
          <w:sz w:val="24"/>
          <w:szCs w:val="24"/>
        </w:rPr>
        <w:t>lamina propria</w:t>
      </w:r>
      <w:r w:rsidR="00CF61A0" w:rsidRPr="0034624C">
        <w:rPr>
          <w:rFonts w:ascii="Book Antiqua" w:hAnsi="Book Antiqua" w:cs="Times New Roman"/>
          <w:sz w:val="24"/>
          <w:szCs w:val="24"/>
        </w:rPr>
        <w:t xml:space="preserve"> (LP)</w:t>
      </w:r>
      <w:r w:rsidR="00AE6095" w:rsidRPr="0034624C">
        <w:rPr>
          <w:rFonts w:ascii="Book Antiqua" w:hAnsi="Book Antiqua" w:cs="Times New Roman"/>
          <w:sz w:val="24"/>
          <w:szCs w:val="24"/>
        </w:rPr>
        <w:t xml:space="preserve"> </w:t>
      </w:r>
      <w:r w:rsidR="004642BF" w:rsidRPr="0034624C">
        <w:rPr>
          <w:rFonts w:ascii="Book Antiqua" w:hAnsi="Book Antiqua" w:cs="Times New Roman"/>
          <w:sz w:val="24"/>
          <w:szCs w:val="24"/>
        </w:rPr>
        <w:t>of</w:t>
      </w:r>
      <w:r w:rsidR="00AE6095" w:rsidRPr="0034624C">
        <w:rPr>
          <w:rFonts w:ascii="Book Antiqua" w:hAnsi="Book Antiqua" w:cs="Times New Roman"/>
          <w:sz w:val="24"/>
          <w:szCs w:val="24"/>
        </w:rPr>
        <w:t xml:space="preserve"> </w:t>
      </w:r>
      <w:r w:rsidR="00DC732D" w:rsidRPr="0034624C">
        <w:rPr>
          <w:rFonts w:ascii="Book Antiqua" w:hAnsi="Book Antiqua" w:cs="Times New Roman"/>
          <w:sz w:val="24"/>
          <w:szCs w:val="24"/>
        </w:rPr>
        <w:t>v</w:t>
      </w:r>
      <w:r w:rsidR="001C346E" w:rsidRPr="0034624C">
        <w:rPr>
          <w:rFonts w:ascii="Book Antiqua" w:hAnsi="Book Antiqua" w:cs="Times New Roman"/>
          <w:sz w:val="24"/>
          <w:szCs w:val="24"/>
        </w:rPr>
        <w:t xml:space="preserve">ehicle </w:t>
      </w:r>
      <w:r w:rsidR="00AE6095" w:rsidRPr="0034624C">
        <w:rPr>
          <w:rFonts w:ascii="Book Antiqua" w:hAnsi="Book Antiqua" w:cs="Times New Roman"/>
          <w:sz w:val="24"/>
          <w:szCs w:val="24"/>
        </w:rPr>
        <w:t>or</w:t>
      </w:r>
      <w:r w:rsidR="00AE6095" w:rsidRPr="0034624C">
        <w:rPr>
          <w:rFonts w:ascii="Book Antiqua" w:hAnsi="Book Antiqua" w:cs="Times New Roman"/>
          <w:color w:val="FF0000"/>
          <w:sz w:val="24"/>
          <w:szCs w:val="24"/>
        </w:rPr>
        <w:t xml:space="preserve"> </w:t>
      </w:r>
      <w:r w:rsidR="00AE6095" w:rsidRPr="0034624C">
        <w:rPr>
          <w:rFonts w:ascii="Book Antiqua" w:hAnsi="Book Antiqua" w:cs="Times New Roman"/>
          <w:sz w:val="24"/>
          <w:szCs w:val="24"/>
        </w:rPr>
        <w:t>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 </w:t>
      </w:r>
      <w:r w:rsidR="00A84A54" w:rsidRPr="0034624C">
        <w:rPr>
          <w:rFonts w:ascii="Book Antiqua" w:hAnsi="Book Antiqua" w:cs="Times New Roman"/>
          <w:sz w:val="24"/>
          <w:szCs w:val="24"/>
        </w:rPr>
        <w:t xml:space="preserve">the expression of </w:t>
      </w:r>
      <w:r w:rsidR="00AE6095" w:rsidRPr="0034624C">
        <w:rPr>
          <w:rFonts w:ascii="Book Antiqua" w:hAnsi="Book Antiqua" w:cs="Times New Roman"/>
          <w:sz w:val="24"/>
          <w:szCs w:val="24"/>
        </w:rPr>
        <w:t>TGF-</w:t>
      </w:r>
      <w:r w:rsidR="00DD4EA1" w:rsidRPr="0034624C">
        <w:rPr>
          <w:rFonts w:ascii="Book Antiqua" w:hAnsi="Book Antiqua" w:cs="Times New Roman"/>
          <w:sz w:val="24"/>
          <w:szCs w:val="24"/>
        </w:rPr>
        <w:t>β</w:t>
      </w:r>
      <w:r w:rsidR="00AE6095" w:rsidRPr="0034624C">
        <w:rPr>
          <w:rFonts w:ascii="Book Antiqua" w:hAnsi="Book Antiqua" w:cs="Times New Roman"/>
          <w:sz w:val="24"/>
          <w:szCs w:val="24"/>
        </w:rPr>
        <w:t xml:space="preserve"> and IL-10 w</w:t>
      </w:r>
      <w:r w:rsidR="00A84A54" w:rsidRPr="0034624C">
        <w:rPr>
          <w:rFonts w:ascii="Book Antiqua" w:hAnsi="Book Antiqua" w:cs="Times New Roman"/>
          <w:sz w:val="24"/>
          <w:szCs w:val="24"/>
        </w:rPr>
        <w:t>as largely</w:t>
      </w:r>
      <w:r w:rsidR="00AE6095" w:rsidRPr="0034624C">
        <w:rPr>
          <w:rFonts w:ascii="Book Antiqua" w:hAnsi="Book Antiqua" w:cs="Times New Roman"/>
          <w:sz w:val="24"/>
          <w:szCs w:val="24"/>
        </w:rPr>
        <w:t xml:space="preserve"> observed in Foxp3</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w:t>
      </w:r>
      <w:proofErr w:type="spellStart"/>
      <w:r w:rsidR="004642BF" w:rsidRPr="0034624C">
        <w:rPr>
          <w:rFonts w:ascii="Book Antiqua" w:hAnsi="Book Antiqua" w:cs="Times New Roman"/>
          <w:sz w:val="24"/>
          <w:szCs w:val="24"/>
        </w:rPr>
        <w:t>Treg</w:t>
      </w:r>
      <w:proofErr w:type="spellEnd"/>
      <w:r w:rsidR="004642BF" w:rsidRPr="0034624C">
        <w:rPr>
          <w:rFonts w:ascii="Book Antiqua" w:hAnsi="Book Antiqua" w:cs="Times New Roman"/>
          <w:sz w:val="24"/>
          <w:szCs w:val="24"/>
        </w:rPr>
        <w:t xml:space="preserve"> </w:t>
      </w:r>
      <w:r w:rsidR="00AE6095" w:rsidRPr="0034624C">
        <w:rPr>
          <w:rFonts w:ascii="Book Antiqua" w:hAnsi="Book Antiqua" w:cs="Times New Roman"/>
          <w:sz w:val="24"/>
          <w:szCs w:val="24"/>
        </w:rPr>
        <w:t xml:space="preserve">cells, but not </w:t>
      </w:r>
      <w:r w:rsidR="005B37DE" w:rsidRPr="0034624C">
        <w:rPr>
          <w:rFonts w:ascii="Book Antiqua" w:hAnsi="Book Antiqua" w:cs="Times New Roman"/>
          <w:sz w:val="24"/>
          <w:szCs w:val="24"/>
        </w:rPr>
        <w:t xml:space="preserve">in </w:t>
      </w:r>
      <w:r w:rsidR="00AE6095" w:rsidRPr="0034624C">
        <w:rPr>
          <w:rFonts w:ascii="Book Antiqua" w:hAnsi="Book Antiqua" w:cs="Times New Roman"/>
          <w:sz w:val="24"/>
          <w:szCs w:val="24"/>
        </w:rPr>
        <w:t>colon</w:t>
      </w:r>
      <w:r w:rsidR="00A84A54" w:rsidRPr="0034624C">
        <w:rPr>
          <w:rFonts w:ascii="Book Antiqua" w:hAnsi="Book Antiqua" w:cs="Times New Roman"/>
          <w:sz w:val="24"/>
          <w:szCs w:val="24"/>
        </w:rPr>
        <w:t>ic</w:t>
      </w:r>
      <w:r w:rsidR="00AE6095" w:rsidRPr="0034624C">
        <w:rPr>
          <w:rFonts w:ascii="Book Antiqua" w:hAnsi="Book Antiqua" w:cs="Times New Roman"/>
          <w:sz w:val="24"/>
          <w:szCs w:val="24"/>
        </w:rPr>
        <w:t xml:space="preserve"> epi</w:t>
      </w:r>
      <w:r w:rsidR="00330AE1" w:rsidRPr="0034624C">
        <w:rPr>
          <w:rFonts w:ascii="Book Antiqua" w:hAnsi="Book Antiqua" w:cs="Times New Roman"/>
          <w:sz w:val="24"/>
          <w:szCs w:val="24"/>
        </w:rPr>
        <w:t>thelium (Fig</w:t>
      </w:r>
      <w:r w:rsidR="00BC197D" w:rsidRPr="0034624C">
        <w:rPr>
          <w:rFonts w:ascii="Book Antiqua" w:hAnsi="Book Antiqua" w:cs="Times New Roman"/>
          <w:sz w:val="24"/>
          <w:szCs w:val="24"/>
        </w:rPr>
        <w:t>ure</w:t>
      </w:r>
      <w:r w:rsidR="00330AE1" w:rsidRPr="0034624C">
        <w:rPr>
          <w:rFonts w:ascii="Book Antiqua" w:hAnsi="Book Antiqua" w:cs="Times New Roman"/>
          <w:sz w:val="24"/>
          <w:szCs w:val="24"/>
        </w:rPr>
        <w:t xml:space="preserve"> 4B). Furthermore,</w:t>
      </w:r>
      <w:r w:rsidR="00AE6095" w:rsidRPr="0034624C">
        <w:rPr>
          <w:rFonts w:ascii="Book Antiqua" w:hAnsi="Book Antiqua" w:cs="Times New Roman"/>
          <w:sz w:val="24"/>
          <w:szCs w:val="24"/>
        </w:rPr>
        <w:t xml:space="preserve"> the ratio of TGF-</w:t>
      </w:r>
      <w:r w:rsidR="00DD4EA1" w:rsidRPr="0034624C">
        <w:rPr>
          <w:rFonts w:ascii="Book Antiqua" w:hAnsi="Book Antiqua" w:cs="Times New Roman"/>
          <w:sz w:val="24"/>
          <w:szCs w:val="24"/>
        </w:rPr>
        <w:t>β</w:t>
      </w:r>
      <w:r w:rsidR="00AE6095" w:rsidRPr="0034624C">
        <w:rPr>
          <w:rFonts w:ascii="Book Antiqua" w:hAnsi="Book Antiqua" w:cs="Times New Roman"/>
          <w:sz w:val="24"/>
          <w:szCs w:val="24"/>
          <w:vertAlign w:val="superscript"/>
        </w:rPr>
        <w:t xml:space="preserve">+ </w:t>
      </w:r>
      <w:r w:rsidR="00AE6095" w:rsidRPr="0034624C">
        <w:rPr>
          <w:rFonts w:ascii="Book Antiqua" w:hAnsi="Book Antiqua" w:cs="Times New Roman"/>
          <w:sz w:val="24"/>
          <w:szCs w:val="24"/>
        </w:rPr>
        <w:t>/Foxp3</w:t>
      </w:r>
      <w:r w:rsidR="00AE6095" w:rsidRPr="0034624C">
        <w:rPr>
          <w:rFonts w:ascii="Book Antiqua" w:hAnsi="Book Antiqua" w:cs="Times New Roman"/>
          <w:sz w:val="24"/>
          <w:szCs w:val="24"/>
          <w:vertAlign w:val="superscript"/>
        </w:rPr>
        <w:t>+</w:t>
      </w:r>
      <w:r w:rsidR="00330AE1" w:rsidRPr="0034624C">
        <w:rPr>
          <w:rFonts w:ascii="Book Antiqua" w:hAnsi="Book Antiqua" w:cs="Times New Roman"/>
          <w:sz w:val="24"/>
          <w:szCs w:val="24"/>
        </w:rPr>
        <w:t xml:space="preserve"> cells and</w:t>
      </w:r>
      <w:r w:rsidR="00AE6095" w:rsidRPr="0034624C">
        <w:rPr>
          <w:rFonts w:ascii="Book Antiqua" w:hAnsi="Book Antiqua" w:cs="Times New Roman"/>
          <w:sz w:val="24"/>
          <w:szCs w:val="24"/>
        </w:rPr>
        <w:t xml:space="preserve"> IL-10</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Foxp3</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cells </w:t>
      </w:r>
      <w:r w:rsidR="00330AE1" w:rsidRPr="0034624C">
        <w:rPr>
          <w:rFonts w:ascii="Book Antiqua" w:hAnsi="Book Antiqua" w:cs="Times New Roman"/>
          <w:sz w:val="24"/>
          <w:szCs w:val="24"/>
        </w:rPr>
        <w:t xml:space="preserve">in the isolated lymphoid follicles (ILF) in the colon </w:t>
      </w:r>
      <w:r w:rsidR="00AE6095" w:rsidRPr="0034624C">
        <w:rPr>
          <w:rFonts w:ascii="Book Antiqua" w:hAnsi="Book Antiqua" w:cs="Times New Roman"/>
          <w:sz w:val="24"/>
          <w:szCs w:val="24"/>
        </w:rPr>
        <w:t>w</w:t>
      </w:r>
      <w:r w:rsidR="00A84A54" w:rsidRPr="0034624C">
        <w:rPr>
          <w:rFonts w:ascii="Book Antiqua" w:hAnsi="Book Antiqua" w:cs="Times New Roman"/>
          <w:sz w:val="24"/>
          <w:szCs w:val="24"/>
        </w:rPr>
        <w:t>as</w:t>
      </w:r>
      <w:r w:rsidR="00AE6095" w:rsidRPr="0034624C">
        <w:rPr>
          <w:rFonts w:ascii="Book Antiqua" w:hAnsi="Book Antiqua" w:cs="Times New Roman"/>
          <w:sz w:val="24"/>
          <w:szCs w:val="24"/>
        </w:rPr>
        <w:t xml:space="preserve"> significantly higher in 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w:t>
      </w:r>
      <w:r w:rsidR="00B337E5" w:rsidRPr="0034624C">
        <w:rPr>
          <w:rFonts w:ascii="Book Antiqua" w:hAnsi="Book Antiqua" w:cs="Times New Roman"/>
          <w:sz w:val="24"/>
          <w:szCs w:val="24"/>
        </w:rPr>
        <w:t xml:space="preserve"> (</w:t>
      </w:r>
      <w:r w:rsidR="00B337E5" w:rsidRPr="0034624C">
        <w:rPr>
          <w:rFonts w:ascii="Book Antiqua" w:hAnsi="Book Antiqua" w:cs="Times New Roman"/>
          <w:i/>
          <w:iCs/>
          <w:sz w:val="24"/>
          <w:szCs w:val="24"/>
        </w:rPr>
        <w:t xml:space="preserve">P &lt; </w:t>
      </w:r>
      <w:r w:rsidR="00B337E5" w:rsidRPr="0034624C">
        <w:rPr>
          <w:rFonts w:ascii="Book Antiqua" w:hAnsi="Book Antiqua" w:cs="Times New Roman"/>
          <w:sz w:val="24"/>
          <w:szCs w:val="24"/>
        </w:rPr>
        <w:t>0.01)</w:t>
      </w:r>
      <w:r w:rsidR="00BE3891" w:rsidRPr="0034624C">
        <w:rPr>
          <w:rFonts w:ascii="Book Antiqua" w:hAnsi="Book Antiqua" w:cs="Times New Roman"/>
          <w:sz w:val="24"/>
          <w:szCs w:val="24"/>
        </w:rPr>
        <w:t xml:space="preserve"> </w:t>
      </w:r>
      <w:r w:rsidR="00AE6095" w:rsidRPr="0034624C">
        <w:rPr>
          <w:rFonts w:ascii="Book Antiqua" w:hAnsi="Book Antiqua" w:cs="Times New Roman"/>
          <w:sz w:val="24"/>
          <w:szCs w:val="24"/>
        </w:rPr>
        <w:t>than in 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 (Fig</w:t>
      </w:r>
      <w:r w:rsidR="00BC197D" w:rsidRPr="0034624C">
        <w:rPr>
          <w:rFonts w:ascii="Book Antiqua" w:hAnsi="Book Antiqua" w:cs="Times New Roman"/>
          <w:sz w:val="24"/>
          <w:szCs w:val="24"/>
        </w:rPr>
        <w:t>ure</w:t>
      </w:r>
      <w:r w:rsidR="00AE6095" w:rsidRPr="0034624C">
        <w:rPr>
          <w:rFonts w:ascii="Book Antiqua" w:hAnsi="Book Antiqua" w:cs="Times New Roman"/>
          <w:sz w:val="24"/>
          <w:szCs w:val="24"/>
        </w:rPr>
        <w:t xml:space="preserve"> 4D). However, the ratio of TGF-</w:t>
      </w:r>
      <w:r w:rsidR="00DD4EA1" w:rsidRPr="0034624C">
        <w:rPr>
          <w:rFonts w:ascii="Book Antiqua" w:hAnsi="Book Antiqua" w:cs="Times New Roman"/>
          <w:sz w:val="24"/>
          <w:szCs w:val="24"/>
        </w:rPr>
        <w:t>β</w:t>
      </w:r>
      <w:r w:rsidR="00330AE1"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/Foxp3</w:t>
      </w:r>
      <w:r w:rsidR="00AE6095" w:rsidRPr="0034624C">
        <w:rPr>
          <w:rFonts w:ascii="Book Antiqua" w:hAnsi="Book Antiqua" w:cs="Times New Roman"/>
          <w:sz w:val="24"/>
          <w:szCs w:val="24"/>
          <w:vertAlign w:val="superscript"/>
        </w:rPr>
        <w:t>+</w:t>
      </w:r>
      <w:r w:rsidR="00330AE1" w:rsidRPr="0034624C">
        <w:rPr>
          <w:rFonts w:ascii="Book Antiqua" w:hAnsi="Book Antiqua" w:cs="Times New Roman"/>
          <w:sz w:val="24"/>
          <w:szCs w:val="24"/>
        </w:rPr>
        <w:t xml:space="preserve"> cells and</w:t>
      </w:r>
      <w:r w:rsidR="00AE6095" w:rsidRPr="0034624C">
        <w:rPr>
          <w:rFonts w:ascii="Book Antiqua" w:hAnsi="Book Antiqua" w:cs="Times New Roman"/>
          <w:sz w:val="24"/>
          <w:szCs w:val="24"/>
        </w:rPr>
        <w:t xml:space="preserve"> IL-10</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Foxp3</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cells in </w:t>
      </w:r>
      <w:r w:rsidR="00A84A54" w:rsidRPr="0034624C">
        <w:rPr>
          <w:rFonts w:ascii="Book Antiqua" w:hAnsi="Book Antiqua" w:cs="Times New Roman"/>
          <w:sz w:val="24"/>
          <w:szCs w:val="24"/>
        </w:rPr>
        <w:t xml:space="preserve">the colonic </w:t>
      </w:r>
      <w:r w:rsidR="00BC256D" w:rsidRPr="0034624C">
        <w:rPr>
          <w:rFonts w:ascii="Book Antiqua" w:hAnsi="Book Antiqua" w:cs="Times New Roman"/>
          <w:sz w:val="24"/>
          <w:szCs w:val="24"/>
        </w:rPr>
        <w:t>LP</w:t>
      </w:r>
      <w:r w:rsidR="00AE6095" w:rsidRPr="0034624C">
        <w:rPr>
          <w:rFonts w:ascii="Book Antiqua" w:hAnsi="Book Antiqua" w:cs="Times New Roman"/>
          <w:sz w:val="24"/>
          <w:szCs w:val="24"/>
        </w:rPr>
        <w:t xml:space="preserve"> and </w:t>
      </w:r>
      <w:r w:rsidR="00BC256D" w:rsidRPr="0034624C">
        <w:rPr>
          <w:rFonts w:ascii="Book Antiqua" w:hAnsi="Book Antiqua" w:cs="Times New Roman"/>
          <w:sz w:val="24"/>
          <w:szCs w:val="24"/>
        </w:rPr>
        <w:t>mesenteric lymph nodes (</w:t>
      </w:r>
      <w:r w:rsidR="00AE6095" w:rsidRPr="0034624C">
        <w:rPr>
          <w:rFonts w:ascii="Book Antiqua" w:eastAsia="MS Mincho" w:hAnsi="Book Antiqua" w:cs="Times New Roman"/>
          <w:sz w:val="24"/>
          <w:szCs w:val="24"/>
        </w:rPr>
        <w:t>MLN</w:t>
      </w:r>
      <w:r w:rsidR="00BC256D" w:rsidRPr="0034624C">
        <w:rPr>
          <w:rFonts w:ascii="Book Antiqua" w:eastAsia="MS Mincho" w:hAnsi="Book Antiqua" w:cs="Times New Roman"/>
          <w:sz w:val="24"/>
          <w:szCs w:val="24"/>
        </w:rPr>
        <w:t>)</w:t>
      </w:r>
      <w:r w:rsidR="00AE6095" w:rsidRPr="0034624C">
        <w:rPr>
          <w:rFonts w:ascii="Book Antiqua" w:hAnsi="Book Antiqua" w:cs="Times New Roman"/>
          <w:sz w:val="24"/>
          <w:szCs w:val="24"/>
        </w:rPr>
        <w:t xml:space="preserve"> w</w:t>
      </w:r>
      <w:r w:rsidR="00A84A54" w:rsidRPr="0034624C">
        <w:rPr>
          <w:rFonts w:ascii="Book Antiqua" w:hAnsi="Book Antiqua" w:cs="Times New Roman"/>
          <w:sz w:val="24"/>
          <w:szCs w:val="24"/>
        </w:rPr>
        <w:t>as</w:t>
      </w:r>
      <w:r w:rsidR="00AE6095" w:rsidRPr="0034624C">
        <w:rPr>
          <w:rFonts w:ascii="Book Antiqua" w:hAnsi="Book Antiqua" w:cs="Times New Roman"/>
          <w:sz w:val="24"/>
          <w:szCs w:val="24"/>
        </w:rPr>
        <w:t xml:space="preserve"> not significantly </w:t>
      </w:r>
      <w:r w:rsidR="00A84A54" w:rsidRPr="0034624C">
        <w:rPr>
          <w:rFonts w:ascii="Book Antiqua" w:hAnsi="Book Antiqua" w:cs="Times New Roman"/>
          <w:sz w:val="24"/>
          <w:szCs w:val="24"/>
        </w:rPr>
        <w:t>altered between these mice</w:t>
      </w:r>
      <w:r w:rsidR="00AE6095" w:rsidRPr="0034624C">
        <w:rPr>
          <w:rFonts w:ascii="Book Antiqua" w:hAnsi="Book Antiqua" w:cs="Times New Roman"/>
          <w:sz w:val="24"/>
          <w:szCs w:val="24"/>
        </w:rPr>
        <w:t xml:space="preserve"> (data not shown).</w:t>
      </w:r>
      <w:r w:rsidR="00E75158" w:rsidRPr="0034624C">
        <w:rPr>
          <w:rFonts w:ascii="Book Antiqua" w:hAnsi="Book Antiqua" w:cs="Times New Roman"/>
          <w:sz w:val="24"/>
          <w:szCs w:val="24"/>
        </w:rPr>
        <w:t xml:space="preserve"> </w:t>
      </w:r>
      <w:r w:rsidR="00C1035E" w:rsidRPr="0034624C">
        <w:rPr>
          <w:rFonts w:ascii="Book Antiqua" w:hAnsi="Book Antiqua" w:cs="Times New Roman"/>
          <w:sz w:val="24"/>
          <w:szCs w:val="24"/>
        </w:rPr>
        <w:t>These results suggest</w:t>
      </w:r>
      <w:r w:rsidR="00044B38" w:rsidRPr="0034624C">
        <w:rPr>
          <w:rFonts w:ascii="Book Antiqua" w:hAnsi="Book Antiqua" w:cs="Times New Roman"/>
          <w:sz w:val="24"/>
          <w:szCs w:val="24"/>
        </w:rPr>
        <w:t xml:space="preserve"> that</w:t>
      </w:r>
      <w:r w:rsidR="004B0E05" w:rsidRPr="0034624C">
        <w:rPr>
          <w:rFonts w:ascii="Book Antiqua" w:hAnsi="Book Antiqua" w:cs="Times New Roman"/>
          <w:sz w:val="24"/>
          <w:szCs w:val="24"/>
        </w:rPr>
        <w:t xml:space="preserve"> </w:t>
      </w:r>
      <w:r w:rsidR="00D74D24" w:rsidRPr="0034624C">
        <w:rPr>
          <w:rFonts w:ascii="Book Antiqua" w:hAnsi="Book Antiqua" w:cs="Times New Roman"/>
          <w:sz w:val="24"/>
          <w:szCs w:val="24"/>
        </w:rPr>
        <w:t>Foxp3</w:t>
      </w:r>
      <w:r w:rsidR="00D74D24" w:rsidRPr="0034624C">
        <w:rPr>
          <w:rFonts w:ascii="Book Antiqua" w:hAnsi="Book Antiqua" w:cs="Times New Roman"/>
          <w:sz w:val="24"/>
          <w:szCs w:val="24"/>
          <w:vertAlign w:val="superscript"/>
        </w:rPr>
        <w:t>+</w:t>
      </w:r>
      <w:r w:rsidR="00D74D24" w:rsidRPr="0034624C">
        <w:rPr>
          <w:rFonts w:ascii="Book Antiqua" w:hAnsi="Book Antiqua" w:cs="Times New Roman"/>
          <w:sz w:val="24"/>
          <w:szCs w:val="24"/>
        </w:rPr>
        <w:t xml:space="preserve"> </w:t>
      </w:r>
      <w:proofErr w:type="spellStart"/>
      <w:r w:rsidR="004B0E05" w:rsidRPr="0034624C">
        <w:rPr>
          <w:rFonts w:ascii="Book Antiqua" w:hAnsi="Book Antiqua" w:cs="Times New Roman"/>
          <w:sz w:val="24"/>
          <w:szCs w:val="24"/>
        </w:rPr>
        <w:t>Treg</w:t>
      </w:r>
      <w:proofErr w:type="spellEnd"/>
      <w:r w:rsidR="004B0E05" w:rsidRPr="0034624C">
        <w:rPr>
          <w:rFonts w:ascii="Book Antiqua" w:hAnsi="Book Antiqua" w:cs="Times New Roman"/>
          <w:sz w:val="24"/>
          <w:szCs w:val="24"/>
        </w:rPr>
        <w:t xml:space="preserve"> cell</w:t>
      </w:r>
      <w:r w:rsidR="00604619" w:rsidRPr="0034624C">
        <w:rPr>
          <w:rFonts w:ascii="Book Antiqua" w:hAnsi="Book Antiqua" w:cs="Times New Roman"/>
          <w:sz w:val="24"/>
          <w:szCs w:val="24"/>
        </w:rPr>
        <w:t>s</w:t>
      </w:r>
      <w:r w:rsidR="00BC256D" w:rsidRPr="0034624C">
        <w:rPr>
          <w:rFonts w:ascii="Book Antiqua" w:hAnsi="Book Antiqua" w:cs="Times New Roman"/>
          <w:sz w:val="24"/>
          <w:szCs w:val="24"/>
        </w:rPr>
        <w:t xml:space="preserve"> accumulate</w:t>
      </w:r>
      <w:r w:rsidR="004B0E05" w:rsidRPr="0034624C">
        <w:rPr>
          <w:rFonts w:ascii="Book Antiqua" w:hAnsi="Book Antiqua" w:cs="Times New Roman"/>
          <w:sz w:val="24"/>
          <w:szCs w:val="24"/>
        </w:rPr>
        <w:t xml:space="preserve"> in</w:t>
      </w:r>
      <w:r w:rsidR="00B93BAF" w:rsidRPr="0034624C">
        <w:rPr>
          <w:rFonts w:ascii="Book Antiqua" w:hAnsi="Book Antiqua" w:cs="Times New Roman"/>
          <w:sz w:val="24"/>
          <w:szCs w:val="24"/>
        </w:rPr>
        <w:t xml:space="preserve"> the</w:t>
      </w:r>
      <w:r w:rsidR="00A84A54" w:rsidRPr="0034624C">
        <w:rPr>
          <w:rFonts w:ascii="Book Antiqua" w:hAnsi="Book Antiqua" w:cs="Times New Roman"/>
          <w:sz w:val="24"/>
          <w:szCs w:val="24"/>
        </w:rPr>
        <w:t xml:space="preserve"> colon</w:t>
      </w:r>
      <w:r w:rsidR="00BC256D" w:rsidRPr="0034624C">
        <w:rPr>
          <w:rFonts w:ascii="Book Antiqua" w:hAnsi="Book Antiqua" w:cs="Times New Roman"/>
          <w:sz w:val="24"/>
          <w:szCs w:val="24"/>
        </w:rPr>
        <w:t>ic ILF and</w:t>
      </w:r>
      <w:r w:rsidR="00A84A54" w:rsidRPr="0034624C">
        <w:rPr>
          <w:rFonts w:ascii="Book Antiqua" w:hAnsi="Book Antiqua" w:cs="Times New Roman"/>
          <w:sz w:val="24"/>
          <w:szCs w:val="24"/>
        </w:rPr>
        <w:t xml:space="preserve"> </w:t>
      </w:r>
      <w:r w:rsidR="004B0E05" w:rsidRPr="0034624C">
        <w:rPr>
          <w:rFonts w:ascii="Book Antiqua" w:hAnsi="Book Antiqua" w:cs="Times New Roman"/>
          <w:sz w:val="24"/>
          <w:szCs w:val="24"/>
        </w:rPr>
        <w:t>suppres</w:t>
      </w:r>
      <w:r w:rsidR="004642BF" w:rsidRPr="0034624C">
        <w:rPr>
          <w:rFonts w:ascii="Book Antiqua" w:hAnsi="Book Antiqua" w:cs="Times New Roman"/>
          <w:sz w:val="24"/>
          <w:szCs w:val="24"/>
        </w:rPr>
        <w:t>s</w:t>
      </w:r>
      <w:r w:rsidR="004B0E05" w:rsidRPr="0034624C">
        <w:rPr>
          <w:rFonts w:ascii="Book Antiqua" w:hAnsi="Book Antiqua" w:cs="Times New Roman"/>
          <w:sz w:val="24"/>
          <w:szCs w:val="24"/>
        </w:rPr>
        <w:t xml:space="preserve"> </w:t>
      </w:r>
      <w:r w:rsidR="00BC256D" w:rsidRPr="0034624C">
        <w:rPr>
          <w:rFonts w:ascii="Book Antiqua" w:hAnsi="Book Antiqua" w:cs="Times New Roman"/>
          <w:sz w:val="24"/>
          <w:szCs w:val="24"/>
        </w:rPr>
        <w:t>colitis through</w:t>
      </w:r>
      <w:r w:rsidR="00E925E2" w:rsidRPr="0034624C">
        <w:rPr>
          <w:rFonts w:ascii="Book Antiqua" w:hAnsi="Book Antiqua" w:cs="Times New Roman"/>
          <w:sz w:val="24"/>
          <w:szCs w:val="24"/>
        </w:rPr>
        <w:t xml:space="preserve"> enhanced</w:t>
      </w:r>
      <w:r w:rsidR="00BC256D" w:rsidRPr="0034624C">
        <w:rPr>
          <w:rFonts w:ascii="Book Antiqua" w:hAnsi="Book Antiqua" w:cs="Times New Roman"/>
          <w:sz w:val="24"/>
          <w:szCs w:val="24"/>
        </w:rPr>
        <w:t xml:space="preserve"> </w:t>
      </w:r>
      <w:proofErr w:type="spellStart"/>
      <w:r w:rsidR="00BC256D" w:rsidRPr="0034624C">
        <w:rPr>
          <w:rFonts w:ascii="Book Antiqua" w:hAnsi="Book Antiqua" w:cs="Times New Roman"/>
          <w:sz w:val="24"/>
          <w:szCs w:val="24"/>
        </w:rPr>
        <w:t>Kyn</w:t>
      </w:r>
      <w:proofErr w:type="spellEnd"/>
      <w:r w:rsidR="004642BF" w:rsidRPr="0034624C">
        <w:rPr>
          <w:rFonts w:ascii="Book Antiqua" w:hAnsi="Book Antiqua" w:cs="Times New Roman"/>
          <w:sz w:val="24"/>
          <w:szCs w:val="24"/>
        </w:rPr>
        <w:t xml:space="preserve">-dependent production of </w:t>
      </w:r>
      <w:r w:rsidR="004B0E05" w:rsidRPr="0034624C">
        <w:rPr>
          <w:rFonts w:ascii="Book Antiqua" w:hAnsi="Book Antiqua" w:cs="Times New Roman"/>
          <w:sz w:val="24"/>
          <w:szCs w:val="24"/>
        </w:rPr>
        <w:t>TGF-</w:t>
      </w:r>
      <w:r w:rsidR="00DD4EA1" w:rsidRPr="0034624C">
        <w:rPr>
          <w:rFonts w:ascii="Book Antiqua" w:hAnsi="Book Antiqua" w:cs="Times New Roman"/>
          <w:sz w:val="24"/>
          <w:szCs w:val="24"/>
        </w:rPr>
        <w:t>β</w:t>
      </w:r>
      <w:r w:rsidR="004B0E05" w:rsidRPr="0034624C">
        <w:rPr>
          <w:rFonts w:ascii="Book Antiqua" w:hAnsi="Book Antiqua" w:cs="Times New Roman"/>
          <w:sz w:val="24"/>
          <w:szCs w:val="24"/>
        </w:rPr>
        <w:t xml:space="preserve"> and IL-10.</w:t>
      </w:r>
    </w:p>
    <w:p w14:paraId="16078445" w14:textId="5FAACF3E" w:rsidR="005C70AA" w:rsidRPr="0034624C" w:rsidRDefault="005C70AA" w:rsidP="0034624C">
      <w:pPr>
        <w:adjustRightInd w:val="0"/>
        <w:snapToGrid w:val="0"/>
        <w:spacing w:line="360" w:lineRule="auto"/>
        <w:jc w:val="both"/>
        <w:rPr>
          <w:rFonts w:ascii="Book Antiqua" w:hAnsi="Book Antiqua" w:cs="Times New Roman"/>
          <w:sz w:val="24"/>
          <w:szCs w:val="24"/>
        </w:rPr>
      </w:pPr>
    </w:p>
    <w:p w14:paraId="36DD6633" w14:textId="0273AE18" w:rsidR="004B0E05" w:rsidRPr="0034624C" w:rsidRDefault="00173956" w:rsidP="0034624C">
      <w:pPr>
        <w:adjustRightInd w:val="0"/>
        <w:snapToGrid w:val="0"/>
        <w:spacing w:line="360" w:lineRule="auto"/>
        <w:jc w:val="both"/>
        <w:rPr>
          <w:rFonts w:ascii="Book Antiqua" w:hAnsi="Book Antiqua" w:cs="Times New Roman"/>
          <w:b/>
          <w:bCs/>
          <w:i/>
          <w:iCs/>
          <w:sz w:val="24"/>
          <w:szCs w:val="24"/>
        </w:rPr>
      </w:pPr>
      <w:r w:rsidRPr="0034624C">
        <w:rPr>
          <w:rFonts w:ascii="Book Antiqua" w:hAnsi="Book Antiqua" w:cs="Times New Roman"/>
          <w:b/>
          <w:bCs/>
          <w:i/>
          <w:iCs/>
          <w:sz w:val="24"/>
          <w:szCs w:val="24"/>
        </w:rPr>
        <w:lastRenderedPageBreak/>
        <w:t>Treatment</w:t>
      </w:r>
      <w:r w:rsidR="00604619" w:rsidRPr="0034624C">
        <w:rPr>
          <w:rFonts w:ascii="Book Antiqua" w:hAnsi="Book Antiqua" w:cs="Times New Roman"/>
          <w:b/>
          <w:bCs/>
          <w:i/>
          <w:iCs/>
          <w:sz w:val="24"/>
          <w:szCs w:val="24"/>
        </w:rPr>
        <w:t xml:space="preserve"> with</w:t>
      </w:r>
      <w:r w:rsidR="00CB4075" w:rsidRPr="0034624C">
        <w:rPr>
          <w:rFonts w:ascii="Book Antiqua" w:hAnsi="Book Antiqua" w:cs="Times New Roman"/>
          <w:b/>
          <w:bCs/>
          <w:i/>
          <w:iCs/>
          <w:sz w:val="24"/>
          <w:szCs w:val="24"/>
        </w:rPr>
        <w:t xml:space="preserve"> </w:t>
      </w:r>
      <w:proofErr w:type="spellStart"/>
      <w:r w:rsidR="00CB4075" w:rsidRPr="0034624C">
        <w:rPr>
          <w:rFonts w:ascii="Book Antiqua" w:hAnsi="Book Antiqua" w:cs="Times New Roman"/>
          <w:b/>
          <w:bCs/>
          <w:i/>
          <w:iCs/>
          <w:sz w:val="24"/>
          <w:szCs w:val="24"/>
        </w:rPr>
        <w:t>Kyn</w:t>
      </w:r>
      <w:proofErr w:type="spellEnd"/>
      <w:r w:rsidR="00CB4075" w:rsidRPr="0034624C">
        <w:rPr>
          <w:rFonts w:ascii="Book Antiqua" w:hAnsi="Book Antiqua" w:cs="Times New Roman"/>
          <w:b/>
          <w:bCs/>
          <w:i/>
          <w:iCs/>
          <w:sz w:val="24"/>
          <w:szCs w:val="24"/>
        </w:rPr>
        <w:t xml:space="preserve"> improves TNBS-induced colitis</w:t>
      </w:r>
    </w:p>
    <w:p w14:paraId="283E77A4" w14:textId="444B94CC" w:rsidR="00DC732D" w:rsidRPr="0034624C" w:rsidRDefault="00DC743B"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sz w:val="24"/>
          <w:szCs w:val="24"/>
        </w:rPr>
        <w:t xml:space="preserve">To </w:t>
      </w:r>
      <w:r w:rsidR="003445DD" w:rsidRPr="0034624C">
        <w:rPr>
          <w:rFonts w:ascii="Book Antiqua" w:hAnsi="Book Antiqua" w:cs="Times New Roman"/>
          <w:sz w:val="24"/>
          <w:szCs w:val="24"/>
        </w:rPr>
        <w:t>evaluate</w:t>
      </w:r>
      <w:r w:rsidRPr="0034624C">
        <w:rPr>
          <w:rFonts w:ascii="Book Antiqua" w:hAnsi="Book Antiqua" w:cs="Times New Roman"/>
          <w:sz w:val="24"/>
          <w:szCs w:val="24"/>
        </w:rPr>
        <w:t xml:space="preserve"> the effects of </w:t>
      </w:r>
      <w:proofErr w:type="spellStart"/>
      <w:r w:rsidR="00280B41" w:rsidRPr="0034624C">
        <w:rPr>
          <w:rFonts w:ascii="Book Antiqua" w:hAnsi="Book Antiqua" w:cs="Times New Roman"/>
          <w:sz w:val="24"/>
          <w:szCs w:val="24"/>
        </w:rPr>
        <w:t>Trp</w:t>
      </w:r>
      <w:proofErr w:type="spellEnd"/>
      <w:r w:rsidR="00280B41" w:rsidRPr="0034624C">
        <w:rPr>
          <w:rFonts w:ascii="Book Antiqua" w:hAnsi="Book Antiqua" w:cs="Times New Roman"/>
          <w:sz w:val="24"/>
          <w:szCs w:val="24"/>
        </w:rPr>
        <w:t xml:space="preserve"> metabolites</w:t>
      </w:r>
      <w:r w:rsidRPr="0034624C">
        <w:rPr>
          <w:rFonts w:ascii="Book Antiqua" w:hAnsi="Book Antiqua" w:cs="Times New Roman"/>
          <w:sz w:val="24"/>
          <w:szCs w:val="24"/>
        </w:rPr>
        <w:t xml:space="preserve"> in</w:t>
      </w:r>
      <w:r w:rsidR="003445DD" w:rsidRPr="0034624C">
        <w:rPr>
          <w:rFonts w:ascii="Book Antiqua" w:hAnsi="Book Antiqua" w:cs="Times New Roman"/>
          <w:sz w:val="24"/>
          <w:szCs w:val="24"/>
        </w:rPr>
        <w:t xml:space="preserve"> TNBS-</w:t>
      </w:r>
      <w:r w:rsidRPr="0034624C">
        <w:rPr>
          <w:rFonts w:ascii="Book Antiqua" w:hAnsi="Book Antiqua" w:cs="Times New Roman"/>
          <w:sz w:val="24"/>
          <w:szCs w:val="24"/>
        </w:rPr>
        <w:t>induced colitis, we</w:t>
      </w:r>
      <w:r w:rsidR="00BF65EE" w:rsidRPr="0034624C">
        <w:rPr>
          <w:rFonts w:ascii="Book Antiqua" w:hAnsi="Book Antiqua" w:cs="Times New Roman"/>
          <w:sz w:val="24"/>
          <w:szCs w:val="24"/>
        </w:rPr>
        <w:t xml:space="preserve"> </w:t>
      </w:r>
      <w:r w:rsidR="004642BF" w:rsidRPr="0034624C">
        <w:rPr>
          <w:rFonts w:ascii="Book Antiqua" w:hAnsi="Book Antiqua" w:cs="Times New Roman"/>
          <w:sz w:val="24"/>
          <w:szCs w:val="24"/>
        </w:rPr>
        <w:t>administrated</w:t>
      </w:r>
      <w:r w:rsidR="0028575C" w:rsidRPr="0034624C">
        <w:rPr>
          <w:rFonts w:ascii="Book Antiqua" w:hAnsi="Book Antiqua" w:cs="Times New Roman"/>
          <w:sz w:val="24"/>
          <w:szCs w:val="24"/>
        </w:rPr>
        <w:t xml:space="preserve"> </w:t>
      </w:r>
      <w:proofErr w:type="spellStart"/>
      <w:r w:rsidR="00BD2DAF" w:rsidRPr="0034624C">
        <w:rPr>
          <w:rFonts w:ascii="Book Antiqua" w:hAnsi="Book Antiqua" w:cs="Times New Roman"/>
          <w:sz w:val="24"/>
          <w:szCs w:val="24"/>
        </w:rPr>
        <w:t>Kyn</w:t>
      </w:r>
      <w:proofErr w:type="spellEnd"/>
      <w:r w:rsidR="00BD2DAF" w:rsidRPr="0034624C">
        <w:rPr>
          <w:rFonts w:ascii="Book Antiqua" w:hAnsi="Book Antiqua" w:cs="Times New Roman"/>
          <w:sz w:val="24"/>
          <w:szCs w:val="24"/>
        </w:rPr>
        <w:t xml:space="preserve">, KA, or AA to </w:t>
      </w:r>
      <w:r w:rsidR="0028575C" w:rsidRPr="0034624C">
        <w:rPr>
          <w:rFonts w:ascii="Book Antiqua" w:hAnsi="Book Antiqua" w:cs="Times New Roman"/>
          <w:sz w:val="24"/>
          <w:szCs w:val="24"/>
        </w:rPr>
        <w:t>TNBS-treated KMO</w:t>
      </w:r>
      <w:r w:rsidR="0028575C" w:rsidRPr="0034624C">
        <w:rPr>
          <w:rFonts w:ascii="Book Antiqua" w:hAnsi="Book Antiqua" w:cs="Times New Roman"/>
          <w:sz w:val="24"/>
          <w:szCs w:val="24"/>
          <w:vertAlign w:val="superscript"/>
        </w:rPr>
        <w:t xml:space="preserve">+/+ </w:t>
      </w:r>
      <w:r w:rsidR="0028575C" w:rsidRPr="0034624C">
        <w:rPr>
          <w:rFonts w:ascii="Book Antiqua" w:hAnsi="Book Antiqua" w:cs="Times New Roman"/>
          <w:sz w:val="24"/>
          <w:szCs w:val="24"/>
        </w:rPr>
        <w:t xml:space="preserve">mice </w:t>
      </w:r>
      <w:r w:rsidR="00426072" w:rsidRPr="0034624C">
        <w:rPr>
          <w:rFonts w:ascii="Book Antiqua" w:hAnsi="Book Antiqua" w:cs="Times New Roman"/>
          <w:sz w:val="24"/>
          <w:szCs w:val="24"/>
        </w:rPr>
        <w:t xml:space="preserve">and </w:t>
      </w:r>
      <w:r w:rsidR="00BD2DAF" w:rsidRPr="0034624C">
        <w:rPr>
          <w:rFonts w:ascii="Book Antiqua" w:hAnsi="Book Antiqua" w:cs="Times New Roman"/>
          <w:sz w:val="24"/>
          <w:szCs w:val="24"/>
        </w:rPr>
        <w:t xml:space="preserve">3-HK or 3HAA to </w:t>
      </w:r>
      <w:r w:rsidR="00426072" w:rsidRPr="0034624C">
        <w:rPr>
          <w:rFonts w:ascii="Book Antiqua" w:hAnsi="Book Antiqua" w:cs="Times New Roman"/>
          <w:sz w:val="24"/>
          <w:szCs w:val="24"/>
        </w:rPr>
        <w:t>KMO</w:t>
      </w:r>
      <w:r w:rsidR="00426072" w:rsidRPr="0034624C">
        <w:rPr>
          <w:rFonts w:ascii="Book Antiqua" w:hAnsi="Book Antiqua" w:cs="Times New Roman"/>
          <w:sz w:val="24"/>
          <w:szCs w:val="24"/>
          <w:vertAlign w:val="superscript"/>
        </w:rPr>
        <w:t>−/−</w:t>
      </w:r>
      <w:r w:rsidR="00BD2DAF" w:rsidRPr="0034624C">
        <w:rPr>
          <w:rFonts w:ascii="Book Antiqua" w:hAnsi="Book Antiqua" w:cs="Times New Roman"/>
          <w:sz w:val="24"/>
          <w:szCs w:val="24"/>
        </w:rPr>
        <w:t xml:space="preserve"> mice</w:t>
      </w:r>
      <w:r w:rsidR="00B74F26" w:rsidRPr="0034624C">
        <w:rPr>
          <w:rFonts w:ascii="Book Antiqua" w:hAnsi="Book Antiqua" w:cs="Times New Roman"/>
          <w:sz w:val="24"/>
          <w:szCs w:val="24"/>
        </w:rPr>
        <w:t>.</w:t>
      </w:r>
      <w:r w:rsidR="00C74AF5" w:rsidRPr="0034624C">
        <w:rPr>
          <w:rFonts w:ascii="Book Antiqua" w:hAnsi="Book Antiqua" w:cs="Times New Roman"/>
          <w:sz w:val="24"/>
          <w:szCs w:val="24"/>
        </w:rPr>
        <w:t xml:space="preserve"> The histological grades of colonic inflammation</w:t>
      </w:r>
      <w:r w:rsidR="00315A44" w:rsidRPr="0034624C">
        <w:rPr>
          <w:rFonts w:ascii="Book Antiqua" w:hAnsi="Book Antiqua" w:cs="Times New Roman"/>
          <w:sz w:val="24"/>
          <w:szCs w:val="24"/>
        </w:rPr>
        <w:t xml:space="preserve"> and the ratio of colon to body weight</w:t>
      </w:r>
      <w:r w:rsidR="00C74AF5" w:rsidRPr="0034624C">
        <w:rPr>
          <w:rFonts w:ascii="Book Antiqua" w:hAnsi="Book Antiqua" w:cs="Times New Roman"/>
          <w:sz w:val="24"/>
          <w:szCs w:val="24"/>
        </w:rPr>
        <w:t xml:space="preserve"> in</w:t>
      </w:r>
      <w:r w:rsidR="00C74AF5" w:rsidRPr="0034624C">
        <w:rPr>
          <w:rFonts w:ascii="Book Antiqua" w:hAnsi="Book Antiqua"/>
          <w:sz w:val="24"/>
          <w:szCs w:val="24"/>
        </w:rPr>
        <w:t xml:space="preserve"> </w:t>
      </w:r>
      <w:proofErr w:type="spellStart"/>
      <w:r w:rsidR="0051336E" w:rsidRPr="0034624C">
        <w:rPr>
          <w:rFonts w:ascii="Book Antiqua" w:hAnsi="Book Antiqua" w:cs="Times New Roman"/>
          <w:sz w:val="24"/>
          <w:szCs w:val="24"/>
        </w:rPr>
        <w:t>K</w:t>
      </w:r>
      <w:r w:rsidR="00C74AF5" w:rsidRPr="0034624C">
        <w:rPr>
          <w:rFonts w:ascii="Book Antiqua" w:hAnsi="Book Antiqua" w:cs="Times New Roman"/>
          <w:sz w:val="24"/>
          <w:szCs w:val="24"/>
        </w:rPr>
        <w:t>yn</w:t>
      </w:r>
      <w:proofErr w:type="spellEnd"/>
      <w:r w:rsidR="00C74AF5" w:rsidRPr="0034624C">
        <w:rPr>
          <w:rFonts w:ascii="Book Antiqua" w:hAnsi="Book Antiqua" w:cs="Times New Roman"/>
          <w:sz w:val="24"/>
          <w:szCs w:val="24"/>
        </w:rPr>
        <w:t>-treated mice</w:t>
      </w:r>
      <w:r w:rsidR="002A213F" w:rsidRPr="0034624C">
        <w:rPr>
          <w:rFonts w:ascii="Book Antiqua" w:hAnsi="Book Antiqua" w:cs="Times New Roman"/>
          <w:sz w:val="24"/>
          <w:szCs w:val="24"/>
        </w:rPr>
        <w:t xml:space="preserve"> (inflammation score: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 0.05; colon/B.W.: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&lt; 0.05)</w:t>
      </w:r>
      <w:r w:rsidR="00260287" w:rsidRPr="0034624C">
        <w:rPr>
          <w:rFonts w:ascii="Book Antiqua" w:hAnsi="Book Antiqua" w:cs="Times New Roman"/>
          <w:sz w:val="24"/>
          <w:szCs w:val="24"/>
        </w:rPr>
        <w:t xml:space="preserve"> </w:t>
      </w:r>
      <w:r w:rsidR="00FC718A" w:rsidRPr="0034624C">
        <w:rPr>
          <w:rFonts w:ascii="Book Antiqua" w:hAnsi="Book Antiqua" w:cs="Times New Roman"/>
          <w:sz w:val="24"/>
          <w:szCs w:val="24"/>
        </w:rPr>
        <w:t>w</w:t>
      </w:r>
      <w:r w:rsidR="00640136" w:rsidRPr="0034624C">
        <w:rPr>
          <w:rFonts w:ascii="Book Antiqua" w:hAnsi="Book Antiqua" w:cs="Times New Roman"/>
          <w:sz w:val="24"/>
          <w:szCs w:val="24"/>
        </w:rPr>
        <w:t xml:space="preserve">ere </w:t>
      </w:r>
      <w:r w:rsidR="007B41F7" w:rsidRPr="0034624C">
        <w:rPr>
          <w:rFonts w:ascii="Book Antiqua" w:hAnsi="Book Antiqua" w:cs="Times New Roman"/>
          <w:sz w:val="24"/>
          <w:szCs w:val="24"/>
        </w:rPr>
        <w:t>reduce</w:t>
      </w:r>
      <w:r w:rsidR="0028575C" w:rsidRPr="0034624C">
        <w:rPr>
          <w:rFonts w:ascii="Book Antiqua" w:hAnsi="Book Antiqua" w:cs="Times New Roman"/>
          <w:sz w:val="24"/>
          <w:szCs w:val="24"/>
        </w:rPr>
        <w:t>d compared to those</w:t>
      </w:r>
      <w:r w:rsidR="007B41F7" w:rsidRPr="0034624C">
        <w:rPr>
          <w:rFonts w:ascii="Book Antiqua" w:hAnsi="Book Antiqua" w:cs="Times New Roman"/>
          <w:sz w:val="24"/>
          <w:szCs w:val="24"/>
        </w:rPr>
        <w:t xml:space="preserve"> in </w:t>
      </w:r>
      <w:r w:rsidR="00B74F26" w:rsidRPr="0034624C">
        <w:rPr>
          <w:rFonts w:ascii="Book Antiqua" w:hAnsi="Book Antiqua" w:cs="Times New Roman"/>
          <w:sz w:val="24"/>
          <w:szCs w:val="24"/>
        </w:rPr>
        <w:t>KA, AA</w:t>
      </w:r>
      <w:r w:rsidR="00904EA7" w:rsidRPr="0034624C">
        <w:rPr>
          <w:rFonts w:ascii="Book Antiqua" w:hAnsi="Book Antiqua" w:cs="Times New Roman"/>
          <w:sz w:val="24"/>
          <w:szCs w:val="24"/>
        </w:rPr>
        <w:t>,</w:t>
      </w:r>
      <w:r w:rsidR="00B74F26" w:rsidRPr="0034624C">
        <w:rPr>
          <w:rFonts w:ascii="Book Antiqua" w:hAnsi="Book Antiqua" w:cs="Times New Roman"/>
          <w:sz w:val="24"/>
          <w:szCs w:val="24"/>
        </w:rPr>
        <w:t xml:space="preserve"> and </w:t>
      </w:r>
      <w:r w:rsidR="007B41F7" w:rsidRPr="0034624C">
        <w:rPr>
          <w:rFonts w:ascii="Book Antiqua" w:hAnsi="Book Antiqua" w:cs="Times New Roman"/>
          <w:sz w:val="24"/>
          <w:szCs w:val="24"/>
        </w:rPr>
        <w:t>PBS-treated</w:t>
      </w:r>
      <w:r w:rsidR="00640136" w:rsidRPr="0034624C">
        <w:rPr>
          <w:rFonts w:ascii="Book Antiqua" w:hAnsi="Book Antiqua" w:cs="Times New Roman"/>
          <w:sz w:val="24"/>
          <w:szCs w:val="24"/>
        </w:rPr>
        <w:t xml:space="preserve"> KMO</w:t>
      </w:r>
      <w:r w:rsidR="00640136" w:rsidRPr="0034624C">
        <w:rPr>
          <w:rFonts w:ascii="Book Antiqua" w:hAnsi="Book Antiqua" w:cs="Times New Roman"/>
          <w:sz w:val="24"/>
          <w:szCs w:val="24"/>
          <w:vertAlign w:val="superscript"/>
        </w:rPr>
        <w:t>+/+</w:t>
      </w:r>
      <w:r w:rsidR="007B41F7" w:rsidRPr="0034624C">
        <w:rPr>
          <w:rFonts w:ascii="Book Antiqua" w:hAnsi="Book Antiqua" w:cs="Times New Roman"/>
          <w:sz w:val="24"/>
          <w:szCs w:val="24"/>
        </w:rPr>
        <w:t xml:space="preserve"> mice</w:t>
      </w:r>
      <w:r w:rsidR="00507B24" w:rsidRPr="0034624C">
        <w:rPr>
          <w:rFonts w:ascii="Book Antiqua" w:hAnsi="Book Antiqua" w:cs="Times New Roman"/>
          <w:sz w:val="24"/>
          <w:szCs w:val="24"/>
        </w:rPr>
        <w:t xml:space="preserve"> </w:t>
      </w:r>
      <w:r w:rsidR="00C74AF5" w:rsidRPr="0034624C">
        <w:rPr>
          <w:rFonts w:ascii="Book Antiqua" w:hAnsi="Book Antiqua" w:cs="Times New Roman"/>
          <w:sz w:val="24"/>
          <w:szCs w:val="24"/>
        </w:rPr>
        <w:t>(Fig</w:t>
      </w:r>
      <w:r w:rsidR="00BC197D" w:rsidRPr="0034624C">
        <w:rPr>
          <w:rFonts w:ascii="Book Antiqua" w:hAnsi="Book Antiqua" w:cs="Times New Roman"/>
          <w:sz w:val="24"/>
          <w:szCs w:val="24"/>
        </w:rPr>
        <w:t>ure</w:t>
      </w:r>
      <w:r w:rsidR="00C74AF5" w:rsidRPr="0034624C">
        <w:rPr>
          <w:rFonts w:ascii="Book Antiqua" w:hAnsi="Book Antiqua" w:cs="Times New Roman"/>
          <w:sz w:val="24"/>
          <w:szCs w:val="24"/>
        </w:rPr>
        <w:t xml:space="preserve"> 5A</w:t>
      </w:r>
      <w:r w:rsidR="005E2DC3" w:rsidRPr="0034624C">
        <w:rPr>
          <w:rFonts w:ascii="Book Antiqua" w:hAnsi="Book Antiqua" w:cs="Times New Roman"/>
          <w:sz w:val="24"/>
          <w:szCs w:val="24"/>
        </w:rPr>
        <w:t xml:space="preserve"> left</w:t>
      </w:r>
      <w:r w:rsidR="00FB1E82" w:rsidRPr="0034624C">
        <w:rPr>
          <w:rFonts w:ascii="Book Antiqua" w:hAnsi="Book Antiqua" w:cs="Times New Roman"/>
          <w:sz w:val="24"/>
          <w:szCs w:val="24"/>
        </w:rPr>
        <w:t xml:space="preserve"> and </w:t>
      </w:r>
      <w:r w:rsidR="00D44754">
        <w:rPr>
          <w:rFonts w:ascii="Book Antiqua" w:hAnsi="Book Antiqua" w:cs="Times New Roman"/>
          <w:sz w:val="24"/>
          <w:szCs w:val="24"/>
        </w:rPr>
        <w:t>Supplementary</w:t>
      </w:r>
      <w:r w:rsidR="00FB1E82"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00FB1E82" w:rsidRPr="0034624C">
        <w:rPr>
          <w:rFonts w:ascii="Book Antiqua" w:hAnsi="Book Antiqua" w:cs="Times New Roman"/>
          <w:sz w:val="24"/>
          <w:szCs w:val="24"/>
        </w:rPr>
        <w:t xml:space="preserve"> </w:t>
      </w:r>
      <w:r w:rsidR="00DC732D" w:rsidRPr="0034624C">
        <w:rPr>
          <w:rFonts w:ascii="Book Antiqua" w:hAnsi="Book Antiqua" w:cs="Times New Roman"/>
          <w:sz w:val="24"/>
          <w:szCs w:val="24"/>
        </w:rPr>
        <w:t>6</w:t>
      </w:r>
      <w:r w:rsidR="00C74AF5" w:rsidRPr="0034624C">
        <w:rPr>
          <w:rFonts w:ascii="Book Antiqua" w:hAnsi="Book Antiqua" w:cs="Times New Roman"/>
          <w:sz w:val="24"/>
          <w:szCs w:val="24"/>
        </w:rPr>
        <w:t>)</w:t>
      </w:r>
      <w:r w:rsidR="00FF1380" w:rsidRPr="0034624C">
        <w:rPr>
          <w:rFonts w:ascii="Book Antiqua" w:hAnsi="Book Antiqua" w:cs="Times New Roman"/>
          <w:sz w:val="24"/>
          <w:szCs w:val="24"/>
        </w:rPr>
        <w:t>. Moreover</w:t>
      </w:r>
      <w:r w:rsidR="005B37DE" w:rsidRPr="0034624C">
        <w:rPr>
          <w:rFonts w:ascii="Book Antiqua" w:hAnsi="Book Antiqua" w:cs="Times New Roman"/>
          <w:sz w:val="24"/>
          <w:szCs w:val="24"/>
        </w:rPr>
        <w:t xml:space="preserve">, </w:t>
      </w:r>
      <w:r w:rsidR="00482B67" w:rsidRPr="0034624C">
        <w:rPr>
          <w:rFonts w:ascii="Book Antiqua" w:hAnsi="Book Antiqua" w:cs="Times New Roman"/>
          <w:sz w:val="24"/>
          <w:szCs w:val="24"/>
        </w:rPr>
        <w:t>t</w:t>
      </w:r>
      <w:r w:rsidR="00640136" w:rsidRPr="0034624C">
        <w:rPr>
          <w:rFonts w:ascii="Book Antiqua" w:hAnsi="Book Antiqua" w:cs="Times New Roman"/>
          <w:sz w:val="24"/>
          <w:szCs w:val="24"/>
        </w:rPr>
        <w:t xml:space="preserve">hese </w:t>
      </w:r>
      <w:r w:rsidR="004642BF" w:rsidRPr="0034624C">
        <w:rPr>
          <w:rFonts w:ascii="Book Antiqua" w:hAnsi="Book Antiqua" w:cs="Times New Roman"/>
          <w:sz w:val="24"/>
          <w:szCs w:val="24"/>
        </w:rPr>
        <w:t xml:space="preserve">indicators for </w:t>
      </w:r>
      <w:r w:rsidR="00640136" w:rsidRPr="0034624C">
        <w:rPr>
          <w:rFonts w:ascii="Book Antiqua" w:hAnsi="Book Antiqua" w:cs="Times New Roman"/>
          <w:sz w:val="24"/>
          <w:szCs w:val="24"/>
        </w:rPr>
        <w:t>colon</w:t>
      </w:r>
      <w:r w:rsidR="0008521D" w:rsidRPr="0034624C">
        <w:rPr>
          <w:rFonts w:ascii="Book Antiqua" w:hAnsi="Book Antiqua" w:cs="Times New Roman"/>
          <w:sz w:val="24"/>
          <w:szCs w:val="24"/>
        </w:rPr>
        <w:t>ic</w:t>
      </w:r>
      <w:r w:rsidR="00640136" w:rsidRPr="0034624C">
        <w:rPr>
          <w:rFonts w:ascii="Book Antiqua" w:hAnsi="Book Antiqua" w:cs="Times New Roman"/>
          <w:sz w:val="24"/>
          <w:szCs w:val="24"/>
        </w:rPr>
        <w:t xml:space="preserve"> inflammation </w:t>
      </w:r>
      <w:r w:rsidR="005E2DC3" w:rsidRPr="0034624C">
        <w:rPr>
          <w:rFonts w:ascii="Book Antiqua" w:hAnsi="Book Antiqua" w:cs="Times New Roman"/>
          <w:sz w:val="24"/>
          <w:szCs w:val="24"/>
        </w:rPr>
        <w:t>in</w:t>
      </w:r>
      <w:r w:rsidR="005E2DC3" w:rsidRPr="0034624C">
        <w:rPr>
          <w:rFonts w:ascii="Book Antiqua" w:hAnsi="Book Antiqua"/>
          <w:sz w:val="24"/>
          <w:szCs w:val="24"/>
        </w:rPr>
        <w:t xml:space="preserve"> </w:t>
      </w:r>
      <w:r w:rsidR="005E2DC3" w:rsidRPr="0034624C">
        <w:rPr>
          <w:rFonts w:ascii="Book Antiqua" w:hAnsi="Book Antiqua" w:cs="Times New Roman"/>
          <w:sz w:val="24"/>
          <w:szCs w:val="24"/>
        </w:rPr>
        <w:t>3-HK</w:t>
      </w:r>
      <w:r w:rsidR="005466F6" w:rsidRPr="0034624C">
        <w:rPr>
          <w:rFonts w:ascii="Book Antiqua" w:hAnsi="Book Antiqua" w:cs="Times New Roman"/>
          <w:sz w:val="24"/>
          <w:szCs w:val="24"/>
        </w:rPr>
        <w:t xml:space="preserve">-treated </w:t>
      </w:r>
      <w:r w:rsidR="00640136" w:rsidRPr="0034624C">
        <w:rPr>
          <w:rFonts w:ascii="Book Antiqua" w:hAnsi="Book Antiqua" w:cs="Times New Roman"/>
          <w:sz w:val="24"/>
          <w:szCs w:val="24"/>
        </w:rPr>
        <w:t>KMO</w:t>
      </w:r>
      <w:r w:rsidR="00640136" w:rsidRPr="0034624C">
        <w:rPr>
          <w:rFonts w:ascii="Book Antiqua" w:hAnsi="Book Antiqua" w:cs="Times New Roman"/>
          <w:sz w:val="24"/>
          <w:szCs w:val="24"/>
          <w:vertAlign w:val="superscript"/>
        </w:rPr>
        <w:t xml:space="preserve">−/− </w:t>
      </w:r>
      <w:r w:rsidR="005466F6" w:rsidRPr="0034624C">
        <w:rPr>
          <w:rFonts w:ascii="Book Antiqua" w:hAnsi="Book Antiqua" w:cs="Times New Roman"/>
          <w:sz w:val="24"/>
          <w:szCs w:val="24"/>
        </w:rPr>
        <w:t>mice</w:t>
      </w:r>
      <w:r w:rsidR="00260287" w:rsidRPr="0034624C">
        <w:rPr>
          <w:rFonts w:ascii="Book Antiqua" w:hAnsi="Book Antiqua" w:cs="Times New Roman"/>
          <w:sz w:val="24"/>
          <w:szCs w:val="24"/>
        </w:rPr>
        <w:t xml:space="preserve"> </w:t>
      </w:r>
      <w:r w:rsidR="005466F6" w:rsidRPr="0034624C">
        <w:rPr>
          <w:rFonts w:ascii="Book Antiqua" w:hAnsi="Book Antiqua" w:cs="Times New Roman"/>
          <w:sz w:val="24"/>
          <w:szCs w:val="24"/>
        </w:rPr>
        <w:t>w</w:t>
      </w:r>
      <w:r w:rsidR="00640136" w:rsidRPr="0034624C">
        <w:rPr>
          <w:rFonts w:ascii="Book Antiqua" w:hAnsi="Book Antiqua" w:cs="Times New Roman"/>
          <w:sz w:val="24"/>
          <w:szCs w:val="24"/>
        </w:rPr>
        <w:t>ere increased</w:t>
      </w:r>
      <w:r w:rsidR="005E2DC3" w:rsidRPr="0034624C">
        <w:rPr>
          <w:rFonts w:ascii="Book Antiqua" w:hAnsi="Book Antiqua" w:cs="Times New Roman"/>
          <w:sz w:val="24"/>
          <w:szCs w:val="24"/>
        </w:rPr>
        <w:t xml:space="preserve"> compared to</w:t>
      </w:r>
      <w:r w:rsidR="005466F6" w:rsidRPr="0034624C">
        <w:rPr>
          <w:rFonts w:ascii="Book Antiqua" w:hAnsi="Book Antiqua" w:cs="Times New Roman"/>
          <w:sz w:val="24"/>
          <w:szCs w:val="24"/>
        </w:rPr>
        <w:t xml:space="preserve"> those in </w:t>
      </w:r>
      <w:r w:rsidR="00640136" w:rsidRPr="0034624C">
        <w:rPr>
          <w:rFonts w:ascii="Book Antiqua" w:hAnsi="Book Antiqua" w:cs="Times New Roman"/>
          <w:sz w:val="24"/>
          <w:szCs w:val="24"/>
        </w:rPr>
        <w:t xml:space="preserve">3HAA- or </w:t>
      </w:r>
      <w:r w:rsidR="005466F6" w:rsidRPr="0034624C">
        <w:rPr>
          <w:rFonts w:ascii="Book Antiqua" w:hAnsi="Book Antiqua" w:cs="Times New Roman"/>
          <w:sz w:val="24"/>
          <w:szCs w:val="24"/>
        </w:rPr>
        <w:t>PBS-trea</w:t>
      </w:r>
      <w:r w:rsidR="005E2DC3" w:rsidRPr="0034624C">
        <w:rPr>
          <w:rFonts w:ascii="Book Antiqua" w:hAnsi="Book Antiqua" w:cs="Times New Roman"/>
          <w:sz w:val="24"/>
          <w:szCs w:val="24"/>
        </w:rPr>
        <w:t>ted mice</w:t>
      </w:r>
      <w:r w:rsidR="002A213F" w:rsidRPr="0034624C">
        <w:rPr>
          <w:rFonts w:ascii="Book Antiqua" w:hAnsi="Book Antiqua" w:cs="Times New Roman"/>
          <w:sz w:val="24"/>
          <w:szCs w:val="24"/>
        </w:rPr>
        <w:t xml:space="preserve">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&lt; 0.05)</w:t>
      </w:r>
      <w:r w:rsidR="005E2DC3"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005E2DC3" w:rsidRPr="0034624C">
        <w:rPr>
          <w:rFonts w:ascii="Book Antiqua" w:hAnsi="Book Antiqua" w:cs="Times New Roman"/>
          <w:sz w:val="24"/>
          <w:szCs w:val="24"/>
        </w:rPr>
        <w:t xml:space="preserve"> 5A right).</w:t>
      </w:r>
      <w:r w:rsidR="005466F6" w:rsidRPr="0034624C">
        <w:rPr>
          <w:rFonts w:ascii="Book Antiqua" w:hAnsi="Book Antiqua" w:cs="Times New Roman"/>
          <w:sz w:val="24"/>
          <w:szCs w:val="24"/>
        </w:rPr>
        <w:t xml:space="preserve"> </w:t>
      </w:r>
      <w:proofErr w:type="spellStart"/>
      <w:r w:rsidR="00C74AF5" w:rsidRPr="0034624C">
        <w:rPr>
          <w:rFonts w:ascii="Book Antiqua" w:hAnsi="Book Antiqua" w:cs="Times New Roman"/>
          <w:sz w:val="24"/>
          <w:szCs w:val="24"/>
        </w:rPr>
        <w:t>Kyn</w:t>
      </w:r>
      <w:proofErr w:type="spellEnd"/>
      <w:r w:rsidR="00C74AF5" w:rsidRPr="0034624C">
        <w:rPr>
          <w:rFonts w:ascii="Book Antiqua" w:hAnsi="Book Antiqua" w:cs="Times New Roman"/>
          <w:sz w:val="24"/>
          <w:szCs w:val="24"/>
        </w:rPr>
        <w:t>-treated</w:t>
      </w:r>
      <w:r w:rsidR="00F6722E" w:rsidRPr="0034624C">
        <w:rPr>
          <w:rFonts w:ascii="Book Antiqua" w:hAnsi="Book Antiqua" w:cs="Times New Roman"/>
          <w:sz w:val="24"/>
          <w:szCs w:val="24"/>
        </w:rPr>
        <w:t xml:space="preserve"> KMO</w:t>
      </w:r>
      <w:r w:rsidR="00F6722E" w:rsidRPr="0034624C">
        <w:rPr>
          <w:rFonts w:ascii="Book Antiqua" w:hAnsi="Book Antiqua" w:cs="Times New Roman"/>
          <w:sz w:val="24"/>
          <w:szCs w:val="24"/>
          <w:vertAlign w:val="superscript"/>
        </w:rPr>
        <w:t>+/+</w:t>
      </w:r>
      <w:r w:rsidR="00C74AF5" w:rsidRPr="0034624C">
        <w:rPr>
          <w:rFonts w:ascii="Book Antiqua" w:hAnsi="Book Antiqua" w:cs="Times New Roman"/>
          <w:sz w:val="24"/>
          <w:szCs w:val="24"/>
        </w:rPr>
        <w:t xml:space="preserve"> mice had relatively mild inflammation and occasionally developed focal ulceration. </w:t>
      </w:r>
      <w:r w:rsidR="0028575C" w:rsidRPr="0034624C">
        <w:rPr>
          <w:rFonts w:ascii="Book Antiqua" w:hAnsi="Book Antiqua" w:cs="Times New Roman"/>
          <w:sz w:val="24"/>
          <w:szCs w:val="24"/>
        </w:rPr>
        <w:t>In contrast,</w:t>
      </w:r>
      <w:r w:rsidR="00C74AF5" w:rsidRPr="0034624C">
        <w:rPr>
          <w:rFonts w:ascii="Book Antiqua" w:hAnsi="Book Antiqua" w:cs="Times New Roman"/>
          <w:sz w:val="24"/>
          <w:szCs w:val="24"/>
        </w:rPr>
        <w:t xml:space="preserve"> </w:t>
      </w:r>
      <w:r w:rsidR="00F6722E" w:rsidRPr="0034624C">
        <w:rPr>
          <w:rFonts w:ascii="Book Antiqua" w:hAnsi="Book Antiqua" w:cs="Times New Roman"/>
          <w:sz w:val="24"/>
          <w:szCs w:val="24"/>
        </w:rPr>
        <w:t xml:space="preserve">KA, AA, and </w:t>
      </w:r>
      <w:r w:rsidR="00C74AF5" w:rsidRPr="0034624C">
        <w:rPr>
          <w:rFonts w:ascii="Book Antiqua" w:hAnsi="Book Antiqua" w:cs="Times New Roman"/>
          <w:sz w:val="24"/>
          <w:szCs w:val="24"/>
        </w:rPr>
        <w:t xml:space="preserve">PBS-treated </w:t>
      </w:r>
      <w:r w:rsidR="00F6722E" w:rsidRPr="0034624C">
        <w:rPr>
          <w:rFonts w:ascii="Book Antiqua" w:hAnsi="Book Antiqua" w:cs="Times New Roman"/>
          <w:sz w:val="24"/>
          <w:szCs w:val="24"/>
        </w:rPr>
        <w:t>KMO</w:t>
      </w:r>
      <w:r w:rsidR="00F6722E" w:rsidRPr="0034624C">
        <w:rPr>
          <w:rFonts w:ascii="Book Antiqua" w:hAnsi="Book Antiqua" w:cs="Times New Roman"/>
          <w:sz w:val="24"/>
          <w:szCs w:val="24"/>
          <w:vertAlign w:val="superscript"/>
        </w:rPr>
        <w:t xml:space="preserve">+/+ </w:t>
      </w:r>
      <w:r w:rsidR="00C74AF5" w:rsidRPr="0034624C">
        <w:rPr>
          <w:rFonts w:ascii="Book Antiqua" w:hAnsi="Book Antiqua" w:cs="Times New Roman"/>
          <w:sz w:val="24"/>
          <w:szCs w:val="24"/>
        </w:rPr>
        <w:t xml:space="preserve">mice </w:t>
      </w:r>
      <w:r w:rsidR="004F2A43" w:rsidRPr="0034624C">
        <w:rPr>
          <w:rFonts w:ascii="Book Antiqua" w:hAnsi="Book Antiqua" w:cs="Times New Roman"/>
          <w:sz w:val="24"/>
          <w:szCs w:val="24"/>
        </w:rPr>
        <w:t>and 3-HK-treated KMO</w:t>
      </w:r>
      <w:r w:rsidR="004F2A43" w:rsidRPr="0034624C">
        <w:rPr>
          <w:rFonts w:ascii="Book Antiqua" w:hAnsi="Book Antiqua" w:cs="Times New Roman"/>
          <w:sz w:val="24"/>
          <w:szCs w:val="24"/>
          <w:vertAlign w:val="superscript"/>
        </w:rPr>
        <w:t xml:space="preserve">−/− </w:t>
      </w:r>
      <w:r w:rsidR="004F2A43" w:rsidRPr="0034624C">
        <w:rPr>
          <w:rFonts w:ascii="Book Antiqua" w:hAnsi="Book Antiqua" w:cs="Times New Roman"/>
          <w:sz w:val="24"/>
          <w:szCs w:val="24"/>
        </w:rPr>
        <w:t xml:space="preserve">mice </w:t>
      </w:r>
      <w:r w:rsidR="0028575C" w:rsidRPr="0034624C">
        <w:rPr>
          <w:rFonts w:ascii="Book Antiqua" w:hAnsi="Book Antiqua" w:cs="Times New Roman"/>
          <w:sz w:val="24"/>
          <w:szCs w:val="24"/>
        </w:rPr>
        <w:t xml:space="preserve">exhibited </w:t>
      </w:r>
      <w:r w:rsidR="008415DF" w:rsidRPr="0034624C">
        <w:rPr>
          <w:rFonts w:ascii="Book Antiqua" w:hAnsi="Book Antiqua" w:cs="Times New Roman"/>
          <w:sz w:val="24"/>
          <w:szCs w:val="24"/>
        </w:rPr>
        <w:t>severe</w:t>
      </w:r>
      <w:r w:rsidR="004642BF" w:rsidRPr="0034624C">
        <w:rPr>
          <w:rFonts w:ascii="Book Antiqua" w:hAnsi="Book Antiqua" w:cs="Times New Roman"/>
          <w:sz w:val="24"/>
          <w:szCs w:val="24"/>
        </w:rPr>
        <w:t xml:space="preserve"> inflammation </w:t>
      </w:r>
      <w:r w:rsidR="008415DF" w:rsidRPr="0034624C">
        <w:rPr>
          <w:rFonts w:ascii="Book Antiqua" w:hAnsi="Book Antiqua" w:cs="Times New Roman"/>
          <w:sz w:val="24"/>
          <w:szCs w:val="24"/>
        </w:rPr>
        <w:t>with</w:t>
      </w:r>
      <w:r w:rsidR="004642BF" w:rsidRPr="0034624C">
        <w:rPr>
          <w:rFonts w:ascii="Book Antiqua" w:hAnsi="Book Antiqua" w:cs="Times New Roman"/>
          <w:sz w:val="24"/>
          <w:szCs w:val="24"/>
        </w:rPr>
        <w:t xml:space="preserve"> path</w:t>
      </w:r>
      <w:r w:rsidR="0094535B" w:rsidRPr="0034624C">
        <w:rPr>
          <w:rFonts w:ascii="Book Antiqua" w:hAnsi="Book Antiqua" w:cs="Times New Roman"/>
          <w:sz w:val="24"/>
          <w:szCs w:val="24"/>
        </w:rPr>
        <w:t>ogenic</w:t>
      </w:r>
      <w:r w:rsidR="008415DF" w:rsidRPr="0034624C">
        <w:rPr>
          <w:rFonts w:ascii="Book Antiqua" w:hAnsi="Book Antiqua" w:cs="Times New Roman"/>
          <w:sz w:val="24"/>
          <w:szCs w:val="24"/>
        </w:rPr>
        <w:t xml:space="preserve"> </w:t>
      </w:r>
      <w:r w:rsidR="00C74AF5" w:rsidRPr="0034624C">
        <w:rPr>
          <w:rFonts w:ascii="Book Antiqua" w:hAnsi="Book Antiqua" w:cs="Times New Roman"/>
          <w:sz w:val="24"/>
          <w:szCs w:val="24"/>
        </w:rPr>
        <w:t>changes in</w:t>
      </w:r>
      <w:r w:rsidR="0094535B" w:rsidRPr="0034624C">
        <w:rPr>
          <w:rFonts w:ascii="Book Antiqua" w:hAnsi="Book Antiqua" w:cs="Times New Roman"/>
          <w:sz w:val="24"/>
          <w:szCs w:val="24"/>
        </w:rPr>
        <w:t xml:space="preserve"> the colonic</w:t>
      </w:r>
      <w:r w:rsidR="00C74AF5" w:rsidRPr="0034624C">
        <w:rPr>
          <w:rFonts w:ascii="Book Antiqua" w:hAnsi="Book Antiqua" w:cs="Times New Roman"/>
          <w:sz w:val="24"/>
          <w:szCs w:val="24"/>
        </w:rPr>
        <w:t xml:space="preserve"> mucosal architecture including exte</w:t>
      </w:r>
      <w:r w:rsidR="0028575C" w:rsidRPr="0034624C">
        <w:rPr>
          <w:rFonts w:ascii="Book Antiqua" w:hAnsi="Book Antiqua" w:cs="Times New Roman"/>
          <w:sz w:val="24"/>
          <w:szCs w:val="24"/>
        </w:rPr>
        <w:t>nsive ulceration and coagulative</w:t>
      </w:r>
      <w:r w:rsidR="00C74AF5" w:rsidRPr="0034624C">
        <w:rPr>
          <w:rFonts w:ascii="Book Antiqua" w:hAnsi="Book Antiqua" w:cs="Times New Roman"/>
          <w:sz w:val="24"/>
          <w:szCs w:val="24"/>
        </w:rPr>
        <w:t xml:space="preserve"> necrosis (Fig</w:t>
      </w:r>
      <w:r w:rsidR="00BC197D" w:rsidRPr="0034624C">
        <w:rPr>
          <w:rFonts w:ascii="Book Antiqua" w:hAnsi="Book Antiqua" w:cs="Times New Roman"/>
          <w:sz w:val="24"/>
          <w:szCs w:val="24"/>
        </w:rPr>
        <w:t>ure</w:t>
      </w:r>
      <w:r w:rsidR="00C74AF5" w:rsidRPr="0034624C">
        <w:rPr>
          <w:rFonts w:ascii="Book Antiqua" w:hAnsi="Book Antiqua" w:cs="Times New Roman"/>
          <w:sz w:val="24"/>
          <w:szCs w:val="24"/>
        </w:rPr>
        <w:t xml:space="preserve"> 5B</w:t>
      </w:r>
      <w:r w:rsidR="00640136" w:rsidRPr="0034624C">
        <w:rPr>
          <w:rFonts w:ascii="Book Antiqua" w:hAnsi="Book Antiqua" w:cs="Times New Roman"/>
          <w:sz w:val="24"/>
          <w:szCs w:val="24"/>
        </w:rPr>
        <w:t xml:space="preserve"> and </w:t>
      </w:r>
      <w:r w:rsidR="00D44754">
        <w:rPr>
          <w:rFonts w:ascii="Book Antiqua" w:hAnsi="Book Antiqua" w:cs="Times New Roman"/>
          <w:sz w:val="24"/>
          <w:szCs w:val="24"/>
        </w:rPr>
        <w:t>Supplementary</w:t>
      </w:r>
      <w:r w:rsidR="00640136"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00640136" w:rsidRPr="0034624C">
        <w:rPr>
          <w:rFonts w:ascii="Book Antiqua" w:hAnsi="Book Antiqua" w:cs="Times New Roman"/>
          <w:sz w:val="24"/>
          <w:szCs w:val="24"/>
        </w:rPr>
        <w:t xml:space="preserve"> </w:t>
      </w:r>
      <w:r w:rsidR="00DC732D" w:rsidRPr="0034624C">
        <w:rPr>
          <w:rFonts w:ascii="Book Antiqua" w:hAnsi="Book Antiqua" w:cs="Times New Roman"/>
          <w:sz w:val="24"/>
          <w:szCs w:val="24"/>
        </w:rPr>
        <w:t>7</w:t>
      </w:r>
      <w:r w:rsidR="00C74AF5" w:rsidRPr="0034624C">
        <w:rPr>
          <w:rFonts w:ascii="Book Antiqua" w:hAnsi="Book Antiqua" w:cs="Times New Roman"/>
          <w:sz w:val="24"/>
          <w:szCs w:val="24"/>
        </w:rPr>
        <w:t>).</w:t>
      </w:r>
      <w:r w:rsidR="00391550" w:rsidRPr="0034624C">
        <w:rPr>
          <w:rFonts w:ascii="Book Antiqua" w:hAnsi="Book Antiqua" w:cs="Times New Roman"/>
          <w:sz w:val="24"/>
          <w:szCs w:val="24"/>
        </w:rPr>
        <w:t xml:space="preserve"> </w:t>
      </w:r>
      <w:r w:rsidR="00033AB8" w:rsidRPr="0034624C">
        <w:rPr>
          <w:rFonts w:ascii="Book Antiqua" w:hAnsi="Book Antiqua" w:cs="Times New Roman"/>
          <w:sz w:val="24"/>
          <w:szCs w:val="24"/>
        </w:rPr>
        <w:t>Furthermore, t</w:t>
      </w:r>
      <w:r w:rsidR="00DE7920" w:rsidRPr="0034624C">
        <w:rPr>
          <w:rFonts w:ascii="Book Antiqua" w:hAnsi="Book Antiqua" w:cs="Times New Roman"/>
          <w:sz w:val="24"/>
          <w:szCs w:val="24"/>
        </w:rPr>
        <w:t>he ratio of Foxp3</w:t>
      </w:r>
      <w:r w:rsidR="00DE7920" w:rsidRPr="0034624C">
        <w:rPr>
          <w:rFonts w:ascii="Book Antiqua" w:hAnsi="Book Antiqua" w:cs="Times New Roman"/>
          <w:sz w:val="24"/>
          <w:szCs w:val="24"/>
          <w:vertAlign w:val="superscript"/>
        </w:rPr>
        <w:t>+</w:t>
      </w:r>
      <w:r w:rsidR="00DE7920" w:rsidRPr="0034624C">
        <w:rPr>
          <w:rFonts w:ascii="Book Antiqua" w:hAnsi="Book Antiqua" w:cs="Times New Roman"/>
          <w:sz w:val="24"/>
          <w:szCs w:val="24"/>
        </w:rPr>
        <w:t>/CD4</w:t>
      </w:r>
      <w:r w:rsidR="00DE7920" w:rsidRPr="0034624C">
        <w:rPr>
          <w:rFonts w:ascii="Book Antiqua" w:hAnsi="Book Antiqua" w:cs="Times New Roman"/>
          <w:sz w:val="24"/>
          <w:szCs w:val="24"/>
          <w:vertAlign w:val="superscript"/>
        </w:rPr>
        <w:t>+</w:t>
      </w:r>
      <w:r w:rsidR="00BD2DAF" w:rsidRPr="0034624C">
        <w:rPr>
          <w:rFonts w:ascii="Book Antiqua" w:hAnsi="Book Antiqua" w:cs="Times New Roman"/>
          <w:sz w:val="24"/>
          <w:szCs w:val="24"/>
        </w:rPr>
        <w:t xml:space="preserve"> cells</w:t>
      </w:r>
      <w:r w:rsidR="00DE7920" w:rsidRPr="0034624C">
        <w:rPr>
          <w:rFonts w:ascii="Book Antiqua" w:hAnsi="Book Antiqua" w:cs="Times New Roman"/>
          <w:sz w:val="24"/>
          <w:szCs w:val="24"/>
        </w:rPr>
        <w:t xml:space="preserve"> </w:t>
      </w:r>
      <w:r w:rsidR="0008521D" w:rsidRPr="0034624C">
        <w:rPr>
          <w:rFonts w:ascii="Book Antiqua" w:hAnsi="Book Antiqua" w:cs="Times New Roman"/>
          <w:sz w:val="24"/>
          <w:szCs w:val="24"/>
        </w:rPr>
        <w:t xml:space="preserve">in the colon </w:t>
      </w:r>
      <w:r w:rsidR="00DE7920" w:rsidRPr="0034624C">
        <w:rPr>
          <w:rFonts w:ascii="Book Antiqua" w:hAnsi="Book Antiqua" w:cs="Times New Roman"/>
          <w:sz w:val="24"/>
          <w:szCs w:val="24"/>
        </w:rPr>
        <w:t xml:space="preserve">was significantly higher in </w:t>
      </w:r>
      <w:proofErr w:type="spellStart"/>
      <w:r w:rsidR="00DE7920" w:rsidRPr="0034624C">
        <w:rPr>
          <w:rFonts w:ascii="Book Antiqua" w:hAnsi="Book Antiqua" w:cs="Times New Roman"/>
          <w:sz w:val="24"/>
          <w:szCs w:val="24"/>
        </w:rPr>
        <w:t>Kyn</w:t>
      </w:r>
      <w:proofErr w:type="spellEnd"/>
      <w:r w:rsidR="00427BFE" w:rsidRPr="0034624C">
        <w:rPr>
          <w:rFonts w:ascii="Book Antiqua" w:hAnsi="Book Antiqua" w:cs="Times New Roman"/>
          <w:sz w:val="24"/>
          <w:szCs w:val="24"/>
        </w:rPr>
        <w:t>-</w:t>
      </w:r>
      <w:r w:rsidR="00DE7920" w:rsidRPr="0034624C">
        <w:rPr>
          <w:rFonts w:ascii="Book Antiqua" w:hAnsi="Book Antiqua" w:cs="Times New Roman"/>
          <w:sz w:val="24"/>
          <w:szCs w:val="24"/>
        </w:rPr>
        <w:t>treated mice</w:t>
      </w:r>
      <w:r w:rsidR="002A213F" w:rsidRPr="0034624C">
        <w:rPr>
          <w:rFonts w:ascii="Book Antiqua" w:hAnsi="Book Antiqua" w:cs="Times New Roman"/>
          <w:sz w:val="24"/>
          <w:szCs w:val="24"/>
        </w:rPr>
        <w:t xml:space="preserve">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&lt; 0.05)</w:t>
      </w:r>
      <w:r w:rsidR="00DE7920" w:rsidRPr="0034624C">
        <w:rPr>
          <w:rFonts w:ascii="Book Antiqua" w:hAnsi="Book Antiqua" w:cs="Times New Roman"/>
          <w:sz w:val="24"/>
          <w:szCs w:val="24"/>
        </w:rPr>
        <w:t xml:space="preserve"> tha</w:t>
      </w:r>
      <w:r w:rsidR="006F58C2" w:rsidRPr="0034624C">
        <w:rPr>
          <w:rFonts w:ascii="Book Antiqua" w:hAnsi="Book Antiqua" w:cs="Times New Roman"/>
          <w:sz w:val="24"/>
          <w:szCs w:val="24"/>
        </w:rPr>
        <w:t>n</w:t>
      </w:r>
      <w:r w:rsidR="00DE7920" w:rsidRPr="0034624C">
        <w:rPr>
          <w:rFonts w:ascii="Book Antiqua" w:hAnsi="Book Antiqua" w:cs="Times New Roman"/>
          <w:sz w:val="24"/>
          <w:szCs w:val="24"/>
        </w:rPr>
        <w:t xml:space="preserve"> in PBS</w:t>
      </w:r>
      <w:r w:rsidR="00427BFE" w:rsidRPr="0034624C">
        <w:rPr>
          <w:rFonts w:ascii="Book Antiqua" w:hAnsi="Book Antiqua" w:cs="Times New Roman"/>
          <w:sz w:val="24"/>
          <w:szCs w:val="24"/>
        </w:rPr>
        <w:t>-</w:t>
      </w:r>
      <w:r w:rsidR="00DE7920" w:rsidRPr="0034624C">
        <w:rPr>
          <w:rFonts w:ascii="Book Antiqua" w:hAnsi="Book Antiqua" w:cs="Times New Roman"/>
          <w:sz w:val="24"/>
          <w:szCs w:val="24"/>
        </w:rPr>
        <w:t>treated mice (Fig</w:t>
      </w:r>
      <w:r w:rsidR="00BC197D" w:rsidRPr="0034624C">
        <w:rPr>
          <w:rFonts w:ascii="Book Antiqua" w:hAnsi="Book Antiqua" w:cs="Times New Roman"/>
          <w:sz w:val="24"/>
          <w:szCs w:val="24"/>
        </w:rPr>
        <w:t>ure</w:t>
      </w:r>
      <w:r w:rsidR="00DE7920" w:rsidRPr="0034624C">
        <w:rPr>
          <w:rFonts w:ascii="Book Antiqua" w:hAnsi="Book Antiqua" w:cs="Times New Roman"/>
          <w:sz w:val="24"/>
          <w:szCs w:val="24"/>
        </w:rPr>
        <w:t xml:space="preserve"> </w:t>
      </w:r>
      <w:r w:rsidR="00033AB8" w:rsidRPr="0034624C">
        <w:rPr>
          <w:rFonts w:ascii="Book Antiqua" w:hAnsi="Book Antiqua" w:cs="Times New Roman"/>
          <w:sz w:val="24"/>
          <w:szCs w:val="24"/>
        </w:rPr>
        <w:t xml:space="preserve">5C, </w:t>
      </w:r>
      <w:r w:rsidR="006F58C2" w:rsidRPr="0034624C">
        <w:rPr>
          <w:rFonts w:ascii="Book Antiqua" w:hAnsi="Book Antiqua" w:cs="Times New Roman"/>
          <w:sz w:val="24"/>
          <w:szCs w:val="24"/>
        </w:rPr>
        <w:t>D</w:t>
      </w:r>
      <w:r w:rsidR="00DE7920" w:rsidRPr="0034624C">
        <w:rPr>
          <w:rFonts w:ascii="Book Antiqua" w:hAnsi="Book Antiqua" w:cs="Times New Roman"/>
          <w:sz w:val="24"/>
          <w:szCs w:val="24"/>
        </w:rPr>
        <w:t>)</w:t>
      </w:r>
      <w:r w:rsidR="00033AB8" w:rsidRPr="0034624C">
        <w:rPr>
          <w:rFonts w:ascii="Book Antiqua" w:hAnsi="Book Antiqua" w:cs="Times New Roman"/>
          <w:sz w:val="24"/>
          <w:szCs w:val="24"/>
        </w:rPr>
        <w:t xml:space="preserve">. </w:t>
      </w:r>
      <w:r w:rsidRPr="0034624C">
        <w:rPr>
          <w:rFonts w:ascii="Book Antiqua" w:hAnsi="Book Antiqua" w:cs="Times New Roman"/>
          <w:sz w:val="24"/>
          <w:szCs w:val="24"/>
        </w:rPr>
        <w:t>We</w:t>
      </w:r>
      <w:r w:rsidR="00391550" w:rsidRPr="0034624C">
        <w:rPr>
          <w:rFonts w:ascii="Book Antiqua" w:hAnsi="Book Antiqua" w:cs="Times New Roman"/>
          <w:sz w:val="24"/>
          <w:szCs w:val="24"/>
        </w:rPr>
        <w:t xml:space="preserve"> next</w:t>
      </w:r>
      <w:r w:rsidRPr="0034624C">
        <w:rPr>
          <w:rFonts w:ascii="Book Antiqua" w:hAnsi="Book Antiqua" w:cs="Times New Roman"/>
          <w:sz w:val="24"/>
          <w:szCs w:val="24"/>
        </w:rPr>
        <w:t xml:space="preserve"> </w:t>
      </w:r>
      <w:r w:rsidR="00AB23A3" w:rsidRPr="0034624C">
        <w:rPr>
          <w:rFonts w:ascii="Book Antiqua" w:hAnsi="Book Antiqua" w:cs="Times New Roman"/>
          <w:sz w:val="24"/>
          <w:szCs w:val="24"/>
        </w:rPr>
        <w:t>analyze</w:t>
      </w:r>
      <w:r w:rsidR="00391550" w:rsidRPr="0034624C">
        <w:rPr>
          <w:rFonts w:ascii="Book Antiqua" w:hAnsi="Book Antiqua" w:cs="Times New Roman"/>
          <w:sz w:val="24"/>
          <w:szCs w:val="24"/>
        </w:rPr>
        <w:t>d</w:t>
      </w:r>
      <w:r w:rsidRPr="0034624C">
        <w:rPr>
          <w:rFonts w:ascii="Book Antiqua" w:hAnsi="Book Antiqua" w:cs="Times New Roman"/>
          <w:sz w:val="24"/>
          <w:szCs w:val="24"/>
        </w:rPr>
        <w:t xml:space="preserve"> the </w:t>
      </w:r>
      <w:r w:rsidR="00391550" w:rsidRPr="0034624C">
        <w:rPr>
          <w:rFonts w:ascii="Book Antiqua" w:hAnsi="Book Antiqua" w:cs="Times New Roman"/>
          <w:sz w:val="24"/>
          <w:szCs w:val="24"/>
        </w:rPr>
        <w:t xml:space="preserve">mRNA </w:t>
      </w:r>
      <w:r w:rsidRPr="0034624C">
        <w:rPr>
          <w:rFonts w:ascii="Book Antiqua" w:hAnsi="Book Antiqua" w:cs="Times New Roman"/>
          <w:sz w:val="24"/>
          <w:szCs w:val="24"/>
        </w:rPr>
        <w:t>expression levels of IL-10 and TGF-</w:t>
      </w:r>
      <w:r w:rsidR="00DD4EA1" w:rsidRPr="0034624C">
        <w:rPr>
          <w:rFonts w:ascii="Book Antiqua" w:hAnsi="Book Antiqua" w:cs="Times New Roman"/>
          <w:sz w:val="24"/>
          <w:szCs w:val="24"/>
        </w:rPr>
        <w:t>β</w:t>
      </w:r>
      <w:r w:rsidRPr="0034624C">
        <w:rPr>
          <w:rFonts w:ascii="Book Antiqua" w:hAnsi="Book Antiqua" w:cs="Times New Roman"/>
          <w:sz w:val="24"/>
          <w:szCs w:val="24"/>
        </w:rPr>
        <w:t xml:space="preserve">. </w:t>
      </w:r>
      <w:r w:rsidR="00391550" w:rsidRPr="0034624C">
        <w:rPr>
          <w:rFonts w:ascii="Book Antiqua" w:hAnsi="Book Antiqua" w:cs="Times New Roman"/>
          <w:sz w:val="24"/>
          <w:szCs w:val="24"/>
        </w:rPr>
        <w:t>The levels</w:t>
      </w:r>
      <w:r w:rsidRPr="0034624C">
        <w:rPr>
          <w:rFonts w:ascii="Book Antiqua" w:hAnsi="Book Antiqua" w:cs="Times New Roman"/>
          <w:sz w:val="24"/>
          <w:szCs w:val="24"/>
        </w:rPr>
        <w:t xml:space="preserve"> of IL-10</w:t>
      </w:r>
      <w:r w:rsidR="00391550" w:rsidRPr="0034624C">
        <w:rPr>
          <w:rFonts w:ascii="Book Antiqua" w:hAnsi="Book Antiqua" w:cs="Times New Roman"/>
          <w:sz w:val="24"/>
          <w:szCs w:val="24"/>
        </w:rPr>
        <w:t xml:space="preserve"> mRNA in </w:t>
      </w:r>
      <w:proofErr w:type="spellStart"/>
      <w:r w:rsidR="00391550" w:rsidRPr="0034624C">
        <w:rPr>
          <w:rFonts w:ascii="Book Antiqua" w:hAnsi="Book Antiqua" w:cs="Times New Roman"/>
          <w:sz w:val="24"/>
          <w:szCs w:val="24"/>
        </w:rPr>
        <w:t>Kyn</w:t>
      </w:r>
      <w:proofErr w:type="spellEnd"/>
      <w:r w:rsidR="00391550" w:rsidRPr="0034624C">
        <w:rPr>
          <w:rFonts w:ascii="Book Antiqua" w:hAnsi="Book Antiqua" w:cs="Times New Roman"/>
          <w:sz w:val="24"/>
          <w:szCs w:val="24"/>
        </w:rPr>
        <w:t>-treated mice</w:t>
      </w:r>
      <w:r w:rsidR="002A213F" w:rsidRPr="0034624C">
        <w:rPr>
          <w:rFonts w:ascii="Book Antiqua" w:hAnsi="Book Antiqua" w:cs="Times New Roman"/>
          <w:sz w:val="24"/>
          <w:szCs w:val="24"/>
        </w:rPr>
        <w:t xml:space="preserve"> (</w:t>
      </w:r>
      <w:r w:rsidR="00260287" w:rsidRPr="0034624C">
        <w:rPr>
          <w:rFonts w:ascii="Book Antiqua" w:hAnsi="Book Antiqua" w:cs="Times New Roman"/>
          <w:i/>
          <w:iCs/>
          <w:sz w:val="24"/>
          <w:szCs w:val="24"/>
        </w:rPr>
        <w:t>P</w:t>
      </w:r>
      <w:r w:rsidR="002A213F" w:rsidRPr="0034624C">
        <w:rPr>
          <w:rFonts w:ascii="Book Antiqua" w:hAnsi="Book Antiqua" w:cs="Times New Roman"/>
          <w:sz w:val="24"/>
          <w:szCs w:val="24"/>
        </w:rPr>
        <w:t xml:space="preserve"> &lt; 0.05)</w:t>
      </w:r>
      <w:r w:rsidR="0028575C" w:rsidRPr="0034624C">
        <w:rPr>
          <w:rFonts w:ascii="Book Antiqua" w:hAnsi="Book Antiqua" w:cs="Times New Roman"/>
          <w:sz w:val="24"/>
          <w:szCs w:val="24"/>
        </w:rPr>
        <w:t xml:space="preserve"> were</w:t>
      </w:r>
      <w:r w:rsidRPr="0034624C">
        <w:rPr>
          <w:rFonts w:ascii="Book Antiqua" w:hAnsi="Book Antiqua" w:cs="Times New Roman"/>
          <w:sz w:val="24"/>
          <w:szCs w:val="24"/>
        </w:rPr>
        <w:t xml:space="preserve"> significant</w:t>
      </w:r>
      <w:r w:rsidR="00391550" w:rsidRPr="0034624C">
        <w:rPr>
          <w:rFonts w:ascii="Book Antiqua" w:hAnsi="Book Antiqua" w:cs="Times New Roman"/>
          <w:sz w:val="24"/>
          <w:szCs w:val="24"/>
        </w:rPr>
        <w:t>ly</w:t>
      </w:r>
      <w:r w:rsidR="0028575C" w:rsidRPr="0034624C">
        <w:rPr>
          <w:rFonts w:ascii="Book Antiqua" w:hAnsi="Book Antiqua" w:cs="Times New Roman"/>
          <w:sz w:val="24"/>
          <w:szCs w:val="24"/>
        </w:rPr>
        <w:t xml:space="preserve"> upregulated</w:t>
      </w:r>
      <w:r w:rsidR="00391550" w:rsidRPr="0034624C">
        <w:rPr>
          <w:rFonts w:ascii="Book Antiqua" w:hAnsi="Book Antiqua" w:cs="Times New Roman"/>
          <w:sz w:val="24"/>
          <w:szCs w:val="24"/>
        </w:rPr>
        <w:t xml:space="preserve"> compared to</w:t>
      </w:r>
      <w:r w:rsidRPr="0034624C">
        <w:rPr>
          <w:rFonts w:ascii="Book Antiqua" w:hAnsi="Book Antiqua" w:cs="Times New Roman"/>
          <w:sz w:val="24"/>
          <w:szCs w:val="24"/>
        </w:rPr>
        <w:t xml:space="preserve"> </w:t>
      </w:r>
      <w:r w:rsidR="0028575C" w:rsidRPr="0034624C">
        <w:rPr>
          <w:rFonts w:ascii="Book Antiqua" w:hAnsi="Book Antiqua" w:cs="Times New Roman"/>
          <w:sz w:val="24"/>
          <w:szCs w:val="24"/>
        </w:rPr>
        <w:t>those</w:t>
      </w:r>
      <w:r w:rsidR="00391550" w:rsidRPr="0034624C">
        <w:rPr>
          <w:rFonts w:ascii="Book Antiqua" w:hAnsi="Book Antiqua" w:cs="Times New Roman"/>
          <w:sz w:val="24"/>
          <w:szCs w:val="24"/>
        </w:rPr>
        <w:t xml:space="preserve"> in</w:t>
      </w:r>
      <w:r w:rsidRPr="0034624C">
        <w:rPr>
          <w:rFonts w:ascii="Book Antiqua" w:hAnsi="Book Antiqua" w:cs="Times New Roman"/>
          <w:sz w:val="24"/>
          <w:szCs w:val="24"/>
        </w:rPr>
        <w:t xml:space="preserve"> PBS</w:t>
      </w:r>
      <w:r w:rsidR="00427BFE" w:rsidRPr="0034624C">
        <w:rPr>
          <w:rFonts w:ascii="Book Antiqua" w:hAnsi="Book Antiqua" w:cs="Times New Roman"/>
          <w:sz w:val="24"/>
          <w:szCs w:val="24"/>
        </w:rPr>
        <w:t>-</w:t>
      </w:r>
      <w:r w:rsidRPr="0034624C">
        <w:rPr>
          <w:rFonts w:ascii="Book Antiqua" w:hAnsi="Book Antiqua" w:cs="Times New Roman"/>
          <w:sz w:val="24"/>
          <w:szCs w:val="24"/>
        </w:rPr>
        <w:t>treated mice</w:t>
      </w:r>
      <w:r w:rsidR="00357654" w:rsidRPr="0034624C">
        <w:rPr>
          <w:rFonts w:ascii="Book Antiqua" w:hAnsi="Book Antiqua" w:cs="Times New Roman"/>
          <w:sz w:val="24"/>
          <w:szCs w:val="24"/>
        </w:rPr>
        <w:t xml:space="preserve">, </w:t>
      </w:r>
      <w:r w:rsidR="00391550" w:rsidRPr="0034624C">
        <w:rPr>
          <w:rFonts w:ascii="Book Antiqua" w:hAnsi="Book Antiqua" w:cs="Times New Roman"/>
          <w:sz w:val="24"/>
          <w:szCs w:val="24"/>
        </w:rPr>
        <w:t>whereas the</w:t>
      </w:r>
      <w:r w:rsidR="0028575C" w:rsidRPr="0034624C">
        <w:rPr>
          <w:rFonts w:ascii="Book Antiqua" w:hAnsi="Book Antiqua" w:cs="Times New Roman"/>
          <w:sz w:val="24"/>
          <w:szCs w:val="24"/>
        </w:rPr>
        <w:t>re was no significant change in the</w:t>
      </w:r>
      <w:r w:rsidR="00391550" w:rsidRPr="0034624C">
        <w:rPr>
          <w:rFonts w:ascii="Book Antiqua" w:hAnsi="Book Antiqua" w:cs="Times New Roman"/>
          <w:sz w:val="24"/>
          <w:szCs w:val="24"/>
        </w:rPr>
        <w:t xml:space="preserve"> levels</w:t>
      </w:r>
      <w:r w:rsidRPr="0034624C">
        <w:rPr>
          <w:rFonts w:ascii="Book Antiqua" w:hAnsi="Book Antiqua" w:cs="Times New Roman"/>
          <w:sz w:val="24"/>
          <w:szCs w:val="24"/>
        </w:rPr>
        <w:t xml:space="preserve"> of TGF-</w:t>
      </w:r>
      <w:r w:rsidR="00DD4EA1" w:rsidRPr="0034624C">
        <w:rPr>
          <w:rFonts w:ascii="Book Antiqua" w:hAnsi="Book Antiqua" w:cs="Times New Roman"/>
          <w:sz w:val="24"/>
          <w:szCs w:val="24"/>
        </w:rPr>
        <w:t>β</w:t>
      </w:r>
      <w:r w:rsidR="00D5240F">
        <w:rPr>
          <w:rFonts w:ascii="Book Antiqua" w:hAnsi="Book Antiqua" w:cs="Times New Roman"/>
          <w:sz w:val="24"/>
          <w:szCs w:val="24"/>
        </w:rPr>
        <w:t xml:space="preserve"> </w:t>
      </w:r>
      <w:r w:rsidR="00391550" w:rsidRPr="0034624C">
        <w:rPr>
          <w:rFonts w:ascii="Book Antiqua" w:hAnsi="Book Antiqua" w:cs="Times New Roman"/>
          <w:sz w:val="24"/>
          <w:szCs w:val="24"/>
        </w:rPr>
        <w:t>mR</w:t>
      </w:r>
      <w:r w:rsidR="00D5240F">
        <w:rPr>
          <w:rFonts w:ascii="Book Antiqua" w:hAnsi="Book Antiqua" w:cs="Times New Roman"/>
          <w:sz w:val="24"/>
          <w:szCs w:val="24"/>
        </w:rPr>
        <w:t>NA</w:t>
      </w:r>
      <w:r w:rsidR="00D5240F" w:rsidRPr="0034624C">
        <w:rPr>
          <w:rFonts w:ascii="Book Antiqua" w:hAnsi="Book Antiqua" w:cs="Times New Roman"/>
          <w:sz w:val="24"/>
          <w:szCs w:val="24"/>
        </w:rPr>
        <w:t xml:space="preserve"> </w:t>
      </w:r>
      <w:r w:rsidR="0094535B" w:rsidRPr="0034624C">
        <w:rPr>
          <w:rFonts w:ascii="Book Antiqua" w:hAnsi="Book Antiqua" w:cs="Times New Roman"/>
          <w:sz w:val="24"/>
          <w:szCs w:val="24"/>
        </w:rPr>
        <w:t>(Fig</w:t>
      </w:r>
      <w:r w:rsidR="00BC197D" w:rsidRPr="0034624C">
        <w:rPr>
          <w:rFonts w:ascii="Book Antiqua" w:hAnsi="Book Antiqua" w:cs="Times New Roman"/>
          <w:sz w:val="24"/>
          <w:szCs w:val="24"/>
        </w:rPr>
        <w:t>ure</w:t>
      </w:r>
      <w:r w:rsidR="0094535B" w:rsidRPr="0034624C">
        <w:rPr>
          <w:rFonts w:ascii="Book Antiqua" w:hAnsi="Book Antiqua" w:cs="Times New Roman"/>
          <w:sz w:val="24"/>
          <w:szCs w:val="24"/>
        </w:rPr>
        <w:t xml:space="preserve"> 5E)</w:t>
      </w:r>
      <w:r w:rsidR="00391550" w:rsidRPr="0034624C">
        <w:rPr>
          <w:rFonts w:ascii="Book Antiqua" w:hAnsi="Book Antiqua" w:cs="Times New Roman"/>
          <w:sz w:val="24"/>
          <w:szCs w:val="24"/>
        </w:rPr>
        <w:t>.</w:t>
      </w:r>
      <w:r w:rsidR="007B41F7" w:rsidRPr="0034624C">
        <w:rPr>
          <w:rFonts w:ascii="Book Antiqua" w:hAnsi="Book Antiqua" w:cs="Times New Roman"/>
          <w:sz w:val="24"/>
          <w:szCs w:val="24"/>
        </w:rPr>
        <w:t xml:space="preserve"> </w:t>
      </w:r>
      <w:r w:rsidR="007F470C" w:rsidRPr="0034624C">
        <w:rPr>
          <w:rFonts w:ascii="Book Antiqua" w:hAnsi="Book Antiqua" w:cs="Times New Roman"/>
          <w:sz w:val="24"/>
          <w:szCs w:val="24"/>
        </w:rPr>
        <w:t>Similarly, t</w:t>
      </w:r>
      <w:r w:rsidR="0053751B" w:rsidRPr="0034624C">
        <w:rPr>
          <w:rFonts w:ascii="Book Antiqua" w:hAnsi="Book Antiqua" w:cs="Times New Roman"/>
          <w:sz w:val="24"/>
          <w:szCs w:val="24"/>
        </w:rPr>
        <w:t>he ratio of TGF-</w:t>
      </w:r>
      <w:r w:rsidR="00DD4EA1" w:rsidRPr="0034624C">
        <w:rPr>
          <w:rFonts w:ascii="Book Antiqua" w:hAnsi="Book Antiqua" w:cs="Times New Roman"/>
          <w:sz w:val="24"/>
          <w:szCs w:val="24"/>
        </w:rPr>
        <w:t>β</w:t>
      </w:r>
      <w:r w:rsidR="00BD2DAF"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/Foxp3</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xml:space="preserve"> cells or IL-10</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Foxp3</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xml:space="preserve"> cells</w:t>
      </w:r>
      <w:r w:rsidR="007F470C" w:rsidRPr="0034624C">
        <w:rPr>
          <w:rFonts w:ascii="Book Antiqua" w:hAnsi="Book Antiqua" w:cs="Times New Roman"/>
          <w:sz w:val="24"/>
          <w:szCs w:val="24"/>
        </w:rPr>
        <w:t xml:space="preserve"> in the </w:t>
      </w:r>
      <w:r w:rsidR="00987755" w:rsidRPr="0034624C">
        <w:rPr>
          <w:rFonts w:ascii="Book Antiqua" w:hAnsi="Book Antiqua" w:cs="Times New Roman"/>
          <w:sz w:val="24"/>
          <w:szCs w:val="24"/>
        </w:rPr>
        <w:t>ILF</w:t>
      </w:r>
      <w:r w:rsidR="0053751B" w:rsidRPr="0034624C">
        <w:rPr>
          <w:rFonts w:ascii="Book Antiqua" w:hAnsi="Book Antiqua" w:cs="Times New Roman"/>
          <w:sz w:val="24"/>
          <w:szCs w:val="24"/>
        </w:rPr>
        <w:t xml:space="preserve"> </w:t>
      </w:r>
      <w:r w:rsidR="00904EA7" w:rsidRPr="0034624C">
        <w:rPr>
          <w:rFonts w:ascii="Book Antiqua" w:hAnsi="Book Antiqua" w:cs="Times New Roman"/>
          <w:sz w:val="24"/>
          <w:szCs w:val="24"/>
        </w:rPr>
        <w:t>were</w:t>
      </w:r>
      <w:r w:rsidR="0053751B" w:rsidRPr="0034624C">
        <w:rPr>
          <w:rFonts w:ascii="Book Antiqua" w:hAnsi="Book Antiqua" w:cs="Times New Roman"/>
          <w:sz w:val="24"/>
          <w:szCs w:val="24"/>
        </w:rPr>
        <w:t xml:space="preserve"> significantly higher in </w:t>
      </w:r>
      <w:proofErr w:type="spellStart"/>
      <w:r w:rsidR="004457C1" w:rsidRPr="0034624C">
        <w:rPr>
          <w:rFonts w:ascii="Book Antiqua" w:hAnsi="Book Antiqua" w:cs="Times New Roman"/>
          <w:sz w:val="24"/>
          <w:szCs w:val="24"/>
        </w:rPr>
        <w:t>Kyn</w:t>
      </w:r>
      <w:proofErr w:type="spellEnd"/>
      <w:r w:rsidR="0053751B" w:rsidRPr="0034624C">
        <w:rPr>
          <w:rFonts w:ascii="Book Antiqua" w:hAnsi="Book Antiqua" w:cs="Times New Roman"/>
          <w:sz w:val="24"/>
          <w:szCs w:val="24"/>
        </w:rPr>
        <w:t>-treated KMO</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xml:space="preserve"> mice than in </w:t>
      </w:r>
      <w:r w:rsidR="004457C1" w:rsidRPr="0034624C">
        <w:rPr>
          <w:rFonts w:ascii="Book Antiqua" w:hAnsi="Book Antiqua" w:cs="Times New Roman"/>
          <w:sz w:val="24"/>
          <w:szCs w:val="24"/>
        </w:rPr>
        <w:t>PBS</w:t>
      </w:r>
      <w:r w:rsidR="0053751B" w:rsidRPr="0034624C">
        <w:rPr>
          <w:rFonts w:ascii="Book Antiqua" w:hAnsi="Book Antiqua" w:cs="Times New Roman"/>
          <w:sz w:val="24"/>
          <w:szCs w:val="24"/>
        </w:rPr>
        <w:t>-treated KMO</w:t>
      </w:r>
      <w:r w:rsidR="0053751B" w:rsidRPr="0034624C">
        <w:rPr>
          <w:rFonts w:ascii="Book Antiqua" w:hAnsi="Book Antiqua" w:cs="Times New Roman"/>
          <w:sz w:val="24"/>
          <w:szCs w:val="24"/>
          <w:vertAlign w:val="superscript"/>
        </w:rPr>
        <w:t>+/+</w:t>
      </w:r>
      <w:r w:rsidR="0053751B" w:rsidRPr="0034624C">
        <w:rPr>
          <w:rFonts w:ascii="Book Antiqua" w:hAnsi="Book Antiqua" w:cs="Times New Roman"/>
          <w:sz w:val="24"/>
          <w:szCs w:val="24"/>
        </w:rPr>
        <w:t xml:space="preserve"> mice</w:t>
      </w:r>
      <w:r w:rsidR="007F470C" w:rsidRPr="0034624C">
        <w:rPr>
          <w:rFonts w:ascii="Book Antiqua" w:hAnsi="Book Antiqua" w:cs="Times New Roman"/>
          <w:sz w:val="24"/>
          <w:szCs w:val="24"/>
        </w:rPr>
        <w:t xml:space="preserve"> (data not shown)</w:t>
      </w:r>
      <w:r w:rsidR="0053751B" w:rsidRPr="0034624C">
        <w:rPr>
          <w:rFonts w:ascii="Book Antiqua" w:hAnsi="Book Antiqua" w:cs="Times New Roman"/>
          <w:sz w:val="24"/>
          <w:szCs w:val="24"/>
        </w:rPr>
        <w:t xml:space="preserve">. </w:t>
      </w:r>
      <w:r w:rsidR="00391550" w:rsidRPr="0034624C">
        <w:rPr>
          <w:rFonts w:ascii="Book Antiqua" w:hAnsi="Book Antiqua" w:cs="Times New Roman"/>
          <w:sz w:val="24"/>
          <w:szCs w:val="24"/>
        </w:rPr>
        <w:t>T</w:t>
      </w:r>
      <w:r w:rsidR="00904EA7" w:rsidRPr="0034624C">
        <w:rPr>
          <w:rFonts w:ascii="Book Antiqua" w:hAnsi="Book Antiqua" w:cs="Times New Roman"/>
          <w:sz w:val="24"/>
          <w:szCs w:val="24"/>
        </w:rPr>
        <w:t>hese results suggest</w:t>
      </w:r>
      <w:r w:rsidR="00391550" w:rsidRPr="0034624C">
        <w:rPr>
          <w:rFonts w:ascii="Book Antiqua" w:hAnsi="Book Antiqua" w:cs="Times New Roman"/>
          <w:sz w:val="24"/>
          <w:szCs w:val="24"/>
        </w:rPr>
        <w:t xml:space="preserve"> that </w:t>
      </w:r>
      <w:r w:rsidR="0094535B" w:rsidRPr="0034624C">
        <w:rPr>
          <w:rFonts w:ascii="Book Antiqua" w:hAnsi="Book Antiqua" w:cs="Times New Roman"/>
          <w:sz w:val="24"/>
          <w:szCs w:val="24"/>
        </w:rPr>
        <w:t xml:space="preserve">the </w:t>
      </w:r>
      <w:r w:rsidR="00A3264D" w:rsidRPr="0034624C">
        <w:rPr>
          <w:rFonts w:ascii="Book Antiqua" w:hAnsi="Book Antiqua" w:cs="Times New Roman"/>
          <w:sz w:val="24"/>
          <w:szCs w:val="24"/>
        </w:rPr>
        <w:t xml:space="preserve">administration of </w:t>
      </w:r>
      <w:proofErr w:type="spellStart"/>
      <w:r w:rsidR="0051336E" w:rsidRPr="0034624C">
        <w:rPr>
          <w:rFonts w:ascii="Book Antiqua" w:hAnsi="Book Antiqua" w:cs="Times New Roman"/>
          <w:sz w:val="24"/>
          <w:szCs w:val="24"/>
        </w:rPr>
        <w:t>K</w:t>
      </w:r>
      <w:r w:rsidR="00A3264D" w:rsidRPr="0034624C">
        <w:rPr>
          <w:rFonts w:ascii="Book Antiqua" w:hAnsi="Book Antiqua" w:cs="Times New Roman"/>
          <w:sz w:val="24"/>
          <w:szCs w:val="24"/>
        </w:rPr>
        <w:t>yn</w:t>
      </w:r>
      <w:proofErr w:type="spellEnd"/>
      <w:r w:rsidR="00A3264D" w:rsidRPr="0034624C">
        <w:rPr>
          <w:rFonts w:ascii="Book Antiqua" w:hAnsi="Book Antiqua" w:cs="Times New Roman"/>
          <w:sz w:val="24"/>
          <w:szCs w:val="24"/>
        </w:rPr>
        <w:t xml:space="preserve"> as well as</w:t>
      </w:r>
      <w:r w:rsidR="0094535B" w:rsidRPr="0034624C">
        <w:rPr>
          <w:rFonts w:ascii="Book Antiqua" w:hAnsi="Book Antiqua" w:cs="Times New Roman"/>
          <w:sz w:val="24"/>
          <w:szCs w:val="24"/>
        </w:rPr>
        <w:t xml:space="preserve"> the inhibition of</w:t>
      </w:r>
      <w:r w:rsidR="00A3264D" w:rsidRPr="0034624C">
        <w:rPr>
          <w:rFonts w:ascii="Book Antiqua" w:hAnsi="Book Antiqua" w:cs="Times New Roman"/>
          <w:sz w:val="24"/>
          <w:szCs w:val="24"/>
        </w:rPr>
        <w:t xml:space="preserve"> KMO</w:t>
      </w:r>
      <w:r w:rsidR="00391550" w:rsidRPr="0034624C">
        <w:rPr>
          <w:rFonts w:ascii="Book Antiqua" w:hAnsi="Book Antiqua" w:cs="Times New Roman"/>
          <w:sz w:val="24"/>
          <w:szCs w:val="24"/>
        </w:rPr>
        <w:t xml:space="preserve"> </w:t>
      </w:r>
      <w:r w:rsidR="00A3264D" w:rsidRPr="0034624C">
        <w:rPr>
          <w:rFonts w:ascii="Book Antiqua" w:hAnsi="Book Antiqua" w:cs="Times New Roman"/>
          <w:sz w:val="24"/>
          <w:szCs w:val="24"/>
        </w:rPr>
        <w:t xml:space="preserve">reverse </w:t>
      </w:r>
      <w:r w:rsidR="00904EA7" w:rsidRPr="0034624C">
        <w:rPr>
          <w:rFonts w:ascii="Book Antiqua" w:hAnsi="Book Antiqua" w:cs="Times New Roman"/>
          <w:sz w:val="24"/>
          <w:szCs w:val="24"/>
        </w:rPr>
        <w:t xml:space="preserve">the </w:t>
      </w:r>
      <w:r w:rsidR="00A3264D" w:rsidRPr="0034624C">
        <w:rPr>
          <w:rFonts w:ascii="Book Antiqua" w:hAnsi="Book Antiqua" w:cs="Times New Roman"/>
          <w:sz w:val="24"/>
          <w:szCs w:val="24"/>
        </w:rPr>
        <w:t>exacerbation</w:t>
      </w:r>
      <w:r w:rsidR="0028575C" w:rsidRPr="0034624C">
        <w:rPr>
          <w:rFonts w:ascii="Book Antiqua" w:hAnsi="Book Antiqua" w:cs="Times New Roman"/>
          <w:sz w:val="24"/>
          <w:szCs w:val="24"/>
        </w:rPr>
        <w:t xml:space="preserve"> of TNBS-induced colitis via</w:t>
      </w:r>
      <w:r w:rsidR="00537AD7" w:rsidRPr="0034624C">
        <w:rPr>
          <w:rFonts w:ascii="Book Antiqua" w:hAnsi="Book Antiqua" w:cs="Times New Roman"/>
          <w:sz w:val="24"/>
          <w:szCs w:val="24"/>
        </w:rPr>
        <w:t xml:space="preserve"> </w:t>
      </w:r>
      <w:r w:rsidR="0094535B" w:rsidRPr="0034624C">
        <w:rPr>
          <w:rFonts w:ascii="Book Antiqua" w:hAnsi="Book Antiqua" w:cs="Times New Roman"/>
          <w:sz w:val="24"/>
          <w:szCs w:val="24"/>
        </w:rPr>
        <w:t>the induction or accumulation of</w:t>
      </w:r>
      <w:r w:rsidR="00A3264D" w:rsidRPr="0034624C">
        <w:rPr>
          <w:rFonts w:ascii="Book Antiqua" w:hAnsi="Book Antiqua" w:cs="Times New Roman"/>
          <w:sz w:val="24"/>
          <w:szCs w:val="24"/>
        </w:rPr>
        <w:t xml:space="preserve"> </w:t>
      </w:r>
      <w:r w:rsidR="00C946D5" w:rsidRPr="0034624C">
        <w:rPr>
          <w:rFonts w:ascii="Book Antiqua" w:hAnsi="Book Antiqua" w:cs="Times New Roman"/>
          <w:sz w:val="24"/>
          <w:szCs w:val="24"/>
        </w:rPr>
        <w:t xml:space="preserve">anti-inflammatory cytokine producing </w:t>
      </w:r>
      <w:r w:rsidR="00A3264D" w:rsidRPr="0034624C">
        <w:rPr>
          <w:rFonts w:ascii="Book Antiqua" w:hAnsi="Book Antiqua" w:cs="Times New Roman"/>
          <w:sz w:val="24"/>
          <w:szCs w:val="24"/>
        </w:rPr>
        <w:t>Foxp3</w:t>
      </w:r>
      <w:r w:rsidR="00A3264D" w:rsidRPr="0034624C">
        <w:rPr>
          <w:rFonts w:ascii="Book Antiqua" w:hAnsi="Book Antiqua" w:cs="Times New Roman"/>
          <w:sz w:val="24"/>
          <w:szCs w:val="24"/>
          <w:vertAlign w:val="superscript"/>
        </w:rPr>
        <w:t>+</w:t>
      </w:r>
      <w:r w:rsidR="00767D6B" w:rsidRPr="0034624C">
        <w:rPr>
          <w:rFonts w:ascii="Book Antiqua" w:hAnsi="Book Antiqua" w:cs="Times New Roman"/>
          <w:sz w:val="24"/>
          <w:szCs w:val="24"/>
          <w:vertAlign w:val="superscript"/>
        </w:rPr>
        <w:t xml:space="preserve"> </w:t>
      </w:r>
      <w:proofErr w:type="spellStart"/>
      <w:r w:rsidR="00DC5D17" w:rsidRPr="0034624C">
        <w:rPr>
          <w:rFonts w:ascii="Book Antiqua" w:hAnsi="Book Antiqua" w:cs="Times New Roman"/>
          <w:sz w:val="24"/>
          <w:szCs w:val="24"/>
        </w:rPr>
        <w:t>T</w:t>
      </w:r>
      <w:r w:rsidR="00A3264D" w:rsidRPr="0034624C">
        <w:rPr>
          <w:rFonts w:ascii="Book Antiqua" w:hAnsi="Book Antiqua" w:cs="Times New Roman"/>
          <w:sz w:val="24"/>
          <w:szCs w:val="24"/>
        </w:rPr>
        <w:t>reg</w:t>
      </w:r>
      <w:proofErr w:type="spellEnd"/>
      <w:r w:rsidR="00A3264D" w:rsidRPr="0034624C">
        <w:rPr>
          <w:rFonts w:ascii="Book Antiqua" w:hAnsi="Book Antiqua" w:cs="Times New Roman"/>
          <w:sz w:val="24"/>
          <w:szCs w:val="24"/>
        </w:rPr>
        <w:t xml:space="preserve"> cells</w:t>
      </w:r>
      <w:r w:rsidR="00A13446" w:rsidRPr="0034624C">
        <w:rPr>
          <w:rFonts w:ascii="Book Antiqua" w:hAnsi="Book Antiqua" w:cs="Times New Roman"/>
          <w:sz w:val="24"/>
          <w:szCs w:val="24"/>
        </w:rPr>
        <w:t>.</w:t>
      </w:r>
    </w:p>
    <w:p w14:paraId="49A67916" w14:textId="77777777" w:rsidR="001A2791" w:rsidRPr="0034624C" w:rsidRDefault="001A2791" w:rsidP="0034624C">
      <w:pPr>
        <w:adjustRightInd w:val="0"/>
        <w:snapToGrid w:val="0"/>
        <w:spacing w:line="360" w:lineRule="auto"/>
        <w:jc w:val="both"/>
        <w:rPr>
          <w:rFonts w:ascii="Book Antiqua" w:hAnsi="Book Antiqua" w:cs="Times New Roman"/>
          <w:sz w:val="24"/>
          <w:szCs w:val="24"/>
        </w:rPr>
      </w:pPr>
    </w:p>
    <w:p w14:paraId="2B1ACA31" w14:textId="44E33822" w:rsidR="001A14EE" w:rsidRPr="0034624C" w:rsidRDefault="007475E9" w:rsidP="0034624C">
      <w:pPr>
        <w:adjustRightInd w:val="0"/>
        <w:snapToGrid w:val="0"/>
        <w:spacing w:line="360" w:lineRule="auto"/>
        <w:jc w:val="both"/>
        <w:rPr>
          <w:rFonts w:ascii="Book Antiqua" w:eastAsia="HGGothicE" w:hAnsi="Book Antiqua" w:cs="Times New Roman"/>
          <w:sz w:val="24"/>
          <w:szCs w:val="24"/>
          <w:u w:val="single"/>
        </w:rPr>
      </w:pPr>
      <w:r w:rsidRPr="0034624C">
        <w:rPr>
          <w:rFonts w:ascii="Book Antiqua" w:hAnsi="Book Antiqua" w:cs="Times New Roman"/>
          <w:b/>
          <w:sz w:val="24"/>
          <w:szCs w:val="24"/>
          <w:u w:val="single"/>
        </w:rPr>
        <w:t>D</w:t>
      </w:r>
      <w:r w:rsidR="00BC197D" w:rsidRPr="0034624C">
        <w:rPr>
          <w:rFonts w:ascii="Book Antiqua" w:hAnsi="Book Antiqua" w:cs="Times New Roman"/>
          <w:b/>
          <w:sz w:val="24"/>
          <w:szCs w:val="24"/>
          <w:u w:val="single"/>
        </w:rPr>
        <w:t>ISCUSSION</w:t>
      </w:r>
    </w:p>
    <w:p w14:paraId="6173A1C8" w14:textId="75C805C1" w:rsidR="00384D2D" w:rsidRPr="0034624C" w:rsidRDefault="00384D2D" w:rsidP="0034624C">
      <w:pPr>
        <w:adjustRightInd w:val="0"/>
        <w:snapToGrid w:val="0"/>
        <w:spacing w:line="360" w:lineRule="auto"/>
        <w:jc w:val="both"/>
        <w:rPr>
          <w:rFonts w:ascii="Book Antiqua" w:hAnsi="Book Antiqua" w:cs="Times New Roman"/>
          <w:sz w:val="24"/>
          <w:szCs w:val="24"/>
        </w:rPr>
      </w:pPr>
      <w:bookmarkStart w:id="11" w:name="_Hlk22481636"/>
      <w:r w:rsidRPr="0034624C">
        <w:rPr>
          <w:rFonts w:ascii="Book Antiqua" w:hAnsi="Book Antiqua" w:cs="Times New Roman"/>
          <w:sz w:val="24"/>
          <w:szCs w:val="24"/>
        </w:rPr>
        <w:lastRenderedPageBreak/>
        <w:t xml:space="preserve">In this </w:t>
      </w:r>
      <w:r w:rsidR="00BD2DAF" w:rsidRPr="0034624C">
        <w:rPr>
          <w:rFonts w:ascii="Book Antiqua" w:hAnsi="Book Antiqua" w:cs="Times New Roman"/>
          <w:sz w:val="24"/>
          <w:szCs w:val="24"/>
        </w:rPr>
        <w:t>study, the role</w:t>
      </w:r>
      <w:r w:rsidRPr="0034624C">
        <w:rPr>
          <w:rFonts w:ascii="Book Antiqua" w:hAnsi="Book Antiqua" w:cs="Times New Roman"/>
          <w:sz w:val="24"/>
          <w:szCs w:val="24"/>
        </w:rPr>
        <w:t xml:space="preserve"> </w:t>
      </w:r>
      <w:r w:rsidR="00BD2DAF" w:rsidRPr="0034624C">
        <w:rPr>
          <w:rFonts w:ascii="Book Antiqua" w:hAnsi="Book Antiqua" w:cs="Times New Roman"/>
          <w:sz w:val="24"/>
          <w:szCs w:val="24"/>
        </w:rPr>
        <w:t>of KMO in immune regulation was</w:t>
      </w:r>
      <w:r w:rsidRPr="0034624C">
        <w:rPr>
          <w:rFonts w:ascii="Book Antiqua" w:hAnsi="Book Antiqua" w:cs="Times New Roman"/>
          <w:sz w:val="24"/>
          <w:szCs w:val="24"/>
        </w:rPr>
        <w:t xml:space="preserve"> examined in </w:t>
      </w:r>
      <w:r w:rsidR="005844B5" w:rsidRPr="0034624C">
        <w:rPr>
          <w:rFonts w:ascii="Book Antiqua" w:hAnsi="Book Antiqua" w:cs="Times New Roman"/>
          <w:i/>
          <w:iCs/>
          <w:sz w:val="24"/>
          <w:szCs w:val="24"/>
        </w:rPr>
        <w:t>KMO</w:t>
      </w:r>
      <w:r w:rsidR="005844B5" w:rsidRPr="0034624C">
        <w:rPr>
          <w:rFonts w:ascii="Book Antiqua" w:hAnsi="Book Antiqua" w:cs="Times New Roman"/>
          <w:color w:val="FF0000"/>
          <w:sz w:val="24"/>
          <w:szCs w:val="24"/>
        </w:rPr>
        <w:t xml:space="preserve"> </w:t>
      </w:r>
      <w:r w:rsidRPr="0034624C">
        <w:rPr>
          <w:rFonts w:ascii="Book Antiqua" w:hAnsi="Book Antiqua" w:cs="Times New Roman"/>
          <w:sz w:val="24"/>
          <w:szCs w:val="24"/>
        </w:rPr>
        <w:t>gene deficient mice suffering from TNBS-induced colitis. We demonstrated that the expression of TGF-</w:t>
      </w:r>
      <w:r w:rsidR="00DD4EA1" w:rsidRPr="0034624C">
        <w:rPr>
          <w:rFonts w:ascii="Book Antiqua" w:hAnsi="Book Antiqua" w:cs="Times New Roman"/>
          <w:sz w:val="24"/>
          <w:szCs w:val="24"/>
        </w:rPr>
        <w:t>β</w:t>
      </w:r>
      <w:r w:rsidR="00D5240F">
        <w:rPr>
          <w:rFonts w:ascii="Book Antiqua" w:hAnsi="Book Antiqua" w:cs="Times New Roman"/>
          <w:sz w:val="24"/>
          <w:szCs w:val="24"/>
        </w:rPr>
        <w:t xml:space="preserve"> </w:t>
      </w:r>
      <w:r w:rsidRPr="0034624C">
        <w:rPr>
          <w:rFonts w:ascii="Book Antiqua" w:hAnsi="Book Antiqua" w:cs="Times New Roman"/>
          <w:sz w:val="24"/>
          <w:szCs w:val="24"/>
        </w:rPr>
        <w:t xml:space="preserve">and IL-10 in the colon of </w:t>
      </w:r>
      <w:r w:rsidR="000F3621" w:rsidRPr="0034624C">
        <w:rPr>
          <w:rFonts w:ascii="Book Antiqua" w:hAnsi="Book Antiqua" w:cs="Times New Roman"/>
          <w:sz w:val="24"/>
          <w:szCs w:val="24"/>
        </w:rPr>
        <w:t xml:space="preserve">these </w:t>
      </w:r>
      <w:proofErr w:type="spellStart"/>
      <w:r w:rsidR="00423A2A" w:rsidRPr="0034624C">
        <w:rPr>
          <w:rFonts w:ascii="Book Antiqua" w:hAnsi="Book Antiqua" w:cs="Times New Roman"/>
          <w:sz w:val="24"/>
          <w:szCs w:val="24"/>
        </w:rPr>
        <w:t>colitic</w:t>
      </w:r>
      <w:proofErr w:type="spellEnd"/>
      <w:r w:rsidR="00423A2A" w:rsidRPr="0034624C">
        <w:rPr>
          <w:rFonts w:ascii="Book Antiqua" w:hAnsi="Book Antiqua" w:cs="Times New Roman"/>
          <w:sz w:val="24"/>
          <w:szCs w:val="24"/>
        </w:rPr>
        <w:t xml:space="preserve"> </w:t>
      </w:r>
      <w:r w:rsidRPr="0034624C">
        <w:rPr>
          <w:rFonts w:ascii="Book Antiqua" w:hAnsi="Book Antiqua" w:cs="Times New Roman"/>
          <w:sz w:val="24"/>
          <w:szCs w:val="24"/>
        </w:rPr>
        <w:t xml:space="preserve">mice was </w:t>
      </w:r>
      <w:proofErr w:type="spellStart"/>
      <w:r w:rsidRPr="0034624C">
        <w:rPr>
          <w:rFonts w:ascii="Book Antiqua" w:hAnsi="Book Antiqua" w:cs="Times New Roman"/>
          <w:sz w:val="24"/>
          <w:szCs w:val="24"/>
        </w:rPr>
        <w:t>upregulated</w:t>
      </w:r>
      <w:proofErr w:type="spellEnd"/>
      <w:r w:rsidRPr="0034624C">
        <w:rPr>
          <w:rFonts w:ascii="Book Antiqua" w:hAnsi="Book Antiqua" w:cs="Times New Roman"/>
          <w:sz w:val="24"/>
          <w:szCs w:val="24"/>
        </w:rPr>
        <w:t xml:space="preserve"> by KMO inhibition and </w:t>
      </w:r>
      <w:proofErr w:type="spellStart"/>
      <w:r w:rsidRPr="0034624C">
        <w:rPr>
          <w:rFonts w:ascii="Book Antiqua" w:hAnsi="Book Antiqua" w:cs="Times New Roman"/>
          <w:sz w:val="24"/>
          <w:szCs w:val="24"/>
        </w:rPr>
        <w:t>Kyn</w:t>
      </w:r>
      <w:proofErr w:type="spellEnd"/>
      <w:r w:rsidRPr="0034624C">
        <w:rPr>
          <w:rFonts w:ascii="Book Antiqua" w:hAnsi="Book Antiqua" w:cs="Times New Roman"/>
          <w:sz w:val="24"/>
          <w:szCs w:val="24"/>
        </w:rPr>
        <w:t xml:space="preserve"> administration, resulting in increased recruitment of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into the inflammatory site, where they suppress </w:t>
      </w:r>
      <w:r w:rsidR="00FF1380" w:rsidRPr="0034624C">
        <w:rPr>
          <w:rFonts w:ascii="Book Antiqua" w:hAnsi="Book Antiqua" w:cs="Times New Roman"/>
          <w:sz w:val="24"/>
          <w:szCs w:val="24"/>
        </w:rPr>
        <w:t xml:space="preserve">the </w:t>
      </w:r>
      <w:r w:rsidRPr="0034624C">
        <w:rPr>
          <w:rFonts w:ascii="Book Antiqua" w:hAnsi="Book Antiqua" w:cs="Times New Roman"/>
          <w:sz w:val="24"/>
          <w:szCs w:val="24"/>
        </w:rPr>
        <w:t xml:space="preserve">progression </w:t>
      </w:r>
      <w:r w:rsidR="00F60798" w:rsidRPr="0034624C">
        <w:rPr>
          <w:rFonts w:ascii="Book Antiqua" w:hAnsi="Book Antiqua" w:cs="Times New Roman"/>
          <w:sz w:val="24"/>
          <w:szCs w:val="24"/>
        </w:rPr>
        <w:t>of</w:t>
      </w:r>
      <w:r w:rsidRPr="0034624C">
        <w:rPr>
          <w:rFonts w:ascii="Book Antiqua" w:hAnsi="Book Antiqua" w:cs="Times New Roman"/>
          <w:sz w:val="24"/>
          <w:szCs w:val="24"/>
        </w:rPr>
        <w:t xml:space="preserve"> colitis. </w:t>
      </w:r>
    </w:p>
    <w:bookmarkEnd w:id="11"/>
    <w:p w14:paraId="5763212F" w14:textId="50318AE1" w:rsidR="00325E9B" w:rsidRPr="0034624C" w:rsidRDefault="00325E9B" w:rsidP="00D5240F">
      <w:pPr>
        <w:adjustRightInd w:val="0"/>
        <w:snapToGrid w:val="0"/>
        <w:spacing w:line="360" w:lineRule="auto"/>
        <w:ind w:firstLineChars="100" w:firstLine="240"/>
        <w:jc w:val="both"/>
        <w:rPr>
          <w:rFonts w:ascii="Book Antiqua" w:eastAsia="MS Mincho" w:hAnsi="Book Antiqua" w:cs="Times New Roman"/>
          <w:sz w:val="24"/>
          <w:szCs w:val="24"/>
        </w:rPr>
      </w:pPr>
      <w:r w:rsidRPr="0034624C">
        <w:rPr>
          <w:rFonts w:ascii="Book Antiqua" w:eastAsia="MS Mincho" w:hAnsi="Book Antiqua" w:cs="Times New Roman"/>
          <w:sz w:val="24"/>
          <w:szCs w:val="24"/>
        </w:rPr>
        <w:t>KMO play</w:t>
      </w:r>
      <w:r w:rsidR="00A13446" w:rsidRPr="0034624C">
        <w:rPr>
          <w:rFonts w:ascii="Book Antiqua" w:eastAsia="MS Mincho" w:hAnsi="Book Antiqua" w:cs="Times New Roman"/>
          <w:sz w:val="24"/>
          <w:szCs w:val="24"/>
        </w:rPr>
        <w:t>s</w:t>
      </w:r>
      <w:r w:rsidRPr="0034624C">
        <w:rPr>
          <w:rFonts w:ascii="Book Antiqua" w:eastAsia="MS Mincho" w:hAnsi="Book Antiqua" w:cs="Times New Roman"/>
          <w:sz w:val="24"/>
          <w:szCs w:val="24"/>
        </w:rPr>
        <w:t xml:space="preserve"> a major role in physiological and pathological events involving KP</w:t>
      </w:r>
      <w:r w:rsidR="005634E2" w:rsidRPr="0034624C">
        <w:rPr>
          <w:rFonts w:ascii="Book Antiqua" w:eastAsia="MS Mincho" w:hAnsi="Book Antiqua" w:cs="Times New Roman"/>
          <w:sz w:val="24"/>
          <w:szCs w:val="24"/>
        </w:rPr>
        <w:fldChar w:fldCharType="begin"/>
      </w:r>
      <w:r w:rsidR="00093E5B" w:rsidRPr="0034624C">
        <w:rPr>
          <w:rFonts w:ascii="Book Antiqua" w:eastAsia="MS Mincho" w:hAnsi="Book Antiqua" w:cs="Times New Roman"/>
          <w:sz w:val="24"/>
          <w:szCs w:val="24"/>
        </w:rPr>
        <w:instrText xml:space="preserve"> ADDIN EN.CITE &lt;EndNote&gt;&lt;Cite&gt;&lt;Author&gt;Kolodziej&lt;/Author&gt;&lt;Year&gt;2011&lt;/Year&gt;&lt;RecNum&gt;3&lt;/RecNum&gt;&lt;DisplayText&gt;&lt;style face="superscript"&gt;[20]&lt;/style&gt;&lt;/DisplayText&gt;&lt;record&gt;&lt;rec-number&gt;3&lt;/rec-number&gt;&lt;foreign-keys&gt;&lt;key app="EN" db-id="zeztas5rzz5dzqeasewpp2vtxsxpstaaprzr" timestamp="1525653187"&gt;3&lt;/key&gt;&lt;/foreign-keys&gt;&lt;ref-type name="Journal Article"&gt;17&lt;/ref-type&gt;&lt;contributors&gt;&lt;authors&gt;&lt;author&gt;Kolodziej, L. R.&lt;/author&gt;&lt;author&gt;Paleolog, E. M.&lt;/author&gt;&lt;author&gt;Williams, R. O.&lt;/author&gt;&lt;/authors&gt;&lt;/contributors&gt;&lt;auth-address&gt;The Kennedy Institute of Rheumatology Division, Imperial College London, Charing Cross Hospital Campus, UK. l.kolodziej07@imperial.ac.uk&lt;/auth-address&gt;&lt;titles&gt;&lt;title&gt;Kynurenine metabolism in health and disease&lt;/title&gt;&lt;secondary-title&gt;Amino Acids&lt;/secondary-title&gt;&lt;alt-title&gt;Amino acids&lt;/alt-title&gt;&lt;/titles&gt;&lt;periodical&gt;&lt;full-title&gt;Amino Acids&lt;/full-title&gt;&lt;abbr-1&gt;Amino acids&lt;/abbr-1&gt;&lt;/periodical&gt;&lt;alt-periodical&gt;&lt;full-title&gt;Amino Acids&lt;/full-title&gt;&lt;abbr-1&gt;Amino acids&lt;/abbr-1&gt;&lt;/alt-periodical&gt;&lt;pages&gt;1173-83&lt;/pages&gt;&lt;volume&gt;41&lt;/volume&gt;&lt;number&gt;5&lt;/number&gt;&lt;edition&gt;2010/10/26&lt;/edition&gt;&lt;keywords&gt;&lt;keyword&gt;Animals&lt;/keyword&gt;&lt;keyword&gt;Humans&lt;/keyword&gt;&lt;keyword&gt;Immune System/*metabolism&lt;/keyword&gt;&lt;keyword&gt;Immunity&lt;/keyword&gt;&lt;keyword&gt;Kynurenine/*biosynthesis&lt;/keyword&gt;&lt;keyword&gt;Tryptophan/metabolism&lt;/keyword&gt;&lt;/keywords&gt;&lt;dates&gt;&lt;year&gt;2011&lt;/year&gt;&lt;pub-dates&gt;&lt;date&gt;Nov&lt;/date&gt;&lt;/pub-dates&gt;&lt;/dates&gt;&lt;isbn&gt;0939-4451&lt;/isbn&gt;&lt;accession-num&gt;20972599&lt;/accession-num&gt;&lt;urls&gt;&lt;/urls&gt;&lt;electronic-resource-num&gt;10.1007/s00726-010-0787-9&lt;/electronic-resource-num&gt;&lt;remote-database-provider&gt;NLM&lt;/remote-database-provider&gt;&lt;language&gt;eng&lt;/language&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[20]</w:t>
      </w:r>
      <w:r w:rsidR="005634E2" w:rsidRPr="0034624C">
        <w:rPr>
          <w:rFonts w:ascii="Book Antiqua" w:eastAsia="MS Mincho" w:hAnsi="Book Antiqua" w:cs="Times New Roman"/>
          <w:sz w:val="24"/>
          <w:szCs w:val="24"/>
        </w:rPr>
        <w:fldChar w:fldCharType="end"/>
      </w:r>
      <w:r w:rsidR="008021C0" w:rsidRPr="0034624C">
        <w:rPr>
          <w:rFonts w:ascii="Book Antiqua" w:eastAsia="MS Mincho" w:hAnsi="Book Antiqua" w:cs="Times New Roman"/>
          <w:sz w:val="24"/>
          <w:szCs w:val="24"/>
        </w:rPr>
        <w:t>.</w:t>
      </w:r>
      <w:r w:rsidRPr="0034624C">
        <w:rPr>
          <w:rFonts w:ascii="Book Antiqua" w:eastAsia="MS Mincho" w:hAnsi="Book Antiqua" w:cs="Times New Roman"/>
          <w:sz w:val="24"/>
          <w:szCs w:val="24"/>
        </w:rPr>
        <w:t xml:space="preserve"> KMO activity is high </w:t>
      </w:r>
      <w:r w:rsidR="00A13446" w:rsidRPr="0034624C">
        <w:rPr>
          <w:rFonts w:ascii="Book Antiqua" w:eastAsia="MS Mincho" w:hAnsi="Book Antiqua" w:cs="Times New Roman"/>
          <w:sz w:val="24"/>
          <w:szCs w:val="24"/>
        </w:rPr>
        <w:t>in</w:t>
      </w:r>
      <w:r w:rsidRPr="0034624C">
        <w:rPr>
          <w:rFonts w:ascii="Book Antiqua" w:eastAsia="MS Mincho" w:hAnsi="Book Antiqua" w:cs="Times New Roman"/>
          <w:sz w:val="24"/>
          <w:szCs w:val="24"/>
        </w:rPr>
        <w:t xml:space="preserve"> </w:t>
      </w:r>
      <w:r w:rsidR="00F60798" w:rsidRPr="0034624C">
        <w:rPr>
          <w:rFonts w:ascii="Book Antiqua" w:eastAsia="MS Mincho" w:hAnsi="Book Antiqua" w:cs="Times New Roman"/>
          <w:sz w:val="24"/>
          <w:szCs w:val="24"/>
        </w:rPr>
        <w:t>MP</w:t>
      </w:r>
      <w:r w:rsidR="0094535B" w:rsidRPr="0034624C">
        <w:rPr>
          <w:rFonts w:ascii="Book Antiqua" w:eastAsia="MS Mincho" w:hAnsi="Book Antiqua" w:cs="Times New Roman"/>
          <w:sz w:val="24"/>
          <w:szCs w:val="24"/>
        </w:rPr>
        <w:t xml:space="preserve">s, </w:t>
      </w:r>
      <w:r w:rsidR="0075335B" w:rsidRPr="0034624C">
        <w:rPr>
          <w:rFonts w:ascii="Book Antiqua" w:eastAsia="MS Mincho" w:hAnsi="Book Antiqua" w:cs="Times New Roman"/>
          <w:sz w:val="24"/>
          <w:szCs w:val="24"/>
        </w:rPr>
        <w:t>especially</w:t>
      </w:r>
      <w:r w:rsidR="0094535B" w:rsidRPr="0034624C">
        <w:rPr>
          <w:rFonts w:ascii="Book Antiqua" w:eastAsia="MS Mincho" w:hAnsi="Book Antiqua" w:cs="Times New Roman"/>
          <w:sz w:val="24"/>
          <w:szCs w:val="24"/>
        </w:rPr>
        <w:t xml:space="preserve"> </w:t>
      </w:r>
      <w:r w:rsidRPr="0034624C">
        <w:rPr>
          <w:rFonts w:ascii="Book Antiqua" w:eastAsia="MS Mincho" w:hAnsi="Book Antiqua" w:cs="Times New Roman"/>
          <w:sz w:val="24"/>
          <w:szCs w:val="24"/>
        </w:rPr>
        <w:t>macrophage</w:t>
      </w:r>
      <w:r w:rsidR="000F3621" w:rsidRPr="0034624C">
        <w:rPr>
          <w:rFonts w:ascii="Book Antiqua" w:eastAsia="MS Mincho" w:hAnsi="Book Antiqua" w:cs="Times New Roman"/>
          <w:sz w:val="24"/>
          <w:szCs w:val="24"/>
        </w:rPr>
        <w:t>s</w:t>
      </w:r>
      <w:r w:rsidR="005634E2" w:rsidRPr="0034624C">
        <w:rPr>
          <w:rFonts w:ascii="Book Antiqua" w:eastAsia="MS Mincho" w:hAnsi="Book Antiqua" w:cs="Times New Roman"/>
          <w:sz w:val="24"/>
          <w:szCs w:val="24"/>
        </w:rPr>
        <w:fldChar w:fldCharType="begin"/>
      </w:r>
      <w:r w:rsidR="001F5F52" w:rsidRPr="0034624C">
        <w:rPr>
          <w:rFonts w:ascii="Book Antiqua" w:eastAsia="MS Mincho" w:hAnsi="Book Antiqua" w:cs="Times New Roman"/>
          <w:sz w:val="24"/>
          <w:szCs w:val="24"/>
        </w:rPr>
        <w:instrText xml:space="preserve"> ADDIN EN.CITE &lt;EndNote&gt;&lt;Cite&gt;&lt;Author&gt;De Castro&lt;/Author&gt;&lt;Year&gt;1957&lt;/Year&gt;&lt;RecNum&gt;34&lt;/RecNum&gt;&lt;DisplayText&gt;&lt;style face="superscript"&gt;[21]&lt;/style&gt;&lt;/DisplayText&gt;&lt;record&gt;&lt;rec-number&gt;34&lt;/rec-number&gt;&lt;foreign-keys&gt;&lt;key app="EN" db-id="dtpxrffdjxat0me09erx9remfvztppsw5ree" timestamp="1525151590"&gt;34&lt;/key&gt;&lt;/foreign-keys&gt;&lt;ref-type name="Journal Article"&gt;17&lt;/ref-type&gt;&lt;contributors&gt;&lt;authors&gt;&lt;author&gt;De Castro, F. T.&lt;/author&gt;&lt;author&gt;Brown, R. R.&lt;/author&gt;&lt;author&gt;Price, J. M.&lt;/author&gt;&lt;/authors&gt;&lt;/contributors&gt;&lt;titles&gt;&lt;title&gt;The intermediary metabolism of tryptophan by cat and rat tissue preparations&lt;/title&gt;&lt;secondary-title&gt;J Biol Chem&lt;/secondary-title&gt;&lt;alt-title&gt;The Journal of biological chemistry&lt;/alt-title&gt;&lt;/titles&gt;&lt;periodical&gt;&lt;full-title&gt;Journal of Biological Chemistry&lt;/full-title&gt;&lt;abbr-1&gt;J. Biol. Chem.&lt;/abbr-1&gt;&lt;abbr-2&gt;J Biol Chem&lt;/abbr-2&gt;&lt;/periodical&gt;&lt;pages&gt;777-84&lt;/pages&gt;&lt;volume&gt;228&lt;/volume&gt;&lt;number&gt;2&lt;/number&gt;&lt;edition&gt;1957/10/01&lt;/edition&gt;&lt;keywords&gt;&lt;keyword&gt;Animals&lt;/keyword&gt;&lt;keyword&gt;Cats&lt;/keyword&gt;&lt;keyword&gt;Rats&lt;/keyword&gt;&lt;keyword&gt;Tryptophan/*metabolism&lt;/keyword&gt;&lt;keyword&gt;*TRYPTOPHAN/metabolism&lt;/keyword&gt;&lt;/keywords&gt;&lt;dates&gt;&lt;year&gt;1957&lt;/year&gt;&lt;pub-dates&gt;&lt;date&gt;Oct&lt;/date&gt;&lt;/pub-dates&gt;&lt;/dates&gt;&lt;isbn&gt;0021-9258 (Print)&amp;#xD;0021-9258&lt;/isbn&gt;&lt;accession-num&gt;13475359&lt;/accession-num&gt;&lt;urls&gt;&lt;/urls&gt;&lt;remote-database-provider&gt;NLM&lt;/remote-database-provider&gt;&lt;language&gt;eng&lt;/language&gt;&lt;/record&gt;&lt;/Cite&gt;&lt;/EndNote&gt;</w:instrText>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[21]</w:t>
      </w:r>
      <w:r w:rsidR="005634E2" w:rsidRPr="0034624C">
        <w:rPr>
          <w:rFonts w:ascii="Book Antiqua" w:eastAsia="MS Mincho" w:hAnsi="Book Antiqua" w:cs="Times New Roman"/>
          <w:sz w:val="24"/>
          <w:szCs w:val="24"/>
        </w:rPr>
        <w:fldChar w:fldCharType="end"/>
      </w:r>
      <w:r w:rsidR="00423A2A" w:rsidRPr="0034624C">
        <w:rPr>
          <w:rFonts w:ascii="Book Antiqua" w:eastAsia="MS Mincho" w:hAnsi="Book Antiqua" w:cs="Times New Roman"/>
          <w:sz w:val="24"/>
          <w:szCs w:val="24"/>
        </w:rPr>
        <w:t xml:space="preserve"> and its</w:t>
      </w:r>
      <w:r w:rsidR="00445263" w:rsidRPr="0034624C">
        <w:rPr>
          <w:rFonts w:ascii="Book Antiqua" w:eastAsia="MS Mincho" w:hAnsi="Book Antiqua" w:cs="Times New Roman"/>
          <w:sz w:val="24"/>
          <w:szCs w:val="24"/>
        </w:rPr>
        <w:t xml:space="preserve"> e</w:t>
      </w:r>
      <w:r w:rsidR="00A13446" w:rsidRPr="0034624C">
        <w:rPr>
          <w:rFonts w:ascii="Book Antiqua" w:eastAsia="MS Mincho" w:hAnsi="Book Antiqua" w:cs="Times New Roman"/>
          <w:sz w:val="24"/>
          <w:szCs w:val="24"/>
        </w:rPr>
        <w:t>xpression</w:t>
      </w:r>
      <w:r w:rsidR="00256434" w:rsidRPr="0034624C">
        <w:rPr>
          <w:rFonts w:ascii="Book Antiqua" w:eastAsia="MS Mincho" w:hAnsi="Book Antiqua" w:cs="Times New Roman"/>
          <w:sz w:val="24"/>
          <w:szCs w:val="24"/>
        </w:rPr>
        <w:t xml:space="preserve"> </w:t>
      </w:r>
      <w:r w:rsidR="00423A2A" w:rsidRPr="0034624C">
        <w:rPr>
          <w:rFonts w:ascii="Book Antiqua" w:eastAsia="MS Mincho" w:hAnsi="Book Antiqua" w:cs="Times New Roman"/>
          <w:sz w:val="24"/>
          <w:szCs w:val="24"/>
        </w:rPr>
        <w:t>is depend</w:t>
      </w:r>
      <w:r w:rsidR="00FF1380" w:rsidRPr="0034624C">
        <w:rPr>
          <w:rFonts w:ascii="Book Antiqua" w:eastAsia="MS Mincho" w:hAnsi="Book Antiqua" w:cs="Times New Roman"/>
          <w:sz w:val="24"/>
          <w:szCs w:val="24"/>
        </w:rPr>
        <w:t>ent</w:t>
      </w:r>
      <w:r w:rsidR="00423A2A" w:rsidRPr="0034624C">
        <w:rPr>
          <w:rFonts w:ascii="Book Antiqua" w:eastAsia="MS Mincho" w:hAnsi="Book Antiqua" w:cs="Times New Roman"/>
          <w:sz w:val="24"/>
          <w:szCs w:val="24"/>
        </w:rPr>
        <w:t xml:space="preserve"> on</w:t>
      </w:r>
      <w:r w:rsidRPr="0034624C">
        <w:rPr>
          <w:rFonts w:ascii="Book Antiqua" w:eastAsia="MS Mincho" w:hAnsi="Book Antiqua" w:cs="Times New Roman"/>
          <w:sz w:val="24"/>
          <w:szCs w:val="24"/>
        </w:rPr>
        <w:t xml:space="preserve"> IFN-γ</w:t>
      </w:r>
      <w:r w:rsidR="007B3E40" w:rsidRPr="0034624C">
        <w:rPr>
          <w:rFonts w:ascii="Book Antiqua" w:eastAsia="MS Mincho" w:hAnsi="Book Antiqua" w:cs="Times New Roman"/>
          <w:sz w:val="24"/>
          <w:szCs w:val="24"/>
        </w:rPr>
        <w:t xml:space="preserve"> signaling</w:t>
      </w:r>
      <w:r w:rsidR="005634E2" w:rsidRPr="0034624C">
        <w:rPr>
          <w:rFonts w:ascii="Book Antiqua" w:eastAsia="MS Mincho" w:hAnsi="Book Antiqua" w:cs="Times New Roman"/>
          <w:sz w:val="24"/>
          <w:szCs w:val="24"/>
        </w:rPr>
        <w:fldChar w:fldCharType="begin">
          <w:fldData xml:space="preserve">PEVuZE5vdGU+PENpdGU+PEF1dGhvcj5NYW5kaTwvQXV0aG9yPjxZZWFyPjIwMTI8L1llYXI+PFJl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</w:fldData>
        </w:fldChar>
      </w:r>
      <w:r w:rsidR="00093E5B" w:rsidRPr="0034624C">
        <w:rPr>
          <w:rFonts w:ascii="Book Antiqua" w:eastAsia="MS Mincho" w:hAnsi="Book Antiqua" w:cs="Times New Roman"/>
          <w:sz w:val="24"/>
          <w:szCs w:val="24"/>
        </w:rPr>
        <w:instrText xml:space="preserve"> ADDIN EN.CITE </w:instrText>
      </w:r>
      <w:r w:rsidR="00093E5B" w:rsidRPr="0034624C">
        <w:rPr>
          <w:rFonts w:ascii="Book Antiqua" w:eastAsia="MS Mincho" w:hAnsi="Book Antiqua" w:cs="Times New Roman"/>
          <w:sz w:val="24"/>
          <w:szCs w:val="24"/>
        </w:rPr>
        <w:fldChar w:fldCharType="begin">
          <w:fldData xml:space="preserve">PEVuZE5vdGU+PENpdGU+PEF1dGhvcj5NYW5kaTwvQXV0aG9yPjxZZWFyPjIwMTI8L1llYXI+PFJl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</w:fldData>
        </w:fldChar>
      </w:r>
      <w:r w:rsidR="00093E5B" w:rsidRPr="0034624C">
        <w:rPr>
          <w:rFonts w:ascii="Book Antiqua" w:eastAsia="MS Mincho" w:hAnsi="Book Antiqua" w:cs="Times New Roman"/>
          <w:sz w:val="24"/>
          <w:szCs w:val="24"/>
        </w:rPr>
        <w:instrText xml:space="preserve"> ADDIN EN.CITE.DATA </w:instrText>
      </w:r>
      <w:r w:rsidR="00093E5B" w:rsidRPr="0034624C">
        <w:rPr>
          <w:rFonts w:ascii="Book Antiqua" w:eastAsia="MS Mincho" w:hAnsi="Book Antiqua" w:cs="Times New Roman"/>
          <w:sz w:val="24"/>
          <w:szCs w:val="24"/>
        </w:rPr>
      </w:r>
      <w:r w:rsidR="00093E5B"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1F5F52" w:rsidRPr="0034624C">
        <w:rPr>
          <w:rFonts w:ascii="Book Antiqua" w:eastAsia="MS Mincho" w:hAnsi="Book Antiqua" w:cs="Times New Roman"/>
          <w:noProof/>
          <w:sz w:val="24"/>
          <w:szCs w:val="24"/>
          <w:vertAlign w:val="superscript"/>
        </w:rPr>
        <w:t>[22]</w:t>
      </w:r>
      <w:r w:rsidR="005634E2" w:rsidRPr="0034624C">
        <w:rPr>
          <w:rFonts w:ascii="Book Antiqua" w:eastAsia="MS Mincho" w:hAnsi="Book Antiqua" w:cs="Times New Roman"/>
          <w:sz w:val="24"/>
          <w:szCs w:val="24"/>
        </w:rPr>
        <w:fldChar w:fldCharType="end"/>
      </w:r>
      <w:r w:rsidRPr="0034624C">
        <w:rPr>
          <w:rFonts w:ascii="Book Antiqua" w:eastAsia="MS Mincho" w:hAnsi="Book Antiqua" w:cs="Times New Roman"/>
          <w:sz w:val="24"/>
          <w:szCs w:val="24"/>
        </w:rPr>
        <w:t>.</w:t>
      </w:r>
      <w:r w:rsidR="002257E6" w:rsidRPr="0034624C">
        <w:rPr>
          <w:rFonts w:ascii="Book Antiqua" w:eastAsia="MS Mincho" w:hAnsi="Book Antiqua" w:cs="Times New Roman"/>
          <w:sz w:val="24"/>
          <w:szCs w:val="24"/>
        </w:rPr>
        <w:t xml:space="preserve"> </w:t>
      </w:r>
      <w:r w:rsidR="0094535B" w:rsidRPr="0034624C">
        <w:rPr>
          <w:rFonts w:ascii="Book Antiqua" w:eastAsia="MS Mincho" w:hAnsi="Book Antiqua" w:cs="Times New Roman"/>
          <w:sz w:val="24"/>
          <w:szCs w:val="24"/>
        </w:rPr>
        <w:t xml:space="preserve">Our results showed that </w:t>
      </w:r>
      <w:r w:rsidR="00B50265" w:rsidRPr="0034624C">
        <w:rPr>
          <w:rFonts w:ascii="Book Antiqua" w:hAnsi="Book Antiqua" w:cs="Times New Roman"/>
          <w:sz w:val="24"/>
          <w:szCs w:val="24"/>
        </w:rPr>
        <w:t>t</w:t>
      </w:r>
      <w:r w:rsidR="002257E6" w:rsidRPr="0034624C">
        <w:rPr>
          <w:rFonts w:ascii="Book Antiqua" w:hAnsi="Book Antiqua" w:cs="Times New Roman"/>
          <w:sz w:val="24"/>
          <w:szCs w:val="24"/>
        </w:rPr>
        <w:t>he number of KMO</w:t>
      </w:r>
      <w:r w:rsidR="002257E6" w:rsidRPr="0034624C">
        <w:rPr>
          <w:rFonts w:ascii="Book Antiqua" w:hAnsi="Book Antiqua" w:cs="Times New Roman"/>
          <w:sz w:val="24"/>
          <w:szCs w:val="24"/>
          <w:vertAlign w:val="superscript"/>
        </w:rPr>
        <w:t>+</w:t>
      </w:r>
      <w:r w:rsidR="002257E6" w:rsidRPr="0034624C">
        <w:rPr>
          <w:rFonts w:ascii="Book Antiqua" w:hAnsi="Book Antiqua" w:cs="Times New Roman"/>
          <w:sz w:val="24"/>
          <w:szCs w:val="24"/>
        </w:rPr>
        <w:t xml:space="preserve"> cells</w:t>
      </w:r>
      <w:r w:rsidR="00F60798" w:rsidRPr="0034624C">
        <w:rPr>
          <w:rFonts w:ascii="Book Antiqua" w:hAnsi="Book Antiqua" w:cs="Times New Roman"/>
          <w:sz w:val="24"/>
          <w:szCs w:val="24"/>
        </w:rPr>
        <w:t>, which are composed of F4/80</w:t>
      </w:r>
      <w:r w:rsidR="00F60798" w:rsidRPr="0034624C">
        <w:rPr>
          <w:rFonts w:ascii="Book Antiqua" w:hAnsi="Book Antiqua" w:cs="Times New Roman"/>
          <w:sz w:val="24"/>
          <w:szCs w:val="24"/>
          <w:vertAlign w:val="superscript"/>
        </w:rPr>
        <w:t>+</w:t>
      </w:r>
      <w:r w:rsidR="00F60798" w:rsidRPr="0034624C">
        <w:rPr>
          <w:rFonts w:ascii="Book Antiqua" w:hAnsi="Book Antiqua" w:cs="Times New Roman"/>
          <w:sz w:val="24"/>
          <w:szCs w:val="24"/>
        </w:rPr>
        <w:t xml:space="preserve"> and CD11c</w:t>
      </w:r>
      <w:r w:rsidR="00F60798" w:rsidRPr="0034624C">
        <w:rPr>
          <w:rFonts w:ascii="Book Antiqua" w:hAnsi="Book Antiqua" w:cs="Times New Roman"/>
          <w:sz w:val="24"/>
          <w:szCs w:val="24"/>
          <w:vertAlign w:val="superscript"/>
        </w:rPr>
        <w:t>+</w:t>
      </w:r>
      <w:r w:rsidR="00F60798" w:rsidRPr="0034624C">
        <w:rPr>
          <w:rFonts w:ascii="Book Antiqua" w:hAnsi="Book Antiqua" w:cs="Times New Roman"/>
          <w:sz w:val="24"/>
          <w:szCs w:val="24"/>
        </w:rPr>
        <w:t xml:space="preserve"> MPs,</w:t>
      </w:r>
      <w:r w:rsidR="002257E6" w:rsidRPr="0034624C">
        <w:rPr>
          <w:rFonts w:ascii="Book Antiqua" w:hAnsi="Book Antiqua" w:cs="Times New Roman"/>
          <w:sz w:val="24"/>
          <w:szCs w:val="24"/>
        </w:rPr>
        <w:t xml:space="preserve"> and </w:t>
      </w:r>
      <w:r w:rsidR="00CD510F" w:rsidRPr="0034624C">
        <w:rPr>
          <w:rFonts w:ascii="Book Antiqua" w:hAnsi="Book Antiqua" w:cs="Times New Roman"/>
          <w:sz w:val="24"/>
          <w:szCs w:val="24"/>
        </w:rPr>
        <w:t xml:space="preserve">mRNA expression level of </w:t>
      </w:r>
      <w:r w:rsidR="002257E6" w:rsidRPr="0034624C">
        <w:rPr>
          <w:rFonts w:ascii="Book Antiqua" w:hAnsi="Book Antiqua" w:cs="Times New Roman"/>
          <w:sz w:val="24"/>
          <w:szCs w:val="24"/>
        </w:rPr>
        <w:t>KMO were significantly</w:t>
      </w:r>
      <w:r w:rsidR="00256434" w:rsidRPr="0034624C">
        <w:rPr>
          <w:rFonts w:ascii="Book Antiqua" w:hAnsi="Book Antiqua" w:cs="Times New Roman"/>
          <w:sz w:val="24"/>
          <w:szCs w:val="24"/>
        </w:rPr>
        <w:t xml:space="preserve"> upregulated</w:t>
      </w:r>
      <w:r w:rsidR="002257E6" w:rsidRPr="0034624C">
        <w:rPr>
          <w:rFonts w:ascii="Book Antiqua" w:hAnsi="Book Antiqua" w:cs="Times New Roman"/>
          <w:sz w:val="24"/>
          <w:szCs w:val="24"/>
        </w:rPr>
        <w:t xml:space="preserve"> in</w:t>
      </w:r>
      <w:r w:rsidR="00F60798" w:rsidRPr="0034624C">
        <w:rPr>
          <w:rFonts w:ascii="Book Antiqua" w:hAnsi="Book Antiqua" w:cs="Times New Roman"/>
          <w:sz w:val="24"/>
          <w:szCs w:val="24"/>
        </w:rPr>
        <w:t xml:space="preserve"> the colon of</w:t>
      </w:r>
      <w:r w:rsidR="002257E6" w:rsidRPr="0034624C">
        <w:rPr>
          <w:rFonts w:ascii="Book Antiqua" w:hAnsi="Book Antiqua" w:cs="Times New Roman"/>
          <w:sz w:val="24"/>
          <w:szCs w:val="24"/>
        </w:rPr>
        <w:t xml:space="preserve"> TNBS-treated </w:t>
      </w:r>
      <w:r w:rsidR="00751C06" w:rsidRPr="0034624C">
        <w:rPr>
          <w:rFonts w:ascii="Book Antiqua" w:hAnsi="Book Antiqua" w:cs="Times New Roman"/>
          <w:sz w:val="24"/>
          <w:szCs w:val="24"/>
        </w:rPr>
        <w:t>KMO</w:t>
      </w:r>
      <w:r w:rsidR="00751C06" w:rsidRPr="0034624C">
        <w:rPr>
          <w:rFonts w:ascii="Book Antiqua" w:hAnsi="Book Antiqua" w:cs="Times New Roman"/>
          <w:sz w:val="24"/>
          <w:szCs w:val="24"/>
          <w:vertAlign w:val="superscript"/>
        </w:rPr>
        <w:t>+</w:t>
      </w:r>
      <w:r w:rsidR="0094535B" w:rsidRPr="0034624C">
        <w:rPr>
          <w:rFonts w:ascii="Book Antiqua" w:hAnsi="Book Antiqua" w:cs="Times New Roman"/>
          <w:sz w:val="24"/>
          <w:szCs w:val="24"/>
          <w:vertAlign w:val="superscript"/>
        </w:rPr>
        <w:t>/+</w:t>
      </w:r>
      <w:r w:rsidR="00751C06" w:rsidRPr="0034624C">
        <w:rPr>
          <w:rFonts w:ascii="Book Antiqua" w:hAnsi="Book Antiqua" w:cs="Times New Roman"/>
          <w:sz w:val="24"/>
          <w:szCs w:val="24"/>
          <w:vertAlign w:val="superscript"/>
        </w:rPr>
        <w:t xml:space="preserve">　</w:t>
      </w:r>
      <w:r w:rsidR="002257E6" w:rsidRPr="0034624C">
        <w:rPr>
          <w:rFonts w:ascii="Book Antiqua" w:hAnsi="Book Antiqua" w:cs="Times New Roman"/>
          <w:sz w:val="24"/>
          <w:szCs w:val="24"/>
        </w:rPr>
        <w:t xml:space="preserve">mice </w:t>
      </w:r>
      <w:r w:rsidR="00256434" w:rsidRPr="0034624C">
        <w:rPr>
          <w:rFonts w:ascii="Book Antiqua" w:hAnsi="Book Antiqua" w:cs="Times New Roman"/>
          <w:sz w:val="24"/>
          <w:szCs w:val="24"/>
        </w:rPr>
        <w:t>compared to</w:t>
      </w:r>
      <w:r w:rsidR="002257E6" w:rsidRPr="0034624C">
        <w:rPr>
          <w:rFonts w:ascii="Book Antiqua" w:hAnsi="Book Antiqua" w:cs="Times New Roman"/>
          <w:sz w:val="24"/>
          <w:szCs w:val="24"/>
        </w:rPr>
        <w:t xml:space="preserve"> </w:t>
      </w:r>
      <w:r w:rsidR="00D73170" w:rsidRPr="0034624C">
        <w:rPr>
          <w:rFonts w:ascii="Book Antiqua" w:hAnsi="Book Antiqua" w:cs="Times New Roman"/>
          <w:sz w:val="24"/>
          <w:szCs w:val="24"/>
        </w:rPr>
        <w:t>vehicle</w:t>
      </w:r>
      <w:r w:rsidR="002257E6" w:rsidRPr="0034624C">
        <w:rPr>
          <w:rFonts w:ascii="Book Antiqua" w:hAnsi="Book Antiqua" w:cs="Times New Roman"/>
          <w:sz w:val="24"/>
          <w:szCs w:val="24"/>
        </w:rPr>
        <w:t xml:space="preserve"> mice</w:t>
      </w:r>
      <w:r w:rsidR="000F3621" w:rsidRPr="0034624C">
        <w:rPr>
          <w:rFonts w:ascii="Book Antiqua" w:hAnsi="Book Antiqua" w:cs="Times New Roman"/>
          <w:sz w:val="24"/>
          <w:szCs w:val="24"/>
        </w:rPr>
        <w:t>. Interestingly</w:t>
      </w:r>
      <w:r w:rsidR="00256434" w:rsidRPr="0034624C">
        <w:rPr>
          <w:rFonts w:ascii="Book Antiqua" w:hAnsi="Book Antiqua" w:cs="Times New Roman"/>
          <w:sz w:val="24"/>
          <w:szCs w:val="24"/>
        </w:rPr>
        <w:t xml:space="preserve">, </w:t>
      </w:r>
      <w:r w:rsidR="0094535B" w:rsidRPr="0034624C">
        <w:rPr>
          <w:rFonts w:ascii="Book Antiqua" w:hAnsi="Book Antiqua" w:cs="Times New Roman"/>
          <w:sz w:val="24"/>
          <w:szCs w:val="24"/>
        </w:rPr>
        <w:t>the absence or</w:t>
      </w:r>
      <w:r w:rsidR="00C968ED" w:rsidRPr="0034624C">
        <w:rPr>
          <w:rFonts w:ascii="Book Antiqua" w:hAnsi="Book Antiqua" w:cs="Times New Roman"/>
          <w:sz w:val="24"/>
          <w:szCs w:val="24"/>
        </w:rPr>
        <w:t xml:space="preserve"> inhibition</w:t>
      </w:r>
      <w:r w:rsidR="0094535B" w:rsidRPr="0034624C">
        <w:rPr>
          <w:rFonts w:ascii="Book Antiqua" w:hAnsi="Book Antiqua" w:cs="Times New Roman"/>
          <w:sz w:val="24"/>
          <w:szCs w:val="24"/>
        </w:rPr>
        <w:t xml:space="preserve"> of KMO</w:t>
      </w:r>
      <w:r w:rsidR="00C968ED" w:rsidRPr="0034624C">
        <w:rPr>
          <w:rFonts w:ascii="Book Antiqua" w:hAnsi="Book Antiqua" w:cs="Times New Roman"/>
          <w:sz w:val="24"/>
          <w:szCs w:val="24"/>
        </w:rPr>
        <w:t xml:space="preserve"> </w:t>
      </w:r>
      <w:r w:rsidR="00256434" w:rsidRPr="0034624C">
        <w:rPr>
          <w:rFonts w:ascii="Book Antiqua" w:hAnsi="Book Antiqua" w:cs="Times New Roman"/>
          <w:sz w:val="24"/>
          <w:szCs w:val="24"/>
        </w:rPr>
        <w:t>cause</w:t>
      </w:r>
      <w:r w:rsidR="008415DF" w:rsidRPr="0034624C">
        <w:rPr>
          <w:rFonts w:ascii="Book Antiqua" w:hAnsi="Book Antiqua" w:cs="Times New Roman"/>
          <w:sz w:val="24"/>
          <w:szCs w:val="24"/>
        </w:rPr>
        <w:t>d</w:t>
      </w:r>
      <w:r w:rsidR="0090010C" w:rsidRPr="0034624C">
        <w:rPr>
          <w:rFonts w:ascii="Book Antiqua" w:hAnsi="Book Antiqua" w:cs="Times New Roman"/>
          <w:sz w:val="24"/>
          <w:szCs w:val="24"/>
        </w:rPr>
        <w:t xml:space="preserve"> </w:t>
      </w:r>
      <w:r w:rsidR="008415DF" w:rsidRPr="0034624C">
        <w:rPr>
          <w:rFonts w:ascii="Book Antiqua" w:hAnsi="Book Antiqua" w:cs="Times New Roman"/>
          <w:sz w:val="24"/>
          <w:szCs w:val="24"/>
        </w:rPr>
        <w:t>reduced inflammation and mucosal damage</w:t>
      </w:r>
      <w:r w:rsidR="0094535B" w:rsidRPr="0034624C">
        <w:rPr>
          <w:rFonts w:ascii="Book Antiqua" w:hAnsi="Book Antiqua" w:cs="Times New Roman"/>
          <w:sz w:val="24"/>
          <w:szCs w:val="24"/>
        </w:rPr>
        <w:t xml:space="preserve"> in the colon</w:t>
      </w:r>
      <w:r w:rsidR="00F60798" w:rsidRPr="0034624C">
        <w:rPr>
          <w:rFonts w:ascii="Book Antiqua" w:hAnsi="Book Antiqua" w:cs="Times New Roman"/>
          <w:sz w:val="24"/>
          <w:szCs w:val="24"/>
        </w:rPr>
        <w:t xml:space="preserve">, suggesting that </w:t>
      </w:r>
      <w:r w:rsidR="00C968ED" w:rsidRPr="0034624C">
        <w:rPr>
          <w:rFonts w:ascii="Book Antiqua" w:hAnsi="Book Antiqua" w:cs="Times New Roman"/>
          <w:sz w:val="24"/>
          <w:szCs w:val="24"/>
        </w:rPr>
        <w:t>KMO</w:t>
      </w:r>
      <w:r w:rsidR="0075335B" w:rsidRPr="0034624C">
        <w:rPr>
          <w:rFonts w:ascii="Book Antiqua" w:hAnsi="Book Antiqua" w:cs="Times New Roman"/>
          <w:sz w:val="24"/>
          <w:szCs w:val="24"/>
          <w:vertAlign w:val="superscript"/>
        </w:rPr>
        <w:t>+</w:t>
      </w:r>
      <w:r w:rsidR="0075335B" w:rsidRPr="0034624C">
        <w:rPr>
          <w:rFonts w:ascii="Book Antiqua" w:hAnsi="Book Antiqua" w:cs="Times New Roman"/>
          <w:sz w:val="24"/>
          <w:szCs w:val="24"/>
        </w:rPr>
        <w:t xml:space="preserve"> MPs</w:t>
      </w:r>
      <w:r w:rsidR="00C968ED" w:rsidRPr="0034624C">
        <w:rPr>
          <w:rFonts w:ascii="Book Antiqua" w:hAnsi="Book Antiqua" w:cs="Times New Roman"/>
          <w:sz w:val="24"/>
          <w:szCs w:val="24"/>
        </w:rPr>
        <w:t xml:space="preserve"> </w:t>
      </w:r>
      <w:r w:rsidR="0075335B" w:rsidRPr="0034624C">
        <w:rPr>
          <w:rFonts w:ascii="Book Antiqua" w:hAnsi="Book Antiqua" w:cs="Times New Roman"/>
          <w:sz w:val="24"/>
          <w:szCs w:val="24"/>
        </w:rPr>
        <w:t>play a pivotal role in initiating inflammation</w:t>
      </w:r>
      <w:r w:rsidR="00C968ED" w:rsidRPr="0034624C">
        <w:rPr>
          <w:rFonts w:ascii="Book Antiqua" w:hAnsi="Book Antiqua" w:cs="Times New Roman"/>
          <w:sz w:val="24"/>
          <w:szCs w:val="24"/>
        </w:rPr>
        <w:t xml:space="preserve"> in this model. </w:t>
      </w:r>
      <w:r w:rsidR="00F60798" w:rsidRPr="0034624C">
        <w:rPr>
          <w:rFonts w:ascii="Book Antiqua" w:hAnsi="Book Antiqua" w:cs="Times New Roman"/>
          <w:sz w:val="24"/>
          <w:szCs w:val="24"/>
        </w:rPr>
        <w:t>In this context, v</w:t>
      </w:r>
      <w:r w:rsidR="00C968ED" w:rsidRPr="0034624C">
        <w:rPr>
          <w:rFonts w:ascii="Book Antiqua" w:hAnsi="Book Antiqua" w:cs="Times New Roman"/>
          <w:sz w:val="24"/>
          <w:szCs w:val="24"/>
        </w:rPr>
        <w:t>arious function</w:t>
      </w:r>
      <w:r w:rsidR="00256434" w:rsidRPr="0034624C">
        <w:rPr>
          <w:rFonts w:ascii="Book Antiqua" w:hAnsi="Book Antiqua" w:cs="Times New Roman"/>
          <w:sz w:val="24"/>
          <w:szCs w:val="24"/>
        </w:rPr>
        <w:t>s</w:t>
      </w:r>
      <w:r w:rsidR="000F3621" w:rsidRPr="0034624C">
        <w:rPr>
          <w:rFonts w:ascii="Book Antiqua" w:hAnsi="Book Antiqua" w:cs="Times New Roman"/>
          <w:sz w:val="24"/>
          <w:szCs w:val="24"/>
        </w:rPr>
        <w:t xml:space="preserve"> of KMO in</w:t>
      </w:r>
      <w:r w:rsidR="00C968ED" w:rsidRPr="0034624C">
        <w:rPr>
          <w:rFonts w:ascii="Book Antiqua" w:hAnsi="Book Antiqua" w:cs="Times New Roman"/>
          <w:sz w:val="24"/>
          <w:szCs w:val="24"/>
        </w:rPr>
        <w:t xml:space="preserve"> immune regulation have been reporte</w:t>
      </w:r>
      <w:r w:rsidR="00C968ED" w:rsidRPr="002E20A5">
        <w:rPr>
          <w:rFonts w:ascii="Book Antiqua" w:hAnsi="Book Antiqua" w:cs="Times New Roman"/>
          <w:sz w:val="24"/>
          <w:szCs w:val="24"/>
        </w:rPr>
        <w:t>d</w:t>
      </w:r>
      <w:r w:rsidR="005634E2" w:rsidRPr="002E20A5">
        <w:rPr>
          <w:rFonts w:ascii="Book Antiqua" w:hAnsi="Book Antiqua" w:cs="Times New Roman"/>
          <w:sz w:val="24"/>
          <w:szCs w:val="24"/>
        </w:rPr>
        <w:fldChar w:fldCharType="begin">
          <w:fldData xml:space="preserve">PEVuZE5vdGU+PENpdGU+PEF1dGhvcj5LdWJvPC9BdXRob3I+PFllYXI+MjAxNzwvWWVhcj48UmVj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</w:fldData>
        </w:fldChar>
      </w:r>
      <w:r w:rsidR="0029325C" w:rsidRPr="002E20A5">
        <w:rPr>
          <w:rFonts w:ascii="Book Antiqua" w:hAnsi="Book Antiqua" w:cs="Times New Roman"/>
          <w:sz w:val="24"/>
          <w:szCs w:val="24"/>
        </w:rPr>
        <w:instrText xml:space="preserve"> ADDIN EN.CITE </w:instrText>
      </w:r>
      <w:r w:rsidR="0029325C" w:rsidRPr="002E20A5">
        <w:rPr>
          <w:rFonts w:ascii="Book Antiqua" w:hAnsi="Book Antiqua" w:cs="Times New Roman"/>
          <w:sz w:val="24"/>
          <w:szCs w:val="24"/>
        </w:rPr>
        <w:fldChar w:fldCharType="begin">
          <w:fldData xml:space="preserve">PEVuZE5vdGU+PENpdGU+PEF1dGhvcj5LdWJvPC9BdXRob3I+PFllYXI+MjAxNzwvWWVhcj48UmVj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</w:fldData>
        </w:fldChar>
      </w:r>
      <w:r w:rsidR="0029325C" w:rsidRPr="002E20A5">
        <w:rPr>
          <w:rFonts w:ascii="Book Antiqua" w:hAnsi="Book Antiqua" w:cs="Times New Roman"/>
          <w:sz w:val="24"/>
          <w:szCs w:val="24"/>
        </w:rPr>
        <w:instrText xml:space="preserve"> ADDIN EN.CITE.DATA </w:instrText>
      </w:r>
      <w:r w:rsidR="0029325C" w:rsidRPr="002E20A5">
        <w:rPr>
          <w:rFonts w:ascii="Book Antiqua" w:hAnsi="Book Antiqua" w:cs="Times New Roman"/>
          <w:sz w:val="24"/>
          <w:szCs w:val="24"/>
        </w:rPr>
      </w:r>
      <w:r w:rsidR="0029325C" w:rsidRPr="002E20A5">
        <w:rPr>
          <w:rFonts w:ascii="Book Antiqua" w:hAnsi="Book Antiqua" w:cs="Times New Roman"/>
          <w:sz w:val="24"/>
          <w:szCs w:val="24"/>
        </w:rPr>
        <w:fldChar w:fldCharType="end"/>
      </w:r>
      <w:r w:rsidR="005634E2" w:rsidRPr="002E20A5">
        <w:rPr>
          <w:rFonts w:ascii="Book Antiqua" w:hAnsi="Book Antiqua" w:cs="Times New Roman"/>
          <w:sz w:val="24"/>
          <w:szCs w:val="24"/>
        </w:rPr>
      </w:r>
      <w:r w:rsidR="005634E2" w:rsidRPr="002E20A5">
        <w:rPr>
          <w:rFonts w:ascii="Book Antiqua" w:hAnsi="Book Antiqua" w:cs="Times New Roman"/>
          <w:sz w:val="24"/>
          <w:szCs w:val="24"/>
        </w:rPr>
        <w:fldChar w:fldCharType="separate"/>
      </w:r>
      <w:r w:rsidR="002E20A5" w:rsidRPr="002E20A5">
        <w:rPr>
          <w:rFonts w:ascii="Book Antiqua" w:hAnsi="Book Antiqua" w:cs="Times New Roman"/>
          <w:noProof/>
          <w:sz w:val="24"/>
          <w:szCs w:val="24"/>
          <w:vertAlign w:val="superscript"/>
        </w:rPr>
        <w:t>[23</w:t>
      </w:r>
      <w:r w:rsidR="000F416E" w:rsidRPr="002E20A5">
        <w:rPr>
          <w:rFonts w:ascii="Book Antiqua" w:hAnsi="Book Antiqua" w:cs="Times New Roman"/>
          <w:noProof/>
          <w:sz w:val="24"/>
          <w:szCs w:val="24"/>
          <w:vertAlign w:val="superscript"/>
        </w:rPr>
        <w:t>-31]</w:t>
      </w:r>
      <w:r w:rsidR="005634E2" w:rsidRPr="002E20A5">
        <w:rPr>
          <w:rFonts w:ascii="Book Antiqua" w:hAnsi="Book Antiqua" w:cs="Times New Roman"/>
          <w:sz w:val="24"/>
          <w:szCs w:val="24"/>
        </w:rPr>
        <w:fldChar w:fldCharType="end"/>
      </w:r>
      <w:r w:rsidR="00C968ED" w:rsidRPr="002E20A5">
        <w:rPr>
          <w:rFonts w:ascii="Book Antiqua" w:hAnsi="Book Antiqua" w:cs="Times New Roman"/>
          <w:sz w:val="24"/>
          <w:szCs w:val="24"/>
        </w:rPr>
        <w:t>.</w:t>
      </w:r>
      <w:r w:rsidR="00C968ED" w:rsidRPr="0034624C">
        <w:rPr>
          <w:rFonts w:ascii="Book Antiqua" w:hAnsi="Book Antiqua" w:cs="Times New Roman"/>
          <w:sz w:val="24"/>
          <w:szCs w:val="24"/>
        </w:rPr>
        <w:t xml:space="preserve"> </w:t>
      </w:r>
      <w:r w:rsidR="001467C7" w:rsidRPr="0034624C">
        <w:rPr>
          <w:rFonts w:ascii="Book Antiqua" w:hAnsi="Book Antiqua" w:cs="Times New Roman"/>
          <w:sz w:val="24"/>
          <w:szCs w:val="24"/>
        </w:rPr>
        <w:t xml:space="preserve">For example, </w:t>
      </w:r>
      <w:r w:rsidR="00CD510F" w:rsidRPr="0034624C">
        <w:rPr>
          <w:rFonts w:ascii="Book Antiqua" w:hAnsi="Book Antiqua" w:cs="Times New Roman"/>
          <w:sz w:val="24"/>
          <w:szCs w:val="24"/>
        </w:rPr>
        <w:t xml:space="preserve">the </w:t>
      </w:r>
      <w:r w:rsidR="001467C7" w:rsidRPr="0034624C">
        <w:rPr>
          <w:rFonts w:ascii="Book Antiqua" w:hAnsi="Book Antiqua" w:cs="Times New Roman"/>
          <w:sz w:val="24"/>
          <w:szCs w:val="24"/>
          <w:shd w:val="clear" w:color="auto" w:fill="FFFFFF"/>
        </w:rPr>
        <w:t>a</w:t>
      </w:r>
      <w:r w:rsidR="00C968ED" w:rsidRPr="0034624C">
        <w:rPr>
          <w:rFonts w:ascii="Book Antiqua" w:hAnsi="Book Antiqua" w:cs="Times New Roman"/>
          <w:sz w:val="24"/>
          <w:szCs w:val="24"/>
          <w:shd w:val="clear" w:color="auto" w:fill="FFFFFF"/>
        </w:rPr>
        <w:t>bs</w:t>
      </w:r>
      <w:r w:rsidR="000F3621" w:rsidRPr="0034624C">
        <w:rPr>
          <w:rFonts w:ascii="Book Antiqua" w:hAnsi="Book Antiqua" w:cs="Times New Roman"/>
          <w:sz w:val="24"/>
          <w:szCs w:val="24"/>
          <w:shd w:val="clear" w:color="auto" w:fill="FFFFFF"/>
        </w:rPr>
        <w:t xml:space="preserve">ence of KMO </w:t>
      </w:r>
      <w:r w:rsidR="00F60798" w:rsidRPr="0034624C">
        <w:rPr>
          <w:rFonts w:ascii="Book Antiqua" w:hAnsi="Book Antiqua" w:cs="Times New Roman"/>
          <w:sz w:val="24"/>
          <w:szCs w:val="24"/>
          <w:shd w:val="clear" w:color="auto" w:fill="FFFFFF"/>
        </w:rPr>
        <w:t xml:space="preserve">is associated with </w:t>
      </w:r>
      <w:r w:rsidR="000F3621" w:rsidRPr="0034624C">
        <w:rPr>
          <w:rFonts w:ascii="Book Antiqua" w:hAnsi="Book Antiqua" w:cs="Times New Roman"/>
          <w:sz w:val="24"/>
          <w:szCs w:val="24"/>
          <w:shd w:val="clear" w:color="auto" w:fill="FFFFFF"/>
        </w:rPr>
        <w:t>reduc</w:t>
      </w:r>
      <w:r w:rsidR="00F60798" w:rsidRPr="0034624C">
        <w:rPr>
          <w:rFonts w:ascii="Book Antiqua" w:hAnsi="Book Antiqua" w:cs="Times New Roman"/>
          <w:sz w:val="24"/>
          <w:szCs w:val="24"/>
          <w:shd w:val="clear" w:color="auto" w:fill="FFFFFF"/>
        </w:rPr>
        <w:t>tion of</w:t>
      </w:r>
      <w:r w:rsidR="000F3621" w:rsidRPr="0034624C">
        <w:rPr>
          <w:rFonts w:ascii="Book Antiqua" w:hAnsi="Book Antiqua" w:cs="Times New Roman"/>
          <w:sz w:val="24"/>
          <w:szCs w:val="24"/>
          <w:shd w:val="clear" w:color="auto" w:fill="FFFFFF"/>
        </w:rPr>
        <w:t xml:space="preserve"> mortality in</w:t>
      </w:r>
      <w:r w:rsidR="00C968ED" w:rsidRPr="0034624C">
        <w:rPr>
          <w:rFonts w:ascii="Book Antiqua" w:hAnsi="Book Antiqua" w:cs="Times New Roman"/>
          <w:sz w:val="24"/>
          <w:szCs w:val="24"/>
          <w:shd w:val="clear" w:color="auto" w:fill="FFFFFF"/>
        </w:rPr>
        <w:t xml:space="preserve"> acute viral myocarditis</w:t>
      </w:r>
      <w:r w:rsidR="005634E2" w:rsidRPr="0034624C">
        <w:rPr>
          <w:rFonts w:ascii="Book Antiqua" w:hAnsi="Book Antiqua" w:cs="Times New Roman"/>
          <w:sz w:val="24"/>
          <w:szCs w:val="24"/>
          <w:shd w:val="clear" w:color="auto" w:fill="FFFFFF"/>
        </w:rPr>
        <w:fldChar w:fldCharType="begin">
          <w:fldData xml:space="preserve">PEVuZE5vdGU+PENpdGU+PEF1dGhvcj5LdWJvPC9BdXRob3I+PFllYXI+MjAxNzwvWWVhcj48UmVj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</w:fldData>
        </w:fldChar>
      </w:r>
      <w:r w:rsidR="0029325C" w:rsidRPr="0034624C">
        <w:rPr>
          <w:rFonts w:ascii="Book Antiqua" w:hAnsi="Book Antiqua" w:cs="Times New Roman"/>
          <w:sz w:val="24"/>
          <w:szCs w:val="24"/>
          <w:shd w:val="clear" w:color="auto" w:fill="FFFFFF"/>
        </w:rPr>
        <w:instrText xml:space="preserve"> ADDIN EN.CITE </w:instrText>
      </w:r>
      <w:r w:rsidR="0029325C" w:rsidRPr="0034624C">
        <w:rPr>
          <w:rFonts w:ascii="Book Antiqua" w:hAnsi="Book Antiqua" w:cs="Times New Roman"/>
          <w:sz w:val="24"/>
          <w:szCs w:val="24"/>
          <w:shd w:val="clear" w:color="auto" w:fill="FFFFFF"/>
        </w:rPr>
        <w:fldChar w:fldCharType="begin">
          <w:fldData xml:space="preserve">PEVuZE5vdGU+PENpdGU+PEF1dGhvcj5LdWJvPC9BdXRob3I+PFllYXI+MjAxNzwvWWVhcj48UmVj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</w:fldData>
        </w:fldChar>
      </w:r>
      <w:r w:rsidR="0029325C" w:rsidRPr="0034624C">
        <w:rPr>
          <w:rFonts w:ascii="Book Antiqua" w:hAnsi="Book Antiqua" w:cs="Times New Roman"/>
          <w:sz w:val="24"/>
          <w:szCs w:val="24"/>
          <w:shd w:val="clear" w:color="auto" w:fill="FFFFFF"/>
        </w:rPr>
        <w:instrText xml:space="preserve"> ADDIN EN.CITE.DATA </w:instrText>
      </w:r>
      <w:r w:rsidR="0029325C" w:rsidRPr="0034624C">
        <w:rPr>
          <w:rFonts w:ascii="Book Antiqua" w:hAnsi="Book Antiqua" w:cs="Times New Roman"/>
          <w:sz w:val="24"/>
          <w:szCs w:val="24"/>
          <w:shd w:val="clear" w:color="auto" w:fill="FFFFFF"/>
        </w:rPr>
      </w:r>
      <w:r w:rsidR="0029325C" w:rsidRPr="0034624C">
        <w:rPr>
          <w:rFonts w:ascii="Book Antiqua" w:hAnsi="Book Antiqua" w:cs="Times New Roman"/>
          <w:sz w:val="24"/>
          <w:szCs w:val="24"/>
          <w:shd w:val="clear" w:color="auto" w:fill="FFFFFF"/>
        </w:rPr>
        <w:fldChar w:fldCharType="end"/>
      </w:r>
      <w:r w:rsidR="005634E2" w:rsidRPr="0034624C">
        <w:rPr>
          <w:rFonts w:ascii="Book Antiqua" w:hAnsi="Book Antiqua" w:cs="Times New Roman"/>
          <w:sz w:val="24"/>
          <w:szCs w:val="24"/>
          <w:shd w:val="clear" w:color="auto" w:fill="FFFFFF"/>
        </w:rPr>
      </w:r>
      <w:r w:rsidR="005634E2" w:rsidRPr="0034624C">
        <w:rPr>
          <w:rFonts w:ascii="Book Antiqua" w:hAnsi="Book Antiqua" w:cs="Times New Roman"/>
          <w:sz w:val="24"/>
          <w:szCs w:val="24"/>
          <w:shd w:val="clear" w:color="auto" w:fill="FFFFFF"/>
        </w:rPr>
        <w:fldChar w:fldCharType="separate"/>
      </w:r>
      <w:r w:rsidR="001F5F52" w:rsidRPr="0034624C">
        <w:rPr>
          <w:rFonts w:ascii="Book Antiqua" w:hAnsi="Book Antiqua" w:cs="Times New Roman"/>
          <w:noProof/>
          <w:sz w:val="24"/>
          <w:szCs w:val="24"/>
          <w:shd w:val="clear" w:color="auto" w:fill="FFFFFF"/>
          <w:vertAlign w:val="superscript"/>
        </w:rPr>
        <w:t>[23]</w:t>
      </w:r>
      <w:r w:rsidR="005634E2" w:rsidRPr="0034624C">
        <w:rPr>
          <w:rFonts w:ascii="Book Antiqua" w:hAnsi="Book Antiqua" w:cs="Times New Roman"/>
          <w:sz w:val="24"/>
          <w:szCs w:val="24"/>
          <w:shd w:val="clear" w:color="auto" w:fill="FFFFFF"/>
        </w:rPr>
        <w:fldChar w:fldCharType="end"/>
      </w:r>
      <w:r w:rsidR="00F60798" w:rsidRPr="0034624C">
        <w:rPr>
          <w:rFonts w:ascii="Book Antiqua" w:hAnsi="Book Antiqua" w:cs="Times New Roman"/>
          <w:sz w:val="24"/>
          <w:szCs w:val="24"/>
          <w:shd w:val="clear" w:color="auto" w:fill="FFFFFF"/>
        </w:rPr>
        <w:t xml:space="preserve"> and </w:t>
      </w:r>
      <w:r w:rsidR="00521794" w:rsidRPr="0034624C">
        <w:rPr>
          <w:rFonts w:ascii="Book Antiqua" w:hAnsi="Book Antiqua" w:cs="Times New Roman"/>
          <w:sz w:val="24"/>
          <w:szCs w:val="24"/>
          <w:shd w:val="clear" w:color="auto" w:fill="FFFFFF"/>
        </w:rPr>
        <w:t>prevent</w:t>
      </w:r>
      <w:r w:rsidR="00F60798" w:rsidRPr="0034624C">
        <w:rPr>
          <w:rFonts w:ascii="Book Antiqua" w:hAnsi="Book Antiqua" w:cs="Times New Roman"/>
          <w:sz w:val="24"/>
          <w:szCs w:val="24"/>
          <w:shd w:val="clear" w:color="auto" w:fill="FFFFFF"/>
        </w:rPr>
        <w:t>ion of</w:t>
      </w:r>
      <w:r w:rsidR="00521794" w:rsidRPr="0034624C">
        <w:rPr>
          <w:rFonts w:ascii="Book Antiqua" w:hAnsi="Book Antiqua" w:cs="Times New Roman"/>
          <w:sz w:val="24"/>
          <w:szCs w:val="24"/>
          <w:shd w:val="clear" w:color="auto" w:fill="FFFFFF"/>
        </w:rPr>
        <w:t xml:space="preserve"> multiple organ failure in acute pancreatitis</w:t>
      </w:r>
      <w:r w:rsidR="005634E2" w:rsidRPr="0034624C">
        <w:rPr>
          <w:rFonts w:ascii="Book Antiqua" w:hAnsi="Book Antiqua" w:cs="Times New Roman"/>
          <w:sz w:val="24"/>
          <w:szCs w:val="24"/>
          <w:shd w:val="clear" w:color="auto" w:fill="FFFFFF"/>
        </w:rPr>
        <w:fldChar w:fldCharType="begin">
          <w:fldData xml:space="preserve">PEVuZE5vdGU+PENpdGU+PEF1dGhvcj5Nb2xlPC9BdXRob3I+PFllYXI+MjAxNjwvWWVhcj48UmVj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YWw+PHBhZ2VzPjIwMi05PC9wYWdlcz48dm9sdW1lPjIyPC92b2x1bWU+PG51bWJlcj4yPC9udW1i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</w:fldData>
        </w:fldChar>
      </w:r>
      <w:r w:rsidR="000F416E" w:rsidRPr="0034624C">
        <w:rPr>
          <w:rFonts w:ascii="Book Antiqua" w:hAnsi="Book Antiqua" w:cs="Times New Roman"/>
          <w:sz w:val="24"/>
          <w:szCs w:val="24"/>
          <w:shd w:val="clear" w:color="auto" w:fill="FFFFFF"/>
        </w:rPr>
        <w:instrText xml:space="preserve"> ADDIN EN.CITE </w:instrText>
      </w:r>
      <w:r w:rsidR="000F416E" w:rsidRPr="0034624C">
        <w:rPr>
          <w:rFonts w:ascii="Book Antiqua" w:hAnsi="Book Antiqua" w:cs="Times New Roman"/>
          <w:sz w:val="24"/>
          <w:szCs w:val="24"/>
          <w:shd w:val="clear" w:color="auto" w:fill="FFFFFF"/>
        </w:rPr>
        <w:fldChar w:fldCharType="begin">
          <w:fldData xml:space="preserve">PEVuZE5vdGU+PENpdGU+PEF1dGhvcj5Nb2xlPC9BdXRob3I+PFllYXI+MjAxNjwvWWVhcj48UmVj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YWw+PHBhZ2VzPjIwMi05PC9wYWdlcz48dm9sdW1lPjIyPC92b2x1bWU+PG51bWJlcj4yPC9udW1i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</w:fldData>
        </w:fldChar>
      </w:r>
      <w:r w:rsidR="000F416E" w:rsidRPr="0034624C">
        <w:rPr>
          <w:rFonts w:ascii="Book Antiqua" w:hAnsi="Book Antiqua" w:cs="Times New Roman"/>
          <w:sz w:val="24"/>
          <w:szCs w:val="24"/>
          <w:shd w:val="clear" w:color="auto" w:fill="FFFFFF"/>
        </w:rPr>
        <w:instrText xml:space="preserve"> ADDIN EN.CITE.DATA </w:instrText>
      </w:r>
      <w:r w:rsidR="000F416E" w:rsidRPr="0034624C">
        <w:rPr>
          <w:rFonts w:ascii="Book Antiqua" w:hAnsi="Book Antiqua" w:cs="Times New Roman"/>
          <w:sz w:val="24"/>
          <w:szCs w:val="24"/>
          <w:shd w:val="clear" w:color="auto" w:fill="FFFFFF"/>
        </w:rPr>
      </w:r>
      <w:r w:rsidR="000F416E" w:rsidRPr="0034624C">
        <w:rPr>
          <w:rFonts w:ascii="Book Antiqua" w:hAnsi="Book Antiqua" w:cs="Times New Roman"/>
          <w:sz w:val="24"/>
          <w:szCs w:val="24"/>
          <w:shd w:val="clear" w:color="auto" w:fill="FFFFFF"/>
        </w:rPr>
        <w:fldChar w:fldCharType="end"/>
      </w:r>
      <w:r w:rsidR="005634E2" w:rsidRPr="0034624C">
        <w:rPr>
          <w:rFonts w:ascii="Book Antiqua" w:hAnsi="Book Antiqua" w:cs="Times New Roman"/>
          <w:sz w:val="24"/>
          <w:szCs w:val="24"/>
          <w:shd w:val="clear" w:color="auto" w:fill="FFFFFF"/>
        </w:rPr>
      </w:r>
      <w:r w:rsidR="005634E2" w:rsidRPr="0034624C">
        <w:rPr>
          <w:rFonts w:ascii="Book Antiqua" w:hAnsi="Book Antiqua" w:cs="Times New Roman"/>
          <w:sz w:val="24"/>
          <w:szCs w:val="24"/>
          <w:shd w:val="clear" w:color="auto" w:fill="FFFFFF"/>
        </w:rPr>
        <w:fldChar w:fldCharType="separate"/>
      </w:r>
      <w:r w:rsidR="000F416E" w:rsidRPr="0034624C">
        <w:rPr>
          <w:rFonts w:ascii="Book Antiqua" w:hAnsi="Book Antiqua" w:cs="Times New Roman"/>
          <w:noProof/>
          <w:sz w:val="24"/>
          <w:szCs w:val="24"/>
          <w:shd w:val="clear" w:color="auto" w:fill="FFFFFF"/>
          <w:vertAlign w:val="superscript"/>
        </w:rPr>
        <w:t>[29]</w:t>
      </w:r>
      <w:r w:rsidR="005634E2" w:rsidRPr="0034624C">
        <w:rPr>
          <w:rFonts w:ascii="Book Antiqua" w:hAnsi="Book Antiqua" w:cs="Times New Roman"/>
          <w:sz w:val="24"/>
          <w:szCs w:val="24"/>
          <w:shd w:val="clear" w:color="auto" w:fill="FFFFFF"/>
        </w:rPr>
        <w:fldChar w:fldCharType="end"/>
      </w:r>
      <w:r w:rsidR="00C968ED" w:rsidRPr="0034624C">
        <w:rPr>
          <w:rFonts w:ascii="Book Antiqua" w:eastAsia="MS Mincho" w:hAnsi="Book Antiqua" w:cs="Times New Roman"/>
          <w:sz w:val="24"/>
          <w:szCs w:val="24"/>
          <w:shd w:val="clear" w:color="auto" w:fill="FFFFFF"/>
        </w:rPr>
        <w:t xml:space="preserve">. </w:t>
      </w:r>
      <w:r w:rsidR="00714C3E" w:rsidRPr="0034624C">
        <w:rPr>
          <w:rFonts w:ascii="Book Antiqua" w:eastAsia="MS Mincho" w:hAnsi="Book Antiqua" w:cs="Times New Roman"/>
          <w:sz w:val="24"/>
          <w:szCs w:val="24"/>
          <w:shd w:val="clear" w:color="auto" w:fill="FFFFFF"/>
        </w:rPr>
        <w:t>Therefore, KMO</w:t>
      </w:r>
      <w:r w:rsidR="00714C3E" w:rsidRPr="0034624C">
        <w:rPr>
          <w:rFonts w:ascii="Book Antiqua" w:eastAsia="MS Mincho" w:hAnsi="Book Antiqua" w:cs="Times New Roman"/>
          <w:sz w:val="24"/>
          <w:szCs w:val="24"/>
          <w:shd w:val="clear" w:color="auto" w:fill="FFFFFF"/>
          <w:vertAlign w:val="superscript"/>
        </w:rPr>
        <w:t>+</w:t>
      </w:r>
      <w:r w:rsidR="00714C3E" w:rsidRPr="0034624C">
        <w:rPr>
          <w:rFonts w:ascii="Book Antiqua" w:eastAsia="MS Mincho" w:hAnsi="Book Antiqua" w:cs="Times New Roman"/>
          <w:sz w:val="24"/>
          <w:szCs w:val="24"/>
          <w:shd w:val="clear" w:color="auto" w:fill="FFFFFF"/>
        </w:rPr>
        <w:t xml:space="preserve"> MPs may be involved in the induction and progression of various inflammatory disorders.</w:t>
      </w:r>
    </w:p>
    <w:p w14:paraId="79F608BE" w14:textId="51F65395" w:rsidR="00591097" w:rsidRPr="0034624C" w:rsidRDefault="002B162D" w:rsidP="00D5240F">
      <w:pPr>
        <w:adjustRightInd w:val="0"/>
        <w:snapToGrid w:val="0"/>
        <w:spacing w:line="360" w:lineRule="auto"/>
        <w:ind w:firstLineChars="100" w:firstLine="240"/>
        <w:jc w:val="both"/>
        <w:rPr>
          <w:rFonts w:ascii="Book Antiqua" w:eastAsia="MS Mincho" w:hAnsi="Book Antiqua" w:cs="Times New Roman"/>
          <w:sz w:val="24"/>
          <w:szCs w:val="24"/>
        </w:rPr>
      </w:pPr>
      <w:r w:rsidRPr="0034624C">
        <w:rPr>
          <w:rFonts w:ascii="Book Antiqua" w:eastAsia="MS Mincho" w:hAnsi="Book Antiqua" w:cs="Times New Roman"/>
          <w:sz w:val="24"/>
          <w:szCs w:val="24"/>
        </w:rPr>
        <w:t>Several studies have shown</w:t>
      </w:r>
      <w:r w:rsidR="00C86CAF" w:rsidRPr="0034624C">
        <w:rPr>
          <w:rFonts w:ascii="Book Antiqua" w:eastAsia="MS Mincho" w:hAnsi="Book Antiqua" w:cs="Times New Roman"/>
          <w:sz w:val="24"/>
          <w:szCs w:val="24"/>
        </w:rPr>
        <w:t xml:space="preserve"> that </w:t>
      </w:r>
      <w:r w:rsidR="00CD510F" w:rsidRPr="0034624C">
        <w:rPr>
          <w:rFonts w:ascii="Book Antiqua" w:eastAsia="MS Mincho" w:hAnsi="Book Antiqua" w:cs="Times New Roman"/>
          <w:sz w:val="24"/>
          <w:szCs w:val="24"/>
        </w:rPr>
        <w:t xml:space="preserve">the </w:t>
      </w:r>
      <w:r w:rsidR="00C86CAF" w:rsidRPr="0034624C">
        <w:rPr>
          <w:rFonts w:ascii="Book Antiqua" w:eastAsia="MS Mincho" w:hAnsi="Book Antiqua" w:cs="Times New Roman"/>
          <w:sz w:val="24"/>
          <w:szCs w:val="24"/>
        </w:rPr>
        <w:t xml:space="preserve">downstream metabolites of </w:t>
      </w:r>
      <w:proofErr w:type="spellStart"/>
      <w:r w:rsidR="00C86CAF" w:rsidRPr="0034624C">
        <w:rPr>
          <w:rFonts w:ascii="Book Antiqua" w:eastAsia="MS Mincho" w:hAnsi="Book Antiqua" w:cs="Times New Roman"/>
          <w:sz w:val="24"/>
          <w:szCs w:val="24"/>
        </w:rPr>
        <w:t>Trp</w:t>
      </w:r>
      <w:proofErr w:type="spellEnd"/>
      <w:r w:rsidR="00C86CAF" w:rsidRPr="0034624C">
        <w:rPr>
          <w:rFonts w:ascii="Book Antiqua" w:eastAsia="MS Mincho" w:hAnsi="Book Antiqua" w:cs="Times New Roman"/>
          <w:sz w:val="24"/>
          <w:szCs w:val="24"/>
        </w:rPr>
        <w:t xml:space="preserve"> </w:t>
      </w:r>
      <w:r w:rsidR="00CD510F" w:rsidRPr="0034624C">
        <w:rPr>
          <w:rFonts w:ascii="Book Antiqua" w:eastAsia="MS Mincho" w:hAnsi="Book Antiqua" w:cs="Times New Roman"/>
          <w:sz w:val="24"/>
          <w:szCs w:val="24"/>
        </w:rPr>
        <w:t>possess</w:t>
      </w:r>
      <w:r w:rsidRPr="0034624C">
        <w:rPr>
          <w:rFonts w:ascii="Book Antiqua" w:eastAsia="MS Mincho" w:hAnsi="Book Antiqua" w:cs="Times New Roman"/>
          <w:sz w:val="24"/>
          <w:szCs w:val="24"/>
        </w:rPr>
        <w:t xml:space="preserve"> </w:t>
      </w:r>
      <w:proofErr w:type="spellStart"/>
      <w:r w:rsidRPr="0034624C">
        <w:rPr>
          <w:rFonts w:ascii="Book Antiqua" w:eastAsia="MS Mincho" w:hAnsi="Book Antiqua" w:cs="Times New Roman"/>
          <w:sz w:val="24"/>
          <w:szCs w:val="24"/>
        </w:rPr>
        <w:t>immunomodulatory</w:t>
      </w:r>
      <w:proofErr w:type="spellEnd"/>
      <w:r w:rsidRPr="0034624C">
        <w:rPr>
          <w:rFonts w:ascii="Book Antiqua" w:eastAsia="MS Mincho" w:hAnsi="Book Antiqua" w:cs="Times New Roman"/>
          <w:sz w:val="24"/>
          <w:szCs w:val="24"/>
        </w:rPr>
        <w:t xml:space="preserve"> </w:t>
      </w:r>
      <w:r w:rsidR="006D348F" w:rsidRPr="0034624C">
        <w:rPr>
          <w:rFonts w:ascii="Book Antiqua" w:eastAsia="MS Mincho" w:hAnsi="Book Antiqua" w:cs="Times New Roman"/>
          <w:sz w:val="24"/>
          <w:szCs w:val="24"/>
        </w:rPr>
        <w:t>functions.</w:t>
      </w:r>
      <w:r w:rsidR="00F82F64" w:rsidRPr="0034624C">
        <w:rPr>
          <w:rFonts w:ascii="Book Antiqua" w:eastAsia="MS Mincho" w:hAnsi="Book Antiqua" w:cs="Times New Roman"/>
          <w:sz w:val="24"/>
          <w:szCs w:val="24"/>
        </w:rPr>
        <w:t xml:space="preserve"> </w:t>
      </w:r>
      <w:proofErr w:type="spellStart"/>
      <w:r w:rsidR="00FD15BD" w:rsidRPr="0034624C">
        <w:rPr>
          <w:rFonts w:ascii="Book Antiqua" w:eastAsia="MS Mincho" w:hAnsi="Book Antiqua" w:cs="Times New Roman"/>
          <w:sz w:val="24"/>
          <w:szCs w:val="24"/>
        </w:rPr>
        <w:t>Kyn</w:t>
      </w:r>
      <w:proofErr w:type="spellEnd"/>
      <w:r w:rsidR="00714C3E" w:rsidRPr="0034624C">
        <w:rPr>
          <w:rFonts w:ascii="Book Antiqua" w:eastAsia="MS Mincho" w:hAnsi="Book Antiqua" w:cs="Times New Roman"/>
          <w:sz w:val="24"/>
          <w:szCs w:val="24"/>
        </w:rPr>
        <w:t xml:space="preserve">, the first </w:t>
      </w:r>
      <w:proofErr w:type="spellStart"/>
      <w:r w:rsidR="00714C3E" w:rsidRPr="0034624C">
        <w:rPr>
          <w:rFonts w:ascii="Book Antiqua" w:eastAsia="MS Mincho" w:hAnsi="Book Antiqua" w:cs="Times New Roman"/>
          <w:sz w:val="24"/>
          <w:szCs w:val="24"/>
        </w:rPr>
        <w:t>Trp</w:t>
      </w:r>
      <w:proofErr w:type="spellEnd"/>
      <w:r w:rsidR="00714C3E" w:rsidRPr="0034624C">
        <w:rPr>
          <w:rFonts w:ascii="Book Antiqua" w:eastAsia="MS Mincho" w:hAnsi="Book Antiqua" w:cs="Times New Roman"/>
          <w:sz w:val="24"/>
          <w:szCs w:val="24"/>
        </w:rPr>
        <w:t xml:space="preserve"> metabolite,</w:t>
      </w:r>
      <w:r w:rsidR="00C86CAF" w:rsidRPr="0034624C">
        <w:rPr>
          <w:rFonts w:ascii="Book Antiqua" w:eastAsia="MS Mincho" w:hAnsi="Book Antiqua" w:cs="Times New Roman"/>
          <w:sz w:val="24"/>
          <w:szCs w:val="24"/>
        </w:rPr>
        <w:t xml:space="preserve"> is known to</w:t>
      </w:r>
      <w:r w:rsidR="003F354A" w:rsidRPr="0034624C">
        <w:rPr>
          <w:rFonts w:ascii="Book Antiqua" w:eastAsia="MS Mincho" w:hAnsi="Book Antiqua" w:cs="Times New Roman"/>
          <w:sz w:val="24"/>
          <w:szCs w:val="24"/>
        </w:rPr>
        <w:t xml:space="preserve"> act</w:t>
      </w:r>
      <w:r w:rsidR="00FD15BD" w:rsidRPr="0034624C">
        <w:rPr>
          <w:rFonts w:ascii="Book Antiqua" w:eastAsia="MS Mincho" w:hAnsi="Book Antiqua" w:cs="Times New Roman"/>
          <w:sz w:val="24"/>
          <w:szCs w:val="24"/>
        </w:rPr>
        <w:t xml:space="preserve"> as an endogenous ligand for the aryl hydrocarbon receptor</w:t>
      </w:r>
      <w:r w:rsidR="002A01D4" w:rsidRPr="0034624C">
        <w:rPr>
          <w:rFonts w:ascii="Book Antiqua" w:hAnsi="Book Antiqua" w:cs="Times New Roman"/>
          <w:sz w:val="24"/>
          <w:szCs w:val="24"/>
        </w:rPr>
        <w:t xml:space="preserve"> (AHR)</w:t>
      </w:r>
      <w:r w:rsidR="00FD15BD" w:rsidRPr="0034624C">
        <w:rPr>
          <w:rFonts w:ascii="Book Antiqua" w:eastAsia="MS Mincho" w:hAnsi="Book Antiqua" w:cs="Times New Roman"/>
          <w:sz w:val="24"/>
          <w:szCs w:val="24"/>
        </w:rPr>
        <w:t xml:space="preserve"> </w:t>
      </w:r>
      <w:r w:rsidR="00257548" w:rsidRPr="0034624C">
        <w:rPr>
          <w:rFonts w:ascii="Book Antiqua" w:eastAsia="MS Mincho" w:hAnsi="Book Antiqua" w:cs="Times New Roman"/>
          <w:sz w:val="24"/>
          <w:szCs w:val="24"/>
        </w:rPr>
        <w:t>that</w:t>
      </w:r>
      <w:r w:rsidR="00FD15BD" w:rsidRPr="0034624C">
        <w:rPr>
          <w:rFonts w:ascii="Book Antiqua" w:eastAsia="MS Mincho" w:hAnsi="Book Antiqua" w:cs="Times New Roman"/>
          <w:sz w:val="24"/>
          <w:szCs w:val="24"/>
        </w:rPr>
        <w:t xml:space="preserve"> </w:t>
      </w:r>
      <w:r w:rsidR="0075335B" w:rsidRPr="0034624C">
        <w:rPr>
          <w:rFonts w:ascii="Book Antiqua" w:eastAsia="MS Mincho" w:hAnsi="Book Antiqua" w:cs="Times New Roman"/>
          <w:sz w:val="24"/>
          <w:szCs w:val="24"/>
        </w:rPr>
        <w:t>induc</w:t>
      </w:r>
      <w:r w:rsidR="00FD15BD" w:rsidRPr="0034624C">
        <w:rPr>
          <w:rFonts w:ascii="Book Antiqua" w:eastAsia="MS Mincho" w:hAnsi="Book Antiqua" w:cs="Times New Roman"/>
          <w:sz w:val="24"/>
          <w:szCs w:val="24"/>
        </w:rPr>
        <w:t xml:space="preserve">es the </w:t>
      </w:r>
      <w:r w:rsidR="00C86CAF" w:rsidRPr="0034624C">
        <w:rPr>
          <w:rFonts w:ascii="Book Antiqua" w:eastAsia="MS Mincho" w:hAnsi="Book Antiqua" w:cs="Times New Roman"/>
          <w:sz w:val="24"/>
          <w:szCs w:val="24"/>
        </w:rPr>
        <w:t>generation</w:t>
      </w:r>
      <w:r w:rsidR="00FD15BD" w:rsidRPr="0034624C">
        <w:rPr>
          <w:rFonts w:ascii="Book Antiqua" w:eastAsia="MS Mincho" w:hAnsi="Book Antiqua" w:cs="Times New Roman"/>
          <w:sz w:val="24"/>
          <w:szCs w:val="24"/>
        </w:rPr>
        <w:t xml:space="preserve"> </w:t>
      </w:r>
      <w:r w:rsidR="00780906" w:rsidRPr="0034624C">
        <w:rPr>
          <w:rFonts w:ascii="Book Antiqua" w:eastAsia="MS Mincho" w:hAnsi="Book Antiqua" w:cs="Times New Roman"/>
          <w:sz w:val="24"/>
          <w:szCs w:val="24"/>
        </w:rPr>
        <w:t xml:space="preserve">of </w:t>
      </w:r>
      <w:proofErr w:type="spellStart"/>
      <w:r w:rsidR="00C86CAF" w:rsidRPr="0034624C">
        <w:rPr>
          <w:rFonts w:ascii="Book Antiqua" w:eastAsia="MS Mincho" w:hAnsi="Book Antiqua" w:cs="Times New Roman"/>
          <w:sz w:val="24"/>
          <w:szCs w:val="24"/>
        </w:rPr>
        <w:t>Treg</w:t>
      </w:r>
      <w:proofErr w:type="spellEnd"/>
      <w:r w:rsidR="00780906" w:rsidRPr="0034624C">
        <w:rPr>
          <w:rFonts w:ascii="Book Antiqua" w:eastAsia="MS Mincho" w:hAnsi="Book Antiqua" w:cs="Times New Roman"/>
          <w:sz w:val="24"/>
          <w:szCs w:val="24"/>
        </w:rPr>
        <w:t xml:space="preserve"> cells</w:t>
      </w:r>
      <w:r w:rsidR="0075335B" w:rsidRPr="0034624C">
        <w:rPr>
          <w:rFonts w:ascii="Book Antiqua" w:eastAsia="MS Mincho" w:hAnsi="Book Antiqua" w:cs="Times New Roman"/>
          <w:sz w:val="24"/>
          <w:szCs w:val="24"/>
        </w:rPr>
        <w:t xml:space="preserve"> through the expression of Foxp3</w:t>
      </w:r>
      <w:r w:rsidR="005634E2" w:rsidRPr="0034624C">
        <w:rPr>
          <w:rFonts w:ascii="Book Antiqua" w:eastAsia="MS Mincho" w:hAnsi="Book Antiqua" w:cs="Times New Roman"/>
          <w:sz w:val="24"/>
          <w:szCs w:val="24"/>
        </w:rPr>
        <w:fldChar w:fldCharType="begin">
          <w:fldData xml:space="preserve">PEVuZE5vdGU+PENpdGU+PEF1dGhvcj5NZXpyaWNoPC9BdXRob3I+PFllYXI+MjAxMDwvWWVhcj48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</w:fldData>
        </w:fldChar>
      </w:r>
      <w:r w:rsidR="00633D17" w:rsidRPr="0034624C">
        <w:rPr>
          <w:rFonts w:ascii="Book Antiqua" w:eastAsia="MS Mincho" w:hAnsi="Book Antiqua" w:cs="Times New Roman"/>
          <w:sz w:val="24"/>
          <w:szCs w:val="24"/>
        </w:rPr>
        <w:instrText xml:space="preserve"> ADDIN EN.CITE </w:instrText>
      </w:r>
      <w:r w:rsidR="00633D17" w:rsidRPr="0034624C">
        <w:rPr>
          <w:rFonts w:ascii="Book Antiqua" w:eastAsia="MS Mincho" w:hAnsi="Book Antiqua" w:cs="Times New Roman"/>
          <w:sz w:val="24"/>
          <w:szCs w:val="24"/>
        </w:rPr>
        <w:fldChar w:fldCharType="begin">
          <w:fldData xml:space="preserve">PEVuZE5vdGU+PENpdGU+PEF1dGhvcj5NZXpyaWNoPC9BdXRob3I+PFllYXI+MjAxMDwvWWVhcj48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</w:fldData>
        </w:fldChar>
      </w:r>
      <w:r w:rsidR="00633D17" w:rsidRPr="0034624C">
        <w:rPr>
          <w:rFonts w:ascii="Book Antiqua" w:eastAsia="MS Mincho" w:hAnsi="Book Antiqua" w:cs="Times New Roman"/>
          <w:sz w:val="24"/>
          <w:szCs w:val="24"/>
        </w:rPr>
        <w:instrText xml:space="preserve"> ADDIN EN.CITE.DATA </w:instrText>
      </w:r>
      <w:r w:rsidR="00633D17" w:rsidRPr="0034624C">
        <w:rPr>
          <w:rFonts w:ascii="Book Antiqua" w:eastAsia="MS Mincho" w:hAnsi="Book Antiqua" w:cs="Times New Roman"/>
          <w:sz w:val="24"/>
          <w:szCs w:val="24"/>
        </w:rPr>
      </w:r>
      <w:r w:rsidR="00633D17"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2E20A5">
        <w:rPr>
          <w:rFonts w:ascii="Book Antiqua" w:eastAsia="MS Mincho" w:hAnsi="Book Antiqua" w:cs="Times New Roman"/>
          <w:noProof/>
          <w:sz w:val="24"/>
          <w:szCs w:val="24"/>
          <w:vertAlign w:val="superscript"/>
        </w:rPr>
        <w:t>[32,</w:t>
      </w:r>
      <w:r w:rsidR="00633D17" w:rsidRPr="0034624C">
        <w:rPr>
          <w:rFonts w:ascii="Book Antiqua" w:eastAsia="MS Mincho" w:hAnsi="Book Antiqua" w:cs="Times New Roman"/>
          <w:noProof/>
          <w:sz w:val="24"/>
          <w:szCs w:val="24"/>
          <w:vertAlign w:val="superscript"/>
        </w:rPr>
        <w:t>33]</w:t>
      </w:r>
      <w:r w:rsidR="005634E2" w:rsidRPr="0034624C">
        <w:rPr>
          <w:rFonts w:ascii="Book Antiqua" w:eastAsia="MS Mincho" w:hAnsi="Book Antiqua" w:cs="Times New Roman"/>
          <w:sz w:val="24"/>
          <w:szCs w:val="24"/>
        </w:rPr>
        <w:fldChar w:fldCharType="end"/>
      </w:r>
      <w:r w:rsidR="00802285" w:rsidRPr="0034624C">
        <w:rPr>
          <w:rFonts w:ascii="Book Antiqua" w:eastAsia="MS Mincho" w:hAnsi="Book Antiqua" w:cs="Times New Roman"/>
          <w:sz w:val="24"/>
          <w:szCs w:val="24"/>
        </w:rPr>
        <w:t>.</w:t>
      </w:r>
      <w:r w:rsidR="003F354A" w:rsidRPr="0034624C">
        <w:rPr>
          <w:rFonts w:ascii="Book Antiqua" w:eastAsia="MS Mincho" w:hAnsi="Book Antiqua" w:cs="Times New Roman"/>
          <w:sz w:val="24"/>
          <w:szCs w:val="24"/>
        </w:rPr>
        <w:t xml:space="preserve"> </w:t>
      </w:r>
      <w:r w:rsidR="00C86CAF" w:rsidRPr="0034624C">
        <w:rPr>
          <w:rFonts w:ascii="Book Antiqua" w:eastAsia="MS Mincho" w:hAnsi="Book Antiqua" w:cs="Times New Roman"/>
          <w:sz w:val="24"/>
          <w:szCs w:val="24"/>
        </w:rPr>
        <w:t>Indeed, i</w:t>
      </w:r>
      <w:r w:rsidR="0027037E" w:rsidRPr="0034624C">
        <w:rPr>
          <w:rFonts w:ascii="Book Antiqua" w:eastAsia="MS Mincho" w:hAnsi="Book Antiqua" w:cs="Times New Roman"/>
          <w:sz w:val="24"/>
          <w:szCs w:val="24"/>
        </w:rPr>
        <w:t xml:space="preserve">n the CpG-activated plasmacytoid dendritic cell-T cell co-culture system, the addition of </w:t>
      </w:r>
      <w:r w:rsidR="00CF11F4" w:rsidRPr="0034624C">
        <w:rPr>
          <w:rFonts w:ascii="Book Antiqua" w:hAnsi="Book Antiqua" w:cs="Times New Roman"/>
          <w:sz w:val="24"/>
          <w:szCs w:val="24"/>
        </w:rPr>
        <w:t>1-methyltryptophan, a representative</w:t>
      </w:r>
      <w:r w:rsidR="0027037E" w:rsidRPr="0034624C">
        <w:rPr>
          <w:rFonts w:ascii="Book Antiqua" w:hAnsi="Book Antiqua" w:cs="Times New Roman"/>
          <w:sz w:val="24"/>
          <w:szCs w:val="24"/>
        </w:rPr>
        <w:t xml:space="preserve"> inhibitor of IDO, significantly reduce</w:t>
      </w:r>
      <w:r w:rsidR="00C86CAF" w:rsidRPr="0034624C">
        <w:rPr>
          <w:rFonts w:ascii="Book Antiqua" w:hAnsi="Book Antiqua" w:cs="Times New Roman"/>
          <w:sz w:val="24"/>
          <w:szCs w:val="24"/>
        </w:rPr>
        <w:t>s</w:t>
      </w:r>
      <w:r w:rsidR="0027037E" w:rsidRPr="0034624C">
        <w:rPr>
          <w:rFonts w:ascii="Book Antiqua" w:hAnsi="Book Antiqua" w:cs="Times New Roman"/>
          <w:sz w:val="24"/>
          <w:szCs w:val="24"/>
        </w:rPr>
        <w:t xml:space="preserve"> the generation of </w:t>
      </w:r>
      <w:proofErr w:type="spellStart"/>
      <w:r w:rsidR="0027037E" w:rsidRPr="0034624C">
        <w:rPr>
          <w:rFonts w:ascii="Book Antiqua" w:hAnsi="Book Antiqua" w:cs="Times New Roman"/>
          <w:sz w:val="24"/>
          <w:szCs w:val="24"/>
        </w:rPr>
        <w:t>Treg</w:t>
      </w:r>
      <w:proofErr w:type="spellEnd"/>
      <w:r w:rsidR="0027037E" w:rsidRPr="0034624C">
        <w:rPr>
          <w:rFonts w:ascii="Book Antiqua" w:hAnsi="Book Antiqua" w:cs="Times New Roman"/>
          <w:sz w:val="24"/>
          <w:szCs w:val="24"/>
        </w:rPr>
        <w:t xml:space="preserve"> cells, wher</w:t>
      </w:r>
      <w:r w:rsidR="00CF11F4" w:rsidRPr="0034624C">
        <w:rPr>
          <w:rFonts w:ascii="Book Antiqua" w:hAnsi="Book Antiqua" w:cs="Times New Roman"/>
          <w:sz w:val="24"/>
          <w:szCs w:val="24"/>
        </w:rPr>
        <w:t xml:space="preserve">eas the addition of </w:t>
      </w:r>
      <w:proofErr w:type="spellStart"/>
      <w:r w:rsidR="00CF11F4" w:rsidRPr="0034624C">
        <w:rPr>
          <w:rFonts w:ascii="Book Antiqua" w:hAnsi="Book Antiqua" w:cs="Times New Roman"/>
          <w:sz w:val="24"/>
          <w:szCs w:val="24"/>
        </w:rPr>
        <w:t>Kyn</w:t>
      </w:r>
      <w:proofErr w:type="spellEnd"/>
      <w:r w:rsidR="00CF11F4" w:rsidRPr="0034624C">
        <w:rPr>
          <w:rFonts w:ascii="Book Antiqua" w:hAnsi="Book Antiqua" w:cs="Times New Roman"/>
          <w:sz w:val="24"/>
          <w:szCs w:val="24"/>
        </w:rPr>
        <w:t xml:space="preserve"> induces</w:t>
      </w:r>
      <w:r w:rsidR="0027037E" w:rsidRPr="0034624C">
        <w:rPr>
          <w:rFonts w:ascii="Book Antiqua" w:hAnsi="Book Antiqua" w:cs="Times New Roman"/>
          <w:sz w:val="24"/>
          <w:szCs w:val="24"/>
        </w:rPr>
        <w:t xml:space="preserve"> </w:t>
      </w:r>
      <w:proofErr w:type="spellStart"/>
      <w:r w:rsidR="006419BF" w:rsidRPr="0034624C">
        <w:rPr>
          <w:rFonts w:ascii="Book Antiqua" w:hAnsi="Book Antiqua" w:cs="Times New Roman"/>
          <w:sz w:val="24"/>
          <w:szCs w:val="24"/>
        </w:rPr>
        <w:t>T</w:t>
      </w:r>
      <w:r w:rsidR="003F354A" w:rsidRPr="0034624C">
        <w:rPr>
          <w:rFonts w:ascii="Book Antiqua" w:hAnsi="Book Antiqua" w:cs="Times New Roman"/>
          <w:sz w:val="24"/>
          <w:szCs w:val="24"/>
        </w:rPr>
        <w:t>reg</w:t>
      </w:r>
      <w:proofErr w:type="spellEnd"/>
      <w:r w:rsidR="003F354A" w:rsidRPr="0034624C">
        <w:rPr>
          <w:rFonts w:ascii="Book Antiqua" w:hAnsi="Book Antiqua" w:cs="Times New Roman"/>
          <w:sz w:val="24"/>
          <w:szCs w:val="24"/>
        </w:rPr>
        <w:t xml:space="preserve"> </w:t>
      </w:r>
      <w:r w:rsidR="00C86CAF" w:rsidRPr="0034624C">
        <w:rPr>
          <w:rFonts w:ascii="Book Antiqua" w:hAnsi="Book Antiqua" w:cs="Times New Roman"/>
          <w:sz w:val="24"/>
          <w:szCs w:val="24"/>
        </w:rPr>
        <w:t xml:space="preserve">generation </w:t>
      </w:r>
      <w:r w:rsidR="00CF11F4" w:rsidRPr="0034624C">
        <w:rPr>
          <w:rFonts w:ascii="Book Antiqua" w:hAnsi="Book Antiqua" w:cs="Times New Roman"/>
          <w:sz w:val="24"/>
          <w:szCs w:val="24"/>
        </w:rPr>
        <w:t xml:space="preserve">even </w:t>
      </w:r>
      <w:r w:rsidR="00C86CAF" w:rsidRPr="0034624C">
        <w:rPr>
          <w:rFonts w:ascii="Book Antiqua" w:hAnsi="Book Antiqua" w:cs="Times New Roman"/>
          <w:sz w:val="24"/>
          <w:szCs w:val="24"/>
        </w:rPr>
        <w:t xml:space="preserve">in the absence of </w:t>
      </w:r>
      <w:r w:rsidR="0029703C" w:rsidRPr="0034624C">
        <w:rPr>
          <w:rFonts w:ascii="Book Antiqua" w:hAnsi="Book Antiqua" w:cs="Times New Roman"/>
          <w:sz w:val="24"/>
          <w:szCs w:val="24"/>
        </w:rPr>
        <w:t>endogenous IDO</w:t>
      </w:r>
      <w:r w:rsidR="005634E2" w:rsidRPr="0034624C">
        <w:rPr>
          <w:rFonts w:ascii="Book Antiqua" w:eastAsia="MS Mincho" w:hAnsi="Book Antiqua" w:cs="Times New Roman"/>
          <w:sz w:val="24"/>
          <w:szCs w:val="24"/>
        </w:rPr>
        <w:fldChar w:fldCharType="begin">
          <w:fldData xml:space="preserve">PEVuZE5vdGU+PENpdGU+PEF1dGhvcj5DaGVuPC9BdXRob3I+PFllYXI+MjAwODwvWWVhcj48UmVj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MTk1MCk8L2FiYnItMT48L2FsdC1wZXJpb2RpY2FsPjxwYWdlcz41Mzk2LTQwNDwvcGFnZXM+PHZv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PC9hYmJyLTE+PC9hbHQtcGVyaW9kaWNhbD48cGFnZXM+Njc1Mi02MTwvcGFnZXM+PHZvbHVtZT4x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</w:fldData>
        </w:fldChar>
      </w:r>
      <w:r w:rsidR="00633D17" w:rsidRPr="0034624C">
        <w:rPr>
          <w:rFonts w:ascii="Book Antiqua" w:eastAsia="MS Mincho" w:hAnsi="Book Antiqua" w:cs="Times New Roman"/>
          <w:sz w:val="24"/>
          <w:szCs w:val="24"/>
        </w:rPr>
        <w:instrText xml:space="preserve"> ADDIN EN.CITE </w:instrText>
      </w:r>
      <w:r w:rsidR="00633D17" w:rsidRPr="0034624C">
        <w:rPr>
          <w:rFonts w:ascii="Book Antiqua" w:eastAsia="MS Mincho" w:hAnsi="Book Antiqua" w:cs="Times New Roman"/>
          <w:sz w:val="24"/>
          <w:szCs w:val="24"/>
        </w:rPr>
        <w:fldChar w:fldCharType="begin">
          <w:fldData xml:space="preserve">PEVuZE5vdGU+PENpdGU+PEF1dGhvcj5DaGVuPC9BdXRob3I+PFllYXI+MjAwODwvWWVhcj48UmVj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</w:fldData>
        </w:fldChar>
      </w:r>
      <w:r w:rsidR="00633D17" w:rsidRPr="0034624C">
        <w:rPr>
          <w:rFonts w:ascii="Book Antiqua" w:eastAsia="MS Mincho" w:hAnsi="Book Antiqua" w:cs="Times New Roman"/>
          <w:sz w:val="24"/>
          <w:szCs w:val="24"/>
        </w:rPr>
        <w:instrText xml:space="preserve"> ADDIN EN.CITE.DATA </w:instrText>
      </w:r>
      <w:r w:rsidR="00633D17" w:rsidRPr="0034624C">
        <w:rPr>
          <w:rFonts w:ascii="Book Antiqua" w:eastAsia="MS Mincho" w:hAnsi="Book Antiqua" w:cs="Times New Roman"/>
          <w:sz w:val="24"/>
          <w:szCs w:val="24"/>
        </w:rPr>
      </w:r>
      <w:r w:rsidR="00633D17"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2E20A5">
        <w:rPr>
          <w:rFonts w:ascii="Book Antiqua" w:eastAsia="MS Mincho" w:hAnsi="Book Antiqua" w:cs="Times New Roman"/>
          <w:noProof/>
          <w:sz w:val="24"/>
          <w:szCs w:val="24"/>
          <w:vertAlign w:val="superscript"/>
        </w:rPr>
        <w:t>[25,</w:t>
      </w:r>
      <w:r w:rsidR="00633D17" w:rsidRPr="0034624C">
        <w:rPr>
          <w:rFonts w:ascii="Book Antiqua" w:eastAsia="MS Mincho" w:hAnsi="Book Antiqua" w:cs="Times New Roman"/>
          <w:noProof/>
          <w:sz w:val="24"/>
          <w:szCs w:val="24"/>
          <w:vertAlign w:val="superscript"/>
        </w:rPr>
        <w:t>34]</w:t>
      </w:r>
      <w:r w:rsidR="005634E2" w:rsidRPr="0034624C">
        <w:rPr>
          <w:rFonts w:ascii="Book Antiqua" w:eastAsia="MS Mincho" w:hAnsi="Book Antiqua" w:cs="Times New Roman"/>
          <w:sz w:val="24"/>
          <w:szCs w:val="24"/>
        </w:rPr>
        <w:fldChar w:fldCharType="end"/>
      </w:r>
      <w:r w:rsidR="00AE76FC" w:rsidRPr="0034624C">
        <w:rPr>
          <w:rFonts w:ascii="Book Antiqua" w:eastAsia="MS Mincho" w:hAnsi="Book Antiqua" w:cs="Times New Roman"/>
          <w:sz w:val="24"/>
          <w:szCs w:val="24"/>
        </w:rPr>
        <w:t>.</w:t>
      </w:r>
      <w:r w:rsidR="0035177B" w:rsidRPr="0034624C">
        <w:rPr>
          <w:rFonts w:ascii="Book Antiqua" w:eastAsia="MS Mincho" w:hAnsi="Book Antiqua" w:cs="Times New Roman"/>
          <w:sz w:val="24"/>
          <w:szCs w:val="24"/>
        </w:rPr>
        <w:t xml:space="preserve"> </w:t>
      </w:r>
      <w:r w:rsidR="00C86CAF" w:rsidRPr="0034624C">
        <w:rPr>
          <w:rFonts w:ascii="Book Antiqua" w:eastAsia="MS Mincho" w:hAnsi="Book Antiqua" w:cs="Times New Roman"/>
          <w:sz w:val="24"/>
          <w:szCs w:val="24"/>
        </w:rPr>
        <w:t>In line with</w:t>
      </w:r>
      <w:r w:rsidR="0027037E" w:rsidRPr="0034624C">
        <w:rPr>
          <w:rFonts w:ascii="Book Antiqua" w:eastAsia="MS Mincho" w:hAnsi="Book Antiqua" w:cs="Times New Roman"/>
          <w:sz w:val="24"/>
          <w:szCs w:val="24"/>
        </w:rPr>
        <w:t xml:space="preserve"> these findings, the number of</w:t>
      </w:r>
      <w:r w:rsidR="00D50A3B" w:rsidRPr="0034624C">
        <w:rPr>
          <w:rFonts w:ascii="Book Antiqua" w:eastAsia="MS Mincho" w:hAnsi="Book Antiqua" w:cs="Times New Roman"/>
          <w:sz w:val="24"/>
          <w:szCs w:val="24"/>
        </w:rPr>
        <w:t xml:space="preserve"> </w:t>
      </w:r>
      <w:proofErr w:type="spellStart"/>
      <w:r w:rsidR="00D50A3B" w:rsidRPr="0034624C">
        <w:rPr>
          <w:rFonts w:ascii="Book Antiqua" w:eastAsia="MS Mincho" w:hAnsi="Book Antiqua" w:cs="Times New Roman"/>
          <w:sz w:val="24"/>
          <w:szCs w:val="24"/>
        </w:rPr>
        <w:t>Treg</w:t>
      </w:r>
      <w:proofErr w:type="spellEnd"/>
      <w:r w:rsidR="00D50A3B" w:rsidRPr="0034624C">
        <w:rPr>
          <w:rFonts w:ascii="Book Antiqua" w:eastAsia="MS Mincho" w:hAnsi="Book Antiqua" w:cs="Times New Roman"/>
          <w:sz w:val="24"/>
          <w:szCs w:val="24"/>
        </w:rPr>
        <w:t xml:space="preserve"> </w:t>
      </w:r>
      <w:r w:rsidR="007B3E40" w:rsidRPr="0034624C">
        <w:rPr>
          <w:rFonts w:ascii="Book Antiqua" w:eastAsia="MS Mincho" w:hAnsi="Book Antiqua" w:cs="Times New Roman"/>
          <w:sz w:val="24"/>
          <w:szCs w:val="24"/>
        </w:rPr>
        <w:t xml:space="preserve">cells </w:t>
      </w:r>
      <w:r w:rsidR="00D50A3B" w:rsidRPr="0034624C">
        <w:rPr>
          <w:rFonts w:ascii="Book Antiqua" w:eastAsia="MS Mincho" w:hAnsi="Book Antiqua" w:cs="Times New Roman"/>
          <w:sz w:val="24"/>
          <w:szCs w:val="24"/>
        </w:rPr>
        <w:t>in</w:t>
      </w:r>
      <w:r w:rsidR="00714C3E" w:rsidRPr="0034624C">
        <w:rPr>
          <w:rFonts w:ascii="Book Antiqua" w:eastAsia="MS Mincho" w:hAnsi="Book Antiqua" w:cs="Times New Roman"/>
          <w:sz w:val="24"/>
          <w:szCs w:val="24"/>
        </w:rPr>
        <w:t xml:space="preserve"> the</w:t>
      </w:r>
      <w:r w:rsidR="00D50A3B" w:rsidRPr="0034624C">
        <w:rPr>
          <w:rFonts w:ascii="Book Antiqua" w:eastAsia="MS Mincho" w:hAnsi="Book Antiqua" w:cs="Times New Roman"/>
          <w:sz w:val="24"/>
          <w:szCs w:val="24"/>
        </w:rPr>
        <w:t xml:space="preserve"> </w:t>
      </w:r>
      <w:r w:rsidR="0027037E" w:rsidRPr="0034624C">
        <w:rPr>
          <w:rFonts w:ascii="Book Antiqua" w:eastAsia="MS Mincho" w:hAnsi="Book Antiqua" w:cs="Times New Roman"/>
          <w:sz w:val="24"/>
          <w:szCs w:val="24"/>
        </w:rPr>
        <w:t>colon is</w:t>
      </w:r>
      <w:r w:rsidR="00D50A3B" w:rsidRPr="0034624C">
        <w:rPr>
          <w:rFonts w:ascii="Book Antiqua" w:eastAsia="MS UI Gothic" w:hAnsi="Book Antiqua" w:cs="Times New Roman"/>
          <w:sz w:val="24"/>
          <w:szCs w:val="24"/>
          <w:bdr w:val="none" w:sz="0" w:space="0" w:color="auto" w:frame="1"/>
          <w:shd w:val="clear" w:color="auto" w:fill="FFFFFF"/>
        </w:rPr>
        <w:t xml:space="preserve"> significantly increased</w:t>
      </w:r>
      <w:r w:rsidR="0027037E" w:rsidRPr="0034624C">
        <w:rPr>
          <w:rFonts w:ascii="Book Antiqua" w:eastAsia="MS UI Gothic" w:hAnsi="Book Antiqua" w:cs="Times New Roman"/>
          <w:sz w:val="24"/>
          <w:szCs w:val="24"/>
          <w:bdr w:val="none" w:sz="0" w:space="0" w:color="auto" w:frame="1"/>
          <w:shd w:val="clear" w:color="auto" w:fill="FFFFFF"/>
        </w:rPr>
        <w:t xml:space="preserve"> in </w:t>
      </w:r>
      <w:proofErr w:type="spellStart"/>
      <w:r w:rsidR="0027037E" w:rsidRPr="0034624C">
        <w:rPr>
          <w:rFonts w:ascii="Book Antiqua" w:eastAsia="MS UI Gothic" w:hAnsi="Book Antiqua" w:cs="Times New Roman"/>
          <w:sz w:val="24"/>
          <w:szCs w:val="24"/>
          <w:bdr w:val="none" w:sz="0" w:space="0" w:color="auto" w:frame="1"/>
          <w:shd w:val="clear" w:color="auto" w:fill="FFFFFF"/>
        </w:rPr>
        <w:lastRenderedPageBreak/>
        <w:t>colitic</w:t>
      </w:r>
      <w:proofErr w:type="spellEnd"/>
      <w:r w:rsidR="0027037E" w:rsidRPr="0034624C">
        <w:rPr>
          <w:rFonts w:ascii="Book Antiqua" w:eastAsia="MS UI Gothic" w:hAnsi="Book Antiqua" w:cs="Times New Roman"/>
          <w:sz w:val="24"/>
          <w:szCs w:val="24"/>
          <w:bdr w:val="none" w:sz="0" w:space="0" w:color="auto" w:frame="1"/>
          <w:shd w:val="clear" w:color="auto" w:fill="FFFFFF"/>
        </w:rPr>
        <w:t xml:space="preserve"> </w:t>
      </w:r>
      <w:r w:rsidR="0027037E" w:rsidRPr="0034624C">
        <w:rPr>
          <w:rFonts w:ascii="Book Antiqua" w:eastAsia="MS Mincho" w:hAnsi="Book Antiqua" w:cs="Times New Roman"/>
          <w:sz w:val="24"/>
          <w:szCs w:val="24"/>
        </w:rPr>
        <w:t>KMO</w:t>
      </w:r>
      <w:r w:rsidR="0027037E"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7037E" w:rsidRPr="0034624C">
        <w:rPr>
          <w:rFonts w:ascii="Book Antiqua" w:eastAsia="MS UI Gothic" w:hAnsi="Book Antiqua" w:cs="Times New Roman"/>
          <w:sz w:val="24"/>
          <w:szCs w:val="24"/>
          <w:bdr w:val="none" w:sz="0" w:space="0" w:color="auto" w:frame="1"/>
          <w:shd w:val="clear" w:color="auto" w:fill="FFFFFF"/>
        </w:rPr>
        <w:t xml:space="preserve">mice, which have an elevated level of </w:t>
      </w:r>
      <w:proofErr w:type="spellStart"/>
      <w:r w:rsidR="0027037E" w:rsidRPr="0034624C">
        <w:rPr>
          <w:rFonts w:ascii="Book Antiqua" w:eastAsia="MS UI Gothic" w:hAnsi="Book Antiqua" w:cs="Times New Roman"/>
          <w:sz w:val="24"/>
          <w:szCs w:val="24"/>
          <w:bdr w:val="none" w:sz="0" w:space="0" w:color="auto" w:frame="1"/>
          <w:shd w:val="clear" w:color="auto" w:fill="FFFFFF"/>
        </w:rPr>
        <w:t>Kyn</w:t>
      </w:r>
      <w:proofErr w:type="spellEnd"/>
      <w:r w:rsidR="0027037E" w:rsidRPr="0034624C">
        <w:rPr>
          <w:rFonts w:ascii="Book Antiqua" w:eastAsia="MS UI Gothic" w:hAnsi="Book Antiqua" w:cs="Times New Roman"/>
          <w:sz w:val="24"/>
          <w:szCs w:val="24"/>
          <w:bdr w:val="none" w:sz="0" w:space="0" w:color="auto" w:frame="1"/>
          <w:shd w:val="clear" w:color="auto" w:fill="FFFFFF"/>
        </w:rPr>
        <w:t>.</w:t>
      </w:r>
      <w:r w:rsidR="00743AE4" w:rsidRPr="0034624C">
        <w:rPr>
          <w:rFonts w:ascii="Book Antiqua" w:eastAsia="MS UI Gothic" w:hAnsi="Book Antiqua" w:cs="Times New Roman"/>
          <w:sz w:val="24"/>
          <w:szCs w:val="24"/>
          <w:bdr w:val="none" w:sz="0" w:space="0" w:color="auto" w:frame="1"/>
          <w:shd w:val="clear" w:color="auto" w:fill="FFFFFF"/>
        </w:rPr>
        <w:t xml:space="preserve"> </w:t>
      </w:r>
      <w:r w:rsidR="00D51814" w:rsidRPr="0034624C">
        <w:rPr>
          <w:rFonts w:ascii="Book Antiqua" w:eastAsia="MS Mincho" w:hAnsi="Book Antiqua" w:cs="Times New Roman"/>
          <w:sz w:val="24"/>
          <w:szCs w:val="24"/>
        </w:rPr>
        <w:t xml:space="preserve">Furthermore, </w:t>
      </w:r>
      <w:r w:rsidR="003D7595" w:rsidRPr="0034624C">
        <w:rPr>
          <w:rFonts w:ascii="Book Antiqua" w:eastAsia="MS Mincho" w:hAnsi="Book Antiqua" w:cs="Times New Roman"/>
          <w:sz w:val="24"/>
          <w:szCs w:val="24"/>
        </w:rPr>
        <w:t xml:space="preserve">the </w:t>
      </w:r>
      <w:r w:rsidR="00FC67D2" w:rsidRPr="0034624C">
        <w:rPr>
          <w:rFonts w:ascii="Book Antiqua" w:eastAsia="MS Mincho" w:hAnsi="Book Antiqua" w:cs="Times New Roman"/>
          <w:sz w:val="24"/>
          <w:szCs w:val="24"/>
        </w:rPr>
        <w:t xml:space="preserve">administration of </w:t>
      </w:r>
      <w:proofErr w:type="spellStart"/>
      <w:r w:rsidR="00FC67D2" w:rsidRPr="0034624C">
        <w:rPr>
          <w:rFonts w:ascii="Book Antiqua" w:eastAsia="MS Mincho" w:hAnsi="Book Antiqua" w:cs="Times New Roman"/>
          <w:sz w:val="24"/>
          <w:szCs w:val="24"/>
        </w:rPr>
        <w:t>Kyn</w:t>
      </w:r>
      <w:proofErr w:type="spellEnd"/>
      <w:r w:rsidR="00FC67D2" w:rsidRPr="0034624C">
        <w:rPr>
          <w:rFonts w:ascii="Book Antiqua" w:eastAsia="MS Mincho" w:hAnsi="Book Antiqua" w:cs="Times New Roman"/>
          <w:sz w:val="24"/>
          <w:szCs w:val="24"/>
        </w:rPr>
        <w:t xml:space="preserve"> </w:t>
      </w:r>
      <w:r w:rsidR="003D7595" w:rsidRPr="0034624C">
        <w:rPr>
          <w:rFonts w:ascii="Book Antiqua" w:eastAsia="MS Mincho" w:hAnsi="Book Antiqua" w:cs="Times New Roman"/>
          <w:sz w:val="24"/>
          <w:szCs w:val="24"/>
        </w:rPr>
        <w:t>to</w:t>
      </w:r>
      <w:r w:rsidR="00FC67D2" w:rsidRPr="0034624C">
        <w:rPr>
          <w:rFonts w:ascii="Book Antiqua" w:eastAsia="MS Mincho" w:hAnsi="Book Antiqua" w:cs="Times New Roman"/>
          <w:sz w:val="24"/>
          <w:szCs w:val="24"/>
        </w:rPr>
        <w:t xml:space="preserve"> TNBS-treated KMO</w:t>
      </w:r>
      <w:r w:rsidR="00FC67D2" w:rsidRPr="0034624C">
        <w:rPr>
          <w:rFonts w:ascii="Book Antiqua" w:eastAsia="MS UI Gothic" w:hAnsi="Book Antiqua" w:cs="Times New Roman"/>
          <w:sz w:val="24"/>
          <w:szCs w:val="24"/>
          <w:shd w:val="clear" w:color="auto" w:fill="FFFFFF"/>
          <w:vertAlign w:val="superscript"/>
        </w:rPr>
        <w:t xml:space="preserve">+/+ </w:t>
      </w:r>
      <w:r w:rsidR="00FC67D2" w:rsidRPr="0034624C">
        <w:rPr>
          <w:rFonts w:ascii="Book Antiqua" w:eastAsia="MS Mincho" w:hAnsi="Book Antiqua" w:cs="Times New Roman"/>
          <w:sz w:val="24"/>
          <w:szCs w:val="24"/>
        </w:rPr>
        <w:t xml:space="preserve">mice </w:t>
      </w:r>
      <w:r w:rsidR="00FC67D2" w:rsidRPr="0034624C">
        <w:rPr>
          <w:rFonts w:ascii="Book Antiqua" w:hAnsi="Book Antiqua" w:cs="Times New Roman"/>
          <w:sz w:val="24"/>
          <w:szCs w:val="24"/>
        </w:rPr>
        <w:t xml:space="preserve">increased the number of </w:t>
      </w:r>
      <w:proofErr w:type="spellStart"/>
      <w:r w:rsidR="00FC67D2" w:rsidRPr="0034624C">
        <w:rPr>
          <w:rFonts w:ascii="Book Antiqua" w:hAnsi="Book Antiqua" w:cs="Times New Roman"/>
          <w:sz w:val="24"/>
          <w:szCs w:val="24"/>
        </w:rPr>
        <w:t>Treg</w:t>
      </w:r>
      <w:proofErr w:type="spellEnd"/>
      <w:r w:rsidR="00FC67D2" w:rsidRPr="0034624C">
        <w:rPr>
          <w:rFonts w:ascii="Book Antiqua" w:hAnsi="Book Antiqua" w:cs="Times New Roman"/>
          <w:sz w:val="24"/>
          <w:szCs w:val="24"/>
        </w:rPr>
        <w:t xml:space="preserve"> cells in the colon and </w:t>
      </w:r>
      <w:r w:rsidR="00294A13" w:rsidRPr="0034624C">
        <w:rPr>
          <w:rFonts w:ascii="Book Antiqua" w:hAnsi="Book Antiqua" w:cs="Times New Roman"/>
          <w:sz w:val="24"/>
          <w:szCs w:val="24"/>
        </w:rPr>
        <w:t>reduced</w:t>
      </w:r>
      <w:r w:rsidR="00FC67D2" w:rsidRPr="0034624C">
        <w:rPr>
          <w:rFonts w:ascii="Book Antiqua" w:hAnsi="Book Antiqua" w:cs="Times New Roman"/>
          <w:sz w:val="24"/>
          <w:szCs w:val="24"/>
        </w:rPr>
        <w:t xml:space="preserve"> </w:t>
      </w:r>
      <w:r w:rsidR="003D7595" w:rsidRPr="0034624C">
        <w:rPr>
          <w:rFonts w:ascii="Book Antiqua" w:hAnsi="Book Antiqua" w:cs="Times New Roman"/>
          <w:sz w:val="24"/>
          <w:szCs w:val="24"/>
        </w:rPr>
        <w:t xml:space="preserve">the </w:t>
      </w:r>
      <w:r w:rsidR="00294A13" w:rsidRPr="0034624C">
        <w:rPr>
          <w:rFonts w:ascii="Book Antiqua" w:hAnsi="Book Antiqua" w:cs="Times New Roman"/>
          <w:sz w:val="24"/>
          <w:szCs w:val="24"/>
        </w:rPr>
        <w:t xml:space="preserve">pathology of </w:t>
      </w:r>
      <w:r w:rsidR="00FC67D2" w:rsidRPr="0034624C">
        <w:rPr>
          <w:rFonts w:ascii="Book Antiqua" w:hAnsi="Book Antiqua" w:cs="Times New Roman"/>
          <w:sz w:val="24"/>
          <w:szCs w:val="24"/>
        </w:rPr>
        <w:t>colitis</w:t>
      </w:r>
      <w:r w:rsidR="00714C3E" w:rsidRPr="0034624C">
        <w:rPr>
          <w:rFonts w:ascii="Book Antiqua" w:hAnsi="Book Antiqua" w:cs="Times New Roman"/>
          <w:sz w:val="24"/>
          <w:szCs w:val="24"/>
        </w:rPr>
        <w:t xml:space="preserve">. </w:t>
      </w:r>
      <w:r w:rsidR="00D51814" w:rsidRPr="0034624C">
        <w:rPr>
          <w:rFonts w:ascii="Book Antiqua" w:eastAsia="MS Mincho" w:hAnsi="Book Antiqua" w:cs="Times New Roman"/>
          <w:sz w:val="24"/>
          <w:szCs w:val="24"/>
        </w:rPr>
        <w:t xml:space="preserve">Thus, the number of </w:t>
      </w:r>
      <w:proofErr w:type="spellStart"/>
      <w:r w:rsidR="00D51814" w:rsidRPr="0034624C">
        <w:rPr>
          <w:rFonts w:ascii="Book Antiqua" w:eastAsia="MS Mincho" w:hAnsi="Book Antiqua" w:cs="Times New Roman"/>
          <w:sz w:val="24"/>
          <w:szCs w:val="24"/>
        </w:rPr>
        <w:t>Treg</w:t>
      </w:r>
      <w:proofErr w:type="spellEnd"/>
      <w:r w:rsidR="00D51814" w:rsidRPr="0034624C">
        <w:rPr>
          <w:rFonts w:ascii="Book Antiqua" w:eastAsia="MS Mincho" w:hAnsi="Book Antiqua" w:cs="Times New Roman"/>
          <w:sz w:val="24"/>
          <w:szCs w:val="24"/>
        </w:rPr>
        <w:t xml:space="preserve"> cells in inflamed colon </w:t>
      </w:r>
      <w:r w:rsidR="00D51814" w:rsidRPr="0034624C">
        <w:rPr>
          <w:rFonts w:ascii="Book Antiqua" w:eastAsia="MS UI Gothic" w:hAnsi="Book Antiqua" w:cs="Times New Roman"/>
          <w:sz w:val="24"/>
          <w:szCs w:val="24"/>
          <w:bdr w:val="none" w:sz="0" w:space="0" w:color="auto" w:frame="1"/>
          <w:shd w:val="clear" w:color="auto" w:fill="FFFFFF"/>
        </w:rPr>
        <w:t xml:space="preserve">may be regulated by </w:t>
      </w:r>
      <w:proofErr w:type="spellStart"/>
      <w:r w:rsidR="00D51814" w:rsidRPr="0034624C">
        <w:rPr>
          <w:rFonts w:ascii="Book Antiqua" w:eastAsia="MS UI Gothic" w:hAnsi="Book Antiqua" w:cs="Times New Roman"/>
          <w:sz w:val="24"/>
          <w:szCs w:val="24"/>
          <w:bdr w:val="none" w:sz="0" w:space="0" w:color="auto" w:frame="1"/>
          <w:shd w:val="clear" w:color="auto" w:fill="FFFFFF"/>
        </w:rPr>
        <w:t>Kyn</w:t>
      </w:r>
      <w:proofErr w:type="spellEnd"/>
      <w:r w:rsidR="00D51814" w:rsidRPr="0034624C">
        <w:rPr>
          <w:rFonts w:ascii="Book Antiqua" w:eastAsia="MS UI Gothic" w:hAnsi="Book Antiqua" w:cs="Times New Roman"/>
          <w:sz w:val="24"/>
          <w:szCs w:val="24"/>
          <w:bdr w:val="none" w:sz="0" w:space="0" w:color="auto" w:frame="1"/>
          <w:shd w:val="clear" w:color="auto" w:fill="FFFFFF"/>
        </w:rPr>
        <w:t xml:space="preserve"> levels in the tissue. </w:t>
      </w:r>
      <w:r w:rsidR="00714C3E" w:rsidRPr="0034624C">
        <w:rPr>
          <w:rFonts w:ascii="Book Antiqua" w:hAnsi="Book Antiqua" w:cs="Times New Roman"/>
          <w:sz w:val="24"/>
          <w:szCs w:val="24"/>
        </w:rPr>
        <w:t xml:space="preserve">We also found that the level of 3-HK remained low in </w:t>
      </w:r>
      <w:proofErr w:type="spellStart"/>
      <w:r w:rsidR="00714C3E" w:rsidRPr="0034624C">
        <w:rPr>
          <w:rFonts w:ascii="Book Antiqua" w:hAnsi="Book Antiqua" w:cs="Times New Roman"/>
          <w:sz w:val="24"/>
          <w:szCs w:val="24"/>
        </w:rPr>
        <w:t>colitic</w:t>
      </w:r>
      <w:proofErr w:type="spellEnd"/>
      <w:r w:rsidR="00714C3E" w:rsidRPr="0034624C">
        <w:rPr>
          <w:rFonts w:ascii="Book Antiqua" w:hAnsi="Book Antiqua" w:cs="Times New Roman"/>
          <w:sz w:val="24"/>
          <w:szCs w:val="24"/>
        </w:rPr>
        <w:t xml:space="preserve"> KMO</w:t>
      </w:r>
      <w:r w:rsidR="00714C3E" w:rsidRPr="0034624C">
        <w:rPr>
          <w:rFonts w:ascii="Book Antiqua" w:hAnsi="Book Antiqua" w:cs="Times New Roman"/>
          <w:sz w:val="24"/>
          <w:szCs w:val="24"/>
          <w:vertAlign w:val="superscript"/>
        </w:rPr>
        <w:t>−/−</w:t>
      </w:r>
      <w:r w:rsidR="00714C3E" w:rsidRPr="0034624C">
        <w:rPr>
          <w:rFonts w:ascii="Book Antiqua" w:hAnsi="Book Antiqua" w:cs="Times New Roman"/>
          <w:sz w:val="24"/>
          <w:szCs w:val="24"/>
        </w:rPr>
        <w:t xml:space="preserve"> mice and</w:t>
      </w:r>
      <w:r w:rsidR="00FC67D2" w:rsidRPr="0034624C">
        <w:rPr>
          <w:rFonts w:ascii="Book Antiqua" w:hAnsi="Book Antiqua" w:cs="Times New Roman"/>
          <w:sz w:val="24"/>
          <w:szCs w:val="24"/>
        </w:rPr>
        <w:t xml:space="preserve"> </w:t>
      </w:r>
      <w:r w:rsidR="003D7595" w:rsidRPr="0034624C">
        <w:rPr>
          <w:rFonts w:ascii="Book Antiqua" w:hAnsi="Book Antiqua" w:cs="Times New Roman"/>
          <w:sz w:val="24"/>
          <w:szCs w:val="24"/>
        </w:rPr>
        <w:t>the administration of</w:t>
      </w:r>
      <w:r w:rsidR="00FC67D2" w:rsidRPr="0034624C">
        <w:rPr>
          <w:rFonts w:ascii="Book Antiqua" w:hAnsi="Book Antiqua" w:cs="Times New Roman"/>
          <w:sz w:val="24"/>
          <w:szCs w:val="24"/>
        </w:rPr>
        <w:t xml:space="preserve"> 3-HK</w:t>
      </w:r>
      <w:r w:rsidR="003D7595" w:rsidRPr="0034624C">
        <w:rPr>
          <w:rFonts w:ascii="Book Antiqua" w:hAnsi="Book Antiqua" w:cs="Times New Roman"/>
          <w:sz w:val="24"/>
          <w:szCs w:val="24"/>
        </w:rPr>
        <w:t xml:space="preserve"> to</w:t>
      </w:r>
      <w:r w:rsidR="00FC67D2" w:rsidRPr="0034624C">
        <w:rPr>
          <w:rFonts w:ascii="Book Antiqua" w:hAnsi="Book Antiqua" w:cs="Times New Roman"/>
          <w:sz w:val="24"/>
          <w:szCs w:val="24"/>
        </w:rPr>
        <w:t xml:space="preserve"> </w:t>
      </w:r>
      <w:r w:rsidR="00FC67D2" w:rsidRPr="0034624C">
        <w:rPr>
          <w:rFonts w:ascii="Book Antiqua" w:eastAsia="MS Mincho" w:hAnsi="Book Antiqua" w:cs="Times New Roman"/>
          <w:sz w:val="24"/>
          <w:szCs w:val="24"/>
        </w:rPr>
        <w:t>KMO</w:t>
      </w:r>
      <w:r w:rsidR="00FC67D2"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FC67D2" w:rsidRPr="0034624C">
        <w:rPr>
          <w:rFonts w:ascii="Book Antiqua" w:eastAsia="MS UI Gothic" w:hAnsi="Book Antiqua" w:cs="Times New Roman"/>
          <w:sz w:val="24"/>
          <w:szCs w:val="24"/>
          <w:bdr w:val="none" w:sz="0" w:space="0" w:color="auto" w:frame="1"/>
          <w:shd w:val="clear" w:color="auto" w:fill="FFFFFF"/>
        </w:rPr>
        <w:t>mice</w:t>
      </w:r>
      <w:r w:rsidR="00FC67D2" w:rsidRPr="0034624C">
        <w:rPr>
          <w:rFonts w:ascii="Book Antiqua" w:hAnsi="Book Antiqua" w:cs="Times New Roman"/>
          <w:sz w:val="24"/>
          <w:szCs w:val="24"/>
        </w:rPr>
        <w:t xml:space="preserve"> ex</w:t>
      </w:r>
      <w:r w:rsidR="00294A13" w:rsidRPr="0034624C">
        <w:rPr>
          <w:rFonts w:ascii="Book Antiqua" w:hAnsi="Book Antiqua" w:cs="Times New Roman"/>
          <w:sz w:val="24"/>
          <w:szCs w:val="24"/>
        </w:rPr>
        <w:t>acerbated</w:t>
      </w:r>
      <w:r w:rsidR="00FC67D2" w:rsidRPr="0034624C">
        <w:rPr>
          <w:rFonts w:ascii="Book Antiqua" w:hAnsi="Book Antiqua" w:cs="Times New Roman"/>
          <w:sz w:val="24"/>
          <w:szCs w:val="24"/>
        </w:rPr>
        <w:t xml:space="preserve"> colitis.</w:t>
      </w:r>
      <w:r w:rsidR="00CC7AAF" w:rsidRPr="0034624C">
        <w:rPr>
          <w:rFonts w:ascii="Book Antiqua" w:eastAsia="MS UI Gothic" w:hAnsi="Book Antiqua" w:cs="Times New Roman"/>
          <w:sz w:val="24"/>
          <w:szCs w:val="24"/>
          <w:bdr w:val="none" w:sz="0" w:space="0" w:color="auto" w:frame="1"/>
          <w:shd w:val="clear" w:color="auto" w:fill="FFFFFF"/>
        </w:rPr>
        <w:t xml:space="preserve"> </w:t>
      </w:r>
      <w:r w:rsidR="00714C3E" w:rsidRPr="0034624C">
        <w:rPr>
          <w:rFonts w:ascii="Book Antiqua" w:eastAsia="MS UI Gothic" w:hAnsi="Book Antiqua" w:cs="Times New Roman"/>
          <w:sz w:val="24"/>
          <w:szCs w:val="24"/>
          <w:bdr w:val="none" w:sz="0" w:space="0" w:color="auto" w:frame="1"/>
          <w:shd w:val="clear" w:color="auto" w:fill="FFFFFF"/>
        </w:rPr>
        <w:t>These results suggest that KMO</w:t>
      </w:r>
      <w:r w:rsidR="00714C3E" w:rsidRPr="0034624C">
        <w:rPr>
          <w:rFonts w:ascii="Book Antiqua" w:eastAsia="MS UI Gothic" w:hAnsi="Book Antiqua" w:cs="Times New Roman"/>
          <w:sz w:val="24"/>
          <w:szCs w:val="24"/>
          <w:bdr w:val="none" w:sz="0" w:space="0" w:color="auto" w:frame="1"/>
          <w:shd w:val="clear" w:color="auto" w:fill="FFFFFF"/>
          <w:vertAlign w:val="superscript"/>
        </w:rPr>
        <w:t>+</w:t>
      </w:r>
      <w:r w:rsidR="00714C3E" w:rsidRPr="0034624C">
        <w:rPr>
          <w:rFonts w:ascii="Book Antiqua" w:eastAsia="MS UI Gothic" w:hAnsi="Book Antiqua" w:cs="Times New Roman"/>
          <w:sz w:val="24"/>
          <w:szCs w:val="24"/>
          <w:bdr w:val="none" w:sz="0" w:space="0" w:color="auto" w:frame="1"/>
          <w:shd w:val="clear" w:color="auto" w:fill="FFFFFF"/>
        </w:rPr>
        <w:t xml:space="preserve"> MPs might be a key player</w:t>
      </w:r>
      <w:r w:rsidR="00714C3E" w:rsidRPr="0034624C">
        <w:rPr>
          <w:rFonts w:ascii="Book Antiqua" w:eastAsia="MS UI Gothic" w:hAnsi="Book Antiqua" w:cs="Times New Roman"/>
          <w:color w:val="FF0000"/>
          <w:sz w:val="24"/>
          <w:szCs w:val="24"/>
          <w:bdr w:val="none" w:sz="0" w:space="0" w:color="auto" w:frame="1"/>
          <w:shd w:val="clear" w:color="auto" w:fill="FFFFFF"/>
        </w:rPr>
        <w:t xml:space="preserve"> </w:t>
      </w:r>
      <w:r w:rsidR="00CD510F" w:rsidRPr="0034624C">
        <w:rPr>
          <w:rFonts w:ascii="Book Antiqua" w:eastAsia="MS UI Gothic" w:hAnsi="Book Antiqua" w:cs="Times New Roman"/>
          <w:sz w:val="24"/>
          <w:szCs w:val="24"/>
          <w:bdr w:val="none" w:sz="0" w:space="0" w:color="auto" w:frame="1"/>
          <w:shd w:val="clear" w:color="auto" w:fill="FFFFFF"/>
        </w:rPr>
        <w:t>in the</w:t>
      </w:r>
      <w:r w:rsidR="00714C3E" w:rsidRPr="0034624C">
        <w:rPr>
          <w:rFonts w:ascii="Book Antiqua" w:eastAsia="MS UI Gothic" w:hAnsi="Book Antiqua" w:cs="Times New Roman"/>
          <w:sz w:val="24"/>
          <w:szCs w:val="24"/>
          <w:bdr w:val="none" w:sz="0" w:space="0" w:color="auto" w:frame="1"/>
          <w:shd w:val="clear" w:color="auto" w:fill="FFFFFF"/>
        </w:rPr>
        <w:t xml:space="preserve"> ind</w:t>
      </w:r>
      <w:r w:rsidR="00CD510F" w:rsidRPr="0034624C">
        <w:rPr>
          <w:rFonts w:ascii="Book Antiqua" w:eastAsia="MS UI Gothic" w:hAnsi="Book Antiqua" w:cs="Times New Roman"/>
          <w:sz w:val="24"/>
          <w:szCs w:val="24"/>
          <w:bdr w:val="none" w:sz="0" w:space="0" w:color="auto" w:frame="1"/>
          <w:shd w:val="clear" w:color="auto" w:fill="FFFFFF"/>
        </w:rPr>
        <w:t>uction of</w:t>
      </w:r>
      <w:r w:rsidR="00714C3E" w:rsidRPr="0034624C">
        <w:rPr>
          <w:rFonts w:ascii="Book Antiqua" w:eastAsia="MS UI Gothic" w:hAnsi="Book Antiqua" w:cs="Times New Roman"/>
          <w:sz w:val="24"/>
          <w:szCs w:val="24"/>
          <w:bdr w:val="none" w:sz="0" w:space="0" w:color="auto" w:frame="1"/>
          <w:shd w:val="clear" w:color="auto" w:fill="FFFFFF"/>
        </w:rPr>
        <w:t xml:space="preserve"> colitis through their </w:t>
      </w:r>
      <w:r w:rsidR="00CD510F" w:rsidRPr="0034624C">
        <w:rPr>
          <w:rFonts w:ascii="Book Antiqua" w:eastAsia="MS UI Gothic" w:hAnsi="Book Antiqua" w:cs="Times New Roman"/>
          <w:sz w:val="24"/>
          <w:szCs w:val="24"/>
          <w:bdr w:val="none" w:sz="0" w:space="0" w:color="auto" w:frame="1"/>
          <w:shd w:val="clear" w:color="auto" w:fill="FFFFFF"/>
        </w:rPr>
        <w:t xml:space="preserve">production of </w:t>
      </w:r>
      <w:r w:rsidR="00714C3E" w:rsidRPr="0034624C">
        <w:rPr>
          <w:rFonts w:ascii="Book Antiqua" w:eastAsia="MS UI Gothic" w:hAnsi="Book Antiqua" w:cs="Times New Roman"/>
          <w:sz w:val="24"/>
          <w:szCs w:val="24"/>
          <w:bdr w:val="none" w:sz="0" w:space="0" w:color="auto" w:frame="1"/>
          <w:shd w:val="clear" w:color="auto" w:fill="FFFFFF"/>
        </w:rPr>
        <w:t>3-HK.</w:t>
      </w:r>
    </w:p>
    <w:p w14:paraId="5138F408" w14:textId="549745C5" w:rsidR="00AE6095" w:rsidRPr="0034624C" w:rsidRDefault="00D769B7" w:rsidP="00D5240F">
      <w:pPr>
        <w:adjustRightInd w:val="0"/>
        <w:snapToGrid w:val="0"/>
        <w:spacing w:line="360" w:lineRule="auto"/>
        <w:ind w:firstLineChars="100" w:firstLine="240"/>
        <w:jc w:val="both"/>
        <w:rPr>
          <w:rFonts w:ascii="Book Antiqua" w:hAnsi="Book Antiqua" w:cs="Times New Roman"/>
          <w:sz w:val="24"/>
          <w:szCs w:val="24"/>
        </w:rPr>
      </w:pPr>
      <w:proofErr w:type="spellStart"/>
      <w:r w:rsidRPr="0034624C">
        <w:rPr>
          <w:rFonts w:ascii="Book Antiqua" w:eastAsia="MS Mincho" w:hAnsi="Book Antiqua" w:cs="Times New Roman"/>
          <w:sz w:val="24"/>
          <w:szCs w:val="24"/>
        </w:rPr>
        <w:t>Treg</w:t>
      </w:r>
      <w:proofErr w:type="spellEnd"/>
      <w:r w:rsidRPr="0034624C">
        <w:rPr>
          <w:rFonts w:ascii="Book Antiqua" w:eastAsia="MS Mincho" w:hAnsi="Book Antiqua" w:cs="Times New Roman"/>
          <w:sz w:val="24"/>
          <w:szCs w:val="24"/>
        </w:rPr>
        <w:t xml:space="preserve"> </w:t>
      </w:r>
      <w:r w:rsidR="001043D7" w:rsidRPr="0034624C">
        <w:rPr>
          <w:rFonts w:ascii="Book Antiqua" w:eastAsia="MS Mincho" w:hAnsi="Book Antiqua" w:cs="Times New Roman"/>
          <w:sz w:val="24"/>
          <w:szCs w:val="24"/>
        </w:rPr>
        <w:t xml:space="preserve">cells </w:t>
      </w:r>
      <w:r w:rsidRPr="0034624C">
        <w:rPr>
          <w:rFonts w:ascii="Book Antiqua" w:eastAsia="MS Mincho" w:hAnsi="Book Antiqua" w:cs="Times New Roman"/>
          <w:sz w:val="24"/>
          <w:szCs w:val="24"/>
        </w:rPr>
        <w:t>suppress T</w:t>
      </w:r>
      <w:r w:rsidR="00BB6EB6" w:rsidRPr="0034624C">
        <w:rPr>
          <w:rFonts w:ascii="Book Antiqua" w:eastAsia="MS Mincho" w:hAnsi="Book Antiqua" w:cs="Times New Roman"/>
          <w:sz w:val="24"/>
          <w:szCs w:val="24"/>
        </w:rPr>
        <w:t>h</w:t>
      </w:r>
      <w:r w:rsidRPr="0034624C">
        <w:rPr>
          <w:rFonts w:ascii="Book Antiqua" w:eastAsia="MS Mincho" w:hAnsi="Book Antiqua" w:cs="Times New Roman"/>
          <w:sz w:val="24"/>
          <w:szCs w:val="24"/>
        </w:rPr>
        <w:t>1- and T</w:t>
      </w:r>
      <w:r w:rsidR="00BB6EB6" w:rsidRPr="0034624C">
        <w:rPr>
          <w:rFonts w:ascii="Book Antiqua" w:eastAsia="MS Mincho" w:hAnsi="Book Antiqua" w:cs="Times New Roman"/>
          <w:sz w:val="24"/>
          <w:szCs w:val="24"/>
        </w:rPr>
        <w:t>h</w:t>
      </w:r>
      <w:r w:rsidRPr="0034624C">
        <w:rPr>
          <w:rFonts w:ascii="Book Antiqua" w:eastAsia="MS Mincho" w:hAnsi="Book Antiqua" w:cs="Times New Roman"/>
          <w:sz w:val="24"/>
          <w:szCs w:val="24"/>
        </w:rPr>
        <w:t>1</w:t>
      </w:r>
      <w:r w:rsidR="000A2060" w:rsidRPr="0034624C">
        <w:rPr>
          <w:rFonts w:ascii="Book Antiqua" w:eastAsia="MS Mincho" w:hAnsi="Book Antiqua" w:cs="Times New Roman"/>
          <w:sz w:val="24"/>
          <w:szCs w:val="24"/>
        </w:rPr>
        <w:t>7-responses in</w:t>
      </w:r>
      <w:r w:rsidR="008F7312" w:rsidRPr="0034624C">
        <w:rPr>
          <w:rFonts w:ascii="Book Antiqua" w:eastAsia="MS Mincho" w:hAnsi="Book Antiqua" w:cs="Times New Roman"/>
          <w:sz w:val="24"/>
          <w:szCs w:val="24"/>
        </w:rPr>
        <w:t xml:space="preserve"> </w:t>
      </w:r>
      <w:r w:rsidR="002E20A5">
        <w:rPr>
          <w:rFonts w:ascii="Book Antiqua" w:eastAsia="MS Mincho" w:hAnsi="Book Antiqua" w:cs="Times New Roman"/>
          <w:sz w:val="24"/>
          <w:szCs w:val="24"/>
        </w:rPr>
        <w:t>colitis</w:t>
      </w:r>
      <w:r w:rsidR="005634E2" w:rsidRPr="0034624C">
        <w:rPr>
          <w:rFonts w:ascii="Book Antiqua" w:eastAsia="MS Mincho" w:hAnsi="Book Antiqua" w:cs="Times New Roman"/>
          <w:sz w:val="24"/>
          <w:szCs w:val="24"/>
        </w:rPr>
        <w:fldChar w:fldCharType="begin">
          <w:fldData xml:space="preserve">PEVuZE5vdGU+PENpdGU+PEF1dGhvcj5Qb3dyaWU8L0F1dGhvcj48WWVhcj4xOTk0PC9ZZWFyPjxS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Y2FsPjxwYWdlcz41NTMtNjI8L3BhZ2VzPjx2b2x1bWU+MTwvdm9sdW1lPjxudW1iZXI+NzwvbnVt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==
</w:fldData>
        </w:fldChar>
      </w:r>
      <w:r w:rsidR="00633D17" w:rsidRPr="0034624C">
        <w:rPr>
          <w:rFonts w:ascii="Book Antiqua" w:eastAsia="MS Mincho" w:hAnsi="Book Antiqua" w:cs="Times New Roman"/>
          <w:sz w:val="24"/>
          <w:szCs w:val="24"/>
        </w:rPr>
        <w:instrText xml:space="preserve"> ADDIN EN.CITE </w:instrText>
      </w:r>
      <w:r w:rsidR="00633D17" w:rsidRPr="0034624C">
        <w:rPr>
          <w:rFonts w:ascii="Book Antiqua" w:eastAsia="MS Mincho" w:hAnsi="Book Antiqua" w:cs="Times New Roman"/>
          <w:sz w:val="24"/>
          <w:szCs w:val="24"/>
        </w:rPr>
        <w:fldChar w:fldCharType="begin">
          <w:fldData xml:space="preserve">PEVuZE5vdGU+PENpdGU+PEF1dGhvcj5Qb3dyaWU8L0F1dGhvcj48WWVhcj4xOTk0PC9ZZWFyPjxS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Y2FsPjxwYWdlcz41NTMtNjI8L3BhZ2VzPjx2b2x1bWU+MTwvdm9sdW1lPjxudW1iZXI+NzwvbnVt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==
</w:fldData>
        </w:fldChar>
      </w:r>
      <w:r w:rsidR="00633D17" w:rsidRPr="0034624C">
        <w:rPr>
          <w:rFonts w:ascii="Book Antiqua" w:eastAsia="MS Mincho" w:hAnsi="Book Antiqua" w:cs="Times New Roman"/>
          <w:sz w:val="24"/>
          <w:szCs w:val="24"/>
        </w:rPr>
        <w:instrText xml:space="preserve"> ADDIN EN.CITE.DATA </w:instrText>
      </w:r>
      <w:r w:rsidR="00633D17" w:rsidRPr="0034624C">
        <w:rPr>
          <w:rFonts w:ascii="Book Antiqua" w:eastAsia="MS Mincho" w:hAnsi="Book Antiqua" w:cs="Times New Roman"/>
          <w:sz w:val="24"/>
          <w:szCs w:val="24"/>
        </w:rPr>
      </w:r>
      <w:r w:rsidR="00633D17" w:rsidRPr="0034624C">
        <w:rPr>
          <w:rFonts w:ascii="Book Antiqua" w:eastAsia="MS Mincho" w:hAnsi="Book Antiqua" w:cs="Times New Roman"/>
          <w:sz w:val="24"/>
          <w:szCs w:val="24"/>
        </w:rPr>
        <w:fldChar w:fldCharType="end"/>
      </w:r>
      <w:r w:rsidR="005634E2" w:rsidRPr="0034624C">
        <w:rPr>
          <w:rFonts w:ascii="Book Antiqua" w:eastAsia="MS Mincho" w:hAnsi="Book Antiqua" w:cs="Times New Roman"/>
          <w:sz w:val="24"/>
          <w:szCs w:val="24"/>
        </w:rPr>
      </w:r>
      <w:r w:rsidR="005634E2" w:rsidRPr="0034624C">
        <w:rPr>
          <w:rFonts w:ascii="Book Antiqua" w:eastAsia="MS Mincho" w:hAnsi="Book Antiqua" w:cs="Times New Roman"/>
          <w:sz w:val="24"/>
          <w:szCs w:val="24"/>
        </w:rPr>
        <w:fldChar w:fldCharType="separate"/>
      </w:r>
      <w:r w:rsidR="00633D17" w:rsidRPr="0034624C">
        <w:rPr>
          <w:rFonts w:ascii="Book Antiqua" w:eastAsia="MS Mincho" w:hAnsi="Book Antiqua" w:cs="Times New Roman"/>
          <w:noProof/>
          <w:sz w:val="24"/>
          <w:szCs w:val="24"/>
          <w:vertAlign w:val="superscript"/>
        </w:rPr>
        <w:t>[35]</w:t>
      </w:r>
      <w:r w:rsidR="005634E2" w:rsidRPr="0034624C">
        <w:rPr>
          <w:rFonts w:ascii="Book Antiqua" w:eastAsia="MS Mincho" w:hAnsi="Book Antiqua" w:cs="Times New Roman"/>
          <w:sz w:val="24"/>
          <w:szCs w:val="24"/>
        </w:rPr>
        <w:fldChar w:fldCharType="end"/>
      </w:r>
      <w:r w:rsidR="00096F1D" w:rsidRPr="0034624C">
        <w:rPr>
          <w:rFonts w:ascii="Book Antiqua" w:eastAsia="MS Mincho" w:hAnsi="Book Antiqua" w:cs="Times New Roman"/>
          <w:sz w:val="24"/>
          <w:szCs w:val="24"/>
        </w:rPr>
        <w:t>,</w:t>
      </w:r>
      <w:r w:rsidR="008102A2" w:rsidRPr="0034624C">
        <w:rPr>
          <w:rFonts w:ascii="Book Antiqua" w:eastAsia="MS UI Gothic" w:hAnsi="Book Antiqua" w:cs="Times New Roman"/>
          <w:sz w:val="24"/>
          <w:szCs w:val="24"/>
          <w:shd w:val="clear" w:color="auto" w:fill="FFFFFF"/>
        </w:rPr>
        <w:t xml:space="preserve"> </w:t>
      </w:r>
      <w:r w:rsidR="004B44F9" w:rsidRPr="0034624C">
        <w:rPr>
          <w:rFonts w:ascii="Book Antiqua" w:eastAsia="MS UI Gothic" w:hAnsi="Book Antiqua" w:cs="Times New Roman"/>
          <w:sz w:val="24"/>
          <w:szCs w:val="24"/>
          <w:shd w:val="clear" w:color="auto" w:fill="FFFFFF"/>
        </w:rPr>
        <w:t xml:space="preserve">and </w:t>
      </w:r>
      <w:r w:rsidR="00714C3E" w:rsidRPr="0034624C">
        <w:rPr>
          <w:rFonts w:ascii="Book Antiqua" w:eastAsia="MS UI Gothic" w:hAnsi="Book Antiqua" w:cs="Times New Roman"/>
          <w:sz w:val="24"/>
          <w:szCs w:val="24"/>
          <w:shd w:val="clear" w:color="auto" w:fill="FFFFFF"/>
        </w:rPr>
        <w:t xml:space="preserve">the </w:t>
      </w:r>
      <w:r w:rsidR="00CD510F" w:rsidRPr="0034624C">
        <w:rPr>
          <w:rFonts w:ascii="Book Antiqua" w:eastAsia="MS UI Gothic" w:hAnsi="Book Antiqua" w:cs="Times New Roman"/>
          <w:sz w:val="24"/>
          <w:szCs w:val="24"/>
          <w:shd w:val="clear" w:color="auto" w:fill="FFFFFF"/>
        </w:rPr>
        <w:t>removal</w:t>
      </w:r>
      <w:r w:rsidR="009D2278" w:rsidRPr="0034624C">
        <w:rPr>
          <w:rFonts w:ascii="Book Antiqua" w:eastAsia="MS UI Gothic" w:hAnsi="Book Antiqua" w:cs="Times New Roman"/>
          <w:sz w:val="24"/>
          <w:szCs w:val="24"/>
          <w:shd w:val="clear" w:color="auto" w:fill="FFFFFF"/>
        </w:rPr>
        <w:t xml:space="preserve"> of </w:t>
      </w:r>
      <w:proofErr w:type="spellStart"/>
      <w:r w:rsidR="009D2278" w:rsidRPr="0034624C">
        <w:rPr>
          <w:rFonts w:ascii="Book Antiqua" w:eastAsia="MS UI Gothic" w:hAnsi="Book Antiqua" w:cs="Times New Roman"/>
          <w:sz w:val="24"/>
          <w:szCs w:val="24"/>
          <w:shd w:val="clear" w:color="auto" w:fill="FFFFFF"/>
        </w:rPr>
        <w:t>Treg</w:t>
      </w:r>
      <w:proofErr w:type="spellEnd"/>
      <w:r w:rsidR="007B3E40" w:rsidRPr="0034624C">
        <w:rPr>
          <w:rFonts w:ascii="Book Antiqua" w:eastAsia="MS UI Gothic" w:hAnsi="Book Antiqua" w:cs="Times New Roman"/>
          <w:sz w:val="24"/>
          <w:szCs w:val="24"/>
          <w:shd w:val="clear" w:color="auto" w:fill="FFFFFF"/>
        </w:rPr>
        <w:t xml:space="preserve"> cells</w:t>
      </w:r>
      <w:r w:rsidR="009D2278" w:rsidRPr="0034624C">
        <w:rPr>
          <w:rFonts w:ascii="Book Antiqua" w:eastAsia="MS UI Gothic" w:hAnsi="Book Antiqua" w:cs="Times New Roman"/>
          <w:sz w:val="24"/>
          <w:szCs w:val="24"/>
          <w:shd w:val="clear" w:color="auto" w:fill="FFFFFF"/>
        </w:rPr>
        <w:t xml:space="preserve"> worsens acute intestinal inflammation</w:t>
      </w:r>
      <w:r w:rsidR="005634E2" w:rsidRPr="0034624C">
        <w:rPr>
          <w:rFonts w:ascii="Book Antiqua" w:eastAsia="MS UI Gothic" w:hAnsi="Book Antiqua" w:cs="Times New Roman"/>
          <w:sz w:val="24"/>
          <w:szCs w:val="24"/>
          <w:shd w:val="clear" w:color="auto" w:fill="FFFFFF"/>
        </w:rPr>
        <w:fldChar w:fldCharType="begin">
          <w:fldData xml:space="preserve">PEVuZE5vdGU+PENpdGU+PEF1dGhvcj5Cb2VobTwvQXV0aG9yPjxZZWFyPjIwMTI8L1llYXI+PFJl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</w:fldData>
        </w:fldChar>
      </w:r>
      <w:r w:rsidR="001F5F52" w:rsidRPr="0034624C">
        <w:rPr>
          <w:rFonts w:ascii="Book Antiqua" w:eastAsia="MS UI Gothic" w:hAnsi="Book Antiqua" w:cs="Times New Roman"/>
          <w:sz w:val="24"/>
          <w:szCs w:val="24"/>
          <w:shd w:val="clear" w:color="auto" w:fill="FFFFFF"/>
        </w:rPr>
        <w:instrText xml:space="preserve"> ADDIN EN.CITE </w:instrText>
      </w:r>
      <w:r w:rsidR="001F5F52" w:rsidRPr="0034624C">
        <w:rPr>
          <w:rFonts w:ascii="Book Antiqua" w:eastAsia="MS UI Gothic" w:hAnsi="Book Antiqua" w:cs="Times New Roman"/>
          <w:sz w:val="24"/>
          <w:szCs w:val="24"/>
          <w:shd w:val="clear" w:color="auto" w:fill="FFFFFF"/>
        </w:rPr>
        <w:fldChar w:fldCharType="begin">
          <w:fldData xml:space="preserve">PEVuZE5vdGU+PENpdGU+PEF1dGhvcj5Cb2VobTwvQXV0aG9yPjxZZWFyPjIwMTI8L1llYXI+PFJl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</w:fldData>
        </w:fldChar>
      </w:r>
      <w:r w:rsidR="001F5F52" w:rsidRPr="0034624C">
        <w:rPr>
          <w:rFonts w:ascii="Book Antiqua" w:eastAsia="MS UI Gothic" w:hAnsi="Book Antiqua" w:cs="Times New Roman"/>
          <w:sz w:val="24"/>
          <w:szCs w:val="24"/>
          <w:shd w:val="clear" w:color="auto" w:fill="FFFFFF"/>
        </w:rPr>
        <w:instrText xml:space="preserve"> ADDIN EN.CITE.DATA </w:instrText>
      </w:r>
      <w:r w:rsidR="001F5F52" w:rsidRPr="0034624C">
        <w:rPr>
          <w:rFonts w:ascii="Book Antiqua" w:eastAsia="MS UI Gothic" w:hAnsi="Book Antiqua" w:cs="Times New Roman"/>
          <w:sz w:val="24"/>
          <w:szCs w:val="24"/>
          <w:shd w:val="clear" w:color="auto" w:fill="FFFFFF"/>
        </w:rPr>
      </w:r>
      <w:r w:rsidR="001F5F52" w:rsidRPr="0034624C">
        <w:rPr>
          <w:rFonts w:ascii="Book Antiqua" w:eastAsia="MS UI Gothic" w:hAnsi="Book Antiqua" w:cs="Times New Roman"/>
          <w:sz w:val="24"/>
          <w:szCs w:val="24"/>
          <w:shd w:val="clear" w:color="auto" w:fill="FFFFFF"/>
        </w:rPr>
        <w:fldChar w:fldCharType="end"/>
      </w:r>
      <w:r w:rsidR="005634E2" w:rsidRPr="0034624C">
        <w:rPr>
          <w:rFonts w:ascii="Book Antiqua" w:eastAsia="MS UI Gothic" w:hAnsi="Book Antiqua" w:cs="Times New Roman"/>
          <w:sz w:val="24"/>
          <w:szCs w:val="24"/>
          <w:shd w:val="clear" w:color="auto" w:fill="FFFFFF"/>
        </w:rPr>
      </w:r>
      <w:r w:rsidR="005634E2" w:rsidRPr="0034624C">
        <w:rPr>
          <w:rFonts w:ascii="Book Antiqua" w:eastAsia="MS UI Gothic" w:hAnsi="Book Antiqua" w:cs="Times New Roman"/>
          <w:sz w:val="24"/>
          <w:szCs w:val="24"/>
          <w:shd w:val="clear" w:color="auto" w:fill="FFFFFF"/>
        </w:rPr>
        <w:fldChar w:fldCharType="separate"/>
      </w:r>
      <w:r w:rsidR="001F5F52" w:rsidRPr="0034624C">
        <w:rPr>
          <w:rFonts w:ascii="Book Antiqua" w:eastAsia="MS UI Gothic" w:hAnsi="Book Antiqua" w:cs="Times New Roman"/>
          <w:noProof/>
          <w:sz w:val="24"/>
          <w:szCs w:val="24"/>
          <w:shd w:val="clear" w:color="auto" w:fill="FFFFFF"/>
          <w:vertAlign w:val="superscript"/>
        </w:rPr>
        <w:t>[10]</w:t>
      </w:r>
      <w:r w:rsidR="005634E2" w:rsidRPr="0034624C">
        <w:rPr>
          <w:rFonts w:ascii="Book Antiqua" w:eastAsia="MS UI Gothic" w:hAnsi="Book Antiqua" w:cs="Times New Roman"/>
          <w:sz w:val="24"/>
          <w:szCs w:val="24"/>
          <w:shd w:val="clear" w:color="auto" w:fill="FFFFFF"/>
        </w:rPr>
        <w:fldChar w:fldCharType="end"/>
      </w:r>
      <w:r w:rsidR="00320CE9" w:rsidRPr="0034624C">
        <w:rPr>
          <w:rFonts w:ascii="Book Antiqua" w:eastAsia="MS UI Gothic" w:hAnsi="Book Antiqua" w:cs="Times New Roman"/>
          <w:sz w:val="24"/>
          <w:szCs w:val="24"/>
          <w:shd w:val="clear" w:color="auto" w:fill="FFFFFF"/>
        </w:rPr>
        <w:t>.</w:t>
      </w:r>
      <w:r w:rsidRPr="0034624C">
        <w:rPr>
          <w:rFonts w:ascii="Book Antiqua" w:hAnsi="Book Antiqua" w:cs="Times New Roman"/>
          <w:sz w:val="24"/>
          <w:szCs w:val="24"/>
        </w:rPr>
        <w:t xml:space="preserve"> </w:t>
      </w:r>
      <w:r w:rsidR="00714C3E" w:rsidRPr="0034624C">
        <w:rPr>
          <w:rFonts w:ascii="Book Antiqua" w:hAnsi="Book Antiqua" w:cs="Times New Roman"/>
          <w:sz w:val="24"/>
          <w:szCs w:val="24"/>
        </w:rPr>
        <w:t xml:space="preserve">The suppressive effects of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w:t>
      </w:r>
      <w:r w:rsidR="00E8624F" w:rsidRPr="0034624C">
        <w:rPr>
          <w:rFonts w:ascii="Book Antiqua" w:hAnsi="Book Antiqua" w:cs="Times New Roman"/>
          <w:sz w:val="24"/>
          <w:szCs w:val="24"/>
        </w:rPr>
        <w:t>cells</w:t>
      </w:r>
      <w:r w:rsidR="00714C3E" w:rsidRPr="0034624C">
        <w:rPr>
          <w:rFonts w:ascii="Book Antiqua" w:hAnsi="Book Antiqua" w:cs="Times New Roman"/>
          <w:sz w:val="24"/>
          <w:szCs w:val="24"/>
        </w:rPr>
        <w:t xml:space="preserve"> on colitis are mediated by their production of IL-10 and</w:t>
      </w:r>
      <w:r w:rsidR="00F56B74" w:rsidRPr="0034624C">
        <w:rPr>
          <w:rFonts w:ascii="Book Antiqua" w:hAnsi="Book Antiqua" w:cs="Times New Roman"/>
          <w:sz w:val="24"/>
          <w:szCs w:val="24"/>
        </w:rPr>
        <w:t xml:space="preserve"> TGF-</w:t>
      </w:r>
      <w:r w:rsidR="00DD4EA1" w:rsidRPr="0034624C">
        <w:rPr>
          <w:rFonts w:ascii="Book Antiqua" w:hAnsi="Book Antiqua" w:cs="Times New Roman"/>
          <w:sz w:val="24"/>
          <w:szCs w:val="24"/>
        </w:rPr>
        <w:t>β</w:t>
      </w:r>
      <w:r w:rsidR="005634E2" w:rsidRPr="0034624C">
        <w:rPr>
          <w:rFonts w:ascii="Book Antiqua" w:hAnsi="Book Antiqua" w:cs="Times New Roman"/>
          <w:sz w:val="24"/>
          <w:szCs w:val="24"/>
        </w:rPr>
        <w:fldChar w:fldCharType="begin">
          <w:fldData xml:space="preserve">PEVuZE5vdGU+PENpdGU+PEF1dGhvcj5TYWthZ3VjaGk8L0F1dGhvcj48WWVhcj4yMDAwPC9ZZWFy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PjQ1NS04PC9wYWdlcz48dm9sdW1lPjEwMTwvdm9sdW1lPjxudW1iZXI+NTwvbnVtYmVyPjxlZGl0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</w:fldData>
        </w:fldChar>
      </w:r>
      <w:r w:rsidR="00633D17" w:rsidRPr="0034624C">
        <w:rPr>
          <w:rFonts w:ascii="Book Antiqua" w:hAnsi="Book Antiqua" w:cs="Times New Roman"/>
          <w:sz w:val="24"/>
          <w:szCs w:val="24"/>
        </w:rPr>
        <w:instrText xml:space="preserve"> ADDIN EN.CITE </w:instrText>
      </w:r>
      <w:r w:rsidR="00633D17" w:rsidRPr="0034624C">
        <w:rPr>
          <w:rFonts w:ascii="Book Antiqua" w:hAnsi="Book Antiqua" w:cs="Times New Roman"/>
          <w:sz w:val="24"/>
          <w:szCs w:val="24"/>
        </w:rPr>
        <w:fldChar w:fldCharType="begin">
          <w:fldData xml:space="preserve">PEVuZE5vdGU+PENpdGU+PEF1dGhvcj5TYWthZ3VjaGk8L0F1dGhvcj48WWVhcj4yMDAwPC9ZZWFy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PjQ1NS04PC9wYWdlcz48dm9sdW1lPjEwMTwvdm9sdW1lPjxudW1iZXI+NTwvbnVtYmVyPjxlZGl0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</w:fldData>
        </w:fldChar>
      </w:r>
      <w:r w:rsidR="00633D17" w:rsidRPr="0034624C">
        <w:rPr>
          <w:rFonts w:ascii="Book Antiqua" w:hAnsi="Book Antiqua" w:cs="Times New Roman"/>
          <w:sz w:val="24"/>
          <w:szCs w:val="24"/>
        </w:rPr>
        <w:instrText xml:space="preserve"> ADDIN EN.CITE.DATA </w:instrText>
      </w:r>
      <w:r w:rsidR="00633D17" w:rsidRPr="0034624C">
        <w:rPr>
          <w:rFonts w:ascii="Book Antiqua" w:hAnsi="Book Antiqua" w:cs="Times New Roman"/>
          <w:sz w:val="24"/>
          <w:szCs w:val="24"/>
        </w:rPr>
      </w:r>
      <w:r w:rsidR="00633D17"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633D17" w:rsidRPr="0034624C">
        <w:rPr>
          <w:rFonts w:ascii="Book Antiqua" w:hAnsi="Book Antiqua" w:cs="Times New Roman"/>
          <w:noProof/>
          <w:sz w:val="24"/>
          <w:szCs w:val="24"/>
          <w:vertAlign w:val="superscript"/>
        </w:rPr>
        <w:t>[36-38]</w:t>
      </w:r>
      <w:r w:rsidR="005634E2" w:rsidRPr="0034624C">
        <w:rPr>
          <w:rFonts w:ascii="Book Antiqua" w:hAnsi="Book Antiqua" w:cs="Times New Roman"/>
          <w:sz w:val="24"/>
          <w:szCs w:val="24"/>
        </w:rPr>
        <w:fldChar w:fldCharType="end"/>
      </w:r>
      <w:r w:rsidR="00220881" w:rsidRPr="0034624C">
        <w:rPr>
          <w:rFonts w:ascii="Book Antiqua" w:hAnsi="Book Antiqua" w:cs="Times New Roman"/>
          <w:sz w:val="24"/>
          <w:szCs w:val="24"/>
        </w:rPr>
        <w:t>,</w:t>
      </w:r>
      <w:r w:rsidR="00E8624F" w:rsidRPr="0034624C">
        <w:rPr>
          <w:rFonts w:ascii="Book Antiqua" w:hAnsi="Book Antiqua" w:cs="Times New Roman"/>
          <w:sz w:val="24"/>
          <w:szCs w:val="24"/>
        </w:rPr>
        <w:t xml:space="preserve"> </w:t>
      </w:r>
      <w:r w:rsidR="007B3E40" w:rsidRPr="0034624C">
        <w:rPr>
          <w:rFonts w:ascii="Book Antiqua" w:hAnsi="Book Antiqua" w:cs="Times New Roman"/>
          <w:sz w:val="24"/>
          <w:szCs w:val="24"/>
        </w:rPr>
        <w:t xml:space="preserve">suggesting that the regulation of </w:t>
      </w:r>
      <w:proofErr w:type="spellStart"/>
      <w:r w:rsidR="007B3E40" w:rsidRPr="0034624C">
        <w:rPr>
          <w:rFonts w:ascii="Book Antiqua" w:hAnsi="Book Antiqua" w:cs="Times New Roman"/>
          <w:sz w:val="24"/>
          <w:szCs w:val="24"/>
        </w:rPr>
        <w:t>Treg</w:t>
      </w:r>
      <w:proofErr w:type="spellEnd"/>
      <w:r w:rsidR="007B3E40" w:rsidRPr="0034624C">
        <w:rPr>
          <w:rFonts w:ascii="Book Antiqua" w:hAnsi="Book Antiqua" w:cs="Times New Roman"/>
          <w:sz w:val="24"/>
          <w:szCs w:val="24"/>
        </w:rPr>
        <w:t xml:space="preserve"> cells</w:t>
      </w:r>
      <w:r w:rsidR="00CD510F" w:rsidRPr="0034624C">
        <w:rPr>
          <w:rFonts w:ascii="Book Antiqua" w:hAnsi="Book Antiqua" w:cs="Times New Roman"/>
          <w:sz w:val="24"/>
          <w:szCs w:val="24"/>
        </w:rPr>
        <w:t xml:space="preserve"> can aid in the treatment of</w:t>
      </w:r>
      <w:r w:rsidR="00E8624F" w:rsidRPr="0034624C">
        <w:rPr>
          <w:rFonts w:ascii="Book Antiqua" w:hAnsi="Book Antiqua" w:cs="Times New Roman"/>
          <w:sz w:val="24"/>
          <w:szCs w:val="24"/>
        </w:rPr>
        <w:t xml:space="preserve"> </w:t>
      </w:r>
      <w:r w:rsidR="00096F1D" w:rsidRPr="0034624C">
        <w:rPr>
          <w:rFonts w:ascii="Book Antiqua" w:hAnsi="Book Antiqua" w:cs="Times New Roman"/>
          <w:sz w:val="24"/>
          <w:szCs w:val="24"/>
        </w:rPr>
        <w:t>IBD</w:t>
      </w:r>
      <w:r w:rsidR="005634E2" w:rsidRPr="0034624C">
        <w:rPr>
          <w:rFonts w:ascii="Book Antiqua" w:hAnsi="Book Antiqua" w:cs="Times New Roman"/>
          <w:sz w:val="24"/>
          <w:szCs w:val="24"/>
        </w:rPr>
        <w:fldChar w:fldCharType="begin">
          <w:fldData xml:space="preserve">PEVuZE5vdGU+PENpdGU+PEF1dGhvcj5TdW1pZGE8L0F1dGhvcj48WWVhcj4yMDA4PC9ZZWFyPjxS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==
</w:fldData>
        </w:fldChar>
      </w:r>
      <w:r w:rsidR="00633D17" w:rsidRPr="0034624C">
        <w:rPr>
          <w:rFonts w:ascii="Book Antiqua" w:hAnsi="Book Antiqua" w:cs="Times New Roman"/>
          <w:sz w:val="24"/>
          <w:szCs w:val="24"/>
        </w:rPr>
        <w:instrText xml:space="preserve"> ADDIN EN.CITE </w:instrText>
      </w:r>
      <w:r w:rsidR="00633D17" w:rsidRPr="0034624C">
        <w:rPr>
          <w:rFonts w:ascii="Book Antiqua" w:hAnsi="Book Antiqua" w:cs="Times New Roman"/>
          <w:sz w:val="24"/>
          <w:szCs w:val="24"/>
        </w:rPr>
        <w:fldChar w:fldCharType="begin">
          <w:fldData xml:space="preserve">PEVuZE5vdGU+PENpdGU+PEF1dGhvcj5TdW1pZGE8L0F1dGhvcj48WWVhcj4yMDA4PC9ZZWFyPjxS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==
</w:fldData>
        </w:fldChar>
      </w:r>
      <w:r w:rsidR="00633D17" w:rsidRPr="0034624C">
        <w:rPr>
          <w:rFonts w:ascii="Book Antiqua" w:hAnsi="Book Antiqua" w:cs="Times New Roman"/>
          <w:sz w:val="24"/>
          <w:szCs w:val="24"/>
        </w:rPr>
        <w:instrText xml:space="preserve"> ADDIN EN.CITE.DATA </w:instrText>
      </w:r>
      <w:r w:rsidR="00633D17" w:rsidRPr="0034624C">
        <w:rPr>
          <w:rFonts w:ascii="Book Antiqua" w:hAnsi="Book Antiqua" w:cs="Times New Roman"/>
          <w:sz w:val="24"/>
          <w:szCs w:val="24"/>
        </w:rPr>
      </w:r>
      <w:r w:rsidR="00633D17"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633D17" w:rsidRPr="0034624C">
        <w:rPr>
          <w:rFonts w:ascii="Book Antiqua" w:hAnsi="Book Antiqua" w:cs="Times New Roman"/>
          <w:noProof/>
          <w:sz w:val="24"/>
          <w:szCs w:val="24"/>
          <w:vertAlign w:val="superscript"/>
        </w:rPr>
        <w:t>[39]</w:t>
      </w:r>
      <w:r w:rsidR="005634E2" w:rsidRPr="0034624C">
        <w:rPr>
          <w:rFonts w:ascii="Book Antiqua" w:hAnsi="Book Antiqua" w:cs="Times New Roman"/>
          <w:sz w:val="24"/>
          <w:szCs w:val="24"/>
        </w:rPr>
        <w:fldChar w:fldCharType="end"/>
      </w:r>
      <w:r w:rsidR="00096F1D" w:rsidRPr="0034624C">
        <w:rPr>
          <w:rFonts w:ascii="Book Antiqua" w:hAnsi="Book Antiqua" w:cs="Times New Roman"/>
          <w:sz w:val="24"/>
          <w:szCs w:val="24"/>
        </w:rPr>
        <w:t>.</w:t>
      </w:r>
      <w:r w:rsidR="00B83BB0" w:rsidRPr="0034624C">
        <w:rPr>
          <w:rFonts w:ascii="Book Antiqua" w:hAnsi="Book Antiqua" w:cs="Times New Roman"/>
          <w:sz w:val="24"/>
          <w:szCs w:val="24"/>
        </w:rPr>
        <w:t xml:space="preserve"> </w:t>
      </w:r>
      <w:r w:rsidR="00803382" w:rsidRPr="0034624C">
        <w:rPr>
          <w:rFonts w:ascii="Book Antiqua" w:hAnsi="Book Antiqua" w:cs="Times New Roman"/>
          <w:sz w:val="24"/>
          <w:szCs w:val="24"/>
        </w:rPr>
        <w:t xml:space="preserve">Indeed, </w:t>
      </w:r>
      <w:r w:rsidR="008875C7" w:rsidRPr="0034624C">
        <w:rPr>
          <w:rFonts w:ascii="Book Antiqua" w:hAnsi="Book Antiqua" w:cs="Times New Roman"/>
          <w:sz w:val="24"/>
          <w:szCs w:val="24"/>
        </w:rPr>
        <w:t xml:space="preserve">in </w:t>
      </w:r>
      <w:r w:rsidR="00803382" w:rsidRPr="0034624C">
        <w:rPr>
          <w:rFonts w:ascii="Book Antiqua" w:hAnsi="Book Antiqua" w:cs="Times New Roman"/>
          <w:sz w:val="24"/>
          <w:szCs w:val="24"/>
        </w:rPr>
        <w:t xml:space="preserve">our </w:t>
      </w:r>
      <w:r w:rsidR="007B7041" w:rsidRPr="0034624C">
        <w:rPr>
          <w:rFonts w:ascii="Book Antiqua" w:hAnsi="Book Antiqua" w:cs="Times New Roman"/>
          <w:sz w:val="24"/>
          <w:szCs w:val="24"/>
        </w:rPr>
        <w:t>study</w:t>
      </w:r>
      <w:r w:rsidR="008875C7" w:rsidRPr="0034624C">
        <w:rPr>
          <w:rFonts w:ascii="Book Antiqua" w:hAnsi="Book Antiqua" w:cs="Times New Roman"/>
          <w:sz w:val="24"/>
          <w:szCs w:val="24"/>
        </w:rPr>
        <w:t>,</w:t>
      </w:r>
      <w:r w:rsidR="007B7041" w:rsidRPr="0034624C">
        <w:rPr>
          <w:rFonts w:ascii="Book Antiqua" w:hAnsi="Book Antiqua" w:cs="Times New Roman"/>
          <w:sz w:val="24"/>
          <w:szCs w:val="24"/>
        </w:rPr>
        <w:t xml:space="preserve"> </w:t>
      </w:r>
      <w:r w:rsidR="00B83BB0" w:rsidRPr="0034624C">
        <w:rPr>
          <w:rFonts w:ascii="Book Antiqua" w:hAnsi="Book Antiqua" w:cs="Times New Roman"/>
          <w:sz w:val="24"/>
          <w:szCs w:val="24"/>
        </w:rPr>
        <w:t>TNBS-treated</w:t>
      </w:r>
      <w:r w:rsidR="00B83BB0" w:rsidRPr="0034624C">
        <w:rPr>
          <w:rFonts w:ascii="Book Antiqua" w:eastAsia="MS Mincho" w:hAnsi="Book Antiqua" w:cs="Times New Roman"/>
          <w:sz w:val="24"/>
          <w:szCs w:val="24"/>
        </w:rPr>
        <w:t xml:space="preserve"> KMO</w:t>
      </w:r>
      <w:r w:rsidR="00B83BB0" w:rsidRPr="0034624C">
        <w:rPr>
          <w:rFonts w:ascii="Book Antiqua" w:eastAsia="MS UI Gothic" w:hAnsi="Book Antiqua" w:cs="Times New Roman"/>
          <w:sz w:val="24"/>
          <w:szCs w:val="24"/>
          <w:bdr w:val="none" w:sz="0" w:space="0" w:color="auto" w:frame="1"/>
          <w:shd w:val="clear" w:color="auto" w:fill="FFFFFF"/>
          <w:vertAlign w:val="superscript"/>
        </w:rPr>
        <w:t>−/−</w:t>
      </w:r>
      <w:r w:rsidR="00B83BB0" w:rsidRPr="0034624C">
        <w:rPr>
          <w:rFonts w:ascii="Book Antiqua" w:hAnsi="Book Antiqua" w:cs="Times New Roman"/>
          <w:sz w:val="24"/>
          <w:szCs w:val="24"/>
        </w:rPr>
        <w:t xml:space="preserve"> mice showed significant</w:t>
      </w:r>
      <w:r w:rsidR="008F7312" w:rsidRPr="0034624C">
        <w:rPr>
          <w:rFonts w:ascii="Book Antiqua" w:hAnsi="Book Antiqua" w:cs="Times New Roman"/>
          <w:sz w:val="24"/>
          <w:szCs w:val="24"/>
        </w:rPr>
        <w:t>ly</w:t>
      </w:r>
      <w:r w:rsidR="00B83BB0" w:rsidRPr="0034624C">
        <w:rPr>
          <w:rFonts w:ascii="Book Antiqua" w:hAnsi="Book Antiqua" w:cs="Times New Roman"/>
          <w:sz w:val="24"/>
          <w:szCs w:val="24"/>
        </w:rPr>
        <w:t xml:space="preserve"> increase</w:t>
      </w:r>
      <w:r w:rsidR="008F7312" w:rsidRPr="0034624C">
        <w:rPr>
          <w:rFonts w:ascii="Book Antiqua" w:hAnsi="Book Antiqua" w:cs="Times New Roman"/>
          <w:sz w:val="24"/>
          <w:szCs w:val="24"/>
        </w:rPr>
        <w:t xml:space="preserve">d </w:t>
      </w:r>
      <w:r w:rsidR="00714C3E" w:rsidRPr="0034624C">
        <w:rPr>
          <w:rFonts w:ascii="Book Antiqua" w:hAnsi="Book Antiqua" w:cs="Times New Roman"/>
          <w:sz w:val="24"/>
          <w:szCs w:val="24"/>
        </w:rPr>
        <w:t>frequency</w:t>
      </w:r>
      <w:r w:rsidR="00E8624F" w:rsidRPr="0034624C">
        <w:rPr>
          <w:rFonts w:ascii="Book Antiqua" w:hAnsi="Book Antiqua" w:cs="Times New Roman"/>
          <w:sz w:val="24"/>
          <w:szCs w:val="24"/>
        </w:rPr>
        <w:t xml:space="preserve"> of</w:t>
      </w:r>
      <w:r w:rsidR="00B83BB0" w:rsidRPr="0034624C">
        <w:rPr>
          <w:rFonts w:ascii="Book Antiqua" w:hAnsi="Book Antiqua" w:cs="Times New Roman"/>
          <w:sz w:val="24"/>
          <w:szCs w:val="24"/>
        </w:rPr>
        <w:t xml:space="preserve"> IL-10</w:t>
      </w:r>
      <w:r w:rsidR="00D5240F">
        <w:rPr>
          <w:rFonts w:ascii="Book Antiqua" w:hAnsi="Book Antiqua" w:cs="Times New Roman"/>
          <w:sz w:val="24"/>
          <w:szCs w:val="24"/>
        </w:rPr>
        <w:t>-</w:t>
      </w:r>
      <w:r w:rsidR="00B83BB0" w:rsidRPr="0034624C">
        <w:rPr>
          <w:rFonts w:ascii="Book Antiqua" w:hAnsi="Book Antiqua" w:cs="Times New Roman"/>
          <w:sz w:val="24"/>
          <w:szCs w:val="24"/>
        </w:rPr>
        <w:t xml:space="preserve"> and</w:t>
      </w:r>
      <w:r w:rsidR="008E752E" w:rsidRPr="0034624C">
        <w:rPr>
          <w:rFonts w:ascii="Book Antiqua" w:hAnsi="Book Antiqua" w:cs="Times New Roman"/>
          <w:sz w:val="24"/>
          <w:szCs w:val="24"/>
        </w:rPr>
        <w:t xml:space="preserve"> </w:t>
      </w:r>
      <w:r w:rsidR="00B83BB0" w:rsidRPr="0034624C">
        <w:rPr>
          <w:rFonts w:ascii="Book Antiqua" w:hAnsi="Book Antiqua" w:cs="Times New Roman"/>
          <w:sz w:val="24"/>
          <w:szCs w:val="24"/>
        </w:rPr>
        <w:t>TGF</w:t>
      </w:r>
      <w:r w:rsidR="00FB38C4" w:rsidRPr="0034624C">
        <w:rPr>
          <w:rFonts w:ascii="Book Antiqua" w:hAnsi="Book Antiqua" w:cs="Times New Roman"/>
          <w:sz w:val="24"/>
          <w:szCs w:val="24"/>
        </w:rPr>
        <w:t>-</w:t>
      </w:r>
      <w:r w:rsidR="00DD4EA1" w:rsidRPr="0034624C">
        <w:rPr>
          <w:rFonts w:ascii="Book Antiqua" w:hAnsi="Book Antiqua" w:cs="Times New Roman"/>
          <w:sz w:val="24"/>
          <w:szCs w:val="24"/>
        </w:rPr>
        <w:t>β</w:t>
      </w:r>
      <w:r w:rsidR="00D51814" w:rsidRPr="0034624C">
        <w:rPr>
          <w:rFonts w:ascii="Book Antiqua" w:hAnsi="Book Antiqua" w:cs="Times New Roman"/>
          <w:sz w:val="24"/>
          <w:szCs w:val="24"/>
        </w:rPr>
        <w:t>-</w:t>
      </w:r>
      <w:r w:rsidR="00714C3E" w:rsidRPr="0034624C">
        <w:rPr>
          <w:rFonts w:ascii="Book Antiqua" w:hAnsi="Book Antiqua" w:cs="Times New Roman"/>
          <w:sz w:val="24"/>
          <w:szCs w:val="24"/>
        </w:rPr>
        <w:t xml:space="preserve">producing </w:t>
      </w:r>
      <w:proofErr w:type="spellStart"/>
      <w:r w:rsidR="00714C3E" w:rsidRPr="0034624C">
        <w:rPr>
          <w:rFonts w:ascii="Book Antiqua" w:hAnsi="Book Antiqua" w:cs="Times New Roman"/>
          <w:sz w:val="24"/>
          <w:szCs w:val="24"/>
        </w:rPr>
        <w:t>Treg</w:t>
      </w:r>
      <w:proofErr w:type="spellEnd"/>
      <w:r w:rsidR="00714C3E" w:rsidRPr="0034624C">
        <w:rPr>
          <w:rFonts w:ascii="Book Antiqua" w:hAnsi="Book Antiqua" w:cs="Times New Roman"/>
          <w:sz w:val="24"/>
          <w:szCs w:val="24"/>
        </w:rPr>
        <w:t xml:space="preserve"> cells.</w:t>
      </w:r>
      <w:r w:rsidR="00D5240F">
        <w:rPr>
          <w:rFonts w:ascii="Book Antiqua" w:hAnsi="Book Antiqua" w:cs="Times New Roman"/>
          <w:sz w:val="24"/>
          <w:szCs w:val="24"/>
        </w:rPr>
        <w:t xml:space="preserve"> </w:t>
      </w:r>
      <w:r w:rsidR="0078033A" w:rsidRPr="0034624C">
        <w:rPr>
          <w:rFonts w:ascii="Book Antiqua" w:hAnsi="Book Antiqua" w:cs="Times New Roman"/>
          <w:sz w:val="24"/>
          <w:szCs w:val="24"/>
        </w:rPr>
        <w:t>However</w:t>
      </w:r>
      <w:r w:rsidR="00D5240F">
        <w:rPr>
          <w:rFonts w:ascii="Book Antiqua" w:hAnsi="Book Antiqua" w:cs="Times New Roman"/>
          <w:sz w:val="24"/>
          <w:szCs w:val="24"/>
        </w:rPr>
        <w:t xml:space="preserve">, </w:t>
      </w:r>
      <w:r w:rsidR="008F7312" w:rsidRPr="0034624C">
        <w:rPr>
          <w:rFonts w:ascii="Book Antiqua" w:hAnsi="Book Antiqua" w:cs="Times New Roman"/>
          <w:sz w:val="24"/>
          <w:szCs w:val="24"/>
        </w:rPr>
        <w:t xml:space="preserve">the </w:t>
      </w:r>
      <w:r w:rsidR="0078033A" w:rsidRPr="0034624C">
        <w:rPr>
          <w:rFonts w:ascii="Book Antiqua" w:eastAsia="MS Mincho" w:hAnsi="Book Antiqua" w:cs="Times New Roman"/>
          <w:sz w:val="24"/>
          <w:szCs w:val="24"/>
        </w:rPr>
        <w:t xml:space="preserve">administration of </w:t>
      </w:r>
      <w:proofErr w:type="spellStart"/>
      <w:r w:rsidR="0078033A" w:rsidRPr="0034624C">
        <w:rPr>
          <w:rFonts w:ascii="Book Antiqua" w:eastAsia="MS Mincho" w:hAnsi="Book Antiqua" w:cs="Times New Roman"/>
          <w:sz w:val="24"/>
          <w:szCs w:val="24"/>
        </w:rPr>
        <w:t>Kyn</w:t>
      </w:r>
      <w:proofErr w:type="spellEnd"/>
      <w:r w:rsidR="0078033A" w:rsidRPr="0034624C">
        <w:rPr>
          <w:rFonts w:ascii="Book Antiqua" w:eastAsia="MS Mincho" w:hAnsi="Book Antiqua" w:cs="Times New Roman"/>
          <w:sz w:val="24"/>
          <w:szCs w:val="24"/>
        </w:rPr>
        <w:t xml:space="preserve"> in </w:t>
      </w:r>
      <w:r w:rsidR="0078033A" w:rsidRPr="0034624C">
        <w:rPr>
          <w:rFonts w:ascii="Book Antiqua" w:hAnsi="Book Antiqua" w:cs="Times New Roman"/>
          <w:sz w:val="24"/>
          <w:szCs w:val="24"/>
        </w:rPr>
        <w:t>TNBS-treated</w:t>
      </w:r>
      <w:r w:rsidR="0078033A" w:rsidRPr="0034624C">
        <w:rPr>
          <w:rFonts w:ascii="Book Antiqua" w:eastAsia="MS Mincho" w:hAnsi="Book Antiqua" w:cs="Times New Roman"/>
          <w:sz w:val="24"/>
          <w:szCs w:val="24"/>
        </w:rPr>
        <w:t xml:space="preserve"> KMO</w:t>
      </w:r>
      <w:r w:rsidR="0078033A"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78033A" w:rsidRPr="0034624C">
        <w:rPr>
          <w:rFonts w:ascii="Book Antiqua" w:hAnsi="Book Antiqua" w:cs="Times New Roman"/>
          <w:sz w:val="24"/>
          <w:szCs w:val="24"/>
        </w:rPr>
        <w:t>mice significantly increased</w:t>
      </w:r>
      <w:r w:rsidR="00FA28BC" w:rsidRPr="0034624C">
        <w:rPr>
          <w:rFonts w:ascii="Book Antiqua" w:hAnsi="Book Antiqua" w:cs="Times New Roman"/>
          <w:color w:val="FF0000"/>
          <w:sz w:val="24"/>
          <w:szCs w:val="24"/>
        </w:rPr>
        <w:t xml:space="preserve"> </w:t>
      </w:r>
      <w:r w:rsidR="00FA28BC" w:rsidRPr="0034624C">
        <w:rPr>
          <w:rFonts w:ascii="Book Antiqua" w:hAnsi="Book Antiqua" w:cs="Times New Roman"/>
          <w:sz w:val="24"/>
          <w:szCs w:val="24"/>
        </w:rPr>
        <w:t>the levels of</w:t>
      </w:r>
      <w:r w:rsidR="0078033A" w:rsidRPr="0034624C">
        <w:rPr>
          <w:rFonts w:ascii="Book Antiqua" w:hAnsi="Book Antiqua" w:cs="Times New Roman"/>
          <w:sz w:val="24"/>
          <w:szCs w:val="24"/>
        </w:rPr>
        <w:t xml:space="preserve"> IL-10, but not </w:t>
      </w:r>
      <w:r w:rsidR="00FA28BC" w:rsidRPr="0034624C">
        <w:rPr>
          <w:rFonts w:ascii="Book Antiqua" w:hAnsi="Book Antiqua" w:cs="Times New Roman"/>
          <w:sz w:val="24"/>
          <w:szCs w:val="24"/>
        </w:rPr>
        <w:t xml:space="preserve">those of </w:t>
      </w:r>
      <w:r w:rsidR="0078033A" w:rsidRPr="0034624C">
        <w:rPr>
          <w:rFonts w:ascii="Book Antiqua" w:hAnsi="Book Antiqua" w:cs="Times New Roman"/>
          <w:sz w:val="24"/>
          <w:szCs w:val="24"/>
        </w:rPr>
        <w:t>TGF-</w:t>
      </w:r>
      <w:r w:rsidR="00DD4EA1" w:rsidRPr="0034624C">
        <w:rPr>
          <w:rFonts w:ascii="Book Antiqua" w:hAnsi="Book Antiqua" w:cs="Times New Roman"/>
          <w:sz w:val="24"/>
          <w:szCs w:val="24"/>
        </w:rPr>
        <w:t>β</w:t>
      </w:r>
      <w:r w:rsidR="00D5240F">
        <w:rPr>
          <w:rFonts w:ascii="Book Antiqua" w:hAnsi="Book Antiqua" w:cs="Times New Roman"/>
          <w:sz w:val="24"/>
          <w:szCs w:val="24"/>
        </w:rPr>
        <w:t xml:space="preserve"> </w:t>
      </w:r>
      <w:r w:rsidR="008875C7" w:rsidRPr="0034624C">
        <w:rPr>
          <w:rFonts w:ascii="Book Antiqua" w:hAnsi="Book Antiqua" w:cs="Times New Roman"/>
          <w:sz w:val="24"/>
          <w:szCs w:val="24"/>
        </w:rPr>
        <w:t>in the colon</w:t>
      </w:r>
      <w:r w:rsidR="0078033A" w:rsidRPr="0034624C">
        <w:rPr>
          <w:rFonts w:ascii="Book Antiqua" w:hAnsi="Book Antiqua" w:cs="Times New Roman"/>
          <w:sz w:val="24"/>
          <w:szCs w:val="24"/>
        </w:rPr>
        <w:t>.</w:t>
      </w:r>
      <w:r w:rsidR="00AE6095" w:rsidRPr="0034624C">
        <w:rPr>
          <w:rFonts w:ascii="Book Antiqua" w:hAnsi="Book Antiqua" w:cs="Times New Roman"/>
          <w:sz w:val="24"/>
          <w:szCs w:val="24"/>
        </w:rPr>
        <w:t xml:space="preserve"> In addition, </w:t>
      </w:r>
      <w:r w:rsidR="00D51814" w:rsidRPr="0034624C">
        <w:rPr>
          <w:rFonts w:ascii="Book Antiqua" w:hAnsi="Book Antiqua" w:cs="Times New Roman"/>
          <w:sz w:val="24"/>
          <w:szCs w:val="24"/>
        </w:rPr>
        <w:t xml:space="preserve">although </w:t>
      </w:r>
      <w:r w:rsidR="00AE6095" w:rsidRPr="0034624C">
        <w:rPr>
          <w:rFonts w:ascii="Book Antiqua" w:hAnsi="Book Antiqua" w:cs="Times New Roman"/>
          <w:sz w:val="24"/>
          <w:szCs w:val="24"/>
        </w:rPr>
        <w:t xml:space="preserve">the </w:t>
      </w:r>
      <w:r w:rsidR="00714C3E" w:rsidRPr="0034624C">
        <w:rPr>
          <w:rFonts w:ascii="Book Antiqua" w:hAnsi="Book Antiqua" w:cs="Times New Roman"/>
          <w:sz w:val="24"/>
          <w:szCs w:val="24"/>
        </w:rPr>
        <w:t>frequency</w:t>
      </w:r>
      <w:r w:rsidR="00AE6095" w:rsidRPr="0034624C">
        <w:rPr>
          <w:rFonts w:ascii="Book Antiqua" w:hAnsi="Book Antiqua" w:cs="Times New Roman"/>
          <w:sz w:val="24"/>
          <w:szCs w:val="24"/>
        </w:rPr>
        <w:t xml:space="preserve"> of TGF-</w:t>
      </w:r>
      <w:r w:rsidR="00DD4EA1" w:rsidRPr="0034624C">
        <w:rPr>
          <w:rFonts w:ascii="Book Antiqua" w:hAnsi="Book Antiqua" w:cs="Times New Roman"/>
          <w:sz w:val="24"/>
          <w:szCs w:val="24"/>
        </w:rPr>
        <w:t>β</w:t>
      </w:r>
      <w:r w:rsidR="00D51814" w:rsidRPr="0034624C">
        <w:rPr>
          <w:rFonts w:ascii="Book Antiqua" w:hAnsi="Book Antiqua" w:cs="Times New Roman"/>
          <w:sz w:val="24"/>
          <w:szCs w:val="24"/>
        </w:rPr>
        <w:t>-</w:t>
      </w:r>
      <w:r w:rsidR="00AE6095" w:rsidRPr="0034624C">
        <w:rPr>
          <w:rFonts w:ascii="Book Antiqua" w:hAnsi="Book Antiqua" w:cs="Times New Roman"/>
          <w:sz w:val="24"/>
          <w:szCs w:val="24"/>
        </w:rPr>
        <w:t xml:space="preserve"> or IL-10</w:t>
      </w:r>
      <w:r w:rsidR="00D51814" w:rsidRPr="0034624C">
        <w:rPr>
          <w:rFonts w:ascii="Book Antiqua" w:hAnsi="Book Antiqua" w:cs="Times New Roman"/>
          <w:sz w:val="24"/>
          <w:szCs w:val="24"/>
        </w:rPr>
        <w:t>-</w:t>
      </w:r>
      <w:r w:rsidR="008650CD" w:rsidRPr="0034624C">
        <w:rPr>
          <w:rFonts w:ascii="Book Antiqua" w:hAnsi="Book Antiqua" w:cs="Times New Roman"/>
          <w:sz w:val="24"/>
          <w:szCs w:val="24"/>
        </w:rPr>
        <w:t>producing Foxp3</w:t>
      </w:r>
      <w:r w:rsidR="008650CD"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cells w</w:t>
      </w:r>
      <w:r w:rsidR="008875C7" w:rsidRPr="0034624C">
        <w:rPr>
          <w:rFonts w:ascii="Book Antiqua" w:hAnsi="Book Antiqua" w:cs="Times New Roman"/>
          <w:sz w:val="24"/>
          <w:szCs w:val="24"/>
        </w:rPr>
        <w:t>as</w:t>
      </w:r>
      <w:r w:rsidR="00AE6095" w:rsidRPr="0034624C">
        <w:rPr>
          <w:rFonts w:ascii="Book Antiqua" w:hAnsi="Book Antiqua" w:cs="Times New Roman"/>
          <w:sz w:val="24"/>
          <w:szCs w:val="24"/>
        </w:rPr>
        <w:t xml:space="preserve"> significantly higher in</w:t>
      </w:r>
      <w:r w:rsidR="004B490C" w:rsidRPr="0034624C">
        <w:rPr>
          <w:rFonts w:ascii="Book Antiqua" w:hAnsi="Book Antiqua" w:cs="Times New Roman"/>
          <w:sz w:val="24"/>
          <w:szCs w:val="24"/>
        </w:rPr>
        <w:t xml:space="preserve"> the</w:t>
      </w:r>
      <w:r w:rsidR="00AE6095" w:rsidRPr="0034624C">
        <w:rPr>
          <w:rFonts w:ascii="Book Antiqua" w:hAnsi="Book Antiqua" w:cs="Times New Roman"/>
          <w:sz w:val="24"/>
          <w:szCs w:val="24"/>
        </w:rPr>
        <w:t xml:space="preserve"> ILF of 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 and </w:t>
      </w:r>
      <w:proofErr w:type="spellStart"/>
      <w:r w:rsidR="00AE6095" w:rsidRPr="0034624C">
        <w:rPr>
          <w:rFonts w:ascii="Book Antiqua" w:hAnsi="Book Antiqua" w:cs="Times New Roman"/>
          <w:sz w:val="24"/>
          <w:szCs w:val="24"/>
        </w:rPr>
        <w:t>Kyn</w:t>
      </w:r>
      <w:proofErr w:type="spellEnd"/>
      <w:r w:rsidR="00AE6095" w:rsidRPr="0034624C">
        <w:rPr>
          <w:rFonts w:ascii="Book Antiqua" w:hAnsi="Book Antiqua" w:cs="Times New Roman"/>
          <w:sz w:val="24"/>
          <w:szCs w:val="24"/>
        </w:rPr>
        <w:t>-treated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 than in TNBS-treated KMO</w:t>
      </w:r>
      <w:r w:rsidR="00AE6095" w:rsidRPr="0034624C">
        <w:rPr>
          <w:rFonts w:ascii="Book Antiqua" w:hAnsi="Book Antiqua" w:cs="Times New Roman"/>
          <w:sz w:val="24"/>
          <w:szCs w:val="24"/>
          <w:vertAlign w:val="superscript"/>
        </w:rPr>
        <w:t>+/+</w:t>
      </w:r>
      <w:r w:rsidR="00AE6095" w:rsidRPr="0034624C">
        <w:rPr>
          <w:rFonts w:ascii="Book Antiqua" w:hAnsi="Book Antiqua" w:cs="Times New Roman"/>
          <w:sz w:val="24"/>
          <w:szCs w:val="24"/>
        </w:rPr>
        <w:t xml:space="preserve"> mice</w:t>
      </w:r>
      <w:r w:rsidR="00D51814" w:rsidRPr="0034624C">
        <w:rPr>
          <w:rFonts w:ascii="Book Antiqua" w:hAnsi="Book Antiqua" w:cs="Times New Roman"/>
          <w:sz w:val="24"/>
          <w:szCs w:val="24"/>
        </w:rPr>
        <w:t>,</w:t>
      </w:r>
      <w:r w:rsidR="00AE6095" w:rsidRPr="0034624C">
        <w:rPr>
          <w:rFonts w:ascii="Book Antiqua" w:hAnsi="Book Antiqua" w:cs="Times New Roman"/>
          <w:sz w:val="24"/>
          <w:szCs w:val="24"/>
        </w:rPr>
        <w:t xml:space="preserve"> </w:t>
      </w:r>
      <w:r w:rsidR="008875C7" w:rsidRPr="0034624C">
        <w:rPr>
          <w:rFonts w:ascii="Book Antiqua" w:hAnsi="Book Antiqua" w:cs="Times New Roman"/>
          <w:sz w:val="24"/>
          <w:szCs w:val="24"/>
        </w:rPr>
        <w:t xml:space="preserve">the frequency in the </w:t>
      </w:r>
      <w:r w:rsidR="008650CD" w:rsidRPr="0034624C">
        <w:rPr>
          <w:rFonts w:ascii="Book Antiqua" w:hAnsi="Book Antiqua" w:cs="Times New Roman"/>
          <w:sz w:val="24"/>
          <w:szCs w:val="24"/>
        </w:rPr>
        <w:t>LP</w:t>
      </w:r>
      <w:r w:rsidR="008875C7" w:rsidRPr="0034624C">
        <w:rPr>
          <w:rFonts w:ascii="Book Antiqua" w:hAnsi="Book Antiqua" w:cs="Times New Roman"/>
          <w:sz w:val="24"/>
          <w:szCs w:val="24"/>
        </w:rPr>
        <w:t xml:space="preserve"> a</w:t>
      </w:r>
      <w:r w:rsidR="00D56E7F" w:rsidRPr="0034624C">
        <w:rPr>
          <w:rFonts w:ascii="Book Antiqua" w:hAnsi="Book Antiqua" w:cs="Times New Roman"/>
          <w:sz w:val="24"/>
          <w:szCs w:val="24"/>
        </w:rPr>
        <w:t>nd MLN was unaffected, raising the question</w:t>
      </w:r>
      <w:r w:rsidR="001043D7" w:rsidRPr="0034624C">
        <w:rPr>
          <w:rFonts w:ascii="Book Antiqua" w:hAnsi="Book Antiqua" w:cs="Times New Roman"/>
          <w:sz w:val="24"/>
          <w:szCs w:val="24"/>
        </w:rPr>
        <w:t xml:space="preserve"> </w:t>
      </w:r>
      <w:r w:rsidR="00FA28BC" w:rsidRPr="0034624C">
        <w:rPr>
          <w:rFonts w:ascii="Book Antiqua" w:hAnsi="Book Antiqua" w:cs="Times New Roman"/>
          <w:sz w:val="24"/>
          <w:szCs w:val="24"/>
        </w:rPr>
        <w:t>of</w:t>
      </w:r>
      <w:r w:rsidR="001043D7" w:rsidRPr="0034624C">
        <w:rPr>
          <w:rFonts w:ascii="Book Antiqua" w:hAnsi="Book Antiqua" w:cs="Times New Roman"/>
          <w:color w:val="FF0000"/>
          <w:sz w:val="24"/>
          <w:szCs w:val="24"/>
        </w:rPr>
        <w:t xml:space="preserve"> </w:t>
      </w:r>
      <w:r w:rsidR="001043D7" w:rsidRPr="0034624C">
        <w:rPr>
          <w:rFonts w:ascii="Book Antiqua" w:hAnsi="Book Antiqua" w:cs="Times New Roman"/>
          <w:sz w:val="24"/>
          <w:szCs w:val="24"/>
        </w:rPr>
        <w:t>how</w:t>
      </w:r>
      <w:r w:rsidR="008875C7" w:rsidRPr="0034624C">
        <w:rPr>
          <w:rFonts w:ascii="Book Antiqua" w:hAnsi="Book Antiqua" w:cs="Times New Roman"/>
          <w:sz w:val="24"/>
          <w:szCs w:val="24"/>
        </w:rPr>
        <w:t xml:space="preserve"> </w:t>
      </w:r>
      <w:r w:rsidR="00D56E7F" w:rsidRPr="0034624C">
        <w:rPr>
          <w:rFonts w:ascii="Book Antiqua" w:hAnsi="Book Antiqua" w:cs="Times New Roman"/>
          <w:sz w:val="24"/>
          <w:szCs w:val="24"/>
        </w:rPr>
        <w:t xml:space="preserve">the </w:t>
      </w:r>
      <w:proofErr w:type="spellStart"/>
      <w:r w:rsidR="008875C7" w:rsidRPr="0034624C">
        <w:rPr>
          <w:rFonts w:ascii="Book Antiqua" w:hAnsi="Book Antiqua" w:cs="Times New Roman"/>
          <w:sz w:val="24"/>
          <w:szCs w:val="24"/>
        </w:rPr>
        <w:t>Treg</w:t>
      </w:r>
      <w:proofErr w:type="spellEnd"/>
      <w:r w:rsidR="008875C7" w:rsidRPr="0034624C">
        <w:rPr>
          <w:rFonts w:ascii="Book Antiqua" w:hAnsi="Book Antiqua" w:cs="Times New Roman"/>
          <w:sz w:val="24"/>
          <w:szCs w:val="24"/>
        </w:rPr>
        <w:t xml:space="preserve"> cells </w:t>
      </w:r>
      <w:r w:rsidR="00DF2D1B" w:rsidRPr="0034624C">
        <w:rPr>
          <w:rFonts w:ascii="Book Antiqua" w:hAnsi="Book Antiqua" w:cs="Times New Roman"/>
          <w:sz w:val="24"/>
          <w:szCs w:val="24"/>
        </w:rPr>
        <w:t xml:space="preserve">are </w:t>
      </w:r>
      <w:r w:rsidR="00D9687B" w:rsidRPr="0034624C">
        <w:rPr>
          <w:rFonts w:ascii="Book Antiqua" w:hAnsi="Book Antiqua" w:cs="Times New Roman"/>
          <w:sz w:val="24"/>
          <w:szCs w:val="24"/>
        </w:rPr>
        <w:t>generated</w:t>
      </w:r>
      <w:r w:rsidR="00DF2D1B" w:rsidRPr="0034624C">
        <w:rPr>
          <w:rFonts w:ascii="Book Antiqua" w:hAnsi="Book Antiqua" w:cs="Times New Roman"/>
          <w:sz w:val="24"/>
          <w:szCs w:val="24"/>
        </w:rPr>
        <w:t xml:space="preserve"> in the ILF during colitis.</w:t>
      </w:r>
      <w:r w:rsidR="008875C7" w:rsidRPr="0034624C">
        <w:rPr>
          <w:rFonts w:ascii="Book Antiqua" w:hAnsi="Book Antiqua" w:cs="Times New Roman"/>
          <w:sz w:val="24"/>
          <w:szCs w:val="24"/>
        </w:rPr>
        <w:t xml:space="preserve"> </w:t>
      </w:r>
      <w:r w:rsidR="004B490C" w:rsidRPr="0034624C">
        <w:rPr>
          <w:rFonts w:ascii="Book Antiqua" w:hAnsi="Book Antiqua" w:cs="Times New Roman"/>
          <w:sz w:val="24"/>
          <w:szCs w:val="24"/>
        </w:rPr>
        <w:t>In this regard, CD103</w:t>
      </w:r>
      <w:r w:rsidR="004B490C" w:rsidRPr="0034624C">
        <w:rPr>
          <w:rFonts w:ascii="Book Antiqua" w:hAnsi="Book Antiqua" w:cs="Times New Roman"/>
          <w:sz w:val="24"/>
          <w:szCs w:val="24"/>
          <w:vertAlign w:val="superscript"/>
        </w:rPr>
        <w:t>+</w:t>
      </w:r>
      <w:r w:rsidR="004B490C" w:rsidRPr="0034624C">
        <w:rPr>
          <w:rFonts w:ascii="Book Antiqua" w:hAnsi="Book Antiqua" w:cs="Times New Roman"/>
          <w:sz w:val="24"/>
          <w:szCs w:val="24"/>
        </w:rPr>
        <w:t xml:space="preserve"> DCs </w:t>
      </w:r>
      <w:r w:rsidR="00DF2D1B" w:rsidRPr="0034624C">
        <w:rPr>
          <w:rFonts w:ascii="Book Antiqua" w:hAnsi="Book Antiqua" w:cs="Times New Roman"/>
          <w:sz w:val="24"/>
          <w:szCs w:val="24"/>
        </w:rPr>
        <w:t>have been shown to induce the differentiation from</w:t>
      </w:r>
      <w:r w:rsidR="004B490C" w:rsidRPr="0034624C">
        <w:rPr>
          <w:rFonts w:ascii="Book Antiqua" w:hAnsi="Book Antiqua" w:cs="Times New Roman"/>
          <w:sz w:val="24"/>
          <w:szCs w:val="24"/>
        </w:rPr>
        <w:t xml:space="preserve"> na</w:t>
      </w:r>
      <w:r w:rsidR="00D5240F">
        <w:rPr>
          <w:rFonts w:ascii="Book Antiqua" w:hAnsi="Book Antiqua" w:cs="Times New Roman"/>
          <w:sz w:val="24"/>
          <w:szCs w:val="24"/>
        </w:rPr>
        <w:t>i</w:t>
      </w:r>
      <w:r w:rsidR="004B490C" w:rsidRPr="0034624C">
        <w:rPr>
          <w:rFonts w:ascii="Book Antiqua" w:hAnsi="Book Antiqua" w:cs="Times New Roman"/>
          <w:sz w:val="24"/>
          <w:szCs w:val="24"/>
        </w:rPr>
        <w:t>ve</w:t>
      </w:r>
      <w:r w:rsidR="00DF2D1B" w:rsidRPr="0034624C">
        <w:rPr>
          <w:rFonts w:ascii="Book Antiqua" w:hAnsi="Book Antiqua" w:cs="Times New Roman"/>
          <w:sz w:val="24"/>
          <w:szCs w:val="24"/>
        </w:rPr>
        <w:t xml:space="preserve"> T cells into</w:t>
      </w:r>
      <w:r w:rsidR="004B490C" w:rsidRPr="0034624C">
        <w:rPr>
          <w:rFonts w:ascii="Book Antiqua" w:hAnsi="Book Antiqua" w:cs="Times New Roman"/>
          <w:sz w:val="24"/>
          <w:szCs w:val="24"/>
        </w:rPr>
        <w:t xml:space="preserve"> </w:t>
      </w:r>
      <w:proofErr w:type="spellStart"/>
      <w:r w:rsidR="004B490C" w:rsidRPr="0034624C">
        <w:rPr>
          <w:rFonts w:ascii="Book Antiqua" w:hAnsi="Book Antiqua" w:cs="Times New Roman"/>
          <w:sz w:val="24"/>
          <w:szCs w:val="24"/>
        </w:rPr>
        <w:t>Treg</w:t>
      </w:r>
      <w:proofErr w:type="spellEnd"/>
      <w:r w:rsidR="004B490C" w:rsidRPr="0034624C">
        <w:rPr>
          <w:rFonts w:ascii="Book Antiqua" w:hAnsi="Book Antiqua" w:cs="Times New Roman"/>
          <w:sz w:val="24"/>
          <w:szCs w:val="24"/>
        </w:rPr>
        <w:t xml:space="preserve"> cells</w:t>
      </w:r>
      <w:r w:rsidR="00DF2D1B" w:rsidRPr="0034624C">
        <w:rPr>
          <w:rFonts w:ascii="Book Antiqua" w:hAnsi="Book Antiqua" w:cs="Times New Roman"/>
          <w:sz w:val="24"/>
          <w:szCs w:val="24"/>
        </w:rPr>
        <w:t xml:space="preserve"> in the MLN</w:t>
      </w:r>
      <w:r w:rsidR="004B490C" w:rsidRPr="0034624C">
        <w:rPr>
          <w:rFonts w:ascii="Book Antiqua" w:hAnsi="Book Antiqua" w:cs="Times New Roman"/>
          <w:sz w:val="24"/>
          <w:szCs w:val="24"/>
        </w:rPr>
        <w:t xml:space="preserve"> </w:t>
      </w:r>
      <w:r w:rsidR="00DF2D1B" w:rsidRPr="0034624C">
        <w:rPr>
          <w:rFonts w:ascii="Book Antiqua" w:hAnsi="Book Antiqua" w:cs="Times New Roman"/>
          <w:sz w:val="24"/>
          <w:szCs w:val="24"/>
        </w:rPr>
        <w:t>and possibly the ILF in a TGF-</w:t>
      </w:r>
      <w:r w:rsidR="00DD4EA1" w:rsidRPr="0034624C">
        <w:rPr>
          <w:rFonts w:ascii="Book Antiqua" w:hAnsi="Book Antiqua" w:cs="Times New Roman"/>
          <w:sz w:val="24"/>
          <w:szCs w:val="24"/>
        </w:rPr>
        <w:t>β</w:t>
      </w:r>
      <w:r w:rsidR="00DF2D1B" w:rsidRPr="0034624C">
        <w:rPr>
          <w:rFonts w:ascii="Book Antiqua" w:hAnsi="Book Antiqua" w:cs="Times New Roman"/>
          <w:sz w:val="24"/>
          <w:szCs w:val="24"/>
        </w:rPr>
        <w:t>-</w:t>
      </w:r>
      <w:r w:rsidR="00CF61A0" w:rsidRPr="0034624C">
        <w:rPr>
          <w:rFonts w:ascii="Book Antiqua" w:hAnsi="Book Antiqua" w:cs="Times New Roman"/>
          <w:sz w:val="24"/>
          <w:szCs w:val="24"/>
        </w:rPr>
        <w:t xml:space="preserve"> and retinoic acid-dependent manner</w:t>
      </w:r>
      <w:r w:rsidR="00D51814" w:rsidRPr="0034624C">
        <w:rPr>
          <w:rFonts w:ascii="Book Antiqua" w:hAnsi="Book Antiqua" w:cs="Times New Roman"/>
          <w:sz w:val="24"/>
          <w:szCs w:val="24"/>
        </w:rPr>
        <w:t xml:space="preserve">, and the </w:t>
      </w:r>
      <w:proofErr w:type="spellStart"/>
      <w:r w:rsidR="00D51814" w:rsidRPr="0034624C">
        <w:rPr>
          <w:rFonts w:ascii="Book Antiqua" w:hAnsi="Book Antiqua" w:cs="Times New Roman"/>
          <w:sz w:val="24"/>
          <w:szCs w:val="24"/>
        </w:rPr>
        <w:t>Treg</w:t>
      </w:r>
      <w:proofErr w:type="spellEnd"/>
      <w:r w:rsidR="00D51814" w:rsidRPr="0034624C">
        <w:rPr>
          <w:rFonts w:ascii="Book Antiqua" w:hAnsi="Book Antiqua" w:cs="Times New Roman"/>
          <w:sz w:val="24"/>
          <w:szCs w:val="24"/>
        </w:rPr>
        <w:t xml:space="preserve"> cells then migrate into the LP</w:t>
      </w:r>
      <w:r w:rsidR="005634E2" w:rsidRPr="0034624C">
        <w:rPr>
          <w:rFonts w:ascii="Book Antiqua" w:hAnsi="Book Antiqua" w:cs="Times New Roman"/>
          <w:sz w:val="24"/>
          <w:szCs w:val="24"/>
        </w:rPr>
        <w:fldChar w:fldCharType="begin">
          <w:fldData xml:space="preserve">PEVuZE5vdGU+PENpdGU+PEF1dGhvcj5Bbm5hY2tlcjwvQXV0aG9yPjxZZWFyPjIwMDU8L1llYXI+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aW1lbnRhbCBtZWRpY2luZTwvYWJici0xPjwvYWx0LXBlcmlvZGljYWw+PHBhZ2VzPjE3NTctNjQ8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</w:fldData>
        </w:fldChar>
      </w:r>
      <w:r w:rsidR="00633D17" w:rsidRPr="0034624C">
        <w:rPr>
          <w:rFonts w:ascii="Book Antiqua" w:hAnsi="Book Antiqua" w:cs="Times New Roman"/>
          <w:sz w:val="24"/>
          <w:szCs w:val="24"/>
        </w:rPr>
        <w:instrText xml:space="preserve"> ADDIN EN.CITE </w:instrText>
      </w:r>
      <w:r w:rsidR="00633D17" w:rsidRPr="0034624C">
        <w:rPr>
          <w:rFonts w:ascii="Book Antiqua" w:hAnsi="Book Antiqua" w:cs="Times New Roman"/>
          <w:sz w:val="24"/>
          <w:szCs w:val="24"/>
        </w:rPr>
        <w:fldChar w:fldCharType="begin">
          <w:fldData xml:space="preserve">PEVuZE5vdGU+PENpdGU+PEF1dGhvcj5Bbm5hY2tlcjwvQXV0aG9yPjxZZWFyPjIwMDU8L1llYXI+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</w:fldData>
        </w:fldChar>
      </w:r>
      <w:r w:rsidR="00633D17" w:rsidRPr="0034624C">
        <w:rPr>
          <w:rFonts w:ascii="Book Antiqua" w:hAnsi="Book Antiqua" w:cs="Times New Roman"/>
          <w:sz w:val="24"/>
          <w:szCs w:val="24"/>
        </w:rPr>
        <w:instrText xml:space="preserve"> ADDIN EN.CITE.DATA </w:instrText>
      </w:r>
      <w:r w:rsidR="00633D17" w:rsidRPr="0034624C">
        <w:rPr>
          <w:rFonts w:ascii="Book Antiqua" w:hAnsi="Book Antiqua" w:cs="Times New Roman"/>
          <w:sz w:val="24"/>
          <w:szCs w:val="24"/>
        </w:rPr>
      </w:r>
      <w:r w:rsidR="00633D17" w:rsidRPr="0034624C">
        <w:rPr>
          <w:rFonts w:ascii="Book Antiqua" w:hAnsi="Book Antiqua" w:cs="Times New Roman"/>
          <w:sz w:val="24"/>
          <w:szCs w:val="24"/>
        </w:rPr>
        <w:fldChar w:fldCharType="end"/>
      </w:r>
      <w:r w:rsidR="005634E2" w:rsidRPr="0034624C">
        <w:rPr>
          <w:rFonts w:ascii="Book Antiqua" w:hAnsi="Book Antiqua" w:cs="Times New Roman"/>
          <w:sz w:val="24"/>
          <w:szCs w:val="24"/>
        </w:rPr>
      </w:r>
      <w:r w:rsidR="005634E2" w:rsidRPr="0034624C">
        <w:rPr>
          <w:rFonts w:ascii="Book Antiqua" w:hAnsi="Book Antiqua" w:cs="Times New Roman"/>
          <w:sz w:val="24"/>
          <w:szCs w:val="24"/>
        </w:rPr>
        <w:fldChar w:fldCharType="separate"/>
      </w:r>
      <w:r w:rsidR="00633D17" w:rsidRPr="0034624C">
        <w:rPr>
          <w:rFonts w:ascii="Book Antiqua" w:hAnsi="Book Antiqua" w:cs="Times New Roman"/>
          <w:noProof/>
          <w:sz w:val="24"/>
          <w:szCs w:val="24"/>
          <w:vertAlign w:val="superscript"/>
        </w:rPr>
        <w:t>[40,41]</w:t>
      </w:r>
      <w:r w:rsidR="005634E2" w:rsidRPr="0034624C">
        <w:rPr>
          <w:rFonts w:ascii="Book Antiqua" w:hAnsi="Book Antiqua" w:cs="Times New Roman"/>
          <w:sz w:val="24"/>
          <w:szCs w:val="24"/>
        </w:rPr>
        <w:fldChar w:fldCharType="end"/>
      </w:r>
      <w:r w:rsidR="004B490C" w:rsidRPr="0034624C">
        <w:rPr>
          <w:rFonts w:ascii="Book Antiqua" w:hAnsi="Book Antiqua" w:cs="Times New Roman"/>
          <w:sz w:val="24"/>
          <w:szCs w:val="24"/>
        </w:rPr>
        <w:t xml:space="preserve">. </w:t>
      </w:r>
      <w:r w:rsidR="00D51814" w:rsidRPr="0034624C">
        <w:rPr>
          <w:rFonts w:ascii="Book Antiqua" w:hAnsi="Book Antiqua" w:cs="Times New Roman"/>
          <w:sz w:val="24"/>
          <w:szCs w:val="24"/>
        </w:rPr>
        <w:t>W</w:t>
      </w:r>
      <w:r w:rsidR="00DF2D1B" w:rsidRPr="0034624C">
        <w:rPr>
          <w:rFonts w:ascii="Book Antiqua" w:hAnsi="Book Antiqua" w:cs="Times New Roman"/>
          <w:sz w:val="24"/>
          <w:szCs w:val="24"/>
        </w:rPr>
        <w:t>e found that the frequency of CD103</w:t>
      </w:r>
      <w:r w:rsidR="00DF2D1B" w:rsidRPr="0034624C">
        <w:rPr>
          <w:rFonts w:ascii="Book Antiqua" w:hAnsi="Book Antiqua" w:cs="Times New Roman"/>
          <w:sz w:val="24"/>
          <w:szCs w:val="24"/>
          <w:vertAlign w:val="superscript"/>
        </w:rPr>
        <w:t>+</w:t>
      </w:r>
      <w:r w:rsidR="00DF2D1B" w:rsidRPr="0034624C">
        <w:rPr>
          <w:rFonts w:ascii="Book Antiqua" w:hAnsi="Book Antiqua" w:cs="Times New Roman"/>
          <w:sz w:val="24"/>
          <w:szCs w:val="24"/>
        </w:rPr>
        <w:t xml:space="preserve">DCs in the MLN of </w:t>
      </w:r>
      <w:proofErr w:type="spellStart"/>
      <w:r w:rsidR="00DF2D1B" w:rsidRPr="0034624C">
        <w:rPr>
          <w:rFonts w:ascii="Book Antiqua" w:hAnsi="Book Antiqua" w:cs="Times New Roman"/>
          <w:sz w:val="24"/>
          <w:szCs w:val="24"/>
        </w:rPr>
        <w:t>colitic</w:t>
      </w:r>
      <w:proofErr w:type="spellEnd"/>
      <w:r w:rsidR="00B07003" w:rsidRPr="0034624C">
        <w:rPr>
          <w:rFonts w:ascii="Book Antiqua" w:hAnsi="Book Antiqua" w:cs="Times New Roman"/>
          <w:sz w:val="24"/>
          <w:szCs w:val="24"/>
        </w:rPr>
        <w:t xml:space="preserve"> KMO</w:t>
      </w:r>
      <w:r w:rsidR="00B07003" w:rsidRPr="0034624C">
        <w:rPr>
          <w:rFonts w:ascii="Book Antiqua" w:hAnsi="Book Antiqua" w:cs="Times New Roman"/>
          <w:sz w:val="24"/>
          <w:szCs w:val="24"/>
          <w:vertAlign w:val="superscript"/>
        </w:rPr>
        <w:t>−/−</w:t>
      </w:r>
      <w:r w:rsidR="00B07003" w:rsidRPr="0034624C">
        <w:rPr>
          <w:rFonts w:ascii="Book Antiqua" w:hAnsi="Book Antiqua" w:cs="Times New Roman"/>
          <w:sz w:val="24"/>
          <w:szCs w:val="24"/>
        </w:rPr>
        <w:t xml:space="preserve"> mice was higher than that</w:t>
      </w:r>
      <w:r w:rsidR="00B07003" w:rsidRPr="0034624C">
        <w:rPr>
          <w:rFonts w:ascii="Book Antiqua" w:hAnsi="Book Antiqua" w:cs="Times New Roman"/>
          <w:color w:val="FF0000"/>
          <w:sz w:val="24"/>
          <w:szCs w:val="24"/>
        </w:rPr>
        <w:t xml:space="preserve"> </w:t>
      </w:r>
      <w:r w:rsidR="00FA28BC" w:rsidRPr="0034624C">
        <w:rPr>
          <w:rFonts w:ascii="Book Antiqua" w:hAnsi="Book Antiqua" w:cs="Times New Roman"/>
          <w:sz w:val="24"/>
          <w:szCs w:val="24"/>
        </w:rPr>
        <w:t>in</w:t>
      </w:r>
      <w:r w:rsidR="00B07003" w:rsidRPr="0034624C">
        <w:rPr>
          <w:rFonts w:ascii="Book Antiqua" w:hAnsi="Book Antiqua" w:cs="Times New Roman"/>
          <w:color w:val="FF0000"/>
          <w:sz w:val="24"/>
          <w:szCs w:val="24"/>
        </w:rPr>
        <w:t xml:space="preserve"> </w:t>
      </w:r>
      <w:proofErr w:type="spellStart"/>
      <w:r w:rsidR="00B07003" w:rsidRPr="0034624C">
        <w:rPr>
          <w:rFonts w:ascii="Book Antiqua" w:hAnsi="Book Antiqua" w:cs="Times New Roman"/>
          <w:sz w:val="24"/>
          <w:szCs w:val="24"/>
        </w:rPr>
        <w:t>colitic</w:t>
      </w:r>
      <w:proofErr w:type="spellEnd"/>
      <w:r w:rsidR="00B07003" w:rsidRPr="0034624C">
        <w:rPr>
          <w:rFonts w:ascii="Book Antiqua" w:hAnsi="Book Antiqua" w:cs="Times New Roman"/>
          <w:sz w:val="24"/>
          <w:szCs w:val="24"/>
        </w:rPr>
        <w:t xml:space="preserve"> KMO</w:t>
      </w:r>
      <w:r w:rsidR="00B07003" w:rsidRPr="0034624C">
        <w:rPr>
          <w:rFonts w:ascii="Book Antiqua" w:hAnsi="Book Antiqua" w:cs="Times New Roman"/>
          <w:sz w:val="24"/>
          <w:szCs w:val="24"/>
          <w:vertAlign w:val="superscript"/>
        </w:rPr>
        <w:t>+/+</w:t>
      </w:r>
      <w:r w:rsidR="00B07003" w:rsidRPr="0034624C">
        <w:rPr>
          <w:rFonts w:ascii="Book Antiqua" w:hAnsi="Book Antiqua" w:cs="Times New Roman"/>
          <w:sz w:val="24"/>
          <w:szCs w:val="24"/>
        </w:rPr>
        <w:t xml:space="preserve"> mice. </w:t>
      </w:r>
      <w:r w:rsidR="008650CD" w:rsidRPr="0034624C">
        <w:rPr>
          <w:rFonts w:ascii="Book Antiqua" w:hAnsi="Book Antiqua" w:cs="Times New Roman"/>
          <w:sz w:val="24"/>
          <w:szCs w:val="24"/>
        </w:rPr>
        <w:t>Importantly, intestinal CD103</w:t>
      </w:r>
      <w:r w:rsidR="008650CD" w:rsidRPr="0034624C">
        <w:rPr>
          <w:rFonts w:ascii="Book Antiqua" w:hAnsi="Book Antiqua" w:cs="Times New Roman"/>
          <w:sz w:val="24"/>
          <w:szCs w:val="24"/>
          <w:vertAlign w:val="superscript"/>
        </w:rPr>
        <w:t>+</w:t>
      </w:r>
      <w:r w:rsidR="008650CD" w:rsidRPr="0034624C">
        <w:rPr>
          <w:rFonts w:ascii="Book Antiqua" w:hAnsi="Book Antiqua" w:cs="Times New Roman"/>
          <w:sz w:val="24"/>
          <w:szCs w:val="24"/>
        </w:rPr>
        <w:t xml:space="preserve">DCs that express IDO selectively induce </w:t>
      </w:r>
      <w:proofErr w:type="spellStart"/>
      <w:r w:rsidR="008650CD" w:rsidRPr="0034624C">
        <w:rPr>
          <w:rFonts w:ascii="Book Antiqua" w:hAnsi="Book Antiqua" w:cs="Times New Roman"/>
          <w:sz w:val="24"/>
          <w:szCs w:val="24"/>
        </w:rPr>
        <w:t>Treg</w:t>
      </w:r>
      <w:proofErr w:type="spellEnd"/>
      <w:r w:rsidR="008650CD" w:rsidRPr="0034624C">
        <w:rPr>
          <w:rFonts w:ascii="Book Antiqua" w:hAnsi="Book Antiqua" w:cs="Times New Roman"/>
          <w:sz w:val="24"/>
          <w:szCs w:val="24"/>
        </w:rPr>
        <w:t xml:space="preserve"> cells through their production of </w:t>
      </w:r>
      <w:proofErr w:type="spellStart"/>
      <w:r w:rsidR="008650CD" w:rsidRPr="0034624C">
        <w:rPr>
          <w:rFonts w:ascii="Book Antiqua" w:hAnsi="Book Antiqua" w:cs="Times New Roman"/>
          <w:sz w:val="24"/>
          <w:szCs w:val="24"/>
        </w:rPr>
        <w:t>Kyn</w:t>
      </w:r>
      <w:proofErr w:type="spellEnd"/>
      <w:r w:rsidR="008650CD" w:rsidRPr="0034624C">
        <w:rPr>
          <w:rFonts w:ascii="Book Antiqua" w:hAnsi="Book Antiqua" w:cs="Times New Roman"/>
          <w:sz w:val="24"/>
          <w:szCs w:val="24"/>
        </w:rPr>
        <w:t>, thereby preventing colitis</w:t>
      </w:r>
      <w:r w:rsidR="008650CD" w:rsidRPr="0034624C">
        <w:rPr>
          <w:rFonts w:ascii="Book Antiqua" w:hAnsi="Book Antiqua" w:cs="Times New Roman"/>
          <w:sz w:val="24"/>
          <w:szCs w:val="24"/>
        </w:rPr>
        <w:fldChar w:fldCharType="begin"/>
      </w:r>
      <w:r w:rsidR="00633D17" w:rsidRPr="0034624C">
        <w:rPr>
          <w:rFonts w:ascii="Book Antiqua" w:hAnsi="Book Antiqua" w:cs="Times New Roman"/>
          <w:sz w:val="24"/>
          <w:szCs w:val="24"/>
        </w:rPr>
        <w:instrText xml:space="preserve"> ADDIN EN.CITE &lt;EndNote&gt;&lt;Cite&gt;&lt;Author&gt;Nguyen&lt;/Author&gt;&lt;Year&gt;2013&lt;/Year&gt;&lt;RecNum&gt;137&lt;/RecNum&gt;&lt;DisplayText&gt;&lt;style face="superscript"&gt;[42]&lt;/style&gt;&lt;/DisplayText&gt;&lt;record&gt;&lt;rec-number&gt;137&lt;/rec-number&gt;&lt;foreign-keys&gt;&lt;key app="EN" db-id="dtpxrffdjxat0me09erx9remfvztppsw5ree" timestamp="1566948485"&gt;137&lt;/key&gt;&lt;/foreign-keys&gt;&lt;ref-type name="Journal Article"&gt;17&lt;/ref-type&gt;&lt;contributors&gt;&lt;authors&gt;&lt;author&gt;Nguyen, N. T.&lt;/author&gt;&lt;author&gt;Hanieh, H.&lt;/author&gt;&lt;author&gt;Nakahama, T.&lt;/author&gt;&lt;author&gt;Kishimoto, T.&lt;/author&gt;&lt;/authors&gt;&lt;/contributors&gt;&lt;auth-address&gt;Laboratory of Immune Regulation, WPI-Immunology Frontier Research Center, Osaka University, 3-1 Yamada-oka, Suita, Osaka 565-0871, Japan.&lt;/auth-address&gt;&lt;titles&gt;&lt;title&gt;The roles of aryl hydrocarbon receptor in immune responses&lt;/title&gt;&lt;secondary-title&gt;Int Immunol&lt;/secondary-title&gt;&lt;alt-title&gt;International immunology&lt;/alt-title&gt;&lt;/titles&gt;&lt;periodical&gt;&lt;full-title&gt;Int Immunol&lt;/full-title&gt;&lt;abbr-1&gt;International immunology&lt;/abbr-1&gt;&lt;/periodical&gt;&lt;alt-periodical&gt;&lt;full-title&gt;Int Immunol&lt;/full-title&gt;&lt;abbr-1&gt;International immunology&lt;/abbr-1&gt;&lt;/alt-periodical&gt;&lt;pages&gt;335-43&lt;/pages&gt;&lt;volume&gt;25&lt;/volume&gt;&lt;number&gt;6&lt;/number&gt;&lt;edition&gt;2013/04/13&lt;/edition&gt;&lt;keywords&gt;&lt;keyword&gt;Animals&lt;/keyword&gt;&lt;keyword&gt;B-Lymphocytes/immunology/metabolism&lt;/keyword&gt;&lt;keyword&gt;Cytokines/immunology/metabolism&lt;/keyword&gt;&lt;keyword&gt;Encephalomyelitis, Autoimmune, Experimental/immunology/metabolism&lt;/keyword&gt;&lt;keyword&gt;Humans&lt;/keyword&gt;&lt;keyword&gt;Receptors, Aryl Hydrocarbon/*immunology/metabolism&lt;/keyword&gt;&lt;keyword&gt;T-Lymphocytes/immunology/metabolism&lt;/keyword&gt;&lt;keyword&gt;dioxin receptor&lt;/keyword&gt;&lt;keyword&gt;immune regulation&lt;/keyword&gt;&lt;/keywords&gt;&lt;dates&gt;&lt;year&gt;2013&lt;/year&gt;&lt;pub-dates&gt;&lt;date&gt;Jun&lt;/date&gt;&lt;/pub-dates&gt;&lt;/dates&gt;&lt;isbn&gt;0953-8178&lt;/isbn&gt;&lt;accession-num&gt;23580432&lt;/accession-num&gt;&lt;urls&gt;&lt;/urls&gt;&lt;electronic-resource-num&gt;10.1093/intimm/dxt011&lt;/electronic-resource-num&gt;&lt;remote-database-provider&gt;NLM&lt;/remote-database-provider&gt;&lt;language&gt;eng&lt;/language&gt;&lt;/record&gt;&lt;/Cite&gt;&lt;/EndNote&gt;</w:instrText>
      </w:r>
      <w:r w:rsidR="008650CD" w:rsidRPr="0034624C">
        <w:rPr>
          <w:rFonts w:ascii="Book Antiqua" w:hAnsi="Book Antiqua" w:cs="Times New Roman"/>
          <w:sz w:val="24"/>
          <w:szCs w:val="24"/>
        </w:rPr>
        <w:fldChar w:fldCharType="separate"/>
      </w:r>
      <w:r w:rsidR="00633D17" w:rsidRPr="0034624C">
        <w:rPr>
          <w:rFonts w:ascii="Book Antiqua" w:hAnsi="Book Antiqua" w:cs="Times New Roman"/>
          <w:noProof/>
          <w:sz w:val="24"/>
          <w:szCs w:val="24"/>
          <w:vertAlign w:val="superscript"/>
        </w:rPr>
        <w:t>[42]</w:t>
      </w:r>
      <w:r w:rsidR="008650CD" w:rsidRPr="0034624C">
        <w:rPr>
          <w:rFonts w:ascii="Book Antiqua" w:hAnsi="Book Antiqua" w:cs="Times New Roman"/>
          <w:sz w:val="24"/>
          <w:szCs w:val="24"/>
        </w:rPr>
        <w:fldChar w:fldCharType="end"/>
      </w:r>
      <w:r w:rsidR="008650CD" w:rsidRPr="0034624C">
        <w:rPr>
          <w:rFonts w:ascii="Book Antiqua" w:hAnsi="Book Antiqua" w:cs="Times New Roman"/>
          <w:sz w:val="24"/>
          <w:szCs w:val="24"/>
        </w:rPr>
        <w:t xml:space="preserve">. </w:t>
      </w:r>
      <w:r w:rsidR="00D51814" w:rsidRPr="0034624C">
        <w:rPr>
          <w:rFonts w:ascii="Book Antiqua" w:hAnsi="Book Antiqua" w:cs="Times New Roman"/>
          <w:sz w:val="24"/>
          <w:szCs w:val="24"/>
        </w:rPr>
        <w:t xml:space="preserve">These findings suggest that the total number of </w:t>
      </w:r>
      <w:proofErr w:type="spellStart"/>
      <w:r w:rsidR="00D51814" w:rsidRPr="0034624C">
        <w:rPr>
          <w:rFonts w:ascii="Book Antiqua" w:hAnsi="Book Antiqua" w:cs="Times New Roman"/>
          <w:sz w:val="24"/>
          <w:szCs w:val="24"/>
        </w:rPr>
        <w:t>Treg</w:t>
      </w:r>
      <w:proofErr w:type="spellEnd"/>
      <w:r w:rsidR="00D51814" w:rsidRPr="0034624C">
        <w:rPr>
          <w:rFonts w:ascii="Book Antiqua" w:hAnsi="Book Antiqua" w:cs="Times New Roman"/>
          <w:sz w:val="24"/>
          <w:szCs w:val="24"/>
        </w:rPr>
        <w:t xml:space="preserve"> cells in the LP derived from the MLN and the ILF may be dependent on </w:t>
      </w:r>
      <w:proofErr w:type="spellStart"/>
      <w:r w:rsidR="00D51814" w:rsidRPr="0034624C">
        <w:rPr>
          <w:rFonts w:ascii="Book Antiqua" w:hAnsi="Book Antiqua" w:cs="Times New Roman"/>
          <w:sz w:val="24"/>
          <w:szCs w:val="24"/>
        </w:rPr>
        <w:t>Kyn</w:t>
      </w:r>
      <w:proofErr w:type="spellEnd"/>
      <w:r w:rsidR="00D51814" w:rsidRPr="0034624C">
        <w:rPr>
          <w:rFonts w:ascii="Book Antiqua" w:hAnsi="Book Antiqua" w:cs="Times New Roman"/>
          <w:sz w:val="24"/>
          <w:szCs w:val="24"/>
        </w:rPr>
        <w:t>-producing CD103</w:t>
      </w:r>
      <w:r w:rsidR="00D51814" w:rsidRPr="0034624C">
        <w:rPr>
          <w:rFonts w:ascii="Book Antiqua" w:hAnsi="Book Antiqua" w:cs="Times New Roman"/>
          <w:sz w:val="24"/>
          <w:szCs w:val="24"/>
          <w:vertAlign w:val="superscript"/>
        </w:rPr>
        <w:t>+</w:t>
      </w:r>
      <w:r w:rsidR="00D51814" w:rsidRPr="0034624C">
        <w:rPr>
          <w:rFonts w:ascii="Book Antiqua" w:hAnsi="Book Antiqua" w:cs="Times New Roman"/>
          <w:sz w:val="24"/>
          <w:szCs w:val="24"/>
        </w:rPr>
        <w:t xml:space="preserve">DCs. </w:t>
      </w:r>
      <w:r w:rsidR="008650CD" w:rsidRPr="0034624C">
        <w:rPr>
          <w:rFonts w:ascii="Book Antiqua" w:hAnsi="Book Antiqua" w:cs="Times New Roman"/>
          <w:sz w:val="24"/>
          <w:szCs w:val="24"/>
        </w:rPr>
        <w:t xml:space="preserve">Besides </w:t>
      </w:r>
      <w:r w:rsidR="00D51814" w:rsidRPr="0034624C">
        <w:rPr>
          <w:rFonts w:ascii="Book Antiqua" w:hAnsi="Book Antiqua" w:cs="Times New Roman"/>
          <w:sz w:val="24"/>
          <w:szCs w:val="24"/>
        </w:rPr>
        <w:t xml:space="preserve">MLN-generated </w:t>
      </w:r>
      <w:proofErr w:type="spellStart"/>
      <w:r w:rsidR="00D51814" w:rsidRPr="0034624C">
        <w:rPr>
          <w:rFonts w:ascii="Book Antiqua" w:hAnsi="Book Antiqua" w:cs="Times New Roman"/>
          <w:sz w:val="24"/>
          <w:szCs w:val="24"/>
        </w:rPr>
        <w:lastRenderedPageBreak/>
        <w:t>Treg</w:t>
      </w:r>
      <w:proofErr w:type="spellEnd"/>
      <w:r w:rsidR="00D51814" w:rsidRPr="0034624C">
        <w:rPr>
          <w:rFonts w:ascii="Book Antiqua" w:hAnsi="Book Antiqua" w:cs="Times New Roman"/>
          <w:sz w:val="24"/>
          <w:szCs w:val="24"/>
        </w:rPr>
        <w:t xml:space="preserve"> cells, thymus-generated natural </w:t>
      </w:r>
      <w:proofErr w:type="spellStart"/>
      <w:r w:rsidR="00D51814" w:rsidRPr="0034624C">
        <w:rPr>
          <w:rFonts w:ascii="Book Antiqua" w:hAnsi="Book Antiqua" w:cs="Times New Roman"/>
          <w:sz w:val="24"/>
          <w:szCs w:val="24"/>
        </w:rPr>
        <w:t>Treg</w:t>
      </w:r>
      <w:proofErr w:type="spellEnd"/>
      <w:r w:rsidR="00D51814" w:rsidRPr="0034624C">
        <w:rPr>
          <w:rFonts w:ascii="Book Antiqua" w:hAnsi="Book Antiqua" w:cs="Times New Roman"/>
          <w:sz w:val="24"/>
          <w:szCs w:val="24"/>
        </w:rPr>
        <w:t xml:space="preserve"> cells have also been shown to contribute to the suppression of chronic colitis in a T-cell transfer model</w:t>
      </w:r>
      <w:r w:rsidR="00D51814" w:rsidRPr="0034624C">
        <w:rPr>
          <w:rFonts w:ascii="Book Antiqua" w:hAnsi="Book Antiqua" w:cs="Times New Roman"/>
          <w:sz w:val="24"/>
          <w:szCs w:val="24"/>
        </w:rPr>
        <w:fldChar w:fldCharType="begin">
          <w:fldData xml:space="preserve">PEVuZE5vdGU+PENpdGU+PEF1dGhvcj5NYWtpdGE8L0F1dGhvcj48WWVhcj4yMDA3PC9ZZWFyPjxS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</w:fldData>
        </w:fldChar>
      </w:r>
      <w:r w:rsidR="00D51814" w:rsidRPr="0034624C">
        <w:rPr>
          <w:rFonts w:ascii="Book Antiqua" w:hAnsi="Book Antiqua" w:cs="Times New Roman"/>
          <w:sz w:val="24"/>
          <w:szCs w:val="24"/>
        </w:rPr>
        <w:instrText xml:space="preserve"> ADDIN EN.CITE </w:instrText>
      </w:r>
      <w:r w:rsidR="00D51814" w:rsidRPr="0034624C">
        <w:rPr>
          <w:rFonts w:ascii="Book Antiqua" w:hAnsi="Book Antiqua" w:cs="Times New Roman"/>
          <w:sz w:val="24"/>
          <w:szCs w:val="24"/>
        </w:rPr>
        <w:fldChar w:fldCharType="begin">
          <w:fldData xml:space="preserve">PEVuZE5vdGU+PENpdGU+PEF1dGhvcj5NYWtpdGE8L0F1dGhvcj48WWVhcj4yMDA3PC9ZZWFyPjxS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</w:fldData>
        </w:fldChar>
      </w:r>
      <w:r w:rsidR="00D51814" w:rsidRPr="0034624C">
        <w:rPr>
          <w:rFonts w:ascii="Book Antiqua" w:hAnsi="Book Antiqua" w:cs="Times New Roman"/>
          <w:sz w:val="24"/>
          <w:szCs w:val="24"/>
        </w:rPr>
        <w:instrText xml:space="preserve"> ADDIN EN.CITE.DATA </w:instrText>
      </w:r>
      <w:r w:rsidR="00D51814" w:rsidRPr="0034624C">
        <w:rPr>
          <w:rFonts w:ascii="Book Antiqua" w:hAnsi="Book Antiqua" w:cs="Times New Roman"/>
          <w:sz w:val="24"/>
          <w:szCs w:val="24"/>
        </w:rPr>
      </w:r>
      <w:r w:rsidR="00D51814" w:rsidRPr="0034624C">
        <w:rPr>
          <w:rFonts w:ascii="Book Antiqua" w:hAnsi="Book Antiqua" w:cs="Times New Roman"/>
          <w:sz w:val="24"/>
          <w:szCs w:val="24"/>
        </w:rPr>
        <w:fldChar w:fldCharType="end"/>
      </w:r>
      <w:r w:rsidR="00D51814" w:rsidRPr="0034624C">
        <w:rPr>
          <w:rFonts w:ascii="Book Antiqua" w:hAnsi="Book Antiqua" w:cs="Times New Roman"/>
          <w:sz w:val="24"/>
          <w:szCs w:val="24"/>
        </w:rPr>
      </w:r>
      <w:r w:rsidR="00D51814" w:rsidRPr="0034624C">
        <w:rPr>
          <w:rFonts w:ascii="Book Antiqua" w:hAnsi="Book Antiqua" w:cs="Times New Roman"/>
          <w:sz w:val="24"/>
          <w:szCs w:val="24"/>
        </w:rPr>
        <w:fldChar w:fldCharType="separate"/>
      </w:r>
      <w:r w:rsidR="00D51814" w:rsidRPr="0034624C">
        <w:rPr>
          <w:rFonts w:ascii="Book Antiqua" w:hAnsi="Book Antiqua" w:cs="Times New Roman"/>
          <w:noProof/>
          <w:sz w:val="24"/>
          <w:szCs w:val="24"/>
          <w:vertAlign w:val="superscript"/>
        </w:rPr>
        <w:t>[43]</w:t>
      </w:r>
      <w:r w:rsidR="00D51814" w:rsidRPr="0034624C">
        <w:rPr>
          <w:rFonts w:ascii="Book Antiqua" w:hAnsi="Book Antiqua" w:cs="Times New Roman"/>
          <w:sz w:val="24"/>
          <w:szCs w:val="24"/>
        </w:rPr>
        <w:fldChar w:fldCharType="end"/>
      </w:r>
      <w:r w:rsidR="00D51814" w:rsidRPr="0034624C">
        <w:rPr>
          <w:rFonts w:ascii="Book Antiqua" w:hAnsi="Book Antiqua" w:cs="Times New Roman"/>
          <w:sz w:val="24"/>
          <w:szCs w:val="24"/>
        </w:rPr>
        <w:t>.</w:t>
      </w:r>
      <w:r w:rsidR="00D51814" w:rsidRPr="0034624C">
        <w:rPr>
          <w:rFonts w:ascii="Book Antiqua" w:hAnsi="Book Antiqua"/>
          <w:sz w:val="24"/>
          <w:szCs w:val="24"/>
        </w:rPr>
        <w:t xml:space="preserve"> </w:t>
      </w:r>
      <w:r w:rsidR="008650CD" w:rsidRPr="0034624C">
        <w:rPr>
          <w:rFonts w:ascii="Book Antiqua" w:hAnsi="Book Antiqua" w:cs="Times New Roman"/>
          <w:sz w:val="24"/>
          <w:szCs w:val="24"/>
        </w:rPr>
        <w:t>D</w:t>
      </w:r>
      <w:r w:rsidR="00AF7917" w:rsidRPr="0034624C">
        <w:rPr>
          <w:rFonts w:ascii="Book Antiqua" w:hAnsi="Book Antiqua" w:cs="Times New Roman"/>
          <w:sz w:val="24"/>
          <w:szCs w:val="24"/>
        </w:rPr>
        <w:t>uring colitis, the ILF and their related lymphoid-like structures are developed by the recruitment of various immune cells</w:t>
      </w:r>
      <w:r w:rsidR="005634E2" w:rsidRPr="0034624C">
        <w:rPr>
          <w:rFonts w:ascii="Book Antiqua" w:hAnsi="Book Antiqua" w:cs="Times New Roman"/>
          <w:sz w:val="24"/>
          <w:szCs w:val="24"/>
        </w:rPr>
        <w:fldChar w:fldCharType="begin"/>
      </w:r>
      <w:r w:rsidR="00D51814" w:rsidRPr="0034624C">
        <w:rPr>
          <w:rFonts w:ascii="Book Antiqua" w:hAnsi="Book Antiqua" w:cs="Times New Roman"/>
          <w:sz w:val="24"/>
          <w:szCs w:val="24"/>
        </w:rPr>
        <w:instrText xml:space="preserve"> ADDIN EN.CITE &lt;EndNote&gt;&lt;Cite&gt;&lt;Author&gt;McNamee&lt;/Author&gt;&lt;Year&gt;2016&lt;/Year&gt;&lt;RecNum&gt;139&lt;/RecNum&gt;&lt;DisplayText&gt;&lt;style face="superscript"&gt;[44]&lt;/style&gt;&lt;/DisplayText&gt;&lt;record&gt;&lt;rec-number&gt;139&lt;/rec-number&gt;&lt;foreign-keys&gt;&lt;key app="EN" db-id="dtpxrffdjxat0me09erx9remfvztppsw5ree" timestamp="1566948742"&gt;139&lt;/key&gt;&lt;/foreign-keys&gt;&lt;ref-type name="Journal Article"&gt;17&lt;/ref-type&gt;&lt;contributors&gt;&lt;authors&gt;&lt;author&gt;McNamee, E. N.&lt;/author&gt;&lt;author&gt;Rivera-Nieves, J.&lt;/author&gt;&lt;/authors&gt;&lt;/contributors&gt;&lt;auth-address&gt;Mucosal Inflammation Program, Department of Anesthesiology, School of Medicine, University of Colorado - Anschutz Medical Campus , Aurora, CO , USA.&amp;#xD;Division of Gastroenterology, Inflammatory Bowel Disease Center, San Diego VAMC, University of California San Diego , La Jolla, CA , USA.&lt;/auth-address&gt;&lt;titles&gt;&lt;title&gt;Ectopic Tertiary Lymphoid Tissue in Inflammatory Bowel Disease: Protective or Provocateur?&lt;/title&gt;&lt;secondary-title&gt;Front Immunol&lt;/secondary-title&gt;&lt;alt-title&gt;Frontiers in immunology&lt;/alt-title&gt;&lt;/titles&gt;&lt;periodical&gt;&lt;full-title&gt;Front Immunol&lt;/full-title&gt;&lt;abbr-1&gt;Frontiers in immunology&lt;/abbr-1&gt;&lt;/periodical&gt;&lt;alt-periodical&gt;&lt;full-title&gt;Front Immunol&lt;/full-title&gt;&lt;abbr-1&gt;Frontiers in immunology&lt;/abbr-1&gt;&lt;/alt-periodical&gt;&lt;pages&gt;308&lt;/pages&gt;&lt;volume&gt;7&lt;/volume&gt;&lt;edition&gt;2016/09/01&lt;/edition&gt;&lt;keywords&gt;&lt;keyword&gt;Crohn&amp;apos;s disease&lt;/keyword&gt;&lt;keyword&gt;ectopic lymphoid follicle&lt;/keyword&gt;&lt;keyword&gt;inflammatory bowel disease&lt;/keyword&gt;&lt;keyword&gt;tertiary lymphoid tissue&lt;/keyword&gt;&lt;/keywords&gt;&lt;dates&gt;&lt;year&gt;2016&lt;/year&gt;&lt;/dates&gt;&lt;isbn&gt;1664-3224 (Print)&amp;#xD;1664-3224&lt;/isbn&gt;&lt;accession-num&gt;27579025&lt;/accession-num&gt;&lt;urls&gt;&lt;/urls&gt;&lt;custom2&gt;PMC4985530&lt;/custom2&gt;&lt;electronic-resource-num&gt;10.3389/fimmu.2016.00308&lt;/electronic-resource-num&gt;&lt;remote-database-provider&gt;NLM&lt;/remote-database-provider&gt;&lt;language&gt;eng&lt;/language&gt;&lt;/record&gt;&lt;/Cite&gt;&lt;/EndNote&gt;</w:instrText>
      </w:r>
      <w:r w:rsidR="005634E2" w:rsidRPr="0034624C">
        <w:rPr>
          <w:rFonts w:ascii="Book Antiqua" w:hAnsi="Book Antiqua" w:cs="Times New Roman"/>
          <w:sz w:val="24"/>
          <w:szCs w:val="24"/>
        </w:rPr>
        <w:fldChar w:fldCharType="separate"/>
      </w:r>
      <w:r w:rsidR="00D51814" w:rsidRPr="0034624C">
        <w:rPr>
          <w:rFonts w:ascii="Book Antiqua" w:hAnsi="Book Antiqua" w:cs="Times New Roman"/>
          <w:noProof/>
          <w:sz w:val="24"/>
          <w:szCs w:val="24"/>
          <w:vertAlign w:val="superscript"/>
        </w:rPr>
        <w:t>[44]</w:t>
      </w:r>
      <w:r w:rsidR="005634E2" w:rsidRPr="0034624C">
        <w:rPr>
          <w:rFonts w:ascii="Book Antiqua" w:hAnsi="Book Antiqua" w:cs="Times New Roman"/>
          <w:sz w:val="24"/>
          <w:szCs w:val="24"/>
        </w:rPr>
        <w:fldChar w:fldCharType="end"/>
      </w:r>
      <w:r w:rsidR="00D9687B" w:rsidRPr="0034624C">
        <w:rPr>
          <w:rFonts w:ascii="Book Antiqua" w:hAnsi="Book Antiqua" w:cs="Times New Roman"/>
          <w:sz w:val="24"/>
          <w:szCs w:val="24"/>
        </w:rPr>
        <w:t xml:space="preserve">, including possibly </w:t>
      </w:r>
      <w:proofErr w:type="spellStart"/>
      <w:r w:rsidR="00D9687B" w:rsidRPr="0034624C">
        <w:rPr>
          <w:rFonts w:ascii="Book Antiqua" w:hAnsi="Book Antiqua" w:cs="Times New Roman"/>
          <w:sz w:val="24"/>
          <w:szCs w:val="24"/>
        </w:rPr>
        <w:t>Treg</w:t>
      </w:r>
      <w:proofErr w:type="spellEnd"/>
      <w:r w:rsidR="00D9687B" w:rsidRPr="0034624C">
        <w:rPr>
          <w:rFonts w:ascii="Book Antiqua" w:hAnsi="Book Antiqua" w:cs="Times New Roman"/>
          <w:sz w:val="24"/>
          <w:szCs w:val="24"/>
        </w:rPr>
        <w:t xml:space="preserve"> cells</w:t>
      </w:r>
      <w:r w:rsidR="00FA28BC" w:rsidRPr="0034624C">
        <w:rPr>
          <w:rFonts w:ascii="Book Antiqua" w:hAnsi="Book Antiqua" w:cs="Times New Roman"/>
          <w:sz w:val="24"/>
          <w:szCs w:val="24"/>
        </w:rPr>
        <w:t>. Therefore,</w:t>
      </w:r>
      <w:r w:rsidR="00D9687B" w:rsidRPr="0034624C">
        <w:rPr>
          <w:rFonts w:ascii="Book Antiqua" w:hAnsi="Book Antiqua" w:cs="Times New Roman"/>
          <w:sz w:val="24"/>
          <w:szCs w:val="24"/>
        </w:rPr>
        <w:t xml:space="preserve"> the generation of </w:t>
      </w:r>
      <w:proofErr w:type="spellStart"/>
      <w:r w:rsidR="00D9687B" w:rsidRPr="0034624C">
        <w:rPr>
          <w:rFonts w:ascii="Book Antiqua" w:hAnsi="Book Antiqua" w:cs="Times New Roman"/>
          <w:sz w:val="24"/>
          <w:szCs w:val="24"/>
        </w:rPr>
        <w:t>Treg</w:t>
      </w:r>
      <w:proofErr w:type="spellEnd"/>
      <w:r w:rsidR="00D9687B" w:rsidRPr="0034624C">
        <w:rPr>
          <w:rFonts w:ascii="Book Antiqua" w:hAnsi="Book Antiqua" w:cs="Times New Roman"/>
          <w:sz w:val="24"/>
          <w:szCs w:val="24"/>
        </w:rPr>
        <w:t xml:space="preserve"> cells in the ILF may be due to their recruitment from the MLN</w:t>
      </w:r>
      <w:r w:rsidR="009D70F0" w:rsidRPr="0034624C">
        <w:rPr>
          <w:rFonts w:ascii="Book Antiqua" w:hAnsi="Book Antiqua" w:cs="Times New Roman"/>
          <w:sz w:val="24"/>
          <w:szCs w:val="24"/>
        </w:rPr>
        <w:t xml:space="preserve"> and the </w:t>
      </w:r>
      <w:r w:rsidR="00D5240F" w:rsidRPr="0034624C">
        <w:rPr>
          <w:rFonts w:ascii="Book Antiqua" w:hAnsi="Book Antiqua" w:cs="Times New Roman"/>
          <w:sz w:val="24"/>
          <w:szCs w:val="24"/>
        </w:rPr>
        <w:t>thymus</w:t>
      </w:r>
      <w:r w:rsidR="008650CD" w:rsidRPr="0034624C">
        <w:rPr>
          <w:rFonts w:ascii="Book Antiqua" w:hAnsi="Book Antiqua" w:cs="Times New Roman"/>
          <w:sz w:val="24"/>
          <w:szCs w:val="24"/>
        </w:rPr>
        <w:t>.</w:t>
      </w:r>
      <w:r w:rsidR="005647C9" w:rsidRPr="0034624C">
        <w:rPr>
          <w:rFonts w:ascii="Book Antiqua" w:hAnsi="Book Antiqua" w:cs="Times New Roman"/>
          <w:sz w:val="24"/>
          <w:szCs w:val="24"/>
        </w:rPr>
        <w:t xml:space="preserve"> </w:t>
      </w:r>
    </w:p>
    <w:p w14:paraId="0C0D0C14" w14:textId="26408673" w:rsidR="003768A8" w:rsidRPr="0034624C" w:rsidRDefault="00990636" w:rsidP="00D5240F">
      <w:pPr>
        <w:adjustRightInd w:val="0"/>
        <w:snapToGrid w:val="0"/>
        <w:spacing w:line="360" w:lineRule="auto"/>
        <w:ind w:firstLineChars="100" w:firstLine="240"/>
        <w:jc w:val="both"/>
        <w:rPr>
          <w:rFonts w:ascii="Book Antiqua" w:eastAsia="MS UI Gothic" w:hAnsi="Book Antiqua" w:cs="Times New Roman"/>
          <w:sz w:val="24"/>
          <w:szCs w:val="24"/>
          <w:shd w:val="clear" w:color="auto" w:fill="FFFFFF"/>
        </w:rPr>
      </w:pPr>
      <w:r w:rsidRPr="0034624C">
        <w:rPr>
          <w:rFonts w:ascii="Book Antiqua" w:hAnsi="Book Antiqua" w:cs="Times New Roman"/>
          <w:sz w:val="24"/>
          <w:szCs w:val="24"/>
        </w:rPr>
        <w:t>I</w:t>
      </w:r>
      <w:r w:rsidR="008A7FE8" w:rsidRPr="0034624C">
        <w:rPr>
          <w:rFonts w:ascii="Book Antiqua" w:hAnsi="Book Antiqua" w:cs="Times New Roman"/>
          <w:sz w:val="24"/>
          <w:szCs w:val="24"/>
        </w:rPr>
        <w:t xml:space="preserve">n conclusion, </w:t>
      </w:r>
      <w:r w:rsidRPr="0034624C">
        <w:rPr>
          <w:rFonts w:ascii="Book Antiqua" w:hAnsi="Book Antiqua" w:cs="Times New Roman"/>
          <w:sz w:val="24"/>
          <w:szCs w:val="24"/>
        </w:rPr>
        <w:t xml:space="preserve">we </w:t>
      </w:r>
      <w:r w:rsidR="00472450" w:rsidRPr="0034624C">
        <w:rPr>
          <w:rFonts w:ascii="Book Antiqua" w:hAnsi="Book Antiqua" w:cs="Times New Roman"/>
          <w:sz w:val="24"/>
          <w:szCs w:val="24"/>
        </w:rPr>
        <w:t>show</w:t>
      </w:r>
      <w:r w:rsidR="00591097" w:rsidRPr="0034624C">
        <w:rPr>
          <w:rFonts w:ascii="Book Antiqua" w:hAnsi="Book Antiqua" w:cs="Times New Roman"/>
          <w:sz w:val="24"/>
          <w:szCs w:val="24"/>
        </w:rPr>
        <w:t xml:space="preserve">ed </w:t>
      </w:r>
      <w:r w:rsidRPr="0034624C">
        <w:rPr>
          <w:rFonts w:ascii="Book Antiqua" w:hAnsi="Book Antiqua" w:cs="Times New Roman"/>
          <w:sz w:val="24"/>
          <w:szCs w:val="24"/>
        </w:rPr>
        <w:t>that</w:t>
      </w:r>
      <w:r w:rsidR="00023D9A" w:rsidRPr="0034624C">
        <w:rPr>
          <w:rFonts w:ascii="Book Antiqua" w:hAnsi="Book Antiqua" w:cs="Times New Roman"/>
          <w:sz w:val="24"/>
          <w:szCs w:val="24"/>
        </w:rPr>
        <w:t xml:space="preserve"> </w:t>
      </w:r>
      <w:r w:rsidR="008A7FE8" w:rsidRPr="0034624C">
        <w:rPr>
          <w:rFonts w:ascii="Book Antiqua" w:hAnsi="Book Antiqua" w:cs="Times New Roman"/>
          <w:sz w:val="24"/>
          <w:szCs w:val="24"/>
        </w:rPr>
        <w:t>the inhibition of KMO</w:t>
      </w:r>
      <w:r w:rsidR="00591097" w:rsidRPr="0034624C">
        <w:rPr>
          <w:rFonts w:ascii="Book Antiqua" w:hAnsi="Book Antiqua" w:cs="Times New Roman"/>
          <w:sz w:val="24"/>
          <w:szCs w:val="24"/>
        </w:rPr>
        <w:t xml:space="preserve"> in </w:t>
      </w:r>
      <w:r w:rsidR="00E8624F" w:rsidRPr="0034624C">
        <w:rPr>
          <w:rFonts w:ascii="Book Antiqua" w:hAnsi="Book Antiqua" w:cs="Times New Roman"/>
          <w:sz w:val="24"/>
          <w:szCs w:val="24"/>
        </w:rPr>
        <w:t xml:space="preserve">the </w:t>
      </w:r>
      <w:r w:rsidR="00591097" w:rsidRPr="0034624C">
        <w:rPr>
          <w:rFonts w:ascii="Book Antiqua" w:hAnsi="Book Antiqua" w:cs="Times New Roman"/>
          <w:sz w:val="24"/>
          <w:szCs w:val="24"/>
        </w:rPr>
        <w:t>colon</w:t>
      </w:r>
      <w:r w:rsidR="008A7FE8" w:rsidRPr="0034624C">
        <w:rPr>
          <w:rFonts w:ascii="Book Antiqua" w:hAnsi="Book Antiqua" w:cs="Times New Roman"/>
          <w:sz w:val="24"/>
          <w:szCs w:val="24"/>
        </w:rPr>
        <w:t xml:space="preserve"> </w:t>
      </w:r>
      <w:r w:rsidR="00472450" w:rsidRPr="0034624C">
        <w:rPr>
          <w:rFonts w:ascii="Book Antiqua" w:hAnsi="Book Antiqua" w:cs="Times New Roman"/>
          <w:sz w:val="24"/>
          <w:szCs w:val="24"/>
        </w:rPr>
        <w:t>leads to increased level</w:t>
      </w:r>
      <w:r w:rsidR="009F39FE" w:rsidRPr="0034624C">
        <w:rPr>
          <w:rFonts w:ascii="Book Antiqua" w:hAnsi="Book Antiqua" w:cs="Times New Roman"/>
          <w:sz w:val="24"/>
          <w:szCs w:val="24"/>
        </w:rPr>
        <w:t>s</w:t>
      </w:r>
      <w:r w:rsidR="00472450" w:rsidRPr="0034624C">
        <w:rPr>
          <w:rFonts w:ascii="Book Antiqua" w:hAnsi="Book Antiqua" w:cs="Times New Roman"/>
          <w:sz w:val="24"/>
          <w:szCs w:val="24"/>
        </w:rPr>
        <w:t xml:space="preserve"> of colonic </w:t>
      </w:r>
      <w:proofErr w:type="spellStart"/>
      <w:r w:rsidR="00472450" w:rsidRPr="0034624C">
        <w:rPr>
          <w:rFonts w:ascii="Book Antiqua" w:hAnsi="Book Antiqua" w:cs="Times New Roman"/>
          <w:sz w:val="24"/>
          <w:szCs w:val="24"/>
        </w:rPr>
        <w:t>Kyn</w:t>
      </w:r>
      <w:proofErr w:type="spellEnd"/>
      <w:r w:rsidR="00472450" w:rsidRPr="0034624C">
        <w:rPr>
          <w:rFonts w:ascii="Book Antiqua" w:hAnsi="Book Antiqua" w:cs="Times New Roman"/>
          <w:sz w:val="24"/>
          <w:szCs w:val="24"/>
        </w:rPr>
        <w:t xml:space="preserve">, thereby </w:t>
      </w:r>
      <w:r w:rsidR="008A7FE8" w:rsidRPr="0034624C">
        <w:rPr>
          <w:rFonts w:ascii="Book Antiqua" w:hAnsi="Book Antiqua" w:cs="Times New Roman"/>
          <w:sz w:val="24"/>
          <w:szCs w:val="24"/>
        </w:rPr>
        <w:t>suppressi</w:t>
      </w:r>
      <w:r w:rsidR="00472450" w:rsidRPr="0034624C">
        <w:rPr>
          <w:rFonts w:ascii="Book Antiqua" w:hAnsi="Book Antiqua" w:cs="Times New Roman"/>
          <w:sz w:val="24"/>
          <w:szCs w:val="24"/>
        </w:rPr>
        <w:t>ng</w:t>
      </w:r>
      <w:r w:rsidR="008A7FE8" w:rsidRPr="0034624C">
        <w:rPr>
          <w:rFonts w:ascii="Book Antiqua" w:hAnsi="Book Antiqua" w:cs="Times New Roman"/>
          <w:sz w:val="24"/>
          <w:szCs w:val="24"/>
        </w:rPr>
        <w:t xml:space="preserve"> colitis</w:t>
      </w:r>
      <w:r w:rsidR="00472450" w:rsidRPr="0034624C">
        <w:rPr>
          <w:rFonts w:ascii="Book Antiqua" w:hAnsi="Book Antiqua" w:cs="Times New Roman"/>
          <w:sz w:val="24"/>
          <w:szCs w:val="24"/>
        </w:rPr>
        <w:t xml:space="preserve"> through </w:t>
      </w:r>
      <w:proofErr w:type="spellStart"/>
      <w:r w:rsidR="00472450" w:rsidRPr="0034624C">
        <w:rPr>
          <w:rFonts w:ascii="Book Antiqua" w:hAnsi="Book Antiqua" w:cs="Times New Roman"/>
          <w:sz w:val="24"/>
          <w:szCs w:val="24"/>
        </w:rPr>
        <w:t>Treg</w:t>
      </w:r>
      <w:proofErr w:type="spellEnd"/>
      <w:r w:rsidR="00472450" w:rsidRPr="0034624C">
        <w:rPr>
          <w:rFonts w:ascii="Book Antiqua" w:hAnsi="Book Antiqua" w:cs="Times New Roman"/>
          <w:sz w:val="24"/>
          <w:szCs w:val="24"/>
        </w:rPr>
        <w:t xml:space="preserve"> cell induction</w:t>
      </w:r>
      <w:r w:rsidR="008A7FE8" w:rsidRPr="0034624C">
        <w:rPr>
          <w:rFonts w:ascii="Book Antiqua" w:hAnsi="Book Antiqua" w:cs="Times New Roman"/>
          <w:sz w:val="24"/>
          <w:szCs w:val="24"/>
        </w:rPr>
        <w:t xml:space="preserve">. </w:t>
      </w:r>
      <w:r w:rsidR="00472450" w:rsidRPr="0034624C">
        <w:rPr>
          <w:rFonts w:ascii="Book Antiqua" w:hAnsi="Book Antiqua" w:cs="Times New Roman"/>
          <w:sz w:val="24"/>
          <w:szCs w:val="24"/>
        </w:rPr>
        <w:t xml:space="preserve">Given that the administration of </w:t>
      </w:r>
      <w:proofErr w:type="spellStart"/>
      <w:r w:rsidR="00472450" w:rsidRPr="0034624C">
        <w:rPr>
          <w:rFonts w:ascii="Book Antiqua" w:hAnsi="Book Antiqua" w:cs="Times New Roman"/>
          <w:sz w:val="24"/>
          <w:szCs w:val="24"/>
        </w:rPr>
        <w:t>Kyn</w:t>
      </w:r>
      <w:proofErr w:type="spellEnd"/>
      <w:r w:rsidR="00472450" w:rsidRPr="0034624C">
        <w:rPr>
          <w:rFonts w:ascii="Book Antiqua" w:hAnsi="Book Antiqua" w:cs="Times New Roman"/>
          <w:sz w:val="24"/>
          <w:szCs w:val="24"/>
        </w:rPr>
        <w:t xml:space="preserve"> or inhibition of KMO are essential for </w:t>
      </w:r>
      <w:proofErr w:type="spellStart"/>
      <w:r w:rsidR="00472450" w:rsidRPr="0034624C">
        <w:rPr>
          <w:rFonts w:ascii="Book Antiqua" w:hAnsi="Book Antiqua" w:cs="Times New Roman"/>
          <w:sz w:val="24"/>
          <w:szCs w:val="24"/>
        </w:rPr>
        <w:t>Treg</w:t>
      </w:r>
      <w:proofErr w:type="spellEnd"/>
      <w:r w:rsidR="00472450" w:rsidRPr="0034624C">
        <w:rPr>
          <w:rFonts w:ascii="Book Antiqua" w:hAnsi="Book Antiqua" w:cs="Times New Roman"/>
          <w:sz w:val="24"/>
          <w:szCs w:val="24"/>
        </w:rPr>
        <w:t xml:space="preserve"> cell induction, our findings may</w:t>
      </w:r>
      <w:r w:rsidR="00FA28BC" w:rsidRPr="0034624C">
        <w:rPr>
          <w:rFonts w:ascii="Book Antiqua" w:hAnsi="Book Antiqua" w:cs="Times New Roman"/>
          <w:sz w:val="24"/>
          <w:szCs w:val="24"/>
        </w:rPr>
        <w:t xml:space="preserve"> contribut</w:t>
      </w:r>
      <w:r w:rsidR="002E736B" w:rsidRPr="0034624C">
        <w:rPr>
          <w:rFonts w:ascii="Book Antiqua" w:hAnsi="Book Antiqua" w:cs="Times New Roman"/>
          <w:sz w:val="24"/>
          <w:szCs w:val="24"/>
        </w:rPr>
        <w:t>e</w:t>
      </w:r>
      <w:r w:rsidR="00FA28BC" w:rsidRPr="0034624C">
        <w:rPr>
          <w:rFonts w:ascii="Book Antiqua" w:hAnsi="Book Antiqua" w:cs="Times New Roman"/>
          <w:sz w:val="24"/>
          <w:szCs w:val="24"/>
        </w:rPr>
        <w:t xml:space="preserve"> to</w:t>
      </w:r>
      <w:r w:rsidR="00472450" w:rsidRPr="0034624C">
        <w:rPr>
          <w:rFonts w:ascii="Book Antiqua" w:hAnsi="Book Antiqua" w:cs="Times New Roman"/>
          <w:sz w:val="24"/>
          <w:szCs w:val="24"/>
        </w:rPr>
        <w:t xml:space="preserve"> the development of new therapeutic applications targeting </w:t>
      </w:r>
      <w:proofErr w:type="spellStart"/>
      <w:r w:rsidR="00472450" w:rsidRPr="0034624C">
        <w:rPr>
          <w:rFonts w:ascii="Book Antiqua" w:hAnsi="Book Antiqua" w:cs="Times New Roman"/>
          <w:sz w:val="24"/>
          <w:szCs w:val="24"/>
        </w:rPr>
        <w:t>Treg</w:t>
      </w:r>
      <w:proofErr w:type="spellEnd"/>
      <w:r w:rsidR="00472450" w:rsidRPr="0034624C">
        <w:rPr>
          <w:rFonts w:ascii="Book Antiqua" w:hAnsi="Book Antiqua" w:cs="Times New Roman"/>
          <w:sz w:val="24"/>
          <w:szCs w:val="24"/>
        </w:rPr>
        <w:t xml:space="preserve"> cells.</w:t>
      </w:r>
    </w:p>
    <w:p w14:paraId="48B6FEF7" w14:textId="77777777" w:rsidR="002E736B" w:rsidRPr="0034624C" w:rsidRDefault="002E736B" w:rsidP="0034624C">
      <w:pPr>
        <w:adjustRightInd w:val="0"/>
        <w:snapToGrid w:val="0"/>
        <w:spacing w:line="360" w:lineRule="auto"/>
        <w:jc w:val="both"/>
        <w:rPr>
          <w:rFonts w:ascii="Book Antiqua" w:eastAsia="MS UI Gothic" w:hAnsi="Book Antiqua" w:cs="Times New Roman"/>
          <w:sz w:val="24"/>
          <w:szCs w:val="24"/>
          <w:shd w:val="clear" w:color="auto" w:fill="FFFFFF"/>
        </w:rPr>
      </w:pPr>
    </w:p>
    <w:p w14:paraId="5E78A9F6" w14:textId="77777777" w:rsidR="008833A0" w:rsidRPr="008833A0" w:rsidRDefault="008833A0" w:rsidP="008833A0">
      <w:pPr>
        <w:autoSpaceDE w:val="0"/>
        <w:autoSpaceDN w:val="0"/>
        <w:adjustRightInd w:val="0"/>
        <w:snapToGrid w:val="0"/>
        <w:spacing w:line="360" w:lineRule="auto"/>
        <w:jc w:val="both"/>
        <w:rPr>
          <w:rFonts w:ascii="Book Antiqua" w:eastAsia="宋体" w:hAnsi="Book Antiqua" w:cs="Calibri"/>
          <w:noProof/>
          <w:sz w:val="24"/>
          <w:szCs w:val="24"/>
          <w:lang w:eastAsia="en-US"/>
        </w:rPr>
      </w:pPr>
      <w:bookmarkStart w:id="12" w:name="_Hlk27141798"/>
      <w:r w:rsidRPr="008833A0">
        <w:rPr>
          <w:rFonts w:ascii="Book Antiqua" w:eastAsia="宋体" w:hAnsi="Book Antiqua" w:cs="Calibri"/>
          <w:b/>
          <w:sz w:val="24"/>
          <w:szCs w:val="24"/>
          <w:lang w:eastAsia="en-US"/>
        </w:rPr>
        <w:t>REFERENCES</w:t>
      </w:r>
    </w:p>
    <w:bookmarkEnd w:id="12"/>
    <w:p w14:paraId="5879C68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 </w:t>
      </w:r>
      <w:r w:rsidRPr="00F82AA1">
        <w:rPr>
          <w:rFonts w:ascii="Book Antiqua" w:eastAsia="等线" w:hAnsi="Book Antiqua" w:cs="Times New Roman"/>
          <w:b/>
          <w:kern w:val="2"/>
          <w:sz w:val="24"/>
          <w:szCs w:val="24"/>
          <w:lang w:eastAsia="zh-CN"/>
        </w:rPr>
        <w:t>Strober W</w:t>
      </w:r>
      <w:r w:rsidRPr="00F82AA1">
        <w:rPr>
          <w:rFonts w:ascii="Book Antiqua" w:eastAsia="等线" w:hAnsi="Book Antiqua" w:cs="Times New Roman"/>
          <w:kern w:val="2"/>
          <w:sz w:val="24"/>
          <w:szCs w:val="24"/>
          <w:lang w:eastAsia="zh-CN"/>
        </w:rPr>
        <w:t xml:space="preserve">, Fuss I, </w:t>
      </w:r>
      <w:proofErr w:type="spellStart"/>
      <w:r w:rsidRPr="00F82AA1">
        <w:rPr>
          <w:rFonts w:ascii="Book Antiqua" w:eastAsia="等线" w:hAnsi="Book Antiqua" w:cs="Times New Roman"/>
          <w:kern w:val="2"/>
          <w:sz w:val="24"/>
          <w:szCs w:val="24"/>
          <w:lang w:eastAsia="zh-CN"/>
        </w:rPr>
        <w:t>Mannon</w:t>
      </w:r>
      <w:proofErr w:type="spellEnd"/>
      <w:r w:rsidRPr="00F82AA1">
        <w:rPr>
          <w:rFonts w:ascii="Book Antiqua" w:eastAsia="等线" w:hAnsi="Book Antiqua" w:cs="Times New Roman"/>
          <w:kern w:val="2"/>
          <w:sz w:val="24"/>
          <w:szCs w:val="24"/>
          <w:lang w:eastAsia="zh-CN"/>
        </w:rPr>
        <w:t xml:space="preserve"> P. The fundamental basis of inflammatory bowel disease. </w:t>
      </w:r>
      <w:r w:rsidRPr="00F82AA1">
        <w:rPr>
          <w:rFonts w:ascii="Book Antiqua" w:eastAsia="等线" w:hAnsi="Book Antiqua" w:cs="Times New Roman"/>
          <w:i/>
          <w:kern w:val="2"/>
          <w:sz w:val="24"/>
          <w:szCs w:val="24"/>
          <w:lang w:eastAsia="zh-CN"/>
        </w:rPr>
        <w:t>J Clin Invest</w:t>
      </w:r>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117</w:t>
      </w:r>
      <w:r w:rsidRPr="00F82AA1">
        <w:rPr>
          <w:rFonts w:ascii="Book Antiqua" w:eastAsia="等线" w:hAnsi="Book Antiqua" w:cs="Times New Roman"/>
          <w:kern w:val="2"/>
          <w:sz w:val="24"/>
          <w:szCs w:val="24"/>
          <w:lang w:eastAsia="zh-CN"/>
        </w:rPr>
        <w:t>: 514-521 [PMID: 17332878 DOI: 10.1172/jci30587]</w:t>
      </w:r>
    </w:p>
    <w:p w14:paraId="52C2995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 </w:t>
      </w:r>
      <w:r w:rsidRPr="00F82AA1">
        <w:rPr>
          <w:rFonts w:ascii="Book Antiqua" w:eastAsia="等线" w:hAnsi="Book Antiqua" w:cs="Times New Roman"/>
          <w:b/>
          <w:kern w:val="2"/>
          <w:sz w:val="24"/>
          <w:szCs w:val="24"/>
          <w:lang w:eastAsia="zh-CN"/>
        </w:rPr>
        <w:t>Xavier RJ</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Podolsky</w:t>
      </w:r>
      <w:proofErr w:type="spellEnd"/>
      <w:r w:rsidRPr="00F82AA1">
        <w:rPr>
          <w:rFonts w:ascii="Book Antiqua" w:eastAsia="等线" w:hAnsi="Book Antiqua" w:cs="Times New Roman"/>
          <w:kern w:val="2"/>
          <w:sz w:val="24"/>
          <w:szCs w:val="24"/>
          <w:lang w:eastAsia="zh-CN"/>
        </w:rPr>
        <w:t xml:space="preserve"> DK. Unravelling the pathogenesis of inflammatory bowel disease. </w:t>
      </w:r>
      <w:r w:rsidRPr="00F82AA1">
        <w:rPr>
          <w:rFonts w:ascii="Book Antiqua" w:eastAsia="等线" w:hAnsi="Book Antiqua" w:cs="Times New Roman"/>
          <w:i/>
          <w:kern w:val="2"/>
          <w:sz w:val="24"/>
          <w:szCs w:val="24"/>
          <w:lang w:eastAsia="zh-CN"/>
        </w:rPr>
        <w:t>Nature</w:t>
      </w:r>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448</w:t>
      </w:r>
      <w:r w:rsidRPr="00F82AA1">
        <w:rPr>
          <w:rFonts w:ascii="Book Antiqua" w:eastAsia="等线" w:hAnsi="Book Antiqua" w:cs="Times New Roman"/>
          <w:kern w:val="2"/>
          <w:sz w:val="24"/>
          <w:szCs w:val="24"/>
          <w:lang w:eastAsia="zh-CN"/>
        </w:rPr>
        <w:t>: 427-434 [PMID: 17653185 DOI: 10.1038/nature06005]</w:t>
      </w:r>
    </w:p>
    <w:p w14:paraId="0E81661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 </w:t>
      </w:r>
      <w:proofErr w:type="spellStart"/>
      <w:r w:rsidRPr="00F82AA1">
        <w:rPr>
          <w:rFonts w:ascii="Book Antiqua" w:eastAsia="等线" w:hAnsi="Book Antiqua" w:cs="Times New Roman"/>
          <w:b/>
          <w:kern w:val="2"/>
          <w:sz w:val="24"/>
          <w:szCs w:val="24"/>
          <w:lang w:eastAsia="zh-CN"/>
        </w:rPr>
        <w:t>Antignano</w:t>
      </w:r>
      <w:proofErr w:type="spellEnd"/>
      <w:r w:rsidRPr="00F82AA1">
        <w:rPr>
          <w:rFonts w:ascii="Book Antiqua" w:eastAsia="等线" w:hAnsi="Book Antiqua" w:cs="Times New Roman"/>
          <w:b/>
          <w:kern w:val="2"/>
          <w:sz w:val="24"/>
          <w:szCs w:val="24"/>
          <w:lang w:eastAsia="zh-CN"/>
        </w:rPr>
        <w:t xml:space="preserve"> F</w:t>
      </w:r>
      <w:r w:rsidRPr="00F82AA1">
        <w:rPr>
          <w:rFonts w:ascii="Book Antiqua" w:eastAsia="等线" w:hAnsi="Book Antiqua" w:cs="Times New Roman"/>
          <w:kern w:val="2"/>
          <w:sz w:val="24"/>
          <w:szCs w:val="24"/>
          <w:lang w:eastAsia="zh-CN"/>
        </w:rPr>
        <w:t xml:space="preserve">, Burrows K, Hughes MR, Han JM, </w:t>
      </w:r>
      <w:proofErr w:type="spellStart"/>
      <w:r w:rsidRPr="00F82AA1">
        <w:rPr>
          <w:rFonts w:ascii="Book Antiqua" w:eastAsia="等线" w:hAnsi="Book Antiqua" w:cs="Times New Roman"/>
          <w:kern w:val="2"/>
          <w:sz w:val="24"/>
          <w:szCs w:val="24"/>
          <w:lang w:eastAsia="zh-CN"/>
        </w:rPr>
        <w:t>Kron</w:t>
      </w:r>
      <w:proofErr w:type="spellEnd"/>
      <w:r w:rsidRPr="00F82AA1">
        <w:rPr>
          <w:rFonts w:ascii="Book Antiqua" w:eastAsia="等线" w:hAnsi="Book Antiqua" w:cs="Times New Roman"/>
          <w:kern w:val="2"/>
          <w:sz w:val="24"/>
          <w:szCs w:val="24"/>
          <w:lang w:eastAsia="zh-CN"/>
        </w:rPr>
        <w:t xml:space="preserve"> KJ, </w:t>
      </w:r>
      <w:proofErr w:type="spellStart"/>
      <w:r w:rsidRPr="00F82AA1">
        <w:rPr>
          <w:rFonts w:ascii="Book Antiqua" w:eastAsia="等线" w:hAnsi="Book Antiqua" w:cs="Times New Roman"/>
          <w:kern w:val="2"/>
          <w:sz w:val="24"/>
          <w:szCs w:val="24"/>
          <w:lang w:eastAsia="zh-CN"/>
        </w:rPr>
        <w:t>Penrod</w:t>
      </w:r>
      <w:proofErr w:type="spellEnd"/>
      <w:r w:rsidRPr="00F82AA1">
        <w:rPr>
          <w:rFonts w:ascii="Book Antiqua" w:eastAsia="等线" w:hAnsi="Book Antiqua" w:cs="Times New Roman"/>
          <w:kern w:val="2"/>
          <w:sz w:val="24"/>
          <w:szCs w:val="24"/>
          <w:lang w:eastAsia="zh-CN"/>
        </w:rPr>
        <w:t xml:space="preserve"> NM, </w:t>
      </w:r>
      <w:proofErr w:type="spellStart"/>
      <w:r w:rsidRPr="00F82AA1">
        <w:rPr>
          <w:rFonts w:ascii="Book Antiqua" w:eastAsia="等线" w:hAnsi="Book Antiqua" w:cs="Times New Roman"/>
          <w:kern w:val="2"/>
          <w:sz w:val="24"/>
          <w:szCs w:val="24"/>
          <w:lang w:eastAsia="zh-CN"/>
        </w:rPr>
        <w:t>Oudhoff</w:t>
      </w:r>
      <w:proofErr w:type="spellEnd"/>
      <w:r w:rsidRPr="00F82AA1">
        <w:rPr>
          <w:rFonts w:ascii="Book Antiqua" w:eastAsia="等线" w:hAnsi="Book Antiqua" w:cs="Times New Roman"/>
          <w:kern w:val="2"/>
          <w:sz w:val="24"/>
          <w:szCs w:val="24"/>
          <w:lang w:eastAsia="zh-CN"/>
        </w:rPr>
        <w:t xml:space="preserve"> MJ, Wang SK, Min PH, Gold MJ, </w:t>
      </w:r>
      <w:proofErr w:type="spellStart"/>
      <w:r w:rsidRPr="00F82AA1">
        <w:rPr>
          <w:rFonts w:ascii="Book Antiqua" w:eastAsia="等线" w:hAnsi="Book Antiqua" w:cs="Times New Roman"/>
          <w:kern w:val="2"/>
          <w:sz w:val="24"/>
          <w:szCs w:val="24"/>
          <w:lang w:eastAsia="zh-CN"/>
        </w:rPr>
        <w:t>Chenery</w:t>
      </w:r>
      <w:proofErr w:type="spellEnd"/>
      <w:r w:rsidRPr="00F82AA1">
        <w:rPr>
          <w:rFonts w:ascii="Book Antiqua" w:eastAsia="等线" w:hAnsi="Book Antiqua" w:cs="Times New Roman"/>
          <w:kern w:val="2"/>
          <w:sz w:val="24"/>
          <w:szCs w:val="24"/>
          <w:lang w:eastAsia="zh-CN"/>
        </w:rPr>
        <w:t xml:space="preserve"> AL, </w:t>
      </w:r>
      <w:proofErr w:type="spellStart"/>
      <w:r w:rsidRPr="00F82AA1">
        <w:rPr>
          <w:rFonts w:ascii="Book Antiqua" w:eastAsia="等线" w:hAnsi="Book Antiqua" w:cs="Times New Roman"/>
          <w:kern w:val="2"/>
          <w:sz w:val="24"/>
          <w:szCs w:val="24"/>
          <w:lang w:eastAsia="zh-CN"/>
        </w:rPr>
        <w:t>Braam</w:t>
      </w:r>
      <w:proofErr w:type="spellEnd"/>
      <w:r w:rsidRPr="00F82AA1">
        <w:rPr>
          <w:rFonts w:ascii="Book Antiqua" w:eastAsia="等线" w:hAnsi="Book Antiqua" w:cs="Times New Roman"/>
          <w:kern w:val="2"/>
          <w:sz w:val="24"/>
          <w:szCs w:val="24"/>
          <w:lang w:eastAsia="zh-CN"/>
        </w:rPr>
        <w:t xml:space="preserve"> MJ, Fung TC, Rossi FM, </w:t>
      </w:r>
      <w:proofErr w:type="spellStart"/>
      <w:r w:rsidRPr="00F82AA1">
        <w:rPr>
          <w:rFonts w:ascii="Book Antiqua" w:eastAsia="等线" w:hAnsi="Book Antiqua" w:cs="Times New Roman"/>
          <w:kern w:val="2"/>
          <w:sz w:val="24"/>
          <w:szCs w:val="24"/>
          <w:lang w:eastAsia="zh-CN"/>
        </w:rPr>
        <w:t>McNagny</w:t>
      </w:r>
      <w:proofErr w:type="spellEnd"/>
      <w:r w:rsidRPr="00F82AA1">
        <w:rPr>
          <w:rFonts w:ascii="Book Antiqua" w:eastAsia="等线" w:hAnsi="Book Antiqua" w:cs="Times New Roman"/>
          <w:kern w:val="2"/>
          <w:sz w:val="24"/>
          <w:szCs w:val="24"/>
          <w:lang w:eastAsia="zh-CN"/>
        </w:rPr>
        <w:t xml:space="preserve"> KM, </w:t>
      </w:r>
      <w:proofErr w:type="spellStart"/>
      <w:r w:rsidRPr="00F82AA1">
        <w:rPr>
          <w:rFonts w:ascii="Book Antiqua" w:eastAsia="等线" w:hAnsi="Book Antiqua" w:cs="Times New Roman"/>
          <w:kern w:val="2"/>
          <w:sz w:val="24"/>
          <w:szCs w:val="24"/>
          <w:lang w:eastAsia="zh-CN"/>
        </w:rPr>
        <w:t>Arrowsmith</w:t>
      </w:r>
      <w:proofErr w:type="spellEnd"/>
      <w:r w:rsidRPr="00F82AA1">
        <w:rPr>
          <w:rFonts w:ascii="Book Antiqua" w:eastAsia="等线" w:hAnsi="Book Antiqua" w:cs="Times New Roman"/>
          <w:kern w:val="2"/>
          <w:sz w:val="24"/>
          <w:szCs w:val="24"/>
          <w:lang w:eastAsia="zh-CN"/>
        </w:rPr>
        <w:t xml:space="preserve"> CH, </w:t>
      </w:r>
      <w:proofErr w:type="spellStart"/>
      <w:r w:rsidRPr="00F82AA1">
        <w:rPr>
          <w:rFonts w:ascii="Book Antiqua" w:eastAsia="等线" w:hAnsi="Book Antiqua" w:cs="Times New Roman"/>
          <w:kern w:val="2"/>
          <w:sz w:val="24"/>
          <w:szCs w:val="24"/>
          <w:lang w:eastAsia="zh-CN"/>
        </w:rPr>
        <w:t>Lupien</w:t>
      </w:r>
      <w:proofErr w:type="spellEnd"/>
      <w:r w:rsidRPr="00F82AA1">
        <w:rPr>
          <w:rFonts w:ascii="Book Antiqua" w:eastAsia="等线" w:hAnsi="Book Antiqua" w:cs="Times New Roman"/>
          <w:kern w:val="2"/>
          <w:sz w:val="24"/>
          <w:szCs w:val="24"/>
          <w:lang w:eastAsia="zh-CN"/>
        </w:rPr>
        <w:t xml:space="preserve"> M, </w:t>
      </w:r>
      <w:proofErr w:type="spellStart"/>
      <w:r w:rsidRPr="00F82AA1">
        <w:rPr>
          <w:rFonts w:ascii="Book Antiqua" w:eastAsia="等线" w:hAnsi="Book Antiqua" w:cs="Times New Roman"/>
          <w:kern w:val="2"/>
          <w:sz w:val="24"/>
          <w:szCs w:val="24"/>
          <w:lang w:eastAsia="zh-CN"/>
        </w:rPr>
        <w:t>Levings</w:t>
      </w:r>
      <w:proofErr w:type="spellEnd"/>
      <w:r w:rsidRPr="00F82AA1">
        <w:rPr>
          <w:rFonts w:ascii="Book Antiqua" w:eastAsia="等线" w:hAnsi="Book Antiqua" w:cs="Times New Roman"/>
          <w:kern w:val="2"/>
          <w:sz w:val="24"/>
          <w:szCs w:val="24"/>
          <w:lang w:eastAsia="zh-CN"/>
        </w:rPr>
        <w:t xml:space="preserve"> MK, </w:t>
      </w:r>
      <w:proofErr w:type="spellStart"/>
      <w:r w:rsidRPr="00F82AA1">
        <w:rPr>
          <w:rFonts w:ascii="Book Antiqua" w:eastAsia="等线" w:hAnsi="Book Antiqua" w:cs="Times New Roman"/>
          <w:kern w:val="2"/>
          <w:sz w:val="24"/>
          <w:szCs w:val="24"/>
          <w:lang w:eastAsia="zh-CN"/>
        </w:rPr>
        <w:t>Zaph</w:t>
      </w:r>
      <w:proofErr w:type="spellEnd"/>
      <w:r w:rsidRPr="00F82AA1">
        <w:rPr>
          <w:rFonts w:ascii="Book Antiqua" w:eastAsia="等线" w:hAnsi="Book Antiqua" w:cs="Times New Roman"/>
          <w:kern w:val="2"/>
          <w:sz w:val="24"/>
          <w:szCs w:val="24"/>
          <w:lang w:eastAsia="zh-CN"/>
        </w:rPr>
        <w:t xml:space="preserve"> C. Methyltransferase G9A regulates T cell differentiation during murine intestinal inflammation. </w:t>
      </w:r>
      <w:r w:rsidRPr="00F82AA1">
        <w:rPr>
          <w:rFonts w:ascii="Book Antiqua" w:eastAsia="等线" w:hAnsi="Book Antiqua" w:cs="Times New Roman"/>
          <w:i/>
          <w:kern w:val="2"/>
          <w:sz w:val="24"/>
          <w:szCs w:val="24"/>
          <w:lang w:eastAsia="zh-CN"/>
        </w:rPr>
        <w:t>J Clin Invest</w:t>
      </w:r>
      <w:r w:rsidRPr="00F82AA1">
        <w:rPr>
          <w:rFonts w:ascii="Book Antiqua" w:eastAsia="等线" w:hAnsi="Book Antiqua" w:cs="Times New Roman"/>
          <w:kern w:val="2"/>
          <w:sz w:val="24"/>
          <w:szCs w:val="24"/>
          <w:lang w:eastAsia="zh-CN"/>
        </w:rPr>
        <w:t xml:space="preserve"> 2014; </w:t>
      </w:r>
      <w:r w:rsidRPr="00F82AA1">
        <w:rPr>
          <w:rFonts w:ascii="Book Antiqua" w:eastAsia="等线" w:hAnsi="Book Antiqua" w:cs="Times New Roman"/>
          <w:b/>
          <w:kern w:val="2"/>
          <w:sz w:val="24"/>
          <w:szCs w:val="24"/>
          <w:lang w:eastAsia="zh-CN"/>
        </w:rPr>
        <w:t>124</w:t>
      </w:r>
      <w:r w:rsidRPr="00F82AA1">
        <w:rPr>
          <w:rFonts w:ascii="Book Antiqua" w:eastAsia="等线" w:hAnsi="Book Antiqua" w:cs="Times New Roman"/>
          <w:kern w:val="2"/>
          <w:sz w:val="24"/>
          <w:szCs w:val="24"/>
          <w:lang w:eastAsia="zh-CN"/>
        </w:rPr>
        <w:t>: 1945-1955 [PMID: 24667637 DOI: 10.1172/JCI69592]</w:t>
      </w:r>
    </w:p>
    <w:p w14:paraId="15363EC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 </w:t>
      </w:r>
      <w:r w:rsidRPr="00F82AA1">
        <w:rPr>
          <w:rFonts w:ascii="Book Antiqua" w:eastAsia="等线" w:hAnsi="Book Antiqua" w:cs="Times New Roman"/>
          <w:b/>
          <w:kern w:val="2"/>
          <w:sz w:val="24"/>
          <w:szCs w:val="24"/>
          <w:lang w:eastAsia="zh-CN"/>
        </w:rPr>
        <w:t>Maynard CL</w:t>
      </w:r>
      <w:r w:rsidRPr="00F82AA1">
        <w:rPr>
          <w:rFonts w:ascii="Book Antiqua" w:eastAsia="等线" w:hAnsi="Book Antiqua" w:cs="Times New Roman"/>
          <w:kern w:val="2"/>
          <w:sz w:val="24"/>
          <w:szCs w:val="24"/>
          <w:lang w:eastAsia="zh-CN"/>
        </w:rPr>
        <w:t xml:space="preserve">, Weaver CT. Intestinal effector T cells in health and disease. </w:t>
      </w:r>
      <w:r w:rsidRPr="00F82AA1">
        <w:rPr>
          <w:rFonts w:ascii="Book Antiqua" w:eastAsia="等线" w:hAnsi="Book Antiqua" w:cs="Times New Roman"/>
          <w:i/>
          <w:kern w:val="2"/>
          <w:sz w:val="24"/>
          <w:szCs w:val="24"/>
          <w:lang w:eastAsia="zh-CN"/>
        </w:rPr>
        <w:t>Immunity</w:t>
      </w:r>
      <w:r w:rsidRPr="00F82AA1">
        <w:rPr>
          <w:rFonts w:ascii="Book Antiqua" w:eastAsia="等线" w:hAnsi="Book Antiqua" w:cs="Times New Roman"/>
          <w:kern w:val="2"/>
          <w:sz w:val="24"/>
          <w:szCs w:val="24"/>
          <w:lang w:eastAsia="zh-CN"/>
        </w:rPr>
        <w:t xml:space="preserve"> 2009; </w:t>
      </w:r>
      <w:r w:rsidRPr="00F82AA1">
        <w:rPr>
          <w:rFonts w:ascii="Book Antiqua" w:eastAsia="等线" w:hAnsi="Book Antiqua" w:cs="Times New Roman"/>
          <w:b/>
          <w:kern w:val="2"/>
          <w:sz w:val="24"/>
          <w:szCs w:val="24"/>
          <w:lang w:eastAsia="zh-CN"/>
        </w:rPr>
        <w:t>31</w:t>
      </w:r>
      <w:r w:rsidRPr="00F82AA1">
        <w:rPr>
          <w:rFonts w:ascii="Book Antiqua" w:eastAsia="等线" w:hAnsi="Book Antiqua" w:cs="Times New Roman"/>
          <w:kern w:val="2"/>
          <w:sz w:val="24"/>
          <w:szCs w:val="24"/>
          <w:lang w:eastAsia="zh-CN"/>
        </w:rPr>
        <w:t>: 389-400 [PMID: 19766082 DOI: 10.1016/j.immuni.2009.08.012]</w:t>
      </w:r>
    </w:p>
    <w:p w14:paraId="5D12F12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lastRenderedPageBreak/>
        <w:t xml:space="preserve">5 </w:t>
      </w:r>
      <w:r w:rsidRPr="00F82AA1">
        <w:rPr>
          <w:rFonts w:ascii="Book Antiqua" w:eastAsia="等线" w:hAnsi="Book Antiqua" w:cs="Times New Roman"/>
          <w:b/>
          <w:kern w:val="2"/>
          <w:sz w:val="24"/>
          <w:szCs w:val="24"/>
          <w:lang w:eastAsia="zh-CN"/>
        </w:rPr>
        <w:t>Bouma G</w:t>
      </w:r>
      <w:r w:rsidRPr="00F82AA1">
        <w:rPr>
          <w:rFonts w:ascii="Book Antiqua" w:eastAsia="等线" w:hAnsi="Book Antiqua" w:cs="Times New Roman"/>
          <w:kern w:val="2"/>
          <w:sz w:val="24"/>
          <w:szCs w:val="24"/>
          <w:lang w:eastAsia="zh-CN"/>
        </w:rPr>
        <w:t xml:space="preserve">, Strober W. The immunological and genetic basis of inflammatory bowel disease. </w:t>
      </w:r>
      <w:r w:rsidRPr="00F82AA1">
        <w:rPr>
          <w:rFonts w:ascii="Book Antiqua" w:eastAsia="等线" w:hAnsi="Book Antiqua" w:cs="Times New Roman"/>
          <w:i/>
          <w:kern w:val="2"/>
          <w:sz w:val="24"/>
          <w:szCs w:val="24"/>
          <w:lang w:eastAsia="zh-CN"/>
        </w:rPr>
        <w:t>Nat Rev Immunol</w:t>
      </w:r>
      <w:r w:rsidRPr="00F82AA1">
        <w:rPr>
          <w:rFonts w:ascii="Book Antiqua" w:eastAsia="等线" w:hAnsi="Book Antiqua" w:cs="Times New Roman"/>
          <w:kern w:val="2"/>
          <w:sz w:val="24"/>
          <w:szCs w:val="24"/>
          <w:lang w:eastAsia="zh-CN"/>
        </w:rPr>
        <w:t xml:space="preserve"> 2003; </w:t>
      </w:r>
      <w:r w:rsidRPr="00F82AA1">
        <w:rPr>
          <w:rFonts w:ascii="Book Antiqua" w:eastAsia="等线" w:hAnsi="Book Antiqua" w:cs="Times New Roman"/>
          <w:b/>
          <w:kern w:val="2"/>
          <w:sz w:val="24"/>
          <w:szCs w:val="24"/>
          <w:lang w:eastAsia="zh-CN"/>
        </w:rPr>
        <w:t>3</w:t>
      </w:r>
      <w:r w:rsidRPr="00F82AA1">
        <w:rPr>
          <w:rFonts w:ascii="Book Antiqua" w:eastAsia="等线" w:hAnsi="Book Antiqua" w:cs="Times New Roman"/>
          <w:kern w:val="2"/>
          <w:sz w:val="24"/>
          <w:szCs w:val="24"/>
          <w:lang w:eastAsia="zh-CN"/>
        </w:rPr>
        <w:t>: 521-533 [PMID: 12876555 DOI: 10.1038/nri1132]</w:t>
      </w:r>
    </w:p>
    <w:p w14:paraId="3ABAE42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6 </w:t>
      </w:r>
      <w:r w:rsidRPr="00F82AA1">
        <w:rPr>
          <w:rFonts w:ascii="Book Antiqua" w:eastAsia="等线" w:hAnsi="Book Antiqua" w:cs="Times New Roman"/>
          <w:b/>
          <w:kern w:val="2"/>
          <w:sz w:val="24"/>
          <w:szCs w:val="24"/>
          <w:lang w:eastAsia="zh-CN"/>
        </w:rPr>
        <w:t>Nakamura K</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Kitani</w:t>
      </w:r>
      <w:proofErr w:type="spellEnd"/>
      <w:r w:rsidRPr="00F82AA1">
        <w:rPr>
          <w:rFonts w:ascii="Book Antiqua" w:eastAsia="等线" w:hAnsi="Book Antiqua" w:cs="Times New Roman"/>
          <w:kern w:val="2"/>
          <w:sz w:val="24"/>
          <w:szCs w:val="24"/>
          <w:lang w:eastAsia="zh-CN"/>
        </w:rPr>
        <w:t xml:space="preserve"> A, Fuss I, Pedersen A, Harada N, </w:t>
      </w:r>
      <w:proofErr w:type="spellStart"/>
      <w:r w:rsidRPr="00F82AA1">
        <w:rPr>
          <w:rFonts w:ascii="Book Antiqua" w:eastAsia="等线" w:hAnsi="Book Antiqua" w:cs="Times New Roman"/>
          <w:kern w:val="2"/>
          <w:sz w:val="24"/>
          <w:szCs w:val="24"/>
          <w:lang w:eastAsia="zh-CN"/>
        </w:rPr>
        <w:t>Nawata</w:t>
      </w:r>
      <w:proofErr w:type="spellEnd"/>
      <w:r w:rsidRPr="00F82AA1">
        <w:rPr>
          <w:rFonts w:ascii="Book Antiqua" w:eastAsia="等线" w:hAnsi="Book Antiqua" w:cs="Times New Roman"/>
          <w:kern w:val="2"/>
          <w:sz w:val="24"/>
          <w:szCs w:val="24"/>
          <w:lang w:eastAsia="zh-CN"/>
        </w:rPr>
        <w:t xml:space="preserve"> H, </w:t>
      </w:r>
      <w:proofErr w:type="spellStart"/>
      <w:r w:rsidRPr="00F82AA1">
        <w:rPr>
          <w:rFonts w:ascii="Book Antiqua" w:eastAsia="等线" w:hAnsi="Book Antiqua" w:cs="Times New Roman"/>
          <w:kern w:val="2"/>
          <w:sz w:val="24"/>
          <w:szCs w:val="24"/>
          <w:lang w:eastAsia="zh-CN"/>
        </w:rPr>
        <w:t>Strober</w:t>
      </w:r>
      <w:proofErr w:type="spellEnd"/>
      <w:r w:rsidRPr="00F82AA1">
        <w:rPr>
          <w:rFonts w:ascii="Book Antiqua" w:eastAsia="等线" w:hAnsi="Book Antiqua" w:cs="Times New Roman"/>
          <w:kern w:val="2"/>
          <w:sz w:val="24"/>
          <w:szCs w:val="24"/>
          <w:lang w:eastAsia="zh-CN"/>
        </w:rPr>
        <w:t xml:space="preserve"> W. TGF-beta 1 plays an important role in the mechanism of CD4+CD25+ regulatory T cell activity in both humans and mice.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2004; </w:t>
      </w:r>
      <w:r w:rsidRPr="00F82AA1">
        <w:rPr>
          <w:rFonts w:ascii="Book Antiqua" w:eastAsia="等线" w:hAnsi="Book Antiqua" w:cs="Times New Roman"/>
          <w:b/>
          <w:kern w:val="2"/>
          <w:sz w:val="24"/>
          <w:szCs w:val="24"/>
          <w:lang w:eastAsia="zh-CN"/>
        </w:rPr>
        <w:t>172</w:t>
      </w:r>
      <w:r w:rsidRPr="00F82AA1">
        <w:rPr>
          <w:rFonts w:ascii="Book Antiqua" w:eastAsia="等线" w:hAnsi="Book Antiqua" w:cs="Times New Roman"/>
          <w:kern w:val="2"/>
          <w:sz w:val="24"/>
          <w:szCs w:val="24"/>
          <w:lang w:eastAsia="zh-CN"/>
        </w:rPr>
        <w:t>: 834-842 [PMID: 14707053 DOI: 10.4049/jimmunol.172.2.834]</w:t>
      </w:r>
    </w:p>
    <w:p w14:paraId="2ECF645E"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7 </w:t>
      </w:r>
      <w:proofErr w:type="spellStart"/>
      <w:r w:rsidRPr="00F82AA1">
        <w:rPr>
          <w:rFonts w:ascii="Book Antiqua" w:eastAsia="等线" w:hAnsi="Book Antiqua" w:cs="Times New Roman"/>
          <w:b/>
          <w:kern w:val="2"/>
          <w:sz w:val="24"/>
          <w:szCs w:val="24"/>
          <w:lang w:eastAsia="zh-CN"/>
        </w:rPr>
        <w:t>Asseman</w:t>
      </w:r>
      <w:proofErr w:type="spellEnd"/>
      <w:r w:rsidRPr="00F82AA1">
        <w:rPr>
          <w:rFonts w:ascii="Book Antiqua" w:eastAsia="等线" w:hAnsi="Book Antiqua" w:cs="Times New Roman"/>
          <w:b/>
          <w:kern w:val="2"/>
          <w:sz w:val="24"/>
          <w:szCs w:val="24"/>
          <w:lang w:eastAsia="zh-CN"/>
        </w:rPr>
        <w:t xml:space="preserve"> C</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Mauze</w:t>
      </w:r>
      <w:proofErr w:type="spellEnd"/>
      <w:r w:rsidRPr="00F82AA1">
        <w:rPr>
          <w:rFonts w:ascii="Book Antiqua" w:eastAsia="等线" w:hAnsi="Book Antiqua" w:cs="Times New Roman"/>
          <w:kern w:val="2"/>
          <w:sz w:val="24"/>
          <w:szCs w:val="24"/>
          <w:lang w:eastAsia="zh-CN"/>
        </w:rPr>
        <w:t xml:space="preserve"> S, Leach MW, Coffman RL, Powrie F. An essential role for interleukin 10 in the function of regulatory T cells that inhibit intestinal inflammation.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1999; </w:t>
      </w:r>
      <w:r w:rsidRPr="00F82AA1">
        <w:rPr>
          <w:rFonts w:ascii="Book Antiqua" w:eastAsia="等线" w:hAnsi="Book Antiqua" w:cs="Times New Roman"/>
          <w:b/>
          <w:kern w:val="2"/>
          <w:sz w:val="24"/>
          <w:szCs w:val="24"/>
          <w:lang w:eastAsia="zh-CN"/>
        </w:rPr>
        <w:t>190</w:t>
      </w:r>
      <w:r w:rsidRPr="00F82AA1">
        <w:rPr>
          <w:rFonts w:ascii="Book Antiqua" w:eastAsia="等线" w:hAnsi="Book Antiqua" w:cs="Times New Roman"/>
          <w:kern w:val="2"/>
          <w:sz w:val="24"/>
          <w:szCs w:val="24"/>
          <w:lang w:eastAsia="zh-CN"/>
        </w:rPr>
        <w:t>: 995-1004 [PMID: 10510089 DOI: 10.1084/jem.190.7.995]</w:t>
      </w:r>
    </w:p>
    <w:p w14:paraId="654A267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8 </w:t>
      </w:r>
      <w:r w:rsidRPr="00F82AA1">
        <w:rPr>
          <w:rFonts w:ascii="Book Antiqua" w:eastAsia="等线" w:hAnsi="Book Antiqua" w:cs="Times New Roman"/>
          <w:b/>
          <w:kern w:val="2"/>
          <w:sz w:val="24"/>
          <w:szCs w:val="24"/>
          <w:lang w:eastAsia="zh-CN"/>
        </w:rPr>
        <w:t>Read S</w:t>
      </w:r>
      <w:r w:rsidRPr="00F82AA1">
        <w:rPr>
          <w:rFonts w:ascii="Book Antiqua" w:eastAsia="等线" w:hAnsi="Book Antiqua" w:cs="Times New Roman"/>
          <w:kern w:val="2"/>
          <w:sz w:val="24"/>
          <w:szCs w:val="24"/>
          <w:lang w:eastAsia="zh-CN"/>
        </w:rPr>
        <w:t xml:space="preserve">, Malmström V, Powrie F. Cytotoxic T lymphocyte-associated antigen 4 plays an essential role in the function of </w:t>
      </w:r>
      <w:proofErr w:type="gramStart"/>
      <w:r w:rsidRPr="00F82AA1">
        <w:rPr>
          <w:rFonts w:ascii="Book Antiqua" w:eastAsia="等线" w:hAnsi="Book Antiqua" w:cs="Times New Roman"/>
          <w:kern w:val="2"/>
          <w:sz w:val="24"/>
          <w:szCs w:val="24"/>
          <w:lang w:eastAsia="zh-CN"/>
        </w:rPr>
        <w:t>CD25(</w:t>
      </w:r>
      <w:proofErr w:type="gramEnd"/>
      <w:r w:rsidRPr="00F82AA1">
        <w:rPr>
          <w:rFonts w:ascii="Book Antiqua" w:eastAsia="等线" w:hAnsi="Book Antiqua" w:cs="Times New Roman"/>
          <w:kern w:val="2"/>
          <w:sz w:val="24"/>
          <w:szCs w:val="24"/>
          <w:lang w:eastAsia="zh-CN"/>
        </w:rPr>
        <w:t xml:space="preserve">+)CD4(+) regulatory cells that control intestinal inflammation.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2000; </w:t>
      </w:r>
      <w:r w:rsidRPr="00F82AA1">
        <w:rPr>
          <w:rFonts w:ascii="Book Antiqua" w:eastAsia="等线" w:hAnsi="Book Antiqua" w:cs="Times New Roman"/>
          <w:b/>
          <w:kern w:val="2"/>
          <w:sz w:val="24"/>
          <w:szCs w:val="24"/>
          <w:lang w:eastAsia="zh-CN"/>
        </w:rPr>
        <w:t>192</w:t>
      </w:r>
      <w:r w:rsidRPr="00F82AA1">
        <w:rPr>
          <w:rFonts w:ascii="Book Antiqua" w:eastAsia="等线" w:hAnsi="Book Antiqua" w:cs="Times New Roman"/>
          <w:kern w:val="2"/>
          <w:sz w:val="24"/>
          <w:szCs w:val="24"/>
          <w:lang w:eastAsia="zh-CN"/>
        </w:rPr>
        <w:t>: 295-302 [PMID: 10899916 DOI: 10.1084/jem.192.2.295]</w:t>
      </w:r>
    </w:p>
    <w:p w14:paraId="68B28589"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9 </w:t>
      </w:r>
      <w:r w:rsidRPr="00F82AA1">
        <w:rPr>
          <w:rFonts w:ascii="Book Antiqua" w:eastAsia="等线" w:hAnsi="Book Antiqua" w:cs="Times New Roman"/>
          <w:b/>
          <w:kern w:val="2"/>
          <w:sz w:val="24"/>
          <w:szCs w:val="24"/>
          <w:lang w:eastAsia="zh-CN"/>
        </w:rPr>
        <w:t>Xu D</w:t>
      </w:r>
      <w:r w:rsidRPr="00F82AA1">
        <w:rPr>
          <w:rFonts w:ascii="Book Antiqua" w:eastAsia="等线" w:hAnsi="Book Antiqua" w:cs="Times New Roman"/>
          <w:kern w:val="2"/>
          <w:sz w:val="24"/>
          <w:szCs w:val="24"/>
          <w:lang w:eastAsia="zh-CN"/>
        </w:rPr>
        <w:t>, Liu H, Komai-</w:t>
      </w:r>
      <w:proofErr w:type="spellStart"/>
      <w:r w:rsidRPr="00F82AA1">
        <w:rPr>
          <w:rFonts w:ascii="Book Antiqua" w:eastAsia="等线" w:hAnsi="Book Antiqua" w:cs="Times New Roman"/>
          <w:kern w:val="2"/>
          <w:sz w:val="24"/>
          <w:szCs w:val="24"/>
          <w:lang w:eastAsia="zh-CN"/>
        </w:rPr>
        <w:t>Koma</w:t>
      </w:r>
      <w:proofErr w:type="spellEnd"/>
      <w:r w:rsidRPr="00F82AA1">
        <w:rPr>
          <w:rFonts w:ascii="Book Antiqua" w:eastAsia="等线" w:hAnsi="Book Antiqua" w:cs="Times New Roman"/>
          <w:kern w:val="2"/>
          <w:sz w:val="24"/>
          <w:szCs w:val="24"/>
          <w:lang w:eastAsia="zh-CN"/>
        </w:rPr>
        <w:t xml:space="preserve"> M, Campbell C, </w:t>
      </w:r>
      <w:proofErr w:type="spellStart"/>
      <w:r w:rsidRPr="00F82AA1">
        <w:rPr>
          <w:rFonts w:ascii="Book Antiqua" w:eastAsia="等线" w:hAnsi="Book Antiqua" w:cs="Times New Roman"/>
          <w:kern w:val="2"/>
          <w:sz w:val="24"/>
          <w:szCs w:val="24"/>
          <w:lang w:eastAsia="zh-CN"/>
        </w:rPr>
        <w:t>McSharry</w:t>
      </w:r>
      <w:proofErr w:type="spellEnd"/>
      <w:r w:rsidRPr="00F82AA1">
        <w:rPr>
          <w:rFonts w:ascii="Book Antiqua" w:eastAsia="等线" w:hAnsi="Book Antiqua" w:cs="Times New Roman"/>
          <w:kern w:val="2"/>
          <w:sz w:val="24"/>
          <w:szCs w:val="24"/>
          <w:lang w:eastAsia="zh-CN"/>
        </w:rPr>
        <w:t xml:space="preserve"> C, Alexander J, Liew FY. CD4+CD25+ regulatory T cells suppress differentiation and functions of Th1 and Th2 cells, Leishmania major infection, and colitis in mice.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2003; </w:t>
      </w:r>
      <w:r w:rsidRPr="00F82AA1">
        <w:rPr>
          <w:rFonts w:ascii="Book Antiqua" w:eastAsia="等线" w:hAnsi="Book Antiqua" w:cs="Times New Roman"/>
          <w:b/>
          <w:kern w:val="2"/>
          <w:sz w:val="24"/>
          <w:szCs w:val="24"/>
          <w:lang w:eastAsia="zh-CN"/>
        </w:rPr>
        <w:t>170</w:t>
      </w:r>
      <w:r w:rsidRPr="00F82AA1">
        <w:rPr>
          <w:rFonts w:ascii="Book Antiqua" w:eastAsia="等线" w:hAnsi="Book Antiqua" w:cs="Times New Roman"/>
          <w:kern w:val="2"/>
          <w:sz w:val="24"/>
          <w:szCs w:val="24"/>
          <w:lang w:eastAsia="zh-CN"/>
        </w:rPr>
        <w:t>: 394-399 [PMID: 12496424 DOI: 10.4049/jimmunol.170.1.394]</w:t>
      </w:r>
    </w:p>
    <w:p w14:paraId="23B9BE99"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10 </w:t>
      </w:r>
      <w:r w:rsidRPr="00F82AA1">
        <w:rPr>
          <w:rFonts w:ascii="Book Antiqua" w:eastAsia="等线" w:hAnsi="Book Antiqua" w:cs="Times New Roman"/>
          <w:b/>
          <w:kern w:val="2"/>
          <w:sz w:val="24"/>
          <w:szCs w:val="24"/>
          <w:lang w:eastAsia="zh-CN"/>
        </w:rPr>
        <w:t>Boehm F</w:t>
      </w:r>
      <w:r w:rsidRPr="00F82AA1">
        <w:rPr>
          <w:rFonts w:ascii="Book Antiqua" w:eastAsia="等线" w:hAnsi="Book Antiqua" w:cs="Times New Roman"/>
          <w:kern w:val="2"/>
          <w:sz w:val="24"/>
          <w:szCs w:val="24"/>
          <w:lang w:eastAsia="zh-CN"/>
        </w:rPr>
        <w:t xml:space="preserve">, Martin M, Kesselring R, </w:t>
      </w:r>
      <w:proofErr w:type="spellStart"/>
      <w:r w:rsidRPr="00F82AA1">
        <w:rPr>
          <w:rFonts w:ascii="Book Antiqua" w:eastAsia="等线" w:hAnsi="Book Antiqua" w:cs="Times New Roman"/>
          <w:kern w:val="2"/>
          <w:sz w:val="24"/>
          <w:szCs w:val="24"/>
          <w:lang w:eastAsia="zh-CN"/>
        </w:rPr>
        <w:t>Schiechl</w:t>
      </w:r>
      <w:proofErr w:type="spellEnd"/>
      <w:r w:rsidRPr="00F82AA1">
        <w:rPr>
          <w:rFonts w:ascii="Book Antiqua" w:eastAsia="等线" w:hAnsi="Book Antiqua" w:cs="Times New Roman"/>
          <w:kern w:val="2"/>
          <w:sz w:val="24"/>
          <w:szCs w:val="24"/>
          <w:lang w:eastAsia="zh-CN"/>
        </w:rPr>
        <w:t xml:space="preserve"> G, </w:t>
      </w:r>
      <w:proofErr w:type="spellStart"/>
      <w:r w:rsidRPr="00F82AA1">
        <w:rPr>
          <w:rFonts w:ascii="Book Antiqua" w:eastAsia="等线" w:hAnsi="Book Antiqua" w:cs="Times New Roman"/>
          <w:kern w:val="2"/>
          <w:sz w:val="24"/>
          <w:szCs w:val="24"/>
          <w:lang w:eastAsia="zh-CN"/>
        </w:rPr>
        <w:t>Geissler</w:t>
      </w:r>
      <w:proofErr w:type="spellEnd"/>
      <w:r w:rsidRPr="00F82AA1">
        <w:rPr>
          <w:rFonts w:ascii="Book Antiqua" w:eastAsia="等线" w:hAnsi="Book Antiqua" w:cs="Times New Roman"/>
          <w:kern w:val="2"/>
          <w:sz w:val="24"/>
          <w:szCs w:val="24"/>
          <w:lang w:eastAsia="zh-CN"/>
        </w:rPr>
        <w:t xml:space="preserve"> EK, </w:t>
      </w:r>
      <w:proofErr w:type="spellStart"/>
      <w:r w:rsidRPr="00F82AA1">
        <w:rPr>
          <w:rFonts w:ascii="Book Antiqua" w:eastAsia="等线" w:hAnsi="Book Antiqua" w:cs="Times New Roman"/>
          <w:kern w:val="2"/>
          <w:sz w:val="24"/>
          <w:szCs w:val="24"/>
          <w:lang w:eastAsia="zh-CN"/>
        </w:rPr>
        <w:t>Schlitt</w:t>
      </w:r>
      <w:proofErr w:type="spellEnd"/>
      <w:r w:rsidRPr="00F82AA1">
        <w:rPr>
          <w:rFonts w:ascii="Book Antiqua" w:eastAsia="等线" w:hAnsi="Book Antiqua" w:cs="Times New Roman"/>
          <w:kern w:val="2"/>
          <w:sz w:val="24"/>
          <w:szCs w:val="24"/>
          <w:lang w:eastAsia="zh-CN"/>
        </w:rPr>
        <w:t xml:space="preserve"> HJ, </w:t>
      </w:r>
      <w:proofErr w:type="spellStart"/>
      <w:r w:rsidRPr="00F82AA1">
        <w:rPr>
          <w:rFonts w:ascii="Book Antiqua" w:eastAsia="等线" w:hAnsi="Book Antiqua" w:cs="Times New Roman"/>
          <w:kern w:val="2"/>
          <w:sz w:val="24"/>
          <w:szCs w:val="24"/>
          <w:lang w:eastAsia="zh-CN"/>
        </w:rPr>
        <w:t>Fichtner-Feigl</w:t>
      </w:r>
      <w:proofErr w:type="spellEnd"/>
      <w:r w:rsidRPr="00F82AA1">
        <w:rPr>
          <w:rFonts w:ascii="Book Antiqua" w:eastAsia="等线" w:hAnsi="Book Antiqua" w:cs="Times New Roman"/>
          <w:kern w:val="2"/>
          <w:sz w:val="24"/>
          <w:szCs w:val="24"/>
          <w:lang w:eastAsia="zh-CN"/>
        </w:rPr>
        <w:t xml:space="preserve"> S. Deletion of Foxp3+ regulatory T cells in genetically targeted mice supports development of intestinal inflammation. </w:t>
      </w:r>
      <w:r w:rsidRPr="00F82AA1">
        <w:rPr>
          <w:rFonts w:ascii="Book Antiqua" w:eastAsia="等线" w:hAnsi="Book Antiqua" w:cs="Times New Roman"/>
          <w:i/>
          <w:kern w:val="2"/>
          <w:sz w:val="24"/>
          <w:szCs w:val="24"/>
          <w:lang w:eastAsia="zh-CN"/>
        </w:rPr>
        <w:t>BMC Gastroenterol</w:t>
      </w:r>
      <w:r w:rsidRPr="00F82AA1">
        <w:rPr>
          <w:rFonts w:ascii="Book Antiqua" w:eastAsia="等线" w:hAnsi="Book Antiqua" w:cs="Times New Roman"/>
          <w:kern w:val="2"/>
          <w:sz w:val="24"/>
          <w:szCs w:val="24"/>
          <w:lang w:eastAsia="zh-CN"/>
        </w:rPr>
        <w:t xml:space="preserve"> 2012; </w:t>
      </w:r>
      <w:r w:rsidRPr="00F82AA1">
        <w:rPr>
          <w:rFonts w:ascii="Book Antiqua" w:eastAsia="等线" w:hAnsi="Book Antiqua" w:cs="Times New Roman"/>
          <w:b/>
          <w:kern w:val="2"/>
          <w:sz w:val="24"/>
          <w:szCs w:val="24"/>
          <w:lang w:eastAsia="zh-CN"/>
        </w:rPr>
        <w:t>12</w:t>
      </w:r>
      <w:r w:rsidRPr="00F82AA1">
        <w:rPr>
          <w:rFonts w:ascii="Book Antiqua" w:eastAsia="等线" w:hAnsi="Book Antiqua" w:cs="Times New Roman"/>
          <w:kern w:val="2"/>
          <w:sz w:val="24"/>
          <w:szCs w:val="24"/>
          <w:lang w:eastAsia="zh-CN"/>
        </w:rPr>
        <w:t>: 97 [PMID: 22849659 DOI: 10.1186/1471-230x-12-97]</w:t>
      </w:r>
    </w:p>
    <w:p w14:paraId="27D1C7A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11 </w:t>
      </w:r>
      <w:proofErr w:type="spellStart"/>
      <w:r w:rsidRPr="00F82AA1">
        <w:rPr>
          <w:rFonts w:ascii="Book Antiqua" w:eastAsia="等线" w:hAnsi="Book Antiqua" w:cs="Times New Roman"/>
          <w:b/>
          <w:kern w:val="2"/>
          <w:sz w:val="24"/>
          <w:szCs w:val="24"/>
          <w:lang w:eastAsia="zh-CN"/>
        </w:rPr>
        <w:t>Mottet</w:t>
      </w:r>
      <w:proofErr w:type="spellEnd"/>
      <w:r w:rsidRPr="00F82AA1">
        <w:rPr>
          <w:rFonts w:ascii="Book Antiqua" w:eastAsia="等线" w:hAnsi="Book Antiqua" w:cs="Times New Roman"/>
          <w:b/>
          <w:kern w:val="2"/>
          <w:sz w:val="24"/>
          <w:szCs w:val="24"/>
          <w:lang w:eastAsia="zh-CN"/>
        </w:rPr>
        <w:t xml:space="preserve"> C</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Uhlig</w:t>
      </w:r>
      <w:proofErr w:type="spellEnd"/>
      <w:r w:rsidRPr="00F82AA1">
        <w:rPr>
          <w:rFonts w:ascii="Book Antiqua" w:eastAsia="等线" w:hAnsi="Book Antiqua" w:cs="Times New Roman"/>
          <w:kern w:val="2"/>
          <w:sz w:val="24"/>
          <w:szCs w:val="24"/>
          <w:lang w:eastAsia="zh-CN"/>
        </w:rPr>
        <w:t xml:space="preserve"> HH, Powrie F. Cutting edge: cure of colitis by CD4+CD25+ </w:t>
      </w:r>
      <w:r w:rsidRPr="00F82AA1">
        <w:rPr>
          <w:rFonts w:ascii="Book Antiqua" w:eastAsia="等线" w:hAnsi="Book Antiqua" w:cs="Times New Roman"/>
          <w:kern w:val="2"/>
          <w:sz w:val="24"/>
          <w:szCs w:val="24"/>
          <w:lang w:eastAsia="zh-CN"/>
        </w:rPr>
        <w:lastRenderedPageBreak/>
        <w:t xml:space="preserve">regulatory T cells.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2003; </w:t>
      </w:r>
      <w:r w:rsidRPr="00F82AA1">
        <w:rPr>
          <w:rFonts w:ascii="Book Antiqua" w:eastAsia="等线" w:hAnsi="Book Antiqua" w:cs="Times New Roman"/>
          <w:b/>
          <w:kern w:val="2"/>
          <w:sz w:val="24"/>
          <w:szCs w:val="24"/>
          <w:lang w:eastAsia="zh-CN"/>
        </w:rPr>
        <w:t>170</w:t>
      </w:r>
      <w:r w:rsidRPr="00F82AA1">
        <w:rPr>
          <w:rFonts w:ascii="Book Antiqua" w:eastAsia="等线" w:hAnsi="Book Antiqua" w:cs="Times New Roman"/>
          <w:kern w:val="2"/>
          <w:sz w:val="24"/>
          <w:szCs w:val="24"/>
          <w:lang w:eastAsia="zh-CN"/>
        </w:rPr>
        <w:t>: 3939-3943 [PMID: 12682220 DOI: 10.4049/jimmunol.170.8.3939]</w:t>
      </w:r>
    </w:p>
    <w:p w14:paraId="35E523DE"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12 </w:t>
      </w:r>
      <w:proofErr w:type="spellStart"/>
      <w:r w:rsidRPr="00F82AA1">
        <w:rPr>
          <w:rFonts w:ascii="Book Antiqua" w:eastAsia="等线" w:hAnsi="Book Antiqua" w:cs="Times New Roman"/>
          <w:b/>
          <w:kern w:val="2"/>
          <w:sz w:val="24"/>
          <w:szCs w:val="24"/>
          <w:lang w:eastAsia="zh-CN"/>
        </w:rPr>
        <w:t>Fouser</w:t>
      </w:r>
      <w:proofErr w:type="spellEnd"/>
      <w:r w:rsidRPr="00F82AA1">
        <w:rPr>
          <w:rFonts w:ascii="Book Antiqua" w:eastAsia="等线" w:hAnsi="Book Antiqua" w:cs="Times New Roman"/>
          <w:b/>
          <w:kern w:val="2"/>
          <w:sz w:val="24"/>
          <w:szCs w:val="24"/>
          <w:lang w:eastAsia="zh-CN"/>
        </w:rPr>
        <w:t xml:space="preserve"> LA</w:t>
      </w:r>
      <w:r w:rsidRPr="00F82AA1">
        <w:rPr>
          <w:rFonts w:ascii="Book Antiqua" w:eastAsia="等线" w:hAnsi="Book Antiqua" w:cs="Times New Roman"/>
          <w:kern w:val="2"/>
          <w:sz w:val="24"/>
          <w:szCs w:val="24"/>
          <w:lang w:eastAsia="zh-CN"/>
        </w:rPr>
        <w:t xml:space="preserve">, Wright JF, </w:t>
      </w:r>
      <w:proofErr w:type="spellStart"/>
      <w:r w:rsidRPr="00F82AA1">
        <w:rPr>
          <w:rFonts w:ascii="Book Antiqua" w:eastAsia="等线" w:hAnsi="Book Antiqua" w:cs="Times New Roman"/>
          <w:kern w:val="2"/>
          <w:sz w:val="24"/>
          <w:szCs w:val="24"/>
          <w:lang w:eastAsia="zh-CN"/>
        </w:rPr>
        <w:t>Dunussi-Joannopoulos</w:t>
      </w:r>
      <w:proofErr w:type="spellEnd"/>
      <w:r w:rsidRPr="00F82AA1">
        <w:rPr>
          <w:rFonts w:ascii="Book Antiqua" w:eastAsia="等线" w:hAnsi="Book Antiqua" w:cs="Times New Roman"/>
          <w:kern w:val="2"/>
          <w:sz w:val="24"/>
          <w:szCs w:val="24"/>
          <w:lang w:eastAsia="zh-CN"/>
        </w:rPr>
        <w:t xml:space="preserve"> K, Collins M. Th17 cytokines and their emerging roles in inflammation and autoimmunity. </w:t>
      </w:r>
      <w:r w:rsidRPr="00F82AA1">
        <w:rPr>
          <w:rFonts w:ascii="Book Antiqua" w:eastAsia="等线" w:hAnsi="Book Antiqua" w:cs="Times New Roman"/>
          <w:i/>
          <w:kern w:val="2"/>
          <w:sz w:val="24"/>
          <w:szCs w:val="24"/>
          <w:lang w:eastAsia="zh-CN"/>
        </w:rPr>
        <w:t>Immunol Rev</w:t>
      </w:r>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226</w:t>
      </w:r>
      <w:r w:rsidRPr="00F82AA1">
        <w:rPr>
          <w:rFonts w:ascii="Book Antiqua" w:eastAsia="等线" w:hAnsi="Book Antiqua" w:cs="Times New Roman"/>
          <w:kern w:val="2"/>
          <w:sz w:val="24"/>
          <w:szCs w:val="24"/>
          <w:lang w:eastAsia="zh-CN"/>
        </w:rPr>
        <w:t>: 87-102 [PMID: 19161418 DOI: 10.1111/j.1600-065X.2008.00712.x]</w:t>
      </w:r>
    </w:p>
    <w:p w14:paraId="329DB91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13 </w:t>
      </w:r>
      <w:proofErr w:type="spellStart"/>
      <w:r w:rsidRPr="00F82AA1">
        <w:rPr>
          <w:rFonts w:ascii="Book Antiqua" w:eastAsia="等线" w:hAnsi="Book Antiqua" w:cs="Times New Roman"/>
          <w:b/>
          <w:kern w:val="2"/>
          <w:sz w:val="24"/>
          <w:szCs w:val="24"/>
          <w:lang w:eastAsia="zh-CN"/>
        </w:rPr>
        <w:t>Izcue</w:t>
      </w:r>
      <w:proofErr w:type="spellEnd"/>
      <w:r w:rsidRPr="00F82AA1">
        <w:rPr>
          <w:rFonts w:ascii="Book Antiqua" w:eastAsia="等线" w:hAnsi="Book Antiqua" w:cs="Times New Roman"/>
          <w:b/>
          <w:kern w:val="2"/>
          <w:sz w:val="24"/>
          <w:szCs w:val="24"/>
          <w:lang w:eastAsia="zh-CN"/>
        </w:rPr>
        <w:t xml:space="preserve"> A</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Powrie</w:t>
      </w:r>
      <w:proofErr w:type="spellEnd"/>
      <w:r w:rsidRPr="00F82AA1">
        <w:rPr>
          <w:rFonts w:ascii="Book Antiqua" w:eastAsia="等线" w:hAnsi="Book Antiqua" w:cs="Times New Roman"/>
          <w:kern w:val="2"/>
          <w:sz w:val="24"/>
          <w:szCs w:val="24"/>
          <w:lang w:eastAsia="zh-CN"/>
        </w:rPr>
        <w:t xml:space="preserve"> F. Special regulatory T-cell review: Regulatory T cells and the intestinal tract--patrolling the frontier. </w:t>
      </w:r>
      <w:r w:rsidRPr="00F82AA1">
        <w:rPr>
          <w:rFonts w:ascii="Book Antiqua" w:eastAsia="等线" w:hAnsi="Book Antiqua" w:cs="Times New Roman"/>
          <w:i/>
          <w:kern w:val="2"/>
          <w:sz w:val="24"/>
          <w:szCs w:val="24"/>
          <w:lang w:eastAsia="zh-CN"/>
        </w:rPr>
        <w:t>Immunology</w:t>
      </w:r>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123</w:t>
      </w:r>
      <w:r w:rsidRPr="00F82AA1">
        <w:rPr>
          <w:rFonts w:ascii="Book Antiqua" w:eastAsia="等线" w:hAnsi="Book Antiqua" w:cs="Times New Roman"/>
          <w:kern w:val="2"/>
          <w:sz w:val="24"/>
          <w:szCs w:val="24"/>
          <w:lang w:eastAsia="zh-CN"/>
        </w:rPr>
        <w:t>: 6-10 [PMID: 18154611 DOI: 10.1111/j.1365-2567.2007.02778.x]</w:t>
      </w:r>
    </w:p>
    <w:p w14:paraId="67D27F18"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14 </w:t>
      </w:r>
      <w:proofErr w:type="spellStart"/>
      <w:r w:rsidRPr="00F82AA1">
        <w:rPr>
          <w:rFonts w:ascii="Book Antiqua" w:eastAsia="等线" w:hAnsi="Book Antiqua" w:cs="Times New Roman"/>
          <w:b/>
          <w:kern w:val="2"/>
          <w:sz w:val="24"/>
          <w:szCs w:val="24"/>
          <w:lang w:eastAsia="zh-CN"/>
        </w:rPr>
        <w:t>Izcue</w:t>
      </w:r>
      <w:proofErr w:type="spellEnd"/>
      <w:r w:rsidRPr="00F82AA1">
        <w:rPr>
          <w:rFonts w:ascii="Book Antiqua" w:eastAsia="等线" w:hAnsi="Book Antiqua" w:cs="Times New Roman"/>
          <w:b/>
          <w:kern w:val="2"/>
          <w:sz w:val="24"/>
          <w:szCs w:val="24"/>
          <w:lang w:eastAsia="zh-CN"/>
        </w:rPr>
        <w:t xml:space="preserve"> A</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Coombes</w:t>
      </w:r>
      <w:proofErr w:type="spellEnd"/>
      <w:r w:rsidRPr="00F82AA1">
        <w:rPr>
          <w:rFonts w:ascii="Book Antiqua" w:eastAsia="等线" w:hAnsi="Book Antiqua" w:cs="Times New Roman"/>
          <w:kern w:val="2"/>
          <w:sz w:val="24"/>
          <w:szCs w:val="24"/>
          <w:lang w:eastAsia="zh-CN"/>
        </w:rPr>
        <w:t xml:space="preserve"> JL, Powrie F. Regulatory lymphocytes and intestinal inflammation. </w:t>
      </w:r>
      <w:proofErr w:type="spellStart"/>
      <w:r w:rsidRPr="00F82AA1">
        <w:rPr>
          <w:rFonts w:ascii="Book Antiqua" w:eastAsia="等线" w:hAnsi="Book Antiqua" w:cs="Times New Roman"/>
          <w:i/>
          <w:kern w:val="2"/>
          <w:sz w:val="24"/>
          <w:szCs w:val="24"/>
          <w:lang w:eastAsia="zh-CN"/>
        </w:rPr>
        <w:t>Annu</w:t>
      </w:r>
      <w:proofErr w:type="spellEnd"/>
      <w:r w:rsidRPr="00F82AA1">
        <w:rPr>
          <w:rFonts w:ascii="Book Antiqua" w:eastAsia="等线" w:hAnsi="Book Antiqua" w:cs="Times New Roman"/>
          <w:i/>
          <w:kern w:val="2"/>
          <w:sz w:val="24"/>
          <w:szCs w:val="24"/>
          <w:lang w:eastAsia="zh-CN"/>
        </w:rPr>
        <w:t xml:space="preserve"> Rev </w:t>
      </w:r>
      <w:proofErr w:type="spellStart"/>
      <w:r w:rsidRPr="00F82AA1">
        <w:rPr>
          <w:rFonts w:ascii="Book Antiqua" w:eastAsia="等线" w:hAnsi="Book Antiqua" w:cs="Times New Roman"/>
          <w:i/>
          <w:kern w:val="2"/>
          <w:sz w:val="24"/>
          <w:szCs w:val="24"/>
          <w:lang w:eastAsia="zh-CN"/>
        </w:rPr>
        <w:t>Immunol</w:t>
      </w:r>
      <w:proofErr w:type="spellEnd"/>
      <w:r w:rsidRPr="00F82AA1">
        <w:rPr>
          <w:rFonts w:ascii="Book Antiqua" w:eastAsia="等线" w:hAnsi="Book Antiqua" w:cs="Times New Roman"/>
          <w:kern w:val="2"/>
          <w:sz w:val="24"/>
          <w:szCs w:val="24"/>
          <w:lang w:eastAsia="zh-CN"/>
        </w:rPr>
        <w:t xml:space="preserve"> 2009; </w:t>
      </w:r>
      <w:r w:rsidRPr="00F82AA1">
        <w:rPr>
          <w:rFonts w:ascii="Book Antiqua" w:eastAsia="等线" w:hAnsi="Book Antiqua" w:cs="Times New Roman"/>
          <w:b/>
          <w:kern w:val="2"/>
          <w:sz w:val="24"/>
          <w:szCs w:val="24"/>
          <w:lang w:eastAsia="zh-CN"/>
        </w:rPr>
        <w:t>27</w:t>
      </w:r>
      <w:r w:rsidRPr="00F82AA1">
        <w:rPr>
          <w:rFonts w:ascii="Book Antiqua" w:eastAsia="等线" w:hAnsi="Book Antiqua" w:cs="Times New Roman"/>
          <w:kern w:val="2"/>
          <w:sz w:val="24"/>
          <w:szCs w:val="24"/>
          <w:lang w:eastAsia="zh-CN"/>
        </w:rPr>
        <w:t>: 313-338 [PMID: 19302043 DOI: 10.1146/annurev.immunol.021908.132657]</w:t>
      </w:r>
    </w:p>
    <w:p w14:paraId="1162B07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15 </w:t>
      </w:r>
      <w:proofErr w:type="spellStart"/>
      <w:r w:rsidRPr="00F82AA1">
        <w:rPr>
          <w:rFonts w:ascii="Book Antiqua" w:eastAsia="等线" w:hAnsi="Book Antiqua" w:cs="Times New Roman"/>
          <w:b/>
          <w:kern w:val="2"/>
          <w:sz w:val="24"/>
          <w:szCs w:val="24"/>
          <w:lang w:eastAsia="zh-CN"/>
        </w:rPr>
        <w:t>Izcue</w:t>
      </w:r>
      <w:proofErr w:type="spellEnd"/>
      <w:r w:rsidRPr="00F82AA1">
        <w:rPr>
          <w:rFonts w:ascii="Book Antiqua" w:eastAsia="等线" w:hAnsi="Book Antiqua" w:cs="Times New Roman"/>
          <w:b/>
          <w:kern w:val="2"/>
          <w:sz w:val="24"/>
          <w:szCs w:val="24"/>
          <w:lang w:eastAsia="zh-CN"/>
        </w:rPr>
        <w:t xml:space="preserve"> A</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Coombes</w:t>
      </w:r>
      <w:proofErr w:type="spellEnd"/>
      <w:r w:rsidRPr="00F82AA1">
        <w:rPr>
          <w:rFonts w:ascii="Book Antiqua" w:eastAsia="等线" w:hAnsi="Book Antiqua" w:cs="Times New Roman"/>
          <w:kern w:val="2"/>
          <w:sz w:val="24"/>
          <w:szCs w:val="24"/>
          <w:lang w:eastAsia="zh-CN"/>
        </w:rPr>
        <w:t xml:space="preserve"> JL, Powrie F. Regulatory T cells suppress systemic and mucosal immune activation to control intestinal inflammation. </w:t>
      </w:r>
      <w:r w:rsidRPr="00F82AA1">
        <w:rPr>
          <w:rFonts w:ascii="Book Antiqua" w:eastAsia="等线" w:hAnsi="Book Antiqua" w:cs="Times New Roman"/>
          <w:i/>
          <w:kern w:val="2"/>
          <w:sz w:val="24"/>
          <w:szCs w:val="24"/>
          <w:lang w:eastAsia="zh-CN"/>
        </w:rPr>
        <w:t>Immunol Rev</w:t>
      </w:r>
      <w:r w:rsidRPr="00F82AA1">
        <w:rPr>
          <w:rFonts w:ascii="Book Antiqua" w:eastAsia="等线" w:hAnsi="Book Antiqua" w:cs="Times New Roman"/>
          <w:kern w:val="2"/>
          <w:sz w:val="24"/>
          <w:szCs w:val="24"/>
          <w:lang w:eastAsia="zh-CN"/>
        </w:rPr>
        <w:t xml:space="preserve"> 2006; </w:t>
      </w:r>
      <w:r w:rsidRPr="00F82AA1">
        <w:rPr>
          <w:rFonts w:ascii="Book Antiqua" w:eastAsia="等线" w:hAnsi="Book Antiqua" w:cs="Times New Roman"/>
          <w:b/>
          <w:kern w:val="2"/>
          <w:sz w:val="24"/>
          <w:szCs w:val="24"/>
          <w:lang w:eastAsia="zh-CN"/>
        </w:rPr>
        <w:t>212</w:t>
      </w:r>
      <w:r w:rsidRPr="00F82AA1">
        <w:rPr>
          <w:rFonts w:ascii="Book Antiqua" w:eastAsia="等线" w:hAnsi="Book Antiqua" w:cs="Times New Roman"/>
          <w:kern w:val="2"/>
          <w:sz w:val="24"/>
          <w:szCs w:val="24"/>
          <w:lang w:eastAsia="zh-CN"/>
        </w:rPr>
        <w:t>: 256-271 [PMID: 16903919 DOI: 10.1111/j.0105-2896.2006.00423.x]</w:t>
      </w:r>
    </w:p>
    <w:p w14:paraId="12185232"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16 </w:t>
      </w:r>
      <w:r w:rsidRPr="00F82AA1">
        <w:rPr>
          <w:rFonts w:ascii="Book Antiqua" w:eastAsia="等线" w:hAnsi="Book Antiqua" w:cs="Times New Roman"/>
          <w:b/>
          <w:kern w:val="2"/>
          <w:sz w:val="24"/>
          <w:szCs w:val="24"/>
          <w:lang w:eastAsia="zh-CN"/>
        </w:rPr>
        <w:t>Takamatsu M</w:t>
      </w:r>
      <w:r w:rsidRPr="00F82AA1">
        <w:rPr>
          <w:rFonts w:ascii="Book Antiqua" w:eastAsia="等线" w:hAnsi="Book Antiqua" w:cs="Times New Roman"/>
          <w:kern w:val="2"/>
          <w:sz w:val="24"/>
          <w:szCs w:val="24"/>
          <w:lang w:eastAsia="zh-CN"/>
        </w:rPr>
        <w:t xml:space="preserve">, Hirata A, Ohtaki H, Hoshi M, </w:t>
      </w:r>
      <w:proofErr w:type="spellStart"/>
      <w:r w:rsidRPr="00F82AA1">
        <w:rPr>
          <w:rFonts w:ascii="Book Antiqua" w:eastAsia="等线" w:hAnsi="Book Antiqua" w:cs="Times New Roman"/>
          <w:kern w:val="2"/>
          <w:sz w:val="24"/>
          <w:szCs w:val="24"/>
          <w:lang w:eastAsia="zh-CN"/>
        </w:rPr>
        <w:t>Hatano</w:t>
      </w:r>
      <w:proofErr w:type="spellEnd"/>
      <w:r w:rsidRPr="00F82AA1">
        <w:rPr>
          <w:rFonts w:ascii="Book Antiqua" w:eastAsia="等线" w:hAnsi="Book Antiqua" w:cs="Times New Roman"/>
          <w:kern w:val="2"/>
          <w:sz w:val="24"/>
          <w:szCs w:val="24"/>
          <w:lang w:eastAsia="zh-CN"/>
        </w:rPr>
        <w:t xml:space="preserve"> Y, Tomita H, </w:t>
      </w:r>
      <w:proofErr w:type="spellStart"/>
      <w:r w:rsidRPr="00F82AA1">
        <w:rPr>
          <w:rFonts w:ascii="Book Antiqua" w:eastAsia="等线" w:hAnsi="Book Antiqua" w:cs="Times New Roman"/>
          <w:kern w:val="2"/>
          <w:sz w:val="24"/>
          <w:szCs w:val="24"/>
          <w:lang w:eastAsia="zh-CN"/>
        </w:rPr>
        <w:t>Kuno</w:t>
      </w:r>
      <w:proofErr w:type="spellEnd"/>
      <w:r w:rsidRPr="00F82AA1">
        <w:rPr>
          <w:rFonts w:ascii="Book Antiqua" w:eastAsia="等线" w:hAnsi="Book Antiqua" w:cs="Times New Roman"/>
          <w:kern w:val="2"/>
          <w:sz w:val="24"/>
          <w:szCs w:val="24"/>
          <w:lang w:eastAsia="zh-CN"/>
        </w:rPr>
        <w:t xml:space="preserve"> T, Saito K, Hara A. IDO1 plays an immunosuppressive role in 2,4,6-trinitrobenzene sulfate-induced colitis in mice.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2013; </w:t>
      </w:r>
      <w:r w:rsidRPr="00F82AA1">
        <w:rPr>
          <w:rFonts w:ascii="Book Antiqua" w:eastAsia="等线" w:hAnsi="Book Antiqua" w:cs="Times New Roman"/>
          <w:b/>
          <w:kern w:val="2"/>
          <w:sz w:val="24"/>
          <w:szCs w:val="24"/>
          <w:lang w:eastAsia="zh-CN"/>
        </w:rPr>
        <w:t>191</w:t>
      </w:r>
      <w:r w:rsidRPr="00F82AA1">
        <w:rPr>
          <w:rFonts w:ascii="Book Antiqua" w:eastAsia="等线" w:hAnsi="Book Antiqua" w:cs="Times New Roman"/>
          <w:kern w:val="2"/>
          <w:sz w:val="24"/>
          <w:szCs w:val="24"/>
          <w:lang w:eastAsia="zh-CN"/>
        </w:rPr>
        <w:t>: 3057-3064 [PMID: 23956437 DOI: 10.4049/jimmunol.1203306]</w:t>
      </w:r>
    </w:p>
    <w:p w14:paraId="4A160BE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17 </w:t>
      </w:r>
      <w:r w:rsidRPr="00F82AA1">
        <w:rPr>
          <w:rFonts w:ascii="Book Antiqua" w:eastAsia="等线" w:hAnsi="Book Antiqua" w:cs="Times New Roman"/>
          <w:b/>
          <w:kern w:val="2"/>
          <w:sz w:val="24"/>
          <w:szCs w:val="24"/>
          <w:lang w:eastAsia="zh-CN"/>
        </w:rPr>
        <w:t>Munn DH</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Shafizadeh</w:t>
      </w:r>
      <w:proofErr w:type="spellEnd"/>
      <w:r w:rsidRPr="00F82AA1">
        <w:rPr>
          <w:rFonts w:ascii="Book Antiqua" w:eastAsia="等线" w:hAnsi="Book Antiqua" w:cs="Times New Roman"/>
          <w:kern w:val="2"/>
          <w:sz w:val="24"/>
          <w:szCs w:val="24"/>
          <w:lang w:eastAsia="zh-CN"/>
        </w:rPr>
        <w:t xml:space="preserve"> E, Attwood JT, </w:t>
      </w:r>
      <w:proofErr w:type="spellStart"/>
      <w:r w:rsidRPr="00F82AA1">
        <w:rPr>
          <w:rFonts w:ascii="Book Antiqua" w:eastAsia="等线" w:hAnsi="Book Antiqua" w:cs="Times New Roman"/>
          <w:kern w:val="2"/>
          <w:sz w:val="24"/>
          <w:szCs w:val="24"/>
          <w:lang w:eastAsia="zh-CN"/>
        </w:rPr>
        <w:t>Bondarev</w:t>
      </w:r>
      <w:proofErr w:type="spellEnd"/>
      <w:r w:rsidRPr="00F82AA1">
        <w:rPr>
          <w:rFonts w:ascii="Book Antiqua" w:eastAsia="等线" w:hAnsi="Book Antiqua" w:cs="Times New Roman"/>
          <w:kern w:val="2"/>
          <w:sz w:val="24"/>
          <w:szCs w:val="24"/>
          <w:lang w:eastAsia="zh-CN"/>
        </w:rPr>
        <w:t xml:space="preserve"> I, </w:t>
      </w:r>
      <w:proofErr w:type="spellStart"/>
      <w:r w:rsidRPr="00F82AA1">
        <w:rPr>
          <w:rFonts w:ascii="Book Antiqua" w:eastAsia="等线" w:hAnsi="Book Antiqua" w:cs="Times New Roman"/>
          <w:kern w:val="2"/>
          <w:sz w:val="24"/>
          <w:szCs w:val="24"/>
          <w:lang w:eastAsia="zh-CN"/>
        </w:rPr>
        <w:t>Pashine</w:t>
      </w:r>
      <w:proofErr w:type="spellEnd"/>
      <w:r w:rsidRPr="00F82AA1">
        <w:rPr>
          <w:rFonts w:ascii="Book Antiqua" w:eastAsia="等线" w:hAnsi="Book Antiqua" w:cs="Times New Roman"/>
          <w:kern w:val="2"/>
          <w:sz w:val="24"/>
          <w:szCs w:val="24"/>
          <w:lang w:eastAsia="zh-CN"/>
        </w:rPr>
        <w:t xml:space="preserve"> A, Mellor AL. Inhibition of T cell proliferation by macrophage tryptophan catabolism.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1999; </w:t>
      </w:r>
      <w:r w:rsidRPr="00F82AA1">
        <w:rPr>
          <w:rFonts w:ascii="Book Antiqua" w:eastAsia="等线" w:hAnsi="Book Antiqua" w:cs="Times New Roman"/>
          <w:b/>
          <w:kern w:val="2"/>
          <w:sz w:val="24"/>
          <w:szCs w:val="24"/>
          <w:lang w:eastAsia="zh-CN"/>
        </w:rPr>
        <w:t>189</w:t>
      </w:r>
      <w:r w:rsidRPr="00F82AA1">
        <w:rPr>
          <w:rFonts w:ascii="Book Antiqua" w:eastAsia="等线" w:hAnsi="Book Antiqua" w:cs="Times New Roman"/>
          <w:kern w:val="2"/>
          <w:sz w:val="24"/>
          <w:szCs w:val="24"/>
          <w:lang w:eastAsia="zh-CN"/>
        </w:rPr>
        <w:t>: 1363-1372 [PMID: 10224276 DOI: 10.1084/jem.189.9.1363]</w:t>
      </w:r>
    </w:p>
    <w:p w14:paraId="4AD35830"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18 </w:t>
      </w:r>
      <w:proofErr w:type="spellStart"/>
      <w:r w:rsidRPr="00F82AA1">
        <w:rPr>
          <w:rFonts w:ascii="Book Antiqua" w:eastAsia="等线" w:hAnsi="Book Antiqua" w:cs="Times New Roman"/>
          <w:b/>
          <w:kern w:val="2"/>
          <w:sz w:val="24"/>
          <w:szCs w:val="24"/>
          <w:lang w:eastAsia="zh-CN"/>
        </w:rPr>
        <w:t>Fallarino</w:t>
      </w:r>
      <w:proofErr w:type="spellEnd"/>
      <w:r w:rsidRPr="00F82AA1">
        <w:rPr>
          <w:rFonts w:ascii="Book Antiqua" w:eastAsia="等线" w:hAnsi="Book Antiqua" w:cs="Times New Roman"/>
          <w:b/>
          <w:kern w:val="2"/>
          <w:sz w:val="24"/>
          <w:szCs w:val="24"/>
          <w:lang w:eastAsia="zh-CN"/>
        </w:rPr>
        <w:t xml:space="preserve"> F</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Grohmann</w:t>
      </w:r>
      <w:proofErr w:type="spellEnd"/>
      <w:r w:rsidRPr="00F82AA1">
        <w:rPr>
          <w:rFonts w:ascii="Book Antiqua" w:eastAsia="等线" w:hAnsi="Book Antiqua" w:cs="Times New Roman"/>
          <w:kern w:val="2"/>
          <w:sz w:val="24"/>
          <w:szCs w:val="24"/>
          <w:lang w:eastAsia="zh-CN"/>
        </w:rPr>
        <w:t xml:space="preserve"> U, </w:t>
      </w:r>
      <w:proofErr w:type="spellStart"/>
      <w:r w:rsidRPr="00F82AA1">
        <w:rPr>
          <w:rFonts w:ascii="Book Antiqua" w:eastAsia="等线" w:hAnsi="Book Antiqua" w:cs="Times New Roman"/>
          <w:kern w:val="2"/>
          <w:sz w:val="24"/>
          <w:szCs w:val="24"/>
          <w:lang w:eastAsia="zh-CN"/>
        </w:rPr>
        <w:t>Vacca</w:t>
      </w:r>
      <w:proofErr w:type="spellEnd"/>
      <w:r w:rsidRPr="00F82AA1">
        <w:rPr>
          <w:rFonts w:ascii="Book Antiqua" w:eastAsia="等线" w:hAnsi="Book Antiqua" w:cs="Times New Roman"/>
          <w:kern w:val="2"/>
          <w:sz w:val="24"/>
          <w:szCs w:val="24"/>
          <w:lang w:eastAsia="zh-CN"/>
        </w:rPr>
        <w:t xml:space="preserve"> C, </w:t>
      </w:r>
      <w:proofErr w:type="spellStart"/>
      <w:r w:rsidRPr="00F82AA1">
        <w:rPr>
          <w:rFonts w:ascii="Book Antiqua" w:eastAsia="等线" w:hAnsi="Book Antiqua" w:cs="Times New Roman"/>
          <w:kern w:val="2"/>
          <w:sz w:val="24"/>
          <w:szCs w:val="24"/>
          <w:lang w:eastAsia="zh-CN"/>
        </w:rPr>
        <w:t>Orabona</w:t>
      </w:r>
      <w:proofErr w:type="spellEnd"/>
      <w:r w:rsidRPr="00F82AA1">
        <w:rPr>
          <w:rFonts w:ascii="Book Antiqua" w:eastAsia="等线" w:hAnsi="Book Antiqua" w:cs="Times New Roman"/>
          <w:kern w:val="2"/>
          <w:sz w:val="24"/>
          <w:szCs w:val="24"/>
          <w:lang w:eastAsia="zh-CN"/>
        </w:rPr>
        <w:t xml:space="preserve"> C, </w:t>
      </w:r>
      <w:proofErr w:type="spellStart"/>
      <w:r w:rsidRPr="00F82AA1">
        <w:rPr>
          <w:rFonts w:ascii="Book Antiqua" w:eastAsia="等线" w:hAnsi="Book Antiqua" w:cs="Times New Roman"/>
          <w:kern w:val="2"/>
          <w:sz w:val="24"/>
          <w:szCs w:val="24"/>
          <w:lang w:eastAsia="zh-CN"/>
        </w:rPr>
        <w:t>Spreca</w:t>
      </w:r>
      <w:proofErr w:type="spellEnd"/>
      <w:r w:rsidRPr="00F82AA1">
        <w:rPr>
          <w:rFonts w:ascii="Book Antiqua" w:eastAsia="等线" w:hAnsi="Book Antiqua" w:cs="Times New Roman"/>
          <w:kern w:val="2"/>
          <w:sz w:val="24"/>
          <w:szCs w:val="24"/>
          <w:lang w:eastAsia="zh-CN"/>
        </w:rPr>
        <w:t xml:space="preserve"> A, </w:t>
      </w:r>
      <w:proofErr w:type="spellStart"/>
      <w:r w:rsidRPr="00F82AA1">
        <w:rPr>
          <w:rFonts w:ascii="Book Antiqua" w:eastAsia="等线" w:hAnsi="Book Antiqua" w:cs="Times New Roman"/>
          <w:kern w:val="2"/>
          <w:sz w:val="24"/>
          <w:szCs w:val="24"/>
          <w:lang w:eastAsia="zh-CN"/>
        </w:rPr>
        <w:t>Fioretti</w:t>
      </w:r>
      <w:proofErr w:type="spellEnd"/>
      <w:r w:rsidRPr="00F82AA1">
        <w:rPr>
          <w:rFonts w:ascii="Book Antiqua" w:eastAsia="等线" w:hAnsi="Book Antiqua" w:cs="Times New Roman"/>
          <w:kern w:val="2"/>
          <w:sz w:val="24"/>
          <w:szCs w:val="24"/>
          <w:lang w:eastAsia="zh-CN"/>
        </w:rPr>
        <w:t xml:space="preserve"> MC, </w:t>
      </w:r>
      <w:proofErr w:type="spellStart"/>
      <w:r w:rsidRPr="00F82AA1">
        <w:rPr>
          <w:rFonts w:ascii="Book Antiqua" w:eastAsia="等线" w:hAnsi="Book Antiqua" w:cs="Times New Roman"/>
          <w:kern w:val="2"/>
          <w:sz w:val="24"/>
          <w:szCs w:val="24"/>
          <w:lang w:eastAsia="zh-CN"/>
        </w:rPr>
        <w:t>Puccetti</w:t>
      </w:r>
      <w:proofErr w:type="spellEnd"/>
      <w:r w:rsidRPr="00F82AA1">
        <w:rPr>
          <w:rFonts w:ascii="Book Antiqua" w:eastAsia="等线" w:hAnsi="Book Antiqua" w:cs="Times New Roman"/>
          <w:kern w:val="2"/>
          <w:sz w:val="24"/>
          <w:szCs w:val="24"/>
          <w:lang w:eastAsia="zh-CN"/>
        </w:rPr>
        <w:t xml:space="preserve"> P. T cell apoptosis by kynurenines. </w:t>
      </w:r>
      <w:r w:rsidRPr="00F82AA1">
        <w:rPr>
          <w:rFonts w:ascii="Book Antiqua" w:eastAsia="等线" w:hAnsi="Book Antiqua" w:cs="Times New Roman"/>
          <w:i/>
          <w:kern w:val="2"/>
          <w:sz w:val="24"/>
          <w:szCs w:val="24"/>
          <w:lang w:eastAsia="zh-CN"/>
        </w:rPr>
        <w:t>Adv Exp Med Biol</w:t>
      </w:r>
      <w:r w:rsidRPr="00F82AA1">
        <w:rPr>
          <w:rFonts w:ascii="Book Antiqua" w:eastAsia="等线" w:hAnsi="Book Antiqua" w:cs="Times New Roman"/>
          <w:kern w:val="2"/>
          <w:sz w:val="24"/>
          <w:szCs w:val="24"/>
          <w:lang w:eastAsia="zh-CN"/>
        </w:rPr>
        <w:t xml:space="preserve"> 2003; </w:t>
      </w:r>
      <w:r w:rsidRPr="00F82AA1">
        <w:rPr>
          <w:rFonts w:ascii="Book Antiqua" w:eastAsia="等线" w:hAnsi="Book Antiqua" w:cs="Times New Roman"/>
          <w:b/>
          <w:kern w:val="2"/>
          <w:sz w:val="24"/>
          <w:szCs w:val="24"/>
          <w:lang w:eastAsia="zh-CN"/>
        </w:rPr>
        <w:t>527</w:t>
      </w:r>
      <w:r w:rsidRPr="00F82AA1">
        <w:rPr>
          <w:rFonts w:ascii="Book Antiqua" w:eastAsia="等线" w:hAnsi="Book Antiqua" w:cs="Times New Roman"/>
          <w:kern w:val="2"/>
          <w:sz w:val="24"/>
          <w:szCs w:val="24"/>
          <w:lang w:eastAsia="zh-CN"/>
        </w:rPr>
        <w:t>: 183-190 [PMID: 15206731 DOI: 10.1007/978-1-4615-0135-0_21]</w:t>
      </w:r>
    </w:p>
    <w:p w14:paraId="28EAF6EA"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lastRenderedPageBreak/>
        <w:t xml:space="preserve">19 </w:t>
      </w:r>
      <w:r w:rsidRPr="00F82AA1">
        <w:rPr>
          <w:rFonts w:ascii="Book Antiqua" w:eastAsia="等线" w:hAnsi="Book Antiqua" w:cs="Times New Roman"/>
          <w:b/>
          <w:kern w:val="2"/>
          <w:sz w:val="24"/>
          <w:szCs w:val="24"/>
          <w:lang w:eastAsia="zh-CN"/>
        </w:rPr>
        <w:t xml:space="preserve">Von </w:t>
      </w:r>
      <w:proofErr w:type="spellStart"/>
      <w:r w:rsidRPr="00F82AA1">
        <w:rPr>
          <w:rFonts w:ascii="Book Antiqua" w:eastAsia="等线" w:hAnsi="Book Antiqua" w:cs="Times New Roman"/>
          <w:b/>
          <w:kern w:val="2"/>
          <w:sz w:val="24"/>
          <w:szCs w:val="24"/>
          <w:lang w:eastAsia="zh-CN"/>
        </w:rPr>
        <w:t>Bubnoff</w:t>
      </w:r>
      <w:proofErr w:type="spellEnd"/>
      <w:r w:rsidRPr="00F82AA1">
        <w:rPr>
          <w:rFonts w:ascii="Book Antiqua" w:eastAsia="等线" w:hAnsi="Book Antiqua" w:cs="Times New Roman"/>
          <w:b/>
          <w:kern w:val="2"/>
          <w:sz w:val="24"/>
          <w:szCs w:val="24"/>
          <w:lang w:eastAsia="zh-CN"/>
        </w:rPr>
        <w:t xml:space="preserve"> D</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Scheler</w:t>
      </w:r>
      <w:proofErr w:type="spellEnd"/>
      <w:r w:rsidRPr="00F82AA1">
        <w:rPr>
          <w:rFonts w:ascii="Book Antiqua" w:eastAsia="等线" w:hAnsi="Book Antiqua" w:cs="Times New Roman"/>
          <w:kern w:val="2"/>
          <w:sz w:val="24"/>
          <w:szCs w:val="24"/>
          <w:lang w:eastAsia="zh-CN"/>
        </w:rPr>
        <w:t xml:space="preserve"> M, </w:t>
      </w:r>
      <w:proofErr w:type="spellStart"/>
      <w:r w:rsidRPr="00F82AA1">
        <w:rPr>
          <w:rFonts w:ascii="Book Antiqua" w:eastAsia="等线" w:hAnsi="Book Antiqua" w:cs="Times New Roman"/>
          <w:kern w:val="2"/>
          <w:sz w:val="24"/>
          <w:szCs w:val="24"/>
          <w:lang w:eastAsia="zh-CN"/>
        </w:rPr>
        <w:t>Wilms</w:t>
      </w:r>
      <w:proofErr w:type="spellEnd"/>
      <w:r w:rsidRPr="00F82AA1">
        <w:rPr>
          <w:rFonts w:ascii="Book Antiqua" w:eastAsia="等线" w:hAnsi="Book Antiqua" w:cs="Times New Roman"/>
          <w:kern w:val="2"/>
          <w:sz w:val="24"/>
          <w:szCs w:val="24"/>
          <w:lang w:eastAsia="zh-CN"/>
        </w:rPr>
        <w:t xml:space="preserve"> H, </w:t>
      </w:r>
      <w:proofErr w:type="spellStart"/>
      <w:r w:rsidRPr="00F82AA1">
        <w:rPr>
          <w:rFonts w:ascii="Book Antiqua" w:eastAsia="等线" w:hAnsi="Book Antiqua" w:cs="Times New Roman"/>
          <w:kern w:val="2"/>
          <w:sz w:val="24"/>
          <w:szCs w:val="24"/>
          <w:lang w:eastAsia="zh-CN"/>
        </w:rPr>
        <w:t>Fimmers</w:t>
      </w:r>
      <w:proofErr w:type="spellEnd"/>
      <w:r w:rsidRPr="00F82AA1">
        <w:rPr>
          <w:rFonts w:ascii="Book Antiqua" w:eastAsia="等线" w:hAnsi="Book Antiqua" w:cs="Times New Roman"/>
          <w:kern w:val="2"/>
          <w:sz w:val="24"/>
          <w:szCs w:val="24"/>
          <w:lang w:eastAsia="zh-CN"/>
        </w:rPr>
        <w:t xml:space="preserve"> R, </w:t>
      </w:r>
      <w:proofErr w:type="spellStart"/>
      <w:r w:rsidRPr="00F82AA1">
        <w:rPr>
          <w:rFonts w:ascii="Book Antiqua" w:eastAsia="等线" w:hAnsi="Book Antiqua" w:cs="Times New Roman"/>
          <w:kern w:val="2"/>
          <w:sz w:val="24"/>
          <w:szCs w:val="24"/>
          <w:lang w:eastAsia="zh-CN"/>
        </w:rPr>
        <w:t>Bieber</w:t>
      </w:r>
      <w:proofErr w:type="spellEnd"/>
      <w:r w:rsidRPr="00F82AA1">
        <w:rPr>
          <w:rFonts w:ascii="Book Antiqua" w:eastAsia="等线" w:hAnsi="Book Antiqua" w:cs="Times New Roman"/>
          <w:kern w:val="2"/>
          <w:sz w:val="24"/>
          <w:szCs w:val="24"/>
          <w:lang w:eastAsia="zh-CN"/>
        </w:rPr>
        <w:t xml:space="preserve"> T. Identification of IDO-positive and IDO-negative human dendritic cells after activation by various proinflammatory stimuli.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2011; </w:t>
      </w:r>
      <w:r w:rsidRPr="00F82AA1">
        <w:rPr>
          <w:rFonts w:ascii="Book Antiqua" w:eastAsia="等线" w:hAnsi="Book Antiqua" w:cs="Times New Roman"/>
          <w:b/>
          <w:kern w:val="2"/>
          <w:sz w:val="24"/>
          <w:szCs w:val="24"/>
          <w:lang w:eastAsia="zh-CN"/>
        </w:rPr>
        <w:t>186</w:t>
      </w:r>
      <w:r w:rsidRPr="00F82AA1">
        <w:rPr>
          <w:rFonts w:ascii="Book Antiqua" w:eastAsia="等线" w:hAnsi="Book Antiqua" w:cs="Times New Roman"/>
          <w:kern w:val="2"/>
          <w:sz w:val="24"/>
          <w:szCs w:val="24"/>
          <w:lang w:eastAsia="zh-CN"/>
        </w:rPr>
        <w:t>: 6701-6709 [PMID: 21543643 DOI: 10.4049/jimmunol.1003151]</w:t>
      </w:r>
    </w:p>
    <w:p w14:paraId="590F41CD"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20 </w:t>
      </w:r>
      <w:proofErr w:type="spellStart"/>
      <w:r w:rsidRPr="00F82AA1">
        <w:rPr>
          <w:rFonts w:ascii="Book Antiqua" w:eastAsia="等线" w:hAnsi="Book Antiqua" w:cs="Times New Roman"/>
          <w:b/>
          <w:kern w:val="2"/>
          <w:sz w:val="24"/>
          <w:szCs w:val="24"/>
          <w:lang w:eastAsia="zh-CN"/>
        </w:rPr>
        <w:t>Kolodziej</w:t>
      </w:r>
      <w:proofErr w:type="spellEnd"/>
      <w:r w:rsidRPr="00F82AA1">
        <w:rPr>
          <w:rFonts w:ascii="Book Antiqua" w:eastAsia="等线" w:hAnsi="Book Antiqua" w:cs="Times New Roman"/>
          <w:b/>
          <w:kern w:val="2"/>
          <w:sz w:val="24"/>
          <w:szCs w:val="24"/>
          <w:lang w:eastAsia="zh-CN"/>
        </w:rPr>
        <w:t xml:space="preserve"> LR</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Paleolog</w:t>
      </w:r>
      <w:proofErr w:type="spellEnd"/>
      <w:r w:rsidRPr="00F82AA1">
        <w:rPr>
          <w:rFonts w:ascii="Book Antiqua" w:eastAsia="等线" w:hAnsi="Book Antiqua" w:cs="Times New Roman"/>
          <w:kern w:val="2"/>
          <w:sz w:val="24"/>
          <w:szCs w:val="24"/>
          <w:lang w:eastAsia="zh-CN"/>
        </w:rPr>
        <w:t xml:space="preserve"> EM, Williams RO. Kynurenine metabolism in health and disease. </w:t>
      </w:r>
      <w:r w:rsidRPr="00F82AA1">
        <w:rPr>
          <w:rFonts w:ascii="Book Antiqua" w:eastAsia="等线" w:hAnsi="Book Antiqua" w:cs="Times New Roman"/>
          <w:i/>
          <w:kern w:val="2"/>
          <w:sz w:val="24"/>
          <w:szCs w:val="24"/>
          <w:lang w:eastAsia="zh-CN"/>
        </w:rPr>
        <w:t>Amino Acids</w:t>
      </w:r>
      <w:r w:rsidRPr="00F82AA1">
        <w:rPr>
          <w:rFonts w:ascii="Book Antiqua" w:eastAsia="等线" w:hAnsi="Book Antiqua" w:cs="Times New Roman"/>
          <w:kern w:val="2"/>
          <w:sz w:val="24"/>
          <w:szCs w:val="24"/>
          <w:lang w:eastAsia="zh-CN"/>
        </w:rPr>
        <w:t xml:space="preserve"> 2011; </w:t>
      </w:r>
      <w:r w:rsidRPr="00F82AA1">
        <w:rPr>
          <w:rFonts w:ascii="Book Antiqua" w:eastAsia="等线" w:hAnsi="Book Antiqua" w:cs="Times New Roman"/>
          <w:b/>
          <w:kern w:val="2"/>
          <w:sz w:val="24"/>
          <w:szCs w:val="24"/>
          <w:lang w:eastAsia="zh-CN"/>
        </w:rPr>
        <w:t>41</w:t>
      </w:r>
      <w:r w:rsidRPr="00F82AA1">
        <w:rPr>
          <w:rFonts w:ascii="Book Antiqua" w:eastAsia="等线" w:hAnsi="Book Antiqua" w:cs="Times New Roman"/>
          <w:kern w:val="2"/>
          <w:sz w:val="24"/>
          <w:szCs w:val="24"/>
          <w:lang w:eastAsia="zh-CN"/>
        </w:rPr>
        <w:t>: 1173-1183 [PMID: 20972599 DOI: 10.1007/s00726-010-0787-9]</w:t>
      </w:r>
    </w:p>
    <w:p w14:paraId="395C4AA9"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21 </w:t>
      </w:r>
      <w:r w:rsidRPr="00F82AA1">
        <w:rPr>
          <w:rFonts w:ascii="Book Antiqua" w:eastAsia="等线" w:hAnsi="Book Antiqua" w:cs="Times New Roman"/>
          <w:b/>
          <w:kern w:val="2"/>
          <w:sz w:val="24"/>
          <w:szCs w:val="24"/>
          <w:lang w:eastAsia="zh-CN"/>
        </w:rPr>
        <w:t>DE CASTRO FT</w:t>
      </w:r>
      <w:r w:rsidRPr="00F82AA1">
        <w:rPr>
          <w:rFonts w:ascii="Book Antiqua" w:eastAsia="等线" w:hAnsi="Book Antiqua" w:cs="Times New Roman"/>
          <w:kern w:val="2"/>
          <w:sz w:val="24"/>
          <w:szCs w:val="24"/>
          <w:lang w:eastAsia="zh-CN"/>
        </w:rPr>
        <w:t xml:space="preserve">, BROWN RR, PRICE JM. The intermediary metabolism of tryptophan by cat and rat tissue preparations. </w:t>
      </w:r>
      <w:r w:rsidRPr="00F82AA1">
        <w:rPr>
          <w:rFonts w:ascii="Book Antiqua" w:eastAsia="等线" w:hAnsi="Book Antiqua" w:cs="Times New Roman"/>
          <w:i/>
          <w:kern w:val="2"/>
          <w:sz w:val="24"/>
          <w:szCs w:val="24"/>
          <w:lang w:eastAsia="zh-CN"/>
        </w:rPr>
        <w:t>J Biol Chem</w:t>
      </w:r>
      <w:r w:rsidRPr="00F82AA1">
        <w:rPr>
          <w:rFonts w:ascii="Book Antiqua" w:eastAsia="等线" w:hAnsi="Book Antiqua" w:cs="Times New Roman"/>
          <w:kern w:val="2"/>
          <w:sz w:val="24"/>
          <w:szCs w:val="24"/>
          <w:lang w:eastAsia="zh-CN"/>
        </w:rPr>
        <w:t xml:space="preserve"> 1957; </w:t>
      </w:r>
      <w:r w:rsidRPr="00F82AA1">
        <w:rPr>
          <w:rFonts w:ascii="Book Antiqua" w:eastAsia="等线" w:hAnsi="Book Antiqua" w:cs="Times New Roman"/>
          <w:b/>
          <w:kern w:val="2"/>
          <w:sz w:val="24"/>
          <w:szCs w:val="24"/>
          <w:lang w:eastAsia="zh-CN"/>
        </w:rPr>
        <w:t>228</w:t>
      </w:r>
      <w:r w:rsidRPr="00F82AA1">
        <w:rPr>
          <w:rFonts w:ascii="Book Antiqua" w:eastAsia="等线" w:hAnsi="Book Antiqua" w:cs="Times New Roman"/>
          <w:kern w:val="2"/>
          <w:sz w:val="24"/>
          <w:szCs w:val="24"/>
          <w:lang w:eastAsia="zh-CN"/>
        </w:rPr>
        <w:t>: 777-784 [PMID: 13475359]</w:t>
      </w:r>
    </w:p>
    <w:p w14:paraId="24A91288"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22 </w:t>
      </w:r>
      <w:proofErr w:type="spellStart"/>
      <w:r w:rsidRPr="00F82AA1">
        <w:rPr>
          <w:rFonts w:ascii="Book Antiqua" w:eastAsia="等线" w:hAnsi="Book Antiqua" w:cs="Times New Roman"/>
          <w:b/>
          <w:kern w:val="2"/>
          <w:sz w:val="24"/>
          <w:szCs w:val="24"/>
          <w:lang w:eastAsia="zh-CN"/>
        </w:rPr>
        <w:t>Mándi</w:t>
      </w:r>
      <w:proofErr w:type="spellEnd"/>
      <w:r w:rsidRPr="00F82AA1">
        <w:rPr>
          <w:rFonts w:ascii="Book Antiqua" w:eastAsia="等线" w:hAnsi="Book Antiqua" w:cs="Times New Roman"/>
          <w:b/>
          <w:kern w:val="2"/>
          <w:sz w:val="24"/>
          <w:szCs w:val="24"/>
          <w:lang w:eastAsia="zh-CN"/>
        </w:rPr>
        <w:t xml:space="preserve"> Y</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Vécsei</w:t>
      </w:r>
      <w:proofErr w:type="spellEnd"/>
      <w:r w:rsidRPr="00F82AA1">
        <w:rPr>
          <w:rFonts w:ascii="Book Antiqua" w:eastAsia="等线" w:hAnsi="Book Antiqua" w:cs="Times New Roman"/>
          <w:kern w:val="2"/>
          <w:sz w:val="24"/>
          <w:szCs w:val="24"/>
          <w:lang w:eastAsia="zh-CN"/>
        </w:rPr>
        <w:t xml:space="preserve"> L. The kynurenine system and immunoregulation. </w:t>
      </w:r>
      <w:r w:rsidRPr="00F82AA1">
        <w:rPr>
          <w:rFonts w:ascii="Book Antiqua" w:eastAsia="等线" w:hAnsi="Book Antiqua" w:cs="Times New Roman"/>
          <w:i/>
          <w:kern w:val="2"/>
          <w:sz w:val="24"/>
          <w:szCs w:val="24"/>
          <w:lang w:eastAsia="zh-CN"/>
        </w:rPr>
        <w:t xml:space="preserve">J Neural </w:t>
      </w:r>
      <w:proofErr w:type="spellStart"/>
      <w:r w:rsidRPr="00F82AA1">
        <w:rPr>
          <w:rFonts w:ascii="Book Antiqua" w:eastAsia="等线" w:hAnsi="Book Antiqua" w:cs="Times New Roman"/>
          <w:i/>
          <w:kern w:val="2"/>
          <w:sz w:val="24"/>
          <w:szCs w:val="24"/>
          <w:lang w:eastAsia="zh-CN"/>
        </w:rPr>
        <w:t>Transm</w:t>
      </w:r>
      <w:proofErr w:type="spellEnd"/>
      <w:r w:rsidRPr="00F82AA1">
        <w:rPr>
          <w:rFonts w:ascii="Book Antiqua" w:eastAsia="等线" w:hAnsi="Book Antiqua" w:cs="Times New Roman"/>
          <w:i/>
          <w:kern w:val="2"/>
          <w:sz w:val="24"/>
          <w:szCs w:val="24"/>
          <w:lang w:eastAsia="zh-CN"/>
        </w:rPr>
        <w:t xml:space="preserve"> (Vienna)</w:t>
      </w:r>
      <w:r w:rsidRPr="00F82AA1">
        <w:rPr>
          <w:rFonts w:ascii="Book Antiqua" w:eastAsia="等线" w:hAnsi="Book Antiqua" w:cs="Times New Roman"/>
          <w:kern w:val="2"/>
          <w:sz w:val="24"/>
          <w:szCs w:val="24"/>
          <w:lang w:eastAsia="zh-CN"/>
        </w:rPr>
        <w:t xml:space="preserve"> 2012; </w:t>
      </w:r>
      <w:r w:rsidRPr="00F82AA1">
        <w:rPr>
          <w:rFonts w:ascii="Book Antiqua" w:eastAsia="等线" w:hAnsi="Book Antiqua" w:cs="Times New Roman"/>
          <w:b/>
          <w:kern w:val="2"/>
          <w:sz w:val="24"/>
          <w:szCs w:val="24"/>
          <w:lang w:eastAsia="zh-CN"/>
        </w:rPr>
        <w:t>119</w:t>
      </w:r>
      <w:r w:rsidRPr="00F82AA1">
        <w:rPr>
          <w:rFonts w:ascii="Book Antiqua" w:eastAsia="等线" w:hAnsi="Book Antiqua" w:cs="Times New Roman"/>
          <w:kern w:val="2"/>
          <w:sz w:val="24"/>
          <w:szCs w:val="24"/>
          <w:lang w:eastAsia="zh-CN"/>
        </w:rPr>
        <w:t>: 197-209 [PMID: 21744051 DOI: 10.1007/s00702-011-0681-y]</w:t>
      </w:r>
    </w:p>
    <w:p w14:paraId="0538BCC8"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23 </w:t>
      </w:r>
      <w:r w:rsidRPr="00F82AA1">
        <w:rPr>
          <w:rFonts w:ascii="Book Antiqua" w:eastAsia="等线" w:hAnsi="Book Antiqua" w:cs="Times New Roman"/>
          <w:b/>
          <w:kern w:val="2"/>
          <w:sz w:val="24"/>
          <w:szCs w:val="24"/>
          <w:lang w:eastAsia="zh-CN"/>
        </w:rPr>
        <w:t>Kubo H</w:t>
      </w:r>
      <w:r w:rsidRPr="00F82AA1">
        <w:rPr>
          <w:rFonts w:ascii="Book Antiqua" w:eastAsia="等线" w:hAnsi="Book Antiqua" w:cs="Times New Roman"/>
          <w:kern w:val="2"/>
          <w:sz w:val="24"/>
          <w:szCs w:val="24"/>
          <w:lang w:eastAsia="zh-CN"/>
        </w:rPr>
        <w:t xml:space="preserve">, Hoshi M, </w:t>
      </w:r>
      <w:proofErr w:type="spellStart"/>
      <w:r w:rsidRPr="00F82AA1">
        <w:rPr>
          <w:rFonts w:ascii="Book Antiqua" w:eastAsia="等线" w:hAnsi="Book Antiqua" w:cs="Times New Roman"/>
          <w:kern w:val="2"/>
          <w:sz w:val="24"/>
          <w:szCs w:val="24"/>
          <w:lang w:eastAsia="zh-CN"/>
        </w:rPr>
        <w:t>Mouri</w:t>
      </w:r>
      <w:proofErr w:type="spellEnd"/>
      <w:r w:rsidRPr="00F82AA1">
        <w:rPr>
          <w:rFonts w:ascii="Book Antiqua" w:eastAsia="等线" w:hAnsi="Book Antiqua" w:cs="Times New Roman"/>
          <w:kern w:val="2"/>
          <w:sz w:val="24"/>
          <w:szCs w:val="24"/>
          <w:lang w:eastAsia="zh-CN"/>
        </w:rPr>
        <w:t xml:space="preserve"> A, </w:t>
      </w:r>
      <w:proofErr w:type="spellStart"/>
      <w:r w:rsidRPr="00F82AA1">
        <w:rPr>
          <w:rFonts w:ascii="Book Antiqua" w:eastAsia="等线" w:hAnsi="Book Antiqua" w:cs="Times New Roman"/>
          <w:kern w:val="2"/>
          <w:sz w:val="24"/>
          <w:szCs w:val="24"/>
          <w:lang w:eastAsia="zh-CN"/>
        </w:rPr>
        <w:t>Tashita</w:t>
      </w:r>
      <w:proofErr w:type="spellEnd"/>
      <w:r w:rsidRPr="00F82AA1">
        <w:rPr>
          <w:rFonts w:ascii="Book Antiqua" w:eastAsia="等线" w:hAnsi="Book Antiqua" w:cs="Times New Roman"/>
          <w:kern w:val="2"/>
          <w:sz w:val="24"/>
          <w:szCs w:val="24"/>
          <w:lang w:eastAsia="zh-CN"/>
        </w:rPr>
        <w:t xml:space="preserve"> C, Yamamoto Y, </w:t>
      </w:r>
      <w:proofErr w:type="spellStart"/>
      <w:r w:rsidRPr="00F82AA1">
        <w:rPr>
          <w:rFonts w:ascii="Book Antiqua" w:eastAsia="等线" w:hAnsi="Book Antiqua" w:cs="Times New Roman"/>
          <w:kern w:val="2"/>
          <w:sz w:val="24"/>
          <w:szCs w:val="24"/>
          <w:lang w:eastAsia="zh-CN"/>
        </w:rPr>
        <w:t>Nabeshima</w:t>
      </w:r>
      <w:proofErr w:type="spellEnd"/>
      <w:r w:rsidRPr="00F82AA1">
        <w:rPr>
          <w:rFonts w:ascii="Book Antiqua" w:eastAsia="等线" w:hAnsi="Book Antiqua" w:cs="Times New Roman"/>
          <w:kern w:val="2"/>
          <w:sz w:val="24"/>
          <w:szCs w:val="24"/>
          <w:lang w:eastAsia="zh-CN"/>
        </w:rPr>
        <w:t xml:space="preserve"> T, Saito K. Absence of kynurenine 3-monooxygenase reduces mortality of acute viral myocarditis in mice. </w:t>
      </w:r>
      <w:r w:rsidRPr="00F82AA1">
        <w:rPr>
          <w:rFonts w:ascii="Book Antiqua" w:eastAsia="等线" w:hAnsi="Book Antiqua" w:cs="Times New Roman"/>
          <w:i/>
          <w:kern w:val="2"/>
          <w:sz w:val="24"/>
          <w:szCs w:val="24"/>
          <w:lang w:eastAsia="zh-CN"/>
        </w:rPr>
        <w:t>Immunol Lett</w:t>
      </w:r>
      <w:r w:rsidRPr="00F82AA1">
        <w:rPr>
          <w:rFonts w:ascii="Book Antiqua" w:eastAsia="等线" w:hAnsi="Book Antiqua" w:cs="Times New Roman"/>
          <w:kern w:val="2"/>
          <w:sz w:val="24"/>
          <w:szCs w:val="24"/>
          <w:lang w:eastAsia="zh-CN"/>
        </w:rPr>
        <w:t xml:space="preserve"> 2017; </w:t>
      </w:r>
      <w:r w:rsidRPr="00F82AA1">
        <w:rPr>
          <w:rFonts w:ascii="Book Antiqua" w:eastAsia="等线" w:hAnsi="Book Antiqua" w:cs="Times New Roman"/>
          <w:b/>
          <w:kern w:val="2"/>
          <w:sz w:val="24"/>
          <w:szCs w:val="24"/>
          <w:lang w:eastAsia="zh-CN"/>
        </w:rPr>
        <w:t>181</w:t>
      </w:r>
      <w:r w:rsidRPr="00F82AA1">
        <w:rPr>
          <w:rFonts w:ascii="Book Antiqua" w:eastAsia="等线" w:hAnsi="Book Antiqua" w:cs="Times New Roman"/>
          <w:kern w:val="2"/>
          <w:sz w:val="24"/>
          <w:szCs w:val="24"/>
          <w:lang w:eastAsia="zh-CN"/>
        </w:rPr>
        <w:t>: 94-100 [PMID: 27889626 DOI: 10.1016/j.imlet.2016.11.012]</w:t>
      </w:r>
    </w:p>
    <w:p w14:paraId="6CAF022C"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24 </w:t>
      </w:r>
      <w:r w:rsidRPr="00F82AA1">
        <w:rPr>
          <w:rFonts w:ascii="Book Antiqua" w:eastAsia="等线" w:hAnsi="Book Antiqua" w:cs="Times New Roman"/>
          <w:b/>
          <w:kern w:val="2"/>
          <w:sz w:val="24"/>
          <w:szCs w:val="24"/>
          <w:lang w:eastAsia="zh-CN"/>
        </w:rPr>
        <w:t>Wang Y</w:t>
      </w:r>
      <w:r w:rsidRPr="00F82AA1">
        <w:rPr>
          <w:rFonts w:ascii="Book Antiqua" w:eastAsia="等线" w:hAnsi="Book Antiqua" w:cs="Times New Roman"/>
          <w:kern w:val="2"/>
          <w:sz w:val="24"/>
          <w:szCs w:val="24"/>
          <w:lang w:eastAsia="zh-CN"/>
        </w:rPr>
        <w:t xml:space="preserve">, Liu H, McKenzie G, Witting PK, </w:t>
      </w:r>
      <w:proofErr w:type="spellStart"/>
      <w:r w:rsidRPr="00F82AA1">
        <w:rPr>
          <w:rFonts w:ascii="Book Antiqua" w:eastAsia="等线" w:hAnsi="Book Antiqua" w:cs="Times New Roman"/>
          <w:kern w:val="2"/>
          <w:sz w:val="24"/>
          <w:szCs w:val="24"/>
          <w:lang w:eastAsia="zh-CN"/>
        </w:rPr>
        <w:t>Stasch</w:t>
      </w:r>
      <w:proofErr w:type="spellEnd"/>
      <w:r w:rsidRPr="00F82AA1">
        <w:rPr>
          <w:rFonts w:ascii="Book Antiqua" w:eastAsia="等线" w:hAnsi="Book Antiqua" w:cs="Times New Roman"/>
          <w:kern w:val="2"/>
          <w:sz w:val="24"/>
          <w:szCs w:val="24"/>
          <w:lang w:eastAsia="zh-CN"/>
        </w:rPr>
        <w:t xml:space="preserve"> JP, Hahn M, </w:t>
      </w:r>
      <w:proofErr w:type="spellStart"/>
      <w:r w:rsidRPr="00F82AA1">
        <w:rPr>
          <w:rFonts w:ascii="Book Antiqua" w:eastAsia="等线" w:hAnsi="Book Antiqua" w:cs="Times New Roman"/>
          <w:kern w:val="2"/>
          <w:sz w:val="24"/>
          <w:szCs w:val="24"/>
          <w:lang w:eastAsia="zh-CN"/>
        </w:rPr>
        <w:t>Changsirivathanathamrong</w:t>
      </w:r>
      <w:proofErr w:type="spellEnd"/>
      <w:r w:rsidRPr="00F82AA1">
        <w:rPr>
          <w:rFonts w:ascii="Book Antiqua" w:eastAsia="等线" w:hAnsi="Book Antiqua" w:cs="Times New Roman"/>
          <w:kern w:val="2"/>
          <w:sz w:val="24"/>
          <w:szCs w:val="24"/>
          <w:lang w:eastAsia="zh-CN"/>
        </w:rPr>
        <w:t xml:space="preserve"> D, Wu BJ, Ball HJ, Thomas SR, </w:t>
      </w:r>
      <w:proofErr w:type="spellStart"/>
      <w:r w:rsidRPr="00F82AA1">
        <w:rPr>
          <w:rFonts w:ascii="Book Antiqua" w:eastAsia="等线" w:hAnsi="Book Antiqua" w:cs="Times New Roman"/>
          <w:kern w:val="2"/>
          <w:sz w:val="24"/>
          <w:szCs w:val="24"/>
          <w:lang w:eastAsia="zh-CN"/>
        </w:rPr>
        <w:t>Kapoor</w:t>
      </w:r>
      <w:proofErr w:type="spellEnd"/>
      <w:r w:rsidRPr="00F82AA1">
        <w:rPr>
          <w:rFonts w:ascii="Book Antiqua" w:eastAsia="等线" w:hAnsi="Book Antiqua" w:cs="Times New Roman"/>
          <w:kern w:val="2"/>
          <w:sz w:val="24"/>
          <w:szCs w:val="24"/>
          <w:lang w:eastAsia="zh-CN"/>
        </w:rPr>
        <w:t xml:space="preserve"> V, </w:t>
      </w:r>
      <w:proofErr w:type="spellStart"/>
      <w:r w:rsidRPr="00F82AA1">
        <w:rPr>
          <w:rFonts w:ascii="Book Antiqua" w:eastAsia="等线" w:hAnsi="Book Antiqua" w:cs="Times New Roman"/>
          <w:kern w:val="2"/>
          <w:sz w:val="24"/>
          <w:szCs w:val="24"/>
          <w:lang w:eastAsia="zh-CN"/>
        </w:rPr>
        <w:t>Celermajer</w:t>
      </w:r>
      <w:proofErr w:type="spellEnd"/>
      <w:r w:rsidRPr="00F82AA1">
        <w:rPr>
          <w:rFonts w:ascii="Book Antiqua" w:eastAsia="等线" w:hAnsi="Book Antiqua" w:cs="Times New Roman"/>
          <w:kern w:val="2"/>
          <w:sz w:val="24"/>
          <w:szCs w:val="24"/>
          <w:lang w:eastAsia="zh-CN"/>
        </w:rPr>
        <w:t xml:space="preserve"> DS, Mellor AL, </w:t>
      </w:r>
      <w:proofErr w:type="spellStart"/>
      <w:r w:rsidRPr="00F82AA1">
        <w:rPr>
          <w:rFonts w:ascii="Book Antiqua" w:eastAsia="等线" w:hAnsi="Book Antiqua" w:cs="Times New Roman"/>
          <w:kern w:val="2"/>
          <w:sz w:val="24"/>
          <w:szCs w:val="24"/>
          <w:lang w:eastAsia="zh-CN"/>
        </w:rPr>
        <w:t>Keaney</w:t>
      </w:r>
      <w:proofErr w:type="spellEnd"/>
      <w:r w:rsidRPr="00F82AA1">
        <w:rPr>
          <w:rFonts w:ascii="Book Antiqua" w:eastAsia="等线" w:hAnsi="Book Antiqua" w:cs="Times New Roman"/>
          <w:kern w:val="2"/>
          <w:sz w:val="24"/>
          <w:szCs w:val="24"/>
          <w:lang w:eastAsia="zh-CN"/>
        </w:rPr>
        <w:t xml:space="preserve"> JF </w:t>
      </w:r>
      <w:proofErr w:type="spellStart"/>
      <w:r w:rsidRPr="00F82AA1">
        <w:rPr>
          <w:rFonts w:ascii="Book Antiqua" w:eastAsia="等线" w:hAnsi="Book Antiqua" w:cs="Times New Roman"/>
          <w:kern w:val="2"/>
          <w:sz w:val="24"/>
          <w:szCs w:val="24"/>
          <w:lang w:eastAsia="zh-CN"/>
        </w:rPr>
        <w:t>Jr</w:t>
      </w:r>
      <w:proofErr w:type="spellEnd"/>
      <w:r w:rsidRPr="00F82AA1">
        <w:rPr>
          <w:rFonts w:ascii="Book Antiqua" w:eastAsia="等线" w:hAnsi="Book Antiqua" w:cs="Times New Roman"/>
          <w:kern w:val="2"/>
          <w:sz w:val="24"/>
          <w:szCs w:val="24"/>
          <w:lang w:eastAsia="zh-CN"/>
        </w:rPr>
        <w:t xml:space="preserve">, Hunt NH, Stocker R. Kynurenine is an endothelium-derived relaxing factor produced during inflammation. </w:t>
      </w:r>
      <w:r w:rsidRPr="00F82AA1">
        <w:rPr>
          <w:rFonts w:ascii="Book Antiqua" w:eastAsia="等线" w:hAnsi="Book Antiqua" w:cs="Times New Roman"/>
          <w:i/>
          <w:kern w:val="2"/>
          <w:sz w:val="24"/>
          <w:szCs w:val="24"/>
          <w:lang w:eastAsia="zh-CN"/>
        </w:rPr>
        <w:t>Nat Med</w:t>
      </w:r>
      <w:r w:rsidRPr="00F82AA1">
        <w:rPr>
          <w:rFonts w:ascii="Book Antiqua" w:eastAsia="等线" w:hAnsi="Book Antiqua" w:cs="Times New Roman"/>
          <w:kern w:val="2"/>
          <w:sz w:val="24"/>
          <w:szCs w:val="24"/>
          <w:lang w:eastAsia="zh-CN"/>
        </w:rPr>
        <w:t xml:space="preserve"> 2010; </w:t>
      </w:r>
      <w:r w:rsidRPr="00F82AA1">
        <w:rPr>
          <w:rFonts w:ascii="Book Antiqua" w:eastAsia="等线" w:hAnsi="Book Antiqua" w:cs="Times New Roman"/>
          <w:b/>
          <w:kern w:val="2"/>
          <w:sz w:val="24"/>
          <w:szCs w:val="24"/>
          <w:lang w:eastAsia="zh-CN"/>
        </w:rPr>
        <w:t>16</w:t>
      </w:r>
      <w:r w:rsidRPr="00F82AA1">
        <w:rPr>
          <w:rFonts w:ascii="Book Antiqua" w:eastAsia="等线" w:hAnsi="Book Antiqua" w:cs="Times New Roman"/>
          <w:kern w:val="2"/>
          <w:sz w:val="24"/>
          <w:szCs w:val="24"/>
          <w:lang w:eastAsia="zh-CN"/>
        </w:rPr>
        <w:t>: 279-285 [PMID: 20190767 DOI: 10.1038/nm.2092]</w:t>
      </w:r>
    </w:p>
    <w:p w14:paraId="10F330B2"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25 </w:t>
      </w:r>
      <w:r w:rsidRPr="00F82AA1">
        <w:rPr>
          <w:rFonts w:ascii="Book Antiqua" w:eastAsia="等线" w:hAnsi="Book Antiqua" w:cs="Times New Roman"/>
          <w:b/>
          <w:kern w:val="2"/>
          <w:sz w:val="24"/>
          <w:szCs w:val="24"/>
          <w:lang w:eastAsia="zh-CN"/>
        </w:rPr>
        <w:t>Chen W</w:t>
      </w:r>
      <w:r w:rsidRPr="00F82AA1">
        <w:rPr>
          <w:rFonts w:ascii="Book Antiqua" w:eastAsia="等线" w:hAnsi="Book Antiqua" w:cs="Times New Roman"/>
          <w:kern w:val="2"/>
          <w:sz w:val="24"/>
          <w:szCs w:val="24"/>
          <w:lang w:eastAsia="zh-CN"/>
        </w:rPr>
        <w:t xml:space="preserve">, Liang X, Peterson AJ, Munn DH, Blazar BR. The indoleamine 2,3-dioxygenase pathway is essential for human plasmacytoid dendritic </w:t>
      </w:r>
      <w:r w:rsidRPr="00F82AA1">
        <w:rPr>
          <w:rFonts w:ascii="Book Antiqua" w:eastAsia="等线" w:hAnsi="Book Antiqua" w:cs="Times New Roman"/>
          <w:kern w:val="2"/>
          <w:sz w:val="24"/>
          <w:szCs w:val="24"/>
          <w:lang w:eastAsia="zh-CN"/>
        </w:rPr>
        <w:lastRenderedPageBreak/>
        <w:t xml:space="preserve">cell-induced adaptive T regulatory cell generation.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181</w:t>
      </w:r>
      <w:r w:rsidRPr="00F82AA1">
        <w:rPr>
          <w:rFonts w:ascii="Book Antiqua" w:eastAsia="等线" w:hAnsi="Book Antiqua" w:cs="Times New Roman"/>
          <w:kern w:val="2"/>
          <w:sz w:val="24"/>
          <w:szCs w:val="24"/>
          <w:lang w:eastAsia="zh-CN"/>
        </w:rPr>
        <w:t>: 5396-5404 [PMID: 18832696 DOI: 10.4049/jimmunol.181.8.5396]</w:t>
      </w:r>
    </w:p>
    <w:p w14:paraId="5C9FE6E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26 </w:t>
      </w:r>
      <w:proofErr w:type="spellStart"/>
      <w:r w:rsidRPr="00F82AA1">
        <w:rPr>
          <w:rFonts w:ascii="Book Antiqua" w:eastAsia="等线" w:hAnsi="Book Antiqua" w:cs="Times New Roman"/>
          <w:b/>
          <w:kern w:val="2"/>
          <w:sz w:val="24"/>
          <w:szCs w:val="24"/>
          <w:lang w:eastAsia="zh-CN"/>
        </w:rPr>
        <w:t>Wirtz</w:t>
      </w:r>
      <w:proofErr w:type="spellEnd"/>
      <w:r w:rsidRPr="00F82AA1">
        <w:rPr>
          <w:rFonts w:ascii="Book Antiqua" w:eastAsia="等线" w:hAnsi="Book Antiqua" w:cs="Times New Roman"/>
          <w:b/>
          <w:kern w:val="2"/>
          <w:sz w:val="24"/>
          <w:szCs w:val="24"/>
          <w:lang w:eastAsia="zh-CN"/>
        </w:rPr>
        <w:t xml:space="preserve"> S</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Neufert</w:t>
      </w:r>
      <w:proofErr w:type="spellEnd"/>
      <w:r w:rsidRPr="00F82AA1">
        <w:rPr>
          <w:rFonts w:ascii="Book Antiqua" w:eastAsia="等线" w:hAnsi="Book Antiqua" w:cs="Times New Roman"/>
          <w:kern w:val="2"/>
          <w:sz w:val="24"/>
          <w:szCs w:val="24"/>
          <w:lang w:eastAsia="zh-CN"/>
        </w:rPr>
        <w:t xml:space="preserve"> C, </w:t>
      </w:r>
      <w:proofErr w:type="spellStart"/>
      <w:r w:rsidRPr="00F82AA1">
        <w:rPr>
          <w:rFonts w:ascii="Book Antiqua" w:eastAsia="等线" w:hAnsi="Book Antiqua" w:cs="Times New Roman"/>
          <w:kern w:val="2"/>
          <w:sz w:val="24"/>
          <w:szCs w:val="24"/>
          <w:lang w:eastAsia="zh-CN"/>
        </w:rPr>
        <w:t>Weigmann</w:t>
      </w:r>
      <w:proofErr w:type="spellEnd"/>
      <w:r w:rsidRPr="00F82AA1">
        <w:rPr>
          <w:rFonts w:ascii="Book Antiqua" w:eastAsia="等线" w:hAnsi="Book Antiqua" w:cs="Times New Roman"/>
          <w:kern w:val="2"/>
          <w:sz w:val="24"/>
          <w:szCs w:val="24"/>
          <w:lang w:eastAsia="zh-CN"/>
        </w:rPr>
        <w:t xml:space="preserve"> B, </w:t>
      </w:r>
      <w:proofErr w:type="spellStart"/>
      <w:r w:rsidRPr="00F82AA1">
        <w:rPr>
          <w:rFonts w:ascii="Book Antiqua" w:eastAsia="等线" w:hAnsi="Book Antiqua" w:cs="Times New Roman"/>
          <w:kern w:val="2"/>
          <w:sz w:val="24"/>
          <w:szCs w:val="24"/>
          <w:lang w:eastAsia="zh-CN"/>
        </w:rPr>
        <w:t>Neurath</w:t>
      </w:r>
      <w:proofErr w:type="spellEnd"/>
      <w:r w:rsidRPr="00F82AA1">
        <w:rPr>
          <w:rFonts w:ascii="Book Antiqua" w:eastAsia="等线" w:hAnsi="Book Antiqua" w:cs="Times New Roman"/>
          <w:kern w:val="2"/>
          <w:sz w:val="24"/>
          <w:szCs w:val="24"/>
          <w:lang w:eastAsia="zh-CN"/>
        </w:rPr>
        <w:t xml:space="preserve"> MF. Chemically induced mouse models of intestinal inflammation. </w:t>
      </w:r>
      <w:r w:rsidRPr="00F82AA1">
        <w:rPr>
          <w:rFonts w:ascii="Book Antiqua" w:eastAsia="等线" w:hAnsi="Book Antiqua" w:cs="Times New Roman"/>
          <w:i/>
          <w:kern w:val="2"/>
          <w:sz w:val="24"/>
          <w:szCs w:val="24"/>
          <w:lang w:eastAsia="zh-CN"/>
        </w:rPr>
        <w:t xml:space="preserve">Nat </w:t>
      </w:r>
      <w:proofErr w:type="spellStart"/>
      <w:r w:rsidRPr="00F82AA1">
        <w:rPr>
          <w:rFonts w:ascii="Book Antiqua" w:eastAsia="等线" w:hAnsi="Book Antiqua" w:cs="Times New Roman"/>
          <w:i/>
          <w:kern w:val="2"/>
          <w:sz w:val="24"/>
          <w:szCs w:val="24"/>
          <w:lang w:eastAsia="zh-CN"/>
        </w:rPr>
        <w:t>Protoc</w:t>
      </w:r>
      <w:proofErr w:type="spellEnd"/>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2</w:t>
      </w:r>
      <w:r w:rsidRPr="00F82AA1">
        <w:rPr>
          <w:rFonts w:ascii="Book Antiqua" w:eastAsia="等线" w:hAnsi="Book Antiqua" w:cs="Times New Roman"/>
          <w:kern w:val="2"/>
          <w:sz w:val="24"/>
          <w:szCs w:val="24"/>
          <w:lang w:eastAsia="zh-CN"/>
        </w:rPr>
        <w:t>: 541-546 [PMID: 17406617 DOI: 10.1038/nprot.2007.41]</w:t>
      </w:r>
    </w:p>
    <w:p w14:paraId="7D6A9F6E"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27 </w:t>
      </w:r>
      <w:r w:rsidRPr="00F82AA1">
        <w:rPr>
          <w:rFonts w:ascii="Book Antiqua" w:eastAsia="等线" w:hAnsi="Book Antiqua" w:cs="Times New Roman"/>
          <w:b/>
          <w:kern w:val="2"/>
          <w:sz w:val="24"/>
          <w:szCs w:val="24"/>
          <w:lang w:eastAsia="zh-CN"/>
        </w:rPr>
        <w:t>Saito K</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Quearry</w:t>
      </w:r>
      <w:proofErr w:type="spellEnd"/>
      <w:r w:rsidRPr="00F82AA1">
        <w:rPr>
          <w:rFonts w:ascii="Book Antiqua" w:eastAsia="等线" w:hAnsi="Book Antiqua" w:cs="Times New Roman"/>
          <w:kern w:val="2"/>
          <w:sz w:val="24"/>
          <w:szCs w:val="24"/>
          <w:lang w:eastAsia="zh-CN"/>
        </w:rPr>
        <w:t xml:space="preserve"> BJ, Saito M, Nowak TS </w:t>
      </w:r>
      <w:proofErr w:type="spellStart"/>
      <w:r w:rsidRPr="00F82AA1">
        <w:rPr>
          <w:rFonts w:ascii="Book Antiqua" w:eastAsia="等线" w:hAnsi="Book Antiqua" w:cs="Times New Roman"/>
          <w:kern w:val="2"/>
          <w:sz w:val="24"/>
          <w:szCs w:val="24"/>
          <w:lang w:eastAsia="zh-CN"/>
        </w:rPr>
        <w:t>Jr</w:t>
      </w:r>
      <w:proofErr w:type="spellEnd"/>
      <w:r w:rsidRPr="00F82AA1">
        <w:rPr>
          <w:rFonts w:ascii="Book Antiqua" w:eastAsia="等线" w:hAnsi="Book Antiqua" w:cs="Times New Roman"/>
          <w:kern w:val="2"/>
          <w:sz w:val="24"/>
          <w:szCs w:val="24"/>
          <w:lang w:eastAsia="zh-CN"/>
        </w:rPr>
        <w:t xml:space="preserve">, Markey SP, </w:t>
      </w:r>
      <w:proofErr w:type="spellStart"/>
      <w:r w:rsidRPr="00F82AA1">
        <w:rPr>
          <w:rFonts w:ascii="Book Antiqua" w:eastAsia="等线" w:hAnsi="Book Antiqua" w:cs="Times New Roman"/>
          <w:kern w:val="2"/>
          <w:sz w:val="24"/>
          <w:szCs w:val="24"/>
          <w:lang w:eastAsia="zh-CN"/>
        </w:rPr>
        <w:t>Heyes</w:t>
      </w:r>
      <w:proofErr w:type="spellEnd"/>
      <w:r w:rsidRPr="00F82AA1">
        <w:rPr>
          <w:rFonts w:ascii="Book Antiqua" w:eastAsia="等线" w:hAnsi="Book Antiqua" w:cs="Times New Roman"/>
          <w:kern w:val="2"/>
          <w:sz w:val="24"/>
          <w:szCs w:val="24"/>
          <w:lang w:eastAsia="zh-CN"/>
        </w:rPr>
        <w:t xml:space="preserve"> MP. Kynurenine 3-hydroxylase in brain: species activity differences and effect of gerbil cerebral ischemia. </w:t>
      </w:r>
      <w:r w:rsidRPr="00F82AA1">
        <w:rPr>
          <w:rFonts w:ascii="Book Antiqua" w:eastAsia="等线" w:hAnsi="Book Antiqua" w:cs="Times New Roman"/>
          <w:i/>
          <w:kern w:val="2"/>
          <w:sz w:val="24"/>
          <w:szCs w:val="24"/>
          <w:lang w:eastAsia="zh-CN"/>
        </w:rPr>
        <w:t xml:space="preserve">Arch </w:t>
      </w:r>
      <w:proofErr w:type="spellStart"/>
      <w:r w:rsidRPr="00F82AA1">
        <w:rPr>
          <w:rFonts w:ascii="Book Antiqua" w:eastAsia="等线" w:hAnsi="Book Antiqua" w:cs="Times New Roman"/>
          <w:i/>
          <w:kern w:val="2"/>
          <w:sz w:val="24"/>
          <w:szCs w:val="24"/>
          <w:lang w:eastAsia="zh-CN"/>
        </w:rPr>
        <w:t>Biochem</w:t>
      </w:r>
      <w:proofErr w:type="spellEnd"/>
      <w:r w:rsidRPr="00F82AA1">
        <w:rPr>
          <w:rFonts w:ascii="Book Antiqua" w:eastAsia="等线" w:hAnsi="Book Antiqua" w:cs="Times New Roman"/>
          <w:i/>
          <w:kern w:val="2"/>
          <w:sz w:val="24"/>
          <w:szCs w:val="24"/>
          <w:lang w:eastAsia="zh-CN"/>
        </w:rPr>
        <w:t xml:space="preserve"> </w:t>
      </w:r>
      <w:proofErr w:type="spellStart"/>
      <w:r w:rsidRPr="00F82AA1">
        <w:rPr>
          <w:rFonts w:ascii="Book Antiqua" w:eastAsia="等线" w:hAnsi="Book Antiqua" w:cs="Times New Roman"/>
          <w:i/>
          <w:kern w:val="2"/>
          <w:sz w:val="24"/>
          <w:szCs w:val="24"/>
          <w:lang w:eastAsia="zh-CN"/>
        </w:rPr>
        <w:t>Biophys</w:t>
      </w:r>
      <w:proofErr w:type="spellEnd"/>
      <w:r w:rsidRPr="00F82AA1">
        <w:rPr>
          <w:rFonts w:ascii="Book Antiqua" w:eastAsia="等线" w:hAnsi="Book Antiqua" w:cs="Times New Roman"/>
          <w:kern w:val="2"/>
          <w:sz w:val="24"/>
          <w:szCs w:val="24"/>
          <w:lang w:eastAsia="zh-CN"/>
        </w:rPr>
        <w:t xml:space="preserve"> 1993; </w:t>
      </w:r>
      <w:r w:rsidRPr="00F82AA1">
        <w:rPr>
          <w:rFonts w:ascii="Book Antiqua" w:eastAsia="等线" w:hAnsi="Book Antiqua" w:cs="Times New Roman"/>
          <w:b/>
          <w:kern w:val="2"/>
          <w:sz w:val="24"/>
          <w:szCs w:val="24"/>
          <w:lang w:eastAsia="zh-CN"/>
        </w:rPr>
        <w:t>307</w:t>
      </w:r>
      <w:r w:rsidRPr="00F82AA1">
        <w:rPr>
          <w:rFonts w:ascii="Book Antiqua" w:eastAsia="等线" w:hAnsi="Book Antiqua" w:cs="Times New Roman"/>
          <w:kern w:val="2"/>
          <w:sz w:val="24"/>
          <w:szCs w:val="24"/>
          <w:lang w:eastAsia="zh-CN"/>
        </w:rPr>
        <w:t>: 104-109 [PMID: 8239646 DOI: 10.1006/abbi.1993.1567]</w:t>
      </w:r>
    </w:p>
    <w:p w14:paraId="7E734BE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28 </w:t>
      </w:r>
      <w:r w:rsidRPr="00F82AA1">
        <w:rPr>
          <w:rFonts w:ascii="Book Antiqua" w:eastAsia="等线" w:hAnsi="Book Antiqua" w:cs="Times New Roman"/>
          <w:b/>
          <w:kern w:val="2"/>
          <w:sz w:val="24"/>
          <w:szCs w:val="24"/>
          <w:lang w:eastAsia="zh-CN"/>
        </w:rPr>
        <w:t>Hoshi M</w:t>
      </w:r>
      <w:r w:rsidRPr="00F82AA1">
        <w:rPr>
          <w:rFonts w:ascii="Book Antiqua" w:eastAsia="等线" w:hAnsi="Book Antiqua" w:cs="Times New Roman"/>
          <w:kern w:val="2"/>
          <w:sz w:val="24"/>
          <w:szCs w:val="24"/>
          <w:lang w:eastAsia="zh-CN"/>
        </w:rPr>
        <w:t xml:space="preserve">, Matsumoto K, Ito H, </w:t>
      </w:r>
      <w:proofErr w:type="spellStart"/>
      <w:r w:rsidRPr="00F82AA1">
        <w:rPr>
          <w:rFonts w:ascii="Book Antiqua" w:eastAsia="等线" w:hAnsi="Book Antiqua" w:cs="Times New Roman"/>
          <w:kern w:val="2"/>
          <w:sz w:val="24"/>
          <w:szCs w:val="24"/>
          <w:lang w:eastAsia="zh-CN"/>
        </w:rPr>
        <w:t>Ohtaki</w:t>
      </w:r>
      <w:proofErr w:type="spellEnd"/>
      <w:r w:rsidRPr="00F82AA1">
        <w:rPr>
          <w:rFonts w:ascii="Book Antiqua" w:eastAsia="等线" w:hAnsi="Book Antiqua" w:cs="Times New Roman"/>
          <w:kern w:val="2"/>
          <w:sz w:val="24"/>
          <w:szCs w:val="24"/>
          <w:lang w:eastAsia="zh-CN"/>
        </w:rPr>
        <w:t xml:space="preserve"> H, </w:t>
      </w:r>
      <w:proofErr w:type="spellStart"/>
      <w:r w:rsidRPr="00F82AA1">
        <w:rPr>
          <w:rFonts w:ascii="Book Antiqua" w:eastAsia="等线" w:hAnsi="Book Antiqua" w:cs="Times New Roman"/>
          <w:kern w:val="2"/>
          <w:sz w:val="24"/>
          <w:szCs w:val="24"/>
          <w:lang w:eastAsia="zh-CN"/>
        </w:rPr>
        <w:t>Arioka</w:t>
      </w:r>
      <w:proofErr w:type="spellEnd"/>
      <w:r w:rsidRPr="00F82AA1">
        <w:rPr>
          <w:rFonts w:ascii="Book Antiqua" w:eastAsia="等线" w:hAnsi="Book Antiqua" w:cs="Times New Roman"/>
          <w:kern w:val="2"/>
          <w:sz w:val="24"/>
          <w:szCs w:val="24"/>
          <w:lang w:eastAsia="zh-CN"/>
        </w:rPr>
        <w:t xml:space="preserve"> Y, </w:t>
      </w:r>
      <w:proofErr w:type="spellStart"/>
      <w:r w:rsidRPr="00F82AA1">
        <w:rPr>
          <w:rFonts w:ascii="Book Antiqua" w:eastAsia="等线" w:hAnsi="Book Antiqua" w:cs="Times New Roman"/>
          <w:kern w:val="2"/>
          <w:sz w:val="24"/>
          <w:szCs w:val="24"/>
          <w:lang w:eastAsia="zh-CN"/>
        </w:rPr>
        <w:t>Osawa</w:t>
      </w:r>
      <w:proofErr w:type="spellEnd"/>
      <w:r w:rsidRPr="00F82AA1">
        <w:rPr>
          <w:rFonts w:ascii="Book Antiqua" w:eastAsia="等线" w:hAnsi="Book Antiqua" w:cs="Times New Roman"/>
          <w:kern w:val="2"/>
          <w:sz w:val="24"/>
          <w:szCs w:val="24"/>
          <w:lang w:eastAsia="zh-CN"/>
        </w:rPr>
        <w:t xml:space="preserve"> Y, Yamamoto Y, </w:t>
      </w:r>
      <w:proofErr w:type="spellStart"/>
      <w:r w:rsidRPr="00F82AA1">
        <w:rPr>
          <w:rFonts w:ascii="Book Antiqua" w:eastAsia="等线" w:hAnsi="Book Antiqua" w:cs="Times New Roman"/>
          <w:kern w:val="2"/>
          <w:sz w:val="24"/>
          <w:szCs w:val="24"/>
          <w:lang w:eastAsia="zh-CN"/>
        </w:rPr>
        <w:t>Matsunami</w:t>
      </w:r>
      <w:proofErr w:type="spellEnd"/>
      <w:r w:rsidRPr="00F82AA1">
        <w:rPr>
          <w:rFonts w:ascii="Book Antiqua" w:eastAsia="等线" w:hAnsi="Book Antiqua" w:cs="Times New Roman"/>
          <w:kern w:val="2"/>
          <w:sz w:val="24"/>
          <w:szCs w:val="24"/>
          <w:lang w:eastAsia="zh-CN"/>
        </w:rPr>
        <w:t xml:space="preserve"> H, Hara A, </w:t>
      </w:r>
      <w:proofErr w:type="spellStart"/>
      <w:r w:rsidRPr="00F82AA1">
        <w:rPr>
          <w:rFonts w:ascii="Book Antiqua" w:eastAsia="等线" w:hAnsi="Book Antiqua" w:cs="Times New Roman"/>
          <w:kern w:val="2"/>
          <w:sz w:val="24"/>
          <w:szCs w:val="24"/>
          <w:lang w:eastAsia="zh-CN"/>
        </w:rPr>
        <w:t>Seishima</w:t>
      </w:r>
      <w:proofErr w:type="spellEnd"/>
      <w:r w:rsidRPr="00F82AA1">
        <w:rPr>
          <w:rFonts w:ascii="Book Antiqua" w:eastAsia="等线" w:hAnsi="Book Antiqua" w:cs="Times New Roman"/>
          <w:kern w:val="2"/>
          <w:sz w:val="24"/>
          <w:szCs w:val="24"/>
          <w:lang w:eastAsia="zh-CN"/>
        </w:rPr>
        <w:t xml:space="preserve"> M, Saito K. L-tryptophan-kynurenine pathway metabolites regulate type I IFNs of acute viral myocarditis in mice.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2012; </w:t>
      </w:r>
      <w:r w:rsidRPr="00F82AA1">
        <w:rPr>
          <w:rFonts w:ascii="Book Antiqua" w:eastAsia="等线" w:hAnsi="Book Antiqua" w:cs="Times New Roman"/>
          <w:b/>
          <w:kern w:val="2"/>
          <w:sz w:val="24"/>
          <w:szCs w:val="24"/>
          <w:lang w:eastAsia="zh-CN"/>
        </w:rPr>
        <w:t>188</w:t>
      </w:r>
      <w:r w:rsidRPr="00F82AA1">
        <w:rPr>
          <w:rFonts w:ascii="Book Antiqua" w:eastAsia="等线" w:hAnsi="Book Antiqua" w:cs="Times New Roman"/>
          <w:kern w:val="2"/>
          <w:sz w:val="24"/>
          <w:szCs w:val="24"/>
          <w:lang w:eastAsia="zh-CN"/>
        </w:rPr>
        <w:t>: 3980-3987 [PMID: 22422885 DOI: 10.4049/jimmunol.1100997]</w:t>
      </w:r>
    </w:p>
    <w:p w14:paraId="2833AA05"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29 </w:t>
      </w:r>
      <w:r w:rsidRPr="00F82AA1">
        <w:rPr>
          <w:rFonts w:ascii="Book Antiqua" w:eastAsia="等线" w:hAnsi="Book Antiqua" w:cs="Times New Roman"/>
          <w:b/>
          <w:kern w:val="2"/>
          <w:sz w:val="24"/>
          <w:szCs w:val="24"/>
          <w:lang w:eastAsia="zh-CN"/>
        </w:rPr>
        <w:t>Mole DJ</w:t>
      </w:r>
      <w:r w:rsidRPr="00F82AA1">
        <w:rPr>
          <w:rFonts w:ascii="Book Antiqua" w:eastAsia="等线" w:hAnsi="Book Antiqua" w:cs="Times New Roman"/>
          <w:kern w:val="2"/>
          <w:sz w:val="24"/>
          <w:szCs w:val="24"/>
          <w:lang w:eastAsia="zh-CN"/>
        </w:rPr>
        <w:t xml:space="preserve">, Webster SP, </w:t>
      </w:r>
      <w:proofErr w:type="spellStart"/>
      <w:r w:rsidRPr="00F82AA1">
        <w:rPr>
          <w:rFonts w:ascii="Book Antiqua" w:eastAsia="等线" w:hAnsi="Book Antiqua" w:cs="Times New Roman"/>
          <w:kern w:val="2"/>
          <w:sz w:val="24"/>
          <w:szCs w:val="24"/>
          <w:lang w:eastAsia="zh-CN"/>
        </w:rPr>
        <w:t>Uings</w:t>
      </w:r>
      <w:proofErr w:type="spellEnd"/>
      <w:r w:rsidRPr="00F82AA1">
        <w:rPr>
          <w:rFonts w:ascii="Book Antiqua" w:eastAsia="等线" w:hAnsi="Book Antiqua" w:cs="Times New Roman"/>
          <w:kern w:val="2"/>
          <w:sz w:val="24"/>
          <w:szCs w:val="24"/>
          <w:lang w:eastAsia="zh-CN"/>
        </w:rPr>
        <w:t xml:space="preserve"> I, </w:t>
      </w:r>
      <w:proofErr w:type="spellStart"/>
      <w:r w:rsidRPr="00F82AA1">
        <w:rPr>
          <w:rFonts w:ascii="Book Antiqua" w:eastAsia="等线" w:hAnsi="Book Antiqua" w:cs="Times New Roman"/>
          <w:kern w:val="2"/>
          <w:sz w:val="24"/>
          <w:szCs w:val="24"/>
          <w:lang w:eastAsia="zh-CN"/>
        </w:rPr>
        <w:t>Zheng</w:t>
      </w:r>
      <w:proofErr w:type="spellEnd"/>
      <w:r w:rsidRPr="00F82AA1">
        <w:rPr>
          <w:rFonts w:ascii="Book Antiqua" w:eastAsia="等线" w:hAnsi="Book Antiqua" w:cs="Times New Roman"/>
          <w:kern w:val="2"/>
          <w:sz w:val="24"/>
          <w:szCs w:val="24"/>
          <w:lang w:eastAsia="zh-CN"/>
        </w:rPr>
        <w:t xml:space="preserve"> X, Binnie M, Wilson K, Hutchinson JP, </w:t>
      </w:r>
      <w:proofErr w:type="spellStart"/>
      <w:r w:rsidRPr="00F82AA1">
        <w:rPr>
          <w:rFonts w:ascii="Book Antiqua" w:eastAsia="等线" w:hAnsi="Book Antiqua" w:cs="Times New Roman"/>
          <w:kern w:val="2"/>
          <w:sz w:val="24"/>
          <w:szCs w:val="24"/>
          <w:lang w:eastAsia="zh-CN"/>
        </w:rPr>
        <w:t>Mirguet</w:t>
      </w:r>
      <w:proofErr w:type="spellEnd"/>
      <w:r w:rsidRPr="00F82AA1">
        <w:rPr>
          <w:rFonts w:ascii="Book Antiqua" w:eastAsia="等线" w:hAnsi="Book Antiqua" w:cs="Times New Roman"/>
          <w:kern w:val="2"/>
          <w:sz w:val="24"/>
          <w:szCs w:val="24"/>
          <w:lang w:eastAsia="zh-CN"/>
        </w:rPr>
        <w:t xml:space="preserve"> O, Walker A, </w:t>
      </w:r>
      <w:proofErr w:type="spellStart"/>
      <w:r w:rsidRPr="00F82AA1">
        <w:rPr>
          <w:rFonts w:ascii="Book Antiqua" w:eastAsia="等线" w:hAnsi="Book Antiqua" w:cs="Times New Roman"/>
          <w:kern w:val="2"/>
          <w:sz w:val="24"/>
          <w:szCs w:val="24"/>
          <w:lang w:eastAsia="zh-CN"/>
        </w:rPr>
        <w:t>Beaufils</w:t>
      </w:r>
      <w:proofErr w:type="spellEnd"/>
      <w:r w:rsidRPr="00F82AA1">
        <w:rPr>
          <w:rFonts w:ascii="Book Antiqua" w:eastAsia="等线" w:hAnsi="Book Antiqua" w:cs="Times New Roman"/>
          <w:kern w:val="2"/>
          <w:sz w:val="24"/>
          <w:szCs w:val="24"/>
          <w:lang w:eastAsia="zh-CN"/>
        </w:rPr>
        <w:t xml:space="preserve"> B, </w:t>
      </w:r>
      <w:proofErr w:type="spellStart"/>
      <w:r w:rsidRPr="00F82AA1">
        <w:rPr>
          <w:rFonts w:ascii="Book Antiqua" w:eastAsia="等线" w:hAnsi="Book Antiqua" w:cs="Times New Roman"/>
          <w:kern w:val="2"/>
          <w:sz w:val="24"/>
          <w:szCs w:val="24"/>
          <w:lang w:eastAsia="zh-CN"/>
        </w:rPr>
        <w:t>Ancellin</w:t>
      </w:r>
      <w:proofErr w:type="spellEnd"/>
      <w:r w:rsidRPr="00F82AA1">
        <w:rPr>
          <w:rFonts w:ascii="Book Antiqua" w:eastAsia="等线" w:hAnsi="Book Antiqua" w:cs="Times New Roman"/>
          <w:kern w:val="2"/>
          <w:sz w:val="24"/>
          <w:szCs w:val="24"/>
          <w:lang w:eastAsia="zh-CN"/>
        </w:rPr>
        <w:t xml:space="preserve"> N, </w:t>
      </w:r>
      <w:proofErr w:type="spellStart"/>
      <w:r w:rsidRPr="00F82AA1">
        <w:rPr>
          <w:rFonts w:ascii="Book Antiqua" w:eastAsia="等线" w:hAnsi="Book Antiqua" w:cs="Times New Roman"/>
          <w:kern w:val="2"/>
          <w:sz w:val="24"/>
          <w:szCs w:val="24"/>
          <w:lang w:eastAsia="zh-CN"/>
        </w:rPr>
        <w:t>Trottet</w:t>
      </w:r>
      <w:proofErr w:type="spellEnd"/>
      <w:r w:rsidRPr="00F82AA1">
        <w:rPr>
          <w:rFonts w:ascii="Book Antiqua" w:eastAsia="等线" w:hAnsi="Book Antiqua" w:cs="Times New Roman"/>
          <w:kern w:val="2"/>
          <w:sz w:val="24"/>
          <w:szCs w:val="24"/>
          <w:lang w:eastAsia="zh-CN"/>
        </w:rPr>
        <w:t xml:space="preserve"> L, </w:t>
      </w:r>
      <w:proofErr w:type="spellStart"/>
      <w:r w:rsidRPr="00F82AA1">
        <w:rPr>
          <w:rFonts w:ascii="Book Antiqua" w:eastAsia="等线" w:hAnsi="Book Antiqua" w:cs="Times New Roman"/>
          <w:kern w:val="2"/>
          <w:sz w:val="24"/>
          <w:szCs w:val="24"/>
          <w:lang w:eastAsia="zh-CN"/>
        </w:rPr>
        <w:t>Bénéton</w:t>
      </w:r>
      <w:proofErr w:type="spellEnd"/>
      <w:r w:rsidRPr="00F82AA1">
        <w:rPr>
          <w:rFonts w:ascii="Book Antiqua" w:eastAsia="等线" w:hAnsi="Book Antiqua" w:cs="Times New Roman"/>
          <w:kern w:val="2"/>
          <w:sz w:val="24"/>
          <w:szCs w:val="24"/>
          <w:lang w:eastAsia="zh-CN"/>
        </w:rPr>
        <w:t xml:space="preserve"> V, Mowat CG, Wilkinson M, Rowland P, Haslam C, McBride A, Homer NZ, Baily JE, Sharp MG, Garden OJ, Hughes J, Howie SE, Holmes DS, </w:t>
      </w:r>
      <w:proofErr w:type="spellStart"/>
      <w:r w:rsidRPr="00F82AA1">
        <w:rPr>
          <w:rFonts w:ascii="Book Antiqua" w:eastAsia="等线" w:hAnsi="Book Antiqua" w:cs="Times New Roman"/>
          <w:kern w:val="2"/>
          <w:sz w:val="24"/>
          <w:szCs w:val="24"/>
          <w:lang w:eastAsia="zh-CN"/>
        </w:rPr>
        <w:t>Liddle</w:t>
      </w:r>
      <w:proofErr w:type="spellEnd"/>
      <w:r w:rsidRPr="00F82AA1">
        <w:rPr>
          <w:rFonts w:ascii="Book Antiqua" w:eastAsia="等线" w:hAnsi="Book Antiqua" w:cs="Times New Roman"/>
          <w:kern w:val="2"/>
          <w:sz w:val="24"/>
          <w:szCs w:val="24"/>
          <w:lang w:eastAsia="zh-CN"/>
        </w:rPr>
        <w:t xml:space="preserve"> J, </w:t>
      </w:r>
      <w:proofErr w:type="spellStart"/>
      <w:r w:rsidRPr="00F82AA1">
        <w:rPr>
          <w:rFonts w:ascii="Book Antiqua" w:eastAsia="等线" w:hAnsi="Book Antiqua" w:cs="Times New Roman"/>
          <w:kern w:val="2"/>
          <w:sz w:val="24"/>
          <w:szCs w:val="24"/>
          <w:lang w:eastAsia="zh-CN"/>
        </w:rPr>
        <w:t>Iredale</w:t>
      </w:r>
      <w:proofErr w:type="spellEnd"/>
      <w:r w:rsidRPr="00F82AA1">
        <w:rPr>
          <w:rFonts w:ascii="Book Antiqua" w:eastAsia="等线" w:hAnsi="Book Antiqua" w:cs="Times New Roman"/>
          <w:kern w:val="2"/>
          <w:sz w:val="24"/>
          <w:szCs w:val="24"/>
          <w:lang w:eastAsia="zh-CN"/>
        </w:rPr>
        <w:t xml:space="preserve"> JP. Kynurenine-3-monooxygenase inhibition prevents multiple organ failure in rodent models of acute pancreatitis. </w:t>
      </w:r>
      <w:r w:rsidRPr="00F82AA1">
        <w:rPr>
          <w:rFonts w:ascii="Book Antiqua" w:eastAsia="等线" w:hAnsi="Book Antiqua" w:cs="Times New Roman"/>
          <w:i/>
          <w:kern w:val="2"/>
          <w:sz w:val="24"/>
          <w:szCs w:val="24"/>
          <w:lang w:eastAsia="zh-CN"/>
        </w:rPr>
        <w:t>Nat Med</w:t>
      </w:r>
      <w:r w:rsidRPr="00F82AA1">
        <w:rPr>
          <w:rFonts w:ascii="Book Antiqua" w:eastAsia="等线" w:hAnsi="Book Antiqua" w:cs="Times New Roman"/>
          <w:kern w:val="2"/>
          <w:sz w:val="24"/>
          <w:szCs w:val="24"/>
          <w:lang w:eastAsia="zh-CN"/>
        </w:rPr>
        <w:t xml:space="preserve"> 2016; </w:t>
      </w:r>
      <w:r w:rsidRPr="00F82AA1">
        <w:rPr>
          <w:rFonts w:ascii="Book Antiqua" w:eastAsia="等线" w:hAnsi="Book Antiqua" w:cs="Times New Roman"/>
          <w:b/>
          <w:kern w:val="2"/>
          <w:sz w:val="24"/>
          <w:szCs w:val="24"/>
          <w:lang w:eastAsia="zh-CN"/>
        </w:rPr>
        <w:t>22</w:t>
      </w:r>
      <w:r w:rsidRPr="00F82AA1">
        <w:rPr>
          <w:rFonts w:ascii="Book Antiqua" w:eastAsia="等线" w:hAnsi="Book Antiqua" w:cs="Times New Roman"/>
          <w:kern w:val="2"/>
          <w:sz w:val="24"/>
          <w:szCs w:val="24"/>
          <w:lang w:eastAsia="zh-CN"/>
        </w:rPr>
        <w:t>: 202-209 [PMID: 26752518 DOI: 10.1038/nm.4020]</w:t>
      </w:r>
    </w:p>
    <w:p w14:paraId="610E5835"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30 </w:t>
      </w:r>
      <w:proofErr w:type="spellStart"/>
      <w:r w:rsidRPr="00F82AA1">
        <w:rPr>
          <w:rFonts w:ascii="Book Antiqua" w:eastAsia="等线" w:hAnsi="Book Antiqua" w:cs="Times New Roman"/>
          <w:b/>
          <w:kern w:val="2"/>
          <w:sz w:val="24"/>
          <w:szCs w:val="24"/>
          <w:lang w:eastAsia="zh-CN"/>
        </w:rPr>
        <w:t>Cozzi</w:t>
      </w:r>
      <w:proofErr w:type="spellEnd"/>
      <w:r w:rsidRPr="00F82AA1">
        <w:rPr>
          <w:rFonts w:ascii="Book Antiqua" w:eastAsia="等线" w:hAnsi="Book Antiqua" w:cs="Times New Roman"/>
          <w:b/>
          <w:kern w:val="2"/>
          <w:sz w:val="24"/>
          <w:szCs w:val="24"/>
          <w:lang w:eastAsia="zh-CN"/>
        </w:rPr>
        <w:t xml:space="preserve"> A</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Carpenedo</w:t>
      </w:r>
      <w:proofErr w:type="spellEnd"/>
      <w:r w:rsidRPr="00F82AA1">
        <w:rPr>
          <w:rFonts w:ascii="Book Antiqua" w:eastAsia="等线" w:hAnsi="Book Antiqua" w:cs="Times New Roman"/>
          <w:kern w:val="2"/>
          <w:sz w:val="24"/>
          <w:szCs w:val="24"/>
          <w:lang w:eastAsia="zh-CN"/>
        </w:rPr>
        <w:t xml:space="preserve"> R, Moroni F. Kynurenine hydroxylase inhibitors reduce ischemic brain damage: studies with (m-</w:t>
      </w:r>
      <w:proofErr w:type="spellStart"/>
      <w:r w:rsidRPr="00F82AA1">
        <w:rPr>
          <w:rFonts w:ascii="Book Antiqua" w:eastAsia="等线" w:hAnsi="Book Antiqua" w:cs="Times New Roman"/>
          <w:kern w:val="2"/>
          <w:sz w:val="24"/>
          <w:szCs w:val="24"/>
          <w:lang w:eastAsia="zh-CN"/>
        </w:rPr>
        <w:t>nitrobenzoyl</w:t>
      </w:r>
      <w:proofErr w:type="spellEnd"/>
      <w:r w:rsidRPr="00F82AA1">
        <w:rPr>
          <w:rFonts w:ascii="Book Antiqua" w:eastAsia="等线" w:hAnsi="Book Antiqua" w:cs="Times New Roman"/>
          <w:kern w:val="2"/>
          <w:sz w:val="24"/>
          <w:szCs w:val="24"/>
          <w:lang w:eastAsia="zh-CN"/>
        </w:rPr>
        <w:t>)-alanine (</w:t>
      </w:r>
      <w:proofErr w:type="spellStart"/>
      <w:r w:rsidRPr="00F82AA1">
        <w:rPr>
          <w:rFonts w:ascii="Book Antiqua" w:eastAsia="等线" w:hAnsi="Book Antiqua" w:cs="Times New Roman"/>
          <w:kern w:val="2"/>
          <w:sz w:val="24"/>
          <w:szCs w:val="24"/>
          <w:lang w:eastAsia="zh-CN"/>
        </w:rPr>
        <w:t>mNBA</w:t>
      </w:r>
      <w:proofErr w:type="spellEnd"/>
      <w:r w:rsidRPr="00F82AA1">
        <w:rPr>
          <w:rFonts w:ascii="Book Antiqua" w:eastAsia="等线" w:hAnsi="Book Antiqua" w:cs="Times New Roman"/>
          <w:kern w:val="2"/>
          <w:sz w:val="24"/>
          <w:szCs w:val="24"/>
          <w:lang w:eastAsia="zh-CN"/>
        </w:rPr>
        <w:t>) and 3</w:t>
      </w:r>
      <w:proofErr w:type="gramStart"/>
      <w:r w:rsidRPr="00F82AA1">
        <w:rPr>
          <w:rFonts w:ascii="Book Antiqua" w:eastAsia="等线" w:hAnsi="Book Antiqua" w:cs="Times New Roman"/>
          <w:kern w:val="2"/>
          <w:sz w:val="24"/>
          <w:szCs w:val="24"/>
          <w:lang w:eastAsia="zh-CN"/>
        </w:rPr>
        <w:t>,4</w:t>
      </w:r>
      <w:proofErr w:type="gramEnd"/>
      <w:r w:rsidRPr="00F82AA1">
        <w:rPr>
          <w:rFonts w:ascii="Book Antiqua" w:eastAsia="等线" w:hAnsi="Book Antiqua" w:cs="Times New Roman"/>
          <w:kern w:val="2"/>
          <w:sz w:val="24"/>
          <w:szCs w:val="24"/>
          <w:lang w:eastAsia="zh-CN"/>
        </w:rPr>
        <w:t>-dimethoxy-[-N-4-(</w:t>
      </w:r>
      <w:proofErr w:type="spellStart"/>
      <w:r w:rsidRPr="00F82AA1">
        <w:rPr>
          <w:rFonts w:ascii="Book Antiqua" w:eastAsia="等线" w:hAnsi="Book Antiqua" w:cs="Times New Roman"/>
          <w:kern w:val="2"/>
          <w:sz w:val="24"/>
          <w:szCs w:val="24"/>
          <w:lang w:eastAsia="zh-CN"/>
        </w:rPr>
        <w:t>nitrophenyl</w:t>
      </w:r>
      <w:proofErr w:type="spellEnd"/>
      <w:r w:rsidRPr="00F82AA1">
        <w:rPr>
          <w:rFonts w:ascii="Book Antiqua" w:eastAsia="等线" w:hAnsi="Book Antiqua" w:cs="Times New Roman"/>
          <w:kern w:val="2"/>
          <w:sz w:val="24"/>
          <w:szCs w:val="24"/>
          <w:lang w:eastAsia="zh-CN"/>
        </w:rPr>
        <w:t>)thiazol-2yl]-</w:t>
      </w:r>
      <w:proofErr w:type="spellStart"/>
      <w:r w:rsidRPr="00F82AA1">
        <w:rPr>
          <w:rFonts w:ascii="Book Antiqua" w:eastAsia="等线" w:hAnsi="Book Antiqua" w:cs="Times New Roman"/>
          <w:kern w:val="2"/>
          <w:sz w:val="24"/>
          <w:szCs w:val="24"/>
          <w:lang w:eastAsia="zh-CN"/>
        </w:rPr>
        <w:t>benzenesulfonamide</w:t>
      </w:r>
      <w:proofErr w:type="spellEnd"/>
      <w:r w:rsidRPr="00F82AA1">
        <w:rPr>
          <w:rFonts w:ascii="Book Antiqua" w:eastAsia="等线" w:hAnsi="Book Antiqua" w:cs="Times New Roman"/>
          <w:kern w:val="2"/>
          <w:sz w:val="24"/>
          <w:szCs w:val="24"/>
          <w:lang w:eastAsia="zh-CN"/>
        </w:rPr>
        <w:t xml:space="preserve"> (Ro 61-8048) in models of focal or global brain ischemia. </w:t>
      </w:r>
      <w:r w:rsidRPr="00F82AA1">
        <w:rPr>
          <w:rFonts w:ascii="Book Antiqua" w:eastAsia="等线" w:hAnsi="Book Antiqua" w:cs="Times New Roman"/>
          <w:i/>
          <w:kern w:val="2"/>
          <w:sz w:val="24"/>
          <w:szCs w:val="24"/>
          <w:lang w:eastAsia="zh-CN"/>
        </w:rPr>
        <w:t xml:space="preserve">J </w:t>
      </w:r>
      <w:proofErr w:type="spellStart"/>
      <w:r w:rsidRPr="00F82AA1">
        <w:rPr>
          <w:rFonts w:ascii="Book Antiqua" w:eastAsia="等线" w:hAnsi="Book Antiqua" w:cs="Times New Roman"/>
          <w:i/>
          <w:kern w:val="2"/>
          <w:sz w:val="24"/>
          <w:szCs w:val="24"/>
          <w:lang w:eastAsia="zh-CN"/>
        </w:rPr>
        <w:t>Cereb</w:t>
      </w:r>
      <w:proofErr w:type="spellEnd"/>
      <w:r w:rsidRPr="00F82AA1">
        <w:rPr>
          <w:rFonts w:ascii="Book Antiqua" w:eastAsia="等线" w:hAnsi="Book Antiqua" w:cs="Times New Roman"/>
          <w:i/>
          <w:kern w:val="2"/>
          <w:sz w:val="24"/>
          <w:szCs w:val="24"/>
          <w:lang w:eastAsia="zh-CN"/>
        </w:rPr>
        <w:t xml:space="preserve"> Blood Flow </w:t>
      </w:r>
      <w:proofErr w:type="spellStart"/>
      <w:r w:rsidRPr="00F82AA1">
        <w:rPr>
          <w:rFonts w:ascii="Book Antiqua" w:eastAsia="等线" w:hAnsi="Book Antiqua" w:cs="Times New Roman"/>
          <w:i/>
          <w:kern w:val="2"/>
          <w:sz w:val="24"/>
          <w:szCs w:val="24"/>
          <w:lang w:eastAsia="zh-CN"/>
        </w:rPr>
        <w:t>Metab</w:t>
      </w:r>
      <w:proofErr w:type="spellEnd"/>
      <w:r w:rsidRPr="00F82AA1">
        <w:rPr>
          <w:rFonts w:ascii="Book Antiqua" w:eastAsia="等线" w:hAnsi="Book Antiqua" w:cs="Times New Roman"/>
          <w:kern w:val="2"/>
          <w:sz w:val="24"/>
          <w:szCs w:val="24"/>
          <w:lang w:eastAsia="zh-CN"/>
        </w:rPr>
        <w:t xml:space="preserve"> 1999; </w:t>
      </w:r>
      <w:r w:rsidRPr="00F82AA1">
        <w:rPr>
          <w:rFonts w:ascii="Book Antiqua" w:eastAsia="等线" w:hAnsi="Book Antiqua" w:cs="Times New Roman"/>
          <w:b/>
          <w:kern w:val="2"/>
          <w:sz w:val="24"/>
          <w:szCs w:val="24"/>
          <w:lang w:eastAsia="zh-CN"/>
        </w:rPr>
        <w:t>19</w:t>
      </w:r>
      <w:r w:rsidRPr="00F82AA1">
        <w:rPr>
          <w:rFonts w:ascii="Book Antiqua" w:eastAsia="等线" w:hAnsi="Book Antiqua" w:cs="Times New Roman"/>
          <w:kern w:val="2"/>
          <w:sz w:val="24"/>
          <w:szCs w:val="24"/>
          <w:lang w:eastAsia="zh-CN"/>
        </w:rPr>
        <w:t xml:space="preserve">: </w:t>
      </w:r>
      <w:r w:rsidRPr="00F82AA1">
        <w:rPr>
          <w:rFonts w:ascii="Book Antiqua" w:eastAsia="等线" w:hAnsi="Book Antiqua" w:cs="Times New Roman"/>
          <w:kern w:val="2"/>
          <w:sz w:val="24"/>
          <w:szCs w:val="24"/>
          <w:lang w:eastAsia="zh-CN"/>
        </w:rPr>
        <w:lastRenderedPageBreak/>
        <w:t>771-777 [PMID: 10413032 DOI: 10.1097/00004647-199907000-00007]</w:t>
      </w:r>
    </w:p>
    <w:p w14:paraId="7E5AD3A6"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31 </w:t>
      </w:r>
      <w:r w:rsidRPr="00F82AA1">
        <w:rPr>
          <w:rFonts w:ascii="Book Antiqua" w:eastAsia="等线" w:hAnsi="Book Antiqua" w:cs="Times New Roman"/>
          <w:b/>
          <w:kern w:val="2"/>
          <w:sz w:val="24"/>
          <w:szCs w:val="24"/>
          <w:lang w:eastAsia="zh-CN"/>
        </w:rPr>
        <w:t>Stephens GL</w:t>
      </w:r>
      <w:r w:rsidRPr="00F82AA1">
        <w:rPr>
          <w:rFonts w:ascii="Book Antiqua" w:eastAsia="等线" w:hAnsi="Book Antiqua" w:cs="Times New Roman"/>
          <w:kern w:val="2"/>
          <w:sz w:val="24"/>
          <w:szCs w:val="24"/>
          <w:lang w:eastAsia="zh-CN"/>
        </w:rPr>
        <w:t xml:space="preserve">, Wang Q, </w:t>
      </w:r>
      <w:proofErr w:type="spellStart"/>
      <w:r w:rsidRPr="00F82AA1">
        <w:rPr>
          <w:rFonts w:ascii="Book Antiqua" w:eastAsia="等线" w:hAnsi="Book Antiqua" w:cs="Times New Roman"/>
          <w:kern w:val="2"/>
          <w:sz w:val="24"/>
          <w:szCs w:val="24"/>
          <w:lang w:eastAsia="zh-CN"/>
        </w:rPr>
        <w:t>Swerdlow</w:t>
      </w:r>
      <w:proofErr w:type="spellEnd"/>
      <w:r w:rsidRPr="00F82AA1">
        <w:rPr>
          <w:rFonts w:ascii="Book Antiqua" w:eastAsia="等线" w:hAnsi="Book Antiqua" w:cs="Times New Roman"/>
          <w:kern w:val="2"/>
          <w:sz w:val="24"/>
          <w:szCs w:val="24"/>
          <w:lang w:eastAsia="zh-CN"/>
        </w:rPr>
        <w:t xml:space="preserve"> B, </w:t>
      </w:r>
      <w:proofErr w:type="spellStart"/>
      <w:r w:rsidRPr="00F82AA1">
        <w:rPr>
          <w:rFonts w:ascii="Book Antiqua" w:eastAsia="等线" w:hAnsi="Book Antiqua" w:cs="Times New Roman"/>
          <w:kern w:val="2"/>
          <w:sz w:val="24"/>
          <w:szCs w:val="24"/>
          <w:lang w:eastAsia="zh-CN"/>
        </w:rPr>
        <w:t>Bhat</w:t>
      </w:r>
      <w:proofErr w:type="spellEnd"/>
      <w:r w:rsidRPr="00F82AA1">
        <w:rPr>
          <w:rFonts w:ascii="Book Antiqua" w:eastAsia="等线" w:hAnsi="Book Antiqua" w:cs="Times New Roman"/>
          <w:kern w:val="2"/>
          <w:sz w:val="24"/>
          <w:szCs w:val="24"/>
          <w:lang w:eastAsia="zh-CN"/>
        </w:rPr>
        <w:t xml:space="preserve"> G, </w:t>
      </w:r>
      <w:proofErr w:type="spellStart"/>
      <w:r w:rsidRPr="00F82AA1">
        <w:rPr>
          <w:rFonts w:ascii="Book Antiqua" w:eastAsia="等线" w:hAnsi="Book Antiqua" w:cs="Times New Roman"/>
          <w:kern w:val="2"/>
          <w:sz w:val="24"/>
          <w:szCs w:val="24"/>
          <w:lang w:eastAsia="zh-CN"/>
        </w:rPr>
        <w:t>Kolbeck</w:t>
      </w:r>
      <w:proofErr w:type="spellEnd"/>
      <w:r w:rsidRPr="00F82AA1">
        <w:rPr>
          <w:rFonts w:ascii="Book Antiqua" w:eastAsia="等线" w:hAnsi="Book Antiqua" w:cs="Times New Roman"/>
          <w:kern w:val="2"/>
          <w:sz w:val="24"/>
          <w:szCs w:val="24"/>
          <w:lang w:eastAsia="zh-CN"/>
        </w:rPr>
        <w:t xml:space="preserve"> R, Fung M. Kynurenine 3-monooxygenase mediates inhibition of Th17 differentiation via catabolism of endogenous aryl hydrocarbon receptor ligands. </w:t>
      </w:r>
      <w:r w:rsidRPr="00F82AA1">
        <w:rPr>
          <w:rFonts w:ascii="Book Antiqua" w:eastAsia="等线" w:hAnsi="Book Antiqua" w:cs="Times New Roman"/>
          <w:i/>
          <w:kern w:val="2"/>
          <w:sz w:val="24"/>
          <w:szCs w:val="24"/>
          <w:lang w:eastAsia="zh-CN"/>
        </w:rPr>
        <w:t>Eur J Immunol</w:t>
      </w:r>
      <w:r w:rsidRPr="00F82AA1">
        <w:rPr>
          <w:rFonts w:ascii="Book Antiqua" w:eastAsia="等线" w:hAnsi="Book Antiqua" w:cs="Times New Roman"/>
          <w:kern w:val="2"/>
          <w:sz w:val="24"/>
          <w:szCs w:val="24"/>
          <w:lang w:eastAsia="zh-CN"/>
        </w:rPr>
        <w:t xml:space="preserve"> 2013; </w:t>
      </w:r>
      <w:r w:rsidRPr="00F82AA1">
        <w:rPr>
          <w:rFonts w:ascii="Book Antiqua" w:eastAsia="等线" w:hAnsi="Book Antiqua" w:cs="Times New Roman"/>
          <w:b/>
          <w:kern w:val="2"/>
          <w:sz w:val="24"/>
          <w:szCs w:val="24"/>
          <w:lang w:eastAsia="zh-CN"/>
        </w:rPr>
        <w:t>43</w:t>
      </w:r>
      <w:r w:rsidRPr="00F82AA1">
        <w:rPr>
          <w:rFonts w:ascii="Book Antiqua" w:eastAsia="等线" w:hAnsi="Book Antiqua" w:cs="Times New Roman"/>
          <w:kern w:val="2"/>
          <w:sz w:val="24"/>
          <w:szCs w:val="24"/>
          <w:lang w:eastAsia="zh-CN"/>
        </w:rPr>
        <w:t>: 1727-1734 [PMID: 23568529 DOI: 10.1002/eji.201242779]</w:t>
      </w:r>
    </w:p>
    <w:p w14:paraId="7D7684CE"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32 </w:t>
      </w:r>
      <w:proofErr w:type="spellStart"/>
      <w:r w:rsidRPr="00F82AA1">
        <w:rPr>
          <w:rFonts w:ascii="Book Antiqua" w:eastAsia="等线" w:hAnsi="Book Antiqua" w:cs="Times New Roman"/>
          <w:b/>
          <w:kern w:val="2"/>
          <w:sz w:val="24"/>
          <w:szCs w:val="24"/>
          <w:lang w:eastAsia="zh-CN"/>
        </w:rPr>
        <w:t>Mezrich</w:t>
      </w:r>
      <w:proofErr w:type="spellEnd"/>
      <w:r w:rsidRPr="00F82AA1">
        <w:rPr>
          <w:rFonts w:ascii="Book Antiqua" w:eastAsia="等线" w:hAnsi="Book Antiqua" w:cs="Times New Roman"/>
          <w:b/>
          <w:kern w:val="2"/>
          <w:sz w:val="24"/>
          <w:szCs w:val="24"/>
          <w:lang w:eastAsia="zh-CN"/>
        </w:rPr>
        <w:t xml:space="preserve"> JD</w:t>
      </w:r>
      <w:r w:rsidRPr="00F82AA1">
        <w:rPr>
          <w:rFonts w:ascii="Book Antiqua" w:eastAsia="等线" w:hAnsi="Book Antiqua" w:cs="Times New Roman"/>
          <w:kern w:val="2"/>
          <w:sz w:val="24"/>
          <w:szCs w:val="24"/>
          <w:lang w:eastAsia="zh-CN"/>
        </w:rPr>
        <w:t xml:space="preserve">, Fechner JH, Zhang X, Johnson BP, </w:t>
      </w:r>
      <w:proofErr w:type="spellStart"/>
      <w:r w:rsidRPr="00F82AA1">
        <w:rPr>
          <w:rFonts w:ascii="Book Antiqua" w:eastAsia="等线" w:hAnsi="Book Antiqua" w:cs="Times New Roman"/>
          <w:kern w:val="2"/>
          <w:sz w:val="24"/>
          <w:szCs w:val="24"/>
          <w:lang w:eastAsia="zh-CN"/>
        </w:rPr>
        <w:t>Burlingham</w:t>
      </w:r>
      <w:proofErr w:type="spellEnd"/>
      <w:r w:rsidRPr="00F82AA1">
        <w:rPr>
          <w:rFonts w:ascii="Book Antiqua" w:eastAsia="等线" w:hAnsi="Book Antiqua" w:cs="Times New Roman"/>
          <w:kern w:val="2"/>
          <w:sz w:val="24"/>
          <w:szCs w:val="24"/>
          <w:lang w:eastAsia="zh-CN"/>
        </w:rPr>
        <w:t xml:space="preserve"> WJ, Bradfield CA. An interaction between kynurenine and the aryl hydrocarbon receptor can generate regulatory T cells.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2010; </w:t>
      </w:r>
      <w:r w:rsidRPr="00F82AA1">
        <w:rPr>
          <w:rFonts w:ascii="Book Antiqua" w:eastAsia="等线" w:hAnsi="Book Antiqua" w:cs="Times New Roman"/>
          <w:b/>
          <w:kern w:val="2"/>
          <w:sz w:val="24"/>
          <w:szCs w:val="24"/>
          <w:lang w:eastAsia="zh-CN"/>
        </w:rPr>
        <w:t>185</w:t>
      </w:r>
      <w:r w:rsidRPr="00F82AA1">
        <w:rPr>
          <w:rFonts w:ascii="Book Antiqua" w:eastAsia="等线" w:hAnsi="Book Antiqua" w:cs="Times New Roman"/>
          <w:kern w:val="2"/>
          <w:sz w:val="24"/>
          <w:szCs w:val="24"/>
          <w:lang w:eastAsia="zh-CN"/>
        </w:rPr>
        <w:t>: 3190-3198 [PMID: 20720200 DOI: 10.4049/jimmunol.0903670]</w:t>
      </w:r>
    </w:p>
    <w:p w14:paraId="46D1DCA1"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33 </w:t>
      </w:r>
      <w:r w:rsidRPr="00F82AA1">
        <w:rPr>
          <w:rFonts w:ascii="Book Antiqua" w:eastAsia="等线" w:hAnsi="Book Antiqua" w:cs="Times New Roman"/>
          <w:b/>
          <w:kern w:val="2"/>
          <w:sz w:val="24"/>
          <w:szCs w:val="24"/>
          <w:lang w:eastAsia="zh-CN"/>
        </w:rPr>
        <w:t>Quintana FJ</w:t>
      </w:r>
      <w:r w:rsidRPr="00F82AA1">
        <w:rPr>
          <w:rFonts w:ascii="Book Antiqua" w:eastAsia="等线" w:hAnsi="Book Antiqua" w:cs="Times New Roman"/>
          <w:kern w:val="2"/>
          <w:sz w:val="24"/>
          <w:szCs w:val="24"/>
          <w:lang w:eastAsia="zh-CN"/>
        </w:rPr>
        <w:t xml:space="preserve">, Basso AS, Iglesias AH, </w:t>
      </w:r>
      <w:proofErr w:type="spellStart"/>
      <w:r w:rsidRPr="00F82AA1">
        <w:rPr>
          <w:rFonts w:ascii="Book Antiqua" w:eastAsia="等线" w:hAnsi="Book Antiqua" w:cs="Times New Roman"/>
          <w:kern w:val="2"/>
          <w:sz w:val="24"/>
          <w:szCs w:val="24"/>
          <w:lang w:eastAsia="zh-CN"/>
        </w:rPr>
        <w:t>Korn</w:t>
      </w:r>
      <w:proofErr w:type="spellEnd"/>
      <w:r w:rsidRPr="00F82AA1">
        <w:rPr>
          <w:rFonts w:ascii="Book Antiqua" w:eastAsia="等线" w:hAnsi="Book Antiqua" w:cs="Times New Roman"/>
          <w:kern w:val="2"/>
          <w:sz w:val="24"/>
          <w:szCs w:val="24"/>
          <w:lang w:eastAsia="zh-CN"/>
        </w:rPr>
        <w:t xml:space="preserve"> T, </w:t>
      </w:r>
      <w:proofErr w:type="spellStart"/>
      <w:r w:rsidRPr="00F82AA1">
        <w:rPr>
          <w:rFonts w:ascii="Book Antiqua" w:eastAsia="等线" w:hAnsi="Book Antiqua" w:cs="Times New Roman"/>
          <w:kern w:val="2"/>
          <w:sz w:val="24"/>
          <w:szCs w:val="24"/>
          <w:lang w:eastAsia="zh-CN"/>
        </w:rPr>
        <w:t>Farez</w:t>
      </w:r>
      <w:proofErr w:type="spellEnd"/>
      <w:r w:rsidRPr="00F82AA1">
        <w:rPr>
          <w:rFonts w:ascii="Book Antiqua" w:eastAsia="等线" w:hAnsi="Book Antiqua" w:cs="Times New Roman"/>
          <w:kern w:val="2"/>
          <w:sz w:val="24"/>
          <w:szCs w:val="24"/>
          <w:lang w:eastAsia="zh-CN"/>
        </w:rPr>
        <w:t xml:space="preserve"> MF, </w:t>
      </w:r>
      <w:proofErr w:type="spellStart"/>
      <w:r w:rsidRPr="00F82AA1">
        <w:rPr>
          <w:rFonts w:ascii="Book Antiqua" w:eastAsia="等线" w:hAnsi="Book Antiqua" w:cs="Times New Roman"/>
          <w:kern w:val="2"/>
          <w:sz w:val="24"/>
          <w:szCs w:val="24"/>
          <w:lang w:eastAsia="zh-CN"/>
        </w:rPr>
        <w:t>Bettelli</w:t>
      </w:r>
      <w:proofErr w:type="spellEnd"/>
      <w:r w:rsidRPr="00F82AA1">
        <w:rPr>
          <w:rFonts w:ascii="Book Antiqua" w:eastAsia="等线" w:hAnsi="Book Antiqua" w:cs="Times New Roman"/>
          <w:kern w:val="2"/>
          <w:sz w:val="24"/>
          <w:szCs w:val="24"/>
          <w:lang w:eastAsia="zh-CN"/>
        </w:rPr>
        <w:t xml:space="preserve"> E, </w:t>
      </w:r>
      <w:proofErr w:type="spellStart"/>
      <w:r w:rsidRPr="00F82AA1">
        <w:rPr>
          <w:rFonts w:ascii="Book Antiqua" w:eastAsia="等线" w:hAnsi="Book Antiqua" w:cs="Times New Roman"/>
          <w:kern w:val="2"/>
          <w:sz w:val="24"/>
          <w:szCs w:val="24"/>
          <w:lang w:eastAsia="zh-CN"/>
        </w:rPr>
        <w:t>Caccamo</w:t>
      </w:r>
      <w:proofErr w:type="spellEnd"/>
      <w:r w:rsidRPr="00F82AA1">
        <w:rPr>
          <w:rFonts w:ascii="Book Antiqua" w:eastAsia="等线" w:hAnsi="Book Antiqua" w:cs="Times New Roman"/>
          <w:kern w:val="2"/>
          <w:sz w:val="24"/>
          <w:szCs w:val="24"/>
          <w:lang w:eastAsia="zh-CN"/>
        </w:rPr>
        <w:t xml:space="preserve"> M, </w:t>
      </w:r>
      <w:proofErr w:type="spellStart"/>
      <w:r w:rsidRPr="00F82AA1">
        <w:rPr>
          <w:rFonts w:ascii="Book Antiqua" w:eastAsia="等线" w:hAnsi="Book Antiqua" w:cs="Times New Roman"/>
          <w:kern w:val="2"/>
          <w:sz w:val="24"/>
          <w:szCs w:val="24"/>
          <w:lang w:eastAsia="zh-CN"/>
        </w:rPr>
        <w:t>Oukka</w:t>
      </w:r>
      <w:proofErr w:type="spellEnd"/>
      <w:r w:rsidRPr="00F82AA1">
        <w:rPr>
          <w:rFonts w:ascii="Book Antiqua" w:eastAsia="等线" w:hAnsi="Book Antiqua" w:cs="Times New Roman"/>
          <w:kern w:val="2"/>
          <w:sz w:val="24"/>
          <w:szCs w:val="24"/>
          <w:lang w:eastAsia="zh-CN"/>
        </w:rPr>
        <w:t xml:space="preserve"> M, Weiner HL. Control of T(reg) and T(H)17 cell differentiation by the aryl hydrocarbon receptor. </w:t>
      </w:r>
      <w:r w:rsidRPr="00F82AA1">
        <w:rPr>
          <w:rFonts w:ascii="Book Antiqua" w:eastAsia="等线" w:hAnsi="Book Antiqua" w:cs="Times New Roman"/>
          <w:i/>
          <w:kern w:val="2"/>
          <w:sz w:val="24"/>
          <w:szCs w:val="24"/>
          <w:lang w:eastAsia="zh-CN"/>
        </w:rPr>
        <w:t>Nature</w:t>
      </w:r>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453</w:t>
      </w:r>
      <w:r w:rsidRPr="00F82AA1">
        <w:rPr>
          <w:rFonts w:ascii="Book Antiqua" w:eastAsia="等线" w:hAnsi="Book Antiqua" w:cs="Times New Roman"/>
          <w:kern w:val="2"/>
          <w:sz w:val="24"/>
          <w:szCs w:val="24"/>
          <w:lang w:eastAsia="zh-CN"/>
        </w:rPr>
        <w:t>: 65-71 [PMID: 18362915 DOI: 10.1038/nature06880]</w:t>
      </w:r>
    </w:p>
    <w:p w14:paraId="7C09E7D3"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34 </w:t>
      </w:r>
      <w:proofErr w:type="spellStart"/>
      <w:r w:rsidRPr="00F82AA1">
        <w:rPr>
          <w:rFonts w:ascii="Book Antiqua" w:eastAsia="等线" w:hAnsi="Book Antiqua" w:cs="Times New Roman"/>
          <w:b/>
          <w:kern w:val="2"/>
          <w:sz w:val="24"/>
          <w:szCs w:val="24"/>
          <w:lang w:eastAsia="zh-CN"/>
        </w:rPr>
        <w:t>Fallarino</w:t>
      </w:r>
      <w:proofErr w:type="spellEnd"/>
      <w:r w:rsidRPr="00F82AA1">
        <w:rPr>
          <w:rFonts w:ascii="Book Antiqua" w:eastAsia="等线" w:hAnsi="Book Antiqua" w:cs="Times New Roman"/>
          <w:b/>
          <w:kern w:val="2"/>
          <w:sz w:val="24"/>
          <w:szCs w:val="24"/>
          <w:lang w:eastAsia="zh-CN"/>
        </w:rPr>
        <w:t xml:space="preserve"> F</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Grohmann</w:t>
      </w:r>
      <w:proofErr w:type="spellEnd"/>
      <w:r w:rsidRPr="00F82AA1">
        <w:rPr>
          <w:rFonts w:ascii="Book Antiqua" w:eastAsia="等线" w:hAnsi="Book Antiqua" w:cs="Times New Roman"/>
          <w:kern w:val="2"/>
          <w:sz w:val="24"/>
          <w:szCs w:val="24"/>
          <w:lang w:eastAsia="zh-CN"/>
        </w:rPr>
        <w:t xml:space="preserve"> U, You S, McGrath BC, </w:t>
      </w:r>
      <w:proofErr w:type="spellStart"/>
      <w:r w:rsidRPr="00F82AA1">
        <w:rPr>
          <w:rFonts w:ascii="Book Antiqua" w:eastAsia="等线" w:hAnsi="Book Antiqua" w:cs="Times New Roman"/>
          <w:kern w:val="2"/>
          <w:sz w:val="24"/>
          <w:szCs w:val="24"/>
          <w:lang w:eastAsia="zh-CN"/>
        </w:rPr>
        <w:t>Cavener</w:t>
      </w:r>
      <w:proofErr w:type="spellEnd"/>
      <w:r w:rsidRPr="00F82AA1">
        <w:rPr>
          <w:rFonts w:ascii="Book Antiqua" w:eastAsia="等线" w:hAnsi="Book Antiqua" w:cs="Times New Roman"/>
          <w:kern w:val="2"/>
          <w:sz w:val="24"/>
          <w:szCs w:val="24"/>
          <w:lang w:eastAsia="zh-CN"/>
        </w:rPr>
        <w:t xml:space="preserve"> DR, </w:t>
      </w:r>
      <w:proofErr w:type="spellStart"/>
      <w:r w:rsidRPr="00F82AA1">
        <w:rPr>
          <w:rFonts w:ascii="Book Antiqua" w:eastAsia="等线" w:hAnsi="Book Antiqua" w:cs="Times New Roman"/>
          <w:kern w:val="2"/>
          <w:sz w:val="24"/>
          <w:szCs w:val="24"/>
          <w:lang w:eastAsia="zh-CN"/>
        </w:rPr>
        <w:t>Vacca</w:t>
      </w:r>
      <w:proofErr w:type="spellEnd"/>
      <w:r w:rsidRPr="00F82AA1">
        <w:rPr>
          <w:rFonts w:ascii="Book Antiqua" w:eastAsia="等线" w:hAnsi="Book Antiqua" w:cs="Times New Roman"/>
          <w:kern w:val="2"/>
          <w:sz w:val="24"/>
          <w:szCs w:val="24"/>
          <w:lang w:eastAsia="zh-CN"/>
        </w:rPr>
        <w:t xml:space="preserve"> C, </w:t>
      </w:r>
      <w:proofErr w:type="spellStart"/>
      <w:r w:rsidRPr="00F82AA1">
        <w:rPr>
          <w:rFonts w:ascii="Book Antiqua" w:eastAsia="等线" w:hAnsi="Book Antiqua" w:cs="Times New Roman"/>
          <w:kern w:val="2"/>
          <w:sz w:val="24"/>
          <w:szCs w:val="24"/>
          <w:lang w:eastAsia="zh-CN"/>
        </w:rPr>
        <w:t>Orabona</w:t>
      </w:r>
      <w:proofErr w:type="spellEnd"/>
      <w:r w:rsidRPr="00F82AA1">
        <w:rPr>
          <w:rFonts w:ascii="Book Antiqua" w:eastAsia="等线" w:hAnsi="Book Antiqua" w:cs="Times New Roman"/>
          <w:kern w:val="2"/>
          <w:sz w:val="24"/>
          <w:szCs w:val="24"/>
          <w:lang w:eastAsia="zh-CN"/>
        </w:rPr>
        <w:t xml:space="preserve"> C, Bianchi R, Belladonna ML, </w:t>
      </w:r>
      <w:proofErr w:type="spellStart"/>
      <w:r w:rsidRPr="00F82AA1">
        <w:rPr>
          <w:rFonts w:ascii="Book Antiqua" w:eastAsia="等线" w:hAnsi="Book Antiqua" w:cs="Times New Roman"/>
          <w:kern w:val="2"/>
          <w:sz w:val="24"/>
          <w:szCs w:val="24"/>
          <w:lang w:eastAsia="zh-CN"/>
        </w:rPr>
        <w:t>Volpi</w:t>
      </w:r>
      <w:proofErr w:type="spellEnd"/>
      <w:r w:rsidRPr="00F82AA1">
        <w:rPr>
          <w:rFonts w:ascii="Book Antiqua" w:eastAsia="等线" w:hAnsi="Book Antiqua" w:cs="Times New Roman"/>
          <w:kern w:val="2"/>
          <w:sz w:val="24"/>
          <w:szCs w:val="24"/>
          <w:lang w:eastAsia="zh-CN"/>
        </w:rPr>
        <w:t xml:space="preserve"> C, </w:t>
      </w:r>
      <w:proofErr w:type="spellStart"/>
      <w:r w:rsidRPr="00F82AA1">
        <w:rPr>
          <w:rFonts w:ascii="Book Antiqua" w:eastAsia="等线" w:hAnsi="Book Antiqua" w:cs="Times New Roman"/>
          <w:kern w:val="2"/>
          <w:sz w:val="24"/>
          <w:szCs w:val="24"/>
          <w:lang w:eastAsia="zh-CN"/>
        </w:rPr>
        <w:t>Santamaria</w:t>
      </w:r>
      <w:proofErr w:type="spellEnd"/>
      <w:r w:rsidRPr="00F82AA1">
        <w:rPr>
          <w:rFonts w:ascii="Book Antiqua" w:eastAsia="等线" w:hAnsi="Book Antiqua" w:cs="Times New Roman"/>
          <w:kern w:val="2"/>
          <w:sz w:val="24"/>
          <w:szCs w:val="24"/>
          <w:lang w:eastAsia="zh-CN"/>
        </w:rPr>
        <w:t xml:space="preserve"> P, </w:t>
      </w:r>
      <w:proofErr w:type="spellStart"/>
      <w:r w:rsidRPr="00F82AA1">
        <w:rPr>
          <w:rFonts w:ascii="Book Antiqua" w:eastAsia="等线" w:hAnsi="Book Antiqua" w:cs="Times New Roman"/>
          <w:kern w:val="2"/>
          <w:sz w:val="24"/>
          <w:szCs w:val="24"/>
          <w:lang w:eastAsia="zh-CN"/>
        </w:rPr>
        <w:t>Fioretti</w:t>
      </w:r>
      <w:proofErr w:type="spellEnd"/>
      <w:r w:rsidRPr="00F82AA1">
        <w:rPr>
          <w:rFonts w:ascii="Book Antiqua" w:eastAsia="等线" w:hAnsi="Book Antiqua" w:cs="Times New Roman"/>
          <w:kern w:val="2"/>
          <w:sz w:val="24"/>
          <w:szCs w:val="24"/>
          <w:lang w:eastAsia="zh-CN"/>
        </w:rPr>
        <w:t xml:space="preserve"> MC, </w:t>
      </w:r>
      <w:proofErr w:type="spellStart"/>
      <w:r w:rsidRPr="00F82AA1">
        <w:rPr>
          <w:rFonts w:ascii="Book Antiqua" w:eastAsia="等线" w:hAnsi="Book Antiqua" w:cs="Times New Roman"/>
          <w:kern w:val="2"/>
          <w:sz w:val="24"/>
          <w:szCs w:val="24"/>
          <w:lang w:eastAsia="zh-CN"/>
        </w:rPr>
        <w:t>Puccetti</w:t>
      </w:r>
      <w:proofErr w:type="spellEnd"/>
      <w:r w:rsidRPr="00F82AA1">
        <w:rPr>
          <w:rFonts w:ascii="Book Antiqua" w:eastAsia="等线" w:hAnsi="Book Antiqua" w:cs="Times New Roman"/>
          <w:kern w:val="2"/>
          <w:sz w:val="24"/>
          <w:szCs w:val="24"/>
          <w:lang w:eastAsia="zh-CN"/>
        </w:rPr>
        <w:t xml:space="preserve"> P. The combined effects of tryptophan starvation and tryptophan catabolites down-regulate T cell receptor zeta-chain and induce a regulatory phenotype in naive T cells.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2006; </w:t>
      </w:r>
      <w:r w:rsidRPr="00F82AA1">
        <w:rPr>
          <w:rFonts w:ascii="Book Antiqua" w:eastAsia="等线" w:hAnsi="Book Antiqua" w:cs="Times New Roman"/>
          <w:b/>
          <w:kern w:val="2"/>
          <w:sz w:val="24"/>
          <w:szCs w:val="24"/>
          <w:lang w:eastAsia="zh-CN"/>
        </w:rPr>
        <w:t>176</w:t>
      </w:r>
      <w:r w:rsidRPr="00F82AA1">
        <w:rPr>
          <w:rFonts w:ascii="Book Antiqua" w:eastAsia="等线" w:hAnsi="Book Antiqua" w:cs="Times New Roman"/>
          <w:kern w:val="2"/>
          <w:sz w:val="24"/>
          <w:szCs w:val="24"/>
          <w:lang w:eastAsia="zh-CN"/>
        </w:rPr>
        <w:t>: 6752-6761 [PMID: 16709834 DOI: 10.4049/jimmunol.176.11.6752]</w:t>
      </w:r>
    </w:p>
    <w:p w14:paraId="230F739A"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35 </w:t>
      </w:r>
      <w:r w:rsidRPr="00F82AA1">
        <w:rPr>
          <w:rFonts w:ascii="Book Antiqua" w:eastAsia="等线" w:hAnsi="Book Antiqua" w:cs="Times New Roman"/>
          <w:b/>
          <w:kern w:val="2"/>
          <w:sz w:val="24"/>
          <w:szCs w:val="24"/>
          <w:lang w:eastAsia="zh-CN"/>
        </w:rPr>
        <w:t>Powrie F</w:t>
      </w:r>
      <w:r w:rsidRPr="00F82AA1">
        <w:rPr>
          <w:rFonts w:ascii="Book Antiqua" w:eastAsia="等线" w:hAnsi="Book Antiqua" w:cs="Times New Roman"/>
          <w:kern w:val="2"/>
          <w:sz w:val="24"/>
          <w:szCs w:val="24"/>
          <w:lang w:eastAsia="zh-CN"/>
        </w:rPr>
        <w:t xml:space="preserve">, Leach MW, </w:t>
      </w:r>
      <w:proofErr w:type="spellStart"/>
      <w:r w:rsidRPr="00F82AA1">
        <w:rPr>
          <w:rFonts w:ascii="Book Antiqua" w:eastAsia="等线" w:hAnsi="Book Antiqua" w:cs="Times New Roman"/>
          <w:kern w:val="2"/>
          <w:sz w:val="24"/>
          <w:szCs w:val="24"/>
          <w:lang w:eastAsia="zh-CN"/>
        </w:rPr>
        <w:t>Mauze</w:t>
      </w:r>
      <w:proofErr w:type="spellEnd"/>
      <w:r w:rsidRPr="00F82AA1">
        <w:rPr>
          <w:rFonts w:ascii="Book Antiqua" w:eastAsia="等线" w:hAnsi="Book Antiqua" w:cs="Times New Roman"/>
          <w:kern w:val="2"/>
          <w:sz w:val="24"/>
          <w:szCs w:val="24"/>
          <w:lang w:eastAsia="zh-CN"/>
        </w:rPr>
        <w:t xml:space="preserve"> S, </w:t>
      </w:r>
      <w:proofErr w:type="spellStart"/>
      <w:r w:rsidRPr="00F82AA1">
        <w:rPr>
          <w:rFonts w:ascii="Book Antiqua" w:eastAsia="等线" w:hAnsi="Book Antiqua" w:cs="Times New Roman"/>
          <w:kern w:val="2"/>
          <w:sz w:val="24"/>
          <w:szCs w:val="24"/>
          <w:lang w:eastAsia="zh-CN"/>
        </w:rPr>
        <w:t>Menon</w:t>
      </w:r>
      <w:proofErr w:type="spellEnd"/>
      <w:r w:rsidRPr="00F82AA1">
        <w:rPr>
          <w:rFonts w:ascii="Book Antiqua" w:eastAsia="等线" w:hAnsi="Book Antiqua" w:cs="Times New Roman"/>
          <w:kern w:val="2"/>
          <w:sz w:val="24"/>
          <w:szCs w:val="24"/>
          <w:lang w:eastAsia="zh-CN"/>
        </w:rPr>
        <w:t xml:space="preserve"> S, </w:t>
      </w:r>
      <w:proofErr w:type="spellStart"/>
      <w:r w:rsidRPr="00F82AA1">
        <w:rPr>
          <w:rFonts w:ascii="Book Antiqua" w:eastAsia="等线" w:hAnsi="Book Antiqua" w:cs="Times New Roman"/>
          <w:kern w:val="2"/>
          <w:sz w:val="24"/>
          <w:szCs w:val="24"/>
          <w:lang w:eastAsia="zh-CN"/>
        </w:rPr>
        <w:t>Caddle</w:t>
      </w:r>
      <w:proofErr w:type="spellEnd"/>
      <w:r w:rsidRPr="00F82AA1">
        <w:rPr>
          <w:rFonts w:ascii="Book Antiqua" w:eastAsia="等线" w:hAnsi="Book Antiqua" w:cs="Times New Roman"/>
          <w:kern w:val="2"/>
          <w:sz w:val="24"/>
          <w:szCs w:val="24"/>
          <w:lang w:eastAsia="zh-CN"/>
        </w:rPr>
        <w:t xml:space="preserve"> LB, Coffman RL. Inhibition of Th1 responses prevents inflammatory bowel disease in </w:t>
      </w:r>
      <w:proofErr w:type="spellStart"/>
      <w:r w:rsidRPr="00F82AA1">
        <w:rPr>
          <w:rFonts w:ascii="Book Antiqua" w:eastAsia="等线" w:hAnsi="Book Antiqua" w:cs="Times New Roman"/>
          <w:kern w:val="2"/>
          <w:sz w:val="24"/>
          <w:szCs w:val="24"/>
          <w:lang w:eastAsia="zh-CN"/>
        </w:rPr>
        <w:t>scid</w:t>
      </w:r>
      <w:proofErr w:type="spellEnd"/>
      <w:r w:rsidRPr="00F82AA1">
        <w:rPr>
          <w:rFonts w:ascii="Book Antiqua" w:eastAsia="等线" w:hAnsi="Book Antiqua" w:cs="Times New Roman"/>
          <w:kern w:val="2"/>
          <w:sz w:val="24"/>
          <w:szCs w:val="24"/>
          <w:lang w:eastAsia="zh-CN"/>
        </w:rPr>
        <w:t xml:space="preserve"> mice reconstituted with CD45RBhi CD4+ T cells. </w:t>
      </w:r>
      <w:r w:rsidRPr="00F82AA1">
        <w:rPr>
          <w:rFonts w:ascii="Book Antiqua" w:eastAsia="等线" w:hAnsi="Book Antiqua" w:cs="Times New Roman"/>
          <w:i/>
          <w:kern w:val="2"/>
          <w:sz w:val="24"/>
          <w:szCs w:val="24"/>
          <w:lang w:eastAsia="zh-CN"/>
        </w:rPr>
        <w:t>Immunity</w:t>
      </w:r>
      <w:r w:rsidRPr="00F82AA1">
        <w:rPr>
          <w:rFonts w:ascii="Book Antiqua" w:eastAsia="等线" w:hAnsi="Book Antiqua" w:cs="Times New Roman"/>
          <w:kern w:val="2"/>
          <w:sz w:val="24"/>
          <w:szCs w:val="24"/>
          <w:lang w:eastAsia="zh-CN"/>
        </w:rPr>
        <w:t xml:space="preserve"> 1994; </w:t>
      </w:r>
      <w:r w:rsidRPr="00F82AA1">
        <w:rPr>
          <w:rFonts w:ascii="Book Antiqua" w:eastAsia="等线" w:hAnsi="Book Antiqua" w:cs="Times New Roman"/>
          <w:b/>
          <w:kern w:val="2"/>
          <w:sz w:val="24"/>
          <w:szCs w:val="24"/>
          <w:lang w:eastAsia="zh-CN"/>
        </w:rPr>
        <w:t>1</w:t>
      </w:r>
      <w:r w:rsidRPr="00F82AA1">
        <w:rPr>
          <w:rFonts w:ascii="Book Antiqua" w:eastAsia="等线" w:hAnsi="Book Antiqua" w:cs="Times New Roman"/>
          <w:kern w:val="2"/>
          <w:sz w:val="24"/>
          <w:szCs w:val="24"/>
          <w:lang w:eastAsia="zh-CN"/>
        </w:rPr>
        <w:t>: 553-562 [PMID: 7600284 DOI: 10.1016/1074-7613(94)90045-0]</w:t>
      </w:r>
    </w:p>
    <w:p w14:paraId="22D2AEC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36 </w:t>
      </w:r>
      <w:proofErr w:type="spellStart"/>
      <w:r w:rsidRPr="00F82AA1">
        <w:rPr>
          <w:rFonts w:ascii="Book Antiqua" w:eastAsia="等线" w:hAnsi="Book Antiqua" w:cs="Times New Roman"/>
          <w:b/>
          <w:kern w:val="2"/>
          <w:sz w:val="24"/>
          <w:szCs w:val="24"/>
          <w:lang w:eastAsia="zh-CN"/>
        </w:rPr>
        <w:t>Sakaguchi</w:t>
      </w:r>
      <w:proofErr w:type="spellEnd"/>
      <w:r w:rsidRPr="00F82AA1">
        <w:rPr>
          <w:rFonts w:ascii="Book Antiqua" w:eastAsia="等线" w:hAnsi="Book Antiqua" w:cs="Times New Roman"/>
          <w:b/>
          <w:kern w:val="2"/>
          <w:sz w:val="24"/>
          <w:szCs w:val="24"/>
          <w:lang w:eastAsia="zh-CN"/>
        </w:rPr>
        <w:t xml:space="preserve"> S</w:t>
      </w:r>
      <w:r w:rsidRPr="00F82AA1">
        <w:rPr>
          <w:rFonts w:ascii="Book Antiqua" w:eastAsia="等线" w:hAnsi="Book Antiqua" w:cs="Times New Roman"/>
          <w:kern w:val="2"/>
          <w:sz w:val="24"/>
          <w:szCs w:val="24"/>
          <w:lang w:eastAsia="zh-CN"/>
        </w:rPr>
        <w:t xml:space="preserve">. Regulatory T cells: key controllers of immunologic </w:t>
      </w:r>
      <w:r w:rsidRPr="00F82AA1">
        <w:rPr>
          <w:rFonts w:ascii="Book Antiqua" w:eastAsia="等线" w:hAnsi="Book Antiqua" w:cs="Times New Roman"/>
          <w:kern w:val="2"/>
          <w:sz w:val="24"/>
          <w:szCs w:val="24"/>
          <w:lang w:eastAsia="zh-CN"/>
        </w:rPr>
        <w:lastRenderedPageBreak/>
        <w:t xml:space="preserve">self-tolerance. </w:t>
      </w:r>
      <w:r w:rsidRPr="00F82AA1">
        <w:rPr>
          <w:rFonts w:ascii="Book Antiqua" w:eastAsia="等线" w:hAnsi="Book Antiqua" w:cs="Times New Roman"/>
          <w:i/>
          <w:kern w:val="2"/>
          <w:sz w:val="24"/>
          <w:szCs w:val="24"/>
          <w:lang w:eastAsia="zh-CN"/>
        </w:rPr>
        <w:t>Cell</w:t>
      </w:r>
      <w:r w:rsidRPr="00F82AA1">
        <w:rPr>
          <w:rFonts w:ascii="Book Antiqua" w:eastAsia="等线" w:hAnsi="Book Antiqua" w:cs="Times New Roman"/>
          <w:kern w:val="2"/>
          <w:sz w:val="24"/>
          <w:szCs w:val="24"/>
          <w:lang w:eastAsia="zh-CN"/>
        </w:rPr>
        <w:t xml:space="preserve"> 2000; </w:t>
      </w:r>
      <w:r w:rsidRPr="00F82AA1">
        <w:rPr>
          <w:rFonts w:ascii="Book Antiqua" w:eastAsia="等线" w:hAnsi="Book Antiqua" w:cs="Times New Roman"/>
          <w:b/>
          <w:kern w:val="2"/>
          <w:sz w:val="24"/>
          <w:szCs w:val="24"/>
          <w:lang w:eastAsia="zh-CN"/>
        </w:rPr>
        <w:t>101</w:t>
      </w:r>
      <w:r w:rsidRPr="00F82AA1">
        <w:rPr>
          <w:rFonts w:ascii="Book Antiqua" w:eastAsia="等线" w:hAnsi="Book Antiqua" w:cs="Times New Roman"/>
          <w:kern w:val="2"/>
          <w:sz w:val="24"/>
          <w:szCs w:val="24"/>
          <w:lang w:eastAsia="zh-CN"/>
        </w:rPr>
        <w:t>: 455-458 [PMID: 10850488 DOI: 10.1016/s0092-8674(00)80856-9]</w:t>
      </w:r>
    </w:p>
    <w:p w14:paraId="07885F0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37 </w:t>
      </w:r>
      <w:r w:rsidRPr="00F82AA1">
        <w:rPr>
          <w:rFonts w:ascii="Book Antiqua" w:eastAsia="等线" w:hAnsi="Book Antiqua" w:cs="Times New Roman"/>
          <w:b/>
          <w:kern w:val="2"/>
          <w:sz w:val="24"/>
          <w:szCs w:val="24"/>
          <w:lang w:eastAsia="zh-CN"/>
        </w:rPr>
        <w:t>Boden EK</w:t>
      </w:r>
      <w:r w:rsidRPr="00F82AA1">
        <w:rPr>
          <w:rFonts w:ascii="Book Antiqua" w:eastAsia="等线" w:hAnsi="Book Antiqua" w:cs="Times New Roman"/>
          <w:kern w:val="2"/>
          <w:sz w:val="24"/>
          <w:szCs w:val="24"/>
          <w:lang w:eastAsia="zh-CN"/>
        </w:rPr>
        <w:t xml:space="preserve">, Snapper SB. Regulatory T cells in inflammatory bowel disease. </w:t>
      </w:r>
      <w:proofErr w:type="spellStart"/>
      <w:r w:rsidRPr="00F82AA1">
        <w:rPr>
          <w:rFonts w:ascii="Book Antiqua" w:eastAsia="等线" w:hAnsi="Book Antiqua" w:cs="Times New Roman"/>
          <w:i/>
          <w:kern w:val="2"/>
          <w:sz w:val="24"/>
          <w:szCs w:val="24"/>
          <w:lang w:eastAsia="zh-CN"/>
        </w:rPr>
        <w:t>Curr</w:t>
      </w:r>
      <w:proofErr w:type="spellEnd"/>
      <w:r w:rsidRPr="00F82AA1">
        <w:rPr>
          <w:rFonts w:ascii="Book Antiqua" w:eastAsia="等线" w:hAnsi="Book Antiqua" w:cs="Times New Roman"/>
          <w:i/>
          <w:kern w:val="2"/>
          <w:sz w:val="24"/>
          <w:szCs w:val="24"/>
          <w:lang w:eastAsia="zh-CN"/>
        </w:rPr>
        <w:t xml:space="preserve"> </w:t>
      </w:r>
      <w:proofErr w:type="spellStart"/>
      <w:r w:rsidRPr="00F82AA1">
        <w:rPr>
          <w:rFonts w:ascii="Book Antiqua" w:eastAsia="等线" w:hAnsi="Book Antiqua" w:cs="Times New Roman"/>
          <w:i/>
          <w:kern w:val="2"/>
          <w:sz w:val="24"/>
          <w:szCs w:val="24"/>
          <w:lang w:eastAsia="zh-CN"/>
        </w:rPr>
        <w:t>Opin</w:t>
      </w:r>
      <w:proofErr w:type="spellEnd"/>
      <w:r w:rsidRPr="00F82AA1">
        <w:rPr>
          <w:rFonts w:ascii="Book Antiqua" w:eastAsia="等线" w:hAnsi="Book Antiqua" w:cs="Times New Roman"/>
          <w:i/>
          <w:kern w:val="2"/>
          <w:sz w:val="24"/>
          <w:szCs w:val="24"/>
          <w:lang w:eastAsia="zh-CN"/>
        </w:rPr>
        <w:t xml:space="preserve"> </w:t>
      </w:r>
      <w:proofErr w:type="spellStart"/>
      <w:r w:rsidRPr="00F82AA1">
        <w:rPr>
          <w:rFonts w:ascii="Book Antiqua" w:eastAsia="等线" w:hAnsi="Book Antiqua" w:cs="Times New Roman"/>
          <w:i/>
          <w:kern w:val="2"/>
          <w:sz w:val="24"/>
          <w:szCs w:val="24"/>
          <w:lang w:eastAsia="zh-CN"/>
        </w:rPr>
        <w:t>Gastroenterol</w:t>
      </w:r>
      <w:proofErr w:type="spellEnd"/>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24</w:t>
      </w:r>
      <w:r w:rsidRPr="00F82AA1">
        <w:rPr>
          <w:rFonts w:ascii="Book Antiqua" w:eastAsia="等线" w:hAnsi="Book Antiqua" w:cs="Times New Roman"/>
          <w:kern w:val="2"/>
          <w:sz w:val="24"/>
          <w:szCs w:val="24"/>
          <w:lang w:eastAsia="zh-CN"/>
        </w:rPr>
        <w:t>: 733-741 [PMID: 19125486 DOI: 10.1097/mog.0b013e328311f26e]</w:t>
      </w:r>
    </w:p>
    <w:p w14:paraId="15B2CC71"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38 </w:t>
      </w:r>
      <w:r w:rsidRPr="00F82AA1">
        <w:rPr>
          <w:rFonts w:ascii="Book Antiqua" w:eastAsia="等线" w:hAnsi="Book Antiqua" w:cs="Times New Roman"/>
          <w:b/>
          <w:kern w:val="2"/>
          <w:sz w:val="24"/>
          <w:szCs w:val="24"/>
          <w:lang w:eastAsia="zh-CN"/>
        </w:rPr>
        <w:t>Barnes MJ</w:t>
      </w:r>
      <w:r w:rsidRPr="00F82AA1">
        <w:rPr>
          <w:rFonts w:ascii="Book Antiqua" w:eastAsia="等线" w:hAnsi="Book Antiqua" w:cs="Times New Roman"/>
          <w:kern w:val="2"/>
          <w:sz w:val="24"/>
          <w:szCs w:val="24"/>
          <w:lang w:eastAsia="zh-CN"/>
        </w:rPr>
        <w:t xml:space="preserve">, Powrie F. Regulatory T cells reinforce intestinal homeostasis. </w:t>
      </w:r>
      <w:r w:rsidRPr="00F82AA1">
        <w:rPr>
          <w:rFonts w:ascii="Book Antiqua" w:eastAsia="等线" w:hAnsi="Book Antiqua" w:cs="Times New Roman"/>
          <w:i/>
          <w:kern w:val="2"/>
          <w:sz w:val="24"/>
          <w:szCs w:val="24"/>
          <w:lang w:eastAsia="zh-CN"/>
        </w:rPr>
        <w:t>Immunity</w:t>
      </w:r>
      <w:r w:rsidRPr="00F82AA1">
        <w:rPr>
          <w:rFonts w:ascii="Book Antiqua" w:eastAsia="等线" w:hAnsi="Book Antiqua" w:cs="Times New Roman"/>
          <w:kern w:val="2"/>
          <w:sz w:val="24"/>
          <w:szCs w:val="24"/>
          <w:lang w:eastAsia="zh-CN"/>
        </w:rPr>
        <w:t xml:space="preserve"> 2009; </w:t>
      </w:r>
      <w:r w:rsidRPr="00F82AA1">
        <w:rPr>
          <w:rFonts w:ascii="Book Antiqua" w:eastAsia="等线" w:hAnsi="Book Antiqua" w:cs="Times New Roman"/>
          <w:b/>
          <w:kern w:val="2"/>
          <w:sz w:val="24"/>
          <w:szCs w:val="24"/>
          <w:lang w:eastAsia="zh-CN"/>
        </w:rPr>
        <w:t>31</w:t>
      </w:r>
      <w:r w:rsidRPr="00F82AA1">
        <w:rPr>
          <w:rFonts w:ascii="Book Antiqua" w:eastAsia="等线" w:hAnsi="Book Antiqua" w:cs="Times New Roman"/>
          <w:kern w:val="2"/>
          <w:sz w:val="24"/>
          <w:szCs w:val="24"/>
          <w:lang w:eastAsia="zh-CN"/>
        </w:rPr>
        <w:t>: 401-411 [PMID: 19766083 DOI: 10.1016/j.immuni.2009.08.011]</w:t>
      </w:r>
    </w:p>
    <w:p w14:paraId="0759BB4F"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39 </w:t>
      </w:r>
      <w:r w:rsidRPr="00F82AA1">
        <w:rPr>
          <w:rFonts w:ascii="Book Antiqua" w:eastAsia="等线" w:hAnsi="Book Antiqua" w:cs="Times New Roman"/>
          <w:b/>
          <w:kern w:val="2"/>
          <w:sz w:val="24"/>
          <w:szCs w:val="24"/>
          <w:lang w:eastAsia="zh-CN"/>
        </w:rPr>
        <w:t>Sumida Y</w:t>
      </w:r>
      <w:r w:rsidRPr="00F82AA1">
        <w:rPr>
          <w:rFonts w:ascii="Book Antiqua" w:eastAsia="等线" w:hAnsi="Book Antiqua" w:cs="Times New Roman"/>
          <w:kern w:val="2"/>
          <w:sz w:val="24"/>
          <w:szCs w:val="24"/>
          <w:lang w:eastAsia="zh-CN"/>
        </w:rPr>
        <w:t xml:space="preserve">, Nakamura K, Kanayama K, Akiho H, </w:t>
      </w:r>
      <w:proofErr w:type="spellStart"/>
      <w:r w:rsidRPr="00F82AA1">
        <w:rPr>
          <w:rFonts w:ascii="Book Antiqua" w:eastAsia="等线" w:hAnsi="Book Antiqua" w:cs="Times New Roman"/>
          <w:kern w:val="2"/>
          <w:sz w:val="24"/>
          <w:szCs w:val="24"/>
          <w:lang w:eastAsia="zh-CN"/>
        </w:rPr>
        <w:t>Teshima</w:t>
      </w:r>
      <w:proofErr w:type="spellEnd"/>
      <w:r w:rsidRPr="00F82AA1">
        <w:rPr>
          <w:rFonts w:ascii="Book Antiqua" w:eastAsia="等线" w:hAnsi="Book Antiqua" w:cs="Times New Roman"/>
          <w:kern w:val="2"/>
          <w:sz w:val="24"/>
          <w:szCs w:val="24"/>
          <w:lang w:eastAsia="zh-CN"/>
        </w:rPr>
        <w:t xml:space="preserve"> T, </w:t>
      </w:r>
      <w:proofErr w:type="spellStart"/>
      <w:r w:rsidRPr="00F82AA1">
        <w:rPr>
          <w:rFonts w:ascii="Book Antiqua" w:eastAsia="等线" w:hAnsi="Book Antiqua" w:cs="Times New Roman"/>
          <w:kern w:val="2"/>
          <w:sz w:val="24"/>
          <w:szCs w:val="24"/>
          <w:lang w:eastAsia="zh-CN"/>
        </w:rPr>
        <w:t>Takayanagi</w:t>
      </w:r>
      <w:proofErr w:type="spellEnd"/>
      <w:r w:rsidRPr="00F82AA1">
        <w:rPr>
          <w:rFonts w:ascii="Book Antiqua" w:eastAsia="等线" w:hAnsi="Book Antiqua" w:cs="Times New Roman"/>
          <w:kern w:val="2"/>
          <w:sz w:val="24"/>
          <w:szCs w:val="24"/>
          <w:lang w:eastAsia="zh-CN"/>
        </w:rPr>
        <w:t xml:space="preserve"> R. Preparation of functionally preserved CD4+ CD25high regulatory T cells from leukapheresis products from ulcerative colitis patients, applicable to regulatory T-cell transfer therapy. </w:t>
      </w:r>
      <w:proofErr w:type="spellStart"/>
      <w:r w:rsidRPr="00F82AA1">
        <w:rPr>
          <w:rFonts w:ascii="Book Antiqua" w:eastAsia="等线" w:hAnsi="Book Antiqua" w:cs="Times New Roman"/>
          <w:i/>
          <w:kern w:val="2"/>
          <w:sz w:val="24"/>
          <w:szCs w:val="24"/>
          <w:lang w:eastAsia="zh-CN"/>
        </w:rPr>
        <w:t>Cytotherapy</w:t>
      </w:r>
      <w:proofErr w:type="spellEnd"/>
      <w:r w:rsidRPr="00F82AA1">
        <w:rPr>
          <w:rFonts w:ascii="Book Antiqua" w:eastAsia="等线" w:hAnsi="Book Antiqua" w:cs="Times New Roman"/>
          <w:kern w:val="2"/>
          <w:sz w:val="24"/>
          <w:szCs w:val="24"/>
          <w:lang w:eastAsia="zh-CN"/>
        </w:rPr>
        <w:t xml:space="preserve"> 2008; </w:t>
      </w:r>
      <w:r w:rsidRPr="00F82AA1">
        <w:rPr>
          <w:rFonts w:ascii="Book Antiqua" w:eastAsia="等线" w:hAnsi="Book Antiqua" w:cs="Times New Roman"/>
          <w:b/>
          <w:kern w:val="2"/>
          <w:sz w:val="24"/>
          <w:szCs w:val="24"/>
          <w:lang w:eastAsia="zh-CN"/>
        </w:rPr>
        <w:t>10</w:t>
      </w:r>
      <w:r w:rsidRPr="00F82AA1">
        <w:rPr>
          <w:rFonts w:ascii="Book Antiqua" w:eastAsia="等线" w:hAnsi="Book Antiqua" w:cs="Times New Roman"/>
          <w:kern w:val="2"/>
          <w:sz w:val="24"/>
          <w:szCs w:val="24"/>
          <w:lang w:eastAsia="zh-CN"/>
        </w:rPr>
        <w:t>: 698-710 [PMID: 18985477 DOI: 10.1080/14653240802345812]</w:t>
      </w:r>
    </w:p>
    <w:p w14:paraId="18737847"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40 </w:t>
      </w:r>
      <w:proofErr w:type="spellStart"/>
      <w:r w:rsidRPr="00F82AA1">
        <w:rPr>
          <w:rFonts w:ascii="Book Antiqua" w:eastAsia="等线" w:hAnsi="Book Antiqua" w:cs="Times New Roman"/>
          <w:b/>
          <w:kern w:val="2"/>
          <w:sz w:val="24"/>
          <w:szCs w:val="24"/>
          <w:lang w:eastAsia="zh-CN"/>
        </w:rPr>
        <w:t>Annacker</w:t>
      </w:r>
      <w:proofErr w:type="spellEnd"/>
      <w:r w:rsidRPr="00F82AA1">
        <w:rPr>
          <w:rFonts w:ascii="Book Antiqua" w:eastAsia="等线" w:hAnsi="Book Antiqua" w:cs="Times New Roman"/>
          <w:b/>
          <w:kern w:val="2"/>
          <w:sz w:val="24"/>
          <w:szCs w:val="24"/>
          <w:lang w:eastAsia="zh-CN"/>
        </w:rPr>
        <w:t xml:space="preserve"> O</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Coombes</w:t>
      </w:r>
      <w:proofErr w:type="spellEnd"/>
      <w:r w:rsidRPr="00F82AA1">
        <w:rPr>
          <w:rFonts w:ascii="Book Antiqua" w:eastAsia="等线" w:hAnsi="Book Antiqua" w:cs="Times New Roman"/>
          <w:kern w:val="2"/>
          <w:sz w:val="24"/>
          <w:szCs w:val="24"/>
          <w:lang w:eastAsia="zh-CN"/>
        </w:rPr>
        <w:t xml:space="preserve"> JL, Malmstrom V, Uhlig HH, Bourne T, Johansson-</w:t>
      </w:r>
      <w:proofErr w:type="spellStart"/>
      <w:r w:rsidRPr="00F82AA1">
        <w:rPr>
          <w:rFonts w:ascii="Book Antiqua" w:eastAsia="等线" w:hAnsi="Book Antiqua" w:cs="Times New Roman"/>
          <w:kern w:val="2"/>
          <w:sz w:val="24"/>
          <w:szCs w:val="24"/>
          <w:lang w:eastAsia="zh-CN"/>
        </w:rPr>
        <w:t>Lindbom</w:t>
      </w:r>
      <w:proofErr w:type="spellEnd"/>
      <w:r w:rsidRPr="00F82AA1">
        <w:rPr>
          <w:rFonts w:ascii="Book Antiqua" w:eastAsia="等线" w:hAnsi="Book Antiqua" w:cs="Times New Roman"/>
          <w:kern w:val="2"/>
          <w:sz w:val="24"/>
          <w:szCs w:val="24"/>
          <w:lang w:eastAsia="zh-CN"/>
        </w:rPr>
        <w:t xml:space="preserve"> B, </w:t>
      </w:r>
      <w:proofErr w:type="spellStart"/>
      <w:r w:rsidRPr="00F82AA1">
        <w:rPr>
          <w:rFonts w:ascii="Book Antiqua" w:eastAsia="等线" w:hAnsi="Book Antiqua" w:cs="Times New Roman"/>
          <w:kern w:val="2"/>
          <w:sz w:val="24"/>
          <w:szCs w:val="24"/>
          <w:lang w:eastAsia="zh-CN"/>
        </w:rPr>
        <w:t>Agace</w:t>
      </w:r>
      <w:proofErr w:type="spellEnd"/>
      <w:r w:rsidRPr="00F82AA1">
        <w:rPr>
          <w:rFonts w:ascii="Book Antiqua" w:eastAsia="等线" w:hAnsi="Book Antiqua" w:cs="Times New Roman"/>
          <w:kern w:val="2"/>
          <w:sz w:val="24"/>
          <w:szCs w:val="24"/>
          <w:lang w:eastAsia="zh-CN"/>
        </w:rPr>
        <w:t xml:space="preserve"> WW, Parker CM, Powrie F. Essential role for CD103 in the T cell-mediated regulation of experimental colitis.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2005; </w:t>
      </w:r>
      <w:r w:rsidRPr="00F82AA1">
        <w:rPr>
          <w:rFonts w:ascii="Book Antiqua" w:eastAsia="等线" w:hAnsi="Book Antiqua" w:cs="Times New Roman"/>
          <w:b/>
          <w:kern w:val="2"/>
          <w:sz w:val="24"/>
          <w:szCs w:val="24"/>
          <w:lang w:eastAsia="zh-CN"/>
        </w:rPr>
        <w:t>202</w:t>
      </w:r>
      <w:r w:rsidRPr="00F82AA1">
        <w:rPr>
          <w:rFonts w:ascii="Book Antiqua" w:eastAsia="等线" w:hAnsi="Book Antiqua" w:cs="Times New Roman"/>
          <w:kern w:val="2"/>
          <w:sz w:val="24"/>
          <w:szCs w:val="24"/>
          <w:lang w:eastAsia="zh-CN"/>
        </w:rPr>
        <w:t>: 1051-1061 [PMID: 16216886 DOI: 10.1084/jem.20040662]</w:t>
      </w:r>
    </w:p>
    <w:p w14:paraId="20DA0693"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41 </w:t>
      </w:r>
      <w:proofErr w:type="spellStart"/>
      <w:r w:rsidRPr="00F82AA1">
        <w:rPr>
          <w:rFonts w:ascii="Book Antiqua" w:eastAsia="等线" w:hAnsi="Book Antiqua" w:cs="Times New Roman"/>
          <w:b/>
          <w:kern w:val="2"/>
          <w:sz w:val="24"/>
          <w:szCs w:val="24"/>
          <w:lang w:eastAsia="zh-CN"/>
        </w:rPr>
        <w:t>Coombes</w:t>
      </w:r>
      <w:proofErr w:type="spellEnd"/>
      <w:r w:rsidRPr="00F82AA1">
        <w:rPr>
          <w:rFonts w:ascii="Book Antiqua" w:eastAsia="等线" w:hAnsi="Book Antiqua" w:cs="Times New Roman"/>
          <w:b/>
          <w:kern w:val="2"/>
          <w:sz w:val="24"/>
          <w:szCs w:val="24"/>
          <w:lang w:eastAsia="zh-CN"/>
        </w:rPr>
        <w:t xml:space="preserve"> JL</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Siddiqui</w:t>
      </w:r>
      <w:proofErr w:type="spellEnd"/>
      <w:r w:rsidRPr="00F82AA1">
        <w:rPr>
          <w:rFonts w:ascii="Book Antiqua" w:eastAsia="等线" w:hAnsi="Book Antiqua" w:cs="Times New Roman"/>
          <w:kern w:val="2"/>
          <w:sz w:val="24"/>
          <w:szCs w:val="24"/>
          <w:lang w:eastAsia="zh-CN"/>
        </w:rPr>
        <w:t xml:space="preserve"> KR, </w:t>
      </w:r>
      <w:proofErr w:type="spellStart"/>
      <w:r w:rsidRPr="00F82AA1">
        <w:rPr>
          <w:rFonts w:ascii="Book Antiqua" w:eastAsia="等线" w:hAnsi="Book Antiqua" w:cs="Times New Roman"/>
          <w:kern w:val="2"/>
          <w:sz w:val="24"/>
          <w:szCs w:val="24"/>
          <w:lang w:eastAsia="zh-CN"/>
        </w:rPr>
        <w:t>Arancibia-Cárcamo</w:t>
      </w:r>
      <w:proofErr w:type="spellEnd"/>
      <w:r w:rsidRPr="00F82AA1">
        <w:rPr>
          <w:rFonts w:ascii="Book Antiqua" w:eastAsia="等线" w:hAnsi="Book Antiqua" w:cs="Times New Roman"/>
          <w:kern w:val="2"/>
          <w:sz w:val="24"/>
          <w:szCs w:val="24"/>
          <w:lang w:eastAsia="zh-CN"/>
        </w:rPr>
        <w:t xml:space="preserve"> CV, Hall J, Sun CM, </w:t>
      </w:r>
      <w:proofErr w:type="spellStart"/>
      <w:r w:rsidRPr="00F82AA1">
        <w:rPr>
          <w:rFonts w:ascii="Book Antiqua" w:eastAsia="等线" w:hAnsi="Book Antiqua" w:cs="Times New Roman"/>
          <w:kern w:val="2"/>
          <w:sz w:val="24"/>
          <w:szCs w:val="24"/>
          <w:lang w:eastAsia="zh-CN"/>
        </w:rPr>
        <w:t>Belkaid</w:t>
      </w:r>
      <w:proofErr w:type="spellEnd"/>
      <w:r w:rsidRPr="00F82AA1">
        <w:rPr>
          <w:rFonts w:ascii="Book Antiqua" w:eastAsia="等线" w:hAnsi="Book Antiqua" w:cs="Times New Roman"/>
          <w:kern w:val="2"/>
          <w:sz w:val="24"/>
          <w:szCs w:val="24"/>
          <w:lang w:eastAsia="zh-CN"/>
        </w:rPr>
        <w:t xml:space="preserve"> Y, </w:t>
      </w:r>
      <w:proofErr w:type="spellStart"/>
      <w:r w:rsidRPr="00F82AA1">
        <w:rPr>
          <w:rFonts w:ascii="Book Antiqua" w:eastAsia="等线" w:hAnsi="Book Antiqua" w:cs="Times New Roman"/>
          <w:kern w:val="2"/>
          <w:sz w:val="24"/>
          <w:szCs w:val="24"/>
          <w:lang w:eastAsia="zh-CN"/>
        </w:rPr>
        <w:t>Powrie</w:t>
      </w:r>
      <w:proofErr w:type="spellEnd"/>
      <w:r w:rsidRPr="00F82AA1">
        <w:rPr>
          <w:rFonts w:ascii="Book Antiqua" w:eastAsia="等线" w:hAnsi="Book Antiqua" w:cs="Times New Roman"/>
          <w:kern w:val="2"/>
          <w:sz w:val="24"/>
          <w:szCs w:val="24"/>
          <w:lang w:eastAsia="zh-CN"/>
        </w:rPr>
        <w:t xml:space="preserve"> F. A functionally specialized population of mucosal CD103+ DCs induces Foxp3+ regulatory T cells via a TGF-beta and retinoic acid-dependent mechanism. </w:t>
      </w:r>
      <w:r w:rsidRPr="00F82AA1">
        <w:rPr>
          <w:rFonts w:ascii="Book Antiqua" w:eastAsia="等线" w:hAnsi="Book Antiqua" w:cs="Times New Roman"/>
          <w:i/>
          <w:kern w:val="2"/>
          <w:sz w:val="24"/>
          <w:szCs w:val="24"/>
          <w:lang w:eastAsia="zh-CN"/>
        </w:rPr>
        <w:t>J Exp Med</w:t>
      </w:r>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204</w:t>
      </w:r>
      <w:r w:rsidRPr="00F82AA1">
        <w:rPr>
          <w:rFonts w:ascii="Book Antiqua" w:eastAsia="等线" w:hAnsi="Book Antiqua" w:cs="Times New Roman"/>
          <w:kern w:val="2"/>
          <w:sz w:val="24"/>
          <w:szCs w:val="24"/>
          <w:lang w:eastAsia="zh-CN"/>
        </w:rPr>
        <w:t>: 1757-1764 [PMID: 17620361 DOI: 10.1084/jem.20070590]</w:t>
      </w:r>
    </w:p>
    <w:p w14:paraId="673AF384"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42 </w:t>
      </w:r>
      <w:r w:rsidRPr="00F82AA1">
        <w:rPr>
          <w:rFonts w:ascii="Book Antiqua" w:eastAsia="等线" w:hAnsi="Book Antiqua" w:cs="Times New Roman"/>
          <w:b/>
          <w:kern w:val="2"/>
          <w:sz w:val="24"/>
          <w:szCs w:val="24"/>
          <w:lang w:eastAsia="zh-CN"/>
        </w:rPr>
        <w:t>Nguyen NT</w:t>
      </w:r>
      <w:r w:rsidRPr="00F82AA1">
        <w:rPr>
          <w:rFonts w:ascii="Book Antiqua" w:eastAsia="等线" w:hAnsi="Book Antiqua" w:cs="Times New Roman"/>
          <w:kern w:val="2"/>
          <w:sz w:val="24"/>
          <w:szCs w:val="24"/>
          <w:lang w:eastAsia="zh-CN"/>
        </w:rPr>
        <w:t xml:space="preserve">, </w:t>
      </w:r>
      <w:proofErr w:type="spellStart"/>
      <w:r w:rsidRPr="00F82AA1">
        <w:rPr>
          <w:rFonts w:ascii="Book Antiqua" w:eastAsia="等线" w:hAnsi="Book Antiqua" w:cs="Times New Roman"/>
          <w:kern w:val="2"/>
          <w:sz w:val="24"/>
          <w:szCs w:val="24"/>
          <w:lang w:eastAsia="zh-CN"/>
        </w:rPr>
        <w:t>Hanieh</w:t>
      </w:r>
      <w:proofErr w:type="spellEnd"/>
      <w:r w:rsidRPr="00F82AA1">
        <w:rPr>
          <w:rFonts w:ascii="Book Antiqua" w:eastAsia="等线" w:hAnsi="Book Antiqua" w:cs="Times New Roman"/>
          <w:kern w:val="2"/>
          <w:sz w:val="24"/>
          <w:szCs w:val="24"/>
          <w:lang w:eastAsia="zh-CN"/>
        </w:rPr>
        <w:t xml:space="preserve"> H, Nakahama T, </w:t>
      </w:r>
      <w:proofErr w:type="spellStart"/>
      <w:r w:rsidRPr="00F82AA1">
        <w:rPr>
          <w:rFonts w:ascii="Book Antiqua" w:eastAsia="等线" w:hAnsi="Book Antiqua" w:cs="Times New Roman"/>
          <w:kern w:val="2"/>
          <w:sz w:val="24"/>
          <w:szCs w:val="24"/>
          <w:lang w:eastAsia="zh-CN"/>
        </w:rPr>
        <w:t>Kishimoto</w:t>
      </w:r>
      <w:proofErr w:type="spellEnd"/>
      <w:r w:rsidRPr="00F82AA1">
        <w:rPr>
          <w:rFonts w:ascii="Book Antiqua" w:eastAsia="等线" w:hAnsi="Book Antiqua" w:cs="Times New Roman"/>
          <w:kern w:val="2"/>
          <w:sz w:val="24"/>
          <w:szCs w:val="24"/>
          <w:lang w:eastAsia="zh-CN"/>
        </w:rPr>
        <w:t xml:space="preserve"> T. The roles of aryl hydrocarbon receptor in immune responses. </w:t>
      </w:r>
      <w:r w:rsidRPr="00F82AA1">
        <w:rPr>
          <w:rFonts w:ascii="Book Antiqua" w:eastAsia="等线" w:hAnsi="Book Antiqua" w:cs="Times New Roman"/>
          <w:i/>
          <w:kern w:val="2"/>
          <w:sz w:val="24"/>
          <w:szCs w:val="24"/>
          <w:lang w:eastAsia="zh-CN"/>
        </w:rPr>
        <w:t>Int Immunol</w:t>
      </w:r>
      <w:r w:rsidRPr="00F82AA1">
        <w:rPr>
          <w:rFonts w:ascii="Book Antiqua" w:eastAsia="等线" w:hAnsi="Book Antiqua" w:cs="Times New Roman"/>
          <w:kern w:val="2"/>
          <w:sz w:val="24"/>
          <w:szCs w:val="24"/>
          <w:lang w:eastAsia="zh-CN"/>
        </w:rPr>
        <w:t xml:space="preserve"> 2013; </w:t>
      </w:r>
      <w:r w:rsidRPr="00F82AA1">
        <w:rPr>
          <w:rFonts w:ascii="Book Antiqua" w:eastAsia="等线" w:hAnsi="Book Antiqua" w:cs="Times New Roman"/>
          <w:b/>
          <w:kern w:val="2"/>
          <w:sz w:val="24"/>
          <w:szCs w:val="24"/>
          <w:lang w:eastAsia="zh-CN"/>
        </w:rPr>
        <w:t>25</w:t>
      </w:r>
      <w:r w:rsidRPr="00F82AA1">
        <w:rPr>
          <w:rFonts w:ascii="Book Antiqua" w:eastAsia="等线" w:hAnsi="Book Antiqua" w:cs="Times New Roman"/>
          <w:kern w:val="2"/>
          <w:sz w:val="24"/>
          <w:szCs w:val="24"/>
          <w:lang w:eastAsia="zh-CN"/>
        </w:rPr>
        <w:t xml:space="preserve">: 335-343 </w:t>
      </w:r>
      <w:r w:rsidRPr="00F82AA1">
        <w:rPr>
          <w:rFonts w:ascii="Book Antiqua" w:eastAsia="等线" w:hAnsi="Book Antiqua" w:cs="Times New Roman"/>
          <w:kern w:val="2"/>
          <w:sz w:val="24"/>
          <w:szCs w:val="24"/>
          <w:lang w:eastAsia="zh-CN"/>
        </w:rPr>
        <w:lastRenderedPageBreak/>
        <w:t>[PMID: 23580432 DOI: 10.1093/</w:t>
      </w:r>
      <w:proofErr w:type="spellStart"/>
      <w:r w:rsidRPr="00F82AA1">
        <w:rPr>
          <w:rFonts w:ascii="Book Antiqua" w:eastAsia="等线" w:hAnsi="Book Antiqua" w:cs="Times New Roman"/>
          <w:kern w:val="2"/>
          <w:sz w:val="24"/>
          <w:szCs w:val="24"/>
          <w:lang w:eastAsia="zh-CN"/>
        </w:rPr>
        <w:t>intimm</w:t>
      </w:r>
      <w:proofErr w:type="spellEnd"/>
      <w:r w:rsidRPr="00F82AA1">
        <w:rPr>
          <w:rFonts w:ascii="Book Antiqua" w:eastAsia="等线" w:hAnsi="Book Antiqua" w:cs="Times New Roman"/>
          <w:kern w:val="2"/>
          <w:sz w:val="24"/>
          <w:szCs w:val="24"/>
          <w:lang w:eastAsia="zh-CN"/>
        </w:rPr>
        <w:t>/dxt011]</w:t>
      </w:r>
    </w:p>
    <w:p w14:paraId="5B9CFF0B"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43 </w:t>
      </w:r>
      <w:r w:rsidRPr="00F82AA1">
        <w:rPr>
          <w:rFonts w:ascii="Book Antiqua" w:eastAsia="等线" w:hAnsi="Book Antiqua" w:cs="Times New Roman"/>
          <w:b/>
          <w:kern w:val="2"/>
          <w:sz w:val="24"/>
          <w:szCs w:val="24"/>
          <w:lang w:eastAsia="zh-CN"/>
        </w:rPr>
        <w:t>Makita S</w:t>
      </w:r>
      <w:r w:rsidRPr="00F82AA1">
        <w:rPr>
          <w:rFonts w:ascii="Book Antiqua" w:eastAsia="等线" w:hAnsi="Book Antiqua" w:cs="Times New Roman"/>
          <w:kern w:val="2"/>
          <w:sz w:val="24"/>
          <w:szCs w:val="24"/>
          <w:lang w:eastAsia="zh-CN"/>
        </w:rPr>
        <w:t xml:space="preserve">, Kanai T, </w:t>
      </w:r>
      <w:proofErr w:type="spellStart"/>
      <w:r w:rsidRPr="00F82AA1">
        <w:rPr>
          <w:rFonts w:ascii="Book Antiqua" w:eastAsia="等线" w:hAnsi="Book Antiqua" w:cs="Times New Roman"/>
          <w:kern w:val="2"/>
          <w:sz w:val="24"/>
          <w:szCs w:val="24"/>
          <w:lang w:eastAsia="zh-CN"/>
        </w:rPr>
        <w:t>Nemoto</w:t>
      </w:r>
      <w:proofErr w:type="spellEnd"/>
      <w:r w:rsidRPr="00F82AA1">
        <w:rPr>
          <w:rFonts w:ascii="Book Antiqua" w:eastAsia="等线" w:hAnsi="Book Antiqua" w:cs="Times New Roman"/>
          <w:kern w:val="2"/>
          <w:sz w:val="24"/>
          <w:szCs w:val="24"/>
          <w:lang w:eastAsia="zh-CN"/>
        </w:rPr>
        <w:t xml:space="preserve"> Y, Totsuka T, Okamoto R, Tsuchiya K, Yamamoto M, </w:t>
      </w:r>
      <w:proofErr w:type="spellStart"/>
      <w:r w:rsidRPr="00F82AA1">
        <w:rPr>
          <w:rFonts w:ascii="Book Antiqua" w:eastAsia="等线" w:hAnsi="Book Antiqua" w:cs="Times New Roman"/>
          <w:kern w:val="2"/>
          <w:sz w:val="24"/>
          <w:szCs w:val="24"/>
          <w:lang w:eastAsia="zh-CN"/>
        </w:rPr>
        <w:t>Kiyono</w:t>
      </w:r>
      <w:proofErr w:type="spellEnd"/>
      <w:r w:rsidRPr="00F82AA1">
        <w:rPr>
          <w:rFonts w:ascii="Book Antiqua" w:eastAsia="等线" w:hAnsi="Book Antiqua" w:cs="Times New Roman"/>
          <w:kern w:val="2"/>
          <w:sz w:val="24"/>
          <w:szCs w:val="24"/>
          <w:lang w:eastAsia="zh-CN"/>
        </w:rPr>
        <w:t xml:space="preserve"> H, Watanabe M. Intestinal lamina propria retaining CD4+CD25+ regulatory T cells is a suppressive site of intestinal inflammation. </w:t>
      </w:r>
      <w:r w:rsidRPr="00F82AA1">
        <w:rPr>
          <w:rFonts w:ascii="Book Antiqua" w:eastAsia="等线" w:hAnsi="Book Antiqua" w:cs="Times New Roman"/>
          <w:i/>
          <w:kern w:val="2"/>
          <w:sz w:val="24"/>
          <w:szCs w:val="24"/>
          <w:lang w:eastAsia="zh-CN"/>
        </w:rPr>
        <w:t>J Immunol</w:t>
      </w:r>
      <w:r w:rsidRPr="00F82AA1">
        <w:rPr>
          <w:rFonts w:ascii="Book Antiqua" w:eastAsia="等线" w:hAnsi="Book Antiqua" w:cs="Times New Roman"/>
          <w:kern w:val="2"/>
          <w:sz w:val="24"/>
          <w:szCs w:val="24"/>
          <w:lang w:eastAsia="zh-CN"/>
        </w:rPr>
        <w:t xml:space="preserve"> 2007; </w:t>
      </w:r>
      <w:r w:rsidRPr="00F82AA1">
        <w:rPr>
          <w:rFonts w:ascii="Book Antiqua" w:eastAsia="等线" w:hAnsi="Book Antiqua" w:cs="Times New Roman"/>
          <w:b/>
          <w:kern w:val="2"/>
          <w:sz w:val="24"/>
          <w:szCs w:val="24"/>
          <w:lang w:eastAsia="zh-CN"/>
        </w:rPr>
        <w:t>178</w:t>
      </w:r>
      <w:r w:rsidRPr="00F82AA1">
        <w:rPr>
          <w:rFonts w:ascii="Book Antiqua" w:eastAsia="等线" w:hAnsi="Book Antiqua" w:cs="Times New Roman"/>
          <w:kern w:val="2"/>
          <w:sz w:val="24"/>
          <w:szCs w:val="24"/>
          <w:lang w:eastAsia="zh-CN"/>
        </w:rPr>
        <w:t>: 4937-4946 [PMID: 17404275 DOI: 10.4049/jimmunol.178.8.4937]</w:t>
      </w:r>
    </w:p>
    <w:p w14:paraId="30F13F02" w14:textId="77777777" w:rsidR="00F82AA1" w:rsidRPr="00F82AA1" w:rsidRDefault="00F82AA1" w:rsidP="00F82AA1">
      <w:pPr>
        <w:widowControl w:val="0"/>
        <w:spacing w:line="360" w:lineRule="auto"/>
        <w:jc w:val="both"/>
        <w:rPr>
          <w:rFonts w:ascii="Book Antiqua" w:eastAsia="等线" w:hAnsi="Book Antiqua" w:cs="Times New Roman"/>
          <w:kern w:val="2"/>
          <w:sz w:val="24"/>
          <w:szCs w:val="24"/>
          <w:lang w:eastAsia="zh-CN"/>
        </w:rPr>
      </w:pPr>
      <w:r w:rsidRPr="00F82AA1">
        <w:rPr>
          <w:rFonts w:ascii="Book Antiqua" w:eastAsia="等线" w:hAnsi="Book Antiqua" w:cs="Times New Roman"/>
          <w:kern w:val="2"/>
          <w:sz w:val="24"/>
          <w:szCs w:val="24"/>
          <w:lang w:eastAsia="zh-CN"/>
        </w:rPr>
        <w:t xml:space="preserve">44 </w:t>
      </w:r>
      <w:r w:rsidRPr="00F82AA1">
        <w:rPr>
          <w:rFonts w:ascii="Book Antiqua" w:eastAsia="等线" w:hAnsi="Book Antiqua" w:cs="Times New Roman"/>
          <w:b/>
          <w:kern w:val="2"/>
          <w:sz w:val="24"/>
          <w:szCs w:val="24"/>
          <w:lang w:eastAsia="zh-CN"/>
        </w:rPr>
        <w:t>McNamee EN</w:t>
      </w:r>
      <w:r w:rsidRPr="00F82AA1">
        <w:rPr>
          <w:rFonts w:ascii="Book Antiqua" w:eastAsia="等线" w:hAnsi="Book Antiqua" w:cs="Times New Roman"/>
          <w:kern w:val="2"/>
          <w:sz w:val="24"/>
          <w:szCs w:val="24"/>
          <w:lang w:eastAsia="zh-CN"/>
        </w:rPr>
        <w:t xml:space="preserve">, Rivera-Nieves J. Ectopic Tertiary Lymphoid Tissue in Inflammatory Bowel Disease: Protective or Provocateur? </w:t>
      </w:r>
      <w:r w:rsidRPr="00F82AA1">
        <w:rPr>
          <w:rFonts w:ascii="Book Antiqua" w:eastAsia="等线" w:hAnsi="Book Antiqua" w:cs="Times New Roman"/>
          <w:i/>
          <w:kern w:val="2"/>
          <w:sz w:val="24"/>
          <w:szCs w:val="24"/>
          <w:lang w:eastAsia="zh-CN"/>
        </w:rPr>
        <w:t>Front Immunol</w:t>
      </w:r>
      <w:r w:rsidRPr="00F82AA1">
        <w:rPr>
          <w:rFonts w:ascii="Book Antiqua" w:eastAsia="等线" w:hAnsi="Book Antiqua" w:cs="Times New Roman"/>
          <w:kern w:val="2"/>
          <w:sz w:val="24"/>
          <w:szCs w:val="24"/>
          <w:lang w:eastAsia="zh-CN"/>
        </w:rPr>
        <w:t xml:space="preserve"> 2016; </w:t>
      </w:r>
      <w:r w:rsidRPr="00F82AA1">
        <w:rPr>
          <w:rFonts w:ascii="Book Antiqua" w:eastAsia="等线" w:hAnsi="Book Antiqua" w:cs="Times New Roman"/>
          <w:b/>
          <w:kern w:val="2"/>
          <w:sz w:val="24"/>
          <w:szCs w:val="24"/>
          <w:lang w:eastAsia="zh-CN"/>
        </w:rPr>
        <w:t>7</w:t>
      </w:r>
      <w:r w:rsidRPr="00F82AA1">
        <w:rPr>
          <w:rFonts w:ascii="Book Antiqua" w:eastAsia="等线" w:hAnsi="Book Antiqua" w:cs="Times New Roman"/>
          <w:kern w:val="2"/>
          <w:sz w:val="24"/>
          <w:szCs w:val="24"/>
          <w:lang w:eastAsia="zh-CN"/>
        </w:rPr>
        <w:t>: 308 [PMID: 27579025 DOI: 10.3389/fimmu.2016.00308]</w:t>
      </w:r>
    </w:p>
    <w:p w14:paraId="3EB36089" w14:textId="377E0E0C" w:rsidR="00D44754" w:rsidRDefault="00D44754">
      <w:pPr>
        <w:rPr>
          <w:rFonts w:ascii="Book Antiqua" w:hAnsi="Book Antiqua" w:cs="Times New Roman"/>
          <w:sz w:val="24"/>
          <w:szCs w:val="24"/>
        </w:rPr>
      </w:pPr>
      <w:r>
        <w:rPr>
          <w:rFonts w:ascii="Book Antiqua" w:hAnsi="Book Antiqua" w:cs="Times New Roman"/>
          <w:sz w:val="24"/>
          <w:szCs w:val="24"/>
        </w:rPr>
        <w:br w:type="page"/>
      </w:r>
    </w:p>
    <w:p w14:paraId="6BA3FCDB" w14:textId="77777777" w:rsidR="00D44754" w:rsidRPr="0061718C" w:rsidRDefault="00D44754" w:rsidP="00D44754">
      <w:pPr>
        <w:adjustRightInd w:val="0"/>
        <w:snapToGrid w:val="0"/>
        <w:spacing w:line="360" w:lineRule="auto"/>
        <w:jc w:val="both"/>
        <w:rPr>
          <w:rFonts w:ascii="Book Antiqua" w:eastAsia="宋体" w:hAnsi="Book Antiqua" w:cs="Times New Roman"/>
          <w:b/>
          <w:sz w:val="24"/>
          <w:szCs w:val="24"/>
          <w:lang w:val="el-GR" w:eastAsia="en-US"/>
        </w:rPr>
      </w:pPr>
      <w:bookmarkStart w:id="13" w:name="_Hlk27143351"/>
      <w:bookmarkStart w:id="14" w:name="_Hlk27570199"/>
      <w:r w:rsidRPr="00D44754">
        <w:rPr>
          <w:rFonts w:ascii="Book Antiqua" w:eastAsia="宋体" w:hAnsi="Book Antiqua" w:cs="Times New Roman"/>
          <w:b/>
          <w:sz w:val="24"/>
          <w:szCs w:val="24"/>
          <w:lang w:val="el-GR" w:eastAsia="en-US"/>
        </w:rPr>
        <w:lastRenderedPageBreak/>
        <w:t>Footnotes</w:t>
      </w:r>
    </w:p>
    <w:p w14:paraId="4AE5B179" w14:textId="0A541C8E" w:rsidR="001675C5" w:rsidRPr="0061718C" w:rsidRDefault="001675C5" w:rsidP="001675C5">
      <w:pPr>
        <w:adjustRightInd w:val="0"/>
        <w:snapToGrid w:val="0"/>
        <w:spacing w:line="360" w:lineRule="auto"/>
        <w:jc w:val="both"/>
        <w:rPr>
          <w:rFonts w:ascii="Book Antiqua" w:eastAsia="宋体" w:hAnsi="Book Antiqua" w:cs="Calibri"/>
          <w:sz w:val="24"/>
          <w:szCs w:val="24"/>
          <w:lang w:eastAsia="en-US"/>
        </w:rPr>
      </w:pPr>
      <w:bookmarkStart w:id="15" w:name="_Hlk28272023"/>
      <w:bookmarkEnd w:id="13"/>
      <w:r w:rsidRPr="0061718C">
        <w:rPr>
          <w:rFonts w:ascii="Book Antiqua" w:eastAsia="宋体" w:hAnsi="Book Antiqua" w:cs="Times New Roman"/>
          <w:b/>
          <w:sz w:val="24"/>
          <w:szCs w:val="24"/>
          <w:lang w:val="hu-HU" w:eastAsia="en-US"/>
        </w:rPr>
        <w:t>Institutional review board statement:</w:t>
      </w:r>
      <w:r w:rsidRPr="0061718C">
        <w:rPr>
          <w:rFonts w:ascii="Book Antiqua" w:eastAsia="宋体" w:hAnsi="Book Antiqua" w:cs="Times New Roman"/>
          <w:sz w:val="24"/>
          <w:szCs w:val="24"/>
          <w:lang w:val="hu-HU" w:eastAsia="en-US"/>
        </w:rPr>
        <w:t xml:space="preserve"> </w:t>
      </w:r>
      <w:r w:rsidR="00AA5A97" w:rsidRPr="0061718C">
        <w:rPr>
          <w:rFonts w:ascii="Book Antiqua" w:eastAsia="宋体" w:hAnsi="Book Antiqua" w:cs="Calibri"/>
          <w:sz w:val="24"/>
          <w:szCs w:val="24"/>
          <w:lang w:eastAsia="en-US"/>
        </w:rPr>
        <w:t>This research was approved by the Ethics Committee of Fujita Health University.</w:t>
      </w:r>
    </w:p>
    <w:p w14:paraId="2DA8C9EA" w14:textId="77777777" w:rsidR="00AA5A97" w:rsidRPr="0061718C" w:rsidRDefault="00AA5A97" w:rsidP="001675C5">
      <w:pPr>
        <w:adjustRightInd w:val="0"/>
        <w:snapToGrid w:val="0"/>
        <w:spacing w:line="360" w:lineRule="auto"/>
        <w:jc w:val="both"/>
        <w:rPr>
          <w:rFonts w:ascii="Book Antiqua" w:eastAsia="宋体" w:hAnsi="Book Antiqua" w:cs="Calibri"/>
          <w:sz w:val="24"/>
          <w:szCs w:val="24"/>
          <w:lang w:eastAsia="en-US"/>
        </w:rPr>
      </w:pPr>
    </w:p>
    <w:p w14:paraId="67793237" w14:textId="57D81DEB" w:rsidR="001675C5" w:rsidRPr="0061718C" w:rsidRDefault="001675C5" w:rsidP="0061718C">
      <w:pPr>
        <w:adjustRightInd w:val="0"/>
        <w:snapToGrid w:val="0"/>
        <w:spacing w:line="360" w:lineRule="auto"/>
        <w:jc w:val="both"/>
        <w:rPr>
          <w:rFonts w:ascii="Book Antiqua" w:eastAsia="宋体" w:hAnsi="Book Antiqua" w:cs="Arial"/>
          <w:sz w:val="24"/>
          <w:szCs w:val="24"/>
          <w:lang w:eastAsia="zh-CN"/>
        </w:rPr>
      </w:pPr>
      <w:r w:rsidRPr="0061718C">
        <w:rPr>
          <w:rFonts w:ascii="Book Antiqua" w:eastAsia="宋体" w:hAnsi="Book Antiqua" w:cs="Times New Roman"/>
          <w:b/>
          <w:sz w:val="24"/>
          <w:szCs w:val="24"/>
          <w:lang w:val="hu-HU" w:eastAsia="en-US"/>
        </w:rPr>
        <w:t>Institutional animal care and use committee statement:</w:t>
      </w:r>
      <w:r w:rsidRPr="0061718C">
        <w:rPr>
          <w:rFonts w:ascii="Book Antiqua" w:eastAsia="宋体" w:hAnsi="Book Antiqua" w:cs="Times New Roman"/>
          <w:b/>
          <w:sz w:val="24"/>
          <w:szCs w:val="24"/>
          <w:lang w:val="hu-HU" w:eastAsia="zh-CN"/>
        </w:rPr>
        <w:t xml:space="preserve"> </w:t>
      </w:r>
      <w:r w:rsidR="00AA5A97" w:rsidRPr="0061718C">
        <w:rPr>
          <w:rFonts w:ascii="Book Antiqua" w:eastAsia="宋体" w:hAnsi="Book Antiqua" w:cs="Tahoma"/>
          <w:bCs/>
          <w:sz w:val="24"/>
          <w:szCs w:val="24"/>
          <w:lang w:eastAsia="en-US"/>
        </w:rPr>
        <w:t>This research was approved by Animal Experimental Ethical Inspection of Fujita Health University, NO. APU19040.</w:t>
      </w:r>
    </w:p>
    <w:p w14:paraId="52426C0C" w14:textId="77777777" w:rsidR="00AA5A97" w:rsidRPr="0061718C" w:rsidRDefault="00AA5A97" w:rsidP="00D44754">
      <w:pPr>
        <w:autoSpaceDE w:val="0"/>
        <w:autoSpaceDN w:val="0"/>
        <w:adjustRightInd w:val="0"/>
        <w:snapToGrid w:val="0"/>
        <w:spacing w:line="360" w:lineRule="auto"/>
        <w:jc w:val="both"/>
        <w:rPr>
          <w:rFonts w:ascii="Book Antiqua" w:eastAsia="宋体" w:hAnsi="Book Antiqua" w:cs="Tahoma"/>
          <w:b/>
          <w:sz w:val="24"/>
          <w:szCs w:val="24"/>
          <w:lang w:eastAsia="en-US"/>
        </w:rPr>
      </w:pPr>
    </w:p>
    <w:p w14:paraId="60B54F5E" w14:textId="0A57DB00" w:rsidR="00D44754" w:rsidRPr="0061718C" w:rsidRDefault="00D44754" w:rsidP="00D44754">
      <w:pPr>
        <w:autoSpaceDE w:val="0"/>
        <w:autoSpaceDN w:val="0"/>
        <w:adjustRightInd w:val="0"/>
        <w:snapToGrid w:val="0"/>
        <w:spacing w:line="360" w:lineRule="auto"/>
        <w:jc w:val="both"/>
        <w:rPr>
          <w:rFonts w:ascii="Book Antiqua" w:eastAsia="宋体" w:hAnsi="Book Antiqua" w:cs="TimesNewRomanPSMT"/>
          <w:sz w:val="24"/>
          <w:szCs w:val="24"/>
          <w:lang w:val="en-GB" w:eastAsia="en-US"/>
        </w:rPr>
      </w:pPr>
      <w:r w:rsidRPr="0061718C">
        <w:rPr>
          <w:rFonts w:ascii="Book Antiqua" w:eastAsia="宋体" w:hAnsi="Book Antiqua" w:cs="Tahoma"/>
          <w:b/>
          <w:sz w:val="24"/>
          <w:szCs w:val="24"/>
          <w:lang w:val="en-GB" w:eastAsia="en-US"/>
        </w:rPr>
        <w:t>Conflict-of-interest statement:</w:t>
      </w:r>
      <w:r w:rsidRPr="0061718C">
        <w:rPr>
          <w:rFonts w:ascii="Book Antiqua" w:eastAsia="宋体" w:hAnsi="Book Antiqua" w:cs="Tahoma"/>
          <w:sz w:val="24"/>
          <w:szCs w:val="24"/>
          <w:lang w:val="en-GB" w:eastAsia="en-US"/>
        </w:rPr>
        <w:t xml:space="preserve"> </w:t>
      </w:r>
      <w:r w:rsidRPr="0061718C">
        <w:rPr>
          <w:rFonts w:ascii="Book Antiqua" w:eastAsia="宋体" w:hAnsi="Book Antiqua" w:cs="TimesNewRomanPSMT"/>
          <w:sz w:val="24"/>
          <w:szCs w:val="24"/>
          <w:lang w:val="en-GB" w:eastAsia="en-US"/>
        </w:rPr>
        <w:t>The authors declare that they have no conflict of interest.</w:t>
      </w:r>
      <w:bookmarkEnd w:id="15"/>
    </w:p>
    <w:bookmarkEnd w:id="14"/>
    <w:p w14:paraId="385CCB95" w14:textId="77777777" w:rsidR="00D44754" w:rsidRPr="0061718C" w:rsidRDefault="00D44754" w:rsidP="00D44754">
      <w:pPr>
        <w:adjustRightInd w:val="0"/>
        <w:snapToGrid w:val="0"/>
        <w:spacing w:line="360" w:lineRule="auto"/>
        <w:jc w:val="both"/>
        <w:rPr>
          <w:rFonts w:ascii="Book Antiqua" w:eastAsia="宋体" w:hAnsi="Book Antiqua" w:cs="Calibri"/>
          <w:b/>
          <w:sz w:val="24"/>
          <w:szCs w:val="24"/>
          <w:lang w:val="en-GB" w:eastAsia="en-US"/>
        </w:rPr>
      </w:pPr>
    </w:p>
    <w:p w14:paraId="55ED0467" w14:textId="1900B244" w:rsidR="00D44754" w:rsidRPr="0061718C" w:rsidRDefault="00D44754" w:rsidP="0061718C">
      <w:pPr>
        <w:adjustRightInd w:val="0"/>
        <w:snapToGrid w:val="0"/>
        <w:spacing w:line="360" w:lineRule="auto"/>
        <w:jc w:val="both"/>
        <w:rPr>
          <w:rFonts w:ascii="Book Antiqua" w:eastAsia="宋体" w:hAnsi="Book Antiqua" w:cs="Calibri"/>
          <w:sz w:val="24"/>
          <w:szCs w:val="24"/>
          <w:lang w:eastAsia="zh-CN"/>
        </w:rPr>
      </w:pPr>
      <w:r w:rsidRPr="0061718C">
        <w:rPr>
          <w:rFonts w:ascii="Book Antiqua" w:eastAsia="宋体" w:hAnsi="Book Antiqua" w:cs="Calibri"/>
          <w:b/>
          <w:sz w:val="24"/>
          <w:szCs w:val="24"/>
          <w:lang w:val="hu-HU" w:eastAsia="en-US"/>
        </w:rPr>
        <w:t>ARRIVE guidelines statement:</w:t>
      </w:r>
      <w:r w:rsidRPr="0061718C">
        <w:rPr>
          <w:rFonts w:ascii="Book Antiqua" w:eastAsia="宋体" w:hAnsi="Book Antiqua" w:cs="Calibri"/>
          <w:b/>
          <w:sz w:val="24"/>
          <w:szCs w:val="24"/>
          <w:lang w:val="hu-HU" w:eastAsia="zh-CN"/>
        </w:rPr>
        <w:t xml:space="preserve"> </w:t>
      </w:r>
      <w:r w:rsidR="00A04BD8" w:rsidRPr="0061718C">
        <w:rPr>
          <w:rFonts w:ascii="Book Antiqua" w:eastAsia="宋体" w:hAnsi="Book Antiqua" w:cs="Calibri"/>
          <w:sz w:val="24"/>
          <w:szCs w:val="24"/>
          <w:lang w:val="en-GB" w:eastAsia="zh-CN"/>
        </w:rPr>
        <w:t>The authors have read the ARRIVE guidelines, and the manuscript was prepared and revised according to the ARRIVE guidelines.</w:t>
      </w:r>
    </w:p>
    <w:p w14:paraId="02C3E01A" w14:textId="77777777" w:rsidR="00A04BD8" w:rsidRPr="00D44754" w:rsidRDefault="00A04BD8" w:rsidP="00D44754">
      <w:pPr>
        <w:widowControl w:val="0"/>
        <w:adjustRightInd w:val="0"/>
        <w:snapToGrid w:val="0"/>
        <w:spacing w:line="360" w:lineRule="auto"/>
        <w:jc w:val="both"/>
        <w:rPr>
          <w:rFonts w:ascii="Book Antiqua" w:eastAsia="宋体" w:hAnsi="Book Antiqua" w:cs="Calibri"/>
          <w:b/>
          <w:bCs/>
          <w:sz w:val="24"/>
          <w:szCs w:val="24"/>
          <w:lang w:val="en-GB" w:eastAsia="zh-CN"/>
        </w:rPr>
      </w:pPr>
    </w:p>
    <w:p w14:paraId="00CEB8D7" w14:textId="77777777" w:rsidR="00D44754" w:rsidRPr="00D44754" w:rsidRDefault="00D44754" w:rsidP="00D44754">
      <w:pPr>
        <w:adjustRightInd w:val="0"/>
        <w:snapToGrid w:val="0"/>
        <w:spacing w:line="360" w:lineRule="auto"/>
        <w:jc w:val="both"/>
        <w:rPr>
          <w:rFonts w:ascii="Book Antiqua" w:eastAsia="宋体" w:hAnsi="Book Antiqua" w:cs="Times New Roman"/>
          <w:sz w:val="24"/>
          <w:szCs w:val="24"/>
          <w:lang w:val="en-GB" w:eastAsia="en-US"/>
        </w:rPr>
      </w:pPr>
      <w:bookmarkStart w:id="16" w:name="_Hlk29216443"/>
      <w:bookmarkStart w:id="17" w:name="_Hlk27570239"/>
      <w:bookmarkStart w:id="18" w:name="_Hlk27143403"/>
      <w:bookmarkStart w:id="19" w:name="_Hlk28272061"/>
      <w:r w:rsidRPr="00D44754">
        <w:rPr>
          <w:rFonts w:ascii="Book Antiqua" w:eastAsia="宋体" w:hAnsi="Book Antiqua" w:cs="Times New Roman"/>
          <w:b/>
          <w:sz w:val="24"/>
          <w:szCs w:val="24"/>
          <w:lang w:val="en-GB" w:eastAsia="en-US"/>
        </w:rPr>
        <w:t xml:space="preserve">Open-Access: </w:t>
      </w:r>
      <w:r w:rsidRPr="00D44754">
        <w:rPr>
          <w:rFonts w:ascii="Book Antiqua" w:eastAsia="等线" w:hAnsi="Book Antiqua" w:cs="Times New Roman"/>
          <w:color w:val="000000"/>
          <w:kern w:val="2"/>
          <w:sz w:val="24"/>
          <w:szCs w:val="22"/>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D44754">
        <w:rPr>
          <w:rFonts w:ascii="Book Antiqua" w:eastAsia="等线" w:hAnsi="Book Antiqua" w:cs="Times New Roman"/>
          <w:color w:val="000000"/>
          <w:kern w:val="2"/>
          <w:sz w:val="24"/>
          <w:szCs w:val="22"/>
          <w:lang w:eastAsia="zh-CN"/>
        </w:rPr>
        <w:t>NonCommercial</w:t>
      </w:r>
      <w:proofErr w:type="spellEnd"/>
      <w:r w:rsidRPr="00D44754">
        <w:rPr>
          <w:rFonts w:ascii="Book Antiqua" w:eastAsia="等线" w:hAnsi="Book Antiqua" w:cs="Times New Roman"/>
          <w:color w:val="000000"/>
          <w:kern w:val="2"/>
          <w:sz w:val="24"/>
          <w:szCs w:val="22"/>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95C648" w14:textId="77777777" w:rsidR="00D44754" w:rsidRPr="00D44754" w:rsidRDefault="00D44754" w:rsidP="00D44754">
      <w:pPr>
        <w:widowControl w:val="0"/>
        <w:adjustRightInd w:val="0"/>
        <w:snapToGrid w:val="0"/>
        <w:spacing w:line="360" w:lineRule="auto"/>
        <w:jc w:val="both"/>
        <w:rPr>
          <w:rFonts w:ascii="Book Antiqua" w:eastAsia="宋体" w:hAnsi="Book Antiqua" w:cs="Calibri"/>
          <w:b/>
          <w:bCs/>
          <w:sz w:val="24"/>
          <w:szCs w:val="24"/>
          <w:lang w:val="en-GB" w:eastAsia="zh-CN"/>
        </w:rPr>
      </w:pPr>
    </w:p>
    <w:p w14:paraId="2DE47826" w14:textId="1990A84E" w:rsidR="00D44754" w:rsidRPr="00D44754" w:rsidRDefault="00D44754" w:rsidP="00D44754">
      <w:pPr>
        <w:widowControl w:val="0"/>
        <w:adjustRightInd w:val="0"/>
        <w:snapToGrid w:val="0"/>
        <w:spacing w:line="360" w:lineRule="auto"/>
        <w:jc w:val="both"/>
        <w:rPr>
          <w:rFonts w:ascii="Book Antiqua" w:eastAsia="宋体" w:hAnsi="Book Antiqua" w:cs="宋体"/>
          <w:sz w:val="24"/>
          <w:szCs w:val="24"/>
          <w:lang w:val="en-GB" w:eastAsia="zh-CN"/>
        </w:rPr>
      </w:pPr>
      <w:r w:rsidRPr="00D44754">
        <w:rPr>
          <w:rFonts w:ascii="Book Antiqua" w:eastAsia="宋体" w:hAnsi="Book Antiqua" w:cs="宋体"/>
          <w:b/>
          <w:sz w:val="24"/>
          <w:szCs w:val="24"/>
          <w:lang w:val="en-GB" w:eastAsia="en-US"/>
        </w:rPr>
        <w:t>Manuscript</w:t>
      </w:r>
      <w:r w:rsidRPr="00D44754">
        <w:rPr>
          <w:rFonts w:ascii="Book Antiqua" w:eastAsia="宋体" w:hAnsi="Book Antiqua" w:cs="宋体" w:hint="eastAsia"/>
          <w:b/>
          <w:sz w:val="24"/>
          <w:szCs w:val="24"/>
          <w:lang w:val="en-GB" w:eastAsia="zh-CN"/>
        </w:rPr>
        <w:t xml:space="preserve"> </w:t>
      </w:r>
      <w:r w:rsidRPr="00D44754">
        <w:rPr>
          <w:rFonts w:ascii="Book Antiqua" w:eastAsia="宋体" w:hAnsi="Book Antiqua" w:cs="宋体"/>
          <w:b/>
          <w:sz w:val="24"/>
          <w:szCs w:val="24"/>
          <w:lang w:val="en-GB" w:eastAsia="en-US"/>
        </w:rPr>
        <w:t>source:</w:t>
      </w:r>
      <w:bookmarkEnd w:id="16"/>
      <w:r w:rsidRPr="00D44754">
        <w:rPr>
          <w:rFonts w:ascii="Book Antiqua" w:eastAsia="宋体" w:hAnsi="Book Antiqua" w:cs="宋体" w:hint="eastAsia"/>
          <w:sz w:val="24"/>
          <w:szCs w:val="24"/>
          <w:lang w:val="en-GB" w:eastAsia="zh-CN"/>
        </w:rPr>
        <w:t xml:space="preserve"> </w:t>
      </w:r>
      <w:r w:rsidRPr="00D44754">
        <w:rPr>
          <w:rFonts w:ascii="Book Antiqua" w:eastAsia="宋体" w:hAnsi="Book Antiqua" w:cs="宋体"/>
          <w:sz w:val="24"/>
          <w:szCs w:val="24"/>
          <w:lang w:val="en-GB" w:eastAsia="zh-CN"/>
        </w:rPr>
        <w:t>Unsolicited Manuscript</w:t>
      </w:r>
    </w:p>
    <w:bookmarkEnd w:id="17"/>
    <w:p w14:paraId="4440B5D8" w14:textId="77777777" w:rsidR="00D44754" w:rsidRPr="00D44754" w:rsidRDefault="00D44754" w:rsidP="00D44754">
      <w:pPr>
        <w:snapToGrid w:val="0"/>
        <w:spacing w:line="360" w:lineRule="auto"/>
        <w:jc w:val="both"/>
        <w:rPr>
          <w:rFonts w:ascii="Book Antiqua" w:eastAsia="等线" w:hAnsi="Book Antiqua" w:cs="Times New Roman"/>
          <w:b/>
          <w:bCs/>
          <w:color w:val="000000"/>
          <w:sz w:val="22"/>
          <w:szCs w:val="22"/>
          <w:lang w:val="el-GR" w:eastAsia="zh-CN"/>
        </w:rPr>
      </w:pPr>
    </w:p>
    <w:p w14:paraId="018CF1D2" w14:textId="4C2E6635" w:rsidR="00D44754" w:rsidRPr="00D44754" w:rsidRDefault="00D44754" w:rsidP="00D44754">
      <w:pPr>
        <w:snapToGrid w:val="0"/>
        <w:spacing w:line="360" w:lineRule="auto"/>
        <w:jc w:val="both"/>
        <w:rPr>
          <w:rFonts w:ascii="Book Antiqua" w:eastAsia="宋体" w:hAnsi="Book Antiqua" w:cs="Times New Roman"/>
          <w:b/>
          <w:sz w:val="24"/>
          <w:szCs w:val="24"/>
          <w:lang w:val="en-GB" w:eastAsia="en-US"/>
        </w:rPr>
      </w:pPr>
      <w:bookmarkStart w:id="20" w:name="_Hlk29216459"/>
      <w:r w:rsidRPr="00D44754">
        <w:rPr>
          <w:rFonts w:ascii="Book Antiqua" w:eastAsia="宋体" w:hAnsi="Book Antiqua" w:cs="Times New Roman"/>
          <w:b/>
          <w:sz w:val="24"/>
          <w:szCs w:val="24"/>
          <w:lang w:val="en-GB" w:eastAsia="en-US"/>
        </w:rPr>
        <w:t>Peer-review started:</w:t>
      </w:r>
      <w:r w:rsidRPr="00D44754">
        <w:rPr>
          <w:rFonts w:ascii="Book Antiqua" w:eastAsia="宋体" w:hAnsi="Book Antiqua" w:cs="Times New Roman"/>
          <w:sz w:val="24"/>
          <w:szCs w:val="24"/>
          <w:lang w:val="en-GB" w:eastAsia="zh-CN"/>
        </w:rPr>
        <w:t xml:space="preserve"> </w:t>
      </w:r>
      <w:r w:rsidR="006C7CC3" w:rsidRPr="00D44754">
        <w:rPr>
          <w:rFonts w:ascii="Book Antiqua" w:eastAsia="宋体" w:hAnsi="Book Antiqua" w:cs="Times New Roman"/>
          <w:sz w:val="24"/>
          <w:szCs w:val="24"/>
          <w:lang w:val="en-GB" w:eastAsia="zh-CN"/>
        </w:rPr>
        <w:t>November</w:t>
      </w:r>
      <w:r w:rsidR="006C7CC3" w:rsidRPr="00D44754">
        <w:rPr>
          <w:rFonts w:ascii="Book Antiqua" w:eastAsia="宋体" w:hAnsi="Book Antiqua" w:cs="Times New Roman" w:hint="eastAsia"/>
          <w:sz w:val="24"/>
          <w:szCs w:val="24"/>
          <w:lang w:val="en-GB" w:eastAsia="zh-CN"/>
        </w:rPr>
        <w:t xml:space="preserve"> </w:t>
      </w:r>
      <w:r w:rsidR="006C7CC3">
        <w:rPr>
          <w:rFonts w:ascii="Book Antiqua" w:eastAsia="宋体" w:hAnsi="Book Antiqua" w:cs="Times New Roman"/>
          <w:sz w:val="24"/>
          <w:szCs w:val="24"/>
          <w:lang w:val="en-GB" w:eastAsia="zh-CN"/>
        </w:rPr>
        <w:t>5</w:t>
      </w:r>
      <w:r w:rsidRPr="00D44754">
        <w:rPr>
          <w:rFonts w:ascii="Book Antiqua" w:eastAsia="宋体" w:hAnsi="Book Antiqua" w:cs="Times New Roman"/>
          <w:sz w:val="24"/>
          <w:szCs w:val="24"/>
          <w:lang w:val="en-GB" w:eastAsia="zh-CN"/>
        </w:rPr>
        <w:t>, 201</w:t>
      </w:r>
      <w:r w:rsidRPr="00D44754">
        <w:rPr>
          <w:rFonts w:ascii="Book Antiqua" w:eastAsia="宋体" w:hAnsi="Book Antiqua" w:cs="Times New Roman" w:hint="eastAsia"/>
          <w:sz w:val="24"/>
          <w:szCs w:val="24"/>
          <w:lang w:val="en-GB" w:eastAsia="zh-CN"/>
        </w:rPr>
        <w:t>9</w:t>
      </w:r>
      <w:r w:rsidRPr="00D44754">
        <w:rPr>
          <w:rFonts w:ascii="Book Antiqua" w:eastAsia="宋体" w:hAnsi="Book Antiqua" w:cs="Times New Roman"/>
          <w:sz w:val="24"/>
          <w:szCs w:val="24"/>
          <w:lang w:val="en-GB" w:eastAsia="en-US"/>
        </w:rPr>
        <w:t xml:space="preserve"> </w:t>
      </w:r>
    </w:p>
    <w:p w14:paraId="1725AA4E" w14:textId="576E3754" w:rsidR="00D44754" w:rsidRPr="00D44754" w:rsidRDefault="00D44754" w:rsidP="00D44754">
      <w:pPr>
        <w:snapToGrid w:val="0"/>
        <w:spacing w:line="360" w:lineRule="auto"/>
        <w:jc w:val="both"/>
        <w:rPr>
          <w:rFonts w:ascii="Book Antiqua" w:eastAsia="宋体" w:hAnsi="Book Antiqua" w:cs="Times New Roman"/>
          <w:b/>
          <w:sz w:val="24"/>
          <w:szCs w:val="24"/>
          <w:lang w:val="en-GB" w:eastAsia="en-US"/>
        </w:rPr>
      </w:pPr>
      <w:r w:rsidRPr="00D44754">
        <w:rPr>
          <w:rFonts w:ascii="Book Antiqua" w:eastAsia="宋体" w:hAnsi="Book Antiqua" w:cs="Times New Roman"/>
          <w:b/>
          <w:sz w:val="24"/>
          <w:szCs w:val="24"/>
          <w:lang w:val="en-GB" w:eastAsia="en-US"/>
        </w:rPr>
        <w:t>First decision:</w:t>
      </w:r>
      <w:r w:rsidRPr="00D44754">
        <w:rPr>
          <w:rFonts w:ascii="Book Antiqua" w:eastAsia="宋体" w:hAnsi="Book Antiqua" w:cs="Times New Roman"/>
          <w:sz w:val="24"/>
          <w:szCs w:val="24"/>
          <w:lang w:val="en-GB" w:eastAsia="zh-CN"/>
        </w:rPr>
        <w:t xml:space="preserve"> </w:t>
      </w:r>
      <w:r w:rsidR="006C7CC3" w:rsidRPr="00D44754">
        <w:rPr>
          <w:rFonts w:ascii="Book Antiqua" w:eastAsia="宋体" w:hAnsi="Book Antiqua" w:cs="Times New Roman"/>
          <w:sz w:val="24"/>
          <w:szCs w:val="24"/>
          <w:lang w:val="en-GB" w:eastAsia="zh-CN"/>
        </w:rPr>
        <w:t>December</w:t>
      </w:r>
      <w:r w:rsidR="006C7CC3" w:rsidRPr="00D44754">
        <w:rPr>
          <w:rFonts w:ascii="Book Antiqua" w:eastAsia="宋体" w:hAnsi="Book Antiqua" w:cs="Times New Roman" w:hint="eastAsia"/>
          <w:sz w:val="24"/>
          <w:szCs w:val="24"/>
          <w:lang w:val="en-GB" w:eastAsia="zh-CN"/>
        </w:rPr>
        <w:t xml:space="preserve"> </w:t>
      </w:r>
      <w:r w:rsidR="006C7CC3">
        <w:rPr>
          <w:rFonts w:ascii="Book Antiqua" w:eastAsia="宋体" w:hAnsi="Book Antiqua" w:cs="Times New Roman"/>
          <w:sz w:val="24"/>
          <w:szCs w:val="24"/>
          <w:lang w:val="en-GB" w:eastAsia="zh-CN"/>
        </w:rPr>
        <w:t>23</w:t>
      </w:r>
      <w:r w:rsidRPr="00D44754">
        <w:rPr>
          <w:rFonts w:ascii="Book Antiqua" w:eastAsia="宋体" w:hAnsi="Book Antiqua" w:cs="Times New Roman"/>
          <w:sz w:val="24"/>
          <w:szCs w:val="24"/>
          <w:lang w:val="en-GB" w:eastAsia="zh-CN"/>
        </w:rPr>
        <w:t>, 201</w:t>
      </w:r>
      <w:r w:rsidRPr="00D44754">
        <w:rPr>
          <w:rFonts w:ascii="Book Antiqua" w:eastAsia="宋体" w:hAnsi="Book Antiqua" w:cs="Times New Roman" w:hint="eastAsia"/>
          <w:sz w:val="24"/>
          <w:szCs w:val="24"/>
          <w:lang w:val="en-GB" w:eastAsia="zh-CN"/>
        </w:rPr>
        <w:t>9</w:t>
      </w:r>
      <w:r w:rsidRPr="00D44754">
        <w:rPr>
          <w:rFonts w:ascii="Book Antiqua" w:eastAsia="宋体" w:hAnsi="Book Antiqua" w:cs="Times New Roman"/>
          <w:sz w:val="24"/>
          <w:szCs w:val="24"/>
          <w:lang w:val="en-GB" w:eastAsia="en-US"/>
        </w:rPr>
        <w:t xml:space="preserve"> </w:t>
      </w:r>
    </w:p>
    <w:p w14:paraId="1B0341D7" w14:textId="4BA8CEEC" w:rsidR="00D44754" w:rsidRPr="00D44754" w:rsidRDefault="00D44754" w:rsidP="00D44754">
      <w:pPr>
        <w:snapToGrid w:val="0"/>
        <w:spacing w:line="360" w:lineRule="auto"/>
        <w:jc w:val="both"/>
        <w:rPr>
          <w:rFonts w:ascii="Book Antiqua" w:eastAsia="宋体" w:hAnsi="Book Antiqua" w:cs="Times New Roman"/>
          <w:sz w:val="24"/>
          <w:szCs w:val="24"/>
          <w:lang w:val="en-GB" w:eastAsia="zh-CN"/>
        </w:rPr>
      </w:pPr>
      <w:r w:rsidRPr="00D44754">
        <w:rPr>
          <w:rFonts w:ascii="Book Antiqua" w:eastAsia="宋体" w:hAnsi="Book Antiqua" w:cs="Times New Roman"/>
          <w:b/>
          <w:sz w:val="24"/>
          <w:szCs w:val="24"/>
          <w:lang w:val="en-GB" w:eastAsia="en-US"/>
        </w:rPr>
        <w:t>Article in press:</w:t>
      </w:r>
      <w:bookmarkEnd w:id="20"/>
      <w:r w:rsidR="004C54F5">
        <w:rPr>
          <w:rFonts w:ascii="Book Antiqua" w:eastAsia="宋体" w:hAnsi="Book Antiqua" w:cs="Times New Roman" w:hint="eastAsia"/>
          <w:b/>
          <w:sz w:val="24"/>
          <w:szCs w:val="24"/>
          <w:lang w:val="en-GB" w:eastAsia="zh-CN"/>
        </w:rPr>
        <w:t xml:space="preserve"> </w:t>
      </w:r>
      <w:r w:rsidR="004C54F5" w:rsidRPr="00433CAC">
        <w:rPr>
          <w:rFonts w:ascii="Book Antiqua" w:eastAsia="宋体" w:hAnsi="Book Antiqua" w:cs="Times New Roman"/>
          <w:bCs/>
          <w:sz w:val="24"/>
          <w:szCs w:val="24"/>
          <w:lang w:val="en-GB" w:eastAsia="en-US"/>
        </w:rPr>
        <w:t>February 21, 2020</w:t>
      </w:r>
    </w:p>
    <w:p w14:paraId="6701895E" w14:textId="77777777" w:rsidR="00D44754" w:rsidRPr="00D44754" w:rsidRDefault="00D44754" w:rsidP="00D44754">
      <w:pPr>
        <w:snapToGrid w:val="0"/>
        <w:spacing w:line="360" w:lineRule="auto"/>
        <w:jc w:val="both"/>
        <w:rPr>
          <w:rFonts w:ascii="Book Antiqua" w:eastAsia="宋体" w:hAnsi="Book Antiqua" w:cs="Times New Roman"/>
          <w:sz w:val="24"/>
          <w:szCs w:val="24"/>
          <w:lang w:val="en-GB" w:eastAsia="zh-CN"/>
        </w:rPr>
      </w:pPr>
    </w:p>
    <w:p w14:paraId="40FFBC71" w14:textId="484BDECF" w:rsidR="00D44754" w:rsidRPr="00D44754" w:rsidRDefault="00D44754" w:rsidP="00D44754">
      <w:pPr>
        <w:snapToGrid w:val="0"/>
        <w:spacing w:line="360" w:lineRule="auto"/>
        <w:jc w:val="both"/>
        <w:rPr>
          <w:rFonts w:ascii="Book Antiqua" w:eastAsia="宋体" w:hAnsi="Book Antiqua" w:cs="Helvetica"/>
          <w:b/>
          <w:sz w:val="24"/>
          <w:szCs w:val="24"/>
          <w:lang w:val="el-GR" w:eastAsia="en-US"/>
        </w:rPr>
      </w:pPr>
      <w:bookmarkStart w:id="21" w:name="_Hlk29216517"/>
      <w:r w:rsidRPr="00D44754">
        <w:rPr>
          <w:rFonts w:ascii="Book Antiqua" w:eastAsia="宋体" w:hAnsi="Book Antiqua" w:cs="Helvetica"/>
          <w:b/>
          <w:sz w:val="24"/>
          <w:szCs w:val="24"/>
          <w:lang w:val="el-GR" w:eastAsia="en-US"/>
        </w:rPr>
        <w:lastRenderedPageBreak/>
        <w:t xml:space="preserve">Specialty type: </w:t>
      </w:r>
      <w:r w:rsidR="00A04E5E" w:rsidRPr="00E700C2">
        <w:rPr>
          <w:rFonts w:ascii="Book Antiqua" w:eastAsia="微软雅黑" w:hAnsi="Book Antiqua" w:cs="宋体"/>
          <w:sz w:val="24"/>
          <w:szCs w:val="24"/>
        </w:rPr>
        <w:t>Gastroenterology and hepatology</w:t>
      </w:r>
    </w:p>
    <w:p w14:paraId="2DED22C1" w14:textId="45A92148" w:rsidR="00D44754" w:rsidRPr="00D44754" w:rsidRDefault="00D44754" w:rsidP="00D44754">
      <w:pPr>
        <w:snapToGrid w:val="0"/>
        <w:spacing w:line="360" w:lineRule="auto"/>
        <w:jc w:val="both"/>
        <w:rPr>
          <w:rFonts w:ascii="Book Antiqua" w:eastAsia="宋体" w:hAnsi="Book Antiqua" w:cs="Helvetica"/>
          <w:b/>
          <w:sz w:val="24"/>
          <w:szCs w:val="24"/>
          <w:lang w:val="el-GR" w:eastAsia="zh-CN"/>
        </w:rPr>
      </w:pPr>
      <w:r w:rsidRPr="00D44754">
        <w:rPr>
          <w:rFonts w:ascii="Book Antiqua" w:eastAsia="宋体" w:hAnsi="Book Antiqua" w:cs="Helvetica"/>
          <w:b/>
          <w:sz w:val="24"/>
          <w:szCs w:val="24"/>
          <w:lang w:val="el-GR" w:eastAsia="en-US"/>
        </w:rPr>
        <w:t xml:space="preserve">Country of origin: </w:t>
      </w:r>
      <w:r w:rsidR="00A04E5E" w:rsidRPr="00A04E5E">
        <w:rPr>
          <w:rFonts w:ascii="Book Antiqua" w:eastAsia="宋体" w:hAnsi="Book Antiqua" w:cs="Helvetica"/>
          <w:bCs/>
          <w:sz w:val="24"/>
          <w:szCs w:val="24"/>
          <w:lang w:val="el-GR" w:eastAsia="en-US"/>
        </w:rPr>
        <w:t>Japan</w:t>
      </w:r>
    </w:p>
    <w:p w14:paraId="7D5B0892" w14:textId="77777777" w:rsidR="00D44754" w:rsidRPr="00D44754" w:rsidRDefault="00D44754" w:rsidP="00D44754">
      <w:pPr>
        <w:snapToGrid w:val="0"/>
        <w:spacing w:line="360" w:lineRule="auto"/>
        <w:jc w:val="both"/>
        <w:rPr>
          <w:rFonts w:ascii="Book Antiqua" w:eastAsia="宋体" w:hAnsi="Book Antiqua" w:cs="Helvetica"/>
          <w:b/>
          <w:sz w:val="24"/>
          <w:szCs w:val="24"/>
          <w:lang w:val="el-GR" w:eastAsia="en-US"/>
        </w:rPr>
      </w:pPr>
      <w:r w:rsidRPr="00D44754">
        <w:rPr>
          <w:rFonts w:ascii="Book Antiqua" w:eastAsia="宋体" w:hAnsi="Book Antiqua" w:cs="Helvetica"/>
          <w:b/>
          <w:sz w:val="24"/>
          <w:szCs w:val="24"/>
          <w:lang w:val="el-GR" w:eastAsia="en-US"/>
        </w:rPr>
        <w:t>Peer-review report classification</w:t>
      </w:r>
    </w:p>
    <w:p w14:paraId="2864CDAA" w14:textId="77777777" w:rsidR="00D44754" w:rsidRPr="00D44754" w:rsidRDefault="00D44754" w:rsidP="00D44754">
      <w:pPr>
        <w:snapToGrid w:val="0"/>
        <w:spacing w:line="360" w:lineRule="auto"/>
        <w:jc w:val="both"/>
        <w:rPr>
          <w:rFonts w:ascii="Book Antiqua" w:eastAsia="宋体" w:hAnsi="Book Antiqua" w:cs="Helvetica"/>
          <w:sz w:val="24"/>
          <w:szCs w:val="24"/>
          <w:lang w:val="el-GR" w:eastAsia="zh-CN"/>
        </w:rPr>
      </w:pPr>
      <w:r w:rsidRPr="00D44754">
        <w:rPr>
          <w:rFonts w:ascii="Book Antiqua" w:eastAsia="宋体" w:hAnsi="Book Antiqua" w:cs="Helvetica"/>
          <w:sz w:val="24"/>
          <w:szCs w:val="24"/>
          <w:lang w:val="el-GR" w:eastAsia="en-US"/>
        </w:rPr>
        <w:t xml:space="preserve">Grade A (Excellent): </w:t>
      </w:r>
      <w:r w:rsidRPr="00D44754">
        <w:rPr>
          <w:rFonts w:ascii="Book Antiqua" w:eastAsia="宋体" w:hAnsi="Book Antiqua" w:cs="Helvetica"/>
          <w:sz w:val="24"/>
          <w:szCs w:val="24"/>
          <w:lang w:val="el-GR" w:eastAsia="zh-CN"/>
        </w:rPr>
        <w:t>0</w:t>
      </w:r>
    </w:p>
    <w:p w14:paraId="3E32B9B7" w14:textId="77777777" w:rsidR="00D44754" w:rsidRPr="00D44754" w:rsidRDefault="00D44754" w:rsidP="00D44754">
      <w:pPr>
        <w:snapToGrid w:val="0"/>
        <w:spacing w:line="360" w:lineRule="auto"/>
        <w:jc w:val="both"/>
        <w:rPr>
          <w:rFonts w:ascii="Book Antiqua" w:eastAsia="宋体" w:hAnsi="Book Antiqua" w:cs="Helvetica"/>
          <w:sz w:val="24"/>
          <w:szCs w:val="24"/>
          <w:lang w:val="el-GR" w:eastAsia="zh-CN"/>
        </w:rPr>
      </w:pPr>
      <w:r w:rsidRPr="00D44754">
        <w:rPr>
          <w:rFonts w:ascii="Book Antiqua" w:eastAsia="宋体" w:hAnsi="Book Antiqua" w:cs="Helvetica"/>
          <w:sz w:val="24"/>
          <w:szCs w:val="24"/>
          <w:lang w:val="el-GR" w:eastAsia="en-US"/>
        </w:rPr>
        <w:t xml:space="preserve">Grade B (Very good): </w:t>
      </w:r>
      <w:r w:rsidRPr="00D44754">
        <w:rPr>
          <w:rFonts w:ascii="Book Antiqua" w:eastAsia="宋体" w:hAnsi="Book Antiqua" w:cs="Helvetica" w:hint="eastAsia"/>
          <w:sz w:val="24"/>
          <w:szCs w:val="24"/>
          <w:lang w:val="el-GR" w:eastAsia="zh-CN"/>
        </w:rPr>
        <w:t>0</w:t>
      </w:r>
    </w:p>
    <w:p w14:paraId="3B0B7BD8" w14:textId="43CAB940" w:rsidR="00D44754" w:rsidRPr="00D44754" w:rsidRDefault="00D44754" w:rsidP="00D44754">
      <w:pPr>
        <w:snapToGrid w:val="0"/>
        <w:spacing w:line="360" w:lineRule="auto"/>
        <w:jc w:val="both"/>
        <w:rPr>
          <w:rFonts w:ascii="Book Antiqua" w:eastAsia="宋体" w:hAnsi="Book Antiqua" w:cs="Helvetica"/>
          <w:sz w:val="24"/>
          <w:szCs w:val="24"/>
          <w:lang w:val="el-GR" w:eastAsia="zh-CN"/>
        </w:rPr>
      </w:pPr>
      <w:r w:rsidRPr="00D44754">
        <w:rPr>
          <w:rFonts w:ascii="Book Antiqua" w:eastAsia="宋体" w:hAnsi="Book Antiqua" w:cs="Helvetica"/>
          <w:sz w:val="24"/>
          <w:szCs w:val="24"/>
          <w:lang w:val="el-GR" w:eastAsia="en-US"/>
        </w:rPr>
        <w:t xml:space="preserve">Grade C (Good): </w:t>
      </w:r>
      <w:r w:rsidR="00A04E5E">
        <w:rPr>
          <w:rFonts w:ascii="Book Antiqua" w:eastAsia="宋体" w:hAnsi="Book Antiqua" w:cs="Helvetica"/>
          <w:sz w:val="24"/>
          <w:szCs w:val="24"/>
          <w:lang w:val="el-GR" w:eastAsia="zh-CN"/>
        </w:rPr>
        <w:t>C, C</w:t>
      </w:r>
    </w:p>
    <w:p w14:paraId="429AE98E" w14:textId="77777777" w:rsidR="00D44754" w:rsidRPr="00D44754" w:rsidRDefault="00D44754" w:rsidP="00D44754">
      <w:pPr>
        <w:snapToGrid w:val="0"/>
        <w:spacing w:line="360" w:lineRule="auto"/>
        <w:jc w:val="both"/>
        <w:rPr>
          <w:rFonts w:ascii="Book Antiqua" w:eastAsia="宋体" w:hAnsi="Book Antiqua" w:cs="Helvetica"/>
          <w:sz w:val="24"/>
          <w:szCs w:val="24"/>
          <w:lang w:val="el-GR" w:eastAsia="en-US"/>
        </w:rPr>
      </w:pPr>
      <w:r w:rsidRPr="00D44754">
        <w:rPr>
          <w:rFonts w:ascii="Book Antiqua" w:eastAsia="宋体" w:hAnsi="Book Antiqua" w:cs="Helvetica"/>
          <w:sz w:val="24"/>
          <w:szCs w:val="24"/>
          <w:lang w:val="el-GR" w:eastAsia="en-US"/>
        </w:rPr>
        <w:t xml:space="preserve">Grade D (Fair): 0 </w:t>
      </w:r>
    </w:p>
    <w:p w14:paraId="4BFECF7E" w14:textId="77777777" w:rsidR="00D44754" w:rsidRPr="00D44754" w:rsidRDefault="00D44754" w:rsidP="00D44754">
      <w:pPr>
        <w:snapToGrid w:val="0"/>
        <w:spacing w:line="360" w:lineRule="auto"/>
        <w:jc w:val="both"/>
        <w:rPr>
          <w:rFonts w:ascii="Book Antiqua" w:eastAsia="宋体" w:hAnsi="Book Antiqua" w:cs="Calibri"/>
          <w:noProof/>
          <w:sz w:val="24"/>
          <w:szCs w:val="24"/>
          <w:lang w:eastAsia="en-US"/>
        </w:rPr>
      </w:pPr>
      <w:r w:rsidRPr="00D44754">
        <w:rPr>
          <w:rFonts w:ascii="Book Antiqua" w:eastAsia="宋体" w:hAnsi="Book Antiqua" w:cs="Helvetica"/>
          <w:sz w:val="24"/>
          <w:szCs w:val="24"/>
          <w:lang w:val="el-GR" w:eastAsia="en-US"/>
        </w:rPr>
        <w:t>Grade E (Poor): 0</w:t>
      </w:r>
    </w:p>
    <w:bookmarkEnd w:id="21"/>
    <w:p w14:paraId="096AE5A0" w14:textId="77777777" w:rsidR="00D44754" w:rsidRPr="00D44754" w:rsidRDefault="00D44754" w:rsidP="00D44754">
      <w:pPr>
        <w:snapToGrid w:val="0"/>
        <w:spacing w:line="360" w:lineRule="auto"/>
        <w:jc w:val="both"/>
        <w:rPr>
          <w:rFonts w:ascii="Book Antiqua" w:eastAsia="宋体" w:hAnsi="Book Antiqua" w:cs="Calibri"/>
          <w:noProof/>
          <w:sz w:val="24"/>
          <w:szCs w:val="24"/>
          <w:lang w:val="en-GB" w:eastAsia="zh-CN"/>
        </w:rPr>
      </w:pPr>
    </w:p>
    <w:p w14:paraId="64F7DE39" w14:textId="1FFC1754" w:rsidR="00D44754" w:rsidRPr="00D44754" w:rsidRDefault="00D44754" w:rsidP="00D44754">
      <w:pPr>
        <w:widowControl w:val="0"/>
        <w:snapToGrid w:val="0"/>
        <w:spacing w:line="360" w:lineRule="auto"/>
        <w:ind w:right="120"/>
        <w:rPr>
          <w:rFonts w:ascii="Book Antiqua" w:eastAsia="宋体" w:hAnsi="Book Antiqua" w:cs="Courier New"/>
          <w:b/>
          <w:kern w:val="2"/>
          <w:sz w:val="24"/>
          <w:szCs w:val="24"/>
          <w:lang w:eastAsia="zh-CN"/>
        </w:rPr>
      </w:pPr>
      <w:bookmarkStart w:id="22" w:name="_Hlk29216555"/>
      <w:r w:rsidRPr="00D44754">
        <w:rPr>
          <w:rFonts w:ascii="Book Antiqua" w:eastAsia="宋体" w:hAnsi="Book Antiqua" w:cs="Courier New"/>
          <w:b/>
          <w:kern w:val="2"/>
          <w:sz w:val="24"/>
          <w:szCs w:val="24"/>
          <w:lang w:eastAsia="zh-CN"/>
        </w:rPr>
        <w:t xml:space="preserve">P-Reviewer: </w:t>
      </w:r>
      <w:r w:rsidR="00A04E5E" w:rsidRPr="00A04E5E">
        <w:rPr>
          <w:rFonts w:ascii="Book Antiqua" w:eastAsia="宋体" w:hAnsi="Book Antiqua" w:cs="Courier New"/>
          <w:bCs/>
          <w:kern w:val="2"/>
          <w:sz w:val="24"/>
          <w:szCs w:val="24"/>
          <w:lang w:eastAsia="zh-CN"/>
        </w:rPr>
        <w:t>Yang MS, Sun XT</w:t>
      </w:r>
      <w:r w:rsidR="00A04E5E" w:rsidRPr="00A04E5E">
        <w:rPr>
          <w:rFonts w:ascii="Book Antiqua" w:eastAsia="宋体" w:hAnsi="Book Antiqua" w:cs="Courier New"/>
          <w:b/>
          <w:kern w:val="2"/>
          <w:sz w:val="24"/>
          <w:szCs w:val="24"/>
          <w:lang w:eastAsia="zh-CN"/>
        </w:rPr>
        <w:t xml:space="preserve"> </w:t>
      </w:r>
      <w:r w:rsidRPr="00D44754">
        <w:rPr>
          <w:rFonts w:ascii="Book Antiqua" w:eastAsia="宋体" w:hAnsi="Book Antiqua" w:cs="Courier New"/>
          <w:b/>
          <w:kern w:val="2"/>
          <w:sz w:val="24"/>
          <w:szCs w:val="24"/>
          <w:lang w:eastAsia="zh-CN"/>
        </w:rPr>
        <w:t xml:space="preserve">S-Editor: </w:t>
      </w:r>
      <w:r w:rsidRPr="00D44754">
        <w:rPr>
          <w:rFonts w:ascii="Book Antiqua" w:eastAsia="宋体" w:hAnsi="Book Antiqua" w:cs="Courier New" w:hint="eastAsia"/>
          <w:kern w:val="2"/>
          <w:sz w:val="24"/>
          <w:szCs w:val="24"/>
          <w:lang w:eastAsia="zh-CN"/>
        </w:rPr>
        <w:t>Wang YQ</w:t>
      </w:r>
      <w:r w:rsidRPr="00D44754">
        <w:rPr>
          <w:rFonts w:ascii="Book Antiqua" w:eastAsia="宋体" w:hAnsi="Book Antiqua" w:cs="Courier New"/>
          <w:b/>
          <w:kern w:val="2"/>
          <w:sz w:val="24"/>
          <w:szCs w:val="24"/>
          <w:lang w:eastAsia="zh-CN"/>
        </w:rPr>
        <w:t xml:space="preserve"> L-Editor:</w:t>
      </w:r>
      <w:r w:rsidR="00E47339">
        <w:rPr>
          <w:rFonts w:ascii="Book Antiqua" w:eastAsia="宋体" w:hAnsi="Book Antiqua" w:cs="Courier New" w:hint="eastAsia"/>
          <w:b/>
          <w:kern w:val="2"/>
          <w:sz w:val="24"/>
          <w:szCs w:val="24"/>
          <w:lang w:eastAsia="zh-CN"/>
        </w:rPr>
        <w:t xml:space="preserve"> </w:t>
      </w:r>
      <w:r w:rsidR="00E47339" w:rsidRPr="00E47339">
        <w:rPr>
          <w:rFonts w:ascii="Book Antiqua" w:eastAsia="宋体" w:hAnsi="Book Antiqua" w:cs="Courier New"/>
          <w:kern w:val="2"/>
          <w:sz w:val="24"/>
          <w:szCs w:val="24"/>
          <w:lang w:eastAsia="zh-CN"/>
        </w:rPr>
        <w:t>A</w:t>
      </w:r>
      <w:r w:rsidRPr="00D44754">
        <w:rPr>
          <w:rFonts w:ascii="Book Antiqua" w:eastAsia="宋体" w:hAnsi="Book Antiqua" w:cs="Courier New"/>
          <w:b/>
          <w:kern w:val="2"/>
          <w:sz w:val="24"/>
          <w:szCs w:val="24"/>
          <w:lang w:eastAsia="zh-CN"/>
        </w:rPr>
        <w:t xml:space="preserve"> E-Editor:</w:t>
      </w:r>
      <w:bookmarkEnd w:id="22"/>
      <w:r w:rsidR="00E47339" w:rsidRPr="00E47339">
        <w:rPr>
          <w:rFonts w:ascii="Book Antiqua" w:eastAsia="宋体" w:hAnsi="Book Antiqua" w:cs="Courier New" w:hint="eastAsia"/>
          <w:kern w:val="2"/>
          <w:sz w:val="24"/>
          <w:szCs w:val="24"/>
          <w:lang w:eastAsia="zh-CN"/>
        </w:rPr>
        <w:t xml:space="preserve"> </w:t>
      </w:r>
      <w:r w:rsidR="00E47339" w:rsidRPr="00E47339">
        <w:rPr>
          <w:rFonts w:ascii="Book Antiqua" w:eastAsia="宋体" w:hAnsi="Book Antiqua" w:cs="Courier New"/>
          <w:kern w:val="2"/>
          <w:sz w:val="24"/>
          <w:szCs w:val="24"/>
          <w:lang w:eastAsia="zh-CN"/>
        </w:rPr>
        <w:t>Zhang YL</w:t>
      </w:r>
      <w:r w:rsidRPr="00D44754">
        <w:rPr>
          <w:rFonts w:ascii="Book Antiqua" w:eastAsia="宋体" w:hAnsi="Book Antiqua" w:cs="Courier New"/>
          <w:b/>
          <w:kern w:val="2"/>
          <w:sz w:val="24"/>
          <w:szCs w:val="24"/>
          <w:lang w:eastAsia="zh-CN"/>
        </w:rPr>
        <w:t xml:space="preserve"> </w:t>
      </w:r>
      <w:bookmarkEnd w:id="18"/>
      <w:r w:rsidRPr="00D44754">
        <w:rPr>
          <w:rFonts w:ascii="Book Antiqua" w:eastAsia="宋体" w:hAnsi="Book Antiqua" w:cs="Times New Roman"/>
          <w:b/>
          <w:sz w:val="24"/>
          <w:szCs w:val="24"/>
          <w:lang w:val="el-GR" w:eastAsia="en-US"/>
        </w:rPr>
        <w:br w:type="page"/>
      </w:r>
    </w:p>
    <w:p w14:paraId="79EDC0FE" w14:textId="01B667F6" w:rsidR="00F75D07" w:rsidRDefault="00D44754" w:rsidP="0034624C">
      <w:pPr>
        <w:adjustRightInd w:val="0"/>
        <w:snapToGrid w:val="0"/>
        <w:spacing w:line="360" w:lineRule="auto"/>
        <w:jc w:val="both"/>
        <w:rPr>
          <w:rFonts w:ascii="Book Antiqua" w:eastAsia="宋体" w:hAnsi="Book Antiqua" w:cs="Times New Roman"/>
          <w:b/>
          <w:sz w:val="24"/>
          <w:szCs w:val="24"/>
          <w:lang w:val="el-GR" w:eastAsia="en-US"/>
        </w:rPr>
      </w:pPr>
      <w:bookmarkStart w:id="23" w:name="_Hlk27143547"/>
      <w:bookmarkEnd w:id="19"/>
      <w:r w:rsidRPr="00D44754">
        <w:rPr>
          <w:rFonts w:ascii="Book Antiqua" w:eastAsia="宋体" w:hAnsi="Book Antiqua" w:cs="Times New Roman"/>
          <w:b/>
          <w:sz w:val="24"/>
          <w:szCs w:val="24"/>
          <w:lang w:val="el-GR" w:eastAsia="en-US"/>
        </w:rPr>
        <w:lastRenderedPageBreak/>
        <w:t>Figure Legends</w:t>
      </w:r>
      <w:bookmarkEnd w:id="23"/>
    </w:p>
    <w:p w14:paraId="5356E70C" w14:textId="77073F78" w:rsidR="00F75D07" w:rsidRPr="0061718C" w:rsidRDefault="0061718C" w:rsidP="0034624C">
      <w:pPr>
        <w:adjustRightInd w:val="0"/>
        <w:snapToGrid w:val="0"/>
        <w:spacing w:line="360" w:lineRule="auto"/>
        <w:jc w:val="both"/>
        <w:rPr>
          <w:rFonts w:ascii="Book Antiqua" w:eastAsia="宋体" w:hAnsi="Book Antiqua" w:cs="Times New Roman"/>
          <w:b/>
          <w:sz w:val="24"/>
          <w:szCs w:val="24"/>
          <w:lang w:val="el-GR" w:eastAsia="zh-CN"/>
        </w:rPr>
      </w:pPr>
      <w:r w:rsidRPr="0061718C">
        <w:rPr>
          <w:rFonts w:ascii="Book Antiqua" w:eastAsia="宋体" w:hAnsi="Book Antiqua" w:cs="Times New Roman"/>
          <w:b/>
          <w:noProof/>
          <w:sz w:val="24"/>
          <w:szCs w:val="24"/>
          <w:lang w:eastAsia="zh-CN"/>
        </w:rPr>
        <w:drawing>
          <wp:inline distT="0" distB="0" distL="0" distR="0" wp14:anchorId="0F033B8F" wp14:editId="38FA0E52">
            <wp:extent cx="4614284" cy="6152379"/>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5964" cy="6181285"/>
                    </a:xfrm>
                    <a:prstGeom prst="rect">
                      <a:avLst/>
                    </a:prstGeom>
                  </pic:spPr>
                </pic:pic>
              </a:graphicData>
            </a:graphic>
          </wp:inline>
        </w:drawing>
      </w:r>
    </w:p>
    <w:p w14:paraId="0B589425" w14:textId="344F8219" w:rsidR="00F75D07" w:rsidRPr="0034624C" w:rsidRDefault="00F75D07"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t>F</w:t>
      </w:r>
      <w:r w:rsidR="00837542" w:rsidRPr="0034624C">
        <w:rPr>
          <w:rFonts w:ascii="Book Antiqua" w:hAnsi="Book Antiqua" w:cs="Times New Roman"/>
          <w:b/>
          <w:sz w:val="24"/>
          <w:szCs w:val="24"/>
        </w:rPr>
        <w:t>igure</w:t>
      </w:r>
      <w:r w:rsidRPr="0034624C">
        <w:rPr>
          <w:rFonts w:ascii="Book Antiqua" w:hAnsi="Book Antiqua" w:cs="Times New Roman"/>
          <w:b/>
          <w:sz w:val="24"/>
          <w:szCs w:val="24"/>
        </w:rPr>
        <w:t xml:space="preserve"> 1 Increased number of F4/80</w:t>
      </w:r>
      <w:r w:rsidRPr="0034624C">
        <w:rPr>
          <w:rFonts w:ascii="Book Antiqua" w:hAnsi="Book Antiqua" w:cs="Times New Roman"/>
          <w:b/>
          <w:sz w:val="24"/>
          <w:szCs w:val="24"/>
          <w:vertAlign w:val="superscript"/>
        </w:rPr>
        <w:t>+</w:t>
      </w:r>
      <w:r w:rsidRPr="0034624C">
        <w:rPr>
          <w:rFonts w:ascii="Book Antiqua" w:hAnsi="Book Antiqua" w:cs="Times New Roman"/>
          <w:b/>
          <w:sz w:val="24"/>
          <w:szCs w:val="24"/>
        </w:rPr>
        <w:t xml:space="preserve"> KMO</w:t>
      </w:r>
      <w:r w:rsidRPr="0034624C">
        <w:rPr>
          <w:rFonts w:ascii="Book Antiqua" w:hAnsi="Book Antiqua" w:cs="Times New Roman"/>
          <w:b/>
          <w:sz w:val="24"/>
          <w:szCs w:val="24"/>
          <w:vertAlign w:val="superscript"/>
        </w:rPr>
        <w:t>+</w:t>
      </w:r>
      <w:r w:rsidRPr="0034624C">
        <w:rPr>
          <w:rFonts w:ascii="Book Antiqua" w:hAnsi="Book Antiqua" w:cs="Times New Roman"/>
          <w:b/>
          <w:sz w:val="24"/>
          <w:szCs w:val="24"/>
        </w:rPr>
        <w:t xml:space="preserve"> cells in </w:t>
      </w:r>
      <w:r w:rsidR="00FA427C" w:rsidRPr="0034624C">
        <w:rPr>
          <w:rFonts w:ascii="Book Antiqua" w:hAnsi="Book Antiqua" w:cs="Times New Roman"/>
          <w:b/>
          <w:sz w:val="24"/>
          <w:szCs w:val="24"/>
        </w:rPr>
        <w:t xml:space="preserve">the </w:t>
      </w:r>
      <w:r w:rsidRPr="0034624C">
        <w:rPr>
          <w:rFonts w:ascii="Book Antiqua" w:hAnsi="Book Antiqua" w:cs="Times New Roman"/>
          <w:b/>
          <w:sz w:val="24"/>
          <w:szCs w:val="24"/>
        </w:rPr>
        <w:t xml:space="preserve">colon exacerbates TNBS-induced colitis. </w:t>
      </w:r>
      <w:r w:rsidRPr="0034624C">
        <w:rPr>
          <w:rFonts w:ascii="Book Antiqua" w:hAnsi="Book Antiqua" w:cs="Times New Roman"/>
          <w:sz w:val="24"/>
          <w:szCs w:val="24"/>
        </w:rPr>
        <w:t xml:space="preserve">Mice were </w:t>
      </w:r>
      <w:r w:rsidR="00CB2973" w:rsidRPr="0034624C">
        <w:rPr>
          <w:rFonts w:ascii="Book Antiqua" w:hAnsi="Book Antiqua" w:cs="Times New Roman"/>
          <w:sz w:val="24"/>
          <w:szCs w:val="24"/>
        </w:rPr>
        <w:t xml:space="preserve">treated with </w:t>
      </w:r>
      <w:r w:rsidR="00FA427C" w:rsidRPr="0034624C">
        <w:rPr>
          <w:rFonts w:ascii="Book Antiqua" w:hAnsi="Book Antiqua" w:cs="Times New Roman"/>
          <w:sz w:val="24"/>
          <w:szCs w:val="24"/>
        </w:rPr>
        <w:t xml:space="preserve">either </w:t>
      </w:r>
      <w:r w:rsidR="00CB2973" w:rsidRPr="0034624C">
        <w:rPr>
          <w:rFonts w:ascii="Book Antiqua" w:hAnsi="Book Antiqua" w:cs="Times New Roman"/>
          <w:sz w:val="24"/>
          <w:szCs w:val="24"/>
        </w:rPr>
        <w:t>TNBS or vehicle</w:t>
      </w:r>
      <w:r w:rsidR="00FA427C" w:rsidRPr="0034624C">
        <w:rPr>
          <w:rFonts w:ascii="Book Antiqua" w:hAnsi="Book Antiqua" w:cs="Times New Roman"/>
          <w:sz w:val="24"/>
          <w:szCs w:val="24"/>
        </w:rPr>
        <w:t>,</w:t>
      </w:r>
      <w:r w:rsidR="00CB2973" w:rsidRPr="0034624C">
        <w:rPr>
          <w:rFonts w:ascii="Book Antiqua" w:hAnsi="Book Antiqua" w:cs="Times New Roman"/>
          <w:sz w:val="24"/>
          <w:szCs w:val="24"/>
        </w:rPr>
        <w:t xml:space="preserve"> and colons were collected </w:t>
      </w:r>
      <w:r w:rsidR="00FA427C" w:rsidRPr="0034624C">
        <w:rPr>
          <w:rFonts w:ascii="Book Antiqua" w:hAnsi="Book Antiqua" w:cs="Times New Roman"/>
          <w:sz w:val="24"/>
          <w:szCs w:val="24"/>
        </w:rPr>
        <w:t>three days</w:t>
      </w:r>
      <w:r w:rsidRPr="0034624C">
        <w:rPr>
          <w:rFonts w:ascii="Book Antiqua" w:hAnsi="Book Antiqua" w:cs="Times New Roman"/>
          <w:sz w:val="24"/>
          <w:szCs w:val="24"/>
        </w:rPr>
        <w:t xml:space="preserve"> after </w:t>
      </w:r>
      <w:r w:rsidR="00CB2973" w:rsidRPr="0034624C">
        <w:rPr>
          <w:rFonts w:ascii="Book Antiqua" w:hAnsi="Book Antiqua" w:cs="Times New Roman"/>
          <w:sz w:val="24"/>
          <w:szCs w:val="24"/>
        </w:rPr>
        <w:t>treatment</w:t>
      </w:r>
      <w:r w:rsidRPr="0034624C">
        <w:rPr>
          <w:rFonts w:ascii="Book Antiqua" w:hAnsi="Book Antiqua" w:cs="Times New Roman"/>
          <w:sz w:val="24"/>
          <w:szCs w:val="24"/>
        </w:rPr>
        <w:t>.</w:t>
      </w:r>
      <w:r w:rsidR="00805A31" w:rsidRPr="0034624C">
        <w:rPr>
          <w:rFonts w:ascii="Book Antiqua" w:hAnsi="Book Antiqua" w:cs="Times New Roman"/>
          <w:sz w:val="24"/>
          <w:szCs w:val="24"/>
        </w:rPr>
        <w:t xml:space="preserve"> </w:t>
      </w:r>
      <w:r w:rsidRPr="0034624C">
        <w:rPr>
          <w:rFonts w:ascii="Book Antiqua" w:hAnsi="Book Antiqua" w:cs="Times New Roman"/>
          <w:sz w:val="24"/>
          <w:szCs w:val="24"/>
        </w:rPr>
        <w:t>A</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FA427C" w:rsidRPr="0034624C">
        <w:rPr>
          <w:rFonts w:ascii="Book Antiqua" w:hAnsi="Book Antiqua" w:cs="Times New Roman"/>
          <w:sz w:val="24"/>
          <w:szCs w:val="24"/>
        </w:rPr>
        <w:t>H</w:t>
      </w:r>
      <w:r w:rsidRPr="0034624C">
        <w:rPr>
          <w:rFonts w:ascii="Book Antiqua" w:hAnsi="Book Antiqua" w:cs="Times New Roman"/>
          <w:sz w:val="24"/>
          <w:szCs w:val="24"/>
        </w:rPr>
        <w:t xml:space="preserve">istological scores </w:t>
      </w:r>
      <w:r w:rsidR="00D9687B" w:rsidRPr="0034624C">
        <w:rPr>
          <w:rFonts w:ascii="Book Antiqua" w:hAnsi="Book Antiqua" w:cs="Times New Roman"/>
          <w:sz w:val="24"/>
          <w:szCs w:val="24"/>
        </w:rPr>
        <w:t xml:space="preserve">determined based on a histological grading as described in Materials and Methods. </w:t>
      </w:r>
      <w:r w:rsidRPr="0034624C">
        <w:rPr>
          <w:rFonts w:ascii="Book Antiqua" w:hAnsi="Book Antiqua" w:cs="Times New Roman"/>
          <w:sz w:val="24"/>
          <w:szCs w:val="24"/>
        </w:rPr>
        <w:t>B</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Representative images of H&amp;E-stained colons </w:t>
      </w:r>
      <w:r w:rsidR="00FA427C" w:rsidRPr="0034624C">
        <w:rPr>
          <w:rFonts w:ascii="Book Antiqua" w:hAnsi="Book Antiqua" w:cs="Times New Roman"/>
          <w:sz w:val="24"/>
          <w:szCs w:val="24"/>
        </w:rPr>
        <w:t>of the said</w:t>
      </w:r>
      <w:r w:rsidR="00CB2973" w:rsidRPr="0034624C">
        <w:rPr>
          <w:rFonts w:ascii="Book Antiqua" w:hAnsi="Book Antiqua" w:cs="Times New Roman"/>
          <w:sz w:val="24"/>
          <w:szCs w:val="24"/>
        </w:rPr>
        <w:t xml:space="preserve"> </w:t>
      </w:r>
      <w:r w:rsidRPr="0034624C">
        <w:rPr>
          <w:rFonts w:ascii="Book Antiqua" w:hAnsi="Book Antiqua" w:cs="Times New Roman"/>
          <w:sz w:val="24"/>
          <w:szCs w:val="24"/>
        </w:rPr>
        <w:t>mice. C</w:t>
      </w:r>
      <w:r w:rsidR="00710D00">
        <w:rPr>
          <w:rFonts w:ascii="Book Antiqua" w:hAnsi="Book Antiqua" w:cs="Times New Roman"/>
          <w:sz w:val="24"/>
          <w:szCs w:val="24"/>
        </w:rPr>
        <w:t xml:space="preserve">, </w:t>
      </w:r>
      <w:r w:rsidRPr="0034624C">
        <w:rPr>
          <w:rFonts w:ascii="Book Antiqua" w:hAnsi="Book Antiqua" w:cs="Times New Roman"/>
          <w:sz w:val="24"/>
          <w:szCs w:val="24"/>
        </w:rPr>
        <w:t>D</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FA427C" w:rsidRPr="0034624C">
        <w:rPr>
          <w:rFonts w:ascii="Book Antiqua" w:hAnsi="Book Antiqua" w:cs="Times New Roman"/>
          <w:sz w:val="24"/>
          <w:szCs w:val="24"/>
        </w:rPr>
        <w:t xml:space="preserve">The </w:t>
      </w:r>
      <w:r w:rsidRPr="0034624C">
        <w:rPr>
          <w:rFonts w:ascii="Book Antiqua" w:hAnsi="Book Antiqua" w:cs="Times New Roman"/>
          <w:sz w:val="24"/>
          <w:szCs w:val="24"/>
        </w:rPr>
        <w:t>KMO</w:t>
      </w:r>
      <w:r w:rsidR="00CB2973"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cells in the colons </w:t>
      </w:r>
      <w:r w:rsidR="00FA427C" w:rsidRPr="0034624C">
        <w:rPr>
          <w:rFonts w:ascii="Book Antiqua" w:hAnsi="Book Antiqua" w:cs="Times New Roman"/>
          <w:sz w:val="24"/>
          <w:szCs w:val="24"/>
        </w:rPr>
        <w:t>of the said</w:t>
      </w:r>
      <w:r w:rsidRPr="0034624C">
        <w:rPr>
          <w:rFonts w:ascii="Book Antiqua" w:eastAsia="MS UI Gothic" w:hAnsi="Book Antiqua" w:cs="Times New Roman"/>
          <w:sz w:val="24"/>
          <w:szCs w:val="24"/>
          <w:shd w:val="clear" w:color="auto" w:fill="FFFFFF"/>
          <w:vertAlign w:val="superscript"/>
        </w:rPr>
        <w:t xml:space="preserve">　</w:t>
      </w:r>
      <w:r w:rsidRPr="0034624C">
        <w:rPr>
          <w:rFonts w:ascii="Book Antiqua" w:hAnsi="Book Antiqua" w:cs="Times New Roman"/>
          <w:sz w:val="24"/>
          <w:szCs w:val="24"/>
        </w:rPr>
        <w:t xml:space="preserve">mice were counted using </w:t>
      </w:r>
      <w:r w:rsidRPr="0034624C">
        <w:rPr>
          <w:rFonts w:ascii="Book Antiqua" w:hAnsi="Book Antiqua" w:cs="Times New Roman"/>
          <w:sz w:val="24"/>
          <w:szCs w:val="24"/>
        </w:rPr>
        <w:lastRenderedPageBreak/>
        <w:t>immunohistochemical staining for KMO. E</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KMO</w:t>
      </w:r>
      <w:r w:rsidR="00792812" w:rsidRPr="0034624C">
        <w:rPr>
          <w:rFonts w:ascii="Book Antiqua" w:hAnsi="Book Antiqua" w:cs="Times New Roman"/>
          <w:sz w:val="24"/>
          <w:szCs w:val="24"/>
        </w:rPr>
        <w:t xml:space="preserve"> mRNA</w:t>
      </w:r>
      <w:r w:rsidR="00CB2973" w:rsidRPr="0034624C">
        <w:rPr>
          <w:rFonts w:ascii="Book Antiqua" w:hAnsi="Book Antiqua" w:cs="Times New Roman"/>
          <w:sz w:val="24"/>
          <w:szCs w:val="24"/>
        </w:rPr>
        <w:t xml:space="preserve"> expression</w:t>
      </w:r>
      <w:r w:rsidRPr="0034624C">
        <w:rPr>
          <w:rFonts w:ascii="Book Antiqua" w:hAnsi="Book Antiqua" w:cs="Times New Roman"/>
          <w:sz w:val="24"/>
          <w:szCs w:val="24"/>
        </w:rPr>
        <w:t xml:space="preserve"> in the colon w</w:t>
      </w:r>
      <w:r w:rsidR="00CB2973" w:rsidRPr="0034624C">
        <w:rPr>
          <w:rFonts w:ascii="Book Antiqua" w:hAnsi="Book Antiqua" w:cs="Times New Roman"/>
          <w:sz w:val="24"/>
          <w:szCs w:val="24"/>
        </w:rPr>
        <w:t>as</w:t>
      </w:r>
      <w:r w:rsidRPr="0034624C">
        <w:rPr>
          <w:rFonts w:ascii="Book Antiqua" w:hAnsi="Book Antiqua" w:cs="Times New Roman"/>
          <w:sz w:val="24"/>
          <w:szCs w:val="24"/>
        </w:rPr>
        <w:t xml:space="preserve"> determined by quantitative</w:t>
      </w:r>
      <w:r w:rsidR="00CB2973" w:rsidRPr="0034624C">
        <w:rPr>
          <w:rFonts w:ascii="Book Antiqua" w:hAnsi="Book Antiqua" w:cs="Times New Roman"/>
          <w:sz w:val="24"/>
          <w:szCs w:val="24"/>
        </w:rPr>
        <w:t xml:space="preserve"> </w:t>
      </w:r>
      <w:r w:rsidRPr="0034624C">
        <w:rPr>
          <w:rFonts w:ascii="Book Antiqua" w:hAnsi="Book Antiqua" w:cs="Times New Roman"/>
          <w:sz w:val="24"/>
          <w:szCs w:val="24"/>
        </w:rPr>
        <w:t>PCR. F</w:t>
      </w:r>
      <w:r w:rsidR="00EB48A5" w:rsidRPr="0034624C">
        <w:rPr>
          <w:rFonts w:ascii="Book Antiqua" w:hAnsi="Book Antiqua" w:cs="Times New Roman"/>
          <w:sz w:val="24"/>
          <w:szCs w:val="24"/>
        </w:rPr>
        <w:t>:</w:t>
      </w:r>
      <w:r w:rsidRPr="0034624C">
        <w:rPr>
          <w:rFonts w:ascii="Book Antiqua" w:hAnsi="Book Antiqua" w:cs="Times New Roman"/>
          <w:sz w:val="24"/>
          <w:szCs w:val="24"/>
        </w:rPr>
        <w:t xml:space="preserve"> </w:t>
      </w:r>
      <w:bookmarkStart w:id="24" w:name="_Hlk17206166"/>
      <w:r w:rsidR="00CB2973" w:rsidRPr="0034624C">
        <w:rPr>
          <w:rFonts w:ascii="Book Antiqua" w:hAnsi="Book Antiqua" w:cs="Times New Roman"/>
          <w:sz w:val="24"/>
          <w:szCs w:val="24"/>
        </w:rPr>
        <w:t xml:space="preserve">The colons of TNBS-treated </w:t>
      </w:r>
      <w:r w:rsidR="002967EA" w:rsidRPr="0034624C">
        <w:rPr>
          <w:rFonts w:ascii="Book Antiqua" w:hAnsi="Book Antiqua" w:cs="Times New Roman"/>
          <w:sz w:val="24"/>
          <w:szCs w:val="24"/>
        </w:rPr>
        <w:t xml:space="preserve">mice were stained for </w:t>
      </w:r>
      <w:r w:rsidRPr="0034624C">
        <w:rPr>
          <w:rFonts w:ascii="Book Antiqua" w:hAnsi="Book Antiqua" w:cs="Times New Roman"/>
          <w:sz w:val="24"/>
          <w:szCs w:val="24"/>
        </w:rPr>
        <w:t>F4/80, CD19</w:t>
      </w:r>
      <w:r w:rsidR="002967EA" w:rsidRPr="0034624C">
        <w:rPr>
          <w:rFonts w:ascii="Book Antiqua" w:hAnsi="Book Antiqua" w:cs="Times New Roman"/>
          <w:sz w:val="24"/>
          <w:szCs w:val="24"/>
        </w:rPr>
        <w:t>,</w:t>
      </w:r>
      <w:r w:rsidRPr="0034624C">
        <w:rPr>
          <w:rFonts w:ascii="Book Antiqua" w:hAnsi="Book Antiqua" w:cs="Times New Roman"/>
          <w:sz w:val="24"/>
          <w:szCs w:val="24"/>
        </w:rPr>
        <w:t xml:space="preserve"> CD11c, KMO, and DAPI </w:t>
      </w:r>
      <w:r w:rsidR="002967EA" w:rsidRPr="0034624C">
        <w:rPr>
          <w:rFonts w:ascii="Book Antiqua" w:hAnsi="Book Antiqua" w:cs="Times New Roman"/>
          <w:sz w:val="24"/>
          <w:szCs w:val="24"/>
        </w:rPr>
        <w:t>(</w:t>
      </w:r>
      <w:r w:rsidRPr="0034624C">
        <w:rPr>
          <w:rFonts w:ascii="Book Antiqua" w:hAnsi="Book Antiqua" w:cs="Times New Roman"/>
          <w:sz w:val="24"/>
          <w:szCs w:val="24"/>
        </w:rPr>
        <w:t>nuclei</w:t>
      </w:r>
      <w:r w:rsidR="002967EA" w:rsidRPr="0034624C">
        <w:rPr>
          <w:rFonts w:ascii="Book Antiqua" w:hAnsi="Book Antiqua" w:cs="Times New Roman"/>
          <w:sz w:val="24"/>
          <w:szCs w:val="24"/>
        </w:rPr>
        <w:t>) using</w:t>
      </w:r>
      <w:r w:rsidRPr="0034624C">
        <w:rPr>
          <w:rFonts w:ascii="Book Antiqua" w:hAnsi="Book Antiqua" w:cs="Times New Roman"/>
          <w:sz w:val="24"/>
          <w:szCs w:val="24"/>
        </w:rPr>
        <w:t xml:space="preserve"> immunofluorescence staining. </w:t>
      </w:r>
      <w:bookmarkEnd w:id="24"/>
      <w:r w:rsidRPr="0034624C">
        <w:rPr>
          <w:rFonts w:ascii="Book Antiqua" w:hAnsi="Book Antiqua" w:cs="Times New Roman"/>
          <w:sz w:val="24"/>
          <w:szCs w:val="24"/>
        </w:rPr>
        <w:t>The negative controls for F4/80, CD19, CD11c</w:t>
      </w:r>
      <w:r w:rsidR="00FA427C" w:rsidRPr="0034624C">
        <w:rPr>
          <w:rFonts w:ascii="Book Antiqua" w:hAnsi="Book Antiqua" w:cs="Times New Roman"/>
          <w:color w:val="FF0000"/>
          <w:sz w:val="24"/>
          <w:szCs w:val="24"/>
        </w:rPr>
        <w:t>,</w:t>
      </w:r>
      <w:r w:rsidRPr="0034624C">
        <w:rPr>
          <w:rFonts w:ascii="Book Antiqua" w:hAnsi="Book Antiqua" w:cs="Times New Roman"/>
          <w:sz w:val="24"/>
          <w:szCs w:val="24"/>
        </w:rPr>
        <w:t xml:space="preserve"> and KMO were not stained (</w:t>
      </w:r>
      <w:r w:rsidR="00D44754">
        <w:rPr>
          <w:rFonts w:ascii="Book Antiqua" w:hAnsi="Book Antiqua" w:cs="Times New Roman"/>
          <w:sz w:val="24"/>
          <w:szCs w:val="24"/>
        </w:rPr>
        <w:t>Supplementary</w:t>
      </w:r>
      <w:r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Pr="0034624C">
        <w:rPr>
          <w:rFonts w:ascii="Book Antiqua" w:hAnsi="Book Antiqua" w:cs="Times New Roman"/>
          <w:sz w:val="24"/>
          <w:szCs w:val="24"/>
        </w:rPr>
        <w:t xml:space="preserve"> 2 and 3).</w:t>
      </w:r>
      <w:r w:rsidR="00EB48A5" w:rsidRPr="0034624C">
        <w:rPr>
          <w:rFonts w:ascii="Book Antiqua" w:hAnsi="Book Antiqua" w:cs="Times New Roman"/>
          <w:sz w:val="24"/>
          <w:szCs w:val="24"/>
        </w:rPr>
        <w:t xml:space="preserve"> </w:t>
      </w:r>
      <w:proofErr w:type="spellStart"/>
      <w:r w:rsidR="0091583E" w:rsidRPr="0034624C">
        <w:rPr>
          <w:rFonts w:ascii="Book Antiqua" w:hAnsi="Book Antiqua" w:cs="Times New Roman"/>
          <w:sz w:val="24"/>
          <w:szCs w:val="24"/>
          <w:vertAlign w:val="superscript"/>
        </w:rPr>
        <w:t>a</w:t>
      </w:r>
      <w:r w:rsidR="0091583E" w:rsidRPr="0034624C">
        <w:rPr>
          <w:rFonts w:ascii="Book Antiqua" w:hAnsi="Book Antiqua" w:cs="Times New Roman"/>
          <w:i/>
          <w:iCs/>
          <w:sz w:val="24"/>
          <w:szCs w:val="24"/>
        </w:rPr>
        <w:t>P</w:t>
      </w:r>
      <w:proofErr w:type="spellEnd"/>
      <w:r w:rsidR="0091583E" w:rsidRPr="0034624C">
        <w:rPr>
          <w:rFonts w:ascii="Book Antiqua" w:hAnsi="Book Antiqua" w:cs="Times New Roman"/>
          <w:i/>
          <w:iCs/>
          <w:sz w:val="24"/>
          <w:szCs w:val="24"/>
        </w:rPr>
        <w:t xml:space="preserve"> </w:t>
      </w:r>
      <w:r w:rsidR="0091583E" w:rsidRPr="0034624C">
        <w:rPr>
          <w:rFonts w:ascii="Book Antiqua" w:hAnsi="Book Antiqua" w:cs="Times New Roman"/>
          <w:sz w:val="24"/>
          <w:szCs w:val="24"/>
        </w:rPr>
        <w:t>&lt; 0.05</w:t>
      </w:r>
      <w:r w:rsidR="0091583E" w:rsidRPr="0034624C">
        <w:rPr>
          <w:rFonts w:ascii="Book Antiqua" w:hAnsi="Book Antiqua" w:cs="Times New Roman"/>
          <w:i/>
          <w:iCs/>
          <w:sz w:val="24"/>
          <w:szCs w:val="24"/>
        </w:rPr>
        <w:t xml:space="preserve"> </w:t>
      </w:r>
      <w:proofErr w:type="spellStart"/>
      <w:r w:rsidR="0091583E" w:rsidRPr="0034624C">
        <w:rPr>
          <w:rFonts w:ascii="Book Antiqua" w:hAnsi="Book Antiqua" w:cs="Times New Roman"/>
          <w:i/>
          <w:iCs/>
          <w:sz w:val="24"/>
          <w:szCs w:val="24"/>
        </w:rPr>
        <w:t>vs</w:t>
      </w:r>
      <w:proofErr w:type="spellEnd"/>
      <w:r w:rsidR="0091583E" w:rsidRPr="0034624C">
        <w:rPr>
          <w:rFonts w:ascii="Book Antiqua" w:hAnsi="Book Antiqua" w:cs="Times New Roman"/>
          <w:i/>
          <w:iCs/>
          <w:sz w:val="24"/>
          <w:szCs w:val="24"/>
        </w:rPr>
        <w:t xml:space="preserve"> </w:t>
      </w:r>
      <w:r w:rsidR="0091583E" w:rsidRPr="0034624C">
        <w:rPr>
          <w:rFonts w:ascii="Book Antiqua" w:hAnsi="Book Antiqua" w:cs="Times New Roman"/>
          <w:sz w:val="24"/>
          <w:szCs w:val="24"/>
        </w:rPr>
        <w:t>Vehicle group,</w:t>
      </w:r>
      <w:r w:rsidR="0091583E" w:rsidRPr="0034624C">
        <w:rPr>
          <w:rFonts w:ascii="Book Antiqua" w:hAnsi="Book Antiqua" w:cs="Times New Roman"/>
          <w:i/>
          <w:iCs/>
          <w:sz w:val="24"/>
          <w:szCs w:val="24"/>
        </w:rPr>
        <w:t xml:space="preserve"> </w:t>
      </w:r>
      <w:proofErr w:type="spellStart"/>
      <w:r w:rsidR="0091583E" w:rsidRPr="0034624C">
        <w:rPr>
          <w:rFonts w:ascii="Book Antiqua" w:hAnsi="Book Antiqua" w:cs="Times New Roman"/>
          <w:sz w:val="24"/>
          <w:szCs w:val="24"/>
          <w:vertAlign w:val="superscript"/>
        </w:rPr>
        <w:t>b</w:t>
      </w:r>
      <w:r w:rsidR="0091583E" w:rsidRPr="0034624C">
        <w:rPr>
          <w:rFonts w:ascii="Book Antiqua" w:hAnsi="Book Antiqua" w:cs="Times New Roman"/>
          <w:i/>
          <w:iCs/>
          <w:sz w:val="24"/>
          <w:szCs w:val="24"/>
        </w:rPr>
        <w:t>P</w:t>
      </w:r>
      <w:proofErr w:type="spellEnd"/>
      <w:r w:rsidR="0091583E" w:rsidRPr="0034624C">
        <w:rPr>
          <w:rFonts w:ascii="Book Antiqua" w:hAnsi="Book Antiqua" w:cs="Times New Roman"/>
          <w:sz w:val="24"/>
          <w:szCs w:val="24"/>
        </w:rPr>
        <w:t xml:space="preserve"> &lt; 0.01 </w:t>
      </w:r>
      <w:proofErr w:type="spellStart"/>
      <w:r w:rsidR="0091583E" w:rsidRPr="0034624C">
        <w:rPr>
          <w:rFonts w:ascii="Book Antiqua" w:hAnsi="Book Antiqua" w:cs="Times New Roman"/>
          <w:i/>
          <w:iCs/>
          <w:sz w:val="24"/>
          <w:szCs w:val="24"/>
        </w:rPr>
        <w:t>vs</w:t>
      </w:r>
      <w:proofErr w:type="spellEnd"/>
      <w:r w:rsidR="0091583E" w:rsidRPr="0034624C">
        <w:rPr>
          <w:rFonts w:ascii="Book Antiqua" w:hAnsi="Book Antiqua" w:cs="Times New Roman"/>
          <w:sz w:val="24"/>
          <w:szCs w:val="24"/>
        </w:rPr>
        <w:t xml:space="preserve"> Vehicle group, </w:t>
      </w:r>
      <w:proofErr w:type="spellStart"/>
      <w:r w:rsidR="0091583E" w:rsidRPr="0034624C">
        <w:rPr>
          <w:rFonts w:ascii="Book Antiqua" w:hAnsi="Book Antiqua" w:cs="Times New Roman"/>
          <w:sz w:val="24"/>
          <w:szCs w:val="24"/>
          <w:vertAlign w:val="superscript"/>
        </w:rPr>
        <w:t>c</w:t>
      </w:r>
      <w:r w:rsidR="0091583E" w:rsidRPr="0034624C">
        <w:rPr>
          <w:rFonts w:ascii="Book Antiqua" w:hAnsi="Book Antiqua" w:cs="Times New Roman"/>
          <w:i/>
          <w:iCs/>
          <w:sz w:val="24"/>
          <w:szCs w:val="24"/>
        </w:rPr>
        <w:t>P</w:t>
      </w:r>
      <w:proofErr w:type="spellEnd"/>
      <w:r w:rsidR="0091583E" w:rsidRPr="0034624C">
        <w:rPr>
          <w:rFonts w:ascii="Book Antiqua" w:hAnsi="Book Antiqua" w:cs="Times New Roman"/>
          <w:sz w:val="24"/>
          <w:szCs w:val="24"/>
        </w:rPr>
        <w:t xml:space="preserve"> &lt; 0.05 </w:t>
      </w:r>
      <w:proofErr w:type="spellStart"/>
      <w:r w:rsidR="0091583E" w:rsidRPr="0034624C">
        <w:rPr>
          <w:rFonts w:ascii="Book Antiqua" w:hAnsi="Book Antiqua" w:cs="Times New Roman"/>
          <w:i/>
          <w:iCs/>
          <w:sz w:val="24"/>
          <w:szCs w:val="24"/>
        </w:rPr>
        <w:t>vs</w:t>
      </w:r>
      <w:proofErr w:type="spellEnd"/>
      <w:r w:rsidR="0091583E" w:rsidRPr="0034624C">
        <w:rPr>
          <w:rFonts w:ascii="Book Antiqua" w:hAnsi="Book Antiqua" w:cs="Times New Roman"/>
          <w:sz w:val="24"/>
          <w:szCs w:val="24"/>
        </w:rPr>
        <w:t xml:space="preserve"> </w:t>
      </w:r>
      <w:r w:rsidR="00A50287" w:rsidRPr="0034624C">
        <w:rPr>
          <w:rFonts w:ascii="Book Antiqua" w:hAnsi="Book Antiqua" w:cs="Times New Roman"/>
          <w:sz w:val="24"/>
          <w:szCs w:val="24"/>
        </w:rPr>
        <w:t xml:space="preserve">TNBS-treated </w:t>
      </w:r>
      <w:r w:rsidR="0091583E" w:rsidRPr="0034624C">
        <w:rPr>
          <w:rFonts w:ascii="Book Antiqua" w:hAnsi="Book Antiqua" w:cs="Times New Roman"/>
          <w:sz w:val="24"/>
          <w:szCs w:val="24"/>
        </w:rPr>
        <w:t>KMO</w:t>
      </w:r>
      <w:r w:rsidR="00A50287" w:rsidRPr="0034624C">
        <w:rPr>
          <w:rFonts w:ascii="Book Antiqua" w:eastAsia="MS UI Gothic" w:hAnsi="Book Antiqua" w:cs="Times New Roman"/>
          <w:sz w:val="24"/>
          <w:szCs w:val="24"/>
          <w:bdr w:val="none" w:sz="0" w:space="0" w:color="auto" w:frame="1"/>
          <w:shd w:val="clear" w:color="auto" w:fill="FFFFFF"/>
          <w:vertAlign w:val="superscript"/>
        </w:rPr>
        <w:t>+</w:t>
      </w:r>
      <w:r w:rsidR="0091583E" w:rsidRPr="0034624C">
        <w:rPr>
          <w:rFonts w:ascii="Book Antiqua" w:eastAsia="MS UI Gothic" w:hAnsi="Book Antiqua" w:cs="Times New Roman"/>
          <w:sz w:val="24"/>
          <w:szCs w:val="24"/>
          <w:bdr w:val="none" w:sz="0" w:space="0" w:color="auto" w:frame="1"/>
          <w:shd w:val="clear" w:color="auto" w:fill="FFFFFF"/>
          <w:vertAlign w:val="superscript"/>
        </w:rPr>
        <w:t>/</w:t>
      </w:r>
      <w:r w:rsidR="00A50287" w:rsidRPr="0034624C">
        <w:rPr>
          <w:rFonts w:ascii="Book Antiqua" w:eastAsia="MS UI Gothic" w:hAnsi="Book Antiqua" w:cs="Times New Roman"/>
          <w:sz w:val="24"/>
          <w:szCs w:val="24"/>
          <w:bdr w:val="none" w:sz="0" w:space="0" w:color="auto" w:frame="1"/>
          <w:shd w:val="clear" w:color="auto" w:fill="FFFFFF"/>
          <w:vertAlign w:val="superscript"/>
        </w:rPr>
        <w:t>+</w:t>
      </w:r>
      <w:r w:rsidR="0091583E"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66A66" w:rsidRPr="0034624C">
        <w:rPr>
          <w:rFonts w:ascii="Book Antiqua" w:eastAsia="MS UI Gothic" w:hAnsi="Book Antiqua" w:cs="Times New Roman"/>
          <w:sz w:val="24"/>
          <w:szCs w:val="24"/>
          <w:bdr w:val="none" w:sz="0" w:space="0" w:color="auto" w:frame="1"/>
          <w:shd w:val="clear" w:color="auto" w:fill="FFFFFF"/>
        </w:rPr>
        <w:t>mice</w:t>
      </w:r>
      <w:r w:rsidR="00266A66"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91583E" w:rsidRPr="0034624C">
        <w:rPr>
          <w:rFonts w:ascii="Book Antiqua" w:eastAsia="MS UI Gothic" w:hAnsi="Book Antiqua" w:cs="Times New Roman"/>
          <w:sz w:val="24"/>
          <w:szCs w:val="24"/>
          <w:bdr w:val="none" w:sz="0" w:space="0" w:color="auto" w:frame="1"/>
          <w:shd w:val="clear" w:color="auto" w:fill="FFFFFF"/>
        </w:rPr>
        <w:t>group. KMO: Kynurenine 3-monooxyge</w:t>
      </w:r>
      <w:r w:rsidR="0091583E" w:rsidRPr="00710D00">
        <w:rPr>
          <w:rFonts w:ascii="Book Antiqua" w:eastAsia="MS UI Gothic" w:hAnsi="Book Antiqua" w:cs="Times New Roman"/>
          <w:sz w:val="24"/>
          <w:szCs w:val="24"/>
          <w:bdr w:val="none" w:sz="0" w:space="0" w:color="auto" w:frame="1"/>
          <w:shd w:val="clear" w:color="auto" w:fill="FFFFFF"/>
        </w:rPr>
        <w:t>nase</w:t>
      </w:r>
      <w:r w:rsidR="00FA427C" w:rsidRPr="00710D00">
        <w:rPr>
          <w:rFonts w:ascii="Book Antiqua" w:eastAsia="MS UI Gothic" w:hAnsi="Book Antiqua" w:cs="Times New Roman"/>
          <w:sz w:val="24"/>
          <w:szCs w:val="24"/>
          <w:bdr w:val="none" w:sz="0" w:space="0" w:color="auto" w:frame="1"/>
          <w:shd w:val="clear" w:color="auto" w:fill="FFFFFF"/>
        </w:rPr>
        <w:t>;</w:t>
      </w:r>
      <w:r w:rsidR="0091583E" w:rsidRPr="00710D00">
        <w:rPr>
          <w:rFonts w:ascii="Book Antiqua" w:eastAsia="MS UI Gothic" w:hAnsi="Book Antiqua" w:cs="Times New Roman"/>
          <w:sz w:val="24"/>
          <w:szCs w:val="24"/>
          <w:bdr w:val="none" w:sz="0" w:space="0" w:color="auto" w:frame="1"/>
          <w:shd w:val="clear" w:color="auto" w:fill="FFFFFF"/>
        </w:rPr>
        <w:t xml:space="preserve"> TNBS: T</w:t>
      </w:r>
      <w:r w:rsidR="0091583E" w:rsidRPr="0034624C">
        <w:rPr>
          <w:rFonts w:ascii="Book Antiqua" w:eastAsia="MS UI Gothic" w:hAnsi="Book Antiqua" w:cs="Times New Roman"/>
          <w:sz w:val="24"/>
          <w:szCs w:val="24"/>
          <w:bdr w:val="none" w:sz="0" w:space="0" w:color="auto" w:frame="1"/>
          <w:shd w:val="clear" w:color="auto" w:fill="FFFFFF"/>
        </w:rPr>
        <w:t>rinitrobenzene sulfonic acid.</w:t>
      </w:r>
    </w:p>
    <w:p w14:paraId="0302BF0E" w14:textId="77777777" w:rsidR="00831F4F" w:rsidRDefault="00831F4F" w:rsidP="0034624C">
      <w:pPr>
        <w:adjustRightInd w:val="0"/>
        <w:snapToGrid w:val="0"/>
        <w:spacing w:line="360" w:lineRule="auto"/>
        <w:jc w:val="both"/>
        <w:rPr>
          <w:rFonts w:ascii="Book Antiqua" w:hAnsi="Book Antiqua" w:cs="Times New Roman"/>
          <w:sz w:val="24"/>
          <w:szCs w:val="24"/>
        </w:rPr>
      </w:pPr>
    </w:p>
    <w:p w14:paraId="634D7026" w14:textId="499562F9" w:rsidR="00AC7766" w:rsidRPr="0034624C" w:rsidRDefault="00BB42CA"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noProof/>
          <w:sz w:val="24"/>
          <w:szCs w:val="24"/>
          <w:lang w:eastAsia="zh-CN"/>
        </w:rPr>
        <w:drawing>
          <wp:inline distT="0" distB="0" distL="0" distR="0" wp14:anchorId="7A74D847" wp14:editId="7703D6AB">
            <wp:extent cx="5400040" cy="3429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2.tif"/>
                    <pic:cNvPicPr/>
                  </pic:nvPicPr>
                  <pic:blipFill rotWithShape="1">
                    <a:blip r:embed="rId10">
                      <a:extLst>
                        <a:ext uri="{28A0092B-C50C-407E-A947-70E740481C1C}">
                          <a14:useLocalDpi xmlns:a14="http://schemas.microsoft.com/office/drawing/2010/main" val="0"/>
                        </a:ext>
                      </a:extLst>
                    </a:blip>
                    <a:srcRect t="1455" b="50922"/>
                    <a:stretch/>
                  </pic:blipFill>
                  <pic:spPr bwMode="auto">
                    <a:xfrm>
                      <a:off x="0" y="0"/>
                      <a:ext cx="5400040" cy="3429000"/>
                    </a:xfrm>
                    <a:prstGeom prst="rect">
                      <a:avLst/>
                    </a:prstGeom>
                    <a:ln>
                      <a:noFill/>
                    </a:ln>
                    <a:extLst>
                      <a:ext uri="{53640926-AAD7-44D8-BBD7-CCE9431645EC}">
                        <a14:shadowObscured xmlns:a14="http://schemas.microsoft.com/office/drawing/2010/main"/>
                      </a:ext>
                    </a:extLst>
                  </pic:spPr>
                </pic:pic>
              </a:graphicData>
            </a:graphic>
          </wp:inline>
        </w:drawing>
      </w:r>
    </w:p>
    <w:p w14:paraId="5AD228FF" w14:textId="7E083E89" w:rsidR="00F75D07" w:rsidRPr="00831F4F" w:rsidRDefault="00F75D07"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t>F</w:t>
      </w:r>
      <w:r w:rsidR="00F37AAD" w:rsidRPr="0034624C">
        <w:rPr>
          <w:rFonts w:ascii="Book Antiqua" w:hAnsi="Book Antiqua" w:cs="Times New Roman"/>
          <w:b/>
          <w:sz w:val="24"/>
          <w:szCs w:val="24"/>
        </w:rPr>
        <w:t>igure</w:t>
      </w:r>
      <w:r w:rsidRPr="0034624C">
        <w:rPr>
          <w:rFonts w:ascii="Book Antiqua" w:hAnsi="Book Antiqua" w:cs="Times New Roman"/>
          <w:b/>
          <w:sz w:val="24"/>
          <w:szCs w:val="24"/>
        </w:rPr>
        <w:t xml:space="preserve"> 2 TNBS treatment increased the levels of colon L-</w:t>
      </w:r>
      <w:proofErr w:type="spellStart"/>
      <w:r w:rsidRPr="0034624C">
        <w:rPr>
          <w:rFonts w:ascii="Book Antiqua" w:hAnsi="Book Antiqua" w:cs="Times New Roman"/>
          <w:b/>
          <w:sz w:val="24"/>
          <w:szCs w:val="24"/>
        </w:rPr>
        <w:t>Kyn</w:t>
      </w:r>
      <w:proofErr w:type="spellEnd"/>
      <w:r w:rsidRPr="0034624C">
        <w:rPr>
          <w:rFonts w:ascii="Book Antiqua" w:hAnsi="Book Antiqua" w:cs="Times New Roman"/>
          <w:b/>
          <w:sz w:val="24"/>
          <w:szCs w:val="24"/>
        </w:rPr>
        <w:t xml:space="preserve"> in absence of KMO. </w:t>
      </w:r>
      <w:r w:rsidRPr="0034624C">
        <w:rPr>
          <w:rFonts w:ascii="Book Antiqua" w:hAnsi="Book Antiqua" w:cs="Times New Roman"/>
          <w:sz w:val="24"/>
          <w:szCs w:val="24"/>
        </w:rPr>
        <w:t>KP metabolite levels</w:t>
      </w:r>
      <w:r w:rsidR="00D9687B" w:rsidRPr="0034624C">
        <w:rPr>
          <w:rFonts w:ascii="Book Antiqua" w:hAnsi="Book Antiqua" w:cs="Times New Roman"/>
          <w:sz w:val="24"/>
          <w:szCs w:val="24"/>
        </w:rPr>
        <w:t xml:space="preserve"> in the colon</w:t>
      </w:r>
      <w:r w:rsidR="00FA427C" w:rsidRPr="0034624C">
        <w:rPr>
          <w:rFonts w:ascii="Book Antiqua" w:hAnsi="Book Antiqua" w:cs="Times New Roman"/>
          <w:sz w:val="24"/>
          <w:szCs w:val="24"/>
        </w:rPr>
        <w:t xml:space="preserve"> of the</w:t>
      </w:r>
      <w:r w:rsidR="002967EA" w:rsidRPr="0034624C">
        <w:rPr>
          <w:rFonts w:ascii="Book Antiqua" w:hAnsi="Book Antiqua" w:cs="Times New Roman"/>
          <w:sz w:val="24"/>
          <w:szCs w:val="24"/>
        </w:rPr>
        <w:t xml:space="preserve"> indicated mice </w:t>
      </w:r>
      <w:r w:rsidRPr="0034624C">
        <w:rPr>
          <w:rFonts w:ascii="Book Antiqua" w:hAnsi="Book Antiqua" w:cs="Times New Roman"/>
          <w:sz w:val="24"/>
          <w:szCs w:val="24"/>
        </w:rPr>
        <w:t xml:space="preserve">were measured using HPLC. The data are represented as mean ± </w:t>
      </w:r>
      <w:r w:rsidR="00DC6510" w:rsidRPr="0034624C">
        <w:rPr>
          <w:rFonts w:ascii="Book Antiqua" w:hAnsi="Book Antiqua" w:cs="Times New Roman"/>
          <w:sz w:val="24"/>
          <w:szCs w:val="24"/>
        </w:rPr>
        <w:t xml:space="preserve">SE </w:t>
      </w:r>
      <w:r w:rsidRPr="0034624C">
        <w:rPr>
          <w:rFonts w:ascii="Book Antiqua" w:hAnsi="Book Antiqua" w:cs="Times New Roman"/>
          <w:sz w:val="24"/>
          <w:szCs w:val="24"/>
        </w:rPr>
        <w:t>from at least four independent experiments</w:t>
      </w:r>
      <w:r w:rsidR="00FA427C" w:rsidRPr="0034624C">
        <w:rPr>
          <w:rFonts w:ascii="Book Antiqua" w:hAnsi="Book Antiqua" w:cs="Times New Roman"/>
          <w:sz w:val="24"/>
          <w:szCs w:val="24"/>
        </w:rPr>
        <w:t>:</w:t>
      </w:r>
      <w:r w:rsidRPr="0034624C">
        <w:rPr>
          <w:rFonts w:ascii="Book Antiqua" w:hAnsi="Book Antiqua" w:cs="Times New Roman"/>
          <w:sz w:val="24"/>
          <w:szCs w:val="24"/>
        </w:rPr>
        <w:t xml:space="preserve"> </w:t>
      </w:r>
      <w:proofErr w:type="spellStart"/>
      <w:r w:rsidR="00266A66" w:rsidRPr="0034624C">
        <w:rPr>
          <w:rFonts w:ascii="Book Antiqua" w:hAnsi="Book Antiqua" w:cs="Times New Roman"/>
          <w:sz w:val="24"/>
          <w:szCs w:val="24"/>
          <w:vertAlign w:val="superscript"/>
        </w:rPr>
        <w:t>a</w:t>
      </w:r>
      <w:r w:rsidR="00266A66" w:rsidRPr="0034624C">
        <w:rPr>
          <w:rFonts w:ascii="Book Antiqua" w:hAnsi="Book Antiqua" w:cs="Times New Roman"/>
          <w:i/>
          <w:iCs/>
          <w:sz w:val="24"/>
          <w:szCs w:val="24"/>
        </w:rPr>
        <w:t>P</w:t>
      </w:r>
      <w:proofErr w:type="spellEnd"/>
      <w:r w:rsidR="00266A66" w:rsidRPr="0034624C">
        <w:rPr>
          <w:rFonts w:ascii="Book Antiqua" w:hAnsi="Book Antiqua" w:cs="Times New Roman"/>
          <w:i/>
          <w:iCs/>
          <w:sz w:val="24"/>
          <w:szCs w:val="24"/>
        </w:rPr>
        <w:t xml:space="preserve"> </w:t>
      </w:r>
      <w:r w:rsidR="00266A66" w:rsidRPr="0034624C">
        <w:rPr>
          <w:rFonts w:ascii="Book Antiqua" w:hAnsi="Book Antiqua" w:cs="Times New Roman"/>
          <w:sz w:val="24"/>
          <w:szCs w:val="24"/>
        </w:rPr>
        <w:t>&lt; 0.05</w:t>
      </w:r>
      <w:r w:rsidR="00266A66" w:rsidRPr="0034624C">
        <w:rPr>
          <w:rFonts w:ascii="Book Antiqua" w:hAnsi="Book Antiqua" w:cs="Times New Roman"/>
          <w:i/>
          <w:iCs/>
          <w:sz w:val="24"/>
          <w:szCs w:val="24"/>
        </w:rPr>
        <w:t xml:space="preserve"> </w:t>
      </w:r>
      <w:proofErr w:type="spellStart"/>
      <w:r w:rsidR="00266A66" w:rsidRPr="0034624C">
        <w:rPr>
          <w:rFonts w:ascii="Book Antiqua" w:hAnsi="Book Antiqua" w:cs="Times New Roman"/>
          <w:i/>
          <w:iCs/>
          <w:sz w:val="24"/>
          <w:szCs w:val="24"/>
        </w:rPr>
        <w:t>vs</w:t>
      </w:r>
      <w:proofErr w:type="spellEnd"/>
      <w:r w:rsidR="00266A66" w:rsidRPr="0034624C">
        <w:rPr>
          <w:rFonts w:ascii="Book Antiqua" w:hAnsi="Book Antiqua" w:cs="Times New Roman"/>
          <w:i/>
          <w:iCs/>
          <w:sz w:val="24"/>
          <w:szCs w:val="24"/>
        </w:rPr>
        <w:t xml:space="preserve"> </w:t>
      </w:r>
      <w:r w:rsidR="00A50287" w:rsidRPr="0034624C">
        <w:rPr>
          <w:rFonts w:ascii="Book Antiqua" w:hAnsi="Book Antiqua" w:cs="Times New Roman"/>
          <w:sz w:val="24"/>
          <w:szCs w:val="24"/>
        </w:rPr>
        <w:t xml:space="preserve">Vehicle or TNBS-treated </w:t>
      </w:r>
      <w:r w:rsidR="00266A66" w:rsidRPr="0034624C">
        <w:rPr>
          <w:rFonts w:ascii="Book Antiqua" w:hAnsi="Book Antiqua" w:cs="Times New Roman"/>
          <w:sz w:val="24"/>
          <w:szCs w:val="24"/>
        </w:rPr>
        <w:t>KMO</w:t>
      </w:r>
      <w:r w:rsidR="00266A66" w:rsidRPr="0034624C">
        <w:rPr>
          <w:rFonts w:ascii="Book Antiqua" w:eastAsia="MS UI Gothic" w:hAnsi="Book Antiqua" w:cs="Times New Roman"/>
          <w:sz w:val="24"/>
          <w:szCs w:val="24"/>
          <w:shd w:val="clear" w:color="auto" w:fill="FFFFFF"/>
          <w:vertAlign w:val="superscript"/>
        </w:rPr>
        <w:t>+/+</w:t>
      </w:r>
      <w:r w:rsidR="00710D00" w:rsidRPr="00710D00">
        <w:rPr>
          <w:rFonts w:ascii="Book Antiqua" w:eastAsia="华文楷体" w:hAnsi="Book Antiqua" w:cs="Times New Roman" w:hint="eastAsia"/>
          <w:sz w:val="24"/>
          <w:szCs w:val="24"/>
          <w:shd w:val="clear" w:color="auto" w:fill="FFFFFF"/>
          <w:lang w:eastAsia="zh-CN"/>
        </w:rPr>
        <w:t xml:space="preserve"> </w:t>
      </w:r>
      <w:r w:rsidR="00266A66" w:rsidRPr="0034624C">
        <w:rPr>
          <w:rFonts w:ascii="Book Antiqua" w:hAnsi="Book Antiqua" w:cs="Times New Roman"/>
          <w:sz w:val="24"/>
          <w:szCs w:val="24"/>
        </w:rPr>
        <w:t>mice group</w:t>
      </w:r>
      <w:r w:rsidR="00FA427C" w:rsidRPr="0034624C">
        <w:rPr>
          <w:rFonts w:ascii="Book Antiqua" w:hAnsi="Book Antiqua" w:cs="Times New Roman"/>
          <w:sz w:val="24"/>
          <w:szCs w:val="24"/>
        </w:rPr>
        <w:t>;</w:t>
      </w:r>
      <w:r w:rsidR="00266A66" w:rsidRPr="0034624C">
        <w:rPr>
          <w:rFonts w:ascii="Book Antiqua" w:hAnsi="Book Antiqua" w:cs="Times New Roman"/>
          <w:i/>
          <w:iCs/>
          <w:sz w:val="24"/>
          <w:szCs w:val="24"/>
        </w:rPr>
        <w:t xml:space="preserve"> </w:t>
      </w:r>
      <w:proofErr w:type="spellStart"/>
      <w:r w:rsidR="00266A66" w:rsidRPr="0034624C">
        <w:rPr>
          <w:rFonts w:ascii="Book Antiqua" w:hAnsi="Book Antiqua" w:cs="Times New Roman"/>
          <w:sz w:val="24"/>
          <w:szCs w:val="24"/>
          <w:vertAlign w:val="superscript"/>
        </w:rPr>
        <w:t>b</w:t>
      </w:r>
      <w:r w:rsidR="00266A66" w:rsidRPr="0034624C">
        <w:rPr>
          <w:rFonts w:ascii="Book Antiqua" w:hAnsi="Book Antiqua" w:cs="Times New Roman"/>
          <w:i/>
          <w:iCs/>
          <w:sz w:val="24"/>
          <w:szCs w:val="24"/>
        </w:rPr>
        <w:t>P</w:t>
      </w:r>
      <w:proofErr w:type="spellEnd"/>
      <w:r w:rsidR="00266A66" w:rsidRPr="0034624C">
        <w:rPr>
          <w:rFonts w:ascii="Book Antiqua" w:hAnsi="Book Antiqua" w:cs="Times New Roman"/>
          <w:sz w:val="24"/>
          <w:szCs w:val="24"/>
        </w:rPr>
        <w:t xml:space="preserve"> &lt; 0.01 </w:t>
      </w:r>
      <w:proofErr w:type="spellStart"/>
      <w:r w:rsidR="00266A66" w:rsidRPr="0034624C">
        <w:rPr>
          <w:rFonts w:ascii="Book Antiqua" w:hAnsi="Book Antiqua" w:cs="Times New Roman"/>
          <w:i/>
          <w:iCs/>
          <w:sz w:val="24"/>
          <w:szCs w:val="24"/>
        </w:rPr>
        <w:t>vs</w:t>
      </w:r>
      <w:proofErr w:type="spellEnd"/>
      <w:r w:rsidR="00266A66" w:rsidRPr="0034624C">
        <w:rPr>
          <w:rFonts w:ascii="Book Antiqua" w:hAnsi="Book Antiqua" w:cs="Times New Roman"/>
          <w:sz w:val="24"/>
          <w:szCs w:val="24"/>
        </w:rPr>
        <w:t xml:space="preserve"> </w:t>
      </w:r>
      <w:r w:rsidR="00A50287" w:rsidRPr="0034624C">
        <w:rPr>
          <w:rFonts w:ascii="Book Antiqua" w:hAnsi="Book Antiqua" w:cs="Times New Roman"/>
          <w:sz w:val="24"/>
          <w:szCs w:val="24"/>
        </w:rPr>
        <w:t xml:space="preserve">Vehicle or TNBS-treated </w:t>
      </w:r>
      <w:r w:rsidR="00266A66" w:rsidRPr="0034624C">
        <w:rPr>
          <w:rFonts w:ascii="Book Antiqua" w:hAnsi="Book Antiqua" w:cs="Times New Roman"/>
          <w:sz w:val="24"/>
          <w:szCs w:val="24"/>
        </w:rPr>
        <w:t>KMO</w:t>
      </w:r>
      <w:r w:rsidR="00266A66" w:rsidRPr="0034624C">
        <w:rPr>
          <w:rFonts w:ascii="Book Antiqua" w:eastAsia="MS UI Gothic" w:hAnsi="Book Antiqua" w:cs="Times New Roman"/>
          <w:sz w:val="24"/>
          <w:szCs w:val="24"/>
          <w:shd w:val="clear" w:color="auto" w:fill="FFFFFF"/>
          <w:vertAlign w:val="superscript"/>
        </w:rPr>
        <w:t>+/+</w:t>
      </w:r>
      <w:r w:rsidR="009D6D50">
        <w:rPr>
          <w:rFonts w:ascii="Book Antiqua" w:eastAsia="华文楷体" w:hAnsi="Book Antiqua" w:cs="Times New Roman" w:hint="eastAsia"/>
          <w:sz w:val="24"/>
          <w:szCs w:val="24"/>
          <w:shd w:val="clear" w:color="auto" w:fill="FFFFFF"/>
          <w:vertAlign w:val="superscript"/>
          <w:lang w:eastAsia="zh-CN"/>
        </w:rPr>
        <w:t xml:space="preserve"> </w:t>
      </w:r>
      <w:r w:rsidR="00266A66" w:rsidRPr="0034624C">
        <w:rPr>
          <w:rFonts w:ascii="Book Antiqua" w:hAnsi="Book Antiqua" w:cs="Times New Roman"/>
          <w:sz w:val="24"/>
          <w:szCs w:val="24"/>
        </w:rPr>
        <w:t>mice group</w:t>
      </w:r>
      <w:r w:rsidR="00FA427C" w:rsidRPr="0034624C">
        <w:rPr>
          <w:rFonts w:ascii="Book Antiqua" w:hAnsi="Book Antiqua" w:cs="Times New Roman"/>
          <w:sz w:val="24"/>
          <w:szCs w:val="24"/>
        </w:rPr>
        <w:t>;</w:t>
      </w:r>
      <w:r w:rsidR="00266A66" w:rsidRPr="0034624C">
        <w:rPr>
          <w:rFonts w:ascii="Book Antiqua" w:hAnsi="Book Antiqua" w:cs="Times New Roman"/>
          <w:sz w:val="24"/>
          <w:szCs w:val="24"/>
        </w:rPr>
        <w:t xml:space="preserve"> </w:t>
      </w:r>
      <w:bookmarkStart w:id="25" w:name="OLE_LINK2"/>
      <w:proofErr w:type="spellStart"/>
      <w:r w:rsidR="00266A66" w:rsidRPr="0034624C">
        <w:rPr>
          <w:rFonts w:ascii="Book Antiqua" w:hAnsi="Book Antiqua" w:cs="Times New Roman"/>
          <w:sz w:val="24"/>
          <w:szCs w:val="24"/>
          <w:vertAlign w:val="superscript"/>
        </w:rPr>
        <w:t>c</w:t>
      </w:r>
      <w:r w:rsidR="00266A66" w:rsidRPr="0034624C">
        <w:rPr>
          <w:rFonts w:ascii="Book Antiqua" w:hAnsi="Book Antiqua" w:cs="Times New Roman"/>
          <w:i/>
          <w:iCs/>
          <w:sz w:val="24"/>
          <w:szCs w:val="24"/>
        </w:rPr>
        <w:t>P</w:t>
      </w:r>
      <w:proofErr w:type="spellEnd"/>
      <w:r w:rsidR="00266A66" w:rsidRPr="0034624C">
        <w:rPr>
          <w:rFonts w:ascii="Book Antiqua" w:hAnsi="Book Antiqua" w:cs="Times New Roman"/>
          <w:sz w:val="24"/>
          <w:szCs w:val="24"/>
        </w:rPr>
        <w:t xml:space="preserve"> &lt; 0.05 </w:t>
      </w:r>
      <w:proofErr w:type="spellStart"/>
      <w:r w:rsidR="00266A66" w:rsidRPr="0034624C">
        <w:rPr>
          <w:rFonts w:ascii="Book Antiqua" w:hAnsi="Book Antiqua" w:cs="Times New Roman"/>
          <w:i/>
          <w:iCs/>
          <w:sz w:val="24"/>
          <w:szCs w:val="24"/>
        </w:rPr>
        <w:t>vs</w:t>
      </w:r>
      <w:proofErr w:type="spellEnd"/>
      <w:r w:rsidR="00266A66" w:rsidRPr="0034624C">
        <w:rPr>
          <w:rFonts w:ascii="Book Antiqua" w:hAnsi="Book Antiqua" w:cs="Times New Roman"/>
          <w:sz w:val="24"/>
          <w:szCs w:val="24"/>
        </w:rPr>
        <w:t xml:space="preserve"> </w:t>
      </w:r>
      <w:r w:rsidR="001154EF" w:rsidRPr="0034624C">
        <w:rPr>
          <w:rFonts w:ascii="Book Antiqua" w:hAnsi="Book Antiqua" w:cs="Times New Roman"/>
          <w:sz w:val="24"/>
          <w:szCs w:val="24"/>
        </w:rPr>
        <w:t>KMO</w:t>
      </w:r>
      <w:r w:rsidR="001154EF"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66A66" w:rsidRPr="0034624C">
        <w:rPr>
          <w:rFonts w:ascii="Book Antiqua" w:hAnsi="Book Antiqua" w:cs="Times New Roman"/>
          <w:sz w:val="24"/>
          <w:szCs w:val="24"/>
        </w:rPr>
        <w:t>Vehicle</w:t>
      </w:r>
      <w:r w:rsidR="00266A66"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66A66" w:rsidRPr="0034624C">
        <w:rPr>
          <w:rFonts w:ascii="Book Antiqua" w:eastAsia="MS UI Gothic" w:hAnsi="Book Antiqua" w:cs="Times New Roman"/>
          <w:sz w:val="24"/>
          <w:szCs w:val="24"/>
          <w:bdr w:val="none" w:sz="0" w:space="0" w:color="auto" w:frame="1"/>
          <w:shd w:val="clear" w:color="auto" w:fill="FFFFFF"/>
        </w:rPr>
        <w:t>group</w:t>
      </w:r>
      <w:bookmarkEnd w:id="25"/>
      <w:r w:rsidR="00FA427C" w:rsidRPr="0034624C">
        <w:rPr>
          <w:rFonts w:ascii="Book Antiqua" w:eastAsia="MS UI Gothic" w:hAnsi="Book Antiqua" w:cs="Times New Roman"/>
          <w:sz w:val="24"/>
          <w:szCs w:val="24"/>
          <w:bdr w:val="none" w:sz="0" w:space="0" w:color="auto" w:frame="1"/>
          <w:shd w:val="clear" w:color="auto" w:fill="FFFFFF"/>
        </w:rPr>
        <w:t>;</w:t>
      </w:r>
      <w:r w:rsidR="00266A66" w:rsidRPr="0034624C">
        <w:rPr>
          <w:rFonts w:ascii="Book Antiqua" w:eastAsia="MS UI Gothic" w:hAnsi="Book Antiqua" w:cs="Times New Roman"/>
          <w:sz w:val="24"/>
          <w:szCs w:val="24"/>
          <w:bdr w:val="none" w:sz="0" w:space="0" w:color="auto" w:frame="1"/>
          <w:shd w:val="clear" w:color="auto" w:fill="FFFFFF"/>
        </w:rPr>
        <w:t xml:space="preserve"> </w:t>
      </w:r>
      <w:r w:rsidR="009F39FE" w:rsidRPr="0034624C">
        <w:rPr>
          <w:rFonts w:ascii="Book Antiqua" w:eastAsia="MS UI Gothic" w:hAnsi="Book Antiqua" w:cs="Times New Roman"/>
          <w:sz w:val="24"/>
          <w:szCs w:val="24"/>
          <w:bdr w:val="none" w:sz="0" w:space="0" w:color="auto" w:frame="1"/>
          <w:shd w:val="clear" w:color="auto" w:fill="FFFFFF"/>
        </w:rPr>
        <w:t xml:space="preserve">and </w:t>
      </w:r>
      <w:proofErr w:type="spellStart"/>
      <w:r w:rsidR="00FA7FEC" w:rsidRPr="0034624C">
        <w:rPr>
          <w:rFonts w:ascii="Book Antiqua" w:hAnsi="Book Antiqua" w:cs="Times New Roman"/>
          <w:sz w:val="24"/>
          <w:szCs w:val="24"/>
          <w:vertAlign w:val="superscript"/>
        </w:rPr>
        <w:t>d</w:t>
      </w:r>
      <w:r w:rsidR="00266A66" w:rsidRPr="0034624C">
        <w:rPr>
          <w:rFonts w:ascii="Book Antiqua" w:hAnsi="Book Antiqua" w:cs="Times New Roman"/>
          <w:i/>
          <w:iCs/>
          <w:sz w:val="24"/>
          <w:szCs w:val="24"/>
        </w:rPr>
        <w:t>P</w:t>
      </w:r>
      <w:proofErr w:type="spellEnd"/>
      <w:r w:rsidR="00266A66" w:rsidRPr="0034624C">
        <w:rPr>
          <w:rFonts w:ascii="Book Antiqua" w:hAnsi="Book Antiqua" w:cs="Times New Roman"/>
          <w:sz w:val="24"/>
          <w:szCs w:val="24"/>
        </w:rPr>
        <w:t xml:space="preserve"> &lt; 0.01 </w:t>
      </w:r>
      <w:proofErr w:type="spellStart"/>
      <w:r w:rsidR="00266A66" w:rsidRPr="0034624C">
        <w:rPr>
          <w:rFonts w:ascii="Book Antiqua" w:hAnsi="Book Antiqua" w:cs="Times New Roman"/>
          <w:i/>
          <w:iCs/>
          <w:sz w:val="24"/>
          <w:szCs w:val="24"/>
        </w:rPr>
        <w:t>vs</w:t>
      </w:r>
      <w:proofErr w:type="spellEnd"/>
      <w:r w:rsidR="00266A66" w:rsidRPr="0034624C">
        <w:rPr>
          <w:rFonts w:ascii="Book Antiqua" w:hAnsi="Book Antiqua" w:cs="Times New Roman"/>
          <w:sz w:val="24"/>
          <w:szCs w:val="24"/>
        </w:rPr>
        <w:t xml:space="preserve"> Vehicle</w:t>
      </w:r>
      <w:r w:rsidR="00266A66"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266A66" w:rsidRPr="0034624C">
        <w:rPr>
          <w:rFonts w:ascii="Book Antiqua" w:eastAsia="MS UI Gothic" w:hAnsi="Book Antiqua" w:cs="Times New Roman"/>
          <w:sz w:val="24"/>
          <w:szCs w:val="24"/>
          <w:bdr w:val="none" w:sz="0" w:space="0" w:color="auto" w:frame="1"/>
          <w:shd w:val="clear" w:color="auto" w:fill="FFFFFF"/>
        </w:rPr>
        <w:t>group. KMO: Kynurenine 3-monooxygenase</w:t>
      </w:r>
      <w:r w:rsidR="00FA427C" w:rsidRPr="0034624C">
        <w:rPr>
          <w:rFonts w:ascii="Book Antiqua" w:eastAsia="MS UI Gothic" w:hAnsi="Book Antiqua" w:cs="Times New Roman"/>
          <w:sz w:val="24"/>
          <w:szCs w:val="24"/>
          <w:bdr w:val="none" w:sz="0" w:space="0" w:color="auto" w:frame="1"/>
          <w:shd w:val="clear" w:color="auto" w:fill="FFFFFF"/>
        </w:rPr>
        <w:t>;</w:t>
      </w:r>
      <w:r w:rsidR="00266A66" w:rsidRPr="0034624C">
        <w:rPr>
          <w:rFonts w:ascii="Book Antiqua" w:eastAsia="MS UI Gothic" w:hAnsi="Book Antiqua" w:cs="Times New Roman"/>
          <w:sz w:val="24"/>
          <w:szCs w:val="24"/>
          <w:bdr w:val="none" w:sz="0" w:space="0" w:color="auto" w:frame="1"/>
          <w:shd w:val="clear" w:color="auto" w:fill="FFFFFF"/>
        </w:rPr>
        <w:t xml:space="preserve"> TNBS: Trinitrobenzene sulfonic acid.</w:t>
      </w:r>
    </w:p>
    <w:p w14:paraId="602DEFC7" w14:textId="32854751" w:rsidR="00AC7766" w:rsidRPr="0034624C" w:rsidRDefault="00AC7766" w:rsidP="0034624C">
      <w:pPr>
        <w:adjustRightInd w:val="0"/>
        <w:snapToGrid w:val="0"/>
        <w:spacing w:line="360" w:lineRule="auto"/>
        <w:jc w:val="both"/>
        <w:rPr>
          <w:rFonts w:ascii="Book Antiqua" w:hAnsi="Book Antiqua" w:cs="Times New Roman"/>
          <w:sz w:val="24"/>
          <w:szCs w:val="24"/>
        </w:rPr>
      </w:pPr>
    </w:p>
    <w:p w14:paraId="3E0DC904" w14:textId="5B296449" w:rsidR="00AC7766" w:rsidRPr="0034624C" w:rsidRDefault="006C74F3"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noProof/>
          <w:sz w:val="24"/>
          <w:szCs w:val="24"/>
          <w:lang w:eastAsia="zh-CN"/>
        </w:rPr>
        <w:lastRenderedPageBreak/>
        <w:drawing>
          <wp:inline distT="0" distB="0" distL="0" distR="0" wp14:anchorId="5DF936A2" wp14:editId="459EE462">
            <wp:extent cx="5400040" cy="6210300"/>
            <wp:effectExtent l="0" t="0" r="0" b="0"/>
            <wp:docPr id="1"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tif"/>
                    <pic:cNvPicPr/>
                  </pic:nvPicPr>
                  <pic:blipFill rotWithShape="1">
                    <a:blip r:embed="rId11">
                      <a:extLst>
                        <a:ext uri="{28A0092B-C50C-407E-A947-70E740481C1C}">
                          <a14:useLocalDpi xmlns:a14="http://schemas.microsoft.com/office/drawing/2010/main" val="0"/>
                        </a:ext>
                      </a:extLst>
                    </a:blip>
                    <a:srcRect t="2249" b="11500"/>
                    <a:stretch/>
                  </pic:blipFill>
                  <pic:spPr bwMode="auto">
                    <a:xfrm>
                      <a:off x="0" y="0"/>
                      <a:ext cx="5400040" cy="6210300"/>
                    </a:xfrm>
                    <a:prstGeom prst="rect">
                      <a:avLst/>
                    </a:prstGeom>
                    <a:ln>
                      <a:noFill/>
                    </a:ln>
                    <a:extLst>
                      <a:ext uri="{53640926-AAD7-44D8-BBD7-CCE9431645EC}">
                        <a14:shadowObscured xmlns:a14="http://schemas.microsoft.com/office/drawing/2010/main"/>
                      </a:ext>
                    </a:extLst>
                  </pic:spPr>
                </pic:pic>
              </a:graphicData>
            </a:graphic>
          </wp:inline>
        </w:drawing>
      </w:r>
    </w:p>
    <w:p w14:paraId="7CF03160" w14:textId="3C4968B9" w:rsidR="00A50287" w:rsidRPr="0034624C" w:rsidRDefault="00F75D07"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b/>
          <w:sz w:val="24"/>
          <w:szCs w:val="24"/>
        </w:rPr>
        <w:t>F</w:t>
      </w:r>
      <w:r w:rsidR="001E1F43" w:rsidRPr="0034624C">
        <w:rPr>
          <w:rFonts w:ascii="Book Antiqua" w:hAnsi="Book Antiqua" w:cs="Times New Roman"/>
          <w:b/>
          <w:sz w:val="24"/>
          <w:szCs w:val="24"/>
        </w:rPr>
        <w:t>igure</w:t>
      </w:r>
      <w:r w:rsidRPr="0034624C">
        <w:rPr>
          <w:rFonts w:ascii="Book Antiqua" w:hAnsi="Book Antiqua" w:cs="Times New Roman"/>
          <w:b/>
          <w:sz w:val="24"/>
          <w:szCs w:val="24"/>
        </w:rPr>
        <w:t xml:space="preserve"> 3 Regulation of KMO is involved in induction of Foxp3</w:t>
      </w:r>
      <w:r w:rsidRPr="0034624C">
        <w:rPr>
          <w:rFonts w:ascii="Book Antiqua" w:hAnsi="Book Antiqua" w:cs="Times New Roman"/>
          <w:b/>
          <w:sz w:val="24"/>
          <w:szCs w:val="24"/>
          <w:vertAlign w:val="superscript"/>
        </w:rPr>
        <w:t>+</w:t>
      </w:r>
      <w:r w:rsidRPr="0034624C">
        <w:rPr>
          <w:rFonts w:ascii="Book Antiqua" w:hAnsi="Book Antiqua" w:cs="Times New Roman"/>
          <w:b/>
          <w:sz w:val="24"/>
          <w:szCs w:val="24"/>
        </w:rPr>
        <w:t xml:space="preserve"> </w:t>
      </w:r>
      <w:proofErr w:type="spellStart"/>
      <w:r w:rsidRPr="0034624C">
        <w:rPr>
          <w:rFonts w:ascii="Book Antiqua" w:hAnsi="Book Antiqua" w:cs="Times New Roman"/>
          <w:b/>
          <w:sz w:val="24"/>
          <w:szCs w:val="24"/>
        </w:rPr>
        <w:t>Treg</w:t>
      </w:r>
      <w:proofErr w:type="spellEnd"/>
      <w:r w:rsidRPr="0034624C">
        <w:rPr>
          <w:rFonts w:ascii="Book Antiqua" w:hAnsi="Book Antiqua" w:cs="Times New Roman"/>
          <w:b/>
          <w:sz w:val="24"/>
          <w:szCs w:val="24"/>
        </w:rPr>
        <w:t xml:space="preserve"> cells. </w:t>
      </w:r>
      <w:r w:rsidRPr="0034624C">
        <w:rPr>
          <w:rFonts w:ascii="Book Antiqua" w:hAnsi="Book Antiqua" w:cs="Times New Roman"/>
          <w:sz w:val="24"/>
          <w:szCs w:val="24"/>
        </w:rPr>
        <w:t>A</w:t>
      </w:r>
      <w:r w:rsidR="00A50287"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2967EA" w:rsidRPr="0034624C">
        <w:rPr>
          <w:rFonts w:ascii="Book Antiqua" w:hAnsi="Book Antiqua" w:cs="Times New Roman"/>
          <w:sz w:val="24"/>
          <w:szCs w:val="24"/>
        </w:rPr>
        <w:t>Serial sections of the colon</w:t>
      </w:r>
      <w:r w:rsidR="005C7521" w:rsidRPr="0034624C">
        <w:rPr>
          <w:rFonts w:ascii="Book Antiqua" w:hAnsi="Book Antiqua" w:cs="Times New Roman"/>
          <w:sz w:val="24"/>
          <w:szCs w:val="24"/>
        </w:rPr>
        <w:t xml:space="preserve">s of the </w:t>
      </w:r>
      <w:r w:rsidR="002967EA" w:rsidRPr="0034624C">
        <w:rPr>
          <w:rFonts w:ascii="Book Antiqua" w:hAnsi="Book Antiqua" w:cs="Times New Roman"/>
          <w:sz w:val="24"/>
          <w:szCs w:val="24"/>
        </w:rPr>
        <w:t>indicated mice were stained for Foxp3</w:t>
      </w:r>
      <w:r w:rsidR="005C7521" w:rsidRPr="0034624C">
        <w:rPr>
          <w:rFonts w:ascii="Book Antiqua" w:hAnsi="Book Antiqua" w:cs="Times New Roman"/>
          <w:sz w:val="24"/>
          <w:szCs w:val="24"/>
        </w:rPr>
        <w:t xml:space="preserve"> and</w:t>
      </w:r>
      <w:r w:rsidR="002967EA" w:rsidRPr="0034624C">
        <w:rPr>
          <w:rFonts w:ascii="Book Antiqua" w:hAnsi="Book Antiqua" w:cs="Times New Roman"/>
          <w:sz w:val="24"/>
          <w:szCs w:val="24"/>
        </w:rPr>
        <w:t xml:space="preserve"> counterstained with hematoxylin.</w:t>
      </w:r>
      <w:r w:rsidRPr="0034624C">
        <w:rPr>
          <w:rFonts w:ascii="Book Antiqua" w:hAnsi="Book Antiqua" w:cs="Times New Roman"/>
          <w:color w:val="FF0000"/>
          <w:sz w:val="24"/>
          <w:szCs w:val="24"/>
        </w:rPr>
        <w:t xml:space="preserve"> </w:t>
      </w:r>
      <w:r w:rsidR="005C7521" w:rsidRPr="0034624C">
        <w:rPr>
          <w:rFonts w:ascii="Book Antiqua" w:hAnsi="Book Antiqua" w:cs="Times New Roman"/>
          <w:sz w:val="24"/>
          <w:szCs w:val="24"/>
        </w:rPr>
        <w:t>B–E</w:t>
      </w:r>
      <w:r w:rsidR="00A50287"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2967EA" w:rsidRPr="0034624C">
        <w:rPr>
          <w:rFonts w:ascii="Book Antiqua" w:hAnsi="Book Antiqua" w:cs="Times New Roman"/>
          <w:sz w:val="24"/>
          <w:szCs w:val="24"/>
        </w:rPr>
        <w:t>CD4</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Foxp3</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 xml:space="preserve"> cells and CD11c</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CD103</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 xml:space="preserve"> cells were analyzed using flow cytometry on colonic LP cells and MLN cells, respectively, from indicated mice, gated on 7-AAD</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CD45.2</w:t>
      </w:r>
      <w:r w:rsidR="002967EA" w:rsidRPr="0034624C">
        <w:rPr>
          <w:rFonts w:ascii="Book Antiqua" w:hAnsi="Book Antiqua" w:cs="Times New Roman"/>
          <w:sz w:val="24"/>
          <w:szCs w:val="24"/>
          <w:vertAlign w:val="superscript"/>
        </w:rPr>
        <w:t>+</w:t>
      </w:r>
      <w:r w:rsidR="002967EA" w:rsidRPr="0034624C">
        <w:rPr>
          <w:rFonts w:ascii="Book Antiqua" w:hAnsi="Book Antiqua" w:cs="Times New Roman"/>
          <w:sz w:val="24"/>
          <w:szCs w:val="24"/>
        </w:rPr>
        <w:t xml:space="preserve"> cells. Representative flow cytometry plots and cumulative </w:t>
      </w:r>
      <w:proofErr w:type="spellStart"/>
      <w:r w:rsidR="002967EA" w:rsidRPr="0034624C">
        <w:rPr>
          <w:rFonts w:ascii="Book Antiqua" w:hAnsi="Book Antiqua" w:cs="Times New Roman"/>
          <w:sz w:val="24"/>
          <w:szCs w:val="24"/>
        </w:rPr>
        <w:t>datagraphical</w:t>
      </w:r>
      <w:proofErr w:type="spellEnd"/>
      <w:r w:rsidR="002967EA" w:rsidRPr="0034624C">
        <w:rPr>
          <w:rFonts w:ascii="Book Antiqua" w:hAnsi="Book Antiqua" w:cs="Times New Roman"/>
          <w:sz w:val="24"/>
          <w:szCs w:val="24"/>
        </w:rPr>
        <w:t xml:space="preserve"> summary are depicted. </w:t>
      </w:r>
      <w:r w:rsidRPr="0034624C">
        <w:rPr>
          <w:rFonts w:ascii="Book Antiqua" w:hAnsi="Book Antiqua" w:cs="Times New Roman"/>
          <w:sz w:val="24"/>
          <w:szCs w:val="24"/>
        </w:rPr>
        <w:t xml:space="preserve">Data are representative of at least five independent experiments </w:t>
      </w:r>
      <w:r w:rsidRPr="0034624C">
        <w:rPr>
          <w:rFonts w:ascii="Book Antiqua" w:hAnsi="Book Antiqua" w:cs="Times New Roman"/>
          <w:sz w:val="24"/>
          <w:szCs w:val="24"/>
        </w:rPr>
        <w:lastRenderedPageBreak/>
        <w:t>with similar results</w:t>
      </w:r>
      <w:r w:rsidR="005C7521" w:rsidRPr="0034624C">
        <w:rPr>
          <w:rFonts w:ascii="Book Antiqua" w:hAnsi="Book Antiqua" w:cs="Times New Roman"/>
          <w:sz w:val="24"/>
          <w:szCs w:val="24"/>
        </w:rPr>
        <w:t>:</w:t>
      </w:r>
      <w:r w:rsidRPr="0034624C">
        <w:rPr>
          <w:rFonts w:ascii="Book Antiqua" w:hAnsi="Book Antiqua" w:cs="Times New Roman"/>
          <w:sz w:val="24"/>
          <w:szCs w:val="24"/>
        </w:rPr>
        <w:t xml:space="preserve"> </w:t>
      </w:r>
      <w:proofErr w:type="spellStart"/>
      <w:r w:rsidR="00A50287" w:rsidRPr="0034624C">
        <w:rPr>
          <w:rFonts w:ascii="Book Antiqua" w:hAnsi="Book Antiqua" w:cs="Times New Roman"/>
          <w:sz w:val="24"/>
          <w:szCs w:val="24"/>
          <w:vertAlign w:val="superscript"/>
        </w:rPr>
        <w:t>a</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i/>
          <w:iCs/>
          <w:sz w:val="24"/>
          <w:szCs w:val="24"/>
        </w:rPr>
        <w:t xml:space="preserve"> </w:t>
      </w:r>
      <w:r w:rsidR="00A50287" w:rsidRPr="0034624C">
        <w:rPr>
          <w:rFonts w:ascii="Book Antiqua" w:hAnsi="Book Antiqua" w:cs="Times New Roman"/>
          <w:sz w:val="24"/>
          <w:szCs w:val="24"/>
        </w:rPr>
        <w:t>&lt; 0.05</w:t>
      </w:r>
      <w:r w:rsidR="00A50287" w:rsidRPr="0034624C">
        <w:rPr>
          <w:rFonts w:ascii="Book Antiqua" w:hAnsi="Book Antiqua" w:cs="Times New Roman"/>
          <w:i/>
          <w:iCs/>
          <w:sz w:val="24"/>
          <w:szCs w:val="24"/>
        </w:rPr>
        <w:t xml:space="preserve"> </w:t>
      </w:r>
      <w:proofErr w:type="spellStart"/>
      <w:r w:rsidR="00A50287" w:rsidRPr="0034624C">
        <w:rPr>
          <w:rFonts w:ascii="Book Antiqua" w:hAnsi="Book Antiqua" w:cs="Times New Roman"/>
          <w:i/>
          <w:iCs/>
          <w:sz w:val="24"/>
          <w:szCs w:val="24"/>
        </w:rPr>
        <w:t>vs</w:t>
      </w:r>
      <w:proofErr w:type="spellEnd"/>
      <w:r w:rsidR="001154EF" w:rsidRPr="0034624C">
        <w:rPr>
          <w:rFonts w:ascii="Book Antiqua" w:hAnsi="Book Antiqua" w:cs="Times New Roman"/>
          <w:i/>
          <w:iCs/>
          <w:sz w:val="24"/>
          <w:szCs w:val="24"/>
        </w:rPr>
        <w:t xml:space="preserve"> </w:t>
      </w:r>
      <w:r w:rsidR="001154EF" w:rsidRPr="0034624C">
        <w:rPr>
          <w:rFonts w:ascii="Book Antiqua" w:hAnsi="Book Antiqua" w:cs="Times New Roman"/>
          <w:sz w:val="24"/>
          <w:szCs w:val="24"/>
        </w:rPr>
        <w:t>TNBS-treated</w:t>
      </w:r>
      <w:r w:rsidR="00A50287" w:rsidRPr="0034624C">
        <w:rPr>
          <w:rFonts w:ascii="Book Antiqua" w:hAnsi="Book Antiqua" w:cs="Times New Roman"/>
          <w:i/>
          <w:iCs/>
          <w:sz w:val="24"/>
          <w:szCs w:val="24"/>
        </w:rPr>
        <w:t xml:space="preserve"> </w:t>
      </w:r>
      <w:r w:rsidR="00A50287" w:rsidRPr="0034624C">
        <w:rPr>
          <w:rFonts w:ascii="Book Antiqua" w:hAnsi="Book Antiqua" w:cs="Times New Roman"/>
          <w:sz w:val="24"/>
          <w:szCs w:val="24"/>
        </w:rPr>
        <w:t>KMO</w:t>
      </w:r>
      <w:r w:rsidR="00A50287" w:rsidRPr="0034624C">
        <w:rPr>
          <w:rFonts w:ascii="Book Antiqua" w:eastAsia="MS UI Gothic" w:hAnsi="Book Antiqua" w:cs="Times New Roman"/>
          <w:sz w:val="24"/>
          <w:szCs w:val="24"/>
          <w:shd w:val="clear" w:color="auto" w:fill="FFFFFF"/>
          <w:vertAlign w:val="superscript"/>
        </w:rPr>
        <w:t>+/+</w:t>
      </w:r>
      <w:r w:rsidR="00A50287" w:rsidRPr="0034624C">
        <w:rPr>
          <w:rFonts w:ascii="Book Antiqua" w:eastAsia="MS UI Gothic" w:hAnsi="Book Antiqua" w:cs="Times New Roman"/>
          <w:sz w:val="24"/>
          <w:szCs w:val="24"/>
          <w:shd w:val="clear" w:color="auto" w:fill="FFFFFF"/>
          <w:vertAlign w:val="superscript"/>
        </w:rPr>
        <w:t xml:space="preserve">　</w:t>
      </w:r>
      <w:r w:rsidR="00A50287" w:rsidRPr="0034624C">
        <w:rPr>
          <w:rFonts w:ascii="Book Antiqua" w:hAnsi="Book Antiqua" w:cs="Times New Roman"/>
          <w:sz w:val="24"/>
          <w:szCs w:val="24"/>
        </w:rPr>
        <w:t>mice group</w:t>
      </w:r>
      <w:r w:rsidR="005C7521" w:rsidRPr="0034624C">
        <w:rPr>
          <w:rFonts w:ascii="Book Antiqua" w:hAnsi="Book Antiqua" w:cs="Times New Roman"/>
          <w:sz w:val="24"/>
          <w:szCs w:val="24"/>
        </w:rPr>
        <w:t>;</w:t>
      </w:r>
      <w:r w:rsidR="00A50287" w:rsidRPr="0034624C">
        <w:rPr>
          <w:rFonts w:ascii="Book Antiqua" w:hAnsi="Book Antiqua" w:cs="Times New Roman"/>
          <w:sz w:val="24"/>
          <w:szCs w:val="24"/>
        </w:rPr>
        <w:t xml:space="preserve"> </w:t>
      </w:r>
      <w:proofErr w:type="spellStart"/>
      <w:r w:rsidR="00A50287" w:rsidRPr="0034624C">
        <w:rPr>
          <w:rFonts w:ascii="Book Antiqua" w:hAnsi="Book Antiqua" w:cs="Times New Roman"/>
          <w:sz w:val="24"/>
          <w:szCs w:val="24"/>
          <w:vertAlign w:val="superscript"/>
        </w:rPr>
        <w:t>c</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sz w:val="24"/>
          <w:szCs w:val="24"/>
        </w:rPr>
        <w:t xml:space="preserve"> &lt; 0.05 </w:t>
      </w:r>
      <w:proofErr w:type="spellStart"/>
      <w:r w:rsidR="00A50287" w:rsidRPr="0034624C">
        <w:rPr>
          <w:rFonts w:ascii="Book Antiqua" w:hAnsi="Book Antiqua" w:cs="Times New Roman"/>
          <w:i/>
          <w:iCs/>
          <w:sz w:val="24"/>
          <w:szCs w:val="24"/>
        </w:rPr>
        <w:t>vs</w:t>
      </w:r>
      <w:proofErr w:type="spellEnd"/>
      <w:r w:rsidR="00A50287" w:rsidRPr="0034624C">
        <w:rPr>
          <w:rFonts w:ascii="Book Antiqua" w:hAnsi="Book Antiqua" w:cs="Times New Roman"/>
          <w:sz w:val="24"/>
          <w:szCs w:val="24"/>
        </w:rPr>
        <w:t xml:space="preserve"> </w:t>
      </w:r>
      <w:r w:rsidR="001154EF" w:rsidRPr="0034624C">
        <w:rPr>
          <w:rFonts w:ascii="Book Antiqua" w:hAnsi="Book Antiqua" w:cs="Times New Roman"/>
          <w:sz w:val="24"/>
          <w:szCs w:val="24"/>
        </w:rPr>
        <w:t>KMO</w:t>
      </w:r>
      <w:r w:rsidR="001154EF"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A50287" w:rsidRPr="0034624C">
        <w:rPr>
          <w:rFonts w:ascii="Book Antiqua" w:hAnsi="Book Antiqua" w:cs="Times New Roman"/>
          <w:sz w:val="24"/>
          <w:szCs w:val="24"/>
        </w:rPr>
        <w:t>Vehicle</w:t>
      </w:r>
      <w:r w:rsidR="00A50287"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A50287" w:rsidRPr="0034624C">
        <w:rPr>
          <w:rFonts w:ascii="Book Antiqua" w:eastAsia="MS UI Gothic" w:hAnsi="Book Antiqua" w:cs="Times New Roman"/>
          <w:sz w:val="24"/>
          <w:szCs w:val="24"/>
          <w:bdr w:val="none" w:sz="0" w:space="0" w:color="auto" w:frame="1"/>
          <w:shd w:val="clear" w:color="auto" w:fill="FFFFFF"/>
        </w:rPr>
        <w:t>group. KMO: Kynurenine 3-monooxygenase</w:t>
      </w:r>
      <w:r w:rsidR="005C7521" w:rsidRPr="0034624C">
        <w:rPr>
          <w:rFonts w:ascii="Book Antiqua" w:eastAsia="MS UI Gothic" w:hAnsi="Book Antiqua" w:cs="Times New Roman"/>
          <w:sz w:val="24"/>
          <w:szCs w:val="24"/>
          <w:bdr w:val="none" w:sz="0" w:space="0" w:color="auto" w:frame="1"/>
          <w:shd w:val="clear" w:color="auto" w:fill="FFFFFF"/>
        </w:rPr>
        <w:t>;</w:t>
      </w:r>
      <w:r w:rsidR="00A50287" w:rsidRPr="0034624C">
        <w:rPr>
          <w:rFonts w:ascii="Book Antiqua" w:eastAsia="MS UI Gothic" w:hAnsi="Book Antiqua" w:cs="Times New Roman"/>
          <w:sz w:val="24"/>
          <w:szCs w:val="24"/>
          <w:bdr w:val="none" w:sz="0" w:space="0" w:color="auto" w:frame="1"/>
          <w:shd w:val="clear" w:color="auto" w:fill="FFFFFF"/>
        </w:rPr>
        <w:t xml:space="preserve"> TNBS: Trinitrobenzene sulfonic acid.</w:t>
      </w:r>
    </w:p>
    <w:p w14:paraId="02B99149" w14:textId="77777777" w:rsidR="00831F4F" w:rsidRDefault="00831F4F" w:rsidP="0034624C">
      <w:pPr>
        <w:adjustRightInd w:val="0"/>
        <w:snapToGrid w:val="0"/>
        <w:spacing w:line="360" w:lineRule="auto"/>
        <w:jc w:val="both"/>
        <w:rPr>
          <w:rFonts w:ascii="Book Antiqua" w:hAnsi="Book Antiqua" w:cs="Times New Roman"/>
          <w:sz w:val="24"/>
          <w:szCs w:val="24"/>
        </w:rPr>
      </w:pPr>
    </w:p>
    <w:p w14:paraId="4AE12234" w14:textId="52DCFBED" w:rsidR="00BD0E60" w:rsidRPr="0034624C" w:rsidRDefault="00BB42CA" w:rsidP="0034624C">
      <w:pPr>
        <w:adjustRightInd w:val="0"/>
        <w:snapToGrid w:val="0"/>
        <w:spacing w:line="360" w:lineRule="auto"/>
        <w:jc w:val="both"/>
        <w:rPr>
          <w:rFonts w:ascii="Book Antiqua" w:hAnsi="Book Antiqua" w:cs="Times New Roman"/>
          <w:sz w:val="24"/>
          <w:szCs w:val="24"/>
        </w:rPr>
      </w:pPr>
      <w:r w:rsidRPr="0034624C">
        <w:rPr>
          <w:rFonts w:ascii="Book Antiqua" w:hAnsi="Book Antiqua" w:cs="Times New Roman"/>
          <w:noProof/>
          <w:sz w:val="24"/>
          <w:szCs w:val="24"/>
          <w:lang w:eastAsia="zh-CN"/>
        </w:rPr>
        <w:drawing>
          <wp:inline distT="0" distB="0" distL="0" distR="0" wp14:anchorId="09F3002A" wp14:editId="4A1C3421">
            <wp:extent cx="5400040" cy="7200265"/>
            <wp:effectExtent l="0" t="0" r="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4.tif"/>
                    <pic:cNvPicPr/>
                  </pic:nvPicPr>
                  <pic:blipFill>
                    <a:blip r:embed="rId12">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67FCA0BA" w14:textId="482B4B67" w:rsidR="00A50287" w:rsidRPr="0034624C" w:rsidRDefault="00F75D07" w:rsidP="0034624C">
      <w:pPr>
        <w:adjustRightInd w:val="0"/>
        <w:snapToGrid w:val="0"/>
        <w:spacing w:line="360" w:lineRule="auto"/>
        <w:jc w:val="both"/>
        <w:rPr>
          <w:rFonts w:ascii="Book Antiqua" w:hAnsi="Book Antiqua" w:cs="Times New Roman"/>
          <w:b/>
          <w:sz w:val="24"/>
          <w:szCs w:val="24"/>
        </w:rPr>
      </w:pPr>
      <w:r w:rsidRPr="0034624C">
        <w:rPr>
          <w:rFonts w:ascii="Book Antiqua" w:hAnsi="Book Antiqua" w:cs="Times New Roman"/>
          <w:b/>
          <w:sz w:val="24"/>
          <w:szCs w:val="24"/>
        </w:rPr>
        <w:lastRenderedPageBreak/>
        <w:t>F</w:t>
      </w:r>
      <w:r w:rsidR="00C34958" w:rsidRPr="0034624C">
        <w:rPr>
          <w:rFonts w:ascii="Book Antiqua" w:hAnsi="Book Antiqua" w:cs="Times New Roman"/>
          <w:b/>
          <w:sz w:val="24"/>
          <w:szCs w:val="24"/>
        </w:rPr>
        <w:t>igure</w:t>
      </w:r>
      <w:r w:rsidRPr="0034624C">
        <w:rPr>
          <w:rFonts w:ascii="Book Antiqua" w:hAnsi="Book Antiqua" w:cs="Times New Roman"/>
          <w:b/>
          <w:sz w:val="24"/>
          <w:szCs w:val="24"/>
        </w:rPr>
        <w:t xml:space="preserve"> 4 TNBS-treatment increased the levels of anti-inflammatory cytokines in the colon of KMO-deficient mice. </w:t>
      </w:r>
      <w:r w:rsidRPr="0034624C">
        <w:rPr>
          <w:rFonts w:ascii="Book Antiqua" w:hAnsi="Book Antiqua" w:cs="Times New Roman"/>
          <w:sz w:val="24"/>
          <w:szCs w:val="24"/>
        </w:rPr>
        <w:t>A</w:t>
      </w:r>
      <w:r w:rsidR="00A50287" w:rsidRPr="0034624C">
        <w:rPr>
          <w:rFonts w:ascii="Book Antiqua" w:hAnsi="Book Antiqua" w:cs="Times New Roman"/>
          <w:sz w:val="24"/>
          <w:szCs w:val="24"/>
        </w:rPr>
        <w:t>:</w:t>
      </w:r>
      <w:r w:rsidRPr="0034624C">
        <w:rPr>
          <w:rFonts w:ascii="Book Antiqua" w:hAnsi="Book Antiqua" w:cs="Times New Roman"/>
          <w:sz w:val="24"/>
          <w:szCs w:val="24"/>
        </w:rPr>
        <w:t xml:space="preserve"> mRNA levels of TGF-</w:t>
      </w:r>
      <w:r w:rsidR="00DD4EA1" w:rsidRPr="0034624C">
        <w:rPr>
          <w:rFonts w:ascii="Book Antiqua" w:hAnsi="Book Antiqua" w:cs="Times New Roman"/>
          <w:sz w:val="24"/>
          <w:szCs w:val="24"/>
        </w:rPr>
        <w:t>β</w:t>
      </w:r>
      <w:r w:rsidRPr="0034624C">
        <w:rPr>
          <w:rFonts w:ascii="Book Antiqua" w:hAnsi="Book Antiqua" w:cs="Times New Roman"/>
          <w:sz w:val="24"/>
          <w:szCs w:val="24"/>
        </w:rPr>
        <w:t>, IL-10, TNF-</w:t>
      </w:r>
      <w:r w:rsidR="00DD4EA1" w:rsidRPr="0034624C">
        <w:rPr>
          <w:rFonts w:ascii="Book Antiqua" w:hAnsi="Book Antiqua" w:cs="Times New Roman"/>
          <w:sz w:val="24"/>
          <w:szCs w:val="24"/>
        </w:rPr>
        <w:t>α</w:t>
      </w:r>
      <w:r w:rsidRPr="0034624C">
        <w:rPr>
          <w:rFonts w:ascii="Book Antiqua" w:hAnsi="Book Antiqua" w:cs="Times New Roman"/>
          <w:sz w:val="24"/>
          <w:szCs w:val="24"/>
        </w:rPr>
        <w:t>, IFN-</w:t>
      </w:r>
      <w:r w:rsidR="004F4408" w:rsidRPr="0034624C">
        <w:rPr>
          <w:rFonts w:ascii="Book Antiqua" w:hAnsi="Book Antiqua" w:cs="Times New Roman"/>
          <w:sz w:val="24"/>
          <w:szCs w:val="24"/>
        </w:rPr>
        <w:t>γ</w:t>
      </w:r>
      <w:r w:rsidRPr="0034624C">
        <w:rPr>
          <w:rFonts w:ascii="Book Antiqua" w:hAnsi="Book Antiqua" w:cs="Times New Roman"/>
          <w:sz w:val="24"/>
          <w:szCs w:val="24"/>
        </w:rPr>
        <w:t xml:space="preserve">, and IL-17 </w:t>
      </w:r>
      <w:r w:rsidR="00424683" w:rsidRPr="0034624C">
        <w:rPr>
          <w:rFonts w:ascii="Book Antiqua" w:hAnsi="Book Antiqua" w:cs="Times New Roman"/>
          <w:sz w:val="24"/>
          <w:szCs w:val="24"/>
        </w:rPr>
        <w:t>in the colon</w:t>
      </w:r>
      <w:r w:rsidR="005C7521" w:rsidRPr="0034624C">
        <w:rPr>
          <w:rFonts w:ascii="Book Antiqua" w:hAnsi="Book Antiqua" w:cs="Times New Roman"/>
          <w:sz w:val="24"/>
          <w:szCs w:val="24"/>
        </w:rPr>
        <w:t>s</w:t>
      </w:r>
      <w:r w:rsidR="00424683" w:rsidRPr="0034624C">
        <w:rPr>
          <w:rFonts w:ascii="Book Antiqua" w:hAnsi="Book Antiqua" w:cs="Times New Roman"/>
          <w:sz w:val="24"/>
          <w:szCs w:val="24"/>
        </w:rPr>
        <w:t xml:space="preserve"> </w:t>
      </w:r>
      <w:r w:rsidR="005C7521" w:rsidRPr="0034624C">
        <w:rPr>
          <w:rFonts w:ascii="Book Antiqua" w:hAnsi="Book Antiqua" w:cs="Times New Roman"/>
          <w:sz w:val="24"/>
          <w:szCs w:val="24"/>
        </w:rPr>
        <w:t>of</w:t>
      </w:r>
      <w:r w:rsidR="00424683" w:rsidRPr="0034624C">
        <w:rPr>
          <w:rFonts w:ascii="Book Antiqua" w:hAnsi="Book Antiqua" w:cs="Times New Roman"/>
          <w:sz w:val="24"/>
          <w:szCs w:val="24"/>
        </w:rPr>
        <w:t xml:space="preserve"> indicated mice </w:t>
      </w:r>
      <w:r w:rsidRPr="0034624C">
        <w:rPr>
          <w:rFonts w:ascii="Book Antiqua" w:hAnsi="Book Antiqua" w:cs="Times New Roman"/>
          <w:sz w:val="24"/>
          <w:szCs w:val="24"/>
        </w:rPr>
        <w:t xml:space="preserve">were determined by quantitative PCR. </w:t>
      </w:r>
      <w:r w:rsidR="005C7521" w:rsidRPr="0034624C">
        <w:rPr>
          <w:rFonts w:ascii="Book Antiqua" w:hAnsi="Book Antiqua" w:cs="Times New Roman"/>
          <w:sz w:val="24"/>
          <w:szCs w:val="24"/>
        </w:rPr>
        <w:t xml:space="preserve">B–C: </w:t>
      </w:r>
      <w:r w:rsidR="00424683" w:rsidRPr="0034624C">
        <w:rPr>
          <w:rFonts w:ascii="Book Antiqua" w:hAnsi="Book Antiqua" w:cs="Times New Roman"/>
          <w:sz w:val="24"/>
          <w:szCs w:val="24"/>
        </w:rPr>
        <w:t>Serial sections of the colon</w:t>
      </w:r>
      <w:r w:rsidR="005C7521" w:rsidRPr="0034624C">
        <w:rPr>
          <w:rFonts w:ascii="Book Antiqua" w:hAnsi="Book Antiqua" w:cs="Times New Roman"/>
          <w:sz w:val="24"/>
          <w:szCs w:val="24"/>
        </w:rPr>
        <w:t>s</w:t>
      </w:r>
      <w:r w:rsidR="00424683" w:rsidRPr="0034624C">
        <w:rPr>
          <w:rFonts w:ascii="Book Antiqua" w:hAnsi="Book Antiqua" w:cs="Times New Roman"/>
          <w:sz w:val="24"/>
          <w:szCs w:val="24"/>
        </w:rPr>
        <w:t xml:space="preserve"> from vehicle or TNBS-treated KMO</w:t>
      </w:r>
      <w:r w:rsidR="00424683" w:rsidRPr="0034624C">
        <w:rPr>
          <w:rFonts w:ascii="Book Antiqua" w:eastAsia="MS UI Gothic" w:hAnsi="Book Antiqua" w:cs="Times New Roman"/>
          <w:sz w:val="24"/>
          <w:szCs w:val="24"/>
          <w:shd w:val="clear" w:color="auto" w:fill="FFFFFF"/>
          <w:vertAlign w:val="superscript"/>
        </w:rPr>
        <w:t>+/+</w:t>
      </w:r>
      <w:r w:rsidR="00424683" w:rsidRPr="0034624C">
        <w:rPr>
          <w:rFonts w:ascii="Book Antiqua" w:eastAsia="MS UI Gothic" w:hAnsi="Book Antiqua" w:cs="Times New Roman"/>
          <w:sz w:val="24"/>
          <w:szCs w:val="24"/>
          <w:shd w:val="clear" w:color="auto" w:fill="FFFFFF"/>
        </w:rPr>
        <w:t xml:space="preserve"> mice and </w:t>
      </w:r>
      <w:r w:rsidR="00424683" w:rsidRPr="0034624C">
        <w:rPr>
          <w:rFonts w:ascii="Book Antiqua" w:hAnsi="Book Antiqua" w:cs="Times New Roman"/>
          <w:sz w:val="24"/>
          <w:szCs w:val="24"/>
        </w:rPr>
        <w:t>TNBS-treated KMO</w:t>
      </w:r>
      <w:r w:rsidR="00424683" w:rsidRPr="0034624C">
        <w:rPr>
          <w:rFonts w:ascii="Book Antiqua" w:eastAsia="MS UI Gothic" w:hAnsi="Book Antiqua" w:cs="Times New Roman"/>
          <w:sz w:val="24"/>
          <w:szCs w:val="24"/>
          <w:shd w:val="clear" w:color="auto" w:fill="FFFFFF"/>
          <w:vertAlign w:val="superscript"/>
        </w:rPr>
        <w:t>+/+</w:t>
      </w:r>
      <w:r w:rsidR="00424683" w:rsidRPr="0034624C">
        <w:rPr>
          <w:rFonts w:ascii="Book Antiqua" w:eastAsia="MS UI Gothic" w:hAnsi="Book Antiqua" w:cs="Times New Roman"/>
          <w:sz w:val="24"/>
          <w:szCs w:val="24"/>
          <w:shd w:val="clear" w:color="auto" w:fill="FFFFFF"/>
        </w:rPr>
        <w:t xml:space="preserve"> or </w:t>
      </w:r>
      <w:r w:rsidR="00424683" w:rsidRPr="0034624C">
        <w:rPr>
          <w:rFonts w:ascii="Book Antiqua" w:hAnsi="Book Antiqua" w:cs="Times New Roman"/>
          <w:sz w:val="24"/>
          <w:szCs w:val="24"/>
        </w:rPr>
        <w:t>KMO</w:t>
      </w:r>
      <w:r w:rsidR="00424683" w:rsidRPr="0034624C">
        <w:rPr>
          <w:rFonts w:ascii="Book Antiqua" w:eastAsia="MS UI Gothic" w:hAnsi="Book Antiqua" w:cs="Times New Roman"/>
          <w:sz w:val="24"/>
          <w:szCs w:val="24"/>
          <w:bdr w:val="none" w:sz="0" w:space="0" w:color="auto" w:frame="1"/>
          <w:shd w:val="clear" w:color="auto" w:fill="FFFFFF"/>
          <w:vertAlign w:val="superscript"/>
        </w:rPr>
        <w:t>−/−</w:t>
      </w:r>
      <w:r w:rsidR="00424683" w:rsidRPr="0034624C">
        <w:rPr>
          <w:rFonts w:ascii="Book Antiqua" w:eastAsia="MS UI Gothic" w:hAnsi="Book Antiqua" w:cs="Times New Roman"/>
          <w:sz w:val="24"/>
          <w:szCs w:val="24"/>
          <w:shd w:val="clear" w:color="auto" w:fill="FFFFFF"/>
        </w:rPr>
        <w:t xml:space="preserve"> mice</w:t>
      </w:r>
      <w:r w:rsidR="00424683" w:rsidRPr="0034624C">
        <w:rPr>
          <w:rFonts w:ascii="Book Antiqua" w:hAnsi="Book Antiqua" w:cs="Times New Roman"/>
          <w:sz w:val="24"/>
          <w:szCs w:val="24"/>
        </w:rPr>
        <w:t xml:space="preserve"> were stained for TGF-</w:t>
      </w:r>
      <w:r w:rsidR="00DD4EA1" w:rsidRPr="0034624C">
        <w:rPr>
          <w:rFonts w:ascii="Book Antiqua" w:hAnsi="Book Antiqua" w:cs="Times New Roman"/>
          <w:sz w:val="24"/>
          <w:szCs w:val="24"/>
        </w:rPr>
        <w:t>β</w:t>
      </w:r>
      <w:r w:rsidR="00424683" w:rsidRPr="0034624C">
        <w:rPr>
          <w:rFonts w:ascii="Book Antiqua" w:hAnsi="Book Antiqua" w:cs="Times New Roman"/>
          <w:sz w:val="24"/>
          <w:szCs w:val="24"/>
        </w:rPr>
        <w:t xml:space="preserve">, IL-10, Foxp3, and DAPI (nuclei). </w:t>
      </w:r>
      <w:r w:rsidRPr="0034624C">
        <w:rPr>
          <w:rFonts w:ascii="Book Antiqua" w:hAnsi="Book Antiqua" w:cs="Times New Roman"/>
          <w:sz w:val="24"/>
          <w:szCs w:val="24"/>
        </w:rPr>
        <w:t>D</w:t>
      </w:r>
      <w:r w:rsidR="00A50287" w:rsidRPr="0034624C">
        <w:rPr>
          <w:rFonts w:ascii="Book Antiqua" w:hAnsi="Book Antiqua" w:cs="Times New Roman"/>
          <w:sz w:val="24"/>
          <w:szCs w:val="24"/>
        </w:rPr>
        <w:t>:</w:t>
      </w:r>
      <w:r w:rsidRPr="0034624C">
        <w:rPr>
          <w:rFonts w:ascii="Book Antiqua" w:hAnsi="Book Antiqua" w:cs="Times New Roman"/>
          <w:sz w:val="24"/>
          <w:szCs w:val="24"/>
        </w:rPr>
        <w:t xml:space="preserve"> The ratio of TGF-</w:t>
      </w:r>
      <w:r w:rsidR="00DD4EA1" w:rsidRPr="0034624C">
        <w:rPr>
          <w:rFonts w:ascii="Book Antiqua" w:hAnsi="Book Antiqua" w:cs="Times New Roman"/>
          <w:sz w:val="24"/>
          <w:szCs w:val="24"/>
        </w:rPr>
        <w:t>β</w:t>
      </w:r>
      <w:r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cells or IL-10</w:t>
      </w:r>
      <w:r w:rsidRPr="0034624C">
        <w:rPr>
          <w:rFonts w:ascii="Book Antiqua" w:hAnsi="Book Antiqua" w:cs="Times New Roman"/>
          <w:sz w:val="24"/>
          <w:szCs w:val="24"/>
          <w:vertAlign w:val="superscript"/>
        </w:rPr>
        <w:t xml:space="preserve">+ </w:t>
      </w:r>
      <w:r w:rsidRPr="0034624C">
        <w:rPr>
          <w:rFonts w:ascii="Book Antiqua" w:hAnsi="Book Antiqua" w:cs="Times New Roman"/>
          <w:sz w:val="24"/>
          <w:szCs w:val="24"/>
        </w:rPr>
        <w:t>cells to Foxp3</w:t>
      </w:r>
      <w:r w:rsidRPr="0034624C">
        <w:rPr>
          <w:rFonts w:ascii="Book Antiqua" w:hAnsi="Book Antiqua" w:cs="Times New Roman"/>
          <w:sz w:val="24"/>
          <w:szCs w:val="24"/>
          <w:vertAlign w:val="superscript"/>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in ILF of TNBS-treated KMO</w:t>
      </w:r>
      <w:r w:rsidRPr="0034624C">
        <w:rPr>
          <w:rFonts w:ascii="Book Antiqua" w:eastAsia="MS UI Gothic" w:hAnsi="Book Antiqua" w:cs="Times New Roman"/>
          <w:sz w:val="24"/>
          <w:szCs w:val="24"/>
          <w:shd w:val="clear" w:color="auto" w:fill="FFFFFF"/>
          <w:vertAlign w:val="superscript"/>
        </w:rPr>
        <w:t>+/+</w:t>
      </w:r>
      <w:r w:rsidRPr="0034624C">
        <w:rPr>
          <w:rFonts w:ascii="Book Antiqua" w:eastAsia="MS UI Gothic" w:hAnsi="Book Antiqua" w:cs="Times New Roman"/>
          <w:sz w:val="24"/>
          <w:szCs w:val="24"/>
          <w:shd w:val="clear" w:color="auto" w:fill="FFFFFF"/>
        </w:rPr>
        <w:t xml:space="preserve"> mice or</w:t>
      </w:r>
      <w:r w:rsidRPr="0034624C">
        <w:rPr>
          <w:rFonts w:ascii="Book Antiqua" w:hAnsi="Book Antiqua" w:cs="Times New Roman"/>
          <w:sz w:val="24"/>
          <w:szCs w:val="24"/>
        </w:rPr>
        <w:t xml:space="preserve"> TNBS-treated KMO</w:t>
      </w:r>
      <w:r w:rsidRPr="0034624C">
        <w:rPr>
          <w:rFonts w:ascii="Book Antiqua" w:eastAsia="MS UI Gothic" w:hAnsi="Book Antiqua" w:cs="Times New Roman"/>
          <w:sz w:val="24"/>
          <w:szCs w:val="24"/>
          <w:bdr w:val="none" w:sz="0" w:space="0" w:color="auto" w:frame="1"/>
          <w:shd w:val="clear" w:color="auto" w:fill="FFFFFF"/>
          <w:vertAlign w:val="superscript"/>
        </w:rPr>
        <w:t>−/−</w:t>
      </w:r>
      <w:r w:rsidRPr="0034624C">
        <w:rPr>
          <w:rFonts w:ascii="Book Antiqua" w:eastAsia="MS UI Gothic" w:hAnsi="Book Antiqua" w:cs="Times New Roman"/>
          <w:sz w:val="24"/>
          <w:szCs w:val="24"/>
          <w:shd w:val="clear" w:color="auto" w:fill="FFFFFF"/>
        </w:rPr>
        <w:t xml:space="preserve"> mice</w:t>
      </w:r>
      <w:r w:rsidRPr="0034624C">
        <w:rPr>
          <w:rFonts w:ascii="Book Antiqua" w:hAnsi="Book Antiqua" w:cs="Times New Roman"/>
          <w:sz w:val="24"/>
          <w:szCs w:val="24"/>
        </w:rPr>
        <w:t>. Negative controls for of TGF-</w:t>
      </w:r>
      <w:r w:rsidR="00DD4EA1" w:rsidRPr="0034624C">
        <w:rPr>
          <w:rFonts w:ascii="Book Antiqua" w:hAnsi="Book Antiqua" w:cs="Times New Roman"/>
          <w:sz w:val="24"/>
          <w:szCs w:val="24"/>
        </w:rPr>
        <w:t>β</w:t>
      </w:r>
      <w:r w:rsidRPr="0034624C">
        <w:rPr>
          <w:rFonts w:ascii="Book Antiqua" w:hAnsi="Book Antiqua" w:cs="Times New Roman"/>
          <w:sz w:val="24"/>
          <w:szCs w:val="24"/>
        </w:rPr>
        <w:t>, IL-10 and Foxp3 were not stained (</w:t>
      </w:r>
      <w:r w:rsidR="00D44754">
        <w:rPr>
          <w:rFonts w:ascii="Book Antiqua" w:hAnsi="Book Antiqua" w:cs="Times New Roman"/>
          <w:sz w:val="24"/>
          <w:szCs w:val="24"/>
        </w:rPr>
        <w:t>Supplementary</w:t>
      </w:r>
      <w:r w:rsidRPr="0034624C">
        <w:rPr>
          <w:rFonts w:ascii="Book Antiqua" w:hAnsi="Book Antiqua" w:cs="Times New Roman"/>
          <w:sz w:val="24"/>
          <w:szCs w:val="24"/>
        </w:rPr>
        <w:t xml:space="preserve"> Fig</w:t>
      </w:r>
      <w:r w:rsidR="00BC197D" w:rsidRPr="0034624C">
        <w:rPr>
          <w:rFonts w:ascii="Book Antiqua" w:hAnsi="Book Antiqua" w:cs="Times New Roman"/>
          <w:sz w:val="24"/>
          <w:szCs w:val="24"/>
        </w:rPr>
        <w:t>ure</w:t>
      </w:r>
      <w:r w:rsidRPr="0034624C">
        <w:rPr>
          <w:rFonts w:ascii="Book Antiqua" w:hAnsi="Book Antiqua" w:cs="Times New Roman"/>
          <w:sz w:val="24"/>
          <w:szCs w:val="24"/>
        </w:rPr>
        <w:t xml:space="preserve"> 3).</w:t>
      </w:r>
      <w:r w:rsidR="00A04671" w:rsidRPr="0034624C">
        <w:rPr>
          <w:rFonts w:ascii="Book Antiqua" w:hAnsi="Book Antiqua" w:cs="Times New Roman"/>
          <w:sz w:val="24"/>
          <w:szCs w:val="24"/>
        </w:rPr>
        <w:t xml:space="preserve"> </w:t>
      </w:r>
      <w:r w:rsidR="00805A31" w:rsidRPr="0034624C">
        <w:rPr>
          <w:rFonts w:ascii="Book Antiqua" w:hAnsi="Book Antiqua" w:cs="Times New Roman"/>
          <w:sz w:val="24"/>
          <w:szCs w:val="24"/>
        </w:rPr>
        <w:t>The data are represented as mean ±</w:t>
      </w:r>
      <w:r w:rsidR="00A50287" w:rsidRPr="0034624C">
        <w:rPr>
          <w:rFonts w:ascii="Book Antiqua" w:hAnsi="Book Antiqua" w:cs="Times New Roman"/>
          <w:sz w:val="24"/>
          <w:szCs w:val="24"/>
        </w:rPr>
        <w:t xml:space="preserve"> </w:t>
      </w:r>
      <w:r w:rsidR="00805A31" w:rsidRPr="0034624C">
        <w:rPr>
          <w:rFonts w:ascii="Book Antiqua" w:hAnsi="Book Antiqua" w:cs="Times New Roman"/>
          <w:sz w:val="24"/>
          <w:szCs w:val="24"/>
        </w:rPr>
        <w:t>S</w:t>
      </w:r>
      <w:r w:rsidR="00A50287" w:rsidRPr="0034624C">
        <w:rPr>
          <w:rFonts w:ascii="Book Antiqua" w:hAnsi="Book Antiqua" w:cs="Times New Roman"/>
          <w:sz w:val="24"/>
          <w:szCs w:val="24"/>
        </w:rPr>
        <w:t>E</w:t>
      </w:r>
      <w:r w:rsidR="00805A31" w:rsidRPr="0034624C">
        <w:rPr>
          <w:rFonts w:ascii="Book Antiqua" w:hAnsi="Book Antiqua" w:cs="Times New Roman"/>
          <w:sz w:val="24"/>
          <w:szCs w:val="24"/>
        </w:rPr>
        <w:t xml:space="preserve"> from at least four independent experiments</w:t>
      </w:r>
      <w:r w:rsidR="005C7521" w:rsidRPr="0034624C">
        <w:rPr>
          <w:rFonts w:ascii="Book Antiqua" w:hAnsi="Book Antiqua" w:cs="Times New Roman"/>
          <w:sz w:val="24"/>
          <w:szCs w:val="24"/>
        </w:rPr>
        <w:t>:</w:t>
      </w:r>
      <w:r w:rsidR="00A50287" w:rsidRPr="0034624C">
        <w:rPr>
          <w:rFonts w:ascii="Book Antiqua" w:hAnsi="Book Antiqua" w:cs="Times New Roman"/>
          <w:sz w:val="24"/>
          <w:szCs w:val="24"/>
        </w:rPr>
        <w:t xml:space="preserve"> </w:t>
      </w:r>
      <w:proofErr w:type="spellStart"/>
      <w:r w:rsidR="00A50287" w:rsidRPr="0034624C">
        <w:rPr>
          <w:rFonts w:ascii="Book Antiqua" w:hAnsi="Book Antiqua" w:cs="Times New Roman"/>
          <w:sz w:val="24"/>
          <w:szCs w:val="24"/>
          <w:vertAlign w:val="superscript"/>
        </w:rPr>
        <w:t>a</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i/>
          <w:iCs/>
          <w:sz w:val="24"/>
          <w:szCs w:val="24"/>
        </w:rPr>
        <w:t xml:space="preserve"> </w:t>
      </w:r>
      <w:r w:rsidR="00A50287" w:rsidRPr="0034624C">
        <w:rPr>
          <w:rFonts w:ascii="Book Antiqua" w:hAnsi="Book Antiqua" w:cs="Times New Roman"/>
          <w:sz w:val="24"/>
          <w:szCs w:val="24"/>
        </w:rPr>
        <w:t>&lt; 0.05</w:t>
      </w:r>
      <w:r w:rsidR="00A50287" w:rsidRPr="0034624C">
        <w:rPr>
          <w:rFonts w:ascii="Book Antiqua" w:hAnsi="Book Antiqua" w:cs="Times New Roman"/>
          <w:i/>
          <w:iCs/>
          <w:sz w:val="24"/>
          <w:szCs w:val="24"/>
        </w:rPr>
        <w:t xml:space="preserve"> </w:t>
      </w:r>
      <w:proofErr w:type="spellStart"/>
      <w:r w:rsidR="00A50287" w:rsidRPr="0034624C">
        <w:rPr>
          <w:rFonts w:ascii="Book Antiqua" w:hAnsi="Book Antiqua" w:cs="Times New Roman"/>
          <w:i/>
          <w:iCs/>
          <w:sz w:val="24"/>
          <w:szCs w:val="24"/>
        </w:rPr>
        <w:t>vs</w:t>
      </w:r>
      <w:proofErr w:type="spellEnd"/>
      <w:r w:rsidR="00A50287" w:rsidRPr="0034624C">
        <w:rPr>
          <w:rFonts w:ascii="Book Antiqua" w:hAnsi="Book Antiqua" w:cs="Times New Roman"/>
          <w:i/>
          <w:iCs/>
          <w:sz w:val="24"/>
          <w:szCs w:val="24"/>
        </w:rPr>
        <w:t xml:space="preserve"> </w:t>
      </w:r>
      <w:r w:rsidR="001154EF" w:rsidRPr="0034624C">
        <w:rPr>
          <w:rFonts w:ascii="Book Antiqua" w:hAnsi="Book Antiqua" w:cs="Times New Roman"/>
          <w:sz w:val="24"/>
          <w:szCs w:val="24"/>
        </w:rPr>
        <w:t xml:space="preserve">TNBS-treated </w:t>
      </w:r>
      <w:r w:rsidR="00A50287" w:rsidRPr="0034624C">
        <w:rPr>
          <w:rFonts w:ascii="Book Antiqua" w:hAnsi="Book Antiqua" w:cs="Times New Roman"/>
          <w:sz w:val="24"/>
          <w:szCs w:val="24"/>
        </w:rPr>
        <w:t>KMO</w:t>
      </w:r>
      <w:r w:rsidR="00A50287" w:rsidRPr="0034624C">
        <w:rPr>
          <w:rFonts w:ascii="Book Antiqua" w:eastAsia="MS UI Gothic" w:hAnsi="Book Antiqua" w:cs="Times New Roman"/>
          <w:sz w:val="24"/>
          <w:szCs w:val="24"/>
          <w:shd w:val="clear" w:color="auto" w:fill="FFFFFF"/>
          <w:vertAlign w:val="superscript"/>
        </w:rPr>
        <w:t>+/+</w:t>
      </w:r>
      <w:r w:rsidR="00A50287" w:rsidRPr="0034624C">
        <w:rPr>
          <w:rFonts w:ascii="Book Antiqua" w:eastAsia="MS UI Gothic" w:hAnsi="Book Antiqua" w:cs="Times New Roman"/>
          <w:sz w:val="24"/>
          <w:szCs w:val="24"/>
          <w:shd w:val="clear" w:color="auto" w:fill="FFFFFF"/>
          <w:vertAlign w:val="superscript"/>
        </w:rPr>
        <w:t xml:space="preserve">　</w:t>
      </w:r>
      <w:r w:rsidR="00A50287" w:rsidRPr="0034624C">
        <w:rPr>
          <w:rFonts w:ascii="Book Antiqua" w:hAnsi="Book Antiqua" w:cs="Times New Roman"/>
          <w:sz w:val="24"/>
          <w:szCs w:val="24"/>
        </w:rPr>
        <w:t>mice group</w:t>
      </w:r>
      <w:r w:rsidR="005C7521" w:rsidRPr="0034624C">
        <w:rPr>
          <w:rFonts w:ascii="Book Antiqua" w:hAnsi="Book Antiqua" w:cs="Times New Roman"/>
          <w:sz w:val="24"/>
          <w:szCs w:val="24"/>
        </w:rPr>
        <w:t>;</w:t>
      </w:r>
      <w:r w:rsidR="00A50287" w:rsidRPr="0034624C">
        <w:rPr>
          <w:rFonts w:ascii="Book Antiqua" w:hAnsi="Book Antiqua" w:cs="Times New Roman"/>
          <w:i/>
          <w:iCs/>
          <w:sz w:val="24"/>
          <w:szCs w:val="24"/>
        </w:rPr>
        <w:t xml:space="preserve"> </w:t>
      </w:r>
      <w:proofErr w:type="spellStart"/>
      <w:r w:rsidR="00A50287" w:rsidRPr="0034624C">
        <w:rPr>
          <w:rFonts w:ascii="Book Antiqua" w:hAnsi="Book Antiqua" w:cs="Times New Roman"/>
          <w:sz w:val="24"/>
          <w:szCs w:val="24"/>
          <w:vertAlign w:val="superscript"/>
        </w:rPr>
        <w:t>b</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sz w:val="24"/>
          <w:szCs w:val="24"/>
        </w:rPr>
        <w:t xml:space="preserve"> &lt; 0.01 </w:t>
      </w:r>
      <w:proofErr w:type="spellStart"/>
      <w:r w:rsidR="00A50287" w:rsidRPr="0034624C">
        <w:rPr>
          <w:rFonts w:ascii="Book Antiqua" w:hAnsi="Book Antiqua" w:cs="Times New Roman"/>
          <w:i/>
          <w:iCs/>
          <w:sz w:val="24"/>
          <w:szCs w:val="24"/>
        </w:rPr>
        <w:t>vs</w:t>
      </w:r>
      <w:proofErr w:type="spellEnd"/>
      <w:r w:rsidR="00A50287" w:rsidRPr="0034624C">
        <w:rPr>
          <w:rFonts w:ascii="Book Antiqua" w:hAnsi="Book Antiqua" w:cs="Times New Roman"/>
          <w:sz w:val="24"/>
          <w:szCs w:val="24"/>
        </w:rPr>
        <w:t xml:space="preserve"> </w:t>
      </w:r>
      <w:r w:rsidR="001154EF" w:rsidRPr="0034624C">
        <w:rPr>
          <w:rFonts w:ascii="Book Antiqua" w:hAnsi="Book Antiqua" w:cs="Times New Roman"/>
          <w:sz w:val="24"/>
          <w:szCs w:val="24"/>
        </w:rPr>
        <w:t xml:space="preserve">TNBS-treated </w:t>
      </w:r>
      <w:r w:rsidR="00A50287" w:rsidRPr="0034624C">
        <w:rPr>
          <w:rFonts w:ascii="Book Antiqua" w:hAnsi="Book Antiqua" w:cs="Times New Roman"/>
          <w:sz w:val="24"/>
          <w:szCs w:val="24"/>
        </w:rPr>
        <w:t>KMO</w:t>
      </w:r>
      <w:r w:rsidR="00A50287" w:rsidRPr="0034624C">
        <w:rPr>
          <w:rFonts w:ascii="Book Antiqua" w:eastAsia="MS UI Gothic" w:hAnsi="Book Antiqua" w:cs="Times New Roman"/>
          <w:sz w:val="24"/>
          <w:szCs w:val="24"/>
          <w:shd w:val="clear" w:color="auto" w:fill="FFFFFF"/>
          <w:vertAlign w:val="superscript"/>
        </w:rPr>
        <w:t>+/+</w:t>
      </w:r>
      <w:r w:rsidR="00A50287" w:rsidRPr="0034624C">
        <w:rPr>
          <w:rFonts w:ascii="Book Antiqua" w:eastAsia="MS UI Gothic" w:hAnsi="Book Antiqua" w:cs="Times New Roman"/>
          <w:sz w:val="24"/>
          <w:szCs w:val="24"/>
          <w:shd w:val="clear" w:color="auto" w:fill="FFFFFF"/>
          <w:vertAlign w:val="superscript"/>
        </w:rPr>
        <w:t xml:space="preserve">　</w:t>
      </w:r>
      <w:r w:rsidR="00A50287" w:rsidRPr="0034624C">
        <w:rPr>
          <w:rFonts w:ascii="Book Antiqua" w:hAnsi="Book Antiqua" w:cs="Times New Roman"/>
          <w:sz w:val="24"/>
          <w:szCs w:val="24"/>
        </w:rPr>
        <w:t>mice group</w:t>
      </w:r>
      <w:r w:rsidR="005C7521" w:rsidRPr="0034624C">
        <w:rPr>
          <w:rFonts w:ascii="Book Antiqua" w:hAnsi="Book Antiqua" w:cs="Times New Roman"/>
          <w:sz w:val="24"/>
          <w:szCs w:val="24"/>
        </w:rPr>
        <w:t>;</w:t>
      </w:r>
      <w:r w:rsidR="00A50287" w:rsidRPr="0034624C">
        <w:rPr>
          <w:rFonts w:ascii="Book Antiqua" w:hAnsi="Book Antiqua" w:cs="Times New Roman"/>
          <w:sz w:val="24"/>
          <w:szCs w:val="24"/>
        </w:rPr>
        <w:t xml:space="preserve"> </w:t>
      </w:r>
      <w:proofErr w:type="spellStart"/>
      <w:r w:rsidR="00A50287" w:rsidRPr="0034624C">
        <w:rPr>
          <w:rFonts w:ascii="Book Antiqua" w:hAnsi="Book Antiqua" w:cs="Times New Roman"/>
          <w:sz w:val="24"/>
          <w:szCs w:val="24"/>
          <w:vertAlign w:val="superscript"/>
        </w:rPr>
        <w:t>d</w:t>
      </w:r>
      <w:r w:rsidR="00A50287" w:rsidRPr="0034624C">
        <w:rPr>
          <w:rFonts w:ascii="Book Antiqua" w:hAnsi="Book Antiqua" w:cs="Times New Roman"/>
          <w:i/>
          <w:iCs/>
          <w:sz w:val="24"/>
          <w:szCs w:val="24"/>
        </w:rPr>
        <w:t>P</w:t>
      </w:r>
      <w:proofErr w:type="spellEnd"/>
      <w:r w:rsidR="00A50287" w:rsidRPr="0034624C">
        <w:rPr>
          <w:rFonts w:ascii="Book Antiqua" w:hAnsi="Book Antiqua" w:cs="Times New Roman"/>
          <w:sz w:val="24"/>
          <w:szCs w:val="24"/>
        </w:rPr>
        <w:t xml:space="preserve"> &lt; 0.01 </w:t>
      </w:r>
      <w:proofErr w:type="spellStart"/>
      <w:r w:rsidR="00A50287" w:rsidRPr="0034624C">
        <w:rPr>
          <w:rFonts w:ascii="Book Antiqua" w:hAnsi="Book Antiqua" w:cs="Times New Roman"/>
          <w:i/>
          <w:iCs/>
          <w:sz w:val="24"/>
          <w:szCs w:val="24"/>
        </w:rPr>
        <w:t>vs</w:t>
      </w:r>
      <w:proofErr w:type="spellEnd"/>
      <w:r w:rsidR="00A50287" w:rsidRPr="0034624C">
        <w:rPr>
          <w:rFonts w:ascii="Book Antiqua" w:hAnsi="Book Antiqua" w:cs="Times New Roman"/>
          <w:sz w:val="24"/>
          <w:szCs w:val="24"/>
        </w:rPr>
        <w:t xml:space="preserve"> </w:t>
      </w:r>
      <w:r w:rsidR="001154EF" w:rsidRPr="0034624C">
        <w:rPr>
          <w:rFonts w:ascii="Book Antiqua" w:hAnsi="Book Antiqua" w:cs="Times New Roman"/>
          <w:sz w:val="24"/>
          <w:szCs w:val="24"/>
        </w:rPr>
        <w:t>KMO</w:t>
      </w:r>
      <w:r w:rsidR="001154EF"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A50287" w:rsidRPr="0034624C">
        <w:rPr>
          <w:rFonts w:ascii="Book Antiqua" w:hAnsi="Book Antiqua" w:cs="Times New Roman"/>
          <w:sz w:val="24"/>
          <w:szCs w:val="24"/>
        </w:rPr>
        <w:t>Vehicle</w:t>
      </w:r>
      <w:r w:rsidR="00A50287"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00A50287" w:rsidRPr="0034624C">
        <w:rPr>
          <w:rFonts w:ascii="Book Antiqua" w:eastAsia="MS UI Gothic" w:hAnsi="Book Antiqua" w:cs="Times New Roman"/>
          <w:sz w:val="24"/>
          <w:szCs w:val="24"/>
          <w:bdr w:val="none" w:sz="0" w:space="0" w:color="auto" w:frame="1"/>
          <w:shd w:val="clear" w:color="auto" w:fill="FFFFFF"/>
        </w:rPr>
        <w:t>group. KMO: Kynurenine 3-monooxygenase</w:t>
      </w:r>
      <w:r w:rsidR="005C7521" w:rsidRPr="0034624C">
        <w:rPr>
          <w:rFonts w:ascii="Book Antiqua" w:eastAsia="MS UI Gothic" w:hAnsi="Book Antiqua" w:cs="Times New Roman"/>
          <w:sz w:val="24"/>
          <w:szCs w:val="24"/>
          <w:bdr w:val="none" w:sz="0" w:space="0" w:color="auto" w:frame="1"/>
          <w:shd w:val="clear" w:color="auto" w:fill="FFFFFF"/>
        </w:rPr>
        <w:t>;</w:t>
      </w:r>
      <w:r w:rsidR="00A50287" w:rsidRPr="0034624C">
        <w:rPr>
          <w:rFonts w:ascii="Book Antiqua" w:eastAsia="MS UI Gothic" w:hAnsi="Book Antiqua" w:cs="Times New Roman"/>
          <w:sz w:val="24"/>
          <w:szCs w:val="24"/>
          <w:bdr w:val="none" w:sz="0" w:space="0" w:color="auto" w:frame="1"/>
          <w:shd w:val="clear" w:color="auto" w:fill="FFFFFF"/>
        </w:rPr>
        <w:t xml:space="preserve"> TNBS: Trinitrobenzene sulfonic acid</w:t>
      </w:r>
      <w:r w:rsidR="005C7521" w:rsidRPr="0034624C">
        <w:rPr>
          <w:rFonts w:ascii="Book Antiqua" w:eastAsia="MS UI Gothic" w:hAnsi="Book Antiqua" w:cs="Times New Roman"/>
          <w:sz w:val="24"/>
          <w:szCs w:val="24"/>
          <w:bdr w:val="none" w:sz="0" w:space="0" w:color="auto" w:frame="1"/>
          <w:shd w:val="clear" w:color="auto" w:fill="FFFFFF"/>
        </w:rPr>
        <w:t>;</w:t>
      </w:r>
      <w:r w:rsidR="001154EF" w:rsidRPr="0034624C">
        <w:rPr>
          <w:rFonts w:ascii="Book Antiqua" w:eastAsia="MS UI Gothic" w:hAnsi="Book Antiqua" w:cs="Times New Roman"/>
          <w:sz w:val="24"/>
          <w:szCs w:val="24"/>
          <w:bdr w:val="none" w:sz="0" w:space="0" w:color="auto" w:frame="1"/>
          <w:shd w:val="clear" w:color="auto" w:fill="FFFFFF"/>
        </w:rPr>
        <w:t xml:space="preserve"> TGF-</w:t>
      </w:r>
      <w:r w:rsidR="00DD4EA1" w:rsidRPr="0034624C">
        <w:rPr>
          <w:rFonts w:ascii="Book Antiqua" w:eastAsia="MS UI Gothic" w:hAnsi="Book Antiqua" w:cs="Times New Roman"/>
          <w:sz w:val="24"/>
          <w:szCs w:val="24"/>
          <w:bdr w:val="none" w:sz="0" w:space="0" w:color="auto" w:frame="1"/>
          <w:shd w:val="clear" w:color="auto" w:fill="FFFFFF"/>
        </w:rPr>
        <w:t>β</w:t>
      </w:r>
      <w:r w:rsidR="001154EF" w:rsidRPr="0034624C">
        <w:rPr>
          <w:rFonts w:ascii="Book Antiqua" w:eastAsia="MS UI Gothic" w:hAnsi="Book Antiqua" w:cs="Times New Roman"/>
          <w:sz w:val="24"/>
          <w:szCs w:val="24"/>
          <w:bdr w:val="none" w:sz="0" w:space="0" w:color="auto" w:frame="1"/>
          <w:shd w:val="clear" w:color="auto" w:fill="FFFFFF"/>
        </w:rPr>
        <w:t>: Transforming growth factor-</w:t>
      </w:r>
      <w:r w:rsidR="00DD4EA1" w:rsidRPr="0034624C">
        <w:rPr>
          <w:rFonts w:ascii="Book Antiqua" w:eastAsia="MS UI Gothic" w:hAnsi="Book Antiqua" w:cs="Times New Roman"/>
          <w:sz w:val="24"/>
          <w:szCs w:val="24"/>
          <w:bdr w:val="none" w:sz="0" w:space="0" w:color="auto" w:frame="1"/>
          <w:shd w:val="clear" w:color="auto" w:fill="FFFFFF"/>
        </w:rPr>
        <w:t>β</w:t>
      </w:r>
      <w:r w:rsidR="005C7521" w:rsidRPr="0034624C">
        <w:rPr>
          <w:rFonts w:ascii="Book Antiqua" w:eastAsia="MS UI Gothic" w:hAnsi="Book Antiqua" w:cs="Times New Roman"/>
          <w:sz w:val="24"/>
          <w:szCs w:val="24"/>
          <w:bdr w:val="none" w:sz="0" w:space="0" w:color="auto" w:frame="1"/>
          <w:shd w:val="clear" w:color="auto" w:fill="FFFFFF"/>
        </w:rPr>
        <w:t>;</w:t>
      </w:r>
      <w:r w:rsidR="001154EF" w:rsidRPr="0034624C">
        <w:rPr>
          <w:rFonts w:ascii="Book Antiqua" w:eastAsia="MS UI Gothic" w:hAnsi="Book Antiqua" w:cs="Times New Roman"/>
          <w:sz w:val="24"/>
          <w:szCs w:val="24"/>
          <w:bdr w:val="none" w:sz="0" w:space="0" w:color="auto" w:frame="1"/>
          <w:shd w:val="clear" w:color="auto" w:fill="FFFFFF"/>
        </w:rPr>
        <w:t xml:space="preserve"> IL-10: Interleukin-10</w:t>
      </w:r>
      <w:r w:rsidR="005C7521" w:rsidRPr="0034624C">
        <w:rPr>
          <w:rFonts w:ascii="Book Antiqua" w:eastAsia="MS UI Gothic" w:hAnsi="Book Antiqua" w:cs="Times New Roman"/>
          <w:sz w:val="24"/>
          <w:szCs w:val="24"/>
          <w:bdr w:val="none" w:sz="0" w:space="0" w:color="auto" w:frame="1"/>
          <w:shd w:val="clear" w:color="auto" w:fill="FFFFFF"/>
        </w:rPr>
        <w:t>;</w:t>
      </w:r>
      <w:r w:rsidR="001154EF" w:rsidRPr="0034624C">
        <w:rPr>
          <w:rFonts w:ascii="Book Antiqua" w:eastAsia="MS UI Gothic" w:hAnsi="Book Antiqua" w:cs="Times New Roman"/>
          <w:sz w:val="24"/>
          <w:szCs w:val="24"/>
          <w:bdr w:val="none" w:sz="0" w:space="0" w:color="auto" w:frame="1"/>
          <w:shd w:val="clear" w:color="auto" w:fill="FFFFFF"/>
        </w:rPr>
        <w:t xml:space="preserve"> </w:t>
      </w:r>
      <w:r w:rsidR="005538D2" w:rsidRPr="0034624C">
        <w:rPr>
          <w:rFonts w:ascii="Book Antiqua" w:eastAsia="MS UI Gothic" w:hAnsi="Book Antiqua" w:cs="Times New Roman"/>
          <w:sz w:val="24"/>
          <w:szCs w:val="24"/>
          <w:bdr w:val="none" w:sz="0" w:space="0" w:color="auto" w:frame="1"/>
          <w:shd w:val="clear" w:color="auto" w:fill="FFFFFF"/>
        </w:rPr>
        <w:t>TNF-</w:t>
      </w:r>
      <w:r w:rsidR="005C7521" w:rsidRPr="0034624C">
        <w:rPr>
          <w:rFonts w:ascii="Book Antiqua" w:hAnsi="Book Antiqua" w:cs="Times New Roman"/>
          <w:sz w:val="24"/>
          <w:szCs w:val="24"/>
        </w:rPr>
        <w:t>α</w:t>
      </w:r>
      <w:r w:rsidR="005538D2" w:rsidRPr="0034624C">
        <w:rPr>
          <w:rFonts w:ascii="Book Antiqua" w:eastAsia="MS UI Gothic" w:hAnsi="Book Antiqua" w:cs="Times New Roman"/>
          <w:sz w:val="24"/>
          <w:szCs w:val="24"/>
          <w:bdr w:val="none" w:sz="0" w:space="0" w:color="auto" w:frame="1"/>
          <w:shd w:val="clear" w:color="auto" w:fill="FFFFFF"/>
        </w:rPr>
        <w:t>: Tumor necrosis factor-</w:t>
      </w:r>
      <w:r w:rsidR="004F4408" w:rsidRPr="0034624C">
        <w:rPr>
          <w:rFonts w:ascii="Book Antiqua" w:hAnsi="Book Antiqua" w:cs="Times New Roman"/>
          <w:sz w:val="24"/>
          <w:szCs w:val="24"/>
        </w:rPr>
        <w:t>α</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IFN-</w:t>
      </w:r>
      <w:r w:rsidR="004F4408" w:rsidRPr="0034624C">
        <w:rPr>
          <w:rFonts w:ascii="Book Antiqua" w:hAnsi="Book Antiqua" w:cs="Times New Roman"/>
          <w:sz w:val="24"/>
          <w:szCs w:val="24"/>
        </w:rPr>
        <w:t>γ</w:t>
      </w:r>
      <w:r w:rsidR="005538D2" w:rsidRPr="0034624C">
        <w:rPr>
          <w:rFonts w:ascii="Book Antiqua" w:eastAsia="MS UI Gothic" w:hAnsi="Book Antiqua" w:cs="Times New Roman"/>
          <w:sz w:val="24"/>
          <w:szCs w:val="24"/>
          <w:bdr w:val="none" w:sz="0" w:space="0" w:color="auto" w:frame="1"/>
          <w:shd w:val="clear" w:color="auto" w:fill="FFFFFF"/>
        </w:rPr>
        <w:t>: Interferon-</w:t>
      </w:r>
      <w:r w:rsidR="004F4408" w:rsidRPr="0034624C">
        <w:rPr>
          <w:rFonts w:ascii="Book Antiqua" w:hAnsi="Book Antiqua" w:cs="Times New Roman"/>
          <w:sz w:val="24"/>
          <w:szCs w:val="24"/>
        </w:rPr>
        <w:t>γ</w:t>
      </w:r>
      <w:r w:rsidR="003A0609"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IL-17: Interleukin-17</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w:t>
      </w:r>
      <w:r w:rsidR="001154EF" w:rsidRPr="0034624C">
        <w:rPr>
          <w:rFonts w:ascii="Book Antiqua" w:eastAsia="MS UI Gothic" w:hAnsi="Book Antiqua" w:cs="Times New Roman"/>
          <w:sz w:val="24"/>
          <w:szCs w:val="24"/>
          <w:bdr w:val="none" w:sz="0" w:space="0" w:color="auto" w:frame="1"/>
          <w:shd w:val="clear" w:color="auto" w:fill="FFFFFF"/>
        </w:rPr>
        <w:t xml:space="preserve">Foxp3: </w:t>
      </w:r>
      <w:proofErr w:type="spellStart"/>
      <w:r w:rsidR="001154EF" w:rsidRPr="0034624C">
        <w:rPr>
          <w:rFonts w:ascii="Book Antiqua" w:eastAsia="MS UI Gothic" w:hAnsi="Book Antiqua" w:cs="Times New Roman"/>
          <w:sz w:val="24"/>
          <w:szCs w:val="24"/>
          <w:bdr w:val="none" w:sz="0" w:space="0" w:color="auto" w:frame="1"/>
          <w:shd w:val="clear" w:color="auto" w:fill="FFFFFF"/>
        </w:rPr>
        <w:t>Forkhead</w:t>
      </w:r>
      <w:proofErr w:type="spellEnd"/>
      <w:r w:rsidR="001154EF" w:rsidRPr="0034624C">
        <w:rPr>
          <w:rFonts w:ascii="Book Antiqua" w:eastAsia="MS UI Gothic" w:hAnsi="Book Antiqua" w:cs="Times New Roman"/>
          <w:sz w:val="24"/>
          <w:szCs w:val="24"/>
          <w:bdr w:val="none" w:sz="0" w:space="0" w:color="auto" w:frame="1"/>
          <w:shd w:val="clear" w:color="auto" w:fill="FFFFFF"/>
        </w:rPr>
        <w:t xml:space="preserve"> </w:t>
      </w:r>
      <w:proofErr w:type="spellStart"/>
      <w:r w:rsidR="001154EF" w:rsidRPr="0034624C">
        <w:rPr>
          <w:rFonts w:ascii="Book Antiqua" w:eastAsia="MS UI Gothic" w:hAnsi="Book Antiqua" w:cs="Times New Roman"/>
          <w:sz w:val="24"/>
          <w:szCs w:val="24"/>
          <w:bdr w:val="none" w:sz="0" w:space="0" w:color="auto" w:frame="1"/>
          <w:shd w:val="clear" w:color="auto" w:fill="FFFFFF"/>
        </w:rPr>
        <w:t>boxprotein</w:t>
      </w:r>
      <w:proofErr w:type="spellEnd"/>
      <w:r w:rsidR="001154EF" w:rsidRPr="0034624C">
        <w:rPr>
          <w:rFonts w:ascii="Book Antiqua" w:eastAsia="MS UI Gothic" w:hAnsi="Book Antiqua" w:cs="Times New Roman"/>
          <w:sz w:val="24"/>
          <w:szCs w:val="24"/>
          <w:bdr w:val="none" w:sz="0" w:space="0" w:color="auto" w:frame="1"/>
          <w:shd w:val="clear" w:color="auto" w:fill="FFFFFF"/>
        </w:rPr>
        <w:t xml:space="preserve"> P3.</w:t>
      </w:r>
    </w:p>
    <w:p w14:paraId="3B21ECCB" w14:textId="77777777" w:rsidR="009D6D50" w:rsidRDefault="009D6D50" w:rsidP="0034624C">
      <w:pPr>
        <w:pStyle w:val="EndNoteBibliography"/>
        <w:adjustRightInd w:val="0"/>
        <w:snapToGrid w:val="0"/>
        <w:spacing w:line="360" w:lineRule="auto"/>
        <w:jc w:val="both"/>
        <w:rPr>
          <w:rFonts w:ascii="Book Antiqua" w:hAnsi="Book Antiqua" w:cs="Times New Roman"/>
          <w:sz w:val="24"/>
          <w:szCs w:val="24"/>
        </w:rPr>
      </w:pPr>
    </w:p>
    <w:p w14:paraId="00046E08" w14:textId="632E66A6" w:rsidR="00BD0E60" w:rsidRPr="0034624C" w:rsidRDefault="00E35349" w:rsidP="0034624C">
      <w:pPr>
        <w:pStyle w:val="EndNoteBibliography"/>
        <w:adjustRightInd w:val="0"/>
        <w:snapToGrid w:val="0"/>
        <w:spacing w:line="360" w:lineRule="auto"/>
        <w:jc w:val="both"/>
        <w:rPr>
          <w:rFonts w:ascii="Book Antiqua" w:hAnsi="Book Antiqua" w:cs="Times New Roman"/>
          <w:sz w:val="24"/>
          <w:szCs w:val="24"/>
        </w:rPr>
      </w:pPr>
      <w:r w:rsidRPr="00E35349">
        <w:rPr>
          <w:rFonts w:ascii="Book Antiqua" w:hAnsi="Book Antiqua" w:cs="Times New Roman"/>
          <w:sz w:val="24"/>
          <w:szCs w:val="24"/>
          <w:lang w:eastAsia="zh-CN"/>
        </w:rPr>
        <w:lastRenderedPageBreak/>
        <w:drawing>
          <wp:inline distT="0" distB="0" distL="0" distR="0" wp14:anchorId="0624E299" wp14:editId="0F2B9DCF">
            <wp:extent cx="4344721" cy="48084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6995"/>
                    <a:stretch/>
                  </pic:blipFill>
                  <pic:spPr bwMode="auto">
                    <a:xfrm>
                      <a:off x="0" y="0"/>
                      <a:ext cx="4368170" cy="4834445"/>
                    </a:xfrm>
                    <a:prstGeom prst="rect">
                      <a:avLst/>
                    </a:prstGeom>
                    <a:ln>
                      <a:noFill/>
                    </a:ln>
                    <a:extLst>
                      <a:ext uri="{53640926-AAD7-44D8-BBD7-CCE9431645EC}">
                        <a14:shadowObscured xmlns:a14="http://schemas.microsoft.com/office/drawing/2010/main"/>
                      </a:ext>
                    </a:extLst>
                  </pic:spPr>
                </pic:pic>
              </a:graphicData>
            </a:graphic>
          </wp:inline>
        </w:drawing>
      </w:r>
    </w:p>
    <w:p w14:paraId="738C013E" w14:textId="351ABCCF" w:rsidR="005357E8" w:rsidRPr="00D44754" w:rsidRDefault="00F75D07" w:rsidP="0034624C">
      <w:pPr>
        <w:adjustRightInd w:val="0"/>
        <w:snapToGrid w:val="0"/>
        <w:spacing w:line="360" w:lineRule="auto"/>
        <w:jc w:val="both"/>
        <w:rPr>
          <w:rFonts w:ascii="Book Antiqua" w:eastAsia="MS UI Gothic" w:hAnsi="Book Antiqua" w:cs="Times New Roman"/>
          <w:sz w:val="24"/>
          <w:szCs w:val="24"/>
          <w:bdr w:val="none" w:sz="0" w:space="0" w:color="auto" w:frame="1"/>
          <w:shd w:val="clear" w:color="auto" w:fill="FFFFFF"/>
        </w:rPr>
      </w:pPr>
      <w:r w:rsidRPr="0034624C">
        <w:rPr>
          <w:rFonts w:ascii="Book Antiqua" w:hAnsi="Book Antiqua" w:cs="Times New Roman"/>
          <w:b/>
          <w:sz w:val="24"/>
          <w:szCs w:val="24"/>
        </w:rPr>
        <w:t>F</w:t>
      </w:r>
      <w:r w:rsidR="00397C3C" w:rsidRPr="0034624C">
        <w:rPr>
          <w:rFonts w:ascii="Book Antiqua" w:hAnsi="Book Antiqua" w:cs="Times New Roman"/>
          <w:b/>
          <w:sz w:val="24"/>
          <w:szCs w:val="24"/>
        </w:rPr>
        <w:t>igure</w:t>
      </w:r>
      <w:r w:rsidRPr="0034624C">
        <w:rPr>
          <w:rFonts w:ascii="Book Antiqua" w:hAnsi="Book Antiqua" w:cs="Times New Roman"/>
          <w:b/>
          <w:sz w:val="24"/>
          <w:szCs w:val="24"/>
        </w:rPr>
        <w:t xml:space="preserve"> 5 Administration of </w:t>
      </w:r>
      <w:proofErr w:type="spellStart"/>
      <w:r w:rsidRPr="0034624C">
        <w:rPr>
          <w:rFonts w:ascii="Book Antiqua" w:hAnsi="Book Antiqua" w:cs="Times New Roman"/>
          <w:b/>
          <w:sz w:val="24"/>
          <w:szCs w:val="24"/>
        </w:rPr>
        <w:t>Kyn</w:t>
      </w:r>
      <w:proofErr w:type="spellEnd"/>
      <w:r w:rsidRPr="0034624C">
        <w:rPr>
          <w:rFonts w:ascii="Book Antiqua" w:hAnsi="Book Antiqua" w:cs="Times New Roman"/>
          <w:b/>
          <w:sz w:val="24"/>
          <w:szCs w:val="24"/>
        </w:rPr>
        <w:t xml:space="preserve"> improved TNBS-induced colitis.</w:t>
      </w:r>
      <w:r w:rsidRPr="0034624C">
        <w:rPr>
          <w:rFonts w:ascii="Book Antiqua" w:eastAsia="MS UI Gothic" w:hAnsi="Book Antiqua" w:cs="Times New Roman"/>
          <w:b/>
          <w:sz w:val="24"/>
          <w:szCs w:val="24"/>
          <w:shd w:val="clear" w:color="auto" w:fill="FFFFFF"/>
        </w:rPr>
        <w:t xml:space="preserve"> </w:t>
      </w:r>
      <w:r w:rsidRPr="0034624C">
        <w:rPr>
          <w:rFonts w:ascii="Book Antiqua" w:eastAsia="MS UI Gothic" w:hAnsi="Book Antiqua" w:cs="Times New Roman"/>
          <w:sz w:val="24"/>
          <w:szCs w:val="24"/>
          <w:shd w:val="clear" w:color="auto" w:fill="FFFFFF"/>
        </w:rPr>
        <w:t>KMO</w:t>
      </w:r>
      <w:r w:rsidRPr="0034624C">
        <w:rPr>
          <w:rFonts w:ascii="Book Antiqua" w:eastAsia="MS UI Gothic" w:hAnsi="Book Antiqua" w:cs="Times New Roman"/>
          <w:sz w:val="24"/>
          <w:szCs w:val="24"/>
          <w:shd w:val="clear" w:color="auto" w:fill="FFFFFF"/>
          <w:vertAlign w:val="superscript"/>
        </w:rPr>
        <w:t>+/+</w:t>
      </w:r>
      <w:r w:rsidRPr="0034624C">
        <w:rPr>
          <w:rFonts w:ascii="Book Antiqua" w:eastAsia="MS UI Gothic" w:hAnsi="Book Antiqua" w:cs="Times New Roman"/>
          <w:sz w:val="24"/>
          <w:szCs w:val="24"/>
          <w:shd w:val="clear" w:color="auto" w:fill="FFFFFF"/>
        </w:rPr>
        <w:t xml:space="preserve"> </w:t>
      </w:r>
      <w:r w:rsidR="00424683" w:rsidRPr="0034624C">
        <w:rPr>
          <w:rFonts w:ascii="Book Antiqua" w:eastAsia="MS UI Gothic" w:hAnsi="Book Antiqua" w:cs="Times New Roman"/>
          <w:sz w:val="24"/>
          <w:szCs w:val="24"/>
          <w:shd w:val="clear" w:color="auto" w:fill="FFFFFF"/>
        </w:rPr>
        <w:t xml:space="preserve">and </w:t>
      </w:r>
      <w:r w:rsidR="00424683" w:rsidRPr="0034624C">
        <w:rPr>
          <w:rFonts w:ascii="Book Antiqua" w:hAnsi="Book Antiqua" w:cs="Times New Roman"/>
          <w:sz w:val="24"/>
          <w:szCs w:val="24"/>
        </w:rPr>
        <w:t>KMO</w:t>
      </w:r>
      <w:r w:rsidR="00424683" w:rsidRPr="0034624C">
        <w:rPr>
          <w:rFonts w:ascii="Book Antiqua" w:eastAsia="MS UI Gothic" w:hAnsi="Book Antiqua" w:cs="Times New Roman"/>
          <w:sz w:val="24"/>
          <w:szCs w:val="24"/>
          <w:bdr w:val="none" w:sz="0" w:space="0" w:color="auto" w:frame="1"/>
          <w:shd w:val="clear" w:color="auto" w:fill="FFFFFF"/>
          <w:vertAlign w:val="superscript"/>
        </w:rPr>
        <w:t xml:space="preserve">−/− </w:t>
      </w:r>
      <w:r w:rsidRPr="0034624C">
        <w:rPr>
          <w:rFonts w:ascii="Book Antiqua" w:eastAsia="MS UI Gothic" w:hAnsi="Book Antiqua" w:cs="Times New Roman"/>
          <w:sz w:val="24"/>
          <w:szCs w:val="24"/>
          <w:shd w:val="clear" w:color="auto" w:fill="FFFFFF"/>
        </w:rPr>
        <w:t xml:space="preserve">mice were treated with </w:t>
      </w:r>
      <w:r w:rsidR="004F4408" w:rsidRPr="0034624C">
        <w:rPr>
          <w:rFonts w:ascii="Book Antiqua" w:eastAsia="MS UI Gothic" w:hAnsi="Book Antiqua" w:cs="Times New Roman"/>
          <w:sz w:val="24"/>
          <w:szCs w:val="24"/>
          <w:shd w:val="clear" w:color="auto" w:fill="FFFFFF"/>
        </w:rPr>
        <w:t xml:space="preserve">the </w:t>
      </w:r>
      <w:r w:rsidR="00424683" w:rsidRPr="0034624C">
        <w:rPr>
          <w:rFonts w:ascii="Book Antiqua" w:eastAsia="MS UI Gothic" w:hAnsi="Book Antiqua" w:cs="Times New Roman"/>
          <w:sz w:val="24"/>
          <w:szCs w:val="24"/>
          <w:shd w:val="clear" w:color="auto" w:fill="FFFFFF"/>
        </w:rPr>
        <w:t xml:space="preserve">indicated KP metabolites </w:t>
      </w:r>
      <w:r w:rsidRPr="0034624C">
        <w:rPr>
          <w:rFonts w:ascii="Book Antiqua" w:eastAsia="MS UI Gothic" w:hAnsi="Book Antiqua" w:cs="Times New Roman"/>
          <w:sz w:val="24"/>
          <w:szCs w:val="24"/>
          <w:shd w:val="clear" w:color="auto" w:fill="FFFFFF"/>
        </w:rPr>
        <w:t>12 h after TNBS injection</w:t>
      </w:r>
      <w:r w:rsidR="003A0609" w:rsidRPr="0034624C">
        <w:rPr>
          <w:rFonts w:ascii="Book Antiqua" w:eastAsia="MS UI Gothic" w:hAnsi="Book Antiqua" w:cs="Times New Roman"/>
          <w:sz w:val="24"/>
          <w:szCs w:val="24"/>
          <w:shd w:val="clear" w:color="auto" w:fill="FFFFFF"/>
        </w:rPr>
        <w:t>,</w:t>
      </w:r>
      <w:r w:rsidRPr="0034624C">
        <w:rPr>
          <w:rFonts w:ascii="Book Antiqua" w:eastAsia="MS UI Gothic" w:hAnsi="Book Antiqua" w:cs="Times New Roman"/>
          <w:sz w:val="24"/>
          <w:szCs w:val="24"/>
          <w:shd w:val="clear" w:color="auto" w:fill="FFFFFF"/>
        </w:rPr>
        <w:t xml:space="preserve"> and</w:t>
      </w:r>
      <w:r w:rsidR="00424683" w:rsidRPr="0034624C">
        <w:rPr>
          <w:rFonts w:ascii="Book Antiqua" w:eastAsia="MS UI Gothic" w:hAnsi="Book Antiqua" w:cs="Times New Roman"/>
          <w:sz w:val="24"/>
          <w:szCs w:val="24"/>
          <w:shd w:val="clear" w:color="auto" w:fill="FFFFFF"/>
        </w:rPr>
        <w:t xml:space="preserve"> the colons</w:t>
      </w:r>
      <w:r w:rsidRPr="0034624C">
        <w:rPr>
          <w:rFonts w:ascii="Book Antiqua" w:hAnsi="Book Antiqua" w:cs="Times New Roman"/>
          <w:sz w:val="24"/>
          <w:szCs w:val="24"/>
        </w:rPr>
        <w:t xml:space="preserve"> were </w:t>
      </w:r>
      <w:r w:rsidR="00424683" w:rsidRPr="0034624C">
        <w:rPr>
          <w:rFonts w:ascii="Book Antiqua" w:hAnsi="Book Antiqua" w:cs="Times New Roman"/>
          <w:sz w:val="24"/>
          <w:szCs w:val="24"/>
        </w:rPr>
        <w:t>collected</w:t>
      </w:r>
      <w:r w:rsidRPr="0034624C">
        <w:rPr>
          <w:rFonts w:ascii="Book Antiqua" w:hAnsi="Book Antiqua" w:cs="Times New Roman"/>
          <w:sz w:val="24"/>
          <w:szCs w:val="24"/>
        </w:rPr>
        <w:t xml:space="preserve"> on day 3. </w:t>
      </w:r>
      <w:r w:rsidRPr="0034624C">
        <w:rPr>
          <w:rFonts w:ascii="Book Antiqua" w:eastAsia="MS UI Gothic" w:hAnsi="Book Antiqua" w:cs="Times New Roman"/>
          <w:sz w:val="24"/>
          <w:szCs w:val="24"/>
          <w:shd w:val="clear" w:color="auto" w:fill="FFFFFF"/>
        </w:rPr>
        <w:t>A</w:t>
      </w:r>
      <w:r w:rsidR="005538D2" w:rsidRPr="0034624C">
        <w:rPr>
          <w:rFonts w:ascii="Book Antiqua" w:eastAsia="MS UI Gothic" w:hAnsi="Book Antiqua" w:cs="Times New Roman"/>
          <w:sz w:val="24"/>
          <w:szCs w:val="24"/>
          <w:shd w:val="clear" w:color="auto" w:fill="FFFFFF"/>
        </w:rPr>
        <w:t>:</w:t>
      </w:r>
      <w:r w:rsidRPr="0034624C">
        <w:rPr>
          <w:rFonts w:ascii="Book Antiqua" w:hAnsi="Book Antiqua" w:cs="Times New Roman"/>
          <w:sz w:val="24"/>
          <w:szCs w:val="24"/>
        </w:rPr>
        <w:t xml:space="preserve"> Histological inflammation scores for the colons of KP metabolite-treated mice or PBS-treated mice. </w:t>
      </w:r>
      <w:r w:rsidRPr="0034624C">
        <w:rPr>
          <w:rFonts w:ascii="Book Antiqua" w:eastAsia="MS UI Gothic" w:hAnsi="Book Antiqua" w:cs="Times New Roman"/>
          <w:sz w:val="24"/>
          <w:szCs w:val="24"/>
          <w:shd w:val="clear" w:color="auto" w:fill="FFFFFF"/>
        </w:rPr>
        <w:t>B</w:t>
      </w:r>
      <w:r w:rsidR="005538D2" w:rsidRPr="0034624C">
        <w:rPr>
          <w:rFonts w:ascii="Book Antiqua" w:eastAsia="MS UI Gothic" w:hAnsi="Book Antiqua" w:cs="Times New Roman"/>
          <w:sz w:val="24"/>
          <w:szCs w:val="24"/>
          <w:shd w:val="clear" w:color="auto" w:fill="FFFFFF"/>
        </w:rPr>
        <w:t>:</w:t>
      </w:r>
      <w:r w:rsidRPr="0034624C">
        <w:rPr>
          <w:rFonts w:ascii="Book Antiqua" w:hAnsi="Book Antiqua" w:cs="Times New Roman"/>
          <w:sz w:val="24"/>
          <w:szCs w:val="24"/>
        </w:rPr>
        <w:t xml:space="preserve"> Representative images of H&amp;E-staining </w:t>
      </w:r>
      <w:r w:rsidRPr="0034624C">
        <w:rPr>
          <w:rFonts w:ascii="Book Antiqua" w:eastAsia="MS UI Gothic" w:hAnsi="Book Antiqua" w:cs="Times New Roman"/>
          <w:sz w:val="24"/>
          <w:szCs w:val="24"/>
        </w:rPr>
        <w:t xml:space="preserve">in the </w:t>
      </w:r>
      <w:r w:rsidRPr="0034624C">
        <w:rPr>
          <w:rFonts w:ascii="Book Antiqua" w:hAnsi="Book Antiqua" w:cs="Times New Roman"/>
          <w:sz w:val="24"/>
          <w:szCs w:val="24"/>
        </w:rPr>
        <w:t>colon of</w:t>
      </w:r>
      <w:r w:rsidR="00424683" w:rsidRPr="0034624C">
        <w:rPr>
          <w:rFonts w:ascii="Book Antiqua" w:hAnsi="Book Antiqua" w:cs="Times New Roman"/>
          <w:sz w:val="24"/>
          <w:szCs w:val="24"/>
        </w:rPr>
        <w:t xml:space="preserve"> indicated mice</w:t>
      </w:r>
      <w:r w:rsidRPr="0034624C">
        <w:rPr>
          <w:rFonts w:ascii="Book Antiqua" w:hAnsi="Book Antiqua" w:cs="Times New Roman"/>
          <w:sz w:val="24"/>
          <w:szCs w:val="24"/>
        </w:rPr>
        <w:t xml:space="preserve">. </w:t>
      </w:r>
      <w:r w:rsidRPr="0034624C">
        <w:rPr>
          <w:rFonts w:ascii="Book Antiqua" w:eastAsia="MS UI Gothic" w:hAnsi="Book Antiqua" w:cs="Times New Roman"/>
          <w:sz w:val="24"/>
          <w:szCs w:val="24"/>
          <w:shd w:val="clear" w:color="auto" w:fill="FFFFFF"/>
        </w:rPr>
        <w:t>C</w:t>
      </w:r>
      <w:r w:rsidR="005538D2" w:rsidRPr="0034624C">
        <w:rPr>
          <w:rFonts w:ascii="Book Antiqua" w:eastAsia="MS UI Gothic" w:hAnsi="Book Antiqua" w:cs="Times New Roman"/>
          <w:sz w:val="24"/>
          <w:szCs w:val="24"/>
          <w:shd w:val="clear" w:color="auto" w:fill="FFFFFF"/>
        </w:rPr>
        <w:t>:</w:t>
      </w:r>
      <w:r w:rsidRPr="0034624C">
        <w:rPr>
          <w:rFonts w:ascii="Book Antiqua" w:eastAsia="MS UI Gothic" w:hAnsi="Book Antiqua" w:cs="Times New Roman"/>
          <w:sz w:val="24"/>
          <w:szCs w:val="24"/>
          <w:shd w:val="clear" w:color="auto" w:fill="FFFFFF"/>
        </w:rPr>
        <w:t xml:space="preserve"> The </w:t>
      </w:r>
      <w:r w:rsidRPr="0034624C">
        <w:rPr>
          <w:rFonts w:ascii="Book Antiqua" w:hAnsi="Book Antiqua" w:cs="Times New Roman"/>
          <w:sz w:val="24"/>
          <w:szCs w:val="24"/>
        </w:rPr>
        <w:t>ratios of Foxp3</w:t>
      </w:r>
      <w:r w:rsidRPr="0034624C">
        <w:rPr>
          <w:rFonts w:ascii="Book Antiqua" w:eastAsia="MS UI Gothic" w:hAnsi="Book Antiqua" w:cs="Times New Roman"/>
          <w:sz w:val="24"/>
          <w:szCs w:val="24"/>
          <w:vertAlign w:val="superscript"/>
        </w:rPr>
        <w:t>+</w:t>
      </w:r>
      <w:r w:rsidRPr="0034624C">
        <w:rPr>
          <w:rFonts w:ascii="Book Antiqua" w:hAnsi="Book Antiqua" w:cs="Times New Roman"/>
          <w:sz w:val="24"/>
          <w:szCs w:val="24"/>
        </w:rPr>
        <w:t xml:space="preserve"> </w:t>
      </w:r>
      <w:proofErr w:type="spellStart"/>
      <w:r w:rsidRPr="0034624C">
        <w:rPr>
          <w:rFonts w:ascii="Book Antiqua" w:hAnsi="Book Antiqua" w:cs="Times New Roman"/>
          <w:sz w:val="24"/>
          <w:szCs w:val="24"/>
        </w:rPr>
        <w:t>Treg</w:t>
      </w:r>
      <w:proofErr w:type="spellEnd"/>
      <w:r w:rsidRPr="0034624C">
        <w:rPr>
          <w:rFonts w:ascii="Book Antiqua" w:hAnsi="Book Antiqua" w:cs="Times New Roman"/>
          <w:sz w:val="24"/>
          <w:szCs w:val="24"/>
        </w:rPr>
        <w:t xml:space="preserve"> cells to total CD4</w:t>
      </w:r>
      <w:r w:rsidRPr="0034624C">
        <w:rPr>
          <w:rFonts w:ascii="Book Antiqua" w:eastAsia="MS UI Gothic" w:hAnsi="Book Antiqua" w:cs="Times New Roman"/>
          <w:sz w:val="24"/>
          <w:szCs w:val="24"/>
          <w:vertAlign w:val="superscript"/>
        </w:rPr>
        <w:t>+</w:t>
      </w:r>
      <w:r w:rsidRPr="0034624C">
        <w:rPr>
          <w:rFonts w:ascii="Book Antiqua" w:hAnsi="Book Antiqua" w:cs="Times New Roman"/>
          <w:sz w:val="24"/>
          <w:szCs w:val="24"/>
        </w:rPr>
        <w:t xml:space="preserve"> T cells in the colons of mice. D</w:t>
      </w:r>
      <w:r w:rsidR="005538D2" w:rsidRPr="0034624C">
        <w:rPr>
          <w:rFonts w:ascii="Book Antiqua" w:hAnsi="Book Antiqua" w:cs="Times New Roman"/>
          <w:sz w:val="24"/>
          <w:szCs w:val="24"/>
        </w:rPr>
        <w:t>:</w:t>
      </w:r>
      <w:r w:rsidRPr="0034624C">
        <w:rPr>
          <w:rFonts w:ascii="Book Antiqua" w:hAnsi="Book Antiqua" w:cs="Times New Roman"/>
          <w:sz w:val="24"/>
          <w:szCs w:val="24"/>
        </w:rPr>
        <w:t xml:space="preserve"> </w:t>
      </w:r>
      <w:r w:rsidR="00424683" w:rsidRPr="0034624C">
        <w:rPr>
          <w:rFonts w:ascii="Book Antiqua" w:hAnsi="Book Antiqua" w:cs="Times New Roman"/>
          <w:sz w:val="24"/>
          <w:szCs w:val="24"/>
        </w:rPr>
        <w:t>Serial sections of the colon</w:t>
      </w:r>
      <w:r w:rsidR="004F4408" w:rsidRPr="0034624C">
        <w:rPr>
          <w:rFonts w:ascii="Book Antiqua" w:hAnsi="Book Antiqua" w:cs="Times New Roman"/>
          <w:sz w:val="24"/>
          <w:szCs w:val="24"/>
        </w:rPr>
        <w:t>s of</w:t>
      </w:r>
      <w:r w:rsidR="00424683" w:rsidRPr="0034624C">
        <w:rPr>
          <w:rFonts w:ascii="Book Antiqua" w:hAnsi="Book Antiqua" w:cs="Times New Roman"/>
          <w:sz w:val="24"/>
          <w:szCs w:val="24"/>
        </w:rPr>
        <w:t xml:space="preserve"> from indicated mice were stained for Foxp3</w:t>
      </w:r>
      <w:r w:rsidR="004F4408" w:rsidRPr="0034624C">
        <w:rPr>
          <w:rFonts w:ascii="Book Antiqua" w:hAnsi="Book Antiqua" w:cs="Times New Roman"/>
          <w:sz w:val="24"/>
          <w:szCs w:val="24"/>
        </w:rPr>
        <w:t xml:space="preserve"> and</w:t>
      </w:r>
      <w:r w:rsidR="00424683" w:rsidRPr="0034624C">
        <w:rPr>
          <w:rFonts w:ascii="Book Antiqua" w:hAnsi="Book Antiqua" w:cs="Times New Roman"/>
          <w:sz w:val="24"/>
          <w:szCs w:val="24"/>
        </w:rPr>
        <w:t xml:space="preserve"> counterstained with hematoxylin</w:t>
      </w:r>
      <w:r w:rsidR="004F4408" w:rsidRPr="0034624C">
        <w:rPr>
          <w:rFonts w:ascii="Book Antiqua" w:hAnsi="Book Antiqua" w:cs="Times New Roman"/>
          <w:sz w:val="24"/>
          <w:szCs w:val="24"/>
        </w:rPr>
        <w:t>,</w:t>
      </w:r>
      <w:r w:rsidR="00424683" w:rsidRPr="0034624C">
        <w:rPr>
          <w:rFonts w:ascii="Book Antiqua" w:hAnsi="Book Antiqua" w:cs="Times New Roman"/>
          <w:sz w:val="24"/>
          <w:szCs w:val="24"/>
        </w:rPr>
        <w:t xml:space="preserve"> </w:t>
      </w:r>
      <w:r w:rsidR="004F4408" w:rsidRPr="0034624C">
        <w:rPr>
          <w:rFonts w:ascii="Book Antiqua" w:hAnsi="Book Antiqua" w:cs="Times New Roman"/>
          <w:sz w:val="24"/>
          <w:szCs w:val="24"/>
        </w:rPr>
        <w:t>a</w:t>
      </w:r>
      <w:r w:rsidR="00424683" w:rsidRPr="0034624C">
        <w:rPr>
          <w:rFonts w:ascii="Book Antiqua" w:hAnsi="Book Antiqua" w:cs="Times New Roman"/>
          <w:sz w:val="24"/>
          <w:szCs w:val="24"/>
        </w:rPr>
        <w:t>llow</w:t>
      </w:r>
      <w:r w:rsidR="004F4408" w:rsidRPr="0034624C">
        <w:rPr>
          <w:rFonts w:ascii="Book Antiqua" w:hAnsi="Book Antiqua" w:cs="Times New Roman"/>
          <w:sz w:val="24"/>
          <w:szCs w:val="24"/>
        </w:rPr>
        <w:t>ing</w:t>
      </w:r>
      <w:r w:rsidR="00424683" w:rsidRPr="0034624C">
        <w:rPr>
          <w:rFonts w:ascii="Book Antiqua" w:hAnsi="Book Antiqua" w:cs="Times New Roman"/>
          <w:sz w:val="24"/>
          <w:szCs w:val="24"/>
        </w:rPr>
        <w:t xml:space="preserve"> indicat</w:t>
      </w:r>
      <w:r w:rsidR="004F4408" w:rsidRPr="0034624C">
        <w:rPr>
          <w:rFonts w:ascii="Book Antiqua" w:hAnsi="Book Antiqua" w:cs="Times New Roman"/>
          <w:sz w:val="24"/>
          <w:szCs w:val="24"/>
        </w:rPr>
        <w:t>ion</w:t>
      </w:r>
      <w:r w:rsidR="00424683" w:rsidRPr="0034624C">
        <w:rPr>
          <w:rFonts w:ascii="Book Antiqua" w:hAnsi="Book Antiqua" w:cs="Times New Roman"/>
          <w:sz w:val="24"/>
          <w:szCs w:val="24"/>
        </w:rPr>
        <w:t xml:space="preserve"> </w:t>
      </w:r>
      <w:r w:rsidR="004F4408" w:rsidRPr="0034624C">
        <w:rPr>
          <w:rFonts w:ascii="Book Antiqua" w:hAnsi="Book Antiqua" w:cs="Times New Roman"/>
          <w:sz w:val="24"/>
          <w:szCs w:val="24"/>
        </w:rPr>
        <w:t xml:space="preserve">of </w:t>
      </w:r>
      <w:r w:rsidR="00424683" w:rsidRPr="0034624C">
        <w:rPr>
          <w:rFonts w:ascii="Book Antiqua" w:hAnsi="Book Antiqua" w:cs="Times New Roman"/>
          <w:sz w:val="24"/>
          <w:szCs w:val="24"/>
        </w:rPr>
        <w:t>Foxp3</w:t>
      </w:r>
      <w:r w:rsidR="00424683" w:rsidRPr="0034624C">
        <w:rPr>
          <w:rFonts w:ascii="Book Antiqua" w:eastAsia="MS UI Gothic" w:hAnsi="Book Antiqua" w:cs="Times New Roman"/>
          <w:sz w:val="24"/>
          <w:szCs w:val="24"/>
          <w:vertAlign w:val="superscript"/>
        </w:rPr>
        <w:t>+</w:t>
      </w:r>
      <w:r w:rsidR="00424683" w:rsidRPr="0034624C">
        <w:rPr>
          <w:rFonts w:ascii="Book Antiqua" w:hAnsi="Book Antiqua" w:cs="Times New Roman"/>
          <w:sz w:val="24"/>
          <w:szCs w:val="24"/>
        </w:rPr>
        <w:t xml:space="preserve"> cells.</w:t>
      </w:r>
      <w:r w:rsidRPr="0034624C">
        <w:rPr>
          <w:rFonts w:ascii="Book Antiqua" w:hAnsi="Book Antiqua" w:cs="Times New Roman"/>
          <w:sz w:val="24"/>
          <w:szCs w:val="24"/>
        </w:rPr>
        <w:t xml:space="preserve"> E</w:t>
      </w:r>
      <w:r w:rsidR="005538D2" w:rsidRPr="0034624C">
        <w:rPr>
          <w:rFonts w:ascii="Book Antiqua" w:hAnsi="Book Antiqua" w:cs="Times New Roman"/>
          <w:sz w:val="24"/>
          <w:szCs w:val="24"/>
        </w:rPr>
        <w:t>:</w:t>
      </w:r>
      <w:r w:rsidRPr="0034624C">
        <w:rPr>
          <w:rFonts w:ascii="Book Antiqua" w:hAnsi="Book Antiqua" w:cs="Times New Roman"/>
          <w:sz w:val="24"/>
          <w:szCs w:val="24"/>
        </w:rPr>
        <w:t xml:space="preserve"> The mRNA expression levels of TGF-</w:t>
      </w:r>
      <w:r w:rsidR="004F4408" w:rsidRPr="0034624C">
        <w:rPr>
          <w:rFonts w:ascii="Book Antiqua" w:hAnsi="Book Antiqua" w:cs="Times New Roman"/>
          <w:sz w:val="24"/>
          <w:szCs w:val="24"/>
        </w:rPr>
        <w:t>β</w:t>
      </w:r>
      <w:r w:rsidRPr="0034624C">
        <w:rPr>
          <w:rFonts w:ascii="Book Antiqua" w:hAnsi="Book Antiqua" w:cs="Times New Roman"/>
          <w:sz w:val="24"/>
          <w:szCs w:val="24"/>
        </w:rPr>
        <w:t xml:space="preserve"> and IL-10 were determined by quantitative PCR. The data are represented as mean ± </w:t>
      </w:r>
      <w:r w:rsidR="00DC6510" w:rsidRPr="0034624C">
        <w:rPr>
          <w:rFonts w:ascii="Book Antiqua" w:hAnsi="Book Antiqua" w:cs="Times New Roman"/>
          <w:sz w:val="24"/>
          <w:szCs w:val="24"/>
        </w:rPr>
        <w:t xml:space="preserve">SE </w:t>
      </w:r>
      <w:r w:rsidRPr="0034624C">
        <w:rPr>
          <w:rFonts w:ascii="Book Antiqua" w:hAnsi="Book Antiqua" w:cs="Times New Roman"/>
          <w:sz w:val="24"/>
          <w:szCs w:val="24"/>
        </w:rPr>
        <w:t>from at least four independent experiments</w:t>
      </w:r>
      <w:r w:rsidR="004F4408" w:rsidRPr="0034624C">
        <w:rPr>
          <w:rFonts w:ascii="Book Antiqua" w:hAnsi="Book Antiqua" w:cs="Times New Roman"/>
          <w:sz w:val="24"/>
          <w:szCs w:val="24"/>
        </w:rPr>
        <w:t>:</w:t>
      </w:r>
      <w:r w:rsidRPr="0034624C">
        <w:rPr>
          <w:rFonts w:ascii="Book Antiqua" w:hAnsi="Book Antiqua" w:cs="Times New Roman"/>
          <w:sz w:val="24"/>
          <w:szCs w:val="24"/>
        </w:rPr>
        <w:t xml:space="preserve"> </w:t>
      </w:r>
      <w:proofErr w:type="spellStart"/>
      <w:r w:rsidR="005538D2" w:rsidRPr="0034624C">
        <w:rPr>
          <w:rFonts w:ascii="Book Antiqua" w:hAnsi="Book Antiqua" w:cs="Times New Roman"/>
          <w:sz w:val="24"/>
          <w:szCs w:val="24"/>
          <w:vertAlign w:val="superscript"/>
        </w:rPr>
        <w:t>a</w:t>
      </w:r>
      <w:r w:rsidR="005538D2" w:rsidRPr="0034624C">
        <w:rPr>
          <w:rFonts w:ascii="Book Antiqua" w:hAnsi="Book Antiqua" w:cs="Times New Roman"/>
          <w:i/>
          <w:iCs/>
          <w:sz w:val="24"/>
          <w:szCs w:val="24"/>
        </w:rPr>
        <w:t>P</w:t>
      </w:r>
      <w:proofErr w:type="spellEnd"/>
      <w:r w:rsidR="005538D2" w:rsidRPr="0034624C">
        <w:rPr>
          <w:rFonts w:ascii="Book Antiqua" w:hAnsi="Book Antiqua" w:cs="Times New Roman"/>
          <w:i/>
          <w:iCs/>
          <w:sz w:val="24"/>
          <w:szCs w:val="24"/>
        </w:rPr>
        <w:t xml:space="preserve"> </w:t>
      </w:r>
      <w:r w:rsidR="005538D2" w:rsidRPr="0034624C">
        <w:rPr>
          <w:rFonts w:ascii="Book Antiqua" w:hAnsi="Book Antiqua" w:cs="Times New Roman"/>
          <w:sz w:val="24"/>
          <w:szCs w:val="24"/>
        </w:rPr>
        <w:t>&lt; 0.05</w:t>
      </w:r>
      <w:r w:rsidR="005538D2" w:rsidRPr="0034624C">
        <w:rPr>
          <w:rFonts w:ascii="Book Antiqua" w:hAnsi="Book Antiqua" w:cs="Times New Roman"/>
          <w:i/>
          <w:iCs/>
          <w:sz w:val="24"/>
          <w:szCs w:val="24"/>
        </w:rPr>
        <w:t xml:space="preserve"> </w:t>
      </w:r>
      <w:proofErr w:type="spellStart"/>
      <w:r w:rsidR="005538D2" w:rsidRPr="0034624C">
        <w:rPr>
          <w:rFonts w:ascii="Book Antiqua" w:hAnsi="Book Antiqua" w:cs="Times New Roman"/>
          <w:i/>
          <w:iCs/>
          <w:sz w:val="24"/>
          <w:szCs w:val="24"/>
        </w:rPr>
        <w:t>vs</w:t>
      </w:r>
      <w:proofErr w:type="spellEnd"/>
      <w:r w:rsidR="005538D2" w:rsidRPr="0034624C">
        <w:rPr>
          <w:rFonts w:ascii="Book Antiqua" w:hAnsi="Book Antiqua" w:cs="Times New Roman"/>
          <w:i/>
          <w:iCs/>
          <w:sz w:val="24"/>
          <w:szCs w:val="24"/>
        </w:rPr>
        <w:t xml:space="preserve"> </w:t>
      </w:r>
      <w:r w:rsidR="005538D2" w:rsidRPr="0034624C">
        <w:rPr>
          <w:rFonts w:ascii="Book Antiqua" w:hAnsi="Book Antiqua" w:cs="Times New Roman"/>
          <w:sz w:val="24"/>
          <w:szCs w:val="24"/>
        </w:rPr>
        <w:t>PBS-treated KMO</w:t>
      </w:r>
      <w:r w:rsidR="005538D2" w:rsidRPr="0034624C">
        <w:rPr>
          <w:rFonts w:ascii="Book Antiqua" w:eastAsia="MS UI Gothic" w:hAnsi="Book Antiqua" w:cs="Times New Roman"/>
          <w:sz w:val="24"/>
          <w:szCs w:val="24"/>
          <w:bdr w:val="none" w:sz="0" w:space="0" w:color="auto" w:frame="1"/>
          <w:shd w:val="clear" w:color="auto" w:fill="FFFFFF"/>
          <w:vertAlign w:val="superscript"/>
        </w:rPr>
        <w:t>−/−</w:t>
      </w:r>
      <w:r w:rsidR="005538D2" w:rsidRPr="0034624C">
        <w:rPr>
          <w:rFonts w:ascii="Book Antiqua" w:eastAsia="MS UI Gothic" w:hAnsi="Book Antiqua" w:cs="Times New Roman"/>
          <w:sz w:val="24"/>
          <w:szCs w:val="24"/>
          <w:shd w:val="clear" w:color="auto" w:fill="FFFFFF"/>
          <w:vertAlign w:val="superscript"/>
        </w:rPr>
        <w:t xml:space="preserve">　</w:t>
      </w:r>
      <w:r w:rsidR="005538D2" w:rsidRPr="0034624C">
        <w:rPr>
          <w:rFonts w:ascii="Book Antiqua" w:hAnsi="Book Antiqua" w:cs="Times New Roman"/>
          <w:sz w:val="24"/>
          <w:szCs w:val="24"/>
        </w:rPr>
        <w:t>mice group</w:t>
      </w:r>
      <w:r w:rsidR="004F4408" w:rsidRPr="0034624C">
        <w:rPr>
          <w:rFonts w:ascii="Book Antiqua" w:hAnsi="Book Antiqua" w:cs="Times New Roman"/>
          <w:sz w:val="24"/>
          <w:szCs w:val="24"/>
        </w:rPr>
        <w:t>;</w:t>
      </w:r>
      <w:r w:rsidR="005538D2" w:rsidRPr="0034624C">
        <w:rPr>
          <w:rFonts w:ascii="Book Antiqua" w:hAnsi="Book Antiqua" w:cs="Times New Roman"/>
          <w:i/>
          <w:iCs/>
          <w:sz w:val="24"/>
          <w:szCs w:val="24"/>
        </w:rPr>
        <w:t xml:space="preserve"> </w:t>
      </w:r>
      <w:proofErr w:type="spellStart"/>
      <w:r w:rsidR="005538D2" w:rsidRPr="0034624C">
        <w:rPr>
          <w:rFonts w:ascii="Book Antiqua" w:hAnsi="Book Antiqua" w:cs="Times New Roman"/>
          <w:sz w:val="24"/>
          <w:szCs w:val="24"/>
          <w:vertAlign w:val="superscript"/>
        </w:rPr>
        <w:t>b</w:t>
      </w:r>
      <w:r w:rsidR="005538D2" w:rsidRPr="0034624C">
        <w:rPr>
          <w:rFonts w:ascii="Book Antiqua" w:hAnsi="Book Antiqua" w:cs="Times New Roman"/>
          <w:i/>
          <w:iCs/>
          <w:sz w:val="24"/>
          <w:szCs w:val="24"/>
        </w:rPr>
        <w:t>P</w:t>
      </w:r>
      <w:proofErr w:type="spellEnd"/>
      <w:r w:rsidR="005538D2" w:rsidRPr="0034624C">
        <w:rPr>
          <w:rFonts w:ascii="Book Antiqua" w:hAnsi="Book Antiqua" w:cs="Times New Roman"/>
          <w:sz w:val="24"/>
          <w:szCs w:val="24"/>
        </w:rPr>
        <w:t xml:space="preserve"> &lt; 0.01 </w:t>
      </w:r>
      <w:proofErr w:type="spellStart"/>
      <w:r w:rsidR="005538D2" w:rsidRPr="0034624C">
        <w:rPr>
          <w:rFonts w:ascii="Book Antiqua" w:hAnsi="Book Antiqua" w:cs="Times New Roman"/>
          <w:i/>
          <w:iCs/>
          <w:sz w:val="24"/>
          <w:szCs w:val="24"/>
        </w:rPr>
        <w:t>vs</w:t>
      </w:r>
      <w:proofErr w:type="spellEnd"/>
      <w:r w:rsidR="005538D2" w:rsidRPr="0034624C">
        <w:rPr>
          <w:rFonts w:ascii="Book Antiqua" w:hAnsi="Book Antiqua" w:cs="Times New Roman"/>
          <w:sz w:val="24"/>
          <w:szCs w:val="24"/>
        </w:rPr>
        <w:t xml:space="preserve"> PBS-treated KMO</w:t>
      </w:r>
      <w:r w:rsidR="005538D2" w:rsidRPr="0034624C">
        <w:rPr>
          <w:rFonts w:ascii="Book Antiqua" w:eastAsia="MS UI Gothic" w:hAnsi="Book Antiqua" w:cs="Times New Roman"/>
          <w:sz w:val="24"/>
          <w:szCs w:val="24"/>
          <w:shd w:val="clear" w:color="auto" w:fill="FFFFFF"/>
          <w:vertAlign w:val="superscript"/>
        </w:rPr>
        <w:t>+/+</w:t>
      </w:r>
      <w:r w:rsidR="005538D2" w:rsidRPr="0034624C">
        <w:rPr>
          <w:rFonts w:ascii="Book Antiqua" w:eastAsia="MS UI Gothic" w:hAnsi="Book Antiqua" w:cs="Times New Roman"/>
          <w:sz w:val="24"/>
          <w:szCs w:val="24"/>
          <w:shd w:val="clear" w:color="auto" w:fill="FFFFFF"/>
          <w:vertAlign w:val="superscript"/>
        </w:rPr>
        <w:t xml:space="preserve">　</w:t>
      </w:r>
      <w:r w:rsidR="005538D2" w:rsidRPr="0034624C">
        <w:rPr>
          <w:rFonts w:ascii="Book Antiqua" w:hAnsi="Book Antiqua" w:cs="Times New Roman"/>
          <w:sz w:val="24"/>
          <w:szCs w:val="24"/>
        </w:rPr>
        <w:t>mice group</w:t>
      </w:r>
      <w:r w:rsidR="005538D2" w:rsidRPr="0034624C">
        <w:rPr>
          <w:rFonts w:ascii="Book Antiqua" w:eastAsia="MS UI Gothic" w:hAnsi="Book Antiqua" w:cs="Times New Roman"/>
          <w:sz w:val="24"/>
          <w:szCs w:val="24"/>
          <w:bdr w:val="none" w:sz="0" w:space="0" w:color="auto" w:frame="1"/>
          <w:shd w:val="clear" w:color="auto" w:fill="FFFFFF"/>
        </w:rPr>
        <w:t xml:space="preserve">. KMO: </w:t>
      </w:r>
      <w:proofErr w:type="spellStart"/>
      <w:r w:rsidR="005538D2" w:rsidRPr="0034624C">
        <w:rPr>
          <w:rFonts w:ascii="Book Antiqua" w:eastAsia="MS UI Gothic" w:hAnsi="Book Antiqua" w:cs="Times New Roman"/>
          <w:sz w:val="24"/>
          <w:szCs w:val="24"/>
          <w:bdr w:val="none" w:sz="0" w:space="0" w:color="auto" w:frame="1"/>
          <w:shd w:val="clear" w:color="auto" w:fill="FFFFFF"/>
        </w:rPr>
        <w:t>Kynurenine</w:t>
      </w:r>
      <w:proofErr w:type="spellEnd"/>
      <w:r w:rsidR="005538D2" w:rsidRPr="0034624C">
        <w:rPr>
          <w:rFonts w:ascii="Book Antiqua" w:eastAsia="MS UI Gothic" w:hAnsi="Book Antiqua" w:cs="Times New Roman"/>
          <w:sz w:val="24"/>
          <w:szCs w:val="24"/>
          <w:bdr w:val="none" w:sz="0" w:space="0" w:color="auto" w:frame="1"/>
          <w:shd w:val="clear" w:color="auto" w:fill="FFFFFF"/>
        </w:rPr>
        <w:t xml:space="preserve"> 3-monooxygenase</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TNBS: </w:t>
      </w:r>
      <w:proofErr w:type="spellStart"/>
      <w:r w:rsidR="005538D2" w:rsidRPr="0034624C">
        <w:rPr>
          <w:rFonts w:ascii="Book Antiqua" w:eastAsia="MS UI Gothic" w:hAnsi="Book Antiqua" w:cs="Times New Roman"/>
          <w:sz w:val="24"/>
          <w:szCs w:val="24"/>
          <w:bdr w:val="none" w:sz="0" w:space="0" w:color="auto" w:frame="1"/>
          <w:shd w:val="clear" w:color="auto" w:fill="FFFFFF"/>
        </w:rPr>
        <w:lastRenderedPageBreak/>
        <w:t>Trinitrobenzene</w:t>
      </w:r>
      <w:proofErr w:type="spellEnd"/>
      <w:r w:rsidR="005538D2" w:rsidRPr="0034624C">
        <w:rPr>
          <w:rFonts w:ascii="Book Antiqua" w:eastAsia="MS UI Gothic" w:hAnsi="Book Antiqua" w:cs="Times New Roman"/>
          <w:sz w:val="24"/>
          <w:szCs w:val="24"/>
          <w:bdr w:val="none" w:sz="0" w:space="0" w:color="auto" w:frame="1"/>
          <w:shd w:val="clear" w:color="auto" w:fill="FFFFFF"/>
        </w:rPr>
        <w:t xml:space="preserve"> sulfonic acid</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w:t>
      </w:r>
      <w:proofErr w:type="spellStart"/>
      <w:r w:rsidR="005538D2" w:rsidRPr="0034624C">
        <w:rPr>
          <w:rFonts w:ascii="Book Antiqua" w:eastAsia="MS UI Gothic" w:hAnsi="Book Antiqua" w:cs="Times New Roman"/>
          <w:sz w:val="24"/>
          <w:szCs w:val="24"/>
          <w:bdr w:val="none" w:sz="0" w:space="0" w:color="auto" w:frame="1"/>
          <w:shd w:val="clear" w:color="auto" w:fill="FFFFFF"/>
        </w:rPr>
        <w:t>Kyn</w:t>
      </w:r>
      <w:proofErr w:type="spellEnd"/>
      <w:r w:rsidR="005538D2" w:rsidRPr="0034624C">
        <w:rPr>
          <w:rFonts w:ascii="Book Antiqua" w:eastAsia="MS UI Gothic" w:hAnsi="Book Antiqua" w:cs="Times New Roman"/>
          <w:sz w:val="24"/>
          <w:szCs w:val="24"/>
          <w:bdr w:val="none" w:sz="0" w:space="0" w:color="auto" w:frame="1"/>
          <w:shd w:val="clear" w:color="auto" w:fill="FFFFFF"/>
        </w:rPr>
        <w:t xml:space="preserve">: </w:t>
      </w:r>
      <w:proofErr w:type="spellStart"/>
      <w:r w:rsidR="005538D2" w:rsidRPr="0034624C">
        <w:rPr>
          <w:rFonts w:ascii="Book Antiqua" w:eastAsia="MS UI Gothic" w:hAnsi="Book Antiqua" w:cs="Times New Roman"/>
          <w:sz w:val="24"/>
          <w:szCs w:val="24"/>
          <w:bdr w:val="none" w:sz="0" w:space="0" w:color="auto" w:frame="1"/>
          <w:shd w:val="clear" w:color="auto" w:fill="FFFFFF"/>
        </w:rPr>
        <w:t>Kynurenine</w:t>
      </w:r>
      <w:proofErr w:type="spellEnd"/>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KA: </w:t>
      </w:r>
      <w:proofErr w:type="spellStart"/>
      <w:r w:rsidR="005538D2" w:rsidRPr="0034624C">
        <w:rPr>
          <w:rFonts w:ascii="Book Antiqua" w:eastAsia="MS UI Gothic" w:hAnsi="Book Antiqua" w:cs="Times New Roman"/>
          <w:sz w:val="24"/>
          <w:szCs w:val="24"/>
          <w:bdr w:val="none" w:sz="0" w:space="0" w:color="auto" w:frame="1"/>
          <w:shd w:val="clear" w:color="auto" w:fill="FFFFFF"/>
        </w:rPr>
        <w:t>Kynurenic</w:t>
      </w:r>
      <w:proofErr w:type="spellEnd"/>
      <w:r w:rsidR="005538D2" w:rsidRPr="0034624C">
        <w:rPr>
          <w:rFonts w:ascii="Book Antiqua" w:eastAsia="MS UI Gothic" w:hAnsi="Book Antiqua" w:cs="Times New Roman"/>
          <w:sz w:val="24"/>
          <w:szCs w:val="24"/>
          <w:bdr w:val="none" w:sz="0" w:space="0" w:color="auto" w:frame="1"/>
          <w:shd w:val="clear" w:color="auto" w:fill="FFFFFF"/>
        </w:rPr>
        <w:t xml:space="preserve"> acid</w:t>
      </w:r>
      <w:r w:rsidR="004F4408"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AA: An</w:t>
      </w:r>
      <w:r w:rsidR="003A7BC9" w:rsidRPr="0034624C">
        <w:rPr>
          <w:rFonts w:ascii="Book Antiqua" w:eastAsia="MS UI Gothic" w:hAnsi="Book Antiqua" w:cs="Times New Roman"/>
          <w:sz w:val="24"/>
          <w:szCs w:val="24"/>
          <w:bdr w:val="none" w:sz="0" w:space="0" w:color="auto" w:frame="1"/>
          <w:shd w:val="clear" w:color="auto" w:fill="FFFFFF"/>
        </w:rPr>
        <w:t>thranilic acid</w:t>
      </w:r>
      <w:r w:rsidR="004F4408" w:rsidRPr="0034624C">
        <w:rPr>
          <w:rFonts w:ascii="Book Antiqua" w:eastAsia="MS UI Gothic" w:hAnsi="Book Antiqua" w:cs="Times New Roman"/>
          <w:sz w:val="24"/>
          <w:szCs w:val="24"/>
          <w:bdr w:val="none" w:sz="0" w:space="0" w:color="auto" w:frame="1"/>
          <w:shd w:val="clear" w:color="auto" w:fill="FFFFFF"/>
        </w:rPr>
        <w:t>;</w:t>
      </w:r>
      <w:r w:rsidR="003A7BC9" w:rsidRPr="0034624C">
        <w:rPr>
          <w:rFonts w:ascii="Book Antiqua" w:eastAsia="MS UI Gothic" w:hAnsi="Book Antiqua" w:cs="Times New Roman"/>
          <w:sz w:val="24"/>
          <w:szCs w:val="24"/>
          <w:bdr w:val="none" w:sz="0" w:space="0" w:color="auto" w:frame="1"/>
          <w:shd w:val="clear" w:color="auto" w:fill="FFFFFF"/>
        </w:rPr>
        <w:t xml:space="preserve"> 3-HK: 3-hydroxykynurenine</w:t>
      </w:r>
      <w:r w:rsidR="004F4408" w:rsidRPr="0034624C">
        <w:rPr>
          <w:rFonts w:ascii="Book Antiqua" w:eastAsia="MS UI Gothic" w:hAnsi="Book Antiqua" w:cs="Times New Roman"/>
          <w:sz w:val="24"/>
          <w:szCs w:val="24"/>
          <w:bdr w:val="none" w:sz="0" w:space="0" w:color="auto" w:frame="1"/>
          <w:shd w:val="clear" w:color="auto" w:fill="FFFFFF"/>
        </w:rPr>
        <w:t>;</w:t>
      </w:r>
      <w:r w:rsidR="003A7BC9" w:rsidRPr="0034624C">
        <w:rPr>
          <w:rFonts w:ascii="Book Antiqua" w:eastAsia="MS UI Gothic" w:hAnsi="Book Antiqua" w:cs="Times New Roman"/>
          <w:sz w:val="24"/>
          <w:szCs w:val="24"/>
          <w:bdr w:val="none" w:sz="0" w:space="0" w:color="auto" w:frame="1"/>
          <w:shd w:val="clear" w:color="auto" w:fill="FFFFFF"/>
        </w:rPr>
        <w:t xml:space="preserve"> 3-HAA: 3-hydroxyanthranilic acid</w:t>
      </w:r>
      <w:r w:rsidR="00DC60BF" w:rsidRPr="0034624C">
        <w:rPr>
          <w:rFonts w:ascii="Book Antiqua" w:eastAsia="MS UI Gothic" w:hAnsi="Book Antiqua" w:cs="Times New Roman"/>
          <w:sz w:val="24"/>
          <w:szCs w:val="24"/>
          <w:bdr w:val="none" w:sz="0" w:space="0" w:color="auto" w:frame="1"/>
          <w:shd w:val="clear" w:color="auto" w:fill="FFFFFF"/>
        </w:rPr>
        <w:t>;</w:t>
      </w:r>
      <w:r w:rsidR="003A7BC9" w:rsidRPr="0034624C">
        <w:rPr>
          <w:rFonts w:ascii="Book Antiqua" w:eastAsia="MS UI Gothic" w:hAnsi="Book Antiqua" w:cs="Times New Roman"/>
          <w:sz w:val="24"/>
          <w:szCs w:val="24"/>
          <w:bdr w:val="none" w:sz="0" w:space="0" w:color="auto" w:frame="1"/>
          <w:shd w:val="clear" w:color="auto" w:fill="FFFFFF"/>
        </w:rPr>
        <w:t xml:space="preserve"> </w:t>
      </w:r>
      <w:r w:rsidR="005538D2" w:rsidRPr="0034624C">
        <w:rPr>
          <w:rFonts w:ascii="Book Antiqua" w:eastAsia="MS UI Gothic" w:hAnsi="Book Antiqua" w:cs="Times New Roman"/>
          <w:sz w:val="24"/>
          <w:szCs w:val="24"/>
          <w:bdr w:val="none" w:sz="0" w:space="0" w:color="auto" w:frame="1"/>
          <w:shd w:val="clear" w:color="auto" w:fill="FFFFFF"/>
        </w:rPr>
        <w:t>TGF-</w:t>
      </w:r>
      <w:r w:rsidR="00DD4EA1" w:rsidRPr="0034624C">
        <w:rPr>
          <w:rFonts w:ascii="Book Antiqua" w:eastAsia="MS UI Gothic" w:hAnsi="Book Antiqua" w:cs="Times New Roman"/>
          <w:sz w:val="24"/>
          <w:szCs w:val="24"/>
          <w:bdr w:val="none" w:sz="0" w:space="0" w:color="auto" w:frame="1"/>
          <w:shd w:val="clear" w:color="auto" w:fill="FFFFFF"/>
        </w:rPr>
        <w:t>β</w:t>
      </w:r>
      <w:r w:rsidR="005538D2" w:rsidRPr="0034624C">
        <w:rPr>
          <w:rFonts w:ascii="Book Antiqua" w:eastAsia="MS UI Gothic" w:hAnsi="Book Antiqua" w:cs="Times New Roman"/>
          <w:sz w:val="24"/>
          <w:szCs w:val="24"/>
          <w:bdr w:val="none" w:sz="0" w:space="0" w:color="auto" w:frame="1"/>
          <w:shd w:val="clear" w:color="auto" w:fill="FFFFFF"/>
        </w:rPr>
        <w:t>: Transforming growth factor-</w:t>
      </w:r>
      <w:r w:rsidR="00DD4EA1" w:rsidRPr="0034624C">
        <w:rPr>
          <w:rFonts w:ascii="Book Antiqua" w:eastAsia="MS UI Gothic" w:hAnsi="Book Antiqua" w:cs="Times New Roman"/>
          <w:sz w:val="24"/>
          <w:szCs w:val="24"/>
          <w:bdr w:val="none" w:sz="0" w:space="0" w:color="auto" w:frame="1"/>
          <w:shd w:val="clear" w:color="auto" w:fill="FFFFFF"/>
        </w:rPr>
        <w:t>β</w:t>
      </w:r>
      <w:r w:rsidR="00DC60BF"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IL-10: Interleukin-10</w:t>
      </w:r>
      <w:r w:rsidR="00DC60BF" w:rsidRPr="0034624C">
        <w:rPr>
          <w:rFonts w:ascii="Book Antiqua" w:eastAsia="MS UI Gothic" w:hAnsi="Book Antiqua" w:cs="Times New Roman"/>
          <w:sz w:val="24"/>
          <w:szCs w:val="24"/>
          <w:bdr w:val="none" w:sz="0" w:space="0" w:color="auto" w:frame="1"/>
          <w:shd w:val="clear" w:color="auto" w:fill="FFFFFF"/>
        </w:rPr>
        <w:t>;</w:t>
      </w:r>
      <w:r w:rsidR="005538D2" w:rsidRPr="0034624C">
        <w:rPr>
          <w:rFonts w:ascii="Book Antiqua" w:eastAsia="MS UI Gothic" w:hAnsi="Book Antiqua" w:cs="Times New Roman"/>
          <w:sz w:val="24"/>
          <w:szCs w:val="24"/>
          <w:bdr w:val="none" w:sz="0" w:space="0" w:color="auto" w:frame="1"/>
          <w:shd w:val="clear" w:color="auto" w:fill="FFFFFF"/>
        </w:rPr>
        <w:t xml:space="preserve"> Foxp3: </w:t>
      </w:r>
      <w:proofErr w:type="spellStart"/>
      <w:r w:rsidR="005538D2" w:rsidRPr="0034624C">
        <w:rPr>
          <w:rFonts w:ascii="Book Antiqua" w:eastAsia="MS UI Gothic" w:hAnsi="Book Antiqua" w:cs="Times New Roman"/>
          <w:sz w:val="24"/>
          <w:szCs w:val="24"/>
          <w:bdr w:val="none" w:sz="0" w:space="0" w:color="auto" w:frame="1"/>
          <w:shd w:val="clear" w:color="auto" w:fill="FFFFFF"/>
        </w:rPr>
        <w:t>Forkhead</w:t>
      </w:r>
      <w:proofErr w:type="spellEnd"/>
      <w:r w:rsidR="005538D2" w:rsidRPr="0034624C">
        <w:rPr>
          <w:rFonts w:ascii="Book Antiqua" w:eastAsia="MS UI Gothic" w:hAnsi="Book Antiqua" w:cs="Times New Roman"/>
          <w:sz w:val="24"/>
          <w:szCs w:val="24"/>
          <w:bdr w:val="none" w:sz="0" w:space="0" w:color="auto" w:frame="1"/>
          <w:shd w:val="clear" w:color="auto" w:fill="FFFFFF"/>
        </w:rPr>
        <w:t xml:space="preserve"> </w:t>
      </w:r>
      <w:proofErr w:type="spellStart"/>
      <w:r w:rsidR="005538D2" w:rsidRPr="0034624C">
        <w:rPr>
          <w:rFonts w:ascii="Book Antiqua" w:eastAsia="MS UI Gothic" w:hAnsi="Book Antiqua" w:cs="Times New Roman"/>
          <w:sz w:val="24"/>
          <w:szCs w:val="24"/>
          <w:bdr w:val="none" w:sz="0" w:space="0" w:color="auto" w:frame="1"/>
          <w:shd w:val="clear" w:color="auto" w:fill="FFFFFF"/>
        </w:rPr>
        <w:t>boxprotein</w:t>
      </w:r>
      <w:proofErr w:type="spellEnd"/>
      <w:r w:rsidR="005538D2" w:rsidRPr="0034624C">
        <w:rPr>
          <w:rFonts w:ascii="Book Antiqua" w:eastAsia="MS UI Gothic" w:hAnsi="Book Antiqua" w:cs="Times New Roman"/>
          <w:sz w:val="24"/>
          <w:szCs w:val="24"/>
          <w:bdr w:val="none" w:sz="0" w:space="0" w:color="auto" w:frame="1"/>
          <w:shd w:val="clear" w:color="auto" w:fill="FFFFFF"/>
        </w:rPr>
        <w:t xml:space="preserve"> P3.</w:t>
      </w:r>
    </w:p>
    <w:sectPr w:rsidR="005357E8" w:rsidRPr="00D44754" w:rsidSect="002349B4">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32C5E" w14:textId="77777777" w:rsidR="00B273DE" w:rsidRDefault="00B273DE" w:rsidP="00082F33">
      <w:r>
        <w:separator/>
      </w:r>
    </w:p>
  </w:endnote>
  <w:endnote w:type="continuationSeparator" w:id="0">
    <w:p w14:paraId="05CD4847" w14:textId="77777777" w:rsidR="00B273DE" w:rsidRDefault="00B273DE" w:rsidP="0008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altName w:val="MS Gothic"/>
    <w:charset w:val="80"/>
    <w:family w:val="modern"/>
    <w:pitch w:val="fixed"/>
    <w:sig w:usb0="00000000"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MS Gothic"/>
    <w:charset w:val="80"/>
    <w:family w:val="modern"/>
    <w:pitch w:val="fixed"/>
    <w:sig w:usb0="00000000" w:usb1="2AC7EDFE" w:usb2="00000012" w:usb3="00000000" w:csb0="0002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E0000" w:usb2="00000010" w:usb3="00000000" w:csb0="0004009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918833"/>
      <w:docPartObj>
        <w:docPartGallery w:val="Page Numbers (Bottom of Page)"/>
        <w:docPartUnique/>
      </w:docPartObj>
    </w:sdtPr>
    <w:sdtEndPr/>
    <w:sdtContent>
      <w:p w14:paraId="2AFC7881" w14:textId="6936DC4B" w:rsidR="00F82AA1" w:rsidRDefault="00F82AA1">
        <w:pPr>
          <w:pStyle w:val="af6"/>
          <w:jc w:val="center"/>
        </w:pPr>
        <w:r>
          <w:fldChar w:fldCharType="begin"/>
        </w:r>
        <w:r>
          <w:instrText>PAGE   \* MERGEFORMAT</w:instrText>
        </w:r>
        <w:r>
          <w:fldChar w:fldCharType="separate"/>
        </w:r>
        <w:r w:rsidR="00557094" w:rsidRPr="00557094">
          <w:rPr>
            <w:noProof/>
            <w:lang w:val="ja-JP"/>
          </w:rPr>
          <w:t>4</w:t>
        </w:r>
        <w:r>
          <w:fldChar w:fldCharType="end"/>
        </w:r>
      </w:p>
    </w:sdtContent>
  </w:sdt>
  <w:p w14:paraId="31DBDFCB" w14:textId="77777777" w:rsidR="00F82AA1" w:rsidRDefault="00F82AA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D9971" w14:textId="77777777" w:rsidR="00B273DE" w:rsidRDefault="00B273DE" w:rsidP="00082F33">
      <w:r>
        <w:separator/>
      </w:r>
    </w:p>
  </w:footnote>
  <w:footnote w:type="continuationSeparator" w:id="0">
    <w:p w14:paraId="3F5926FB" w14:textId="77777777" w:rsidR="00B273DE" w:rsidRDefault="00B273DE" w:rsidP="00082F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83B87"/>
    <w:multiLevelType w:val="multilevel"/>
    <w:tmpl w:val="E7843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67114824"/>
    <w:multiLevelType w:val="hybridMultilevel"/>
    <w:tmpl w:val="C7325F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Franklin Gothic Book&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xpvs2rkarx9pe0a9uptwfrdxxppa2za0zv&quot;&gt;IDO2 CCl4&lt;record-ids&gt;&lt;item&gt;12&lt;/item&gt;&lt;item&gt;13&lt;/item&gt;&lt;item&gt;19&lt;/item&gt;&lt;item&gt;75&lt;/item&gt;&lt;/record-ids&gt;&lt;/item&gt;&lt;/Libraries&gt;"/>
  </w:docVars>
  <w:rsids>
    <w:rsidRoot w:val="00E22411"/>
    <w:rsid w:val="000005D2"/>
    <w:rsid w:val="000013CF"/>
    <w:rsid w:val="00002B36"/>
    <w:rsid w:val="00004599"/>
    <w:rsid w:val="00006294"/>
    <w:rsid w:val="00011C5C"/>
    <w:rsid w:val="00013B9F"/>
    <w:rsid w:val="00013FB0"/>
    <w:rsid w:val="0001756C"/>
    <w:rsid w:val="00021255"/>
    <w:rsid w:val="00022F02"/>
    <w:rsid w:val="00023D9A"/>
    <w:rsid w:val="000271D6"/>
    <w:rsid w:val="000304CB"/>
    <w:rsid w:val="00030A83"/>
    <w:rsid w:val="00032776"/>
    <w:rsid w:val="00033AB8"/>
    <w:rsid w:val="000342D8"/>
    <w:rsid w:val="00034C53"/>
    <w:rsid w:val="00034F15"/>
    <w:rsid w:val="00042419"/>
    <w:rsid w:val="00042ACA"/>
    <w:rsid w:val="000435F7"/>
    <w:rsid w:val="00044B38"/>
    <w:rsid w:val="000450EA"/>
    <w:rsid w:val="00045661"/>
    <w:rsid w:val="00045C06"/>
    <w:rsid w:val="00052029"/>
    <w:rsid w:val="00056D0D"/>
    <w:rsid w:val="000626F1"/>
    <w:rsid w:val="00062F6E"/>
    <w:rsid w:val="00064726"/>
    <w:rsid w:val="000676CC"/>
    <w:rsid w:val="00072A36"/>
    <w:rsid w:val="0007308D"/>
    <w:rsid w:val="0007563C"/>
    <w:rsid w:val="00075B08"/>
    <w:rsid w:val="00076222"/>
    <w:rsid w:val="000809AD"/>
    <w:rsid w:val="0008136C"/>
    <w:rsid w:val="00081378"/>
    <w:rsid w:val="00082F33"/>
    <w:rsid w:val="000841A0"/>
    <w:rsid w:val="0008521D"/>
    <w:rsid w:val="00087434"/>
    <w:rsid w:val="00091834"/>
    <w:rsid w:val="00092473"/>
    <w:rsid w:val="000927FD"/>
    <w:rsid w:val="00093E5B"/>
    <w:rsid w:val="00096F1D"/>
    <w:rsid w:val="00097414"/>
    <w:rsid w:val="00097F56"/>
    <w:rsid w:val="00097FE3"/>
    <w:rsid w:val="000A1819"/>
    <w:rsid w:val="000A2060"/>
    <w:rsid w:val="000A282C"/>
    <w:rsid w:val="000A4B23"/>
    <w:rsid w:val="000A5C40"/>
    <w:rsid w:val="000B08D3"/>
    <w:rsid w:val="000B103A"/>
    <w:rsid w:val="000B1CDA"/>
    <w:rsid w:val="000B1CF2"/>
    <w:rsid w:val="000B516F"/>
    <w:rsid w:val="000B6AD0"/>
    <w:rsid w:val="000C188B"/>
    <w:rsid w:val="000C5DDA"/>
    <w:rsid w:val="000C76C4"/>
    <w:rsid w:val="000D08BE"/>
    <w:rsid w:val="000D3956"/>
    <w:rsid w:val="000E59AC"/>
    <w:rsid w:val="000F2B25"/>
    <w:rsid w:val="000F3621"/>
    <w:rsid w:val="000F416E"/>
    <w:rsid w:val="000F41BD"/>
    <w:rsid w:val="000F43EC"/>
    <w:rsid w:val="000F5BD3"/>
    <w:rsid w:val="00100D2E"/>
    <w:rsid w:val="00102501"/>
    <w:rsid w:val="00102B4D"/>
    <w:rsid w:val="001041B6"/>
    <w:rsid w:val="001043D7"/>
    <w:rsid w:val="001063E2"/>
    <w:rsid w:val="00113E4E"/>
    <w:rsid w:val="001154EF"/>
    <w:rsid w:val="0011598E"/>
    <w:rsid w:val="00121EA5"/>
    <w:rsid w:val="00124ACB"/>
    <w:rsid w:val="00126F8D"/>
    <w:rsid w:val="00127D61"/>
    <w:rsid w:val="001318CD"/>
    <w:rsid w:val="0013244B"/>
    <w:rsid w:val="00132F6B"/>
    <w:rsid w:val="00134D7A"/>
    <w:rsid w:val="00137D4E"/>
    <w:rsid w:val="00143787"/>
    <w:rsid w:val="00145AA4"/>
    <w:rsid w:val="001467C7"/>
    <w:rsid w:val="00146E2E"/>
    <w:rsid w:val="00147810"/>
    <w:rsid w:val="001517DB"/>
    <w:rsid w:val="001538EF"/>
    <w:rsid w:val="0015603A"/>
    <w:rsid w:val="0015745D"/>
    <w:rsid w:val="00162279"/>
    <w:rsid w:val="00165BB4"/>
    <w:rsid w:val="001672EE"/>
    <w:rsid w:val="001675C5"/>
    <w:rsid w:val="00167801"/>
    <w:rsid w:val="00170BAB"/>
    <w:rsid w:val="00171012"/>
    <w:rsid w:val="0017279C"/>
    <w:rsid w:val="00173956"/>
    <w:rsid w:val="00175647"/>
    <w:rsid w:val="00175764"/>
    <w:rsid w:val="0017670D"/>
    <w:rsid w:val="001772A1"/>
    <w:rsid w:val="00177344"/>
    <w:rsid w:val="0017791F"/>
    <w:rsid w:val="001779DB"/>
    <w:rsid w:val="00183982"/>
    <w:rsid w:val="00183BBE"/>
    <w:rsid w:val="00186316"/>
    <w:rsid w:val="00186326"/>
    <w:rsid w:val="00186C5A"/>
    <w:rsid w:val="00193337"/>
    <w:rsid w:val="00194D69"/>
    <w:rsid w:val="001A14EE"/>
    <w:rsid w:val="001A2791"/>
    <w:rsid w:val="001A2919"/>
    <w:rsid w:val="001A3DC9"/>
    <w:rsid w:val="001A4C29"/>
    <w:rsid w:val="001A4F33"/>
    <w:rsid w:val="001A6CF6"/>
    <w:rsid w:val="001A76BE"/>
    <w:rsid w:val="001B2A0F"/>
    <w:rsid w:val="001B4B58"/>
    <w:rsid w:val="001B4EA6"/>
    <w:rsid w:val="001C152B"/>
    <w:rsid w:val="001C17F6"/>
    <w:rsid w:val="001C346E"/>
    <w:rsid w:val="001C357E"/>
    <w:rsid w:val="001C568B"/>
    <w:rsid w:val="001D134B"/>
    <w:rsid w:val="001D7FC0"/>
    <w:rsid w:val="001E1F43"/>
    <w:rsid w:val="001E29E1"/>
    <w:rsid w:val="001E5A63"/>
    <w:rsid w:val="001E5A8D"/>
    <w:rsid w:val="001E672A"/>
    <w:rsid w:val="001E7B6E"/>
    <w:rsid w:val="001F0AA4"/>
    <w:rsid w:val="001F0F63"/>
    <w:rsid w:val="001F2A68"/>
    <w:rsid w:val="001F5F52"/>
    <w:rsid w:val="001F6F74"/>
    <w:rsid w:val="00200177"/>
    <w:rsid w:val="00200EAA"/>
    <w:rsid w:val="00205618"/>
    <w:rsid w:val="0020719F"/>
    <w:rsid w:val="0021117A"/>
    <w:rsid w:val="00211B24"/>
    <w:rsid w:val="00214563"/>
    <w:rsid w:val="00215A5F"/>
    <w:rsid w:val="00215B7B"/>
    <w:rsid w:val="00220881"/>
    <w:rsid w:val="002214A2"/>
    <w:rsid w:val="002238C4"/>
    <w:rsid w:val="002257E6"/>
    <w:rsid w:val="002276B6"/>
    <w:rsid w:val="00230EA7"/>
    <w:rsid w:val="002324A8"/>
    <w:rsid w:val="00232D13"/>
    <w:rsid w:val="00233DF4"/>
    <w:rsid w:val="002349B4"/>
    <w:rsid w:val="0023540A"/>
    <w:rsid w:val="00235E99"/>
    <w:rsid w:val="00236F72"/>
    <w:rsid w:val="00240049"/>
    <w:rsid w:val="00241076"/>
    <w:rsid w:val="0024114F"/>
    <w:rsid w:val="00244385"/>
    <w:rsid w:val="00246586"/>
    <w:rsid w:val="00252DF1"/>
    <w:rsid w:val="00255DA2"/>
    <w:rsid w:val="00256434"/>
    <w:rsid w:val="0025726B"/>
    <w:rsid w:val="00257548"/>
    <w:rsid w:val="00260287"/>
    <w:rsid w:val="0026222D"/>
    <w:rsid w:val="002634C4"/>
    <w:rsid w:val="0026367D"/>
    <w:rsid w:val="002649D5"/>
    <w:rsid w:val="00266A66"/>
    <w:rsid w:val="0027037E"/>
    <w:rsid w:val="002706BA"/>
    <w:rsid w:val="0027098A"/>
    <w:rsid w:val="002731FA"/>
    <w:rsid w:val="002801AA"/>
    <w:rsid w:val="00280B41"/>
    <w:rsid w:val="002820B7"/>
    <w:rsid w:val="002821C6"/>
    <w:rsid w:val="00282C0F"/>
    <w:rsid w:val="00282D67"/>
    <w:rsid w:val="0028575C"/>
    <w:rsid w:val="002879EB"/>
    <w:rsid w:val="0029325C"/>
    <w:rsid w:val="00294A13"/>
    <w:rsid w:val="002956B6"/>
    <w:rsid w:val="00295808"/>
    <w:rsid w:val="002967EA"/>
    <w:rsid w:val="0029703C"/>
    <w:rsid w:val="00297468"/>
    <w:rsid w:val="002A01D4"/>
    <w:rsid w:val="002A0546"/>
    <w:rsid w:val="002A14E0"/>
    <w:rsid w:val="002A1BD7"/>
    <w:rsid w:val="002A213F"/>
    <w:rsid w:val="002A7EE0"/>
    <w:rsid w:val="002B0DEE"/>
    <w:rsid w:val="002B1193"/>
    <w:rsid w:val="002B13FC"/>
    <w:rsid w:val="002B162D"/>
    <w:rsid w:val="002B3933"/>
    <w:rsid w:val="002B3CC8"/>
    <w:rsid w:val="002B3D74"/>
    <w:rsid w:val="002B3F76"/>
    <w:rsid w:val="002C059F"/>
    <w:rsid w:val="002C12A3"/>
    <w:rsid w:val="002C1690"/>
    <w:rsid w:val="002C2ADD"/>
    <w:rsid w:val="002C3908"/>
    <w:rsid w:val="002C4D48"/>
    <w:rsid w:val="002C760A"/>
    <w:rsid w:val="002D1484"/>
    <w:rsid w:val="002D181A"/>
    <w:rsid w:val="002D25AC"/>
    <w:rsid w:val="002D34EF"/>
    <w:rsid w:val="002D6898"/>
    <w:rsid w:val="002D75AA"/>
    <w:rsid w:val="002D77BD"/>
    <w:rsid w:val="002D7D7D"/>
    <w:rsid w:val="002D7E7C"/>
    <w:rsid w:val="002E20A5"/>
    <w:rsid w:val="002E236C"/>
    <w:rsid w:val="002E4DCA"/>
    <w:rsid w:val="002E4E59"/>
    <w:rsid w:val="002E5AD7"/>
    <w:rsid w:val="002E736B"/>
    <w:rsid w:val="002F0472"/>
    <w:rsid w:val="002F148D"/>
    <w:rsid w:val="002F3141"/>
    <w:rsid w:val="00300A83"/>
    <w:rsid w:val="00303E6E"/>
    <w:rsid w:val="00305758"/>
    <w:rsid w:val="00305B6D"/>
    <w:rsid w:val="00306656"/>
    <w:rsid w:val="00306A15"/>
    <w:rsid w:val="00307026"/>
    <w:rsid w:val="003102B3"/>
    <w:rsid w:val="00310340"/>
    <w:rsid w:val="00315A44"/>
    <w:rsid w:val="00316D8D"/>
    <w:rsid w:val="00320CE9"/>
    <w:rsid w:val="003212EB"/>
    <w:rsid w:val="0032215E"/>
    <w:rsid w:val="00323537"/>
    <w:rsid w:val="003237B6"/>
    <w:rsid w:val="0032508F"/>
    <w:rsid w:val="00325E9B"/>
    <w:rsid w:val="0033047F"/>
    <w:rsid w:val="00330AE1"/>
    <w:rsid w:val="003323F3"/>
    <w:rsid w:val="003337EA"/>
    <w:rsid w:val="003356E2"/>
    <w:rsid w:val="00335801"/>
    <w:rsid w:val="00341799"/>
    <w:rsid w:val="003445A7"/>
    <w:rsid w:val="003445DD"/>
    <w:rsid w:val="003449F4"/>
    <w:rsid w:val="00344E23"/>
    <w:rsid w:val="0034590A"/>
    <w:rsid w:val="00345E4F"/>
    <w:rsid w:val="0034624C"/>
    <w:rsid w:val="0035177B"/>
    <w:rsid w:val="00355C56"/>
    <w:rsid w:val="0035715A"/>
    <w:rsid w:val="00357654"/>
    <w:rsid w:val="00363FE8"/>
    <w:rsid w:val="003650F1"/>
    <w:rsid w:val="00373431"/>
    <w:rsid w:val="00373455"/>
    <w:rsid w:val="0037375A"/>
    <w:rsid w:val="00374982"/>
    <w:rsid w:val="003768A8"/>
    <w:rsid w:val="003772F5"/>
    <w:rsid w:val="00383E2C"/>
    <w:rsid w:val="00384D2D"/>
    <w:rsid w:val="00386B90"/>
    <w:rsid w:val="00390642"/>
    <w:rsid w:val="003913C0"/>
    <w:rsid w:val="00391550"/>
    <w:rsid w:val="00394087"/>
    <w:rsid w:val="0039530D"/>
    <w:rsid w:val="00395CB8"/>
    <w:rsid w:val="00397C3C"/>
    <w:rsid w:val="00397DCA"/>
    <w:rsid w:val="003A0609"/>
    <w:rsid w:val="003A12FC"/>
    <w:rsid w:val="003A1AFC"/>
    <w:rsid w:val="003A3F1B"/>
    <w:rsid w:val="003A4107"/>
    <w:rsid w:val="003A6FD9"/>
    <w:rsid w:val="003A77AA"/>
    <w:rsid w:val="003A7BC9"/>
    <w:rsid w:val="003B2689"/>
    <w:rsid w:val="003B6B6A"/>
    <w:rsid w:val="003C055A"/>
    <w:rsid w:val="003C1869"/>
    <w:rsid w:val="003C2E9F"/>
    <w:rsid w:val="003D312B"/>
    <w:rsid w:val="003D4818"/>
    <w:rsid w:val="003D5841"/>
    <w:rsid w:val="003D7595"/>
    <w:rsid w:val="003D794A"/>
    <w:rsid w:val="003E0EC2"/>
    <w:rsid w:val="003E35D0"/>
    <w:rsid w:val="003E6FB4"/>
    <w:rsid w:val="003E702E"/>
    <w:rsid w:val="003F354A"/>
    <w:rsid w:val="0040023A"/>
    <w:rsid w:val="004009EA"/>
    <w:rsid w:val="00400CC7"/>
    <w:rsid w:val="0040221D"/>
    <w:rsid w:val="00402866"/>
    <w:rsid w:val="004036C2"/>
    <w:rsid w:val="004038BD"/>
    <w:rsid w:val="00405454"/>
    <w:rsid w:val="00405895"/>
    <w:rsid w:val="00406621"/>
    <w:rsid w:val="00407739"/>
    <w:rsid w:val="00413263"/>
    <w:rsid w:val="00414864"/>
    <w:rsid w:val="00415314"/>
    <w:rsid w:val="0041610F"/>
    <w:rsid w:val="004167BF"/>
    <w:rsid w:val="00417069"/>
    <w:rsid w:val="004209AE"/>
    <w:rsid w:val="00421B89"/>
    <w:rsid w:val="00423A2A"/>
    <w:rsid w:val="00424683"/>
    <w:rsid w:val="00425416"/>
    <w:rsid w:val="00426072"/>
    <w:rsid w:val="004273C8"/>
    <w:rsid w:val="00427BFE"/>
    <w:rsid w:val="00430D8C"/>
    <w:rsid w:val="0043127C"/>
    <w:rsid w:val="0043266D"/>
    <w:rsid w:val="00433CAC"/>
    <w:rsid w:val="0043611C"/>
    <w:rsid w:val="00436DB5"/>
    <w:rsid w:val="00437630"/>
    <w:rsid w:val="00444A96"/>
    <w:rsid w:val="00445263"/>
    <w:rsid w:val="004457C1"/>
    <w:rsid w:val="00446277"/>
    <w:rsid w:val="004502EF"/>
    <w:rsid w:val="004532F2"/>
    <w:rsid w:val="00453535"/>
    <w:rsid w:val="00456932"/>
    <w:rsid w:val="00462282"/>
    <w:rsid w:val="0046231B"/>
    <w:rsid w:val="0046254D"/>
    <w:rsid w:val="004634B0"/>
    <w:rsid w:val="00463B33"/>
    <w:rsid w:val="004642BF"/>
    <w:rsid w:val="004655C0"/>
    <w:rsid w:val="00467B2A"/>
    <w:rsid w:val="00472450"/>
    <w:rsid w:val="004738A6"/>
    <w:rsid w:val="00474259"/>
    <w:rsid w:val="0047474D"/>
    <w:rsid w:val="00474E4F"/>
    <w:rsid w:val="004758F9"/>
    <w:rsid w:val="0048215C"/>
    <w:rsid w:val="00482B67"/>
    <w:rsid w:val="00483B1A"/>
    <w:rsid w:val="00484A5A"/>
    <w:rsid w:val="004853EF"/>
    <w:rsid w:val="0049169A"/>
    <w:rsid w:val="00491AB0"/>
    <w:rsid w:val="00493255"/>
    <w:rsid w:val="00494D0D"/>
    <w:rsid w:val="0049636D"/>
    <w:rsid w:val="00496ACC"/>
    <w:rsid w:val="004A05F2"/>
    <w:rsid w:val="004A3485"/>
    <w:rsid w:val="004A3A35"/>
    <w:rsid w:val="004A5FC9"/>
    <w:rsid w:val="004B0E05"/>
    <w:rsid w:val="004B42ED"/>
    <w:rsid w:val="004B44F9"/>
    <w:rsid w:val="004B490C"/>
    <w:rsid w:val="004B4AF4"/>
    <w:rsid w:val="004B58F4"/>
    <w:rsid w:val="004B74FF"/>
    <w:rsid w:val="004B7F64"/>
    <w:rsid w:val="004C13FA"/>
    <w:rsid w:val="004C1786"/>
    <w:rsid w:val="004C2171"/>
    <w:rsid w:val="004C3A59"/>
    <w:rsid w:val="004C3FD0"/>
    <w:rsid w:val="004C54F5"/>
    <w:rsid w:val="004C5BA3"/>
    <w:rsid w:val="004C657C"/>
    <w:rsid w:val="004C6ED8"/>
    <w:rsid w:val="004D0FAE"/>
    <w:rsid w:val="004D175C"/>
    <w:rsid w:val="004D32FF"/>
    <w:rsid w:val="004D5917"/>
    <w:rsid w:val="004D75BE"/>
    <w:rsid w:val="004E24F4"/>
    <w:rsid w:val="004E2808"/>
    <w:rsid w:val="004E3B4E"/>
    <w:rsid w:val="004F21F8"/>
    <w:rsid w:val="004F2A43"/>
    <w:rsid w:val="004F4408"/>
    <w:rsid w:val="004F45F0"/>
    <w:rsid w:val="004F5A4F"/>
    <w:rsid w:val="004F6770"/>
    <w:rsid w:val="00501B0F"/>
    <w:rsid w:val="0050245C"/>
    <w:rsid w:val="0050472E"/>
    <w:rsid w:val="00504A91"/>
    <w:rsid w:val="00505CE7"/>
    <w:rsid w:val="00507B24"/>
    <w:rsid w:val="00510F96"/>
    <w:rsid w:val="0051336E"/>
    <w:rsid w:val="00513A94"/>
    <w:rsid w:val="005140DD"/>
    <w:rsid w:val="00514B87"/>
    <w:rsid w:val="005167D6"/>
    <w:rsid w:val="00517BC3"/>
    <w:rsid w:val="0052124B"/>
    <w:rsid w:val="00521794"/>
    <w:rsid w:val="0052275D"/>
    <w:rsid w:val="005240FD"/>
    <w:rsid w:val="00527AC8"/>
    <w:rsid w:val="00532792"/>
    <w:rsid w:val="00534090"/>
    <w:rsid w:val="005357E8"/>
    <w:rsid w:val="0053751B"/>
    <w:rsid w:val="00537AD7"/>
    <w:rsid w:val="00540EB2"/>
    <w:rsid w:val="00541531"/>
    <w:rsid w:val="005454C3"/>
    <w:rsid w:val="005466F6"/>
    <w:rsid w:val="005468A6"/>
    <w:rsid w:val="00547502"/>
    <w:rsid w:val="00552454"/>
    <w:rsid w:val="005538D2"/>
    <w:rsid w:val="005555C1"/>
    <w:rsid w:val="005568E1"/>
    <w:rsid w:val="00556CFC"/>
    <w:rsid w:val="00557094"/>
    <w:rsid w:val="00557733"/>
    <w:rsid w:val="005611B3"/>
    <w:rsid w:val="005611BD"/>
    <w:rsid w:val="005630CB"/>
    <w:rsid w:val="005634E2"/>
    <w:rsid w:val="005647C9"/>
    <w:rsid w:val="00564C5E"/>
    <w:rsid w:val="00566BA5"/>
    <w:rsid w:val="0056769D"/>
    <w:rsid w:val="005706CA"/>
    <w:rsid w:val="00573EDF"/>
    <w:rsid w:val="00575982"/>
    <w:rsid w:val="00577E80"/>
    <w:rsid w:val="00577F85"/>
    <w:rsid w:val="00581CF7"/>
    <w:rsid w:val="005844B5"/>
    <w:rsid w:val="00584694"/>
    <w:rsid w:val="00585F0D"/>
    <w:rsid w:val="00586568"/>
    <w:rsid w:val="00587F62"/>
    <w:rsid w:val="00591097"/>
    <w:rsid w:val="0059109F"/>
    <w:rsid w:val="005911EA"/>
    <w:rsid w:val="005921F4"/>
    <w:rsid w:val="0059251C"/>
    <w:rsid w:val="00594475"/>
    <w:rsid w:val="0059664F"/>
    <w:rsid w:val="005A0275"/>
    <w:rsid w:val="005A099A"/>
    <w:rsid w:val="005A7EFC"/>
    <w:rsid w:val="005B0F11"/>
    <w:rsid w:val="005B2033"/>
    <w:rsid w:val="005B342C"/>
    <w:rsid w:val="005B37DE"/>
    <w:rsid w:val="005B41DC"/>
    <w:rsid w:val="005B7851"/>
    <w:rsid w:val="005C0406"/>
    <w:rsid w:val="005C0EA0"/>
    <w:rsid w:val="005C3C37"/>
    <w:rsid w:val="005C5F52"/>
    <w:rsid w:val="005C70AA"/>
    <w:rsid w:val="005C7521"/>
    <w:rsid w:val="005C7F00"/>
    <w:rsid w:val="005D02D8"/>
    <w:rsid w:val="005D0ED4"/>
    <w:rsid w:val="005D7CFA"/>
    <w:rsid w:val="005E2DC3"/>
    <w:rsid w:val="005E54F3"/>
    <w:rsid w:val="005E5953"/>
    <w:rsid w:val="005E690B"/>
    <w:rsid w:val="005E7BD1"/>
    <w:rsid w:val="006001F1"/>
    <w:rsid w:val="00600299"/>
    <w:rsid w:val="00601340"/>
    <w:rsid w:val="00603745"/>
    <w:rsid w:val="00604619"/>
    <w:rsid w:val="00607E1F"/>
    <w:rsid w:val="00611690"/>
    <w:rsid w:val="00611D46"/>
    <w:rsid w:val="00611E04"/>
    <w:rsid w:val="0061718C"/>
    <w:rsid w:val="006239D3"/>
    <w:rsid w:val="00623A66"/>
    <w:rsid w:val="006271FB"/>
    <w:rsid w:val="00627849"/>
    <w:rsid w:val="00627C0E"/>
    <w:rsid w:val="00630BF9"/>
    <w:rsid w:val="00630FAC"/>
    <w:rsid w:val="00632111"/>
    <w:rsid w:val="006327B6"/>
    <w:rsid w:val="00633D17"/>
    <w:rsid w:val="00634632"/>
    <w:rsid w:val="00634B9C"/>
    <w:rsid w:val="00640136"/>
    <w:rsid w:val="006419BF"/>
    <w:rsid w:val="00642D34"/>
    <w:rsid w:val="006438F2"/>
    <w:rsid w:val="006444DF"/>
    <w:rsid w:val="00644DF3"/>
    <w:rsid w:val="0064504B"/>
    <w:rsid w:val="0064702D"/>
    <w:rsid w:val="006473C8"/>
    <w:rsid w:val="00647501"/>
    <w:rsid w:val="006475B5"/>
    <w:rsid w:val="0065295B"/>
    <w:rsid w:val="00653985"/>
    <w:rsid w:val="00653BD0"/>
    <w:rsid w:val="00662B0D"/>
    <w:rsid w:val="00665832"/>
    <w:rsid w:val="00667653"/>
    <w:rsid w:val="00672B77"/>
    <w:rsid w:val="00674405"/>
    <w:rsid w:val="006764E4"/>
    <w:rsid w:val="006777ED"/>
    <w:rsid w:val="00681046"/>
    <w:rsid w:val="0068135A"/>
    <w:rsid w:val="00683660"/>
    <w:rsid w:val="00694422"/>
    <w:rsid w:val="0069526C"/>
    <w:rsid w:val="0069606B"/>
    <w:rsid w:val="00696A2A"/>
    <w:rsid w:val="006A49A8"/>
    <w:rsid w:val="006B0CA1"/>
    <w:rsid w:val="006B0DED"/>
    <w:rsid w:val="006B268F"/>
    <w:rsid w:val="006B295B"/>
    <w:rsid w:val="006B3534"/>
    <w:rsid w:val="006B3B49"/>
    <w:rsid w:val="006B4FB5"/>
    <w:rsid w:val="006B530A"/>
    <w:rsid w:val="006B725A"/>
    <w:rsid w:val="006C221A"/>
    <w:rsid w:val="006C3374"/>
    <w:rsid w:val="006C4496"/>
    <w:rsid w:val="006C44A2"/>
    <w:rsid w:val="006C54A9"/>
    <w:rsid w:val="006C6138"/>
    <w:rsid w:val="006C6197"/>
    <w:rsid w:val="006C6343"/>
    <w:rsid w:val="006C68BA"/>
    <w:rsid w:val="006C6BF6"/>
    <w:rsid w:val="006C74F3"/>
    <w:rsid w:val="006C7CC3"/>
    <w:rsid w:val="006D348F"/>
    <w:rsid w:val="006D3A42"/>
    <w:rsid w:val="006D40EB"/>
    <w:rsid w:val="006D4DB1"/>
    <w:rsid w:val="006D5165"/>
    <w:rsid w:val="006D6E0B"/>
    <w:rsid w:val="006E0C47"/>
    <w:rsid w:val="006E1064"/>
    <w:rsid w:val="006E41F6"/>
    <w:rsid w:val="006E67E2"/>
    <w:rsid w:val="006E7E80"/>
    <w:rsid w:val="006F1438"/>
    <w:rsid w:val="006F1931"/>
    <w:rsid w:val="006F3475"/>
    <w:rsid w:val="006F4140"/>
    <w:rsid w:val="006F58C2"/>
    <w:rsid w:val="007026C4"/>
    <w:rsid w:val="00703049"/>
    <w:rsid w:val="0070314B"/>
    <w:rsid w:val="007045ED"/>
    <w:rsid w:val="007050AF"/>
    <w:rsid w:val="007052AD"/>
    <w:rsid w:val="00706946"/>
    <w:rsid w:val="007076CA"/>
    <w:rsid w:val="00707B71"/>
    <w:rsid w:val="00710D00"/>
    <w:rsid w:val="00710FD0"/>
    <w:rsid w:val="00712C96"/>
    <w:rsid w:val="00714548"/>
    <w:rsid w:val="00714915"/>
    <w:rsid w:val="00714C3E"/>
    <w:rsid w:val="00714F2F"/>
    <w:rsid w:val="00715C73"/>
    <w:rsid w:val="00716978"/>
    <w:rsid w:val="0072115B"/>
    <w:rsid w:val="00721783"/>
    <w:rsid w:val="00722D5A"/>
    <w:rsid w:val="0072397F"/>
    <w:rsid w:val="007251B0"/>
    <w:rsid w:val="007253EB"/>
    <w:rsid w:val="00726F42"/>
    <w:rsid w:val="007300CF"/>
    <w:rsid w:val="00732328"/>
    <w:rsid w:val="00733DD3"/>
    <w:rsid w:val="00734995"/>
    <w:rsid w:val="007401F3"/>
    <w:rsid w:val="00743725"/>
    <w:rsid w:val="00743AE4"/>
    <w:rsid w:val="00745767"/>
    <w:rsid w:val="00745BE0"/>
    <w:rsid w:val="00746860"/>
    <w:rsid w:val="00746F48"/>
    <w:rsid w:val="007475E9"/>
    <w:rsid w:val="00747826"/>
    <w:rsid w:val="00750474"/>
    <w:rsid w:val="00751249"/>
    <w:rsid w:val="00751C06"/>
    <w:rsid w:val="00752394"/>
    <w:rsid w:val="0075335B"/>
    <w:rsid w:val="007533E1"/>
    <w:rsid w:val="00754A59"/>
    <w:rsid w:val="007551E1"/>
    <w:rsid w:val="0076052C"/>
    <w:rsid w:val="007616D4"/>
    <w:rsid w:val="0076449F"/>
    <w:rsid w:val="007652DC"/>
    <w:rsid w:val="00765421"/>
    <w:rsid w:val="007673ED"/>
    <w:rsid w:val="0076748E"/>
    <w:rsid w:val="00767D6B"/>
    <w:rsid w:val="007756BC"/>
    <w:rsid w:val="007757B6"/>
    <w:rsid w:val="00775E0A"/>
    <w:rsid w:val="0078033A"/>
    <w:rsid w:val="00780906"/>
    <w:rsid w:val="00780A0F"/>
    <w:rsid w:val="00783A8F"/>
    <w:rsid w:val="007841D5"/>
    <w:rsid w:val="00786186"/>
    <w:rsid w:val="00786541"/>
    <w:rsid w:val="00787097"/>
    <w:rsid w:val="00790812"/>
    <w:rsid w:val="00791B47"/>
    <w:rsid w:val="00792812"/>
    <w:rsid w:val="007973BB"/>
    <w:rsid w:val="007A3EAA"/>
    <w:rsid w:val="007A5115"/>
    <w:rsid w:val="007A646D"/>
    <w:rsid w:val="007A6725"/>
    <w:rsid w:val="007A7B7F"/>
    <w:rsid w:val="007B3747"/>
    <w:rsid w:val="007B3E40"/>
    <w:rsid w:val="007B41F7"/>
    <w:rsid w:val="007B48B7"/>
    <w:rsid w:val="007B62DB"/>
    <w:rsid w:val="007B6345"/>
    <w:rsid w:val="007B6A2D"/>
    <w:rsid w:val="007B7041"/>
    <w:rsid w:val="007C1A81"/>
    <w:rsid w:val="007C1E5A"/>
    <w:rsid w:val="007C2027"/>
    <w:rsid w:val="007C4341"/>
    <w:rsid w:val="007C4FA3"/>
    <w:rsid w:val="007C76AE"/>
    <w:rsid w:val="007D3C65"/>
    <w:rsid w:val="007D4DB6"/>
    <w:rsid w:val="007D5FD1"/>
    <w:rsid w:val="007D7349"/>
    <w:rsid w:val="007E0E17"/>
    <w:rsid w:val="007E4F4C"/>
    <w:rsid w:val="007E766E"/>
    <w:rsid w:val="007F470C"/>
    <w:rsid w:val="007F7013"/>
    <w:rsid w:val="007F783B"/>
    <w:rsid w:val="008021C0"/>
    <w:rsid w:val="00802285"/>
    <w:rsid w:val="008032AE"/>
    <w:rsid w:val="00803382"/>
    <w:rsid w:val="00803395"/>
    <w:rsid w:val="008035C6"/>
    <w:rsid w:val="00805023"/>
    <w:rsid w:val="00805A31"/>
    <w:rsid w:val="00806413"/>
    <w:rsid w:val="00810221"/>
    <w:rsid w:val="008102A2"/>
    <w:rsid w:val="008164C6"/>
    <w:rsid w:val="00820715"/>
    <w:rsid w:val="008238A1"/>
    <w:rsid w:val="00826C89"/>
    <w:rsid w:val="008306EE"/>
    <w:rsid w:val="00831E10"/>
    <w:rsid w:val="00831F4F"/>
    <w:rsid w:val="00832993"/>
    <w:rsid w:val="00833715"/>
    <w:rsid w:val="00833AD5"/>
    <w:rsid w:val="00835B50"/>
    <w:rsid w:val="00837542"/>
    <w:rsid w:val="008415DF"/>
    <w:rsid w:val="00841EBE"/>
    <w:rsid w:val="00853ECC"/>
    <w:rsid w:val="0085713D"/>
    <w:rsid w:val="00861453"/>
    <w:rsid w:val="00864717"/>
    <w:rsid w:val="008650CD"/>
    <w:rsid w:val="00865A5C"/>
    <w:rsid w:val="008714E8"/>
    <w:rsid w:val="00872CCE"/>
    <w:rsid w:val="00873706"/>
    <w:rsid w:val="00873BA9"/>
    <w:rsid w:val="00873C13"/>
    <w:rsid w:val="008743EE"/>
    <w:rsid w:val="008746BF"/>
    <w:rsid w:val="008753BD"/>
    <w:rsid w:val="0087545F"/>
    <w:rsid w:val="00875CA0"/>
    <w:rsid w:val="00876511"/>
    <w:rsid w:val="008822AF"/>
    <w:rsid w:val="0088283D"/>
    <w:rsid w:val="008833A0"/>
    <w:rsid w:val="00884810"/>
    <w:rsid w:val="008875C7"/>
    <w:rsid w:val="0089232C"/>
    <w:rsid w:val="00892602"/>
    <w:rsid w:val="0089297B"/>
    <w:rsid w:val="00893128"/>
    <w:rsid w:val="00893C42"/>
    <w:rsid w:val="008948FE"/>
    <w:rsid w:val="00895197"/>
    <w:rsid w:val="00896558"/>
    <w:rsid w:val="008A5E48"/>
    <w:rsid w:val="008A6698"/>
    <w:rsid w:val="008A6FFD"/>
    <w:rsid w:val="008A7FB5"/>
    <w:rsid w:val="008A7FE8"/>
    <w:rsid w:val="008B332F"/>
    <w:rsid w:val="008B3CFC"/>
    <w:rsid w:val="008B750C"/>
    <w:rsid w:val="008C0469"/>
    <w:rsid w:val="008C30C3"/>
    <w:rsid w:val="008C42F5"/>
    <w:rsid w:val="008C4D44"/>
    <w:rsid w:val="008D0AFF"/>
    <w:rsid w:val="008D140A"/>
    <w:rsid w:val="008D3B50"/>
    <w:rsid w:val="008D468F"/>
    <w:rsid w:val="008D689A"/>
    <w:rsid w:val="008E0CEC"/>
    <w:rsid w:val="008E2CA7"/>
    <w:rsid w:val="008E2FB0"/>
    <w:rsid w:val="008E60FE"/>
    <w:rsid w:val="008E6817"/>
    <w:rsid w:val="008E6BB4"/>
    <w:rsid w:val="008E752E"/>
    <w:rsid w:val="008F0BC5"/>
    <w:rsid w:val="008F16DA"/>
    <w:rsid w:val="008F2DF4"/>
    <w:rsid w:val="008F5ED0"/>
    <w:rsid w:val="008F7312"/>
    <w:rsid w:val="0090010C"/>
    <w:rsid w:val="0090080B"/>
    <w:rsid w:val="00901F26"/>
    <w:rsid w:val="00902A13"/>
    <w:rsid w:val="009039B2"/>
    <w:rsid w:val="00904EA7"/>
    <w:rsid w:val="009069BF"/>
    <w:rsid w:val="00906EC5"/>
    <w:rsid w:val="0091583E"/>
    <w:rsid w:val="00915888"/>
    <w:rsid w:val="00916BB0"/>
    <w:rsid w:val="00916D60"/>
    <w:rsid w:val="00916F27"/>
    <w:rsid w:val="00917A9C"/>
    <w:rsid w:val="009215CA"/>
    <w:rsid w:val="009220F8"/>
    <w:rsid w:val="00922BB8"/>
    <w:rsid w:val="00925E22"/>
    <w:rsid w:val="00927A48"/>
    <w:rsid w:val="00930D17"/>
    <w:rsid w:val="009315FC"/>
    <w:rsid w:val="009322A4"/>
    <w:rsid w:val="0093406C"/>
    <w:rsid w:val="009347D4"/>
    <w:rsid w:val="00937C1D"/>
    <w:rsid w:val="0094535B"/>
    <w:rsid w:val="00945469"/>
    <w:rsid w:val="009456FD"/>
    <w:rsid w:val="0095010B"/>
    <w:rsid w:val="00950BC0"/>
    <w:rsid w:val="00953DA4"/>
    <w:rsid w:val="00956991"/>
    <w:rsid w:val="00956BCB"/>
    <w:rsid w:val="009573F2"/>
    <w:rsid w:val="00957ECA"/>
    <w:rsid w:val="009620F9"/>
    <w:rsid w:val="009710D8"/>
    <w:rsid w:val="00972969"/>
    <w:rsid w:val="009732A9"/>
    <w:rsid w:val="00973374"/>
    <w:rsid w:val="00975456"/>
    <w:rsid w:val="009774B8"/>
    <w:rsid w:val="009859C7"/>
    <w:rsid w:val="00987755"/>
    <w:rsid w:val="0098787C"/>
    <w:rsid w:val="00990636"/>
    <w:rsid w:val="0099199E"/>
    <w:rsid w:val="00992B0F"/>
    <w:rsid w:val="00994268"/>
    <w:rsid w:val="00995FB4"/>
    <w:rsid w:val="00996D42"/>
    <w:rsid w:val="009A2157"/>
    <w:rsid w:val="009A282C"/>
    <w:rsid w:val="009A677B"/>
    <w:rsid w:val="009B1992"/>
    <w:rsid w:val="009B68AF"/>
    <w:rsid w:val="009B72FA"/>
    <w:rsid w:val="009B74BB"/>
    <w:rsid w:val="009C15DC"/>
    <w:rsid w:val="009C2852"/>
    <w:rsid w:val="009C4CFC"/>
    <w:rsid w:val="009C559D"/>
    <w:rsid w:val="009C58D4"/>
    <w:rsid w:val="009C5BF3"/>
    <w:rsid w:val="009C5E6D"/>
    <w:rsid w:val="009C6DDC"/>
    <w:rsid w:val="009D0250"/>
    <w:rsid w:val="009D1942"/>
    <w:rsid w:val="009D2278"/>
    <w:rsid w:val="009D5433"/>
    <w:rsid w:val="009D5C40"/>
    <w:rsid w:val="009D6234"/>
    <w:rsid w:val="009D6D50"/>
    <w:rsid w:val="009D70F0"/>
    <w:rsid w:val="009D78CD"/>
    <w:rsid w:val="009E119B"/>
    <w:rsid w:val="009E2254"/>
    <w:rsid w:val="009E2F77"/>
    <w:rsid w:val="009E5C1A"/>
    <w:rsid w:val="009E7A1B"/>
    <w:rsid w:val="009F0321"/>
    <w:rsid w:val="009F035C"/>
    <w:rsid w:val="009F0BE1"/>
    <w:rsid w:val="009F0DC6"/>
    <w:rsid w:val="009F39FE"/>
    <w:rsid w:val="009F561A"/>
    <w:rsid w:val="00A003EF"/>
    <w:rsid w:val="00A03BCE"/>
    <w:rsid w:val="00A04671"/>
    <w:rsid w:val="00A04BD8"/>
    <w:rsid w:val="00A04E5E"/>
    <w:rsid w:val="00A06533"/>
    <w:rsid w:val="00A06879"/>
    <w:rsid w:val="00A071A4"/>
    <w:rsid w:val="00A12A33"/>
    <w:rsid w:val="00A13446"/>
    <w:rsid w:val="00A14818"/>
    <w:rsid w:val="00A158E8"/>
    <w:rsid w:val="00A17E0F"/>
    <w:rsid w:val="00A20175"/>
    <w:rsid w:val="00A2173C"/>
    <w:rsid w:val="00A23FB3"/>
    <w:rsid w:val="00A30C19"/>
    <w:rsid w:val="00A3264D"/>
    <w:rsid w:val="00A33CFA"/>
    <w:rsid w:val="00A34427"/>
    <w:rsid w:val="00A36FF0"/>
    <w:rsid w:val="00A40062"/>
    <w:rsid w:val="00A4077D"/>
    <w:rsid w:val="00A40FC7"/>
    <w:rsid w:val="00A42099"/>
    <w:rsid w:val="00A42180"/>
    <w:rsid w:val="00A42FC2"/>
    <w:rsid w:val="00A453D6"/>
    <w:rsid w:val="00A453F1"/>
    <w:rsid w:val="00A45C4A"/>
    <w:rsid w:val="00A50287"/>
    <w:rsid w:val="00A52A4A"/>
    <w:rsid w:val="00A5538C"/>
    <w:rsid w:val="00A57174"/>
    <w:rsid w:val="00A57AF2"/>
    <w:rsid w:val="00A60330"/>
    <w:rsid w:val="00A648E7"/>
    <w:rsid w:val="00A651A8"/>
    <w:rsid w:val="00A67427"/>
    <w:rsid w:val="00A7243D"/>
    <w:rsid w:val="00A7263B"/>
    <w:rsid w:val="00A72705"/>
    <w:rsid w:val="00A824E2"/>
    <w:rsid w:val="00A829E0"/>
    <w:rsid w:val="00A832C6"/>
    <w:rsid w:val="00A84A54"/>
    <w:rsid w:val="00A86917"/>
    <w:rsid w:val="00A913C2"/>
    <w:rsid w:val="00A91E2B"/>
    <w:rsid w:val="00A91FE4"/>
    <w:rsid w:val="00A92B13"/>
    <w:rsid w:val="00A944D1"/>
    <w:rsid w:val="00AA16C3"/>
    <w:rsid w:val="00AA5A97"/>
    <w:rsid w:val="00AA6208"/>
    <w:rsid w:val="00AB037E"/>
    <w:rsid w:val="00AB23A3"/>
    <w:rsid w:val="00AB69A7"/>
    <w:rsid w:val="00AB6F8B"/>
    <w:rsid w:val="00AC1AE0"/>
    <w:rsid w:val="00AC2E6B"/>
    <w:rsid w:val="00AC31E9"/>
    <w:rsid w:val="00AC372E"/>
    <w:rsid w:val="00AC3FF2"/>
    <w:rsid w:val="00AC68EF"/>
    <w:rsid w:val="00AC6E9F"/>
    <w:rsid w:val="00AC7766"/>
    <w:rsid w:val="00AD1B04"/>
    <w:rsid w:val="00AD1C3E"/>
    <w:rsid w:val="00AD2FCE"/>
    <w:rsid w:val="00AD307E"/>
    <w:rsid w:val="00AD454B"/>
    <w:rsid w:val="00AD548E"/>
    <w:rsid w:val="00AD556E"/>
    <w:rsid w:val="00AD65B8"/>
    <w:rsid w:val="00AD6CC4"/>
    <w:rsid w:val="00AE0B2E"/>
    <w:rsid w:val="00AE5E0F"/>
    <w:rsid w:val="00AE6095"/>
    <w:rsid w:val="00AE60E0"/>
    <w:rsid w:val="00AE76FC"/>
    <w:rsid w:val="00AE7FCA"/>
    <w:rsid w:val="00AF2BA0"/>
    <w:rsid w:val="00AF2F94"/>
    <w:rsid w:val="00AF4FF0"/>
    <w:rsid w:val="00AF5067"/>
    <w:rsid w:val="00AF5178"/>
    <w:rsid w:val="00AF58BE"/>
    <w:rsid w:val="00AF635B"/>
    <w:rsid w:val="00AF6CBD"/>
    <w:rsid w:val="00AF7917"/>
    <w:rsid w:val="00B00490"/>
    <w:rsid w:val="00B00966"/>
    <w:rsid w:val="00B0640E"/>
    <w:rsid w:val="00B07003"/>
    <w:rsid w:val="00B106DD"/>
    <w:rsid w:val="00B118BA"/>
    <w:rsid w:val="00B11CDD"/>
    <w:rsid w:val="00B15605"/>
    <w:rsid w:val="00B15F27"/>
    <w:rsid w:val="00B168BE"/>
    <w:rsid w:val="00B2196D"/>
    <w:rsid w:val="00B22D2B"/>
    <w:rsid w:val="00B249B6"/>
    <w:rsid w:val="00B25A47"/>
    <w:rsid w:val="00B27264"/>
    <w:rsid w:val="00B273DE"/>
    <w:rsid w:val="00B27824"/>
    <w:rsid w:val="00B318A6"/>
    <w:rsid w:val="00B31C6E"/>
    <w:rsid w:val="00B337E5"/>
    <w:rsid w:val="00B3531D"/>
    <w:rsid w:val="00B35D31"/>
    <w:rsid w:val="00B365DF"/>
    <w:rsid w:val="00B41029"/>
    <w:rsid w:val="00B41C6A"/>
    <w:rsid w:val="00B44770"/>
    <w:rsid w:val="00B46285"/>
    <w:rsid w:val="00B50265"/>
    <w:rsid w:val="00B54A86"/>
    <w:rsid w:val="00B579DA"/>
    <w:rsid w:val="00B612C5"/>
    <w:rsid w:val="00B61E76"/>
    <w:rsid w:val="00B639C7"/>
    <w:rsid w:val="00B67CF0"/>
    <w:rsid w:val="00B71A09"/>
    <w:rsid w:val="00B72FA4"/>
    <w:rsid w:val="00B74D3C"/>
    <w:rsid w:val="00B74F26"/>
    <w:rsid w:val="00B76BD7"/>
    <w:rsid w:val="00B81827"/>
    <w:rsid w:val="00B81A11"/>
    <w:rsid w:val="00B83BB0"/>
    <w:rsid w:val="00B83EFB"/>
    <w:rsid w:val="00B91008"/>
    <w:rsid w:val="00B92395"/>
    <w:rsid w:val="00B93BAF"/>
    <w:rsid w:val="00B969CE"/>
    <w:rsid w:val="00B9755A"/>
    <w:rsid w:val="00BA348F"/>
    <w:rsid w:val="00BA6912"/>
    <w:rsid w:val="00BA6CFF"/>
    <w:rsid w:val="00BA6E07"/>
    <w:rsid w:val="00BA7441"/>
    <w:rsid w:val="00BA7A8B"/>
    <w:rsid w:val="00BB03B4"/>
    <w:rsid w:val="00BB26F2"/>
    <w:rsid w:val="00BB3B60"/>
    <w:rsid w:val="00BB42CA"/>
    <w:rsid w:val="00BB5E97"/>
    <w:rsid w:val="00BB6EB6"/>
    <w:rsid w:val="00BB7EA9"/>
    <w:rsid w:val="00BC197D"/>
    <w:rsid w:val="00BC256D"/>
    <w:rsid w:val="00BC4C37"/>
    <w:rsid w:val="00BD0E60"/>
    <w:rsid w:val="00BD126D"/>
    <w:rsid w:val="00BD2DAF"/>
    <w:rsid w:val="00BE168D"/>
    <w:rsid w:val="00BE3891"/>
    <w:rsid w:val="00BF0EC0"/>
    <w:rsid w:val="00BF21D3"/>
    <w:rsid w:val="00BF45DE"/>
    <w:rsid w:val="00BF4733"/>
    <w:rsid w:val="00BF65EE"/>
    <w:rsid w:val="00BF7C66"/>
    <w:rsid w:val="00C05CF1"/>
    <w:rsid w:val="00C0793D"/>
    <w:rsid w:val="00C07B32"/>
    <w:rsid w:val="00C1035E"/>
    <w:rsid w:val="00C13833"/>
    <w:rsid w:val="00C14C1E"/>
    <w:rsid w:val="00C20AB7"/>
    <w:rsid w:val="00C22AC2"/>
    <w:rsid w:val="00C22ACC"/>
    <w:rsid w:val="00C24015"/>
    <w:rsid w:val="00C27ADF"/>
    <w:rsid w:val="00C32F47"/>
    <w:rsid w:val="00C34958"/>
    <w:rsid w:val="00C36437"/>
    <w:rsid w:val="00C4125F"/>
    <w:rsid w:val="00C41571"/>
    <w:rsid w:val="00C42C50"/>
    <w:rsid w:val="00C42E52"/>
    <w:rsid w:val="00C5191E"/>
    <w:rsid w:val="00C52D33"/>
    <w:rsid w:val="00C5729B"/>
    <w:rsid w:val="00C61344"/>
    <w:rsid w:val="00C62F7D"/>
    <w:rsid w:val="00C73AF4"/>
    <w:rsid w:val="00C74AF5"/>
    <w:rsid w:val="00C774C9"/>
    <w:rsid w:val="00C777DB"/>
    <w:rsid w:val="00C7797F"/>
    <w:rsid w:val="00C77B60"/>
    <w:rsid w:val="00C83413"/>
    <w:rsid w:val="00C83B91"/>
    <w:rsid w:val="00C8617F"/>
    <w:rsid w:val="00C86CAF"/>
    <w:rsid w:val="00C902DC"/>
    <w:rsid w:val="00C92288"/>
    <w:rsid w:val="00C935D7"/>
    <w:rsid w:val="00C946D5"/>
    <w:rsid w:val="00C960A8"/>
    <w:rsid w:val="00C968ED"/>
    <w:rsid w:val="00C96C52"/>
    <w:rsid w:val="00C96D2A"/>
    <w:rsid w:val="00C973C6"/>
    <w:rsid w:val="00C978EC"/>
    <w:rsid w:val="00CA2040"/>
    <w:rsid w:val="00CA230B"/>
    <w:rsid w:val="00CA2F25"/>
    <w:rsid w:val="00CA641B"/>
    <w:rsid w:val="00CA6F4B"/>
    <w:rsid w:val="00CA7CEA"/>
    <w:rsid w:val="00CB2973"/>
    <w:rsid w:val="00CB352C"/>
    <w:rsid w:val="00CB4075"/>
    <w:rsid w:val="00CB590D"/>
    <w:rsid w:val="00CB6933"/>
    <w:rsid w:val="00CB77FF"/>
    <w:rsid w:val="00CB7BC7"/>
    <w:rsid w:val="00CC192F"/>
    <w:rsid w:val="00CC26E7"/>
    <w:rsid w:val="00CC3D70"/>
    <w:rsid w:val="00CC4E23"/>
    <w:rsid w:val="00CC4E41"/>
    <w:rsid w:val="00CC7AAF"/>
    <w:rsid w:val="00CD1C07"/>
    <w:rsid w:val="00CD41E5"/>
    <w:rsid w:val="00CD510F"/>
    <w:rsid w:val="00CD7A41"/>
    <w:rsid w:val="00CD7B6D"/>
    <w:rsid w:val="00CE1438"/>
    <w:rsid w:val="00CE1673"/>
    <w:rsid w:val="00CE245E"/>
    <w:rsid w:val="00CE33C2"/>
    <w:rsid w:val="00CE45CA"/>
    <w:rsid w:val="00CE46A5"/>
    <w:rsid w:val="00CE6995"/>
    <w:rsid w:val="00CE6E27"/>
    <w:rsid w:val="00CF07C2"/>
    <w:rsid w:val="00CF102D"/>
    <w:rsid w:val="00CF11F4"/>
    <w:rsid w:val="00CF564B"/>
    <w:rsid w:val="00CF61A0"/>
    <w:rsid w:val="00CF6306"/>
    <w:rsid w:val="00CF7067"/>
    <w:rsid w:val="00D02232"/>
    <w:rsid w:val="00D05945"/>
    <w:rsid w:val="00D11526"/>
    <w:rsid w:val="00D115B8"/>
    <w:rsid w:val="00D11DD2"/>
    <w:rsid w:val="00D13EE4"/>
    <w:rsid w:val="00D1446C"/>
    <w:rsid w:val="00D20BD5"/>
    <w:rsid w:val="00D21D10"/>
    <w:rsid w:val="00D230C9"/>
    <w:rsid w:val="00D23AE6"/>
    <w:rsid w:val="00D24F94"/>
    <w:rsid w:val="00D2603D"/>
    <w:rsid w:val="00D26B19"/>
    <w:rsid w:val="00D27341"/>
    <w:rsid w:val="00D27BB9"/>
    <w:rsid w:val="00D34CA9"/>
    <w:rsid w:val="00D40F9A"/>
    <w:rsid w:val="00D41A22"/>
    <w:rsid w:val="00D44754"/>
    <w:rsid w:val="00D4677F"/>
    <w:rsid w:val="00D46B3D"/>
    <w:rsid w:val="00D47FC3"/>
    <w:rsid w:val="00D50A3B"/>
    <w:rsid w:val="00D515C6"/>
    <w:rsid w:val="00D51814"/>
    <w:rsid w:val="00D5240F"/>
    <w:rsid w:val="00D54C66"/>
    <w:rsid w:val="00D55B01"/>
    <w:rsid w:val="00D56B33"/>
    <w:rsid w:val="00D56E7F"/>
    <w:rsid w:val="00D5700D"/>
    <w:rsid w:val="00D57217"/>
    <w:rsid w:val="00D5765B"/>
    <w:rsid w:val="00D57997"/>
    <w:rsid w:val="00D613E2"/>
    <w:rsid w:val="00D61B8F"/>
    <w:rsid w:val="00D61BA4"/>
    <w:rsid w:val="00D63ABF"/>
    <w:rsid w:val="00D7014E"/>
    <w:rsid w:val="00D71015"/>
    <w:rsid w:val="00D73170"/>
    <w:rsid w:val="00D73693"/>
    <w:rsid w:val="00D73B99"/>
    <w:rsid w:val="00D74D24"/>
    <w:rsid w:val="00D7658C"/>
    <w:rsid w:val="00D769B7"/>
    <w:rsid w:val="00D80A9D"/>
    <w:rsid w:val="00D814AE"/>
    <w:rsid w:val="00D82F0C"/>
    <w:rsid w:val="00D83EC3"/>
    <w:rsid w:val="00D85754"/>
    <w:rsid w:val="00D85955"/>
    <w:rsid w:val="00D85EF4"/>
    <w:rsid w:val="00D86DD7"/>
    <w:rsid w:val="00D87B16"/>
    <w:rsid w:val="00D904DA"/>
    <w:rsid w:val="00D9166E"/>
    <w:rsid w:val="00D965CB"/>
    <w:rsid w:val="00D9687B"/>
    <w:rsid w:val="00D96C72"/>
    <w:rsid w:val="00D973B8"/>
    <w:rsid w:val="00D97986"/>
    <w:rsid w:val="00DA28C0"/>
    <w:rsid w:val="00DA4CF0"/>
    <w:rsid w:val="00DA5D4F"/>
    <w:rsid w:val="00DB1378"/>
    <w:rsid w:val="00DB16C4"/>
    <w:rsid w:val="00DB320B"/>
    <w:rsid w:val="00DB66B2"/>
    <w:rsid w:val="00DB7901"/>
    <w:rsid w:val="00DB7B73"/>
    <w:rsid w:val="00DB7E0C"/>
    <w:rsid w:val="00DC2F7D"/>
    <w:rsid w:val="00DC394D"/>
    <w:rsid w:val="00DC5D17"/>
    <w:rsid w:val="00DC60BF"/>
    <w:rsid w:val="00DC6510"/>
    <w:rsid w:val="00DC68AB"/>
    <w:rsid w:val="00DC732D"/>
    <w:rsid w:val="00DC743B"/>
    <w:rsid w:val="00DD018B"/>
    <w:rsid w:val="00DD0369"/>
    <w:rsid w:val="00DD37EB"/>
    <w:rsid w:val="00DD46AF"/>
    <w:rsid w:val="00DD4EA1"/>
    <w:rsid w:val="00DD7CEE"/>
    <w:rsid w:val="00DD7F9A"/>
    <w:rsid w:val="00DE05BD"/>
    <w:rsid w:val="00DE09D5"/>
    <w:rsid w:val="00DE11D7"/>
    <w:rsid w:val="00DE2AC1"/>
    <w:rsid w:val="00DE440D"/>
    <w:rsid w:val="00DE49E2"/>
    <w:rsid w:val="00DE6863"/>
    <w:rsid w:val="00DE729A"/>
    <w:rsid w:val="00DE7920"/>
    <w:rsid w:val="00DF275F"/>
    <w:rsid w:val="00DF2B58"/>
    <w:rsid w:val="00DF2D1B"/>
    <w:rsid w:val="00DF4020"/>
    <w:rsid w:val="00DF4A17"/>
    <w:rsid w:val="00DF4D45"/>
    <w:rsid w:val="00DF6831"/>
    <w:rsid w:val="00DF69FB"/>
    <w:rsid w:val="00DF7BAD"/>
    <w:rsid w:val="00E00769"/>
    <w:rsid w:val="00E018F0"/>
    <w:rsid w:val="00E01E89"/>
    <w:rsid w:val="00E1052B"/>
    <w:rsid w:val="00E1296E"/>
    <w:rsid w:val="00E12D26"/>
    <w:rsid w:val="00E1312E"/>
    <w:rsid w:val="00E1524B"/>
    <w:rsid w:val="00E1649C"/>
    <w:rsid w:val="00E17F39"/>
    <w:rsid w:val="00E21815"/>
    <w:rsid w:val="00E22411"/>
    <w:rsid w:val="00E235D5"/>
    <w:rsid w:val="00E2435B"/>
    <w:rsid w:val="00E34274"/>
    <w:rsid w:val="00E35349"/>
    <w:rsid w:val="00E36FC5"/>
    <w:rsid w:val="00E42C21"/>
    <w:rsid w:val="00E44A94"/>
    <w:rsid w:val="00E47339"/>
    <w:rsid w:val="00E52253"/>
    <w:rsid w:val="00E5445A"/>
    <w:rsid w:val="00E55640"/>
    <w:rsid w:val="00E55731"/>
    <w:rsid w:val="00E56ECB"/>
    <w:rsid w:val="00E60CDE"/>
    <w:rsid w:val="00E61AAC"/>
    <w:rsid w:val="00E62C31"/>
    <w:rsid w:val="00E6660F"/>
    <w:rsid w:val="00E703CF"/>
    <w:rsid w:val="00E70B20"/>
    <w:rsid w:val="00E71C73"/>
    <w:rsid w:val="00E75158"/>
    <w:rsid w:val="00E7528E"/>
    <w:rsid w:val="00E778A0"/>
    <w:rsid w:val="00E80109"/>
    <w:rsid w:val="00E819B3"/>
    <w:rsid w:val="00E8367B"/>
    <w:rsid w:val="00E84338"/>
    <w:rsid w:val="00E8463B"/>
    <w:rsid w:val="00E85367"/>
    <w:rsid w:val="00E8624F"/>
    <w:rsid w:val="00E86818"/>
    <w:rsid w:val="00E91FC7"/>
    <w:rsid w:val="00E925E2"/>
    <w:rsid w:val="00E92A04"/>
    <w:rsid w:val="00E9389B"/>
    <w:rsid w:val="00E94615"/>
    <w:rsid w:val="00E95C50"/>
    <w:rsid w:val="00E973F5"/>
    <w:rsid w:val="00EA482D"/>
    <w:rsid w:val="00EA511A"/>
    <w:rsid w:val="00EA5417"/>
    <w:rsid w:val="00EA7196"/>
    <w:rsid w:val="00EA79C3"/>
    <w:rsid w:val="00EA7FED"/>
    <w:rsid w:val="00EB0E89"/>
    <w:rsid w:val="00EB0EE3"/>
    <w:rsid w:val="00EB2944"/>
    <w:rsid w:val="00EB353A"/>
    <w:rsid w:val="00EB422C"/>
    <w:rsid w:val="00EB48A5"/>
    <w:rsid w:val="00EB5FCE"/>
    <w:rsid w:val="00EB706F"/>
    <w:rsid w:val="00EC14B0"/>
    <w:rsid w:val="00EC282F"/>
    <w:rsid w:val="00EC6A7C"/>
    <w:rsid w:val="00EC6E11"/>
    <w:rsid w:val="00ED1246"/>
    <w:rsid w:val="00ED4A16"/>
    <w:rsid w:val="00EE001A"/>
    <w:rsid w:val="00EE29E2"/>
    <w:rsid w:val="00EE50A6"/>
    <w:rsid w:val="00EF1A7C"/>
    <w:rsid w:val="00EF2044"/>
    <w:rsid w:val="00EF3D16"/>
    <w:rsid w:val="00EF4EE8"/>
    <w:rsid w:val="00EF62EF"/>
    <w:rsid w:val="00EF7316"/>
    <w:rsid w:val="00F0209D"/>
    <w:rsid w:val="00F023A1"/>
    <w:rsid w:val="00F023F5"/>
    <w:rsid w:val="00F067ED"/>
    <w:rsid w:val="00F078C6"/>
    <w:rsid w:val="00F10A58"/>
    <w:rsid w:val="00F10C67"/>
    <w:rsid w:val="00F13840"/>
    <w:rsid w:val="00F1455D"/>
    <w:rsid w:val="00F153E9"/>
    <w:rsid w:val="00F1790A"/>
    <w:rsid w:val="00F179DF"/>
    <w:rsid w:val="00F21A4A"/>
    <w:rsid w:val="00F21B7B"/>
    <w:rsid w:val="00F236F6"/>
    <w:rsid w:val="00F254C9"/>
    <w:rsid w:val="00F25EF5"/>
    <w:rsid w:val="00F267FC"/>
    <w:rsid w:val="00F308B0"/>
    <w:rsid w:val="00F317E6"/>
    <w:rsid w:val="00F33B64"/>
    <w:rsid w:val="00F373C8"/>
    <w:rsid w:val="00F37AAD"/>
    <w:rsid w:val="00F40C87"/>
    <w:rsid w:val="00F42EA8"/>
    <w:rsid w:val="00F45B3E"/>
    <w:rsid w:val="00F46170"/>
    <w:rsid w:val="00F47512"/>
    <w:rsid w:val="00F50A69"/>
    <w:rsid w:val="00F52D44"/>
    <w:rsid w:val="00F52EE1"/>
    <w:rsid w:val="00F55615"/>
    <w:rsid w:val="00F56B74"/>
    <w:rsid w:val="00F60798"/>
    <w:rsid w:val="00F65143"/>
    <w:rsid w:val="00F6722E"/>
    <w:rsid w:val="00F67932"/>
    <w:rsid w:val="00F71829"/>
    <w:rsid w:val="00F71B37"/>
    <w:rsid w:val="00F742D3"/>
    <w:rsid w:val="00F75386"/>
    <w:rsid w:val="00F75D07"/>
    <w:rsid w:val="00F8251E"/>
    <w:rsid w:val="00F82541"/>
    <w:rsid w:val="00F82AA1"/>
    <w:rsid w:val="00F82F64"/>
    <w:rsid w:val="00F8459F"/>
    <w:rsid w:val="00F90C65"/>
    <w:rsid w:val="00FA28BC"/>
    <w:rsid w:val="00FA427C"/>
    <w:rsid w:val="00FA4849"/>
    <w:rsid w:val="00FA7FEC"/>
    <w:rsid w:val="00FB1E82"/>
    <w:rsid w:val="00FB3053"/>
    <w:rsid w:val="00FB38C4"/>
    <w:rsid w:val="00FB5C05"/>
    <w:rsid w:val="00FB71E5"/>
    <w:rsid w:val="00FB7484"/>
    <w:rsid w:val="00FB7BAF"/>
    <w:rsid w:val="00FB7C3A"/>
    <w:rsid w:val="00FC2DD6"/>
    <w:rsid w:val="00FC3344"/>
    <w:rsid w:val="00FC67D2"/>
    <w:rsid w:val="00FC6DB4"/>
    <w:rsid w:val="00FC718A"/>
    <w:rsid w:val="00FC7EC7"/>
    <w:rsid w:val="00FD0395"/>
    <w:rsid w:val="00FD0A67"/>
    <w:rsid w:val="00FD15BD"/>
    <w:rsid w:val="00FD2950"/>
    <w:rsid w:val="00FD56DF"/>
    <w:rsid w:val="00FE27EF"/>
    <w:rsid w:val="00FE467A"/>
    <w:rsid w:val="00FE5D14"/>
    <w:rsid w:val="00FE5F14"/>
    <w:rsid w:val="00FE6B31"/>
    <w:rsid w:val="00FF1380"/>
    <w:rsid w:val="00FF2289"/>
    <w:rsid w:val="00FF33CA"/>
    <w:rsid w:val="00FF34F1"/>
    <w:rsid w:val="00FF3C0A"/>
    <w:rsid w:val="00FF5245"/>
    <w:rsid w:val="00FF6846"/>
    <w:rsid w:val="00FF689E"/>
    <w:rsid w:val="00FF6B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ED5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D4E"/>
  </w:style>
  <w:style w:type="paragraph" w:styleId="1">
    <w:name w:val="heading 1"/>
    <w:basedOn w:val="a"/>
    <w:next w:val="a"/>
    <w:link w:val="1Char"/>
    <w:uiPriority w:val="9"/>
    <w:qFormat/>
    <w:rsid w:val="00444A96"/>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444A96"/>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outlineLvl w:val="1"/>
    </w:pPr>
    <w:rPr>
      <w:caps/>
      <w:spacing w:val="15"/>
    </w:rPr>
  </w:style>
  <w:style w:type="paragraph" w:styleId="3">
    <w:name w:val="heading 3"/>
    <w:basedOn w:val="a"/>
    <w:next w:val="a"/>
    <w:link w:val="3Char"/>
    <w:uiPriority w:val="9"/>
    <w:semiHidden/>
    <w:unhideWhenUsed/>
    <w:qFormat/>
    <w:rsid w:val="00444A96"/>
    <w:pPr>
      <w:pBdr>
        <w:top w:val="single" w:sz="6" w:space="2" w:color="FFCA08" w:themeColor="accent1"/>
      </w:pBdr>
      <w:spacing w:before="300"/>
      <w:outlineLvl w:val="2"/>
    </w:pPr>
    <w:rPr>
      <w:caps/>
      <w:color w:val="826600" w:themeColor="accent1" w:themeShade="7F"/>
      <w:spacing w:val="15"/>
    </w:rPr>
  </w:style>
  <w:style w:type="paragraph" w:styleId="4">
    <w:name w:val="heading 4"/>
    <w:basedOn w:val="a"/>
    <w:next w:val="a"/>
    <w:link w:val="4Char"/>
    <w:uiPriority w:val="9"/>
    <w:semiHidden/>
    <w:unhideWhenUsed/>
    <w:qFormat/>
    <w:rsid w:val="00444A96"/>
    <w:pPr>
      <w:pBdr>
        <w:top w:val="dotted" w:sz="6" w:space="2" w:color="FFCA08" w:themeColor="accent1"/>
      </w:pBdr>
      <w:spacing w:before="200"/>
      <w:outlineLvl w:val="3"/>
    </w:pPr>
    <w:rPr>
      <w:caps/>
      <w:color w:val="C49A00" w:themeColor="accent1" w:themeShade="BF"/>
      <w:spacing w:val="10"/>
    </w:rPr>
  </w:style>
  <w:style w:type="paragraph" w:styleId="5">
    <w:name w:val="heading 5"/>
    <w:basedOn w:val="a"/>
    <w:next w:val="a"/>
    <w:link w:val="5Char"/>
    <w:uiPriority w:val="9"/>
    <w:semiHidden/>
    <w:unhideWhenUsed/>
    <w:qFormat/>
    <w:rsid w:val="00444A96"/>
    <w:pPr>
      <w:pBdr>
        <w:bottom w:val="single" w:sz="6" w:space="1" w:color="FFCA08" w:themeColor="accent1"/>
      </w:pBdr>
      <w:spacing w:before="200"/>
      <w:outlineLvl w:val="4"/>
    </w:pPr>
    <w:rPr>
      <w:caps/>
      <w:color w:val="C49A00" w:themeColor="accent1" w:themeShade="BF"/>
      <w:spacing w:val="10"/>
    </w:rPr>
  </w:style>
  <w:style w:type="paragraph" w:styleId="6">
    <w:name w:val="heading 6"/>
    <w:basedOn w:val="a"/>
    <w:next w:val="a"/>
    <w:link w:val="6Char"/>
    <w:uiPriority w:val="9"/>
    <w:semiHidden/>
    <w:unhideWhenUsed/>
    <w:qFormat/>
    <w:rsid w:val="00444A96"/>
    <w:pPr>
      <w:pBdr>
        <w:bottom w:val="dotted" w:sz="6" w:space="1" w:color="FFCA08" w:themeColor="accent1"/>
      </w:pBdr>
      <w:spacing w:before="200"/>
      <w:outlineLvl w:val="5"/>
    </w:pPr>
    <w:rPr>
      <w:caps/>
      <w:color w:val="C49A00" w:themeColor="accent1" w:themeShade="BF"/>
      <w:spacing w:val="10"/>
    </w:rPr>
  </w:style>
  <w:style w:type="paragraph" w:styleId="7">
    <w:name w:val="heading 7"/>
    <w:basedOn w:val="a"/>
    <w:next w:val="a"/>
    <w:link w:val="7Char"/>
    <w:uiPriority w:val="9"/>
    <w:semiHidden/>
    <w:unhideWhenUsed/>
    <w:qFormat/>
    <w:rsid w:val="00444A96"/>
    <w:pPr>
      <w:spacing w:before="200"/>
      <w:outlineLvl w:val="6"/>
    </w:pPr>
    <w:rPr>
      <w:caps/>
      <w:color w:val="C49A00" w:themeColor="accent1" w:themeShade="BF"/>
      <w:spacing w:val="10"/>
    </w:rPr>
  </w:style>
  <w:style w:type="paragraph" w:styleId="8">
    <w:name w:val="heading 8"/>
    <w:basedOn w:val="a"/>
    <w:next w:val="a"/>
    <w:link w:val="8Char"/>
    <w:uiPriority w:val="9"/>
    <w:semiHidden/>
    <w:unhideWhenUsed/>
    <w:qFormat/>
    <w:rsid w:val="00444A96"/>
    <w:pPr>
      <w:spacing w:before="200"/>
      <w:outlineLvl w:val="7"/>
    </w:pPr>
    <w:rPr>
      <w:caps/>
      <w:spacing w:val="10"/>
      <w:sz w:val="18"/>
      <w:szCs w:val="18"/>
    </w:rPr>
  </w:style>
  <w:style w:type="paragraph" w:styleId="9">
    <w:name w:val="heading 9"/>
    <w:basedOn w:val="a"/>
    <w:next w:val="a"/>
    <w:link w:val="9Char"/>
    <w:uiPriority w:val="9"/>
    <w:semiHidden/>
    <w:unhideWhenUsed/>
    <w:qFormat/>
    <w:rsid w:val="00444A96"/>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44A96"/>
    <w:rPr>
      <w:caps/>
      <w:color w:val="FFFFFF" w:themeColor="background1"/>
      <w:spacing w:val="15"/>
      <w:sz w:val="22"/>
      <w:szCs w:val="22"/>
      <w:shd w:val="clear" w:color="auto" w:fill="FFCA08" w:themeFill="accent1"/>
    </w:rPr>
  </w:style>
  <w:style w:type="character" w:customStyle="1" w:styleId="2Char">
    <w:name w:val="标题 2 Char"/>
    <w:basedOn w:val="a0"/>
    <w:link w:val="2"/>
    <w:uiPriority w:val="9"/>
    <w:semiHidden/>
    <w:rsid w:val="00444A96"/>
    <w:rPr>
      <w:caps/>
      <w:spacing w:val="15"/>
      <w:shd w:val="clear" w:color="auto" w:fill="FFF4CD" w:themeFill="accent1" w:themeFillTint="33"/>
    </w:rPr>
  </w:style>
  <w:style w:type="character" w:customStyle="1" w:styleId="3Char">
    <w:name w:val="标题 3 Char"/>
    <w:basedOn w:val="a0"/>
    <w:link w:val="3"/>
    <w:uiPriority w:val="9"/>
    <w:semiHidden/>
    <w:rsid w:val="00444A96"/>
    <w:rPr>
      <w:caps/>
      <w:color w:val="826600" w:themeColor="accent1" w:themeShade="7F"/>
      <w:spacing w:val="15"/>
    </w:rPr>
  </w:style>
  <w:style w:type="character" w:customStyle="1" w:styleId="4Char">
    <w:name w:val="标题 4 Char"/>
    <w:basedOn w:val="a0"/>
    <w:link w:val="4"/>
    <w:uiPriority w:val="9"/>
    <w:semiHidden/>
    <w:rsid w:val="00444A96"/>
    <w:rPr>
      <w:caps/>
      <w:color w:val="C49A00" w:themeColor="accent1" w:themeShade="BF"/>
      <w:spacing w:val="10"/>
    </w:rPr>
  </w:style>
  <w:style w:type="character" w:customStyle="1" w:styleId="5Char">
    <w:name w:val="标题 5 Char"/>
    <w:basedOn w:val="a0"/>
    <w:link w:val="5"/>
    <w:uiPriority w:val="9"/>
    <w:semiHidden/>
    <w:rsid w:val="00444A96"/>
    <w:rPr>
      <w:caps/>
      <w:color w:val="C49A00" w:themeColor="accent1" w:themeShade="BF"/>
      <w:spacing w:val="10"/>
    </w:rPr>
  </w:style>
  <w:style w:type="character" w:customStyle="1" w:styleId="6Char">
    <w:name w:val="标题 6 Char"/>
    <w:basedOn w:val="a0"/>
    <w:link w:val="6"/>
    <w:uiPriority w:val="9"/>
    <w:semiHidden/>
    <w:rsid w:val="00444A96"/>
    <w:rPr>
      <w:caps/>
      <w:color w:val="C49A00" w:themeColor="accent1" w:themeShade="BF"/>
      <w:spacing w:val="10"/>
    </w:rPr>
  </w:style>
  <w:style w:type="character" w:customStyle="1" w:styleId="7Char">
    <w:name w:val="标题 7 Char"/>
    <w:basedOn w:val="a0"/>
    <w:link w:val="7"/>
    <w:uiPriority w:val="9"/>
    <w:semiHidden/>
    <w:rsid w:val="00444A96"/>
    <w:rPr>
      <w:caps/>
      <w:color w:val="C49A00" w:themeColor="accent1" w:themeShade="BF"/>
      <w:spacing w:val="10"/>
    </w:rPr>
  </w:style>
  <w:style w:type="character" w:customStyle="1" w:styleId="8Char">
    <w:name w:val="标题 8 Char"/>
    <w:basedOn w:val="a0"/>
    <w:link w:val="8"/>
    <w:uiPriority w:val="9"/>
    <w:semiHidden/>
    <w:rsid w:val="00444A96"/>
    <w:rPr>
      <w:caps/>
      <w:spacing w:val="10"/>
      <w:sz w:val="18"/>
      <w:szCs w:val="18"/>
    </w:rPr>
  </w:style>
  <w:style w:type="character" w:customStyle="1" w:styleId="9Char">
    <w:name w:val="标题 9 Char"/>
    <w:basedOn w:val="a0"/>
    <w:link w:val="9"/>
    <w:uiPriority w:val="9"/>
    <w:semiHidden/>
    <w:rsid w:val="00444A96"/>
    <w:rPr>
      <w:i/>
      <w:iCs/>
      <w:caps/>
      <w:spacing w:val="10"/>
      <w:sz w:val="18"/>
      <w:szCs w:val="18"/>
    </w:rPr>
  </w:style>
  <w:style w:type="paragraph" w:styleId="a3">
    <w:name w:val="caption"/>
    <w:basedOn w:val="a"/>
    <w:next w:val="a"/>
    <w:uiPriority w:val="35"/>
    <w:semiHidden/>
    <w:unhideWhenUsed/>
    <w:qFormat/>
    <w:rsid w:val="00444A96"/>
    <w:rPr>
      <w:b/>
      <w:bCs/>
      <w:color w:val="C49A00" w:themeColor="accent1" w:themeShade="BF"/>
      <w:sz w:val="16"/>
      <w:szCs w:val="16"/>
    </w:rPr>
  </w:style>
  <w:style w:type="paragraph" w:styleId="a4">
    <w:name w:val="Title"/>
    <w:basedOn w:val="a"/>
    <w:next w:val="a"/>
    <w:link w:val="Char"/>
    <w:uiPriority w:val="10"/>
    <w:qFormat/>
    <w:rsid w:val="00444A96"/>
    <w:rPr>
      <w:rFonts w:asciiTheme="majorHAnsi" w:eastAsiaTheme="majorEastAsia" w:hAnsiTheme="majorHAnsi" w:cstheme="majorBidi"/>
      <w:caps/>
      <w:color w:val="FFCA08" w:themeColor="accent1"/>
      <w:spacing w:val="10"/>
      <w:sz w:val="52"/>
      <w:szCs w:val="52"/>
    </w:rPr>
  </w:style>
  <w:style w:type="character" w:customStyle="1" w:styleId="Char">
    <w:name w:val="标题 Char"/>
    <w:basedOn w:val="a0"/>
    <w:link w:val="a4"/>
    <w:uiPriority w:val="10"/>
    <w:rsid w:val="00444A96"/>
    <w:rPr>
      <w:rFonts w:asciiTheme="majorHAnsi" w:eastAsiaTheme="majorEastAsia" w:hAnsiTheme="majorHAnsi" w:cstheme="majorBidi"/>
      <w:caps/>
      <w:color w:val="FFCA08" w:themeColor="accent1"/>
      <w:spacing w:val="10"/>
      <w:sz w:val="52"/>
      <w:szCs w:val="52"/>
    </w:rPr>
  </w:style>
  <w:style w:type="paragraph" w:styleId="a5">
    <w:name w:val="Subtitle"/>
    <w:basedOn w:val="a"/>
    <w:next w:val="a"/>
    <w:link w:val="Char0"/>
    <w:uiPriority w:val="11"/>
    <w:qFormat/>
    <w:rsid w:val="00444A96"/>
    <w:pPr>
      <w:spacing w:after="500"/>
    </w:pPr>
    <w:rPr>
      <w:caps/>
      <w:color w:val="595959" w:themeColor="text1" w:themeTint="A6"/>
      <w:spacing w:val="10"/>
      <w:sz w:val="21"/>
      <w:szCs w:val="21"/>
    </w:rPr>
  </w:style>
  <w:style w:type="character" w:customStyle="1" w:styleId="Char0">
    <w:name w:val="副标题 Char"/>
    <w:basedOn w:val="a0"/>
    <w:link w:val="a5"/>
    <w:uiPriority w:val="11"/>
    <w:rsid w:val="00444A96"/>
    <w:rPr>
      <w:caps/>
      <w:color w:val="595959" w:themeColor="text1" w:themeTint="A6"/>
      <w:spacing w:val="10"/>
      <w:sz w:val="21"/>
      <w:szCs w:val="21"/>
    </w:rPr>
  </w:style>
  <w:style w:type="character" w:styleId="a6">
    <w:name w:val="Strong"/>
    <w:uiPriority w:val="22"/>
    <w:qFormat/>
    <w:rsid w:val="00444A96"/>
    <w:rPr>
      <w:b/>
      <w:bCs/>
    </w:rPr>
  </w:style>
  <w:style w:type="character" w:styleId="a7">
    <w:name w:val="Emphasis"/>
    <w:uiPriority w:val="20"/>
    <w:qFormat/>
    <w:rsid w:val="00444A96"/>
    <w:rPr>
      <w:caps/>
      <w:color w:val="826600" w:themeColor="accent1" w:themeShade="7F"/>
      <w:spacing w:val="5"/>
    </w:rPr>
  </w:style>
  <w:style w:type="paragraph" w:styleId="a8">
    <w:name w:val="No Spacing"/>
    <w:uiPriority w:val="1"/>
    <w:qFormat/>
    <w:rsid w:val="00444A96"/>
  </w:style>
  <w:style w:type="paragraph" w:styleId="a9">
    <w:name w:val="Quote"/>
    <w:basedOn w:val="a"/>
    <w:next w:val="a"/>
    <w:link w:val="Char1"/>
    <w:uiPriority w:val="29"/>
    <w:qFormat/>
    <w:rsid w:val="00444A96"/>
    <w:rPr>
      <w:i/>
      <w:iCs/>
      <w:sz w:val="24"/>
      <w:szCs w:val="24"/>
    </w:rPr>
  </w:style>
  <w:style w:type="character" w:customStyle="1" w:styleId="Char1">
    <w:name w:val="引用 Char"/>
    <w:basedOn w:val="a0"/>
    <w:link w:val="a9"/>
    <w:uiPriority w:val="29"/>
    <w:rsid w:val="00444A96"/>
    <w:rPr>
      <w:i/>
      <w:iCs/>
      <w:sz w:val="24"/>
      <w:szCs w:val="24"/>
    </w:rPr>
  </w:style>
  <w:style w:type="paragraph" w:styleId="aa">
    <w:name w:val="Intense Quote"/>
    <w:basedOn w:val="a"/>
    <w:next w:val="a"/>
    <w:link w:val="Char2"/>
    <w:uiPriority w:val="30"/>
    <w:qFormat/>
    <w:rsid w:val="00444A96"/>
    <w:pPr>
      <w:spacing w:before="240" w:after="240"/>
      <w:ind w:left="1080" w:right="1080"/>
      <w:jc w:val="center"/>
    </w:pPr>
    <w:rPr>
      <w:color w:val="FFCA08" w:themeColor="accent1"/>
      <w:sz w:val="24"/>
      <w:szCs w:val="24"/>
    </w:rPr>
  </w:style>
  <w:style w:type="character" w:customStyle="1" w:styleId="Char2">
    <w:name w:val="明显引用 Char"/>
    <w:basedOn w:val="a0"/>
    <w:link w:val="aa"/>
    <w:uiPriority w:val="30"/>
    <w:rsid w:val="00444A96"/>
    <w:rPr>
      <w:color w:val="FFCA08" w:themeColor="accent1"/>
      <w:sz w:val="24"/>
      <w:szCs w:val="24"/>
    </w:rPr>
  </w:style>
  <w:style w:type="character" w:styleId="ab">
    <w:name w:val="Subtle Emphasis"/>
    <w:uiPriority w:val="19"/>
    <w:qFormat/>
    <w:rsid w:val="00444A96"/>
    <w:rPr>
      <w:i/>
      <w:iCs/>
      <w:color w:val="826600" w:themeColor="accent1" w:themeShade="7F"/>
    </w:rPr>
  </w:style>
  <w:style w:type="character" w:styleId="ac">
    <w:name w:val="Intense Emphasis"/>
    <w:uiPriority w:val="21"/>
    <w:qFormat/>
    <w:rsid w:val="00444A96"/>
    <w:rPr>
      <w:b/>
      <w:bCs/>
      <w:caps/>
      <w:color w:val="826600" w:themeColor="accent1" w:themeShade="7F"/>
      <w:spacing w:val="10"/>
    </w:rPr>
  </w:style>
  <w:style w:type="character" w:styleId="ad">
    <w:name w:val="Subtle Reference"/>
    <w:uiPriority w:val="31"/>
    <w:qFormat/>
    <w:rsid w:val="00444A96"/>
    <w:rPr>
      <w:b/>
      <w:bCs/>
      <w:color w:val="FFCA08" w:themeColor="accent1"/>
    </w:rPr>
  </w:style>
  <w:style w:type="character" w:styleId="ae">
    <w:name w:val="Intense Reference"/>
    <w:uiPriority w:val="32"/>
    <w:qFormat/>
    <w:rsid w:val="00444A96"/>
    <w:rPr>
      <w:b/>
      <w:bCs/>
      <w:i/>
      <w:iCs/>
      <w:caps/>
      <w:color w:val="FFCA08" w:themeColor="accent1"/>
    </w:rPr>
  </w:style>
  <w:style w:type="character" w:styleId="af">
    <w:name w:val="Book Title"/>
    <w:uiPriority w:val="33"/>
    <w:qFormat/>
    <w:rsid w:val="00444A96"/>
    <w:rPr>
      <w:b/>
      <w:bCs/>
      <w:i/>
      <w:iCs/>
      <w:spacing w:val="0"/>
    </w:rPr>
  </w:style>
  <w:style w:type="paragraph" w:styleId="TOC">
    <w:name w:val="TOC Heading"/>
    <w:basedOn w:val="1"/>
    <w:next w:val="a"/>
    <w:uiPriority w:val="39"/>
    <w:semiHidden/>
    <w:unhideWhenUsed/>
    <w:qFormat/>
    <w:rsid w:val="00444A96"/>
    <w:pPr>
      <w:outlineLvl w:val="9"/>
    </w:pPr>
  </w:style>
  <w:style w:type="character" w:styleId="af0">
    <w:name w:val="line number"/>
    <w:basedOn w:val="a0"/>
    <w:uiPriority w:val="99"/>
    <w:semiHidden/>
    <w:unhideWhenUsed/>
    <w:rsid w:val="00463B33"/>
  </w:style>
  <w:style w:type="character" w:styleId="af1">
    <w:name w:val="annotation reference"/>
    <w:basedOn w:val="a0"/>
    <w:uiPriority w:val="99"/>
    <w:semiHidden/>
    <w:unhideWhenUsed/>
    <w:rsid w:val="00DD0369"/>
    <w:rPr>
      <w:sz w:val="18"/>
      <w:szCs w:val="18"/>
    </w:rPr>
  </w:style>
  <w:style w:type="paragraph" w:styleId="af2">
    <w:name w:val="annotation text"/>
    <w:basedOn w:val="a"/>
    <w:link w:val="Char3"/>
    <w:uiPriority w:val="99"/>
    <w:unhideWhenUsed/>
    <w:rsid w:val="00DD0369"/>
  </w:style>
  <w:style w:type="character" w:customStyle="1" w:styleId="Char3">
    <w:name w:val="批注文字 Char"/>
    <w:basedOn w:val="a0"/>
    <w:link w:val="af2"/>
    <w:uiPriority w:val="99"/>
    <w:rsid w:val="00DD0369"/>
  </w:style>
  <w:style w:type="paragraph" w:styleId="af3">
    <w:name w:val="annotation subject"/>
    <w:basedOn w:val="af2"/>
    <w:next w:val="af2"/>
    <w:link w:val="Char4"/>
    <w:uiPriority w:val="99"/>
    <w:semiHidden/>
    <w:unhideWhenUsed/>
    <w:rsid w:val="00DD0369"/>
    <w:rPr>
      <w:b/>
      <w:bCs/>
    </w:rPr>
  </w:style>
  <w:style w:type="character" w:customStyle="1" w:styleId="Char4">
    <w:name w:val="批注主题 Char"/>
    <w:basedOn w:val="Char3"/>
    <w:link w:val="af3"/>
    <w:uiPriority w:val="99"/>
    <w:semiHidden/>
    <w:rsid w:val="00DD0369"/>
    <w:rPr>
      <w:b/>
      <w:bCs/>
    </w:rPr>
  </w:style>
  <w:style w:type="paragraph" w:styleId="af4">
    <w:name w:val="Balloon Text"/>
    <w:basedOn w:val="a"/>
    <w:link w:val="Char5"/>
    <w:uiPriority w:val="99"/>
    <w:semiHidden/>
    <w:unhideWhenUsed/>
    <w:rsid w:val="00DD0369"/>
    <w:rPr>
      <w:rFonts w:asciiTheme="majorHAnsi" w:eastAsiaTheme="majorEastAsia" w:hAnsiTheme="majorHAnsi" w:cstheme="majorBidi"/>
      <w:sz w:val="18"/>
      <w:szCs w:val="18"/>
    </w:rPr>
  </w:style>
  <w:style w:type="character" w:customStyle="1" w:styleId="Char5">
    <w:name w:val="批注框文本 Char"/>
    <w:basedOn w:val="a0"/>
    <w:link w:val="af4"/>
    <w:uiPriority w:val="99"/>
    <w:semiHidden/>
    <w:rsid w:val="00DD0369"/>
    <w:rPr>
      <w:rFonts w:asciiTheme="majorHAnsi" w:eastAsiaTheme="majorEastAsia" w:hAnsiTheme="majorHAnsi" w:cstheme="majorBidi"/>
      <w:sz w:val="18"/>
      <w:szCs w:val="18"/>
    </w:rPr>
  </w:style>
  <w:style w:type="paragraph" w:styleId="af5">
    <w:name w:val="header"/>
    <w:basedOn w:val="a"/>
    <w:link w:val="Char6"/>
    <w:uiPriority w:val="99"/>
    <w:unhideWhenUsed/>
    <w:rsid w:val="00082F33"/>
    <w:pPr>
      <w:tabs>
        <w:tab w:val="center" w:pos="4252"/>
        <w:tab w:val="right" w:pos="8504"/>
      </w:tabs>
      <w:snapToGrid w:val="0"/>
    </w:pPr>
  </w:style>
  <w:style w:type="character" w:customStyle="1" w:styleId="Char6">
    <w:name w:val="页眉 Char"/>
    <w:basedOn w:val="a0"/>
    <w:link w:val="af5"/>
    <w:uiPriority w:val="99"/>
    <w:rsid w:val="00082F33"/>
  </w:style>
  <w:style w:type="paragraph" w:styleId="af6">
    <w:name w:val="footer"/>
    <w:basedOn w:val="a"/>
    <w:link w:val="Char7"/>
    <w:uiPriority w:val="99"/>
    <w:unhideWhenUsed/>
    <w:rsid w:val="00082F33"/>
    <w:pPr>
      <w:tabs>
        <w:tab w:val="center" w:pos="4252"/>
        <w:tab w:val="right" w:pos="8504"/>
      </w:tabs>
      <w:snapToGrid w:val="0"/>
    </w:pPr>
  </w:style>
  <w:style w:type="character" w:customStyle="1" w:styleId="Char7">
    <w:name w:val="页脚 Char"/>
    <w:basedOn w:val="a0"/>
    <w:link w:val="af6"/>
    <w:uiPriority w:val="99"/>
    <w:rsid w:val="00082F33"/>
  </w:style>
  <w:style w:type="paragraph" w:styleId="af7">
    <w:name w:val="Normal (Web)"/>
    <w:basedOn w:val="a"/>
    <w:uiPriority w:val="99"/>
    <w:semiHidden/>
    <w:unhideWhenUsed/>
    <w:rsid w:val="005C70AA"/>
    <w:pPr>
      <w:spacing w:before="100" w:beforeAutospacing="1" w:after="100" w:afterAutospacing="1"/>
    </w:pPr>
    <w:rPr>
      <w:rFonts w:ascii="MS PGothic" w:eastAsia="MS PGothic" w:hAnsi="MS PGothic" w:cs="MS PGothic"/>
      <w:sz w:val="24"/>
      <w:szCs w:val="24"/>
    </w:rPr>
  </w:style>
  <w:style w:type="paragraph" w:customStyle="1" w:styleId="EndNoteBibliographyTitle">
    <w:name w:val="EndNote Bibliography Title"/>
    <w:basedOn w:val="a"/>
    <w:link w:val="EndNoteBibliographyTitle0"/>
    <w:rsid w:val="00D9166E"/>
    <w:pPr>
      <w:jc w:val="center"/>
    </w:pPr>
    <w:rPr>
      <w:rFonts w:ascii="Franklin Gothic Book" w:hAnsi="Franklin Gothic Book"/>
      <w:noProof/>
    </w:rPr>
  </w:style>
  <w:style w:type="character" w:customStyle="1" w:styleId="EndNoteBibliographyTitle0">
    <w:name w:val="EndNote Bibliography Title (文字)"/>
    <w:basedOn w:val="a0"/>
    <w:link w:val="EndNoteBibliographyTitle"/>
    <w:rsid w:val="00D9166E"/>
    <w:rPr>
      <w:rFonts w:ascii="Franklin Gothic Book" w:hAnsi="Franklin Gothic Book"/>
      <w:noProof/>
    </w:rPr>
  </w:style>
  <w:style w:type="paragraph" w:customStyle="1" w:styleId="EndNoteBibliography">
    <w:name w:val="EndNote Bibliography"/>
    <w:basedOn w:val="a"/>
    <w:link w:val="EndNoteBibliography0"/>
    <w:rsid w:val="00D9166E"/>
    <w:rPr>
      <w:rFonts w:ascii="Franklin Gothic Book" w:hAnsi="Franklin Gothic Book"/>
      <w:noProof/>
    </w:rPr>
  </w:style>
  <w:style w:type="character" w:customStyle="1" w:styleId="EndNoteBibliography0">
    <w:name w:val="EndNote Bibliography (文字)"/>
    <w:basedOn w:val="a0"/>
    <w:link w:val="EndNoteBibliography"/>
    <w:rsid w:val="00D9166E"/>
    <w:rPr>
      <w:rFonts w:ascii="Franklin Gothic Book" w:hAnsi="Franklin Gothic Book"/>
      <w:noProof/>
    </w:rPr>
  </w:style>
  <w:style w:type="paragraph" w:customStyle="1" w:styleId="10">
    <w:name w:val="コメント文字列1"/>
    <w:basedOn w:val="a"/>
    <w:next w:val="af2"/>
    <w:uiPriority w:val="99"/>
    <w:semiHidden/>
    <w:unhideWhenUsed/>
    <w:rsid w:val="00320CE9"/>
    <w:rPr>
      <w:kern w:val="2"/>
      <w:sz w:val="21"/>
      <w:szCs w:val="22"/>
    </w:rPr>
  </w:style>
  <w:style w:type="character" w:customStyle="1" w:styleId="11">
    <w:name w:val="コメント文字列 (文字)1"/>
    <w:basedOn w:val="a0"/>
    <w:uiPriority w:val="99"/>
    <w:semiHidden/>
    <w:rsid w:val="00320CE9"/>
  </w:style>
  <w:style w:type="paragraph" w:styleId="af8">
    <w:name w:val="List Paragraph"/>
    <w:basedOn w:val="a"/>
    <w:uiPriority w:val="34"/>
    <w:qFormat/>
    <w:rsid w:val="001318CD"/>
    <w:pPr>
      <w:ind w:leftChars="400" w:left="840"/>
    </w:pPr>
  </w:style>
  <w:style w:type="paragraph" w:styleId="HTML">
    <w:name w:val="HTML Preformatted"/>
    <w:basedOn w:val="a"/>
    <w:link w:val="HTMLChar"/>
    <w:uiPriority w:val="99"/>
    <w:unhideWhenUsed/>
    <w:rsid w:val="008C3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rPr>
  </w:style>
  <w:style w:type="character" w:customStyle="1" w:styleId="HTMLChar">
    <w:name w:val="HTML 预设格式 Char"/>
    <w:basedOn w:val="a0"/>
    <w:link w:val="HTML"/>
    <w:uiPriority w:val="99"/>
    <w:rsid w:val="008C30C3"/>
    <w:rPr>
      <w:rFonts w:ascii="MS Gothic" w:eastAsia="MS Gothic" w:hAnsi="MS Gothic" w:cs="MS Gothic"/>
      <w:sz w:val="24"/>
      <w:szCs w:val="24"/>
    </w:rPr>
  </w:style>
  <w:style w:type="character" w:styleId="af9">
    <w:name w:val="Hyperlink"/>
    <w:basedOn w:val="a0"/>
    <w:uiPriority w:val="99"/>
    <w:unhideWhenUsed/>
    <w:rsid w:val="00E47339"/>
    <w:rPr>
      <w:color w:val="2998E3"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D4E"/>
  </w:style>
  <w:style w:type="paragraph" w:styleId="1">
    <w:name w:val="heading 1"/>
    <w:basedOn w:val="a"/>
    <w:next w:val="a"/>
    <w:link w:val="1Char"/>
    <w:uiPriority w:val="9"/>
    <w:qFormat/>
    <w:rsid w:val="00444A96"/>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444A96"/>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outlineLvl w:val="1"/>
    </w:pPr>
    <w:rPr>
      <w:caps/>
      <w:spacing w:val="15"/>
    </w:rPr>
  </w:style>
  <w:style w:type="paragraph" w:styleId="3">
    <w:name w:val="heading 3"/>
    <w:basedOn w:val="a"/>
    <w:next w:val="a"/>
    <w:link w:val="3Char"/>
    <w:uiPriority w:val="9"/>
    <w:semiHidden/>
    <w:unhideWhenUsed/>
    <w:qFormat/>
    <w:rsid w:val="00444A96"/>
    <w:pPr>
      <w:pBdr>
        <w:top w:val="single" w:sz="6" w:space="2" w:color="FFCA08" w:themeColor="accent1"/>
      </w:pBdr>
      <w:spacing w:before="300"/>
      <w:outlineLvl w:val="2"/>
    </w:pPr>
    <w:rPr>
      <w:caps/>
      <w:color w:val="826600" w:themeColor="accent1" w:themeShade="7F"/>
      <w:spacing w:val="15"/>
    </w:rPr>
  </w:style>
  <w:style w:type="paragraph" w:styleId="4">
    <w:name w:val="heading 4"/>
    <w:basedOn w:val="a"/>
    <w:next w:val="a"/>
    <w:link w:val="4Char"/>
    <w:uiPriority w:val="9"/>
    <w:semiHidden/>
    <w:unhideWhenUsed/>
    <w:qFormat/>
    <w:rsid w:val="00444A96"/>
    <w:pPr>
      <w:pBdr>
        <w:top w:val="dotted" w:sz="6" w:space="2" w:color="FFCA08" w:themeColor="accent1"/>
      </w:pBdr>
      <w:spacing w:before="200"/>
      <w:outlineLvl w:val="3"/>
    </w:pPr>
    <w:rPr>
      <w:caps/>
      <w:color w:val="C49A00" w:themeColor="accent1" w:themeShade="BF"/>
      <w:spacing w:val="10"/>
    </w:rPr>
  </w:style>
  <w:style w:type="paragraph" w:styleId="5">
    <w:name w:val="heading 5"/>
    <w:basedOn w:val="a"/>
    <w:next w:val="a"/>
    <w:link w:val="5Char"/>
    <w:uiPriority w:val="9"/>
    <w:semiHidden/>
    <w:unhideWhenUsed/>
    <w:qFormat/>
    <w:rsid w:val="00444A96"/>
    <w:pPr>
      <w:pBdr>
        <w:bottom w:val="single" w:sz="6" w:space="1" w:color="FFCA08" w:themeColor="accent1"/>
      </w:pBdr>
      <w:spacing w:before="200"/>
      <w:outlineLvl w:val="4"/>
    </w:pPr>
    <w:rPr>
      <w:caps/>
      <w:color w:val="C49A00" w:themeColor="accent1" w:themeShade="BF"/>
      <w:spacing w:val="10"/>
    </w:rPr>
  </w:style>
  <w:style w:type="paragraph" w:styleId="6">
    <w:name w:val="heading 6"/>
    <w:basedOn w:val="a"/>
    <w:next w:val="a"/>
    <w:link w:val="6Char"/>
    <w:uiPriority w:val="9"/>
    <w:semiHidden/>
    <w:unhideWhenUsed/>
    <w:qFormat/>
    <w:rsid w:val="00444A96"/>
    <w:pPr>
      <w:pBdr>
        <w:bottom w:val="dotted" w:sz="6" w:space="1" w:color="FFCA08" w:themeColor="accent1"/>
      </w:pBdr>
      <w:spacing w:before="200"/>
      <w:outlineLvl w:val="5"/>
    </w:pPr>
    <w:rPr>
      <w:caps/>
      <w:color w:val="C49A00" w:themeColor="accent1" w:themeShade="BF"/>
      <w:spacing w:val="10"/>
    </w:rPr>
  </w:style>
  <w:style w:type="paragraph" w:styleId="7">
    <w:name w:val="heading 7"/>
    <w:basedOn w:val="a"/>
    <w:next w:val="a"/>
    <w:link w:val="7Char"/>
    <w:uiPriority w:val="9"/>
    <w:semiHidden/>
    <w:unhideWhenUsed/>
    <w:qFormat/>
    <w:rsid w:val="00444A96"/>
    <w:pPr>
      <w:spacing w:before="200"/>
      <w:outlineLvl w:val="6"/>
    </w:pPr>
    <w:rPr>
      <w:caps/>
      <w:color w:val="C49A00" w:themeColor="accent1" w:themeShade="BF"/>
      <w:spacing w:val="10"/>
    </w:rPr>
  </w:style>
  <w:style w:type="paragraph" w:styleId="8">
    <w:name w:val="heading 8"/>
    <w:basedOn w:val="a"/>
    <w:next w:val="a"/>
    <w:link w:val="8Char"/>
    <w:uiPriority w:val="9"/>
    <w:semiHidden/>
    <w:unhideWhenUsed/>
    <w:qFormat/>
    <w:rsid w:val="00444A96"/>
    <w:pPr>
      <w:spacing w:before="200"/>
      <w:outlineLvl w:val="7"/>
    </w:pPr>
    <w:rPr>
      <w:caps/>
      <w:spacing w:val="10"/>
      <w:sz w:val="18"/>
      <w:szCs w:val="18"/>
    </w:rPr>
  </w:style>
  <w:style w:type="paragraph" w:styleId="9">
    <w:name w:val="heading 9"/>
    <w:basedOn w:val="a"/>
    <w:next w:val="a"/>
    <w:link w:val="9Char"/>
    <w:uiPriority w:val="9"/>
    <w:semiHidden/>
    <w:unhideWhenUsed/>
    <w:qFormat/>
    <w:rsid w:val="00444A96"/>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44A96"/>
    <w:rPr>
      <w:caps/>
      <w:color w:val="FFFFFF" w:themeColor="background1"/>
      <w:spacing w:val="15"/>
      <w:sz w:val="22"/>
      <w:szCs w:val="22"/>
      <w:shd w:val="clear" w:color="auto" w:fill="FFCA08" w:themeFill="accent1"/>
    </w:rPr>
  </w:style>
  <w:style w:type="character" w:customStyle="1" w:styleId="2Char">
    <w:name w:val="标题 2 Char"/>
    <w:basedOn w:val="a0"/>
    <w:link w:val="2"/>
    <w:uiPriority w:val="9"/>
    <w:semiHidden/>
    <w:rsid w:val="00444A96"/>
    <w:rPr>
      <w:caps/>
      <w:spacing w:val="15"/>
      <w:shd w:val="clear" w:color="auto" w:fill="FFF4CD" w:themeFill="accent1" w:themeFillTint="33"/>
    </w:rPr>
  </w:style>
  <w:style w:type="character" w:customStyle="1" w:styleId="3Char">
    <w:name w:val="标题 3 Char"/>
    <w:basedOn w:val="a0"/>
    <w:link w:val="3"/>
    <w:uiPriority w:val="9"/>
    <w:semiHidden/>
    <w:rsid w:val="00444A96"/>
    <w:rPr>
      <w:caps/>
      <w:color w:val="826600" w:themeColor="accent1" w:themeShade="7F"/>
      <w:spacing w:val="15"/>
    </w:rPr>
  </w:style>
  <w:style w:type="character" w:customStyle="1" w:styleId="4Char">
    <w:name w:val="标题 4 Char"/>
    <w:basedOn w:val="a0"/>
    <w:link w:val="4"/>
    <w:uiPriority w:val="9"/>
    <w:semiHidden/>
    <w:rsid w:val="00444A96"/>
    <w:rPr>
      <w:caps/>
      <w:color w:val="C49A00" w:themeColor="accent1" w:themeShade="BF"/>
      <w:spacing w:val="10"/>
    </w:rPr>
  </w:style>
  <w:style w:type="character" w:customStyle="1" w:styleId="5Char">
    <w:name w:val="标题 5 Char"/>
    <w:basedOn w:val="a0"/>
    <w:link w:val="5"/>
    <w:uiPriority w:val="9"/>
    <w:semiHidden/>
    <w:rsid w:val="00444A96"/>
    <w:rPr>
      <w:caps/>
      <w:color w:val="C49A00" w:themeColor="accent1" w:themeShade="BF"/>
      <w:spacing w:val="10"/>
    </w:rPr>
  </w:style>
  <w:style w:type="character" w:customStyle="1" w:styleId="6Char">
    <w:name w:val="标题 6 Char"/>
    <w:basedOn w:val="a0"/>
    <w:link w:val="6"/>
    <w:uiPriority w:val="9"/>
    <w:semiHidden/>
    <w:rsid w:val="00444A96"/>
    <w:rPr>
      <w:caps/>
      <w:color w:val="C49A00" w:themeColor="accent1" w:themeShade="BF"/>
      <w:spacing w:val="10"/>
    </w:rPr>
  </w:style>
  <w:style w:type="character" w:customStyle="1" w:styleId="7Char">
    <w:name w:val="标题 7 Char"/>
    <w:basedOn w:val="a0"/>
    <w:link w:val="7"/>
    <w:uiPriority w:val="9"/>
    <w:semiHidden/>
    <w:rsid w:val="00444A96"/>
    <w:rPr>
      <w:caps/>
      <w:color w:val="C49A00" w:themeColor="accent1" w:themeShade="BF"/>
      <w:spacing w:val="10"/>
    </w:rPr>
  </w:style>
  <w:style w:type="character" w:customStyle="1" w:styleId="8Char">
    <w:name w:val="标题 8 Char"/>
    <w:basedOn w:val="a0"/>
    <w:link w:val="8"/>
    <w:uiPriority w:val="9"/>
    <w:semiHidden/>
    <w:rsid w:val="00444A96"/>
    <w:rPr>
      <w:caps/>
      <w:spacing w:val="10"/>
      <w:sz w:val="18"/>
      <w:szCs w:val="18"/>
    </w:rPr>
  </w:style>
  <w:style w:type="character" w:customStyle="1" w:styleId="9Char">
    <w:name w:val="标题 9 Char"/>
    <w:basedOn w:val="a0"/>
    <w:link w:val="9"/>
    <w:uiPriority w:val="9"/>
    <w:semiHidden/>
    <w:rsid w:val="00444A96"/>
    <w:rPr>
      <w:i/>
      <w:iCs/>
      <w:caps/>
      <w:spacing w:val="10"/>
      <w:sz w:val="18"/>
      <w:szCs w:val="18"/>
    </w:rPr>
  </w:style>
  <w:style w:type="paragraph" w:styleId="a3">
    <w:name w:val="caption"/>
    <w:basedOn w:val="a"/>
    <w:next w:val="a"/>
    <w:uiPriority w:val="35"/>
    <w:semiHidden/>
    <w:unhideWhenUsed/>
    <w:qFormat/>
    <w:rsid w:val="00444A96"/>
    <w:rPr>
      <w:b/>
      <w:bCs/>
      <w:color w:val="C49A00" w:themeColor="accent1" w:themeShade="BF"/>
      <w:sz w:val="16"/>
      <w:szCs w:val="16"/>
    </w:rPr>
  </w:style>
  <w:style w:type="paragraph" w:styleId="a4">
    <w:name w:val="Title"/>
    <w:basedOn w:val="a"/>
    <w:next w:val="a"/>
    <w:link w:val="Char"/>
    <w:uiPriority w:val="10"/>
    <w:qFormat/>
    <w:rsid w:val="00444A96"/>
    <w:rPr>
      <w:rFonts w:asciiTheme="majorHAnsi" w:eastAsiaTheme="majorEastAsia" w:hAnsiTheme="majorHAnsi" w:cstheme="majorBidi"/>
      <w:caps/>
      <w:color w:val="FFCA08" w:themeColor="accent1"/>
      <w:spacing w:val="10"/>
      <w:sz w:val="52"/>
      <w:szCs w:val="52"/>
    </w:rPr>
  </w:style>
  <w:style w:type="character" w:customStyle="1" w:styleId="Char">
    <w:name w:val="标题 Char"/>
    <w:basedOn w:val="a0"/>
    <w:link w:val="a4"/>
    <w:uiPriority w:val="10"/>
    <w:rsid w:val="00444A96"/>
    <w:rPr>
      <w:rFonts w:asciiTheme="majorHAnsi" w:eastAsiaTheme="majorEastAsia" w:hAnsiTheme="majorHAnsi" w:cstheme="majorBidi"/>
      <w:caps/>
      <w:color w:val="FFCA08" w:themeColor="accent1"/>
      <w:spacing w:val="10"/>
      <w:sz w:val="52"/>
      <w:szCs w:val="52"/>
    </w:rPr>
  </w:style>
  <w:style w:type="paragraph" w:styleId="a5">
    <w:name w:val="Subtitle"/>
    <w:basedOn w:val="a"/>
    <w:next w:val="a"/>
    <w:link w:val="Char0"/>
    <w:uiPriority w:val="11"/>
    <w:qFormat/>
    <w:rsid w:val="00444A96"/>
    <w:pPr>
      <w:spacing w:after="500"/>
    </w:pPr>
    <w:rPr>
      <w:caps/>
      <w:color w:val="595959" w:themeColor="text1" w:themeTint="A6"/>
      <w:spacing w:val="10"/>
      <w:sz w:val="21"/>
      <w:szCs w:val="21"/>
    </w:rPr>
  </w:style>
  <w:style w:type="character" w:customStyle="1" w:styleId="Char0">
    <w:name w:val="副标题 Char"/>
    <w:basedOn w:val="a0"/>
    <w:link w:val="a5"/>
    <w:uiPriority w:val="11"/>
    <w:rsid w:val="00444A96"/>
    <w:rPr>
      <w:caps/>
      <w:color w:val="595959" w:themeColor="text1" w:themeTint="A6"/>
      <w:spacing w:val="10"/>
      <w:sz w:val="21"/>
      <w:szCs w:val="21"/>
    </w:rPr>
  </w:style>
  <w:style w:type="character" w:styleId="a6">
    <w:name w:val="Strong"/>
    <w:uiPriority w:val="22"/>
    <w:qFormat/>
    <w:rsid w:val="00444A96"/>
    <w:rPr>
      <w:b/>
      <w:bCs/>
    </w:rPr>
  </w:style>
  <w:style w:type="character" w:styleId="a7">
    <w:name w:val="Emphasis"/>
    <w:uiPriority w:val="20"/>
    <w:qFormat/>
    <w:rsid w:val="00444A96"/>
    <w:rPr>
      <w:caps/>
      <w:color w:val="826600" w:themeColor="accent1" w:themeShade="7F"/>
      <w:spacing w:val="5"/>
    </w:rPr>
  </w:style>
  <w:style w:type="paragraph" w:styleId="a8">
    <w:name w:val="No Spacing"/>
    <w:uiPriority w:val="1"/>
    <w:qFormat/>
    <w:rsid w:val="00444A96"/>
  </w:style>
  <w:style w:type="paragraph" w:styleId="a9">
    <w:name w:val="Quote"/>
    <w:basedOn w:val="a"/>
    <w:next w:val="a"/>
    <w:link w:val="Char1"/>
    <w:uiPriority w:val="29"/>
    <w:qFormat/>
    <w:rsid w:val="00444A96"/>
    <w:rPr>
      <w:i/>
      <w:iCs/>
      <w:sz w:val="24"/>
      <w:szCs w:val="24"/>
    </w:rPr>
  </w:style>
  <w:style w:type="character" w:customStyle="1" w:styleId="Char1">
    <w:name w:val="引用 Char"/>
    <w:basedOn w:val="a0"/>
    <w:link w:val="a9"/>
    <w:uiPriority w:val="29"/>
    <w:rsid w:val="00444A96"/>
    <w:rPr>
      <w:i/>
      <w:iCs/>
      <w:sz w:val="24"/>
      <w:szCs w:val="24"/>
    </w:rPr>
  </w:style>
  <w:style w:type="paragraph" w:styleId="aa">
    <w:name w:val="Intense Quote"/>
    <w:basedOn w:val="a"/>
    <w:next w:val="a"/>
    <w:link w:val="Char2"/>
    <w:uiPriority w:val="30"/>
    <w:qFormat/>
    <w:rsid w:val="00444A96"/>
    <w:pPr>
      <w:spacing w:before="240" w:after="240"/>
      <w:ind w:left="1080" w:right="1080"/>
      <w:jc w:val="center"/>
    </w:pPr>
    <w:rPr>
      <w:color w:val="FFCA08" w:themeColor="accent1"/>
      <w:sz w:val="24"/>
      <w:szCs w:val="24"/>
    </w:rPr>
  </w:style>
  <w:style w:type="character" w:customStyle="1" w:styleId="Char2">
    <w:name w:val="明显引用 Char"/>
    <w:basedOn w:val="a0"/>
    <w:link w:val="aa"/>
    <w:uiPriority w:val="30"/>
    <w:rsid w:val="00444A96"/>
    <w:rPr>
      <w:color w:val="FFCA08" w:themeColor="accent1"/>
      <w:sz w:val="24"/>
      <w:szCs w:val="24"/>
    </w:rPr>
  </w:style>
  <w:style w:type="character" w:styleId="ab">
    <w:name w:val="Subtle Emphasis"/>
    <w:uiPriority w:val="19"/>
    <w:qFormat/>
    <w:rsid w:val="00444A96"/>
    <w:rPr>
      <w:i/>
      <w:iCs/>
      <w:color w:val="826600" w:themeColor="accent1" w:themeShade="7F"/>
    </w:rPr>
  </w:style>
  <w:style w:type="character" w:styleId="ac">
    <w:name w:val="Intense Emphasis"/>
    <w:uiPriority w:val="21"/>
    <w:qFormat/>
    <w:rsid w:val="00444A96"/>
    <w:rPr>
      <w:b/>
      <w:bCs/>
      <w:caps/>
      <w:color w:val="826600" w:themeColor="accent1" w:themeShade="7F"/>
      <w:spacing w:val="10"/>
    </w:rPr>
  </w:style>
  <w:style w:type="character" w:styleId="ad">
    <w:name w:val="Subtle Reference"/>
    <w:uiPriority w:val="31"/>
    <w:qFormat/>
    <w:rsid w:val="00444A96"/>
    <w:rPr>
      <w:b/>
      <w:bCs/>
      <w:color w:val="FFCA08" w:themeColor="accent1"/>
    </w:rPr>
  </w:style>
  <w:style w:type="character" w:styleId="ae">
    <w:name w:val="Intense Reference"/>
    <w:uiPriority w:val="32"/>
    <w:qFormat/>
    <w:rsid w:val="00444A96"/>
    <w:rPr>
      <w:b/>
      <w:bCs/>
      <w:i/>
      <w:iCs/>
      <w:caps/>
      <w:color w:val="FFCA08" w:themeColor="accent1"/>
    </w:rPr>
  </w:style>
  <w:style w:type="character" w:styleId="af">
    <w:name w:val="Book Title"/>
    <w:uiPriority w:val="33"/>
    <w:qFormat/>
    <w:rsid w:val="00444A96"/>
    <w:rPr>
      <w:b/>
      <w:bCs/>
      <w:i/>
      <w:iCs/>
      <w:spacing w:val="0"/>
    </w:rPr>
  </w:style>
  <w:style w:type="paragraph" w:styleId="TOC">
    <w:name w:val="TOC Heading"/>
    <w:basedOn w:val="1"/>
    <w:next w:val="a"/>
    <w:uiPriority w:val="39"/>
    <w:semiHidden/>
    <w:unhideWhenUsed/>
    <w:qFormat/>
    <w:rsid w:val="00444A96"/>
    <w:pPr>
      <w:outlineLvl w:val="9"/>
    </w:pPr>
  </w:style>
  <w:style w:type="character" w:styleId="af0">
    <w:name w:val="line number"/>
    <w:basedOn w:val="a0"/>
    <w:uiPriority w:val="99"/>
    <w:semiHidden/>
    <w:unhideWhenUsed/>
    <w:rsid w:val="00463B33"/>
  </w:style>
  <w:style w:type="character" w:styleId="af1">
    <w:name w:val="annotation reference"/>
    <w:basedOn w:val="a0"/>
    <w:uiPriority w:val="99"/>
    <w:semiHidden/>
    <w:unhideWhenUsed/>
    <w:rsid w:val="00DD0369"/>
    <w:rPr>
      <w:sz w:val="18"/>
      <w:szCs w:val="18"/>
    </w:rPr>
  </w:style>
  <w:style w:type="paragraph" w:styleId="af2">
    <w:name w:val="annotation text"/>
    <w:basedOn w:val="a"/>
    <w:link w:val="Char3"/>
    <w:uiPriority w:val="99"/>
    <w:unhideWhenUsed/>
    <w:rsid w:val="00DD0369"/>
  </w:style>
  <w:style w:type="character" w:customStyle="1" w:styleId="Char3">
    <w:name w:val="批注文字 Char"/>
    <w:basedOn w:val="a0"/>
    <w:link w:val="af2"/>
    <w:uiPriority w:val="99"/>
    <w:rsid w:val="00DD0369"/>
  </w:style>
  <w:style w:type="paragraph" w:styleId="af3">
    <w:name w:val="annotation subject"/>
    <w:basedOn w:val="af2"/>
    <w:next w:val="af2"/>
    <w:link w:val="Char4"/>
    <w:uiPriority w:val="99"/>
    <w:semiHidden/>
    <w:unhideWhenUsed/>
    <w:rsid w:val="00DD0369"/>
    <w:rPr>
      <w:b/>
      <w:bCs/>
    </w:rPr>
  </w:style>
  <w:style w:type="character" w:customStyle="1" w:styleId="Char4">
    <w:name w:val="批注主题 Char"/>
    <w:basedOn w:val="Char3"/>
    <w:link w:val="af3"/>
    <w:uiPriority w:val="99"/>
    <w:semiHidden/>
    <w:rsid w:val="00DD0369"/>
    <w:rPr>
      <w:b/>
      <w:bCs/>
    </w:rPr>
  </w:style>
  <w:style w:type="paragraph" w:styleId="af4">
    <w:name w:val="Balloon Text"/>
    <w:basedOn w:val="a"/>
    <w:link w:val="Char5"/>
    <w:uiPriority w:val="99"/>
    <w:semiHidden/>
    <w:unhideWhenUsed/>
    <w:rsid w:val="00DD0369"/>
    <w:rPr>
      <w:rFonts w:asciiTheme="majorHAnsi" w:eastAsiaTheme="majorEastAsia" w:hAnsiTheme="majorHAnsi" w:cstheme="majorBidi"/>
      <w:sz w:val="18"/>
      <w:szCs w:val="18"/>
    </w:rPr>
  </w:style>
  <w:style w:type="character" w:customStyle="1" w:styleId="Char5">
    <w:name w:val="批注框文本 Char"/>
    <w:basedOn w:val="a0"/>
    <w:link w:val="af4"/>
    <w:uiPriority w:val="99"/>
    <w:semiHidden/>
    <w:rsid w:val="00DD0369"/>
    <w:rPr>
      <w:rFonts w:asciiTheme="majorHAnsi" w:eastAsiaTheme="majorEastAsia" w:hAnsiTheme="majorHAnsi" w:cstheme="majorBidi"/>
      <w:sz w:val="18"/>
      <w:szCs w:val="18"/>
    </w:rPr>
  </w:style>
  <w:style w:type="paragraph" w:styleId="af5">
    <w:name w:val="header"/>
    <w:basedOn w:val="a"/>
    <w:link w:val="Char6"/>
    <w:uiPriority w:val="99"/>
    <w:unhideWhenUsed/>
    <w:rsid w:val="00082F33"/>
    <w:pPr>
      <w:tabs>
        <w:tab w:val="center" w:pos="4252"/>
        <w:tab w:val="right" w:pos="8504"/>
      </w:tabs>
      <w:snapToGrid w:val="0"/>
    </w:pPr>
  </w:style>
  <w:style w:type="character" w:customStyle="1" w:styleId="Char6">
    <w:name w:val="页眉 Char"/>
    <w:basedOn w:val="a0"/>
    <w:link w:val="af5"/>
    <w:uiPriority w:val="99"/>
    <w:rsid w:val="00082F33"/>
  </w:style>
  <w:style w:type="paragraph" w:styleId="af6">
    <w:name w:val="footer"/>
    <w:basedOn w:val="a"/>
    <w:link w:val="Char7"/>
    <w:uiPriority w:val="99"/>
    <w:unhideWhenUsed/>
    <w:rsid w:val="00082F33"/>
    <w:pPr>
      <w:tabs>
        <w:tab w:val="center" w:pos="4252"/>
        <w:tab w:val="right" w:pos="8504"/>
      </w:tabs>
      <w:snapToGrid w:val="0"/>
    </w:pPr>
  </w:style>
  <w:style w:type="character" w:customStyle="1" w:styleId="Char7">
    <w:name w:val="页脚 Char"/>
    <w:basedOn w:val="a0"/>
    <w:link w:val="af6"/>
    <w:uiPriority w:val="99"/>
    <w:rsid w:val="00082F33"/>
  </w:style>
  <w:style w:type="paragraph" w:styleId="af7">
    <w:name w:val="Normal (Web)"/>
    <w:basedOn w:val="a"/>
    <w:uiPriority w:val="99"/>
    <w:semiHidden/>
    <w:unhideWhenUsed/>
    <w:rsid w:val="005C70AA"/>
    <w:pPr>
      <w:spacing w:before="100" w:beforeAutospacing="1" w:after="100" w:afterAutospacing="1"/>
    </w:pPr>
    <w:rPr>
      <w:rFonts w:ascii="MS PGothic" w:eastAsia="MS PGothic" w:hAnsi="MS PGothic" w:cs="MS PGothic"/>
      <w:sz w:val="24"/>
      <w:szCs w:val="24"/>
    </w:rPr>
  </w:style>
  <w:style w:type="paragraph" w:customStyle="1" w:styleId="EndNoteBibliographyTitle">
    <w:name w:val="EndNote Bibliography Title"/>
    <w:basedOn w:val="a"/>
    <w:link w:val="EndNoteBibliographyTitle0"/>
    <w:rsid w:val="00D9166E"/>
    <w:pPr>
      <w:jc w:val="center"/>
    </w:pPr>
    <w:rPr>
      <w:rFonts w:ascii="Franklin Gothic Book" w:hAnsi="Franklin Gothic Book"/>
      <w:noProof/>
    </w:rPr>
  </w:style>
  <w:style w:type="character" w:customStyle="1" w:styleId="EndNoteBibliographyTitle0">
    <w:name w:val="EndNote Bibliography Title (文字)"/>
    <w:basedOn w:val="a0"/>
    <w:link w:val="EndNoteBibliographyTitle"/>
    <w:rsid w:val="00D9166E"/>
    <w:rPr>
      <w:rFonts w:ascii="Franklin Gothic Book" w:hAnsi="Franklin Gothic Book"/>
      <w:noProof/>
    </w:rPr>
  </w:style>
  <w:style w:type="paragraph" w:customStyle="1" w:styleId="EndNoteBibliography">
    <w:name w:val="EndNote Bibliography"/>
    <w:basedOn w:val="a"/>
    <w:link w:val="EndNoteBibliography0"/>
    <w:rsid w:val="00D9166E"/>
    <w:rPr>
      <w:rFonts w:ascii="Franklin Gothic Book" w:hAnsi="Franklin Gothic Book"/>
      <w:noProof/>
    </w:rPr>
  </w:style>
  <w:style w:type="character" w:customStyle="1" w:styleId="EndNoteBibliography0">
    <w:name w:val="EndNote Bibliography (文字)"/>
    <w:basedOn w:val="a0"/>
    <w:link w:val="EndNoteBibliography"/>
    <w:rsid w:val="00D9166E"/>
    <w:rPr>
      <w:rFonts w:ascii="Franklin Gothic Book" w:hAnsi="Franklin Gothic Book"/>
      <w:noProof/>
    </w:rPr>
  </w:style>
  <w:style w:type="paragraph" w:customStyle="1" w:styleId="10">
    <w:name w:val="コメント文字列1"/>
    <w:basedOn w:val="a"/>
    <w:next w:val="af2"/>
    <w:uiPriority w:val="99"/>
    <w:semiHidden/>
    <w:unhideWhenUsed/>
    <w:rsid w:val="00320CE9"/>
    <w:rPr>
      <w:kern w:val="2"/>
      <w:sz w:val="21"/>
      <w:szCs w:val="22"/>
    </w:rPr>
  </w:style>
  <w:style w:type="character" w:customStyle="1" w:styleId="11">
    <w:name w:val="コメント文字列 (文字)1"/>
    <w:basedOn w:val="a0"/>
    <w:uiPriority w:val="99"/>
    <w:semiHidden/>
    <w:rsid w:val="00320CE9"/>
  </w:style>
  <w:style w:type="paragraph" w:styleId="af8">
    <w:name w:val="List Paragraph"/>
    <w:basedOn w:val="a"/>
    <w:uiPriority w:val="34"/>
    <w:qFormat/>
    <w:rsid w:val="001318CD"/>
    <w:pPr>
      <w:ind w:leftChars="400" w:left="840"/>
    </w:pPr>
  </w:style>
  <w:style w:type="paragraph" w:styleId="HTML">
    <w:name w:val="HTML Preformatted"/>
    <w:basedOn w:val="a"/>
    <w:link w:val="HTMLChar"/>
    <w:uiPriority w:val="99"/>
    <w:unhideWhenUsed/>
    <w:rsid w:val="008C3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 w:val="24"/>
      <w:szCs w:val="24"/>
    </w:rPr>
  </w:style>
  <w:style w:type="character" w:customStyle="1" w:styleId="HTMLChar">
    <w:name w:val="HTML 预设格式 Char"/>
    <w:basedOn w:val="a0"/>
    <w:link w:val="HTML"/>
    <w:uiPriority w:val="99"/>
    <w:rsid w:val="008C30C3"/>
    <w:rPr>
      <w:rFonts w:ascii="MS Gothic" w:eastAsia="MS Gothic" w:hAnsi="MS Gothic" w:cs="MS Gothic"/>
      <w:sz w:val="24"/>
      <w:szCs w:val="24"/>
    </w:rPr>
  </w:style>
  <w:style w:type="character" w:styleId="af9">
    <w:name w:val="Hyperlink"/>
    <w:basedOn w:val="a0"/>
    <w:uiPriority w:val="99"/>
    <w:unhideWhenUsed/>
    <w:rsid w:val="00E47339"/>
    <w:rPr>
      <w:color w:val="2998E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623629">
      <w:bodyDiv w:val="1"/>
      <w:marLeft w:val="0"/>
      <w:marRight w:val="0"/>
      <w:marTop w:val="0"/>
      <w:marBottom w:val="0"/>
      <w:divBdr>
        <w:top w:val="none" w:sz="0" w:space="0" w:color="auto"/>
        <w:left w:val="none" w:sz="0" w:space="0" w:color="auto"/>
        <w:bottom w:val="none" w:sz="0" w:space="0" w:color="auto"/>
        <w:right w:val="none" w:sz="0" w:space="0" w:color="auto"/>
      </w:divBdr>
    </w:div>
    <w:div w:id="199166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59A32-8777-47F5-8015-E7681977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11056</Words>
  <Characters>63021</Characters>
  <Application>Microsoft Office Word</Application>
  <DocSecurity>0</DocSecurity>
  <Lines>525</Lines>
  <Paragraphs>147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田下　智栄子</dc:creator>
  <cp:lastModifiedBy>马玉杰</cp:lastModifiedBy>
  <cp:revision>9</cp:revision>
  <cp:lastPrinted>2019-12-31T04:02:00Z</cp:lastPrinted>
  <dcterms:created xsi:type="dcterms:W3CDTF">2020-02-21T05:03:00Z</dcterms:created>
  <dcterms:modified xsi:type="dcterms:W3CDTF">2020-03-06T03:14:00Z</dcterms:modified>
</cp:coreProperties>
</file>