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A2A02" w14:textId="77777777" w:rsidR="004100BC" w:rsidRPr="000A22B6" w:rsidRDefault="004100BC" w:rsidP="004A684F">
      <w:pPr>
        <w:adjustRightInd w:val="0"/>
        <w:snapToGrid w:val="0"/>
        <w:spacing w:line="360" w:lineRule="auto"/>
        <w:rPr>
          <w:rFonts w:ascii="Book Antiqua" w:hAnsi="Book Antiqua" w:cs="宋体"/>
          <w:i/>
          <w:sz w:val="24"/>
          <w:szCs w:val="24"/>
        </w:rPr>
      </w:pPr>
      <w:r w:rsidRPr="000A22B6">
        <w:rPr>
          <w:rFonts w:ascii="Book Antiqua" w:eastAsia="Times New Roman" w:hAnsi="Book Antiqua" w:cs="宋体"/>
          <w:b/>
          <w:bCs/>
          <w:sz w:val="24"/>
          <w:szCs w:val="24"/>
        </w:rPr>
        <w:t>Name of Journal:</w:t>
      </w:r>
      <w:r w:rsidRPr="000A22B6">
        <w:rPr>
          <w:rFonts w:ascii="Book Antiqua" w:eastAsia="Times New Roman" w:hAnsi="Book Antiqua" w:cs="宋体"/>
          <w:sz w:val="24"/>
          <w:szCs w:val="24"/>
        </w:rPr>
        <w:t xml:space="preserve"> </w:t>
      </w:r>
      <w:r w:rsidR="008F1D98" w:rsidRPr="000A22B6">
        <w:rPr>
          <w:rFonts w:ascii="Book Antiqua" w:hAnsi="Book Antiqua" w:cs="宋体"/>
          <w:i/>
          <w:sz w:val="24"/>
          <w:szCs w:val="24"/>
        </w:rPr>
        <w:t>World Journal of Gastroenterology</w:t>
      </w:r>
    </w:p>
    <w:p w14:paraId="6B4A5648" w14:textId="6EF915CB" w:rsidR="004100BC" w:rsidRPr="000A22B6" w:rsidRDefault="004100BC" w:rsidP="004A684F">
      <w:pPr>
        <w:adjustRightInd w:val="0"/>
        <w:snapToGrid w:val="0"/>
        <w:spacing w:line="360" w:lineRule="auto"/>
        <w:rPr>
          <w:rFonts w:ascii="Book Antiqua" w:hAnsi="Book Antiqua"/>
          <w:sz w:val="24"/>
          <w:szCs w:val="24"/>
        </w:rPr>
      </w:pPr>
      <w:bookmarkStart w:id="0" w:name="_Hlk5632321"/>
      <w:r w:rsidRPr="000A22B6">
        <w:rPr>
          <w:rFonts w:ascii="Book Antiqua" w:eastAsia="Times New Roman" w:hAnsi="Book Antiqua"/>
          <w:b/>
          <w:sz w:val="24"/>
          <w:szCs w:val="24"/>
        </w:rPr>
        <w:t>Manuscript NO</w:t>
      </w:r>
      <w:r w:rsidRPr="000A22B6">
        <w:rPr>
          <w:rFonts w:ascii="Book Antiqua" w:hAnsi="Book Antiqua"/>
          <w:b/>
          <w:sz w:val="24"/>
          <w:szCs w:val="24"/>
        </w:rPr>
        <w:t>:</w:t>
      </w:r>
      <w:r w:rsidRPr="000A22B6">
        <w:rPr>
          <w:rFonts w:ascii="Book Antiqua" w:hAnsi="Book Antiqua"/>
          <w:sz w:val="24"/>
          <w:szCs w:val="24"/>
        </w:rPr>
        <w:t xml:space="preserve"> </w:t>
      </w:r>
      <w:r w:rsidR="00C0373B" w:rsidRPr="000A22B6">
        <w:rPr>
          <w:rFonts w:ascii="Book Antiqua" w:hAnsi="Book Antiqua"/>
          <w:sz w:val="24"/>
          <w:szCs w:val="24"/>
        </w:rPr>
        <w:t>52902</w:t>
      </w:r>
    </w:p>
    <w:bookmarkEnd w:id="0"/>
    <w:p w14:paraId="37DE686B" w14:textId="4FFA38B1" w:rsidR="005B5E8F" w:rsidRPr="000A22B6" w:rsidRDefault="005C3E43" w:rsidP="004A684F">
      <w:pPr>
        <w:spacing w:line="360" w:lineRule="auto"/>
        <w:rPr>
          <w:rFonts w:ascii="Book Antiqua" w:hAnsi="Book Antiqua"/>
          <w:b/>
          <w:bCs/>
          <w:sz w:val="24"/>
          <w:szCs w:val="24"/>
        </w:rPr>
      </w:pPr>
      <w:r w:rsidRPr="000A22B6">
        <w:rPr>
          <w:rFonts w:ascii="Book Antiqua" w:hAnsi="Book Antiqua"/>
          <w:b/>
          <w:bCs/>
          <w:sz w:val="24"/>
          <w:szCs w:val="24"/>
        </w:rPr>
        <w:t xml:space="preserve">Manuscript </w:t>
      </w:r>
      <w:r w:rsidR="004100BC" w:rsidRPr="000A22B6">
        <w:rPr>
          <w:rFonts w:ascii="Book Antiqua" w:hAnsi="Book Antiqua"/>
          <w:b/>
          <w:bCs/>
          <w:sz w:val="24"/>
          <w:szCs w:val="24"/>
        </w:rPr>
        <w:t>Type:</w:t>
      </w:r>
      <w:r w:rsidR="00E201DE" w:rsidRPr="000A22B6">
        <w:rPr>
          <w:rFonts w:ascii="Book Antiqua" w:hAnsi="Book Antiqua"/>
          <w:sz w:val="24"/>
          <w:szCs w:val="24"/>
        </w:rPr>
        <w:t xml:space="preserve"> </w:t>
      </w:r>
      <w:r w:rsidR="004A684F" w:rsidRPr="000A22B6">
        <w:rPr>
          <w:rFonts w:ascii="Book Antiqua" w:hAnsi="Book Antiqua"/>
          <w:bCs/>
          <w:sz w:val="24"/>
          <w:szCs w:val="24"/>
        </w:rPr>
        <w:t>ORIGINAL ARTICLE</w:t>
      </w:r>
    </w:p>
    <w:p w14:paraId="4085C68D" w14:textId="19517984" w:rsidR="00626BE8" w:rsidRPr="000A22B6" w:rsidRDefault="00626BE8" w:rsidP="004A684F">
      <w:pPr>
        <w:spacing w:line="360" w:lineRule="auto"/>
        <w:rPr>
          <w:rFonts w:ascii="Book Antiqua" w:hAnsi="Book Antiqua"/>
          <w:b/>
          <w:sz w:val="24"/>
          <w:szCs w:val="24"/>
        </w:rPr>
      </w:pPr>
    </w:p>
    <w:p w14:paraId="65AF8ACE" w14:textId="5D8E1387" w:rsidR="004A684F" w:rsidRPr="000A22B6" w:rsidRDefault="004A684F" w:rsidP="004A684F">
      <w:pPr>
        <w:spacing w:line="360" w:lineRule="auto"/>
        <w:rPr>
          <w:rFonts w:ascii="Book Antiqua" w:hAnsi="Book Antiqua"/>
          <w:b/>
          <w:sz w:val="24"/>
          <w:szCs w:val="24"/>
        </w:rPr>
      </w:pPr>
      <w:r w:rsidRPr="000A22B6">
        <w:rPr>
          <w:rFonts w:ascii="Book Antiqua" w:hAnsi="Book Antiqua"/>
          <w:b/>
          <w:bCs/>
          <w:i/>
          <w:sz w:val="24"/>
          <w:szCs w:val="24"/>
        </w:rPr>
        <w:t>Retrospective Study</w:t>
      </w:r>
    </w:p>
    <w:p w14:paraId="260591D3" w14:textId="5C10D3B3" w:rsidR="00C100DB" w:rsidRPr="000A22B6" w:rsidRDefault="00511319" w:rsidP="004A684F">
      <w:pPr>
        <w:spacing w:line="360" w:lineRule="auto"/>
        <w:rPr>
          <w:rFonts w:ascii="Book Antiqua" w:hAnsi="Book Antiqua"/>
          <w:b/>
          <w:bCs/>
          <w:sz w:val="24"/>
          <w:szCs w:val="24"/>
        </w:rPr>
      </w:pPr>
      <w:bookmarkStart w:id="1" w:name="OLE_LINK2"/>
      <w:bookmarkStart w:id="2" w:name="OLE_LINK1073"/>
      <w:bookmarkStart w:id="3" w:name="OLE_LINK1074"/>
      <w:bookmarkStart w:id="4" w:name="OLE_LINK1093"/>
      <w:r w:rsidRPr="000A22B6">
        <w:rPr>
          <w:rFonts w:ascii="Book Antiqua" w:hAnsi="Book Antiqua"/>
          <w:b/>
          <w:bCs/>
          <w:sz w:val="24"/>
          <w:szCs w:val="24"/>
        </w:rPr>
        <w:t xml:space="preserve">Clinical utility </w:t>
      </w:r>
      <w:r w:rsidR="008D3511" w:rsidRPr="000A22B6">
        <w:rPr>
          <w:rFonts w:ascii="Book Antiqua" w:hAnsi="Book Antiqua"/>
          <w:b/>
          <w:bCs/>
          <w:sz w:val="24"/>
          <w:szCs w:val="24"/>
        </w:rPr>
        <w:t xml:space="preserve">of treatment </w:t>
      </w:r>
      <w:r w:rsidR="00E829AA" w:rsidRPr="000A22B6">
        <w:rPr>
          <w:rFonts w:ascii="Book Antiqua" w:hAnsi="Book Antiqua"/>
          <w:b/>
          <w:bCs/>
          <w:sz w:val="24"/>
          <w:szCs w:val="24"/>
        </w:rPr>
        <w:t xml:space="preserve">method conversion </w:t>
      </w:r>
      <w:r w:rsidR="00304662" w:rsidRPr="000A22B6">
        <w:rPr>
          <w:rFonts w:ascii="Book Antiqua" w:hAnsi="Book Antiqua"/>
          <w:b/>
          <w:bCs/>
          <w:sz w:val="24"/>
          <w:szCs w:val="24"/>
        </w:rPr>
        <w:t xml:space="preserve">during </w:t>
      </w:r>
      <w:r w:rsidR="00E2375B" w:rsidRPr="000A22B6">
        <w:rPr>
          <w:rFonts w:ascii="Book Antiqua" w:hAnsi="Book Antiqua"/>
          <w:b/>
          <w:bCs/>
          <w:sz w:val="24"/>
          <w:szCs w:val="24"/>
        </w:rPr>
        <w:t xml:space="preserve">single-session </w:t>
      </w:r>
      <w:r w:rsidR="00E829AA" w:rsidRPr="000A22B6">
        <w:rPr>
          <w:rFonts w:ascii="Book Antiqua" w:hAnsi="Book Antiqua"/>
          <w:b/>
          <w:bCs/>
          <w:sz w:val="24"/>
          <w:szCs w:val="24"/>
        </w:rPr>
        <w:t>endoscopic ultrasound</w:t>
      </w:r>
      <w:r w:rsidR="008D3511" w:rsidRPr="000A22B6">
        <w:rPr>
          <w:rFonts w:ascii="Book Antiqua" w:hAnsi="Book Antiqua"/>
          <w:b/>
          <w:bCs/>
          <w:sz w:val="24"/>
          <w:szCs w:val="24"/>
        </w:rPr>
        <w:t>-guided biliary drainage</w:t>
      </w:r>
      <w:bookmarkEnd w:id="1"/>
      <w:r w:rsidR="008D3511" w:rsidRPr="000A22B6">
        <w:rPr>
          <w:rFonts w:ascii="Book Antiqua" w:hAnsi="Book Antiqua"/>
          <w:b/>
          <w:bCs/>
          <w:sz w:val="24"/>
          <w:szCs w:val="24"/>
        </w:rPr>
        <w:t xml:space="preserve"> </w:t>
      </w:r>
      <w:bookmarkEnd w:id="2"/>
      <w:bookmarkEnd w:id="3"/>
      <w:bookmarkEnd w:id="4"/>
    </w:p>
    <w:p w14:paraId="3EB81A7A" w14:textId="77777777" w:rsidR="00C85CE9" w:rsidRPr="000A22B6" w:rsidRDefault="00C85CE9" w:rsidP="004A684F">
      <w:pPr>
        <w:spacing w:line="360" w:lineRule="auto"/>
        <w:rPr>
          <w:rFonts w:ascii="Book Antiqua" w:hAnsi="Book Antiqua"/>
          <w:b/>
          <w:bCs/>
          <w:sz w:val="24"/>
          <w:szCs w:val="24"/>
        </w:rPr>
      </w:pPr>
    </w:p>
    <w:p w14:paraId="37DC9775" w14:textId="6DB87F6B" w:rsidR="00C100DB" w:rsidRPr="000A22B6" w:rsidRDefault="008D3511" w:rsidP="004A684F">
      <w:pPr>
        <w:spacing w:line="360" w:lineRule="auto"/>
        <w:rPr>
          <w:rFonts w:ascii="Book Antiqua" w:hAnsi="Book Antiqua"/>
          <w:b/>
          <w:bCs/>
          <w:sz w:val="24"/>
          <w:szCs w:val="24"/>
        </w:rPr>
      </w:pPr>
      <w:proofErr w:type="spellStart"/>
      <w:r w:rsidRPr="000A22B6">
        <w:rPr>
          <w:rFonts w:ascii="Book Antiqua" w:hAnsi="Book Antiqua"/>
          <w:sz w:val="24"/>
          <w:szCs w:val="24"/>
        </w:rPr>
        <w:t>Minaga</w:t>
      </w:r>
      <w:proofErr w:type="spellEnd"/>
      <w:r w:rsidRPr="000A22B6">
        <w:rPr>
          <w:rFonts w:ascii="Book Antiqua" w:hAnsi="Book Antiqua"/>
          <w:sz w:val="24"/>
          <w:szCs w:val="24"/>
        </w:rPr>
        <w:t xml:space="preserve"> K</w:t>
      </w:r>
      <w:r w:rsidR="00C85CE9" w:rsidRPr="000A22B6">
        <w:rPr>
          <w:rFonts w:ascii="Book Antiqua" w:hAnsi="Book Antiqua"/>
          <w:sz w:val="24"/>
          <w:szCs w:val="24"/>
        </w:rPr>
        <w:t xml:space="preserve"> </w:t>
      </w:r>
      <w:r w:rsidR="00C85CE9" w:rsidRPr="000A22B6">
        <w:rPr>
          <w:rFonts w:ascii="Book Antiqua" w:hAnsi="Book Antiqua"/>
          <w:i/>
          <w:sz w:val="24"/>
          <w:szCs w:val="24"/>
        </w:rPr>
        <w:t>et a</w:t>
      </w:r>
      <w:r w:rsidRPr="000A22B6">
        <w:rPr>
          <w:rFonts w:ascii="Book Antiqua" w:hAnsi="Book Antiqua"/>
          <w:i/>
          <w:sz w:val="24"/>
          <w:szCs w:val="24"/>
        </w:rPr>
        <w:t>l</w:t>
      </w:r>
      <w:r w:rsidR="00C85CE9" w:rsidRPr="000A22B6">
        <w:rPr>
          <w:rFonts w:ascii="Book Antiqua" w:hAnsi="Book Antiqua"/>
          <w:sz w:val="24"/>
          <w:szCs w:val="24"/>
        </w:rPr>
        <w:t>.</w:t>
      </w:r>
      <w:r w:rsidR="00C100DB" w:rsidRPr="000A22B6">
        <w:rPr>
          <w:rFonts w:ascii="Book Antiqua" w:hAnsi="Book Antiqua"/>
          <w:b/>
          <w:bCs/>
          <w:sz w:val="24"/>
          <w:szCs w:val="24"/>
        </w:rPr>
        <w:t xml:space="preserve"> </w:t>
      </w:r>
      <w:bookmarkStart w:id="5" w:name="OLE_LINK3"/>
      <w:r w:rsidR="009467B3" w:rsidRPr="000A22B6">
        <w:rPr>
          <w:rFonts w:ascii="Book Antiqua" w:hAnsi="Book Antiqua"/>
          <w:sz w:val="24"/>
          <w:szCs w:val="24"/>
        </w:rPr>
        <w:t>Conversion</w:t>
      </w:r>
      <w:r w:rsidRPr="000A22B6">
        <w:rPr>
          <w:rFonts w:ascii="Book Antiqua" w:hAnsi="Book Antiqua"/>
          <w:sz w:val="24"/>
          <w:szCs w:val="24"/>
        </w:rPr>
        <w:t xml:space="preserve"> of treatment methods for EUS-BD</w:t>
      </w:r>
      <w:bookmarkEnd w:id="5"/>
    </w:p>
    <w:p w14:paraId="24AB34E1" w14:textId="77777777" w:rsidR="00C100DB" w:rsidRPr="000A22B6" w:rsidRDefault="00C100DB" w:rsidP="004A684F">
      <w:pPr>
        <w:spacing w:line="360" w:lineRule="auto"/>
        <w:rPr>
          <w:rFonts w:ascii="Book Antiqua" w:hAnsi="Book Antiqua"/>
          <w:sz w:val="24"/>
          <w:szCs w:val="24"/>
        </w:rPr>
      </w:pPr>
    </w:p>
    <w:p w14:paraId="3503ED2D" w14:textId="42DE12C7" w:rsidR="008D3511" w:rsidRPr="000A22B6" w:rsidRDefault="008D3511" w:rsidP="004A684F">
      <w:pPr>
        <w:spacing w:line="360" w:lineRule="auto"/>
        <w:rPr>
          <w:rFonts w:ascii="Book Antiqua" w:hAnsi="Book Antiqua"/>
          <w:bCs/>
          <w:sz w:val="24"/>
          <w:szCs w:val="24"/>
        </w:rPr>
      </w:pPr>
      <w:bookmarkStart w:id="6" w:name="_Hlk21901891"/>
      <w:bookmarkStart w:id="7" w:name="OLE_LINK1079"/>
      <w:bookmarkStart w:id="8" w:name="OLE_LINK1080"/>
      <w:proofErr w:type="spellStart"/>
      <w:r w:rsidRPr="000A22B6">
        <w:rPr>
          <w:rFonts w:ascii="Book Antiqua" w:hAnsi="Book Antiqua"/>
          <w:bCs/>
          <w:sz w:val="24"/>
          <w:szCs w:val="24"/>
        </w:rPr>
        <w:t>Kosuke</w:t>
      </w:r>
      <w:proofErr w:type="spellEnd"/>
      <w:r w:rsidRPr="000A22B6">
        <w:rPr>
          <w:rFonts w:ascii="Book Antiqua" w:hAnsi="Book Antiqua"/>
          <w:bCs/>
          <w:sz w:val="24"/>
          <w:szCs w:val="24"/>
        </w:rPr>
        <w:t xml:space="preserve"> </w:t>
      </w:r>
      <w:proofErr w:type="spellStart"/>
      <w:r w:rsidRPr="000A22B6">
        <w:rPr>
          <w:rFonts w:ascii="Book Antiqua" w:hAnsi="Book Antiqua"/>
          <w:bCs/>
          <w:sz w:val="24"/>
          <w:szCs w:val="24"/>
        </w:rPr>
        <w:t>Minaga</w:t>
      </w:r>
      <w:proofErr w:type="spellEnd"/>
      <w:r w:rsidRPr="000A22B6">
        <w:rPr>
          <w:rFonts w:ascii="Book Antiqua" w:hAnsi="Book Antiqua"/>
          <w:bCs/>
          <w:sz w:val="24"/>
          <w:szCs w:val="24"/>
        </w:rPr>
        <w:t xml:space="preserve">, Mamoru </w:t>
      </w:r>
      <w:proofErr w:type="spellStart"/>
      <w:r w:rsidRPr="000A22B6">
        <w:rPr>
          <w:rFonts w:ascii="Book Antiqua" w:hAnsi="Book Antiqua"/>
          <w:bCs/>
          <w:sz w:val="24"/>
          <w:szCs w:val="24"/>
        </w:rPr>
        <w:t>Takenaka</w:t>
      </w:r>
      <w:proofErr w:type="spellEnd"/>
      <w:r w:rsidRPr="000A22B6">
        <w:rPr>
          <w:rFonts w:ascii="Book Antiqua" w:hAnsi="Book Antiqua"/>
          <w:bCs/>
          <w:sz w:val="24"/>
          <w:szCs w:val="24"/>
        </w:rPr>
        <w:t xml:space="preserve">, </w:t>
      </w:r>
      <w:proofErr w:type="spellStart"/>
      <w:r w:rsidRPr="000A22B6">
        <w:rPr>
          <w:rFonts w:ascii="Book Antiqua" w:hAnsi="Book Antiqua"/>
          <w:bCs/>
          <w:sz w:val="24"/>
          <w:szCs w:val="24"/>
        </w:rPr>
        <w:t>Kentaro</w:t>
      </w:r>
      <w:proofErr w:type="spellEnd"/>
      <w:r w:rsidRPr="000A22B6">
        <w:rPr>
          <w:rFonts w:ascii="Book Antiqua" w:hAnsi="Book Antiqua"/>
          <w:bCs/>
          <w:sz w:val="24"/>
          <w:szCs w:val="24"/>
        </w:rPr>
        <w:t xml:space="preserve"> </w:t>
      </w:r>
      <w:proofErr w:type="spellStart"/>
      <w:r w:rsidRPr="000A22B6">
        <w:rPr>
          <w:rFonts w:ascii="Book Antiqua" w:hAnsi="Book Antiqua"/>
          <w:bCs/>
          <w:sz w:val="24"/>
          <w:szCs w:val="24"/>
        </w:rPr>
        <w:t>Yamao</w:t>
      </w:r>
      <w:proofErr w:type="spellEnd"/>
      <w:r w:rsidRPr="000A22B6">
        <w:rPr>
          <w:rFonts w:ascii="Book Antiqua" w:hAnsi="Book Antiqua"/>
          <w:bCs/>
          <w:sz w:val="24"/>
          <w:szCs w:val="24"/>
        </w:rPr>
        <w:t xml:space="preserve">, Ken </w:t>
      </w:r>
      <w:proofErr w:type="spellStart"/>
      <w:r w:rsidRPr="000A22B6">
        <w:rPr>
          <w:rFonts w:ascii="Book Antiqua" w:hAnsi="Book Antiqua"/>
          <w:bCs/>
          <w:sz w:val="24"/>
          <w:szCs w:val="24"/>
        </w:rPr>
        <w:t>Kamata</w:t>
      </w:r>
      <w:proofErr w:type="spellEnd"/>
      <w:r w:rsidRPr="000A22B6">
        <w:rPr>
          <w:rFonts w:ascii="Book Antiqua" w:hAnsi="Book Antiqua"/>
          <w:bCs/>
          <w:sz w:val="24"/>
          <w:szCs w:val="24"/>
        </w:rPr>
        <w:t xml:space="preserve">, </w:t>
      </w:r>
      <w:proofErr w:type="spellStart"/>
      <w:r w:rsidRPr="000A22B6">
        <w:rPr>
          <w:rFonts w:ascii="Book Antiqua" w:hAnsi="Book Antiqua"/>
          <w:bCs/>
          <w:sz w:val="24"/>
          <w:szCs w:val="24"/>
        </w:rPr>
        <w:t>Shunsuke</w:t>
      </w:r>
      <w:proofErr w:type="spellEnd"/>
      <w:r w:rsidRPr="000A22B6">
        <w:rPr>
          <w:rFonts w:ascii="Book Antiqua" w:hAnsi="Book Antiqua"/>
          <w:bCs/>
          <w:sz w:val="24"/>
          <w:szCs w:val="24"/>
        </w:rPr>
        <w:t xml:space="preserve"> Omoto, Atsushi </w:t>
      </w:r>
      <w:proofErr w:type="spellStart"/>
      <w:r w:rsidRPr="000A22B6">
        <w:rPr>
          <w:rFonts w:ascii="Book Antiqua" w:hAnsi="Book Antiqua"/>
          <w:bCs/>
          <w:sz w:val="24"/>
          <w:szCs w:val="24"/>
        </w:rPr>
        <w:t>Nakai</w:t>
      </w:r>
      <w:proofErr w:type="spellEnd"/>
      <w:r w:rsidRPr="000A22B6">
        <w:rPr>
          <w:rFonts w:ascii="Book Antiqua" w:hAnsi="Book Antiqua"/>
          <w:bCs/>
          <w:sz w:val="24"/>
          <w:szCs w:val="24"/>
        </w:rPr>
        <w:t xml:space="preserve">, Tomohiro Yamazaki, </w:t>
      </w:r>
      <w:proofErr w:type="spellStart"/>
      <w:r w:rsidRPr="000A22B6">
        <w:rPr>
          <w:rFonts w:ascii="Book Antiqua" w:hAnsi="Book Antiqua"/>
          <w:bCs/>
          <w:sz w:val="24"/>
          <w:szCs w:val="24"/>
        </w:rPr>
        <w:t>Ayana</w:t>
      </w:r>
      <w:proofErr w:type="spellEnd"/>
      <w:r w:rsidRPr="000A22B6">
        <w:rPr>
          <w:rFonts w:ascii="Book Antiqua" w:hAnsi="Book Antiqua"/>
          <w:bCs/>
          <w:sz w:val="24"/>
          <w:szCs w:val="24"/>
        </w:rPr>
        <w:t xml:space="preserve"> Okamoto, </w:t>
      </w:r>
      <w:proofErr w:type="spellStart"/>
      <w:r w:rsidRPr="000A22B6">
        <w:rPr>
          <w:rFonts w:ascii="Book Antiqua" w:hAnsi="Book Antiqua"/>
          <w:bCs/>
          <w:sz w:val="24"/>
          <w:szCs w:val="24"/>
        </w:rPr>
        <w:t>Rei</w:t>
      </w:r>
      <w:proofErr w:type="spellEnd"/>
      <w:r w:rsidRPr="000A22B6">
        <w:rPr>
          <w:rFonts w:ascii="Book Antiqua" w:hAnsi="Book Antiqua"/>
          <w:bCs/>
          <w:sz w:val="24"/>
          <w:szCs w:val="24"/>
        </w:rPr>
        <w:t xml:space="preserve"> Ishikawa</w:t>
      </w:r>
      <w:r w:rsidR="00C216F0" w:rsidRPr="000A22B6">
        <w:rPr>
          <w:rFonts w:ascii="Book Antiqua" w:hAnsi="Book Antiqua"/>
          <w:bCs/>
          <w:sz w:val="24"/>
          <w:szCs w:val="24"/>
        </w:rPr>
        <w:t>,</w:t>
      </w:r>
      <w:r w:rsidR="005F462C" w:rsidRPr="000A22B6">
        <w:rPr>
          <w:rFonts w:ascii="Book Antiqua" w:hAnsi="Book Antiqua"/>
          <w:bCs/>
          <w:sz w:val="24"/>
          <w:szCs w:val="24"/>
        </w:rPr>
        <w:t xml:space="preserve"> Tomoe Yoshikawa,</w:t>
      </w:r>
      <w:r w:rsidR="00C216F0" w:rsidRPr="000A22B6">
        <w:rPr>
          <w:rFonts w:ascii="Book Antiqua" w:hAnsi="Book Antiqua"/>
          <w:bCs/>
          <w:sz w:val="24"/>
          <w:szCs w:val="24"/>
        </w:rPr>
        <w:t xml:space="preserve"> </w:t>
      </w:r>
      <w:r w:rsidR="00D12F0F" w:rsidRPr="000A22B6">
        <w:rPr>
          <w:rFonts w:ascii="Book Antiqua" w:hAnsi="Book Antiqua"/>
          <w:bCs/>
          <w:sz w:val="24"/>
          <w:szCs w:val="24"/>
        </w:rPr>
        <w:t xml:space="preserve">Yasutaka Chiba, </w:t>
      </w:r>
      <w:r w:rsidRPr="000A22B6">
        <w:rPr>
          <w:rFonts w:ascii="Book Antiqua" w:hAnsi="Book Antiqua"/>
          <w:bCs/>
          <w:sz w:val="24"/>
          <w:szCs w:val="24"/>
        </w:rPr>
        <w:t>Tomohiro Watanabe, Masatoshi Kudo</w:t>
      </w:r>
      <w:bookmarkEnd w:id="6"/>
    </w:p>
    <w:bookmarkEnd w:id="7"/>
    <w:bookmarkEnd w:id="8"/>
    <w:p w14:paraId="23C0F71D" w14:textId="7BD2E086" w:rsidR="008D3511" w:rsidRPr="000A22B6" w:rsidRDefault="008D3511" w:rsidP="004A684F">
      <w:pPr>
        <w:spacing w:line="360" w:lineRule="auto"/>
        <w:rPr>
          <w:rFonts w:ascii="Book Antiqua" w:hAnsi="Book Antiqua"/>
          <w:sz w:val="24"/>
          <w:szCs w:val="24"/>
        </w:rPr>
      </w:pPr>
    </w:p>
    <w:p w14:paraId="63FC7FAB" w14:textId="2717AE93" w:rsidR="008D3511" w:rsidRPr="000A22B6" w:rsidRDefault="008D3511" w:rsidP="004A684F">
      <w:pPr>
        <w:spacing w:line="360" w:lineRule="auto"/>
        <w:rPr>
          <w:rFonts w:ascii="Book Antiqua" w:hAnsi="Book Antiqua"/>
          <w:bCs/>
          <w:sz w:val="24"/>
          <w:szCs w:val="24"/>
        </w:rPr>
      </w:pPr>
      <w:proofErr w:type="spellStart"/>
      <w:r w:rsidRPr="000A22B6">
        <w:rPr>
          <w:rFonts w:ascii="Book Antiqua" w:hAnsi="Book Antiqua"/>
          <w:b/>
          <w:bCs/>
          <w:sz w:val="24"/>
          <w:szCs w:val="24"/>
        </w:rPr>
        <w:t>Kosuke</w:t>
      </w:r>
      <w:proofErr w:type="spellEnd"/>
      <w:r w:rsidRPr="000A22B6">
        <w:rPr>
          <w:rFonts w:ascii="Book Antiqua" w:hAnsi="Book Antiqua"/>
          <w:b/>
          <w:bCs/>
          <w:sz w:val="24"/>
          <w:szCs w:val="24"/>
        </w:rPr>
        <w:t xml:space="preserve"> </w:t>
      </w:r>
      <w:proofErr w:type="spellStart"/>
      <w:r w:rsidRPr="000A22B6">
        <w:rPr>
          <w:rFonts w:ascii="Book Antiqua" w:hAnsi="Book Antiqua"/>
          <w:b/>
          <w:bCs/>
          <w:sz w:val="24"/>
          <w:szCs w:val="24"/>
        </w:rPr>
        <w:t>Minaga</w:t>
      </w:r>
      <w:proofErr w:type="spellEnd"/>
      <w:r w:rsidRPr="000A22B6">
        <w:rPr>
          <w:rFonts w:ascii="Book Antiqua" w:hAnsi="Book Antiqua"/>
          <w:b/>
          <w:bCs/>
          <w:sz w:val="24"/>
          <w:szCs w:val="24"/>
        </w:rPr>
        <w:t xml:space="preserve">, Mamoru </w:t>
      </w:r>
      <w:proofErr w:type="spellStart"/>
      <w:r w:rsidRPr="000A22B6">
        <w:rPr>
          <w:rFonts w:ascii="Book Antiqua" w:hAnsi="Book Antiqua"/>
          <w:b/>
          <w:bCs/>
          <w:sz w:val="24"/>
          <w:szCs w:val="24"/>
        </w:rPr>
        <w:t>Takenaka</w:t>
      </w:r>
      <w:proofErr w:type="spellEnd"/>
      <w:r w:rsidRPr="000A22B6">
        <w:rPr>
          <w:rFonts w:ascii="Book Antiqua" w:hAnsi="Book Antiqua"/>
          <w:b/>
          <w:bCs/>
          <w:sz w:val="24"/>
          <w:szCs w:val="24"/>
        </w:rPr>
        <w:t xml:space="preserve">, </w:t>
      </w:r>
      <w:proofErr w:type="spellStart"/>
      <w:r w:rsidRPr="000A22B6">
        <w:rPr>
          <w:rFonts w:ascii="Book Antiqua" w:hAnsi="Book Antiqua"/>
          <w:b/>
          <w:bCs/>
          <w:sz w:val="24"/>
          <w:szCs w:val="24"/>
        </w:rPr>
        <w:t>Kentaro</w:t>
      </w:r>
      <w:proofErr w:type="spellEnd"/>
      <w:r w:rsidRPr="000A22B6">
        <w:rPr>
          <w:rFonts w:ascii="Book Antiqua" w:hAnsi="Book Antiqua"/>
          <w:b/>
          <w:bCs/>
          <w:sz w:val="24"/>
          <w:szCs w:val="24"/>
        </w:rPr>
        <w:t xml:space="preserve"> </w:t>
      </w:r>
      <w:proofErr w:type="spellStart"/>
      <w:r w:rsidRPr="000A22B6">
        <w:rPr>
          <w:rFonts w:ascii="Book Antiqua" w:hAnsi="Book Antiqua"/>
          <w:b/>
          <w:bCs/>
          <w:sz w:val="24"/>
          <w:szCs w:val="24"/>
        </w:rPr>
        <w:t>Yamao</w:t>
      </w:r>
      <w:proofErr w:type="spellEnd"/>
      <w:r w:rsidRPr="000A22B6">
        <w:rPr>
          <w:rFonts w:ascii="Book Antiqua" w:hAnsi="Book Antiqua"/>
          <w:b/>
          <w:bCs/>
          <w:sz w:val="24"/>
          <w:szCs w:val="24"/>
        </w:rPr>
        <w:t xml:space="preserve">, Ken </w:t>
      </w:r>
      <w:proofErr w:type="spellStart"/>
      <w:r w:rsidRPr="000A22B6">
        <w:rPr>
          <w:rFonts w:ascii="Book Antiqua" w:hAnsi="Book Antiqua"/>
          <w:b/>
          <w:bCs/>
          <w:sz w:val="24"/>
          <w:szCs w:val="24"/>
        </w:rPr>
        <w:t>Kamata</w:t>
      </w:r>
      <w:proofErr w:type="spellEnd"/>
      <w:r w:rsidRPr="000A22B6">
        <w:rPr>
          <w:rFonts w:ascii="Book Antiqua" w:hAnsi="Book Antiqua"/>
          <w:b/>
          <w:bCs/>
          <w:sz w:val="24"/>
          <w:szCs w:val="24"/>
        </w:rPr>
        <w:t xml:space="preserve">, </w:t>
      </w:r>
      <w:proofErr w:type="spellStart"/>
      <w:r w:rsidRPr="000A22B6">
        <w:rPr>
          <w:rFonts w:ascii="Book Antiqua" w:hAnsi="Book Antiqua"/>
          <w:b/>
          <w:bCs/>
          <w:sz w:val="24"/>
          <w:szCs w:val="24"/>
        </w:rPr>
        <w:t>Shunsuke</w:t>
      </w:r>
      <w:proofErr w:type="spellEnd"/>
      <w:r w:rsidRPr="000A22B6">
        <w:rPr>
          <w:rFonts w:ascii="Book Antiqua" w:hAnsi="Book Antiqua"/>
          <w:b/>
          <w:bCs/>
          <w:sz w:val="24"/>
          <w:szCs w:val="24"/>
        </w:rPr>
        <w:t xml:space="preserve"> Omoto, Atsushi </w:t>
      </w:r>
      <w:proofErr w:type="spellStart"/>
      <w:r w:rsidRPr="000A22B6">
        <w:rPr>
          <w:rFonts w:ascii="Book Antiqua" w:hAnsi="Book Antiqua"/>
          <w:b/>
          <w:bCs/>
          <w:sz w:val="24"/>
          <w:szCs w:val="24"/>
        </w:rPr>
        <w:t>Nakai</w:t>
      </w:r>
      <w:proofErr w:type="spellEnd"/>
      <w:r w:rsidRPr="000A22B6">
        <w:rPr>
          <w:rFonts w:ascii="Book Antiqua" w:hAnsi="Book Antiqua"/>
          <w:b/>
          <w:bCs/>
          <w:sz w:val="24"/>
          <w:szCs w:val="24"/>
        </w:rPr>
        <w:t xml:space="preserve">, Tomohiro Yamazaki, </w:t>
      </w:r>
      <w:proofErr w:type="spellStart"/>
      <w:r w:rsidRPr="000A22B6">
        <w:rPr>
          <w:rFonts w:ascii="Book Antiqua" w:hAnsi="Book Antiqua"/>
          <w:b/>
          <w:bCs/>
          <w:sz w:val="24"/>
          <w:szCs w:val="24"/>
        </w:rPr>
        <w:t>Ayana</w:t>
      </w:r>
      <w:proofErr w:type="spellEnd"/>
      <w:r w:rsidRPr="000A22B6">
        <w:rPr>
          <w:rFonts w:ascii="Book Antiqua" w:hAnsi="Book Antiqua"/>
          <w:b/>
          <w:bCs/>
          <w:sz w:val="24"/>
          <w:szCs w:val="24"/>
        </w:rPr>
        <w:t xml:space="preserve"> Okamoto, </w:t>
      </w:r>
      <w:proofErr w:type="spellStart"/>
      <w:r w:rsidRPr="000A22B6">
        <w:rPr>
          <w:rFonts w:ascii="Book Antiqua" w:hAnsi="Book Antiqua"/>
          <w:b/>
          <w:bCs/>
          <w:sz w:val="24"/>
          <w:szCs w:val="24"/>
        </w:rPr>
        <w:t>Rei</w:t>
      </w:r>
      <w:proofErr w:type="spellEnd"/>
      <w:r w:rsidRPr="000A22B6">
        <w:rPr>
          <w:rFonts w:ascii="Book Antiqua" w:hAnsi="Book Antiqua"/>
          <w:b/>
          <w:bCs/>
          <w:sz w:val="24"/>
          <w:szCs w:val="24"/>
        </w:rPr>
        <w:t xml:space="preserve"> Ishikawa, </w:t>
      </w:r>
      <w:r w:rsidR="00C216F0" w:rsidRPr="000A22B6">
        <w:rPr>
          <w:rFonts w:ascii="Book Antiqua" w:hAnsi="Book Antiqua"/>
          <w:b/>
          <w:bCs/>
          <w:sz w:val="24"/>
          <w:szCs w:val="24"/>
        </w:rPr>
        <w:t>To</w:t>
      </w:r>
      <w:r w:rsidR="003B4683" w:rsidRPr="000A22B6">
        <w:rPr>
          <w:rFonts w:ascii="Book Antiqua" w:hAnsi="Book Antiqua"/>
          <w:b/>
          <w:bCs/>
          <w:sz w:val="24"/>
          <w:szCs w:val="24"/>
        </w:rPr>
        <w:t>moe Yoshikawa</w:t>
      </w:r>
      <w:r w:rsidR="00C216F0" w:rsidRPr="000A22B6">
        <w:rPr>
          <w:rFonts w:ascii="Book Antiqua" w:hAnsi="Book Antiqua"/>
          <w:b/>
          <w:bCs/>
          <w:sz w:val="24"/>
          <w:szCs w:val="24"/>
        </w:rPr>
        <w:t xml:space="preserve">, </w:t>
      </w:r>
      <w:r w:rsidRPr="000A22B6">
        <w:rPr>
          <w:rFonts w:ascii="Book Antiqua" w:hAnsi="Book Antiqua"/>
          <w:b/>
          <w:bCs/>
          <w:sz w:val="24"/>
          <w:szCs w:val="24"/>
        </w:rPr>
        <w:t xml:space="preserve">Tomohiro Watanabe, Masatoshi Kudo, </w:t>
      </w:r>
      <w:r w:rsidRPr="000A22B6">
        <w:rPr>
          <w:rFonts w:ascii="Book Antiqua" w:hAnsi="Book Antiqua"/>
          <w:bCs/>
          <w:sz w:val="24"/>
          <w:szCs w:val="24"/>
        </w:rPr>
        <w:t xml:space="preserve">Department of Gastroenterology and </w:t>
      </w:r>
      <w:proofErr w:type="spellStart"/>
      <w:r w:rsidRPr="000A22B6">
        <w:rPr>
          <w:rFonts w:ascii="Book Antiqua" w:hAnsi="Book Antiqua"/>
          <w:bCs/>
          <w:sz w:val="24"/>
          <w:szCs w:val="24"/>
        </w:rPr>
        <w:t>Hepatology</w:t>
      </w:r>
      <w:proofErr w:type="spellEnd"/>
      <w:r w:rsidRPr="000A22B6">
        <w:rPr>
          <w:rFonts w:ascii="Book Antiqua" w:hAnsi="Book Antiqua"/>
          <w:bCs/>
          <w:sz w:val="24"/>
          <w:szCs w:val="24"/>
        </w:rPr>
        <w:t xml:space="preserve">, </w:t>
      </w:r>
      <w:proofErr w:type="spellStart"/>
      <w:r w:rsidRPr="000A22B6">
        <w:rPr>
          <w:rFonts w:ascii="Book Antiqua" w:hAnsi="Book Antiqua"/>
          <w:bCs/>
          <w:sz w:val="24"/>
          <w:szCs w:val="24"/>
        </w:rPr>
        <w:t>Kindai</w:t>
      </w:r>
      <w:proofErr w:type="spellEnd"/>
      <w:r w:rsidRPr="000A22B6">
        <w:rPr>
          <w:rFonts w:ascii="Book Antiqua" w:hAnsi="Book Antiqua"/>
          <w:bCs/>
          <w:sz w:val="24"/>
          <w:szCs w:val="24"/>
        </w:rPr>
        <w:t xml:space="preserve"> University Faculty of Medicine</w:t>
      </w:r>
      <w:r w:rsidRPr="000A22B6">
        <w:rPr>
          <w:rFonts w:ascii="Book Antiqua" w:eastAsia="MS Mincho" w:hAnsi="Book Antiqua"/>
          <w:bCs/>
          <w:sz w:val="24"/>
          <w:szCs w:val="24"/>
          <w:lang w:eastAsia="ja-JP"/>
        </w:rPr>
        <w:t xml:space="preserve">, </w:t>
      </w:r>
      <w:r w:rsidRPr="000A22B6">
        <w:rPr>
          <w:rFonts w:ascii="Book Antiqua" w:hAnsi="Book Antiqua"/>
          <w:bCs/>
          <w:sz w:val="24"/>
          <w:szCs w:val="24"/>
        </w:rPr>
        <w:t>Osaka-</w:t>
      </w:r>
      <w:proofErr w:type="spellStart"/>
      <w:r w:rsidRPr="000A22B6">
        <w:rPr>
          <w:rFonts w:ascii="Book Antiqua" w:hAnsi="Book Antiqua"/>
          <w:bCs/>
          <w:sz w:val="24"/>
          <w:szCs w:val="24"/>
        </w:rPr>
        <w:t>Sayama</w:t>
      </w:r>
      <w:proofErr w:type="spellEnd"/>
      <w:r w:rsidRPr="000A22B6">
        <w:rPr>
          <w:rFonts w:ascii="Book Antiqua" w:hAnsi="Book Antiqua"/>
          <w:bCs/>
          <w:sz w:val="24"/>
          <w:szCs w:val="24"/>
        </w:rPr>
        <w:t xml:space="preserve"> 589-8511, Japan</w:t>
      </w:r>
    </w:p>
    <w:p w14:paraId="2FF87F48" w14:textId="6B37C27F" w:rsidR="00D12F0F" w:rsidRPr="000A22B6" w:rsidRDefault="00D12F0F" w:rsidP="004A684F">
      <w:pPr>
        <w:spacing w:line="360" w:lineRule="auto"/>
        <w:rPr>
          <w:rFonts w:ascii="Book Antiqua" w:hAnsi="Book Antiqua"/>
          <w:bCs/>
          <w:sz w:val="24"/>
          <w:szCs w:val="24"/>
        </w:rPr>
      </w:pPr>
    </w:p>
    <w:p w14:paraId="2AEA46ED" w14:textId="1FC2A881" w:rsidR="00C100DB" w:rsidRPr="000A22B6" w:rsidRDefault="00D12F0F" w:rsidP="004A684F">
      <w:pPr>
        <w:spacing w:line="360" w:lineRule="auto"/>
        <w:rPr>
          <w:rFonts w:ascii="Book Antiqua" w:eastAsia="MS Mincho" w:hAnsi="Book Antiqua"/>
          <w:bCs/>
          <w:sz w:val="24"/>
          <w:szCs w:val="24"/>
          <w:lang w:eastAsia="ja-JP"/>
        </w:rPr>
      </w:pPr>
      <w:r w:rsidRPr="000A22B6">
        <w:rPr>
          <w:rFonts w:ascii="Book Antiqua" w:eastAsia="MS Mincho" w:hAnsi="Book Antiqua"/>
          <w:b/>
          <w:sz w:val="24"/>
          <w:szCs w:val="24"/>
          <w:lang w:eastAsia="ja-JP"/>
        </w:rPr>
        <w:t>Yasutaka Chiba</w:t>
      </w:r>
      <w:r w:rsidRPr="000A22B6">
        <w:rPr>
          <w:rFonts w:ascii="Book Antiqua" w:eastAsia="MS Mincho" w:hAnsi="Book Antiqua"/>
          <w:bCs/>
          <w:sz w:val="24"/>
          <w:szCs w:val="24"/>
          <w:lang w:eastAsia="ja-JP"/>
        </w:rPr>
        <w:t>,</w:t>
      </w:r>
      <w:r w:rsidR="004B05D2" w:rsidRPr="000A22B6">
        <w:rPr>
          <w:rFonts w:ascii="Book Antiqua" w:eastAsia="MS Mincho" w:hAnsi="Book Antiqua"/>
          <w:bCs/>
          <w:sz w:val="24"/>
          <w:szCs w:val="24"/>
          <w:lang w:eastAsia="ja-JP"/>
        </w:rPr>
        <w:t xml:space="preserve"> Clinical Research Center, </w:t>
      </w:r>
      <w:proofErr w:type="spellStart"/>
      <w:r w:rsidR="004B05D2" w:rsidRPr="000A22B6">
        <w:rPr>
          <w:rFonts w:ascii="Book Antiqua" w:eastAsia="MS Mincho" w:hAnsi="Book Antiqua"/>
          <w:bCs/>
          <w:sz w:val="24"/>
          <w:szCs w:val="24"/>
          <w:lang w:eastAsia="ja-JP"/>
        </w:rPr>
        <w:t>Kindai</w:t>
      </w:r>
      <w:proofErr w:type="spellEnd"/>
      <w:r w:rsidR="004B05D2" w:rsidRPr="000A22B6">
        <w:rPr>
          <w:rFonts w:ascii="Book Antiqua" w:eastAsia="MS Mincho" w:hAnsi="Book Antiqua"/>
          <w:bCs/>
          <w:sz w:val="24"/>
          <w:szCs w:val="24"/>
          <w:lang w:eastAsia="ja-JP"/>
        </w:rPr>
        <w:t xml:space="preserve"> University Hospital, Osaka-</w:t>
      </w:r>
      <w:proofErr w:type="spellStart"/>
      <w:r w:rsidR="004B05D2" w:rsidRPr="000A22B6">
        <w:rPr>
          <w:rFonts w:ascii="Book Antiqua" w:eastAsia="MS Mincho" w:hAnsi="Book Antiqua"/>
          <w:bCs/>
          <w:sz w:val="24"/>
          <w:szCs w:val="24"/>
          <w:lang w:eastAsia="ja-JP"/>
        </w:rPr>
        <w:t>Sayama</w:t>
      </w:r>
      <w:proofErr w:type="spellEnd"/>
      <w:r w:rsidR="004B05D2" w:rsidRPr="000A22B6">
        <w:rPr>
          <w:rFonts w:ascii="Book Antiqua" w:eastAsia="MS Mincho" w:hAnsi="Book Antiqua"/>
          <w:bCs/>
          <w:sz w:val="24"/>
          <w:szCs w:val="24"/>
          <w:lang w:eastAsia="ja-JP"/>
        </w:rPr>
        <w:t xml:space="preserve"> 589-8511, Japan</w:t>
      </w:r>
    </w:p>
    <w:p w14:paraId="78AFB23C" w14:textId="77777777" w:rsidR="00C100DB" w:rsidRPr="000A22B6" w:rsidRDefault="00C100DB" w:rsidP="004A684F">
      <w:pPr>
        <w:spacing w:line="360" w:lineRule="auto"/>
        <w:outlineLvl w:val="2"/>
        <w:rPr>
          <w:rFonts w:ascii="Book Antiqua" w:hAnsi="Book Antiqua"/>
          <w:b/>
          <w:sz w:val="24"/>
          <w:szCs w:val="24"/>
        </w:rPr>
      </w:pPr>
    </w:p>
    <w:p w14:paraId="07559439" w14:textId="01DB045D" w:rsidR="00106C5B" w:rsidRPr="000A22B6" w:rsidRDefault="002745D8" w:rsidP="004A684F">
      <w:pPr>
        <w:spacing w:line="360" w:lineRule="auto"/>
        <w:outlineLvl w:val="2"/>
        <w:rPr>
          <w:rFonts w:ascii="Book Antiqua" w:hAnsi="Book Antiqua"/>
          <w:sz w:val="24"/>
          <w:szCs w:val="24"/>
        </w:rPr>
      </w:pPr>
      <w:r w:rsidRPr="000A22B6">
        <w:rPr>
          <w:rFonts w:ascii="Book Antiqua" w:hAnsi="Book Antiqua"/>
          <w:b/>
          <w:bCs/>
          <w:sz w:val="24"/>
          <w:szCs w:val="24"/>
        </w:rPr>
        <w:t>Author contributions:</w:t>
      </w:r>
      <w:r w:rsidR="00270529" w:rsidRPr="000A22B6">
        <w:rPr>
          <w:rFonts w:ascii="Book Antiqua" w:hAnsi="Book Antiqua"/>
          <w:b/>
          <w:bCs/>
          <w:sz w:val="24"/>
          <w:szCs w:val="24"/>
        </w:rPr>
        <w:t xml:space="preserve"> </w:t>
      </w:r>
      <w:r w:rsidR="00BB3B99" w:rsidRPr="000A22B6">
        <w:rPr>
          <w:rFonts w:ascii="Book Antiqua" w:hAnsi="Book Antiqua"/>
          <w:sz w:val="24"/>
          <w:szCs w:val="24"/>
        </w:rPr>
        <w:t xml:space="preserve">All authors helped to perform the research; </w:t>
      </w:r>
      <w:proofErr w:type="spellStart"/>
      <w:r w:rsidR="00270529" w:rsidRPr="000A22B6">
        <w:rPr>
          <w:rFonts w:ascii="Book Antiqua" w:hAnsi="Book Antiqua"/>
          <w:sz w:val="24"/>
          <w:szCs w:val="24"/>
        </w:rPr>
        <w:t>Minaga</w:t>
      </w:r>
      <w:proofErr w:type="spellEnd"/>
      <w:r w:rsidR="00270529" w:rsidRPr="000A22B6">
        <w:rPr>
          <w:rFonts w:ascii="Book Antiqua" w:hAnsi="Book Antiqua"/>
          <w:sz w:val="24"/>
          <w:szCs w:val="24"/>
        </w:rPr>
        <w:t xml:space="preserve"> K</w:t>
      </w:r>
      <w:r w:rsidR="00863983" w:rsidRPr="000A22B6">
        <w:rPr>
          <w:rFonts w:ascii="Book Antiqua" w:eastAsiaTheme="minorEastAsia" w:hAnsi="Book Antiqua"/>
          <w:sz w:val="24"/>
          <w:szCs w:val="24"/>
          <w:lang w:eastAsia="ja-JP"/>
        </w:rPr>
        <w:t xml:space="preserve">, </w:t>
      </w:r>
      <w:proofErr w:type="spellStart"/>
      <w:r w:rsidR="00863983" w:rsidRPr="000A22B6">
        <w:rPr>
          <w:rFonts w:ascii="Book Antiqua" w:eastAsiaTheme="minorEastAsia" w:hAnsi="Book Antiqua"/>
          <w:sz w:val="24"/>
          <w:szCs w:val="24"/>
          <w:lang w:eastAsia="ja-JP"/>
        </w:rPr>
        <w:t>Takenaka</w:t>
      </w:r>
      <w:proofErr w:type="spellEnd"/>
      <w:r w:rsidR="00863983" w:rsidRPr="000A22B6">
        <w:rPr>
          <w:rFonts w:ascii="Book Antiqua" w:eastAsiaTheme="minorEastAsia" w:hAnsi="Book Antiqua"/>
          <w:sz w:val="24"/>
          <w:szCs w:val="24"/>
          <w:lang w:eastAsia="ja-JP"/>
        </w:rPr>
        <w:t xml:space="preserve"> M </w:t>
      </w:r>
      <w:r w:rsidR="00BB3B99" w:rsidRPr="000A22B6">
        <w:rPr>
          <w:rFonts w:ascii="Book Antiqua" w:hAnsi="Book Antiqua"/>
          <w:sz w:val="24"/>
          <w:szCs w:val="24"/>
        </w:rPr>
        <w:t>and Kudo M draft</w:t>
      </w:r>
      <w:r w:rsidR="00B553FE" w:rsidRPr="000A22B6">
        <w:rPr>
          <w:rFonts w:ascii="Book Antiqua" w:hAnsi="Book Antiqua"/>
          <w:sz w:val="24"/>
          <w:szCs w:val="24"/>
        </w:rPr>
        <w:t>ing</w:t>
      </w:r>
      <w:r w:rsidR="00BB3B99" w:rsidRPr="000A22B6">
        <w:rPr>
          <w:rFonts w:ascii="Book Antiqua" w:hAnsi="Book Antiqua"/>
          <w:sz w:val="24"/>
          <w:szCs w:val="24"/>
        </w:rPr>
        <w:t xml:space="preserve"> conception and design; </w:t>
      </w:r>
      <w:proofErr w:type="spellStart"/>
      <w:r w:rsidR="00BB3B99" w:rsidRPr="000A22B6">
        <w:rPr>
          <w:rFonts w:ascii="Book Antiqua" w:hAnsi="Book Antiqua"/>
          <w:sz w:val="24"/>
          <w:szCs w:val="24"/>
        </w:rPr>
        <w:t>Minaga</w:t>
      </w:r>
      <w:proofErr w:type="spellEnd"/>
      <w:r w:rsidR="00BB3B99" w:rsidRPr="000A22B6">
        <w:rPr>
          <w:rFonts w:ascii="Book Antiqua" w:hAnsi="Book Antiqua"/>
          <w:sz w:val="24"/>
          <w:szCs w:val="24"/>
        </w:rPr>
        <w:t xml:space="preserve"> K manuscript</w:t>
      </w:r>
      <w:r w:rsidR="00B553FE" w:rsidRPr="000A22B6">
        <w:rPr>
          <w:rFonts w:ascii="Book Antiqua" w:hAnsi="Book Antiqua"/>
          <w:sz w:val="24"/>
          <w:szCs w:val="24"/>
        </w:rPr>
        <w:t xml:space="preserve"> writing</w:t>
      </w:r>
      <w:r w:rsidR="00106C5B" w:rsidRPr="000A22B6">
        <w:rPr>
          <w:rFonts w:ascii="Book Antiqua" w:hAnsi="Book Antiqua"/>
          <w:sz w:val="24"/>
          <w:szCs w:val="24"/>
        </w:rPr>
        <w:t xml:space="preserve">; </w:t>
      </w:r>
      <w:proofErr w:type="spellStart"/>
      <w:r w:rsidR="00BB3B99" w:rsidRPr="000A22B6">
        <w:rPr>
          <w:rFonts w:ascii="Book Antiqua" w:hAnsi="Book Antiqua"/>
          <w:sz w:val="24"/>
          <w:szCs w:val="24"/>
        </w:rPr>
        <w:t>Takenaka</w:t>
      </w:r>
      <w:proofErr w:type="spellEnd"/>
      <w:r w:rsidR="00BB3B99" w:rsidRPr="000A22B6">
        <w:rPr>
          <w:rFonts w:ascii="Book Antiqua" w:hAnsi="Book Antiqua"/>
          <w:sz w:val="24"/>
          <w:szCs w:val="24"/>
        </w:rPr>
        <w:t xml:space="preserve"> M, </w:t>
      </w:r>
      <w:proofErr w:type="spellStart"/>
      <w:r w:rsidR="00BB3B99" w:rsidRPr="000A22B6">
        <w:rPr>
          <w:rFonts w:ascii="Book Antiqua" w:hAnsi="Book Antiqua"/>
          <w:sz w:val="24"/>
          <w:szCs w:val="24"/>
        </w:rPr>
        <w:t>Yamao</w:t>
      </w:r>
      <w:proofErr w:type="spellEnd"/>
      <w:r w:rsidR="00BB3B99" w:rsidRPr="000A22B6">
        <w:rPr>
          <w:rFonts w:ascii="Book Antiqua" w:hAnsi="Book Antiqua"/>
          <w:sz w:val="24"/>
          <w:szCs w:val="24"/>
        </w:rPr>
        <w:t xml:space="preserve"> K, </w:t>
      </w:r>
      <w:proofErr w:type="spellStart"/>
      <w:r w:rsidR="00FB5A06" w:rsidRPr="000A22B6">
        <w:rPr>
          <w:rFonts w:ascii="Book Antiqua" w:hAnsi="Book Antiqua"/>
          <w:sz w:val="24"/>
          <w:szCs w:val="24"/>
        </w:rPr>
        <w:t>Kamata</w:t>
      </w:r>
      <w:proofErr w:type="spellEnd"/>
      <w:r w:rsidR="00FB5A06" w:rsidRPr="000A22B6">
        <w:rPr>
          <w:rFonts w:ascii="Book Antiqua" w:hAnsi="Book Antiqua"/>
          <w:sz w:val="24"/>
          <w:szCs w:val="24"/>
        </w:rPr>
        <w:t xml:space="preserve"> K, </w:t>
      </w:r>
      <w:proofErr w:type="spellStart"/>
      <w:r w:rsidR="00BB3B99" w:rsidRPr="000A22B6">
        <w:rPr>
          <w:rFonts w:ascii="Book Antiqua" w:hAnsi="Book Antiqua"/>
          <w:sz w:val="24"/>
          <w:szCs w:val="24"/>
        </w:rPr>
        <w:t>Minaga</w:t>
      </w:r>
      <w:proofErr w:type="spellEnd"/>
      <w:r w:rsidR="00BB3B99" w:rsidRPr="000A22B6">
        <w:rPr>
          <w:rFonts w:ascii="Book Antiqua" w:hAnsi="Book Antiqua"/>
          <w:sz w:val="24"/>
          <w:szCs w:val="24"/>
        </w:rPr>
        <w:t xml:space="preserve"> K and </w:t>
      </w:r>
      <w:r w:rsidR="003D5F45" w:rsidRPr="000A22B6">
        <w:rPr>
          <w:rFonts w:ascii="Book Antiqua" w:hAnsi="Book Antiqua"/>
          <w:sz w:val="24"/>
          <w:szCs w:val="24"/>
        </w:rPr>
        <w:t>Omoto S</w:t>
      </w:r>
      <w:r w:rsidR="00BB3B99" w:rsidRPr="000A22B6">
        <w:rPr>
          <w:rFonts w:ascii="Book Antiqua" w:hAnsi="Book Antiqua"/>
          <w:sz w:val="24"/>
          <w:szCs w:val="24"/>
        </w:rPr>
        <w:t xml:space="preserve"> perform</w:t>
      </w:r>
      <w:r w:rsidR="00B553FE" w:rsidRPr="000A22B6">
        <w:rPr>
          <w:rFonts w:ascii="Book Antiqua" w:hAnsi="Book Antiqua"/>
          <w:sz w:val="24"/>
          <w:szCs w:val="24"/>
        </w:rPr>
        <w:t>ing</w:t>
      </w:r>
      <w:r w:rsidR="00BB3B99" w:rsidRPr="000A22B6">
        <w:rPr>
          <w:rFonts w:ascii="Book Antiqua" w:hAnsi="Book Antiqua"/>
          <w:sz w:val="24"/>
          <w:szCs w:val="24"/>
        </w:rPr>
        <w:t xml:space="preserve"> endoscopic interventions; </w:t>
      </w:r>
      <w:proofErr w:type="spellStart"/>
      <w:r w:rsidR="003D5F45" w:rsidRPr="000A22B6">
        <w:rPr>
          <w:rFonts w:ascii="Book Antiqua" w:hAnsi="Book Antiqua"/>
          <w:sz w:val="24"/>
          <w:szCs w:val="24"/>
        </w:rPr>
        <w:t>Nakai</w:t>
      </w:r>
      <w:proofErr w:type="spellEnd"/>
      <w:r w:rsidR="003D5F45" w:rsidRPr="000A22B6">
        <w:rPr>
          <w:rFonts w:ascii="Book Antiqua" w:hAnsi="Book Antiqua"/>
          <w:sz w:val="24"/>
          <w:szCs w:val="24"/>
        </w:rPr>
        <w:t xml:space="preserve"> A</w:t>
      </w:r>
      <w:r w:rsidR="00BB3B99" w:rsidRPr="000A22B6">
        <w:rPr>
          <w:rFonts w:ascii="Book Antiqua" w:hAnsi="Book Antiqua"/>
          <w:sz w:val="24"/>
          <w:szCs w:val="24"/>
        </w:rPr>
        <w:t>, Yamazaki T, Okamoto A</w:t>
      </w:r>
      <w:r w:rsidR="00F009A8" w:rsidRPr="000A22B6">
        <w:rPr>
          <w:rFonts w:ascii="Book Antiqua" w:hAnsi="Book Antiqua"/>
          <w:sz w:val="24"/>
          <w:szCs w:val="24"/>
        </w:rPr>
        <w:t xml:space="preserve">, </w:t>
      </w:r>
      <w:r w:rsidR="00BB3B99" w:rsidRPr="000A22B6">
        <w:rPr>
          <w:rFonts w:ascii="Book Antiqua" w:hAnsi="Book Antiqua"/>
          <w:sz w:val="24"/>
          <w:szCs w:val="24"/>
        </w:rPr>
        <w:t xml:space="preserve">Ishikawa R </w:t>
      </w:r>
      <w:r w:rsidR="00F009A8" w:rsidRPr="000A22B6">
        <w:rPr>
          <w:rFonts w:ascii="Book Antiqua" w:hAnsi="Book Antiqua"/>
          <w:sz w:val="24"/>
          <w:szCs w:val="24"/>
        </w:rPr>
        <w:t xml:space="preserve">and Yoshikawa T </w:t>
      </w:r>
      <w:r w:rsidR="00106C5B" w:rsidRPr="000A22B6">
        <w:rPr>
          <w:rFonts w:ascii="Book Antiqua" w:hAnsi="Book Antiqua"/>
          <w:sz w:val="24"/>
          <w:szCs w:val="24"/>
        </w:rPr>
        <w:t>analy</w:t>
      </w:r>
      <w:r w:rsidR="00B553FE" w:rsidRPr="000A22B6">
        <w:rPr>
          <w:rFonts w:ascii="Book Antiqua" w:hAnsi="Book Antiqua"/>
          <w:sz w:val="24"/>
          <w:szCs w:val="24"/>
        </w:rPr>
        <w:t>sis</w:t>
      </w:r>
      <w:r w:rsidR="00106C5B" w:rsidRPr="000A22B6">
        <w:rPr>
          <w:rFonts w:ascii="Book Antiqua" w:hAnsi="Book Antiqua"/>
          <w:sz w:val="24"/>
          <w:szCs w:val="24"/>
        </w:rPr>
        <w:t xml:space="preserve"> and interpret</w:t>
      </w:r>
      <w:r w:rsidR="00B553FE" w:rsidRPr="000A22B6">
        <w:rPr>
          <w:rFonts w:ascii="Book Antiqua" w:hAnsi="Book Antiqua"/>
          <w:sz w:val="24"/>
          <w:szCs w:val="24"/>
        </w:rPr>
        <w:t>ation of</w:t>
      </w:r>
      <w:r w:rsidR="00106C5B" w:rsidRPr="000A22B6">
        <w:rPr>
          <w:rFonts w:ascii="Book Antiqua" w:hAnsi="Book Antiqua"/>
          <w:sz w:val="24"/>
          <w:szCs w:val="24"/>
        </w:rPr>
        <w:t xml:space="preserve"> data</w:t>
      </w:r>
      <w:r w:rsidR="00BB3B99" w:rsidRPr="000A22B6">
        <w:rPr>
          <w:rFonts w:ascii="Book Antiqua" w:hAnsi="Book Antiqua"/>
          <w:sz w:val="24"/>
          <w:szCs w:val="24"/>
        </w:rPr>
        <w:t xml:space="preserve">; </w:t>
      </w:r>
      <w:r w:rsidR="00447FF3" w:rsidRPr="000A22B6">
        <w:rPr>
          <w:rFonts w:ascii="Book Antiqua" w:hAnsi="Book Antiqua"/>
          <w:sz w:val="24"/>
          <w:szCs w:val="24"/>
        </w:rPr>
        <w:t>Chiba T perform</w:t>
      </w:r>
      <w:r w:rsidR="00B553FE" w:rsidRPr="000A22B6">
        <w:rPr>
          <w:rFonts w:ascii="Book Antiqua" w:hAnsi="Book Antiqua"/>
          <w:sz w:val="24"/>
          <w:szCs w:val="24"/>
        </w:rPr>
        <w:t>ing</w:t>
      </w:r>
      <w:r w:rsidR="00447FF3" w:rsidRPr="000A22B6">
        <w:rPr>
          <w:rFonts w:ascii="Book Antiqua" w:hAnsi="Book Antiqua"/>
          <w:sz w:val="24"/>
          <w:szCs w:val="24"/>
        </w:rPr>
        <w:t xml:space="preserve"> statistical analyses; </w:t>
      </w:r>
      <w:r w:rsidR="00FB5A06" w:rsidRPr="000A22B6">
        <w:rPr>
          <w:rFonts w:ascii="Book Antiqua" w:hAnsi="Book Antiqua"/>
          <w:sz w:val="24"/>
          <w:szCs w:val="24"/>
        </w:rPr>
        <w:t>Watanabe T</w:t>
      </w:r>
      <w:r w:rsidR="00106C5B" w:rsidRPr="000A22B6">
        <w:rPr>
          <w:rFonts w:ascii="Book Antiqua" w:hAnsi="Book Antiqua"/>
          <w:sz w:val="24"/>
          <w:szCs w:val="24"/>
        </w:rPr>
        <w:t xml:space="preserve"> </w:t>
      </w:r>
      <w:r w:rsidR="00B553FE" w:rsidRPr="000A22B6">
        <w:rPr>
          <w:rFonts w:ascii="Book Antiqua" w:hAnsi="Book Antiqua"/>
          <w:sz w:val="24"/>
          <w:szCs w:val="24"/>
        </w:rPr>
        <w:t xml:space="preserve">critical </w:t>
      </w:r>
      <w:r w:rsidR="00106C5B" w:rsidRPr="000A22B6">
        <w:rPr>
          <w:rFonts w:ascii="Book Antiqua" w:hAnsi="Book Antiqua"/>
          <w:sz w:val="24"/>
          <w:szCs w:val="24"/>
        </w:rPr>
        <w:t xml:space="preserve">manuscript </w:t>
      </w:r>
      <w:r w:rsidR="00B553FE" w:rsidRPr="000A22B6">
        <w:rPr>
          <w:rFonts w:ascii="Book Antiqua" w:hAnsi="Book Antiqua"/>
          <w:sz w:val="24"/>
          <w:szCs w:val="24"/>
        </w:rPr>
        <w:t>revision</w:t>
      </w:r>
      <w:r w:rsidR="00BB3B99" w:rsidRPr="000A22B6">
        <w:rPr>
          <w:rFonts w:ascii="Book Antiqua" w:hAnsi="Book Antiqua"/>
          <w:sz w:val="24"/>
          <w:szCs w:val="24"/>
        </w:rPr>
        <w:t>.</w:t>
      </w:r>
    </w:p>
    <w:p w14:paraId="617A8573" w14:textId="77777777" w:rsidR="009A6BE2" w:rsidRPr="000A22B6" w:rsidRDefault="009A6BE2" w:rsidP="004A684F">
      <w:pPr>
        <w:spacing w:line="360" w:lineRule="auto"/>
        <w:rPr>
          <w:rFonts w:ascii="Book Antiqua" w:hAnsi="Book Antiqua"/>
          <w:b/>
          <w:bCs/>
          <w:sz w:val="24"/>
          <w:szCs w:val="24"/>
        </w:rPr>
      </w:pPr>
    </w:p>
    <w:p w14:paraId="34F57B5C" w14:textId="5ACEEE38" w:rsidR="00C100DB" w:rsidRPr="000A22B6" w:rsidRDefault="00EC427C" w:rsidP="004A684F">
      <w:pPr>
        <w:spacing w:line="360" w:lineRule="auto"/>
        <w:rPr>
          <w:rFonts w:ascii="Book Antiqua" w:hAnsi="Book Antiqua"/>
          <w:sz w:val="24"/>
          <w:szCs w:val="24"/>
        </w:rPr>
      </w:pPr>
      <w:r w:rsidRPr="000A22B6">
        <w:rPr>
          <w:rFonts w:ascii="Book Antiqua" w:hAnsi="Book Antiqua" w:cs="Garamond-Bold"/>
          <w:b/>
          <w:bCs/>
          <w:sz w:val="24"/>
          <w:szCs w:val="24"/>
        </w:rPr>
        <w:lastRenderedPageBreak/>
        <w:t>Corresponding author:</w:t>
      </w:r>
      <w:r w:rsidR="00270529" w:rsidRPr="000A22B6">
        <w:rPr>
          <w:rFonts w:ascii="Book Antiqua" w:hAnsi="Book Antiqua" w:cs="Garamond-Bold"/>
          <w:b/>
          <w:bCs/>
          <w:sz w:val="24"/>
          <w:szCs w:val="24"/>
        </w:rPr>
        <w:t xml:space="preserve"> </w:t>
      </w:r>
      <w:proofErr w:type="spellStart"/>
      <w:r w:rsidR="00270529" w:rsidRPr="000A22B6">
        <w:rPr>
          <w:rFonts w:ascii="Book Antiqua" w:hAnsi="Book Antiqua"/>
          <w:b/>
          <w:bCs/>
          <w:sz w:val="24"/>
          <w:szCs w:val="24"/>
        </w:rPr>
        <w:t>Kosuke</w:t>
      </w:r>
      <w:proofErr w:type="spellEnd"/>
      <w:r w:rsidR="00270529" w:rsidRPr="000A22B6">
        <w:rPr>
          <w:rFonts w:ascii="Book Antiqua" w:hAnsi="Book Antiqua"/>
          <w:b/>
          <w:bCs/>
          <w:sz w:val="24"/>
          <w:szCs w:val="24"/>
        </w:rPr>
        <w:t xml:space="preserve"> </w:t>
      </w:r>
      <w:proofErr w:type="spellStart"/>
      <w:r w:rsidR="00270529" w:rsidRPr="000A22B6">
        <w:rPr>
          <w:rFonts w:ascii="Book Antiqua" w:hAnsi="Book Antiqua"/>
          <w:b/>
          <w:bCs/>
          <w:sz w:val="24"/>
          <w:szCs w:val="24"/>
        </w:rPr>
        <w:t>Minaga</w:t>
      </w:r>
      <w:proofErr w:type="spellEnd"/>
      <w:r w:rsidR="00C100DB" w:rsidRPr="000A22B6">
        <w:rPr>
          <w:rFonts w:ascii="Book Antiqua" w:hAnsi="Book Antiqua"/>
          <w:b/>
          <w:bCs/>
          <w:sz w:val="24"/>
          <w:szCs w:val="24"/>
        </w:rPr>
        <w:t xml:space="preserve">, </w:t>
      </w:r>
      <w:r w:rsidR="00270529" w:rsidRPr="000A22B6">
        <w:rPr>
          <w:rFonts w:ascii="Book Antiqua" w:hAnsi="Book Antiqua"/>
          <w:b/>
          <w:bCs/>
          <w:sz w:val="24"/>
          <w:szCs w:val="24"/>
        </w:rPr>
        <w:t xml:space="preserve">MD, </w:t>
      </w:r>
      <w:r w:rsidR="00537793" w:rsidRPr="000A22B6">
        <w:rPr>
          <w:rFonts w:ascii="Book Antiqua" w:hAnsi="Book Antiqua"/>
          <w:b/>
          <w:bCs/>
          <w:sz w:val="24"/>
          <w:szCs w:val="24"/>
        </w:rPr>
        <w:t>PhD,</w:t>
      </w:r>
      <w:r w:rsidR="00B556ED" w:rsidRPr="000A22B6">
        <w:rPr>
          <w:rFonts w:ascii="Book Antiqua" w:hAnsi="Book Antiqua"/>
          <w:sz w:val="24"/>
          <w:szCs w:val="24"/>
        </w:rPr>
        <w:t xml:space="preserve"> </w:t>
      </w:r>
      <w:r w:rsidR="00863016" w:rsidRPr="000A22B6">
        <w:rPr>
          <w:rFonts w:ascii="Book Antiqua" w:hAnsi="Book Antiqua"/>
          <w:sz w:val="24"/>
          <w:szCs w:val="24"/>
        </w:rPr>
        <w:t xml:space="preserve">Department of Gastroenterology and </w:t>
      </w:r>
      <w:proofErr w:type="spellStart"/>
      <w:r w:rsidR="00863016" w:rsidRPr="000A22B6">
        <w:rPr>
          <w:rFonts w:ascii="Book Antiqua" w:hAnsi="Book Antiqua"/>
          <w:sz w:val="24"/>
          <w:szCs w:val="24"/>
        </w:rPr>
        <w:t>Hepatology</w:t>
      </w:r>
      <w:proofErr w:type="spellEnd"/>
      <w:r w:rsidR="00863016" w:rsidRPr="000A22B6">
        <w:rPr>
          <w:rFonts w:ascii="Book Antiqua" w:hAnsi="Book Antiqua"/>
          <w:sz w:val="24"/>
          <w:szCs w:val="24"/>
        </w:rPr>
        <w:t xml:space="preserve">, </w:t>
      </w:r>
      <w:proofErr w:type="spellStart"/>
      <w:r w:rsidR="00863016" w:rsidRPr="000A22B6">
        <w:rPr>
          <w:rFonts w:ascii="Book Antiqua" w:hAnsi="Book Antiqua"/>
          <w:sz w:val="24"/>
          <w:szCs w:val="24"/>
        </w:rPr>
        <w:t>Kindai</w:t>
      </w:r>
      <w:proofErr w:type="spellEnd"/>
      <w:r w:rsidR="00863016" w:rsidRPr="000A22B6">
        <w:rPr>
          <w:rFonts w:ascii="Book Antiqua" w:hAnsi="Book Antiqua"/>
          <w:sz w:val="24"/>
          <w:szCs w:val="24"/>
        </w:rPr>
        <w:t xml:space="preserve"> University Faculty of Medicine, 377-2 </w:t>
      </w:r>
      <w:proofErr w:type="spellStart"/>
      <w:r w:rsidR="00863016" w:rsidRPr="000A22B6">
        <w:rPr>
          <w:rFonts w:ascii="Book Antiqua" w:hAnsi="Book Antiqua"/>
          <w:sz w:val="24"/>
          <w:szCs w:val="24"/>
        </w:rPr>
        <w:t>Ohno</w:t>
      </w:r>
      <w:proofErr w:type="spellEnd"/>
      <w:r w:rsidR="00863016" w:rsidRPr="000A22B6">
        <w:rPr>
          <w:rFonts w:ascii="Book Antiqua" w:hAnsi="Book Antiqua"/>
          <w:sz w:val="24"/>
          <w:szCs w:val="24"/>
        </w:rPr>
        <w:t>-Higashi, Osaka-</w:t>
      </w:r>
      <w:proofErr w:type="spellStart"/>
      <w:r w:rsidR="00863016" w:rsidRPr="000A22B6">
        <w:rPr>
          <w:rFonts w:ascii="Book Antiqua" w:hAnsi="Book Antiqua"/>
          <w:sz w:val="24"/>
          <w:szCs w:val="24"/>
        </w:rPr>
        <w:t>Sayama</w:t>
      </w:r>
      <w:proofErr w:type="spellEnd"/>
      <w:r w:rsidR="00863016" w:rsidRPr="000A22B6">
        <w:rPr>
          <w:rFonts w:ascii="Book Antiqua" w:hAnsi="Book Antiqua"/>
          <w:sz w:val="24"/>
          <w:szCs w:val="24"/>
        </w:rPr>
        <w:t xml:space="preserve"> 589-8511, Japan</w:t>
      </w:r>
      <w:r w:rsidR="00E16E9D" w:rsidRPr="000A22B6">
        <w:rPr>
          <w:rFonts w:ascii="Book Antiqua" w:hAnsi="Book Antiqua"/>
          <w:sz w:val="24"/>
          <w:szCs w:val="24"/>
        </w:rPr>
        <w:t>. kousukeminaga@med.kindai.ac.jp</w:t>
      </w:r>
      <w:r w:rsidR="00863016" w:rsidRPr="000A22B6">
        <w:rPr>
          <w:rFonts w:ascii="Book Antiqua" w:hAnsi="Book Antiqua"/>
          <w:sz w:val="24"/>
          <w:szCs w:val="24"/>
        </w:rPr>
        <w:t xml:space="preserve"> </w:t>
      </w:r>
    </w:p>
    <w:p w14:paraId="18F1011B" w14:textId="391E7C65" w:rsidR="00B427F0" w:rsidRPr="000A22B6" w:rsidRDefault="00B427F0" w:rsidP="004A684F">
      <w:pPr>
        <w:spacing w:line="360" w:lineRule="auto"/>
        <w:rPr>
          <w:rFonts w:ascii="Book Antiqua" w:eastAsiaTheme="minorEastAsia" w:hAnsi="Book Antiqua"/>
          <w:sz w:val="24"/>
          <w:szCs w:val="24"/>
          <w:lang w:eastAsia="ja-JP"/>
        </w:rPr>
      </w:pPr>
    </w:p>
    <w:p w14:paraId="76E4E0F8" w14:textId="599B4A7D" w:rsidR="00EC427C" w:rsidRPr="000A22B6" w:rsidRDefault="00EC427C" w:rsidP="00EC427C">
      <w:pPr>
        <w:adjustRightInd w:val="0"/>
        <w:snapToGrid w:val="0"/>
        <w:spacing w:line="360" w:lineRule="auto"/>
        <w:rPr>
          <w:rFonts w:ascii="Book Antiqua" w:hAnsi="Book Antiqua"/>
          <w:sz w:val="24"/>
          <w:szCs w:val="24"/>
        </w:rPr>
      </w:pPr>
      <w:bookmarkStart w:id="9" w:name="OLE_LINK75"/>
      <w:bookmarkStart w:id="10" w:name="OLE_LINK76"/>
      <w:bookmarkStart w:id="11" w:name="OLE_LINK269"/>
      <w:bookmarkStart w:id="12" w:name="OLE_LINK239"/>
      <w:r w:rsidRPr="000A22B6">
        <w:rPr>
          <w:rFonts w:ascii="Book Antiqua" w:hAnsi="Book Antiqua"/>
          <w:b/>
          <w:sz w:val="24"/>
          <w:szCs w:val="24"/>
        </w:rPr>
        <w:t xml:space="preserve">Received: </w:t>
      </w:r>
      <w:r w:rsidRPr="000A22B6">
        <w:rPr>
          <w:rFonts w:ascii="Book Antiqua" w:hAnsi="Book Antiqua"/>
          <w:sz w:val="24"/>
          <w:szCs w:val="24"/>
        </w:rPr>
        <w:t>December 6, 2019</w:t>
      </w:r>
    </w:p>
    <w:p w14:paraId="459775B1" w14:textId="5F367C1E" w:rsidR="00EC427C" w:rsidRPr="000A22B6" w:rsidRDefault="00EC427C" w:rsidP="00EC427C">
      <w:pPr>
        <w:adjustRightInd w:val="0"/>
        <w:snapToGrid w:val="0"/>
        <w:spacing w:line="360" w:lineRule="auto"/>
        <w:rPr>
          <w:rFonts w:ascii="Book Antiqua" w:hAnsi="Book Antiqua"/>
          <w:b/>
          <w:sz w:val="24"/>
          <w:szCs w:val="24"/>
        </w:rPr>
      </w:pPr>
      <w:r w:rsidRPr="000A22B6">
        <w:rPr>
          <w:rFonts w:ascii="Book Antiqua" w:hAnsi="Book Antiqua"/>
          <w:b/>
          <w:sz w:val="24"/>
          <w:szCs w:val="24"/>
        </w:rPr>
        <w:t xml:space="preserve">Revised: </w:t>
      </w:r>
      <w:r w:rsidRPr="000A22B6">
        <w:rPr>
          <w:rFonts w:ascii="Book Antiqua" w:hAnsi="Book Antiqua"/>
          <w:sz w:val="24"/>
          <w:szCs w:val="24"/>
        </w:rPr>
        <w:t>February 13, 2020</w:t>
      </w:r>
    </w:p>
    <w:p w14:paraId="5E8ADAD8" w14:textId="77750D73" w:rsidR="00EC427C" w:rsidRPr="000A22B6" w:rsidRDefault="00EC427C" w:rsidP="00EC427C">
      <w:pPr>
        <w:adjustRightInd w:val="0"/>
        <w:snapToGrid w:val="0"/>
        <w:spacing w:line="360" w:lineRule="auto"/>
        <w:rPr>
          <w:rFonts w:ascii="Book Antiqua" w:hAnsi="Book Antiqua"/>
          <w:color w:val="000000"/>
          <w:sz w:val="24"/>
          <w:szCs w:val="24"/>
        </w:rPr>
      </w:pPr>
      <w:r w:rsidRPr="000A22B6">
        <w:rPr>
          <w:rFonts w:ascii="Book Antiqua" w:hAnsi="Book Antiqua"/>
          <w:b/>
          <w:sz w:val="24"/>
          <w:szCs w:val="24"/>
        </w:rPr>
        <w:t>Accepted:</w:t>
      </w:r>
      <w:r w:rsidR="009A5D8E" w:rsidRPr="009A5D8E">
        <w:t xml:space="preserve"> </w:t>
      </w:r>
      <w:r w:rsidR="009A5D8E" w:rsidRPr="009A5D8E">
        <w:rPr>
          <w:rFonts w:ascii="Book Antiqua" w:hAnsi="Book Antiqua"/>
          <w:bCs/>
          <w:sz w:val="24"/>
          <w:szCs w:val="24"/>
        </w:rPr>
        <w:t>February 21, 2020</w:t>
      </w:r>
      <w:r w:rsidRPr="009A5D8E">
        <w:rPr>
          <w:rFonts w:ascii="Book Antiqua" w:hAnsi="Book Antiqua"/>
          <w:bCs/>
          <w:sz w:val="24"/>
          <w:szCs w:val="24"/>
        </w:rPr>
        <w:t xml:space="preserve"> </w:t>
      </w:r>
    </w:p>
    <w:p w14:paraId="6196F293" w14:textId="7983C52E" w:rsidR="00EC427C" w:rsidRPr="006E43C0" w:rsidRDefault="00EC427C" w:rsidP="00EC427C">
      <w:pPr>
        <w:spacing w:line="360" w:lineRule="auto"/>
        <w:rPr>
          <w:rFonts w:ascii="Book Antiqua" w:hAnsi="Book Antiqua"/>
          <w:bCs/>
          <w:sz w:val="24"/>
          <w:szCs w:val="24"/>
        </w:rPr>
      </w:pPr>
      <w:r w:rsidRPr="000A22B6">
        <w:rPr>
          <w:rFonts w:ascii="Book Antiqua" w:hAnsi="Book Antiqua"/>
          <w:b/>
          <w:sz w:val="24"/>
          <w:szCs w:val="24"/>
        </w:rPr>
        <w:t>Published online:</w:t>
      </w:r>
      <w:bookmarkEnd w:id="9"/>
      <w:bookmarkEnd w:id="10"/>
      <w:bookmarkEnd w:id="11"/>
      <w:bookmarkEnd w:id="12"/>
      <w:r w:rsidR="006E43C0">
        <w:rPr>
          <w:rFonts w:ascii="Book Antiqua" w:hAnsi="Book Antiqua" w:hint="eastAsia"/>
          <w:b/>
          <w:sz w:val="24"/>
          <w:szCs w:val="24"/>
        </w:rPr>
        <w:t xml:space="preserve"> </w:t>
      </w:r>
      <w:r w:rsidR="006E43C0" w:rsidRPr="006E43C0">
        <w:rPr>
          <w:rFonts w:ascii="Book Antiqua" w:hAnsi="Book Antiqua" w:hint="eastAsia"/>
          <w:bCs/>
          <w:sz w:val="24"/>
          <w:szCs w:val="24"/>
        </w:rPr>
        <w:t>March 7, 2020</w:t>
      </w:r>
    </w:p>
    <w:p w14:paraId="6B253972" w14:textId="7B3F703F" w:rsidR="00C100DB" w:rsidRPr="000A22B6" w:rsidRDefault="0082338E" w:rsidP="004A684F">
      <w:pPr>
        <w:pageBreakBefore/>
        <w:spacing w:line="360" w:lineRule="auto"/>
        <w:rPr>
          <w:rFonts w:ascii="Book Antiqua" w:hAnsi="Book Antiqua"/>
          <w:b/>
          <w:bCs/>
          <w:sz w:val="24"/>
          <w:szCs w:val="24"/>
        </w:rPr>
      </w:pPr>
      <w:r w:rsidRPr="000A22B6">
        <w:rPr>
          <w:rFonts w:ascii="Book Antiqua" w:hAnsi="Book Antiqua"/>
          <w:b/>
          <w:bCs/>
          <w:sz w:val="24"/>
          <w:szCs w:val="24"/>
        </w:rPr>
        <w:lastRenderedPageBreak/>
        <w:t>Abstract</w:t>
      </w:r>
    </w:p>
    <w:p w14:paraId="0E19B245" w14:textId="707A08A6" w:rsidR="00804318" w:rsidRPr="000A22B6" w:rsidRDefault="0082338E" w:rsidP="004A684F">
      <w:pPr>
        <w:spacing w:line="360" w:lineRule="auto"/>
        <w:rPr>
          <w:rFonts w:ascii="Book Antiqua" w:hAnsi="Book Antiqua"/>
          <w:iCs/>
          <w:sz w:val="24"/>
          <w:szCs w:val="24"/>
        </w:rPr>
      </w:pPr>
      <w:r w:rsidRPr="000A22B6">
        <w:rPr>
          <w:rFonts w:ascii="Book Antiqua" w:hAnsi="Book Antiqua"/>
          <w:iCs/>
          <w:sz w:val="24"/>
          <w:szCs w:val="24"/>
        </w:rPr>
        <w:t>BACKGROUND</w:t>
      </w:r>
    </w:p>
    <w:p w14:paraId="0AD8AB41" w14:textId="1B17E139" w:rsidR="00C100DB" w:rsidRPr="000A22B6" w:rsidRDefault="00796F0B" w:rsidP="004A684F">
      <w:pPr>
        <w:spacing w:line="360" w:lineRule="auto"/>
        <w:rPr>
          <w:rFonts w:ascii="Book Antiqua" w:hAnsi="Book Antiqua"/>
          <w:sz w:val="24"/>
          <w:szCs w:val="24"/>
        </w:rPr>
      </w:pPr>
      <w:r w:rsidRPr="000A22B6">
        <w:rPr>
          <w:rFonts w:ascii="Book Antiqua" w:hAnsi="Book Antiqua"/>
          <w:sz w:val="24"/>
          <w:szCs w:val="24"/>
        </w:rPr>
        <w:t xml:space="preserve">Although </w:t>
      </w:r>
      <w:r w:rsidR="00301ACA" w:rsidRPr="000A22B6">
        <w:rPr>
          <w:rFonts w:ascii="Book Antiqua" w:hAnsi="Book Antiqua"/>
          <w:sz w:val="24"/>
          <w:szCs w:val="24"/>
        </w:rPr>
        <w:t>several</w:t>
      </w:r>
      <w:r w:rsidRPr="000A22B6">
        <w:rPr>
          <w:rFonts w:ascii="Book Antiqua" w:hAnsi="Book Antiqua"/>
          <w:sz w:val="24"/>
          <w:szCs w:val="24"/>
        </w:rPr>
        <w:t xml:space="preserve"> </w:t>
      </w:r>
      <w:r w:rsidR="00935A32" w:rsidRPr="000A22B6">
        <w:rPr>
          <w:rFonts w:ascii="Book Antiqua" w:hAnsi="Book Antiqua"/>
          <w:sz w:val="24"/>
          <w:szCs w:val="24"/>
        </w:rPr>
        <w:t>techniques</w:t>
      </w:r>
      <w:r w:rsidR="00A44EAC" w:rsidRPr="000A22B6">
        <w:rPr>
          <w:rFonts w:ascii="Book Antiqua" w:hAnsi="Book Antiqua"/>
          <w:sz w:val="24"/>
          <w:szCs w:val="24"/>
        </w:rPr>
        <w:t xml:space="preserve"> </w:t>
      </w:r>
      <w:r w:rsidR="000C4101" w:rsidRPr="000A22B6">
        <w:rPr>
          <w:rFonts w:ascii="Book Antiqua" w:hAnsi="Book Antiqua"/>
          <w:sz w:val="24"/>
          <w:szCs w:val="24"/>
        </w:rPr>
        <w:t>for</w:t>
      </w:r>
      <w:r w:rsidR="00A44EAC" w:rsidRPr="000A22B6">
        <w:rPr>
          <w:rFonts w:ascii="Book Antiqua" w:hAnsi="Book Antiqua"/>
          <w:sz w:val="24"/>
          <w:szCs w:val="24"/>
        </w:rPr>
        <w:t xml:space="preserve"> </w:t>
      </w:r>
      <w:bookmarkStart w:id="13" w:name="_Hlk32690704"/>
      <w:r w:rsidR="00A44EAC" w:rsidRPr="000A22B6">
        <w:rPr>
          <w:rFonts w:ascii="Book Antiqua" w:hAnsi="Book Antiqua"/>
          <w:sz w:val="24"/>
          <w:szCs w:val="24"/>
        </w:rPr>
        <w:t>endoscopic ultrasound-guided</w:t>
      </w:r>
      <w:bookmarkEnd w:id="13"/>
      <w:r w:rsidR="00A44EAC" w:rsidRPr="000A22B6">
        <w:rPr>
          <w:rFonts w:ascii="Book Antiqua" w:hAnsi="Book Antiqua"/>
          <w:sz w:val="24"/>
          <w:szCs w:val="24"/>
        </w:rPr>
        <w:t xml:space="preserve"> biliary drainage (EUS-BD) </w:t>
      </w:r>
      <w:r w:rsidRPr="000A22B6">
        <w:rPr>
          <w:rFonts w:ascii="Book Antiqua" w:hAnsi="Book Antiqua"/>
          <w:sz w:val="24"/>
          <w:szCs w:val="24"/>
        </w:rPr>
        <w:t>are available at present</w:t>
      </w:r>
      <w:r w:rsidR="00A44EAC" w:rsidRPr="000A22B6">
        <w:rPr>
          <w:rFonts w:ascii="Book Antiqua" w:hAnsi="Book Antiqua"/>
          <w:sz w:val="24"/>
          <w:szCs w:val="24"/>
        </w:rPr>
        <w:t xml:space="preserve">, </w:t>
      </w:r>
      <w:r w:rsidR="000C4101" w:rsidRPr="000A22B6">
        <w:rPr>
          <w:rFonts w:ascii="Book Antiqua" w:hAnsi="Book Antiqua"/>
          <w:sz w:val="24"/>
          <w:szCs w:val="24"/>
        </w:rPr>
        <w:t xml:space="preserve">an optimal </w:t>
      </w:r>
      <w:r w:rsidR="00D12F0F" w:rsidRPr="000A22B6">
        <w:rPr>
          <w:rFonts w:ascii="Book Antiqua" w:hAnsi="Book Antiqua"/>
          <w:sz w:val="24"/>
          <w:szCs w:val="24"/>
        </w:rPr>
        <w:t>treatment algorithm</w:t>
      </w:r>
      <w:r w:rsidR="00A44EAC" w:rsidRPr="000A22B6">
        <w:rPr>
          <w:rFonts w:ascii="Book Antiqua" w:hAnsi="Book Antiqua"/>
          <w:sz w:val="24"/>
          <w:szCs w:val="24"/>
        </w:rPr>
        <w:t xml:space="preserve"> of EUS-BD has not </w:t>
      </w:r>
      <w:r w:rsidR="00304662" w:rsidRPr="000A22B6">
        <w:rPr>
          <w:rFonts w:ascii="Book Antiqua" w:hAnsi="Book Antiqua"/>
          <w:sz w:val="24"/>
          <w:szCs w:val="24"/>
        </w:rPr>
        <w:t xml:space="preserve">yet </w:t>
      </w:r>
      <w:r w:rsidR="00A44EAC" w:rsidRPr="000A22B6">
        <w:rPr>
          <w:rFonts w:ascii="Book Antiqua" w:hAnsi="Book Antiqua"/>
          <w:sz w:val="24"/>
          <w:szCs w:val="24"/>
        </w:rPr>
        <w:t xml:space="preserve">been established. </w:t>
      </w:r>
    </w:p>
    <w:p w14:paraId="352E9A35" w14:textId="77777777" w:rsidR="00804318" w:rsidRPr="000A22B6" w:rsidRDefault="00804318" w:rsidP="004A684F">
      <w:pPr>
        <w:spacing w:line="360" w:lineRule="auto"/>
        <w:rPr>
          <w:rFonts w:ascii="Book Antiqua" w:hAnsi="Book Antiqua"/>
          <w:b/>
          <w:bCs/>
          <w:sz w:val="24"/>
          <w:szCs w:val="24"/>
        </w:rPr>
      </w:pPr>
    </w:p>
    <w:p w14:paraId="57DEA291" w14:textId="77777777" w:rsidR="00804318" w:rsidRPr="000A22B6" w:rsidRDefault="00804318" w:rsidP="004A684F">
      <w:pPr>
        <w:spacing w:line="360" w:lineRule="auto"/>
        <w:rPr>
          <w:rFonts w:ascii="Book Antiqua" w:hAnsi="Book Antiqua"/>
          <w:iCs/>
          <w:sz w:val="24"/>
          <w:szCs w:val="24"/>
        </w:rPr>
      </w:pPr>
      <w:r w:rsidRPr="000A22B6">
        <w:rPr>
          <w:rFonts w:ascii="Book Antiqua" w:hAnsi="Book Antiqua"/>
          <w:iCs/>
          <w:sz w:val="24"/>
          <w:szCs w:val="24"/>
        </w:rPr>
        <w:t>AIM</w:t>
      </w:r>
      <w:r w:rsidR="00C100DB" w:rsidRPr="000A22B6">
        <w:rPr>
          <w:rFonts w:ascii="Book Antiqua" w:hAnsi="Book Antiqua"/>
          <w:iCs/>
          <w:sz w:val="24"/>
          <w:szCs w:val="24"/>
        </w:rPr>
        <w:t xml:space="preserve"> </w:t>
      </w:r>
    </w:p>
    <w:p w14:paraId="130F812D" w14:textId="5F26AAAA" w:rsidR="00C100DB" w:rsidRPr="000A22B6" w:rsidRDefault="00A44EAC" w:rsidP="004A684F">
      <w:pPr>
        <w:spacing w:line="360" w:lineRule="auto"/>
        <w:rPr>
          <w:rFonts w:ascii="Book Antiqua" w:hAnsi="Book Antiqua"/>
          <w:sz w:val="24"/>
          <w:szCs w:val="24"/>
        </w:rPr>
      </w:pPr>
      <w:bookmarkStart w:id="14" w:name="_Hlk23076346"/>
      <w:r w:rsidRPr="000A22B6">
        <w:rPr>
          <w:rFonts w:ascii="Book Antiqua" w:hAnsi="Book Antiqua"/>
          <w:sz w:val="24"/>
          <w:szCs w:val="24"/>
        </w:rPr>
        <w:t xml:space="preserve">To evaluate the </w:t>
      </w:r>
      <w:r w:rsidR="00B427F0" w:rsidRPr="000A22B6">
        <w:rPr>
          <w:rFonts w:ascii="Book Antiqua" w:hAnsi="Book Antiqua"/>
          <w:sz w:val="24"/>
          <w:szCs w:val="24"/>
        </w:rPr>
        <w:t xml:space="preserve">clinical </w:t>
      </w:r>
      <w:r w:rsidR="00796F0B" w:rsidRPr="000A22B6">
        <w:rPr>
          <w:rFonts w:ascii="Book Antiqua" w:hAnsi="Book Antiqua"/>
          <w:sz w:val="24"/>
          <w:szCs w:val="24"/>
        </w:rPr>
        <w:t xml:space="preserve">utility </w:t>
      </w:r>
      <w:r w:rsidRPr="000A22B6">
        <w:rPr>
          <w:rFonts w:ascii="Book Antiqua" w:hAnsi="Book Antiqua"/>
          <w:sz w:val="24"/>
          <w:szCs w:val="24"/>
        </w:rPr>
        <w:t xml:space="preserve">of treatment </w:t>
      </w:r>
      <w:r w:rsidR="00FF0B4F" w:rsidRPr="000A22B6">
        <w:rPr>
          <w:rFonts w:ascii="Book Antiqua" w:hAnsi="Book Antiqua"/>
          <w:sz w:val="24"/>
          <w:szCs w:val="24"/>
        </w:rPr>
        <w:t xml:space="preserve">method conversion </w:t>
      </w:r>
      <w:r w:rsidR="000C4101" w:rsidRPr="000A22B6">
        <w:rPr>
          <w:rFonts w:ascii="Book Antiqua" w:hAnsi="Book Antiqua"/>
          <w:sz w:val="24"/>
          <w:szCs w:val="24"/>
        </w:rPr>
        <w:t xml:space="preserve">during </w:t>
      </w:r>
      <w:r w:rsidR="00034E6A" w:rsidRPr="000A22B6">
        <w:rPr>
          <w:rFonts w:ascii="Book Antiqua" w:hAnsi="Book Antiqua"/>
          <w:sz w:val="24"/>
          <w:szCs w:val="24"/>
        </w:rPr>
        <w:t>single</w:t>
      </w:r>
      <w:r w:rsidRPr="000A22B6">
        <w:rPr>
          <w:rFonts w:ascii="Book Antiqua" w:hAnsi="Book Antiqua"/>
          <w:sz w:val="24"/>
          <w:szCs w:val="24"/>
        </w:rPr>
        <w:t xml:space="preserve"> </w:t>
      </w:r>
      <w:r w:rsidR="00600F5D" w:rsidRPr="000A22B6">
        <w:rPr>
          <w:rFonts w:ascii="Book Antiqua" w:hAnsi="Book Antiqua"/>
          <w:sz w:val="24"/>
          <w:szCs w:val="24"/>
        </w:rPr>
        <w:t xml:space="preserve">endoscopic </w:t>
      </w:r>
      <w:r w:rsidRPr="000A22B6">
        <w:rPr>
          <w:rFonts w:ascii="Book Antiqua" w:hAnsi="Book Antiqua"/>
          <w:sz w:val="24"/>
          <w:szCs w:val="24"/>
        </w:rPr>
        <w:t>session</w:t>
      </w:r>
      <w:r w:rsidR="000C4101" w:rsidRPr="000A22B6">
        <w:rPr>
          <w:rFonts w:ascii="Book Antiqua" w:hAnsi="Book Antiqua"/>
          <w:sz w:val="24"/>
          <w:szCs w:val="24"/>
        </w:rPr>
        <w:t>s</w:t>
      </w:r>
      <w:r w:rsidRPr="000A22B6">
        <w:rPr>
          <w:rFonts w:ascii="Book Antiqua" w:hAnsi="Book Antiqua"/>
          <w:sz w:val="24"/>
          <w:szCs w:val="24"/>
        </w:rPr>
        <w:t xml:space="preserve"> for difficult cases in initially planned EUS-BD. </w:t>
      </w:r>
    </w:p>
    <w:bookmarkEnd w:id="14"/>
    <w:p w14:paraId="54DB4F6C" w14:textId="77777777" w:rsidR="00804318" w:rsidRPr="000A22B6" w:rsidRDefault="00804318" w:rsidP="004A684F">
      <w:pPr>
        <w:spacing w:line="360" w:lineRule="auto"/>
        <w:rPr>
          <w:rFonts w:ascii="Book Antiqua" w:hAnsi="Book Antiqua"/>
          <w:sz w:val="24"/>
          <w:szCs w:val="24"/>
        </w:rPr>
      </w:pPr>
    </w:p>
    <w:p w14:paraId="7C82C549" w14:textId="77777777" w:rsidR="00804318" w:rsidRPr="000A22B6" w:rsidRDefault="00804318" w:rsidP="004A684F">
      <w:pPr>
        <w:spacing w:line="360" w:lineRule="auto"/>
        <w:rPr>
          <w:rFonts w:ascii="Book Antiqua" w:hAnsi="Book Antiqua"/>
          <w:iCs/>
          <w:sz w:val="24"/>
          <w:szCs w:val="24"/>
        </w:rPr>
      </w:pPr>
      <w:r w:rsidRPr="000A22B6">
        <w:rPr>
          <w:rFonts w:ascii="Book Antiqua" w:hAnsi="Book Antiqua"/>
          <w:iCs/>
          <w:sz w:val="24"/>
          <w:szCs w:val="24"/>
        </w:rPr>
        <w:t>METHODS</w:t>
      </w:r>
      <w:r w:rsidR="00237F88" w:rsidRPr="000A22B6">
        <w:rPr>
          <w:rFonts w:ascii="Book Antiqua" w:hAnsi="Book Antiqua"/>
          <w:iCs/>
          <w:sz w:val="24"/>
          <w:szCs w:val="24"/>
        </w:rPr>
        <w:t xml:space="preserve"> </w:t>
      </w:r>
    </w:p>
    <w:p w14:paraId="3FD786AB" w14:textId="6DED20DB" w:rsidR="00C100DB" w:rsidRPr="000A22B6" w:rsidRDefault="00A44EAC" w:rsidP="004A684F">
      <w:pPr>
        <w:spacing w:line="360" w:lineRule="auto"/>
        <w:rPr>
          <w:rFonts w:ascii="Book Antiqua" w:hAnsi="Book Antiqua"/>
          <w:sz w:val="24"/>
          <w:szCs w:val="24"/>
        </w:rPr>
      </w:pPr>
      <w:r w:rsidRPr="000A22B6">
        <w:rPr>
          <w:rFonts w:ascii="Book Antiqua" w:hAnsi="Book Antiqua"/>
          <w:sz w:val="24"/>
          <w:szCs w:val="24"/>
        </w:rPr>
        <w:t>This was a single</w:t>
      </w:r>
      <w:r w:rsidR="00600F5D" w:rsidRPr="000A22B6">
        <w:rPr>
          <w:rFonts w:ascii="Book Antiqua" w:hAnsi="Book Antiqua"/>
          <w:sz w:val="24"/>
          <w:szCs w:val="24"/>
        </w:rPr>
        <w:t>-</w:t>
      </w:r>
      <w:r w:rsidRPr="000A22B6">
        <w:rPr>
          <w:rFonts w:ascii="Book Antiqua" w:hAnsi="Book Antiqua"/>
          <w:sz w:val="24"/>
          <w:szCs w:val="24"/>
        </w:rPr>
        <w:t xml:space="preserve">center retrospective </w:t>
      </w:r>
      <w:r w:rsidR="00751285" w:rsidRPr="000A22B6">
        <w:rPr>
          <w:rFonts w:ascii="Book Antiqua" w:hAnsi="Book Antiqua"/>
          <w:sz w:val="24"/>
          <w:szCs w:val="24"/>
        </w:rPr>
        <w:t>analysis using a prospectively accumulated database</w:t>
      </w:r>
      <w:r w:rsidRPr="000A22B6">
        <w:rPr>
          <w:rFonts w:ascii="Book Antiqua" w:hAnsi="Book Antiqua"/>
          <w:sz w:val="24"/>
          <w:szCs w:val="24"/>
        </w:rPr>
        <w:t xml:space="preserve">. Patients with biliary obstruction undergoing EUS-BD between </w:t>
      </w:r>
      <w:r w:rsidR="00907D4D" w:rsidRPr="000A22B6">
        <w:rPr>
          <w:rFonts w:ascii="Book Antiqua" w:hAnsi="Book Antiqua"/>
          <w:sz w:val="24"/>
          <w:szCs w:val="24"/>
        </w:rPr>
        <w:t>May</w:t>
      </w:r>
      <w:r w:rsidRPr="000A22B6">
        <w:rPr>
          <w:rFonts w:ascii="Book Antiqua" w:hAnsi="Book Antiqua"/>
          <w:sz w:val="24"/>
          <w:szCs w:val="24"/>
        </w:rPr>
        <w:t xml:space="preserve"> 200</w:t>
      </w:r>
      <w:r w:rsidR="00907D4D" w:rsidRPr="000A22B6">
        <w:rPr>
          <w:rFonts w:ascii="Book Antiqua" w:hAnsi="Book Antiqua"/>
          <w:sz w:val="24"/>
          <w:szCs w:val="24"/>
        </w:rPr>
        <w:t>8</w:t>
      </w:r>
      <w:r w:rsidRPr="000A22B6">
        <w:rPr>
          <w:rFonts w:ascii="Book Antiqua" w:hAnsi="Book Antiqua"/>
          <w:sz w:val="24"/>
          <w:szCs w:val="24"/>
        </w:rPr>
        <w:t xml:space="preserve"> and A</w:t>
      </w:r>
      <w:r w:rsidR="00907D4D" w:rsidRPr="000A22B6">
        <w:rPr>
          <w:rFonts w:ascii="Book Antiqua" w:hAnsi="Book Antiqua"/>
          <w:sz w:val="24"/>
          <w:szCs w:val="24"/>
        </w:rPr>
        <w:t>pril</w:t>
      </w:r>
      <w:r w:rsidRPr="000A22B6">
        <w:rPr>
          <w:rFonts w:ascii="Book Antiqua" w:hAnsi="Book Antiqua"/>
          <w:sz w:val="24"/>
          <w:szCs w:val="24"/>
        </w:rPr>
        <w:t xml:space="preserve"> 201</w:t>
      </w:r>
      <w:r w:rsidR="00907D4D" w:rsidRPr="000A22B6">
        <w:rPr>
          <w:rFonts w:ascii="Book Antiqua" w:hAnsi="Book Antiqua"/>
          <w:sz w:val="24"/>
          <w:szCs w:val="24"/>
        </w:rPr>
        <w:t>6</w:t>
      </w:r>
      <w:r w:rsidRPr="000A22B6">
        <w:rPr>
          <w:rFonts w:ascii="Book Antiqua" w:hAnsi="Book Antiqua"/>
          <w:sz w:val="24"/>
          <w:szCs w:val="24"/>
        </w:rPr>
        <w:t xml:space="preserve"> were included. </w:t>
      </w:r>
      <w:r w:rsidR="00781F2C" w:rsidRPr="000A22B6">
        <w:rPr>
          <w:rFonts w:ascii="Book Antiqua" w:hAnsi="Book Antiqua"/>
          <w:sz w:val="24"/>
          <w:szCs w:val="24"/>
        </w:rPr>
        <w:t xml:space="preserve">The primary </w:t>
      </w:r>
      <w:r w:rsidR="00935A32" w:rsidRPr="000A22B6">
        <w:rPr>
          <w:rFonts w:ascii="Book Antiqua" w:hAnsi="Book Antiqua"/>
          <w:sz w:val="24"/>
          <w:szCs w:val="24"/>
        </w:rPr>
        <w:t>outcome</w:t>
      </w:r>
      <w:r w:rsidR="00781F2C" w:rsidRPr="000A22B6">
        <w:rPr>
          <w:rFonts w:ascii="Book Antiqua" w:hAnsi="Book Antiqua"/>
          <w:sz w:val="24"/>
          <w:szCs w:val="24"/>
        </w:rPr>
        <w:t xml:space="preserve"> </w:t>
      </w:r>
      <w:r w:rsidR="00090823" w:rsidRPr="000A22B6">
        <w:rPr>
          <w:rFonts w:ascii="Book Antiqua" w:hAnsi="Book Antiqua"/>
          <w:sz w:val="24"/>
          <w:szCs w:val="24"/>
        </w:rPr>
        <w:t>was</w:t>
      </w:r>
      <w:r w:rsidR="00781F2C" w:rsidRPr="000A22B6">
        <w:rPr>
          <w:rFonts w:ascii="Book Antiqua" w:hAnsi="Book Antiqua"/>
          <w:sz w:val="24"/>
          <w:szCs w:val="24"/>
        </w:rPr>
        <w:t xml:space="preserve"> to </w:t>
      </w:r>
      <w:bookmarkStart w:id="15" w:name="_Hlk23543485"/>
      <w:r w:rsidR="00781F2C" w:rsidRPr="000A22B6">
        <w:rPr>
          <w:rFonts w:ascii="Book Antiqua" w:hAnsi="Book Antiqua"/>
          <w:sz w:val="24"/>
          <w:szCs w:val="24"/>
        </w:rPr>
        <w:t>evaluate the improvement</w:t>
      </w:r>
      <w:r w:rsidR="00090823" w:rsidRPr="000A22B6">
        <w:rPr>
          <w:rFonts w:ascii="Book Antiqua" w:hAnsi="Book Antiqua"/>
          <w:sz w:val="24"/>
          <w:szCs w:val="24"/>
        </w:rPr>
        <w:t xml:space="preserve"> in </w:t>
      </w:r>
      <w:r w:rsidR="00304662" w:rsidRPr="000A22B6">
        <w:rPr>
          <w:rFonts w:ascii="Book Antiqua" w:hAnsi="Book Antiqua"/>
          <w:sz w:val="24"/>
          <w:szCs w:val="24"/>
        </w:rPr>
        <w:t xml:space="preserve">EUS-BD </w:t>
      </w:r>
      <w:r w:rsidR="00090823" w:rsidRPr="000A22B6">
        <w:rPr>
          <w:rFonts w:ascii="Book Antiqua" w:hAnsi="Book Antiqua"/>
          <w:sz w:val="24"/>
          <w:szCs w:val="24"/>
        </w:rPr>
        <w:t>success rate</w:t>
      </w:r>
      <w:r w:rsidR="00796F0B" w:rsidRPr="000A22B6">
        <w:rPr>
          <w:rFonts w:ascii="Book Antiqua" w:hAnsi="Book Antiqua"/>
          <w:sz w:val="24"/>
          <w:szCs w:val="24"/>
        </w:rPr>
        <w:t>s</w:t>
      </w:r>
      <w:r w:rsidR="00090823" w:rsidRPr="000A22B6">
        <w:rPr>
          <w:rFonts w:ascii="Book Antiqua" w:hAnsi="Book Antiqua"/>
          <w:sz w:val="24"/>
          <w:szCs w:val="24"/>
        </w:rPr>
        <w:t xml:space="preserve"> </w:t>
      </w:r>
      <w:r w:rsidR="00781F2C" w:rsidRPr="000A22B6">
        <w:rPr>
          <w:rFonts w:ascii="Book Antiqua" w:hAnsi="Book Antiqua"/>
          <w:sz w:val="24"/>
          <w:szCs w:val="24"/>
        </w:rPr>
        <w:t xml:space="preserve">by </w:t>
      </w:r>
      <w:r w:rsidR="005A6609" w:rsidRPr="000A22B6">
        <w:rPr>
          <w:rFonts w:ascii="Book Antiqua" w:hAnsi="Book Antiqua"/>
          <w:sz w:val="24"/>
          <w:szCs w:val="24"/>
        </w:rPr>
        <w:t>converting</w:t>
      </w:r>
      <w:r w:rsidR="00781F2C" w:rsidRPr="000A22B6">
        <w:rPr>
          <w:rFonts w:ascii="Book Antiqua" w:hAnsi="Book Antiqua"/>
          <w:sz w:val="24"/>
          <w:szCs w:val="24"/>
        </w:rPr>
        <w:t xml:space="preserve"> the treatment method</w:t>
      </w:r>
      <w:r w:rsidR="00090823" w:rsidRPr="000A22B6">
        <w:rPr>
          <w:rFonts w:ascii="Book Antiqua" w:hAnsi="Book Antiqua"/>
          <w:sz w:val="24"/>
          <w:szCs w:val="24"/>
        </w:rPr>
        <w:t>s</w:t>
      </w:r>
      <w:r w:rsidR="00781F2C" w:rsidRPr="000A22B6">
        <w:rPr>
          <w:rFonts w:ascii="Book Antiqua" w:hAnsi="Book Antiqua"/>
          <w:sz w:val="24"/>
          <w:szCs w:val="24"/>
        </w:rPr>
        <w:t xml:space="preserve"> </w:t>
      </w:r>
      <w:r w:rsidR="000C4101" w:rsidRPr="000A22B6">
        <w:rPr>
          <w:rFonts w:ascii="Book Antiqua" w:hAnsi="Book Antiqua"/>
          <w:sz w:val="24"/>
          <w:szCs w:val="24"/>
        </w:rPr>
        <w:t xml:space="preserve">during a </w:t>
      </w:r>
      <w:r w:rsidR="00090823" w:rsidRPr="000A22B6">
        <w:rPr>
          <w:rFonts w:ascii="Book Antiqua" w:hAnsi="Book Antiqua"/>
          <w:sz w:val="24"/>
          <w:szCs w:val="24"/>
        </w:rPr>
        <w:t xml:space="preserve">single endoscopic </w:t>
      </w:r>
      <w:r w:rsidR="00781F2C" w:rsidRPr="000A22B6">
        <w:rPr>
          <w:rFonts w:ascii="Book Antiqua" w:hAnsi="Book Antiqua"/>
          <w:sz w:val="24"/>
          <w:szCs w:val="24"/>
        </w:rPr>
        <w:t>session.</w:t>
      </w:r>
      <w:bookmarkEnd w:id="15"/>
      <w:r w:rsidR="00090823" w:rsidRPr="000A22B6">
        <w:rPr>
          <w:rFonts w:ascii="Book Antiqua" w:hAnsi="Book Antiqua"/>
          <w:sz w:val="24"/>
          <w:szCs w:val="24"/>
        </w:rPr>
        <w:t xml:space="preserve"> Secondary </w:t>
      </w:r>
      <w:r w:rsidR="00935A32" w:rsidRPr="000A22B6">
        <w:rPr>
          <w:rFonts w:ascii="Book Antiqua" w:hAnsi="Book Antiqua"/>
          <w:sz w:val="24"/>
          <w:szCs w:val="24"/>
        </w:rPr>
        <w:t>outcomes</w:t>
      </w:r>
      <w:r w:rsidR="00090823" w:rsidRPr="000A22B6">
        <w:rPr>
          <w:rFonts w:ascii="Book Antiqua" w:hAnsi="Book Antiqua"/>
          <w:sz w:val="24"/>
          <w:szCs w:val="24"/>
        </w:rPr>
        <w:t xml:space="preserve"> were </w:t>
      </w:r>
      <w:r w:rsidR="00796F0B" w:rsidRPr="000A22B6">
        <w:rPr>
          <w:rFonts w:ascii="Book Antiqua" w:hAnsi="Book Antiqua"/>
          <w:sz w:val="24"/>
          <w:szCs w:val="24"/>
        </w:rPr>
        <w:t xml:space="preserve">clarification of </w:t>
      </w:r>
      <w:r w:rsidR="000C4101" w:rsidRPr="000A22B6">
        <w:rPr>
          <w:rFonts w:ascii="Book Antiqua" w:hAnsi="Book Antiqua"/>
          <w:sz w:val="24"/>
          <w:szCs w:val="24"/>
        </w:rPr>
        <w:t xml:space="preserve">the </w:t>
      </w:r>
      <w:r w:rsidR="00796F0B" w:rsidRPr="000A22B6">
        <w:rPr>
          <w:rFonts w:ascii="Book Antiqua" w:hAnsi="Book Antiqua"/>
          <w:sz w:val="24"/>
          <w:szCs w:val="24"/>
        </w:rPr>
        <w:t>factors leading to</w:t>
      </w:r>
      <w:r w:rsidRPr="000A22B6">
        <w:rPr>
          <w:rFonts w:ascii="Book Antiqua" w:hAnsi="Book Antiqua"/>
          <w:sz w:val="24"/>
          <w:szCs w:val="24"/>
        </w:rPr>
        <w:t xml:space="preserve"> </w:t>
      </w:r>
      <w:r w:rsidR="005A6609" w:rsidRPr="000A22B6">
        <w:rPr>
          <w:rFonts w:ascii="Book Antiqua" w:hAnsi="Book Antiqua"/>
          <w:sz w:val="24"/>
          <w:szCs w:val="24"/>
        </w:rPr>
        <w:t>the conversion</w:t>
      </w:r>
      <w:r w:rsidR="00090823" w:rsidRPr="000A22B6">
        <w:rPr>
          <w:rFonts w:ascii="Book Antiqua" w:hAnsi="Book Antiqua"/>
          <w:sz w:val="24"/>
          <w:szCs w:val="24"/>
        </w:rPr>
        <w:t xml:space="preserve"> </w:t>
      </w:r>
      <w:r w:rsidR="005A6609" w:rsidRPr="000A22B6">
        <w:rPr>
          <w:rFonts w:ascii="Book Antiqua" w:hAnsi="Book Antiqua"/>
          <w:sz w:val="24"/>
          <w:szCs w:val="24"/>
        </w:rPr>
        <w:t>from</w:t>
      </w:r>
      <w:r w:rsidR="00090823" w:rsidRPr="000A22B6">
        <w:rPr>
          <w:rFonts w:ascii="Book Antiqua" w:hAnsi="Book Antiqua"/>
          <w:sz w:val="24"/>
          <w:szCs w:val="24"/>
        </w:rPr>
        <w:t xml:space="preserve"> </w:t>
      </w:r>
      <w:r w:rsidR="00935A32" w:rsidRPr="000A22B6">
        <w:rPr>
          <w:rFonts w:ascii="Book Antiqua" w:hAnsi="Book Antiqua"/>
          <w:sz w:val="24"/>
          <w:szCs w:val="24"/>
        </w:rPr>
        <w:t xml:space="preserve">the initial </w:t>
      </w:r>
      <w:r w:rsidR="00090823" w:rsidRPr="000A22B6">
        <w:rPr>
          <w:rFonts w:ascii="Book Antiqua" w:hAnsi="Book Antiqua"/>
          <w:sz w:val="24"/>
          <w:szCs w:val="24"/>
        </w:rPr>
        <w:t>EUS-BD</w:t>
      </w:r>
      <w:r w:rsidR="00796F0B" w:rsidRPr="000A22B6">
        <w:rPr>
          <w:rFonts w:ascii="Book Antiqua" w:hAnsi="Book Antiqua"/>
          <w:sz w:val="24"/>
          <w:szCs w:val="24"/>
        </w:rPr>
        <w:t xml:space="preserve"> and </w:t>
      </w:r>
      <w:r w:rsidR="000C4101" w:rsidRPr="000A22B6">
        <w:rPr>
          <w:rFonts w:ascii="Book Antiqua" w:hAnsi="Book Antiqua"/>
          <w:sz w:val="24"/>
          <w:szCs w:val="24"/>
        </w:rPr>
        <w:t xml:space="preserve">the </w:t>
      </w:r>
      <w:r w:rsidR="007B732D" w:rsidRPr="000A22B6">
        <w:rPr>
          <w:rFonts w:ascii="Book Antiqua" w:hAnsi="Book Antiqua"/>
          <w:sz w:val="24"/>
          <w:szCs w:val="24"/>
        </w:rPr>
        <w:t xml:space="preserve">assessment of </w:t>
      </w:r>
      <w:r w:rsidR="00935A32" w:rsidRPr="000A22B6">
        <w:rPr>
          <w:rFonts w:ascii="Book Antiqua" w:hAnsi="Book Antiqua"/>
          <w:sz w:val="24"/>
          <w:szCs w:val="24"/>
        </w:rPr>
        <w:t xml:space="preserve">efficacy and safety </w:t>
      </w:r>
      <w:r w:rsidR="00304662" w:rsidRPr="000A22B6">
        <w:rPr>
          <w:rFonts w:ascii="Book Antiqua" w:hAnsi="Book Antiqua"/>
          <w:sz w:val="24"/>
          <w:szCs w:val="24"/>
        </w:rPr>
        <w:t xml:space="preserve">of </w:t>
      </w:r>
      <w:r w:rsidR="00090823" w:rsidRPr="000A22B6">
        <w:rPr>
          <w:rFonts w:ascii="Book Antiqua" w:hAnsi="Book Antiqua"/>
          <w:sz w:val="24"/>
          <w:szCs w:val="24"/>
        </w:rPr>
        <w:t xml:space="preserve">the </w:t>
      </w:r>
      <w:r w:rsidR="005A6609" w:rsidRPr="000A22B6">
        <w:rPr>
          <w:rFonts w:ascii="Book Antiqua" w:hAnsi="Book Antiqua"/>
          <w:sz w:val="24"/>
          <w:szCs w:val="24"/>
        </w:rPr>
        <w:t>conversion</w:t>
      </w:r>
      <w:r w:rsidR="00935A32" w:rsidRPr="000A22B6">
        <w:rPr>
          <w:rFonts w:ascii="Book Antiqua" w:hAnsi="Book Antiqua"/>
          <w:sz w:val="24"/>
          <w:szCs w:val="24"/>
        </w:rPr>
        <w:t xml:space="preserve"> as </w:t>
      </w:r>
      <w:r w:rsidR="007B732D" w:rsidRPr="000A22B6">
        <w:rPr>
          <w:rFonts w:ascii="Book Antiqua" w:hAnsi="Book Antiqua"/>
          <w:sz w:val="24"/>
          <w:szCs w:val="24"/>
        </w:rPr>
        <w:t xml:space="preserve">judged </w:t>
      </w:r>
      <w:r w:rsidR="00935A32" w:rsidRPr="000A22B6">
        <w:rPr>
          <w:rFonts w:ascii="Book Antiqua" w:hAnsi="Book Antiqua"/>
          <w:sz w:val="24"/>
          <w:szCs w:val="24"/>
        </w:rPr>
        <w:t xml:space="preserve">by </w:t>
      </w:r>
      <w:r w:rsidRPr="000A22B6">
        <w:rPr>
          <w:rFonts w:ascii="Book Antiqua" w:hAnsi="Book Antiqua"/>
          <w:sz w:val="24"/>
          <w:szCs w:val="24"/>
        </w:rPr>
        <w:t xml:space="preserve">technical </w:t>
      </w:r>
      <w:r w:rsidR="00935A32" w:rsidRPr="000A22B6">
        <w:rPr>
          <w:rFonts w:ascii="Book Antiqua" w:hAnsi="Book Antiqua"/>
          <w:sz w:val="24"/>
          <w:szCs w:val="24"/>
        </w:rPr>
        <w:t xml:space="preserve">success, </w:t>
      </w:r>
      <w:r w:rsidRPr="000A22B6">
        <w:rPr>
          <w:rFonts w:ascii="Book Antiqua" w:hAnsi="Book Antiqua"/>
          <w:sz w:val="24"/>
          <w:szCs w:val="24"/>
        </w:rPr>
        <w:t>clinical success</w:t>
      </w:r>
      <w:r w:rsidR="00090823" w:rsidRPr="000A22B6">
        <w:rPr>
          <w:rFonts w:ascii="Book Antiqua" w:hAnsi="Book Antiqua"/>
          <w:sz w:val="24"/>
          <w:szCs w:val="24"/>
        </w:rPr>
        <w:t>,</w:t>
      </w:r>
      <w:r w:rsidR="00935A32" w:rsidRPr="000A22B6">
        <w:rPr>
          <w:rFonts w:ascii="Book Antiqua" w:hAnsi="Book Antiqua"/>
          <w:sz w:val="24"/>
          <w:szCs w:val="24"/>
        </w:rPr>
        <w:t xml:space="preserve"> </w:t>
      </w:r>
      <w:r w:rsidR="00090823" w:rsidRPr="000A22B6">
        <w:rPr>
          <w:rFonts w:ascii="Book Antiqua" w:hAnsi="Book Antiqua"/>
          <w:sz w:val="24"/>
          <w:szCs w:val="24"/>
        </w:rPr>
        <w:t xml:space="preserve">and </w:t>
      </w:r>
      <w:r w:rsidR="00751285" w:rsidRPr="000A22B6">
        <w:rPr>
          <w:rFonts w:ascii="Book Antiqua" w:hAnsi="Book Antiqua"/>
          <w:sz w:val="24"/>
          <w:szCs w:val="24"/>
        </w:rPr>
        <w:t>adverse event</w:t>
      </w:r>
      <w:r w:rsidR="00090823" w:rsidRPr="000A22B6">
        <w:rPr>
          <w:rFonts w:ascii="Book Antiqua" w:hAnsi="Book Antiqua"/>
          <w:sz w:val="24"/>
          <w:szCs w:val="24"/>
        </w:rPr>
        <w:t>s</w:t>
      </w:r>
      <w:r w:rsidRPr="000A22B6">
        <w:rPr>
          <w:rFonts w:ascii="Book Antiqua" w:hAnsi="Book Antiqua"/>
          <w:sz w:val="24"/>
          <w:szCs w:val="24"/>
        </w:rPr>
        <w:t xml:space="preserve"> </w:t>
      </w:r>
      <w:r w:rsidR="00751285" w:rsidRPr="000A22B6">
        <w:rPr>
          <w:rFonts w:ascii="Book Antiqua" w:hAnsi="Book Antiqua"/>
          <w:sz w:val="24"/>
          <w:szCs w:val="24"/>
        </w:rPr>
        <w:t>(AE</w:t>
      </w:r>
      <w:r w:rsidR="00090823" w:rsidRPr="000A22B6">
        <w:rPr>
          <w:rFonts w:ascii="Book Antiqua" w:hAnsi="Book Antiqua"/>
          <w:sz w:val="24"/>
          <w:szCs w:val="24"/>
        </w:rPr>
        <w:t>s</w:t>
      </w:r>
      <w:r w:rsidR="00751285" w:rsidRPr="000A22B6">
        <w:rPr>
          <w:rFonts w:ascii="Book Antiqua" w:hAnsi="Book Antiqua"/>
          <w:sz w:val="24"/>
          <w:szCs w:val="24"/>
        </w:rPr>
        <w:t>)</w:t>
      </w:r>
      <w:r w:rsidRPr="000A22B6">
        <w:rPr>
          <w:rFonts w:ascii="Book Antiqua" w:hAnsi="Book Antiqua"/>
          <w:sz w:val="24"/>
          <w:szCs w:val="24"/>
        </w:rPr>
        <w:t>.</w:t>
      </w:r>
      <w:r w:rsidR="00751285" w:rsidRPr="000A22B6">
        <w:rPr>
          <w:rFonts w:ascii="Book Antiqua" w:hAnsi="Book Antiqua"/>
          <w:sz w:val="24"/>
          <w:szCs w:val="24"/>
        </w:rPr>
        <w:t xml:space="preserve"> </w:t>
      </w:r>
    </w:p>
    <w:p w14:paraId="4A561F6B" w14:textId="77777777" w:rsidR="00804318" w:rsidRPr="000A22B6" w:rsidRDefault="00804318" w:rsidP="004A684F">
      <w:pPr>
        <w:spacing w:line="360" w:lineRule="auto"/>
        <w:rPr>
          <w:rFonts w:ascii="Book Antiqua" w:hAnsi="Book Antiqua"/>
          <w:sz w:val="24"/>
          <w:szCs w:val="24"/>
        </w:rPr>
      </w:pPr>
    </w:p>
    <w:p w14:paraId="281628B7" w14:textId="77777777" w:rsidR="00751285" w:rsidRPr="000A22B6" w:rsidRDefault="00804318" w:rsidP="004A684F">
      <w:pPr>
        <w:spacing w:line="360" w:lineRule="auto"/>
        <w:rPr>
          <w:rFonts w:ascii="Book Antiqua" w:hAnsi="Book Antiqua"/>
          <w:iCs/>
          <w:sz w:val="24"/>
          <w:szCs w:val="24"/>
        </w:rPr>
      </w:pPr>
      <w:r w:rsidRPr="000A22B6">
        <w:rPr>
          <w:rFonts w:ascii="Book Antiqua" w:hAnsi="Book Antiqua"/>
          <w:iCs/>
          <w:sz w:val="24"/>
          <w:szCs w:val="24"/>
        </w:rPr>
        <w:t>RESULTS</w:t>
      </w:r>
    </w:p>
    <w:p w14:paraId="5229637C" w14:textId="0DF27A0F" w:rsidR="00C100DB" w:rsidRPr="000A22B6" w:rsidRDefault="00FE0028" w:rsidP="004A684F">
      <w:pPr>
        <w:spacing w:line="360" w:lineRule="auto"/>
        <w:rPr>
          <w:rFonts w:ascii="Book Antiqua" w:hAnsi="Book Antiqua"/>
          <w:b/>
          <w:bCs/>
          <w:sz w:val="24"/>
          <w:szCs w:val="24"/>
        </w:rPr>
      </w:pPr>
      <w:r w:rsidRPr="000A22B6">
        <w:rPr>
          <w:rFonts w:ascii="Book Antiqua" w:hAnsi="Book Antiqua"/>
          <w:sz w:val="24"/>
          <w:szCs w:val="24"/>
        </w:rPr>
        <w:t xml:space="preserve">A </w:t>
      </w:r>
      <w:r w:rsidR="000C4101" w:rsidRPr="000A22B6">
        <w:rPr>
          <w:rFonts w:ascii="Book Antiqua" w:hAnsi="Book Antiqua"/>
          <w:sz w:val="24"/>
          <w:szCs w:val="24"/>
        </w:rPr>
        <w:t xml:space="preserve">total </w:t>
      </w:r>
      <w:r w:rsidRPr="000A22B6">
        <w:rPr>
          <w:rFonts w:ascii="Book Antiqua" w:hAnsi="Book Antiqua"/>
          <w:sz w:val="24"/>
          <w:szCs w:val="24"/>
        </w:rPr>
        <w:t xml:space="preserve">of </w:t>
      </w:r>
      <w:r w:rsidR="00A44EAC" w:rsidRPr="000A22B6">
        <w:rPr>
          <w:rFonts w:ascii="Book Antiqua" w:hAnsi="Book Antiqua"/>
          <w:sz w:val="24"/>
          <w:szCs w:val="24"/>
        </w:rPr>
        <w:t xml:space="preserve">208 patients underwent EUS-BD </w:t>
      </w:r>
      <w:r w:rsidR="00751285" w:rsidRPr="000A22B6">
        <w:rPr>
          <w:rFonts w:ascii="Book Antiqua" w:hAnsi="Book Antiqua"/>
          <w:sz w:val="24"/>
          <w:szCs w:val="24"/>
        </w:rPr>
        <w:t>during the study period</w:t>
      </w:r>
      <w:r w:rsidR="00A44EAC" w:rsidRPr="000A22B6">
        <w:rPr>
          <w:rFonts w:ascii="Book Antiqua" w:hAnsi="Book Antiqua"/>
          <w:sz w:val="24"/>
          <w:szCs w:val="24"/>
        </w:rPr>
        <w:t>.</w:t>
      </w:r>
      <w:bookmarkStart w:id="16" w:name="_Hlk23076386"/>
      <w:r w:rsidR="00A44EAC" w:rsidRPr="000A22B6">
        <w:rPr>
          <w:rFonts w:ascii="Book Antiqua" w:hAnsi="Book Antiqua"/>
          <w:sz w:val="24"/>
          <w:szCs w:val="24"/>
        </w:rPr>
        <w:t xml:space="preserve"> </w:t>
      </w:r>
      <w:r w:rsidR="00FF0B4F" w:rsidRPr="000A22B6">
        <w:rPr>
          <w:rFonts w:ascii="Book Antiqua" w:hAnsi="Book Antiqua"/>
          <w:sz w:val="24"/>
          <w:szCs w:val="24"/>
        </w:rPr>
        <w:t xml:space="preserve">For </w:t>
      </w:r>
      <w:r w:rsidR="00935A32" w:rsidRPr="000A22B6">
        <w:rPr>
          <w:rFonts w:ascii="Book Antiqua" w:hAnsi="Book Antiqua"/>
          <w:sz w:val="24"/>
          <w:szCs w:val="24"/>
        </w:rPr>
        <w:t xml:space="preserve">18.8% </w:t>
      </w:r>
      <w:r w:rsidR="00FF0B4F" w:rsidRPr="000A22B6">
        <w:rPr>
          <w:rFonts w:ascii="Book Antiqua" w:hAnsi="Book Antiqua"/>
          <w:sz w:val="24"/>
          <w:szCs w:val="24"/>
        </w:rPr>
        <w:t xml:space="preserve">(39/208) </w:t>
      </w:r>
      <w:r w:rsidR="00935A32" w:rsidRPr="000A22B6">
        <w:rPr>
          <w:rFonts w:ascii="Book Antiqua" w:hAnsi="Book Antiqua"/>
          <w:sz w:val="24"/>
          <w:szCs w:val="24"/>
        </w:rPr>
        <w:t>of</w:t>
      </w:r>
      <w:r w:rsidR="000C4101" w:rsidRPr="000A22B6">
        <w:rPr>
          <w:rFonts w:ascii="Book Antiqua" w:hAnsi="Book Antiqua"/>
          <w:sz w:val="24"/>
          <w:szCs w:val="24"/>
        </w:rPr>
        <w:t xml:space="preserve"> the</w:t>
      </w:r>
      <w:r w:rsidR="00935A32" w:rsidRPr="000A22B6">
        <w:rPr>
          <w:rFonts w:ascii="Book Antiqua" w:hAnsi="Book Antiqua"/>
          <w:sz w:val="24"/>
          <w:szCs w:val="24"/>
        </w:rPr>
        <w:t xml:space="preserve"> </w:t>
      </w:r>
      <w:r w:rsidR="00A44EAC" w:rsidRPr="000A22B6">
        <w:rPr>
          <w:rFonts w:ascii="Book Antiqua" w:hAnsi="Book Antiqua"/>
          <w:sz w:val="24"/>
          <w:szCs w:val="24"/>
        </w:rPr>
        <w:t xml:space="preserve">patients, </w:t>
      </w:r>
      <w:r w:rsidR="000C4101" w:rsidRPr="000A22B6">
        <w:rPr>
          <w:rFonts w:ascii="Book Antiqua" w:hAnsi="Book Antiqua"/>
          <w:sz w:val="24"/>
          <w:szCs w:val="24"/>
        </w:rPr>
        <w:t xml:space="preserve">the </w:t>
      </w:r>
      <w:r w:rsidR="00A44EAC" w:rsidRPr="000A22B6">
        <w:rPr>
          <w:rFonts w:ascii="Book Antiqua" w:hAnsi="Book Antiqua"/>
          <w:sz w:val="24"/>
          <w:szCs w:val="24"/>
        </w:rPr>
        <w:t xml:space="preserve">treatment methods were </w:t>
      </w:r>
      <w:r w:rsidRPr="000A22B6">
        <w:rPr>
          <w:rFonts w:ascii="Book Antiqua" w:hAnsi="Book Antiqua"/>
          <w:sz w:val="24"/>
          <w:szCs w:val="24"/>
        </w:rPr>
        <w:t>converted</w:t>
      </w:r>
      <w:r w:rsidR="00A44EAC" w:rsidRPr="000A22B6">
        <w:rPr>
          <w:rFonts w:ascii="Book Antiqua" w:hAnsi="Book Antiqua"/>
          <w:sz w:val="24"/>
          <w:szCs w:val="24"/>
        </w:rPr>
        <w:t xml:space="preserve"> </w:t>
      </w:r>
      <w:r w:rsidR="005A6609" w:rsidRPr="000A22B6">
        <w:rPr>
          <w:rFonts w:ascii="Book Antiqua" w:hAnsi="Book Antiqua"/>
          <w:sz w:val="24"/>
          <w:szCs w:val="24"/>
        </w:rPr>
        <w:t xml:space="preserve">to another EUS-BD technique </w:t>
      </w:r>
      <w:r w:rsidR="00A44EAC" w:rsidRPr="000A22B6">
        <w:rPr>
          <w:rFonts w:ascii="Book Antiqua" w:hAnsi="Book Antiqua"/>
          <w:sz w:val="24"/>
          <w:szCs w:val="24"/>
        </w:rPr>
        <w:t xml:space="preserve">from the initial plan. </w:t>
      </w:r>
      <w:bookmarkEnd w:id="16"/>
      <w:r w:rsidR="00A44EAC" w:rsidRPr="000A22B6">
        <w:rPr>
          <w:rFonts w:ascii="Book Antiqua" w:hAnsi="Book Antiqua"/>
          <w:sz w:val="24"/>
          <w:szCs w:val="24"/>
        </w:rPr>
        <w:t xml:space="preserve">Biliary </w:t>
      </w:r>
      <w:r w:rsidR="000860F6" w:rsidRPr="000A22B6">
        <w:rPr>
          <w:rFonts w:ascii="Book Antiqua" w:hAnsi="Book Antiqua"/>
          <w:sz w:val="24"/>
          <w:szCs w:val="24"/>
        </w:rPr>
        <w:t>obstruction</w:t>
      </w:r>
      <w:r w:rsidR="00A44EAC" w:rsidRPr="000A22B6">
        <w:rPr>
          <w:rFonts w:ascii="Book Antiqua" w:hAnsi="Book Antiqua"/>
          <w:sz w:val="24"/>
          <w:szCs w:val="24"/>
        </w:rPr>
        <w:t xml:space="preserve"> w</w:t>
      </w:r>
      <w:r w:rsidR="000860F6" w:rsidRPr="000A22B6">
        <w:rPr>
          <w:rFonts w:ascii="Book Antiqua" w:hAnsi="Book Antiqua"/>
          <w:sz w:val="24"/>
          <w:szCs w:val="24"/>
        </w:rPr>
        <w:t>as</w:t>
      </w:r>
      <w:r w:rsidR="00A44EAC" w:rsidRPr="000A22B6">
        <w:rPr>
          <w:rFonts w:ascii="Book Antiqua" w:hAnsi="Book Antiqua"/>
          <w:sz w:val="24"/>
          <w:szCs w:val="24"/>
        </w:rPr>
        <w:t xml:space="preserve"> caused by </w:t>
      </w:r>
      <w:proofErr w:type="spellStart"/>
      <w:r w:rsidR="00A44EAC" w:rsidRPr="000A22B6">
        <w:rPr>
          <w:rFonts w:ascii="Book Antiqua" w:hAnsi="Book Antiqua"/>
          <w:sz w:val="24"/>
          <w:szCs w:val="24"/>
        </w:rPr>
        <w:t>pancreatobiliary</w:t>
      </w:r>
      <w:proofErr w:type="spellEnd"/>
      <w:r w:rsidR="00A44EAC" w:rsidRPr="000A22B6">
        <w:rPr>
          <w:rFonts w:ascii="Book Antiqua" w:hAnsi="Book Antiqua"/>
          <w:sz w:val="24"/>
          <w:szCs w:val="24"/>
        </w:rPr>
        <w:t xml:space="preserve"> malignancies, other malignant lesions, biliary stones, and other benign lesions in 22, 11, 4</w:t>
      </w:r>
      <w:r w:rsidR="00FF0B4F" w:rsidRPr="000A22B6">
        <w:rPr>
          <w:rFonts w:ascii="Book Antiqua" w:hAnsi="Book Antiqua"/>
          <w:sz w:val="24"/>
          <w:szCs w:val="24"/>
        </w:rPr>
        <w:t>,</w:t>
      </w:r>
      <w:r w:rsidR="00A44EAC" w:rsidRPr="000A22B6">
        <w:rPr>
          <w:rFonts w:ascii="Book Antiqua" w:hAnsi="Book Antiqua"/>
          <w:sz w:val="24"/>
          <w:szCs w:val="24"/>
        </w:rPr>
        <w:t xml:space="preserve"> and 2 patients, respectively. </w:t>
      </w:r>
      <w:r w:rsidR="000C4101" w:rsidRPr="000A22B6">
        <w:rPr>
          <w:rFonts w:ascii="Book Antiqua" w:hAnsi="Book Antiqua"/>
          <w:sz w:val="24"/>
          <w:szCs w:val="24"/>
        </w:rPr>
        <w:t>The r</w:t>
      </w:r>
      <w:r w:rsidR="00A44EAC" w:rsidRPr="000A22B6">
        <w:rPr>
          <w:rFonts w:ascii="Book Antiqua" w:hAnsi="Book Antiqua"/>
          <w:sz w:val="24"/>
          <w:szCs w:val="24"/>
        </w:rPr>
        <w:t xml:space="preserve">easons for </w:t>
      </w:r>
      <w:r w:rsidR="000C4101" w:rsidRPr="000A22B6">
        <w:rPr>
          <w:rFonts w:ascii="Book Antiqua" w:hAnsi="Book Antiqua"/>
          <w:sz w:val="24"/>
          <w:szCs w:val="24"/>
        </w:rPr>
        <w:t xml:space="preserve">the </w:t>
      </w:r>
      <w:r w:rsidR="00A44EAC" w:rsidRPr="000A22B6">
        <w:rPr>
          <w:rFonts w:ascii="Book Antiqua" w:hAnsi="Book Antiqua"/>
          <w:sz w:val="24"/>
          <w:szCs w:val="24"/>
        </w:rPr>
        <w:t xml:space="preserve">difficulty </w:t>
      </w:r>
      <w:r w:rsidR="000C4101" w:rsidRPr="000A22B6">
        <w:rPr>
          <w:rFonts w:ascii="Book Antiqua" w:hAnsi="Book Antiqua"/>
          <w:sz w:val="24"/>
          <w:szCs w:val="24"/>
        </w:rPr>
        <w:t xml:space="preserve">with the </w:t>
      </w:r>
      <w:r w:rsidR="00A44EAC" w:rsidRPr="000A22B6">
        <w:rPr>
          <w:rFonts w:ascii="Book Antiqua" w:hAnsi="Book Antiqua"/>
          <w:sz w:val="24"/>
          <w:szCs w:val="24"/>
        </w:rPr>
        <w:t xml:space="preserve">initial EUS-BD were classified </w:t>
      </w:r>
      <w:r w:rsidR="00796F0B" w:rsidRPr="000A22B6">
        <w:rPr>
          <w:rFonts w:ascii="Book Antiqua" w:hAnsi="Book Antiqua"/>
          <w:sz w:val="24"/>
          <w:szCs w:val="24"/>
        </w:rPr>
        <w:t>into the</w:t>
      </w:r>
      <w:r w:rsidR="00A44EAC" w:rsidRPr="000A22B6">
        <w:rPr>
          <w:rFonts w:ascii="Book Antiqua" w:hAnsi="Book Antiqua"/>
          <w:sz w:val="24"/>
          <w:szCs w:val="24"/>
        </w:rPr>
        <w:t xml:space="preserve"> following </w:t>
      </w:r>
      <w:r w:rsidR="00071326" w:rsidRPr="000A22B6">
        <w:rPr>
          <w:rFonts w:ascii="Book Antiqua" w:hAnsi="Book Antiqua"/>
          <w:sz w:val="24"/>
          <w:szCs w:val="24"/>
        </w:rPr>
        <w:t xml:space="preserve">3 </w:t>
      </w:r>
      <w:r w:rsidR="004C1EC0" w:rsidRPr="000A22B6">
        <w:rPr>
          <w:rFonts w:ascii="Book Antiqua" w:hAnsi="Book Antiqua"/>
          <w:sz w:val="24"/>
          <w:szCs w:val="24"/>
          <w:lang w:eastAsia="ja-JP"/>
        </w:rPr>
        <w:t>procedures</w:t>
      </w:r>
      <w:r w:rsidR="00FF0B4F" w:rsidRPr="000A22B6">
        <w:rPr>
          <w:rFonts w:ascii="Book Antiqua" w:hAnsi="Book Antiqua"/>
          <w:sz w:val="24"/>
          <w:szCs w:val="24"/>
        </w:rPr>
        <w:t xml:space="preserve">: </w:t>
      </w:r>
      <w:r w:rsidR="00A44EAC" w:rsidRPr="000A22B6">
        <w:rPr>
          <w:rFonts w:ascii="Book Antiqua" w:hAnsi="Book Antiqua"/>
          <w:sz w:val="24"/>
          <w:szCs w:val="24"/>
        </w:rPr>
        <w:t xml:space="preserve">target </w:t>
      </w:r>
      <w:r w:rsidR="00090823" w:rsidRPr="000A22B6">
        <w:rPr>
          <w:rFonts w:ascii="Book Antiqua" w:hAnsi="Book Antiqua"/>
          <w:sz w:val="24"/>
          <w:szCs w:val="24"/>
        </w:rPr>
        <w:t xml:space="preserve">puncture </w:t>
      </w:r>
      <w:r w:rsidR="00A44EAC" w:rsidRPr="000A22B6">
        <w:rPr>
          <w:rFonts w:ascii="Book Antiqua" w:hAnsi="Book Antiqua"/>
          <w:sz w:val="24"/>
          <w:szCs w:val="24"/>
        </w:rPr>
        <w:t>(</w:t>
      </w:r>
      <w:r w:rsidR="00A44EAC" w:rsidRPr="000A22B6">
        <w:rPr>
          <w:rFonts w:ascii="Book Antiqua" w:hAnsi="Book Antiqua"/>
          <w:i/>
          <w:iCs/>
          <w:sz w:val="24"/>
          <w:szCs w:val="24"/>
        </w:rPr>
        <w:t>n</w:t>
      </w:r>
      <w:r w:rsidR="00071326" w:rsidRPr="000A22B6">
        <w:rPr>
          <w:rFonts w:ascii="Book Antiqua" w:hAnsi="Book Antiqua"/>
          <w:sz w:val="24"/>
          <w:szCs w:val="24"/>
        </w:rPr>
        <w:t xml:space="preserve"> </w:t>
      </w:r>
      <w:r w:rsidR="00A44EAC" w:rsidRPr="000A22B6">
        <w:rPr>
          <w:rFonts w:ascii="Book Antiqua" w:hAnsi="Book Antiqua"/>
          <w:sz w:val="24"/>
          <w:szCs w:val="24"/>
        </w:rPr>
        <w:t xml:space="preserve">= 13), </w:t>
      </w:r>
      <w:r w:rsidR="00CF09EE" w:rsidRPr="000A22B6">
        <w:rPr>
          <w:rFonts w:ascii="Book Antiqua" w:hAnsi="Book Antiqua"/>
          <w:sz w:val="24"/>
          <w:szCs w:val="24"/>
        </w:rPr>
        <w:t>guidewire</w:t>
      </w:r>
      <w:r w:rsidR="00A44EAC" w:rsidRPr="000A22B6">
        <w:rPr>
          <w:rFonts w:ascii="Book Antiqua" w:hAnsi="Book Antiqua"/>
          <w:sz w:val="24"/>
          <w:szCs w:val="24"/>
        </w:rPr>
        <w:t xml:space="preserve"> manipulation (</w:t>
      </w:r>
      <w:r w:rsidR="00A44EAC" w:rsidRPr="000A22B6">
        <w:rPr>
          <w:rFonts w:ascii="Book Antiqua" w:hAnsi="Book Antiqua"/>
          <w:i/>
          <w:iCs/>
          <w:sz w:val="24"/>
          <w:szCs w:val="24"/>
        </w:rPr>
        <w:t>n</w:t>
      </w:r>
      <w:r w:rsidR="00071326" w:rsidRPr="000A22B6">
        <w:rPr>
          <w:rFonts w:ascii="Book Antiqua" w:hAnsi="Book Antiqua"/>
          <w:sz w:val="24"/>
          <w:szCs w:val="24"/>
        </w:rPr>
        <w:t xml:space="preserve"> </w:t>
      </w:r>
      <w:r w:rsidR="00A44EAC" w:rsidRPr="000A22B6">
        <w:rPr>
          <w:rFonts w:ascii="Book Antiqua" w:hAnsi="Book Antiqua"/>
          <w:sz w:val="24"/>
          <w:szCs w:val="24"/>
        </w:rPr>
        <w:t xml:space="preserve">= 18), and </w:t>
      </w:r>
      <w:r w:rsidR="00090823" w:rsidRPr="000A22B6">
        <w:rPr>
          <w:rFonts w:ascii="Book Antiqua" w:hAnsi="Book Antiqua"/>
          <w:sz w:val="24"/>
          <w:szCs w:val="24"/>
        </w:rPr>
        <w:t>puncture tract dilation</w:t>
      </w:r>
      <w:r w:rsidR="00A44EAC" w:rsidRPr="000A22B6">
        <w:rPr>
          <w:rFonts w:ascii="Book Antiqua" w:hAnsi="Book Antiqua"/>
          <w:sz w:val="24"/>
          <w:szCs w:val="24"/>
        </w:rPr>
        <w:t xml:space="preserve"> (</w:t>
      </w:r>
      <w:r w:rsidR="00A44EAC" w:rsidRPr="000A22B6">
        <w:rPr>
          <w:rFonts w:ascii="Book Antiqua" w:hAnsi="Book Antiqua"/>
          <w:i/>
          <w:iCs/>
          <w:sz w:val="24"/>
          <w:szCs w:val="24"/>
        </w:rPr>
        <w:t>n</w:t>
      </w:r>
      <w:r w:rsidR="00071326" w:rsidRPr="000A22B6">
        <w:rPr>
          <w:rFonts w:ascii="Book Antiqua" w:hAnsi="Book Antiqua"/>
          <w:sz w:val="24"/>
          <w:szCs w:val="24"/>
        </w:rPr>
        <w:t xml:space="preserve"> </w:t>
      </w:r>
      <w:r w:rsidR="00A44EAC" w:rsidRPr="000A22B6">
        <w:rPr>
          <w:rFonts w:ascii="Book Antiqua" w:hAnsi="Book Antiqua"/>
          <w:sz w:val="24"/>
          <w:szCs w:val="24"/>
        </w:rPr>
        <w:t xml:space="preserve">= 8). Technical success was achieved in </w:t>
      </w:r>
      <w:r w:rsidR="00AF72B2" w:rsidRPr="000A22B6">
        <w:rPr>
          <w:rFonts w:ascii="Book Antiqua" w:hAnsi="Book Antiqua"/>
          <w:sz w:val="24"/>
          <w:szCs w:val="24"/>
        </w:rPr>
        <w:t xml:space="preserve">97.4% </w:t>
      </w:r>
      <w:r w:rsidR="00FF0B4F" w:rsidRPr="000A22B6">
        <w:rPr>
          <w:rFonts w:ascii="Book Antiqua" w:hAnsi="Book Antiqua"/>
          <w:sz w:val="24"/>
          <w:szCs w:val="24"/>
        </w:rPr>
        <w:t xml:space="preserve">(38/39) </w:t>
      </w:r>
      <w:r w:rsidR="00A44EAC" w:rsidRPr="000A22B6">
        <w:rPr>
          <w:rFonts w:ascii="Book Antiqua" w:hAnsi="Book Antiqua"/>
          <w:sz w:val="24"/>
          <w:szCs w:val="24"/>
        </w:rPr>
        <w:t xml:space="preserve">of </w:t>
      </w:r>
      <w:r w:rsidR="00071326" w:rsidRPr="000A22B6">
        <w:rPr>
          <w:rFonts w:ascii="Book Antiqua" w:hAnsi="Book Antiqua"/>
          <w:sz w:val="24"/>
          <w:szCs w:val="24"/>
        </w:rPr>
        <w:t xml:space="preserve">the cases </w:t>
      </w:r>
      <w:r w:rsidR="00090823" w:rsidRPr="000A22B6">
        <w:rPr>
          <w:rFonts w:ascii="Book Antiqua" w:hAnsi="Book Antiqua"/>
          <w:sz w:val="24"/>
          <w:szCs w:val="24"/>
        </w:rPr>
        <w:t>a</w:t>
      </w:r>
      <w:r w:rsidR="00A44EAC" w:rsidRPr="000A22B6">
        <w:rPr>
          <w:rFonts w:ascii="Book Antiqua" w:hAnsi="Book Antiqua"/>
          <w:sz w:val="24"/>
          <w:szCs w:val="24"/>
        </w:rPr>
        <w:t xml:space="preserve">nd clinical success was </w:t>
      </w:r>
      <w:r w:rsidR="00071326" w:rsidRPr="000A22B6">
        <w:rPr>
          <w:rFonts w:ascii="Book Antiqua" w:hAnsi="Book Antiqua"/>
          <w:sz w:val="24"/>
          <w:szCs w:val="24"/>
        </w:rPr>
        <w:t xml:space="preserve">achieved </w:t>
      </w:r>
      <w:r w:rsidR="00A44EAC" w:rsidRPr="000A22B6">
        <w:rPr>
          <w:rFonts w:ascii="Book Antiqua" w:hAnsi="Book Antiqua"/>
          <w:sz w:val="24"/>
          <w:szCs w:val="24"/>
        </w:rPr>
        <w:t xml:space="preserve">in </w:t>
      </w:r>
      <w:r w:rsidR="00AF72B2" w:rsidRPr="000A22B6">
        <w:rPr>
          <w:rFonts w:ascii="Book Antiqua" w:hAnsi="Book Antiqua"/>
          <w:sz w:val="24"/>
          <w:szCs w:val="24"/>
        </w:rPr>
        <w:t>89.5% of patients</w:t>
      </w:r>
      <w:r w:rsidR="00A44EAC" w:rsidRPr="000A22B6">
        <w:rPr>
          <w:rFonts w:ascii="Book Antiqua" w:hAnsi="Book Antiqua"/>
          <w:sz w:val="24"/>
          <w:szCs w:val="24"/>
        </w:rPr>
        <w:t xml:space="preserve"> </w:t>
      </w:r>
      <w:r w:rsidR="00090823" w:rsidRPr="000A22B6">
        <w:rPr>
          <w:rFonts w:ascii="Book Antiqua" w:hAnsi="Book Antiqua"/>
          <w:sz w:val="24"/>
          <w:szCs w:val="24"/>
        </w:rPr>
        <w:lastRenderedPageBreak/>
        <w:t>(</w:t>
      </w:r>
      <w:r w:rsidR="00AF72B2" w:rsidRPr="000A22B6">
        <w:rPr>
          <w:rFonts w:ascii="Book Antiqua" w:hAnsi="Book Antiqua"/>
          <w:sz w:val="24"/>
          <w:szCs w:val="24"/>
        </w:rPr>
        <w:t>34/38</w:t>
      </w:r>
      <w:r w:rsidR="00090823" w:rsidRPr="000A22B6">
        <w:rPr>
          <w:rFonts w:ascii="Book Antiqua" w:hAnsi="Book Antiqua"/>
          <w:sz w:val="24"/>
          <w:szCs w:val="24"/>
        </w:rPr>
        <w:t>)</w:t>
      </w:r>
      <w:r w:rsidR="00A44EAC" w:rsidRPr="000A22B6">
        <w:rPr>
          <w:rFonts w:ascii="Book Antiqua" w:hAnsi="Book Antiqua"/>
          <w:sz w:val="24"/>
          <w:szCs w:val="24"/>
        </w:rPr>
        <w:t xml:space="preserve">. </w:t>
      </w:r>
      <w:r w:rsidR="00751285" w:rsidRPr="000A22B6">
        <w:rPr>
          <w:rFonts w:ascii="Book Antiqua" w:hAnsi="Book Antiqua"/>
          <w:sz w:val="24"/>
          <w:szCs w:val="24"/>
        </w:rPr>
        <w:t>AEs</w:t>
      </w:r>
      <w:r w:rsidR="00090823" w:rsidRPr="000A22B6">
        <w:rPr>
          <w:rFonts w:ascii="Book Antiqua" w:hAnsi="Book Antiqua"/>
          <w:sz w:val="24"/>
          <w:szCs w:val="24"/>
        </w:rPr>
        <w:t xml:space="preserve"> occurred</w:t>
      </w:r>
      <w:r w:rsidR="00A44EAC" w:rsidRPr="000A22B6">
        <w:rPr>
          <w:rFonts w:ascii="Book Antiqua" w:hAnsi="Book Antiqua"/>
          <w:sz w:val="24"/>
          <w:szCs w:val="24"/>
        </w:rPr>
        <w:t xml:space="preserve"> in 10.3% of patients</w:t>
      </w:r>
      <w:r w:rsidR="00071326" w:rsidRPr="000A22B6">
        <w:rPr>
          <w:rFonts w:ascii="Book Antiqua" w:hAnsi="Book Antiqua"/>
          <w:sz w:val="24"/>
          <w:szCs w:val="24"/>
        </w:rPr>
        <w:t>,</w:t>
      </w:r>
      <w:r w:rsidR="00A44EAC" w:rsidRPr="000A22B6">
        <w:rPr>
          <w:rFonts w:ascii="Book Antiqua" w:hAnsi="Book Antiqua"/>
          <w:sz w:val="24"/>
          <w:szCs w:val="24"/>
        </w:rPr>
        <w:t xml:space="preserve"> </w:t>
      </w:r>
      <w:r w:rsidR="00071326" w:rsidRPr="000A22B6">
        <w:rPr>
          <w:rFonts w:ascii="Book Antiqua" w:hAnsi="Book Antiqua"/>
          <w:sz w:val="24"/>
          <w:szCs w:val="24"/>
        </w:rPr>
        <w:t xml:space="preserve">including </w:t>
      </w:r>
      <w:r w:rsidR="00516B98" w:rsidRPr="000A22B6">
        <w:rPr>
          <w:rFonts w:ascii="Book Antiqua" w:hAnsi="Book Antiqua"/>
          <w:sz w:val="24"/>
          <w:szCs w:val="24"/>
        </w:rPr>
        <w:t>bile leak</w:t>
      </w:r>
      <w:r w:rsidR="005A6609" w:rsidRPr="000A22B6">
        <w:rPr>
          <w:rFonts w:ascii="Book Antiqua" w:hAnsi="Book Antiqua"/>
          <w:sz w:val="24"/>
          <w:szCs w:val="24"/>
        </w:rPr>
        <w:t>age</w:t>
      </w:r>
      <w:r w:rsidR="00A44EAC" w:rsidRPr="000A22B6">
        <w:rPr>
          <w:rFonts w:ascii="Book Antiqua" w:hAnsi="Book Antiqua"/>
          <w:sz w:val="24"/>
          <w:szCs w:val="24"/>
        </w:rPr>
        <w:t xml:space="preserve"> (</w:t>
      </w:r>
      <w:r w:rsidR="00A44EAC" w:rsidRPr="000A22B6">
        <w:rPr>
          <w:rFonts w:ascii="Book Antiqua" w:hAnsi="Book Antiqua"/>
          <w:i/>
          <w:iCs/>
          <w:sz w:val="24"/>
          <w:szCs w:val="24"/>
        </w:rPr>
        <w:t>n</w:t>
      </w:r>
      <w:r w:rsidR="00301ACA" w:rsidRPr="000A22B6">
        <w:rPr>
          <w:rFonts w:ascii="Book Antiqua" w:hAnsi="Book Antiqua"/>
          <w:sz w:val="24"/>
          <w:szCs w:val="24"/>
        </w:rPr>
        <w:t xml:space="preserve"> </w:t>
      </w:r>
      <w:r w:rsidR="00A44EAC" w:rsidRPr="000A22B6">
        <w:rPr>
          <w:rFonts w:ascii="Book Antiqua" w:hAnsi="Book Antiqua"/>
          <w:sz w:val="24"/>
          <w:szCs w:val="24"/>
        </w:rPr>
        <w:t>=</w:t>
      </w:r>
      <w:r w:rsidR="00301ACA" w:rsidRPr="000A22B6">
        <w:rPr>
          <w:rFonts w:ascii="Book Antiqua" w:hAnsi="Book Antiqua"/>
          <w:sz w:val="24"/>
          <w:szCs w:val="24"/>
        </w:rPr>
        <w:t xml:space="preserve"> </w:t>
      </w:r>
      <w:r w:rsidR="00A44EAC" w:rsidRPr="000A22B6">
        <w:rPr>
          <w:rFonts w:ascii="Book Antiqua" w:hAnsi="Book Antiqua"/>
          <w:sz w:val="24"/>
          <w:szCs w:val="24"/>
        </w:rPr>
        <w:t>2), bleeding (</w:t>
      </w:r>
      <w:r w:rsidR="00A44EAC" w:rsidRPr="000A22B6">
        <w:rPr>
          <w:rFonts w:ascii="Book Antiqua" w:hAnsi="Book Antiqua"/>
          <w:i/>
          <w:iCs/>
          <w:sz w:val="24"/>
          <w:szCs w:val="24"/>
        </w:rPr>
        <w:t>n</w:t>
      </w:r>
      <w:r w:rsidR="00301ACA" w:rsidRPr="000A22B6">
        <w:rPr>
          <w:rFonts w:ascii="Book Antiqua" w:hAnsi="Book Antiqua"/>
          <w:sz w:val="24"/>
          <w:szCs w:val="24"/>
        </w:rPr>
        <w:t xml:space="preserve"> </w:t>
      </w:r>
      <w:r w:rsidR="00A44EAC" w:rsidRPr="000A22B6">
        <w:rPr>
          <w:rFonts w:ascii="Book Antiqua" w:hAnsi="Book Antiqua"/>
          <w:sz w:val="24"/>
          <w:szCs w:val="24"/>
        </w:rPr>
        <w:t>=</w:t>
      </w:r>
      <w:r w:rsidR="00301ACA" w:rsidRPr="000A22B6">
        <w:rPr>
          <w:rFonts w:ascii="Book Antiqua" w:hAnsi="Book Antiqua"/>
          <w:sz w:val="24"/>
          <w:szCs w:val="24"/>
        </w:rPr>
        <w:t xml:space="preserve"> </w:t>
      </w:r>
      <w:r w:rsidR="00A44EAC" w:rsidRPr="000A22B6">
        <w:rPr>
          <w:rFonts w:ascii="Book Antiqua" w:hAnsi="Book Antiqua"/>
          <w:sz w:val="24"/>
          <w:szCs w:val="24"/>
        </w:rPr>
        <w:t>1), and cholecystitis (</w:t>
      </w:r>
      <w:r w:rsidR="00A44EAC" w:rsidRPr="000A22B6">
        <w:rPr>
          <w:rFonts w:ascii="Book Antiqua" w:hAnsi="Book Antiqua"/>
          <w:i/>
          <w:iCs/>
          <w:sz w:val="24"/>
          <w:szCs w:val="24"/>
        </w:rPr>
        <w:t>n</w:t>
      </w:r>
      <w:r w:rsidR="00301ACA" w:rsidRPr="000A22B6">
        <w:rPr>
          <w:rFonts w:ascii="Book Antiqua" w:hAnsi="Book Antiqua"/>
          <w:sz w:val="24"/>
          <w:szCs w:val="24"/>
        </w:rPr>
        <w:t xml:space="preserve"> </w:t>
      </w:r>
      <w:r w:rsidR="00A44EAC" w:rsidRPr="000A22B6">
        <w:rPr>
          <w:rFonts w:ascii="Book Antiqua" w:hAnsi="Book Antiqua"/>
          <w:sz w:val="24"/>
          <w:szCs w:val="24"/>
        </w:rPr>
        <w:t>=</w:t>
      </w:r>
      <w:r w:rsidR="00301ACA" w:rsidRPr="000A22B6">
        <w:rPr>
          <w:rFonts w:ascii="Book Antiqua" w:hAnsi="Book Antiqua"/>
          <w:sz w:val="24"/>
          <w:szCs w:val="24"/>
        </w:rPr>
        <w:t xml:space="preserve"> </w:t>
      </w:r>
      <w:r w:rsidR="00A44EAC" w:rsidRPr="000A22B6">
        <w:rPr>
          <w:rFonts w:ascii="Book Antiqua" w:hAnsi="Book Antiqua"/>
          <w:sz w:val="24"/>
          <w:szCs w:val="24"/>
        </w:rPr>
        <w:t xml:space="preserve">1). </w:t>
      </w:r>
      <w:r w:rsidR="00071326" w:rsidRPr="000A22B6">
        <w:rPr>
          <w:rFonts w:ascii="Book Antiqua" w:hAnsi="Book Antiqua"/>
          <w:sz w:val="24"/>
          <w:szCs w:val="24"/>
        </w:rPr>
        <w:t>The p</w:t>
      </w:r>
      <w:r w:rsidR="00A44EAC" w:rsidRPr="000A22B6">
        <w:rPr>
          <w:rFonts w:ascii="Book Antiqua" w:hAnsi="Book Antiqua"/>
          <w:sz w:val="24"/>
          <w:szCs w:val="24"/>
        </w:rPr>
        <w:t xml:space="preserve">uncture target </w:t>
      </w:r>
      <w:r w:rsidR="007B732D" w:rsidRPr="000A22B6">
        <w:rPr>
          <w:rFonts w:ascii="Book Antiqua" w:hAnsi="Book Antiqua"/>
          <w:sz w:val="24"/>
          <w:szCs w:val="24"/>
        </w:rPr>
        <w:t xml:space="preserve">and drainage technique </w:t>
      </w:r>
      <w:r w:rsidR="004702AF" w:rsidRPr="000A22B6">
        <w:rPr>
          <w:rFonts w:ascii="Book Antiqua" w:hAnsi="Book Antiqua"/>
          <w:sz w:val="24"/>
          <w:szCs w:val="24"/>
        </w:rPr>
        <w:t xml:space="preserve">were </w:t>
      </w:r>
      <w:r w:rsidR="00A44EAC" w:rsidRPr="000A22B6">
        <w:rPr>
          <w:rFonts w:ascii="Book Antiqua" w:hAnsi="Book Antiqua"/>
          <w:sz w:val="24"/>
          <w:szCs w:val="24"/>
        </w:rPr>
        <w:t xml:space="preserve">altered </w:t>
      </w:r>
      <w:r w:rsidR="007B732D" w:rsidRPr="000A22B6">
        <w:rPr>
          <w:rFonts w:ascii="Book Antiqua" w:hAnsi="Book Antiqua"/>
          <w:sz w:val="24"/>
          <w:szCs w:val="24"/>
        </w:rPr>
        <w:t>in subsequent EUS-BD</w:t>
      </w:r>
      <w:r w:rsidR="00071326" w:rsidRPr="000A22B6">
        <w:rPr>
          <w:rFonts w:ascii="Book Antiqua" w:hAnsi="Book Antiqua"/>
          <w:sz w:val="24"/>
          <w:szCs w:val="24"/>
        </w:rPr>
        <w:t xml:space="preserve"> procedures</w:t>
      </w:r>
      <w:r w:rsidR="007B732D" w:rsidRPr="000A22B6">
        <w:rPr>
          <w:rFonts w:ascii="Book Antiqua" w:hAnsi="Book Antiqua"/>
          <w:sz w:val="24"/>
          <w:szCs w:val="24"/>
        </w:rPr>
        <w:t xml:space="preserve"> </w:t>
      </w:r>
      <w:r w:rsidR="00A44EAC" w:rsidRPr="000A22B6">
        <w:rPr>
          <w:rFonts w:ascii="Book Antiqua" w:hAnsi="Book Antiqua"/>
          <w:sz w:val="24"/>
          <w:szCs w:val="24"/>
        </w:rPr>
        <w:t xml:space="preserve">in 25 </w:t>
      </w:r>
      <w:r w:rsidR="007B732D" w:rsidRPr="000A22B6">
        <w:rPr>
          <w:rFonts w:ascii="Book Antiqua" w:hAnsi="Book Antiqua"/>
          <w:sz w:val="24"/>
          <w:szCs w:val="24"/>
        </w:rPr>
        <w:t xml:space="preserve">and </w:t>
      </w:r>
      <w:r w:rsidR="005A6609" w:rsidRPr="000A22B6">
        <w:rPr>
          <w:rFonts w:ascii="Book Antiqua" w:hAnsi="Book Antiqua"/>
          <w:sz w:val="24"/>
          <w:szCs w:val="24"/>
        </w:rPr>
        <w:t>1</w:t>
      </w:r>
      <w:r w:rsidR="00A44EAC" w:rsidRPr="000A22B6">
        <w:rPr>
          <w:rFonts w:ascii="Book Antiqua" w:hAnsi="Book Antiqua"/>
          <w:sz w:val="24"/>
          <w:szCs w:val="24"/>
        </w:rPr>
        <w:t>4 patients</w:t>
      </w:r>
      <w:r w:rsidR="007B732D" w:rsidRPr="000A22B6">
        <w:rPr>
          <w:rFonts w:ascii="Book Antiqua" w:hAnsi="Book Antiqua"/>
          <w:sz w:val="24"/>
          <w:szCs w:val="24"/>
        </w:rPr>
        <w:t>, respectively</w:t>
      </w:r>
      <w:r w:rsidR="00A44EAC" w:rsidRPr="000A22B6">
        <w:rPr>
          <w:rFonts w:ascii="Book Antiqua" w:hAnsi="Book Antiqua"/>
          <w:sz w:val="24"/>
          <w:szCs w:val="24"/>
        </w:rPr>
        <w:t xml:space="preserve">. The </w:t>
      </w:r>
      <w:r w:rsidR="00751285" w:rsidRPr="000A22B6">
        <w:rPr>
          <w:rFonts w:ascii="Book Antiqua" w:hAnsi="Book Antiqua"/>
          <w:sz w:val="24"/>
          <w:szCs w:val="24"/>
        </w:rPr>
        <w:t>final</w:t>
      </w:r>
      <w:r w:rsidR="00A44EAC" w:rsidRPr="000A22B6">
        <w:rPr>
          <w:rFonts w:ascii="Book Antiqua" w:hAnsi="Book Antiqua"/>
          <w:sz w:val="24"/>
          <w:szCs w:val="24"/>
        </w:rPr>
        <w:t xml:space="preserve"> technical success rate </w:t>
      </w:r>
      <w:r w:rsidR="00AB0C32" w:rsidRPr="000A22B6">
        <w:rPr>
          <w:rFonts w:ascii="Book Antiqua" w:hAnsi="Book Antiqua"/>
          <w:sz w:val="24"/>
          <w:szCs w:val="24"/>
        </w:rPr>
        <w:t xml:space="preserve">with 95%CI </w:t>
      </w:r>
      <w:r w:rsidR="00071326" w:rsidRPr="000A22B6">
        <w:rPr>
          <w:rFonts w:ascii="Book Antiqua" w:hAnsi="Book Antiqua"/>
          <w:sz w:val="24"/>
          <w:szCs w:val="24"/>
        </w:rPr>
        <w:t xml:space="preserve">for </w:t>
      </w:r>
      <w:r w:rsidR="00781F2C" w:rsidRPr="000A22B6">
        <w:rPr>
          <w:rFonts w:ascii="Book Antiqua" w:hAnsi="Book Antiqua"/>
          <w:sz w:val="24"/>
          <w:szCs w:val="24"/>
        </w:rPr>
        <w:t>all</w:t>
      </w:r>
      <w:r w:rsidR="00751285" w:rsidRPr="000A22B6">
        <w:rPr>
          <w:rFonts w:ascii="Book Antiqua" w:hAnsi="Book Antiqua"/>
          <w:sz w:val="24"/>
          <w:szCs w:val="24"/>
        </w:rPr>
        <w:t xml:space="preserve"> 208 cases </w:t>
      </w:r>
      <w:r w:rsidR="00071326" w:rsidRPr="000A22B6">
        <w:rPr>
          <w:rFonts w:ascii="Book Antiqua" w:hAnsi="Book Antiqua"/>
          <w:sz w:val="24"/>
          <w:szCs w:val="24"/>
        </w:rPr>
        <w:t xml:space="preserve">was </w:t>
      </w:r>
      <w:r w:rsidR="00A44EAC" w:rsidRPr="000A22B6">
        <w:rPr>
          <w:rFonts w:ascii="Book Antiqua" w:hAnsi="Book Antiqua"/>
          <w:sz w:val="24"/>
          <w:szCs w:val="24"/>
        </w:rPr>
        <w:t>97.1</w:t>
      </w:r>
      <w:r w:rsidR="00781F2C" w:rsidRPr="000A22B6">
        <w:rPr>
          <w:rFonts w:ascii="Book Antiqua" w:hAnsi="Book Antiqua"/>
          <w:sz w:val="24"/>
          <w:szCs w:val="24"/>
        </w:rPr>
        <w:t>% (95%</w:t>
      </w:r>
      <w:r w:rsidR="00AB0C32" w:rsidRPr="000A22B6">
        <w:rPr>
          <w:rFonts w:ascii="Book Antiqua" w:hAnsi="Book Antiqua"/>
          <w:sz w:val="24"/>
          <w:szCs w:val="24"/>
        </w:rPr>
        <w:t>CI</w:t>
      </w:r>
      <w:r w:rsidR="00316BDA">
        <w:rPr>
          <w:rFonts w:ascii="Book Antiqua" w:hAnsi="Book Antiqua" w:hint="eastAsia"/>
          <w:sz w:val="24"/>
          <w:szCs w:val="24"/>
        </w:rPr>
        <w:t>:</w:t>
      </w:r>
      <w:r w:rsidR="00781F2C" w:rsidRPr="000A22B6">
        <w:rPr>
          <w:rFonts w:ascii="Book Antiqua" w:hAnsi="Book Antiqua"/>
          <w:sz w:val="24"/>
          <w:szCs w:val="24"/>
        </w:rPr>
        <w:t xml:space="preserve"> 93.8%</w:t>
      </w:r>
      <w:r w:rsidR="0082338E" w:rsidRPr="000A22B6">
        <w:rPr>
          <w:rFonts w:ascii="Book Antiqua" w:hAnsi="Book Antiqua"/>
          <w:sz w:val="24"/>
          <w:szCs w:val="24"/>
        </w:rPr>
        <w:t>-</w:t>
      </w:r>
      <w:r w:rsidR="00781F2C" w:rsidRPr="000A22B6">
        <w:rPr>
          <w:rFonts w:ascii="Book Antiqua" w:hAnsi="Book Antiqua"/>
          <w:sz w:val="24"/>
          <w:szCs w:val="24"/>
        </w:rPr>
        <w:t>98.9%)</w:t>
      </w:r>
      <w:r w:rsidR="00071326" w:rsidRPr="000A22B6">
        <w:rPr>
          <w:rFonts w:ascii="Book Antiqua" w:hAnsi="Book Antiqua"/>
          <w:sz w:val="24"/>
          <w:szCs w:val="24"/>
        </w:rPr>
        <w:t xml:space="preserve">, while </w:t>
      </w:r>
      <w:r w:rsidR="00A44EAC" w:rsidRPr="000A22B6">
        <w:rPr>
          <w:rFonts w:ascii="Book Antiqua" w:hAnsi="Book Antiqua"/>
          <w:sz w:val="24"/>
          <w:szCs w:val="24"/>
        </w:rPr>
        <w:t>th</w:t>
      </w:r>
      <w:r w:rsidR="00781F2C" w:rsidRPr="000A22B6">
        <w:rPr>
          <w:rFonts w:ascii="Book Antiqua" w:hAnsi="Book Antiqua"/>
          <w:sz w:val="24"/>
          <w:szCs w:val="24"/>
        </w:rPr>
        <w:t xml:space="preserve">at </w:t>
      </w:r>
      <w:r w:rsidR="00A44EAC" w:rsidRPr="000A22B6">
        <w:rPr>
          <w:rFonts w:ascii="Book Antiqua" w:hAnsi="Book Antiqua"/>
          <w:sz w:val="24"/>
          <w:szCs w:val="24"/>
        </w:rPr>
        <w:t xml:space="preserve">of the initially planned EUS-BD </w:t>
      </w:r>
      <w:r w:rsidR="00071326" w:rsidRPr="000A22B6">
        <w:rPr>
          <w:rFonts w:ascii="Book Antiqua" w:hAnsi="Book Antiqua"/>
          <w:sz w:val="24"/>
          <w:szCs w:val="24"/>
        </w:rPr>
        <w:t xml:space="preserve">was </w:t>
      </w:r>
      <w:r w:rsidR="00A44EAC" w:rsidRPr="000A22B6">
        <w:rPr>
          <w:rFonts w:ascii="Book Antiqua" w:hAnsi="Book Antiqua"/>
          <w:sz w:val="24"/>
          <w:szCs w:val="24"/>
        </w:rPr>
        <w:t xml:space="preserve">78.8% </w:t>
      </w:r>
      <w:r w:rsidR="00781F2C" w:rsidRPr="000A22B6">
        <w:rPr>
          <w:rFonts w:ascii="Book Antiqua" w:hAnsi="Book Antiqua"/>
          <w:sz w:val="24"/>
          <w:szCs w:val="24"/>
        </w:rPr>
        <w:t>(95%</w:t>
      </w:r>
      <w:r w:rsidR="00AB0C32" w:rsidRPr="000A22B6">
        <w:rPr>
          <w:rFonts w:ascii="Book Antiqua" w:hAnsi="Book Antiqua"/>
          <w:sz w:val="24"/>
          <w:szCs w:val="24"/>
        </w:rPr>
        <w:t>CI</w:t>
      </w:r>
      <w:r w:rsidR="00316BDA">
        <w:rPr>
          <w:rFonts w:ascii="Book Antiqua" w:hAnsi="Book Antiqua" w:hint="eastAsia"/>
          <w:sz w:val="24"/>
          <w:szCs w:val="24"/>
        </w:rPr>
        <w:t>:</w:t>
      </w:r>
      <w:r w:rsidR="00781F2C" w:rsidRPr="000A22B6">
        <w:rPr>
          <w:rFonts w:ascii="Book Antiqua" w:hAnsi="Book Antiqua"/>
          <w:sz w:val="24"/>
          <w:szCs w:val="24"/>
        </w:rPr>
        <w:t xml:space="preserve"> 72.6%</w:t>
      </w:r>
      <w:r w:rsidR="0082338E" w:rsidRPr="000A22B6">
        <w:rPr>
          <w:rFonts w:ascii="Book Antiqua" w:hAnsi="Book Antiqua" w:cs="Arial"/>
          <w:sz w:val="24"/>
          <w:szCs w:val="24"/>
        </w:rPr>
        <w:t>-</w:t>
      </w:r>
      <w:r w:rsidR="00781F2C" w:rsidRPr="000A22B6">
        <w:rPr>
          <w:rFonts w:ascii="Book Antiqua" w:hAnsi="Book Antiqua" w:cs="Arial"/>
          <w:sz w:val="24"/>
          <w:szCs w:val="24"/>
        </w:rPr>
        <w:t>84.2%)</w:t>
      </w:r>
      <w:r w:rsidR="00A44EAC" w:rsidRPr="000A22B6">
        <w:rPr>
          <w:rFonts w:ascii="Book Antiqua" w:hAnsi="Book Antiqua"/>
          <w:sz w:val="24"/>
          <w:szCs w:val="24"/>
        </w:rPr>
        <w:t>.</w:t>
      </w:r>
    </w:p>
    <w:p w14:paraId="18DA7C4B" w14:textId="77777777" w:rsidR="00804318" w:rsidRPr="000A22B6" w:rsidRDefault="00804318" w:rsidP="004A684F">
      <w:pPr>
        <w:spacing w:line="360" w:lineRule="auto"/>
        <w:rPr>
          <w:rFonts w:ascii="Book Antiqua" w:hAnsi="Book Antiqua"/>
          <w:sz w:val="24"/>
          <w:szCs w:val="24"/>
        </w:rPr>
      </w:pPr>
    </w:p>
    <w:p w14:paraId="10DF0079" w14:textId="77777777" w:rsidR="00237F88" w:rsidRPr="000A22B6" w:rsidRDefault="00804318" w:rsidP="004A684F">
      <w:pPr>
        <w:spacing w:line="360" w:lineRule="auto"/>
        <w:rPr>
          <w:rFonts w:ascii="Book Antiqua" w:hAnsi="Book Antiqua"/>
          <w:iCs/>
          <w:sz w:val="24"/>
          <w:szCs w:val="24"/>
        </w:rPr>
      </w:pPr>
      <w:r w:rsidRPr="000A22B6">
        <w:rPr>
          <w:rFonts w:ascii="Book Antiqua" w:hAnsi="Book Antiqua"/>
          <w:iCs/>
          <w:sz w:val="24"/>
          <w:szCs w:val="24"/>
        </w:rPr>
        <w:t>CONCLUSION</w:t>
      </w:r>
    </w:p>
    <w:p w14:paraId="6A453DA9" w14:textId="03005123" w:rsidR="00237F88" w:rsidRPr="000A22B6" w:rsidRDefault="00A06B45" w:rsidP="004A684F">
      <w:pPr>
        <w:spacing w:line="360" w:lineRule="auto"/>
        <w:rPr>
          <w:rFonts w:ascii="Book Antiqua" w:hAnsi="Book Antiqua" w:cs="Arial"/>
          <w:sz w:val="24"/>
          <w:szCs w:val="24"/>
        </w:rPr>
      </w:pPr>
      <w:r w:rsidRPr="000A22B6">
        <w:rPr>
          <w:rFonts w:ascii="Book Antiqua" w:hAnsi="Book Antiqua" w:cs="Arial"/>
          <w:sz w:val="24"/>
          <w:szCs w:val="24"/>
        </w:rPr>
        <w:t xml:space="preserve">Among multi-step procedures </w:t>
      </w:r>
      <w:r w:rsidR="00071326" w:rsidRPr="000A22B6">
        <w:rPr>
          <w:rFonts w:ascii="Book Antiqua" w:hAnsi="Book Antiqua" w:cs="Arial"/>
          <w:sz w:val="24"/>
          <w:szCs w:val="24"/>
        </w:rPr>
        <w:t xml:space="preserve">in </w:t>
      </w:r>
      <w:r w:rsidRPr="000A22B6">
        <w:rPr>
          <w:rFonts w:ascii="Book Antiqua" w:hAnsi="Book Antiqua" w:cs="Arial"/>
          <w:sz w:val="24"/>
          <w:szCs w:val="24"/>
        </w:rPr>
        <w:t>EUS-BD, gu</w:t>
      </w:r>
      <w:r w:rsidR="00CF09EE" w:rsidRPr="000A22B6">
        <w:rPr>
          <w:rFonts w:ascii="Book Antiqua" w:hAnsi="Book Antiqua" w:cs="Arial"/>
          <w:sz w:val="24"/>
          <w:szCs w:val="24"/>
        </w:rPr>
        <w:t>idewire</w:t>
      </w:r>
      <w:r w:rsidR="00A44EAC" w:rsidRPr="000A22B6">
        <w:rPr>
          <w:rFonts w:ascii="Book Antiqua" w:hAnsi="Book Antiqua" w:cs="Arial"/>
          <w:sz w:val="24"/>
          <w:szCs w:val="24"/>
        </w:rPr>
        <w:t xml:space="preserve"> manipulation </w:t>
      </w:r>
      <w:r w:rsidRPr="000A22B6">
        <w:rPr>
          <w:rFonts w:ascii="Book Antiqua" w:hAnsi="Book Antiqua" w:cs="Arial"/>
          <w:sz w:val="24"/>
          <w:szCs w:val="24"/>
        </w:rPr>
        <w:t>appeared to be the most technically challenging</w:t>
      </w:r>
      <w:bookmarkStart w:id="17" w:name="_Hlk23076638"/>
      <w:r w:rsidRPr="000A22B6">
        <w:rPr>
          <w:rFonts w:ascii="Book Antiqua" w:hAnsi="Book Antiqua" w:cs="Arial"/>
          <w:sz w:val="24"/>
          <w:szCs w:val="24"/>
        </w:rPr>
        <w:t xml:space="preserve">. </w:t>
      </w:r>
      <w:r w:rsidR="00A44EAC" w:rsidRPr="000A22B6">
        <w:rPr>
          <w:rFonts w:ascii="Book Antiqua" w:hAnsi="Book Antiqua" w:cs="Arial"/>
          <w:sz w:val="24"/>
          <w:szCs w:val="24"/>
        </w:rPr>
        <w:t xml:space="preserve">When initially planned EUS-BD </w:t>
      </w:r>
      <w:r w:rsidR="00301ACA" w:rsidRPr="000A22B6">
        <w:rPr>
          <w:rFonts w:ascii="Book Antiqua" w:hAnsi="Book Antiqua" w:cs="Arial"/>
          <w:sz w:val="24"/>
          <w:szCs w:val="24"/>
        </w:rPr>
        <w:t>i</w:t>
      </w:r>
      <w:r w:rsidR="00A44EAC" w:rsidRPr="000A22B6">
        <w:rPr>
          <w:rFonts w:ascii="Book Antiqua" w:hAnsi="Book Antiqua" w:cs="Arial"/>
          <w:sz w:val="24"/>
          <w:szCs w:val="24"/>
        </w:rPr>
        <w:t xml:space="preserve">s technically difficult, treatment </w:t>
      </w:r>
      <w:r w:rsidR="004702AF" w:rsidRPr="000A22B6">
        <w:rPr>
          <w:rFonts w:ascii="Book Antiqua" w:hAnsi="Book Antiqua" w:cs="Arial"/>
          <w:sz w:val="24"/>
          <w:szCs w:val="24"/>
        </w:rPr>
        <w:t xml:space="preserve">method conversion </w:t>
      </w:r>
      <w:r w:rsidR="00A44EAC" w:rsidRPr="000A22B6">
        <w:rPr>
          <w:rFonts w:ascii="Book Antiqua" w:hAnsi="Book Antiqua" w:cs="Arial"/>
          <w:sz w:val="24"/>
          <w:szCs w:val="24"/>
        </w:rPr>
        <w:t xml:space="preserve">in </w:t>
      </w:r>
      <w:r w:rsidR="00071326" w:rsidRPr="000A22B6">
        <w:rPr>
          <w:rFonts w:ascii="Book Antiqua" w:hAnsi="Book Antiqua" w:cs="Arial"/>
          <w:sz w:val="24"/>
          <w:szCs w:val="24"/>
        </w:rPr>
        <w:t xml:space="preserve">a </w:t>
      </w:r>
      <w:r w:rsidR="00751285" w:rsidRPr="000A22B6">
        <w:rPr>
          <w:rFonts w:ascii="Book Antiqua" w:hAnsi="Book Antiqua" w:cs="Arial"/>
          <w:sz w:val="24"/>
          <w:szCs w:val="24"/>
        </w:rPr>
        <w:t>single endoscopic</w:t>
      </w:r>
      <w:r w:rsidR="00A44EAC" w:rsidRPr="000A22B6">
        <w:rPr>
          <w:rFonts w:ascii="Book Antiqua" w:hAnsi="Book Antiqua" w:cs="Arial"/>
          <w:sz w:val="24"/>
          <w:szCs w:val="24"/>
        </w:rPr>
        <w:t xml:space="preserve"> session </w:t>
      </w:r>
      <w:r w:rsidR="00301ACA" w:rsidRPr="000A22B6">
        <w:rPr>
          <w:rFonts w:ascii="Book Antiqua" w:hAnsi="Book Antiqua" w:cs="Arial"/>
          <w:sz w:val="24"/>
          <w:szCs w:val="24"/>
        </w:rPr>
        <w:t>may</w:t>
      </w:r>
      <w:r w:rsidR="007B732D" w:rsidRPr="000A22B6">
        <w:rPr>
          <w:rFonts w:ascii="Book Antiqua" w:hAnsi="Book Antiqua" w:cs="Arial"/>
          <w:sz w:val="24"/>
          <w:szCs w:val="24"/>
        </w:rPr>
        <w:t xml:space="preserve"> result in successful EUS-BD </w:t>
      </w:r>
      <w:r w:rsidR="00A44EAC" w:rsidRPr="000A22B6">
        <w:rPr>
          <w:rFonts w:ascii="Book Antiqua" w:hAnsi="Book Antiqua" w:cs="Arial"/>
          <w:sz w:val="24"/>
          <w:szCs w:val="24"/>
        </w:rPr>
        <w:t>with</w:t>
      </w:r>
      <w:r w:rsidR="00A409AB" w:rsidRPr="000A22B6">
        <w:rPr>
          <w:rFonts w:ascii="Book Antiqua" w:hAnsi="Book Antiqua" w:cs="Arial"/>
          <w:sz w:val="24"/>
          <w:szCs w:val="24"/>
        </w:rPr>
        <w:t xml:space="preserve">out </w:t>
      </w:r>
      <w:r w:rsidR="00071326" w:rsidRPr="000A22B6">
        <w:rPr>
          <w:rFonts w:ascii="Book Antiqua" w:hAnsi="Book Antiqua" w:cs="Arial"/>
          <w:sz w:val="24"/>
          <w:szCs w:val="24"/>
        </w:rPr>
        <w:t xml:space="preserve">leading to </w:t>
      </w:r>
      <w:r w:rsidR="00A409AB" w:rsidRPr="000A22B6">
        <w:rPr>
          <w:rFonts w:ascii="Book Antiqua" w:hAnsi="Book Antiqua" w:cs="Arial"/>
          <w:sz w:val="24"/>
          <w:szCs w:val="24"/>
        </w:rPr>
        <w:t xml:space="preserve">severe </w:t>
      </w:r>
      <w:r w:rsidR="00751285" w:rsidRPr="000A22B6">
        <w:rPr>
          <w:rFonts w:ascii="Book Antiqua" w:hAnsi="Book Antiqua" w:cs="Arial"/>
          <w:sz w:val="24"/>
          <w:szCs w:val="24"/>
        </w:rPr>
        <w:t>AE</w:t>
      </w:r>
      <w:r w:rsidR="00A44EAC" w:rsidRPr="000A22B6">
        <w:rPr>
          <w:rFonts w:ascii="Book Antiqua" w:hAnsi="Book Antiqua" w:cs="Arial"/>
          <w:sz w:val="24"/>
          <w:szCs w:val="24"/>
        </w:rPr>
        <w:t>s.</w:t>
      </w:r>
    </w:p>
    <w:bookmarkEnd w:id="17"/>
    <w:p w14:paraId="17E1182F" w14:textId="77777777" w:rsidR="00A44EAC" w:rsidRPr="000A22B6" w:rsidRDefault="00A44EAC" w:rsidP="004A684F">
      <w:pPr>
        <w:spacing w:line="360" w:lineRule="auto"/>
        <w:rPr>
          <w:rFonts w:ascii="Book Antiqua" w:hAnsi="Book Antiqua" w:cs="Arial"/>
          <w:sz w:val="24"/>
          <w:szCs w:val="24"/>
        </w:rPr>
      </w:pPr>
    </w:p>
    <w:p w14:paraId="7D5B5D59" w14:textId="2C310E69" w:rsidR="00C100DB" w:rsidRPr="000A22B6" w:rsidRDefault="00804318" w:rsidP="00B51498">
      <w:pPr>
        <w:spacing w:line="360" w:lineRule="auto"/>
        <w:rPr>
          <w:rFonts w:ascii="Book Antiqua" w:hAnsi="Book Antiqua"/>
          <w:sz w:val="24"/>
          <w:szCs w:val="24"/>
        </w:rPr>
      </w:pPr>
      <w:r w:rsidRPr="000A22B6">
        <w:rPr>
          <w:rFonts w:ascii="Book Antiqua" w:hAnsi="Book Antiqua"/>
          <w:b/>
          <w:bCs/>
          <w:sz w:val="24"/>
          <w:szCs w:val="24"/>
        </w:rPr>
        <w:t>Keywords:</w:t>
      </w:r>
      <w:r w:rsidR="00C100DB" w:rsidRPr="000A22B6">
        <w:rPr>
          <w:rFonts w:ascii="Book Antiqua" w:hAnsi="Book Antiqua"/>
          <w:sz w:val="24"/>
          <w:szCs w:val="24"/>
        </w:rPr>
        <w:t xml:space="preserve"> </w:t>
      </w:r>
      <w:bookmarkStart w:id="18" w:name="OLE_LINK6"/>
      <w:r w:rsidR="0082338E" w:rsidRPr="000A22B6">
        <w:rPr>
          <w:rFonts w:ascii="Book Antiqua" w:hAnsi="Book Antiqua"/>
          <w:sz w:val="24"/>
          <w:szCs w:val="24"/>
        </w:rPr>
        <w:t>Endoscopic ultrasound-guided</w:t>
      </w:r>
      <w:bookmarkEnd w:id="18"/>
      <w:r w:rsidR="00C100DB" w:rsidRPr="000A22B6">
        <w:rPr>
          <w:rFonts w:ascii="Book Antiqua" w:hAnsi="Book Antiqua"/>
          <w:sz w:val="24"/>
          <w:szCs w:val="24"/>
        </w:rPr>
        <w:t xml:space="preserve">; </w:t>
      </w:r>
      <w:bookmarkStart w:id="19" w:name="OLE_LINK7"/>
      <w:bookmarkStart w:id="20" w:name="OLE_LINK8"/>
      <w:r w:rsidR="00AF72B2" w:rsidRPr="000A22B6">
        <w:rPr>
          <w:rFonts w:ascii="Book Antiqua" w:hAnsi="Book Antiqua"/>
          <w:sz w:val="24"/>
          <w:szCs w:val="24"/>
        </w:rPr>
        <w:t xml:space="preserve">Endoscopic </w:t>
      </w:r>
      <w:r w:rsidR="007732C1" w:rsidRPr="000A22B6">
        <w:rPr>
          <w:rFonts w:ascii="Book Antiqua" w:hAnsi="Book Antiqua"/>
          <w:sz w:val="24"/>
          <w:szCs w:val="24"/>
        </w:rPr>
        <w:t>ultrasound</w:t>
      </w:r>
      <w:bookmarkEnd w:id="19"/>
      <w:bookmarkEnd w:id="20"/>
      <w:r w:rsidR="00AF72B2" w:rsidRPr="000A22B6">
        <w:rPr>
          <w:rFonts w:ascii="Book Antiqua" w:hAnsi="Book Antiqua"/>
          <w:sz w:val="24"/>
          <w:szCs w:val="24"/>
        </w:rPr>
        <w:t xml:space="preserve">; </w:t>
      </w:r>
      <w:bookmarkStart w:id="21" w:name="OLE_LINK9"/>
      <w:r w:rsidR="007732C1" w:rsidRPr="000A22B6">
        <w:rPr>
          <w:rFonts w:ascii="Book Antiqua" w:hAnsi="Book Antiqua"/>
          <w:sz w:val="24"/>
          <w:szCs w:val="24"/>
        </w:rPr>
        <w:t>Endoscopic ultrasound</w:t>
      </w:r>
      <w:r w:rsidR="00516B98" w:rsidRPr="000A22B6">
        <w:rPr>
          <w:rFonts w:ascii="Book Antiqua" w:hAnsi="Book Antiqua"/>
          <w:sz w:val="24"/>
          <w:szCs w:val="24"/>
        </w:rPr>
        <w:t>-guided biliary drainage</w:t>
      </w:r>
      <w:bookmarkEnd w:id="21"/>
      <w:r w:rsidR="00C100DB" w:rsidRPr="000A22B6">
        <w:rPr>
          <w:rFonts w:ascii="Book Antiqua" w:hAnsi="Book Antiqua"/>
          <w:sz w:val="24"/>
          <w:szCs w:val="24"/>
        </w:rPr>
        <w:t xml:space="preserve">; </w:t>
      </w:r>
      <w:bookmarkStart w:id="22" w:name="OLE_LINK10"/>
      <w:r w:rsidR="00516B98" w:rsidRPr="000A22B6">
        <w:rPr>
          <w:rFonts w:ascii="Book Antiqua" w:hAnsi="Book Antiqua"/>
          <w:sz w:val="24"/>
          <w:szCs w:val="24"/>
        </w:rPr>
        <w:t xml:space="preserve">Interventional </w:t>
      </w:r>
      <w:r w:rsidR="007732C1" w:rsidRPr="000A22B6">
        <w:rPr>
          <w:rFonts w:ascii="Book Antiqua" w:hAnsi="Book Antiqua"/>
          <w:sz w:val="24"/>
          <w:szCs w:val="24"/>
        </w:rPr>
        <w:t>endoscopic ultrasound</w:t>
      </w:r>
      <w:bookmarkEnd w:id="22"/>
      <w:r w:rsidR="00C100DB" w:rsidRPr="000A22B6">
        <w:rPr>
          <w:rFonts w:ascii="Book Antiqua" w:hAnsi="Book Antiqua"/>
          <w:sz w:val="24"/>
          <w:szCs w:val="24"/>
        </w:rPr>
        <w:t xml:space="preserve">; </w:t>
      </w:r>
      <w:bookmarkStart w:id="23" w:name="OLE_LINK11"/>
      <w:r w:rsidR="009B72D7" w:rsidRPr="000A22B6">
        <w:rPr>
          <w:rFonts w:ascii="Book Antiqua" w:hAnsi="Book Antiqua"/>
          <w:sz w:val="24"/>
          <w:szCs w:val="24"/>
        </w:rPr>
        <w:t>Endoscopic ultrasound-guided biliary drainage</w:t>
      </w:r>
      <w:bookmarkEnd w:id="23"/>
      <w:r w:rsidR="009D504A" w:rsidRPr="000A22B6">
        <w:rPr>
          <w:rFonts w:ascii="Book Antiqua" w:hAnsi="Book Antiqua"/>
          <w:sz w:val="24"/>
          <w:szCs w:val="24"/>
        </w:rPr>
        <w:t xml:space="preserve">; </w:t>
      </w:r>
      <w:bookmarkStart w:id="24" w:name="OLE_LINK12"/>
      <w:bookmarkStart w:id="25" w:name="OLE_LINK13"/>
      <w:r w:rsidR="00516B98" w:rsidRPr="000A22B6">
        <w:rPr>
          <w:rFonts w:ascii="Book Antiqua" w:hAnsi="Book Antiqua"/>
          <w:sz w:val="24"/>
          <w:szCs w:val="24"/>
        </w:rPr>
        <w:t>Biliary obstruction</w:t>
      </w:r>
      <w:bookmarkEnd w:id="24"/>
      <w:bookmarkEnd w:id="25"/>
    </w:p>
    <w:p w14:paraId="3519212F" w14:textId="77777777" w:rsidR="00C100DB" w:rsidRPr="000A22B6" w:rsidRDefault="00C100DB" w:rsidP="00B51498">
      <w:pPr>
        <w:spacing w:line="360" w:lineRule="auto"/>
        <w:rPr>
          <w:rFonts w:ascii="Book Antiqua" w:hAnsi="Book Antiqua"/>
          <w:b/>
          <w:bCs/>
          <w:sz w:val="24"/>
          <w:szCs w:val="24"/>
        </w:rPr>
      </w:pPr>
    </w:p>
    <w:p w14:paraId="5553AC72" w14:textId="77777777" w:rsidR="00604CAF" w:rsidRDefault="003E12C9" w:rsidP="00604CAF">
      <w:pPr>
        <w:spacing w:line="360" w:lineRule="auto"/>
        <w:rPr>
          <w:rFonts w:ascii="Book Antiqua" w:hAnsi="Book Antiqua" w:hint="eastAsia"/>
          <w:bCs/>
          <w:sz w:val="24"/>
          <w:szCs w:val="24"/>
        </w:rPr>
      </w:pPr>
      <w:r w:rsidRPr="003E12C9">
        <w:rPr>
          <w:rFonts w:ascii="Book Antiqua" w:hAnsi="Book Antiqua" w:hint="eastAsia"/>
          <w:b/>
          <w:bCs/>
          <w:sz w:val="24"/>
          <w:szCs w:val="24"/>
        </w:rPr>
        <w:t xml:space="preserve">Citation: </w:t>
      </w:r>
      <w:proofErr w:type="spellStart"/>
      <w:r w:rsidR="00604CAF" w:rsidRPr="000A22B6">
        <w:rPr>
          <w:rFonts w:ascii="Book Antiqua" w:hAnsi="Book Antiqua"/>
          <w:bCs/>
          <w:sz w:val="24"/>
          <w:szCs w:val="24"/>
        </w:rPr>
        <w:t>Minaga</w:t>
      </w:r>
      <w:proofErr w:type="spellEnd"/>
      <w:r w:rsidR="00604CAF" w:rsidRPr="000A22B6">
        <w:rPr>
          <w:rFonts w:ascii="Book Antiqua" w:hAnsi="Book Antiqua"/>
          <w:bCs/>
          <w:sz w:val="24"/>
          <w:szCs w:val="24"/>
        </w:rPr>
        <w:t xml:space="preserve"> K, </w:t>
      </w:r>
      <w:proofErr w:type="spellStart"/>
      <w:r w:rsidR="00604CAF" w:rsidRPr="000A22B6">
        <w:rPr>
          <w:rFonts w:ascii="Book Antiqua" w:hAnsi="Book Antiqua"/>
          <w:bCs/>
          <w:sz w:val="24"/>
          <w:szCs w:val="24"/>
        </w:rPr>
        <w:t>Takenaka</w:t>
      </w:r>
      <w:proofErr w:type="spellEnd"/>
      <w:r w:rsidR="00604CAF" w:rsidRPr="000A22B6">
        <w:rPr>
          <w:rFonts w:ascii="Book Antiqua" w:hAnsi="Book Antiqua"/>
          <w:bCs/>
          <w:sz w:val="24"/>
          <w:szCs w:val="24"/>
        </w:rPr>
        <w:t xml:space="preserve"> M, </w:t>
      </w:r>
      <w:proofErr w:type="spellStart"/>
      <w:r w:rsidR="00604CAF" w:rsidRPr="000A22B6">
        <w:rPr>
          <w:rFonts w:ascii="Book Antiqua" w:hAnsi="Book Antiqua"/>
          <w:bCs/>
          <w:sz w:val="24"/>
          <w:szCs w:val="24"/>
        </w:rPr>
        <w:t>Yamao</w:t>
      </w:r>
      <w:proofErr w:type="spellEnd"/>
      <w:r w:rsidR="00604CAF" w:rsidRPr="000A22B6">
        <w:rPr>
          <w:rFonts w:ascii="Book Antiqua" w:hAnsi="Book Antiqua"/>
          <w:bCs/>
          <w:sz w:val="24"/>
          <w:szCs w:val="24"/>
        </w:rPr>
        <w:t xml:space="preserve"> K, </w:t>
      </w:r>
      <w:proofErr w:type="spellStart"/>
      <w:r w:rsidR="00604CAF" w:rsidRPr="000A22B6">
        <w:rPr>
          <w:rFonts w:ascii="Book Antiqua" w:hAnsi="Book Antiqua"/>
          <w:bCs/>
          <w:sz w:val="24"/>
          <w:szCs w:val="24"/>
        </w:rPr>
        <w:t>Kamata</w:t>
      </w:r>
      <w:proofErr w:type="spellEnd"/>
      <w:r w:rsidR="00604CAF" w:rsidRPr="000A22B6">
        <w:rPr>
          <w:rFonts w:ascii="Book Antiqua" w:hAnsi="Book Antiqua"/>
          <w:bCs/>
          <w:sz w:val="24"/>
          <w:szCs w:val="24"/>
        </w:rPr>
        <w:t xml:space="preserve"> K, Omoto S, </w:t>
      </w:r>
      <w:proofErr w:type="spellStart"/>
      <w:r w:rsidR="00604CAF" w:rsidRPr="000A22B6">
        <w:rPr>
          <w:rFonts w:ascii="Book Antiqua" w:hAnsi="Book Antiqua"/>
          <w:bCs/>
          <w:sz w:val="24"/>
          <w:szCs w:val="24"/>
        </w:rPr>
        <w:t>Nakai</w:t>
      </w:r>
      <w:proofErr w:type="spellEnd"/>
      <w:r w:rsidR="00604CAF" w:rsidRPr="000A22B6">
        <w:rPr>
          <w:rFonts w:ascii="Book Antiqua" w:hAnsi="Book Antiqua"/>
          <w:bCs/>
          <w:sz w:val="24"/>
          <w:szCs w:val="24"/>
        </w:rPr>
        <w:t xml:space="preserve"> A, Yamazaki T, Okamoto A, Ishikawa R, Yoshikawa T, Chiba Y, Watanabe T, </w:t>
      </w:r>
      <w:proofErr w:type="spellStart"/>
      <w:r w:rsidR="00604CAF" w:rsidRPr="000A22B6">
        <w:rPr>
          <w:rFonts w:ascii="Book Antiqua" w:hAnsi="Book Antiqua"/>
          <w:bCs/>
          <w:sz w:val="24"/>
          <w:szCs w:val="24"/>
        </w:rPr>
        <w:t>Kudo</w:t>
      </w:r>
      <w:proofErr w:type="spellEnd"/>
      <w:r w:rsidR="00604CAF" w:rsidRPr="000A22B6">
        <w:rPr>
          <w:rFonts w:ascii="Book Antiqua" w:hAnsi="Book Antiqua"/>
          <w:bCs/>
          <w:sz w:val="24"/>
          <w:szCs w:val="24"/>
        </w:rPr>
        <w:t xml:space="preserve"> M. </w:t>
      </w:r>
      <w:r w:rsidR="00604CAF" w:rsidRPr="000A22B6">
        <w:rPr>
          <w:rFonts w:ascii="Book Antiqua" w:hAnsi="Book Antiqua"/>
          <w:sz w:val="24"/>
          <w:szCs w:val="24"/>
        </w:rPr>
        <w:t xml:space="preserve">Clinical utility of treatment method conversion during single-session endoscopic ultrasound-guided biliary drainage. </w:t>
      </w:r>
      <w:bookmarkStart w:id="26" w:name="_Hlk27138909"/>
      <w:r w:rsidR="00604CAF" w:rsidRPr="000A22B6">
        <w:rPr>
          <w:rFonts w:ascii="Book Antiqua" w:hAnsi="Book Antiqua"/>
          <w:bCs/>
          <w:i/>
          <w:iCs/>
          <w:sz w:val="24"/>
          <w:szCs w:val="24"/>
        </w:rPr>
        <w:t xml:space="preserve">World J </w:t>
      </w:r>
      <w:proofErr w:type="spellStart"/>
      <w:r w:rsidR="00604CAF" w:rsidRPr="000A22B6">
        <w:rPr>
          <w:rFonts w:ascii="Book Antiqua" w:hAnsi="Book Antiqua"/>
          <w:bCs/>
          <w:i/>
          <w:iCs/>
          <w:sz w:val="24"/>
          <w:szCs w:val="24"/>
        </w:rPr>
        <w:t>Gastroenterol</w:t>
      </w:r>
      <w:proofErr w:type="spellEnd"/>
      <w:r w:rsidR="00604CAF" w:rsidRPr="000A22B6">
        <w:rPr>
          <w:rFonts w:ascii="Book Antiqua" w:hAnsi="Book Antiqua"/>
          <w:bCs/>
          <w:i/>
          <w:iCs/>
          <w:sz w:val="24"/>
          <w:szCs w:val="24"/>
        </w:rPr>
        <w:t xml:space="preserve"> </w:t>
      </w:r>
      <w:bookmarkEnd w:id="26"/>
      <w:r w:rsidR="00604CAF">
        <w:rPr>
          <w:rFonts w:ascii="Book Antiqua" w:hAnsi="Book Antiqua"/>
          <w:bCs/>
          <w:sz w:val="24"/>
          <w:szCs w:val="24"/>
        </w:rPr>
        <w:t xml:space="preserve">2020; </w:t>
      </w:r>
      <w:r w:rsidR="00604CAF">
        <w:rPr>
          <w:rFonts w:ascii="Book Antiqua" w:hAnsi="Book Antiqua" w:hint="eastAsia"/>
          <w:bCs/>
          <w:sz w:val="24"/>
          <w:szCs w:val="24"/>
        </w:rPr>
        <w:t>26</w:t>
      </w:r>
      <w:r w:rsidR="00604CAF">
        <w:rPr>
          <w:rFonts w:ascii="Book Antiqua" w:hAnsi="Book Antiqua"/>
          <w:bCs/>
          <w:sz w:val="24"/>
          <w:szCs w:val="24"/>
        </w:rPr>
        <w:t>(</w:t>
      </w:r>
      <w:r w:rsidR="00604CAF">
        <w:rPr>
          <w:rFonts w:ascii="Book Antiqua" w:hAnsi="Book Antiqua" w:hint="eastAsia"/>
          <w:bCs/>
          <w:sz w:val="24"/>
          <w:szCs w:val="24"/>
        </w:rPr>
        <w:t>9</w:t>
      </w:r>
      <w:r w:rsidR="00604CAF" w:rsidRPr="00120904">
        <w:rPr>
          <w:rFonts w:ascii="Book Antiqua" w:hAnsi="Book Antiqua"/>
          <w:bCs/>
          <w:sz w:val="24"/>
          <w:szCs w:val="24"/>
        </w:rPr>
        <w:t>):</w:t>
      </w:r>
      <w:r w:rsidR="00604CAF">
        <w:rPr>
          <w:rFonts w:ascii="Book Antiqua" w:hAnsi="Book Antiqua" w:hint="eastAsia"/>
          <w:bCs/>
          <w:sz w:val="24"/>
          <w:szCs w:val="24"/>
        </w:rPr>
        <w:t xml:space="preserve"> </w:t>
      </w:r>
      <w:r w:rsidR="00604CAF">
        <w:rPr>
          <w:rFonts w:ascii="Book Antiqua" w:hAnsi="Book Antiqua"/>
          <w:bCs/>
          <w:sz w:val="24"/>
          <w:szCs w:val="24"/>
        </w:rPr>
        <w:t>947</w:t>
      </w:r>
      <w:r w:rsidR="00604CAF" w:rsidRPr="00120904">
        <w:rPr>
          <w:rFonts w:ascii="Book Antiqua" w:hAnsi="Book Antiqua"/>
          <w:bCs/>
          <w:sz w:val="24"/>
          <w:szCs w:val="24"/>
        </w:rPr>
        <w:t>-</w:t>
      </w:r>
      <w:r w:rsidR="00604CAF">
        <w:rPr>
          <w:rFonts w:ascii="Book Antiqua" w:hAnsi="Book Antiqua"/>
          <w:bCs/>
          <w:sz w:val="24"/>
          <w:szCs w:val="24"/>
        </w:rPr>
        <w:t>959</w:t>
      </w:r>
      <w:r w:rsidR="00604CAF">
        <w:rPr>
          <w:rFonts w:ascii="Book Antiqua" w:hAnsi="Book Antiqua" w:hint="eastAsia"/>
          <w:bCs/>
          <w:sz w:val="24"/>
          <w:szCs w:val="24"/>
        </w:rPr>
        <w:t xml:space="preserve"> </w:t>
      </w:r>
    </w:p>
    <w:p w14:paraId="7F9CE897" w14:textId="58545132" w:rsidR="00604CAF" w:rsidRDefault="00604CAF" w:rsidP="00604CAF">
      <w:pPr>
        <w:spacing w:line="360" w:lineRule="auto"/>
        <w:rPr>
          <w:rFonts w:ascii="Book Antiqua" w:hAnsi="Book Antiqua" w:hint="eastAsia"/>
          <w:bCs/>
          <w:sz w:val="24"/>
          <w:szCs w:val="24"/>
        </w:rPr>
      </w:pPr>
      <w:r w:rsidRPr="00604CAF">
        <w:rPr>
          <w:rFonts w:ascii="Book Antiqua" w:hAnsi="Book Antiqua"/>
          <w:b/>
          <w:bCs/>
          <w:sz w:val="24"/>
          <w:szCs w:val="24"/>
        </w:rPr>
        <w:t xml:space="preserve">URL: </w:t>
      </w:r>
      <w:hyperlink r:id="rId9" w:history="1">
        <w:r w:rsidRPr="00DC18E1">
          <w:rPr>
            <w:rStyle w:val="a9"/>
            <w:rFonts w:ascii="Book Antiqua" w:hAnsi="Book Antiqua"/>
            <w:bCs/>
            <w:sz w:val="24"/>
            <w:szCs w:val="24"/>
          </w:rPr>
          <w:t>https://www.wjgnet.com/1007-9327/full/v</w:t>
        </w:r>
        <w:r w:rsidRPr="00DC18E1">
          <w:rPr>
            <w:rStyle w:val="a9"/>
            <w:rFonts w:ascii="Book Antiqua" w:hAnsi="Book Antiqua" w:hint="eastAsia"/>
            <w:bCs/>
            <w:sz w:val="24"/>
            <w:szCs w:val="24"/>
          </w:rPr>
          <w:t>26</w:t>
        </w:r>
        <w:r w:rsidRPr="00DC18E1">
          <w:rPr>
            <w:rStyle w:val="a9"/>
            <w:rFonts w:ascii="Book Antiqua" w:hAnsi="Book Antiqua"/>
            <w:bCs/>
            <w:sz w:val="24"/>
            <w:szCs w:val="24"/>
          </w:rPr>
          <w:t>/i</w:t>
        </w:r>
        <w:r w:rsidRPr="00DC18E1">
          <w:rPr>
            <w:rStyle w:val="a9"/>
            <w:rFonts w:ascii="Book Antiqua" w:hAnsi="Book Antiqua" w:hint="eastAsia"/>
            <w:bCs/>
            <w:sz w:val="24"/>
            <w:szCs w:val="24"/>
          </w:rPr>
          <w:t>9</w:t>
        </w:r>
        <w:r w:rsidRPr="00DC18E1">
          <w:rPr>
            <w:rStyle w:val="a9"/>
            <w:rFonts w:ascii="Book Antiqua" w:hAnsi="Book Antiqua"/>
            <w:bCs/>
            <w:sz w:val="24"/>
            <w:szCs w:val="24"/>
          </w:rPr>
          <w:t>/947.htm</w:t>
        </w:r>
      </w:hyperlink>
      <w:r w:rsidRPr="00120904">
        <w:rPr>
          <w:rFonts w:ascii="Book Antiqua" w:hAnsi="Book Antiqua"/>
          <w:bCs/>
          <w:sz w:val="24"/>
          <w:szCs w:val="24"/>
        </w:rPr>
        <w:t xml:space="preserve"> </w:t>
      </w:r>
    </w:p>
    <w:p w14:paraId="48E35C2B" w14:textId="4193F319" w:rsidR="00604CAF" w:rsidRDefault="00604CAF" w:rsidP="00604CAF">
      <w:pPr>
        <w:spacing w:line="360" w:lineRule="auto"/>
        <w:rPr>
          <w:rFonts w:ascii="Book Antiqua" w:hAnsi="Book Antiqua"/>
          <w:bCs/>
          <w:sz w:val="24"/>
          <w:szCs w:val="24"/>
        </w:rPr>
      </w:pPr>
      <w:bookmarkStart w:id="27" w:name="_GoBack"/>
      <w:r w:rsidRPr="00604CAF">
        <w:rPr>
          <w:rFonts w:ascii="Book Antiqua" w:hAnsi="Book Antiqua"/>
          <w:b/>
          <w:bCs/>
          <w:sz w:val="24"/>
          <w:szCs w:val="24"/>
        </w:rPr>
        <w:t xml:space="preserve">DOI: </w:t>
      </w:r>
      <w:bookmarkEnd w:id="27"/>
      <w:r w:rsidRPr="000863F3">
        <w:rPr>
          <w:rFonts w:ascii="Book Antiqua" w:hAnsi="Book Antiqua"/>
          <w:bCs/>
          <w:sz w:val="24"/>
          <w:szCs w:val="24"/>
        </w:rPr>
        <w:t>https://dx.doi.org/10.3748/wj</w:t>
      </w:r>
      <w:r w:rsidRPr="000863F3">
        <w:rPr>
          <w:rFonts w:ascii="Book Antiqua" w:hAnsi="Book Antiqua" w:hint="eastAsia"/>
          <w:bCs/>
          <w:sz w:val="24"/>
          <w:szCs w:val="24"/>
        </w:rPr>
        <w:t>g</w:t>
      </w:r>
      <w:r w:rsidRPr="000863F3">
        <w:rPr>
          <w:rFonts w:ascii="Book Antiqua" w:hAnsi="Book Antiqua"/>
          <w:bCs/>
          <w:sz w:val="24"/>
          <w:szCs w:val="24"/>
        </w:rPr>
        <w:t>.v</w:t>
      </w:r>
      <w:r w:rsidRPr="000863F3">
        <w:rPr>
          <w:rFonts w:ascii="Book Antiqua" w:hAnsi="Book Antiqua" w:hint="eastAsia"/>
          <w:bCs/>
          <w:sz w:val="24"/>
          <w:szCs w:val="24"/>
        </w:rPr>
        <w:t>26</w:t>
      </w:r>
      <w:r w:rsidRPr="000863F3">
        <w:rPr>
          <w:rFonts w:ascii="Book Antiqua" w:hAnsi="Book Antiqua"/>
          <w:bCs/>
          <w:sz w:val="24"/>
          <w:szCs w:val="24"/>
        </w:rPr>
        <w:t>.i</w:t>
      </w:r>
      <w:r w:rsidRPr="000863F3">
        <w:rPr>
          <w:rFonts w:ascii="Book Antiqua" w:hAnsi="Book Antiqua" w:hint="eastAsia"/>
          <w:bCs/>
          <w:sz w:val="24"/>
          <w:szCs w:val="24"/>
        </w:rPr>
        <w:t>9</w:t>
      </w:r>
      <w:r w:rsidRPr="000863F3">
        <w:rPr>
          <w:rFonts w:ascii="Book Antiqua" w:hAnsi="Book Antiqua"/>
          <w:bCs/>
          <w:sz w:val="24"/>
          <w:szCs w:val="24"/>
        </w:rPr>
        <w:t>.</w:t>
      </w:r>
      <w:r>
        <w:rPr>
          <w:rFonts w:ascii="Book Antiqua" w:hAnsi="Book Antiqua"/>
          <w:bCs/>
          <w:sz w:val="24"/>
          <w:szCs w:val="24"/>
        </w:rPr>
        <w:t>947</w:t>
      </w:r>
    </w:p>
    <w:p w14:paraId="461AB35B" w14:textId="1C677AEB" w:rsidR="00120904" w:rsidRPr="00604CAF" w:rsidRDefault="00120904" w:rsidP="00604CAF">
      <w:pPr>
        <w:spacing w:line="360" w:lineRule="auto"/>
        <w:rPr>
          <w:rFonts w:ascii="Book Antiqua" w:hAnsi="Book Antiqua"/>
          <w:b/>
          <w:bCs/>
          <w:sz w:val="24"/>
          <w:szCs w:val="24"/>
        </w:rPr>
      </w:pPr>
    </w:p>
    <w:p w14:paraId="4D793C31" w14:textId="2A6311C9" w:rsidR="00034E6A" w:rsidRPr="000A22B6" w:rsidRDefault="00C100DB" w:rsidP="004A684F">
      <w:pPr>
        <w:spacing w:line="360" w:lineRule="auto"/>
        <w:rPr>
          <w:rFonts w:ascii="Book Antiqua" w:hAnsi="Book Antiqua"/>
          <w:b/>
          <w:bCs/>
          <w:sz w:val="24"/>
          <w:szCs w:val="24"/>
        </w:rPr>
      </w:pPr>
      <w:r w:rsidRPr="000A22B6">
        <w:rPr>
          <w:rFonts w:ascii="Book Antiqua" w:hAnsi="Book Antiqua"/>
          <w:b/>
          <w:bCs/>
          <w:sz w:val="24"/>
          <w:szCs w:val="24"/>
        </w:rPr>
        <w:t>Core tip:</w:t>
      </w:r>
      <w:r w:rsidR="00034E6A" w:rsidRPr="000A22B6">
        <w:rPr>
          <w:rFonts w:ascii="Book Antiqua" w:hAnsi="Book Antiqua"/>
          <w:b/>
          <w:bCs/>
          <w:sz w:val="24"/>
          <w:szCs w:val="24"/>
        </w:rPr>
        <w:t xml:space="preserve"> </w:t>
      </w:r>
      <w:bookmarkStart w:id="28" w:name="OLE_LINK14"/>
      <w:bookmarkStart w:id="29" w:name="OLE_LINK15"/>
      <w:r w:rsidR="00A11AC8" w:rsidRPr="000A22B6">
        <w:rPr>
          <w:rFonts w:ascii="Book Antiqua" w:hAnsi="Book Antiqua"/>
          <w:sz w:val="24"/>
          <w:szCs w:val="24"/>
        </w:rPr>
        <w:t>T</w:t>
      </w:r>
      <w:r w:rsidR="00034E6A" w:rsidRPr="000A22B6">
        <w:rPr>
          <w:rFonts w:ascii="Book Antiqua" w:hAnsi="Book Antiqua"/>
          <w:sz w:val="24"/>
          <w:szCs w:val="24"/>
        </w:rPr>
        <w:t xml:space="preserve">reatment methods </w:t>
      </w:r>
      <w:r w:rsidR="00A11AC8" w:rsidRPr="000A22B6">
        <w:rPr>
          <w:rFonts w:ascii="Book Antiqua" w:hAnsi="Book Antiqua"/>
          <w:sz w:val="24"/>
          <w:szCs w:val="24"/>
        </w:rPr>
        <w:t xml:space="preserve">were converted </w:t>
      </w:r>
      <w:r w:rsidR="005A6609" w:rsidRPr="000A22B6">
        <w:rPr>
          <w:rFonts w:ascii="Book Antiqua" w:hAnsi="Book Antiqua"/>
          <w:sz w:val="24"/>
          <w:szCs w:val="24"/>
        </w:rPr>
        <w:t xml:space="preserve">from </w:t>
      </w:r>
      <w:r w:rsidR="00071326" w:rsidRPr="000A22B6">
        <w:rPr>
          <w:rFonts w:ascii="Book Antiqua" w:hAnsi="Book Antiqua"/>
          <w:sz w:val="24"/>
          <w:szCs w:val="24"/>
        </w:rPr>
        <w:t xml:space="preserve">an </w:t>
      </w:r>
      <w:r w:rsidR="005A6609" w:rsidRPr="000A22B6">
        <w:rPr>
          <w:rFonts w:ascii="Book Antiqua" w:hAnsi="Book Antiqua"/>
          <w:sz w:val="24"/>
          <w:szCs w:val="24"/>
        </w:rPr>
        <w:t xml:space="preserve">initially planned </w:t>
      </w:r>
      <w:r w:rsidR="009B72D7" w:rsidRPr="000A22B6">
        <w:rPr>
          <w:rFonts w:ascii="Book Antiqua" w:hAnsi="Book Antiqua"/>
          <w:sz w:val="24"/>
          <w:szCs w:val="24"/>
        </w:rPr>
        <w:t>endoscopic ultrasound-guided biliary drainage (</w:t>
      </w:r>
      <w:r w:rsidR="005A6609" w:rsidRPr="000A22B6">
        <w:rPr>
          <w:rFonts w:ascii="Book Antiqua" w:hAnsi="Book Antiqua"/>
          <w:sz w:val="24"/>
          <w:szCs w:val="24"/>
        </w:rPr>
        <w:t>EUS-BD</w:t>
      </w:r>
      <w:r w:rsidR="009B72D7" w:rsidRPr="000A22B6">
        <w:rPr>
          <w:rFonts w:ascii="Book Antiqua" w:hAnsi="Book Antiqua"/>
          <w:sz w:val="24"/>
          <w:szCs w:val="24"/>
        </w:rPr>
        <w:t>)</w:t>
      </w:r>
      <w:r w:rsidR="00304662" w:rsidRPr="000A22B6">
        <w:rPr>
          <w:rFonts w:ascii="Book Antiqua" w:hAnsi="Book Antiqua"/>
          <w:sz w:val="24"/>
          <w:szCs w:val="24"/>
        </w:rPr>
        <w:t xml:space="preserve"> technique</w:t>
      </w:r>
      <w:r w:rsidR="005A6609" w:rsidRPr="000A22B6">
        <w:rPr>
          <w:rFonts w:ascii="Book Antiqua" w:hAnsi="Book Antiqua"/>
          <w:sz w:val="24"/>
          <w:szCs w:val="24"/>
        </w:rPr>
        <w:t xml:space="preserve"> </w:t>
      </w:r>
      <w:r w:rsidR="00034E6A" w:rsidRPr="000A22B6">
        <w:rPr>
          <w:rFonts w:ascii="Book Antiqua" w:hAnsi="Book Antiqua"/>
          <w:sz w:val="24"/>
          <w:szCs w:val="24"/>
        </w:rPr>
        <w:t xml:space="preserve">in </w:t>
      </w:r>
      <w:r w:rsidR="00071326" w:rsidRPr="000A22B6">
        <w:rPr>
          <w:rFonts w:ascii="Book Antiqua" w:hAnsi="Book Antiqua"/>
          <w:sz w:val="24"/>
          <w:szCs w:val="24"/>
        </w:rPr>
        <w:t xml:space="preserve">a </w:t>
      </w:r>
      <w:r w:rsidR="00034E6A" w:rsidRPr="000A22B6">
        <w:rPr>
          <w:rFonts w:ascii="Book Antiqua" w:hAnsi="Book Antiqua"/>
          <w:sz w:val="24"/>
          <w:szCs w:val="24"/>
        </w:rPr>
        <w:t xml:space="preserve">single endoscopic session </w:t>
      </w:r>
      <w:r w:rsidR="005A6609" w:rsidRPr="000A22B6">
        <w:rPr>
          <w:rFonts w:ascii="Book Antiqua" w:hAnsi="Book Antiqua"/>
          <w:sz w:val="24"/>
          <w:szCs w:val="24"/>
        </w:rPr>
        <w:t>in cases with</w:t>
      </w:r>
      <w:r w:rsidR="00034E6A" w:rsidRPr="000A22B6">
        <w:rPr>
          <w:rFonts w:ascii="Book Antiqua" w:hAnsi="Book Antiqua"/>
          <w:sz w:val="24"/>
          <w:szCs w:val="24"/>
        </w:rPr>
        <w:t xml:space="preserve"> difficult</w:t>
      </w:r>
      <w:r w:rsidR="005A6609" w:rsidRPr="000A22B6">
        <w:rPr>
          <w:rFonts w:ascii="Book Antiqua" w:hAnsi="Book Antiqua"/>
          <w:sz w:val="24"/>
          <w:szCs w:val="24"/>
        </w:rPr>
        <w:t>ies</w:t>
      </w:r>
      <w:r w:rsidR="00034E6A" w:rsidRPr="000A22B6">
        <w:rPr>
          <w:rFonts w:ascii="Book Antiqua" w:hAnsi="Book Antiqua"/>
          <w:sz w:val="24"/>
          <w:szCs w:val="24"/>
        </w:rPr>
        <w:t xml:space="preserve">. In </w:t>
      </w:r>
      <w:r w:rsidR="00AF72B2" w:rsidRPr="000A22B6">
        <w:rPr>
          <w:rFonts w:ascii="Book Antiqua" w:hAnsi="Book Antiqua"/>
          <w:sz w:val="24"/>
          <w:szCs w:val="24"/>
        </w:rPr>
        <w:t xml:space="preserve">18.8% </w:t>
      </w:r>
      <w:r w:rsidR="00071326" w:rsidRPr="000A22B6">
        <w:rPr>
          <w:rFonts w:ascii="Book Antiqua" w:hAnsi="Book Antiqua"/>
          <w:sz w:val="24"/>
          <w:szCs w:val="24"/>
        </w:rPr>
        <w:t>cases</w:t>
      </w:r>
      <w:r w:rsidR="00034E6A" w:rsidRPr="000A22B6">
        <w:rPr>
          <w:rFonts w:ascii="Book Antiqua" w:hAnsi="Book Antiqua"/>
          <w:sz w:val="24"/>
          <w:szCs w:val="24"/>
        </w:rPr>
        <w:t xml:space="preserve">, treatment methods were </w:t>
      </w:r>
      <w:r w:rsidR="005A6609" w:rsidRPr="000A22B6">
        <w:rPr>
          <w:rFonts w:ascii="Book Antiqua" w:hAnsi="Book Antiqua"/>
          <w:sz w:val="24"/>
          <w:szCs w:val="24"/>
        </w:rPr>
        <w:t>converted to another EUS-BD technique</w:t>
      </w:r>
      <w:r w:rsidR="00034E6A" w:rsidRPr="000A22B6">
        <w:rPr>
          <w:rFonts w:ascii="Book Antiqua" w:hAnsi="Book Antiqua"/>
          <w:sz w:val="24"/>
          <w:szCs w:val="24"/>
        </w:rPr>
        <w:t>.</w:t>
      </w:r>
      <w:r w:rsidR="00E05C34" w:rsidRPr="000A22B6">
        <w:rPr>
          <w:rFonts w:ascii="Book Antiqua" w:hAnsi="Book Antiqua"/>
          <w:sz w:val="24"/>
          <w:szCs w:val="24"/>
        </w:rPr>
        <w:t xml:space="preserve"> </w:t>
      </w:r>
      <w:r w:rsidR="009D504A" w:rsidRPr="000A22B6">
        <w:rPr>
          <w:rFonts w:ascii="Book Antiqua" w:hAnsi="Book Antiqua"/>
          <w:sz w:val="24"/>
          <w:szCs w:val="24"/>
        </w:rPr>
        <w:t xml:space="preserve">The </w:t>
      </w:r>
      <w:r w:rsidR="00E05C34" w:rsidRPr="000A22B6">
        <w:rPr>
          <w:rFonts w:ascii="Book Antiqua" w:hAnsi="Book Antiqua"/>
          <w:sz w:val="24"/>
          <w:szCs w:val="24"/>
        </w:rPr>
        <w:t xml:space="preserve">technical and </w:t>
      </w:r>
      <w:r w:rsidR="00E05C34" w:rsidRPr="000A22B6">
        <w:rPr>
          <w:rFonts w:ascii="Book Antiqua" w:hAnsi="Book Antiqua"/>
          <w:sz w:val="24"/>
          <w:szCs w:val="24"/>
        </w:rPr>
        <w:lastRenderedPageBreak/>
        <w:t>clinical success rates were 97.4% and 89.5%</w:t>
      </w:r>
      <w:r w:rsidR="00DC4F91" w:rsidRPr="000A22B6">
        <w:rPr>
          <w:rFonts w:ascii="Book Antiqua" w:hAnsi="Book Antiqua"/>
          <w:sz w:val="24"/>
          <w:szCs w:val="24"/>
        </w:rPr>
        <w:t>, respectively</w:t>
      </w:r>
      <w:r w:rsidR="00E05C34" w:rsidRPr="000A22B6">
        <w:rPr>
          <w:rFonts w:ascii="Book Antiqua" w:hAnsi="Book Antiqua"/>
          <w:sz w:val="24"/>
          <w:szCs w:val="24"/>
        </w:rPr>
        <w:t>.</w:t>
      </w:r>
      <w:r w:rsidR="007B732D" w:rsidRPr="000A22B6">
        <w:rPr>
          <w:rFonts w:ascii="Book Antiqua" w:hAnsi="Book Antiqua"/>
          <w:sz w:val="24"/>
          <w:szCs w:val="24"/>
        </w:rPr>
        <w:t xml:space="preserve"> Mild adverse e</w:t>
      </w:r>
      <w:r w:rsidR="00CB3E36" w:rsidRPr="000A22B6">
        <w:rPr>
          <w:rFonts w:ascii="Book Antiqua" w:hAnsi="Book Antiqua"/>
          <w:sz w:val="24"/>
          <w:szCs w:val="24"/>
        </w:rPr>
        <w:t>vents</w:t>
      </w:r>
      <w:r w:rsidR="007B732D" w:rsidRPr="000A22B6">
        <w:rPr>
          <w:rFonts w:ascii="Book Antiqua" w:hAnsi="Book Antiqua"/>
          <w:sz w:val="24"/>
          <w:szCs w:val="24"/>
        </w:rPr>
        <w:t xml:space="preserve"> </w:t>
      </w:r>
      <w:r w:rsidR="00E05C34" w:rsidRPr="000A22B6">
        <w:rPr>
          <w:rFonts w:ascii="Book Antiqua" w:hAnsi="Book Antiqua"/>
          <w:sz w:val="24"/>
          <w:szCs w:val="24"/>
        </w:rPr>
        <w:t xml:space="preserve">occurred in 10.5%. </w:t>
      </w:r>
      <w:r w:rsidR="00DC4F91" w:rsidRPr="000A22B6">
        <w:rPr>
          <w:rFonts w:ascii="Book Antiqua" w:hAnsi="Book Antiqua"/>
          <w:sz w:val="24"/>
          <w:szCs w:val="24"/>
        </w:rPr>
        <w:t>F</w:t>
      </w:r>
      <w:r w:rsidR="00E05C34" w:rsidRPr="000A22B6">
        <w:rPr>
          <w:rFonts w:ascii="Book Antiqua" w:hAnsi="Book Antiqua"/>
          <w:sz w:val="24"/>
          <w:szCs w:val="24"/>
        </w:rPr>
        <w:t xml:space="preserve">inal technical success rate of </w:t>
      </w:r>
      <w:r w:rsidR="00AF72B2" w:rsidRPr="000A22B6">
        <w:rPr>
          <w:rFonts w:ascii="Book Antiqua" w:hAnsi="Book Antiqua"/>
          <w:sz w:val="24"/>
          <w:szCs w:val="24"/>
        </w:rPr>
        <w:t>all</w:t>
      </w:r>
      <w:r w:rsidR="00E05C34" w:rsidRPr="000A22B6">
        <w:rPr>
          <w:rFonts w:ascii="Book Antiqua" w:hAnsi="Book Antiqua"/>
          <w:sz w:val="24"/>
          <w:szCs w:val="24"/>
        </w:rPr>
        <w:t xml:space="preserve"> 208 cases </w:t>
      </w:r>
      <w:r w:rsidR="00304662" w:rsidRPr="000A22B6">
        <w:rPr>
          <w:rFonts w:ascii="Book Antiqua" w:hAnsi="Book Antiqua"/>
          <w:sz w:val="24"/>
          <w:szCs w:val="24"/>
        </w:rPr>
        <w:t xml:space="preserve">was </w:t>
      </w:r>
      <w:r w:rsidR="00E05C34" w:rsidRPr="000A22B6">
        <w:rPr>
          <w:rFonts w:ascii="Book Antiqua" w:hAnsi="Book Antiqua"/>
          <w:sz w:val="24"/>
          <w:szCs w:val="24"/>
        </w:rPr>
        <w:t>97.1%</w:t>
      </w:r>
      <w:r w:rsidR="00DC4F91" w:rsidRPr="000A22B6">
        <w:rPr>
          <w:rFonts w:ascii="Book Antiqua" w:hAnsi="Book Antiqua"/>
          <w:sz w:val="24"/>
          <w:szCs w:val="24"/>
        </w:rPr>
        <w:t>—</w:t>
      </w:r>
      <w:r w:rsidR="007B732D" w:rsidRPr="000A22B6">
        <w:rPr>
          <w:rFonts w:ascii="Book Antiqua" w:hAnsi="Book Antiqua"/>
          <w:sz w:val="24"/>
          <w:szCs w:val="24"/>
        </w:rPr>
        <w:t>much higher than</w:t>
      </w:r>
      <w:r w:rsidR="00E05C34" w:rsidRPr="000A22B6">
        <w:rPr>
          <w:rFonts w:ascii="Book Antiqua" w:hAnsi="Book Antiqua"/>
          <w:sz w:val="24"/>
          <w:szCs w:val="24"/>
        </w:rPr>
        <w:t xml:space="preserve"> that of the initially planned EUS-BD. When </w:t>
      </w:r>
      <w:r w:rsidR="005D265A" w:rsidRPr="000A22B6">
        <w:rPr>
          <w:rFonts w:ascii="Book Antiqua" w:hAnsi="Book Antiqua"/>
          <w:sz w:val="24"/>
          <w:szCs w:val="24"/>
        </w:rPr>
        <w:t xml:space="preserve">the </w:t>
      </w:r>
      <w:r w:rsidR="00E05C34" w:rsidRPr="000A22B6">
        <w:rPr>
          <w:rFonts w:ascii="Book Antiqua" w:hAnsi="Book Antiqua"/>
          <w:sz w:val="24"/>
          <w:szCs w:val="24"/>
        </w:rPr>
        <w:t xml:space="preserve">initially planned EUS-BD was technically difficult, treatment </w:t>
      </w:r>
      <w:r w:rsidR="005D265A" w:rsidRPr="000A22B6">
        <w:rPr>
          <w:rFonts w:ascii="Book Antiqua" w:hAnsi="Book Antiqua"/>
          <w:sz w:val="24"/>
          <w:szCs w:val="24"/>
        </w:rPr>
        <w:t xml:space="preserve">method conversion </w:t>
      </w:r>
      <w:r w:rsidR="00071326" w:rsidRPr="000A22B6">
        <w:rPr>
          <w:rFonts w:ascii="Book Antiqua" w:hAnsi="Book Antiqua"/>
          <w:sz w:val="24"/>
          <w:szCs w:val="24"/>
        </w:rPr>
        <w:t xml:space="preserve">during </w:t>
      </w:r>
      <w:r w:rsidR="00E05C34" w:rsidRPr="000A22B6">
        <w:rPr>
          <w:rFonts w:ascii="Book Antiqua" w:hAnsi="Book Antiqua"/>
          <w:sz w:val="24"/>
          <w:szCs w:val="24"/>
        </w:rPr>
        <w:t xml:space="preserve">the single endoscopic session </w:t>
      </w:r>
      <w:r w:rsidR="00DC4F91" w:rsidRPr="000A22B6">
        <w:rPr>
          <w:rFonts w:ascii="Book Antiqua" w:hAnsi="Book Antiqua"/>
          <w:sz w:val="24"/>
          <w:szCs w:val="24"/>
        </w:rPr>
        <w:t xml:space="preserve">was </w:t>
      </w:r>
      <w:r w:rsidR="00C323CD" w:rsidRPr="000A22B6">
        <w:rPr>
          <w:rFonts w:ascii="Book Antiqua" w:hAnsi="Book Antiqua"/>
          <w:sz w:val="24"/>
          <w:szCs w:val="24"/>
        </w:rPr>
        <w:t xml:space="preserve">likely to </w:t>
      </w:r>
      <w:r w:rsidR="00E05C34" w:rsidRPr="000A22B6">
        <w:rPr>
          <w:rFonts w:ascii="Book Antiqua" w:hAnsi="Book Antiqua"/>
          <w:sz w:val="24"/>
          <w:szCs w:val="24"/>
        </w:rPr>
        <w:t>contribute to improvement</w:t>
      </w:r>
      <w:r w:rsidR="00071326" w:rsidRPr="000A22B6">
        <w:rPr>
          <w:rFonts w:ascii="Book Antiqua" w:hAnsi="Book Antiqua"/>
          <w:sz w:val="24"/>
          <w:szCs w:val="24"/>
        </w:rPr>
        <w:t>s</w:t>
      </w:r>
      <w:r w:rsidR="00E05C34" w:rsidRPr="000A22B6">
        <w:rPr>
          <w:rFonts w:ascii="Book Antiqua" w:hAnsi="Book Antiqua"/>
          <w:sz w:val="24"/>
          <w:szCs w:val="24"/>
        </w:rPr>
        <w:t xml:space="preserve"> in</w:t>
      </w:r>
      <w:r w:rsidR="00071326" w:rsidRPr="000A22B6">
        <w:rPr>
          <w:rFonts w:ascii="Book Antiqua" w:hAnsi="Book Antiqua"/>
          <w:sz w:val="24"/>
          <w:szCs w:val="24"/>
        </w:rPr>
        <w:t xml:space="preserve"> the</w:t>
      </w:r>
      <w:r w:rsidR="00E05C34" w:rsidRPr="000A22B6">
        <w:rPr>
          <w:rFonts w:ascii="Book Antiqua" w:hAnsi="Book Antiqua"/>
          <w:sz w:val="24"/>
          <w:szCs w:val="24"/>
        </w:rPr>
        <w:t xml:space="preserve"> technical success of EUS-BD, with</w:t>
      </w:r>
      <w:r w:rsidR="00AF72B2" w:rsidRPr="000A22B6">
        <w:rPr>
          <w:rFonts w:ascii="Book Antiqua" w:hAnsi="Book Antiqua"/>
          <w:sz w:val="24"/>
          <w:szCs w:val="24"/>
        </w:rPr>
        <w:t xml:space="preserve">out </w:t>
      </w:r>
      <w:r w:rsidR="00071326" w:rsidRPr="000A22B6">
        <w:rPr>
          <w:rFonts w:ascii="Book Antiqua" w:hAnsi="Book Antiqua"/>
          <w:sz w:val="24"/>
          <w:szCs w:val="24"/>
        </w:rPr>
        <w:t xml:space="preserve">leading to </w:t>
      </w:r>
      <w:r w:rsidR="00AF72B2" w:rsidRPr="000A22B6">
        <w:rPr>
          <w:rFonts w:ascii="Book Antiqua" w:hAnsi="Book Antiqua"/>
          <w:sz w:val="24"/>
          <w:szCs w:val="24"/>
        </w:rPr>
        <w:t>serious AE</w:t>
      </w:r>
      <w:r w:rsidR="00E05C34" w:rsidRPr="000A22B6">
        <w:rPr>
          <w:rFonts w:ascii="Book Antiqua" w:hAnsi="Book Antiqua"/>
          <w:sz w:val="24"/>
          <w:szCs w:val="24"/>
        </w:rPr>
        <w:t>s.</w:t>
      </w:r>
      <w:bookmarkEnd w:id="28"/>
      <w:bookmarkEnd w:id="29"/>
    </w:p>
    <w:p w14:paraId="35FF8AD4" w14:textId="19B63312" w:rsidR="00237F88" w:rsidRPr="000A22B6" w:rsidRDefault="00237F88" w:rsidP="004A684F">
      <w:pPr>
        <w:spacing w:line="360" w:lineRule="auto"/>
        <w:rPr>
          <w:rFonts w:ascii="Book Antiqua" w:hAnsi="Book Antiqua"/>
          <w:sz w:val="24"/>
          <w:szCs w:val="24"/>
        </w:rPr>
      </w:pPr>
    </w:p>
    <w:p w14:paraId="277DB7B7" w14:textId="73816383" w:rsidR="00C100DB" w:rsidRPr="000A22B6" w:rsidRDefault="00804318" w:rsidP="004A684F">
      <w:pPr>
        <w:spacing w:line="360" w:lineRule="auto"/>
        <w:rPr>
          <w:rFonts w:ascii="Book Antiqua" w:hAnsi="Book Antiqua"/>
          <w:b/>
          <w:bCs/>
          <w:sz w:val="24"/>
          <w:szCs w:val="24"/>
        </w:rPr>
      </w:pPr>
      <w:r w:rsidRPr="000A22B6">
        <w:rPr>
          <w:rFonts w:ascii="Book Antiqua" w:hAnsi="Book Antiqua"/>
          <w:b/>
          <w:bCs/>
          <w:sz w:val="24"/>
          <w:szCs w:val="24"/>
          <w:vertAlign w:val="superscript"/>
        </w:rPr>
        <w:br w:type="page"/>
      </w:r>
      <w:r w:rsidR="00BA7001" w:rsidRPr="000A22B6">
        <w:rPr>
          <w:rFonts w:ascii="Book Antiqua" w:hAnsi="Book Antiqua"/>
          <w:b/>
          <w:bCs/>
          <w:sz w:val="24"/>
          <w:szCs w:val="24"/>
          <w:u w:val="single"/>
        </w:rPr>
        <w:lastRenderedPageBreak/>
        <w:t>INTRODUCTION</w:t>
      </w:r>
    </w:p>
    <w:p w14:paraId="6B496E97" w14:textId="220AC891" w:rsidR="000D4304" w:rsidRPr="000A22B6" w:rsidRDefault="002A5BD7" w:rsidP="004A684F">
      <w:pPr>
        <w:spacing w:line="360" w:lineRule="auto"/>
        <w:rPr>
          <w:rFonts w:ascii="Book Antiqua" w:hAnsi="Book Antiqua"/>
          <w:sz w:val="24"/>
          <w:szCs w:val="24"/>
        </w:rPr>
      </w:pPr>
      <w:proofErr w:type="spellStart"/>
      <w:r w:rsidRPr="000A22B6">
        <w:rPr>
          <w:rFonts w:ascii="Book Antiqua" w:hAnsi="Book Antiqua"/>
          <w:sz w:val="24"/>
          <w:szCs w:val="24"/>
          <w:lang w:eastAsia="ja-JP"/>
        </w:rPr>
        <w:t>T</w:t>
      </w:r>
      <w:r w:rsidR="005027AF" w:rsidRPr="000A22B6">
        <w:rPr>
          <w:rFonts w:ascii="Book Antiqua" w:hAnsi="Book Antiqua"/>
          <w:sz w:val="24"/>
          <w:szCs w:val="24"/>
        </w:rPr>
        <w:t>ranspapillary</w:t>
      </w:r>
      <w:proofErr w:type="spellEnd"/>
      <w:r w:rsidR="005027AF" w:rsidRPr="000A22B6">
        <w:rPr>
          <w:rFonts w:ascii="Book Antiqua" w:hAnsi="Book Antiqua"/>
          <w:sz w:val="24"/>
          <w:szCs w:val="24"/>
        </w:rPr>
        <w:t xml:space="preserve"> biliary d</w:t>
      </w:r>
      <w:r w:rsidR="00E05C34" w:rsidRPr="000A22B6">
        <w:rPr>
          <w:rFonts w:ascii="Book Antiqua" w:hAnsi="Book Antiqua"/>
          <w:sz w:val="24"/>
          <w:szCs w:val="24"/>
        </w:rPr>
        <w:t>rainage</w:t>
      </w:r>
      <w:r w:rsidR="005027AF" w:rsidRPr="000A22B6">
        <w:rPr>
          <w:rFonts w:ascii="Book Antiqua" w:hAnsi="Book Antiqua"/>
          <w:sz w:val="24"/>
          <w:szCs w:val="24"/>
        </w:rPr>
        <w:t xml:space="preserve"> under endoscopic retrograde cholangiopancreatography (ERCP)</w:t>
      </w:r>
      <w:r w:rsidR="00090823" w:rsidRPr="000A22B6">
        <w:rPr>
          <w:rFonts w:ascii="Book Antiqua" w:hAnsi="Book Antiqua"/>
          <w:sz w:val="24"/>
          <w:szCs w:val="24"/>
        </w:rPr>
        <w:t xml:space="preserve"> </w:t>
      </w:r>
      <w:r w:rsidR="000B6247" w:rsidRPr="000A22B6">
        <w:rPr>
          <w:rFonts w:ascii="Book Antiqua" w:hAnsi="Book Antiqua"/>
          <w:sz w:val="24"/>
          <w:szCs w:val="24"/>
        </w:rPr>
        <w:t>is</w:t>
      </w:r>
      <w:r w:rsidR="005027AF" w:rsidRPr="000A22B6">
        <w:rPr>
          <w:rFonts w:ascii="Book Antiqua" w:hAnsi="Book Antiqua"/>
          <w:sz w:val="24"/>
          <w:szCs w:val="24"/>
        </w:rPr>
        <w:t xml:space="preserve"> a standard treatment for biliary obstruction</w:t>
      </w:r>
      <w:r w:rsidRPr="000A22B6">
        <w:rPr>
          <w:rFonts w:ascii="Book Antiqua" w:hAnsi="Book Antiqua"/>
          <w:sz w:val="24"/>
          <w:szCs w:val="24"/>
          <w:lang w:eastAsia="ja-JP"/>
        </w:rPr>
        <w:t xml:space="preserve">. </w:t>
      </w:r>
      <w:r w:rsidR="00620C6D" w:rsidRPr="000A22B6">
        <w:rPr>
          <w:rFonts w:ascii="Book Antiqua" w:hAnsi="Book Antiqua"/>
          <w:sz w:val="24"/>
          <w:szCs w:val="24"/>
        </w:rPr>
        <w:t>H</w:t>
      </w:r>
      <w:r w:rsidR="00C47C38" w:rsidRPr="000A22B6">
        <w:rPr>
          <w:rFonts w:ascii="Book Antiqua" w:hAnsi="Book Antiqua"/>
          <w:sz w:val="24"/>
          <w:szCs w:val="24"/>
        </w:rPr>
        <w:t xml:space="preserve">owever, </w:t>
      </w:r>
      <w:r w:rsidR="00620C6D" w:rsidRPr="000A22B6">
        <w:rPr>
          <w:rFonts w:ascii="Book Antiqua" w:hAnsi="Book Antiqua"/>
          <w:sz w:val="24"/>
          <w:szCs w:val="24"/>
        </w:rPr>
        <w:t xml:space="preserve">endoscopists encounter </w:t>
      </w:r>
      <w:r w:rsidR="00C47C38" w:rsidRPr="000A22B6">
        <w:rPr>
          <w:rFonts w:ascii="Book Antiqua" w:hAnsi="Book Antiqua"/>
          <w:sz w:val="24"/>
          <w:szCs w:val="24"/>
        </w:rPr>
        <w:t>technical difficult</w:t>
      </w:r>
      <w:r w:rsidR="00F64CE7" w:rsidRPr="000A22B6">
        <w:rPr>
          <w:rFonts w:ascii="Book Antiqua" w:hAnsi="Book Antiqua"/>
          <w:sz w:val="24"/>
          <w:szCs w:val="24"/>
        </w:rPr>
        <w:t>ies with</w:t>
      </w:r>
      <w:r w:rsidR="00C47C38" w:rsidRPr="000A22B6">
        <w:rPr>
          <w:rFonts w:ascii="Book Antiqua" w:hAnsi="Book Antiqua"/>
          <w:sz w:val="24"/>
          <w:szCs w:val="24"/>
        </w:rPr>
        <w:t xml:space="preserve"> biliary drainage </w:t>
      </w:r>
      <w:r w:rsidR="00AF72B2" w:rsidRPr="000A22B6">
        <w:rPr>
          <w:rFonts w:ascii="Book Antiqua" w:hAnsi="Book Antiqua"/>
          <w:sz w:val="24"/>
          <w:szCs w:val="24"/>
        </w:rPr>
        <w:t>under</w:t>
      </w:r>
      <w:r w:rsidR="00C47C38" w:rsidRPr="000A22B6">
        <w:rPr>
          <w:rFonts w:ascii="Book Antiqua" w:hAnsi="Book Antiqua"/>
          <w:sz w:val="24"/>
          <w:szCs w:val="24"/>
        </w:rPr>
        <w:t xml:space="preserve"> ERCP</w:t>
      </w:r>
      <w:r w:rsidR="00AF72B2" w:rsidRPr="000A22B6">
        <w:rPr>
          <w:rFonts w:ascii="Book Antiqua" w:hAnsi="Book Antiqua"/>
          <w:sz w:val="24"/>
          <w:szCs w:val="24"/>
        </w:rPr>
        <w:t xml:space="preserve"> guidance</w:t>
      </w:r>
      <w:r w:rsidR="00620C6D" w:rsidRPr="000A22B6">
        <w:rPr>
          <w:rFonts w:ascii="Book Antiqua" w:hAnsi="Book Antiqua"/>
          <w:sz w:val="24"/>
          <w:szCs w:val="24"/>
        </w:rPr>
        <w:t xml:space="preserve"> in </w:t>
      </w:r>
      <w:r w:rsidR="00916336" w:rsidRPr="000A22B6">
        <w:rPr>
          <w:rFonts w:ascii="Book Antiqua" w:hAnsi="Book Antiqua"/>
          <w:sz w:val="24"/>
          <w:szCs w:val="24"/>
        </w:rPr>
        <w:t xml:space="preserve">approximately </w:t>
      </w:r>
      <w:r w:rsidR="00620C6D" w:rsidRPr="000A22B6">
        <w:rPr>
          <w:rFonts w:ascii="Book Antiqua" w:hAnsi="Book Antiqua"/>
          <w:sz w:val="24"/>
          <w:szCs w:val="24"/>
        </w:rPr>
        <w:t>5</w:t>
      </w:r>
      <w:r w:rsidR="00916336" w:rsidRPr="000A22B6">
        <w:rPr>
          <w:rFonts w:ascii="Book Antiqua" w:hAnsi="Book Antiqua"/>
          <w:sz w:val="24"/>
          <w:szCs w:val="24"/>
        </w:rPr>
        <w:t>%</w:t>
      </w:r>
      <w:r w:rsidR="00BA7001" w:rsidRPr="000A22B6">
        <w:rPr>
          <w:rFonts w:ascii="Book Antiqua" w:hAnsi="Book Antiqua"/>
          <w:sz w:val="24"/>
          <w:szCs w:val="24"/>
        </w:rPr>
        <w:t>-</w:t>
      </w:r>
      <w:r w:rsidR="00620C6D" w:rsidRPr="000A22B6">
        <w:rPr>
          <w:rFonts w:ascii="Book Antiqua" w:hAnsi="Book Antiqua"/>
          <w:sz w:val="24"/>
          <w:szCs w:val="24"/>
        </w:rPr>
        <w:t xml:space="preserve">10% of </w:t>
      </w:r>
      <w:proofErr w:type="gramStart"/>
      <w:r w:rsidR="00620C6D" w:rsidRPr="000A22B6">
        <w:rPr>
          <w:rFonts w:ascii="Book Antiqua" w:hAnsi="Book Antiqua"/>
          <w:sz w:val="24"/>
          <w:szCs w:val="24"/>
        </w:rPr>
        <w:t>cases</w:t>
      </w:r>
      <w:r w:rsidR="00477303"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1</w:t>
      </w:r>
      <w:r w:rsidR="00FE662B" w:rsidRPr="000A22B6">
        <w:rPr>
          <w:rFonts w:ascii="Book Antiqua" w:hAnsi="Book Antiqua"/>
          <w:sz w:val="24"/>
          <w:szCs w:val="24"/>
          <w:vertAlign w:val="superscript"/>
        </w:rPr>
        <w:t>-</w:t>
      </w:r>
      <w:r w:rsidR="0068616D" w:rsidRPr="000A22B6">
        <w:rPr>
          <w:rFonts w:ascii="Book Antiqua" w:hAnsi="Book Antiqua"/>
          <w:sz w:val="24"/>
          <w:szCs w:val="24"/>
          <w:vertAlign w:val="superscript"/>
        </w:rPr>
        <w:t>3</w:t>
      </w:r>
      <w:r w:rsidR="00477303" w:rsidRPr="000A22B6">
        <w:rPr>
          <w:rFonts w:ascii="Book Antiqua" w:hAnsi="Book Antiqua"/>
          <w:sz w:val="24"/>
          <w:szCs w:val="24"/>
          <w:vertAlign w:val="superscript"/>
        </w:rPr>
        <w:t>]</w:t>
      </w:r>
      <w:r w:rsidR="00477303" w:rsidRPr="000A22B6">
        <w:rPr>
          <w:rFonts w:ascii="Book Antiqua" w:hAnsi="Book Antiqua"/>
          <w:sz w:val="24"/>
          <w:szCs w:val="24"/>
        </w:rPr>
        <w:t>.</w:t>
      </w:r>
      <w:r w:rsidR="00C47C38" w:rsidRPr="000A22B6">
        <w:rPr>
          <w:rFonts w:ascii="Book Antiqua" w:hAnsi="Book Antiqua"/>
          <w:sz w:val="24"/>
          <w:szCs w:val="24"/>
        </w:rPr>
        <w:t xml:space="preserve"> </w:t>
      </w:r>
      <w:r w:rsidR="009408C9" w:rsidRPr="000A22B6">
        <w:rPr>
          <w:rFonts w:ascii="Book Antiqua" w:hAnsi="Book Antiqua"/>
          <w:sz w:val="24"/>
          <w:szCs w:val="24"/>
        </w:rPr>
        <w:t xml:space="preserve">Even though </w:t>
      </w:r>
      <w:r w:rsidR="0043303A" w:rsidRPr="000A22B6">
        <w:rPr>
          <w:rFonts w:ascii="Book Antiqua" w:hAnsi="Book Antiqua"/>
          <w:sz w:val="24"/>
          <w:szCs w:val="24"/>
        </w:rPr>
        <w:t>p</w:t>
      </w:r>
      <w:r w:rsidR="00C47C38" w:rsidRPr="000A22B6">
        <w:rPr>
          <w:rFonts w:ascii="Book Antiqua" w:hAnsi="Book Antiqua"/>
          <w:sz w:val="24"/>
          <w:szCs w:val="24"/>
        </w:rPr>
        <w:t xml:space="preserve">ercutaneous </w:t>
      </w:r>
      <w:r w:rsidR="004720DC" w:rsidRPr="000A22B6">
        <w:rPr>
          <w:rFonts w:ascii="Book Antiqua" w:hAnsi="Book Antiqua"/>
          <w:sz w:val="24"/>
          <w:szCs w:val="24"/>
        </w:rPr>
        <w:t xml:space="preserve">transhepatic biliary </w:t>
      </w:r>
      <w:r w:rsidR="00C47C38" w:rsidRPr="000A22B6">
        <w:rPr>
          <w:rFonts w:ascii="Book Antiqua" w:hAnsi="Book Antiqua"/>
          <w:sz w:val="24"/>
          <w:szCs w:val="24"/>
        </w:rPr>
        <w:t xml:space="preserve">drainage </w:t>
      </w:r>
      <w:r w:rsidR="004720DC" w:rsidRPr="000A22B6">
        <w:rPr>
          <w:rFonts w:ascii="Book Antiqua" w:hAnsi="Book Antiqua"/>
          <w:sz w:val="24"/>
          <w:szCs w:val="24"/>
        </w:rPr>
        <w:t xml:space="preserve">(PTBD) </w:t>
      </w:r>
      <w:r w:rsidR="00C47C38" w:rsidRPr="000A22B6">
        <w:rPr>
          <w:rFonts w:ascii="Book Antiqua" w:hAnsi="Book Antiqua"/>
          <w:sz w:val="24"/>
          <w:szCs w:val="24"/>
        </w:rPr>
        <w:t>h</w:t>
      </w:r>
      <w:r w:rsidR="004720DC" w:rsidRPr="000A22B6">
        <w:rPr>
          <w:rFonts w:ascii="Book Antiqua" w:hAnsi="Book Antiqua"/>
          <w:sz w:val="24"/>
          <w:szCs w:val="24"/>
        </w:rPr>
        <w:t>as</w:t>
      </w:r>
      <w:r w:rsidR="00AF72B2" w:rsidRPr="000A22B6">
        <w:rPr>
          <w:rFonts w:ascii="Book Antiqua" w:hAnsi="Book Antiqua"/>
          <w:sz w:val="24"/>
          <w:szCs w:val="24"/>
        </w:rPr>
        <w:t xml:space="preserve"> </w:t>
      </w:r>
      <w:r w:rsidR="00C47C38" w:rsidRPr="000A22B6">
        <w:rPr>
          <w:rFonts w:ascii="Book Antiqua" w:hAnsi="Book Antiqua"/>
          <w:sz w:val="24"/>
          <w:szCs w:val="24"/>
        </w:rPr>
        <w:t xml:space="preserve">been </w:t>
      </w:r>
      <w:r w:rsidR="00FD4E1D" w:rsidRPr="000A22B6">
        <w:rPr>
          <w:rFonts w:ascii="Book Antiqua" w:hAnsi="Book Antiqua"/>
          <w:sz w:val="24"/>
          <w:szCs w:val="24"/>
        </w:rPr>
        <w:t>established</w:t>
      </w:r>
      <w:r w:rsidR="00C47C38" w:rsidRPr="000A22B6">
        <w:rPr>
          <w:rFonts w:ascii="Book Antiqua" w:hAnsi="Book Antiqua"/>
          <w:sz w:val="24"/>
          <w:szCs w:val="24"/>
        </w:rPr>
        <w:t xml:space="preserve"> as </w:t>
      </w:r>
      <w:r w:rsidR="000B6247" w:rsidRPr="000A22B6">
        <w:rPr>
          <w:rFonts w:ascii="Book Antiqua" w:hAnsi="Book Antiqua"/>
          <w:sz w:val="24"/>
          <w:szCs w:val="24"/>
        </w:rPr>
        <w:t xml:space="preserve">an </w:t>
      </w:r>
      <w:r w:rsidR="00C47C38" w:rsidRPr="000A22B6">
        <w:rPr>
          <w:rFonts w:ascii="Book Antiqua" w:hAnsi="Book Antiqua"/>
          <w:sz w:val="24"/>
          <w:szCs w:val="24"/>
        </w:rPr>
        <w:t xml:space="preserve">alternative </w:t>
      </w:r>
      <w:r w:rsidR="00AF72B2" w:rsidRPr="000A22B6">
        <w:rPr>
          <w:rFonts w:ascii="Book Antiqua" w:hAnsi="Book Antiqua"/>
          <w:sz w:val="24"/>
          <w:szCs w:val="24"/>
        </w:rPr>
        <w:t xml:space="preserve">for therapeutic relief of biliary obstruction </w:t>
      </w:r>
      <w:r w:rsidR="00C47C38" w:rsidRPr="000A22B6">
        <w:rPr>
          <w:rFonts w:ascii="Book Antiqua" w:hAnsi="Book Antiqua"/>
          <w:sz w:val="24"/>
          <w:szCs w:val="24"/>
        </w:rPr>
        <w:t>i</w:t>
      </w:r>
      <w:r w:rsidR="00AF72B2" w:rsidRPr="000A22B6">
        <w:rPr>
          <w:rFonts w:ascii="Book Antiqua" w:hAnsi="Book Antiqua"/>
          <w:sz w:val="24"/>
          <w:szCs w:val="24"/>
        </w:rPr>
        <w:t xml:space="preserve">n </w:t>
      </w:r>
      <w:r w:rsidR="00C47C38" w:rsidRPr="000A22B6">
        <w:rPr>
          <w:rFonts w:ascii="Book Antiqua" w:hAnsi="Book Antiqua"/>
          <w:sz w:val="24"/>
          <w:szCs w:val="24"/>
        </w:rPr>
        <w:t>such situations,</w:t>
      </w:r>
      <w:r w:rsidR="0043303A" w:rsidRPr="000A22B6">
        <w:rPr>
          <w:rFonts w:ascii="Book Antiqua" w:hAnsi="Book Antiqua"/>
          <w:sz w:val="24"/>
          <w:szCs w:val="24"/>
        </w:rPr>
        <w:t xml:space="preserve"> </w:t>
      </w:r>
      <w:r w:rsidR="00FD4E1D" w:rsidRPr="000A22B6">
        <w:rPr>
          <w:rFonts w:ascii="Book Antiqua" w:hAnsi="Book Antiqua"/>
          <w:sz w:val="24"/>
          <w:szCs w:val="24"/>
        </w:rPr>
        <w:t xml:space="preserve">its </w:t>
      </w:r>
      <w:r w:rsidR="00C47C38" w:rsidRPr="000A22B6">
        <w:rPr>
          <w:rFonts w:ascii="Book Antiqua" w:hAnsi="Book Antiqua"/>
          <w:sz w:val="24"/>
          <w:szCs w:val="24"/>
        </w:rPr>
        <w:t xml:space="preserve">morbidity and mortality rates have been reported to be </w:t>
      </w:r>
      <w:r w:rsidR="00620C6D" w:rsidRPr="000A22B6">
        <w:rPr>
          <w:rFonts w:ascii="Book Antiqua" w:hAnsi="Book Antiqua"/>
          <w:sz w:val="24"/>
          <w:szCs w:val="24"/>
        </w:rPr>
        <w:t>high</w:t>
      </w:r>
      <w:r w:rsidR="00477303" w:rsidRPr="000A22B6">
        <w:rPr>
          <w:rFonts w:ascii="Book Antiqua" w:hAnsi="Book Antiqua"/>
          <w:sz w:val="24"/>
          <w:szCs w:val="24"/>
          <w:vertAlign w:val="superscript"/>
        </w:rPr>
        <w:t>[</w:t>
      </w:r>
      <w:r w:rsidR="0068616D" w:rsidRPr="000A22B6">
        <w:rPr>
          <w:rFonts w:ascii="Book Antiqua" w:hAnsi="Book Antiqua"/>
          <w:sz w:val="24"/>
          <w:szCs w:val="24"/>
          <w:vertAlign w:val="superscript"/>
        </w:rPr>
        <w:t>4</w:t>
      </w:r>
      <w:r w:rsidR="00FE662B" w:rsidRPr="000A22B6">
        <w:rPr>
          <w:rFonts w:ascii="Book Antiqua" w:hAnsi="Book Antiqua"/>
          <w:sz w:val="24"/>
          <w:szCs w:val="24"/>
          <w:vertAlign w:val="superscript"/>
        </w:rPr>
        <w:t>-</w:t>
      </w:r>
      <w:r w:rsidR="0068616D" w:rsidRPr="000A22B6">
        <w:rPr>
          <w:rFonts w:ascii="Book Antiqua" w:hAnsi="Book Antiqua"/>
          <w:sz w:val="24"/>
          <w:szCs w:val="24"/>
          <w:vertAlign w:val="superscript"/>
        </w:rPr>
        <w:t>6</w:t>
      </w:r>
      <w:r w:rsidR="00477303" w:rsidRPr="000A22B6">
        <w:rPr>
          <w:rFonts w:ascii="Book Antiqua" w:hAnsi="Book Antiqua"/>
          <w:sz w:val="24"/>
          <w:szCs w:val="24"/>
          <w:vertAlign w:val="superscript"/>
        </w:rPr>
        <w:t>]</w:t>
      </w:r>
      <w:r w:rsidR="00477303" w:rsidRPr="000A22B6">
        <w:rPr>
          <w:rFonts w:ascii="Book Antiqua" w:hAnsi="Book Antiqua"/>
          <w:sz w:val="24"/>
          <w:szCs w:val="24"/>
        </w:rPr>
        <w:t xml:space="preserve">. </w:t>
      </w:r>
      <w:r w:rsidR="009408C9" w:rsidRPr="000A22B6">
        <w:rPr>
          <w:rFonts w:ascii="Book Antiqua" w:hAnsi="Book Antiqua"/>
          <w:sz w:val="24"/>
          <w:szCs w:val="24"/>
        </w:rPr>
        <w:t xml:space="preserve">For </w:t>
      </w:r>
      <w:r w:rsidR="00620C6D" w:rsidRPr="000A22B6">
        <w:rPr>
          <w:rFonts w:ascii="Book Antiqua" w:hAnsi="Book Antiqua"/>
          <w:sz w:val="24"/>
          <w:szCs w:val="24"/>
        </w:rPr>
        <w:t>overcom</w:t>
      </w:r>
      <w:r w:rsidR="009408C9" w:rsidRPr="000A22B6">
        <w:rPr>
          <w:rFonts w:ascii="Book Antiqua" w:hAnsi="Book Antiqua"/>
          <w:sz w:val="24"/>
          <w:szCs w:val="24"/>
        </w:rPr>
        <w:t>ing</w:t>
      </w:r>
      <w:r w:rsidR="00620C6D" w:rsidRPr="000A22B6">
        <w:rPr>
          <w:rFonts w:ascii="Book Antiqua" w:hAnsi="Book Antiqua"/>
          <w:sz w:val="24"/>
          <w:szCs w:val="24"/>
        </w:rPr>
        <w:t xml:space="preserve"> </w:t>
      </w:r>
      <w:r w:rsidR="00F64CE7" w:rsidRPr="000A22B6">
        <w:rPr>
          <w:rFonts w:ascii="Book Antiqua" w:hAnsi="Book Antiqua"/>
          <w:sz w:val="24"/>
          <w:szCs w:val="24"/>
        </w:rPr>
        <w:t xml:space="preserve">the problems </w:t>
      </w:r>
      <w:r w:rsidR="009408C9" w:rsidRPr="000A22B6">
        <w:rPr>
          <w:rFonts w:ascii="Book Antiqua" w:hAnsi="Book Antiqua"/>
          <w:sz w:val="24"/>
          <w:szCs w:val="24"/>
        </w:rPr>
        <w:t xml:space="preserve">associated </w:t>
      </w:r>
      <w:r w:rsidR="00F64CE7" w:rsidRPr="000A22B6">
        <w:rPr>
          <w:rFonts w:ascii="Book Antiqua" w:hAnsi="Book Antiqua"/>
          <w:sz w:val="24"/>
          <w:szCs w:val="24"/>
        </w:rPr>
        <w:t>with</w:t>
      </w:r>
      <w:r w:rsidR="000D4304" w:rsidRPr="000A22B6">
        <w:rPr>
          <w:rFonts w:ascii="Book Antiqua" w:hAnsi="Book Antiqua"/>
          <w:sz w:val="24"/>
          <w:szCs w:val="24"/>
        </w:rPr>
        <w:t xml:space="preserve"> PTBD, a novel alternative endoscopic procedure </w:t>
      </w:r>
      <w:r w:rsidR="009408C9" w:rsidRPr="000A22B6">
        <w:rPr>
          <w:rFonts w:ascii="Book Antiqua" w:hAnsi="Book Antiqua"/>
          <w:sz w:val="24"/>
          <w:szCs w:val="24"/>
        </w:rPr>
        <w:t xml:space="preserve">termed </w:t>
      </w:r>
      <w:r w:rsidR="000D4304" w:rsidRPr="000A22B6">
        <w:rPr>
          <w:rFonts w:ascii="Book Antiqua" w:hAnsi="Book Antiqua"/>
          <w:sz w:val="24"/>
          <w:szCs w:val="24"/>
        </w:rPr>
        <w:t xml:space="preserve">endoscopic ultrasound-guided biliary drainage (EUS-BD) was developed in 2001 for patients with unsuccessful conventional </w:t>
      </w:r>
      <w:proofErr w:type="gramStart"/>
      <w:r w:rsidR="000D4304" w:rsidRPr="000A22B6">
        <w:rPr>
          <w:rFonts w:ascii="Book Antiqua" w:hAnsi="Book Antiqua"/>
          <w:sz w:val="24"/>
          <w:szCs w:val="24"/>
        </w:rPr>
        <w:t>ERCP</w:t>
      </w:r>
      <w:r w:rsidR="00477303"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7</w:t>
      </w:r>
      <w:r w:rsidR="00477303" w:rsidRPr="000A22B6">
        <w:rPr>
          <w:rFonts w:ascii="Book Antiqua" w:hAnsi="Book Antiqua"/>
          <w:sz w:val="24"/>
          <w:szCs w:val="24"/>
          <w:vertAlign w:val="superscript"/>
        </w:rPr>
        <w:t>]</w:t>
      </w:r>
      <w:r w:rsidR="00477303" w:rsidRPr="000A22B6">
        <w:rPr>
          <w:rFonts w:ascii="Book Antiqua" w:hAnsi="Book Antiqua"/>
          <w:sz w:val="24"/>
          <w:szCs w:val="24"/>
        </w:rPr>
        <w:t>.</w:t>
      </w:r>
      <w:r w:rsidR="00C47C38" w:rsidRPr="000A22B6">
        <w:rPr>
          <w:rFonts w:ascii="Book Antiqua" w:hAnsi="Book Antiqua"/>
          <w:sz w:val="24"/>
          <w:szCs w:val="24"/>
        </w:rPr>
        <w:t xml:space="preserve"> </w:t>
      </w:r>
      <w:r w:rsidR="00285671" w:rsidRPr="000A22B6">
        <w:rPr>
          <w:rFonts w:ascii="Book Antiqua" w:hAnsi="Book Antiqua"/>
          <w:sz w:val="24"/>
          <w:szCs w:val="24"/>
        </w:rPr>
        <w:t xml:space="preserve">Over the </w:t>
      </w:r>
      <w:r w:rsidR="009408C9" w:rsidRPr="000A22B6">
        <w:rPr>
          <w:rFonts w:ascii="Book Antiqua" w:hAnsi="Book Antiqua"/>
          <w:sz w:val="24"/>
          <w:szCs w:val="24"/>
        </w:rPr>
        <w:t xml:space="preserve">past </w:t>
      </w:r>
      <w:r w:rsidR="0043303A" w:rsidRPr="000A22B6">
        <w:rPr>
          <w:rFonts w:ascii="Book Antiqua" w:hAnsi="Book Antiqua"/>
          <w:sz w:val="24"/>
          <w:szCs w:val="24"/>
        </w:rPr>
        <w:t xml:space="preserve">two </w:t>
      </w:r>
      <w:r w:rsidR="00285671" w:rsidRPr="000A22B6">
        <w:rPr>
          <w:rFonts w:ascii="Book Antiqua" w:hAnsi="Book Antiqua"/>
          <w:sz w:val="24"/>
          <w:szCs w:val="24"/>
        </w:rPr>
        <w:t>decade</w:t>
      </w:r>
      <w:r w:rsidR="0043303A" w:rsidRPr="000A22B6">
        <w:rPr>
          <w:rFonts w:ascii="Book Antiqua" w:hAnsi="Book Antiqua"/>
          <w:sz w:val="24"/>
          <w:szCs w:val="24"/>
        </w:rPr>
        <w:t>s</w:t>
      </w:r>
      <w:r w:rsidR="00285671" w:rsidRPr="000A22B6">
        <w:rPr>
          <w:rFonts w:ascii="Book Antiqua" w:hAnsi="Book Antiqua"/>
          <w:sz w:val="24"/>
          <w:szCs w:val="24"/>
        </w:rPr>
        <w:t xml:space="preserve">, EUS-BD has attracted significant attention and </w:t>
      </w:r>
      <w:r w:rsidR="000D4304" w:rsidRPr="000A22B6">
        <w:rPr>
          <w:rFonts w:ascii="Book Antiqua" w:hAnsi="Book Antiqua"/>
          <w:sz w:val="24"/>
          <w:szCs w:val="24"/>
        </w:rPr>
        <w:t xml:space="preserve">the number of patients who </w:t>
      </w:r>
      <w:r w:rsidR="00F64CE7" w:rsidRPr="000A22B6">
        <w:rPr>
          <w:rFonts w:ascii="Book Antiqua" w:hAnsi="Book Antiqua"/>
          <w:sz w:val="24"/>
          <w:szCs w:val="24"/>
        </w:rPr>
        <w:t xml:space="preserve">have </w:t>
      </w:r>
      <w:r w:rsidR="000D4304" w:rsidRPr="000A22B6">
        <w:rPr>
          <w:rFonts w:ascii="Book Antiqua" w:hAnsi="Book Antiqua"/>
          <w:sz w:val="24"/>
          <w:szCs w:val="24"/>
        </w:rPr>
        <w:t xml:space="preserve">received this </w:t>
      </w:r>
      <w:r w:rsidR="00511319" w:rsidRPr="000A22B6">
        <w:rPr>
          <w:rFonts w:ascii="Book Antiqua" w:hAnsi="Book Antiqua"/>
          <w:sz w:val="24"/>
          <w:szCs w:val="24"/>
        </w:rPr>
        <w:t>procedure</w:t>
      </w:r>
      <w:r w:rsidR="000D4304" w:rsidRPr="000A22B6">
        <w:rPr>
          <w:rFonts w:ascii="Book Antiqua" w:hAnsi="Book Antiqua"/>
          <w:sz w:val="24"/>
          <w:szCs w:val="24"/>
        </w:rPr>
        <w:t xml:space="preserve"> after unsuccessful ERCP </w:t>
      </w:r>
      <w:r w:rsidR="000B6247" w:rsidRPr="000A22B6">
        <w:rPr>
          <w:rFonts w:ascii="Book Antiqua" w:hAnsi="Book Antiqua"/>
          <w:sz w:val="24"/>
          <w:szCs w:val="24"/>
        </w:rPr>
        <w:t xml:space="preserve">has </w:t>
      </w:r>
      <w:r w:rsidR="00285671" w:rsidRPr="000A22B6">
        <w:rPr>
          <w:rFonts w:ascii="Book Antiqua" w:hAnsi="Book Antiqua"/>
          <w:sz w:val="24"/>
          <w:szCs w:val="24"/>
        </w:rPr>
        <w:t xml:space="preserve">been increasing. </w:t>
      </w:r>
    </w:p>
    <w:p w14:paraId="7436550D" w14:textId="3702FD67" w:rsidR="005027AF" w:rsidRPr="000A22B6" w:rsidRDefault="0062288E" w:rsidP="00BA7001">
      <w:pPr>
        <w:spacing w:line="360" w:lineRule="auto"/>
        <w:ind w:firstLineChars="100" w:firstLine="240"/>
        <w:rPr>
          <w:rFonts w:ascii="Book Antiqua" w:hAnsi="Book Antiqua"/>
          <w:sz w:val="24"/>
          <w:szCs w:val="24"/>
        </w:rPr>
      </w:pPr>
      <w:r w:rsidRPr="000A22B6">
        <w:rPr>
          <w:rFonts w:ascii="Book Antiqua" w:hAnsi="Book Antiqua"/>
          <w:sz w:val="24"/>
          <w:szCs w:val="24"/>
        </w:rPr>
        <w:t>At present</w:t>
      </w:r>
      <w:r w:rsidR="00285671" w:rsidRPr="000A22B6">
        <w:rPr>
          <w:rFonts w:ascii="Book Antiqua" w:hAnsi="Book Antiqua"/>
          <w:sz w:val="24"/>
          <w:szCs w:val="24"/>
        </w:rPr>
        <w:t xml:space="preserve">, </w:t>
      </w:r>
      <w:r w:rsidR="009408C9" w:rsidRPr="000A22B6">
        <w:rPr>
          <w:rFonts w:ascii="Book Antiqua" w:hAnsi="Book Antiqua"/>
          <w:sz w:val="24"/>
          <w:szCs w:val="24"/>
        </w:rPr>
        <w:t>several</w:t>
      </w:r>
      <w:r w:rsidR="0043303A" w:rsidRPr="000A22B6">
        <w:rPr>
          <w:rFonts w:ascii="Book Antiqua" w:hAnsi="Book Antiqua"/>
          <w:sz w:val="24"/>
          <w:szCs w:val="24"/>
        </w:rPr>
        <w:t xml:space="preserve"> </w:t>
      </w:r>
      <w:r w:rsidR="000B6247" w:rsidRPr="000A22B6">
        <w:rPr>
          <w:rFonts w:ascii="Book Antiqua" w:hAnsi="Book Antiqua"/>
          <w:sz w:val="24"/>
          <w:szCs w:val="24"/>
        </w:rPr>
        <w:t>EUS-BD</w:t>
      </w:r>
      <w:r w:rsidR="000B6247" w:rsidRPr="000A22B6" w:rsidDel="00F64CE7">
        <w:rPr>
          <w:rFonts w:ascii="Book Antiqua" w:hAnsi="Book Antiqua"/>
          <w:sz w:val="24"/>
          <w:szCs w:val="24"/>
        </w:rPr>
        <w:t xml:space="preserve"> </w:t>
      </w:r>
      <w:r w:rsidR="005A6609" w:rsidRPr="000A22B6">
        <w:rPr>
          <w:rFonts w:ascii="Book Antiqua" w:hAnsi="Book Antiqua"/>
          <w:sz w:val="24"/>
          <w:szCs w:val="24"/>
        </w:rPr>
        <w:t>techniques</w:t>
      </w:r>
      <w:r w:rsidRPr="000A22B6">
        <w:rPr>
          <w:rFonts w:ascii="Book Antiqua" w:hAnsi="Book Antiqua"/>
          <w:sz w:val="24"/>
          <w:szCs w:val="24"/>
        </w:rPr>
        <w:t xml:space="preserve">, including </w:t>
      </w:r>
      <w:r w:rsidR="000B6247" w:rsidRPr="000A22B6">
        <w:rPr>
          <w:rFonts w:ascii="Book Antiqua" w:hAnsi="Book Antiqua"/>
          <w:sz w:val="24"/>
          <w:szCs w:val="24"/>
        </w:rPr>
        <w:t xml:space="preserve">various </w:t>
      </w:r>
      <w:r w:rsidRPr="000A22B6">
        <w:rPr>
          <w:rFonts w:ascii="Book Antiqua" w:hAnsi="Book Antiqua"/>
          <w:sz w:val="24"/>
          <w:szCs w:val="24"/>
        </w:rPr>
        <w:t xml:space="preserve">approach routes and drainage methods, </w:t>
      </w:r>
      <w:r w:rsidR="00285671" w:rsidRPr="000A22B6">
        <w:rPr>
          <w:rFonts w:ascii="Book Antiqua" w:hAnsi="Book Antiqua"/>
          <w:sz w:val="24"/>
          <w:szCs w:val="24"/>
        </w:rPr>
        <w:t xml:space="preserve">have been </w:t>
      </w:r>
      <w:proofErr w:type="gramStart"/>
      <w:r w:rsidR="008A6E57" w:rsidRPr="000A22B6">
        <w:rPr>
          <w:rFonts w:ascii="Book Antiqua" w:hAnsi="Book Antiqua"/>
          <w:sz w:val="24"/>
          <w:szCs w:val="24"/>
        </w:rPr>
        <w:t>developed</w:t>
      </w:r>
      <w:r w:rsidR="00477303"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8</w:t>
      </w:r>
      <w:r w:rsidR="00FE662B" w:rsidRPr="000A22B6">
        <w:rPr>
          <w:rFonts w:ascii="Book Antiqua" w:hAnsi="Book Antiqua"/>
          <w:sz w:val="24"/>
          <w:szCs w:val="24"/>
          <w:vertAlign w:val="superscript"/>
        </w:rPr>
        <w:t>-</w:t>
      </w:r>
      <w:r w:rsidR="0068616D" w:rsidRPr="000A22B6">
        <w:rPr>
          <w:rFonts w:ascii="Book Antiqua" w:hAnsi="Book Antiqua"/>
          <w:sz w:val="24"/>
          <w:szCs w:val="24"/>
          <w:vertAlign w:val="superscript"/>
        </w:rPr>
        <w:t>11</w:t>
      </w:r>
      <w:r w:rsidR="00477303" w:rsidRPr="000A22B6">
        <w:rPr>
          <w:rFonts w:ascii="Book Antiqua" w:hAnsi="Book Antiqua"/>
          <w:sz w:val="24"/>
          <w:szCs w:val="24"/>
          <w:vertAlign w:val="superscript"/>
        </w:rPr>
        <w:t>]</w:t>
      </w:r>
      <w:r w:rsidR="00477303" w:rsidRPr="000A22B6">
        <w:rPr>
          <w:rFonts w:ascii="Book Antiqua" w:hAnsi="Book Antiqua"/>
          <w:sz w:val="24"/>
          <w:szCs w:val="24"/>
        </w:rPr>
        <w:t>.</w:t>
      </w:r>
      <w:r w:rsidR="00334372" w:rsidRPr="000A22B6">
        <w:rPr>
          <w:rFonts w:ascii="Book Antiqua" w:hAnsi="Book Antiqua"/>
          <w:sz w:val="24"/>
          <w:szCs w:val="24"/>
        </w:rPr>
        <w:t xml:space="preserve"> </w:t>
      </w:r>
      <w:r w:rsidR="00FE0028" w:rsidRPr="000A22B6">
        <w:rPr>
          <w:rFonts w:ascii="Book Antiqua" w:hAnsi="Book Antiqua"/>
          <w:sz w:val="24"/>
          <w:szCs w:val="24"/>
        </w:rPr>
        <w:t xml:space="preserve">Regarding the approach routes, </w:t>
      </w:r>
      <w:r w:rsidR="009408C9" w:rsidRPr="000A22B6">
        <w:rPr>
          <w:rFonts w:ascii="Book Antiqua" w:hAnsi="Book Antiqua"/>
          <w:sz w:val="24"/>
          <w:szCs w:val="24"/>
        </w:rPr>
        <w:t>two</w:t>
      </w:r>
      <w:r w:rsidR="00F64CE7" w:rsidRPr="000A22B6">
        <w:rPr>
          <w:rFonts w:ascii="Book Antiqua" w:hAnsi="Book Antiqua"/>
          <w:sz w:val="24"/>
          <w:szCs w:val="24"/>
        </w:rPr>
        <w:t xml:space="preserve"> </w:t>
      </w:r>
      <w:r w:rsidR="00285671" w:rsidRPr="000A22B6">
        <w:rPr>
          <w:rFonts w:ascii="Book Antiqua" w:hAnsi="Book Antiqua"/>
          <w:sz w:val="24"/>
          <w:szCs w:val="24"/>
        </w:rPr>
        <w:t>major</w:t>
      </w:r>
      <w:r w:rsidR="00FE0028" w:rsidRPr="000A22B6">
        <w:rPr>
          <w:rFonts w:ascii="Book Antiqua" w:hAnsi="Book Antiqua"/>
          <w:sz w:val="24"/>
          <w:szCs w:val="24"/>
        </w:rPr>
        <w:t xml:space="preserve"> </w:t>
      </w:r>
      <w:r w:rsidR="00285671" w:rsidRPr="000A22B6">
        <w:rPr>
          <w:rFonts w:ascii="Book Antiqua" w:hAnsi="Book Antiqua"/>
          <w:sz w:val="24"/>
          <w:szCs w:val="24"/>
        </w:rPr>
        <w:t>routes</w:t>
      </w:r>
      <w:r w:rsidR="008A6E57" w:rsidRPr="000A22B6">
        <w:rPr>
          <w:rFonts w:ascii="Book Antiqua" w:hAnsi="Book Antiqua"/>
          <w:sz w:val="24"/>
          <w:szCs w:val="24"/>
        </w:rPr>
        <w:t xml:space="preserve"> </w:t>
      </w:r>
      <w:r w:rsidRPr="000A22B6">
        <w:rPr>
          <w:rFonts w:ascii="Book Antiqua" w:hAnsi="Book Antiqua"/>
          <w:sz w:val="24"/>
          <w:szCs w:val="24"/>
        </w:rPr>
        <w:t>are used</w:t>
      </w:r>
      <w:r w:rsidR="00F64CE7" w:rsidRPr="000A22B6">
        <w:rPr>
          <w:rFonts w:ascii="Book Antiqua" w:hAnsi="Book Antiqua"/>
          <w:sz w:val="24"/>
          <w:szCs w:val="24"/>
        </w:rPr>
        <w:t>:</w:t>
      </w:r>
      <w:r w:rsidR="008A6E57" w:rsidRPr="000A22B6">
        <w:rPr>
          <w:rFonts w:ascii="Book Antiqua" w:hAnsi="Book Antiqua"/>
          <w:sz w:val="24"/>
          <w:szCs w:val="24"/>
        </w:rPr>
        <w:t xml:space="preserve"> </w:t>
      </w:r>
      <w:r w:rsidR="00F64CE7" w:rsidRPr="000A22B6">
        <w:rPr>
          <w:rFonts w:ascii="Book Antiqua" w:hAnsi="Book Antiqua"/>
          <w:sz w:val="24"/>
          <w:szCs w:val="24"/>
        </w:rPr>
        <w:t xml:space="preserve">the </w:t>
      </w:r>
      <w:proofErr w:type="spellStart"/>
      <w:r w:rsidR="00285671" w:rsidRPr="000A22B6">
        <w:rPr>
          <w:rFonts w:ascii="Book Antiqua" w:hAnsi="Book Antiqua"/>
          <w:sz w:val="24"/>
          <w:szCs w:val="24"/>
        </w:rPr>
        <w:t>transgastric</w:t>
      </w:r>
      <w:proofErr w:type="spellEnd"/>
      <w:r w:rsidR="00285671" w:rsidRPr="000A22B6">
        <w:rPr>
          <w:rFonts w:ascii="Book Antiqua" w:hAnsi="Book Antiqua"/>
          <w:sz w:val="24"/>
          <w:szCs w:val="24"/>
        </w:rPr>
        <w:t xml:space="preserve"> intrahepatic</w:t>
      </w:r>
      <w:r w:rsidR="005A6609" w:rsidRPr="000A22B6">
        <w:rPr>
          <w:rFonts w:ascii="Book Antiqua" w:hAnsi="Book Antiqua"/>
          <w:sz w:val="24"/>
          <w:szCs w:val="24"/>
        </w:rPr>
        <w:t xml:space="preserve"> </w:t>
      </w:r>
      <w:r w:rsidR="00285671" w:rsidRPr="000A22B6">
        <w:rPr>
          <w:rFonts w:ascii="Book Antiqua" w:hAnsi="Book Antiqua"/>
          <w:sz w:val="24"/>
          <w:szCs w:val="24"/>
        </w:rPr>
        <w:t xml:space="preserve">approach and </w:t>
      </w:r>
      <w:r w:rsidR="00F64CE7" w:rsidRPr="000A22B6">
        <w:rPr>
          <w:rFonts w:ascii="Book Antiqua" w:hAnsi="Book Antiqua"/>
          <w:sz w:val="24"/>
          <w:szCs w:val="24"/>
        </w:rPr>
        <w:t xml:space="preserve">the </w:t>
      </w:r>
      <w:proofErr w:type="spellStart"/>
      <w:r w:rsidR="00285671" w:rsidRPr="000A22B6">
        <w:rPr>
          <w:rFonts w:ascii="Book Antiqua" w:hAnsi="Book Antiqua"/>
          <w:sz w:val="24"/>
          <w:szCs w:val="24"/>
        </w:rPr>
        <w:t>transduodenal</w:t>
      </w:r>
      <w:proofErr w:type="spellEnd"/>
      <w:r w:rsidR="00285671" w:rsidRPr="000A22B6">
        <w:rPr>
          <w:rFonts w:ascii="Book Antiqua" w:hAnsi="Book Antiqua"/>
          <w:sz w:val="24"/>
          <w:szCs w:val="24"/>
        </w:rPr>
        <w:t xml:space="preserve"> </w:t>
      </w:r>
      <w:proofErr w:type="spellStart"/>
      <w:r w:rsidR="00285671" w:rsidRPr="000A22B6">
        <w:rPr>
          <w:rFonts w:ascii="Book Antiqua" w:hAnsi="Book Antiqua"/>
          <w:sz w:val="24"/>
          <w:szCs w:val="24"/>
        </w:rPr>
        <w:t>extrahepatic</w:t>
      </w:r>
      <w:proofErr w:type="spellEnd"/>
      <w:r w:rsidR="00285671" w:rsidRPr="000A22B6">
        <w:rPr>
          <w:rFonts w:ascii="Book Antiqua" w:hAnsi="Book Antiqua"/>
          <w:sz w:val="24"/>
          <w:szCs w:val="24"/>
        </w:rPr>
        <w:t xml:space="preserve"> approach. Biliary drainage </w:t>
      </w:r>
      <w:r w:rsidR="00334372" w:rsidRPr="000A22B6">
        <w:rPr>
          <w:rFonts w:ascii="Book Antiqua" w:hAnsi="Book Antiqua"/>
          <w:sz w:val="24"/>
          <w:szCs w:val="24"/>
        </w:rPr>
        <w:t>can</w:t>
      </w:r>
      <w:r w:rsidR="00285671" w:rsidRPr="000A22B6">
        <w:rPr>
          <w:rFonts w:ascii="Book Antiqua" w:hAnsi="Book Antiqua"/>
          <w:sz w:val="24"/>
          <w:szCs w:val="24"/>
        </w:rPr>
        <w:t xml:space="preserve"> </w:t>
      </w:r>
      <w:r w:rsidRPr="000A22B6">
        <w:rPr>
          <w:rFonts w:ascii="Book Antiqua" w:hAnsi="Book Antiqua"/>
          <w:sz w:val="24"/>
          <w:szCs w:val="24"/>
        </w:rPr>
        <w:t xml:space="preserve">usually </w:t>
      </w:r>
      <w:r w:rsidR="00F64CE7" w:rsidRPr="000A22B6">
        <w:rPr>
          <w:rFonts w:ascii="Book Antiqua" w:hAnsi="Book Antiqua"/>
          <w:sz w:val="24"/>
          <w:szCs w:val="24"/>
        </w:rPr>
        <w:t xml:space="preserve">be </w:t>
      </w:r>
      <w:r w:rsidR="00285671" w:rsidRPr="000A22B6">
        <w:rPr>
          <w:rFonts w:ascii="Book Antiqua" w:hAnsi="Book Antiqua"/>
          <w:sz w:val="24"/>
          <w:szCs w:val="24"/>
        </w:rPr>
        <w:t>achieved by</w:t>
      </w:r>
      <w:r w:rsidR="000B6247" w:rsidRPr="000A22B6">
        <w:rPr>
          <w:rFonts w:ascii="Book Antiqua" w:hAnsi="Book Antiqua"/>
          <w:sz w:val="24"/>
          <w:szCs w:val="24"/>
        </w:rPr>
        <w:t xml:space="preserve"> one of</w:t>
      </w:r>
      <w:r w:rsidR="00285671" w:rsidRPr="000A22B6">
        <w:rPr>
          <w:rFonts w:ascii="Book Antiqua" w:hAnsi="Book Antiqua"/>
          <w:sz w:val="24"/>
          <w:szCs w:val="24"/>
        </w:rPr>
        <w:t xml:space="preserve"> </w:t>
      </w:r>
      <w:r w:rsidR="009408C9" w:rsidRPr="000A22B6">
        <w:rPr>
          <w:rFonts w:ascii="Book Antiqua" w:hAnsi="Book Antiqua"/>
          <w:sz w:val="24"/>
          <w:szCs w:val="24"/>
        </w:rPr>
        <w:t>three</w:t>
      </w:r>
      <w:r w:rsidR="00F64CE7" w:rsidRPr="000A22B6">
        <w:rPr>
          <w:rFonts w:ascii="Book Antiqua" w:hAnsi="Book Antiqua"/>
          <w:sz w:val="24"/>
          <w:szCs w:val="24"/>
        </w:rPr>
        <w:t xml:space="preserve"> </w:t>
      </w:r>
      <w:r w:rsidR="00285671" w:rsidRPr="000A22B6">
        <w:rPr>
          <w:rFonts w:ascii="Book Antiqua" w:hAnsi="Book Antiqua"/>
          <w:sz w:val="24"/>
          <w:szCs w:val="24"/>
        </w:rPr>
        <w:t>d</w:t>
      </w:r>
      <w:r w:rsidR="008A6E57" w:rsidRPr="000A22B6">
        <w:rPr>
          <w:rFonts w:ascii="Book Antiqua" w:hAnsi="Book Antiqua"/>
          <w:sz w:val="24"/>
          <w:szCs w:val="24"/>
        </w:rPr>
        <w:t>rainage</w:t>
      </w:r>
      <w:r w:rsidR="00285671" w:rsidRPr="000A22B6">
        <w:rPr>
          <w:rFonts w:ascii="Book Antiqua" w:hAnsi="Book Antiqua"/>
          <w:sz w:val="24"/>
          <w:szCs w:val="24"/>
        </w:rPr>
        <w:t xml:space="preserve"> methods</w:t>
      </w:r>
      <w:r w:rsidR="00F64CE7" w:rsidRPr="000A22B6">
        <w:rPr>
          <w:rFonts w:ascii="Book Antiqua" w:hAnsi="Book Antiqua"/>
          <w:sz w:val="24"/>
          <w:szCs w:val="24"/>
        </w:rPr>
        <w:t>:</w:t>
      </w:r>
      <w:r w:rsidR="00285671" w:rsidRPr="000A22B6">
        <w:rPr>
          <w:rFonts w:ascii="Book Antiqua" w:hAnsi="Book Antiqua"/>
          <w:sz w:val="24"/>
          <w:szCs w:val="24"/>
        </w:rPr>
        <w:t xml:space="preserve"> </w:t>
      </w:r>
      <w:r w:rsidR="00D65C55" w:rsidRPr="000A22B6">
        <w:rPr>
          <w:rFonts w:ascii="Book Antiqua" w:hAnsi="Book Antiqua"/>
          <w:sz w:val="24"/>
          <w:szCs w:val="24"/>
        </w:rPr>
        <w:t>T</w:t>
      </w:r>
      <w:r w:rsidR="00285671" w:rsidRPr="000A22B6">
        <w:rPr>
          <w:rFonts w:ascii="Book Antiqua" w:hAnsi="Book Antiqua"/>
          <w:sz w:val="24"/>
          <w:szCs w:val="24"/>
        </w:rPr>
        <w:t>rans</w:t>
      </w:r>
      <w:r w:rsidR="00334372" w:rsidRPr="000A22B6">
        <w:rPr>
          <w:rFonts w:ascii="Book Antiqua" w:hAnsi="Book Antiqua"/>
          <w:sz w:val="24"/>
          <w:szCs w:val="24"/>
        </w:rPr>
        <w:t>mural</w:t>
      </w:r>
      <w:r w:rsidR="005A6609" w:rsidRPr="000A22B6">
        <w:rPr>
          <w:rFonts w:ascii="Book Antiqua" w:hAnsi="Book Antiqua"/>
          <w:sz w:val="24"/>
          <w:szCs w:val="24"/>
        </w:rPr>
        <w:t xml:space="preserve"> </w:t>
      </w:r>
      <w:r w:rsidR="00285671" w:rsidRPr="000A22B6">
        <w:rPr>
          <w:rFonts w:ascii="Book Antiqua" w:hAnsi="Book Antiqua"/>
          <w:sz w:val="24"/>
          <w:szCs w:val="24"/>
        </w:rPr>
        <w:t>stenting, antegrade stenting</w:t>
      </w:r>
      <w:r w:rsidR="00334372" w:rsidRPr="000A22B6">
        <w:rPr>
          <w:rFonts w:ascii="Book Antiqua" w:hAnsi="Book Antiqua"/>
          <w:sz w:val="24"/>
          <w:szCs w:val="24"/>
        </w:rPr>
        <w:t>, and</w:t>
      </w:r>
      <w:r w:rsidR="000B6247" w:rsidRPr="000A22B6">
        <w:rPr>
          <w:rFonts w:ascii="Book Antiqua" w:hAnsi="Book Antiqua"/>
          <w:sz w:val="24"/>
          <w:szCs w:val="24"/>
        </w:rPr>
        <w:t xml:space="preserve"> the</w:t>
      </w:r>
      <w:r w:rsidR="00334372" w:rsidRPr="000A22B6">
        <w:rPr>
          <w:rFonts w:ascii="Book Antiqua" w:hAnsi="Book Antiqua"/>
          <w:sz w:val="24"/>
          <w:szCs w:val="24"/>
        </w:rPr>
        <w:t xml:space="preserve"> rendezvous technique</w:t>
      </w:r>
      <w:r w:rsidR="008315E5" w:rsidRPr="000A22B6">
        <w:rPr>
          <w:rFonts w:ascii="Book Antiqua" w:hAnsi="Book Antiqua"/>
          <w:sz w:val="24"/>
          <w:szCs w:val="24"/>
        </w:rPr>
        <w:t xml:space="preserve"> (EUS-RV</w:t>
      </w:r>
      <w:proofErr w:type="gramStart"/>
      <w:r w:rsidR="008315E5" w:rsidRPr="000A22B6">
        <w:rPr>
          <w:rFonts w:ascii="Book Antiqua" w:hAnsi="Book Antiqua"/>
          <w:sz w:val="24"/>
          <w:szCs w:val="24"/>
        </w:rPr>
        <w:t>)</w:t>
      </w:r>
      <w:r w:rsidR="00477303"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8</w:t>
      </w:r>
      <w:r w:rsidR="00FE662B" w:rsidRPr="000A22B6">
        <w:rPr>
          <w:rFonts w:ascii="Book Antiqua" w:hAnsi="Book Antiqua"/>
          <w:sz w:val="24"/>
          <w:szCs w:val="24"/>
          <w:vertAlign w:val="superscript"/>
        </w:rPr>
        <w:t>-</w:t>
      </w:r>
      <w:r w:rsidR="0068616D" w:rsidRPr="000A22B6">
        <w:rPr>
          <w:rFonts w:ascii="Book Antiqua" w:hAnsi="Book Antiqua"/>
          <w:sz w:val="24"/>
          <w:szCs w:val="24"/>
          <w:vertAlign w:val="superscript"/>
        </w:rPr>
        <w:t>11</w:t>
      </w:r>
      <w:r w:rsidR="00477303" w:rsidRPr="000A22B6">
        <w:rPr>
          <w:rFonts w:ascii="Book Antiqua" w:hAnsi="Book Antiqua"/>
          <w:sz w:val="24"/>
          <w:szCs w:val="24"/>
          <w:vertAlign w:val="superscript"/>
        </w:rPr>
        <w:t>]</w:t>
      </w:r>
      <w:r w:rsidR="00477303" w:rsidRPr="000A22B6">
        <w:rPr>
          <w:rFonts w:ascii="Book Antiqua" w:hAnsi="Book Antiqua"/>
          <w:sz w:val="24"/>
          <w:szCs w:val="24"/>
        </w:rPr>
        <w:t>.</w:t>
      </w:r>
      <w:r w:rsidR="00285671" w:rsidRPr="000A22B6">
        <w:rPr>
          <w:rFonts w:ascii="Book Antiqua" w:hAnsi="Book Antiqua"/>
          <w:sz w:val="24"/>
          <w:szCs w:val="24"/>
        </w:rPr>
        <w:t xml:space="preserve"> </w:t>
      </w:r>
      <w:r w:rsidR="00CC561C" w:rsidRPr="000A22B6">
        <w:rPr>
          <w:rFonts w:ascii="Book Antiqua" w:hAnsi="Book Antiqua"/>
          <w:sz w:val="24"/>
          <w:szCs w:val="24"/>
          <w:lang w:eastAsia="ja-JP"/>
        </w:rPr>
        <w:t>E</w:t>
      </w:r>
      <w:r w:rsidRPr="000A22B6">
        <w:rPr>
          <w:rFonts w:ascii="Book Antiqua" w:hAnsi="Book Antiqua"/>
          <w:sz w:val="24"/>
          <w:szCs w:val="24"/>
          <w:lang w:eastAsia="ja-JP"/>
        </w:rPr>
        <w:t>ndoscop</w:t>
      </w:r>
      <w:r w:rsidR="00277B8A" w:rsidRPr="000A22B6">
        <w:rPr>
          <w:rFonts w:ascii="Book Antiqua" w:hAnsi="Book Antiqua"/>
          <w:sz w:val="24"/>
          <w:szCs w:val="24"/>
          <w:lang w:eastAsia="ja-JP"/>
        </w:rPr>
        <w:t xml:space="preserve">ists select </w:t>
      </w:r>
      <w:r w:rsidR="009408C9" w:rsidRPr="000A22B6">
        <w:rPr>
          <w:rFonts w:ascii="Book Antiqua" w:hAnsi="Book Antiqua"/>
          <w:sz w:val="24"/>
          <w:szCs w:val="24"/>
          <w:lang w:eastAsia="ja-JP"/>
        </w:rPr>
        <w:t>one</w:t>
      </w:r>
      <w:r w:rsidR="000B6247" w:rsidRPr="000A22B6">
        <w:rPr>
          <w:rFonts w:ascii="Book Antiqua" w:hAnsi="Book Antiqua"/>
          <w:sz w:val="24"/>
          <w:szCs w:val="24"/>
          <w:lang w:eastAsia="ja-JP"/>
        </w:rPr>
        <w:t xml:space="preserve"> </w:t>
      </w:r>
      <w:r w:rsidR="00CC561C" w:rsidRPr="000A22B6">
        <w:rPr>
          <w:rFonts w:ascii="Book Antiqua" w:hAnsi="Book Antiqua"/>
          <w:sz w:val="24"/>
          <w:szCs w:val="24"/>
          <w:lang w:eastAsia="ja-JP"/>
        </w:rPr>
        <w:t xml:space="preserve">or </w:t>
      </w:r>
      <w:r w:rsidR="009408C9" w:rsidRPr="000A22B6">
        <w:rPr>
          <w:rFonts w:ascii="Book Antiqua" w:hAnsi="Book Antiqua"/>
          <w:sz w:val="24"/>
          <w:szCs w:val="24"/>
          <w:lang w:eastAsia="ja-JP"/>
        </w:rPr>
        <w:t>two</w:t>
      </w:r>
      <w:r w:rsidR="000B6247" w:rsidRPr="000A22B6">
        <w:rPr>
          <w:rFonts w:ascii="Book Antiqua" w:hAnsi="Book Antiqua"/>
          <w:sz w:val="24"/>
          <w:szCs w:val="24"/>
          <w:lang w:eastAsia="ja-JP"/>
        </w:rPr>
        <w:t xml:space="preserve"> </w:t>
      </w:r>
      <w:r w:rsidR="00277B8A" w:rsidRPr="000A22B6">
        <w:rPr>
          <w:rFonts w:ascii="Book Antiqua" w:hAnsi="Book Antiqua"/>
          <w:sz w:val="24"/>
          <w:szCs w:val="24"/>
          <w:lang w:eastAsia="ja-JP"/>
        </w:rPr>
        <w:t>safe technique</w:t>
      </w:r>
      <w:r w:rsidR="004958E6" w:rsidRPr="000A22B6">
        <w:rPr>
          <w:rFonts w:ascii="Book Antiqua" w:hAnsi="Book Antiqua"/>
          <w:sz w:val="24"/>
          <w:szCs w:val="24"/>
          <w:lang w:eastAsia="ja-JP"/>
        </w:rPr>
        <w:t>s</w:t>
      </w:r>
      <w:r w:rsidR="00277B8A" w:rsidRPr="000A22B6">
        <w:rPr>
          <w:rFonts w:ascii="Book Antiqua" w:hAnsi="Book Antiqua"/>
          <w:sz w:val="24"/>
          <w:szCs w:val="24"/>
          <w:lang w:eastAsia="ja-JP"/>
        </w:rPr>
        <w:t xml:space="preserve"> with </w:t>
      </w:r>
      <w:r w:rsidR="00F64CE7" w:rsidRPr="000A22B6">
        <w:rPr>
          <w:rFonts w:ascii="Book Antiqua" w:hAnsi="Book Antiqua"/>
          <w:sz w:val="24"/>
          <w:szCs w:val="24"/>
          <w:lang w:eastAsia="ja-JP"/>
        </w:rPr>
        <w:t xml:space="preserve">a </w:t>
      </w:r>
      <w:r w:rsidR="00277B8A" w:rsidRPr="000A22B6">
        <w:rPr>
          <w:rFonts w:ascii="Book Antiqua" w:hAnsi="Book Antiqua"/>
          <w:sz w:val="24"/>
          <w:szCs w:val="24"/>
          <w:lang w:eastAsia="ja-JP"/>
        </w:rPr>
        <w:t>high probability of success</w:t>
      </w:r>
      <w:r w:rsidR="00CC561C" w:rsidRPr="000A22B6">
        <w:rPr>
          <w:rFonts w:ascii="Book Antiqua" w:hAnsi="Book Antiqua"/>
          <w:sz w:val="24"/>
          <w:szCs w:val="24"/>
          <w:lang w:eastAsia="ja-JP"/>
        </w:rPr>
        <w:t xml:space="preserve"> among </w:t>
      </w:r>
      <w:r w:rsidR="00F64CE7" w:rsidRPr="000A22B6">
        <w:rPr>
          <w:rFonts w:ascii="Book Antiqua" w:hAnsi="Book Antiqua"/>
          <w:sz w:val="24"/>
          <w:szCs w:val="24"/>
          <w:lang w:eastAsia="ja-JP"/>
        </w:rPr>
        <w:t xml:space="preserve">the many </w:t>
      </w:r>
      <w:r w:rsidR="00CC561C" w:rsidRPr="000A22B6">
        <w:rPr>
          <w:rFonts w:ascii="Book Antiqua" w:hAnsi="Book Antiqua"/>
          <w:sz w:val="24"/>
          <w:szCs w:val="24"/>
          <w:lang w:eastAsia="ja-JP"/>
        </w:rPr>
        <w:t>EUS-BD techniques</w:t>
      </w:r>
      <w:r w:rsidRPr="000A22B6">
        <w:rPr>
          <w:rFonts w:ascii="Book Antiqua" w:hAnsi="Book Antiqua"/>
          <w:sz w:val="24"/>
          <w:szCs w:val="24"/>
          <w:lang w:eastAsia="ja-JP"/>
        </w:rPr>
        <w:t xml:space="preserve">. </w:t>
      </w:r>
      <w:r w:rsidR="00277B8A" w:rsidRPr="000A22B6">
        <w:rPr>
          <w:rFonts w:ascii="Book Antiqua" w:hAnsi="Book Antiqua"/>
          <w:sz w:val="24"/>
          <w:szCs w:val="24"/>
          <w:lang w:eastAsia="ja-JP"/>
        </w:rPr>
        <w:t xml:space="preserve">Although </w:t>
      </w:r>
      <w:r w:rsidR="0043303A" w:rsidRPr="000A22B6">
        <w:rPr>
          <w:rFonts w:ascii="Book Antiqua" w:hAnsi="Book Antiqua"/>
          <w:sz w:val="24"/>
          <w:szCs w:val="24"/>
        </w:rPr>
        <w:t>patient</w:t>
      </w:r>
      <w:r w:rsidR="00285671" w:rsidRPr="000A22B6">
        <w:rPr>
          <w:rFonts w:ascii="Book Antiqua" w:hAnsi="Book Antiqua"/>
          <w:sz w:val="24"/>
          <w:szCs w:val="24"/>
        </w:rPr>
        <w:t xml:space="preserve"> anatomy, underlying diseas</w:t>
      </w:r>
      <w:r w:rsidR="00AB0C32" w:rsidRPr="000A22B6">
        <w:rPr>
          <w:rFonts w:ascii="Book Antiqua" w:hAnsi="Book Antiqua"/>
          <w:sz w:val="24"/>
          <w:szCs w:val="24"/>
        </w:rPr>
        <w:t xml:space="preserve">e, </w:t>
      </w:r>
      <w:r w:rsidR="00285671" w:rsidRPr="000A22B6">
        <w:rPr>
          <w:rFonts w:ascii="Book Antiqua" w:hAnsi="Book Antiqua"/>
          <w:sz w:val="24"/>
          <w:szCs w:val="24"/>
        </w:rPr>
        <w:t>location of the biliary stricture</w:t>
      </w:r>
      <w:r w:rsidR="00AB0C32" w:rsidRPr="000A22B6">
        <w:rPr>
          <w:rFonts w:ascii="Book Antiqua" w:hAnsi="Book Antiqua"/>
          <w:sz w:val="24"/>
          <w:szCs w:val="24"/>
        </w:rPr>
        <w:t>, and the diameter of the intrahepatic bile duct</w:t>
      </w:r>
      <w:r w:rsidR="00277B8A" w:rsidRPr="000A22B6">
        <w:rPr>
          <w:rFonts w:ascii="Book Antiqua" w:hAnsi="Book Antiqua"/>
          <w:sz w:val="24"/>
          <w:szCs w:val="24"/>
        </w:rPr>
        <w:t xml:space="preserve"> are regar</w:t>
      </w:r>
      <w:r w:rsidR="00511319" w:rsidRPr="000A22B6">
        <w:rPr>
          <w:rFonts w:ascii="Book Antiqua" w:hAnsi="Book Antiqua"/>
          <w:sz w:val="24"/>
          <w:szCs w:val="24"/>
        </w:rPr>
        <w:t>d</w:t>
      </w:r>
      <w:r w:rsidR="00277B8A" w:rsidRPr="000A22B6">
        <w:rPr>
          <w:rFonts w:ascii="Book Antiqua" w:hAnsi="Book Antiqua"/>
          <w:sz w:val="24"/>
          <w:szCs w:val="24"/>
        </w:rPr>
        <w:t xml:space="preserve">ed as important factors for the selection of the approach routes and drainage </w:t>
      </w:r>
      <w:proofErr w:type="gramStart"/>
      <w:r w:rsidR="00277B8A" w:rsidRPr="000A22B6">
        <w:rPr>
          <w:rFonts w:ascii="Book Antiqua" w:hAnsi="Book Antiqua"/>
          <w:sz w:val="24"/>
          <w:szCs w:val="24"/>
        </w:rPr>
        <w:t>methods</w:t>
      </w:r>
      <w:r w:rsidR="00AA0018"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9,12</w:t>
      </w:r>
      <w:r w:rsidR="00AA0018" w:rsidRPr="000A22B6">
        <w:rPr>
          <w:rFonts w:ascii="Book Antiqua" w:hAnsi="Book Antiqua"/>
          <w:sz w:val="24"/>
          <w:szCs w:val="24"/>
          <w:vertAlign w:val="superscript"/>
        </w:rPr>
        <w:t>]</w:t>
      </w:r>
      <w:r w:rsidR="00AA0018" w:rsidRPr="000A22B6">
        <w:rPr>
          <w:rFonts w:ascii="Book Antiqua" w:hAnsi="Book Antiqua"/>
          <w:sz w:val="24"/>
          <w:szCs w:val="24"/>
        </w:rPr>
        <w:t>,</w:t>
      </w:r>
      <w:r w:rsidR="00277B8A" w:rsidRPr="000A22B6">
        <w:rPr>
          <w:rFonts w:ascii="Book Antiqua" w:hAnsi="Book Antiqua"/>
          <w:sz w:val="24"/>
          <w:szCs w:val="24"/>
        </w:rPr>
        <w:t xml:space="preserve"> the optimal treatment strategy </w:t>
      </w:r>
      <w:r w:rsidR="00F64CE7" w:rsidRPr="000A22B6">
        <w:rPr>
          <w:rFonts w:ascii="Book Antiqua" w:hAnsi="Book Antiqua"/>
          <w:sz w:val="24"/>
          <w:szCs w:val="24"/>
        </w:rPr>
        <w:t xml:space="preserve">for </w:t>
      </w:r>
      <w:r w:rsidR="00277B8A" w:rsidRPr="000A22B6">
        <w:rPr>
          <w:rFonts w:ascii="Book Antiqua" w:hAnsi="Book Antiqua"/>
          <w:sz w:val="24"/>
          <w:szCs w:val="24"/>
        </w:rPr>
        <w:t xml:space="preserve">EUS-BD has not </w:t>
      </w:r>
      <w:r w:rsidR="000B6247" w:rsidRPr="000A22B6">
        <w:rPr>
          <w:rFonts w:ascii="Book Antiqua" w:hAnsi="Book Antiqua"/>
          <w:sz w:val="24"/>
          <w:szCs w:val="24"/>
        </w:rPr>
        <w:t xml:space="preserve">yet </w:t>
      </w:r>
      <w:r w:rsidR="00277B8A" w:rsidRPr="000A22B6">
        <w:rPr>
          <w:rFonts w:ascii="Book Antiqua" w:hAnsi="Book Antiqua"/>
          <w:sz w:val="24"/>
          <w:szCs w:val="24"/>
        </w:rPr>
        <w:t>been established</w:t>
      </w:r>
      <w:r w:rsidR="00285671" w:rsidRPr="000A22B6">
        <w:rPr>
          <w:rFonts w:ascii="Book Antiqua" w:hAnsi="Book Antiqua"/>
          <w:sz w:val="24"/>
          <w:szCs w:val="24"/>
        </w:rPr>
        <w:t>.</w:t>
      </w:r>
      <w:r w:rsidR="00334372" w:rsidRPr="000A22B6">
        <w:rPr>
          <w:rFonts w:ascii="Book Antiqua" w:hAnsi="Book Antiqua"/>
          <w:sz w:val="24"/>
          <w:szCs w:val="24"/>
        </w:rPr>
        <w:t xml:space="preserve"> </w:t>
      </w:r>
      <w:r w:rsidR="00AF0674" w:rsidRPr="000A22B6">
        <w:rPr>
          <w:rFonts w:ascii="Book Antiqua" w:hAnsi="Book Antiqua"/>
          <w:sz w:val="24"/>
          <w:szCs w:val="24"/>
          <w:lang w:eastAsia="ja-JP"/>
        </w:rPr>
        <w:t xml:space="preserve">EUS-BD </w:t>
      </w:r>
      <w:r w:rsidR="009408C9" w:rsidRPr="000A22B6">
        <w:rPr>
          <w:rFonts w:ascii="Book Antiqua" w:hAnsi="Book Antiqua"/>
          <w:sz w:val="24"/>
          <w:szCs w:val="24"/>
          <w:lang w:eastAsia="ja-JP"/>
        </w:rPr>
        <w:t>comprises</w:t>
      </w:r>
      <w:r w:rsidR="00AF0674" w:rsidRPr="000A22B6">
        <w:rPr>
          <w:rFonts w:ascii="Book Antiqua" w:hAnsi="Book Antiqua"/>
          <w:sz w:val="24"/>
          <w:szCs w:val="24"/>
          <w:lang w:eastAsia="ja-JP"/>
        </w:rPr>
        <w:t xml:space="preserve"> multiple </w:t>
      </w:r>
      <w:r w:rsidR="005F57F9" w:rsidRPr="000A22B6">
        <w:rPr>
          <w:rFonts w:ascii="Book Antiqua" w:hAnsi="Book Antiqua"/>
          <w:sz w:val="24"/>
          <w:szCs w:val="24"/>
          <w:lang w:eastAsia="ja-JP"/>
        </w:rPr>
        <w:t>steps</w:t>
      </w:r>
      <w:r w:rsidR="00916336" w:rsidRPr="000A22B6">
        <w:rPr>
          <w:rFonts w:ascii="Book Antiqua" w:hAnsi="Book Antiqua"/>
          <w:sz w:val="24"/>
          <w:szCs w:val="24"/>
          <w:lang w:eastAsia="ja-JP"/>
        </w:rPr>
        <w:t>,</w:t>
      </w:r>
      <w:r w:rsidR="005F57F9" w:rsidRPr="000A22B6">
        <w:rPr>
          <w:rFonts w:ascii="Book Antiqua" w:hAnsi="Book Antiqua"/>
          <w:sz w:val="24"/>
          <w:szCs w:val="24"/>
          <w:lang w:eastAsia="ja-JP"/>
        </w:rPr>
        <w:t xml:space="preserve"> including target puncture, </w:t>
      </w:r>
      <w:r w:rsidR="00916336" w:rsidRPr="000A22B6">
        <w:rPr>
          <w:rFonts w:ascii="Book Antiqua" w:hAnsi="Book Antiqua"/>
          <w:sz w:val="24"/>
          <w:szCs w:val="24"/>
          <w:lang w:eastAsia="ja-JP"/>
        </w:rPr>
        <w:t xml:space="preserve">guidewire </w:t>
      </w:r>
      <w:r w:rsidR="005F57F9" w:rsidRPr="000A22B6">
        <w:rPr>
          <w:rFonts w:ascii="Book Antiqua" w:hAnsi="Book Antiqua"/>
          <w:sz w:val="24"/>
          <w:szCs w:val="24"/>
          <w:lang w:eastAsia="ja-JP"/>
        </w:rPr>
        <w:t>manipulation</w:t>
      </w:r>
      <w:r w:rsidR="004958E6" w:rsidRPr="000A22B6">
        <w:rPr>
          <w:rFonts w:ascii="Book Antiqua" w:hAnsi="Book Antiqua"/>
          <w:sz w:val="24"/>
          <w:szCs w:val="24"/>
          <w:lang w:eastAsia="ja-JP"/>
        </w:rPr>
        <w:t>,</w:t>
      </w:r>
      <w:r w:rsidR="00F64CE7" w:rsidRPr="000A22B6">
        <w:rPr>
          <w:rFonts w:ascii="Book Antiqua" w:hAnsi="Book Antiqua"/>
          <w:sz w:val="24"/>
          <w:szCs w:val="24"/>
          <w:lang w:eastAsia="ja-JP"/>
        </w:rPr>
        <w:t xml:space="preserve"> </w:t>
      </w:r>
      <w:r w:rsidR="005F57F9" w:rsidRPr="000A22B6">
        <w:rPr>
          <w:rFonts w:ascii="Book Antiqua" w:hAnsi="Book Antiqua"/>
          <w:sz w:val="24"/>
          <w:szCs w:val="24"/>
          <w:lang w:eastAsia="ja-JP"/>
        </w:rPr>
        <w:t>puncture tract dilation</w:t>
      </w:r>
      <w:r w:rsidR="00916336" w:rsidRPr="000A22B6">
        <w:rPr>
          <w:rFonts w:ascii="Book Antiqua" w:hAnsi="Book Antiqua"/>
          <w:sz w:val="24"/>
          <w:szCs w:val="24"/>
          <w:lang w:eastAsia="ja-JP"/>
        </w:rPr>
        <w:t>,</w:t>
      </w:r>
      <w:r w:rsidR="005F57F9" w:rsidRPr="000A22B6">
        <w:rPr>
          <w:rFonts w:ascii="Book Antiqua" w:hAnsi="Book Antiqua"/>
          <w:sz w:val="24"/>
          <w:szCs w:val="24"/>
          <w:lang w:eastAsia="ja-JP"/>
        </w:rPr>
        <w:t xml:space="preserve"> and stent placement. </w:t>
      </w:r>
      <w:r w:rsidR="00AF0674" w:rsidRPr="000A22B6">
        <w:rPr>
          <w:rFonts w:ascii="Book Antiqua" w:hAnsi="Book Antiqua"/>
          <w:sz w:val="24"/>
          <w:szCs w:val="24"/>
          <w:lang w:eastAsia="ja-JP"/>
        </w:rPr>
        <w:t xml:space="preserve">Among these </w:t>
      </w:r>
      <w:r w:rsidR="000B6247" w:rsidRPr="000A22B6">
        <w:rPr>
          <w:rFonts w:ascii="Book Antiqua" w:hAnsi="Book Antiqua"/>
          <w:sz w:val="24"/>
          <w:szCs w:val="24"/>
          <w:lang w:eastAsia="ja-JP"/>
        </w:rPr>
        <w:t>steps</w:t>
      </w:r>
      <w:r w:rsidR="00AF0674" w:rsidRPr="000A22B6">
        <w:rPr>
          <w:rFonts w:ascii="Book Antiqua" w:hAnsi="Book Antiqua"/>
          <w:sz w:val="24"/>
          <w:szCs w:val="24"/>
          <w:lang w:eastAsia="ja-JP"/>
        </w:rPr>
        <w:t>, technical</w:t>
      </w:r>
      <w:r w:rsidR="000B6247" w:rsidRPr="000A22B6">
        <w:rPr>
          <w:rFonts w:ascii="Book Antiqua" w:hAnsi="Book Antiqua"/>
          <w:sz w:val="24"/>
          <w:szCs w:val="24"/>
          <w:lang w:eastAsia="ja-JP"/>
        </w:rPr>
        <w:t xml:space="preserve"> difficulties can</w:t>
      </w:r>
      <w:r w:rsidR="00AF0674" w:rsidRPr="000A22B6">
        <w:rPr>
          <w:rFonts w:ascii="Book Antiqua" w:hAnsi="Book Antiqua"/>
          <w:sz w:val="24"/>
          <w:szCs w:val="24"/>
          <w:lang w:eastAsia="ja-JP"/>
        </w:rPr>
        <w:t xml:space="preserve"> </w:t>
      </w:r>
      <w:r w:rsidR="00F64CE7" w:rsidRPr="000A22B6">
        <w:rPr>
          <w:rFonts w:ascii="Book Antiqua" w:hAnsi="Book Antiqua"/>
          <w:sz w:val="24"/>
          <w:szCs w:val="24"/>
          <w:lang w:eastAsia="ja-JP"/>
        </w:rPr>
        <w:t xml:space="preserve">arise </w:t>
      </w:r>
      <w:r w:rsidR="00E9378A" w:rsidRPr="000A22B6">
        <w:rPr>
          <w:rFonts w:ascii="Book Antiqua" w:hAnsi="Book Antiqua"/>
          <w:sz w:val="24"/>
          <w:szCs w:val="24"/>
          <w:lang w:eastAsia="ja-JP"/>
        </w:rPr>
        <w:t>in each approach route and drainage method.</w:t>
      </w:r>
      <w:r w:rsidR="00AF0674" w:rsidRPr="000A22B6">
        <w:rPr>
          <w:rFonts w:ascii="Book Antiqua" w:hAnsi="Book Antiqua"/>
          <w:sz w:val="24"/>
          <w:szCs w:val="24"/>
          <w:lang w:eastAsia="ja-JP"/>
        </w:rPr>
        <w:t xml:space="preserve"> </w:t>
      </w:r>
      <w:r w:rsidR="00E9378A" w:rsidRPr="000A22B6">
        <w:rPr>
          <w:rFonts w:ascii="Book Antiqua" w:hAnsi="Book Antiqua"/>
          <w:sz w:val="24"/>
          <w:szCs w:val="24"/>
          <w:lang w:eastAsia="ja-JP"/>
        </w:rPr>
        <w:t xml:space="preserve">However, the technically </w:t>
      </w:r>
      <w:r w:rsidR="004958E6" w:rsidRPr="000A22B6">
        <w:rPr>
          <w:rFonts w:ascii="Book Antiqua" w:hAnsi="Book Antiqua"/>
          <w:sz w:val="24"/>
          <w:szCs w:val="24"/>
          <w:lang w:eastAsia="ja-JP"/>
        </w:rPr>
        <w:t>critical</w:t>
      </w:r>
      <w:r w:rsidR="00E9378A" w:rsidRPr="000A22B6">
        <w:rPr>
          <w:rFonts w:ascii="Book Antiqua" w:hAnsi="Book Antiqua"/>
          <w:sz w:val="24"/>
          <w:szCs w:val="24"/>
          <w:lang w:eastAsia="ja-JP"/>
        </w:rPr>
        <w:t xml:space="preserve"> </w:t>
      </w:r>
      <w:r w:rsidR="004958E6" w:rsidRPr="000A22B6">
        <w:rPr>
          <w:rFonts w:ascii="Book Antiqua" w:hAnsi="Book Antiqua"/>
          <w:sz w:val="24"/>
          <w:szCs w:val="24"/>
          <w:lang w:eastAsia="ja-JP"/>
        </w:rPr>
        <w:t xml:space="preserve">steps </w:t>
      </w:r>
      <w:r w:rsidR="00E9378A" w:rsidRPr="000A22B6">
        <w:rPr>
          <w:rFonts w:ascii="Book Antiqua" w:hAnsi="Book Antiqua"/>
          <w:sz w:val="24"/>
          <w:szCs w:val="24"/>
          <w:lang w:eastAsia="ja-JP"/>
        </w:rPr>
        <w:t xml:space="preserve">have not </w:t>
      </w:r>
      <w:r w:rsidR="00F64CE7" w:rsidRPr="000A22B6">
        <w:rPr>
          <w:rFonts w:ascii="Book Antiqua" w:hAnsi="Book Antiqua"/>
          <w:sz w:val="24"/>
          <w:szCs w:val="24"/>
          <w:lang w:eastAsia="ja-JP"/>
        </w:rPr>
        <w:t xml:space="preserve">yet </w:t>
      </w:r>
      <w:r w:rsidR="00E9378A" w:rsidRPr="000A22B6">
        <w:rPr>
          <w:rFonts w:ascii="Book Antiqua" w:hAnsi="Book Antiqua"/>
          <w:sz w:val="24"/>
          <w:szCs w:val="24"/>
          <w:lang w:eastAsia="ja-JP"/>
        </w:rPr>
        <w:t xml:space="preserve">been clarified. </w:t>
      </w:r>
      <w:r w:rsidR="00AB0C32" w:rsidRPr="000A22B6">
        <w:rPr>
          <w:rFonts w:ascii="Book Antiqua" w:hAnsi="Book Antiqua"/>
          <w:sz w:val="24"/>
          <w:szCs w:val="24"/>
          <w:lang w:eastAsia="ja-JP"/>
        </w:rPr>
        <w:t>F</w:t>
      </w:r>
      <w:r w:rsidR="00AB0C32" w:rsidRPr="000A22B6">
        <w:rPr>
          <w:rFonts w:ascii="Book Antiqua" w:hAnsi="Book Antiqua"/>
          <w:sz w:val="24"/>
          <w:szCs w:val="24"/>
        </w:rPr>
        <w:t>urthermore</w:t>
      </w:r>
      <w:r w:rsidR="008A6E57" w:rsidRPr="000A22B6">
        <w:rPr>
          <w:rFonts w:ascii="Book Antiqua" w:hAnsi="Book Antiqua"/>
          <w:sz w:val="24"/>
          <w:szCs w:val="24"/>
        </w:rPr>
        <w:t xml:space="preserve">, no consensus has been reached regarding </w:t>
      </w:r>
      <w:r w:rsidR="007313A5" w:rsidRPr="000A22B6">
        <w:rPr>
          <w:rFonts w:ascii="Book Antiqua" w:hAnsi="Book Antiqua"/>
          <w:sz w:val="24"/>
          <w:szCs w:val="24"/>
        </w:rPr>
        <w:lastRenderedPageBreak/>
        <w:t xml:space="preserve">troubleshooting </w:t>
      </w:r>
      <w:r w:rsidR="008A6E57" w:rsidRPr="000A22B6">
        <w:rPr>
          <w:rFonts w:ascii="Book Antiqua" w:hAnsi="Book Antiqua"/>
          <w:sz w:val="24"/>
          <w:szCs w:val="24"/>
        </w:rPr>
        <w:t xml:space="preserve">when the initial EUS-BD </w:t>
      </w:r>
      <w:r w:rsidR="00D87A7E" w:rsidRPr="000A22B6">
        <w:rPr>
          <w:rFonts w:ascii="Book Antiqua" w:hAnsi="Book Antiqua"/>
          <w:sz w:val="24"/>
          <w:szCs w:val="24"/>
        </w:rPr>
        <w:t>technique</w:t>
      </w:r>
      <w:r w:rsidR="008A6E57" w:rsidRPr="000A22B6">
        <w:rPr>
          <w:rFonts w:ascii="Book Antiqua" w:hAnsi="Book Antiqua"/>
          <w:sz w:val="24"/>
          <w:szCs w:val="24"/>
        </w:rPr>
        <w:t xml:space="preserve"> </w:t>
      </w:r>
      <w:r w:rsidR="007313A5" w:rsidRPr="000A22B6">
        <w:rPr>
          <w:rFonts w:ascii="Book Antiqua" w:hAnsi="Book Antiqua"/>
          <w:sz w:val="24"/>
          <w:szCs w:val="24"/>
        </w:rPr>
        <w:t>appears to be</w:t>
      </w:r>
      <w:r w:rsidR="00D87A7E" w:rsidRPr="000A22B6">
        <w:rPr>
          <w:rFonts w:ascii="Book Antiqua" w:hAnsi="Book Antiqua"/>
          <w:sz w:val="24"/>
          <w:szCs w:val="24"/>
        </w:rPr>
        <w:t xml:space="preserve"> challenging</w:t>
      </w:r>
      <w:r w:rsidR="008A6E57" w:rsidRPr="000A22B6">
        <w:rPr>
          <w:rFonts w:ascii="Book Antiqua" w:hAnsi="Book Antiqua"/>
          <w:sz w:val="24"/>
          <w:szCs w:val="24"/>
        </w:rPr>
        <w:t xml:space="preserve">. </w:t>
      </w:r>
      <w:r w:rsidR="00CC561C" w:rsidRPr="000A22B6">
        <w:rPr>
          <w:rFonts w:ascii="Book Antiqua" w:hAnsi="Book Antiqua"/>
          <w:sz w:val="24"/>
          <w:szCs w:val="24"/>
        </w:rPr>
        <w:t xml:space="preserve">Thus, </w:t>
      </w:r>
      <w:r w:rsidR="00F64CE7" w:rsidRPr="000A22B6">
        <w:rPr>
          <w:rFonts w:ascii="Book Antiqua" w:hAnsi="Book Antiqua"/>
          <w:sz w:val="24"/>
          <w:szCs w:val="24"/>
        </w:rPr>
        <w:t xml:space="preserve">both the </w:t>
      </w:r>
      <w:r w:rsidR="00E9378A" w:rsidRPr="000A22B6">
        <w:rPr>
          <w:rFonts w:ascii="Book Antiqua" w:hAnsi="Book Antiqua"/>
          <w:sz w:val="24"/>
          <w:szCs w:val="24"/>
        </w:rPr>
        <w:t xml:space="preserve">technical issues </w:t>
      </w:r>
      <w:r w:rsidR="00F64CE7" w:rsidRPr="000A22B6">
        <w:rPr>
          <w:rFonts w:ascii="Book Antiqua" w:hAnsi="Book Antiqua"/>
          <w:sz w:val="24"/>
          <w:szCs w:val="24"/>
        </w:rPr>
        <w:t xml:space="preserve">and </w:t>
      </w:r>
      <w:r w:rsidR="00CC561C" w:rsidRPr="000A22B6">
        <w:rPr>
          <w:rFonts w:ascii="Book Antiqua" w:hAnsi="Book Antiqua"/>
          <w:sz w:val="24"/>
          <w:szCs w:val="24"/>
        </w:rPr>
        <w:t>treatment algorithm</w:t>
      </w:r>
      <w:r w:rsidR="00E9378A" w:rsidRPr="000A22B6">
        <w:rPr>
          <w:rFonts w:ascii="Book Antiqua" w:hAnsi="Book Antiqua"/>
          <w:sz w:val="24"/>
          <w:szCs w:val="24"/>
        </w:rPr>
        <w:t>s</w:t>
      </w:r>
      <w:r w:rsidR="00CC561C" w:rsidRPr="000A22B6">
        <w:rPr>
          <w:rFonts w:ascii="Book Antiqua" w:hAnsi="Book Antiqua"/>
          <w:sz w:val="24"/>
          <w:szCs w:val="24"/>
        </w:rPr>
        <w:t xml:space="preserve"> ha</w:t>
      </w:r>
      <w:r w:rsidR="00F64CE7" w:rsidRPr="000A22B6">
        <w:rPr>
          <w:rFonts w:ascii="Book Antiqua" w:hAnsi="Book Antiqua"/>
          <w:sz w:val="24"/>
          <w:szCs w:val="24"/>
        </w:rPr>
        <w:t>ve</w:t>
      </w:r>
      <w:r w:rsidR="00CC561C" w:rsidRPr="000A22B6">
        <w:rPr>
          <w:rFonts w:ascii="Book Antiqua" w:hAnsi="Book Antiqua"/>
          <w:sz w:val="24"/>
          <w:szCs w:val="24"/>
        </w:rPr>
        <w:t xml:space="preserve"> been poorly defined </w:t>
      </w:r>
      <w:r w:rsidR="00E9378A" w:rsidRPr="000A22B6">
        <w:rPr>
          <w:rFonts w:ascii="Book Antiqua" w:hAnsi="Book Antiqua"/>
          <w:sz w:val="24"/>
          <w:szCs w:val="24"/>
        </w:rPr>
        <w:t>in EUS-BD</w:t>
      </w:r>
      <w:r w:rsidR="00F64CE7" w:rsidRPr="000A22B6">
        <w:rPr>
          <w:rFonts w:ascii="Book Antiqua" w:hAnsi="Book Antiqua"/>
          <w:sz w:val="24"/>
          <w:szCs w:val="24"/>
        </w:rPr>
        <w:t>,</w:t>
      </w:r>
      <w:r w:rsidR="00E9378A" w:rsidRPr="000A22B6">
        <w:rPr>
          <w:rFonts w:ascii="Book Antiqua" w:hAnsi="Book Antiqua"/>
          <w:sz w:val="24"/>
          <w:szCs w:val="24"/>
        </w:rPr>
        <w:t xml:space="preserve"> </w:t>
      </w:r>
      <w:r w:rsidR="00CC561C" w:rsidRPr="000A22B6">
        <w:rPr>
          <w:rFonts w:ascii="Book Antiqua" w:hAnsi="Book Antiqua"/>
          <w:sz w:val="24"/>
          <w:szCs w:val="24"/>
        </w:rPr>
        <w:t>despite overall technical success rate</w:t>
      </w:r>
      <w:r w:rsidR="00F64CE7" w:rsidRPr="000A22B6">
        <w:rPr>
          <w:rFonts w:ascii="Book Antiqua" w:hAnsi="Book Antiqua"/>
          <w:sz w:val="24"/>
          <w:szCs w:val="24"/>
        </w:rPr>
        <w:t>s</w:t>
      </w:r>
      <w:r w:rsidR="00CC561C" w:rsidRPr="000A22B6">
        <w:rPr>
          <w:rFonts w:ascii="Book Antiqua" w:hAnsi="Book Antiqua"/>
          <w:sz w:val="24"/>
          <w:szCs w:val="24"/>
        </w:rPr>
        <w:t xml:space="preserve"> </w:t>
      </w:r>
      <w:r w:rsidR="00F64CE7" w:rsidRPr="000A22B6">
        <w:rPr>
          <w:rFonts w:ascii="Book Antiqua" w:hAnsi="Book Antiqua"/>
          <w:sz w:val="24"/>
          <w:szCs w:val="24"/>
        </w:rPr>
        <w:t xml:space="preserve">having been </w:t>
      </w:r>
      <w:r w:rsidR="00CC561C" w:rsidRPr="000A22B6">
        <w:rPr>
          <w:rFonts w:ascii="Book Antiqua" w:hAnsi="Book Antiqua"/>
          <w:sz w:val="24"/>
          <w:szCs w:val="24"/>
        </w:rPr>
        <w:t>reported to be 90</w:t>
      </w:r>
      <w:r w:rsidR="00441480" w:rsidRPr="000A22B6">
        <w:rPr>
          <w:rFonts w:ascii="Book Antiqua" w:hAnsi="Book Antiqua"/>
          <w:sz w:val="24"/>
          <w:szCs w:val="24"/>
        </w:rPr>
        <w:t>%</w:t>
      </w:r>
      <w:r w:rsidR="00BA7001" w:rsidRPr="000A22B6">
        <w:rPr>
          <w:rFonts w:ascii="Book Antiqua" w:hAnsi="Book Antiqua"/>
          <w:sz w:val="24"/>
          <w:szCs w:val="24"/>
        </w:rPr>
        <w:t>-</w:t>
      </w:r>
      <w:r w:rsidR="00CC561C" w:rsidRPr="000A22B6">
        <w:rPr>
          <w:rFonts w:ascii="Book Antiqua" w:hAnsi="Book Antiqua"/>
          <w:sz w:val="24"/>
          <w:szCs w:val="24"/>
        </w:rPr>
        <w:t>96</w:t>
      </w:r>
      <w:proofErr w:type="gramStart"/>
      <w:r w:rsidR="00AA0018" w:rsidRPr="000A22B6">
        <w:rPr>
          <w:rFonts w:ascii="Book Antiqua" w:hAnsi="Book Antiqua"/>
          <w:sz w:val="24"/>
          <w:szCs w:val="24"/>
        </w:rPr>
        <w:t>%</w:t>
      </w:r>
      <w:r w:rsidR="00AA0018"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1</w:t>
      </w:r>
      <w:r w:rsidR="00AA0018" w:rsidRPr="000A22B6">
        <w:rPr>
          <w:rFonts w:ascii="Book Antiqua" w:hAnsi="Book Antiqua"/>
          <w:sz w:val="24"/>
          <w:szCs w:val="24"/>
          <w:vertAlign w:val="superscript"/>
        </w:rPr>
        <w:t>3</w:t>
      </w:r>
      <w:r w:rsidR="00FE662B" w:rsidRPr="000A22B6">
        <w:rPr>
          <w:rFonts w:ascii="Book Antiqua" w:hAnsi="Book Antiqua"/>
          <w:sz w:val="24"/>
          <w:szCs w:val="24"/>
          <w:vertAlign w:val="superscript"/>
        </w:rPr>
        <w:t>-</w:t>
      </w:r>
      <w:r w:rsidR="0068616D" w:rsidRPr="000A22B6">
        <w:rPr>
          <w:rFonts w:ascii="Book Antiqua" w:hAnsi="Book Antiqua"/>
          <w:sz w:val="24"/>
          <w:szCs w:val="24"/>
          <w:vertAlign w:val="superscript"/>
        </w:rPr>
        <w:t>17</w:t>
      </w:r>
      <w:r w:rsidR="00AA0018" w:rsidRPr="000A22B6">
        <w:rPr>
          <w:rFonts w:ascii="Book Antiqua" w:hAnsi="Book Antiqua"/>
          <w:sz w:val="24"/>
          <w:szCs w:val="24"/>
          <w:vertAlign w:val="superscript"/>
        </w:rPr>
        <w:t>]</w:t>
      </w:r>
      <w:r w:rsidR="00AA0018" w:rsidRPr="000A22B6">
        <w:rPr>
          <w:rFonts w:ascii="Book Antiqua" w:hAnsi="Book Antiqua"/>
          <w:sz w:val="24"/>
          <w:szCs w:val="24"/>
        </w:rPr>
        <w:t>.</w:t>
      </w:r>
      <w:r w:rsidR="00CC561C" w:rsidRPr="000A22B6">
        <w:rPr>
          <w:rFonts w:ascii="Book Antiqua" w:hAnsi="Book Antiqua"/>
          <w:sz w:val="24"/>
          <w:szCs w:val="24"/>
        </w:rPr>
        <w:t xml:space="preserve"> </w:t>
      </w:r>
      <w:r w:rsidR="009408C9" w:rsidRPr="000A22B6">
        <w:rPr>
          <w:rFonts w:ascii="Book Antiqua" w:hAnsi="Book Antiqua"/>
          <w:sz w:val="24"/>
          <w:szCs w:val="24"/>
        </w:rPr>
        <w:t xml:space="preserve">At </w:t>
      </w:r>
      <w:r w:rsidR="00FE0028" w:rsidRPr="000A22B6">
        <w:rPr>
          <w:rFonts w:ascii="Book Antiqua" w:hAnsi="Book Antiqua"/>
          <w:sz w:val="24"/>
          <w:szCs w:val="24"/>
        </w:rPr>
        <w:t>our institution</w:t>
      </w:r>
      <w:r w:rsidR="00334372" w:rsidRPr="000A22B6">
        <w:rPr>
          <w:rFonts w:ascii="Book Antiqua" w:hAnsi="Book Antiqua"/>
          <w:sz w:val="24"/>
          <w:szCs w:val="24"/>
        </w:rPr>
        <w:t xml:space="preserve">, we have attempted to change the puncture target or drainage </w:t>
      </w:r>
      <w:r w:rsidR="00E05C34" w:rsidRPr="000A22B6">
        <w:rPr>
          <w:rFonts w:ascii="Book Antiqua" w:hAnsi="Book Antiqua"/>
          <w:sz w:val="24"/>
          <w:szCs w:val="24"/>
        </w:rPr>
        <w:t>method</w:t>
      </w:r>
      <w:r w:rsidR="00334372" w:rsidRPr="000A22B6">
        <w:rPr>
          <w:rFonts w:ascii="Book Antiqua" w:hAnsi="Book Antiqua"/>
          <w:sz w:val="24"/>
          <w:szCs w:val="24"/>
        </w:rPr>
        <w:t xml:space="preserve"> in </w:t>
      </w:r>
      <w:r w:rsidR="00F64CE7" w:rsidRPr="000A22B6">
        <w:rPr>
          <w:rFonts w:ascii="Book Antiqua" w:hAnsi="Book Antiqua"/>
          <w:sz w:val="24"/>
          <w:szCs w:val="24"/>
        </w:rPr>
        <w:t xml:space="preserve">a </w:t>
      </w:r>
      <w:r w:rsidR="00334372" w:rsidRPr="000A22B6">
        <w:rPr>
          <w:rFonts w:ascii="Book Antiqua" w:hAnsi="Book Antiqua"/>
          <w:sz w:val="24"/>
          <w:szCs w:val="24"/>
        </w:rPr>
        <w:t>s</w:t>
      </w:r>
      <w:r w:rsidR="00E05C34" w:rsidRPr="000A22B6">
        <w:rPr>
          <w:rFonts w:ascii="Book Antiqua" w:hAnsi="Book Antiqua"/>
          <w:sz w:val="24"/>
          <w:szCs w:val="24"/>
        </w:rPr>
        <w:t>ingle</w:t>
      </w:r>
      <w:r w:rsidR="00334372" w:rsidRPr="000A22B6">
        <w:rPr>
          <w:rFonts w:ascii="Book Antiqua" w:hAnsi="Book Antiqua"/>
          <w:sz w:val="24"/>
          <w:szCs w:val="24"/>
        </w:rPr>
        <w:t xml:space="preserve"> endoscopic session</w:t>
      </w:r>
      <w:r w:rsidR="00E9378A" w:rsidRPr="000A22B6">
        <w:rPr>
          <w:rFonts w:ascii="Book Antiqua" w:hAnsi="Book Antiqua"/>
          <w:sz w:val="24"/>
          <w:szCs w:val="24"/>
        </w:rPr>
        <w:t xml:space="preserve"> upon encounter</w:t>
      </w:r>
      <w:r w:rsidR="00F64CE7" w:rsidRPr="000A22B6">
        <w:rPr>
          <w:rFonts w:ascii="Book Antiqua" w:hAnsi="Book Antiqua"/>
          <w:sz w:val="24"/>
          <w:szCs w:val="24"/>
        </w:rPr>
        <w:t>ing</w:t>
      </w:r>
      <w:r w:rsidR="00E9378A" w:rsidRPr="000A22B6">
        <w:rPr>
          <w:rFonts w:ascii="Book Antiqua" w:hAnsi="Book Antiqua"/>
          <w:sz w:val="24"/>
          <w:szCs w:val="24"/>
        </w:rPr>
        <w:t xml:space="preserve"> difficulty </w:t>
      </w:r>
      <w:r w:rsidR="00F64CE7" w:rsidRPr="000A22B6">
        <w:rPr>
          <w:rFonts w:ascii="Book Antiqua" w:hAnsi="Book Antiqua"/>
          <w:sz w:val="24"/>
          <w:szCs w:val="24"/>
        </w:rPr>
        <w:t xml:space="preserve">with </w:t>
      </w:r>
      <w:r w:rsidR="00E9378A" w:rsidRPr="000A22B6">
        <w:rPr>
          <w:rFonts w:ascii="Book Antiqua" w:hAnsi="Book Antiqua"/>
          <w:sz w:val="24"/>
          <w:szCs w:val="24"/>
        </w:rPr>
        <w:t>accomplish</w:t>
      </w:r>
      <w:r w:rsidR="00F64CE7" w:rsidRPr="000A22B6">
        <w:rPr>
          <w:rFonts w:ascii="Book Antiqua" w:hAnsi="Book Antiqua"/>
          <w:sz w:val="24"/>
          <w:szCs w:val="24"/>
        </w:rPr>
        <w:t>ing</w:t>
      </w:r>
      <w:r w:rsidR="00E9378A" w:rsidRPr="000A22B6">
        <w:rPr>
          <w:rFonts w:ascii="Book Antiqua" w:hAnsi="Book Antiqua"/>
          <w:sz w:val="24"/>
          <w:szCs w:val="24"/>
        </w:rPr>
        <w:t xml:space="preserve"> the initial plan</w:t>
      </w:r>
      <w:r w:rsidR="00334372" w:rsidRPr="000A22B6">
        <w:rPr>
          <w:rFonts w:ascii="Book Antiqua" w:hAnsi="Book Antiqua"/>
          <w:sz w:val="24"/>
          <w:szCs w:val="24"/>
        </w:rPr>
        <w:t>.</w:t>
      </w:r>
      <w:r w:rsidR="00AF0674" w:rsidRPr="000A22B6">
        <w:rPr>
          <w:rFonts w:ascii="Book Antiqua" w:hAnsi="Book Antiqua"/>
          <w:sz w:val="24"/>
          <w:szCs w:val="24"/>
        </w:rPr>
        <w:t xml:space="preserve"> </w:t>
      </w:r>
      <w:r w:rsidR="00E9378A" w:rsidRPr="000A22B6">
        <w:rPr>
          <w:rFonts w:ascii="Book Antiqua" w:hAnsi="Book Antiqua"/>
          <w:sz w:val="24"/>
          <w:szCs w:val="24"/>
        </w:rPr>
        <w:t xml:space="preserve">In this study, we </w:t>
      </w:r>
      <w:r w:rsidR="00F64CE7" w:rsidRPr="000A22B6">
        <w:rPr>
          <w:rFonts w:ascii="Book Antiqua" w:hAnsi="Book Antiqua"/>
          <w:sz w:val="24"/>
          <w:szCs w:val="24"/>
        </w:rPr>
        <w:t xml:space="preserve">have </w:t>
      </w:r>
      <w:r w:rsidR="00106DC0" w:rsidRPr="000A22B6">
        <w:rPr>
          <w:rFonts w:ascii="Book Antiqua" w:hAnsi="Book Antiqua"/>
          <w:sz w:val="24"/>
          <w:szCs w:val="24"/>
        </w:rPr>
        <w:t>analy</w:t>
      </w:r>
      <w:r w:rsidR="005F57F9" w:rsidRPr="000A22B6">
        <w:rPr>
          <w:rFonts w:ascii="Book Antiqua" w:hAnsi="Book Antiqua"/>
          <w:sz w:val="24"/>
          <w:szCs w:val="24"/>
        </w:rPr>
        <w:t>ze</w:t>
      </w:r>
      <w:r w:rsidR="00F64CE7" w:rsidRPr="000A22B6">
        <w:rPr>
          <w:rFonts w:ascii="Book Antiqua" w:hAnsi="Book Antiqua"/>
          <w:sz w:val="24"/>
          <w:szCs w:val="24"/>
        </w:rPr>
        <w:t>d</w:t>
      </w:r>
      <w:r w:rsidR="00E9378A" w:rsidRPr="000A22B6">
        <w:rPr>
          <w:rFonts w:ascii="Book Antiqua" w:hAnsi="Book Antiqua"/>
          <w:sz w:val="24"/>
          <w:szCs w:val="24"/>
        </w:rPr>
        <w:t xml:space="preserve"> the outcomes of co</w:t>
      </w:r>
      <w:r w:rsidR="005F57F9" w:rsidRPr="000A22B6">
        <w:rPr>
          <w:rFonts w:ascii="Book Antiqua" w:hAnsi="Book Antiqua"/>
          <w:sz w:val="24"/>
          <w:szCs w:val="24"/>
        </w:rPr>
        <w:t>n</w:t>
      </w:r>
      <w:r w:rsidR="00E9378A" w:rsidRPr="000A22B6">
        <w:rPr>
          <w:rFonts w:ascii="Book Antiqua" w:hAnsi="Book Antiqua"/>
          <w:sz w:val="24"/>
          <w:szCs w:val="24"/>
        </w:rPr>
        <w:t xml:space="preserve">version </w:t>
      </w:r>
      <w:r w:rsidR="00F64CE7" w:rsidRPr="000A22B6">
        <w:rPr>
          <w:rFonts w:ascii="Book Antiqua" w:hAnsi="Book Antiqua"/>
          <w:sz w:val="24"/>
          <w:szCs w:val="24"/>
        </w:rPr>
        <w:t xml:space="preserve">during </w:t>
      </w:r>
      <w:r w:rsidR="00E9378A" w:rsidRPr="000A22B6">
        <w:rPr>
          <w:rFonts w:ascii="Book Antiqua" w:hAnsi="Book Antiqua"/>
          <w:sz w:val="24"/>
          <w:szCs w:val="24"/>
        </w:rPr>
        <w:t>EUS-BD and</w:t>
      </w:r>
      <w:r w:rsidR="00106DC0" w:rsidRPr="000A22B6">
        <w:rPr>
          <w:rFonts w:ascii="Book Antiqua" w:hAnsi="Book Antiqua"/>
          <w:sz w:val="24"/>
          <w:szCs w:val="24"/>
        </w:rPr>
        <w:t xml:space="preserve"> identif</w:t>
      </w:r>
      <w:r w:rsidR="00F64CE7" w:rsidRPr="000A22B6">
        <w:rPr>
          <w:rFonts w:ascii="Book Antiqua" w:hAnsi="Book Antiqua"/>
          <w:sz w:val="24"/>
          <w:szCs w:val="24"/>
        </w:rPr>
        <w:t>ied</w:t>
      </w:r>
      <w:r w:rsidR="00106DC0" w:rsidRPr="000A22B6">
        <w:rPr>
          <w:rFonts w:ascii="Book Antiqua" w:hAnsi="Book Antiqua"/>
          <w:sz w:val="24"/>
          <w:szCs w:val="24"/>
        </w:rPr>
        <w:t xml:space="preserve"> technically difficult </w:t>
      </w:r>
      <w:r w:rsidR="000B6247" w:rsidRPr="000A22B6">
        <w:rPr>
          <w:rFonts w:ascii="Book Antiqua" w:hAnsi="Book Antiqua"/>
          <w:sz w:val="24"/>
          <w:szCs w:val="24"/>
        </w:rPr>
        <w:t xml:space="preserve">steps </w:t>
      </w:r>
      <w:r w:rsidR="00106DC0" w:rsidRPr="000A22B6">
        <w:rPr>
          <w:rFonts w:ascii="Book Antiqua" w:hAnsi="Book Antiqua"/>
          <w:sz w:val="24"/>
          <w:szCs w:val="24"/>
        </w:rPr>
        <w:t>in each EUS-BD</w:t>
      </w:r>
      <w:r w:rsidR="005F57F9" w:rsidRPr="000A22B6">
        <w:rPr>
          <w:rFonts w:ascii="Book Antiqua" w:hAnsi="Book Antiqua"/>
          <w:sz w:val="24"/>
          <w:szCs w:val="24"/>
        </w:rPr>
        <w:t xml:space="preserve"> technique</w:t>
      </w:r>
      <w:r w:rsidR="00106DC0" w:rsidRPr="000A22B6">
        <w:rPr>
          <w:rFonts w:ascii="Book Antiqua" w:hAnsi="Book Antiqua"/>
          <w:sz w:val="24"/>
          <w:szCs w:val="24"/>
        </w:rPr>
        <w:t>.</w:t>
      </w:r>
      <w:r w:rsidR="00E9378A" w:rsidRPr="000A22B6">
        <w:rPr>
          <w:rFonts w:ascii="Book Antiqua" w:hAnsi="Book Antiqua"/>
          <w:sz w:val="24"/>
          <w:szCs w:val="24"/>
        </w:rPr>
        <w:t xml:space="preserve"> </w:t>
      </w:r>
      <w:r w:rsidR="00F64CE7" w:rsidRPr="000A22B6">
        <w:rPr>
          <w:rFonts w:ascii="Book Antiqua" w:hAnsi="Book Antiqua"/>
          <w:sz w:val="24"/>
          <w:szCs w:val="24"/>
        </w:rPr>
        <w:t>We</w:t>
      </w:r>
      <w:r w:rsidR="00334372" w:rsidRPr="000A22B6">
        <w:rPr>
          <w:rFonts w:ascii="Book Antiqua" w:hAnsi="Book Antiqua"/>
          <w:sz w:val="24"/>
          <w:szCs w:val="24"/>
        </w:rPr>
        <w:t xml:space="preserve"> </w:t>
      </w:r>
      <w:r w:rsidR="00106DC0" w:rsidRPr="000A22B6">
        <w:rPr>
          <w:rFonts w:ascii="Book Antiqua" w:hAnsi="Book Antiqua"/>
          <w:sz w:val="24"/>
          <w:szCs w:val="24"/>
        </w:rPr>
        <w:t xml:space="preserve">provide data regarding </w:t>
      </w:r>
      <w:r w:rsidR="00334372" w:rsidRPr="000A22B6">
        <w:rPr>
          <w:rFonts w:ascii="Book Antiqua" w:hAnsi="Book Antiqua"/>
          <w:sz w:val="24"/>
          <w:szCs w:val="24"/>
        </w:rPr>
        <w:t xml:space="preserve">the </w:t>
      </w:r>
      <w:r w:rsidR="005F57F9" w:rsidRPr="000A22B6">
        <w:rPr>
          <w:rFonts w:ascii="Book Antiqua" w:hAnsi="Book Antiqua"/>
          <w:sz w:val="24"/>
          <w:szCs w:val="24"/>
        </w:rPr>
        <w:t xml:space="preserve">utility and </w:t>
      </w:r>
      <w:r w:rsidR="00106DC0" w:rsidRPr="000A22B6">
        <w:rPr>
          <w:rFonts w:ascii="Book Antiqua" w:hAnsi="Book Antiqua"/>
          <w:sz w:val="24"/>
          <w:szCs w:val="24"/>
        </w:rPr>
        <w:t xml:space="preserve">safety </w:t>
      </w:r>
      <w:r w:rsidR="00334372" w:rsidRPr="000A22B6">
        <w:rPr>
          <w:rFonts w:ascii="Book Antiqua" w:hAnsi="Book Antiqua"/>
          <w:sz w:val="24"/>
          <w:szCs w:val="24"/>
        </w:rPr>
        <w:t xml:space="preserve">of </w:t>
      </w:r>
      <w:bookmarkStart w:id="30" w:name="_Hlk23077914"/>
      <w:r w:rsidR="00334372" w:rsidRPr="000A22B6">
        <w:rPr>
          <w:rFonts w:ascii="Book Antiqua" w:hAnsi="Book Antiqua"/>
          <w:sz w:val="24"/>
          <w:szCs w:val="24"/>
        </w:rPr>
        <w:t xml:space="preserve">treatment </w:t>
      </w:r>
      <w:r w:rsidR="00FC04DF" w:rsidRPr="000A22B6">
        <w:rPr>
          <w:rFonts w:ascii="Book Antiqua" w:hAnsi="Book Antiqua"/>
          <w:sz w:val="24"/>
          <w:szCs w:val="24"/>
        </w:rPr>
        <w:t xml:space="preserve">method conversion </w:t>
      </w:r>
      <w:r w:rsidR="00F64CE7" w:rsidRPr="000A22B6">
        <w:rPr>
          <w:rFonts w:ascii="Book Antiqua" w:hAnsi="Book Antiqua"/>
          <w:sz w:val="24"/>
          <w:szCs w:val="24"/>
        </w:rPr>
        <w:t>from the initially planned EUS-BD during</w:t>
      </w:r>
      <w:r w:rsidR="00334372" w:rsidRPr="000A22B6">
        <w:rPr>
          <w:rFonts w:ascii="Book Antiqua" w:hAnsi="Book Antiqua"/>
          <w:sz w:val="24"/>
          <w:szCs w:val="24"/>
        </w:rPr>
        <w:t xml:space="preserve"> </w:t>
      </w:r>
      <w:r w:rsidR="00F64CE7" w:rsidRPr="000A22B6">
        <w:rPr>
          <w:rFonts w:ascii="Book Antiqua" w:hAnsi="Book Antiqua"/>
          <w:sz w:val="24"/>
          <w:szCs w:val="24"/>
        </w:rPr>
        <w:t xml:space="preserve">a </w:t>
      </w:r>
      <w:r w:rsidR="00D87A7E" w:rsidRPr="000A22B6">
        <w:rPr>
          <w:rFonts w:ascii="Book Antiqua" w:hAnsi="Book Antiqua"/>
          <w:sz w:val="24"/>
          <w:szCs w:val="24"/>
        </w:rPr>
        <w:t xml:space="preserve">single endoscopic </w:t>
      </w:r>
      <w:r w:rsidR="00334372" w:rsidRPr="000A22B6">
        <w:rPr>
          <w:rFonts w:ascii="Book Antiqua" w:hAnsi="Book Antiqua"/>
          <w:sz w:val="24"/>
          <w:szCs w:val="24"/>
        </w:rPr>
        <w:t>session</w:t>
      </w:r>
      <w:bookmarkEnd w:id="30"/>
      <w:r w:rsidR="00F64CE7" w:rsidRPr="000A22B6">
        <w:rPr>
          <w:rFonts w:ascii="Book Antiqua" w:hAnsi="Book Antiqua"/>
          <w:sz w:val="24"/>
          <w:szCs w:val="24"/>
        </w:rPr>
        <w:t>.</w:t>
      </w:r>
      <w:r w:rsidR="00334372" w:rsidRPr="000A22B6">
        <w:rPr>
          <w:rFonts w:ascii="Book Antiqua" w:hAnsi="Book Antiqua"/>
          <w:sz w:val="24"/>
          <w:szCs w:val="24"/>
        </w:rPr>
        <w:t xml:space="preserve"> </w:t>
      </w:r>
    </w:p>
    <w:p w14:paraId="6C6D0E6E" w14:textId="77777777" w:rsidR="005027AF" w:rsidRPr="000A22B6" w:rsidRDefault="005027AF" w:rsidP="004A684F">
      <w:pPr>
        <w:spacing w:line="360" w:lineRule="auto"/>
        <w:rPr>
          <w:rFonts w:ascii="Book Antiqua" w:hAnsi="Book Antiqua"/>
          <w:sz w:val="24"/>
          <w:szCs w:val="24"/>
        </w:rPr>
      </w:pPr>
    </w:p>
    <w:p w14:paraId="7586712A" w14:textId="017AF96F" w:rsidR="00C100DB" w:rsidRPr="000A22B6" w:rsidRDefault="00BA7001" w:rsidP="004A684F">
      <w:pPr>
        <w:spacing w:line="360" w:lineRule="auto"/>
        <w:rPr>
          <w:rFonts w:ascii="Book Antiqua" w:hAnsi="Book Antiqua"/>
          <w:b/>
          <w:sz w:val="24"/>
          <w:szCs w:val="24"/>
        </w:rPr>
      </w:pPr>
      <w:r w:rsidRPr="000A22B6">
        <w:rPr>
          <w:rFonts w:ascii="Book Antiqua" w:hAnsi="Book Antiqua"/>
          <w:b/>
          <w:bCs/>
          <w:sz w:val="24"/>
          <w:szCs w:val="24"/>
          <w:u w:val="single"/>
        </w:rPr>
        <w:t>MATERIALS AND METHODS</w:t>
      </w:r>
    </w:p>
    <w:p w14:paraId="41B04641" w14:textId="04CF0B1B" w:rsidR="00C100DB" w:rsidRPr="000A22B6" w:rsidRDefault="003D5F45" w:rsidP="004A684F">
      <w:pPr>
        <w:spacing w:line="360" w:lineRule="auto"/>
        <w:rPr>
          <w:rFonts w:ascii="Book Antiqua" w:hAnsi="Book Antiqua"/>
          <w:b/>
          <w:i/>
          <w:sz w:val="24"/>
          <w:szCs w:val="24"/>
        </w:rPr>
      </w:pPr>
      <w:r w:rsidRPr="000A22B6">
        <w:rPr>
          <w:rFonts w:ascii="Book Antiqua" w:hAnsi="Book Antiqua"/>
          <w:b/>
          <w:i/>
          <w:sz w:val="24"/>
          <w:szCs w:val="24"/>
        </w:rPr>
        <w:t xml:space="preserve">Patients </w:t>
      </w:r>
    </w:p>
    <w:p w14:paraId="3BCC9C17" w14:textId="51F38AA7" w:rsidR="00C100DB" w:rsidRPr="000A22B6" w:rsidRDefault="00C100DB" w:rsidP="004A684F">
      <w:pPr>
        <w:spacing w:line="360" w:lineRule="auto"/>
        <w:rPr>
          <w:rFonts w:ascii="Book Antiqua" w:hAnsi="Book Antiqua"/>
          <w:sz w:val="24"/>
          <w:szCs w:val="24"/>
        </w:rPr>
      </w:pPr>
      <w:r w:rsidRPr="000A22B6">
        <w:rPr>
          <w:rFonts w:ascii="Book Antiqua" w:hAnsi="Book Antiqua"/>
          <w:sz w:val="24"/>
          <w:szCs w:val="24"/>
        </w:rPr>
        <w:t>Patients who</w:t>
      </w:r>
      <w:r w:rsidR="00474825" w:rsidRPr="000A22B6">
        <w:rPr>
          <w:rFonts w:ascii="Book Antiqua" w:hAnsi="Book Antiqua"/>
          <w:sz w:val="24"/>
          <w:szCs w:val="24"/>
        </w:rPr>
        <w:t xml:space="preserve"> </w:t>
      </w:r>
      <w:r w:rsidR="009408C9" w:rsidRPr="000A22B6">
        <w:rPr>
          <w:rFonts w:ascii="Book Antiqua" w:hAnsi="Book Antiqua"/>
          <w:sz w:val="24"/>
          <w:szCs w:val="24"/>
        </w:rPr>
        <w:t xml:space="preserve">underwent </w:t>
      </w:r>
      <w:r w:rsidR="00E05C34" w:rsidRPr="000A22B6">
        <w:rPr>
          <w:rFonts w:ascii="Book Antiqua" w:hAnsi="Book Antiqua"/>
          <w:sz w:val="24"/>
          <w:szCs w:val="24"/>
        </w:rPr>
        <w:t xml:space="preserve">EUS-BD </w:t>
      </w:r>
      <w:r w:rsidRPr="000A22B6">
        <w:rPr>
          <w:rFonts w:ascii="Book Antiqua" w:hAnsi="Book Antiqua"/>
          <w:sz w:val="24"/>
          <w:szCs w:val="24"/>
        </w:rPr>
        <w:t xml:space="preserve">between </w:t>
      </w:r>
      <w:r w:rsidR="00907D4D" w:rsidRPr="000A22B6">
        <w:rPr>
          <w:rFonts w:ascii="Book Antiqua" w:hAnsi="Book Antiqua"/>
          <w:sz w:val="24"/>
          <w:szCs w:val="24"/>
        </w:rPr>
        <w:t>May</w:t>
      </w:r>
      <w:r w:rsidR="00E05C34" w:rsidRPr="000A22B6">
        <w:rPr>
          <w:rFonts w:ascii="Book Antiqua" w:hAnsi="Book Antiqua"/>
          <w:sz w:val="24"/>
          <w:szCs w:val="24"/>
        </w:rPr>
        <w:t xml:space="preserve"> 200</w:t>
      </w:r>
      <w:r w:rsidR="00907D4D" w:rsidRPr="000A22B6">
        <w:rPr>
          <w:rFonts w:ascii="Book Antiqua" w:hAnsi="Book Antiqua"/>
          <w:sz w:val="24"/>
          <w:szCs w:val="24"/>
        </w:rPr>
        <w:t>8</w:t>
      </w:r>
      <w:r w:rsidR="00E05C34" w:rsidRPr="000A22B6">
        <w:rPr>
          <w:rFonts w:ascii="Book Antiqua" w:hAnsi="Book Antiqua"/>
          <w:sz w:val="24"/>
          <w:szCs w:val="24"/>
        </w:rPr>
        <w:t xml:space="preserve"> </w:t>
      </w:r>
      <w:r w:rsidRPr="000A22B6">
        <w:rPr>
          <w:rFonts w:ascii="Book Antiqua" w:hAnsi="Book Antiqua"/>
          <w:sz w:val="24"/>
          <w:szCs w:val="24"/>
        </w:rPr>
        <w:t xml:space="preserve">and </w:t>
      </w:r>
      <w:r w:rsidR="00E05C34" w:rsidRPr="000A22B6">
        <w:rPr>
          <w:rFonts w:ascii="Book Antiqua" w:hAnsi="Book Antiqua"/>
          <w:sz w:val="24"/>
          <w:szCs w:val="24"/>
        </w:rPr>
        <w:t>A</w:t>
      </w:r>
      <w:r w:rsidR="00907D4D" w:rsidRPr="000A22B6">
        <w:rPr>
          <w:rFonts w:ascii="Book Antiqua" w:hAnsi="Book Antiqua"/>
          <w:sz w:val="24"/>
          <w:szCs w:val="24"/>
        </w:rPr>
        <w:t>pril</w:t>
      </w:r>
      <w:r w:rsidR="00E05C34" w:rsidRPr="000A22B6">
        <w:rPr>
          <w:rFonts w:ascii="Book Antiqua" w:hAnsi="Book Antiqua"/>
          <w:sz w:val="24"/>
          <w:szCs w:val="24"/>
        </w:rPr>
        <w:t xml:space="preserve"> 201</w:t>
      </w:r>
      <w:r w:rsidR="00907D4D" w:rsidRPr="000A22B6">
        <w:rPr>
          <w:rFonts w:ascii="Book Antiqua" w:hAnsi="Book Antiqua"/>
          <w:sz w:val="24"/>
          <w:szCs w:val="24"/>
        </w:rPr>
        <w:t>6</w:t>
      </w:r>
      <w:r w:rsidRPr="000A22B6">
        <w:rPr>
          <w:rFonts w:ascii="Book Antiqua" w:hAnsi="Book Antiqua"/>
          <w:sz w:val="24"/>
          <w:szCs w:val="24"/>
        </w:rPr>
        <w:t xml:space="preserve"> were identified from </w:t>
      </w:r>
      <w:r w:rsidR="00C94FB7" w:rsidRPr="000A22B6">
        <w:rPr>
          <w:rFonts w:ascii="Book Antiqua" w:hAnsi="Book Antiqua"/>
          <w:sz w:val="24"/>
          <w:szCs w:val="24"/>
        </w:rPr>
        <w:t xml:space="preserve">the </w:t>
      </w:r>
      <w:r w:rsidR="00E05C34" w:rsidRPr="000A22B6">
        <w:rPr>
          <w:rFonts w:ascii="Book Antiqua" w:hAnsi="Book Antiqua"/>
          <w:sz w:val="24"/>
          <w:szCs w:val="24"/>
        </w:rPr>
        <w:t>prospectively</w:t>
      </w:r>
      <w:r w:rsidR="008A6E57" w:rsidRPr="000A22B6">
        <w:rPr>
          <w:rFonts w:ascii="Book Antiqua" w:hAnsi="Book Antiqua"/>
          <w:sz w:val="24"/>
          <w:szCs w:val="24"/>
        </w:rPr>
        <w:t xml:space="preserve"> accumulated</w:t>
      </w:r>
      <w:r w:rsidR="000C38B0" w:rsidRPr="000A22B6">
        <w:rPr>
          <w:rFonts w:ascii="Book Antiqua" w:hAnsi="Book Antiqua"/>
          <w:sz w:val="24"/>
          <w:szCs w:val="24"/>
        </w:rPr>
        <w:t xml:space="preserve"> </w:t>
      </w:r>
      <w:r w:rsidR="003B7648" w:rsidRPr="000A22B6">
        <w:rPr>
          <w:rFonts w:ascii="Book Antiqua" w:hAnsi="Book Antiqua"/>
          <w:sz w:val="24"/>
          <w:szCs w:val="24"/>
        </w:rPr>
        <w:t>database</w:t>
      </w:r>
      <w:r w:rsidR="000C38B0" w:rsidRPr="000A22B6">
        <w:rPr>
          <w:rFonts w:ascii="Book Antiqua" w:hAnsi="Book Antiqua"/>
          <w:sz w:val="24"/>
          <w:szCs w:val="24"/>
        </w:rPr>
        <w:t xml:space="preserve"> of the </w:t>
      </w:r>
      <w:proofErr w:type="spellStart"/>
      <w:r w:rsidR="000C38B0" w:rsidRPr="000A22B6">
        <w:rPr>
          <w:rFonts w:ascii="Book Antiqua" w:hAnsi="Book Antiqua"/>
          <w:sz w:val="24"/>
          <w:szCs w:val="24"/>
        </w:rPr>
        <w:t>Kindai</w:t>
      </w:r>
      <w:proofErr w:type="spellEnd"/>
      <w:r w:rsidR="000C38B0" w:rsidRPr="000A22B6">
        <w:rPr>
          <w:rFonts w:ascii="Book Antiqua" w:hAnsi="Book Antiqua"/>
          <w:sz w:val="24"/>
          <w:szCs w:val="24"/>
        </w:rPr>
        <w:t xml:space="preserve"> University</w:t>
      </w:r>
      <w:r w:rsidR="00D87A7E" w:rsidRPr="000A22B6">
        <w:rPr>
          <w:rFonts w:ascii="Book Antiqua" w:hAnsi="Book Antiqua"/>
          <w:sz w:val="24"/>
          <w:szCs w:val="24"/>
        </w:rPr>
        <w:t xml:space="preserve"> Hospital</w:t>
      </w:r>
      <w:r w:rsidR="009D504A" w:rsidRPr="000A22B6">
        <w:rPr>
          <w:rFonts w:ascii="Book Antiqua" w:hAnsi="Book Antiqua"/>
          <w:sz w:val="24"/>
          <w:szCs w:val="24"/>
        </w:rPr>
        <w:t xml:space="preserve"> (Osaka-</w:t>
      </w:r>
      <w:proofErr w:type="spellStart"/>
      <w:r w:rsidR="009D504A" w:rsidRPr="000A22B6">
        <w:rPr>
          <w:rFonts w:ascii="Book Antiqua" w:hAnsi="Book Antiqua"/>
          <w:sz w:val="24"/>
          <w:szCs w:val="24"/>
        </w:rPr>
        <w:t>Sayama</w:t>
      </w:r>
      <w:proofErr w:type="spellEnd"/>
      <w:r w:rsidR="009D504A" w:rsidRPr="000A22B6">
        <w:rPr>
          <w:rFonts w:ascii="Book Antiqua" w:hAnsi="Book Antiqua"/>
          <w:sz w:val="24"/>
          <w:szCs w:val="24"/>
        </w:rPr>
        <w:t>, Japan)</w:t>
      </w:r>
      <w:r w:rsidR="00E05C34" w:rsidRPr="000A22B6">
        <w:rPr>
          <w:rFonts w:ascii="Book Antiqua" w:hAnsi="Book Antiqua"/>
          <w:sz w:val="24"/>
          <w:szCs w:val="24"/>
        </w:rPr>
        <w:t>.</w:t>
      </w:r>
      <w:r w:rsidR="00114F9E" w:rsidRPr="000A22B6">
        <w:rPr>
          <w:rFonts w:ascii="Book Antiqua" w:hAnsi="Book Antiqua"/>
          <w:sz w:val="24"/>
          <w:szCs w:val="24"/>
        </w:rPr>
        <w:t xml:space="preserve"> Among these, cases with </w:t>
      </w:r>
      <w:r w:rsidR="00D87A7E" w:rsidRPr="000A22B6">
        <w:rPr>
          <w:rFonts w:ascii="Book Antiqua" w:hAnsi="Book Antiqua"/>
          <w:sz w:val="24"/>
          <w:szCs w:val="24"/>
        </w:rPr>
        <w:t>conversion</w:t>
      </w:r>
      <w:r w:rsidR="00114F9E" w:rsidRPr="000A22B6">
        <w:rPr>
          <w:rFonts w:ascii="Book Antiqua" w:hAnsi="Book Antiqua"/>
          <w:sz w:val="24"/>
          <w:szCs w:val="24"/>
        </w:rPr>
        <w:t xml:space="preserve"> of treatment methods from the initial EUS-BD plan in the s</w:t>
      </w:r>
      <w:r w:rsidR="00D87A7E" w:rsidRPr="000A22B6">
        <w:rPr>
          <w:rFonts w:ascii="Book Antiqua" w:hAnsi="Book Antiqua"/>
          <w:sz w:val="24"/>
          <w:szCs w:val="24"/>
        </w:rPr>
        <w:t>ame</w:t>
      </w:r>
      <w:r w:rsidR="00114F9E" w:rsidRPr="000A22B6">
        <w:rPr>
          <w:rFonts w:ascii="Book Antiqua" w:hAnsi="Book Antiqua"/>
          <w:sz w:val="24"/>
          <w:szCs w:val="24"/>
        </w:rPr>
        <w:t xml:space="preserve"> endoscopic session were extracted by reviewing electronic medical records and endoscopic reports. </w:t>
      </w:r>
      <w:r w:rsidR="00AA4EB2" w:rsidRPr="000A22B6">
        <w:rPr>
          <w:rFonts w:ascii="Book Antiqua" w:hAnsi="Book Antiqua"/>
          <w:sz w:val="24"/>
          <w:szCs w:val="24"/>
        </w:rPr>
        <w:t xml:space="preserve">The protocol </w:t>
      </w:r>
      <w:r w:rsidR="008971BA" w:rsidRPr="000A22B6">
        <w:rPr>
          <w:rFonts w:ascii="Book Antiqua" w:hAnsi="Book Antiqua"/>
          <w:sz w:val="24"/>
          <w:szCs w:val="24"/>
        </w:rPr>
        <w:t xml:space="preserve">employed </w:t>
      </w:r>
      <w:r w:rsidR="00AA4EB2" w:rsidRPr="000A22B6">
        <w:rPr>
          <w:rFonts w:ascii="Book Antiqua" w:hAnsi="Book Antiqua"/>
          <w:sz w:val="24"/>
          <w:szCs w:val="24"/>
        </w:rPr>
        <w:t xml:space="preserve">to </w:t>
      </w:r>
      <w:r w:rsidR="008971BA" w:rsidRPr="000A22B6">
        <w:rPr>
          <w:rFonts w:ascii="Book Antiqua" w:hAnsi="Book Antiqua"/>
          <w:sz w:val="24"/>
          <w:szCs w:val="24"/>
        </w:rPr>
        <w:t xml:space="preserve">perform </w:t>
      </w:r>
      <w:r w:rsidR="00AA4EB2" w:rsidRPr="000A22B6">
        <w:rPr>
          <w:rFonts w:ascii="Book Antiqua" w:hAnsi="Book Antiqua"/>
          <w:sz w:val="24"/>
          <w:szCs w:val="24"/>
        </w:rPr>
        <w:t>this</w:t>
      </w:r>
      <w:r w:rsidR="008029E5" w:rsidRPr="000A22B6">
        <w:rPr>
          <w:rFonts w:ascii="Book Antiqua" w:hAnsi="Book Antiqua"/>
          <w:sz w:val="24"/>
          <w:szCs w:val="24"/>
        </w:rPr>
        <w:t xml:space="preserve"> </w:t>
      </w:r>
      <w:r w:rsidR="00AA4EB2" w:rsidRPr="000A22B6">
        <w:rPr>
          <w:rFonts w:ascii="Book Antiqua" w:hAnsi="Book Antiqua"/>
          <w:sz w:val="24"/>
          <w:szCs w:val="24"/>
        </w:rPr>
        <w:t xml:space="preserve">study was approved by the Institutional Review Board of </w:t>
      </w:r>
      <w:proofErr w:type="spellStart"/>
      <w:r w:rsidR="00AA4EB2" w:rsidRPr="000A22B6">
        <w:rPr>
          <w:rFonts w:ascii="Book Antiqua" w:hAnsi="Book Antiqua"/>
          <w:sz w:val="24"/>
          <w:szCs w:val="24"/>
        </w:rPr>
        <w:t>Kindai</w:t>
      </w:r>
      <w:proofErr w:type="spellEnd"/>
      <w:r w:rsidR="00AA4EB2" w:rsidRPr="000A22B6">
        <w:rPr>
          <w:rFonts w:ascii="Book Antiqua" w:hAnsi="Book Antiqua"/>
          <w:sz w:val="24"/>
          <w:szCs w:val="24"/>
        </w:rPr>
        <w:t xml:space="preserve"> University Faculty of Medicine</w:t>
      </w:r>
      <w:r w:rsidR="00114F9E" w:rsidRPr="000A22B6">
        <w:rPr>
          <w:rFonts w:ascii="Book Antiqua" w:hAnsi="Book Antiqua"/>
          <w:sz w:val="24"/>
          <w:szCs w:val="24"/>
        </w:rPr>
        <w:t xml:space="preserve"> (approval number: 28</w:t>
      </w:r>
      <w:r w:rsidR="00F64CE7" w:rsidRPr="000A22B6">
        <w:rPr>
          <w:rFonts w:ascii="Book Antiqua" w:hAnsi="Book Antiqua"/>
          <w:sz w:val="24"/>
          <w:szCs w:val="24"/>
        </w:rPr>
        <w:t>-</w:t>
      </w:r>
      <w:r w:rsidR="00114F9E" w:rsidRPr="000A22B6">
        <w:rPr>
          <w:rFonts w:ascii="Book Antiqua" w:hAnsi="Book Antiqua"/>
          <w:sz w:val="24"/>
          <w:szCs w:val="24"/>
        </w:rPr>
        <w:t>173)</w:t>
      </w:r>
      <w:r w:rsidR="00AA4EB2" w:rsidRPr="000A22B6">
        <w:rPr>
          <w:rFonts w:ascii="Book Antiqua" w:hAnsi="Book Antiqua"/>
          <w:sz w:val="24"/>
          <w:szCs w:val="24"/>
        </w:rPr>
        <w:t xml:space="preserve">. </w:t>
      </w:r>
      <w:r w:rsidR="009329FF" w:rsidRPr="000A22B6">
        <w:rPr>
          <w:rFonts w:ascii="Book Antiqua" w:hAnsi="Book Antiqua"/>
          <w:sz w:val="24"/>
          <w:szCs w:val="24"/>
        </w:rPr>
        <w:t>The following data were retrieved from the patient</w:t>
      </w:r>
      <w:r w:rsidR="008029E5" w:rsidRPr="000A22B6">
        <w:rPr>
          <w:rFonts w:ascii="Book Antiqua" w:hAnsi="Book Antiqua"/>
          <w:sz w:val="24"/>
          <w:szCs w:val="24"/>
        </w:rPr>
        <w:t>s’</w:t>
      </w:r>
      <w:r w:rsidR="007313A5" w:rsidRPr="000A22B6">
        <w:rPr>
          <w:rFonts w:ascii="Book Antiqua" w:hAnsi="Book Antiqua"/>
          <w:sz w:val="24"/>
          <w:szCs w:val="24"/>
        </w:rPr>
        <w:t xml:space="preserve"> </w:t>
      </w:r>
      <w:r w:rsidR="009329FF" w:rsidRPr="000A22B6">
        <w:rPr>
          <w:rFonts w:ascii="Book Antiqua" w:hAnsi="Book Antiqua"/>
          <w:sz w:val="24"/>
          <w:szCs w:val="24"/>
        </w:rPr>
        <w:t xml:space="preserve">medical records: </w:t>
      </w:r>
      <w:r w:rsidR="0051510D" w:rsidRPr="000A22B6">
        <w:rPr>
          <w:rFonts w:ascii="Book Antiqua" w:hAnsi="Book Antiqua"/>
          <w:sz w:val="24"/>
          <w:szCs w:val="24"/>
        </w:rPr>
        <w:t>patient characteristics (</w:t>
      </w:r>
      <w:r w:rsidR="009329FF" w:rsidRPr="000A22B6">
        <w:rPr>
          <w:rFonts w:ascii="Book Antiqua" w:hAnsi="Book Antiqua"/>
          <w:sz w:val="24"/>
          <w:szCs w:val="24"/>
        </w:rPr>
        <w:t xml:space="preserve">age, </w:t>
      </w:r>
      <w:r w:rsidR="00C94FB7" w:rsidRPr="000A22B6">
        <w:rPr>
          <w:rFonts w:ascii="Book Antiqua" w:hAnsi="Book Antiqua"/>
          <w:sz w:val="24"/>
          <w:szCs w:val="24"/>
        </w:rPr>
        <w:t>sex</w:t>
      </w:r>
      <w:r w:rsidR="009329FF" w:rsidRPr="000A22B6">
        <w:rPr>
          <w:rFonts w:ascii="Book Antiqua" w:hAnsi="Book Antiqua"/>
          <w:sz w:val="24"/>
          <w:szCs w:val="24"/>
        </w:rPr>
        <w:t xml:space="preserve">, </w:t>
      </w:r>
      <w:r w:rsidR="00FE0028" w:rsidRPr="000A22B6">
        <w:rPr>
          <w:rFonts w:ascii="Book Antiqua" w:hAnsi="Book Antiqua"/>
          <w:sz w:val="24"/>
          <w:szCs w:val="24"/>
        </w:rPr>
        <w:t xml:space="preserve">performance status, </w:t>
      </w:r>
      <w:r w:rsidR="009329FF" w:rsidRPr="000A22B6">
        <w:rPr>
          <w:rFonts w:ascii="Book Antiqua" w:hAnsi="Book Antiqua"/>
          <w:sz w:val="24"/>
          <w:szCs w:val="24"/>
        </w:rPr>
        <w:t>underlying disease, blood tests</w:t>
      </w:r>
      <w:r w:rsidR="0051510D" w:rsidRPr="000A22B6">
        <w:rPr>
          <w:rFonts w:ascii="Book Antiqua" w:hAnsi="Book Antiqua"/>
          <w:sz w:val="24"/>
          <w:szCs w:val="24"/>
        </w:rPr>
        <w:t>)</w:t>
      </w:r>
      <w:r w:rsidR="009329FF" w:rsidRPr="000A22B6">
        <w:rPr>
          <w:rFonts w:ascii="Book Antiqua" w:hAnsi="Book Antiqua"/>
          <w:sz w:val="24"/>
          <w:szCs w:val="24"/>
        </w:rPr>
        <w:t>, reasons</w:t>
      </w:r>
      <w:r w:rsidR="008A6E57" w:rsidRPr="000A22B6">
        <w:rPr>
          <w:rFonts w:ascii="Book Antiqua" w:hAnsi="Book Antiqua"/>
          <w:sz w:val="24"/>
          <w:szCs w:val="24"/>
        </w:rPr>
        <w:t xml:space="preserve"> </w:t>
      </w:r>
      <w:r w:rsidR="008029E5" w:rsidRPr="000A22B6">
        <w:rPr>
          <w:rFonts w:ascii="Book Antiqua" w:hAnsi="Book Antiqua"/>
          <w:sz w:val="24"/>
          <w:szCs w:val="24"/>
        </w:rPr>
        <w:t xml:space="preserve">for </w:t>
      </w:r>
      <w:r w:rsidR="009329FF" w:rsidRPr="000A22B6">
        <w:rPr>
          <w:rFonts w:ascii="Book Antiqua" w:hAnsi="Book Antiqua"/>
          <w:sz w:val="24"/>
          <w:szCs w:val="24"/>
        </w:rPr>
        <w:t xml:space="preserve">EUS-BD, </w:t>
      </w:r>
      <w:r w:rsidR="008029E5" w:rsidRPr="000A22B6">
        <w:rPr>
          <w:rFonts w:ascii="Book Antiqua" w:hAnsi="Book Antiqua"/>
          <w:sz w:val="24"/>
          <w:szCs w:val="24"/>
          <w:lang w:eastAsia="ja-JP"/>
        </w:rPr>
        <w:t>reasons for changing</w:t>
      </w:r>
      <w:r w:rsidR="007A587B" w:rsidRPr="000A22B6">
        <w:rPr>
          <w:rFonts w:ascii="Book Antiqua" w:hAnsi="Book Antiqua"/>
          <w:sz w:val="24"/>
          <w:szCs w:val="24"/>
        </w:rPr>
        <w:t xml:space="preserve"> </w:t>
      </w:r>
      <w:r w:rsidR="009329FF" w:rsidRPr="000A22B6">
        <w:rPr>
          <w:rFonts w:ascii="Book Antiqua" w:hAnsi="Book Antiqua"/>
          <w:sz w:val="24"/>
          <w:szCs w:val="24"/>
        </w:rPr>
        <w:t xml:space="preserve">the treatment methods, </w:t>
      </w:r>
      <w:r w:rsidR="00C94FB7" w:rsidRPr="000A22B6">
        <w:rPr>
          <w:rFonts w:ascii="Book Antiqua" w:hAnsi="Book Antiqua"/>
          <w:sz w:val="24"/>
          <w:szCs w:val="24"/>
        </w:rPr>
        <w:t xml:space="preserve">and </w:t>
      </w:r>
      <w:r w:rsidR="008A6E57" w:rsidRPr="000A22B6">
        <w:rPr>
          <w:rFonts w:ascii="Book Antiqua" w:hAnsi="Book Antiqua"/>
          <w:sz w:val="24"/>
          <w:szCs w:val="24"/>
        </w:rPr>
        <w:t xml:space="preserve">details of </w:t>
      </w:r>
      <w:r w:rsidR="008029E5" w:rsidRPr="000A22B6">
        <w:rPr>
          <w:rFonts w:ascii="Book Antiqua" w:hAnsi="Book Antiqua"/>
          <w:sz w:val="24"/>
          <w:szCs w:val="24"/>
        </w:rPr>
        <w:t xml:space="preserve">the </w:t>
      </w:r>
      <w:r w:rsidR="008A6E57" w:rsidRPr="000A22B6">
        <w:rPr>
          <w:rFonts w:ascii="Book Antiqua" w:hAnsi="Book Antiqua"/>
          <w:sz w:val="24"/>
          <w:szCs w:val="24"/>
        </w:rPr>
        <w:t xml:space="preserve">endoscopic </w:t>
      </w:r>
      <w:r w:rsidR="0051510D" w:rsidRPr="000A22B6">
        <w:rPr>
          <w:rFonts w:ascii="Book Antiqua" w:hAnsi="Book Antiqua"/>
          <w:sz w:val="24"/>
          <w:szCs w:val="24"/>
        </w:rPr>
        <w:t>procedure</w:t>
      </w:r>
      <w:r w:rsidR="008A6E57" w:rsidRPr="000A22B6">
        <w:rPr>
          <w:rFonts w:ascii="Book Antiqua" w:hAnsi="Book Antiqua"/>
          <w:sz w:val="24"/>
          <w:szCs w:val="24"/>
        </w:rPr>
        <w:t>s</w:t>
      </w:r>
      <w:r w:rsidR="00C94FB7" w:rsidRPr="000A22B6">
        <w:rPr>
          <w:rFonts w:ascii="Book Antiqua" w:hAnsi="Book Antiqua"/>
          <w:sz w:val="24"/>
          <w:szCs w:val="24"/>
        </w:rPr>
        <w:t>,</w:t>
      </w:r>
      <w:r w:rsidR="0051510D" w:rsidRPr="000A22B6">
        <w:rPr>
          <w:rFonts w:ascii="Book Antiqua" w:hAnsi="Book Antiqua"/>
          <w:sz w:val="24"/>
          <w:szCs w:val="24"/>
        </w:rPr>
        <w:t xml:space="preserve"> </w:t>
      </w:r>
      <w:r w:rsidR="009329FF" w:rsidRPr="000A22B6">
        <w:rPr>
          <w:rFonts w:ascii="Book Antiqua" w:hAnsi="Book Antiqua"/>
          <w:sz w:val="24"/>
          <w:szCs w:val="24"/>
        </w:rPr>
        <w:t>including technical and clinical success, procedure time</w:t>
      </w:r>
      <w:r w:rsidR="008029E5" w:rsidRPr="000A22B6">
        <w:rPr>
          <w:rFonts w:ascii="Book Antiqua" w:hAnsi="Book Antiqua"/>
          <w:sz w:val="24"/>
          <w:szCs w:val="24"/>
        </w:rPr>
        <w:t>s</w:t>
      </w:r>
      <w:r w:rsidR="00C94FB7" w:rsidRPr="000A22B6">
        <w:rPr>
          <w:rFonts w:ascii="Book Antiqua" w:hAnsi="Book Antiqua"/>
          <w:sz w:val="24"/>
          <w:szCs w:val="24"/>
        </w:rPr>
        <w:t>,</w:t>
      </w:r>
      <w:r w:rsidR="009329FF" w:rsidRPr="000A22B6">
        <w:rPr>
          <w:rFonts w:ascii="Book Antiqua" w:hAnsi="Book Antiqua"/>
          <w:sz w:val="24"/>
          <w:szCs w:val="24"/>
        </w:rPr>
        <w:t xml:space="preserve"> and </w:t>
      </w:r>
      <w:r w:rsidR="00106DC0" w:rsidRPr="000A22B6">
        <w:rPr>
          <w:rFonts w:ascii="Book Antiqua" w:hAnsi="Book Antiqua"/>
          <w:sz w:val="24"/>
          <w:szCs w:val="24"/>
        </w:rPr>
        <w:t>adverse e</w:t>
      </w:r>
      <w:r w:rsidR="005F57F9" w:rsidRPr="000A22B6">
        <w:rPr>
          <w:rFonts w:ascii="Book Antiqua" w:hAnsi="Book Antiqua"/>
          <w:sz w:val="24"/>
          <w:szCs w:val="24"/>
        </w:rPr>
        <w:t>vents</w:t>
      </w:r>
      <w:r w:rsidR="00106DC0" w:rsidRPr="000A22B6">
        <w:rPr>
          <w:rFonts w:ascii="Book Antiqua" w:hAnsi="Book Antiqua"/>
          <w:sz w:val="24"/>
          <w:szCs w:val="24"/>
        </w:rPr>
        <w:t xml:space="preserve"> (</w:t>
      </w:r>
      <w:r w:rsidR="009329FF" w:rsidRPr="000A22B6">
        <w:rPr>
          <w:rFonts w:ascii="Book Antiqua" w:hAnsi="Book Antiqua"/>
          <w:sz w:val="24"/>
          <w:szCs w:val="24"/>
        </w:rPr>
        <w:t>AEs</w:t>
      </w:r>
      <w:r w:rsidR="00106DC0" w:rsidRPr="000A22B6">
        <w:rPr>
          <w:rFonts w:ascii="Book Antiqua" w:hAnsi="Book Antiqua"/>
          <w:sz w:val="24"/>
          <w:szCs w:val="24"/>
        </w:rPr>
        <w:t>)</w:t>
      </w:r>
      <w:r w:rsidR="009329FF" w:rsidRPr="000A22B6">
        <w:rPr>
          <w:rFonts w:ascii="Book Antiqua" w:hAnsi="Book Antiqua"/>
          <w:sz w:val="24"/>
          <w:szCs w:val="24"/>
        </w:rPr>
        <w:t xml:space="preserve">. </w:t>
      </w:r>
      <w:r w:rsidR="008029E5" w:rsidRPr="000A22B6">
        <w:rPr>
          <w:rFonts w:ascii="Book Antiqua" w:hAnsi="Book Antiqua"/>
          <w:sz w:val="24"/>
          <w:szCs w:val="24"/>
        </w:rPr>
        <w:t>P</w:t>
      </w:r>
      <w:r w:rsidR="00474825" w:rsidRPr="000A22B6">
        <w:rPr>
          <w:rFonts w:ascii="Book Antiqua" w:hAnsi="Book Antiqua"/>
          <w:sz w:val="24"/>
          <w:szCs w:val="24"/>
        </w:rPr>
        <w:t xml:space="preserve">atients </w:t>
      </w:r>
      <w:r w:rsidR="008029E5" w:rsidRPr="000A22B6">
        <w:rPr>
          <w:rFonts w:ascii="Book Antiqua" w:hAnsi="Book Antiqua"/>
          <w:sz w:val="24"/>
          <w:szCs w:val="24"/>
        </w:rPr>
        <w:t xml:space="preserve">with </w:t>
      </w:r>
      <w:r w:rsidR="00474825" w:rsidRPr="000A22B6">
        <w:rPr>
          <w:rFonts w:ascii="Book Antiqua" w:hAnsi="Book Antiqua"/>
          <w:sz w:val="24"/>
          <w:szCs w:val="24"/>
        </w:rPr>
        <w:t>attempted EUS-BD were defined as those who</w:t>
      </w:r>
      <w:r w:rsidR="00106DC0" w:rsidRPr="000A22B6">
        <w:rPr>
          <w:rFonts w:ascii="Book Antiqua" w:hAnsi="Book Antiqua"/>
          <w:sz w:val="24"/>
          <w:szCs w:val="24"/>
        </w:rPr>
        <w:t xml:space="preserve"> received bile duct</w:t>
      </w:r>
      <w:r w:rsidR="00474825" w:rsidRPr="000A22B6">
        <w:rPr>
          <w:rFonts w:ascii="Book Antiqua" w:hAnsi="Book Antiqua"/>
          <w:sz w:val="24"/>
          <w:szCs w:val="24"/>
        </w:rPr>
        <w:t xml:space="preserve"> punctur</w:t>
      </w:r>
      <w:r w:rsidR="00106DC0" w:rsidRPr="000A22B6">
        <w:rPr>
          <w:rFonts w:ascii="Book Antiqua" w:hAnsi="Book Antiqua"/>
          <w:sz w:val="24"/>
          <w:szCs w:val="24"/>
        </w:rPr>
        <w:t>es</w:t>
      </w:r>
      <w:r w:rsidR="00474825" w:rsidRPr="000A22B6">
        <w:rPr>
          <w:rFonts w:ascii="Book Antiqua" w:hAnsi="Book Antiqua"/>
          <w:sz w:val="24"/>
          <w:szCs w:val="24"/>
        </w:rPr>
        <w:t xml:space="preserve"> under EUS at least once</w:t>
      </w:r>
      <w:r w:rsidR="00106DC0" w:rsidRPr="000A22B6">
        <w:rPr>
          <w:rFonts w:ascii="Book Antiqua" w:hAnsi="Book Antiqua"/>
          <w:sz w:val="24"/>
          <w:szCs w:val="24"/>
        </w:rPr>
        <w:t>.</w:t>
      </w:r>
      <w:r w:rsidR="00474825" w:rsidRPr="000A22B6">
        <w:rPr>
          <w:rFonts w:ascii="Book Antiqua" w:hAnsi="Book Antiqua"/>
          <w:sz w:val="24"/>
          <w:szCs w:val="24"/>
        </w:rPr>
        <w:t xml:space="preserve"> </w:t>
      </w:r>
      <w:r w:rsidR="00106DC0" w:rsidRPr="000A22B6">
        <w:rPr>
          <w:rFonts w:ascii="Book Antiqua" w:hAnsi="Book Antiqua"/>
          <w:sz w:val="24"/>
          <w:szCs w:val="24"/>
        </w:rPr>
        <w:t>Patients</w:t>
      </w:r>
      <w:r w:rsidR="00474825" w:rsidRPr="000A22B6">
        <w:rPr>
          <w:rFonts w:ascii="Book Antiqua" w:hAnsi="Book Antiqua"/>
          <w:sz w:val="24"/>
          <w:szCs w:val="24"/>
        </w:rPr>
        <w:t xml:space="preserve"> who discontinued </w:t>
      </w:r>
      <w:r w:rsidR="008029E5" w:rsidRPr="000A22B6">
        <w:rPr>
          <w:rFonts w:ascii="Book Antiqua" w:hAnsi="Book Antiqua"/>
          <w:sz w:val="24"/>
          <w:szCs w:val="24"/>
        </w:rPr>
        <w:t xml:space="preserve">the study </w:t>
      </w:r>
      <w:r w:rsidR="001C2AA0" w:rsidRPr="000A22B6">
        <w:rPr>
          <w:rFonts w:ascii="Book Antiqua" w:hAnsi="Book Antiqua"/>
          <w:sz w:val="24"/>
          <w:szCs w:val="24"/>
          <w:lang w:eastAsia="ja-JP"/>
        </w:rPr>
        <w:t>after</w:t>
      </w:r>
      <w:r w:rsidR="00474825" w:rsidRPr="000A22B6">
        <w:rPr>
          <w:rFonts w:ascii="Book Antiqua" w:hAnsi="Book Antiqua"/>
          <w:sz w:val="24"/>
          <w:szCs w:val="24"/>
          <w:lang w:eastAsia="ja-JP"/>
        </w:rPr>
        <w:t xml:space="preserve"> </w:t>
      </w:r>
      <w:r w:rsidR="00474825" w:rsidRPr="000A22B6">
        <w:rPr>
          <w:rFonts w:ascii="Book Antiqua" w:hAnsi="Book Antiqua"/>
          <w:sz w:val="24"/>
          <w:szCs w:val="24"/>
        </w:rPr>
        <w:t>observation with EUS were excluded</w:t>
      </w:r>
      <w:r w:rsidR="007313A5" w:rsidRPr="000A22B6">
        <w:rPr>
          <w:rFonts w:ascii="Book Antiqua" w:hAnsi="Book Antiqua"/>
          <w:sz w:val="24"/>
          <w:szCs w:val="24"/>
        </w:rPr>
        <w:t xml:space="preserve"> from this study</w:t>
      </w:r>
      <w:r w:rsidR="00474825" w:rsidRPr="000A22B6">
        <w:rPr>
          <w:rFonts w:ascii="Book Antiqua" w:hAnsi="Book Antiqua"/>
          <w:sz w:val="24"/>
          <w:szCs w:val="24"/>
        </w:rPr>
        <w:t xml:space="preserve">. </w:t>
      </w:r>
      <w:r w:rsidR="002321CD" w:rsidRPr="000A22B6">
        <w:rPr>
          <w:rFonts w:ascii="Book Antiqua" w:hAnsi="Book Antiqua"/>
          <w:sz w:val="24"/>
          <w:szCs w:val="24"/>
        </w:rPr>
        <w:t xml:space="preserve">Patients enrolled in other clinical trials were also excluded. </w:t>
      </w:r>
      <w:r w:rsidR="009329FF" w:rsidRPr="000A22B6">
        <w:rPr>
          <w:rFonts w:ascii="Book Antiqua" w:hAnsi="Book Antiqua"/>
          <w:sz w:val="24"/>
          <w:szCs w:val="24"/>
        </w:rPr>
        <w:t xml:space="preserve">All patients provided written informed consent before undergoing </w:t>
      </w:r>
      <w:r w:rsidR="008029E5" w:rsidRPr="000A22B6">
        <w:rPr>
          <w:rFonts w:ascii="Book Antiqua" w:hAnsi="Book Antiqua"/>
          <w:sz w:val="24"/>
          <w:szCs w:val="24"/>
        </w:rPr>
        <w:t xml:space="preserve">the </w:t>
      </w:r>
      <w:r w:rsidR="009329FF" w:rsidRPr="000A22B6">
        <w:rPr>
          <w:rFonts w:ascii="Book Antiqua" w:hAnsi="Book Antiqua"/>
          <w:sz w:val="24"/>
          <w:szCs w:val="24"/>
        </w:rPr>
        <w:t xml:space="preserve">endoscopic procedures. </w:t>
      </w:r>
    </w:p>
    <w:p w14:paraId="338D04A2" w14:textId="77777777" w:rsidR="00C100DB" w:rsidRPr="000A22B6" w:rsidRDefault="00C100DB" w:rsidP="004A684F">
      <w:pPr>
        <w:spacing w:line="360" w:lineRule="auto"/>
        <w:rPr>
          <w:rFonts w:ascii="Book Antiqua" w:hAnsi="Book Antiqua"/>
          <w:sz w:val="24"/>
          <w:szCs w:val="24"/>
        </w:rPr>
      </w:pPr>
    </w:p>
    <w:p w14:paraId="711D6EE5" w14:textId="0E5AAEED" w:rsidR="00AD2DDE" w:rsidRPr="000A22B6" w:rsidRDefault="000C38B0" w:rsidP="004A684F">
      <w:pPr>
        <w:spacing w:line="360" w:lineRule="auto"/>
        <w:rPr>
          <w:rFonts w:ascii="Book Antiqua" w:eastAsia="MS Mincho" w:hAnsi="Book Antiqua"/>
          <w:b/>
          <w:i/>
          <w:sz w:val="24"/>
          <w:szCs w:val="24"/>
          <w:lang w:eastAsia="ja-JP"/>
        </w:rPr>
      </w:pPr>
      <w:r w:rsidRPr="000A22B6">
        <w:rPr>
          <w:rFonts w:ascii="Book Antiqua" w:eastAsia="MS Mincho" w:hAnsi="Book Antiqua"/>
          <w:b/>
          <w:i/>
          <w:sz w:val="24"/>
          <w:szCs w:val="24"/>
          <w:lang w:eastAsia="ja-JP"/>
        </w:rPr>
        <w:t>Endoscopic procedures of EUS-BD</w:t>
      </w:r>
    </w:p>
    <w:p w14:paraId="69034710" w14:textId="2C9C8098" w:rsidR="00FD4D10" w:rsidRPr="000A22B6" w:rsidRDefault="005B3778" w:rsidP="004A684F">
      <w:pPr>
        <w:spacing w:line="360" w:lineRule="auto"/>
        <w:rPr>
          <w:rFonts w:ascii="Book Antiqua" w:eastAsia="MS Mincho" w:hAnsi="Book Antiqua"/>
          <w:bCs/>
          <w:iCs/>
          <w:sz w:val="24"/>
          <w:szCs w:val="24"/>
          <w:lang w:eastAsia="ja-JP"/>
        </w:rPr>
      </w:pPr>
      <w:r w:rsidRPr="000A22B6">
        <w:rPr>
          <w:rFonts w:ascii="Book Antiqua" w:hAnsi="Book Antiqua"/>
          <w:bCs/>
          <w:iCs/>
          <w:sz w:val="24"/>
          <w:szCs w:val="24"/>
        </w:rPr>
        <w:t xml:space="preserve">All EUS-BD procedures were </w:t>
      </w:r>
      <w:r w:rsidR="000B6247" w:rsidRPr="000A22B6">
        <w:rPr>
          <w:rFonts w:ascii="Book Antiqua" w:hAnsi="Book Antiqua"/>
          <w:bCs/>
          <w:iCs/>
          <w:sz w:val="24"/>
          <w:szCs w:val="24"/>
        </w:rPr>
        <w:t xml:space="preserve">performed </w:t>
      </w:r>
      <w:r w:rsidRPr="000A22B6">
        <w:rPr>
          <w:rFonts w:ascii="Book Antiqua" w:hAnsi="Book Antiqua"/>
          <w:bCs/>
          <w:iCs/>
          <w:sz w:val="24"/>
          <w:szCs w:val="24"/>
        </w:rPr>
        <w:t xml:space="preserve">by endoscopists trained and experienced in </w:t>
      </w:r>
      <w:r w:rsidR="00FE0028" w:rsidRPr="000A22B6">
        <w:rPr>
          <w:rFonts w:ascii="Book Antiqua" w:hAnsi="Book Antiqua"/>
          <w:bCs/>
          <w:iCs/>
          <w:sz w:val="24"/>
          <w:szCs w:val="24"/>
        </w:rPr>
        <w:t>both</w:t>
      </w:r>
      <w:r w:rsidR="007313A5" w:rsidRPr="000A22B6">
        <w:rPr>
          <w:rFonts w:ascii="Book Antiqua" w:hAnsi="Book Antiqua"/>
          <w:bCs/>
          <w:iCs/>
          <w:sz w:val="24"/>
          <w:szCs w:val="24"/>
        </w:rPr>
        <w:t xml:space="preserve"> </w:t>
      </w:r>
      <w:r w:rsidRPr="000A22B6">
        <w:rPr>
          <w:rFonts w:ascii="Book Antiqua" w:hAnsi="Book Antiqua"/>
          <w:bCs/>
          <w:iCs/>
          <w:sz w:val="24"/>
          <w:szCs w:val="24"/>
        </w:rPr>
        <w:t xml:space="preserve">ERCP and EUS </w:t>
      </w:r>
      <w:r w:rsidR="007313A5" w:rsidRPr="000A22B6">
        <w:rPr>
          <w:rFonts w:ascii="Book Antiqua" w:hAnsi="Book Antiqua"/>
          <w:bCs/>
          <w:iCs/>
          <w:sz w:val="24"/>
          <w:szCs w:val="24"/>
        </w:rPr>
        <w:t>procedures</w:t>
      </w:r>
      <w:r w:rsidRPr="000A22B6">
        <w:rPr>
          <w:rFonts w:ascii="Book Antiqua" w:hAnsi="Book Antiqua"/>
          <w:bCs/>
          <w:iCs/>
          <w:sz w:val="24"/>
          <w:szCs w:val="24"/>
        </w:rPr>
        <w:t xml:space="preserve">. Patients were placed in the prone position with moderate sedation using intravenous propofol. A </w:t>
      </w:r>
      <w:r w:rsidR="00D87A7E" w:rsidRPr="000A22B6">
        <w:rPr>
          <w:rFonts w:ascii="Book Antiqua" w:hAnsi="Book Antiqua"/>
          <w:bCs/>
          <w:iCs/>
          <w:sz w:val="24"/>
          <w:szCs w:val="24"/>
        </w:rPr>
        <w:t>linear</w:t>
      </w:r>
      <w:r w:rsidR="00FE0028" w:rsidRPr="000A22B6">
        <w:rPr>
          <w:rFonts w:ascii="Book Antiqua" w:hAnsi="Book Antiqua"/>
          <w:bCs/>
          <w:iCs/>
          <w:sz w:val="24"/>
          <w:szCs w:val="24"/>
        </w:rPr>
        <w:t>-array</w:t>
      </w:r>
      <w:r w:rsidR="00CF09EE" w:rsidRPr="000A22B6">
        <w:rPr>
          <w:rFonts w:ascii="Book Antiqua" w:hAnsi="Book Antiqua"/>
          <w:bCs/>
          <w:iCs/>
          <w:sz w:val="24"/>
          <w:szCs w:val="24"/>
        </w:rPr>
        <w:t xml:space="preserve"> </w:t>
      </w:r>
      <w:r w:rsidRPr="000A22B6">
        <w:rPr>
          <w:rFonts w:ascii="Book Antiqua" w:hAnsi="Book Antiqua"/>
          <w:bCs/>
          <w:iCs/>
          <w:sz w:val="24"/>
          <w:szCs w:val="24"/>
        </w:rPr>
        <w:t>echoendoscope (GF</w:t>
      </w:r>
      <w:r w:rsidRPr="000A22B6">
        <w:rPr>
          <w:rFonts w:ascii="MS Mincho" w:eastAsia="MS Mincho" w:hAnsi="MS Mincho" w:cs="MS Mincho" w:hint="eastAsia"/>
          <w:bCs/>
          <w:iCs/>
          <w:sz w:val="24"/>
          <w:szCs w:val="24"/>
        </w:rPr>
        <w:t>‑</w:t>
      </w:r>
      <w:r w:rsidRPr="000A22B6">
        <w:rPr>
          <w:rFonts w:ascii="Book Antiqua" w:hAnsi="Book Antiqua"/>
          <w:bCs/>
          <w:iCs/>
          <w:sz w:val="24"/>
          <w:szCs w:val="24"/>
        </w:rPr>
        <w:t>UCT240 or 260; Olympus</w:t>
      </w:r>
      <w:r w:rsidRPr="000A22B6">
        <w:rPr>
          <w:rFonts w:ascii="Book Antiqua" w:eastAsia="MS Mincho" w:hAnsi="Book Antiqua"/>
          <w:bCs/>
          <w:iCs/>
          <w:sz w:val="24"/>
          <w:szCs w:val="24"/>
          <w:lang w:eastAsia="ja-JP"/>
        </w:rPr>
        <w:t xml:space="preserve"> </w:t>
      </w:r>
      <w:r w:rsidRPr="000A22B6">
        <w:rPr>
          <w:rFonts w:ascii="Book Antiqua" w:hAnsi="Book Antiqua"/>
          <w:bCs/>
          <w:iCs/>
          <w:sz w:val="24"/>
          <w:szCs w:val="24"/>
        </w:rPr>
        <w:t>Medical Systems, Tokyo, Japan) was used to achieve initial biliary access from the</w:t>
      </w:r>
      <w:r w:rsidR="00F82947" w:rsidRPr="000A22B6">
        <w:rPr>
          <w:rFonts w:ascii="Book Antiqua" w:hAnsi="Book Antiqua"/>
          <w:bCs/>
          <w:iCs/>
          <w:sz w:val="24"/>
          <w:szCs w:val="24"/>
        </w:rPr>
        <w:t xml:space="preserve"> gastrointestinal lumen</w:t>
      </w:r>
      <w:r w:rsidRPr="000A22B6">
        <w:rPr>
          <w:rFonts w:ascii="Book Antiqua" w:hAnsi="Book Antiqua"/>
          <w:bCs/>
          <w:iCs/>
          <w:sz w:val="24"/>
          <w:szCs w:val="24"/>
        </w:rPr>
        <w:t>.</w:t>
      </w:r>
      <w:r w:rsidRPr="000A22B6">
        <w:rPr>
          <w:rFonts w:ascii="Book Antiqua" w:eastAsia="MS Mincho" w:hAnsi="Book Antiqua"/>
          <w:bCs/>
          <w:iCs/>
          <w:sz w:val="24"/>
          <w:szCs w:val="24"/>
          <w:lang w:eastAsia="ja-JP"/>
        </w:rPr>
        <w:t xml:space="preserve"> </w:t>
      </w:r>
      <w:r w:rsidR="00D12F0F" w:rsidRPr="000A22B6">
        <w:rPr>
          <w:rFonts w:ascii="Book Antiqua" w:eastAsia="MS Mincho" w:hAnsi="Book Antiqua"/>
          <w:bCs/>
          <w:iCs/>
          <w:sz w:val="24"/>
          <w:szCs w:val="24"/>
          <w:lang w:eastAsia="ja-JP"/>
        </w:rPr>
        <w:t xml:space="preserve">As described above, the drainage methods </w:t>
      </w:r>
      <w:r w:rsidR="008029E5" w:rsidRPr="000A22B6">
        <w:rPr>
          <w:rFonts w:ascii="Book Antiqua" w:eastAsia="MS Mincho" w:hAnsi="Book Antiqua"/>
          <w:bCs/>
          <w:iCs/>
          <w:sz w:val="24"/>
          <w:szCs w:val="24"/>
          <w:lang w:eastAsia="ja-JP"/>
        </w:rPr>
        <w:t xml:space="preserve">for </w:t>
      </w:r>
      <w:r w:rsidR="00D12F0F" w:rsidRPr="000A22B6">
        <w:rPr>
          <w:rFonts w:ascii="Book Antiqua" w:eastAsia="MS Mincho" w:hAnsi="Book Antiqua"/>
          <w:bCs/>
          <w:iCs/>
          <w:sz w:val="24"/>
          <w:szCs w:val="24"/>
          <w:lang w:eastAsia="ja-JP"/>
        </w:rPr>
        <w:t xml:space="preserve">EUS-BD are divided into the following: transmural stenting, antegrade stenting, and </w:t>
      </w:r>
      <w:r w:rsidR="008315E5" w:rsidRPr="000A22B6">
        <w:rPr>
          <w:rFonts w:ascii="Book Antiqua" w:eastAsia="MS Mincho" w:hAnsi="Book Antiqua"/>
          <w:bCs/>
          <w:iCs/>
          <w:sz w:val="24"/>
          <w:szCs w:val="24"/>
          <w:lang w:eastAsia="ja-JP"/>
        </w:rPr>
        <w:t>EUS-RV</w:t>
      </w:r>
      <w:r w:rsidR="00D12F0F" w:rsidRPr="000A22B6">
        <w:rPr>
          <w:rFonts w:ascii="Book Antiqua" w:eastAsia="MS Mincho" w:hAnsi="Book Antiqua"/>
          <w:bCs/>
          <w:iCs/>
          <w:sz w:val="24"/>
          <w:szCs w:val="24"/>
          <w:lang w:eastAsia="ja-JP"/>
        </w:rPr>
        <w:t xml:space="preserve">. </w:t>
      </w:r>
      <w:r w:rsidR="003A569B" w:rsidRPr="000A22B6">
        <w:rPr>
          <w:rFonts w:ascii="Book Antiqua" w:eastAsia="MS Mincho" w:hAnsi="Book Antiqua"/>
          <w:bCs/>
          <w:iCs/>
          <w:sz w:val="24"/>
          <w:szCs w:val="24"/>
          <w:lang w:eastAsia="ja-JP"/>
        </w:rPr>
        <w:t>Among th</w:t>
      </w:r>
      <w:r w:rsidR="00CF09EE" w:rsidRPr="000A22B6">
        <w:rPr>
          <w:rFonts w:ascii="Book Antiqua" w:eastAsia="MS Mincho" w:hAnsi="Book Antiqua"/>
          <w:bCs/>
          <w:iCs/>
          <w:sz w:val="24"/>
          <w:szCs w:val="24"/>
          <w:lang w:eastAsia="ja-JP"/>
        </w:rPr>
        <w:t xml:space="preserve">ose </w:t>
      </w:r>
      <w:r w:rsidR="009408C9" w:rsidRPr="000A22B6">
        <w:rPr>
          <w:rFonts w:ascii="Book Antiqua" w:eastAsia="MS Mincho" w:hAnsi="Book Antiqua"/>
          <w:bCs/>
          <w:iCs/>
          <w:sz w:val="24"/>
          <w:szCs w:val="24"/>
          <w:lang w:eastAsia="ja-JP"/>
        </w:rPr>
        <w:t>three</w:t>
      </w:r>
      <w:r w:rsidR="003A569B" w:rsidRPr="000A22B6">
        <w:rPr>
          <w:rFonts w:ascii="Book Antiqua" w:eastAsia="MS Mincho" w:hAnsi="Book Antiqua"/>
          <w:bCs/>
          <w:iCs/>
          <w:sz w:val="24"/>
          <w:szCs w:val="24"/>
          <w:lang w:eastAsia="ja-JP"/>
        </w:rPr>
        <w:t>, EUS-BD with transmural stenting can be performed via two main access routes</w:t>
      </w:r>
      <w:r w:rsidR="008029E5" w:rsidRPr="000A22B6">
        <w:rPr>
          <w:rFonts w:ascii="Book Antiqua" w:eastAsia="MS Mincho" w:hAnsi="Book Antiqua"/>
          <w:bCs/>
          <w:iCs/>
          <w:sz w:val="24"/>
          <w:szCs w:val="24"/>
          <w:lang w:eastAsia="ja-JP"/>
        </w:rPr>
        <w:t>:</w:t>
      </w:r>
      <w:r w:rsidR="003A569B" w:rsidRPr="000A22B6">
        <w:rPr>
          <w:rFonts w:ascii="Book Antiqua" w:eastAsia="MS Mincho" w:hAnsi="Book Antiqua"/>
          <w:bCs/>
          <w:iCs/>
          <w:sz w:val="24"/>
          <w:szCs w:val="24"/>
          <w:lang w:eastAsia="ja-JP"/>
        </w:rPr>
        <w:t xml:space="preserve"> </w:t>
      </w:r>
      <w:r w:rsidR="00CF09EE" w:rsidRPr="000A22B6">
        <w:rPr>
          <w:rFonts w:ascii="Book Antiqua" w:eastAsia="MS Mincho" w:hAnsi="Book Antiqua"/>
          <w:bCs/>
          <w:iCs/>
          <w:sz w:val="24"/>
          <w:szCs w:val="24"/>
          <w:lang w:eastAsia="ja-JP"/>
        </w:rPr>
        <w:t xml:space="preserve">EUS-guided </w:t>
      </w:r>
      <w:proofErr w:type="spellStart"/>
      <w:r w:rsidR="003A569B" w:rsidRPr="000A22B6">
        <w:rPr>
          <w:rFonts w:ascii="Book Antiqua" w:eastAsia="MS Mincho" w:hAnsi="Book Antiqua"/>
          <w:bCs/>
          <w:iCs/>
          <w:sz w:val="24"/>
          <w:szCs w:val="24"/>
          <w:lang w:eastAsia="ja-JP"/>
        </w:rPr>
        <w:t>choledochoduodenostomy</w:t>
      </w:r>
      <w:proofErr w:type="spellEnd"/>
      <w:r w:rsidR="003A569B" w:rsidRPr="000A22B6">
        <w:rPr>
          <w:rFonts w:ascii="Book Antiqua" w:eastAsia="MS Mincho" w:hAnsi="Book Antiqua"/>
          <w:bCs/>
          <w:iCs/>
          <w:sz w:val="24"/>
          <w:szCs w:val="24"/>
          <w:lang w:eastAsia="ja-JP"/>
        </w:rPr>
        <w:t xml:space="preserve"> (</w:t>
      </w:r>
      <w:r w:rsidR="00CF09EE" w:rsidRPr="000A22B6">
        <w:rPr>
          <w:rFonts w:ascii="Book Antiqua" w:eastAsia="MS Mincho" w:hAnsi="Book Antiqua"/>
          <w:bCs/>
          <w:iCs/>
          <w:sz w:val="24"/>
          <w:szCs w:val="24"/>
          <w:lang w:eastAsia="ja-JP"/>
        </w:rPr>
        <w:t>EUS-</w:t>
      </w:r>
      <w:r w:rsidR="003A569B" w:rsidRPr="000A22B6">
        <w:rPr>
          <w:rFonts w:ascii="Book Antiqua" w:eastAsia="MS Mincho" w:hAnsi="Book Antiqua"/>
          <w:bCs/>
          <w:iCs/>
          <w:sz w:val="24"/>
          <w:szCs w:val="24"/>
          <w:lang w:eastAsia="ja-JP"/>
        </w:rPr>
        <w:t xml:space="preserve">CDS) and </w:t>
      </w:r>
      <w:r w:rsidR="00CF09EE" w:rsidRPr="000A22B6">
        <w:rPr>
          <w:rFonts w:ascii="Book Antiqua" w:eastAsia="MS Mincho" w:hAnsi="Book Antiqua"/>
          <w:bCs/>
          <w:iCs/>
          <w:sz w:val="24"/>
          <w:szCs w:val="24"/>
          <w:lang w:eastAsia="ja-JP"/>
        </w:rPr>
        <w:t xml:space="preserve">EUS-guided </w:t>
      </w:r>
      <w:proofErr w:type="spellStart"/>
      <w:r w:rsidR="003A569B" w:rsidRPr="000A22B6">
        <w:rPr>
          <w:rFonts w:ascii="Book Antiqua" w:eastAsia="MS Mincho" w:hAnsi="Book Antiqua"/>
          <w:bCs/>
          <w:iCs/>
          <w:sz w:val="24"/>
          <w:szCs w:val="24"/>
          <w:lang w:eastAsia="ja-JP"/>
        </w:rPr>
        <w:t>hepaticogastrostomy</w:t>
      </w:r>
      <w:proofErr w:type="spellEnd"/>
      <w:r w:rsidR="003A569B" w:rsidRPr="000A22B6">
        <w:rPr>
          <w:rFonts w:ascii="Book Antiqua" w:eastAsia="MS Mincho" w:hAnsi="Book Antiqua"/>
          <w:bCs/>
          <w:iCs/>
          <w:sz w:val="24"/>
          <w:szCs w:val="24"/>
          <w:lang w:eastAsia="ja-JP"/>
        </w:rPr>
        <w:t xml:space="preserve"> (</w:t>
      </w:r>
      <w:r w:rsidR="00CF09EE" w:rsidRPr="000A22B6">
        <w:rPr>
          <w:rFonts w:ascii="Book Antiqua" w:eastAsia="MS Mincho" w:hAnsi="Book Antiqua"/>
          <w:bCs/>
          <w:iCs/>
          <w:sz w:val="24"/>
          <w:szCs w:val="24"/>
          <w:lang w:eastAsia="ja-JP"/>
        </w:rPr>
        <w:t>EUS-</w:t>
      </w:r>
      <w:r w:rsidR="003A569B" w:rsidRPr="000A22B6">
        <w:rPr>
          <w:rFonts w:ascii="Book Antiqua" w:eastAsia="MS Mincho" w:hAnsi="Book Antiqua"/>
          <w:bCs/>
          <w:iCs/>
          <w:sz w:val="24"/>
          <w:szCs w:val="24"/>
          <w:lang w:eastAsia="ja-JP"/>
        </w:rPr>
        <w:t xml:space="preserve">HGS). In </w:t>
      </w:r>
      <w:r w:rsidR="00CF09EE" w:rsidRPr="000A22B6">
        <w:rPr>
          <w:rFonts w:ascii="Book Antiqua" w:eastAsia="MS Mincho" w:hAnsi="Book Antiqua"/>
          <w:bCs/>
          <w:iCs/>
          <w:sz w:val="24"/>
          <w:szCs w:val="24"/>
          <w:lang w:eastAsia="ja-JP"/>
        </w:rPr>
        <w:t>EUS-</w:t>
      </w:r>
      <w:r w:rsidR="003A569B" w:rsidRPr="000A22B6">
        <w:rPr>
          <w:rFonts w:ascii="Book Antiqua" w:eastAsia="MS Mincho" w:hAnsi="Book Antiqua"/>
          <w:bCs/>
          <w:iCs/>
          <w:sz w:val="24"/>
          <w:szCs w:val="24"/>
          <w:lang w:eastAsia="ja-JP"/>
        </w:rPr>
        <w:t xml:space="preserve">CDS, a dilated extrahepatic bile duct </w:t>
      </w:r>
      <w:r w:rsidR="00F82947" w:rsidRPr="000A22B6">
        <w:rPr>
          <w:rFonts w:ascii="Book Antiqua" w:eastAsia="MS Mincho" w:hAnsi="Book Antiqua"/>
          <w:bCs/>
          <w:iCs/>
          <w:sz w:val="24"/>
          <w:szCs w:val="24"/>
          <w:lang w:eastAsia="ja-JP"/>
        </w:rPr>
        <w:t>was</w:t>
      </w:r>
      <w:r w:rsidR="003A569B" w:rsidRPr="000A22B6">
        <w:rPr>
          <w:rFonts w:ascii="Book Antiqua" w:eastAsia="MS Mincho" w:hAnsi="Book Antiqua"/>
          <w:bCs/>
          <w:iCs/>
          <w:sz w:val="24"/>
          <w:szCs w:val="24"/>
          <w:lang w:eastAsia="ja-JP"/>
        </w:rPr>
        <w:t xml:space="preserve"> visualized from the duodenal bulb and punctured using a 19-gauge </w:t>
      </w:r>
      <w:r w:rsidR="00D87A7E" w:rsidRPr="000A22B6">
        <w:rPr>
          <w:rFonts w:ascii="Book Antiqua" w:eastAsia="MS Mincho" w:hAnsi="Book Antiqua"/>
          <w:bCs/>
          <w:iCs/>
          <w:sz w:val="24"/>
          <w:szCs w:val="24"/>
          <w:lang w:eastAsia="ja-JP"/>
        </w:rPr>
        <w:t xml:space="preserve">aspiration </w:t>
      </w:r>
      <w:r w:rsidR="003A569B" w:rsidRPr="000A22B6">
        <w:rPr>
          <w:rFonts w:ascii="Book Antiqua" w:eastAsia="MS Mincho" w:hAnsi="Book Antiqua"/>
          <w:bCs/>
          <w:iCs/>
          <w:sz w:val="24"/>
          <w:szCs w:val="24"/>
          <w:lang w:eastAsia="ja-JP"/>
        </w:rPr>
        <w:t xml:space="preserve">needle. After cholangiography, a 0.025-inch </w:t>
      </w:r>
      <w:r w:rsidR="00CF09EE" w:rsidRPr="000A22B6">
        <w:rPr>
          <w:rFonts w:ascii="Book Antiqua" w:eastAsia="MS Mincho" w:hAnsi="Book Antiqua"/>
          <w:bCs/>
          <w:iCs/>
          <w:sz w:val="24"/>
          <w:szCs w:val="24"/>
          <w:lang w:eastAsia="ja-JP"/>
        </w:rPr>
        <w:t>guidewire</w:t>
      </w:r>
      <w:r w:rsidR="00A90510" w:rsidRPr="000A22B6">
        <w:rPr>
          <w:rFonts w:ascii="Book Antiqua" w:eastAsia="MS Mincho" w:hAnsi="Book Antiqua"/>
          <w:bCs/>
          <w:iCs/>
          <w:sz w:val="24"/>
          <w:szCs w:val="24"/>
          <w:lang w:eastAsia="ja-JP"/>
        </w:rPr>
        <w:t xml:space="preserve"> </w:t>
      </w:r>
      <w:r w:rsidR="003A569B" w:rsidRPr="000A22B6">
        <w:rPr>
          <w:rFonts w:ascii="Book Antiqua" w:eastAsia="MS Mincho" w:hAnsi="Book Antiqua"/>
          <w:bCs/>
          <w:iCs/>
          <w:sz w:val="24"/>
          <w:szCs w:val="24"/>
          <w:lang w:eastAsia="ja-JP"/>
        </w:rPr>
        <w:t>(VisiGlide2</w:t>
      </w:r>
      <w:r w:rsidR="00A90510" w:rsidRPr="000A22B6">
        <w:rPr>
          <w:rFonts w:ascii="Book Antiqua" w:eastAsia="MS Mincho" w:hAnsi="Book Antiqua"/>
          <w:bCs/>
          <w:iCs/>
          <w:sz w:val="24"/>
          <w:szCs w:val="24"/>
          <w:lang w:eastAsia="ja-JP"/>
        </w:rPr>
        <w:t xml:space="preserve">; </w:t>
      </w:r>
      <w:r w:rsidR="003A569B" w:rsidRPr="000A22B6">
        <w:rPr>
          <w:rFonts w:ascii="Book Antiqua" w:eastAsia="MS Mincho" w:hAnsi="Book Antiqua"/>
          <w:bCs/>
          <w:iCs/>
          <w:sz w:val="24"/>
          <w:szCs w:val="24"/>
          <w:lang w:eastAsia="ja-JP"/>
        </w:rPr>
        <w:t>Olympus Medical Systems</w:t>
      </w:r>
      <w:r w:rsidR="00A90510" w:rsidRPr="000A22B6">
        <w:rPr>
          <w:rFonts w:ascii="Book Antiqua" w:eastAsia="MS Mincho" w:hAnsi="Book Antiqua"/>
          <w:bCs/>
          <w:iCs/>
          <w:sz w:val="24"/>
          <w:szCs w:val="24"/>
          <w:lang w:eastAsia="ja-JP"/>
        </w:rPr>
        <w:t xml:space="preserve">, </w:t>
      </w:r>
      <w:proofErr w:type="spellStart"/>
      <w:r w:rsidR="00A90510" w:rsidRPr="000A22B6">
        <w:rPr>
          <w:rFonts w:ascii="Book Antiqua" w:eastAsia="MS Mincho" w:hAnsi="Book Antiqua"/>
          <w:bCs/>
          <w:iCs/>
          <w:sz w:val="24"/>
          <w:szCs w:val="24"/>
          <w:lang w:eastAsia="ja-JP"/>
        </w:rPr>
        <w:t>Revowave</w:t>
      </w:r>
      <w:proofErr w:type="spellEnd"/>
      <w:r w:rsidR="00A90510" w:rsidRPr="000A22B6">
        <w:rPr>
          <w:rFonts w:ascii="Book Antiqua" w:eastAsia="MS Mincho" w:hAnsi="Book Antiqua"/>
          <w:bCs/>
          <w:iCs/>
          <w:sz w:val="24"/>
          <w:szCs w:val="24"/>
          <w:lang w:eastAsia="ja-JP"/>
        </w:rPr>
        <w:t xml:space="preserve">; </w:t>
      </w:r>
      <w:proofErr w:type="spellStart"/>
      <w:r w:rsidR="00A90510" w:rsidRPr="000A22B6">
        <w:rPr>
          <w:rFonts w:ascii="Book Antiqua" w:eastAsia="MS Mincho" w:hAnsi="Book Antiqua"/>
          <w:bCs/>
          <w:iCs/>
          <w:sz w:val="24"/>
          <w:szCs w:val="24"/>
          <w:lang w:eastAsia="ja-JP"/>
        </w:rPr>
        <w:t>Piolax</w:t>
      </w:r>
      <w:proofErr w:type="spellEnd"/>
      <w:r w:rsidR="00A90510" w:rsidRPr="000A22B6">
        <w:rPr>
          <w:rFonts w:ascii="Book Antiqua" w:eastAsia="MS Mincho" w:hAnsi="Book Antiqua"/>
          <w:bCs/>
          <w:iCs/>
          <w:sz w:val="24"/>
          <w:szCs w:val="24"/>
          <w:lang w:eastAsia="ja-JP"/>
        </w:rPr>
        <w:t>, Yokohama, Japan</w:t>
      </w:r>
      <w:r w:rsidR="003A569B" w:rsidRPr="000A22B6">
        <w:rPr>
          <w:rFonts w:ascii="Book Antiqua" w:eastAsia="MS Mincho" w:hAnsi="Book Antiqua"/>
          <w:bCs/>
          <w:iCs/>
          <w:sz w:val="24"/>
          <w:szCs w:val="24"/>
          <w:lang w:eastAsia="ja-JP"/>
        </w:rPr>
        <w:t xml:space="preserve">) was </w:t>
      </w:r>
      <w:r w:rsidR="001C2AA0" w:rsidRPr="000A22B6">
        <w:rPr>
          <w:rFonts w:ascii="Book Antiqua" w:eastAsia="MS Mincho" w:hAnsi="Book Antiqua"/>
          <w:bCs/>
          <w:iCs/>
          <w:sz w:val="24"/>
          <w:szCs w:val="24"/>
          <w:lang w:eastAsia="ja-JP"/>
        </w:rPr>
        <w:t xml:space="preserve">placed and </w:t>
      </w:r>
      <w:r w:rsidR="003A569B" w:rsidRPr="000A22B6">
        <w:rPr>
          <w:rFonts w:ascii="Book Antiqua" w:eastAsia="MS Mincho" w:hAnsi="Book Antiqua"/>
          <w:bCs/>
          <w:iCs/>
          <w:sz w:val="24"/>
          <w:szCs w:val="24"/>
          <w:lang w:eastAsia="ja-JP"/>
        </w:rPr>
        <w:t xml:space="preserve">advanced into the biliary tree, and then a tapered catheter </w:t>
      </w:r>
      <w:r w:rsidR="008029E5" w:rsidRPr="000A22B6">
        <w:rPr>
          <w:rFonts w:ascii="Book Antiqua" w:eastAsia="MS Mincho" w:hAnsi="Book Antiqua"/>
          <w:bCs/>
          <w:iCs/>
          <w:sz w:val="24"/>
          <w:szCs w:val="24"/>
          <w:lang w:eastAsia="ja-JP"/>
        </w:rPr>
        <w:t xml:space="preserve">was inserted </w:t>
      </w:r>
      <w:r w:rsidR="003A569B" w:rsidRPr="000A22B6">
        <w:rPr>
          <w:rFonts w:ascii="Book Antiqua" w:eastAsia="MS Mincho" w:hAnsi="Book Antiqua"/>
          <w:bCs/>
          <w:iCs/>
          <w:sz w:val="24"/>
          <w:szCs w:val="24"/>
          <w:lang w:eastAsia="ja-JP"/>
        </w:rPr>
        <w:t>(</w:t>
      </w:r>
      <w:proofErr w:type="spellStart"/>
      <w:r w:rsidR="00856CD8" w:rsidRPr="000A22B6">
        <w:rPr>
          <w:rFonts w:ascii="Book Antiqua" w:eastAsia="MS Mincho" w:hAnsi="Book Antiqua"/>
          <w:bCs/>
          <w:iCs/>
          <w:sz w:val="24"/>
          <w:szCs w:val="24"/>
          <w:lang w:eastAsia="ja-JP"/>
        </w:rPr>
        <w:t>StarTip</w:t>
      </w:r>
      <w:proofErr w:type="spellEnd"/>
      <w:r w:rsidR="00856CD8" w:rsidRPr="000A22B6">
        <w:rPr>
          <w:rFonts w:ascii="Book Antiqua" w:eastAsia="MS Mincho" w:hAnsi="Book Antiqua"/>
          <w:bCs/>
          <w:iCs/>
          <w:sz w:val="24"/>
          <w:szCs w:val="24"/>
          <w:lang w:eastAsia="ja-JP"/>
        </w:rPr>
        <w:t xml:space="preserve"> V; Olympus Medical Systems, </w:t>
      </w:r>
      <w:r w:rsidR="00CF09EE" w:rsidRPr="000A22B6">
        <w:rPr>
          <w:rFonts w:ascii="Book Antiqua" w:eastAsia="MS Mincho" w:hAnsi="Book Antiqua"/>
          <w:bCs/>
          <w:iCs/>
          <w:sz w:val="24"/>
          <w:szCs w:val="24"/>
          <w:lang w:eastAsia="ja-JP"/>
        </w:rPr>
        <w:t xml:space="preserve">ERCP-Catheter </w:t>
      </w:r>
      <w:proofErr w:type="spellStart"/>
      <w:r w:rsidR="00CF09EE" w:rsidRPr="000A22B6">
        <w:rPr>
          <w:rFonts w:ascii="Book Antiqua" w:eastAsia="MS Mincho" w:hAnsi="Book Antiqua"/>
          <w:bCs/>
          <w:iCs/>
          <w:sz w:val="24"/>
          <w:szCs w:val="24"/>
          <w:lang w:eastAsia="ja-JP"/>
        </w:rPr>
        <w:t>Filiform</w:t>
      </w:r>
      <w:proofErr w:type="spellEnd"/>
      <w:r w:rsidR="00CF09EE" w:rsidRPr="000A22B6">
        <w:rPr>
          <w:rFonts w:ascii="Book Antiqua" w:eastAsia="MS Mincho" w:hAnsi="Book Antiqua"/>
          <w:bCs/>
          <w:iCs/>
          <w:sz w:val="24"/>
          <w:szCs w:val="24"/>
          <w:lang w:eastAsia="ja-JP"/>
        </w:rPr>
        <w:t xml:space="preserve">; </w:t>
      </w:r>
      <w:r w:rsidR="003A569B" w:rsidRPr="000A22B6">
        <w:rPr>
          <w:rFonts w:ascii="Book Antiqua" w:eastAsia="MS Mincho" w:hAnsi="Book Antiqua"/>
          <w:bCs/>
          <w:iCs/>
          <w:sz w:val="24"/>
          <w:szCs w:val="24"/>
          <w:lang w:eastAsia="ja-JP"/>
        </w:rPr>
        <w:t xml:space="preserve">MTW </w:t>
      </w:r>
      <w:proofErr w:type="spellStart"/>
      <w:r w:rsidR="003A569B" w:rsidRPr="000A22B6">
        <w:rPr>
          <w:rFonts w:ascii="Book Antiqua" w:eastAsia="MS Mincho" w:hAnsi="Book Antiqua"/>
          <w:bCs/>
          <w:iCs/>
          <w:sz w:val="24"/>
          <w:szCs w:val="24"/>
          <w:lang w:eastAsia="ja-JP"/>
        </w:rPr>
        <w:t>Endoskopie</w:t>
      </w:r>
      <w:proofErr w:type="spellEnd"/>
      <w:r w:rsidR="003A569B" w:rsidRPr="000A22B6">
        <w:rPr>
          <w:rFonts w:ascii="Book Antiqua" w:eastAsia="MS Mincho" w:hAnsi="Book Antiqua"/>
          <w:bCs/>
          <w:iCs/>
          <w:sz w:val="24"/>
          <w:szCs w:val="24"/>
          <w:lang w:eastAsia="ja-JP"/>
        </w:rPr>
        <w:t xml:space="preserve">, Düsseldorf, Germany). The puncture </w:t>
      </w:r>
      <w:r w:rsidR="00CF09EE" w:rsidRPr="000A22B6">
        <w:rPr>
          <w:rFonts w:ascii="Book Antiqua" w:eastAsia="MS Mincho" w:hAnsi="Book Antiqua"/>
          <w:bCs/>
          <w:iCs/>
          <w:sz w:val="24"/>
          <w:szCs w:val="24"/>
          <w:lang w:eastAsia="ja-JP"/>
        </w:rPr>
        <w:t>tract</w:t>
      </w:r>
      <w:r w:rsidR="003A569B" w:rsidRPr="000A22B6">
        <w:rPr>
          <w:rFonts w:ascii="Book Antiqua" w:eastAsia="MS Mincho" w:hAnsi="Book Antiqua"/>
          <w:bCs/>
          <w:iCs/>
          <w:sz w:val="24"/>
          <w:szCs w:val="24"/>
          <w:lang w:eastAsia="ja-JP"/>
        </w:rPr>
        <w:t xml:space="preserve"> was dilated using a</w:t>
      </w:r>
      <w:r w:rsidR="00FE0028" w:rsidRPr="000A22B6">
        <w:rPr>
          <w:rFonts w:ascii="Book Antiqua" w:eastAsia="MS Mincho" w:hAnsi="Book Antiqua"/>
          <w:bCs/>
          <w:iCs/>
          <w:sz w:val="24"/>
          <w:szCs w:val="24"/>
          <w:lang w:eastAsia="ja-JP"/>
        </w:rPr>
        <w:t xml:space="preserve"> </w:t>
      </w:r>
      <w:proofErr w:type="spellStart"/>
      <w:r w:rsidR="003A569B" w:rsidRPr="000A22B6">
        <w:rPr>
          <w:rFonts w:ascii="Book Antiqua" w:eastAsia="MS Mincho" w:hAnsi="Book Antiqua"/>
          <w:bCs/>
          <w:iCs/>
          <w:sz w:val="24"/>
          <w:szCs w:val="24"/>
          <w:lang w:eastAsia="ja-JP"/>
        </w:rPr>
        <w:t>bougie</w:t>
      </w:r>
      <w:proofErr w:type="spellEnd"/>
      <w:r w:rsidR="003A569B" w:rsidRPr="000A22B6">
        <w:rPr>
          <w:rFonts w:ascii="Book Antiqua" w:eastAsia="MS Mincho" w:hAnsi="Book Antiqua"/>
          <w:bCs/>
          <w:iCs/>
          <w:sz w:val="24"/>
          <w:szCs w:val="24"/>
          <w:lang w:eastAsia="ja-JP"/>
        </w:rPr>
        <w:t xml:space="preserve"> dilator (</w:t>
      </w:r>
      <w:proofErr w:type="spellStart"/>
      <w:r w:rsidR="003A569B" w:rsidRPr="000A22B6">
        <w:rPr>
          <w:rFonts w:ascii="Book Antiqua" w:eastAsia="MS Mincho" w:hAnsi="Book Antiqua"/>
          <w:bCs/>
          <w:iCs/>
          <w:sz w:val="24"/>
          <w:szCs w:val="24"/>
          <w:lang w:eastAsia="ja-JP"/>
        </w:rPr>
        <w:t>Soehendra</w:t>
      </w:r>
      <w:proofErr w:type="spellEnd"/>
      <w:r w:rsidR="003A569B" w:rsidRPr="000A22B6">
        <w:rPr>
          <w:rFonts w:ascii="Book Antiqua" w:eastAsia="MS Mincho" w:hAnsi="Book Antiqua"/>
          <w:bCs/>
          <w:iCs/>
          <w:sz w:val="24"/>
          <w:szCs w:val="24"/>
          <w:lang w:eastAsia="ja-JP"/>
        </w:rPr>
        <w:t xml:space="preserve"> </w:t>
      </w:r>
      <w:r w:rsidR="00A90510" w:rsidRPr="000A22B6">
        <w:rPr>
          <w:rFonts w:ascii="Book Antiqua" w:eastAsia="MS Mincho" w:hAnsi="Book Antiqua"/>
          <w:bCs/>
          <w:iCs/>
          <w:sz w:val="24"/>
          <w:szCs w:val="24"/>
          <w:lang w:eastAsia="ja-JP"/>
        </w:rPr>
        <w:t>B</w:t>
      </w:r>
      <w:r w:rsidR="003A569B" w:rsidRPr="000A22B6">
        <w:rPr>
          <w:rFonts w:ascii="Book Antiqua" w:eastAsia="MS Mincho" w:hAnsi="Book Antiqua"/>
          <w:bCs/>
          <w:iCs/>
          <w:sz w:val="24"/>
          <w:szCs w:val="24"/>
          <w:lang w:eastAsia="ja-JP"/>
        </w:rPr>
        <w:t xml:space="preserve">iliary </w:t>
      </w:r>
      <w:r w:rsidR="00A90510" w:rsidRPr="000A22B6">
        <w:rPr>
          <w:rFonts w:ascii="Book Antiqua" w:eastAsia="MS Mincho" w:hAnsi="Book Antiqua"/>
          <w:bCs/>
          <w:iCs/>
          <w:sz w:val="24"/>
          <w:szCs w:val="24"/>
          <w:lang w:eastAsia="ja-JP"/>
        </w:rPr>
        <w:t>D</w:t>
      </w:r>
      <w:r w:rsidR="003A569B" w:rsidRPr="000A22B6">
        <w:rPr>
          <w:rFonts w:ascii="Book Antiqua" w:eastAsia="MS Mincho" w:hAnsi="Book Antiqua"/>
          <w:bCs/>
          <w:iCs/>
          <w:sz w:val="24"/>
          <w:szCs w:val="24"/>
          <w:lang w:eastAsia="ja-JP"/>
        </w:rPr>
        <w:t xml:space="preserve">ilation </w:t>
      </w:r>
      <w:r w:rsidR="00A90510" w:rsidRPr="000A22B6">
        <w:rPr>
          <w:rFonts w:ascii="Book Antiqua" w:eastAsia="MS Mincho" w:hAnsi="Book Antiqua"/>
          <w:bCs/>
          <w:iCs/>
          <w:sz w:val="24"/>
          <w:szCs w:val="24"/>
          <w:lang w:eastAsia="ja-JP"/>
        </w:rPr>
        <w:t>C</w:t>
      </w:r>
      <w:r w:rsidR="003A569B" w:rsidRPr="000A22B6">
        <w:rPr>
          <w:rFonts w:ascii="Book Antiqua" w:eastAsia="MS Mincho" w:hAnsi="Book Antiqua"/>
          <w:bCs/>
          <w:iCs/>
          <w:sz w:val="24"/>
          <w:szCs w:val="24"/>
          <w:lang w:eastAsia="ja-JP"/>
        </w:rPr>
        <w:t>atheter</w:t>
      </w:r>
      <w:r w:rsidR="00CF09EE" w:rsidRPr="000A22B6">
        <w:rPr>
          <w:rFonts w:ascii="Book Antiqua" w:eastAsia="MS Mincho" w:hAnsi="Book Antiqua"/>
          <w:bCs/>
          <w:iCs/>
          <w:sz w:val="24"/>
          <w:szCs w:val="24"/>
          <w:lang w:eastAsia="ja-JP"/>
        </w:rPr>
        <w:t>;</w:t>
      </w:r>
      <w:r w:rsidR="003A569B" w:rsidRPr="000A22B6">
        <w:rPr>
          <w:rFonts w:ascii="Book Antiqua" w:eastAsia="MS Mincho" w:hAnsi="Book Antiqua"/>
          <w:bCs/>
          <w:iCs/>
          <w:sz w:val="24"/>
          <w:szCs w:val="24"/>
          <w:lang w:eastAsia="ja-JP"/>
        </w:rPr>
        <w:t xml:space="preserve"> C</w:t>
      </w:r>
      <w:r w:rsidR="00A90510" w:rsidRPr="000A22B6">
        <w:rPr>
          <w:rFonts w:ascii="Book Antiqua" w:eastAsia="MS Mincho" w:hAnsi="Book Antiqua"/>
          <w:bCs/>
          <w:iCs/>
          <w:sz w:val="24"/>
          <w:szCs w:val="24"/>
          <w:lang w:eastAsia="ja-JP"/>
        </w:rPr>
        <w:t>ook</w:t>
      </w:r>
      <w:r w:rsidR="003A569B" w:rsidRPr="000A22B6">
        <w:rPr>
          <w:rFonts w:ascii="Book Antiqua" w:eastAsia="MS Mincho" w:hAnsi="Book Antiqua"/>
          <w:bCs/>
          <w:iCs/>
          <w:sz w:val="24"/>
          <w:szCs w:val="24"/>
          <w:lang w:eastAsia="ja-JP"/>
        </w:rPr>
        <w:t xml:space="preserve"> Endoscopy, </w:t>
      </w:r>
      <w:r w:rsidR="00CF09EE" w:rsidRPr="000A22B6">
        <w:rPr>
          <w:rFonts w:ascii="Book Antiqua" w:eastAsia="MS Mincho" w:hAnsi="Book Antiqua"/>
          <w:bCs/>
          <w:iCs/>
          <w:sz w:val="24"/>
          <w:szCs w:val="24"/>
          <w:lang w:eastAsia="ja-JP"/>
        </w:rPr>
        <w:t>Winston Salem</w:t>
      </w:r>
      <w:r w:rsidR="003A569B" w:rsidRPr="000A22B6">
        <w:rPr>
          <w:rFonts w:ascii="Book Antiqua" w:eastAsia="MS Mincho" w:hAnsi="Book Antiqua"/>
          <w:bCs/>
          <w:iCs/>
          <w:sz w:val="24"/>
          <w:szCs w:val="24"/>
          <w:lang w:eastAsia="ja-JP"/>
        </w:rPr>
        <w:t>,</w:t>
      </w:r>
      <w:r w:rsidR="00CF09EE" w:rsidRPr="000A22B6">
        <w:rPr>
          <w:rFonts w:ascii="Book Antiqua" w:eastAsia="MS Mincho" w:hAnsi="Book Antiqua"/>
          <w:bCs/>
          <w:iCs/>
          <w:sz w:val="24"/>
          <w:szCs w:val="24"/>
          <w:lang w:eastAsia="ja-JP"/>
        </w:rPr>
        <w:t xml:space="preserve"> NC</w:t>
      </w:r>
      <w:r w:rsidR="003A569B" w:rsidRPr="000A22B6">
        <w:rPr>
          <w:rFonts w:ascii="Book Antiqua" w:eastAsia="MS Mincho" w:hAnsi="Book Antiqua"/>
          <w:bCs/>
          <w:iCs/>
          <w:sz w:val="24"/>
          <w:szCs w:val="24"/>
          <w:lang w:eastAsia="ja-JP"/>
        </w:rPr>
        <w:t>, U</w:t>
      </w:r>
      <w:r w:rsidR="00B14680" w:rsidRPr="000A22B6">
        <w:rPr>
          <w:rFonts w:ascii="Book Antiqua" w:eastAsia="MS Mincho" w:hAnsi="Book Antiqua"/>
          <w:bCs/>
          <w:iCs/>
          <w:sz w:val="24"/>
          <w:szCs w:val="24"/>
          <w:lang w:eastAsia="ja-JP"/>
        </w:rPr>
        <w:t xml:space="preserve">nited </w:t>
      </w:r>
      <w:r w:rsidR="003A569B" w:rsidRPr="000A22B6">
        <w:rPr>
          <w:rFonts w:ascii="Book Antiqua" w:eastAsia="MS Mincho" w:hAnsi="Book Antiqua"/>
          <w:bCs/>
          <w:iCs/>
          <w:sz w:val="24"/>
          <w:szCs w:val="24"/>
          <w:lang w:eastAsia="ja-JP"/>
        </w:rPr>
        <w:t>S</w:t>
      </w:r>
      <w:r w:rsidR="00B14680" w:rsidRPr="000A22B6">
        <w:rPr>
          <w:rFonts w:ascii="Book Antiqua" w:eastAsia="MS Mincho" w:hAnsi="Book Antiqua"/>
          <w:bCs/>
          <w:iCs/>
          <w:sz w:val="24"/>
          <w:szCs w:val="24"/>
          <w:lang w:eastAsia="ja-JP"/>
        </w:rPr>
        <w:t>tates</w:t>
      </w:r>
      <w:r w:rsidR="003A569B" w:rsidRPr="000A22B6">
        <w:rPr>
          <w:rFonts w:ascii="Book Antiqua" w:eastAsia="MS Mincho" w:hAnsi="Book Antiqua"/>
          <w:bCs/>
          <w:iCs/>
          <w:sz w:val="24"/>
          <w:szCs w:val="24"/>
          <w:lang w:eastAsia="ja-JP"/>
        </w:rPr>
        <w:t>) or a 4-mm balloon dilator (</w:t>
      </w:r>
      <w:r w:rsidR="00FA58F7" w:rsidRPr="000A22B6">
        <w:rPr>
          <w:rFonts w:ascii="Book Antiqua" w:eastAsia="MS Mincho" w:hAnsi="Book Antiqua"/>
          <w:bCs/>
          <w:iCs/>
          <w:sz w:val="24"/>
          <w:szCs w:val="24"/>
          <w:lang w:eastAsia="ja-JP"/>
        </w:rPr>
        <w:t>Hurricane RX; Boston Scientific Corporation, Natick, MA</w:t>
      </w:r>
      <w:r w:rsidR="00B14680" w:rsidRPr="000A22B6">
        <w:rPr>
          <w:rFonts w:ascii="Book Antiqua" w:eastAsia="MS Mincho" w:hAnsi="Book Antiqua"/>
          <w:bCs/>
          <w:iCs/>
          <w:sz w:val="24"/>
          <w:szCs w:val="24"/>
          <w:lang w:eastAsia="ja-JP"/>
        </w:rPr>
        <w:t>, United States</w:t>
      </w:r>
      <w:r w:rsidR="00FA58F7" w:rsidRPr="000A22B6">
        <w:rPr>
          <w:rFonts w:ascii="Book Antiqua" w:eastAsia="MS Mincho" w:hAnsi="Book Antiqua"/>
          <w:bCs/>
          <w:iCs/>
          <w:sz w:val="24"/>
          <w:szCs w:val="24"/>
          <w:lang w:eastAsia="ja-JP"/>
        </w:rPr>
        <w:t xml:space="preserve">) </w:t>
      </w:r>
      <w:r w:rsidR="00A90510" w:rsidRPr="000A22B6">
        <w:rPr>
          <w:rFonts w:ascii="Book Antiqua" w:eastAsia="MS Mincho" w:hAnsi="Book Antiqua"/>
          <w:bCs/>
          <w:iCs/>
          <w:sz w:val="24"/>
          <w:szCs w:val="24"/>
          <w:lang w:eastAsia="ja-JP"/>
        </w:rPr>
        <w:t xml:space="preserve">over the </w:t>
      </w:r>
      <w:r w:rsidR="00C94FB7" w:rsidRPr="000A22B6">
        <w:rPr>
          <w:rFonts w:ascii="Book Antiqua" w:eastAsia="MS Mincho" w:hAnsi="Book Antiqua"/>
          <w:bCs/>
          <w:iCs/>
          <w:sz w:val="24"/>
          <w:szCs w:val="24"/>
          <w:lang w:eastAsia="ja-JP"/>
        </w:rPr>
        <w:t>guidewire</w:t>
      </w:r>
      <w:r w:rsidR="003A569B" w:rsidRPr="000A22B6">
        <w:rPr>
          <w:rFonts w:ascii="Book Antiqua" w:eastAsia="MS Mincho" w:hAnsi="Book Antiqua"/>
          <w:bCs/>
          <w:iCs/>
          <w:sz w:val="24"/>
          <w:szCs w:val="24"/>
          <w:lang w:eastAsia="ja-JP"/>
        </w:rPr>
        <w:t>.</w:t>
      </w:r>
      <w:r w:rsidR="00A90510" w:rsidRPr="000A22B6">
        <w:rPr>
          <w:rFonts w:ascii="Book Antiqua" w:eastAsia="MS Mincho" w:hAnsi="Book Antiqua"/>
          <w:bCs/>
          <w:iCs/>
          <w:sz w:val="24"/>
          <w:szCs w:val="24"/>
          <w:lang w:eastAsia="ja-JP"/>
        </w:rPr>
        <w:t xml:space="preserve"> Finally, a covered metal stent (8 mm in diameter, 6 or 8 cm in length) or a double-pigtail plastic stent </w:t>
      </w:r>
      <w:r w:rsidR="009F2116" w:rsidRPr="000A22B6">
        <w:rPr>
          <w:rFonts w:ascii="Book Antiqua" w:eastAsia="MS Mincho" w:hAnsi="Book Antiqua"/>
          <w:bCs/>
          <w:iCs/>
          <w:sz w:val="24"/>
          <w:szCs w:val="24"/>
          <w:lang w:eastAsia="ja-JP"/>
        </w:rPr>
        <w:t>(7</w:t>
      </w:r>
      <w:r w:rsidR="009C1AC2" w:rsidRPr="000A22B6">
        <w:rPr>
          <w:rFonts w:ascii="Book Antiqua" w:eastAsia="MS Mincho" w:hAnsi="Book Antiqua"/>
          <w:bCs/>
          <w:iCs/>
          <w:sz w:val="24"/>
          <w:szCs w:val="24"/>
          <w:lang w:eastAsia="ja-JP"/>
        </w:rPr>
        <w:t xml:space="preserve"> </w:t>
      </w:r>
      <w:r w:rsidR="009F2116" w:rsidRPr="000A22B6">
        <w:rPr>
          <w:rFonts w:ascii="Book Antiqua" w:eastAsia="MS Mincho" w:hAnsi="Book Antiqua"/>
          <w:bCs/>
          <w:iCs/>
          <w:sz w:val="24"/>
          <w:szCs w:val="24"/>
          <w:lang w:eastAsia="ja-JP"/>
        </w:rPr>
        <w:t>Fr in diameter, &gt;</w:t>
      </w:r>
      <w:r w:rsidR="00B14680" w:rsidRPr="000A22B6">
        <w:rPr>
          <w:rFonts w:ascii="Book Antiqua" w:eastAsia="MS Mincho" w:hAnsi="Book Antiqua"/>
          <w:bCs/>
          <w:iCs/>
          <w:sz w:val="24"/>
          <w:szCs w:val="24"/>
          <w:lang w:eastAsia="ja-JP"/>
        </w:rPr>
        <w:t xml:space="preserve"> </w:t>
      </w:r>
      <w:r w:rsidR="009F2116" w:rsidRPr="000A22B6">
        <w:rPr>
          <w:rFonts w:ascii="Book Antiqua" w:eastAsia="MS Mincho" w:hAnsi="Book Antiqua"/>
          <w:bCs/>
          <w:iCs/>
          <w:sz w:val="24"/>
          <w:szCs w:val="24"/>
          <w:lang w:eastAsia="ja-JP"/>
        </w:rPr>
        <w:t xml:space="preserve">6 cm in length) </w:t>
      </w:r>
      <w:r w:rsidR="00A90510" w:rsidRPr="000A22B6">
        <w:rPr>
          <w:rFonts w:ascii="Book Antiqua" w:eastAsia="MS Mincho" w:hAnsi="Book Antiqua"/>
          <w:bCs/>
          <w:iCs/>
          <w:sz w:val="24"/>
          <w:szCs w:val="24"/>
          <w:lang w:eastAsia="ja-JP"/>
        </w:rPr>
        <w:t xml:space="preserve">was deployed between the extrahepatic bile duct and the duodenal bulb. In </w:t>
      </w:r>
      <w:r w:rsidR="008315E5" w:rsidRPr="000A22B6">
        <w:rPr>
          <w:rFonts w:ascii="Book Antiqua" w:eastAsia="MS Mincho" w:hAnsi="Book Antiqua"/>
          <w:bCs/>
          <w:iCs/>
          <w:sz w:val="24"/>
          <w:szCs w:val="24"/>
          <w:lang w:eastAsia="ja-JP"/>
        </w:rPr>
        <w:t>EUS-</w:t>
      </w:r>
      <w:r w:rsidR="00A90510" w:rsidRPr="000A22B6">
        <w:rPr>
          <w:rFonts w:ascii="Book Antiqua" w:eastAsia="MS Mincho" w:hAnsi="Book Antiqua"/>
          <w:bCs/>
          <w:iCs/>
          <w:sz w:val="24"/>
          <w:szCs w:val="24"/>
          <w:lang w:eastAsia="ja-JP"/>
        </w:rPr>
        <w:t xml:space="preserve">HGS, </w:t>
      </w:r>
      <w:r w:rsidR="000B6247" w:rsidRPr="000A22B6">
        <w:rPr>
          <w:rFonts w:ascii="Book Antiqua" w:eastAsia="MS Mincho" w:hAnsi="Book Antiqua"/>
          <w:bCs/>
          <w:iCs/>
          <w:sz w:val="24"/>
          <w:szCs w:val="24"/>
          <w:lang w:eastAsia="ja-JP"/>
        </w:rPr>
        <w:t>the</w:t>
      </w:r>
      <w:r w:rsidR="00A90510" w:rsidRPr="000A22B6">
        <w:rPr>
          <w:rFonts w:ascii="Book Antiqua" w:eastAsia="MS Mincho" w:hAnsi="Book Antiqua"/>
          <w:bCs/>
          <w:iCs/>
          <w:sz w:val="24"/>
          <w:szCs w:val="24"/>
          <w:lang w:eastAsia="ja-JP"/>
        </w:rPr>
        <w:t xml:space="preserve"> dilated left intrahepatic bile duct was punctured from the stomach using a 19-gauge needle. After inserting the </w:t>
      </w:r>
      <w:r w:rsidR="00C94FB7" w:rsidRPr="000A22B6">
        <w:rPr>
          <w:rFonts w:ascii="Book Antiqua" w:eastAsia="MS Mincho" w:hAnsi="Book Antiqua"/>
          <w:bCs/>
          <w:iCs/>
          <w:sz w:val="24"/>
          <w:szCs w:val="24"/>
          <w:lang w:eastAsia="ja-JP"/>
        </w:rPr>
        <w:t>guidewire</w:t>
      </w:r>
      <w:r w:rsidR="00A90510" w:rsidRPr="000A22B6">
        <w:rPr>
          <w:rFonts w:ascii="Book Antiqua" w:eastAsia="MS Mincho" w:hAnsi="Book Antiqua"/>
          <w:bCs/>
          <w:iCs/>
          <w:sz w:val="24"/>
          <w:szCs w:val="24"/>
          <w:lang w:eastAsia="ja-JP"/>
        </w:rPr>
        <w:t xml:space="preserve"> into the biliary tree and dilating the puncture site in the same </w:t>
      </w:r>
      <w:r w:rsidR="008029E5" w:rsidRPr="000A22B6">
        <w:rPr>
          <w:rFonts w:ascii="Book Antiqua" w:eastAsia="MS Mincho" w:hAnsi="Book Antiqua"/>
          <w:bCs/>
          <w:iCs/>
          <w:sz w:val="24"/>
          <w:szCs w:val="24"/>
          <w:lang w:eastAsia="ja-JP"/>
        </w:rPr>
        <w:t xml:space="preserve">manner </w:t>
      </w:r>
      <w:r w:rsidR="00A90510" w:rsidRPr="000A22B6">
        <w:rPr>
          <w:rFonts w:ascii="Book Antiqua" w:eastAsia="MS Mincho" w:hAnsi="Book Antiqua"/>
          <w:bCs/>
          <w:iCs/>
          <w:sz w:val="24"/>
          <w:szCs w:val="24"/>
          <w:lang w:eastAsia="ja-JP"/>
        </w:rPr>
        <w:t>as</w:t>
      </w:r>
      <w:r w:rsidR="008029E5" w:rsidRPr="000A22B6">
        <w:rPr>
          <w:rFonts w:ascii="Book Antiqua" w:eastAsia="MS Mincho" w:hAnsi="Book Antiqua"/>
          <w:bCs/>
          <w:iCs/>
          <w:sz w:val="24"/>
          <w:szCs w:val="24"/>
          <w:lang w:eastAsia="ja-JP"/>
        </w:rPr>
        <w:t xml:space="preserve"> in</w:t>
      </w:r>
      <w:r w:rsidR="00A90510" w:rsidRPr="000A22B6">
        <w:rPr>
          <w:rFonts w:ascii="Book Antiqua" w:eastAsia="MS Mincho" w:hAnsi="Book Antiqua"/>
          <w:bCs/>
          <w:iCs/>
          <w:sz w:val="24"/>
          <w:szCs w:val="24"/>
          <w:lang w:eastAsia="ja-JP"/>
        </w:rPr>
        <w:t xml:space="preserve"> </w:t>
      </w:r>
      <w:r w:rsidR="008315E5" w:rsidRPr="000A22B6">
        <w:rPr>
          <w:rFonts w:ascii="Book Antiqua" w:eastAsia="MS Mincho" w:hAnsi="Book Antiqua"/>
          <w:bCs/>
          <w:iCs/>
          <w:sz w:val="24"/>
          <w:szCs w:val="24"/>
          <w:lang w:eastAsia="ja-JP"/>
        </w:rPr>
        <w:t>EUS-</w:t>
      </w:r>
      <w:r w:rsidR="00A90510" w:rsidRPr="000A22B6">
        <w:rPr>
          <w:rFonts w:ascii="Book Antiqua" w:eastAsia="MS Mincho" w:hAnsi="Book Antiqua"/>
          <w:bCs/>
          <w:iCs/>
          <w:sz w:val="24"/>
          <w:szCs w:val="24"/>
          <w:lang w:eastAsia="ja-JP"/>
        </w:rPr>
        <w:t xml:space="preserve">CDS, a covered metal stent (8 mm in diameter, 10 or 12 mm in length) or </w:t>
      </w:r>
      <w:r w:rsidR="009F2116" w:rsidRPr="000A22B6">
        <w:rPr>
          <w:rFonts w:ascii="Book Antiqua" w:eastAsia="MS Mincho" w:hAnsi="Book Antiqua"/>
          <w:bCs/>
          <w:iCs/>
          <w:sz w:val="24"/>
          <w:szCs w:val="24"/>
          <w:lang w:eastAsia="ja-JP"/>
        </w:rPr>
        <w:t>a double-pigtail plastic stent (7</w:t>
      </w:r>
      <w:r w:rsidR="009C1AC2" w:rsidRPr="000A22B6">
        <w:rPr>
          <w:rFonts w:ascii="Book Antiqua" w:eastAsia="MS Mincho" w:hAnsi="Book Antiqua"/>
          <w:bCs/>
          <w:iCs/>
          <w:sz w:val="24"/>
          <w:szCs w:val="24"/>
          <w:lang w:eastAsia="ja-JP"/>
        </w:rPr>
        <w:t xml:space="preserve"> </w:t>
      </w:r>
      <w:r w:rsidR="009F2116" w:rsidRPr="000A22B6">
        <w:rPr>
          <w:rFonts w:ascii="Book Antiqua" w:eastAsia="MS Mincho" w:hAnsi="Book Antiqua"/>
          <w:bCs/>
          <w:iCs/>
          <w:sz w:val="24"/>
          <w:szCs w:val="24"/>
          <w:lang w:eastAsia="ja-JP"/>
        </w:rPr>
        <w:t>Fr in diameter, &gt;</w:t>
      </w:r>
      <w:r w:rsidR="00B14680" w:rsidRPr="000A22B6">
        <w:rPr>
          <w:rFonts w:ascii="Book Antiqua" w:eastAsia="MS Mincho" w:hAnsi="Book Antiqua"/>
          <w:bCs/>
          <w:iCs/>
          <w:sz w:val="24"/>
          <w:szCs w:val="24"/>
          <w:lang w:eastAsia="ja-JP"/>
        </w:rPr>
        <w:t xml:space="preserve"> </w:t>
      </w:r>
      <w:r w:rsidR="009F2116" w:rsidRPr="000A22B6">
        <w:rPr>
          <w:rFonts w:ascii="Book Antiqua" w:eastAsia="MS Mincho" w:hAnsi="Book Antiqua"/>
          <w:bCs/>
          <w:iCs/>
          <w:sz w:val="24"/>
          <w:szCs w:val="24"/>
          <w:lang w:eastAsia="ja-JP"/>
        </w:rPr>
        <w:t xml:space="preserve">10 cm in length) was deployed between the left intrahepatic bile </w:t>
      </w:r>
      <w:r w:rsidR="009F2116" w:rsidRPr="000A22B6">
        <w:rPr>
          <w:rFonts w:ascii="Book Antiqua" w:eastAsia="MS Mincho" w:hAnsi="Book Antiqua"/>
          <w:bCs/>
          <w:iCs/>
          <w:sz w:val="24"/>
          <w:szCs w:val="24"/>
          <w:lang w:eastAsia="ja-JP"/>
        </w:rPr>
        <w:lastRenderedPageBreak/>
        <w:t xml:space="preserve">duct and the stomach. </w:t>
      </w:r>
    </w:p>
    <w:p w14:paraId="5E14DB25" w14:textId="0AFE05F0" w:rsidR="00FD4D10" w:rsidRPr="000A22B6" w:rsidRDefault="009F2116" w:rsidP="00B14680">
      <w:pPr>
        <w:spacing w:line="360" w:lineRule="auto"/>
        <w:ind w:firstLineChars="100" w:firstLine="240"/>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In antegrade stenting, </w:t>
      </w:r>
      <w:r w:rsidR="008029E5" w:rsidRPr="000A22B6">
        <w:rPr>
          <w:rFonts w:ascii="Book Antiqua" w:eastAsia="MS Mincho" w:hAnsi="Book Antiqua"/>
          <w:bCs/>
          <w:iCs/>
          <w:sz w:val="24"/>
          <w:szCs w:val="24"/>
          <w:lang w:eastAsia="ja-JP"/>
        </w:rPr>
        <w:t xml:space="preserve">as with </w:t>
      </w:r>
      <w:r w:rsidR="008315E5" w:rsidRPr="000A22B6">
        <w:rPr>
          <w:rFonts w:ascii="Book Antiqua" w:eastAsia="MS Mincho" w:hAnsi="Book Antiqua"/>
          <w:bCs/>
          <w:iCs/>
          <w:sz w:val="24"/>
          <w:szCs w:val="24"/>
          <w:lang w:eastAsia="ja-JP"/>
        </w:rPr>
        <w:t>EUS-</w:t>
      </w:r>
      <w:r w:rsidRPr="000A22B6">
        <w:rPr>
          <w:rFonts w:ascii="Book Antiqua" w:eastAsia="MS Mincho" w:hAnsi="Book Antiqua"/>
          <w:bCs/>
          <w:iCs/>
          <w:sz w:val="24"/>
          <w:szCs w:val="24"/>
          <w:lang w:eastAsia="ja-JP"/>
        </w:rPr>
        <w:t>HGS, the left intrahepatic bile duct was punctured from the gastr</w:t>
      </w:r>
      <w:r w:rsidR="008315E5" w:rsidRPr="000A22B6">
        <w:rPr>
          <w:rFonts w:ascii="Book Antiqua" w:eastAsia="MS Mincho" w:hAnsi="Book Antiqua"/>
          <w:bCs/>
          <w:iCs/>
          <w:sz w:val="24"/>
          <w:szCs w:val="24"/>
          <w:lang w:eastAsia="ja-JP"/>
        </w:rPr>
        <w:t xml:space="preserve">ointestinal </w:t>
      </w:r>
      <w:r w:rsidR="00F82947" w:rsidRPr="000A22B6">
        <w:rPr>
          <w:rFonts w:ascii="Book Antiqua" w:eastAsia="MS Mincho" w:hAnsi="Book Antiqua"/>
          <w:bCs/>
          <w:iCs/>
          <w:sz w:val="24"/>
          <w:szCs w:val="24"/>
          <w:lang w:eastAsia="ja-JP"/>
        </w:rPr>
        <w:t>lumen</w:t>
      </w:r>
      <w:r w:rsidRPr="000A22B6">
        <w:rPr>
          <w:rFonts w:ascii="Book Antiqua" w:eastAsia="MS Mincho" w:hAnsi="Book Antiqua"/>
          <w:bCs/>
          <w:iCs/>
          <w:sz w:val="24"/>
          <w:szCs w:val="24"/>
          <w:lang w:eastAsia="ja-JP"/>
        </w:rPr>
        <w:t xml:space="preserve">. A 0.025-inch </w:t>
      </w:r>
      <w:r w:rsidR="00C94FB7" w:rsidRPr="000A22B6">
        <w:rPr>
          <w:rFonts w:ascii="Book Antiqua" w:eastAsia="MS Mincho" w:hAnsi="Book Antiqua"/>
          <w:bCs/>
          <w:iCs/>
          <w:sz w:val="24"/>
          <w:szCs w:val="24"/>
          <w:lang w:eastAsia="ja-JP"/>
        </w:rPr>
        <w:t>guidewire</w:t>
      </w:r>
      <w:r w:rsidRPr="000A22B6">
        <w:rPr>
          <w:rFonts w:ascii="Book Antiqua" w:eastAsia="MS Mincho" w:hAnsi="Book Antiqua"/>
          <w:bCs/>
          <w:iCs/>
          <w:sz w:val="24"/>
          <w:szCs w:val="24"/>
          <w:lang w:eastAsia="ja-JP"/>
        </w:rPr>
        <w:t xml:space="preserve"> was inserted deep into the biliary tree and was manipulated into the gastrointestinal lumen across the</w:t>
      </w:r>
      <w:r w:rsidR="00D87A7E" w:rsidRPr="000A22B6">
        <w:rPr>
          <w:rFonts w:ascii="Book Antiqua" w:eastAsia="MS Mincho" w:hAnsi="Book Antiqua"/>
          <w:bCs/>
          <w:iCs/>
          <w:sz w:val="24"/>
          <w:szCs w:val="24"/>
          <w:lang w:eastAsia="ja-JP"/>
        </w:rPr>
        <w:t xml:space="preserve"> papilla</w:t>
      </w:r>
      <w:r w:rsidRPr="000A22B6">
        <w:rPr>
          <w:rFonts w:ascii="Book Antiqua" w:eastAsia="MS Mincho" w:hAnsi="Book Antiqua"/>
          <w:bCs/>
          <w:iCs/>
          <w:sz w:val="24"/>
          <w:szCs w:val="24"/>
          <w:lang w:eastAsia="ja-JP"/>
        </w:rPr>
        <w:t xml:space="preserve"> or anastomosis site. To </w:t>
      </w:r>
      <w:r w:rsidR="00B36B30" w:rsidRPr="000A22B6">
        <w:rPr>
          <w:rFonts w:ascii="Book Antiqua" w:eastAsia="MS Mincho" w:hAnsi="Book Antiqua"/>
          <w:bCs/>
          <w:iCs/>
          <w:sz w:val="24"/>
          <w:szCs w:val="24"/>
          <w:lang w:eastAsia="ja-JP"/>
        </w:rPr>
        <w:t>prevent</w:t>
      </w:r>
      <w:r w:rsidR="00167490" w:rsidRPr="000A22B6">
        <w:rPr>
          <w:rFonts w:ascii="Book Antiqua" w:eastAsia="MS Mincho" w:hAnsi="Book Antiqua"/>
          <w:bCs/>
          <w:iCs/>
          <w:sz w:val="24"/>
          <w:szCs w:val="24"/>
          <w:lang w:eastAsia="ja-JP"/>
        </w:rPr>
        <w:t xml:space="preserve"> </w:t>
      </w:r>
      <w:r w:rsidRPr="000A22B6">
        <w:rPr>
          <w:rFonts w:ascii="Book Antiqua" w:eastAsia="MS Mincho" w:hAnsi="Book Antiqua"/>
          <w:bCs/>
          <w:iCs/>
          <w:sz w:val="24"/>
          <w:szCs w:val="24"/>
          <w:lang w:eastAsia="ja-JP"/>
        </w:rPr>
        <w:t xml:space="preserve">bile leakage, </w:t>
      </w:r>
      <w:r w:rsidR="00FD4D10" w:rsidRPr="000A22B6">
        <w:rPr>
          <w:rFonts w:ascii="Book Antiqua" w:eastAsia="MS Mincho" w:hAnsi="Book Antiqua"/>
          <w:bCs/>
          <w:iCs/>
          <w:sz w:val="24"/>
          <w:szCs w:val="24"/>
          <w:lang w:eastAsia="ja-JP"/>
        </w:rPr>
        <w:t xml:space="preserve">dilation of the </w:t>
      </w:r>
      <w:r w:rsidRPr="000A22B6">
        <w:rPr>
          <w:rFonts w:ascii="Book Antiqua" w:eastAsia="MS Mincho" w:hAnsi="Book Antiqua"/>
          <w:bCs/>
          <w:iCs/>
          <w:sz w:val="24"/>
          <w:szCs w:val="24"/>
          <w:lang w:eastAsia="ja-JP"/>
        </w:rPr>
        <w:t xml:space="preserve">puncture </w:t>
      </w:r>
      <w:r w:rsidR="00FD4D10" w:rsidRPr="000A22B6">
        <w:rPr>
          <w:rFonts w:ascii="Book Antiqua" w:eastAsia="MS Mincho" w:hAnsi="Book Antiqua"/>
          <w:bCs/>
          <w:iCs/>
          <w:sz w:val="24"/>
          <w:szCs w:val="24"/>
          <w:lang w:eastAsia="ja-JP"/>
        </w:rPr>
        <w:t>site</w:t>
      </w:r>
      <w:r w:rsidRPr="000A22B6">
        <w:rPr>
          <w:rFonts w:ascii="Book Antiqua" w:eastAsia="MS Mincho" w:hAnsi="Book Antiqua"/>
          <w:bCs/>
          <w:iCs/>
          <w:sz w:val="24"/>
          <w:szCs w:val="24"/>
          <w:lang w:eastAsia="ja-JP"/>
        </w:rPr>
        <w:t xml:space="preserve"> </w:t>
      </w:r>
      <w:r w:rsidR="00D87A7E" w:rsidRPr="000A22B6">
        <w:rPr>
          <w:rFonts w:ascii="Book Antiqua" w:eastAsia="MS Mincho" w:hAnsi="Book Antiqua"/>
          <w:bCs/>
          <w:iCs/>
          <w:sz w:val="24"/>
          <w:szCs w:val="24"/>
          <w:lang w:eastAsia="ja-JP"/>
        </w:rPr>
        <w:t>was</w:t>
      </w:r>
      <w:r w:rsidRPr="000A22B6">
        <w:rPr>
          <w:rFonts w:ascii="Book Antiqua" w:eastAsia="MS Mincho" w:hAnsi="Book Antiqua"/>
          <w:bCs/>
          <w:iCs/>
          <w:sz w:val="24"/>
          <w:szCs w:val="24"/>
          <w:lang w:eastAsia="ja-JP"/>
        </w:rPr>
        <w:t xml:space="preserve"> minimized with the ERCP catheter alone</w:t>
      </w:r>
      <w:r w:rsidR="00284A03" w:rsidRPr="000A22B6">
        <w:rPr>
          <w:rFonts w:ascii="Book Antiqua" w:eastAsia="MS Mincho" w:hAnsi="Book Antiqua"/>
          <w:bCs/>
          <w:iCs/>
          <w:sz w:val="24"/>
          <w:szCs w:val="24"/>
          <w:lang w:eastAsia="ja-JP"/>
        </w:rPr>
        <w:t>,</w:t>
      </w:r>
      <w:r w:rsidR="00FD4D10" w:rsidRPr="000A22B6">
        <w:rPr>
          <w:rFonts w:ascii="Book Antiqua" w:eastAsia="MS Mincho" w:hAnsi="Book Antiqua"/>
          <w:bCs/>
          <w:iCs/>
          <w:sz w:val="24"/>
          <w:szCs w:val="24"/>
          <w:lang w:eastAsia="ja-JP"/>
        </w:rPr>
        <w:t xml:space="preserve"> </w:t>
      </w:r>
      <w:r w:rsidR="00284A03" w:rsidRPr="000A22B6">
        <w:rPr>
          <w:rFonts w:ascii="Book Antiqua" w:eastAsia="MS Mincho" w:hAnsi="Book Antiqua"/>
          <w:bCs/>
          <w:iCs/>
          <w:sz w:val="24"/>
          <w:szCs w:val="24"/>
          <w:lang w:eastAsia="ja-JP"/>
        </w:rPr>
        <w:t xml:space="preserve">given </w:t>
      </w:r>
      <w:r w:rsidR="00FD4D10" w:rsidRPr="000A22B6">
        <w:rPr>
          <w:rFonts w:ascii="Book Antiqua" w:eastAsia="MS Mincho" w:hAnsi="Book Antiqua"/>
          <w:bCs/>
          <w:iCs/>
          <w:sz w:val="24"/>
          <w:szCs w:val="24"/>
          <w:lang w:eastAsia="ja-JP"/>
        </w:rPr>
        <w:t xml:space="preserve">the puncture tract </w:t>
      </w:r>
      <w:r w:rsidR="00D87A7E" w:rsidRPr="000A22B6">
        <w:rPr>
          <w:rFonts w:ascii="Book Antiqua" w:eastAsia="MS Mincho" w:hAnsi="Book Antiqua"/>
          <w:bCs/>
          <w:iCs/>
          <w:sz w:val="24"/>
          <w:szCs w:val="24"/>
          <w:lang w:eastAsia="ja-JP"/>
        </w:rPr>
        <w:t>was</w:t>
      </w:r>
      <w:r w:rsidR="00FD4D10" w:rsidRPr="000A22B6">
        <w:rPr>
          <w:rFonts w:ascii="Book Antiqua" w:eastAsia="MS Mincho" w:hAnsi="Book Antiqua"/>
          <w:bCs/>
          <w:iCs/>
          <w:sz w:val="24"/>
          <w:szCs w:val="24"/>
          <w:lang w:eastAsia="ja-JP"/>
        </w:rPr>
        <w:t xml:space="preserve"> temporarily created and unsealed after stent placement. An uncovered metal stent with a thin delivery system (8 or 10 mm in diameter, 6 or 8 cm in length) or a 7-Fr straight plastic stent was deployed to cover the biliary stricture. </w:t>
      </w:r>
    </w:p>
    <w:p w14:paraId="307462FC" w14:textId="5CF7E45B" w:rsidR="00A846B4" w:rsidRPr="000A22B6" w:rsidRDefault="00FD4D10" w:rsidP="00B14680">
      <w:pPr>
        <w:spacing w:line="360" w:lineRule="auto"/>
        <w:ind w:firstLineChars="100" w:firstLine="240"/>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In </w:t>
      </w:r>
      <w:r w:rsidR="008315E5" w:rsidRPr="000A22B6">
        <w:rPr>
          <w:rFonts w:ascii="Book Antiqua" w:eastAsia="MS Mincho" w:hAnsi="Book Antiqua"/>
          <w:bCs/>
          <w:iCs/>
          <w:sz w:val="24"/>
          <w:szCs w:val="24"/>
          <w:lang w:eastAsia="ja-JP"/>
        </w:rPr>
        <w:t>EUS-RV</w:t>
      </w:r>
      <w:r w:rsidRPr="000A22B6">
        <w:rPr>
          <w:rFonts w:ascii="Book Antiqua" w:eastAsia="MS Mincho" w:hAnsi="Book Antiqua"/>
          <w:bCs/>
          <w:iCs/>
          <w:sz w:val="24"/>
          <w:szCs w:val="24"/>
          <w:lang w:eastAsia="ja-JP"/>
        </w:rPr>
        <w:t>, initial biliary access was achieved from the stomach or duodenum under EUS guidance</w:t>
      </w:r>
      <w:r w:rsidR="00284A03" w:rsidRPr="000A22B6">
        <w:rPr>
          <w:rFonts w:ascii="Book Antiqua" w:eastAsia="MS Mincho" w:hAnsi="Book Antiqua"/>
          <w:bCs/>
          <w:iCs/>
          <w:sz w:val="24"/>
          <w:szCs w:val="24"/>
          <w:lang w:eastAsia="ja-JP"/>
        </w:rPr>
        <w:t>,</w:t>
      </w:r>
      <w:r w:rsidRPr="000A22B6">
        <w:rPr>
          <w:rFonts w:ascii="Book Antiqua" w:eastAsia="MS Mincho" w:hAnsi="Book Antiqua"/>
          <w:bCs/>
          <w:iCs/>
          <w:sz w:val="24"/>
          <w:szCs w:val="24"/>
          <w:lang w:eastAsia="ja-JP"/>
        </w:rPr>
        <w:t xml:space="preserve"> then a 0.025-inch </w:t>
      </w:r>
      <w:proofErr w:type="spellStart"/>
      <w:r w:rsidR="00C94FB7" w:rsidRPr="000A22B6">
        <w:rPr>
          <w:rFonts w:ascii="Book Antiqua" w:eastAsia="MS Mincho" w:hAnsi="Book Antiqua"/>
          <w:bCs/>
          <w:iCs/>
          <w:sz w:val="24"/>
          <w:szCs w:val="24"/>
          <w:lang w:eastAsia="ja-JP"/>
        </w:rPr>
        <w:t>guidewire</w:t>
      </w:r>
      <w:proofErr w:type="spellEnd"/>
      <w:r w:rsidRPr="000A22B6">
        <w:rPr>
          <w:rFonts w:ascii="Book Antiqua" w:eastAsia="MS Mincho" w:hAnsi="Book Antiqua"/>
          <w:bCs/>
          <w:iCs/>
          <w:sz w:val="24"/>
          <w:szCs w:val="24"/>
          <w:lang w:eastAsia="ja-JP"/>
        </w:rPr>
        <w:t xml:space="preserve"> (</w:t>
      </w:r>
      <w:proofErr w:type="spellStart"/>
      <w:r w:rsidRPr="000A22B6">
        <w:rPr>
          <w:rFonts w:ascii="Book Antiqua" w:eastAsia="MS Mincho" w:hAnsi="Book Antiqua"/>
          <w:bCs/>
          <w:iCs/>
          <w:sz w:val="24"/>
          <w:szCs w:val="24"/>
          <w:lang w:eastAsia="ja-JP"/>
        </w:rPr>
        <w:t>Revowave</w:t>
      </w:r>
      <w:proofErr w:type="spellEnd"/>
      <w:r w:rsidRPr="000A22B6">
        <w:rPr>
          <w:rFonts w:ascii="Book Antiqua" w:eastAsia="MS Mincho" w:hAnsi="Book Antiqua"/>
          <w:bCs/>
          <w:iCs/>
          <w:sz w:val="24"/>
          <w:szCs w:val="24"/>
          <w:lang w:eastAsia="ja-JP"/>
        </w:rPr>
        <w:t xml:space="preserve">, </w:t>
      </w:r>
      <w:proofErr w:type="spellStart"/>
      <w:r w:rsidRPr="000A22B6">
        <w:rPr>
          <w:rFonts w:ascii="Book Antiqua" w:eastAsia="MS Mincho" w:hAnsi="Book Antiqua"/>
          <w:bCs/>
          <w:iCs/>
          <w:sz w:val="24"/>
          <w:szCs w:val="24"/>
          <w:lang w:eastAsia="ja-JP"/>
        </w:rPr>
        <w:t>Piolax</w:t>
      </w:r>
      <w:proofErr w:type="spellEnd"/>
      <w:r w:rsidRPr="000A22B6">
        <w:rPr>
          <w:rFonts w:ascii="Book Antiqua" w:eastAsia="MS Mincho" w:hAnsi="Book Antiqua"/>
          <w:bCs/>
          <w:iCs/>
          <w:sz w:val="24"/>
          <w:szCs w:val="24"/>
          <w:lang w:eastAsia="ja-JP"/>
        </w:rPr>
        <w:t xml:space="preserve">) </w:t>
      </w:r>
      <w:r w:rsidR="00A846B4" w:rsidRPr="000A22B6">
        <w:rPr>
          <w:rFonts w:ascii="Book Antiqua" w:eastAsia="MS Mincho" w:hAnsi="Book Antiqua"/>
          <w:bCs/>
          <w:iCs/>
          <w:sz w:val="24"/>
          <w:szCs w:val="24"/>
          <w:lang w:eastAsia="ja-JP"/>
        </w:rPr>
        <w:t xml:space="preserve">was inserted into the biliary tree. The </w:t>
      </w:r>
      <w:r w:rsidR="00C94FB7" w:rsidRPr="000A22B6">
        <w:rPr>
          <w:rFonts w:ascii="Book Antiqua" w:eastAsia="MS Mincho" w:hAnsi="Book Antiqua"/>
          <w:bCs/>
          <w:iCs/>
          <w:sz w:val="24"/>
          <w:szCs w:val="24"/>
          <w:lang w:eastAsia="ja-JP"/>
        </w:rPr>
        <w:t>guidewire</w:t>
      </w:r>
      <w:r w:rsidRPr="000A22B6">
        <w:rPr>
          <w:rFonts w:ascii="Book Antiqua" w:eastAsia="MS Mincho" w:hAnsi="Book Antiqua"/>
          <w:bCs/>
          <w:iCs/>
          <w:sz w:val="24"/>
          <w:szCs w:val="24"/>
          <w:lang w:eastAsia="ja-JP"/>
        </w:rPr>
        <w:t xml:space="preserve"> </w:t>
      </w:r>
      <w:r w:rsidR="00A846B4" w:rsidRPr="000A22B6">
        <w:rPr>
          <w:rFonts w:ascii="Book Antiqua" w:eastAsia="MS Mincho" w:hAnsi="Book Antiqua"/>
          <w:bCs/>
          <w:iCs/>
          <w:sz w:val="24"/>
          <w:szCs w:val="24"/>
          <w:lang w:eastAsia="ja-JP"/>
        </w:rPr>
        <w:t>was manually advance</w:t>
      </w:r>
      <w:r w:rsidR="000B6247" w:rsidRPr="000A22B6">
        <w:rPr>
          <w:rFonts w:ascii="Book Antiqua" w:eastAsia="MS Mincho" w:hAnsi="Book Antiqua"/>
          <w:bCs/>
          <w:iCs/>
          <w:sz w:val="24"/>
          <w:szCs w:val="24"/>
          <w:lang w:eastAsia="ja-JP"/>
        </w:rPr>
        <w:t>d</w:t>
      </w:r>
      <w:r w:rsidR="00A846B4" w:rsidRPr="000A22B6">
        <w:rPr>
          <w:rFonts w:ascii="Book Antiqua" w:eastAsia="MS Mincho" w:hAnsi="Book Antiqua"/>
          <w:bCs/>
          <w:iCs/>
          <w:sz w:val="24"/>
          <w:szCs w:val="24"/>
          <w:lang w:eastAsia="ja-JP"/>
        </w:rPr>
        <w:t xml:space="preserve"> across the ampulla and was coiled within the duodenum. Then, the needle and the echoendoscope were withdrawn</w:t>
      </w:r>
      <w:r w:rsidR="00DC23E0" w:rsidRPr="000A22B6">
        <w:rPr>
          <w:rFonts w:ascii="Book Antiqua" w:eastAsia="MS Mincho" w:hAnsi="Book Antiqua"/>
          <w:bCs/>
          <w:iCs/>
          <w:sz w:val="24"/>
          <w:szCs w:val="24"/>
          <w:lang w:eastAsia="ja-JP"/>
        </w:rPr>
        <w:t>,</w:t>
      </w:r>
      <w:r w:rsidR="00A846B4" w:rsidRPr="000A22B6">
        <w:rPr>
          <w:rFonts w:ascii="Book Antiqua" w:eastAsia="MS Mincho" w:hAnsi="Book Antiqua"/>
          <w:bCs/>
          <w:iCs/>
          <w:sz w:val="24"/>
          <w:szCs w:val="24"/>
          <w:lang w:eastAsia="ja-JP"/>
        </w:rPr>
        <w:t xml:space="preserve"> leaving the </w:t>
      </w:r>
      <w:r w:rsidR="00C94FB7" w:rsidRPr="000A22B6">
        <w:rPr>
          <w:rFonts w:ascii="Book Antiqua" w:eastAsia="MS Mincho" w:hAnsi="Book Antiqua"/>
          <w:bCs/>
          <w:iCs/>
          <w:sz w:val="24"/>
          <w:szCs w:val="24"/>
          <w:lang w:eastAsia="ja-JP"/>
        </w:rPr>
        <w:t>guidewire</w:t>
      </w:r>
      <w:r w:rsidR="00A846B4" w:rsidRPr="000A22B6">
        <w:rPr>
          <w:rFonts w:ascii="Book Antiqua" w:eastAsia="MS Mincho" w:hAnsi="Book Antiqua"/>
          <w:bCs/>
          <w:iCs/>
          <w:sz w:val="24"/>
          <w:szCs w:val="24"/>
          <w:lang w:eastAsia="ja-JP"/>
        </w:rPr>
        <w:t xml:space="preserve"> in place. Alongside the </w:t>
      </w:r>
      <w:r w:rsidR="00C94FB7" w:rsidRPr="000A22B6">
        <w:rPr>
          <w:rFonts w:ascii="Book Antiqua" w:eastAsia="MS Mincho" w:hAnsi="Book Antiqua"/>
          <w:bCs/>
          <w:iCs/>
          <w:sz w:val="24"/>
          <w:szCs w:val="24"/>
          <w:lang w:eastAsia="ja-JP"/>
        </w:rPr>
        <w:t>guidewire</w:t>
      </w:r>
      <w:r w:rsidR="00A846B4" w:rsidRPr="000A22B6">
        <w:rPr>
          <w:rFonts w:ascii="Book Antiqua" w:eastAsia="MS Mincho" w:hAnsi="Book Antiqua"/>
          <w:bCs/>
          <w:iCs/>
          <w:sz w:val="24"/>
          <w:szCs w:val="24"/>
          <w:lang w:eastAsia="ja-JP"/>
        </w:rPr>
        <w:t xml:space="preserve">, a duodenoscope (TJF-260V, Olympus Medical Systems) was inserted and the biliary cannulation was </w:t>
      </w:r>
      <w:r w:rsidR="000B6247" w:rsidRPr="000A22B6">
        <w:rPr>
          <w:rFonts w:ascii="Book Antiqua" w:eastAsia="MS Mincho" w:hAnsi="Book Antiqua"/>
          <w:bCs/>
          <w:iCs/>
          <w:sz w:val="24"/>
          <w:szCs w:val="24"/>
          <w:lang w:eastAsia="ja-JP"/>
        </w:rPr>
        <w:t>performed</w:t>
      </w:r>
      <w:r w:rsidR="00A846B4" w:rsidRPr="000A22B6">
        <w:rPr>
          <w:rFonts w:ascii="Book Antiqua" w:eastAsia="MS Mincho" w:hAnsi="Book Antiqua"/>
          <w:bCs/>
          <w:iCs/>
          <w:sz w:val="24"/>
          <w:szCs w:val="24"/>
          <w:lang w:eastAsia="ja-JP"/>
        </w:rPr>
        <w:t xml:space="preserve"> with an ERCP catheter u</w:t>
      </w:r>
      <w:r w:rsidR="00B36B30" w:rsidRPr="000A22B6">
        <w:rPr>
          <w:rFonts w:ascii="Book Antiqua" w:eastAsia="MS Mincho" w:hAnsi="Book Antiqua"/>
          <w:bCs/>
          <w:iCs/>
          <w:sz w:val="24"/>
          <w:szCs w:val="24"/>
          <w:lang w:eastAsia="ja-JP"/>
        </w:rPr>
        <w:t xml:space="preserve">nder the guidance of </w:t>
      </w:r>
      <w:r w:rsidR="00A846B4" w:rsidRPr="000A22B6">
        <w:rPr>
          <w:rFonts w:ascii="Book Antiqua" w:eastAsia="MS Mincho" w:hAnsi="Book Antiqua"/>
          <w:bCs/>
          <w:iCs/>
          <w:sz w:val="24"/>
          <w:szCs w:val="24"/>
          <w:lang w:eastAsia="ja-JP"/>
        </w:rPr>
        <w:t xml:space="preserve">the EUS-placed </w:t>
      </w:r>
      <w:r w:rsidR="00C94FB7" w:rsidRPr="000A22B6">
        <w:rPr>
          <w:rFonts w:ascii="Book Antiqua" w:eastAsia="MS Mincho" w:hAnsi="Book Antiqua"/>
          <w:bCs/>
          <w:iCs/>
          <w:sz w:val="24"/>
          <w:szCs w:val="24"/>
          <w:lang w:eastAsia="ja-JP"/>
        </w:rPr>
        <w:t>guidewire</w:t>
      </w:r>
      <w:r w:rsidR="00A846B4" w:rsidRPr="000A22B6">
        <w:rPr>
          <w:rFonts w:ascii="Book Antiqua" w:eastAsia="MS Mincho" w:hAnsi="Book Antiqua"/>
          <w:bCs/>
          <w:iCs/>
          <w:sz w:val="24"/>
          <w:szCs w:val="24"/>
          <w:lang w:eastAsia="ja-JP"/>
        </w:rPr>
        <w:t xml:space="preserve">. </w:t>
      </w:r>
      <w:r w:rsidR="008315E5" w:rsidRPr="000A22B6">
        <w:rPr>
          <w:rFonts w:ascii="Book Antiqua" w:eastAsia="MS Mincho" w:hAnsi="Book Antiqua"/>
          <w:bCs/>
          <w:iCs/>
          <w:sz w:val="24"/>
          <w:szCs w:val="24"/>
          <w:lang w:eastAsia="ja-JP"/>
        </w:rPr>
        <w:t>After</w:t>
      </w:r>
      <w:r w:rsidR="00A846B4" w:rsidRPr="000A22B6">
        <w:rPr>
          <w:rFonts w:ascii="Book Antiqua" w:eastAsia="MS Mincho" w:hAnsi="Book Antiqua"/>
          <w:bCs/>
          <w:iCs/>
          <w:sz w:val="24"/>
          <w:szCs w:val="24"/>
          <w:lang w:eastAsia="ja-JP"/>
        </w:rPr>
        <w:t xml:space="preserve"> access to the bile duct was achieved, </w:t>
      </w:r>
      <w:proofErr w:type="spellStart"/>
      <w:r w:rsidR="0001659F" w:rsidRPr="000A22B6">
        <w:rPr>
          <w:rFonts w:ascii="Book Antiqua" w:eastAsia="MS Mincho" w:hAnsi="Book Antiqua"/>
          <w:bCs/>
          <w:iCs/>
          <w:sz w:val="24"/>
          <w:szCs w:val="24"/>
          <w:lang w:eastAsia="ja-JP"/>
        </w:rPr>
        <w:t>transpapillary</w:t>
      </w:r>
      <w:proofErr w:type="spellEnd"/>
      <w:r w:rsidR="0001659F" w:rsidRPr="000A22B6">
        <w:rPr>
          <w:rFonts w:ascii="Book Antiqua" w:eastAsia="MS Mincho" w:hAnsi="Book Antiqua"/>
          <w:bCs/>
          <w:iCs/>
          <w:sz w:val="24"/>
          <w:szCs w:val="24"/>
          <w:lang w:eastAsia="ja-JP"/>
        </w:rPr>
        <w:t xml:space="preserve"> </w:t>
      </w:r>
      <w:r w:rsidR="00A846B4" w:rsidRPr="000A22B6">
        <w:rPr>
          <w:rFonts w:ascii="Book Antiqua" w:eastAsia="MS Mincho" w:hAnsi="Book Antiqua"/>
          <w:bCs/>
          <w:iCs/>
          <w:sz w:val="24"/>
          <w:szCs w:val="24"/>
          <w:lang w:eastAsia="ja-JP"/>
        </w:rPr>
        <w:t>biliary stenting was performed under conventional ERCP guidance.</w:t>
      </w:r>
      <w:r w:rsidR="00DC23E0" w:rsidRPr="000A22B6">
        <w:rPr>
          <w:rFonts w:ascii="Book Antiqua" w:eastAsia="MS Mincho" w:hAnsi="Book Antiqua"/>
          <w:bCs/>
          <w:iCs/>
          <w:sz w:val="24"/>
          <w:szCs w:val="24"/>
          <w:lang w:eastAsia="ja-JP"/>
        </w:rPr>
        <w:t xml:space="preserve"> </w:t>
      </w:r>
      <w:r w:rsidR="008315E5" w:rsidRPr="000A22B6">
        <w:rPr>
          <w:rFonts w:ascii="Book Antiqua" w:eastAsia="MS Mincho" w:hAnsi="Book Antiqua"/>
          <w:bCs/>
          <w:iCs/>
          <w:sz w:val="24"/>
          <w:szCs w:val="24"/>
          <w:lang w:eastAsia="ja-JP"/>
        </w:rPr>
        <w:t>I</w:t>
      </w:r>
      <w:r w:rsidR="00D87A7E" w:rsidRPr="000A22B6">
        <w:rPr>
          <w:rFonts w:ascii="Book Antiqua" w:eastAsia="MS Mincho" w:hAnsi="Book Antiqua"/>
          <w:bCs/>
          <w:iCs/>
          <w:sz w:val="24"/>
          <w:szCs w:val="24"/>
          <w:lang w:eastAsia="ja-JP"/>
        </w:rPr>
        <w:t xml:space="preserve">n </w:t>
      </w:r>
      <w:r w:rsidR="000B6247" w:rsidRPr="000A22B6">
        <w:rPr>
          <w:rFonts w:ascii="Book Antiqua" w:eastAsia="MS Mincho" w:hAnsi="Book Antiqua"/>
          <w:bCs/>
          <w:iCs/>
          <w:sz w:val="24"/>
          <w:szCs w:val="24"/>
          <w:lang w:eastAsia="ja-JP"/>
        </w:rPr>
        <w:t xml:space="preserve">the </w:t>
      </w:r>
      <w:r w:rsidR="00D87A7E" w:rsidRPr="000A22B6">
        <w:rPr>
          <w:rFonts w:ascii="Book Antiqua" w:eastAsia="MS Mincho" w:hAnsi="Book Antiqua"/>
          <w:bCs/>
          <w:iCs/>
          <w:sz w:val="24"/>
          <w:szCs w:val="24"/>
          <w:lang w:eastAsia="ja-JP"/>
        </w:rPr>
        <w:t xml:space="preserve">study period, </w:t>
      </w:r>
      <w:r w:rsidR="00A846B4" w:rsidRPr="000A22B6">
        <w:rPr>
          <w:rFonts w:ascii="Book Antiqua" w:eastAsia="MS Mincho" w:hAnsi="Book Antiqua"/>
          <w:bCs/>
          <w:iCs/>
          <w:sz w:val="24"/>
          <w:szCs w:val="24"/>
          <w:lang w:eastAsia="ja-JP"/>
        </w:rPr>
        <w:t>diathermic dilator</w:t>
      </w:r>
      <w:r w:rsidR="00D87A7E" w:rsidRPr="000A22B6">
        <w:rPr>
          <w:rFonts w:ascii="Book Antiqua" w:eastAsia="MS Mincho" w:hAnsi="Book Antiqua"/>
          <w:bCs/>
          <w:iCs/>
          <w:sz w:val="24"/>
          <w:szCs w:val="24"/>
          <w:lang w:eastAsia="ja-JP"/>
        </w:rPr>
        <w:t>s</w:t>
      </w:r>
      <w:r w:rsidR="00A846B4" w:rsidRPr="000A22B6">
        <w:rPr>
          <w:rFonts w:ascii="Book Antiqua" w:eastAsia="MS Mincho" w:hAnsi="Book Antiqua"/>
          <w:bCs/>
          <w:iCs/>
          <w:sz w:val="24"/>
          <w:szCs w:val="24"/>
          <w:lang w:eastAsia="ja-JP"/>
        </w:rPr>
        <w:t xml:space="preserve"> w</w:t>
      </w:r>
      <w:r w:rsidR="00D87A7E" w:rsidRPr="000A22B6">
        <w:rPr>
          <w:rFonts w:ascii="Book Antiqua" w:eastAsia="MS Mincho" w:hAnsi="Book Antiqua"/>
          <w:bCs/>
          <w:iCs/>
          <w:sz w:val="24"/>
          <w:szCs w:val="24"/>
          <w:lang w:eastAsia="ja-JP"/>
        </w:rPr>
        <w:t>ere</w:t>
      </w:r>
      <w:r w:rsidR="00A846B4" w:rsidRPr="000A22B6">
        <w:rPr>
          <w:rFonts w:ascii="Book Antiqua" w:eastAsia="MS Mincho" w:hAnsi="Book Antiqua"/>
          <w:bCs/>
          <w:iCs/>
          <w:sz w:val="24"/>
          <w:szCs w:val="24"/>
          <w:lang w:eastAsia="ja-JP"/>
        </w:rPr>
        <w:t xml:space="preserve"> not used for </w:t>
      </w:r>
      <w:r w:rsidR="00D87A7E" w:rsidRPr="000A22B6">
        <w:rPr>
          <w:rFonts w:ascii="Book Antiqua" w:eastAsia="MS Mincho" w:hAnsi="Book Antiqua"/>
          <w:bCs/>
          <w:iCs/>
          <w:sz w:val="24"/>
          <w:szCs w:val="24"/>
          <w:lang w:eastAsia="ja-JP"/>
        </w:rPr>
        <w:t xml:space="preserve">puncture tract </w:t>
      </w:r>
      <w:r w:rsidR="00A846B4" w:rsidRPr="000A22B6">
        <w:rPr>
          <w:rFonts w:ascii="Book Antiqua" w:eastAsia="MS Mincho" w:hAnsi="Book Antiqua"/>
          <w:bCs/>
          <w:iCs/>
          <w:sz w:val="24"/>
          <w:szCs w:val="24"/>
          <w:lang w:eastAsia="ja-JP"/>
        </w:rPr>
        <w:t xml:space="preserve">dilation </w:t>
      </w:r>
      <w:r w:rsidR="008315E5" w:rsidRPr="000A22B6">
        <w:rPr>
          <w:rFonts w:ascii="Book Antiqua" w:eastAsia="MS Mincho" w:hAnsi="Book Antiqua"/>
          <w:bCs/>
          <w:iCs/>
          <w:sz w:val="24"/>
          <w:szCs w:val="24"/>
          <w:lang w:eastAsia="ja-JP"/>
        </w:rPr>
        <w:t>because</w:t>
      </w:r>
      <w:r w:rsidR="0001659F" w:rsidRPr="000A22B6">
        <w:rPr>
          <w:rFonts w:ascii="Book Antiqua" w:eastAsia="MS Mincho" w:hAnsi="Book Antiqua"/>
          <w:bCs/>
          <w:iCs/>
          <w:sz w:val="24"/>
          <w:szCs w:val="24"/>
          <w:lang w:eastAsia="ja-JP"/>
        </w:rPr>
        <w:t xml:space="preserve"> </w:t>
      </w:r>
      <w:r w:rsidR="00D87A7E" w:rsidRPr="000A22B6">
        <w:rPr>
          <w:rFonts w:ascii="Book Antiqua" w:eastAsia="MS Mincho" w:hAnsi="Book Antiqua"/>
          <w:bCs/>
          <w:iCs/>
          <w:sz w:val="24"/>
          <w:szCs w:val="24"/>
          <w:lang w:eastAsia="ja-JP"/>
        </w:rPr>
        <w:t>their</w:t>
      </w:r>
      <w:r w:rsidR="008315E5" w:rsidRPr="000A22B6">
        <w:rPr>
          <w:rFonts w:ascii="Book Antiqua" w:eastAsia="MS Mincho" w:hAnsi="Book Antiqua"/>
          <w:bCs/>
          <w:iCs/>
          <w:sz w:val="24"/>
          <w:szCs w:val="24"/>
          <w:lang w:eastAsia="ja-JP"/>
        </w:rPr>
        <w:t xml:space="preserve"> </w:t>
      </w:r>
      <w:r w:rsidR="0001659F" w:rsidRPr="000A22B6">
        <w:rPr>
          <w:rFonts w:ascii="Book Antiqua" w:eastAsia="MS Mincho" w:hAnsi="Book Antiqua"/>
          <w:bCs/>
          <w:iCs/>
          <w:sz w:val="24"/>
          <w:szCs w:val="24"/>
          <w:lang w:eastAsia="ja-JP"/>
        </w:rPr>
        <w:t xml:space="preserve">use </w:t>
      </w:r>
      <w:r w:rsidR="009B65F5" w:rsidRPr="000A22B6">
        <w:rPr>
          <w:rFonts w:ascii="Book Antiqua" w:eastAsia="MS Mincho" w:hAnsi="Book Antiqua"/>
          <w:bCs/>
          <w:iCs/>
          <w:sz w:val="24"/>
          <w:szCs w:val="24"/>
          <w:lang w:eastAsia="ja-JP"/>
        </w:rPr>
        <w:t>ha</w:t>
      </w:r>
      <w:r w:rsidR="000B6247" w:rsidRPr="000A22B6">
        <w:rPr>
          <w:rFonts w:ascii="Book Antiqua" w:eastAsia="MS Mincho" w:hAnsi="Book Antiqua"/>
          <w:bCs/>
          <w:iCs/>
          <w:sz w:val="24"/>
          <w:szCs w:val="24"/>
          <w:lang w:eastAsia="ja-JP"/>
        </w:rPr>
        <w:t>d</w:t>
      </w:r>
      <w:r w:rsidR="009B65F5" w:rsidRPr="000A22B6">
        <w:rPr>
          <w:rFonts w:ascii="Book Antiqua" w:eastAsia="MS Mincho" w:hAnsi="Book Antiqua"/>
          <w:bCs/>
          <w:iCs/>
          <w:sz w:val="24"/>
          <w:szCs w:val="24"/>
          <w:lang w:eastAsia="ja-JP"/>
        </w:rPr>
        <w:t xml:space="preserve"> been reported to </w:t>
      </w:r>
      <w:r w:rsidR="00F82947" w:rsidRPr="000A22B6">
        <w:rPr>
          <w:rFonts w:ascii="Book Antiqua" w:eastAsia="MS Mincho" w:hAnsi="Book Antiqua"/>
          <w:bCs/>
          <w:iCs/>
          <w:sz w:val="24"/>
          <w:szCs w:val="24"/>
          <w:lang w:eastAsia="ja-JP"/>
        </w:rPr>
        <w:t xml:space="preserve">increase </w:t>
      </w:r>
      <w:proofErr w:type="gramStart"/>
      <w:r w:rsidR="0001659F" w:rsidRPr="000A22B6">
        <w:rPr>
          <w:rFonts w:ascii="Book Antiqua" w:eastAsia="MS Mincho" w:hAnsi="Book Antiqua"/>
          <w:bCs/>
          <w:iCs/>
          <w:sz w:val="24"/>
          <w:szCs w:val="24"/>
          <w:lang w:eastAsia="ja-JP"/>
        </w:rPr>
        <w:t>AEs</w:t>
      </w:r>
      <w:r w:rsidR="00AA0018" w:rsidRPr="000A22B6">
        <w:rPr>
          <w:rFonts w:ascii="Book Antiqua" w:eastAsia="MS Mincho" w:hAnsi="Book Antiqua"/>
          <w:bCs/>
          <w:iCs/>
          <w:sz w:val="24"/>
          <w:szCs w:val="24"/>
          <w:vertAlign w:val="superscript"/>
          <w:lang w:eastAsia="ja-JP"/>
        </w:rPr>
        <w:t>[</w:t>
      </w:r>
      <w:proofErr w:type="gramEnd"/>
      <w:r w:rsidR="0068616D" w:rsidRPr="000A22B6">
        <w:rPr>
          <w:rFonts w:ascii="Book Antiqua" w:eastAsia="MS Mincho" w:hAnsi="Book Antiqua"/>
          <w:bCs/>
          <w:iCs/>
          <w:sz w:val="24"/>
          <w:szCs w:val="24"/>
          <w:vertAlign w:val="superscript"/>
          <w:lang w:eastAsia="ja-JP"/>
        </w:rPr>
        <w:t>18</w:t>
      </w:r>
      <w:r w:rsidR="00AA0018" w:rsidRPr="000A22B6">
        <w:rPr>
          <w:rFonts w:ascii="Book Antiqua" w:eastAsia="MS Mincho" w:hAnsi="Book Antiqua"/>
          <w:bCs/>
          <w:iCs/>
          <w:sz w:val="24"/>
          <w:szCs w:val="24"/>
          <w:vertAlign w:val="superscript"/>
          <w:lang w:eastAsia="ja-JP"/>
        </w:rPr>
        <w:t>]</w:t>
      </w:r>
      <w:r w:rsidR="00AA0018" w:rsidRPr="000A22B6">
        <w:rPr>
          <w:rFonts w:ascii="Book Antiqua" w:eastAsia="MS Mincho" w:hAnsi="Book Antiqua"/>
          <w:bCs/>
          <w:iCs/>
          <w:sz w:val="24"/>
          <w:szCs w:val="24"/>
          <w:lang w:eastAsia="ja-JP"/>
        </w:rPr>
        <w:t>.</w:t>
      </w:r>
      <w:r w:rsidR="0001659F" w:rsidRPr="000A22B6">
        <w:rPr>
          <w:rFonts w:ascii="Book Antiqua" w:eastAsia="MS Mincho" w:hAnsi="Book Antiqua"/>
          <w:bCs/>
          <w:iCs/>
          <w:sz w:val="24"/>
          <w:szCs w:val="24"/>
          <w:lang w:eastAsia="ja-JP"/>
        </w:rPr>
        <w:t xml:space="preserve"> </w:t>
      </w:r>
    </w:p>
    <w:p w14:paraId="7A78959C" w14:textId="77777777" w:rsidR="00F81C31" w:rsidRPr="000A22B6" w:rsidRDefault="00F81C31" w:rsidP="004A684F">
      <w:pPr>
        <w:spacing w:line="360" w:lineRule="auto"/>
        <w:rPr>
          <w:rFonts w:ascii="Book Antiqua" w:hAnsi="Book Antiqua"/>
          <w:b/>
          <w:i/>
          <w:sz w:val="24"/>
          <w:szCs w:val="24"/>
        </w:rPr>
      </w:pPr>
    </w:p>
    <w:p w14:paraId="6BA29FE1" w14:textId="6202DB80" w:rsidR="00AD2DDE" w:rsidRPr="000A22B6" w:rsidRDefault="00AD2DDE" w:rsidP="004A684F">
      <w:pPr>
        <w:spacing w:line="360" w:lineRule="auto"/>
        <w:rPr>
          <w:rFonts w:ascii="Book Antiqua" w:eastAsia="MS Mincho" w:hAnsi="Book Antiqua"/>
          <w:b/>
          <w:bCs/>
          <w:i/>
          <w:iCs/>
          <w:sz w:val="24"/>
          <w:szCs w:val="24"/>
          <w:lang w:eastAsia="ja-JP"/>
        </w:rPr>
      </w:pPr>
      <w:r w:rsidRPr="000A22B6">
        <w:rPr>
          <w:rFonts w:ascii="Book Antiqua" w:eastAsia="MS Mincho" w:hAnsi="Book Antiqua"/>
          <w:b/>
          <w:bCs/>
          <w:i/>
          <w:iCs/>
          <w:sz w:val="24"/>
          <w:szCs w:val="24"/>
          <w:lang w:eastAsia="ja-JP"/>
        </w:rPr>
        <w:t>Selection of initial drainage methods</w:t>
      </w:r>
    </w:p>
    <w:p w14:paraId="0EA5D35B" w14:textId="606B2F7D" w:rsidR="00F70E0F" w:rsidRPr="000A22B6" w:rsidRDefault="0001659F" w:rsidP="004A684F">
      <w:pPr>
        <w:spacing w:line="360" w:lineRule="auto"/>
        <w:rPr>
          <w:rFonts w:ascii="Book Antiqua" w:eastAsia="MS Mincho" w:hAnsi="Book Antiqua"/>
          <w:bCs/>
          <w:iCs/>
          <w:sz w:val="24"/>
          <w:szCs w:val="24"/>
          <w:u w:val="single"/>
          <w:lang w:eastAsia="ja-JP"/>
        </w:rPr>
      </w:pPr>
      <w:r w:rsidRPr="000A22B6">
        <w:rPr>
          <w:rFonts w:ascii="Book Antiqua" w:eastAsia="MS Mincho" w:hAnsi="Book Antiqua"/>
          <w:bCs/>
          <w:iCs/>
          <w:sz w:val="24"/>
          <w:szCs w:val="24"/>
          <w:lang w:eastAsia="ja-JP"/>
        </w:rPr>
        <w:t xml:space="preserve">In </w:t>
      </w:r>
      <w:r w:rsidR="00284A03" w:rsidRPr="000A22B6">
        <w:rPr>
          <w:rFonts w:ascii="Book Antiqua" w:eastAsia="MS Mincho" w:hAnsi="Book Antiqua"/>
          <w:bCs/>
          <w:iCs/>
          <w:sz w:val="24"/>
          <w:szCs w:val="24"/>
          <w:lang w:eastAsia="ja-JP"/>
        </w:rPr>
        <w:t>principle</w:t>
      </w:r>
      <w:r w:rsidRPr="000A22B6">
        <w:rPr>
          <w:rFonts w:ascii="Book Antiqua" w:eastAsia="MS Mincho" w:hAnsi="Book Antiqua"/>
          <w:bCs/>
          <w:iCs/>
          <w:sz w:val="24"/>
          <w:szCs w:val="24"/>
          <w:lang w:eastAsia="ja-JP"/>
        </w:rPr>
        <w:t xml:space="preserve">, </w:t>
      </w:r>
      <w:r w:rsidR="00835BFC" w:rsidRPr="000A22B6">
        <w:rPr>
          <w:rFonts w:ascii="Book Antiqua" w:eastAsia="MS Mincho" w:hAnsi="Book Antiqua"/>
          <w:bCs/>
          <w:iCs/>
          <w:sz w:val="24"/>
          <w:szCs w:val="24"/>
          <w:lang w:eastAsia="ja-JP"/>
        </w:rPr>
        <w:t xml:space="preserve">ERCP </w:t>
      </w:r>
      <w:r w:rsidR="00284A03" w:rsidRPr="000A22B6">
        <w:rPr>
          <w:rFonts w:ascii="Book Antiqua" w:eastAsia="MS Mincho" w:hAnsi="Book Antiqua"/>
          <w:bCs/>
          <w:iCs/>
          <w:sz w:val="24"/>
          <w:szCs w:val="24"/>
          <w:lang w:eastAsia="ja-JP"/>
        </w:rPr>
        <w:t xml:space="preserve">has been </w:t>
      </w:r>
      <w:r w:rsidR="00835BFC" w:rsidRPr="000A22B6">
        <w:rPr>
          <w:rFonts w:ascii="Book Antiqua" w:eastAsia="MS Mincho" w:hAnsi="Book Antiqua"/>
          <w:bCs/>
          <w:iCs/>
          <w:sz w:val="24"/>
          <w:szCs w:val="24"/>
          <w:lang w:eastAsia="ja-JP"/>
        </w:rPr>
        <w:t xml:space="preserve">performed </w:t>
      </w:r>
      <w:r w:rsidR="00284A03" w:rsidRPr="000A22B6">
        <w:rPr>
          <w:rFonts w:ascii="Book Antiqua" w:eastAsia="MS Mincho" w:hAnsi="Book Antiqua"/>
          <w:bCs/>
          <w:iCs/>
          <w:sz w:val="24"/>
          <w:szCs w:val="24"/>
          <w:lang w:eastAsia="ja-JP"/>
        </w:rPr>
        <w:t xml:space="preserve">in our institution </w:t>
      </w:r>
      <w:r w:rsidR="00835BFC" w:rsidRPr="000A22B6">
        <w:rPr>
          <w:rFonts w:ascii="Book Antiqua" w:eastAsia="MS Mincho" w:hAnsi="Book Antiqua"/>
          <w:bCs/>
          <w:iCs/>
          <w:sz w:val="24"/>
          <w:szCs w:val="24"/>
          <w:lang w:eastAsia="ja-JP"/>
        </w:rPr>
        <w:t xml:space="preserve">as a primary biliary drainage </w:t>
      </w:r>
      <w:r w:rsidR="00DC23E0" w:rsidRPr="000A22B6">
        <w:rPr>
          <w:rFonts w:ascii="Book Antiqua" w:eastAsia="MS Mincho" w:hAnsi="Book Antiqua"/>
          <w:bCs/>
          <w:iCs/>
          <w:sz w:val="24"/>
          <w:szCs w:val="24"/>
          <w:lang w:eastAsia="ja-JP"/>
        </w:rPr>
        <w:t xml:space="preserve">technique </w:t>
      </w:r>
      <w:r w:rsidR="00284A03" w:rsidRPr="000A22B6">
        <w:rPr>
          <w:rFonts w:ascii="Book Antiqua" w:eastAsia="MS Mincho" w:hAnsi="Book Antiqua"/>
          <w:bCs/>
          <w:iCs/>
          <w:sz w:val="24"/>
          <w:szCs w:val="24"/>
          <w:lang w:eastAsia="ja-JP"/>
        </w:rPr>
        <w:t xml:space="preserve">in cases of </w:t>
      </w:r>
      <w:r w:rsidR="00835BFC" w:rsidRPr="000A22B6">
        <w:rPr>
          <w:rFonts w:ascii="Book Antiqua" w:eastAsia="MS Mincho" w:hAnsi="Book Antiqua"/>
          <w:bCs/>
          <w:iCs/>
          <w:sz w:val="24"/>
          <w:szCs w:val="24"/>
          <w:lang w:eastAsia="ja-JP"/>
        </w:rPr>
        <w:t xml:space="preserve">biliary obstruction. </w:t>
      </w:r>
      <w:r w:rsidRPr="000A22B6">
        <w:rPr>
          <w:rFonts w:ascii="Book Antiqua" w:eastAsia="MS Mincho" w:hAnsi="Book Antiqua"/>
          <w:bCs/>
          <w:iCs/>
          <w:sz w:val="24"/>
          <w:szCs w:val="24"/>
          <w:lang w:eastAsia="ja-JP"/>
        </w:rPr>
        <w:t xml:space="preserve">EUS-BD </w:t>
      </w:r>
      <w:r w:rsidR="00284A03" w:rsidRPr="000A22B6">
        <w:rPr>
          <w:rFonts w:ascii="Book Antiqua" w:eastAsia="MS Mincho" w:hAnsi="Book Antiqua"/>
          <w:bCs/>
          <w:iCs/>
          <w:sz w:val="24"/>
          <w:szCs w:val="24"/>
          <w:lang w:eastAsia="ja-JP"/>
        </w:rPr>
        <w:t xml:space="preserve">has been </w:t>
      </w:r>
      <w:r w:rsidRPr="000A22B6">
        <w:rPr>
          <w:rFonts w:ascii="Book Antiqua" w:eastAsia="MS Mincho" w:hAnsi="Book Antiqua"/>
          <w:bCs/>
          <w:iCs/>
          <w:sz w:val="24"/>
          <w:szCs w:val="24"/>
          <w:lang w:eastAsia="ja-JP"/>
        </w:rPr>
        <w:t xml:space="preserve">considered when </w:t>
      </w:r>
      <w:r w:rsidR="00835BFC" w:rsidRPr="000A22B6">
        <w:rPr>
          <w:rFonts w:ascii="Book Antiqua" w:eastAsia="MS Mincho" w:hAnsi="Book Antiqua"/>
          <w:bCs/>
          <w:iCs/>
          <w:sz w:val="24"/>
          <w:szCs w:val="24"/>
          <w:lang w:eastAsia="ja-JP"/>
        </w:rPr>
        <w:t>initial</w:t>
      </w:r>
      <w:r w:rsidRPr="000A22B6">
        <w:rPr>
          <w:rFonts w:ascii="Book Antiqua" w:eastAsia="MS Mincho" w:hAnsi="Book Antiqua"/>
          <w:bCs/>
          <w:iCs/>
          <w:sz w:val="24"/>
          <w:szCs w:val="24"/>
          <w:lang w:eastAsia="ja-JP"/>
        </w:rPr>
        <w:t xml:space="preserve"> ERCP was unsuccessful or reintervention with ERCP was unsuccessful or ineffective. Thus, all EUS-BD procedures </w:t>
      </w:r>
      <w:r w:rsidR="00284A03" w:rsidRPr="000A22B6">
        <w:rPr>
          <w:rFonts w:ascii="Book Antiqua" w:eastAsia="MS Mincho" w:hAnsi="Book Antiqua"/>
          <w:bCs/>
          <w:iCs/>
          <w:sz w:val="24"/>
          <w:szCs w:val="24"/>
          <w:lang w:eastAsia="ja-JP"/>
        </w:rPr>
        <w:t>have been performed</w:t>
      </w:r>
      <w:r w:rsidRPr="000A22B6">
        <w:rPr>
          <w:rFonts w:ascii="Book Antiqua" w:eastAsia="MS Mincho" w:hAnsi="Book Antiqua"/>
          <w:bCs/>
          <w:iCs/>
          <w:sz w:val="24"/>
          <w:szCs w:val="24"/>
          <w:lang w:eastAsia="ja-JP"/>
        </w:rPr>
        <w:t xml:space="preserve"> as rescue biliary drainage</w:t>
      </w:r>
      <w:r w:rsidR="008315E5" w:rsidRPr="000A22B6">
        <w:rPr>
          <w:rFonts w:ascii="Book Antiqua" w:eastAsia="MS Mincho" w:hAnsi="Book Antiqua"/>
          <w:bCs/>
          <w:iCs/>
          <w:sz w:val="24"/>
          <w:szCs w:val="24"/>
          <w:lang w:eastAsia="ja-JP"/>
        </w:rPr>
        <w:t xml:space="preserve"> after failed </w:t>
      </w:r>
      <w:r w:rsidR="002321CD" w:rsidRPr="000A22B6">
        <w:rPr>
          <w:rFonts w:ascii="Book Antiqua" w:eastAsia="MS Mincho" w:hAnsi="Book Antiqua"/>
          <w:bCs/>
          <w:iCs/>
          <w:sz w:val="24"/>
          <w:szCs w:val="24"/>
          <w:lang w:eastAsia="ja-JP"/>
        </w:rPr>
        <w:t xml:space="preserve">conventional </w:t>
      </w:r>
      <w:r w:rsidR="008315E5" w:rsidRPr="000A22B6">
        <w:rPr>
          <w:rFonts w:ascii="Book Antiqua" w:eastAsia="MS Mincho" w:hAnsi="Book Antiqua"/>
          <w:bCs/>
          <w:iCs/>
          <w:sz w:val="24"/>
          <w:szCs w:val="24"/>
          <w:lang w:eastAsia="ja-JP"/>
        </w:rPr>
        <w:t>ERCP</w:t>
      </w:r>
      <w:r w:rsidRPr="000A22B6">
        <w:rPr>
          <w:rFonts w:ascii="Book Antiqua" w:eastAsia="MS Mincho" w:hAnsi="Book Antiqua"/>
          <w:bCs/>
          <w:iCs/>
          <w:sz w:val="24"/>
          <w:szCs w:val="24"/>
          <w:lang w:eastAsia="ja-JP"/>
        </w:rPr>
        <w:t xml:space="preserve">. EUS-BD </w:t>
      </w:r>
      <w:r w:rsidR="00284A03" w:rsidRPr="000A22B6">
        <w:rPr>
          <w:rFonts w:ascii="Book Antiqua" w:eastAsia="MS Mincho" w:hAnsi="Book Antiqua"/>
          <w:bCs/>
          <w:iCs/>
          <w:sz w:val="24"/>
          <w:szCs w:val="24"/>
          <w:lang w:eastAsia="ja-JP"/>
        </w:rPr>
        <w:t xml:space="preserve">is </w:t>
      </w:r>
      <w:r w:rsidRPr="000A22B6">
        <w:rPr>
          <w:rFonts w:ascii="Book Antiqua" w:eastAsia="MS Mincho" w:hAnsi="Book Antiqua"/>
          <w:bCs/>
          <w:iCs/>
          <w:sz w:val="24"/>
          <w:szCs w:val="24"/>
          <w:lang w:eastAsia="ja-JP"/>
        </w:rPr>
        <w:t>judged to be contraindicated</w:t>
      </w:r>
      <w:r w:rsidR="00835BFC" w:rsidRPr="000A22B6">
        <w:rPr>
          <w:rFonts w:ascii="Book Antiqua" w:eastAsia="MS Mincho" w:hAnsi="Book Antiqua"/>
          <w:bCs/>
          <w:iCs/>
          <w:sz w:val="24"/>
          <w:szCs w:val="24"/>
          <w:lang w:eastAsia="ja-JP"/>
        </w:rPr>
        <w:t xml:space="preserve"> in the following situations</w:t>
      </w:r>
      <w:r w:rsidR="00DC23E0" w:rsidRPr="000A22B6">
        <w:rPr>
          <w:rFonts w:ascii="Book Antiqua" w:eastAsia="MS Mincho" w:hAnsi="Book Antiqua"/>
          <w:bCs/>
          <w:iCs/>
          <w:sz w:val="24"/>
          <w:szCs w:val="24"/>
          <w:lang w:eastAsia="ja-JP"/>
        </w:rPr>
        <w:t>:</w:t>
      </w:r>
      <w:r w:rsidRPr="000A22B6">
        <w:rPr>
          <w:rFonts w:ascii="Book Antiqua" w:eastAsia="MS Mincho" w:hAnsi="Book Antiqua"/>
          <w:bCs/>
          <w:iCs/>
          <w:sz w:val="24"/>
          <w:szCs w:val="24"/>
          <w:lang w:eastAsia="ja-JP"/>
        </w:rPr>
        <w:t xml:space="preserve"> Eastern </w:t>
      </w:r>
      <w:r w:rsidRPr="000A22B6">
        <w:rPr>
          <w:rFonts w:ascii="Book Antiqua" w:eastAsia="MS Mincho" w:hAnsi="Book Antiqua"/>
          <w:bCs/>
          <w:iCs/>
          <w:sz w:val="24"/>
          <w:szCs w:val="24"/>
          <w:lang w:eastAsia="ja-JP"/>
        </w:rPr>
        <w:lastRenderedPageBreak/>
        <w:t xml:space="preserve">Cooperative Oncology Group performance status of 4, bleeding tendency (prothrombin time international </w:t>
      </w:r>
      <w:r w:rsidR="004B05D2" w:rsidRPr="000A22B6">
        <w:rPr>
          <w:rFonts w:ascii="Book Antiqua" w:eastAsia="MS Mincho" w:hAnsi="Book Antiqua"/>
          <w:bCs/>
          <w:iCs/>
          <w:sz w:val="24"/>
          <w:szCs w:val="24"/>
          <w:lang w:eastAsia="ja-JP"/>
        </w:rPr>
        <w:t>normalized ratio &gt;</w:t>
      </w:r>
      <w:r w:rsidR="00B14680" w:rsidRPr="000A22B6">
        <w:rPr>
          <w:rFonts w:ascii="Book Antiqua" w:eastAsia="MS Mincho" w:hAnsi="Book Antiqua"/>
          <w:bCs/>
          <w:iCs/>
          <w:sz w:val="24"/>
          <w:szCs w:val="24"/>
          <w:lang w:eastAsia="ja-JP"/>
        </w:rPr>
        <w:t xml:space="preserve"> </w:t>
      </w:r>
      <w:r w:rsidR="004B05D2" w:rsidRPr="000A22B6">
        <w:rPr>
          <w:rFonts w:ascii="Book Antiqua" w:eastAsia="MS Mincho" w:hAnsi="Book Antiqua"/>
          <w:bCs/>
          <w:iCs/>
          <w:sz w:val="24"/>
          <w:szCs w:val="24"/>
          <w:lang w:eastAsia="ja-JP"/>
        </w:rPr>
        <w:t>1.5</w:t>
      </w:r>
      <w:r w:rsidR="00147781" w:rsidRPr="000A22B6">
        <w:rPr>
          <w:rFonts w:ascii="Book Antiqua" w:eastAsia="MS Mincho" w:hAnsi="Book Antiqua"/>
          <w:bCs/>
          <w:iCs/>
          <w:sz w:val="24"/>
          <w:szCs w:val="24"/>
          <w:lang w:eastAsia="ja-JP"/>
        </w:rPr>
        <w:t xml:space="preserve"> or</w:t>
      </w:r>
      <w:r w:rsidR="004B05D2" w:rsidRPr="000A22B6">
        <w:rPr>
          <w:rFonts w:ascii="Book Antiqua" w:eastAsia="MS Mincho" w:hAnsi="Book Antiqua"/>
          <w:bCs/>
          <w:iCs/>
          <w:sz w:val="24"/>
          <w:szCs w:val="24"/>
          <w:lang w:eastAsia="ja-JP"/>
        </w:rPr>
        <w:t xml:space="preserve"> &lt;</w:t>
      </w:r>
      <w:r w:rsidR="00B14680" w:rsidRPr="000A22B6">
        <w:rPr>
          <w:rFonts w:ascii="Book Antiqua" w:eastAsia="MS Mincho" w:hAnsi="Book Antiqua"/>
          <w:bCs/>
          <w:iCs/>
          <w:sz w:val="24"/>
          <w:szCs w:val="24"/>
          <w:lang w:eastAsia="ja-JP"/>
        </w:rPr>
        <w:t xml:space="preserve"> </w:t>
      </w:r>
      <w:r w:rsidR="004B05D2" w:rsidRPr="000A22B6">
        <w:rPr>
          <w:rFonts w:ascii="Book Antiqua" w:eastAsia="MS Mincho" w:hAnsi="Book Antiqua"/>
          <w:bCs/>
          <w:iCs/>
          <w:sz w:val="24"/>
          <w:szCs w:val="24"/>
          <w:lang w:eastAsia="ja-JP"/>
        </w:rPr>
        <w:t>50000 platelets), the continuous use of antithrombotic agents,</w:t>
      </w:r>
      <w:r w:rsidR="00572537" w:rsidRPr="000A22B6">
        <w:rPr>
          <w:rFonts w:ascii="Book Antiqua" w:eastAsia="MS Mincho" w:hAnsi="Book Antiqua"/>
          <w:bCs/>
          <w:iCs/>
          <w:sz w:val="24"/>
          <w:szCs w:val="24"/>
          <w:lang w:eastAsia="ja-JP"/>
        </w:rPr>
        <w:t xml:space="preserve"> or</w:t>
      </w:r>
      <w:r w:rsidR="004B05D2" w:rsidRPr="000A22B6">
        <w:rPr>
          <w:rFonts w:ascii="Book Antiqua" w:eastAsia="MS Mincho" w:hAnsi="Book Antiqua"/>
          <w:bCs/>
          <w:iCs/>
          <w:sz w:val="24"/>
          <w:szCs w:val="24"/>
          <w:lang w:eastAsia="ja-JP"/>
        </w:rPr>
        <w:t xml:space="preserve"> </w:t>
      </w:r>
      <w:r w:rsidR="00DC23E0" w:rsidRPr="000A22B6">
        <w:rPr>
          <w:rFonts w:ascii="Book Antiqua" w:eastAsia="MS Mincho" w:hAnsi="Book Antiqua"/>
          <w:bCs/>
          <w:iCs/>
          <w:sz w:val="24"/>
          <w:szCs w:val="24"/>
          <w:lang w:eastAsia="ja-JP"/>
        </w:rPr>
        <w:t xml:space="preserve">the </w:t>
      </w:r>
      <w:r w:rsidR="004B05D2" w:rsidRPr="000A22B6">
        <w:rPr>
          <w:rFonts w:ascii="Book Antiqua" w:eastAsia="MS Mincho" w:hAnsi="Book Antiqua"/>
          <w:bCs/>
          <w:iCs/>
          <w:sz w:val="24"/>
          <w:szCs w:val="24"/>
          <w:lang w:eastAsia="ja-JP"/>
        </w:rPr>
        <w:t>presence of massive ascites. T</w:t>
      </w:r>
      <w:r w:rsidR="00DC23E0" w:rsidRPr="000A22B6">
        <w:rPr>
          <w:rFonts w:ascii="Book Antiqua" w:eastAsia="MS Mincho" w:hAnsi="Book Antiqua"/>
          <w:bCs/>
          <w:iCs/>
          <w:sz w:val="24"/>
          <w:szCs w:val="24"/>
          <w:lang w:eastAsia="ja-JP"/>
        </w:rPr>
        <w:t>he t</w:t>
      </w:r>
      <w:r w:rsidR="004B05D2" w:rsidRPr="000A22B6">
        <w:rPr>
          <w:rFonts w:ascii="Book Antiqua" w:eastAsia="MS Mincho" w:hAnsi="Book Antiqua"/>
          <w:bCs/>
          <w:iCs/>
          <w:sz w:val="24"/>
          <w:szCs w:val="24"/>
          <w:lang w:eastAsia="ja-JP"/>
        </w:rPr>
        <w:t xml:space="preserve">reatment algorithm </w:t>
      </w:r>
      <w:r w:rsidR="00DC23E0" w:rsidRPr="000A22B6">
        <w:rPr>
          <w:rFonts w:ascii="Book Antiqua" w:eastAsia="MS Mincho" w:hAnsi="Book Antiqua"/>
          <w:bCs/>
          <w:iCs/>
          <w:sz w:val="24"/>
          <w:szCs w:val="24"/>
          <w:lang w:eastAsia="ja-JP"/>
        </w:rPr>
        <w:t xml:space="preserve">for </w:t>
      </w:r>
      <w:r w:rsidR="00FA38CC" w:rsidRPr="000A22B6">
        <w:rPr>
          <w:rFonts w:ascii="Book Antiqua" w:eastAsia="MS Mincho" w:hAnsi="Book Antiqua"/>
          <w:bCs/>
          <w:iCs/>
          <w:sz w:val="24"/>
          <w:szCs w:val="24"/>
          <w:lang w:eastAsia="ja-JP"/>
        </w:rPr>
        <w:t xml:space="preserve">initial </w:t>
      </w:r>
      <w:r w:rsidR="004B05D2" w:rsidRPr="000A22B6">
        <w:rPr>
          <w:rFonts w:ascii="Book Antiqua" w:eastAsia="MS Mincho" w:hAnsi="Book Antiqua"/>
          <w:bCs/>
          <w:iCs/>
          <w:sz w:val="24"/>
          <w:szCs w:val="24"/>
          <w:lang w:eastAsia="ja-JP"/>
        </w:rPr>
        <w:t>EUS-BD in our institution</w:t>
      </w:r>
      <w:r w:rsidR="00147781" w:rsidRPr="000A22B6">
        <w:rPr>
          <w:rFonts w:ascii="Book Antiqua" w:eastAsia="MS Mincho" w:hAnsi="Book Antiqua"/>
          <w:bCs/>
          <w:iCs/>
          <w:sz w:val="24"/>
          <w:szCs w:val="24"/>
          <w:lang w:eastAsia="ja-JP"/>
        </w:rPr>
        <w:t xml:space="preserve"> is</w:t>
      </w:r>
      <w:r w:rsidR="004B05D2" w:rsidRPr="000A22B6">
        <w:rPr>
          <w:rFonts w:ascii="Book Antiqua" w:eastAsia="MS Mincho" w:hAnsi="Book Antiqua"/>
          <w:bCs/>
          <w:iCs/>
          <w:sz w:val="24"/>
          <w:szCs w:val="24"/>
          <w:lang w:eastAsia="ja-JP"/>
        </w:rPr>
        <w:t xml:space="preserve"> shown in Figure 1. </w:t>
      </w:r>
      <w:r w:rsidR="00572537" w:rsidRPr="000A22B6">
        <w:rPr>
          <w:rFonts w:ascii="Book Antiqua" w:eastAsia="MS Mincho" w:hAnsi="Book Antiqua"/>
          <w:bCs/>
          <w:iCs/>
          <w:sz w:val="24"/>
          <w:szCs w:val="24"/>
          <w:lang w:eastAsia="ja-JP"/>
        </w:rPr>
        <w:t xml:space="preserve">The algorithm </w:t>
      </w:r>
      <w:r w:rsidR="00A776C9" w:rsidRPr="000A22B6">
        <w:rPr>
          <w:rFonts w:ascii="Book Antiqua" w:eastAsia="MS Mincho" w:hAnsi="Book Antiqua"/>
          <w:bCs/>
          <w:iCs/>
          <w:sz w:val="24"/>
          <w:szCs w:val="24"/>
          <w:lang w:eastAsia="ja-JP"/>
        </w:rPr>
        <w:t xml:space="preserve">was </w:t>
      </w:r>
      <w:r w:rsidR="00B36B30" w:rsidRPr="000A22B6">
        <w:rPr>
          <w:rFonts w:ascii="Book Antiqua" w:eastAsia="MS Mincho" w:hAnsi="Book Antiqua"/>
          <w:bCs/>
          <w:iCs/>
          <w:sz w:val="24"/>
          <w:szCs w:val="24"/>
          <w:lang w:eastAsia="ja-JP"/>
        </w:rPr>
        <w:t xml:space="preserve">tentatively </w:t>
      </w:r>
      <w:r w:rsidR="00147781" w:rsidRPr="000A22B6">
        <w:rPr>
          <w:rFonts w:ascii="Book Antiqua" w:eastAsia="MS Mincho" w:hAnsi="Book Antiqua"/>
          <w:bCs/>
          <w:iCs/>
          <w:sz w:val="24"/>
          <w:szCs w:val="24"/>
          <w:lang w:eastAsia="ja-JP"/>
        </w:rPr>
        <w:t>established</w:t>
      </w:r>
      <w:r w:rsidR="00284A03" w:rsidRPr="000A22B6">
        <w:rPr>
          <w:rFonts w:ascii="Book Antiqua" w:eastAsia="MS Mincho" w:hAnsi="Book Antiqua"/>
          <w:bCs/>
          <w:iCs/>
          <w:sz w:val="24"/>
          <w:szCs w:val="24"/>
          <w:lang w:eastAsia="ja-JP"/>
        </w:rPr>
        <w:t>,</w:t>
      </w:r>
      <w:r w:rsidR="00147781" w:rsidRPr="000A22B6">
        <w:rPr>
          <w:rFonts w:ascii="Book Antiqua" w:eastAsia="MS Mincho" w:hAnsi="Book Antiqua"/>
          <w:bCs/>
          <w:iCs/>
          <w:sz w:val="24"/>
          <w:szCs w:val="24"/>
          <w:lang w:eastAsia="ja-JP"/>
        </w:rPr>
        <w:t xml:space="preserve"> </w:t>
      </w:r>
      <w:r w:rsidR="00B01F12" w:rsidRPr="000A22B6">
        <w:rPr>
          <w:rFonts w:ascii="Book Antiqua" w:eastAsia="MS Mincho" w:hAnsi="Book Antiqua"/>
          <w:bCs/>
          <w:iCs/>
          <w:sz w:val="24"/>
          <w:szCs w:val="24"/>
          <w:lang w:eastAsia="ja-JP"/>
        </w:rPr>
        <w:t xml:space="preserve">mainly </w:t>
      </w:r>
      <w:r w:rsidR="00A776C9" w:rsidRPr="000A22B6">
        <w:rPr>
          <w:rFonts w:ascii="Book Antiqua" w:eastAsia="MS Mincho" w:hAnsi="Book Antiqua"/>
          <w:bCs/>
          <w:iCs/>
          <w:sz w:val="24"/>
          <w:szCs w:val="24"/>
          <w:lang w:eastAsia="ja-JP"/>
        </w:rPr>
        <w:t>based on patien</w:t>
      </w:r>
      <w:r w:rsidR="00B01F12" w:rsidRPr="000A22B6">
        <w:rPr>
          <w:rFonts w:ascii="Book Antiqua" w:eastAsia="MS Mincho" w:hAnsi="Book Antiqua"/>
          <w:bCs/>
          <w:iCs/>
          <w:sz w:val="24"/>
          <w:szCs w:val="24"/>
          <w:lang w:eastAsia="ja-JP"/>
        </w:rPr>
        <w:t>t</w:t>
      </w:r>
      <w:r w:rsidR="00A776C9" w:rsidRPr="000A22B6">
        <w:rPr>
          <w:rFonts w:ascii="Book Antiqua" w:eastAsia="MS Mincho" w:hAnsi="Book Antiqua"/>
          <w:bCs/>
          <w:iCs/>
          <w:sz w:val="24"/>
          <w:szCs w:val="24"/>
          <w:lang w:eastAsia="ja-JP"/>
        </w:rPr>
        <w:t xml:space="preserve"> anatomy, underlying disease, and the location of </w:t>
      </w:r>
      <w:r w:rsidR="000B6247" w:rsidRPr="000A22B6">
        <w:rPr>
          <w:rFonts w:ascii="Book Antiqua" w:eastAsia="MS Mincho" w:hAnsi="Book Antiqua"/>
          <w:bCs/>
          <w:iCs/>
          <w:sz w:val="24"/>
          <w:szCs w:val="24"/>
          <w:lang w:eastAsia="ja-JP"/>
        </w:rPr>
        <w:t xml:space="preserve">the </w:t>
      </w:r>
      <w:r w:rsidR="00A776C9" w:rsidRPr="000A22B6">
        <w:rPr>
          <w:rFonts w:ascii="Book Antiqua" w:eastAsia="MS Mincho" w:hAnsi="Book Antiqua"/>
          <w:bCs/>
          <w:iCs/>
          <w:sz w:val="24"/>
          <w:szCs w:val="24"/>
          <w:lang w:eastAsia="ja-JP"/>
        </w:rPr>
        <w:t>biliary strictur</w:t>
      </w:r>
      <w:r w:rsidR="008315E5" w:rsidRPr="000A22B6">
        <w:rPr>
          <w:rFonts w:ascii="Book Antiqua" w:eastAsia="MS Mincho" w:hAnsi="Book Antiqua"/>
          <w:bCs/>
          <w:iCs/>
          <w:sz w:val="24"/>
          <w:szCs w:val="24"/>
          <w:lang w:eastAsia="ja-JP"/>
        </w:rPr>
        <w:t>e</w:t>
      </w:r>
      <w:r w:rsidR="00147781" w:rsidRPr="000A22B6">
        <w:rPr>
          <w:rFonts w:ascii="Book Antiqua" w:eastAsia="MS Mincho" w:hAnsi="Book Antiqua"/>
          <w:bCs/>
          <w:iCs/>
          <w:sz w:val="24"/>
          <w:szCs w:val="24"/>
          <w:lang w:eastAsia="ja-JP"/>
        </w:rPr>
        <w:t xml:space="preserve"> as described </w:t>
      </w:r>
      <w:proofErr w:type="gramStart"/>
      <w:r w:rsidR="00147781" w:rsidRPr="000A22B6">
        <w:rPr>
          <w:rFonts w:ascii="Book Antiqua" w:eastAsia="MS Mincho" w:hAnsi="Book Antiqua"/>
          <w:bCs/>
          <w:iCs/>
          <w:sz w:val="24"/>
          <w:szCs w:val="24"/>
          <w:lang w:eastAsia="ja-JP"/>
        </w:rPr>
        <w:t>previou</w:t>
      </w:r>
      <w:r w:rsidR="00794162" w:rsidRPr="000A22B6">
        <w:rPr>
          <w:rFonts w:ascii="Book Antiqua" w:eastAsia="MS Mincho" w:hAnsi="Book Antiqua"/>
          <w:bCs/>
          <w:iCs/>
          <w:sz w:val="24"/>
          <w:szCs w:val="24"/>
          <w:lang w:eastAsia="ja-JP"/>
        </w:rPr>
        <w:t>s</w:t>
      </w:r>
      <w:r w:rsidR="00147781" w:rsidRPr="000A22B6">
        <w:rPr>
          <w:rFonts w:ascii="Book Antiqua" w:eastAsia="MS Mincho" w:hAnsi="Book Antiqua"/>
          <w:bCs/>
          <w:iCs/>
          <w:sz w:val="24"/>
          <w:szCs w:val="24"/>
          <w:lang w:eastAsia="ja-JP"/>
        </w:rPr>
        <w:t>ly</w:t>
      </w:r>
      <w:r w:rsidR="00AA0018" w:rsidRPr="000A22B6">
        <w:rPr>
          <w:rFonts w:ascii="Book Antiqua" w:eastAsia="MS Mincho" w:hAnsi="Book Antiqua"/>
          <w:bCs/>
          <w:iCs/>
          <w:sz w:val="24"/>
          <w:szCs w:val="24"/>
          <w:vertAlign w:val="superscript"/>
          <w:lang w:eastAsia="ja-JP"/>
        </w:rPr>
        <w:t>[</w:t>
      </w:r>
      <w:proofErr w:type="gramEnd"/>
      <w:r w:rsidR="0068616D" w:rsidRPr="000A22B6">
        <w:rPr>
          <w:rFonts w:ascii="Book Antiqua" w:eastAsia="MS Mincho" w:hAnsi="Book Antiqua"/>
          <w:bCs/>
          <w:iCs/>
          <w:sz w:val="24"/>
          <w:szCs w:val="24"/>
          <w:vertAlign w:val="superscript"/>
          <w:lang w:eastAsia="ja-JP"/>
        </w:rPr>
        <w:t>9,12</w:t>
      </w:r>
      <w:r w:rsidR="00AA0018" w:rsidRPr="000A22B6">
        <w:rPr>
          <w:rFonts w:ascii="Book Antiqua" w:eastAsia="MS Mincho" w:hAnsi="Book Antiqua"/>
          <w:bCs/>
          <w:iCs/>
          <w:sz w:val="24"/>
          <w:szCs w:val="24"/>
          <w:vertAlign w:val="superscript"/>
          <w:lang w:eastAsia="ja-JP"/>
        </w:rPr>
        <w:t>]</w:t>
      </w:r>
      <w:r w:rsidR="00AA0018" w:rsidRPr="000A22B6">
        <w:rPr>
          <w:rFonts w:ascii="Book Antiqua" w:eastAsia="MS Mincho" w:hAnsi="Book Antiqua"/>
          <w:bCs/>
          <w:iCs/>
          <w:sz w:val="24"/>
          <w:szCs w:val="24"/>
          <w:lang w:eastAsia="ja-JP"/>
        </w:rPr>
        <w:t>.</w:t>
      </w:r>
      <w:r w:rsidR="00A776C9" w:rsidRPr="000A22B6">
        <w:rPr>
          <w:rFonts w:ascii="Book Antiqua" w:eastAsia="MS Mincho" w:hAnsi="Book Antiqua"/>
          <w:bCs/>
          <w:iCs/>
          <w:sz w:val="24"/>
          <w:szCs w:val="24"/>
          <w:lang w:eastAsia="ja-JP"/>
        </w:rPr>
        <w:t xml:space="preserve"> </w:t>
      </w:r>
      <w:r w:rsidR="00147781" w:rsidRPr="000A22B6">
        <w:rPr>
          <w:rFonts w:ascii="Book Antiqua" w:eastAsia="MS Mincho" w:hAnsi="Book Antiqua"/>
          <w:bCs/>
          <w:iCs/>
          <w:sz w:val="24"/>
          <w:szCs w:val="24"/>
          <w:lang w:eastAsia="ja-JP"/>
        </w:rPr>
        <w:t>In brief,</w:t>
      </w:r>
      <w:r w:rsidR="00A776C9" w:rsidRPr="000A22B6">
        <w:rPr>
          <w:rFonts w:ascii="Book Antiqua" w:eastAsia="MS Mincho" w:hAnsi="Book Antiqua"/>
          <w:bCs/>
          <w:iCs/>
          <w:sz w:val="24"/>
          <w:szCs w:val="24"/>
          <w:lang w:eastAsia="ja-JP"/>
        </w:rPr>
        <w:t xml:space="preserve"> transmural stenting was </w:t>
      </w:r>
      <w:r w:rsidR="009B65F5" w:rsidRPr="000A22B6">
        <w:rPr>
          <w:rFonts w:ascii="Book Antiqua" w:eastAsia="MS Mincho" w:hAnsi="Book Antiqua"/>
          <w:bCs/>
          <w:iCs/>
          <w:sz w:val="24"/>
          <w:szCs w:val="24"/>
          <w:lang w:eastAsia="ja-JP"/>
        </w:rPr>
        <w:t>selected</w:t>
      </w:r>
      <w:r w:rsidR="00A776C9" w:rsidRPr="000A22B6">
        <w:rPr>
          <w:rFonts w:ascii="Book Antiqua" w:eastAsia="MS Mincho" w:hAnsi="Book Antiqua"/>
          <w:bCs/>
          <w:iCs/>
          <w:sz w:val="24"/>
          <w:szCs w:val="24"/>
          <w:lang w:eastAsia="ja-JP"/>
        </w:rPr>
        <w:t xml:space="preserve"> a</w:t>
      </w:r>
      <w:r w:rsidR="00A27220" w:rsidRPr="000A22B6">
        <w:rPr>
          <w:rFonts w:ascii="Book Antiqua" w:eastAsia="MS Mincho" w:hAnsi="Book Antiqua"/>
          <w:bCs/>
          <w:iCs/>
          <w:sz w:val="24"/>
          <w:szCs w:val="24"/>
          <w:lang w:eastAsia="ja-JP"/>
        </w:rPr>
        <w:t>s a</w:t>
      </w:r>
      <w:r w:rsidR="00856CD8" w:rsidRPr="000A22B6">
        <w:rPr>
          <w:rFonts w:ascii="Book Antiqua" w:eastAsia="MS Mincho" w:hAnsi="Book Antiqua"/>
          <w:bCs/>
          <w:iCs/>
          <w:sz w:val="24"/>
          <w:szCs w:val="24"/>
          <w:lang w:eastAsia="ja-JP"/>
        </w:rPr>
        <w:t>n</w:t>
      </w:r>
      <w:r w:rsidR="00A776C9" w:rsidRPr="000A22B6">
        <w:rPr>
          <w:rFonts w:ascii="Book Antiqua" w:eastAsia="MS Mincho" w:hAnsi="Book Antiqua"/>
          <w:bCs/>
          <w:iCs/>
          <w:sz w:val="24"/>
          <w:szCs w:val="24"/>
          <w:lang w:eastAsia="ja-JP"/>
        </w:rPr>
        <w:t xml:space="preserve"> </w:t>
      </w:r>
      <w:r w:rsidR="00856CD8" w:rsidRPr="000A22B6">
        <w:rPr>
          <w:rFonts w:ascii="Book Antiqua" w:eastAsia="MS Mincho" w:hAnsi="Book Antiqua"/>
          <w:bCs/>
          <w:iCs/>
          <w:sz w:val="24"/>
          <w:szCs w:val="24"/>
          <w:lang w:eastAsia="ja-JP"/>
        </w:rPr>
        <w:t>initial</w:t>
      </w:r>
      <w:r w:rsidR="00A776C9" w:rsidRPr="000A22B6">
        <w:rPr>
          <w:rFonts w:ascii="Book Antiqua" w:eastAsia="MS Mincho" w:hAnsi="Book Antiqua"/>
          <w:bCs/>
          <w:iCs/>
          <w:sz w:val="24"/>
          <w:szCs w:val="24"/>
          <w:lang w:eastAsia="ja-JP"/>
        </w:rPr>
        <w:t xml:space="preserve"> EUS-BD</w:t>
      </w:r>
      <w:r w:rsidR="00856CD8" w:rsidRPr="000A22B6">
        <w:rPr>
          <w:rFonts w:ascii="Book Antiqua" w:eastAsia="MS Mincho" w:hAnsi="Book Antiqua"/>
          <w:bCs/>
          <w:iCs/>
          <w:sz w:val="24"/>
          <w:szCs w:val="24"/>
          <w:lang w:eastAsia="ja-JP"/>
        </w:rPr>
        <w:t xml:space="preserve"> procedu</w:t>
      </w:r>
      <w:r w:rsidR="00147781" w:rsidRPr="000A22B6">
        <w:rPr>
          <w:rFonts w:ascii="Book Antiqua" w:eastAsia="MS Mincho" w:hAnsi="Book Antiqua"/>
          <w:bCs/>
          <w:iCs/>
          <w:sz w:val="24"/>
          <w:szCs w:val="24"/>
          <w:lang w:eastAsia="ja-JP"/>
        </w:rPr>
        <w:t xml:space="preserve">re when the papilla was endoscopically inaccessible due to </w:t>
      </w:r>
      <w:r w:rsidR="00DC23E0" w:rsidRPr="000A22B6">
        <w:rPr>
          <w:rFonts w:ascii="Book Antiqua" w:eastAsia="MS Mincho" w:hAnsi="Book Antiqua"/>
          <w:bCs/>
          <w:iCs/>
          <w:sz w:val="24"/>
          <w:szCs w:val="24"/>
          <w:lang w:eastAsia="ja-JP"/>
        </w:rPr>
        <w:t xml:space="preserve">an </w:t>
      </w:r>
      <w:r w:rsidR="00147781" w:rsidRPr="000A22B6">
        <w:rPr>
          <w:rFonts w:ascii="Book Antiqua" w:eastAsia="MS Mincho" w:hAnsi="Book Antiqua"/>
          <w:bCs/>
          <w:iCs/>
          <w:sz w:val="24"/>
          <w:szCs w:val="24"/>
          <w:lang w:eastAsia="ja-JP"/>
        </w:rPr>
        <w:t xml:space="preserve">anatomical </w:t>
      </w:r>
      <w:r w:rsidR="000B6247" w:rsidRPr="000A22B6">
        <w:rPr>
          <w:rFonts w:ascii="Book Antiqua" w:eastAsia="MS Mincho" w:hAnsi="Book Antiqua"/>
          <w:bCs/>
          <w:iCs/>
          <w:sz w:val="24"/>
          <w:szCs w:val="24"/>
          <w:lang w:eastAsia="ja-JP"/>
        </w:rPr>
        <w:t xml:space="preserve">issue </w:t>
      </w:r>
      <w:r w:rsidR="00147781" w:rsidRPr="000A22B6">
        <w:rPr>
          <w:rFonts w:ascii="Book Antiqua" w:eastAsia="MS Mincho" w:hAnsi="Book Antiqua"/>
          <w:bCs/>
          <w:iCs/>
          <w:sz w:val="24"/>
          <w:szCs w:val="24"/>
          <w:lang w:eastAsia="ja-JP"/>
        </w:rPr>
        <w:t>or duodenal stricture</w:t>
      </w:r>
      <w:r w:rsidR="00A776C9" w:rsidRPr="000A22B6">
        <w:rPr>
          <w:rFonts w:ascii="Book Antiqua" w:eastAsia="MS Mincho" w:hAnsi="Book Antiqua"/>
          <w:bCs/>
          <w:iCs/>
          <w:sz w:val="24"/>
          <w:szCs w:val="24"/>
          <w:lang w:eastAsia="ja-JP"/>
        </w:rPr>
        <w:t xml:space="preserve">. </w:t>
      </w:r>
      <w:r w:rsidR="008315E5" w:rsidRPr="000A22B6">
        <w:rPr>
          <w:rFonts w:ascii="Book Antiqua" w:eastAsia="MS Mincho" w:hAnsi="Book Antiqua"/>
          <w:bCs/>
          <w:iCs/>
          <w:sz w:val="24"/>
          <w:szCs w:val="24"/>
          <w:lang w:eastAsia="ja-JP"/>
        </w:rPr>
        <w:t>EUS-</w:t>
      </w:r>
      <w:r w:rsidR="00A776C9" w:rsidRPr="000A22B6">
        <w:rPr>
          <w:rFonts w:ascii="Book Antiqua" w:eastAsia="MS Mincho" w:hAnsi="Book Antiqua"/>
          <w:bCs/>
          <w:iCs/>
          <w:sz w:val="24"/>
          <w:szCs w:val="24"/>
          <w:lang w:eastAsia="ja-JP"/>
        </w:rPr>
        <w:t xml:space="preserve">HGS was </w:t>
      </w:r>
      <w:r w:rsidR="00147781" w:rsidRPr="000A22B6">
        <w:rPr>
          <w:rFonts w:ascii="Book Antiqua" w:eastAsia="MS Mincho" w:hAnsi="Book Antiqua"/>
          <w:bCs/>
          <w:iCs/>
          <w:sz w:val="24"/>
          <w:szCs w:val="24"/>
          <w:lang w:eastAsia="ja-JP"/>
        </w:rPr>
        <w:t xml:space="preserve">used </w:t>
      </w:r>
      <w:r w:rsidR="00A776C9" w:rsidRPr="000A22B6">
        <w:rPr>
          <w:rFonts w:ascii="Book Antiqua" w:eastAsia="MS Mincho" w:hAnsi="Book Antiqua"/>
          <w:bCs/>
          <w:iCs/>
          <w:sz w:val="24"/>
          <w:szCs w:val="24"/>
          <w:lang w:eastAsia="ja-JP"/>
        </w:rPr>
        <w:t>as an initial plan of EUS-BD</w:t>
      </w:r>
      <w:r w:rsidR="00147781" w:rsidRPr="000A22B6">
        <w:rPr>
          <w:rFonts w:ascii="Book Antiqua" w:eastAsia="MS Mincho" w:hAnsi="Book Antiqua"/>
          <w:bCs/>
          <w:iCs/>
          <w:sz w:val="24"/>
          <w:szCs w:val="24"/>
          <w:lang w:eastAsia="ja-JP"/>
        </w:rPr>
        <w:t xml:space="preserve"> in cases with hilar biliary obstruction</w:t>
      </w:r>
      <w:r w:rsidR="000B6247" w:rsidRPr="000A22B6">
        <w:rPr>
          <w:rFonts w:ascii="Book Antiqua" w:eastAsia="MS Mincho" w:hAnsi="Book Antiqua"/>
          <w:bCs/>
          <w:iCs/>
          <w:sz w:val="24"/>
          <w:szCs w:val="24"/>
          <w:lang w:eastAsia="ja-JP"/>
        </w:rPr>
        <w:t>,</w:t>
      </w:r>
      <w:r w:rsidR="00147781" w:rsidRPr="000A22B6">
        <w:rPr>
          <w:rFonts w:ascii="Book Antiqua" w:eastAsia="MS Mincho" w:hAnsi="Book Antiqua"/>
          <w:bCs/>
          <w:iCs/>
          <w:sz w:val="24"/>
          <w:szCs w:val="24"/>
          <w:lang w:eastAsia="ja-JP"/>
        </w:rPr>
        <w:t xml:space="preserve"> </w:t>
      </w:r>
      <w:r w:rsidR="00A776C9" w:rsidRPr="000A22B6">
        <w:rPr>
          <w:rFonts w:ascii="Book Antiqua" w:eastAsia="MS Mincho" w:hAnsi="Book Antiqua"/>
          <w:bCs/>
          <w:iCs/>
          <w:sz w:val="24"/>
          <w:szCs w:val="24"/>
          <w:lang w:eastAsia="ja-JP"/>
        </w:rPr>
        <w:t xml:space="preserve">whereas either </w:t>
      </w:r>
      <w:r w:rsidR="008315E5" w:rsidRPr="000A22B6">
        <w:rPr>
          <w:rFonts w:ascii="Book Antiqua" w:eastAsia="MS Mincho" w:hAnsi="Book Antiqua"/>
          <w:bCs/>
          <w:iCs/>
          <w:sz w:val="24"/>
          <w:szCs w:val="24"/>
          <w:lang w:eastAsia="ja-JP"/>
        </w:rPr>
        <w:t>EUS-</w:t>
      </w:r>
      <w:r w:rsidR="00A776C9" w:rsidRPr="000A22B6">
        <w:rPr>
          <w:rFonts w:ascii="Book Antiqua" w:eastAsia="MS Mincho" w:hAnsi="Book Antiqua"/>
          <w:bCs/>
          <w:iCs/>
          <w:sz w:val="24"/>
          <w:szCs w:val="24"/>
          <w:lang w:eastAsia="ja-JP"/>
        </w:rPr>
        <w:t xml:space="preserve">CDS or </w:t>
      </w:r>
      <w:r w:rsidR="008315E5" w:rsidRPr="000A22B6">
        <w:rPr>
          <w:rFonts w:ascii="Book Antiqua" w:eastAsia="MS Mincho" w:hAnsi="Book Antiqua"/>
          <w:bCs/>
          <w:iCs/>
          <w:sz w:val="24"/>
          <w:szCs w:val="24"/>
          <w:lang w:eastAsia="ja-JP"/>
        </w:rPr>
        <w:t>EUS-</w:t>
      </w:r>
      <w:r w:rsidR="00A776C9" w:rsidRPr="000A22B6">
        <w:rPr>
          <w:rFonts w:ascii="Book Antiqua" w:eastAsia="MS Mincho" w:hAnsi="Book Antiqua"/>
          <w:bCs/>
          <w:iCs/>
          <w:sz w:val="24"/>
          <w:szCs w:val="24"/>
          <w:lang w:eastAsia="ja-JP"/>
        </w:rPr>
        <w:t xml:space="preserve">HGS was considered </w:t>
      </w:r>
      <w:r w:rsidR="00DC23E0" w:rsidRPr="000A22B6">
        <w:rPr>
          <w:rFonts w:ascii="Book Antiqua" w:eastAsia="MS Mincho" w:hAnsi="Book Antiqua"/>
          <w:bCs/>
          <w:iCs/>
          <w:sz w:val="24"/>
          <w:szCs w:val="24"/>
          <w:lang w:eastAsia="ja-JP"/>
        </w:rPr>
        <w:t>the</w:t>
      </w:r>
      <w:r w:rsidR="00A776C9" w:rsidRPr="000A22B6">
        <w:rPr>
          <w:rFonts w:ascii="Book Antiqua" w:eastAsia="MS Mincho" w:hAnsi="Book Antiqua"/>
          <w:bCs/>
          <w:iCs/>
          <w:sz w:val="24"/>
          <w:szCs w:val="24"/>
          <w:lang w:eastAsia="ja-JP"/>
        </w:rPr>
        <w:t xml:space="preserve"> initial plan </w:t>
      </w:r>
      <w:r w:rsidR="00147781" w:rsidRPr="000A22B6">
        <w:rPr>
          <w:rFonts w:ascii="Book Antiqua" w:eastAsia="MS Mincho" w:hAnsi="Book Antiqua"/>
          <w:bCs/>
          <w:iCs/>
          <w:sz w:val="24"/>
          <w:szCs w:val="24"/>
          <w:lang w:eastAsia="ja-JP"/>
        </w:rPr>
        <w:t xml:space="preserve">in distal biliary obstruction with patent </w:t>
      </w:r>
      <w:r w:rsidR="00A776C9" w:rsidRPr="000A22B6">
        <w:rPr>
          <w:rFonts w:ascii="Book Antiqua" w:eastAsia="MS Mincho" w:hAnsi="Book Antiqua"/>
          <w:bCs/>
          <w:iCs/>
          <w:sz w:val="24"/>
          <w:szCs w:val="24"/>
          <w:lang w:eastAsia="ja-JP"/>
        </w:rPr>
        <w:t>duodenal bulb</w:t>
      </w:r>
      <w:r w:rsidR="00835BFC" w:rsidRPr="000A22B6">
        <w:rPr>
          <w:rFonts w:ascii="Book Antiqua" w:eastAsia="MS Mincho" w:hAnsi="Book Antiqua"/>
          <w:bCs/>
          <w:iCs/>
          <w:sz w:val="24"/>
          <w:szCs w:val="24"/>
          <w:lang w:eastAsia="ja-JP"/>
        </w:rPr>
        <w:t>. If the duodenal b</w:t>
      </w:r>
      <w:r w:rsidR="00B01F12" w:rsidRPr="000A22B6">
        <w:rPr>
          <w:rFonts w:ascii="Book Antiqua" w:eastAsia="MS Mincho" w:hAnsi="Book Antiqua"/>
          <w:bCs/>
          <w:iCs/>
          <w:sz w:val="24"/>
          <w:szCs w:val="24"/>
          <w:lang w:eastAsia="ja-JP"/>
        </w:rPr>
        <w:t>u</w:t>
      </w:r>
      <w:r w:rsidR="00835BFC" w:rsidRPr="000A22B6">
        <w:rPr>
          <w:rFonts w:ascii="Book Antiqua" w:eastAsia="MS Mincho" w:hAnsi="Book Antiqua"/>
          <w:bCs/>
          <w:iCs/>
          <w:sz w:val="24"/>
          <w:szCs w:val="24"/>
          <w:lang w:eastAsia="ja-JP"/>
        </w:rPr>
        <w:t xml:space="preserve">lb was </w:t>
      </w:r>
      <w:r w:rsidR="00A776C9" w:rsidRPr="000A22B6">
        <w:rPr>
          <w:rFonts w:ascii="Book Antiqua" w:eastAsia="MS Mincho" w:hAnsi="Book Antiqua"/>
          <w:bCs/>
          <w:iCs/>
          <w:sz w:val="24"/>
          <w:szCs w:val="24"/>
          <w:lang w:eastAsia="ja-JP"/>
        </w:rPr>
        <w:t xml:space="preserve">inaccessible, </w:t>
      </w:r>
      <w:r w:rsidR="008315E5" w:rsidRPr="000A22B6">
        <w:rPr>
          <w:rFonts w:ascii="Book Antiqua" w:eastAsia="MS Mincho" w:hAnsi="Book Antiqua"/>
          <w:bCs/>
          <w:iCs/>
          <w:sz w:val="24"/>
          <w:szCs w:val="24"/>
          <w:lang w:eastAsia="ja-JP"/>
        </w:rPr>
        <w:t>EUS-</w:t>
      </w:r>
      <w:r w:rsidR="00A776C9" w:rsidRPr="000A22B6">
        <w:rPr>
          <w:rFonts w:ascii="Book Antiqua" w:eastAsia="MS Mincho" w:hAnsi="Book Antiqua"/>
          <w:bCs/>
          <w:iCs/>
          <w:sz w:val="24"/>
          <w:szCs w:val="24"/>
          <w:lang w:eastAsia="ja-JP"/>
        </w:rPr>
        <w:t xml:space="preserve">HGS was </w:t>
      </w:r>
      <w:r w:rsidR="009B65F5" w:rsidRPr="000A22B6">
        <w:rPr>
          <w:rFonts w:ascii="Book Antiqua" w:eastAsia="MS Mincho" w:hAnsi="Book Antiqua"/>
          <w:bCs/>
          <w:iCs/>
          <w:sz w:val="24"/>
          <w:szCs w:val="24"/>
          <w:lang w:eastAsia="ja-JP"/>
        </w:rPr>
        <w:t>selected</w:t>
      </w:r>
      <w:r w:rsidR="00A776C9" w:rsidRPr="000A22B6">
        <w:rPr>
          <w:rFonts w:ascii="Book Antiqua" w:eastAsia="MS Mincho" w:hAnsi="Book Antiqua"/>
          <w:bCs/>
          <w:iCs/>
          <w:sz w:val="24"/>
          <w:szCs w:val="24"/>
          <w:lang w:eastAsia="ja-JP"/>
        </w:rPr>
        <w:t xml:space="preserve">. On the other hand, if the papilla was endoscopically accessible, </w:t>
      </w:r>
      <w:r w:rsidR="008315E5" w:rsidRPr="000A22B6">
        <w:rPr>
          <w:rFonts w:ascii="Book Antiqua" w:eastAsia="MS Mincho" w:hAnsi="Book Antiqua"/>
          <w:bCs/>
          <w:iCs/>
          <w:sz w:val="24"/>
          <w:szCs w:val="24"/>
          <w:lang w:eastAsia="ja-JP"/>
        </w:rPr>
        <w:t>EUS-RV</w:t>
      </w:r>
      <w:r w:rsidR="00A776C9" w:rsidRPr="000A22B6">
        <w:rPr>
          <w:rFonts w:ascii="Book Antiqua" w:eastAsia="MS Mincho" w:hAnsi="Book Antiqua"/>
          <w:bCs/>
          <w:iCs/>
          <w:sz w:val="24"/>
          <w:szCs w:val="24"/>
          <w:lang w:eastAsia="ja-JP"/>
        </w:rPr>
        <w:t xml:space="preserve"> was considered </w:t>
      </w:r>
      <w:r w:rsidR="00DC23E0" w:rsidRPr="000A22B6">
        <w:rPr>
          <w:rFonts w:ascii="Book Antiqua" w:eastAsia="MS Mincho" w:hAnsi="Book Antiqua"/>
          <w:bCs/>
          <w:iCs/>
          <w:sz w:val="24"/>
          <w:szCs w:val="24"/>
          <w:lang w:eastAsia="ja-JP"/>
        </w:rPr>
        <w:t>the</w:t>
      </w:r>
      <w:r w:rsidR="00A776C9" w:rsidRPr="000A22B6">
        <w:rPr>
          <w:rFonts w:ascii="Book Antiqua" w:eastAsia="MS Mincho" w:hAnsi="Book Antiqua"/>
          <w:bCs/>
          <w:iCs/>
          <w:sz w:val="24"/>
          <w:szCs w:val="24"/>
          <w:lang w:eastAsia="ja-JP"/>
        </w:rPr>
        <w:t xml:space="preserve"> first-choice</w:t>
      </w:r>
      <w:r w:rsidR="002321CD" w:rsidRPr="000A22B6">
        <w:rPr>
          <w:rFonts w:ascii="Book Antiqua" w:eastAsia="MS Mincho" w:hAnsi="Book Antiqua"/>
          <w:bCs/>
          <w:iCs/>
          <w:sz w:val="24"/>
          <w:szCs w:val="24"/>
          <w:lang w:eastAsia="ja-JP"/>
        </w:rPr>
        <w:t xml:space="preserve"> </w:t>
      </w:r>
      <w:r w:rsidR="009B65F5" w:rsidRPr="000A22B6">
        <w:rPr>
          <w:rFonts w:ascii="Book Antiqua" w:eastAsia="MS Mincho" w:hAnsi="Book Antiqua"/>
          <w:bCs/>
          <w:iCs/>
          <w:sz w:val="24"/>
          <w:szCs w:val="24"/>
          <w:lang w:eastAsia="ja-JP"/>
        </w:rPr>
        <w:t xml:space="preserve">EUS-BD </w:t>
      </w:r>
      <w:r w:rsidR="002321CD" w:rsidRPr="000A22B6">
        <w:rPr>
          <w:rFonts w:ascii="Book Antiqua" w:eastAsia="MS Mincho" w:hAnsi="Book Antiqua"/>
          <w:bCs/>
          <w:iCs/>
          <w:sz w:val="24"/>
          <w:szCs w:val="24"/>
          <w:lang w:eastAsia="ja-JP"/>
        </w:rPr>
        <w:t>technique</w:t>
      </w:r>
      <w:r w:rsidR="00835BFC" w:rsidRPr="000A22B6">
        <w:rPr>
          <w:rFonts w:ascii="Book Antiqua" w:eastAsia="MS Mincho" w:hAnsi="Book Antiqua"/>
          <w:bCs/>
          <w:iCs/>
          <w:sz w:val="24"/>
          <w:szCs w:val="24"/>
          <w:lang w:eastAsia="ja-JP"/>
        </w:rPr>
        <w:t xml:space="preserve"> </w:t>
      </w:r>
      <w:r w:rsidR="00A776C9" w:rsidRPr="000A22B6">
        <w:rPr>
          <w:rFonts w:ascii="Book Antiqua" w:eastAsia="MS Mincho" w:hAnsi="Book Antiqua"/>
          <w:bCs/>
          <w:iCs/>
          <w:sz w:val="24"/>
          <w:szCs w:val="24"/>
          <w:lang w:eastAsia="ja-JP"/>
        </w:rPr>
        <w:t xml:space="preserve">in cases with benign or </w:t>
      </w:r>
      <w:proofErr w:type="spellStart"/>
      <w:r w:rsidR="009B65F5" w:rsidRPr="000A22B6">
        <w:rPr>
          <w:rFonts w:ascii="Book Antiqua" w:eastAsia="MS Mincho" w:hAnsi="Book Antiqua"/>
          <w:bCs/>
          <w:iCs/>
          <w:sz w:val="24"/>
          <w:szCs w:val="24"/>
          <w:lang w:eastAsia="ja-JP"/>
        </w:rPr>
        <w:t>resectable</w:t>
      </w:r>
      <w:proofErr w:type="spellEnd"/>
      <w:r w:rsidR="00A776C9" w:rsidRPr="000A22B6">
        <w:rPr>
          <w:rFonts w:ascii="Book Antiqua" w:eastAsia="MS Mincho" w:hAnsi="Book Antiqua"/>
          <w:bCs/>
          <w:iCs/>
          <w:sz w:val="24"/>
          <w:szCs w:val="24"/>
          <w:lang w:eastAsia="ja-JP"/>
        </w:rPr>
        <w:t xml:space="preserve"> malignant biliary obstruction. In </w:t>
      </w:r>
      <w:r w:rsidR="00F70E0F" w:rsidRPr="000A22B6">
        <w:rPr>
          <w:rFonts w:ascii="Book Antiqua" w:eastAsia="MS Mincho" w:hAnsi="Book Antiqua"/>
          <w:bCs/>
          <w:iCs/>
          <w:sz w:val="24"/>
          <w:szCs w:val="24"/>
          <w:lang w:eastAsia="ja-JP"/>
        </w:rPr>
        <w:t xml:space="preserve">inoperable </w:t>
      </w:r>
      <w:r w:rsidR="00A776C9" w:rsidRPr="000A22B6">
        <w:rPr>
          <w:rFonts w:ascii="Book Antiqua" w:eastAsia="MS Mincho" w:hAnsi="Book Antiqua"/>
          <w:bCs/>
          <w:iCs/>
          <w:sz w:val="24"/>
          <w:szCs w:val="24"/>
          <w:lang w:eastAsia="ja-JP"/>
        </w:rPr>
        <w:t>cases</w:t>
      </w:r>
      <w:r w:rsidR="00F70E0F" w:rsidRPr="000A22B6">
        <w:rPr>
          <w:rFonts w:ascii="Book Antiqua" w:eastAsia="MS Mincho" w:hAnsi="Book Antiqua"/>
          <w:bCs/>
          <w:iCs/>
          <w:sz w:val="24"/>
          <w:szCs w:val="24"/>
          <w:lang w:eastAsia="ja-JP"/>
        </w:rPr>
        <w:t>, transmural stenting was indicated as</w:t>
      </w:r>
      <w:r w:rsidR="00835BFC" w:rsidRPr="000A22B6">
        <w:rPr>
          <w:rFonts w:ascii="Book Antiqua" w:eastAsia="MS Mincho" w:hAnsi="Book Antiqua"/>
          <w:bCs/>
          <w:iCs/>
          <w:sz w:val="24"/>
          <w:szCs w:val="24"/>
          <w:lang w:eastAsia="ja-JP"/>
        </w:rPr>
        <w:t xml:space="preserve"> </w:t>
      </w:r>
      <w:r w:rsidR="00147781" w:rsidRPr="000A22B6">
        <w:rPr>
          <w:rFonts w:ascii="Book Antiqua" w:eastAsia="MS Mincho" w:hAnsi="Book Antiqua"/>
          <w:bCs/>
          <w:iCs/>
          <w:sz w:val="24"/>
          <w:szCs w:val="24"/>
          <w:lang w:eastAsia="ja-JP"/>
        </w:rPr>
        <w:t>the</w:t>
      </w:r>
      <w:r w:rsidR="009B65F5" w:rsidRPr="000A22B6">
        <w:rPr>
          <w:rFonts w:ascii="Book Antiqua" w:eastAsia="MS Mincho" w:hAnsi="Book Antiqua"/>
          <w:bCs/>
          <w:iCs/>
          <w:sz w:val="24"/>
          <w:szCs w:val="24"/>
          <w:lang w:eastAsia="ja-JP"/>
        </w:rPr>
        <w:t xml:space="preserve"> </w:t>
      </w:r>
      <w:r w:rsidR="00F70E0F" w:rsidRPr="000A22B6">
        <w:rPr>
          <w:rFonts w:ascii="Book Antiqua" w:eastAsia="MS Mincho" w:hAnsi="Book Antiqua"/>
          <w:bCs/>
          <w:iCs/>
          <w:sz w:val="24"/>
          <w:szCs w:val="24"/>
          <w:lang w:eastAsia="ja-JP"/>
        </w:rPr>
        <w:t>first</w:t>
      </w:r>
      <w:r w:rsidR="000B6247" w:rsidRPr="000A22B6">
        <w:rPr>
          <w:rFonts w:ascii="Book Antiqua" w:eastAsia="MS Mincho" w:hAnsi="Book Antiqua"/>
          <w:bCs/>
          <w:iCs/>
          <w:sz w:val="24"/>
          <w:szCs w:val="24"/>
          <w:lang w:eastAsia="ja-JP"/>
        </w:rPr>
        <w:t xml:space="preserve"> </w:t>
      </w:r>
      <w:r w:rsidR="00F70E0F" w:rsidRPr="000A22B6">
        <w:rPr>
          <w:rFonts w:ascii="Book Antiqua" w:eastAsia="MS Mincho" w:hAnsi="Book Antiqua"/>
          <w:bCs/>
          <w:iCs/>
          <w:sz w:val="24"/>
          <w:szCs w:val="24"/>
          <w:lang w:eastAsia="ja-JP"/>
        </w:rPr>
        <w:t>choic</w:t>
      </w:r>
      <w:r w:rsidR="009B65F5" w:rsidRPr="000A22B6">
        <w:rPr>
          <w:rFonts w:ascii="Book Antiqua" w:eastAsia="MS Mincho" w:hAnsi="Book Antiqua"/>
          <w:bCs/>
          <w:iCs/>
          <w:sz w:val="24"/>
          <w:szCs w:val="24"/>
          <w:lang w:eastAsia="ja-JP"/>
        </w:rPr>
        <w:t>e</w:t>
      </w:r>
      <w:r w:rsidR="00F70E0F" w:rsidRPr="000A22B6">
        <w:rPr>
          <w:rFonts w:ascii="Book Antiqua" w:eastAsia="MS Mincho" w:hAnsi="Book Antiqua"/>
          <w:bCs/>
          <w:iCs/>
          <w:sz w:val="24"/>
          <w:szCs w:val="24"/>
          <w:lang w:eastAsia="ja-JP"/>
        </w:rPr>
        <w:t xml:space="preserve">. </w:t>
      </w:r>
      <w:r w:rsidR="00DC23E0" w:rsidRPr="000A22B6">
        <w:rPr>
          <w:rFonts w:ascii="Book Antiqua" w:eastAsia="MS Mincho" w:hAnsi="Book Antiqua"/>
          <w:bCs/>
          <w:iCs/>
          <w:sz w:val="24"/>
          <w:szCs w:val="24"/>
          <w:lang w:eastAsia="ja-JP"/>
        </w:rPr>
        <w:t xml:space="preserve">As with </w:t>
      </w:r>
      <w:r w:rsidR="00F70E0F" w:rsidRPr="000A22B6">
        <w:rPr>
          <w:rFonts w:ascii="Book Antiqua" w:eastAsia="MS Mincho" w:hAnsi="Book Antiqua"/>
          <w:bCs/>
          <w:iCs/>
          <w:sz w:val="24"/>
          <w:szCs w:val="24"/>
          <w:lang w:eastAsia="ja-JP"/>
        </w:rPr>
        <w:t xml:space="preserve">cases with </w:t>
      </w:r>
      <w:r w:rsidR="00DC23E0" w:rsidRPr="000A22B6">
        <w:rPr>
          <w:rFonts w:ascii="Book Antiqua" w:eastAsia="MS Mincho" w:hAnsi="Book Antiqua"/>
          <w:bCs/>
          <w:iCs/>
          <w:sz w:val="24"/>
          <w:szCs w:val="24"/>
          <w:lang w:eastAsia="ja-JP"/>
        </w:rPr>
        <w:t xml:space="preserve">an </w:t>
      </w:r>
      <w:r w:rsidR="00F70E0F" w:rsidRPr="000A22B6">
        <w:rPr>
          <w:rFonts w:ascii="Book Antiqua" w:eastAsia="MS Mincho" w:hAnsi="Book Antiqua"/>
          <w:bCs/>
          <w:iCs/>
          <w:sz w:val="24"/>
          <w:szCs w:val="24"/>
          <w:lang w:eastAsia="ja-JP"/>
        </w:rPr>
        <w:t xml:space="preserve">inaccessible papilla, the choice of </w:t>
      </w:r>
      <w:r w:rsidR="008315E5" w:rsidRPr="000A22B6">
        <w:rPr>
          <w:rFonts w:ascii="Book Antiqua" w:eastAsia="MS Mincho" w:hAnsi="Book Antiqua"/>
          <w:bCs/>
          <w:iCs/>
          <w:sz w:val="24"/>
          <w:szCs w:val="24"/>
          <w:lang w:eastAsia="ja-JP"/>
        </w:rPr>
        <w:t>EUS-</w:t>
      </w:r>
      <w:r w:rsidR="00F70E0F" w:rsidRPr="000A22B6">
        <w:rPr>
          <w:rFonts w:ascii="Book Antiqua" w:eastAsia="MS Mincho" w:hAnsi="Book Antiqua"/>
          <w:bCs/>
          <w:iCs/>
          <w:sz w:val="24"/>
          <w:szCs w:val="24"/>
          <w:lang w:eastAsia="ja-JP"/>
        </w:rPr>
        <w:t xml:space="preserve">CDS or </w:t>
      </w:r>
      <w:r w:rsidR="008315E5" w:rsidRPr="000A22B6">
        <w:rPr>
          <w:rFonts w:ascii="Book Antiqua" w:eastAsia="MS Mincho" w:hAnsi="Book Antiqua"/>
          <w:bCs/>
          <w:iCs/>
          <w:sz w:val="24"/>
          <w:szCs w:val="24"/>
          <w:lang w:eastAsia="ja-JP"/>
        </w:rPr>
        <w:t>EUS-</w:t>
      </w:r>
      <w:r w:rsidR="00F70E0F" w:rsidRPr="000A22B6">
        <w:rPr>
          <w:rFonts w:ascii="Book Antiqua" w:eastAsia="MS Mincho" w:hAnsi="Book Antiqua"/>
          <w:bCs/>
          <w:iCs/>
          <w:sz w:val="24"/>
          <w:szCs w:val="24"/>
          <w:lang w:eastAsia="ja-JP"/>
        </w:rPr>
        <w:t>HGS for transmural stenting was based on the site of biliary obstruction.</w:t>
      </w:r>
      <w:r w:rsidR="00AD2DDE" w:rsidRPr="000A22B6">
        <w:rPr>
          <w:rFonts w:ascii="Book Antiqua" w:eastAsia="MS Mincho" w:hAnsi="Book Antiqua"/>
          <w:bCs/>
          <w:iCs/>
          <w:sz w:val="24"/>
          <w:szCs w:val="24"/>
          <w:lang w:eastAsia="ja-JP"/>
        </w:rPr>
        <w:t xml:space="preserve"> In summary</w:t>
      </w:r>
      <w:r w:rsidR="00F70E0F" w:rsidRPr="000A22B6">
        <w:rPr>
          <w:rFonts w:ascii="Book Antiqua" w:eastAsia="MS Mincho" w:hAnsi="Book Antiqua"/>
          <w:bCs/>
          <w:iCs/>
          <w:sz w:val="24"/>
          <w:szCs w:val="24"/>
          <w:lang w:eastAsia="ja-JP"/>
        </w:rPr>
        <w:t xml:space="preserve">, </w:t>
      </w:r>
      <w:r w:rsidR="00B01F12" w:rsidRPr="000A22B6">
        <w:rPr>
          <w:rFonts w:ascii="Book Antiqua" w:eastAsia="MS Mincho" w:hAnsi="Book Antiqua"/>
          <w:bCs/>
          <w:iCs/>
          <w:sz w:val="24"/>
          <w:szCs w:val="24"/>
          <w:lang w:eastAsia="ja-JP"/>
        </w:rPr>
        <w:t>EUS-RV</w:t>
      </w:r>
      <w:r w:rsidR="00F70E0F" w:rsidRPr="000A22B6">
        <w:rPr>
          <w:rFonts w:ascii="Book Antiqua" w:eastAsia="MS Mincho" w:hAnsi="Book Antiqua"/>
          <w:bCs/>
          <w:iCs/>
          <w:sz w:val="24"/>
          <w:szCs w:val="24"/>
          <w:lang w:eastAsia="ja-JP"/>
        </w:rPr>
        <w:t xml:space="preserve"> or transmural stenting with </w:t>
      </w:r>
      <w:r w:rsidR="008315E5" w:rsidRPr="000A22B6">
        <w:rPr>
          <w:rFonts w:ascii="Book Antiqua" w:eastAsia="MS Mincho" w:hAnsi="Book Antiqua"/>
          <w:bCs/>
          <w:iCs/>
          <w:sz w:val="24"/>
          <w:szCs w:val="24"/>
          <w:lang w:eastAsia="ja-JP"/>
        </w:rPr>
        <w:t>EUS-</w:t>
      </w:r>
      <w:r w:rsidR="00F70E0F" w:rsidRPr="000A22B6">
        <w:rPr>
          <w:rFonts w:ascii="Book Antiqua" w:eastAsia="MS Mincho" w:hAnsi="Book Antiqua"/>
          <w:bCs/>
          <w:iCs/>
          <w:sz w:val="24"/>
          <w:szCs w:val="24"/>
          <w:lang w:eastAsia="ja-JP"/>
        </w:rPr>
        <w:t xml:space="preserve">CDS or </w:t>
      </w:r>
      <w:r w:rsidR="008315E5" w:rsidRPr="000A22B6">
        <w:rPr>
          <w:rFonts w:ascii="Book Antiqua" w:eastAsia="MS Mincho" w:hAnsi="Book Antiqua"/>
          <w:bCs/>
          <w:iCs/>
          <w:sz w:val="24"/>
          <w:szCs w:val="24"/>
          <w:lang w:eastAsia="ja-JP"/>
        </w:rPr>
        <w:t>EUS-</w:t>
      </w:r>
      <w:r w:rsidR="00F70E0F" w:rsidRPr="000A22B6">
        <w:rPr>
          <w:rFonts w:ascii="Book Antiqua" w:eastAsia="MS Mincho" w:hAnsi="Book Antiqua"/>
          <w:bCs/>
          <w:iCs/>
          <w:sz w:val="24"/>
          <w:szCs w:val="24"/>
          <w:lang w:eastAsia="ja-JP"/>
        </w:rPr>
        <w:t xml:space="preserve">HGS </w:t>
      </w:r>
      <w:r w:rsidR="00AD2DDE" w:rsidRPr="000A22B6">
        <w:rPr>
          <w:rFonts w:ascii="Book Antiqua" w:eastAsia="MS Mincho" w:hAnsi="Book Antiqua"/>
          <w:bCs/>
          <w:iCs/>
          <w:sz w:val="24"/>
          <w:szCs w:val="24"/>
          <w:lang w:eastAsia="ja-JP"/>
        </w:rPr>
        <w:t xml:space="preserve">were used as the </w:t>
      </w:r>
      <w:r w:rsidR="00F70E0F" w:rsidRPr="000A22B6">
        <w:rPr>
          <w:rFonts w:ascii="Book Antiqua" w:eastAsia="MS Mincho" w:hAnsi="Book Antiqua"/>
          <w:bCs/>
          <w:iCs/>
          <w:sz w:val="24"/>
          <w:szCs w:val="24"/>
          <w:lang w:eastAsia="ja-JP"/>
        </w:rPr>
        <w:t xml:space="preserve">first-choice </w:t>
      </w:r>
      <w:r w:rsidR="00B01F12" w:rsidRPr="000A22B6">
        <w:rPr>
          <w:rFonts w:ascii="Book Antiqua" w:eastAsia="MS Mincho" w:hAnsi="Book Antiqua"/>
          <w:bCs/>
          <w:iCs/>
          <w:sz w:val="24"/>
          <w:szCs w:val="24"/>
          <w:lang w:eastAsia="ja-JP"/>
        </w:rPr>
        <w:t xml:space="preserve">drainage </w:t>
      </w:r>
      <w:r w:rsidR="00F70E0F" w:rsidRPr="000A22B6">
        <w:rPr>
          <w:rFonts w:ascii="Book Antiqua" w:eastAsia="MS Mincho" w:hAnsi="Book Antiqua"/>
          <w:bCs/>
          <w:iCs/>
          <w:sz w:val="24"/>
          <w:szCs w:val="24"/>
          <w:lang w:eastAsia="ja-JP"/>
        </w:rPr>
        <w:t xml:space="preserve">method </w:t>
      </w:r>
      <w:r w:rsidR="00DC23E0" w:rsidRPr="000A22B6">
        <w:rPr>
          <w:rFonts w:ascii="Book Antiqua" w:eastAsia="MS Mincho" w:hAnsi="Book Antiqua"/>
          <w:bCs/>
          <w:iCs/>
          <w:sz w:val="24"/>
          <w:szCs w:val="24"/>
          <w:lang w:eastAsia="ja-JP"/>
        </w:rPr>
        <w:t xml:space="preserve">for </w:t>
      </w:r>
      <w:r w:rsidR="00F70E0F" w:rsidRPr="000A22B6">
        <w:rPr>
          <w:rFonts w:ascii="Book Antiqua" w:eastAsia="MS Mincho" w:hAnsi="Book Antiqua"/>
          <w:bCs/>
          <w:iCs/>
          <w:sz w:val="24"/>
          <w:szCs w:val="24"/>
          <w:lang w:eastAsia="ja-JP"/>
        </w:rPr>
        <w:t>EUS-BD</w:t>
      </w:r>
      <w:r w:rsidR="00AD2DDE" w:rsidRPr="000A22B6">
        <w:rPr>
          <w:rFonts w:ascii="Book Antiqua" w:eastAsia="MS Mincho" w:hAnsi="Book Antiqua"/>
          <w:bCs/>
          <w:iCs/>
          <w:sz w:val="24"/>
          <w:szCs w:val="24"/>
          <w:lang w:eastAsia="ja-JP"/>
        </w:rPr>
        <w:t xml:space="preserve"> in this study</w:t>
      </w:r>
      <w:r w:rsidR="00F70E0F" w:rsidRPr="000A22B6">
        <w:rPr>
          <w:rFonts w:ascii="Book Antiqua" w:eastAsia="MS Mincho" w:hAnsi="Book Antiqua"/>
          <w:bCs/>
          <w:iCs/>
          <w:sz w:val="24"/>
          <w:szCs w:val="24"/>
          <w:lang w:eastAsia="ja-JP"/>
        </w:rPr>
        <w:t xml:space="preserve">. </w:t>
      </w:r>
      <w:r w:rsidR="00FA38CC" w:rsidRPr="000A22B6">
        <w:rPr>
          <w:rFonts w:ascii="Book Antiqua" w:eastAsia="MS Mincho" w:hAnsi="Book Antiqua"/>
          <w:bCs/>
          <w:iCs/>
          <w:sz w:val="24"/>
          <w:szCs w:val="24"/>
          <w:lang w:eastAsia="ja-JP"/>
        </w:rPr>
        <w:t xml:space="preserve">Antegrade stenting was not </w:t>
      </w:r>
      <w:r w:rsidR="00894EF3" w:rsidRPr="000A22B6">
        <w:rPr>
          <w:rFonts w:ascii="Book Antiqua" w:eastAsia="MS Mincho" w:hAnsi="Book Antiqua"/>
          <w:bCs/>
          <w:iCs/>
          <w:sz w:val="24"/>
          <w:szCs w:val="24"/>
          <w:lang w:eastAsia="ja-JP"/>
        </w:rPr>
        <w:t>chosen</w:t>
      </w:r>
      <w:r w:rsidR="00FA38CC" w:rsidRPr="000A22B6">
        <w:rPr>
          <w:rFonts w:ascii="Book Antiqua" w:eastAsia="MS Mincho" w:hAnsi="Book Antiqua"/>
          <w:bCs/>
          <w:iCs/>
          <w:sz w:val="24"/>
          <w:szCs w:val="24"/>
          <w:lang w:eastAsia="ja-JP"/>
        </w:rPr>
        <w:t xml:space="preserve"> as the initial EUS-BD method.</w:t>
      </w:r>
    </w:p>
    <w:p w14:paraId="0FCC93C9" w14:textId="77777777" w:rsidR="00AD2DDE" w:rsidRPr="000A22B6" w:rsidRDefault="00AD2DDE" w:rsidP="004A684F">
      <w:pPr>
        <w:spacing w:line="360" w:lineRule="auto"/>
        <w:rPr>
          <w:rFonts w:ascii="Book Antiqua" w:eastAsia="MS Mincho" w:hAnsi="Book Antiqua"/>
          <w:bCs/>
          <w:iCs/>
          <w:sz w:val="24"/>
          <w:szCs w:val="24"/>
          <w:lang w:eastAsia="ja-JP"/>
        </w:rPr>
      </w:pPr>
    </w:p>
    <w:p w14:paraId="320CE341" w14:textId="19988644" w:rsidR="00AD2DDE" w:rsidRPr="000A22B6" w:rsidRDefault="00AD2DDE" w:rsidP="004A684F">
      <w:pPr>
        <w:spacing w:line="360" w:lineRule="auto"/>
        <w:rPr>
          <w:rFonts w:ascii="Book Antiqua" w:eastAsia="MS Mincho" w:hAnsi="Book Antiqua"/>
          <w:b/>
          <w:bCs/>
          <w:i/>
          <w:iCs/>
          <w:sz w:val="24"/>
          <w:szCs w:val="24"/>
          <w:lang w:eastAsia="ja-JP"/>
        </w:rPr>
      </w:pPr>
      <w:r w:rsidRPr="000A22B6">
        <w:rPr>
          <w:rFonts w:ascii="Book Antiqua" w:eastAsia="MS Mincho" w:hAnsi="Book Antiqua"/>
          <w:b/>
          <w:bCs/>
          <w:i/>
          <w:iCs/>
          <w:sz w:val="24"/>
          <w:szCs w:val="24"/>
          <w:lang w:eastAsia="ja-JP"/>
        </w:rPr>
        <w:t>Conversion of treatment</w:t>
      </w:r>
      <w:r w:rsidR="00794162" w:rsidRPr="000A22B6">
        <w:rPr>
          <w:rFonts w:ascii="Book Antiqua" w:eastAsia="MS Mincho" w:hAnsi="Book Antiqua"/>
          <w:b/>
          <w:bCs/>
          <w:i/>
          <w:iCs/>
          <w:sz w:val="24"/>
          <w:szCs w:val="24"/>
          <w:lang w:eastAsia="ja-JP"/>
        </w:rPr>
        <w:t xml:space="preserve"> methods</w:t>
      </w:r>
      <w:r w:rsidR="003C1080" w:rsidRPr="000A22B6">
        <w:rPr>
          <w:rFonts w:ascii="Book Antiqua" w:eastAsia="MS Mincho" w:hAnsi="Book Antiqua"/>
          <w:b/>
          <w:bCs/>
          <w:i/>
          <w:iCs/>
          <w:sz w:val="24"/>
          <w:szCs w:val="24"/>
          <w:lang w:eastAsia="ja-JP"/>
        </w:rPr>
        <w:t xml:space="preserve"> in EUS-BD</w:t>
      </w:r>
    </w:p>
    <w:p w14:paraId="37F43444" w14:textId="23FDB48F" w:rsidR="00A846B4" w:rsidRPr="000A22B6" w:rsidRDefault="00835BFC"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When the initial EUS-BD failed, </w:t>
      </w:r>
      <w:r w:rsidR="00794162" w:rsidRPr="000A22B6">
        <w:rPr>
          <w:rFonts w:ascii="Book Antiqua" w:eastAsia="MS Mincho" w:hAnsi="Book Antiqua"/>
          <w:bCs/>
          <w:iCs/>
          <w:sz w:val="24"/>
          <w:szCs w:val="24"/>
          <w:lang w:eastAsia="ja-JP"/>
        </w:rPr>
        <w:t xml:space="preserve">endoscopists selected </w:t>
      </w:r>
      <w:r w:rsidR="002321CD" w:rsidRPr="000A22B6">
        <w:rPr>
          <w:rFonts w:ascii="Book Antiqua" w:eastAsia="MS Mincho" w:hAnsi="Book Antiqua"/>
          <w:bCs/>
          <w:iCs/>
          <w:sz w:val="24"/>
          <w:szCs w:val="24"/>
          <w:lang w:eastAsia="ja-JP"/>
        </w:rPr>
        <w:t>alternative</w:t>
      </w:r>
      <w:r w:rsidR="00C058B0" w:rsidRPr="000A22B6">
        <w:rPr>
          <w:rFonts w:ascii="Book Antiqua" w:eastAsia="MS Mincho" w:hAnsi="Book Antiqua"/>
          <w:bCs/>
          <w:iCs/>
          <w:sz w:val="24"/>
          <w:szCs w:val="24"/>
          <w:lang w:eastAsia="ja-JP"/>
        </w:rPr>
        <w:t xml:space="preserve"> </w:t>
      </w:r>
      <w:r w:rsidR="004A6467" w:rsidRPr="000A22B6">
        <w:rPr>
          <w:rFonts w:ascii="Book Antiqua" w:eastAsia="MS Mincho" w:hAnsi="Book Antiqua"/>
          <w:bCs/>
          <w:iCs/>
          <w:sz w:val="24"/>
          <w:szCs w:val="24"/>
          <w:lang w:eastAsia="ja-JP"/>
        </w:rPr>
        <w:t xml:space="preserve">EUS </w:t>
      </w:r>
      <w:r w:rsidR="00C058B0" w:rsidRPr="000A22B6">
        <w:rPr>
          <w:rFonts w:ascii="Book Antiqua" w:eastAsia="MS Mincho" w:hAnsi="Book Antiqua"/>
          <w:bCs/>
          <w:iCs/>
          <w:sz w:val="24"/>
          <w:szCs w:val="24"/>
          <w:lang w:eastAsia="ja-JP"/>
        </w:rPr>
        <w:t xml:space="preserve">treatment methods </w:t>
      </w:r>
      <w:r w:rsidRPr="000A22B6">
        <w:rPr>
          <w:rFonts w:ascii="Book Antiqua" w:eastAsia="MS Mincho" w:hAnsi="Book Antiqua"/>
          <w:bCs/>
          <w:iCs/>
          <w:sz w:val="24"/>
          <w:szCs w:val="24"/>
          <w:lang w:eastAsia="ja-JP"/>
        </w:rPr>
        <w:t>to</w:t>
      </w:r>
      <w:r w:rsidR="004732AB" w:rsidRPr="000A22B6">
        <w:rPr>
          <w:rFonts w:ascii="Book Antiqua" w:eastAsia="MS Mincho" w:hAnsi="Book Antiqua"/>
          <w:bCs/>
          <w:iCs/>
          <w:sz w:val="24"/>
          <w:szCs w:val="24"/>
          <w:lang w:eastAsia="ja-JP"/>
        </w:rPr>
        <w:t xml:space="preserve"> </w:t>
      </w:r>
      <w:r w:rsidRPr="000A22B6">
        <w:rPr>
          <w:rFonts w:ascii="Book Antiqua" w:eastAsia="MS Mincho" w:hAnsi="Book Antiqua"/>
          <w:bCs/>
          <w:iCs/>
          <w:sz w:val="24"/>
          <w:szCs w:val="24"/>
          <w:lang w:eastAsia="ja-JP"/>
        </w:rPr>
        <w:t xml:space="preserve">achieve </w:t>
      </w:r>
      <w:r w:rsidR="00FD5194" w:rsidRPr="000A22B6">
        <w:rPr>
          <w:rFonts w:ascii="Book Antiqua" w:eastAsia="MS Mincho" w:hAnsi="Book Antiqua"/>
          <w:bCs/>
          <w:iCs/>
          <w:sz w:val="24"/>
          <w:szCs w:val="24"/>
          <w:lang w:eastAsia="ja-JP"/>
        </w:rPr>
        <w:t>s</w:t>
      </w:r>
      <w:r w:rsidRPr="000A22B6">
        <w:rPr>
          <w:rFonts w:ascii="Book Antiqua" w:eastAsia="MS Mincho" w:hAnsi="Book Antiqua"/>
          <w:bCs/>
          <w:iCs/>
          <w:sz w:val="24"/>
          <w:szCs w:val="24"/>
          <w:lang w:eastAsia="ja-JP"/>
        </w:rPr>
        <w:t>uccessful biliary drainage</w:t>
      </w:r>
      <w:r w:rsidR="00B36B30" w:rsidRPr="000A22B6">
        <w:rPr>
          <w:rFonts w:ascii="Book Antiqua" w:eastAsia="MS Mincho" w:hAnsi="Book Antiqua"/>
          <w:bCs/>
          <w:iCs/>
          <w:sz w:val="24"/>
          <w:szCs w:val="24"/>
          <w:lang w:eastAsia="ja-JP"/>
        </w:rPr>
        <w:t xml:space="preserve"> after careful consideration of several factors</w:t>
      </w:r>
      <w:r w:rsidRPr="000A22B6">
        <w:rPr>
          <w:rFonts w:ascii="Book Antiqua" w:eastAsia="MS Mincho" w:hAnsi="Book Antiqua"/>
          <w:bCs/>
          <w:iCs/>
          <w:sz w:val="24"/>
          <w:szCs w:val="24"/>
          <w:lang w:eastAsia="ja-JP"/>
        </w:rPr>
        <w:t xml:space="preserve">. </w:t>
      </w:r>
      <w:r w:rsidR="00DC23E0" w:rsidRPr="000A22B6">
        <w:rPr>
          <w:rFonts w:ascii="Book Antiqua" w:eastAsia="MS Mincho" w:hAnsi="Book Antiqua"/>
          <w:bCs/>
          <w:iCs/>
          <w:sz w:val="24"/>
          <w:szCs w:val="24"/>
          <w:lang w:eastAsia="ja-JP"/>
        </w:rPr>
        <w:t>If</w:t>
      </w:r>
      <w:r w:rsidR="00F70E0F" w:rsidRPr="000A22B6">
        <w:rPr>
          <w:rFonts w:ascii="Book Antiqua" w:eastAsia="MS Mincho" w:hAnsi="Book Antiqua"/>
          <w:bCs/>
          <w:iCs/>
          <w:sz w:val="24"/>
          <w:szCs w:val="24"/>
          <w:lang w:eastAsia="ja-JP"/>
        </w:rPr>
        <w:t xml:space="preserve"> the in</w:t>
      </w:r>
      <w:r w:rsidR="004732AB" w:rsidRPr="000A22B6">
        <w:rPr>
          <w:rFonts w:ascii="Book Antiqua" w:eastAsia="MS Mincho" w:hAnsi="Book Antiqua"/>
          <w:bCs/>
          <w:iCs/>
          <w:sz w:val="24"/>
          <w:szCs w:val="24"/>
          <w:lang w:eastAsia="ja-JP"/>
        </w:rPr>
        <w:t>itial EUS-RV</w:t>
      </w:r>
      <w:r w:rsidR="00F70E0F" w:rsidRPr="000A22B6">
        <w:rPr>
          <w:rFonts w:ascii="Book Antiqua" w:eastAsia="MS Mincho" w:hAnsi="Book Antiqua"/>
          <w:bCs/>
          <w:iCs/>
          <w:sz w:val="24"/>
          <w:szCs w:val="24"/>
          <w:lang w:eastAsia="ja-JP"/>
        </w:rPr>
        <w:t xml:space="preserve"> </w:t>
      </w:r>
      <w:r w:rsidR="004732AB" w:rsidRPr="000A22B6">
        <w:rPr>
          <w:rFonts w:ascii="Book Antiqua" w:eastAsia="MS Mincho" w:hAnsi="Book Antiqua"/>
          <w:bCs/>
          <w:iCs/>
          <w:sz w:val="24"/>
          <w:szCs w:val="24"/>
          <w:lang w:eastAsia="ja-JP"/>
        </w:rPr>
        <w:t xml:space="preserve">had </w:t>
      </w:r>
      <w:r w:rsidR="00F70E0F" w:rsidRPr="000A22B6">
        <w:rPr>
          <w:rFonts w:ascii="Book Antiqua" w:eastAsia="MS Mincho" w:hAnsi="Book Antiqua"/>
          <w:bCs/>
          <w:iCs/>
          <w:sz w:val="24"/>
          <w:szCs w:val="24"/>
          <w:lang w:eastAsia="ja-JP"/>
        </w:rPr>
        <w:t xml:space="preserve">failed, </w:t>
      </w:r>
      <w:r w:rsidR="004732AB" w:rsidRPr="000A22B6">
        <w:rPr>
          <w:rFonts w:ascii="Book Antiqua" w:eastAsia="MS Mincho" w:hAnsi="Book Antiqua"/>
          <w:bCs/>
          <w:iCs/>
          <w:sz w:val="24"/>
          <w:szCs w:val="24"/>
          <w:lang w:eastAsia="ja-JP"/>
        </w:rPr>
        <w:t>EUS-RV</w:t>
      </w:r>
      <w:r w:rsidR="00FD5194" w:rsidRPr="000A22B6">
        <w:rPr>
          <w:rFonts w:ascii="Book Antiqua" w:eastAsia="MS Mincho" w:hAnsi="Book Antiqua"/>
          <w:bCs/>
          <w:iCs/>
          <w:sz w:val="24"/>
          <w:szCs w:val="24"/>
          <w:lang w:eastAsia="ja-JP"/>
        </w:rPr>
        <w:t xml:space="preserve"> via </w:t>
      </w:r>
      <w:r w:rsidR="002321CD" w:rsidRPr="000A22B6">
        <w:rPr>
          <w:rFonts w:ascii="Book Antiqua" w:eastAsia="MS Mincho" w:hAnsi="Book Antiqua"/>
          <w:bCs/>
          <w:iCs/>
          <w:sz w:val="24"/>
          <w:szCs w:val="24"/>
          <w:lang w:eastAsia="ja-JP"/>
        </w:rPr>
        <w:t>an</w:t>
      </w:r>
      <w:r w:rsidR="00FD5194" w:rsidRPr="000A22B6">
        <w:rPr>
          <w:rFonts w:ascii="Book Antiqua" w:eastAsia="MS Mincho" w:hAnsi="Book Antiqua"/>
          <w:bCs/>
          <w:iCs/>
          <w:sz w:val="24"/>
          <w:szCs w:val="24"/>
          <w:lang w:eastAsia="ja-JP"/>
        </w:rPr>
        <w:t xml:space="preserve">other approach route or </w:t>
      </w:r>
      <w:r w:rsidR="00F70E0F" w:rsidRPr="000A22B6">
        <w:rPr>
          <w:rFonts w:ascii="Book Antiqua" w:eastAsia="MS Mincho" w:hAnsi="Book Antiqua"/>
          <w:bCs/>
          <w:iCs/>
          <w:sz w:val="24"/>
          <w:szCs w:val="24"/>
          <w:lang w:eastAsia="ja-JP"/>
        </w:rPr>
        <w:t>transmural stenting</w:t>
      </w:r>
      <w:r w:rsidR="004732AB" w:rsidRPr="000A22B6">
        <w:rPr>
          <w:rFonts w:ascii="Book Antiqua" w:eastAsia="MS Mincho" w:hAnsi="Book Antiqua"/>
          <w:bCs/>
          <w:iCs/>
          <w:sz w:val="24"/>
          <w:szCs w:val="24"/>
          <w:lang w:eastAsia="ja-JP"/>
        </w:rPr>
        <w:t xml:space="preserve"> (EUS-</w:t>
      </w:r>
      <w:r w:rsidR="00F70E0F" w:rsidRPr="000A22B6">
        <w:rPr>
          <w:rFonts w:ascii="Book Antiqua" w:eastAsia="MS Mincho" w:hAnsi="Book Antiqua"/>
          <w:bCs/>
          <w:iCs/>
          <w:sz w:val="24"/>
          <w:szCs w:val="24"/>
          <w:lang w:eastAsia="ja-JP"/>
        </w:rPr>
        <w:t xml:space="preserve">CDS or </w:t>
      </w:r>
      <w:r w:rsidR="004732AB" w:rsidRPr="000A22B6">
        <w:rPr>
          <w:rFonts w:ascii="Book Antiqua" w:eastAsia="MS Mincho" w:hAnsi="Book Antiqua"/>
          <w:bCs/>
          <w:iCs/>
          <w:sz w:val="24"/>
          <w:szCs w:val="24"/>
          <w:lang w:eastAsia="ja-JP"/>
        </w:rPr>
        <w:t>EUS-H</w:t>
      </w:r>
      <w:r w:rsidR="00F70E0F" w:rsidRPr="000A22B6">
        <w:rPr>
          <w:rFonts w:ascii="Book Antiqua" w:eastAsia="MS Mincho" w:hAnsi="Book Antiqua"/>
          <w:bCs/>
          <w:iCs/>
          <w:sz w:val="24"/>
          <w:szCs w:val="24"/>
          <w:lang w:eastAsia="ja-JP"/>
        </w:rPr>
        <w:t>GS</w:t>
      </w:r>
      <w:r w:rsidR="004732AB" w:rsidRPr="000A22B6">
        <w:rPr>
          <w:rFonts w:ascii="Book Antiqua" w:eastAsia="MS Mincho" w:hAnsi="Book Antiqua"/>
          <w:bCs/>
          <w:iCs/>
          <w:sz w:val="24"/>
          <w:szCs w:val="24"/>
          <w:lang w:eastAsia="ja-JP"/>
        </w:rPr>
        <w:t>)</w:t>
      </w:r>
      <w:r w:rsidRPr="000A22B6">
        <w:rPr>
          <w:rFonts w:ascii="Book Antiqua" w:eastAsia="MS Mincho" w:hAnsi="Book Antiqua"/>
          <w:bCs/>
          <w:iCs/>
          <w:sz w:val="24"/>
          <w:szCs w:val="24"/>
          <w:lang w:eastAsia="ja-JP"/>
        </w:rPr>
        <w:t xml:space="preserve"> could be </w:t>
      </w:r>
      <w:r w:rsidR="00F70E0F" w:rsidRPr="000A22B6">
        <w:rPr>
          <w:rFonts w:ascii="Book Antiqua" w:eastAsia="MS Mincho" w:hAnsi="Book Antiqua"/>
          <w:bCs/>
          <w:iCs/>
          <w:sz w:val="24"/>
          <w:szCs w:val="24"/>
          <w:lang w:eastAsia="ja-JP"/>
        </w:rPr>
        <w:t xml:space="preserve">considered as </w:t>
      </w:r>
      <w:r w:rsidR="002321CD" w:rsidRPr="000A22B6">
        <w:rPr>
          <w:rFonts w:ascii="Book Antiqua" w:eastAsia="MS Mincho" w:hAnsi="Book Antiqua"/>
          <w:bCs/>
          <w:iCs/>
          <w:sz w:val="24"/>
          <w:szCs w:val="24"/>
          <w:lang w:eastAsia="ja-JP"/>
        </w:rPr>
        <w:t xml:space="preserve">an alternative </w:t>
      </w:r>
      <w:r w:rsidR="00F70E0F" w:rsidRPr="000A22B6">
        <w:rPr>
          <w:rFonts w:ascii="Book Antiqua" w:eastAsia="MS Mincho" w:hAnsi="Book Antiqua"/>
          <w:bCs/>
          <w:iCs/>
          <w:sz w:val="24"/>
          <w:szCs w:val="24"/>
          <w:lang w:eastAsia="ja-JP"/>
        </w:rPr>
        <w:t>drainage</w:t>
      </w:r>
      <w:r w:rsidR="00DC23E0" w:rsidRPr="000A22B6">
        <w:rPr>
          <w:rFonts w:ascii="Book Antiqua" w:eastAsia="MS Mincho" w:hAnsi="Book Antiqua"/>
          <w:bCs/>
          <w:iCs/>
          <w:sz w:val="24"/>
          <w:szCs w:val="24"/>
          <w:lang w:eastAsia="ja-JP"/>
        </w:rPr>
        <w:t xml:space="preserve"> technique</w:t>
      </w:r>
      <w:r w:rsidR="00F70E0F" w:rsidRPr="000A22B6">
        <w:rPr>
          <w:rFonts w:ascii="Book Antiqua" w:eastAsia="MS Mincho" w:hAnsi="Book Antiqua"/>
          <w:bCs/>
          <w:iCs/>
          <w:sz w:val="24"/>
          <w:szCs w:val="24"/>
          <w:lang w:eastAsia="ja-JP"/>
        </w:rPr>
        <w:t xml:space="preserve">. </w:t>
      </w:r>
      <w:r w:rsidR="00DC23E0" w:rsidRPr="000A22B6">
        <w:rPr>
          <w:rFonts w:ascii="Book Antiqua" w:eastAsia="MS Mincho" w:hAnsi="Book Antiqua"/>
          <w:bCs/>
          <w:iCs/>
          <w:sz w:val="24"/>
          <w:szCs w:val="24"/>
          <w:lang w:eastAsia="ja-JP"/>
        </w:rPr>
        <w:t>W</w:t>
      </w:r>
      <w:r w:rsidR="00C058B0" w:rsidRPr="000A22B6">
        <w:rPr>
          <w:rFonts w:ascii="Book Antiqua" w:eastAsia="MS Mincho" w:hAnsi="Book Antiqua"/>
          <w:bCs/>
          <w:iCs/>
          <w:sz w:val="24"/>
          <w:szCs w:val="24"/>
          <w:lang w:eastAsia="ja-JP"/>
        </w:rPr>
        <w:t xml:space="preserve">hen the initial </w:t>
      </w:r>
      <w:r w:rsidR="004732AB" w:rsidRPr="000A22B6">
        <w:rPr>
          <w:rFonts w:ascii="Book Antiqua" w:eastAsia="MS Mincho" w:hAnsi="Book Antiqua"/>
          <w:bCs/>
          <w:iCs/>
          <w:sz w:val="24"/>
          <w:szCs w:val="24"/>
          <w:lang w:eastAsia="ja-JP"/>
        </w:rPr>
        <w:t>EUS-</w:t>
      </w:r>
      <w:r w:rsidR="00C058B0" w:rsidRPr="000A22B6">
        <w:rPr>
          <w:rFonts w:ascii="Book Antiqua" w:eastAsia="MS Mincho" w:hAnsi="Book Antiqua"/>
          <w:bCs/>
          <w:iCs/>
          <w:sz w:val="24"/>
          <w:szCs w:val="24"/>
          <w:lang w:eastAsia="ja-JP"/>
        </w:rPr>
        <w:t xml:space="preserve">HGS was unsuccessful, antegrade stenting </w:t>
      </w:r>
      <w:r w:rsidR="00FD5194" w:rsidRPr="000A22B6">
        <w:rPr>
          <w:rFonts w:ascii="Book Antiqua" w:eastAsia="MS Mincho" w:hAnsi="Book Antiqua"/>
          <w:bCs/>
          <w:iCs/>
          <w:sz w:val="24"/>
          <w:szCs w:val="24"/>
          <w:lang w:eastAsia="ja-JP"/>
        </w:rPr>
        <w:t xml:space="preserve">or </w:t>
      </w:r>
      <w:r w:rsidR="004732AB" w:rsidRPr="000A22B6">
        <w:rPr>
          <w:rFonts w:ascii="Book Antiqua" w:eastAsia="MS Mincho" w:hAnsi="Book Antiqua"/>
          <w:bCs/>
          <w:iCs/>
          <w:sz w:val="24"/>
          <w:szCs w:val="24"/>
          <w:lang w:eastAsia="ja-JP"/>
        </w:rPr>
        <w:t>EUS-CDS</w:t>
      </w:r>
      <w:r w:rsidR="00FD5194" w:rsidRPr="000A22B6">
        <w:rPr>
          <w:rFonts w:ascii="Book Antiqua" w:eastAsia="MS Mincho" w:hAnsi="Book Antiqua"/>
          <w:bCs/>
          <w:iCs/>
          <w:sz w:val="24"/>
          <w:szCs w:val="24"/>
          <w:lang w:eastAsia="ja-JP"/>
        </w:rPr>
        <w:t xml:space="preserve"> </w:t>
      </w:r>
      <w:r w:rsidR="00C058B0" w:rsidRPr="000A22B6">
        <w:rPr>
          <w:rFonts w:ascii="Book Antiqua" w:eastAsia="MS Mincho" w:hAnsi="Book Antiqua"/>
          <w:bCs/>
          <w:iCs/>
          <w:sz w:val="24"/>
          <w:szCs w:val="24"/>
          <w:lang w:eastAsia="ja-JP"/>
        </w:rPr>
        <w:t xml:space="preserve">was considered as </w:t>
      </w:r>
      <w:r w:rsidR="002321CD" w:rsidRPr="000A22B6">
        <w:rPr>
          <w:rFonts w:ascii="Book Antiqua" w:eastAsia="MS Mincho" w:hAnsi="Book Antiqua"/>
          <w:bCs/>
          <w:iCs/>
          <w:sz w:val="24"/>
          <w:szCs w:val="24"/>
          <w:lang w:eastAsia="ja-JP"/>
        </w:rPr>
        <w:t xml:space="preserve">an </w:t>
      </w:r>
      <w:r w:rsidR="00C058B0" w:rsidRPr="000A22B6">
        <w:rPr>
          <w:rFonts w:ascii="Book Antiqua" w:eastAsia="MS Mincho" w:hAnsi="Book Antiqua"/>
          <w:bCs/>
          <w:iCs/>
          <w:sz w:val="24"/>
          <w:szCs w:val="24"/>
          <w:lang w:eastAsia="ja-JP"/>
        </w:rPr>
        <w:t>a</w:t>
      </w:r>
      <w:r w:rsidR="002321CD" w:rsidRPr="000A22B6">
        <w:rPr>
          <w:rFonts w:ascii="Book Antiqua" w:eastAsia="MS Mincho" w:hAnsi="Book Antiqua"/>
          <w:bCs/>
          <w:iCs/>
          <w:sz w:val="24"/>
          <w:szCs w:val="24"/>
          <w:lang w:eastAsia="ja-JP"/>
        </w:rPr>
        <w:t xml:space="preserve">lternative </w:t>
      </w:r>
      <w:r w:rsidR="00DC23E0" w:rsidRPr="000A22B6">
        <w:rPr>
          <w:rFonts w:ascii="Book Antiqua" w:eastAsia="MS Mincho" w:hAnsi="Book Antiqua"/>
          <w:bCs/>
          <w:iCs/>
          <w:sz w:val="24"/>
          <w:szCs w:val="24"/>
          <w:lang w:eastAsia="ja-JP"/>
        </w:rPr>
        <w:t>approach</w:t>
      </w:r>
      <w:r w:rsidR="00C058B0" w:rsidRPr="000A22B6">
        <w:rPr>
          <w:rFonts w:ascii="Book Antiqua" w:eastAsia="MS Mincho" w:hAnsi="Book Antiqua"/>
          <w:bCs/>
          <w:iCs/>
          <w:sz w:val="24"/>
          <w:szCs w:val="24"/>
          <w:lang w:eastAsia="ja-JP"/>
        </w:rPr>
        <w:t xml:space="preserve">. </w:t>
      </w:r>
      <w:r w:rsidR="00DC23E0" w:rsidRPr="000A22B6">
        <w:rPr>
          <w:rFonts w:ascii="Book Antiqua" w:eastAsia="MS Mincho" w:hAnsi="Book Antiqua"/>
          <w:bCs/>
          <w:iCs/>
          <w:sz w:val="24"/>
          <w:szCs w:val="24"/>
          <w:lang w:eastAsia="ja-JP"/>
        </w:rPr>
        <w:t>In</w:t>
      </w:r>
      <w:r w:rsidR="00FD5194" w:rsidRPr="000A22B6">
        <w:rPr>
          <w:rFonts w:ascii="Book Antiqua" w:eastAsia="MS Mincho" w:hAnsi="Book Antiqua"/>
          <w:bCs/>
          <w:iCs/>
          <w:sz w:val="24"/>
          <w:szCs w:val="24"/>
          <w:lang w:eastAsia="ja-JP"/>
        </w:rPr>
        <w:t xml:space="preserve"> cases with distal biliary obstruction, </w:t>
      </w:r>
      <w:r w:rsidR="00FD5194" w:rsidRPr="000A22B6">
        <w:rPr>
          <w:rFonts w:ascii="Book Antiqua" w:eastAsia="MS Mincho" w:hAnsi="Book Antiqua"/>
          <w:bCs/>
          <w:iCs/>
          <w:sz w:val="24"/>
          <w:szCs w:val="24"/>
          <w:lang w:eastAsia="ja-JP"/>
        </w:rPr>
        <w:lastRenderedPageBreak/>
        <w:t>EUS-guided gallbladder drainage (</w:t>
      </w:r>
      <w:r w:rsidR="004732AB" w:rsidRPr="000A22B6">
        <w:rPr>
          <w:rFonts w:ascii="Book Antiqua" w:eastAsia="MS Mincho" w:hAnsi="Book Antiqua"/>
          <w:bCs/>
          <w:iCs/>
          <w:sz w:val="24"/>
          <w:szCs w:val="24"/>
          <w:lang w:eastAsia="ja-JP"/>
        </w:rPr>
        <w:t>EUS-</w:t>
      </w:r>
      <w:r w:rsidR="00FD5194" w:rsidRPr="000A22B6">
        <w:rPr>
          <w:rFonts w:ascii="Book Antiqua" w:eastAsia="MS Mincho" w:hAnsi="Book Antiqua"/>
          <w:bCs/>
          <w:iCs/>
          <w:sz w:val="24"/>
          <w:szCs w:val="24"/>
          <w:lang w:eastAsia="ja-JP"/>
        </w:rPr>
        <w:t xml:space="preserve">GBD) was also </w:t>
      </w:r>
      <w:r w:rsidR="002321CD" w:rsidRPr="000A22B6">
        <w:rPr>
          <w:rFonts w:ascii="Book Antiqua" w:eastAsia="MS Mincho" w:hAnsi="Book Antiqua"/>
          <w:bCs/>
          <w:iCs/>
          <w:sz w:val="24"/>
          <w:szCs w:val="24"/>
          <w:lang w:eastAsia="ja-JP"/>
        </w:rPr>
        <w:t xml:space="preserve">indicated </w:t>
      </w:r>
      <w:r w:rsidR="00FD5194" w:rsidRPr="000A22B6">
        <w:rPr>
          <w:rFonts w:ascii="Book Antiqua" w:eastAsia="MS Mincho" w:hAnsi="Book Antiqua"/>
          <w:bCs/>
          <w:iCs/>
          <w:sz w:val="24"/>
          <w:szCs w:val="24"/>
          <w:lang w:eastAsia="ja-JP"/>
        </w:rPr>
        <w:t xml:space="preserve">if the gallbladder was swollen due to biliary </w:t>
      </w:r>
      <w:proofErr w:type="gramStart"/>
      <w:r w:rsidR="00FD5194" w:rsidRPr="000A22B6">
        <w:rPr>
          <w:rFonts w:ascii="Book Antiqua" w:eastAsia="MS Mincho" w:hAnsi="Book Antiqua"/>
          <w:bCs/>
          <w:iCs/>
          <w:sz w:val="24"/>
          <w:szCs w:val="24"/>
          <w:lang w:eastAsia="ja-JP"/>
        </w:rPr>
        <w:t>obstruction</w:t>
      </w:r>
      <w:r w:rsidR="00AA0018" w:rsidRPr="000A22B6">
        <w:rPr>
          <w:rFonts w:ascii="Book Antiqua" w:eastAsia="MS Mincho" w:hAnsi="Book Antiqua"/>
          <w:bCs/>
          <w:iCs/>
          <w:sz w:val="24"/>
          <w:szCs w:val="24"/>
          <w:vertAlign w:val="superscript"/>
          <w:lang w:eastAsia="ja-JP"/>
        </w:rPr>
        <w:t>[</w:t>
      </w:r>
      <w:proofErr w:type="gramEnd"/>
      <w:r w:rsidR="0068616D" w:rsidRPr="000A22B6">
        <w:rPr>
          <w:rFonts w:ascii="Book Antiqua" w:eastAsia="MS Mincho" w:hAnsi="Book Antiqua"/>
          <w:bCs/>
          <w:iCs/>
          <w:sz w:val="24"/>
          <w:szCs w:val="24"/>
          <w:vertAlign w:val="superscript"/>
          <w:lang w:eastAsia="ja-JP"/>
        </w:rPr>
        <w:t>19</w:t>
      </w:r>
      <w:r w:rsidR="00AA0018" w:rsidRPr="000A22B6">
        <w:rPr>
          <w:rFonts w:ascii="Book Antiqua" w:eastAsia="MS Mincho" w:hAnsi="Book Antiqua"/>
          <w:bCs/>
          <w:iCs/>
          <w:sz w:val="24"/>
          <w:szCs w:val="24"/>
          <w:vertAlign w:val="superscript"/>
          <w:lang w:eastAsia="ja-JP"/>
        </w:rPr>
        <w:t>]</w:t>
      </w:r>
      <w:r w:rsidR="00AA0018" w:rsidRPr="000A22B6">
        <w:rPr>
          <w:rFonts w:ascii="Book Antiqua" w:eastAsia="MS Mincho" w:hAnsi="Book Antiqua"/>
          <w:bCs/>
          <w:iCs/>
          <w:sz w:val="24"/>
          <w:szCs w:val="24"/>
          <w:lang w:eastAsia="ja-JP"/>
        </w:rPr>
        <w:t>.</w:t>
      </w:r>
      <w:r w:rsidR="00FD5194" w:rsidRPr="000A22B6">
        <w:rPr>
          <w:rFonts w:ascii="Book Antiqua" w:eastAsia="MS Mincho" w:hAnsi="Book Antiqua"/>
          <w:bCs/>
          <w:iCs/>
          <w:sz w:val="24"/>
          <w:szCs w:val="24"/>
          <w:lang w:eastAsia="ja-JP"/>
        </w:rPr>
        <w:t xml:space="preserve"> </w:t>
      </w:r>
      <w:r w:rsidR="00DC23E0" w:rsidRPr="000A22B6">
        <w:rPr>
          <w:rFonts w:ascii="Book Antiqua" w:eastAsia="MS Mincho" w:hAnsi="Book Antiqua"/>
          <w:bCs/>
          <w:iCs/>
          <w:sz w:val="24"/>
          <w:szCs w:val="24"/>
          <w:lang w:eastAsia="ja-JP"/>
        </w:rPr>
        <w:t>Thus</w:t>
      </w:r>
      <w:r w:rsidR="00FD5194" w:rsidRPr="000A22B6">
        <w:rPr>
          <w:rFonts w:ascii="Book Antiqua" w:eastAsia="MS Mincho" w:hAnsi="Book Antiqua"/>
          <w:bCs/>
          <w:iCs/>
          <w:sz w:val="24"/>
          <w:szCs w:val="24"/>
          <w:lang w:eastAsia="ja-JP"/>
        </w:rPr>
        <w:t xml:space="preserve">, </w:t>
      </w:r>
      <w:r w:rsidR="004732AB" w:rsidRPr="000A22B6">
        <w:rPr>
          <w:rFonts w:ascii="Book Antiqua" w:eastAsia="MS Mincho" w:hAnsi="Book Antiqua"/>
          <w:bCs/>
          <w:iCs/>
          <w:sz w:val="24"/>
          <w:szCs w:val="24"/>
          <w:lang w:eastAsia="ja-JP"/>
        </w:rPr>
        <w:t xml:space="preserve">there </w:t>
      </w:r>
      <w:r w:rsidR="009B65F5" w:rsidRPr="000A22B6">
        <w:rPr>
          <w:rFonts w:ascii="Book Antiqua" w:eastAsia="MS Mincho" w:hAnsi="Book Antiqua"/>
          <w:bCs/>
          <w:iCs/>
          <w:sz w:val="24"/>
          <w:szCs w:val="24"/>
          <w:lang w:eastAsia="ja-JP"/>
        </w:rPr>
        <w:t>could</w:t>
      </w:r>
      <w:r w:rsidR="004732AB" w:rsidRPr="000A22B6">
        <w:rPr>
          <w:rFonts w:ascii="Book Antiqua" w:eastAsia="MS Mincho" w:hAnsi="Book Antiqua"/>
          <w:bCs/>
          <w:iCs/>
          <w:sz w:val="24"/>
          <w:szCs w:val="24"/>
          <w:lang w:eastAsia="ja-JP"/>
        </w:rPr>
        <w:t xml:space="preserve"> be </w:t>
      </w:r>
      <w:r w:rsidR="002C4EB6" w:rsidRPr="000A22B6">
        <w:rPr>
          <w:rFonts w:ascii="Book Antiqua" w:eastAsia="MS Mincho" w:hAnsi="Book Antiqua"/>
          <w:bCs/>
          <w:iCs/>
          <w:sz w:val="24"/>
          <w:szCs w:val="24"/>
          <w:lang w:eastAsia="ja-JP"/>
        </w:rPr>
        <w:t>multiple</w:t>
      </w:r>
      <w:r w:rsidR="00FD5194" w:rsidRPr="000A22B6">
        <w:rPr>
          <w:rFonts w:ascii="Book Antiqua" w:eastAsia="MS Mincho" w:hAnsi="Book Antiqua"/>
          <w:bCs/>
          <w:iCs/>
          <w:sz w:val="24"/>
          <w:szCs w:val="24"/>
          <w:lang w:eastAsia="ja-JP"/>
        </w:rPr>
        <w:t xml:space="preserve"> </w:t>
      </w:r>
      <w:r w:rsidR="002321CD" w:rsidRPr="000A22B6">
        <w:rPr>
          <w:rFonts w:ascii="Book Antiqua" w:eastAsia="MS Mincho" w:hAnsi="Book Antiqua"/>
          <w:bCs/>
          <w:iCs/>
          <w:sz w:val="24"/>
          <w:szCs w:val="24"/>
          <w:lang w:eastAsia="ja-JP"/>
        </w:rPr>
        <w:t>conversion</w:t>
      </w:r>
      <w:r w:rsidR="002C4EB6" w:rsidRPr="000A22B6">
        <w:rPr>
          <w:rFonts w:ascii="Book Antiqua" w:eastAsia="MS Mincho" w:hAnsi="Book Antiqua"/>
          <w:bCs/>
          <w:iCs/>
          <w:sz w:val="24"/>
          <w:szCs w:val="24"/>
          <w:lang w:eastAsia="ja-JP"/>
        </w:rPr>
        <w:t xml:space="preserve"> techniques</w:t>
      </w:r>
      <w:r w:rsidR="00FD5194" w:rsidRPr="000A22B6">
        <w:rPr>
          <w:rFonts w:ascii="Book Antiqua" w:eastAsia="MS Mincho" w:hAnsi="Book Antiqua"/>
          <w:bCs/>
          <w:iCs/>
          <w:sz w:val="24"/>
          <w:szCs w:val="24"/>
          <w:lang w:eastAsia="ja-JP"/>
        </w:rPr>
        <w:t xml:space="preserve"> </w:t>
      </w:r>
      <w:r w:rsidR="00DC23E0" w:rsidRPr="000A22B6">
        <w:rPr>
          <w:rFonts w:ascii="Book Antiqua" w:eastAsia="MS Mincho" w:hAnsi="Book Antiqua"/>
          <w:bCs/>
          <w:iCs/>
          <w:sz w:val="24"/>
          <w:szCs w:val="24"/>
          <w:lang w:eastAsia="ja-JP"/>
        </w:rPr>
        <w:t xml:space="preserve">as an </w:t>
      </w:r>
      <w:r w:rsidR="009B65F5" w:rsidRPr="000A22B6">
        <w:rPr>
          <w:rFonts w:ascii="Book Antiqua" w:eastAsia="MS Mincho" w:hAnsi="Book Antiqua"/>
          <w:bCs/>
          <w:iCs/>
          <w:sz w:val="24"/>
          <w:szCs w:val="24"/>
          <w:lang w:eastAsia="ja-JP"/>
        </w:rPr>
        <w:t>alternative</w:t>
      </w:r>
      <w:r w:rsidR="00DC23E0" w:rsidRPr="000A22B6">
        <w:rPr>
          <w:rFonts w:ascii="Book Antiqua" w:eastAsia="MS Mincho" w:hAnsi="Book Antiqua"/>
          <w:bCs/>
          <w:iCs/>
          <w:sz w:val="24"/>
          <w:szCs w:val="24"/>
          <w:lang w:eastAsia="ja-JP"/>
        </w:rPr>
        <w:t xml:space="preserve"> to</w:t>
      </w:r>
      <w:r w:rsidR="00FD5194" w:rsidRPr="000A22B6">
        <w:rPr>
          <w:rFonts w:ascii="Book Antiqua" w:eastAsia="MS Mincho" w:hAnsi="Book Antiqua"/>
          <w:bCs/>
          <w:iCs/>
          <w:sz w:val="24"/>
          <w:szCs w:val="24"/>
          <w:lang w:eastAsia="ja-JP"/>
        </w:rPr>
        <w:t xml:space="preserve"> EUS-BD, and the endoscopists </w:t>
      </w:r>
      <w:r w:rsidR="00AD2DDE" w:rsidRPr="000A22B6">
        <w:rPr>
          <w:rFonts w:ascii="Book Antiqua" w:eastAsia="MS Mincho" w:hAnsi="Book Antiqua"/>
          <w:bCs/>
          <w:iCs/>
          <w:sz w:val="24"/>
          <w:szCs w:val="24"/>
          <w:lang w:eastAsia="ja-JP"/>
        </w:rPr>
        <w:t xml:space="preserve">selected </w:t>
      </w:r>
      <w:r w:rsidR="00FD5194" w:rsidRPr="000A22B6">
        <w:rPr>
          <w:rFonts w:ascii="Book Antiqua" w:eastAsia="MS Mincho" w:hAnsi="Book Antiqua"/>
          <w:bCs/>
          <w:iCs/>
          <w:sz w:val="24"/>
          <w:szCs w:val="24"/>
          <w:lang w:eastAsia="ja-JP"/>
        </w:rPr>
        <w:t xml:space="preserve">the </w:t>
      </w:r>
      <w:r w:rsidR="009B65F5" w:rsidRPr="000A22B6">
        <w:rPr>
          <w:rFonts w:ascii="Book Antiqua" w:eastAsia="MS Mincho" w:hAnsi="Book Antiqua"/>
          <w:bCs/>
          <w:iCs/>
          <w:sz w:val="24"/>
          <w:szCs w:val="24"/>
          <w:lang w:eastAsia="ja-JP"/>
        </w:rPr>
        <w:t>technique</w:t>
      </w:r>
      <w:r w:rsidR="00FD5194" w:rsidRPr="000A22B6">
        <w:rPr>
          <w:rFonts w:ascii="Book Antiqua" w:eastAsia="MS Mincho" w:hAnsi="Book Antiqua"/>
          <w:bCs/>
          <w:iCs/>
          <w:sz w:val="24"/>
          <w:szCs w:val="24"/>
          <w:lang w:eastAsia="ja-JP"/>
        </w:rPr>
        <w:t xml:space="preserve"> that seemed most appropriate for each case.</w:t>
      </w:r>
      <w:r w:rsidR="00F70E0F" w:rsidRPr="000A22B6">
        <w:rPr>
          <w:rFonts w:ascii="Book Antiqua" w:eastAsia="MS Mincho" w:hAnsi="Book Antiqua"/>
          <w:bCs/>
          <w:iCs/>
          <w:sz w:val="24"/>
          <w:szCs w:val="24"/>
          <w:lang w:eastAsia="ja-JP"/>
        </w:rPr>
        <w:t xml:space="preserve"> </w:t>
      </w:r>
    </w:p>
    <w:p w14:paraId="6554079E" w14:textId="77777777" w:rsidR="004B05D2" w:rsidRPr="000A22B6" w:rsidRDefault="004B05D2" w:rsidP="004A684F">
      <w:pPr>
        <w:spacing w:line="360" w:lineRule="auto"/>
        <w:rPr>
          <w:rFonts w:ascii="Book Antiqua" w:eastAsia="MS Mincho" w:hAnsi="Book Antiqua"/>
          <w:b/>
          <w:i/>
          <w:sz w:val="24"/>
          <w:szCs w:val="24"/>
          <w:lang w:eastAsia="ja-JP"/>
        </w:rPr>
      </w:pPr>
    </w:p>
    <w:p w14:paraId="4AA84D0D" w14:textId="30474560" w:rsidR="000C38B0" w:rsidRPr="000A22B6" w:rsidRDefault="000C38B0" w:rsidP="004A684F">
      <w:pPr>
        <w:spacing w:line="360" w:lineRule="auto"/>
        <w:rPr>
          <w:rFonts w:ascii="Book Antiqua" w:eastAsia="MS Mincho" w:hAnsi="Book Antiqua"/>
          <w:b/>
          <w:i/>
          <w:sz w:val="24"/>
          <w:szCs w:val="24"/>
          <w:lang w:eastAsia="ja-JP"/>
        </w:rPr>
      </w:pPr>
      <w:r w:rsidRPr="000A22B6">
        <w:rPr>
          <w:rFonts w:ascii="Book Antiqua" w:eastAsia="MS Mincho" w:hAnsi="Book Antiqua"/>
          <w:b/>
          <w:i/>
          <w:sz w:val="24"/>
          <w:szCs w:val="24"/>
          <w:lang w:eastAsia="ja-JP"/>
        </w:rPr>
        <w:t>Study</w:t>
      </w:r>
      <w:r w:rsidR="00EB3CEC" w:rsidRPr="000A22B6">
        <w:rPr>
          <w:rFonts w:ascii="Book Antiqua" w:eastAsia="MS Mincho" w:hAnsi="Book Antiqua"/>
          <w:b/>
          <w:i/>
          <w:sz w:val="24"/>
          <w:szCs w:val="24"/>
          <w:lang w:eastAsia="ja-JP"/>
        </w:rPr>
        <w:t xml:space="preserve"> endpoints</w:t>
      </w:r>
      <w:r w:rsidRPr="000A22B6">
        <w:rPr>
          <w:rFonts w:ascii="Book Antiqua" w:eastAsia="MS Mincho" w:hAnsi="Book Antiqua"/>
          <w:b/>
          <w:i/>
          <w:sz w:val="24"/>
          <w:szCs w:val="24"/>
          <w:lang w:eastAsia="ja-JP"/>
        </w:rPr>
        <w:t xml:space="preserve"> and definition</w:t>
      </w:r>
      <w:r w:rsidR="00D12F0F" w:rsidRPr="000A22B6">
        <w:rPr>
          <w:rFonts w:ascii="Book Antiqua" w:eastAsia="MS Mincho" w:hAnsi="Book Antiqua"/>
          <w:b/>
          <w:i/>
          <w:sz w:val="24"/>
          <w:szCs w:val="24"/>
          <w:lang w:eastAsia="ja-JP"/>
        </w:rPr>
        <w:t>s</w:t>
      </w:r>
      <w:r w:rsidRPr="000A22B6">
        <w:rPr>
          <w:rFonts w:ascii="Book Antiqua" w:eastAsia="MS Mincho" w:hAnsi="Book Antiqua"/>
          <w:b/>
          <w:i/>
          <w:sz w:val="24"/>
          <w:szCs w:val="24"/>
          <w:lang w:eastAsia="ja-JP"/>
        </w:rPr>
        <w:t xml:space="preserve"> </w:t>
      </w:r>
    </w:p>
    <w:p w14:paraId="58606484" w14:textId="02FA8AFE" w:rsidR="000C38B0" w:rsidRPr="000A22B6" w:rsidRDefault="004732AB"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The primary </w:t>
      </w:r>
      <w:r w:rsidR="002C4EB6" w:rsidRPr="000A22B6">
        <w:rPr>
          <w:rFonts w:ascii="Book Antiqua" w:eastAsia="MS Mincho" w:hAnsi="Book Antiqua"/>
          <w:bCs/>
          <w:iCs/>
          <w:sz w:val="24"/>
          <w:szCs w:val="24"/>
          <w:lang w:eastAsia="ja-JP"/>
        </w:rPr>
        <w:t>outcome</w:t>
      </w:r>
      <w:r w:rsidRPr="000A22B6">
        <w:rPr>
          <w:rFonts w:ascii="Book Antiqua" w:eastAsia="MS Mincho" w:hAnsi="Book Antiqua"/>
          <w:bCs/>
          <w:iCs/>
          <w:sz w:val="24"/>
          <w:szCs w:val="24"/>
          <w:lang w:eastAsia="ja-JP"/>
        </w:rPr>
        <w:t xml:space="preserve"> of th</w:t>
      </w:r>
      <w:r w:rsidR="002C4EB6" w:rsidRPr="000A22B6">
        <w:rPr>
          <w:rFonts w:ascii="Book Antiqua" w:eastAsia="MS Mincho" w:hAnsi="Book Antiqua"/>
          <w:bCs/>
          <w:iCs/>
          <w:sz w:val="24"/>
          <w:szCs w:val="24"/>
          <w:lang w:eastAsia="ja-JP"/>
        </w:rPr>
        <w:t>e current</w:t>
      </w:r>
      <w:r w:rsidRPr="000A22B6">
        <w:rPr>
          <w:rFonts w:ascii="Book Antiqua" w:eastAsia="MS Mincho" w:hAnsi="Book Antiqua"/>
          <w:bCs/>
          <w:iCs/>
          <w:sz w:val="24"/>
          <w:szCs w:val="24"/>
          <w:lang w:eastAsia="ja-JP"/>
        </w:rPr>
        <w:t xml:space="preserve"> study was to </w:t>
      </w:r>
      <w:r w:rsidR="00417BCC" w:rsidRPr="000A22B6">
        <w:rPr>
          <w:rFonts w:ascii="Book Antiqua" w:eastAsia="MS Mincho" w:hAnsi="Book Antiqua"/>
          <w:bCs/>
          <w:iCs/>
          <w:sz w:val="24"/>
          <w:szCs w:val="24"/>
          <w:lang w:eastAsia="ja-JP"/>
        </w:rPr>
        <w:t xml:space="preserve">assess </w:t>
      </w:r>
      <w:r w:rsidRPr="000A22B6">
        <w:rPr>
          <w:rFonts w:ascii="Book Antiqua" w:eastAsia="MS Mincho" w:hAnsi="Book Antiqua"/>
          <w:bCs/>
          <w:iCs/>
          <w:sz w:val="24"/>
          <w:szCs w:val="24"/>
          <w:lang w:eastAsia="ja-JP"/>
        </w:rPr>
        <w:t>improvement</w:t>
      </w:r>
      <w:r w:rsidR="00417BCC" w:rsidRPr="000A22B6">
        <w:rPr>
          <w:rFonts w:ascii="Book Antiqua" w:eastAsia="MS Mincho" w:hAnsi="Book Antiqua"/>
          <w:bCs/>
          <w:iCs/>
          <w:sz w:val="24"/>
          <w:szCs w:val="24"/>
          <w:lang w:eastAsia="ja-JP"/>
        </w:rPr>
        <w:t>s</w:t>
      </w:r>
      <w:r w:rsidRPr="000A22B6">
        <w:rPr>
          <w:rFonts w:ascii="Book Antiqua" w:eastAsia="MS Mincho" w:hAnsi="Book Antiqua"/>
          <w:bCs/>
          <w:iCs/>
          <w:sz w:val="24"/>
          <w:szCs w:val="24"/>
          <w:lang w:eastAsia="ja-JP"/>
        </w:rPr>
        <w:t xml:space="preserve"> in </w:t>
      </w:r>
      <w:r w:rsidR="00417BCC" w:rsidRPr="000A22B6">
        <w:rPr>
          <w:rFonts w:ascii="Book Antiqua" w:eastAsia="MS Mincho" w:hAnsi="Book Antiqua"/>
          <w:bCs/>
          <w:iCs/>
          <w:sz w:val="24"/>
          <w:szCs w:val="24"/>
          <w:lang w:eastAsia="ja-JP"/>
        </w:rPr>
        <w:t xml:space="preserve">the </w:t>
      </w:r>
      <w:r w:rsidRPr="000A22B6">
        <w:rPr>
          <w:rFonts w:ascii="Book Antiqua" w:eastAsia="MS Mincho" w:hAnsi="Book Antiqua"/>
          <w:bCs/>
          <w:iCs/>
          <w:sz w:val="24"/>
          <w:szCs w:val="24"/>
          <w:lang w:eastAsia="ja-JP"/>
        </w:rPr>
        <w:t xml:space="preserve">technical and clinical success rates of EUS-BD </w:t>
      </w:r>
      <w:r w:rsidR="002321CD" w:rsidRPr="000A22B6">
        <w:rPr>
          <w:rFonts w:ascii="Book Antiqua" w:eastAsia="MS Mincho" w:hAnsi="Book Antiqua"/>
          <w:bCs/>
          <w:iCs/>
          <w:sz w:val="24"/>
          <w:szCs w:val="24"/>
          <w:lang w:eastAsia="ja-JP"/>
        </w:rPr>
        <w:t xml:space="preserve">by </w:t>
      </w:r>
      <w:r w:rsidR="00417BCC" w:rsidRPr="000A22B6">
        <w:rPr>
          <w:rFonts w:ascii="Book Antiqua" w:eastAsia="MS Mincho" w:hAnsi="Book Antiqua"/>
          <w:bCs/>
          <w:iCs/>
          <w:sz w:val="24"/>
          <w:szCs w:val="24"/>
          <w:lang w:eastAsia="ja-JP"/>
        </w:rPr>
        <w:t>converting the</w:t>
      </w:r>
      <w:r w:rsidRPr="000A22B6">
        <w:rPr>
          <w:rFonts w:ascii="Book Antiqua" w:eastAsia="MS Mincho" w:hAnsi="Book Antiqua"/>
          <w:bCs/>
          <w:iCs/>
          <w:sz w:val="24"/>
          <w:szCs w:val="24"/>
          <w:lang w:eastAsia="ja-JP"/>
        </w:rPr>
        <w:t xml:space="preserve"> treatment method </w:t>
      </w:r>
      <w:r w:rsidR="00417BCC" w:rsidRPr="000A22B6">
        <w:rPr>
          <w:rFonts w:ascii="Book Antiqua" w:eastAsia="MS Mincho" w:hAnsi="Book Antiqua"/>
          <w:bCs/>
          <w:iCs/>
          <w:sz w:val="24"/>
          <w:szCs w:val="24"/>
          <w:lang w:eastAsia="ja-JP"/>
        </w:rPr>
        <w:t xml:space="preserve">during a </w:t>
      </w:r>
      <w:r w:rsidRPr="000A22B6">
        <w:rPr>
          <w:rFonts w:ascii="Book Antiqua" w:eastAsia="MS Mincho" w:hAnsi="Book Antiqua"/>
          <w:bCs/>
          <w:iCs/>
          <w:sz w:val="24"/>
          <w:szCs w:val="24"/>
          <w:lang w:eastAsia="ja-JP"/>
        </w:rPr>
        <w:t>single endoscopic session. Secondary o</w:t>
      </w:r>
      <w:r w:rsidR="00544D06" w:rsidRPr="000A22B6">
        <w:rPr>
          <w:rFonts w:ascii="Book Antiqua" w:eastAsia="MS Mincho" w:hAnsi="Book Antiqua"/>
          <w:bCs/>
          <w:iCs/>
          <w:sz w:val="24"/>
          <w:szCs w:val="24"/>
          <w:lang w:eastAsia="ja-JP"/>
        </w:rPr>
        <w:t xml:space="preserve">utcomes assessed reasons for </w:t>
      </w:r>
      <w:r w:rsidR="00417BCC" w:rsidRPr="000A22B6">
        <w:rPr>
          <w:rFonts w:ascii="Book Antiqua" w:eastAsia="MS Mincho" w:hAnsi="Book Antiqua"/>
          <w:bCs/>
          <w:iCs/>
          <w:sz w:val="24"/>
          <w:szCs w:val="24"/>
          <w:lang w:eastAsia="ja-JP"/>
        </w:rPr>
        <w:t xml:space="preserve">the </w:t>
      </w:r>
      <w:r w:rsidR="002321CD" w:rsidRPr="000A22B6">
        <w:rPr>
          <w:rFonts w:ascii="Book Antiqua" w:eastAsia="MS Mincho" w:hAnsi="Book Antiqua"/>
          <w:bCs/>
          <w:iCs/>
          <w:sz w:val="24"/>
          <w:szCs w:val="24"/>
          <w:lang w:eastAsia="ja-JP"/>
        </w:rPr>
        <w:t>conversion</w:t>
      </w:r>
      <w:r w:rsidR="00544D06" w:rsidRPr="000A22B6">
        <w:rPr>
          <w:rFonts w:ascii="Book Antiqua" w:eastAsia="MS Mincho" w:hAnsi="Book Antiqua"/>
          <w:bCs/>
          <w:iCs/>
          <w:sz w:val="24"/>
          <w:szCs w:val="24"/>
          <w:lang w:eastAsia="ja-JP"/>
        </w:rPr>
        <w:t xml:space="preserve"> of </w:t>
      </w:r>
      <w:r w:rsidR="004A6467" w:rsidRPr="000A22B6">
        <w:rPr>
          <w:rFonts w:ascii="Book Antiqua" w:eastAsia="MS Mincho" w:hAnsi="Book Antiqua"/>
          <w:bCs/>
          <w:iCs/>
          <w:sz w:val="24"/>
          <w:szCs w:val="24"/>
          <w:lang w:eastAsia="ja-JP"/>
        </w:rPr>
        <w:t xml:space="preserve">the </w:t>
      </w:r>
      <w:r w:rsidR="00544D06" w:rsidRPr="000A22B6">
        <w:rPr>
          <w:rFonts w:ascii="Book Antiqua" w:eastAsia="MS Mincho" w:hAnsi="Book Antiqua"/>
          <w:bCs/>
          <w:iCs/>
          <w:sz w:val="24"/>
          <w:szCs w:val="24"/>
          <w:lang w:eastAsia="ja-JP"/>
        </w:rPr>
        <w:t>initial EUS-BD and the methods</w:t>
      </w:r>
      <w:r w:rsidR="00417BCC" w:rsidRPr="000A22B6">
        <w:rPr>
          <w:rFonts w:ascii="Book Antiqua" w:eastAsia="MS Mincho" w:hAnsi="Book Antiqua"/>
          <w:bCs/>
          <w:iCs/>
          <w:sz w:val="24"/>
          <w:szCs w:val="24"/>
          <w:lang w:eastAsia="ja-JP"/>
        </w:rPr>
        <w:t xml:space="preserve"> </w:t>
      </w:r>
      <w:r w:rsidR="004A6467" w:rsidRPr="000A22B6">
        <w:rPr>
          <w:rFonts w:ascii="Book Antiqua" w:eastAsia="MS Mincho" w:hAnsi="Book Antiqua"/>
          <w:bCs/>
          <w:iCs/>
          <w:sz w:val="24"/>
          <w:szCs w:val="24"/>
          <w:lang w:eastAsia="ja-JP"/>
        </w:rPr>
        <w:t xml:space="preserve">that </w:t>
      </w:r>
      <w:r w:rsidR="00417BCC" w:rsidRPr="000A22B6">
        <w:rPr>
          <w:rFonts w:ascii="Book Antiqua" w:eastAsia="MS Mincho" w:hAnsi="Book Antiqua"/>
          <w:bCs/>
          <w:iCs/>
          <w:sz w:val="24"/>
          <w:szCs w:val="24"/>
          <w:lang w:eastAsia="ja-JP"/>
        </w:rPr>
        <w:t>were altered</w:t>
      </w:r>
      <w:r w:rsidR="00C46F9D" w:rsidRPr="000A22B6">
        <w:rPr>
          <w:rFonts w:ascii="Book Antiqua" w:eastAsia="MS Mincho" w:hAnsi="Book Antiqua"/>
          <w:bCs/>
          <w:iCs/>
          <w:sz w:val="24"/>
          <w:szCs w:val="24"/>
          <w:lang w:eastAsia="ja-JP"/>
        </w:rPr>
        <w:t xml:space="preserve">; and </w:t>
      </w:r>
      <w:r w:rsidR="00544D06" w:rsidRPr="000A22B6">
        <w:rPr>
          <w:rFonts w:ascii="Book Antiqua" w:eastAsia="MS Mincho" w:hAnsi="Book Antiqua"/>
          <w:bCs/>
          <w:iCs/>
          <w:sz w:val="24"/>
          <w:szCs w:val="24"/>
          <w:lang w:eastAsia="ja-JP"/>
        </w:rPr>
        <w:t>clinical outcomes of the secondary EUS-BD</w:t>
      </w:r>
      <w:r w:rsidR="00C46F9D" w:rsidRPr="000A22B6">
        <w:rPr>
          <w:rFonts w:ascii="Book Antiqua" w:eastAsia="MS Mincho" w:hAnsi="Book Antiqua"/>
          <w:bCs/>
          <w:iCs/>
          <w:sz w:val="24"/>
          <w:szCs w:val="24"/>
          <w:lang w:eastAsia="ja-JP"/>
        </w:rPr>
        <w:t>,</w:t>
      </w:r>
      <w:r w:rsidR="00544D06" w:rsidRPr="000A22B6">
        <w:rPr>
          <w:rFonts w:ascii="Book Antiqua" w:eastAsia="MS Mincho" w:hAnsi="Book Antiqua"/>
          <w:bCs/>
          <w:iCs/>
          <w:sz w:val="24"/>
          <w:szCs w:val="24"/>
          <w:lang w:eastAsia="ja-JP"/>
        </w:rPr>
        <w:t xml:space="preserve"> including technical and clinical success rates, procedure time</w:t>
      </w:r>
      <w:r w:rsidR="00417BCC" w:rsidRPr="000A22B6">
        <w:rPr>
          <w:rFonts w:ascii="Book Antiqua" w:eastAsia="MS Mincho" w:hAnsi="Book Antiqua"/>
          <w:bCs/>
          <w:iCs/>
          <w:sz w:val="24"/>
          <w:szCs w:val="24"/>
          <w:lang w:eastAsia="ja-JP"/>
        </w:rPr>
        <w:t>s</w:t>
      </w:r>
      <w:r w:rsidR="00544D06" w:rsidRPr="000A22B6">
        <w:rPr>
          <w:rFonts w:ascii="Book Antiqua" w:eastAsia="MS Mincho" w:hAnsi="Book Antiqua"/>
          <w:bCs/>
          <w:iCs/>
          <w:sz w:val="24"/>
          <w:szCs w:val="24"/>
          <w:lang w:eastAsia="ja-JP"/>
        </w:rPr>
        <w:t xml:space="preserve">, and AE rates. </w:t>
      </w:r>
      <w:r w:rsidR="00002AE9" w:rsidRPr="000A22B6">
        <w:rPr>
          <w:rFonts w:ascii="Book Antiqua" w:eastAsia="MS Mincho" w:hAnsi="Book Antiqua"/>
          <w:bCs/>
          <w:iCs/>
          <w:sz w:val="24"/>
          <w:szCs w:val="24"/>
          <w:lang w:eastAsia="ja-JP"/>
        </w:rPr>
        <w:t xml:space="preserve">Technical success was defined as successful stent deployment at the target site, as confirmed by a combination of endoscopy and fluoroscopy. Clinical success was defined as </w:t>
      </w:r>
      <w:r w:rsidR="00417BCC" w:rsidRPr="000A22B6">
        <w:rPr>
          <w:rFonts w:ascii="Book Antiqua" w:eastAsia="MS Mincho" w:hAnsi="Book Antiqua"/>
          <w:bCs/>
          <w:iCs/>
          <w:sz w:val="24"/>
          <w:szCs w:val="24"/>
          <w:lang w:eastAsia="ja-JP"/>
        </w:rPr>
        <w:t xml:space="preserve">an </w:t>
      </w:r>
      <w:r w:rsidR="00002AE9" w:rsidRPr="000A22B6">
        <w:rPr>
          <w:rFonts w:ascii="Book Antiqua" w:eastAsia="MS Mincho" w:hAnsi="Book Antiqua"/>
          <w:bCs/>
          <w:iCs/>
          <w:sz w:val="24"/>
          <w:szCs w:val="24"/>
          <w:lang w:eastAsia="ja-JP"/>
        </w:rPr>
        <w:t xml:space="preserve">improvement </w:t>
      </w:r>
      <w:r w:rsidR="00417BCC" w:rsidRPr="000A22B6">
        <w:rPr>
          <w:rFonts w:ascii="Book Antiqua" w:eastAsia="MS Mincho" w:hAnsi="Book Antiqua"/>
          <w:bCs/>
          <w:iCs/>
          <w:sz w:val="24"/>
          <w:szCs w:val="24"/>
          <w:lang w:eastAsia="ja-JP"/>
        </w:rPr>
        <w:t xml:space="preserve">in </w:t>
      </w:r>
      <w:r w:rsidR="00002AE9" w:rsidRPr="000A22B6">
        <w:rPr>
          <w:rFonts w:ascii="Book Antiqua" w:eastAsia="MS Mincho" w:hAnsi="Book Antiqua"/>
          <w:bCs/>
          <w:iCs/>
          <w:sz w:val="24"/>
          <w:szCs w:val="24"/>
          <w:lang w:eastAsia="ja-JP"/>
        </w:rPr>
        <w:t>cholangitis or a decrease in serum bilirubin level</w:t>
      </w:r>
      <w:r w:rsidR="00417BCC" w:rsidRPr="000A22B6">
        <w:rPr>
          <w:rFonts w:ascii="Book Antiqua" w:eastAsia="MS Mincho" w:hAnsi="Book Antiqua"/>
          <w:bCs/>
          <w:iCs/>
          <w:sz w:val="24"/>
          <w:szCs w:val="24"/>
          <w:lang w:eastAsia="ja-JP"/>
        </w:rPr>
        <w:t>s</w:t>
      </w:r>
      <w:r w:rsidR="00002AE9" w:rsidRPr="000A22B6">
        <w:rPr>
          <w:rFonts w:ascii="Book Antiqua" w:eastAsia="MS Mincho" w:hAnsi="Book Antiqua"/>
          <w:bCs/>
          <w:iCs/>
          <w:sz w:val="24"/>
          <w:szCs w:val="24"/>
          <w:lang w:eastAsia="ja-JP"/>
        </w:rPr>
        <w:t xml:space="preserve"> either to a normal level or </w:t>
      </w:r>
      <w:r w:rsidR="00110456" w:rsidRPr="000A22B6">
        <w:rPr>
          <w:rFonts w:ascii="Book Antiqua" w:eastAsia="MS Mincho" w:hAnsi="Book Antiqua"/>
          <w:bCs/>
          <w:iCs/>
          <w:sz w:val="24"/>
          <w:szCs w:val="24"/>
          <w:lang w:eastAsia="ja-JP"/>
        </w:rPr>
        <w:t>reduced by</w:t>
      </w:r>
      <w:r w:rsidR="00002AE9" w:rsidRPr="000A22B6">
        <w:rPr>
          <w:rFonts w:ascii="Book Antiqua" w:eastAsia="MS Mincho" w:hAnsi="Book Antiqua"/>
          <w:bCs/>
          <w:iCs/>
          <w:sz w:val="24"/>
          <w:szCs w:val="24"/>
          <w:lang w:eastAsia="ja-JP"/>
        </w:rPr>
        <w:t xml:space="preserve"> more than 50% within 2 weeks following EUS-BD. AE severity was classified according to the </w:t>
      </w:r>
      <w:r w:rsidR="00C46F9D" w:rsidRPr="000A22B6">
        <w:rPr>
          <w:rFonts w:ascii="Book Antiqua" w:eastAsia="MS Mincho" w:hAnsi="Book Antiqua"/>
          <w:bCs/>
          <w:iCs/>
          <w:sz w:val="24"/>
          <w:szCs w:val="24"/>
          <w:lang w:eastAsia="ja-JP"/>
        </w:rPr>
        <w:t>American Society for Gastrointestinal Endoscopy</w:t>
      </w:r>
      <w:r w:rsidR="00002AE9" w:rsidRPr="000A22B6">
        <w:rPr>
          <w:rFonts w:ascii="Book Antiqua" w:eastAsia="MS Mincho" w:hAnsi="Book Antiqua"/>
          <w:bCs/>
          <w:iCs/>
          <w:sz w:val="24"/>
          <w:szCs w:val="24"/>
          <w:lang w:eastAsia="ja-JP"/>
        </w:rPr>
        <w:t xml:space="preserve"> </w:t>
      </w:r>
      <w:proofErr w:type="gramStart"/>
      <w:r w:rsidR="00002AE9" w:rsidRPr="000A22B6">
        <w:rPr>
          <w:rFonts w:ascii="Book Antiqua" w:eastAsia="MS Mincho" w:hAnsi="Book Antiqua"/>
          <w:bCs/>
          <w:iCs/>
          <w:sz w:val="24"/>
          <w:szCs w:val="24"/>
          <w:lang w:eastAsia="ja-JP"/>
        </w:rPr>
        <w:t>lexicon</w:t>
      </w:r>
      <w:r w:rsidR="00AA0018" w:rsidRPr="000A22B6">
        <w:rPr>
          <w:rFonts w:ascii="Book Antiqua" w:eastAsia="MS Mincho" w:hAnsi="Book Antiqua"/>
          <w:bCs/>
          <w:iCs/>
          <w:sz w:val="24"/>
          <w:szCs w:val="24"/>
          <w:vertAlign w:val="superscript"/>
          <w:lang w:eastAsia="ja-JP"/>
        </w:rPr>
        <w:t>[</w:t>
      </w:r>
      <w:proofErr w:type="gramEnd"/>
      <w:r w:rsidR="0068616D" w:rsidRPr="000A22B6">
        <w:rPr>
          <w:rFonts w:ascii="Book Antiqua" w:eastAsia="MS Mincho" w:hAnsi="Book Antiqua"/>
          <w:bCs/>
          <w:iCs/>
          <w:sz w:val="24"/>
          <w:szCs w:val="24"/>
          <w:vertAlign w:val="superscript"/>
          <w:lang w:eastAsia="ja-JP"/>
        </w:rPr>
        <w:t>20</w:t>
      </w:r>
      <w:r w:rsidR="00AA0018" w:rsidRPr="000A22B6">
        <w:rPr>
          <w:rFonts w:ascii="Book Antiqua" w:eastAsia="MS Mincho" w:hAnsi="Book Antiqua"/>
          <w:bCs/>
          <w:iCs/>
          <w:sz w:val="24"/>
          <w:szCs w:val="24"/>
          <w:vertAlign w:val="superscript"/>
          <w:lang w:eastAsia="ja-JP"/>
        </w:rPr>
        <w:t>]</w:t>
      </w:r>
      <w:r w:rsidR="00AA0018" w:rsidRPr="000A22B6">
        <w:rPr>
          <w:rFonts w:ascii="Book Antiqua" w:eastAsia="MS Mincho" w:hAnsi="Book Antiqua"/>
          <w:bCs/>
          <w:iCs/>
          <w:sz w:val="24"/>
          <w:szCs w:val="24"/>
          <w:lang w:eastAsia="ja-JP"/>
        </w:rPr>
        <w:t>.</w:t>
      </w:r>
      <w:r w:rsidR="00002AE9" w:rsidRPr="000A22B6">
        <w:rPr>
          <w:rFonts w:ascii="Book Antiqua" w:eastAsia="MS Mincho" w:hAnsi="Book Antiqua"/>
          <w:bCs/>
          <w:iCs/>
          <w:sz w:val="24"/>
          <w:szCs w:val="24"/>
          <w:lang w:eastAsia="ja-JP"/>
        </w:rPr>
        <w:t xml:space="preserve"> </w:t>
      </w:r>
    </w:p>
    <w:p w14:paraId="27CB7FC7" w14:textId="4EE4913D" w:rsidR="00C100DB" w:rsidRPr="000A22B6" w:rsidRDefault="00C100DB" w:rsidP="004A684F">
      <w:pPr>
        <w:spacing w:line="360" w:lineRule="auto"/>
        <w:rPr>
          <w:rFonts w:ascii="Book Antiqua" w:hAnsi="Book Antiqua"/>
          <w:b/>
          <w:i/>
          <w:sz w:val="24"/>
          <w:szCs w:val="24"/>
        </w:rPr>
      </w:pPr>
    </w:p>
    <w:p w14:paraId="04692FA2" w14:textId="76748634" w:rsidR="003B4683" w:rsidRPr="000A22B6" w:rsidRDefault="003B4683" w:rsidP="004A684F">
      <w:pPr>
        <w:spacing w:line="360" w:lineRule="auto"/>
        <w:rPr>
          <w:rFonts w:ascii="Book Antiqua" w:eastAsia="MS Mincho" w:hAnsi="Book Antiqua"/>
          <w:b/>
          <w:bCs/>
          <w:i/>
          <w:iCs/>
          <w:sz w:val="24"/>
          <w:szCs w:val="24"/>
          <w:lang w:eastAsia="ja-JP"/>
        </w:rPr>
      </w:pPr>
      <w:r w:rsidRPr="000A22B6">
        <w:rPr>
          <w:rFonts w:ascii="Book Antiqua" w:eastAsia="MS Mincho" w:hAnsi="Book Antiqua"/>
          <w:b/>
          <w:bCs/>
          <w:i/>
          <w:iCs/>
          <w:sz w:val="24"/>
          <w:szCs w:val="24"/>
          <w:lang w:eastAsia="ja-JP"/>
        </w:rPr>
        <w:t>Statistical analysis</w:t>
      </w:r>
    </w:p>
    <w:p w14:paraId="44F1C8B0" w14:textId="0E8B4A45" w:rsidR="00C100DB" w:rsidRPr="000A22B6" w:rsidRDefault="00002AE9" w:rsidP="004A684F">
      <w:pPr>
        <w:spacing w:line="360" w:lineRule="auto"/>
        <w:rPr>
          <w:rFonts w:ascii="Book Antiqua" w:hAnsi="Book Antiqua"/>
          <w:b/>
          <w:sz w:val="24"/>
          <w:szCs w:val="24"/>
        </w:rPr>
      </w:pPr>
      <w:r w:rsidRPr="000A22B6">
        <w:rPr>
          <w:rFonts w:ascii="Book Antiqua" w:hAnsi="Book Antiqua"/>
          <w:sz w:val="24"/>
          <w:szCs w:val="24"/>
        </w:rPr>
        <w:t xml:space="preserve">Continuous variables </w:t>
      </w:r>
      <w:r w:rsidR="00110456" w:rsidRPr="000A22B6">
        <w:rPr>
          <w:rFonts w:ascii="Book Antiqua" w:hAnsi="Book Antiqua"/>
          <w:sz w:val="24"/>
          <w:szCs w:val="24"/>
        </w:rPr>
        <w:t xml:space="preserve">are </w:t>
      </w:r>
      <w:r w:rsidRPr="000A22B6">
        <w:rPr>
          <w:rFonts w:ascii="Book Antiqua" w:hAnsi="Book Antiqua"/>
          <w:sz w:val="24"/>
          <w:szCs w:val="24"/>
        </w:rPr>
        <w:t>presented as median</w:t>
      </w:r>
      <w:r w:rsidR="00110456" w:rsidRPr="000A22B6">
        <w:rPr>
          <w:rFonts w:ascii="Book Antiqua" w:hAnsi="Book Antiqua"/>
          <w:sz w:val="24"/>
          <w:szCs w:val="24"/>
        </w:rPr>
        <w:t>s</w:t>
      </w:r>
      <w:r w:rsidRPr="000A22B6">
        <w:rPr>
          <w:rFonts w:ascii="Book Antiqua" w:hAnsi="Book Antiqua"/>
          <w:sz w:val="24"/>
          <w:szCs w:val="24"/>
        </w:rPr>
        <w:t xml:space="preserve"> and range</w:t>
      </w:r>
      <w:r w:rsidR="00110456" w:rsidRPr="000A22B6">
        <w:rPr>
          <w:rFonts w:ascii="Book Antiqua" w:hAnsi="Book Antiqua"/>
          <w:sz w:val="24"/>
          <w:szCs w:val="24"/>
        </w:rPr>
        <w:t>s</w:t>
      </w:r>
      <w:r w:rsidRPr="000A22B6">
        <w:rPr>
          <w:rFonts w:ascii="Book Antiqua" w:hAnsi="Book Antiqua"/>
          <w:sz w:val="24"/>
          <w:szCs w:val="24"/>
        </w:rPr>
        <w:t>, and categorial variables as number</w:t>
      </w:r>
      <w:r w:rsidR="00110456" w:rsidRPr="000A22B6">
        <w:rPr>
          <w:rFonts w:ascii="Book Antiqua" w:hAnsi="Book Antiqua"/>
          <w:sz w:val="24"/>
          <w:szCs w:val="24"/>
        </w:rPr>
        <w:t>s</w:t>
      </w:r>
      <w:r w:rsidRPr="000A22B6">
        <w:rPr>
          <w:rFonts w:ascii="Book Antiqua" w:hAnsi="Book Antiqua"/>
          <w:sz w:val="24"/>
          <w:szCs w:val="24"/>
        </w:rPr>
        <w:t xml:space="preserve"> and percentage</w:t>
      </w:r>
      <w:r w:rsidR="00110456" w:rsidRPr="000A22B6">
        <w:rPr>
          <w:rFonts w:ascii="Book Antiqua" w:hAnsi="Book Antiqua"/>
          <w:sz w:val="24"/>
          <w:szCs w:val="24"/>
        </w:rPr>
        <w:t>s</w:t>
      </w:r>
      <w:r w:rsidRPr="000A22B6">
        <w:rPr>
          <w:rFonts w:ascii="Book Antiqua" w:hAnsi="Book Antiqua"/>
          <w:sz w:val="24"/>
          <w:szCs w:val="24"/>
        </w:rPr>
        <w:t xml:space="preserve">. </w:t>
      </w:r>
      <w:r w:rsidR="003B4683" w:rsidRPr="000A22B6">
        <w:rPr>
          <w:rFonts w:ascii="Book Antiqua" w:hAnsi="Book Antiqua"/>
          <w:sz w:val="24"/>
          <w:szCs w:val="24"/>
        </w:rPr>
        <w:t>The</w:t>
      </w:r>
      <w:r w:rsidR="007E2631" w:rsidRPr="000A22B6">
        <w:rPr>
          <w:rFonts w:ascii="Book Antiqua" w:hAnsi="Book Antiqua"/>
          <w:sz w:val="24"/>
          <w:szCs w:val="24"/>
        </w:rPr>
        <w:t xml:space="preserve"> rates of </w:t>
      </w:r>
      <w:r w:rsidR="003B4683" w:rsidRPr="000A22B6">
        <w:rPr>
          <w:rFonts w:ascii="Book Antiqua" w:hAnsi="Book Antiqua"/>
          <w:sz w:val="24"/>
          <w:szCs w:val="24"/>
        </w:rPr>
        <w:t>technical and clinical success</w:t>
      </w:r>
      <w:r w:rsidR="007E2631" w:rsidRPr="000A22B6">
        <w:rPr>
          <w:rFonts w:ascii="Book Antiqua" w:hAnsi="Book Antiqua"/>
          <w:sz w:val="24"/>
          <w:szCs w:val="24"/>
        </w:rPr>
        <w:t xml:space="preserve"> and </w:t>
      </w:r>
      <w:r w:rsidR="003B4683" w:rsidRPr="000A22B6">
        <w:rPr>
          <w:rFonts w:ascii="Book Antiqua" w:hAnsi="Book Antiqua"/>
          <w:sz w:val="24"/>
          <w:szCs w:val="24"/>
        </w:rPr>
        <w:t>AE</w:t>
      </w:r>
      <w:r w:rsidR="007E2631" w:rsidRPr="000A22B6">
        <w:rPr>
          <w:rFonts w:ascii="Book Antiqua" w:hAnsi="Book Antiqua"/>
          <w:sz w:val="24"/>
          <w:szCs w:val="24"/>
        </w:rPr>
        <w:t>s</w:t>
      </w:r>
      <w:r w:rsidR="003B4683" w:rsidRPr="000A22B6">
        <w:rPr>
          <w:rFonts w:ascii="Book Antiqua" w:hAnsi="Book Antiqua"/>
          <w:sz w:val="24"/>
          <w:szCs w:val="24"/>
        </w:rPr>
        <w:t xml:space="preserve"> </w:t>
      </w:r>
      <w:r w:rsidR="00110456" w:rsidRPr="000A22B6">
        <w:rPr>
          <w:rFonts w:ascii="Book Antiqua" w:hAnsi="Book Antiqua"/>
          <w:sz w:val="24"/>
          <w:szCs w:val="24"/>
        </w:rPr>
        <w:t xml:space="preserve">are </w:t>
      </w:r>
      <w:r w:rsidR="003B4683" w:rsidRPr="000A22B6">
        <w:rPr>
          <w:rFonts w:ascii="Book Antiqua" w:hAnsi="Book Antiqua"/>
          <w:sz w:val="24"/>
          <w:szCs w:val="24"/>
        </w:rPr>
        <w:t xml:space="preserve">presented with a 95%CI. </w:t>
      </w:r>
      <w:r w:rsidRPr="000A22B6">
        <w:rPr>
          <w:rFonts w:ascii="Book Antiqua" w:hAnsi="Book Antiqua"/>
          <w:sz w:val="24"/>
          <w:szCs w:val="24"/>
        </w:rPr>
        <w:t>S</w:t>
      </w:r>
      <w:r w:rsidR="00C100DB" w:rsidRPr="000A22B6">
        <w:rPr>
          <w:rFonts w:ascii="Book Antiqua" w:hAnsi="Book Antiqua"/>
          <w:sz w:val="24"/>
          <w:szCs w:val="24"/>
        </w:rPr>
        <w:t xml:space="preserve">tatistical analyses were performed </w:t>
      </w:r>
      <w:r w:rsidR="0051510D" w:rsidRPr="000A22B6">
        <w:rPr>
          <w:rFonts w:ascii="Book Antiqua" w:hAnsi="Book Antiqua"/>
          <w:sz w:val="24"/>
          <w:szCs w:val="24"/>
        </w:rPr>
        <w:t xml:space="preserve">using SAS version 9.4 software (SAS Institute Inc., Cary, NC, </w:t>
      </w:r>
      <w:r w:rsidR="00FE2D2B" w:rsidRPr="000A22B6">
        <w:rPr>
          <w:rFonts w:ascii="Book Antiqua" w:eastAsia="MS Mincho" w:hAnsi="Book Antiqua"/>
          <w:bCs/>
          <w:iCs/>
          <w:sz w:val="24"/>
          <w:szCs w:val="24"/>
          <w:lang w:eastAsia="ja-JP"/>
        </w:rPr>
        <w:t>United States</w:t>
      </w:r>
      <w:r w:rsidR="0051510D" w:rsidRPr="000A22B6">
        <w:rPr>
          <w:rFonts w:ascii="Book Antiqua" w:hAnsi="Book Antiqua"/>
          <w:sz w:val="24"/>
          <w:szCs w:val="24"/>
        </w:rPr>
        <w:t xml:space="preserve">). </w:t>
      </w:r>
      <w:bookmarkStart w:id="31" w:name="_Hlk23108671"/>
    </w:p>
    <w:bookmarkEnd w:id="31"/>
    <w:p w14:paraId="0AACE826" w14:textId="77777777" w:rsidR="00C100DB" w:rsidRPr="000A22B6" w:rsidRDefault="00C100DB" w:rsidP="004A684F">
      <w:pPr>
        <w:spacing w:line="360" w:lineRule="auto"/>
        <w:ind w:firstLineChars="100" w:firstLine="241"/>
        <w:rPr>
          <w:rFonts w:ascii="Book Antiqua" w:hAnsi="Book Antiqua"/>
          <w:b/>
          <w:sz w:val="24"/>
          <w:szCs w:val="24"/>
        </w:rPr>
      </w:pPr>
    </w:p>
    <w:p w14:paraId="2652B5F9" w14:textId="5B733307" w:rsidR="00C100DB" w:rsidRPr="000A22B6" w:rsidRDefault="00FE2D2B" w:rsidP="004A684F">
      <w:pPr>
        <w:spacing w:line="360" w:lineRule="auto"/>
        <w:ind w:leftChars="-100" w:left="-210" w:firstLineChars="100" w:firstLine="241"/>
        <w:rPr>
          <w:rFonts w:ascii="Book Antiqua" w:hAnsi="Book Antiqua"/>
          <w:sz w:val="24"/>
          <w:szCs w:val="24"/>
        </w:rPr>
      </w:pPr>
      <w:r w:rsidRPr="000A22B6">
        <w:rPr>
          <w:rFonts w:ascii="Book Antiqua" w:hAnsi="Book Antiqua"/>
          <w:b/>
          <w:bCs/>
          <w:sz w:val="24"/>
          <w:szCs w:val="24"/>
          <w:u w:val="single"/>
        </w:rPr>
        <w:t>RESULTS</w:t>
      </w:r>
    </w:p>
    <w:p w14:paraId="3D2C789C" w14:textId="7B457A93" w:rsidR="00DF28DD" w:rsidRPr="000A22B6" w:rsidRDefault="00E04960" w:rsidP="004A684F">
      <w:pPr>
        <w:spacing w:line="360" w:lineRule="auto"/>
        <w:rPr>
          <w:rFonts w:ascii="Book Antiqua" w:hAnsi="Book Antiqua"/>
          <w:b/>
          <w:i/>
          <w:sz w:val="24"/>
          <w:szCs w:val="24"/>
        </w:rPr>
      </w:pPr>
      <w:r w:rsidRPr="000A22B6">
        <w:rPr>
          <w:rFonts w:ascii="Book Antiqua" w:hAnsi="Book Antiqua"/>
          <w:b/>
          <w:i/>
          <w:sz w:val="24"/>
          <w:szCs w:val="24"/>
        </w:rPr>
        <w:t>P</w:t>
      </w:r>
      <w:r w:rsidR="00C058B0" w:rsidRPr="000A22B6">
        <w:rPr>
          <w:rFonts w:ascii="Book Antiqua" w:hAnsi="Book Antiqua"/>
          <w:b/>
          <w:i/>
          <w:sz w:val="24"/>
          <w:szCs w:val="24"/>
        </w:rPr>
        <w:t>atient</w:t>
      </w:r>
      <w:r w:rsidR="00C100DB" w:rsidRPr="000A22B6">
        <w:rPr>
          <w:rFonts w:ascii="Book Antiqua" w:hAnsi="Book Antiqua"/>
          <w:b/>
          <w:i/>
          <w:sz w:val="24"/>
          <w:szCs w:val="24"/>
        </w:rPr>
        <w:t xml:space="preserve"> characteristics </w:t>
      </w:r>
    </w:p>
    <w:p w14:paraId="360F6C73" w14:textId="51BFE548" w:rsidR="00C360D4" w:rsidRPr="000A22B6" w:rsidRDefault="00E04960" w:rsidP="004A684F">
      <w:pPr>
        <w:spacing w:line="360" w:lineRule="auto"/>
        <w:rPr>
          <w:rFonts w:ascii="Book Antiqua" w:hAnsi="Book Antiqua"/>
          <w:bCs/>
          <w:iCs/>
          <w:sz w:val="24"/>
          <w:szCs w:val="24"/>
          <w:lang w:eastAsia="ja-JP"/>
        </w:rPr>
      </w:pPr>
      <w:r w:rsidRPr="000A22B6">
        <w:rPr>
          <w:rFonts w:ascii="Book Antiqua" w:hAnsi="Book Antiqua"/>
          <w:bCs/>
          <w:iCs/>
          <w:sz w:val="24"/>
          <w:szCs w:val="24"/>
        </w:rPr>
        <w:t xml:space="preserve">During the study period, </w:t>
      </w:r>
      <w:r w:rsidR="002321CD" w:rsidRPr="000A22B6">
        <w:rPr>
          <w:rFonts w:ascii="Book Antiqua" w:hAnsi="Book Antiqua"/>
          <w:bCs/>
          <w:iCs/>
          <w:sz w:val="24"/>
          <w:szCs w:val="24"/>
        </w:rPr>
        <w:t xml:space="preserve">a </w:t>
      </w:r>
      <w:r w:rsidR="00110456" w:rsidRPr="000A22B6">
        <w:rPr>
          <w:rFonts w:ascii="Book Antiqua" w:hAnsi="Book Antiqua"/>
          <w:bCs/>
          <w:iCs/>
          <w:sz w:val="24"/>
          <w:szCs w:val="24"/>
        </w:rPr>
        <w:t xml:space="preserve">total </w:t>
      </w:r>
      <w:r w:rsidR="002321CD" w:rsidRPr="000A22B6">
        <w:rPr>
          <w:rFonts w:ascii="Book Antiqua" w:hAnsi="Book Antiqua"/>
          <w:bCs/>
          <w:iCs/>
          <w:sz w:val="24"/>
          <w:szCs w:val="24"/>
        </w:rPr>
        <w:t xml:space="preserve">of </w:t>
      </w:r>
      <w:r w:rsidRPr="000A22B6">
        <w:rPr>
          <w:rFonts w:ascii="Book Antiqua" w:hAnsi="Book Antiqua"/>
          <w:bCs/>
          <w:iCs/>
          <w:sz w:val="24"/>
          <w:szCs w:val="24"/>
        </w:rPr>
        <w:t xml:space="preserve">208 patients underwent EUS-BD as rescue </w:t>
      </w:r>
      <w:r w:rsidRPr="000A22B6">
        <w:rPr>
          <w:rFonts w:ascii="Book Antiqua" w:hAnsi="Book Antiqua"/>
          <w:bCs/>
          <w:iCs/>
          <w:sz w:val="24"/>
          <w:szCs w:val="24"/>
        </w:rPr>
        <w:lastRenderedPageBreak/>
        <w:t xml:space="preserve">biliary drainage at </w:t>
      </w:r>
      <w:r w:rsidR="00110456" w:rsidRPr="000A22B6">
        <w:rPr>
          <w:rFonts w:ascii="Book Antiqua" w:hAnsi="Book Antiqua"/>
          <w:bCs/>
          <w:iCs/>
          <w:sz w:val="24"/>
          <w:szCs w:val="24"/>
        </w:rPr>
        <w:t>our institution</w:t>
      </w:r>
      <w:r w:rsidRPr="000A22B6">
        <w:rPr>
          <w:rFonts w:ascii="Book Antiqua" w:hAnsi="Book Antiqua"/>
          <w:bCs/>
          <w:iCs/>
          <w:sz w:val="24"/>
          <w:szCs w:val="24"/>
        </w:rPr>
        <w:t xml:space="preserve">. As </w:t>
      </w:r>
      <w:r w:rsidR="002A3ADF" w:rsidRPr="000A22B6">
        <w:rPr>
          <w:rFonts w:ascii="Book Antiqua" w:hAnsi="Book Antiqua"/>
          <w:bCs/>
          <w:iCs/>
          <w:sz w:val="24"/>
          <w:szCs w:val="24"/>
        </w:rPr>
        <w:t xml:space="preserve">an </w:t>
      </w:r>
      <w:r w:rsidRPr="000A22B6">
        <w:rPr>
          <w:rFonts w:ascii="Book Antiqua" w:hAnsi="Book Antiqua"/>
          <w:bCs/>
          <w:iCs/>
          <w:sz w:val="24"/>
          <w:szCs w:val="24"/>
        </w:rPr>
        <w:t xml:space="preserve">initial </w:t>
      </w:r>
      <w:r w:rsidR="00A409AB" w:rsidRPr="000A22B6">
        <w:rPr>
          <w:rFonts w:ascii="Book Antiqua" w:hAnsi="Book Antiqua"/>
          <w:bCs/>
          <w:iCs/>
          <w:sz w:val="24"/>
          <w:szCs w:val="24"/>
        </w:rPr>
        <w:t xml:space="preserve">EUS-BD </w:t>
      </w:r>
      <w:r w:rsidR="00B3413C" w:rsidRPr="000A22B6">
        <w:rPr>
          <w:rFonts w:ascii="Book Antiqua" w:hAnsi="Book Antiqua"/>
          <w:bCs/>
          <w:iCs/>
          <w:sz w:val="24"/>
          <w:szCs w:val="24"/>
        </w:rPr>
        <w:t>technique</w:t>
      </w:r>
      <w:r w:rsidRPr="000A22B6">
        <w:rPr>
          <w:rFonts w:ascii="Book Antiqua" w:hAnsi="Book Antiqua"/>
          <w:bCs/>
          <w:iCs/>
          <w:sz w:val="24"/>
          <w:szCs w:val="24"/>
        </w:rPr>
        <w:t xml:space="preserve">, </w:t>
      </w:r>
      <w:r w:rsidR="00A409AB" w:rsidRPr="000A22B6">
        <w:rPr>
          <w:rFonts w:ascii="Book Antiqua" w:hAnsi="Book Antiqua"/>
          <w:bCs/>
          <w:iCs/>
          <w:sz w:val="24"/>
          <w:szCs w:val="24"/>
        </w:rPr>
        <w:t>EUS-RV</w:t>
      </w:r>
      <w:r w:rsidRPr="000A22B6">
        <w:rPr>
          <w:rFonts w:ascii="Book Antiqua" w:hAnsi="Book Antiqua"/>
          <w:bCs/>
          <w:iCs/>
          <w:sz w:val="24"/>
          <w:szCs w:val="24"/>
        </w:rPr>
        <w:t xml:space="preserve">, transmural </w:t>
      </w:r>
      <w:r w:rsidR="00B3413C" w:rsidRPr="000A22B6">
        <w:rPr>
          <w:rFonts w:ascii="Book Antiqua" w:hAnsi="Book Antiqua"/>
          <w:bCs/>
          <w:iCs/>
          <w:sz w:val="24"/>
          <w:szCs w:val="24"/>
        </w:rPr>
        <w:t>stenting</w:t>
      </w:r>
      <w:r w:rsidRPr="000A22B6">
        <w:rPr>
          <w:rFonts w:ascii="Book Antiqua" w:hAnsi="Book Antiqua"/>
          <w:bCs/>
          <w:iCs/>
          <w:sz w:val="24"/>
          <w:szCs w:val="24"/>
        </w:rPr>
        <w:t xml:space="preserve"> with </w:t>
      </w:r>
      <w:r w:rsidR="00A409AB" w:rsidRPr="000A22B6">
        <w:rPr>
          <w:rFonts w:ascii="Book Antiqua" w:hAnsi="Book Antiqua"/>
          <w:bCs/>
          <w:iCs/>
          <w:sz w:val="24"/>
          <w:szCs w:val="24"/>
        </w:rPr>
        <w:t>EUS-</w:t>
      </w:r>
      <w:r w:rsidRPr="000A22B6">
        <w:rPr>
          <w:rFonts w:ascii="Book Antiqua" w:hAnsi="Book Antiqua"/>
          <w:bCs/>
          <w:iCs/>
          <w:sz w:val="24"/>
          <w:szCs w:val="24"/>
        </w:rPr>
        <w:t>CDS</w:t>
      </w:r>
      <w:r w:rsidR="00110456" w:rsidRPr="000A22B6">
        <w:rPr>
          <w:rFonts w:ascii="Book Antiqua" w:hAnsi="Book Antiqua"/>
          <w:bCs/>
          <w:iCs/>
          <w:sz w:val="24"/>
          <w:szCs w:val="24"/>
        </w:rPr>
        <w:t>,</w:t>
      </w:r>
      <w:r w:rsidRPr="000A22B6">
        <w:rPr>
          <w:rFonts w:ascii="Book Antiqua" w:hAnsi="Book Antiqua"/>
          <w:bCs/>
          <w:iCs/>
          <w:sz w:val="24"/>
          <w:szCs w:val="24"/>
        </w:rPr>
        <w:t xml:space="preserve"> and </w:t>
      </w:r>
      <w:r w:rsidR="00A409AB" w:rsidRPr="000A22B6">
        <w:rPr>
          <w:rFonts w:ascii="Book Antiqua" w:hAnsi="Book Antiqua"/>
          <w:bCs/>
          <w:iCs/>
          <w:sz w:val="24"/>
          <w:szCs w:val="24"/>
        </w:rPr>
        <w:t>EUS-</w:t>
      </w:r>
      <w:r w:rsidRPr="000A22B6">
        <w:rPr>
          <w:rFonts w:ascii="Book Antiqua" w:hAnsi="Book Antiqua"/>
          <w:bCs/>
          <w:iCs/>
          <w:sz w:val="24"/>
          <w:szCs w:val="24"/>
        </w:rPr>
        <w:t>HGS were performed in 43, 52, and 113 patients, respectively. In 18.</w:t>
      </w:r>
      <w:r w:rsidR="00A409AB" w:rsidRPr="000A22B6">
        <w:rPr>
          <w:rFonts w:ascii="Book Antiqua" w:hAnsi="Book Antiqua"/>
          <w:bCs/>
          <w:iCs/>
          <w:sz w:val="24"/>
          <w:szCs w:val="24"/>
        </w:rPr>
        <w:t>8</w:t>
      </w:r>
      <w:r w:rsidRPr="000A22B6">
        <w:rPr>
          <w:rFonts w:ascii="Book Antiqua" w:hAnsi="Book Antiqua"/>
          <w:bCs/>
          <w:iCs/>
          <w:sz w:val="24"/>
          <w:szCs w:val="24"/>
        </w:rPr>
        <w:t>%</w:t>
      </w:r>
      <w:r w:rsidR="002A3ADF" w:rsidRPr="000A22B6">
        <w:rPr>
          <w:rFonts w:ascii="Book Antiqua" w:hAnsi="Book Antiqua"/>
          <w:bCs/>
          <w:iCs/>
          <w:sz w:val="24"/>
          <w:szCs w:val="24"/>
        </w:rPr>
        <w:t xml:space="preserve"> </w:t>
      </w:r>
      <w:r w:rsidR="00563C03" w:rsidRPr="000A22B6">
        <w:rPr>
          <w:rFonts w:ascii="Book Antiqua" w:hAnsi="Book Antiqua"/>
          <w:bCs/>
          <w:iCs/>
          <w:sz w:val="24"/>
          <w:szCs w:val="24"/>
        </w:rPr>
        <w:t xml:space="preserve">(39/208) </w:t>
      </w:r>
      <w:r w:rsidR="00110456" w:rsidRPr="000A22B6">
        <w:rPr>
          <w:rFonts w:ascii="Book Antiqua" w:hAnsi="Book Antiqua"/>
          <w:bCs/>
          <w:iCs/>
          <w:sz w:val="24"/>
          <w:szCs w:val="24"/>
        </w:rPr>
        <w:t>of the cases</w:t>
      </w:r>
      <w:r w:rsidRPr="000A22B6">
        <w:rPr>
          <w:rFonts w:ascii="Book Antiqua" w:hAnsi="Book Antiqua"/>
          <w:bCs/>
          <w:iCs/>
          <w:sz w:val="24"/>
          <w:szCs w:val="24"/>
        </w:rPr>
        <w:t xml:space="preserve">, </w:t>
      </w:r>
      <w:r w:rsidR="00A409AB" w:rsidRPr="000A22B6">
        <w:rPr>
          <w:rFonts w:ascii="Book Antiqua" w:hAnsi="Book Antiqua"/>
          <w:bCs/>
          <w:iCs/>
          <w:sz w:val="24"/>
          <w:szCs w:val="24"/>
        </w:rPr>
        <w:t xml:space="preserve">the initial EUS-BD </w:t>
      </w:r>
      <w:r w:rsidR="00B3413C" w:rsidRPr="000A22B6">
        <w:rPr>
          <w:rFonts w:ascii="Book Antiqua" w:hAnsi="Book Antiqua"/>
          <w:bCs/>
          <w:iCs/>
          <w:sz w:val="24"/>
          <w:szCs w:val="24"/>
        </w:rPr>
        <w:t>technique</w:t>
      </w:r>
      <w:r w:rsidR="00A409AB" w:rsidRPr="000A22B6">
        <w:rPr>
          <w:rFonts w:ascii="Book Antiqua" w:hAnsi="Book Antiqua"/>
          <w:bCs/>
          <w:iCs/>
          <w:sz w:val="24"/>
          <w:szCs w:val="24"/>
        </w:rPr>
        <w:t xml:space="preserve"> </w:t>
      </w:r>
      <w:r w:rsidRPr="000A22B6">
        <w:rPr>
          <w:rFonts w:ascii="Book Antiqua" w:hAnsi="Book Antiqua"/>
          <w:bCs/>
          <w:iCs/>
          <w:sz w:val="24"/>
          <w:szCs w:val="24"/>
        </w:rPr>
        <w:t>w</w:t>
      </w:r>
      <w:r w:rsidR="00A409AB" w:rsidRPr="000A22B6">
        <w:rPr>
          <w:rFonts w:ascii="Book Antiqua" w:hAnsi="Book Antiqua"/>
          <w:bCs/>
          <w:iCs/>
          <w:sz w:val="24"/>
          <w:szCs w:val="24"/>
        </w:rPr>
        <w:t xml:space="preserve">as </w:t>
      </w:r>
      <w:r w:rsidR="00B3413C" w:rsidRPr="000A22B6">
        <w:rPr>
          <w:rFonts w:ascii="Book Antiqua" w:hAnsi="Book Antiqua"/>
          <w:bCs/>
          <w:iCs/>
          <w:sz w:val="24"/>
          <w:szCs w:val="24"/>
        </w:rPr>
        <w:t>converted</w:t>
      </w:r>
      <w:r w:rsidR="00A409AB" w:rsidRPr="000A22B6">
        <w:rPr>
          <w:rFonts w:ascii="Book Antiqua" w:hAnsi="Book Antiqua"/>
          <w:bCs/>
          <w:iCs/>
          <w:sz w:val="24"/>
          <w:szCs w:val="24"/>
        </w:rPr>
        <w:t xml:space="preserve"> to </w:t>
      </w:r>
      <w:r w:rsidR="00110456" w:rsidRPr="000A22B6">
        <w:rPr>
          <w:rFonts w:ascii="Book Antiqua" w:hAnsi="Book Antiqua"/>
          <w:bCs/>
          <w:iCs/>
          <w:sz w:val="24"/>
          <w:szCs w:val="24"/>
        </w:rPr>
        <w:t xml:space="preserve">a </w:t>
      </w:r>
      <w:r w:rsidR="009B65F5" w:rsidRPr="000A22B6">
        <w:rPr>
          <w:rFonts w:ascii="Book Antiqua" w:hAnsi="Book Antiqua"/>
          <w:bCs/>
          <w:iCs/>
          <w:sz w:val="24"/>
          <w:szCs w:val="24"/>
        </w:rPr>
        <w:t>different</w:t>
      </w:r>
      <w:r w:rsidR="00A409AB" w:rsidRPr="000A22B6">
        <w:rPr>
          <w:rFonts w:ascii="Book Antiqua" w:hAnsi="Book Antiqua"/>
          <w:bCs/>
          <w:iCs/>
          <w:sz w:val="24"/>
          <w:szCs w:val="24"/>
        </w:rPr>
        <w:t xml:space="preserve"> EUS-BD </w:t>
      </w:r>
      <w:r w:rsidR="00110456" w:rsidRPr="000A22B6">
        <w:rPr>
          <w:rFonts w:ascii="Book Antiqua" w:hAnsi="Book Antiqua"/>
          <w:bCs/>
          <w:iCs/>
          <w:sz w:val="24"/>
          <w:szCs w:val="24"/>
        </w:rPr>
        <w:t>technique</w:t>
      </w:r>
      <w:r w:rsidRPr="000A22B6">
        <w:rPr>
          <w:rFonts w:ascii="Book Antiqua" w:hAnsi="Book Antiqua"/>
          <w:bCs/>
          <w:iCs/>
          <w:sz w:val="24"/>
          <w:szCs w:val="24"/>
        </w:rPr>
        <w:t>.</w:t>
      </w:r>
      <w:r w:rsidR="00A409AB" w:rsidRPr="000A22B6">
        <w:rPr>
          <w:rFonts w:ascii="Book Antiqua" w:hAnsi="Book Antiqua"/>
          <w:bCs/>
          <w:iCs/>
          <w:sz w:val="24"/>
          <w:szCs w:val="24"/>
        </w:rPr>
        <w:t xml:space="preserve"> </w:t>
      </w:r>
      <w:r w:rsidR="00F61A98" w:rsidRPr="000A22B6">
        <w:rPr>
          <w:rFonts w:ascii="Book Antiqua" w:hAnsi="Book Antiqua"/>
          <w:bCs/>
          <w:iCs/>
          <w:sz w:val="24"/>
          <w:szCs w:val="24"/>
        </w:rPr>
        <w:t>The initial EUS-BD</w:t>
      </w:r>
      <w:r w:rsidR="00B3413C" w:rsidRPr="000A22B6">
        <w:rPr>
          <w:rFonts w:ascii="Book Antiqua" w:hAnsi="Book Antiqua"/>
          <w:bCs/>
          <w:iCs/>
          <w:sz w:val="24"/>
          <w:szCs w:val="24"/>
        </w:rPr>
        <w:t xml:space="preserve"> </w:t>
      </w:r>
      <w:r w:rsidR="00110456" w:rsidRPr="000A22B6">
        <w:rPr>
          <w:rFonts w:ascii="Book Antiqua" w:hAnsi="Book Antiqua"/>
          <w:bCs/>
          <w:iCs/>
          <w:sz w:val="24"/>
          <w:szCs w:val="24"/>
        </w:rPr>
        <w:t xml:space="preserve">technique </w:t>
      </w:r>
      <w:r w:rsidR="00105D36" w:rsidRPr="000A22B6">
        <w:rPr>
          <w:rFonts w:ascii="Book Antiqua" w:hAnsi="Book Antiqua"/>
          <w:bCs/>
          <w:iCs/>
          <w:sz w:val="24"/>
          <w:szCs w:val="24"/>
        </w:rPr>
        <w:t xml:space="preserve">used for </w:t>
      </w:r>
      <w:r w:rsidR="00F61A98" w:rsidRPr="000A22B6">
        <w:rPr>
          <w:rFonts w:ascii="Book Antiqua" w:hAnsi="Book Antiqua"/>
          <w:bCs/>
          <w:iCs/>
          <w:sz w:val="24"/>
          <w:szCs w:val="24"/>
        </w:rPr>
        <w:t xml:space="preserve">the </w:t>
      </w:r>
      <w:r w:rsidR="00A141DB" w:rsidRPr="000A22B6">
        <w:rPr>
          <w:rFonts w:ascii="Book Antiqua" w:hAnsi="Book Antiqua"/>
          <w:bCs/>
          <w:iCs/>
          <w:sz w:val="24"/>
          <w:szCs w:val="24"/>
        </w:rPr>
        <w:t>patients who required</w:t>
      </w:r>
      <w:r w:rsidR="00F61A98" w:rsidRPr="000A22B6">
        <w:rPr>
          <w:rFonts w:ascii="Book Antiqua" w:hAnsi="Book Antiqua"/>
          <w:bCs/>
          <w:iCs/>
          <w:sz w:val="24"/>
          <w:szCs w:val="24"/>
        </w:rPr>
        <w:t xml:space="preserve"> </w:t>
      </w:r>
      <w:r w:rsidR="00B3413C" w:rsidRPr="000A22B6">
        <w:rPr>
          <w:rFonts w:ascii="Book Antiqua" w:hAnsi="Book Antiqua"/>
          <w:bCs/>
          <w:iCs/>
          <w:sz w:val="24"/>
          <w:szCs w:val="24"/>
        </w:rPr>
        <w:t>conversion</w:t>
      </w:r>
      <w:r w:rsidR="00F61A98" w:rsidRPr="000A22B6">
        <w:rPr>
          <w:rFonts w:ascii="Book Antiqua" w:hAnsi="Book Antiqua"/>
          <w:bCs/>
          <w:iCs/>
          <w:sz w:val="24"/>
          <w:szCs w:val="24"/>
        </w:rPr>
        <w:t xml:space="preserve"> was EUS-RV</w:t>
      </w:r>
      <w:r w:rsidR="00563C03" w:rsidRPr="000A22B6">
        <w:rPr>
          <w:rFonts w:ascii="Book Antiqua" w:hAnsi="Book Antiqua"/>
          <w:bCs/>
          <w:iCs/>
          <w:sz w:val="24"/>
          <w:szCs w:val="24"/>
        </w:rPr>
        <w:t xml:space="preserve"> in 11</w:t>
      </w:r>
      <w:r w:rsidR="00F61A98" w:rsidRPr="000A22B6">
        <w:rPr>
          <w:rFonts w:ascii="Book Antiqua" w:hAnsi="Book Antiqua"/>
          <w:bCs/>
          <w:iCs/>
          <w:sz w:val="24"/>
          <w:szCs w:val="24"/>
        </w:rPr>
        <w:t>, EUS-CDS</w:t>
      </w:r>
      <w:r w:rsidR="00563C03" w:rsidRPr="000A22B6">
        <w:rPr>
          <w:rFonts w:ascii="Book Antiqua" w:hAnsi="Book Antiqua"/>
          <w:bCs/>
          <w:iCs/>
          <w:sz w:val="24"/>
          <w:szCs w:val="24"/>
        </w:rPr>
        <w:t xml:space="preserve"> in 12</w:t>
      </w:r>
      <w:r w:rsidR="00F61A98" w:rsidRPr="000A22B6">
        <w:rPr>
          <w:rFonts w:ascii="Book Antiqua" w:hAnsi="Book Antiqua"/>
          <w:bCs/>
          <w:iCs/>
          <w:sz w:val="24"/>
          <w:szCs w:val="24"/>
        </w:rPr>
        <w:t>, and EUS-HGS</w:t>
      </w:r>
      <w:r w:rsidR="00563C03" w:rsidRPr="000A22B6">
        <w:rPr>
          <w:rFonts w:ascii="Book Antiqua" w:hAnsi="Book Antiqua"/>
          <w:bCs/>
          <w:iCs/>
          <w:sz w:val="24"/>
          <w:szCs w:val="24"/>
        </w:rPr>
        <w:t xml:space="preserve"> in 16</w:t>
      </w:r>
      <w:r w:rsidR="00105D36" w:rsidRPr="000A22B6">
        <w:rPr>
          <w:rFonts w:ascii="Book Antiqua" w:hAnsi="Book Antiqua"/>
          <w:bCs/>
          <w:iCs/>
          <w:sz w:val="24"/>
          <w:szCs w:val="24"/>
        </w:rPr>
        <w:t xml:space="preserve"> patients</w:t>
      </w:r>
      <w:r w:rsidR="00F61A98" w:rsidRPr="000A22B6">
        <w:rPr>
          <w:rFonts w:ascii="Book Antiqua" w:hAnsi="Book Antiqua"/>
          <w:bCs/>
          <w:iCs/>
          <w:sz w:val="24"/>
          <w:szCs w:val="24"/>
        </w:rPr>
        <w:t xml:space="preserve">. </w:t>
      </w:r>
      <w:r w:rsidRPr="000A22B6">
        <w:rPr>
          <w:rFonts w:ascii="Book Antiqua" w:hAnsi="Book Antiqua"/>
          <w:bCs/>
          <w:iCs/>
          <w:sz w:val="24"/>
          <w:szCs w:val="24"/>
        </w:rPr>
        <w:t>Demographic and clinical characteristics of th</w:t>
      </w:r>
      <w:r w:rsidR="00110456" w:rsidRPr="000A22B6">
        <w:rPr>
          <w:rFonts w:ascii="Book Antiqua" w:hAnsi="Book Antiqua"/>
          <w:bCs/>
          <w:iCs/>
          <w:sz w:val="24"/>
          <w:szCs w:val="24"/>
        </w:rPr>
        <w:t>is</w:t>
      </w:r>
      <w:r w:rsidRPr="000A22B6">
        <w:rPr>
          <w:rFonts w:ascii="Book Antiqua" w:hAnsi="Book Antiqua"/>
          <w:bCs/>
          <w:iCs/>
          <w:sz w:val="24"/>
          <w:szCs w:val="24"/>
        </w:rPr>
        <w:t xml:space="preserve"> population (</w:t>
      </w:r>
      <w:r w:rsidRPr="000A22B6">
        <w:rPr>
          <w:rFonts w:ascii="Book Antiqua" w:hAnsi="Book Antiqua"/>
          <w:bCs/>
          <w:i/>
          <w:sz w:val="24"/>
          <w:szCs w:val="24"/>
        </w:rPr>
        <w:t>n</w:t>
      </w:r>
      <w:r w:rsidR="00110456" w:rsidRPr="000A22B6">
        <w:rPr>
          <w:rFonts w:ascii="Book Antiqua" w:hAnsi="Book Antiqua"/>
          <w:bCs/>
          <w:iCs/>
          <w:sz w:val="24"/>
          <w:szCs w:val="24"/>
        </w:rPr>
        <w:t xml:space="preserve"> </w:t>
      </w:r>
      <w:r w:rsidRPr="000A22B6">
        <w:rPr>
          <w:rFonts w:ascii="Book Antiqua" w:hAnsi="Book Antiqua"/>
          <w:bCs/>
          <w:iCs/>
          <w:sz w:val="24"/>
          <w:szCs w:val="24"/>
        </w:rPr>
        <w:t>=</w:t>
      </w:r>
      <w:r w:rsidR="00110456" w:rsidRPr="000A22B6">
        <w:rPr>
          <w:rFonts w:ascii="Book Antiqua" w:hAnsi="Book Antiqua"/>
          <w:bCs/>
          <w:iCs/>
          <w:sz w:val="24"/>
          <w:szCs w:val="24"/>
        </w:rPr>
        <w:t xml:space="preserve"> </w:t>
      </w:r>
      <w:r w:rsidRPr="000A22B6">
        <w:rPr>
          <w:rFonts w:ascii="Book Antiqua" w:hAnsi="Book Antiqua"/>
          <w:bCs/>
          <w:iCs/>
          <w:sz w:val="24"/>
          <w:szCs w:val="24"/>
        </w:rPr>
        <w:t xml:space="preserve">39) are shown in Table 1. The median </w:t>
      </w:r>
      <w:r w:rsidR="00110456" w:rsidRPr="000A22B6">
        <w:rPr>
          <w:rFonts w:ascii="Book Antiqua" w:hAnsi="Book Antiqua"/>
          <w:bCs/>
          <w:iCs/>
          <w:sz w:val="24"/>
          <w:szCs w:val="24"/>
        </w:rPr>
        <w:t xml:space="preserve">patient </w:t>
      </w:r>
      <w:r w:rsidRPr="000A22B6">
        <w:rPr>
          <w:rFonts w:ascii="Book Antiqua" w:hAnsi="Book Antiqua"/>
          <w:bCs/>
          <w:iCs/>
          <w:sz w:val="24"/>
          <w:szCs w:val="24"/>
        </w:rPr>
        <w:t>age was 74 years (range, 40</w:t>
      </w:r>
      <w:r w:rsidR="00FE2D2B" w:rsidRPr="000A22B6">
        <w:rPr>
          <w:rFonts w:ascii="Book Antiqua" w:hAnsi="Book Antiqua"/>
          <w:bCs/>
          <w:iCs/>
          <w:sz w:val="24"/>
          <w:szCs w:val="24"/>
        </w:rPr>
        <w:t>-</w:t>
      </w:r>
      <w:r w:rsidRPr="000A22B6">
        <w:rPr>
          <w:rFonts w:ascii="Book Antiqua" w:hAnsi="Book Antiqua"/>
          <w:bCs/>
          <w:iCs/>
          <w:sz w:val="24"/>
          <w:szCs w:val="24"/>
        </w:rPr>
        <w:t>89)</w:t>
      </w:r>
      <w:r w:rsidR="000860F6" w:rsidRPr="000A22B6">
        <w:rPr>
          <w:rFonts w:ascii="Book Antiqua" w:hAnsi="Book Antiqua"/>
          <w:bCs/>
          <w:iCs/>
          <w:sz w:val="24"/>
          <w:szCs w:val="24"/>
        </w:rPr>
        <w:t xml:space="preserve">, and 26 were men. Biliary obstructions were caused by </w:t>
      </w:r>
      <w:proofErr w:type="spellStart"/>
      <w:r w:rsidR="000860F6" w:rsidRPr="000A22B6">
        <w:rPr>
          <w:rFonts w:ascii="Book Antiqua" w:hAnsi="Book Antiqua"/>
          <w:bCs/>
          <w:iCs/>
          <w:sz w:val="24"/>
          <w:szCs w:val="24"/>
        </w:rPr>
        <w:t>pancreatobiliary</w:t>
      </w:r>
      <w:proofErr w:type="spellEnd"/>
      <w:r w:rsidR="000860F6" w:rsidRPr="000A22B6">
        <w:rPr>
          <w:rFonts w:ascii="Book Antiqua" w:hAnsi="Book Antiqua"/>
          <w:bCs/>
          <w:iCs/>
          <w:sz w:val="24"/>
          <w:szCs w:val="24"/>
        </w:rPr>
        <w:t xml:space="preserve"> malignancies, other malignant lesions, biliary stones, and other benign lesions in 22, 11, 4, and 2 patients, respectively. </w:t>
      </w:r>
      <w:r w:rsidR="00A141DB" w:rsidRPr="000A22B6">
        <w:rPr>
          <w:rFonts w:ascii="Book Antiqua" w:hAnsi="Book Antiqua"/>
          <w:bCs/>
          <w:iCs/>
          <w:sz w:val="24"/>
          <w:szCs w:val="24"/>
        </w:rPr>
        <w:t xml:space="preserve">Malignant lesions </w:t>
      </w:r>
      <w:r w:rsidR="00110456" w:rsidRPr="000A22B6">
        <w:rPr>
          <w:rFonts w:ascii="Book Antiqua" w:hAnsi="Book Antiqua"/>
          <w:bCs/>
          <w:iCs/>
          <w:sz w:val="24"/>
          <w:szCs w:val="24"/>
        </w:rPr>
        <w:t xml:space="preserve">in locations </w:t>
      </w:r>
      <w:r w:rsidR="00A141DB" w:rsidRPr="000A22B6">
        <w:rPr>
          <w:rFonts w:ascii="Book Antiqua" w:hAnsi="Book Antiqua"/>
          <w:bCs/>
          <w:iCs/>
          <w:sz w:val="24"/>
          <w:szCs w:val="24"/>
        </w:rPr>
        <w:t xml:space="preserve">other than the </w:t>
      </w:r>
      <w:proofErr w:type="spellStart"/>
      <w:r w:rsidR="00A141DB" w:rsidRPr="000A22B6">
        <w:rPr>
          <w:rFonts w:ascii="Book Antiqua" w:hAnsi="Book Antiqua"/>
          <w:bCs/>
          <w:iCs/>
          <w:sz w:val="24"/>
          <w:szCs w:val="24"/>
        </w:rPr>
        <w:t>pancreatobiliary</w:t>
      </w:r>
      <w:proofErr w:type="spellEnd"/>
      <w:r w:rsidR="00A141DB" w:rsidRPr="000A22B6">
        <w:rPr>
          <w:rFonts w:ascii="Book Antiqua" w:hAnsi="Book Antiqua"/>
          <w:bCs/>
          <w:iCs/>
          <w:sz w:val="24"/>
          <w:szCs w:val="24"/>
        </w:rPr>
        <w:t xml:space="preserve"> systems </w:t>
      </w:r>
      <w:r w:rsidR="00110456" w:rsidRPr="000A22B6">
        <w:rPr>
          <w:rFonts w:ascii="Book Antiqua" w:hAnsi="Book Antiqua"/>
          <w:bCs/>
          <w:iCs/>
          <w:sz w:val="24"/>
          <w:szCs w:val="24"/>
        </w:rPr>
        <w:t xml:space="preserve">included </w:t>
      </w:r>
      <w:r w:rsidR="00312D8B" w:rsidRPr="000A22B6">
        <w:rPr>
          <w:rFonts w:ascii="Book Antiqua" w:hAnsi="Book Antiqua"/>
          <w:bCs/>
          <w:iCs/>
          <w:sz w:val="24"/>
          <w:szCs w:val="24"/>
        </w:rPr>
        <w:t xml:space="preserve">6 cases of </w:t>
      </w:r>
      <w:r w:rsidR="0028521B" w:rsidRPr="000A22B6">
        <w:rPr>
          <w:rFonts w:ascii="Book Antiqua" w:hAnsi="Book Antiqua"/>
          <w:bCs/>
          <w:iCs/>
          <w:sz w:val="24"/>
          <w:szCs w:val="24"/>
        </w:rPr>
        <w:t xml:space="preserve">gastric cancer, </w:t>
      </w:r>
      <w:r w:rsidR="00312D8B" w:rsidRPr="000A22B6">
        <w:rPr>
          <w:rFonts w:ascii="Book Antiqua" w:hAnsi="Book Antiqua"/>
          <w:bCs/>
          <w:iCs/>
          <w:sz w:val="24"/>
          <w:szCs w:val="24"/>
        </w:rPr>
        <w:t xml:space="preserve">4 cases of </w:t>
      </w:r>
      <w:r w:rsidR="0028521B" w:rsidRPr="000A22B6">
        <w:rPr>
          <w:rFonts w:ascii="Book Antiqua" w:hAnsi="Book Antiqua"/>
          <w:bCs/>
          <w:iCs/>
          <w:sz w:val="24"/>
          <w:szCs w:val="24"/>
        </w:rPr>
        <w:t xml:space="preserve">colon cancer, and </w:t>
      </w:r>
      <w:r w:rsidR="00110456" w:rsidRPr="000A22B6">
        <w:rPr>
          <w:rFonts w:ascii="Book Antiqua" w:hAnsi="Book Antiqua"/>
          <w:bCs/>
          <w:iCs/>
          <w:sz w:val="24"/>
          <w:szCs w:val="24"/>
        </w:rPr>
        <w:t xml:space="preserve">1 </w:t>
      </w:r>
      <w:r w:rsidR="00312D8B" w:rsidRPr="000A22B6">
        <w:rPr>
          <w:rFonts w:ascii="Book Antiqua" w:hAnsi="Book Antiqua"/>
          <w:bCs/>
          <w:iCs/>
          <w:sz w:val="24"/>
          <w:szCs w:val="24"/>
        </w:rPr>
        <w:t xml:space="preserve">case of </w:t>
      </w:r>
      <w:r w:rsidR="0028521B" w:rsidRPr="000A22B6">
        <w:rPr>
          <w:rFonts w:ascii="Book Antiqua" w:hAnsi="Book Antiqua"/>
          <w:bCs/>
          <w:iCs/>
          <w:sz w:val="24"/>
          <w:szCs w:val="24"/>
        </w:rPr>
        <w:t>malignant lymphoma</w:t>
      </w:r>
      <w:r w:rsidR="00A141DB" w:rsidRPr="000A22B6">
        <w:rPr>
          <w:rFonts w:ascii="Book Antiqua" w:hAnsi="Book Antiqua"/>
          <w:bCs/>
          <w:iCs/>
          <w:sz w:val="24"/>
          <w:szCs w:val="24"/>
        </w:rPr>
        <w:t>.</w:t>
      </w:r>
      <w:r w:rsidR="00A141DB" w:rsidRPr="000A22B6">
        <w:rPr>
          <w:rFonts w:ascii="Book Antiqua" w:hAnsi="Book Antiqua"/>
          <w:bCs/>
          <w:iCs/>
          <w:sz w:val="24"/>
          <w:szCs w:val="24"/>
          <w:lang w:eastAsia="ja-JP"/>
        </w:rPr>
        <w:t xml:space="preserve"> </w:t>
      </w:r>
      <w:r w:rsidR="00312D8B" w:rsidRPr="000A22B6">
        <w:rPr>
          <w:rFonts w:ascii="Book Antiqua" w:hAnsi="Book Antiqua"/>
          <w:bCs/>
          <w:iCs/>
          <w:sz w:val="24"/>
          <w:szCs w:val="24"/>
          <w:lang w:eastAsia="ja-JP"/>
        </w:rPr>
        <w:t xml:space="preserve">Two benign </w:t>
      </w:r>
      <w:r w:rsidR="00A141DB" w:rsidRPr="000A22B6">
        <w:rPr>
          <w:rFonts w:ascii="Book Antiqua" w:hAnsi="Book Antiqua"/>
          <w:bCs/>
          <w:iCs/>
          <w:sz w:val="24"/>
          <w:szCs w:val="24"/>
          <w:lang w:eastAsia="ja-JP"/>
        </w:rPr>
        <w:t xml:space="preserve">lesions other than biliary stones </w:t>
      </w:r>
      <w:r w:rsidR="00312D8B" w:rsidRPr="000A22B6">
        <w:rPr>
          <w:rFonts w:ascii="Book Antiqua" w:hAnsi="Book Antiqua"/>
          <w:bCs/>
          <w:iCs/>
          <w:sz w:val="24"/>
          <w:szCs w:val="24"/>
          <w:lang w:eastAsia="ja-JP"/>
        </w:rPr>
        <w:t xml:space="preserve">included </w:t>
      </w:r>
      <w:r w:rsidR="00BB53A5" w:rsidRPr="000A22B6">
        <w:rPr>
          <w:rFonts w:ascii="Book Antiqua" w:hAnsi="Book Antiqua"/>
          <w:bCs/>
          <w:iCs/>
          <w:sz w:val="24"/>
          <w:szCs w:val="24"/>
          <w:lang w:eastAsia="ja-JP"/>
        </w:rPr>
        <w:t>anastomotic biliary stricture</w:t>
      </w:r>
      <w:r w:rsidR="00110456" w:rsidRPr="000A22B6">
        <w:rPr>
          <w:rFonts w:ascii="Book Antiqua" w:hAnsi="Book Antiqua"/>
          <w:bCs/>
          <w:iCs/>
          <w:sz w:val="24"/>
          <w:szCs w:val="24"/>
          <w:lang w:eastAsia="ja-JP"/>
        </w:rPr>
        <w:t>s</w:t>
      </w:r>
      <w:r w:rsidR="00BB53A5" w:rsidRPr="000A22B6">
        <w:rPr>
          <w:rFonts w:ascii="Book Antiqua" w:hAnsi="Book Antiqua"/>
          <w:bCs/>
          <w:iCs/>
          <w:sz w:val="24"/>
          <w:szCs w:val="24"/>
          <w:lang w:eastAsia="ja-JP"/>
        </w:rPr>
        <w:t xml:space="preserve"> and </w:t>
      </w:r>
      <w:r w:rsidR="0028521B" w:rsidRPr="000A22B6">
        <w:rPr>
          <w:rFonts w:ascii="Book Antiqua" w:hAnsi="Book Antiqua"/>
          <w:bCs/>
          <w:iCs/>
          <w:sz w:val="24"/>
          <w:szCs w:val="24"/>
          <w:lang w:eastAsia="ja-JP"/>
        </w:rPr>
        <w:t xml:space="preserve">inflammatory </w:t>
      </w:r>
      <w:r w:rsidR="00CB3E36" w:rsidRPr="000A22B6">
        <w:rPr>
          <w:rFonts w:ascii="Book Antiqua" w:hAnsi="Book Antiqua"/>
          <w:bCs/>
          <w:iCs/>
          <w:sz w:val="24"/>
          <w:szCs w:val="24"/>
          <w:lang w:eastAsia="ja-JP"/>
        </w:rPr>
        <w:t xml:space="preserve">biliary </w:t>
      </w:r>
      <w:r w:rsidR="0028521B" w:rsidRPr="000A22B6">
        <w:rPr>
          <w:rFonts w:ascii="Book Antiqua" w:hAnsi="Book Antiqua"/>
          <w:bCs/>
          <w:iCs/>
          <w:sz w:val="24"/>
          <w:szCs w:val="24"/>
          <w:lang w:eastAsia="ja-JP"/>
        </w:rPr>
        <w:t>wall thickening</w:t>
      </w:r>
      <w:r w:rsidR="00A141DB" w:rsidRPr="000A22B6">
        <w:rPr>
          <w:rFonts w:ascii="Book Antiqua" w:hAnsi="Book Antiqua"/>
          <w:bCs/>
          <w:iCs/>
          <w:sz w:val="24"/>
          <w:szCs w:val="24"/>
          <w:lang w:eastAsia="ja-JP"/>
        </w:rPr>
        <w:t xml:space="preserve">. </w:t>
      </w:r>
    </w:p>
    <w:p w14:paraId="5A574078" w14:textId="6E4D434A" w:rsidR="000F1200" w:rsidRPr="000A22B6" w:rsidRDefault="00A141DB" w:rsidP="00FE2D2B">
      <w:pPr>
        <w:spacing w:line="360" w:lineRule="auto"/>
        <w:ind w:firstLineChars="100" w:firstLine="240"/>
        <w:rPr>
          <w:rFonts w:ascii="Book Antiqua" w:hAnsi="Book Antiqua"/>
          <w:bCs/>
          <w:iCs/>
          <w:sz w:val="24"/>
          <w:szCs w:val="24"/>
        </w:rPr>
      </w:pPr>
      <w:r w:rsidRPr="000A22B6">
        <w:rPr>
          <w:rFonts w:ascii="Book Antiqua" w:hAnsi="Book Antiqua"/>
          <w:bCs/>
          <w:iCs/>
          <w:sz w:val="24"/>
          <w:szCs w:val="24"/>
        </w:rPr>
        <w:t xml:space="preserve">These </w:t>
      </w:r>
      <w:r w:rsidR="00A046E0" w:rsidRPr="000A22B6">
        <w:rPr>
          <w:rFonts w:ascii="Book Antiqua" w:hAnsi="Book Antiqua"/>
          <w:bCs/>
          <w:iCs/>
          <w:sz w:val="24"/>
          <w:szCs w:val="24"/>
        </w:rPr>
        <w:t xml:space="preserve">39 </w:t>
      </w:r>
      <w:r w:rsidRPr="000A22B6">
        <w:rPr>
          <w:rFonts w:ascii="Book Antiqua" w:hAnsi="Book Antiqua"/>
          <w:bCs/>
          <w:iCs/>
          <w:sz w:val="24"/>
          <w:szCs w:val="24"/>
        </w:rPr>
        <w:t>cases consisted of</w:t>
      </w:r>
      <w:r w:rsidR="00A409AB" w:rsidRPr="000A22B6">
        <w:rPr>
          <w:rFonts w:ascii="Book Antiqua" w:hAnsi="Book Antiqua"/>
          <w:bCs/>
          <w:iCs/>
          <w:sz w:val="24"/>
          <w:szCs w:val="24"/>
        </w:rPr>
        <w:t xml:space="preserve"> </w:t>
      </w:r>
      <w:r w:rsidR="00BB53A5" w:rsidRPr="000A22B6">
        <w:rPr>
          <w:rFonts w:ascii="Book Antiqua" w:hAnsi="Book Antiqua"/>
          <w:bCs/>
          <w:iCs/>
          <w:sz w:val="24"/>
          <w:szCs w:val="24"/>
        </w:rPr>
        <w:t xml:space="preserve">19 (48.7%) with failure of duodenal scope insertion, </w:t>
      </w:r>
      <w:r w:rsidR="00A409AB" w:rsidRPr="000A22B6">
        <w:rPr>
          <w:rFonts w:ascii="Book Antiqua" w:hAnsi="Book Antiqua"/>
          <w:bCs/>
          <w:iCs/>
          <w:sz w:val="24"/>
          <w:szCs w:val="24"/>
        </w:rPr>
        <w:t xml:space="preserve">5 </w:t>
      </w:r>
      <w:r w:rsidR="00F61A98" w:rsidRPr="000A22B6">
        <w:rPr>
          <w:rFonts w:ascii="Book Antiqua" w:hAnsi="Book Antiqua"/>
          <w:bCs/>
          <w:iCs/>
          <w:sz w:val="24"/>
          <w:szCs w:val="24"/>
        </w:rPr>
        <w:t xml:space="preserve">(12.8%) </w:t>
      </w:r>
      <w:r w:rsidR="00A409AB" w:rsidRPr="000A22B6">
        <w:rPr>
          <w:rFonts w:ascii="Book Antiqua" w:hAnsi="Book Antiqua"/>
          <w:bCs/>
          <w:iCs/>
          <w:sz w:val="24"/>
          <w:szCs w:val="24"/>
        </w:rPr>
        <w:t xml:space="preserve">with </w:t>
      </w:r>
      <w:r w:rsidR="00AE660D" w:rsidRPr="000A22B6">
        <w:rPr>
          <w:rFonts w:ascii="Book Antiqua" w:hAnsi="Book Antiqua"/>
          <w:bCs/>
          <w:iCs/>
          <w:sz w:val="24"/>
          <w:szCs w:val="24"/>
        </w:rPr>
        <w:t xml:space="preserve">inability to access the papilla after duodenal stent placement, </w:t>
      </w:r>
      <w:r w:rsidR="00A409AB" w:rsidRPr="000A22B6">
        <w:rPr>
          <w:rFonts w:ascii="Book Antiqua" w:hAnsi="Book Antiqua"/>
          <w:bCs/>
          <w:iCs/>
          <w:sz w:val="24"/>
          <w:szCs w:val="24"/>
        </w:rPr>
        <w:t xml:space="preserve">11 </w:t>
      </w:r>
      <w:r w:rsidR="00F61A98" w:rsidRPr="000A22B6">
        <w:rPr>
          <w:rFonts w:ascii="Book Antiqua" w:hAnsi="Book Antiqua"/>
          <w:bCs/>
          <w:iCs/>
          <w:sz w:val="24"/>
          <w:szCs w:val="24"/>
        </w:rPr>
        <w:t xml:space="preserve">(28.2%) </w:t>
      </w:r>
      <w:r w:rsidR="00A409AB" w:rsidRPr="000A22B6">
        <w:rPr>
          <w:rFonts w:ascii="Book Antiqua" w:hAnsi="Book Antiqua"/>
          <w:bCs/>
          <w:iCs/>
          <w:sz w:val="24"/>
          <w:szCs w:val="24"/>
        </w:rPr>
        <w:t xml:space="preserve">with </w:t>
      </w:r>
      <w:r w:rsidR="00AE660D" w:rsidRPr="000A22B6">
        <w:rPr>
          <w:rFonts w:ascii="Book Antiqua" w:hAnsi="Book Antiqua"/>
          <w:bCs/>
          <w:iCs/>
          <w:sz w:val="24"/>
          <w:szCs w:val="24"/>
        </w:rPr>
        <w:t xml:space="preserve">failure of biliary deep cannulation or selection, </w:t>
      </w:r>
      <w:r w:rsidR="00A409AB" w:rsidRPr="000A22B6">
        <w:rPr>
          <w:rFonts w:ascii="Book Antiqua" w:hAnsi="Book Antiqua"/>
          <w:bCs/>
          <w:iCs/>
          <w:sz w:val="24"/>
          <w:szCs w:val="24"/>
        </w:rPr>
        <w:t xml:space="preserve">and 4 </w:t>
      </w:r>
      <w:r w:rsidR="00F61A98" w:rsidRPr="000A22B6">
        <w:rPr>
          <w:rFonts w:ascii="Book Antiqua" w:hAnsi="Book Antiqua"/>
          <w:bCs/>
          <w:iCs/>
          <w:sz w:val="24"/>
          <w:szCs w:val="24"/>
        </w:rPr>
        <w:t xml:space="preserve">(10.3%) </w:t>
      </w:r>
      <w:r w:rsidR="00A409AB" w:rsidRPr="000A22B6">
        <w:rPr>
          <w:rFonts w:ascii="Book Antiqua" w:hAnsi="Book Antiqua"/>
          <w:bCs/>
          <w:iCs/>
          <w:sz w:val="24"/>
          <w:szCs w:val="24"/>
        </w:rPr>
        <w:t xml:space="preserve">with </w:t>
      </w:r>
      <w:r w:rsidR="00AE660D" w:rsidRPr="000A22B6">
        <w:rPr>
          <w:rFonts w:ascii="Book Antiqua" w:hAnsi="Book Antiqua"/>
          <w:bCs/>
          <w:iCs/>
          <w:sz w:val="24"/>
          <w:szCs w:val="24"/>
        </w:rPr>
        <w:t>surgically altered anat</w:t>
      </w:r>
      <w:r w:rsidR="00A409AB" w:rsidRPr="000A22B6">
        <w:rPr>
          <w:rFonts w:ascii="Book Antiqua" w:hAnsi="Book Antiqua"/>
          <w:bCs/>
          <w:iCs/>
          <w:sz w:val="24"/>
          <w:szCs w:val="24"/>
        </w:rPr>
        <w:t xml:space="preserve">omy </w:t>
      </w:r>
      <w:r w:rsidR="00AE660D" w:rsidRPr="000A22B6">
        <w:rPr>
          <w:rFonts w:ascii="Book Antiqua" w:hAnsi="Book Antiqua"/>
          <w:bCs/>
          <w:iCs/>
          <w:sz w:val="24"/>
          <w:szCs w:val="24"/>
        </w:rPr>
        <w:t xml:space="preserve">(Table </w:t>
      </w:r>
      <w:r w:rsidR="00AD3D1C">
        <w:rPr>
          <w:rFonts w:ascii="Book Antiqua" w:hAnsi="Book Antiqua"/>
          <w:bCs/>
          <w:iCs/>
          <w:sz w:val="24"/>
          <w:szCs w:val="24"/>
        </w:rPr>
        <w:t>2</w:t>
      </w:r>
      <w:r w:rsidR="00AE660D" w:rsidRPr="000A22B6">
        <w:rPr>
          <w:rFonts w:ascii="Book Antiqua" w:hAnsi="Book Antiqua"/>
          <w:bCs/>
          <w:iCs/>
          <w:sz w:val="24"/>
          <w:szCs w:val="24"/>
        </w:rPr>
        <w:t xml:space="preserve">). </w:t>
      </w:r>
      <w:r w:rsidR="002D7FBB" w:rsidRPr="000A22B6">
        <w:rPr>
          <w:rFonts w:ascii="Book Antiqua" w:hAnsi="Book Antiqua"/>
          <w:bCs/>
          <w:iCs/>
          <w:sz w:val="24"/>
          <w:szCs w:val="24"/>
        </w:rPr>
        <w:t>The r</w:t>
      </w:r>
      <w:r w:rsidR="00AE660D" w:rsidRPr="000A22B6">
        <w:rPr>
          <w:rFonts w:ascii="Book Antiqua" w:hAnsi="Book Antiqua"/>
          <w:bCs/>
          <w:iCs/>
          <w:sz w:val="24"/>
          <w:szCs w:val="24"/>
        </w:rPr>
        <w:t xml:space="preserve">easons for technical difficulty </w:t>
      </w:r>
      <w:r w:rsidR="002D7FBB" w:rsidRPr="000A22B6">
        <w:rPr>
          <w:rFonts w:ascii="Book Antiqua" w:hAnsi="Book Antiqua"/>
          <w:bCs/>
          <w:iCs/>
          <w:sz w:val="24"/>
          <w:szCs w:val="24"/>
        </w:rPr>
        <w:t xml:space="preserve">with the </w:t>
      </w:r>
      <w:r w:rsidR="00AE660D" w:rsidRPr="000A22B6">
        <w:rPr>
          <w:rFonts w:ascii="Book Antiqua" w:hAnsi="Book Antiqua"/>
          <w:bCs/>
          <w:iCs/>
          <w:sz w:val="24"/>
          <w:szCs w:val="24"/>
        </w:rPr>
        <w:t xml:space="preserve">initial EUS-BD </w:t>
      </w:r>
      <w:r w:rsidR="00B3413C" w:rsidRPr="000A22B6">
        <w:rPr>
          <w:rFonts w:ascii="Book Antiqua" w:hAnsi="Book Antiqua"/>
          <w:bCs/>
          <w:iCs/>
          <w:sz w:val="24"/>
          <w:szCs w:val="24"/>
        </w:rPr>
        <w:t>techniques</w:t>
      </w:r>
      <w:r w:rsidR="00AE660D" w:rsidRPr="000A22B6">
        <w:rPr>
          <w:rFonts w:ascii="Book Antiqua" w:hAnsi="Book Antiqua"/>
          <w:bCs/>
          <w:iCs/>
          <w:sz w:val="24"/>
          <w:szCs w:val="24"/>
        </w:rPr>
        <w:t xml:space="preserve"> are shown in </w:t>
      </w:r>
      <w:r w:rsidR="009B65F5" w:rsidRPr="000A22B6">
        <w:rPr>
          <w:rFonts w:ascii="Book Antiqua" w:hAnsi="Book Antiqua"/>
          <w:bCs/>
          <w:iCs/>
          <w:sz w:val="24"/>
          <w:szCs w:val="24"/>
        </w:rPr>
        <w:t>Figure</w:t>
      </w:r>
      <w:r w:rsidR="00AE660D" w:rsidRPr="000A22B6">
        <w:rPr>
          <w:rFonts w:ascii="Book Antiqua" w:hAnsi="Book Antiqua"/>
          <w:bCs/>
          <w:iCs/>
          <w:sz w:val="24"/>
          <w:szCs w:val="24"/>
        </w:rPr>
        <w:t xml:space="preserve"> 2. Three major factors </w:t>
      </w:r>
      <w:r w:rsidR="00C360D4" w:rsidRPr="000A22B6">
        <w:rPr>
          <w:rFonts w:ascii="Book Antiqua" w:hAnsi="Book Antiqua"/>
          <w:bCs/>
          <w:iCs/>
          <w:sz w:val="24"/>
          <w:szCs w:val="24"/>
          <w:lang w:eastAsia="ja-JP"/>
        </w:rPr>
        <w:t>causing</w:t>
      </w:r>
      <w:r w:rsidR="00AE660D" w:rsidRPr="000A22B6">
        <w:rPr>
          <w:rFonts w:ascii="Book Antiqua" w:hAnsi="Book Antiqua"/>
          <w:bCs/>
          <w:iCs/>
          <w:sz w:val="24"/>
          <w:szCs w:val="24"/>
        </w:rPr>
        <w:t xml:space="preserve"> difficulties </w:t>
      </w:r>
      <w:r w:rsidR="002D7FBB" w:rsidRPr="000A22B6">
        <w:rPr>
          <w:rFonts w:ascii="Book Antiqua" w:hAnsi="Book Antiqua"/>
          <w:bCs/>
          <w:iCs/>
          <w:sz w:val="24"/>
          <w:szCs w:val="24"/>
        </w:rPr>
        <w:t xml:space="preserve">with the </w:t>
      </w:r>
      <w:r w:rsidR="00AE660D" w:rsidRPr="000A22B6">
        <w:rPr>
          <w:rFonts w:ascii="Book Antiqua" w:hAnsi="Book Antiqua"/>
          <w:bCs/>
          <w:iCs/>
          <w:sz w:val="24"/>
          <w:szCs w:val="24"/>
        </w:rPr>
        <w:t>initial EUS-BD</w:t>
      </w:r>
      <w:r w:rsidR="00A409AB" w:rsidRPr="000A22B6">
        <w:rPr>
          <w:rFonts w:ascii="Book Antiqua" w:hAnsi="Book Antiqua"/>
          <w:bCs/>
          <w:iCs/>
          <w:sz w:val="24"/>
          <w:szCs w:val="24"/>
        </w:rPr>
        <w:t xml:space="preserve"> were noted</w:t>
      </w:r>
      <w:r w:rsidR="002D7FBB" w:rsidRPr="000A22B6">
        <w:rPr>
          <w:rFonts w:ascii="Book Antiqua" w:hAnsi="Book Antiqua"/>
          <w:bCs/>
          <w:iCs/>
          <w:sz w:val="24"/>
          <w:szCs w:val="24"/>
        </w:rPr>
        <w:t>:</w:t>
      </w:r>
      <w:r w:rsidR="00AE660D" w:rsidRPr="000A22B6">
        <w:rPr>
          <w:rFonts w:ascii="Book Antiqua" w:hAnsi="Book Antiqua"/>
          <w:bCs/>
          <w:iCs/>
          <w:sz w:val="24"/>
          <w:szCs w:val="24"/>
        </w:rPr>
        <w:t xml:space="preserve"> </w:t>
      </w:r>
      <w:r w:rsidR="007F3FC9" w:rsidRPr="000A22B6">
        <w:rPr>
          <w:rFonts w:ascii="Book Antiqua" w:hAnsi="Book Antiqua"/>
          <w:bCs/>
          <w:iCs/>
          <w:sz w:val="24"/>
          <w:szCs w:val="24"/>
        </w:rPr>
        <w:t>failure of target puncture (</w:t>
      </w:r>
      <w:r w:rsidR="007F3FC9" w:rsidRPr="000A22B6">
        <w:rPr>
          <w:rFonts w:ascii="Book Antiqua" w:hAnsi="Book Antiqua"/>
          <w:bCs/>
          <w:i/>
          <w:sz w:val="24"/>
          <w:szCs w:val="24"/>
        </w:rPr>
        <w:t>n</w:t>
      </w:r>
      <w:r w:rsidR="002D7FBB" w:rsidRPr="000A22B6">
        <w:rPr>
          <w:rFonts w:ascii="Book Antiqua" w:hAnsi="Book Antiqua"/>
          <w:bCs/>
          <w:iCs/>
          <w:sz w:val="24"/>
          <w:szCs w:val="24"/>
        </w:rPr>
        <w:t xml:space="preserve"> </w:t>
      </w:r>
      <w:r w:rsidR="007F3FC9" w:rsidRPr="000A22B6">
        <w:rPr>
          <w:rFonts w:ascii="Book Antiqua" w:hAnsi="Book Antiqua"/>
          <w:bCs/>
          <w:iCs/>
          <w:sz w:val="24"/>
          <w:szCs w:val="24"/>
        </w:rPr>
        <w:t>= 13</w:t>
      </w:r>
      <w:r w:rsidR="00DC3303" w:rsidRPr="000A22B6">
        <w:rPr>
          <w:rFonts w:ascii="Book Antiqua" w:eastAsia="MS Mincho" w:hAnsi="Book Antiqua"/>
          <w:bCs/>
          <w:iCs/>
          <w:sz w:val="24"/>
          <w:szCs w:val="24"/>
          <w:lang w:eastAsia="ja-JP"/>
        </w:rPr>
        <w:t>, 33.3%</w:t>
      </w:r>
      <w:r w:rsidR="007F3FC9" w:rsidRPr="000A22B6">
        <w:rPr>
          <w:rFonts w:ascii="Book Antiqua" w:hAnsi="Book Antiqua"/>
          <w:bCs/>
          <w:iCs/>
          <w:sz w:val="24"/>
          <w:szCs w:val="24"/>
        </w:rPr>
        <w:t xml:space="preserve">), failure of puncture </w:t>
      </w:r>
      <w:r w:rsidR="00DC3303" w:rsidRPr="000A22B6">
        <w:rPr>
          <w:rFonts w:ascii="Book Antiqua" w:hAnsi="Book Antiqua"/>
          <w:bCs/>
          <w:iCs/>
          <w:sz w:val="24"/>
          <w:szCs w:val="24"/>
        </w:rPr>
        <w:t>tract</w:t>
      </w:r>
      <w:r w:rsidR="007F3FC9" w:rsidRPr="000A22B6">
        <w:rPr>
          <w:rFonts w:ascii="Book Antiqua" w:hAnsi="Book Antiqua"/>
          <w:bCs/>
          <w:iCs/>
          <w:sz w:val="24"/>
          <w:szCs w:val="24"/>
        </w:rPr>
        <w:t xml:space="preserve"> dilation (</w:t>
      </w:r>
      <w:r w:rsidR="007F3FC9" w:rsidRPr="000A22B6">
        <w:rPr>
          <w:rFonts w:ascii="Book Antiqua" w:hAnsi="Book Antiqua"/>
          <w:bCs/>
          <w:i/>
          <w:sz w:val="24"/>
          <w:szCs w:val="24"/>
        </w:rPr>
        <w:t>n</w:t>
      </w:r>
      <w:r w:rsidR="00110456" w:rsidRPr="000A22B6">
        <w:rPr>
          <w:rFonts w:ascii="Book Antiqua" w:hAnsi="Book Antiqua"/>
          <w:bCs/>
          <w:iCs/>
          <w:sz w:val="24"/>
          <w:szCs w:val="24"/>
        </w:rPr>
        <w:t xml:space="preserve"> </w:t>
      </w:r>
      <w:r w:rsidR="007F3FC9" w:rsidRPr="000A22B6">
        <w:rPr>
          <w:rFonts w:ascii="Book Antiqua" w:hAnsi="Book Antiqua"/>
          <w:bCs/>
          <w:iCs/>
          <w:sz w:val="24"/>
          <w:szCs w:val="24"/>
        </w:rPr>
        <w:t>= 8</w:t>
      </w:r>
      <w:r w:rsidR="00DC3303" w:rsidRPr="000A22B6">
        <w:rPr>
          <w:rFonts w:ascii="Book Antiqua" w:hAnsi="Book Antiqua"/>
          <w:bCs/>
          <w:iCs/>
          <w:sz w:val="24"/>
          <w:szCs w:val="24"/>
        </w:rPr>
        <w:t>, 20.5%</w:t>
      </w:r>
      <w:r w:rsidR="007F3FC9" w:rsidRPr="000A22B6">
        <w:rPr>
          <w:rFonts w:ascii="Book Antiqua" w:hAnsi="Book Antiqua"/>
          <w:bCs/>
          <w:iCs/>
          <w:sz w:val="24"/>
          <w:szCs w:val="24"/>
        </w:rPr>
        <w:t xml:space="preserve">), and failure of </w:t>
      </w:r>
      <w:r w:rsidR="00C94FB7" w:rsidRPr="000A22B6">
        <w:rPr>
          <w:rFonts w:ascii="Book Antiqua" w:hAnsi="Book Antiqua"/>
          <w:bCs/>
          <w:iCs/>
          <w:sz w:val="24"/>
          <w:szCs w:val="24"/>
        </w:rPr>
        <w:t>guidewire</w:t>
      </w:r>
      <w:r w:rsidR="007F3FC9" w:rsidRPr="000A22B6">
        <w:rPr>
          <w:rFonts w:ascii="Book Antiqua" w:hAnsi="Book Antiqua"/>
          <w:bCs/>
          <w:iCs/>
          <w:sz w:val="24"/>
          <w:szCs w:val="24"/>
        </w:rPr>
        <w:t xml:space="preserve"> manipulation (</w:t>
      </w:r>
      <w:r w:rsidR="007F3FC9" w:rsidRPr="000A22B6">
        <w:rPr>
          <w:rFonts w:ascii="Book Antiqua" w:hAnsi="Book Antiqua"/>
          <w:bCs/>
          <w:i/>
          <w:sz w:val="24"/>
          <w:szCs w:val="24"/>
        </w:rPr>
        <w:t>n</w:t>
      </w:r>
      <w:r w:rsidR="00110456" w:rsidRPr="000A22B6">
        <w:rPr>
          <w:rFonts w:ascii="Book Antiqua" w:hAnsi="Book Antiqua"/>
          <w:bCs/>
          <w:iCs/>
          <w:sz w:val="24"/>
          <w:szCs w:val="24"/>
        </w:rPr>
        <w:t xml:space="preserve"> </w:t>
      </w:r>
      <w:r w:rsidR="007F3FC9" w:rsidRPr="000A22B6">
        <w:rPr>
          <w:rFonts w:ascii="Book Antiqua" w:hAnsi="Book Antiqua"/>
          <w:bCs/>
          <w:iCs/>
          <w:sz w:val="24"/>
          <w:szCs w:val="24"/>
        </w:rPr>
        <w:t>= 18</w:t>
      </w:r>
      <w:r w:rsidR="00DC3303" w:rsidRPr="000A22B6">
        <w:rPr>
          <w:rFonts w:ascii="Book Antiqua" w:hAnsi="Book Antiqua"/>
          <w:bCs/>
          <w:iCs/>
          <w:sz w:val="24"/>
          <w:szCs w:val="24"/>
        </w:rPr>
        <w:t>, 46.2%</w:t>
      </w:r>
      <w:r w:rsidR="007F3FC9" w:rsidRPr="000A22B6">
        <w:rPr>
          <w:rFonts w:ascii="Book Antiqua" w:hAnsi="Book Antiqua"/>
          <w:bCs/>
          <w:iCs/>
          <w:sz w:val="24"/>
          <w:szCs w:val="24"/>
        </w:rPr>
        <w:t>)</w:t>
      </w:r>
      <w:r w:rsidR="000F1200" w:rsidRPr="000A22B6">
        <w:rPr>
          <w:rFonts w:ascii="Book Antiqua" w:hAnsi="Book Antiqua"/>
          <w:bCs/>
          <w:iCs/>
          <w:sz w:val="24"/>
          <w:szCs w:val="24"/>
        </w:rPr>
        <w:t xml:space="preserve">. </w:t>
      </w:r>
      <w:r w:rsidR="009C5DE0" w:rsidRPr="000A22B6">
        <w:rPr>
          <w:rFonts w:ascii="Book Antiqua" w:hAnsi="Book Antiqua"/>
          <w:bCs/>
          <w:iCs/>
          <w:sz w:val="24"/>
          <w:szCs w:val="24"/>
        </w:rPr>
        <w:t xml:space="preserve">Thus, the proportion of patients who required conversion was 18.8% </w:t>
      </w:r>
      <w:r w:rsidR="002D7FBB" w:rsidRPr="000A22B6">
        <w:rPr>
          <w:rFonts w:ascii="Book Antiqua" w:hAnsi="Book Antiqua"/>
          <w:bCs/>
          <w:iCs/>
          <w:sz w:val="24"/>
          <w:szCs w:val="24"/>
        </w:rPr>
        <w:t xml:space="preserve">of </w:t>
      </w:r>
      <w:r w:rsidR="009C5DE0" w:rsidRPr="000A22B6">
        <w:rPr>
          <w:rFonts w:ascii="Book Antiqua" w:hAnsi="Book Antiqua"/>
          <w:bCs/>
          <w:iCs/>
          <w:sz w:val="24"/>
          <w:szCs w:val="24"/>
        </w:rPr>
        <w:t xml:space="preserve">208 </w:t>
      </w:r>
      <w:r w:rsidR="000B3439" w:rsidRPr="000A22B6">
        <w:rPr>
          <w:rFonts w:ascii="Book Antiqua" w:hAnsi="Book Antiqua"/>
          <w:bCs/>
          <w:iCs/>
          <w:sz w:val="24"/>
          <w:szCs w:val="24"/>
        </w:rPr>
        <w:t xml:space="preserve">total </w:t>
      </w:r>
      <w:r w:rsidR="009C5DE0" w:rsidRPr="000A22B6">
        <w:rPr>
          <w:rFonts w:ascii="Book Antiqua" w:hAnsi="Book Antiqua"/>
          <w:bCs/>
          <w:iCs/>
          <w:sz w:val="24"/>
          <w:szCs w:val="24"/>
        </w:rPr>
        <w:t xml:space="preserve">initial EUS-BD procedures. Moreover, target puncture and </w:t>
      </w:r>
      <w:r w:rsidR="00C94FB7" w:rsidRPr="000A22B6">
        <w:rPr>
          <w:rFonts w:ascii="Book Antiqua" w:hAnsi="Book Antiqua"/>
          <w:bCs/>
          <w:iCs/>
          <w:sz w:val="24"/>
          <w:szCs w:val="24"/>
        </w:rPr>
        <w:t>guidewire</w:t>
      </w:r>
      <w:r w:rsidR="009C5DE0" w:rsidRPr="000A22B6">
        <w:rPr>
          <w:rFonts w:ascii="Book Antiqua" w:hAnsi="Book Antiqua"/>
          <w:bCs/>
          <w:iCs/>
          <w:sz w:val="24"/>
          <w:szCs w:val="24"/>
        </w:rPr>
        <w:t xml:space="preserve"> manipulation were identified as critical steps for successful initial EUS-BD.</w:t>
      </w:r>
    </w:p>
    <w:p w14:paraId="7511264C" w14:textId="77777777" w:rsidR="003B4683" w:rsidRPr="000A22B6" w:rsidRDefault="003B4683" w:rsidP="004A684F">
      <w:pPr>
        <w:spacing w:line="360" w:lineRule="auto"/>
        <w:rPr>
          <w:rFonts w:ascii="Book Antiqua" w:hAnsi="Book Antiqua"/>
          <w:b/>
          <w:i/>
          <w:sz w:val="24"/>
          <w:szCs w:val="24"/>
        </w:rPr>
      </w:pPr>
    </w:p>
    <w:p w14:paraId="7024AD36" w14:textId="2F5F025E" w:rsidR="000F1200" w:rsidRPr="000A22B6" w:rsidRDefault="00344A9C" w:rsidP="004A684F">
      <w:pPr>
        <w:spacing w:line="360" w:lineRule="auto"/>
        <w:rPr>
          <w:rFonts w:ascii="Book Antiqua" w:hAnsi="Book Antiqua"/>
          <w:b/>
          <w:i/>
          <w:sz w:val="24"/>
          <w:szCs w:val="24"/>
        </w:rPr>
      </w:pPr>
      <w:r w:rsidRPr="000A22B6">
        <w:rPr>
          <w:rFonts w:ascii="Book Antiqua" w:hAnsi="Book Antiqua"/>
          <w:b/>
          <w:i/>
          <w:sz w:val="24"/>
          <w:szCs w:val="24"/>
        </w:rPr>
        <w:t>T</w:t>
      </w:r>
      <w:r w:rsidR="000F1200" w:rsidRPr="000A22B6">
        <w:rPr>
          <w:rFonts w:ascii="Book Antiqua" w:hAnsi="Book Antiqua"/>
          <w:b/>
          <w:i/>
          <w:sz w:val="24"/>
          <w:szCs w:val="24"/>
        </w:rPr>
        <w:t xml:space="preserve">reatment method </w:t>
      </w:r>
      <w:r w:rsidRPr="000A22B6">
        <w:rPr>
          <w:rFonts w:ascii="Book Antiqua" w:hAnsi="Book Antiqua"/>
          <w:b/>
          <w:i/>
          <w:sz w:val="24"/>
          <w:szCs w:val="24"/>
        </w:rPr>
        <w:t xml:space="preserve">conversion </w:t>
      </w:r>
      <w:r w:rsidR="000F1200" w:rsidRPr="000A22B6">
        <w:rPr>
          <w:rFonts w:ascii="Book Antiqua" w:hAnsi="Book Antiqua"/>
          <w:b/>
          <w:i/>
          <w:sz w:val="24"/>
          <w:szCs w:val="24"/>
        </w:rPr>
        <w:t>f</w:t>
      </w:r>
      <w:r w:rsidR="00B3413C" w:rsidRPr="000A22B6">
        <w:rPr>
          <w:rFonts w:ascii="Book Antiqua" w:hAnsi="Book Antiqua"/>
          <w:b/>
          <w:i/>
          <w:sz w:val="24"/>
          <w:szCs w:val="24"/>
        </w:rPr>
        <w:t>rom</w:t>
      </w:r>
      <w:r w:rsidR="000F1200" w:rsidRPr="000A22B6">
        <w:rPr>
          <w:rFonts w:ascii="Book Antiqua" w:hAnsi="Book Antiqua"/>
          <w:b/>
          <w:i/>
          <w:sz w:val="24"/>
          <w:szCs w:val="24"/>
        </w:rPr>
        <w:t xml:space="preserve"> </w:t>
      </w:r>
      <w:r w:rsidR="00B3413C" w:rsidRPr="000A22B6">
        <w:rPr>
          <w:rFonts w:ascii="Book Antiqua" w:hAnsi="Book Antiqua"/>
          <w:b/>
          <w:i/>
          <w:sz w:val="24"/>
          <w:szCs w:val="24"/>
        </w:rPr>
        <w:t xml:space="preserve">the initial </w:t>
      </w:r>
      <w:r w:rsidR="000F1200" w:rsidRPr="000A22B6">
        <w:rPr>
          <w:rFonts w:ascii="Book Antiqua" w:hAnsi="Book Antiqua"/>
          <w:b/>
          <w:i/>
          <w:sz w:val="24"/>
          <w:szCs w:val="24"/>
        </w:rPr>
        <w:t>EUS-BD</w:t>
      </w:r>
    </w:p>
    <w:p w14:paraId="424C5B12" w14:textId="3874F2D7" w:rsidR="000F1200" w:rsidRPr="000A22B6" w:rsidRDefault="00312D8B" w:rsidP="004A684F">
      <w:pPr>
        <w:spacing w:line="360" w:lineRule="auto"/>
        <w:rPr>
          <w:rFonts w:ascii="Book Antiqua" w:hAnsi="Book Antiqua"/>
          <w:bCs/>
          <w:iCs/>
          <w:sz w:val="24"/>
          <w:szCs w:val="24"/>
        </w:rPr>
      </w:pPr>
      <w:r w:rsidRPr="000A22B6">
        <w:rPr>
          <w:rFonts w:ascii="Book Antiqua" w:hAnsi="Book Antiqua"/>
          <w:bCs/>
          <w:iCs/>
          <w:sz w:val="24"/>
          <w:szCs w:val="24"/>
        </w:rPr>
        <w:t>W</w:t>
      </w:r>
      <w:r w:rsidR="0066408F" w:rsidRPr="000A22B6">
        <w:rPr>
          <w:rFonts w:ascii="Book Antiqua" w:hAnsi="Book Antiqua"/>
          <w:bCs/>
          <w:iCs/>
          <w:sz w:val="24"/>
          <w:szCs w:val="24"/>
        </w:rPr>
        <w:t xml:space="preserve">e examined </w:t>
      </w:r>
      <w:r w:rsidR="00C360D4" w:rsidRPr="000A22B6">
        <w:rPr>
          <w:rFonts w:ascii="Book Antiqua" w:hAnsi="Book Antiqua"/>
          <w:bCs/>
          <w:iCs/>
          <w:sz w:val="24"/>
          <w:szCs w:val="24"/>
        </w:rPr>
        <w:t xml:space="preserve">final outcomes </w:t>
      </w:r>
      <w:r w:rsidR="009C5DE0" w:rsidRPr="000A22B6">
        <w:rPr>
          <w:rFonts w:ascii="Book Antiqua" w:hAnsi="Book Antiqua"/>
          <w:bCs/>
          <w:iCs/>
          <w:sz w:val="24"/>
          <w:szCs w:val="24"/>
        </w:rPr>
        <w:t xml:space="preserve">and </w:t>
      </w:r>
      <w:r w:rsidR="009C5DE0" w:rsidRPr="000A22B6">
        <w:rPr>
          <w:rFonts w:ascii="Book Antiqua" w:hAnsi="Book Antiqua"/>
          <w:bCs/>
          <w:iCs/>
          <w:sz w:val="24"/>
          <w:szCs w:val="24"/>
          <w:lang w:eastAsia="ja-JP"/>
        </w:rPr>
        <w:t xml:space="preserve">causes of failure </w:t>
      </w:r>
      <w:r w:rsidR="009C5DE0" w:rsidRPr="000A22B6">
        <w:rPr>
          <w:rFonts w:ascii="Book Antiqua" w:hAnsi="Book Antiqua"/>
          <w:bCs/>
          <w:iCs/>
          <w:sz w:val="24"/>
          <w:szCs w:val="24"/>
        </w:rPr>
        <w:t xml:space="preserve">in </w:t>
      </w:r>
      <w:r w:rsidR="00C360D4" w:rsidRPr="000A22B6">
        <w:rPr>
          <w:rFonts w:ascii="Book Antiqua" w:hAnsi="Book Antiqua"/>
          <w:bCs/>
          <w:iCs/>
          <w:sz w:val="24"/>
          <w:szCs w:val="24"/>
        </w:rPr>
        <w:t xml:space="preserve">patients who required treatment conversion </w:t>
      </w:r>
      <w:r w:rsidR="00506048" w:rsidRPr="000A22B6">
        <w:rPr>
          <w:rFonts w:ascii="Book Antiqua" w:hAnsi="Book Antiqua"/>
          <w:bCs/>
          <w:iCs/>
          <w:sz w:val="24"/>
          <w:szCs w:val="24"/>
        </w:rPr>
        <w:t xml:space="preserve">in terms of </w:t>
      </w:r>
      <w:r w:rsidR="000F1200" w:rsidRPr="000A22B6">
        <w:rPr>
          <w:rFonts w:ascii="Book Antiqua" w:hAnsi="Book Antiqua"/>
          <w:bCs/>
          <w:iCs/>
          <w:sz w:val="24"/>
          <w:szCs w:val="24"/>
        </w:rPr>
        <w:t xml:space="preserve">the initial </w:t>
      </w:r>
      <w:r w:rsidR="00506048" w:rsidRPr="000A22B6">
        <w:rPr>
          <w:rFonts w:ascii="Book Antiqua" w:hAnsi="Book Antiqua"/>
          <w:bCs/>
          <w:iCs/>
          <w:sz w:val="24"/>
          <w:szCs w:val="24"/>
        </w:rPr>
        <w:t>EUS-BD procedures.</w:t>
      </w:r>
    </w:p>
    <w:p w14:paraId="4C8521A1" w14:textId="77777777" w:rsidR="00C360D4" w:rsidRPr="000A22B6" w:rsidRDefault="00C360D4" w:rsidP="004A684F">
      <w:pPr>
        <w:spacing w:line="360" w:lineRule="auto"/>
        <w:rPr>
          <w:rFonts w:ascii="Book Antiqua" w:eastAsia="MS Mincho" w:hAnsi="Book Antiqua"/>
          <w:bCs/>
          <w:i/>
          <w:sz w:val="24"/>
          <w:szCs w:val="24"/>
          <w:lang w:eastAsia="ja-JP"/>
        </w:rPr>
      </w:pPr>
    </w:p>
    <w:p w14:paraId="6FF34286" w14:textId="0AF9BF0E" w:rsidR="000F1200" w:rsidRPr="000A22B6" w:rsidRDefault="000F1200" w:rsidP="004A684F">
      <w:pPr>
        <w:spacing w:line="360" w:lineRule="auto"/>
        <w:rPr>
          <w:rFonts w:ascii="Book Antiqua" w:eastAsia="MS Mincho" w:hAnsi="Book Antiqua"/>
          <w:b/>
          <w:iCs/>
          <w:sz w:val="24"/>
          <w:szCs w:val="24"/>
          <w:lang w:eastAsia="ja-JP"/>
        </w:rPr>
      </w:pPr>
      <w:r w:rsidRPr="000A22B6">
        <w:rPr>
          <w:rFonts w:ascii="Book Antiqua" w:eastAsia="MS Mincho" w:hAnsi="Book Antiqua"/>
          <w:b/>
          <w:i/>
          <w:sz w:val="24"/>
          <w:szCs w:val="24"/>
          <w:lang w:eastAsia="ja-JP"/>
        </w:rPr>
        <w:t xml:space="preserve">Outcomes of patients </w:t>
      </w:r>
      <w:r w:rsidR="00CC04FF" w:rsidRPr="000A22B6">
        <w:rPr>
          <w:rFonts w:ascii="Book Antiqua" w:eastAsia="MS Mincho" w:hAnsi="Book Antiqua"/>
          <w:b/>
          <w:i/>
          <w:sz w:val="24"/>
          <w:szCs w:val="24"/>
          <w:lang w:eastAsia="ja-JP"/>
        </w:rPr>
        <w:t xml:space="preserve">with </w:t>
      </w:r>
      <w:r w:rsidR="00C858CA" w:rsidRPr="000A22B6">
        <w:rPr>
          <w:rFonts w:ascii="Book Antiqua" w:eastAsia="MS Mincho" w:hAnsi="Book Antiqua"/>
          <w:b/>
          <w:i/>
          <w:sz w:val="24"/>
          <w:szCs w:val="24"/>
          <w:lang w:eastAsia="ja-JP"/>
        </w:rPr>
        <w:t>attempted</w:t>
      </w:r>
      <w:r w:rsidRPr="000A22B6">
        <w:rPr>
          <w:rFonts w:ascii="Book Antiqua" w:eastAsia="MS Mincho" w:hAnsi="Book Antiqua"/>
          <w:b/>
          <w:i/>
          <w:sz w:val="24"/>
          <w:szCs w:val="24"/>
          <w:lang w:eastAsia="ja-JP"/>
        </w:rPr>
        <w:t xml:space="preserve"> EUS-RV</w:t>
      </w:r>
      <w:r w:rsidR="00774712" w:rsidRPr="000A22B6">
        <w:rPr>
          <w:rFonts w:ascii="Book Antiqua" w:eastAsia="MS Mincho" w:hAnsi="Book Antiqua"/>
          <w:b/>
          <w:i/>
          <w:sz w:val="24"/>
          <w:szCs w:val="24"/>
          <w:lang w:eastAsia="ja-JP"/>
        </w:rPr>
        <w:t xml:space="preserve"> as </w:t>
      </w:r>
      <w:r w:rsidR="00447FF3" w:rsidRPr="000A22B6">
        <w:rPr>
          <w:rFonts w:ascii="Book Antiqua" w:eastAsia="MS Mincho" w:hAnsi="Book Antiqua"/>
          <w:b/>
          <w:i/>
          <w:sz w:val="24"/>
          <w:szCs w:val="24"/>
          <w:lang w:eastAsia="ja-JP"/>
        </w:rPr>
        <w:t xml:space="preserve">the </w:t>
      </w:r>
      <w:r w:rsidR="00774712" w:rsidRPr="000A22B6">
        <w:rPr>
          <w:rFonts w:ascii="Book Antiqua" w:eastAsia="MS Mincho" w:hAnsi="Book Antiqua"/>
          <w:b/>
          <w:i/>
          <w:sz w:val="24"/>
          <w:szCs w:val="24"/>
          <w:lang w:eastAsia="ja-JP"/>
        </w:rPr>
        <w:t>initial</w:t>
      </w:r>
      <w:r w:rsidR="005516EE" w:rsidRPr="000A22B6">
        <w:rPr>
          <w:rFonts w:ascii="Book Antiqua" w:eastAsia="MS Mincho" w:hAnsi="Book Antiqua"/>
          <w:b/>
          <w:i/>
          <w:sz w:val="24"/>
          <w:szCs w:val="24"/>
          <w:lang w:eastAsia="ja-JP"/>
        </w:rPr>
        <w:t xml:space="preserve"> EUS-BD</w:t>
      </w:r>
      <w:r w:rsidR="00774712" w:rsidRPr="000A22B6">
        <w:rPr>
          <w:rFonts w:ascii="Book Antiqua" w:eastAsia="MS Mincho" w:hAnsi="Book Antiqua"/>
          <w:b/>
          <w:i/>
          <w:sz w:val="24"/>
          <w:szCs w:val="24"/>
          <w:lang w:eastAsia="ja-JP"/>
        </w:rPr>
        <w:t xml:space="preserve"> plan </w:t>
      </w:r>
    </w:p>
    <w:p w14:paraId="07A0163E" w14:textId="12511DB7" w:rsidR="00C858CA" w:rsidRPr="000A22B6" w:rsidRDefault="00C858CA"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EUS-RV was attempted as the initial EUS-BD in 43 </w:t>
      </w:r>
      <w:r w:rsidR="00CC04FF" w:rsidRPr="000A22B6">
        <w:rPr>
          <w:rFonts w:ascii="Book Antiqua" w:eastAsia="MS Mincho" w:hAnsi="Book Antiqua"/>
          <w:bCs/>
          <w:iCs/>
          <w:sz w:val="24"/>
          <w:szCs w:val="24"/>
          <w:lang w:eastAsia="ja-JP"/>
        </w:rPr>
        <w:t xml:space="preserve">(20.7%) </w:t>
      </w:r>
      <w:r w:rsidRPr="000A22B6">
        <w:rPr>
          <w:rFonts w:ascii="Book Antiqua" w:eastAsia="MS Mincho" w:hAnsi="Book Antiqua"/>
          <w:bCs/>
          <w:iCs/>
          <w:sz w:val="24"/>
          <w:szCs w:val="24"/>
          <w:lang w:eastAsia="ja-JP"/>
        </w:rPr>
        <w:t xml:space="preserve">of 208 </w:t>
      </w:r>
      <w:r w:rsidR="00455D2F" w:rsidRPr="000A22B6">
        <w:rPr>
          <w:rFonts w:ascii="Book Antiqua" w:eastAsia="MS Mincho" w:hAnsi="Book Antiqua"/>
          <w:bCs/>
          <w:iCs/>
          <w:sz w:val="24"/>
          <w:szCs w:val="24"/>
          <w:lang w:eastAsia="ja-JP"/>
        </w:rPr>
        <w:t>patients</w:t>
      </w:r>
      <w:r w:rsidRPr="000A22B6">
        <w:rPr>
          <w:rFonts w:ascii="Book Antiqua" w:eastAsia="MS Mincho" w:hAnsi="Book Antiqua"/>
          <w:bCs/>
          <w:iCs/>
          <w:sz w:val="24"/>
          <w:szCs w:val="24"/>
          <w:lang w:eastAsia="ja-JP"/>
        </w:rPr>
        <w:t xml:space="preserve">. </w:t>
      </w:r>
      <w:r w:rsidR="008E40D5" w:rsidRPr="000A22B6">
        <w:rPr>
          <w:rFonts w:ascii="Book Antiqua" w:eastAsia="MS Mincho" w:hAnsi="Book Antiqua"/>
          <w:bCs/>
          <w:iCs/>
          <w:sz w:val="24"/>
          <w:szCs w:val="24"/>
          <w:lang w:eastAsia="ja-JP"/>
        </w:rPr>
        <w:t xml:space="preserve">The initial EUS-RV was successful in 30 (69.8%) </w:t>
      </w:r>
      <w:r w:rsidR="00455D2F" w:rsidRPr="000A22B6">
        <w:rPr>
          <w:rFonts w:ascii="Book Antiqua" w:eastAsia="MS Mincho" w:hAnsi="Book Antiqua"/>
          <w:bCs/>
          <w:iCs/>
          <w:sz w:val="24"/>
          <w:szCs w:val="24"/>
          <w:lang w:eastAsia="ja-JP"/>
        </w:rPr>
        <w:t>patients</w:t>
      </w:r>
      <w:r w:rsidR="008E40D5" w:rsidRPr="000A22B6">
        <w:rPr>
          <w:rFonts w:ascii="Book Antiqua" w:eastAsia="MS Mincho" w:hAnsi="Book Antiqua"/>
          <w:bCs/>
          <w:iCs/>
          <w:sz w:val="24"/>
          <w:szCs w:val="24"/>
          <w:lang w:eastAsia="ja-JP"/>
        </w:rPr>
        <w:t xml:space="preserve">. Among the 13 </w:t>
      </w:r>
      <w:r w:rsidR="002D7FBB" w:rsidRPr="000A22B6">
        <w:rPr>
          <w:rFonts w:ascii="Book Antiqua" w:eastAsia="MS Mincho" w:hAnsi="Book Antiqua"/>
          <w:bCs/>
          <w:iCs/>
          <w:sz w:val="24"/>
          <w:szCs w:val="24"/>
          <w:lang w:eastAsia="ja-JP"/>
        </w:rPr>
        <w:t xml:space="preserve">unsuccessful </w:t>
      </w:r>
      <w:r w:rsidR="00455D2F" w:rsidRPr="000A22B6">
        <w:rPr>
          <w:rFonts w:ascii="Book Antiqua" w:eastAsia="MS Mincho" w:hAnsi="Book Antiqua"/>
          <w:bCs/>
          <w:iCs/>
          <w:sz w:val="24"/>
          <w:szCs w:val="24"/>
          <w:lang w:eastAsia="ja-JP"/>
        </w:rPr>
        <w:t>treatments</w:t>
      </w:r>
      <w:r w:rsidR="008E40D5" w:rsidRPr="000A22B6">
        <w:rPr>
          <w:rFonts w:ascii="Book Antiqua" w:eastAsia="MS Mincho" w:hAnsi="Book Antiqua"/>
          <w:bCs/>
          <w:iCs/>
          <w:sz w:val="24"/>
          <w:szCs w:val="24"/>
          <w:lang w:eastAsia="ja-JP"/>
        </w:rPr>
        <w:t xml:space="preserve">, 2 </w:t>
      </w:r>
      <w:r w:rsidR="00455D2F" w:rsidRPr="000A22B6">
        <w:rPr>
          <w:rFonts w:ascii="Book Antiqua" w:eastAsia="MS Mincho" w:hAnsi="Book Antiqua"/>
          <w:bCs/>
          <w:iCs/>
          <w:sz w:val="24"/>
          <w:szCs w:val="24"/>
          <w:lang w:eastAsia="ja-JP"/>
        </w:rPr>
        <w:t xml:space="preserve">patients </w:t>
      </w:r>
      <w:r w:rsidR="00506048" w:rsidRPr="000A22B6">
        <w:rPr>
          <w:rFonts w:ascii="Book Antiqua" w:eastAsia="MS Mincho" w:hAnsi="Book Antiqua"/>
          <w:bCs/>
          <w:iCs/>
          <w:sz w:val="24"/>
          <w:szCs w:val="24"/>
          <w:lang w:eastAsia="ja-JP"/>
        </w:rPr>
        <w:t>were successfully treated with</w:t>
      </w:r>
      <w:r w:rsidR="00BB53A5" w:rsidRPr="000A22B6">
        <w:rPr>
          <w:rFonts w:ascii="Book Antiqua" w:eastAsia="MS Mincho" w:hAnsi="Book Antiqua"/>
          <w:bCs/>
          <w:iCs/>
          <w:sz w:val="24"/>
          <w:szCs w:val="24"/>
          <w:lang w:eastAsia="ja-JP"/>
        </w:rPr>
        <w:t xml:space="preserve"> </w:t>
      </w:r>
      <w:r w:rsidR="008E40D5" w:rsidRPr="000A22B6">
        <w:rPr>
          <w:rFonts w:ascii="Book Antiqua" w:eastAsia="MS Mincho" w:hAnsi="Book Antiqua"/>
          <w:bCs/>
          <w:iCs/>
          <w:sz w:val="24"/>
          <w:szCs w:val="24"/>
          <w:lang w:eastAsia="ja-JP"/>
        </w:rPr>
        <w:t xml:space="preserve">reattempted ERCP </w:t>
      </w:r>
      <w:r w:rsidR="00474825" w:rsidRPr="000A22B6">
        <w:rPr>
          <w:rFonts w:ascii="Book Antiqua" w:eastAsia="MS Mincho" w:hAnsi="Book Antiqua"/>
          <w:bCs/>
          <w:iCs/>
          <w:sz w:val="24"/>
          <w:szCs w:val="24"/>
          <w:lang w:eastAsia="ja-JP"/>
        </w:rPr>
        <w:t xml:space="preserve">without </w:t>
      </w:r>
      <w:r w:rsidR="009B65F5" w:rsidRPr="000A22B6">
        <w:rPr>
          <w:rFonts w:ascii="Book Antiqua" w:eastAsia="MS Mincho" w:hAnsi="Book Antiqua"/>
          <w:bCs/>
          <w:iCs/>
          <w:sz w:val="24"/>
          <w:szCs w:val="24"/>
          <w:lang w:eastAsia="ja-JP"/>
        </w:rPr>
        <w:t xml:space="preserve">considering </w:t>
      </w:r>
      <w:r w:rsidR="002D7FBB" w:rsidRPr="000A22B6">
        <w:rPr>
          <w:rFonts w:ascii="Book Antiqua" w:eastAsia="MS Mincho" w:hAnsi="Book Antiqua"/>
          <w:bCs/>
          <w:iCs/>
          <w:sz w:val="24"/>
          <w:szCs w:val="24"/>
          <w:lang w:eastAsia="ja-JP"/>
        </w:rPr>
        <w:t xml:space="preserve">an </w:t>
      </w:r>
      <w:r w:rsidR="00474825" w:rsidRPr="000A22B6">
        <w:rPr>
          <w:rFonts w:ascii="Book Antiqua" w:eastAsia="MS Mincho" w:hAnsi="Book Antiqua"/>
          <w:bCs/>
          <w:iCs/>
          <w:sz w:val="24"/>
          <w:szCs w:val="24"/>
          <w:lang w:eastAsia="ja-JP"/>
        </w:rPr>
        <w:t>alter</w:t>
      </w:r>
      <w:r w:rsidR="002D7FBB" w:rsidRPr="000A22B6">
        <w:rPr>
          <w:rFonts w:ascii="Book Antiqua" w:eastAsia="MS Mincho" w:hAnsi="Book Antiqua"/>
          <w:bCs/>
          <w:iCs/>
          <w:sz w:val="24"/>
          <w:szCs w:val="24"/>
          <w:lang w:eastAsia="ja-JP"/>
        </w:rPr>
        <w:t>n</w:t>
      </w:r>
      <w:r w:rsidR="00474825" w:rsidRPr="000A22B6">
        <w:rPr>
          <w:rFonts w:ascii="Book Antiqua" w:eastAsia="MS Mincho" w:hAnsi="Book Antiqua"/>
          <w:bCs/>
          <w:iCs/>
          <w:sz w:val="24"/>
          <w:szCs w:val="24"/>
          <w:lang w:eastAsia="ja-JP"/>
        </w:rPr>
        <w:t>ative EUS-BD</w:t>
      </w:r>
      <w:r w:rsidR="008E40D5" w:rsidRPr="000A22B6">
        <w:rPr>
          <w:rFonts w:ascii="Book Antiqua" w:eastAsia="MS Mincho" w:hAnsi="Book Antiqua"/>
          <w:bCs/>
          <w:iCs/>
          <w:sz w:val="24"/>
          <w:szCs w:val="24"/>
          <w:lang w:eastAsia="ja-JP"/>
        </w:rPr>
        <w:t xml:space="preserve">. </w:t>
      </w:r>
      <w:r w:rsidR="00506048" w:rsidRPr="000A22B6">
        <w:rPr>
          <w:rFonts w:ascii="Book Antiqua" w:eastAsia="MS Mincho" w:hAnsi="Book Antiqua"/>
          <w:bCs/>
          <w:iCs/>
          <w:sz w:val="24"/>
          <w:szCs w:val="24"/>
          <w:lang w:eastAsia="ja-JP"/>
        </w:rPr>
        <w:t xml:space="preserve">Alternative </w:t>
      </w:r>
      <w:r w:rsidR="008E40D5" w:rsidRPr="000A22B6">
        <w:rPr>
          <w:rFonts w:ascii="Book Antiqua" w:eastAsia="MS Mincho" w:hAnsi="Book Antiqua"/>
          <w:bCs/>
          <w:iCs/>
          <w:sz w:val="24"/>
          <w:szCs w:val="24"/>
          <w:lang w:eastAsia="ja-JP"/>
        </w:rPr>
        <w:t>EU</w:t>
      </w:r>
      <w:r w:rsidR="00DC3303" w:rsidRPr="000A22B6">
        <w:rPr>
          <w:rFonts w:ascii="Book Antiqua" w:eastAsia="MS Mincho" w:hAnsi="Book Antiqua"/>
          <w:bCs/>
          <w:iCs/>
          <w:sz w:val="24"/>
          <w:szCs w:val="24"/>
          <w:lang w:eastAsia="ja-JP"/>
        </w:rPr>
        <w:t>S</w:t>
      </w:r>
      <w:r w:rsidR="008E40D5" w:rsidRPr="000A22B6">
        <w:rPr>
          <w:rFonts w:ascii="Book Antiqua" w:eastAsia="MS Mincho" w:hAnsi="Book Antiqua"/>
          <w:bCs/>
          <w:iCs/>
          <w:sz w:val="24"/>
          <w:szCs w:val="24"/>
          <w:lang w:eastAsia="ja-JP"/>
        </w:rPr>
        <w:t xml:space="preserve">-BD </w:t>
      </w:r>
      <w:r w:rsidR="009B65F5" w:rsidRPr="000A22B6">
        <w:rPr>
          <w:rFonts w:ascii="Book Antiqua" w:eastAsia="MS Mincho" w:hAnsi="Book Antiqua"/>
          <w:bCs/>
          <w:iCs/>
          <w:sz w:val="24"/>
          <w:szCs w:val="24"/>
          <w:lang w:eastAsia="ja-JP"/>
        </w:rPr>
        <w:t>techniques</w:t>
      </w:r>
      <w:r w:rsidR="008E40D5" w:rsidRPr="000A22B6">
        <w:rPr>
          <w:rFonts w:ascii="Book Antiqua" w:eastAsia="MS Mincho" w:hAnsi="Book Antiqua"/>
          <w:bCs/>
          <w:iCs/>
          <w:sz w:val="24"/>
          <w:szCs w:val="24"/>
          <w:lang w:eastAsia="ja-JP"/>
        </w:rPr>
        <w:t xml:space="preserve"> were performed</w:t>
      </w:r>
      <w:r w:rsidR="00506048" w:rsidRPr="000A22B6">
        <w:rPr>
          <w:rFonts w:ascii="Book Antiqua" w:eastAsia="MS Mincho" w:hAnsi="Book Antiqua"/>
          <w:bCs/>
          <w:iCs/>
          <w:sz w:val="24"/>
          <w:szCs w:val="24"/>
          <w:lang w:eastAsia="ja-JP"/>
        </w:rPr>
        <w:t xml:space="preserve"> in the remaining 11 </w:t>
      </w:r>
      <w:r w:rsidR="00455D2F" w:rsidRPr="000A22B6">
        <w:rPr>
          <w:rFonts w:ascii="Book Antiqua" w:eastAsia="MS Mincho" w:hAnsi="Book Antiqua"/>
          <w:bCs/>
          <w:iCs/>
          <w:sz w:val="24"/>
          <w:szCs w:val="24"/>
          <w:lang w:eastAsia="ja-JP"/>
        </w:rPr>
        <w:t>patients</w:t>
      </w:r>
      <w:r w:rsidR="008E40D5" w:rsidRPr="000A22B6">
        <w:rPr>
          <w:rFonts w:ascii="Book Antiqua" w:eastAsia="MS Mincho" w:hAnsi="Book Antiqua"/>
          <w:bCs/>
          <w:iCs/>
          <w:sz w:val="24"/>
          <w:szCs w:val="24"/>
          <w:lang w:eastAsia="ja-JP"/>
        </w:rPr>
        <w:t xml:space="preserve">. </w:t>
      </w:r>
      <w:r w:rsidR="00487F4B" w:rsidRPr="000A22B6">
        <w:rPr>
          <w:rFonts w:ascii="Book Antiqua" w:eastAsia="MS Mincho" w:hAnsi="Book Antiqua"/>
          <w:bCs/>
          <w:iCs/>
          <w:sz w:val="24"/>
          <w:szCs w:val="24"/>
          <w:lang w:eastAsia="ja-JP"/>
        </w:rPr>
        <w:t>D</w:t>
      </w:r>
      <w:r w:rsidR="00506048" w:rsidRPr="000A22B6">
        <w:rPr>
          <w:rFonts w:ascii="Book Antiqua" w:eastAsia="MS Mincho" w:hAnsi="Book Antiqua"/>
          <w:bCs/>
          <w:iCs/>
          <w:sz w:val="24"/>
          <w:szCs w:val="24"/>
          <w:lang w:eastAsia="ja-JP"/>
        </w:rPr>
        <w:t xml:space="preserve">ifficulty </w:t>
      </w:r>
      <w:r w:rsidR="002D7FBB" w:rsidRPr="000A22B6">
        <w:rPr>
          <w:rFonts w:ascii="Book Antiqua" w:eastAsia="MS Mincho" w:hAnsi="Book Antiqua"/>
          <w:bCs/>
          <w:iCs/>
          <w:sz w:val="24"/>
          <w:szCs w:val="24"/>
          <w:lang w:eastAsia="ja-JP"/>
        </w:rPr>
        <w:t xml:space="preserve">with </w:t>
      </w:r>
      <w:r w:rsidR="00C94FB7" w:rsidRPr="000A22B6">
        <w:rPr>
          <w:rFonts w:ascii="Book Antiqua" w:eastAsia="MS Mincho" w:hAnsi="Book Antiqua"/>
          <w:bCs/>
          <w:iCs/>
          <w:sz w:val="24"/>
          <w:szCs w:val="24"/>
          <w:lang w:eastAsia="ja-JP"/>
        </w:rPr>
        <w:t>guidewire</w:t>
      </w:r>
      <w:r w:rsidR="008E40D5" w:rsidRPr="000A22B6">
        <w:rPr>
          <w:rFonts w:ascii="Book Antiqua" w:eastAsia="MS Mincho" w:hAnsi="Book Antiqua"/>
          <w:bCs/>
          <w:iCs/>
          <w:sz w:val="24"/>
          <w:szCs w:val="24"/>
          <w:lang w:eastAsia="ja-JP"/>
        </w:rPr>
        <w:t xml:space="preserve"> manipulation </w:t>
      </w:r>
      <w:r w:rsidR="00506048" w:rsidRPr="000A22B6">
        <w:rPr>
          <w:rFonts w:ascii="Book Antiqua" w:eastAsia="MS Mincho" w:hAnsi="Book Antiqua"/>
          <w:bCs/>
          <w:iCs/>
          <w:sz w:val="24"/>
          <w:szCs w:val="24"/>
          <w:lang w:eastAsia="ja-JP"/>
        </w:rPr>
        <w:t xml:space="preserve">led to unsuccessful EUS-RV in </w:t>
      </w:r>
      <w:r w:rsidR="008E40D5" w:rsidRPr="000A22B6">
        <w:rPr>
          <w:rFonts w:ascii="Book Antiqua" w:eastAsia="MS Mincho" w:hAnsi="Book Antiqua"/>
          <w:bCs/>
          <w:iCs/>
          <w:sz w:val="24"/>
          <w:szCs w:val="24"/>
          <w:lang w:eastAsia="ja-JP"/>
        </w:rPr>
        <w:t xml:space="preserve">all 11 </w:t>
      </w:r>
      <w:r w:rsidR="00455D2F" w:rsidRPr="000A22B6">
        <w:rPr>
          <w:rFonts w:ascii="Book Antiqua" w:eastAsia="MS Mincho" w:hAnsi="Book Antiqua"/>
          <w:bCs/>
          <w:iCs/>
          <w:sz w:val="24"/>
          <w:szCs w:val="24"/>
          <w:lang w:eastAsia="ja-JP"/>
        </w:rPr>
        <w:t>patients</w:t>
      </w:r>
      <w:r w:rsidR="008E40D5" w:rsidRPr="000A22B6">
        <w:rPr>
          <w:rFonts w:ascii="Book Antiqua" w:eastAsia="MS Mincho" w:hAnsi="Book Antiqua"/>
          <w:bCs/>
          <w:iCs/>
          <w:sz w:val="24"/>
          <w:szCs w:val="24"/>
          <w:lang w:eastAsia="ja-JP"/>
        </w:rPr>
        <w:t xml:space="preserve">. </w:t>
      </w:r>
      <w:r w:rsidR="00D31CC2" w:rsidRPr="000A22B6">
        <w:rPr>
          <w:rFonts w:ascii="Book Antiqua" w:eastAsia="MS Mincho" w:hAnsi="Book Antiqua"/>
          <w:bCs/>
          <w:iCs/>
          <w:sz w:val="24"/>
          <w:szCs w:val="24"/>
          <w:lang w:eastAsia="ja-JP"/>
        </w:rPr>
        <w:t xml:space="preserve">Regarding the alteration of treatment methods, </w:t>
      </w:r>
      <w:r w:rsidR="002D7FBB" w:rsidRPr="000A22B6">
        <w:rPr>
          <w:rFonts w:ascii="Book Antiqua" w:eastAsia="MS Mincho" w:hAnsi="Book Antiqua"/>
          <w:bCs/>
          <w:iCs/>
          <w:sz w:val="24"/>
          <w:szCs w:val="24"/>
          <w:lang w:eastAsia="ja-JP"/>
        </w:rPr>
        <w:t xml:space="preserve">the </w:t>
      </w:r>
      <w:r w:rsidR="00D31CC2" w:rsidRPr="000A22B6">
        <w:rPr>
          <w:rFonts w:ascii="Book Antiqua" w:eastAsia="MS Mincho" w:hAnsi="Book Antiqua"/>
          <w:bCs/>
          <w:iCs/>
          <w:sz w:val="24"/>
          <w:szCs w:val="24"/>
          <w:lang w:eastAsia="ja-JP"/>
        </w:rPr>
        <w:t xml:space="preserve">puncture target was altered in </w:t>
      </w:r>
      <w:r w:rsidR="002D7FBB" w:rsidRPr="000A22B6">
        <w:rPr>
          <w:rFonts w:ascii="Book Antiqua" w:eastAsia="MS Mincho" w:hAnsi="Book Antiqua"/>
          <w:bCs/>
          <w:iCs/>
          <w:sz w:val="24"/>
          <w:szCs w:val="24"/>
          <w:lang w:eastAsia="ja-JP"/>
        </w:rPr>
        <w:t xml:space="preserve">1 </w:t>
      </w:r>
      <w:r w:rsidR="00DC3303" w:rsidRPr="000A22B6">
        <w:rPr>
          <w:rFonts w:ascii="Book Antiqua" w:eastAsia="MS Mincho" w:hAnsi="Book Antiqua"/>
          <w:bCs/>
          <w:iCs/>
          <w:sz w:val="24"/>
          <w:szCs w:val="24"/>
          <w:lang w:eastAsia="ja-JP"/>
        </w:rPr>
        <w:t>(9.1%)</w:t>
      </w:r>
      <w:r w:rsidR="00A407D1" w:rsidRPr="000A22B6">
        <w:rPr>
          <w:rFonts w:ascii="Book Antiqua" w:eastAsia="MS Mincho" w:hAnsi="Book Antiqua"/>
          <w:bCs/>
          <w:iCs/>
          <w:sz w:val="24"/>
          <w:szCs w:val="24"/>
          <w:lang w:eastAsia="ja-JP"/>
        </w:rPr>
        <w:t xml:space="preserve"> </w:t>
      </w:r>
      <w:r w:rsidR="00455D2F" w:rsidRPr="000A22B6">
        <w:rPr>
          <w:rFonts w:ascii="Book Antiqua" w:eastAsia="MS Mincho" w:hAnsi="Book Antiqua"/>
          <w:bCs/>
          <w:iCs/>
          <w:sz w:val="24"/>
          <w:szCs w:val="24"/>
          <w:lang w:eastAsia="ja-JP"/>
        </w:rPr>
        <w:t>patient</w:t>
      </w:r>
      <w:r w:rsidR="00D31CC2" w:rsidRPr="000A22B6">
        <w:rPr>
          <w:rFonts w:ascii="Book Antiqua" w:eastAsia="MS Mincho" w:hAnsi="Book Antiqua"/>
          <w:bCs/>
          <w:iCs/>
          <w:sz w:val="24"/>
          <w:szCs w:val="24"/>
          <w:lang w:eastAsia="ja-JP"/>
        </w:rPr>
        <w:t xml:space="preserve">, </w:t>
      </w:r>
      <w:r w:rsidR="002D7FBB" w:rsidRPr="000A22B6">
        <w:rPr>
          <w:rFonts w:ascii="Book Antiqua" w:eastAsia="MS Mincho" w:hAnsi="Book Antiqua"/>
          <w:bCs/>
          <w:iCs/>
          <w:sz w:val="24"/>
          <w:szCs w:val="24"/>
          <w:lang w:eastAsia="ja-JP"/>
        </w:rPr>
        <w:t xml:space="preserve">and the </w:t>
      </w:r>
      <w:r w:rsidR="00D31CC2" w:rsidRPr="000A22B6">
        <w:rPr>
          <w:rFonts w:ascii="Book Antiqua" w:eastAsia="MS Mincho" w:hAnsi="Book Antiqua"/>
          <w:bCs/>
          <w:iCs/>
          <w:sz w:val="24"/>
          <w:szCs w:val="24"/>
          <w:lang w:eastAsia="ja-JP"/>
        </w:rPr>
        <w:t>drainag</w:t>
      </w:r>
      <w:r w:rsidR="00774712" w:rsidRPr="000A22B6">
        <w:rPr>
          <w:rFonts w:ascii="Book Antiqua" w:eastAsia="MS Mincho" w:hAnsi="Book Antiqua"/>
          <w:bCs/>
          <w:iCs/>
          <w:sz w:val="24"/>
          <w:szCs w:val="24"/>
          <w:lang w:eastAsia="ja-JP"/>
        </w:rPr>
        <w:t>e technique</w:t>
      </w:r>
      <w:r w:rsidR="00D31CC2" w:rsidRPr="000A22B6">
        <w:rPr>
          <w:rFonts w:ascii="Book Antiqua" w:eastAsia="MS Mincho" w:hAnsi="Book Antiqua"/>
          <w:bCs/>
          <w:iCs/>
          <w:sz w:val="24"/>
          <w:szCs w:val="24"/>
          <w:lang w:eastAsia="ja-JP"/>
        </w:rPr>
        <w:t xml:space="preserve"> w</w:t>
      </w:r>
      <w:r w:rsidR="00774712" w:rsidRPr="000A22B6">
        <w:rPr>
          <w:rFonts w:ascii="Book Antiqua" w:eastAsia="MS Mincho" w:hAnsi="Book Antiqua"/>
          <w:bCs/>
          <w:iCs/>
          <w:sz w:val="24"/>
          <w:szCs w:val="24"/>
          <w:lang w:eastAsia="ja-JP"/>
        </w:rPr>
        <w:t>as</w:t>
      </w:r>
      <w:r w:rsidR="00D31CC2" w:rsidRPr="000A22B6">
        <w:rPr>
          <w:rFonts w:ascii="Book Antiqua" w:eastAsia="MS Mincho" w:hAnsi="Book Antiqua"/>
          <w:bCs/>
          <w:iCs/>
          <w:sz w:val="24"/>
          <w:szCs w:val="24"/>
          <w:lang w:eastAsia="ja-JP"/>
        </w:rPr>
        <w:t xml:space="preserve"> </w:t>
      </w:r>
      <w:r w:rsidR="00B3413C" w:rsidRPr="000A22B6">
        <w:rPr>
          <w:rFonts w:ascii="Book Antiqua" w:eastAsia="MS Mincho" w:hAnsi="Book Antiqua"/>
          <w:bCs/>
          <w:iCs/>
          <w:sz w:val="24"/>
          <w:szCs w:val="24"/>
          <w:lang w:eastAsia="ja-JP"/>
        </w:rPr>
        <w:t>changed</w:t>
      </w:r>
      <w:r w:rsidR="00D31CC2" w:rsidRPr="000A22B6">
        <w:rPr>
          <w:rFonts w:ascii="Book Antiqua" w:eastAsia="MS Mincho" w:hAnsi="Book Antiqua"/>
          <w:bCs/>
          <w:iCs/>
          <w:sz w:val="24"/>
          <w:szCs w:val="24"/>
          <w:lang w:eastAsia="ja-JP"/>
        </w:rPr>
        <w:t xml:space="preserve"> </w:t>
      </w:r>
      <w:r w:rsidR="00447FF3" w:rsidRPr="000A22B6">
        <w:rPr>
          <w:rFonts w:ascii="Book Antiqua" w:eastAsia="MS Mincho" w:hAnsi="Book Antiqua"/>
          <w:bCs/>
          <w:iCs/>
          <w:sz w:val="24"/>
          <w:szCs w:val="24"/>
          <w:lang w:eastAsia="ja-JP"/>
        </w:rPr>
        <w:t xml:space="preserve">from RV to transmural stenting </w:t>
      </w:r>
      <w:r w:rsidR="00D31CC2" w:rsidRPr="000A22B6">
        <w:rPr>
          <w:rFonts w:ascii="Book Antiqua" w:eastAsia="MS Mincho" w:hAnsi="Book Antiqua"/>
          <w:bCs/>
          <w:iCs/>
          <w:sz w:val="24"/>
          <w:szCs w:val="24"/>
          <w:lang w:eastAsia="ja-JP"/>
        </w:rPr>
        <w:t xml:space="preserve">in the remaining 10 </w:t>
      </w:r>
      <w:r w:rsidR="00DC3303" w:rsidRPr="000A22B6">
        <w:rPr>
          <w:rFonts w:ascii="Book Antiqua" w:eastAsia="MS Mincho" w:hAnsi="Book Antiqua"/>
          <w:bCs/>
          <w:iCs/>
          <w:sz w:val="24"/>
          <w:szCs w:val="24"/>
          <w:lang w:eastAsia="ja-JP"/>
        </w:rPr>
        <w:t>(90.9%)</w:t>
      </w:r>
      <w:r w:rsidR="00A407D1" w:rsidRPr="000A22B6">
        <w:rPr>
          <w:rFonts w:ascii="Book Antiqua" w:eastAsia="MS Mincho" w:hAnsi="Book Antiqua"/>
          <w:bCs/>
          <w:iCs/>
          <w:sz w:val="24"/>
          <w:szCs w:val="24"/>
          <w:lang w:eastAsia="ja-JP"/>
        </w:rPr>
        <w:t xml:space="preserve"> </w:t>
      </w:r>
      <w:r w:rsidR="00455D2F" w:rsidRPr="000A22B6">
        <w:rPr>
          <w:rFonts w:ascii="Book Antiqua" w:eastAsia="MS Mincho" w:hAnsi="Book Antiqua"/>
          <w:bCs/>
          <w:iCs/>
          <w:sz w:val="24"/>
          <w:szCs w:val="24"/>
          <w:lang w:eastAsia="ja-JP"/>
        </w:rPr>
        <w:t>patients</w:t>
      </w:r>
      <w:r w:rsidR="00D31CC2" w:rsidRPr="000A22B6">
        <w:rPr>
          <w:rFonts w:ascii="Book Antiqua" w:eastAsia="MS Mincho" w:hAnsi="Book Antiqua"/>
          <w:bCs/>
          <w:iCs/>
          <w:sz w:val="24"/>
          <w:szCs w:val="24"/>
          <w:lang w:eastAsia="ja-JP"/>
        </w:rPr>
        <w:t>. EUS-RV, EUS-</w:t>
      </w:r>
      <w:r w:rsidR="001107BE" w:rsidRPr="000A22B6">
        <w:rPr>
          <w:rFonts w:ascii="Book Antiqua" w:eastAsia="MS Mincho" w:hAnsi="Book Antiqua"/>
          <w:bCs/>
          <w:iCs/>
          <w:sz w:val="24"/>
          <w:szCs w:val="24"/>
          <w:lang w:eastAsia="ja-JP"/>
        </w:rPr>
        <w:t>HG</w:t>
      </w:r>
      <w:r w:rsidR="00D31CC2" w:rsidRPr="000A22B6">
        <w:rPr>
          <w:rFonts w:ascii="Book Antiqua" w:eastAsia="MS Mincho" w:hAnsi="Book Antiqua"/>
          <w:bCs/>
          <w:iCs/>
          <w:sz w:val="24"/>
          <w:szCs w:val="24"/>
          <w:lang w:eastAsia="ja-JP"/>
        </w:rPr>
        <w:t>S, and EUS-</w:t>
      </w:r>
      <w:r w:rsidR="001107BE" w:rsidRPr="000A22B6">
        <w:rPr>
          <w:rFonts w:ascii="Book Antiqua" w:eastAsia="MS Mincho" w:hAnsi="Book Antiqua"/>
          <w:bCs/>
          <w:iCs/>
          <w:sz w:val="24"/>
          <w:szCs w:val="24"/>
          <w:lang w:eastAsia="ja-JP"/>
        </w:rPr>
        <w:t>CD</w:t>
      </w:r>
      <w:r w:rsidR="00D31CC2" w:rsidRPr="000A22B6">
        <w:rPr>
          <w:rFonts w:ascii="Book Antiqua" w:eastAsia="MS Mincho" w:hAnsi="Book Antiqua"/>
          <w:bCs/>
          <w:iCs/>
          <w:sz w:val="24"/>
          <w:szCs w:val="24"/>
          <w:lang w:eastAsia="ja-JP"/>
        </w:rPr>
        <w:t xml:space="preserve">S were </w:t>
      </w:r>
      <w:r w:rsidR="00A407D1" w:rsidRPr="000A22B6">
        <w:rPr>
          <w:rFonts w:ascii="Book Antiqua" w:eastAsia="MS Mincho" w:hAnsi="Book Antiqua"/>
          <w:bCs/>
          <w:iCs/>
          <w:sz w:val="24"/>
          <w:szCs w:val="24"/>
          <w:lang w:eastAsia="ja-JP"/>
        </w:rPr>
        <w:t>performed</w:t>
      </w:r>
      <w:r w:rsidR="00D31CC2" w:rsidRPr="000A22B6">
        <w:rPr>
          <w:rFonts w:ascii="Book Antiqua" w:eastAsia="MS Mincho" w:hAnsi="Book Antiqua"/>
          <w:bCs/>
          <w:iCs/>
          <w:sz w:val="24"/>
          <w:szCs w:val="24"/>
          <w:lang w:eastAsia="ja-JP"/>
        </w:rPr>
        <w:t xml:space="preserve"> </w:t>
      </w:r>
      <w:r w:rsidR="00506048" w:rsidRPr="000A22B6">
        <w:rPr>
          <w:rFonts w:ascii="Book Antiqua" w:eastAsia="MS Mincho" w:hAnsi="Book Antiqua"/>
          <w:bCs/>
          <w:iCs/>
          <w:sz w:val="24"/>
          <w:szCs w:val="24"/>
          <w:lang w:eastAsia="ja-JP"/>
        </w:rPr>
        <w:t xml:space="preserve">as the EUS-BD </w:t>
      </w:r>
      <w:r w:rsidR="00A407D1" w:rsidRPr="000A22B6">
        <w:rPr>
          <w:rFonts w:ascii="Book Antiqua" w:eastAsia="MS Mincho" w:hAnsi="Book Antiqua"/>
          <w:bCs/>
          <w:iCs/>
          <w:sz w:val="24"/>
          <w:szCs w:val="24"/>
          <w:lang w:eastAsia="ja-JP"/>
        </w:rPr>
        <w:t xml:space="preserve">conversion </w:t>
      </w:r>
      <w:r w:rsidR="00506048" w:rsidRPr="000A22B6">
        <w:rPr>
          <w:rFonts w:ascii="Book Antiqua" w:eastAsia="MS Mincho" w:hAnsi="Book Antiqua"/>
          <w:bCs/>
          <w:iCs/>
          <w:sz w:val="24"/>
          <w:szCs w:val="24"/>
          <w:lang w:eastAsia="ja-JP"/>
        </w:rPr>
        <w:t xml:space="preserve">technique </w:t>
      </w:r>
      <w:r w:rsidR="00D31CC2" w:rsidRPr="000A22B6">
        <w:rPr>
          <w:rFonts w:ascii="Book Antiqua" w:eastAsia="MS Mincho" w:hAnsi="Book Antiqua"/>
          <w:bCs/>
          <w:iCs/>
          <w:sz w:val="24"/>
          <w:szCs w:val="24"/>
          <w:lang w:eastAsia="ja-JP"/>
        </w:rPr>
        <w:t xml:space="preserve">in </w:t>
      </w:r>
      <w:r w:rsidR="00A407D1" w:rsidRPr="000A22B6">
        <w:rPr>
          <w:rFonts w:ascii="Book Antiqua" w:eastAsia="MS Mincho" w:hAnsi="Book Antiqua"/>
          <w:bCs/>
          <w:iCs/>
          <w:sz w:val="24"/>
          <w:szCs w:val="24"/>
          <w:lang w:eastAsia="ja-JP"/>
        </w:rPr>
        <w:t xml:space="preserve">1 </w:t>
      </w:r>
      <w:r w:rsidR="00DC3303" w:rsidRPr="000A22B6">
        <w:rPr>
          <w:rFonts w:ascii="Book Antiqua" w:eastAsia="MS Mincho" w:hAnsi="Book Antiqua"/>
          <w:bCs/>
          <w:iCs/>
          <w:sz w:val="24"/>
          <w:szCs w:val="24"/>
          <w:lang w:eastAsia="ja-JP"/>
        </w:rPr>
        <w:t>(9.1%)</w:t>
      </w:r>
      <w:r w:rsidR="00D31CC2" w:rsidRPr="000A22B6">
        <w:rPr>
          <w:rFonts w:ascii="Book Antiqua" w:eastAsia="MS Mincho" w:hAnsi="Book Antiqua"/>
          <w:bCs/>
          <w:iCs/>
          <w:sz w:val="24"/>
          <w:szCs w:val="24"/>
          <w:lang w:eastAsia="ja-JP"/>
        </w:rPr>
        <w:t xml:space="preserve">, </w:t>
      </w:r>
      <w:r w:rsidR="001107BE" w:rsidRPr="000A22B6">
        <w:rPr>
          <w:rFonts w:ascii="Book Antiqua" w:eastAsia="MS Mincho" w:hAnsi="Book Antiqua"/>
          <w:bCs/>
          <w:iCs/>
          <w:sz w:val="24"/>
          <w:szCs w:val="24"/>
          <w:lang w:eastAsia="ja-JP"/>
        </w:rPr>
        <w:t xml:space="preserve">4 (36.4%), and </w:t>
      </w:r>
      <w:r w:rsidR="00DC3303" w:rsidRPr="000A22B6">
        <w:rPr>
          <w:rFonts w:ascii="Book Antiqua" w:eastAsia="MS Mincho" w:hAnsi="Book Antiqua"/>
          <w:bCs/>
          <w:iCs/>
          <w:sz w:val="24"/>
          <w:szCs w:val="24"/>
          <w:lang w:eastAsia="ja-JP"/>
        </w:rPr>
        <w:t>6 (54.5%)</w:t>
      </w:r>
      <w:r w:rsidR="001107BE" w:rsidRPr="000A22B6">
        <w:rPr>
          <w:rFonts w:ascii="Book Antiqua" w:eastAsia="MS Mincho" w:hAnsi="Book Antiqua"/>
          <w:bCs/>
          <w:iCs/>
          <w:sz w:val="24"/>
          <w:szCs w:val="24"/>
          <w:lang w:eastAsia="ja-JP"/>
        </w:rPr>
        <w:t xml:space="preserve"> </w:t>
      </w:r>
      <w:r w:rsidR="00455D2F" w:rsidRPr="000A22B6">
        <w:rPr>
          <w:rFonts w:ascii="Book Antiqua" w:eastAsia="MS Mincho" w:hAnsi="Book Antiqua"/>
          <w:bCs/>
          <w:iCs/>
          <w:sz w:val="24"/>
          <w:szCs w:val="24"/>
          <w:lang w:eastAsia="ja-JP"/>
        </w:rPr>
        <w:t>patients</w:t>
      </w:r>
      <w:r w:rsidR="00D31CC2" w:rsidRPr="000A22B6">
        <w:rPr>
          <w:rFonts w:ascii="Book Antiqua" w:eastAsia="MS Mincho" w:hAnsi="Book Antiqua"/>
          <w:bCs/>
          <w:iCs/>
          <w:sz w:val="24"/>
          <w:szCs w:val="24"/>
          <w:lang w:eastAsia="ja-JP"/>
        </w:rPr>
        <w:t>, respectively</w:t>
      </w:r>
      <w:r w:rsidR="0084059A">
        <w:rPr>
          <w:rFonts w:ascii="Book Antiqua" w:hAnsi="Book Antiqua" w:hint="eastAsia"/>
          <w:bCs/>
          <w:iCs/>
          <w:sz w:val="24"/>
          <w:szCs w:val="24"/>
        </w:rPr>
        <w:t xml:space="preserve"> </w:t>
      </w:r>
      <w:r w:rsidR="0084059A" w:rsidRPr="0084059A">
        <w:rPr>
          <w:rFonts w:ascii="Book Antiqua" w:hAnsi="Book Antiqua"/>
          <w:bCs/>
          <w:iCs/>
          <w:sz w:val="24"/>
          <w:szCs w:val="24"/>
        </w:rPr>
        <w:t>(Figure 3A)</w:t>
      </w:r>
      <w:r w:rsidR="00D31CC2" w:rsidRPr="000A22B6">
        <w:rPr>
          <w:rFonts w:ascii="Book Antiqua" w:eastAsia="MS Mincho" w:hAnsi="Book Antiqua"/>
          <w:bCs/>
          <w:iCs/>
          <w:sz w:val="24"/>
          <w:szCs w:val="24"/>
          <w:lang w:eastAsia="ja-JP"/>
        </w:rPr>
        <w:t xml:space="preserve">. </w:t>
      </w:r>
    </w:p>
    <w:p w14:paraId="5AD167C3" w14:textId="77777777" w:rsidR="00506048" w:rsidRPr="000A22B6" w:rsidRDefault="00506048" w:rsidP="004A684F">
      <w:pPr>
        <w:spacing w:line="360" w:lineRule="auto"/>
        <w:rPr>
          <w:rFonts w:ascii="Book Antiqua" w:eastAsia="MS Mincho" w:hAnsi="Book Antiqua"/>
          <w:bCs/>
          <w:i/>
          <w:sz w:val="24"/>
          <w:szCs w:val="24"/>
          <w:lang w:eastAsia="ja-JP"/>
        </w:rPr>
      </w:pPr>
    </w:p>
    <w:p w14:paraId="3F8F0444" w14:textId="69C5B2F2" w:rsidR="00C858CA" w:rsidRPr="000A22B6" w:rsidRDefault="000F1200" w:rsidP="004A684F">
      <w:pPr>
        <w:spacing w:line="360" w:lineRule="auto"/>
        <w:rPr>
          <w:rFonts w:ascii="Book Antiqua" w:eastAsia="MS Mincho" w:hAnsi="Book Antiqua"/>
          <w:b/>
          <w:iCs/>
          <w:sz w:val="24"/>
          <w:szCs w:val="24"/>
          <w:lang w:eastAsia="ja-JP"/>
        </w:rPr>
      </w:pPr>
      <w:r w:rsidRPr="000A22B6">
        <w:rPr>
          <w:rFonts w:ascii="Book Antiqua" w:eastAsia="MS Mincho" w:hAnsi="Book Antiqua"/>
          <w:b/>
          <w:i/>
          <w:sz w:val="24"/>
          <w:szCs w:val="24"/>
          <w:lang w:eastAsia="ja-JP"/>
        </w:rPr>
        <w:t xml:space="preserve">Outcomes of patients </w:t>
      </w:r>
      <w:r w:rsidR="005516EE" w:rsidRPr="000A22B6">
        <w:rPr>
          <w:rFonts w:ascii="Book Antiqua" w:eastAsia="MS Mincho" w:hAnsi="Book Antiqua"/>
          <w:b/>
          <w:i/>
          <w:sz w:val="24"/>
          <w:szCs w:val="24"/>
          <w:lang w:eastAsia="ja-JP"/>
        </w:rPr>
        <w:t xml:space="preserve">with </w:t>
      </w:r>
      <w:r w:rsidR="00C858CA" w:rsidRPr="000A22B6">
        <w:rPr>
          <w:rFonts w:ascii="Book Antiqua" w:eastAsia="MS Mincho" w:hAnsi="Book Antiqua"/>
          <w:b/>
          <w:i/>
          <w:sz w:val="24"/>
          <w:szCs w:val="24"/>
          <w:lang w:eastAsia="ja-JP"/>
        </w:rPr>
        <w:t>attempted</w:t>
      </w:r>
      <w:r w:rsidRPr="000A22B6">
        <w:rPr>
          <w:rFonts w:ascii="Book Antiqua" w:eastAsia="MS Mincho" w:hAnsi="Book Antiqua"/>
          <w:b/>
          <w:i/>
          <w:sz w:val="24"/>
          <w:szCs w:val="24"/>
          <w:lang w:eastAsia="ja-JP"/>
        </w:rPr>
        <w:t xml:space="preserve"> </w:t>
      </w:r>
      <w:r w:rsidR="00C858CA" w:rsidRPr="000A22B6">
        <w:rPr>
          <w:rFonts w:ascii="Book Antiqua" w:eastAsia="MS Mincho" w:hAnsi="Book Antiqua"/>
          <w:b/>
          <w:i/>
          <w:sz w:val="24"/>
          <w:szCs w:val="24"/>
          <w:lang w:eastAsia="ja-JP"/>
        </w:rPr>
        <w:t>EUS-CDS</w:t>
      </w:r>
      <w:r w:rsidR="00774712" w:rsidRPr="000A22B6">
        <w:rPr>
          <w:rFonts w:ascii="Book Antiqua" w:eastAsia="MS Mincho" w:hAnsi="Book Antiqua"/>
          <w:b/>
          <w:i/>
          <w:sz w:val="24"/>
          <w:szCs w:val="24"/>
          <w:lang w:eastAsia="ja-JP"/>
        </w:rPr>
        <w:t xml:space="preserve"> as </w:t>
      </w:r>
      <w:r w:rsidR="00447FF3" w:rsidRPr="000A22B6">
        <w:rPr>
          <w:rFonts w:ascii="Book Antiqua" w:eastAsia="MS Mincho" w:hAnsi="Book Antiqua"/>
          <w:b/>
          <w:i/>
          <w:sz w:val="24"/>
          <w:szCs w:val="24"/>
          <w:lang w:eastAsia="ja-JP"/>
        </w:rPr>
        <w:t xml:space="preserve">the </w:t>
      </w:r>
      <w:r w:rsidR="00774712" w:rsidRPr="000A22B6">
        <w:rPr>
          <w:rFonts w:ascii="Book Antiqua" w:eastAsia="MS Mincho" w:hAnsi="Book Antiqua"/>
          <w:b/>
          <w:i/>
          <w:sz w:val="24"/>
          <w:szCs w:val="24"/>
          <w:lang w:eastAsia="ja-JP"/>
        </w:rPr>
        <w:t xml:space="preserve">initial </w:t>
      </w:r>
      <w:r w:rsidR="005516EE" w:rsidRPr="000A22B6">
        <w:rPr>
          <w:rFonts w:ascii="Book Antiqua" w:eastAsia="MS Mincho" w:hAnsi="Book Antiqua"/>
          <w:b/>
          <w:i/>
          <w:sz w:val="24"/>
          <w:szCs w:val="24"/>
          <w:lang w:eastAsia="ja-JP"/>
        </w:rPr>
        <w:t xml:space="preserve">EUS-BD </w:t>
      </w:r>
      <w:r w:rsidR="00774712" w:rsidRPr="000A22B6">
        <w:rPr>
          <w:rFonts w:ascii="Book Antiqua" w:eastAsia="MS Mincho" w:hAnsi="Book Antiqua"/>
          <w:b/>
          <w:i/>
          <w:sz w:val="24"/>
          <w:szCs w:val="24"/>
          <w:lang w:eastAsia="ja-JP"/>
        </w:rPr>
        <w:t xml:space="preserve">plan </w:t>
      </w:r>
    </w:p>
    <w:p w14:paraId="416FE11F" w14:textId="580A255D" w:rsidR="00774712" w:rsidRPr="000A22B6" w:rsidRDefault="00DC3303"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Transmural stenting with </w:t>
      </w:r>
      <w:r w:rsidR="00774712" w:rsidRPr="000A22B6">
        <w:rPr>
          <w:rFonts w:ascii="Book Antiqua" w:eastAsia="MS Mincho" w:hAnsi="Book Antiqua"/>
          <w:bCs/>
          <w:iCs/>
          <w:sz w:val="24"/>
          <w:szCs w:val="24"/>
          <w:lang w:eastAsia="ja-JP"/>
        </w:rPr>
        <w:t xml:space="preserve">EUS-CDS was attempted as the initial EUS-BD </w:t>
      </w:r>
      <w:r w:rsidRPr="000A22B6">
        <w:rPr>
          <w:rFonts w:ascii="Book Antiqua" w:eastAsia="MS Mincho" w:hAnsi="Book Antiqua"/>
          <w:bCs/>
          <w:iCs/>
          <w:sz w:val="24"/>
          <w:szCs w:val="24"/>
          <w:lang w:eastAsia="ja-JP"/>
        </w:rPr>
        <w:t>plan</w:t>
      </w:r>
      <w:r w:rsidR="00774712" w:rsidRPr="000A22B6">
        <w:rPr>
          <w:rFonts w:ascii="Book Antiqua" w:eastAsia="MS Mincho" w:hAnsi="Book Antiqua"/>
          <w:bCs/>
          <w:iCs/>
          <w:sz w:val="24"/>
          <w:szCs w:val="24"/>
          <w:lang w:eastAsia="ja-JP"/>
        </w:rPr>
        <w:t xml:space="preserve"> in 52 </w:t>
      </w:r>
      <w:r w:rsidR="000404C2" w:rsidRPr="000A22B6">
        <w:rPr>
          <w:rFonts w:ascii="Book Antiqua" w:eastAsia="MS Mincho" w:hAnsi="Book Antiqua"/>
          <w:bCs/>
          <w:iCs/>
          <w:sz w:val="24"/>
          <w:szCs w:val="24"/>
          <w:lang w:eastAsia="ja-JP"/>
        </w:rPr>
        <w:t xml:space="preserve">(25.0%) </w:t>
      </w:r>
      <w:r w:rsidR="00774712" w:rsidRPr="000A22B6">
        <w:rPr>
          <w:rFonts w:ascii="Book Antiqua" w:eastAsia="MS Mincho" w:hAnsi="Book Antiqua"/>
          <w:bCs/>
          <w:iCs/>
          <w:sz w:val="24"/>
          <w:szCs w:val="24"/>
          <w:lang w:eastAsia="ja-JP"/>
        </w:rPr>
        <w:t xml:space="preserve">of 208 </w:t>
      </w:r>
      <w:r w:rsidR="007030D4" w:rsidRPr="000A22B6">
        <w:rPr>
          <w:rFonts w:ascii="Book Antiqua" w:eastAsia="MS Mincho" w:hAnsi="Book Antiqua"/>
          <w:bCs/>
          <w:iCs/>
          <w:sz w:val="24"/>
          <w:szCs w:val="24"/>
          <w:lang w:eastAsia="ja-JP"/>
        </w:rPr>
        <w:t>patients</w:t>
      </w:r>
      <w:r w:rsidR="00774712" w:rsidRPr="000A22B6">
        <w:rPr>
          <w:rFonts w:ascii="Book Antiqua" w:eastAsia="MS Mincho" w:hAnsi="Book Antiqua"/>
          <w:bCs/>
          <w:iCs/>
          <w:sz w:val="24"/>
          <w:szCs w:val="24"/>
          <w:lang w:eastAsia="ja-JP"/>
        </w:rPr>
        <w:t xml:space="preserve">. The initial EUS-CDS was successful in 40 (76.9%) </w:t>
      </w:r>
      <w:r w:rsidR="007030D4" w:rsidRPr="000A22B6">
        <w:rPr>
          <w:rFonts w:ascii="Book Antiqua" w:eastAsia="MS Mincho" w:hAnsi="Book Antiqua"/>
          <w:bCs/>
          <w:iCs/>
          <w:sz w:val="24"/>
          <w:szCs w:val="24"/>
          <w:lang w:eastAsia="ja-JP"/>
        </w:rPr>
        <w:t>patients</w:t>
      </w:r>
      <w:r w:rsidR="00774712" w:rsidRPr="000A22B6">
        <w:rPr>
          <w:rFonts w:ascii="Book Antiqua" w:eastAsia="MS Mincho" w:hAnsi="Book Antiqua"/>
          <w:bCs/>
          <w:iCs/>
          <w:sz w:val="24"/>
          <w:szCs w:val="24"/>
          <w:lang w:eastAsia="ja-JP"/>
        </w:rPr>
        <w:t xml:space="preserve">. </w:t>
      </w:r>
      <w:r w:rsidR="00B3413C" w:rsidRPr="000A22B6">
        <w:rPr>
          <w:rFonts w:ascii="Book Antiqua" w:eastAsia="MS Mincho" w:hAnsi="Book Antiqua"/>
          <w:bCs/>
          <w:iCs/>
          <w:sz w:val="24"/>
          <w:szCs w:val="24"/>
          <w:lang w:eastAsia="ja-JP"/>
        </w:rPr>
        <w:t xml:space="preserve">The initial </w:t>
      </w:r>
      <w:r w:rsidR="00774712" w:rsidRPr="000A22B6">
        <w:rPr>
          <w:rFonts w:ascii="Book Antiqua" w:eastAsia="MS Mincho" w:hAnsi="Book Antiqua"/>
          <w:bCs/>
          <w:iCs/>
          <w:sz w:val="24"/>
          <w:szCs w:val="24"/>
          <w:lang w:eastAsia="ja-JP"/>
        </w:rPr>
        <w:t>EUS-</w:t>
      </w:r>
      <w:r w:rsidR="001107BE" w:rsidRPr="000A22B6">
        <w:rPr>
          <w:rFonts w:ascii="Book Antiqua" w:eastAsia="MS Mincho" w:hAnsi="Book Antiqua"/>
          <w:bCs/>
          <w:iCs/>
          <w:sz w:val="24"/>
          <w:szCs w:val="24"/>
          <w:lang w:eastAsia="ja-JP"/>
        </w:rPr>
        <w:t xml:space="preserve">CDS </w:t>
      </w:r>
      <w:r w:rsidR="00774712" w:rsidRPr="000A22B6">
        <w:rPr>
          <w:rFonts w:ascii="Book Antiqua" w:eastAsia="MS Mincho" w:hAnsi="Book Antiqua"/>
          <w:bCs/>
          <w:iCs/>
          <w:sz w:val="24"/>
          <w:szCs w:val="24"/>
          <w:lang w:eastAsia="ja-JP"/>
        </w:rPr>
        <w:t>w</w:t>
      </w:r>
      <w:r w:rsidR="00B3413C" w:rsidRPr="000A22B6">
        <w:rPr>
          <w:rFonts w:ascii="Book Antiqua" w:eastAsia="MS Mincho" w:hAnsi="Book Antiqua"/>
          <w:bCs/>
          <w:iCs/>
          <w:sz w:val="24"/>
          <w:szCs w:val="24"/>
          <w:lang w:eastAsia="ja-JP"/>
        </w:rPr>
        <w:t>as</w:t>
      </w:r>
      <w:r w:rsidR="00774712" w:rsidRPr="000A22B6">
        <w:rPr>
          <w:rFonts w:ascii="Book Antiqua" w:eastAsia="MS Mincho" w:hAnsi="Book Antiqua"/>
          <w:bCs/>
          <w:iCs/>
          <w:sz w:val="24"/>
          <w:szCs w:val="24"/>
          <w:lang w:eastAsia="ja-JP"/>
        </w:rPr>
        <w:t xml:space="preserve"> </w:t>
      </w:r>
      <w:r w:rsidR="00B3413C" w:rsidRPr="000A22B6">
        <w:rPr>
          <w:rFonts w:ascii="Book Antiqua" w:eastAsia="MS Mincho" w:hAnsi="Book Antiqua"/>
          <w:bCs/>
          <w:iCs/>
          <w:sz w:val="24"/>
          <w:szCs w:val="24"/>
          <w:lang w:eastAsia="ja-JP"/>
        </w:rPr>
        <w:t>converted</w:t>
      </w:r>
      <w:r w:rsidR="00774712" w:rsidRPr="000A22B6">
        <w:rPr>
          <w:rFonts w:ascii="Book Antiqua" w:eastAsia="MS Mincho" w:hAnsi="Book Antiqua"/>
          <w:bCs/>
          <w:iCs/>
          <w:sz w:val="24"/>
          <w:szCs w:val="24"/>
          <w:lang w:eastAsia="ja-JP"/>
        </w:rPr>
        <w:t xml:space="preserve"> </w:t>
      </w:r>
      <w:r w:rsidR="00B3413C" w:rsidRPr="000A22B6">
        <w:rPr>
          <w:rFonts w:ascii="Book Antiqua" w:eastAsia="MS Mincho" w:hAnsi="Book Antiqua"/>
          <w:bCs/>
          <w:iCs/>
          <w:sz w:val="24"/>
          <w:szCs w:val="24"/>
          <w:lang w:eastAsia="ja-JP"/>
        </w:rPr>
        <w:t xml:space="preserve">to another EUS-BD technique </w:t>
      </w:r>
      <w:r w:rsidR="00774712" w:rsidRPr="000A22B6">
        <w:rPr>
          <w:rFonts w:ascii="Book Antiqua" w:eastAsia="MS Mincho" w:hAnsi="Book Antiqua"/>
          <w:bCs/>
          <w:iCs/>
          <w:sz w:val="24"/>
          <w:szCs w:val="24"/>
          <w:lang w:eastAsia="ja-JP"/>
        </w:rPr>
        <w:t xml:space="preserve">in the 12 unsuccessful </w:t>
      </w:r>
      <w:r w:rsidR="007030D4" w:rsidRPr="000A22B6">
        <w:rPr>
          <w:rFonts w:ascii="Book Antiqua" w:eastAsia="MS Mincho" w:hAnsi="Book Antiqua"/>
          <w:bCs/>
          <w:iCs/>
          <w:sz w:val="24"/>
          <w:szCs w:val="24"/>
          <w:lang w:eastAsia="ja-JP"/>
        </w:rPr>
        <w:t>treatments</w:t>
      </w:r>
      <w:r w:rsidR="00774712"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Failure</w:t>
      </w:r>
      <w:r w:rsidR="00312D8B" w:rsidRPr="000A22B6">
        <w:rPr>
          <w:rFonts w:ascii="Book Antiqua" w:eastAsia="MS Mincho" w:hAnsi="Book Antiqua"/>
          <w:bCs/>
          <w:iCs/>
          <w:sz w:val="24"/>
          <w:szCs w:val="24"/>
          <w:lang w:eastAsia="ja-JP"/>
        </w:rPr>
        <w:t>s</w:t>
      </w:r>
      <w:r w:rsidR="0055604F" w:rsidRPr="000A22B6">
        <w:rPr>
          <w:rFonts w:ascii="Book Antiqua" w:eastAsia="MS Mincho" w:hAnsi="Book Antiqua"/>
          <w:bCs/>
          <w:iCs/>
          <w:sz w:val="24"/>
          <w:szCs w:val="24"/>
          <w:lang w:eastAsia="ja-JP"/>
        </w:rPr>
        <w:t xml:space="preserve"> </w:t>
      </w:r>
      <w:r w:rsidR="00774712" w:rsidRPr="000A22B6">
        <w:rPr>
          <w:rFonts w:ascii="Book Antiqua" w:eastAsia="MS Mincho" w:hAnsi="Book Antiqua"/>
          <w:bCs/>
          <w:iCs/>
          <w:sz w:val="24"/>
          <w:szCs w:val="24"/>
          <w:lang w:eastAsia="ja-JP"/>
        </w:rPr>
        <w:t xml:space="preserve">in the initial EUS-CDS were </w:t>
      </w:r>
      <w:r w:rsidR="0055604F" w:rsidRPr="000A22B6">
        <w:rPr>
          <w:rFonts w:ascii="Book Antiqua" w:eastAsia="MS Mincho" w:hAnsi="Book Antiqua"/>
          <w:bCs/>
          <w:iCs/>
          <w:sz w:val="24"/>
          <w:szCs w:val="24"/>
          <w:lang w:eastAsia="ja-JP"/>
        </w:rPr>
        <w:t xml:space="preserve">caused by difficulty </w:t>
      </w:r>
      <w:r w:rsidR="00485DC3" w:rsidRPr="000A22B6">
        <w:rPr>
          <w:rFonts w:ascii="Book Antiqua" w:eastAsia="MS Mincho" w:hAnsi="Book Antiqua"/>
          <w:bCs/>
          <w:iCs/>
          <w:sz w:val="24"/>
          <w:szCs w:val="24"/>
          <w:lang w:eastAsia="ja-JP"/>
        </w:rPr>
        <w:t xml:space="preserve">with the </w:t>
      </w:r>
      <w:r w:rsidR="00774712" w:rsidRPr="000A22B6">
        <w:rPr>
          <w:rFonts w:ascii="Book Antiqua" w:eastAsia="MS Mincho" w:hAnsi="Book Antiqua"/>
          <w:bCs/>
          <w:iCs/>
          <w:sz w:val="24"/>
          <w:szCs w:val="24"/>
          <w:lang w:eastAsia="ja-JP"/>
        </w:rPr>
        <w:t xml:space="preserve">puncture target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6, </w:t>
      </w:r>
      <w:r w:rsidRPr="000A22B6">
        <w:rPr>
          <w:rFonts w:ascii="Book Antiqua" w:eastAsia="MS Mincho" w:hAnsi="Book Antiqua"/>
          <w:bCs/>
          <w:iCs/>
          <w:sz w:val="24"/>
          <w:szCs w:val="24"/>
          <w:lang w:eastAsia="ja-JP"/>
        </w:rPr>
        <w:t>50%)</w:t>
      </w:r>
      <w:r w:rsidR="00774712" w:rsidRPr="000A22B6">
        <w:rPr>
          <w:rFonts w:ascii="Book Antiqua" w:eastAsia="MS Mincho" w:hAnsi="Book Antiqua"/>
          <w:bCs/>
          <w:iCs/>
          <w:sz w:val="24"/>
          <w:szCs w:val="24"/>
          <w:lang w:eastAsia="ja-JP"/>
        </w:rPr>
        <w:t xml:space="preserve">, </w:t>
      </w:r>
      <w:r w:rsidR="00C94FB7" w:rsidRPr="000A22B6">
        <w:rPr>
          <w:rFonts w:ascii="Book Antiqua" w:eastAsia="MS Mincho" w:hAnsi="Book Antiqua"/>
          <w:bCs/>
          <w:iCs/>
          <w:sz w:val="24"/>
          <w:szCs w:val="24"/>
          <w:lang w:eastAsia="ja-JP"/>
        </w:rPr>
        <w:t>guidewire</w:t>
      </w:r>
      <w:r w:rsidR="00774712" w:rsidRPr="000A22B6">
        <w:rPr>
          <w:rFonts w:ascii="Book Antiqua" w:eastAsia="MS Mincho" w:hAnsi="Book Antiqua"/>
          <w:bCs/>
          <w:iCs/>
          <w:sz w:val="24"/>
          <w:szCs w:val="24"/>
          <w:lang w:eastAsia="ja-JP"/>
        </w:rPr>
        <w:t xml:space="preserve"> manipulation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3, </w:t>
      </w:r>
      <w:r w:rsidRPr="000A22B6">
        <w:rPr>
          <w:rFonts w:ascii="Book Antiqua" w:eastAsia="MS Mincho" w:hAnsi="Book Antiqua"/>
          <w:bCs/>
          <w:iCs/>
          <w:sz w:val="24"/>
          <w:szCs w:val="24"/>
          <w:lang w:eastAsia="ja-JP"/>
        </w:rPr>
        <w:t>25%)</w:t>
      </w:r>
      <w:r w:rsidR="00774712" w:rsidRPr="000A22B6">
        <w:rPr>
          <w:rFonts w:ascii="Book Antiqua" w:eastAsia="MS Mincho" w:hAnsi="Book Antiqua"/>
          <w:bCs/>
          <w:iCs/>
          <w:sz w:val="24"/>
          <w:szCs w:val="24"/>
          <w:lang w:eastAsia="ja-JP"/>
        </w:rPr>
        <w:t xml:space="preserve">, and puncture </w:t>
      </w:r>
      <w:r w:rsidRPr="000A22B6">
        <w:rPr>
          <w:rFonts w:ascii="Book Antiqua" w:eastAsia="MS Mincho" w:hAnsi="Book Antiqua"/>
          <w:bCs/>
          <w:iCs/>
          <w:sz w:val="24"/>
          <w:szCs w:val="24"/>
          <w:lang w:eastAsia="ja-JP"/>
        </w:rPr>
        <w:t>tract</w:t>
      </w:r>
      <w:r w:rsidR="00774712" w:rsidRPr="000A22B6">
        <w:rPr>
          <w:rFonts w:ascii="Book Antiqua" w:eastAsia="MS Mincho" w:hAnsi="Book Antiqua"/>
          <w:bCs/>
          <w:iCs/>
          <w:sz w:val="24"/>
          <w:szCs w:val="24"/>
          <w:lang w:eastAsia="ja-JP"/>
        </w:rPr>
        <w:t xml:space="preserve"> dilation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3, </w:t>
      </w:r>
      <w:r w:rsidRPr="000A22B6">
        <w:rPr>
          <w:rFonts w:ascii="Book Antiqua" w:eastAsia="MS Mincho" w:hAnsi="Book Antiqua"/>
          <w:bCs/>
          <w:iCs/>
          <w:sz w:val="24"/>
          <w:szCs w:val="24"/>
          <w:lang w:eastAsia="ja-JP"/>
        </w:rPr>
        <w:t>25%)</w:t>
      </w:r>
      <w:r w:rsidR="00774712" w:rsidRPr="000A22B6">
        <w:rPr>
          <w:rFonts w:ascii="Book Antiqua" w:eastAsia="MS Mincho" w:hAnsi="Book Antiqua"/>
          <w:bCs/>
          <w:iCs/>
          <w:sz w:val="24"/>
          <w:szCs w:val="24"/>
          <w:lang w:eastAsia="ja-JP"/>
        </w:rPr>
        <w:t xml:space="preserve">. </w:t>
      </w:r>
      <w:r w:rsidR="00485DC3" w:rsidRPr="000A22B6">
        <w:rPr>
          <w:rFonts w:ascii="Book Antiqua" w:eastAsia="MS Mincho" w:hAnsi="Book Antiqua"/>
          <w:bCs/>
          <w:iCs/>
          <w:sz w:val="24"/>
          <w:szCs w:val="24"/>
          <w:lang w:eastAsia="ja-JP"/>
        </w:rPr>
        <w:t>The p</w:t>
      </w:r>
      <w:r w:rsidR="00774712" w:rsidRPr="000A22B6">
        <w:rPr>
          <w:rFonts w:ascii="Book Antiqua" w:eastAsia="MS Mincho" w:hAnsi="Book Antiqua"/>
          <w:bCs/>
          <w:iCs/>
          <w:sz w:val="24"/>
          <w:szCs w:val="24"/>
          <w:lang w:eastAsia="ja-JP"/>
        </w:rPr>
        <w:t>uncture target</w:t>
      </w:r>
      <w:r w:rsidR="0055604F" w:rsidRPr="000A22B6">
        <w:rPr>
          <w:rFonts w:ascii="Book Antiqua" w:eastAsia="MS Mincho" w:hAnsi="Book Antiqua"/>
          <w:bCs/>
          <w:iCs/>
          <w:sz w:val="24"/>
          <w:szCs w:val="24"/>
          <w:lang w:eastAsia="ja-JP"/>
        </w:rPr>
        <w:t xml:space="preserve"> </w:t>
      </w:r>
      <w:r w:rsidR="00774712" w:rsidRPr="000A22B6">
        <w:rPr>
          <w:rFonts w:ascii="Book Antiqua" w:eastAsia="MS Mincho" w:hAnsi="Book Antiqua"/>
          <w:bCs/>
          <w:iCs/>
          <w:sz w:val="24"/>
          <w:szCs w:val="24"/>
          <w:lang w:eastAsia="ja-JP"/>
        </w:rPr>
        <w:t xml:space="preserve">was </w:t>
      </w:r>
      <w:r w:rsidRPr="000A22B6">
        <w:rPr>
          <w:rFonts w:ascii="Book Antiqua" w:eastAsia="MS Mincho" w:hAnsi="Book Antiqua"/>
          <w:bCs/>
          <w:iCs/>
          <w:sz w:val="24"/>
          <w:szCs w:val="24"/>
          <w:lang w:eastAsia="ja-JP"/>
        </w:rPr>
        <w:t>changed</w:t>
      </w:r>
      <w:r w:rsidR="00774712" w:rsidRPr="000A22B6">
        <w:rPr>
          <w:rFonts w:ascii="Book Antiqua" w:eastAsia="MS Mincho" w:hAnsi="Book Antiqua"/>
          <w:bCs/>
          <w:iCs/>
          <w:sz w:val="24"/>
          <w:szCs w:val="24"/>
          <w:lang w:eastAsia="ja-JP"/>
        </w:rPr>
        <w:t xml:space="preserve"> in all 12 </w:t>
      </w:r>
      <w:r w:rsidR="007030D4" w:rsidRPr="000A22B6">
        <w:rPr>
          <w:rFonts w:ascii="Book Antiqua" w:eastAsia="MS Mincho" w:hAnsi="Book Antiqua"/>
          <w:bCs/>
          <w:iCs/>
          <w:sz w:val="24"/>
          <w:szCs w:val="24"/>
          <w:lang w:eastAsia="ja-JP"/>
        </w:rPr>
        <w:t xml:space="preserve">patients </w:t>
      </w:r>
      <w:r w:rsidR="0055604F" w:rsidRPr="000A22B6">
        <w:rPr>
          <w:rFonts w:ascii="Book Antiqua" w:eastAsia="MS Mincho" w:hAnsi="Book Antiqua"/>
          <w:bCs/>
          <w:iCs/>
          <w:sz w:val="24"/>
          <w:szCs w:val="24"/>
          <w:lang w:eastAsia="ja-JP"/>
        </w:rPr>
        <w:t>in the subsequent EUS-BD procedures</w:t>
      </w:r>
      <w:r w:rsidR="000404C2" w:rsidRPr="000A22B6">
        <w:rPr>
          <w:rFonts w:ascii="Book Antiqua" w:eastAsia="MS Mincho" w:hAnsi="Book Antiqua"/>
          <w:bCs/>
          <w:iCs/>
          <w:sz w:val="24"/>
          <w:szCs w:val="24"/>
          <w:lang w:eastAsia="ja-JP"/>
        </w:rPr>
        <w:t>,</w:t>
      </w:r>
      <w:r w:rsidR="0055604F" w:rsidRPr="000A22B6">
        <w:rPr>
          <w:rFonts w:ascii="Book Antiqua" w:eastAsia="MS Mincho" w:hAnsi="Book Antiqua"/>
          <w:bCs/>
          <w:iCs/>
          <w:sz w:val="24"/>
          <w:szCs w:val="24"/>
          <w:lang w:eastAsia="ja-JP"/>
        </w:rPr>
        <w:t xml:space="preserve"> including </w:t>
      </w:r>
      <w:r w:rsidR="00774712" w:rsidRPr="000A22B6">
        <w:rPr>
          <w:rFonts w:ascii="Book Antiqua" w:eastAsia="MS Mincho" w:hAnsi="Book Antiqua"/>
          <w:bCs/>
          <w:iCs/>
          <w:sz w:val="24"/>
          <w:szCs w:val="24"/>
          <w:lang w:eastAsia="ja-JP"/>
        </w:rPr>
        <w:t xml:space="preserve">EUS-HGS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8, 66.7%) </w:t>
      </w:r>
      <w:r w:rsidR="00774712" w:rsidRPr="000A22B6">
        <w:rPr>
          <w:rFonts w:ascii="Book Antiqua" w:eastAsia="MS Mincho" w:hAnsi="Book Antiqua"/>
          <w:bCs/>
          <w:iCs/>
          <w:sz w:val="24"/>
          <w:szCs w:val="24"/>
          <w:lang w:eastAsia="ja-JP"/>
        </w:rPr>
        <w:t xml:space="preserve">and EUS-GBD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4, </w:t>
      </w:r>
      <w:r w:rsidR="00FB6EF9" w:rsidRPr="000A22B6">
        <w:rPr>
          <w:rFonts w:ascii="Book Antiqua" w:eastAsia="MS Mincho" w:hAnsi="Book Antiqua"/>
          <w:bCs/>
          <w:iCs/>
          <w:sz w:val="24"/>
          <w:szCs w:val="24"/>
          <w:lang w:eastAsia="ja-JP"/>
        </w:rPr>
        <w:t>33.3%)</w:t>
      </w:r>
      <w:r w:rsidR="00774712" w:rsidRPr="000A22B6">
        <w:rPr>
          <w:rFonts w:ascii="Book Antiqua" w:eastAsia="MS Mincho" w:hAnsi="Book Antiqua"/>
          <w:bCs/>
          <w:iCs/>
          <w:sz w:val="24"/>
          <w:szCs w:val="24"/>
          <w:lang w:eastAsia="ja-JP"/>
        </w:rPr>
        <w:t xml:space="preserve">. </w:t>
      </w:r>
      <w:r w:rsidR="001107BE" w:rsidRPr="000A22B6">
        <w:rPr>
          <w:rFonts w:ascii="Book Antiqua" w:eastAsia="MS Mincho" w:hAnsi="Book Antiqua"/>
          <w:bCs/>
          <w:iCs/>
          <w:sz w:val="24"/>
          <w:szCs w:val="24"/>
          <w:lang w:eastAsia="ja-JP"/>
        </w:rPr>
        <w:t>N</w:t>
      </w:r>
      <w:r w:rsidR="00447FF3" w:rsidRPr="000A22B6">
        <w:rPr>
          <w:rFonts w:ascii="Book Antiqua" w:eastAsia="MS Mincho" w:hAnsi="Book Antiqua"/>
          <w:bCs/>
          <w:iCs/>
          <w:sz w:val="24"/>
          <w:szCs w:val="24"/>
          <w:lang w:eastAsia="ja-JP"/>
        </w:rPr>
        <w:t>o change</w:t>
      </w:r>
      <w:r w:rsidR="001107BE" w:rsidRPr="000A22B6">
        <w:rPr>
          <w:rFonts w:ascii="Book Antiqua" w:eastAsia="MS Mincho" w:hAnsi="Book Antiqua"/>
          <w:bCs/>
          <w:iCs/>
          <w:sz w:val="24"/>
          <w:szCs w:val="24"/>
          <w:lang w:eastAsia="ja-JP"/>
        </w:rPr>
        <w:t>s</w:t>
      </w:r>
      <w:r w:rsidR="00447FF3" w:rsidRPr="000A22B6">
        <w:rPr>
          <w:rFonts w:ascii="Book Antiqua" w:eastAsia="MS Mincho" w:hAnsi="Book Antiqua"/>
          <w:bCs/>
          <w:iCs/>
          <w:sz w:val="24"/>
          <w:szCs w:val="24"/>
          <w:lang w:eastAsia="ja-JP"/>
        </w:rPr>
        <w:t xml:space="preserve"> in </w:t>
      </w:r>
      <w:r w:rsidR="00485DC3" w:rsidRPr="000A22B6">
        <w:rPr>
          <w:rFonts w:ascii="Book Antiqua" w:eastAsia="MS Mincho" w:hAnsi="Book Antiqua"/>
          <w:bCs/>
          <w:iCs/>
          <w:sz w:val="24"/>
          <w:szCs w:val="24"/>
          <w:lang w:eastAsia="ja-JP"/>
        </w:rPr>
        <w:t xml:space="preserve">the </w:t>
      </w:r>
      <w:r w:rsidR="00447FF3" w:rsidRPr="000A22B6">
        <w:rPr>
          <w:rFonts w:ascii="Book Antiqua" w:eastAsia="MS Mincho" w:hAnsi="Book Antiqua"/>
          <w:bCs/>
          <w:iCs/>
          <w:sz w:val="24"/>
          <w:szCs w:val="24"/>
          <w:lang w:eastAsia="ja-JP"/>
        </w:rPr>
        <w:t xml:space="preserve">drainage </w:t>
      </w:r>
      <w:r w:rsidR="00FB6EF9" w:rsidRPr="000A22B6">
        <w:rPr>
          <w:rFonts w:ascii="Book Antiqua" w:eastAsia="MS Mincho" w:hAnsi="Book Antiqua"/>
          <w:bCs/>
          <w:iCs/>
          <w:sz w:val="24"/>
          <w:szCs w:val="24"/>
          <w:lang w:eastAsia="ja-JP"/>
        </w:rPr>
        <w:t>method</w:t>
      </w:r>
      <w:r w:rsidR="001107BE" w:rsidRPr="000A22B6">
        <w:rPr>
          <w:rFonts w:ascii="Book Antiqua" w:eastAsia="MS Mincho" w:hAnsi="Book Antiqua"/>
          <w:bCs/>
          <w:iCs/>
          <w:sz w:val="24"/>
          <w:szCs w:val="24"/>
          <w:lang w:eastAsia="ja-JP"/>
        </w:rPr>
        <w:t xml:space="preserve"> were noted</w:t>
      </w:r>
      <w:r w:rsidR="0084059A">
        <w:rPr>
          <w:rFonts w:ascii="Book Antiqua" w:hAnsi="Book Antiqua" w:hint="eastAsia"/>
          <w:bCs/>
          <w:iCs/>
          <w:sz w:val="24"/>
          <w:szCs w:val="24"/>
        </w:rPr>
        <w:t xml:space="preserve"> </w:t>
      </w:r>
      <w:r w:rsidR="0084059A" w:rsidRPr="0084059A">
        <w:rPr>
          <w:rFonts w:ascii="Book Antiqua" w:hAnsi="Book Antiqua"/>
          <w:bCs/>
          <w:iCs/>
          <w:sz w:val="24"/>
          <w:szCs w:val="24"/>
        </w:rPr>
        <w:t>(Figure 3B)</w:t>
      </w:r>
      <w:r w:rsidR="001107BE" w:rsidRPr="000A22B6">
        <w:rPr>
          <w:rFonts w:ascii="Book Antiqua" w:eastAsia="MS Mincho" w:hAnsi="Book Antiqua"/>
          <w:bCs/>
          <w:iCs/>
          <w:sz w:val="24"/>
          <w:szCs w:val="24"/>
          <w:lang w:eastAsia="ja-JP"/>
        </w:rPr>
        <w:t>.</w:t>
      </w:r>
      <w:r w:rsidR="00447FF3" w:rsidRPr="000A22B6">
        <w:rPr>
          <w:rFonts w:ascii="Book Antiqua" w:eastAsia="MS Mincho" w:hAnsi="Book Antiqua"/>
          <w:bCs/>
          <w:iCs/>
          <w:sz w:val="24"/>
          <w:szCs w:val="24"/>
          <w:lang w:eastAsia="ja-JP"/>
        </w:rPr>
        <w:t xml:space="preserve"> </w:t>
      </w:r>
    </w:p>
    <w:p w14:paraId="7D44BB19" w14:textId="77777777" w:rsidR="0055604F" w:rsidRPr="000A22B6" w:rsidRDefault="0055604F" w:rsidP="004A684F">
      <w:pPr>
        <w:spacing w:line="360" w:lineRule="auto"/>
        <w:rPr>
          <w:rFonts w:ascii="Book Antiqua" w:eastAsia="MS Mincho" w:hAnsi="Book Antiqua"/>
          <w:bCs/>
          <w:i/>
          <w:sz w:val="24"/>
          <w:szCs w:val="24"/>
          <w:lang w:eastAsia="ja-JP"/>
        </w:rPr>
      </w:pPr>
    </w:p>
    <w:p w14:paraId="7E3FAC0D" w14:textId="1AC2426A" w:rsidR="00447FF3" w:rsidRPr="000A22B6" w:rsidRDefault="00C858CA" w:rsidP="004A684F">
      <w:pPr>
        <w:spacing w:line="360" w:lineRule="auto"/>
        <w:rPr>
          <w:rFonts w:ascii="Book Antiqua" w:eastAsia="MS Mincho" w:hAnsi="Book Antiqua"/>
          <w:b/>
          <w:iCs/>
          <w:sz w:val="24"/>
          <w:szCs w:val="24"/>
          <w:lang w:eastAsia="ja-JP"/>
        </w:rPr>
      </w:pPr>
      <w:r w:rsidRPr="000A22B6">
        <w:rPr>
          <w:rFonts w:ascii="Book Antiqua" w:eastAsia="MS Mincho" w:hAnsi="Book Antiqua"/>
          <w:b/>
          <w:i/>
          <w:sz w:val="24"/>
          <w:szCs w:val="24"/>
          <w:lang w:eastAsia="ja-JP"/>
        </w:rPr>
        <w:t>Outcomes of patients who attempted EUS-HGS</w:t>
      </w:r>
      <w:r w:rsidR="00447FF3" w:rsidRPr="000A22B6">
        <w:rPr>
          <w:rFonts w:ascii="Book Antiqua" w:eastAsia="MS Mincho" w:hAnsi="Book Antiqua"/>
          <w:b/>
          <w:i/>
          <w:sz w:val="24"/>
          <w:szCs w:val="24"/>
          <w:lang w:eastAsia="ja-JP"/>
        </w:rPr>
        <w:t xml:space="preserve"> as the initial plan </w:t>
      </w:r>
      <w:r w:rsidR="00485DC3" w:rsidRPr="000A22B6">
        <w:rPr>
          <w:rFonts w:ascii="Book Antiqua" w:eastAsia="MS Mincho" w:hAnsi="Book Antiqua"/>
          <w:b/>
          <w:i/>
          <w:sz w:val="24"/>
          <w:szCs w:val="24"/>
          <w:lang w:eastAsia="ja-JP"/>
        </w:rPr>
        <w:t xml:space="preserve">for </w:t>
      </w:r>
      <w:r w:rsidR="00447FF3" w:rsidRPr="000A22B6">
        <w:rPr>
          <w:rFonts w:ascii="Book Antiqua" w:eastAsia="MS Mincho" w:hAnsi="Book Antiqua"/>
          <w:b/>
          <w:i/>
          <w:sz w:val="24"/>
          <w:szCs w:val="24"/>
          <w:lang w:eastAsia="ja-JP"/>
        </w:rPr>
        <w:t>EUS-BD</w:t>
      </w:r>
      <w:r w:rsidR="001107BE" w:rsidRPr="000A22B6">
        <w:rPr>
          <w:rFonts w:ascii="Book Antiqua" w:eastAsia="MS Mincho" w:hAnsi="Book Antiqua"/>
          <w:b/>
          <w:i/>
          <w:sz w:val="24"/>
          <w:szCs w:val="24"/>
          <w:lang w:eastAsia="ja-JP"/>
        </w:rPr>
        <w:t xml:space="preserve"> </w:t>
      </w:r>
    </w:p>
    <w:p w14:paraId="738453B1" w14:textId="2B50ADEF" w:rsidR="009D4791" w:rsidRPr="000A22B6" w:rsidRDefault="00DC3303"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Transmural stenting with </w:t>
      </w:r>
      <w:r w:rsidR="00447FF3" w:rsidRPr="000A22B6">
        <w:rPr>
          <w:rFonts w:ascii="Book Antiqua" w:eastAsia="MS Mincho" w:hAnsi="Book Antiqua"/>
          <w:bCs/>
          <w:iCs/>
          <w:sz w:val="24"/>
          <w:szCs w:val="24"/>
          <w:lang w:eastAsia="ja-JP"/>
        </w:rPr>
        <w:t xml:space="preserve">EUS-HGS was attempted in 113 </w:t>
      </w:r>
      <w:r w:rsidR="000404C2" w:rsidRPr="000A22B6">
        <w:rPr>
          <w:rFonts w:ascii="Book Antiqua" w:eastAsia="MS Mincho" w:hAnsi="Book Antiqua"/>
          <w:bCs/>
          <w:iCs/>
          <w:sz w:val="24"/>
          <w:szCs w:val="24"/>
          <w:lang w:eastAsia="ja-JP"/>
        </w:rPr>
        <w:t xml:space="preserve">(54.3%) </w:t>
      </w:r>
      <w:r w:rsidR="00447FF3" w:rsidRPr="000A22B6">
        <w:rPr>
          <w:rFonts w:ascii="Book Antiqua" w:eastAsia="MS Mincho" w:hAnsi="Book Antiqua"/>
          <w:bCs/>
          <w:iCs/>
          <w:sz w:val="24"/>
          <w:szCs w:val="24"/>
          <w:lang w:eastAsia="ja-JP"/>
        </w:rPr>
        <w:t xml:space="preserve">of 208 </w:t>
      </w:r>
      <w:r w:rsidR="007030D4" w:rsidRPr="000A22B6">
        <w:rPr>
          <w:rFonts w:ascii="Book Antiqua" w:eastAsia="MS Mincho" w:hAnsi="Book Antiqua"/>
          <w:bCs/>
          <w:iCs/>
          <w:sz w:val="24"/>
          <w:szCs w:val="24"/>
          <w:lang w:eastAsia="ja-JP"/>
        </w:rPr>
        <w:t>patients</w:t>
      </w:r>
      <w:r w:rsidR="00447FF3" w:rsidRPr="000A22B6">
        <w:rPr>
          <w:rFonts w:ascii="Book Antiqua" w:eastAsia="MS Mincho" w:hAnsi="Book Antiqua"/>
          <w:bCs/>
          <w:iCs/>
          <w:sz w:val="24"/>
          <w:szCs w:val="24"/>
          <w:lang w:eastAsia="ja-JP"/>
        </w:rPr>
        <w:t>. The initial EUS-HGS was successful in 94 (83.2%).</w:t>
      </w:r>
      <w:r w:rsidR="009D4791" w:rsidRPr="000A22B6">
        <w:rPr>
          <w:rFonts w:ascii="Book Antiqua" w:eastAsia="MS Mincho" w:hAnsi="Book Antiqua"/>
          <w:bCs/>
          <w:iCs/>
          <w:sz w:val="24"/>
          <w:szCs w:val="24"/>
          <w:lang w:eastAsia="ja-JP"/>
        </w:rPr>
        <w:t xml:space="preserve"> Among the 19 </w:t>
      </w:r>
      <w:r w:rsidR="009D4791" w:rsidRPr="000A22B6">
        <w:rPr>
          <w:rFonts w:ascii="Book Antiqua" w:eastAsia="MS Mincho" w:hAnsi="Book Antiqua"/>
          <w:bCs/>
          <w:iCs/>
          <w:sz w:val="24"/>
          <w:szCs w:val="24"/>
          <w:lang w:eastAsia="ja-JP"/>
        </w:rPr>
        <w:lastRenderedPageBreak/>
        <w:t xml:space="preserve">unsuccessful </w:t>
      </w:r>
      <w:r w:rsidR="007030D4" w:rsidRPr="000A22B6">
        <w:rPr>
          <w:rFonts w:ascii="Book Antiqua" w:eastAsia="MS Mincho" w:hAnsi="Book Antiqua"/>
          <w:bCs/>
          <w:iCs/>
          <w:sz w:val="24"/>
          <w:szCs w:val="24"/>
          <w:lang w:eastAsia="ja-JP"/>
        </w:rPr>
        <w:t>treatments</w:t>
      </w:r>
      <w:r w:rsidR="009D4791" w:rsidRPr="000A22B6">
        <w:rPr>
          <w:rFonts w:ascii="Book Antiqua" w:eastAsia="MS Mincho" w:hAnsi="Book Antiqua"/>
          <w:bCs/>
          <w:iCs/>
          <w:sz w:val="24"/>
          <w:szCs w:val="24"/>
          <w:lang w:eastAsia="ja-JP"/>
        </w:rPr>
        <w:t xml:space="preserve">, surgical drainage was performed in </w:t>
      </w:r>
      <w:r w:rsidR="00F14199" w:rsidRPr="000A22B6">
        <w:rPr>
          <w:rFonts w:ascii="Book Antiqua" w:eastAsia="MS Mincho" w:hAnsi="Book Antiqua"/>
          <w:bCs/>
          <w:iCs/>
          <w:sz w:val="24"/>
          <w:szCs w:val="24"/>
          <w:lang w:eastAsia="ja-JP"/>
        </w:rPr>
        <w:t xml:space="preserve">1 </w:t>
      </w:r>
      <w:r w:rsidR="000404C2" w:rsidRPr="000A22B6">
        <w:rPr>
          <w:rFonts w:ascii="Book Antiqua" w:eastAsia="MS Mincho" w:hAnsi="Book Antiqua"/>
          <w:bCs/>
          <w:iCs/>
          <w:sz w:val="24"/>
          <w:szCs w:val="24"/>
          <w:lang w:eastAsia="ja-JP"/>
        </w:rPr>
        <w:t xml:space="preserve">patient </w:t>
      </w:r>
      <w:r w:rsidR="009D4791" w:rsidRPr="000A22B6">
        <w:rPr>
          <w:rFonts w:ascii="Book Antiqua" w:eastAsia="MS Mincho" w:hAnsi="Book Antiqua"/>
          <w:bCs/>
          <w:iCs/>
          <w:sz w:val="24"/>
          <w:szCs w:val="24"/>
          <w:lang w:eastAsia="ja-JP"/>
        </w:rPr>
        <w:t>because the stent had migrated into the abdominal cavity during EUS-HGS</w:t>
      </w:r>
      <w:r w:rsidR="0055604F" w:rsidRPr="000A22B6">
        <w:rPr>
          <w:rFonts w:ascii="Book Antiqua" w:eastAsia="MS Mincho" w:hAnsi="Book Antiqua"/>
          <w:bCs/>
          <w:iCs/>
          <w:sz w:val="24"/>
          <w:szCs w:val="24"/>
          <w:lang w:eastAsia="ja-JP"/>
        </w:rPr>
        <w:t xml:space="preserve">. In addition, </w:t>
      </w:r>
      <w:r w:rsidR="009D4791" w:rsidRPr="000A22B6">
        <w:rPr>
          <w:rFonts w:ascii="Book Antiqua" w:eastAsia="MS Mincho" w:hAnsi="Book Antiqua"/>
          <w:bCs/>
          <w:iCs/>
          <w:sz w:val="24"/>
          <w:szCs w:val="24"/>
          <w:lang w:eastAsia="ja-JP"/>
        </w:rPr>
        <w:t xml:space="preserve">PTBD was </w:t>
      </w:r>
      <w:r w:rsidR="00474825" w:rsidRPr="000A22B6">
        <w:rPr>
          <w:rFonts w:ascii="Book Antiqua" w:eastAsia="MS Mincho" w:hAnsi="Book Antiqua"/>
          <w:bCs/>
          <w:iCs/>
          <w:sz w:val="24"/>
          <w:szCs w:val="24"/>
          <w:lang w:eastAsia="ja-JP"/>
        </w:rPr>
        <w:t xml:space="preserve">immediately </w:t>
      </w:r>
      <w:r w:rsidR="009D4791" w:rsidRPr="000A22B6">
        <w:rPr>
          <w:rFonts w:ascii="Book Antiqua" w:eastAsia="MS Mincho" w:hAnsi="Book Antiqua"/>
          <w:bCs/>
          <w:iCs/>
          <w:sz w:val="24"/>
          <w:szCs w:val="24"/>
          <w:lang w:eastAsia="ja-JP"/>
        </w:rPr>
        <w:t xml:space="preserve">performed in </w:t>
      </w:r>
      <w:r w:rsidR="00F14199" w:rsidRPr="000A22B6">
        <w:rPr>
          <w:rFonts w:ascii="Book Antiqua" w:eastAsia="MS Mincho" w:hAnsi="Book Antiqua"/>
          <w:bCs/>
          <w:iCs/>
          <w:sz w:val="24"/>
          <w:szCs w:val="24"/>
          <w:lang w:eastAsia="ja-JP"/>
        </w:rPr>
        <w:t xml:space="preserve">2 </w:t>
      </w:r>
      <w:r w:rsidR="000404C2" w:rsidRPr="000A22B6">
        <w:rPr>
          <w:rFonts w:ascii="Book Antiqua" w:eastAsia="MS Mincho" w:hAnsi="Book Antiqua"/>
          <w:bCs/>
          <w:iCs/>
          <w:sz w:val="24"/>
          <w:szCs w:val="24"/>
          <w:lang w:eastAsia="ja-JP"/>
        </w:rPr>
        <w:t xml:space="preserve">patients </w:t>
      </w:r>
      <w:r w:rsidR="00474825" w:rsidRPr="000A22B6">
        <w:rPr>
          <w:rFonts w:ascii="Book Antiqua" w:eastAsia="MS Mincho" w:hAnsi="Book Antiqua"/>
          <w:bCs/>
          <w:iCs/>
          <w:sz w:val="24"/>
          <w:szCs w:val="24"/>
          <w:lang w:eastAsia="ja-JP"/>
        </w:rPr>
        <w:t>after failed initial EUS-</w:t>
      </w:r>
      <w:r w:rsidR="001107BE" w:rsidRPr="000A22B6">
        <w:rPr>
          <w:rFonts w:ascii="Book Antiqua" w:eastAsia="MS Mincho" w:hAnsi="Book Antiqua"/>
          <w:bCs/>
          <w:iCs/>
          <w:sz w:val="24"/>
          <w:szCs w:val="24"/>
          <w:lang w:eastAsia="ja-JP"/>
        </w:rPr>
        <w:t>HGS</w:t>
      </w:r>
      <w:r w:rsidR="009D4791" w:rsidRPr="000A22B6">
        <w:rPr>
          <w:rFonts w:ascii="Book Antiqua" w:eastAsia="MS Mincho" w:hAnsi="Book Antiqua"/>
          <w:bCs/>
          <w:iCs/>
          <w:sz w:val="24"/>
          <w:szCs w:val="24"/>
          <w:lang w:eastAsia="ja-JP"/>
        </w:rPr>
        <w:t xml:space="preserve">. </w:t>
      </w:r>
      <w:r w:rsidR="00F14199" w:rsidRPr="000A22B6">
        <w:rPr>
          <w:rFonts w:ascii="Book Antiqua" w:eastAsia="MS Mincho" w:hAnsi="Book Antiqua"/>
          <w:bCs/>
          <w:iCs/>
          <w:sz w:val="24"/>
          <w:szCs w:val="24"/>
          <w:lang w:eastAsia="ja-JP"/>
        </w:rPr>
        <w:t xml:space="preserve">For </w:t>
      </w:r>
      <w:r w:rsidR="009D4791" w:rsidRPr="000A22B6">
        <w:rPr>
          <w:rFonts w:ascii="Book Antiqua" w:eastAsia="MS Mincho" w:hAnsi="Book Antiqua"/>
          <w:bCs/>
          <w:iCs/>
          <w:sz w:val="24"/>
          <w:szCs w:val="24"/>
          <w:lang w:eastAsia="ja-JP"/>
        </w:rPr>
        <w:t xml:space="preserve">the remaining 16 patients, </w:t>
      </w:r>
      <w:r w:rsidRPr="000A22B6">
        <w:rPr>
          <w:rFonts w:ascii="Book Antiqua" w:eastAsia="MS Mincho" w:hAnsi="Book Antiqua"/>
          <w:bCs/>
          <w:iCs/>
          <w:sz w:val="24"/>
          <w:szCs w:val="24"/>
          <w:lang w:eastAsia="ja-JP"/>
        </w:rPr>
        <w:t xml:space="preserve">the initial </w:t>
      </w:r>
      <w:r w:rsidR="009D4791" w:rsidRPr="000A22B6">
        <w:rPr>
          <w:rFonts w:ascii="Book Antiqua" w:eastAsia="MS Mincho" w:hAnsi="Book Antiqua"/>
          <w:bCs/>
          <w:iCs/>
          <w:sz w:val="24"/>
          <w:szCs w:val="24"/>
          <w:lang w:eastAsia="ja-JP"/>
        </w:rPr>
        <w:t>EU</w:t>
      </w:r>
      <w:r w:rsidRPr="000A22B6">
        <w:rPr>
          <w:rFonts w:ascii="Book Antiqua" w:eastAsia="MS Mincho" w:hAnsi="Book Antiqua"/>
          <w:bCs/>
          <w:iCs/>
          <w:sz w:val="24"/>
          <w:szCs w:val="24"/>
          <w:lang w:eastAsia="ja-JP"/>
        </w:rPr>
        <w:t>S</w:t>
      </w:r>
      <w:r w:rsidR="009D4791" w:rsidRPr="000A22B6">
        <w:rPr>
          <w:rFonts w:ascii="Book Antiqua" w:eastAsia="MS Mincho" w:hAnsi="Book Antiqua"/>
          <w:bCs/>
          <w:iCs/>
          <w:sz w:val="24"/>
          <w:szCs w:val="24"/>
          <w:lang w:eastAsia="ja-JP"/>
        </w:rPr>
        <w:t>-</w:t>
      </w:r>
      <w:r w:rsidR="001107BE" w:rsidRPr="000A22B6">
        <w:rPr>
          <w:rFonts w:ascii="Book Antiqua" w:eastAsia="MS Mincho" w:hAnsi="Book Antiqua"/>
          <w:bCs/>
          <w:iCs/>
          <w:sz w:val="24"/>
          <w:szCs w:val="24"/>
          <w:lang w:eastAsia="ja-JP"/>
        </w:rPr>
        <w:t>HGS</w:t>
      </w:r>
      <w:r w:rsidR="009D4791" w:rsidRPr="000A22B6">
        <w:rPr>
          <w:rFonts w:ascii="Book Antiqua" w:eastAsia="MS Mincho" w:hAnsi="Book Antiqua"/>
          <w:bCs/>
          <w:iCs/>
          <w:sz w:val="24"/>
          <w:szCs w:val="24"/>
          <w:lang w:eastAsia="ja-JP"/>
        </w:rPr>
        <w:t xml:space="preserve"> was </w:t>
      </w:r>
      <w:r w:rsidRPr="000A22B6">
        <w:rPr>
          <w:rFonts w:ascii="Book Antiqua" w:eastAsia="MS Mincho" w:hAnsi="Book Antiqua"/>
          <w:bCs/>
          <w:iCs/>
          <w:sz w:val="24"/>
          <w:szCs w:val="24"/>
          <w:lang w:eastAsia="ja-JP"/>
        </w:rPr>
        <w:t>changed</w:t>
      </w:r>
      <w:r w:rsidR="00FB6EF9" w:rsidRPr="000A22B6">
        <w:rPr>
          <w:rFonts w:ascii="Book Antiqua" w:eastAsia="MS Mincho" w:hAnsi="Book Antiqua"/>
          <w:bCs/>
          <w:iCs/>
          <w:sz w:val="24"/>
          <w:szCs w:val="24"/>
          <w:lang w:eastAsia="ja-JP"/>
        </w:rPr>
        <w:t xml:space="preserve"> to </w:t>
      </w:r>
      <w:r w:rsidR="00F14199" w:rsidRPr="000A22B6">
        <w:rPr>
          <w:rFonts w:ascii="Book Antiqua" w:eastAsia="MS Mincho" w:hAnsi="Book Antiqua"/>
          <w:bCs/>
          <w:iCs/>
          <w:sz w:val="24"/>
          <w:szCs w:val="24"/>
          <w:lang w:eastAsia="ja-JP"/>
        </w:rPr>
        <w:t xml:space="preserve">an </w:t>
      </w:r>
      <w:r w:rsidR="00FB6EF9" w:rsidRPr="000A22B6">
        <w:rPr>
          <w:rFonts w:ascii="Book Antiqua" w:eastAsia="MS Mincho" w:hAnsi="Book Antiqua"/>
          <w:bCs/>
          <w:iCs/>
          <w:sz w:val="24"/>
          <w:szCs w:val="24"/>
          <w:lang w:eastAsia="ja-JP"/>
        </w:rPr>
        <w:t>a</w:t>
      </w:r>
      <w:r w:rsidR="001107BE" w:rsidRPr="000A22B6">
        <w:rPr>
          <w:rFonts w:ascii="Book Antiqua" w:eastAsia="MS Mincho" w:hAnsi="Book Antiqua"/>
          <w:bCs/>
          <w:iCs/>
          <w:sz w:val="24"/>
          <w:szCs w:val="24"/>
          <w:lang w:eastAsia="ja-JP"/>
        </w:rPr>
        <w:t>lternative</w:t>
      </w:r>
      <w:r w:rsidR="00FB6EF9" w:rsidRPr="000A22B6">
        <w:rPr>
          <w:rFonts w:ascii="Book Antiqua" w:eastAsia="MS Mincho" w:hAnsi="Book Antiqua"/>
          <w:bCs/>
          <w:iCs/>
          <w:sz w:val="24"/>
          <w:szCs w:val="24"/>
          <w:lang w:eastAsia="ja-JP"/>
        </w:rPr>
        <w:t xml:space="preserve"> EUS-BD technique</w:t>
      </w:r>
      <w:r w:rsidR="009D4791"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Failure</w:t>
      </w:r>
      <w:r w:rsidR="00C8249C" w:rsidRPr="000A22B6">
        <w:rPr>
          <w:rFonts w:ascii="Book Antiqua" w:eastAsia="MS Mincho" w:hAnsi="Book Antiqua"/>
          <w:bCs/>
          <w:iCs/>
          <w:sz w:val="24"/>
          <w:szCs w:val="24"/>
          <w:lang w:eastAsia="ja-JP"/>
        </w:rPr>
        <w:t>s</w:t>
      </w:r>
      <w:r w:rsidR="0055604F" w:rsidRPr="000A22B6">
        <w:rPr>
          <w:rFonts w:ascii="Book Antiqua" w:eastAsia="MS Mincho" w:hAnsi="Book Antiqua"/>
          <w:bCs/>
          <w:iCs/>
          <w:sz w:val="24"/>
          <w:szCs w:val="24"/>
          <w:lang w:eastAsia="ja-JP"/>
        </w:rPr>
        <w:t xml:space="preserve"> </w:t>
      </w:r>
      <w:r w:rsidR="009D4791" w:rsidRPr="000A22B6">
        <w:rPr>
          <w:rFonts w:ascii="Book Antiqua" w:eastAsia="MS Mincho" w:hAnsi="Book Antiqua"/>
          <w:bCs/>
          <w:iCs/>
          <w:sz w:val="24"/>
          <w:szCs w:val="24"/>
          <w:lang w:eastAsia="ja-JP"/>
        </w:rPr>
        <w:t xml:space="preserve">in the initial EUS-HGS were </w:t>
      </w:r>
      <w:r w:rsidR="0055604F" w:rsidRPr="000A22B6">
        <w:rPr>
          <w:rFonts w:ascii="Book Antiqua" w:eastAsia="MS Mincho" w:hAnsi="Book Antiqua"/>
          <w:bCs/>
          <w:iCs/>
          <w:sz w:val="24"/>
          <w:szCs w:val="24"/>
          <w:lang w:eastAsia="ja-JP"/>
        </w:rPr>
        <w:t xml:space="preserve">caused by difficulty </w:t>
      </w:r>
      <w:r w:rsidR="00F14199" w:rsidRPr="000A22B6">
        <w:rPr>
          <w:rFonts w:ascii="Book Antiqua" w:eastAsia="MS Mincho" w:hAnsi="Book Antiqua"/>
          <w:bCs/>
          <w:iCs/>
          <w:sz w:val="24"/>
          <w:szCs w:val="24"/>
          <w:lang w:eastAsia="ja-JP"/>
        </w:rPr>
        <w:t xml:space="preserve">with the </w:t>
      </w:r>
      <w:r w:rsidR="009D4791" w:rsidRPr="000A22B6">
        <w:rPr>
          <w:rFonts w:ascii="Book Antiqua" w:eastAsia="MS Mincho" w:hAnsi="Book Antiqua"/>
          <w:bCs/>
          <w:iCs/>
          <w:sz w:val="24"/>
          <w:szCs w:val="24"/>
          <w:lang w:eastAsia="ja-JP"/>
        </w:rPr>
        <w:t xml:space="preserve">target puncture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7, </w:t>
      </w:r>
      <w:r w:rsidR="0011528A" w:rsidRPr="000A22B6">
        <w:rPr>
          <w:rFonts w:ascii="Book Antiqua" w:eastAsia="MS Mincho" w:hAnsi="Book Antiqua"/>
          <w:bCs/>
          <w:iCs/>
          <w:sz w:val="24"/>
          <w:szCs w:val="24"/>
          <w:lang w:eastAsia="ja-JP"/>
        </w:rPr>
        <w:t>43.8%</w:t>
      </w:r>
      <w:r w:rsidRPr="000A22B6">
        <w:rPr>
          <w:rFonts w:ascii="Book Antiqua" w:eastAsia="MS Mincho" w:hAnsi="Book Antiqua"/>
          <w:bCs/>
          <w:iCs/>
          <w:sz w:val="24"/>
          <w:szCs w:val="24"/>
          <w:lang w:eastAsia="ja-JP"/>
        </w:rPr>
        <w:t>)</w:t>
      </w:r>
      <w:r w:rsidR="009D4791" w:rsidRPr="000A22B6">
        <w:rPr>
          <w:rFonts w:ascii="Book Antiqua" w:eastAsia="MS Mincho" w:hAnsi="Book Antiqua"/>
          <w:bCs/>
          <w:iCs/>
          <w:sz w:val="24"/>
          <w:szCs w:val="24"/>
          <w:lang w:eastAsia="ja-JP"/>
        </w:rPr>
        <w:t xml:space="preserve">, </w:t>
      </w:r>
      <w:r w:rsidR="00C94FB7" w:rsidRPr="000A22B6">
        <w:rPr>
          <w:rFonts w:ascii="Book Antiqua" w:eastAsia="MS Mincho" w:hAnsi="Book Antiqua"/>
          <w:bCs/>
          <w:iCs/>
          <w:sz w:val="24"/>
          <w:szCs w:val="24"/>
          <w:lang w:eastAsia="ja-JP"/>
        </w:rPr>
        <w:t>guidewire</w:t>
      </w:r>
      <w:r w:rsidR="009D4791" w:rsidRPr="000A22B6">
        <w:rPr>
          <w:rFonts w:ascii="Book Antiqua" w:eastAsia="MS Mincho" w:hAnsi="Book Antiqua"/>
          <w:bCs/>
          <w:iCs/>
          <w:sz w:val="24"/>
          <w:szCs w:val="24"/>
          <w:lang w:eastAsia="ja-JP"/>
        </w:rPr>
        <w:t xml:space="preserve"> manipulation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4, </w:t>
      </w:r>
      <w:r w:rsidR="0011528A" w:rsidRPr="000A22B6">
        <w:rPr>
          <w:rFonts w:ascii="Book Antiqua" w:eastAsia="MS Mincho" w:hAnsi="Book Antiqua"/>
          <w:bCs/>
          <w:iCs/>
          <w:sz w:val="24"/>
          <w:szCs w:val="24"/>
          <w:lang w:eastAsia="ja-JP"/>
        </w:rPr>
        <w:t>25%)</w:t>
      </w:r>
      <w:r w:rsidR="009D4791" w:rsidRPr="000A22B6">
        <w:rPr>
          <w:rFonts w:ascii="Book Antiqua" w:eastAsia="MS Mincho" w:hAnsi="Book Antiqua"/>
          <w:bCs/>
          <w:iCs/>
          <w:sz w:val="24"/>
          <w:szCs w:val="24"/>
          <w:lang w:eastAsia="ja-JP"/>
        </w:rPr>
        <w:t xml:space="preserve">, and puncture </w:t>
      </w:r>
      <w:r w:rsidR="0011528A" w:rsidRPr="000A22B6">
        <w:rPr>
          <w:rFonts w:ascii="Book Antiqua" w:eastAsia="MS Mincho" w:hAnsi="Book Antiqua"/>
          <w:bCs/>
          <w:iCs/>
          <w:sz w:val="24"/>
          <w:szCs w:val="24"/>
          <w:lang w:eastAsia="ja-JP"/>
        </w:rPr>
        <w:t>tract</w:t>
      </w:r>
      <w:r w:rsidR="009D4791" w:rsidRPr="000A22B6">
        <w:rPr>
          <w:rFonts w:ascii="Book Antiqua" w:eastAsia="MS Mincho" w:hAnsi="Book Antiqua"/>
          <w:bCs/>
          <w:iCs/>
          <w:sz w:val="24"/>
          <w:szCs w:val="24"/>
          <w:lang w:eastAsia="ja-JP"/>
        </w:rPr>
        <w:t xml:space="preserve"> dilation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5, </w:t>
      </w:r>
      <w:r w:rsidR="0011528A" w:rsidRPr="000A22B6">
        <w:rPr>
          <w:rFonts w:ascii="Book Antiqua" w:eastAsia="MS Mincho" w:hAnsi="Book Antiqua"/>
          <w:bCs/>
          <w:iCs/>
          <w:sz w:val="24"/>
          <w:szCs w:val="24"/>
          <w:lang w:eastAsia="ja-JP"/>
        </w:rPr>
        <w:t>31.3%)</w:t>
      </w:r>
      <w:r w:rsidR="009D4791" w:rsidRPr="000A22B6">
        <w:rPr>
          <w:rFonts w:ascii="Book Antiqua" w:eastAsia="MS Mincho" w:hAnsi="Book Antiqua"/>
          <w:bCs/>
          <w:iCs/>
          <w:sz w:val="24"/>
          <w:szCs w:val="24"/>
          <w:lang w:eastAsia="ja-JP"/>
        </w:rPr>
        <w:t xml:space="preserve">. </w:t>
      </w:r>
      <w:r w:rsidR="00F14199" w:rsidRPr="000A22B6">
        <w:rPr>
          <w:rFonts w:ascii="Book Antiqua" w:eastAsia="MS Mincho" w:hAnsi="Book Antiqua"/>
          <w:bCs/>
          <w:iCs/>
          <w:sz w:val="24"/>
          <w:szCs w:val="24"/>
          <w:lang w:eastAsia="ja-JP"/>
        </w:rPr>
        <w:t>The p</w:t>
      </w:r>
      <w:r w:rsidR="009D4791" w:rsidRPr="000A22B6">
        <w:rPr>
          <w:rFonts w:ascii="Book Antiqua" w:eastAsia="MS Mincho" w:hAnsi="Book Antiqua"/>
          <w:bCs/>
          <w:iCs/>
          <w:sz w:val="24"/>
          <w:szCs w:val="24"/>
          <w:lang w:eastAsia="ja-JP"/>
        </w:rPr>
        <w:t>uncture target was altered in 1</w:t>
      </w:r>
      <w:r w:rsidR="0011528A" w:rsidRPr="000A22B6">
        <w:rPr>
          <w:rFonts w:ascii="Book Antiqua" w:eastAsia="MS Mincho" w:hAnsi="Book Antiqua"/>
          <w:bCs/>
          <w:iCs/>
          <w:sz w:val="24"/>
          <w:szCs w:val="24"/>
          <w:lang w:eastAsia="ja-JP"/>
        </w:rPr>
        <w:t>2 (75%)</w:t>
      </w:r>
      <w:r w:rsidR="000404C2" w:rsidRPr="000A22B6">
        <w:rPr>
          <w:rFonts w:ascii="Book Antiqua" w:eastAsia="MS Mincho" w:hAnsi="Book Antiqua"/>
          <w:bCs/>
          <w:iCs/>
          <w:sz w:val="24"/>
          <w:szCs w:val="24"/>
          <w:lang w:eastAsia="ja-JP"/>
        </w:rPr>
        <w:t xml:space="preserve"> patients</w:t>
      </w:r>
      <w:r w:rsidR="009D4791" w:rsidRPr="000A22B6">
        <w:rPr>
          <w:rFonts w:ascii="Book Antiqua" w:eastAsia="MS Mincho" w:hAnsi="Book Antiqua"/>
          <w:bCs/>
          <w:iCs/>
          <w:sz w:val="24"/>
          <w:szCs w:val="24"/>
          <w:lang w:eastAsia="ja-JP"/>
        </w:rPr>
        <w:t xml:space="preserve">, whereas </w:t>
      </w:r>
      <w:r w:rsidR="00F14199" w:rsidRPr="000A22B6">
        <w:rPr>
          <w:rFonts w:ascii="Book Antiqua" w:eastAsia="MS Mincho" w:hAnsi="Book Antiqua"/>
          <w:bCs/>
          <w:iCs/>
          <w:sz w:val="24"/>
          <w:szCs w:val="24"/>
          <w:lang w:eastAsia="ja-JP"/>
        </w:rPr>
        <w:t xml:space="preserve">the </w:t>
      </w:r>
      <w:r w:rsidR="009D4791" w:rsidRPr="000A22B6">
        <w:rPr>
          <w:rFonts w:ascii="Book Antiqua" w:eastAsia="MS Mincho" w:hAnsi="Book Antiqua"/>
          <w:bCs/>
          <w:iCs/>
          <w:sz w:val="24"/>
          <w:szCs w:val="24"/>
          <w:lang w:eastAsia="ja-JP"/>
        </w:rPr>
        <w:t xml:space="preserve">drainage </w:t>
      </w:r>
      <w:r w:rsidR="00FB6EF9" w:rsidRPr="000A22B6">
        <w:rPr>
          <w:rFonts w:ascii="Book Antiqua" w:eastAsia="MS Mincho" w:hAnsi="Book Antiqua"/>
          <w:bCs/>
          <w:iCs/>
          <w:sz w:val="24"/>
          <w:szCs w:val="24"/>
          <w:lang w:eastAsia="ja-JP"/>
        </w:rPr>
        <w:t>method</w:t>
      </w:r>
      <w:r w:rsidR="009D4791" w:rsidRPr="000A22B6">
        <w:rPr>
          <w:rFonts w:ascii="Book Antiqua" w:eastAsia="MS Mincho" w:hAnsi="Book Antiqua"/>
          <w:bCs/>
          <w:iCs/>
          <w:sz w:val="24"/>
          <w:szCs w:val="24"/>
          <w:lang w:eastAsia="ja-JP"/>
        </w:rPr>
        <w:t xml:space="preserve"> was altered in the remaining </w:t>
      </w:r>
      <w:r w:rsidR="0011528A" w:rsidRPr="000A22B6">
        <w:rPr>
          <w:rFonts w:ascii="Book Antiqua" w:eastAsia="MS Mincho" w:hAnsi="Book Antiqua"/>
          <w:bCs/>
          <w:iCs/>
          <w:sz w:val="24"/>
          <w:szCs w:val="24"/>
          <w:lang w:eastAsia="ja-JP"/>
        </w:rPr>
        <w:t>4</w:t>
      </w:r>
      <w:r w:rsidR="009D4791" w:rsidRPr="000A22B6">
        <w:rPr>
          <w:rFonts w:ascii="Book Antiqua" w:eastAsia="MS Mincho" w:hAnsi="Book Antiqua"/>
          <w:bCs/>
          <w:iCs/>
          <w:sz w:val="24"/>
          <w:szCs w:val="24"/>
          <w:lang w:eastAsia="ja-JP"/>
        </w:rPr>
        <w:t xml:space="preserve"> </w:t>
      </w:r>
      <w:r w:rsidR="0011528A" w:rsidRPr="000A22B6">
        <w:rPr>
          <w:rFonts w:ascii="Book Antiqua" w:eastAsia="MS Mincho" w:hAnsi="Book Antiqua"/>
          <w:bCs/>
          <w:iCs/>
          <w:sz w:val="24"/>
          <w:szCs w:val="24"/>
          <w:lang w:eastAsia="ja-JP"/>
        </w:rPr>
        <w:t>(25%)</w:t>
      </w:r>
      <w:r w:rsidR="009D4791" w:rsidRPr="000A22B6">
        <w:rPr>
          <w:rFonts w:ascii="Book Antiqua" w:eastAsia="MS Mincho" w:hAnsi="Book Antiqua"/>
          <w:bCs/>
          <w:iCs/>
          <w:sz w:val="24"/>
          <w:szCs w:val="24"/>
          <w:lang w:eastAsia="ja-JP"/>
        </w:rPr>
        <w:t xml:space="preserve">. </w:t>
      </w:r>
      <w:r w:rsidR="00F65C17" w:rsidRPr="000A22B6">
        <w:rPr>
          <w:rFonts w:ascii="Book Antiqua" w:eastAsia="MS Mincho" w:hAnsi="Book Antiqua"/>
          <w:bCs/>
          <w:iCs/>
          <w:sz w:val="24"/>
          <w:szCs w:val="24"/>
          <w:lang w:eastAsia="ja-JP"/>
        </w:rPr>
        <w:t xml:space="preserve">For patients in whom </w:t>
      </w:r>
      <w:r w:rsidR="00F14199" w:rsidRPr="000A22B6">
        <w:rPr>
          <w:rFonts w:ascii="Book Antiqua" w:eastAsia="MS Mincho" w:hAnsi="Book Antiqua"/>
          <w:bCs/>
          <w:iCs/>
          <w:sz w:val="24"/>
          <w:szCs w:val="24"/>
          <w:lang w:eastAsia="ja-JP"/>
        </w:rPr>
        <w:t xml:space="preserve">the </w:t>
      </w:r>
      <w:r w:rsidR="009D4791" w:rsidRPr="000A22B6">
        <w:rPr>
          <w:rFonts w:ascii="Book Antiqua" w:eastAsia="MS Mincho" w:hAnsi="Book Antiqua"/>
          <w:bCs/>
          <w:iCs/>
          <w:sz w:val="24"/>
          <w:szCs w:val="24"/>
          <w:lang w:eastAsia="ja-JP"/>
        </w:rPr>
        <w:t>puncture target was changed, EUS-CDS</w:t>
      </w:r>
      <w:r w:rsidR="00C8249C"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4)</w:t>
      </w:r>
      <w:r w:rsidR="009D4791" w:rsidRPr="000A22B6">
        <w:rPr>
          <w:rFonts w:ascii="Book Antiqua" w:eastAsia="MS Mincho" w:hAnsi="Book Antiqua"/>
          <w:bCs/>
          <w:iCs/>
          <w:sz w:val="24"/>
          <w:szCs w:val="24"/>
          <w:lang w:eastAsia="ja-JP"/>
        </w:rPr>
        <w:t>, EUS-HGS</w:t>
      </w:r>
      <w:r w:rsidR="00C8249C"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4)</w:t>
      </w:r>
      <w:r w:rsidR="009D4791" w:rsidRPr="000A22B6">
        <w:rPr>
          <w:rFonts w:ascii="Book Antiqua" w:eastAsia="MS Mincho" w:hAnsi="Book Antiqua"/>
          <w:bCs/>
          <w:iCs/>
          <w:sz w:val="24"/>
          <w:szCs w:val="24"/>
          <w:lang w:eastAsia="ja-JP"/>
        </w:rPr>
        <w:t>, and EUS-GBD</w:t>
      </w:r>
      <w:r w:rsidR="00C8249C"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4)</w:t>
      </w:r>
      <w:r w:rsidR="009D4791" w:rsidRPr="000A22B6">
        <w:rPr>
          <w:rFonts w:ascii="Book Antiqua" w:eastAsia="MS Mincho" w:hAnsi="Book Antiqua"/>
          <w:bCs/>
          <w:iCs/>
          <w:sz w:val="24"/>
          <w:szCs w:val="24"/>
          <w:lang w:eastAsia="ja-JP"/>
        </w:rPr>
        <w:t xml:space="preserve"> were performed </w:t>
      </w:r>
      <w:r w:rsidR="0055604F" w:rsidRPr="000A22B6">
        <w:rPr>
          <w:rFonts w:ascii="Book Antiqua" w:eastAsia="MS Mincho" w:hAnsi="Book Antiqua"/>
          <w:bCs/>
          <w:iCs/>
          <w:sz w:val="24"/>
          <w:szCs w:val="24"/>
          <w:lang w:eastAsia="ja-JP"/>
        </w:rPr>
        <w:t>as the alternative EUS-BD technique</w:t>
      </w:r>
      <w:r w:rsidR="009D4791" w:rsidRPr="000A22B6">
        <w:rPr>
          <w:rFonts w:ascii="Book Antiqua" w:eastAsia="MS Mincho" w:hAnsi="Book Antiqua"/>
          <w:bCs/>
          <w:iCs/>
          <w:sz w:val="24"/>
          <w:szCs w:val="24"/>
          <w:lang w:eastAsia="ja-JP"/>
        </w:rPr>
        <w:t>.</w:t>
      </w:r>
      <w:r w:rsidR="0011528A" w:rsidRPr="000A22B6">
        <w:rPr>
          <w:rFonts w:ascii="Book Antiqua" w:eastAsia="MS Mincho" w:hAnsi="Book Antiqua"/>
          <w:bCs/>
          <w:iCs/>
          <w:sz w:val="24"/>
          <w:szCs w:val="24"/>
          <w:lang w:eastAsia="ja-JP"/>
        </w:rPr>
        <w:t xml:space="preserve"> In </w:t>
      </w:r>
      <w:r w:rsidR="00F14199" w:rsidRPr="000A22B6">
        <w:rPr>
          <w:rFonts w:ascii="Book Antiqua" w:eastAsia="MS Mincho" w:hAnsi="Book Antiqua"/>
          <w:bCs/>
          <w:iCs/>
          <w:sz w:val="24"/>
          <w:szCs w:val="24"/>
          <w:lang w:eastAsia="ja-JP"/>
        </w:rPr>
        <w:t xml:space="preserve">1 </w:t>
      </w:r>
      <w:r w:rsidR="00F65C17" w:rsidRPr="000A22B6">
        <w:rPr>
          <w:rFonts w:ascii="Book Antiqua" w:eastAsia="MS Mincho" w:hAnsi="Book Antiqua"/>
          <w:bCs/>
          <w:iCs/>
          <w:sz w:val="24"/>
          <w:szCs w:val="24"/>
          <w:lang w:eastAsia="ja-JP"/>
        </w:rPr>
        <w:t>patient</w:t>
      </w:r>
      <w:r w:rsidR="0011528A" w:rsidRPr="000A22B6">
        <w:rPr>
          <w:rFonts w:ascii="Book Antiqua" w:eastAsia="MS Mincho" w:hAnsi="Book Antiqua"/>
          <w:bCs/>
          <w:iCs/>
          <w:sz w:val="24"/>
          <w:szCs w:val="24"/>
          <w:lang w:eastAsia="ja-JP"/>
        </w:rPr>
        <w:t>, EUS-</w:t>
      </w:r>
      <w:r w:rsidR="001107BE" w:rsidRPr="000A22B6">
        <w:rPr>
          <w:rFonts w:ascii="Book Antiqua" w:eastAsia="MS Mincho" w:hAnsi="Book Antiqua"/>
          <w:bCs/>
          <w:iCs/>
          <w:sz w:val="24"/>
          <w:szCs w:val="24"/>
          <w:lang w:eastAsia="ja-JP"/>
        </w:rPr>
        <w:t>HG</w:t>
      </w:r>
      <w:r w:rsidR="0011528A" w:rsidRPr="000A22B6">
        <w:rPr>
          <w:rFonts w:ascii="Book Antiqua" w:eastAsia="MS Mincho" w:hAnsi="Book Antiqua"/>
          <w:bCs/>
          <w:iCs/>
          <w:sz w:val="24"/>
          <w:szCs w:val="24"/>
          <w:lang w:eastAsia="ja-JP"/>
        </w:rPr>
        <w:t>S was attempted</w:t>
      </w:r>
      <w:r w:rsidR="001107BE" w:rsidRPr="000A22B6">
        <w:rPr>
          <w:rFonts w:ascii="Book Antiqua" w:eastAsia="MS Mincho" w:hAnsi="Book Antiqua"/>
          <w:bCs/>
          <w:iCs/>
          <w:sz w:val="24"/>
          <w:szCs w:val="24"/>
          <w:lang w:eastAsia="ja-JP"/>
        </w:rPr>
        <w:t xml:space="preserve"> via </w:t>
      </w:r>
      <w:r w:rsidR="00F14199" w:rsidRPr="000A22B6">
        <w:rPr>
          <w:rFonts w:ascii="Book Antiqua" w:eastAsia="MS Mincho" w:hAnsi="Book Antiqua"/>
          <w:bCs/>
          <w:iCs/>
          <w:sz w:val="24"/>
          <w:szCs w:val="24"/>
          <w:lang w:eastAsia="ja-JP"/>
        </w:rPr>
        <w:t xml:space="preserve">a </w:t>
      </w:r>
      <w:r w:rsidR="001107BE" w:rsidRPr="000A22B6">
        <w:rPr>
          <w:rFonts w:ascii="Book Antiqua" w:eastAsia="MS Mincho" w:hAnsi="Book Antiqua"/>
          <w:bCs/>
          <w:iCs/>
          <w:sz w:val="24"/>
          <w:szCs w:val="24"/>
          <w:lang w:eastAsia="ja-JP"/>
        </w:rPr>
        <w:t>different biliary branch</w:t>
      </w:r>
      <w:r w:rsidR="0011528A" w:rsidRPr="000A22B6">
        <w:rPr>
          <w:rFonts w:ascii="Book Antiqua" w:eastAsia="MS Mincho" w:hAnsi="Book Antiqua"/>
          <w:bCs/>
          <w:iCs/>
          <w:sz w:val="24"/>
          <w:szCs w:val="24"/>
          <w:lang w:eastAsia="ja-JP"/>
        </w:rPr>
        <w:t xml:space="preserve">, but </w:t>
      </w:r>
      <w:r w:rsidR="00F14199" w:rsidRPr="000A22B6">
        <w:rPr>
          <w:rFonts w:ascii="Book Antiqua" w:eastAsia="MS Mincho" w:hAnsi="Book Antiqua"/>
          <w:bCs/>
          <w:iCs/>
          <w:sz w:val="24"/>
          <w:szCs w:val="24"/>
          <w:lang w:eastAsia="ja-JP"/>
        </w:rPr>
        <w:t xml:space="preserve">was </w:t>
      </w:r>
      <w:r w:rsidR="0011528A" w:rsidRPr="000A22B6">
        <w:rPr>
          <w:rFonts w:ascii="Book Antiqua" w:eastAsia="MS Mincho" w:hAnsi="Book Antiqua"/>
          <w:bCs/>
          <w:iCs/>
          <w:sz w:val="24"/>
          <w:szCs w:val="24"/>
          <w:lang w:eastAsia="ja-JP"/>
        </w:rPr>
        <w:t xml:space="preserve">unsuccessful due to difficulty </w:t>
      </w:r>
      <w:r w:rsidR="00F14199" w:rsidRPr="000A22B6">
        <w:rPr>
          <w:rFonts w:ascii="Book Antiqua" w:eastAsia="MS Mincho" w:hAnsi="Book Antiqua"/>
          <w:bCs/>
          <w:iCs/>
          <w:sz w:val="24"/>
          <w:szCs w:val="24"/>
          <w:lang w:eastAsia="ja-JP"/>
        </w:rPr>
        <w:t xml:space="preserve">with the </w:t>
      </w:r>
      <w:r w:rsidR="0011528A" w:rsidRPr="000A22B6">
        <w:rPr>
          <w:rFonts w:ascii="Book Antiqua" w:eastAsia="MS Mincho" w:hAnsi="Book Antiqua"/>
          <w:bCs/>
          <w:iCs/>
          <w:sz w:val="24"/>
          <w:szCs w:val="24"/>
          <w:lang w:eastAsia="ja-JP"/>
        </w:rPr>
        <w:t xml:space="preserve">puncture. In this case, PTBD was performed after failed EUS-BD. </w:t>
      </w:r>
      <w:r w:rsidR="00F65C17" w:rsidRPr="000A22B6">
        <w:rPr>
          <w:rFonts w:ascii="Book Antiqua" w:eastAsia="MS Mincho" w:hAnsi="Book Antiqua"/>
          <w:bCs/>
          <w:iCs/>
          <w:sz w:val="24"/>
          <w:szCs w:val="24"/>
          <w:lang w:eastAsia="ja-JP"/>
        </w:rPr>
        <w:t xml:space="preserve">For </w:t>
      </w:r>
      <w:r w:rsidR="00F14199" w:rsidRPr="000A22B6">
        <w:rPr>
          <w:rFonts w:ascii="Book Antiqua" w:eastAsia="MS Mincho" w:hAnsi="Book Antiqua"/>
          <w:bCs/>
          <w:iCs/>
          <w:sz w:val="24"/>
          <w:szCs w:val="24"/>
          <w:lang w:eastAsia="ja-JP"/>
        </w:rPr>
        <w:t xml:space="preserve">4 </w:t>
      </w:r>
      <w:r w:rsidR="00F65C17" w:rsidRPr="000A22B6">
        <w:rPr>
          <w:rFonts w:ascii="Book Antiqua" w:eastAsia="MS Mincho" w:hAnsi="Book Antiqua"/>
          <w:bCs/>
          <w:iCs/>
          <w:sz w:val="24"/>
          <w:szCs w:val="24"/>
          <w:lang w:eastAsia="ja-JP"/>
        </w:rPr>
        <w:t xml:space="preserve">patients in whom </w:t>
      </w:r>
      <w:r w:rsidR="00F14199" w:rsidRPr="000A22B6">
        <w:rPr>
          <w:rFonts w:ascii="Book Antiqua" w:eastAsia="MS Mincho" w:hAnsi="Book Antiqua"/>
          <w:bCs/>
          <w:iCs/>
          <w:sz w:val="24"/>
          <w:szCs w:val="24"/>
          <w:lang w:eastAsia="ja-JP"/>
        </w:rPr>
        <w:t xml:space="preserve">the </w:t>
      </w:r>
      <w:r w:rsidR="009D4791" w:rsidRPr="000A22B6">
        <w:rPr>
          <w:rFonts w:ascii="Book Antiqua" w:eastAsia="MS Mincho" w:hAnsi="Book Antiqua"/>
          <w:bCs/>
          <w:iCs/>
          <w:sz w:val="24"/>
          <w:szCs w:val="24"/>
          <w:lang w:eastAsia="ja-JP"/>
        </w:rPr>
        <w:t xml:space="preserve">drainage </w:t>
      </w:r>
      <w:r w:rsidR="00FB6EF9" w:rsidRPr="000A22B6">
        <w:rPr>
          <w:rFonts w:ascii="Book Antiqua" w:eastAsia="MS Mincho" w:hAnsi="Book Antiqua"/>
          <w:bCs/>
          <w:iCs/>
          <w:sz w:val="24"/>
          <w:szCs w:val="24"/>
          <w:lang w:eastAsia="ja-JP"/>
        </w:rPr>
        <w:t>method</w:t>
      </w:r>
      <w:r w:rsidR="009D4791" w:rsidRPr="000A22B6">
        <w:rPr>
          <w:rFonts w:ascii="Book Antiqua" w:eastAsia="MS Mincho" w:hAnsi="Book Antiqua"/>
          <w:bCs/>
          <w:iCs/>
          <w:sz w:val="24"/>
          <w:szCs w:val="24"/>
          <w:lang w:eastAsia="ja-JP"/>
        </w:rPr>
        <w:t xml:space="preserve"> was changed, EUS-RV</w:t>
      </w:r>
      <w:r w:rsidR="00F209F2"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w:t>
      </w:r>
      <w:r w:rsidR="00C8249C"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 xml:space="preserve">2) </w:t>
      </w:r>
      <w:r w:rsidR="00F209F2" w:rsidRPr="000A22B6">
        <w:rPr>
          <w:rFonts w:ascii="Book Antiqua" w:eastAsia="MS Mincho" w:hAnsi="Book Antiqua"/>
          <w:bCs/>
          <w:iCs/>
          <w:sz w:val="24"/>
          <w:szCs w:val="24"/>
          <w:lang w:eastAsia="ja-JP"/>
        </w:rPr>
        <w:t xml:space="preserve">and antegrade stenting </w:t>
      </w:r>
      <w:r w:rsidR="00C8249C" w:rsidRPr="000A22B6">
        <w:rPr>
          <w:rFonts w:ascii="Book Antiqua" w:eastAsia="MS Mincho" w:hAnsi="Book Antiqua"/>
          <w:bCs/>
          <w:iCs/>
          <w:sz w:val="24"/>
          <w:szCs w:val="24"/>
          <w:lang w:eastAsia="ja-JP"/>
        </w:rPr>
        <w:t>(</w:t>
      </w:r>
      <w:r w:rsidR="00C8249C"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 xml:space="preserve">2) </w:t>
      </w:r>
      <w:r w:rsidR="00F209F2" w:rsidRPr="000A22B6">
        <w:rPr>
          <w:rFonts w:ascii="Book Antiqua" w:eastAsia="MS Mincho" w:hAnsi="Book Antiqua"/>
          <w:bCs/>
          <w:iCs/>
          <w:sz w:val="24"/>
          <w:szCs w:val="24"/>
          <w:lang w:eastAsia="ja-JP"/>
        </w:rPr>
        <w:t xml:space="preserve">were </w:t>
      </w:r>
      <w:r w:rsidR="00F14199" w:rsidRPr="000A22B6">
        <w:rPr>
          <w:rFonts w:ascii="Book Antiqua" w:eastAsia="MS Mincho" w:hAnsi="Book Antiqua"/>
          <w:bCs/>
          <w:iCs/>
          <w:sz w:val="24"/>
          <w:szCs w:val="24"/>
          <w:lang w:eastAsia="ja-JP"/>
        </w:rPr>
        <w:t>performed</w:t>
      </w:r>
      <w:r w:rsidR="0084059A">
        <w:rPr>
          <w:rFonts w:ascii="Book Antiqua" w:hAnsi="Book Antiqua" w:hint="eastAsia"/>
          <w:bCs/>
          <w:iCs/>
          <w:sz w:val="24"/>
          <w:szCs w:val="24"/>
        </w:rPr>
        <w:t xml:space="preserve"> </w:t>
      </w:r>
      <w:r w:rsidR="0084059A" w:rsidRPr="0084059A">
        <w:rPr>
          <w:rFonts w:ascii="Book Antiqua" w:hAnsi="Book Antiqua"/>
          <w:bCs/>
          <w:iCs/>
          <w:sz w:val="24"/>
          <w:szCs w:val="24"/>
        </w:rPr>
        <w:t>(Figure 3C)</w:t>
      </w:r>
      <w:r w:rsidR="00F209F2" w:rsidRPr="000A22B6">
        <w:rPr>
          <w:rFonts w:ascii="Book Antiqua" w:eastAsia="MS Mincho" w:hAnsi="Book Antiqua"/>
          <w:bCs/>
          <w:iCs/>
          <w:sz w:val="24"/>
          <w:szCs w:val="24"/>
          <w:lang w:eastAsia="ja-JP"/>
        </w:rPr>
        <w:t xml:space="preserve">. </w:t>
      </w:r>
    </w:p>
    <w:p w14:paraId="71CA296F" w14:textId="77777777" w:rsidR="003B4683" w:rsidRPr="000A22B6" w:rsidRDefault="003B4683" w:rsidP="004A684F">
      <w:pPr>
        <w:spacing w:line="360" w:lineRule="auto"/>
        <w:rPr>
          <w:rFonts w:ascii="Book Antiqua" w:hAnsi="Book Antiqua"/>
          <w:b/>
          <w:i/>
          <w:sz w:val="24"/>
          <w:szCs w:val="24"/>
        </w:rPr>
      </w:pPr>
    </w:p>
    <w:p w14:paraId="6CE943F2" w14:textId="35FDF0B1" w:rsidR="00DF28DD" w:rsidRPr="000A22B6" w:rsidRDefault="00DF28DD" w:rsidP="004A684F">
      <w:pPr>
        <w:spacing w:line="360" w:lineRule="auto"/>
        <w:rPr>
          <w:rFonts w:ascii="Book Antiqua" w:hAnsi="Book Antiqua"/>
          <w:sz w:val="24"/>
          <w:szCs w:val="24"/>
        </w:rPr>
      </w:pPr>
      <w:r w:rsidRPr="000A22B6">
        <w:rPr>
          <w:rFonts w:ascii="Book Antiqua" w:hAnsi="Book Antiqua"/>
          <w:b/>
          <w:i/>
          <w:sz w:val="24"/>
          <w:szCs w:val="24"/>
        </w:rPr>
        <w:t xml:space="preserve">Clinical outcome </w:t>
      </w:r>
      <w:r w:rsidR="003B4683" w:rsidRPr="000A22B6">
        <w:rPr>
          <w:rFonts w:ascii="Book Antiqua" w:hAnsi="Book Antiqua"/>
          <w:b/>
          <w:i/>
          <w:sz w:val="24"/>
          <w:szCs w:val="24"/>
        </w:rPr>
        <w:t xml:space="preserve">and impact </w:t>
      </w:r>
      <w:r w:rsidRPr="000A22B6">
        <w:rPr>
          <w:rFonts w:ascii="Book Antiqua" w:hAnsi="Book Antiqua"/>
          <w:b/>
          <w:i/>
          <w:sz w:val="24"/>
          <w:szCs w:val="24"/>
        </w:rPr>
        <w:t xml:space="preserve">of </w:t>
      </w:r>
      <w:r w:rsidRPr="000A22B6">
        <w:rPr>
          <w:rFonts w:ascii="Book Antiqua" w:eastAsia="MS Mincho" w:hAnsi="Book Antiqua"/>
          <w:b/>
          <w:i/>
          <w:sz w:val="24"/>
          <w:szCs w:val="24"/>
          <w:lang w:eastAsia="ja-JP"/>
        </w:rPr>
        <w:t xml:space="preserve">alteration </w:t>
      </w:r>
      <w:r w:rsidR="00F14199" w:rsidRPr="000A22B6">
        <w:rPr>
          <w:rFonts w:ascii="Book Antiqua" w:eastAsia="MS Mincho" w:hAnsi="Book Antiqua"/>
          <w:b/>
          <w:i/>
          <w:sz w:val="24"/>
          <w:szCs w:val="24"/>
          <w:lang w:eastAsia="ja-JP"/>
        </w:rPr>
        <w:t xml:space="preserve">from </w:t>
      </w:r>
      <w:r w:rsidR="009739CE" w:rsidRPr="000A22B6">
        <w:rPr>
          <w:rFonts w:ascii="Book Antiqua" w:eastAsia="MS Mincho" w:hAnsi="Book Antiqua"/>
          <w:b/>
          <w:i/>
          <w:sz w:val="24"/>
          <w:szCs w:val="24"/>
          <w:lang w:eastAsia="ja-JP"/>
        </w:rPr>
        <w:t xml:space="preserve">initial </w:t>
      </w:r>
      <w:r w:rsidRPr="000A22B6">
        <w:rPr>
          <w:rFonts w:ascii="Book Antiqua" w:eastAsia="MS Mincho" w:hAnsi="Book Antiqua"/>
          <w:b/>
          <w:i/>
          <w:sz w:val="24"/>
          <w:szCs w:val="24"/>
          <w:lang w:eastAsia="ja-JP"/>
        </w:rPr>
        <w:t xml:space="preserve">EUS-BD methods </w:t>
      </w:r>
    </w:p>
    <w:p w14:paraId="7F7778B2" w14:textId="51638AE8" w:rsidR="00847A77" w:rsidRPr="000A22B6" w:rsidRDefault="003B4683"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Technical success was achieved in 38 </w:t>
      </w:r>
      <w:r w:rsidR="00CE653E" w:rsidRPr="000A22B6">
        <w:rPr>
          <w:rFonts w:ascii="Book Antiqua" w:eastAsia="MS Mincho" w:hAnsi="Book Antiqua"/>
          <w:bCs/>
          <w:iCs/>
          <w:sz w:val="24"/>
          <w:szCs w:val="24"/>
          <w:lang w:eastAsia="ja-JP"/>
        </w:rPr>
        <w:t xml:space="preserve">(97.4%) </w:t>
      </w:r>
      <w:r w:rsidRPr="000A22B6">
        <w:rPr>
          <w:rFonts w:ascii="Book Antiqua" w:eastAsia="MS Mincho" w:hAnsi="Book Antiqua"/>
          <w:bCs/>
          <w:iCs/>
          <w:sz w:val="24"/>
          <w:szCs w:val="24"/>
          <w:lang w:eastAsia="ja-JP"/>
        </w:rPr>
        <w:t xml:space="preserve">of 39 patients who underwent </w:t>
      </w:r>
      <w:r w:rsidR="00FB6EF9" w:rsidRPr="000A22B6">
        <w:rPr>
          <w:rFonts w:ascii="Book Antiqua" w:eastAsia="MS Mincho" w:hAnsi="Book Antiqua"/>
          <w:bCs/>
          <w:iCs/>
          <w:sz w:val="24"/>
          <w:szCs w:val="24"/>
          <w:lang w:eastAsia="ja-JP"/>
        </w:rPr>
        <w:t>conversion</w:t>
      </w:r>
      <w:r w:rsidRPr="000A22B6">
        <w:rPr>
          <w:rFonts w:ascii="Book Antiqua" w:eastAsia="MS Mincho" w:hAnsi="Book Antiqua"/>
          <w:bCs/>
          <w:iCs/>
          <w:sz w:val="24"/>
          <w:szCs w:val="24"/>
          <w:lang w:eastAsia="ja-JP"/>
        </w:rPr>
        <w:t xml:space="preserve"> </w:t>
      </w:r>
      <w:r w:rsidR="00F14199" w:rsidRPr="000A22B6">
        <w:rPr>
          <w:rFonts w:ascii="Book Antiqua" w:eastAsia="MS Mincho" w:hAnsi="Book Antiqua"/>
          <w:bCs/>
          <w:iCs/>
          <w:sz w:val="24"/>
          <w:szCs w:val="24"/>
          <w:lang w:eastAsia="ja-JP"/>
        </w:rPr>
        <w:t xml:space="preserve">of </w:t>
      </w:r>
      <w:r w:rsidRPr="000A22B6">
        <w:rPr>
          <w:rFonts w:ascii="Book Antiqua" w:eastAsia="MS Mincho" w:hAnsi="Book Antiqua"/>
          <w:bCs/>
          <w:iCs/>
          <w:sz w:val="24"/>
          <w:szCs w:val="24"/>
          <w:lang w:eastAsia="ja-JP"/>
        </w:rPr>
        <w:t xml:space="preserve">EUS-BD </w:t>
      </w:r>
      <w:r w:rsidR="001107BE" w:rsidRPr="000A22B6">
        <w:rPr>
          <w:rFonts w:ascii="Book Antiqua" w:eastAsia="MS Mincho" w:hAnsi="Book Antiqua"/>
          <w:bCs/>
          <w:iCs/>
          <w:sz w:val="24"/>
          <w:szCs w:val="24"/>
          <w:lang w:eastAsia="ja-JP"/>
        </w:rPr>
        <w:t>techniques</w:t>
      </w:r>
      <w:r w:rsidRPr="000A22B6">
        <w:rPr>
          <w:rFonts w:ascii="Book Antiqua" w:eastAsia="MS Mincho" w:hAnsi="Book Antiqua"/>
          <w:bCs/>
          <w:iCs/>
          <w:sz w:val="24"/>
          <w:szCs w:val="24"/>
          <w:lang w:eastAsia="ja-JP"/>
        </w:rPr>
        <w:t xml:space="preserve"> in</w:t>
      </w:r>
      <w:r w:rsidR="00F14199" w:rsidRPr="000A22B6">
        <w:rPr>
          <w:rFonts w:ascii="Book Antiqua" w:eastAsia="MS Mincho" w:hAnsi="Book Antiqua"/>
          <w:bCs/>
          <w:iCs/>
          <w:sz w:val="24"/>
          <w:szCs w:val="24"/>
          <w:lang w:eastAsia="ja-JP"/>
        </w:rPr>
        <w:t xml:space="preserve"> a</w:t>
      </w:r>
      <w:r w:rsidRPr="000A22B6">
        <w:rPr>
          <w:rFonts w:ascii="Book Antiqua" w:eastAsia="MS Mincho" w:hAnsi="Book Antiqua"/>
          <w:bCs/>
          <w:iCs/>
          <w:sz w:val="24"/>
          <w:szCs w:val="24"/>
          <w:lang w:eastAsia="ja-JP"/>
        </w:rPr>
        <w:t xml:space="preserve"> single endoscopic session, and clinical success was </w:t>
      </w:r>
      <w:r w:rsidR="00847A77" w:rsidRPr="000A22B6">
        <w:rPr>
          <w:rFonts w:ascii="Book Antiqua" w:eastAsia="MS Mincho" w:hAnsi="Book Antiqua"/>
          <w:bCs/>
          <w:iCs/>
          <w:sz w:val="24"/>
          <w:szCs w:val="24"/>
          <w:lang w:eastAsia="ja-JP"/>
        </w:rPr>
        <w:t xml:space="preserve">verified </w:t>
      </w:r>
      <w:r w:rsidRPr="000A22B6">
        <w:rPr>
          <w:rFonts w:ascii="Book Antiqua" w:eastAsia="MS Mincho" w:hAnsi="Book Antiqua"/>
          <w:bCs/>
          <w:iCs/>
          <w:sz w:val="24"/>
          <w:szCs w:val="24"/>
          <w:lang w:eastAsia="ja-JP"/>
        </w:rPr>
        <w:t xml:space="preserve">in 34 </w:t>
      </w:r>
      <w:r w:rsidR="00CE653E" w:rsidRPr="000A22B6">
        <w:rPr>
          <w:rFonts w:ascii="Book Antiqua" w:eastAsia="MS Mincho" w:hAnsi="Book Antiqua"/>
          <w:bCs/>
          <w:iCs/>
          <w:sz w:val="24"/>
          <w:szCs w:val="24"/>
          <w:lang w:eastAsia="ja-JP"/>
        </w:rPr>
        <w:t xml:space="preserve">(89.5%) </w:t>
      </w:r>
      <w:r w:rsidRPr="000A22B6">
        <w:rPr>
          <w:rFonts w:ascii="Book Antiqua" w:eastAsia="MS Mincho" w:hAnsi="Book Antiqua"/>
          <w:bCs/>
          <w:iCs/>
          <w:sz w:val="24"/>
          <w:szCs w:val="24"/>
          <w:lang w:eastAsia="ja-JP"/>
        </w:rPr>
        <w:t xml:space="preserve">of 38 patients. In </w:t>
      </w:r>
      <w:r w:rsidR="00F14199" w:rsidRPr="000A22B6">
        <w:rPr>
          <w:rFonts w:ascii="Book Antiqua" w:eastAsia="MS Mincho" w:hAnsi="Book Antiqua"/>
          <w:bCs/>
          <w:iCs/>
          <w:sz w:val="24"/>
          <w:szCs w:val="24"/>
          <w:lang w:eastAsia="ja-JP"/>
        </w:rPr>
        <w:t xml:space="preserve">1 </w:t>
      </w:r>
      <w:r w:rsidRPr="000A22B6">
        <w:rPr>
          <w:rFonts w:ascii="Book Antiqua" w:eastAsia="MS Mincho" w:hAnsi="Book Antiqua"/>
          <w:bCs/>
          <w:iCs/>
          <w:sz w:val="24"/>
          <w:szCs w:val="24"/>
          <w:lang w:eastAsia="ja-JP"/>
        </w:rPr>
        <w:t xml:space="preserve">patient with </w:t>
      </w:r>
      <w:r w:rsidR="00F14199" w:rsidRPr="000A22B6">
        <w:rPr>
          <w:rFonts w:ascii="Book Antiqua" w:eastAsia="MS Mincho" w:hAnsi="Book Antiqua"/>
          <w:bCs/>
          <w:iCs/>
          <w:sz w:val="24"/>
          <w:szCs w:val="24"/>
          <w:lang w:eastAsia="ja-JP"/>
        </w:rPr>
        <w:t xml:space="preserve">an </w:t>
      </w:r>
      <w:r w:rsidRPr="000A22B6">
        <w:rPr>
          <w:rFonts w:ascii="Book Antiqua" w:eastAsia="MS Mincho" w:hAnsi="Book Antiqua"/>
          <w:bCs/>
          <w:iCs/>
          <w:sz w:val="24"/>
          <w:szCs w:val="24"/>
          <w:lang w:eastAsia="ja-JP"/>
        </w:rPr>
        <w:t xml:space="preserve">unsuccessful alternative EUS-BD, the initial HGS failed due to </w:t>
      </w:r>
      <w:r w:rsidR="00C8249C" w:rsidRPr="000A22B6">
        <w:rPr>
          <w:rFonts w:ascii="Book Antiqua" w:eastAsia="MS Mincho" w:hAnsi="Book Antiqua"/>
          <w:bCs/>
          <w:iCs/>
          <w:sz w:val="24"/>
          <w:szCs w:val="24"/>
          <w:lang w:eastAsia="ja-JP"/>
        </w:rPr>
        <w:t xml:space="preserve">difficulty </w:t>
      </w:r>
      <w:r w:rsidR="00F14199" w:rsidRPr="000A22B6">
        <w:rPr>
          <w:rFonts w:ascii="Book Antiqua" w:eastAsia="MS Mincho" w:hAnsi="Book Antiqua"/>
          <w:bCs/>
          <w:iCs/>
          <w:sz w:val="24"/>
          <w:szCs w:val="24"/>
          <w:lang w:eastAsia="ja-JP"/>
        </w:rPr>
        <w:t xml:space="preserve">with </w:t>
      </w:r>
      <w:r w:rsidR="00C94FB7" w:rsidRPr="000A22B6">
        <w:rPr>
          <w:rFonts w:ascii="Book Antiqua" w:eastAsia="MS Mincho" w:hAnsi="Book Antiqua"/>
          <w:bCs/>
          <w:iCs/>
          <w:sz w:val="24"/>
          <w:szCs w:val="24"/>
          <w:lang w:eastAsia="ja-JP"/>
        </w:rPr>
        <w:t>guidewire</w:t>
      </w:r>
      <w:r w:rsidRPr="000A22B6">
        <w:rPr>
          <w:rFonts w:ascii="Book Antiqua" w:eastAsia="MS Mincho" w:hAnsi="Book Antiqua"/>
          <w:bCs/>
          <w:iCs/>
          <w:sz w:val="24"/>
          <w:szCs w:val="24"/>
          <w:lang w:eastAsia="ja-JP"/>
        </w:rPr>
        <w:t xml:space="preserve"> </w:t>
      </w:r>
      <w:r w:rsidR="003B0E81" w:rsidRPr="000A22B6">
        <w:rPr>
          <w:rFonts w:ascii="Book Antiqua" w:eastAsia="MS Mincho" w:hAnsi="Book Antiqua"/>
          <w:bCs/>
          <w:iCs/>
          <w:sz w:val="24"/>
          <w:szCs w:val="24"/>
          <w:lang w:eastAsia="ja-JP"/>
        </w:rPr>
        <w:t xml:space="preserve">manipulation, and </w:t>
      </w:r>
      <w:r w:rsidR="00F14199" w:rsidRPr="000A22B6">
        <w:rPr>
          <w:rFonts w:ascii="Book Antiqua" w:eastAsia="MS Mincho" w:hAnsi="Book Antiqua"/>
          <w:bCs/>
          <w:iCs/>
          <w:sz w:val="24"/>
          <w:szCs w:val="24"/>
          <w:lang w:eastAsia="ja-JP"/>
        </w:rPr>
        <w:t xml:space="preserve">an </w:t>
      </w:r>
      <w:r w:rsidR="001107BE" w:rsidRPr="000A22B6">
        <w:rPr>
          <w:rFonts w:ascii="Book Antiqua" w:eastAsia="MS Mincho" w:hAnsi="Book Antiqua"/>
          <w:bCs/>
          <w:iCs/>
          <w:sz w:val="24"/>
          <w:szCs w:val="24"/>
          <w:lang w:eastAsia="ja-JP"/>
        </w:rPr>
        <w:t>alternative</w:t>
      </w:r>
      <w:r w:rsidR="003B0E81" w:rsidRPr="000A22B6">
        <w:rPr>
          <w:rFonts w:ascii="Book Antiqua" w:eastAsia="MS Mincho" w:hAnsi="Book Antiqua"/>
          <w:bCs/>
          <w:iCs/>
          <w:sz w:val="24"/>
          <w:szCs w:val="24"/>
          <w:lang w:eastAsia="ja-JP"/>
        </w:rPr>
        <w:t xml:space="preserve"> </w:t>
      </w:r>
      <w:r w:rsidR="001107BE" w:rsidRPr="000A22B6">
        <w:rPr>
          <w:rFonts w:ascii="Book Antiqua" w:eastAsia="MS Mincho" w:hAnsi="Book Antiqua"/>
          <w:bCs/>
          <w:iCs/>
          <w:sz w:val="24"/>
          <w:szCs w:val="24"/>
          <w:lang w:eastAsia="ja-JP"/>
        </w:rPr>
        <w:t>HGS</w:t>
      </w:r>
      <w:r w:rsidR="003B0E81" w:rsidRPr="000A22B6">
        <w:rPr>
          <w:rFonts w:ascii="Book Antiqua" w:eastAsia="MS Mincho" w:hAnsi="Book Antiqua"/>
          <w:bCs/>
          <w:iCs/>
          <w:sz w:val="24"/>
          <w:szCs w:val="24"/>
          <w:lang w:eastAsia="ja-JP"/>
        </w:rPr>
        <w:t xml:space="preserve"> </w:t>
      </w:r>
      <w:r w:rsidR="001107BE" w:rsidRPr="000A22B6">
        <w:rPr>
          <w:rFonts w:ascii="Book Antiqua" w:eastAsia="MS Mincho" w:hAnsi="Book Antiqua"/>
          <w:bCs/>
          <w:iCs/>
          <w:sz w:val="24"/>
          <w:szCs w:val="24"/>
          <w:lang w:eastAsia="ja-JP"/>
        </w:rPr>
        <w:t xml:space="preserve">via another biliary branch </w:t>
      </w:r>
      <w:r w:rsidR="003B0E81" w:rsidRPr="000A22B6">
        <w:rPr>
          <w:rFonts w:ascii="Book Antiqua" w:eastAsia="MS Mincho" w:hAnsi="Book Antiqua"/>
          <w:bCs/>
          <w:iCs/>
          <w:sz w:val="24"/>
          <w:szCs w:val="24"/>
          <w:lang w:eastAsia="ja-JP"/>
        </w:rPr>
        <w:t xml:space="preserve">was </w:t>
      </w:r>
      <w:r w:rsidR="001107BE" w:rsidRPr="000A22B6">
        <w:rPr>
          <w:rFonts w:ascii="Book Antiqua" w:eastAsia="MS Mincho" w:hAnsi="Book Antiqua"/>
          <w:bCs/>
          <w:iCs/>
          <w:sz w:val="24"/>
          <w:szCs w:val="24"/>
          <w:lang w:eastAsia="ja-JP"/>
        </w:rPr>
        <w:t xml:space="preserve">also </w:t>
      </w:r>
      <w:r w:rsidR="003B0E81" w:rsidRPr="000A22B6">
        <w:rPr>
          <w:rFonts w:ascii="Book Antiqua" w:eastAsia="MS Mincho" w:hAnsi="Book Antiqua"/>
          <w:bCs/>
          <w:iCs/>
          <w:sz w:val="24"/>
          <w:szCs w:val="24"/>
          <w:lang w:eastAsia="ja-JP"/>
        </w:rPr>
        <w:t xml:space="preserve">unsuccessful due to difficulty </w:t>
      </w:r>
      <w:r w:rsidR="00F14199" w:rsidRPr="000A22B6">
        <w:rPr>
          <w:rFonts w:ascii="Book Antiqua" w:eastAsia="MS Mincho" w:hAnsi="Book Antiqua"/>
          <w:bCs/>
          <w:iCs/>
          <w:sz w:val="24"/>
          <w:szCs w:val="24"/>
          <w:lang w:eastAsia="ja-JP"/>
        </w:rPr>
        <w:t xml:space="preserve">with the </w:t>
      </w:r>
      <w:r w:rsidR="001107BE" w:rsidRPr="000A22B6">
        <w:rPr>
          <w:rFonts w:ascii="Book Antiqua" w:eastAsia="MS Mincho" w:hAnsi="Book Antiqua"/>
          <w:bCs/>
          <w:iCs/>
          <w:sz w:val="24"/>
          <w:szCs w:val="24"/>
          <w:lang w:eastAsia="ja-JP"/>
        </w:rPr>
        <w:t>target</w:t>
      </w:r>
      <w:r w:rsidR="003B0E81" w:rsidRPr="000A22B6">
        <w:rPr>
          <w:rFonts w:ascii="Book Antiqua" w:eastAsia="MS Mincho" w:hAnsi="Book Antiqua"/>
          <w:bCs/>
          <w:iCs/>
          <w:sz w:val="24"/>
          <w:szCs w:val="24"/>
          <w:lang w:eastAsia="ja-JP"/>
        </w:rPr>
        <w:t xml:space="preserve"> puncture. </w:t>
      </w:r>
      <w:r w:rsidR="009739CE" w:rsidRPr="000A22B6">
        <w:rPr>
          <w:rFonts w:ascii="Book Antiqua" w:eastAsia="MS Mincho" w:hAnsi="Book Antiqua"/>
          <w:bCs/>
          <w:iCs/>
          <w:sz w:val="24"/>
          <w:szCs w:val="24"/>
          <w:lang w:eastAsia="ja-JP"/>
        </w:rPr>
        <w:t xml:space="preserve">As previously described, </w:t>
      </w:r>
      <w:r w:rsidR="00C8249C" w:rsidRPr="000A22B6">
        <w:rPr>
          <w:rFonts w:ascii="Book Antiqua" w:eastAsia="MS Mincho" w:hAnsi="Book Antiqua"/>
          <w:bCs/>
          <w:iCs/>
          <w:sz w:val="24"/>
          <w:szCs w:val="24"/>
          <w:lang w:eastAsia="ja-JP"/>
        </w:rPr>
        <w:t xml:space="preserve">this </w:t>
      </w:r>
      <w:r w:rsidR="007C394F" w:rsidRPr="000A22B6">
        <w:rPr>
          <w:rFonts w:ascii="Book Antiqua" w:eastAsia="MS Mincho" w:hAnsi="Book Antiqua"/>
          <w:bCs/>
          <w:iCs/>
          <w:sz w:val="24"/>
          <w:szCs w:val="24"/>
          <w:lang w:eastAsia="ja-JP"/>
        </w:rPr>
        <w:t xml:space="preserve">patient </w:t>
      </w:r>
      <w:r w:rsidR="003B0E81" w:rsidRPr="000A22B6">
        <w:rPr>
          <w:rFonts w:ascii="Book Antiqua" w:eastAsia="MS Mincho" w:hAnsi="Book Antiqua"/>
          <w:bCs/>
          <w:iCs/>
          <w:sz w:val="24"/>
          <w:szCs w:val="24"/>
          <w:lang w:eastAsia="ja-JP"/>
        </w:rPr>
        <w:t xml:space="preserve">was </w:t>
      </w:r>
      <w:r w:rsidR="00FB6EF9" w:rsidRPr="000A22B6">
        <w:rPr>
          <w:rFonts w:ascii="Book Antiqua" w:eastAsia="MS Mincho" w:hAnsi="Book Antiqua"/>
          <w:bCs/>
          <w:iCs/>
          <w:sz w:val="24"/>
          <w:szCs w:val="24"/>
          <w:lang w:eastAsia="ja-JP"/>
        </w:rPr>
        <w:t xml:space="preserve">successfully </w:t>
      </w:r>
      <w:r w:rsidRPr="000A22B6">
        <w:rPr>
          <w:rFonts w:ascii="Book Antiqua" w:eastAsia="MS Mincho" w:hAnsi="Book Antiqua"/>
          <w:bCs/>
          <w:iCs/>
          <w:sz w:val="24"/>
          <w:szCs w:val="24"/>
          <w:lang w:eastAsia="ja-JP"/>
        </w:rPr>
        <w:t>treated with P</w:t>
      </w:r>
      <w:r w:rsidR="003B0E81" w:rsidRPr="000A22B6">
        <w:rPr>
          <w:rFonts w:ascii="Book Antiqua" w:eastAsia="MS Mincho" w:hAnsi="Book Antiqua"/>
          <w:bCs/>
          <w:iCs/>
          <w:sz w:val="24"/>
          <w:szCs w:val="24"/>
          <w:lang w:eastAsia="ja-JP"/>
        </w:rPr>
        <w:t xml:space="preserve">TBD. </w:t>
      </w:r>
    </w:p>
    <w:p w14:paraId="6F79498A" w14:textId="75B0FC11" w:rsidR="006C2A0A" w:rsidRPr="000A22B6" w:rsidRDefault="003B0E81" w:rsidP="005768FA">
      <w:pPr>
        <w:spacing w:line="360" w:lineRule="auto"/>
        <w:ind w:firstLineChars="100" w:firstLine="240"/>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AEs</w:t>
      </w:r>
      <w:r w:rsidR="003B4683" w:rsidRPr="000A22B6">
        <w:rPr>
          <w:rFonts w:ascii="Book Antiqua" w:eastAsia="MS Mincho" w:hAnsi="Book Antiqua"/>
          <w:bCs/>
          <w:iCs/>
          <w:sz w:val="24"/>
          <w:szCs w:val="24"/>
          <w:lang w:eastAsia="ja-JP"/>
        </w:rPr>
        <w:t xml:space="preserve"> occurred in </w:t>
      </w:r>
      <w:r w:rsidRPr="000A22B6">
        <w:rPr>
          <w:rFonts w:ascii="Book Antiqua" w:eastAsia="MS Mincho" w:hAnsi="Book Antiqua"/>
          <w:bCs/>
          <w:iCs/>
          <w:sz w:val="24"/>
          <w:szCs w:val="24"/>
          <w:lang w:eastAsia="ja-JP"/>
        </w:rPr>
        <w:t xml:space="preserve">4 </w:t>
      </w:r>
      <w:r w:rsidR="00170028" w:rsidRPr="000A22B6">
        <w:rPr>
          <w:rFonts w:ascii="Book Antiqua" w:eastAsia="MS Mincho" w:hAnsi="Book Antiqua"/>
          <w:bCs/>
          <w:iCs/>
          <w:sz w:val="24"/>
          <w:szCs w:val="24"/>
          <w:lang w:eastAsia="ja-JP"/>
        </w:rPr>
        <w:t xml:space="preserve">(10.3%) </w:t>
      </w:r>
      <w:r w:rsidRPr="000A22B6">
        <w:rPr>
          <w:rFonts w:ascii="Book Antiqua" w:eastAsia="MS Mincho" w:hAnsi="Book Antiqua"/>
          <w:bCs/>
          <w:iCs/>
          <w:sz w:val="24"/>
          <w:szCs w:val="24"/>
          <w:lang w:eastAsia="ja-JP"/>
        </w:rPr>
        <w:t xml:space="preserve">of 39 </w:t>
      </w:r>
      <w:r w:rsidR="003B4683" w:rsidRPr="000A22B6">
        <w:rPr>
          <w:rFonts w:ascii="Book Antiqua" w:eastAsia="MS Mincho" w:hAnsi="Book Antiqua"/>
          <w:bCs/>
          <w:iCs/>
          <w:sz w:val="24"/>
          <w:szCs w:val="24"/>
          <w:lang w:eastAsia="ja-JP"/>
        </w:rPr>
        <w:t>patients</w:t>
      </w:r>
      <w:r w:rsidR="00847A77" w:rsidRPr="000A22B6">
        <w:rPr>
          <w:rFonts w:ascii="Book Antiqua" w:eastAsia="MS Mincho" w:hAnsi="Book Antiqua"/>
          <w:bCs/>
          <w:iCs/>
          <w:sz w:val="24"/>
          <w:szCs w:val="24"/>
          <w:lang w:eastAsia="ja-JP"/>
        </w:rPr>
        <w:t>. These AEs included</w:t>
      </w:r>
      <w:r w:rsidR="003B4683" w:rsidRPr="000A22B6">
        <w:rPr>
          <w:rFonts w:ascii="Book Antiqua" w:eastAsia="MS Mincho" w:hAnsi="Book Antiqua"/>
          <w:bCs/>
          <w:iCs/>
          <w:sz w:val="24"/>
          <w:szCs w:val="24"/>
          <w:lang w:eastAsia="ja-JP"/>
        </w:rPr>
        <w:t xml:space="preserve"> </w:t>
      </w:r>
      <w:r w:rsidRPr="000A22B6">
        <w:rPr>
          <w:rFonts w:ascii="Book Antiqua" w:eastAsia="MS Mincho" w:hAnsi="Book Antiqua"/>
          <w:bCs/>
          <w:iCs/>
          <w:sz w:val="24"/>
          <w:szCs w:val="24"/>
          <w:lang w:eastAsia="ja-JP"/>
        </w:rPr>
        <w:t xml:space="preserve">bile leakage </w:t>
      </w:r>
      <w:r w:rsidR="003B4683" w:rsidRPr="000A22B6">
        <w:rPr>
          <w:rFonts w:ascii="Book Antiqua" w:eastAsia="MS Mincho" w:hAnsi="Book Antiqua"/>
          <w:bCs/>
          <w:iCs/>
          <w:sz w:val="24"/>
          <w:szCs w:val="24"/>
          <w:lang w:eastAsia="ja-JP"/>
        </w:rPr>
        <w:t>(</w:t>
      </w:r>
      <w:r w:rsidR="003B4683"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3B4683"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3B4683" w:rsidRPr="000A22B6">
        <w:rPr>
          <w:rFonts w:ascii="Book Antiqua" w:eastAsia="MS Mincho" w:hAnsi="Book Antiqua"/>
          <w:bCs/>
          <w:iCs/>
          <w:sz w:val="24"/>
          <w:szCs w:val="24"/>
          <w:lang w:eastAsia="ja-JP"/>
        </w:rPr>
        <w:t>2),</w:t>
      </w:r>
      <w:r w:rsidRPr="000A22B6">
        <w:rPr>
          <w:rFonts w:ascii="Book Antiqua" w:eastAsia="MS Mincho" w:hAnsi="Book Antiqua"/>
          <w:bCs/>
          <w:iCs/>
          <w:sz w:val="24"/>
          <w:szCs w:val="24"/>
          <w:lang w:eastAsia="ja-JP"/>
        </w:rPr>
        <w:t xml:space="preserve"> </w:t>
      </w:r>
      <w:r w:rsidR="003B4683" w:rsidRPr="000A22B6">
        <w:rPr>
          <w:rFonts w:ascii="Book Antiqua" w:eastAsia="MS Mincho" w:hAnsi="Book Antiqua"/>
          <w:bCs/>
          <w:iCs/>
          <w:sz w:val="24"/>
          <w:szCs w:val="24"/>
          <w:lang w:eastAsia="ja-JP"/>
        </w:rPr>
        <w:t>bleeding (</w:t>
      </w:r>
      <w:r w:rsidR="003B4683"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3B4683" w:rsidRPr="000A22B6">
        <w:rPr>
          <w:rFonts w:ascii="Book Antiqua" w:eastAsia="MS Mincho" w:hAnsi="Book Antiqua"/>
          <w:bCs/>
          <w:iCs/>
          <w:sz w:val="24"/>
          <w:szCs w:val="24"/>
          <w:lang w:eastAsia="ja-JP"/>
        </w:rPr>
        <w:t>= 1), and</w:t>
      </w:r>
      <w:r w:rsidRPr="000A22B6">
        <w:rPr>
          <w:rFonts w:ascii="Book Antiqua" w:eastAsia="MS Mincho" w:hAnsi="Book Antiqua"/>
          <w:bCs/>
          <w:iCs/>
          <w:sz w:val="24"/>
          <w:szCs w:val="24"/>
          <w:lang w:eastAsia="ja-JP"/>
        </w:rPr>
        <w:t xml:space="preserve"> </w:t>
      </w:r>
      <w:r w:rsidR="003B4683" w:rsidRPr="000A22B6">
        <w:rPr>
          <w:rFonts w:ascii="Book Antiqua" w:eastAsia="MS Mincho" w:hAnsi="Book Antiqua"/>
          <w:bCs/>
          <w:iCs/>
          <w:sz w:val="24"/>
          <w:szCs w:val="24"/>
          <w:lang w:eastAsia="ja-JP"/>
        </w:rPr>
        <w:t>cholecystitis (</w:t>
      </w:r>
      <w:r w:rsidR="003B4683"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3B4683" w:rsidRPr="000A22B6">
        <w:rPr>
          <w:rFonts w:ascii="Book Antiqua" w:eastAsia="MS Mincho" w:hAnsi="Book Antiqua"/>
          <w:bCs/>
          <w:iCs/>
          <w:sz w:val="24"/>
          <w:szCs w:val="24"/>
          <w:lang w:eastAsia="ja-JP"/>
        </w:rPr>
        <w:t>= 1)</w:t>
      </w:r>
      <w:r w:rsidR="00847A77" w:rsidRPr="000A22B6">
        <w:rPr>
          <w:rFonts w:ascii="Book Antiqua" w:eastAsia="MS Mincho" w:hAnsi="Book Antiqua"/>
          <w:bCs/>
          <w:iCs/>
          <w:sz w:val="24"/>
          <w:szCs w:val="24"/>
          <w:lang w:eastAsia="ja-JP"/>
        </w:rPr>
        <w:t>, all of which were conservatively managed</w:t>
      </w:r>
      <w:r w:rsidR="003B4683" w:rsidRPr="000A22B6">
        <w:rPr>
          <w:rFonts w:ascii="Book Antiqua" w:eastAsia="MS Mincho" w:hAnsi="Book Antiqua"/>
          <w:bCs/>
          <w:iCs/>
          <w:sz w:val="24"/>
          <w:szCs w:val="24"/>
          <w:lang w:eastAsia="ja-JP"/>
        </w:rPr>
        <w:t>. The median procedure time was 65 min (rang</w:t>
      </w:r>
      <w:r w:rsidRPr="000A22B6">
        <w:rPr>
          <w:rFonts w:ascii="Book Antiqua" w:eastAsia="MS Mincho" w:hAnsi="Book Antiqua"/>
          <w:bCs/>
          <w:iCs/>
          <w:sz w:val="24"/>
          <w:szCs w:val="24"/>
          <w:lang w:eastAsia="ja-JP"/>
        </w:rPr>
        <w:t xml:space="preserve">e, </w:t>
      </w:r>
      <w:r w:rsidR="003B4683" w:rsidRPr="000A22B6">
        <w:rPr>
          <w:rFonts w:ascii="Book Antiqua" w:eastAsia="MS Mincho" w:hAnsi="Book Antiqua"/>
          <w:bCs/>
          <w:iCs/>
          <w:sz w:val="24"/>
          <w:szCs w:val="24"/>
          <w:lang w:eastAsia="ja-JP"/>
        </w:rPr>
        <w:t>26</w:t>
      </w:r>
      <w:r w:rsidR="00FE2D2B" w:rsidRPr="000A22B6">
        <w:rPr>
          <w:rFonts w:ascii="Book Antiqua" w:eastAsia="MS Mincho" w:hAnsi="Book Antiqua"/>
          <w:bCs/>
          <w:iCs/>
          <w:sz w:val="24"/>
          <w:szCs w:val="24"/>
          <w:lang w:eastAsia="ja-JP"/>
        </w:rPr>
        <w:t>-</w:t>
      </w:r>
      <w:r w:rsidR="003B4683" w:rsidRPr="000A22B6">
        <w:rPr>
          <w:rFonts w:ascii="Book Antiqua" w:eastAsia="MS Mincho" w:hAnsi="Book Antiqua"/>
          <w:bCs/>
          <w:iCs/>
          <w:sz w:val="24"/>
          <w:szCs w:val="24"/>
          <w:lang w:eastAsia="ja-JP"/>
        </w:rPr>
        <w:t>115 min). The overall technical success rate</w:t>
      </w:r>
      <w:r w:rsidR="00170028" w:rsidRPr="000A22B6">
        <w:rPr>
          <w:rFonts w:ascii="Book Antiqua" w:eastAsia="MS Mincho" w:hAnsi="Book Antiqua"/>
          <w:bCs/>
          <w:iCs/>
          <w:sz w:val="24"/>
          <w:szCs w:val="24"/>
          <w:lang w:eastAsia="ja-JP"/>
        </w:rPr>
        <w:t>,</w:t>
      </w:r>
      <w:r w:rsidR="003B4683" w:rsidRPr="000A22B6">
        <w:rPr>
          <w:rFonts w:ascii="Book Antiqua" w:eastAsia="MS Mincho" w:hAnsi="Book Antiqua"/>
          <w:bCs/>
          <w:iCs/>
          <w:sz w:val="24"/>
          <w:szCs w:val="24"/>
          <w:lang w:eastAsia="ja-JP"/>
        </w:rPr>
        <w:t xml:space="preserve"> </w:t>
      </w:r>
      <w:r w:rsidRPr="000A22B6">
        <w:rPr>
          <w:rFonts w:ascii="Book Antiqua" w:eastAsia="MS Mincho" w:hAnsi="Book Antiqua"/>
          <w:bCs/>
          <w:iCs/>
          <w:sz w:val="24"/>
          <w:szCs w:val="24"/>
          <w:lang w:eastAsia="ja-JP"/>
        </w:rPr>
        <w:t>including alternative EUS-BD procedures</w:t>
      </w:r>
      <w:r w:rsidR="00170028" w:rsidRPr="000A22B6">
        <w:rPr>
          <w:rFonts w:ascii="Book Antiqua" w:eastAsia="MS Mincho" w:hAnsi="Book Antiqua"/>
          <w:bCs/>
          <w:iCs/>
          <w:sz w:val="24"/>
          <w:szCs w:val="24"/>
          <w:lang w:eastAsia="ja-JP"/>
        </w:rPr>
        <w:t>,</w:t>
      </w:r>
      <w:r w:rsidRPr="000A22B6">
        <w:rPr>
          <w:rFonts w:ascii="Book Antiqua" w:eastAsia="MS Mincho" w:hAnsi="Book Antiqua"/>
          <w:bCs/>
          <w:iCs/>
          <w:sz w:val="24"/>
          <w:szCs w:val="24"/>
          <w:lang w:eastAsia="ja-JP"/>
        </w:rPr>
        <w:t xml:space="preserve"> </w:t>
      </w:r>
      <w:r w:rsidR="003B4683" w:rsidRPr="000A22B6">
        <w:rPr>
          <w:rFonts w:ascii="Book Antiqua" w:eastAsia="MS Mincho" w:hAnsi="Book Antiqua"/>
          <w:bCs/>
          <w:iCs/>
          <w:sz w:val="24"/>
          <w:szCs w:val="24"/>
          <w:lang w:eastAsia="ja-JP"/>
        </w:rPr>
        <w:t>w</w:t>
      </w:r>
      <w:r w:rsidRPr="000A22B6">
        <w:rPr>
          <w:rFonts w:ascii="Book Antiqua" w:eastAsia="MS Mincho" w:hAnsi="Book Antiqua"/>
          <w:bCs/>
          <w:iCs/>
          <w:sz w:val="24"/>
          <w:szCs w:val="24"/>
          <w:lang w:eastAsia="ja-JP"/>
        </w:rPr>
        <w:t>as</w:t>
      </w:r>
      <w:r w:rsidR="003B4683" w:rsidRPr="000A22B6">
        <w:rPr>
          <w:rFonts w:ascii="Book Antiqua" w:eastAsia="MS Mincho" w:hAnsi="Book Antiqua"/>
          <w:bCs/>
          <w:iCs/>
          <w:sz w:val="24"/>
          <w:szCs w:val="24"/>
          <w:lang w:eastAsia="ja-JP"/>
        </w:rPr>
        <w:t xml:space="preserve"> 97.1% </w:t>
      </w:r>
      <w:r w:rsidRPr="000A22B6">
        <w:rPr>
          <w:rFonts w:ascii="Book Antiqua" w:eastAsia="MS Mincho" w:hAnsi="Book Antiqua"/>
          <w:bCs/>
          <w:iCs/>
          <w:sz w:val="24"/>
          <w:szCs w:val="24"/>
          <w:lang w:eastAsia="ja-JP"/>
        </w:rPr>
        <w:t>(202/208, 95%</w:t>
      </w:r>
      <w:r w:rsidR="00F14199" w:rsidRPr="000A22B6">
        <w:rPr>
          <w:rFonts w:ascii="Book Antiqua" w:eastAsia="MS Mincho" w:hAnsi="Book Antiqua"/>
          <w:bCs/>
          <w:iCs/>
          <w:sz w:val="24"/>
          <w:szCs w:val="24"/>
          <w:lang w:eastAsia="ja-JP"/>
        </w:rPr>
        <w:t>CI</w:t>
      </w:r>
      <w:r w:rsidR="00316BDA">
        <w:rPr>
          <w:rFonts w:ascii="Book Antiqua" w:hAnsi="Book Antiqua" w:hint="eastAsia"/>
          <w:bCs/>
          <w:iCs/>
          <w:sz w:val="24"/>
          <w:szCs w:val="24"/>
        </w:rPr>
        <w:t>:</w:t>
      </w:r>
      <w:r w:rsidRPr="000A22B6">
        <w:rPr>
          <w:rFonts w:ascii="Book Antiqua" w:eastAsia="MS Mincho" w:hAnsi="Book Antiqua"/>
          <w:bCs/>
          <w:iCs/>
          <w:sz w:val="24"/>
          <w:szCs w:val="24"/>
          <w:lang w:eastAsia="ja-JP"/>
        </w:rPr>
        <w:t xml:space="preserve"> 0.938</w:t>
      </w:r>
      <w:r w:rsidR="005768FA">
        <w:rPr>
          <w:rFonts w:ascii="Book Antiqua" w:eastAsia="MS Mincho" w:hAnsi="Book Antiqua"/>
          <w:bCs/>
          <w:iCs/>
          <w:sz w:val="24"/>
          <w:szCs w:val="24"/>
          <w:lang w:eastAsia="ja-JP"/>
        </w:rPr>
        <w:t>-</w:t>
      </w:r>
      <w:r w:rsidRPr="000A22B6">
        <w:rPr>
          <w:rFonts w:ascii="Book Antiqua" w:eastAsia="MS Mincho" w:hAnsi="Book Antiqua"/>
          <w:bCs/>
          <w:iCs/>
          <w:sz w:val="24"/>
          <w:szCs w:val="24"/>
          <w:lang w:eastAsia="ja-JP"/>
        </w:rPr>
        <w:t xml:space="preserve">0.989) </w:t>
      </w:r>
      <w:r w:rsidR="003B4683" w:rsidRPr="000A22B6">
        <w:rPr>
          <w:rFonts w:ascii="Book Antiqua" w:eastAsia="MS Mincho" w:hAnsi="Book Antiqua"/>
          <w:bCs/>
          <w:iCs/>
          <w:sz w:val="24"/>
          <w:szCs w:val="24"/>
          <w:lang w:eastAsia="ja-JP"/>
        </w:rPr>
        <w:t>though th</w:t>
      </w:r>
      <w:r w:rsidRPr="000A22B6">
        <w:rPr>
          <w:rFonts w:ascii="Book Antiqua" w:eastAsia="MS Mincho" w:hAnsi="Book Antiqua"/>
          <w:bCs/>
          <w:iCs/>
          <w:sz w:val="24"/>
          <w:szCs w:val="24"/>
          <w:lang w:eastAsia="ja-JP"/>
        </w:rPr>
        <w:t>at</w:t>
      </w:r>
      <w:r w:rsidR="003B4683" w:rsidRPr="000A22B6">
        <w:rPr>
          <w:rFonts w:ascii="Book Antiqua" w:eastAsia="MS Mincho" w:hAnsi="Book Antiqua"/>
          <w:bCs/>
          <w:iCs/>
          <w:sz w:val="24"/>
          <w:szCs w:val="24"/>
          <w:lang w:eastAsia="ja-JP"/>
        </w:rPr>
        <w:t xml:space="preserve"> of the initially planned EUS-BD</w:t>
      </w:r>
      <w:r w:rsidR="00170028" w:rsidRPr="000A22B6">
        <w:rPr>
          <w:rFonts w:ascii="Book Antiqua" w:eastAsia="MS Mincho" w:hAnsi="Book Antiqua"/>
          <w:bCs/>
          <w:iCs/>
          <w:sz w:val="24"/>
          <w:szCs w:val="24"/>
          <w:lang w:eastAsia="ja-JP"/>
        </w:rPr>
        <w:t>s</w:t>
      </w:r>
      <w:r w:rsidR="003B4683" w:rsidRPr="000A22B6">
        <w:rPr>
          <w:rFonts w:ascii="Book Antiqua" w:eastAsia="MS Mincho" w:hAnsi="Book Antiqua"/>
          <w:bCs/>
          <w:iCs/>
          <w:sz w:val="24"/>
          <w:szCs w:val="24"/>
          <w:lang w:eastAsia="ja-JP"/>
        </w:rPr>
        <w:t xml:space="preserve"> </w:t>
      </w:r>
      <w:r w:rsidR="00170028" w:rsidRPr="000A22B6">
        <w:rPr>
          <w:rFonts w:ascii="Book Antiqua" w:eastAsia="MS Mincho" w:hAnsi="Book Antiqua"/>
          <w:bCs/>
          <w:iCs/>
          <w:sz w:val="24"/>
          <w:szCs w:val="24"/>
          <w:lang w:eastAsia="ja-JP"/>
        </w:rPr>
        <w:t xml:space="preserve">was </w:t>
      </w:r>
      <w:r w:rsidR="003B4683" w:rsidRPr="000A22B6">
        <w:rPr>
          <w:rFonts w:ascii="Book Antiqua" w:eastAsia="MS Mincho" w:hAnsi="Book Antiqua"/>
          <w:bCs/>
          <w:iCs/>
          <w:sz w:val="24"/>
          <w:szCs w:val="24"/>
          <w:lang w:eastAsia="ja-JP"/>
        </w:rPr>
        <w:t>78.</w:t>
      </w:r>
      <w:r w:rsidRPr="000A22B6">
        <w:rPr>
          <w:rFonts w:ascii="Book Antiqua" w:eastAsia="MS Mincho" w:hAnsi="Book Antiqua"/>
          <w:bCs/>
          <w:iCs/>
          <w:sz w:val="24"/>
          <w:szCs w:val="24"/>
          <w:lang w:eastAsia="ja-JP"/>
        </w:rPr>
        <w:t>8% (164/208, 95%</w:t>
      </w:r>
      <w:r w:rsidR="00F14199" w:rsidRPr="000A22B6">
        <w:rPr>
          <w:rFonts w:ascii="Book Antiqua" w:eastAsia="MS Mincho" w:hAnsi="Book Antiqua"/>
          <w:bCs/>
          <w:iCs/>
          <w:sz w:val="24"/>
          <w:szCs w:val="24"/>
          <w:lang w:eastAsia="ja-JP"/>
        </w:rPr>
        <w:t>CI</w:t>
      </w:r>
      <w:r w:rsidR="00316BDA">
        <w:rPr>
          <w:rFonts w:ascii="Book Antiqua" w:hAnsi="Book Antiqua" w:hint="eastAsia"/>
          <w:bCs/>
          <w:iCs/>
          <w:sz w:val="24"/>
          <w:szCs w:val="24"/>
        </w:rPr>
        <w:t>:</w:t>
      </w:r>
      <w:r w:rsidRPr="000A22B6">
        <w:rPr>
          <w:rFonts w:ascii="Book Antiqua" w:eastAsia="MS Mincho" w:hAnsi="Book Antiqua"/>
          <w:bCs/>
          <w:iCs/>
          <w:sz w:val="24"/>
          <w:szCs w:val="24"/>
          <w:lang w:eastAsia="ja-JP"/>
        </w:rPr>
        <w:t xml:space="preserve"> 0.727</w:t>
      </w:r>
      <w:r w:rsidR="005768FA">
        <w:rPr>
          <w:rFonts w:ascii="Book Antiqua" w:eastAsia="MS Mincho" w:hAnsi="Book Antiqua"/>
          <w:bCs/>
          <w:iCs/>
          <w:sz w:val="24"/>
          <w:szCs w:val="24"/>
          <w:lang w:eastAsia="ja-JP"/>
        </w:rPr>
        <w:t>-</w:t>
      </w:r>
      <w:r w:rsidRPr="000A22B6">
        <w:rPr>
          <w:rFonts w:ascii="Book Antiqua" w:eastAsia="MS Mincho" w:hAnsi="Book Antiqua"/>
          <w:bCs/>
          <w:iCs/>
          <w:sz w:val="24"/>
          <w:szCs w:val="24"/>
          <w:lang w:eastAsia="ja-JP"/>
        </w:rPr>
        <w:t>0.</w:t>
      </w:r>
      <w:r w:rsidR="006C2A0A" w:rsidRPr="000A22B6">
        <w:rPr>
          <w:rFonts w:ascii="Book Antiqua" w:eastAsia="MS Mincho" w:hAnsi="Book Antiqua"/>
          <w:bCs/>
          <w:iCs/>
          <w:sz w:val="24"/>
          <w:szCs w:val="24"/>
          <w:lang w:eastAsia="ja-JP"/>
        </w:rPr>
        <w:t xml:space="preserve">842). Similarly, </w:t>
      </w:r>
      <w:r w:rsidR="006C2A0A" w:rsidRPr="000A22B6">
        <w:rPr>
          <w:rFonts w:ascii="Book Antiqua" w:eastAsia="MS Mincho" w:hAnsi="Book Antiqua"/>
          <w:bCs/>
          <w:iCs/>
          <w:sz w:val="24"/>
          <w:szCs w:val="24"/>
          <w:lang w:eastAsia="ja-JP"/>
        </w:rPr>
        <w:lastRenderedPageBreak/>
        <w:t>the clinical success rate was 74.0% (154/208,</w:t>
      </w:r>
      <w:bookmarkStart w:id="32" w:name="_Hlk23458261"/>
      <w:r w:rsidR="006C2A0A" w:rsidRPr="000A22B6">
        <w:rPr>
          <w:rFonts w:ascii="Book Antiqua" w:eastAsia="MS Mincho" w:hAnsi="Book Antiqua"/>
          <w:bCs/>
          <w:iCs/>
          <w:sz w:val="24"/>
          <w:szCs w:val="24"/>
          <w:lang w:eastAsia="ja-JP"/>
        </w:rPr>
        <w:t xml:space="preserve"> </w:t>
      </w:r>
      <w:bookmarkStart w:id="33" w:name="_Hlk23458431"/>
      <w:bookmarkStart w:id="34" w:name="_Hlk23458611"/>
      <w:r w:rsidR="006C2A0A" w:rsidRPr="000A22B6">
        <w:rPr>
          <w:rFonts w:ascii="Book Antiqua" w:eastAsia="MS Mincho" w:hAnsi="Book Antiqua"/>
          <w:bCs/>
          <w:iCs/>
          <w:sz w:val="24"/>
          <w:szCs w:val="24"/>
          <w:lang w:eastAsia="ja-JP"/>
        </w:rPr>
        <w:t>95%</w:t>
      </w:r>
      <w:r w:rsidR="00F14199" w:rsidRPr="000A22B6">
        <w:rPr>
          <w:rFonts w:ascii="Book Antiqua" w:eastAsia="MS Mincho" w:hAnsi="Book Antiqua"/>
          <w:bCs/>
          <w:iCs/>
          <w:sz w:val="24"/>
          <w:szCs w:val="24"/>
          <w:lang w:eastAsia="ja-JP"/>
        </w:rPr>
        <w:t>CI</w:t>
      </w:r>
      <w:r w:rsidR="00316BDA">
        <w:rPr>
          <w:rFonts w:ascii="Book Antiqua" w:hAnsi="Book Antiqua" w:hint="eastAsia"/>
          <w:bCs/>
          <w:iCs/>
          <w:sz w:val="24"/>
          <w:szCs w:val="24"/>
        </w:rPr>
        <w:t>:</w:t>
      </w:r>
      <w:r w:rsidR="006C2A0A" w:rsidRPr="000A22B6">
        <w:rPr>
          <w:rFonts w:ascii="Book Antiqua" w:eastAsia="MS Mincho" w:hAnsi="Book Antiqua"/>
          <w:bCs/>
          <w:iCs/>
          <w:sz w:val="24"/>
          <w:szCs w:val="24"/>
          <w:lang w:eastAsia="ja-JP"/>
        </w:rPr>
        <w:t xml:space="preserve"> 0.675</w:t>
      </w:r>
      <w:r w:rsidR="005768FA">
        <w:rPr>
          <w:rFonts w:ascii="Book Antiqua" w:eastAsia="MS Mincho" w:hAnsi="Book Antiqua"/>
          <w:bCs/>
          <w:iCs/>
          <w:sz w:val="24"/>
          <w:szCs w:val="24"/>
          <w:lang w:eastAsia="ja-JP"/>
        </w:rPr>
        <w:t>-</w:t>
      </w:r>
      <w:r w:rsidR="006C2A0A" w:rsidRPr="000A22B6">
        <w:rPr>
          <w:rFonts w:ascii="Book Antiqua" w:eastAsia="MS Mincho" w:hAnsi="Book Antiqua"/>
          <w:bCs/>
          <w:iCs/>
          <w:sz w:val="24"/>
          <w:szCs w:val="24"/>
          <w:lang w:eastAsia="ja-JP"/>
        </w:rPr>
        <w:t>0.799</w:t>
      </w:r>
      <w:bookmarkEnd w:id="32"/>
      <w:bookmarkEnd w:id="33"/>
      <w:bookmarkEnd w:id="34"/>
      <w:r w:rsidR="00170028" w:rsidRPr="000A22B6">
        <w:rPr>
          <w:rFonts w:ascii="Book Antiqua" w:eastAsia="MS Mincho" w:hAnsi="Book Antiqua"/>
          <w:bCs/>
          <w:iCs/>
          <w:sz w:val="24"/>
          <w:szCs w:val="24"/>
          <w:lang w:eastAsia="ja-JP"/>
        </w:rPr>
        <w:t xml:space="preserve">) </w:t>
      </w:r>
      <w:r w:rsidR="006C2A0A" w:rsidRPr="000A22B6">
        <w:rPr>
          <w:rFonts w:ascii="Book Antiqua" w:eastAsia="MS Mincho" w:hAnsi="Book Antiqua"/>
          <w:bCs/>
          <w:iCs/>
          <w:sz w:val="24"/>
          <w:szCs w:val="24"/>
          <w:lang w:eastAsia="ja-JP"/>
        </w:rPr>
        <w:t xml:space="preserve">for EUS-BD with initial treatment </w:t>
      </w:r>
      <w:r w:rsidR="00746EE8" w:rsidRPr="000A22B6">
        <w:rPr>
          <w:rFonts w:ascii="Book Antiqua" w:eastAsia="MS Mincho" w:hAnsi="Book Antiqua"/>
          <w:bCs/>
          <w:iCs/>
          <w:sz w:val="24"/>
          <w:szCs w:val="24"/>
          <w:lang w:eastAsia="ja-JP"/>
        </w:rPr>
        <w:t>alone</w:t>
      </w:r>
      <w:r w:rsidR="006C2A0A" w:rsidRPr="000A22B6">
        <w:rPr>
          <w:rFonts w:ascii="Book Antiqua" w:eastAsia="MS Mincho" w:hAnsi="Book Antiqua"/>
          <w:bCs/>
          <w:iCs/>
          <w:sz w:val="24"/>
          <w:szCs w:val="24"/>
          <w:lang w:eastAsia="ja-JP"/>
        </w:rPr>
        <w:t xml:space="preserve">, but </w:t>
      </w:r>
      <w:r w:rsidR="00746EE8" w:rsidRPr="000A22B6">
        <w:rPr>
          <w:rFonts w:ascii="Book Antiqua" w:eastAsia="MS Mincho" w:hAnsi="Book Antiqua"/>
          <w:bCs/>
          <w:iCs/>
          <w:sz w:val="24"/>
          <w:szCs w:val="24"/>
          <w:lang w:eastAsia="ja-JP"/>
        </w:rPr>
        <w:t xml:space="preserve">this increased </w:t>
      </w:r>
      <w:r w:rsidR="006C2A0A" w:rsidRPr="000A22B6">
        <w:rPr>
          <w:rFonts w:ascii="Book Antiqua" w:eastAsia="MS Mincho" w:hAnsi="Book Antiqua"/>
          <w:bCs/>
          <w:iCs/>
          <w:sz w:val="24"/>
          <w:szCs w:val="24"/>
          <w:lang w:eastAsia="ja-JP"/>
        </w:rPr>
        <w:t>to 90.4% (188/208, 95%</w:t>
      </w:r>
      <w:r w:rsidR="00F14199" w:rsidRPr="000A22B6">
        <w:rPr>
          <w:rFonts w:ascii="Book Antiqua" w:eastAsia="MS Mincho" w:hAnsi="Book Antiqua"/>
          <w:bCs/>
          <w:iCs/>
          <w:sz w:val="24"/>
          <w:szCs w:val="24"/>
          <w:lang w:eastAsia="ja-JP"/>
        </w:rPr>
        <w:t>CI</w:t>
      </w:r>
      <w:r w:rsidR="00316BDA">
        <w:rPr>
          <w:rFonts w:ascii="Book Antiqua" w:hAnsi="Book Antiqua" w:hint="eastAsia"/>
          <w:bCs/>
          <w:iCs/>
          <w:sz w:val="24"/>
          <w:szCs w:val="24"/>
        </w:rPr>
        <w:t>:</w:t>
      </w:r>
      <w:r w:rsidR="006C2A0A" w:rsidRPr="000A22B6">
        <w:rPr>
          <w:rFonts w:ascii="Book Antiqua" w:eastAsia="MS Mincho" w:hAnsi="Book Antiqua"/>
          <w:bCs/>
          <w:iCs/>
          <w:sz w:val="24"/>
          <w:szCs w:val="24"/>
          <w:lang w:eastAsia="ja-JP"/>
        </w:rPr>
        <w:t xml:space="preserve"> 0.855</w:t>
      </w:r>
      <w:r w:rsidR="005768FA">
        <w:rPr>
          <w:rFonts w:ascii="Book Antiqua" w:eastAsia="MS Mincho" w:hAnsi="Book Antiqua"/>
          <w:bCs/>
          <w:iCs/>
          <w:sz w:val="24"/>
          <w:szCs w:val="24"/>
          <w:lang w:eastAsia="ja-JP"/>
        </w:rPr>
        <w:t>-</w:t>
      </w:r>
      <w:r w:rsidR="006C2A0A" w:rsidRPr="000A22B6">
        <w:rPr>
          <w:rFonts w:ascii="Book Antiqua" w:eastAsia="MS Mincho" w:hAnsi="Book Antiqua"/>
          <w:bCs/>
          <w:iCs/>
          <w:sz w:val="24"/>
          <w:szCs w:val="24"/>
          <w:lang w:eastAsia="ja-JP"/>
        </w:rPr>
        <w:t>0.940</w:t>
      </w:r>
      <w:r w:rsidR="00BA1613" w:rsidRPr="000A22B6">
        <w:rPr>
          <w:rFonts w:ascii="Book Antiqua" w:eastAsia="MS Mincho" w:hAnsi="Book Antiqua"/>
          <w:bCs/>
          <w:iCs/>
          <w:sz w:val="24"/>
          <w:szCs w:val="24"/>
          <w:lang w:eastAsia="ja-JP"/>
        </w:rPr>
        <w:t>)</w:t>
      </w:r>
      <w:r w:rsidR="006C2A0A" w:rsidRPr="000A22B6">
        <w:rPr>
          <w:rFonts w:ascii="Book Antiqua" w:eastAsia="MS Mincho" w:hAnsi="Book Antiqua"/>
          <w:bCs/>
          <w:iCs/>
          <w:sz w:val="24"/>
          <w:szCs w:val="24"/>
          <w:lang w:eastAsia="ja-JP"/>
        </w:rPr>
        <w:t xml:space="preserve"> </w:t>
      </w:r>
      <w:r w:rsidR="002D35AD" w:rsidRPr="000A22B6">
        <w:rPr>
          <w:rFonts w:ascii="Book Antiqua" w:eastAsia="MS Mincho" w:hAnsi="Book Antiqua"/>
          <w:bCs/>
          <w:iCs/>
          <w:sz w:val="24"/>
          <w:szCs w:val="24"/>
          <w:lang w:eastAsia="ja-JP"/>
        </w:rPr>
        <w:t xml:space="preserve">when </w:t>
      </w:r>
      <w:r w:rsidR="006C2A0A" w:rsidRPr="000A22B6">
        <w:rPr>
          <w:rFonts w:ascii="Book Antiqua" w:eastAsia="MS Mincho" w:hAnsi="Book Antiqua"/>
          <w:bCs/>
          <w:iCs/>
          <w:sz w:val="24"/>
          <w:szCs w:val="24"/>
          <w:lang w:eastAsia="ja-JP"/>
        </w:rPr>
        <w:t>alternative EUS-BD procedures</w:t>
      </w:r>
      <w:r w:rsidR="002D35AD" w:rsidRPr="000A22B6">
        <w:rPr>
          <w:rFonts w:ascii="Book Antiqua" w:eastAsia="MS Mincho" w:hAnsi="Book Antiqua"/>
          <w:bCs/>
          <w:iCs/>
          <w:sz w:val="24"/>
          <w:szCs w:val="24"/>
          <w:lang w:eastAsia="ja-JP"/>
        </w:rPr>
        <w:t xml:space="preserve"> were included</w:t>
      </w:r>
      <w:r w:rsidR="006C2A0A" w:rsidRPr="000A22B6">
        <w:rPr>
          <w:rFonts w:ascii="Book Antiqua" w:eastAsia="MS Mincho" w:hAnsi="Book Antiqua"/>
          <w:bCs/>
          <w:iCs/>
          <w:sz w:val="24"/>
          <w:szCs w:val="24"/>
          <w:lang w:eastAsia="ja-JP"/>
        </w:rPr>
        <w:t xml:space="preserve">. </w:t>
      </w:r>
      <w:r w:rsidR="002D35AD" w:rsidRPr="000A22B6">
        <w:rPr>
          <w:rFonts w:ascii="Book Antiqua" w:eastAsia="MS Mincho" w:hAnsi="Book Antiqua"/>
          <w:bCs/>
          <w:iCs/>
          <w:sz w:val="24"/>
          <w:szCs w:val="24"/>
          <w:lang w:eastAsia="ja-JP"/>
        </w:rPr>
        <w:t>The</w:t>
      </w:r>
      <w:r w:rsidR="009739CE" w:rsidRPr="000A22B6">
        <w:rPr>
          <w:rFonts w:ascii="Book Antiqua" w:eastAsia="MS Mincho" w:hAnsi="Book Antiqua"/>
          <w:bCs/>
          <w:iCs/>
          <w:sz w:val="24"/>
          <w:szCs w:val="24"/>
          <w:lang w:eastAsia="ja-JP"/>
        </w:rPr>
        <w:t xml:space="preserve"> </w:t>
      </w:r>
      <w:r w:rsidR="006C2A0A" w:rsidRPr="000A22B6">
        <w:rPr>
          <w:rFonts w:ascii="Book Antiqua" w:eastAsia="MS Mincho" w:hAnsi="Book Antiqua"/>
          <w:bCs/>
          <w:iCs/>
          <w:sz w:val="24"/>
          <w:szCs w:val="24"/>
          <w:lang w:eastAsia="ja-JP"/>
        </w:rPr>
        <w:t xml:space="preserve">rate </w:t>
      </w:r>
      <w:r w:rsidR="009739CE" w:rsidRPr="000A22B6">
        <w:rPr>
          <w:rFonts w:ascii="Book Antiqua" w:eastAsia="MS Mincho" w:hAnsi="Book Antiqua"/>
          <w:bCs/>
          <w:iCs/>
          <w:sz w:val="24"/>
          <w:szCs w:val="24"/>
          <w:lang w:eastAsia="ja-JP"/>
        </w:rPr>
        <w:t xml:space="preserve">of AEs </w:t>
      </w:r>
      <w:r w:rsidR="006C2A0A" w:rsidRPr="000A22B6">
        <w:rPr>
          <w:rFonts w:ascii="Book Antiqua" w:eastAsia="MS Mincho" w:hAnsi="Book Antiqua"/>
          <w:bCs/>
          <w:iCs/>
          <w:sz w:val="24"/>
          <w:szCs w:val="24"/>
          <w:lang w:eastAsia="ja-JP"/>
        </w:rPr>
        <w:t xml:space="preserve">with the initial EUS-BD was </w:t>
      </w:r>
      <w:r w:rsidR="003674D0" w:rsidRPr="000A22B6">
        <w:rPr>
          <w:rFonts w:ascii="Book Antiqua" w:eastAsia="MS Mincho" w:hAnsi="Book Antiqua"/>
          <w:bCs/>
          <w:iCs/>
          <w:sz w:val="24"/>
          <w:szCs w:val="24"/>
          <w:lang w:eastAsia="ja-JP"/>
        </w:rPr>
        <w:t>17.8</w:t>
      </w:r>
      <w:r w:rsidR="006C2A0A" w:rsidRPr="000A22B6">
        <w:rPr>
          <w:rFonts w:ascii="Book Antiqua" w:eastAsia="MS Mincho" w:hAnsi="Book Antiqua"/>
          <w:bCs/>
          <w:iCs/>
          <w:sz w:val="24"/>
          <w:szCs w:val="24"/>
          <w:lang w:eastAsia="ja-JP"/>
        </w:rPr>
        <w:t>% (37/208, 95%</w:t>
      </w:r>
      <w:r w:rsidR="00F14199" w:rsidRPr="000A22B6">
        <w:rPr>
          <w:rFonts w:ascii="Book Antiqua" w:eastAsia="MS Mincho" w:hAnsi="Book Antiqua"/>
          <w:bCs/>
          <w:iCs/>
          <w:sz w:val="24"/>
          <w:szCs w:val="24"/>
          <w:lang w:eastAsia="ja-JP"/>
        </w:rPr>
        <w:t>CI</w:t>
      </w:r>
      <w:r w:rsidR="00316BDA">
        <w:rPr>
          <w:rFonts w:ascii="Book Antiqua" w:hAnsi="Book Antiqua" w:hint="eastAsia"/>
          <w:bCs/>
          <w:iCs/>
          <w:sz w:val="24"/>
          <w:szCs w:val="24"/>
        </w:rPr>
        <w:t>:</w:t>
      </w:r>
      <w:r w:rsidR="006C2A0A" w:rsidRPr="000A22B6">
        <w:rPr>
          <w:rFonts w:ascii="Book Antiqua" w:eastAsia="MS Mincho" w:hAnsi="Book Antiqua"/>
          <w:bCs/>
          <w:iCs/>
          <w:sz w:val="24"/>
          <w:szCs w:val="24"/>
          <w:lang w:eastAsia="ja-JP"/>
        </w:rPr>
        <w:t xml:space="preserve"> 0.128</w:t>
      </w:r>
      <w:r w:rsidR="005768FA">
        <w:rPr>
          <w:rFonts w:ascii="Book Antiqua" w:eastAsia="MS Mincho" w:hAnsi="Book Antiqua"/>
          <w:bCs/>
          <w:iCs/>
          <w:sz w:val="24"/>
          <w:szCs w:val="24"/>
          <w:lang w:eastAsia="ja-JP"/>
        </w:rPr>
        <w:t>-</w:t>
      </w:r>
      <w:r w:rsidR="006C2A0A" w:rsidRPr="000A22B6">
        <w:rPr>
          <w:rFonts w:ascii="Book Antiqua" w:eastAsia="MS Mincho" w:hAnsi="Book Antiqua"/>
          <w:bCs/>
          <w:iCs/>
          <w:sz w:val="24"/>
          <w:szCs w:val="24"/>
          <w:lang w:eastAsia="ja-JP"/>
        </w:rPr>
        <w:t>0.237)</w:t>
      </w:r>
      <w:r w:rsidR="00170028" w:rsidRPr="000A22B6">
        <w:rPr>
          <w:rFonts w:ascii="Book Antiqua" w:eastAsia="MS Mincho" w:hAnsi="Book Antiqua"/>
          <w:bCs/>
          <w:iCs/>
          <w:sz w:val="24"/>
          <w:szCs w:val="24"/>
          <w:lang w:eastAsia="ja-JP"/>
        </w:rPr>
        <w:t>,</w:t>
      </w:r>
      <w:r w:rsidR="006C2A0A" w:rsidRPr="000A22B6">
        <w:rPr>
          <w:rFonts w:ascii="Book Antiqua" w:eastAsia="MS Mincho" w:hAnsi="Book Antiqua"/>
          <w:bCs/>
          <w:iCs/>
          <w:sz w:val="24"/>
          <w:szCs w:val="24"/>
          <w:lang w:eastAsia="ja-JP"/>
        </w:rPr>
        <w:t xml:space="preserve"> whereas </w:t>
      </w:r>
      <w:r w:rsidR="00052482" w:rsidRPr="000A22B6">
        <w:rPr>
          <w:rFonts w:ascii="Book Antiqua" w:eastAsia="MS Mincho" w:hAnsi="Book Antiqua"/>
          <w:bCs/>
          <w:iCs/>
          <w:sz w:val="24"/>
          <w:szCs w:val="24"/>
          <w:lang w:eastAsia="ja-JP"/>
        </w:rPr>
        <w:t>th</w:t>
      </w:r>
      <w:r w:rsidR="009739CE" w:rsidRPr="000A22B6">
        <w:rPr>
          <w:rFonts w:ascii="Book Antiqua" w:eastAsia="MS Mincho" w:hAnsi="Book Antiqua"/>
          <w:bCs/>
          <w:iCs/>
          <w:sz w:val="24"/>
          <w:szCs w:val="24"/>
          <w:lang w:eastAsia="ja-JP"/>
        </w:rPr>
        <w:t>at of all cases</w:t>
      </w:r>
      <w:r w:rsidR="00170028" w:rsidRPr="000A22B6">
        <w:rPr>
          <w:rFonts w:ascii="Book Antiqua" w:eastAsia="MS Mincho" w:hAnsi="Book Antiqua"/>
          <w:bCs/>
          <w:iCs/>
          <w:sz w:val="24"/>
          <w:szCs w:val="24"/>
          <w:lang w:eastAsia="ja-JP"/>
        </w:rPr>
        <w:t>,</w:t>
      </w:r>
      <w:r w:rsidR="009739CE" w:rsidRPr="000A22B6">
        <w:rPr>
          <w:rFonts w:ascii="Book Antiqua" w:eastAsia="MS Mincho" w:hAnsi="Book Antiqua"/>
          <w:bCs/>
          <w:iCs/>
          <w:sz w:val="24"/>
          <w:szCs w:val="24"/>
          <w:lang w:eastAsia="ja-JP"/>
        </w:rPr>
        <w:t xml:space="preserve"> </w:t>
      </w:r>
      <w:r w:rsidR="006C2A0A" w:rsidRPr="000A22B6">
        <w:rPr>
          <w:rFonts w:ascii="Book Antiqua" w:eastAsia="MS Mincho" w:hAnsi="Book Antiqua"/>
          <w:bCs/>
          <w:iCs/>
          <w:sz w:val="24"/>
          <w:szCs w:val="24"/>
          <w:lang w:eastAsia="ja-JP"/>
        </w:rPr>
        <w:t xml:space="preserve">including </w:t>
      </w:r>
      <w:r w:rsidR="00F14199" w:rsidRPr="000A22B6">
        <w:rPr>
          <w:rFonts w:ascii="Book Antiqua" w:eastAsia="MS Mincho" w:hAnsi="Book Antiqua"/>
          <w:bCs/>
          <w:iCs/>
          <w:sz w:val="24"/>
          <w:szCs w:val="24"/>
          <w:lang w:eastAsia="ja-JP"/>
        </w:rPr>
        <w:t xml:space="preserve">those </w:t>
      </w:r>
      <w:r w:rsidR="00052482" w:rsidRPr="000A22B6">
        <w:rPr>
          <w:rFonts w:ascii="Book Antiqua" w:eastAsia="MS Mincho" w:hAnsi="Book Antiqua"/>
          <w:bCs/>
          <w:iCs/>
          <w:sz w:val="24"/>
          <w:szCs w:val="24"/>
          <w:lang w:eastAsia="ja-JP"/>
        </w:rPr>
        <w:t>treated with alternative EUS-BD procedures</w:t>
      </w:r>
      <w:r w:rsidR="00170028" w:rsidRPr="000A22B6">
        <w:rPr>
          <w:rFonts w:ascii="Book Antiqua" w:eastAsia="MS Mincho" w:hAnsi="Book Antiqua"/>
          <w:bCs/>
          <w:iCs/>
          <w:sz w:val="24"/>
          <w:szCs w:val="24"/>
          <w:lang w:eastAsia="ja-JP"/>
        </w:rPr>
        <w:t>,</w:t>
      </w:r>
      <w:r w:rsidR="00052482" w:rsidRPr="000A22B6">
        <w:rPr>
          <w:rFonts w:ascii="Book Antiqua" w:eastAsia="MS Mincho" w:hAnsi="Book Antiqua"/>
          <w:bCs/>
          <w:iCs/>
          <w:sz w:val="24"/>
          <w:szCs w:val="24"/>
          <w:lang w:eastAsia="ja-JP"/>
        </w:rPr>
        <w:t xml:space="preserve"> was 19.7% (41/208, 95%</w:t>
      </w:r>
      <w:r w:rsidR="00F14199" w:rsidRPr="000A22B6">
        <w:rPr>
          <w:rFonts w:ascii="Book Antiqua" w:eastAsia="MS Mincho" w:hAnsi="Book Antiqua"/>
          <w:bCs/>
          <w:iCs/>
          <w:sz w:val="24"/>
          <w:szCs w:val="24"/>
          <w:lang w:eastAsia="ja-JP"/>
        </w:rPr>
        <w:t>CI</w:t>
      </w:r>
      <w:r w:rsidR="00316BDA">
        <w:rPr>
          <w:rFonts w:ascii="Book Antiqua" w:hAnsi="Book Antiqua" w:hint="eastAsia"/>
          <w:bCs/>
          <w:iCs/>
          <w:sz w:val="24"/>
          <w:szCs w:val="24"/>
        </w:rPr>
        <w:t>:</w:t>
      </w:r>
      <w:r w:rsidR="00052482" w:rsidRPr="000A22B6">
        <w:rPr>
          <w:rFonts w:ascii="Book Antiqua" w:eastAsia="MS Mincho" w:hAnsi="Book Antiqua"/>
          <w:bCs/>
          <w:iCs/>
          <w:sz w:val="24"/>
          <w:szCs w:val="24"/>
          <w:lang w:eastAsia="ja-JP"/>
        </w:rPr>
        <w:t xml:space="preserve"> 0.145</w:t>
      </w:r>
      <w:r w:rsidR="005768FA">
        <w:rPr>
          <w:rFonts w:ascii="Book Antiqua" w:eastAsia="MS Mincho" w:hAnsi="Book Antiqua"/>
          <w:bCs/>
          <w:iCs/>
          <w:sz w:val="24"/>
          <w:szCs w:val="24"/>
          <w:lang w:eastAsia="ja-JP"/>
        </w:rPr>
        <w:t>-</w:t>
      </w:r>
      <w:r w:rsidR="00052482" w:rsidRPr="000A22B6">
        <w:rPr>
          <w:rFonts w:ascii="Book Antiqua" w:eastAsia="MS Mincho" w:hAnsi="Book Antiqua"/>
          <w:bCs/>
          <w:iCs/>
          <w:sz w:val="24"/>
          <w:szCs w:val="24"/>
          <w:lang w:eastAsia="ja-JP"/>
        </w:rPr>
        <w:t>0.258</w:t>
      </w:r>
      <w:r w:rsidR="00BA1613" w:rsidRPr="000A22B6">
        <w:rPr>
          <w:rFonts w:ascii="Book Antiqua" w:eastAsia="MS Mincho" w:hAnsi="Book Antiqua"/>
          <w:bCs/>
          <w:iCs/>
          <w:sz w:val="24"/>
          <w:szCs w:val="24"/>
          <w:lang w:eastAsia="ja-JP"/>
        </w:rPr>
        <w:t>)</w:t>
      </w:r>
      <w:r w:rsidR="00052482" w:rsidRPr="000A22B6">
        <w:rPr>
          <w:rFonts w:ascii="Book Antiqua" w:eastAsia="MS Mincho" w:hAnsi="Book Antiqua"/>
          <w:bCs/>
          <w:iCs/>
          <w:sz w:val="24"/>
          <w:szCs w:val="24"/>
          <w:lang w:eastAsia="ja-JP"/>
        </w:rPr>
        <w:t xml:space="preserve">. </w:t>
      </w:r>
    </w:p>
    <w:p w14:paraId="20E21CB5" w14:textId="0030F30F" w:rsidR="00DF28DD" w:rsidRPr="005768FA" w:rsidRDefault="00DF28DD" w:rsidP="004A684F">
      <w:pPr>
        <w:spacing w:line="360" w:lineRule="auto"/>
        <w:rPr>
          <w:rFonts w:ascii="Book Antiqua" w:eastAsia="MS Mincho" w:hAnsi="Book Antiqua"/>
          <w:sz w:val="24"/>
          <w:szCs w:val="24"/>
          <w:lang w:eastAsia="ja-JP"/>
        </w:rPr>
      </w:pPr>
    </w:p>
    <w:p w14:paraId="28CF77C6" w14:textId="5E75C828" w:rsidR="00C100DB" w:rsidRPr="000A22B6" w:rsidRDefault="00FE2D2B" w:rsidP="004A684F">
      <w:pPr>
        <w:spacing w:line="360" w:lineRule="auto"/>
        <w:rPr>
          <w:rFonts w:ascii="Book Antiqua" w:hAnsi="Book Antiqua"/>
          <w:b/>
          <w:bCs/>
          <w:sz w:val="24"/>
          <w:szCs w:val="24"/>
        </w:rPr>
      </w:pPr>
      <w:r w:rsidRPr="000A22B6">
        <w:rPr>
          <w:rFonts w:ascii="Book Antiqua" w:hAnsi="Book Antiqua"/>
          <w:b/>
          <w:bCs/>
          <w:sz w:val="24"/>
          <w:szCs w:val="24"/>
          <w:u w:val="single"/>
        </w:rPr>
        <w:t>DISCUSSION</w:t>
      </w:r>
    </w:p>
    <w:p w14:paraId="5C630F89" w14:textId="2B742E4C" w:rsidR="00D314F1" w:rsidRPr="000A22B6" w:rsidRDefault="009739CE" w:rsidP="004A684F">
      <w:pPr>
        <w:spacing w:line="360" w:lineRule="auto"/>
        <w:rPr>
          <w:rFonts w:ascii="Book Antiqua" w:eastAsia="MS Mincho" w:hAnsi="Book Antiqua"/>
          <w:sz w:val="24"/>
          <w:szCs w:val="24"/>
          <w:lang w:eastAsia="ja-JP"/>
        </w:rPr>
      </w:pPr>
      <w:r w:rsidRPr="000A22B6">
        <w:rPr>
          <w:rFonts w:ascii="Book Antiqua" w:eastAsia="MS Mincho" w:hAnsi="Book Antiqua"/>
          <w:sz w:val="24"/>
          <w:szCs w:val="24"/>
          <w:lang w:eastAsia="ja-JP"/>
        </w:rPr>
        <w:t>In th</w:t>
      </w:r>
      <w:r w:rsidR="00890A00" w:rsidRPr="000A22B6">
        <w:rPr>
          <w:rFonts w:ascii="Book Antiqua" w:eastAsia="MS Mincho" w:hAnsi="Book Antiqua"/>
          <w:sz w:val="24"/>
          <w:szCs w:val="24"/>
          <w:lang w:eastAsia="ja-JP"/>
        </w:rPr>
        <w:t>is</w:t>
      </w:r>
      <w:r w:rsidRPr="000A22B6">
        <w:rPr>
          <w:rFonts w:ascii="Book Antiqua" w:eastAsia="MS Mincho" w:hAnsi="Book Antiqua"/>
          <w:sz w:val="24"/>
          <w:szCs w:val="24"/>
          <w:lang w:eastAsia="ja-JP"/>
        </w:rPr>
        <w:t xml:space="preserve"> study, we </w:t>
      </w:r>
      <w:r w:rsidR="00002B36" w:rsidRPr="000A22B6">
        <w:rPr>
          <w:rFonts w:ascii="Book Antiqua" w:eastAsia="MS Mincho" w:hAnsi="Book Antiqua"/>
          <w:sz w:val="24"/>
          <w:szCs w:val="24"/>
          <w:lang w:eastAsia="ja-JP"/>
        </w:rPr>
        <w:t xml:space="preserve">retrospectively </w:t>
      </w:r>
      <w:r w:rsidRPr="000A22B6">
        <w:rPr>
          <w:rFonts w:ascii="Book Antiqua" w:eastAsia="MS Mincho" w:hAnsi="Book Antiqua"/>
          <w:sz w:val="24"/>
          <w:szCs w:val="24"/>
          <w:lang w:eastAsia="ja-JP"/>
        </w:rPr>
        <w:t>evaluated the</w:t>
      </w:r>
      <w:r w:rsidR="002A3ADF" w:rsidRPr="000A22B6">
        <w:rPr>
          <w:rFonts w:ascii="Book Antiqua" w:eastAsia="MS Mincho" w:hAnsi="Book Antiqua"/>
          <w:sz w:val="24"/>
          <w:szCs w:val="24"/>
          <w:lang w:eastAsia="ja-JP"/>
        </w:rPr>
        <w:t xml:space="preserve"> usefulness</w:t>
      </w:r>
      <w:r w:rsidR="00A27220" w:rsidRPr="000A22B6">
        <w:rPr>
          <w:rFonts w:ascii="Book Antiqua" w:eastAsia="MS Mincho" w:hAnsi="Book Antiqua"/>
          <w:sz w:val="24"/>
          <w:szCs w:val="24"/>
          <w:lang w:eastAsia="ja-JP"/>
        </w:rPr>
        <w:t xml:space="preserve"> </w:t>
      </w:r>
      <w:r w:rsidRPr="000A22B6">
        <w:rPr>
          <w:rFonts w:ascii="Book Antiqua" w:eastAsia="MS Mincho" w:hAnsi="Book Antiqua"/>
          <w:sz w:val="24"/>
          <w:szCs w:val="24"/>
          <w:lang w:eastAsia="ja-JP"/>
        </w:rPr>
        <w:t xml:space="preserve">of </w:t>
      </w:r>
      <w:r w:rsidR="00241418" w:rsidRPr="000A22B6">
        <w:rPr>
          <w:rFonts w:ascii="Book Antiqua" w:eastAsia="MS Mincho" w:hAnsi="Book Antiqua"/>
          <w:sz w:val="24"/>
          <w:szCs w:val="24"/>
          <w:lang w:eastAsia="ja-JP"/>
        </w:rPr>
        <w:t xml:space="preserve">treatment </w:t>
      </w:r>
      <w:r w:rsidR="00161BB0" w:rsidRPr="000A22B6">
        <w:rPr>
          <w:rFonts w:ascii="Book Antiqua" w:eastAsia="MS Mincho" w:hAnsi="Book Antiqua"/>
          <w:sz w:val="24"/>
          <w:szCs w:val="24"/>
          <w:lang w:eastAsia="ja-JP"/>
        </w:rPr>
        <w:t xml:space="preserve">method conversion </w:t>
      </w:r>
      <w:r w:rsidR="00241418" w:rsidRPr="000A22B6">
        <w:rPr>
          <w:rFonts w:ascii="Book Antiqua" w:eastAsia="MS Mincho" w:hAnsi="Book Antiqua"/>
          <w:sz w:val="24"/>
          <w:szCs w:val="24"/>
          <w:lang w:eastAsia="ja-JP"/>
        </w:rPr>
        <w:t xml:space="preserve">from the initial EUS-BD </w:t>
      </w:r>
      <w:r w:rsidR="009815AF" w:rsidRPr="000A22B6">
        <w:rPr>
          <w:rFonts w:ascii="Book Antiqua" w:eastAsia="MS Mincho" w:hAnsi="Book Antiqua"/>
          <w:sz w:val="24"/>
          <w:szCs w:val="24"/>
          <w:lang w:eastAsia="ja-JP"/>
        </w:rPr>
        <w:t xml:space="preserve">technique </w:t>
      </w:r>
      <w:r w:rsidR="00002B36" w:rsidRPr="000A22B6">
        <w:rPr>
          <w:rFonts w:ascii="Book Antiqua" w:eastAsia="MS Mincho" w:hAnsi="Book Antiqua"/>
          <w:sz w:val="24"/>
          <w:szCs w:val="24"/>
          <w:lang w:eastAsia="ja-JP"/>
        </w:rPr>
        <w:t xml:space="preserve">during a </w:t>
      </w:r>
      <w:r w:rsidR="00241418" w:rsidRPr="000A22B6">
        <w:rPr>
          <w:rFonts w:ascii="Book Antiqua" w:eastAsia="MS Mincho" w:hAnsi="Book Antiqua"/>
          <w:sz w:val="24"/>
          <w:szCs w:val="24"/>
          <w:lang w:eastAsia="ja-JP"/>
        </w:rPr>
        <w:t>single endoscopic session</w:t>
      </w:r>
      <w:r w:rsidR="00282F40" w:rsidRPr="000A22B6">
        <w:rPr>
          <w:rFonts w:ascii="Book Antiqua" w:eastAsia="MS Mincho" w:hAnsi="Book Antiqua"/>
          <w:sz w:val="24"/>
          <w:szCs w:val="24"/>
          <w:lang w:eastAsia="ja-JP"/>
        </w:rPr>
        <w:t xml:space="preserve">. </w:t>
      </w:r>
      <w:r w:rsidR="00890A00" w:rsidRPr="000A22B6">
        <w:rPr>
          <w:rFonts w:ascii="Book Antiqua" w:eastAsia="MS Mincho" w:hAnsi="Book Antiqua"/>
          <w:sz w:val="24"/>
          <w:szCs w:val="24"/>
          <w:lang w:eastAsia="ja-JP"/>
        </w:rPr>
        <w:t>We</w:t>
      </w:r>
      <w:r w:rsidR="00241418" w:rsidRPr="000A22B6">
        <w:rPr>
          <w:rFonts w:ascii="Book Antiqua" w:eastAsia="MS Mincho" w:hAnsi="Book Antiqua"/>
          <w:sz w:val="24"/>
          <w:szCs w:val="24"/>
          <w:lang w:eastAsia="ja-JP"/>
        </w:rPr>
        <w:t xml:space="preserve"> found that the </w:t>
      </w:r>
      <w:r w:rsidR="009815AF" w:rsidRPr="000A22B6">
        <w:rPr>
          <w:rFonts w:ascii="Book Antiqua" w:eastAsia="MS Mincho" w:hAnsi="Book Antiqua"/>
          <w:sz w:val="24"/>
          <w:szCs w:val="24"/>
          <w:lang w:eastAsia="ja-JP"/>
        </w:rPr>
        <w:t>conversion</w:t>
      </w:r>
      <w:r w:rsidR="00002B36" w:rsidRPr="000A22B6">
        <w:rPr>
          <w:rFonts w:ascii="Book Antiqua" w:eastAsia="MS Mincho" w:hAnsi="Book Antiqua"/>
          <w:sz w:val="24"/>
          <w:szCs w:val="24"/>
          <w:lang w:eastAsia="ja-JP"/>
        </w:rPr>
        <w:t>s</w:t>
      </w:r>
      <w:r w:rsidR="009815AF" w:rsidRPr="000A22B6">
        <w:rPr>
          <w:rFonts w:ascii="Book Antiqua" w:eastAsia="MS Mincho" w:hAnsi="Book Antiqua"/>
          <w:sz w:val="24"/>
          <w:szCs w:val="24"/>
          <w:lang w:eastAsia="ja-JP"/>
        </w:rPr>
        <w:t xml:space="preserve"> </w:t>
      </w:r>
      <w:r w:rsidR="00241418" w:rsidRPr="000A22B6">
        <w:rPr>
          <w:rFonts w:ascii="Book Antiqua" w:eastAsia="MS Mincho" w:hAnsi="Book Antiqua"/>
          <w:sz w:val="24"/>
          <w:szCs w:val="24"/>
          <w:lang w:eastAsia="ja-JP"/>
        </w:rPr>
        <w:t xml:space="preserve">contributed to </w:t>
      </w:r>
      <w:r w:rsidR="00470070" w:rsidRPr="000A22B6">
        <w:rPr>
          <w:rFonts w:ascii="Book Antiqua" w:eastAsia="MS Mincho" w:hAnsi="Book Antiqua"/>
          <w:sz w:val="24"/>
          <w:szCs w:val="24"/>
          <w:lang w:eastAsia="ja-JP"/>
        </w:rPr>
        <w:t xml:space="preserve">significant </w:t>
      </w:r>
      <w:r w:rsidR="00241418" w:rsidRPr="000A22B6">
        <w:rPr>
          <w:rFonts w:ascii="Book Antiqua" w:eastAsia="MS Mincho" w:hAnsi="Book Antiqua"/>
          <w:sz w:val="24"/>
          <w:szCs w:val="24"/>
          <w:lang w:eastAsia="ja-JP"/>
        </w:rPr>
        <w:t>improvement</w:t>
      </w:r>
      <w:r w:rsidR="00002B36" w:rsidRPr="000A22B6">
        <w:rPr>
          <w:rFonts w:ascii="Book Antiqua" w:eastAsia="MS Mincho" w:hAnsi="Book Antiqua"/>
          <w:sz w:val="24"/>
          <w:szCs w:val="24"/>
          <w:lang w:eastAsia="ja-JP"/>
        </w:rPr>
        <w:t>s</w:t>
      </w:r>
      <w:r w:rsidR="00241418" w:rsidRPr="000A22B6">
        <w:rPr>
          <w:rFonts w:ascii="Book Antiqua" w:eastAsia="MS Mincho" w:hAnsi="Book Antiqua"/>
          <w:sz w:val="24"/>
          <w:szCs w:val="24"/>
          <w:lang w:eastAsia="ja-JP"/>
        </w:rPr>
        <w:t xml:space="preserve"> in </w:t>
      </w:r>
      <w:r w:rsidR="00002B36" w:rsidRPr="000A22B6">
        <w:rPr>
          <w:rFonts w:ascii="Book Antiqua" w:eastAsia="MS Mincho" w:hAnsi="Book Antiqua"/>
          <w:sz w:val="24"/>
          <w:szCs w:val="24"/>
          <w:lang w:eastAsia="ja-JP"/>
        </w:rPr>
        <w:t xml:space="preserve">the </w:t>
      </w:r>
      <w:r w:rsidR="00241418" w:rsidRPr="000A22B6">
        <w:rPr>
          <w:rFonts w:ascii="Book Antiqua" w:eastAsia="MS Mincho" w:hAnsi="Book Antiqua"/>
          <w:sz w:val="24"/>
          <w:szCs w:val="24"/>
          <w:lang w:eastAsia="ja-JP"/>
        </w:rPr>
        <w:t>overall technical and clinical success of EUS-BD</w:t>
      </w:r>
      <w:r w:rsidR="00002B36" w:rsidRPr="000A22B6">
        <w:rPr>
          <w:rFonts w:ascii="Book Antiqua" w:eastAsia="MS Mincho" w:hAnsi="Book Antiqua"/>
          <w:sz w:val="24"/>
          <w:szCs w:val="24"/>
          <w:lang w:eastAsia="ja-JP"/>
        </w:rPr>
        <w:t>,</w:t>
      </w:r>
      <w:r w:rsidR="00470070" w:rsidRPr="000A22B6">
        <w:rPr>
          <w:rFonts w:ascii="Book Antiqua" w:eastAsia="MS Mincho" w:hAnsi="Book Antiqua"/>
          <w:sz w:val="24"/>
          <w:szCs w:val="24"/>
          <w:lang w:eastAsia="ja-JP"/>
        </w:rPr>
        <w:t xml:space="preserve"> regardless of the initial EUS-BD </w:t>
      </w:r>
      <w:r w:rsidR="00161BB0" w:rsidRPr="000A22B6">
        <w:rPr>
          <w:rFonts w:ascii="Book Antiqua" w:eastAsia="MS Mincho" w:hAnsi="Book Antiqua"/>
          <w:sz w:val="24"/>
          <w:szCs w:val="24"/>
          <w:lang w:eastAsia="ja-JP"/>
        </w:rPr>
        <w:t xml:space="preserve">technique used </w:t>
      </w:r>
      <w:r w:rsidR="00470070" w:rsidRPr="000A22B6">
        <w:rPr>
          <w:rFonts w:ascii="Book Antiqua" w:eastAsia="MS Mincho" w:hAnsi="Book Antiqua"/>
          <w:sz w:val="24"/>
          <w:szCs w:val="24"/>
          <w:lang w:eastAsia="ja-JP"/>
        </w:rPr>
        <w:t xml:space="preserve">(EUS-RV, EUS-CDS, </w:t>
      </w:r>
      <w:r w:rsidR="00002B36" w:rsidRPr="000A22B6">
        <w:rPr>
          <w:rFonts w:ascii="Book Antiqua" w:eastAsia="MS Mincho" w:hAnsi="Book Antiqua"/>
          <w:sz w:val="24"/>
          <w:szCs w:val="24"/>
          <w:lang w:eastAsia="ja-JP"/>
        </w:rPr>
        <w:t xml:space="preserve">or </w:t>
      </w:r>
      <w:r w:rsidR="00470070" w:rsidRPr="000A22B6">
        <w:rPr>
          <w:rFonts w:ascii="Book Antiqua" w:eastAsia="MS Mincho" w:hAnsi="Book Antiqua"/>
          <w:sz w:val="24"/>
          <w:szCs w:val="24"/>
          <w:lang w:eastAsia="ja-JP"/>
        </w:rPr>
        <w:t>EUS-HGS)</w:t>
      </w:r>
      <w:r w:rsidR="00241418" w:rsidRPr="000A22B6">
        <w:rPr>
          <w:rFonts w:ascii="Book Antiqua" w:eastAsia="MS Mincho" w:hAnsi="Book Antiqua"/>
          <w:sz w:val="24"/>
          <w:szCs w:val="24"/>
          <w:lang w:eastAsia="ja-JP"/>
        </w:rPr>
        <w:t xml:space="preserve">. </w:t>
      </w:r>
      <w:r w:rsidR="00890A00" w:rsidRPr="000A22B6">
        <w:rPr>
          <w:rFonts w:ascii="Book Antiqua" w:eastAsia="MS Mincho" w:hAnsi="Book Antiqua"/>
          <w:sz w:val="24"/>
          <w:szCs w:val="24"/>
          <w:lang w:eastAsia="ja-JP"/>
        </w:rPr>
        <w:t xml:space="preserve">Thus, we </w:t>
      </w:r>
      <w:r w:rsidR="00002B36" w:rsidRPr="000A22B6">
        <w:rPr>
          <w:rFonts w:ascii="Book Antiqua" w:eastAsia="MS Mincho" w:hAnsi="Book Antiqua"/>
          <w:sz w:val="24"/>
          <w:szCs w:val="24"/>
          <w:lang w:eastAsia="ja-JP"/>
        </w:rPr>
        <w:t xml:space="preserve">have found </w:t>
      </w:r>
      <w:r w:rsidR="00890A00" w:rsidRPr="000A22B6">
        <w:rPr>
          <w:rFonts w:ascii="Book Antiqua" w:eastAsia="MS Mincho" w:hAnsi="Book Antiqua"/>
          <w:sz w:val="24"/>
          <w:szCs w:val="24"/>
          <w:lang w:eastAsia="ja-JP"/>
        </w:rPr>
        <w:t xml:space="preserve">evidence that </w:t>
      </w:r>
      <w:r w:rsidR="00470070" w:rsidRPr="000A22B6">
        <w:rPr>
          <w:rFonts w:ascii="Book Antiqua" w:eastAsia="MS Mincho" w:hAnsi="Book Antiqua"/>
          <w:sz w:val="24"/>
          <w:szCs w:val="24"/>
          <w:lang w:eastAsia="ja-JP"/>
        </w:rPr>
        <w:t xml:space="preserve">treatment </w:t>
      </w:r>
      <w:r w:rsidR="00161BB0" w:rsidRPr="000A22B6">
        <w:rPr>
          <w:rFonts w:ascii="Book Antiqua" w:eastAsia="MS Mincho" w:hAnsi="Book Antiqua"/>
          <w:sz w:val="24"/>
          <w:szCs w:val="24"/>
          <w:lang w:eastAsia="ja-JP"/>
        </w:rPr>
        <w:t xml:space="preserve">method conversion </w:t>
      </w:r>
      <w:r w:rsidR="00890A00" w:rsidRPr="000A22B6">
        <w:rPr>
          <w:rFonts w:ascii="Book Antiqua" w:eastAsia="MS Mincho" w:hAnsi="Book Antiqua"/>
          <w:sz w:val="24"/>
          <w:szCs w:val="24"/>
          <w:lang w:eastAsia="ja-JP"/>
        </w:rPr>
        <w:t xml:space="preserve">immediately after failure of </w:t>
      </w:r>
      <w:r w:rsidR="004D11AD" w:rsidRPr="000A22B6">
        <w:rPr>
          <w:rFonts w:ascii="Book Antiqua" w:eastAsia="MS Mincho" w:hAnsi="Book Antiqua"/>
          <w:sz w:val="24"/>
          <w:szCs w:val="24"/>
          <w:lang w:eastAsia="ja-JP"/>
        </w:rPr>
        <w:t xml:space="preserve">initial </w:t>
      </w:r>
      <w:r w:rsidR="00890A00" w:rsidRPr="000A22B6">
        <w:rPr>
          <w:rFonts w:ascii="Book Antiqua" w:eastAsia="MS Mincho" w:hAnsi="Book Antiqua"/>
          <w:sz w:val="24"/>
          <w:szCs w:val="24"/>
          <w:lang w:eastAsia="ja-JP"/>
        </w:rPr>
        <w:t xml:space="preserve">EUS-BD </w:t>
      </w:r>
      <w:r w:rsidR="00002B36" w:rsidRPr="000A22B6">
        <w:rPr>
          <w:rFonts w:ascii="Book Antiqua" w:eastAsia="MS Mincho" w:hAnsi="Book Antiqua"/>
          <w:sz w:val="24"/>
          <w:szCs w:val="24"/>
          <w:lang w:eastAsia="ja-JP"/>
        </w:rPr>
        <w:t xml:space="preserve">can be </w:t>
      </w:r>
      <w:r w:rsidR="00470070" w:rsidRPr="000A22B6">
        <w:rPr>
          <w:rFonts w:ascii="Book Antiqua" w:eastAsia="MS Mincho" w:hAnsi="Book Antiqua"/>
          <w:sz w:val="24"/>
          <w:szCs w:val="24"/>
          <w:lang w:eastAsia="ja-JP"/>
        </w:rPr>
        <w:t xml:space="preserve">beneficial for patients in whom ERCP-based biliary drainage is impossible or unsuccessful. In </w:t>
      </w:r>
      <w:r w:rsidR="00002B36" w:rsidRPr="000A22B6">
        <w:rPr>
          <w:rFonts w:ascii="Book Antiqua" w:eastAsia="MS Mincho" w:hAnsi="Book Antiqua"/>
          <w:sz w:val="24"/>
          <w:szCs w:val="24"/>
          <w:lang w:eastAsia="ja-JP"/>
        </w:rPr>
        <w:t xml:space="preserve">the </w:t>
      </w:r>
      <w:r w:rsidR="00470070" w:rsidRPr="000A22B6">
        <w:rPr>
          <w:rFonts w:ascii="Book Antiqua" w:eastAsia="MS Mincho" w:hAnsi="Book Antiqua"/>
          <w:sz w:val="24"/>
          <w:szCs w:val="24"/>
          <w:lang w:eastAsia="ja-JP"/>
        </w:rPr>
        <w:t xml:space="preserve">subgroup analyses based on the type of initial EUS-BD technique, we </w:t>
      </w:r>
      <w:r w:rsidR="007C000F" w:rsidRPr="000A22B6">
        <w:rPr>
          <w:rFonts w:ascii="Book Antiqua" w:eastAsia="MS Mincho" w:hAnsi="Book Antiqua"/>
          <w:sz w:val="24"/>
          <w:szCs w:val="24"/>
          <w:lang w:eastAsia="ja-JP"/>
        </w:rPr>
        <w:t>found that the success of EUS-BD depend</w:t>
      </w:r>
      <w:r w:rsidR="00002B36" w:rsidRPr="000A22B6">
        <w:rPr>
          <w:rFonts w:ascii="Book Antiqua" w:eastAsia="MS Mincho" w:hAnsi="Book Antiqua"/>
          <w:sz w:val="24"/>
          <w:szCs w:val="24"/>
          <w:lang w:eastAsia="ja-JP"/>
        </w:rPr>
        <w:t>ed</w:t>
      </w:r>
      <w:r w:rsidR="007C000F" w:rsidRPr="000A22B6">
        <w:rPr>
          <w:rFonts w:ascii="Book Antiqua" w:eastAsia="MS Mincho" w:hAnsi="Book Antiqua"/>
          <w:sz w:val="24"/>
          <w:szCs w:val="24"/>
          <w:lang w:eastAsia="ja-JP"/>
        </w:rPr>
        <w:t xml:space="preserve"> upon the management of </w:t>
      </w:r>
      <w:r w:rsidR="00A55BE5" w:rsidRPr="000A22B6">
        <w:rPr>
          <w:rFonts w:ascii="Book Antiqua" w:eastAsia="MS Mincho" w:hAnsi="Book Antiqua"/>
          <w:sz w:val="24"/>
          <w:szCs w:val="24"/>
          <w:lang w:eastAsia="ja-JP"/>
        </w:rPr>
        <w:t xml:space="preserve">the </w:t>
      </w:r>
      <w:r w:rsidR="007C000F" w:rsidRPr="000A22B6">
        <w:rPr>
          <w:rFonts w:ascii="Book Antiqua" w:eastAsia="MS Mincho" w:hAnsi="Book Antiqua"/>
          <w:sz w:val="24"/>
          <w:szCs w:val="24"/>
          <w:lang w:eastAsia="ja-JP"/>
        </w:rPr>
        <w:t xml:space="preserve">target puncture, </w:t>
      </w:r>
      <w:r w:rsidR="00A55BE5" w:rsidRPr="000A22B6">
        <w:rPr>
          <w:rFonts w:ascii="Book Antiqua" w:eastAsia="MS Mincho" w:hAnsi="Book Antiqua"/>
          <w:sz w:val="24"/>
          <w:szCs w:val="24"/>
          <w:lang w:eastAsia="ja-JP"/>
        </w:rPr>
        <w:t xml:space="preserve">the </w:t>
      </w:r>
      <w:r w:rsidR="007C000F" w:rsidRPr="000A22B6">
        <w:rPr>
          <w:rFonts w:ascii="Book Antiqua" w:eastAsia="MS Mincho" w:hAnsi="Book Antiqua"/>
          <w:sz w:val="24"/>
          <w:szCs w:val="24"/>
          <w:lang w:eastAsia="ja-JP"/>
        </w:rPr>
        <w:t xml:space="preserve">dilation of puncture tract, and </w:t>
      </w:r>
      <w:r w:rsidR="00C94FB7" w:rsidRPr="000A22B6">
        <w:rPr>
          <w:rFonts w:ascii="Book Antiqua" w:eastAsia="MS Mincho" w:hAnsi="Book Antiqua"/>
          <w:sz w:val="24"/>
          <w:szCs w:val="24"/>
          <w:lang w:eastAsia="ja-JP"/>
        </w:rPr>
        <w:t>guidewire</w:t>
      </w:r>
      <w:r w:rsidR="007C000F" w:rsidRPr="000A22B6">
        <w:rPr>
          <w:rFonts w:ascii="Book Antiqua" w:eastAsia="MS Mincho" w:hAnsi="Book Antiqua"/>
          <w:sz w:val="24"/>
          <w:szCs w:val="24"/>
          <w:lang w:eastAsia="ja-JP"/>
        </w:rPr>
        <w:t xml:space="preserve"> manipulation.</w:t>
      </w:r>
      <w:r w:rsidR="00470070" w:rsidRPr="000A22B6">
        <w:rPr>
          <w:rFonts w:ascii="Book Antiqua" w:eastAsia="MS Mincho" w:hAnsi="Book Antiqua"/>
          <w:sz w:val="24"/>
          <w:szCs w:val="24"/>
          <w:lang w:eastAsia="ja-JP"/>
        </w:rPr>
        <w:t xml:space="preserve"> </w:t>
      </w:r>
      <w:r w:rsidR="002A3ADF" w:rsidRPr="000A22B6">
        <w:rPr>
          <w:rFonts w:ascii="Book Antiqua" w:eastAsia="MS Mincho" w:hAnsi="Book Antiqua"/>
          <w:sz w:val="24"/>
          <w:szCs w:val="24"/>
          <w:lang w:eastAsia="ja-JP"/>
        </w:rPr>
        <w:t>Given the limited data on th</w:t>
      </w:r>
      <w:r w:rsidR="009815AF" w:rsidRPr="000A22B6">
        <w:rPr>
          <w:rFonts w:ascii="Book Antiqua" w:eastAsia="MS Mincho" w:hAnsi="Book Antiqua"/>
          <w:sz w:val="24"/>
          <w:szCs w:val="24"/>
          <w:lang w:eastAsia="ja-JP"/>
        </w:rPr>
        <w:t>e</w:t>
      </w:r>
      <w:r w:rsidR="002A3ADF" w:rsidRPr="000A22B6">
        <w:rPr>
          <w:rFonts w:ascii="Book Antiqua" w:eastAsia="MS Mincho" w:hAnsi="Book Antiqua"/>
          <w:sz w:val="24"/>
          <w:szCs w:val="24"/>
          <w:lang w:eastAsia="ja-JP"/>
        </w:rPr>
        <w:t xml:space="preserve"> </w:t>
      </w:r>
      <w:r w:rsidR="009815AF" w:rsidRPr="000A22B6">
        <w:rPr>
          <w:rFonts w:ascii="Book Antiqua" w:eastAsia="MS Mincho" w:hAnsi="Book Antiqua"/>
          <w:sz w:val="24"/>
          <w:szCs w:val="24"/>
          <w:lang w:eastAsia="ja-JP"/>
        </w:rPr>
        <w:t>conversion</w:t>
      </w:r>
      <w:r w:rsidR="002A3ADF" w:rsidRPr="000A22B6">
        <w:rPr>
          <w:rFonts w:ascii="Book Antiqua" w:eastAsia="MS Mincho" w:hAnsi="Book Antiqua"/>
          <w:sz w:val="24"/>
          <w:szCs w:val="24"/>
          <w:lang w:eastAsia="ja-JP"/>
        </w:rPr>
        <w:t xml:space="preserve"> </w:t>
      </w:r>
      <w:r w:rsidR="003674D0" w:rsidRPr="000A22B6">
        <w:rPr>
          <w:rFonts w:ascii="Book Antiqua" w:eastAsia="MS Mincho" w:hAnsi="Book Antiqua"/>
          <w:sz w:val="24"/>
          <w:szCs w:val="24"/>
          <w:lang w:eastAsia="ja-JP"/>
        </w:rPr>
        <w:t>method</w:t>
      </w:r>
      <w:r w:rsidR="004D11AD" w:rsidRPr="000A22B6">
        <w:rPr>
          <w:rFonts w:ascii="Book Antiqua" w:eastAsia="MS Mincho" w:hAnsi="Book Antiqua"/>
          <w:sz w:val="24"/>
          <w:szCs w:val="24"/>
          <w:lang w:eastAsia="ja-JP"/>
        </w:rPr>
        <w:t>s</w:t>
      </w:r>
      <w:r w:rsidR="003674D0" w:rsidRPr="000A22B6">
        <w:rPr>
          <w:rFonts w:ascii="Book Antiqua" w:eastAsia="MS Mincho" w:hAnsi="Book Antiqua"/>
          <w:sz w:val="24"/>
          <w:szCs w:val="24"/>
          <w:lang w:eastAsia="ja-JP"/>
        </w:rPr>
        <w:t xml:space="preserve"> </w:t>
      </w:r>
      <w:r w:rsidR="002A3ADF" w:rsidRPr="000A22B6">
        <w:rPr>
          <w:rFonts w:ascii="Book Antiqua" w:eastAsia="MS Mincho" w:hAnsi="Book Antiqua"/>
          <w:sz w:val="24"/>
          <w:szCs w:val="24"/>
          <w:lang w:eastAsia="ja-JP"/>
        </w:rPr>
        <w:t>after initial EUS-BD, our</w:t>
      </w:r>
      <w:r w:rsidR="00241418" w:rsidRPr="000A22B6">
        <w:rPr>
          <w:rFonts w:ascii="Book Antiqua" w:eastAsia="MS Mincho" w:hAnsi="Book Antiqua"/>
          <w:sz w:val="24"/>
          <w:szCs w:val="24"/>
          <w:lang w:eastAsia="ja-JP"/>
        </w:rPr>
        <w:t xml:space="preserve"> result</w:t>
      </w:r>
      <w:r w:rsidR="004D11AD" w:rsidRPr="000A22B6">
        <w:rPr>
          <w:rFonts w:ascii="Book Antiqua" w:eastAsia="MS Mincho" w:hAnsi="Book Antiqua"/>
          <w:sz w:val="24"/>
          <w:szCs w:val="24"/>
          <w:lang w:eastAsia="ja-JP"/>
        </w:rPr>
        <w:t xml:space="preserve">s might be useful </w:t>
      </w:r>
      <w:r w:rsidR="00002B36" w:rsidRPr="000A22B6">
        <w:rPr>
          <w:rFonts w:ascii="Book Antiqua" w:eastAsia="MS Mincho" w:hAnsi="Book Antiqua"/>
          <w:sz w:val="24"/>
          <w:szCs w:val="24"/>
          <w:lang w:eastAsia="ja-JP"/>
        </w:rPr>
        <w:t xml:space="preserve">not only </w:t>
      </w:r>
      <w:r w:rsidR="004D11AD" w:rsidRPr="000A22B6">
        <w:rPr>
          <w:rFonts w:ascii="Book Antiqua" w:eastAsia="MS Mincho" w:hAnsi="Book Antiqua"/>
          <w:sz w:val="24"/>
          <w:szCs w:val="24"/>
          <w:lang w:eastAsia="ja-JP"/>
        </w:rPr>
        <w:t xml:space="preserve">for </w:t>
      </w:r>
      <w:r w:rsidR="00002B36" w:rsidRPr="000A22B6">
        <w:rPr>
          <w:rFonts w:ascii="Book Antiqua" w:eastAsia="MS Mincho" w:hAnsi="Book Antiqua"/>
          <w:sz w:val="24"/>
          <w:szCs w:val="24"/>
          <w:lang w:eastAsia="ja-JP"/>
        </w:rPr>
        <w:t>establishing</w:t>
      </w:r>
      <w:r w:rsidR="004D11AD" w:rsidRPr="000A22B6">
        <w:rPr>
          <w:rFonts w:ascii="Book Antiqua" w:eastAsia="MS Mincho" w:hAnsi="Book Antiqua"/>
          <w:sz w:val="24"/>
          <w:szCs w:val="24"/>
          <w:lang w:eastAsia="ja-JP"/>
        </w:rPr>
        <w:t xml:space="preserve"> the treatment algorithm but also </w:t>
      </w:r>
      <w:r w:rsidR="00002B36" w:rsidRPr="000A22B6">
        <w:rPr>
          <w:rFonts w:ascii="Book Antiqua" w:eastAsia="MS Mincho" w:hAnsi="Book Antiqua"/>
          <w:sz w:val="24"/>
          <w:szCs w:val="24"/>
          <w:lang w:eastAsia="ja-JP"/>
        </w:rPr>
        <w:t xml:space="preserve">for </w:t>
      </w:r>
      <w:r w:rsidR="004D11AD" w:rsidRPr="000A22B6">
        <w:rPr>
          <w:rFonts w:ascii="Book Antiqua" w:eastAsia="MS Mincho" w:hAnsi="Book Antiqua"/>
          <w:sz w:val="24"/>
          <w:szCs w:val="24"/>
          <w:lang w:eastAsia="ja-JP"/>
        </w:rPr>
        <w:t>troubleshooting guidance in EUS-BD.</w:t>
      </w:r>
      <w:r w:rsidR="00241418" w:rsidRPr="000A22B6">
        <w:rPr>
          <w:rFonts w:ascii="Book Antiqua" w:eastAsia="MS Mincho" w:hAnsi="Book Antiqua"/>
          <w:sz w:val="24"/>
          <w:szCs w:val="24"/>
          <w:lang w:eastAsia="ja-JP"/>
        </w:rPr>
        <w:t xml:space="preserve"> </w:t>
      </w:r>
    </w:p>
    <w:p w14:paraId="6F70AF7B" w14:textId="3234F44C" w:rsidR="003674D0" w:rsidRPr="000A22B6" w:rsidRDefault="00504AB5" w:rsidP="00AF3B8E">
      <w:pPr>
        <w:spacing w:line="360" w:lineRule="auto"/>
        <w:ind w:firstLineChars="100" w:firstLine="240"/>
        <w:rPr>
          <w:rFonts w:ascii="Book Antiqua" w:eastAsia="MS Mincho" w:hAnsi="Book Antiqua"/>
          <w:sz w:val="24"/>
          <w:szCs w:val="24"/>
          <w:lang w:eastAsia="ja-JP"/>
        </w:rPr>
      </w:pPr>
      <w:r w:rsidRPr="000A22B6">
        <w:rPr>
          <w:rFonts w:ascii="Book Antiqua" w:eastAsia="MS Mincho" w:hAnsi="Book Antiqua"/>
          <w:sz w:val="24"/>
          <w:szCs w:val="24"/>
          <w:lang w:eastAsia="ja-JP"/>
        </w:rPr>
        <w:t>I</w:t>
      </w:r>
      <w:r w:rsidR="006C0B8C" w:rsidRPr="000A22B6">
        <w:rPr>
          <w:rFonts w:ascii="Book Antiqua" w:eastAsia="MS Mincho" w:hAnsi="Book Antiqua"/>
          <w:sz w:val="24"/>
          <w:szCs w:val="24"/>
          <w:lang w:eastAsia="ja-JP"/>
        </w:rPr>
        <w:t xml:space="preserve">t is generally accepted that patient anatomy, underlying diseases, and location of the biliary stricture are important factors </w:t>
      </w:r>
      <w:r w:rsidR="00002B36" w:rsidRPr="000A22B6">
        <w:rPr>
          <w:rFonts w:ascii="Book Antiqua" w:eastAsia="MS Mincho" w:hAnsi="Book Antiqua"/>
          <w:sz w:val="24"/>
          <w:szCs w:val="24"/>
          <w:lang w:eastAsia="ja-JP"/>
        </w:rPr>
        <w:t xml:space="preserve">affecting </w:t>
      </w:r>
      <w:r w:rsidRPr="000A22B6">
        <w:rPr>
          <w:rFonts w:ascii="Book Antiqua" w:eastAsia="MS Mincho" w:hAnsi="Book Antiqua"/>
          <w:sz w:val="24"/>
          <w:szCs w:val="24"/>
          <w:lang w:eastAsia="ja-JP"/>
        </w:rPr>
        <w:t>the selection of the initial EUS-BD</w:t>
      </w:r>
      <w:r w:rsidR="002A3ADF" w:rsidRPr="000A22B6">
        <w:rPr>
          <w:rFonts w:ascii="Book Antiqua" w:eastAsia="MS Mincho" w:hAnsi="Book Antiqua"/>
          <w:sz w:val="24"/>
          <w:szCs w:val="24"/>
          <w:lang w:eastAsia="ja-JP"/>
        </w:rPr>
        <w:t xml:space="preserve"> technique</w:t>
      </w:r>
      <w:r w:rsidRPr="000A22B6">
        <w:rPr>
          <w:rFonts w:ascii="Book Antiqua" w:eastAsia="MS Mincho" w:hAnsi="Book Antiqua"/>
          <w:sz w:val="24"/>
          <w:szCs w:val="24"/>
          <w:lang w:eastAsia="ja-JP"/>
        </w:rPr>
        <w:t xml:space="preserve">. </w:t>
      </w:r>
      <w:r w:rsidR="00002B36" w:rsidRPr="000A22B6">
        <w:rPr>
          <w:rFonts w:ascii="Book Antiqua" w:eastAsia="MS Mincho" w:hAnsi="Book Antiqua"/>
          <w:sz w:val="24"/>
          <w:szCs w:val="24"/>
          <w:lang w:eastAsia="ja-JP"/>
        </w:rPr>
        <w:t>Along these lines</w:t>
      </w:r>
      <w:r w:rsidR="006C0B8C" w:rsidRPr="000A22B6">
        <w:rPr>
          <w:rFonts w:ascii="Book Antiqua" w:eastAsia="MS Mincho" w:hAnsi="Book Antiqua"/>
          <w:sz w:val="24"/>
          <w:szCs w:val="24"/>
          <w:lang w:eastAsia="ja-JP"/>
        </w:rPr>
        <w:t xml:space="preserve">, the treatment algorithm for EUS-BD in our institution </w:t>
      </w:r>
      <w:r w:rsidR="00514001" w:rsidRPr="000A22B6">
        <w:rPr>
          <w:rFonts w:ascii="Book Antiqua" w:eastAsia="MS Mincho" w:hAnsi="Book Antiqua"/>
          <w:sz w:val="24"/>
          <w:szCs w:val="24"/>
          <w:lang w:eastAsia="ja-JP"/>
        </w:rPr>
        <w:t>(Fig</w:t>
      </w:r>
      <w:r w:rsidR="00CB3E36" w:rsidRPr="000A22B6">
        <w:rPr>
          <w:rFonts w:ascii="Book Antiqua" w:eastAsia="MS Mincho" w:hAnsi="Book Antiqua"/>
          <w:sz w:val="24"/>
          <w:szCs w:val="24"/>
          <w:lang w:eastAsia="ja-JP"/>
        </w:rPr>
        <w:t>ure</w:t>
      </w:r>
      <w:r w:rsidR="00514001" w:rsidRPr="000A22B6">
        <w:rPr>
          <w:rFonts w:ascii="Book Antiqua" w:eastAsia="MS Mincho" w:hAnsi="Book Antiqua"/>
          <w:sz w:val="24"/>
          <w:szCs w:val="24"/>
          <w:lang w:eastAsia="ja-JP"/>
        </w:rPr>
        <w:t xml:space="preserve"> 1) is </w:t>
      </w:r>
      <w:r w:rsidR="00002B36" w:rsidRPr="000A22B6">
        <w:rPr>
          <w:rFonts w:ascii="Book Antiqua" w:eastAsia="MS Mincho" w:hAnsi="Book Antiqua"/>
          <w:sz w:val="24"/>
          <w:szCs w:val="24"/>
          <w:lang w:eastAsia="ja-JP"/>
        </w:rPr>
        <w:t xml:space="preserve">based on </w:t>
      </w:r>
      <w:r w:rsidR="006C0B8C" w:rsidRPr="000A22B6">
        <w:rPr>
          <w:rFonts w:ascii="Book Antiqua" w:eastAsia="MS Mincho" w:hAnsi="Book Antiqua"/>
          <w:sz w:val="24"/>
          <w:szCs w:val="24"/>
          <w:lang w:eastAsia="ja-JP"/>
        </w:rPr>
        <w:t xml:space="preserve">the accessibility </w:t>
      </w:r>
      <w:r w:rsidR="00002B36" w:rsidRPr="000A22B6">
        <w:rPr>
          <w:rFonts w:ascii="Book Antiqua" w:eastAsia="MS Mincho" w:hAnsi="Book Antiqua"/>
          <w:sz w:val="24"/>
          <w:szCs w:val="24"/>
          <w:lang w:eastAsia="ja-JP"/>
        </w:rPr>
        <w:t xml:space="preserve">of the </w:t>
      </w:r>
      <w:r w:rsidR="006C0B8C" w:rsidRPr="000A22B6">
        <w:rPr>
          <w:rFonts w:ascii="Book Antiqua" w:eastAsia="MS Mincho" w:hAnsi="Book Antiqua"/>
          <w:sz w:val="24"/>
          <w:szCs w:val="24"/>
          <w:lang w:eastAsia="ja-JP"/>
        </w:rPr>
        <w:t xml:space="preserve">papilla by endoscopy, </w:t>
      </w:r>
      <w:r w:rsidR="00514001" w:rsidRPr="000A22B6">
        <w:rPr>
          <w:rFonts w:ascii="Book Antiqua" w:eastAsia="MS Mincho" w:hAnsi="Book Antiqua"/>
          <w:sz w:val="24"/>
          <w:szCs w:val="24"/>
          <w:lang w:eastAsia="ja-JP"/>
        </w:rPr>
        <w:t xml:space="preserve">the presence of absence of malignant diseases, </w:t>
      </w:r>
      <w:r w:rsidR="006C0B8C" w:rsidRPr="000A22B6">
        <w:rPr>
          <w:rFonts w:ascii="Book Antiqua" w:eastAsia="MS Mincho" w:hAnsi="Book Antiqua"/>
          <w:sz w:val="24"/>
          <w:szCs w:val="24"/>
          <w:lang w:eastAsia="ja-JP"/>
        </w:rPr>
        <w:t xml:space="preserve">and the </w:t>
      </w:r>
      <w:r w:rsidR="00514001" w:rsidRPr="000A22B6">
        <w:rPr>
          <w:rFonts w:ascii="Book Antiqua" w:eastAsia="MS Mincho" w:hAnsi="Book Antiqua"/>
          <w:sz w:val="24"/>
          <w:szCs w:val="24"/>
          <w:lang w:eastAsia="ja-JP"/>
        </w:rPr>
        <w:t xml:space="preserve">location of </w:t>
      </w:r>
      <w:r w:rsidR="006C0B8C" w:rsidRPr="000A22B6">
        <w:rPr>
          <w:rFonts w:ascii="Book Antiqua" w:eastAsia="MS Mincho" w:hAnsi="Book Antiqua"/>
          <w:sz w:val="24"/>
          <w:szCs w:val="24"/>
          <w:lang w:eastAsia="ja-JP"/>
        </w:rPr>
        <w:t>biliary stricture</w:t>
      </w:r>
      <w:r w:rsidR="00002B36" w:rsidRPr="000A22B6">
        <w:rPr>
          <w:rFonts w:ascii="Book Antiqua" w:eastAsia="MS Mincho" w:hAnsi="Book Antiqua"/>
          <w:sz w:val="24"/>
          <w:szCs w:val="24"/>
          <w:lang w:eastAsia="ja-JP"/>
        </w:rPr>
        <w:t>s</w:t>
      </w:r>
      <w:r w:rsidR="006C0B8C" w:rsidRPr="000A22B6">
        <w:rPr>
          <w:rFonts w:ascii="Book Antiqua" w:eastAsia="MS Mincho" w:hAnsi="Book Antiqua"/>
          <w:sz w:val="24"/>
          <w:szCs w:val="24"/>
          <w:lang w:eastAsia="ja-JP"/>
        </w:rPr>
        <w:t xml:space="preserve"> </w:t>
      </w:r>
      <w:r w:rsidR="00514001" w:rsidRPr="000A22B6">
        <w:rPr>
          <w:rFonts w:ascii="Book Antiqua" w:eastAsia="MS Mincho" w:hAnsi="Book Antiqua"/>
          <w:sz w:val="24"/>
          <w:szCs w:val="24"/>
          <w:lang w:eastAsia="ja-JP"/>
        </w:rPr>
        <w:t>(</w:t>
      </w:r>
      <w:r w:rsidR="006C0B8C" w:rsidRPr="000A22B6">
        <w:rPr>
          <w:rFonts w:ascii="Book Antiqua" w:eastAsia="MS Mincho" w:hAnsi="Book Antiqua"/>
          <w:sz w:val="24"/>
          <w:szCs w:val="24"/>
          <w:lang w:eastAsia="ja-JP"/>
        </w:rPr>
        <w:t>distal or hilar</w:t>
      </w:r>
      <w:r w:rsidR="00514001" w:rsidRPr="000A22B6">
        <w:rPr>
          <w:rFonts w:ascii="Book Antiqua" w:eastAsia="MS Mincho" w:hAnsi="Book Antiqua"/>
          <w:sz w:val="24"/>
          <w:szCs w:val="24"/>
          <w:lang w:eastAsia="ja-JP"/>
        </w:rPr>
        <w:t>). According to this algorithm, EUS-HGS was selected as the initial EUS-BD in more than half</w:t>
      </w:r>
      <w:r w:rsidR="00002B36" w:rsidRPr="000A22B6">
        <w:rPr>
          <w:rFonts w:ascii="Book Antiqua" w:eastAsia="MS Mincho" w:hAnsi="Book Antiqua"/>
          <w:sz w:val="24"/>
          <w:szCs w:val="24"/>
          <w:lang w:eastAsia="ja-JP"/>
        </w:rPr>
        <w:t xml:space="preserve"> of the cases</w:t>
      </w:r>
      <w:r w:rsidR="00514001" w:rsidRPr="000A22B6">
        <w:rPr>
          <w:rFonts w:ascii="Book Antiqua" w:eastAsia="MS Mincho" w:hAnsi="Book Antiqua"/>
          <w:sz w:val="24"/>
          <w:szCs w:val="24"/>
          <w:lang w:eastAsia="ja-JP"/>
        </w:rPr>
        <w:t>, and EUS-RV was the least</w:t>
      </w:r>
      <w:r w:rsidR="00002B36" w:rsidRPr="000A22B6">
        <w:rPr>
          <w:rFonts w:ascii="Book Antiqua" w:eastAsia="MS Mincho" w:hAnsi="Book Antiqua"/>
          <w:sz w:val="24"/>
          <w:szCs w:val="24"/>
          <w:lang w:eastAsia="ja-JP"/>
        </w:rPr>
        <w:t xml:space="preserve"> often chosen</w:t>
      </w:r>
      <w:r w:rsidR="00514001" w:rsidRPr="000A22B6">
        <w:rPr>
          <w:rFonts w:ascii="Book Antiqua" w:eastAsia="MS Mincho" w:hAnsi="Book Antiqua"/>
          <w:sz w:val="24"/>
          <w:szCs w:val="24"/>
          <w:lang w:eastAsia="ja-JP"/>
        </w:rPr>
        <w:t>.</w:t>
      </w:r>
      <w:r w:rsidR="005C06B4" w:rsidRPr="000A22B6">
        <w:rPr>
          <w:rFonts w:ascii="Book Antiqua" w:eastAsia="MS Mincho" w:hAnsi="Book Antiqua"/>
          <w:sz w:val="24"/>
          <w:szCs w:val="24"/>
          <w:lang w:eastAsia="ja-JP"/>
        </w:rPr>
        <w:t xml:space="preserve"> </w:t>
      </w:r>
      <w:r w:rsidR="00FF452D" w:rsidRPr="000A22B6">
        <w:rPr>
          <w:rFonts w:ascii="Book Antiqua" w:eastAsia="MS Mincho" w:hAnsi="Book Antiqua"/>
          <w:sz w:val="24"/>
          <w:szCs w:val="24"/>
          <w:lang w:eastAsia="ja-JP"/>
        </w:rPr>
        <w:t xml:space="preserve">The technical success rate of the initial EUS-BD </w:t>
      </w:r>
      <w:r w:rsidR="00FF452D" w:rsidRPr="000A22B6">
        <w:rPr>
          <w:rFonts w:ascii="Book Antiqua" w:eastAsia="MS Mincho" w:hAnsi="Book Antiqua"/>
          <w:sz w:val="24"/>
          <w:szCs w:val="24"/>
          <w:lang w:eastAsia="ja-JP"/>
        </w:rPr>
        <w:lastRenderedPageBreak/>
        <w:t xml:space="preserve">was highest </w:t>
      </w:r>
      <w:r w:rsidR="00002B36" w:rsidRPr="000A22B6">
        <w:rPr>
          <w:rFonts w:ascii="Book Antiqua" w:eastAsia="MS Mincho" w:hAnsi="Book Antiqua"/>
          <w:sz w:val="24"/>
          <w:szCs w:val="24"/>
          <w:lang w:eastAsia="ja-JP"/>
        </w:rPr>
        <w:t xml:space="preserve">for </w:t>
      </w:r>
      <w:r w:rsidR="00FF452D" w:rsidRPr="000A22B6">
        <w:rPr>
          <w:rFonts w:ascii="Book Antiqua" w:eastAsia="MS Mincho" w:hAnsi="Book Antiqua"/>
          <w:sz w:val="24"/>
          <w:szCs w:val="24"/>
          <w:lang w:eastAsia="ja-JP"/>
        </w:rPr>
        <w:t xml:space="preserve">EUS-HGS at 83.2%, followed by EUS-CDS at 76.9%, and lowest in EUS-RV at 69.8%. </w:t>
      </w:r>
      <w:r w:rsidR="00313C9C" w:rsidRPr="000A22B6">
        <w:rPr>
          <w:rFonts w:ascii="Book Antiqua" w:eastAsia="MS Mincho" w:hAnsi="Book Antiqua"/>
          <w:sz w:val="24"/>
          <w:szCs w:val="24"/>
          <w:lang w:eastAsia="ja-JP"/>
        </w:rPr>
        <w:t xml:space="preserve">However, </w:t>
      </w:r>
      <w:r w:rsidR="00002B36" w:rsidRPr="000A22B6">
        <w:rPr>
          <w:rFonts w:ascii="Book Antiqua" w:eastAsia="MS Mincho" w:hAnsi="Book Antiqua"/>
          <w:sz w:val="24"/>
          <w:szCs w:val="24"/>
          <w:lang w:eastAsia="ja-JP"/>
        </w:rPr>
        <w:t xml:space="preserve">the ideal </w:t>
      </w:r>
      <w:r w:rsidR="00313C9C" w:rsidRPr="000A22B6">
        <w:rPr>
          <w:rFonts w:ascii="Book Antiqua" w:eastAsia="MS Mincho" w:hAnsi="Book Antiqua"/>
          <w:sz w:val="24"/>
          <w:szCs w:val="24"/>
          <w:lang w:eastAsia="ja-JP"/>
        </w:rPr>
        <w:t xml:space="preserve">method as a first-choice technique among a </w:t>
      </w:r>
      <w:r w:rsidR="00167490" w:rsidRPr="000A22B6">
        <w:rPr>
          <w:rFonts w:ascii="Book Antiqua" w:eastAsia="MS Mincho" w:hAnsi="Book Antiqua"/>
          <w:sz w:val="24"/>
          <w:szCs w:val="24"/>
          <w:lang w:eastAsia="ja-JP"/>
        </w:rPr>
        <w:t>wide variet</w:t>
      </w:r>
      <w:r w:rsidR="00002B36" w:rsidRPr="000A22B6">
        <w:rPr>
          <w:rFonts w:ascii="Book Antiqua" w:eastAsia="MS Mincho" w:hAnsi="Book Antiqua"/>
          <w:sz w:val="24"/>
          <w:szCs w:val="24"/>
          <w:lang w:eastAsia="ja-JP"/>
        </w:rPr>
        <w:t>y</w:t>
      </w:r>
      <w:r w:rsidR="00167490" w:rsidRPr="000A22B6">
        <w:rPr>
          <w:rFonts w:ascii="Book Antiqua" w:eastAsia="MS Mincho" w:hAnsi="Book Antiqua"/>
          <w:sz w:val="24"/>
          <w:szCs w:val="24"/>
          <w:lang w:eastAsia="ja-JP"/>
        </w:rPr>
        <w:t xml:space="preserve"> of EUS-BD techniques is under debate. </w:t>
      </w:r>
      <w:r w:rsidR="00313C9C" w:rsidRPr="000A22B6">
        <w:rPr>
          <w:rFonts w:ascii="Book Antiqua" w:eastAsia="MS Mincho" w:hAnsi="Book Antiqua"/>
          <w:sz w:val="24"/>
          <w:szCs w:val="24"/>
          <w:lang w:eastAsia="ja-JP"/>
        </w:rPr>
        <w:t xml:space="preserve">Thus, </w:t>
      </w:r>
      <w:r w:rsidR="00002B36" w:rsidRPr="000A22B6">
        <w:rPr>
          <w:rFonts w:ascii="Book Antiqua" w:eastAsia="MS Mincho" w:hAnsi="Book Antiqua"/>
          <w:sz w:val="24"/>
          <w:szCs w:val="24"/>
          <w:lang w:eastAsia="ja-JP"/>
        </w:rPr>
        <w:t>we</w:t>
      </w:r>
      <w:r w:rsidR="00313C9C" w:rsidRPr="000A22B6">
        <w:rPr>
          <w:rFonts w:ascii="Book Antiqua" w:eastAsia="MS Mincho" w:hAnsi="Book Antiqua"/>
          <w:sz w:val="24"/>
          <w:szCs w:val="24"/>
          <w:lang w:eastAsia="ja-JP"/>
        </w:rPr>
        <w:t xml:space="preserve"> emphasize</w:t>
      </w:r>
      <w:r w:rsidR="00514001" w:rsidRPr="000A22B6">
        <w:rPr>
          <w:rFonts w:ascii="Book Antiqua" w:eastAsia="MS Mincho" w:hAnsi="Book Antiqua"/>
          <w:sz w:val="24"/>
          <w:szCs w:val="24"/>
          <w:lang w:eastAsia="ja-JP"/>
        </w:rPr>
        <w:t xml:space="preserve"> that future studies are required to verify the safety and efficacy of </w:t>
      </w:r>
      <w:r w:rsidR="00313C9C" w:rsidRPr="000A22B6">
        <w:rPr>
          <w:rFonts w:ascii="Book Antiqua" w:eastAsia="MS Mincho" w:hAnsi="Book Antiqua"/>
          <w:sz w:val="24"/>
          <w:szCs w:val="24"/>
          <w:lang w:eastAsia="ja-JP"/>
        </w:rPr>
        <w:t xml:space="preserve">our tentative </w:t>
      </w:r>
      <w:r w:rsidR="00514001" w:rsidRPr="000A22B6">
        <w:rPr>
          <w:rFonts w:ascii="Book Antiqua" w:eastAsia="MS Mincho" w:hAnsi="Book Antiqua"/>
          <w:sz w:val="24"/>
          <w:szCs w:val="24"/>
          <w:lang w:eastAsia="ja-JP"/>
        </w:rPr>
        <w:t>algorithm for EUS-BD.</w:t>
      </w:r>
    </w:p>
    <w:p w14:paraId="6471FD81" w14:textId="08239A7A" w:rsidR="007F634F" w:rsidRPr="000A22B6" w:rsidRDefault="003B169E" w:rsidP="00AF3B8E">
      <w:pPr>
        <w:spacing w:line="360" w:lineRule="auto"/>
        <w:ind w:firstLineChars="100" w:firstLine="240"/>
        <w:rPr>
          <w:rFonts w:ascii="Book Antiqua" w:eastAsia="MS Mincho" w:hAnsi="Book Antiqua"/>
          <w:sz w:val="24"/>
          <w:szCs w:val="24"/>
          <w:lang w:eastAsia="ja-JP"/>
        </w:rPr>
      </w:pPr>
      <w:r w:rsidRPr="000A22B6">
        <w:rPr>
          <w:rFonts w:ascii="Book Antiqua" w:eastAsia="MS Mincho" w:hAnsi="Book Antiqua"/>
          <w:sz w:val="24"/>
          <w:szCs w:val="24"/>
          <w:lang w:eastAsia="ja-JP"/>
        </w:rPr>
        <w:t>P</w:t>
      </w:r>
      <w:r w:rsidR="009815AF" w:rsidRPr="000A22B6">
        <w:rPr>
          <w:rFonts w:ascii="Book Antiqua" w:eastAsia="MS Mincho" w:hAnsi="Book Antiqua"/>
          <w:sz w:val="24"/>
          <w:szCs w:val="24"/>
          <w:lang w:eastAsia="ja-JP"/>
        </w:rPr>
        <w:t>revious reviews</w:t>
      </w:r>
      <w:r w:rsidRPr="000A22B6">
        <w:rPr>
          <w:rFonts w:ascii="Book Antiqua" w:eastAsia="MS Mincho" w:hAnsi="Book Antiqua"/>
          <w:sz w:val="24"/>
          <w:szCs w:val="24"/>
          <w:lang w:eastAsia="ja-JP"/>
        </w:rPr>
        <w:t xml:space="preserve"> focusing on the utility </w:t>
      </w:r>
      <w:r w:rsidR="00C65B4B" w:rsidRPr="000A22B6">
        <w:rPr>
          <w:rFonts w:ascii="Book Antiqua" w:eastAsia="MS Mincho" w:hAnsi="Book Antiqua"/>
          <w:sz w:val="24"/>
          <w:szCs w:val="24"/>
          <w:lang w:eastAsia="ja-JP"/>
        </w:rPr>
        <w:t xml:space="preserve">of drainage methods </w:t>
      </w:r>
      <w:r w:rsidR="006C484C" w:rsidRPr="000A22B6">
        <w:rPr>
          <w:rFonts w:ascii="Book Antiqua" w:eastAsia="MS Mincho" w:hAnsi="Book Antiqua"/>
          <w:sz w:val="24"/>
          <w:szCs w:val="24"/>
          <w:lang w:eastAsia="ja-JP"/>
        </w:rPr>
        <w:t xml:space="preserve">have shown </w:t>
      </w:r>
      <w:r w:rsidR="00C65B4B" w:rsidRPr="000A22B6">
        <w:rPr>
          <w:rFonts w:ascii="Book Antiqua" w:eastAsia="MS Mincho" w:hAnsi="Book Antiqua"/>
          <w:sz w:val="24"/>
          <w:szCs w:val="24"/>
          <w:lang w:eastAsia="ja-JP"/>
        </w:rPr>
        <w:t>that the technical success rate of EUS-RV was 8</w:t>
      </w:r>
      <w:r w:rsidR="009815AF" w:rsidRPr="000A22B6">
        <w:rPr>
          <w:rFonts w:ascii="Book Antiqua" w:eastAsia="MS Mincho" w:hAnsi="Book Antiqua"/>
          <w:sz w:val="24"/>
          <w:szCs w:val="24"/>
          <w:lang w:eastAsia="ja-JP"/>
        </w:rPr>
        <w:t>1</w:t>
      </w:r>
      <w:proofErr w:type="gramStart"/>
      <w:r w:rsidR="00C65B4B" w:rsidRPr="000A22B6">
        <w:rPr>
          <w:rFonts w:ascii="Book Antiqua" w:eastAsia="MS Mincho" w:hAnsi="Book Antiqua"/>
          <w:sz w:val="24"/>
          <w:szCs w:val="24"/>
          <w:lang w:eastAsia="ja-JP"/>
        </w:rPr>
        <w:t>%</w:t>
      </w:r>
      <w:r w:rsidR="00AA0018"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8,21</w:t>
      </w:r>
      <w:r w:rsidR="00AA0018" w:rsidRPr="000A22B6">
        <w:rPr>
          <w:rFonts w:ascii="Book Antiqua" w:eastAsia="MS Mincho" w:hAnsi="Book Antiqua"/>
          <w:sz w:val="24"/>
          <w:szCs w:val="24"/>
          <w:vertAlign w:val="superscript"/>
          <w:lang w:eastAsia="ja-JP"/>
        </w:rPr>
        <w:t>]</w:t>
      </w:r>
      <w:r w:rsidR="00C65B4B" w:rsidRPr="000A22B6">
        <w:rPr>
          <w:rFonts w:ascii="Book Antiqua" w:eastAsia="MS Mincho" w:hAnsi="Book Antiqua"/>
          <w:sz w:val="24"/>
          <w:szCs w:val="24"/>
          <w:lang w:eastAsia="ja-JP"/>
        </w:rPr>
        <w:t xml:space="preserve"> </w:t>
      </w:r>
      <w:r w:rsidR="00FF452D" w:rsidRPr="000A22B6">
        <w:rPr>
          <w:rFonts w:ascii="Book Antiqua" w:eastAsia="MS Mincho" w:hAnsi="Book Antiqua"/>
          <w:sz w:val="24"/>
          <w:szCs w:val="24"/>
          <w:lang w:eastAsia="ja-JP"/>
        </w:rPr>
        <w:t xml:space="preserve">lower </w:t>
      </w:r>
      <w:r w:rsidR="006C484C" w:rsidRPr="000A22B6">
        <w:rPr>
          <w:rFonts w:ascii="Book Antiqua" w:eastAsia="MS Mincho" w:hAnsi="Book Antiqua"/>
          <w:sz w:val="24"/>
          <w:szCs w:val="24"/>
          <w:lang w:eastAsia="ja-JP"/>
        </w:rPr>
        <w:t>than</w:t>
      </w:r>
      <w:r w:rsidR="00FF452D" w:rsidRPr="000A22B6">
        <w:rPr>
          <w:rFonts w:ascii="Book Antiqua" w:eastAsia="MS Mincho" w:hAnsi="Book Antiqua"/>
          <w:sz w:val="24"/>
          <w:szCs w:val="24"/>
          <w:lang w:eastAsia="ja-JP"/>
        </w:rPr>
        <w:t xml:space="preserve"> </w:t>
      </w:r>
      <w:r w:rsidRPr="000A22B6">
        <w:rPr>
          <w:rFonts w:ascii="Book Antiqua" w:eastAsia="MS Mincho" w:hAnsi="Book Antiqua"/>
          <w:sz w:val="24"/>
          <w:szCs w:val="24"/>
          <w:lang w:eastAsia="ja-JP"/>
        </w:rPr>
        <w:t xml:space="preserve">that of </w:t>
      </w:r>
      <w:r w:rsidR="00FF452D" w:rsidRPr="000A22B6">
        <w:rPr>
          <w:rFonts w:ascii="Book Antiqua" w:eastAsia="MS Mincho" w:hAnsi="Book Antiqua"/>
          <w:sz w:val="24"/>
          <w:szCs w:val="24"/>
          <w:lang w:eastAsia="ja-JP"/>
        </w:rPr>
        <w:t xml:space="preserve">transmural </w:t>
      </w:r>
      <w:r w:rsidR="00A932D4" w:rsidRPr="000A22B6">
        <w:rPr>
          <w:rFonts w:ascii="Book Antiqua" w:eastAsia="MS Mincho" w:hAnsi="Book Antiqua"/>
          <w:sz w:val="24"/>
          <w:szCs w:val="24"/>
          <w:lang w:eastAsia="ja-JP"/>
        </w:rPr>
        <w:t>stentin</w:t>
      </w:r>
      <w:r w:rsidR="001B1061" w:rsidRPr="000A22B6">
        <w:rPr>
          <w:rFonts w:ascii="Book Antiqua" w:eastAsia="MS Mincho" w:hAnsi="Book Antiqua"/>
          <w:sz w:val="24"/>
          <w:szCs w:val="24"/>
          <w:lang w:eastAsia="ja-JP"/>
        </w:rPr>
        <w:t>g</w:t>
      </w:r>
      <w:r w:rsidR="00FF452D" w:rsidRPr="000A22B6">
        <w:rPr>
          <w:rFonts w:ascii="Book Antiqua" w:eastAsia="MS Mincho" w:hAnsi="Book Antiqua"/>
          <w:sz w:val="24"/>
          <w:szCs w:val="24"/>
          <w:lang w:eastAsia="ja-JP"/>
        </w:rPr>
        <w:t xml:space="preserve">. </w:t>
      </w:r>
      <w:r w:rsidRPr="000A22B6">
        <w:rPr>
          <w:rFonts w:ascii="Book Antiqua" w:eastAsia="MS Mincho" w:hAnsi="Book Antiqua"/>
          <w:sz w:val="24"/>
          <w:szCs w:val="24"/>
          <w:lang w:eastAsia="ja-JP"/>
        </w:rPr>
        <w:t xml:space="preserve">Indeed, the success rate of EUS-RV </w:t>
      </w:r>
      <w:r w:rsidR="00002B36" w:rsidRPr="000A22B6">
        <w:rPr>
          <w:rFonts w:ascii="Book Antiqua" w:eastAsia="MS Mincho" w:hAnsi="Book Antiqua"/>
          <w:sz w:val="24"/>
          <w:szCs w:val="24"/>
          <w:lang w:eastAsia="ja-JP"/>
        </w:rPr>
        <w:t>wa</w:t>
      </w:r>
      <w:r w:rsidRPr="000A22B6">
        <w:rPr>
          <w:rFonts w:ascii="Book Antiqua" w:eastAsia="MS Mincho" w:hAnsi="Book Antiqua"/>
          <w:sz w:val="24"/>
          <w:szCs w:val="24"/>
          <w:lang w:eastAsia="ja-JP"/>
        </w:rPr>
        <w:t xml:space="preserve">s lower than EUS-HGS and EUS-CDS in this study. EUS-RV is superior to </w:t>
      </w:r>
      <w:r w:rsidR="00A932D4" w:rsidRPr="000A22B6">
        <w:rPr>
          <w:rFonts w:ascii="Book Antiqua" w:eastAsia="MS Mincho" w:hAnsi="Book Antiqua"/>
          <w:sz w:val="24"/>
          <w:szCs w:val="24"/>
          <w:lang w:eastAsia="ja-JP"/>
        </w:rPr>
        <w:t>transmural stenting</w:t>
      </w:r>
      <w:r w:rsidRPr="000A22B6">
        <w:rPr>
          <w:rFonts w:ascii="Book Antiqua" w:eastAsia="MS Mincho" w:hAnsi="Book Antiqua"/>
          <w:sz w:val="24"/>
          <w:szCs w:val="24"/>
          <w:lang w:eastAsia="ja-JP"/>
        </w:rPr>
        <w:t xml:space="preserve"> techniques</w:t>
      </w:r>
      <w:r w:rsidR="005C06B4" w:rsidRPr="000A22B6">
        <w:rPr>
          <w:rFonts w:ascii="Book Antiqua" w:eastAsia="MS Mincho" w:hAnsi="Book Antiqua"/>
          <w:sz w:val="24"/>
          <w:szCs w:val="24"/>
          <w:lang w:eastAsia="ja-JP"/>
        </w:rPr>
        <w:t xml:space="preserve"> </w:t>
      </w:r>
      <w:r w:rsidRPr="000A22B6">
        <w:rPr>
          <w:rFonts w:ascii="Book Antiqua" w:eastAsia="MS Mincho" w:hAnsi="Book Antiqua"/>
          <w:sz w:val="24"/>
          <w:szCs w:val="24"/>
          <w:lang w:eastAsia="ja-JP"/>
        </w:rPr>
        <w:t xml:space="preserve">in that </w:t>
      </w:r>
      <w:r w:rsidR="00A932D4" w:rsidRPr="000A22B6">
        <w:rPr>
          <w:rFonts w:ascii="Book Antiqua" w:eastAsia="MS Mincho" w:hAnsi="Book Antiqua"/>
          <w:sz w:val="24"/>
          <w:szCs w:val="24"/>
          <w:lang w:eastAsia="ja-JP"/>
        </w:rPr>
        <w:t>it preserves the anatomic</w:t>
      </w:r>
      <w:r w:rsidRPr="000A22B6">
        <w:rPr>
          <w:rFonts w:ascii="Book Antiqua" w:eastAsia="MS Mincho" w:hAnsi="Book Antiqua"/>
          <w:sz w:val="24"/>
          <w:szCs w:val="24"/>
          <w:lang w:eastAsia="ja-JP"/>
        </w:rPr>
        <w:t>al</w:t>
      </w:r>
      <w:r w:rsidR="00A932D4" w:rsidRPr="000A22B6">
        <w:rPr>
          <w:rFonts w:ascii="Book Antiqua" w:eastAsia="MS Mincho" w:hAnsi="Book Antiqua"/>
          <w:sz w:val="24"/>
          <w:szCs w:val="24"/>
          <w:lang w:eastAsia="ja-JP"/>
        </w:rPr>
        <w:t xml:space="preserve"> integrity of the biliary </w:t>
      </w:r>
      <w:r w:rsidRPr="000A22B6">
        <w:rPr>
          <w:rFonts w:ascii="Book Antiqua" w:eastAsia="MS Mincho" w:hAnsi="Book Antiqua"/>
          <w:sz w:val="24"/>
          <w:szCs w:val="24"/>
          <w:lang w:eastAsia="ja-JP"/>
        </w:rPr>
        <w:t xml:space="preserve">tracts </w:t>
      </w:r>
      <w:r w:rsidR="00C65B4B" w:rsidRPr="000A22B6">
        <w:rPr>
          <w:rFonts w:ascii="Book Antiqua" w:eastAsia="MS Mincho" w:hAnsi="Book Antiqua"/>
          <w:sz w:val="24"/>
          <w:szCs w:val="24"/>
          <w:lang w:eastAsia="ja-JP"/>
        </w:rPr>
        <w:t xml:space="preserve">without creating </w:t>
      </w:r>
      <w:r w:rsidR="00A932D4" w:rsidRPr="000A22B6">
        <w:rPr>
          <w:rFonts w:ascii="Book Antiqua" w:eastAsia="MS Mincho" w:hAnsi="Book Antiqua"/>
          <w:sz w:val="24"/>
          <w:szCs w:val="24"/>
          <w:lang w:eastAsia="ja-JP"/>
        </w:rPr>
        <w:t xml:space="preserve">a permanent </w:t>
      </w:r>
      <w:r w:rsidR="00C65B4B" w:rsidRPr="000A22B6">
        <w:rPr>
          <w:rFonts w:ascii="Book Antiqua" w:eastAsia="MS Mincho" w:hAnsi="Book Antiqua"/>
          <w:sz w:val="24"/>
          <w:szCs w:val="24"/>
          <w:lang w:eastAsia="ja-JP"/>
        </w:rPr>
        <w:t>anastomosis</w:t>
      </w:r>
      <w:r w:rsidRPr="000A22B6">
        <w:rPr>
          <w:rFonts w:ascii="Book Antiqua" w:eastAsia="MS Mincho" w:hAnsi="Book Antiqua"/>
          <w:sz w:val="24"/>
          <w:szCs w:val="24"/>
          <w:lang w:eastAsia="ja-JP"/>
        </w:rPr>
        <w:t xml:space="preserve">. On the other hand, </w:t>
      </w:r>
      <w:r w:rsidR="00FF452D" w:rsidRPr="000A22B6">
        <w:rPr>
          <w:rFonts w:ascii="Book Antiqua" w:eastAsia="MS Mincho" w:hAnsi="Book Antiqua"/>
          <w:sz w:val="24"/>
          <w:szCs w:val="24"/>
          <w:lang w:eastAsia="ja-JP"/>
        </w:rPr>
        <w:t xml:space="preserve">EUS-RV </w:t>
      </w:r>
      <w:r w:rsidR="006C484C" w:rsidRPr="000A22B6">
        <w:rPr>
          <w:rFonts w:ascii="Book Antiqua" w:eastAsia="MS Mincho" w:hAnsi="Book Antiqua"/>
          <w:sz w:val="24"/>
          <w:szCs w:val="24"/>
          <w:lang w:eastAsia="ja-JP"/>
        </w:rPr>
        <w:t xml:space="preserve">procedures </w:t>
      </w:r>
      <w:r w:rsidRPr="000A22B6">
        <w:rPr>
          <w:rFonts w:ascii="Book Antiqua" w:eastAsia="MS Mincho" w:hAnsi="Book Antiqua"/>
          <w:sz w:val="24"/>
          <w:szCs w:val="24"/>
          <w:lang w:eastAsia="ja-JP"/>
        </w:rPr>
        <w:t xml:space="preserve">are </w:t>
      </w:r>
      <w:r w:rsidR="00FF452D" w:rsidRPr="000A22B6">
        <w:rPr>
          <w:rFonts w:ascii="Book Antiqua" w:eastAsia="MS Mincho" w:hAnsi="Book Antiqua"/>
          <w:sz w:val="24"/>
          <w:szCs w:val="24"/>
          <w:lang w:eastAsia="ja-JP"/>
        </w:rPr>
        <w:t>complicated</w:t>
      </w:r>
      <w:r w:rsidR="00A86AD6" w:rsidRPr="000A22B6">
        <w:rPr>
          <w:rFonts w:ascii="Book Antiqua" w:eastAsia="MS Mincho" w:hAnsi="Book Antiqua"/>
          <w:sz w:val="24"/>
          <w:szCs w:val="24"/>
          <w:lang w:eastAsia="ja-JP"/>
        </w:rPr>
        <w:t>, given</w:t>
      </w:r>
      <w:r w:rsidR="00FF452D" w:rsidRPr="000A22B6">
        <w:rPr>
          <w:rFonts w:ascii="Book Antiqua" w:eastAsia="MS Mincho" w:hAnsi="Book Antiqua"/>
          <w:sz w:val="24"/>
          <w:szCs w:val="24"/>
          <w:lang w:eastAsia="ja-JP"/>
        </w:rPr>
        <w:t xml:space="preserve"> scope exchange and skillful </w:t>
      </w:r>
      <w:r w:rsidR="00C94FB7" w:rsidRPr="000A22B6">
        <w:rPr>
          <w:rFonts w:ascii="Book Antiqua" w:eastAsia="MS Mincho" w:hAnsi="Book Antiqua"/>
          <w:sz w:val="24"/>
          <w:szCs w:val="24"/>
          <w:lang w:eastAsia="ja-JP"/>
        </w:rPr>
        <w:t>guidewire</w:t>
      </w:r>
      <w:r w:rsidRPr="000A22B6">
        <w:rPr>
          <w:rFonts w:ascii="Book Antiqua" w:eastAsia="MS Mincho" w:hAnsi="Book Antiqua"/>
          <w:sz w:val="24"/>
          <w:szCs w:val="24"/>
          <w:lang w:eastAsia="ja-JP"/>
        </w:rPr>
        <w:t xml:space="preserve"> </w:t>
      </w:r>
      <w:r w:rsidR="00FF452D" w:rsidRPr="000A22B6">
        <w:rPr>
          <w:rFonts w:ascii="Book Antiqua" w:eastAsia="MS Mincho" w:hAnsi="Book Antiqua"/>
          <w:sz w:val="24"/>
          <w:szCs w:val="24"/>
          <w:lang w:eastAsia="ja-JP"/>
        </w:rPr>
        <w:t>manipulation</w:t>
      </w:r>
      <w:r w:rsidRPr="000A22B6">
        <w:rPr>
          <w:rFonts w:ascii="Book Antiqua" w:eastAsia="MS Mincho" w:hAnsi="Book Antiqua"/>
          <w:sz w:val="24"/>
          <w:szCs w:val="24"/>
          <w:lang w:eastAsia="ja-JP"/>
        </w:rPr>
        <w:t xml:space="preserve"> are required</w:t>
      </w:r>
      <w:r w:rsidR="00A932D4" w:rsidRPr="000A22B6">
        <w:rPr>
          <w:rFonts w:ascii="Book Antiqua" w:eastAsia="MS Mincho" w:hAnsi="Book Antiqua"/>
          <w:sz w:val="24"/>
          <w:szCs w:val="24"/>
          <w:lang w:eastAsia="ja-JP"/>
        </w:rPr>
        <w:t xml:space="preserve">. </w:t>
      </w:r>
      <w:r w:rsidRPr="000A22B6">
        <w:rPr>
          <w:rFonts w:ascii="Book Antiqua" w:eastAsia="MS Mincho" w:hAnsi="Book Antiqua"/>
          <w:sz w:val="24"/>
          <w:szCs w:val="24"/>
          <w:lang w:eastAsia="ja-JP"/>
        </w:rPr>
        <w:t>Thus,</w:t>
      </w:r>
      <w:r w:rsidR="00A86AD6" w:rsidRPr="000A22B6">
        <w:rPr>
          <w:rFonts w:ascii="Book Antiqua" w:eastAsia="MS Mincho" w:hAnsi="Book Antiqua"/>
          <w:sz w:val="24"/>
          <w:szCs w:val="24"/>
          <w:lang w:eastAsia="ja-JP"/>
        </w:rPr>
        <w:t xml:space="preserve"> the</w:t>
      </w:r>
      <w:r w:rsidRPr="000A22B6">
        <w:rPr>
          <w:rFonts w:ascii="Book Antiqua" w:eastAsia="MS Mincho" w:hAnsi="Book Antiqua"/>
          <w:sz w:val="24"/>
          <w:szCs w:val="24"/>
          <w:lang w:eastAsia="ja-JP"/>
        </w:rPr>
        <w:t xml:space="preserve"> lower success rates of EUS-RV can b</w:t>
      </w:r>
      <w:r w:rsidR="00DC615B" w:rsidRPr="000A22B6">
        <w:rPr>
          <w:rFonts w:ascii="Book Antiqua" w:eastAsia="MS Mincho" w:hAnsi="Book Antiqua"/>
          <w:sz w:val="24"/>
          <w:szCs w:val="24"/>
          <w:lang w:eastAsia="ja-JP"/>
        </w:rPr>
        <w:t>e partially</w:t>
      </w:r>
      <w:r w:rsidRPr="000A22B6">
        <w:rPr>
          <w:rFonts w:ascii="Book Antiqua" w:eastAsia="MS Mincho" w:hAnsi="Book Antiqua"/>
          <w:sz w:val="24"/>
          <w:szCs w:val="24"/>
          <w:lang w:eastAsia="ja-JP"/>
        </w:rPr>
        <w:t xml:space="preserve"> explained by its complicated procedures. </w:t>
      </w:r>
      <w:r w:rsidR="00A932D4" w:rsidRPr="000A22B6">
        <w:rPr>
          <w:rFonts w:ascii="Book Antiqua" w:eastAsia="MS Mincho" w:hAnsi="Book Antiqua"/>
          <w:sz w:val="24"/>
          <w:szCs w:val="24"/>
          <w:lang w:eastAsia="ja-JP"/>
        </w:rPr>
        <w:t xml:space="preserve">In fact, </w:t>
      </w:r>
      <w:r w:rsidR="001C0ADC" w:rsidRPr="000A22B6">
        <w:rPr>
          <w:rFonts w:ascii="Book Antiqua" w:eastAsia="MS Mincho" w:hAnsi="Book Antiqua"/>
          <w:sz w:val="24"/>
          <w:szCs w:val="24"/>
          <w:lang w:eastAsia="ja-JP"/>
        </w:rPr>
        <w:t xml:space="preserve">all the </w:t>
      </w:r>
      <w:r w:rsidR="00A86AD6" w:rsidRPr="000A22B6">
        <w:rPr>
          <w:rFonts w:ascii="Book Antiqua" w:eastAsia="MS Mincho" w:hAnsi="Book Antiqua"/>
          <w:sz w:val="24"/>
          <w:szCs w:val="24"/>
          <w:lang w:eastAsia="ja-JP"/>
        </w:rPr>
        <w:t xml:space="preserve">11 </w:t>
      </w:r>
      <w:r w:rsidR="00A932D4" w:rsidRPr="000A22B6">
        <w:rPr>
          <w:rFonts w:ascii="Book Antiqua" w:eastAsia="MS Mincho" w:hAnsi="Book Antiqua"/>
          <w:sz w:val="24"/>
          <w:szCs w:val="24"/>
          <w:lang w:eastAsia="ja-JP"/>
        </w:rPr>
        <w:t>unsuccessful</w:t>
      </w:r>
      <w:r w:rsidR="001C0ADC" w:rsidRPr="000A22B6">
        <w:rPr>
          <w:rFonts w:ascii="Book Antiqua" w:eastAsia="MS Mincho" w:hAnsi="Book Antiqua"/>
          <w:sz w:val="24"/>
          <w:szCs w:val="24"/>
          <w:lang w:eastAsia="ja-JP"/>
        </w:rPr>
        <w:t xml:space="preserve"> </w:t>
      </w:r>
      <w:r w:rsidR="006C484C" w:rsidRPr="000A22B6">
        <w:rPr>
          <w:rFonts w:ascii="Book Antiqua" w:eastAsia="MS Mincho" w:hAnsi="Book Antiqua"/>
          <w:sz w:val="24"/>
          <w:szCs w:val="24"/>
          <w:lang w:eastAsia="ja-JP"/>
        </w:rPr>
        <w:t>treatments</w:t>
      </w:r>
      <w:r w:rsidR="00A932D4" w:rsidRPr="000A22B6">
        <w:rPr>
          <w:rFonts w:ascii="Book Antiqua" w:eastAsia="MS Mincho" w:hAnsi="Book Antiqua"/>
          <w:sz w:val="24"/>
          <w:szCs w:val="24"/>
          <w:lang w:eastAsia="ja-JP"/>
        </w:rPr>
        <w:t xml:space="preserve"> </w:t>
      </w:r>
      <w:r w:rsidR="00A86AD6" w:rsidRPr="000A22B6">
        <w:rPr>
          <w:rFonts w:ascii="Book Antiqua" w:eastAsia="MS Mincho" w:hAnsi="Book Antiqua"/>
          <w:sz w:val="24"/>
          <w:szCs w:val="24"/>
          <w:lang w:eastAsia="ja-JP"/>
        </w:rPr>
        <w:t>of</w:t>
      </w:r>
      <w:r w:rsidR="001C0ADC" w:rsidRPr="000A22B6">
        <w:rPr>
          <w:rFonts w:ascii="Book Antiqua" w:eastAsia="MS Mincho" w:hAnsi="Book Antiqua"/>
          <w:sz w:val="24"/>
          <w:szCs w:val="24"/>
          <w:lang w:eastAsia="ja-JP"/>
        </w:rPr>
        <w:t xml:space="preserve"> initial EUS-RV </w:t>
      </w:r>
      <w:r w:rsidR="001B1061" w:rsidRPr="000A22B6">
        <w:rPr>
          <w:rFonts w:ascii="Book Antiqua" w:eastAsia="MS Mincho" w:hAnsi="Book Antiqua"/>
          <w:sz w:val="24"/>
          <w:szCs w:val="24"/>
          <w:lang w:eastAsia="ja-JP"/>
        </w:rPr>
        <w:t xml:space="preserve">had difficulty </w:t>
      </w:r>
      <w:r w:rsidR="00A86AD6" w:rsidRPr="000A22B6">
        <w:rPr>
          <w:rFonts w:ascii="Book Antiqua" w:eastAsia="MS Mincho" w:hAnsi="Book Antiqua"/>
          <w:sz w:val="24"/>
          <w:szCs w:val="24"/>
          <w:lang w:eastAsia="ja-JP"/>
        </w:rPr>
        <w:t xml:space="preserve">with </w:t>
      </w:r>
      <w:r w:rsidR="00C94FB7" w:rsidRPr="000A22B6">
        <w:rPr>
          <w:rFonts w:ascii="Book Antiqua" w:eastAsia="MS Mincho" w:hAnsi="Book Antiqua"/>
          <w:sz w:val="24"/>
          <w:szCs w:val="24"/>
          <w:lang w:eastAsia="ja-JP"/>
        </w:rPr>
        <w:t>guidewire</w:t>
      </w:r>
      <w:r w:rsidR="00A932D4" w:rsidRPr="000A22B6">
        <w:rPr>
          <w:rFonts w:ascii="Book Antiqua" w:eastAsia="MS Mincho" w:hAnsi="Book Antiqua"/>
          <w:sz w:val="24"/>
          <w:szCs w:val="24"/>
          <w:lang w:eastAsia="ja-JP"/>
        </w:rPr>
        <w:t xml:space="preserve"> </w:t>
      </w:r>
      <w:r w:rsidR="00DC615B" w:rsidRPr="000A22B6">
        <w:rPr>
          <w:rFonts w:ascii="Book Antiqua" w:eastAsia="MS Mincho" w:hAnsi="Book Antiqua"/>
          <w:sz w:val="24"/>
          <w:szCs w:val="24"/>
          <w:lang w:eastAsia="ja-JP"/>
        </w:rPr>
        <w:t xml:space="preserve">manipulation </w:t>
      </w:r>
      <w:r w:rsidR="00A86AD6" w:rsidRPr="000A22B6">
        <w:rPr>
          <w:rFonts w:ascii="Book Antiqua" w:eastAsia="MS Mincho" w:hAnsi="Book Antiqua"/>
          <w:sz w:val="24"/>
          <w:szCs w:val="24"/>
          <w:lang w:eastAsia="ja-JP"/>
        </w:rPr>
        <w:t xml:space="preserve">in </w:t>
      </w:r>
      <w:r w:rsidR="001C0ADC" w:rsidRPr="000A22B6">
        <w:rPr>
          <w:rFonts w:ascii="Book Antiqua" w:eastAsia="MS Mincho" w:hAnsi="Book Antiqua"/>
          <w:sz w:val="24"/>
          <w:szCs w:val="24"/>
          <w:lang w:eastAsia="ja-JP"/>
        </w:rPr>
        <w:t>pass</w:t>
      </w:r>
      <w:r w:rsidR="00A86AD6" w:rsidRPr="000A22B6">
        <w:rPr>
          <w:rFonts w:ascii="Book Antiqua" w:eastAsia="MS Mincho" w:hAnsi="Book Antiqua"/>
          <w:sz w:val="24"/>
          <w:szCs w:val="24"/>
          <w:lang w:eastAsia="ja-JP"/>
        </w:rPr>
        <w:t>ing</w:t>
      </w:r>
      <w:r w:rsidR="00A932D4" w:rsidRPr="000A22B6">
        <w:rPr>
          <w:rFonts w:ascii="Book Antiqua" w:eastAsia="MS Mincho" w:hAnsi="Book Antiqua"/>
          <w:sz w:val="24"/>
          <w:szCs w:val="24"/>
          <w:lang w:eastAsia="ja-JP"/>
        </w:rPr>
        <w:t xml:space="preserve"> through the b</w:t>
      </w:r>
      <w:r w:rsidR="001C0ADC" w:rsidRPr="000A22B6">
        <w:rPr>
          <w:rFonts w:ascii="Book Antiqua" w:eastAsia="MS Mincho" w:hAnsi="Book Antiqua"/>
          <w:sz w:val="24"/>
          <w:szCs w:val="24"/>
          <w:lang w:eastAsia="ja-JP"/>
        </w:rPr>
        <w:t xml:space="preserve">iliary stricture or </w:t>
      </w:r>
      <w:r w:rsidR="00A932D4" w:rsidRPr="000A22B6">
        <w:rPr>
          <w:rFonts w:ascii="Book Antiqua" w:eastAsia="MS Mincho" w:hAnsi="Book Antiqua"/>
          <w:sz w:val="24"/>
          <w:szCs w:val="24"/>
          <w:lang w:eastAsia="ja-JP"/>
        </w:rPr>
        <w:t xml:space="preserve">the </w:t>
      </w:r>
      <w:r w:rsidR="001C0ADC" w:rsidRPr="000A22B6">
        <w:rPr>
          <w:rFonts w:ascii="Book Antiqua" w:eastAsia="MS Mincho" w:hAnsi="Book Antiqua"/>
          <w:sz w:val="24"/>
          <w:szCs w:val="24"/>
          <w:lang w:eastAsia="ja-JP"/>
        </w:rPr>
        <w:t>papilla</w:t>
      </w:r>
      <w:r w:rsidR="00A932D4" w:rsidRPr="000A22B6">
        <w:rPr>
          <w:rFonts w:ascii="Book Antiqua" w:eastAsia="MS Mincho" w:hAnsi="Book Antiqua"/>
          <w:sz w:val="24"/>
          <w:szCs w:val="24"/>
          <w:lang w:eastAsia="ja-JP"/>
        </w:rPr>
        <w:t>.</w:t>
      </w:r>
      <w:r w:rsidR="001C0ADC" w:rsidRPr="000A22B6">
        <w:rPr>
          <w:rFonts w:ascii="Book Antiqua" w:eastAsia="MS Mincho" w:hAnsi="Book Antiqua"/>
          <w:sz w:val="24"/>
          <w:szCs w:val="24"/>
          <w:lang w:eastAsia="ja-JP"/>
        </w:rPr>
        <w:t xml:space="preserve"> </w:t>
      </w:r>
      <w:r w:rsidR="00DC615B" w:rsidRPr="000A22B6">
        <w:rPr>
          <w:rFonts w:ascii="Book Antiqua" w:eastAsia="MS Mincho" w:hAnsi="Book Antiqua"/>
          <w:sz w:val="24"/>
          <w:szCs w:val="24"/>
          <w:lang w:eastAsia="ja-JP"/>
        </w:rPr>
        <w:t xml:space="preserve">As shown in Figure </w:t>
      </w:r>
      <w:r w:rsidR="003048DA">
        <w:rPr>
          <w:rFonts w:ascii="Book Antiqua" w:eastAsia="MS Mincho" w:hAnsi="Book Antiqua"/>
          <w:sz w:val="24"/>
          <w:szCs w:val="24"/>
          <w:lang w:eastAsia="ja-JP"/>
        </w:rPr>
        <w:t>4</w:t>
      </w:r>
      <w:r w:rsidR="00DC615B" w:rsidRPr="000A22B6">
        <w:rPr>
          <w:rFonts w:ascii="Book Antiqua" w:eastAsia="MS Mincho" w:hAnsi="Book Antiqua"/>
          <w:sz w:val="24"/>
          <w:szCs w:val="24"/>
          <w:lang w:eastAsia="ja-JP"/>
        </w:rPr>
        <w:t xml:space="preserve">, </w:t>
      </w:r>
      <w:r w:rsidR="007F634F" w:rsidRPr="000A22B6">
        <w:rPr>
          <w:rFonts w:ascii="Book Antiqua" w:eastAsia="MS Mincho" w:hAnsi="Book Antiqua"/>
          <w:sz w:val="24"/>
          <w:szCs w:val="24"/>
          <w:lang w:eastAsia="ja-JP"/>
        </w:rPr>
        <w:t xml:space="preserve">most of </w:t>
      </w:r>
      <w:r w:rsidR="00DC615B" w:rsidRPr="000A22B6">
        <w:rPr>
          <w:rFonts w:ascii="Book Antiqua" w:eastAsia="MS Mincho" w:hAnsi="Book Antiqua"/>
          <w:sz w:val="24"/>
          <w:szCs w:val="24"/>
          <w:lang w:eastAsia="ja-JP"/>
        </w:rPr>
        <w:t xml:space="preserve">these cases were rescued by </w:t>
      </w:r>
      <w:r w:rsidR="009815AF" w:rsidRPr="000A22B6">
        <w:rPr>
          <w:rFonts w:ascii="Book Antiqua" w:eastAsia="MS Mincho" w:hAnsi="Book Antiqua"/>
          <w:sz w:val="24"/>
          <w:szCs w:val="24"/>
          <w:lang w:eastAsia="ja-JP"/>
        </w:rPr>
        <w:t>converting to</w:t>
      </w:r>
      <w:r w:rsidR="001B1061" w:rsidRPr="000A22B6">
        <w:rPr>
          <w:rFonts w:ascii="Book Antiqua" w:eastAsia="MS Mincho" w:hAnsi="Book Antiqua"/>
          <w:sz w:val="24"/>
          <w:szCs w:val="24"/>
          <w:lang w:eastAsia="ja-JP"/>
        </w:rPr>
        <w:t xml:space="preserve"> transmural stenting with</w:t>
      </w:r>
      <w:r w:rsidR="00DC615B" w:rsidRPr="000A22B6">
        <w:rPr>
          <w:rFonts w:ascii="Book Antiqua" w:eastAsia="MS Mincho" w:hAnsi="Book Antiqua"/>
          <w:sz w:val="24"/>
          <w:szCs w:val="24"/>
          <w:lang w:eastAsia="ja-JP"/>
        </w:rPr>
        <w:t>out changing</w:t>
      </w:r>
      <w:r w:rsidR="001B1061" w:rsidRPr="000A22B6">
        <w:rPr>
          <w:rFonts w:ascii="Book Antiqua" w:eastAsia="MS Mincho" w:hAnsi="Book Antiqua"/>
          <w:sz w:val="24"/>
          <w:szCs w:val="24"/>
          <w:lang w:eastAsia="ja-JP"/>
        </w:rPr>
        <w:t xml:space="preserve"> the access route</w:t>
      </w:r>
      <w:r w:rsidR="00DC615B" w:rsidRPr="000A22B6">
        <w:rPr>
          <w:rFonts w:ascii="Book Antiqua" w:eastAsia="MS Mincho" w:hAnsi="Book Antiqua"/>
          <w:sz w:val="24"/>
          <w:szCs w:val="24"/>
          <w:lang w:eastAsia="ja-JP"/>
        </w:rPr>
        <w:t xml:space="preserve">. </w:t>
      </w:r>
      <w:r w:rsidR="0072709A" w:rsidRPr="000A22B6">
        <w:rPr>
          <w:rFonts w:ascii="Book Antiqua" w:eastAsia="MS Mincho" w:hAnsi="Book Antiqua"/>
          <w:sz w:val="24"/>
          <w:szCs w:val="24"/>
          <w:lang w:eastAsia="ja-JP"/>
        </w:rPr>
        <w:t xml:space="preserve">A recent study </w:t>
      </w:r>
      <w:r w:rsidR="006C484C" w:rsidRPr="000A22B6">
        <w:rPr>
          <w:rFonts w:ascii="Book Antiqua" w:eastAsia="MS Mincho" w:hAnsi="Book Antiqua"/>
          <w:sz w:val="24"/>
          <w:szCs w:val="24"/>
          <w:lang w:eastAsia="ja-JP"/>
        </w:rPr>
        <w:t xml:space="preserve">has shown </w:t>
      </w:r>
      <w:r w:rsidR="0072709A" w:rsidRPr="000A22B6">
        <w:rPr>
          <w:rFonts w:ascii="Book Antiqua" w:eastAsia="MS Mincho" w:hAnsi="Book Antiqua"/>
          <w:sz w:val="24"/>
          <w:szCs w:val="24"/>
          <w:lang w:eastAsia="ja-JP"/>
        </w:rPr>
        <w:t xml:space="preserve">that </w:t>
      </w:r>
      <w:r w:rsidR="00A86AD6" w:rsidRPr="000A22B6">
        <w:rPr>
          <w:rFonts w:ascii="Book Antiqua" w:eastAsia="MS Mincho" w:hAnsi="Book Antiqua"/>
          <w:sz w:val="24"/>
          <w:szCs w:val="24"/>
          <w:lang w:eastAsia="ja-JP"/>
        </w:rPr>
        <w:t xml:space="preserve">the </w:t>
      </w:r>
      <w:r w:rsidR="0072709A" w:rsidRPr="000A22B6">
        <w:rPr>
          <w:rFonts w:ascii="Book Antiqua" w:eastAsia="MS Mincho" w:hAnsi="Book Antiqua"/>
          <w:sz w:val="24"/>
          <w:szCs w:val="24"/>
          <w:lang w:eastAsia="ja-JP"/>
        </w:rPr>
        <w:t>extrahepatic approach from the second portion of the duodenum</w:t>
      </w:r>
      <w:r w:rsidR="00856360" w:rsidRPr="000A22B6">
        <w:rPr>
          <w:rFonts w:ascii="Book Antiqua" w:eastAsia="MS Mincho" w:hAnsi="Book Antiqua"/>
          <w:sz w:val="24"/>
          <w:szCs w:val="24"/>
          <w:lang w:eastAsia="ja-JP"/>
        </w:rPr>
        <w:t xml:space="preserve">, called </w:t>
      </w:r>
      <w:r w:rsidR="00A86AD6" w:rsidRPr="000A22B6">
        <w:rPr>
          <w:rFonts w:ascii="Book Antiqua" w:eastAsia="MS Mincho" w:hAnsi="Book Antiqua"/>
          <w:sz w:val="24"/>
          <w:szCs w:val="24"/>
          <w:lang w:eastAsia="ja-JP"/>
        </w:rPr>
        <w:t xml:space="preserve">the </w:t>
      </w:r>
      <w:r w:rsidR="00856360" w:rsidRPr="000A22B6">
        <w:rPr>
          <w:rFonts w:ascii="Book Antiqua" w:eastAsia="MS Mincho" w:hAnsi="Book Antiqua"/>
          <w:sz w:val="24"/>
          <w:szCs w:val="24"/>
          <w:lang w:eastAsia="ja-JP"/>
        </w:rPr>
        <w:t>D2 approach,</w:t>
      </w:r>
      <w:r w:rsidR="0072709A" w:rsidRPr="000A22B6">
        <w:rPr>
          <w:rFonts w:ascii="Book Antiqua" w:eastAsia="MS Mincho" w:hAnsi="Book Antiqua"/>
          <w:sz w:val="24"/>
          <w:szCs w:val="24"/>
          <w:lang w:eastAsia="ja-JP"/>
        </w:rPr>
        <w:t xml:space="preserve"> had the highest technical success rate because </w:t>
      </w:r>
      <w:r w:rsidR="00313C9C" w:rsidRPr="000A22B6">
        <w:rPr>
          <w:rFonts w:ascii="Book Antiqua" w:eastAsia="MS Mincho" w:hAnsi="Book Antiqua"/>
          <w:sz w:val="24"/>
          <w:szCs w:val="24"/>
          <w:lang w:eastAsia="ja-JP"/>
        </w:rPr>
        <w:t xml:space="preserve">this route </w:t>
      </w:r>
      <w:r w:rsidR="00A86AD6" w:rsidRPr="000A22B6">
        <w:rPr>
          <w:rFonts w:ascii="Book Antiqua" w:eastAsia="MS Mincho" w:hAnsi="Book Antiqua"/>
          <w:sz w:val="24"/>
          <w:szCs w:val="24"/>
          <w:lang w:eastAsia="ja-JP"/>
        </w:rPr>
        <w:t xml:space="preserve">facilitates </w:t>
      </w:r>
      <w:r w:rsidR="00C94FB7" w:rsidRPr="000A22B6">
        <w:rPr>
          <w:rFonts w:ascii="Book Antiqua" w:eastAsia="MS Mincho" w:hAnsi="Book Antiqua"/>
          <w:sz w:val="24"/>
          <w:szCs w:val="24"/>
          <w:lang w:eastAsia="ja-JP"/>
        </w:rPr>
        <w:t>guidewire</w:t>
      </w:r>
      <w:r w:rsidR="0072709A" w:rsidRPr="000A22B6">
        <w:rPr>
          <w:rFonts w:ascii="Book Antiqua" w:eastAsia="MS Mincho" w:hAnsi="Book Antiqua"/>
          <w:sz w:val="24"/>
          <w:szCs w:val="24"/>
          <w:lang w:eastAsia="ja-JP"/>
        </w:rPr>
        <w:t xml:space="preserve"> </w:t>
      </w:r>
      <w:proofErr w:type="gramStart"/>
      <w:r w:rsidR="0072709A" w:rsidRPr="000A22B6">
        <w:rPr>
          <w:rFonts w:ascii="Book Antiqua" w:eastAsia="MS Mincho" w:hAnsi="Book Antiqua"/>
          <w:sz w:val="24"/>
          <w:szCs w:val="24"/>
          <w:lang w:eastAsia="ja-JP"/>
        </w:rPr>
        <w:t>manipulation</w:t>
      </w:r>
      <w:r w:rsidR="00AA0018"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2</w:t>
      </w:r>
      <w:r w:rsidR="00BA4701" w:rsidRPr="000A22B6">
        <w:rPr>
          <w:rFonts w:ascii="Book Antiqua" w:eastAsia="MS Mincho" w:hAnsi="Book Antiqua"/>
          <w:sz w:val="24"/>
          <w:szCs w:val="24"/>
          <w:vertAlign w:val="superscript"/>
          <w:lang w:eastAsia="ja-JP"/>
        </w:rPr>
        <w:t>2</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856360" w:rsidRPr="000A22B6">
        <w:rPr>
          <w:rFonts w:ascii="Book Antiqua" w:eastAsia="MS Mincho" w:hAnsi="Book Antiqua"/>
          <w:sz w:val="24"/>
          <w:szCs w:val="24"/>
          <w:lang w:eastAsia="ja-JP"/>
        </w:rPr>
        <w:t xml:space="preserve"> However, unsuccessful EUS-RV </w:t>
      </w:r>
      <w:r w:rsidR="00856360" w:rsidRPr="000A22B6">
        <w:rPr>
          <w:rFonts w:ascii="Book Antiqua" w:eastAsia="MS Mincho" w:hAnsi="Book Antiqua"/>
          <w:i/>
          <w:iCs/>
          <w:sz w:val="24"/>
          <w:szCs w:val="24"/>
          <w:lang w:eastAsia="ja-JP"/>
        </w:rPr>
        <w:t>via</w:t>
      </w:r>
      <w:r w:rsidR="00856360" w:rsidRPr="000A22B6">
        <w:rPr>
          <w:rFonts w:ascii="Book Antiqua" w:eastAsia="MS Mincho" w:hAnsi="Book Antiqua"/>
          <w:sz w:val="24"/>
          <w:szCs w:val="24"/>
          <w:lang w:eastAsia="ja-JP"/>
        </w:rPr>
        <w:t xml:space="preserve"> this approach compel</w:t>
      </w:r>
      <w:r w:rsidR="00A86AD6" w:rsidRPr="000A22B6">
        <w:rPr>
          <w:rFonts w:ascii="Book Antiqua" w:eastAsia="MS Mincho" w:hAnsi="Book Antiqua"/>
          <w:sz w:val="24"/>
          <w:szCs w:val="24"/>
          <w:lang w:eastAsia="ja-JP"/>
        </w:rPr>
        <w:t>s</w:t>
      </w:r>
      <w:r w:rsidR="00856360" w:rsidRPr="000A22B6">
        <w:rPr>
          <w:rFonts w:ascii="Book Antiqua" w:eastAsia="MS Mincho" w:hAnsi="Book Antiqua"/>
          <w:sz w:val="24"/>
          <w:szCs w:val="24"/>
          <w:lang w:eastAsia="ja-JP"/>
        </w:rPr>
        <w:t xml:space="preserve"> endoscopists to change the access route in subsequent EUS-BD. Given that change of access route was unnecessary for the success of subsequent transmural stenting in this study, we need to be cautious about the selection of </w:t>
      </w:r>
      <w:r w:rsidR="00A86AD6" w:rsidRPr="000A22B6">
        <w:rPr>
          <w:rFonts w:ascii="Book Antiqua" w:eastAsia="MS Mincho" w:hAnsi="Book Antiqua"/>
          <w:sz w:val="24"/>
          <w:szCs w:val="24"/>
          <w:lang w:eastAsia="ja-JP"/>
        </w:rPr>
        <w:t xml:space="preserve">the </w:t>
      </w:r>
      <w:r w:rsidR="00856360" w:rsidRPr="000A22B6">
        <w:rPr>
          <w:rFonts w:ascii="Book Antiqua" w:eastAsia="MS Mincho" w:hAnsi="Book Antiqua"/>
          <w:sz w:val="24"/>
          <w:szCs w:val="24"/>
          <w:lang w:eastAsia="ja-JP"/>
        </w:rPr>
        <w:t xml:space="preserve">D2 approach. </w:t>
      </w:r>
      <w:r w:rsidR="00A40863" w:rsidRPr="000A22B6">
        <w:rPr>
          <w:rFonts w:ascii="Book Antiqua" w:eastAsia="MS Mincho" w:hAnsi="Book Antiqua"/>
          <w:sz w:val="24"/>
          <w:szCs w:val="24"/>
          <w:lang w:eastAsia="ja-JP"/>
        </w:rPr>
        <w:t xml:space="preserve">This idea is supported by a novel individualized EUS-BD algorithm based on patient </w:t>
      </w:r>
      <w:proofErr w:type="gramStart"/>
      <w:r w:rsidR="00A40863" w:rsidRPr="000A22B6">
        <w:rPr>
          <w:rFonts w:ascii="Book Antiqua" w:eastAsia="MS Mincho" w:hAnsi="Book Antiqua"/>
          <w:sz w:val="24"/>
          <w:szCs w:val="24"/>
          <w:lang w:eastAsia="ja-JP"/>
        </w:rPr>
        <w:t>anatomy</w:t>
      </w:r>
      <w:r w:rsidR="00AA0018"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2</w:t>
      </w:r>
      <w:r w:rsidR="00BA4701" w:rsidRPr="000A22B6">
        <w:rPr>
          <w:rFonts w:ascii="Book Antiqua" w:eastAsia="MS Mincho" w:hAnsi="Book Antiqua"/>
          <w:sz w:val="24"/>
          <w:szCs w:val="24"/>
          <w:vertAlign w:val="superscript"/>
          <w:lang w:eastAsia="ja-JP"/>
        </w:rPr>
        <w:t>3</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A40863" w:rsidRPr="000A22B6">
        <w:rPr>
          <w:rFonts w:ascii="Book Antiqua" w:eastAsia="MS Mincho" w:hAnsi="Book Antiqua"/>
          <w:sz w:val="24"/>
          <w:szCs w:val="24"/>
          <w:lang w:eastAsia="ja-JP"/>
        </w:rPr>
        <w:t xml:space="preserve"> In this algorithm, </w:t>
      </w:r>
      <w:proofErr w:type="spellStart"/>
      <w:r w:rsidR="00A40863" w:rsidRPr="000A22B6">
        <w:rPr>
          <w:rFonts w:ascii="Book Antiqua" w:eastAsia="MS Mincho" w:hAnsi="Book Antiqua"/>
          <w:sz w:val="24"/>
          <w:szCs w:val="24"/>
          <w:lang w:eastAsia="ja-JP"/>
        </w:rPr>
        <w:t>Tyberg</w:t>
      </w:r>
      <w:proofErr w:type="spellEnd"/>
      <w:r w:rsidR="00A40863" w:rsidRPr="000A22B6">
        <w:rPr>
          <w:rFonts w:ascii="Book Antiqua" w:eastAsia="MS Mincho" w:hAnsi="Book Antiqua"/>
          <w:sz w:val="24"/>
          <w:szCs w:val="24"/>
          <w:lang w:eastAsia="ja-JP"/>
        </w:rPr>
        <w:t xml:space="preserve"> </w:t>
      </w:r>
      <w:r w:rsidR="00A40863" w:rsidRPr="000A22B6">
        <w:rPr>
          <w:rFonts w:ascii="Book Antiqua" w:eastAsia="MS Mincho" w:hAnsi="Book Antiqua"/>
          <w:i/>
          <w:iCs/>
          <w:sz w:val="24"/>
          <w:szCs w:val="24"/>
          <w:lang w:eastAsia="ja-JP"/>
        </w:rPr>
        <w:t xml:space="preserve">et </w:t>
      </w:r>
      <w:proofErr w:type="gramStart"/>
      <w:r w:rsidR="00A40863" w:rsidRPr="000A22B6">
        <w:rPr>
          <w:rFonts w:ascii="Book Antiqua" w:eastAsia="MS Mincho" w:hAnsi="Book Antiqua"/>
          <w:i/>
          <w:iCs/>
          <w:sz w:val="24"/>
          <w:szCs w:val="24"/>
          <w:lang w:eastAsia="ja-JP"/>
        </w:rPr>
        <w:t>al</w:t>
      </w:r>
      <w:r w:rsidR="00AF3B8E" w:rsidRPr="000A22B6">
        <w:rPr>
          <w:rFonts w:ascii="Book Antiqua" w:eastAsia="MS Mincho" w:hAnsi="Book Antiqua"/>
          <w:sz w:val="24"/>
          <w:szCs w:val="24"/>
          <w:vertAlign w:val="superscript"/>
          <w:lang w:eastAsia="ja-JP"/>
        </w:rPr>
        <w:t>[</w:t>
      </w:r>
      <w:proofErr w:type="gramEnd"/>
      <w:r w:rsidR="00AF3B8E" w:rsidRPr="000A22B6">
        <w:rPr>
          <w:rFonts w:ascii="Book Antiqua" w:eastAsia="MS Mincho" w:hAnsi="Book Antiqua"/>
          <w:sz w:val="24"/>
          <w:szCs w:val="24"/>
          <w:vertAlign w:val="superscript"/>
          <w:lang w:eastAsia="ja-JP"/>
        </w:rPr>
        <w:t>23]</w:t>
      </w:r>
      <w:r w:rsidR="00A40863" w:rsidRPr="000A22B6">
        <w:rPr>
          <w:rFonts w:ascii="Book Antiqua" w:eastAsia="MS Mincho" w:hAnsi="Book Antiqua"/>
          <w:sz w:val="24"/>
          <w:szCs w:val="24"/>
          <w:lang w:eastAsia="ja-JP"/>
        </w:rPr>
        <w:t xml:space="preserve"> </w:t>
      </w:r>
      <w:r w:rsidR="006C484C" w:rsidRPr="000A22B6">
        <w:rPr>
          <w:rFonts w:ascii="Book Antiqua" w:eastAsia="MS Mincho" w:hAnsi="Book Antiqua"/>
          <w:sz w:val="24"/>
          <w:szCs w:val="24"/>
          <w:lang w:eastAsia="ja-JP"/>
        </w:rPr>
        <w:t xml:space="preserve">have </w:t>
      </w:r>
      <w:r w:rsidR="00A40863" w:rsidRPr="000A22B6">
        <w:rPr>
          <w:rFonts w:ascii="Book Antiqua" w:eastAsia="MS Mincho" w:hAnsi="Book Antiqua"/>
          <w:sz w:val="24"/>
          <w:szCs w:val="24"/>
          <w:lang w:eastAsia="ja-JP"/>
        </w:rPr>
        <w:t>propose</w:t>
      </w:r>
      <w:r w:rsidR="005C06B4" w:rsidRPr="000A22B6">
        <w:rPr>
          <w:rFonts w:ascii="Book Antiqua" w:eastAsia="MS Mincho" w:hAnsi="Book Antiqua"/>
          <w:sz w:val="24"/>
          <w:szCs w:val="24"/>
          <w:lang w:eastAsia="ja-JP"/>
        </w:rPr>
        <w:t>d</w:t>
      </w:r>
      <w:r w:rsidR="00A40863" w:rsidRPr="000A22B6">
        <w:rPr>
          <w:rFonts w:ascii="Book Antiqua" w:eastAsia="MS Mincho" w:hAnsi="Book Antiqua"/>
          <w:sz w:val="24"/>
          <w:szCs w:val="24"/>
          <w:lang w:eastAsia="ja-JP"/>
        </w:rPr>
        <w:t xml:space="preserve"> that the intrahepatic approach should be chosen when </w:t>
      </w:r>
      <w:r w:rsidR="006C484C" w:rsidRPr="000A22B6">
        <w:rPr>
          <w:rFonts w:ascii="Book Antiqua" w:eastAsia="MS Mincho" w:hAnsi="Book Antiqua"/>
          <w:sz w:val="24"/>
          <w:szCs w:val="24"/>
          <w:lang w:eastAsia="ja-JP"/>
        </w:rPr>
        <w:t xml:space="preserve">the </w:t>
      </w:r>
      <w:r w:rsidR="00A40863" w:rsidRPr="000A22B6">
        <w:rPr>
          <w:rFonts w:ascii="Book Antiqua" w:eastAsia="MS Mincho" w:hAnsi="Book Antiqua"/>
          <w:sz w:val="24"/>
          <w:szCs w:val="24"/>
          <w:lang w:eastAsia="ja-JP"/>
        </w:rPr>
        <w:t xml:space="preserve">intrahepatic bile duct is dilated. The extrahepatic approach needs to be considered if the intrahepatic bile duct is not dilated or </w:t>
      </w:r>
      <w:r w:rsidR="006C484C" w:rsidRPr="000A22B6">
        <w:rPr>
          <w:rFonts w:ascii="Book Antiqua" w:eastAsia="MS Mincho" w:hAnsi="Book Antiqua"/>
          <w:sz w:val="24"/>
          <w:szCs w:val="24"/>
          <w:lang w:eastAsia="ja-JP"/>
        </w:rPr>
        <w:t xml:space="preserve">when </w:t>
      </w:r>
      <w:r w:rsidR="00A40863" w:rsidRPr="000A22B6">
        <w:rPr>
          <w:rFonts w:ascii="Book Antiqua" w:eastAsia="MS Mincho" w:hAnsi="Book Antiqua"/>
          <w:sz w:val="24"/>
          <w:szCs w:val="24"/>
          <w:lang w:eastAsia="ja-JP"/>
        </w:rPr>
        <w:t xml:space="preserve">the intrahepatic method is unsuccessful. From the viewpoint of </w:t>
      </w:r>
      <w:r w:rsidR="00A40863" w:rsidRPr="000A22B6">
        <w:rPr>
          <w:rFonts w:ascii="Book Antiqua" w:eastAsia="MS Mincho" w:hAnsi="Book Antiqua"/>
          <w:sz w:val="24"/>
          <w:szCs w:val="24"/>
          <w:lang w:eastAsia="ja-JP"/>
        </w:rPr>
        <w:lastRenderedPageBreak/>
        <w:t xml:space="preserve">troubleshooting </w:t>
      </w:r>
      <w:r w:rsidR="00A86AD6" w:rsidRPr="000A22B6">
        <w:rPr>
          <w:rFonts w:ascii="Book Antiqua" w:eastAsia="MS Mincho" w:hAnsi="Book Antiqua"/>
          <w:sz w:val="24"/>
          <w:szCs w:val="24"/>
          <w:lang w:eastAsia="ja-JP"/>
        </w:rPr>
        <w:t xml:space="preserve">in cases of </w:t>
      </w:r>
      <w:r w:rsidR="00A40863" w:rsidRPr="000A22B6">
        <w:rPr>
          <w:rFonts w:ascii="Book Antiqua" w:eastAsia="MS Mincho" w:hAnsi="Book Antiqua"/>
          <w:sz w:val="24"/>
          <w:szCs w:val="24"/>
          <w:lang w:eastAsia="ja-JP"/>
        </w:rPr>
        <w:t xml:space="preserve">unsuccessful initial EUS-RV, the intrahepatic approach could be the first choice of EUS-RV </w:t>
      </w:r>
      <w:r w:rsidR="00A86AD6" w:rsidRPr="000A22B6">
        <w:rPr>
          <w:rFonts w:ascii="Book Antiqua" w:eastAsia="MS Mincho" w:hAnsi="Book Antiqua"/>
          <w:sz w:val="24"/>
          <w:szCs w:val="24"/>
          <w:lang w:eastAsia="ja-JP"/>
        </w:rPr>
        <w:t xml:space="preserve">for </w:t>
      </w:r>
      <w:r w:rsidR="00A40863" w:rsidRPr="000A22B6">
        <w:rPr>
          <w:rFonts w:ascii="Book Antiqua" w:eastAsia="MS Mincho" w:hAnsi="Book Antiqua"/>
          <w:sz w:val="24"/>
          <w:szCs w:val="24"/>
          <w:lang w:eastAsia="ja-JP"/>
        </w:rPr>
        <w:t>patients exhibiting intrahepatic bile duct dilation</w:t>
      </w:r>
      <w:r w:rsidR="00A86AD6" w:rsidRPr="000A22B6">
        <w:rPr>
          <w:rFonts w:ascii="Book Antiqua" w:eastAsia="MS Mincho" w:hAnsi="Book Antiqua"/>
          <w:sz w:val="24"/>
          <w:szCs w:val="24"/>
          <w:lang w:eastAsia="ja-JP"/>
        </w:rPr>
        <w:t>,</w:t>
      </w:r>
      <w:r w:rsidR="00A40863" w:rsidRPr="000A22B6">
        <w:rPr>
          <w:rFonts w:ascii="Book Antiqua" w:eastAsia="MS Mincho" w:hAnsi="Book Antiqua"/>
          <w:sz w:val="24"/>
          <w:szCs w:val="24"/>
          <w:lang w:eastAsia="ja-JP"/>
        </w:rPr>
        <w:t xml:space="preserve"> </w:t>
      </w:r>
      <w:r w:rsidR="00A86AD6" w:rsidRPr="000A22B6">
        <w:rPr>
          <w:rFonts w:ascii="Book Antiqua" w:eastAsia="MS Mincho" w:hAnsi="Book Antiqua"/>
          <w:sz w:val="24"/>
          <w:szCs w:val="24"/>
          <w:lang w:eastAsia="ja-JP"/>
        </w:rPr>
        <w:t xml:space="preserve">given </w:t>
      </w:r>
      <w:r w:rsidR="00A40863" w:rsidRPr="000A22B6">
        <w:rPr>
          <w:rFonts w:ascii="Book Antiqua" w:eastAsia="MS Mincho" w:hAnsi="Book Antiqua"/>
          <w:sz w:val="24"/>
          <w:szCs w:val="24"/>
          <w:lang w:eastAsia="ja-JP"/>
        </w:rPr>
        <w:t>this approach is easy to convert to transmural stenting. Support</w:t>
      </w:r>
      <w:r w:rsidR="00A86AD6" w:rsidRPr="000A22B6">
        <w:rPr>
          <w:rFonts w:ascii="Book Antiqua" w:eastAsia="MS Mincho" w:hAnsi="Book Antiqua"/>
          <w:sz w:val="24"/>
          <w:szCs w:val="24"/>
          <w:lang w:eastAsia="ja-JP"/>
        </w:rPr>
        <w:t xml:space="preserve"> for</w:t>
      </w:r>
      <w:r w:rsidR="00A40863" w:rsidRPr="000A22B6">
        <w:rPr>
          <w:rFonts w:ascii="Book Antiqua" w:eastAsia="MS Mincho" w:hAnsi="Book Antiqua"/>
          <w:sz w:val="24"/>
          <w:szCs w:val="24"/>
          <w:lang w:eastAsia="ja-JP"/>
        </w:rPr>
        <w:t xml:space="preserve"> this idea comes from recent studies </w:t>
      </w:r>
      <w:r w:rsidR="00F305E4" w:rsidRPr="000A22B6">
        <w:rPr>
          <w:rFonts w:ascii="Book Antiqua" w:eastAsia="MS Mincho" w:hAnsi="Book Antiqua"/>
          <w:sz w:val="24"/>
          <w:szCs w:val="24"/>
          <w:lang w:eastAsia="ja-JP"/>
        </w:rPr>
        <w:t xml:space="preserve">in which </w:t>
      </w:r>
      <w:r w:rsidR="00A40863" w:rsidRPr="000A22B6">
        <w:rPr>
          <w:rFonts w:ascii="Book Antiqua" w:eastAsia="MS Mincho" w:hAnsi="Book Antiqua"/>
          <w:sz w:val="24"/>
          <w:szCs w:val="24"/>
          <w:lang w:eastAsia="ja-JP"/>
        </w:rPr>
        <w:t xml:space="preserve">no significant difference in success </w:t>
      </w:r>
      <w:r w:rsidR="00313C9C" w:rsidRPr="000A22B6">
        <w:rPr>
          <w:rFonts w:ascii="Book Antiqua" w:eastAsia="MS Mincho" w:hAnsi="Book Antiqua"/>
          <w:sz w:val="24"/>
          <w:szCs w:val="24"/>
          <w:lang w:eastAsia="ja-JP"/>
        </w:rPr>
        <w:t xml:space="preserve">or </w:t>
      </w:r>
      <w:r w:rsidR="00A40863" w:rsidRPr="000A22B6">
        <w:rPr>
          <w:rFonts w:ascii="Book Antiqua" w:eastAsia="MS Mincho" w:hAnsi="Book Antiqua"/>
          <w:sz w:val="24"/>
          <w:szCs w:val="24"/>
          <w:lang w:eastAsia="ja-JP"/>
        </w:rPr>
        <w:t xml:space="preserve">AE rates </w:t>
      </w:r>
      <w:r w:rsidR="00A86AD6" w:rsidRPr="000A22B6">
        <w:rPr>
          <w:rFonts w:ascii="Book Antiqua" w:eastAsia="MS Mincho" w:hAnsi="Book Antiqua"/>
          <w:sz w:val="24"/>
          <w:szCs w:val="24"/>
          <w:lang w:eastAsia="ja-JP"/>
        </w:rPr>
        <w:t xml:space="preserve">have been observed </w:t>
      </w:r>
      <w:r w:rsidR="00A40863" w:rsidRPr="000A22B6">
        <w:rPr>
          <w:rFonts w:ascii="Book Antiqua" w:eastAsia="MS Mincho" w:hAnsi="Book Antiqua"/>
          <w:sz w:val="24"/>
          <w:szCs w:val="24"/>
          <w:lang w:eastAsia="ja-JP"/>
        </w:rPr>
        <w:t xml:space="preserve">between the intrahepatic and extrahepatic bile duct </w:t>
      </w:r>
      <w:proofErr w:type="gramStart"/>
      <w:r w:rsidR="00A40863" w:rsidRPr="000A22B6">
        <w:rPr>
          <w:rFonts w:ascii="Book Antiqua" w:eastAsia="MS Mincho" w:hAnsi="Book Antiqua"/>
          <w:sz w:val="24"/>
          <w:szCs w:val="24"/>
          <w:lang w:eastAsia="ja-JP"/>
        </w:rPr>
        <w:t>approaches</w:t>
      </w:r>
      <w:r w:rsidR="00AA0018"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2</w:t>
      </w:r>
      <w:r w:rsidR="00BA4701" w:rsidRPr="000A22B6">
        <w:rPr>
          <w:rFonts w:ascii="Book Antiqua" w:eastAsia="MS Mincho" w:hAnsi="Book Antiqua"/>
          <w:sz w:val="24"/>
          <w:szCs w:val="24"/>
          <w:vertAlign w:val="superscript"/>
          <w:lang w:eastAsia="ja-JP"/>
        </w:rPr>
        <w:t>4</w:t>
      </w:r>
      <w:r w:rsidR="0068616D" w:rsidRPr="000A22B6">
        <w:rPr>
          <w:rFonts w:ascii="Book Antiqua" w:eastAsia="MS Mincho" w:hAnsi="Book Antiqua"/>
          <w:sz w:val="24"/>
          <w:szCs w:val="24"/>
          <w:vertAlign w:val="superscript"/>
          <w:lang w:eastAsia="ja-JP"/>
        </w:rPr>
        <w:t>,2</w:t>
      </w:r>
      <w:r w:rsidR="00BA4701" w:rsidRPr="000A22B6">
        <w:rPr>
          <w:rFonts w:ascii="Book Antiqua" w:eastAsia="MS Mincho" w:hAnsi="Book Antiqua"/>
          <w:sz w:val="24"/>
          <w:szCs w:val="24"/>
          <w:vertAlign w:val="superscript"/>
          <w:lang w:eastAsia="ja-JP"/>
        </w:rPr>
        <w:t>5</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A40863" w:rsidRPr="000A22B6">
        <w:rPr>
          <w:rFonts w:ascii="Book Antiqua" w:eastAsia="MS Mincho" w:hAnsi="Book Antiqua"/>
          <w:sz w:val="24"/>
          <w:szCs w:val="24"/>
          <w:lang w:eastAsia="ja-JP"/>
        </w:rPr>
        <w:t xml:space="preserve"> </w:t>
      </w:r>
      <w:r w:rsidR="00856360" w:rsidRPr="000A22B6">
        <w:rPr>
          <w:rFonts w:ascii="Book Antiqua" w:eastAsia="MS Mincho" w:hAnsi="Book Antiqua"/>
          <w:sz w:val="24"/>
          <w:szCs w:val="24"/>
          <w:lang w:eastAsia="ja-JP"/>
        </w:rPr>
        <w:t>In any case, o</w:t>
      </w:r>
      <w:r w:rsidR="0072709A" w:rsidRPr="000A22B6">
        <w:rPr>
          <w:rFonts w:ascii="Book Antiqua" w:eastAsia="MS Mincho" w:hAnsi="Book Antiqua"/>
          <w:sz w:val="24"/>
          <w:szCs w:val="24"/>
          <w:lang w:eastAsia="ja-JP"/>
        </w:rPr>
        <w:t>ur results provide evidence that t</w:t>
      </w:r>
      <w:r w:rsidR="007F634F" w:rsidRPr="000A22B6">
        <w:rPr>
          <w:rFonts w:ascii="Book Antiqua" w:eastAsia="MS Mincho" w:hAnsi="Book Antiqua"/>
          <w:sz w:val="24"/>
          <w:szCs w:val="24"/>
          <w:lang w:eastAsia="ja-JP"/>
        </w:rPr>
        <w:t xml:space="preserve">ransmural stenting </w:t>
      </w:r>
      <w:r w:rsidR="00856360" w:rsidRPr="000A22B6">
        <w:rPr>
          <w:rFonts w:ascii="Book Antiqua" w:eastAsia="MS Mincho" w:hAnsi="Book Antiqua"/>
          <w:sz w:val="24"/>
          <w:szCs w:val="24"/>
          <w:lang w:eastAsia="ja-JP"/>
        </w:rPr>
        <w:t>is useful</w:t>
      </w:r>
      <w:r w:rsidR="007F634F" w:rsidRPr="000A22B6">
        <w:rPr>
          <w:rFonts w:ascii="Book Antiqua" w:eastAsia="MS Mincho" w:hAnsi="Book Antiqua"/>
          <w:sz w:val="24"/>
          <w:szCs w:val="24"/>
          <w:lang w:eastAsia="ja-JP"/>
        </w:rPr>
        <w:t xml:space="preserve"> as </w:t>
      </w:r>
      <w:r w:rsidR="00A86AD6" w:rsidRPr="000A22B6">
        <w:rPr>
          <w:rFonts w:ascii="Book Antiqua" w:eastAsia="MS Mincho" w:hAnsi="Book Antiqua"/>
          <w:sz w:val="24"/>
          <w:szCs w:val="24"/>
          <w:lang w:eastAsia="ja-JP"/>
        </w:rPr>
        <w:t xml:space="preserve">a </w:t>
      </w:r>
      <w:r w:rsidR="007F634F" w:rsidRPr="000A22B6">
        <w:rPr>
          <w:rFonts w:ascii="Book Antiqua" w:eastAsia="MS Mincho" w:hAnsi="Book Antiqua"/>
          <w:sz w:val="24"/>
          <w:szCs w:val="24"/>
          <w:lang w:eastAsia="ja-JP"/>
        </w:rPr>
        <w:t xml:space="preserve">rescue EUS-BD method when the initial EUS-RV is unsuccessful. </w:t>
      </w:r>
    </w:p>
    <w:p w14:paraId="369D77EE" w14:textId="218EBC9D" w:rsidR="0072709A" w:rsidRPr="000A22B6" w:rsidRDefault="00403FD4" w:rsidP="007A6883">
      <w:pPr>
        <w:spacing w:line="360" w:lineRule="auto"/>
        <w:ind w:firstLineChars="100" w:firstLine="240"/>
        <w:rPr>
          <w:rFonts w:ascii="Book Antiqua" w:eastAsia="MS Mincho" w:hAnsi="Book Antiqua"/>
          <w:sz w:val="24"/>
          <w:szCs w:val="24"/>
          <w:lang w:eastAsia="ja-JP"/>
        </w:rPr>
      </w:pPr>
      <w:r w:rsidRPr="000A22B6">
        <w:rPr>
          <w:rFonts w:ascii="Book Antiqua" w:eastAsia="MS Mincho" w:hAnsi="Book Antiqua"/>
          <w:sz w:val="24"/>
          <w:szCs w:val="24"/>
          <w:lang w:eastAsia="ja-JP"/>
        </w:rPr>
        <w:t xml:space="preserve">In this study, 4 cases of bile duct stones </w:t>
      </w:r>
      <w:r w:rsidR="00A63ACB" w:rsidRPr="000A22B6">
        <w:rPr>
          <w:rFonts w:ascii="Book Antiqua" w:eastAsia="MS Mincho" w:hAnsi="Book Antiqua"/>
          <w:sz w:val="24"/>
          <w:szCs w:val="24"/>
          <w:lang w:eastAsia="ja-JP"/>
        </w:rPr>
        <w:t xml:space="preserve">treated with EUS-BD </w:t>
      </w:r>
      <w:r w:rsidRPr="000A22B6">
        <w:rPr>
          <w:rFonts w:ascii="Book Antiqua" w:eastAsia="MS Mincho" w:hAnsi="Book Antiqua"/>
          <w:sz w:val="24"/>
          <w:szCs w:val="24"/>
          <w:lang w:eastAsia="ja-JP"/>
        </w:rPr>
        <w:t>were included</w:t>
      </w:r>
      <w:r w:rsidR="00313C9C" w:rsidRPr="000A22B6">
        <w:rPr>
          <w:rFonts w:ascii="Book Antiqua" w:eastAsia="MS Mincho" w:hAnsi="Book Antiqua"/>
          <w:sz w:val="24"/>
          <w:szCs w:val="24"/>
          <w:lang w:eastAsia="ja-JP"/>
        </w:rPr>
        <w:t>.</w:t>
      </w:r>
      <w:r w:rsidRPr="000A22B6">
        <w:rPr>
          <w:rFonts w:ascii="Book Antiqua" w:eastAsia="MS Mincho" w:hAnsi="Book Antiqua"/>
          <w:sz w:val="24"/>
          <w:szCs w:val="24"/>
          <w:lang w:eastAsia="ja-JP"/>
        </w:rPr>
        <w:t xml:space="preserve"> </w:t>
      </w:r>
      <w:r w:rsidR="00313C9C" w:rsidRPr="000A22B6">
        <w:rPr>
          <w:rFonts w:ascii="Book Antiqua" w:eastAsia="MS Mincho" w:hAnsi="Book Antiqua"/>
          <w:sz w:val="24"/>
          <w:szCs w:val="24"/>
          <w:lang w:eastAsia="ja-JP"/>
        </w:rPr>
        <w:t xml:space="preserve">Among these </w:t>
      </w:r>
      <w:r w:rsidR="00A86AD6" w:rsidRPr="000A22B6">
        <w:rPr>
          <w:rFonts w:ascii="Book Antiqua" w:eastAsia="MS Mincho" w:hAnsi="Book Antiqua"/>
          <w:sz w:val="24"/>
          <w:szCs w:val="24"/>
          <w:lang w:eastAsia="ja-JP"/>
        </w:rPr>
        <w:t xml:space="preserve">4 </w:t>
      </w:r>
      <w:r w:rsidR="00313C9C" w:rsidRPr="000A22B6">
        <w:rPr>
          <w:rFonts w:ascii="Book Antiqua" w:eastAsia="MS Mincho" w:hAnsi="Book Antiqua"/>
          <w:sz w:val="24"/>
          <w:szCs w:val="24"/>
          <w:lang w:eastAsia="ja-JP"/>
        </w:rPr>
        <w:t xml:space="preserve">cases, </w:t>
      </w:r>
      <w:r w:rsidRPr="000A22B6">
        <w:rPr>
          <w:rFonts w:ascii="Book Antiqua" w:eastAsia="MS Mincho" w:hAnsi="Book Antiqua"/>
          <w:sz w:val="24"/>
          <w:szCs w:val="24"/>
          <w:lang w:eastAsia="ja-JP"/>
        </w:rPr>
        <w:t xml:space="preserve">3 cases were converted from EUS-RV to transmural stenting. In these cases, </w:t>
      </w:r>
      <w:r w:rsidR="00A86AD6" w:rsidRPr="000A22B6">
        <w:rPr>
          <w:rFonts w:ascii="Book Antiqua" w:eastAsia="MS Mincho" w:hAnsi="Book Antiqua"/>
          <w:sz w:val="24"/>
          <w:szCs w:val="24"/>
          <w:lang w:eastAsia="ja-JP"/>
        </w:rPr>
        <w:t xml:space="preserve">the </w:t>
      </w:r>
      <w:r w:rsidRPr="000A22B6">
        <w:rPr>
          <w:rFonts w:ascii="Book Antiqua" w:eastAsia="MS Mincho" w:hAnsi="Book Antiqua"/>
          <w:sz w:val="24"/>
          <w:szCs w:val="24"/>
          <w:lang w:eastAsia="ja-JP"/>
        </w:rPr>
        <w:t xml:space="preserve">rendezvous technique via the fistula was performed after fistula formation by transmural stenting, and the stones were successfully extracted. </w:t>
      </w:r>
      <w:r w:rsidR="0072709A" w:rsidRPr="000A22B6">
        <w:rPr>
          <w:rFonts w:ascii="Book Antiqua" w:eastAsia="MS Mincho" w:hAnsi="Book Antiqua"/>
          <w:sz w:val="24"/>
          <w:szCs w:val="24"/>
          <w:lang w:eastAsia="ja-JP"/>
        </w:rPr>
        <w:t xml:space="preserve">These results suggest that transmural stenting and biliary drainage followed by </w:t>
      </w:r>
      <w:r w:rsidR="00A86AD6" w:rsidRPr="000A22B6">
        <w:rPr>
          <w:rFonts w:ascii="Book Antiqua" w:eastAsia="MS Mincho" w:hAnsi="Book Antiqua"/>
          <w:sz w:val="24"/>
          <w:szCs w:val="24"/>
          <w:lang w:eastAsia="ja-JP"/>
        </w:rPr>
        <w:t xml:space="preserve">the </w:t>
      </w:r>
      <w:r w:rsidR="0072709A" w:rsidRPr="000A22B6">
        <w:rPr>
          <w:rFonts w:ascii="Book Antiqua" w:eastAsia="MS Mincho" w:hAnsi="Book Antiqua"/>
          <w:sz w:val="24"/>
          <w:szCs w:val="24"/>
          <w:lang w:eastAsia="ja-JP"/>
        </w:rPr>
        <w:t xml:space="preserve">rendezvous technique via the created fistula might be </w:t>
      </w:r>
      <w:r w:rsidR="00A86AD6" w:rsidRPr="000A22B6">
        <w:rPr>
          <w:rFonts w:ascii="Book Antiqua" w:eastAsia="MS Mincho" w:hAnsi="Book Antiqua"/>
          <w:sz w:val="24"/>
          <w:szCs w:val="24"/>
          <w:lang w:eastAsia="ja-JP"/>
        </w:rPr>
        <w:t xml:space="preserve">a </w:t>
      </w:r>
      <w:r w:rsidR="007C6DAD" w:rsidRPr="000A22B6">
        <w:rPr>
          <w:rFonts w:ascii="Book Antiqua" w:eastAsia="MS Mincho" w:hAnsi="Book Antiqua"/>
          <w:sz w:val="24"/>
          <w:szCs w:val="24"/>
          <w:lang w:eastAsia="ja-JP"/>
        </w:rPr>
        <w:t xml:space="preserve">useful </w:t>
      </w:r>
      <w:r w:rsidRPr="000A22B6">
        <w:rPr>
          <w:rFonts w:ascii="Book Antiqua" w:eastAsia="MS Mincho" w:hAnsi="Book Antiqua"/>
          <w:sz w:val="24"/>
          <w:szCs w:val="24"/>
          <w:lang w:eastAsia="ja-JP"/>
        </w:rPr>
        <w:t xml:space="preserve">treatment strategy </w:t>
      </w:r>
      <w:r w:rsidR="0072709A" w:rsidRPr="000A22B6">
        <w:rPr>
          <w:rFonts w:ascii="Book Antiqua" w:eastAsia="MS Mincho" w:hAnsi="Book Antiqua"/>
          <w:sz w:val="24"/>
          <w:szCs w:val="24"/>
          <w:lang w:eastAsia="ja-JP"/>
        </w:rPr>
        <w:t xml:space="preserve">for patients exhibiting obstructive jaundice </w:t>
      </w:r>
      <w:r w:rsidR="00A63ACB" w:rsidRPr="000A22B6">
        <w:rPr>
          <w:rFonts w:ascii="Book Antiqua" w:eastAsia="MS Mincho" w:hAnsi="Book Antiqua"/>
          <w:sz w:val="24"/>
          <w:szCs w:val="24"/>
          <w:lang w:eastAsia="ja-JP"/>
        </w:rPr>
        <w:t xml:space="preserve">or cholangitis </w:t>
      </w:r>
      <w:r w:rsidR="0072709A" w:rsidRPr="000A22B6">
        <w:rPr>
          <w:rFonts w:ascii="Book Antiqua" w:eastAsia="MS Mincho" w:hAnsi="Book Antiqua"/>
          <w:sz w:val="24"/>
          <w:szCs w:val="24"/>
          <w:lang w:eastAsia="ja-JP"/>
        </w:rPr>
        <w:t xml:space="preserve">due to biliary </w:t>
      </w:r>
      <w:proofErr w:type="gramStart"/>
      <w:r w:rsidR="0072709A" w:rsidRPr="000A22B6">
        <w:rPr>
          <w:rFonts w:ascii="Book Antiqua" w:eastAsia="MS Mincho" w:hAnsi="Book Antiqua"/>
          <w:sz w:val="24"/>
          <w:szCs w:val="24"/>
          <w:lang w:eastAsia="ja-JP"/>
        </w:rPr>
        <w:t>stones</w:t>
      </w:r>
      <w:r w:rsidR="00AA0018"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2</w:t>
      </w:r>
      <w:r w:rsidR="00BA4701" w:rsidRPr="000A22B6">
        <w:rPr>
          <w:rFonts w:ascii="Book Antiqua" w:eastAsia="MS Mincho" w:hAnsi="Book Antiqua"/>
          <w:sz w:val="24"/>
          <w:szCs w:val="24"/>
          <w:vertAlign w:val="superscript"/>
          <w:lang w:eastAsia="ja-JP"/>
        </w:rPr>
        <w:t>6</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1B1061" w:rsidRPr="000A22B6">
        <w:rPr>
          <w:rFonts w:ascii="Book Antiqua" w:eastAsia="MS Mincho" w:hAnsi="Book Antiqua"/>
          <w:sz w:val="24"/>
          <w:szCs w:val="24"/>
          <w:lang w:eastAsia="ja-JP"/>
        </w:rPr>
        <w:t xml:space="preserve"> </w:t>
      </w:r>
    </w:p>
    <w:p w14:paraId="3A32BD19" w14:textId="625CBB7E" w:rsidR="00237F88" w:rsidRPr="000A22B6" w:rsidRDefault="00A24CFF" w:rsidP="007A6883">
      <w:pPr>
        <w:spacing w:line="360" w:lineRule="auto"/>
        <w:ind w:firstLineChars="100" w:firstLine="240"/>
        <w:rPr>
          <w:rFonts w:ascii="Book Antiqua" w:eastAsia="MS Mincho" w:hAnsi="Book Antiqua"/>
          <w:sz w:val="24"/>
          <w:szCs w:val="24"/>
          <w:lang w:eastAsia="ja-JP"/>
        </w:rPr>
      </w:pPr>
      <w:r w:rsidRPr="000A22B6">
        <w:rPr>
          <w:rFonts w:ascii="Book Antiqua" w:eastAsia="MS Mincho" w:hAnsi="Book Antiqua"/>
          <w:sz w:val="24"/>
          <w:szCs w:val="24"/>
          <w:lang w:eastAsia="ja-JP"/>
        </w:rPr>
        <w:t>T</w:t>
      </w:r>
      <w:r w:rsidR="009815AF" w:rsidRPr="000A22B6">
        <w:rPr>
          <w:rFonts w:ascii="Book Antiqua" w:eastAsia="MS Mincho" w:hAnsi="Book Antiqua"/>
          <w:sz w:val="24"/>
          <w:szCs w:val="24"/>
          <w:lang w:eastAsia="ja-JP"/>
        </w:rPr>
        <w:t xml:space="preserve">he </w:t>
      </w:r>
      <w:r w:rsidR="00E27DEF" w:rsidRPr="000A22B6">
        <w:rPr>
          <w:rFonts w:ascii="Book Antiqua" w:eastAsia="MS Mincho" w:hAnsi="Book Antiqua"/>
          <w:sz w:val="24"/>
          <w:szCs w:val="24"/>
          <w:lang w:eastAsia="ja-JP"/>
        </w:rPr>
        <w:t xml:space="preserve">technical success rate of the initial EUS-CDS </w:t>
      </w:r>
      <w:r w:rsidR="009815AF" w:rsidRPr="000A22B6">
        <w:rPr>
          <w:rFonts w:ascii="Book Antiqua" w:eastAsia="MS Mincho" w:hAnsi="Book Antiqua"/>
          <w:sz w:val="24"/>
          <w:szCs w:val="24"/>
          <w:lang w:eastAsia="ja-JP"/>
        </w:rPr>
        <w:t xml:space="preserve">in this study </w:t>
      </w:r>
      <w:r w:rsidR="00E27DEF" w:rsidRPr="000A22B6">
        <w:rPr>
          <w:rFonts w:ascii="Book Antiqua" w:eastAsia="MS Mincho" w:hAnsi="Book Antiqua"/>
          <w:sz w:val="24"/>
          <w:szCs w:val="24"/>
          <w:lang w:eastAsia="ja-JP"/>
        </w:rPr>
        <w:t xml:space="preserve">was </w:t>
      </w:r>
      <w:r w:rsidR="00D22F64" w:rsidRPr="000A22B6">
        <w:rPr>
          <w:rFonts w:ascii="Book Antiqua" w:eastAsia="MS Mincho" w:hAnsi="Book Antiqua"/>
          <w:sz w:val="24"/>
          <w:szCs w:val="24"/>
          <w:lang w:eastAsia="ja-JP"/>
        </w:rPr>
        <w:t xml:space="preserve">76.9%, </w:t>
      </w:r>
      <w:r w:rsidRPr="000A22B6">
        <w:rPr>
          <w:rFonts w:ascii="Book Antiqua" w:eastAsia="MS Mincho" w:hAnsi="Book Antiqua"/>
          <w:sz w:val="24"/>
          <w:szCs w:val="24"/>
          <w:lang w:eastAsia="ja-JP"/>
        </w:rPr>
        <w:t xml:space="preserve">which is </w:t>
      </w:r>
      <w:r w:rsidR="00E27DEF" w:rsidRPr="000A22B6">
        <w:rPr>
          <w:rFonts w:ascii="Book Antiqua" w:eastAsia="MS Mincho" w:hAnsi="Book Antiqua"/>
          <w:sz w:val="24"/>
          <w:szCs w:val="24"/>
          <w:lang w:eastAsia="ja-JP"/>
        </w:rPr>
        <w:t xml:space="preserve">lower than </w:t>
      </w:r>
      <w:r w:rsidRPr="000A22B6">
        <w:rPr>
          <w:rFonts w:ascii="Book Antiqua" w:eastAsia="MS Mincho" w:hAnsi="Book Antiqua"/>
          <w:sz w:val="24"/>
          <w:szCs w:val="24"/>
          <w:lang w:eastAsia="ja-JP"/>
        </w:rPr>
        <w:t xml:space="preserve">that published in </w:t>
      </w:r>
      <w:r w:rsidR="00D22F64" w:rsidRPr="000A22B6">
        <w:rPr>
          <w:rFonts w:ascii="Book Antiqua" w:eastAsia="MS Mincho" w:hAnsi="Book Antiqua"/>
          <w:sz w:val="24"/>
          <w:szCs w:val="24"/>
          <w:lang w:eastAsia="ja-JP"/>
        </w:rPr>
        <w:t xml:space="preserve">recent </w:t>
      </w:r>
      <w:proofErr w:type="gramStart"/>
      <w:r w:rsidR="00D22F64" w:rsidRPr="000A22B6">
        <w:rPr>
          <w:rFonts w:ascii="Book Antiqua" w:eastAsia="MS Mincho" w:hAnsi="Book Antiqua"/>
          <w:sz w:val="24"/>
          <w:szCs w:val="24"/>
          <w:lang w:eastAsia="ja-JP"/>
        </w:rPr>
        <w:t>reviews</w:t>
      </w:r>
      <w:r w:rsidR="00AA0018"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16,25</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E27DEF" w:rsidRPr="000A22B6">
        <w:rPr>
          <w:rFonts w:ascii="Book Antiqua" w:eastAsia="MS Mincho" w:hAnsi="Book Antiqua"/>
          <w:sz w:val="24"/>
          <w:szCs w:val="24"/>
          <w:lang w:eastAsia="ja-JP"/>
        </w:rPr>
        <w:t xml:space="preserve"> </w:t>
      </w:r>
      <w:r w:rsidRPr="000A22B6">
        <w:rPr>
          <w:rFonts w:ascii="Book Antiqua" w:eastAsia="MS Mincho" w:hAnsi="Book Antiqua"/>
          <w:sz w:val="24"/>
          <w:szCs w:val="24"/>
          <w:lang w:eastAsia="ja-JP"/>
        </w:rPr>
        <w:t>Failure</w:t>
      </w:r>
      <w:r w:rsidR="00313C9C" w:rsidRPr="000A22B6">
        <w:rPr>
          <w:rFonts w:ascii="Book Antiqua" w:eastAsia="MS Mincho" w:hAnsi="Book Antiqua"/>
          <w:sz w:val="24"/>
          <w:szCs w:val="24"/>
          <w:lang w:eastAsia="ja-JP"/>
        </w:rPr>
        <w:t>s</w:t>
      </w:r>
      <w:r w:rsidRPr="000A22B6">
        <w:rPr>
          <w:rFonts w:ascii="Book Antiqua" w:eastAsia="MS Mincho" w:hAnsi="Book Antiqua"/>
          <w:sz w:val="24"/>
          <w:szCs w:val="24"/>
          <w:lang w:eastAsia="ja-JP"/>
        </w:rPr>
        <w:t xml:space="preserve"> in target puncture and puncture tract dilatation </w:t>
      </w:r>
      <w:r w:rsidR="007C6DAD" w:rsidRPr="000A22B6">
        <w:rPr>
          <w:rFonts w:ascii="Book Antiqua" w:eastAsia="MS Mincho" w:hAnsi="Book Antiqua"/>
          <w:sz w:val="24"/>
          <w:szCs w:val="24"/>
          <w:lang w:eastAsia="ja-JP"/>
        </w:rPr>
        <w:t xml:space="preserve">comprised </w:t>
      </w:r>
      <w:r w:rsidRPr="000A22B6">
        <w:rPr>
          <w:rFonts w:ascii="Book Antiqua" w:eastAsia="MS Mincho" w:hAnsi="Book Antiqua"/>
          <w:sz w:val="24"/>
          <w:szCs w:val="24"/>
          <w:lang w:eastAsia="ja-JP"/>
        </w:rPr>
        <w:t xml:space="preserve">75% of </w:t>
      </w:r>
      <w:r w:rsidR="007C6DAD" w:rsidRPr="000A22B6">
        <w:rPr>
          <w:rFonts w:ascii="Book Antiqua" w:eastAsia="MS Mincho" w:hAnsi="Book Antiqua"/>
          <w:sz w:val="24"/>
          <w:szCs w:val="24"/>
          <w:lang w:eastAsia="ja-JP"/>
        </w:rPr>
        <w:t xml:space="preserve">the </w:t>
      </w:r>
      <w:r w:rsidR="00D22F64" w:rsidRPr="000A22B6">
        <w:rPr>
          <w:rFonts w:ascii="Book Antiqua" w:eastAsia="MS Mincho" w:hAnsi="Book Antiqua"/>
          <w:sz w:val="24"/>
          <w:szCs w:val="24"/>
          <w:lang w:eastAsia="ja-JP"/>
        </w:rPr>
        <w:t>unsuccessful cases</w:t>
      </w:r>
      <w:r w:rsidR="00313C9C" w:rsidRPr="000A22B6">
        <w:rPr>
          <w:rFonts w:ascii="Book Antiqua" w:eastAsia="MS Mincho" w:hAnsi="Book Antiqua"/>
          <w:sz w:val="24"/>
          <w:szCs w:val="24"/>
          <w:lang w:eastAsia="ja-JP"/>
        </w:rPr>
        <w:t xml:space="preserve"> in this study</w:t>
      </w:r>
      <w:r w:rsidR="00E27DEF" w:rsidRPr="000A22B6">
        <w:rPr>
          <w:rFonts w:ascii="Book Antiqua" w:eastAsia="MS Mincho" w:hAnsi="Book Antiqua"/>
          <w:sz w:val="24"/>
          <w:szCs w:val="24"/>
          <w:lang w:eastAsia="ja-JP"/>
        </w:rPr>
        <w:t>.</w:t>
      </w:r>
      <w:r w:rsidR="00E940E8" w:rsidRPr="000A22B6">
        <w:rPr>
          <w:rFonts w:ascii="Book Antiqua" w:hAnsi="Book Antiqua"/>
          <w:sz w:val="24"/>
          <w:szCs w:val="24"/>
        </w:rPr>
        <w:t xml:space="preserve"> </w:t>
      </w:r>
      <w:r w:rsidR="00E940E8" w:rsidRPr="000A22B6">
        <w:rPr>
          <w:rFonts w:ascii="Book Antiqua" w:eastAsia="MS Mincho" w:hAnsi="Book Antiqua"/>
          <w:sz w:val="24"/>
          <w:szCs w:val="24"/>
          <w:lang w:eastAsia="ja-JP"/>
        </w:rPr>
        <w:t xml:space="preserve">Currently, </w:t>
      </w:r>
      <w:r w:rsidR="00491634" w:rsidRPr="000A22B6">
        <w:rPr>
          <w:rFonts w:ascii="Book Antiqua" w:eastAsia="MS Mincho" w:hAnsi="Book Antiqua"/>
          <w:sz w:val="24"/>
          <w:szCs w:val="24"/>
          <w:lang w:eastAsia="ja-JP"/>
        </w:rPr>
        <w:t xml:space="preserve">several </w:t>
      </w:r>
      <w:r w:rsidR="0085783E" w:rsidRPr="000A22B6">
        <w:rPr>
          <w:rFonts w:ascii="Book Antiqua" w:eastAsia="MS Mincho" w:hAnsi="Book Antiqua"/>
          <w:sz w:val="24"/>
          <w:szCs w:val="24"/>
          <w:lang w:eastAsia="ja-JP"/>
        </w:rPr>
        <w:t>useful</w:t>
      </w:r>
      <w:r w:rsidR="00491634" w:rsidRPr="000A22B6">
        <w:rPr>
          <w:rFonts w:ascii="Book Antiqua" w:eastAsia="MS Mincho" w:hAnsi="Book Antiqua"/>
          <w:sz w:val="24"/>
          <w:szCs w:val="24"/>
          <w:lang w:eastAsia="ja-JP"/>
        </w:rPr>
        <w:t xml:space="preserve"> dilators </w:t>
      </w:r>
      <w:r w:rsidR="00403FD4" w:rsidRPr="000A22B6">
        <w:rPr>
          <w:rFonts w:ascii="Book Antiqua" w:eastAsia="MS Mincho" w:hAnsi="Book Antiqua"/>
          <w:sz w:val="24"/>
          <w:szCs w:val="24"/>
          <w:lang w:eastAsia="ja-JP"/>
        </w:rPr>
        <w:t xml:space="preserve">dedicated </w:t>
      </w:r>
      <w:r w:rsidR="007C6DAD" w:rsidRPr="000A22B6">
        <w:rPr>
          <w:rFonts w:ascii="Book Antiqua" w:eastAsia="MS Mincho" w:hAnsi="Book Antiqua"/>
          <w:sz w:val="24"/>
          <w:szCs w:val="24"/>
          <w:lang w:eastAsia="ja-JP"/>
        </w:rPr>
        <w:t xml:space="preserve">to </w:t>
      </w:r>
      <w:r w:rsidR="00403FD4" w:rsidRPr="000A22B6">
        <w:rPr>
          <w:rFonts w:ascii="Book Antiqua" w:eastAsia="MS Mincho" w:hAnsi="Book Antiqua"/>
          <w:sz w:val="24"/>
          <w:szCs w:val="24"/>
          <w:lang w:eastAsia="ja-JP"/>
        </w:rPr>
        <w:t xml:space="preserve">EUS-BD </w:t>
      </w:r>
      <w:r w:rsidR="00491634" w:rsidRPr="000A22B6">
        <w:rPr>
          <w:rFonts w:ascii="Book Antiqua" w:eastAsia="MS Mincho" w:hAnsi="Book Antiqua"/>
          <w:sz w:val="24"/>
          <w:szCs w:val="24"/>
          <w:lang w:eastAsia="ja-JP"/>
        </w:rPr>
        <w:t xml:space="preserve">have </w:t>
      </w:r>
      <w:r w:rsidR="00313C9C" w:rsidRPr="000A22B6">
        <w:rPr>
          <w:rFonts w:ascii="Book Antiqua" w:eastAsia="MS Mincho" w:hAnsi="Book Antiqua"/>
          <w:sz w:val="24"/>
          <w:szCs w:val="24"/>
          <w:lang w:eastAsia="ja-JP"/>
        </w:rPr>
        <w:t xml:space="preserve">been </w:t>
      </w:r>
      <w:r w:rsidR="00491634" w:rsidRPr="000A22B6">
        <w:rPr>
          <w:rFonts w:ascii="Book Antiqua" w:eastAsia="MS Mincho" w:hAnsi="Book Antiqua"/>
          <w:sz w:val="24"/>
          <w:szCs w:val="24"/>
          <w:lang w:eastAsia="ja-JP"/>
        </w:rPr>
        <w:t>developed</w:t>
      </w:r>
      <w:r w:rsidR="007C6DAD" w:rsidRPr="000A22B6">
        <w:rPr>
          <w:rFonts w:ascii="Book Antiqua" w:eastAsia="MS Mincho" w:hAnsi="Book Antiqua"/>
          <w:sz w:val="24"/>
          <w:szCs w:val="24"/>
          <w:lang w:eastAsia="ja-JP"/>
        </w:rPr>
        <w:t>,</w:t>
      </w:r>
      <w:r w:rsidR="00491634" w:rsidRPr="000A22B6">
        <w:rPr>
          <w:rFonts w:ascii="Book Antiqua" w:eastAsia="MS Mincho" w:hAnsi="Book Antiqua"/>
          <w:sz w:val="24"/>
          <w:szCs w:val="24"/>
          <w:lang w:eastAsia="ja-JP"/>
        </w:rPr>
        <w:t xml:space="preserve"> </w:t>
      </w:r>
      <w:r w:rsidR="007C7D54" w:rsidRPr="000A22B6">
        <w:rPr>
          <w:rFonts w:ascii="Book Antiqua" w:eastAsia="MS Mincho" w:hAnsi="Book Antiqua"/>
          <w:sz w:val="24"/>
          <w:szCs w:val="24"/>
          <w:lang w:eastAsia="ja-JP"/>
        </w:rPr>
        <w:t>such as a tip-tapered bougie dilator (ES Dilator; Zeon Medical Co., Tokyo, Japan)</w:t>
      </w:r>
      <w:r w:rsidR="00AA0018" w:rsidRPr="000A22B6">
        <w:rPr>
          <w:rFonts w:ascii="Book Antiqua" w:eastAsia="MS Mincho" w:hAnsi="Book Antiqua"/>
          <w:sz w:val="24"/>
          <w:szCs w:val="24"/>
          <w:vertAlign w:val="superscript"/>
          <w:lang w:eastAsia="ja-JP"/>
        </w:rPr>
        <w:t>[</w:t>
      </w:r>
      <w:r w:rsidR="0068616D" w:rsidRPr="000A22B6">
        <w:rPr>
          <w:rFonts w:ascii="Book Antiqua" w:eastAsia="MS Mincho" w:hAnsi="Book Antiqua"/>
          <w:sz w:val="24"/>
          <w:szCs w:val="24"/>
          <w:vertAlign w:val="superscript"/>
          <w:lang w:eastAsia="ja-JP"/>
        </w:rPr>
        <w:t>27</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7C7D54" w:rsidRPr="000A22B6">
        <w:rPr>
          <w:rFonts w:ascii="Book Antiqua" w:eastAsia="MS Mincho" w:hAnsi="Book Antiqua"/>
          <w:sz w:val="24"/>
          <w:szCs w:val="24"/>
          <w:lang w:eastAsia="ja-JP"/>
        </w:rPr>
        <w:t xml:space="preserve"> a </w:t>
      </w:r>
      <w:r w:rsidR="00491634" w:rsidRPr="000A22B6">
        <w:rPr>
          <w:rFonts w:ascii="Book Antiqua" w:eastAsia="MS Mincho" w:hAnsi="Book Antiqua"/>
          <w:sz w:val="24"/>
          <w:szCs w:val="24"/>
          <w:lang w:eastAsia="ja-JP"/>
        </w:rPr>
        <w:t>fine-ga</w:t>
      </w:r>
      <w:r w:rsidR="006C484C" w:rsidRPr="000A22B6">
        <w:rPr>
          <w:rFonts w:ascii="Book Antiqua" w:eastAsia="MS Mincho" w:hAnsi="Book Antiqua"/>
          <w:sz w:val="24"/>
          <w:szCs w:val="24"/>
          <w:lang w:eastAsia="ja-JP"/>
        </w:rPr>
        <w:t>u</w:t>
      </w:r>
      <w:r w:rsidR="00491634" w:rsidRPr="000A22B6">
        <w:rPr>
          <w:rFonts w:ascii="Book Antiqua" w:eastAsia="MS Mincho" w:hAnsi="Book Antiqua"/>
          <w:sz w:val="24"/>
          <w:szCs w:val="24"/>
          <w:lang w:eastAsia="ja-JP"/>
        </w:rPr>
        <w:t xml:space="preserve">ge </w:t>
      </w:r>
      <w:r w:rsidR="00E27DEF" w:rsidRPr="000A22B6">
        <w:rPr>
          <w:rFonts w:ascii="Book Antiqua" w:eastAsia="MS Mincho" w:hAnsi="Book Antiqua"/>
          <w:sz w:val="24"/>
          <w:szCs w:val="24"/>
          <w:lang w:eastAsia="ja-JP"/>
        </w:rPr>
        <w:t xml:space="preserve">balloon dilator </w:t>
      </w:r>
      <w:r w:rsidR="007C7D54" w:rsidRPr="000A22B6">
        <w:rPr>
          <w:rFonts w:ascii="Book Antiqua" w:eastAsia="MS Mincho" w:hAnsi="Book Antiqua"/>
          <w:sz w:val="24"/>
          <w:szCs w:val="24"/>
          <w:lang w:eastAsia="ja-JP"/>
        </w:rPr>
        <w:t>(</w:t>
      </w:r>
      <w:r w:rsidR="006A1575" w:rsidRPr="000A22B6">
        <w:rPr>
          <w:rFonts w:ascii="Book Antiqua" w:eastAsia="MS Mincho" w:hAnsi="Book Antiqua"/>
          <w:sz w:val="24"/>
          <w:szCs w:val="24"/>
          <w:lang w:eastAsia="ja-JP"/>
        </w:rPr>
        <w:t>REN Biliary Dilation Catheter; Kanek</w:t>
      </w:r>
      <w:r w:rsidR="0085783E" w:rsidRPr="000A22B6">
        <w:rPr>
          <w:rFonts w:ascii="Book Antiqua" w:eastAsia="MS Mincho" w:hAnsi="Book Antiqua"/>
          <w:sz w:val="24"/>
          <w:szCs w:val="24"/>
          <w:lang w:eastAsia="ja-JP"/>
        </w:rPr>
        <w:t>a Co., Ltd</w:t>
      </w:r>
      <w:r w:rsidR="006A1575" w:rsidRPr="000A22B6">
        <w:rPr>
          <w:rFonts w:ascii="Book Antiqua" w:eastAsia="MS Mincho" w:hAnsi="Book Antiqua"/>
          <w:sz w:val="24"/>
          <w:szCs w:val="24"/>
          <w:lang w:eastAsia="ja-JP"/>
        </w:rPr>
        <w:t>, Osaka, Japan)</w:t>
      </w:r>
      <w:r w:rsidR="00AA0018" w:rsidRPr="000A22B6">
        <w:rPr>
          <w:rFonts w:ascii="Book Antiqua" w:eastAsia="MS Mincho" w:hAnsi="Book Antiqua"/>
          <w:sz w:val="24"/>
          <w:szCs w:val="24"/>
          <w:vertAlign w:val="superscript"/>
          <w:lang w:eastAsia="ja-JP"/>
        </w:rPr>
        <w:t>[</w:t>
      </w:r>
      <w:r w:rsidR="0068616D" w:rsidRPr="000A22B6">
        <w:rPr>
          <w:rFonts w:ascii="Book Antiqua" w:eastAsia="MS Mincho" w:hAnsi="Book Antiqua"/>
          <w:sz w:val="24"/>
          <w:szCs w:val="24"/>
          <w:vertAlign w:val="superscript"/>
          <w:lang w:eastAsia="ja-JP"/>
        </w:rPr>
        <w:t>28</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6A1575" w:rsidRPr="000A22B6">
        <w:rPr>
          <w:rFonts w:ascii="Book Antiqua" w:eastAsia="MS Mincho" w:hAnsi="Book Antiqua"/>
          <w:sz w:val="24"/>
          <w:szCs w:val="24"/>
          <w:lang w:eastAsia="ja-JP"/>
        </w:rPr>
        <w:t xml:space="preserve"> and</w:t>
      </w:r>
      <w:r w:rsidR="007C7D54" w:rsidRPr="000A22B6">
        <w:rPr>
          <w:rFonts w:ascii="Book Antiqua" w:eastAsia="MS Mincho" w:hAnsi="Book Antiqua"/>
          <w:sz w:val="24"/>
          <w:szCs w:val="24"/>
          <w:lang w:eastAsia="ja-JP"/>
        </w:rPr>
        <w:t xml:space="preserve"> a fine</w:t>
      </w:r>
      <w:r w:rsidR="00403FD4" w:rsidRPr="000A22B6">
        <w:rPr>
          <w:rFonts w:ascii="Book Antiqua" w:eastAsia="MS Mincho" w:hAnsi="Book Antiqua"/>
          <w:sz w:val="24"/>
          <w:szCs w:val="24"/>
          <w:lang w:eastAsia="ja-JP"/>
        </w:rPr>
        <w:t>-</w:t>
      </w:r>
      <w:r w:rsidR="007C7D54" w:rsidRPr="000A22B6">
        <w:rPr>
          <w:rFonts w:ascii="Book Antiqua" w:eastAsia="MS Mincho" w:hAnsi="Book Antiqua"/>
          <w:sz w:val="24"/>
          <w:szCs w:val="24"/>
          <w:lang w:eastAsia="ja-JP"/>
        </w:rPr>
        <w:t>ga</w:t>
      </w:r>
      <w:r w:rsidR="006C484C" w:rsidRPr="000A22B6">
        <w:rPr>
          <w:rFonts w:ascii="Book Antiqua" w:eastAsia="MS Mincho" w:hAnsi="Book Antiqua"/>
          <w:sz w:val="24"/>
          <w:szCs w:val="24"/>
          <w:lang w:eastAsia="ja-JP"/>
        </w:rPr>
        <w:t>u</w:t>
      </w:r>
      <w:r w:rsidR="007C7D54" w:rsidRPr="000A22B6">
        <w:rPr>
          <w:rFonts w:ascii="Book Antiqua" w:eastAsia="MS Mincho" w:hAnsi="Book Antiqua"/>
          <w:sz w:val="24"/>
          <w:szCs w:val="24"/>
          <w:lang w:eastAsia="ja-JP"/>
        </w:rPr>
        <w:t>ge electrocautery</w:t>
      </w:r>
      <w:r w:rsidR="00E27DEF" w:rsidRPr="000A22B6">
        <w:rPr>
          <w:rFonts w:ascii="Book Antiqua" w:eastAsia="MS Mincho" w:hAnsi="Book Antiqua"/>
          <w:sz w:val="24"/>
          <w:szCs w:val="24"/>
          <w:lang w:eastAsia="ja-JP"/>
        </w:rPr>
        <w:t xml:space="preserve"> dilator</w:t>
      </w:r>
      <w:r w:rsidR="006A1575" w:rsidRPr="000A22B6">
        <w:rPr>
          <w:rFonts w:ascii="Book Antiqua" w:eastAsia="MS Mincho" w:hAnsi="Book Antiqua"/>
          <w:sz w:val="24"/>
          <w:szCs w:val="24"/>
          <w:lang w:eastAsia="ja-JP"/>
        </w:rPr>
        <w:t xml:space="preserve"> (Fine</w:t>
      </w:r>
      <w:r w:rsidR="00931979" w:rsidRPr="000A22B6">
        <w:rPr>
          <w:rFonts w:ascii="Book Antiqua" w:eastAsia="MS Mincho" w:hAnsi="Book Antiqua"/>
          <w:sz w:val="24"/>
          <w:szCs w:val="24"/>
          <w:lang w:eastAsia="ja-JP"/>
        </w:rPr>
        <w:t xml:space="preserve"> </w:t>
      </w:r>
      <w:r w:rsidR="006A1575" w:rsidRPr="000A22B6">
        <w:rPr>
          <w:rFonts w:ascii="Book Antiqua" w:eastAsia="MS Mincho" w:hAnsi="Book Antiqua"/>
          <w:sz w:val="24"/>
          <w:szCs w:val="24"/>
          <w:lang w:eastAsia="ja-JP"/>
        </w:rPr>
        <w:t>025</w:t>
      </w:r>
      <w:r w:rsidR="009C7705" w:rsidRPr="000A22B6">
        <w:rPr>
          <w:rFonts w:ascii="Book Antiqua" w:eastAsia="MS Mincho" w:hAnsi="Book Antiqua"/>
          <w:sz w:val="24"/>
          <w:szCs w:val="24"/>
          <w:lang w:eastAsia="ja-JP"/>
        </w:rPr>
        <w:t>; Medico</w:t>
      </w:r>
      <w:r w:rsidR="005768FA">
        <w:rPr>
          <w:rFonts w:ascii="Book Antiqua" w:eastAsia="MS Mincho" w:hAnsi="Book Antiqua"/>
          <w:sz w:val="24"/>
          <w:szCs w:val="24"/>
          <w:lang w:eastAsia="ja-JP"/>
        </w:rPr>
        <w:t>’</w:t>
      </w:r>
      <w:r w:rsidR="009C7705" w:rsidRPr="000A22B6">
        <w:rPr>
          <w:rFonts w:ascii="Book Antiqua" w:eastAsia="MS Mincho" w:hAnsi="Book Antiqua"/>
          <w:sz w:val="24"/>
          <w:szCs w:val="24"/>
          <w:lang w:eastAsia="ja-JP"/>
        </w:rPr>
        <w:t>s Hirata Inc., Osaka, Japan</w:t>
      </w:r>
      <w:r w:rsidR="006A1575" w:rsidRPr="000A22B6">
        <w:rPr>
          <w:rFonts w:ascii="Book Antiqua" w:eastAsia="MS Mincho" w:hAnsi="Book Antiqua"/>
          <w:sz w:val="24"/>
          <w:szCs w:val="24"/>
          <w:lang w:eastAsia="ja-JP"/>
        </w:rPr>
        <w:t>)</w:t>
      </w:r>
      <w:r w:rsidR="00AA0018" w:rsidRPr="000A22B6">
        <w:rPr>
          <w:rFonts w:ascii="Book Antiqua" w:eastAsia="MS Mincho" w:hAnsi="Book Antiqua"/>
          <w:sz w:val="24"/>
          <w:szCs w:val="24"/>
          <w:vertAlign w:val="superscript"/>
          <w:lang w:eastAsia="ja-JP"/>
        </w:rPr>
        <w:t>[</w:t>
      </w:r>
      <w:r w:rsidR="0068616D" w:rsidRPr="000A22B6">
        <w:rPr>
          <w:rFonts w:ascii="Book Antiqua" w:eastAsia="MS Mincho" w:hAnsi="Book Antiqua"/>
          <w:sz w:val="24"/>
          <w:szCs w:val="24"/>
          <w:vertAlign w:val="superscript"/>
          <w:lang w:eastAsia="ja-JP"/>
        </w:rPr>
        <w:t>29</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E27DEF" w:rsidRPr="000A22B6">
        <w:rPr>
          <w:rFonts w:ascii="Book Antiqua" w:eastAsia="MS Mincho" w:hAnsi="Book Antiqua"/>
          <w:sz w:val="24"/>
          <w:szCs w:val="24"/>
          <w:lang w:eastAsia="ja-JP"/>
        </w:rPr>
        <w:t xml:space="preserve"> </w:t>
      </w:r>
      <w:r w:rsidR="005B07A1" w:rsidRPr="000A22B6">
        <w:rPr>
          <w:rFonts w:ascii="Book Antiqua" w:eastAsia="MS Mincho" w:hAnsi="Book Antiqua"/>
          <w:sz w:val="24"/>
          <w:szCs w:val="24"/>
          <w:lang w:eastAsia="ja-JP"/>
        </w:rPr>
        <w:t>Unfortunately, t</w:t>
      </w:r>
      <w:r w:rsidR="006A1575" w:rsidRPr="000A22B6">
        <w:rPr>
          <w:rFonts w:ascii="Book Antiqua" w:eastAsia="MS Mincho" w:hAnsi="Book Antiqua"/>
          <w:sz w:val="24"/>
          <w:szCs w:val="24"/>
          <w:lang w:eastAsia="ja-JP"/>
        </w:rPr>
        <w:t>hese useful dilators were not available during the study period</w:t>
      </w:r>
      <w:r w:rsidR="005B07A1" w:rsidRPr="000A22B6">
        <w:rPr>
          <w:rFonts w:ascii="Book Antiqua" w:eastAsia="MS Mincho" w:hAnsi="Book Antiqua"/>
          <w:sz w:val="24"/>
          <w:szCs w:val="24"/>
          <w:lang w:eastAsia="ja-JP"/>
        </w:rPr>
        <w:t xml:space="preserve">. Therefore, </w:t>
      </w:r>
      <w:r w:rsidR="007C6DAD" w:rsidRPr="000A22B6">
        <w:rPr>
          <w:rFonts w:ascii="Book Antiqua" w:eastAsia="MS Mincho" w:hAnsi="Book Antiqua"/>
          <w:sz w:val="24"/>
          <w:szCs w:val="24"/>
          <w:lang w:eastAsia="ja-JP"/>
        </w:rPr>
        <w:t xml:space="preserve">the lack of </w:t>
      </w:r>
      <w:r w:rsidR="005B07A1" w:rsidRPr="000A22B6">
        <w:rPr>
          <w:rFonts w:ascii="Book Antiqua" w:eastAsia="MS Mincho" w:hAnsi="Book Antiqua"/>
          <w:sz w:val="24"/>
          <w:szCs w:val="24"/>
          <w:lang w:eastAsia="ja-JP"/>
        </w:rPr>
        <w:t xml:space="preserve">diathermic </w:t>
      </w:r>
      <w:r w:rsidR="006C484C" w:rsidRPr="000A22B6">
        <w:rPr>
          <w:rFonts w:ascii="Book Antiqua" w:eastAsia="MS Mincho" w:hAnsi="Book Antiqua"/>
          <w:sz w:val="24"/>
          <w:szCs w:val="24"/>
          <w:lang w:eastAsia="ja-JP"/>
        </w:rPr>
        <w:t xml:space="preserve">dilator use </w:t>
      </w:r>
      <w:r w:rsidR="005B07A1" w:rsidRPr="000A22B6">
        <w:rPr>
          <w:rFonts w:ascii="Book Antiqua" w:eastAsia="MS Mincho" w:hAnsi="Book Antiqua"/>
          <w:sz w:val="24"/>
          <w:szCs w:val="24"/>
          <w:lang w:eastAsia="ja-JP"/>
        </w:rPr>
        <w:t xml:space="preserve">might </w:t>
      </w:r>
      <w:r w:rsidR="007C6DAD" w:rsidRPr="000A22B6">
        <w:rPr>
          <w:rFonts w:ascii="Book Antiqua" w:eastAsia="MS Mincho" w:hAnsi="Book Antiqua"/>
          <w:sz w:val="24"/>
          <w:szCs w:val="24"/>
          <w:lang w:eastAsia="ja-JP"/>
        </w:rPr>
        <w:t xml:space="preserve">have contributed </w:t>
      </w:r>
      <w:r w:rsidR="005B07A1" w:rsidRPr="000A22B6">
        <w:rPr>
          <w:rFonts w:ascii="Book Antiqua" w:eastAsia="MS Mincho" w:hAnsi="Book Antiqua"/>
          <w:sz w:val="24"/>
          <w:szCs w:val="24"/>
          <w:lang w:eastAsia="ja-JP"/>
        </w:rPr>
        <w:t xml:space="preserve">to the low technical success of EUS-CDS in this </w:t>
      </w:r>
      <w:r w:rsidR="00A63ACB" w:rsidRPr="000A22B6">
        <w:rPr>
          <w:rFonts w:ascii="Book Antiqua" w:eastAsia="MS Mincho" w:hAnsi="Book Antiqua"/>
          <w:sz w:val="24"/>
          <w:szCs w:val="24"/>
          <w:lang w:eastAsia="ja-JP"/>
        </w:rPr>
        <w:t>study</w:t>
      </w:r>
      <w:r w:rsidR="005B07A1" w:rsidRPr="000A22B6">
        <w:rPr>
          <w:rFonts w:ascii="Book Antiqua" w:eastAsia="MS Mincho" w:hAnsi="Book Antiqua"/>
          <w:sz w:val="24"/>
          <w:szCs w:val="24"/>
          <w:lang w:eastAsia="ja-JP"/>
        </w:rPr>
        <w:t xml:space="preserve">. </w:t>
      </w:r>
      <w:r w:rsidR="000729B4" w:rsidRPr="000A22B6">
        <w:rPr>
          <w:rFonts w:ascii="Book Antiqua" w:eastAsia="MS Mincho" w:hAnsi="Book Antiqua"/>
          <w:sz w:val="24"/>
          <w:szCs w:val="24"/>
          <w:lang w:eastAsia="ja-JP"/>
        </w:rPr>
        <w:t>Regarding</w:t>
      </w:r>
      <w:r w:rsidR="00491634" w:rsidRPr="000A22B6">
        <w:rPr>
          <w:rFonts w:ascii="Book Antiqua" w:eastAsia="MS Mincho" w:hAnsi="Book Antiqua"/>
          <w:sz w:val="24"/>
          <w:szCs w:val="24"/>
          <w:lang w:eastAsia="ja-JP"/>
        </w:rPr>
        <w:t xml:space="preserve"> </w:t>
      </w:r>
      <w:r w:rsidR="007C6DAD" w:rsidRPr="000A22B6">
        <w:rPr>
          <w:rFonts w:ascii="Book Antiqua" w:eastAsia="MS Mincho" w:hAnsi="Book Antiqua"/>
          <w:sz w:val="24"/>
          <w:szCs w:val="24"/>
          <w:lang w:eastAsia="ja-JP"/>
        </w:rPr>
        <w:t>conver</w:t>
      </w:r>
      <w:r w:rsidR="006C484C" w:rsidRPr="000A22B6">
        <w:rPr>
          <w:rFonts w:ascii="Book Antiqua" w:eastAsia="MS Mincho" w:hAnsi="Book Antiqua"/>
          <w:sz w:val="24"/>
          <w:szCs w:val="24"/>
          <w:lang w:eastAsia="ja-JP"/>
        </w:rPr>
        <w:t>sion</w:t>
      </w:r>
      <w:r w:rsidR="000729B4" w:rsidRPr="000A22B6">
        <w:rPr>
          <w:rFonts w:ascii="Book Antiqua" w:eastAsia="MS Mincho" w:hAnsi="Book Antiqua"/>
          <w:sz w:val="24"/>
          <w:szCs w:val="24"/>
          <w:lang w:eastAsia="ja-JP"/>
        </w:rPr>
        <w:t xml:space="preserve"> </w:t>
      </w:r>
      <w:r w:rsidR="00491634" w:rsidRPr="000A22B6">
        <w:rPr>
          <w:rFonts w:ascii="Book Antiqua" w:eastAsia="MS Mincho" w:hAnsi="Book Antiqua"/>
          <w:sz w:val="24"/>
          <w:szCs w:val="24"/>
          <w:lang w:eastAsia="ja-JP"/>
        </w:rPr>
        <w:t xml:space="preserve">from </w:t>
      </w:r>
      <w:r w:rsidR="000729B4" w:rsidRPr="000A22B6">
        <w:rPr>
          <w:rFonts w:ascii="Book Antiqua" w:eastAsia="MS Mincho" w:hAnsi="Book Antiqua"/>
          <w:sz w:val="24"/>
          <w:szCs w:val="24"/>
          <w:lang w:eastAsia="ja-JP"/>
        </w:rPr>
        <w:t xml:space="preserve">the initial </w:t>
      </w:r>
      <w:r w:rsidR="00491634" w:rsidRPr="000A22B6">
        <w:rPr>
          <w:rFonts w:ascii="Book Antiqua" w:eastAsia="MS Mincho" w:hAnsi="Book Antiqua"/>
          <w:sz w:val="24"/>
          <w:szCs w:val="24"/>
          <w:lang w:eastAsia="ja-JP"/>
        </w:rPr>
        <w:t>EUS-CDS</w:t>
      </w:r>
      <w:r w:rsidR="007C6DAD" w:rsidRPr="000A22B6">
        <w:rPr>
          <w:rFonts w:ascii="Book Antiqua" w:eastAsia="MS Mincho" w:hAnsi="Book Antiqua"/>
          <w:sz w:val="24"/>
          <w:szCs w:val="24"/>
          <w:lang w:eastAsia="ja-JP"/>
        </w:rPr>
        <w:t xml:space="preserve"> technique</w:t>
      </w:r>
      <w:r w:rsidR="00491634" w:rsidRPr="000A22B6">
        <w:rPr>
          <w:rFonts w:ascii="Book Antiqua" w:eastAsia="MS Mincho" w:hAnsi="Book Antiqua"/>
          <w:sz w:val="24"/>
          <w:szCs w:val="24"/>
          <w:lang w:eastAsia="ja-JP"/>
        </w:rPr>
        <w:t xml:space="preserve">, </w:t>
      </w:r>
      <w:r w:rsidR="00123CAB" w:rsidRPr="000A22B6">
        <w:rPr>
          <w:rFonts w:ascii="Book Antiqua" w:eastAsia="MS Mincho" w:hAnsi="Book Antiqua"/>
          <w:sz w:val="24"/>
          <w:szCs w:val="24"/>
          <w:lang w:eastAsia="ja-JP"/>
        </w:rPr>
        <w:t xml:space="preserve">EUS-HGS </w:t>
      </w:r>
      <w:r w:rsidR="007C6DAD" w:rsidRPr="000A22B6">
        <w:rPr>
          <w:rFonts w:ascii="Book Antiqua" w:eastAsia="MS Mincho" w:hAnsi="Book Antiqua"/>
          <w:sz w:val="24"/>
          <w:szCs w:val="24"/>
          <w:lang w:eastAsia="ja-JP"/>
        </w:rPr>
        <w:t>is</w:t>
      </w:r>
      <w:r w:rsidR="00123CAB" w:rsidRPr="000A22B6">
        <w:rPr>
          <w:rFonts w:ascii="Book Antiqua" w:eastAsia="MS Mincho" w:hAnsi="Book Antiqua"/>
          <w:sz w:val="24"/>
          <w:szCs w:val="24"/>
          <w:lang w:eastAsia="ja-JP"/>
        </w:rPr>
        <w:t xml:space="preserve"> theoretically </w:t>
      </w:r>
      <w:r w:rsidR="000729B4" w:rsidRPr="000A22B6">
        <w:rPr>
          <w:rFonts w:ascii="Book Antiqua" w:eastAsia="MS Mincho" w:hAnsi="Book Antiqua"/>
          <w:sz w:val="24"/>
          <w:szCs w:val="24"/>
          <w:lang w:eastAsia="ja-JP"/>
        </w:rPr>
        <w:t xml:space="preserve">a good </w:t>
      </w:r>
      <w:r w:rsidR="00123CAB" w:rsidRPr="000A22B6">
        <w:rPr>
          <w:rFonts w:ascii="Book Antiqua" w:eastAsia="MS Mincho" w:hAnsi="Book Antiqua"/>
          <w:sz w:val="24"/>
          <w:szCs w:val="24"/>
          <w:lang w:eastAsia="ja-JP"/>
        </w:rPr>
        <w:t>indica</w:t>
      </w:r>
      <w:r w:rsidR="000729B4" w:rsidRPr="000A22B6">
        <w:rPr>
          <w:rFonts w:ascii="Book Antiqua" w:eastAsia="MS Mincho" w:hAnsi="Book Antiqua"/>
          <w:sz w:val="24"/>
          <w:szCs w:val="24"/>
          <w:lang w:eastAsia="ja-JP"/>
        </w:rPr>
        <w:t>tion</w:t>
      </w:r>
      <w:r w:rsidR="00123CAB" w:rsidRPr="000A22B6">
        <w:rPr>
          <w:rFonts w:ascii="Book Antiqua" w:eastAsia="MS Mincho" w:hAnsi="Book Antiqua"/>
          <w:sz w:val="24"/>
          <w:szCs w:val="24"/>
          <w:lang w:eastAsia="ja-JP"/>
        </w:rPr>
        <w:t xml:space="preserve">, and EUS-GBD </w:t>
      </w:r>
      <w:r w:rsidR="007C6DAD" w:rsidRPr="000A22B6">
        <w:rPr>
          <w:rFonts w:ascii="Book Antiqua" w:eastAsia="MS Mincho" w:hAnsi="Book Antiqua"/>
          <w:sz w:val="24"/>
          <w:szCs w:val="24"/>
          <w:lang w:eastAsia="ja-JP"/>
        </w:rPr>
        <w:t xml:space="preserve">can </w:t>
      </w:r>
      <w:r w:rsidR="00123CAB" w:rsidRPr="000A22B6">
        <w:rPr>
          <w:rFonts w:ascii="Book Antiqua" w:eastAsia="MS Mincho" w:hAnsi="Book Antiqua"/>
          <w:sz w:val="24"/>
          <w:szCs w:val="24"/>
          <w:lang w:eastAsia="ja-JP"/>
        </w:rPr>
        <w:t xml:space="preserve">also be a treatment option in cases </w:t>
      </w:r>
      <w:r w:rsidR="007C6DAD" w:rsidRPr="000A22B6">
        <w:rPr>
          <w:rFonts w:ascii="Book Antiqua" w:eastAsia="MS Mincho" w:hAnsi="Book Antiqua"/>
          <w:sz w:val="24"/>
          <w:szCs w:val="24"/>
          <w:lang w:eastAsia="ja-JP"/>
        </w:rPr>
        <w:t xml:space="preserve">with a </w:t>
      </w:r>
      <w:r w:rsidR="005B07A1" w:rsidRPr="000A22B6">
        <w:rPr>
          <w:rFonts w:ascii="Book Antiqua" w:eastAsia="MS Mincho" w:hAnsi="Book Antiqua"/>
          <w:sz w:val="24"/>
          <w:szCs w:val="24"/>
          <w:lang w:eastAsia="ja-JP"/>
        </w:rPr>
        <w:t>patent</w:t>
      </w:r>
      <w:r w:rsidR="00123CAB" w:rsidRPr="000A22B6">
        <w:rPr>
          <w:rFonts w:ascii="Book Antiqua" w:eastAsia="MS Mincho" w:hAnsi="Book Antiqua"/>
          <w:sz w:val="24"/>
          <w:szCs w:val="24"/>
          <w:lang w:eastAsia="ja-JP"/>
        </w:rPr>
        <w:t xml:space="preserve"> cystic </w:t>
      </w:r>
      <w:proofErr w:type="gramStart"/>
      <w:r w:rsidR="00123CAB" w:rsidRPr="000A22B6">
        <w:rPr>
          <w:rFonts w:ascii="Book Antiqua" w:eastAsia="MS Mincho" w:hAnsi="Book Antiqua"/>
          <w:sz w:val="24"/>
          <w:szCs w:val="24"/>
          <w:lang w:eastAsia="ja-JP"/>
        </w:rPr>
        <w:t>duct</w:t>
      </w:r>
      <w:r w:rsidR="00AA0018"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19</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123CAB" w:rsidRPr="000A22B6">
        <w:rPr>
          <w:rFonts w:ascii="Book Antiqua" w:eastAsia="MS Mincho" w:hAnsi="Book Antiqua"/>
          <w:sz w:val="24"/>
          <w:szCs w:val="24"/>
          <w:lang w:eastAsia="ja-JP"/>
        </w:rPr>
        <w:t xml:space="preserve"> </w:t>
      </w:r>
      <w:r w:rsidR="005B07A1" w:rsidRPr="000A22B6">
        <w:rPr>
          <w:rFonts w:ascii="Book Antiqua" w:eastAsia="MS Mincho" w:hAnsi="Book Antiqua"/>
          <w:sz w:val="24"/>
          <w:szCs w:val="24"/>
          <w:lang w:eastAsia="ja-JP"/>
        </w:rPr>
        <w:t>As shown in Fig</w:t>
      </w:r>
      <w:r w:rsidR="006C484C" w:rsidRPr="000A22B6">
        <w:rPr>
          <w:rFonts w:ascii="Book Antiqua" w:eastAsia="MS Mincho" w:hAnsi="Book Antiqua"/>
          <w:sz w:val="24"/>
          <w:szCs w:val="24"/>
          <w:lang w:eastAsia="ja-JP"/>
        </w:rPr>
        <w:t xml:space="preserve">ure </w:t>
      </w:r>
      <w:r w:rsidR="005B07A1" w:rsidRPr="000A22B6">
        <w:rPr>
          <w:rFonts w:ascii="Book Antiqua" w:eastAsia="MS Mincho" w:hAnsi="Book Antiqua"/>
          <w:sz w:val="24"/>
          <w:szCs w:val="24"/>
          <w:lang w:eastAsia="ja-JP"/>
        </w:rPr>
        <w:t>3</w:t>
      </w:r>
      <w:r w:rsidR="007A6883" w:rsidRPr="000A22B6">
        <w:rPr>
          <w:rFonts w:ascii="Book Antiqua" w:eastAsia="MS Mincho" w:hAnsi="Book Antiqua"/>
          <w:sz w:val="24"/>
          <w:szCs w:val="24"/>
          <w:lang w:eastAsia="ja-JP"/>
        </w:rPr>
        <w:t>B</w:t>
      </w:r>
      <w:r w:rsidR="00123CAB" w:rsidRPr="000A22B6">
        <w:rPr>
          <w:rFonts w:ascii="Book Antiqua" w:eastAsia="MS Mincho" w:hAnsi="Book Antiqua"/>
          <w:sz w:val="24"/>
          <w:szCs w:val="24"/>
          <w:lang w:eastAsia="ja-JP"/>
        </w:rPr>
        <w:t xml:space="preserve">, </w:t>
      </w:r>
      <w:r w:rsidR="007C6DAD" w:rsidRPr="000A22B6">
        <w:rPr>
          <w:rFonts w:ascii="Book Antiqua" w:eastAsia="MS Mincho" w:hAnsi="Book Antiqua"/>
          <w:sz w:val="24"/>
          <w:szCs w:val="24"/>
          <w:lang w:eastAsia="ja-JP"/>
        </w:rPr>
        <w:t xml:space="preserve">the </w:t>
      </w:r>
      <w:r w:rsidR="00123CAB" w:rsidRPr="000A22B6">
        <w:rPr>
          <w:rFonts w:ascii="Book Antiqua" w:eastAsia="MS Mincho" w:hAnsi="Book Antiqua"/>
          <w:sz w:val="24"/>
          <w:szCs w:val="24"/>
          <w:lang w:eastAsia="ja-JP"/>
        </w:rPr>
        <w:t xml:space="preserve">treatment methods were </w:t>
      </w:r>
      <w:r w:rsidR="0085783E" w:rsidRPr="000A22B6">
        <w:rPr>
          <w:rFonts w:ascii="Book Antiqua" w:eastAsia="MS Mincho" w:hAnsi="Book Antiqua"/>
          <w:sz w:val="24"/>
          <w:szCs w:val="24"/>
          <w:lang w:eastAsia="ja-JP"/>
        </w:rPr>
        <w:t xml:space="preserve">converted </w:t>
      </w:r>
      <w:r w:rsidR="00123CAB" w:rsidRPr="000A22B6">
        <w:rPr>
          <w:rFonts w:ascii="Book Antiqua" w:eastAsia="MS Mincho" w:hAnsi="Book Antiqua"/>
          <w:sz w:val="24"/>
          <w:szCs w:val="24"/>
          <w:lang w:eastAsia="ja-JP"/>
        </w:rPr>
        <w:lastRenderedPageBreak/>
        <w:t>to EUS</w:t>
      </w:r>
      <w:r w:rsidR="0085783E" w:rsidRPr="000A22B6">
        <w:rPr>
          <w:rFonts w:ascii="Book Antiqua" w:eastAsia="MS Mincho" w:hAnsi="Book Antiqua"/>
          <w:sz w:val="24"/>
          <w:szCs w:val="24"/>
          <w:lang w:eastAsia="ja-JP"/>
        </w:rPr>
        <w:t>-HGS</w:t>
      </w:r>
      <w:r w:rsidR="00123CAB" w:rsidRPr="000A22B6">
        <w:rPr>
          <w:rFonts w:ascii="Book Antiqua" w:eastAsia="MS Mincho" w:hAnsi="Book Antiqua"/>
          <w:sz w:val="24"/>
          <w:szCs w:val="24"/>
          <w:lang w:eastAsia="ja-JP"/>
        </w:rPr>
        <w:t xml:space="preserve"> in two</w:t>
      </w:r>
      <w:r w:rsidR="007C6DAD" w:rsidRPr="000A22B6">
        <w:rPr>
          <w:rFonts w:ascii="Book Antiqua" w:eastAsia="MS Mincho" w:hAnsi="Book Antiqua"/>
          <w:sz w:val="24"/>
          <w:szCs w:val="24"/>
          <w:lang w:eastAsia="ja-JP"/>
        </w:rPr>
        <w:t>-</w:t>
      </w:r>
      <w:r w:rsidR="00123CAB" w:rsidRPr="000A22B6">
        <w:rPr>
          <w:rFonts w:ascii="Book Antiqua" w:eastAsia="MS Mincho" w:hAnsi="Book Antiqua"/>
          <w:sz w:val="24"/>
          <w:szCs w:val="24"/>
          <w:lang w:eastAsia="ja-JP"/>
        </w:rPr>
        <w:t xml:space="preserve">thirds of </w:t>
      </w:r>
      <w:r w:rsidR="007C6DAD" w:rsidRPr="000A22B6">
        <w:rPr>
          <w:rFonts w:ascii="Book Antiqua" w:eastAsia="MS Mincho" w:hAnsi="Book Antiqua"/>
          <w:sz w:val="24"/>
          <w:szCs w:val="24"/>
          <w:lang w:eastAsia="ja-JP"/>
        </w:rPr>
        <w:t xml:space="preserve">the </w:t>
      </w:r>
      <w:r w:rsidR="00123CAB" w:rsidRPr="000A22B6">
        <w:rPr>
          <w:rFonts w:ascii="Book Antiqua" w:eastAsia="MS Mincho" w:hAnsi="Book Antiqua"/>
          <w:sz w:val="24"/>
          <w:szCs w:val="24"/>
          <w:lang w:eastAsia="ja-JP"/>
        </w:rPr>
        <w:t>unsuccessful EUS-CDS case</w:t>
      </w:r>
      <w:r w:rsidR="0085783E" w:rsidRPr="000A22B6">
        <w:rPr>
          <w:rFonts w:ascii="Book Antiqua" w:eastAsia="MS Mincho" w:hAnsi="Book Antiqua"/>
          <w:sz w:val="24"/>
          <w:szCs w:val="24"/>
          <w:lang w:eastAsia="ja-JP"/>
        </w:rPr>
        <w:t xml:space="preserve">s. </w:t>
      </w:r>
    </w:p>
    <w:p w14:paraId="0649C5D7" w14:textId="645057EB" w:rsidR="0066380B" w:rsidRPr="000A22B6" w:rsidRDefault="007C6DAD" w:rsidP="007A6883">
      <w:pPr>
        <w:spacing w:line="360" w:lineRule="auto"/>
        <w:ind w:firstLineChars="100" w:firstLine="240"/>
        <w:rPr>
          <w:rFonts w:ascii="Book Antiqua" w:hAnsi="Book Antiqua"/>
          <w:sz w:val="24"/>
          <w:szCs w:val="24"/>
        </w:rPr>
      </w:pPr>
      <w:r w:rsidRPr="000A22B6">
        <w:rPr>
          <w:rFonts w:ascii="Book Antiqua" w:hAnsi="Book Antiqua"/>
          <w:sz w:val="24"/>
          <w:szCs w:val="24"/>
        </w:rPr>
        <w:t>The i</w:t>
      </w:r>
      <w:r w:rsidR="00123CAB" w:rsidRPr="000A22B6">
        <w:rPr>
          <w:rFonts w:ascii="Book Antiqua" w:hAnsi="Book Antiqua"/>
          <w:sz w:val="24"/>
          <w:szCs w:val="24"/>
        </w:rPr>
        <w:t xml:space="preserve">ndications for EUS-HGS are much </w:t>
      </w:r>
      <w:r w:rsidR="005B07A1" w:rsidRPr="000A22B6">
        <w:rPr>
          <w:rFonts w:ascii="Book Antiqua" w:hAnsi="Book Antiqua"/>
          <w:sz w:val="24"/>
          <w:szCs w:val="24"/>
        </w:rPr>
        <w:t xml:space="preserve">broader than EUS-CDS </w:t>
      </w:r>
      <w:r w:rsidR="00123CAB" w:rsidRPr="000A22B6">
        <w:rPr>
          <w:rFonts w:ascii="Book Antiqua" w:hAnsi="Book Antiqua"/>
          <w:sz w:val="24"/>
          <w:szCs w:val="24"/>
        </w:rPr>
        <w:t xml:space="preserve">because </w:t>
      </w:r>
      <w:r w:rsidR="005B07A1" w:rsidRPr="000A22B6">
        <w:rPr>
          <w:rFonts w:ascii="Book Antiqua" w:hAnsi="Book Antiqua"/>
          <w:sz w:val="24"/>
          <w:szCs w:val="24"/>
        </w:rPr>
        <w:t xml:space="preserve">the latter technique </w:t>
      </w:r>
      <w:r w:rsidR="00445588" w:rsidRPr="000A22B6">
        <w:rPr>
          <w:rFonts w:ascii="Book Antiqua" w:hAnsi="Book Antiqua"/>
          <w:sz w:val="24"/>
          <w:szCs w:val="24"/>
        </w:rPr>
        <w:t>is contraindicated in cases with surgically altered anatomy</w:t>
      </w:r>
      <w:r w:rsidR="005B07A1" w:rsidRPr="000A22B6">
        <w:rPr>
          <w:rFonts w:ascii="Book Antiqua" w:hAnsi="Book Antiqua"/>
          <w:sz w:val="24"/>
          <w:szCs w:val="24"/>
        </w:rPr>
        <w:t xml:space="preserve"> and </w:t>
      </w:r>
      <w:r w:rsidR="00445588" w:rsidRPr="000A22B6">
        <w:rPr>
          <w:rFonts w:ascii="Book Antiqua" w:hAnsi="Book Antiqua"/>
          <w:sz w:val="24"/>
          <w:szCs w:val="24"/>
        </w:rPr>
        <w:t>duodenal obstruction.</w:t>
      </w:r>
      <w:r w:rsidR="00445588" w:rsidRPr="000A22B6">
        <w:rPr>
          <w:rFonts w:ascii="Book Antiqua" w:eastAsia="MS Mincho" w:hAnsi="Book Antiqua"/>
          <w:sz w:val="24"/>
          <w:szCs w:val="24"/>
          <w:lang w:eastAsia="ja-JP"/>
        </w:rPr>
        <w:t xml:space="preserve"> </w:t>
      </w:r>
      <w:r w:rsidR="00445588" w:rsidRPr="000A22B6">
        <w:rPr>
          <w:rFonts w:ascii="Book Antiqua" w:hAnsi="Book Antiqua"/>
          <w:sz w:val="24"/>
          <w:szCs w:val="24"/>
        </w:rPr>
        <w:t xml:space="preserve">EUS-HGS can be performed in </w:t>
      </w:r>
      <w:r w:rsidRPr="000A22B6">
        <w:rPr>
          <w:rFonts w:ascii="Book Antiqua" w:hAnsi="Book Antiqua"/>
          <w:sz w:val="24"/>
          <w:szCs w:val="24"/>
        </w:rPr>
        <w:t xml:space="preserve">those </w:t>
      </w:r>
      <w:r w:rsidR="00445588" w:rsidRPr="000A22B6">
        <w:rPr>
          <w:rFonts w:ascii="Book Antiqua" w:hAnsi="Book Antiqua"/>
          <w:sz w:val="24"/>
          <w:szCs w:val="24"/>
        </w:rPr>
        <w:t>cases as well as in cases with distal bile duct obstruction. In fact, more than half of</w:t>
      </w:r>
      <w:r w:rsidRPr="000A22B6">
        <w:rPr>
          <w:rFonts w:ascii="Book Antiqua" w:hAnsi="Book Antiqua"/>
          <w:sz w:val="24"/>
          <w:szCs w:val="24"/>
        </w:rPr>
        <w:t xml:space="preserve"> the</w:t>
      </w:r>
      <w:r w:rsidR="00445588" w:rsidRPr="000A22B6">
        <w:rPr>
          <w:rFonts w:ascii="Book Antiqua" w:hAnsi="Book Antiqua"/>
          <w:sz w:val="24"/>
          <w:szCs w:val="24"/>
        </w:rPr>
        <w:t xml:space="preserve"> cases underwent EUS-HGS as the initial EUS-BD in this study. </w:t>
      </w:r>
      <w:r w:rsidR="00FD6093" w:rsidRPr="000A22B6">
        <w:rPr>
          <w:rFonts w:ascii="Book Antiqua" w:hAnsi="Book Antiqua"/>
          <w:sz w:val="24"/>
          <w:szCs w:val="24"/>
        </w:rPr>
        <w:t xml:space="preserve">Regarding troubleshooting </w:t>
      </w:r>
      <w:r w:rsidR="005B07A1" w:rsidRPr="000A22B6">
        <w:rPr>
          <w:rFonts w:ascii="Book Antiqua" w:hAnsi="Book Antiqua"/>
          <w:sz w:val="24"/>
          <w:szCs w:val="24"/>
        </w:rPr>
        <w:t>for unsuccessful</w:t>
      </w:r>
      <w:r w:rsidR="00445588" w:rsidRPr="000A22B6">
        <w:rPr>
          <w:rFonts w:ascii="Book Antiqua" w:hAnsi="Book Antiqua"/>
          <w:sz w:val="24"/>
          <w:szCs w:val="24"/>
        </w:rPr>
        <w:t xml:space="preserve"> initial EUS-HGS</w:t>
      </w:r>
      <w:r w:rsidR="008D5A09" w:rsidRPr="000A22B6">
        <w:rPr>
          <w:rFonts w:ascii="Book Antiqua" w:hAnsi="Book Antiqua"/>
          <w:sz w:val="24"/>
          <w:szCs w:val="24"/>
        </w:rPr>
        <w:t xml:space="preserve">, </w:t>
      </w:r>
      <w:r w:rsidR="00FD6093" w:rsidRPr="000A22B6">
        <w:rPr>
          <w:rFonts w:ascii="Book Antiqua" w:hAnsi="Book Antiqua"/>
          <w:sz w:val="24"/>
          <w:szCs w:val="24"/>
        </w:rPr>
        <w:t>it is difficult to</w:t>
      </w:r>
      <w:r w:rsidR="0066380B" w:rsidRPr="000A22B6">
        <w:rPr>
          <w:rFonts w:ascii="Book Antiqua" w:hAnsi="Book Antiqua"/>
          <w:sz w:val="24"/>
          <w:szCs w:val="24"/>
        </w:rPr>
        <w:t xml:space="preserve"> </w:t>
      </w:r>
      <w:r w:rsidR="002A6263" w:rsidRPr="000A22B6">
        <w:rPr>
          <w:rFonts w:ascii="Book Antiqua" w:hAnsi="Book Antiqua"/>
          <w:sz w:val="24"/>
          <w:szCs w:val="24"/>
          <w:lang w:eastAsia="ja-JP"/>
        </w:rPr>
        <w:t xml:space="preserve">select the </w:t>
      </w:r>
      <w:r w:rsidRPr="000A22B6">
        <w:rPr>
          <w:rFonts w:ascii="Book Antiqua" w:hAnsi="Book Antiqua"/>
          <w:sz w:val="24"/>
          <w:szCs w:val="24"/>
          <w:lang w:eastAsia="ja-JP"/>
        </w:rPr>
        <w:t xml:space="preserve">optimal </w:t>
      </w:r>
      <w:r w:rsidR="002A6263" w:rsidRPr="000A22B6">
        <w:rPr>
          <w:rFonts w:ascii="Book Antiqua" w:hAnsi="Book Antiqua"/>
          <w:sz w:val="24"/>
          <w:szCs w:val="24"/>
          <w:lang w:eastAsia="ja-JP"/>
        </w:rPr>
        <w:t>conversion treatment method among the following</w:t>
      </w:r>
      <w:r w:rsidRPr="000A22B6">
        <w:rPr>
          <w:rFonts w:ascii="Book Antiqua" w:hAnsi="Book Antiqua"/>
          <w:sz w:val="24"/>
          <w:szCs w:val="24"/>
          <w:lang w:eastAsia="ja-JP"/>
        </w:rPr>
        <w:t xml:space="preserve">: </w:t>
      </w:r>
      <w:proofErr w:type="spellStart"/>
      <w:r w:rsidR="007A6883" w:rsidRPr="000A22B6">
        <w:rPr>
          <w:rFonts w:ascii="Book Antiqua" w:hAnsi="Book Antiqua"/>
          <w:sz w:val="24"/>
          <w:szCs w:val="24"/>
        </w:rPr>
        <w:t>R</w:t>
      </w:r>
      <w:r w:rsidR="002A6263" w:rsidRPr="000A22B6">
        <w:rPr>
          <w:rFonts w:ascii="Book Antiqua" w:hAnsi="Book Antiqua"/>
          <w:sz w:val="24"/>
          <w:szCs w:val="24"/>
        </w:rPr>
        <w:t>echallenge</w:t>
      </w:r>
      <w:proofErr w:type="spellEnd"/>
      <w:r w:rsidR="002A6263" w:rsidRPr="000A22B6">
        <w:rPr>
          <w:rFonts w:ascii="Book Antiqua" w:hAnsi="Book Antiqua"/>
          <w:sz w:val="24"/>
          <w:szCs w:val="24"/>
        </w:rPr>
        <w:t xml:space="preserve"> of </w:t>
      </w:r>
      <w:r w:rsidR="00445588" w:rsidRPr="000A22B6">
        <w:rPr>
          <w:rFonts w:ascii="Book Antiqua" w:hAnsi="Book Antiqua"/>
          <w:sz w:val="24"/>
          <w:szCs w:val="24"/>
        </w:rPr>
        <w:t xml:space="preserve">EUS-HGS on another bile duct branch, </w:t>
      </w:r>
      <w:r w:rsidR="002A6263" w:rsidRPr="000A22B6">
        <w:rPr>
          <w:rFonts w:ascii="Book Antiqua" w:hAnsi="Book Antiqua"/>
          <w:sz w:val="24"/>
          <w:szCs w:val="24"/>
        </w:rPr>
        <w:t xml:space="preserve">change </w:t>
      </w:r>
      <w:r w:rsidR="006C484C" w:rsidRPr="000A22B6">
        <w:rPr>
          <w:rFonts w:ascii="Book Antiqua" w:hAnsi="Book Antiqua"/>
          <w:sz w:val="24"/>
          <w:szCs w:val="24"/>
        </w:rPr>
        <w:t xml:space="preserve">of </w:t>
      </w:r>
      <w:r w:rsidR="00445588" w:rsidRPr="000A22B6">
        <w:rPr>
          <w:rFonts w:ascii="Book Antiqua" w:hAnsi="Book Antiqua"/>
          <w:sz w:val="24"/>
          <w:szCs w:val="24"/>
        </w:rPr>
        <w:t xml:space="preserve">puncture target </w:t>
      </w:r>
      <w:r w:rsidR="002A6263" w:rsidRPr="000A22B6">
        <w:rPr>
          <w:rFonts w:ascii="Book Antiqua" w:hAnsi="Book Antiqua"/>
          <w:sz w:val="24"/>
          <w:szCs w:val="24"/>
        </w:rPr>
        <w:t xml:space="preserve">from the intrahepatic bile duct </w:t>
      </w:r>
      <w:r w:rsidR="00445588" w:rsidRPr="000A22B6">
        <w:rPr>
          <w:rFonts w:ascii="Book Antiqua" w:hAnsi="Book Antiqua"/>
          <w:sz w:val="24"/>
          <w:szCs w:val="24"/>
        </w:rPr>
        <w:t>to the extrahepatic bile duct or gallbladder, or</w:t>
      </w:r>
      <w:r w:rsidR="002A6263" w:rsidRPr="000A22B6">
        <w:rPr>
          <w:rFonts w:ascii="Book Antiqua" w:hAnsi="Book Antiqua"/>
          <w:sz w:val="24"/>
          <w:szCs w:val="24"/>
        </w:rPr>
        <w:t xml:space="preserve"> change </w:t>
      </w:r>
      <w:r w:rsidR="006C484C" w:rsidRPr="000A22B6">
        <w:rPr>
          <w:rFonts w:ascii="Book Antiqua" w:hAnsi="Book Antiqua"/>
          <w:sz w:val="24"/>
          <w:szCs w:val="24"/>
        </w:rPr>
        <w:t xml:space="preserve">of </w:t>
      </w:r>
      <w:r w:rsidR="00445588" w:rsidRPr="000A22B6">
        <w:rPr>
          <w:rFonts w:ascii="Book Antiqua" w:hAnsi="Book Antiqua"/>
          <w:sz w:val="24"/>
          <w:szCs w:val="24"/>
        </w:rPr>
        <w:t xml:space="preserve">drainage </w:t>
      </w:r>
      <w:r w:rsidR="00A63ACB" w:rsidRPr="000A22B6">
        <w:rPr>
          <w:rFonts w:ascii="Book Antiqua" w:hAnsi="Book Antiqua"/>
          <w:sz w:val="24"/>
          <w:szCs w:val="24"/>
        </w:rPr>
        <w:t>methods</w:t>
      </w:r>
      <w:r w:rsidR="00445588" w:rsidRPr="000A22B6">
        <w:rPr>
          <w:rFonts w:ascii="Book Antiqua" w:hAnsi="Book Antiqua"/>
          <w:sz w:val="24"/>
          <w:szCs w:val="24"/>
        </w:rPr>
        <w:t xml:space="preserve"> to EUS-RV or antegrade stenting</w:t>
      </w:r>
      <w:r w:rsidR="002A6263" w:rsidRPr="000A22B6">
        <w:rPr>
          <w:rFonts w:ascii="Book Antiqua" w:hAnsi="Book Antiqua"/>
          <w:sz w:val="24"/>
          <w:szCs w:val="24"/>
        </w:rPr>
        <w:t xml:space="preserve">. </w:t>
      </w:r>
      <w:r w:rsidR="000A212A" w:rsidRPr="000A22B6">
        <w:rPr>
          <w:rFonts w:ascii="Book Antiqua" w:hAnsi="Book Antiqua"/>
          <w:sz w:val="24"/>
          <w:szCs w:val="24"/>
        </w:rPr>
        <w:t>S</w:t>
      </w:r>
      <w:r w:rsidR="002A6263" w:rsidRPr="000A22B6">
        <w:rPr>
          <w:rFonts w:ascii="Book Antiqua" w:hAnsi="Book Antiqua"/>
          <w:sz w:val="24"/>
          <w:szCs w:val="24"/>
        </w:rPr>
        <w:t xml:space="preserve">election of the treatment methods </w:t>
      </w:r>
      <w:r w:rsidR="00D2392D" w:rsidRPr="000A22B6">
        <w:rPr>
          <w:rFonts w:ascii="Book Antiqua" w:hAnsi="Book Antiqua"/>
          <w:sz w:val="24"/>
          <w:szCs w:val="24"/>
        </w:rPr>
        <w:t>requires careful consideration of</w:t>
      </w:r>
      <w:r w:rsidR="0066380B" w:rsidRPr="000A22B6">
        <w:rPr>
          <w:rFonts w:ascii="Book Antiqua" w:hAnsi="Book Antiqua"/>
          <w:sz w:val="24"/>
          <w:szCs w:val="24"/>
        </w:rPr>
        <w:t xml:space="preserve"> a combination of factors</w:t>
      </w:r>
      <w:r w:rsidR="006C484C" w:rsidRPr="000A22B6">
        <w:rPr>
          <w:rFonts w:ascii="Book Antiqua" w:hAnsi="Book Antiqua"/>
          <w:sz w:val="24"/>
          <w:szCs w:val="24"/>
        </w:rPr>
        <w:t>,</w:t>
      </w:r>
      <w:r w:rsidR="00D2392D" w:rsidRPr="000A22B6">
        <w:rPr>
          <w:rFonts w:ascii="Book Antiqua" w:hAnsi="Book Antiqua"/>
          <w:sz w:val="24"/>
          <w:szCs w:val="24"/>
        </w:rPr>
        <w:t xml:space="preserve"> such as </w:t>
      </w:r>
      <w:r w:rsidR="00997B09" w:rsidRPr="000A22B6">
        <w:rPr>
          <w:rFonts w:ascii="Book Antiqua" w:hAnsi="Book Antiqua"/>
          <w:sz w:val="24"/>
          <w:szCs w:val="24"/>
        </w:rPr>
        <w:t>patient anatomy, underlying disease, and</w:t>
      </w:r>
      <w:r w:rsidRPr="000A22B6">
        <w:rPr>
          <w:rFonts w:ascii="Book Antiqua" w:hAnsi="Book Antiqua"/>
          <w:sz w:val="24"/>
          <w:szCs w:val="24"/>
        </w:rPr>
        <w:t xml:space="preserve"> the</w:t>
      </w:r>
      <w:r w:rsidR="00997B09" w:rsidRPr="000A22B6">
        <w:rPr>
          <w:rFonts w:ascii="Book Antiqua" w:hAnsi="Book Antiqua"/>
          <w:sz w:val="24"/>
          <w:szCs w:val="24"/>
        </w:rPr>
        <w:t xml:space="preserve"> location of the biliary stricture. </w:t>
      </w:r>
      <w:r w:rsidR="000A212A" w:rsidRPr="000A22B6">
        <w:rPr>
          <w:rFonts w:ascii="Book Antiqua" w:hAnsi="Book Antiqua"/>
          <w:sz w:val="24"/>
          <w:szCs w:val="24"/>
        </w:rPr>
        <w:t>Even in the presence of</w:t>
      </w:r>
      <w:r w:rsidRPr="000A22B6">
        <w:rPr>
          <w:rFonts w:ascii="Book Antiqua" w:hAnsi="Book Antiqua"/>
          <w:sz w:val="24"/>
          <w:szCs w:val="24"/>
        </w:rPr>
        <w:t xml:space="preserve"> the</w:t>
      </w:r>
      <w:r w:rsidR="000A212A" w:rsidRPr="000A22B6">
        <w:rPr>
          <w:rFonts w:ascii="Book Antiqua" w:hAnsi="Book Antiqua"/>
          <w:sz w:val="24"/>
          <w:szCs w:val="24"/>
        </w:rPr>
        <w:t xml:space="preserve"> influen</w:t>
      </w:r>
      <w:r w:rsidRPr="000A22B6">
        <w:rPr>
          <w:rFonts w:ascii="Book Antiqua" w:hAnsi="Book Antiqua"/>
          <w:sz w:val="24"/>
          <w:szCs w:val="24"/>
        </w:rPr>
        <w:t>tial</w:t>
      </w:r>
      <w:r w:rsidR="000A212A" w:rsidRPr="000A22B6">
        <w:rPr>
          <w:rFonts w:ascii="Book Antiqua" w:hAnsi="Book Antiqua"/>
          <w:sz w:val="24"/>
          <w:szCs w:val="24"/>
        </w:rPr>
        <w:t xml:space="preserve"> factors described above</w:t>
      </w:r>
      <w:r w:rsidR="0085783E" w:rsidRPr="000A22B6">
        <w:rPr>
          <w:rFonts w:ascii="Book Antiqua" w:hAnsi="Book Antiqua"/>
          <w:sz w:val="24"/>
          <w:szCs w:val="24"/>
        </w:rPr>
        <w:t>,</w:t>
      </w:r>
      <w:r w:rsidR="000A212A" w:rsidRPr="000A22B6">
        <w:rPr>
          <w:rFonts w:ascii="Book Antiqua" w:hAnsi="Book Antiqua"/>
          <w:sz w:val="24"/>
          <w:szCs w:val="24"/>
        </w:rPr>
        <w:t xml:space="preserve"> </w:t>
      </w:r>
      <w:r w:rsidRPr="000A22B6">
        <w:rPr>
          <w:rFonts w:ascii="Book Antiqua" w:hAnsi="Book Antiqua"/>
          <w:sz w:val="24"/>
          <w:szCs w:val="24"/>
        </w:rPr>
        <w:t>the</w:t>
      </w:r>
      <w:r w:rsidR="000A212A" w:rsidRPr="000A22B6">
        <w:rPr>
          <w:rFonts w:ascii="Book Antiqua" w:hAnsi="Book Antiqua"/>
          <w:sz w:val="24"/>
          <w:szCs w:val="24"/>
        </w:rPr>
        <w:t xml:space="preserve"> s</w:t>
      </w:r>
      <w:r w:rsidR="00FD6093" w:rsidRPr="000A22B6">
        <w:rPr>
          <w:rFonts w:ascii="Book Antiqua" w:hAnsi="Book Antiqua"/>
          <w:sz w:val="24"/>
          <w:szCs w:val="24"/>
        </w:rPr>
        <w:t>electi</w:t>
      </w:r>
      <w:r w:rsidR="000A212A" w:rsidRPr="000A22B6">
        <w:rPr>
          <w:rFonts w:ascii="Book Antiqua" w:hAnsi="Book Antiqua"/>
          <w:sz w:val="24"/>
          <w:szCs w:val="24"/>
        </w:rPr>
        <w:t>on of</w:t>
      </w:r>
      <w:r w:rsidR="00FD6093" w:rsidRPr="000A22B6">
        <w:rPr>
          <w:rFonts w:ascii="Book Antiqua" w:hAnsi="Book Antiqua"/>
          <w:sz w:val="24"/>
          <w:szCs w:val="24"/>
        </w:rPr>
        <w:t xml:space="preserve"> the intrahepatic</w:t>
      </w:r>
      <w:r w:rsidR="0085783E" w:rsidRPr="000A22B6">
        <w:rPr>
          <w:rFonts w:ascii="Book Antiqua" w:hAnsi="Book Antiqua"/>
          <w:sz w:val="24"/>
          <w:szCs w:val="24"/>
        </w:rPr>
        <w:t xml:space="preserve"> </w:t>
      </w:r>
      <w:r w:rsidR="00FD6093" w:rsidRPr="000A22B6">
        <w:rPr>
          <w:rFonts w:ascii="Book Antiqua" w:hAnsi="Book Antiqua"/>
          <w:sz w:val="24"/>
          <w:szCs w:val="24"/>
        </w:rPr>
        <w:t xml:space="preserve">approach as the initial EUS-BD </w:t>
      </w:r>
      <w:r w:rsidR="009C7705" w:rsidRPr="000A22B6">
        <w:rPr>
          <w:rFonts w:ascii="Book Antiqua" w:hAnsi="Book Antiqua"/>
          <w:sz w:val="24"/>
          <w:szCs w:val="24"/>
        </w:rPr>
        <w:t xml:space="preserve">allows </w:t>
      </w:r>
      <w:r w:rsidRPr="000A22B6">
        <w:rPr>
          <w:rFonts w:ascii="Book Antiqua" w:hAnsi="Book Antiqua"/>
          <w:sz w:val="24"/>
          <w:szCs w:val="24"/>
        </w:rPr>
        <w:t>us to</w:t>
      </w:r>
      <w:r w:rsidR="00BE2578" w:rsidRPr="000A22B6">
        <w:rPr>
          <w:rFonts w:ascii="Book Antiqua" w:hAnsi="Book Antiqua"/>
          <w:sz w:val="24"/>
          <w:szCs w:val="24"/>
        </w:rPr>
        <w:t xml:space="preserve"> </w:t>
      </w:r>
      <w:r w:rsidR="00F874D7" w:rsidRPr="000A22B6">
        <w:rPr>
          <w:rFonts w:ascii="Book Antiqua" w:hAnsi="Book Antiqua"/>
          <w:sz w:val="24"/>
          <w:szCs w:val="24"/>
        </w:rPr>
        <w:t>perform</w:t>
      </w:r>
      <w:r w:rsidR="00BE2578" w:rsidRPr="000A22B6">
        <w:rPr>
          <w:rFonts w:ascii="Book Antiqua" w:hAnsi="Book Antiqua"/>
          <w:sz w:val="24"/>
          <w:szCs w:val="24"/>
        </w:rPr>
        <w:t xml:space="preserve"> </w:t>
      </w:r>
      <w:r w:rsidR="00FD6093" w:rsidRPr="000A22B6">
        <w:rPr>
          <w:rFonts w:ascii="Book Antiqua" w:hAnsi="Book Antiqua"/>
          <w:sz w:val="24"/>
          <w:szCs w:val="24"/>
        </w:rPr>
        <w:t>transmural stenting, antegrade stenting, and EUS-RV without changing the puncture route</w:t>
      </w:r>
      <w:r w:rsidR="00BE2578" w:rsidRPr="000A22B6">
        <w:rPr>
          <w:rFonts w:ascii="Book Antiqua" w:hAnsi="Book Antiqua"/>
          <w:sz w:val="24"/>
          <w:szCs w:val="24"/>
        </w:rPr>
        <w:t xml:space="preserve">. </w:t>
      </w:r>
      <w:r w:rsidR="00F874D7" w:rsidRPr="000A22B6">
        <w:rPr>
          <w:rFonts w:ascii="Book Antiqua" w:hAnsi="Book Antiqua"/>
          <w:sz w:val="24"/>
          <w:szCs w:val="24"/>
        </w:rPr>
        <w:t xml:space="preserve">Although </w:t>
      </w:r>
      <w:r w:rsidR="0042580E" w:rsidRPr="000A22B6">
        <w:rPr>
          <w:rFonts w:ascii="Book Antiqua" w:hAnsi="Book Antiqua"/>
          <w:sz w:val="24"/>
          <w:szCs w:val="24"/>
        </w:rPr>
        <w:t xml:space="preserve">some studies </w:t>
      </w:r>
      <w:r w:rsidRPr="000A22B6">
        <w:rPr>
          <w:rFonts w:ascii="Book Antiqua" w:hAnsi="Book Antiqua"/>
          <w:sz w:val="24"/>
          <w:szCs w:val="24"/>
        </w:rPr>
        <w:t xml:space="preserve">have shown </w:t>
      </w:r>
      <w:r w:rsidR="00F874D7" w:rsidRPr="000A22B6">
        <w:rPr>
          <w:rFonts w:ascii="Book Antiqua" w:hAnsi="Book Antiqua"/>
          <w:sz w:val="24"/>
          <w:szCs w:val="24"/>
        </w:rPr>
        <w:t xml:space="preserve">a higher incidence of AEs </w:t>
      </w:r>
      <w:r w:rsidRPr="000A22B6">
        <w:rPr>
          <w:rFonts w:ascii="Book Antiqua" w:hAnsi="Book Antiqua"/>
          <w:sz w:val="24"/>
          <w:szCs w:val="24"/>
        </w:rPr>
        <w:t xml:space="preserve">with </w:t>
      </w:r>
      <w:r w:rsidR="0042580E" w:rsidRPr="000A22B6">
        <w:rPr>
          <w:rFonts w:ascii="Book Antiqua" w:hAnsi="Book Antiqua"/>
          <w:sz w:val="24"/>
          <w:szCs w:val="24"/>
        </w:rPr>
        <w:t xml:space="preserve">the intrahepatic approach </w:t>
      </w:r>
      <w:r w:rsidR="00F874D7" w:rsidRPr="000A22B6">
        <w:rPr>
          <w:rFonts w:ascii="Book Antiqua" w:hAnsi="Book Antiqua"/>
          <w:sz w:val="24"/>
          <w:szCs w:val="24"/>
        </w:rPr>
        <w:t xml:space="preserve">than </w:t>
      </w:r>
      <w:r w:rsidR="0042580E" w:rsidRPr="000A22B6">
        <w:rPr>
          <w:rFonts w:ascii="Book Antiqua" w:hAnsi="Book Antiqua"/>
          <w:sz w:val="24"/>
          <w:szCs w:val="24"/>
        </w:rPr>
        <w:t xml:space="preserve">that in </w:t>
      </w:r>
      <w:r w:rsidR="00F874D7" w:rsidRPr="000A22B6">
        <w:rPr>
          <w:rFonts w:ascii="Book Antiqua" w:hAnsi="Book Antiqua"/>
          <w:sz w:val="24"/>
          <w:szCs w:val="24"/>
        </w:rPr>
        <w:t xml:space="preserve">the </w:t>
      </w:r>
      <w:proofErr w:type="gramStart"/>
      <w:r w:rsidR="00F874D7" w:rsidRPr="000A22B6">
        <w:rPr>
          <w:rFonts w:ascii="Book Antiqua" w:hAnsi="Book Antiqua"/>
          <w:sz w:val="24"/>
          <w:szCs w:val="24"/>
        </w:rPr>
        <w:t>extrahepatic</w:t>
      </w:r>
      <w:r w:rsidR="00AA0018"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30,31</w:t>
      </w:r>
      <w:r w:rsidR="00AA0018" w:rsidRPr="000A22B6">
        <w:rPr>
          <w:rFonts w:ascii="Book Antiqua" w:hAnsi="Book Antiqua"/>
          <w:sz w:val="24"/>
          <w:szCs w:val="24"/>
          <w:vertAlign w:val="superscript"/>
        </w:rPr>
        <w:t>]</w:t>
      </w:r>
      <w:r w:rsidR="00AA0018" w:rsidRPr="000A22B6">
        <w:rPr>
          <w:rFonts w:ascii="Book Antiqua" w:hAnsi="Book Antiqua"/>
          <w:sz w:val="24"/>
          <w:szCs w:val="24"/>
        </w:rPr>
        <w:t>,</w:t>
      </w:r>
      <w:r w:rsidR="00F874D7" w:rsidRPr="000A22B6">
        <w:rPr>
          <w:rFonts w:ascii="Book Antiqua" w:hAnsi="Book Antiqua"/>
          <w:sz w:val="24"/>
          <w:szCs w:val="24"/>
        </w:rPr>
        <w:t xml:space="preserve"> a recent meta-analysis </w:t>
      </w:r>
      <w:r w:rsidRPr="000A22B6">
        <w:rPr>
          <w:rFonts w:ascii="Book Antiqua" w:hAnsi="Book Antiqua"/>
          <w:sz w:val="24"/>
          <w:szCs w:val="24"/>
        </w:rPr>
        <w:t xml:space="preserve">found </w:t>
      </w:r>
      <w:r w:rsidR="00F874D7" w:rsidRPr="000A22B6">
        <w:rPr>
          <w:rFonts w:ascii="Book Antiqua" w:hAnsi="Book Antiqua"/>
          <w:sz w:val="24"/>
          <w:szCs w:val="24"/>
        </w:rPr>
        <w:t>no difference</w:t>
      </w:r>
      <w:r w:rsidR="00AA0018" w:rsidRPr="000A22B6">
        <w:rPr>
          <w:rFonts w:ascii="Book Antiqua" w:hAnsi="Book Antiqua"/>
          <w:sz w:val="24"/>
          <w:szCs w:val="24"/>
          <w:vertAlign w:val="superscript"/>
        </w:rPr>
        <w:t>[</w:t>
      </w:r>
      <w:r w:rsidR="0068616D" w:rsidRPr="000A22B6">
        <w:rPr>
          <w:rFonts w:ascii="Book Antiqua" w:hAnsi="Book Antiqua"/>
          <w:sz w:val="24"/>
          <w:szCs w:val="24"/>
          <w:vertAlign w:val="superscript"/>
        </w:rPr>
        <w:t>24</w:t>
      </w:r>
      <w:r w:rsidR="00AA0018" w:rsidRPr="000A22B6">
        <w:rPr>
          <w:rFonts w:ascii="Book Antiqua" w:hAnsi="Book Antiqua"/>
          <w:sz w:val="24"/>
          <w:szCs w:val="24"/>
          <w:vertAlign w:val="superscript"/>
        </w:rPr>
        <w:t>]</w:t>
      </w:r>
      <w:r w:rsidR="00AA0018" w:rsidRPr="000A22B6">
        <w:rPr>
          <w:rFonts w:ascii="Book Antiqua" w:hAnsi="Book Antiqua"/>
          <w:sz w:val="24"/>
          <w:szCs w:val="24"/>
        </w:rPr>
        <w:t>.</w:t>
      </w:r>
      <w:r w:rsidR="00F874D7" w:rsidRPr="000A22B6">
        <w:rPr>
          <w:rFonts w:ascii="Book Antiqua" w:hAnsi="Book Antiqua"/>
          <w:sz w:val="24"/>
          <w:szCs w:val="24"/>
        </w:rPr>
        <w:t xml:space="preserve"> </w:t>
      </w:r>
      <w:r w:rsidR="0066380B" w:rsidRPr="000A22B6">
        <w:rPr>
          <w:rFonts w:ascii="Book Antiqua" w:hAnsi="Book Antiqua"/>
          <w:sz w:val="24"/>
          <w:szCs w:val="24"/>
        </w:rPr>
        <w:t xml:space="preserve">Considering that various dedicated devices for EUS-BD are available and the safety of EUS-BD </w:t>
      </w:r>
      <w:r w:rsidR="0085783E" w:rsidRPr="000A22B6">
        <w:rPr>
          <w:rFonts w:ascii="Book Antiqua" w:hAnsi="Book Antiqua"/>
          <w:sz w:val="24"/>
          <w:szCs w:val="24"/>
        </w:rPr>
        <w:t xml:space="preserve">has been </w:t>
      </w:r>
      <w:r w:rsidR="008D5A09" w:rsidRPr="000A22B6">
        <w:rPr>
          <w:rFonts w:ascii="Book Antiqua" w:hAnsi="Book Antiqua"/>
          <w:sz w:val="24"/>
          <w:szCs w:val="24"/>
        </w:rPr>
        <w:t>confirmed</w:t>
      </w:r>
      <w:r w:rsidR="0066380B" w:rsidRPr="000A22B6">
        <w:rPr>
          <w:rFonts w:ascii="Book Antiqua" w:hAnsi="Book Antiqua"/>
          <w:sz w:val="24"/>
          <w:szCs w:val="24"/>
        </w:rPr>
        <w:t xml:space="preserve">, giving priority to the intrahepatic approach </w:t>
      </w:r>
      <w:r w:rsidRPr="000A22B6">
        <w:rPr>
          <w:rFonts w:ascii="Book Antiqua" w:hAnsi="Book Antiqua"/>
          <w:sz w:val="24"/>
          <w:szCs w:val="24"/>
        </w:rPr>
        <w:t xml:space="preserve">might </w:t>
      </w:r>
      <w:r w:rsidR="0066380B" w:rsidRPr="000A22B6">
        <w:rPr>
          <w:rFonts w:ascii="Book Antiqua" w:hAnsi="Book Antiqua"/>
          <w:sz w:val="24"/>
          <w:szCs w:val="24"/>
        </w:rPr>
        <w:t>be acceptable from the viewpoint of ease of conversion.</w:t>
      </w:r>
      <w:r w:rsidR="004A084C" w:rsidRPr="000A22B6">
        <w:rPr>
          <w:rFonts w:ascii="Book Antiqua" w:hAnsi="Book Antiqua"/>
          <w:sz w:val="24"/>
          <w:szCs w:val="24"/>
        </w:rPr>
        <w:t xml:space="preserve"> A recent study </w:t>
      </w:r>
      <w:r w:rsidR="0042580E" w:rsidRPr="000A22B6">
        <w:rPr>
          <w:rFonts w:ascii="Book Antiqua" w:hAnsi="Book Antiqua"/>
          <w:sz w:val="24"/>
          <w:szCs w:val="24"/>
        </w:rPr>
        <w:t xml:space="preserve">proposed </w:t>
      </w:r>
      <w:r w:rsidR="004A084C" w:rsidRPr="000A22B6">
        <w:rPr>
          <w:rFonts w:ascii="Book Antiqua" w:hAnsi="Book Antiqua"/>
          <w:sz w:val="24"/>
          <w:szCs w:val="24"/>
        </w:rPr>
        <w:t xml:space="preserve">the algorithm of conversion from </w:t>
      </w:r>
      <w:r w:rsidR="0042580E" w:rsidRPr="000A22B6">
        <w:rPr>
          <w:rFonts w:ascii="Book Antiqua" w:hAnsi="Book Antiqua"/>
          <w:sz w:val="24"/>
          <w:szCs w:val="24"/>
        </w:rPr>
        <w:t xml:space="preserve">the </w:t>
      </w:r>
      <w:r w:rsidR="004A084C" w:rsidRPr="000A22B6">
        <w:rPr>
          <w:rFonts w:ascii="Book Antiqua" w:hAnsi="Book Antiqua"/>
          <w:sz w:val="24"/>
          <w:szCs w:val="24"/>
        </w:rPr>
        <w:t>intrahepatic</w:t>
      </w:r>
      <w:r w:rsidR="0085783E" w:rsidRPr="000A22B6">
        <w:rPr>
          <w:rFonts w:ascii="Book Antiqua" w:hAnsi="Book Antiqua"/>
          <w:sz w:val="24"/>
          <w:szCs w:val="24"/>
        </w:rPr>
        <w:t xml:space="preserve"> </w:t>
      </w:r>
      <w:r w:rsidR="004A084C" w:rsidRPr="000A22B6">
        <w:rPr>
          <w:rFonts w:ascii="Book Antiqua" w:hAnsi="Book Antiqua"/>
          <w:sz w:val="24"/>
          <w:szCs w:val="24"/>
        </w:rPr>
        <w:t xml:space="preserve">to </w:t>
      </w:r>
      <w:r w:rsidR="0033784F" w:rsidRPr="000A22B6">
        <w:rPr>
          <w:rFonts w:ascii="Book Antiqua" w:hAnsi="Book Antiqua"/>
          <w:sz w:val="24"/>
          <w:szCs w:val="24"/>
        </w:rPr>
        <w:t xml:space="preserve">the </w:t>
      </w:r>
      <w:r w:rsidR="004A084C" w:rsidRPr="000A22B6">
        <w:rPr>
          <w:rFonts w:ascii="Book Antiqua" w:hAnsi="Book Antiqua"/>
          <w:sz w:val="24"/>
          <w:szCs w:val="24"/>
        </w:rPr>
        <w:t xml:space="preserve">extrahepatic approach </w:t>
      </w:r>
      <w:r w:rsidR="0042580E" w:rsidRPr="000A22B6">
        <w:rPr>
          <w:rFonts w:ascii="Book Antiqua" w:hAnsi="Book Antiqua"/>
          <w:sz w:val="24"/>
          <w:szCs w:val="24"/>
        </w:rPr>
        <w:t xml:space="preserve">after unsuccessful </w:t>
      </w:r>
      <w:r w:rsidR="004A084C" w:rsidRPr="000A22B6">
        <w:rPr>
          <w:rFonts w:ascii="Book Antiqua" w:hAnsi="Book Antiqua"/>
          <w:sz w:val="24"/>
          <w:szCs w:val="24"/>
        </w:rPr>
        <w:t xml:space="preserve">intrahepatic drainage </w:t>
      </w:r>
      <w:r w:rsidR="0042580E" w:rsidRPr="000A22B6">
        <w:rPr>
          <w:rFonts w:ascii="Book Antiqua" w:hAnsi="Book Antiqua"/>
          <w:sz w:val="24"/>
          <w:szCs w:val="24"/>
        </w:rPr>
        <w:t>based on</w:t>
      </w:r>
      <w:r w:rsidR="004A084C" w:rsidRPr="000A22B6">
        <w:rPr>
          <w:rFonts w:ascii="Book Antiqua" w:hAnsi="Book Antiqua"/>
          <w:sz w:val="24"/>
          <w:szCs w:val="24"/>
        </w:rPr>
        <w:t xml:space="preserve"> 2 cases of </w:t>
      </w:r>
      <w:r w:rsidRPr="000A22B6">
        <w:rPr>
          <w:rFonts w:ascii="Book Antiqua" w:hAnsi="Book Antiqua"/>
          <w:sz w:val="24"/>
          <w:szCs w:val="24"/>
        </w:rPr>
        <w:t xml:space="preserve">this </w:t>
      </w:r>
      <w:proofErr w:type="gramStart"/>
      <w:r w:rsidR="004A084C" w:rsidRPr="000A22B6">
        <w:rPr>
          <w:rFonts w:ascii="Book Antiqua" w:hAnsi="Book Antiqua"/>
          <w:sz w:val="24"/>
          <w:szCs w:val="24"/>
        </w:rPr>
        <w:t>conversion</w:t>
      </w:r>
      <w:r w:rsidR="00AA0018"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24</w:t>
      </w:r>
      <w:r w:rsidR="00AA0018" w:rsidRPr="000A22B6">
        <w:rPr>
          <w:rFonts w:ascii="Book Antiqua" w:hAnsi="Book Antiqua"/>
          <w:sz w:val="24"/>
          <w:szCs w:val="24"/>
          <w:vertAlign w:val="superscript"/>
        </w:rPr>
        <w:t>]</w:t>
      </w:r>
      <w:r w:rsidR="00AA0018" w:rsidRPr="000A22B6">
        <w:rPr>
          <w:rFonts w:ascii="Book Antiqua" w:hAnsi="Book Antiqua"/>
          <w:sz w:val="24"/>
          <w:szCs w:val="24"/>
        </w:rPr>
        <w:t>.</w:t>
      </w:r>
      <w:r w:rsidR="004A084C" w:rsidRPr="000A22B6">
        <w:rPr>
          <w:rFonts w:ascii="Book Antiqua" w:hAnsi="Book Antiqua"/>
          <w:sz w:val="24"/>
          <w:szCs w:val="24"/>
        </w:rPr>
        <w:t xml:space="preserve"> </w:t>
      </w:r>
      <w:r w:rsidRPr="000A22B6">
        <w:rPr>
          <w:rFonts w:ascii="Book Antiqua" w:hAnsi="Book Antiqua"/>
          <w:sz w:val="24"/>
          <w:szCs w:val="24"/>
        </w:rPr>
        <w:t>Along the lines of this</w:t>
      </w:r>
      <w:r w:rsidR="008D5A09" w:rsidRPr="000A22B6">
        <w:rPr>
          <w:rFonts w:ascii="Book Antiqua" w:hAnsi="Book Antiqua"/>
          <w:sz w:val="24"/>
          <w:szCs w:val="24"/>
        </w:rPr>
        <w:t xml:space="preserve"> small case study</w:t>
      </w:r>
      <w:r w:rsidR="004A084C" w:rsidRPr="000A22B6">
        <w:rPr>
          <w:rFonts w:ascii="Book Antiqua" w:hAnsi="Book Antiqua"/>
          <w:sz w:val="24"/>
          <w:szCs w:val="24"/>
        </w:rPr>
        <w:t xml:space="preserve">, our </w:t>
      </w:r>
      <w:r w:rsidR="000729B4" w:rsidRPr="000A22B6">
        <w:rPr>
          <w:rFonts w:ascii="Book Antiqua" w:hAnsi="Book Antiqua"/>
          <w:sz w:val="24"/>
          <w:szCs w:val="24"/>
        </w:rPr>
        <w:t>result</w:t>
      </w:r>
      <w:r w:rsidR="004A084C" w:rsidRPr="000A22B6">
        <w:rPr>
          <w:rFonts w:ascii="Book Antiqua" w:hAnsi="Book Antiqua"/>
          <w:sz w:val="24"/>
          <w:szCs w:val="24"/>
        </w:rPr>
        <w:t xml:space="preserve">s could provide further </w:t>
      </w:r>
      <w:r w:rsidR="000729B4" w:rsidRPr="000A22B6">
        <w:rPr>
          <w:rFonts w:ascii="Book Antiqua" w:hAnsi="Book Antiqua"/>
          <w:sz w:val="24"/>
          <w:szCs w:val="24"/>
        </w:rPr>
        <w:t xml:space="preserve">clinical </w:t>
      </w:r>
      <w:r w:rsidR="004A084C" w:rsidRPr="000A22B6">
        <w:rPr>
          <w:rFonts w:ascii="Book Antiqua" w:hAnsi="Book Antiqua"/>
          <w:sz w:val="24"/>
          <w:szCs w:val="24"/>
        </w:rPr>
        <w:t>evidence o</w:t>
      </w:r>
      <w:r w:rsidRPr="000A22B6">
        <w:rPr>
          <w:rFonts w:ascii="Book Antiqua" w:hAnsi="Book Antiqua"/>
          <w:sz w:val="24"/>
          <w:szCs w:val="24"/>
        </w:rPr>
        <w:t>f</w:t>
      </w:r>
      <w:r w:rsidR="004A084C" w:rsidRPr="000A22B6">
        <w:rPr>
          <w:rFonts w:ascii="Book Antiqua" w:hAnsi="Book Antiqua"/>
          <w:sz w:val="24"/>
          <w:szCs w:val="24"/>
        </w:rPr>
        <w:t xml:space="preserve"> the usefulness of the conversion</w:t>
      </w:r>
      <w:r w:rsidR="000729B4" w:rsidRPr="000A22B6">
        <w:rPr>
          <w:rFonts w:ascii="Book Antiqua" w:hAnsi="Book Antiqua"/>
          <w:sz w:val="24"/>
          <w:szCs w:val="24"/>
        </w:rPr>
        <w:t xml:space="preserve"> technique</w:t>
      </w:r>
      <w:r w:rsidR="0042580E" w:rsidRPr="000A22B6">
        <w:rPr>
          <w:rFonts w:ascii="Book Antiqua" w:hAnsi="Book Antiqua"/>
          <w:sz w:val="24"/>
          <w:szCs w:val="24"/>
        </w:rPr>
        <w:t xml:space="preserve"> </w:t>
      </w:r>
      <w:r w:rsidRPr="000A22B6">
        <w:rPr>
          <w:rFonts w:ascii="Book Antiqua" w:hAnsi="Book Antiqua"/>
          <w:sz w:val="24"/>
          <w:szCs w:val="24"/>
        </w:rPr>
        <w:t xml:space="preserve">to select in cases of </w:t>
      </w:r>
      <w:r w:rsidR="0042580E" w:rsidRPr="000A22B6">
        <w:rPr>
          <w:rFonts w:ascii="Book Antiqua" w:hAnsi="Book Antiqua"/>
          <w:sz w:val="24"/>
          <w:szCs w:val="24"/>
        </w:rPr>
        <w:t>initial failure of EUS-</w:t>
      </w:r>
      <w:r w:rsidR="0033784F" w:rsidRPr="000A22B6">
        <w:rPr>
          <w:rFonts w:ascii="Book Antiqua" w:hAnsi="Book Antiqua"/>
          <w:sz w:val="24"/>
          <w:szCs w:val="24"/>
        </w:rPr>
        <w:t>HGS</w:t>
      </w:r>
      <w:r w:rsidR="004A084C" w:rsidRPr="000A22B6">
        <w:rPr>
          <w:rFonts w:ascii="Book Antiqua" w:hAnsi="Book Antiqua"/>
          <w:sz w:val="24"/>
          <w:szCs w:val="24"/>
        </w:rPr>
        <w:t xml:space="preserve">. </w:t>
      </w:r>
    </w:p>
    <w:p w14:paraId="4A83F6BE" w14:textId="03F35353" w:rsidR="00014605" w:rsidRPr="000A22B6" w:rsidRDefault="00014605" w:rsidP="007A6883">
      <w:pPr>
        <w:spacing w:line="360" w:lineRule="auto"/>
        <w:ind w:firstLineChars="100" w:firstLine="240"/>
        <w:rPr>
          <w:rFonts w:ascii="Book Antiqua" w:eastAsia="MS Mincho" w:hAnsi="Book Antiqua"/>
          <w:sz w:val="24"/>
          <w:szCs w:val="24"/>
          <w:lang w:eastAsia="ja-JP"/>
        </w:rPr>
      </w:pPr>
      <w:r w:rsidRPr="000A22B6">
        <w:rPr>
          <w:rFonts w:ascii="Book Antiqua" w:eastAsia="MS Mincho" w:hAnsi="Book Antiqua"/>
          <w:sz w:val="24"/>
          <w:szCs w:val="24"/>
          <w:lang w:eastAsia="ja-JP"/>
        </w:rPr>
        <w:t xml:space="preserve">There are some limitations </w:t>
      </w:r>
      <w:r w:rsidR="0042580E" w:rsidRPr="000A22B6">
        <w:rPr>
          <w:rFonts w:ascii="Book Antiqua" w:eastAsia="MS Mincho" w:hAnsi="Book Antiqua"/>
          <w:sz w:val="24"/>
          <w:szCs w:val="24"/>
          <w:lang w:eastAsia="ja-JP"/>
        </w:rPr>
        <w:t xml:space="preserve">in </w:t>
      </w:r>
      <w:r w:rsidRPr="000A22B6">
        <w:rPr>
          <w:rFonts w:ascii="Book Antiqua" w:eastAsia="MS Mincho" w:hAnsi="Book Antiqua"/>
          <w:sz w:val="24"/>
          <w:szCs w:val="24"/>
          <w:lang w:eastAsia="ja-JP"/>
        </w:rPr>
        <w:t>th</w:t>
      </w:r>
      <w:r w:rsidR="007C6DAD" w:rsidRPr="000A22B6">
        <w:rPr>
          <w:rFonts w:ascii="Book Antiqua" w:eastAsia="MS Mincho" w:hAnsi="Book Antiqua"/>
          <w:sz w:val="24"/>
          <w:szCs w:val="24"/>
          <w:lang w:eastAsia="ja-JP"/>
        </w:rPr>
        <w:t xml:space="preserve">is </w:t>
      </w:r>
      <w:r w:rsidRPr="000A22B6">
        <w:rPr>
          <w:rFonts w:ascii="Book Antiqua" w:eastAsia="MS Mincho" w:hAnsi="Book Antiqua"/>
          <w:sz w:val="24"/>
          <w:szCs w:val="24"/>
          <w:lang w:eastAsia="ja-JP"/>
        </w:rPr>
        <w:t xml:space="preserve">study. First, it was a retrospective study conducted in a single center with a relatively small number of patients. </w:t>
      </w:r>
      <w:r w:rsidR="007F5B2B" w:rsidRPr="000A22B6">
        <w:rPr>
          <w:rFonts w:ascii="Book Antiqua" w:eastAsia="MS Mincho" w:hAnsi="Book Antiqua"/>
          <w:sz w:val="24"/>
          <w:szCs w:val="24"/>
          <w:lang w:eastAsia="ja-JP"/>
        </w:rPr>
        <w:t xml:space="preserve">Second, selection bias </w:t>
      </w:r>
      <w:r w:rsidR="007C6DAD" w:rsidRPr="000A22B6">
        <w:rPr>
          <w:rFonts w:ascii="Book Antiqua" w:eastAsia="MS Mincho" w:hAnsi="Book Antiqua"/>
          <w:sz w:val="24"/>
          <w:szCs w:val="24"/>
          <w:lang w:eastAsia="ja-JP"/>
        </w:rPr>
        <w:t xml:space="preserve">might </w:t>
      </w:r>
      <w:r w:rsidR="007F5B2B" w:rsidRPr="000A22B6">
        <w:rPr>
          <w:rFonts w:ascii="Book Antiqua" w:eastAsia="MS Mincho" w:hAnsi="Book Antiqua"/>
          <w:sz w:val="24"/>
          <w:szCs w:val="24"/>
          <w:lang w:eastAsia="ja-JP"/>
        </w:rPr>
        <w:t xml:space="preserve">have occurred </w:t>
      </w:r>
      <w:r w:rsidR="007C6DAD" w:rsidRPr="000A22B6">
        <w:rPr>
          <w:rFonts w:ascii="Book Antiqua" w:eastAsia="MS Mincho" w:hAnsi="Book Antiqua"/>
          <w:sz w:val="24"/>
          <w:szCs w:val="24"/>
          <w:lang w:eastAsia="ja-JP"/>
        </w:rPr>
        <w:t>due to</w:t>
      </w:r>
      <w:r w:rsidR="007F5B2B" w:rsidRPr="000A22B6">
        <w:rPr>
          <w:rFonts w:ascii="Book Antiqua" w:eastAsia="MS Mincho" w:hAnsi="Book Antiqua"/>
          <w:sz w:val="24"/>
          <w:szCs w:val="24"/>
          <w:lang w:eastAsia="ja-JP"/>
        </w:rPr>
        <w:t xml:space="preserve"> the nonrandomized nature </w:t>
      </w:r>
      <w:r w:rsidR="007F5B2B" w:rsidRPr="000A22B6">
        <w:rPr>
          <w:rFonts w:ascii="Book Antiqua" w:eastAsia="MS Mincho" w:hAnsi="Book Antiqua"/>
          <w:sz w:val="24"/>
          <w:szCs w:val="24"/>
          <w:lang w:eastAsia="ja-JP"/>
        </w:rPr>
        <w:lastRenderedPageBreak/>
        <w:t>of the study</w:t>
      </w:r>
      <w:r w:rsidR="007C6DAD" w:rsidRPr="000A22B6">
        <w:rPr>
          <w:rFonts w:ascii="Book Antiqua" w:eastAsia="MS Mincho" w:hAnsi="Book Antiqua"/>
          <w:sz w:val="24"/>
          <w:szCs w:val="24"/>
          <w:lang w:eastAsia="ja-JP"/>
        </w:rPr>
        <w:t>,</w:t>
      </w:r>
      <w:r w:rsidR="007F5B2B" w:rsidRPr="000A22B6">
        <w:rPr>
          <w:rFonts w:ascii="Book Antiqua" w:eastAsia="MS Mincho" w:hAnsi="Book Antiqua"/>
          <w:sz w:val="24"/>
          <w:szCs w:val="24"/>
          <w:lang w:eastAsia="ja-JP"/>
        </w:rPr>
        <w:t xml:space="preserve"> although</w:t>
      </w:r>
      <w:r w:rsidR="007C6DAD" w:rsidRPr="000A22B6">
        <w:rPr>
          <w:rFonts w:ascii="Book Antiqua" w:eastAsia="MS Mincho" w:hAnsi="Book Antiqua"/>
          <w:sz w:val="24"/>
          <w:szCs w:val="24"/>
          <w:lang w:eastAsia="ja-JP"/>
        </w:rPr>
        <w:t xml:space="preserve"> the</w:t>
      </w:r>
      <w:r w:rsidR="007F5B2B" w:rsidRPr="000A22B6">
        <w:rPr>
          <w:rFonts w:ascii="Book Antiqua" w:eastAsia="MS Mincho" w:hAnsi="Book Antiqua"/>
          <w:sz w:val="24"/>
          <w:szCs w:val="24"/>
          <w:lang w:eastAsia="ja-JP"/>
        </w:rPr>
        <w:t xml:space="preserve"> </w:t>
      </w:r>
      <w:r w:rsidR="0033784F" w:rsidRPr="000A22B6">
        <w:rPr>
          <w:rFonts w:ascii="Book Antiqua" w:eastAsia="MS Mincho" w:hAnsi="Book Antiqua"/>
          <w:sz w:val="24"/>
          <w:szCs w:val="24"/>
          <w:lang w:eastAsia="ja-JP"/>
        </w:rPr>
        <w:t xml:space="preserve">EUS-BD </w:t>
      </w:r>
      <w:r w:rsidR="007F5B2B" w:rsidRPr="000A22B6">
        <w:rPr>
          <w:rFonts w:ascii="Book Antiqua" w:eastAsia="MS Mincho" w:hAnsi="Book Antiqua"/>
          <w:sz w:val="24"/>
          <w:szCs w:val="24"/>
          <w:lang w:eastAsia="ja-JP"/>
        </w:rPr>
        <w:t xml:space="preserve">treatment algorithm was </w:t>
      </w:r>
      <w:r w:rsidR="007C6DAD" w:rsidRPr="000A22B6">
        <w:rPr>
          <w:rFonts w:ascii="Book Antiqua" w:eastAsia="MS Mincho" w:hAnsi="Book Antiqua"/>
          <w:sz w:val="24"/>
          <w:szCs w:val="24"/>
          <w:lang w:eastAsia="ja-JP"/>
        </w:rPr>
        <w:t xml:space="preserve">established </w:t>
      </w:r>
      <w:r w:rsidR="007F5B2B" w:rsidRPr="000A22B6">
        <w:rPr>
          <w:rFonts w:ascii="Book Antiqua" w:eastAsia="MS Mincho" w:hAnsi="Book Antiqua"/>
          <w:sz w:val="24"/>
          <w:szCs w:val="24"/>
          <w:lang w:eastAsia="ja-JP"/>
        </w:rPr>
        <w:t>to minimize the selection bias. Third, lumen-apposing metal stent</w:t>
      </w:r>
      <w:r w:rsidR="0085783E" w:rsidRPr="000A22B6">
        <w:rPr>
          <w:rFonts w:ascii="Book Antiqua" w:eastAsia="MS Mincho" w:hAnsi="Book Antiqua"/>
          <w:sz w:val="24"/>
          <w:szCs w:val="24"/>
          <w:lang w:eastAsia="ja-JP"/>
        </w:rPr>
        <w:t>s</w:t>
      </w:r>
      <w:r w:rsidR="007F5B2B" w:rsidRPr="000A22B6">
        <w:rPr>
          <w:rFonts w:ascii="Book Antiqua" w:eastAsia="MS Mincho" w:hAnsi="Book Antiqua"/>
          <w:sz w:val="24"/>
          <w:szCs w:val="24"/>
          <w:lang w:eastAsia="ja-JP"/>
        </w:rPr>
        <w:t xml:space="preserve"> (LAMS</w:t>
      </w:r>
      <w:r w:rsidR="0085783E" w:rsidRPr="000A22B6">
        <w:rPr>
          <w:rFonts w:ascii="Book Antiqua" w:eastAsia="MS Mincho" w:hAnsi="Book Antiqua"/>
          <w:sz w:val="24"/>
          <w:szCs w:val="24"/>
          <w:lang w:eastAsia="ja-JP"/>
        </w:rPr>
        <w:t>s</w:t>
      </w:r>
      <w:r w:rsidR="007F5B2B" w:rsidRPr="000A22B6">
        <w:rPr>
          <w:rFonts w:ascii="Book Antiqua" w:eastAsia="MS Mincho" w:hAnsi="Book Antiqua"/>
          <w:sz w:val="24"/>
          <w:szCs w:val="24"/>
          <w:lang w:eastAsia="ja-JP"/>
        </w:rPr>
        <w:t>) w</w:t>
      </w:r>
      <w:r w:rsidR="0085783E" w:rsidRPr="000A22B6">
        <w:rPr>
          <w:rFonts w:ascii="Book Antiqua" w:eastAsia="MS Mincho" w:hAnsi="Book Antiqua"/>
          <w:sz w:val="24"/>
          <w:szCs w:val="24"/>
          <w:lang w:eastAsia="ja-JP"/>
        </w:rPr>
        <w:t>ere</w:t>
      </w:r>
      <w:r w:rsidR="007F5B2B" w:rsidRPr="000A22B6">
        <w:rPr>
          <w:rFonts w:ascii="Book Antiqua" w:eastAsia="MS Mincho" w:hAnsi="Book Antiqua"/>
          <w:sz w:val="24"/>
          <w:szCs w:val="24"/>
          <w:lang w:eastAsia="ja-JP"/>
        </w:rPr>
        <w:t xml:space="preserve"> not used in this study. Recent studies have described the efficacy and safety of LAMSs for EUS-BD procedures, and LAMSs are increasingly applied </w:t>
      </w:r>
      <w:r w:rsidR="007C6DAD" w:rsidRPr="000A22B6">
        <w:rPr>
          <w:rFonts w:ascii="Book Antiqua" w:eastAsia="MS Mincho" w:hAnsi="Book Antiqua"/>
          <w:sz w:val="24"/>
          <w:szCs w:val="24"/>
          <w:lang w:eastAsia="ja-JP"/>
        </w:rPr>
        <w:t xml:space="preserve">in </w:t>
      </w:r>
      <w:r w:rsidR="007F5B2B" w:rsidRPr="000A22B6">
        <w:rPr>
          <w:rFonts w:ascii="Book Antiqua" w:eastAsia="MS Mincho" w:hAnsi="Book Antiqua"/>
          <w:sz w:val="24"/>
          <w:szCs w:val="24"/>
          <w:lang w:eastAsia="ja-JP"/>
        </w:rPr>
        <w:t>EUS-</w:t>
      </w:r>
      <w:proofErr w:type="gramStart"/>
      <w:r w:rsidR="0085783E" w:rsidRPr="000A22B6">
        <w:rPr>
          <w:rFonts w:ascii="Book Antiqua" w:eastAsia="MS Mincho" w:hAnsi="Book Antiqua"/>
          <w:sz w:val="24"/>
          <w:szCs w:val="24"/>
          <w:lang w:eastAsia="ja-JP"/>
        </w:rPr>
        <w:t>BD</w:t>
      </w:r>
      <w:r w:rsidR="003927A5"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32-34</w:t>
      </w:r>
      <w:r w:rsidR="003927A5" w:rsidRPr="000A22B6">
        <w:rPr>
          <w:rFonts w:ascii="Book Antiqua" w:eastAsia="MS Mincho" w:hAnsi="Book Antiqua"/>
          <w:sz w:val="24"/>
          <w:szCs w:val="24"/>
          <w:vertAlign w:val="superscript"/>
          <w:lang w:eastAsia="ja-JP"/>
        </w:rPr>
        <w:t>]</w:t>
      </w:r>
      <w:r w:rsidR="003927A5" w:rsidRPr="000A22B6">
        <w:rPr>
          <w:rFonts w:ascii="Book Antiqua" w:eastAsia="MS Mincho" w:hAnsi="Book Antiqua"/>
          <w:sz w:val="24"/>
          <w:szCs w:val="24"/>
          <w:lang w:eastAsia="ja-JP"/>
        </w:rPr>
        <w:t>.</w:t>
      </w:r>
      <w:r w:rsidR="007F5B2B" w:rsidRPr="000A22B6">
        <w:rPr>
          <w:rFonts w:ascii="Book Antiqua" w:eastAsia="MS Mincho" w:hAnsi="Book Antiqua"/>
          <w:sz w:val="24"/>
          <w:szCs w:val="24"/>
          <w:lang w:eastAsia="ja-JP"/>
        </w:rPr>
        <w:t xml:space="preserve"> The advantage of the LAMS</w:t>
      </w:r>
      <w:r w:rsidR="00F14942" w:rsidRPr="000A22B6">
        <w:rPr>
          <w:rFonts w:ascii="Book Antiqua" w:eastAsia="MS Mincho" w:hAnsi="Book Antiqua"/>
          <w:sz w:val="24"/>
          <w:szCs w:val="24"/>
          <w:lang w:eastAsia="ja-JP"/>
        </w:rPr>
        <w:t>s</w:t>
      </w:r>
      <w:r w:rsidR="007F5B2B" w:rsidRPr="000A22B6">
        <w:rPr>
          <w:rFonts w:ascii="Book Antiqua" w:eastAsia="MS Mincho" w:hAnsi="Book Antiqua"/>
          <w:sz w:val="24"/>
          <w:szCs w:val="24"/>
          <w:lang w:eastAsia="ja-JP"/>
        </w:rPr>
        <w:t xml:space="preserve"> </w:t>
      </w:r>
      <w:r w:rsidR="007F5AFC" w:rsidRPr="000A22B6">
        <w:rPr>
          <w:rFonts w:ascii="Book Antiqua" w:eastAsia="MS Mincho" w:hAnsi="Book Antiqua"/>
          <w:sz w:val="24"/>
          <w:szCs w:val="24"/>
          <w:lang w:eastAsia="ja-JP"/>
        </w:rPr>
        <w:t>is</w:t>
      </w:r>
      <w:r w:rsidR="007F5B2B" w:rsidRPr="000A22B6">
        <w:rPr>
          <w:rFonts w:ascii="Book Antiqua" w:eastAsia="MS Mincho" w:hAnsi="Book Antiqua"/>
          <w:sz w:val="24"/>
          <w:szCs w:val="24"/>
          <w:lang w:eastAsia="ja-JP"/>
        </w:rPr>
        <w:t xml:space="preserve"> </w:t>
      </w:r>
      <w:r w:rsidR="007C6DAD" w:rsidRPr="000A22B6">
        <w:rPr>
          <w:rFonts w:ascii="Book Antiqua" w:eastAsia="MS Mincho" w:hAnsi="Book Antiqua"/>
          <w:sz w:val="24"/>
          <w:szCs w:val="24"/>
          <w:lang w:eastAsia="ja-JP"/>
        </w:rPr>
        <w:t xml:space="preserve">a </w:t>
      </w:r>
      <w:r w:rsidR="0042580E" w:rsidRPr="000A22B6">
        <w:rPr>
          <w:rFonts w:ascii="Book Antiqua" w:eastAsia="MS Mincho" w:hAnsi="Book Antiqua"/>
          <w:sz w:val="24"/>
          <w:szCs w:val="24"/>
          <w:lang w:eastAsia="ja-JP"/>
        </w:rPr>
        <w:t>reduction in</w:t>
      </w:r>
      <w:r w:rsidR="007F5B2B" w:rsidRPr="000A22B6">
        <w:rPr>
          <w:rFonts w:ascii="Book Antiqua" w:eastAsia="MS Mincho" w:hAnsi="Book Antiqua"/>
          <w:sz w:val="24"/>
          <w:szCs w:val="24"/>
          <w:lang w:eastAsia="ja-JP"/>
        </w:rPr>
        <w:t xml:space="preserve"> the risk of stent migration and bile leakage</w:t>
      </w:r>
      <w:r w:rsidR="007C6DAD" w:rsidRPr="000A22B6">
        <w:rPr>
          <w:rFonts w:ascii="Book Antiqua" w:eastAsia="MS Mincho" w:hAnsi="Book Antiqua"/>
          <w:sz w:val="24"/>
          <w:szCs w:val="24"/>
          <w:lang w:eastAsia="ja-JP"/>
        </w:rPr>
        <w:t>,</w:t>
      </w:r>
      <w:r w:rsidR="007F5B2B" w:rsidRPr="000A22B6">
        <w:rPr>
          <w:rFonts w:ascii="Book Antiqua" w:eastAsia="MS Mincho" w:hAnsi="Book Antiqua"/>
          <w:sz w:val="24"/>
          <w:szCs w:val="24"/>
          <w:lang w:eastAsia="ja-JP"/>
        </w:rPr>
        <w:t xml:space="preserve"> </w:t>
      </w:r>
      <w:r w:rsidR="007C6DAD" w:rsidRPr="000A22B6">
        <w:rPr>
          <w:rFonts w:ascii="Book Antiqua" w:eastAsia="MS Mincho" w:hAnsi="Book Antiqua"/>
          <w:sz w:val="24"/>
          <w:szCs w:val="24"/>
          <w:lang w:eastAsia="ja-JP"/>
        </w:rPr>
        <w:t>given they</w:t>
      </w:r>
      <w:r w:rsidR="007F5B2B" w:rsidRPr="000A22B6">
        <w:rPr>
          <w:rFonts w:ascii="Book Antiqua" w:eastAsia="MS Mincho" w:hAnsi="Book Antiqua"/>
          <w:sz w:val="24"/>
          <w:szCs w:val="24"/>
          <w:lang w:eastAsia="ja-JP"/>
        </w:rPr>
        <w:t xml:space="preserve"> </w:t>
      </w:r>
      <w:r w:rsidR="007C6DAD" w:rsidRPr="000A22B6">
        <w:rPr>
          <w:rFonts w:ascii="Book Antiqua" w:eastAsia="MS Mincho" w:hAnsi="Book Antiqua"/>
          <w:sz w:val="24"/>
          <w:szCs w:val="24"/>
          <w:lang w:eastAsia="ja-JP"/>
        </w:rPr>
        <w:t>facilitate the creation of</w:t>
      </w:r>
      <w:r w:rsidR="007F5B2B" w:rsidRPr="000A22B6">
        <w:rPr>
          <w:rFonts w:ascii="Book Antiqua" w:eastAsia="MS Mincho" w:hAnsi="Book Antiqua"/>
          <w:sz w:val="24"/>
          <w:szCs w:val="24"/>
          <w:lang w:eastAsia="ja-JP"/>
        </w:rPr>
        <w:t xml:space="preserve"> a sealed transmural conduit between the drainage lumen and the gastrointestinal tract.</w:t>
      </w:r>
      <w:r w:rsidR="007F5B2B" w:rsidRPr="000A22B6">
        <w:rPr>
          <w:rFonts w:ascii="Book Antiqua" w:hAnsi="Book Antiqua"/>
          <w:sz w:val="24"/>
          <w:szCs w:val="24"/>
        </w:rPr>
        <w:t xml:space="preserve"> </w:t>
      </w:r>
      <w:r w:rsidR="007F5B2B" w:rsidRPr="000A22B6">
        <w:rPr>
          <w:rFonts w:ascii="Book Antiqua" w:eastAsia="MS Mincho" w:hAnsi="Book Antiqua"/>
          <w:sz w:val="24"/>
          <w:szCs w:val="24"/>
          <w:lang w:eastAsia="ja-JP"/>
        </w:rPr>
        <w:t>Unfortunately, LAMS</w:t>
      </w:r>
      <w:r w:rsidR="0085783E" w:rsidRPr="000A22B6">
        <w:rPr>
          <w:rFonts w:ascii="Book Antiqua" w:eastAsia="MS Mincho" w:hAnsi="Book Antiqua"/>
          <w:sz w:val="24"/>
          <w:szCs w:val="24"/>
          <w:lang w:eastAsia="ja-JP"/>
        </w:rPr>
        <w:t>s</w:t>
      </w:r>
      <w:r w:rsidR="007F5B2B" w:rsidRPr="000A22B6">
        <w:rPr>
          <w:rFonts w:ascii="Book Antiqua" w:eastAsia="MS Mincho" w:hAnsi="Book Antiqua"/>
          <w:sz w:val="24"/>
          <w:szCs w:val="24"/>
          <w:lang w:eastAsia="ja-JP"/>
        </w:rPr>
        <w:t xml:space="preserve"> w</w:t>
      </w:r>
      <w:r w:rsidR="0085783E" w:rsidRPr="000A22B6">
        <w:rPr>
          <w:rFonts w:ascii="Book Antiqua" w:eastAsia="MS Mincho" w:hAnsi="Book Antiqua"/>
          <w:sz w:val="24"/>
          <w:szCs w:val="24"/>
          <w:lang w:eastAsia="ja-JP"/>
        </w:rPr>
        <w:t>ere</w:t>
      </w:r>
      <w:r w:rsidR="00A375BD" w:rsidRPr="000A22B6">
        <w:rPr>
          <w:rFonts w:ascii="Book Antiqua" w:eastAsia="MS Mincho" w:hAnsi="Book Antiqua"/>
          <w:sz w:val="24"/>
          <w:szCs w:val="24"/>
          <w:lang w:eastAsia="ja-JP"/>
        </w:rPr>
        <w:t xml:space="preserve"> no</w:t>
      </w:r>
      <w:r w:rsidR="007F5B2B" w:rsidRPr="000A22B6">
        <w:rPr>
          <w:rFonts w:ascii="Book Antiqua" w:eastAsia="MS Mincho" w:hAnsi="Book Antiqua"/>
          <w:sz w:val="24"/>
          <w:szCs w:val="24"/>
          <w:lang w:eastAsia="ja-JP"/>
        </w:rPr>
        <w:t xml:space="preserve">t </w:t>
      </w:r>
      <w:r w:rsidR="00A375BD" w:rsidRPr="000A22B6">
        <w:rPr>
          <w:rFonts w:ascii="Book Antiqua" w:eastAsia="MS Mincho" w:hAnsi="Book Antiqua"/>
          <w:sz w:val="24"/>
          <w:szCs w:val="24"/>
          <w:lang w:eastAsia="ja-JP"/>
        </w:rPr>
        <w:t xml:space="preserve">commercially </w:t>
      </w:r>
      <w:r w:rsidR="007F5B2B" w:rsidRPr="000A22B6">
        <w:rPr>
          <w:rFonts w:ascii="Book Antiqua" w:eastAsia="MS Mincho" w:hAnsi="Book Antiqua"/>
          <w:sz w:val="24"/>
          <w:szCs w:val="24"/>
          <w:lang w:eastAsia="ja-JP"/>
        </w:rPr>
        <w:t xml:space="preserve">available </w:t>
      </w:r>
      <w:r w:rsidR="00A375BD" w:rsidRPr="000A22B6">
        <w:rPr>
          <w:rFonts w:ascii="Book Antiqua" w:eastAsia="MS Mincho" w:hAnsi="Book Antiqua"/>
          <w:sz w:val="24"/>
          <w:szCs w:val="24"/>
          <w:lang w:eastAsia="ja-JP"/>
        </w:rPr>
        <w:t xml:space="preserve">in Japan </w:t>
      </w:r>
      <w:r w:rsidR="007F5B2B" w:rsidRPr="000A22B6">
        <w:rPr>
          <w:rFonts w:ascii="Book Antiqua" w:eastAsia="MS Mincho" w:hAnsi="Book Antiqua"/>
          <w:sz w:val="24"/>
          <w:szCs w:val="24"/>
          <w:lang w:eastAsia="ja-JP"/>
        </w:rPr>
        <w:t xml:space="preserve">during the study period. </w:t>
      </w:r>
    </w:p>
    <w:p w14:paraId="60E9B4B4" w14:textId="1F644415" w:rsidR="0066380B" w:rsidRPr="000A22B6" w:rsidRDefault="004A084C" w:rsidP="007A6883">
      <w:pPr>
        <w:spacing w:line="360" w:lineRule="auto"/>
        <w:ind w:firstLineChars="100" w:firstLine="240"/>
        <w:rPr>
          <w:rFonts w:ascii="Book Antiqua" w:eastAsia="MS Mincho" w:hAnsi="Book Antiqua"/>
          <w:sz w:val="24"/>
          <w:szCs w:val="24"/>
          <w:lang w:eastAsia="ja-JP"/>
        </w:rPr>
      </w:pPr>
      <w:r w:rsidRPr="000A22B6">
        <w:rPr>
          <w:rFonts w:ascii="Book Antiqua" w:eastAsia="MS Mincho" w:hAnsi="Book Antiqua"/>
          <w:sz w:val="24"/>
          <w:szCs w:val="24"/>
          <w:lang w:eastAsia="ja-JP"/>
        </w:rPr>
        <w:t xml:space="preserve">In conclusion, </w:t>
      </w:r>
      <w:r w:rsidR="00A06B45" w:rsidRPr="000A22B6">
        <w:rPr>
          <w:rFonts w:ascii="Book Antiqua" w:eastAsia="MS Mincho" w:hAnsi="Book Antiqua"/>
          <w:sz w:val="24"/>
          <w:szCs w:val="24"/>
          <w:lang w:eastAsia="ja-JP"/>
        </w:rPr>
        <w:t>target puncture, puncture tract dilation</w:t>
      </w:r>
      <w:r w:rsidR="0042580E" w:rsidRPr="000A22B6">
        <w:rPr>
          <w:rFonts w:ascii="Book Antiqua" w:eastAsia="MS Mincho" w:hAnsi="Book Antiqua"/>
          <w:sz w:val="24"/>
          <w:szCs w:val="24"/>
          <w:lang w:eastAsia="ja-JP"/>
        </w:rPr>
        <w:t xml:space="preserve">, and </w:t>
      </w:r>
      <w:r w:rsidR="00C94FB7" w:rsidRPr="000A22B6">
        <w:rPr>
          <w:rFonts w:ascii="Book Antiqua" w:eastAsia="MS Mincho" w:hAnsi="Book Antiqua"/>
          <w:sz w:val="24"/>
          <w:szCs w:val="24"/>
          <w:lang w:eastAsia="ja-JP"/>
        </w:rPr>
        <w:t>guidewire</w:t>
      </w:r>
      <w:r w:rsidR="0042580E" w:rsidRPr="000A22B6">
        <w:rPr>
          <w:rFonts w:ascii="Book Antiqua" w:eastAsia="MS Mincho" w:hAnsi="Book Antiqua"/>
          <w:sz w:val="24"/>
          <w:szCs w:val="24"/>
          <w:lang w:eastAsia="ja-JP"/>
        </w:rPr>
        <w:t xml:space="preserve"> manipulation </w:t>
      </w:r>
      <w:r w:rsidR="007C6DAD" w:rsidRPr="000A22B6">
        <w:rPr>
          <w:rFonts w:ascii="Book Antiqua" w:eastAsia="MS Mincho" w:hAnsi="Book Antiqua"/>
          <w:sz w:val="24"/>
          <w:szCs w:val="24"/>
          <w:lang w:eastAsia="ja-JP"/>
        </w:rPr>
        <w:t xml:space="preserve">are 3 </w:t>
      </w:r>
      <w:r w:rsidR="00A06B45" w:rsidRPr="000A22B6">
        <w:rPr>
          <w:rFonts w:ascii="Book Antiqua" w:eastAsia="MS Mincho" w:hAnsi="Book Antiqua"/>
          <w:sz w:val="24"/>
          <w:szCs w:val="24"/>
          <w:lang w:eastAsia="ja-JP"/>
        </w:rPr>
        <w:t xml:space="preserve">major </w:t>
      </w:r>
      <w:r w:rsidR="007C6DAD" w:rsidRPr="000A22B6">
        <w:rPr>
          <w:rFonts w:ascii="Book Antiqua" w:eastAsia="MS Mincho" w:hAnsi="Book Antiqua"/>
          <w:sz w:val="24"/>
          <w:szCs w:val="24"/>
          <w:lang w:eastAsia="ja-JP"/>
        </w:rPr>
        <w:t xml:space="preserve">procedural steps </w:t>
      </w:r>
      <w:r w:rsidR="00A06B45" w:rsidRPr="000A22B6">
        <w:rPr>
          <w:rFonts w:ascii="Book Antiqua" w:eastAsia="MS Mincho" w:hAnsi="Book Antiqua"/>
          <w:sz w:val="24"/>
          <w:szCs w:val="24"/>
          <w:lang w:eastAsia="ja-JP"/>
        </w:rPr>
        <w:t xml:space="preserve">associated with failure of initial EUS-BD. Among the </w:t>
      </w:r>
      <w:r w:rsidR="007C6DAD" w:rsidRPr="000A22B6">
        <w:rPr>
          <w:rFonts w:ascii="Book Antiqua" w:eastAsia="MS Mincho" w:hAnsi="Book Antiqua"/>
          <w:sz w:val="24"/>
          <w:szCs w:val="24"/>
          <w:lang w:eastAsia="ja-JP"/>
        </w:rPr>
        <w:t xml:space="preserve">3 </w:t>
      </w:r>
      <w:r w:rsidR="00A06B45" w:rsidRPr="000A22B6">
        <w:rPr>
          <w:rFonts w:ascii="Book Antiqua" w:eastAsia="MS Mincho" w:hAnsi="Book Antiqua"/>
          <w:sz w:val="24"/>
          <w:szCs w:val="24"/>
          <w:lang w:eastAsia="ja-JP"/>
        </w:rPr>
        <w:t xml:space="preserve">steps, </w:t>
      </w:r>
      <w:r w:rsidR="00C94FB7" w:rsidRPr="000A22B6">
        <w:rPr>
          <w:rFonts w:ascii="Book Antiqua" w:eastAsia="MS Mincho" w:hAnsi="Book Antiqua"/>
          <w:sz w:val="24"/>
          <w:szCs w:val="24"/>
          <w:lang w:eastAsia="ja-JP"/>
        </w:rPr>
        <w:t>guidewire</w:t>
      </w:r>
      <w:r w:rsidR="00A06B45" w:rsidRPr="000A22B6">
        <w:rPr>
          <w:rFonts w:ascii="Book Antiqua" w:eastAsia="MS Mincho" w:hAnsi="Book Antiqua"/>
          <w:sz w:val="24"/>
          <w:szCs w:val="24"/>
          <w:lang w:eastAsia="ja-JP"/>
        </w:rPr>
        <w:t xml:space="preserve"> manipulation </w:t>
      </w:r>
      <w:r w:rsidR="007C6DAD" w:rsidRPr="000A22B6">
        <w:rPr>
          <w:rFonts w:ascii="Book Antiqua" w:eastAsia="MS Mincho" w:hAnsi="Book Antiqua"/>
          <w:sz w:val="24"/>
          <w:szCs w:val="24"/>
          <w:lang w:eastAsia="ja-JP"/>
        </w:rPr>
        <w:t xml:space="preserve">is </w:t>
      </w:r>
      <w:r w:rsidR="00A06B45" w:rsidRPr="000A22B6">
        <w:rPr>
          <w:rFonts w:ascii="Book Antiqua" w:eastAsia="MS Mincho" w:hAnsi="Book Antiqua"/>
          <w:sz w:val="24"/>
          <w:szCs w:val="24"/>
          <w:lang w:eastAsia="ja-JP"/>
        </w:rPr>
        <w:t>the most technically challenging aspect</w:t>
      </w:r>
      <w:r w:rsidR="007C6DAD" w:rsidRPr="000A22B6">
        <w:rPr>
          <w:rFonts w:ascii="Book Antiqua" w:eastAsia="MS Mincho" w:hAnsi="Book Antiqua"/>
          <w:sz w:val="24"/>
          <w:szCs w:val="24"/>
          <w:lang w:eastAsia="ja-JP"/>
        </w:rPr>
        <w:t>,</w:t>
      </w:r>
      <w:r w:rsidR="00A06B45" w:rsidRPr="000A22B6">
        <w:rPr>
          <w:rFonts w:ascii="Book Antiqua" w:eastAsia="MS Mincho" w:hAnsi="Book Antiqua"/>
          <w:sz w:val="24"/>
          <w:szCs w:val="24"/>
          <w:lang w:eastAsia="ja-JP"/>
        </w:rPr>
        <w:t xml:space="preserve"> especially in </w:t>
      </w:r>
      <w:r w:rsidR="007C6DAD" w:rsidRPr="000A22B6">
        <w:rPr>
          <w:rFonts w:ascii="Book Antiqua" w:eastAsia="MS Mincho" w:hAnsi="Book Antiqua"/>
          <w:sz w:val="24"/>
          <w:szCs w:val="24"/>
          <w:lang w:eastAsia="ja-JP"/>
        </w:rPr>
        <w:t xml:space="preserve">the </w:t>
      </w:r>
      <w:r w:rsidR="00A06B45" w:rsidRPr="000A22B6">
        <w:rPr>
          <w:rFonts w:ascii="Book Antiqua" w:eastAsia="MS Mincho" w:hAnsi="Book Antiqua"/>
          <w:sz w:val="24"/>
          <w:szCs w:val="24"/>
          <w:lang w:eastAsia="ja-JP"/>
        </w:rPr>
        <w:t>EUS-RV technique. T</w:t>
      </w:r>
      <w:r w:rsidR="00BC100E" w:rsidRPr="000A22B6">
        <w:rPr>
          <w:rFonts w:ascii="Book Antiqua" w:eastAsia="MS Mincho" w:hAnsi="Book Antiqua"/>
          <w:sz w:val="24"/>
          <w:szCs w:val="24"/>
          <w:lang w:eastAsia="ja-JP"/>
        </w:rPr>
        <w:t xml:space="preserve">o date, </w:t>
      </w:r>
      <w:r w:rsidRPr="000A22B6">
        <w:rPr>
          <w:rFonts w:ascii="Book Antiqua" w:eastAsia="MS Mincho" w:hAnsi="Book Antiqua"/>
          <w:sz w:val="24"/>
          <w:szCs w:val="24"/>
          <w:lang w:eastAsia="ja-JP"/>
        </w:rPr>
        <w:t>no consensus for the choice of initial EUS-</w:t>
      </w:r>
      <w:r w:rsidR="00A06B45" w:rsidRPr="000A22B6">
        <w:rPr>
          <w:rFonts w:ascii="Book Antiqua" w:eastAsia="MS Mincho" w:hAnsi="Book Antiqua"/>
          <w:sz w:val="24"/>
          <w:szCs w:val="24"/>
          <w:lang w:eastAsia="ja-JP"/>
        </w:rPr>
        <w:t>BD</w:t>
      </w:r>
      <w:r w:rsidR="007C6DAD" w:rsidRPr="000A22B6">
        <w:rPr>
          <w:rFonts w:ascii="Book Antiqua" w:eastAsia="MS Mincho" w:hAnsi="Book Antiqua"/>
          <w:sz w:val="24"/>
          <w:szCs w:val="24"/>
          <w:lang w:eastAsia="ja-JP"/>
        </w:rPr>
        <w:t xml:space="preserve"> technique</w:t>
      </w:r>
      <w:r w:rsidR="00BC100E" w:rsidRPr="000A22B6">
        <w:rPr>
          <w:rFonts w:ascii="Book Antiqua" w:eastAsia="MS Mincho" w:hAnsi="Book Antiqua"/>
          <w:sz w:val="24"/>
          <w:szCs w:val="24"/>
          <w:lang w:eastAsia="ja-JP"/>
        </w:rPr>
        <w:t xml:space="preserve"> has been reached</w:t>
      </w:r>
      <w:r w:rsidR="007C6DAD" w:rsidRPr="000A22B6">
        <w:rPr>
          <w:rFonts w:ascii="Book Antiqua" w:eastAsia="MS Mincho" w:hAnsi="Book Antiqua"/>
          <w:sz w:val="24"/>
          <w:szCs w:val="24"/>
          <w:lang w:eastAsia="ja-JP"/>
        </w:rPr>
        <w:t>.</w:t>
      </w:r>
      <w:r w:rsidR="00BC100E" w:rsidRPr="000A22B6">
        <w:rPr>
          <w:rFonts w:ascii="Book Antiqua" w:eastAsia="MS Mincho" w:hAnsi="Book Antiqua"/>
          <w:sz w:val="24"/>
          <w:szCs w:val="24"/>
          <w:lang w:eastAsia="ja-JP"/>
        </w:rPr>
        <w:t xml:space="preserve"> Given </w:t>
      </w:r>
      <w:r w:rsidR="007C6DAD" w:rsidRPr="000A22B6">
        <w:rPr>
          <w:rFonts w:ascii="Book Antiqua" w:eastAsia="MS Mincho" w:hAnsi="Book Antiqua"/>
          <w:sz w:val="24"/>
          <w:szCs w:val="24"/>
          <w:lang w:eastAsia="ja-JP"/>
        </w:rPr>
        <w:t xml:space="preserve">the </w:t>
      </w:r>
      <w:r w:rsidR="00BC100E" w:rsidRPr="000A22B6">
        <w:rPr>
          <w:rFonts w:ascii="Book Antiqua" w:eastAsia="MS Mincho" w:hAnsi="Book Antiqua"/>
          <w:sz w:val="24"/>
          <w:szCs w:val="24"/>
          <w:lang w:eastAsia="ja-JP"/>
        </w:rPr>
        <w:t xml:space="preserve">high success rate </w:t>
      </w:r>
      <w:r w:rsidR="007C6DAD" w:rsidRPr="000A22B6">
        <w:rPr>
          <w:rFonts w:ascii="Book Antiqua" w:eastAsia="MS Mincho" w:hAnsi="Book Antiqua"/>
          <w:sz w:val="24"/>
          <w:szCs w:val="24"/>
          <w:lang w:eastAsia="ja-JP"/>
        </w:rPr>
        <w:t xml:space="preserve">in </w:t>
      </w:r>
      <w:r w:rsidR="00BC100E" w:rsidRPr="000A22B6">
        <w:rPr>
          <w:rFonts w:ascii="Book Antiqua" w:eastAsia="MS Mincho" w:hAnsi="Book Antiqua"/>
          <w:sz w:val="24"/>
          <w:szCs w:val="24"/>
          <w:lang w:eastAsia="ja-JP"/>
        </w:rPr>
        <w:t xml:space="preserve">this study, when initially planned EUS-BD </w:t>
      </w:r>
      <w:r w:rsidR="007C6DAD" w:rsidRPr="000A22B6">
        <w:rPr>
          <w:rFonts w:ascii="Book Antiqua" w:eastAsia="MS Mincho" w:hAnsi="Book Antiqua"/>
          <w:sz w:val="24"/>
          <w:szCs w:val="24"/>
          <w:lang w:eastAsia="ja-JP"/>
        </w:rPr>
        <w:t xml:space="preserve">is </w:t>
      </w:r>
      <w:r w:rsidR="00BC100E" w:rsidRPr="000A22B6">
        <w:rPr>
          <w:rFonts w:ascii="Book Antiqua" w:eastAsia="MS Mincho" w:hAnsi="Book Antiqua"/>
          <w:sz w:val="24"/>
          <w:szCs w:val="24"/>
          <w:lang w:eastAsia="ja-JP"/>
        </w:rPr>
        <w:t xml:space="preserve">difficult, treatment </w:t>
      </w:r>
      <w:r w:rsidR="00F14942" w:rsidRPr="000A22B6">
        <w:rPr>
          <w:rFonts w:ascii="Book Antiqua" w:eastAsia="MS Mincho" w:hAnsi="Book Antiqua"/>
          <w:sz w:val="24"/>
          <w:szCs w:val="24"/>
          <w:lang w:eastAsia="ja-JP"/>
        </w:rPr>
        <w:t xml:space="preserve">method conversion </w:t>
      </w:r>
      <w:r w:rsidR="007C6DAD" w:rsidRPr="000A22B6">
        <w:rPr>
          <w:rFonts w:ascii="Book Antiqua" w:eastAsia="MS Mincho" w:hAnsi="Book Antiqua"/>
          <w:sz w:val="24"/>
          <w:szCs w:val="24"/>
          <w:lang w:eastAsia="ja-JP"/>
        </w:rPr>
        <w:t xml:space="preserve">during a </w:t>
      </w:r>
      <w:r w:rsidR="00BC100E" w:rsidRPr="000A22B6">
        <w:rPr>
          <w:rFonts w:ascii="Book Antiqua" w:eastAsia="MS Mincho" w:hAnsi="Book Antiqua"/>
          <w:sz w:val="24"/>
          <w:szCs w:val="24"/>
          <w:lang w:eastAsia="ja-JP"/>
        </w:rPr>
        <w:t xml:space="preserve">single endoscopic session </w:t>
      </w:r>
      <w:r w:rsidR="007C6DAD" w:rsidRPr="000A22B6">
        <w:rPr>
          <w:rFonts w:ascii="Book Antiqua" w:eastAsia="MS Mincho" w:hAnsi="Book Antiqua"/>
          <w:sz w:val="24"/>
          <w:szCs w:val="24"/>
          <w:lang w:eastAsia="ja-JP"/>
        </w:rPr>
        <w:t xml:space="preserve">appears to </w:t>
      </w:r>
      <w:r w:rsidR="00BC100E" w:rsidRPr="000A22B6">
        <w:rPr>
          <w:rFonts w:ascii="Book Antiqua" w:eastAsia="MS Mincho" w:hAnsi="Book Antiqua"/>
          <w:sz w:val="24"/>
          <w:szCs w:val="24"/>
          <w:lang w:eastAsia="ja-JP"/>
        </w:rPr>
        <w:t>be feasible and safe. Further</w:t>
      </w:r>
      <w:r w:rsidR="007C6DAD" w:rsidRPr="000A22B6">
        <w:rPr>
          <w:rFonts w:ascii="Book Antiqua" w:eastAsia="MS Mincho" w:hAnsi="Book Antiqua"/>
          <w:sz w:val="24"/>
          <w:szCs w:val="24"/>
          <w:lang w:eastAsia="ja-JP"/>
        </w:rPr>
        <w:t xml:space="preserve"> </w:t>
      </w:r>
      <w:r w:rsidR="00BC100E" w:rsidRPr="000A22B6">
        <w:rPr>
          <w:rFonts w:ascii="Book Antiqua" w:eastAsia="MS Mincho" w:hAnsi="Book Antiqua"/>
          <w:sz w:val="24"/>
          <w:szCs w:val="24"/>
          <w:lang w:eastAsia="ja-JP"/>
        </w:rPr>
        <w:t>multicenter</w:t>
      </w:r>
      <w:r w:rsidR="008D5A09" w:rsidRPr="000A22B6">
        <w:rPr>
          <w:rFonts w:ascii="Book Antiqua" w:eastAsia="MS Mincho" w:hAnsi="Book Antiqua"/>
          <w:sz w:val="24"/>
          <w:szCs w:val="24"/>
          <w:lang w:eastAsia="ja-JP"/>
        </w:rPr>
        <w:t xml:space="preserve"> and </w:t>
      </w:r>
      <w:r w:rsidR="00014605" w:rsidRPr="000A22B6">
        <w:rPr>
          <w:rFonts w:ascii="Book Antiqua" w:eastAsia="MS Mincho" w:hAnsi="Book Antiqua"/>
          <w:sz w:val="24"/>
          <w:szCs w:val="24"/>
          <w:lang w:eastAsia="ja-JP"/>
        </w:rPr>
        <w:t>prospective stud</w:t>
      </w:r>
      <w:r w:rsidR="007C6DAD" w:rsidRPr="000A22B6">
        <w:rPr>
          <w:rFonts w:ascii="Book Antiqua" w:eastAsia="MS Mincho" w:hAnsi="Book Antiqua"/>
          <w:sz w:val="24"/>
          <w:szCs w:val="24"/>
          <w:lang w:eastAsia="ja-JP"/>
        </w:rPr>
        <w:t>ies</w:t>
      </w:r>
      <w:r w:rsidR="00014605" w:rsidRPr="000A22B6">
        <w:rPr>
          <w:rFonts w:ascii="Book Antiqua" w:eastAsia="MS Mincho" w:hAnsi="Book Antiqua"/>
          <w:sz w:val="24"/>
          <w:szCs w:val="24"/>
          <w:lang w:eastAsia="ja-JP"/>
        </w:rPr>
        <w:t xml:space="preserve"> </w:t>
      </w:r>
      <w:proofErr w:type="gramStart"/>
      <w:r w:rsidR="00014605" w:rsidRPr="000A22B6">
        <w:rPr>
          <w:rFonts w:ascii="Book Antiqua" w:eastAsia="MS Mincho" w:hAnsi="Book Antiqua"/>
          <w:sz w:val="24"/>
          <w:szCs w:val="24"/>
          <w:lang w:eastAsia="ja-JP"/>
        </w:rPr>
        <w:t>with a large</w:t>
      </w:r>
      <w:r w:rsidR="007C6DAD" w:rsidRPr="000A22B6">
        <w:rPr>
          <w:rFonts w:ascii="Book Antiqua" w:eastAsia="MS Mincho" w:hAnsi="Book Antiqua"/>
          <w:sz w:val="24"/>
          <w:szCs w:val="24"/>
          <w:lang w:eastAsia="ja-JP"/>
        </w:rPr>
        <w:t>r</w:t>
      </w:r>
      <w:r w:rsidR="00014605" w:rsidRPr="000A22B6">
        <w:rPr>
          <w:rFonts w:ascii="Book Antiqua" w:eastAsia="MS Mincho" w:hAnsi="Book Antiqua"/>
          <w:sz w:val="24"/>
          <w:szCs w:val="24"/>
          <w:lang w:eastAsia="ja-JP"/>
        </w:rPr>
        <w:t xml:space="preserve"> cohort</w:t>
      </w:r>
      <w:r w:rsidR="007C6DAD" w:rsidRPr="000A22B6">
        <w:rPr>
          <w:rFonts w:ascii="Book Antiqua" w:eastAsia="MS Mincho" w:hAnsi="Book Antiqua"/>
          <w:sz w:val="24"/>
          <w:szCs w:val="24"/>
          <w:lang w:eastAsia="ja-JP"/>
        </w:rPr>
        <w:t>s</w:t>
      </w:r>
      <w:proofErr w:type="gramEnd"/>
      <w:r w:rsidR="00014605" w:rsidRPr="000A22B6">
        <w:rPr>
          <w:rFonts w:ascii="Book Antiqua" w:eastAsia="MS Mincho" w:hAnsi="Book Antiqua"/>
          <w:sz w:val="24"/>
          <w:szCs w:val="24"/>
          <w:lang w:eastAsia="ja-JP"/>
        </w:rPr>
        <w:t xml:space="preserve"> </w:t>
      </w:r>
      <w:r w:rsidR="007C6DAD" w:rsidRPr="000A22B6">
        <w:rPr>
          <w:rFonts w:ascii="Book Antiqua" w:eastAsia="MS Mincho" w:hAnsi="Book Antiqua"/>
          <w:sz w:val="24"/>
          <w:szCs w:val="24"/>
          <w:lang w:eastAsia="ja-JP"/>
        </w:rPr>
        <w:t>are</w:t>
      </w:r>
      <w:r w:rsidR="00014605" w:rsidRPr="000A22B6">
        <w:rPr>
          <w:rFonts w:ascii="Book Antiqua" w:eastAsia="MS Mincho" w:hAnsi="Book Antiqua"/>
          <w:sz w:val="24"/>
          <w:szCs w:val="24"/>
          <w:lang w:eastAsia="ja-JP"/>
        </w:rPr>
        <w:t xml:space="preserve"> necessary</w:t>
      </w:r>
      <w:r w:rsidR="00BC100E" w:rsidRPr="000A22B6">
        <w:rPr>
          <w:rFonts w:ascii="Book Antiqua" w:eastAsia="MS Mincho" w:hAnsi="Book Antiqua"/>
          <w:sz w:val="24"/>
          <w:szCs w:val="24"/>
          <w:lang w:eastAsia="ja-JP"/>
        </w:rPr>
        <w:t xml:space="preserve"> to confirm the suitability and utility of the </w:t>
      </w:r>
      <w:r w:rsidR="00014605" w:rsidRPr="000A22B6">
        <w:rPr>
          <w:rFonts w:ascii="Book Antiqua" w:eastAsia="MS Mincho" w:hAnsi="Book Antiqua"/>
          <w:sz w:val="24"/>
          <w:szCs w:val="24"/>
          <w:lang w:eastAsia="ja-JP"/>
        </w:rPr>
        <w:t>conversion to another EUS-BD technique f</w:t>
      </w:r>
      <w:r w:rsidR="007C6DAD" w:rsidRPr="000A22B6">
        <w:rPr>
          <w:rFonts w:ascii="Book Antiqua" w:eastAsia="MS Mincho" w:hAnsi="Book Antiqua"/>
          <w:sz w:val="24"/>
          <w:szCs w:val="24"/>
          <w:lang w:eastAsia="ja-JP"/>
        </w:rPr>
        <w:t>ro</w:t>
      </w:r>
      <w:r w:rsidR="00014605" w:rsidRPr="000A22B6">
        <w:rPr>
          <w:rFonts w:ascii="Book Antiqua" w:eastAsia="MS Mincho" w:hAnsi="Book Antiqua"/>
          <w:sz w:val="24"/>
          <w:szCs w:val="24"/>
          <w:lang w:eastAsia="ja-JP"/>
        </w:rPr>
        <w:t>m the initial one.</w:t>
      </w:r>
      <w:r w:rsidR="00BC100E" w:rsidRPr="000A22B6">
        <w:rPr>
          <w:rFonts w:ascii="Book Antiqua" w:eastAsia="MS Mincho" w:hAnsi="Book Antiqua"/>
          <w:sz w:val="24"/>
          <w:szCs w:val="24"/>
          <w:lang w:eastAsia="ja-JP"/>
        </w:rPr>
        <w:t xml:space="preserve"> </w:t>
      </w:r>
    </w:p>
    <w:p w14:paraId="478D3D93" w14:textId="14103D3B" w:rsidR="009749BE" w:rsidRPr="000A22B6" w:rsidRDefault="007A6883" w:rsidP="004A684F">
      <w:pPr>
        <w:pageBreakBefore/>
        <w:adjustRightInd w:val="0"/>
        <w:snapToGrid w:val="0"/>
        <w:spacing w:line="360" w:lineRule="auto"/>
        <w:rPr>
          <w:rFonts w:ascii="Book Antiqua" w:hAnsi="Book Antiqua"/>
          <w:b/>
          <w:sz w:val="24"/>
          <w:szCs w:val="24"/>
        </w:rPr>
      </w:pPr>
      <w:bookmarkStart w:id="35" w:name="OLE_LINK83"/>
      <w:bookmarkStart w:id="36" w:name="OLE_LINK86"/>
      <w:bookmarkStart w:id="37" w:name="_Hlk5627588"/>
      <w:bookmarkStart w:id="38" w:name="OLE_LINK899"/>
      <w:r w:rsidRPr="000A22B6">
        <w:rPr>
          <w:rFonts w:ascii="Book Antiqua" w:hAnsi="Book Antiqua" w:cs="Garamond-Bold"/>
          <w:b/>
          <w:bCs/>
          <w:sz w:val="24"/>
          <w:szCs w:val="24"/>
          <w:u w:val="single"/>
        </w:rPr>
        <w:lastRenderedPageBreak/>
        <w:t>ARTICLE HIGHLIGHTS</w:t>
      </w:r>
      <w:r w:rsidR="00237F88" w:rsidRPr="000A22B6">
        <w:rPr>
          <w:rFonts w:ascii="Book Antiqua" w:hAnsi="Book Antiqua" w:cs="Garamond-Bold"/>
          <w:b/>
          <w:bCs/>
          <w:sz w:val="24"/>
          <w:szCs w:val="24"/>
        </w:rPr>
        <w:t xml:space="preserve"> </w:t>
      </w:r>
      <w:bookmarkEnd w:id="35"/>
      <w:bookmarkEnd w:id="36"/>
      <w:bookmarkEnd w:id="37"/>
      <w:bookmarkEnd w:id="38"/>
    </w:p>
    <w:p w14:paraId="108013E9" w14:textId="77777777" w:rsidR="009749BE" w:rsidRPr="000A22B6" w:rsidRDefault="009749BE" w:rsidP="004A684F">
      <w:pPr>
        <w:spacing w:line="360" w:lineRule="auto"/>
        <w:rPr>
          <w:rFonts w:ascii="Book Antiqua" w:eastAsia="ArialNarrow-BoldItalic" w:hAnsi="Book Antiqua"/>
          <w:b/>
          <w:bCs/>
          <w:i/>
          <w:iCs/>
          <w:kern w:val="0"/>
          <w:sz w:val="24"/>
          <w:szCs w:val="24"/>
        </w:rPr>
      </w:pPr>
      <w:r w:rsidRPr="000A22B6">
        <w:rPr>
          <w:rFonts w:ascii="Book Antiqua" w:eastAsia="ArialNarrow-BoldItalic" w:hAnsi="Book Antiqua"/>
          <w:b/>
          <w:bCs/>
          <w:i/>
          <w:iCs/>
          <w:kern w:val="0"/>
          <w:sz w:val="24"/>
          <w:szCs w:val="24"/>
        </w:rPr>
        <w:t>Research background</w:t>
      </w:r>
    </w:p>
    <w:p w14:paraId="3DA9B973" w14:textId="57D58A58" w:rsidR="004E29CB" w:rsidRPr="000A22B6" w:rsidRDefault="00D314F1" w:rsidP="004A684F">
      <w:pPr>
        <w:pStyle w:val="Default"/>
        <w:spacing w:line="360" w:lineRule="auto"/>
        <w:jc w:val="both"/>
        <w:rPr>
          <w:rFonts w:ascii="Book Antiqua" w:eastAsia="ArialNarrow-BoldItalic" w:hAnsi="Book Antiqua"/>
          <w:bCs/>
          <w:iCs/>
          <w:color w:val="auto"/>
        </w:rPr>
      </w:pPr>
      <w:r w:rsidRPr="000A22B6">
        <w:rPr>
          <w:rFonts w:ascii="Book Antiqua" w:eastAsia="ArialNarrow-BoldItalic" w:hAnsi="Book Antiqua"/>
          <w:bCs/>
          <w:iCs/>
          <w:color w:val="auto"/>
        </w:rPr>
        <w:t xml:space="preserve">Since </w:t>
      </w:r>
      <w:r w:rsidR="00267F0B" w:rsidRPr="000A22B6">
        <w:rPr>
          <w:rFonts w:ascii="Book Antiqua" w:eastAsia="ArialNarrow-BoldItalic" w:hAnsi="Book Antiqua"/>
          <w:bCs/>
          <w:iCs/>
          <w:color w:val="auto"/>
        </w:rPr>
        <w:t xml:space="preserve">it was </w:t>
      </w:r>
      <w:r w:rsidRPr="000A22B6">
        <w:rPr>
          <w:rFonts w:ascii="Book Antiqua" w:eastAsia="ArialNarrow-BoldItalic" w:hAnsi="Book Antiqua"/>
          <w:bCs/>
          <w:iCs/>
          <w:color w:val="auto"/>
        </w:rPr>
        <w:t xml:space="preserve">initially described in 2001, endoscopic ultrasound-guided biliary drainage (EUS-BD) has been developed as an alternative </w:t>
      </w:r>
      <w:r w:rsidR="00B3560C" w:rsidRPr="000A22B6">
        <w:rPr>
          <w:rFonts w:ascii="Book Antiqua" w:eastAsia="ArialNarrow-BoldItalic" w:hAnsi="Book Antiqua"/>
          <w:bCs/>
          <w:iCs/>
          <w:color w:val="auto"/>
        </w:rPr>
        <w:t xml:space="preserve">therapeutic </w:t>
      </w:r>
      <w:r w:rsidR="00060DAB" w:rsidRPr="000A22B6">
        <w:rPr>
          <w:rFonts w:ascii="Book Antiqua" w:eastAsia="ArialNarrow-BoldItalic" w:hAnsi="Book Antiqua"/>
          <w:bCs/>
          <w:iCs/>
          <w:color w:val="auto"/>
        </w:rPr>
        <w:t>technique</w:t>
      </w:r>
      <w:r w:rsidR="00B3560C" w:rsidRPr="000A22B6">
        <w:rPr>
          <w:rFonts w:ascii="Book Antiqua" w:eastAsia="ArialNarrow-BoldItalic" w:hAnsi="Book Antiqua"/>
          <w:bCs/>
          <w:iCs/>
          <w:color w:val="auto"/>
        </w:rPr>
        <w:t xml:space="preserve"> for </w:t>
      </w:r>
      <w:r w:rsidRPr="000A22B6">
        <w:rPr>
          <w:rFonts w:ascii="Book Antiqua" w:eastAsia="ArialNarrow-BoldItalic" w:hAnsi="Book Antiqua"/>
          <w:bCs/>
          <w:iCs/>
          <w:color w:val="auto"/>
        </w:rPr>
        <w:t>bi</w:t>
      </w:r>
      <w:r w:rsidR="00B3560C" w:rsidRPr="000A22B6">
        <w:rPr>
          <w:rFonts w:ascii="Book Antiqua" w:eastAsia="ArialNarrow-BoldItalic" w:hAnsi="Book Antiqua"/>
          <w:bCs/>
          <w:iCs/>
          <w:color w:val="auto"/>
        </w:rPr>
        <w:t>liary obstruction</w:t>
      </w:r>
      <w:r w:rsidRPr="000A22B6">
        <w:rPr>
          <w:rFonts w:ascii="Book Antiqua" w:eastAsia="ArialNarrow-BoldItalic" w:hAnsi="Book Antiqua"/>
          <w:bCs/>
          <w:iCs/>
          <w:color w:val="auto"/>
        </w:rPr>
        <w:t xml:space="preserve">. </w:t>
      </w:r>
      <w:r w:rsidR="00B3560C" w:rsidRPr="000A22B6">
        <w:rPr>
          <w:rFonts w:ascii="Book Antiqua" w:eastAsia="ArialNarrow-BoldItalic" w:hAnsi="Book Antiqua"/>
          <w:bCs/>
          <w:iCs/>
          <w:color w:val="auto"/>
        </w:rPr>
        <w:t xml:space="preserve">Although many </w:t>
      </w:r>
      <w:r w:rsidRPr="000A22B6">
        <w:rPr>
          <w:rFonts w:ascii="Book Antiqua" w:eastAsia="ArialNarrow-BoldItalic" w:hAnsi="Book Antiqua"/>
          <w:bCs/>
          <w:iCs/>
          <w:color w:val="auto"/>
        </w:rPr>
        <w:t xml:space="preserve">EUS-BD techniques </w:t>
      </w:r>
      <w:r w:rsidR="00267F0B" w:rsidRPr="000A22B6">
        <w:rPr>
          <w:rFonts w:ascii="Book Antiqua" w:eastAsia="ArialNarrow-BoldItalic" w:hAnsi="Book Antiqua"/>
          <w:bCs/>
          <w:iCs/>
          <w:color w:val="auto"/>
        </w:rPr>
        <w:t>are</w:t>
      </w:r>
      <w:r w:rsidRPr="000A22B6">
        <w:rPr>
          <w:rFonts w:ascii="Book Antiqua" w:eastAsia="ArialNarrow-BoldItalic" w:hAnsi="Book Antiqua"/>
          <w:bCs/>
          <w:iCs/>
          <w:color w:val="auto"/>
        </w:rPr>
        <w:t xml:space="preserve"> </w:t>
      </w:r>
      <w:r w:rsidR="00060DAB" w:rsidRPr="000A22B6">
        <w:rPr>
          <w:rFonts w:ascii="Book Antiqua" w:eastAsia="ArialNarrow-BoldItalic" w:hAnsi="Book Antiqua"/>
          <w:bCs/>
          <w:iCs/>
          <w:color w:val="auto"/>
        </w:rPr>
        <w:t>available</w:t>
      </w:r>
      <w:r w:rsidRPr="000A22B6">
        <w:rPr>
          <w:rFonts w:ascii="Book Antiqua" w:eastAsia="ArialNarrow-BoldItalic" w:hAnsi="Book Antiqua"/>
          <w:bCs/>
          <w:iCs/>
          <w:color w:val="auto"/>
        </w:rPr>
        <w:t xml:space="preserve">, the optimal algorithm of EUS-BD </w:t>
      </w:r>
      <w:r w:rsidR="00B3560C" w:rsidRPr="000A22B6">
        <w:rPr>
          <w:rFonts w:ascii="Book Antiqua" w:eastAsia="ArialNarrow-BoldItalic" w:hAnsi="Book Antiqua"/>
          <w:bCs/>
          <w:iCs/>
          <w:color w:val="auto"/>
        </w:rPr>
        <w:t>techniques</w:t>
      </w:r>
      <w:r w:rsidRPr="000A22B6">
        <w:rPr>
          <w:rFonts w:ascii="Book Antiqua" w:eastAsia="ArialNarrow-BoldItalic" w:hAnsi="Book Antiqua"/>
          <w:bCs/>
          <w:iCs/>
          <w:color w:val="auto"/>
        </w:rPr>
        <w:t xml:space="preserve"> has not </w:t>
      </w:r>
      <w:r w:rsidR="00267F0B" w:rsidRPr="000A22B6">
        <w:rPr>
          <w:rFonts w:ascii="Book Antiqua" w:eastAsia="ArialNarrow-BoldItalic" w:hAnsi="Book Antiqua"/>
          <w:bCs/>
          <w:iCs/>
          <w:color w:val="auto"/>
        </w:rPr>
        <w:t xml:space="preserve">yet </w:t>
      </w:r>
      <w:r w:rsidRPr="000A22B6">
        <w:rPr>
          <w:rFonts w:ascii="Book Antiqua" w:eastAsia="ArialNarrow-BoldItalic" w:hAnsi="Book Antiqua"/>
          <w:bCs/>
          <w:iCs/>
          <w:color w:val="auto"/>
        </w:rPr>
        <w:t>been well</w:t>
      </w:r>
      <w:r w:rsidR="00B3560C" w:rsidRPr="000A22B6">
        <w:rPr>
          <w:rFonts w:ascii="Book Antiqua" w:eastAsia="ArialNarrow-BoldItalic" w:hAnsi="Book Antiqua"/>
          <w:bCs/>
          <w:iCs/>
          <w:color w:val="auto"/>
        </w:rPr>
        <w:t xml:space="preserve"> </w:t>
      </w:r>
      <w:r w:rsidRPr="000A22B6">
        <w:rPr>
          <w:rFonts w:ascii="Book Antiqua" w:eastAsia="ArialNarrow-BoldItalic" w:hAnsi="Book Antiqua"/>
          <w:bCs/>
          <w:iCs/>
          <w:color w:val="auto"/>
        </w:rPr>
        <w:t xml:space="preserve">established. </w:t>
      </w:r>
    </w:p>
    <w:p w14:paraId="3629339A" w14:textId="77777777" w:rsidR="000A22B6" w:rsidRPr="000A22B6" w:rsidRDefault="000A22B6" w:rsidP="004A684F">
      <w:pPr>
        <w:pStyle w:val="Default"/>
        <w:spacing w:line="360" w:lineRule="auto"/>
        <w:jc w:val="both"/>
        <w:rPr>
          <w:rFonts w:ascii="Book Antiqua" w:eastAsia="ArialNarrow-BoldItalic" w:hAnsi="Book Antiqua"/>
          <w:bCs/>
          <w:iCs/>
          <w:color w:val="auto"/>
        </w:rPr>
      </w:pPr>
    </w:p>
    <w:p w14:paraId="333C48F8" w14:textId="77777777" w:rsidR="009749BE" w:rsidRPr="000A22B6" w:rsidRDefault="009749BE" w:rsidP="004A684F">
      <w:pPr>
        <w:spacing w:line="360" w:lineRule="auto"/>
        <w:rPr>
          <w:rFonts w:ascii="Book Antiqua" w:eastAsia="ArialNarrow-BoldItalic" w:hAnsi="Book Antiqua"/>
          <w:b/>
          <w:bCs/>
          <w:i/>
          <w:iCs/>
          <w:kern w:val="0"/>
          <w:sz w:val="24"/>
          <w:szCs w:val="24"/>
        </w:rPr>
      </w:pPr>
      <w:r w:rsidRPr="000A22B6">
        <w:rPr>
          <w:rFonts w:ascii="Book Antiqua" w:eastAsia="ArialNarrow-BoldItalic" w:hAnsi="Book Antiqua"/>
          <w:b/>
          <w:bCs/>
          <w:i/>
          <w:iCs/>
          <w:kern w:val="0"/>
          <w:sz w:val="24"/>
          <w:szCs w:val="24"/>
        </w:rPr>
        <w:t>Research motivation</w:t>
      </w:r>
    </w:p>
    <w:p w14:paraId="5B16AF55" w14:textId="35D263BB" w:rsidR="004E29CB" w:rsidRPr="000A22B6" w:rsidRDefault="00AE65D0" w:rsidP="004A684F">
      <w:pPr>
        <w:spacing w:line="360" w:lineRule="auto"/>
        <w:rPr>
          <w:rFonts w:ascii="Book Antiqua" w:eastAsia="MS Mincho" w:hAnsi="Book Antiqua"/>
          <w:bCs/>
          <w:iCs/>
          <w:kern w:val="0"/>
          <w:sz w:val="24"/>
          <w:szCs w:val="24"/>
          <w:lang w:eastAsia="ja-JP"/>
        </w:rPr>
      </w:pPr>
      <w:r w:rsidRPr="000A22B6">
        <w:rPr>
          <w:rFonts w:ascii="Book Antiqua" w:eastAsia="MS Mincho" w:hAnsi="Book Antiqua"/>
          <w:bCs/>
          <w:iCs/>
          <w:kern w:val="0"/>
          <w:sz w:val="24"/>
          <w:szCs w:val="24"/>
          <w:lang w:eastAsia="ja-JP"/>
        </w:rPr>
        <w:t xml:space="preserve">To date, </w:t>
      </w:r>
      <w:r w:rsidR="00B3560C" w:rsidRPr="000A22B6">
        <w:rPr>
          <w:rFonts w:ascii="Book Antiqua" w:eastAsia="MS Mincho" w:hAnsi="Book Antiqua"/>
          <w:bCs/>
          <w:iCs/>
          <w:kern w:val="0"/>
          <w:sz w:val="24"/>
          <w:szCs w:val="24"/>
          <w:lang w:eastAsia="ja-JP"/>
        </w:rPr>
        <w:t xml:space="preserve">limited data are available </w:t>
      </w:r>
      <w:r w:rsidRPr="000A22B6">
        <w:rPr>
          <w:rFonts w:ascii="Book Antiqua" w:eastAsia="MS Mincho" w:hAnsi="Book Antiqua"/>
          <w:bCs/>
          <w:iCs/>
          <w:kern w:val="0"/>
          <w:sz w:val="24"/>
          <w:szCs w:val="24"/>
          <w:lang w:eastAsia="ja-JP"/>
        </w:rPr>
        <w:t xml:space="preserve">on troubleshooting when the initial EUS-BD </w:t>
      </w:r>
      <w:r w:rsidR="00B3560C" w:rsidRPr="000A22B6">
        <w:rPr>
          <w:rFonts w:ascii="Book Antiqua" w:eastAsia="MS Mincho" w:hAnsi="Book Antiqua"/>
          <w:bCs/>
          <w:iCs/>
          <w:kern w:val="0"/>
          <w:sz w:val="24"/>
          <w:szCs w:val="24"/>
          <w:lang w:eastAsia="ja-JP"/>
        </w:rPr>
        <w:t>plan</w:t>
      </w:r>
      <w:r w:rsidRPr="000A22B6">
        <w:rPr>
          <w:rFonts w:ascii="Book Antiqua" w:eastAsia="MS Mincho" w:hAnsi="Book Antiqua"/>
          <w:bCs/>
          <w:iCs/>
          <w:kern w:val="0"/>
          <w:sz w:val="24"/>
          <w:szCs w:val="24"/>
          <w:lang w:eastAsia="ja-JP"/>
        </w:rPr>
        <w:t xml:space="preserve"> </w:t>
      </w:r>
      <w:r w:rsidR="00267F0B" w:rsidRPr="000A22B6">
        <w:rPr>
          <w:rFonts w:ascii="Book Antiqua" w:eastAsia="MS Mincho" w:hAnsi="Book Antiqua"/>
          <w:bCs/>
          <w:iCs/>
          <w:kern w:val="0"/>
          <w:sz w:val="24"/>
          <w:szCs w:val="24"/>
          <w:lang w:eastAsia="ja-JP"/>
        </w:rPr>
        <w:t>i</w:t>
      </w:r>
      <w:r w:rsidRPr="000A22B6">
        <w:rPr>
          <w:rFonts w:ascii="Book Antiqua" w:eastAsia="MS Mincho" w:hAnsi="Book Antiqua"/>
          <w:bCs/>
          <w:iCs/>
          <w:kern w:val="0"/>
          <w:sz w:val="24"/>
          <w:szCs w:val="24"/>
          <w:lang w:eastAsia="ja-JP"/>
        </w:rPr>
        <w:t xml:space="preserve">s challenging. When it </w:t>
      </w:r>
      <w:r w:rsidR="00267F0B" w:rsidRPr="000A22B6">
        <w:rPr>
          <w:rFonts w:ascii="Book Antiqua" w:eastAsia="MS Mincho" w:hAnsi="Book Antiqua"/>
          <w:bCs/>
          <w:iCs/>
          <w:kern w:val="0"/>
          <w:sz w:val="24"/>
          <w:szCs w:val="24"/>
          <w:lang w:eastAsia="ja-JP"/>
        </w:rPr>
        <w:t xml:space="preserve">was </w:t>
      </w:r>
      <w:r w:rsidRPr="000A22B6">
        <w:rPr>
          <w:rFonts w:ascii="Book Antiqua" w:eastAsia="MS Mincho" w:hAnsi="Book Antiqua"/>
          <w:bCs/>
          <w:iCs/>
          <w:kern w:val="0"/>
          <w:sz w:val="24"/>
          <w:szCs w:val="24"/>
          <w:lang w:eastAsia="ja-JP"/>
        </w:rPr>
        <w:t xml:space="preserve">difficult to accomplish the initial EUS-BD procedure, we attempted to </w:t>
      </w:r>
      <w:r w:rsidR="00060DAB" w:rsidRPr="000A22B6">
        <w:rPr>
          <w:rFonts w:ascii="Book Antiqua" w:eastAsia="MS Mincho" w:hAnsi="Book Antiqua"/>
          <w:bCs/>
          <w:iCs/>
          <w:kern w:val="0"/>
          <w:sz w:val="24"/>
          <w:szCs w:val="24"/>
          <w:lang w:eastAsia="ja-JP"/>
        </w:rPr>
        <w:t>convert</w:t>
      </w:r>
      <w:r w:rsidRPr="000A22B6">
        <w:rPr>
          <w:rFonts w:ascii="Book Antiqua" w:eastAsia="MS Mincho" w:hAnsi="Book Antiqua"/>
          <w:bCs/>
          <w:iCs/>
          <w:kern w:val="0"/>
          <w:sz w:val="24"/>
          <w:szCs w:val="24"/>
          <w:lang w:eastAsia="ja-JP"/>
        </w:rPr>
        <w:t xml:space="preserve"> the puncture target or drainage </w:t>
      </w:r>
      <w:r w:rsidR="00CB3E36" w:rsidRPr="000A22B6">
        <w:rPr>
          <w:rFonts w:ascii="Book Antiqua" w:eastAsia="MS Mincho" w:hAnsi="Book Antiqua"/>
          <w:bCs/>
          <w:iCs/>
          <w:kern w:val="0"/>
          <w:sz w:val="24"/>
          <w:szCs w:val="24"/>
          <w:lang w:eastAsia="ja-JP"/>
        </w:rPr>
        <w:t>method</w:t>
      </w:r>
      <w:r w:rsidRPr="000A22B6">
        <w:rPr>
          <w:rFonts w:ascii="Book Antiqua" w:eastAsia="MS Mincho" w:hAnsi="Book Antiqua"/>
          <w:bCs/>
          <w:iCs/>
          <w:kern w:val="0"/>
          <w:sz w:val="24"/>
          <w:szCs w:val="24"/>
          <w:lang w:eastAsia="ja-JP"/>
        </w:rPr>
        <w:t xml:space="preserve"> in the same endoscopic session. </w:t>
      </w:r>
    </w:p>
    <w:p w14:paraId="6348DA11" w14:textId="77777777" w:rsidR="000A22B6" w:rsidRPr="000A22B6" w:rsidRDefault="000A22B6" w:rsidP="004A684F">
      <w:pPr>
        <w:spacing w:line="360" w:lineRule="auto"/>
        <w:rPr>
          <w:rFonts w:ascii="Book Antiqua" w:eastAsia="MS Mincho" w:hAnsi="Book Antiqua"/>
          <w:bCs/>
          <w:iCs/>
          <w:kern w:val="0"/>
          <w:sz w:val="24"/>
          <w:szCs w:val="24"/>
          <w:lang w:eastAsia="ja-JP"/>
        </w:rPr>
      </w:pPr>
    </w:p>
    <w:p w14:paraId="10513C3A" w14:textId="77777777" w:rsidR="009749BE" w:rsidRPr="000A22B6" w:rsidRDefault="009749BE" w:rsidP="004A684F">
      <w:pPr>
        <w:spacing w:line="360" w:lineRule="auto"/>
        <w:rPr>
          <w:rFonts w:ascii="Book Antiqua" w:hAnsi="Book Antiqua"/>
          <w:b/>
          <w:i/>
          <w:sz w:val="24"/>
          <w:szCs w:val="24"/>
        </w:rPr>
      </w:pPr>
      <w:r w:rsidRPr="000A22B6">
        <w:rPr>
          <w:rFonts w:ascii="Book Antiqua" w:hAnsi="Book Antiqua"/>
          <w:b/>
          <w:i/>
          <w:sz w:val="24"/>
          <w:szCs w:val="24"/>
        </w:rPr>
        <w:t>Research objectives</w:t>
      </w:r>
    </w:p>
    <w:p w14:paraId="45E85E02" w14:textId="7CE2B5E8" w:rsidR="00DF28DD" w:rsidRPr="000A22B6" w:rsidRDefault="00AE65D0" w:rsidP="004A684F">
      <w:pPr>
        <w:spacing w:line="360" w:lineRule="auto"/>
        <w:rPr>
          <w:rFonts w:ascii="Book Antiqua" w:eastAsia="MS Mincho" w:hAnsi="Book Antiqua"/>
          <w:sz w:val="24"/>
          <w:szCs w:val="24"/>
          <w:lang w:eastAsia="ja-JP"/>
        </w:rPr>
      </w:pPr>
      <w:r w:rsidRPr="000A22B6">
        <w:rPr>
          <w:rFonts w:ascii="Book Antiqua" w:eastAsia="MS Mincho" w:hAnsi="Book Antiqua"/>
          <w:sz w:val="24"/>
          <w:szCs w:val="24"/>
          <w:lang w:eastAsia="ja-JP"/>
        </w:rPr>
        <w:t xml:space="preserve">This study aimed to evaluate the </w:t>
      </w:r>
      <w:r w:rsidR="00B3560C" w:rsidRPr="000A22B6">
        <w:rPr>
          <w:rFonts w:ascii="Book Antiqua" w:eastAsia="MS Mincho" w:hAnsi="Book Antiqua"/>
          <w:sz w:val="24"/>
          <w:szCs w:val="24"/>
          <w:lang w:eastAsia="ja-JP"/>
        </w:rPr>
        <w:t>usefulness</w:t>
      </w:r>
      <w:r w:rsidRPr="000A22B6">
        <w:rPr>
          <w:rFonts w:ascii="Book Antiqua" w:eastAsia="MS Mincho" w:hAnsi="Book Antiqua"/>
          <w:sz w:val="24"/>
          <w:szCs w:val="24"/>
          <w:lang w:eastAsia="ja-JP"/>
        </w:rPr>
        <w:t xml:space="preserve"> of</w:t>
      </w:r>
      <w:r w:rsidR="00B3560C" w:rsidRPr="000A22B6">
        <w:rPr>
          <w:rFonts w:ascii="Book Antiqua" w:eastAsia="MS Mincho" w:hAnsi="Book Antiqua"/>
          <w:sz w:val="24"/>
          <w:szCs w:val="24"/>
          <w:lang w:eastAsia="ja-JP"/>
        </w:rPr>
        <w:t xml:space="preserve"> </w:t>
      </w:r>
      <w:r w:rsidR="00267F0B" w:rsidRPr="000A22B6">
        <w:rPr>
          <w:rFonts w:ascii="Book Antiqua" w:eastAsia="MS Mincho" w:hAnsi="Book Antiqua"/>
          <w:sz w:val="24"/>
          <w:szCs w:val="24"/>
          <w:lang w:eastAsia="ja-JP"/>
        </w:rPr>
        <w:t>converting the</w:t>
      </w:r>
      <w:r w:rsidRPr="000A22B6">
        <w:rPr>
          <w:rFonts w:ascii="Book Antiqua" w:eastAsia="MS Mincho" w:hAnsi="Book Antiqua"/>
          <w:sz w:val="24"/>
          <w:szCs w:val="24"/>
          <w:lang w:eastAsia="ja-JP"/>
        </w:rPr>
        <w:t xml:space="preserve"> treatment methods </w:t>
      </w:r>
      <w:r w:rsidR="00267F0B" w:rsidRPr="000A22B6">
        <w:rPr>
          <w:rFonts w:ascii="Book Antiqua" w:eastAsia="MS Mincho" w:hAnsi="Book Antiqua"/>
          <w:sz w:val="24"/>
          <w:szCs w:val="24"/>
          <w:lang w:eastAsia="ja-JP"/>
        </w:rPr>
        <w:t xml:space="preserve">during a </w:t>
      </w:r>
      <w:r w:rsidRPr="000A22B6">
        <w:rPr>
          <w:rFonts w:ascii="Book Antiqua" w:eastAsia="MS Mincho" w:hAnsi="Book Antiqua"/>
          <w:sz w:val="24"/>
          <w:szCs w:val="24"/>
          <w:lang w:eastAsia="ja-JP"/>
        </w:rPr>
        <w:t xml:space="preserve">single endoscopic session for difficult cases in initially planned EUS-BD. </w:t>
      </w:r>
    </w:p>
    <w:p w14:paraId="20698F87" w14:textId="77777777" w:rsidR="000A22B6" w:rsidRPr="000A22B6" w:rsidRDefault="000A22B6" w:rsidP="004A684F">
      <w:pPr>
        <w:spacing w:line="360" w:lineRule="auto"/>
        <w:rPr>
          <w:rFonts w:ascii="Book Antiqua" w:eastAsia="MS Mincho" w:hAnsi="Book Antiqua"/>
          <w:sz w:val="24"/>
          <w:szCs w:val="24"/>
          <w:lang w:eastAsia="ja-JP"/>
        </w:rPr>
      </w:pPr>
    </w:p>
    <w:p w14:paraId="41A42E47" w14:textId="259450B1" w:rsidR="009749BE" w:rsidRPr="000A22B6" w:rsidRDefault="009749BE" w:rsidP="004A684F">
      <w:pPr>
        <w:spacing w:line="360" w:lineRule="auto"/>
        <w:rPr>
          <w:rFonts w:ascii="Book Antiqua" w:hAnsi="Book Antiqua"/>
          <w:b/>
          <w:i/>
          <w:sz w:val="24"/>
          <w:szCs w:val="24"/>
        </w:rPr>
      </w:pPr>
      <w:r w:rsidRPr="000A22B6">
        <w:rPr>
          <w:rFonts w:ascii="Book Antiqua" w:hAnsi="Book Antiqua"/>
          <w:b/>
          <w:i/>
          <w:sz w:val="24"/>
          <w:szCs w:val="24"/>
        </w:rPr>
        <w:t>Research methods</w:t>
      </w:r>
    </w:p>
    <w:p w14:paraId="746B1399" w14:textId="0CB3E678" w:rsidR="00DF28DD" w:rsidRPr="000A22B6" w:rsidRDefault="0079055F" w:rsidP="004A684F">
      <w:pPr>
        <w:spacing w:line="360" w:lineRule="auto"/>
        <w:rPr>
          <w:rFonts w:ascii="Book Antiqua" w:eastAsia="MS Mincho" w:hAnsi="Book Antiqua"/>
          <w:sz w:val="24"/>
          <w:szCs w:val="24"/>
          <w:lang w:eastAsia="ja-JP"/>
        </w:rPr>
      </w:pPr>
      <w:r w:rsidRPr="000A22B6">
        <w:rPr>
          <w:rFonts w:ascii="Book Antiqua" w:eastAsia="MS Mincho" w:hAnsi="Book Antiqua"/>
          <w:sz w:val="24"/>
          <w:szCs w:val="24"/>
          <w:lang w:eastAsia="ja-JP"/>
        </w:rPr>
        <w:t xml:space="preserve">Patients with biliary obstruction undergoing EUS-BD between </w:t>
      </w:r>
      <w:r w:rsidR="00907D4D" w:rsidRPr="000A22B6">
        <w:rPr>
          <w:rFonts w:ascii="Book Antiqua" w:eastAsia="MS Mincho" w:hAnsi="Book Antiqua"/>
          <w:sz w:val="24"/>
          <w:szCs w:val="24"/>
          <w:lang w:eastAsia="ja-JP"/>
        </w:rPr>
        <w:t>May</w:t>
      </w:r>
      <w:r w:rsidRPr="000A22B6">
        <w:rPr>
          <w:rFonts w:ascii="Book Antiqua" w:eastAsia="MS Mincho" w:hAnsi="Book Antiqua"/>
          <w:sz w:val="24"/>
          <w:szCs w:val="24"/>
          <w:lang w:eastAsia="ja-JP"/>
        </w:rPr>
        <w:t xml:space="preserve"> 200</w:t>
      </w:r>
      <w:r w:rsidR="00907D4D" w:rsidRPr="000A22B6">
        <w:rPr>
          <w:rFonts w:ascii="Book Antiqua" w:eastAsia="MS Mincho" w:hAnsi="Book Antiqua"/>
          <w:sz w:val="24"/>
          <w:szCs w:val="24"/>
          <w:lang w:eastAsia="ja-JP"/>
        </w:rPr>
        <w:t>8</w:t>
      </w:r>
      <w:r w:rsidRPr="000A22B6">
        <w:rPr>
          <w:rFonts w:ascii="Book Antiqua" w:eastAsia="MS Mincho" w:hAnsi="Book Antiqua"/>
          <w:sz w:val="24"/>
          <w:szCs w:val="24"/>
          <w:lang w:eastAsia="ja-JP"/>
        </w:rPr>
        <w:t xml:space="preserve"> and A</w:t>
      </w:r>
      <w:r w:rsidR="00907D4D" w:rsidRPr="000A22B6">
        <w:rPr>
          <w:rFonts w:ascii="Book Antiqua" w:eastAsia="MS Mincho" w:hAnsi="Book Antiqua"/>
          <w:sz w:val="24"/>
          <w:szCs w:val="24"/>
          <w:lang w:eastAsia="ja-JP"/>
        </w:rPr>
        <w:t>pril</w:t>
      </w:r>
      <w:r w:rsidRPr="000A22B6">
        <w:rPr>
          <w:rFonts w:ascii="Book Antiqua" w:eastAsia="MS Mincho" w:hAnsi="Book Antiqua"/>
          <w:sz w:val="24"/>
          <w:szCs w:val="24"/>
          <w:lang w:eastAsia="ja-JP"/>
        </w:rPr>
        <w:t xml:space="preserve"> 201</w:t>
      </w:r>
      <w:r w:rsidR="00907D4D" w:rsidRPr="000A22B6">
        <w:rPr>
          <w:rFonts w:ascii="Book Antiqua" w:eastAsia="MS Mincho" w:hAnsi="Book Antiqua"/>
          <w:sz w:val="24"/>
          <w:szCs w:val="24"/>
          <w:lang w:eastAsia="ja-JP"/>
        </w:rPr>
        <w:t>6</w:t>
      </w:r>
      <w:r w:rsidRPr="000A22B6">
        <w:rPr>
          <w:rFonts w:ascii="Book Antiqua" w:eastAsia="MS Mincho" w:hAnsi="Book Antiqua"/>
          <w:sz w:val="24"/>
          <w:szCs w:val="24"/>
          <w:lang w:eastAsia="ja-JP"/>
        </w:rPr>
        <w:t xml:space="preserve"> </w:t>
      </w:r>
      <w:r w:rsidR="00B3560C" w:rsidRPr="000A22B6">
        <w:rPr>
          <w:rFonts w:ascii="Book Antiqua" w:eastAsia="MS Mincho" w:hAnsi="Book Antiqua"/>
          <w:sz w:val="24"/>
          <w:szCs w:val="24"/>
          <w:lang w:eastAsia="ja-JP"/>
        </w:rPr>
        <w:t>in a single tertiary-care center</w:t>
      </w:r>
      <w:r w:rsidRPr="000A22B6">
        <w:rPr>
          <w:rFonts w:ascii="Book Antiqua" w:eastAsia="MS Mincho" w:hAnsi="Book Antiqua"/>
          <w:sz w:val="24"/>
          <w:szCs w:val="24"/>
          <w:lang w:eastAsia="ja-JP"/>
        </w:rPr>
        <w:t xml:space="preserve"> were retrospectively reviewed based on </w:t>
      </w:r>
      <w:r w:rsidR="00267F0B" w:rsidRPr="000A22B6">
        <w:rPr>
          <w:rFonts w:ascii="Book Antiqua" w:eastAsia="MS Mincho" w:hAnsi="Book Antiqua"/>
          <w:sz w:val="24"/>
          <w:szCs w:val="24"/>
          <w:lang w:eastAsia="ja-JP"/>
        </w:rPr>
        <w:t xml:space="preserve">our </w:t>
      </w:r>
      <w:r w:rsidRPr="000A22B6">
        <w:rPr>
          <w:rFonts w:ascii="Book Antiqua" w:eastAsia="MS Mincho" w:hAnsi="Book Antiqua"/>
          <w:sz w:val="24"/>
          <w:szCs w:val="24"/>
          <w:lang w:eastAsia="ja-JP"/>
        </w:rPr>
        <w:t xml:space="preserve">prospectively accumulated database. </w:t>
      </w:r>
    </w:p>
    <w:p w14:paraId="6C9D3473" w14:textId="77777777" w:rsidR="000A22B6" w:rsidRPr="000A22B6" w:rsidRDefault="000A22B6" w:rsidP="004A684F">
      <w:pPr>
        <w:spacing w:line="360" w:lineRule="auto"/>
        <w:rPr>
          <w:rFonts w:ascii="Book Antiqua" w:eastAsia="MS Mincho" w:hAnsi="Book Antiqua"/>
          <w:sz w:val="24"/>
          <w:szCs w:val="24"/>
          <w:lang w:eastAsia="ja-JP"/>
        </w:rPr>
      </w:pPr>
    </w:p>
    <w:p w14:paraId="4343015E" w14:textId="7E6B460B" w:rsidR="009749BE" w:rsidRPr="000A22B6" w:rsidRDefault="009749BE" w:rsidP="004A684F">
      <w:pPr>
        <w:spacing w:line="360" w:lineRule="auto"/>
        <w:rPr>
          <w:rFonts w:ascii="Book Antiqua" w:hAnsi="Book Antiqua"/>
          <w:b/>
          <w:i/>
          <w:sz w:val="24"/>
          <w:szCs w:val="24"/>
        </w:rPr>
      </w:pPr>
      <w:r w:rsidRPr="000A22B6">
        <w:rPr>
          <w:rFonts w:ascii="Book Antiqua" w:hAnsi="Book Antiqua"/>
          <w:b/>
          <w:i/>
          <w:sz w:val="24"/>
          <w:szCs w:val="24"/>
        </w:rPr>
        <w:t>Research results</w:t>
      </w:r>
    </w:p>
    <w:p w14:paraId="76E304AB" w14:textId="65F21C15" w:rsidR="004E29CB" w:rsidRPr="000A22B6" w:rsidRDefault="0079055F" w:rsidP="004A684F">
      <w:pPr>
        <w:spacing w:line="360" w:lineRule="auto"/>
        <w:rPr>
          <w:rFonts w:ascii="Book Antiqua" w:eastAsia="MS Mincho" w:hAnsi="Book Antiqua"/>
          <w:sz w:val="24"/>
          <w:szCs w:val="24"/>
          <w:lang w:eastAsia="ja-JP"/>
        </w:rPr>
      </w:pPr>
      <w:r w:rsidRPr="000A22B6">
        <w:rPr>
          <w:rFonts w:ascii="Book Antiqua" w:eastAsia="MS Mincho" w:hAnsi="Book Antiqua"/>
          <w:sz w:val="24"/>
          <w:szCs w:val="24"/>
          <w:lang w:eastAsia="ja-JP"/>
        </w:rPr>
        <w:t xml:space="preserve">During the study period, 208 patients underwent EUS-BD. In 18.8% of </w:t>
      </w:r>
      <w:r w:rsidR="00267F0B" w:rsidRPr="000A22B6">
        <w:rPr>
          <w:rFonts w:ascii="Book Antiqua" w:eastAsia="MS Mincho" w:hAnsi="Book Antiqua"/>
          <w:sz w:val="24"/>
          <w:szCs w:val="24"/>
          <w:lang w:eastAsia="ja-JP"/>
        </w:rPr>
        <w:t xml:space="preserve">the </w:t>
      </w:r>
      <w:r w:rsidR="00B3560C" w:rsidRPr="000A22B6">
        <w:rPr>
          <w:rFonts w:ascii="Book Antiqua" w:eastAsia="MS Mincho" w:hAnsi="Book Antiqua"/>
          <w:sz w:val="24"/>
          <w:szCs w:val="24"/>
          <w:lang w:eastAsia="ja-JP"/>
        </w:rPr>
        <w:t>patients</w:t>
      </w:r>
      <w:r w:rsidRPr="000A22B6">
        <w:rPr>
          <w:rFonts w:ascii="Book Antiqua" w:eastAsia="MS Mincho" w:hAnsi="Book Antiqua"/>
          <w:sz w:val="24"/>
          <w:szCs w:val="24"/>
          <w:lang w:eastAsia="ja-JP"/>
        </w:rPr>
        <w:t xml:space="preserve">, </w:t>
      </w:r>
      <w:r w:rsidR="00267F0B" w:rsidRPr="000A22B6">
        <w:rPr>
          <w:rFonts w:ascii="Book Antiqua" w:eastAsia="MS Mincho" w:hAnsi="Book Antiqua"/>
          <w:sz w:val="24"/>
          <w:szCs w:val="24"/>
          <w:lang w:eastAsia="ja-JP"/>
        </w:rPr>
        <w:t xml:space="preserve">the </w:t>
      </w:r>
      <w:r w:rsidRPr="000A22B6">
        <w:rPr>
          <w:rFonts w:ascii="Book Antiqua" w:eastAsia="MS Mincho" w:hAnsi="Book Antiqua"/>
          <w:sz w:val="24"/>
          <w:szCs w:val="24"/>
          <w:lang w:eastAsia="ja-JP"/>
        </w:rPr>
        <w:t xml:space="preserve">treatment methods were </w:t>
      </w:r>
      <w:r w:rsidR="00B3560C" w:rsidRPr="000A22B6">
        <w:rPr>
          <w:rFonts w:ascii="Book Antiqua" w:eastAsia="MS Mincho" w:hAnsi="Book Antiqua"/>
          <w:sz w:val="24"/>
          <w:szCs w:val="24"/>
          <w:lang w:eastAsia="ja-JP"/>
        </w:rPr>
        <w:t>converted</w:t>
      </w:r>
      <w:r w:rsidRPr="000A22B6">
        <w:rPr>
          <w:rFonts w:ascii="Book Antiqua" w:eastAsia="MS Mincho" w:hAnsi="Book Antiqua"/>
          <w:sz w:val="24"/>
          <w:szCs w:val="24"/>
          <w:lang w:eastAsia="ja-JP"/>
        </w:rPr>
        <w:t xml:space="preserve"> from the initial plan. The technical and clinical success rate</w:t>
      </w:r>
      <w:r w:rsidR="001538E6" w:rsidRPr="000A22B6">
        <w:rPr>
          <w:rFonts w:ascii="Book Antiqua" w:eastAsia="MS Mincho" w:hAnsi="Book Antiqua"/>
          <w:sz w:val="24"/>
          <w:szCs w:val="24"/>
          <w:lang w:eastAsia="ja-JP"/>
        </w:rPr>
        <w:t>s</w:t>
      </w:r>
      <w:r w:rsidRPr="000A22B6">
        <w:rPr>
          <w:rFonts w:ascii="Book Antiqua" w:eastAsia="MS Mincho" w:hAnsi="Book Antiqua"/>
          <w:sz w:val="24"/>
          <w:szCs w:val="24"/>
          <w:lang w:eastAsia="ja-JP"/>
        </w:rPr>
        <w:t xml:space="preserve"> </w:t>
      </w:r>
      <w:r w:rsidR="00B3560C" w:rsidRPr="000A22B6">
        <w:rPr>
          <w:rFonts w:ascii="Book Antiqua" w:eastAsia="MS Mincho" w:hAnsi="Book Antiqua"/>
          <w:sz w:val="24"/>
          <w:szCs w:val="24"/>
          <w:lang w:eastAsia="ja-JP"/>
        </w:rPr>
        <w:t xml:space="preserve">of the conversion cases </w:t>
      </w:r>
      <w:r w:rsidRPr="000A22B6">
        <w:rPr>
          <w:rFonts w:ascii="Book Antiqua" w:eastAsia="MS Mincho" w:hAnsi="Book Antiqua"/>
          <w:sz w:val="24"/>
          <w:szCs w:val="24"/>
          <w:lang w:eastAsia="ja-JP"/>
        </w:rPr>
        <w:t>were 97.4% and 89.5%, respectively. The rate of AEs was 10.3% and all were graded as mild. Puncture target and drainage tec</w:t>
      </w:r>
      <w:r w:rsidR="006B6B22" w:rsidRPr="000A22B6">
        <w:rPr>
          <w:rFonts w:ascii="Book Antiqua" w:eastAsia="MS Mincho" w:hAnsi="Book Antiqua"/>
          <w:sz w:val="24"/>
          <w:szCs w:val="24"/>
          <w:lang w:eastAsia="ja-JP"/>
        </w:rPr>
        <w:t xml:space="preserve">hnique </w:t>
      </w:r>
      <w:r w:rsidRPr="000A22B6">
        <w:rPr>
          <w:rFonts w:ascii="Book Antiqua" w:eastAsia="MS Mincho" w:hAnsi="Book Antiqua"/>
          <w:sz w:val="24"/>
          <w:szCs w:val="24"/>
          <w:lang w:eastAsia="ja-JP"/>
        </w:rPr>
        <w:t>w</w:t>
      </w:r>
      <w:r w:rsidR="006B6B22" w:rsidRPr="000A22B6">
        <w:rPr>
          <w:rFonts w:ascii="Book Antiqua" w:eastAsia="MS Mincho" w:hAnsi="Book Antiqua"/>
          <w:sz w:val="24"/>
          <w:szCs w:val="24"/>
          <w:lang w:eastAsia="ja-JP"/>
        </w:rPr>
        <w:t>ere</w:t>
      </w:r>
      <w:r w:rsidRPr="000A22B6">
        <w:rPr>
          <w:rFonts w:ascii="Book Antiqua" w:eastAsia="MS Mincho" w:hAnsi="Book Antiqua"/>
          <w:sz w:val="24"/>
          <w:szCs w:val="24"/>
          <w:lang w:eastAsia="ja-JP"/>
        </w:rPr>
        <w:t xml:space="preserve"> altered in 25 </w:t>
      </w:r>
      <w:r w:rsidR="006B6B22" w:rsidRPr="000A22B6">
        <w:rPr>
          <w:rFonts w:ascii="Book Antiqua" w:eastAsia="MS Mincho" w:hAnsi="Book Antiqua"/>
          <w:sz w:val="24"/>
          <w:szCs w:val="24"/>
          <w:lang w:eastAsia="ja-JP"/>
        </w:rPr>
        <w:t xml:space="preserve">and </w:t>
      </w:r>
      <w:r w:rsidR="001538E6" w:rsidRPr="000A22B6">
        <w:rPr>
          <w:rFonts w:ascii="Book Antiqua" w:eastAsia="MS Mincho" w:hAnsi="Book Antiqua"/>
          <w:sz w:val="24"/>
          <w:szCs w:val="24"/>
          <w:lang w:eastAsia="ja-JP"/>
        </w:rPr>
        <w:t>1</w:t>
      </w:r>
      <w:r w:rsidR="006B6B22" w:rsidRPr="000A22B6">
        <w:rPr>
          <w:rFonts w:ascii="Book Antiqua" w:eastAsia="MS Mincho" w:hAnsi="Book Antiqua"/>
          <w:sz w:val="24"/>
          <w:szCs w:val="24"/>
          <w:lang w:eastAsia="ja-JP"/>
        </w:rPr>
        <w:t xml:space="preserve">4 </w:t>
      </w:r>
      <w:r w:rsidRPr="000A22B6">
        <w:rPr>
          <w:rFonts w:ascii="Book Antiqua" w:eastAsia="MS Mincho" w:hAnsi="Book Antiqua"/>
          <w:sz w:val="24"/>
          <w:szCs w:val="24"/>
          <w:lang w:eastAsia="ja-JP"/>
        </w:rPr>
        <w:t>cases</w:t>
      </w:r>
      <w:r w:rsidR="006B6B22" w:rsidRPr="000A22B6">
        <w:rPr>
          <w:rFonts w:ascii="Book Antiqua" w:eastAsia="MS Mincho" w:hAnsi="Book Antiqua"/>
          <w:sz w:val="24"/>
          <w:szCs w:val="24"/>
          <w:lang w:eastAsia="ja-JP"/>
        </w:rPr>
        <w:t xml:space="preserve">, </w:t>
      </w:r>
      <w:r w:rsidR="006B6B22" w:rsidRPr="000A22B6">
        <w:rPr>
          <w:rFonts w:ascii="Book Antiqua" w:eastAsia="MS Mincho" w:hAnsi="Book Antiqua"/>
          <w:sz w:val="24"/>
          <w:szCs w:val="24"/>
          <w:lang w:eastAsia="ja-JP"/>
        </w:rPr>
        <w:lastRenderedPageBreak/>
        <w:t>respectively. The final technical success rate of all the 208 cases was 97.1%</w:t>
      </w:r>
      <w:r w:rsidR="00267F0B" w:rsidRPr="000A22B6">
        <w:rPr>
          <w:rFonts w:ascii="Book Antiqua" w:eastAsia="MS Mincho" w:hAnsi="Book Antiqua"/>
          <w:sz w:val="24"/>
          <w:szCs w:val="24"/>
          <w:lang w:eastAsia="ja-JP"/>
        </w:rPr>
        <w:t>, and</w:t>
      </w:r>
      <w:r w:rsidR="006B6B22" w:rsidRPr="000A22B6">
        <w:rPr>
          <w:rFonts w:ascii="Book Antiqua" w:eastAsia="MS Mincho" w:hAnsi="Book Antiqua"/>
          <w:sz w:val="24"/>
          <w:szCs w:val="24"/>
          <w:lang w:eastAsia="ja-JP"/>
        </w:rPr>
        <w:t xml:space="preserve"> that of the initially planned EUS-BD was</w:t>
      </w:r>
      <w:r w:rsidR="00267F0B" w:rsidRPr="000A22B6">
        <w:rPr>
          <w:rFonts w:ascii="Book Antiqua" w:eastAsia="MS Mincho" w:hAnsi="Book Antiqua"/>
          <w:sz w:val="24"/>
          <w:szCs w:val="24"/>
          <w:lang w:eastAsia="ja-JP"/>
        </w:rPr>
        <w:t xml:space="preserve"> </w:t>
      </w:r>
      <w:r w:rsidR="006B6B22" w:rsidRPr="000A22B6">
        <w:rPr>
          <w:rFonts w:ascii="Book Antiqua" w:eastAsia="MS Mincho" w:hAnsi="Book Antiqua"/>
          <w:sz w:val="24"/>
          <w:szCs w:val="24"/>
          <w:lang w:eastAsia="ja-JP"/>
        </w:rPr>
        <w:t>78.8%.</w:t>
      </w:r>
    </w:p>
    <w:p w14:paraId="142C38A9" w14:textId="77777777" w:rsidR="000A22B6" w:rsidRPr="000A22B6" w:rsidRDefault="000A22B6" w:rsidP="004A684F">
      <w:pPr>
        <w:spacing w:line="360" w:lineRule="auto"/>
        <w:rPr>
          <w:rFonts w:ascii="Book Antiqua" w:eastAsia="MS Mincho" w:hAnsi="Book Antiqua"/>
          <w:sz w:val="24"/>
          <w:szCs w:val="24"/>
          <w:lang w:eastAsia="ja-JP"/>
        </w:rPr>
      </w:pPr>
    </w:p>
    <w:p w14:paraId="7E37093B" w14:textId="77777777" w:rsidR="009749BE" w:rsidRPr="000A22B6" w:rsidRDefault="009749BE" w:rsidP="004A684F">
      <w:pPr>
        <w:spacing w:line="360" w:lineRule="auto"/>
        <w:rPr>
          <w:rFonts w:ascii="Book Antiqua" w:hAnsi="Book Antiqua"/>
          <w:b/>
          <w:i/>
          <w:sz w:val="24"/>
          <w:szCs w:val="24"/>
        </w:rPr>
      </w:pPr>
      <w:r w:rsidRPr="000A22B6">
        <w:rPr>
          <w:rFonts w:ascii="Book Antiqua" w:hAnsi="Book Antiqua"/>
          <w:b/>
          <w:i/>
          <w:sz w:val="24"/>
          <w:szCs w:val="24"/>
        </w:rPr>
        <w:t>Research conclusions</w:t>
      </w:r>
    </w:p>
    <w:p w14:paraId="6AADA0BC" w14:textId="7F865580" w:rsidR="00DF28DD" w:rsidRPr="000A22B6" w:rsidRDefault="006B6B22" w:rsidP="004A684F">
      <w:pPr>
        <w:spacing w:line="360" w:lineRule="auto"/>
        <w:rPr>
          <w:rFonts w:ascii="Book Antiqua" w:eastAsia="MS Mincho" w:hAnsi="Book Antiqua"/>
          <w:sz w:val="24"/>
          <w:szCs w:val="24"/>
          <w:lang w:eastAsia="ja-JP"/>
        </w:rPr>
      </w:pPr>
      <w:r w:rsidRPr="000A22B6">
        <w:rPr>
          <w:rFonts w:ascii="Book Antiqua" w:eastAsia="MS Mincho" w:hAnsi="Book Antiqua"/>
          <w:sz w:val="24"/>
          <w:szCs w:val="24"/>
          <w:lang w:eastAsia="ja-JP"/>
        </w:rPr>
        <w:t xml:space="preserve">When initially planned EUS-BD </w:t>
      </w:r>
      <w:r w:rsidR="00267F0B" w:rsidRPr="000A22B6">
        <w:rPr>
          <w:rFonts w:ascii="Book Antiqua" w:eastAsia="MS Mincho" w:hAnsi="Book Antiqua"/>
          <w:sz w:val="24"/>
          <w:szCs w:val="24"/>
          <w:lang w:eastAsia="ja-JP"/>
        </w:rPr>
        <w:t xml:space="preserve">is </w:t>
      </w:r>
      <w:r w:rsidRPr="000A22B6">
        <w:rPr>
          <w:rFonts w:ascii="Book Antiqua" w:eastAsia="MS Mincho" w:hAnsi="Book Antiqua"/>
          <w:sz w:val="24"/>
          <w:szCs w:val="24"/>
          <w:lang w:eastAsia="ja-JP"/>
        </w:rPr>
        <w:t xml:space="preserve">technically challenging, alteration of treatment methods </w:t>
      </w:r>
      <w:r w:rsidR="00267F0B" w:rsidRPr="000A22B6">
        <w:rPr>
          <w:rFonts w:ascii="Book Antiqua" w:eastAsia="MS Mincho" w:hAnsi="Book Antiqua"/>
          <w:sz w:val="24"/>
          <w:szCs w:val="24"/>
          <w:lang w:eastAsia="ja-JP"/>
        </w:rPr>
        <w:t>during the</w:t>
      </w:r>
      <w:r w:rsidRPr="000A22B6">
        <w:rPr>
          <w:rFonts w:ascii="Book Antiqua" w:eastAsia="MS Mincho" w:hAnsi="Book Antiqua"/>
          <w:sz w:val="24"/>
          <w:szCs w:val="24"/>
          <w:lang w:eastAsia="ja-JP"/>
        </w:rPr>
        <w:t xml:space="preserve"> single endoscopic session contributed to improvement</w:t>
      </w:r>
      <w:r w:rsidR="00267F0B" w:rsidRPr="000A22B6">
        <w:rPr>
          <w:rFonts w:ascii="Book Antiqua" w:eastAsia="MS Mincho" w:hAnsi="Book Antiqua"/>
          <w:sz w:val="24"/>
          <w:szCs w:val="24"/>
          <w:lang w:eastAsia="ja-JP"/>
        </w:rPr>
        <w:t>s</w:t>
      </w:r>
      <w:r w:rsidRPr="000A22B6">
        <w:rPr>
          <w:rFonts w:ascii="Book Antiqua" w:eastAsia="MS Mincho" w:hAnsi="Book Antiqua"/>
          <w:sz w:val="24"/>
          <w:szCs w:val="24"/>
          <w:lang w:eastAsia="ja-JP"/>
        </w:rPr>
        <w:t xml:space="preserve"> in </w:t>
      </w:r>
      <w:r w:rsidR="00267F0B" w:rsidRPr="000A22B6">
        <w:rPr>
          <w:rFonts w:ascii="Book Antiqua" w:eastAsia="MS Mincho" w:hAnsi="Book Antiqua"/>
          <w:sz w:val="24"/>
          <w:szCs w:val="24"/>
          <w:lang w:eastAsia="ja-JP"/>
        </w:rPr>
        <w:t xml:space="preserve">the </w:t>
      </w:r>
      <w:r w:rsidRPr="000A22B6">
        <w:rPr>
          <w:rFonts w:ascii="Book Antiqua" w:eastAsia="MS Mincho" w:hAnsi="Book Antiqua"/>
          <w:sz w:val="24"/>
          <w:szCs w:val="24"/>
          <w:lang w:eastAsia="ja-JP"/>
        </w:rPr>
        <w:t>technical success of EUS-BD, without incurring serious AEs.</w:t>
      </w:r>
    </w:p>
    <w:p w14:paraId="5F8B12D9" w14:textId="77777777" w:rsidR="000A22B6" w:rsidRPr="000A22B6" w:rsidRDefault="000A22B6" w:rsidP="004A684F">
      <w:pPr>
        <w:spacing w:line="360" w:lineRule="auto"/>
        <w:rPr>
          <w:rFonts w:ascii="Book Antiqua" w:eastAsia="MS Mincho" w:hAnsi="Book Antiqua"/>
          <w:sz w:val="24"/>
          <w:szCs w:val="24"/>
          <w:lang w:eastAsia="ja-JP"/>
        </w:rPr>
      </w:pPr>
    </w:p>
    <w:p w14:paraId="7FB564F8" w14:textId="4ADBBB4F" w:rsidR="009749BE" w:rsidRPr="000A22B6" w:rsidRDefault="009749BE" w:rsidP="004A684F">
      <w:pPr>
        <w:spacing w:line="360" w:lineRule="auto"/>
        <w:rPr>
          <w:rFonts w:ascii="Book Antiqua" w:hAnsi="Book Antiqua"/>
          <w:b/>
          <w:i/>
          <w:sz w:val="24"/>
          <w:szCs w:val="24"/>
        </w:rPr>
      </w:pPr>
      <w:r w:rsidRPr="000A22B6">
        <w:rPr>
          <w:rFonts w:ascii="Book Antiqua" w:hAnsi="Book Antiqua"/>
          <w:b/>
          <w:i/>
          <w:sz w:val="24"/>
          <w:szCs w:val="24"/>
        </w:rPr>
        <w:t>Research perspectives</w:t>
      </w:r>
    </w:p>
    <w:p w14:paraId="3BB82C8A" w14:textId="33B95E2B" w:rsidR="00DF28DD" w:rsidRPr="000A22B6" w:rsidRDefault="006B6B22" w:rsidP="004A684F">
      <w:pPr>
        <w:spacing w:line="360" w:lineRule="auto"/>
        <w:rPr>
          <w:rFonts w:ascii="Book Antiqua" w:eastAsia="MS Mincho" w:hAnsi="Book Antiqua"/>
          <w:bCs/>
          <w:sz w:val="24"/>
          <w:szCs w:val="24"/>
          <w:lang w:eastAsia="ja-JP"/>
        </w:rPr>
      </w:pPr>
      <w:r w:rsidRPr="000A22B6">
        <w:rPr>
          <w:rFonts w:ascii="Book Antiqua" w:eastAsia="MS Mincho" w:hAnsi="Book Antiqua"/>
          <w:bCs/>
          <w:sz w:val="24"/>
          <w:szCs w:val="24"/>
          <w:lang w:eastAsia="ja-JP"/>
        </w:rPr>
        <w:t xml:space="preserve">Future, multicenter, </w:t>
      </w:r>
      <w:r w:rsidR="008D5A09" w:rsidRPr="000A22B6">
        <w:rPr>
          <w:rFonts w:ascii="Book Antiqua" w:eastAsia="MS Mincho" w:hAnsi="Book Antiqua"/>
          <w:bCs/>
          <w:sz w:val="24"/>
          <w:szCs w:val="24"/>
          <w:lang w:eastAsia="ja-JP"/>
        </w:rPr>
        <w:t xml:space="preserve">and </w:t>
      </w:r>
      <w:r w:rsidRPr="000A22B6">
        <w:rPr>
          <w:rFonts w:ascii="Book Antiqua" w:eastAsia="MS Mincho" w:hAnsi="Book Antiqua"/>
          <w:bCs/>
          <w:sz w:val="24"/>
          <w:szCs w:val="24"/>
          <w:lang w:eastAsia="ja-JP"/>
        </w:rPr>
        <w:t>prospective stud</w:t>
      </w:r>
      <w:r w:rsidR="00267F0B" w:rsidRPr="000A22B6">
        <w:rPr>
          <w:rFonts w:ascii="Book Antiqua" w:eastAsia="MS Mincho" w:hAnsi="Book Antiqua"/>
          <w:bCs/>
          <w:sz w:val="24"/>
          <w:szCs w:val="24"/>
          <w:lang w:eastAsia="ja-JP"/>
        </w:rPr>
        <w:t>ies</w:t>
      </w:r>
      <w:r w:rsidRPr="000A22B6">
        <w:rPr>
          <w:rFonts w:ascii="Book Antiqua" w:eastAsia="MS Mincho" w:hAnsi="Book Antiqua"/>
          <w:bCs/>
          <w:sz w:val="24"/>
          <w:szCs w:val="24"/>
          <w:lang w:eastAsia="ja-JP"/>
        </w:rPr>
        <w:t xml:space="preserve"> with large</w:t>
      </w:r>
      <w:r w:rsidR="00267F0B" w:rsidRPr="000A22B6">
        <w:rPr>
          <w:rFonts w:ascii="Book Antiqua" w:eastAsia="MS Mincho" w:hAnsi="Book Antiqua"/>
          <w:bCs/>
          <w:sz w:val="24"/>
          <w:szCs w:val="24"/>
          <w:lang w:eastAsia="ja-JP"/>
        </w:rPr>
        <w:t>r</w:t>
      </w:r>
      <w:r w:rsidRPr="000A22B6">
        <w:rPr>
          <w:rFonts w:ascii="Book Antiqua" w:eastAsia="MS Mincho" w:hAnsi="Book Antiqua"/>
          <w:bCs/>
          <w:sz w:val="24"/>
          <w:szCs w:val="24"/>
          <w:lang w:eastAsia="ja-JP"/>
        </w:rPr>
        <w:t xml:space="preserve"> cohort</w:t>
      </w:r>
      <w:r w:rsidR="00267F0B" w:rsidRPr="000A22B6">
        <w:rPr>
          <w:rFonts w:ascii="Book Antiqua" w:eastAsia="MS Mincho" w:hAnsi="Book Antiqua"/>
          <w:bCs/>
          <w:sz w:val="24"/>
          <w:szCs w:val="24"/>
          <w:lang w:eastAsia="ja-JP"/>
        </w:rPr>
        <w:t>s are</w:t>
      </w:r>
      <w:r w:rsidRPr="000A22B6">
        <w:rPr>
          <w:rFonts w:ascii="Book Antiqua" w:eastAsia="MS Mincho" w:hAnsi="Book Antiqua"/>
          <w:bCs/>
          <w:sz w:val="24"/>
          <w:szCs w:val="24"/>
          <w:lang w:eastAsia="ja-JP"/>
        </w:rPr>
        <w:t xml:space="preserve"> necessary to confirm the suitability and utility of </w:t>
      </w:r>
      <w:r w:rsidR="00267F0B" w:rsidRPr="000A22B6">
        <w:rPr>
          <w:rFonts w:ascii="Book Antiqua" w:eastAsia="MS Mincho" w:hAnsi="Book Antiqua"/>
          <w:bCs/>
          <w:sz w:val="24"/>
          <w:szCs w:val="24"/>
          <w:lang w:eastAsia="ja-JP"/>
        </w:rPr>
        <w:t>converting the</w:t>
      </w:r>
      <w:r w:rsidRPr="000A22B6">
        <w:rPr>
          <w:rFonts w:ascii="Book Antiqua" w:eastAsia="MS Mincho" w:hAnsi="Book Antiqua"/>
          <w:bCs/>
          <w:sz w:val="24"/>
          <w:szCs w:val="24"/>
          <w:lang w:eastAsia="ja-JP"/>
        </w:rPr>
        <w:t xml:space="preserve"> treatment methods in the same endoscopic session from the initially planned EUS-BD</w:t>
      </w:r>
      <w:r w:rsidR="00267F0B" w:rsidRPr="000A22B6">
        <w:rPr>
          <w:rFonts w:ascii="Book Antiqua" w:eastAsia="MS Mincho" w:hAnsi="Book Antiqua"/>
          <w:bCs/>
          <w:sz w:val="24"/>
          <w:szCs w:val="24"/>
          <w:lang w:eastAsia="ja-JP"/>
        </w:rPr>
        <w:t xml:space="preserve"> technique.</w:t>
      </w:r>
    </w:p>
    <w:p w14:paraId="57D87BD4" w14:textId="77777777" w:rsidR="006B6B22" w:rsidRPr="000A22B6" w:rsidRDefault="006B6B22" w:rsidP="004A684F">
      <w:pPr>
        <w:spacing w:line="360" w:lineRule="auto"/>
        <w:rPr>
          <w:rFonts w:ascii="Book Antiqua" w:hAnsi="Book Antiqua"/>
          <w:b/>
          <w:sz w:val="24"/>
          <w:szCs w:val="24"/>
        </w:rPr>
      </w:pPr>
    </w:p>
    <w:p w14:paraId="3B7F3357" w14:textId="1DB72B08" w:rsidR="00C100DB" w:rsidRPr="000A22B6" w:rsidRDefault="000A22B6" w:rsidP="000A22B6">
      <w:pPr>
        <w:pageBreakBefore/>
        <w:spacing w:line="360" w:lineRule="auto"/>
        <w:rPr>
          <w:rFonts w:ascii="Book Antiqua" w:hAnsi="Book Antiqua"/>
          <w:sz w:val="24"/>
          <w:szCs w:val="24"/>
        </w:rPr>
      </w:pPr>
      <w:r w:rsidRPr="000A22B6">
        <w:rPr>
          <w:rFonts w:ascii="Book Antiqua" w:hAnsi="Book Antiqua"/>
          <w:b/>
          <w:bCs/>
          <w:sz w:val="24"/>
          <w:szCs w:val="24"/>
        </w:rPr>
        <w:lastRenderedPageBreak/>
        <w:t>REFERENCES</w:t>
      </w:r>
    </w:p>
    <w:p w14:paraId="5E505691"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 </w:t>
      </w:r>
      <w:proofErr w:type="spellStart"/>
      <w:r w:rsidRPr="000A22B6">
        <w:rPr>
          <w:rFonts w:ascii="Book Antiqua" w:hAnsi="Book Antiqua"/>
          <w:b/>
          <w:sz w:val="24"/>
          <w:szCs w:val="24"/>
        </w:rPr>
        <w:t>Coté</w:t>
      </w:r>
      <w:proofErr w:type="spellEnd"/>
      <w:r w:rsidRPr="000A22B6">
        <w:rPr>
          <w:rFonts w:ascii="Book Antiqua" w:hAnsi="Book Antiqua"/>
          <w:b/>
          <w:sz w:val="24"/>
          <w:szCs w:val="24"/>
        </w:rPr>
        <w:t xml:space="preserve"> GA</w:t>
      </w:r>
      <w:r w:rsidRPr="000A22B6">
        <w:rPr>
          <w:rFonts w:ascii="Book Antiqua" w:hAnsi="Book Antiqua"/>
          <w:sz w:val="24"/>
          <w:szCs w:val="24"/>
        </w:rPr>
        <w:t xml:space="preserve">, Singh S, </w:t>
      </w:r>
      <w:proofErr w:type="spellStart"/>
      <w:r w:rsidRPr="000A22B6">
        <w:rPr>
          <w:rFonts w:ascii="Book Antiqua" w:hAnsi="Book Antiqua"/>
          <w:sz w:val="24"/>
          <w:szCs w:val="24"/>
        </w:rPr>
        <w:t>Bucksot</w:t>
      </w:r>
      <w:proofErr w:type="spellEnd"/>
      <w:r w:rsidRPr="000A22B6">
        <w:rPr>
          <w:rFonts w:ascii="Book Antiqua" w:hAnsi="Book Antiqua"/>
          <w:sz w:val="24"/>
          <w:szCs w:val="24"/>
        </w:rPr>
        <w:t xml:space="preserve"> LG, </w:t>
      </w:r>
      <w:proofErr w:type="spellStart"/>
      <w:r w:rsidRPr="000A22B6">
        <w:rPr>
          <w:rFonts w:ascii="Book Antiqua" w:hAnsi="Book Antiqua"/>
          <w:sz w:val="24"/>
          <w:szCs w:val="24"/>
        </w:rPr>
        <w:t>Lazzell</w:t>
      </w:r>
      <w:proofErr w:type="spellEnd"/>
      <w:r w:rsidRPr="000A22B6">
        <w:rPr>
          <w:rFonts w:ascii="Book Antiqua" w:hAnsi="Book Antiqua"/>
          <w:sz w:val="24"/>
          <w:szCs w:val="24"/>
        </w:rPr>
        <w:t xml:space="preserve">-Pannell L, Schmidt SE, Fogel E, McHenry L, Watkins J, Lehman G, Sherman S. Association between volume of endoscopic retrograde cholangiopancreatography at an academic medical center and use of </w:t>
      </w:r>
      <w:proofErr w:type="spellStart"/>
      <w:r w:rsidRPr="000A22B6">
        <w:rPr>
          <w:rFonts w:ascii="Book Antiqua" w:hAnsi="Book Antiqua"/>
          <w:sz w:val="24"/>
          <w:szCs w:val="24"/>
        </w:rPr>
        <w:t>pancreatobiliary</w:t>
      </w:r>
      <w:proofErr w:type="spellEnd"/>
      <w:r w:rsidRPr="000A22B6">
        <w:rPr>
          <w:rFonts w:ascii="Book Antiqua" w:hAnsi="Book Antiqua"/>
          <w:sz w:val="24"/>
          <w:szCs w:val="24"/>
        </w:rPr>
        <w:t xml:space="preserve"> therapy. </w:t>
      </w:r>
      <w:proofErr w:type="spellStart"/>
      <w:r w:rsidRPr="000A22B6">
        <w:rPr>
          <w:rFonts w:ascii="Book Antiqua" w:hAnsi="Book Antiqua"/>
          <w:i/>
          <w:sz w:val="24"/>
          <w:szCs w:val="24"/>
        </w:rPr>
        <w:t>Clin</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Gastroenterol</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Hepatol</w:t>
      </w:r>
      <w:proofErr w:type="spellEnd"/>
      <w:r w:rsidRPr="000A22B6">
        <w:rPr>
          <w:rFonts w:ascii="Book Antiqua" w:hAnsi="Book Antiqua"/>
          <w:sz w:val="24"/>
          <w:szCs w:val="24"/>
        </w:rPr>
        <w:t xml:space="preserve"> 2012; </w:t>
      </w:r>
      <w:r w:rsidRPr="000A22B6">
        <w:rPr>
          <w:rFonts w:ascii="Book Antiqua" w:hAnsi="Book Antiqua"/>
          <w:b/>
          <w:sz w:val="24"/>
          <w:szCs w:val="24"/>
        </w:rPr>
        <w:t>10</w:t>
      </w:r>
      <w:r w:rsidRPr="000A22B6">
        <w:rPr>
          <w:rFonts w:ascii="Book Antiqua" w:hAnsi="Book Antiqua"/>
          <w:sz w:val="24"/>
          <w:szCs w:val="24"/>
        </w:rPr>
        <w:t>: 920-924 [PMID: 22387254 DOI: 10.1016/j.cgh.2012.02.019]</w:t>
      </w:r>
    </w:p>
    <w:p w14:paraId="4B15DFB4"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 </w:t>
      </w:r>
      <w:proofErr w:type="spellStart"/>
      <w:r w:rsidRPr="000A22B6">
        <w:rPr>
          <w:rFonts w:ascii="Book Antiqua" w:hAnsi="Book Antiqua"/>
          <w:b/>
          <w:sz w:val="24"/>
          <w:szCs w:val="24"/>
        </w:rPr>
        <w:t>Dumonceau</w:t>
      </w:r>
      <w:proofErr w:type="spellEnd"/>
      <w:r w:rsidRPr="000A22B6">
        <w:rPr>
          <w:rFonts w:ascii="Book Antiqua" w:hAnsi="Book Antiqua"/>
          <w:b/>
          <w:sz w:val="24"/>
          <w:szCs w:val="24"/>
        </w:rPr>
        <w:t xml:space="preserve"> JM</w:t>
      </w:r>
      <w:r w:rsidRPr="000A22B6">
        <w:rPr>
          <w:rFonts w:ascii="Book Antiqua" w:hAnsi="Book Antiqua"/>
          <w:sz w:val="24"/>
          <w:szCs w:val="24"/>
        </w:rPr>
        <w:t xml:space="preserve">, </w:t>
      </w:r>
      <w:proofErr w:type="spellStart"/>
      <w:r w:rsidRPr="000A22B6">
        <w:rPr>
          <w:rFonts w:ascii="Book Antiqua" w:hAnsi="Book Antiqua"/>
          <w:sz w:val="24"/>
          <w:szCs w:val="24"/>
        </w:rPr>
        <w:t>Tringali</w:t>
      </w:r>
      <w:proofErr w:type="spellEnd"/>
      <w:r w:rsidRPr="000A22B6">
        <w:rPr>
          <w:rFonts w:ascii="Book Antiqua" w:hAnsi="Book Antiqua"/>
          <w:sz w:val="24"/>
          <w:szCs w:val="24"/>
        </w:rPr>
        <w:t xml:space="preserve"> A, </w:t>
      </w:r>
      <w:proofErr w:type="spellStart"/>
      <w:r w:rsidRPr="000A22B6">
        <w:rPr>
          <w:rFonts w:ascii="Book Antiqua" w:hAnsi="Book Antiqua"/>
          <w:sz w:val="24"/>
          <w:szCs w:val="24"/>
        </w:rPr>
        <w:t>Papanikolaou</w:t>
      </w:r>
      <w:proofErr w:type="spellEnd"/>
      <w:r w:rsidRPr="000A22B6">
        <w:rPr>
          <w:rFonts w:ascii="Book Antiqua" w:hAnsi="Book Antiqua"/>
          <w:sz w:val="24"/>
          <w:szCs w:val="24"/>
        </w:rPr>
        <w:t xml:space="preserve"> IS, </w:t>
      </w:r>
      <w:proofErr w:type="spellStart"/>
      <w:r w:rsidRPr="000A22B6">
        <w:rPr>
          <w:rFonts w:ascii="Book Antiqua" w:hAnsi="Book Antiqua"/>
          <w:sz w:val="24"/>
          <w:szCs w:val="24"/>
        </w:rPr>
        <w:t>Blero</w:t>
      </w:r>
      <w:proofErr w:type="spellEnd"/>
      <w:r w:rsidRPr="000A22B6">
        <w:rPr>
          <w:rFonts w:ascii="Book Antiqua" w:hAnsi="Book Antiqua"/>
          <w:sz w:val="24"/>
          <w:szCs w:val="24"/>
        </w:rPr>
        <w:t xml:space="preserve"> D, </w:t>
      </w:r>
      <w:proofErr w:type="spellStart"/>
      <w:r w:rsidRPr="000A22B6">
        <w:rPr>
          <w:rFonts w:ascii="Book Antiqua" w:hAnsi="Book Antiqua"/>
          <w:sz w:val="24"/>
          <w:szCs w:val="24"/>
        </w:rPr>
        <w:t>Mangiavillano</w:t>
      </w:r>
      <w:proofErr w:type="spellEnd"/>
      <w:r w:rsidRPr="000A22B6">
        <w:rPr>
          <w:rFonts w:ascii="Book Antiqua" w:hAnsi="Book Antiqua"/>
          <w:sz w:val="24"/>
          <w:szCs w:val="24"/>
        </w:rPr>
        <w:t xml:space="preserve"> B, Schmidt A, </w:t>
      </w:r>
      <w:proofErr w:type="spellStart"/>
      <w:r w:rsidRPr="000A22B6">
        <w:rPr>
          <w:rFonts w:ascii="Book Antiqua" w:hAnsi="Book Antiqua"/>
          <w:sz w:val="24"/>
          <w:szCs w:val="24"/>
        </w:rPr>
        <w:t>Vanbiervliet</w:t>
      </w:r>
      <w:proofErr w:type="spellEnd"/>
      <w:r w:rsidRPr="000A22B6">
        <w:rPr>
          <w:rFonts w:ascii="Book Antiqua" w:hAnsi="Book Antiqua"/>
          <w:sz w:val="24"/>
          <w:szCs w:val="24"/>
        </w:rPr>
        <w:t xml:space="preserve"> G, </w:t>
      </w:r>
      <w:proofErr w:type="spellStart"/>
      <w:r w:rsidRPr="000A22B6">
        <w:rPr>
          <w:rFonts w:ascii="Book Antiqua" w:hAnsi="Book Antiqua"/>
          <w:sz w:val="24"/>
          <w:szCs w:val="24"/>
        </w:rPr>
        <w:t>Costamagna</w:t>
      </w:r>
      <w:proofErr w:type="spellEnd"/>
      <w:r w:rsidRPr="000A22B6">
        <w:rPr>
          <w:rFonts w:ascii="Book Antiqua" w:hAnsi="Book Antiqua"/>
          <w:sz w:val="24"/>
          <w:szCs w:val="24"/>
        </w:rPr>
        <w:t xml:space="preserve"> G, </w:t>
      </w:r>
      <w:proofErr w:type="spellStart"/>
      <w:r w:rsidRPr="000A22B6">
        <w:rPr>
          <w:rFonts w:ascii="Book Antiqua" w:hAnsi="Book Antiqua"/>
          <w:sz w:val="24"/>
          <w:szCs w:val="24"/>
        </w:rPr>
        <w:t>Devière</w:t>
      </w:r>
      <w:proofErr w:type="spellEnd"/>
      <w:r w:rsidRPr="000A22B6">
        <w:rPr>
          <w:rFonts w:ascii="Book Antiqua" w:hAnsi="Book Antiqua"/>
          <w:sz w:val="24"/>
          <w:szCs w:val="24"/>
        </w:rPr>
        <w:t xml:space="preserve"> J, </w:t>
      </w:r>
      <w:proofErr w:type="spellStart"/>
      <w:r w:rsidRPr="000A22B6">
        <w:rPr>
          <w:rFonts w:ascii="Book Antiqua" w:hAnsi="Book Antiqua"/>
          <w:sz w:val="24"/>
          <w:szCs w:val="24"/>
        </w:rPr>
        <w:t>García</w:t>
      </w:r>
      <w:proofErr w:type="spellEnd"/>
      <w:r w:rsidRPr="000A22B6">
        <w:rPr>
          <w:rFonts w:ascii="Book Antiqua" w:hAnsi="Book Antiqua"/>
          <w:sz w:val="24"/>
          <w:szCs w:val="24"/>
        </w:rPr>
        <w:t xml:space="preserve">-Cano J, </w:t>
      </w:r>
      <w:proofErr w:type="spellStart"/>
      <w:r w:rsidRPr="000A22B6">
        <w:rPr>
          <w:rFonts w:ascii="Book Antiqua" w:hAnsi="Book Antiqua"/>
          <w:sz w:val="24"/>
          <w:szCs w:val="24"/>
        </w:rPr>
        <w:t>Gyökeres</w:t>
      </w:r>
      <w:proofErr w:type="spellEnd"/>
      <w:r w:rsidRPr="000A22B6">
        <w:rPr>
          <w:rFonts w:ascii="Book Antiqua" w:hAnsi="Book Antiqua"/>
          <w:sz w:val="24"/>
          <w:szCs w:val="24"/>
        </w:rPr>
        <w:t xml:space="preserve"> T, Hassan C, </w:t>
      </w:r>
      <w:proofErr w:type="spellStart"/>
      <w:r w:rsidRPr="000A22B6">
        <w:rPr>
          <w:rFonts w:ascii="Book Antiqua" w:hAnsi="Book Antiqua"/>
          <w:sz w:val="24"/>
          <w:szCs w:val="24"/>
        </w:rPr>
        <w:t>Prat</w:t>
      </w:r>
      <w:proofErr w:type="spellEnd"/>
      <w:r w:rsidRPr="000A22B6">
        <w:rPr>
          <w:rFonts w:ascii="Book Antiqua" w:hAnsi="Book Antiqua"/>
          <w:sz w:val="24"/>
          <w:szCs w:val="24"/>
        </w:rPr>
        <w:t xml:space="preserve"> F, </w:t>
      </w:r>
      <w:proofErr w:type="spellStart"/>
      <w:r w:rsidRPr="000A22B6">
        <w:rPr>
          <w:rFonts w:ascii="Book Antiqua" w:hAnsi="Book Antiqua"/>
          <w:sz w:val="24"/>
          <w:szCs w:val="24"/>
        </w:rPr>
        <w:t>Siersema</w:t>
      </w:r>
      <w:proofErr w:type="spellEnd"/>
      <w:r w:rsidRPr="000A22B6">
        <w:rPr>
          <w:rFonts w:ascii="Book Antiqua" w:hAnsi="Book Antiqua"/>
          <w:sz w:val="24"/>
          <w:szCs w:val="24"/>
        </w:rPr>
        <w:t xml:space="preserve"> PD, van </w:t>
      </w:r>
      <w:proofErr w:type="spellStart"/>
      <w:r w:rsidRPr="000A22B6">
        <w:rPr>
          <w:rFonts w:ascii="Book Antiqua" w:hAnsi="Book Antiqua"/>
          <w:sz w:val="24"/>
          <w:szCs w:val="24"/>
        </w:rPr>
        <w:t>Hooft</w:t>
      </w:r>
      <w:proofErr w:type="spellEnd"/>
      <w:r w:rsidRPr="000A22B6">
        <w:rPr>
          <w:rFonts w:ascii="Book Antiqua" w:hAnsi="Book Antiqua"/>
          <w:sz w:val="24"/>
          <w:szCs w:val="24"/>
        </w:rPr>
        <w:t xml:space="preserve"> JE. Endoscopic biliary stenting: indications, choice of stents, and results: European Society of Gastrointestinal Endoscopy (ESGE) Clinical Guideline - Updated October 2017. </w:t>
      </w:r>
      <w:r w:rsidRPr="000A22B6">
        <w:rPr>
          <w:rFonts w:ascii="Book Antiqua" w:hAnsi="Book Antiqua"/>
          <w:i/>
          <w:sz w:val="24"/>
          <w:szCs w:val="24"/>
        </w:rPr>
        <w:t>Endoscopy</w:t>
      </w:r>
      <w:r w:rsidRPr="000A22B6">
        <w:rPr>
          <w:rFonts w:ascii="Book Antiqua" w:hAnsi="Book Antiqua"/>
          <w:sz w:val="24"/>
          <w:szCs w:val="24"/>
        </w:rPr>
        <w:t xml:space="preserve"> 2018; </w:t>
      </w:r>
      <w:r w:rsidRPr="000A22B6">
        <w:rPr>
          <w:rFonts w:ascii="Book Antiqua" w:hAnsi="Book Antiqua"/>
          <w:b/>
          <w:sz w:val="24"/>
          <w:szCs w:val="24"/>
        </w:rPr>
        <w:t>50</w:t>
      </w:r>
      <w:r w:rsidRPr="000A22B6">
        <w:rPr>
          <w:rFonts w:ascii="Book Antiqua" w:hAnsi="Book Antiqua"/>
          <w:sz w:val="24"/>
          <w:szCs w:val="24"/>
        </w:rPr>
        <w:t>: 910-930 [PMID: 30086596 DOI: 10.1055/a-0659-9864]</w:t>
      </w:r>
    </w:p>
    <w:p w14:paraId="2133CCDE"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3 </w:t>
      </w:r>
      <w:proofErr w:type="spellStart"/>
      <w:r w:rsidRPr="000A22B6">
        <w:rPr>
          <w:rFonts w:ascii="Book Antiqua" w:hAnsi="Book Antiqua"/>
          <w:b/>
          <w:sz w:val="24"/>
          <w:szCs w:val="24"/>
        </w:rPr>
        <w:t>Mukai</w:t>
      </w:r>
      <w:proofErr w:type="spellEnd"/>
      <w:r w:rsidRPr="000A22B6">
        <w:rPr>
          <w:rFonts w:ascii="Book Antiqua" w:hAnsi="Book Antiqua"/>
          <w:b/>
          <w:sz w:val="24"/>
          <w:szCs w:val="24"/>
        </w:rPr>
        <w:t xml:space="preserve"> S</w:t>
      </w:r>
      <w:r w:rsidRPr="000A22B6">
        <w:rPr>
          <w:rFonts w:ascii="Book Antiqua" w:hAnsi="Book Antiqua"/>
          <w:sz w:val="24"/>
          <w:szCs w:val="24"/>
        </w:rPr>
        <w:t xml:space="preserve">, </w:t>
      </w:r>
      <w:proofErr w:type="spellStart"/>
      <w:r w:rsidRPr="000A22B6">
        <w:rPr>
          <w:rFonts w:ascii="Book Antiqua" w:hAnsi="Book Antiqua"/>
          <w:sz w:val="24"/>
          <w:szCs w:val="24"/>
        </w:rPr>
        <w:t>Itoi</w:t>
      </w:r>
      <w:proofErr w:type="spellEnd"/>
      <w:r w:rsidRPr="000A22B6">
        <w:rPr>
          <w:rFonts w:ascii="Book Antiqua" w:hAnsi="Book Antiqua"/>
          <w:sz w:val="24"/>
          <w:szCs w:val="24"/>
        </w:rPr>
        <w:t xml:space="preserve"> T, Baron TH, Takada T, Strasberg SM, Pitt HA, </w:t>
      </w:r>
      <w:proofErr w:type="spellStart"/>
      <w:r w:rsidRPr="000A22B6">
        <w:rPr>
          <w:rFonts w:ascii="Book Antiqua" w:hAnsi="Book Antiqua"/>
          <w:sz w:val="24"/>
          <w:szCs w:val="24"/>
        </w:rPr>
        <w:t>Ukai</w:t>
      </w:r>
      <w:proofErr w:type="spellEnd"/>
      <w:r w:rsidRPr="000A22B6">
        <w:rPr>
          <w:rFonts w:ascii="Book Antiqua" w:hAnsi="Book Antiqua"/>
          <w:sz w:val="24"/>
          <w:szCs w:val="24"/>
        </w:rPr>
        <w:t xml:space="preserve"> T, </w:t>
      </w:r>
      <w:proofErr w:type="spellStart"/>
      <w:r w:rsidRPr="000A22B6">
        <w:rPr>
          <w:rFonts w:ascii="Book Antiqua" w:hAnsi="Book Antiqua"/>
          <w:sz w:val="24"/>
          <w:szCs w:val="24"/>
        </w:rPr>
        <w:t>Shikata</w:t>
      </w:r>
      <w:proofErr w:type="spellEnd"/>
      <w:r w:rsidRPr="000A22B6">
        <w:rPr>
          <w:rFonts w:ascii="Book Antiqua" w:hAnsi="Book Antiqua"/>
          <w:sz w:val="24"/>
          <w:szCs w:val="24"/>
        </w:rPr>
        <w:t xml:space="preserve"> S, Teoh AYB, Kim MH, </w:t>
      </w:r>
      <w:proofErr w:type="spellStart"/>
      <w:r w:rsidRPr="000A22B6">
        <w:rPr>
          <w:rFonts w:ascii="Book Antiqua" w:hAnsi="Book Antiqua"/>
          <w:sz w:val="24"/>
          <w:szCs w:val="24"/>
        </w:rPr>
        <w:t>Kiriyama</w:t>
      </w:r>
      <w:proofErr w:type="spellEnd"/>
      <w:r w:rsidRPr="000A22B6">
        <w:rPr>
          <w:rFonts w:ascii="Book Antiqua" w:hAnsi="Book Antiqua"/>
          <w:sz w:val="24"/>
          <w:szCs w:val="24"/>
        </w:rPr>
        <w:t xml:space="preserve"> S, Mori Y, Miura F, Chen MF, Lau WY, Wada K, </w:t>
      </w:r>
      <w:proofErr w:type="spellStart"/>
      <w:r w:rsidRPr="000A22B6">
        <w:rPr>
          <w:rFonts w:ascii="Book Antiqua" w:hAnsi="Book Antiqua"/>
          <w:sz w:val="24"/>
          <w:szCs w:val="24"/>
        </w:rPr>
        <w:t>Supe</w:t>
      </w:r>
      <w:proofErr w:type="spellEnd"/>
      <w:r w:rsidRPr="000A22B6">
        <w:rPr>
          <w:rFonts w:ascii="Book Antiqua" w:hAnsi="Book Antiqua"/>
          <w:sz w:val="24"/>
          <w:szCs w:val="24"/>
        </w:rPr>
        <w:t xml:space="preserve"> AN, </w:t>
      </w:r>
      <w:proofErr w:type="spellStart"/>
      <w:r w:rsidRPr="000A22B6">
        <w:rPr>
          <w:rFonts w:ascii="Book Antiqua" w:hAnsi="Book Antiqua"/>
          <w:sz w:val="24"/>
          <w:szCs w:val="24"/>
        </w:rPr>
        <w:t>Giménez</w:t>
      </w:r>
      <w:proofErr w:type="spellEnd"/>
      <w:r w:rsidRPr="000A22B6">
        <w:rPr>
          <w:rFonts w:ascii="Book Antiqua" w:hAnsi="Book Antiqua"/>
          <w:sz w:val="24"/>
          <w:szCs w:val="24"/>
        </w:rPr>
        <w:t xml:space="preserve"> ME, Yoshida M, Mayumi T, Hirata K, </w:t>
      </w:r>
      <w:proofErr w:type="spellStart"/>
      <w:r w:rsidRPr="000A22B6">
        <w:rPr>
          <w:rFonts w:ascii="Book Antiqua" w:hAnsi="Book Antiqua"/>
          <w:sz w:val="24"/>
          <w:szCs w:val="24"/>
        </w:rPr>
        <w:t>Sumiyama</w:t>
      </w:r>
      <w:proofErr w:type="spellEnd"/>
      <w:r w:rsidRPr="000A22B6">
        <w:rPr>
          <w:rFonts w:ascii="Book Antiqua" w:hAnsi="Book Antiqua"/>
          <w:sz w:val="24"/>
          <w:szCs w:val="24"/>
        </w:rPr>
        <w:t xml:space="preserve"> Y, Inui K, Yamamoto M. Indications and techniques of biliary drainage for acute cholangitis in updated Tokyo Guidelines 2018. </w:t>
      </w:r>
      <w:r w:rsidRPr="000A22B6">
        <w:rPr>
          <w:rFonts w:ascii="Book Antiqua" w:hAnsi="Book Antiqua"/>
          <w:i/>
          <w:sz w:val="24"/>
          <w:szCs w:val="24"/>
        </w:rPr>
        <w:t xml:space="preserve">J </w:t>
      </w:r>
      <w:proofErr w:type="spellStart"/>
      <w:r w:rsidRPr="000A22B6">
        <w:rPr>
          <w:rFonts w:ascii="Book Antiqua" w:hAnsi="Book Antiqua"/>
          <w:i/>
          <w:sz w:val="24"/>
          <w:szCs w:val="24"/>
        </w:rPr>
        <w:t>Hepatobiliary</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Pancreat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Sci</w:t>
      </w:r>
      <w:proofErr w:type="spellEnd"/>
      <w:r w:rsidRPr="000A22B6">
        <w:rPr>
          <w:rFonts w:ascii="Book Antiqua" w:hAnsi="Book Antiqua"/>
          <w:sz w:val="24"/>
          <w:szCs w:val="24"/>
        </w:rPr>
        <w:t xml:space="preserve"> 2017; </w:t>
      </w:r>
      <w:r w:rsidRPr="000A22B6">
        <w:rPr>
          <w:rFonts w:ascii="Book Antiqua" w:hAnsi="Book Antiqua"/>
          <w:b/>
          <w:sz w:val="24"/>
          <w:szCs w:val="24"/>
        </w:rPr>
        <w:t>24</w:t>
      </w:r>
      <w:r w:rsidRPr="000A22B6">
        <w:rPr>
          <w:rFonts w:ascii="Book Antiqua" w:hAnsi="Book Antiqua"/>
          <w:sz w:val="24"/>
          <w:szCs w:val="24"/>
        </w:rPr>
        <w:t>: 537-549 [PMID: 28834389 DOI: 10.1002/jhbp.496]</w:t>
      </w:r>
    </w:p>
    <w:p w14:paraId="5B471745"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4 </w:t>
      </w:r>
      <w:proofErr w:type="spellStart"/>
      <w:r w:rsidRPr="000A22B6">
        <w:rPr>
          <w:rFonts w:ascii="Book Antiqua" w:hAnsi="Book Antiqua"/>
          <w:b/>
          <w:sz w:val="24"/>
          <w:szCs w:val="24"/>
        </w:rPr>
        <w:t>Günther</w:t>
      </w:r>
      <w:proofErr w:type="spellEnd"/>
      <w:r w:rsidRPr="000A22B6">
        <w:rPr>
          <w:rFonts w:ascii="Book Antiqua" w:hAnsi="Book Antiqua"/>
          <w:b/>
          <w:sz w:val="24"/>
          <w:szCs w:val="24"/>
        </w:rPr>
        <w:t xml:space="preserve"> RW</w:t>
      </w:r>
      <w:r w:rsidRPr="000A22B6">
        <w:rPr>
          <w:rFonts w:ascii="Book Antiqua" w:hAnsi="Book Antiqua"/>
          <w:sz w:val="24"/>
          <w:szCs w:val="24"/>
        </w:rPr>
        <w:t xml:space="preserve">, </w:t>
      </w:r>
      <w:proofErr w:type="spellStart"/>
      <w:r w:rsidRPr="000A22B6">
        <w:rPr>
          <w:rFonts w:ascii="Book Antiqua" w:hAnsi="Book Antiqua"/>
          <w:sz w:val="24"/>
          <w:szCs w:val="24"/>
        </w:rPr>
        <w:t>Schild</w:t>
      </w:r>
      <w:proofErr w:type="spellEnd"/>
      <w:r w:rsidRPr="000A22B6">
        <w:rPr>
          <w:rFonts w:ascii="Book Antiqua" w:hAnsi="Book Antiqua"/>
          <w:sz w:val="24"/>
          <w:szCs w:val="24"/>
        </w:rPr>
        <w:t xml:space="preserve"> H, </w:t>
      </w:r>
      <w:proofErr w:type="spellStart"/>
      <w:r w:rsidRPr="000A22B6">
        <w:rPr>
          <w:rFonts w:ascii="Book Antiqua" w:hAnsi="Book Antiqua"/>
          <w:sz w:val="24"/>
          <w:szCs w:val="24"/>
        </w:rPr>
        <w:t>Thelen</w:t>
      </w:r>
      <w:proofErr w:type="spellEnd"/>
      <w:r w:rsidRPr="000A22B6">
        <w:rPr>
          <w:rFonts w:ascii="Book Antiqua" w:hAnsi="Book Antiqua"/>
          <w:sz w:val="24"/>
          <w:szCs w:val="24"/>
        </w:rPr>
        <w:t xml:space="preserve"> M. Percutaneous transhepatic biliary drainage: experience with 311 procedures. </w:t>
      </w:r>
      <w:proofErr w:type="spellStart"/>
      <w:r w:rsidRPr="000A22B6">
        <w:rPr>
          <w:rFonts w:ascii="Book Antiqua" w:hAnsi="Book Antiqua"/>
          <w:i/>
          <w:sz w:val="24"/>
          <w:szCs w:val="24"/>
        </w:rPr>
        <w:t>Cardiovasc</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Intervent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Radiol</w:t>
      </w:r>
      <w:proofErr w:type="spellEnd"/>
      <w:r w:rsidRPr="000A22B6">
        <w:rPr>
          <w:rFonts w:ascii="Book Antiqua" w:hAnsi="Book Antiqua"/>
          <w:sz w:val="24"/>
          <w:szCs w:val="24"/>
        </w:rPr>
        <w:t xml:space="preserve"> 1988; </w:t>
      </w:r>
      <w:r w:rsidRPr="000A22B6">
        <w:rPr>
          <w:rFonts w:ascii="Book Antiqua" w:hAnsi="Book Antiqua"/>
          <w:b/>
          <w:sz w:val="24"/>
          <w:szCs w:val="24"/>
        </w:rPr>
        <w:t>11</w:t>
      </w:r>
      <w:r w:rsidRPr="000A22B6">
        <w:rPr>
          <w:rFonts w:ascii="Book Antiqua" w:hAnsi="Book Antiqua"/>
          <w:sz w:val="24"/>
          <w:szCs w:val="24"/>
        </w:rPr>
        <w:t>: 65-71 [PMID: 2455599 DOI: 10.1007/]</w:t>
      </w:r>
    </w:p>
    <w:p w14:paraId="51549BDD"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5 </w:t>
      </w:r>
      <w:r w:rsidRPr="000A22B6">
        <w:rPr>
          <w:rFonts w:ascii="Book Antiqua" w:hAnsi="Book Antiqua"/>
          <w:b/>
          <w:sz w:val="24"/>
          <w:szCs w:val="24"/>
        </w:rPr>
        <w:t>Oh HC</w:t>
      </w:r>
      <w:r w:rsidRPr="000A22B6">
        <w:rPr>
          <w:rFonts w:ascii="Book Antiqua" w:hAnsi="Book Antiqua"/>
          <w:sz w:val="24"/>
          <w:szCs w:val="24"/>
        </w:rPr>
        <w:t xml:space="preserve">, Lee SK, Lee TY, Kwon S, Lee SS, </w:t>
      </w:r>
      <w:proofErr w:type="spellStart"/>
      <w:r w:rsidRPr="000A22B6">
        <w:rPr>
          <w:rFonts w:ascii="Book Antiqua" w:hAnsi="Book Antiqua"/>
          <w:sz w:val="24"/>
          <w:szCs w:val="24"/>
        </w:rPr>
        <w:t>Seo</w:t>
      </w:r>
      <w:proofErr w:type="spellEnd"/>
      <w:r w:rsidRPr="000A22B6">
        <w:rPr>
          <w:rFonts w:ascii="Book Antiqua" w:hAnsi="Book Antiqua"/>
          <w:sz w:val="24"/>
          <w:szCs w:val="24"/>
        </w:rPr>
        <w:t xml:space="preserve"> DW, Kim MH. Analysis of percutaneous </w:t>
      </w:r>
      <w:proofErr w:type="spellStart"/>
      <w:r w:rsidRPr="000A22B6">
        <w:rPr>
          <w:rFonts w:ascii="Book Antiqua" w:hAnsi="Book Antiqua"/>
          <w:sz w:val="24"/>
          <w:szCs w:val="24"/>
        </w:rPr>
        <w:t>transhepatic</w:t>
      </w:r>
      <w:proofErr w:type="spellEnd"/>
      <w:r w:rsidRPr="000A22B6">
        <w:rPr>
          <w:rFonts w:ascii="Book Antiqua" w:hAnsi="Book Antiqua"/>
          <w:sz w:val="24"/>
          <w:szCs w:val="24"/>
        </w:rPr>
        <w:t xml:space="preserve"> </w:t>
      </w:r>
      <w:proofErr w:type="spellStart"/>
      <w:r w:rsidRPr="000A22B6">
        <w:rPr>
          <w:rFonts w:ascii="Book Antiqua" w:hAnsi="Book Antiqua"/>
          <w:sz w:val="24"/>
          <w:szCs w:val="24"/>
        </w:rPr>
        <w:t>cholangioscopy</w:t>
      </w:r>
      <w:proofErr w:type="spellEnd"/>
      <w:r w:rsidRPr="000A22B6">
        <w:rPr>
          <w:rFonts w:ascii="Book Antiqua" w:hAnsi="Book Antiqua"/>
          <w:sz w:val="24"/>
          <w:szCs w:val="24"/>
        </w:rPr>
        <w:t xml:space="preserve">-related complications and the risk factors for those complications. </w:t>
      </w:r>
      <w:r w:rsidRPr="000A22B6">
        <w:rPr>
          <w:rFonts w:ascii="Book Antiqua" w:hAnsi="Book Antiqua"/>
          <w:i/>
          <w:sz w:val="24"/>
          <w:szCs w:val="24"/>
        </w:rPr>
        <w:t>Endoscopy</w:t>
      </w:r>
      <w:r w:rsidRPr="000A22B6">
        <w:rPr>
          <w:rFonts w:ascii="Book Antiqua" w:hAnsi="Book Antiqua"/>
          <w:sz w:val="24"/>
          <w:szCs w:val="24"/>
        </w:rPr>
        <w:t xml:space="preserve"> 2007; </w:t>
      </w:r>
      <w:r w:rsidRPr="000A22B6">
        <w:rPr>
          <w:rFonts w:ascii="Book Antiqua" w:hAnsi="Book Antiqua"/>
          <w:b/>
          <w:sz w:val="24"/>
          <w:szCs w:val="24"/>
        </w:rPr>
        <w:t>39</w:t>
      </w:r>
      <w:r w:rsidRPr="000A22B6">
        <w:rPr>
          <w:rFonts w:ascii="Book Antiqua" w:hAnsi="Book Antiqua"/>
          <w:sz w:val="24"/>
          <w:szCs w:val="24"/>
        </w:rPr>
        <w:t>: 731-736 [PMID: 17661249 DOI: 10.1055/s-2007-966577]</w:t>
      </w:r>
    </w:p>
    <w:p w14:paraId="35EC5968"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6 </w:t>
      </w:r>
      <w:proofErr w:type="spellStart"/>
      <w:r w:rsidRPr="000A22B6">
        <w:rPr>
          <w:rFonts w:ascii="Book Antiqua" w:hAnsi="Book Antiqua"/>
          <w:b/>
          <w:sz w:val="24"/>
          <w:szCs w:val="24"/>
        </w:rPr>
        <w:t>Nennstiel</w:t>
      </w:r>
      <w:proofErr w:type="spellEnd"/>
      <w:r w:rsidRPr="000A22B6">
        <w:rPr>
          <w:rFonts w:ascii="Book Antiqua" w:hAnsi="Book Antiqua"/>
          <w:b/>
          <w:sz w:val="24"/>
          <w:szCs w:val="24"/>
        </w:rPr>
        <w:t xml:space="preserve"> S</w:t>
      </w:r>
      <w:r w:rsidRPr="000A22B6">
        <w:rPr>
          <w:rFonts w:ascii="Book Antiqua" w:hAnsi="Book Antiqua"/>
          <w:sz w:val="24"/>
          <w:szCs w:val="24"/>
        </w:rPr>
        <w:t xml:space="preserve">, Weber A, Frick G, Haller B, </w:t>
      </w:r>
      <w:proofErr w:type="spellStart"/>
      <w:r w:rsidRPr="000A22B6">
        <w:rPr>
          <w:rFonts w:ascii="Book Antiqua" w:hAnsi="Book Antiqua"/>
          <w:sz w:val="24"/>
          <w:szCs w:val="24"/>
        </w:rPr>
        <w:t>Meining</w:t>
      </w:r>
      <w:proofErr w:type="spellEnd"/>
      <w:r w:rsidRPr="000A22B6">
        <w:rPr>
          <w:rFonts w:ascii="Book Antiqua" w:hAnsi="Book Antiqua"/>
          <w:sz w:val="24"/>
          <w:szCs w:val="24"/>
        </w:rPr>
        <w:t xml:space="preserve"> A, </w:t>
      </w:r>
      <w:proofErr w:type="spellStart"/>
      <w:r w:rsidRPr="000A22B6">
        <w:rPr>
          <w:rFonts w:ascii="Book Antiqua" w:hAnsi="Book Antiqua"/>
          <w:sz w:val="24"/>
          <w:szCs w:val="24"/>
        </w:rPr>
        <w:t>Schmid</w:t>
      </w:r>
      <w:proofErr w:type="spellEnd"/>
      <w:r w:rsidRPr="000A22B6">
        <w:rPr>
          <w:rFonts w:ascii="Book Antiqua" w:hAnsi="Book Antiqua"/>
          <w:sz w:val="24"/>
          <w:szCs w:val="24"/>
        </w:rPr>
        <w:t xml:space="preserve"> RM, Neu B. Drainage-related Complications in Percutaneous Transhepatic Biliary Drainage: An Analysis Over 10 Years. </w:t>
      </w:r>
      <w:r w:rsidRPr="000A22B6">
        <w:rPr>
          <w:rFonts w:ascii="Book Antiqua" w:hAnsi="Book Antiqua"/>
          <w:i/>
          <w:sz w:val="24"/>
          <w:szCs w:val="24"/>
        </w:rPr>
        <w:t>J Clin Gastroenterol</w:t>
      </w:r>
      <w:r w:rsidRPr="000A22B6">
        <w:rPr>
          <w:rFonts w:ascii="Book Antiqua" w:hAnsi="Book Antiqua"/>
          <w:sz w:val="24"/>
          <w:szCs w:val="24"/>
        </w:rPr>
        <w:t xml:space="preserve"> 2015; </w:t>
      </w:r>
      <w:r w:rsidRPr="000A22B6">
        <w:rPr>
          <w:rFonts w:ascii="Book Antiqua" w:hAnsi="Book Antiqua"/>
          <w:b/>
          <w:sz w:val="24"/>
          <w:szCs w:val="24"/>
        </w:rPr>
        <w:t>49</w:t>
      </w:r>
      <w:r w:rsidRPr="000A22B6">
        <w:rPr>
          <w:rFonts w:ascii="Book Antiqua" w:hAnsi="Book Antiqua"/>
          <w:sz w:val="24"/>
          <w:szCs w:val="24"/>
        </w:rPr>
        <w:t>: 764-770 [PMID: 25518004 DOI: 10.1097/MCG.0000000000000275]</w:t>
      </w:r>
    </w:p>
    <w:p w14:paraId="472EC8BE"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7 </w:t>
      </w:r>
      <w:proofErr w:type="spellStart"/>
      <w:r w:rsidRPr="000A22B6">
        <w:rPr>
          <w:rFonts w:ascii="Book Antiqua" w:hAnsi="Book Antiqua"/>
          <w:b/>
          <w:sz w:val="24"/>
          <w:szCs w:val="24"/>
        </w:rPr>
        <w:t>Giovannini</w:t>
      </w:r>
      <w:proofErr w:type="spellEnd"/>
      <w:r w:rsidRPr="000A22B6">
        <w:rPr>
          <w:rFonts w:ascii="Book Antiqua" w:hAnsi="Book Antiqua"/>
          <w:b/>
          <w:sz w:val="24"/>
          <w:szCs w:val="24"/>
        </w:rPr>
        <w:t xml:space="preserve"> M</w:t>
      </w:r>
      <w:r w:rsidRPr="000A22B6">
        <w:rPr>
          <w:rFonts w:ascii="Book Antiqua" w:hAnsi="Book Antiqua"/>
          <w:sz w:val="24"/>
          <w:szCs w:val="24"/>
        </w:rPr>
        <w:t xml:space="preserve">, </w:t>
      </w:r>
      <w:proofErr w:type="spellStart"/>
      <w:r w:rsidRPr="000A22B6">
        <w:rPr>
          <w:rFonts w:ascii="Book Antiqua" w:hAnsi="Book Antiqua"/>
          <w:sz w:val="24"/>
          <w:szCs w:val="24"/>
        </w:rPr>
        <w:t>Moutardier</w:t>
      </w:r>
      <w:proofErr w:type="spellEnd"/>
      <w:r w:rsidRPr="000A22B6">
        <w:rPr>
          <w:rFonts w:ascii="Book Antiqua" w:hAnsi="Book Antiqua"/>
          <w:sz w:val="24"/>
          <w:szCs w:val="24"/>
        </w:rPr>
        <w:t xml:space="preserve"> V, </w:t>
      </w:r>
      <w:proofErr w:type="spellStart"/>
      <w:r w:rsidRPr="000A22B6">
        <w:rPr>
          <w:rFonts w:ascii="Book Antiqua" w:hAnsi="Book Antiqua"/>
          <w:sz w:val="24"/>
          <w:szCs w:val="24"/>
        </w:rPr>
        <w:t>Pesenti</w:t>
      </w:r>
      <w:proofErr w:type="spellEnd"/>
      <w:r w:rsidRPr="000A22B6">
        <w:rPr>
          <w:rFonts w:ascii="Book Antiqua" w:hAnsi="Book Antiqua"/>
          <w:sz w:val="24"/>
          <w:szCs w:val="24"/>
        </w:rPr>
        <w:t xml:space="preserve"> C, </w:t>
      </w:r>
      <w:proofErr w:type="spellStart"/>
      <w:r w:rsidRPr="000A22B6">
        <w:rPr>
          <w:rFonts w:ascii="Book Antiqua" w:hAnsi="Book Antiqua"/>
          <w:sz w:val="24"/>
          <w:szCs w:val="24"/>
        </w:rPr>
        <w:t>Bories</w:t>
      </w:r>
      <w:proofErr w:type="spellEnd"/>
      <w:r w:rsidRPr="000A22B6">
        <w:rPr>
          <w:rFonts w:ascii="Book Antiqua" w:hAnsi="Book Antiqua"/>
          <w:sz w:val="24"/>
          <w:szCs w:val="24"/>
        </w:rPr>
        <w:t xml:space="preserve"> E, </w:t>
      </w:r>
      <w:proofErr w:type="spellStart"/>
      <w:r w:rsidRPr="000A22B6">
        <w:rPr>
          <w:rFonts w:ascii="Book Antiqua" w:hAnsi="Book Antiqua"/>
          <w:sz w:val="24"/>
          <w:szCs w:val="24"/>
        </w:rPr>
        <w:t>Lelong</w:t>
      </w:r>
      <w:proofErr w:type="spellEnd"/>
      <w:r w:rsidRPr="000A22B6">
        <w:rPr>
          <w:rFonts w:ascii="Book Antiqua" w:hAnsi="Book Antiqua"/>
          <w:sz w:val="24"/>
          <w:szCs w:val="24"/>
        </w:rPr>
        <w:t xml:space="preserve"> B, </w:t>
      </w:r>
      <w:proofErr w:type="spellStart"/>
      <w:r w:rsidRPr="000A22B6">
        <w:rPr>
          <w:rFonts w:ascii="Book Antiqua" w:hAnsi="Book Antiqua"/>
          <w:sz w:val="24"/>
          <w:szCs w:val="24"/>
        </w:rPr>
        <w:t>Delpero</w:t>
      </w:r>
      <w:proofErr w:type="spellEnd"/>
      <w:r w:rsidRPr="000A22B6">
        <w:rPr>
          <w:rFonts w:ascii="Book Antiqua" w:hAnsi="Book Antiqua"/>
          <w:sz w:val="24"/>
          <w:szCs w:val="24"/>
        </w:rPr>
        <w:t xml:space="preserve"> JR. </w:t>
      </w:r>
      <w:r w:rsidRPr="000A22B6">
        <w:rPr>
          <w:rFonts w:ascii="Book Antiqua" w:hAnsi="Book Antiqua"/>
          <w:sz w:val="24"/>
          <w:szCs w:val="24"/>
        </w:rPr>
        <w:lastRenderedPageBreak/>
        <w:t xml:space="preserve">Endoscopic ultrasound-guided </w:t>
      </w:r>
      <w:proofErr w:type="spellStart"/>
      <w:r w:rsidRPr="000A22B6">
        <w:rPr>
          <w:rFonts w:ascii="Book Antiqua" w:hAnsi="Book Antiqua"/>
          <w:sz w:val="24"/>
          <w:szCs w:val="24"/>
        </w:rPr>
        <w:t>bilioduodenal</w:t>
      </w:r>
      <w:proofErr w:type="spellEnd"/>
      <w:r w:rsidRPr="000A22B6">
        <w:rPr>
          <w:rFonts w:ascii="Book Antiqua" w:hAnsi="Book Antiqua"/>
          <w:sz w:val="24"/>
          <w:szCs w:val="24"/>
        </w:rPr>
        <w:t xml:space="preserve"> anastomosis: a new technique for biliary drainage. </w:t>
      </w:r>
      <w:r w:rsidRPr="000A22B6">
        <w:rPr>
          <w:rFonts w:ascii="Book Antiqua" w:hAnsi="Book Antiqua"/>
          <w:i/>
          <w:sz w:val="24"/>
          <w:szCs w:val="24"/>
        </w:rPr>
        <w:t>Endoscopy</w:t>
      </w:r>
      <w:r w:rsidRPr="000A22B6">
        <w:rPr>
          <w:rFonts w:ascii="Book Antiqua" w:hAnsi="Book Antiqua"/>
          <w:sz w:val="24"/>
          <w:szCs w:val="24"/>
        </w:rPr>
        <w:t xml:space="preserve"> 2001; </w:t>
      </w:r>
      <w:r w:rsidRPr="000A22B6">
        <w:rPr>
          <w:rFonts w:ascii="Book Antiqua" w:hAnsi="Book Antiqua"/>
          <w:b/>
          <w:sz w:val="24"/>
          <w:szCs w:val="24"/>
        </w:rPr>
        <w:t>33</w:t>
      </w:r>
      <w:r w:rsidRPr="000A22B6">
        <w:rPr>
          <w:rFonts w:ascii="Book Antiqua" w:hAnsi="Book Antiqua"/>
          <w:sz w:val="24"/>
          <w:szCs w:val="24"/>
        </w:rPr>
        <w:t>: 898-900 [PMID: 11571690]</w:t>
      </w:r>
    </w:p>
    <w:p w14:paraId="68D7F252"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8 </w:t>
      </w:r>
      <w:r w:rsidRPr="000A22B6">
        <w:rPr>
          <w:rFonts w:ascii="Book Antiqua" w:hAnsi="Book Antiqua"/>
          <w:b/>
          <w:sz w:val="24"/>
          <w:szCs w:val="24"/>
        </w:rPr>
        <w:t>Iwashita T</w:t>
      </w:r>
      <w:r w:rsidRPr="000A22B6">
        <w:rPr>
          <w:rFonts w:ascii="Book Antiqua" w:hAnsi="Book Antiqua"/>
          <w:sz w:val="24"/>
          <w:szCs w:val="24"/>
        </w:rPr>
        <w:t xml:space="preserve">, Doi S, Yasuda I. Endoscopic ultrasound-guided biliary drainage: a review. </w:t>
      </w:r>
      <w:r w:rsidRPr="000A22B6">
        <w:rPr>
          <w:rFonts w:ascii="Book Antiqua" w:hAnsi="Book Antiqua"/>
          <w:i/>
          <w:sz w:val="24"/>
          <w:szCs w:val="24"/>
        </w:rPr>
        <w:t>Clin J Gastroenterol</w:t>
      </w:r>
      <w:r w:rsidRPr="000A22B6">
        <w:rPr>
          <w:rFonts w:ascii="Book Antiqua" w:hAnsi="Book Antiqua"/>
          <w:sz w:val="24"/>
          <w:szCs w:val="24"/>
        </w:rPr>
        <w:t xml:space="preserve"> 2014; </w:t>
      </w:r>
      <w:r w:rsidRPr="000A22B6">
        <w:rPr>
          <w:rFonts w:ascii="Book Antiqua" w:hAnsi="Book Antiqua"/>
          <w:b/>
          <w:sz w:val="24"/>
          <w:szCs w:val="24"/>
        </w:rPr>
        <w:t>7</w:t>
      </w:r>
      <w:r w:rsidRPr="000A22B6">
        <w:rPr>
          <w:rFonts w:ascii="Book Antiqua" w:hAnsi="Book Antiqua"/>
          <w:sz w:val="24"/>
          <w:szCs w:val="24"/>
        </w:rPr>
        <w:t>: 94-102 [PMID: 24765215 DOI: 10.1007/s12328-014-0467-5]</w:t>
      </w:r>
    </w:p>
    <w:p w14:paraId="3F7810B3"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9 </w:t>
      </w:r>
      <w:proofErr w:type="spellStart"/>
      <w:r w:rsidRPr="000A22B6">
        <w:rPr>
          <w:rFonts w:ascii="Book Antiqua" w:hAnsi="Book Antiqua"/>
          <w:b/>
          <w:sz w:val="24"/>
          <w:szCs w:val="24"/>
        </w:rPr>
        <w:t>Minaga</w:t>
      </w:r>
      <w:proofErr w:type="spellEnd"/>
      <w:r w:rsidRPr="000A22B6">
        <w:rPr>
          <w:rFonts w:ascii="Book Antiqua" w:hAnsi="Book Antiqua"/>
          <w:b/>
          <w:sz w:val="24"/>
          <w:szCs w:val="24"/>
        </w:rPr>
        <w:t xml:space="preserve"> K</w:t>
      </w:r>
      <w:r w:rsidRPr="000A22B6">
        <w:rPr>
          <w:rFonts w:ascii="Book Antiqua" w:hAnsi="Book Antiqua"/>
          <w:sz w:val="24"/>
          <w:szCs w:val="24"/>
        </w:rPr>
        <w:t xml:space="preserve">, Kitano M. Recent advances in endoscopic ultrasound-guided biliary drainage. </w:t>
      </w:r>
      <w:r w:rsidRPr="000A22B6">
        <w:rPr>
          <w:rFonts w:ascii="Book Antiqua" w:hAnsi="Book Antiqua"/>
          <w:i/>
          <w:sz w:val="24"/>
          <w:szCs w:val="24"/>
        </w:rPr>
        <w:t xml:space="preserve">Dig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2018; </w:t>
      </w:r>
      <w:r w:rsidRPr="000A22B6">
        <w:rPr>
          <w:rFonts w:ascii="Book Antiqua" w:hAnsi="Book Antiqua"/>
          <w:b/>
          <w:sz w:val="24"/>
          <w:szCs w:val="24"/>
        </w:rPr>
        <w:t>30</w:t>
      </w:r>
      <w:r w:rsidRPr="000A22B6">
        <w:rPr>
          <w:rFonts w:ascii="Book Antiqua" w:hAnsi="Book Antiqua"/>
          <w:sz w:val="24"/>
          <w:szCs w:val="24"/>
        </w:rPr>
        <w:t>: 38-47 [PMID: 28656640 DOI: 10.1111/den.12910]</w:t>
      </w:r>
    </w:p>
    <w:p w14:paraId="7C2585DB"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10 </w:t>
      </w:r>
      <w:proofErr w:type="spellStart"/>
      <w:r w:rsidRPr="000A22B6">
        <w:rPr>
          <w:rFonts w:ascii="Book Antiqua" w:hAnsi="Book Antiqua"/>
          <w:b/>
          <w:sz w:val="24"/>
          <w:szCs w:val="24"/>
        </w:rPr>
        <w:t>Teoh</w:t>
      </w:r>
      <w:proofErr w:type="spellEnd"/>
      <w:r w:rsidRPr="000A22B6">
        <w:rPr>
          <w:rFonts w:ascii="Book Antiqua" w:hAnsi="Book Antiqua"/>
          <w:b/>
          <w:sz w:val="24"/>
          <w:szCs w:val="24"/>
        </w:rPr>
        <w:t xml:space="preserve"> AYB</w:t>
      </w:r>
      <w:r w:rsidRPr="000A22B6">
        <w:rPr>
          <w:rFonts w:ascii="Book Antiqua" w:hAnsi="Book Antiqua"/>
          <w:sz w:val="24"/>
          <w:szCs w:val="24"/>
        </w:rPr>
        <w:t xml:space="preserve">, </w:t>
      </w:r>
      <w:proofErr w:type="spellStart"/>
      <w:r w:rsidRPr="000A22B6">
        <w:rPr>
          <w:rFonts w:ascii="Book Antiqua" w:hAnsi="Book Antiqua"/>
          <w:sz w:val="24"/>
          <w:szCs w:val="24"/>
        </w:rPr>
        <w:t>Dhir</w:t>
      </w:r>
      <w:proofErr w:type="spellEnd"/>
      <w:r w:rsidRPr="000A22B6">
        <w:rPr>
          <w:rFonts w:ascii="Book Antiqua" w:hAnsi="Book Antiqua"/>
          <w:sz w:val="24"/>
          <w:szCs w:val="24"/>
        </w:rPr>
        <w:t xml:space="preserve"> V, Kida M, Yasuda I, Jin ZD, </w:t>
      </w:r>
      <w:proofErr w:type="spellStart"/>
      <w:r w:rsidRPr="000A22B6">
        <w:rPr>
          <w:rFonts w:ascii="Book Antiqua" w:hAnsi="Book Antiqua"/>
          <w:sz w:val="24"/>
          <w:szCs w:val="24"/>
        </w:rPr>
        <w:t>Seo</w:t>
      </w:r>
      <w:proofErr w:type="spellEnd"/>
      <w:r w:rsidRPr="000A22B6">
        <w:rPr>
          <w:rFonts w:ascii="Book Antiqua" w:hAnsi="Book Antiqua"/>
          <w:sz w:val="24"/>
          <w:szCs w:val="24"/>
        </w:rPr>
        <w:t xml:space="preserve"> DW, </w:t>
      </w:r>
      <w:proofErr w:type="spellStart"/>
      <w:r w:rsidRPr="000A22B6">
        <w:rPr>
          <w:rFonts w:ascii="Book Antiqua" w:hAnsi="Book Antiqua"/>
          <w:sz w:val="24"/>
          <w:szCs w:val="24"/>
        </w:rPr>
        <w:t>Almadi</w:t>
      </w:r>
      <w:proofErr w:type="spellEnd"/>
      <w:r w:rsidRPr="000A22B6">
        <w:rPr>
          <w:rFonts w:ascii="Book Antiqua" w:hAnsi="Book Antiqua"/>
          <w:sz w:val="24"/>
          <w:szCs w:val="24"/>
        </w:rPr>
        <w:t xml:space="preserve"> M, </w:t>
      </w:r>
      <w:proofErr w:type="spellStart"/>
      <w:r w:rsidRPr="000A22B6">
        <w:rPr>
          <w:rFonts w:ascii="Book Antiqua" w:hAnsi="Book Antiqua"/>
          <w:sz w:val="24"/>
          <w:szCs w:val="24"/>
        </w:rPr>
        <w:t>Ang</w:t>
      </w:r>
      <w:proofErr w:type="spellEnd"/>
      <w:r w:rsidRPr="000A22B6">
        <w:rPr>
          <w:rFonts w:ascii="Book Antiqua" w:hAnsi="Book Antiqua"/>
          <w:sz w:val="24"/>
          <w:szCs w:val="24"/>
        </w:rPr>
        <w:t xml:space="preserve"> TL, Hara K, </w:t>
      </w:r>
      <w:proofErr w:type="spellStart"/>
      <w:r w:rsidRPr="000A22B6">
        <w:rPr>
          <w:rFonts w:ascii="Book Antiqua" w:hAnsi="Book Antiqua"/>
          <w:sz w:val="24"/>
          <w:szCs w:val="24"/>
        </w:rPr>
        <w:t>Hilmi</w:t>
      </w:r>
      <w:proofErr w:type="spellEnd"/>
      <w:r w:rsidRPr="000A22B6">
        <w:rPr>
          <w:rFonts w:ascii="Book Antiqua" w:hAnsi="Book Antiqua"/>
          <w:sz w:val="24"/>
          <w:szCs w:val="24"/>
        </w:rPr>
        <w:t xml:space="preserve"> I, </w:t>
      </w:r>
      <w:proofErr w:type="spellStart"/>
      <w:r w:rsidRPr="000A22B6">
        <w:rPr>
          <w:rFonts w:ascii="Book Antiqua" w:hAnsi="Book Antiqua"/>
          <w:sz w:val="24"/>
          <w:szCs w:val="24"/>
        </w:rPr>
        <w:t>Itoi</w:t>
      </w:r>
      <w:proofErr w:type="spellEnd"/>
      <w:r w:rsidRPr="000A22B6">
        <w:rPr>
          <w:rFonts w:ascii="Book Antiqua" w:hAnsi="Book Antiqua"/>
          <w:sz w:val="24"/>
          <w:szCs w:val="24"/>
        </w:rPr>
        <w:t xml:space="preserve"> T, </w:t>
      </w:r>
      <w:proofErr w:type="spellStart"/>
      <w:r w:rsidRPr="000A22B6">
        <w:rPr>
          <w:rFonts w:ascii="Book Antiqua" w:hAnsi="Book Antiqua"/>
          <w:sz w:val="24"/>
          <w:szCs w:val="24"/>
        </w:rPr>
        <w:t>Lakhtakia</w:t>
      </w:r>
      <w:proofErr w:type="spellEnd"/>
      <w:r w:rsidRPr="000A22B6">
        <w:rPr>
          <w:rFonts w:ascii="Book Antiqua" w:hAnsi="Book Antiqua"/>
          <w:sz w:val="24"/>
          <w:szCs w:val="24"/>
        </w:rPr>
        <w:t xml:space="preserve"> S, Matsuda K, </w:t>
      </w:r>
      <w:proofErr w:type="spellStart"/>
      <w:r w:rsidRPr="000A22B6">
        <w:rPr>
          <w:rFonts w:ascii="Book Antiqua" w:hAnsi="Book Antiqua"/>
          <w:sz w:val="24"/>
          <w:szCs w:val="24"/>
        </w:rPr>
        <w:t>Pausawasdi</w:t>
      </w:r>
      <w:proofErr w:type="spellEnd"/>
      <w:r w:rsidRPr="000A22B6">
        <w:rPr>
          <w:rFonts w:ascii="Book Antiqua" w:hAnsi="Book Antiqua"/>
          <w:sz w:val="24"/>
          <w:szCs w:val="24"/>
        </w:rPr>
        <w:t xml:space="preserve"> N, </w:t>
      </w:r>
      <w:proofErr w:type="spellStart"/>
      <w:r w:rsidRPr="000A22B6">
        <w:rPr>
          <w:rFonts w:ascii="Book Antiqua" w:hAnsi="Book Antiqua"/>
          <w:sz w:val="24"/>
          <w:szCs w:val="24"/>
        </w:rPr>
        <w:t>Puri</w:t>
      </w:r>
      <w:proofErr w:type="spellEnd"/>
      <w:r w:rsidRPr="000A22B6">
        <w:rPr>
          <w:rFonts w:ascii="Book Antiqua" w:hAnsi="Book Antiqua"/>
          <w:sz w:val="24"/>
          <w:szCs w:val="24"/>
        </w:rPr>
        <w:t xml:space="preserve"> R, Tang RS, Wang HP, Yang AM, Hawes R, </w:t>
      </w:r>
      <w:proofErr w:type="spellStart"/>
      <w:r w:rsidRPr="000A22B6">
        <w:rPr>
          <w:rFonts w:ascii="Book Antiqua" w:hAnsi="Book Antiqua"/>
          <w:sz w:val="24"/>
          <w:szCs w:val="24"/>
        </w:rPr>
        <w:t>Varadarajulu</w:t>
      </w:r>
      <w:proofErr w:type="spellEnd"/>
      <w:r w:rsidRPr="000A22B6">
        <w:rPr>
          <w:rFonts w:ascii="Book Antiqua" w:hAnsi="Book Antiqua"/>
          <w:sz w:val="24"/>
          <w:szCs w:val="24"/>
        </w:rPr>
        <w:t xml:space="preserve"> S, Yasuda K, Ho LKY. Consensus guidelines on the optimal management in interventional EUS procedures: results from the Asian EUS group RAND/UCLA expert panel. </w:t>
      </w:r>
      <w:r w:rsidRPr="000A22B6">
        <w:rPr>
          <w:rFonts w:ascii="Book Antiqua" w:hAnsi="Book Antiqua"/>
          <w:i/>
          <w:sz w:val="24"/>
          <w:szCs w:val="24"/>
        </w:rPr>
        <w:t>Gut</w:t>
      </w:r>
      <w:r w:rsidRPr="000A22B6">
        <w:rPr>
          <w:rFonts w:ascii="Book Antiqua" w:hAnsi="Book Antiqua"/>
          <w:sz w:val="24"/>
          <w:szCs w:val="24"/>
        </w:rPr>
        <w:t xml:space="preserve"> 2018; </w:t>
      </w:r>
      <w:r w:rsidRPr="000A22B6">
        <w:rPr>
          <w:rFonts w:ascii="Book Antiqua" w:hAnsi="Book Antiqua"/>
          <w:b/>
          <w:sz w:val="24"/>
          <w:szCs w:val="24"/>
        </w:rPr>
        <w:t>67</w:t>
      </w:r>
      <w:r w:rsidRPr="000A22B6">
        <w:rPr>
          <w:rFonts w:ascii="Book Antiqua" w:hAnsi="Book Antiqua"/>
          <w:sz w:val="24"/>
          <w:szCs w:val="24"/>
        </w:rPr>
        <w:t>: 1209-1228 [PMID: 29463614 DOI: 10.1136/gutjnl-2017-314341]</w:t>
      </w:r>
    </w:p>
    <w:p w14:paraId="468D12CD"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11 </w:t>
      </w:r>
      <w:proofErr w:type="spellStart"/>
      <w:r w:rsidRPr="000A22B6">
        <w:rPr>
          <w:rFonts w:ascii="Book Antiqua" w:hAnsi="Book Antiqua"/>
          <w:b/>
          <w:sz w:val="24"/>
          <w:szCs w:val="24"/>
        </w:rPr>
        <w:t>Isayama</w:t>
      </w:r>
      <w:proofErr w:type="spellEnd"/>
      <w:r w:rsidRPr="000A22B6">
        <w:rPr>
          <w:rFonts w:ascii="Book Antiqua" w:hAnsi="Book Antiqua"/>
          <w:b/>
          <w:sz w:val="24"/>
          <w:szCs w:val="24"/>
        </w:rPr>
        <w:t xml:space="preserve"> H</w:t>
      </w:r>
      <w:r w:rsidRPr="000A22B6">
        <w:rPr>
          <w:rFonts w:ascii="Book Antiqua" w:hAnsi="Book Antiqua"/>
          <w:sz w:val="24"/>
          <w:szCs w:val="24"/>
        </w:rPr>
        <w:t xml:space="preserve">, </w:t>
      </w:r>
      <w:proofErr w:type="spellStart"/>
      <w:r w:rsidRPr="000A22B6">
        <w:rPr>
          <w:rFonts w:ascii="Book Antiqua" w:hAnsi="Book Antiqua"/>
          <w:sz w:val="24"/>
          <w:szCs w:val="24"/>
        </w:rPr>
        <w:t>Nakai</w:t>
      </w:r>
      <w:proofErr w:type="spellEnd"/>
      <w:r w:rsidRPr="000A22B6">
        <w:rPr>
          <w:rFonts w:ascii="Book Antiqua" w:hAnsi="Book Antiqua"/>
          <w:sz w:val="24"/>
          <w:szCs w:val="24"/>
        </w:rPr>
        <w:t xml:space="preserve"> Y, </w:t>
      </w:r>
      <w:proofErr w:type="spellStart"/>
      <w:r w:rsidRPr="000A22B6">
        <w:rPr>
          <w:rFonts w:ascii="Book Antiqua" w:hAnsi="Book Antiqua"/>
          <w:sz w:val="24"/>
          <w:szCs w:val="24"/>
        </w:rPr>
        <w:t>Itoi</w:t>
      </w:r>
      <w:proofErr w:type="spellEnd"/>
      <w:r w:rsidRPr="000A22B6">
        <w:rPr>
          <w:rFonts w:ascii="Book Antiqua" w:hAnsi="Book Antiqua"/>
          <w:sz w:val="24"/>
          <w:szCs w:val="24"/>
        </w:rPr>
        <w:t xml:space="preserve"> T, Yasuda I, Kawakami H, </w:t>
      </w:r>
      <w:proofErr w:type="spellStart"/>
      <w:r w:rsidRPr="000A22B6">
        <w:rPr>
          <w:rFonts w:ascii="Book Antiqua" w:hAnsi="Book Antiqua"/>
          <w:sz w:val="24"/>
          <w:szCs w:val="24"/>
        </w:rPr>
        <w:t>Ryozawa</w:t>
      </w:r>
      <w:proofErr w:type="spellEnd"/>
      <w:r w:rsidRPr="000A22B6">
        <w:rPr>
          <w:rFonts w:ascii="Book Antiqua" w:hAnsi="Book Antiqua"/>
          <w:sz w:val="24"/>
          <w:szCs w:val="24"/>
        </w:rPr>
        <w:t xml:space="preserve"> S, Kitano M, </w:t>
      </w:r>
      <w:proofErr w:type="spellStart"/>
      <w:r w:rsidRPr="000A22B6">
        <w:rPr>
          <w:rFonts w:ascii="Book Antiqua" w:hAnsi="Book Antiqua"/>
          <w:sz w:val="24"/>
          <w:szCs w:val="24"/>
        </w:rPr>
        <w:t>Irisawa</w:t>
      </w:r>
      <w:proofErr w:type="spellEnd"/>
      <w:r w:rsidRPr="000A22B6">
        <w:rPr>
          <w:rFonts w:ascii="Book Antiqua" w:hAnsi="Book Antiqua"/>
          <w:sz w:val="24"/>
          <w:szCs w:val="24"/>
        </w:rPr>
        <w:t xml:space="preserve"> A, </w:t>
      </w:r>
      <w:proofErr w:type="spellStart"/>
      <w:r w:rsidRPr="000A22B6">
        <w:rPr>
          <w:rFonts w:ascii="Book Antiqua" w:hAnsi="Book Antiqua"/>
          <w:sz w:val="24"/>
          <w:szCs w:val="24"/>
        </w:rPr>
        <w:t>Katanuma</w:t>
      </w:r>
      <w:proofErr w:type="spellEnd"/>
      <w:r w:rsidRPr="000A22B6">
        <w:rPr>
          <w:rFonts w:ascii="Book Antiqua" w:hAnsi="Book Antiqua"/>
          <w:sz w:val="24"/>
          <w:szCs w:val="24"/>
        </w:rPr>
        <w:t xml:space="preserve"> A, Hara K, Iwashita T, Fujita N, </w:t>
      </w:r>
      <w:proofErr w:type="spellStart"/>
      <w:r w:rsidRPr="000A22B6">
        <w:rPr>
          <w:rFonts w:ascii="Book Antiqua" w:hAnsi="Book Antiqua"/>
          <w:sz w:val="24"/>
          <w:szCs w:val="24"/>
        </w:rPr>
        <w:t>Yamao</w:t>
      </w:r>
      <w:proofErr w:type="spellEnd"/>
      <w:r w:rsidRPr="000A22B6">
        <w:rPr>
          <w:rFonts w:ascii="Book Antiqua" w:hAnsi="Book Antiqua"/>
          <w:sz w:val="24"/>
          <w:szCs w:val="24"/>
        </w:rPr>
        <w:t xml:space="preserve"> K, Yoshida M, Inui K. Clinical practice guidelines for safe performance of endoscopic ultrasound/ultrasonography-guided biliary drainage: 2018. </w:t>
      </w:r>
      <w:r w:rsidRPr="000A22B6">
        <w:rPr>
          <w:rFonts w:ascii="Book Antiqua" w:hAnsi="Book Antiqua"/>
          <w:i/>
          <w:sz w:val="24"/>
          <w:szCs w:val="24"/>
        </w:rPr>
        <w:t xml:space="preserve">J </w:t>
      </w:r>
      <w:proofErr w:type="spellStart"/>
      <w:r w:rsidRPr="000A22B6">
        <w:rPr>
          <w:rFonts w:ascii="Book Antiqua" w:hAnsi="Book Antiqua"/>
          <w:i/>
          <w:sz w:val="24"/>
          <w:szCs w:val="24"/>
        </w:rPr>
        <w:t>Hepatobiliary</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Pancreat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Sci</w:t>
      </w:r>
      <w:proofErr w:type="spellEnd"/>
      <w:r w:rsidRPr="000A22B6">
        <w:rPr>
          <w:rFonts w:ascii="Book Antiqua" w:hAnsi="Book Antiqua"/>
          <w:sz w:val="24"/>
          <w:szCs w:val="24"/>
        </w:rPr>
        <w:t xml:space="preserve"> 2019; </w:t>
      </w:r>
      <w:r w:rsidRPr="000A22B6">
        <w:rPr>
          <w:rFonts w:ascii="Book Antiqua" w:hAnsi="Book Antiqua"/>
          <w:b/>
          <w:sz w:val="24"/>
          <w:szCs w:val="24"/>
        </w:rPr>
        <w:t>26</w:t>
      </w:r>
      <w:r w:rsidRPr="000A22B6">
        <w:rPr>
          <w:rFonts w:ascii="Book Antiqua" w:hAnsi="Book Antiqua"/>
          <w:sz w:val="24"/>
          <w:szCs w:val="24"/>
        </w:rPr>
        <w:t>: 249-269 [PMID: 31025816 DOI: 10.1002/jhbp.631]</w:t>
      </w:r>
    </w:p>
    <w:p w14:paraId="2D172036"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12 </w:t>
      </w:r>
      <w:proofErr w:type="spellStart"/>
      <w:r w:rsidRPr="000A22B6">
        <w:rPr>
          <w:rFonts w:ascii="Book Antiqua" w:hAnsi="Book Antiqua"/>
          <w:b/>
          <w:sz w:val="24"/>
          <w:szCs w:val="24"/>
        </w:rPr>
        <w:t>Itoi</w:t>
      </w:r>
      <w:proofErr w:type="spellEnd"/>
      <w:r w:rsidRPr="000A22B6">
        <w:rPr>
          <w:rFonts w:ascii="Book Antiqua" w:hAnsi="Book Antiqua"/>
          <w:b/>
          <w:sz w:val="24"/>
          <w:szCs w:val="24"/>
        </w:rPr>
        <w:t xml:space="preserve"> T</w:t>
      </w:r>
      <w:r w:rsidRPr="000A22B6">
        <w:rPr>
          <w:rFonts w:ascii="Book Antiqua" w:hAnsi="Book Antiqua"/>
          <w:sz w:val="24"/>
          <w:szCs w:val="24"/>
        </w:rPr>
        <w:t xml:space="preserve">, </w:t>
      </w:r>
      <w:proofErr w:type="spellStart"/>
      <w:r w:rsidRPr="000A22B6">
        <w:rPr>
          <w:rFonts w:ascii="Book Antiqua" w:hAnsi="Book Antiqua"/>
          <w:sz w:val="24"/>
          <w:szCs w:val="24"/>
        </w:rPr>
        <w:t>Isayama</w:t>
      </w:r>
      <w:proofErr w:type="spellEnd"/>
      <w:r w:rsidRPr="000A22B6">
        <w:rPr>
          <w:rFonts w:ascii="Book Antiqua" w:hAnsi="Book Antiqua"/>
          <w:sz w:val="24"/>
          <w:szCs w:val="24"/>
        </w:rPr>
        <w:t xml:space="preserve"> H, </w:t>
      </w:r>
      <w:proofErr w:type="spellStart"/>
      <w:r w:rsidRPr="000A22B6">
        <w:rPr>
          <w:rFonts w:ascii="Book Antiqua" w:hAnsi="Book Antiqua"/>
          <w:sz w:val="24"/>
          <w:szCs w:val="24"/>
        </w:rPr>
        <w:t>Sofuni</w:t>
      </w:r>
      <w:proofErr w:type="spellEnd"/>
      <w:r w:rsidRPr="000A22B6">
        <w:rPr>
          <w:rFonts w:ascii="Book Antiqua" w:hAnsi="Book Antiqua"/>
          <w:sz w:val="24"/>
          <w:szCs w:val="24"/>
        </w:rPr>
        <w:t xml:space="preserve"> A, </w:t>
      </w:r>
      <w:proofErr w:type="spellStart"/>
      <w:r w:rsidRPr="000A22B6">
        <w:rPr>
          <w:rFonts w:ascii="Book Antiqua" w:hAnsi="Book Antiqua"/>
          <w:sz w:val="24"/>
          <w:szCs w:val="24"/>
        </w:rPr>
        <w:t>Itokawa</w:t>
      </w:r>
      <w:proofErr w:type="spellEnd"/>
      <w:r w:rsidRPr="000A22B6">
        <w:rPr>
          <w:rFonts w:ascii="Book Antiqua" w:hAnsi="Book Antiqua"/>
          <w:sz w:val="24"/>
          <w:szCs w:val="24"/>
        </w:rPr>
        <w:t xml:space="preserve"> F, </w:t>
      </w:r>
      <w:proofErr w:type="spellStart"/>
      <w:r w:rsidRPr="000A22B6">
        <w:rPr>
          <w:rFonts w:ascii="Book Antiqua" w:hAnsi="Book Antiqua"/>
          <w:sz w:val="24"/>
          <w:szCs w:val="24"/>
        </w:rPr>
        <w:t>Kurihara</w:t>
      </w:r>
      <w:proofErr w:type="spellEnd"/>
      <w:r w:rsidRPr="000A22B6">
        <w:rPr>
          <w:rFonts w:ascii="Book Antiqua" w:hAnsi="Book Antiqua"/>
          <w:sz w:val="24"/>
          <w:szCs w:val="24"/>
        </w:rPr>
        <w:t xml:space="preserve"> T, Tsuchiya T, Tsuji S, Ishii K, </w:t>
      </w:r>
      <w:proofErr w:type="spellStart"/>
      <w:r w:rsidRPr="000A22B6">
        <w:rPr>
          <w:rFonts w:ascii="Book Antiqua" w:hAnsi="Book Antiqua"/>
          <w:sz w:val="24"/>
          <w:szCs w:val="24"/>
        </w:rPr>
        <w:t>Ikeuchi</w:t>
      </w:r>
      <w:proofErr w:type="spellEnd"/>
      <w:r w:rsidRPr="000A22B6">
        <w:rPr>
          <w:rFonts w:ascii="Book Antiqua" w:hAnsi="Book Antiqua"/>
          <w:sz w:val="24"/>
          <w:szCs w:val="24"/>
        </w:rPr>
        <w:t xml:space="preserve"> N, Tanaka R, </w:t>
      </w:r>
      <w:proofErr w:type="spellStart"/>
      <w:r w:rsidRPr="000A22B6">
        <w:rPr>
          <w:rFonts w:ascii="Book Antiqua" w:hAnsi="Book Antiqua"/>
          <w:sz w:val="24"/>
          <w:szCs w:val="24"/>
        </w:rPr>
        <w:t>Umeda</w:t>
      </w:r>
      <w:proofErr w:type="spellEnd"/>
      <w:r w:rsidRPr="000A22B6">
        <w:rPr>
          <w:rFonts w:ascii="Book Antiqua" w:hAnsi="Book Antiqua"/>
          <w:sz w:val="24"/>
          <w:szCs w:val="24"/>
        </w:rPr>
        <w:t xml:space="preserve"> J, </w:t>
      </w:r>
      <w:proofErr w:type="spellStart"/>
      <w:r w:rsidRPr="000A22B6">
        <w:rPr>
          <w:rFonts w:ascii="Book Antiqua" w:hAnsi="Book Antiqua"/>
          <w:sz w:val="24"/>
          <w:szCs w:val="24"/>
        </w:rPr>
        <w:t>Moriyasu</w:t>
      </w:r>
      <w:proofErr w:type="spellEnd"/>
      <w:r w:rsidRPr="000A22B6">
        <w:rPr>
          <w:rFonts w:ascii="Book Antiqua" w:hAnsi="Book Antiqua"/>
          <w:sz w:val="24"/>
          <w:szCs w:val="24"/>
        </w:rPr>
        <w:t xml:space="preserve"> F, Kawakami H. Stent selection and tips on placement technique of EUS-guided biliary drainage: </w:t>
      </w:r>
      <w:proofErr w:type="spellStart"/>
      <w:r w:rsidRPr="000A22B6">
        <w:rPr>
          <w:rFonts w:ascii="Book Antiqua" w:hAnsi="Book Antiqua"/>
          <w:sz w:val="24"/>
          <w:szCs w:val="24"/>
        </w:rPr>
        <w:t>transduodenal</w:t>
      </w:r>
      <w:proofErr w:type="spellEnd"/>
      <w:r w:rsidRPr="000A22B6">
        <w:rPr>
          <w:rFonts w:ascii="Book Antiqua" w:hAnsi="Book Antiqua"/>
          <w:sz w:val="24"/>
          <w:szCs w:val="24"/>
        </w:rPr>
        <w:t xml:space="preserve"> and </w:t>
      </w:r>
      <w:proofErr w:type="spellStart"/>
      <w:r w:rsidRPr="000A22B6">
        <w:rPr>
          <w:rFonts w:ascii="Book Antiqua" w:hAnsi="Book Antiqua"/>
          <w:sz w:val="24"/>
          <w:szCs w:val="24"/>
        </w:rPr>
        <w:t>transgastric</w:t>
      </w:r>
      <w:proofErr w:type="spellEnd"/>
      <w:r w:rsidRPr="000A22B6">
        <w:rPr>
          <w:rFonts w:ascii="Book Antiqua" w:hAnsi="Book Antiqua"/>
          <w:sz w:val="24"/>
          <w:szCs w:val="24"/>
        </w:rPr>
        <w:t xml:space="preserve"> stenting. </w:t>
      </w:r>
      <w:r w:rsidRPr="000A22B6">
        <w:rPr>
          <w:rFonts w:ascii="Book Antiqua" w:hAnsi="Book Antiqua"/>
          <w:i/>
          <w:sz w:val="24"/>
          <w:szCs w:val="24"/>
        </w:rPr>
        <w:t xml:space="preserve">J </w:t>
      </w:r>
      <w:proofErr w:type="spellStart"/>
      <w:r w:rsidRPr="000A22B6">
        <w:rPr>
          <w:rFonts w:ascii="Book Antiqua" w:hAnsi="Book Antiqua"/>
          <w:i/>
          <w:sz w:val="24"/>
          <w:szCs w:val="24"/>
        </w:rPr>
        <w:t>Hepatobiliary</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Pancreat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Sci</w:t>
      </w:r>
      <w:proofErr w:type="spellEnd"/>
      <w:r w:rsidRPr="000A22B6">
        <w:rPr>
          <w:rFonts w:ascii="Book Antiqua" w:hAnsi="Book Antiqua"/>
          <w:sz w:val="24"/>
          <w:szCs w:val="24"/>
        </w:rPr>
        <w:t xml:space="preserve"> 2011; </w:t>
      </w:r>
      <w:r w:rsidRPr="000A22B6">
        <w:rPr>
          <w:rFonts w:ascii="Book Antiqua" w:hAnsi="Book Antiqua"/>
          <w:b/>
          <w:sz w:val="24"/>
          <w:szCs w:val="24"/>
        </w:rPr>
        <w:t>18</w:t>
      </w:r>
      <w:r w:rsidRPr="000A22B6">
        <w:rPr>
          <w:rFonts w:ascii="Book Antiqua" w:hAnsi="Book Antiqua"/>
          <w:sz w:val="24"/>
          <w:szCs w:val="24"/>
        </w:rPr>
        <w:t>: 664-672 [PMID: 21688214 DOI: 10.1007/s00534-011-0410-9]</w:t>
      </w:r>
    </w:p>
    <w:p w14:paraId="6B3B7402"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13 </w:t>
      </w:r>
      <w:r w:rsidRPr="000A22B6">
        <w:rPr>
          <w:rFonts w:ascii="Book Antiqua" w:hAnsi="Book Antiqua"/>
          <w:b/>
          <w:sz w:val="24"/>
          <w:szCs w:val="24"/>
        </w:rPr>
        <w:t>Khan MA</w:t>
      </w:r>
      <w:r w:rsidRPr="000A22B6">
        <w:rPr>
          <w:rFonts w:ascii="Book Antiqua" w:hAnsi="Book Antiqua"/>
          <w:sz w:val="24"/>
          <w:szCs w:val="24"/>
        </w:rPr>
        <w:t xml:space="preserve">, Akbar A, Baron TH, Khan S, </w:t>
      </w:r>
      <w:proofErr w:type="spellStart"/>
      <w:r w:rsidRPr="000A22B6">
        <w:rPr>
          <w:rFonts w:ascii="Book Antiqua" w:hAnsi="Book Antiqua"/>
          <w:sz w:val="24"/>
          <w:szCs w:val="24"/>
        </w:rPr>
        <w:t>Kocak</w:t>
      </w:r>
      <w:proofErr w:type="spellEnd"/>
      <w:r w:rsidRPr="000A22B6">
        <w:rPr>
          <w:rFonts w:ascii="Book Antiqua" w:hAnsi="Book Antiqua"/>
          <w:sz w:val="24"/>
          <w:szCs w:val="24"/>
        </w:rPr>
        <w:t xml:space="preserve"> M, </w:t>
      </w:r>
      <w:proofErr w:type="spellStart"/>
      <w:r w:rsidRPr="000A22B6">
        <w:rPr>
          <w:rFonts w:ascii="Book Antiqua" w:hAnsi="Book Antiqua"/>
          <w:sz w:val="24"/>
          <w:szCs w:val="24"/>
        </w:rPr>
        <w:t>Alastal</w:t>
      </w:r>
      <w:proofErr w:type="spellEnd"/>
      <w:r w:rsidRPr="000A22B6">
        <w:rPr>
          <w:rFonts w:ascii="Book Antiqua" w:hAnsi="Book Antiqua"/>
          <w:sz w:val="24"/>
          <w:szCs w:val="24"/>
        </w:rPr>
        <w:t xml:space="preserve"> Y, Hammad T, Lee WM, </w:t>
      </w:r>
      <w:proofErr w:type="spellStart"/>
      <w:r w:rsidRPr="000A22B6">
        <w:rPr>
          <w:rFonts w:ascii="Book Antiqua" w:hAnsi="Book Antiqua"/>
          <w:sz w:val="24"/>
          <w:szCs w:val="24"/>
        </w:rPr>
        <w:t>Sofi</w:t>
      </w:r>
      <w:proofErr w:type="spellEnd"/>
      <w:r w:rsidRPr="000A22B6">
        <w:rPr>
          <w:rFonts w:ascii="Book Antiqua" w:hAnsi="Book Antiqua"/>
          <w:sz w:val="24"/>
          <w:szCs w:val="24"/>
        </w:rPr>
        <w:t xml:space="preserve"> A, </w:t>
      </w:r>
      <w:proofErr w:type="spellStart"/>
      <w:r w:rsidRPr="000A22B6">
        <w:rPr>
          <w:rFonts w:ascii="Book Antiqua" w:hAnsi="Book Antiqua"/>
          <w:sz w:val="24"/>
          <w:szCs w:val="24"/>
        </w:rPr>
        <w:t>Artifon</w:t>
      </w:r>
      <w:proofErr w:type="spellEnd"/>
      <w:r w:rsidRPr="000A22B6">
        <w:rPr>
          <w:rFonts w:ascii="Book Antiqua" w:hAnsi="Book Antiqua"/>
          <w:sz w:val="24"/>
          <w:szCs w:val="24"/>
        </w:rPr>
        <w:t xml:space="preserve"> EL, </w:t>
      </w:r>
      <w:proofErr w:type="spellStart"/>
      <w:r w:rsidRPr="000A22B6">
        <w:rPr>
          <w:rFonts w:ascii="Book Antiqua" w:hAnsi="Book Antiqua"/>
          <w:sz w:val="24"/>
          <w:szCs w:val="24"/>
        </w:rPr>
        <w:t>Nawras</w:t>
      </w:r>
      <w:proofErr w:type="spellEnd"/>
      <w:r w:rsidRPr="000A22B6">
        <w:rPr>
          <w:rFonts w:ascii="Book Antiqua" w:hAnsi="Book Antiqua"/>
          <w:sz w:val="24"/>
          <w:szCs w:val="24"/>
        </w:rPr>
        <w:t xml:space="preserve"> A, Ismail MK. Endoscopic Ultrasound-Guided Biliary Drainage: A Systematic Review and Meta-Analysis. </w:t>
      </w:r>
      <w:r w:rsidRPr="000A22B6">
        <w:rPr>
          <w:rFonts w:ascii="Book Antiqua" w:hAnsi="Book Antiqua"/>
          <w:i/>
          <w:sz w:val="24"/>
          <w:szCs w:val="24"/>
        </w:rPr>
        <w:t>Dig Dis Sci</w:t>
      </w:r>
      <w:r w:rsidRPr="000A22B6">
        <w:rPr>
          <w:rFonts w:ascii="Book Antiqua" w:hAnsi="Book Antiqua"/>
          <w:sz w:val="24"/>
          <w:szCs w:val="24"/>
        </w:rPr>
        <w:t xml:space="preserve"> 2016; </w:t>
      </w:r>
      <w:r w:rsidRPr="000A22B6">
        <w:rPr>
          <w:rFonts w:ascii="Book Antiqua" w:hAnsi="Book Antiqua"/>
          <w:b/>
          <w:sz w:val="24"/>
          <w:szCs w:val="24"/>
        </w:rPr>
        <w:t>61</w:t>
      </w:r>
      <w:r w:rsidRPr="000A22B6">
        <w:rPr>
          <w:rFonts w:ascii="Book Antiqua" w:hAnsi="Book Antiqua"/>
          <w:sz w:val="24"/>
          <w:szCs w:val="24"/>
        </w:rPr>
        <w:t>: 684-703 [PMID: 26518417 DOI: 10.1007/s10620-015-3933-0]</w:t>
      </w:r>
    </w:p>
    <w:p w14:paraId="62DE5A00"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14 </w:t>
      </w:r>
      <w:r w:rsidRPr="000A22B6">
        <w:rPr>
          <w:rFonts w:ascii="Book Antiqua" w:hAnsi="Book Antiqua"/>
          <w:b/>
          <w:sz w:val="24"/>
          <w:szCs w:val="24"/>
        </w:rPr>
        <w:t>Wang K</w:t>
      </w:r>
      <w:r w:rsidRPr="000A22B6">
        <w:rPr>
          <w:rFonts w:ascii="Book Antiqua" w:hAnsi="Book Antiqua"/>
          <w:sz w:val="24"/>
          <w:szCs w:val="24"/>
        </w:rPr>
        <w:t xml:space="preserve">, Zhu J, Xing L, Wang Y, Jin Z, Li Z. Assessment of efficacy and </w:t>
      </w:r>
      <w:r w:rsidRPr="000A22B6">
        <w:rPr>
          <w:rFonts w:ascii="Book Antiqua" w:hAnsi="Book Antiqua"/>
          <w:sz w:val="24"/>
          <w:szCs w:val="24"/>
        </w:rPr>
        <w:lastRenderedPageBreak/>
        <w:t xml:space="preserve">safety of EUS-guided biliary drainage: a systematic review.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2016; </w:t>
      </w:r>
      <w:r w:rsidRPr="000A22B6">
        <w:rPr>
          <w:rFonts w:ascii="Book Antiqua" w:hAnsi="Book Antiqua"/>
          <w:b/>
          <w:sz w:val="24"/>
          <w:szCs w:val="24"/>
        </w:rPr>
        <w:t>83</w:t>
      </w:r>
      <w:r w:rsidRPr="000A22B6">
        <w:rPr>
          <w:rFonts w:ascii="Book Antiqua" w:hAnsi="Book Antiqua"/>
          <w:sz w:val="24"/>
          <w:szCs w:val="24"/>
        </w:rPr>
        <w:t>: 1218-1227 [PMID: 26542374 DOI: 10.1016/j.gie.2015.10.033]</w:t>
      </w:r>
    </w:p>
    <w:p w14:paraId="072F93C9"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15 </w:t>
      </w:r>
      <w:proofErr w:type="spellStart"/>
      <w:r w:rsidRPr="000A22B6">
        <w:rPr>
          <w:rFonts w:ascii="Book Antiqua" w:hAnsi="Book Antiqua"/>
          <w:b/>
          <w:sz w:val="24"/>
          <w:szCs w:val="24"/>
        </w:rPr>
        <w:t>Logiudice</w:t>
      </w:r>
      <w:proofErr w:type="spellEnd"/>
      <w:r w:rsidRPr="000A22B6">
        <w:rPr>
          <w:rFonts w:ascii="Book Antiqua" w:hAnsi="Book Antiqua"/>
          <w:b/>
          <w:sz w:val="24"/>
          <w:szCs w:val="24"/>
        </w:rPr>
        <w:t xml:space="preserve"> FP</w:t>
      </w:r>
      <w:r w:rsidRPr="000A22B6">
        <w:rPr>
          <w:rFonts w:ascii="Book Antiqua" w:hAnsi="Book Antiqua"/>
          <w:sz w:val="24"/>
          <w:szCs w:val="24"/>
        </w:rPr>
        <w:t xml:space="preserve">, Bernardo WM, </w:t>
      </w:r>
      <w:proofErr w:type="spellStart"/>
      <w:r w:rsidRPr="000A22B6">
        <w:rPr>
          <w:rFonts w:ascii="Book Antiqua" w:hAnsi="Book Antiqua"/>
          <w:sz w:val="24"/>
          <w:szCs w:val="24"/>
        </w:rPr>
        <w:t>Galetti</w:t>
      </w:r>
      <w:proofErr w:type="spellEnd"/>
      <w:r w:rsidRPr="000A22B6">
        <w:rPr>
          <w:rFonts w:ascii="Book Antiqua" w:hAnsi="Book Antiqua"/>
          <w:sz w:val="24"/>
          <w:szCs w:val="24"/>
        </w:rPr>
        <w:t xml:space="preserve"> F, </w:t>
      </w:r>
      <w:proofErr w:type="spellStart"/>
      <w:r w:rsidRPr="000A22B6">
        <w:rPr>
          <w:rFonts w:ascii="Book Antiqua" w:hAnsi="Book Antiqua"/>
          <w:sz w:val="24"/>
          <w:szCs w:val="24"/>
        </w:rPr>
        <w:t>Sagae</w:t>
      </w:r>
      <w:proofErr w:type="spellEnd"/>
      <w:r w:rsidRPr="000A22B6">
        <w:rPr>
          <w:rFonts w:ascii="Book Antiqua" w:hAnsi="Book Antiqua"/>
          <w:sz w:val="24"/>
          <w:szCs w:val="24"/>
        </w:rPr>
        <w:t xml:space="preserve"> VM, </w:t>
      </w:r>
      <w:proofErr w:type="spellStart"/>
      <w:r w:rsidRPr="000A22B6">
        <w:rPr>
          <w:rFonts w:ascii="Book Antiqua" w:hAnsi="Book Antiqua"/>
          <w:sz w:val="24"/>
          <w:szCs w:val="24"/>
        </w:rPr>
        <w:t>Matsubayashi</w:t>
      </w:r>
      <w:proofErr w:type="spellEnd"/>
      <w:r w:rsidRPr="000A22B6">
        <w:rPr>
          <w:rFonts w:ascii="Book Antiqua" w:hAnsi="Book Antiqua"/>
          <w:sz w:val="24"/>
          <w:szCs w:val="24"/>
        </w:rPr>
        <w:t xml:space="preserve"> CO, </w:t>
      </w:r>
      <w:proofErr w:type="spellStart"/>
      <w:r w:rsidRPr="000A22B6">
        <w:rPr>
          <w:rFonts w:ascii="Book Antiqua" w:hAnsi="Book Antiqua"/>
          <w:sz w:val="24"/>
          <w:szCs w:val="24"/>
        </w:rPr>
        <w:t>Madruga</w:t>
      </w:r>
      <w:proofErr w:type="spellEnd"/>
      <w:r w:rsidRPr="000A22B6">
        <w:rPr>
          <w:rFonts w:ascii="Book Antiqua" w:hAnsi="Book Antiqua"/>
          <w:sz w:val="24"/>
          <w:szCs w:val="24"/>
        </w:rPr>
        <w:t xml:space="preserve"> </w:t>
      </w:r>
      <w:proofErr w:type="spellStart"/>
      <w:r w:rsidRPr="000A22B6">
        <w:rPr>
          <w:rFonts w:ascii="Book Antiqua" w:hAnsi="Book Antiqua"/>
          <w:sz w:val="24"/>
          <w:szCs w:val="24"/>
        </w:rPr>
        <w:t>Neto</w:t>
      </w:r>
      <w:proofErr w:type="spellEnd"/>
      <w:r w:rsidRPr="000A22B6">
        <w:rPr>
          <w:rFonts w:ascii="Book Antiqua" w:hAnsi="Book Antiqua"/>
          <w:sz w:val="24"/>
          <w:szCs w:val="24"/>
        </w:rPr>
        <w:t xml:space="preserve"> AC, </w:t>
      </w:r>
      <w:proofErr w:type="spellStart"/>
      <w:r w:rsidRPr="000A22B6">
        <w:rPr>
          <w:rFonts w:ascii="Book Antiqua" w:hAnsi="Book Antiqua"/>
          <w:sz w:val="24"/>
          <w:szCs w:val="24"/>
        </w:rPr>
        <w:t>Brunaldi</w:t>
      </w:r>
      <w:proofErr w:type="spellEnd"/>
      <w:r w:rsidRPr="000A22B6">
        <w:rPr>
          <w:rFonts w:ascii="Book Antiqua" w:hAnsi="Book Antiqua"/>
          <w:sz w:val="24"/>
          <w:szCs w:val="24"/>
        </w:rPr>
        <w:t xml:space="preserve"> VO, de </w:t>
      </w:r>
      <w:proofErr w:type="spellStart"/>
      <w:r w:rsidRPr="000A22B6">
        <w:rPr>
          <w:rFonts w:ascii="Book Antiqua" w:hAnsi="Book Antiqua"/>
          <w:sz w:val="24"/>
          <w:szCs w:val="24"/>
        </w:rPr>
        <w:t>Moura</w:t>
      </w:r>
      <w:proofErr w:type="spellEnd"/>
      <w:r w:rsidRPr="000A22B6">
        <w:rPr>
          <w:rFonts w:ascii="Book Antiqua" w:hAnsi="Book Antiqua"/>
          <w:sz w:val="24"/>
          <w:szCs w:val="24"/>
        </w:rPr>
        <w:t xml:space="preserve"> DTH, </w:t>
      </w:r>
      <w:proofErr w:type="spellStart"/>
      <w:r w:rsidRPr="000A22B6">
        <w:rPr>
          <w:rFonts w:ascii="Book Antiqua" w:hAnsi="Book Antiqua"/>
          <w:sz w:val="24"/>
          <w:szCs w:val="24"/>
        </w:rPr>
        <w:t>Franzini</w:t>
      </w:r>
      <w:proofErr w:type="spellEnd"/>
      <w:r w:rsidRPr="000A22B6">
        <w:rPr>
          <w:rFonts w:ascii="Book Antiqua" w:hAnsi="Book Antiqua"/>
          <w:sz w:val="24"/>
          <w:szCs w:val="24"/>
        </w:rPr>
        <w:t xml:space="preserve"> T, Cheng S, </w:t>
      </w:r>
      <w:proofErr w:type="spellStart"/>
      <w:r w:rsidRPr="000A22B6">
        <w:rPr>
          <w:rFonts w:ascii="Book Antiqua" w:hAnsi="Book Antiqua"/>
          <w:sz w:val="24"/>
          <w:szCs w:val="24"/>
        </w:rPr>
        <w:t>Matuguma</w:t>
      </w:r>
      <w:proofErr w:type="spellEnd"/>
      <w:r w:rsidRPr="000A22B6">
        <w:rPr>
          <w:rFonts w:ascii="Book Antiqua" w:hAnsi="Book Antiqua"/>
          <w:sz w:val="24"/>
          <w:szCs w:val="24"/>
        </w:rPr>
        <w:t xml:space="preserve"> SE, de </w:t>
      </w:r>
      <w:proofErr w:type="spellStart"/>
      <w:r w:rsidRPr="000A22B6">
        <w:rPr>
          <w:rFonts w:ascii="Book Antiqua" w:hAnsi="Book Antiqua"/>
          <w:sz w:val="24"/>
          <w:szCs w:val="24"/>
        </w:rPr>
        <w:t>Moura</w:t>
      </w:r>
      <w:proofErr w:type="spellEnd"/>
      <w:r w:rsidRPr="000A22B6">
        <w:rPr>
          <w:rFonts w:ascii="Book Antiqua" w:hAnsi="Book Antiqua"/>
          <w:sz w:val="24"/>
          <w:szCs w:val="24"/>
        </w:rPr>
        <w:t xml:space="preserve"> EGH. Endoscopic ultrasound-guided </w:t>
      </w:r>
      <w:r w:rsidRPr="000A22B6">
        <w:rPr>
          <w:rFonts w:ascii="Book Antiqua" w:hAnsi="Book Antiqua"/>
          <w:i/>
          <w:sz w:val="24"/>
          <w:szCs w:val="24"/>
        </w:rPr>
        <w:t>vs</w:t>
      </w:r>
      <w:r w:rsidRPr="000A22B6">
        <w:rPr>
          <w:rFonts w:ascii="Book Antiqua" w:hAnsi="Book Antiqua"/>
          <w:sz w:val="24"/>
          <w:szCs w:val="24"/>
        </w:rPr>
        <w:t xml:space="preserve"> endoscopic retrograde cholangiopancreatography biliary drainage for obstructed distal malignant biliary strictures: A systematic review and meta-analysis. </w:t>
      </w:r>
      <w:r w:rsidRPr="000A22B6">
        <w:rPr>
          <w:rFonts w:ascii="Book Antiqua" w:hAnsi="Book Antiqua"/>
          <w:i/>
          <w:sz w:val="24"/>
          <w:szCs w:val="24"/>
        </w:rPr>
        <w:t xml:space="preserve">World J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2019; </w:t>
      </w:r>
      <w:r w:rsidRPr="000A22B6">
        <w:rPr>
          <w:rFonts w:ascii="Book Antiqua" w:hAnsi="Book Antiqua"/>
          <w:b/>
          <w:sz w:val="24"/>
          <w:szCs w:val="24"/>
        </w:rPr>
        <w:t>11</w:t>
      </w:r>
      <w:r w:rsidRPr="000A22B6">
        <w:rPr>
          <w:rFonts w:ascii="Book Antiqua" w:hAnsi="Book Antiqua"/>
          <w:sz w:val="24"/>
          <w:szCs w:val="24"/>
        </w:rPr>
        <w:t>: 281-291 [PMID: 31040889 DOI: 10.4253/wjge.v11.i4.281]</w:t>
      </w:r>
    </w:p>
    <w:p w14:paraId="47453B12"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16 </w:t>
      </w:r>
      <w:proofErr w:type="spellStart"/>
      <w:r w:rsidRPr="000A22B6">
        <w:rPr>
          <w:rFonts w:ascii="Book Antiqua" w:hAnsi="Book Antiqua"/>
          <w:b/>
          <w:sz w:val="24"/>
          <w:szCs w:val="24"/>
        </w:rPr>
        <w:t>Hathorn</w:t>
      </w:r>
      <w:proofErr w:type="spellEnd"/>
      <w:r w:rsidRPr="000A22B6">
        <w:rPr>
          <w:rFonts w:ascii="Book Antiqua" w:hAnsi="Book Antiqua"/>
          <w:b/>
          <w:sz w:val="24"/>
          <w:szCs w:val="24"/>
        </w:rPr>
        <w:t xml:space="preserve"> KE</w:t>
      </w:r>
      <w:r w:rsidRPr="000A22B6">
        <w:rPr>
          <w:rFonts w:ascii="Book Antiqua" w:hAnsi="Book Antiqua"/>
          <w:sz w:val="24"/>
          <w:szCs w:val="24"/>
        </w:rPr>
        <w:t xml:space="preserve">, </w:t>
      </w:r>
      <w:proofErr w:type="spellStart"/>
      <w:r w:rsidRPr="000A22B6">
        <w:rPr>
          <w:rFonts w:ascii="Book Antiqua" w:hAnsi="Book Antiqua"/>
          <w:sz w:val="24"/>
          <w:szCs w:val="24"/>
        </w:rPr>
        <w:t>Bazarbashi</w:t>
      </w:r>
      <w:proofErr w:type="spellEnd"/>
      <w:r w:rsidRPr="000A22B6">
        <w:rPr>
          <w:rFonts w:ascii="Book Antiqua" w:hAnsi="Book Antiqua"/>
          <w:sz w:val="24"/>
          <w:szCs w:val="24"/>
        </w:rPr>
        <w:t xml:space="preserve"> AN, Sack JS, McCarty TR, Wang TJ, Chan WW, Thompson CC, </w:t>
      </w:r>
      <w:proofErr w:type="spellStart"/>
      <w:r w:rsidRPr="000A22B6">
        <w:rPr>
          <w:rFonts w:ascii="Book Antiqua" w:hAnsi="Book Antiqua"/>
          <w:sz w:val="24"/>
          <w:szCs w:val="24"/>
        </w:rPr>
        <w:t>Ryou</w:t>
      </w:r>
      <w:proofErr w:type="spellEnd"/>
      <w:r w:rsidRPr="000A22B6">
        <w:rPr>
          <w:rFonts w:ascii="Book Antiqua" w:hAnsi="Book Antiqua"/>
          <w:sz w:val="24"/>
          <w:szCs w:val="24"/>
        </w:rPr>
        <w:t xml:space="preserve"> M. EUS-guided biliary drainage is equivalent to ERCP for primary treatment of malignant distal biliary obstruction: a systematic review and meta-analysis. </w:t>
      </w:r>
      <w:proofErr w:type="spellStart"/>
      <w:r w:rsidRPr="000A22B6">
        <w:rPr>
          <w:rFonts w:ascii="Book Antiqua" w:hAnsi="Book Antiqua"/>
          <w:i/>
          <w:sz w:val="24"/>
          <w:szCs w:val="24"/>
        </w:rPr>
        <w:t>Endosc</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Int</w:t>
      </w:r>
      <w:proofErr w:type="spellEnd"/>
      <w:r w:rsidRPr="000A22B6">
        <w:rPr>
          <w:rFonts w:ascii="Book Antiqua" w:hAnsi="Book Antiqua"/>
          <w:i/>
          <w:sz w:val="24"/>
          <w:szCs w:val="24"/>
        </w:rPr>
        <w:t xml:space="preserve"> Open</w:t>
      </w:r>
      <w:r w:rsidRPr="000A22B6">
        <w:rPr>
          <w:rFonts w:ascii="Book Antiqua" w:hAnsi="Book Antiqua"/>
          <w:sz w:val="24"/>
          <w:szCs w:val="24"/>
        </w:rPr>
        <w:t xml:space="preserve"> 2019; </w:t>
      </w:r>
      <w:r w:rsidRPr="000A22B6">
        <w:rPr>
          <w:rFonts w:ascii="Book Antiqua" w:hAnsi="Book Antiqua"/>
          <w:b/>
          <w:sz w:val="24"/>
          <w:szCs w:val="24"/>
        </w:rPr>
        <w:t>7</w:t>
      </w:r>
      <w:r w:rsidRPr="000A22B6">
        <w:rPr>
          <w:rFonts w:ascii="Book Antiqua" w:hAnsi="Book Antiqua"/>
          <w:sz w:val="24"/>
          <w:szCs w:val="24"/>
        </w:rPr>
        <w:t>: E1432-E1441 [PMID: 31673615 DOI: 10.1055/a-0990-9488]</w:t>
      </w:r>
    </w:p>
    <w:p w14:paraId="45F7EC18"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17 </w:t>
      </w:r>
      <w:proofErr w:type="spellStart"/>
      <w:r w:rsidRPr="000A22B6">
        <w:rPr>
          <w:rFonts w:ascii="Book Antiqua" w:hAnsi="Book Antiqua"/>
          <w:b/>
          <w:sz w:val="24"/>
          <w:szCs w:val="24"/>
        </w:rPr>
        <w:t>Hedjoudje</w:t>
      </w:r>
      <w:proofErr w:type="spellEnd"/>
      <w:r w:rsidRPr="000A22B6">
        <w:rPr>
          <w:rFonts w:ascii="Book Antiqua" w:hAnsi="Book Antiqua"/>
          <w:b/>
          <w:sz w:val="24"/>
          <w:szCs w:val="24"/>
        </w:rPr>
        <w:t xml:space="preserve"> A</w:t>
      </w:r>
      <w:r w:rsidRPr="000A22B6">
        <w:rPr>
          <w:rFonts w:ascii="Book Antiqua" w:hAnsi="Book Antiqua"/>
          <w:sz w:val="24"/>
          <w:szCs w:val="24"/>
        </w:rPr>
        <w:t xml:space="preserve">, </w:t>
      </w:r>
      <w:proofErr w:type="spellStart"/>
      <w:r w:rsidRPr="000A22B6">
        <w:rPr>
          <w:rFonts w:ascii="Book Antiqua" w:hAnsi="Book Antiqua"/>
          <w:sz w:val="24"/>
          <w:szCs w:val="24"/>
        </w:rPr>
        <w:t>Sportes</w:t>
      </w:r>
      <w:proofErr w:type="spellEnd"/>
      <w:r w:rsidRPr="000A22B6">
        <w:rPr>
          <w:rFonts w:ascii="Book Antiqua" w:hAnsi="Book Antiqua"/>
          <w:sz w:val="24"/>
          <w:szCs w:val="24"/>
        </w:rPr>
        <w:t xml:space="preserve"> A, Grabar S, Zhang A, Koch S, Vuitton L, Prat F. Outcomes of endoscopic ultrasound-guided biliary drainage: A systematic review and meta-analysis. </w:t>
      </w:r>
      <w:r w:rsidRPr="000A22B6">
        <w:rPr>
          <w:rFonts w:ascii="Book Antiqua" w:hAnsi="Book Antiqua"/>
          <w:i/>
          <w:sz w:val="24"/>
          <w:szCs w:val="24"/>
        </w:rPr>
        <w:t>United European Gastroenterol J</w:t>
      </w:r>
      <w:r w:rsidRPr="000A22B6">
        <w:rPr>
          <w:rFonts w:ascii="Book Antiqua" w:hAnsi="Book Antiqua"/>
          <w:sz w:val="24"/>
          <w:szCs w:val="24"/>
        </w:rPr>
        <w:t xml:space="preserve"> 2019; </w:t>
      </w:r>
      <w:r w:rsidRPr="000A22B6">
        <w:rPr>
          <w:rFonts w:ascii="Book Antiqua" w:hAnsi="Book Antiqua"/>
          <w:b/>
          <w:sz w:val="24"/>
          <w:szCs w:val="24"/>
        </w:rPr>
        <w:t>7</w:t>
      </w:r>
      <w:r w:rsidRPr="000A22B6">
        <w:rPr>
          <w:rFonts w:ascii="Book Antiqua" w:hAnsi="Book Antiqua"/>
          <w:sz w:val="24"/>
          <w:szCs w:val="24"/>
        </w:rPr>
        <w:t>: 60-68 [PMID: 30788117 DOI: 10.1177/2050640618808147]</w:t>
      </w:r>
    </w:p>
    <w:p w14:paraId="5329244B"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18 </w:t>
      </w:r>
      <w:r w:rsidRPr="000A22B6">
        <w:rPr>
          <w:rFonts w:ascii="Book Antiqua" w:hAnsi="Book Antiqua"/>
          <w:b/>
          <w:sz w:val="24"/>
          <w:szCs w:val="24"/>
        </w:rPr>
        <w:t>Park DH</w:t>
      </w:r>
      <w:r w:rsidRPr="000A22B6">
        <w:rPr>
          <w:rFonts w:ascii="Book Antiqua" w:hAnsi="Book Antiqua"/>
          <w:sz w:val="24"/>
          <w:szCs w:val="24"/>
        </w:rPr>
        <w:t xml:space="preserve">, Jang JW, Lee SS, </w:t>
      </w:r>
      <w:proofErr w:type="spellStart"/>
      <w:r w:rsidRPr="000A22B6">
        <w:rPr>
          <w:rFonts w:ascii="Book Antiqua" w:hAnsi="Book Antiqua"/>
          <w:sz w:val="24"/>
          <w:szCs w:val="24"/>
        </w:rPr>
        <w:t>Seo</w:t>
      </w:r>
      <w:proofErr w:type="spellEnd"/>
      <w:r w:rsidRPr="000A22B6">
        <w:rPr>
          <w:rFonts w:ascii="Book Antiqua" w:hAnsi="Book Antiqua"/>
          <w:sz w:val="24"/>
          <w:szCs w:val="24"/>
        </w:rPr>
        <w:t xml:space="preserve"> DW, Lee SK, Kim MH. EUS-guided biliary drainage with transluminal stenting after failed ERCP: predictors of adverse events and long-term results.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2011; </w:t>
      </w:r>
      <w:r w:rsidRPr="000A22B6">
        <w:rPr>
          <w:rFonts w:ascii="Book Antiqua" w:hAnsi="Book Antiqua"/>
          <w:b/>
          <w:sz w:val="24"/>
          <w:szCs w:val="24"/>
        </w:rPr>
        <w:t>74</w:t>
      </w:r>
      <w:r w:rsidRPr="000A22B6">
        <w:rPr>
          <w:rFonts w:ascii="Book Antiqua" w:hAnsi="Book Antiqua"/>
          <w:sz w:val="24"/>
          <w:szCs w:val="24"/>
        </w:rPr>
        <w:t>: 1276-1284 [PMID: 21963067 DOI: 10.1016/j.gie.2011.07.054]</w:t>
      </w:r>
    </w:p>
    <w:p w14:paraId="6C622756"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19 </w:t>
      </w:r>
      <w:r w:rsidRPr="000A22B6">
        <w:rPr>
          <w:rFonts w:ascii="Book Antiqua" w:hAnsi="Book Antiqua"/>
          <w:b/>
          <w:sz w:val="24"/>
          <w:szCs w:val="24"/>
        </w:rPr>
        <w:t>Imai H</w:t>
      </w:r>
      <w:r w:rsidRPr="000A22B6">
        <w:rPr>
          <w:rFonts w:ascii="Book Antiqua" w:hAnsi="Book Antiqua"/>
          <w:sz w:val="24"/>
          <w:szCs w:val="24"/>
        </w:rPr>
        <w:t xml:space="preserve">, Kitano M, Omoto S, </w:t>
      </w:r>
      <w:proofErr w:type="spellStart"/>
      <w:r w:rsidRPr="000A22B6">
        <w:rPr>
          <w:rFonts w:ascii="Book Antiqua" w:hAnsi="Book Antiqua"/>
          <w:sz w:val="24"/>
          <w:szCs w:val="24"/>
        </w:rPr>
        <w:t>Kadosaka</w:t>
      </w:r>
      <w:proofErr w:type="spellEnd"/>
      <w:r w:rsidRPr="000A22B6">
        <w:rPr>
          <w:rFonts w:ascii="Book Antiqua" w:hAnsi="Book Antiqua"/>
          <w:sz w:val="24"/>
          <w:szCs w:val="24"/>
        </w:rPr>
        <w:t xml:space="preserve"> K, </w:t>
      </w:r>
      <w:proofErr w:type="spellStart"/>
      <w:r w:rsidRPr="000A22B6">
        <w:rPr>
          <w:rFonts w:ascii="Book Antiqua" w:hAnsi="Book Antiqua"/>
          <w:sz w:val="24"/>
          <w:szCs w:val="24"/>
        </w:rPr>
        <w:t>Kamata</w:t>
      </w:r>
      <w:proofErr w:type="spellEnd"/>
      <w:r w:rsidRPr="000A22B6">
        <w:rPr>
          <w:rFonts w:ascii="Book Antiqua" w:hAnsi="Book Antiqua"/>
          <w:sz w:val="24"/>
          <w:szCs w:val="24"/>
        </w:rPr>
        <w:t xml:space="preserve"> K, Miyata T, </w:t>
      </w:r>
      <w:proofErr w:type="spellStart"/>
      <w:r w:rsidRPr="000A22B6">
        <w:rPr>
          <w:rFonts w:ascii="Book Antiqua" w:hAnsi="Book Antiqua"/>
          <w:sz w:val="24"/>
          <w:szCs w:val="24"/>
        </w:rPr>
        <w:t>Yamao</w:t>
      </w:r>
      <w:proofErr w:type="spellEnd"/>
      <w:r w:rsidRPr="000A22B6">
        <w:rPr>
          <w:rFonts w:ascii="Book Antiqua" w:hAnsi="Book Antiqua"/>
          <w:sz w:val="24"/>
          <w:szCs w:val="24"/>
        </w:rPr>
        <w:t xml:space="preserve"> K, Sakamoto H, </w:t>
      </w:r>
      <w:proofErr w:type="spellStart"/>
      <w:r w:rsidRPr="000A22B6">
        <w:rPr>
          <w:rFonts w:ascii="Book Antiqua" w:hAnsi="Book Antiqua"/>
          <w:sz w:val="24"/>
          <w:szCs w:val="24"/>
        </w:rPr>
        <w:t>Harwani</w:t>
      </w:r>
      <w:proofErr w:type="spellEnd"/>
      <w:r w:rsidRPr="000A22B6">
        <w:rPr>
          <w:rFonts w:ascii="Book Antiqua" w:hAnsi="Book Antiqua"/>
          <w:sz w:val="24"/>
          <w:szCs w:val="24"/>
        </w:rPr>
        <w:t xml:space="preserve"> Y, </w:t>
      </w:r>
      <w:proofErr w:type="spellStart"/>
      <w:r w:rsidRPr="000A22B6">
        <w:rPr>
          <w:rFonts w:ascii="Book Antiqua" w:hAnsi="Book Antiqua"/>
          <w:sz w:val="24"/>
          <w:szCs w:val="24"/>
        </w:rPr>
        <w:t>Kudo</w:t>
      </w:r>
      <w:proofErr w:type="spellEnd"/>
      <w:r w:rsidRPr="000A22B6">
        <w:rPr>
          <w:rFonts w:ascii="Book Antiqua" w:hAnsi="Book Antiqua"/>
          <w:sz w:val="24"/>
          <w:szCs w:val="24"/>
        </w:rPr>
        <w:t xml:space="preserve"> M. EUS-guided gallbladder drainage for rescue treatment of malignant distal biliary obstruction after unsuccessful ERCP.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2016; </w:t>
      </w:r>
      <w:r w:rsidRPr="000A22B6">
        <w:rPr>
          <w:rFonts w:ascii="Book Antiqua" w:hAnsi="Book Antiqua"/>
          <w:b/>
          <w:sz w:val="24"/>
          <w:szCs w:val="24"/>
        </w:rPr>
        <w:t>84</w:t>
      </w:r>
      <w:r w:rsidRPr="000A22B6">
        <w:rPr>
          <w:rFonts w:ascii="Book Antiqua" w:hAnsi="Book Antiqua"/>
          <w:sz w:val="24"/>
          <w:szCs w:val="24"/>
        </w:rPr>
        <w:t>: 147-151 [PMID: 26764194 DOI: 10.1016/j.gie.2015.12.024]</w:t>
      </w:r>
    </w:p>
    <w:p w14:paraId="0C8C0322"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20 </w:t>
      </w:r>
      <w:r w:rsidRPr="000A22B6">
        <w:rPr>
          <w:rFonts w:ascii="Book Antiqua" w:hAnsi="Book Antiqua"/>
          <w:b/>
          <w:sz w:val="24"/>
          <w:szCs w:val="24"/>
        </w:rPr>
        <w:t>Cotton PB</w:t>
      </w:r>
      <w:r w:rsidRPr="000A22B6">
        <w:rPr>
          <w:rFonts w:ascii="Book Antiqua" w:hAnsi="Book Antiqua"/>
          <w:sz w:val="24"/>
          <w:szCs w:val="24"/>
        </w:rPr>
        <w:t xml:space="preserve">, </w:t>
      </w:r>
      <w:proofErr w:type="spellStart"/>
      <w:r w:rsidRPr="000A22B6">
        <w:rPr>
          <w:rFonts w:ascii="Book Antiqua" w:hAnsi="Book Antiqua"/>
          <w:sz w:val="24"/>
          <w:szCs w:val="24"/>
        </w:rPr>
        <w:t>Eisen</w:t>
      </w:r>
      <w:proofErr w:type="spellEnd"/>
      <w:r w:rsidRPr="000A22B6">
        <w:rPr>
          <w:rFonts w:ascii="Book Antiqua" w:hAnsi="Book Antiqua"/>
          <w:sz w:val="24"/>
          <w:szCs w:val="24"/>
        </w:rPr>
        <w:t xml:space="preserve"> GM, </w:t>
      </w:r>
      <w:proofErr w:type="spellStart"/>
      <w:r w:rsidRPr="000A22B6">
        <w:rPr>
          <w:rFonts w:ascii="Book Antiqua" w:hAnsi="Book Antiqua"/>
          <w:sz w:val="24"/>
          <w:szCs w:val="24"/>
        </w:rPr>
        <w:t>Aabakken</w:t>
      </w:r>
      <w:proofErr w:type="spellEnd"/>
      <w:r w:rsidRPr="000A22B6">
        <w:rPr>
          <w:rFonts w:ascii="Book Antiqua" w:hAnsi="Book Antiqua"/>
          <w:sz w:val="24"/>
          <w:szCs w:val="24"/>
        </w:rPr>
        <w:t xml:space="preserve"> L, Baron TH, </w:t>
      </w:r>
      <w:proofErr w:type="spellStart"/>
      <w:r w:rsidRPr="000A22B6">
        <w:rPr>
          <w:rFonts w:ascii="Book Antiqua" w:hAnsi="Book Antiqua"/>
          <w:sz w:val="24"/>
          <w:szCs w:val="24"/>
        </w:rPr>
        <w:t>Hutter</w:t>
      </w:r>
      <w:proofErr w:type="spellEnd"/>
      <w:r w:rsidRPr="000A22B6">
        <w:rPr>
          <w:rFonts w:ascii="Book Antiqua" w:hAnsi="Book Antiqua"/>
          <w:sz w:val="24"/>
          <w:szCs w:val="24"/>
        </w:rPr>
        <w:t xml:space="preserve"> MM, Jacobson BC, </w:t>
      </w:r>
      <w:proofErr w:type="spellStart"/>
      <w:r w:rsidRPr="000A22B6">
        <w:rPr>
          <w:rFonts w:ascii="Book Antiqua" w:hAnsi="Book Antiqua"/>
          <w:sz w:val="24"/>
          <w:szCs w:val="24"/>
        </w:rPr>
        <w:t>Mergener</w:t>
      </w:r>
      <w:proofErr w:type="spellEnd"/>
      <w:r w:rsidRPr="000A22B6">
        <w:rPr>
          <w:rFonts w:ascii="Book Antiqua" w:hAnsi="Book Antiqua"/>
          <w:sz w:val="24"/>
          <w:szCs w:val="24"/>
        </w:rPr>
        <w:t xml:space="preserve"> K, </w:t>
      </w:r>
      <w:proofErr w:type="spellStart"/>
      <w:r w:rsidRPr="000A22B6">
        <w:rPr>
          <w:rFonts w:ascii="Book Antiqua" w:hAnsi="Book Antiqua"/>
          <w:sz w:val="24"/>
          <w:szCs w:val="24"/>
        </w:rPr>
        <w:t>Nemcek</w:t>
      </w:r>
      <w:proofErr w:type="spellEnd"/>
      <w:r w:rsidRPr="000A22B6">
        <w:rPr>
          <w:rFonts w:ascii="Book Antiqua" w:hAnsi="Book Antiqua"/>
          <w:sz w:val="24"/>
          <w:szCs w:val="24"/>
        </w:rPr>
        <w:t xml:space="preserve"> A </w:t>
      </w:r>
      <w:proofErr w:type="spellStart"/>
      <w:r w:rsidRPr="000A22B6">
        <w:rPr>
          <w:rFonts w:ascii="Book Antiqua" w:hAnsi="Book Antiqua"/>
          <w:sz w:val="24"/>
          <w:szCs w:val="24"/>
        </w:rPr>
        <w:t>Jr</w:t>
      </w:r>
      <w:proofErr w:type="spellEnd"/>
      <w:r w:rsidRPr="000A22B6">
        <w:rPr>
          <w:rFonts w:ascii="Book Antiqua" w:hAnsi="Book Antiqua"/>
          <w:sz w:val="24"/>
          <w:szCs w:val="24"/>
        </w:rPr>
        <w:t xml:space="preserve">, Petersen BT, </w:t>
      </w:r>
      <w:proofErr w:type="spellStart"/>
      <w:r w:rsidRPr="000A22B6">
        <w:rPr>
          <w:rFonts w:ascii="Book Antiqua" w:hAnsi="Book Antiqua"/>
          <w:sz w:val="24"/>
          <w:szCs w:val="24"/>
        </w:rPr>
        <w:t>Petrini</w:t>
      </w:r>
      <w:proofErr w:type="spellEnd"/>
      <w:r w:rsidRPr="000A22B6">
        <w:rPr>
          <w:rFonts w:ascii="Book Antiqua" w:hAnsi="Book Antiqua"/>
          <w:sz w:val="24"/>
          <w:szCs w:val="24"/>
        </w:rPr>
        <w:t xml:space="preserve"> JL, Pike IM, </w:t>
      </w:r>
      <w:proofErr w:type="spellStart"/>
      <w:r w:rsidRPr="000A22B6">
        <w:rPr>
          <w:rFonts w:ascii="Book Antiqua" w:hAnsi="Book Antiqua"/>
          <w:sz w:val="24"/>
          <w:szCs w:val="24"/>
        </w:rPr>
        <w:t>Rabeneck</w:t>
      </w:r>
      <w:proofErr w:type="spellEnd"/>
      <w:r w:rsidRPr="000A22B6">
        <w:rPr>
          <w:rFonts w:ascii="Book Antiqua" w:hAnsi="Book Antiqua"/>
          <w:sz w:val="24"/>
          <w:szCs w:val="24"/>
        </w:rPr>
        <w:t xml:space="preserve"> L, </w:t>
      </w:r>
      <w:proofErr w:type="spellStart"/>
      <w:r w:rsidRPr="000A22B6">
        <w:rPr>
          <w:rFonts w:ascii="Book Antiqua" w:hAnsi="Book Antiqua"/>
          <w:sz w:val="24"/>
          <w:szCs w:val="24"/>
        </w:rPr>
        <w:t>Romagnuolo</w:t>
      </w:r>
      <w:proofErr w:type="spellEnd"/>
      <w:r w:rsidRPr="000A22B6">
        <w:rPr>
          <w:rFonts w:ascii="Book Antiqua" w:hAnsi="Book Antiqua"/>
          <w:sz w:val="24"/>
          <w:szCs w:val="24"/>
        </w:rPr>
        <w:t xml:space="preserve"> J, Vargo JJ. A lexicon for endoscopic adverse events: report of an </w:t>
      </w:r>
      <w:r w:rsidRPr="000A22B6">
        <w:rPr>
          <w:rFonts w:ascii="Book Antiqua" w:hAnsi="Book Antiqua"/>
          <w:sz w:val="24"/>
          <w:szCs w:val="24"/>
        </w:rPr>
        <w:lastRenderedPageBreak/>
        <w:t xml:space="preserve">ASGE workshop.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2010; </w:t>
      </w:r>
      <w:r w:rsidRPr="000A22B6">
        <w:rPr>
          <w:rFonts w:ascii="Book Antiqua" w:hAnsi="Book Antiqua"/>
          <w:b/>
          <w:sz w:val="24"/>
          <w:szCs w:val="24"/>
        </w:rPr>
        <w:t>71</w:t>
      </w:r>
      <w:r w:rsidRPr="000A22B6">
        <w:rPr>
          <w:rFonts w:ascii="Book Antiqua" w:hAnsi="Book Antiqua"/>
          <w:sz w:val="24"/>
          <w:szCs w:val="24"/>
        </w:rPr>
        <w:t>: 446-454 [PMID: 20189503 DOI: 10.1016/j.gie.2009.10.027]</w:t>
      </w:r>
    </w:p>
    <w:p w14:paraId="7260F09D"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21 </w:t>
      </w:r>
      <w:r w:rsidRPr="000A22B6">
        <w:rPr>
          <w:rFonts w:ascii="Book Antiqua" w:hAnsi="Book Antiqua"/>
          <w:b/>
          <w:sz w:val="24"/>
          <w:szCs w:val="24"/>
        </w:rPr>
        <w:t>Tsuchiya T</w:t>
      </w:r>
      <w:r w:rsidRPr="000A22B6">
        <w:rPr>
          <w:rFonts w:ascii="Book Antiqua" w:hAnsi="Book Antiqua"/>
          <w:sz w:val="24"/>
          <w:szCs w:val="24"/>
        </w:rPr>
        <w:t xml:space="preserve">, </w:t>
      </w:r>
      <w:proofErr w:type="spellStart"/>
      <w:r w:rsidRPr="000A22B6">
        <w:rPr>
          <w:rFonts w:ascii="Book Antiqua" w:hAnsi="Book Antiqua"/>
          <w:sz w:val="24"/>
          <w:szCs w:val="24"/>
        </w:rPr>
        <w:t>Itoi</w:t>
      </w:r>
      <w:proofErr w:type="spellEnd"/>
      <w:r w:rsidRPr="000A22B6">
        <w:rPr>
          <w:rFonts w:ascii="Book Antiqua" w:hAnsi="Book Antiqua"/>
          <w:sz w:val="24"/>
          <w:szCs w:val="24"/>
        </w:rPr>
        <w:t xml:space="preserve"> T, </w:t>
      </w:r>
      <w:proofErr w:type="spellStart"/>
      <w:r w:rsidRPr="000A22B6">
        <w:rPr>
          <w:rFonts w:ascii="Book Antiqua" w:hAnsi="Book Antiqua"/>
          <w:sz w:val="24"/>
          <w:szCs w:val="24"/>
        </w:rPr>
        <w:t>Sofuni</w:t>
      </w:r>
      <w:proofErr w:type="spellEnd"/>
      <w:r w:rsidRPr="000A22B6">
        <w:rPr>
          <w:rFonts w:ascii="Book Antiqua" w:hAnsi="Book Antiqua"/>
          <w:sz w:val="24"/>
          <w:szCs w:val="24"/>
        </w:rPr>
        <w:t xml:space="preserve"> A, </w:t>
      </w:r>
      <w:proofErr w:type="spellStart"/>
      <w:r w:rsidRPr="000A22B6">
        <w:rPr>
          <w:rFonts w:ascii="Book Antiqua" w:hAnsi="Book Antiqua"/>
          <w:sz w:val="24"/>
          <w:szCs w:val="24"/>
        </w:rPr>
        <w:t>Tonozuka</w:t>
      </w:r>
      <w:proofErr w:type="spellEnd"/>
      <w:r w:rsidRPr="000A22B6">
        <w:rPr>
          <w:rFonts w:ascii="Book Antiqua" w:hAnsi="Book Antiqua"/>
          <w:sz w:val="24"/>
          <w:szCs w:val="24"/>
        </w:rPr>
        <w:t xml:space="preserve"> R, </w:t>
      </w:r>
      <w:proofErr w:type="spellStart"/>
      <w:r w:rsidRPr="000A22B6">
        <w:rPr>
          <w:rFonts w:ascii="Book Antiqua" w:hAnsi="Book Antiqua"/>
          <w:sz w:val="24"/>
          <w:szCs w:val="24"/>
        </w:rPr>
        <w:t>Mukai</w:t>
      </w:r>
      <w:proofErr w:type="spellEnd"/>
      <w:r w:rsidRPr="000A22B6">
        <w:rPr>
          <w:rFonts w:ascii="Book Antiqua" w:hAnsi="Book Antiqua"/>
          <w:sz w:val="24"/>
          <w:szCs w:val="24"/>
        </w:rPr>
        <w:t xml:space="preserve"> S. Endoscopic ultrasonography-guided rendezvous technique. </w:t>
      </w:r>
      <w:r w:rsidRPr="000A22B6">
        <w:rPr>
          <w:rFonts w:ascii="Book Antiqua" w:hAnsi="Book Antiqua"/>
          <w:i/>
          <w:sz w:val="24"/>
          <w:szCs w:val="24"/>
        </w:rPr>
        <w:t xml:space="preserve">Dig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2016; </w:t>
      </w:r>
      <w:r w:rsidRPr="000A22B6">
        <w:rPr>
          <w:rFonts w:ascii="Book Antiqua" w:hAnsi="Book Antiqua"/>
          <w:b/>
          <w:sz w:val="24"/>
          <w:szCs w:val="24"/>
        </w:rPr>
        <w:t xml:space="preserve">28 </w:t>
      </w:r>
      <w:proofErr w:type="spellStart"/>
      <w:r w:rsidRPr="000A22B6">
        <w:rPr>
          <w:rFonts w:ascii="Book Antiqua" w:hAnsi="Book Antiqua"/>
          <w:b/>
          <w:sz w:val="24"/>
          <w:szCs w:val="24"/>
        </w:rPr>
        <w:t>Suppl</w:t>
      </w:r>
      <w:proofErr w:type="spellEnd"/>
      <w:r w:rsidRPr="000A22B6">
        <w:rPr>
          <w:rFonts w:ascii="Book Antiqua" w:hAnsi="Book Antiqua"/>
          <w:b/>
          <w:sz w:val="24"/>
          <w:szCs w:val="24"/>
        </w:rPr>
        <w:t xml:space="preserve"> 1</w:t>
      </w:r>
      <w:r w:rsidRPr="000A22B6">
        <w:rPr>
          <w:rFonts w:ascii="Book Antiqua" w:hAnsi="Book Antiqua"/>
          <w:sz w:val="24"/>
          <w:szCs w:val="24"/>
        </w:rPr>
        <w:t>: 96-101 [PMID: 26786389 DOI: 10.1111/den.12611]</w:t>
      </w:r>
    </w:p>
    <w:p w14:paraId="0BFB98E5"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22 </w:t>
      </w:r>
      <w:r w:rsidRPr="000A22B6">
        <w:rPr>
          <w:rFonts w:ascii="Book Antiqua" w:hAnsi="Book Antiqua"/>
          <w:b/>
          <w:sz w:val="24"/>
          <w:szCs w:val="24"/>
        </w:rPr>
        <w:t>Iwashita T</w:t>
      </w:r>
      <w:r w:rsidRPr="000A22B6">
        <w:rPr>
          <w:rFonts w:ascii="Book Antiqua" w:hAnsi="Book Antiqua"/>
          <w:sz w:val="24"/>
          <w:szCs w:val="24"/>
        </w:rPr>
        <w:t xml:space="preserve">, Yasuda I, Mukai T, Iwata K, Ando N, Doi S, Nakashima M, </w:t>
      </w:r>
      <w:proofErr w:type="spellStart"/>
      <w:r w:rsidRPr="000A22B6">
        <w:rPr>
          <w:rFonts w:ascii="Book Antiqua" w:hAnsi="Book Antiqua"/>
          <w:sz w:val="24"/>
          <w:szCs w:val="24"/>
        </w:rPr>
        <w:t>Uemura</w:t>
      </w:r>
      <w:proofErr w:type="spellEnd"/>
      <w:r w:rsidRPr="000A22B6">
        <w:rPr>
          <w:rFonts w:ascii="Book Antiqua" w:hAnsi="Book Antiqua"/>
          <w:sz w:val="24"/>
          <w:szCs w:val="24"/>
        </w:rPr>
        <w:t xml:space="preserve"> S, Mabuchi M, Shimizu M. EUS-guided rendezvous for difficult biliary cannulation using a standardized algorithm: a multicenter prospective pilot study (with videos).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2016; </w:t>
      </w:r>
      <w:r w:rsidRPr="000A22B6">
        <w:rPr>
          <w:rFonts w:ascii="Book Antiqua" w:hAnsi="Book Antiqua"/>
          <w:b/>
          <w:sz w:val="24"/>
          <w:szCs w:val="24"/>
        </w:rPr>
        <w:t>83</w:t>
      </w:r>
      <w:r w:rsidRPr="000A22B6">
        <w:rPr>
          <w:rFonts w:ascii="Book Antiqua" w:hAnsi="Book Antiqua"/>
          <w:sz w:val="24"/>
          <w:szCs w:val="24"/>
        </w:rPr>
        <w:t>: 394-400 [PMID: 26089103 DOI: 10.1016/j.gie.2015.04.043]</w:t>
      </w:r>
    </w:p>
    <w:p w14:paraId="4E25455C"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23 </w:t>
      </w:r>
      <w:proofErr w:type="spellStart"/>
      <w:r w:rsidRPr="000A22B6">
        <w:rPr>
          <w:rFonts w:ascii="Book Antiqua" w:hAnsi="Book Antiqua"/>
          <w:b/>
          <w:sz w:val="24"/>
          <w:szCs w:val="24"/>
        </w:rPr>
        <w:t>Tyberg</w:t>
      </w:r>
      <w:proofErr w:type="spellEnd"/>
      <w:r w:rsidRPr="000A22B6">
        <w:rPr>
          <w:rFonts w:ascii="Book Antiqua" w:hAnsi="Book Antiqua"/>
          <w:b/>
          <w:sz w:val="24"/>
          <w:szCs w:val="24"/>
        </w:rPr>
        <w:t xml:space="preserve"> A</w:t>
      </w:r>
      <w:r w:rsidRPr="000A22B6">
        <w:rPr>
          <w:rFonts w:ascii="Book Antiqua" w:hAnsi="Book Antiqua"/>
          <w:sz w:val="24"/>
          <w:szCs w:val="24"/>
        </w:rPr>
        <w:t xml:space="preserve">, Desai AP, </w:t>
      </w:r>
      <w:proofErr w:type="spellStart"/>
      <w:r w:rsidRPr="000A22B6">
        <w:rPr>
          <w:rFonts w:ascii="Book Antiqua" w:hAnsi="Book Antiqua"/>
          <w:sz w:val="24"/>
          <w:szCs w:val="24"/>
        </w:rPr>
        <w:t>Kumta</w:t>
      </w:r>
      <w:proofErr w:type="spellEnd"/>
      <w:r w:rsidRPr="000A22B6">
        <w:rPr>
          <w:rFonts w:ascii="Book Antiqua" w:hAnsi="Book Antiqua"/>
          <w:sz w:val="24"/>
          <w:szCs w:val="24"/>
        </w:rPr>
        <w:t xml:space="preserve"> NA, Brown E, </w:t>
      </w:r>
      <w:proofErr w:type="spellStart"/>
      <w:r w:rsidRPr="000A22B6">
        <w:rPr>
          <w:rFonts w:ascii="Book Antiqua" w:hAnsi="Book Antiqua"/>
          <w:sz w:val="24"/>
          <w:szCs w:val="24"/>
        </w:rPr>
        <w:t>Gaidhane</w:t>
      </w:r>
      <w:proofErr w:type="spellEnd"/>
      <w:r w:rsidRPr="000A22B6">
        <w:rPr>
          <w:rFonts w:ascii="Book Antiqua" w:hAnsi="Book Antiqua"/>
          <w:sz w:val="24"/>
          <w:szCs w:val="24"/>
        </w:rPr>
        <w:t xml:space="preserve"> M, </w:t>
      </w:r>
      <w:proofErr w:type="spellStart"/>
      <w:r w:rsidRPr="000A22B6">
        <w:rPr>
          <w:rFonts w:ascii="Book Antiqua" w:hAnsi="Book Antiqua"/>
          <w:sz w:val="24"/>
          <w:szCs w:val="24"/>
        </w:rPr>
        <w:t>Sharaiha</w:t>
      </w:r>
      <w:proofErr w:type="spellEnd"/>
      <w:r w:rsidRPr="000A22B6">
        <w:rPr>
          <w:rFonts w:ascii="Book Antiqua" w:hAnsi="Book Antiqua"/>
          <w:sz w:val="24"/>
          <w:szCs w:val="24"/>
        </w:rPr>
        <w:t xml:space="preserve"> RZ, </w:t>
      </w:r>
      <w:proofErr w:type="spellStart"/>
      <w:r w:rsidRPr="000A22B6">
        <w:rPr>
          <w:rFonts w:ascii="Book Antiqua" w:hAnsi="Book Antiqua"/>
          <w:sz w:val="24"/>
          <w:szCs w:val="24"/>
        </w:rPr>
        <w:t>Kahaleh</w:t>
      </w:r>
      <w:proofErr w:type="spellEnd"/>
      <w:r w:rsidRPr="000A22B6">
        <w:rPr>
          <w:rFonts w:ascii="Book Antiqua" w:hAnsi="Book Antiqua"/>
          <w:sz w:val="24"/>
          <w:szCs w:val="24"/>
        </w:rPr>
        <w:t xml:space="preserve"> M. EUS-guided biliary drainage after failed ERCP: a novel algorithm individualized based on patient anatomy.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2016; </w:t>
      </w:r>
      <w:r w:rsidRPr="000A22B6">
        <w:rPr>
          <w:rFonts w:ascii="Book Antiqua" w:hAnsi="Book Antiqua"/>
          <w:b/>
          <w:sz w:val="24"/>
          <w:szCs w:val="24"/>
        </w:rPr>
        <w:t>84</w:t>
      </w:r>
      <w:r w:rsidRPr="000A22B6">
        <w:rPr>
          <w:rFonts w:ascii="Book Antiqua" w:hAnsi="Book Antiqua"/>
          <w:sz w:val="24"/>
          <w:szCs w:val="24"/>
        </w:rPr>
        <w:t>: 941-946 [PMID: 27237786 DOI: 10.1016/j.gie.2016.05.035]</w:t>
      </w:r>
    </w:p>
    <w:p w14:paraId="06E2AECC"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24 </w:t>
      </w:r>
      <w:proofErr w:type="spellStart"/>
      <w:r w:rsidRPr="000A22B6">
        <w:rPr>
          <w:rFonts w:ascii="Book Antiqua" w:hAnsi="Book Antiqua"/>
          <w:b/>
          <w:sz w:val="24"/>
          <w:szCs w:val="24"/>
        </w:rPr>
        <w:t>Uemura</w:t>
      </w:r>
      <w:proofErr w:type="spellEnd"/>
      <w:r w:rsidRPr="000A22B6">
        <w:rPr>
          <w:rFonts w:ascii="Book Antiqua" w:hAnsi="Book Antiqua"/>
          <w:b/>
          <w:sz w:val="24"/>
          <w:szCs w:val="24"/>
        </w:rPr>
        <w:t xml:space="preserve"> RS</w:t>
      </w:r>
      <w:r w:rsidRPr="000A22B6">
        <w:rPr>
          <w:rFonts w:ascii="Book Antiqua" w:hAnsi="Book Antiqua"/>
          <w:sz w:val="24"/>
          <w:szCs w:val="24"/>
        </w:rPr>
        <w:t xml:space="preserve">, Khan MA, </w:t>
      </w:r>
      <w:proofErr w:type="spellStart"/>
      <w:r w:rsidRPr="000A22B6">
        <w:rPr>
          <w:rFonts w:ascii="Book Antiqua" w:hAnsi="Book Antiqua"/>
          <w:sz w:val="24"/>
          <w:szCs w:val="24"/>
        </w:rPr>
        <w:t>Otoch</w:t>
      </w:r>
      <w:proofErr w:type="spellEnd"/>
      <w:r w:rsidRPr="000A22B6">
        <w:rPr>
          <w:rFonts w:ascii="Book Antiqua" w:hAnsi="Book Antiqua"/>
          <w:sz w:val="24"/>
          <w:szCs w:val="24"/>
        </w:rPr>
        <w:t xml:space="preserve"> JP, </w:t>
      </w:r>
      <w:proofErr w:type="spellStart"/>
      <w:r w:rsidRPr="000A22B6">
        <w:rPr>
          <w:rFonts w:ascii="Book Antiqua" w:hAnsi="Book Antiqua"/>
          <w:sz w:val="24"/>
          <w:szCs w:val="24"/>
        </w:rPr>
        <w:t>Kahaleh</w:t>
      </w:r>
      <w:proofErr w:type="spellEnd"/>
      <w:r w:rsidRPr="000A22B6">
        <w:rPr>
          <w:rFonts w:ascii="Book Antiqua" w:hAnsi="Book Antiqua"/>
          <w:sz w:val="24"/>
          <w:szCs w:val="24"/>
        </w:rPr>
        <w:t xml:space="preserve"> M, Montero EF, </w:t>
      </w:r>
      <w:proofErr w:type="spellStart"/>
      <w:r w:rsidRPr="000A22B6">
        <w:rPr>
          <w:rFonts w:ascii="Book Antiqua" w:hAnsi="Book Antiqua"/>
          <w:sz w:val="24"/>
          <w:szCs w:val="24"/>
        </w:rPr>
        <w:t>Artifon</w:t>
      </w:r>
      <w:proofErr w:type="spellEnd"/>
      <w:r w:rsidRPr="000A22B6">
        <w:rPr>
          <w:rFonts w:ascii="Book Antiqua" w:hAnsi="Book Antiqua"/>
          <w:sz w:val="24"/>
          <w:szCs w:val="24"/>
        </w:rPr>
        <w:t xml:space="preserve"> ELA. EUS-guided </w:t>
      </w:r>
      <w:proofErr w:type="spellStart"/>
      <w:r w:rsidRPr="000A22B6">
        <w:rPr>
          <w:rFonts w:ascii="Book Antiqua" w:hAnsi="Book Antiqua"/>
          <w:sz w:val="24"/>
          <w:szCs w:val="24"/>
        </w:rPr>
        <w:t>Choledochoduodenostomy</w:t>
      </w:r>
      <w:proofErr w:type="spellEnd"/>
      <w:r w:rsidRPr="000A22B6">
        <w:rPr>
          <w:rFonts w:ascii="Book Antiqua" w:hAnsi="Book Antiqua"/>
          <w:sz w:val="24"/>
          <w:szCs w:val="24"/>
        </w:rPr>
        <w:t xml:space="preserve"> Versus </w:t>
      </w:r>
      <w:proofErr w:type="spellStart"/>
      <w:r w:rsidRPr="000A22B6">
        <w:rPr>
          <w:rFonts w:ascii="Book Antiqua" w:hAnsi="Book Antiqua"/>
          <w:sz w:val="24"/>
          <w:szCs w:val="24"/>
        </w:rPr>
        <w:t>Hepaticogastrostomy</w:t>
      </w:r>
      <w:proofErr w:type="spellEnd"/>
      <w:r w:rsidRPr="000A22B6">
        <w:rPr>
          <w:rFonts w:ascii="Book Antiqua" w:hAnsi="Book Antiqua"/>
          <w:sz w:val="24"/>
          <w:szCs w:val="24"/>
        </w:rPr>
        <w:t xml:space="preserve">: A Systematic Review and Meta-analysis. </w:t>
      </w:r>
      <w:r w:rsidRPr="000A22B6">
        <w:rPr>
          <w:rFonts w:ascii="Book Antiqua" w:hAnsi="Book Antiqua"/>
          <w:i/>
          <w:sz w:val="24"/>
          <w:szCs w:val="24"/>
        </w:rPr>
        <w:t>J Clin Gastroenterol</w:t>
      </w:r>
      <w:r w:rsidRPr="000A22B6">
        <w:rPr>
          <w:rFonts w:ascii="Book Antiqua" w:hAnsi="Book Antiqua"/>
          <w:sz w:val="24"/>
          <w:szCs w:val="24"/>
        </w:rPr>
        <w:t xml:space="preserve"> 2018; </w:t>
      </w:r>
      <w:r w:rsidRPr="000A22B6">
        <w:rPr>
          <w:rFonts w:ascii="Book Antiqua" w:hAnsi="Book Antiqua"/>
          <w:b/>
          <w:sz w:val="24"/>
          <w:szCs w:val="24"/>
        </w:rPr>
        <w:t>52</w:t>
      </w:r>
      <w:r w:rsidRPr="000A22B6">
        <w:rPr>
          <w:rFonts w:ascii="Book Antiqua" w:hAnsi="Book Antiqua"/>
          <w:sz w:val="24"/>
          <w:szCs w:val="24"/>
        </w:rPr>
        <w:t>: 123-130 [PMID: 29095426 DOI: 10.1097/MCG.0000000000000948]</w:t>
      </w:r>
    </w:p>
    <w:p w14:paraId="41586974"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25 </w:t>
      </w:r>
      <w:proofErr w:type="spellStart"/>
      <w:r w:rsidRPr="000A22B6">
        <w:rPr>
          <w:rFonts w:ascii="Book Antiqua" w:hAnsi="Book Antiqua"/>
          <w:b/>
          <w:sz w:val="24"/>
          <w:szCs w:val="24"/>
        </w:rPr>
        <w:t>Minaga</w:t>
      </w:r>
      <w:proofErr w:type="spellEnd"/>
      <w:r w:rsidRPr="000A22B6">
        <w:rPr>
          <w:rFonts w:ascii="Book Antiqua" w:hAnsi="Book Antiqua"/>
          <w:b/>
          <w:sz w:val="24"/>
          <w:szCs w:val="24"/>
        </w:rPr>
        <w:t xml:space="preserve"> K</w:t>
      </w:r>
      <w:r w:rsidRPr="000A22B6">
        <w:rPr>
          <w:rFonts w:ascii="Book Antiqua" w:hAnsi="Book Antiqua"/>
          <w:sz w:val="24"/>
          <w:szCs w:val="24"/>
        </w:rPr>
        <w:t xml:space="preserve">, Ogura T, </w:t>
      </w:r>
      <w:proofErr w:type="spellStart"/>
      <w:r w:rsidRPr="000A22B6">
        <w:rPr>
          <w:rFonts w:ascii="Book Antiqua" w:hAnsi="Book Antiqua"/>
          <w:sz w:val="24"/>
          <w:szCs w:val="24"/>
        </w:rPr>
        <w:t>Shiomi</w:t>
      </w:r>
      <w:proofErr w:type="spellEnd"/>
      <w:r w:rsidRPr="000A22B6">
        <w:rPr>
          <w:rFonts w:ascii="Book Antiqua" w:hAnsi="Book Antiqua"/>
          <w:sz w:val="24"/>
          <w:szCs w:val="24"/>
        </w:rPr>
        <w:t xml:space="preserve"> H, Imai H, </w:t>
      </w:r>
      <w:proofErr w:type="spellStart"/>
      <w:r w:rsidRPr="000A22B6">
        <w:rPr>
          <w:rFonts w:ascii="Book Antiqua" w:hAnsi="Book Antiqua"/>
          <w:sz w:val="24"/>
          <w:szCs w:val="24"/>
        </w:rPr>
        <w:t>Hoki</w:t>
      </w:r>
      <w:proofErr w:type="spellEnd"/>
      <w:r w:rsidRPr="000A22B6">
        <w:rPr>
          <w:rFonts w:ascii="Book Antiqua" w:hAnsi="Book Antiqua"/>
          <w:sz w:val="24"/>
          <w:szCs w:val="24"/>
        </w:rPr>
        <w:t xml:space="preserve"> N, </w:t>
      </w:r>
      <w:proofErr w:type="spellStart"/>
      <w:r w:rsidRPr="000A22B6">
        <w:rPr>
          <w:rFonts w:ascii="Book Antiqua" w:hAnsi="Book Antiqua"/>
          <w:sz w:val="24"/>
          <w:szCs w:val="24"/>
        </w:rPr>
        <w:t>Takenaka</w:t>
      </w:r>
      <w:proofErr w:type="spellEnd"/>
      <w:r w:rsidRPr="000A22B6">
        <w:rPr>
          <w:rFonts w:ascii="Book Antiqua" w:hAnsi="Book Antiqua"/>
          <w:sz w:val="24"/>
          <w:szCs w:val="24"/>
        </w:rPr>
        <w:t xml:space="preserve"> M, </w:t>
      </w:r>
      <w:proofErr w:type="spellStart"/>
      <w:r w:rsidRPr="000A22B6">
        <w:rPr>
          <w:rFonts w:ascii="Book Antiqua" w:hAnsi="Book Antiqua"/>
          <w:sz w:val="24"/>
          <w:szCs w:val="24"/>
        </w:rPr>
        <w:t>Nishikiori</w:t>
      </w:r>
      <w:proofErr w:type="spellEnd"/>
      <w:r w:rsidRPr="000A22B6">
        <w:rPr>
          <w:rFonts w:ascii="Book Antiqua" w:hAnsi="Book Antiqua"/>
          <w:sz w:val="24"/>
          <w:szCs w:val="24"/>
        </w:rPr>
        <w:t xml:space="preserve"> H, Yamashita Y, </w:t>
      </w:r>
      <w:proofErr w:type="spellStart"/>
      <w:r w:rsidRPr="000A22B6">
        <w:rPr>
          <w:rFonts w:ascii="Book Antiqua" w:hAnsi="Book Antiqua"/>
          <w:sz w:val="24"/>
          <w:szCs w:val="24"/>
        </w:rPr>
        <w:t>Hisa</w:t>
      </w:r>
      <w:proofErr w:type="spellEnd"/>
      <w:r w:rsidRPr="000A22B6">
        <w:rPr>
          <w:rFonts w:ascii="Book Antiqua" w:hAnsi="Book Antiqua"/>
          <w:sz w:val="24"/>
          <w:szCs w:val="24"/>
        </w:rPr>
        <w:t xml:space="preserve"> T, Kato H, </w:t>
      </w:r>
      <w:proofErr w:type="spellStart"/>
      <w:r w:rsidRPr="000A22B6">
        <w:rPr>
          <w:rFonts w:ascii="Book Antiqua" w:hAnsi="Book Antiqua"/>
          <w:sz w:val="24"/>
          <w:szCs w:val="24"/>
        </w:rPr>
        <w:t>Kamada</w:t>
      </w:r>
      <w:proofErr w:type="spellEnd"/>
      <w:r w:rsidRPr="000A22B6">
        <w:rPr>
          <w:rFonts w:ascii="Book Antiqua" w:hAnsi="Book Antiqua"/>
          <w:sz w:val="24"/>
          <w:szCs w:val="24"/>
        </w:rPr>
        <w:t xml:space="preserve"> H, Okuda A, Sagami R, Hashimoto H, Higuchi K, Chiba Y, Kudo M, Kitano M. Comparison of the efficacy and safety of endoscopic ultrasound-guided </w:t>
      </w:r>
      <w:proofErr w:type="spellStart"/>
      <w:r w:rsidRPr="000A22B6">
        <w:rPr>
          <w:rFonts w:ascii="Book Antiqua" w:hAnsi="Book Antiqua"/>
          <w:sz w:val="24"/>
          <w:szCs w:val="24"/>
        </w:rPr>
        <w:t>choledochoduodenostomy</w:t>
      </w:r>
      <w:proofErr w:type="spellEnd"/>
      <w:r w:rsidRPr="000A22B6">
        <w:rPr>
          <w:rFonts w:ascii="Book Antiqua" w:hAnsi="Book Antiqua"/>
          <w:sz w:val="24"/>
          <w:szCs w:val="24"/>
        </w:rPr>
        <w:t xml:space="preserve"> and </w:t>
      </w:r>
      <w:proofErr w:type="spellStart"/>
      <w:r w:rsidRPr="000A22B6">
        <w:rPr>
          <w:rFonts w:ascii="Book Antiqua" w:hAnsi="Book Antiqua"/>
          <w:sz w:val="24"/>
          <w:szCs w:val="24"/>
        </w:rPr>
        <w:t>hepaticogastrostomy</w:t>
      </w:r>
      <w:proofErr w:type="spellEnd"/>
      <w:r w:rsidRPr="000A22B6">
        <w:rPr>
          <w:rFonts w:ascii="Book Antiqua" w:hAnsi="Book Antiqua"/>
          <w:sz w:val="24"/>
          <w:szCs w:val="24"/>
        </w:rPr>
        <w:t xml:space="preserve"> for malignant distal biliary obstruction: Multicenter, randomized, clinical trial. </w:t>
      </w:r>
      <w:r w:rsidRPr="000A22B6">
        <w:rPr>
          <w:rFonts w:ascii="Book Antiqua" w:hAnsi="Book Antiqua"/>
          <w:i/>
          <w:sz w:val="24"/>
          <w:szCs w:val="24"/>
        </w:rPr>
        <w:t xml:space="preserve">Dig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2019; </w:t>
      </w:r>
      <w:r w:rsidRPr="000A22B6">
        <w:rPr>
          <w:rFonts w:ascii="Book Antiqua" w:hAnsi="Book Antiqua"/>
          <w:b/>
          <w:sz w:val="24"/>
          <w:szCs w:val="24"/>
        </w:rPr>
        <w:t>31</w:t>
      </w:r>
      <w:r w:rsidRPr="000A22B6">
        <w:rPr>
          <w:rFonts w:ascii="Book Antiqua" w:hAnsi="Book Antiqua"/>
          <w:sz w:val="24"/>
          <w:szCs w:val="24"/>
        </w:rPr>
        <w:t>: 575-582 [PMID: 30908711 DOI: 10.1111/den.13406]</w:t>
      </w:r>
    </w:p>
    <w:p w14:paraId="77D25A75"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26 </w:t>
      </w:r>
      <w:proofErr w:type="spellStart"/>
      <w:r w:rsidRPr="000A22B6">
        <w:rPr>
          <w:rFonts w:ascii="Book Antiqua" w:hAnsi="Book Antiqua"/>
          <w:b/>
          <w:sz w:val="24"/>
          <w:szCs w:val="24"/>
        </w:rPr>
        <w:t>Minaga</w:t>
      </w:r>
      <w:proofErr w:type="spellEnd"/>
      <w:r w:rsidRPr="000A22B6">
        <w:rPr>
          <w:rFonts w:ascii="Book Antiqua" w:hAnsi="Book Antiqua"/>
          <w:b/>
          <w:sz w:val="24"/>
          <w:szCs w:val="24"/>
        </w:rPr>
        <w:t xml:space="preserve"> K</w:t>
      </w:r>
      <w:r w:rsidRPr="000A22B6">
        <w:rPr>
          <w:rFonts w:ascii="Book Antiqua" w:hAnsi="Book Antiqua"/>
          <w:sz w:val="24"/>
          <w:szCs w:val="24"/>
        </w:rPr>
        <w:t xml:space="preserve">, Kitano M, Imai H, </w:t>
      </w:r>
      <w:proofErr w:type="spellStart"/>
      <w:r w:rsidRPr="000A22B6">
        <w:rPr>
          <w:rFonts w:ascii="Book Antiqua" w:hAnsi="Book Antiqua"/>
          <w:sz w:val="24"/>
          <w:szCs w:val="24"/>
        </w:rPr>
        <w:t>Yamao</w:t>
      </w:r>
      <w:proofErr w:type="spellEnd"/>
      <w:r w:rsidRPr="000A22B6">
        <w:rPr>
          <w:rFonts w:ascii="Book Antiqua" w:hAnsi="Book Antiqua"/>
          <w:sz w:val="24"/>
          <w:szCs w:val="24"/>
        </w:rPr>
        <w:t xml:space="preserve"> K, </w:t>
      </w:r>
      <w:proofErr w:type="spellStart"/>
      <w:r w:rsidRPr="000A22B6">
        <w:rPr>
          <w:rFonts w:ascii="Book Antiqua" w:hAnsi="Book Antiqua"/>
          <w:sz w:val="24"/>
          <w:szCs w:val="24"/>
        </w:rPr>
        <w:t>Kamata</w:t>
      </w:r>
      <w:proofErr w:type="spellEnd"/>
      <w:r w:rsidRPr="000A22B6">
        <w:rPr>
          <w:rFonts w:ascii="Book Antiqua" w:hAnsi="Book Antiqua"/>
          <w:sz w:val="24"/>
          <w:szCs w:val="24"/>
        </w:rPr>
        <w:t xml:space="preserve"> K, Miyata T, Omoto S, </w:t>
      </w:r>
      <w:proofErr w:type="spellStart"/>
      <w:r w:rsidRPr="000A22B6">
        <w:rPr>
          <w:rFonts w:ascii="Book Antiqua" w:hAnsi="Book Antiqua"/>
          <w:sz w:val="24"/>
          <w:szCs w:val="24"/>
        </w:rPr>
        <w:t>Kadosaka</w:t>
      </w:r>
      <w:proofErr w:type="spellEnd"/>
      <w:r w:rsidRPr="000A22B6">
        <w:rPr>
          <w:rFonts w:ascii="Book Antiqua" w:hAnsi="Book Antiqua"/>
          <w:sz w:val="24"/>
          <w:szCs w:val="24"/>
        </w:rPr>
        <w:t xml:space="preserve"> K, Yoshikawa T, Kudo M. Urgent endoscopic ultrasound-guided </w:t>
      </w:r>
      <w:proofErr w:type="spellStart"/>
      <w:r w:rsidRPr="000A22B6">
        <w:rPr>
          <w:rFonts w:ascii="Book Antiqua" w:hAnsi="Book Antiqua"/>
          <w:sz w:val="24"/>
          <w:szCs w:val="24"/>
        </w:rPr>
        <w:t>choledochoduodenostomy</w:t>
      </w:r>
      <w:proofErr w:type="spellEnd"/>
      <w:r w:rsidRPr="000A22B6">
        <w:rPr>
          <w:rFonts w:ascii="Book Antiqua" w:hAnsi="Book Antiqua"/>
          <w:sz w:val="24"/>
          <w:szCs w:val="24"/>
        </w:rPr>
        <w:t xml:space="preserve"> for acute obstructive suppurative cholangitis-induced sepsis. </w:t>
      </w:r>
      <w:r w:rsidRPr="000A22B6">
        <w:rPr>
          <w:rFonts w:ascii="Book Antiqua" w:hAnsi="Book Antiqua"/>
          <w:i/>
          <w:sz w:val="24"/>
          <w:szCs w:val="24"/>
        </w:rPr>
        <w:t>World J Gastroenterol</w:t>
      </w:r>
      <w:r w:rsidRPr="000A22B6">
        <w:rPr>
          <w:rFonts w:ascii="Book Antiqua" w:hAnsi="Book Antiqua"/>
          <w:sz w:val="24"/>
          <w:szCs w:val="24"/>
        </w:rPr>
        <w:t xml:space="preserve"> 2016; </w:t>
      </w:r>
      <w:r w:rsidRPr="000A22B6">
        <w:rPr>
          <w:rFonts w:ascii="Book Antiqua" w:hAnsi="Book Antiqua"/>
          <w:b/>
          <w:sz w:val="24"/>
          <w:szCs w:val="24"/>
        </w:rPr>
        <w:t>22</w:t>
      </w:r>
      <w:r w:rsidRPr="000A22B6">
        <w:rPr>
          <w:rFonts w:ascii="Book Antiqua" w:hAnsi="Book Antiqua"/>
          <w:sz w:val="24"/>
          <w:szCs w:val="24"/>
        </w:rPr>
        <w:t>: 4264-4269 [PMID: 27122677 DOI: 10.3748/wjg.v22.i16.4264]</w:t>
      </w:r>
    </w:p>
    <w:p w14:paraId="5BE53A1B"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lastRenderedPageBreak/>
        <w:t xml:space="preserve">27 </w:t>
      </w:r>
      <w:proofErr w:type="spellStart"/>
      <w:r w:rsidRPr="000A22B6">
        <w:rPr>
          <w:rFonts w:ascii="Book Antiqua" w:hAnsi="Book Antiqua"/>
          <w:b/>
          <w:sz w:val="24"/>
          <w:szCs w:val="24"/>
        </w:rPr>
        <w:t>Kanno</w:t>
      </w:r>
      <w:proofErr w:type="spellEnd"/>
      <w:r w:rsidRPr="000A22B6">
        <w:rPr>
          <w:rFonts w:ascii="Book Antiqua" w:hAnsi="Book Antiqua"/>
          <w:b/>
          <w:sz w:val="24"/>
          <w:szCs w:val="24"/>
        </w:rPr>
        <w:t xml:space="preserve"> Y</w:t>
      </w:r>
      <w:r w:rsidRPr="000A22B6">
        <w:rPr>
          <w:rFonts w:ascii="Book Antiqua" w:hAnsi="Book Antiqua"/>
          <w:sz w:val="24"/>
          <w:szCs w:val="24"/>
        </w:rPr>
        <w:t xml:space="preserve">, Ito K, </w:t>
      </w:r>
      <w:proofErr w:type="spellStart"/>
      <w:r w:rsidRPr="000A22B6">
        <w:rPr>
          <w:rFonts w:ascii="Book Antiqua" w:hAnsi="Book Antiqua"/>
          <w:sz w:val="24"/>
          <w:szCs w:val="24"/>
        </w:rPr>
        <w:t>Koshita</w:t>
      </w:r>
      <w:proofErr w:type="spellEnd"/>
      <w:r w:rsidRPr="000A22B6">
        <w:rPr>
          <w:rFonts w:ascii="Book Antiqua" w:hAnsi="Book Antiqua"/>
          <w:sz w:val="24"/>
          <w:szCs w:val="24"/>
        </w:rPr>
        <w:t xml:space="preserve"> S, Ogawa T, </w:t>
      </w:r>
      <w:proofErr w:type="spellStart"/>
      <w:r w:rsidRPr="000A22B6">
        <w:rPr>
          <w:rFonts w:ascii="Book Antiqua" w:hAnsi="Book Antiqua"/>
          <w:sz w:val="24"/>
          <w:szCs w:val="24"/>
        </w:rPr>
        <w:t>Masu</w:t>
      </w:r>
      <w:proofErr w:type="spellEnd"/>
      <w:r w:rsidRPr="000A22B6">
        <w:rPr>
          <w:rFonts w:ascii="Book Antiqua" w:hAnsi="Book Antiqua"/>
          <w:sz w:val="24"/>
          <w:szCs w:val="24"/>
        </w:rPr>
        <w:t xml:space="preserve"> K, Masaki Y, Noda Y. Efficacy of a newly developed dilator for endoscopic ultrasound-guided biliary drainage. </w:t>
      </w:r>
      <w:r w:rsidRPr="000A22B6">
        <w:rPr>
          <w:rFonts w:ascii="Book Antiqua" w:hAnsi="Book Antiqua"/>
          <w:i/>
          <w:sz w:val="24"/>
          <w:szCs w:val="24"/>
        </w:rPr>
        <w:t xml:space="preserve">World J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2017; </w:t>
      </w:r>
      <w:r w:rsidRPr="000A22B6">
        <w:rPr>
          <w:rFonts w:ascii="Book Antiqua" w:hAnsi="Book Antiqua"/>
          <w:b/>
          <w:sz w:val="24"/>
          <w:szCs w:val="24"/>
        </w:rPr>
        <w:t>9</w:t>
      </w:r>
      <w:r w:rsidRPr="000A22B6">
        <w:rPr>
          <w:rFonts w:ascii="Book Antiqua" w:hAnsi="Book Antiqua"/>
          <w:sz w:val="24"/>
          <w:szCs w:val="24"/>
        </w:rPr>
        <w:t>: 304-309 [PMID: 28744342 DOI: 10.4253/wjge.v9.i7.304]</w:t>
      </w:r>
    </w:p>
    <w:p w14:paraId="03F3048A"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28 </w:t>
      </w:r>
      <w:r w:rsidRPr="000A22B6">
        <w:rPr>
          <w:rFonts w:ascii="Book Antiqua" w:hAnsi="Book Antiqua"/>
          <w:b/>
          <w:sz w:val="24"/>
          <w:szCs w:val="24"/>
        </w:rPr>
        <w:t>Amano M</w:t>
      </w:r>
      <w:r w:rsidRPr="000A22B6">
        <w:rPr>
          <w:rFonts w:ascii="Book Antiqua" w:hAnsi="Book Antiqua"/>
          <w:sz w:val="24"/>
          <w:szCs w:val="24"/>
        </w:rPr>
        <w:t xml:space="preserve">, Ogura T, </w:t>
      </w:r>
      <w:proofErr w:type="spellStart"/>
      <w:r w:rsidRPr="000A22B6">
        <w:rPr>
          <w:rFonts w:ascii="Book Antiqua" w:hAnsi="Book Antiqua"/>
          <w:sz w:val="24"/>
          <w:szCs w:val="24"/>
        </w:rPr>
        <w:t>Onda</w:t>
      </w:r>
      <w:proofErr w:type="spellEnd"/>
      <w:r w:rsidRPr="000A22B6">
        <w:rPr>
          <w:rFonts w:ascii="Book Antiqua" w:hAnsi="Book Antiqua"/>
          <w:sz w:val="24"/>
          <w:szCs w:val="24"/>
        </w:rPr>
        <w:t xml:space="preserve"> S, Takagi W, Sano T, Okuda A, </w:t>
      </w:r>
      <w:proofErr w:type="spellStart"/>
      <w:r w:rsidRPr="000A22B6">
        <w:rPr>
          <w:rFonts w:ascii="Book Antiqua" w:hAnsi="Book Antiqua"/>
          <w:sz w:val="24"/>
          <w:szCs w:val="24"/>
        </w:rPr>
        <w:t>Miyano</w:t>
      </w:r>
      <w:proofErr w:type="spellEnd"/>
      <w:r w:rsidRPr="000A22B6">
        <w:rPr>
          <w:rFonts w:ascii="Book Antiqua" w:hAnsi="Book Antiqua"/>
          <w:sz w:val="24"/>
          <w:szCs w:val="24"/>
        </w:rPr>
        <w:t xml:space="preserve"> A, Masuda D, Higuchi K. Prospective clinical study of endoscopic ultrasound-guided biliary drainage using novel balloon catheter (with video). </w:t>
      </w:r>
      <w:r w:rsidRPr="000A22B6">
        <w:rPr>
          <w:rFonts w:ascii="Book Antiqua" w:hAnsi="Book Antiqua"/>
          <w:i/>
          <w:sz w:val="24"/>
          <w:szCs w:val="24"/>
        </w:rPr>
        <w:t xml:space="preserve">J </w:t>
      </w:r>
      <w:proofErr w:type="spellStart"/>
      <w:r w:rsidRPr="000A22B6">
        <w:rPr>
          <w:rFonts w:ascii="Book Antiqua" w:hAnsi="Book Antiqua"/>
          <w:i/>
          <w:sz w:val="24"/>
          <w:szCs w:val="24"/>
        </w:rPr>
        <w:t>Gastroenterol</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Hepatol</w:t>
      </w:r>
      <w:proofErr w:type="spellEnd"/>
      <w:r w:rsidRPr="000A22B6">
        <w:rPr>
          <w:rFonts w:ascii="Book Antiqua" w:hAnsi="Book Antiqua"/>
          <w:sz w:val="24"/>
          <w:szCs w:val="24"/>
        </w:rPr>
        <w:t xml:space="preserve"> 2017; </w:t>
      </w:r>
      <w:r w:rsidRPr="000A22B6">
        <w:rPr>
          <w:rFonts w:ascii="Book Antiqua" w:hAnsi="Book Antiqua"/>
          <w:b/>
          <w:sz w:val="24"/>
          <w:szCs w:val="24"/>
        </w:rPr>
        <w:t>32</w:t>
      </w:r>
      <w:r w:rsidRPr="000A22B6">
        <w:rPr>
          <w:rFonts w:ascii="Book Antiqua" w:hAnsi="Book Antiqua"/>
          <w:sz w:val="24"/>
          <w:szCs w:val="24"/>
        </w:rPr>
        <w:t>: 716-720 [PMID: 27420770 DOI: 10.1111/jgh.13489]</w:t>
      </w:r>
    </w:p>
    <w:p w14:paraId="1D01D6BC"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29 </w:t>
      </w:r>
      <w:r w:rsidRPr="000A22B6">
        <w:rPr>
          <w:rFonts w:ascii="Book Antiqua" w:hAnsi="Book Antiqua"/>
          <w:b/>
          <w:sz w:val="24"/>
          <w:szCs w:val="24"/>
        </w:rPr>
        <w:t>Ogura T</w:t>
      </w:r>
      <w:r w:rsidRPr="000A22B6">
        <w:rPr>
          <w:rFonts w:ascii="Book Antiqua" w:hAnsi="Book Antiqua"/>
          <w:sz w:val="24"/>
          <w:szCs w:val="24"/>
        </w:rPr>
        <w:t xml:space="preserve">, </w:t>
      </w:r>
      <w:proofErr w:type="spellStart"/>
      <w:r w:rsidRPr="000A22B6">
        <w:rPr>
          <w:rFonts w:ascii="Book Antiqua" w:hAnsi="Book Antiqua"/>
          <w:sz w:val="24"/>
          <w:szCs w:val="24"/>
        </w:rPr>
        <w:t>Nakai</w:t>
      </w:r>
      <w:proofErr w:type="spellEnd"/>
      <w:r w:rsidRPr="000A22B6">
        <w:rPr>
          <w:rFonts w:ascii="Book Antiqua" w:hAnsi="Book Antiqua"/>
          <w:sz w:val="24"/>
          <w:szCs w:val="24"/>
        </w:rPr>
        <w:t xml:space="preserve"> Y, Iwashita T, Higuchi K, </w:t>
      </w:r>
      <w:proofErr w:type="spellStart"/>
      <w:r w:rsidRPr="000A22B6">
        <w:rPr>
          <w:rFonts w:ascii="Book Antiqua" w:hAnsi="Book Antiqua"/>
          <w:sz w:val="24"/>
          <w:szCs w:val="24"/>
        </w:rPr>
        <w:t>Itoi</w:t>
      </w:r>
      <w:proofErr w:type="spellEnd"/>
      <w:r w:rsidRPr="000A22B6">
        <w:rPr>
          <w:rFonts w:ascii="Book Antiqua" w:hAnsi="Book Antiqua"/>
          <w:sz w:val="24"/>
          <w:szCs w:val="24"/>
        </w:rPr>
        <w:t xml:space="preserve"> T. Novel fine gauge electrocautery dilator for endoscopic ultrasound-guided biliary drainage: experimental and clinical evaluation study (with video). </w:t>
      </w:r>
      <w:proofErr w:type="spellStart"/>
      <w:r w:rsidRPr="000A22B6">
        <w:rPr>
          <w:rFonts w:ascii="Book Antiqua" w:hAnsi="Book Antiqua"/>
          <w:i/>
          <w:sz w:val="24"/>
          <w:szCs w:val="24"/>
        </w:rPr>
        <w:t>Endosc</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Int</w:t>
      </w:r>
      <w:proofErr w:type="spellEnd"/>
      <w:r w:rsidRPr="000A22B6">
        <w:rPr>
          <w:rFonts w:ascii="Book Antiqua" w:hAnsi="Book Antiqua"/>
          <w:i/>
          <w:sz w:val="24"/>
          <w:szCs w:val="24"/>
        </w:rPr>
        <w:t xml:space="preserve"> Open</w:t>
      </w:r>
      <w:r w:rsidRPr="000A22B6">
        <w:rPr>
          <w:rFonts w:ascii="Book Antiqua" w:hAnsi="Book Antiqua"/>
          <w:sz w:val="24"/>
          <w:szCs w:val="24"/>
        </w:rPr>
        <w:t xml:space="preserve"> 2019; </w:t>
      </w:r>
      <w:r w:rsidRPr="000A22B6">
        <w:rPr>
          <w:rFonts w:ascii="Book Antiqua" w:hAnsi="Book Antiqua"/>
          <w:b/>
          <w:sz w:val="24"/>
          <w:szCs w:val="24"/>
        </w:rPr>
        <w:t>7</w:t>
      </w:r>
      <w:r w:rsidRPr="000A22B6">
        <w:rPr>
          <w:rFonts w:ascii="Book Antiqua" w:hAnsi="Book Antiqua"/>
          <w:sz w:val="24"/>
          <w:szCs w:val="24"/>
        </w:rPr>
        <w:t>: E1652-E1657 [PMID: 31788548 DOI: 10.1055/a-0961-7890]</w:t>
      </w:r>
    </w:p>
    <w:p w14:paraId="6A97B167"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30 </w:t>
      </w:r>
      <w:proofErr w:type="spellStart"/>
      <w:r w:rsidRPr="000A22B6">
        <w:rPr>
          <w:rFonts w:ascii="Book Antiqua" w:hAnsi="Book Antiqua"/>
          <w:b/>
          <w:sz w:val="24"/>
          <w:szCs w:val="24"/>
        </w:rPr>
        <w:t>Dhir</w:t>
      </w:r>
      <w:proofErr w:type="spellEnd"/>
      <w:r w:rsidRPr="000A22B6">
        <w:rPr>
          <w:rFonts w:ascii="Book Antiqua" w:hAnsi="Book Antiqua"/>
          <w:b/>
          <w:sz w:val="24"/>
          <w:szCs w:val="24"/>
        </w:rPr>
        <w:t xml:space="preserve"> V</w:t>
      </w:r>
      <w:r w:rsidRPr="000A22B6">
        <w:rPr>
          <w:rFonts w:ascii="Book Antiqua" w:hAnsi="Book Antiqua"/>
          <w:sz w:val="24"/>
          <w:szCs w:val="24"/>
        </w:rPr>
        <w:t xml:space="preserve">, </w:t>
      </w:r>
      <w:proofErr w:type="spellStart"/>
      <w:r w:rsidRPr="000A22B6">
        <w:rPr>
          <w:rFonts w:ascii="Book Antiqua" w:hAnsi="Book Antiqua"/>
          <w:sz w:val="24"/>
          <w:szCs w:val="24"/>
        </w:rPr>
        <w:t>Artifon</w:t>
      </w:r>
      <w:proofErr w:type="spellEnd"/>
      <w:r w:rsidRPr="000A22B6">
        <w:rPr>
          <w:rFonts w:ascii="Book Antiqua" w:hAnsi="Book Antiqua"/>
          <w:sz w:val="24"/>
          <w:szCs w:val="24"/>
        </w:rPr>
        <w:t xml:space="preserve"> EL, Gupta K, Vila JJ, </w:t>
      </w:r>
      <w:proofErr w:type="spellStart"/>
      <w:r w:rsidRPr="000A22B6">
        <w:rPr>
          <w:rFonts w:ascii="Book Antiqua" w:hAnsi="Book Antiqua"/>
          <w:sz w:val="24"/>
          <w:szCs w:val="24"/>
        </w:rPr>
        <w:t>Maselli</w:t>
      </w:r>
      <w:proofErr w:type="spellEnd"/>
      <w:r w:rsidRPr="000A22B6">
        <w:rPr>
          <w:rFonts w:ascii="Book Antiqua" w:hAnsi="Book Antiqua"/>
          <w:sz w:val="24"/>
          <w:szCs w:val="24"/>
        </w:rPr>
        <w:t xml:space="preserve"> R, </w:t>
      </w:r>
      <w:proofErr w:type="spellStart"/>
      <w:r w:rsidRPr="000A22B6">
        <w:rPr>
          <w:rFonts w:ascii="Book Antiqua" w:hAnsi="Book Antiqua"/>
          <w:sz w:val="24"/>
          <w:szCs w:val="24"/>
        </w:rPr>
        <w:t>Frazao</w:t>
      </w:r>
      <w:proofErr w:type="spellEnd"/>
      <w:r w:rsidRPr="000A22B6">
        <w:rPr>
          <w:rFonts w:ascii="Book Antiqua" w:hAnsi="Book Antiqua"/>
          <w:sz w:val="24"/>
          <w:szCs w:val="24"/>
        </w:rPr>
        <w:t xml:space="preserve"> M, </w:t>
      </w:r>
      <w:proofErr w:type="spellStart"/>
      <w:r w:rsidRPr="000A22B6">
        <w:rPr>
          <w:rFonts w:ascii="Book Antiqua" w:hAnsi="Book Antiqua"/>
          <w:sz w:val="24"/>
          <w:szCs w:val="24"/>
        </w:rPr>
        <w:t>Maydeo</w:t>
      </w:r>
      <w:proofErr w:type="spellEnd"/>
      <w:r w:rsidRPr="000A22B6">
        <w:rPr>
          <w:rFonts w:ascii="Book Antiqua" w:hAnsi="Book Antiqua"/>
          <w:sz w:val="24"/>
          <w:szCs w:val="24"/>
        </w:rPr>
        <w:t xml:space="preserve"> A. Multicenter study on endoscopic ultrasound-guided expandable biliary metal stent placement: choice of access route, direction of stent insertion, and drainage route. </w:t>
      </w:r>
      <w:r w:rsidRPr="000A22B6">
        <w:rPr>
          <w:rFonts w:ascii="Book Antiqua" w:hAnsi="Book Antiqua"/>
          <w:i/>
          <w:sz w:val="24"/>
          <w:szCs w:val="24"/>
        </w:rPr>
        <w:t xml:space="preserve">Dig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2014; </w:t>
      </w:r>
      <w:r w:rsidRPr="000A22B6">
        <w:rPr>
          <w:rFonts w:ascii="Book Antiqua" w:hAnsi="Book Antiqua"/>
          <w:b/>
          <w:sz w:val="24"/>
          <w:szCs w:val="24"/>
        </w:rPr>
        <w:t>26</w:t>
      </w:r>
      <w:r w:rsidRPr="000A22B6">
        <w:rPr>
          <w:rFonts w:ascii="Book Antiqua" w:hAnsi="Book Antiqua"/>
          <w:sz w:val="24"/>
          <w:szCs w:val="24"/>
        </w:rPr>
        <w:t>: 430-435 [PMID: 23941261 DOI: 10.1111/den.12153]</w:t>
      </w:r>
    </w:p>
    <w:p w14:paraId="587DA4B8"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31 </w:t>
      </w:r>
      <w:r w:rsidRPr="000A22B6">
        <w:rPr>
          <w:rFonts w:ascii="Book Antiqua" w:hAnsi="Book Antiqua"/>
          <w:b/>
          <w:sz w:val="24"/>
          <w:szCs w:val="24"/>
        </w:rPr>
        <w:t>Alvarez-Sánchez MV</w:t>
      </w:r>
      <w:r w:rsidRPr="000A22B6">
        <w:rPr>
          <w:rFonts w:ascii="Book Antiqua" w:hAnsi="Book Antiqua"/>
          <w:sz w:val="24"/>
          <w:szCs w:val="24"/>
        </w:rPr>
        <w:t xml:space="preserve">, </w:t>
      </w:r>
      <w:proofErr w:type="spellStart"/>
      <w:r w:rsidRPr="000A22B6">
        <w:rPr>
          <w:rFonts w:ascii="Book Antiqua" w:hAnsi="Book Antiqua"/>
          <w:sz w:val="24"/>
          <w:szCs w:val="24"/>
        </w:rPr>
        <w:t>Jenssen</w:t>
      </w:r>
      <w:proofErr w:type="spellEnd"/>
      <w:r w:rsidRPr="000A22B6">
        <w:rPr>
          <w:rFonts w:ascii="Book Antiqua" w:hAnsi="Book Antiqua"/>
          <w:sz w:val="24"/>
          <w:szCs w:val="24"/>
        </w:rPr>
        <w:t xml:space="preserve"> C, </w:t>
      </w:r>
      <w:proofErr w:type="spellStart"/>
      <w:r w:rsidRPr="000A22B6">
        <w:rPr>
          <w:rFonts w:ascii="Book Antiqua" w:hAnsi="Book Antiqua"/>
          <w:sz w:val="24"/>
          <w:szCs w:val="24"/>
        </w:rPr>
        <w:t>Faiss</w:t>
      </w:r>
      <w:proofErr w:type="spellEnd"/>
      <w:r w:rsidRPr="000A22B6">
        <w:rPr>
          <w:rFonts w:ascii="Book Antiqua" w:hAnsi="Book Antiqua"/>
          <w:sz w:val="24"/>
          <w:szCs w:val="24"/>
        </w:rPr>
        <w:t xml:space="preserve"> S, Napoléon B. Interventional endoscopic ultrasonography: an overview of safety and complications. </w:t>
      </w:r>
      <w:proofErr w:type="spellStart"/>
      <w:r w:rsidRPr="000A22B6">
        <w:rPr>
          <w:rFonts w:ascii="Book Antiqua" w:hAnsi="Book Antiqua"/>
          <w:i/>
          <w:sz w:val="24"/>
          <w:szCs w:val="24"/>
        </w:rPr>
        <w:t>Surg</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2014; </w:t>
      </w:r>
      <w:r w:rsidRPr="000A22B6">
        <w:rPr>
          <w:rFonts w:ascii="Book Antiqua" w:hAnsi="Book Antiqua"/>
          <w:b/>
          <w:sz w:val="24"/>
          <w:szCs w:val="24"/>
        </w:rPr>
        <w:t>28</w:t>
      </w:r>
      <w:r w:rsidRPr="000A22B6">
        <w:rPr>
          <w:rFonts w:ascii="Book Antiqua" w:hAnsi="Book Antiqua"/>
          <w:sz w:val="24"/>
          <w:szCs w:val="24"/>
        </w:rPr>
        <w:t>: 712-734 [PMID: 24196551 DOI: 10.1007/s00464-013-3260-5]</w:t>
      </w:r>
    </w:p>
    <w:p w14:paraId="6724FAB0"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32 </w:t>
      </w:r>
      <w:proofErr w:type="spellStart"/>
      <w:r w:rsidRPr="000A22B6">
        <w:rPr>
          <w:rFonts w:ascii="Book Antiqua" w:hAnsi="Book Antiqua"/>
          <w:b/>
          <w:sz w:val="24"/>
          <w:szCs w:val="24"/>
        </w:rPr>
        <w:t>Kunda</w:t>
      </w:r>
      <w:proofErr w:type="spellEnd"/>
      <w:r w:rsidRPr="000A22B6">
        <w:rPr>
          <w:rFonts w:ascii="Book Antiqua" w:hAnsi="Book Antiqua"/>
          <w:b/>
          <w:sz w:val="24"/>
          <w:szCs w:val="24"/>
        </w:rPr>
        <w:t xml:space="preserve"> R</w:t>
      </w:r>
      <w:r w:rsidRPr="000A22B6">
        <w:rPr>
          <w:rFonts w:ascii="Book Antiqua" w:hAnsi="Book Antiqua"/>
          <w:sz w:val="24"/>
          <w:szCs w:val="24"/>
        </w:rPr>
        <w:t xml:space="preserve">, Pérez-Miranda M, Will U, </w:t>
      </w:r>
      <w:proofErr w:type="spellStart"/>
      <w:r w:rsidRPr="000A22B6">
        <w:rPr>
          <w:rFonts w:ascii="Book Antiqua" w:hAnsi="Book Antiqua"/>
          <w:sz w:val="24"/>
          <w:szCs w:val="24"/>
        </w:rPr>
        <w:t>Ullrich</w:t>
      </w:r>
      <w:proofErr w:type="spellEnd"/>
      <w:r w:rsidRPr="000A22B6">
        <w:rPr>
          <w:rFonts w:ascii="Book Antiqua" w:hAnsi="Book Antiqua"/>
          <w:sz w:val="24"/>
          <w:szCs w:val="24"/>
        </w:rPr>
        <w:t xml:space="preserve"> S, </w:t>
      </w:r>
      <w:proofErr w:type="spellStart"/>
      <w:r w:rsidRPr="000A22B6">
        <w:rPr>
          <w:rFonts w:ascii="Book Antiqua" w:hAnsi="Book Antiqua"/>
          <w:sz w:val="24"/>
          <w:szCs w:val="24"/>
        </w:rPr>
        <w:t>Brenke</w:t>
      </w:r>
      <w:proofErr w:type="spellEnd"/>
      <w:r w:rsidRPr="000A22B6">
        <w:rPr>
          <w:rFonts w:ascii="Book Antiqua" w:hAnsi="Book Antiqua"/>
          <w:sz w:val="24"/>
          <w:szCs w:val="24"/>
        </w:rPr>
        <w:t xml:space="preserve"> D, </w:t>
      </w:r>
      <w:proofErr w:type="spellStart"/>
      <w:r w:rsidRPr="000A22B6">
        <w:rPr>
          <w:rFonts w:ascii="Book Antiqua" w:hAnsi="Book Antiqua"/>
          <w:sz w:val="24"/>
          <w:szCs w:val="24"/>
        </w:rPr>
        <w:t>Dollhopf</w:t>
      </w:r>
      <w:proofErr w:type="spellEnd"/>
      <w:r w:rsidRPr="000A22B6">
        <w:rPr>
          <w:rFonts w:ascii="Book Antiqua" w:hAnsi="Book Antiqua"/>
          <w:sz w:val="24"/>
          <w:szCs w:val="24"/>
        </w:rPr>
        <w:t xml:space="preserve"> M, Meier M, </w:t>
      </w:r>
      <w:proofErr w:type="spellStart"/>
      <w:r w:rsidRPr="000A22B6">
        <w:rPr>
          <w:rFonts w:ascii="Book Antiqua" w:hAnsi="Book Antiqua"/>
          <w:sz w:val="24"/>
          <w:szCs w:val="24"/>
        </w:rPr>
        <w:t>Larghi</w:t>
      </w:r>
      <w:proofErr w:type="spellEnd"/>
      <w:r w:rsidRPr="000A22B6">
        <w:rPr>
          <w:rFonts w:ascii="Book Antiqua" w:hAnsi="Book Antiqua"/>
          <w:sz w:val="24"/>
          <w:szCs w:val="24"/>
        </w:rPr>
        <w:t xml:space="preserve"> A. EUS-guided </w:t>
      </w:r>
      <w:proofErr w:type="spellStart"/>
      <w:r w:rsidRPr="000A22B6">
        <w:rPr>
          <w:rFonts w:ascii="Book Antiqua" w:hAnsi="Book Antiqua"/>
          <w:sz w:val="24"/>
          <w:szCs w:val="24"/>
        </w:rPr>
        <w:t>choledochoduodenostomy</w:t>
      </w:r>
      <w:proofErr w:type="spellEnd"/>
      <w:r w:rsidRPr="000A22B6">
        <w:rPr>
          <w:rFonts w:ascii="Book Antiqua" w:hAnsi="Book Antiqua"/>
          <w:sz w:val="24"/>
          <w:szCs w:val="24"/>
        </w:rPr>
        <w:t xml:space="preserve"> for malignant distal biliary obstruction using a lumen-apposing fully covered metal stent after failed ERCP. </w:t>
      </w:r>
      <w:proofErr w:type="spellStart"/>
      <w:r w:rsidRPr="000A22B6">
        <w:rPr>
          <w:rFonts w:ascii="Book Antiqua" w:hAnsi="Book Antiqua"/>
          <w:i/>
          <w:sz w:val="24"/>
          <w:szCs w:val="24"/>
        </w:rPr>
        <w:t>Surg</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2016; </w:t>
      </w:r>
      <w:r w:rsidRPr="000A22B6">
        <w:rPr>
          <w:rFonts w:ascii="Book Antiqua" w:hAnsi="Book Antiqua"/>
          <w:b/>
          <w:sz w:val="24"/>
          <w:szCs w:val="24"/>
        </w:rPr>
        <w:t>30</w:t>
      </w:r>
      <w:r w:rsidRPr="000A22B6">
        <w:rPr>
          <w:rFonts w:ascii="Book Antiqua" w:hAnsi="Book Antiqua"/>
          <w:sz w:val="24"/>
          <w:szCs w:val="24"/>
        </w:rPr>
        <w:t>: 5002-5008 [PMID: 26969661 DOI: 10.1007/s00464-016-4845-6]</w:t>
      </w:r>
    </w:p>
    <w:p w14:paraId="10B21598" w14:textId="77777777" w:rsidR="000A22B6" w:rsidRPr="000A22B6" w:rsidRDefault="000A22B6" w:rsidP="00B664FE">
      <w:pPr>
        <w:pStyle w:val="af0"/>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33 </w:t>
      </w:r>
      <w:proofErr w:type="spellStart"/>
      <w:r w:rsidRPr="000A22B6">
        <w:rPr>
          <w:rFonts w:ascii="Book Antiqua" w:hAnsi="Book Antiqua"/>
          <w:b/>
          <w:sz w:val="24"/>
          <w:szCs w:val="24"/>
        </w:rPr>
        <w:t>Anderloni</w:t>
      </w:r>
      <w:proofErr w:type="spellEnd"/>
      <w:r w:rsidRPr="000A22B6">
        <w:rPr>
          <w:rFonts w:ascii="Book Antiqua" w:hAnsi="Book Antiqua"/>
          <w:b/>
          <w:sz w:val="24"/>
          <w:szCs w:val="24"/>
        </w:rPr>
        <w:t xml:space="preserve"> A</w:t>
      </w:r>
      <w:r w:rsidRPr="000A22B6">
        <w:rPr>
          <w:rFonts w:ascii="Book Antiqua" w:hAnsi="Book Antiqua"/>
          <w:sz w:val="24"/>
          <w:szCs w:val="24"/>
        </w:rPr>
        <w:t xml:space="preserve">, </w:t>
      </w:r>
      <w:proofErr w:type="spellStart"/>
      <w:r w:rsidRPr="000A22B6">
        <w:rPr>
          <w:rFonts w:ascii="Book Antiqua" w:hAnsi="Book Antiqua"/>
          <w:sz w:val="24"/>
          <w:szCs w:val="24"/>
        </w:rPr>
        <w:t>Fugazza</w:t>
      </w:r>
      <w:proofErr w:type="spellEnd"/>
      <w:r w:rsidRPr="000A22B6">
        <w:rPr>
          <w:rFonts w:ascii="Book Antiqua" w:hAnsi="Book Antiqua"/>
          <w:sz w:val="24"/>
          <w:szCs w:val="24"/>
        </w:rPr>
        <w:t xml:space="preserve"> A, </w:t>
      </w:r>
      <w:proofErr w:type="spellStart"/>
      <w:r w:rsidRPr="000A22B6">
        <w:rPr>
          <w:rFonts w:ascii="Book Antiqua" w:hAnsi="Book Antiqua"/>
          <w:sz w:val="24"/>
          <w:szCs w:val="24"/>
        </w:rPr>
        <w:t>Troncone</w:t>
      </w:r>
      <w:proofErr w:type="spellEnd"/>
      <w:r w:rsidRPr="000A22B6">
        <w:rPr>
          <w:rFonts w:ascii="Book Antiqua" w:hAnsi="Book Antiqua"/>
          <w:sz w:val="24"/>
          <w:szCs w:val="24"/>
        </w:rPr>
        <w:t xml:space="preserve"> E, </w:t>
      </w:r>
      <w:proofErr w:type="spellStart"/>
      <w:r w:rsidRPr="000A22B6">
        <w:rPr>
          <w:rFonts w:ascii="Book Antiqua" w:hAnsi="Book Antiqua"/>
          <w:sz w:val="24"/>
          <w:szCs w:val="24"/>
        </w:rPr>
        <w:t>Auriemma</w:t>
      </w:r>
      <w:proofErr w:type="spellEnd"/>
      <w:r w:rsidRPr="000A22B6">
        <w:rPr>
          <w:rFonts w:ascii="Book Antiqua" w:hAnsi="Book Antiqua"/>
          <w:sz w:val="24"/>
          <w:szCs w:val="24"/>
        </w:rPr>
        <w:t xml:space="preserve"> F, </w:t>
      </w:r>
      <w:proofErr w:type="spellStart"/>
      <w:r w:rsidRPr="000A22B6">
        <w:rPr>
          <w:rFonts w:ascii="Book Antiqua" w:hAnsi="Book Antiqua"/>
          <w:sz w:val="24"/>
          <w:szCs w:val="24"/>
        </w:rPr>
        <w:t>Carrara</w:t>
      </w:r>
      <w:proofErr w:type="spellEnd"/>
      <w:r w:rsidRPr="000A22B6">
        <w:rPr>
          <w:rFonts w:ascii="Book Antiqua" w:hAnsi="Book Antiqua"/>
          <w:sz w:val="24"/>
          <w:szCs w:val="24"/>
        </w:rPr>
        <w:t xml:space="preserve"> S, </w:t>
      </w:r>
      <w:proofErr w:type="spellStart"/>
      <w:r w:rsidRPr="000A22B6">
        <w:rPr>
          <w:rFonts w:ascii="Book Antiqua" w:hAnsi="Book Antiqua"/>
          <w:sz w:val="24"/>
          <w:szCs w:val="24"/>
        </w:rPr>
        <w:t>Semeraro</w:t>
      </w:r>
      <w:proofErr w:type="spellEnd"/>
      <w:r w:rsidRPr="000A22B6">
        <w:rPr>
          <w:rFonts w:ascii="Book Antiqua" w:hAnsi="Book Antiqua"/>
          <w:sz w:val="24"/>
          <w:szCs w:val="24"/>
        </w:rPr>
        <w:t xml:space="preserve"> R, </w:t>
      </w:r>
      <w:proofErr w:type="spellStart"/>
      <w:r w:rsidRPr="000A22B6">
        <w:rPr>
          <w:rFonts w:ascii="Book Antiqua" w:hAnsi="Book Antiqua"/>
          <w:sz w:val="24"/>
          <w:szCs w:val="24"/>
        </w:rPr>
        <w:t>Maselli</w:t>
      </w:r>
      <w:proofErr w:type="spellEnd"/>
      <w:r w:rsidRPr="000A22B6">
        <w:rPr>
          <w:rFonts w:ascii="Book Antiqua" w:hAnsi="Book Antiqua"/>
          <w:sz w:val="24"/>
          <w:szCs w:val="24"/>
        </w:rPr>
        <w:t xml:space="preserve"> R, Di Leo M, D'Amico F, </w:t>
      </w:r>
      <w:proofErr w:type="spellStart"/>
      <w:r w:rsidRPr="000A22B6">
        <w:rPr>
          <w:rFonts w:ascii="Book Antiqua" w:hAnsi="Book Antiqua"/>
          <w:sz w:val="24"/>
          <w:szCs w:val="24"/>
        </w:rPr>
        <w:t>Sethi</w:t>
      </w:r>
      <w:proofErr w:type="spellEnd"/>
      <w:r w:rsidRPr="000A22B6">
        <w:rPr>
          <w:rFonts w:ascii="Book Antiqua" w:hAnsi="Book Antiqua"/>
          <w:sz w:val="24"/>
          <w:szCs w:val="24"/>
        </w:rPr>
        <w:t xml:space="preserve"> A, </w:t>
      </w:r>
      <w:proofErr w:type="spellStart"/>
      <w:r w:rsidRPr="000A22B6">
        <w:rPr>
          <w:rFonts w:ascii="Book Antiqua" w:hAnsi="Book Antiqua"/>
          <w:sz w:val="24"/>
          <w:szCs w:val="24"/>
        </w:rPr>
        <w:t>Repici</w:t>
      </w:r>
      <w:proofErr w:type="spellEnd"/>
      <w:r w:rsidRPr="000A22B6">
        <w:rPr>
          <w:rFonts w:ascii="Book Antiqua" w:hAnsi="Book Antiqua"/>
          <w:sz w:val="24"/>
          <w:szCs w:val="24"/>
        </w:rPr>
        <w:t xml:space="preserve"> A. Single-stage EUS-guided </w:t>
      </w:r>
      <w:proofErr w:type="spellStart"/>
      <w:r w:rsidRPr="000A22B6">
        <w:rPr>
          <w:rFonts w:ascii="Book Antiqua" w:hAnsi="Book Antiqua"/>
          <w:sz w:val="24"/>
          <w:szCs w:val="24"/>
        </w:rPr>
        <w:t>choledochoduodenostomy</w:t>
      </w:r>
      <w:proofErr w:type="spellEnd"/>
      <w:r w:rsidRPr="000A22B6">
        <w:rPr>
          <w:rFonts w:ascii="Book Antiqua" w:hAnsi="Book Antiqua"/>
          <w:sz w:val="24"/>
          <w:szCs w:val="24"/>
        </w:rPr>
        <w:t xml:space="preserve"> using a lumen-apposing metal stent for malignant distal biliary obstruction.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2019; </w:t>
      </w:r>
      <w:r w:rsidRPr="000A22B6">
        <w:rPr>
          <w:rFonts w:ascii="Book Antiqua" w:hAnsi="Book Antiqua"/>
          <w:b/>
          <w:sz w:val="24"/>
          <w:szCs w:val="24"/>
        </w:rPr>
        <w:t>89</w:t>
      </w:r>
      <w:r w:rsidRPr="000A22B6">
        <w:rPr>
          <w:rFonts w:ascii="Book Antiqua" w:hAnsi="Book Antiqua"/>
          <w:sz w:val="24"/>
          <w:szCs w:val="24"/>
        </w:rPr>
        <w:t xml:space="preserve">: 69-76 [PMID: 30189198 </w:t>
      </w:r>
      <w:r w:rsidRPr="000A22B6">
        <w:rPr>
          <w:rFonts w:ascii="Book Antiqua" w:hAnsi="Book Antiqua"/>
          <w:sz w:val="24"/>
          <w:szCs w:val="24"/>
        </w:rPr>
        <w:lastRenderedPageBreak/>
        <w:t>DOI: 10.1016/j.gie.2018.08.047]</w:t>
      </w:r>
    </w:p>
    <w:p w14:paraId="06393577" w14:textId="2FFA946C" w:rsidR="00A375BD" w:rsidRPr="000A22B6" w:rsidRDefault="005768FA" w:rsidP="000A22B6">
      <w:pPr>
        <w:pStyle w:val="af0"/>
        <w:autoSpaceDE w:val="0"/>
        <w:autoSpaceDN w:val="0"/>
        <w:adjustRightInd w:val="0"/>
        <w:spacing w:line="360" w:lineRule="auto"/>
        <w:ind w:leftChars="0" w:left="0"/>
        <w:rPr>
          <w:rStyle w:val="a8"/>
          <w:rFonts w:ascii="Book Antiqua" w:hAnsi="Book Antiqua"/>
          <w:i w:val="0"/>
          <w:iCs w:val="0"/>
          <w:sz w:val="24"/>
          <w:szCs w:val="24"/>
        </w:rPr>
      </w:pPr>
      <w:r w:rsidRPr="005768FA">
        <w:rPr>
          <w:rFonts w:ascii="Book Antiqua" w:hAnsi="Book Antiqua"/>
          <w:sz w:val="24"/>
          <w:szCs w:val="24"/>
        </w:rPr>
        <w:t xml:space="preserve">34 </w:t>
      </w:r>
      <w:r w:rsidRPr="005768FA">
        <w:rPr>
          <w:rFonts w:ascii="Book Antiqua" w:hAnsi="Book Antiqua"/>
          <w:b/>
          <w:sz w:val="24"/>
          <w:szCs w:val="24"/>
        </w:rPr>
        <w:t xml:space="preserve">El </w:t>
      </w:r>
      <w:proofErr w:type="spellStart"/>
      <w:r w:rsidRPr="005768FA">
        <w:rPr>
          <w:rFonts w:ascii="Book Antiqua" w:hAnsi="Book Antiqua"/>
          <w:b/>
          <w:sz w:val="24"/>
          <w:szCs w:val="24"/>
        </w:rPr>
        <w:t>Chafic</w:t>
      </w:r>
      <w:proofErr w:type="spellEnd"/>
      <w:r w:rsidRPr="005768FA">
        <w:rPr>
          <w:rFonts w:ascii="Book Antiqua" w:hAnsi="Book Antiqua"/>
          <w:b/>
          <w:sz w:val="24"/>
          <w:szCs w:val="24"/>
        </w:rPr>
        <w:t xml:space="preserve"> AH</w:t>
      </w:r>
      <w:r w:rsidRPr="005768FA">
        <w:rPr>
          <w:rFonts w:ascii="Book Antiqua" w:hAnsi="Book Antiqua"/>
          <w:sz w:val="24"/>
          <w:szCs w:val="24"/>
        </w:rPr>
        <w:t xml:space="preserve">, Shah JN, </w:t>
      </w:r>
      <w:proofErr w:type="spellStart"/>
      <w:r w:rsidRPr="005768FA">
        <w:rPr>
          <w:rFonts w:ascii="Book Antiqua" w:hAnsi="Book Antiqua"/>
          <w:sz w:val="24"/>
          <w:szCs w:val="24"/>
        </w:rPr>
        <w:t>Hamerski</w:t>
      </w:r>
      <w:proofErr w:type="spellEnd"/>
      <w:r w:rsidRPr="005768FA">
        <w:rPr>
          <w:rFonts w:ascii="Book Antiqua" w:hAnsi="Book Antiqua"/>
          <w:sz w:val="24"/>
          <w:szCs w:val="24"/>
        </w:rPr>
        <w:t xml:space="preserve"> C, </w:t>
      </w:r>
      <w:proofErr w:type="spellStart"/>
      <w:r w:rsidRPr="005768FA">
        <w:rPr>
          <w:rFonts w:ascii="Book Antiqua" w:hAnsi="Book Antiqua"/>
          <w:sz w:val="24"/>
          <w:szCs w:val="24"/>
        </w:rPr>
        <w:t>Binmoeller</w:t>
      </w:r>
      <w:proofErr w:type="spellEnd"/>
      <w:r w:rsidRPr="005768FA">
        <w:rPr>
          <w:rFonts w:ascii="Book Antiqua" w:hAnsi="Book Antiqua"/>
          <w:sz w:val="24"/>
          <w:szCs w:val="24"/>
        </w:rPr>
        <w:t xml:space="preserve"> KF, Irani S, James TW, Baron TH, Nieto J, Romero RV, Evans JA, </w:t>
      </w:r>
      <w:proofErr w:type="spellStart"/>
      <w:r w:rsidRPr="005768FA">
        <w:rPr>
          <w:rFonts w:ascii="Book Antiqua" w:hAnsi="Book Antiqua"/>
          <w:sz w:val="24"/>
          <w:szCs w:val="24"/>
        </w:rPr>
        <w:t>Kahaleh</w:t>
      </w:r>
      <w:proofErr w:type="spellEnd"/>
      <w:r w:rsidRPr="005768FA">
        <w:rPr>
          <w:rFonts w:ascii="Book Antiqua" w:hAnsi="Book Antiqua"/>
          <w:sz w:val="24"/>
          <w:szCs w:val="24"/>
        </w:rPr>
        <w:t xml:space="preserve"> M. EUS-Guided </w:t>
      </w:r>
      <w:proofErr w:type="spellStart"/>
      <w:r w:rsidRPr="005768FA">
        <w:rPr>
          <w:rFonts w:ascii="Book Antiqua" w:hAnsi="Book Antiqua"/>
          <w:sz w:val="24"/>
          <w:szCs w:val="24"/>
        </w:rPr>
        <w:t>Choledochoduodenostomy</w:t>
      </w:r>
      <w:proofErr w:type="spellEnd"/>
      <w:r w:rsidRPr="005768FA">
        <w:rPr>
          <w:rFonts w:ascii="Book Antiqua" w:hAnsi="Book Antiqua"/>
          <w:sz w:val="24"/>
          <w:szCs w:val="24"/>
        </w:rPr>
        <w:t xml:space="preserve"> for Distal Malignant Biliary Obstruction Using Electrocautery-Enhanced Lumen-Apposing Metal Stents: First US, Multicenter Experience. </w:t>
      </w:r>
      <w:r w:rsidRPr="005768FA">
        <w:rPr>
          <w:rFonts w:ascii="Book Antiqua" w:hAnsi="Book Antiqua"/>
          <w:i/>
          <w:sz w:val="24"/>
          <w:szCs w:val="24"/>
        </w:rPr>
        <w:t>Dig Dis Sci</w:t>
      </w:r>
      <w:r w:rsidRPr="005768FA">
        <w:rPr>
          <w:rFonts w:ascii="Book Antiqua" w:hAnsi="Book Antiqua"/>
          <w:sz w:val="24"/>
          <w:szCs w:val="24"/>
        </w:rPr>
        <w:t xml:space="preserve"> 2019; </w:t>
      </w:r>
      <w:r w:rsidRPr="005768FA">
        <w:rPr>
          <w:rFonts w:ascii="Book Antiqua" w:hAnsi="Book Antiqua"/>
          <w:b/>
          <w:sz w:val="24"/>
          <w:szCs w:val="24"/>
        </w:rPr>
        <w:t>64</w:t>
      </w:r>
      <w:r w:rsidRPr="005768FA">
        <w:rPr>
          <w:rFonts w:ascii="Book Antiqua" w:hAnsi="Book Antiqua"/>
          <w:sz w:val="24"/>
          <w:szCs w:val="24"/>
        </w:rPr>
        <w:t>: 3321-3327 [PMID: 31175495 DOI: 10.1007/s10620-019-05688-2]</w:t>
      </w:r>
    </w:p>
    <w:p w14:paraId="36AC05FA" w14:textId="006E08B6" w:rsidR="00FD4E1D" w:rsidRPr="000A22B6" w:rsidRDefault="00FD4E1D" w:rsidP="004A684F">
      <w:pPr>
        <w:autoSpaceDE w:val="0"/>
        <w:autoSpaceDN w:val="0"/>
        <w:adjustRightInd w:val="0"/>
        <w:spacing w:line="360" w:lineRule="auto"/>
        <w:rPr>
          <w:rStyle w:val="a8"/>
          <w:rFonts w:ascii="Book Antiqua" w:hAnsi="Book Antiqua"/>
          <w:i w:val="0"/>
          <w:iCs w:val="0"/>
          <w:sz w:val="24"/>
          <w:szCs w:val="24"/>
        </w:rPr>
      </w:pPr>
    </w:p>
    <w:p w14:paraId="63392422" w14:textId="53BE7DB0" w:rsidR="002745D8" w:rsidRPr="000A22B6" w:rsidRDefault="004B1A21" w:rsidP="004A684F">
      <w:pPr>
        <w:pageBreakBefore/>
        <w:autoSpaceDE w:val="0"/>
        <w:autoSpaceDN w:val="0"/>
        <w:adjustRightInd w:val="0"/>
        <w:spacing w:line="360" w:lineRule="auto"/>
        <w:rPr>
          <w:rStyle w:val="a8"/>
          <w:rFonts w:ascii="Book Antiqua" w:eastAsia="MS Mincho" w:hAnsi="Book Antiqua"/>
          <w:b/>
          <w:bCs/>
          <w:i w:val="0"/>
          <w:iCs w:val="0"/>
          <w:sz w:val="24"/>
          <w:szCs w:val="24"/>
          <w:lang w:eastAsia="ja-JP"/>
        </w:rPr>
      </w:pPr>
      <w:r w:rsidRPr="004B1A21">
        <w:rPr>
          <w:rFonts w:ascii="Book Antiqua" w:eastAsia="MS Mincho" w:hAnsi="Book Antiqua"/>
          <w:b/>
          <w:bCs/>
          <w:sz w:val="24"/>
          <w:szCs w:val="24"/>
          <w:lang w:eastAsia="ja-JP"/>
        </w:rPr>
        <w:lastRenderedPageBreak/>
        <w:t>Footnotes</w:t>
      </w:r>
    </w:p>
    <w:p w14:paraId="342A5648" w14:textId="4B001BD0" w:rsidR="002745D8" w:rsidRPr="000A22B6" w:rsidRDefault="004B1A21" w:rsidP="002745D8">
      <w:pPr>
        <w:spacing w:line="360" w:lineRule="auto"/>
        <w:rPr>
          <w:rFonts w:ascii="Book Antiqua" w:hAnsi="Book Antiqua"/>
          <w:sz w:val="24"/>
          <w:szCs w:val="24"/>
        </w:rPr>
      </w:pPr>
      <w:r w:rsidRPr="004B1A21">
        <w:rPr>
          <w:rFonts w:ascii="Book Antiqua" w:hAnsi="Book Antiqua"/>
          <w:b/>
          <w:bCs/>
          <w:sz w:val="24"/>
          <w:szCs w:val="24"/>
        </w:rPr>
        <w:t>Institutional review board statement</w:t>
      </w:r>
      <w:r w:rsidRPr="004B1A21">
        <w:rPr>
          <w:rFonts w:ascii="Book Antiqua" w:hAnsi="Book Antiqua"/>
          <w:b/>
          <w:bCs/>
          <w:iCs/>
          <w:sz w:val="24"/>
          <w:szCs w:val="24"/>
        </w:rPr>
        <w:t>:</w:t>
      </w:r>
      <w:r w:rsidR="002745D8" w:rsidRPr="000A22B6">
        <w:rPr>
          <w:rFonts w:ascii="Book Antiqua" w:hAnsi="Book Antiqua"/>
          <w:b/>
          <w:bCs/>
          <w:sz w:val="24"/>
          <w:szCs w:val="24"/>
        </w:rPr>
        <w:t xml:space="preserve"> </w:t>
      </w:r>
      <w:r w:rsidR="002745D8" w:rsidRPr="000A22B6">
        <w:rPr>
          <w:rFonts w:ascii="Book Antiqua" w:hAnsi="Book Antiqua"/>
          <w:sz w:val="24"/>
          <w:szCs w:val="24"/>
        </w:rPr>
        <w:t xml:space="preserve">Ethical permission for this study was granted by the review board of </w:t>
      </w:r>
      <w:proofErr w:type="spellStart"/>
      <w:r w:rsidR="002745D8" w:rsidRPr="000A22B6">
        <w:rPr>
          <w:rFonts w:ascii="Book Antiqua" w:hAnsi="Book Antiqua"/>
          <w:sz w:val="24"/>
          <w:szCs w:val="24"/>
        </w:rPr>
        <w:t>Kindai</w:t>
      </w:r>
      <w:proofErr w:type="spellEnd"/>
      <w:r w:rsidR="002745D8" w:rsidRPr="000A22B6">
        <w:rPr>
          <w:rFonts w:ascii="Book Antiqua" w:hAnsi="Book Antiqua"/>
          <w:sz w:val="24"/>
          <w:szCs w:val="24"/>
        </w:rPr>
        <w:t xml:space="preserve"> University Faculty of Medicine (approval number: 28-173). </w:t>
      </w:r>
    </w:p>
    <w:p w14:paraId="573CCA51" w14:textId="77777777" w:rsidR="002745D8" w:rsidRPr="000A22B6" w:rsidRDefault="002745D8" w:rsidP="002745D8">
      <w:pPr>
        <w:spacing w:line="360" w:lineRule="auto"/>
        <w:rPr>
          <w:rFonts w:ascii="Book Antiqua" w:hAnsi="Book Antiqua"/>
          <w:sz w:val="24"/>
          <w:szCs w:val="24"/>
        </w:rPr>
      </w:pPr>
    </w:p>
    <w:p w14:paraId="522A6E2D" w14:textId="77777777" w:rsidR="002745D8" w:rsidRPr="000A22B6" w:rsidRDefault="002745D8" w:rsidP="002745D8">
      <w:pPr>
        <w:spacing w:line="360" w:lineRule="auto"/>
        <w:rPr>
          <w:rFonts w:ascii="Book Antiqua" w:hAnsi="Book Antiqua"/>
          <w:iCs/>
          <w:sz w:val="24"/>
          <w:szCs w:val="24"/>
        </w:rPr>
      </w:pPr>
      <w:r w:rsidRPr="000A22B6">
        <w:rPr>
          <w:rFonts w:ascii="Book Antiqua" w:hAnsi="Book Antiqua"/>
          <w:b/>
          <w:bCs/>
          <w:sz w:val="24"/>
          <w:szCs w:val="24"/>
        </w:rPr>
        <w:t>Informed consent statement</w:t>
      </w:r>
      <w:r w:rsidRPr="000A22B6">
        <w:rPr>
          <w:rFonts w:ascii="Book Antiqua" w:hAnsi="Book Antiqua"/>
          <w:b/>
          <w:bCs/>
          <w:iCs/>
          <w:sz w:val="24"/>
          <w:szCs w:val="24"/>
        </w:rPr>
        <w:t>:</w:t>
      </w:r>
      <w:r w:rsidRPr="000A22B6">
        <w:rPr>
          <w:rFonts w:ascii="Book Antiqua" w:hAnsi="Book Antiqua"/>
          <w:iCs/>
          <w:sz w:val="24"/>
          <w:szCs w:val="24"/>
        </w:rPr>
        <w:t xml:space="preserve"> Patients were not required to give informed consent to this study because the analysis used anonymous clinical data that were obtained after each patient agreed to treatment by written consent. And informed consent was waived by the institutional review board of the </w:t>
      </w:r>
      <w:proofErr w:type="spellStart"/>
      <w:r w:rsidRPr="000A22B6">
        <w:rPr>
          <w:rFonts w:ascii="Book Antiqua" w:hAnsi="Book Antiqua"/>
          <w:iCs/>
          <w:sz w:val="24"/>
          <w:szCs w:val="24"/>
        </w:rPr>
        <w:t>Kindai</w:t>
      </w:r>
      <w:proofErr w:type="spellEnd"/>
      <w:r w:rsidRPr="000A22B6">
        <w:rPr>
          <w:rFonts w:ascii="Book Antiqua" w:hAnsi="Book Antiqua"/>
          <w:iCs/>
          <w:sz w:val="24"/>
          <w:szCs w:val="24"/>
        </w:rPr>
        <w:t xml:space="preserve"> University Faculty of Medicine because of retrospective study design.</w:t>
      </w:r>
    </w:p>
    <w:p w14:paraId="40D18BA4" w14:textId="77777777" w:rsidR="002745D8" w:rsidRPr="000A22B6" w:rsidRDefault="002745D8" w:rsidP="002745D8">
      <w:pPr>
        <w:spacing w:line="360" w:lineRule="auto"/>
        <w:rPr>
          <w:rFonts w:ascii="Book Antiqua" w:eastAsia="GuardianSans-Semibold" w:hAnsi="Book Antiqua"/>
          <w:b/>
          <w:bCs/>
          <w:sz w:val="24"/>
          <w:szCs w:val="24"/>
        </w:rPr>
      </w:pPr>
    </w:p>
    <w:p w14:paraId="41E6DD82" w14:textId="78167CE4" w:rsidR="002745D8" w:rsidRPr="000A22B6" w:rsidRDefault="00C46EEC" w:rsidP="002745D8">
      <w:pPr>
        <w:spacing w:line="360" w:lineRule="auto"/>
        <w:rPr>
          <w:rFonts w:ascii="Book Antiqua" w:eastAsia="GuardianSansGR-Regular" w:hAnsi="Book Antiqua"/>
          <w:sz w:val="24"/>
          <w:szCs w:val="24"/>
        </w:rPr>
      </w:pPr>
      <w:r w:rsidRPr="00C46EEC">
        <w:rPr>
          <w:rFonts w:ascii="Book Antiqua" w:eastAsia="GuardianSans-Semibold" w:hAnsi="Book Antiqua"/>
          <w:b/>
          <w:bCs/>
          <w:sz w:val="24"/>
          <w:szCs w:val="24"/>
        </w:rPr>
        <w:t>Conflict-of-interest statement</w:t>
      </w:r>
      <w:r w:rsidRPr="00C46EEC">
        <w:rPr>
          <w:rFonts w:ascii="Book Antiqua" w:eastAsia="GuardianSans-Semibold" w:hAnsi="Book Antiqua"/>
          <w:b/>
          <w:bCs/>
          <w:iCs/>
          <w:sz w:val="24"/>
          <w:szCs w:val="24"/>
        </w:rPr>
        <w:t>:</w:t>
      </w:r>
      <w:r w:rsidR="002745D8" w:rsidRPr="000A22B6">
        <w:rPr>
          <w:rFonts w:ascii="Book Antiqua" w:eastAsia="GuardianSans-Semibold" w:hAnsi="Book Antiqua"/>
          <w:b/>
          <w:bCs/>
          <w:iCs/>
          <w:sz w:val="24"/>
          <w:szCs w:val="24"/>
        </w:rPr>
        <w:t xml:space="preserve"> </w:t>
      </w:r>
      <w:r w:rsidR="002745D8" w:rsidRPr="000A22B6">
        <w:rPr>
          <w:rFonts w:ascii="Book Antiqua" w:eastAsia="GuardianSansGR-Regular" w:hAnsi="Book Antiqua"/>
          <w:sz w:val="24"/>
          <w:szCs w:val="24"/>
        </w:rPr>
        <w:t>All authors declare no conflicts of interest related to this article. We disclose that this work was presented in part at Digestive Disease Week (DDW 2017), May 6-9, 2017, Chicago, U</w:t>
      </w:r>
      <w:r>
        <w:rPr>
          <w:rFonts w:ascii="Book Antiqua" w:eastAsia="GuardianSansGR-Regular" w:hAnsi="Book Antiqua"/>
          <w:sz w:val="24"/>
          <w:szCs w:val="24"/>
        </w:rPr>
        <w:t>nited States</w:t>
      </w:r>
      <w:r w:rsidR="002745D8" w:rsidRPr="000A22B6">
        <w:rPr>
          <w:rFonts w:ascii="Book Antiqua" w:eastAsia="GuardianSansGR-Regular" w:hAnsi="Book Antiqua"/>
          <w:sz w:val="24"/>
          <w:szCs w:val="24"/>
        </w:rPr>
        <w:t xml:space="preserve"> (Gastrointestinal Endoscopy 2017; 85: 5 Supplement, AB493).</w:t>
      </w:r>
    </w:p>
    <w:p w14:paraId="50CC9047" w14:textId="77777777" w:rsidR="002745D8" w:rsidRPr="000A22B6" w:rsidRDefault="002745D8" w:rsidP="002745D8">
      <w:pPr>
        <w:spacing w:line="360" w:lineRule="auto"/>
        <w:rPr>
          <w:rFonts w:ascii="Book Antiqua" w:eastAsia="GuardianSansGR-Regular" w:hAnsi="Book Antiqua"/>
          <w:sz w:val="24"/>
          <w:szCs w:val="24"/>
        </w:rPr>
      </w:pPr>
    </w:p>
    <w:p w14:paraId="52C7DBA5" w14:textId="77777777" w:rsidR="002745D8" w:rsidRPr="000A22B6" w:rsidRDefault="002745D8" w:rsidP="002745D8">
      <w:pPr>
        <w:spacing w:line="360" w:lineRule="auto"/>
        <w:rPr>
          <w:rFonts w:ascii="Book Antiqua" w:eastAsia="GuardianSansGR-Regular" w:hAnsi="Book Antiqua"/>
          <w:sz w:val="24"/>
          <w:szCs w:val="24"/>
        </w:rPr>
      </w:pPr>
      <w:bookmarkStart w:id="39" w:name="OLE_LINK195"/>
      <w:bookmarkStart w:id="40" w:name="OLE_LINK196"/>
      <w:r w:rsidRPr="000A22B6">
        <w:rPr>
          <w:rFonts w:ascii="Book Antiqua" w:eastAsia="GuardianSans-Semibold" w:hAnsi="Book Antiqua"/>
          <w:b/>
          <w:bCs/>
          <w:sz w:val="24"/>
          <w:szCs w:val="24"/>
        </w:rPr>
        <w:t>Data sharing statement</w:t>
      </w:r>
      <w:r w:rsidRPr="000A22B6">
        <w:rPr>
          <w:rFonts w:ascii="Book Antiqua" w:eastAsia="GuardianSans-Semibold" w:hAnsi="Book Antiqua"/>
          <w:b/>
          <w:bCs/>
          <w:iCs/>
          <w:sz w:val="24"/>
          <w:szCs w:val="24"/>
        </w:rPr>
        <w:t>:</w:t>
      </w:r>
      <w:r w:rsidRPr="000A22B6">
        <w:rPr>
          <w:rFonts w:ascii="Book Antiqua" w:eastAsia="GuardianSans-Semibold" w:hAnsi="Book Antiqua"/>
          <w:b/>
          <w:bCs/>
          <w:sz w:val="24"/>
          <w:szCs w:val="24"/>
        </w:rPr>
        <w:t xml:space="preserve"> </w:t>
      </w:r>
      <w:bookmarkEnd w:id="39"/>
      <w:bookmarkEnd w:id="40"/>
      <w:r w:rsidRPr="000A22B6">
        <w:rPr>
          <w:rFonts w:ascii="Book Antiqua" w:eastAsia="GuardianSans-Semibold" w:hAnsi="Book Antiqua"/>
          <w:sz w:val="24"/>
          <w:szCs w:val="24"/>
        </w:rPr>
        <w:t>No additional data are available.</w:t>
      </w:r>
    </w:p>
    <w:p w14:paraId="58421957" w14:textId="77777777" w:rsidR="002745D8" w:rsidRPr="000A22B6" w:rsidRDefault="002745D8" w:rsidP="002745D8">
      <w:pPr>
        <w:spacing w:line="360" w:lineRule="auto"/>
        <w:rPr>
          <w:rFonts w:ascii="Book Antiqua" w:eastAsia="GuardianSansGR-Regular" w:hAnsi="Book Antiqua"/>
          <w:sz w:val="24"/>
          <w:szCs w:val="24"/>
        </w:rPr>
      </w:pPr>
    </w:p>
    <w:p w14:paraId="7AD2F49F" w14:textId="1EDFD50C" w:rsidR="002745D8" w:rsidRPr="001B5EF7" w:rsidRDefault="00C46EEC" w:rsidP="001B5EF7">
      <w:pPr>
        <w:spacing w:line="360" w:lineRule="auto"/>
        <w:rPr>
          <w:rFonts w:ascii="Book Antiqua" w:eastAsia="GuardianSansGR-Regular" w:hAnsi="Book Antiqua"/>
          <w:b/>
          <w:bCs/>
          <w:sz w:val="24"/>
          <w:szCs w:val="24"/>
        </w:rPr>
      </w:pPr>
      <w:bookmarkStart w:id="41" w:name="OLE_LINK524"/>
      <w:bookmarkStart w:id="42" w:name="OLE_LINK525"/>
      <w:bookmarkStart w:id="43" w:name="OLE_LINK379"/>
      <w:bookmarkStart w:id="44" w:name="OLE_LINK384"/>
      <w:bookmarkStart w:id="45" w:name="OLE_LINK1033"/>
      <w:bookmarkStart w:id="46" w:name="OLE_LINK1036"/>
      <w:r w:rsidRPr="00C46EEC">
        <w:rPr>
          <w:rFonts w:ascii="Book Antiqua" w:eastAsia="GuardianSansGR-Regular" w:hAnsi="Book Antiqua"/>
          <w:b/>
          <w:bCs/>
          <w:sz w:val="24"/>
          <w:szCs w:val="24"/>
        </w:rPr>
        <w:t xml:space="preserve">Open-Access: </w:t>
      </w:r>
      <w:bookmarkStart w:id="47" w:name="OLE_LINK4"/>
      <w:bookmarkStart w:id="48" w:name="OLE_LINK5"/>
      <w:bookmarkEnd w:id="41"/>
      <w:bookmarkEnd w:id="42"/>
      <w:r w:rsidRPr="00C46EEC">
        <w:rPr>
          <w:rFonts w:ascii="Book Antiqua" w:eastAsia="GuardianSansGR-Regular" w:hAnsi="Book Antiqua"/>
          <w:sz w:val="24"/>
          <w:szCs w:val="24"/>
          <w:lang w:val="hu-HU"/>
        </w:rPr>
        <w:t xml:space="preserve">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w:t>
      </w:r>
      <w:r w:rsidRPr="001B5EF7">
        <w:rPr>
          <w:rFonts w:ascii="Book Antiqua" w:eastAsia="GuardianSansGR-Regular" w:hAnsi="Book Antiqua"/>
          <w:sz w:val="24"/>
          <w:szCs w:val="24"/>
          <w:lang w:val="hu-HU"/>
        </w:rPr>
        <w:t>terms, provided the original work is properly cited and the use is non-commercial. See: http://creativecommons.org/licenses/by-nc/4.0/</w:t>
      </w:r>
      <w:bookmarkEnd w:id="47"/>
      <w:bookmarkEnd w:id="48"/>
    </w:p>
    <w:bookmarkEnd w:id="43"/>
    <w:bookmarkEnd w:id="44"/>
    <w:p w14:paraId="09FF65AF" w14:textId="77777777" w:rsidR="002745D8" w:rsidRPr="001B5EF7" w:rsidRDefault="002745D8" w:rsidP="001B5EF7">
      <w:pPr>
        <w:spacing w:line="360" w:lineRule="auto"/>
        <w:rPr>
          <w:rFonts w:ascii="Book Antiqua" w:eastAsia="GuardianSansGR-Regular" w:hAnsi="Book Antiqua"/>
          <w:b/>
          <w:bCs/>
          <w:sz w:val="24"/>
          <w:szCs w:val="24"/>
        </w:rPr>
      </w:pPr>
    </w:p>
    <w:p w14:paraId="110CD3E9" w14:textId="514BC168" w:rsidR="002745D8" w:rsidRPr="001B5EF7" w:rsidRDefault="002745D8" w:rsidP="001B5EF7">
      <w:pPr>
        <w:spacing w:line="360" w:lineRule="auto"/>
        <w:rPr>
          <w:rFonts w:ascii="Book Antiqua" w:hAnsi="Book Antiqua"/>
          <w:sz w:val="24"/>
          <w:szCs w:val="24"/>
        </w:rPr>
      </w:pPr>
      <w:r w:rsidRPr="001B5EF7">
        <w:rPr>
          <w:rFonts w:ascii="Book Antiqua" w:hAnsi="Book Antiqua"/>
          <w:b/>
          <w:bCs/>
          <w:sz w:val="24"/>
          <w:szCs w:val="24"/>
        </w:rPr>
        <w:t>Manuscript source:</w:t>
      </w:r>
      <w:r w:rsidRPr="001B5EF7">
        <w:rPr>
          <w:rFonts w:ascii="Book Antiqua" w:hAnsi="Book Antiqua"/>
          <w:sz w:val="24"/>
          <w:szCs w:val="24"/>
        </w:rPr>
        <w:t xml:space="preserve"> Invited manuscript</w:t>
      </w:r>
      <w:bookmarkEnd w:id="45"/>
      <w:bookmarkEnd w:id="46"/>
    </w:p>
    <w:p w14:paraId="5DE332DB" w14:textId="77777777" w:rsidR="00C46EEC" w:rsidRPr="001B5EF7" w:rsidRDefault="00C46EEC" w:rsidP="001B5EF7">
      <w:pPr>
        <w:spacing w:line="360" w:lineRule="auto"/>
        <w:rPr>
          <w:rStyle w:val="a8"/>
          <w:rFonts w:ascii="Book Antiqua" w:eastAsia="MS Mincho" w:hAnsi="Book Antiqua"/>
          <w:b/>
          <w:bCs/>
          <w:i w:val="0"/>
          <w:iCs w:val="0"/>
          <w:sz w:val="24"/>
          <w:szCs w:val="24"/>
          <w:lang w:eastAsia="ja-JP"/>
        </w:rPr>
      </w:pPr>
    </w:p>
    <w:p w14:paraId="6E89F4B3" w14:textId="1D7FDE2D" w:rsidR="001B5EF7" w:rsidRPr="00002F66" w:rsidRDefault="001B5EF7" w:rsidP="001B5EF7">
      <w:pPr>
        <w:adjustRightInd w:val="0"/>
        <w:snapToGrid w:val="0"/>
        <w:spacing w:line="360" w:lineRule="auto"/>
        <w:rPr>
          <w:rFonts w:ascii="Book Antiqua" w:hAnsi="Book Antiqua"/>
          <w:b/>
          <w:sz w:val="24"/>
          <w:szCs w:val="24"/>
        </w:rPr>
      </w:pPr>
      <w:bookmarkStart w:id="49" w:name="_Hlk26890791"/>
      <w:bookmarkStart w:id="50" w:name="_Hlk26802702"/>
      <w:bookmarkStart w:id="51" w:name="OLE_LINK198"/>
      <w:r w:rsidRPr="00002F66">
        <w:rPr>
          <w:rFonts w:ascii="Book Antiqua" w:hAnsi="Book Antiqua"/>
          <w:b/>
          <w:sz w:val="24"/>
          <w:szCs w:val="24"/>
        </w:rPr>
        <w:t xml:space="preserve">Peer-review started: </w:t>
      </w:r>
      <w:r>
        <w:rPr>
          <w:rFonts w:ascii="Book Antiqua" w:hAnsi="Book Antiqua"/>
          <w:sz w:val="24"/>
          <w:szCs w:val="24"/>
        </w:rPr>
        <w:t>December</w:t>
      </w:r>
      <w:r w:rsidRPr="00002F66">
        <w:rPr>
          <w:rFonts w:ascii="Book Antiqua" w:hAnsi="Book Antiqua"/>
          <w:sz w:val="24"/>
          <w:szCs w:val="24"/>
        </w:rPr>
        <w:t xml:space="preserve"> 6, 20</w:t>
      </w:r>
      <w:r>
        <w:rPr>
          <w:rFonts w:ascii="Book Antiqua" w:hAnsi="Book Antiqua"/>
          <w:sz w:val="24"/>
          <w:szCs w:val="24"/>
        </w:rPr>
        <w:t>19</w:t>
      </w:r>
    </w:p>
    <w:p w14:paraId="3D7D6F10" w14:textId="522CE36A" w:rsidR="001B5EF7" w:rsidRPr="00002F66" w:rsidRDefault="001B5EF7" w:rsidP="001B5EF7">
      <w:pPr>
        <w:adjustRightInd w:val="0"/>
        <w:snapToGrid w:val="0"/>
        <w:spacing w:line="360" w:lineRule="auto"/>
        <w:rPr>
          <w:rFonts w:ascii="Book Antiqua" w:hAnsi="Book Antiqua"/>
          <w:b/>
          <w:sz w:val="24"/>
          <w:szCs w:val="24"/>
        </w:rPr>
      </w:pPr>
      <w:r w:rsidRPr="00002F66">
        <w:rPr>
          <w:rFonts w:ascii="Book Antiqua" w:hAnsi="Book Antiqua"/>
          <w:b/>
          <w:sz w:val="24"/>
          <w:szCs w:val="24"/>
        </w:rPr>
        <w:lastRenderedPageBreak/>
        <w:t xml:space="preserve">First decision: </w:t>
      </w:r>
      <w:r>
        <w:rPr>
          <w:rFonts w:ascii="Book Antiqua" w:hAnsi="Book Antiqua"/>
          <w:sz w:val="24"/>
          <w:szCs w:val="24"/>
        </w:rPr>
        <w:t>January</w:t>
      </w:r>
      <w:r w:rsidRPr="00002F66">
        <w:rPr>
          <w:rFonts w:ascii="Book Antiqua" w:hAnsi="Book Antiqua"/>
          <w:sz w:val="24"/>
          <w:szCs w:val="24"/>
        </w:rPr>
        <w:t xml:space="preserve"> </w:t>
      </w:r>
      <w:r>
        <w:rPr>
          <w:rFonts w:ascii="Book Antiqua" w:hAnsi="Book Antiqua"/>
          <w:sz w:val="24"/>
          <w:szCs w:val="24"/>
        </w:rPr>
        <w:t>12</w:t>
      </w:r>
      <w:r w:rsidRPr="00002F66">
        <w:rPr>
          <w:rFonts w:ascii="Book Antiqua" w:hAnsi="Book Antiqua"/>
          <w:sz w:val="24"/>
          <w:szCs w:val="24"/>
        </w:rPr>
        <w:t>, 20</w:t>
      </w:r>
      <w:r>
        <w:rPr>
          <w:rFonts w:ascii="Book Antiqua" w:hAnsi="Book Antiqua"/>
          <w:sz w:val="24"/>
          <w:szCs w:val="24"/>
        </w:rPr>
        <w:t>20</w:t>
      </w:r>
    </w:p>
    <w:p w14:paraId="101A925B" w14:textId="03E1B950" w:rsidR="001B5EF7" w:rsidRPr="00002F66" w:rsidRDefault="001B5EF7" w:rsidP="001B5EF7">
      <w:pPr>
        <w:adjustRightInd w:val="0"/>
        <w:snapToGrid w:val="0"/>
        <w:spacing w:line="360" w:lineRule="auto"/>
        <w:rPr>
          <w:rFonts w:ascii="Book Antiqua" w:hAnsi="Book Antiqua"/>
          <w:b/>
          <w:sz w:val="24"/>
          <w:szCs w:val="24"/>
        </w:rPr>
      </w:pPr>
      <w:r w:rsidRPr="00002F66">
        <w:rPr>
          <w:rFonts w:ascii="Book Antiqua" w:hAnsi="Book Antiqua"/>
          <w:b/>
          <w:sz w:val="24"/>
          <w:szCs w:val="24"/>
        </w:rPr>
        <w:t>Article in press:</w:t>
      </w:r>
      <w:bookmarkEnd w:id="49"/>
      <w:r w:rsidR="000E2EC2" w:rsidRPr="000E2EC2">
        <w:rPr>
          <w:rFonts w:ascii="Book Antiqua" w:hAnsi="Book Antiqua"/>
          <w:bCs/>
          <w:sz w:val="24"/>
          <w:szCs w:val="24"/>
        </w:rPr>
        <w:t xml:space="preserve"> </w:t>
      </w:r>
      <w:r w:rsidR="000E2EC2" w:rsidRPr="009A5D8E">
        <w:rPr>
          <w:rFonts w:ascii="Book Antiqua" w:hAnsi="Book Antiqua"/>
          <w:bCs/>
          <w:sz w:val="24"/>
          <w:szCs w:val="24"/>
        </w:rPr>
        <w:t>February 21, 2020</w:t>
      </w:r>
    </w:p>
    <w:bookmarkEnd w:id="50"/>
    <w:p w14:paraId="666D62DB" w14:textId="77777777" w:rsidR="001B5EF7" w:rsidRDefault="001B5EF7" w:rsidP="001B5EF7">
      <w:pPr>
        <w:adjustRightInd w:val="0"/>
        <w:snapToGrid w:val="0"/>
        <w:spacing w:line="360" w:lineRule="auto"/>
        <w:rPr>
          <w:rFonts w:ascii="Book Antiqua" w:hAnsi="Book Antiqua" w:cstheme="minorHAnsi"/>
          <w:b/>
          <w:sz w:val="24"/>
          <w:szCs w:val="24"/>
          <w:lang w:val="hu-HU"/>
        </w:rPr>
      </w:pPr>
    </w:p>
    <w:p w14:paraId="0D765570" w14:textId="77777777" w:rsidR="001B5EF7" w:rsidRDefault="001B5EF7" w:rsidP="001B5EF7">
      <w:pPr>
        <w:adjustRightInd w:val="0"/>
        <w:snapToGrid w:val="0"/>
        <w:spacing w:line="360" w:lineRule="auto"/>
        <w:rPr>
          <w:rFonts w:ascii="Book Antiqua" w:hAnsi="Book Antiqua" w:cstheme="minorHAnsi"/>
          <w:b/>
          <w:sz w:val="24"/>
          <w:szCs w:val="24"/>
          <w:lang w:val="hu-HU"/>
        </w:rPr>
      </w:pPr>
    </w:p>
    <w:p w14:paraId="0FB8500E" w14:textId="77777777" w:rsidR="001B5EF7" w:rsidRPr="00002F66" w:rsidRDefault="001B5EF7" w:rsidP="001B5EF7">
      <w:pPr>
        <w:adjustRightInd w:val="0"/>
        <w:snapToGrid w:val="0"/>
        <w:spacing w:line="360" w:lineRule="auto"/>
        <w:rPr>
          <w:rFonts w:ascii="Book Antiqua" w:hAnsi="Book Antiqua" w:cstheme="minorHAnsi"/>
          <w:b/>
          <w:sz w:val="24"/>
          <w:szCs w:val="24"/>
          <w:lang w:val="hu-HU"/>
        </w:rPr>
      </w:pPr>
    </w:p>
    <w:p w14:paraId="2CE3DC90" w14:textId="77777777" w:rsidR="001B5EF7" w:rsidRPr="00002F66" w:rsidRDefault="001B5EF7" w:rsidP="001B5EF7">
      <w:pPr>
        <w:adjustRightInd w:val="0"/>
        <w:snapToGrid w:val="0"/>
        <w:spacing w:line="360" w:lineRule="auto"/>
        <w:rPr>
          <w:rFonts w:ascii="Book Antiqua" w:eastAsia="微软雅黑" w:hAnsi="Book Antiqua" w:cs="宋体"/>
          <w:sz w:val="24"/>
          <w:szCs w:val="24"/>
        </w:rPr>
      </w:pPr>
      <w:bookmarkStart w:id="52" w:name="_Hlk26541524"/>
      <w:bookmarkStart w:id="53"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r w:rsidRPr="00002F66">
        <w:rPr>
          <w:rFonts w:ascii="Book Antiqua" w:eastAsia="微软雅黑" w:hAnsi="Book Antiqua" w:cs="宋体"/>
          <w:sz w:val="24"/>
          <w:szCs w:val="24"/>
        </w:rPr>
        <w:t>Gastroenterology and hepatology</w:t>
      </w:r>
    </w:p>
    <w:p w14:paraId="3C9151FC" w14:textId="345F9F4C" w:rsidR="001B5EF7" w:rsidRPr="00002F66" w:rsidRDefault="001B5EF7" w:rsidP="001B5EF7">
      <w:pPr>
        <w:adjustRightInd w:val="0"/>
        <w:snapToGrid w:val="0"/>
        <w:spacing w:line="360" w:lineRule="auto"/>
        <w:rPr>
          <w:rFonts w:ascii="Book Antiqua" w:hAnsi="Book Antiqua" w:cs="宋体"/>
          <w:sz w:val="24"/>
          <w:szCs w:val="24"/>
        </w:rPr>
      </w:pPr>
      <w:r w:rsidRPr="00002F66">
        <w:rPr>
          <w:rFonts w:ascii="Book Antiqua" w:hAnsi="Book Antiqua" w:cs="宋体"/>
          <w:b/>
          <w:sz w:val="24"/>
          <w:szCs w:val="24"/>
        </w:rPr>
        <w:t>Country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00760514" w:rsidRPr="00760514">
        <w:rPr>
          <w:rFonts w:ascii="Book Antiqua" w:hAnsi="Book Antiqua" w:cs="宋体"/>
          <w:sz w:val="24"/>
          <w:szCs w:val="24"/>
        </w:rPr>
        <w:t>Japan</w:t>
      </w:r>
    </w:p>
    <w:p w14:paraId="2E0309F0" w14:textId="77777777" w:rsidR="001B5EF7" w:rsidRPr="00002F66" w:rsidRDefault="001B5EF7" w:rsidP="001B5EF7">
      <w:pPr>
        <w:adjustRightInd w:val="0"/>
        <w:snapToGrid w:val="0"/>
        <w:spacing w:line="360" w:lineRule="auto"/>
        <w:rPr>
          <w:rFonts w:ascii="Book Antiqua" w:hAnsi="Book Antiqua" w:cs="宋体"/>
          <w:b/>
          <w:sz w:val="24"/>
          <w:szCs w:val="24"/>
        </w:rPr>
      </w:pPr>
      <w:r w:rsidRPr="00002F66">
        <w:rPr>
          <w:rFonts w:ascii="Book Antiqua" w:hAnsi="Book Antiqua" w:cs="宋体"/>
          <w:b/>
          <w:sz w:val="24"/>
          <w:szCs w:val="24"/>
        </w:rPr>
        <w:t>Peer-review</w:t>
      </w:r>
      <w:r>
        <w:rPr>
          <w:rFonts w:ascii="Book Antiqua" w:hAnsi="Book Antiqua" w:cs="宋体"/>
          <w:b/>
          <w:sz w:val="24"/>
          <w:szCs w:val="24"/>
        </w:rPr>
        <w:t xml:space="preserve"> </w:t>
      </w:r>
      <w:r w:rsidRPr="00002F66">
        <w:rPr>
          <w:rFonts w:ascii="Book Antiqua" w:hAnsi="Book Antiqua" w:cs="宋体"/>
          <w:b/>
          <w:sz w:val="24"/>
          <w:szCs w:val="24"/>
        </w:rPr>
        <w:t>report</w:t>
      </w:r>
      <w:r>
        <w:rPr>
          <w:rFonts w:ascii="Book Antiqua" w:hAnsi="Book Antiqua" w:cs="宋体"/>
          <w:b/>
          <w:sz w:val="24"/>
          <w:szCs w:val="24"/>
        </w:rPr>
        <w:t xml:space="preserve"> </w:t>
      </w:r>
      <w:r w:rsidRPr="00002F66">
        <w:rPr>
          <w:rFonts w:ascii="Book Antiqua" w:hAnsi="Book Antiqua" w:cs="宋体"/>
          <w:b/>
          <w:sz w:val="24"/>
          <w:szCs w:val="24"/>
        </w:rPr>
        <w:t>classification</w:t>
      </w:r>
    </w:p>
    <w:p w14:paraId="45A10A6A" w14:textId="6573CD4F" w:rsidR="001B5EF7" w:rsidRPr="00002F66" w:rsidRDefault="001B5EF7" w:rsidP="001B5EF7">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A</w:t>
      </w:r>
      <w:r>
        <w:rPr>
          <w:rFonts w:ascii="Book Antiqua" w:hAnsi="Book Antiqua" w:cs="宋体"/>
          <w:sz w:val="24"/>
          <w:szCs w:val="24"/>
        </w:rPr>
        <w:t xml:space="preserve"> </w:t>
      </w:r>
      <w:r w:rsidRPr="00002F66">
        <w:rPr>
          <w:rFonts w:ascii="Book Antiqua" w:hAnsi="Book Antiqua" w:cs="宋体"/>
          <w:sz w:val="24"/>
          <w:szCs w:val="24"/>
        </w:rPr>
        <w:t xml:space="preserve">(Excellent): </w:t>
      </w:r>
      <w:r w:rsidR="00760514">
        <w:rPr>
          <w:rFonts w:ascii="Book Antiqua" w:hAnsi="Book Antiqua" w:cs="宋体"/>
          <w:sz w:val="24"/>
          <w:szCs w:val="24"/>
        </w:rPr>
        <w:t>0</w:t>
      </w:r>
    </w:p>
    <w:p w14:paraId="4E195043" w14:textId="0D12C3D6" w:rsidR="001B5EF7" w:rsidRPr="00002F66" w:rsidRDefault="001B5EF7" w:rsidP="001B5EF7">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 xml:space="preserve">good): </w:t>
      </w:r>
      <w:r w:rsidR="00760514">
        <w:rPr>
          <w:rFonts w:ascii="Book Antiqua" w:hAnsi="Book Antiqua" w:cs="宋体"/>
          <w:sz w:val="24"/>
          <w:szCs w:val="24"/>
        </w:rPr>
        <w:t>B, B</w:t>
      </w:r>
    </w:p>
    <w:p w14:paraId="3C28E651" w14:textId="393AAE2C" w:rsidR="001B5EF7" w:rsidRPr="00002F66" w:rsidRDefault="001B5EF7" w:rsidP="001B5EF7">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 xml:space="preserve">(Good): </w:t>
      </w:r>
      <w:r w:rsidR="00760514">
        <w:rPr>
          <w:rFonts w:ascii="Book Antiqua" w:hAnsi="Book Antiqua" w:cs="宋体"/>
          <w:sz w:val="24"/>
          <w:szCs w:val="24"/>
        </w:rPr>
        <w:t>0</w:t>
      </w:r>
    </w:p>
    <w:p w14:paraId="08189250" w14:textId="77777777" w:rsidR="001B5EF7" w:rsidRPr="00002F66" w:rsidRDefault="001B5EF7" w:rsidP="001B5EF7">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14:paraId="31B1B538" w14:textId="77777777" w:rsidR="001B5EF7" w:rsidRPr="00002F66" w:rsidRDefault="001B5EF7" w:rsidP="001B5EF7">
      <w:pPr>
        <w:adjustRightInd w:val="0"/>
        <w:snapToGrid w:val="0"/>
        <w:spacing w:line="360" w:lineRule="auto"/>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0981FAFE" w14:textId="77777777" w:rsidR="001B5EF7" w:rsidRPr="00002F66" w:rsidRDefault="001B5EF7" w:rsidP="001B5EF7">
      <w:pPr>
        <w:adjustRightInd w:val="0"/>
        <w:snapToGrid w:val="0"/>
        <w:spacing w:line="360" w:lineRule="auto"/>
        <w:rPr>
          <w:rFonts w:ascii="Book Antiqua" w:eastAsia="等线" w:hAnsi="Book Antiqua"/>
          <w:sz w:val="24"/>
          <w:szCs w:val="24"/>
        </w:rPr>
      </w:pPr>
    </w:p>
    <w:p w14:paraId="57FEEC01" w14:textId="3BE6533E" w:rsidR="00D7110B" w:rsidRPr="00D7110B" w:rsidRDefault="001B5EF7" w:rsidP="001B5EF7">
      <w:pPr>
        <w:spacing w:line="360" w:lineRule="auto"/>
        <w:rPr>
          <w:rStyle w:val="a8"/>
          <w:rFonts w:ascii="Book Antiqua" w:hAnsi="Book Antiqua"/>
          <w:bCs/>
          <w:i w:val="0"/>
          <w:iCs w:val="0"/>
          <w:color w:val="000000"/>
          <w:sz w:val="24"/>
          <w:szCs w:val="24"/>
        </w:rPr>
      </w:pPr>
      <w:bookmarkStart w:id="54" w:name="_Hlk26541535"/>
      <w:bookmarkStart w:id="55" w:name="OLE_LINK357"/>
      <w:bookmarkEnd w:id="52"/>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Su</w:t>
      </w:r>
      <w:r w:rsidR="00E463E3">
        <w:rPr>
          <w:rFonts w:ascii="Book Antiqua" w:hAnsi="Book Antiqua"/>
          <w:bCs/>
          <w:color w:val="000000"/>
          <w:sz w:val="24"/>
          <w:szCs w:val="24"/>
        </w:rPr>
        <w:t>n</w:t>
      </w:r>
      <w:r w:rsidRPr="00002F66">
        <w:rPr>
          <w:rFonts w:ascii="Book Antiqua" w:hAnsi="Book Antiqua"/>
          <w:bCs/>
          <w:color w:val="000000"/>
          <w:sz w:val="24"/>
          <w:szCs w:val="24"/>
        </w:rPr>
        <w:t xml:space="preserve"> </w:t>
      </w:r>
      <w:r w:rsidR="00E463E3">
        <w:rPr>
          <w:rFonts w:ascii="Book Antiqua" w:hAnsi="Book Antiqua"/>
          <w:bCs/>
          <w:color w:val="000000"/>
          <w:sz w:val="24"/>
          <w:szCs w:val="24"/>
        </w:rPr>
        <w:t>SY</w:t>
      </w:r>
      <w:r w:rsidRPr="00002F66">
        <w:rPr>
          <w:rFonts w:ascii="Book Antiqua" w:hAnsi="Book Antiqua"/>
          <w:bCs/>
          <w:color w:val="000000"/>
          <w:sz w:val="24"/>
          <w:szCs w:val="24"/>
        </w:rPr>
        <w:t xml:space="preserve">, </w:t>
      </w:r>
      <w:proofErr w:type="spellStart"/>
      <w:r w:rsidR="00E463E3" w:rsidRPr="00E463E3">
        <w:rPr>
          <w:rFonts w:ascii="Book Antiqua" w:hAnsi="Book Antiqua"/>
          <w:bCs/>
          <w:color w:val="000000"/>
          <w:sz w:val="24"/>
          <w:szCs w:val="24"/>
        </w:rPr>
        <w:t>Armellini</w:t>
      </w:r>
      <w:proofErr w:type="spellEnd"/>
      <w:r w:rsidRPr="00002F66">
        <w:rPr>
          <w:rFonts w:ascii="Book Antiqua" w:hAnsi="Book Antiqua"/>
          <w:bCs/>
          <w:color w:val="000000"/>
          <w:sz w:val="24"/>
          <w:szCs w:val="24"/>
        </w:rPr>
        <w:t xml:space="preserve"> </w:t>
      </w:r>
      <w:r w:rsidR="00E463E3">
        <w:rPr>
          <w:rFonts w:ascii="Book Antiqua" w:hAnsi="Book Antiqua"/>
          <w:bCs/>
          <w:color w:val="000000"/>
          <w:sz w:val="24"/>
          <w:szCs w:val="24"/>
        </w:rPr>
        <w:t>E</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00D7110B">
        <w:rPr>
          <w:rFonts w:ascii="Book Antiqua" w:hAnsi="Book Antiqua" w:hint="eastAsia"/>
          <w:color w:val="000000"/>
          <w:sz w:val="24"/>
          <w:szCs w:val="24"/>
        </w:rPr>
        <w:t xml:space="preserve">A </w:t>
      </w:r>
      <w:r w:rsidRPr="00002F66">
        <w:rPr>
          <w:rFonts w:ascii="Book Antiqua" w:hAnsi="Book Antiqua"/>
          <w:b/>
          <w:bCs/>
          <w:color w:val="000000"/>
          <w:sz w:val="24"/>
          <w:szCs w:val="24"/>
        </w:rPr>
        <w:t>E-Editor:</w:t>
      </w:r>
      <w:bookmarkEnd w:id="51"/>
      <w:bookmarkEnd w:id="53"/>
      <w:bookmarkEnd w:id="54"/>
      <w:bookmarkEnd w:id="55"/>
      <w:r w:rsidR="00D7110B">
        <w:rPr>
          <w:rFonts w:ascii="Book Antiqua" w:hAnsi="Book Antiqua" w:hint="eastAsia"/>
          <w:b/>
          <w:bCs/>
          <w:color w:val="000000"/>
          <w:sz w:val="24"/>
          <w:szCs w:val="24"/>
        </w:rPr>
        <w:t xml:space="preserve"> </w:t>
      </w:r>
      <w:r w:rsidR="00D7110B" w:rsidRPr="00D7110B">
        <w:rPr>
          <w:rFonts w:ascii="Book Antiqua" w:hAnsi="Book Antiqua" w:hint="eastAsia"/>
          <w:bCs/>
          <w:color w:val="000000"/>
          <w:sz w:val="24"/>
          <w:szCs w:val="24"/>
        </w:rPr>
        <w:t>Liu MY</w:t>
      </w:r>
    </w:p>
    <w:p w14:paraId="7A3F1C9A" w14:textId="2631EF3D" w:rsidR="00DF7C9F" w:rsidRDefault="00DF7C9F">
      <w:pPr>
        <w:widowControl/>
        <w:jc w:val="left"/>
        <w:rPr>
          <w:rFonts w:ascii="Book Antiqua" w:hAnsi="Book Antiqua"/>
          <w:sz w:val="24"/>
          <w:szCs w:val="24"/>
        </w:rPr>
      </w:pPr>
      <w:r>
        <w:rPr>
          <w:rFonts w:ascii="Book Antiqua" w:hAnsi="Book Antiqua"/>
          <w:sz w:val="24"/>
          <w:szCs w:val="24"/>
        </w:rPr>
        <w:br w:type="page"/>
      </w:r>
    </w:p>
    <w:p w14:paraId="64B3B26D" w14:textId="4A587DDF" w:rsidR="000729B4" w:rsidRPr="00F66092" w:rsidRDefault="00DF7C9F" w:rsidP="004A684F">
      <w:pPr>
        <w:spacing w:line="360" w:lineRule="auto"/>
        <w:rPr>
          <w:rFonts w:ascii="Book Antiqua" w:hAnsi="Book Antiqua"/>
          <w:sz w:val="24"/>
          <w:szCs w:val="24"/>
        </w:rPr>
      </w:pPr>
      <w:r w:rsidRPr="00F66092">
        <w:rPr>
          <w:rFonts w:ascii="Book Antiqua" w:hAnsi="Book Antiqua"/>
          <w:b/>
          <w:sz w:val="24"/>
          <w:szCs w:val="24"/>
        </w:rPr>
        <w:lastRenderedPageBreak/>
        <w:t>Figure Legends</w:t>
      </w:r>
    </w:p>
    <w:p w14:paraId="69C0F495" w14:textId="7C58EB12" w:rsidR="00C100DB" w:rsidRPr="000A22B6" w:rsidRDefault="009467B3" w:rsidP="004A684F">
      <w:pPr>
        <w:spacing w:line="360" w:lineRule="auto"/>
        <w:rPr>
          <w:rFonts w:ascii="Book Antiqua" w:hAnsi="Book Antiqua"/>
          <w:sz w:val="24"/>
          <w:szCs w:val="24"/>
        </w:rPr>
      </w:pPr>
      <w:r w:rsidRPr="000A22B6">
        <w:rPr>
          <w:rFonts w:ascii="Book Antiqua" w:hAnsi="Book Antiqua"/>
          <w:noProof/>
          <w:sz w:val="24"/>
          <w:szCs w:val="24"/>
        </w:rPr>
        <w:drawing>
          <wp:anchor distT="0" distB="0" distL="114300" distR="114300" simplePos="0" relativeHeight="251662336" behindDoc="0" locked="0" layoutInCell="1" allowOverlap="1" wp14:anchorId="21074A04" wp14:editId="32B57FC9">
            <wp:simplePos x="0" y="0"/>
            <wp:positionH relativeFrom="margin">
              <wp:align>center</wp:align>
            </wp:positionH>
            <wp:positionV relativeFrom="paragraph">
              <wp:posOffset>71265</wp:posOffset>
            </wp:positionV>
            <wp:extent cx="4455101" cy="3246120"/>
            <wp:effectExtent l="0" t="0" r="3175" b="0"/>
            <wp:wrapThrough wrapText="bothSides">
              <wp:wrapPolygon edited="0">
                <wp:start x="0" y="0"/>
                <wp:lineTo x="0" y="21423"/>
                <wp:lineTo x="21523" y="21423"/>
                <wp:lineTo x="21523"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5101" cy="3246120"/>
                    </a:xfrm>
                    <a:prstGeom prst="rect">
                      <a:avLst/>
                    </a:prstGeom>
                    <a:noFill/>
                    <a:ln>
                      <a:noFill/>
                    </a:ln>
                  </pic:spPr>
                </pic:pic>
              </a:graphicData>
            </a:graphic>
          </wp:anchor>
        </w:drawing>
      </w:r>
    </w:p>
    <w:p w14:paraId="09AA9587" w14:textId="77777777" w:rsidR="005F462C" w:rsidRPr="000A22B6" w:rsidRDefault="005F462C" w:rsidP="004A684F">
      <w:pPr>
        <w:spacing w:line="360" w:lineRule="auto"/>
        <w:rPr>
          <w:rFonts w:ascii="Book Antiqua" w:eastAsia="MS Mincho" w:hAnsi="Book Antiqua"/>
          <w:b/>
          <w:bCs/>
          <w:sz w:val="24"/>
          <w:szCs w:val="24"/>
          <w:lang w:eastAsia="ja-JP"/>
        </w:rPr>
      </w:pPr>
    </w:p>
    <w:p w14:paraId="0BC58E35" w14:textId="77777777" w:rsidR="005F462C" w:rsidRPr="000A22B6" w:rsidRDefault="005F462C" w:rsidP="004A684F">
      <w:pPr>
        <w:spacing w:line="360" w:lineRule="auto"/>
        <w:rPr>
          <w:rFonts w:ascii="Book Antiqua" w:eastAsia="MS Mincho" w:hAnsi="Book Antiqua"/>
          <w:b/>
          <w:bCs/>
          <w:sz w:val="24"/>
          <w:szCs w:val="24"/>
          <w:lang w:eastAsia="ja-JP"/>
        </w:rPr>
      </w:pPr>
    </w:p>
    <w:p w14:paraId="0C09E893" w14:textId="77777777" w:rsidR="005F462C" w:rsidRPr="000A22B6" w:rsidRDefault="005F462C" w:rsidP="004A684F">
      <w:pPr>
        <w:spacing w:line="360" w:lineRule="auto"/>
        <w:rPr>
          <w:rFonts w:ascii="Book Antiqua" w:eastAsia="MS Mincho" w:hAnsi="Book Antiqua"/>
          <w:b/>
          <w:bCs/>
          <w:sz w:val="24"/>
          <w:szCs w:val="24"/>
          <w:lang w:eastAsia="ja-JP"/>
        </w:rPr>
      </w:pPr>
    </w:p>
    <w:p w14:paraId="7B34FADF" w14:textId="77777777" w:rsidR="005F462C" w:rsidRPr="000A22B6" w:rsidRDefault="005F462C" w:rsidP="004A684F">
      <w:pPr>
        <w:spacing w:line="360" w:lineRule="auto"/>
        <w:rPr>
          <w:rFonts w:ascii="Book Antiqua" w:eastAsia="MS Mincho" w:hAnsi="Book Antiqua"/>
          <w:b/>
          <w:bCs/>
          <w:sz w:val="24"/>
          <w:szCs w:val="24"/>
          <w:lang w:eastAsia="ja-JP"/>
        </w:rPr>
      </w:pPr>
    </w:p>
    <w:p w14:paraId="3D68BF74" w14:textId="77777777" w:rsidR="005F462C" w:rsidRPr="000A22B6" w:rsidRDefault="005F462C" w:rsidP="004A684F">
      <w:pPr>
        <w:spacing w:line="360" w:lineRule="auto"/>
        <w:rPr>
          <w:rFonts w:ascii="Book Antiqua" w:eastAsia="MS Mincho" w:hAnsi="Book Antiqua"/>
          <w:b/>
          <w:bCs/>
          <w:sz w:val="24"/>
          <w:szCs w:val="24"/>
          <w:lang w:eastAsia="ja-JP"/>
        </w:rPr>
      </w:pPr>
    </w:p>
    <w:p w14:paraId="7DC98505" w14:textId="77777777" w:rsidR="005F462C" w:rsidRPr="000A22B6" w:rsidRDefault="005F462C" w:rsidP="004A684F">
      <w:pPr>
        <w:spacing w:line="360" w:lineRule="auto"/>
        <w:rPr>
          <w:rFonts w:ascii="Book Antiqua" w:eastAsia="MS Mincho" w:hAnsi="Book Antiqua"/>
          <w:b/>
          <w:bCs/>
          <w:sz w:val="24"/>
          <w:szCs w:val="24"/>
          <w:lang w:eastAsia="ja-JP"/>
        </w:rPr>
      </w:pPr>
    </w:p>
    <w:p w14:paraId="3B9E251A" w14:textId="77777777" w:rsidR="005F462C" w:rsidRPr="000A22B6" w:rsidRDefault="005F462C" w:rsidP="004A684F">
      <w:pPr>
        <w:spacing w:line="360" w:lineRule="auto"/>
        <w:rPr>
          <w:rFonts w:ascii="Book Antiqua" w:eastAsia="MS Mincho" w:hAnsi="Book Antiqua"/>
          <w:b/>
          <w:bCs/>
          <w:sz w:val="24"/>
          <w:szCs w:val="24"/>
          <w:lang w:eastAsia="ja-JP"/>
        </w:rPr>
      </w:pPr>
    </w:p>
    <w:p w14:paraId="190E862B" w14:textId="77777777" w:rsidR="005F462C" w:rsidRPr="000A22B6" w:rsidRDefault="005F462C" w:rsidP="004A684F">
      <w:pPr>
        <w:spacing w:line="360" w:lineRule="auto"/>
        <w:rPr>
          <w:rFonts w:ascii="Book Antiqua" w:eastAsia="MS Mincho" w:hAnsi="Book Antiqua"/>
          <w:b/>
          <w:bCs/>
          <w:sz w:val="24"/>
          <w:szCs w:val="24"/>
          <w:lang w:eastAsia="ja-JP"/>
        </w:rPr>
      </w:pPr>
    </w:p>
    <w:p w14:paraId="27D557E3" w14:textId="77777777" w:rsidR="005F462C" w:rsidRPr="000A22B6" w:rsidRDefault="005F462C" w:rsidP="004A684F">
      <w:pPr>
        <w:spacing w:line="360" w:lineRule="auto"/>
        <w:rPr>
          <w:rFonts w:ascii="Book Antiqua" w:eastAsia="MS Mincho" w:hAnsi="Book Antiqua"/>
          <w:b/>
          <w:bCs/>
          <w:sz w:val="24"/>
          <w:szCs w:val="24"/>
          <w:lang w:eastAsia="ja-JP"/>
        </w:rPr>
      </w:pPr>
    </w:p>
    <w:p w14:paraId="1B9C92E3" w14:textId="5C0BDB85" w:rsidR="005F462C" w:rsidRDefault="005F462C" w:rsidP="004A684F">
      <w:pPr>
        <w:spacing w:line="360" w:lineRule="auto"/>
        <w:rPr>
          <w:rFonts w:ascii="Book Antiqua" w:eastAsia="MS Mincho" w:hAnsi="Book Antiqua"/>
          <w:b/>
          <w:bCs/>
          <w:sz w:val="24"/>
          <w:szCs w:val="24"/>
          <w:lang w:eastAsia="ja-JP"/>
        </w:rPr>
      </w:pPr>
    </w:p>
    <w:p w14:paraId="4DF16E15" w14:textId="421903A1" w:rsidR="001B5EF7" w:rsidRDefault="001B5EF7" w:rsidP="004A684F">
      <w:pPr>
        <w:spacing w:line="360" w:lineRule="auto"/>
        <w:rPr>
          <w:rFonts w:ascii="Book Antiqua" w:eastAsia="MS Mincho" w:hAnsi="Book Antiqua"/>
          <w:b/>
          <w:bCs/>
          <w:sz w:val="24"/>
          <w:szCs w:val="24"/>
          <w:lang w:eastAsia="ja-JP"/>
        </w:rPr>
      </w:pPr>
    </w:p>
    <w:p w14:paraId="54AD15D2" w14:textId="1D16BF23" w:rsidR="001B5EF7" w:rsidRPr="000A22B6" w:rsidRDefault="001B5EF7" w:rsidP="004A684F">
      <w:pPr>
        <w:spacing w:line="360" w:lineRule="auto"/>
        <w:rPr>
          <w:rFonts w:ascii="Book Antiqua" w:eastAsia="MS Mincho" w:hAnsi="Book Antiqua"/>
          <w:b/>
          <w:bCs/>
          <w:sz w:val="24"/>
          <w:szCs w:val="24"/>
          <w:lang w:eastAsia="ja-JP"/>
        </w:rPr>
      </w:pPr>
      <w:r w:rsidRPr="000A22B6">
        <w:rPr>
          <w:rStyle w:val="a8"/>
          <w:rFonts w:ascii="Book Antiqua" w:eastAsia="MS Mincho" w:hAnsi="Book Antiqua"/>
          <w:b/>
          <w:bCs/>
          <w:i w:val="0"/>
          <w:iCs w:val="0"/>
          <w:sz w:val="24"/>
          <w:szCs w:val="24"/>
          <w:lang w:eastAsia="ja-JP"/>
        </w:rPr>
        <w:t xml:space="preserve">Figure 1 Treatment algorithm for </w:t>
      </w:r>
      <w:r w:rsidRPr="00F66092">
        <w:rPr>
          <w:rStyle w:val="a8"/>
          <w:rFonts w:ascii="Book Antiqua" w:eastAsia="MS Mincho" w:hAnsi="Book Antiqua"/>
          <w:b/>
          <w:bCs/>
          <w:i w:val="0"/>
          <w:iCs w:val="0"/>
          <w:sz w:val="24"/>
          <w:szCs w:val="24"/>
          <w:lang w:eastAsia="ja-JP"/>
        </w:rPr>
        <w:t>initial</w:t>
      </w:r>
      <w:r w:rsidRPr="000A22B6">
        <w:rPr>
          <w:rStyle w:val="a8"/>
          <w:rFonts w:ascii="Book Antiqua" w:eastAsia="MS Mincho" w:hAnsi="Book Antiqua"/>
          <w:b/>
          <w:bCs/>
          <w:i w:val="0"/>
          <w:iCs w:val="0"/>
          <w:sz w:val="24"/>
          <w:szCs w:val="24"/>
          <w:lang w:eastAsia="ja-JP"/>
        </w:rPr>
        <w:t xml:space="preserve"> </w:t>
      </w:r>
      <w:r w:rsidRPr="000A22B6">
        <w:rPr>
          <w:rStyle w:val="a8"/>
          <w:rFonts w:ascii="Book Antiqua" w:hAnsi="Book Antiqua"/>
          <w:b/>
          <w:i w:val="0"/>
          <w:sz w:val="24"/>
          <w:szCs w:val="24"/>
        </w:rPr>
        <w:t xml:space="preserve">endoscopic ultrasound-guided biliary </w:t>
      </w:r>
      <w:r w:rsidRPr="00CF190D">
        <w:rPr>
          <w:rStyle w:val="a8"/>
          <w:rFonts w:ascii="Book Antiqua" w:eastAsia="MS Mincho" w:hAnsi="Book Antiqua"/>
          <w:b/>
          <w:bCs/>
          <w:i w:val="0"/>
          <w:iCs w:val="0"/>
          <w:sz w:val="24"/>
          <w:szCs w:val="24"/>
          <w:lang w:eastAsia="ja-JP"/>
        </w:rPr>
        <w:t>drainage</w:t>
      </w:r>
      <w:r w:rsidRPr="000A22B6">
        <w:rPr>
          <w:rStyle w:val="a8"/>
          <w:rFonts w:ascii="Book Antiqua" w:hAnsi="Book Antiqua"/>
          <w:b/>
          <w:i w:val="0"/>
          <w:sz w:val="24"/>
          <w:szCs w:val="24"/>
        </w:rPr>
        <w:t xml:space="preserve"> </w:t>
      </w:r>
      <w:r w:rsidRPr="000A22B6">
        <w:rPr>
          <w:rStyle w:val="a8"/>
          <w:rFonts w:ascii="Book Antiqua" w:eastAsia="MS Mincho" w:hAnsi="Book Antiqua"/>
          <w:b/>
          <w:bCs/>
          <w:i w:val="0"/>
          <w:iCs w:val="0"/>
          <w:sz w:val="24"/>
          <w:szCs w:val="24"/>
          <w:lang w:eastAsia="ja-JP"/>
        </w:rPr>
        <w:t>in this study.</w:t>
      </w:r>
      <w:r w:rsidR="00D65C55">
        <w:rPr>
          <w:rStyle w:val="a8"/>
          <w:rFonts w:ascii="Book Antiqua" w:eastAsia="MS Mincho" w:hAnsi="Book Antiqua"/>
          <w:b/>
          <w:bCs/>
          <w:i w:val="0"/>
          <w:iCs w:val="0"/>
          <w:sz w:val="24"/>
          <w:szCs w:val="24"/>
          <w:lang w:eastAsia="ja-JP"/>
        </w:rPr>
        <w:t xml:space="preserve"> </w:t>
      </w:r>
      <w:r w:rsidR="00D65C55" w:rsidRPr="00D65C55">
        <w:rPr>
          <w:rStyle w:val="a8"/>
          <w:rFonts w:ascii="Book Antiqua" w:eastAsia="MS Mincho" w:hAnsi="Book Antiqua"/>
          <w:i w:val="0"/>
          <w:iCs w:val="0"/>
          <w:sz w:val="24"/>
          <w:szCs w:val="24"/>
          <w:lang w:eastAsia="ja-JP"/>
        </w:rPr>
        <w:t xml:space="preserve">ERCP: </w:t>
      </w:r>
      <w:r w:rsidR="00D65C55" w:rsidRPr="00D65C55">
        <w:rPr>
          <w:rFonts w:ascii="Book Antiqua" w:hAnsi="Book Antiqua"/>
          <w:sz w:val="24"/>
          <w:szCs w:val="24"/>
        </w:rPr>
        <w:t>Endoscopic retrograde cholangiopancreatography</w:t>
      </w:r>
      <w:r w:rsidR="00D65C55" w:rsidRPr="00D65C55">
        <w:rPr>
          <w:rStyle w:val="a8"/>
          <w:rFonts w:ascii="Book Antiqua" w:eastAsia="MS Mincho" w:hAnsi="Book Antiqua"/>
          <w:i w:val="0"/>
          <w:iCs w:val="0"/>
          <w:sz w:val="24"/>
          <w:szCs w:val="24"/>
          <w:lang w:eastAsia="ja-JP"/>
        </w:rPr>
        <w:t xml:space="preserve">; EUS-RV: </w:t>
      </w:r>
      <w:r w:rsidR="00D65C55" w:rsidRPr="00EC2161">
        <w:rPr>
          <w:rFonts w:ascii="Book Antiqua" w:hAnsi="Book Antiqua"/>
          <w:sz w:val="24"/>
          <w:szCs w:val="24"/>
        </w:rPr>
        <w:t>EUS-guided rendezvous technique</w:t>
      </w:r>
      <w:r w:rsidR="00D65C55" w:rsidRPr="00D65C55">
        <w:rPr>
          <w:rStyle w:val="a8"/>
          <w:rFonts w:ascii="Book Antiqua" w:eastAsia="MS Mincho" w:hAnsi="Book Antiqua"/>
          <w:i w:val="0"/>
          <w:iCs w:val="0"/>
          <w:sz w:val="24"/>
          <w:szCs w:val="24"/>
          <w:lang w:eastAsia="ja-JP"/>
        </w:rPr>
        <w:t xml:space="preserve">; EUS-HGS: </w:t>
      </w:r>
      <w:r w:rsidR="00D65C55" w:rsidRPr="000A22B6">
        <w:rPr>
          <w:rFonts w:ascii="Book Antiqua" w:eastAsia="MS Mincho" w:hAnsi="Book Antiqua"/>
          <w:bCs/>
          <w:iCs/>
          <w:sz w:val="24"/>
          <w:szCs w:val="24"/>
          <w:lang w:eastAsia="ja-JP"/>
        </w:rPr>
        <w:t xml:space="preserve">EUS-guided </w:t>
      </w:r>
      <w:bookmarkStart w:id="56" w:name="_Hlk32746057"/>
      <w:proofErr w:type="spellStart"/>
      <w:r w:rsidR="00D65C55" w:rsidRPr="000A22B6">
        <w:rPr>
          <w:rFonts w:ascii="Book Antiqua" w:eastAsia="MS Mincho" w:hAnsi="Book Antiqua"/>
          <w:bCs/>
          <w:iCs/>
          <w:sz w:val="24"/>
          <w:szCs w:val="24"/>
          <w:lang w:eastAsia="ja-JP"/>
        </w:rPr>
        <w:t>hepaticogastrostomy</w:t>
      </w:r>
      <w:bookmarkEnd w:id="56"/>
      <w:proofErr w:type="spellEnd"/>
      <w:r w:rsidR="00D65C55" w:rsidRPr="00D65C55">
        <w:rPr>
          <w:rStyle w:val="a8"/>
          <w:rFonts w:ascii="Book Antiqua" w:eastAsia="MS Mincho" w:hAnsi="Book Antiqua"/>
          <w:i w:val="0"/>
          <w:iCs w:val="0"/>
          <w:sz w:val="24"/>
          <w:szCs w:val="24"/>
          <w:lang w:eastAsia="ja-JP"/>
        </w:rPr>
        <w:t xml:space="preserve">; EUS-CDS: </w:t>
      </w:r>
      <w:r w:rsidR="00D65C55" w:rsidRPr="000A22B6">
        <w:rPr>
          <w:rFonts w:ascii="Book Antiqua" w:eastAsia="MS Mincho" w:hAnsi="Book Antiqua"/>
          <w:bCs/>
          <w:iCs/>
          <w:sz w:val="24"/>
          <w:szCs w:val="24"/>
          <w:lang w:eastAsia="ja-JP"/>
        </w:rPr>
        <w:t xml:space="preserve">EUS-guided </w:t>
      </w:r>
      <w:proofErr w:type="spellStart"/>
      <w:r w:rsidR="00D65C55" w:rsidRPr="000A22B6">
        <w:rPr>
          <w:rFonts w:ascii="Book Antiqua" w:eastAsia="MS Mincho" w:hAnsi="Book Antiqua"/>
          <w:bCs/>
          <w:iCs/>
          <w:sz w:val="24"/>
          <w:szCs w:val="24"/>
          <w:lang w:eastAsia="ja-JP"/>
        </w:rPr>
        <w:t>choledochoduodenostomy</w:t>
      </w:r>
      <w:proofErr w:type="spellEnd"/>
      <w:r w:rsidR="00D65C55">
        <w:rPr>
          <w:rFonts w:ascii="Book Antiqua" w:eastAsia="MS Mincho" w:hAnsi="Book Antiqua"/>
          <w:bCs/>
          <w:iCs/>
          <w:sz w:val="24"/>
          <w:szCs w:val="24"/>
          <w:lang w:eastAsia="ja-JP"/>
        </w:rPr>
        <w:t>.</w:t>
      </w:r>
    </w:p>
    <w:p w14:paraId="0F0C22FB" w14:textId="37784A93" w:rsidR="00996B02" w:rsidRPr="000A22B6" w:rsidRDefault="00996B02" w:rsidP="00535560">
      <w:pPr>
        <w:rPr>
          <w:lang w:eastAsia="ja-JP"/>
        </w:rPr>
      </w:pPr>
    </w:p>
    <w:p w14:paraId="3472E7C2" w14:textId="77777777" w:rsidR="00535560" w:rsidRDefault="00535560" w:rsidP="004A684F">
      <w:pPr>
        <w:spacing w:line="360" w:lineRule="auto"/>
        <w:rPr>
          <w:rFonts w:ascii="Book Antiqua" w:eastAsia="MS Mincho" w:hAnsi="Book Antiqua"/>
          <w:b/>
          <w:bCs/>
          <w:sz w:val="24"/>
          <w:szCs w:val="24"/>
          <w:lang w:eastAsia="ja-JP"/>
        </w:rPr>
      </w:pPr>
    </w:p>
    <w:p w14:paraId="0E82AB93" w14:textId="77777777" w:rsidR="00535560" w:rsidRDefault="00535560" w:rsidP="004A684F">
      <w:pPr>
        <w:spacing w:line="360" w:lineRule="auto"/>
        <w:rPr>
          <w:rFonts w:ascii="Book Antiqua" w:eastAsia="MS Mincho" w:hAnsi="Book Antiqua"/>
          <w:b/>
          <w:bCs/>
          <w:sz w:val="24"/>
          <w:szCs w:val="24"/>
          <w:lang w:eastAsia="ja-JP"/>
        </w:rPr>
      </w:pPr>
    </w:p>
    <w:p w14:paraId="118FAF48" w14:textId="77777777" w:rsidR="00535560" w:rsidRDefault="00535560" w:rsidP="004A684F">
      <w:pPr>
        <w:spacing w:line="360" w:lineRule="auto"/>
        <w:rPr>
          <w:rFonts w:ascii="Book Antiqua" w:eastAsia="MS Mincho" w:hAnsi="Book Antiqua"/>
          <w:b/>
          <w:bCs/>
          <w:sz w:val="24"/>
          <w:szCs w:val="24"/>
          <w:lang w:eastAsia="ja-JP"/>
        </w:rPr>
      </w:pPr>
    </w:p>
    <w:p w14:paraId="60A8ECB7" w14:textId="77777777" w:rsidR="00535560" w:rsidRDefault="00535560" w:rsidP="004A684F">
      <w:pPr>
        <w:spacing w:line="360" w:lineRule="auto"/>
        <w:rPr>
          <w:rFonts w:ascii="Book Antiqua" w:eastAsia="MS Mincho" w:hAnsi="Book Antiqua"/>
          <w:b/>
          <w:bCs/>
          <w:sz w:val="24"/>
          <w:szCs w:val="24"/>
          <w:lang w:eastAsia="ja-JP"/>
        </w:rPr>
      </w:pPr>
    </w:p>
    <w:p w14:paraId="271D7A5C" w14:textId="77777777" w:rsidR="00535560" w:rsidRDefault="00535560" w:rsidP="004A684F">
      <w:pPr>
        <w:spacing w:line="360" w:lineRule="auto"/>
        <w:rPr>
          <w:rFonts w:ascii="Book Antiqua" w:eastAsia="MS Mincho" w:hAnsi="Book Antiqua"/>
          <w:b/>
          <w:bCs/>
          <w:sz w:val="24"/>
          <w:szCs w:val="24"/>
          <w:lang w:eastAsia="ja-JP"/>
        </w:rPr>
      </w:pPr>
    </w:p>
    <w:p w14:paraId="669483DD" w14:textId="77777777" w:rsidR="00535560" w:rsidRDefault="00535560" w:rsidP="004A684F">
      <w:pPr>
        <w:spacing w:line="360" w:lineRule="auto"/>
        <w:rPr>
          <w:rFonts w:ascii="Book Antiqua" w:eastAsia="MS Mincho" w:hAnsi="Book Antiqua"/>
          <w:b/>
          <w:bCs/>
          <w:sz w:val="24"/>
          <w:szCs w:val="24"/>
          <w:lang w:eastAsia="ja-JP"/>
        </w:rPr>
      </w:pPr>
    </w:p>
    <w:p w14:paraId="3DD1C32A" w14:textId="77777777" w:rsidR="00535560" w:rsidRDefault="00535560" w:rsidP="004A684F">
      <w:pPr>
        <w:spacing w:line="360" w:lineRule="auto"/>
        <w:rPr>
          <w:rFonts w:ascii="Book Antiqua" w:eastAsia="MS Mincho" w:hAnsi="Book Antiqua"/>
          <w:b/>
          <w:bCs/>
          <w:sz w:val="24"/>
          <w:szCs w:val="24"/>
          <w:lang w:eastAsia="ja-JP"/>
        </w:rPr>
      </w:pPr>
    </w:p>
    <w:p w14:paraId="29495DFE" w14:textId="77777777" w:rsidR="00535560" w:rsidRDefault="00535560" w:rsidP="004A684F">
      <w:pPr>
        <w:spacing w:line="360" w:lineRule="auto"/>
        <w:rPr>
          <w:rFonts w:ascii="Book Antiqua" w:eastAsia="MS Mincho" w:hAnsi="Book Antiqua"/>
          <w:b/>
          <w:bCs/>
          <w:sz w:val="24"/>
          <w:szCs w:val="24"/>
          <w:lang w:eastAsia="ja-JP"/>
        </w:rPr>
      </w:pPr>
    </w:p>
    <w:p w14:paraId="003C2BFB" w14:textId="77777777" w:rsidR="00535560" w:rsidRDefault="00535560" w:rsidP="004A684F">
      <w:pPr>
        <w:spacing w:line="360" w:lineRule="auto"/>
        <w:rPr>
          <w:rFonts w:ascii="Book Antiqua" w:eastAsia="MS Mincho" w:hAnsi="Book Antiqua"/>
          <w:b/>
          <w:bCs/>
          <w:sz w:val="24"/>
          <w:szCs w:val="24"/>
          <w:lang w:eastAsia="ja-JP"/>
        </w:rPr>
      </w:pPr>
    </w:p>
    <w:p w14:paraId="25976911" w14:textId="77777777" w:rsidR="00535560" w:rsidRDefault="00535560" w:rsidP="004A684F">
      <w:pPr>
        <w:spacing w:line="360" w:lineRule="auto"/>
        <w:rPr>
          <w:rFonts w:ascii="Book Antiqua" w:eastAsia="MS Mincho" w:hAnsi="Book Antiqua"/>
          <w:b/>
          <w:bCs/>
          <w:sz w:val="24"/>
          <w:szCs w:val="24"/>
          <w:lang w:eastAsia="ja-JP"/>
        </w:rPr>
      </w:pPr>
    </w:p>
    <w:p w14:paraId="5BA03097" w14:textId="77777777" w:rsidR="00535560" w:rsidRDefault="00535560" w:rsidP="004A684F">
      <w:pPr>
        <w:spacing w:line="360" w:lineRule="auto"/>
        <w:rPr>
          <w:rFonts w:ascii="Book Antiqua" w:eastAsia="MS Mincho" w:hAnsi="Book Antiqua"/>
          <w:b/>
          <w:bCs/>
          <w:sz w:val="24"/>
          <w:szCs w:val="24"/>
          <w:lang w:eastAsia="ja-JP"/>
        </w:rPr>
      </w:pPr>
    </w:p>
    <w:p w14:paraId="4D38A5DC" w14:textId="2ADE502F" w:rsidR="00535560" w:rsidRDefault="00A06177" w:rsidP="004A684F">
      <w:pPr>
        <w:spacing w:line="360" w:lineRule="auto"/>
        <w:rPr>
          <w:rFonts w:ascii="Book Antiqua" w:eastAsia="MS Mincho" w:hAnsi="Book Antiqua"/>
          <w:b/>
          <w:bCs/>
          <w:sz w:val="24"/>
          <w:szCs w:val="24"/>
          <w:lang w:eastAsia="ja-JP"/>
        </w:rPr>
      </w:pPr>
      <w:r>
        <w:rPr>
          <w:noProof/>
        </w:rPr>
        <w:lastRenderedPageBreak/>
        <w:drawing>
          <wp:inline distT="0" distB="0" distL="0" distR="0" wp14:anchorId="2DB6E721" wp14:editId="1042F8AE">
            <wp:extent cx="3498850" cy="328295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9034" cy="3283123"/>
                    </a:xfrm>
                    <a:prstGeom prst="rect">
                      <a:avLst/>
                    </a:prstGeom>
                  </pic:spPr>
                </pic:pic>
              </a:graphicData>
            </a:graphic>
          </wp:inline>
        </w:drawing>
      </w:r>
    </w:p>
    <w:p w14:paraId="54AF9511" w14:textId="77777777" w:rsidR="00535560" w:rsidRDefault="00535560" w:rsidP="004A684F">
      <w:pPr>
        <w:spacing w:line="360" w:lineRule="auto"/>
        <w:rPr>
          <w:rFonts w:ascii="Book Antiqua" w:eastAsia="MS Mincho" w:hAnsi="Book Antiqua"/>
          <w:b/>
          <w:bCs/>
          <w:sz w:val="24"/>
          <w:szCs w:val="24"/>
          <w:lang w:eastAsia="ja-JP"/>
        </w:rPr>
      </w:pPr>
    </w:p>
    <w:p w14:paraId="27703086" w14:textId="724FA20D" w:rsidR="00996B02" w:rsidRPr="00535560" w:rsidRDefault="00535560" w:rsidP="004A684F">
      <w:pPr>
        <w:spacing w:line="360" w:lineRule="auto"/>
        <w:rPr>
          <w:rFonts w:ascii="Book Antiqua" w:eastAsia="MS Mincho" w:hAnsi="Book Antiqua"/>
          <w:b/>
          <w:bCs/>
          <w:sz w:val="24"/>
          <w:szCs w:val="24"/>
          <w:lang w:eastAsia="ja-JP"/>
        </w:rPr>
      </w:pPr>
      <w:r w:rsidRPr="00535560">
        <w:rPr>
          <w:rFonts w:ascii="Book Antiqua" w:hAnsi="Book Antiqua"/>
          <w:b/>
          <w:bCs/>
          <w:sz w:val="24"/>
          <w:szCs w:val="24"/>
          <w:lang w:eastAsia="ja-JP"/>
        </w:rPr>
        <w:t xml:space="preserve">Figure 2 Reasons for difficulties in initial </w:t>
      </w:r>
      <w:r w:rsidRPr="00535560">
        <w:rPr>
          <w:rStyle w:val="a8"/>
          <w:rFonts w:ascii="Book Antiqua" w:hAnsi="Book Antiqua"/>
          <w:b/>
          <w:bCs/>
          <w:i w:val="0"/>
          <w:sz w:val="24"/>
          <w:szCs w:val="24"/>
        </w:rPr>
        <w:t>endoscopic ultrasound-guided biliary drainage</w:t>
      </w:r>
      <w:r w:rsidRPr="00535560">
        <w:rPr>
          <w:rFonts w:ascii="Book Antiqua" w:hAnsi="Book Antiqua"/>
          <w:b/>
          <w:bCs/>
          <w:sz w:val="24"/>
          <w:szCs w:val="24"/>
          <w:lang w:eastAsia="ja-JP"/>
        </w:rPr>
        <w:t>.</w:t>
      </w:r>
      <w:r w:rsidR="00A06177" w:rsidRPr="00A06177">
        <w:rPr>
          <w:rFonts w:ascii="Book Antiqua" w:hAnsi="Book Antiqua"/>
          <w:sz w:val="24"/>
          <w:szCs w:val="24"/>
          <w:lang w:eastAsia="ja-JP"/>
        </w:rPr>
        <w:t xml:space="preserve"> </w:t>
      </w:r>
      <w:r w:rsidR="00A06177" w:rsidRPr="008B29DC">
        <w:rPr>
          <w:rFonts w:ascii="Book Antiqua" w:hAnsi="Book Antiqua"/>
          <w:sz w:val="24"/>
          <w:szCs w:val="24"/>
          <w:lang w:eastAsia="ja-JP"/>
        </w:rPr>
        <w:t xml:space="preserve">CDS: </w:t>
      </w:r>
      <w:proofErr w:type="spellStart"/>
      <w:r w:rsidR="00A06177" w:rsidRPr="008B29DC">
        <w:rPr>
          <w:rFonts w:ascii="Book Antiqua" w:eastAsia="MS Mincho" w:hAnsi="Book Antiqua"/>
          <w:iCs/>
          <w:sz w:val="24"/>
          <w:szCs w:val="24"/>
          <w:lang w:eastAsia="ja-JP"/>
        </w:rPr>
        <w:t>Choledochoduodenostomy</w:t>
      </w:r>
      <w:proofErr w:type="spellEnd"/>
      <w:r w:rsidR="00A06177" w:rsidRPr="008B29DC">
        <w:rPr>
          <w:rFonts w:ascii="Book Antiqua" w:hAnsi="Book Antiqua"/>
          <w:sz w:val="24"/>
          <w:szCs w:val="24"/>
          <w:lang w:eastAsia="ja-JP"/>
        </w:rPr>
        <w:t xml:space="preserve">; HGS: </w:t>
      </w:r>
      <w:proofErr w:type="spellStart"/>
      <w:r w:rsidR="008B29DC" w:rsidRPr="008B29DC">
        <w:rPr>
          <w:rFonts w:ascii="Book Antiqua" w:hAnsi="Book Antiqua"/>
          <w:sz w:val="24"/>
          <w:szCs w:val="24"/>
          <w:lang w:eastAsia="ja-JP"/>
        </w:rPr>
        <w:t>Hepaticogastrostomy</w:t>
      </w:r>
      <w:proofErr w:type="spellEnd"/>
      <w:r w:rsidR="00A06177" w:rsidRPr="008B29DC">
        <w:rPr>
          <w:rFonts w:ascii="Book Antiqua" w:hAnsi="Book Antiqua"/>
          <w:sz w:val="24"/>
          <w:szCs w:val="24"/>
          <w:lang w:eastAsia="ja-JP"/>
        </w:rPr>
        <w:t xml:space="preserve">; RV: </w:t>
      </w:r>
      <w:r w:rsidR="003D0E38" w:rsidRPr="00EC2161">
        <w:rPr>
          <w:rFonts w:ascii="Book Antiqua" w:hAnsi="Book Antiqua"/>
          <w:sz w:val="24"/>
          <w:szCs w:val="24"/>
        </w:rPr>
        <w:t>Rendezvous technique</w:t>
      </w:r>
      <w:r w:rsidR="003D0E38">
        <w:rPr>
          <w:rFonts w:ascii="Book Antiqua" w:hAnsi="Book Antiqua"/>
          <w:sz w:val="24"/>
          <w:szCs w:val="24"/>
        </w:rPr>
        <w:t>.</w:t>
      </w:r>
    </w:p>
    <w:p w14:paraId="36F40F4C" w14:textId="599400D7" w:rsidR="001C5635" w:rsidRPr="000A22B6" w:rsidRDefault="001C5635" w:rsidP="00EC2161"/>
    <w:p w14:paraId="4885F1D4" w14:textId="77777777" w:rsidR="00EC2161" w:rsidRDefault="00EC2161" w:rsidP="004A684F">
      <w:pPr>
        <w:spacing w:line="360" w:lineRule="auto"/>
        <w:rPr>
          <w:rFonts w:ascii="Book Antiqua" w:eastAsia="MS Mincho" w:hAnsi="Book Antiqua"/>
          <w:b/>
          <w:bCs/>
          <w:sz w:val="24"/>
          <w:szCs w:val="24"/>
          <w:lang w:eastAsia="ja-JP"/>
        </w:rPr>
      </w:pPr>
    </w:p>
    <w:p w14:paraId="3FBFC1C5" w14:textId="77777777" w:rsidR="00EC2161" w:rsidRDefault="00EC2161" w:rsidP="004A684F">
      <w:pPr>
        <w:spacing w:line="360" w:lineRule="auto"/>
        <w:rPr>
          <w:rFonts w:ascii="Book Antiqua" w:eastAsia="MS Mincho" w:hAnsi="Book Antiqua"/>
          <w:b/>
          <w:bCs/>
          <w:sz w:val="24"/>
          <w:szCs w:val="24"/>
          <w:lang w:eastAsia="ja-JP"/>
        </w:rPr>
      </w:pPr>
    </w:p>
    <w:p w14:paraId="61CBD1C5" w14:textId="77777777" w:rsidR="00EC2161" w:rsidRDefault="00EC2161" w:rsidP="004A684F">
      <w:pPr>
        <w:spacing w:line="360" w:lineRule="auto"/>
        <w:rPr>
          <w:rFonts w:ascii="Book Antiqua" w:eastAsia="MS Mincho" w:hAnsi="Book Antiqua"/>
          <w:b/>
          <w:bCs/>
          <w:sz w:val="24"/>
          <w:szCs w:val="24"/>
          <w:lang w:eastAsia="ja-JP"/>
        </w:rPr>
      </w:pPr>
    </w:p>
    <w:p w14:paraId="7855FC44" w14:textId="15BBA767" w:rsidR="00EC2161" w:rsidRDefault="00EC2161" w:rsidP="004A684F">
      <w:pPr>
        <w:spacing w:line="360" w:lineRule="auto"/>
        <w:rPr>
          <w:rFonts w:ascii="Book Antiqua" w:eastAsia="MS Mincho" w:hAnsi="Book Antiqua"/>
          <w:b/>
          <w:bCs/>
          <w:sz w:val="24"/>
          <w:szCs w:val="24"/>
          <w:lang w:eastAsia="ja-JP"/>
        </w:rPr>
      </w:pPr>
    </w:p>
    <w:p w14:paraId="5B11E711" w14:textId="58DA7069" w:rsidR="00EC2161" w:rsidRDefault="00EC2161" w:rsidP="004A684F">
      <w:pPr>
        <w:spacing w:line="360" w:lineRule="auto"/>
        <w:rPr>
          <w:rFonts w:ascii="Book Antiqua" w:eastAsia="MS Mincho" w:hAnsi="Book Antiqua"/>
          <w:b/>
          <w:bCs/>
          <w:sz w:val="24"/>
          <w:szCs w:val="24"/>
          <w:lang w:eastAsia="ja-JP"/>
        </w:rPr>
      </w:pPr>
    </w:p>
    <w:p w14:paraId="4F1741F0" w14:textId="4A496D34" w:rsidR="00EC2161" w:rsidRDefault="00EC2161" w:rsidP="004A684F">
      <w:pPr>
        <w:spacing w:line="360" w:lineRule="auto"/>
        <w:rPr>
          <w:rFonts w:ascii="Book Antiqua" w:eastAsia="MS Mincho" w:hAnsi="Book Antiqua"/>
          <w:b/>
          <w:bCs/>
          <w:sz w:val="24"/>
          <w:szCs w:val="24"/>
          <w:lang w:eastAsia="ja-JP"/>
        </w:rPr>
      </w:pPr>
    </w:p>
    <w:p w14:paraId="7DEF35A2" w14:textId="5CE98E92" w:rsidR="00EC2161" w:rsidRDefault="00EC2161" w:rsidP="004A684F">
      <w:pPr>
        <w:spacing w:line="360" w:lineRule="auto"/>
        <w:rPr>
          <w:rFonts w:ascii="Book Antiqua" w:eastAsia="MS Mincho" w:hAnsi="Book Antiqua"/>
          <w:b/>
          <w:bCs/>
          <w:sz w:val="24"/>
          <w:szCs w:val="24"/>
          <w:lang w:eastAsia="ja-JP"/>
        </w:rPr>
      </w:pPr>
    </w:p>
    <w:p w14:paraId="070F67A9" w14:textId="75087218" w:rsidR="00EC2161" w:rsidRDefault="00EC2161" w:rsidP="004A684F">
      <w:pPr>
        <w:spacing w:line="360" w:lineRule="auto"/>
        <w:rPr>
          <w:rFonts w:ascii="Book Antiqua" w:eastAsia="MS Mincho" w:hAnsi="Book Antiqua"/>
          <w:b/>
          <w:bCs/>
          <w:sz w:val="24"/>
          <w:szCs w:val="24"/>
          <w:lang w:eastAsia="ja-JP"/>
        </w:rPr>
      </w:pPr>
    </w:p>
    <w:p w14:paraId="600DE94B" w14:textId="10BBD5B7" w:rsidR="00EC2161" w:rsidRDefault="00EC2161" w:rsidP="004A684F">
      <w:pPr>
        <w:spacing w:line="360" w:lineRule="auto"/>
        <w:rPr>
          <w:rFonts w:ascii="Book Antiqua" w:eastAsia="MS Mincho" w:hAnsi="Book Antiqua"/>
          <w:b/>
          <w:bCs/>
          <w:sz w:val="24"/>
          <w:szCs w:val="24"/>
          <w:lang w:eastAsia="ja-JP"/>
        </w:rPr>
      </w:pPr>
    </w:p>
    <w:p w14:paraId="11027D70" w14:textId="2792EEC2" w:rsidR="00EC2161" w:rsidRDefault="00EC2161" w:rsidP="004A684F">
      <w:pPr>
        <w:spacing w:line="360" w:lineRule="auto"/>
        <w:rPr>
          <w:rFonts w:ascii="Book Antiqua" w:eastAsia="MS Mincho" w:hAnsi="Book Antiqua"/>
          <w:b/>
          <w:bCs/>
          <w:sz w:val="24"/>
          <w:szCs w:val="24"/>
          <w:lang w:eastAsia="ja-JP"/>
        </w:rPr>
      </w:pPr>
    </w:p>
    <w:p w14:paraId="4ADE3D60" w14:textId="4AE56EDB" w:rsidR="00EC2161" w:rsidRDefault="00EC2161" w:rsidP="004A684F">
      <w:pPr>
        <w:spacing w:line="360" w:lineRule="auto"/>
        <w:rPr>
          <w:rFonts w:ascii="Book Antiqua" w:eastAsia="MS Mincho" w:hAnsi="Book Antiqua"/>
          <w:b/>
          <w:bCs/>
          <w:sz w:val="24"/>
          <w:szCs w:val="24"/>
          <w:lang w:eastAsia="ja-JP"/>
        </w:rPr>
      </w:pPr>
    </w:p>
    <w:p w14:paraId="42E63750" w14:textId="2B7F542D" w:rsidR="00EC2161" w:rsidRDefault="00EC2161" w:rsidP="004A684F">
      <w:pPr>
        <w:spacing w:line="360" w:lineRule="auto"/>
        <w:rPr>
          <w:rFonts w:ascii="Book Antiqua" w:eastAsia="MS Mincho" w:hAnsi="Book Antiqua"/>
          <w:b/>
          <w:bCs/>
          <w:sz w:val="24"/>
          <w:szCs w:val="24"/>
          <w:lang w:eastAsia="ja-JP"/>
        </w:rPr>
      </w:pPr>
      <w:r>
        <w:rPr>
          <w:noProof/>
        </w:rPr>
        <w:lastRenderedPageBreak/>
        <w:drawing>
          <wp:inline distT="0" distB="0" distL="0" distR="0" wp14:anchorId="72A3638D" wp14:editId="06A981C7">
            <wp:extent cx="2476773" cy="2546431"/>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97309" cy="2567545"/>
                    </a:xfrm>
                    <a:prstGeom prst="rect">
                      <a:avLst/>
                    </a:prstGeom>
                  </pic:spPr>
                </pic:pic>
              </a:graphicData>
            </a:graphic>
          </wp:inline>
        </w:drawing>
      </w:r>
      <w:r w:rsidRPr="00EC2161">
        <w:rPr>
          <w:noProof/>
        </w:rPr>
        <w:t xml:space="preserve"> </w:t>
      </w:r>
      <w:r>
        <w:rPr>
          <w:noProof/>
        </w:rPr>
        <w:drawing>
          <wp:inline distT="0" distB="0" distL="0" distR="0" wp14:anchorId="299AFB58" wp14:editId="5B9D4FF0">
            <wp:extent cx="2549061" cy="245962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60293" cy="2470458"/>
                    </a:xfrm>
                    <a:prstGeom prst="rect">
                      <a:avLst/>
                    </a:prstGeom>
                  </pic:spPr>
                </pic:pic>
              </a:graphicData>
            </a:graphic>
          </wp:inline>
        </w:drawing>
      </w:r>
    </w:p>
    <w:p w14:paraId="5402D809" w14:textId="6AF6C636" w:rsidR="00EC2161" w:rsidRDefault="00EC2161" w:rsidP="004A684F">
      <w:pPr>
        <w:spacing w:line="360" w:lineRule="auto"/>
        <w:rPr>
          <w:rFonts w:ascii="Book Antiqua" w:hAnsi="Book Antiqua"/>
          <w:b/>
          <w:bCs/>
          <w:sz w:val="24"/>
          <w:szCs w:val="24"/>
        </w:rPr>
      </w:pPr>
      <w:r>
        <w:rPr>
          <w:rFonts w:ascii="Book Antiqua" w:hAnsi="Book Antiqua" w:hint="eastAsia"/>
          <w:b/>
          <w:bCs/>
          <w:sz w:val="24"/>
          <w:szCs w:val="24"/>
        </w:rPr>
        <w:t>A</w:t>
      </w:r>
      <w:r>
        <w:rPr>
          <w:rFonts w:ascii="Book Antiqua" w:hAnsi="Book Antiqua"/>
          <w:b/>
          <w:bCs/>
          <w:sz w:val="24"/>
          <w:szCs w:val="24"/>
        </w:rPr>
        <w:t xml:space="preserve">                               B</w:t>
      </w:r>
    </w:p>
    <w:p w14:paraId="181EFAF5" w14:textId="778E4DDC" w:rsidR="00EC2161" w:rsidRDefault="00EC2161" w:rsidP="004A684F">
      <w:pPr>
        <w:spacing w:line="360" w:lineRule="auto"/>
        <w:rPr>
          <w:rFonts w:ascii="Book Antiqua" w:hAnsi="Book Antiqua"/>
          <w:b/>
          <w:bCs/>
          <w:sz w:val="24"/>
          <w:szCs w:val="24"/>
        </w:rPr>
      </w:pPr>
    </w:p>
    <w:p w14:paraId="294DEE5B" w14:textId="68400966" w:rsidR="00EC2161" w:rsidRPr="00EC2161" w:rsidRDefault="00EC2161" w:rsidP="004A684F">
      <w:pPr>
        <w:spacing w:line="360" w:lineRule="auto"/>
        <w:rPr>
          <w:rFonts w:ascii="Book Antiqua" w:hAnsi="Book Antiqua"/>
          <w:b/>
          <w:bCs/>
          <w:sz w:val="24"/>
          <w:szCs w:val="24"/>
        </w:rPr>
      </w:pPr>
      <w:r>
        <w:rPr>
          <w:noProof/>
        </w:rPr>
        <w:drawing>
          <wp:inline distT="0" distB="0" distL="0" distR="0" wp14:anchorId="7BB57441" wp14:editId="735DAC3C">
            <wp:extent cx="3854369" cy="2358748"/>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59739" cy="2362034"/>
                    </a:xfrm>
                    <a:prstGeom prst="rect">
                      <a:avLst/>
                    </a:prstGeom>
                  </pic:spPr>
                </pic:pic>
              </a:graphicData>
            </a:graphic>
          </wp:inline>
        </w:drawing>
      </w:r>
    </w:p>
    <w:p w14:paraId="27C2EEB2" w14:textId="6BA57A12" w:rsidR="00EC2161" w:rsidRPr="00EC2161" w:rsidRDefault="00EC2161" w:rsidP="004A684F">
      <w:pPr>
        <w:spacing w:line="360" w:lineRule="auto"/>
        <w:rPr>
          <w:rFonts w:ascii="Book Antiqua" w:hAnsi="Book Antiqua"/>
          <w:b/>
          <w:bCs/>
          <w:sz w:val="24"/>
          <w:szCs w:val="24"/>
        </w:rPr>
      </w:pPr>
      <w:r>
        <w:rPr>
          <w:rFonts w:ascii="Book Antiqua" w:hAnsi="Book Antiqua" w:hint="eastAsia"/>
          <w:b/>
          <w:bCs/>
          <w:sz w:val="24"/>
          <w:szCs w:val="24"/>
        </w:rPr>
        <w:t>C</w:t>
      </w:r>
    </w:p>
    <w:p w14:paraId="0A4AF0BA" w14:textId="77777777" w:rsidR="00EC2161" w:rsidRDefault="00EC2161" w:rsidP="004A684F">
      <w:pPr>
        <w:spacing w:line="360" w:lineRule="auto"/>
        <w:rPr>
          <w:rFonts w:ascii="Book Antiqua" w:eastAsia="MS Mincho" w:hAnsi="Book Antiqua"/>
          <w:b/>
          <w:bCs/>
          <w:sz w:val="24"/>
          <w:szCs w:val="24"/>
          <w:lang w:eastAsia="ja-JP"/>
        </w:rPr>
      </w:pPr>
    </w:p>
    <w:p w14:paraId="5EDA9F5F" w14:textId="7C4BFD8C" w:rsidR="00EC2161" w:rsidRDefault="00EC2161" w:rsidP="004A684F">
      <w:pPr>
        <w:spacing w:line="360" w:lineRule="auto"/>
        <w:rPr>
          <w:rFonts w:ascii="Book Antiqua" w:hAnsi="Book Antiqua"/>
          <w:sz w:val="24"/>
          <w:szCs w:val="24"/>
        </w:rPr>
      </w:pPr>
      <w:r w:rsidRPr="00EC2161">
        <w:rPr>
          <w:rFonts w:ascii="Book Antiqua" w:eastAsia="MS Mincho" w:hAnsi="Book Antiqua"/>
          <w:b/>
          <w:bCs/>
          <w:sz w:val="24"/>
          <w:szCs w:val="24"/>
          <w:lang w:eastAsia="ja-JP"/>
        </w:rPr>
        <w:t xml:space="preserve">Figure 3 Technical outcomes of each initial </w:t>
      </w:r>
      <w:r w:rsidRPr="00EC2161">
        <w:rPr>
          <w:rStyle w:val="a8"/>
          <w:rFonts w:ascii="Book Antiqua" w:hAnsi="Book Antiqua"/>
          <w:b/>
          <w:i w:val="0"/>
          <w:sz w:val="24"/>
          <w:szCs w:val="24"/>
        </w:rPr>
        <w:t xml:space="preserve">endoscopic ultrasound-guided biliary drainage </w:t>
      </w:r>
      <w:r w:rsidRPr="00EC2161">
        <w:rPr>
          <w:rFonts w:ascii="Book Antiqua" w:eastAsia="MS Mincho" w:hAnsi="Book Antiqua"/>
          <w:b/>
          <w:bCs/>
          <w:sz w:val="24"/>
          <w:szCs w:val="24"/>
          <w:lang w:eastAsia="ja-JP"/>
        </w:rPr>
        <w:t xml:space="preserve">technique in this study. </w:t>
      </w:r>
      <w:r w:rsidRPr="00EC2161">
        <w:rPr>
          <w:rFonts w:ascii="Book Antiqua" w:hAnsi="Book Antiqua"/>
          <w:sz w:val="24"/>
          <w:szCs w:val="24"/>
        </w:rPr>
        <w:t xml:space="preserve">A: EUS-guided rendezvous technique; B: EUS-guided </w:t>
      </w:r>
      <w:proofErr w:type="spellStart"/>
      <w:r w:rsidRPr="00EC2161">
        <w:rPr>
          <w:rFonts w:ascii="Book Antiqua" w:hAnsi="Book Antiqua"/>
          <w:sz w:val="24"/>
          <w:szCs w:val="24"/>
        </w:rPr>
        <w:t>choledochoduodenostomy</w:t>
      </w:r>
      <w:proofErr w:type="spellEnd"/>
      <w:r w:rsidRPr="00EC2161">
        <w:rPr>
          <w:rFonts w:ascii="Book Antiqua" w:hAnsi="Book Antiqua"/>
          <w:sz w:val="24"/>
          <w:szCs w:val="24"/>
        </w:rPr>
        <w:t>; C</w:t>
      </w:r>
      <w:r>
        <w:rPr>
          <w:rFonts w:ascii="Book Antiqua" w:hAnsi="Book Antiqua"/>
          <w:sz w:val="24"/>
          <w:szCs w:val="24"/>
        </w:rPr>
        <w:t>:</w:t>
      </w:r>
      <w:r w:rsidRPr="00EC2161">
        <w:rPr>
          <w:rFonts w:ascii="Book Antiqua" w:hAnsi="Book Antiqua"/>
          <w:sz w:val="24"/>
          <w:szCs w:val="24"/>
        </w:rPr>
        <w:t xml:space="preserve"> EUS-guided </w:t>
      </w:r>
      <w:proofErr w:type="spellStart"/>
      <w:r w:rsidRPr="00EC2161">
        <w:rPr>
          <w:rFonts w:ascii="Book Antiqua" w:hAnsi="Book Antiqua"/>
          <w:sz w:val="24"/>
          <w:szCs w:val="24"/>
        </w:rPr>
        <w:t>hepaticogastrostomy</w:t>
      </w:r>
      <w:proofErr w:type="spellEnd"/>
      <w:r w:rsidRPr="00EC2161">
        <w:rPr>
          <w:rFonts w:ascii="Book Antiqua" w:hAnsi="Book Antiqua"/>
          <w:sz w:val="24"/>
          <w:szCs w:val="24"/>
        </w:rPr>
        <w:t>. EUS-RV</w:t>
      </w:r>
      <w:r>
        <w:rPr>
          <w:rFonts w:ascii="Book Antiqua" w:hAnsi="Book Antiqua"/>
          <w:sz w:val="24"/>
          <w:szCs w:val="24"/>
        </w:rPr>
        <w:t>:</w:t>
      </w:r>
      <w:r w:rsidRPr="00EC2161">
        <w:rPr>
          <w:rFonts w:ascii="Book Antiqua" w:hAnsi="Book Antiqua"/>
          <w:sz w:val="24"/>
          <w:szCs w:val="24"/>
        </w:rPr>
        <w:t xml:space="preserve"> EUS-guided rendezvous technique; EUS-CDS</w:t>
      </w:r>
      <w:r>
        <w:rPr>
          <w:rFonts w:ascii="Book Antiqua" w:hAnsi="Book Antiqua"/>
          <w:sz w:val="24"/>
          <w:szCs w:val="24"/>
        </w:rPr>
        <w:t>:</w:t>
      </w:r>
      <w:r w:rsidRPr="00EC2161">
        <w:rPr>
          <w:rFonts w:ascii="Book Antiqua" w:hAnsi="Book Antiqua"/>
          <w:sz w:val="24"/>
          <w:szCs w:val="24"/>
        </w:rPr>
        <w:t xml:space="preserve"> EUS-guided </w:t>
      </w:r>
      <w:proofErr w:type="spellStart"/>
      <w:r w:rsidRPr="00EC2161">
        <w:rPr>
          <w:rFonts w:ascii="Book Antiqua" w:hAnsi="Book Antiqua"/>
          <w:sz w:val="24"/>
          <w:szCs w:val="24"/>
        </w:rPr>
        <w:t>choledochoduodenostomy</w:t>
      </w:r>
      <w:proofErr w:type="spellEnd"/>
      <w:r w:rsidRPr="00EC2161">
        <w:rPr>
          <w:rFonts w:ascii="Book Antiqua" w:hAnsi="Book Antiqua"/>
          <w:sz w:val="24"/>
          <w:szCs w:val="24"/>
        </w:rPr>
        <w:t>; EUS-HGS</w:t>
      </w:r>
      <w:r>
        <w:rPr>
          <w:rFonts w:ascii="Book Antiqua" w:hAnsi="Book Antiqua"/>
          <w:sz w:val="24"/>
          <w:szCs w:val="24"/>
        </w:rPr>
        <w:t>:</w:t>
      </w:r>
      <w:r w:rsidRPr="00EC2161">
        <w:rPr>
          <w:rFonts w:ascii="Book Antiqua" w:hAnsi="Book Antiqua"/>
          <w:sz w:val="24"/>
          <w:szCs w:val="24"/>
        </w:rPr>
        <w:t xml:space="preserve"> EUS-guided </w:t>
      </w:r>
      <w:proofErr w:type="spellStart"/>
      <w:r w:rsidRPr="00EC2161">
        <w:rPr>
          <w:rFonts w:ascii="Book Antiqua" w:hAnsi="Book Antiqua"/>
          <w:sz w:val="24"/>
          <w:szCs w:val="24"/>
        </w:rPr>
        <w:t>hepaticogastrostomy</w:t>
      </w:r>
      <w:proofErr w:type="spellEnd"/>
      <w:r w:rsidRPr="00EC2161">
        <w:rPr>
          <w:rFonts w:ascii="Book Antiqua" w:hAnsi="Book Antiqua"/>
          <w:sz w:val="24"/>
          <w:szCs w:val="24"/>
        </w:rPr>
        <w:t>; EUS-AS</w:t>
      </w:r>
      <w:r>
        <w:rPr>
          <w:rFonts w:ascii="Book Antiqua" w:hAnsi="Book Antiqua"/>
          <w:sz w:val="24"/>
          <w:szCs w:val="24"/>
        </w:rPr>
        <w:t>:</w:t>
      </w:r>
      <w:r w:rsidRPr="00EC2161">
        <w:rPr>
          <w:rFonts w:ascii="Book Antiqua" w:hAnsi="Book Antiqua"/>
          <w:sz w:val="24"/>
          <w:szCs w:val="24"/>
        </w:rPr>
        <w:t xml:space="preserve"> EUS-guided antegrade stenting; PTBD</w:t>
      </w:r>
      <w:r>
        <w:rPr>
          <w:rFonts w:ascii="Book Antiqua" w:hAnsi="Book Antiqua"/>
          <w:sz w:val="24"/>
          <w:szCs w:val="24"/>
        </w:rPr>
        <w:t>:</w:t>
      </w:r>
      <w:r w:rsidRPr="00EC2161">
        <w:rPr>
          <w:rFonts w:ascii="Book Antiqua" w:hAnsi="Book Antiqua"/>
          <w:sz w:val="24"/>
          <w:szCs w:val="24"/>
        </w:rPr>
        <w:t xml:space="preserve"> Percutaneous transhepatic biliary drainage.</w:t>
      </w:r>
    </w:p>
    <w:p w14:paraId="71E072AF" w14:textId="4A9C910B" w:rsidR="00EC2161" w:rsidRDefault="00EC2161" w:rsidP="004A684F">
      <w:pPr>
        <w:spacing w:line="360" w:lineRule="auto"/>
        <w:rPr>
          <w:rFonts w:ascii="Book Antiqua" w:hAnsi="Book Antiqua"/>
          <w:sz w:val="24"/>
          <w:szCs w:val="24"/>
        </w:rPr>
      </w:pPr>
    </w:p>
    <w:p w14:paraId="02A9663F" w14:textId="00B8CEF0" w:rsidR="00E161BD" w:rsidRPr="000A22B6" w:rsidRDefault="00E161BD" w:rsidP="004A684F">
      <w:pPr>
        <w:spacing w:line="360" w:lineRule="auto"/>
        <w:rPr>
          <w:rFonts w:ascii="Book Antiqua" w:hAnsi="Book Antiqua"/>
          <w:sz w:val="24"/>
          <w:szCs w:val="24"/>
        </w:rPr>
      </w:pPr>
    </w:p>
    <w:p w14:paraId="7AFB4068" w14:textId="10BA9F7E" w:rsidR="00E161BD" w:rsidRPr="000A22B6" w:rsidRDefault="001B0366" w:rsidP="004A684F">
      <w:pPr>
        <w:spacing w:line="360" w:lineRule="auto"/>
        <w:rPr>
          <w:rFonts w:ascii="Book Antiqua" w:hAnsi="Book Antiqua"/>
          <w:sz w:val="24"/>
          <w:szCs w:val="24"/>
        </w:rPr>
      </w:pPr>
      <w:r>
        <w:rPr>
          <w:noProof/>
        </w:rPr>
        <w:lastRenderedPageBreak/>
        <w:drawing>
          <wp:inline distT="0" distB="0" distL="0" distR="0" wp14:anchorId="62855733" wp14:editId="40AD0435">
            <wp:extent cx="5274310" cy="2738755"/>
            <wp:effectExtent l="0" t="0" r="254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738755"/>
                    </a:xfrm>
                    <a:prstGeom prst="rect">
                      <a:avLst/>
                    </a:prstGeom>
                  </pic:spPr>
                </pic:pic>
              </a:graphicData>
            </a:graphic>
          </wp:inline>
        </w:drawing>
      </w:r>
    </w:p>
    <w:p w14:paraId="2BD1B8B0" w14:textId="6667C306" w:rsidR="00E161BD" w:rsidRPr="000A22B6" w:rsidRDefault="00E161BD" w:rsidP="004A684F">
      <w:pPr>
        <w:spacing w:line="360" w:lineRule="auto"/>
        <w:rPr>
          <w:rFonts w:ascii="Book Antiqua" w:hAnsi="Book Antiqua"/>
          <w:sz w:val="24"/>
          <w:szCs w:val="24"/>
        </w:rPr>
      </w:pPr>
    </w:p>
    <w:p w14:paraId="4AE124D3" w14:textId="21741B01" w:rsidR="00E161BD" w:rsidRPr="00D42870" w:rsidRDefault="00D42870" w:rsidP="004A684F">
      <w:pPr>
        <w:spacing w:line="360" w:lineRule="auto"/>
        <w:rPr>
          <w:rFonts w:ascii="Book Antiqua" w:hAnsi="Book Antiqua"/>
          <w:sz w:val="24"/>
          <w:szCs w:val="24"/>
        </w:rPr>
      </w:pPr>
      <w:r w:rsidRPr="00D42870">
        <w:rPr>
          <w:rFonts w:ascii="Book Antiqua" w:hAnsi="Book Antiqua"/>
          <w:b/>
          <w:bCs/>
          <w:sz w:val="24"/>
          <w:szCs w:val="24"/>
        </w:rPr>
        <w:t xml:space="preserve">Figure 4 Technical and clinical outcomes of </w:t>
      </w:r>
      <w:r w:rsidRPr="00D42870">
        <w:rPr>
          <w:rStyle w:val="a8"/>
          <w:rFonts w:ascii="Book Antiqua" w:hAnsi="Book Antiqua"/>
          <w:b/>
          <w:i w:val="0"/>
          <w:sz w:val="24"/>
          <w:szCs w:val="24"/>
        </w:rPr>
        <w:t xml:space="preserve">endoscopic ultrasound-guided biliary drainage </w:t>
      </w:r>
      <w:r w:rsidRPr="00D42870">
        <w:rPr>
          <w:rFonts w:ascii="Book Antiqua" w:hAnsi="Book Antiqua"/>
          <w:b/>
          <w:bCs/>
          <w:sz w:val="24"/>
          <w:szCs w:val="24"/>
        </w:rPr>
        <w:t xml:space="preserve">in all 208 cases. </w:t>
      </w:r>
      <w:r w:rsidRPr="00D42870">
        <w:rPr>
          <w:rFonts w:ascii="Book Antiqua" w:hAnsi="Book Antiqua"/>
          <w:sz w:val="24"/>
          <w:szCs w:val="24"/>
        </w:rPr>
        <w:t>Treatment method conversion for unsuccessful initial EUS-BD cases improved both technical and clinical success rates. EUS-BD</w:t>
      </w:r>
      <w:r w:rsidR="00731441">
        <w:rPr>
          <w:rFonts w:ascii="Book Antiqua" w:hAnsi="Book Antiqua"/>
          <w:sz w:val="24"/>
          <w:szCs w:val="24"/>
        </w:rPr>
        <w:t>:</w:t>
      </w:r>
      <w:r w:rsidRPr="00D42870">
        <w:rPr>
          <w:rFonts w:ascii="Book Antiqua" w:hAnsi="Book Antiqua"/>
          <w:sz w:val="24"/>
          <w:szCs w:val="24"/>
        </w:rPr>
        <w:t xml:space="preserve"> EUS-guided biliary drainage; ERCP</w:t>
      </w:r>
      <w:r w:rsidR="00731441">
        <w:rPr>
          <w:rFonts w:ascii="Book Antiqua" w:hAnsi="Book Antiqua"/>
          <w:sz w:val="24"/>
          <w:szCs w:val="24"/>
        </w:rPr>
        <w:t>:</w:t>
      </w:r>
      <w:r w:rsidRPr="00D42870">
        <w:rPr>
          <w:rFonts w:ascii="Book Antiqua" w:hAnsi="Book Antiqua"/>
          <w:sz w:val="24"/>
          <w:szCs w:val="24"/>
        </w:rPr>
        <w:t xml:space="preserve"> </w:t>
      </w:r>
      <w:r w:rsidR="00731441" w:rsidRPr="00D42870">
        <w:rPr>
          <w:rFonts w:ascii="Book Antiqua" w:hAnsi="Book Antiqua"/>
          <w:sz w:val="24"/>
          <w:szCs w:val="24"/>
        </w:rPr>
        <w:t>E</w:t>
      </w:r>
      <w:r w:rsidRPr="00D42870">
        <w:rPr>
          <w:rFonts w:ascii="Book Antiqua" w:hAnsi="Book Antiqua"/>
          <w:sz w:val="24"/>
          <w:szCs w:val="24"/>
        </w:rPr>
        <w:t>ndoscopic retrograde cholangiopancreatography; PTBD</w:t>
      </w:r>
      <w:r w:rsidR="00731441">
        <w:rPr>
          <w:rFonts w:ascii="Book Antiqua" w:hAnsi="Book Antiqua"/>
          <w:sz w:val="24"/>
          <w:szCs w:val="24"/>
        </w:rPr>
        <w:t>:</w:t>
      </w:r>
      <w:r w:rsidRPr="00D42870">
        <w:rPr>
          <w:rFonts w:ascii="Book Antiqua" w:hAnsi="Book Antiqua"/>
          <w:sz w:val="24"/>
          <w:szCs w:val="24"/>
        </w:rPr>
        <w:t xml:space="preserve"> </w:t>
      </w:r>
      <w:r w:rsidR="00731441" w:rsidRPr="00D42870">
        <w:rPr>
          <w:rFonts w:ascii="Book Antiqua" w:hAnsi="Book Antiqua"/>
          <w:sz w:val="24"/>
          <w:szCs w:val="24"/>
        </w:rPr>
        <w:t>P</w:t>
      </w:r>
      <w:r w:rsidRPr="00D42870">
        <w:rPr>
          <w:rFonts w:ascii="Book Antiqua" w:hAnsi="Book Antiqua"/>
          <w:sz w:val="24"/>
          <w:szCs w:val="24"/>
        </w:rPr>
        <w:t>ercutaneous transhepatic biliary drainage; AE</w:t>
      </w:r>
      <w:r w:rsidR="00731441">
        <w:rPr>
          <w:rFonts w:ascii="Book Antiqua" w:hAnsi="Book Antiqua"/>
          <w:sz w:val="24"/>
          <w:szCs w:val="24"/>
        </w:rPr>
        <w:t>:</w:t>
      </w:r>
      <w:r w:rsidRPr="00D42870">
        <w:rPr>
          <w:rFonts w:ascii="Book Antiqua" w:hAnsi="Book Antiqua"/>
          <w:sz w:val="24"/>
          <w:szCs w:val="24"/>
        </w:rPr>
        <w:t xml:space="preserve"> </w:t>
      </w:r>
      <w:r w:rsidR="00731441" w:rsidRPr="00D42870">
        <w:rPr>
          <w:rFonts w:ascii="Book Antiqua" w:hAnsi="Book Antiqua"/>
          <w:sz w:val="24"/>
          <w:szCs w:val="24"/>
        </w:rPr>
        <w:t>A</w:t>
      </w:r>
      <w:r w:rsidRPr="00D42870">
        <w:rPr>
          <w:rFonts w:ascii="Book Antiqua" w:hAnsi="Book Antiqua"/>
          <w:sz w:val="24"/>
          <w:szCs w:val="24"/>
        </w:rPr>
        <w:t xml:space="preserve">dverse event. </w:t>
      </w:r>
    </w:p>
    <w:p w14:paraId="72CF6B2D" w14:textId="1A4F8833" w:rsidR="00E161BD" w:rsidRPr="000A22B6" w:rsidRDefault="00E161BD" w:rsidP="004A684F">
      <w:pPr>
        <w:spacing w:line="360" w:lineRule="auto"/>
        <w:rPr>
          <w:rFonts w:ascii="Book Antiqua" w:hAnsi="Book Antiqua"/>
          <w:sz w:val="24"/>
          <w:szCs w:val="24"/>
        </w:rPr>
      </w:pPr>
    </w:p>
    <w:p w14:paraId="7828C0E6" w14:textId="4E7D367C" w:rsidR="00E161BD" w:rsidRPr="000A22B6" w:rsidRDefault="00E161BD" w:rsidP="004A684F">
      <w:pPr>
        <w:spacing w:line="360" w:lineRule="auto"/>
        <w:rPr>
          <w:rFonts w:ascii="Book Antiqua" w:hAnsi="Book Antiqua"/>
          <w:sz w:val="24"/>
          <w:szCs w:val="24"/>
        </w:rPr>
      </w:pPr>
    </w:p>
    <w:p w14:paraId="34A0017F" w14:textId="796645CB" w:rsidR="00E161BD" w:rsidRPr="000A22B6" w:rsidRDefault="00E161BD" w:rsidP="004A684F">
      <w:pPr>
        <w:spacing w:line="360" w:lineRule="auto"/>
        <w:rPr>
          <w:rFonts w:ascii="Book Antiqua" w:hAnsi="Book Antiqua"/>
          <w:sz w:val="24"/>
          <w:szCs w:val="24"/>
        </w:rPr>
      </w:pPr>
    </w:p>
    <w:p w14:paraId="639062B9" w14:textId="3528354A" w:rsidR="00E161BD" w:rsidRPr="000A22B6" w:rsidRDefault="00E161BD" w:rsidP="004A684F">
      <w:pPr>
        <w:spacing w:line="360" w:lineRule="auto"/>
        <w:rPr>
          <w:rFonts w:ascii="Book Antiqua" w:hAnsi="Book Antiqua"/>
          <w:sz w:val="24"/>
          <w:szCs w:val="24"/>
        </w:rPr>
      </w:pPr>
    </w:p>
    <w:p w14:paraId="5AC0F890" w14:textId="048CCFED" w:rsidR="001B0366" w:rsidRDefault="001B0366">
      <w:pPr>
        <w:widowControl/>
        <w:jc w:val="left"/>
        <w:rPr>
          <w:rFonts w:ascii="Book Antiqua" w:hAnsi="Book Antiqua"/>
          <w:sz w:val="24"/>
          <w:szCs w:val="24"/>
        </w:rPr>
      </w:pPr>
      <w:r>
        <w:rPr>
          <w:rFonts w:ascii="Book Antiqua" w:hAnsi="Book Antiqua"/>
          <w:sz w:val="24"/>
          <w:szCs w:val="24"/>
        </w:rPr>
        <w:br w:type="page"/>
      </w:r>
    </w:p>
    <w:p w14:paraId="5BFBFBEB" w14:textId="22A74C8B" w:rsidR="007170A9" w:rsidRPr="001B0366" w:rsidRDefault="00C100DB" w:rsidP="001B0366">
      <w:pPr>
        <w:rPr>
          <w:rStyle w:val="a8"/>
          <w:rFonts w:ascii="Book Antiqua" w:hAnsi="Book Antiqua"/>
          <w:b/>
          <w:i w:val="0"/>
          <w:sz w:val="24"/>
          <w:szCs w:val="24"/>
        </w:rPr>
      </w:pPr>
      <w:r w:rsidRPr="001B0366">
        <w:rPr>
          <w:rFonts w:ascii="Book Antiqua" w:hAnsi="Book Antiqua"/>
          <w:b/>
          <w:sz w:val="24"/>
          <w:szCs w:val="24"/>
        </w:rPr>
        <w:lastRenderedPageBreak/>
        <w:t xml:space="preserve">Table 1 Demographic and clinical characteristics of </w:t>
      </w:r>
      <w:r w:rsidR="009467B3" w:rsidRPr="001B0366">
        <w:rPr>
          <w:rFonts w:ascii="Book Antiqua" w:hAnsi="Book Antiqua"/>
          <w:b/>
          <w:sz w:val="24"/>
          <w:szCs w:val="24"/>
        </w:rPr>
        <w:t xml:space="preserve">39 </w:t>
      </w:r>
      <w:r w:rsidRPr="001B0366">
        <w:rPr>
          <w:rStyle w:val="a8"/>
          <w:rFonts w:ascii="Book Antiqua" w:hAnsi="Book Antiqua"/>
          <w:b/>
          <w:i w:val="0"/>
          <w:sz w:val="24"/>
          <w:szCs w:val="24"/>
        </w:rPr>
        <w:t>patients</w:t>
      </w:r>
      <w:r w:rsidR="009467B3" w:rsidRPr="001B0366">
        <w:rPr>
          <w:rStyle w:val="a8"/>
          <w:rFonts w:ascii="Book Antiqua" w:hAnsi="Book Antiqua"/>
          <w:b/>
          <w:i w:val="0"/>
          <w:sz w:val="24"/>
          <w:szCs w:val="24"/>
        </w:rPr>
        <w:t xml:space="preserve"> who underwent treatment </w:t>
      </w:r>
      <w:r w:rsidR="00732453" w:rsidRPr="001B0366">
        <w:rPr>
          <w:rStyle w:val="a8"/>
          <w:rFonts w:ascii="Book Antiqua" w:hAnsi="Book Antiqua"/>
          <w:b/>
          <w:i w:val="0"/>
          <w:sz w:val="24"/>
          <w:szCs w:val="24"/>
        </w:rPr>
        <w:t xml:space="preserve">method conversion </w:t>
      </w:r>
      <w:r w:rsidR="009467B3" w:rsidRPr="001B0366">
        <w:rPr>
          <w:rStyle w:val="a8"/>
          <w:rFonts w:ascii="Book Antiqua" w:hAnsi="Book Antiqua"/>
          <w:b/>
          <w:i w:val="0"/>
          <w:sz w:val="24"/>
          <w:szCs w:val="24"/>
        </w:rPr>
        <w:t xml:space="preserve">from the initially planned </w:t>
      </w:r>
      <w:r w:rsidR="00FC3EA4" w:rsidRPr="001B0366">
        <w:rPr>
          <w:rStyle w:val="a8"/>
          <w:rFonts w:ascii="Book Antiqua" w:hAnsi="Book Antiqua"/>
          <w:b/>
          <w:i w:val="0"/>
          <w:sz w:val="24"/>
          <w:szCs w:val="24"/>
        </w:rPr>
        <w:t xml:space="preserve">endoscopic ultrasound-guided biliary drainage </w:t>
      </w:r>
    </w:p>
    <w:p w14:paraId="5BD7C143" w14:textId="77777777" w:rsidR="007170A9" w:rsidRPr="00896131" w:rsidRDefault="007170A9" w:rsidP="004A684F">
      <w:pPr>
        <w:spacing w:line="360" w:lineRule="auto"/>
        <w:rPr>
          <w:rFonts w:ascii="Book Antiqua" w:hAnsi="Book Antiqua"/>
          <w:b/>
          <w:iCs/>
          <w:sz w:val="24"/>
          <w:szCs w:val="24"/>
        </w:rPr>
      </w:pPr>
    </w:p>
    <w:tbl>
      <w:tblPr>
        <w:tblW w:w="8660" w:type="dxa"/>
        <w:tblCellMar>
          <w:left w:w="0" w:type="dxa"/>
          <w:right w:w="0" w:type="dxa"/>
        </w:tblCellMar>
        <w:tblLook w:val="04A0" w:firstRow="1" w:lastRow="0" w:firstColumn="1" w:lastColumn="0" w:noHBand="0" w:noVBand="1"/>
      </w:tblPr>
      <w:tblGrid>
        <w:gridCol w:w="6520"/>
        <w:gridCol w:w="2140"/>
      </w:tblGrid>
      <w:tr w:rsidR="007170A9" w:rsidRPr="000A22B6" w14:paraId="7F5233D6" w14:textId="77777777" w:rsidTr="001B0366">
        <w:trPr>
          <w:trHeight w:val="113"/>
        </w:trPr>
        <w:tc>
          <w:tcPr>
            <w:tcW w:w="6520"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2DABE588" w14:textId="77777777" w:rsidR="007170A9" w:rsidRPr="001B0366" w:rsidRDefault="007170A9" w:rsidP="004A684F">
            <w:pPr>
              <w:widowControl/>
              <w:spacing w:line="360" w:lineRule="auto"/>
              <w:rPr>
                <w:rFonts w:ascii="Book Antiqua" w:eastAsia="MS PGothic" w:hAnsi="Book Antiqua" w:cs="Arial"/>
                <w:b/>
                <w:bCs/>
                <w:kern w:val="0"/>
                <w:sz w:val="24"/>
                <w:szCs w:val="24"/>
                <w:lang w:eastAsia="ja-JP"/>
              </w:rPr>
            </w:pPr>
            <w:r w:rsidRPr="001B0366">
              <w:rPr>
                <w:rFonts w:ascii="Book Antiqua" w:eastAsia="MS Mincho" w:hAnsi="Book Antiqua"/>
                <w:b/>
                <w:bCs/>
                <w:sz w:val="24"/>
                <w:szCs w:val="24"/>
                <w:lang w:eastAsia="ja-JP"/>
              </w:rPr>
              <w:t>Patient characteristics</w:t>
            </w:r>
          </w:p>
        </w:tc>
        <w:tc>
          <w:tcPr>
            <w:tcW w:w="2140"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36914D60" w14:textId="77777777" w:rsidR="007170A9" w:rsidRPr="001B0366" w:rsidRDefault="007170A9" w:rsidP="004A684F">
            <w:pPr>
              <w:widowControl/>
              <w:spacing w:line="360" w:lineRule="auto"/>
              <w:rPr>
                <w:rFonts w:ascii="Book Antiqua" w:eastAsia="MS PGothic" w:hAnsi="Book Antiqua" w:cs="Arial"/>
                <w:b/>
                <w:bCs/>
                <w:kern w:val="0"/>
                <w:sz w:val="24"/>
                <w:szCs w:val="24"/>
                <w:lang w:eastAsia="ja-JP"/>
              </w:rPr>
            </w:pPr>
            <w:r w:rsidRPr="001B0366">
              <w:rPr>
                <w:rFonts w:ascii="Book Antiqua" w:eastAsia="MS Mincho" w:hAnsi="Book Antiqua"/>
                <w:b/>
                <w:bCs/>
                <w:i/>
                <w:iCs/>
                <w:sz w:val="24"/>
                <w:szCs w:val="24"/>
                <w:lang w:eastAsia="ja-JP"/>
              </w:rPr>
              <w:t>n</w:t>
            </w:r>
            <w:r w:rsidRPr="001B0366">
              <w:rPr>
                <w:rFonts w:ascii="Book Antiqua" w:eastAsia="MS Mincho" w:hAnsi="Book Antiqua"/>
                <w:b/>
                <w:bCs/>
                <w:sz w:val="24"/>
                <w:szCs w:val="24"/>
                <w:lang w:eastAsia="ja-JP"/>
              </w:rPr>
              <w:t xml:space="preserve"> = 39</w:t>
            </w:r>
          </w:p>
        </w:tc>
      </w:tr>
      <w:tr w:rsidR="007170A9" w:rsidRPr="000A22B6" w14:paraId="14234AFB" w14:textId="77777777" w:rsidTr="001B0366">
        <w:trPr>
          <w:trHeight w:val="118"/>
        </w:trPr>
        <w:tc>
          <w:tcPr>
            <w:tcW w:w="6520" w:type="dxa"/>
            <w:tcBorders>
              <w:top w:val="single" w:sz="4" w:space="0" w:color="auto"/>
              <w:left w:val="nil"/>
              <w:bottom w:val="nil"/>
              <w:right w:val="nil"/>
            </w:tcBorders>
            <w:shd w:val="clear" w:color="auto" w:fill="auto"/>
            <w:tcMar>
              <w:top w:w="15" w:type="dxa"/>
              <w:left w:w="108" w:type="dxa"/>
              <w:bottom w:w="0" w:type="dxa"/>
              <w:right w:w="108" w:type="dxa"/>
            </w:tcMar>
            <w:hideMark/>
          </w:tcPr>
          <w:p w14:paraId="0F9BA264" w14:textId="52E0497F"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Age, median (range), </w:t>
            </w:r>
            <w:proofErr w:type="spellStart"/>
            <w:r w:rsidRPr="000A22B6">
              <w:rPr>
                <w:rFonts w:ascii="Book Antiqua" w:eastAsia="Meiryo" w:hAnsi="Book Antiqua" w:cs="Arial"/>
                <w:sz w:val="24"/>
                <w:szCs w:val="24"/>
                <w:lang w:eastAsia="ja-JP"/>
              </w:rPr>
              <w:t>yr</w:t>
            </w:r>
            <w:proofErr w:type="spellEnd"/>
          </w:p>
        </w:tc>
        <w:tc>
          <w:tcPr>
            <w:tcW w:w="2140" w:type="dxa"/>
            <w:tcBorders>
              <w:top w:val="single" w:sz="4" w:space="0" w:color="auto"/>
              <w:left w:val="nil"/>
              <w:bottom w:val="nil"/>
              <w:right w:val="nil"/>
            </w:tcBorders>
            <w:shd w:val="clear" w:color="auto" w:fill="auto"/>
            <w:tcMar>
              <w:top w:w="15" w:type="dxa"/>
              <w:left w:w="108" w:type="dxa"/>
              <w:bottom w:w="0" w:type="dxa"/>
              <w:right w:w="108" w:type="dxa"/>
            </w:tcMar>
            <w:hideMark/>
          </w:tcPr>
          <w:p w14:paraId="60B17D5D" w14:textId="52C3589E"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74 (40</w:t>
            </w:r>
            <w:r w:rsidR="001B0366">
              <w:rPr>
                <w:rFonts w:ascii="Book Antiqua" w:eastAsia="Meiryo" w:hAnsi="Book Antiqua" w:cs="Arial"/>
                <w:sz w:val="24"/>
                <w:szCs w:val="24"/>
                <w:lang w:eastAsia="ja-JP"/>
              </w:rPr>
              <w:t>-</w:t>
            </w:r>
            <w:r w:rsidRPr="000A22B6">
              <w:rPr>
                <w:rFonts w:ascii="Book Antiqua" w:eastAsia="Meiryo" w:hAnsi="Book Antiqua" w:cs="Arial"/>
                <w:sz w:val="24"/>
                <w:szCs w:val="24"/>
                <w:lang w:eastAsia="ja-JP"/>
              </w:rPr>
              <w:t>89)</w:t>
            </w:r>
          </w:p>
        </w:tc>
      </w:tr>
      <w:tr w:rsidR="007170A9" w:rsidRPr="000A22B6" w14:paraId="242C0AA0" w14:textId="77777777" w:rsidTr="007170A9">
        <w:trPr>
          <w:trHeight w:val="269"/>
        </w:trPr>
        <w:tc>
          <w:tcPr>
            <w:tcW w:w="6520" w:type="dxa"/>
            <w:tcBorders>
              <w:top w:val="nil"/>
              <w:left w:val="nil"/>
              <w:bottom w:val="nil"/>
              <w:right w:val="nil"/>
            </w:tcBorders>
            <w:shd w:val="clear" w:color="auto" w:fill="auto"/>
            <w:tcMar>
              <w:top w:w="15" w:type="dxa"/>
              <w:left w:w="108" w:type="dxa"/>
              <w:bottom w:w="0" w:type="dxa"/>
              <w:right w:w="108" w:type="dxa"/>
            </w:tcMar>
            <w:hideMark/>
          </w:tcPr>
          <w:p w14:paraId="29002BC5" w14:textId="6EE27E2D" w:rsidR="007170A9" w:rsidRPr="000A22B6" w:rsidRDefault="00CF0490"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Sex</w:t>
            </w:r>
            <w:r w:rsidR="007170A9" w:rsidRPr="000A22B6">
              <w:rPr>
                <w:rFonts w:ascii="Book Antiqua" w:eastAsia="Meiryo" w:hAnsi="Book Antiqua" w:cs="Arial"/>
                <w:sz w:val="24"/>
                <w:szCs w:val="24"/>
                <w:lang w:eastAsia="ja-JP"/>
              </w:rPr>
              <w:t xml:space="preserve">, male/female, </w:t>
            </w:r>
            <w:r w:rsidR="007170A9" w:rsidRPr="00896131">
              <w:rPr>
                <w:rFonts w:ascii="Book Antiqua" w:eastAsia="Meiryo" w:hAnsi="Book Antiqua" w:cs="Arial"/>
                <w:i/>
                <w:iCs/>
                <w:sz w:val="24"/>
                <w:szCs w:val="24"/>
                <w:lang w:eastAsia="ja-JP"/>
              </w:rPr>
              <w:t>n</w:t>
            </w:r>
            <w:r w:rsidR="007170A9" w:rsidRPr="000A22B6">
              <w:rPr>
                <w:rFonts w:ascii="Book Antiqua" w:eastAsia="Meiryo" w:hAnsi="Book Antiqua" w:cs="Arial"/>
                <w:sz w:val="24"/>
                <w:szCs w:val="24"/>
                <w:lang w:eastAsia="ja-JP"/>
              </w:rPr>
              <w:t xml:space="preserve"> (%)</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069BDAF8"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26 (66.7)/13 (33.3) </w:t>
            </w:r>
          </w:p>
        </w:tc>
      </w:tr>
      <w:tr w:rsidR="007170A9" w:rsidRPr="000A22B6" w14:paraId="76A7B4DE" w14:textId="77777777" w:rsidTr="007170A9">
        <w:trPr>
          <w:trHeight w:val="269"/>
        </w:trPr>
        <w:tc>
          <w:tcPr>
            <w:tcW w:w="6520" w:type="dxa"/>
            <w:tcBorders>
              <w:top w:val="nil"/>
              <w:left w:val="nil"/>
              <w:bottom w:val="nil"/>
              <w:right w:val="nil"/>
            </w:tcBorders>
            <w:shd w:val="clear" w:color="auto" w:fill="auto"/>
            <w:tcMar>
              <w:top w:w="15" w:type="dxa"/>
              <w:left w:w="108" w:type="dxa"/>
              <w:bottom w:w="0" w:type="dxa"/>
              <w:right w:w="108" w:type="dxa"/>
            </w:tcMar>
          </w:tcPr>
          <w:p w14:paraId="0C4C7E00" w14:textId="0016E226" w:rsidR="007170A9" w:rsidRPr="000A22B6" w:rsidRDefault="007170A9" w:rsidP="004A684F">
            <w:pPr>
              <w:widowControl/>
              <w:spacing w:line="360" w:lineRule="auto"/>
              <w:rPr>
                <w:rFonts w:ascii="Book Antiqua" w:eastAsia="Meiryo" w:hAnsi="Book Antiqua" w:cs="Arial"/>
                <w:sz w:val="24"/>
                <w:szCs w:val="24"/>
                <w:lang w:eastAsia="ja-JP"/>
              </w:rPr>
            </w:pPr>
            <w:r w:rsidRPr="000A22B6">
              <w:rPr>
                <w:rFonts w:ascii="Book Antiqua" w:eastAsia="Meiryo" w:hAnsi="Book Antiqua" w:cs="Arial"/>
                <w:sz w:val="24"/>
                <w:szCs w:val="24"/>
                <w:lang w:eastAsia="ja-JP"/>
              </w:rPr>
              <w:t>ECOG performance status, median (range)</w:t>
            </w:r>
          </w:p>
        </w:tc>
        <w:tc>
          <w:tcPr>
            <w:tcW w:w="2140" w:type="dxa"/>
            <w:tcBorders>
              <w:top w:val="nil"/>
              <w:left w:val="nil"/>
              <w:bottom w:val="nil"/>
              <w:right w:val="nil"/>
            </w:tcBorders>
            <w:shd w:val="clear" w:color="auto" w:fill="auto"/>
            <w:tcMar>
              <w:top w:w="15" w:type="dxa"/>
              <w:left w:w="108" w:type="dxa"/>
              <w:bottom w:w="0" w:type="dxa"/>
              <w:right w:w="108" w:type="dxa"/>
            </w:tcMar>
          </w:tcPr>
          <w:p w14:paraId="6D8A889C" w14:textId="3FBCF8C9" w:rsidR="007170A9" w:rsidRPr="000A22B6" w:rsidRDefault="007170A9" w:rsidP="004A684F">
            <w:pPr>
              <w:widowControl/>
              <w:spacing w:line="360" w:lineRule="auto"/>
              <w:rPr>
                <w:rFonts w:ascii="Book Antiqua" w:eastAsia="Meiryo" w:hAnsi="Book Antiqua" w:cs="Arial"/>
                <w:sz w:val="24"/>
                <w:szCs w:val="24"/>
                <w:lang w:eastAsia="ja-JP"/>
              </w:rPr>
            </w:pPr>
            <w:r w:rsidRPr="000A22B6">
              <w:rPr>
                <w:rFonts w:ascii="Book Antiqua" w:eastAsia="Meiryo" w:hAnsi="Book Antiqua" w:cs="Arial"/>
                <w:sz w:val="24"/>
                <w:szCs w:val="24"/>
                <w:lang w:eastAsia="ja-JP"/>
              </w:rPr>
              <w:t>1 (0</w:t>
            </w:r>
            <w:r w:rsidR="001B0366">
              <w:rPr>
                <w:rFonts w:ascii="Book Antiqua" w:eastAsia="Meiryo" w:hAnsi="Book Antiqua" w:cs="Arial"/>
                <w:sz w:val="24"/>
                <w:szCs w:val="24"/>
                <w:lang w:eastAsia="ja-JP"/>
              </w:rPr>
              <w:t>-</w:t>
            </w:r>
            <w:r w:rsidRPr="000A22B6">
              <w:rPr>
                <w:rFonts w:ascii="Book Antiqua" w:eastAsia="Meiryo" w:hAnsi="Book Antiqua" w:cs="Arial"/>
                <w:sz w:val="24"/>
                <w:szCs w:val="24"/>
                <w:lang w:eastAsia="ja-JP"/>
              </w:rPr>
              <w:t>3)</w:t>
            </w:r>
          </w:p>
        </w:tc>
      </w:tr>
      <w:tr w:rsidR="007170A9" w:rsidRPr="000A22B6" w14:paraId="2F9A3895" w14:textId="77777777" w:rsidTr="007170A9">
        <w:trPr>
          <w:trHeight w:val="269"/>
        </w:trPr>
        <w:tc>
          <w:tcPr>
            <w:tcW w:w="6520" w:type="dxa"/>
            <w:tcBorders>
              <w:top w:val="nil"/>
              <w:left w:val="nil"/>
              <w:bottom w:val="nil"/>
              <w:right w:val="nil"/>
            </w:tcBorders>
            <w:shd w:val="clear" w:color="auto" w:fill="auto"/>
            <w:tcMar>
              <w:top w:w="15" w:type="dxa"/>
              <w:left w:w="108" w:type="dxa"/>
              <w:bottom w:w="0" w:type="dxa"/>
              <w:right w:w="108" w:type="dxa"/>
            </w:tcMar>
          </w:tcPr>
          <w:p w14:paraId="63D42737" w14:textId="7CA5BACB" w:rsidR="007170A9" w:rsidRPr="000A22B6" w:rsidRDefault="007170A9" w:rsidP="004A684F">
            <w:pPr>
              <w:widowControl/>
              <w:spacing w:line="360" w:lineRule="auto"/>
              <w:rPr>
                <w:rFonts w:ascii="Book Antiqua" w:eastAsia="Meiryo" w:hAnsi="Book Antiqua" w:cs="Arial"/>
                <w:sz w:val="24"/>
                <w:szCs w:val="24"/>
                <w:lang w:eastAsia="ja-JP"/>
              </w:rPr>
            </w:pPr>
            <w:r w:rsidRPr="000A22B6">
              <w:rPr>
                <w:rFonts w:ascii="Book Antiqua" w:eastAsia="Meiryo" w:hAnsi="Book Antiqua" w:cs="Arial"/>
                <w:sz w:val="24"/>
                <w:szCs w:val="24"/>
                <w:lang w:eastAsia="ja-JP"/>
              </w:rPr>
              <w:t>Total bilirubin, median (range), mg/dL</w:t>
            </w:r>
          </w:p>
        </w:tc>
        <w:tc>
          <w:tcPr>
            <w:tcW w:w="2140" w:type="dxa"/>
            <w:tcBorders>
              <w:top w:val="nil"/>
              <w:left w:val="nil"/>
              <w:bottom w:val="nil"/>
              <w:right w:val="nil"/>
            </w:tcBorders>
            <w:shd w:val="clear" w:color="auto" w:fill="auto"/>
            <w:tcMar>
              <w:top w:w="15" w:type="dxa"/>
              <w:left w:w="108" w:type="dxa"/>
              <w:bottom w:w="0" w:type="dxa"/>
              <w:right w:w="108" w:type="dxa"/>
            </w:tcMar>
          </w:tcPr>
          <w:p w14:paraId="5CF14969" w14:textId="72528B1B" w:rsidR="007170A9" w:rsidRPr="000A22B6" w:rsidRDefault="007170A9" w:rsidP="004A684F">
            <w:pPr>
              <w:widowControl/>
              <w:spacing w:line="360" w:lineRule="auto"/>
              <w:rPr>
                <w:rFonts w:ascii="Book Antiqua" w:eastAsia="Meiryo" w:hAnsi="Book Antiqua" w:cs="Arial"/>
                <w:sz w:val="24"/>
                <w:szCs w:val="24"/>
                <w:lang w:eastAsia="ja-JP"/>
              </w:rPr>
            </w:pPr>
            <w:r w:rsidRPr="000A22B6">
              <w:rPr>
                <w:rFonts w:ascii="Book Antiqua" w:eastAsia="Meiryo" w:hAnsi="Book Antiqua" w:cs="Arial"/>
                <w:sz w:val="24"/>
                <w:szCs w:val="24"/>
                <w:lang w:eastAsia="ja-JP"/>
              </w:rPr>
              <w:t>6.4 (1.2</w:t>
            </w:r>
            <w:r w:rsidR="001B0366">
              <w:rPr>
                <w:rFonts w:ascii="Book Antiqua" w:eastAsia="Meiryo" w:hAnsi="Book Antiqua" w:cs="Arial"/>
                <w:sz w:val="24"/>
                <w:szCs w:val="24"/>
                <w:lang w:eastAsia="ja-JP"/>
              </w:rPr>
              <w:t>-</w:t>
            </w:r>
            <w:r w:rsidRPr="000A22B6">
              <w:rPr>
                <w:rFonts w:ascii="Book Antiqua" w:eastAsia="Meiryo" w:hAnsi="Book Antiqua" w:cs="Arial"/>
                <w:sz w:val="24"/>
                <w:szCs w:val="24"/>
                <w:lang w:eastAsia="ja-JP"/>
              </w:rPr>
              <w:t>18.4)</w:t>
            </w:r>
          </w:p>
        </w:tc>
      </w:tr>
      <w:tr w:rsidR="007170A9" w:rsidRPr="000A22B6" w14:paraId="4ADCEC12" w14:textId="77777777" w:rsidTr="007170A9">
        <w:trPr>
          <w:trHeight w:val="225"/>
        </w:trPr>
        <w:tc>
          <w:tcPr>
            <w:tcW w:w="6520" w:type="dxa"/>
            <w:tcBorders>
              <w:top w:val="nil"/>
              <w:left w:val="nil"/>
              <w:bottom w:val="nil"/>
              <w:right w:val="nil"/>
            </w:tcBorders>
            <w:shd w:val="clear" w:color="auto" w:fill="auto"/>
            <w:tcMar>
              <w:top w:w="15" w:type="dxa"/>
              <w:left w:w="108" w:type="dxa"/>
              <w:bottom w:w="0" w:type="dxa"/>
              <w:right w:w="108" w:type="dxa"/>
            </w:tcMar>
            <w:hideMark/>
          </w:tcPr>
          <w:p w14:paraId="48A06E3F"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Etiology of biliary stricture, </w:t>
            </w:r>
            <w:r w:rsidRPr="001B0366">
              <w:rPr>
                <w:rFonts w:ascii="Book Antiqua" w:eastAsia="Meiryo" w:hAnsi="Book Antiqua" w:cs="Arial"/>
                <w:i/>
                <w:iCs/>
                <w:sz w:val="24"/>
                <w:szCs w:val="24"/>
                <w:lang w:eastAsia="ja-JP"/>
              </w:rPr>
              <w:t>n</w:t>
            </w:r>
            <w:r w:rsidRPr="000A22B6">
              <w:rPr>
                <w:rFonts w:ascii="Book Antiqua" w:eastAsia="Meiryo" w:hAnsi="Book Antiqua" w:cs="Arial"/>
                <w:sz w:val="24"/>
                <w:szCs w:val="24"/>
                <w:lang w:eastAsia="ja-JP"/>
              </w:rPr>
              <w:t xml:space="preserve"> (%)</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4DB243B9"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p>
        </w:tc>
      </w:tr>
      <w:tr w:rsidR="007170A9" w:rsidRPr="000A22B6" w14:paraId="3447A34F" w14:textId="77777777" w:rsidTr="007170A9">
        <w:trPr>
          <w:trHeight w:val="194"/>
        </w:trPr>
        <w:tc>
          <w:tcPr>
            <w:tcW w:w="6520" w:type="dxa"/>
            <w:tcBorders>
              <w:top w:val="nil"/>
              <w:left w:val="nil"/>
              <w:bottom w:val="nil"/>
              <w:right w:val="nil"/>
            </w:tcBorders>
            <w:shd w:val="clear" w:color="auto" w:fill="auto"/>
            <w:tcMar>
              <w:top w:w="15" w:type="dxa"/>
              <w:left w:w="108" w:type="dxa"/>
              <w:bottom w:w="0" w:type="dxa"/>
              <w:right w:w="108" w:type="dxa"/>
            </w:tcMar>
            <w:hideMark/>
          </w:tcPr>
          <w:p w14:paraId="18593C8B" w14:textId="6BA99CFD" w:rsidR="007170A9" w:rsidRPr="000A22B6" w:rsidRDefault="007170A9" w:rsidP="004A684F">
            <w:pPr>
              <w:widowControl/>
              <w:spacing w:line="360" w:lineRule="auto"/>
              <w:ind w:firstLineChars="50" w:firstLine="120"/>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Malignant lesions</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32745758"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33 (84.6)</w:t>
            </w:r>
          </w:p>
        </w:tc>
      </w:tr>
      <w:tr w:rsidR="007170A9" w:rsidRPr="000A22B6" w14:paraId="1CFBE797" w14:textId="77777777" w:rsidTr="007170A9">
        <w:trPr>
          <w:trHeight w:val="284"/>
        </w:trPr>
        <w:tc>
          <w:tcPr>
            <w:tcW w:w="6520" w:type="dxa"/>
            <w:tcBorders>
              <w:top w:val="nil"/>
              <w:left w:val="nil"/>
              <w:bottom w:val="nil"/>
              <w:right w:val="nil"/>
            </w:tcBorders>
            <w:shd w:val="clear" w:color="auto" w:fill="auto"/>
            <w:tcMar>
              <w:top w:w="15" w:type="dxa"/>
              <w:left w:w="108" w:type="dxa"/>
              <w:bottom w:w="0" w:type="dxa"/>
              <w:right w:w="108" w:type="dxa"/>
            </w:tcMar>
            <w:hideMark/>
          </w:tcPr>
          <w:p w14:paraId="3B50ED75" w14:textId="464897C9"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w:t>
            </w:r>
            <w:proofErr w:type="spellStart"/>
            <w:r w:rsidRPr="000A22B6">
              <w:rPr>
                <w:rFonts w:ascii="Book Antiqua" w:eastAsia="Meiryo" w:hAnsi="Book Antiqua" w:cs="Arial"/>
                <w:sz w:val="24"/>
                <w:szCs w:val="24"/>
                <w:lang w:eastAsia="ja-JP"/>
              </w:rPr>
              <w:t>Pancreatobiliary</w:t>
            </w:r>
            <w:proofErr w:type="spellEnd"/>
            <w:r w:rsidRPr="000A22B6">
              <w:rPr>
                <w:rFonts w:ascii="Book Antiqua" w:eastAsia="Meiryo" w:hAnsi="Book Antiqua" w:cs="Arial"/>
                <w:sz w:val="24"/>
                <w:szCs w:val="24"/>
                <w:lang w:eastAsia="ja-JP"/>
              </w:rPr>
              <w:t xml:space="preserve"> cancer</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2AB28097"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22 (56.4)</w:t>
            </w:r>
          </w:p>
        </w:tc>
      </w:tr>
      <w:tr w:rsidR="007170A9" w:rsidRPr="000A22B6" w14:paraId="72A64D5E" w14:textId="77777777" w:rsidTr="007170A9">
        <w:tc>
          <w:tcPr>
            <w:tcW w:w="6520" w:type="dxa"/>
            <w:tcBorders>
              <w:top w:val="nil"/>
              <w:left w:val="nil"/>
              <w:bottom w:val="nil"/>
              <w:right w:val="nil"/>
            </w:tcBorders>
            <w:shd w:val="clear" w:color="auto" w:fill="auto"/>
            <w:tcMar>
              <w:top w:w="15" w:type="dxa"/>
              <w:left w:w="108" w:type="dxa"/>
              <w:bottom w:w="0" w:type="dxa"/>
              <w:right w:w="108" w:type="dxa"/>
            </w:tcMar>
            <w:hideMark/>
          </w:tcPr>
          <w:p w14:paraId="06F05151" w14:textId="2F44CCA0"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Other</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4C6C5283"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11 (28.2)</w:t>
            </w:r>
          </w:p>
        </w:tc>
      </w:tr>
      <w:tr w:rsidR="007170A9" w:rsidRPr="000A22B6" w14:paraId="38EDBC51" w14:textId="77777777" w:rsidTr="007170A9">
        <w:trPr>
          <w:trHeight w:val="147"/>
        </w:trPr>
        <w:tc>
          <w:tcPr>
            <w:tcW w:w="6520" w:type="dxa"/>
            <w:tcBorders>
              <w:top w:val="nil"/>
              <w:left w:val="nil"/>
              <w:bottom w:val="nil"/>
              <w:right w:val="nil"/>
            </w:tcBorders>
            <w:shd w:val="clear" w:color="auto" w:fill="auto"/>
            <w:tcMar>
              <w:top w:w="15" w:type="dxa"/>
              <w:left w:w="108" w:type="dxa"/>
              <w:bottom w:w="0" w:type="dxa"/>
              <w:right w:w="108" w:type="dxa"/>
            </w:tcMar>
            <w:hideMark/>
          </w:tcPr>
          <w:p w14:paraId="70F310EC"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 xml:space="preserve"> Benign lesions</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37DD1EA7" w14:textId="49A964AD"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 xml:space="preserve"> 6 (15.4)</w:t>
            </w:r>
          </w:p>
        </w:tc>
      </w:tr>
      <w:tr w:rsidR="007170A9" w:rsidRPr="000A22B6" w14:paraId="2A831091" w14:textId="77777777" w:rsidTr="007170A9">
        <w:trPr>
          <w:trHeight w:val="116"/>
        </w:trPr>
        <w:tc>
          <w:tcPr>
            <w:tcW w:w="6520" w:type="dxa"/>
            <w:tcBorders>
              <w:top w:val="nil"/>
              <w:left w:val="nil"/>
              <w:bottom w:val="nil"/>
              <w:right w:val="nil"/>
            </w:tcBorders>
            <w:shd w:val="clear" w:color="auto" w:fill="auto"/>
            <w:tcMar>
              <w:top w:w="15" w:type="dxa"/>
              <w:left w:w="108" w:type="dxa"/>
              <w:bottom w:w="0" w:type="dxa"/>
              <w:right w:w="108" w:type="dxa"/>
            </w:tcMar>
            <w:hideMark/>
          </w:tcPr>
          <w:p w14:paraId="135E4C7D" w14:textId="7D6AEBFD"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 xml:space="preserve"> Bile duct stones</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23A921D1" w14:textId="0288288D"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 xml:space="preserve"> 4 (10.2)</w:t>
            </w:r>
          </w:p>
        </w:tc>
      </w:tr>
      <w:tr w:rsidR="007170A9" w:rsidRPr="000A22B6" w14:paraId="42D8F5F0" w14:textId="77777777" w:rsidTr="007170A9">
        <w:trPr>
          <w:trHeight w:val="145"/>
        </w:trPr>
        <w:tc>
          <w:tcPr>
            <w:tcW w:w="6520" w:type="dxa"/>
            <w:tcBorders>
              <w:top w:val="nil"/>
              <w:left w:val="nil"/>
              <w:bottom w:val="nil"/>
              <w:right w:val="nil"/>
            </w:tcBorders>
            <w:shd w:val="clear" w:color="auto" w:fill="auto"/>
            <w:tcMar>
              <w:top w:w="15" w:type="dxa"/>
              <w:left w:w="108" w:type="dxa"/>
              <w:bottom w:w="0" w:type="dxa"/>
              <w:right w:w="108" w:type="dxa"/>
            </w:tcMar>
            <w:hideMark/>
          </w:tcPr>
          <w:p w14:paraId="011F42A7" w14:textId="09EC4F43"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 xml:space="preserve"> Other</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274CA815" w14:textId="3C886BAF"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 xml:space="preserve"> 2 (5.1)</w:t>
            </w:r>
          </w:p>
        </w:tc>
      </w:tr>
      <w:tr w:rsidR="007170A9" w:rsidRPr="000A22B6" w14:paraId="159DDFC8" w14:textId="77777777" w:rsidTr="007170A9">
        <w:trPr>
          <w:trHeight w:val="174"/>
        </w:trPr>
        <w:tc>
          <w:tcPr>
            <w:tcW w:w="6520" w:type="dxa"/>
            <w:tcBorders>
              <w:top w:val="nil"/>
              <w:left w:val="nil"/>
              <w:bottom w:val="nil"/>
              <w:right w:val="nil"/>
            </w:tcBorders>
            <w:shd w:val="clear" w:color="auto" w:fill="auto"/>
            <w:tcMar>
              <w:top w:w="15" w:type="dxa"/>
              <w:left w:w="108" w:type="dxa"/>
              <w:bottom w:w="0" w:type="dxa"/>
              <w:right w:w="108" w:type="dxa"/>
            </w:tcMar>
            <w:hideMark/>
          </w:tcPr>
          <w:p w14:paraId="185FC208"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Reasons for EUS-BD, </w:t>
            </w:r>
            <w:r w:rsidRPr="001B0366">
              <w:rPr>
                <w:rFonts w:ascii="Book Antiqua" w:eastAsia="Meiryo" w:hAnsi="Book Antiqua" w:cs="Arial"/>
                <w:i/>
                <w:iCs/>
                <w:sz w:val="24"/>
                <w:szCs w:val="24"/>
                <w:lang w:eastAsia="ja-JP"/>
              </w:rPr>
              <w:t>n</w:t>
            </w:r>
            <w:r w:rsidRPr="000A22B6">
              <w:rPr>
                <w:rFonts w:ascii="Book Antiqua" w:eastAsia="Meiryo" w:hAnsi="Book Antiqua" w:cs="Arial"/>
                <w:sz w:val="24"/>
                <w:szCs w:val="24"/>
                <w:lang w:eastAsia="ja-JP"/>
              </w:rPr>
              <w:t xml:space="preserve"> (%)</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2CA373CA"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p>
        </w:tc>
      </w:tr>
      <w:tr w:rsidR="007170A9" w:rsidRPr="000A22B6" w14:paraId="6F775146" w14:textId="77777777" w:rsidTr="007170A9">
        <w:trPr>
          <w:trHeight w:val="155"/>
        </w:trPr>
        <w:tc>
          <w:tcPr>
            <w:tcW w:w="6520" w:type="dxa"/>
            <w:tcBorders>
              <w:top w:val="nil"/>
              <w:left w:val="nil"/>
              <w:bottom w:val="nil"/>
              <w:right w:val="nil"/>
            </w:tcBorders>
            <w:shd w:val="clear" w:color="auto" w:fill="auto"/>
            <w:tcMar>
              <w:top w:w="15" w:type="dxa"/>
              <w:left w:w="108" w:type="dxa"/>
              <w:bottom w:w="0" w:type="dxa"/>
              <w:right w:w="108" w:type="dxa"/>
            </w:tcMar>
            <w:hideMark/>
          </w:tcPr>
          <w:p w14:paraId="649EB580"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Failure of duodenal scope insertion</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37A5D208"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19 (48.7)</w:t>
            </w:r>
          </w:p>
        </w:tc>
      </w:tr>
      <w:tr w:rsidR="007170A9" w:rsidRPr="000A22B6" w14:paraId="41F42666" w14:textId="77777777" w:rsidTr="007170A9">
        <w:trPr>
          <w:trHeight w:val="208"/>
        </w:trPr>
        <w:tc>
          <w:tcPr>
            <w:tcW w:w="6520" w:type="dxa"/>
            <w:tcBorders>
              <w:top w:val="nil"/>
              <w:left w:val="nil"/>
              <w:bottom w:val="nil"/>
              <w:right w:val="nil"/>
            </w:tcBorders>
            <w:shd w:val="clear" w:color="auto" w:fill="auto"/>
            <w:tcMar>
              <w:top w:w="15" w:type="dxa"/>
              <w:left w:w="108" w:type="dxa"/>
              <w:bottom w:w="0" w:type="dxa"/>
              <w:right w:w="108" w:type="dxa"/>
            </w:tcMar>
            <w:hideMark/>
          </w:tcPr>
          <w:p w14:paraId="4F75D880"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Failure to access the papilla after duodenal stent insertion</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76FF79E4" w14:textId="04BFAE69"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5 (12.8)</w:t>
            </w:r>
          </w:p>
        </w:tc>
      </w:tr>
      <w:tr w:rsidR="007170A9" w:rsidRPr="000A22B6" w14:paraId="37E6BCFE" w14:textId="77777777" w:rsidTr="00E161BD">
        <w:trPr>
          <w:trHeight w:val="262"/>
        </w:trPr>
        <w:tc>
          <w:tcPr>
            <w:tcW w:w="6520" w:type="dxa"/>
            <w:tcBorders>
              <w:top w:val="nil"/>
              <w:left w:val="nil"/>
              <w:right w:val="nil"/>
            </w:tcBorders>
            <w:shd w:val="clear" w:color="auto" w:fill="auto"/>
            <w:tcMar>
              <w:top w:w="15" w:type="dxa"/>
              <w:left w:w="108" w:type="dxa"/>
              <w:bottom w:w="0" w:type="dxa"/>
              <w:right w:w="108" w:type="dxa"/>
            </w:tcMar>
            <w:hideMark/>
          </w:tcPr>
          <w:p w14:paraId="4E71F996"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Failure of biliary cannulation/selection</w:t>
            </w:r>
          </w:p>
        </w:tc>
        <w:tc>
          <w:tcPr>
            <w:tcW w:w="2140" w:type="dxa"/>
            <w:tcBorders>
              <w:top w:val="nil"/>
              <w:left w:val="nil"/>
              <w:right w:val="nil"/>
            </w:tcBorders>
            <w:shd w:val="clear" w:color="auto" w:fill="auto"/>
            <w:tcMar>
              <w:top w:w="15" w:type="dxa"/>
              <w:left w:w="108" w:type="dxa"/>
              <w:bottom w:w="0" w:type="dxa"/>
              <w:right w:w="108" w:type="dxa"/>
            </w:tcMar>
            <w:hideMark/>
          </w:tcPr>
          <w:p w14:paraId="0580C3DE"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11 (28.2)</w:t>
            </w:r>
          </w:p>
        </w:tc>
      </w:tr>
      <w:tr w:rsidR="007170A9" w:rsidRPr="000A22B6" w14:paraId="58BC7628" w14:textId="77777777" w:rsidTr="00E161BD">
        <w:trPr>
          <w:trHeight w:val="47"/>
        </w:trPr>
        <w:tc>
          <w:tcPr>
            <w:tcW w:w="6520" w:type="dxa"/>
            <w:tcBorders>
              <w:top w:val="nil"/>
              <w:left w:val="nil"/>
              <w:bottom w:val="single" w:sz="4" w:space="0" w:color="auto"/>
              <w:right w:val="nil"/>
            </w:tcBorders>
            <w:shd w:val="clear" w:color="auto" w:fill="auto"/>
            <w:tcMar>
              <w:top w:w="15" w:type="dxa"/>
              <w:left w:w="108" w:type="dxa"/>
              <w:bottom w:w="0" w:type="dxa"/>
              <w:right w:w="108" w:type="dxa"/>
            </w:tcMar>
            <w:hideMark/>
          </w:tcPr>
          <w:p w14:paraId="29ED2F98" w14:textId="3DA92DC5"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Surgically altered gastrointestinal anatomy</w:t>
            </w:r>
          </w:p>
        </w:tc>
        <w:tc>
          <w:tcPr>
            <w:tcW w:w="2140" w:type="dxa"/>
            <w:tcBorders>
              <w:top w:val="nil"/>
              <w:left w:val="nil"/>
              <w:bottom w:val="single" w:sz="4" w:space="0" w:color="auto"/>
              <w:right w:val="nil"/>
            </w:tcBorders>
            <w:shd w:val="clear" w:color="auto" w:fill="auto"/>
            <w:tcMar>
              <w:top w:w="15" w:type="dxa"/>
              <w:left w:w="108" w:type="dxa"/>
              <w:bottom w:w="0" w:type="dxa"/>
              <w:right w:w="108" w:type="dxa"/>
            </w:tcMar>
            <w:hideMark/>
          </w:tcPr>
          <w:p w14:paraId="0B47B376" w14:textId="75D02652" w:rsidR="00E161BD" w:rsidRPr="000A22B6" w:rsidRDefault="007170A9" w:rsidP="004A684F">
            <w:pPr>
              <w:widowControl/>
              <w:spacing w:line="360" w:lineRule="auto"/>
              <w:rPr>
                <w:rFonts w:ascii="Book Antiqua" w:eastAsia="Meiryo" w:hAnsi="Book Antiqua" w:cs="Arial"/>
                <w:sz w:val="24"/>
                <w:szCs w:val="24"/>
                <w:lang w:eastAsia="ja-JP"/>
              </w:rPr>
            </w:pPr>
            <w:r w:rsidRPr="000A22B6">
              <w:rPr>
                <w:rFonts w:ascii="Book Antiqua" w:eastAsia="Meiryo" w:hAnsi="Book Antiqua" w:cs="Arial"/>
                <w:sz w:val="24"/>
                <w:szCs w:val="24"/>
                <w:lang w:eastAsia="ja-JP"/>
              </w:rPr>
              <w:t xml:space="preserve"> 4 (10.2)</w:t>
            </w:r>
          </w:p>
        </w:tc>
      </w:tr>
    </w:tbl>
    <w:p w14:paraId="03FE9961" w14:textId="1F8DAEC6" w:rsidR="00E161BD" w:rsidRDefault="001C22D2"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ECOG</w:t>
      </w:r>
      <w:r w:rsidR="001B0366">
        <w:rPr>
          <w:rFonts w:ascii="Book Antiqua" w:eastAsia="MS Mincho" w:hAnsi="Book Antiqua"/>
          <w:bCs/>
          <w:iCs/>
          <w:sz w:val="24"/>
          <w:szCs w:val="24"/>
          <w:lang w:eastAsia="ja-JP"/>
        </w:rPr>
        <w:t>:</w:t>
      </w:r>
      <w:r w:rsidRPr="000A22B6">
        <w:rPr>
          <w:rFonts w:ascii="Book Antiqua" w:eastAsia="MS Mincho" w:hAnsi="Book Antiqua"/>
          <w:bCs/>
          <w:iCs/>
          <w:sz w:val="24"/>
          <w:szCs w:val="24"/>
          <w:lang w:eastAsia="ja-JP"/>
        </w:rPr>
        <w:t xml:space="preserve"> Eastern Cooperative Oncology Group; </w:t>
      </w:r>
      <w:r w:rsidR="00E161BD" w:rsidRPr="000A22B6">
        <w:rPr>
          <w:rFonts w:ascii="Book Antiqua" w:eastAsia="MS Mincho" w:hAnsi="Book Antiqua"/>
          <w:bCs/>
          <w:iCs/>
          <w:sz w:val="24"/>
          <w:szCs w:val="24"/>
          <w:lang w:eastAsia="ja-JP"/>
        </w:rPr>
        <w:t>EUS-BD</w:t>
      </w:r>
      <w:r w:rsidR="001B0366">
        <w:rPr>
          <w:rFonts w:ascii="Book Antiqua" w:eastAsia="MS Mincho" w:hAnsi="Book Antiqua"/>
          <w:bCs/>
          <w:iCs/>
          <w:sz w:val="24"/>
          <w:szCs w:val="24"/>
          <w:lang w:eastAsia="ja-JP"/>
        </w:rPr>
        <w:t>:</w:t>
      </w:r>
      <w:r w:rsidR="00E161BD" w:rsidRPr="000A22B6">
        <w:rPr>
          <w:rFonts w:ascii="Book Antiqua" w:eastAsia="MS Mincho" w:hAnsi="Book Antiqua"/>
          <w:bCs/>
          <w:iCs/>
          <w:sz w:val="24"/>
          <w:szCs w:val="24"/>
          <w:lang w:eastAsia="ja-JP"/>
        </w:rPr>
        <w:t xml:space="preserve"> </w:t>
      </w:r>
      <w:r w:rsidR="001B0366" w:rsidRPr="000A22B6">
        <w:rPr>
          <w:rFonts w:ascii="Book Antiqua" w:eastAsia="MS Mincho" w:hAnsi="Book Antiqua"/>
          <w:bCs/>
          <w:iCs/>
          <w:sz w:val="24"/>
          <w:szCs w:val="24"/>
          <w:lang w:eastAsia="ja-JP"/>
        </w:rPr>
        <w:t>E</w:t>
      </w:r>
      <w:r w:rsidR="00FC3EA4" w:rsidRPr="000A22B6">
        <w:rPr>
          <w:rFonts w:ascii="Book Antiqua" w:eastAsia="MS Mincho" w:hAnsi="Book Antiqua"/>
          <w:bCs/>
          <w:iCs/>
          <w:sz w:val="24"/>
          <w:szCs w:val="24"/>
          <w:lang w:eastAsia="ja-JP"/>
        </w:rPr>
        <w:t xml:space="preserve">ndoscopic ultrasound-guided biliary </w:t>
      </w:r>
      <w:r w:rsidR="00E161BD" w:rsidRPr="000A22B6">
        <w:rPr>
          <w:rFonts w:ascii="Book Antiqua" w:eastAsia="MS Mincho" w:hAnsi="Book Antiqua"/>
          <w:bCs/>
          <w:iCs/>
          <w:sz w:val="24"/>
          <w:szCs w:val="24"/>
          <w:lang w:eastAsia="ja-JP"/>
        </w:rPr>
        <w:t>drainage</w:t>
      </w:r>
      <w:r w:rsidR="001B0366">
        <w:rPr>
          <w:rFonts w:ascii="Book Antiqua" w:eastAsia="MS Mincho" w:hAnsi="Book Antiqua"/>
          <w:bCs/>
          <w:iCs/>
          <w:sz w:val="24"/>
          <w:szCs w:val="24"/>
          <w:lang w:eastAsia="ja-JP"/>
        </w:rPr>
        <w:t>.</w:t>
      </w:r>
    </w:p>
    <w:p w14:paraId="197695B5" w14:textId="755A07EF" w:rsidR="001B0366" w:rsidRDefault="001B0366">
      <w:pPr>
        <w:widowControl/>
        <w:jc w:val="left"/>
        <w:rPr>
          <w:rFonts w:ascii="Book Antiqua" w:eastAsia="MS Mincho" w:hAnsi="Book Antiqua"/>
          <w:bCs/>
          <w:iCs/>
          <w:sz w:val="24"/>
          <w:szCs w:val="24"/>
          <w:lang w:eastAsia="ja-JP"/>
        </w:rPr>
      </w:pPr>
      <w:r>
        <w:rPr>
          <w:rFonts w:ascii="Book Antiqua" w:eastAsia="MS Mincho" w:hAnsi="Book Antiqua"/>
          <w:bCs/>
          <w:iCs/>
          <w:sz w:val="24"/>
          <w:szCs w:val="24"/>
          <w:lang w:eastAsia="ja-JP"/>
        </w:rPr>
        <w:br w:type="page"/>
      </w:r>
    </w:p>
    <w:p w14:paraId="5685A618" w14:textId="5CEC589C" w:rsidR="00F61BDE" w:rsidRDefault="00F61BDE" w:rsidP="00896131">
      <w:pPr>
        <w:spacing w:line="360" w:lineRule="auto"/>
        <w:rPr>
          <w:rFonts w:ascii="Book Antiqua" w:hAnsi="Book Antiqua"/>
          <w:b/>
          <w:bCs/>
          <w:sz w:val="24"/>
          <w:szCs w:val="24"/>
          <w:lang w:eastAsia="ja-JP"/>
        </w:rPr>
      </w:pPr>
      <w:r w:rsidRPr="001B0366">
        <w:rPr>
          <w:rFonts w:ascii="Book Antiqua" w:hAnsi="Book Antiqua"/>
          <w:b/>
          <w:bCs/>
          <w:sz w:val="24"/>
          <w:szCs w:val="24"/>
          <w:lang w:eastAsia="ja-JP"/>
        </w:rPr>
        <w:lastRenderedPageBreak/>
        <w:t xml:space="preserve">Table 2 Clinical outcomes of patients who underwent treatment </w:t>
      </w:r>
      <w:r w:rsidR="00732453" w:rsidRPr="001B0366">
        <w:rPr>
          <w:rFonts w:ascii="Book Antiqua" w:hAnsi="Book Antiqua"/>
          <w:b/>
          <w:bCs/>
          <w:sz w:val="24"/>
          <w:szCs w:val="24"/>
          <w:lang w:eastAsia="ja-JP"/>
        </w:rPr>
        <w:t xml:space="preserve">method conversion </w:t>
      </w:r>
      <w:r w:rsidRPr="001B0366">
        <w:rPr>
          <w:rFonts w:ascii="Book Antiqua" w:hAnsi="Book Antiqua"/>
          <w:b/>
          <w:bCs/>
          <w:sz w:val="24"/>
          <w:szCs w:val="24"/>
          <w:lang w:eastAsia="ja-JP"/>
        </w:rPr>
        <w:t xml:space="preserve">from initially planned </w:t>
      </w:r>
      <w:r w:rsidR="00FC3EA4" w:rsidRPr="001B0366">
        <w:rPr>
          <w:rFonts w:ascii="Book Antiqua" w:hAnsi="Book Antiqua"/>
          <w:b/>
          <w:bCs/>
          <w:sz w:val="24"/>
          <w:szCs w:val="24"/>
          <w:lang w:eastAsia="ja-JP"/>
        </w:rPr>
        <w:t>endoscopic ultrasound-guided biliary drainage</w:t>
      </w:r>
    </w:p>
    <w:p w14:paraId="721047F0" w14:textId="77777777" w:rsidR="00896131" w:rsidRPr="00896131" w:rsidRDefault="00896131" w:rsidP="00896131">
      <w:pPr>
        <w:spacing w:line="360" w:lineRule="auto"/>
        <w:rPr>
          <w:rFonts w:ascii="Book Antiqua" w:eastAsiaTheme="minorEastAsia" w:hAnsi="Book Antiqua"/>
          <w:b/>
          <w:bCs/>
          <w:sz w:val="24"/>
          <w:szCs w:val="24"/>
          <w:lang w:eastAsia="ja-JP"/>
        </w:rPr>
      </w:pPr>
    </w:p>
    <w:tbl>
      <w:tblPr>
        <w:tblW w:w="8647" w:type="dxa"/>
        <w:tblInd w:w="-34" w:type="dxa"/>
        <w:tblCellMar>
          <w:left w:w="0" w:type="dxa"/>
          <w:right w:w="0" w:type="dxa"/>
        </w:tblCellMar>
        <w:tblLook w:val="04A0" w:firstRow="1" w:lastRow="0" w:firstColumn="1" w:lastColumn="0" w:noHBand="0" w:noVBand="1"/>
      </w:tblPr>
      <w:tblGrid>
        <w:gridCol w:w="5497"/>
        <w:gridCol w:w="3150"/>
      </w:tblGrid>
      <w:tr w:rsidR="00E161BD" w:rsidRPr="000A22B6" w14:paraId="50FDF423" w14:textId="77777777" w:rsidTr="001B0366">
        <w:trPr>
          <w:trHeight w:val="93"/>
        </w:trPr>
        <w:tc>
          <w:tcPr>
            <w:tcW w:w="5497"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6FD90C14" w14:textId="7A14B83B" w:rsidR="00E161BD" w:rsidRPr="001B0366" w:rsidRDefault="001B0366" w:rsidP="004A684F">
            <w:pPr>
              <w:widowControl/>
              <w:spacing w:line="360" w:lineRule="auto"/>
              <w:textAlignment w:val="center"/>
              <w:rPr>
                <w:rFonts w:ascii="Book Antiqua" w:hAnsi="Book Antiqua"/>
                <w:sz w:val="24"/>
                <w:szCs w:val="24"/>
                <w:vertAlign w:val="superscript"/>
              </w:rPr>
            </w:pPr>
            <w:r w:rsidRPr="001B0366">
              <w:rPr>
                <w:rFonts w:ascii="Book Antiqua" w:eastAsia="MS Mincho" w:hAnsi="Book Antiqua"/>
                <w:b/>
                <w:bCs/>
                <w:sz w:val="24"/>
                <w:szCs w:val="24"/>
                <w:lang w:eastAsia="ja-JP"/>
              </w:rPr>
              <w:t>Patient characteristics</w:t>
            </w:r>
          </w:p>
        </w:tc>
        <w:tc>
          <w:tcPr>
            <w:tcW w:w="3150"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74B14DAE" w14:textId="608B0568" w:rsidR="00E161BD" w:rsidRPr="001B0366" w:rsidRDefault="00E161BD" w:rsidP="004A684F">
            <w:pPr>
              <w:widowControl/>
              <w:spacing w:line="360" w:lineRule="auto"/>
              <w:textAlignment w:val="center"/>
              <w:rPr>
                <w:rFonts w:ascii="Book Antiqua" w:eastAsia="Meiryo" w:hAnsi="Book Antiqua" w:cs="Arial"/>
                <w:b/>
                <w:bCs/>
                <w:kern w:val="24"/>
                <w:sz w:val="24"/>
                <w:szCs w:val="24"/>
                <w:lang w:eastAsia="ja-JP"/>
              </w:rPr>
            </w:pPr>
            <w:r w:rsidRPr="001B0366">
              <w:rPr>
                <w:rFonts w:ascii="Book Antiqua" w:eastAsia="Meiryo" w:hAnsi="Book Antiqua" w:cs="Arial"/>
                <w:b/>
                <w:bCs/>
                <w:i/>
                <w:iCs/>
                <w:kern w:val="24"/>
                <w:sz w:val="24"/>
                <w:szCs w:val="24"/>
                <w:lang w:eastAsia="ja-JP"/>
              </w:rPr>
              <w:t>n</w:t>
            </w:r>
            <w:r w:rsidRPr="001B0366">
              <w:rPr>
                <w:rFonts w:ascii="Book Antiqua" w:eastAsia="Meiryo" w:hAnsi="Book Antiqua" w:cs="Arial"/>
                <w:b/>
                <w:bCs/>
                <w:kern w:val="24"/>
                <w:sz w:val="24"/>
                <w:szCs w:val="24"/>
                <w:lang w:eastAsia="ja-JP"/>
              </w:rPr>
              <w:t xml:space="preserve"> = 39</w:t>
            </w:r>
          </w:p>
        </w:tc>
      </w:tr>
      <w:tr w:rsidR="00F61BDE" w:rsidRPr="000A22B6" w14:paraId="3C7FE3DE" w14:textId="77777777" w:rsidTr="001B0366">
        <w:trPr>
          <w:trHeight w:val="93"/>
        </w:trPr>
        <w:tc>
          <w:tcPr>
            <w:tcW w:w="5497"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6041D550" w14:textId="3764129B" w:rsidR="00F61BDE" w:rsidRPr="000A22B6" w:rsidRDefault="00A67425"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hAnsi="Book Antiqua"/>
                <w:sz w:val="24"/>
                <w:szCs w:val="24"/>
                <w:vertAlign w:val="superscript"/>
              </w:rPr>
              <w:t>1</w:t>
            </w:r>
            <w:r w:rsidR="00F61BDE" w:rsidRPr="000A22B6">
              <w:rPr>
                <w:rFonts w:ascii="Book Antiqua" w:eastAsia="Meiryo" w:hAnsi="Book Antiqua" w:cs="Arial"/>
                <w:kern w:val="24"/>
                <w:sz w:val="24"/>
                <w:szCs w:val="24"/>
                <w:lang w:eastAsia="ja-JP"/>
              </w:rPr>
              <w:t>Technical success</w:t>
            </w:r>
            <w:r w:rsidR="00D878D4">
              <w:rPr>
                <w:rFonts w:ascii="Book Antiqua" w:hAnsi="Book Antiqua" w:cs="Arial" w:hint="eastAsia"/>
                <w:kern w:val="24"/>
                <w:sz w:val="24"/>
                <w:szCs w:val="24"/>
              </w:rPr>
              <w:t>,</w:t>
            </w:r>
            <w:r w:rsidR="00F61BDE" w:rsidRPr="000A22B6">
              <w:rPr>
                <w:rFonts w:ascii="Book Antiqua" w:eastAsia="Meiryo" w:hAnsi="Book Antiqua" w:cs="Arial"/>
                <w:kern w:val="24"/>
                <w:sz w:val="24"/>
                <w:szCs w:val="24"/>
                <w:lang w:eastAsia="ja-JP"/>
              </w:rPr>
              <w:t xml:space="preserve"> </w:t>
            </w:r>
            <w:r w:rsidR="00F61BDE" w:rsidRPr="00896131">
              <w:rPr>
                <w:rFonts w:ascii="Book Antiqua" w:eastAsia="Meiryo" w:hAnsi="Book Antiqua" w:cs="Arial"/>
                <w:i/>
                <w:iCs/>
                <w:kern w:val="24"/>
                <w:sz w:val="24"/>
                <w:szCs w:val="24"/>
                <w:lang w:eastAsia="ja-JP"/>
              </w:rPr>
              <w:t>n</w:t>
            </w:r>
            <w:r w:rsidR="00F61BDE" w:rsidRPr="000A22B6">
              <w:rPr>
                <w:rFonts w:ascii="Book Antiqua" w:eastAsia="Meiryo" w:hAnsi="Book Antiqua" w:cs="Arial"/>
                <w:kern w:val="24"/>
                <w:sz w:val="24"/>
                <w:szCs w:val="24"/>
                <w:lang w:eastAsia="ja-JP"/>
              </w:rPr>
              <w:t xml:space="preserve"> (%)</w:t>
            </w:r>
          </w:p>
        </w:tc>
        <w:tc>
          <w:tcPr>
            <w:tcW w:w="3150"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58A13BCC" w14:textId="3B66E034"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38</w:t>
            </w:r>
            <w:r w:rsidR="00A67425" w:rsidRPr="000A22B6">
              <w:rPr>
                <w:rFonts w:ascii="Book Antiqua" w:eastAsia="Meiryo" w:hAnsi="Book Antiqua" w:cs="Arial"/>
                <w:kern w:val="24"/>
                <w:sz w:val="24"/>
                <w:szCs w:val="24"/>
                <w:vertAlign w:val="superscript"/>
                <w:lang w:eastAsia="ja-JP"/>
              </w:rPr>
              <w:t>3</w:t>
            </w:r>
            <w:r w:rsidRPr="000A22B6">
              <w:rPr>
                <w:rFonts w:ascii="Book Antiqua" w:eastAsia="Meiryo" w:hAnsi="Book Antiqua" w:cs="Arial"/>
                <w:kern w:val="24"/>
                <w:sz w:val="24"/>
                <w:szCs w:val="24"/>
                <w:lang w:eastAsia="ja-JP"/>
              </w:rPr>
              <w:t xml:space="preserve"> (97.4) </w:t>
            </w:r>
          </w:p>
        </w:tc>
      </w:tr>
      <w:tr w:rsidR="00F61BDE" w:rsidRPr="000A22B6" w14:paraId="4A7CA27A" w14:textId="77777777" w:rsidTr="00E161BD">
        <w:trPr>
          <w:trHeight w:val="257"/>
        </w:trPr>
        <w:tc>
          <w:tcPr>
            <w:tcW w:w="5497" w:type="dxa"/>
            <w:tcBorders>
              <w:top w:val="nil"/>
              <w:left w:val="nil"/>
              <w:bottom w:val="nil"/>
              <w:right w:val="nil"/>
            </w:tcBorders>
            <w:shd w:val="clear" w:color="auto" w:fill="auto"/>
            <w:tcMar>
              <w:top w:w="15" w:type="dxa"/>
              <w:left w:w="108" w:type="dxa"/>
              <w:bottom w:w="0" w:type="dxa"/>
              <w:right w:w="108" w:type="dxa"/>
            </w:tcMar>
            <w:vAlign w:val="center"/>
            <w:hideMark/>
          </w:tcPr>
          <w:p w14:paraId="11557E90" w14:textId="5A525AA0" w:rsidR="00F61BDE" w:rsidRPr="000A22B6" w:rsidRDefault="00D878D4" w:rsidP="00D878D4">
            <w:pPr>
              <w:widowControl/>
              <w:spacing w:line="360" w:lineRule="auto"/>
              <w:textAlignment w:val="center"/>
              <w:rPr>
                <w:rFonts w:ascii="Book Antiqua" w:eastAsia="MS PGothic" w:hAnsi="Book Antiqua" w:cs="Arial"/>
                <w:kern w:val="0"/>
                <w:sz w:val="24"/>
                <w:szCs w:val="24"/>
                <w:lang w:eastAsia="ja-JP"/>
              </w:rPr>
            </w:pPr>
            <w:r>
              <w:rPr>
                <w:rFonts w:ascii="Book Antiqua" w:eastAsia="Meiryo" w:hAnsi="Book Antiqua" w:cs="Arial"/>
                <w:kern w:val="24"/>
                <w:sz w:val="24"/>
                <w:szCs w:val="24"/>
                <w:lang w:eastAsia="ja-JP"/>
              </w:rPr>
              <w:t>Median procedural time</w:t>
            </w:r>
            <w:r w:rsidR="00F61BDE" w:rsidRPr="000A22B6">
              <w:rPr>
                <w:rFonts w:ascii="Book Antiqua" w:eastAsia="Meiryo" w:hAnsi="Book Antiqua" w:cs="Arial"/>
                <w:kern w:val="24"/>
                <w:sz w:val="24"/>
                <w:szCs w:val="24"/>
                <w:lang w:eastAsia="ja-JP"/>
              </w:rPr>
              <w:t xml:space="preserve"> (range</w:t>
            </w:r>
            <w:r>
              <w:rPr>
                <w:rFonts w:ascii="Book Antiqua" w:hAnsi="Book Antiqua" w:cs="Arial" w:hint="eastAsia"/>
                <w:kern w:val="24"/>
                <w:sz w:val="24"/>
                <w:szCs w:val="24"/>
              </w:rPr>
              <w:t>, min</w:t>
            </w:r>
            <w:r w:rsidR="00F61BDE" w:rsidRPr="000A22B6">
              <w:rPr>
                <w:rFonts w:ascii="Book Antiqua" w:eastAsia="Meiryo" w:hAnsi="Book Antiqua" w:cs="Arial"/>
                <w:kern w:val="24"/>
                <w:sz w:val="24"/>
                <w:szCs w:val="24"/>
                <w:lang w:eastAsia="ja-JP"/>
              </w:rPr>
              <w:t>)</w:t>
            </w:r>
          </w:p>
        </w:tc>
        <w:tc>
          <w:tcPr>
            <w:tcW w:w="3150" w:type="dxa"/>
            <w:tcBorders>
              <w:top w:val="nil"/>
              <w:left w:val="nil"/>
              <w:bottom w:val="nil"/>
              <w:right w:val="nil"/>
            </w:tcBorders>
            <w:shd w:val="clear" w:color="auto" w:fill="auto"/>
            <w:tcMar>
              <w:top w:w="15" w:type="dxa"/>
              <w:left w:w="108" w:type="dxa"/>
              <w:bottom w:w="0" w:type="dxa"/>
              <w:right w:w="108" w:type="dxa"/>
            </w:tcMar>
            <w:vAlign w:val="center"/>
            <w:hideMark/>
          </w:tcPr>
          <w:p w14:paraId="17E515A9" w14:textId="474F6222"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 xml:space="preserve"> 65 (26</w:t>
            </w:r>
            <w:r w:rsidR="001B0366">
              <w:rPr>
                <w:rFonts w:ascii="Book Antiqua" w:eastAsia="Meiryo" w:hAnsi="Book Antiqua" w:cs="Arial"/>
                <w:kern w:val="24"/>
                <w:sz w:val="24"/>
                <w:szCs w:val="24"/>
                <w:lang w:eastAsia="ja-JP"/>
              </w:rPr>
              <w:t>-</w:t>
            </w:r>
            <w:r w:rsidRPr="000A22B6">
              <w:rPr>
                <w:rFonts w:ascii="Book Antiqua" w:eastAsia="Meiryo" w:hAnsi="Book Antiqua" w:cs="Arial"/>
                <w:kern w:val="24"/>
                <w:sz w:val="24"/>
                <w:szCs w:val="24"/>
                <w:lang w:eastAsia="ja-JP"/>
              </w:rPr>
              <w:t>115)</w:t>
            </w:r>
          </w:p>
        </w:tc>
      </w:tr>
      <w:tr w:rsidR="00F61BDE" w:rsidRPr="000A22B6" w14:paraId="11192C5C" w14:textId="77777777" w:rsidTr="00E161BD">
        <w:trPr>
          <w:trHeight w:val="164"/>
        </w:trPr>
        <w:tc>
          <w:tcPr>
            <w:tcW w:w="5497" w:type="dxa"/>
            <w:tcBorders>
              <w:top w:val="nil"/>
              <w:left w:val="nil"/>
              <w:bottom w:val="nil"/>
              <w:right w:val="nil"/>
            </w:tcBorders>
            <w:shd w:val="clear" w:color="auto" w:fill="auto"/>
            <w:tcMar>
              <w:top w:w="15" w:type="dxa"/>
              <w:left w:w="108" w:type="dxa"/>
              <w:bottom w:w="0" w:type="dxa"/>
              <w:right w:w="108" w:type="dxa"/>
            </w:tcMar>
            <w:vAlign w:val="center"/>
            <w:hideMark/>
          </w:tcPr>
          <w:p w14:paraId="2A71F0FF" w14:textId="1E978E44" w:rsidR="00F61BDE" w:rsidRPr="000A22B6" w:rsidRDefault="00A67425"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hAnsi="Book Antiqua"/>
                <w:sz w:val="24"/>
                <w:szCs w:val="24"/>
                <w:vertAlign w:val="superscript"/>
              </w:rPr>
              <w:t>2</w:t>
            </w:r>
            <w:r w:rsidR="00F61BDE" w:rsidRPr="000A22B6">
              <w:rPr>
                <w:rFonts w:ascii="Book Antiqua" w:eastAsia="Meiryo" w:hAnsi="Book Antiqua" w:cs="Arial"/>
                <w:kern w:val="24"/>
                <w:sz w:val="24"/>
                <w:szCs w:val="24"/>
                <w:lang w:eastAsia="ja-JP"/>
              </w:rPr>
              <w:t>Clinical success</w:t>
            </w:r>
            <w:r w:rsidR="00D878D4">
              <w:rPr>
                <w:rFonts w:ascii="Book Antiqua" w:hAnsi="Book Antiqua" w:cs="Arial" w:hint="eastAsia"/>
                <w:kern w:val="24"/>
                <w:sz w:val="24"/>
                <w:szCs w:val="24"/>
              </w:rPr>
              <w:t>,</w:t>
            </w:r>
            <w:r w:rsidR="00F61BDE" w:rsidRPr="000A22B6">
              <w:rPr>
                <w:rFonts w:ascii="Book Antiqua" w:eastAsia="Meiryo" w:hAnsi="Book Antiqua" w:cs="Arial"/>
                <w:kern w:val="24"/>
                <w:sz w:val="24"/>
                <w:szCs w:val="24"/>
                <w:lang w:eastAsia="ja-JP"/>
              </w:rPr>
              <w:t xml:space="preserve"> </w:t>
            </w:r>
            <w:r w:rsidR="00F61BDE" w:rsidRPr="00896131">
              <w:rPr>
                <w:rFonts w:ascii="Book Antiqua" w:eastAsia="Meiryo" w:hAnsi="Book Antiqua" w:cs="Arial"/>
                <w:i/>
                <w:iCs/>
                <w:kern w:val="24"/>
                <w:sz w:val="24"/>
                <w:szCs w:val="24"/>
                <w:lang w:eastAsia="ja-JP"/>
              </w:rPr>
              <w:t>n</w:t>
            </w:r>
            <w:r w:rsidR="00F61BDE" w:rsidRPr="000A22B6">
              <w:rPr>
                <w:rFonts w:ascii="Book Antiqua" w:eastAsia="Meiryo" w:hAnsi="Book Antiqua" w:cs="Arial"/>
                <w:kern w:val="24"/>
                <w:sz w:val="24"/>
                <w:szCs w:val="24"/>
                <w:lang w:eastAsia="ja-JP"/>
              </w:rPr>
              <w:t xml:space="preserve"> (%)</w:t>
            </w:r>
          </w:p>
        </w:tc>
        <w:tc>
          <w:tcPr>
            <w:tcW w:w="3150" w:type="dxa"/>
            <w:tcBorders>
              <w:top w:val="nil"/>
              <w:left w:val="nil"/>
              <w:bottom w:val="nil"/>
              <w:right w:val="nil"/>
            </w:tcBorders>
            <w:shd w:val="clear" w:color="auto" w:fill="auto"/>
            <w:tcMar>
              <w:top w:w="15" w:type="dxa"/>
              <w:left w:w="108" w:type="dxa"/>
              <w:bottom w:w="0" w:type="dxa"/>
              <w:right w:w="108" w:type="dxa"/>
            </w:tcMar>
            <w:vAlign w:val="center"/>
            <w:hideMark/>
          </w:tcPr>
          <w:p w14:paraId="703735D5" w14:textId="77777777"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34 (89.5)</w:t>
            </w:r>
          </w:p>
        </w:tc>
      </w:tr>
      <w:tr w:rsidR="00F61BDE" w:rsidRPr="000A22B6" w14:paraId="076991E8" w14:textId="77777777" w:rsidTr="00E161BD">
        <w:tc>
          <w:tcPr>
            <w:tcW w:w="5497" w:type="dxa"/>
            <w:tcBorders>
              <w:top w:val="nil"/>
              <w:left w:val="nil"/>
              <w:bottom w:val="nil"/>
              <w:right w:val="nil"/>
            </w:tcBorders>
            <w:shd w:val="clear" w:color="auto" w:fill="auto"/>
            <w:tcMar>
              <w:top w:w="15" w:type="dxa"/>
              <w:left w:w="108" w:type="dxa"/>
              <w:bottom w:w="0" w:type="dxa"/>
              <w:right w:w="108" w:type="dxa"/>
            </w:tcMar>
            <w:vAlign w:val="center"/>
            <w:hideMark/>
          </w:tcPr>
          <w:p w14:paraId="0DC78231" w14:textId="027D4ABE"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Adverse events (%)</w:t>
            </w:r>
          </w:p>
        </w:tc>
        <w:tc>
          <w:tcPr>
            <w:tcW w:w="3150" w:type="dxa"/>
            <w:tcBorders>
              <w:top w:val="nil"/>
              <w:left w:val="nil"/>
              <w:bottom w:val="nil"/>
              <w:right w:val="nil"/>
            </w:tcBorders>
            <w:shd w:val="clear" w:color="auto" w:fill="auto"/>
            <w:tcMar>
              <w:top w:w="15" w:type="dxa"/>
              <w:left w:w="108" w:type="dxa"/>
              <w:bottom w:w="0" w:type="dxa"/>
              <w:right w:w="108" w:type="dxa"/>
            </w:tcMar>
            <w:vAlign w:val="center"/>
            <w:hideMark/>
          </w:tcPr>
          <w:p w14:paraId="39DA5131" w14:textId="77777777"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 xml:space="preserve"> 4 (10.3)</w:t>
            </w:r>
          </w:p>
        </w:tc>
      </w:tr>
      <w:tr w:rsidR="00F61BDE" w:rsidRPr="000A22B6" w14:paraId="3FAC3269" w14:textId="77777777" w:rsidTr="00E161BD">
        <w:trPr>
          <w:trHeight w:val="211"/>
        </w:trPr>
        <w:tc>
          <w:tcPr>
            <w:tcW w:w="5497" w:type="dxa"/>
            <w:tcBorders>
              <w:top w:val="nil"/>
              <w:left w:val="nil"/>
              <w:bottom w:val="nil"/>
              <w:right w:val="nil"/>
            </w:tcBorders>
            <w:shd w:val="clear" w:color="auto" w:fill="auto"/>
            <w:tcMar>
              <w:top w:w="15" w:type="dxa"/>
              <w:left w:w="108" w:type="dxa"/>
              <w:bottom w:w="0" w:type="dxa"/>
              <w:right w:w="108" w:type="dxa"/>
            </w:tcMar>
            <w:vAlign w:val="center"/>
            <w:hideMark/>
          </w:tcPr>
          <w:p w14:paraId="780F213B" w14:textId="1BA9061C"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 xml:space="preserve"> Bile leakage </w:t>
            </w:r>
          </w:p>
        </w:tc>
        <w:tc>
          <w:tcPr>
            <w:tcW w:w="3150" w:type="dxa"/>
            <w:tcBorders>
              <w:top w:val="nil"/>
              <w:left w:val="nil"/>
              <w:bottom w:val="nil"/>
              <w:right w:val="nil"/>
            </w:tcBorders>
            <w:shd w:val="clear" w:color="auto" w:fill="auto"/>
            <w:tcMar>
              <w:top w:w="15" w:type="dxa"/>
              <w:left w:w="108" w:type="dxa"/>
              <w:bottom w:w="0" w:type="dxa"/>
              <w:right w:w="108" w:type="dxa"/>
            </w:tcMar>
            <w:vAlign w:val="center"/>
            <w:hideMark/>
          </w:tcPr>
          <w:p w14:paraId="777ADE39" w14:textId="77777777"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2 (5.1)</w:t>
            </w:r>
          </w:p>
        </w:tc>
      </w:tr>
      <w:tr w:rsidR="00F61BDE" w:rsidRPr="000A22B6" w14:paraId="0707E61A" w14:textId="77777777" w:rsidTr="00E161BD">
        <w:tc>
          <w:tcPr>
            <w:tcW w:w="5497" w:type="dxa"/>
            <w:tcBorders>
              <w:top w:val="nil"/>
              <w:left w:val="nil"/>
              <w:right w:val="nil"/>
            </w:tcBorders>
            <w:shd w:val="clear" w:color="auto" w:fill="auto"/>
            <w:tcMar>
              <w:top w:w="15" w:type="dxa"/>
              <w:left w:w="108" w:type="dxa"/>
              <w:bottom w:w="0" w:type="dxa"/>
              <w:right w:w="108" w:type="dxa"/>
            </w:tcMar>
            <w:vAlign w:val="center"/>
            <w:hideMark/>
          </w:tcPr>
          <w:p w14:paraId="4C16A9CE" w14:textId="3E5C24A9"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Bleeding </w:t>
            </w:r>
          </w:p>
        </w:tc>
        <w:tc>
          <w:tcPr>
            <w:tcW w:w="3150" w:type="dxa"/>
            <w:tcBorders>
              <w:top w:val="nil"/>
              <w:left w:val="nil"/>
              <w:right w:val="nil"/>
            </w:tcBorders>
            <w:shd w:val="clear" w:color="auto" w:fill="auto"/>
            <w:tcMar>
              <w:top w:w="15" w:type="dxa"/>
              <w:left w:w="108" w:type="dxa"/>
              <w:bottom w:w="0" w:type="dxa"/>
              <w:right w:w="108" w:type="dxa"/>
            </w:tcMar>
            <w:vAlign w:val="center"/>
            <w:hideMark/>
          </w:tcPr>
          <w:p w14:paraId="1C7D1E80" w14:textId="77777777"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1 (2.6)</w:t>
            </w:r>
          </w:p>
        </w:tc>
      </w:tr>
      <w:tr w:rsidR="00F61BDE" w:rsidRPr="000A22B6" w14:paraId="467364FF" w14:textId="77777777" w:rsidTr="00E161BD">
        <w:tc>
          <w:tcPr>
            <w:tcW w:w="5497"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55131F81" w14:textId="6FF7329F"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 xml:space="preserve"> Cholecystitis </w:t>
            </w:r>
          </w:p>
        </w:tc>
        <w:tc>
          <w:tcPr>
            <w:tcW w:w="3150"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59AC6A35" w14:textId="77777777"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1 (2.6)</w:t>
            </w:r>
          </w:p>
        </w:tc>
      </w:tr>
    </w:tbl>
    <w:p w14:paraId="56978888" w14:textId="6C0061F0" w:rsidR="005F462C" w:rsidRPr="000A22B6" w:rsidRDefault="00A67425" w:rsidP="004A684F">
      <w:pPr>
        <w:spacing w:line="360" w:lineRule="auto"/>
        <w:rPr>
          <w:rFonts w:ascii="Book Antiqua" w:hAnsi="Book Antiqua"/>
          <w:sz w:val="24"/>
          <w:szCs w:val="24"/>
        </w:rPr>
      </w:pPr>
      <w:r w:rsidRPr="000A22B6">
        <w:rPr>
          <w:rFonts w:ascii="Book Antiqua" w:hAnsi="Book Antiqua"/>
          <w:sz w:val="24"/>
          <w:szCs w:val="24"/>
          <w:vertAlign w:val="superscript"/>
        </w:rPr>
        <w:t>1</w:t>
      </w:r>
      <w:r w:rsidR="000729B4" w:rsidRPr="000A22B6">
        <w:rPr>
          <w:rFonts w:ascii="Book Antiqua" w:hAnsi="Book Antiqua"/>
          <w:sz w:val="24"/>
          <w:szCs w:val="24"/>
        </w:rPr>
        <w:t>Technical success was defined as successful stent deployment at the target site.</w:t>
      </w:r>
    </w:p>
    <w:p w14:paraId="12A4B382" w14:textId="1F9856A0" w:rsidR="000729B4" w:rsidRPr="000A22B6" w:rsidRDefault="00A67425" w:rsidP="004A684F">
      <w:pPr>
        <w:spacing w:line="360" w:lineRule="auto"/>
        <w:rPr>
          <w:rFonts w:ascii="Book Antiqua" w:eastAsia="MS Mincho" w:hAnsi="Book Antiqua"/>
          <w:b/>
          <w:bCs/>
          <w:iCs/>
          <w:sz w:val="24"/>
          <w:szCs w:val="24"/>
          <w:lang w:eastAsia="ja-JP"/>
        </w:rPr>
      </w:pPr>
      <w:r w:rsidRPr="000A22B6">
        <w:rPr>
          <w:rFonts w:ascii="Book Antiqua" w:hAnsi="Book Antiqua"/>
          <w:sz w:val="24"/>
          <w:szCs w:val="24"/>
          <w:vertAlign w:val="superscript"/>
        </w:rPr>
        <w:t>2</w:t>
      </w:r>
      <w:r w:rsidR="00E161BD" w:rsidRPr="000A22B6">
        <w:rPr>
          <w:rFonts w:ascii="Book Antiqua" w:hAnsi="Book Antiqua"/>
          <w:sz w:val="24"/>
          <w:szCs w:val="24"/>
        </w:rPr>
        <w:t>Clinical success was defined as the improvement of cholangitis or a decrease in serum bilirubin levels to normal or by ≥</w:t>
      </w:r>
      <w:r w:rsidR="00896131">
        <w:rPr>
          <w:rFonts w:ascii="Book Antiqua" w:hAnsi="Book Antiqua"/>
          <w:sz w:val="24"/>
          <w:szCs w:val="24"/>
        </w:rPr>
        <w:t xml:space="preserve"> </w:t>
      </w:r>
      <w:r w:rsidR="00E161BD" w:rsidRPr="000A22B6">
        <w:rPr>
          <w:rFonts w:ascii="Book Antiqua" w:hAnsi="Book Antiqua"/>
          <w:sz w:val="24"/>
          <w:szCs w:val="24"/>
        </w:rPr>
        <w:t xml:space="preserve">50% within 2 </w:t>
      </w:r>
      <w:proofErr w:type="spellStart"/>
      <w:r w:rsidR="00E161BD" w:rsidRPr="000A22B6">
        <w:rPr>
          <w:rFonts w:ascii="Book Antiqua" w:hAnsi="Book Antiqua"/>
          <w:sz w:val="24"/>
          <w:szCs w:val="24"/>
        </w:rPr>
        <w:t>wk</w:t>
      </w:r>
      <w:proofErr w:type="spellEnd"/>
      <w:r w:rsidR="00E161BD" w:rsidRPr="000A22B6">
        <w:rPr>
          <w:rFonts w:ascii="Book Antiqua" w:hAnsi="Book Antiqua"/>
          <w:sz w:val="24"/>
          <w:szCs w:val="24"/>
        </w:rPr>
        <w:t xml:space="preserve"> following </w:t>
      </w:r>
      <w:r w:rsidR="00FC3EA4" w:rsidRPr="000A22B6">
        <w:rPr>
          <w:rFonts w:ascii="Book Antiqua" w:eastAsia="MS Mincho" w:hAnsi="Book Antiqua"/>
          <w:bCs/>
          <w:iCs/>
          <w:sz w:val="24"/>
          <w:szCs w:val="24"/>
          <w:lang w:eastAsia="ja-JP"/>
        </w:rPr>
        <w:t>endoscopic ultrasound</w:t>
      </w:r>
      <w:r w:rsidR="00E161BD" w:rsidRPr="000A22B6">
        <w:rPr>
          <w:rFonts w:ascii="Book Antiqua" w:hAnsi="Book Antiqua"/>
          <w:sz w:val="24"/>
          <w:szCs w:val="24"/>
        </w:rPr>
        <w:t>-guided biliary drainage.</w:t>
      </w:r>
    </w:p>
    <w:p w14:paraId="2A73ED52" w14:textId="0A737BBA" w:rsidR="00C100DB" w:rsidRPr="000A22B6" w:rsidRDefault="00A67425"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vertAlign w:val="superscript"/>
          <w:lang w:eastAsia="ja-JP"/>
        </w:rPr>
        <w:t>3</w:t>
      </w:r>
      <w:r w:rsidR="0011661D" w:rsidRPr="000A22B6">
        <w:rPr>
          <w:rFonts w:ascii="Book Antiqua" w:eastAsia="MS Mincho" w:hAnsi="Book Antiqua"/>
          <w:bCs/>
          <w:iCs/>
          <w:sz w:val="24"/>
          <w:szCs w:val="24"/>
          <w:lang w:eastAsia="ja-JP"/>
        </w:rPr>
        <w:t xml:space="preserve">In one patient, </w:t>
      </w:r>
      <w:r w:rsidR="00FC3EA4" w:rsidRPr="000A22B6">
        <w:rPr>
          <w:rFonts w:ascii="Book Antiqua" w:eastAsia="MS Mincho" w:hAnsi="Book Antiqua"/>
          <w:bCs/>
          <w:iCs/>
          <w:sz w:val="24"/>
          <w:szCs w:val="24"/>
          <w:lang w:eastAsia="ja-JP"/>
        </w:rPr>
        <w:t>endoscopic ultrasound</w:t>
      </w:r>
      <w:r w:rsidR="0011661D" w:rsidRPr="000A22B6">
        <w:rPr>
          <w:rFonts w:ascii="Book Antiqua" w:eastAsia="MS Mincho" w:hAnsi="Book Antiqua"/>
          <w:bCs/>
          <w:iCs/>
          <w:sz w:val="24"/>
          <w:szCs w:val="24"/>
          <w:lang w:eastAsia="ja-JP"/>
        </w:rPr>
        <w:t>-</w:t>
      </w:r>
      <w:r w:rsidR="00FC3EA4" w:rsidRPr="000A22B6">
        <w:rPr>
          <w:rFonts w:ascii="Book Antiqua" w:eastAsia="MS Mincho" w:hAnsi="Book Antiqua"/>
          <w:bCs/>
          <w:iCs/>
          <w:sz w:val="24"/>
          <w:szCs w:val="24"/>
          <w:lang w:eastAsia="ja-JP"/>
        </w:rPr>
        <w:t xml:space="preserve">guided </w:t>
      </w:r>
      <w:proofErr w:type="spellStart"/>
      <w:r w:rsidR="00FC3EA4" w:rsidRPr="000A22B6">
        <w:rPr>
          <w:rFonts w:ascii="Book Antiqua" w:eastAsia="MS Mincho" w:hAnsi="Book Antiqua"/>
          <w:bCs/>
          <w:iCs/>
          <w:sz w:val="24"/>
          <w:szCs w:val="24"/>
          <w:lang w:eastAsia="ja-JP"/>
        </w:rPr>
        <w:t>hepaticogastrostomy</w:t>
      </w:r>
      <w:proofErr w:type="spellEnd"/>
      <w:r w:rsidR="00FC3EA4" w:rsidRPr="000A22B6">
        <w:rPr>
          <w:rFonts w:ascii="Book Antiqua" w:eastAsia="MS Mincho" w:hAnsi="Book Antiqua"/>
          <w:bCs/>
          <w:iCs/>
          <w:sz w:val="24"/>
          <w:szCs w:val="24"/>
          <w:lang w:eastAsia="ja-JP"/>
        </w:rPr>
        <w:t xml:space="preserve"> (EUS-HGS) </w:t>
      </w:r>
      <w:r w:rsidR="0011661D" w:rsidRPr="000A22B6">
        <w:rPr>
          <w:rFonts w:ascii="Book Antiqua" w:eastAsia="MS Mincho" w:hAnsi="Book Antiqua"/>
          <w:bCs/>
          <w:iCs/>
          <w:sz w:val="24"/>
          <w:szCs w:val="24"/>
          <w:lang w:eastAsia="ja-JP"/>
        </w:rPr>
        <w:t>was unsuccessful due to failed guidewire manipulation, and alternative EUS-</w:t>
      </w:r>
      <w:r w:rsidR="000729B4" w:rsidRPr="000A22B6">
        <w:rPr>
          <w:rFonts w:ascii="Book Antiqua" w:eastAsia="MS Mincho" w:hAnsi="Book Antiqua"/>
          <w:bCs/>
          <w:iCs/>
          <w:sz w:val="24"/>
          <w:szCs w:val="24"/>
          <w:lang w:eastAsia="ja-JP"/>
        </w:rPr>
        <w:t>HGS via another biliary branch</w:t>
      </w:r>
      <w:r w:rsidR="0011661D" w:rsidRPr="000A22B6">
        <w:rPr>
          <w:rFonts w:ascii="Book Antiqua" w:eastAsia="MS Mincho" w:hAnsi="Book Antiqua"/>
          <w:bCs/>
          <w:iCs/>
          <w:sz w:val="24"/>
          <w:szCs w:val="24"/>
          <w:lang w:eastAsia="ja-JP"/>
        </w:rPr>
        <w:t xml:space="preserve"> was also unsuccessful due to the difficulty in puncture. In this case, percutaneous drainage was successfully performed instead.</w:t>
      </w:r>
    </w:p>
    <w:p w14:paraId="6E0A6C78" w14:textId="22367C3F" w:rsidR="00C100DB" w:rsidRPr="000A22B6" w:rsidRDefault="00C100DB" w:rsidP="004A684F">
      <w:pPr>
        <w:spacing w:line="360" w:lineRule="auto"/>
        <w:rPr>
          <w:rFonts w:ascii="Book Antiqua" w:hAnsi="Book Antiqua"/>
          <w:sz w:val="24"/>
          <w:szCs w:val="24"/>
        </w:rPr>
      </w:pPr>
    </w:p>
    <w:sectPr w:rsidR="00C100DB" w:rsidRPr="000A22B6">
      <w:foot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16FD1" w14:textId="77777777" w:rsidR="005F3B6E" w:rsidRDefault="005F3B6E">
      <w:r>
        <w:separator/>
      </w:r>
    </w:p>
  </w:endnote>
  <w:endnote w:type="continuationSeparator" w:id="0">
    <w:p w14:paraId="5FFE69D4" w14:textId="77777777" w:rsidR="005F3B6E" w:rsidRDefault="005F3B6E">
      <w:r>
        <w:continuationSeparator/>
      </w:r>
    </w:p>
  </w:endnote>
  <w:endnote w:type="continuationNotice" w:id="1">
    <w:p w14:paraId="24E8658A" w14:textId="77777777" w:rsidR="005F3B6E" w:rsidRDefault="005F3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Bold">
    <w:altName w:val="Segoe Print"/>
    <w:charset w:val="00"/>
    <w:family w:val="auto"/>
    <w:pitch w:val="default"/>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GuardianSans-Semibold">
    <w:altName w:val="宋体"/>
    <w:charset w:val="86"/>
    <w:family w:val="auto"/>
    <w:pitch w:val="default"/>
    <w:sig w:usb0="00000000" w:usb1="00000000" w:usb2="00000000" w:usb3="00000000" w:csb0="00040000" w:csb1="00000000"/>
  </w:font>
  <w:font w:name="GuardianSansGR-Regular">
    <w:altName w:val="宋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17AEF" w14:textId="77777777" w:rsidR="00C46EEC" w:rsidRDefault="00C46EEC">
    <w:pPr>
      <w:pStyle w:val="a5"/>
    </w:pPr>
    <w:r>
      <w:rPr>
        <w:noProof/>
        <w:lang w:val="en-US" w:eastAsia="zh-CN"/>
      </w:rPr>
      <mc:AlternateContent>
        <mc:Choice Requires="wps">
          <w:drawing>
            <wp:anchor distT="0" distB="0" distL="114300" distR="114300" simplePos="0" relativeHeight="251657728" behindDoc="0" locked="0" layoutInCell="1" allowOverlap="1" wp14:anchorId="361DC782" wp14:editId="2F7BA935">
              <wp:simplePos x="0" y="0"/>
              <wp:positionH relativeFrom="margin">
                <wp:align>center</wp:align>
              </wp:positionH>
              <wp:positionV relativeFrom="paragraph">
                <wp:posOffset>0</wp:posOffset>
              </wp:positionV>
              <wp:extent cx="114935" cy="13144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72E12" w14:textId="77777777" w:rsidR="00C46EEC" w:rsidRDefault="00C46EEC">
                          <w:pPr>
                            <w:pStyle w:val="a5"/>
                          </w:pPr>
                          <w:r>
                            <w:rPr>
                              <w:rFonts w:hint="eastAsia"/>
                            </w:rPr>
                            <w:fldChar w:fldCharType="begin"/>
                          </w:r>
                          <w:r>
                            <w:rPr>
                              <w:rFonts w:hint="eastAsia"/>
                            </w:rPr>
                            <w:instrText xml:space="preserve"> PAGE  \* MERGEFORMAT </w:instrText>
                          </w:r>
                          <w:r>
                            <w:rPr>
                              <w:rFonts w:hint="eastAsia"/>
                            </w:rPr>
                            <w:fldChar w:fldCharType="separate"/>
                          </w:r>
                          <w:r w:rsidR="00604CAF" w:rsidRPr="00604CAF">
                            <w:rPr>
                              <w:noProof/>
                              <w:lang w:val="en-US" w:eastAsia="zh-CN"/>
                            </w:rPr>
                            <w:t>4</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" filled="f" stroked="f">
              <v:textbox style="mso-fit-shape-to-text:t" inset="0,0,0,0">
                <w:txbxContent>
                  <w:p w14:paraId="36172E12" w14:textId="77777777" w:rsidR="00C46EEC" w:rsidRDefault="00C46EEC">
                    <w:pPr>
                      <w:pStyle w:val="a5"/>
                    </w:pPr>
                    <w:r>
                      <w:rPr>
                        <w:rFonts w:hint="eastAsia"/>
                      </w:rPr>
                      <w:fldChar w:fldCharType="begin"/>
                    </w:r>
                    <w:r>
                      <w:rPr>
                        <w:rFonts w:hint="eastAsia"/>
                      </w:rPr>
                      <w:instrText xml:space="preserve"> PAGE  \* MERGEFORMAT </w:instrText>
                    </w:r>
                    <w:r>
                      <w:rPr>
                        <w:rFonts w:hint="eastAsia"/>
                      </w:rPr>
                      <w:fldChar w:fldCharType="separate"/>
                    </w:r>
                    <w:r w:rsidR="00604CAF" w:rsidRPr="00604CAF">
                      <w:rPr>
                        <w:noProof/>
                        <w:lang w:val="en-US" w:eastAsia="zh-CN"/>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C7FF7" w14:textId="77777777" w:rsidR="005F3B6E" w:rsidRDefault="005F3B6E">
      <w:r>
        <w:separator/>
      </w:r>
    </w:p>
  </w:footnote>
  <w:footnote w:type="continuationSeparator" w:id="0">
    <w:p w14:paraId="2CCDFA1A" w14:textId="77777777" w:rsidR="005F3B6E" w:rsidRDefault="005F3B6E">
      <w:r>
        <w:continuationSeparator/>
      </w:r>
    </w:p>
  </w:footnote>
  <w:footnote w:type="continuationNotice" w:id="1">
    <w:p w14:paraId="2DB65E87" w14:textId="77777777" w:rsidR="005F3B6E" w:rsidRDefault="005F3B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3A86C"/>
    <w:multiLevelType w:val="singleLevel"/>
    <w:tmpl w:val="96E3A86C"/>
    <w:lvl w:ilvl="0">
      <w:start w:val="1"/>
      <w:numFmt w:val="decimal"/>
      <w:suff w:val="space"/>
      <w:lvlText w:val="%1."/>
      <w:lvlJc w:val="left"/>
      <w:pPr>
        <w:ind w:left="0" w:firstLine="0"/>
      </w:pPr>
      <w:rPr>
        <w:rFonts w:hint="eastAsia"/>
      </w:rPr>
    </w:lvl>
  </w:abstractNum>
  <w:abstractNum w:abstractNumId="1">
    <w:nsid w:val="0FF73390"/>
    <w:multiLevelType w:val="hybridMultilevel"/>
    <w:tmpl w:val="1B700698"/>
    <w:lvl w:ilvl="0" w:tplc="A6522816">
      <w:start w:val="1"/>
      <w:numFmt w:val="decimal"/>
      <w:pStyle w:val="a"/>
      <w:lvlText w:val="Remark (%1): "/>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C52E4"/>
    <w:multiLevelType w:val="hybridMultilevel"/>
    <w:tmpl w:val="DCBCAC30"/>
    <w:lvl w:ilvl="0" w:tplc="0C7E9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490353"/>
    <w:multiLevelType w:val="hybridMultilevel"/>
    <w:tmpl w:val="71B2311C"/>
    <w:lvl w:ilvl="0" w:tplc="5D40DE86">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C12B6E"/>
    <w:multiLevelType w:val="hybridMultilevel"/>
    <w:tmpl w:val="FEAA891A"/>
    <w:lvl w:ilvl="0" w:tplc="E484322A">
      <w:start w:val="16"/>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3A71D15"/>
    <w:multiLevelType w:val="hybridMultilevel"/>
    <w:tmpl w:val="DA2EAB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1795F2D"/>
    <w:multiLevelType w:val="multilevel"/>
    <w:tmpl w:val="F90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63685B"/>
    <w:multiLevelType w:val="hybridMultilevel"/>
    <w:tmpl w:val="2F1E1CA4"/>
    <w:lvl w:ilvl="0" w:tplc="41E427F4">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FF92F9E"/>
    <w:multiLevelType w:val="hybridMultilevel"/>
    <w:tmpl w:val="12EC4D5E"/>
    <w:lvl w:ilvl="0" w:tplc="1F9CF9A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C076969"/>
    <w:multiLevelType w:val="hybridMultilevel"/>
    <w:tmpl w:val="5C082AB4"/>
    <w:lvl w:ilvl="0" w:tplc="82A09C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F75773D"/>
    <w:multiLevelType w:val="hybridMultilevel"/>
    <w:tmpl w:val="CB3EAE90"/>
    <w:lvl w:ilvl="0" w:tplc="5AAAC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4"/>
  </w:num>
  <w:num w:numId="4">
    <w:abstractNumId w:val="7"/>
  </w:num>
  <w:num w:numId="5">
    <w:abstractNumId w:val="5"/>
  </w:num>
  <w:num w:numId="6">
    <w:abstractNumId w:val="10"/>
  </w:num>
  <w:num w:numId="7">
    <w:abstractNumId w:val="3"/>
  </w:num>
  <w:num w:numId="8">
    <w:abstractNumId w:val="2"/>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E9"/>
    <w:rsid w:val="00002B36"/>
    <w:rsid w:val="00006AEA"/>
    <w:rsid w:val="00007C77"/>
    <w:rsid w:val="0001083A"/>
    <w:rsid w:val="00014605"/>
    <w:rsid w:val="0001659F"/>
    <w:rsid w:val="000174BF"/>
    <w:rsid w:val="00017E56"/>
    <w:rsid w:val="00030362"/>
    <w:rsid w:val="00033D96"/>
    <w:rsid w:val="00034454"/>
    <w:rsid w:val="00034E40"/>
    <w:rsid w:val="00034E6A"/>
    <w:rsid w:val="0003593D"/>
    <w:rsid w:val="000404C2"/>
    <w:rsid w:val="0004391C"/>
    <w:rsid w:val="00047322"/>
    <w:rsid w:val="00051099"/>
    <w:rsid w:val="000515FA"/>
    <w:rsid w:val="00052482"/>
    <w:rsid w:val="000525F4"/>
    <w:rsid w:val="0005380C"/>
    <w:rsid w:val="0005479E"/>
    <w:rsid w:val="00060820"/>
    <w:rsid w:val="00060DAB"/>
    <w:rsid w:val="00060EE5"/>
    <w:rsid w:val="00061096"/>
    <w:rsid w:val="00063EF5"/>
    <w:rsid w:val="00067C09"/>
    <w:rsid w:val="00071326"/>
    <w:rsid w:val="00072063"/>
    <w:rsid w:val="000729B4"/>
    <w:rsid w:val="00075A3F"/>
    <w:rsid w:val="00082898"/>
    <w:rsid w:val="000860F6"/>
    <w:rsid w:val="00090823"/>
    <w:rsid w:val="00093AFC"/>
    <w:rsid w:val="000948F2"/>
    <w:rsid w:val="00096E24"/>
    <w:rsid w:val="000970D1"/>
    <w:rsid w:val="0009783C"/>
    <w:rsid w:val="000A0F12"/>
    <w:rsid w:val="000A127D"/>
    <w:rsid w:val="000A212A"/>
    <w:rsid w:val="000A22B6"/>
    <w:rsid w:val="000A3871"/>
    <w:rsid w:val="000A4598"/>
    <w:rsid w:val="000A5AFC"/>
    <w:rsid w:val="000A7CAA"/>
    <w:rsid w:val="000B011C"/>
    <w:rsid w:val="000B1D03"/>
    <w:rsid w:val="000B3115"/>
    <w:rsid w:val="000B3439"/>
    <w:rsid w:val="000B5D52"/>
    <w:rsid w:val="000B6247"/>
    <w:rsid w:val="000B6B7C"/>
    <w:rsid w:val="000C1F8B"/>
    <w:rsid w:val="000C38B0"/>
    <w:rsid w:val="000C3E58"/>
    <w:rsid w:val="000C4101"/>
    <w:rsid w:val="000C5B7D"/>
    <w:rsid w:val="000D4304"/>
    <w:rsid w:val="000E0E73"/>
    <w:rsid w:val="000E207F"/>
    <w:rsid w:val="000E20DC"/>
    <w:rsid w:val="000E2B2C"/>
    <w:rsid w:val="000E2EC2"/>
    <w:rsid w:val="000E3682"/>
    <w:rsid w:val="000E629E"/>
    <w:rsid w:val="000F1200"/>
    <w:rsid w:val="000F121F"/>
    <w:rsid w:val="000F42B5"/>
    <w:rsid w:val="000F47D2"/>
    <w:rsid w:val="000F50EF"/>
    <w:rsid w:val="000F57E1"/>
    <w:rsid w:val="00100511"/>
    <w:rsid w:val="00102101"/>
    <w:rsid w:val="00104B91"/>
    <w:rsid w:val="00105D36"/>
    <w:rsid w:val="00106C5B"/>
    <w:rsid w:val="00106DC0"/>
    <w:rsid w:val="00110456"/>
    <w:rsid w:val="001107BE"/>
    <w:rsid w:val="00112344"/>
    <w:rsid w:val="00112985"/>
    <w:rsid w:val="001138C2"/>
    <w:rsid w:val="00114F9E"/>
    <w:rsid w:val="0011528A"/>
    <w:rsid w:val="00115F88"/>
    <w:rsid w:val="0011661D"/>
    <w:rsid w:val="00116B2B"/>
    <w:rsid w:val="00120904"/>
    <w:rsid w:val="0012142D"/>
    <w:rsid w:val="00123CAB"/>
    <w:rsid w:val="00124F3B"/>
    <w:rsid w:val="0013060A"/>
    <w:rsid w:val="001313B7"/>
    <w:rsid w:val="00132FA2"/>
    <w:rsid w:val="001358DC"/>
    <w:rsid w:val="00136097"/>
    <w:rsid w:val="00137AE6"/>
    <w:rsid w:val="001413E9"/>
    <w:rsid w:val="00146A98"/>
    <w:rsid w:val="00147781"/>
    <w:rsid w:val="00147C17"/>
    <w:rsid w:val="00150F70"/>
    <w:rsid w:val="001538E6"/>
    <w:rsid w:val="0015628D"/>
    <w:rsid w:val="001579D6"/>
    <w:rsid w:val="00160F62"/>
    <w:rsid w:val="00161BB0"/>
    <w:rsid w:val="00165405"/>
    <w:rsid w:val="00166519"/>
    <w:rsid w:val="00166983"/>
    <w:rsid w:val="00167490"/>
    <w:rsid w:val="00170028"/>
    <w:rsid w:val="00172A27"/>
    <w:rsid w:val="00173B24"/>
    <w:rsid w:val="00187190"/>
    <w:rsid w:val="00197A48"/>
    <w:rsid w:val="001A0F7E"/>
    <w:rsid w:val="001A106C"/>
    <w:rsid w:val="001A28DA"/>
    <w:rsid w:val="001A2D0F"/>
    <w:rsid w:val="001A6D9A"/>
    <w:rsid w:val="001B0366"/>
    <w:rsid w:val="001B1061"/>
    <w:rsid w:val="001B1A9B"/>
    <w:rsid w:val="001B2DAF"/>
    <w:rsid w:val="001B3846"/>
    <w:rsid w:val="001B41F5"/>
    <w:rsid w:val="001B56B1"/>
    <w:rsid w:val="001B5EF7"/>
    <w:rsid w:val="001B6A82"/>
    <w:rsid w:val="001B7A82"/>
    <w:rsid w:val="001C0ADC"/>
    <w:rsid w:val="001C0BBC"/>
    <w:rsid w:val="001C1703"/>
    <w:rsid w:val="001C22D2"/>
    <w:rsid w:val="001C2AA0"/>
    <w:rsid w:val="001C3389"/>
    <w:rsid w:val="001C35AB"/>
    <w:rsid w:val="001C5635"/>
    <w:rsid w:val="001D2602"/>
    <w:rsid w:val="001D6010"/>
    <w:rsid w:val="001D69F2"/>
    <w:rsid w:val="001D6A64"/>
    <w:rsid w:val="001D6D96"/>
    <w:rsid w:val="001E050D"/>
    <w:rsid w:val="001E2561"/>
    <w:rsid w:val="001E3ED8"/>
    <w:rsid w:val="001E4328"/>
    <w:rsid w:val="001E492F"/>
    <w:rsid w:val="001F3C17"/>
    <w:rsid w:val="001F5B42"/>
    <w:rsid w:val="001F6B84"/>
    <w:rsid w:val="001F6DC9"/>
    <w:rsid w:val="00202DA4"/>
    <w:rsid w:val="002076EE"/>
    <w:rsid w:val="002157C9"/>
    <w:rsid w:val="0021756B"/>
    <w:rsid w:val="00217721"/>
    <w:rsid w:val="002208A4"/>
    <w:rsid w:val="00221547"/>
    <w:rsid w:val="00223701"/>
    <w:rsid w:val="00224641"/>
    <w:rsid w:val="0023102E"/>
    <w:rsid w:val="002321CD"/>
    <w:rsid w:val="00237AB8"/>
    <w:rsid w:val="00237F88"/>
    <w:rsid w:val="00241418"/>
    <w:rsid w:val="00241511"/>
    <w:rsid w:val="00241A88"/>
    <w:rsid w:val="002448C7"/>
    <w:rsid w:val="00253444"/>
    <w:rsid w:val="002560FA"/>
    <w:rsid w:val="00260BE5"/>
    <w:rsid w:val="0026144A"/>
    <w:rsid w:val="0026171C"/>
    <w:rsid w:val="00261EC2"/>
    <w:rsid w:val="002621AB"/>
    <w:rsid w:val="00262861"/>
    <w:rsid w:val="00265816"/>
    <w:rsid w:val="00265CB2"/>
    <w:rsid w:val="002665FD"/>
    <w:rsid w:val="00267790"/>
    <w:rsid w:val="00267F0B"/>
    <w:rsid w:val="00270529"/>
    <w:rsid w:val="002745D8"/>
    <w:rsid w:val="00274A8C"/>
    <w:rsid w:val="002750F4"/>
    <w:rsid w:val="00276525"/>
    <w:rsid w:val="00277B8A"/>
    <w:rsid w:val="00281D3F"/>
    <w:rsid w:val="00282F40"/>
    <w:rsid w:val="0028340A"/>
    <w:rsid w:val="00284A03"/>
    <w:rsid w:val="0028521B"/>
    <w:rsid w:val="00285671"/>
    <w:rsid w:val="00285EE5"/>
    <w:rsid w:val="0029010C"/>
    <w:rsid w:val="00290A32"/>
    <w:rsid w:val="002927C8"/>
    <w:rsid w:val="00293D11"/>
    <w:rsid w:val="0029491A"/>
    <w:rsid w:val="002A0BB8"/>
    <w:rsid w:val="002A0DE3"/>
    <w:rsid w:val="002A2BBB"/>
    <w:rsid w:val="002A3ADF"/>
    <w:rsid w:val="002A595F"/>
    <w:rsid w:val="002A5BD7"/>
    <w:rsid w:val="002A6263"/>
    <w:rsid w:val="002A73C5"/>
    <w:rsid w:val="002B1EC1"/>
    <w:rsid w:val="002B41A2"/>
    <w:rsid w:val="002B46AB"/>
    <w:rsid w:val="002B76A2"/>
    <w:rsid w:val="002C0C88"/>
    <w:rsid w:val="002C432F"/>
    <w:rsid w:val="002C4EB6"/>
    <w:rsid w:val="002C718E"/>
    <w:rsid w:val="002C7D6D"/>
    <w:rsid w:val="002D0789"/>
    <w:rsid w:val="002D1684"/>
    <w:rsid w:val="002D18A5"/>
    <w:rsid w:val="002D35AD"/>
    <w:rsid w:val="002D3611"/>
    <w:rsid w:val="002D37B9"/>
    <w:rsid w:val="002D7FBB"/>
    <w:rsid w:val="002E0D12"/>
    <w:rsid w:val="002E1384"/>
    <w:rsid w:val="002E4085"/>
    <w:rsid w:val="002E6F7F"/>
    <w:rsid w:val="002F4627"/>
    <w:rsid w:val="002F487A"/>
    <w:rsid w:val="002F58A5"/>
    <w:rsid w:val="002F6B62"/>
    <w:rsid w:val="0030176F"/>
    <w:rsid w:val="00301ACA"/>
    <w:rsid w:val="00301B69"/>
    <w:rsid w:val="003036FF"/>
    <w:rsid w:val="00304662"/>
    <w:rsid w:val="003048DA"/>
    <w:rsid w:val="00312CE1"/>
    <w:rsid w:val="00312D8B"/>
    <w:rsid w:val="00313C9C"/>
    <w:rsid w:val="00316BDA"/>
    <w:rsid w:val="00323195"/>
    <w:rsid w:val="003256C4"/>
    <w:rsid w:val="003300A9"/>
    <w:rsid w:val="003316E0"/>
    <w:rsid w:val="00332567"/>
    <w:rsid w:val="00332C7E"/>
    <w:rsid w:val="00333F92"/>
    <w:rsid w:val="00334372"/>
    <w:rsid w:val="0033612E"/>
    <w:rsid w:val="0033784F"/>
    <w:rsid w:val="00341EFC"/>
    <w:rsid w:val="00342202"/>
    <w:rsid w:val="00344A9C"/>
    <w:rsid w:val="003508ED"/>
    <w:rsid w:val="00351F53"/>
    <w:rsid w:val="00352532"/>
    <w:rsid w:val="00352F27"/>
    <w:rsid w:val="0035564B"/>
    <w:rsid w:val="00360968"/>
    <w:rsid w:val="00360FDB"/>
    <w:rsid w:val="00362A2B"/>
    <w:rsid w:val="003674D0"/>
    <w:rsid w:val="00371E49"/>
    <w:rsid w:val="003731DD"/>
    <w:rsid w:val="00375775"/>
    <w:rsid w:val="00383503"/>
    <w:rsid w:val="00383C76"/>
    <w:rsid w:val="00385F21"/>
    <w:rsid w:val="003869C6"/>
    <w:rsid w:val="003901FE"/>
    <w:rsid w:val="00391187"/>
    <w:rsid w:val="0039201D"/>
    <w:rsid w:val="00392747"/>
    <w:rsid w:val="003927A5"/>
    <w:rsid w:val="00396C0B"/>
    <w:rsid w:val="003A158B"/>
    <w:rsid w:val="003A1BA8"/>
    <w:rsid w:val="003A4A31"/>
    <w:rsid w:val="003A569B"/>
    <w:rsid w:val="003A6FE4"/>
    <w:rsid w:val="003A7329"/>
    <w:rsid w:val="003A7AF1"/>
    <w:rsid w:val="003B0E81"/>
    <w:rsid w:val="003B169E"/>
    <w:rsid w:val="003B3811"/>
    <w:rsid w:val="003B3C08"/>
    <w:rsid w:val="003B401C"/>
    <w:rsid w:val="003B4683"/>
    <w:rsid w:val="003B58CB"/>
    <w:rsid w:val="003B6773"/>
    <w:rsid w:val="003B6AE8"/>
    <w:rsid w:val="003B7648"/>
    <w:rsid w:val="003B7748"/>
    <w:rsid w:val="003C0EF2"/>
    <w:rsid w:val="003C0FF5"/>
    <w:rsid w:val="003C1080"/>
    <w:rsid w:val="003C24C3"/>
    <w:rsid w:val="003C3C23"/>
    <w:rsid w:val="003C3DA6"/>
    <w:rsid w:val="003C4A51"/>
    <w:rsid w:val="003C6B41"/>
    <w:rsid w:val="003D0251"/>
    <w:rsid w:val="003D04BF"/>
    <w:rsid w:val="003D0E38"/>
    <w:rsid w:val="003D2EBD"/>
    <w:rsid w:val="003D38A2"/>
    <w:rsid w:val="003D5F45"/>
    <w:rsid w:val="003E12C9"/>
    <w:rsid w:val="003E1730"/>
    <w:rsid w:val="003E244B"/>
    <w:rsid w:val="003E2992"/>
    <w:rsid w:val="003E29DF"/>
    <w:rsid w:val="003E2B9B"/>
    <w:rsid w:val="003E3821"/>
    <w:rsid w:val="003E4473"/>
    <w:rsid w:val="003F0EF4"/>
    <w:rsid w:val="003F28D5"/>
    <w:rsid w:val="003F5B1B"/>
    <w:rsid w:val="00400A5C"/>
    <w:rsid w:val="004011A4"/>
    <w:rsid w:val="00402B91"/>
    <w:rsid w:val="00403FD4"/>
    <w:rsid w:val="00404240"/>
    <w:rsid w:val="00407CD8"/>
    <w:rsid w:val="004100BC"/>
    <w:rsid w:val="00414A20"/>
    <w:rsid w:val="00417BCC"/>
    <w:rsid w:val="0042104F"/>
    <w:rsid w:val="00421D11"/>
    <w:rsid w:val="00422C2A"/>
    <w:rsid w:val="00422D69"/>
    <w:rsid w:val="00423369"/>
    <w:rsid w:val="00423375"/>
    <w:rsid w:val="00423FD3"/>
    <w:rsid w:val="0042580E"/>
    <w:rsid w:val="004269B2"/>
    <w:rsid w:val="00427A8F"/>
    <w:rsid w:val="0043303A"/>
    <w:rsid w:val="004332A2"/>
    <w:rsid w:val="00435645"/>
    <w:rsid w:val="00437164"/>
    <w:rsid w:val="00440001"/>
    <w:rsid w:val="00441480"/>
    <w:rsid w:val="004414ED"/>
    <w:rsid w:val="004422EC"/>
    <w:rsid w:val="00445588"/>
    <w:rsid w:val="00447FF3"/>
    <w:rsid w:val="0045013F"/>
    <w:rsid w:val="0045278F"/>
    <w:rsid w:val="00452E8E"/>
    <w:rsid w:val="00454016"/>
    <w:rsid w:val="00455D2F"/>
    <w:rsid w:val="004571EE"/>
    <w:rsid w:val="00463D8F"/>
    <w:rsid w:val="004653DD"/>
    <w:rsid w:val="00470070"/>
    <w:rsid w:val="004702AF"/>
    <w:rsid w:val="004719CD"/>
    <w:rsid w:val="004720DC"/>
    <w:rsid w:val="00472521"/>
    <w:rsid w:val="004732AB"/>
    <w:rsid w:val="00474825"/>
    <w:rsid w:val="004749AF"/>
    <w:rsid w:val="00474EB5"/>
    <w:rsid w:val="00475112"/>
    <w:rsid w:val="00477303"/>
    <w:rsid w:val="00480178"/>
    <w:rsid w:val="00482DD8"/>
    <w:rsid w:val="00483321"/>
    <w:rsid w:val="004854CA"/>
    <w:rsid w:val="00485DC3"/>
    <w:rsid w:val="00487F4B"/>
    <w:rsid w:val="00491634"/>
    <w:rsid w:val="00491EB9"/>
    <w:rsid w:val="00492906"/>
    <w:rsid w:val="0049330D"/>
    <w:rsid w:val="00494A37"/>
    <w:rsid w:val="004956B9"/>
    <w:rsid w:val="004958E6"/>
    <w:rsid w:val="004A03D4"/>
    <w:rsid w:val="004A060D"/>
    <w:rsid w:val="004A084C"/>
    <w:rsid w:val="004A162B"/>
    <w:rsid w:val="004A29A4"/>
    <w:rsid w:val="004A2A24"/>
    <w:rsid w:val="004A6467"/>
    <w:rsid w:val="004A653C"/>
    <w:rsid w:val="004A684F"/>
    <w:rsid w:val="004A786A"/>
    <w:rsid w:val="004A787D"/>
    <w:rsid w:val="004B05D2"/>
    <w:rsid w:val="004B1A21"/>
    <w:rsid w:val="004B1A56"/>
    <w:rsid w:val="004B240A"/>
    <w:rsid w:val="004B3941"/>
    <w:rsid w:val="004B3B33"/>
    <w:rsid w:val="004B3BB0"/>
    <w:rsid w:val="004B472F"/>
    <w:rsid w:val="004B5A24"/>
    <w:rsid w:val="004B5BCC"/>
    <w:rsid w:val="004C101A"/>
    <w:rsid w:val="004C1EC0"/>
    <w:rsid w:val="004C2F80"/>
    <w:rsid w:val="004C32D0"/>
    <w:rsid w:val="004C79A1"/>
    <w:rsid w:val="004D0066"/>
    <w:rsid w:val="004D1110"/>
    <w:rsid w:val="004D11AD"/>
    <w:rsid w:val="004D3331"/>
    <w:rsid w:val="004D3DB4"/>
    <w:rsid w:val="004D51DC"/>
    <w:rsid w:val="004D7CD2"/>
    <w:rsid w:val="004E1E5B"/>
    <w:rsid w:val="004E29CB"/>
    <w:rsid w:val="004E2A40"/>
    <w:rsid w:val="004E511C"/>
    <w:rsid w:val="004F2725"/>
    <w:rsid w:val="004F41C5"/>
    <w:rsid w:val="004F51A8"/>
    <w:rsid w:val="004F5CBD"/>
    <w:rsid w:val="004F7FC3"/>
    <w:rsid w:val="00500FCD"/>
    <w:rsid w:val="005010A4"/>
    <w:rsid w:val="005018B2"/>
    <w:rsid w:val="005027AF"/>
    <w:rsid w:val="005039B0"/>
    <w:rsid w:val="00504AB5"/>
    <w:rsid w:val="00506048"/>
    <w:rsid w:val="00506857"/>
    <w:rsid w:val="00507B96"/>
    <w:rsid w:val="00511319"/>
    <w:rsid w:val="00511E56"/>
    <w:rsid w:val="00511E7D"/>
    <w:rsid w:val="00514001"/>
    <w:rsid w:val="0051510D"/>
    <w:rsid w:val="0051578E"/>
    <w:rsid w:val="005163A4"/>
    <w:rsid w:val="00516B98"/>
    <w:rsid w:val="00516F15"/>
    <w:rsid w:val="00517837"/>
    <w:rsid w:val="00520840"/>
    <w:rsid w:val="005318B4"/>
    <w:rsid w:val="00532DC2"/>
    <w:rsid w:val="00533052"/>
    <w:rsid w:val="00533402"/>
    <w:rsid w:val="005334F6"/>
    <w:rsid w:val="00534DE8"/>
    <w:rsid w:val="00535560"/>
    <w:rsid w:val="00537793"/>
    <w:rsid w:val="00537AF5"/>
    <w:rsid w:val="00537FE3"/>
    <w:rsid w:val="0054335F"/>
    <w:rsid w:val="00544D06"/>
    <w:rsid w:val="00545320"/>
    <w:rsid w:val="00546D2C"/>
    <w:rsid w:val="005476CF"/>
    <w:rsid w:val="00550932"/>
    <w:rsid w:val="0055141D"/>
    <w:rsid w:val="005516EE"/>
    <w:rsid w:val="00553152"/>
    <w:rsid w:val="0055604F"/>
    <w:rsid w:val="005560BA"/>
    <w:rsid w:val="00563C03"/>
    <w:rsid w:val="00571154"/>
    <w:rsid w:val="005721D7"/>
    <w:rsid w:val="00572537"/>
    <w:rsid w:val="005768FA"/>
    <w:rsid w:val="00584D48"/>
    <w:rsid w:val="00591A91"/>
    <w:rsid w:val="00591E6D"/>
    <w:rsid w:val="00594721"/>
    <w:rsid w:val="00595B12"/>
    <w:rsid w:val="00597EF6"/>
    <w:rsid w:val="005A6609"/>
    <w:rsid w:val="005A7130"/>
    <w:rsid w:val="005B07A1"/>
    <w:rsid w:val="005B15C9"/>
    <w:rsid w:val="005B1D1A"/>
    <w:rsid w:val="005B3778"/>
    <w:rsid w:val="005B5E8F"/>
    <w:rsid w:val="005B6A5D"/>
    <w:rsid w:val="005B74AF"/>
    <w:rsid w:val="005C023A"/>
    <w:rsid w:val="005C06B4"/>
    <w:rsid w:val="005C1329"/>
    <w:rsid w:val="005C1947"/>
    <w:rsid w:val="005C3E43"/>
    <w:rsid w:val="005C4792"/>
    <w:rsid w:val="005C6B62"/>
    <w:rsid w:val="005D0473"/>
    <w:rsid w:val="005D265A"/>
    <w:rsid w:val="005D4C9B"/>
    <w:rsid w:val="005D5A25"/>
    <w:rsid w:val="005D5AF9"/>
    <w:rsid w:val="005D613D"/>
    <w:rsid w:val="005D67E4"/>
    <w:rsid w:val="005D6F8E"/>
    <w:rsid w:val="005E34E1"/>
    <w:rsid w:val="005E45DB"/>
    <w:rsid w:val="005E4636"/>
    <w:rsid w:val="005E51A8"/>
    <w:rsid w:val="005F04C4"/>
    <w:rsid w:val="005F0DEE"/>
    <w:rsid w:val="005F3B6E"/>
    <w:rsid w:val="005F41FC"/>
    <w:rsid w:val="005F462C"/>
    <w:rsid w:val="005F57F9"/>
    <w:rsid w:val="00600F5D"/>
    <w:rsid w:val="00603A07"/>
    <w:rsid w:val="00604CAF"/>
    <w:rsid w:val="00606711"/>
    <w:rsid w:val="0060782F"/>
    <w:rsid w:val="00615B35"/>
    <w:rsid w:val="00620931"/>
    <w:rsid w:val="00620C6D"/>
    <w:rsid w:val="0062288E"/>
    <w:rsid w:val="0062655A"/>
    <w:rsid w:val="00626BE8"/>
    <w:rsid w:val="00626F2D"/>
    <w:rsid w:val="00633C1F"/>
    <w:rsid w:val="00641641"/>
    <w:rsid w:val="006452E9"/>
    <w:rsid w:val="00646B1F"/>
    <w:rsid w:val="00647211"/>
    <w:rsid w:val="006476A4"/>
    <w:rsid w:val="0065349F"/>
    <w:rsid w:val="0065594B"/>
    <w:rsid w:val="0065657E"/>
    <w:rsid w:val="00656D00"/>
    <w:rsid w:val="006574F2"/>
    <w:rsid w:val="00660BE0"/>
    <w:rsid w:val="006637B9"/>
    <w:rsid w:val="0066380B"/>
    <w:rsid w:val="006639D0"/>
    <w:rsid w:val="00663B7D"/>
    <w:rsid w:val="0066408F"/>
    <w:rsid w:val="00673DBF"/>
    <w:rsid w:val="006830CE"/>
    <w:rsid w:val="006845CB"/>
    <w:rsid w:val="00685207"/>
    <w:rsid w:val="0068616D"/>
    <w:rsid w:val="006876FF"/>
    <w:rsid w:val="00691A9A"/>
    <w:rsid w:val="00693A8A"/>
    <w:rsid w:val="006A1575"/>
    <w:rsid w:val="006A3C48"/>
    <w:rsid w:val="006A40EE"/>
    <w:rsid w:val="006A5AA6"/>
    <w:rsid w:val="006A6EAA"/>
    <w:rsid w:val="006B5FC1"/>
    <w:rsid w:val="006B6B22"/>
    <w:rsid w:val="006C085D"/>
    <w:rsid w:val="006C0B8C"/>
    <w:rsid w:val="006C2A0A"/>
    <w:rsid w:val="006C484C"/>
    <w:rsid w:val="006C514A"/>
    <w:rsid w:val="006C516D"/>
    <w:rsid w:val="006C547B"/>
    <w:rsid w:val="006C783F"/>
    <w:rsid w:val="006D1897"/>
    <w:rsid w:val="006D479D"/>
    <w:rsid w:val="006D4A96"/>
    <w:rsid w:val="006D5DA7"/>
    <w:rsid w:val="006E0766"/>
    <w:rsid w:val="006E2332"/>
    <w:rsid w:val="006E26E7"/>
    <w:rsid w:val="006E334A"/>
    <w:rsid w:val="006E38E4"/>
    <w:rsid w:val="006E43C0"/>
    <w:rsid w:val="006E62B7"/>
    <w:rsid w:val="006F2968"/>
    <w:rsid w:val="00700916"/>
    <w:rsid w:val="007030D4"/>
    <w:rsid w:val="00703832"/>
    <w:rsid w:val="00703D76"/>
    <w:rsid w:val="0070452D"/>
    <w:rsid w:val="007121C4"/>
    <w:rsid w:val="007124D0"/>
    <w:rsid w:val="00714DF1"/>
    <w:rsid w:val="007170A9"/>
    <w:rsid w:val="00723DD5"/>
    <w:rsid w:val="0072415E"/>
    <w:rsid w:val="0072709A"/>
    <w:rsid w:val="0072727C"/>
    <w:rsid w:val="007278F0"/>
    <w:rsid w:val="00730733"/>
    <w:rsid w:val="0073133A"/>
    <w:rsid w:val="007313A5"/>
    <w:rsid w:val="00731441"/>
    <w:rsid w:val="00731BDA"/>
    <w:rsid w:val="00732313"/>
    <w:rsid w:val="00732453"/>
    <w:rsid w:val="0073453A"/>
    <w:rsid w:val="00743D63"/>
    <w:rsid w:val="00746EE8"/>
    <w:rsid w:val="00751285"/>
    <w:rsid w:val="007547F7"/>
    <w:rsid w:val="00760514"/>
    <w:rsid w:val="00760D33"/>
    <w:rsid w:val="00761B75"/>
    <w:rsid w:val="007631A8"/>
    <w:rsid w:val="00765A8F"/>
    <w:rsid w:val="007715D9"/>
    <w:rsid w:val="00772744"/>
    <w:rsid w:val="007732C1"/>
    <w:rsid w:val="00773BA8"/>
    <w:rsid w:val="00774712"/>
    <w:rsid w:val="00776571"/>
    <w:rsid w:val="00776789"/>
    <w:rsid w:val="00776FE5"/>
    <w:rsid w:val="00777DD2"/>
    <w:rsid w:val="00781F2C"/>
    <w:rsid w:val="007850B1"/>
    <w:rsid w:val="007864B6"/>
    <w:rsid w:val="00786D32"/>
    <w:rsid w:val="007870FF"/>
    <w:rsid w:val="00790139"/>
    <w:rsid w:val="0079055F"/>
    <w:rsid w:val="00794162"/>
    <w:rsid w:val="007969A0"/>
    <w:rsid w:val="00796F0B"/>
    <w:rsid w:val="00797E87"/>
    <w:rsid w:val="007A07C6"/>
    <w:rsid w:val="007A335F"/>
    <w:rsid w:val="007A4013"/>
    <w:rsid w:val="007A50FE"/>
    <w:rsid w:val="007A587B"/>
    <w:rsid w:val="007A6883"/>
    <w:rsid w:val="007A7C62"/>
    <w:rsid w:val="007B0A10"/>
    <w:rsid w:val="007B241C"/>
    <w:rsid w:val="007B732D"/>
    <w:rsid w:val="007C000F"/>
    <w:rsid w:val="007C0C78"/>
    <w:rsid w:val="007C20A1"/>
    <w:rsid w:val="007C394F"/>
    <w:rsid w:val="007C6836"/>
    <w:rsid w:val="007C6DAD"/>
    <w:rsid w:val="007C6EB6"/>
    <w:rsid w:val="007C7D54"/>
    <w:rsid w:val="007D49F7"/>
    <w:rsid w:val="007D4F6F"/>
    <w:rsid w:val="007D58D0"/>
    <w:rsid w:val="007D5F2B"/>
    <w:rsid w:val="007E1F13"/>
    <w:rsid w:val="007E2631"/>
    <w:rsid w:val="007E41C9"/>
    <w:rsid w:val="007E7C7C"/>
    <w:rsid w:val="007F0CD7"/>
    <w:rsid w:val="007F1400"/>
    <w:rsid w:val="007F17AE"/>
    <w:rsid w:val="007F1D28"/>
    <w:rsid w:val="007F3926"/>
    <w:rsid w:val="007F3FAE"/>
    <w:rsid w:val="007F3FC9"/>
    <w:rsid w:val="007F4E72"/>
    <w:rsid w:val="007F5AFC"/>
    <w:rsid w:val="007F5B2B"/>
    <w:rsid w:val="007F634F"/>
    <w:rsid w:val="007F6A4C"/>
    <w:rsid w:val="007F7405"/>
    <w:rsid w:val="00801236"/>
    <w:rsid w:val="008018C5"/>
    <w:rsid w:val="008029E5"/>
    <w:rsid w:val="00804318"/>
    <w:rsid w:val="0080661B"/>
    <w:rsid w:val="008103C6"/>
    <w:rsid w:val="00811588"/>
    <w:rsid w:val="00815299"/>
    <w:rsid w:val="00817064"/>
    <w:rsid w:val="00817CC8"/>
    <w:rsid w:val="008212A4"/>
    <w:rsid w:val="00822BBD"/>
    <w:rsid w:val="0082338E"/>
    <w:rsid w:val="008315E5"/>
    <w:rsid w:val="00835BFC"/>
    <w:rsid w:val="00835CEF"/>
    <w:rsid w:val="008360AE"/>
    <w:rsid w:val="00836E14"/>
    <w:rsid w:val="0084059A"/>
    <w:rsid w:val="00840C01"/>
    <w:rsid w:val="00843C42"/>
    <w:rsid w:val="008444F8"/>
    <w:rsid w:val="00845D61"/>
    <w:rsid w:val="00847A77"/>
    <w:rsid w:val="008511CC"/>
    <w:rsid w:val="00856360"/>
    <w:rsid w:val="00856CD8"/>
    <w:rsid w:val="0085783E"/>
    <w:rsid w:val="00857880"/>
    <w:rsid w:val="00863016"/>
    <w:rsid w:val="00863983"/>
    <w:rsid w:val="00863B32"/>
    <w:rsid w:val="00866111"/>
    <w:rsid w:val="00872405"/>
    <w:rsid w:val="00873827"/>
    <w:rsid w:val="008766B1"/>
    <w:rsid w:val="00876EF2"/>
    <w:rsid w:val="008800BB"/>
    <w:rsid w:val="00883EBE"/>
    <w:rsid w:val="00886528"/>
    <w:rsid w:val="00886D38"/>
    <w:rsid w:val="00890A00"/>
    <w:rsid w:val="008913B7"/>
    <w:rsid w:val="00894EF3"/>
    <w:rsid w:val="00895D5B"/>
    <w:rsid w:val="00896131"/>
    <w:rsid w:val="008971BA"/>
    <w:rsid w:val="008A042A"/>
    <w:rsid w:val="008A1E87"/>
    <w:rsid w:val="008A4FB1"/>
    <w:rsid w:val="008A62CE"/>
    <w:rsid w:val="008A6C0A"/>
    <w:rsid w:val="008A6E57"/>
    <w:rsid w:val="008B11BE"/>
    <w:rsid w:val="008B15D6"/>
    <w:rsid w:val="008B29DC"/>
    <w:rsid w:val="008B2B80"/>
    <w:rsid w:val="008B64A6"/>
    <w:rsid w:val="008B6C7F"/>
    <w:rsid w:val="008C08B0"/>
    <w:rsid w:val="008C4271"/>
    <w:rsid w:val="008C62DA"/>
    <w:rsid w:val="008C651A"/>
    <w:rsid w:val="008D12FF"/>
    <w:rsid w:val="008D2E0D"/>
    <w:rsid w:val="008D3315"/>
    <w:rsid w:val="008D3511"/>
    <w:rsid w:val="008D49C9"/>
    <w:rsid w:val="008D5A09"/>
    <w:rsid w:val="008D6A74"/>
    <w:rsid w:val="008E0D71"/>
    <w:rsid w:val="008E28AC"/>
    <w:rsid w:val="008E40D5"/>
    <w:rsid w:val="008E4CE1"/>
    <w:rsid w:val="008E7B04"/>
    <w:rsid w:val="008F0006"/>
    <w:rsid w:val="008F0D1A"/>
    <w:rsid w:val="008F1B43"/>
    <w:rsid w:val="008F1D7F"/>
    <w:rsid w:val="008F1D98"/>
    <w:rsid w:val="00900847"/>
    <w:rsid w:val="00906CAD"/>
    <w:rsid w:val="00907D4D"/>
    <w:rsid w:val="00912646"/>
    <w:rsid w:val="00915457"/>
    <w:rsid w:val="0091619B"/>
    <w:rsid w:val="00916336"/>
    <w:rsid w:val="0092109E"/>
    <w:rsid w:val="009218C3"/>
    <w:rsid w:val="009222B7"/>
    <w:rsid w:val="00922872"/>
    <w:rsid w:val="00923EEF"/>
    <w:rsid w:val="00925507"/>
    <w:rsid w:val="00925B16"/>
    <w:rsid w:val="00927ACB"/>
    <w:rsid w:val="00930B20"/>
    <w:rsid w:val="00931459"/>
    <w:rsid w:val="00931979"/>
    <w:rsid w:val="00932065"/>
    <w:rsid w:val="009329FF"/>
    <w:rsid w:val="00932EE1"/>
    <w:rsid w:val="00935A32"/>
    <w:rsid w:val="009408C9"/>
    <w:rsid w:val="00945599"/>
    <w:rsid w:val="00945F03"/>
    <w:rsid w:val="00946438"/>
    <w:rsid w:val="009467B3"/>
    <w:rsid w:val="0095112C"/>
    <w:rsid w:val="0095470B"/>
    <w:rsid w:val="009615FA"/>
    <w:rsid w:val="00966ED5"/>
    <w:rsid w:val="009728D4"/>
    <w:rsid w:val="0097365E"/>
    <w:rsid w:val="009739CE"/>
    <w:rsid w:val="009749BE"/>
    <w:rsid w:val="00977A0E"/>
    <w:rsid w:val="00980120"/>
    <w:rsid w:val="009815AF"/>
    <w:rsid w:val="00993900"/>
    <w:rsid w:val="00993B63"/>
    <w:rsid w:val="00995F26"/>
    <w:rsid w:val="00996B02"/>
    <w:rsid w:val="00997B09"/>
    <w:rsid w:val="009A0045"/>
    <w:rsid w:val="009A0E69"/>
    <w:rsid w:val="009A3CD4"/>
    <w:rsid w:val="009A5D8E"/>
    <w:rsid w:val="009A6BE2"/>
    <w:rsid w:val="009B0D69"/>
    <w:rsid w:val="009B5CDA"/>
    <w:rsid w:val="009B65F5"/>
    <w:rsid w:val="009B72D7"/>
    <w:rsid w:val="009C1AC2"/>
    <w:rsid w:val="009C2243"/>
    <w:rsid w:val="009C26AD"/>
    <w:rsid w:val="009C2B4A"/>
    <w:rsid w:val="009C2FC2"/>
    <w:rsid w:val="009C5DE0"/>
    <w:rsid w:val="009C7705"/>
    <w:rsid w:val="009D0991"/>
    <w:rsid w:val="009D2A0E"/>
    <w:rsid w:val="009D4791"/>
    <w:rsid w:val="009D504A"/>
    <w:rsid w:val="009D5CEC"/>
    <w:rsid w:val="009E590F"/>
    <w:rsid w:val="009E5DCB"/>
    <w:rsid w:val="009E74E8"/>
    <w:rsid w:val="009E7DE2"/>
    <w:rsid w:val="009F0DD1"/>
    <w:rsid w:val="009F2116"/>
    <w:rsid w:val="009F5C82"/>
    <w:rsid w:val="009F74F0"/>
    <w:rsid w:val="00A0067E"/>
    <w:rsid w:val="00A01619"/>
    <w:rsid w:val="00A01E56"/>
    <w:rsid w:val="00A046E0"/>
    <w:rsid w:val="00A055C9"/>
    <w:rsid w:val="00A05A3B"/>
    <w:rsid w:val="00A06177"/>
    <w:rsid w:val="00A06B45"/>
    <w:rsid w:val="00A102C5"/>
    <w:rsid w:val="00A10786"/>
    <w:rsid w:val="00A109EA"/>
    <w:rsid w:val="00A10A62"/>
    <w:rsid w:val="00A11AC8"/>
    <w:rsid w:val="00A141DB"/>
    <w:rsid w:val="00A219F1"/>
    <w:rsid w:val="00A225FE"/>
    <w:rsid w:val="00A24CFF"/>
    <w:rsid w:val="00A25605"/>
    <w:rsid w:val="00A27220"/>
    <w:rsid w:val="00A3099C"/>
    <w:rsid w:val="00A32220"/>
    <w:rsid w:val="00A3242A"/>
    <w:rsid w:val="00A3371C"/>
    <w:rsid w:val="00A37068"/>
    <w:rsid w:val="00A375BD"/>
    <w:rsid w:val="00A40183"/>
    <w:rsid w:val="00A4051D"/>
    <w:rsid w:val="00A407D1"/>
    <w:rsid w:val="00A40863"/>
    <w:rsid w:val="00A409AB"/>
    <w:rsid w:val="00A4107A"/>
    <w:rsid w:val="00A428E9"/>
    <w:rsid w:val="00A44AC0"/>
    <w:rsid w:val="00A44EAC"/>
    <w:rsid w:val="00A51E28"/>
    <w:rsid w:val="00A53A32"/>
    <w:rsid w:val="00A5474A"/>
    <w:rsid w:val="00A5539F"/>
    <w:rsid w:val="00A55BE5"/>
    <w:rsid w:val="00A56CB1"/>
    <w:rsid w:val="00A6153A"/>
    <w:rsid w:val="00A63ACB"/>
    <w:rsid w:val="00A6490D"/>
    <w:rsid w:val="00A65BEC"/>
    <w:rsid w:val="00A6680A"/>
    <w:rsid w:val="00A67425"/>
    <w:rsid w:val="00A71577"/>
    <w:rsid w:val="00A72B70"/>
    <w:rsid w:val="00A73355"/>
    <w:rsid w:val="00A776C9"/>
    <w:rsid w:val="00A80187"/>
    <w:rsid w:val="00A81ABF"/>
    <w:rsid w:val="00A81AE6"/>
    <w:rsid w:val="00A82188"/>
    <w:rsid w:val="00A846B4"/>
    <w:rsid w:val="00A852D0"/>
    <w:rsid w:val="00A85AEA"/>
    <w:rsid w:val="00A8630B"/>
    <w:rsid w:val="00A86AD6"/>
    <w:rsid w:val="00A86D89"/>
    <w:rsid w:val="00A87A51"/>
    <w:rsid w:val="00A9036B"/>
    <w:rsid w:val="00A90510"/>
    <w:rsid w:val="00A920EA"/>
    <w:rsid w:val="00A932D4"/>
    <w:rsid w:val="00A95359"/>
    <w:rsid w:val="00A97CE1"/>
    <w:rsid w:val="00AA0018"/>
    <w:rsid w:val="00AA12CE"/>
    <w:rsid w:val="00AA3B77"/>
    <w:rsid w:val="00AA46D9"/>
    <w:rsid w:val="00AA4E46"/>
    <w:rsid w:val="00AA4EB2"/>
    <w:rsid w:val="00AA509B"/>
    <w:rsid w:val="00AA748F"/>
    <w:rsid w:val="00AB0C32"/>
    <w:rsid w:val="00AB3D3B"/>
    <w:rsid w:val="00AB45D5"/>
    <w:rsid w:val="00AB5FA6"/>
    <w:rsid w:val="00AC01B9"/>
    <w:rsid w:val="00AC395D"/>
    <w:rsid w:val="00AC4A0C"/>
    <w:rsid w:val="00AC4DDC"/>
    <w:rsid w:val="00AC6393"/>
    <w:rsid w:val="00AC671C"/>
    <w:rsid w:val="00AD096F"/>
    <w:rsid w:val="00AD2DDE"/>
    <w:rsid w:val="00AD3D1C"/>
    <w:rsid w:val="00AD4CCE"/>
    <w:rsid w:val="00AE0F5D"/>
    <w:rsid w:val="00AE2744"/>
    <w:rsid w:val="00AE57DE"/>
    <w:rsid w:val="00AE65D0"/>
    <w:rsid w:val="00AE660D"/>
    <w:rsid w:val="00AF0674"/>
    <w:rsid w:val="00AF3593"/>
    <w:rsid w:val="00AF3B8E"/>
    <w:rsid w:val="00AF6BA0"/>
    <w:rsid w:val="00AF72B2"/>
    <w:rsid w:val="00AF7AFF"/>
    <w:rsid w:val="00B0031A"/>
    <w:rsid w:val="00B008E6"/>
    <w:rsid w:val="00B01F12"/>
    <w:rsid w:val="00B01FDA"/>
    <w:rsid w:val="00B03C09"/>
    <w:rsid w:val="00B04E77"/>
    <w:rsid w:val="00B06E4E"/>
    <w:rsid w:val="00B14680"/>
    <w:rsid w:val="00B1641B"/>
    <w:rsid w:val="00B165F1"/>
    <w:rsid w:val="00B16A5C"/>
    <w:rsid w:val="00B178CE"/>
    <w:rsid w:val="00B215BF"/>
    <w:rsid w:val="00B24196"/>
    <w:rsid w:val="00B24AE8"/>
    <w:rsid w:val="00B2578B"/>
    <w:rsid w:val="00B26672"/>
    <w:rsid w:val="00B27E70"/>
    <w:rsid w:val="00B302E4"/>
    <w:rsid w:val="00B30480"/>
    <w:rsid w:val="00B3413C"/>
    <w:rsid w:val="00B348DA"/>
    <w:rsid w:val="00B3560C"/>
    <w:rsid w:val="00B36B30"/>
    <w:rsid w:val="00B41662"/>
    <w:rsid w:val="00B427F0"/>
    <w:rsid w:val="00B455DC"/>
    <w:rsid w:val="00B45C47"/>
    <w:rsid w:val="00B47186"/>
    <w:rsid w:val="00B51498"/>
    <w:rsid w:val="00B55048"/>
    <w:rsid w:val="00B553FE"/>
    <w:rsid w:val="00B556ED"/>
    <w:rsid w:val="00B61799"/>
    <w:rsid w:val="00B62B6D"/>
    <w:rsid w:val="00B63710"/>
    <w:rsid w:val="00B64A3D"/>
    <w:rsid w:val="00B64E53"/>
    <w:rsid w:val="00B650C9"/>
    <w:rsid w:val="00B664FE"/>
    <w:rsid w:val="00B66F36"/>
    <w:rsid w:val="00B70390"/>
    <w:rsid w:val="00B75E2F"/>
    <w:rsid w:val="00B825F3"/>
    <w:rsid w:val="00B82F79"/>
    <w:rsid w:val="00B84342"/>
    <w:rsid w:val="00B84498"/>
    <w:rsid w:val="00B869C5"/>
    <w:rsid w:val="00B86D1E"/>
    <w:rsid w:val="00B9053A"/>
    <w:rsid w:val="00B948EC"/>
    <w:rsid w:val="00B970A1"/>
    <w:rsid w:val="00BA01A4"/>
    <w:rsid w:val="00BA10E3"/>
    <w:rsid w:val="00BA1613"/>
    <w:rsid w:val="00BA1D99"/>
    <w:rsid w:val="00BA359D"/>
    <w:rsid w:val="00BA4701"/>
    <w:rsid w:val="00BA5641"/>
    <w:rsid w:val="00BA7001"/>
    <w:rsid w:val="00BB172D"/>
    <w:rsid w:val="00BB211A"/>
    <w:rsid w:val="00BB3B99"/>
    <w:rsid w:val="00BB4F6F"/>
    <w:rsid w:val="00BB53A5"/>
    <w:rsid w:val="00BB60D5"/>
    <w:rsid w:val="00BC00C0"/>
    <w:rsid w:val="00BC100E"/>
    <w:rsid w:val="00BC3DB4"/>
    <w:rsid w:val="00BC4F3C"/>
    <w:rsid w:val="00BC5031"/>
    <w:rsid w:val="00BD02F5"/>
    <w:rsid w:val="00BD1FD4"/>
    <w:rsid w:val="00BD2105"/>
    <w:rsid w:val="00BD2A49"/>
    <w:rsid w:val="00BD7774"/>
    <w:rsid w:val="00BE0206"/>
    <w:rsid w:val="00BE2578"/>
    <w:rsid w:val="00BF1513"/>
    <w:rsid w:val="00BF3F52"/>
    <w:rsid w:val="00BF6E53"/>
    <w:rsid w:val="00C01F27"/>
    <w:rsid w:val="00C01FB7"/>
    <w:rsid w:val="00C02659"/>
    <w:rsid w:val="00C0373B"/>
    <w:rsid w:val="00C03909"/>
    <w:rsid w:val="00C0393C"/>
    <w:rsid w:val="00C04459"/>
    <w:rsid w:val="00C058B0"/>
    <w:rsid w:val="00C100DB"/>
    <w:rsid w:val="00C13FD3"/>
    <w:rsid w:val="00C14B12"/>
    <w:rsid w:val="00C15801"/>
    <w:rsid w:val="00C216F0"/>
    <w:rsid w:val="00C22C9F"/>
    <w:rsid w:val="00C244A0"/>
    <w:rsid w:val="00C25BAC"/>
    <w:rsid w:val="00C25D44"/>
    <w:rsid w:val="00C30883"/>
    <w:rsid w:val="00C31522"/>
    <w:rsid w:val="00C32392"/>
    <w:rsid w:val="00C323CD"/>
    <w:rsid w:val="00C34204"/>
    <w:rsid w:val="00C34C59"/>
    <w:rsid w:val="00C360D4"/>
    <w:rsid w:val="00C4052C"/>
    <w:rsid w:val="00C451A0"/>
    <w:rsid w:val="00C46EEC"/>
    <w:rsid w:val="00C46F9D"/>
    <w:rsid w:val="00C4791F"/>
    <w:rsid w:val="00C47C38"/>
    <w:rsid w:val="00C57061"/>
    <w:rsid w:val="00C60938"/>
    <w:rsid w:val="00C62728"/>
    <w:rsid w:val="00C65B4B"/>
    <w:rsid w:val="00C75140"/>
    <w:rsid w:val="00C76095"/>
    <w:rsid w:val="00C765AB"/>
    <w:rsid w:val="00C80990"/>
    <w:rsid w:val="00C8249C"/>
    <w:rsid w:val="00C84A19"/>
    <w:rsid w:val="00C858CA"/>
    <w:rsid w:val="00C85CE9"/>
    <w:rsid w:val="00C85CEC"/>
    <w:rsid w:val="00C91CBE"/>
    <w:rsid w:val="00C91E94"/>
    <w:rsid w:val="00C92BA7"/>
    <w:rsid w:val="00C93D4E"/>
    <w:rsid w:val="00C94FB7"/>
    <w:rsid w:val="00C971D1"/>
    <w:rsid w:val="00CA0A26"/>
    <w:rsid w:val="00CA1B71"/>
    <w:rsid w:val="00CA1BB3"/>
    <w:rsid w:val="00CA252D"/>
    <w:rsid w:val="00CA35E9"/>
    <w:rsid w:val="00CB0885"/>
    <w:rsid w:val="00CB205C"/>
    <w:rsid w:val="00CB2695"/>
    <w:rsid w:val="00CB34DB"/>
    <w:rsid w:val="00CB3E36"/>
    <w:rsid w:val="00CB68E6"/>
    <w:rsid w:val="00CB7D0F"/>
    <w:rsid w:val="00CC04FF"/>
    <w:rsid w:val="00CC3763"/>
    <w:rsid w:val="00CC4226"/>
    <w:rsid w:val="00CC4BFC"/>
    <w:rsid w:val="00CC561C"/>
    <w:rsid w:val="00CD1D68"/>
    <w:rsid w:val="00CD287A"/>
    <w:rsid w:val="00CD69E5"/>
    <w:rsid w:val="00CE08FF"/>
    <w:rsid w:val="00CE3D86"/>
    <w:rsid w:val="00CE5875"/>
    <w:rsid w:val="00CE653E"/>
    <w:rsid w:val="00CF0490"/>
    <w:rsid w:val="00CF09EE"/>
    <w:rsid w:val="00CF158E"/>
    <w:rsid w:val="00CF190D"/>
    <w:rsid w:val="00CF3984"/>
    <w:rsid w:val="00CF52EB"/>
    <w:rsid w:val="00D01F36"/>
    <w:rsid w:val="00D0213B"/>
    <w:rsid w:val="00D07FF7"/>
    <w:rsid w:val="00D1170D"/>
    <w:rsid w:val="00D12127"/>
    <w:rsid w:val="00D12F0F"/>
    <w:rsid w:val="00D213B7"/>
    <w:rsid w:val="00D22F64"/>
    <w:rsid w:val="00D2392D"/>
    <w:rsid w:val="00D23DBC"/>
    <w:rsid w:val="00D2620D"/>
    <w:rsid w:val="00D314F1"/>
    <w:rsid w:val="00D31CC2"/>
    <w:rsid w:val="00D322E9"/>
    <w:rsid w:val="00D33047"/>
    <w:rsid w:val="00D3430D"/>
    <w:rsid w:val="00D34AC5"/>
    <w:rsid w:val="00D37D73"/>
    <w:rsid w:val="00D400EB"/>
    <w:rsid w:val="00D4236F"/>
    <w:rsid w:val="00D42870"/>
    <w:rsid w:val="00D4725E"/>
    <w:rsid w:val="00D50D6F"/>
    <w:rsid w:val="00D52753"/>
    <w:rsid w:val="00D53104"/>
    <w:rsid w:val="00D55EE6"/>
    <w:rsid w:val="00D6174D"/>
    <w:rsid w:val="00D61EEC"/>
    <w:rsid w:val="00D629F8"/>
    <w:rsid w:val="00D6535F"/>
    <w:rsid w:val="00D65C55"/>
    <w:rsid w:val="00D7110B"/>
    <w:rsid w:val="00D72A91"/>
    <w:rsid w:val="00D74278"/>
    <w:rsid w:val="00D75064"/>
    <w:rsid w:val="00D7597E"/>
    <w:rsid w:val="00D767D0"/>
    <w:rsid w:val="00D878D4"/>
    <w:rsid w:val="00D87A7E"/>
    <w:rsid w:val="00DA1B7B"/>
    <w:rsid w:val="00DA1C78"/>
    <w:rsid w:val="00DB3039"/>
    <w:rsid w:val="00DB4309"/>
    <w:rsid w:val="00DB5514"/>
    <w:rsid w:val="00DB5D80"/>
    <w:rsid w:val="00DB64B6"/>
    <w:rsid w:val="00DB7A40"/>
    <w:rsid w:val="00DC23E0"/>
    <w:rsid w:val="00DC3303"/>
    <w:rsid w:val="00DC4F68"/>
    <w:rsid w:val="00DC4F91"/>
    <w:rsid w:val="00DC615B"/>
    <w:rsid w:val="00DC658D"/>
    <w:rsid w:val="00DD2A98"/>
    <w:rsid w:val="00DD5DE8"/>
    <w:rsid w:val="00DE0FB0"/>
    <w:rsid w:val="00DE1DEF"/>
    <w:rsid w:val="00DE20FC"/>
    <w:rsid w:val="00DE21CA"/>
    <w:rsid w:val="00DE5954"/>
    <w:rsid w:val="00DE60B0"/>
    <w:rsid w:val="00DE7E87"/>
    <w:rsid w:val="00DF165B"/>
    <w:rsid w:val="00DF1943"/>
    <w:rsid w:val="00DF1D08"/>
    <w:rsid w:val="00DF282F"/>
    <w:rsid w:val="00DF28DD"/>
    <w:rsid w:val="00DF6BBA"/>
    <w:rsid w:val="00DF724E"/>
    <w:rsid w:val="00DF7C9F"/>
    <w:rsid w:val="00E04264"/>
    <w:rsid w:val="00E04960"/>
    <w:rsid w:val="00E04E46"/>
    <w:rsid w:val="00E05226"/>
    <w:rsid w:val="00E05C34"/>
    <w:rsid w:val="00E05D15"/>
    <w:rsid w:val="00E06DF9"/>
    <w:rsid w:val="00E07C0B"/>
    <w:rsid w:val="00E102F4"/>
    <w:rsid w:val="00E1126C"/>
    <w:rsid w:val="00E1289F"/>
    <w:rsid w:val="00E13E32"/>
    <w:rsid w:val="00E161BD"/>
    <w:rsid w:val="00E16E9D"/>
    <w:rsid w:val="00E201DE"/>
    <w:rsid w:val="00E20634"/>
    <w:rsid w:val="00E21799"/>
    <w:rsid w:val="00E220A5"/>
    <w:rsid w:val="00E23466"/>
    <w:rsid w:val="00E2375B"/>
    <w:rsid w:val="00E27030"/>
    <w:rsid w:val="00E27DEF"/>
    <w:rsid w:val="00E30E48"/>
    <w:rsid w:val="00E34974"/>
    <w:rsid w:val="00E3507F"/>
    <w:rsid w:val="00E40F6E"/>
    <w:rsid w:val="00E42834"/>
    <w:rsid w:val="00E43F76"/>
    <w:rsid w:val="00E463E3"/>
    <w:rsid w:val="00E51B7B"/>
    <w:rsid w:val="00E52327"/>
    <w:rsid w:val="00E53138"/>
    <w:rsid w:val="00E54043"/>
    <w:rsid w:val="00E54D27"/>
    <w:rsid w:val="00E54D67"/>
    <w:rsid w:val="00E54F1D"/>
    <w:rsid w:val="00E55200"/>
    <w:rsid w:val="00E610FD"/>
    <w:rsid w:val="00E632A5"/>
    <w:rsid w:val="00E64A45"/>
    <w:rsid w:val="00E70A00"/>
    <w:rsid w:val="00E7219E"/>
    <w:rsid w:val="00E7222B"/>
    <w:rsid w:val="00E728CC"/>
    <w:rsid w:val="00E73425"/>
    <w:rsid w:val="00E75290"/>
    <w:rsid w:val="00E75B58"/>
    <w:rsid w:val="00E75F70"/>
    <w:rsid w:val="00E7635F"/>
    <w:rsid w:val="00E776B6"/>
    <w:rsid w:val="00E8015B"/>
    <w:rsid w:val="00E813E9"/>
    <w:rsid w:val="00E829AA"/>
    <w:rsid w:val="00E83E7A"/>
    <w:rsid w:val="00E84AED"/>
    <w:rsid w:val="00E8694B"/>
    <w:rsid w:val="00E90D44"/>
    <w:rsid w:val="00E9378A"/>
    <w:rsid w:val="00E940E8"/>
    <w:rsid w:val="00E94D11"/>
    <w:rsid w:val="00E9569E"/>
    <w:rsid w:val="00EA2144"/>
    <w:rsid w:val="00EA4D3B"/>
    <w:rsid w:val="00EA5DD4"/>
    <w:rsid w:val="00EB3CEC"/>
    <w:rsid w:val="00EB3F94"/>
    <w:rsid w:val="00EB5867"/>
    <w:rsid w:val="00EC2161"/>
    <w:rsid w:val="00EC427C"/>
    <w:rsid w:val="00EC5427"/>
    <w:rsid w:val="00EC5BDC"/>
    <w:rsid w:val="00EC7F75"/>
    <w:rsid w:val="00ED6D08"/>
    <w:rsid w:val="00EE0442"/>
    <w:rsid w:val="00EE04E8"/>
    <w:rsid w:val="00EE7AF9"/>
    <w:rsid w:val="00EE7E5C"/>
    <w:rsid w:val="00EF1D17"/>
    <w:rsid w:val="00EF3F57"/>
    <w:rsid w:val="00EF5099"/>
    <w:rsid w:val="00EF6AAE"/>
    <w:rsid w:val="00EF76BB"/>
    <w:rsid w:val="00EF788B"/>
    <w:rsid w:val="00F009A8"/>
    <w:rsid w:val="00F00D68"/>
    <w:rsid w:val="00F025E8"/>
    <w:rsid w:val="00F13DE0"/>
    <w:rsid w:val="00F14199"/>
    <w:rsid w:val="00F14942"/>
    <w:rsid w:val="00F158F6"/>
    <w:rsid w:val="00F209F2"/>
    <w:rsid w:val="00F2504E"/>
    <w:rsid w:val="00F26A26"/>
    <w:rsid w:val="00F305E4"/>
    <w:rsid w:val="00F353C7"/>
    <w:rsid w:val="00F36E75"/>
    <w:rsid w:val="00F42DEA"/>
    <w:rsid w:val="00F44C2A"/>
    <w:rsid w:val="00F45916"/>
    <w:rsid w:val="00F47DFA"/>
    <w:rsid w:val="00F5061D"/>
    <w:rsid w:val="00F51788"/>
    <w:rsid w:val="00F523F9"/>
    <w:rsid w:val="00F534AA"/>
    <w:rsid w:val="00F55233"/>
    <w:rsid w:val="00F60DD5"/>
    <w:rsid w:val="00F611CB"/>
    <w:rsid w:val="00F61A98"/>
    <w:rsid w:val="00F61BDE"/>
    <w:rsid w:val="00F63E42"/>
    <w:rsid w:val="00F64A82"/>
    <w:rsid w:val="00F64CE7"/>
    <w:rsid w:val="00F64F28"/>
    <w:rsid w:val="00F65C17"/>
    <w:rsid w:val="00F66092"/>
    <w:rsid w:val="00F70273"/>
    <w:rsid w:val="00F70968"/>
    <w:rsid w:val="00F70E0F"/>
    <w:rsid w:val="00F71854"/>
    <w:rsid w:val="00F72FF0"/>
    <w:rsid w:val="00F76101"/>
    <w:rsid w:val="00F812B6"/>
    <w:rsid w:val="00F81A10"/>
    <w:rsid w:val="00F81C31"/>
    <w:rsid w:val="00F82947"/>
    <w:rsid w:val="00F82D52"/>
    <w:rsid w:val="00F82EB5"/>
    <w:rsid w:val="00F874D7"/>
    <w:rsid w:val="00F93629"/>
    <w:rsid w:val="00F95445"/>
    <w:rsid w:val="00F9603E"/>
    <w:rsid w:val="00F9759A"/>
    <w:rsid w:val="00FA111B"/>
    <w:rsid w:val="00FA38A5"/>
    <w:rsid w:val="00FA38CC"/>
    <w:rsid w:val="00FA58F7"/>
    <w:rsid w:val="00FA7306"/>
    <w:rsid w:val="00FB5A06"/>
    <w:rsid w:val="00FB6EF9"/>
    <w:rsid w:val="00FB785B"/>
    <w:rsid w:val="00FB7FC1"/>
    <w:rsid w:val="00FC04DF"/>
    <w:rsid w:val="00FC3EA4"/>
    <w:rsid w:val="00FC4637"/>
    <w:rsid w:val="00FC7584"/>
    <w:rsid w:val="00FD0B76"/>
    <w:rsid w:val="00FD20F3"/>
    <w:rsid w:val="00FD4D10"/>
    <w:rsid w:val="00FD4E1D"/>
    <w:rsid w:val="00FD5194"/>
    <w:rsid w:val="00FD6093"/>
    <w:rsid w:val="00FD6DE9"/>
    <w:rsid w:val="00FE0028"/>
    <w:rsid w:val="00FE05F3"/>
    <w:rsid w:val="00FE2D2B"/>
    <w:rsid w:val="00FE5AE9"/>
    <w:rsid w:val="00FE662B"/>
    <w:rsid w:val="00FF0B4F"/>
    <w:rsid w:val="00FF1004"/>
    <w:rsid w:val="00FF452D"/>
    <w:rsid w:val="02343E33"/>
    <w:rsid w:val="03B32C42"/>
    <w:rsid w:val="05A67763"/>
    <w:rsid w:val="060A2BEF"/>
    <w:rsid w:val="06947508"/>
    <w:rsid w:val="076B4030"/>
    <w:rsid w:val="09062C09"/>
    <w:rsid w:val="0A887B3B"/>
    <w:rsid w:val="0B545062"/>
    <w:rsid w:val="0C400DB7"/>
    <w:rsid w:val="0C8152D7"/>
    <w:rsid w:val="0CD4711F"/>
    <w:rsid w:val="0FA320CD"/>
    <w:rsid w:val="10880B4E"/>
    <w:rsid w:val="10FC6220"/>
    <w:rsid w:val="111F149B"/>
    <w:rsid w:val="11CF4BC7"/>
    <w:rsid w:val="13056B4D"/>
    <w:rsid w:val="134A7FDC"/>
    <w:rsid w:val="15841125"/>
    <w:rsid w:val="16965AED"/>
    <w:rsid w:val="179B29C1"/>
    <w:rsid w:val="17AF6AB5"/>
    <w:rsid w:val="1B810E7B"/>
    <w:rsid w:val="1C03559E"/>
    <w:rsid w:val="1C164A7A"/>
    <w:rsid w:val="1EA30001"/>
    <w:rsid w:val="1FC37173"/>
    <w:rsid w:val="21E1661C"/>
    <w:rsid w:val="23537955"/>
    <w:rsid w:val="23A02071"/>
    <w:rsid w:val="27900D18"/>
    <w:rsid w:val="279E5538"/>
    <w:rsid w:val="2EF56972"/>
    <w:rsid w:val="31105D44"/>
    <w:rsid w:val="3125589C"/>
    <w:rsid w:val="31C107FA"/>
    <w:rsid w:val="346544B8"/>
    <w:rsid w:val="38437F06"/>
    <w:rsid w:val="38B364C2"/>
    <w:rsid w:val="3D7D355E"/>
    <w:rsid w:val="41FE47CA"/>
    <w:rsid w:val="421B0335"/>
    <w:rsid w:val="421B60C2"/>
    <w:rsid w:val="431F3E8F"/>
    <w:rsid w:val="4341376B"/>
    <w:rsid w:val="4464716A"/>
    <w:rsid w:val="447A7AFB"/>
    <w:rsid w:val="46FD06BB"/>
    <w:rsid w:val="48B25A2F"/>
    <w:rsid w:val="4BB932C9"/>
    <w:rsid w:val="4D457F48"/>
    <w:rsid w:val="51EA12EC"/>
    <w:rsid w:val="523D7487"/>
    <w:rsid w:val="53F83F58"/>
    <w:rsid w:val="548A2EC1"/>
    <w:rsid w:val="562A6AE5"/>
    <w:rsid w:val="599613A3"/>
    <w:rsid w:val="5B8A763E"/>
    <w:rsid w:val="5EB44958"/>
    <w:rsid w:val="5EE963B1"/>
    <w:rsid w:val="632B6567"/>
    <w:rsid w:val="63602528"/>
    <w:rsid w:val="636C04CA"/>
    <w:rsid w:val="63F624BD"/>
    <w:rsid w:val="6BD300E3"/>
    <w:rsid w:val="6CFA0CF6"/>
    <w:rsid w:val="6D91076F"/>
    <w:rsid w:val="700F2D61"/>
    <w:rsid w:val="71571E7B"/>
    <w:rsid w:val="734F3810"/>
    <w:rsid w:val="744B10A0"/>
    <w:rsid w:val="75971E41"/>
    <w:rsid w:val="76627A41"/>
    <w:rsid w:val="77AE34EE"/>
    <w:rsid w:val="784D2580"/>
    <w:rsid w:val="79F9464D"/>
    <w:rsid w:val="7A584C36"/>
    <w:rsid w:val="7AA95B57"/>
    <w:rsid w:val="7AB800DD"/>
    <w:rsid w:val="7E865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39A5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annotation subject" w:semiHidden="0"/>
    <w:lsdException w:name="Balloon Text" w:qFormat="1"/>
    <w:lsdException w:name="Table Grid" w:uiPriority="39"/>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Calibri" w:hAnsi="Calibri"/>
      <w:kern w:val="2"/>
      <w:sz w:val="21"/>
      <w:szCs w:val="22"/>
    </w:rPr>
  </w:style>
  <w:style w:type="paragraph" w:styleId="1">
    <w:name w:val="heading 1"/>
    <w:basedOn w:val="a0"/>
    <w:next w:val="a0"/>
    <w:qFormat/>
    <w:pPr>
      <w:spacing w:beforeAutospacing="1" w:afterAutospacing="1"/>
      <w:jc w:val="left"/>
      <w:outlineLvl w:val="0"/>
    </w:pPr>
    <w:rPr>
      <w:rFonts w:ascii="宋体" w:hAnsi="宋体" w:hint="eastAsia"/>
      <w:b/>
      <w:kern w:val="44"/>
      <w:sz w:val="48"/>
      <w:szCs w:val="48"/>
    </w:rPr>
  </w:style>
  <w:style w:type="paragraph" w:styleId="2">
    <w:name w:val="heading 2"/>
    <w:basedOn w:val="a0"/>
    <w:next w:val="a0"/>
    <w:link w:val="2Char"/>
    <w:uiPriority w:val="9"/>
    <w:qFormat/>
    <w:pPr>
      <w:keepNext/>
      <w:keepLines/>
      <w:spacing w:before="260" w:after="260" w:line="416" w:lineRule="auto"/>
      <w:outlineLvl w:val="1"/>
    </w:pPr>
    <w:rPr>
      <w:rFonts w:ascii="Calibri Light" w:hAnsi="Calibri Light"/>
      <w:b/>
      <w:bCs/>
      <w:kern w:val="0"/>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opdicttext2">
    <w:name w:val="op_dict_text2"/>
    <w:basedOn w:val="a1"/>
  </w:style>
  <w:style w:type="character" w:customStyle="1" w:styleId="2Char">
    <w:name w:val="标题 2 Char"/>
    <w:link w:val="2"/>
    <w:uiPriority w:val="9"/>
    <w:qFormat/>
    <w:rPr>
      <w:rFonts w:ascii="Calibri Light" w:eastAsia="宋体" w:hAnsi="Calibri Light" w:cs="Times New Roman"/>
      <w:b/>
      <w:bCs/>
      <w:sz w:val="32"/>
      <w:szCs w:val="32"/>
    </w:rPr>
  </w:style>
  <w:style w:type="character" w:styleId="a4">
    <w:name w:val="Placeholder Text"/>
    <w:uiPriority w:val="99"/>
    <w:semiHidden/>
    <w:qFormat/>
    <w:rPr>
      <w:color w:val="808080"/>
    </w:rPr>
  </w:style>
  <w:style w:type="character" w:customStyle="1" w:styleId="Char">
    <w:name w:val="页脚 Char"/>
    <w:link w:val="a5"/>
    <w:uiPriority w:val="99"/>
    <w:qFormat/>
    <w:rPr>
      <w:sz w:val="18"/>
      <w:szCs w:val="18"/>
    </w:rPr>
  </w:style>
  <w:style w:type="character" w:styleId="a6">
    <w:name w:val="Strong"/>
    <w:uiPriority w:val="22"/>
    <w:qFormat/>
    <w:rPr>
      <w:b/>
    </w:rPr>
  </w:style>
  <w:style w:type="character" w:styleId="a7">
    <w:name w:val="annotation reference"/>
    <w:uiPriority w:val="99"/>
    <w:unhideWhenUsed/>
    <w:qFormat/>
    <w:rPr>
      <w:sz w:val="21"/>
      <w:szCs w:val="21"/>
    </w:rPr>
  </w:style>
  <w:style w:type="character" w:styleId="a8">
    <w:name w:val="Emphasis"/>
    <w:uiPriority w:val="20"/>
    <w:qFormat/>
    <w:rPr>
      <w:i/>
      <w:iCs/>
    </w:rPr>
  </w:style>
  <w:style w:type="character" w:styleId="a9">
    <w:name w:val="Hyperlink"/>
    <w:qFormat/>
    <w:rPr>
      <w:color w:val="0000FF"/>
      <w:u w:val="single"/>
    </w:rPr>
  </w:style>
  <w:style w:type="character" w:customStyle="1" w:styleId="Char0">
    <w:name w:val="批注框文本 Char"/>
    <w:link w:val="aa"/>
    <w:uiPriority w:val="99"/>
    <w:semiHidden/>
    <w:qFormat/>
    <w:rPr>
      <w:sz w:val="18"/>
      <w:szCs w:val="18"/>
    </w:rPr>
  </w:style>
  <w:style w:type="character" w:customStyle="1" w:styleId="Char1">
    <w:name w:val="批注文字 Char1"/>
    <w:basedOn w:val="a1"/>
    <w:link w:val="a"/>
    <w:uiPriority w:val="99"/>
    <w:qFormat/>
    <w:rsid w:val="00C46F9D"/>
    <w:rPr>
      <w:rFonts w:asciiTheme="minorHAnsi" w:eastAsiaTheme="minorHAnsi" w:hAnsiTheme="minorHAnsi" w:cstheme="minorBidi"/>
      <w:lang w:eastAsia="en-US"/>
    </w:rPr>
  </w:style>
  <w:style w:type="character" w:customStyle="1" w:styleId="15">
    <w:name w:val="15"/>
    <w:qFormat/>
    <w:rPr>
      <w:rFonts w:ascii="Times New Roman" w:hAnsi="Times New Roman" w:cs="Times New Roman" w:hint="default"/>
      <w:i/>
      <w:iCs/>
    </w:rPr>
  </w:style>
  <w:style w:type="character" w:customStyle="1" w:styleId="Char2">
    <w:name w:val="批注主题 Char"/>
    <w:link w:val="ab"/>
    <w:uiPriority w:val="99"/>
    <w:rPr>
      <w:rFonts w:ascii="Calibri" w:eastAsiaTheme="minorHAnsi" w:hAnsi="Calibri" w:cstheme="minorBidi"/>
      <w:b/>
      <w:bCs/>
      <w:kern w:val="2"/>
      <w:sz w:val="21"/>
      <w:szCs w:val="22"/>
      <w:lang w:eastAsia="en-US"/>
    </w:rPr>
  </w:style>
  <w:style w:type="character" w:customStyle="1" w:styleId="Char3">
    <w:name w:val="页眉 Char"/>
    <w:link w:val="ac"/>
    <w:uiPriority w:val="99"/>
    <w:qFormat/>
    <w:rPr>
      <w:sz w:val="18"/>
      <w:szCs w:val="18"/>
    </w:rPr>
  </w:style>
  <w:style w:type="paragraph" w:styleId="ab">
    <w:name w:val="annotation subject"/>
    <w:basedOn w:val="a"/>
    <w:next w:val="a"/>
    <w:link w:val="Char2"/>
    <w:uiPriority w:val="99"/>
    <w:unhideWhenUsed/>
    <w:rsid w:val="00B869C5"/>
    <w:pPr>
      <w:widowControl w:val="0"/>
    </w:pPr>
    <w:rPr>
      <w:rFonts w:ascii="Calibri" w:hAnsi="Calibri"/>
      <w:b/>
      <w:bCs/>
      <w:kern w:val="2"/>
      <w:sz w:val="21"/>
      <w:szCs w:val="22"/>
    </w:rPr>
  </w:style>
  <w:style w:type="paragraph" w:customStyle="1" w:styleId="10">
    <w:name w:val="修订1"/>
    <w:uiPriority w:val="99"/>
    <w:unhideWhenUsed/>
    <w:rPr>
      <w:rFonts w:ascii="Calibri" w:hAnsi="Calibri"/>
      <w:kern w:val="2"/>
      <w:sz w:val="21"/>
      <w:szCs w:val="22"/>
    </w:rPr>
  </w:style>
  <w:style w:type="paragraph" w:styleId="ad">
    <w:name w:val="Normal (Web)"/>
    <w:basedOn w:val="a0"/>
    <w:uiPriority w:val="99"/>
    <w:unhideWhenUsed/>
    <w:pPr>
      <w:spacing w:before="100" w:beforeAutospacing="1" w:after="100" w:afterAutospacing="1"/>
      <w:jc w:val="left"/>
    </w:pPr>
    <w:rPr>
      <w:kern w:val="0"/>
      <w:sz w:val="24"/>
    </w:rPr>
  </w:style>
  <w:style w:type="paragraph" w:customStyle="1" w:styleId="11">
    <w:name w:val="列表段落1"/>
    <w:basedOn w:val="a0"/>
    <w:uiPriority w:val="99"/>
    <w:qFormat/>
    <w:pPr>
      <w:ind w:firstLineChars="200" w:firstLine="420"/>
    </w:pPr>
  </w:style>
  <w:style w:type="paragraph" w:styleId="ac">
    <w:name w:val="header"/>
    <w:basedOn w:val="a0"/>
    <w:link w:val="Char3"/>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a5">
    <w:name w:val="footer"/>
    <w:basedOn w:val="a0"/>
    <w:link w:val="Char"/>
    <w:uiPriority w:val="99"/>
    <w:unhideWhenUsed/>
    <w:qFormat/>
    <w:pPr>
      <w:tabs>
        <w:tab w:val="center" w:pos="4153"/>
        <w:tab w:val="right" w:pos="8306"/>
      </w:tabs>
      <w:snapToGrid w:val="0"/>
      <w:jc w:val="left"/>
    </w:pPr>
    <w:rPr>
      <w:rFonts w:ascii="Times New Roman" w:hAnsi="Times New Roman"/>
      <w:kern w:val="0"/>
      <w:sz w:val="18"/>
      <w:szCs w:val="18"/>
      <w:lang w:val="x-none" w:eastAsia="x-none"/>
    </w:rPr>
  </w:style>
  <w:style w:type="paragraph" w:styleId="aa">
    <w:name w:val="Balloon Text"/>
    <w:basedOn w:val="a0"/>
    <w:link w:val="Char0"/>
    <w:uiPriority w:val="99"/>
    <w:unhideWhenUsed/>
    <w:qFormat/>
    <w:rPr>
      <w:rFonts w:ascii="Times New Roman" w:hAnsi="Times New Roman"/>
      <w:kern w:val="0"/>
      <w:sz w:val="18"/>
      <w:szCs w:val="18"/>
      <w:lang w:val="x-none" w:eastAsia="x-none"/>
    </w:rPr>
  </w:style>
  <w:style w:type="paragraph" w:styleId="a">
    <w:name w:val="annotation text"/>
    <w:basedOn w:val="a0"/>
    <w:link w:val="Char1"/>
    <w:autoRedefine/>
    <w:uiPriority w:val="99"/>
    <w:unhideWhenUsed/>
    <w:qFormat/>
    <w:rsid w:val="00B869C5"/>
    <w:pPr>
      <w:widowControl/>
      <w:numPr>
        <w:numId w:val="10"/>
      </w:numPr>
      <w:jc w:val="left"/>
    </w:pPr>
    <w:rPr>
      <w:rFonts w:asciiTheme="minorHAnsi" w:eastAsiaTheme="minorHAnsi" w:hAnsiTheme="minorHAnsi" w:cstheme="minorBidi"/>
      <w:kern w:val="0"/>
      <w:sz w:val="20"/>
      <w:szCs w:val="20"/>
      <w:lang w:eastAsia="en-US"/>
    </w:rPr>
  </w:style>
  <w:style w:type="paragraph" w:customStyle="1" w:styleId="12">
    <w:name w:val="変更箇所1"/>
    <w:uiPriority w:val="99"/>
    <w:semiHidden/>
    <w:qFormat/>
    <w:rPr>
      <w:rFonts w:ascii="Calibri" w:hAnsi="Calibri"/>
      <w:kern w:val="2"/>
      <w:sz w:val="21"/>
      <w:szCs w:val="22"/>
    </w:rPr>
  </w:style>
  <w:style w:type="character" w:customStyle="1" w:styleId="hps">
    <w:name w:val="hps"/>
    <w:rsid w:val="00DE7E87"/>
  </w:style>
  <w:style w:type="character" w:customStyle="1" w:styleId="Char4">
    <w:name w:val="批注文字 Char"/>
    <w:uiPriority w:val="99"/>
    <w:qFormat/>
    <w:rsid w:val="00DE7E87"/>
    <w:rPr>
      <w:rFonts w:ascii="Calibri" w:eastAsia="宋体" w:hAnsi="Calibri" w:cs="Times New Roman"/>
      <w:kern w:val="0"/>
      <w:sz w:val="22"/>
      <w:lang w:val="en-GB" w:eastAsia="en-US"/>
    </w:rPr>
  </w:style>
  <w:style w:type="paragraph" w:styleId="ae">
    <w:name w:val="Revision"/>
    <w:hidden/>
    <w:uiPriority w:val="99"/>
    <w:unhideWhenUsed/>
    <w:rsid w:val="00DE7E87"/>
    <w:rPr>
      <w:rFonts w:ascii="Calibri" w:hAnsi="Calibri"/>
      <w:kern w:val="2"/>
      <w:sz w:val="21"/>
      <w:szCs w:val="22"/>
    </w:rPr>
  </w:style>
  <w:style w:type="character" w:customStyle="1" w:styleId="Char5">
    <w:name w:val="纯文本 Char"/>
    <w:link w:val="PlainText1"/>
    <w:rsid w:val="00237F88"/>
    <w:rPr>
      <w:rFonts w:ascii="宋体" w:hAnsi="Courier New" w:cs="Courier New"/>
      <w:szCs w:val="21"/>
    </w:rPr>
  </w:style>
  <w:style w:type="paragraph" w:customStyle="1" w:styleId="PlainText1">
    <w:name w:val="Plain Text1"/>
    <w:basedOn w:val="a0"/>
    <w:link w:val="Char5"/>
    <w:rsid w:val="00237F88"/>
    <w:rPr>
      <w:rFonts w:ascii="宋体" w:hAnsi="Courier New"/>
      <w:kern w:val="0"/>
      <w:sz w:val="20"/>
      <w:szCs w:val="21"/>
      <w:lang w:val="x-none" w:eastAsia="x-none"/>
    </w:rPr>
  </w:style>
  <w:style w:type="character" w:customStyle="1" w:styleId="apple-converted-space">
    <w:name w:val="apple-converted-space"/>
    <w:basedOn w:val="a1"/>
    <w:rsid w:val="001C35AB"/>
  </w:style>
  <w:style w:type="character" w:customStyle="1" w:styleId="highlight">
    <w:name w:val="highlight"/>
    <w:basedOn w:val="a1"/>
    <w:rsid w:val="001C35AB"/>
  </w:style>
  <w:style w:type="paragraph" w:customStyle="1" w:styleId="Maintext">
    <w:name w:val="Main text"/>
    <w:basedOn w:val="af"/>
    <w:qFormat/>
    <w:rsid w:val="00165405"/>
  </w:style>
  <w:style w:type="paragraph" w:styleId="af">
    <w:name w:val="Body Text"/>
    <w:basedOn w:val="a0"/>
    <w:link w:val="Char6"/>
    <w:uiPriority w:val="99"/>
    <w:semiHidden/>
    <w:unhideWhenUsed/>
    <w:rsid w:val="00165405"/>
    <w:pPr>
      <w:spacing w:after="120"/>
    </w:pPr>
    <w:rPr>
      <w:lang w:val="x-none" w:eastAsia="x-none"/>
    </w:rPr>
  </w:style>
  <w:style w:type="character" w:customStyle="1" w:styleId="Char6">
    <w:name w:val="正文文本 Char"/>
    <w:link w:val="af"/>
    <w:uiPriority w:val="99"/>
    <w:semiHidden/>
    <w:rsid w:val="00165405"/>
    <w:rPr>
      <w:rFonts w:ascii="Calibri" w:hAnsi="Calibri"/>
      <w:kern w:val="2"/>
      <w:sz w:val="21"/>
      <w:szCs w:val="22"/>
    </w:rPr>
  </w:style>
  <w:style w:type="paragraph" w:customStyle="1" w:styleId="Default">
    <w:name w:val="Default"/>
    <w:rsid w:val="009749BE"/>
    <w:pPr>
      <w:widowControl w:val="0"/>
      <w:autoSpaceDE w:val="0"/>
      <w:autoSpaceDN w:val="0"/>
      <w:adjustRightInd w:val="0"/>
    </w:pPr>
    <w:rPr>
      <w:color w:val="000000"/>
      <w:sz w:val="24"/>
      <w:szCs w:val="24"/>
    </w:rPr>
  </w:style>
  <w:style w:type="paragraph" w:styleId="af0">
    <w:name w:val="List Paragraph"/>
    <w:basedOn w:val="a0"/>
    <w:uiPriority w:val="34"/>
    <w:qFormat/>
    <w:rsid w:val="00C3088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annotation subject" w:semiHidden="0"/>
    <w:lsdException w:name="Balloon Text" w:qFormat="1"/>
    <w:lsdException w:name="Table Grid" w:uiPriority="39"/>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Calibri" w:hAnsi="Calibri"/>
      <w:kern w:val="2"/>
      <w:sz w:val="21"/>
      <w:szCs w:val="22"/>
    </w:rPr>
  </w:style>
  <w:style w:type="paragraph" w:styleId="1">
    <w:name w:val="heading 1"/>
    <w:basedOn w:val="a0"/>
    <w:next w:val="a0"/>
    <w:qFormat/>
    <w:pPr>
      <w:spacing w:beforeAutospacing="1" w:afterAutospacing="1"/>
      <w:jc w:val="left"/>
      <w:outlineLvl w:val="0"/>
    </w:pPr>
    <w:rPr>
      <w:rFonts w:ascii="宋体" w:hAnsi="宋体" w:hint="eastAsia"/>
      <w:b/>
      <w:kern w:val="44"/>
      <w:sz w:val="48"/>
      <w:szCs w:val="48"/>
    </w:rPr>
  </w:style>
  <w:style w:type="paragraph" w:styleId="2">
    <w:name w:val="heading 2"/>
    <w:basedOn w:val="a0"/>
    <w:next w:val="a0"/>
    <w:link w:val="2Char"/>
    <w:uiPriority w:val="9"/>
    <w:qFormat/>
    <w:pPr>
      <w:keepNext/>
      <w:keepLines/>
      <w:spacing w:before="260" w:after="260" w:line="416" w:lineRule="auto"/>
      <w:outlineLvl w:val="1"/>
    </w:pPr>
    <w:rPr>
      <w:rFonts w:ascii="Calibri Light" w:hAnsi="Calibri Light"/>
      <w:b/>
      <w:bCs/>
      <w:kern w:val="0"/>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opdicttext2">
    <w:name w:val="op_dict_text2"/>
    <w:basedOn w:val="a1"/>
  </w:style>
  <w:style w:type="character" w:customStyle="1" w:styleId="2Char">
    <w:name w:val="标题 2 Char"/>
    <w:link w:val="2"/>
    <w:uiPriority w:val="9"/>
    <w:qFormat/>
    <w:rPr>
      <w:rFonts w:ascii="Calibri Light" w:eastAsia="宋体" w:hAnsi="Calibri Light" w:cs="Times New Roman"/>
      <w:b/>
      <w:bCs/>
      <w:sz w:val="32"/>
      <w:szCs w:val="32"/>
    </w:rPr>
  </w:style>
  <w:style w:type="character" w:styleId="a4">
    <w:name w:val="Placeholder Text"/>
    <w:uiPriority w:val="99"/>
    <w:semiHidden/>
    <w:qFormat/>
    <w:rPr>
      <w:color w:val="808080"/>
    </w:rPr>
  </w:style>
  <w:style w:type="character" w:customStyle="1" w:styleId="Char">
    <w:name w:val="页脚 Char"/>
    <w:link w:val="a5"/>
    <w:uiPriority w:val="99"/>
    <w:qFormat/>
    <w:rPr>
      <w:sz w:val="18"/>
      <w:szCs w:val="18"/>
    </w:rPr>
  </w:style>
  <w:style w:type="character" w:styleId="a6">
    <w:name w:val="Strong"/>
    <w:uiPriority w:val="22"/>
    <w:qFormat/>
    <w:rPr>
      <w:b/>
    </w:rPr>
  </w:style>
  <w:style w:type="character" w:styleId="a7">
    <w:name w:val="annotation reference"/>
    <w:uiPriority w:val="99"/>
    <w:unhideWhenUsed/>
    <w:qFormat/>
    <w:rPr>
      <w:sz w:val="21"/>
      <w:szCs w:val="21"/>
    </w:rPr>
  </w:style>
  <w:style w:type="character" w:styleId="a8">
    <w:name w:val="Emphasis"/>
    <w:uiPriority w:val="20"/>
    <w:qFormat/>
    <w:rPr>
      <w:i/>
      <w:iCs/>
    </w:rPr>
  </w:style>
  <w:style w:type="character" w:styleId="a9">
    <w:name w:val="Hyperlink"/>
    <w:qFormat/>
    <w:rPr>
      <w:color w:val="0000FF"/>
      <w:u w:val="single"/>
    </w:rPr>
  </w:style>
  <w:style w:type="character" w:customStyle="1" w:styleId="Char0">
    <w:name w:val="批注框文本 Char"/>
    <w:link w:val="aa"/>
    <w:uiPriority w:val="99"/>
    <w:semiHidden/>
    <w:qFormat/>
    <w:rPr>
      <w:sz w:val="18"/>
      <w:szCs w:val="18"/>
    </w:rPr>
  </w:style>
  <w:style w:type="character" w:customStyle="1" w:styleId="Char1">
    <w:name w:val="批注文字 Char1"/>
    <w:basedOn w:val="a1"/>
    <w:link w:val="a"/>
    <w:uiPriority w:val="99"/>
    <w:qFormat/>
    <w:rsid w:val="00C46F9D"/>
    <w:rPr>
      <w:rFonts w:asciiTheme="minorHAnsi" w:eastAsiaTheme="minorHAnsi" w:hAnsiTheme="minorHAnsi" w:cstheme="minorBidi"/>
      <w:lang w:eastAsia="en-US"/>
    </w:rPr>
  </w:style>
  <w:style w:type="character" w:customStyle="1" w:styleId="15">
    <w:name w:val="15"/>
    <w:qFormat/>
    <w:rPr>
      <w:rFonts w:ascii="Times New Roman" w:hAnsi="Times New Roman" w:cs="Times New Roman" w:hint="default"/>
      <w:i/>
      <w:iCs/>
    </w:rPr>
  </w:style>
  <w:style w:type="character" w:customStyle="1" w:styleId="Char2">
    <w:name w:val="批注主题 Char"/>
    <w:link w:val="ab"/>
    <w:uiPriority w:val="99"/>
    <w:rPr>
      <w:rFonts w:ascii="Calibri" w:eastAsiaTheme="minorHAnsi" w:hAnsi="Calibri" w:cstheme="minorBidi"/>
      <w:b/>
      <w:bCs/>
      <w:kern w:val="2"/>
      <w:sz w:val="21"/>
      <w:szCs w:val="22"/>
      <w:lang w:eastAsia="en-US"/>
    </w:rPr>
  </w:style>
  <w:style w:type="character" w:customStyle="1" w:styleId="Char3">
    <w:name w:val="页眉 Char"/>
    <w:link w:val="ac"/>
    <w:uiPriority w:val="99"/>
    <w:qFormat/>
    <w:rPr>
      <w:sz w:val="18"/>
      <w:szCs w:val="18"/>
    </w:rPr>
  </w:style>
  <w:style w:type="paragraph" w:styleId="ab">
    <w:name w:val="annotation subject"/>
    <w:basedOn w:val="a"/>
    <w:next w:val="a"/>
    <w:link w:val="Char2"/>
    <w:uiPriority w:val="99"/>
    <w:unhideWhenUsed/>
    <w:rsid w:val="00B869C5"/>
    <w:pPr>
      <w:widowControl w:val="0"/>
    </w:pPr>
    <w:rPr>
      <w:rFonts w:ascii="Calibri" w:hAnsi="Calibri"/>
      <w:b/>
      <w:bCs/>
      <w:kern w:val="2"/>
      <w:sz w:val="21"/>
      <w:szCs w:val="22"/>
    </w:rPr>
  </w:style>
  <w:style w:type="paragraph" w:customStyle="1" w:styleId="10">
    <w:name w:val="修订1"/>
    <w:uiPriority w:val="99"/>
    <w:unhideWhenUsed/>
    <w:rPr>
      <w:rFonts w:ascii="Calibri" w:hAnsi="Calibri"/>
      <w:kern w:val="2"/>
      <w:sz w:val="21"/>
      <w:szCs w:val="22"/>
    </w:rPr>
  </w:style>
  <w:style w:type="paragraph" w:styleId="ad">
    <w:name w:val="Normal (Web)"/>
    <w:basedOn w:val="a0"/>
    <w:uiPriority w:val="99"/>
    <w:unhideWhenUsed/>
    <w:pPr>
      <w:spacing w:before="100" w:beforeAutospacing="1" w:after="100" w:afterAutospacing="1"/>
      <w:jc w:val="left"/>
    </w:pPr>
    <w:rPr>
      <w:kern w:val="0"/>
      <w:sz w:val="24"/>
    </w:rPr>
  </w:style>
  <w:style w:type="paragraph" w:customStyle="1" w:styleId="11">
    <w:name w:val="列表段落1"/>
    <w:basedOn w:val="a0"/>
    <w:uiPriority w:val="99"/>
    <w:qFormat/>
    <w:pPr>
      <w:ind w:firstLineChars="200" w:firstLine="420"/>
    </w:pPr>
  </w:style>
  <w:style w:type="paragraph" w:styleId="ac">
    <w:name w:val="header"/>
    <w:basedOn w:val="a0"/>
    <w:link w:val="Char3"/>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a5">
    <w:name w:val="footer"/>
    <w:basedOn w:val="a0"/>
    <w:link w:val="Char"/>
    <w:uiPriority w:val="99"/>
    <w:unhideWhenUsed/>
    <w:qFormat/>
    <w:pPr>
      <w:tabs>
        <w:tab w:val="center" w:pos="4153"/>
        <w:tab w:val="right" w:pos="8306"/>
      </w:tabs>
      <w:snapToGrid w:val="0"/>
      <w:jc w:val="left"/>
    </w:pPr>
    <w:rPr>
      <w:rFonts w:ascii="Times New Roman" w:hAnsi="Times New Roman"/>
      <w:kern w:val="0"/>
      <w:sz w:val="18"/>
      <w:szCs w:val="18"/>
      <w:lang w:val="x-none" w:eastAsia="x-none"/>
    </w:rPr>
  </w:style>
  <w:style w:type="paragraph" w:styleId="aa">
    <w:name w:val="Balloon Text"/>
    <w:basedOn w:val="a0"/>
    <w:link w:val="Char0"/>
    <w:uiPriority w:val="99"/>
    <w:unhideWhenUsed/>
    <w:qFormat/>
    <w:rPr>
      <w:rFonts w:ascii="Times New Roman" w:hAnsi="Times New Roman"/>
      <w:kern w:val="0"/>
      <w:sz w:val="18"/>
      <w:szCs w:val="18"/>
      <w:lang w:val="x-none" w:eastAsia="x-none"/>
    </w:rPr>
  </w:style>
  <w:style w:type="paragraph" w:styleId="a">
    <w:name w:val="annotation text"/>
    <w:basedOn w:val="a0"/>
    <w:link w:val="Char1"/>
    <w:autoRedefine/>
    <w:uiPriority w:val="99"/>
    <w:unhideWhenUsed/>
    <w:qFormat/>
    <w:rsid w:val="00B869C5"/>
    <w:pPr>
      <w:widowControl/>
      <w:numPr>
        <w:numId w:val="10"/>
      </w:numPr>
      <w:jc w:val="left"/>
    </w:pPr>
    <w:rPr>
      <w:rFonts w:asciiTheme="minorHAnsi" w:eastAsiaTheme="minorHAnsi" w:hAnsiTheme="minorHAnsi" w:cstheme="minorBidi"/>
      <w:kern w:val="0"/>
      <w:sz w:val="20"/>
      <w:szCs w:val="20"/>
      <w:lang w:eastAsia="en-US"/>
    </w:rPr>
  </w:style>
  <w:style w:type="paragraph" w:customStyle="1" w:styleId="12">
    <w:name w:val="変更箇所1"/>
    <w:uiPriority w:val="99"/>
    <w:semiHidden/>
    <w:qFormat/>
    <w:rPr>
      <w:rFonts w:ascii="Calibri" w:hAnsi="Calibri"/>
      <w:kern w:val="2"/>
      <w:sz w:val="21"/>
      <w:szCs w:val="22"/>
    </w:rPr>
  </w:style>
  <w:style w:type="character" w:customStyle="1" w:styleId="hps">
    <w:name w:val="hps"/>
    <w:rsid w:val="00DE7E87"/>
  </w:style>
  <w:style w:type="character" w:customStyle="1" w:styleId="Char4">
    <w:name w:val="批注文字 Char"/>
    <w:uiPriority w:val="99"/>
    <w:qFormat/>
    <w:rsid w:val="00DE7E87"/>
    <w:rPr>
      <w:rFonts w:ascii="Calibri" w:eastAsia="宋体" w:hAnsi="Calibri" w:cs="Times New Roman"/>
      <w:kern w:val="0"/>
      <w:sz w:val="22"/>
      <w:lang w:val="en-GB" w:eastAsia="en-US"/>
    </w:rPr>
  </w:style>
  <w:style w:type="paragraph" w:styleId="ae">
    <w:name w:val="Revision"/>
    <w:hidden/>
    <w:uiPriority w:val="99"/>
    <w:unhideWhenUsed/>
    <w:rsid w:val="00DE7E87"/>
    <w:rPr>
      <w:rFonts w:ascii="Calibri" w:hAnsi="Calibri"/>
      <w:kern w:val="2"/>
      <w:sz w:val="21"/>
      <w:szCs w:val="22"/>
    </w:rPr>
  </w:style>
  <w:style w:type="character" w:customStyle="1" w:styleId="Char5">
    <w:name w:val="纯文本 Char"/>
    <w:link w:val="PlainText1"/>
    <w:rsid w:val="00237F88"/>
    <w:rPr>
      <w:rFonts w:ascii="宋体" w:hAnsi="Courier New" w:cs="Courier New"/>
      <w:szCs w:val="21"/>
    </w:rPr>
  </w:style>
  <w:style w:type="paragraph" w:customStyle="1" w:styleId="PlainText1">
    <w:name w:val="Plain Text1"/>
    <w:basedOn w:val="a0"/>
    <w:link w:val="Char5"/>
    <w:rsid w:val="00237F88"/>
    <w:rPr>
      <w:rFonts w:ascii="宋体" w:hAnsi="Courier New"/>
      <w:kern w:val="0"/>
      <w:sz w:val="20"/>
      <w:szCs w:val="21"/>
      <w:lang w:val="x-none" w:eastAsia="x-none"/>
    </w:rPr>
  </w:style>
  <w:style w:type="character" w:customStyle="1" w:styleId="apple-converted-space">
    <w:name w:val="apple-converted-space"/>
    <w:basedOn w:val="a1"/>
    <w:rsid w:val="001C35AB"/>
  </w:style>
  <w:style w:type="character" w:customStyle="1" w:styleId="highlight">
    <w:name w:val="highlight"/>
    <w:basedOn w:val="a1"/>
    <w:rsid w:val="001C35AB"/>
  </w:style>
  <w:style w:type="paragraph" w:customStyle="1" w:styleId="Maintext">
    <w:name w:val="Main text"/>
    <w:basedOn w:val="af"/>
    <w:qFormat/>
    <w:rsid w:val="00165405"/>
  </w:style>
  <w:style w:type="paragraph" w:styleId="af">
    <w:name w:val="Body Text"/>
    <w:basedOn w:val="a0"/>
    <w:link w:val="Char6"/>
    <w:uiPriority w:val="99"/>
    <w:semiHidden/>
    <w:unhideWhenUsed/>
    <w:rsid w:val="00165405"/>
    <w:pPr>
      <w:spacing w:after="120"/>
    </w:pPr>
    <w:rPr>
      <w:lang w:val="x-none" w:eastAsia="x-none"/>
    </w:rPr>
  </w:style>
  <w:style w:type="character" w:customStyle="1" w:styleId="Char6">
    <w:name w:val="正文文本 Char"/>
    <w:link w:val="af"/>
    <w:uiPriority w:val="99"/>
    <w:semiHidden/>
    <w:rsid w:val="00165405"/>
    <w:rPr>
      <w:rFonts w:ascii="Calibri" w:hAnsi="Calibri"/>
      <w:kern w:val="2"/>
      <w:sz w:val="21"/>
      <w:szCs w:val="22"/>
    </w:rPr>
  </w:style>
  <w:style w:type="paragraph" w:customStyle="1" w:styleId="Default">
    <w:name w:val="Default"/>
    <w:rsid w:val="009749BE"/>
    <w:pPr>
      <w:widowControl w:val="0"/>
      <w:autoSpaceDE w:val="0"/>
      <w:autoSpaceDN w:val="0"/>
      <w:adjustRightInd w:val="0"/>
    </w:pPr>
    <w:rPr>
      <w:color w:val="000000"/>
      <w:sz w:val="24"/>
      <w:szCs w:val="24"/>
    </w:rPr>
  </w:style>
  <w:style w:type="paragraph" w:styleId="af0">
    <w:name w:val="List Paragraph"/>
    <w:basedOn w:val="a0"/>
    <w:uiPriority w:val="34"/>
    <w:qFormat/>
    <w:rsid w:val="00C308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994">
      <w:bodyDiv w:val="1"/>
      <w:marLeft w:val="0"/>
      <w:marRight w:val="0"/>
      <w:marTop w:val="0"/>
      <w:marBottom w:val="0"/>
      <w:divBdr>
        <w:top w:val="none" w:sz="0" w:space="0" w:color="auto"/>
        <w:left w:val="none" w:sz="0" w:space="0" w:color="auto"/>
        <w:bottom w:val="none" w:sz="0" w:space="0" w:color="auto"/>
        <w:right w:val="none" w:sz="0" w:space="0" w:color="auto"/>
      </w:divBdr>
    </w:div>
    <w:div w:id="102576275">
      <w:bodyDiv w:val="1"/>
      <w:marLeft w:val="0"/>
      <w:marRight w:val="0"/>
      <w:marTop w:val="0"/>
      <w:marBottom w:val="0"/>
      <w:divBdr>
        <w:top w:val="none" w:sz="0" w:space="0" w:color="auto"/>
        <w:left w:val="none" w:sz="0" w:space="0" w:color="auto"/>
        <w:bottom w:val="none" w:sz="0" w:space="0" w:color="auto"/>
        <w:right w:val="none" w:sz="0" w:space="0" w:color="auto"/>
      </w:divBdr>
    </w:div>
    <w:div w:id="103575447">
      <w:bodyDiv w:val="1"/>
      <w:marLeft w:val="0"/>
      <w:marRight w:val="0"/>
      <w:marTop w:val="0"/>
      <w:marBottom w:val="0"/>
      <w:divBdr>
        <w:top w:val="none" w:sz="0" w:space="0" w:color="auto"/>
        <w:left w:val="none" w:sz="0" w:space="0" w:color="auto"/>
        <w:bottom w:val="none" w:sz="0" w:space="0" w:color="auto"/>
        <w:right w:val="none" w:sz="0" w:space="0" w:color="auto"/>
      </w:divBdr>
    </w:div>
    <w:div w:id="199634663">
      <w:bodyDiv w:val="1"/>
      <w:marLeft w:val="0"/>
      <w:marRight w:val="0"/>
      <w:marTop w:val="0"/>
      <w:marBottom w:val="0"/>
      <w:divBdr>
        <w:top w:val="none" w:sz="0" w:space="0" w:color="auto"/>
        <w:left w:val="none" w:sz="0" w:space="0" w:color="auto"/>
        <w:bottom w:val="none" w:sz="0" w:space="0" w:color="auto"/>
        <w:right w:val="none" w:sz="0" w:space="0" w:color="auto"/>
      </w:divBdr>
    </w:div>
    <w:div w:id="240214159">
      <w:bodyDiv w:val="1"/>
      <w:marLeft w:val="0"/>
      <w:marRight w:val="0"/>
      <w:marTop w:val="0"/>
      <w:marBottom w:val="0"/>
      <w:divBdr>
        <w:top w:val="none" w:sz="0" w:space="0" w:color="auto"/>
        <w:left w:val="none" w:sz="0" w:space="0" w:color="auto"/>
        <w:bottom w:val="none" w:sz="0" w:space="0" w:color="auto"/>
        <w:right w:val="none" w:sz="0" w:space="0" w:color="auto"/>
      </w:divBdr>
    </w:div>
    <w:div w:id="357854887">
      <w:bodyDiv w:val="1"/>
      <w:marLeft w:val="0"/>
      <w:marRight w:val="0"/>
      <w:marTop w:val="0"/>
      <w:marBottom w:val="0"/>
      <w:divBdr>
        <w:top w:val="none" w:sz="0" w:space="0" w:color="auto"/>
        <w:left w:val="none" w:sz="0" w:space="0" w:color="auto"/>
        <w:bottom w:val="none" w:sz="0" w:space="0" w:color="auto"/>
        <w:right w:val="none" w:sz="0" w:space="0" w:color="auto"/>
      </w:divBdr>
    </w:div>
    <w:div w:id="478376472">
      <w:bodyDiv w:val="1"/>
      <w:marLeft w:val="0"/>
      <w:marRight w:val="0"/>
      <w:marTop w:val="0"/>
      <w:marBottom w:val="0"/>
      <w:divBdr>
        <w:top w:val="none" w:sz="0" w:space="0" w:color="auto"/>
        <w:left w:val="none" w:sz="0" w:space="0" w:color="auto"/>
        <w:bottom w:val="none" w:sz="0" w:space="0" w:color="auto"/>
        <w:right w:val="none" w:sz="0" w:space="0" w:color="auto"/>
      </w:divBdr>
    </w:div>
    <w:div w:id="620260164">
      <w:bodyDiv w:val="1"/>
      <w:marLeft w:val="0"/>
      <w:marRight w:val="0"/>
      <w:marTop w:val="0"/>
      <w:marBottom w:val="0"/>
      <w:divBdr>
        <w:top w:val="none" w:sz="0" w:space="0" w:color="auto"/>
        <w:left w:val="none" w:sz="0" w:space="0" w:color="auto"/>
        <w:bottom w:val="none" w:sz="0" w:space="0" w:color="auto"/>
        <w:right w:val="none" w:sz="0" w:space="0" w:color="auto"/>
      </w:divBdr>
    </w:div>
    <w:div w:id="764956932">
      <w:bodyDiv w:val="1"/>
      <w:marLeft w:val="0"/>
      <w:marRight w:val="0"/>
      <w:marTop w:val="0"/>
      <w:marBottom w:val="0"/>
      <w:divBdr>
        <w:top w:val="none" w:sz="0" w:space="0" w:color="auto"/>
        <w:left w:val="none" w:sz="0" w:space="0" w:color="auto"/>
        <w:bottom w:val="none" w:sz="0" w:space="0" w:color="auto"/>
        <w:right w:val="none" w:sz="0" w:space="0" w:color="auto"/>
      </w:divBdr>
    </w:div>
    <w:div w:id="791292462">
      <w:bodyDiv w:val="1"/>
      <w:marLeft w:val="0"/>
      <w:marRight w:val="0"/>
      <w:marTop w:val="0"/>
      <w:marBottom w:val="0"/>
      <w:divBdr>
        <w:top w:val="none" w:sz="0" w:space="0" w:color="auto"/>
        <w:left w:val="none" w:sz="0" w:space="0" w:color="auto"/>
        <w:bottom w:val="none" w:sz="0" w:space="0" w:color="auto"/>
        <w:right w:val="none" w:sz="0" w:space="0" w:color="auto"/>
      </w:divBdr>
    </w:div>
    <w:div w:id="1063409438">
      <w:bodyDiv w:val="1"/>
      <w:marLeft w:val="0"/>
      <w:marRight w:val="0"/>
      <w:marTop w:val="0"/>
      <w:marBottom w:val="0"/>
      <w:divBdr>
        <w:top w:val="none" w:sz="0" w:space="0" w:color="auto"/>
        <w:left w:val="none" w:sz="0" w:space="0" w:color="auto"/>
        <w:bottom w:val="none" w:sz="0" w:space="0" w:color="auto"/>
        <w:right w:val="none" w:sz="0" w:space="0" w:color="auto"/>
      </w:divBdr>
    </w:div>
    <w:div w:id="1119297146">
      <w:bodyDiv w:val="1"/>
      <w:marLeft w:val="0"/>
      <w:marRight w:val="0"/>
      <w:marTop w:val="0"/>
      <w:marBottom w:val="0"/>
      <w:divBdr>
        <w:top w:val="none" w:sz="0" w:space="0" w:color="auto"/>
        <w:left w:val="none" w:sz="0" w:space="0" w:color="auto"/>
        <w:bottom w:val="none" w:sz="0" w:space="0" w:color="auto"/>
        <w:right w:val="none" w:sz="0" w:space="0" w:color="auto"/>
      </w:divBdr>
    </w:div>
    <w:div w:id="1160922360">
      <w:bodyDiv w:val="1"/>
      <w:marLeft w:val="0"/>
      <w:marRight w:val="0"/>
      <w:marTop w:val="0"/>
      <w:marBottom w:val="0"/>
      <w:divBdr>
        <w:top w:val="none" w:sz="0" w:space="0" w:color="auto"/>
        <w:left w:val="none" w:sz="0" w:space="0" w:color="auto"/>
        <w:bottom w:val="none" w:sz="0" w:space="0" w:color="auto"/>
        <w:right w:val="none" w:sz="0" w:space="0" w:color="auto"/>
      </w:divBdr>
    </w:div>
    <w:div w:id="1230308775">
      <w:bodyDiv w:val="1"/>
      <w:marLeft w:val="0"/>
      <w:marRight w:val="0"/>
      <w:marTop w:val="0"/>
      <w:marBottom w:val="0"/>
      <w:divBdr>
        <w:top w:val="none" w:sz="0" w:space="0" w:color="auto"/>
        <w:left w:val="none" w:sz="0" w:space="0" w:color="auto"/>
        <w:bottom w:val="none" w:sz="0" w:space="0" w:color="auto"/>
        <w:right w:val="none" w:sz="0" w:space="0" w:color="auto"/>
      </w:divBdr>
    </w:div>
    <w:div w:id="1232428606">
      <w:bodyDiv w:val="1"/>
      <w:marLeft w:val="0"/>
      <w:marRight w:val="0"/>
      <w:marTop w:val="0"/>
      <w:marBottom w:val="0"/>
      <w:divBdr>
        <w:top w:val="none" w:sz="0" w:space="0" w:color="auto"/>
        <w:left w:val="none" w:sz="0" w:space="0" w:color="auto"/>
        <w:bottom w:val="none" w:sz="0" w:space="0" w:color="auto"/>
        <w:right w:val="none" w:sz="0" w:space="0" w:color="auto"/>
      </w:divBdr>
    </w:div>
    <w:div w:id="16767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s://www.wjgnet.com/1007-9327/full/v26/i9/947.htm"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720F0-2026-4124-8DA6-ED17E86C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35</Pages>
  <Words>7575</Words>
  <Characters>43181</Characters>
  <Application>Microsoft Office Word</Application>
  <DocSecurity>0</DocSecurity>
  <Lines>359</Lines>
  <Paragraphs>101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50655</CharactersWithSpaces>
  <SharedDoc>false</SharedDoc>
  <HLinks>
    <vt:vector size="48" baseType="variant">
      <vt:variant>
        <vt:i4>2555949</vt:i4>
      </vt:variant>
      <vt:variant>
        <vt:i4>21</vt:i4>
      </vt:variant>
      <vt:variant>
        <vt:i4>0</vt:i4>
      </vt:variant>
      <vt:variant>
        <vt:i4>5</vt:i4>
      </vt:variant>
      <vt:variant>
        <vt:lpwstr>http://creativecommons.org/licenses/by-nc/4.0/</vt:lpwstr>
      </vt:variant>
      <vt:variant>
        <vt:lpwstr/>
      </vt:variant>
      <vt:variant>
        <vt:i4>4456527</vt:i4>
      </vt:variant>
      <vt:variant>
        <vt:i4>18</vt:i4>
      </vt:variant>
      <vt:variant>
        <vt:i4>0</vt:i4>
      </vt:variant>
      <vt:variant>
        <vt:i4>5</vt:i4>
      </vt:variant>
      <vt:variant>
        <vt:lpwstr>http://orcid.org/0000-0003-2297-4423</vt:lpwstr>
      </vt:variant>
      <vt:variant>
        <vt:lpwstr/>
      </vt:variant>
      <vt:variant>
        <vt:i4>4784198</vt:i4>
      </vt:variant>
      <vt:variant>
        <vt:i4>15</vt:i4>
      </vt:variant>
      <vt:variant>
        <vt:i4>0</vt:i4>
      </vt:variant>
      <vt:variant>
        <vt:i4>5</vt:i4>
      </vt:variant>
      <vt:variant>
        <vt:lpwstr>http://orcid.org/0000-0002-9594-3989</vt:lpwstr>
      </vt:variant>
      <vt:variant>
        <vt:lpwstr/>
      </vt:variant>
      <vt:variant>
        <vt:i4>4849739</vt:i4>
      </vt:variant>
      <vt:variant>
        <vt:i4>12</vt:i4>
      </vt:variant>
      <vt:variant>
        <vt:i4>0</vt:i4>
      </vt:variant>
      <vt:variant>
        <vt:i4>5</vt:i4>
      </vt:variant>
      <vt:variant>
        <vt:lpwstr>http://orcid.org/0000-0001-8254-7568</vt:lpwstr>
      </vt:variant>
      <vt:variant>
        <vt:lpwstr/>
      </vt:variant>
      <vt:variant>
        <vt:i4>4587584</vt:i4>
      </vt:variant>
      <vt:variant>
        <vt:i4>9</vt:i4>
      </vt:variant>
      <vt:variant>
        <vt:i4>0</vt:i4>
      </vt:variant>
      <vt:variant>
        <vt:i4>5</vt:i4>
      </vt:variant>
      <vt:variant>
        <vt:lpwstr>http://orcid.org/0000-0002-7916-7940</vt:lpwstr>
      </vt:variant>
      <vt:variant>
        <vt:lpwstr/>
      </vt:variant>
      <vt:variant>
        <vt:i4>4390990</vt:i4>
      </vt:variant>
      <vt:variant>
        <vt:i4>6</vt:i4>
      </vt:variant>
      <vt:variant>
        <vt:i4>0</vt:i4>
      </vt:variant>
      <vt:variant>
        <vt:i4>5</vt:i4>
      </vt:variant>
      <vt:variant>
        <vt:lpwstr>http://orcid.org/0000-0002-2903-8008</vt:lpwstr>
      </vt:variant>
      <vt:variant>
        <vt:lpwstr/>
      </vt:variant>
      <vt:variant>
        <vt:i4>5046349</vt:i4>
      </vt:variant>
      <vt:variant>
        <vt:i4>3</vt:i4>
      </vt:variant>
      <vt:variant>
        <vt:i4>0</vt:i4>
      </vt:variant>
      <vt:variant>
        <vt:i4>5</vt:i4>
      </vt:variant>
      <vt:variant>
        <vt:lpwstr>http://orcid.org/0000-0003-4150-1410</vt:lpwstr>
      </vt:variant>
      <vt:variant>
        <vt:lpwstr/>
      </vt:variant>
      <vt:variant>
        <vt:i4>4653126</vt:i4>
      </vt:variant>
      <vt:variant>
        <vt:i4>0</vt:i4>
      </vt:variant>
      <vt:variant>
        <vt:i4>0</vt:i4>
      </vt:variant>
      <vt:variant>
        <vt:i4>5</vt:i4>
      </vt:variant>
      <vt:variant>
        <vt:lpwstr>http://orcid.org/0000-0002-7380-8110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Minaga Kousuke</dc:creator>
  <cp:lastModifiedBy>马玉杰</cp:lastModifiedBy>
  <cp:revision>10</cp:revision>
  <cp:lastPrinted>2019-12-02T14:41:00Z</cp:lastPrinted>
  <dcterms:created xsi:type="dcterms:W3CDTF">2020-02-21T05:17:00Z</dcterms:created>
  <dcterms:modified xsi:type="dcterms:W3CDTF">2020-03-06T09:47:00Z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UniqueFileID">
    <vt:lpwstr>Ee8t8YNpa6Kg</vt:lpwstr>
  </property>
</Properties>
</file>