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BC8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Name of Journal: </w:t>
      </w:r>
      <w:r w:rsidRPr="00AF1EBD">
        <w:rPr>
          <w:rFonts w:ascii="Book Antiqua" w:eastAsia="Book Antiqua" w:hAnsi="Book Antiqua" w:cs="Book Antiqua"/>
          <w:i/>
          <w:color w:val="000000"/>
        </w:rPr>
        <w:t>World Journal of Diabetes</w:t>
      </w:r>
    </w:p>
    <w:p w14:paraId="3C23CE3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Manuscript NO: </w:t>
      </w:r>
      <w:r w:rsidRPr="00AF1EBD">
        <w:rPr>
          <w:rFonts w:ascii="Book Antiqua" w:eastAsia="Book Antiqua" w:hAnsi="Book Antiqua" w:cs="Book Antiqua"/>
          <w:color w:val="000000"/>
        </w:rPr>
        <w:t>62509</w:t>
      </w:r>
    </w:p>
    <w:p w14:paraId="44AA731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Manuscript Type: </w:t>
      </w:r>
      <w:r w:rsidRPr="00AF1EBD">
        <w:rPr>
          <w:rFonts w:ascii="Book Antiqua" w:eastAsia="Book Antiqua" w:hAnsi="Book Antiqua" w:cs="Book Antiqua"/>
          <w:color w:val="000000"/>
        </w:rPr>
        <w:t>REVIEW</w:t>
      </w:r>
    </w:p>
    <w:p w14:paraId="5A0DF6CC" w14:textId="77777777" w:rsidR="00A77B3E" w:rsidRPr="00AF1EBD" w:rsidRDefault="00A77B3E">
      <w:pPr>
        <w:spacing w:line="360" w:lineRule="auto"/>
        <w:jc w:val="both"/>
        <w:rPr>
          <w:rFonts w:ascii="Book Antiqua" w:hAnsi="Book Antiqua"/>
        </w:rPr>
      </w:pPr>
    </w:p>
    <w:p w14:paraId="64C1C7D9" w14:textId="77777777" w:rsidR="00A77B3E" w:rsidRPr="00AF1EBD" w:rsidRDefault="0070678C">
      <w:pPr>
        <w:spacing w:line="360" w:lineRule="auto"/>
        <w:jc w:val="both"/>
        <w:rPr>
          <w:rFonts w:ascii="Book Antiqua" w:hAnsi="Book Antiqua"/>
        </w:rPr>
      </w:pPr>
      <w:bookmarkStart w:id="0" w:name="OLE_LINK103"/>
      <w:r w:rsidRPr="00AF1EBD">
        <w:rPr>
          <w:rFonts w:ascii="Book Antiqua" w:eastAsia="Book Antiqua" w:hAnsi="Book Antiqua" w:cs="Book Antiqua"/>
          <w:b/>
          <w:bCs/>
          <w:color w:val="000000"/>
        </w:rPr>
        <w:t>Diagnosis, treatment and prevention of type 2 diabetes mellitus in children and adolescents</w:t>
      </w:r>
    </w:p>
    <w:bookmarkEnd w:id="0"/>
    <w:p w14:paraId="791CC491" w14:textId="77777777" w:rsidR="00A77B3E" w:rsidRPr="00AF1EBD" w:rsidRDefault="00A77B3E">
      <w:pPr>
        <w:spacing w:line="360" w:lineRule="auto"/>
        <w:jc w:val="both"/>
        <w:rPr>
          <w:rFonts w:ascii="Book Antiqua" w:hAnsi="Book Antiqua"/>
        </w:rPr>
      </w:pPr>
    </w:p>
    <w:p w14:paraId="5FADEEBA" w14:textId="2771D8E1" w:rsidR="00A77B3E" w:rsidRPr="00AF1EBD" w:rsidRDefault="00F22842">
      <w:pPr>
        <w:spacing w:line="360" w:lineRule="auto"/>
        <w:jc w:val="both"/>
        <w:rPr>
          <w:rFonts w:ascii="Book Antiqua" w:hAnsi="Book Antiqua"/>
        </w:rPr>
      </w:pPr>
      <w:proofErr w:type="spellStart"/>
      <w:r w:rsidRPr="00AF1EBD">
        <w:rPr>
          <w:rFonts w:ascii="Book Antiqua" w:eastAsia="Book Antiqua" w:hAnsi="Book Antiqua" w:cs="Book Antiqua"/>
          <w:color w:val="000000"/>
        </w:rPr>
        <w:t>Serbis</w:t>
      </w:r>
      <w:proofErr w:type="spellEnd"/>
      <w:r w:rsidRPr="00AF1EBD">
        <w:rPr>
          <w:rFonts w:ascii="Book Antiqua" w:eastAsia="Book Antiqua" w:hAnsi="Book Antiqua" w:cs="Book Antiqua"/>
          <w:color w:val="000000"/>
        </w:rPr>
        <w:t xml:space="preserve"> A </w:t>
      </w:r>
      <w:r w:rsidRPr="00AF1EBD">
        <w:rPr>
          <w:rFonts w:ascii="Book Antiqua" w:eastAsia="Book Antiqua" w:hAnsi="Book Antiqua" w:cs="Book Antiqua"/>
          <w:i/>
          <w:iCs/>
          <w:color w:val="000000"/>
        </w:rPr>
        <w:t>et al</w:t>
      </w:r>
      <w:r w:rsidRPr="00AF1EBD">
        <w:rPr>
          <w:rFonts w:ascii="Book Antiqua" w:eastAsia="Book Antiqua" w:hAnsi="Book Antiqua" w:cs="Book Antiqua"/>
          <w:color w:val="000000"/>
        </w:rPr>
        <w:t xml:space="preserve">. </w:t>
      </w:r>
      <w:bookmarkStart w:id="1" w:name="OLE_LINK104"/>
      <w:r w:rsidR="0070678C" w:rsidRPr="00AF1EBD">
        <w:rPr>
          <w:rFonts w:ascii="Book Antiqua" w:eastAsia="Book Antiqua" w:hAnsi="Book Antiqua" w:cs="Book Antiqua"/>
          <w:color w:val="000000"/>
        </w:rPr>
        <w:t>Type 2 diabetes in youth</w:t>
      </w:r>
    </w:p>
    <w:bookmarkEnd w:id="1"/>
    <w:p w14:paraId="2EAC3FBF" w14:textId="77777777" w:rsidR="00A77B3E" w:rsidRPr="00AF1EBD" w:rsidRDefault="00A77B3E">
      <w:pPr>
        <w:spacing w:line="360" w:lineRule="auto"/>
        <w:jc w:val="both"/>
        <w:rPr>
          <w:rFonts w:ascii="Book Antiqua" w:hAnsi="Book Antiqua"/>
        </w:rPr>
      </w:pPr>
    </w:p>
    <w:p w14:paraId="211644A0"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lang w:val="pt-BR"/>
        </w:rPr>
        <w:t>Anastasios Serbis, Vasileios Giapros, Eleni P Kotanidou, Assimina Galli-Tsinopoulou, Ekaterini Siomou</w:t>
      </w:r>
    </w:p>
    <w:p w14:paraId="6E53777A" w14:textId="77777777" w:rsidR="00A77B3E" w:rsidRPr="00AF1EBD" w:rsidRDefault="00A77B3E">
      <w:pPr>
        <w:spacing w:line="360" w:lineRule="auto"/>
        <w:jc w:val="both"/>
        <w:rPr>
          <w:rFonts w:ascii="Book Antiqua" w:hAnsi="Book Antiqua"/>
          <w:lang w:val="pt-BR"/>
        </w:rPr>
      </w:pPr>
    </w:p>
    <w:p w14:paraId="131B7CDB" w14:textId="660BD3A2" w:rsidR="00A77B3E" w:rsidRPr="00AF1EBD" w:rsidRDefault="0070678C">
      <w:pPr>
        <w:spacing w:line="360" w:lineRule="auto"/>
        <w:jc w:val="both"/>
        <w:rPr>
          <w:rFonts w:ascii="Book Antiqua" w:hAnsi="Book Antiqua"/>
        </w:rPr>
      </w:pPr>
      <w:proofErr w:type="spellStart"/>
      <w:r w:rsidRPr="00AF1EBD">
        <w:rPr>
          <w:rFonts w:ascii="Book Antiqua" w:eastAsia="Book Antiqua" w:hAnsi="Book Antiqua" w:cs="Book Antiqua"/>
          <w:b/>
          <w:bCs/>
          <w:color w:val="000000"/>
        </w:rPr>
        <w:t>Anastasios</w:t>
      </w:r>
      <w:proofErr w:type="spellEnd"/>
      <w:r w:rsidRPr="00AF1EBD">
        <w:rPr>
          <w:rFonts w:ascii="Book Antiqua" w:eastAsia="Book Antiqua" w:hAnsi="Book Antiqua" w:cs="Book Antiqua"/>
          <w:b/>
          <w:bCs/>
          <w:color w:val="000000"/>
        </w:rPr>
        <w:t xml:space="preserve">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w:t>
      </w:r>
      <w:proofErr w:type="spellStart"/>
      <w:r w:rsidR="006C7CAA" w:rsidRPr="00AF1EBD">
        <w:rPr>
          <w:rFonts w:ascii="Book Antiqua" w:eastAsia="Book Antiqua" w:hAnsi="Book Antiqua" w:cs="Book Antiqua"/>
          <w:b/>
          <w:bCs/>
          <w:color w:val="000000"/>
        </w:rPr>
        <w:t>Ekaterini</w:t>
      </w:r>
      <w:proofErr w:type="spellEnd"/>
      <w:r w:rsidR="006C7CAA" w:rsidRPr="00AF1EBD">
        <w:rPr>
          <w:rFonts w:ascii="Book Antiqua" w:eastAsia="Book Antiqua" w:hAnsi="Book Antiqua" w:cs="Book Antiqua"/>
          <w:b/>
          <w:bCs/>
          <w:color w:val="000000"/>
        </w:rPr>
        <w:t xml:space="preserve"> </w:t>
      </w:r>
      <w:proofErr w:type="spellStart"/>
      <w:r w:rsidR="006C7CAA" w:rsidRPr="00AF1EBD">
        <w:rPr>
          <w:rFonts w:ascii="Book Antiqua" w:eastAsia="Book Antiqua" w:hAnsi="Book Antiqua" w:cs="Book Antiqua"/>
          <w:b/>
          <w:bCs/>
          <w:color w:val="000000"/>
        </w:rPr>
        <w:t>Siomou</w:t>
      </w:r>
      <w:proofErr w:type="spellEnd"/>
      <w:r w:rsidR="006C7CAA" w:rsidRPr="00AF1EBD">
        <w:rPr>
          <w:rFonts w:ascii="Book Antiqua" w:eastAsia="Book Antiqua" w:hAnsi="Book Antiqua" w:cs="Book Antiqua"/>
          <w:b/>
          <w:bCs/>
          <w:color w:val="000000"/>
        </w:rPr>
        <w:t>,</w:t>
      </w:r>
      <w:r w:rsidR="006C7CAA" w:rsidRPr="00AF1EBD">
        <w:rPr>
          <w:rFonts w:ascii="Book Antiqua" w:eastAsia="Book Antiqua" w:hAnsi="Book Antiqua" w:cs="Book Antiqua"/>
          <w:color w:val="000000"/>
        </w:rPr>
        <w:t xml:space="preserve"> </w:t>
      </w:r>
      <w:bookmarkStart w:id="2" w:name="OLE_LINK116"/>
      <w:r w:rsidRPr="00AF1EBD">
        <w:rPr>
          <w:rFonts w:ascii="Book Antiqua" w:eastAsia="Book Antiqua" w:hAnsi="Book Antiqua" w:cs="Book Antiqua"/>
          <w:color w:val="000000"/>
        </w:rPr>
        <w:t>Department of Pediatrics</w:t>
      </w:r>
      <w:bookmarkEnd w:id="2"/>
      <w:r w:rsidRPr="00AF1EBD">
        <w:rPr>
          <w:rFonts w:ascii="Book Antiqua" w:eastAsia="Book Antiqua" w:hAnsi="Book Antiqua" w:cs="Book Antiqua"/>
          <w:color w:val="000000"/>
        </w:rPr>
        <w:t xml:space="preserve">, </w:t>
      </w:r>
      <w:bookmarkStart w:id="3" w:name="OLE_LINK117"/>
      <w:r w:rsidRPr="00AF1EBD">
        <w:rPr>
          <w:rFonts w:ascii="Book Antiqua" w:eastAsia="Book Antiqua" w:hAnsi="Book Antiqua" w:cs="Book Antiqua"/>
          <w:color w:val="000000"/>
        </w:rPr>
        <w:t>University Hospital of Ioannina</w:t>
      </w:r>
      <w:bookmarkEnd w:id="3"/>
      <w:r w:rsidRPr="00AF1EBD">
        <w:rPr>
          <w:rFonts w:ascii="Book Antiqua" w:eastAsia="Book Antiqua" w:hAnsi="Book Antiqua" w:cs="Book Antiqua"/>
          <w:color w:val="000000"/>
        </w:rPr>
        <w:t>, Ioannina 45500, Greece</w:t>
      </w:r>
    </w:p>
    <w:p w14:paraId="2091A903" w14:textId="77777777" w:rsidR="00A77B3E" w:rsidRPr="00AF1EBD" w:rsidRDefault="00A77B3E">
      <w:pPr>
        <w:spacing w:line="360" w:lineRule="auto"/>
        <w:jc w:val="both"/>
        <w:rPr>
          <w:rFonts w:ascii="Book Antiqua" w:hAnsi="Book Antiqua"/>
        </w:rPr>
      </w:pPr>
    </w:p>
    <w:p w14:paraId="0F0DAE8F" w14:textId="4FDD7E2C" w:rsidR="00A77B3E" w:rsidRPr="00AF1EBD" w:rsidRDefault="0070678C">
      <w:pPr>
        <w:spacing w:line="360" w:lineRule="auto"/>
        <w:jc w:val="both"/>
        <w:rPr>
          <w:rFonts w:ascii="Book Antiqua" w:hAnsi="Book Antiqua"/>
        </w:rPr>
      </w:pPr>
      <w:proofErr w:type="spellStart"/>
      <w:r w:rsidRPr="00AF1EBD">
        <w:rPr>
          <w:rFonts w:ascii="Book Antiqua" w:eastAsia="Book Antiqua" w:hAnsi="Book Antiqua" w:cs="Book Antiqua"/>
          <w:b/>
          <w:bCs/>
          <w:color w:val="000000"/>
        </w:rPr>
        <w:t>Vasileios</w:t>
      </w:r>
      <w:proofErr w:type="spellEnd"/>
      <w:r w:rsidRPr="00AF1EBD">
        <w:rPr>
          <w:rFonts w:ascii="Book Antiqua" w:eastAsia="Book Antiqua" w:hAnsi="Book Antiqua" w:cs="Book Antiqua"/>
          <w:b/>
          <w:bCs/>
          <w:color w:val="000000"/>
        </w:rPr>
        <w:t xml:space="preserve"> </w:t>
      </w:r>
      <w:proofErr w:type="spellStart"/>
      <w:r w:rsidRPr="00AF1EBD">
        <w:rPr>
          <w:rFonts w:ascii="Book Antiqua" w:eastAsia="Book Antiqua" w:hAnsi="Book Antiqua" w:cs="Book Antiqua"/>
          <w:b/>
          <w:bCs/>
          <w:color w:val="000000"/>
        </w:rPr>
        <w:t>Giapros</w:t>
      </w:r>
      <w:proofErr w:type="spellEnd"/>
      <w:r w:rsidRPr="00AF1EBD">
        <w:rPr>
          <w:rFonts w:ascii="Book Antiqua" w:eastAsia="Book Antiqua" w:hAnsi="Book Antiqua" w:cs="Book Antiqua"/>
          <w:b/>
          <w:bCs/>
          <w:color w:val="000000"/>
        </w:rPr>
        <w:t xml:space="preserve">, </w:t>
      </w:r>
      <w:bookmarkStart w:id="4" w:name="OLE_LINK109"/>
      <w:r w:rsidR="006C7CAA" w:rsidRPr="00AF1EBD">
        <w:rPr>
          <w:rFonts w:ascii="Book Antiqua" w:eastAsia="Book Antiqua" w:hAnsi="Book Antiqua" w:cs="Book Antiqua"/>
          <w:color w:val="000000"/>
        </w:rPr>
        <w:t xml:space="preserve">Department of </w:t>
      </w:r>
      <w:r w:rsidRPr="00AF1EBD">
        <w:rPr>
          <w:rFonts w:ascii="Book Antiqua" w:eastAsia="Book Antiqua" w:hAnsi="Book Antiqua" w:cs="Book Antiqua"/>
          <w:color w:val="000000"/>
        </w:rPr>
        <w:t>Child Health</w:t>
      </w:r>
      <w:bookmarkEnd w:id="4"/>
      <w:r w:rsidRPr="00AF1EBD">
        <w:rPr>
          <w:rFonts w:ascii="Book Antiqua" w:eastAsia="Book Antiqua" w:hAnsi="Book Antiqua" w:cs="Book Antiqua"/>
          <w:color w:val="000000"/>
        </w:rPr>
        <w:t xml:space="preserve">, </w:t>
      </w:r>
      <w:bookmarkStart w:id="5" w:name="OLE_LINK110"/>
      <w:r w:rsidRPr="00AF1EBD">
        <w:rPr>
          <w:rFonts w:ascii="Book Antiqua" w:eastAsia="Book Antiqua" w:hAnsi="Book Antiqua" w:cs="Book Antiqua"/>
          <w:color w:val="000000"/>
        </w:rPr>
        <w:t>University of Ioannina</w:t>
      </w:r>
      <w:bookmarkEnd w:id="5"/>
      <w:r w:rsidRPr="00AF1EBD">
        <w:rPr>
          <w:rFonts w:ascii="Book Antiqua" w:eastAsia="Book Antiqua" w:hAnsi="Book Antiqua" w:cs="Book Antiqua"/>
          <w:color w:val="000000"/>
        </w:rPr>
        <w:t>, Ioannina 45500, Greece</w:t>
      </w:r>
    </w:p>
    <w:p w14:paraId="0F338C21" w14:textId="77777777" w:rsidR="00A77B3E" w:rsidRPr="00AF1EBD" w:rsidRDefault="00A77B3E">
      <w:pPr>
        <w:spacing w:line="360" w:lineRule="auto"/>
        <w:jc w:val="both"/>
        <w:rPr>
          <w:rFonts w:ascii="Book Antiqua" w:hAnsi="Book Antiqua"/>
        </w:rPr>
      </w:pPr>
    </w:p>
    <w:p w14:paraId="47937866" w14:textId="58A760DD" w:rsidR="00A77B3E" w:rsidRPr="00AF1EBD" w:rsidRDefault="006C7CAA">
      <w:pPr>
        <w:spacing w:line="360" w:lineRule="auto"/>
        <w:jc w:val="both"/>
        <w:rPr>
          <w:rFonts w:ascii="Book Antiqua" w:hAnsi="Book Antiqua"/>
        </w:rPr>
      </w:pPr>
      <w:proofErr w:type="spellStart"/>
      <w:r w:rsidRPr="00AF1EBD">
        <w:rPr>
          <w:rFonts w:ascii="Book Antiqua" w:eastAsia="Book Antiqua" w:hAnsi="Book Antiqua" w:cs="Book Antiqua"/>
          <w:b/>
          <w:bCs/>
          <w:color w:val="000000"/>
        </w:rPr>
        <w:t>Eleni</w:t>
      </w:r>
      <w:proofErr w:type="spellEnd"/>
      <w:r w:rsidRPr="00AF1EBD">
        <w:rPr>
          <w:rFonts w:ascii="Book Antiqua" w:eastAsia="Book Antiqua" w:hAnsi="Book Antiqua" w:cs="Book Antiqua"/>
          <w:b/>
          <w:bCs/>
          <w:color w:val="000000"/>
        </w:rPr>
        <w:t xml:space="preserve"> P </w:t>
      </w:r>
      <w:proofErr w:type="spellStart"/>
      <w:r w:rsidRPr="00AF1EBD">
        <w:rPr>
          <w:rFonts w:ascii="Book Antiqua" w:eastAsia="Book Antiqua" w:hAnsi="Book Antiqua" w:cs="Book Antiqua"/>
          <w:b/>
          <w:bCs/>
          <w:color w:val="000000"/>
        </w:rPr>
        <w:t>Kotanidou</w:t>
      </w:r>
      <w:proofErr w:type="spellEnd"/>
      <w:r w:rsidRPr="00AF1EBD">
        <w:rPr>
          <w:rFonts w:ascii="Book Antiqua" w:eastAsia="Book Antiqua" w:hAnsi="Book Antiqua" w:cs="Book Antiqua"/>
          <w:b/>
          <w:bCs/>
          <w:color w:val="000000"/>
        </w:rPr>
        <w:t xml:space="preserve">, </w:t>
      </w:r>
      <w:proofErr w:type="spellStart"/>
      <w:r w:rsidR="0070678C" w:rsidRPr="00AF1EBD">
        <w:rPr>
          <w:rFonts w:ascii="Book Antiqua" w:eastAsia="Book Antiqua" w:hAnsi="Book Antiqua" w:cs="Book Antiqua"/>
          <w:b/>
          <w:bCs/>
          <w:color w:val="000000"/>
        </w:rPr>
        <w:t>Assimina</w:t>
      </w:r>
      <w:proofErr w:type="spellEnd"/>
      <w:r w:rsidR="0070678C" w:rsidRPr="00AF1EBD">
        <w:rPr>
          <w:rFonts w:ascii="Book Antiqua" w:eastAsia="Book Antiqua" w:hAnsi="Book Antiqua" w:cs="Book Antiqua"/>
          <w:b/>
          <w:bCs/>
          <w:color w:val="000000"/>
        </w:rPr>
        <w:t xml:space="preserve"> </w:t>
      </w:r>
      <w:proofErr w:type="spellStart"/>
      <w:r w:rsidR="0070678C" w:rsidRPr="00AF1EBD">
        <w:rPr>
          <w:rFonts w:ascii="Book Antiqua" w:eastAsia="Book Antiqua" w:hAnsi="Book Antiqua" w:cs="Book Antiqua"/>
          <w:b/>
          <w:bCs/>
          <w:color w:val="000000"/>
        </w:rPr>
        <w:t>Galli-Tsinopoulou</w:t>
      </w:r>
      <w:proofErr w:type="spellEnd"/>
      <w:r w:rsidR="0070678C" w:rsidRPr="00AF1EBD">
        <w:rPr>
          <w:rFonts w:ascii="Book Antiqua" w:eastAsia="Book Antiqua" w:hAnsi="Book Antiqua" w:cs="Book Antiqua"/>
          <w:b/>
          <w:bCs/>
          <w:color w:val="000000"/>
        </w:rPr>
        <w:t xml:space="preserve">, </w:t>
      </w:r>
      <w:bookmarkStart w:id="6" w:name="OLE_LINK111"/>
      <w:bookmarkStart w:id="7" w:name="OLE_LINK114"/>
      <w:r w:rsidR="0070678C" w:rsidRPr="00AF1EBD">
        <w:rPr>
          <w:rFonts w:ascii="Book Antiqua" w:eastAsia="Book Antiqua" w:hAnsi="Book Antiqua" w:cs="Book Antiqua"/>
          <w:color w:val="000000"/>
        </w:rPr>
        <w:t>Department of Pediatrics</w:t>
      </w:r>
      <w:bookmarkEnd w:id="6"/>
      <w:bookmarkEnd w:id="7"/>
      <w:r w:rsidR="0070678C" w:rsidRPr="00AF1EBD">
        <w:rPr>
          <w:rFonts w:ascii="Book Antiqua" w:eastAsia="Book Antiqua" w:hAnsi="Book Antiqua" w:cs="Book Antiqua"/>
          <w:color w:val="000000"/>
        </w:rPr>
        <w:t xml:space="preserve">, </w:t>
      </w:r>
      <w:bookmarkStart w:id="8" w:name="OLE_LINK112"/>
      <w:bookmarkStart w:id="9" w:name="OLE_LINK115"/>
      <w:r w:rsidR="0070678C" w:rsidRPr="00AF1EBD">
        <w:rPr>
          <w:rFonts w:ascii="Book Antiqua" w:eastAsia="Book Antiqua" w:hAnsi="Book Antiqua" w:cs="Book Antiqua"/>
          <w:color w:val="000000"/>
        </w:rPr>
        <w:t>Medical School, Aristotle University Thessaloniki</w:t>
      </w:r>
      <w:bookmarkEnd w:id="8"/>
      <w:bookmarkEnd w:id="9"/>
      <w:r w:rsidR="0070678C" w:rsidRPr="00AF1EBD">
        <w:rPr>
          <w:rFonts w:ascii="Book Antiqua" w:eastAsia="Book Antiqua" w:hAnsi="Book Antiqua" w:cs="Book Antiqua"/>
          <w:color w:val="000000"/>
        </w:rPr>
        <w:t xml:space="preserve">, </w:t>
      </w:r>
      <w:bookmarkStart w:id="10" w:name="OLE_LINK113"/>
      <w:r w:rsidR="0070678C" w:rsidRPr="00AF1EBD">
        <w:rPr>
          <w:rFonts w:ascii="Book Antiqua" w:eastAsia="Book Antiqua" w:hAnsi="Book Antiqua" w:cs="Book Antiqua"/>
          <w:color w:val="000000"/>
        </w:rPr>
        <w:t>Thessaloniki</w:t>
      </w:r>
      <w:bookmarkEnd w:id="10"/>
      <w:r w:rsidR="0070678C" w:rsidRPr="00AF1EBD">
        <w:rPr>
          <w:rFonts w:ascii="Book Antiqua" w:eastAsia="Book Antiqua" w:hAnsi="Book Antiqua" w:cs="Book Antiqua"/>
          <w:color w:val="000000"/>
        </w:rPr>
        <w:t xml:space="preserve"> 54636, Greece</w:t>
      </w:r>
    </w:p>
    <w:p w14:paraId="3336D264" w14:textId="77777777" w:rsidR="00A77B3E" w:rsidRPr="00AF1EBD" w:rsidRDefault="00A77B3E">
      <w:pPr>
        <w:spacing w:line="360" w:lineRule="auto"/>
        <w:jc w:val="both"/>
        <w:rPr>
          <w:rFonts w:ascii="Book Antiqua" w:hAnsi="Book Antiqua"/>
        </w:rPr>
      </w:pPr>
    </w:p>
    <w:p w14:paraId="59321633" w14:textId="1E7CABA8"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Author contributions: </w:t>
      </w:r>
      <w:bookmarkStart w:id="11" w:name="OLE_LINK121"/>
      <w:proofErr w:type="spellStart"/>
      <w:r w:rsidRPr="00AF1EBD">
        <w:rPr>
          <w:rFonts w:ascii="Book Antiqua" w:eastAsia="Book Antiqua" w:hAnsi="Book Antiqua" w:cs="Book Antiqua"/>
          <w:color w:val="000000"/>
        </w:rPr>
        <w:t>Serbis</w:t>
      </w:r>
      <w:proofErr w:type="spellEnd"/>
      <w:r w:rsidRPr="00AF1EBD">
        <w:rPr>
          <w:rFonts w:ascii="Book Antiqua" w:eastAsia="Book Antiqua" w:hAnsi="Book Antiqua" w:cs="Book Antiqua"/>
          <w:color w:val="000000"/>
        </w:rPr>
        <w:t xml:space="preserve"> A took part in the conception and design and wrote the review; </w:t>
      </w:r>
      <w:proofErr w:type="spellStart"/>
      <w:r w:rsidRPr="00AF1EBD">
        <w:rPr>
          <w:rFonts w:ascii="Book Antiqua" w:eastAsia="Book Antiqua" w:hAnsi="Book Antiqua" w:cs="Book Antiqua"/>
          <w:color w:val="000000"/>
        </w:rPr>
        <w:t>Giapros</w:t>
      </w:r>
      <w:proofErr w:type="spellEnd"/>
      <w:r w:rsidRPr="00AF1EBD">
        <w:rPr>
          <w:rFonts w:ascii="Book Antiqua" w:eastAsia="Book Antiqua" w:hAnsi="Book Antiqua" w:cs="Book Antiqua"/>
          <w:color w:val="000000"/>
        </w:rPr>
        <w:t xml:space="preserve"> V made important intellectual contributions to the writing of the review and revised it extensively; </w:t>
      </w:r>
      <w:proofErr w:type="spellStart"/>
      <w:r w:rsidRPr="00AF1EBD">
        <w:rPr>
          <w:rFonts w:ascii="Book Antiqua" w:eastAsia="Book Antiqua" w:hAnsi="Book Antiqua" w:cs="Book Antiqua"/>
          <w:color w:val="000000"/>
        </w:rPr>
        <w:t>Kotanidou</w:t>
      </w:r>
      <w:proofErr w:type="spellEnd"/>
      <w:r w:rsidRPr="00AF1EBD">
        <w:rPr>
          <w:rFonts w:ascii="Book Antiqua" w:eastAsia="Book Antiqua" w:hAnsi="Book Antiqua" w:cs="Book Antiqua"/>
          <w:color w:val="000000"/>
        </w:rPr>
        <w:t xml:space="preserve"> EP contributed to the structure and design of text, tables and figures and revised thoroughly the final version; </w:t>
      </w:r>
      <w:proofErr w:type="spellStart"/>
      <w:r w:rsidRPr="00AF1EBD">
        <w:rPr>
          <w:rFonts w:ascii="Book Antiqua" w:eastAsia="Book Antiqua" w:hAnsi="Book Antiqua" w:cs="Book Antiqua"/>
          <w:color w:val="000000"/>
        </w:rPr>
        <w:t>Galli-Tsinopoulou</w:t>
      </w:r>
      <w:proofErr w:type="spellEnd"/>
      <w:r w:rsidR="00392010"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A contributed to the structure and design of the review and revised the text, tables and figures thoroughly; </w:t>
      </w:r>
      <w:proofErr w:type="spellStart"/>
      <w:r w:rsidRPr="00AF1EBD">
        <w:rPr>
          <w:rFonts w:ascii="Book Antiqua" w:eastAsia="Book Antiqua" w:hAnsi="Book Antiqua" w:cs="Book Antiqua"/>
          <w:color w:val="000000"/>
        </w:rPr>
        <w:t>Siomou</w:t>
      </w:r>
      <w:proofErr w:type="spellEnd"/>
      <w:r w:rsidRPr="00AF1EBD">
        <w:rPr>
          <w:rFonts w:ascii="Book Antiqua" w:eastAsia="Book Antiqua" w:hAnsi="Book Antiqua" w:cs="Book Antiqua"/>
          <w:color w:val="000000"/>
        </w:rPr>
        <w:t xml:space="preserve"> E was responsible for the final structure of the review and for revising the text, tables and figures.</w:t>
      </w:r>
    </w:p>
    <w:bookmarkEnd w:id="11"/>
    <w:p w14:paraId="718A947E" w14:textId="77777777" w:rsidR="00A77B3E" w:rsidRPr="00AF1EBD" w:rsidRDefault="00A77B3E">
      <w:pPr>
        <w:spacing w:line="360" w:lineRule="auto"/>
        <w:jc w:val="both"/>
        <w:rPr>
          <w:rFonts w:ascii="Book Antiqua" w:hAnsi="Book Antiqua"/>
        </w:rPr>
      </w:pPr>
    </w:p>
    <w:p w14:paraId="6C6F8A2D" w14:textId="3EF2B7F2"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lastRenderedPageBreak/>
        <w:t xml:space="preserve">Corresponding author: </w:t>
      </w:r>
      <w:proofErr w:type="spellStart"/>
      <w:r w:rsidRPr="00AF1EBD">
        <w:rPr>
          <w:rFonts w:ascii="Book Antiqua" w:eastAsia="Book Antiqua" w:hAnsi="Book Antiqua" w:cs="Book Antiqua"/>
          <w:b/>
          <w:bCs/>
          <w:color w:val="000000"/>
        </w:rPr>
        <w:t>Anastasios</w:t>
      </w:r>
      <w:proofErr w:type="spellEnd"/>
      <w:r w:rsidRPr="00AF1EBD">
        <w:rPr>
          <w:rFonts w:ascii="Book Antiqua" w:eastAsia="Book Antiqua" w:hAnsi="Book Antiqua" w:cs="Book Antiqua"/>
          <w:b/>
          <w:bCs/>
          <w:color w:val="000000"/>
        </w:rPr>
        <w:t xml:space="preserve">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MD, PhD, Academic Fellow, </w:t>
      </w:r>
      <w:bookmarkStart w:id="12" w:name="OLE_LINK106"/>
      <w:r w:rsidRPr="00AF1EBD">
        <w:rPr>
          <w:rFonts w:ascii="Book Antiqua" w:eastAsia="Book Antiqua" w:hAnsi="Book Antiqua" w:cs="Book Antiqua"/>
          <w:color w:val="000000"/>
        </w:rPr>
        <w:t>Department of Pediatrics</w:t>
      </w:r>
      <w:bookmarkEnd w:id="12"/>
      <w:r w:rsidRPr="00AF1EBD">
        <w:rPr>
          <w:rFonts w:ascii="Book Antiqua" w:eastAsia="Book Antiqua" w:hAnsi="Book Antiqua" w:cs="Book Antiqua"/>
          <w:color w:val="000000"/>
        </w:rPr>
        <w:t xml:space="preserve">, </w:t>
      </w:r>
      <w:bookmarkStart w:id="13" w:name="OLE_LINK107"/>
      <w:r w:rsidRPr="00AF1EBD">
        <w:rPr>
          <w:rFonts w:ascii="Book Antiqua" w:eastAsia="Book Antiqua" w:hAnsi="Book Antiqua" w:cs="Book Antiqua"/>
          <w:color w:val="000000"/>
        </w:rPr>
        <w:t>University Hospital of Ioannina</w:t>
      </w:r>
      <w:bookmarkEnd w:id="13"/>
      <w:r w:rsidRPr="00AF1EBD">
        <w:rPr>
          <w:rFonts w:ascii="Book Antiqua" w:eastAsia="Book Antiqua" w:hAnsi="Book Antiqua" w:cs="Book Antiqua"/>
          <w:color w:val="000000"/>
        </w:rPr>
        <w:t xml:space="preserve">, </w:t>
      </w:r>
      <w:bookmarkStart w:id="14" w:name="OLE_LINK108"/>
      <w:r w:rsidRPr="00AF1EBD">
        <w:rPr>
          <w:rFonts w:ascii="Book Antiqua" w:eastAsia="Book Antiqua" w:hAnsi="Book Antiqua" w:cs="Book Antiqua"/>
          <w:color w:val="000000"/>
        </w:rPr>
        <w:t>Stavros Niarchos Avenue</w:t>
      </w:r>
      <w:bookmarkEnd w:id="14"/>
      <w:r w:rsidRPr="00AF1EBD">
        <w:rPr>
          <w:rFonts w:ascii="Book Antiqua" w:eastAsia="Book Antiqua" w:hAnsi="Book Antiqua" w:cs="Book Antiqua"/>
          <w:color w:val="000000"/>
        </w:rPr>
        <w:t xml:space="preserve">, Ioannina 45500, Greece. </w:t>
      </w:r>
      <w:bookmarkStart w:id="15" w:name="OLE_LINK105"/>
      <w:r w:rsidRPr="00AF1EBD">
        <w:rPr>
          <w:rFonts w:ascii="Book Antiqua" w:eastAsia="Book Antiqua" w:hAnsi="Book Antiqua" w:cs="Book Antiqua"/>
          <w:color w:val="000000"/>
        </w:rPr>
        <w:t>tasos_serbis@yahoo.com</w:t>
      </w:r>
      <w:bookmarkEnd w:id="15"/>
    </w:p>
    <w:p w14:paraId="0E14C97A" w14:textId="77777777" w:rsidR="00A77B3E" w:rsidRPr="00AF1EBD" w:rsidRDefault="00A77B3E">
      <w:pPr>
        <w:spacing w:line="360" w:lineRule="auto"/>
        <w:jc w:val="both"/>
        <w:rPr>
          <w:rFonts w:ascii="Book Antiqua" w:hAnsi="Book Antiqua"/>
        </w:rPr>
      </w:pPr>
    </w:p>
    <w:p w14:paraId="4E81FAC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Received: </w:t>
      </w:r>
      <w:r w:rsidRPr="00AF1EBD">
        <w:rPr>
          <w:rFonts w:ascii="Book Antiqua" w:eastAsia="Book Antiqua" w:hAnsi="Book Antiqua" w:cs="Book Antiqua"/>
          <w:color w:val="000000"/>
        </w:rPr>
        <w:t>January 11, 2021</w:t>
      </w:r>
    </w:p>
    <w:p w14:paraId="6B7F6E2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Revised: </w:t>
      </w:r>
      <w:r w:rsidRPr="00AF1EBD">
        <w:rPr>
          <w:rFonts w:ascii="Book Antiqua" w:eastAsia="Book Antiqua" w:hAnsi="Book Antiqua" w:cs="Book Antiqua"/>
          <w:color w:val="000000"/>
        </w:rPr>
        <w:t>January 31, 2021</w:t>
      </w:r>
    </w:p>
    <w:p w14:paraId="12B0B1CC" w14:textId="7A60236C" w:rsidR="00A77B3E" w:rsidRPr="009D5F7C"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Accepted: </w:t>
      </w:r>
      <w:r w:rsidR="009D5F7C" w:rsidRPr="009D5F7C">
        <w:rPr>
          <w:rFonts w:ascii="Book Antiqua" w:eastAsia="Book Antiqua" w:hAnsi="Book Antiqua" w:cs="Book Antiqua"/>
          <w:color w:val="000000"/>
        </w:rPr>
        <w:t>March 24, 2021</w:t>
      </w:r>
    </w:p>
    <w:p w14:paraId="1FA18F71" w14:textId="21533BBD" w:rsidR="00A77B3E" w:rsidRPr="00AF1EBD" w:rsidRDefault="0070678C">
      <w:pPr>
        <w:spacing w:line="360" w:lineRule="auto"/>
        <w:jc w:val="both"/>
        <w:rPr>
          <w:rFonts w:ascii="Book Antiqua" w:hAnsi="Book Antiqua"/>
          <w:lang w:eastAsia="zh-CN"/>
        </w:rPr>
      </w:pPr>
      <w:r w:rsidRPr="00AF1EBD">
        <w:rPr>
          <w:rFonts w:ascii="Book Antiqua" w:eastAsia="Book Antiqua" w:hAnsi="Book Antiqua" w:cs="Book Antiqua"/>
          <w:b/>
          <w:bCs/>
          <w:color w:val="000000"/>
        </w:rPr>
        <w:t xml:space="preserve">Published online: </w:t>
      </w:r>
      <w:r w:rsidR="005971D6">
        <w:rPr>
          <w:rFonts w:ascii="Book Antiqua" w:hAnsi="Book Antiqua"/>
          <w:color w:val="000000"/>
          <w:shd w:val="clear" w:color="auto" w:fill="FFFFFF"/>
        </w:rPr>
        <w:t>April 15</w:t>
      </w:r>
      <w:r w:rsidR="005971D6">
        <w:rPr>
          <w:rFonts w:ascii="Book Antiqua" w:hAnsi="Book Antiqua" w:hint="eastAsia"/>
          <w:color w:val="000000"/>
          <w:shd w:val="clear" w:color="auto" w:fill="FFFFFF"/>
          <w:lang w:eastAsia="zh-CN"/>
        </w:rPr>
        <w:t>, 2021</w:t>
      </w:r>
    </w:p>
    <w:p w14:paraId="14089B99" w14:textId="77777777" w:rsidR="00A77B3E" w:rsidRPr="00AF1EBD" w:rsidRDefault="00A77B3E">
      <w:pPr>
        <w:spacing w:line="360" w:lineRule="auto"/>
        <w:jc w:val="both"/>
        <w:rPr>
          <w:rFonts w:ascii="Book Antiqua" w:hAnsi="Book Antiqua"/>
        </w:rPr>
        <w:sectPr w:rsidR="00A77B3E" w:rsidRPr="00AF1EBD">
          <w:footerReference w:type="default" r:id="rId7"/>
          <w:pgSz w:w="12240" w:h="15840"/>
          <w:pgMar w:top="1440" w:right="1440" w:bottom="1440" w:left="1440" w:header="720" w:footer="720" w:gutter="0"/>
          <w:cols w:space="720"/>
          <w:docGrid w:linePitch="360"/>
        </w:sectPr>
      </w:pPr>
    </w:p>
    <w:p w14:paraId="2946033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Abstract</w:t>
      </w:r>
    </w:p>
    <w:p w14:paraId="7DF72003" w14:textId="76A5CF5B" w:rsidR="00A77B3E" w:rsidRPr="00AF1EBD" w:rsidRDefault="0070678C">
      <w:pPr>
        <w:spacing w:line="360" w:lineRule="auto"/>
        <w:jc w:val="both"/>
        <w:rPr>
          <w:rFonts w:ascii="Book Antiqua" w:hAnsi="Book Antiqua"/>
        </w:rPr>
      </w:pPr>
      <w:bookmarkStart w:id="16" w:name="OLE_LINK122"/>
      <w:r w:rsidRPr="00AF1EBD">
        <w:rPr>
          <w:rFonts w:ascii="Book Antiqua" w:eastAsia="Book Antiqua" w:hAnsi="Book Antiqua" w:cs="Book Antiqua"/>
          <w:color w:val="000000"/>
        </w:rPr>
        <w:t>During the last two decades, there have been several reports of an increasing incidence of type 2 diabetes mellitus (T2DM) in children and adolescents, especially among those belonging to minority ethnic groups. This trend, which parallels the increases in prevalence and degree of pediatric obesity, has caused great concern, even though T2DM remains a relatively rare disease in children. Youth T2DM differs not only from type 1 diabetes in children, from which it is sometimes difficult to differentiate, but also from T2DM in adults, since it appears to be an aggressive disease with rapidly progressive β-cell decline, high treatment failure rate, and accelerated development of complications. Despite the recent research, many aspects of youth T2DM still remain unknown, regarding both its pathophysiology and risk factor contribution, and its optimal management and prevention. Current management approaches include lifestyle changes, such as improved diet and increased physical activity, together with pharmacological interventions, including metformin, insulin, and the recently approved glucagon-like peptide-1 analog liraglutide. What is more important for everyone to realize though, from patients, families and physicians to schools, health services and policy-makers alike, is that T2DM is a largely preventable disease that will be addressed effectively only if its major contributor (</w:t>
      </w:r>
      <w:r w:rsidRPr="00AF1EBD">
        <w:rPr>
          <w:rFonts w:ascii="Book Antiqua" w:eastAsia="Book Antiqua" w:hAnsi="Book Antiqua" w:cs="Book Antiqua"/>
          <w:i/>
          <w:iCs/>
          <w:color w:val="000000"/>
        </w:rPr>
        <w:t>i.e.</w:t>
      </w:r>
      <w:r w:rsidR="002D26D9" w:rsidRPr="00AF1EBD">
        <w:rPr>
          <w:rFonts w:ascii="Book Antiqua" w:eastAsia="Book Antiqua" w:hAnsi="Book Antiqua" w:cs="Book Antiqua"/>
          <w:iCs/>
          <w:color w:val="000000"/>
        </w:rPr>
        <w:t>,</w:t>
      </w:r>
      <w:r w:rsidR="007225DA"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pediatric obesity) is confronted and prevented at every possible stage of life, from conception until adulthood. Therefore, relevant comprehensive, coordinated, and innovative strategies are urgently needed. </w:t>
      </w:r>
    </w:p>
    <w:bookmarkEnd w:id="16"/>
    <w:p w14:paraId="0C93FFAA" w14:textId="77777777" w:rsidR="00A77B3E" w:rsidRPr="00AF1EBD" w:rsidRDefault="00A77B3E">
      <w:pPr>
        <w:spacing w:line="360" w:lineRule="auto"/>
        <w:jc w:val="both"/>
        <w:rPr>
          <w:rFonts w:ascii="Book Antiqua" w:hAnsi="Book Antiqua"/>
        </w:rPr>
      </w:pPr>
    </w:p>
    <w:p w14:paraId="24C3D7E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Key Words: </w:t>
      </w:r>
      <w:r w:rsidRPr="00AF1EBD">
        <w:rPr>
          <w:rFonts w:ascii="Book Antiqua" w:eastAsia="Book Antiqua" w:hAnsi="Book Antiqua" w:cs="Book Antiqua"/>
          <w:color w:val="000000"/>
        </w:rPr>
        <w:t>Type 2 diabetes; Children; Adolescents; Diagnosis; Treatment; Prevention</w:t>
      </w:r>
    </w:p>
    <w:p w14:paraId="083D9248" w14:textId="77777777" w:rsidR="00A77B3E" w:rsidRDefault="00A77B3E">
      <w:pPr>
        <w:spacing w:line="360" w:lineRule="auto"/>
        <w:jc w:val="both"/>
        <w:rPr>
          <w:rFonts w:ascii="Book Antiqua" w:hAnsi="Book Antiqua" w:hint="eastAsia"/>
          <w:lang w:eastAsia="zh-CN"/>
        </w:rPr>
      </w:pPr>
    </w:p>
    <w:p w14:paraId="3DDFF03D" w14:textId="77777777" w:rsidR="00EB72C4" w:rsidRPr="00026CB8" w:rsidRDefault="00EB72C4" w:rsidP="00EB72C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35924A6" w14:textId="77777777" w:rsidR="00EB72C4" w:rsidRPr="00AF1EBD" w:rsidRDefault="00EB72C4">
      <w:pPr>
        <w:spacing w:line="360" w:lineRule="auto"/>
        <w:jc w:val="both"/>
        <w:rPr>
          <w:rFonts w:ascii="Book Antiqua" w:hAnsi="Book Antiqua" w:hint="eastAsia"/>
          <w:lang w:eastAsia="zh-CN"/>
        </w:rPr>
      </w:pPr>
    </w:p>
    <w:p w14:paraId="6C701B22" w14:textId="77777777" w:rsidR="00EB72C4" w:rsidRDefault="00EB72C4">
      <w:pPr>
        <w:spacing w:line="360" w:lineRule="auto"/>
        <w:jc w:val="both"/>
        <w:rPr>
          <w:rFonts w:ascii="Book Antiqua" w:hAnsi="Book Antiqua" w:cs="Book Antiqua" w:hint="eastAsia"/>
          <w:color w:val="000000"/>
          <w:lang w:eastAsia="zh-CN"/>
        </w:rPr>
      </w:pPr>
      <w:bookmarkStart w:id="17" w:name="OLE_LINK119"/>
      <w:r w:rsidRPr="00EB72C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70678C" w:rsidRPr="00AF1EBD">
        <w:rPr>
          <w:rFonts w:ascii="Book Antiqua" w:eastAsia="Book Antiqua" w:hAnsi="Book Antiqua" w:cs="Book Antiqua"/>
          <w:color w:val="000000"/>
        </w:rPr>
        <w:t>Serbis</w:t>
      </w:r>
      <w:proofErr w:type="spellEnd"/>
      <w:r w:rsidR="0070678C" w:rsidRPr="00AF1EBD">
        <w:rPr>
          <w:rFonts w:ascii="Book Antiqua" w:eastAsia="Book Antiqua" w:hAnsi="Book Antiqua" w:cs="Book Antiqua"/>
          <w:color w:val="000000"/>
        </w:rPr>
        <w:t xml:space="preserve"> A, </w:t>
      </w:r>
      <w:proofErr w:type="spellStart"/>
      <w:r w:rsidR="0070678C" w:rsidRPr="00AF1EBD">
        <w:rPr>
          <w:rFonts w:ascii="Book Antiqua" w:eastAsia="Book Antiqua" w:hAnsi="Book Antiqua" w:cs="Book Antiqua"/>
          <w:color w:val="000000"/>
        </w:rPr>
        <w:t>Giapros</w:t>
      </w:r>
      <w:proofErr w:type="spellEnd"/>
      <w:r w:rsidR="0070678C" w:rsidRPr="00AF1EBD">
        <w:rPr>
          <w:rFonts w:ascii="Book Antiqua" w:eastAsia="Book Antiqua" w:hAnsi="Book Antiqua" w:cs="Book Antiqua"/>
          <w:color w:val="000000"/>
        </w:rPr>
        <w:t xml:space="preserve"> V, </w:t>
      </w:r>
      <w:proofErr w:type="spellStart"/>
      <w:r w:rsidR="0070678C" w:rsidRPr="00AF1EBD">
        <w:rPr>
          <w:rFonts w:ascii="Book Antiqua" w:eastAsia="Book Antiqua" w:hAnsi="Book Antiqua" w:cs="Book Antiqua"/>
          <w:color w:val="000000"/>
        </w:rPr>
        <w:t>Kotanidou</w:t>
      </w:r>
      <w:proofErr w:type="spellEnd"/>
      <w:r w:rsidR="0070678C" w:rsidRPr="00AF1EBD">
        <w:rPr>
          <w:rFonts w:ascii="Book Antiqua" w:eastAsia="Book Antiqua" w:hAnsi="Book Antiqua" w:cs="Book Antiqua"/>
          <w:color w:val="000000"/>
        </w:rPr>
        <w:t xml:space="preserve"> EP, </w:t>
      </w:r>
      <w:proofErr w:type="spellStart"/>
      <w:r w:rsidR="0070678C" w:rsidRPr="00AF1EBD">
        <w:rPr>
          <w:rFonts w:ascii="Book Antiqua" w:eastAsia="Book Antiqua" w:hAnsi="Book Antiqua" w:cs="Book Antiqua"/>
          <w:color w:val="000000"/>
        </w:rPr>
        <w:t>Galli-Tsinopoulou</w:t>
      </w:r>
      <w:proofErr w:type="spellEnd"/>
      <w:r w:rsidR="0070678C" w:rsidRPr="00AF1EBD">
        <w:rPr>
          <w:rFonts w:ascii="Book Antiqua" w:eastAsia="Book Antiqua" w:hAnsi="Book Antiqua" w:cs="Book Antiqua"/>
          <w:color w:val="000000"/>
        </w:rPr>
        <w:t xml:space="preserve"> A, </w:t>
      </w:r>
      <w:proofErr w:type="spellStart"/>
      <w:r w:rsidR="0070678C" w:rsidRPr="00AF1EBD">
        <w:rPr>
          <w:rFonts w:ascii="Book Antiqua" w:eastAsia="Book Antiqua" w:hAnsi="Book Antiqua" w:cs="Book Antiqua"/>
          <w:color w:val="000000"/>
        </w:rPr>
        <w:t>Siomou</w:t>
      </w:r>
      <w:proofErr w:type="spellEnd"/>
      <w:r w:rsidR="0070678C" w:rsidRPr="00AF1EBD">
        <w:rPr>
          <w:rFonts w:ascii="Book Antiqua" w:eastAsia="Book Antiqua" w:hAnsi="Book Antiqua" w:cs="Book Antiqua"/>
          <w:color w:val="000000"/>
        </w:rPr>
        <w:t xml:space="preserve"> E. Diagnosis, treatment and prevention of type 2 diabetes mellitus in children and adolescents. </w:t>
      </w:r>
      <w:r w:rsidR="0070678C" w:rsidRPr="00AF1EBD">
        <w:rPr>
          <w:rFonts w:ascii="Book Antiqua" w:eastAsia="Book Antiqua" w:hAnsi="Book Antiqua" w:cs="Book Antiqua"/>
          <w:i/>
          <w:iCs/>
          <w:color w:val="000000"/>
        </w:rPr>
        <w:t>World J Diabetes</w:t>
      </w:r>
      <w:r w:rsidR="0070678C" w:rsidRPr="00AF1EBD">
        <w:rPr>
          <w:rFonts w:ascii="Book Antiqua" w:eastAsia="Book Antiqua" w:hAnsi="Book Antiqua" w:cs="Book Antiqua"/>
          <w:color w:val="000000"/>
        </w:rPr>
        <w:t xml:space="preserve"> 2021; </w:t>
      </w:r>
      <w:r w:rsidR="005971D6" w:rsidRPr="005971D6">
        <w:rPr>
          <w:rFonts w:ascii="Book Antiqua" w:eastAsia="Book Antiqua" w:hAnsi="Book Antiqua" w:cs="Book Antiqua"/>
          <w:color w:val="000000"/>
        </w:rPr>
        <w:t>1</w:t>
      </w:r>
      <w:r w:rsidR="005971D6">
        <w:rPr>
          <w:rFonts w:ascii="Book Antiqua" w:hAnsi="Book Antiqua" w:cs="Book Antiqua" w:hint="eastAsia"/>
          <w:color w:val="000000"/>
          <w:lang w:eastAsia="zh-CN"/>
        </w:rPr>
        <w:t>2</w:t>
      </w:r>
      <w:r w:rsidR="005971D6" w:rsidRPr="005971D6">
        <w:rPr>
          <w:rFonts w:ascii="Book Antiqua" w:eastAsia="Book Antiqua" w:hAnsi="Book Antiqua" w:cs="Book Antiqua"/>
          <w:color w:val="000000"/>
        </w:rPr>
        <w:t>(</w:t>
      </w:r>
      <w:r w:rsidR="005971D6">
        <w:rPr>
          <w:rFonts w:ascii="Book Antiqua" w:hAnsi="Book Antiqua" w:cs="Book Antiqua" w:hint="eastAsia"/>
          <w:color w:val="000000"/>
          <w:lang w:eastAsia="zh-CN"/>
        </w:rPr>
        <w:t>4</w:t>
      </w:r>
      <w:r w:rsidR="005971D6" w:rsidRPr="005971D6">
        <w:rPr>
          <w:rFonts w:ascii="Book Antiqua" w:eastAsia="Book Antiqua" w:hAnsi="Book Antiqua" w:cs="Book Antiqua"/>
          <w:color w:val="000000"/>
        </w:rPr>
        <w:t xml:space="preserve">): </w:t>
      </w:r>
      <w:r>
        <w:rPr>
          <w:rFonts w:ascii="Book Antiqua" w:hAnsi="Book Antiqua" w:cs="Arial" w:hint="eastAsia"/>
        </w:rPr>
        <w:t>344</w:t>
      </w:r>
      <w:r>
        <w:rPr>
          <w:rFonts w:ascii="Book Antiqua" w:hAnsi="Book Antiqua" w:cs="Arial" w:hint="eastAsia"/>
          <w:lang w:eastAsia="zh-CN"/>
        </w:rPr>
        <w:t>-</w:t>
      </w:r>
      <w:r>
        <w:rPr>
          <w:rFonts w:ascii="Book Antiqua" w:hAnsi="Book Antiqua" w:cs="Arial" w:hint="eastAsia"/>
        </w:rPr>
        <w:t>365</w:t>
      </w:r>
      <w:r w:rsidR="005971D6" w:rsidRPr="005971D6">
        <w:rPr>
          <w:rFonts w:ascii="Book Antiqua" w:eastAsia="Book Antiqua" w:hAnsi="Book Antiqua" w:cs="Book Antiqua"/>
          <w:color w:val="000000"/>
        </w:rPr>
        <w:t xml:space="preserve">  </w:t>
      </w:r>
    </w:p>
    <w:p w14:paraId="2B5BD9CD" w14:textId="77777777" w:rsidR="00EB72C4" w:rsidRDefault="005971D6">
      <w:pPr>
        <w:spacing w:line="360" w:lineRule="auto"/>
        <w:jc w:val="both"/>
        <w:rPr>
          <w:rFonts w:ascii="Book Antiqua" w:hAnsi="Book Antiqua" w:cs="Book Antiqua" w:hint="eastAsia"/>
          <w:color w:val="000000"/>
          <w:lang w:eastAsia="zh-CN"/>
        </w:rPr>
      </w:pPr>
      <w:r w:rsidRPr="00EB72C4">
        <w:rPr>
          <w:rFonts w:ascii="Book Antiqua" w:eastAsia="Book Antiqua" w:hAnsi="Book Antiqua" w:cs="Book Antiqua"/>
          <w:b/>
          <w:color w:val="000000"/>
        </w:rPr>
        <w:lastRenderedPageBreak/>
        <w:t xml:space="preserve">URL: </w:t>
      </w:r>
      <w:r w:rsidRPr="005971D6">
        <w:rPr>
          <w:rFonts w:ascii="Book Antiqua" w:eastAsia="Book Antiqua" w:hAnsi="Book Antiqua" w:cs="Book Antiqua"/>
          <w:color w:val="000000"/>
        </w:rPr>
        <w:t>https://www.wjgnet.com/1948-9358/full/v1</w:t>
      </w:r>
      <w:r>
        <w:rPr>
          <w:rFonts w:ascii="Book Antiqua" w:hAnsi="Book Antiqua" w:cs="Book Antiqua" w:hint="eastAsia"/>
          <w:color w:val="000000"/>
          <w:lang w:eastAsia="zh-CN"/>
        </w:rPr>
        <w:t>2</w:t>
      </w:r>
      <w:r w:rsidRPr="005971D6">
        <w:rPr>
          <w:rFonts w:ascii="Book Antiqua" w:eastAsia="Book Antiqua" w:hAnsi="Book Antiqua" w:cs="Book Antiqua"/>
          <w:color w:val="000000"/>
        </w:rPr>
        <w:t>/i</w:t>
      </w:r>
      <w:r>
        <w:rPr>
          <w:rFonts w:ascii="Book Antiqua" w:hAnsi="Book Antiqua" w:cs="Book Antiqua" w:hint="eastAsia"/>
          <w:color w:val="000000"/>
          <w:lang w:eastAsia="zh-CN"/>
        </w:rPr>
        <w:t>4</w:t>
      </w:r>
      <w:r w:rsidRPr="005971D6">
        <w:rPr>
          <w:rFonts w:ascii="Book Antiqua" w:eastAsia="Book Antiqua" w:hAnsi="Book Antiqua" w:cs="Book Antiqua"/>
          <w:color w:val="000000"/>
        </w:rPr>
        <w:t>/</w:t>
      </w:r>
      <w:r w:rsidR="00EB72C4">
        <w:rPr>
          <w:rFonts w:ascii="Book Antiqua" w:hAnsi="Book Antiqua" w:cs="Book Antiqua" w:hint="eastAsia"/>
          <w:color w:val="000000"/>
          <w:lang w:eastAsia="zh-CN"/>
        </w:rPr>
        <w:t>344</w:t>
      </w:r>
      <w:r w:rsidRPr="005971D6">
        <w:rPr>
          <w:rFonts w:ascii="Book Antiqua" w:eastAsia="Book Antiqua" w:hAnsi="Book Antiqua" w:cs="Book Antiqua"/>
          <w:color w:val="000000"/>
        </w:rPr>
        <w:t xml:space="preserve">.htm  </w:t>
      </w:r>
    </w:p>
    <w:p w14:paraId="3D2188D5" w14:textId="7DBF6762" w:rsidR="00A77B3E" w:rsidRPr="00EB72C4" w:rsidRDefault="005971D6">
      <w:pPr>
        <w:spacing w:line="360" w:lineRule="auto"/>
        <w:jc w:val="both"/>
        <w:rPr>
          <w:rFonts w:ascii="Book Antiqua" w:hAnsi="Book Antiqua" w:hint="eastAsia"/>
          <w:lang w:eastAsia="zh-CN"/>
        </w:rPr>
      </w:pPr>
      <w:r w:rsidRPr="00EB72C4">
        <w:rPr>
          <w:rFonts w:ascii="Book Antiqua" w:eastAsia="Book Antiqua" w:hAnsi="Book Antiqua" w:cs="Book Antiqua"/>
          <w:b/>
          <w:color w:val="000000"/>
        </w:rPr>
        <w:t xml:space="preserve">DOI: </w:t>
      </w:r>
      <w:r w:rsidRPr="005971D6">
        <w:rPr>
          <w:rFonts w:ascii="Book Antiqua" w:eastAsia="Book Antiqua" w:hAnsi="Book Antiqua" w:cs="Book Antiqua"/>
          <w:color w:val="000000"/>
        </w:rPr>
        <w:t>https://dx.doi.org/10.4239/wjd.v1</w:t>
      </w:r>
      <w:r>
        <w:rPr>
          <w:rFonts w:ascii="Book Antiqua" w:hAnsi="Book Antiqua" w:cs="Book Antiqua" w:hint="eastAsia"/>
          <w:color w:val="000000"/>
          <w:lang w:eastAsia="zh-CN"/>
        </w:rPr>
        <w:t>2</w:t>
      </w:r>
      <w:r w:rsidRPr="005971D6">
        <w:rPr>
          <w:rFonts w:ascii="Book Antiqua" w:eastAsia="Book Antiqua" w:hAnsi="Book Antiqua" w:cs="Book Antiqua"/>
          <w:color w:val="000000"/>
        </w:rPr>
        <w:t>.i</w:t>
      </w:r>
      <w:r>
        <w:rPr>
          <w:rFonts w:ascii="Book Antiqua" w:hAnsi="Book Antiqua" w:cs="Book Antiqua" w:hint="eastAsia"/>
          <w:color w:val="000000"/>
          <w:lang w:eastAsia="zh-CN"/>
        </w:rPr>
        <w:t>4</w:t>
      </w:r>
      <w:r w:rsidRPr="005971D6">
        <w:rPr>
          <w:rFonts w:ascii="Book Antiqua" w:eastAsia="Book Antiqua" w:hAnsi="Book Antiqua" w:cs="Book Antiqua"/>
          <w:color w:val="000000"/>
        </w:rPr>
        <w:t>.</w:t>
      </w:r>
      <w:r w:rsidR="00EB72C4">
        <w:rPr>
          <w:rFonts w:ascii="Book Antiqua" w:hAnsi="Book Antiqua" w:cs="Book Antiqua" w:hint="eastAsia"/>
          <w:color w:val="000000"/>
          <w:lang w:eastAsia="zh-CN"/>
        </w:rPr>
        <w:t>344</w:t>
      </w:r>
    </w:p>
    <w:bookmarkEnd w:id="17"/>
    <w:p w14:paraId="4A8B2174" w14:textId="77777777" w:rsidR="00A77B3E" w:rsidRPr="00AF1EBD" w:rsidRDefault="00A77B3E">
      <w:pPr>
        <w:spacing w:line="360" w:lineRule="auto"/>
        <w:jc w:val="both"/>
        <w:rPr>
          <w:rFonts w:ascii="Book Antiqua" w:hAnsi="Book Antiqua"/>
        </w:rPr>
      </w:pPr>
    </w:p>
    <w:p w14:paraId="568F43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Core Tip: </w:t>
      </w:r>
      <w:bookmarkStart w:id="18" w:name="OLE_LINK120"/>
      <w:r w:rsidRPr="00AF1EBD">
        <w:rPr>
          <w:rFonts w:ascii="Book Antiqua" w:eastAsia="Book Antiqua" w:hAnsi="Book Antiqua" w:cs="Book Antiqua"/>
          <w:color w:val="000000"/>
        </w:rPr>
        <w:t>Type 2 diabetes mellitus (T2DM) incidence has increased among children and adolescents during the last two decades, especially for minority groups. Youth T2DM is an aggressive disease, associated with high treatment failure rate and early complications. It can be differentiated from type 1 diabetes in obese youth presenting with hyperglycemia, by using both clinical and laboratory clues. T2DM management is based upon the combined application of lifestyle interventions and pharmacological treatments. Nevertheless, prevention seems to be the only way to effectively deal with this disease and this requires preventing pediatric obesity starting as early as before birth and extending throughout childhood.</w:t>
      </w:r>
    </w:p>
    <w:bookmarkEnd w:id="18"/>
    <w:p w14:paraId="51167502" w14:textId="77777777" w:rsidR="00A77B3E" w:rsidRPr="00AF1EBD" w:rsidRDefault="00A77B3E">
      <w:pPr>
        <w:spacing w:line="360" w:lineRule="auto"/>
        <w:jc w:val="both"/>
        <w:rPr>
          <w:rFonts w:ascii="Book Antiqua" w:hAnsi="Book Antiqua"/>
        </w:rPr>
      </w:pPr>
    </w:p>
    <w:p w14:paraId="6593ADDC" w14:textId="41FC1EBE" w:rsidR="00A77B3E" w:rsidRPr="00AF1EBD" w:rsidRDefault="007225DA">
      <w:pPr>
        <w:spacing w:line="360" w:lineRule="auto"/>
        <w:jc w:val="both"/>
        <w:rPr>
          <w:rFonts w:ascii="Book Antiqua" w:hAnsi="Book Antiqua"/>
        </w:rPr>
      </w:pPr>
      <w:r w:rsidRPr="00AF1EBD">
        <w:rPr>
          <w:rFonts w:ascii="Book Antiqua" w:eastAsia="Book Antiqua" w:hAnsi="Book Antiqua" w:cs="Book Antiqua"/>
          <w:b/>
          <w:caps/>
          <w:color w:val="000000"/>
          <w:u w:val="single"/>
        </w:rPr>
        <w:br w:type="page"/>
      </w:r>
      <w:r w:rsidR="0070678C" w:rsidRPr="00AF1EBD">
        <w:rPr>
          <w:rFonts w:ascii="Book Antiqua" w:eastAsia="Book Antiqua" w:hAnsi="Book Antiqua" w:cs="Book Antiqua"/>
          <w:b/>
          <w:caps/>
          <w:color w:val="000000"/>
          <w:u w:val="single"/>
        </w:rPr>
        <w:lastRenderedPageBreak/>
        <w:t>INTRODUCTION</w:t>
      </w:r>
    </w:p>
    <w:p w14:paraId="6D81AC7B" w14:textId="31328B11" w:rsidR="00A77B3E" w:rsidRPr="00AF1EBD" w:rsidRDefault="0070678C">
      <w:pPr>
        <w:spacing w:line="360" w:lineRule="auto"/>
        <w:jc w:val="both"/>
        <w:rPr>
          <w:rFonts w:ascii="Book Antiqua" w:hAnsi="Book Antiqua"/>
        </w:rPr>
      </w:pPr>
      <w:bookmarkStart w:id="19" w:name="OLE_LINK123"/>
      <w:r w:rsidRPr="00AF1EBD">
        <w:rPr>
          <w:rFonts w:ascii="Book Antiqua" w:eastAsia="Book Antiqua" w:hAnsi="Book Antiqua" w:cs="Book Antiqua"/>
          <w:color w:val="000000"/>
        </w:rPr>
        <w:t xml:space="preserve">Up to 30 years ago, type 2 diabetes mellitus (T2DM) rarely occurred in the pediatric population and was accordingly referred to as “adult-onset diabetes”. Gradually, and especially since the turn of the century, several countries started to report an increasing incidence of T2DM in youth, following an increase in both prevalence and degree of pediatric </w:t>
      </w:r>
      <w:proofErr w:type="gramStart"/>
      <w:r w:rsidRPr="00AF1EBD">
        <w:rPr>
          <w:rFonts w:ascii="Book Antiqua" w:eastAsia="Book Antiqua" w:hAnsi="Book Antiqua" w:cs="Book Antiqua"/>
          <w:color w:val="000000"/>
        </w:rPr>
        <w:t>obesity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3]</w:t>
      </w:r>
      <w:r w:rsidRPr="00AF1EBD">
        <w:rPr>
          <w:rFonts w:ascii="Book Antiqua" w:eastAsia="Book Antiqua" w:hAnsi="Book Antiqua" w:cs="Book Antiqua"/>
          <w:color w:val="000000"/>
        </w:rPr>
        <w:t>. Currently, T2DM is a complex and costly condition in adults, since almost half a billion people worldwide live with the disease, accounting for 90% of diabetes cases. T2DM in these patients can cause renal insufficiency, blindness, lower limb amputation, cardiovascular disease and other complications, causing substantially higher morbidity and mortality than found in the general population.</w:t>
      </w:r>
    </w:p>
    <w:p w14:paraId="22C2E98A" w14:textId="6F733C93"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T2DM in children and adolescents is even more worrying and complex, since it has been proven to be a particularly aggressive form of disease associated with high therapeutic failure rates and leading to much earlier complications than the “adult-onset” form of the </w:t>
      </w:r>
      <w:proofErr w:type="gramStart"/>
      <w:r w:rsidRPr="00AF1EBD">
        <w:rPr>
          <w:rFonts w:ascii="Book Antiqua" w:eastAsia="Book Antiqua" w:hAnsi="Book Antiqua" w:cs="Book Antiqua"/>
          <w:color w:val="000000"/>
        </w:rPr>
        <w:t>disease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w:t>
      </w:r>
      <w:r w:rsidRPr="00AF1EBD">
        <w:rPr>
          <w:rFonts w:ascii="Book Antiqua" w:eastAsia="Book Antiqua" w:hAnsi="Book Antiqua" w:cs="Book Antiqua"/>
          <w:color w:val="000000"/>
        </w:rPr>
        <w:t xml:space="preserve">. Management of these patients in a timely and efficient manner is essential to prevent or at least delay complications and to improve long-term outcomes. Taking into consideration that worldwide prevalence of pediatric overweight and obesity rates have plateaued at high levels in many countries and continue to rise in </w:t>
      </w:r>
      <w:proofErr w:type="gramStart"/>
      <w:r w:rsidRPr="00AF1EBD">
        <w:rPr>
          <w:rFonts w:ascii="Book Antiqua" w:eastAsia="Book Antiqua" w:hAnsi="Book Antiqua" w:cs="Book Antiqua"/>
          <w:color w:val="000000"/>
        </w:rPr>
        <w:t>others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w:t>
      </w:r>
      <w:r w:rsidR="007225DA"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 xml:space="preserve">and that there is a time lag between obesity onset and T2DM appearance, a further increase in pediatric T2DM is expected in the coming decades. Consequently, not only management but also prevention of obesity and T2DM in children and adolescents should be a top priority for health services and society alike. Otherwise, the next generation might be the first with children of shorter life expectancy than their </w:t>
      </w:r>
      <w:proofErr w:type="gramStart"/>
      <w:r w:rsidRPr="00AF1EBD">
        <w:rPr>
          <w:rFonts w:ascii="Book Antiqua" w:eastAsia="Book Antiqua" w:hAnsi="Book Antiqua" w:cs="Book Antiqua"/>
          <w:color w:val="000000"/>
        </w:rPr>
        <w:t>parents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w:t>
      </w:r>
      <w:r w:rsidRPr="00AF1EBD">
        <w:rPr>
          <w:rFonts w:ascii="Book Antiqua" w:eastAsia="Book Antiqua" w:hAnsi="Book Antiqua" w:cs="Book Antiqua"/>
          <w:color w:val="000000"/>
        </w:rPr>
        <w:t>.</w:t>
      </w:r>
    </w:p>
    <w:p w14:paraId="2A861A8B"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The present review focuses on the latest available data on diagnosis, treatment and prevention of T2DM in youth and suggests potential areas for future research.</w:t>
      </w:r>
    </w:p>
    <w:bookmarkEnd w:id="19"/>
    <w:p w14:paraId="75B4FDF1" w14:textId="77777777" w:rsidR="00A77B3E" w:rsidRPr="00AF1EBD" w:rsidRDefault="00A77B3E">
      <w:pPr>
        <w:spacing w:line="360" w:lineRule="auto"/>
        <w:ind w:firstLine="720"/>
        <w:jc w:val="both"/>
        <w:rPr>
          <w:rFonts w:ascii="Book Antiqua" w:hAnsi="Book Antiqua"/>
        </w:rPr>
      </w:pPr>
    </w:p>
    <w:p w14:paraId="3B7EF04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EPIDEMIOLOGY</w:t>
      </w:r>
    </w:p>
    <w:p w14:paraId="0FD492A9" w14:textId="5D03D40C" w:rsidR="00A77B3E" w:rsidRPr="00AF1EBD" w:rsidRDefault="0070678C">
      <w:pPr>
        <w:spacing w:line="360" w:lineRule="auto"/>
        <w:jc w:val="both"/>
        <w:rPr>
          <w:rFonts w:ascii="Book Antiqua" w:hAnsi="Book Antiqua"/>
        </w:rPr>
      </w:pPr>
      <w:bookmarkStart w:id="20" w:name="OLE_LINK124"/>
      <w:r w:rsidRPr="00AF1EBD">
        <w:rPr>
          <w:rFonts w:ascii="Book Antiqua" w:eastAsia="Book Antiqua" w:hAnsi="Book Antiqua" w:cs="Book Antiqua"/>
          <w:color w:val="000000"/>
        </w:rPr>
        <w:t xml:space="preserve">A rise in pediatric T2DM prevalence is observed worldwide in parallel with the increasing prevalence of obesity in </w:t>
      </w:r>
      <w:proofErr w:type="gramStart"/>
      <w:r w:rsidRPr="00AF1EBD">
        <w:rPr>
          <w:rFonts w:ascii="Book Antiqua" w:eastAsia="Book Antiqua" w:hAnsi="Book Antiqua" w:cs="Book Antiqua"/>
          <w:color w:val="000000"/>
        </w:rPr>
        <w:t>children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w:t>
      </w:r>
      <w:r w:rsidRPr="00AF1EBD">
        <w:rPr>
          <w:rFonts w:ascii="Book Antiqua" w:eastAsia="Book Antiqua" w:hAnsi="Book Antiqua" w:cs="Book Antiqua"/>
          <w:color w:val="000000"/>
        </w:rPr>
        <w:t xml:space="preserve">. In the United States, for instance, T2DM </w:t>
      </w:r>
      <w:r w:rsidRPr="00AF1EBD">
        <w:rPr>
          <w:rFonts w:ascii="Book Antiqua" w:eastAsia="Book Antiqua" w:hAnsi="Book Antiqua" w:cs="Book Antiqua"/>
          <w:color w:val="000000"/>
        </w:rPr>
        <w:lastRenderedPageBreak/>
        <w:t xml:space="preserve">diagnoses accounted for only 3% of all the diabetes diagnoses in children and adolescents in the early </w:t>
      </w:r>
      <w:proofErr w:type="gramStart"/>
      <w:r w:rsidRPr="00AF1EBD">
        <w:rPr>
          <w:rFonts w:ascii="Book Antiqua" w:eastAsia="Book Antiqua" w:hAnsi="Book Antiqua" w:cs="Book Antiqua"/>
          <w:color w:val="000000"/>
        </w:rPr>
        <w:t>1990’s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w:t>
      </w:r>
      <w:r w:rsidRPr="00AF1EBD">
        <w:rPr>
          <w:rFonts w:ascii="Book Antiqua" w:eastAsia="Book Antiqua" w:hAnsi="Book Antiqua" w:cs="Book Antiqua"/>
          <w:color w:val="000000"/>
        </w:rPr>
        <w:t>. In the mid-2000’s, this percentage rose to 20%</w:t>
      </w:r>
      <w:r w:rsidRPr="00AF1EBD">
        <w:rPr>
          <w:rFonts w:ascii="Book Antiqua" w:eastAsia="Book Antiqua" w:hAnsi="Book Antiqua" w:cs="Book Antiqua"/>
          <w:color w:val="000000"/>
          <w:vertAlign w:val="superscript"/>
        </w:rPr>
        <w:t>[9]</w:t>
      </w:r>
      <w:r w:rsidRPr="00AF1EBD">
        <w:rPr>
          <w:rFonts w:ascii="Book Antiqua" w:eastAsia="Book Antiqua" w:hAnsi="Book Antiqua" w:cs="Book Antiqua"/>
          <w:color w:val="000000"/>
        </w:rPr>
        <w:t xml:space="preserve"> and then increased even further, to almost 30%, in the early 2010’s, while at the same time type 1 diabetes mellitus (T1DM) incidence also increased</w:t>
      </w:r>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This percentage is even higher (&gt; 50%) for specific ethnic </w:t>
      </w:r>
      <w:proofErr w:type="gramStart"/>
      <w:r w:rsidRPr="00AF1EBD">
        <w:rPr>
          <w:rFonts w:ascii="Book Antiqua" w:eastAsia="Book Antiqua" w:hAnsi="Book Antiqua" w:cs="Book Antiqua"/>
          <w:color w:val="000000"/>
        </w:rPr>
        <w:t>minorities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Similar trends were also observed in other </w:t>
      </w:r>
      <w:proofErr w:type="gramStart"/>
      <w:r w:rsidRPr="00AF1EBD">
        <w:rPr>
          <w:rFonts w:ascii="Book Antiqua" w:eastAsia="Book Antiqua" w:hAnsi="Book Antiqua" w:cs="Book Antiqua"/>
          <w:color w:val="000000"/>
        </w:rPr>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13]</w:t>
      </w:r>
      <w:r w:rsidRPr="00AF1EBD">
        <w:rPr>
          <w:rFonts w:ascii="Book Antiqua" w:eastAsia="Book Antiqua" w:hAnsi="Book Antiqua" w:cs="Book Antiqua"/>
          <w:color w:val="000000"/>
        </w:rPr>
        <w:t xml:space="preserve">. Particularly concerning is the increasing incidences reported in China and India, given the fact that these two countries represent one-third of the world’s </w:t>
      </w:r>
      <w:proofErr w:type="gramStart"/>
      <w:r w:rsidRPr="00AF1EBD">
        <w:rPr>
          <w:rFonts w:ascii="Book Antiqua" w:eastAsia="Book Antiqua" w:hAnsi="Book Antiqua" w:cs="Book Antiqua"/>
          <w:color w:val="000000"/>
        </w:rPr>
        <w:t>population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14,15]</w:t>
      </w:r>
      <w:r w:rsidRPr="00AF1EBD">
        <w:rPr>
          <w:rFonts w:ascii="Book Antiqua" w:eastAsia="Book Antiqua" w:hAnsi="Book Antiqua" w:cs="Book Antiqua"/>
          <w:color w:val="000000"/>
        </w:rPr>
        <w:t xml:space="preserve">. </w:t>
      </w:r>
    </w:p>
    <w:p w14:paraId="690B2014"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Despite this increase, T2DM in children and adolescents remains a rare disease. According to data from the SEARCH for Diabetes in Youth Study, its incidence rate in the United States was 12.5 cases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100000 in 2011-2012</w:t>
      </w:r>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In the United Kingdom and other European countries, its incidence has been much lower, at &lt; 1 case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100000</w:t>
      </w:r>
      <w:r w:rsidRPr="00AF1EBD">
        <w:rPr>
          <w:rFonts w:ascii="Book Antiqua" w:eastAsia="Book Antiqua" w:hAnsi="Book Antiqua" w:cs="Book Antiqua"/>
          <w:color w:val="000000"/>
          <w:vertAlign w:val="superscript"/>
        </w:rPr>
        <w:t>[16]</w:t>
      </w:r>
      <w:r w:rsidRPr="00AF1EBD">
        <w:rPr>
          <w:rFonts w:ascii="Book Antiqua" w:eastAsia="Book Antiqua" w:hAnsi="Book Antiqua" w:cs="Book Antiqua"/>
          <w:color w:val="000000"/>
        </w:rPr>
        <w:t xml:space="preserve">, leading some researchers to question the claims of an “epidemic” of T2DM among </w:t>
      </w:r>
      <w:proofErr w:type="gramStart"/>
      <w:r w:rsidRPr="00AF1EBD">
        <w:rPr>
          <w:rFonts w:ascii="Book Antiqua" w:eastAsia="Book Antiqua" w:hAnsi="Book Antiqua" w:cs="Book Antiqua"/>
          <w:color w:val="000000"/>
        </w:rPr>
        <w:t>youth</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17]</w:t>
      </w:r>
      <w:r w:rsidRPr="00AF1EBD">
        <w:rPr>
          <w:rFonts w:ascii="Book Antiqua" w:eastAsia="Book Antiqua" w:hAnsi="Book Antiqua" w:cs="Book Antiqua"/>
          <w:color w:val="000000"/>
        </w:rPr>
        <w:t xml:space="preserve">. In addition, a mismatch between the sharp increase in the incidence of childhood obesity and the less severe increase of T2DM could dispute the causal link between the two conditions. This discrepancy can possibly be explained by the long latency period between the onset of obesity and T2DM appearance, combined with the sharp increase of T2DM in early </w:t>
      </w:r>
      <w:proofErr w:type="gramStart"/>
      <w:r w:rsidRPr="00AF1EBD">
        <w:rPr>
          <w:rFonts w:ascii="Book Antiqua" w:eastAsia="Book Antiqua" w:hAnsi="Book Antiqua" w:cs="Book Antiqua"/>
          <w:color w:val="000000"/>
        </w:rPr>
        <w:t>adulthood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18]</w:t>
      </w:r>
      <w:r w:rsidRPr="00AF1EBD">
        <w:rPr>
          <w:rFonts w:ascii="Book Antiqua" w:eastAsia="Book Antiqua" w:hAnsi="Book Antiqua" w:cs="Book Antiqua"/>
          <w:color w:val="000000"/>
        </w:rPr>
        <w:t xml:space="preserve">. In any case, it is generally accepted that pediatric T2DM is emerging as a serious clinical and public health </w:t>
      </w:r>
      <w:proofErr w:type="gramStart"/>
      <w:r w:rsidRPr="00AF1EBD">
        <w:rPr>
          <w:rFonts w:ascii="Book Antiqua" w:eastAsia="Book Antiqua" w:hAnsi="Book Antiqua" w:cs="Book Antiqua"/>
          <w:color w:val="000000"/>
        </w:rPr>
        <w:t>issue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w:t>
      </w:r>
      <w:r w:rsidRPr="00AF1EBD">
        <w:rPr>
          <w:rFonts w:ascii="Book Antiqua" w:eastAsia="Book Antiqua" w:hAnsi="Book Antiqua" w:cs="Book Antiqua"/>
          <w:color w:val="000000"/>
        </w:rPr>
        <w:t>.</w:t>
      </w:r>
    </w:p>
    <w:bookmarkEnd w:id="20"/>
    <w:p w14:paraId="6ADA926E" w14:textId="77777777" w:rsidR="00A77B3E" w:rsidRPr="00AF1EBD" w:rsidRDefault="00A77B3E">
      <w:pPr>
        <w:spacing w:line="360" w:lineRule="auto"/>
        <w:ind w:firstLine="720"/>
        <w:jc w:val="both"/>
        <w:rPr>
          <w:rFonts w:ascii="Book Antiqua" w:hAnsi="Book Antiqua"/>
        </w:rPr>
      </w:pPr>
    </w:p>
    <w:p w14:paraId="5E3066C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PATHOPHYSIOLOGY AND RISK FACTORS</w:t>
      </w:r>
    </w:p>
    <w:p w14:paraId="01E3611F" w14:textId="1DA27FDD" w:rsidR="00A77B3E" w:rsidRPr="00AF1EBD" w:rsidRDefault="0070678C">
      <w:pPr>
        <w:spacing w:line="360" w:lineRule="auto"/>
        <w:jc w:val="both"/>
        <w:rPr>
          <w:rFonts w:ascii="Book Antiqua" w:hAnsi="Book Antiqua"/>
        </w:rPr>
      </w:pPr>
      <w:bookmarkStart w:id="21" w:name="OLE_LINK125"/>
      <w:r w:rsidRPr="00AF1EBD">
        <w:rPr>
          <w:rFonts w:ascii="Book Antiqua" w:eastAsia="Book Antiqua" w:hAnsi="Book Antiqua" w:cs="Book Antiqua"/>
          <w:color w:val="000000"/>
        </w:rPr>
        <w:t>T2DM is a heterogeneous metabolic disorder characterized by hyperglycemia, insulin resistance, and relatively impaired insulin secretion. Studies in adults have shown that T2DM is caused by complex interactions between social, behavioral and environ</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 xml:space="preserve">mental risk factors that affect genetically-susceptible individuals. </w:t>
      </w:r>
    </w:p>
    <w:p w14:paraId="0B1195AB"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Regarding the role of genes in T2DM development, many pieces of the puzzle are still missing but multiple genes seem to play a role (polygenic disease), leading to a strong genetic predisposition. Indeed, a significantly increased risk of T2DM has been demonstrated in close relatives of an affected individual. Monozygotic twin studies </w:t>
      </w:r>
      <w:r w:rsidRPr="00AF1EBD">
        <w:rPr>
          <w:rFonts w:ascii="Book Antiqua" w:eastAsia="Book Antiqua" w:hAnsi="Book Antiqua" w:cs="Book Antiqua"/>
          <w:color w:val="000000"/>
        </w:rPr>
        <w:lastRenderedPageBreak/>
        <w:t xml:space="preserve">showed that if one twin is affected, the other has a 90% chance of developing </w:t>
      </w:r>
      <w:proofErr w:type="gramStart"/>
      <w:r w:rsidRPr="00AF1EBD">
        <w:rPr>
          <w:rFonts w:ascii="Book Antiqua" w:eastAsia="Book Antiqua" w:hAnsi="Book Antiqua" w:cs="Book Antiqua"/>
          <w:color w:val="000000"/>
        </w:rPr>
        <w:t>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20]</w:t>
      </w:r>
      <w:r w:rsidRPr="00AF1EBD">
        <w:rPr>
          <w:rFonts w:ascii="Book Antiqua" w:eastAsia="Book Antiqua" w:hAnsi="Book Antiqua" w:cs="Book Antiqua"/>
          <w:color w:val="000000"/>
        </w:rPr>
        <w:t xml:space="preserve">. Further, epidemiological studies have shown that more than one-half of youth with T2DM have at least one affected </w:t>
      </w:r>
      <w:proofErr w:type="gramStart"/>
      <w:r w:rsidRPr="00AF1EBD">
        <w:rPr>
          <w:rFonts w:ascii="Book Antiqua" w:eastAsia="Book Antiqua" w:hAnsi="Book Antiqua" w:cs="Book Antiqua"/>
          <w:color w:val="000000"/>
        </w:rPr>
        <w:t>parent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21]</w:t>
      </w:r>
      <w:r w:rsidRPr="00AF1EBD">
        <w:rPr>
          <w:rFonts w:ascii="Book Antiqua" w:eastAsia="Book Antiqua" w:hAnsi="Book Antiqua" w:cs="Book Antiqua"/>
          <w:color w:val="000000"/>
        </w:rPr>
        <w:t xml:space="preserve">. Similarly, the offspring of a parent with T2DM has an almost 3.5-fold increased risk of developing diabetes compared to the risk of an individual without T2DM parental history, and this risk is 6-fold higher if both parents are </w:t>
      </w:r>
      <w:proofErr w:type="gramStart"/>
      <w:r w:rsidRPr="00AF1EBD">
        <w:rPr>
          <w:rFonts w:ascii="Book Antiqua" w:eastAsia="Book Antiqua" w:hAnsi="Book Antiqua" w:cs="Book Antiqua"/>
          <w:color w:val="000000"/>
        </w:rPr>
        <w:t>affected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22]</w:t>
      </w:r>
      <w:r w:rsidRPr="00AF1EBD">
        <w:rPr>
          <w:rFonts w:ascii="Book Antiqua" w:eastAsia="Book Antiqua" w:hAnsi="Book Antiqua" w:cs="Book Antiqua"/>
          <w:color w:val="000000"/>
        </w:rPr>
        <w:t>.</w:t>
      </w:r>
    </w:p>
    <w:p w14:paraId="3CA76577" w14:textId="77777777"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The role of genetic predisposition in the pathogenesis of T2DM is also illustrated by the differences in the prevalence of the disease in various racial groups. In the United States, for instance, T2DM is much more common in Native, African and Asian Americans as well as in Pacific Islanders and Hispanic children than in the rest of the pediatric </w:t>
      </w:r>
      <w:proofErr w:type="gramStart"/>
      <w:r w:rsidRPr="00AF1EBD">
        <w:rPr>
          <w:rFonts w:ascii="Book Antiqua" w:eastAsia="Book Antiqua" w:hAnsi="Book Antiqua" w:cs="Book Antiqua"/>
          <w:color w:val="000000"/>
        </w:rPr>
        <w:t>population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w:t>
      </w:r>
      <w:r w:rsidRPr="00AF1EBD">
        <w:rPr>
          <w:rFonts w:ascii="Book Antiqua" w:eastAsia="Book Antiqua" w:hAnsi="Book Antiqua" w:cs="Book Antiqua"/>
          <w:color w:val="000000"/>
        </w:rPr>
        <w:t xml:space="preserve">. Similarly, worldwide incidence and prevalence of pediatric T2DM vary substantially among different </w:t>
      </w:r>
      <w:proofErr w:type="gramStart"/>
      <w:r w:rsidRPr="00AF1EBD">
        <w:rPr>
          <w:rFonts w:ascii="Book Antiqua" w:eastAsia="Book Antiqua" w:hAnsi="Book Antiqua" w:cs="Book Antiqua"/>
          <w:color w:val="000000"/>
        </w:rPr>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23]</w:t>
      </w:r>
      <w:r w:rsidRPr="00AF1EBD">
        <w:rPr>
          <w:rFonts w:ascii="Book Antiqua" w:eastAsia="Book Antiqua" w:hAnsi="Book Antiqua" w:cs="Book Antiqua"/>
          <w:color w:val="000000"/>
        </w:rPr>
        <w:t>. Sex is another genetically defined “risk-factor” for T2DM, with adolescent girls being 1.3 to 1.7 times more likely than boys to develop the disease for reasons that are not clear</w:t>
      </w:r>
      <w:r w:rsidRPr="00AF1EBD">
        <w:rPr>
          <w:rFonts w:ascii="Book Antiqua" w:eastAsia="Book Antiqua" w:hAnsi="Book Antiqua" w:cs="Book Antiqua"/>
          <w:color w:val="000000"/>
          <w:vertAlign w:val="superscript"/>
        </w:rPr>
        <w:t>[24]</w:t>
      </w:r>
      <w:r w:rsidRPr="00AF1EBD">
        <w:rPr>
          <w:rFonts w:ascii="Book Antiqua" w:eastAsia="Book Antiqua" w:hAnsi="Book Antiqua" w:cs="Book Antiqua"/>
          <w:color w:val="000000"/>
        </w:rPr>
        <w:t xml:space="preserve">. Further, puberty appears to play a central role in T2DM development, due to the physiologically increased insulin resistance of adolescence. It is, thus, no wonder that 40% of T2DM cases are diagnosed in youth between 10 and 14 years of age and the remaining 60% between 15 and 19 years of </w:t>
      </w:r>
      <w:proofErr w:type="gramStart"/>
      <w:r w:rsidRPr="00AF1EBD">
        <w:rPr>
          <w:rFonts w:ascii="Book Antiqua" w:eastAsia="Book Antiqua" w:hAnsi="Book Antiqua" w:cs="Book Antiqua"/>
          <w:color w:val="000000"/>
        </w:rPr>
        <w:t>age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w:t>
      </w:r>
      <w:r w:rsidRPr="00AF1EBD">
        <w:rPr>
          <w:rFonts w:ascii="Book Antiqua" w:eastAsia="Book Antiqua" w:hAnsi="Book Antiqua" w:cs="Book Antiqua"/>
          <w:color w:val="000000"/>
        </w:rPr>
        <w:t xml:space="preserve">. </w:t>
      </w:r>
    </w:p>
    <w:p w14:paraId="7CEC545E" w14:textId="51B78012" w:rsidR="00A77B3E" w:rsidRPr="00AF1EBD" w:rsidRDefault="0070678C" w:rsidP="007225DA">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Nevertheless, the rising prevalence of pediatric T2DM observed in recent years cannot be attributed to genetic changes but rather to various environmental factors linked to its </w:t>
      </w:r>
      <w:proofErr w:type="gramStart"/>
      <w:r w:rsidRPr="00AF1EBD">
        <w:rPr>
          <w:rFonts w:ascii="Book Antiqua" w:eastAsia="Book Antiqua" w:hAnsi="Book Antiqua" w:cs="Book Antiqua"/>
          <w:color w:val="000000"/>
        </w:rPr>
        <w:t>pathogenesis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25]</w:t>
      </w:r>
      <w:r w:rsidRPr="00AF1EBD">
        <w:rPr>
          <w:rFonts w:ascii="Book Antiqua" w:eastAsia="Book Antiqua" w:hAnsi="Book Antiqua" w:cs="Book Antiqua"/>
          <w:color w:val="000000"/>
        </w:rPr>
        <w:t xml:space="preserve">. As analyzed in detail in the “Prevention” section below, evidence from several studies suggests that maternal obesity and gestational diabetes mellitus (GDM) increase the risk of obesity and T2DM in the </w:t>
      </w:r>
      <w:proofErr w:type="gramStart"/>
      <w:r w:rsidRPr="00AF1EBD">
        <w:rPr>
          <w:rFonts w:ascii="Book Antiqua" w:eastAsia="Book Antiqua" w:hAnsi="Book Antiqua" w:cs="Book Antiqua"/>
          <w:color w:val="000000"/>
        </w:rPr>
        <w:t>offspring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26]</w:t>
      </w:r>
      <w:r w:rsidRPr="00AF1EBD">
        <w:rPr>
          <w:rFonts w:ascii="Book Antiqua" w:eastAsia="Book Antiqua" w:hAnsi="Book Antiqua" w:cs="Book Antiqua"/>
          <w:color w:val="000000"/>
        </w:rPr>
        <w:t xml:space="preserve">. These, together with other risk factors that abound in the obesogenic environment of modern societies, increase the risk of obesity and visceral fat accumulation in children. It has been demonstrated that increased visceral fat leads to selective insulin resistance through several </w:t>
      </w:r>
      <w:proofErr w:type="gramStart"/>
      <w:r w:rsidRPr="00AF1EBD">
        <w:rPr>
          <w:rFonts w:ascii="Book Antiqua" w:eastAsia="Book Antiqua" w:hAnsi="Book Antiqua" w:cs="Book Antiqua"/>
          <w:color w:val="000000"/>
        </w:rPr>
        <w:t>mechanisms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27]</w:t>
      </w:r>
      <w:r w:rsidRPr="00AF1EBD">
        <w:rPr>
          <w:rFonts w:ascii="Book Antiqua" w:eastAsia="Book Antiqua" w:hAnsi="Book Antiqua" w:cs="Book Antiqua"/>
          <w:color w:val="000000"/>
        </w:rPr>
        <w:t xml:space="preserve">. Initially, euglycemia is preserved through increased insulin production by the pancreatic β-cells. Gradually, in genetically-susceptible individuals with sedentary lifestyle and worsening obesity, impaired glucose tolerance </w:t>
      </w:r>
      <w:r w:rsidRPr="00AF1EBD">
        <w:rPr>
          <w:rFonts w:ascii="Book Antiqua" w:eastAsia="Book Antiqua" w:hAnsi="Book Antiqua" w:cs="Book Antiqua"/>
          <w:color w:val="000000"/>
        </w:rPr>
        <w:lastRenderedPageBreak/>
        <w:t>(IGT) and impaired fasting glucose (IFG) appear as prediabetic conditions. The resultant hyperglycemia and increased free fatty acid production are toxic for β-cell function (</w:t>
      </w:r>
      <w:proofErr w:type="spellStart"/>
      <w:r w:rsidRPr="00AF1EBD">
        <w:rPr>
          <w:rFonts w:ascii="Book Antiqua" w:eastAsia="Book Antiqua" w:hAnsi="Book Antiqua" w:cs="Book Antiqua"/>
          <w:color w:val="000000"/>
        </w:rPr>
        <w:t>gluco</w:t>
      </w:r>
      <w:proofErr w:type="spellEnd"/>
      <w:r w:rsidRPr="00AF1EBD">
        <w:rPr>
          <w:rFonts w:ascii="Book Antiqua" w:eastAsia="Book Antiqua" w:hAnsi="Book Antiqua" w:cs="Book Antiqua"/>
          <w:color w:val="000000"/>
        </w:rPr>
        <w:t xml:space="preserve">- and </w:t>
      </w:r>
      <w:proofErr w:type="spellStart"/>
      <w:r w:rsidRPr="00AF1EBD">
        <w:rPr>
          <w:rFonts w:ascii="Book Antiqua" w:eastAsia="Book Antiqua" w:hAnsi="Book Antiqua" w:cs="Book Antiqua"/>
          <w:color w:val="000000"/>
        </w:rPr>
        <w:t>lipotoxicity</w:t>
      </w:r>
      <w:proofErr w:type="spellEnd"/>
      <w:r w:rsidRPr="00AF1EBD">
        <w:rPr>
          <w:rFonts w:ascii="Book Antiqua" w:eastAsia="Book Antiqua" w:hAnsi="Book Antiqua" w:cs="Book Antiqua"/>
          <w:color w:val="000000"/>
        </w:rPr>
        <w:t xml:space="preserve">) and progressively, parallel to the worsening insulin resistance, impaired insulin secretion is </w:t>
      </w:r>
      <w:proofErr w:type="gramStart"/>
      <w:r w:rsidRPr="00AF1EBD">
        <w:rPr>
          <w:rFonts w:ascii="Book Antiqua" w:eastAsia="Book Antiqua" w:hAnsi="Book Antiqua" w:cs="Book Antiqua"/>
          <w:color w:val="000000"/>
        </w:rPr>
        <w:t>established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28]</w:t>
      </w:r>
      <w:r w:rsidRPr="00AF1EBD">
        <w:rPr>
          <w:rFonts w:ascii="Book Antiqua" w:eastAsia="Book Antiqua" w:hAnsi="Book Antiqua" w:cs="Book Antiqua"/>
          <w:color w:val="000000"/>
        </w:rPr>
        <w:t xml:space="preserve">. This sequence of events culminates in overt T2DM, with the patient having lost most of his/her pancreatic β-cell function by the time of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29]</w:t>
      </w:r>
      <w:r w:rsidRPr="00AF1EBD">
        <w:rPr>
          <w:rFonts w:ascii="Book Antiqua" w:eastAsia="Book Antiqua" w:hAnsi="Book Antiqua" w:cs="Book Antiqua"/>
          <w:color w:val="000000"/>
        </w:rPr>
        <w:t xml:space="preserve">. For reasons largely unknown, the time of progression from insulin resistance to full-blown T2DM is much shorter in adolescents compared to adults, as suggested, for example, by the results of the Treatment Options for T2DM in Adolescents and Youth (TODAY) </w:t>
      </w:r>
      <w:proofErr w:type="gramStart"/>
      <w:r w:rsidRPr="00AF1EBD">
        <w:rPr>
          <w:rFonts w:ascii="Book Antiqua" w:eastAsia="Book Antiqua" w:hAnsi="Book Antiqua" w:cs="Book Antiqua"/>
          <w:color w:val="000000"/>
        </w:rPr>
        <w:t>study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30]</w:t>
      </w:r>
      <w:r w:rsidRPr="00AF1EBD">
        <w:rPr>
          <w:rFonts w:ascii="Book Antiqua" w:eastAsia="Book Antiqua" w:hAnsi="Book Antiqua" w:cs="Book Antiqua"/>
          <w:color w:val="000000"/>
        </w:rPr>
        <w:t>.</w:t>
      </w:r>
    </w:p>
    <w:bookmarkEnd w:id="21"/>
    <w:p w14:paraId="116D9C61" w14:textId="77777777" w:rsidR="00A77B3E" w:rsidRPr="00AF1EBD" w:rsidRDefault="00A77B3E">
      <w:pPr>
        <w:spacing w:line="360" w:lineRule="auto"/>
        <w:ind w:firstLine="720"/>
        <w:jc w:val="both"/>
        <w:rPr>
          <w:rFonts w:ascii="Book Antiqua" w:hAnsi="Book Antiqua"/>
        </w:rPr>
      </w:pPr>
    </w:p>
    <w:p w14:paraId="3514DD0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PREDIABETES</w:t>
      </w:r>
    </w:p>
    <w:p w14:paraId="70678F7B" w14:textId="17AD7FAD" w:rsidR="00A77B3E" w:rsidRPr="00AF1EBD" w:rsidRDefault="0070678C" w:rsidP="009814BC">
      <w:pPr>
        <w:spacing w:line="360" w:lineRule="auto"/>
        <w:jc w:val="both"/>
        <w:rPr>
          <w:rFonts w:ascii="Book Antiqua" w:hAnsi="Book Antiqua"/>
        </w:rPr>
      </w:pPr>
      <w:bookmarkStart w:id="22" w:name="OLE_LINK126"/>
      <w:r w:rsidRPr="00AF1EBD">
        <w:rPr>
          <w:rFonts w:ascii="Book Antiqua" w:eastAsia="Book Antiqua" w:hAnsi="Book Antiqua" w:cs="Book Antiqua"/>
          <w:color w:val="000000"/>
        </w:rPr>
        <w:t xml:space="preserve">Several attempts have been made to identify criteria that will detect patients with prediabetes,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w:t>
      </w:r>
      <w:r w:rsidR="00AF1E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patients that are one step before developing T2DM. The following criteria have been mostly validated in adult populations but are being used in children and adolescents as well: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(1) </w:t>
      </w:r>
      <w:r w:rsidRPr="00AF1EBD">
        <w:rPr>
          <w:rFonts w:ascii="Book Antiqua" w:eastAsia="Book Antiqua" w:hAnsi="Book Antiqua" w:cs="Book Antiqua"/>
          <w:color w:val="000000"/>
        </w:rPr>
        <w:t>I</w:t>
      </w:r>
      <w:r w:rsidR="007225DA" w:rsidRPr="00AF1EBD">
        <w:rPr>
          <w:rFonts w:ascii="Book Antiqua" w:eastAsia="Book Antiqua" w:hAnsi="Book Antiqua" w:cs="Book Antiqua"/>
          <w:color w:val="000000"/>
        </w:rPr>
        <w:t>FG</w:t>
      </w:r>
      <w:r w:rsidR="009814BC"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F</w:t>
      </w:r>
      <w:r w:rsidRPr="00AF1EBD">
        <w:rPr>
          <w:rFonts w:ascii="Book Antiqua" w:eastAsia="Book Antiqua" w:hAnsi="Book Antiqua" w:cs="Book Antiqua"/>
          <w:color w:val="000000"/>
        </w:rPr>
        <w:t>asting plasma glucose (FPG): ≥ 5.6-6.9 mmol/L;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(2) </w:t>
      </w:r>
      <w:r w:rsidRPr="00AF1EBD">
        <w:rPr>
          <w:rFonts w:ascii="Book Antiqua" w:eastAsia="Book Antiqua" w:hAnsi="Book Antiqua" w:cs="Book Antiqua"/>
          <w:color w:val="000000"/>
        </w:rPr>
        <w:t>I</w:t>
      </w:r>
      <w:r w:rsidR="007225DA" w:rsidRPr="00AF1EBD">
        <w:rPr>
          <w:rFonts w:ascii="Book Antiqua" w:eastAsia="Book Antiqua" w:hAnsi="Book Antiqua" w:cs="Book Antiqua"/>
          <w:color w:val="000000"/>
        </w:rPr>
        <w:t>GT</w:t>
      </w:r>
      <w:r w:rsidR="009814BC"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P</w:t>
      </w:r>
      <w:r w:rsidRPr="00AF1EBD">
        <w:rPr>
          <w:rFonts w:ascii="Book Antiqua" w:eastAsia="Book Antiqua" w:hAnsi="Book Antiqua" w:cs="Book Antiqua"/>
          <w:color w:val="000000"/>
        </w:rPr>
        <w:t>lasma glucose: ≥ 7.8-11.0 mmol/L 2 h after a glucose load of 1.75 g/kg (maximum dose: 75 g) in an oral glucose tolerance test (OGTT)</w:t>
      </w:r>
      <w:r w:rsidRPr="00AF1EBD">
        <w:rPr>
          <w:rFonts w:ascii="Book Antiqua" w:eastAsia="Book Antiqua" w:hAnsi="Book Antiqua" w:cs="Book Antiqua"/>
          <w:color w:val="000000"/>
          <w:vertAlign w:val="superscript"/>
        </w:rPr>
        <w:t>[31]</w:t>
      </w:r>
      <w:r w:rsidRPr="00AF1EBD">
        <w:rPr>
          <w:rFonts w:ascii="Book Antiqua" w:eastAsia="Book Antiqua" w:hAnsi="Book Antiqua" w:cs="Book Antiqua"/>
          <w:color w:val="000000"/>
        </w:rPr>
        <w:t>; and</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(3) </w:t>
      </w:r>
      <w:r w:rsidRPr="00AF1EBD">
        <w:rPr>
          <w:rFonts w:ascii="Book Antiqua" w:eastAsia="Book Antiqua" w:hAnsi="Book Antiqua" w:cs="Book Antiqua"/>
          <w:color w:val="000000"/>
        </w:rPr>
        <w:t>Hemoglobin A1c (A1C ) values between 39 and 47 mmol/mol.</w:t>
      </w:r>
    </w:p>
    <w:p w14:paraId="4FF84EC7"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Almost 1 in 5 adolescents in the United States have been found to fulfill one or more of the above criteria, and this percentage was higher in obese subjects of male sex and of minority </w:t>
      </w:r>
      <w:proofErr w:type="gramStart"/>
      <w:r w:rsidRPr="00AF1EBD">
        <w:rPr>
          <w:rFonts w:ascii="Book Antiqua" w:eastAsia="Book Antiqua" w:hAnsi="Book Antiqua" w:cs="Book Antiqua"/>
          <w:color w:val="000000"/>
        </w:rPr>
        <w:t>groups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32]</w:t>
      </w:r>
      <w:r w:rsidRPr="00AF1EBD">
        <w:rPr>
          <w:rFonts w:ascii="Book Antiqua" w:eastAsia="Book Antiqua" w:hAnsi="Book Antiqua" w:cs="Book Antiqua"/>
          <w:color w:val="000000"/>
        </w:rPr>
        <w:t xml:space="preserve">. However, there was little overlap among the subgroups that were diagnosed using abnormal A1C, FPG, or glucose tolerance, thereby throwing the reliability of these criteria for estimating the prevalence of prediabetes in youth into question. </w:t>
      </w:r>
    </w:p>
    <w:p w14:paraId="03F3141E"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The picture of prediabetes in adolescence is further complicated by the fact that puberty is normally associated with a marked increase in insulin resistance that subsides once adolescence is over. Indeed, in a multi-ethnic prospective cohort of 526 obese youths with IGT, only 8% progressed to T2DM within 3 years, while 65% reverted to normal glucose </w:t>
      </w:r>
      <w:proofErr w:type="gramStart"/>
      <w:r w:rsidRPr="00AF1EBD">
        <w:rPr>
          <w:rFonts w:ascii="Book Antiqua" w:eastAsia="Book Antiqua" w:hAnsi="Book Antiqua" w:cs="Book Antiqua"/>
          <w:color w:val="000000"/>
        </w:rPr>
        <w:t>tolerance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33]</w:t>
      </w:r>
      <w:r w:rsidRPr="00AF1EBD">
        <w:rPr>
          <w:rFonts w:ascii="Book Antiqua" w:eastAsia="Book Antiqua" w:hAnsi="Book Antiqua" w:cs="Book Antiqua"/>
          <w:color w:val="000000"/>
        </w:rPr>
        <w:t xml:space="preserve">. Other factors that might influence progression from a </w:t>
      </w:r>
      <w:r w:rsidRPr="00AF1EBD">
        <w:rPr>
          <w:rFonts w:ascii="Book Antiqua" w:eastAsia="Book Antiqua" w:hAnsi="Book Antiqua" w:cs="Book Antiqua"/>
          <w:color w:val="000000"/>
        </w:rPr>
        <w:lastRenderedPageBreak/>
        <w:t xml:space="preserve">prediabetic state to T2DM are ethnic background and weight changes. For example, in the above study, non-Hispanic black adolescents had a much higher risk of progressing to T2DM compared with white </w:t>
      </w:r>
      <w:proofErr w:type="gramStart"/>
      <w:r w:rsidRPr="00AF1EBD">
        <w:rPr>
          <w:rFonts w:ascii="Book Antiqua" w:eastAsia="Book Antiqua" w:hAnsi="Book Antiqua" w:cs="Book Antiqua"/>
          <w:color w:val="000000"/>
        </w:rPr>
        <w:t>adolescents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33]</w:t>
      </w:r>
      <w:r w:rsidRPr="00AF1EBD">
        <w:rPr>
          <w:rFonts w:ascii="Book Antiqua" w:eastAsia="Book Antiqua" w:hAnsi="Book Antiqua" w:cs="Book Antiqua"/>
          <w:color w:val="000000"/>
        </w:rPr>
        <w:t xml:space="preserve">. Similar studies from Europe have shown an even higher percentage of adolescents converting back to normal glucose tolerance at the end of </w:t>
      </w:r>
      <w:proofErr w:type="gramStart"/>
      <w:r w:rsidRPr="00AF1EBD">
        <w:rPr>
          <w:rFonts w:ascii="Book Antiqua" w:eastAsia="Book Antiqua" w:hAnsi="Book Antiqua" w:cs="Book Antiqua"/>
          <w:color w:val="000000"/>
        </w:rPr>
        <w:t>puberty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34]</w:t>
      </w:r>
      <w:r w:rsidRPr="00AF1EBD">
        <w:rPr>
          <w:rFonts w:ascii="Book Antiqua" w:eastAsia="Book Antiqua" w:hAnsi="Book Antiqua" w:cs="Book Antiqua"/>
          <w:color w:val="000000"/>
        </w:rPr>
        <w:t>. Further, expert opinion varies regarding prediabetes management in youth, but lifestyle interventions similar to the ones recommended for patients with established T2DM seem to prevent or delay the development of T2DM</w:t>
      </w:r>
      <w:r w:rsidRPr="00AF1EBD">
        <w:rPr>
          <w:rFonts w:ascii="Book Antiqua" w:eastAsia="Book Antiqua" w:hAnsi="Book Antiqua" w:cs="Book Antiqua"/>
          <w:color w:val="000000"/>
          <w:vertAlign w:val="superscript"/>
        </w:rPr>
        <w:t>[35]</w:t>
      </w:r>
      <w:r w:rsidRPr="00AF1EBD">
        <w:rPr>
          <w:rFonts w:ascii="Book Antiqua" w:eastAsia="Book Antiqua" w:hAnsi="Book Antiqua" w:cs="Book Antiqua"/>
          <w:color w:val="000000"/>
        </w:rPr>
        <w:t>.</w:t>
      </w:r>
    </w:p>
    <w:p w14:paraId="1F5784FD"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Despite the above limitations, prediabetes conception and especially IFG and IGT are widely used in pediatric populations not only to clarify the natural history of progression to overt T2DM but also as a screening tool for T2DM primary prevention, as described in the “Prevention” section below</w:t>
      </w:r>
      <w:r w:rsidRPr="00AF1EBD">
        <w:rPr>
          <w:rFonts w:ascii="Book Antiqua" w:eastAsia="Book Antiqua" w:hAnsi="Book Antiqua" w:cs="Book Antiqua"/>
          <w:color w:val="000000"/>
          <w:vertAlign w:val="superscript"/>
        </w:rPr>
        <w:t>[35]</w:t>
      </w:r>
      <w:r w:rsidRPr="00AF1EBD">
        <w:rPr>
          <w:rFonts w:ascii="Book Antiqua" w:eastAsia="Book Antiqua" w:hAnsi="Book Antiqua" w:cs="Book Antiqua"/>
          <w:color w:val="000000"/>
        </w:rPr>
        <w:t>.</w:t>
      </w:r>
    </w:p>
    <w:bookmarkEnd w:id="22"/>
    <w:p w14:paraId="7B959953" w14:textId="77777777" w:rsidR="00A77B3E" w:rsidRPr="00AF1EBD" w:rsidRDefault="00A77B3E">
      <w:pPr>
        <w:spacing w:line="360" w:lineRule="auto"/>
        <w:ind w:firstLine="360"/>
        <w:jc w:val="both"/>
        <w:rPr>
          <w:rFonts w:ascii="Book Antiqua" w:hAnsi="Book Antiqua"/>
        </w:rPr>
      </w:pPr>
    </w:p>
    <w:p w14:paraId="352806E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CLINICAL PRESENTATION OF T2DM</w:t>
      </w:r>
    </w:p>
    <w:p w14:paraId="5B9EA303" w14:textId="77777777" w:rsidR="00A77B3E" w:rsidRPr="00AF1EBD" w:rsidRDefault="0070678C">
      <w:pPr>
        <w:spacing w:line="360" w:lineRule="auto"/>
        <w:jc w:val="both"/>
        <w:rPr>
          <w:rFonts w:ascii="Book Antiqua" w:hAnsi="Book Antiqua"/>
        </w:rPr>
      </w:pPr>
      <w:bookmarkStart w:id="23" w:name="OLE_LINK127"/>
      <w:r w:rsidRPr="00AF1EBD">
        <w:rPr>
          <w:rFonts w:ascii="Book Antiqua" w:eastAsia="Book Antiqua" w:hAnsi="Book Antiqua" w:cs="Book Antiqua"/>
          <w:color w:val="000000"/>
        </w:rPr>
        <w:t>T2DM in children and adolescents can present clinically in several ways. About one-third of the patients will be identified while not having any of the typical diabetes signs or symptoms. These patients are usually obese individuals in their mid-adolescence who were screened because of one or more positive risk factors or because of glycosuria detected on a random urine test. In addition, they usually have one or more of the typical metabolic syndrome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characteristics, such as hypertension and </w:t>
      </w:r>
      <w:proofErr w:type="gramStart"/>
      <w:r w:rsidRPr="00AF1EBD">
        <w:rPr>
          <w:rFonts w:ascii="Book Antiqua" w:eastAsia="Book Antiqua" w:hAnsi="Book Antiqua" w:cs="Book Antiqua"/>
          <w:color w:val="000000"/>
        </w:rPr>
        <w:t>dyslipidemia</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36]</w:t>
      </w:r>
      <w:r w:rsidRPr="00AF1EBD">
        <w:rPr>
          <w:rFonts w:ascii="Book Antiqua" w:eastAsia="Book Antiqua" w:hAnsi="Book Antiqua" w:cs="Book Antiqua"/>
          <w:color w:val="000000"/>
        </w:rPr>
        <w:t>.</w:t>
      </w:r>
    </w:p>
    <w:p w14:paraId="6FE0A006"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About one-half of adolescents with T2DM will present with the typical symptoms of hyperglycemia, such as polyuria, polydipsia, and nocturia, just like patients with T1DM. Recent weight loss might also be present but is usually less severe than that observed in T1DM </w:t>
      </w:r>
      <w:proofErr w:type="gramStart"/>
      <w:r w:rsidRPr="00AF1EBD">
        <w:rPr>
          <w:rFonts w:ascii="Book Antiqua" w:eastAsia="Book Antiqua" w:hAnsi="Book Antiqua" w:cs="Book Antiqua"/>
          <w:color w:val="000000"/>
        </w:rPr>
        <w:t>patients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37]</w:t>
      </w:r>
      <w:r w:rsidRPr="00AF1EBD">
        <w:rPr>
          <w:rFonts w:ascii="Book Antiqua" w:eastAsia="Book Antiqua" w:hAnsi="Book Antiqua" w:cs="Book Antiqua"/>
          <w:color w:val="000000"/>
        </w:rPr>
        <w:t xml:space="preserve">. In addition, frequent fungal skin infections, or severe vulvovaginitis due to Candida in adolescent girls can be the presenting </w:t>
      </w:r>
      <w:proofErr w:type="gramStart"/>
      <w:r w:rsidRPr="00AF1EBD">
        <w:rPr>
          <w:rFonts w:ascii="Book Antiqua" w:eastAsia="Book Antiqua" w:hAnsi="Book Antiqua" w:cs="Book Antiqua"/>
          <w:color w:val="000000"/>
        </w:rPr>
        <w:t>complaint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38]</w:t>
      </w:r>
      <w:r w:rsidRPr="00AF1EBD">
        <w:rPr>
          <w:rFonts w:ascii="Book Antiqua" w:eastAsia="Book Antiqua" w:hAnsi="Book Antiqua" w:cs="Book Antiqua"/>
          <w:color w:val="000000"/>
        </w:rPr>
        <w:t>.</w:t>
      </w:r>
    </w:p>
    <w:p w14:paraId="176802A3"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Less than 1 in 10 adolescents diagnosed with T2DM present with diabetic ketoacidosis, namely hyperglycemia, ketonuria, and </w:t>
      </w:r>
      <w:proofErr w:type="gramStart"/>
      <w:r w:rsidRPr="00AF1EBD">
        <w:rPr>
          <w:rFonts w:ascii="Book Antiqua" w:eastAsia="Book Antiqua" w:hAnsi="Book Antiqua" w:cs="Book Antiqua"/>
          <w:color w:val="000000"/>
        </w:rPr>
        <w:t>acidosis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39]</w:t>
      </w:r>
      <w:r w:rsidRPr="00AF1EBD">
        <w:rPr>
          <w:rFonts w:ascii="Book Antiqua" w:eastAsia="Book Antiqua" w:hAnsi="Book Antiqua" w:cs="Book Antiqua"/>
          <w:color w:val="000000"/>
        </w:rPr>
        <w:t xml:space="preserve">. These patients are usually of ethnic minority groups, report polyuria, polydipsia, fatigue, and lethargy, and require admission, rehydration, and insulin replacement therapy. Patients with </w:t>
      </w:r>
      <w:r w:rsidRPr="00AF1EBD">
        <w:rPr>
          <w:rFonts w:ascii="Book Antiqua" w:eastAsia="Book Antiqua" w:hAnsi="Book Antiqua" w:cs="Book Antiqua"/>
          <w:color w:val="000000"/>
        </w:rPr>
        <w:lastRenderedPageBreak/>
        <w:t xml:space="preserve">symptoms such as vomiting can deteriorate rapidly and need urgent evaluation and management. We should keep in mind that a percentage of obese adolescents presenting with diabetic ketoacidosis and diagnosed with T2DM at presentation have T1DM rather than T2DM and will need lifelong insulin </w:t>
      </w:r>
      <w:proofErr w:type="gramStart"/>
      <w:r w:rsidRPr="00AF1EBD">
        <w:rPr>
          <w:rFonts w:ascii="Book Antiqua" w:eastAsia="Book Antiqua" w:hAnsi="Book Antiqua" w:cs="Book Antiqua"/>
          <w:color w:val="000000"/>
        </w:rPr>
        <w:t>treatment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40]</w:t>
      </w:r>
      <w:r w:rsidRPr="00AF1EBD">
        <w:rPr>
          <w:rFonts w:ascii="Book Antiqua" w:eastAsia="Book Antiqua" w:hAnsi="Book Antiqua" w:cs="Book Antiqua"/>
          <w:color w:val="000000"/>
        </w:rPr>
        <w:t>.</w:t>
      </w:r>
    </w:p>
    <w:p w14:paraId="0C39F5D1" w14:textId="77777777" w:rsidR="00A77B3E" w:rsidRPr="00AF1EBD" w:rsidRDefault="0070678C" w:rsidP="009814B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Hyperosmolar hyperglycemic state (also known as hyperosmolar hyperglycemic nonketotic syndrome) is fortunately the rarest presenting clinical picture of children with T2DM. It is characterized by severe hyperglycemia (plasma glucose &gt; 33 mmol/L), increased serum osmolality (&gt; 330 </w:t>
      </w:r>
      <w:proofErr w:type="spellStart"/>
      <w:r w:rsidRPr="00AF1EBD">
        <w:rPr>
          <w:rFonts w:ascii="Book Antiqua" w:eastAsia="Book Antiqua" w:hAnsi="Book Antiqua" w:cs="Book Antiqua"/>
          <w:color w:val="000000"/>
        </w:rPr>
        <w:t>mOsm</w:t>
      </w:r>
      <w:proofErr w:type="spellEnd"/>
      <w:r w:rsidRPr="00AF1EBD">
        <w:rPr>
          <w:rFonts w:ascii="Book Antiqua" w:eastAsia="Book Antiqua" w:hAnsi="Book Antiqua" w:cs="Book Antiqua"/>
          <w:color w:val="000000"/>
        </w:rPr>
        <w:t xml:space="preserve">/kg) and severe dehydration, with little or no ketonuria. It is a medical emergency, with high morbidity and mortality if not adequately </w:t>
      </w:r>
      <w:proofErr w:type="gramStart"/>
      <w:r w:rsidRPr="00AF1EBD">
        <w:rPr>
          <w:rFonts w:ascii="Book Antiqua" w:eastAsia="Book Antiqua" w:hAnsi="Book Antiqua" w:cs="Book Antiqua"/>
          <w:color w:val="000000"/>
        </w:rPr>
        <w:t>treated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41]</w:t>
      </w:r>
      <w:r w:rsidRPr="00AF1EBD">
        <w:rPr>
          <w:rFonts w:ascii="Book Antiqua" w:eastAsia="Book Antiqua" w:hAnsi="Book Antiqua" w:cs="Book Antiqua"/>
          <w:color w:val="000000"/>
        </w:rPr>
        <w:t>.</w:t>
      </w:r>
    </w:p>
    <w:bookmarkEnd w:id="23"/>
    <w:p w14:paraId="26981B29" w14:textId="77777777" w:rsidR="00A77B3E" w:rsidRPr="00AF1EBD" w:rsidRDefault="00A77B3E" w:rsidP="00AF1EBD">
      <w:pPr>
        <w:spacing w:line="360" w:lineRule="auto"/>
        <w:jc w:val="both"/>
        <w:rPr>
          <w:rFonts w:ascii="Book Antiqua" w:hAnsi="Book Antiqua"/>
        </w:rPr>
      </w:pPr>
    </w:p>
    <w:p w14:paraId="3456AB4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DIAGNOSIS</w:t>
      </w:r>
    </w:p>
    <w:p w14:paraId="7BF53275" w14:textId="77777777" w:rsidR="00A77B3E" w:rsidRPr="00AF1EBD" w:rsidRDefault="0070678C">
      <w:pPr>
        <w:spacing w:line="360" w:lineRule="auto"/>
        <w:jc w:val="both"/>
        <w:rPr>
          <w:rFonts w:ascii="Book Antiqua" w:hAnsi="Book Antiqua"/>
        </w:rPr>
      </w:pPr>
      <w:bookmarkStart w:id="24" w:name="OLE_LINK128"/>
      <w:r w:rsidRPr="00AF1EBD">
        <w:rPr>
          <w:rFonts w:ascii="Book Antiqua" w:eastAsia="Book Antiqua" w:hAnsi="Book Antiqua" w:cs="Book Antiqua"/>
          <w:color w:val="000000"/>
        </w:rPr>
        <w:t xml:space="preserve">Since T2DM represents one of several different diabetes types, diagnosing a child or adolescent with the disease is a two-step process. Firstly, one has to confirm the diagnosis of diabetes and secondly, to establish that it is diabetes type 2. </w:t>
      </w:r>
    </w:p>
    <w:p w14:paraId="5C24E8C2" w14:textId="2886BF0A" w:rsidR="00A77B3E" w:rsidRPr="00AF1EBD" w:rsidRDefault="0070678C" w:rsidP="009814B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According to the American Diabetes Association (ADA), the criteria used to diagnose diabetes in youth are the same as those used in adult </w:t>
      </w:r>
      <w:proofErr w:type="gramStart"/>
      <w:r w:rsidRPr="00AF1EBD">
        <w:rPr>
          <w:rFonts w:ascii="Book Antiqua" w:eastAsia="Book Antiqua" w:hAnsi="Book Antiqua" w:cs="Book Antiqua"/>
          <w:color w:val="000000"/>
        </w:rPr>
        <w:t>populations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42]</w:t>
      </w:r>
      <w:r w:rsidRPr="00AF1EBD">
        <w:rPr>
          <w:rFonts w:ascii="Book Antiqua" w:eastAsia="Book Antiqua" w:hAnsi="Book Antiqua" w:cs="Book Antiqua"/>
          <w:color w:val="000000"/>
        </w:rPr>
        <w:t>. There are four possible ways to diagnose diabetes and each, in the absence of hyperglycemia symptoms, must be confirmed on a different day by any one of the other three:</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(1) </w:t>
      </w:r>
      <w:r w:rsidRPr="00AF1EBD">
        <w:rPr>
          <w:rFonts w:ascii="Book Antiqua" w:eastAsia="Book Antiqua" w:hAnsi="Book Antiqua" w:cs="Book Antiqua"/>
          <w:color w:val="000000"/>
        </w:rPr>
        <w:t>FPG ≥ 7.0 mmol/L;</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(2) </w:t>
      </w:r>
      <w:r w:rsidRPr="00AF1EBD">
        <w:rPr>
          <w:rFonts w:ascii="Book Antiqua" w:eastAsia="Book Antiqua" w:hAnsi="Book Antiqua" w:cs="Book Antiqua"/>
          <w:color w:val="000000"/>
        </w:rPr>
        <w:t>2</w:t>
      </w:r>
      <w:r w:rsidR="009814BC" w:rsidRPr="00AF1EBD">
        <w:rPr>
          <w:rFonts w:ascii="Book Antiqua" w:eastAsia="Book Antiqua" w:hAnsi="Book Antiqua" w:cs="Book Antiqua"/>
          <w:color w:val="000000"/>
        </w:rPr>
        <w:t xml:space="preserve"> </w:t>
      </w:r>
      <w:r w:rsidRPr="00AF1EBD">
        <w:rPr>
          <w:rFonts w:ascii="Book Antiqua" w:eastAsia="Book Antiqua" w:hAnsi="Book Antiqua" w:cs="Book Antiqua"/>
          <w:color w:val="000000"/>
        </w:rPr>
        <w:t>h post-OGTT plasma glucose ≥ 11.1 mmol/L. It should be noted that OGTT has poor reproducibility in adolescents, with a concordance rate of &lt; 30% between tests performed a few weeks apart</w:t>
      </w:r>
      <w:r w:rsidRPr="00AF1EBD">
        <w:rPr>
          <w:rFonts w:ascii="Book Antiqua" w:eastAsia="Book Antiqua" w:hAnsi="Book Antiqua" w:cs="Book Antiqua"/>
          <w:color w:val="000000"/>
          <w:vertAlign w:val="superscript"/>
        </w:rPr>
        <w:t>[43]</w:t>
      </w:r>
      <w:r w:rsidRPr="00AF1EBD">
        <w:rPr>
          <w:rFonts w:ascii="Book Antiqua" w:eastAsia="Book Antiqua" w:hAnsi="Book Antiqua" w:cs="Book Antiqua"/>
          <w:color w:val="000000"/>
        </w:rPr>
        <w:t xml:space="preserve">; </w:t>
      </w:r>
      <w:r w:rsidR="009814BC" w:rsidRPr="00AF1EBD">
        <w:rPr>
          <w:rFonts w:ascii="Book Antiqua" w:eastAsia="Book Antiqua" w:hAnsi="Book Antiqua" w:cs="Book Antiqua"/>
          <w:color w:val="000000"/>
        </w:rPr>
        <w:t>(3) r</w:t>
      </w:r>
      <w:r w:rsidRPr="00AF1EBD">
        <w:rPr>
          <w:rFonts w:ascii="Book Antiqua" w:eastAsia="Book Antiqua" w:hAnsi="Book Antiqua" w:cs="Book Antiqua"/>
          <w:color w:val="000000"/>
        </w:rPr>
        <w:t>andom plasma glucose ≥ 11.1 mmol/L in the presence of diabetes symptoms. If such symptoms are not present, hyperglycemia diagnosed incidentally or under stress conditions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acute infection or surgery) may be transitory and should not be regarded as diagnostic of diabetes. In such cases, repeat exam on a subsequent day will help diagnostically; and/or</w:t>
      </w:r>
      <w:r w:rsidR="009814BC" w:rsidRPr="00AF1EBD">
        <w:rPr>
          <w:rFonts w:ascii="Book Antiqua" w:hAnsi="Book Antiqua"/>
          <w:lang w:eastAsia="zh-CN"/>
        </w:rPr>
        <w:t xml:space="preserve"> </w:t>
      </w:r>
      <w:r w:rsidR="009814BC" w:rsidRPr="00AF1EBD">
        <w:rPr>
          <w:rFonts w:ascii="Book Antiqua" w:eastAsia="Book Antiqua" w:hAnsi="Book Antiqua" w:cs="Book Antiqua"/>
          <w:color w:val="000000"/>
        </w:rPr>
        <w:t xml:space="preserve">(4) </w:t>
      </w:r>
      <w:r w:rsidRPr="00AF1EBD">
        <w:rPr>
          <w:rFonts w:ascii="Book Antiqua" w:eastAsia="Book Antiqua" w:hAnsi="Book Antiqua" w:cs="Book Antiqua"/>
          <w:color w:val="000000"/>
        </w:rPr>
        <w:t xml:space="preserve">A1C ≥ 48 mmol/mol. This criterion remains controversial since, in some but not all, studies it identifies a population that does not overlap entirely with that identified by FPG or </w:t>
      </w:r>
      <w:proofErr w:type="gramStart"/>
      <w:r w:rsidRPr="00AF1EBD">
        <w:rPr>
          <w:rFonts w:ascii="Book Antiqua" w:eastAsia="Book Antiqua" w:hAnsi="Book Antiqua" w:cs="Book Antiqua"/>
          <w:color w:val="000000"/>
        </w:rPr>
        <w:t>OGTT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44</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46]</w:t>
      </w:r>
      <w:r w:rsidRPr="00AF1EBD">
        <w:rPr>
          <w:rFonts w:ascii="Book Antiqua" w:eastAsia="Book Antiqua" w:hAnsi="Book Antiqua" w:cs="Book Antiqua"/>
          <w:color w:val="000000"/>
        </w:rPr>
        <w:t xml:space="preserve">. In addition, A1C must be measured by using a laboratory-based National </w:t>
      </w:r>
      <w:r w:rsidRPr="00AF1EBD">
        <w:rPr>
          <w:rFonts w:ascii="Book Antiqua" w:eastAsia="Book Antiqua" w:hAnsi="Book Antiqua" w:cs="Book Antiqua"/>
          <w:color w:val="000000"/>
        </w:rPr>
        <w:lastRenderedPageBreak/>
        <w:t xml:space="preserve">Glycohemoglobin Standardization Program-certified methodology and not a point-of-care device, in order to be reliable. </w:t>
      </w:r>
    </w:p>
    <w:p w14:paraId="0F0230B9" w14:textId="77777777" w:rsidR="00A77B3E" w:rsidRPr="00AF1EBD" w:rsidRDefault="0070678C" w:rsidP="00C72003">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It is important to remember that none of the above criteria has ever been validated in pediatric population studies but they have been extrapolated from adult definitions. Such studies in youth would take a substantial period of time, and may prove unfeasible to </w:t>
      </w:r>
      <w:proofErr w:type="gramStart"/>
      <w:r w:rsidRPr="00AF1EBD">
        <w:rPr>
          <w:rFonts w:ascii="Book Antiqua" w:eastAsia="Book Antiqua" w:hAnsi="Book Antiqua" w:cs="Book Antiqua"/>
          <w:color w:val="000000"/>
        </w:rPr>
        <w:t>perform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45]</w:t>
      </w:r>
      <w:r w:rsidRPr="00AF1EBD">
        <w:rPr>
          <w:rFonts w:ascii="Book Antiqua" w:eastAsia="Book Antiqua" w:hAnsi="Book Antiqua" w:cs="Book Antiqua"/>
          <w:color w:val="000000"/>
        </w:rPr>
        <w:t xml:space="preserve">. </w:t>
      </w:r>
    </w:p>
    <w:p w14:paraId="13BCECBF" w14:textId="4DA1277A" w:rsidR="00A77B3E" w:rsidRPr="00AF1EBD" w:rsidRDefault="0070678C" w:rsidP="00C72003">
      <w:pPr>
        <w:spacing w:line="360" w:lineRule="auto"/>
        <w:ind w:firstLine="360"/>
        <w:jc w:val="both"/>
        <w:rPr>
          <w:rFonts w:ascii="Book Antiqua" w:hAnsi="Book Antiqua"/>
        </w:rPr>
      </w:pPr>
      <w:r w:rsidRPr="00AF1EBD">
        <w:rPr>
          <w:rFonts w:ascii="Book Antiqua" w:eastAsia="Book Antiqua" w:hAnsi="Book Antiqua" w:cs="Book Antiqua"/>
          <w:color w:val="000000"/>
        </w:rPr>
        <w:t>Once the diagnosis of diabetes is established, the next important step is to differentiate T2DM from T1DM as well as from other more rare diabetes types. This distinction is not merely of academic importance but of clinical importance as well, since different types of diabetes require a different management approach, at least in the long-</w:t>
      </w:r>
      <w:proofErr w:type="gramStart"/>
      <w:r w:rsidRPr="00AF1EBD">
        <w:rPr>
          <w:rFonts w:ascii="Book Antiqua" w:eastAsia="Book Antiqua" w:hAnsi="Book Antiqua" w:cs="Book Antiqua"/>
          <w:color w:val="000000"/>
        </w:rPr>
        <w:t>term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47]</w:t>
      </w:r>
      <w:r w:rsidRPr="00AF1EBD">
        <w:rPr>
          <w:rFonts w:ascii="Book Antiqua" w:eastAsia="Book Antiqua" w:hAnsi="Book Antiqua" w:cs="Book Antiqua"/>
          <w:color w:val="000000"/>
        </w:rPr>
        <w:t>. Since there is considerable overlap between T2DM and T1DM, a combination of history clues, clinical characteristics and laboratory studies must be used in order to reliably make the distinction, which is not always possible at the beginning (Table 1). Such clues include:</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 xml:space="preserve">(1) </w:t>
      </w:r>
      <w:r w:rsidR="00F16329">
        <w:rPr>
          <w:rFonts w:ascii="Book Antiqua" w:hAnsi="Book Antiqua" w:cs="Book Antiqua" w:hint="eastAsia"/>
          <w:color w:val="000000"/>
          <w:lang w:eastAsia="zh-CN"/>
        </w:rPr>
        <w:t>A</w:t>
      </w:r>
      <w:r w:rsidRPr="00AF1EBD">
        <w:rPr>
          <w:rFonts w:ascii="Book Antiqua" w:eastAsia="Book Antiqua" w:hAnsi="Book Antiqua" w:cs="Book Antiqua"/>
          <w:color w:val="000000"/>
        </w:rPr>
        <w:t xml:space="preserve">ge. T2DM patients usually present after the onset of puberty, at a mean age of 13.5 years. By contrast, almost one-half of T1DM patients present before 10 years of </w:t>
      </w:r>
      <w:proofErr w:type="gramStart"/>
      <w:r w:rsidRPr="00AF1EBD">
        <w:rPr>
          <w:rFonts w:ascii="Book Antiqua" w:eastAsia="Book Antiqua" w:hAnsi="Book Antiqua" w:cs="Book Antiqua"/>
          <w:color w:val="000000"/>
        </w:rPr>
        <w:t>age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w:t>
      </w:r>
      <w:r w:rsidRPr="00AF1EBD">
        <w:rPr>
          <w:rFonts w:ascii="Book Antiqua" w:eastAsia="Book Antiqua" w:hAnsi="Book Antiqua" w:cs="Book Antiqua"/>
          <w:color w:val="000000"/>
        </w:rPr>
        <w:t>;</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 xml:space="preserve">(2) </w:t>
      </w:r>
      <w:r w:rsidR="00F16329">
        <w:rPr>
          <w:rFonts w:ascii="Book Antiqua" w:hAnsi="Book Antiqua" w:cs="Book Antiqua" w:hint="eastAsia"/>
          <w:color w:val="000000"/>
          <w:lang w:eastAsia="zh-CN"/>
        </w:rPr>
        <w:t>F</w:t>
      </w:r>
      <w:r w:rsidRPr="00AF1EBD">
        <w:rPr>
          <w:rFonts w:ascii="Book Antiqua" w:eastAsia="Book Antiqua" w:hAnsi="Book Antiqua" w:cs="Book Antiqua"/>
          <w:color w:val="000000"/>
        </w:rPr>
        <w:t>amily history. A reported 75%-90% of patients with T2DM have an affected first- or second-degree relative</w:t>
      </w:r>
      <w:r w:rsidRPr="00AF1EBD">
        <w:rPr>
          <w:rFonts w:ascii="Book Antiqua" w:eastAsia="Book Antiqua" w:hAnsi="Book Antiqua" w:cs="Book Antiqua"/>
          <w:color w:val="000000"/>
          <w:vertAlign w:val="superscript"/>
        </w:rPr>
        <w:t>[31]</w:t>
      </w:r>
      <w:r w:rsidRPr="00AF1EBD">
        <w:rPr>
          <w:rFonts w:ascii="Book Antiqua" w:eastAsia="Book Antiqua" w:hAnsi="Book Antiqua" w:cs="Book Antiqua"/>
          <w:color w:val="000000"/>
        </w:rPr>
        <w:t>, while the corresponding percentage for patients with T1DM is less than 10%;</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 xml:space="preserve">(3) </w:t>
      </w:r>
      <w:r w:rsidR="00F16329">
        <w:rPr>
          <w:rFonts w:ascii="Book Antiqua" w:hAnsi="Book Antiqua" w:cs="Book Antiqua" w:hint="eastAsia"/>
          <w:color w:val="000000"/>
          <w:lang w:eastAsia="zh-CN"/>
        </w:rPr>
        <w:t>E</w:t>
      </w:r>
      <w:r w:rsidRPr="00AF1EBD">
        <w:rPr>
          <w:rFonts w:ascii="Book Antiqua" w:eastAsia="Book Antiqua" w:hAnsi="Book Antiqua" w:cs="Book Antiqua"/>
          <w:color w:val="000000"/>
        </w:rPr>
        <w:t>thnic group. Youth belonging to minority groups such as Native American, African American, Hispanic, and Pacific Islander run a much higher risk of developing T2DM compared to Caucasians</w:t>
      </w:r>
      <w:r w:rsidRPr="00AF1EBD">
        <w:rPr>
          <w:rFonts w:ascii="Book Antiqua" w:eastAsia="Book Antiqua" w:hAnsi="Book Antiqua" w:cs="Book Antiqua"/>
          <w:color w:val="000000"/>
          <w:vertAlign w:val="superscript"/>
        </w:rPr>
        <w:t>[24]</w:t>
      </w:r>
      <w:r w:rsidRPr="00AF1EBD">
        <w:rPr>
          <w:rFonts w:ascii="Book Antiqua" w:eastAsia="Book Antiqua" w:hAnsi="Book Antiqua" w:cs="Book Antiqua"/>
          <w:color w:val="000000"/>
        </w:rPr>
        <w:t>;</w:t>
      </w:r>
      <w:r w:rsidR="00C72003" w:rsidRPr="00AF1EBD">
        <w:rPr>
          <w:rFonts w:ascii="Book Antiqua" w:hAnsi="Book Antiqua"/>
          <w:lang w:eastAsia="zh-CN"/>
        </w:rPr>
        <w:t xml:space="preserve"> </w:t>
      </w:r>
      <w:r w:rsidR="00C72003" w:rsidRPr="00AF1EBD">
        <w:rPr>
          <w:rFonts w:ascii="Book Antiqua" w:eastAsia="Book Antiqua" w:hAnsi="Book Antiqua" w:cs="Book Antiqua"/>
          <w:color w:val="000000"/>
        </w:rPr>
        <w:t xml:space="preserve">(4) </w:t>
      </w:r>
      <w:r w:rsidR="00F16329">
        <w:rPr>
          <w:rFonts w:ascii="Book Antiqua" w:hAnsi="Book Antiqua" w:cs="Book Antiqua" w:hint="eastAsia"/>
          <w:color w:val="000000"/>
          <w:lang w:eastAsia="zh-CN"/>
        </w:rPr>
        <w:t>B</w:t>
      </w:r>
      <w:r w:rsidRPr="00AF1EBD">
        <w:rPr>
          <w:rFonts w:ascii="Book Antiqua" w:eastAsia="Book Antiqua" w:hAnsi="Book Antiqua" w:cs="Book Antiqua"/>
          <w:color w:val="000000"/>
        </w:rPr>
        <w:t xml:space="preserve">ody weight. Adolescents with T2DM are usually obese </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body mass index </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BMI</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 95 percentile for age and sex</w:t>
      </w:r>
      <w:r w:rsidR="00C72003"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In contrast, children with T1DM are usually of normal weight and may report a recent history of weight loss; although, up to 25% are overweight or </w:t>
      </w:r>
      <w:proofErr w:type="gramStart"/>
      <w:r w:rsidRPr="00AF1EBD">
        <w:rPr>
          <w:rFonts w:ascii="Book Antiqua" w:eastAsia="Book Antiqua" w:hAnsi="Book Antiqua" w:cs="Book Antiqua"/>
          <w:color w:val="000000"/>
        </w:rPr>
        <w:t>obese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w:t>
      </w:r>
      <w:r w:rsidRPr="00AF1EBD">
        <w:rPr>
          <w:rFonts w:ascii="Book Antiqua" w:eastAsia="Book Antiqua" w:hAnsi="Book Antiqua" w:cs="Book Antiqua"/>
          <w:color w:val="000000"/>
        </w:rPr>
        <w:t>; an</w:t>
      </w:r>
      <w:r w:rsidR="00C72003" w:rsidRPr="00AF1EBD">
        <w:rPr>
          <w:rFonts w:ascii="Book Antiqua" w:eastAsia="Book Antiqua" w:hAnsi="Book Antiqua" w:cs="Book Antiqua"/>
          <w:color w:val="000000"/>
        </w:rPr>
        <w:t xml:space="preserve">d (5) </w:t>
      </w:r>
      <w:r w:rsidR="00F16329">
        <w:rPr>
          <w:rFonts w:ascii="Book Antiqua" w:hAnsi="Book Antiqua" w:cs="Book Antiqua" w:hint="eastAsia"/>
          <w:color w:val="000000"/>
          <w:lang w:eastAsia="zh-CN"/>
        </w:rPr>
        <w:t>C</w:t>
      </w:r>
      <w:r w:rsidRPr="00AF1EBD">
        <w:rPr>
          <w:rFonts w:ascii="Book Antiqua" w:eastAsia="Book Antiqua" w:hAnsi="Book Antiqua" w:cs="Book Antiqua"/>
          <w:color w:val="000000"/>
        </w:rPr>
        <w:t xml:space="preserve">linical findings. Patients with T2DM usually present with features of insulin resistance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such as </w:t>
      </w:r>
      <w:proofErr w:type="spellStart"/>
      <w:r w:rsidRPr="00AF1EBD">
        <w:rPr>
          <w:rFonts w:ascii="Book Antiqua" w:eastAsia="Book Antiqua" w:hAnsi="Book Antiqua" w:cs="Book Antiqua"/>
          <w:color w:val="000000"/>
        </w:rPr>
        <w:t>acanthosis</w:t>
      </w:r>
      <w:proofErr w:type="spellEnd"/>
      <w:r w:rsidRPr="00AF1EBD">
        <w:rPr>
          <w:rFonts w:ascii="Book Antiqua" w:eastAsia="Book Antiqua" w:hAnsi="Book Antiqua" w:cs="Book Antiqua"/>
          <w:color w:val="000000"/>
        </w:rPr>
        <w:t xml:space="preserve"> nigricans, hypertension, dyslipidemia, and polycystic ovary syndrome (PCOS</w:t>
      </w:r>
      <w:proofErr w:type="gramStart"/>
      <w:r w:rsidRPr="00AF1EBD">
        <w:rPr>
          <w:rFonts w:ascii="Book Antiqua" w:eastAsia="Book Antiqua" w:hAnsi="Book Antiqua" w:cs="Book Antiqua"/>
          <w:color w:val="000000"/>
        </w:rPr>
        <w: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48]</w:t>
      </w:r>
      <w:r w:rsidRPr="00AF1EBD">
        <w:rPr>
          <w:rFonts w:ascii="Book Antiqua" w:eastAsia="Book Antiqua" w:hAnsi="Book Antiqua" w:cs="Book Antiqua"/>
          <w:color w:val="000000"/>
        </w:rPr>
        <w:t>. Such findings are rarely encountered in youth diagnosed with T1DM. For instance, a study in the United States showed that up to 90% of youth diagnosed with T2DM had acanthosis nigricans, in contrast to only 12% of those diagnosed with T1DM</w:t>
      </w:r>
      <w:r w:rsidRPr="00AF1EBD">
        <w:rPr>
          <w:rFonts w:ascii="Book Antiqua" w:eastAsia="Book Antiqua" w:hAnsi="Book Antiqua" w:cs="Book Antiqua"/>
          <w:color w:val="000000"/>
          <w:vertAlign w:val="superscript"/>
        </w:rPr>
        <w:t>[49]</w:t>
      </w:r>
      <w:r w:rsidRPr="00AF1EBD">
        <w:rPr>
          <w:rFonts w:ascii="Book Antiqua" w:eastAsia="Book Antiqua" w:hAnsi="Book Antiqua" w:cs="Book Antiqua"/>
          <w:color w:val="000000"/>
        </w:rPr>
        <w:t>.</w:t>
      </w:r>
    </w:p>
    <w:p w14:paraId="3CF742F8" w14:textId="1CC0988D" w:rsidR="00A77B3E" w:rsidRPr="00AF1EBD" w:rsidRDefault="0070678C" w:rsidP="00594E3C">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lastRenderedPageBreak/>
        <w:t>In addition to the above history and clinical clues, laboratory tests that can help include those for:</w:t>
      </w:r>
      <w:r w:rsidR="00594E3C" w:rsidRPr="00AF1EBD">
        <w:rPr>
          <w:rFonts w:ascii="Book Antiqua" w:hAnsi="Book Antiqua"/>
          <w:lang w:eastAsia="zh-CN"/>
        </w:rPr>
        <w:t xml:space="preserve"> (1) </w:t>
      </w:r>
      <w:r w:rsidR="00F16329">
        <w:rPr>
          <w:rFonts w:ascii="Book Antiqua" w:hAnsi="Book Antiqua" w:cs="Book Antiqua" w:hint="eastAsia"/>
          <w:color w:val="000000"/>
          <w:lang w:eastAsia="zh-CN"/>
        </w:rPr>
        <w:t>P</w:t>
      </w:r>
      <w:r w:rsidRPr="00AF1EBD">
        <w:rPr>
          <w:rFonts w:ascii="Book Antiqua" w:eastAsia="Book Antiqua" w:hAnsi="Book Antiqua" w:cs="Book Antiqua"/>
          <w:color w:val="000000"/>
        </w:rPr>
        <w:t xml:space="preserve">ancreatic autoantibodies. Since T2DM is not immunologically mediated, the identification of one or more pancreatic (islet) cell antibodies in a diabetic obese adolescent supports the diagnosis of autoimmune </w:t>
      </w:r>
      <w:proofErr w:type="gramStart"/>
      <w:r w:rsidRPr="00AF1EBD">
        <w:rPr>
          <w:rFonts w:ascii="Book Antiqua" w:eastAsia="Book Antiqua" w:hAnsi="Book Antiqua" w:cs="Book Antiqua"/>
          <w:color w:val="000000"/>
        </w:rPr>
        <w:t>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50]</w:t>
      </w:r>
      <w:r w:rsidRPr="00AF1EBD">
        <w:rPr>
          <w:rFonts w:ascii="Book Antiqua" w:eastAsia="Book Antiqua" w:hAnsi="Book Antiqua" w:cs="Book Antiqua"/>
          <w:color w:val="000000"/>
        </w:rPr>
        <w:t xml:space="preserve">. Antibodies that are usually measured include islet cell antibodies (against cytoplasmic proteins in the β-cell), anti-glutamic acid decarboxylase, and tyrosine phosphatase insulinoma-associated antigen 2, as well as anti-insulin antibodies, provided that insulin replacement therapy has not been used for more than 2 wk. In addition, a recently described β-cell-specific autoantibody to zinc transporter 8 is commonly detected in children with T1DM and can aid in their differential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51,52]</w:t>
      </w:r>
      <w:r w:rsidRPr="00AF1EBD">
        <w:rPr>
          <w:rFonts w:ascii="Book Antiqua" w:eastAsia="Book Antiqua" w:hAnsi="Book Antiqua" w:cs="Book Antiqua"/>
          <w:color w:val="000000"/>
        </w:rPr>
        <w:t>. One should keep in mind, though, that up to one-third of T2DM children can have at least one detectable β-cell autoantibody and, thus, complete absence of diabetes autoimmune markers is not a prerequisite for the diagnosis of T2DM in children and adolescents</w:t>
      </w:r>
      <w:r w:rsidRPr="00AF1EBD">
        <w:rPr>
          <w:rFonts w:ascii="Book Antiqua" w:eastAsia="Book Antiqua" w:hAnsi="Book Antiqua" w:cs="Book Antiqua"/>
          <w:color w:val="000000"/>
          <w:vertAlign w:val="superscript"/>
        </w:rPr>
        <w:t>[53,54]</w:t>
      </w:r>
      <w:r w:rsidRPr="00AF1EBD">
        <w:rPr>
          <w:rFonts w:ascii="Book Antiqua" w:eastAsia="Book Antiqua" w:hAnsi="Book Antiqua" w:cs="Book Antiqua"/>
          <w:color w:val="000000"/>
        </w:rPr>
        <w:t>;</w:t>
      </w:r>
      <w:r w:rsidR="00594E3C" w:rsidRPr="00AF1EBD">
        <w:rPr>
          <w:rFonts w:ascii="Book Antiqua" w:hAnsi="Book Antiqua"/>
          <w:lang w:eastAsia="zh-CN"/>
        </w:rPr>
        <w:t xml:space="preserve"> (2) </w:t>
      </w:r>
      <w:r w:rsidR="00594E3C" w:rsidRPr="00AF1EBD">
        <w:rPr>
          <w:rFonts w:ascii="Book Antiqua" w:eastAsia="Book Antiqua" w:hAnsi="Book Antiqua" w:cs="Book Antiqua"/>
          <w:color w:val="000000"/>
        </w:rPr>
        <w:t>k</w:t>
      </w:r>
      <w:r w:rsidRPr="00AF1EBD">
        <w:rPr>
          <w:rFonts w:ascii="Book Antiqua" w:eastAsia="Book Antiqua" w:hAnsi="Book Antiqua" w:cs="Book Antiqua"/>
          <w:color w:val="000000"/>
        </w:rPr>
        <w:t>etoacidosis. Since patients with T1DM are more prone to develop ketoacidosis at the time of diagnosis, measurement of venous pH and urinary ketones could help differentiate between T2DM and T1DM, especially in the presence of typical symptoms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polydipsia, polyuria, and signs of dehydration). Of course, it should be remembered that up to 10% of adolescents with T2DM can have a similar initial clinical </w:t>
      </w:r>
      <w:proofErr w:type="gramStart"/>
      <w:r w:rsidRPr="00AF1EBD">
        <w:rPr>
          <w:rFonts w:ascii="Book Antiqua" w:eastAsia="Book Antiqua" w:hAnsi="Book Antiqua" w:cs="Book Antiqua"/>
          <w:color w:val="000000"/>
        </w:rPr>
        <w:t>presentation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55]</w:t>
      </w:r>
      <w:r w:rsidRPr="00AF1EBD">
        <w:rPr>
          <w:rFonts w:ascii="Book Antiqua" w:eastAsia="Book Antiqua" w:hAnsi="Book Antiqua" w:cs="Book Antiqua"/>
          <w:color w:val="000000"/>
        </w:rPr>
        <w:t>; and</w:t>
      </w:r>
      <w:r w:rsidR="00594E3C" w:rsidRPr="00AF1EBD">
        <w:rPr>
          <w:rFonts w:ascii="Book Antiqua" w:hAnsi="Book Antiqua"/>
          <w:lang w:eastAsia="zh-CN"/>
        </w:rPr>
        <w:t xml:space="preserve"> (3) </w:t>
      </w:r>
      <w:r w:rsidR="00594E3C" w:rsidRPr="00AF1EBD">
        <w:rPr>
          <w:rFonts w:ascii="Book Antiqua" w:eastAsia="Book Antiqua" w:hAnsi="Book Antiqua" w:cs="Book Antiqua"/>
          <w:color w:val="000000"/>
        </w:rPr>
        <w:t>i</w:t>
      </w:r>
      <w:r w:rsidRPr="00AF1EBD">
        <w:rPr>
          <w:rFonts w:ascii="Book Antiqua" w:eastAsia="Book Antiqua" w:hAnsi="Book Antiqua" w:cs="Book Antiqua"/>
          <w:color w:val="000000"/>
        </w:rPr>
        <w:t xml:space="preserve">nsulin and C-peptide levels. A low C-peptide level (&lt; 0.2 nmol/L) detected in newly diagnosed diabetic youth strongly suggests </w:t>
      </w:r>
      <w:proofErr w:type="gramStart"/>
      <w:r w:rsidRPr="00AF1EBD">
        <w:rPr>
          <w:rFonts w:ascii="Book Antiqua" w:eastAsia="Book Antiqua" w:hAnsi="Book Antiqua" w:cs="Book Antiqua"/>
          <w:color w:val="000000"/>
        </w:rPr>
        <w:t>T1DM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56]</w:t>
      </w:r>
      <w:r w:rsidRPr="00AF1EBD">
        <w:rPr>
          <w:rFonts w:ascii="Book Antiqua" w:eastAsia="Book Antiqua" w:hAnsi="Book Antiqua" w:cs="Book Antiqua"/>
          <w:color w:val="000000"/>
        </w:rPr>
        <w:t>. Insulin levels can also be used, provided that insulin therapy has not been initiated.</w:t>
      </w:r>
    </w:p>
    <w:p w14:paraId="74D0EE32"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The challenges of differentiating between T2DM and T1DM were demonstrated in a multicenter study of 2291 subjects aged &lt; 20 years with recently diagnosed diabetes that were classified based upon presence or absence of β-cell autoimmunity and insulin sensitivity</w:t>
      </w:r>
      <w:r w:rsidRPr="00AF1EBD">
        <w:rPr>
          <w:rFonts w:ascii="Book Antiqua" w:eastAsia="Book Antiqua" w:hAnsi="Book Antiqua" w:cs="Book Antiqua"/>
          <w:color w:val="000000"/>
          <w:vertAlign w:val="superscript"/>
        </w:rPr>
        <w:t>[49]</w:t>
      </w:r>
      <w:r w:rsidRPr="00AF1EBD">
        <w:rPr>
          <w:rFonts w:ascii="Book Antiqua" w:eastAsia="Book Antiqua" w:hAnsi="Book Antiqua" w:cs="Book Antiqua"/>
          <w:color w:val="000000"/>
        </w:rPr>
        <w:t xml:space="preserve">. More than 70% of the patients fell into the traditional autoimmune plus insulin-sensitive T1DM (55%) or non-autoimmune plus insulin-resistant T2DM categories (16%). Almost 20% of the subjects were diagnosed with autoimmunity and insulin resistance, and were considered to be obese individuals with T1DM. The smallest group (10%) comprised insulin-sensitive patients in the absence of pancreatic </w:t>
      </w:r>
      <w:r w:rsidRPr="00AF1EBD">
        <w:rPr>
          <w:rFonts w:ascii="Book Antiqua" w:eastAsia="Book Antiqua" w:hAnsi="Book Antiqua" w:cs="Book Antiqua"/>
          <w:color w:val="000000"/>
        </w:rPr>
        <w:lastRenderedPageBreak/>
        <w:t>autoimmunity that could either be patients with type 1B or with monogenic diabetes, thus requiring further testing.</w:t>
      </w:r>
    </w:p>
    <w:p w14:paraId="0E4EE6A8" w14:textId="56272A1F"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Maturity-onset diabetes of the young (MODY) is the most common form of monogenic diabetes. MODY is a clinically heterogeneous group of disorders characterized by non-insulin dependent diabetes together with lack of pancreatic autoimmunity. It is a congenital disorder with autosomal dominant transmission that is usually diagnosed in childhood or early adulthood. MODY accounts for at least 1.2% of all cases of diabetes in the United States in people aged 20 years and younger and 2.5% in the United Kingdom</w:t>
      </w:r>
      <w:r w:rsidRPr="00AF1EBD">
        <w:rPr>
          <w:rFonts w:ascii="Book Antiqua" w:eastAsia="Book Antiqua" w:hAnsi="Book Antiqua" w:cs="Book Antiqua"/>
          <w:color w:val="000000"/>
          <w:vertAlign w:val="superscript"/>
        </w:rPr>
        <w:t>[57,58]</w:t>
      </w:r>
      <w:r w:rsidRPr="00AF1EBD">
        <w:rPr>
          <w:rFonts w:ascii="Book Antiqua" w:eastAsia="Book Antiqua" w:hAnsi="Book Antiqua" w:cs="Book Antiqua"/>
          <w:color w:val="000000"/>
        </w:rPr>
        <w:t>. Eleven different MODY types have been described thus far, caused by mutations in several genes and with the most common types being MODY3 (</w:t>
      </w:r>
      <w:r w:rsidRPr="00AF1EBD">
        <w:rPr>
          <w:rFonts w:ascii="Book Antiqua" w:eastAsia="Book Antiqua" w:hAnsi="Book Antiqua" w:cs="Book Antiqua"/>
          <w:i/>
          <w:iCs/>
          <w:color w:val="000000"/>
        </w:rPr>
        <w:t>HNF</w:t>
      </w:r>
      <w:r w:rsidR="00033419" w:rsidRPr="00AF1EBD">
        <w:rPr>
          <w:rFonts w:ascii="Book Antiqua" w:eastAsia="Book Antiqua" w:hAnsi="Book Antiqua" w:cs="Book Antiqua"/>
          <w:i/>
          <w:iCs/>
          <w:color w:val="000000"/>
        </w:rPr>
        <w:t>-</w:t>
      </w:r>
      <w:r w:rsidRPr="00AF1EBD">
        <w:rPr>
          <w:rFonts w:ascii="Book Antiqua" w:eastAsia="Book Antiqua" w:hAnsi="Book Antiqua" w:cs="Book Antiqua"/>
          <w:i/>
          <w:iCs/>
          <w:color w:val="000000"/>
        </w:rPr>
        <w:t>1α</w:t>
      </w:r>
      <w:r w:rsidRPr="00AF1EBD">
        <w:rPr>
          <w:rFonts w:ascii="Book Antiqua" w:eastAsia="Book Antiqua" w:hAnsi="Book Antiqua" w:cs="Book Antiqua"/>
          <w:color w:val="000000"/>
        </w:rPr>
        <w:t xml:space="preserve"> gene mutations) and MODY2 (glucokinase gene mutations)</w:t>
      </w:r>
      <w:r w:rsidRPr="00AF1EBD">
        <w:rPr>
          <w:rFonts w:ascii="Book Antiqua" w:eastAsia="Book Antiqua" w:hAnsi="Book Antiqua" w:cs="Book Antiqua"/>
          <w:color w:val="000000"/>
          <w:vertAlign w:val="superscript"/>
        </w:rPr>
        <w:t>[59]</w:t>
      </w:r>
      <w:r w:rsidRPr="00AF1EBD">
        <w:rPr>
          <w:rFonts w:ascii="Book Antiqua" w:eastAsia="Book Antiqua" w:hAnsi="Book Antiqua" w:cs="Book Antiqua"/>
          <w:color w:val="000000"/>
        </w:rPr>
        <w:t xml:space="preserve">. MODY should be suspected in young (&lt; 25 years) patients presenting with non-insulin-dependent diabetes (detectable C-peptide), usually without the typical comorbidities of obesity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without pancreatic autoantibodies, but with a strong family history of diabetes for more than one generation (Table 1). Its diagnosis requires genetic testing by direct sequencing of the suspected </w:t>
      </w:r>
      <w:proofErr w:type="gramStart"/>
      <w:r w:rsidRPr="00AF1EBD">
        <w:rPr>
          <w:rFonts w:ascii="Book Antiqua" w:eastAsia="Book Antiqua" w:hAnsi="Book Antiqua" w:cs="Book Antiqua"/>
          <w:color w:val="000000"/>
        </w:rPr>
        <w:t>gene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60]</w:t>
      </w:r>
      <w:r w:rsidRPr="00AF1EBD">
        <w:rPr>
          <w:rFonts w:ascii="Book Antiqua" w:eastAsia="Book Antiqua" w:hAnsi="Book Antiqua" w:cs="Book Antiqua"/>
          <w:color w:val="000000"/>
        </w:rPr>
        <w:t xml:space="preserve">. </w:t>
      </w:r>
    </w:p>
    <w:bookmarkEnd w:id="24"/>
    <w:p w14:paraId="03F3837E" w14:textId="77777777" w:rsidR="00A77B3E" w:rsidRPr="00AF1EBD" w:rsidRDefault="00A77B3E">
      <w:pPr>
        <w:spacing w:line="360" w:lineRule="auto"/>
        <w:ind w:firstLine="720"/>
        <w:jc w:val="both"/>
        <w:rPr>
          <w:rFonts w:ascii="Book Antiqua" w:hAnsi="Book Antiqua"/>
        </w:rPr>
      </w:pPr>
    </w:p>
    <w:p w14:paraId="30081EB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MANAGEMENT</w:t>
      </w:r>
    </w:p>
    <w:p w14:paraId="428E1C54" w14:textId="77777777" w:rsidR="00A77B3E" w:rsidRPr="00AF1EBD" w:rsidRDefault="0070678C">
      <w:pPr>
        <w:spacing w:line="360" w:lineRule="auto"/>
        <w:jc w:val="both"/>
        <w:rPr>
          <w:rFonts w:ascii="Book Antiqua" w:hAnsi="Book Antiqua"/>
        </w:rPr>
      </w:pPr>
      <w:bookmarkStart w:id="25" w:name="OLE_LINK129"/>
      <w:r w:rsidRPr="00AF1EBD">
        <w:rPr>
          <w:rFonts w:ascii="Book Antiqua" w:eastAsia="Book Antiqua" w:hAnsi="Book Antiqua" w:cs="Book Antiqua"/>
          <w:color w:val="000000"/>
        </w:rPr>
        <w:t>Even if studies regarding long-term outcome of adolescent patients with T2DM are scarce, they show that youth T2DM is a particularly aggressive form of disease associated with early emergence of complications, not only in absolute terms</w:t>
      </w:r>
      <w:r w:rsidRPr="00AF1EBD">
        <w:rPr>
          <w:rFonts w:ascii="Book Antiqua" w:eastAsia="Book Antiqua" w:hAnsi="Book Antiqua" w:cs="Book Antiqua"/>
          <w:color w:val="000000"/>
          <w:vertAlign w:val="superscript"/>
        </w:rPr>
        <w:t>[30,61,62]</w:t>
      </w:r>
      <w:r w:rsidRPr="00AF1EBD">
        <w:rPr>
          <w:rFonts w:ascii="Book Antiqua" w:eastAsia="Book Antiqua" w:hAnsi="Book Antiqua" w:cs="Book Antiqua"/>
          <w:color w:val="000000"/>
        </w:rPr>
        <w:t xml:space="preserve"> but also compared to youth with T1DM</w:t>
      </w:r>
      <w:r w:rsidRPr="00AF1EBD">
        <w:rPr>
          <w:rFonts w:ascii="Book Antiqua" w:eastAsia="Book Antiqua" w:hAnsi="Book Antiqua" w:cs="Book Antiqua"/>
          <w:color w:val="000000"/>
          <w:vertAlign w:val="superscript"/>
        </w:rPr>
        <w:t>[63]</w:t>
      </w:r>
      <w:r w:rsidRPr="00AF1EBD">
        <w:rPr>
          <w:rFonts w:ascii="Book Antiqua" w:eastAsia="Book Antiqua" w:hAnsi="Book Antiqua" w:cs="Book Antiqua"/>
          <w:color w:val="000000"/>
        </w:rPr>
        <w:t xml:space="preserve"> or to adults with T2DM</w:t>
      </w:r>
      <w:r w:rsidRPr="00AF1EBD">
        <w:rPr>
          <w:rFonts w:ascii="Book Antiqua" w:eastAsia="Book Antiqua" w:hAnsi="Book Antiqua" w:cs="Book Antiqua"/>
          <w:color w:val="000000"/>
          <w:vertAlign w:val="superscript"/>
        </w:rPr>
        <w:t>[4]</w:t>
      </w:r>
      <w:r w:rsidRPr="00AF1EBD">
        <w:rPr>
          <w:rFonts w:ascii="Book Antiqua" w:eastAsia="Book Antiqua" w:hAnsi="Book Antiqua" w:cs="Book Antiqua"/>
          <w:color w:val="000000"/>
        </w:rPr>
        <w:t>. In addition, adolescents with T2DM exhibit a faster rate of deterioration of β-cell function</w:t>
      </w:r>
      <w:r w:rsidRPr="00AF1EBD">
        <w:rPr>
          <w:rFonts w:ascii="Book Antiqua" w:eastAsia="Book Antiqua" w:hAnsi="Book Antiqua" w:cs="Book Antiqua"/>
          <w:color w:val="000000"/>
          <w:vertAlign w:val="superscript"/>
        </w:rPr>
        <w:t>[64]</w:t>
      </w:r>
      <w:r w:rsidRPr="00AF1EBD">
        <w:rPr>
          <w:rFonts w:ascii="Book Antiqua" w:eastAsia="Book Antiqua" w:hAnsi="Book Antiqua" w:cs="Book Antiqua"/>
          <w:color w:val="000000"/>
        </w:rPr>
        <w:t xml:space="preserve"> and greater extent of insulin resistance than adults with similar adiposity, presenting a decreased response to insulin sensitizers and a high therapeutic failure rate</w:t>
      </w:r>
      <w:r w:rsidRPr="00AF1EBD">
        <w:rPr>
          <w:rFonts w:ascii="Book Antiqua" w:eastAsia="Book Antiqua" w:hAnsi="Book Antiqua" w:cs="Book Antiqua"/>
          <w:color w:val="000000"/>
          <w:vertAlign w:val="superscript"/>
        </w:rPr>
        <w:t>[65,66]</w:t>
      </w:r>
      <w:r w:rsidRPr="00AF1EBD">
        <w:rPr>
          <w:rFonts w:ascii="Book Antiqua" w:eastAsia="Book Antiqua" w:hAnsi="Book Antiqua" w:cs="Book Antiqua"/>
          <w:color w:val="000000"/>
        </w:rPr>
        <w:t>. It is, therefore, essential to manage these patients timely and efficiently, in order to avoid or delay complications and to improve long-term outcomes.</w:t>
      </w:r>
    </w:p>
    <w:p w14:paraId="60E1ACEA" w14:textId="4C1C7626"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Only a few studies have evaluated the management of T2DM in the pediatric age group. The largest among them is the TODAY study, which showed that oral agent </w:t>
      </w:r>
      <w:r w:rsidRPr="00AF1EBD">
        <w:rPr>
          <w:rFonts w:ascii="Book Antiqua" w:eastAsia="Book Antiqua" w:hAnsi="Book Antiqua" w:cs="Book Antiqua"/>
          <w:color w:val="000000"/>
        </w:rPr>
        <w:lastRenderedPageBreak/>
        <w:t xml:space="preserve">monotherapy failed to maintain glycemic control in almost half of the patients evaluated, within a year of the treatment </w:t>
      </w:r>
      <w:proofErr w:type="gramStart"/>
      <w:r w:rsidRPr="00AF1EBD">
        <w:rPr>
          <w:rFonts w:ascii="Book Antiqua" w:eastAsia="Book Antiqua" w:hAnsi="Book Antiqua" w:cs="Book Antiqua"/>
          <w:color w:val="000000"/>
        </w:rPr>
        <w:t>initiation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67]</w:t>
      </w:r>
      <w:r w:rsidRPr="00AF1EBD">
        <w:rPr>
          <w:rFonts w:ascii="Book Antiqua" w:eastAsia="Book Antiqua" w:hAnsi="Book Antiqua" w:cs="Book Antiqua"/>
          <w:color w:val="000000"/>
        </w:rPr>
        <w:t>. According to similar evidence from other studies, it seems that the best approach to manage adolescents with T2DM is a combination of non-pharmacologic and pharmacologic interventions, with close monitoring and follow-</w:t>
      </w:r>
      <w:proofErr w:type="gramStart"/>
      <w:r w:rsidRPr="00AF1EBD">
        <w:rPr>
          <w:rFonts w:ascii="Book Antiqua" w:eastAsia="Book Antiqua" w:hAnsi="Book Antiqua" w:cs="Book Antiqua"/>
          <w:color w:val="000000"/>
        </w:rPr>
        <w:t>up</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This approach is consistent with the Consensus Guidelines published in 2013 by the American Academy of Pediatrics, Pediatric Endocrine Society, Academy of Nutrition and Dietetics, and American Academy of Family Physicians</w:t>
      </w:r>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updated in 2018 by the International Society for Pediatric and Adolescent Diabetes (ISPAD)</w:t>
      </w:r>
      <w:r w:rsidRPr="00AF1EBD">
        <w:rPr>
          <w:rFonts w:ascii="Book Antiqua" w:eastAsia="Book Antiqua" w:hAnsi="Book Antiqua" w:cs="Book Antiqua"/>
          <w:color w:val="000000"/>
          <w:vertAlign w:val="superscript"/>
        </w:rPr>
        <w:t>[19]</w:t>
      </w:r>
      <w:r w:rsidRPr="00AF1EBD">
        <w:rPr>
          <w:rFonts w:ascii="Book Antiqua" w:eastAsia="Book Antiqua" w:hAnsi="Book Antiqua" w:cs="Book Antiqua"/>
          <w:color w:val="000000"/>
        </w:rPr>
        <w:t>, and in 2020 by the ADA</w:t>
      </w:r>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4CB36426" w14:textId="77777777" w:rsidR="00A77B3E" w:rsidRPr="00AF1EBD" w:rsidRDefault="0070678C" w:rsidP="0059565B">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The best health services for an adolescent with T2DM can be provided by a multidisciplinary team consisting of an endocrinologist, a nurse educator, a dietitian, a mental health professional, and an exercise physiologist. In countries with limited resources, primary care physicians can manage these patients based on published </w:t>
      </w:r>
      <w:proofErr w:type="gramStart"/>
      <w:r w:rsidRPr="00AF1EBD">
        <w:rPr>
          <w:rFonts w:ascii="Book Antiqua" w:eastAsia="Book Antiqua" w:hAnsi="Book Antiqua" w:cs="Book Antiqua"/>
          <w:color w:val="000000"/>
        </w:rPr>
        <w:t>guidelines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Under these circumstances, at least, patients with poor glycemic control should be referred to an endocrinologist and a diabetes educator. It must be emphasized that most of the non-pharmacological interventions that are needed to manage T2DM in youth require active involvement of the entire family, if they are to be successful. In addition, all youth with T2DM and their families must receive comprehensive diabetes self-management education and support.</w:t>
      </w:r>
    </w:p>
    <w:p w14:paraId="1915E92A" w14:textId="77777777" w:rsidR="00A77B3E" w:rsidRPr="00AF1EBD" w:rsidRDefault="00A77B3E">
      <w:pPr>
        <w:spacing w:line="360" w:lineRule="auto"/>
        <w:ind w:firstLine="720"/>
        <w:jc w:val="both"/>
        <w:rPr>
          <w:rFonts w:ascii="Book Antiqua" w:hAnsi="Book Antiqua"/>
        </w:rPr>
      </w:pPr>
    </w:p>
    <w:p w14:paraId="789E9E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Management goals</w:t>
      </w:r>
    </w:p>
    <w:p w14:paraId="0EF6AD05" w14:textId="1D6562FE" w:rsidR="00A77B3E" w:rsidRPr="00AF1EBD" w:rsidRDefault="0070678C" w:rsidP="0059565B">
      <w:pPr>
        <w:spacing w:line="360" w:lineRule="auto"/>
        <w:jc w:val="both"/>
        <w:rPr>
          <w:rFonts w:ascii="Book Antiqua" w:hAnsi="Book Antiqua"/>
        </w:rPr>
      </w:pPr>
      <w:r w:rsidRPr="00AF1EBD">
        <w:rPr>
          <w:rFonts w:ascii="Book Antiqua" w:eastAsia="Book Antiqua" w:hAnsi="Book Antiqua" w:cs="Book Antiqua"/>
          <w:color w:val="000000"/>
        </w:rPr>
        <w:t>The goals of managing an adolescent with T2DM are the following:</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 xml:space="preserve">(1) </w:t>
      </w:r>
      <w:r w:rsidR="00F16329">
        <w:rPr>
          <w:rFonts w:ascii="Book Antiqua" w:hAnsi="Book Antiqua" w:cs="Book Antiqua" w:hint="eastAsia"/>
          <w:color w:val="000000"/>
          <w:lang w:eastAsia="zh-CN"/>
        </w:rPr>
        <w:t>T</w:t>
      </w:r>
      <w:r w:rsidRPr="00AF1EBD">
        <w:rPr>
          <w:rFonts w:ascii="Book Antiqua" w:eastAsia="Book Antiqua" w:hAnsi="Book Antiqua" w:cs="Book Antiqua"/>
          <w:color w:val="000000"/>
        </w:rPr>
        <w:t>o achieve and maintain near-normal glycemic levels with minimal hypoglycemic episodes;</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 xml:space="preserve">(2) </w:t>
      </w:r>
      <w:r w:rsidR="00F16329">
        <w:rPr>
          <w:rFonts w:ascii="Book Antiqua" w:hAnsi="Book Antiqua" w:cs="Book Antiqua" w:hint="eastAsia"/>
          <w:color w:val="000000"/>
          <w:lang w:eastAsia="zh-CN"/>
        </w:rPr>
        <w:t>T</w:t>
      </w:r>
      <w:r w:rsidRPr="00AF1EBD">
        <w:rPr>
          <w:rFonts w:ascii="Book Antiqua" w:eastAsia="Book Antiqua" w:hAnsi="Book Antiqua" w:cs="Book Antiqua"/>
          <w:color w:val="000000"/>
        </w:rPr>
        <w:t>o improve body weight, insulin sensitivity and possibly insulin secretion, in order to achieve better glycemic control and improved overall health;</w:t>
      </w:r>
      <w:r w:rsidR="0059565B" w:rsidRPr="00AF1EBD">
        <w:rPr>
          <w:rFonts w:ascii="Book Antiqua" w:hAnsi="Book Antiqua"/>
          <w:lang w:eastAsia="zh-CN"/>
        </w:rPr>
        <w:t xml:space="preserve"> </w:t>
      </w:r>
      <w:r w:rsidR="0059565B" w:rsidRPr="00AF1EBD">
        <w:rPr>
          <w:rFonts w:ascii="Book Antiqua" w:eastAsia="Book Antiqua" w:hAnsi="Book Antiqua" w:cs="Book Antiqua"/>
          <w:color w:val="000000"/>
        </w:rPr>
        <w:t xml:space="preserve">(3) </w:t>
      </w:r>
      <w:r w:rsidR="00F16329">
        <w:rPr>
          <w:rFonts w:ascii="Book Antiqua" w:hAnsi="Book Antiqua" w:cs="Book Antiqua" w:hint="eastAsia"/>
          <w:color w:val="000000"/>
          <w:lang w:eastAsia="zh-CN"/>
        </w:rPr>
        <w:t>T</w:t>
      </w:r>
      <w:r w:rsidRPr="00AF1EBD">
        <w:rPr>
          <w:rFonts w:ascii="Book Antiqua" w:eastAsia="Book Antiqua" w:hAnsi="Book Antiqua" w:cs="Book Antiqua"/>
          <w:color w:val="000000"/>
        </w:rPr>
        <w:t xml:space="preserve">o identify and manage the disease in a timely manner and, if necessary, comorbidities and complications such as hypertension, dyslipidemia, hepatic steatosis, nephropathy, and retinopathy; and </w:t>
      </w:r>
      <w:r w:rsidR="0059565B" w:rsidRPr="00AF1EBD">
        <w:rPr>
          <w:rFonts w:ascii="Book Antiqua" w:eastAsia="Book Antiqua" w:hAnsi="Book Antiqua" w:cs="Book Antiqua"/>
          <w:color w:val="000000"/>
        </w:rPr>
        <w:t xml:space="preserve">(4) </w:t>
      </w:r>
      <w:r w:rsidR="00F16329">
        <w:rPr>
          <w:rFonts w:ascii="Book Antiqua" w:hAnsi="Book Antiqua" w:cs="Book Antiqua" w:hint="eastAsia"/>
          <w:color w:val="000000"/>
          <w:lang w:eastAsia="zh-CN"/>
        </w:rPr>
        <w:t>T</w:t>
      </w:r>
      <w:r w:rsidRPr="00AF1EBD">
        <w:rPr>
          <w:rFonts w:ascii="Book Antiqua" w:eastAsia="Book Antiqua" w:hAnsi="Book Antiqua" w:cs="Book Antiqua"/>
          <w:color w:val="000000"/>
        </w:rPr>
        <w:t xml:space="preserve">o prevent or delay, as much as possible, </w:t>
      </w:r>
      <w:proofErr w:type="spellStart"/>
      <w:r w:rsidRPr="00AF1EBD">
        <w:rPr>
          <w:rFonts w:ascii="Book Antiqua" w:eastAsia="Book Antiqua" w:hAnsi="Book Antiqua" w:cs="Book Antiqua"/>
          <w:color w:val="000000"/>
        </w:rPr>
        <w:t>macrovascular</w:t>
      </w:r>
      <w:proofErr w:type="spellEnd"/>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compli</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cations</w:t>
      </w:r>
      <w:proofErr w:type="spellEnd"/>
      <w:r w:rsidRPr="00AF1EBD">
        <w:rPr>
          <w:rFonts w:ascii="Book Antiqua" w:eastAsia="Book Antiqua" w:hAnsi="Book Antiqua" w:cs="Book Antiqua"/>
          <w:color w:val="000000"/>
        </w:rPr>
        <w:t xml:space="preserve"> of T2DM, such as cardiovascular disease and stroke. </w:t>
      </w:r>
    </w:p>
    <w:p w14:paraId="28584A32" w14:textId="77777777" w:rsidR="00A77B3E" w:rsidRPr="00AF1EBD" w:rsidRDefault="0070678C" w:rsidP="00810FEF">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lastRenderedPageBreak/>
        <w:t>These goals can be achieved through the successful implementation of non-pharmacologic and pharmacologic measures. In extreme cases, surgical intervention should be considered.</w:t>
      </w:r>
    </w:p>
    <w:bookmarkEnd w:id="25"/>
    <w:p w14:paraId="5E232E8A" w14:textId="77777777" w:rsidR="00A77B3E" w:rsidRPr="00AF1EBD" w:rsidRDefault="00A77B3E">
      <w:pPr>
        <w:spacing w:line="360" w:lineRule="auto"/>
        <w:jc w:val="both"/>
        <w:rPr>
          <w:rFonts w:ascii="Book Antiqua" w:hAnsi="Book Antiqua"/>
        </w:rPr>
      </w:pPr>
    </w:p>
    <w:p w14:paraId="06BD3DD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NON-PHARMACOLOGIC INTERVENTIONS</w:t>
      </w:r>
    </w:p>
    <w:p w14:paraId="24F98B64" w14:textId="77777777" w:rsidR="00A77B3E" w:rsidRPr="00AF1EBD" w:rsidRDefault="0070678C">
      <w:pPr>
        <w:spacing w:line="360" w:lineRule="auto"/>
        <w:jc w:val="both"/>
        <w:rPr>
          <w:rFonts w:ascii="Book Antiqua" w:hAnsi="Book Antiqua"/>
        </w:rPr>
      </w:pPr>
      <w:bookmarkStart w:id="26" w:name="OLE_LINK130"/>
      <w:r w:rsidRPr="00AF1EBD">
        <w:rPr>
          <w:rFonts w:ascii="Book Antiqua" w:eastAsia="Book Antiqua" w:hAnsi="Book Antiqua" w:cs="Book Antiqua"/>
          <w:color w:val="000000"/>
        </w:rPr>
        <w:t xml:space="preserve">It is well established that increased fat mass and especially visceral fat is responsible for many of the features that characterize children with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and overt </w:t>
      </w:r>
      <w:proofErr w:type="gramStart"/>
      <w:r w:rsidRPr="00AF1EBD">
        <w:rPr>
          <w:rFonts w:ascii="Book Antiqua" w:eastAsia="Book Antiqua" w:hAnsi="Book Antiqua" w:cs="Book Antiqua"/>
          <w:color w:val="000000"/>
        </w:rPr>
        <w:t>T2DM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71]</w:t>
      </w:r>
      <w:r w:rsidRPr="00AF1EBD">
        <w:rPr>
          <w:rFonts w:ascii="Book Antiqua" w:eastAsia="Book Antiqua" w:hAnsi="Book Antiqua" w:cs="Book Antiqua"/>
          <w:color w:val="000000"/>
        </w:rPr>
        <w:t>. In adults with T2DM, weight loss has been shown to reduce peripheral insulin resistance and to increase insulin secretion by the β-</w:t>
      </w:r>
      <w:proofErr w:type="gramStart"/>
      <w:r w:rsidRPr="00AF1EBD">
        <w:rPr>
          <w:rFonts w:ascii="Book Antiqua" w:eastAsia="Book Antiqua" w:hAnsi="Book Antiqua" w:cs="Book Antiqua"/>
          <w:color w:val="000000"/>
        </w:rPr>
        <w:t>cells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72]</w:t>
      </w:r>
      <w:r w:rsidRPr="00AF1EBD">
        <w:rPr>
          <w:rFonts w:ascii="Book Antiqua" w:eastAsia="Book Antiqua" w:hAnsi="Book Antiqua" w:cs="Book Antiqua"/>
          <w:color w:val="000000"/>
        </w:rPr>
        <w:t>. Similarly, in obese children without T2DM, a BMI decrease of ≥ 0.5 kg/m</w:t>
      </w:r>
      <w:r w:rsidRPr="00AF1EBD">
        <w:rPr>
          <w:rFonts w:ascii="Book Antiqua" w:eastAsia="Book Antiqua" w:hAnsi="Book Antiqua" w:cs="Book Antiqua"/>
          <w:color w:val="000000"/>
          <w:vertAlign w:val="superscript"/>
        </w:rPr>
        <w:t>2</w:t>
      </w:r>
      <w:r w:rsidRPr="00AF1EBD">
        <w:rPr>
          <w:rFonts w:ascii="Book Antiqua" w:eastAsia="Book Antiqua" w:hAnsi="Book Antiqua" w:cs="Book Antiqua"/>
          <w:color w:val="000000"/>
        </w:rPr>
        <w:t xml:space="preserve"> was shown to improve insulin sensitivity, while the opposite was true for BMI </w:t>
      </w:r>
      <w:proofErr w:type="gramStart"/>
      <w:r w:rsidRPr="00AF1EBD">
        <w:rPr>
          <w:rFonts w:ascii="Book Antiqua" w:eastAsia="Book Antiqua" w:hAnsi="Book Antiqua" w:cs="Book Antiqua"/>
          <w:color w:val="000000"/>
        </w:rPr>
        <w:t>increase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73]</w:t>
      </w:r>
      <w:r w:rsidRPr="00AF1EBD">
        <w:rPr>
          <w:rFonts w:ascii="Book Antiqua" w:eastAsia="Book Antiqua" w:hAnsi="Book Antiqua" w:cs="Book Antiqua"/>
          <w:color w:val="000000"/>
        </w:rPr>
        <w:t xml:space="preserve">. In a study with adolescent patients with T2DM that were treated for 1-4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with very low-calorie diets, both BMI and A1C dropped and pharmacologic agents were discontinued in all but 1 of the 20 </w:t>
      </w:r>
      <w:proofErr w:type="gramStart"/>
      <w:r w:rsidRPr="00AF1EBD">
        <w:rPr>
          <w:rFonts w:ascii="Book Antiqua" w:eastAsia="Book Antiqua" w:hAnsi="Book Antiqua" w:cs="Book Antiqua"/>
          <w:color w:val="000000"/>
        </w:rPr>
        <w:t>patients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74]</w:t>
      </w:r>
      <w:r w:rsidRPr="00AF1EBD">
        <w:rPr>
          <w:rFonts w:ascii="Book Antiqua" w:eastAsia="Book Antiqua" w:hAnsi="Book Antiqua" w:cs="Book Antiqua"/>
          <w:color w:val="000000"/>
        </w:rPr>
        <w:t>. Obviously, such restrictive diets are very difficult to implement for longer periods of time and can lead to significant nutrient deficiencies in children and adolescents.</w:t>
      </w:r>
    </w:p>
    <w:p w14:paraId="14653699" w14:textId="77777777" w:rsidR="00A77B3E" w:rsidRPr="00AF1EBD" w:rsidRDefault="0070678C" w:rsidP="00810FEF">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The goal for children and adolescents with T2DM should be a 7%-10% reduction in BMI for those that have completed linear growth, or a BMI &lt; 85</w:t>
      </w:r>
      <w:r w:rsidRPr="00AF1EBD">
        <w:rPr>
          <w:rFonts w:ascii="Book Antiqua" w:eastAsia="Book Antiqua" w:hAnsi="Book Antiqua" w:cs="Book Antiqua"/>
          <w:color w:val="000000"/>
          <w:vertAlign w:val="superscript"/>
        </w:rPr>
        <w:t>th</w:t>
      </w:r>
      <w:r w:rsidRPr="00AF1EBD">
        <w:rPr>
          <w:rFonts w:ascii="Book Antiqua" w:eastAsia="Book Antiqua" w:hAnsi="Book Antiqua" w:cs="Book Antiqua"/>
          <w:color w:val="000000"/>
        </w:rPr>
        <w:t xml:space="preserve"> percentile for age and sex for those that are still </w:t>
      </w:r>
      <w:proofErr w:type="gramStart"/>
      <w:r w:rsidRPr="00AF1EBD">
        <w:rPr>
          <w:rFonts w:ascii="Book Antiqua" w:eastAsia="Book Antiqua" w:hAnsi="Book Antiqua" w:cs="Book Antiqua"/>
          <w:color w:val="000000"/>
        </w:rPr>
        <w:t>growing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For the latter, weight maintenance could be enough, since it would lead to BMI reduction as the child grows taller. However, since most youth diagnosed with T2DM are in their mid-adolescence and present with severe obesity, weight reduction rather than maintenance should be the long-term goal. A sensible approach is to start with weight maintenance for some months as the first step and continue with weight loss at a rate of 0.5-1 kg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 xml:space="preserve">month. For older adolescents that have completed puberty, the recommended weight loss rate is the same as for adults,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 xml:space="preserve">. 0.5-1 kg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week. One should keep in mind that this goal can prove quite challenging for many obese adolescents and their families, and changes in both diet and physical activity have to be implemented.</w:t>
      </w:r>
    </w:p>
    <w:p w14:paraId="09EC5910" w14:textId="77777777" w:rsidR="00A77B3E" w:rsidRPr="00AF1EBD" w:rsidRDefault="00A77B3E">
      <w:pPr>
        <w:spacing w:line="360" w:lineRule="auto"/>
        <w:ind w:firstLine="720"/>
        <w:jc w:val="both"/>
        <w:rPr>
          <w:rFonts w:ascii="Book Antiqua" w:hAnsi="Book Antiqua"/>
        </w:rPr>
      </w:pPr>
    </w:p>
    <w:p w14:paraId="4B21673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Diet</w:t>
      </w:r>
    </w:p>
    <w:p w14:paraId="661F169C" w14:textId="2549BA73" w:rsidR="00A77B3E" w:rsidRPr="00AF1EBD" w:rsidRDefault="0070678C" w:rsidP="00810FEF">
      <w:pPr>
        <w:spacing w:line="360" w:lineRule="auto"/>
        <w:jc w:val="both"/>
        <w:rPr>
          <w:rFonts w:ascii="Book Antiqua" w:hAnsi="Book Antiqua"/>
        </w:rPr>
      </w:pPr>
      <w:r w:rsidRPr="00AF1EBD">
        <w:rPr>
          <w:rFonts w:ascii="Book Antiqua" w:eastAsia="Book Antiqua" w:hAnsi="Book Antiqua" w:cs="Book Antiqua"/>
          <w:color w:val="000000"/>
        </w:rPr>
        <w:lastRenderedPageBreak/>
        <w:t>In order to avoid macro- or micronutrient deficiencies, specific dietary intervention programs should be carried out by an experienced nutritionist/dietitian with knowledge and experience in nutritional management of youth with diabetes. Consultation with a dietitian is particularly important for patients who fail to achieve adequate glycemic control and require treatment intensification. The whole family must be encouraged to make gradual dietary changes consistent with healthy eating recommendations, and healthy parenting practices related to diet and activity should be applauded. Dietary recommendations must be adjusted to each family’s possible cultural or financial constraints and should focus on the following</w:t>
      </w:r>
      <w:r w:rsidRPr="00AF1EBD">
        <w:rPr>
          <w:rFonts w:ascii="Book Antiqua" w:eastAsia="Book Antiqua" w:hAnsi="Book Antiqua" w:cs="Book Antiqua"/>
          <w:color w:val="000000"/>
          <w:vertAlign w:val="superscript"/>
        </w:rPr>
        <w:t>[75,76]</w:t>
      </w:r>
      <w:r w:rsidRPr="00AF1EBD">
        <w:rPr>
          <w:rFonts w:ascii="Book Antiqua" w:eastAsia="Book Antiqua" w:hAnsi="Book Antiqua" w:cs="Book Antiqua"/>
          <w:color w:val="000000"/>
        </w:rPr>
        <w:t>:</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(1) e</w:t>
      </w:r>
      <w:r w:rsidRPr="00AF1EBD">
        <w:rPr>
          <w:rFonts w:ascii="Book Antiqua" w:eastAsia="Book Antiqua" w:hAnsi="Book Antiqua" w:cs="Book Antiqua"/>
          <w:color w:val="000000"/>
        </w:rPr>
        <w:t>limination of sugar-sweetened soft drinks and fruit juices;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(2) r</w:t>
      </w:r>
      <w:r w:rsidRPr="00AF1EBD">
        <w:rPr>
          <w:rFonts w:ascii="Book Antiqua" w:eastAsia="Book Antiqua" w:hAnsi="Book Antiqua" w:cs="Book Antiqua"/>
          <w:color w:val="000000"/>
        </w:rPr>
        <w:t>educed consumption of processed and prepackaged foods;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(3) d</w:t>
      </w:r>
      <w:r w:rsidRPr="00AF1EBD">
        <w:rPr>
          <w:rFonts w:ascii="Book Antiqua" w:eastAsia="Book Antiqua" w:hAnsi="Book Antiqua" w:cs="Book Antiqua"/>
          <w:color w:val="000000"/>
        </w:rPr>
        <w:t>ecreased intake of refined, simple sugars and corn syrup;</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(4) r</w:t>
      </w:r>
      <w:r w:rsidRPr="00AF1EBD">
        <w:rPr>
          <w:rFonts w:ascii="Book Antiqua" w:eastAsia="Book Antiqua" w:hAnsi="Book Antiqua" w:cs="Book Antiqua"/>
          <w:color w:val="000000"/>
        </w:rPr>
        <w:t>educed saturated and total fat intake;</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(5) i</w:t>
      </w:r>
      <w:r w:rsidRPr="00AF1EBD">
        <w:rPr>
          <w:rFonts w:ascii="Book Antiqua" w:eastAsia="Book Antiqua" w:hAnsi="Book Antiqua" w:cs="Book Antiqua"/>
          <w:color w:val="000000"/>
        </w:rPr>
        <w:t>ncreased fruit and vegetable intake;</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(6) </w:t>
      </w:r>
      <w:r w:rsidR="00D811CD" w:rsidRPr="00AF1EBD">
        <w:rPr>
          <w:rFonts w:ascii="Book Antiqua" w:eastAsia="Book Antiqua" w:hAnsi="Book Antiqua" w:cs="Book Antiqua"/>
          <w:color w:val="000000"/>
        </w:rPr>
        <w:t>i</w:t>
      </w:r>
      <w:r w:rsidRPr="00AF1EBD">
        <w:rPr>
          <w:rFonts w:ascii="Book Antiqua" w:eastAsia="Book Antiqua" w:hAnsi="Book Antiqua" w:cs="Book Antiqua"/>
          <w:color w:val="000000"/>
        </w:rPr>
        <w:t>ncreased consumption of fiber-rich foods, such as whole grain products and legumes;</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(7) </w:t>
      </w:r>
      <w:r w:rsidR="00D811CD" w:rsidRPr="00AF1EBD">
        <w:rPr>
          <w:rFonts w:ascii="Book Antiqua" w:eastAsia="Book Antiqua" w:hAnsi="Book Antiqua" w:cs="Book Antiqua"/>
          <w:color w:val="000000"/>
        </w:rPr>
        <w:t>p</w:t>
      </w:r>
      <w:r w:rsidRPr="00AF1EBD">
        <w:rPr>
          <w:rFonts w:ascii="Book Antiqua" w:eastAsia="Book Antiqua" w:hAnsi="Book Antiqua" w:cs="Book Antiqua"/>
          <w:color w:val="000000"/>
        </w:rPr>
        <w:t>referable consumption of foods with low glycemic index;</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(8) </w:t>
      </w:r>
      <w:r w:rsidR="00D811CD" w:rsidRPr="00AF1EBD">
        <w:rPr>
          <w:rFonts w:ascii="Book Antiqua" w:eastAsia="Book Antiqua" w:hAnsi="Book Antiqua" w:cs="Book Antiqua"/>
          <w:color w:val="000000"/>
        </w:rPr>
        <w:t>b</w:t>
      </w:r>
      <w:r w:rsidRPr="00AF1EBD">
        <w:rPr>
          <w:rFonts w:ascii="Book Antiqua" w:eastAsia="Book Antiqua" w:hAnsi="Book Antiqua" w:cs="Book Antiqua"/>
          <w:color w:val="000000"/>
        </w:rPr>
        <w:t>etter portion control; and</w:t>
      </w:r>
      <w:r w:rsidR="00810FEF" w:rsidRPr="00AF1EBD">
        <w:rPr>
          <w:rFonts w:ascii="Book Antiqua" w:hAnsi="Book Antiqua"/>
          <w:lang w:eastAsia="zh-CN"/>
        </w:rPr>
        <w:t xml:space="preserve"> </w:t>
      </w:r>
      <w:r w:rsidR="00810FEF" w:rsidRPr="00AF1EBD">
        <w:rPr>
          <w:rFonts w:ascii="Book Antiqua" w:eastAsia="Book Antiqua" w:hAnsi="Book Antiqua" w:cs="Book Antiqua"/>
          <w:color w:val="000000"/>
        </w:rPr>
        <w:t xml:space="preserve">(9) </w:t>
      </w:r>
      <w:r w:rsidR="00D811CD" w:rsidRPr="00AF1EBD">
        <w:rPr>
          <w:rFonts w:ascii="Book Antiqua" w:eastAsia="Book Antiqua" w:hAnsi="Book Antiqua" w:cs="Book Antiqua"/>
          <w:color w:val="000000"/>
        </w:rPr>
        <w:t>e</w:t>
      </w:r>
      <w:r w:rsidRPr="00AF1EBD">
        <w:rPr>
          <w:rFonts w:ascii="Book Antiqua" w:eastAsia="Book Antiqua" w:hAnsi="Book Antiqua" w:cs="Book Antiqua"/>
          <w:color w:val="000000"/>
        </w:rPr>
        <w:t>limination of meals eaten away from home or while screen watching.</w:t>
      </w:r>
    </w:p>
    <w:p w14:paraId="51B3464C"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It is also important to remember that patients are more likely to follow a diet that is adapted to their preferences and habits and, therefore, dietary interventions must be individualized and have goals that are both measurable and achievable. In order to assess progress and to keep both the patient and the family motivated, frequent visits to the dietitian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every 4 </w:t>
      </w:r>
      <w:proofErr w:type="spellStart"/>
      <w:r w:rsidRPr="00AF1EBD">
        <w:rPr>
          <w:rFonts w:ascii="Book Antiqua" w:eastAsia="Book Antiqua" w:hAnsi="Book Antiqua" w:cs="Book Antiqua"/>
          <w:color w:val="000000"/>
        </w:rPr>
        <w:t>wk</w:t>
      </w:r>
      <w:proofErr w:type="spellEnd"/>
      <w:r w:rsidRPr="00AF1EBD">
        <w:rPr>
          <w:rFonts w:ascii="Book Antiqua" w:eastAsia="Book Antiqua" w:hAnsi="Book Antiqua" w:cs="Book Antiqua"/>
          <w:color w:val="000000"/>
        </w:rPr>
        <w:t xml:space="preserve">) are </w:t>
      </w:r>
      <w:proofErr w:type="gramStart"/>
      <w:r w:rsidRPr="00AF1EBD">
        <w:rPr>
          <w:rFonts w:ascii="Book Antiqua" w:eastAsia="Book Antiqua" w:hAnsi="Book Antiqua" w:cs="Book Antiqua"/>
          <w:color w:val="000000"/>
        </w:rPr>
        <w:t>recommended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77]</w:t>
      </w:r>
      <w:r w:rsidRPr="00AF1EBD">
        <w:rPr>
          <w:rFonts w:ascii="Book Antiqua" w:eastAsia="Book Antiqua" w:hAnsi="Book Antiqua" w:cs="Book Antiqua"/>
          <w:color w:val="000000"/>
        </w:rPr>
        <w:t>.</w:t>
      </w:r>
    </w:p>
    <w:p w14:paraId="659CB377" w14:textId="77777777" w:rsidR="00A77B3E" w:rsidRPr="00AF1EBD" w:rsidRDefault="00A77B3E">
      <w:pPr>
        <w:spacing w:line="360" w:lineRule="auto"/>
        <w:jc w:val="both"/>
        <w:rPr>
          <w:rFonts w:ascii="Book Antiqua" w:hAnsi="Book Antiqua"/>
        </w:rPr>
      </w:pPr>
    </w:p>
    <w:p w14:paraId="479DBE9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Physical activity</w:t>
      </w:r>
    </w:p>
    <w:p w14:paraId="09A6537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Increased physical activity has a significant role in the management of youth with T2DM, since it not only helps in weight reduction but also increases insulin sensitivity and improves blood glucose </w:t>
      </w:r>
      <w:proofErr w:type="gramStart"/>
      <w:r w:rsidRPr="00AF1EBD">
        <w:rPr>
          <w:rFonts w:ascii="Book Antiqua" w:eastAsia="Book Antiqua" w:hAnsi="Book Antiqua" w:cs="Book Antiqua"/>
          <w:color w:val="000000"/>
        </w:rPr>
        <w:t>control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78,79]</w:t>
      </w:r>
      <w:r w:rsidRPr="00AF1EBD">
        <w:rPr>
          <w:rFonts w:ascii="Book Antiqua" w:eastAsia="Book Antiqua" w:hAnsi="Book Antiqua" w:cs="Book Antiqua"/>
          <w:color w:val="000000"/>
        </w:rPr>
        <w:t xml:space="preserve">. Youth with T2DM should be instructed to gradually increase their physical activity towards a goal of 1 h daily. Exercise must include moderate-to-vigorous aerobic activities and, in addition, strength training at least three times a week. In addition, the patient should engage in daily efforts to be more active physically, such as walking to school instead of taking the school bus, using </w:t>
      </w:r>
      <w:r w:rsidRPr="00AF1EBD">
        <w:rPr>
          <w:rFonts w:ascii="Book Antiqua" w:eastAsia="Book Antiqua" w:hAnsi="Book Antiqua" w:cs="Book Antiqua"/>
          <w:color w:val="000000"/>
        </w:rPr>
        <w:lastRenderedPageBreak/>
        <w:t>stairs instead of elevators, doing house and yard work, and so on. At the same time, nonacademic screen time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television, video games, social media) must be decreased to less than 2 h a day and other sedentary behaviors should be kept to a </w:t>
      </w:r>
      <w:proofErr w:type="gramStart"/>
      <w:r w:rsidRPr="00AF1EBD">
        <w:rPr>
          <w:rFonts w:ascii="Book Antiqua" w:eastAsia="Book Antiqua" w:hAnsi="Book Antiqua" w:cs="Book Antiqua"/>
          <w:color w:val="000000"/>
        </w:rPr>
        <w:t>minimum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Just like dietary changes, physical activity interventions have to be individualized for each patient and family, and should be enjoyable and achievable. </w:t>
      </w:r>
    </w:p>
    <w:bookmarkEnd w:id="26"/>
    <w:p w14:paraId="4CDCF28B" w14:textId="77777777" w:rsidR="00A77B3E" w:rsidRPr="00AF1EBD" w:rsidRDefault="00A77B3E">
      <w:pPr>
        <w:spacing w:line="360" w:lineRule="auto"/>
        <w:jc w:val="both"/>
        <w:rPr>
          <w:rFonts w:ascii="Book Antiqua" w:hAnsi="Book Antiqua"/>
        </w:rPr>
      </w:pPr>
    </w:p>
    <w:p w14:paraId="5351911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PHARMACOLOGICAL AGENTS</w:t>
      </w:r>
    </w:p>
    <w:p w14:paraId="7B371975" w14:textId="1B5ECBC4" w:rsidR="00A77B3E" w:rsidRPr="00AF1EBD" w:rsidRDefault="0070678C">
      <w:pPr>
        <w:spacing w:line="360" w:lineRule="auto"/>
        <w:jc w:val="both"/>
        <w:rPr>
          <w:rFonts w:ascii="Book Antiqua" w:hAnsi="Book Antiqua"/>
        </w:rPr>
      </w:pPr>
      <w:bookmarkStart w:id="27" w:name="OLE_LINK131"/>
      <w:r w:rsidRPr="00AF1EBD">
        <w:rPr>
          <w:rFonts w:ascii="Book Antiqua" w:eastAsia="Book Antiqua" w:hAnsi="Book Antiqua" w:cs="Book Antiqua"/>
          <w:color w:val="000000"/>
        </w:rPr>
        <w:t xml:space="preserve">For several years, the only agents approved by the United States’ Food and Drug Administration (FDA) and the European Medicines Agency (EMA) for the treatment of T2DM in children and adolescents were metformin and insulin. Metformin is a biguanide that increases insulin-mediated glucose uptake in the peripheral tissues and decreases hepatic glucose production, thereby promoting decrease of plasma glucose </w:t>
      </w:r>
      <w:proofErr w:type="gramStart"/>
      <w:r w:rsidRPr="00AF1EBD">
        <w:rPr>
          <w:rFonts w:ascii="Book Antiqua" w:eastAsia="Book Antiqua" w:hAnsi="Book Antiqua" w:cs="Book Antiqua"/>
          <w:color w:val="000000"/>
        </w:rPr>
        <w:t>levels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80]</w:t>
      </w:r>
      <w:r w:rsidRPr="00AF1EBD">
        <w:rPr>
          <w:rFonts w:ascii="Book Antiqua" w:eastAsia="Book Antiqua" w:hAnsi="Book Antiqua" w:cs="Book Antiqua"/>
          <w:color w:val="000000"/>
        </w:rPr>
        <w:t xml:space="preserve">. In addition, it has been shown to help in modest weight loss, albeit with only a temporary </w:t>
      </w:r>
      <w:proofErr w:type="gramStart"/>
      <w:r w:rsidRPr="00AF1EBD">
        <w:rPr>
          <w:rFonts w:ascii="Book Antiqua" w:eastAsia="Book Antiqua" w:hAnsi="Book Antiqua" w:cs="Book Antiqua"/>
          <w:color w:val="000000"/>
        </w:rPr>
        <w:t>effect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81]</w:t>
      </w:r>
      <w:r w:rsidRPr="00AF1EBD">
        <w:rPr>
          <w:rFonts w:ascii="Book Antiqua" w:eastAsia="Book Antiqua" w:hAnsi="Book Antiqua" w:cs="Book Antiqua"/>
          <w:color w:val="000000"/>
        </w:rPr>
        <w:t xml:space="preserve">. On the other hand, insulin therapy is used in the initial management of T2DM patients who present with severe hyperglycemia and ketosis or ketoacidosis or in patients that have mixed features of T1DM and T2DM, as described below. </w:t>
      </w:r>
    </w:p>
    <w:p w14:paraId="0BD88702" w14:textId="3432444C"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Both the FDA and EMA, based on the promising results of the Evaluation of Liraglutide in Pediatrics with Diabetes clinical </w:t>
      </w:r>
      <w:proofErr w:type="gramStart"/>
      <w:r w:rsidRPr="00AF1EBD">
        <w:rPr>
          <w:rFonts w:ascii="Book Antiqua" w:eastAsia="Book Antiqua" w:hAnsi="Book Antiqua" w:cs="Book Antiqua"/>
          <w:color w:val="000000"/>
        </w:rPr>
        <w:t>trial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82]</w:t>
      </w:r>
      <w:r w:rsidRPr="00AF1EBD">
        <w:rPr>
          <w:rFonts w:ascii="Book Antiqua" w:eastAsia="Book Antiqua" w:hAnsi="Book Antiqua" w:cs="Book Antiqua"/>
          <w:color w:val="000000"/>
        </w:rPr>
        <w:t xml:space="preserve">, approved the use of liraglutide for the treatment of T2DM in youth in 2019. Liraglutide is a glucagon-like peptide-1 (GLP-1) analog that acts by increasing glucose-dependent insulin secretion from pancreatic β-cells following ingestion of a meal, thereby ensuring an appropriate insulin response and avoidance of hyperglycemia. It may also promote modest weight loss, due to delayed gastric emptying and central effects on </w:t>
      </w:r>
      <w:proofErr w:type="gramStart"/>
      <w:r w:rsidRPr="00AF1EBD">
        <w:rPr>
          <w:rFonts w:ascii="Book Antiqua" w:eastAsia="Book Antiqua" w:hAnsi="Book Antiqua" w:cs="Book Antiqua"/>
          <w:color w:val="000000"/>
        </w:rPr>
        <w:t>appetite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82]</w:t>
      </w:r>
      <w:r w:rsidRPr="00AF1EBD">
        <w:rPr>
          <w:rFonts w:ascii="Book Antiqua" w:eastAsia="Book Antiqua" w:hAnsi="Book Antiqua" w:cs="Book Antiqua"/>
          <w:color w:val="000000"/>
        </w:rPr>
        <w:t>. A problem of the GLP-1 analogs treatment is the need for daily subcutaneous injection, which may be solved in the near future by long-acting analogs requiring only once-weekly administration or oral preparations for adolescents.</w:t>
      </w:r>
    </w:p>
    <w:p w14:paraId="0CC0019D" w14:textId="76283F8E"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Many other anti-hyperglycemic agents have been approved for use in adults but none in youth with T2DM, except for sulfonylureas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w:t>
      </w:r>
      <w:r w:rsidR="00AA6AFF">
        <w:rPr>
          <w:rFonts w:ascii="Book Antiqua" w:eastAsia="Book Antiqua" w:hAnsi="Book Antiqua" w:cs="Book Antiqua"/>
          <w:color w:val="000000"/>
        </w:rPr>
        <w:t>,</w:t>
      </w:r>
      <w:r w:rsidRPr="00AF1EBD">
        <w:rPr>
          <w:rFonts w:ascii="Book Antiqua" w:eastAsia="Book Antiqua" w:hAnsi="Book Antiqua" w:cs="Book Antiqua"/>
          <w:color w:val="000000"/>
        </w:rPr>
        <w:t xml:space="preserve"> glimepiride) in some </w:t>
      </w:r>
      <w:proofErr w:type="gramStart"/>
      <w:r w:rsidRPr="00AF1EBD">
        <w:rPr>
          <w:rFonts w:ascii="Book Antiqua" w:eastAsia="Book Antiqua" w:hAnsi="Book Antiqua" w:cs="Book Antiqua"/>
          <w:color w:val="000000"/>
        </w:rPr>
        <w:lastRenderedPageBreak/>
        <w:t>countries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83]</w:t>
      </w:r>
      <w:r w:rsidRPr="00AF1EBD">
        <w:rPr>
          <w:rFonts w:ascii="Book Antiqua" w:eastAsia="Book Antiqua" w:hAnsi="Book Antiqua" w:cs="Book Antiqua"/>
          <w:color w:val="000000"/>
        </w:rPr>
        <w:t>. Therefore, such drugs should not be used in adolescents outside research trials until more data regarding their safety and efficacy are available. For instance, the TODAY clinical trial showed that administration of rosiglitazone (a thiazolidinedione) with metformin failed to improve the lipid profile and the cardiovascular risk in youth with T2DM</w:t>
      </w:r>
      <w:r w:rsidRPr="00AF1EBD">
        <w:rPr>
          <w:rFonts w:ascii="Book Antiqua" w:eastAsia="Book Antiqua" w:hAnsi="Book Antiqua" w:cs="Book Antiqua"/>
          <w:color w:val="000000"/>
          <w:vertAlign w:val="superscript"/>
        </w:rPr>
        <w:t>[30]</w:t>
      </w:r>
      <w:r w:rsidRPr="00AF1EBD">
        <w:rPr>
          <w:rFonts w:ascii="Book Antiqua" w:eastAsia="Book Antiqua" w:hAnsi="Book Antiqua" w:cs="Book Antiqua"/>
          <w:color w:val="000000"/>
        </w:rPr>
        <w:t>. Clinical trials with adolescents are underway, testing the safety and efficacy of agents belonging to various drug categories. A detailed description of all the anti-hyperglycemic agents used in adult patients with T2DM is beyond the scope of this review.</w:t>
      </w:r>
    </w:p>
    <w:p w14:paraId="3D0AAC1E" w14:textId="77777777" w:rsidR="00A77B3E" w:rsidRPr="00AF1EBD" w:rsidRDefault="00A77B3E" w:rsidP="00D811CD">
      <w:pPr>
        <w:spacing w:line="360" w:lineRule="auto"/>
        <w:jc w:val="both"/>
        <w:rPr>
          <w:rFonts w:ascii="Book Antiqua" w:hAnsi="Book Antiqua"/>
        </w:rPr>
      </w:pPr>
    </w:p>
    <w:p w14:paraId="5D79CA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Initial treatment</w:t>
      </w:r>
    </w:p>
    <w:p w14:paraId="2B524C8E" w14:textId="0FF466A3" w:rsidR="00A77B3E" w:rsidRPr="00AF1EBD" w:rsidRDefault="0070678C" w:rsidP="00D811CD">
      <w:pPr>
        <w:spacing w:line="360" w:lineRule="auto"/>
        <w:jc w:val="both"/>
        <w:rPr>
          <w:rFonts w:ascii="Book Antiqua" w:hAnsi="Book Antiqua"/>
        </w:rPr>
      </w:pPr>
      <w:r w:rsidRPr="00AF1EBD">
        <w:rPr>
          <w:rFonts w:ascii="Book Antiqua" w:eastAsia="Book Antiqua" w:hAnsi="Book Antiqua" w:cs="Book Antiqua"/>
          <w:color w:val="000000"/>
        </w:rPr>
        <w:t xml:space="preserve">Some obese adolescents with T2DM will present with diabetic ketoacidosis and several others will present with features of both T1DM and T2DM. For this reason, immediate therapy should address hyperglycemia and possible metabolic derangements, irrespective of ultimate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xml:space="preserve">. According to the Consensus Guidelines published by the ADA and ISPAD, initial treatment of youth with T2DM should include metformin and insulin, either alone or in </w:t>
      </w:r>
      <w:proofErr w:type="gramStart"/>
      <w:r w:rsidRPr="00AF1EBD">
        <w:rPr>
          <w:rFonts w:ascii="Book Antiqua" w:eastAsia="Book Antiqua" w:hAnsi="Book Antiqua" w:cs="Book Antiqua"/>
          <w:color w:val="000000"/>
        </w:rPr>
        <w:t>combination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19,68,70]</w:t>
      </w:r>
      <w:r w:rsidRPr="00AF1EBD">
        <w:rPr>
          <w:rFonts w:ascii="Book Antiqua" w:eastAsia="Book Antiqua" w:hAnsi="Book Antiqua" w:cs="Book Antiqua"/>
          <w:color w:val="000000"/>
        </w:rPr>
        <w:t>. The decision on the initial treatment is individualized, as follows (Figure 1):</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 xml:space="preserve">(1) </w:t>
      </w:r>
      <w:proofErr w:type="gramStart"/>
      <w:r w:rsidR="00F16329">
        <w:rPr>
          <w:rFonts w:ascii="Book Antiqua" w:hAnsi="Book Antiqua" w:cs="Book Antiqua" w:hint="eastAsia"/>
          <w:color w:val="000000"/>
          <w:lang w:eastAsia="zh-CN"/>
        </w:rPr>
        <w:t>I</w:t>
      </w:r>
      <w:r w:rsidRPr="00AF1EBD">
        <w:rPr>
          <w:rFonts w:ascii="Book Antiqua" w:eastAsia="Book Antiqua" w:hAnsi="Book Antiqua" w:cs="Book Antiqua"/>
          <w:color w:val="000000"/>
        </w:rPr>
        <w:t>f</w:t>
      </w:r>
      <w:proofErr w:type="gramEnd"/>
      <w:r w:rsidRPr="00AF1EBD">
        <w:rPr>
          <w:rFonts w:ascii="Book Antiqua" w:eastAsia="Book Antiqua" w:hAnsi="Book Antiqua" w:cs="Book Antiqua"/>
          <w:color w:val="000000"/>
        </w:rPr>
        <w:t xml:space="preserve"> the patient has no symptoms and A1C is &lt; 69.4 mmol/mol, metformin is the treatment of choice, accompanied by lifestyle modifications. The initial dose is 500 mg once a day (taken with meals) and can be gradually increased by 500 mg every week, depending on patient tolerability, up to the maximal dose of 1000 mg BID or 850 mg TID (or 2000 mg once a day of extended-release metformin, if available). This slow titration can reduce gastrointestinal side effects;</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 xml:space="preserve">(2) </w:t>
      </w:r>
      <w:r w:rsidR="00F16329">
        <w:rPr>
          <w:rFonts w:ascii="Book Antiqua" w:hAnsi="Book Antiqua" w:cs="Book Antiqua" w:hint="eastAsia"/>
          <w:color w:val="000000"/>
          <w:lang w:eastAsia="zh-CN"/>
        </w:rPr>
        <w:t>I</w:t>
      </w:r>
      <w:r w:rsidRPr="00AF1EBD">
        <w:rPr>
          <w:rFonts w:ascii="Book Antiqua" w:eastAsia="Book Antiqua" w:hAnsi="Book Antiqua" w:cs="Book Antiqua"/>
          <w:color w:val="000000"/>
        </w:rPr>
        <w:t>f the patient has marked hyperglycemia (A1C ≥ 69.4 mmol/mol and/or blood glucose ≥ 13.9 mmol/L) together with related symptoms (polyuria, polydipsia, nocturia, weight loss) but without ketoacidosis, combination therapy with basal insulin and metformin is suggested; and</w:t>
      </w:r>
      <w:r w:rsidR="00D811CD" w:rsidRPr="00AF1EBD">
        <w:rPr>
          <w:rFonts w:ascii="Book Antiqua" w:hAnsi="Book Antiqua"/>
          <w:lang w:eastAsia="zh-CN"/>
        </w:rPr>
        <w:t xml:space="preserve"> </w:t>
      </w:r>
      <w:r w:rsidR="00D811CD" w:rsidRPr="00AF1EBD">
        <w:rPr>
          <w:rFonts w:ascii="Book Antiqua" w:eastAsia="Book Antiqua" w:hAnsi="Book Antiqua" w:cs="Book Antiqua"/>
          <w:color w:val="000000"/>
        </w:rPr>
        <w:t xml:space="preserve">(3) </w:t>
      </w:r>
      <w:r w:rsidR="00F16329">
        <w:rPr>
          <w:rFonts w:ascii="Book Antiqua" w:hAnsi="Book Antiqua" w:cs="Book Antiqua" w:hint="eastAsia"/>
          <w:color w:val="000000"/>
          <w:lang w:eastAsia="zh-CN"/>
        </w:rPr>
        <w:t>P</w:t>
      </w:r>
      <w:r w:rsidRPr="00AF1EBD">
        <w:rPr>
          <w:rFonts w:ascii="Book Antiqua" w:eastAsia="Book Antiqua" w:hAnsi="Book Antiqua" w:cs="Book Antiqua"/>
          <w:color w:val="000000"/>
        </w:rPr>
        <w:t xml:space="preserve">atients who present with ketosis or ketoacidosis should initially be treated with insulin alone without metformin. A variety of insulin regimens is being used but once-a-day intermediate or basal insulin (0.25-0.5 U/kg starting dose) is often effective and well tolerated by the patient. Metformin should be </w:t>
      </w:r>
      <w:r w:rsidRPr="00AF1EBD">
        <w:rPr>
          <w:rFonts w:ascii="Book Antiqua" w:eastAsia="Book Antiqua" w:hAnsi="Book Antiqua" w:cs="Book Antiqua"/>
          <w:color w:val="000000"/>
        </w:rPr>
        <w:lastRenderedPageBreak/>
        <w:t>added only after ketoacidosis has subsided and glucose levels have reached near-normal with insulin therapy. Since many youth with T2DM can be successfully weaned off insulin and treated with metformin alone</w:t>
      </w:r>
      <w:r w:rsidRPr="00AF1EBD">
        <w:rPr>
          <w:rFonts w:ascii="Book Antiqua" w:eastAsia="Book Antiqua" w:hAnsi="Book Antiqua" w:cs="Book Antiqua"/>
          <w:color w:val="000000"/>
          <w:vertAlign w:val="superscript"/>
        </w:rPr>
        <w:t>[84]</w:t>
      </w:r>
      <w:r w:rsidRPr="00AF1EBD">
        <w:rPr>
          <w:rFonts w:ascii="Book Antiqua" w:eastAsia="Book Antiqua" w:hAnsi="Book Antiqua" w:cs="Book Antiqua"/>
          <w:color w:val="000000"/>
        </w:rPr>
        <w:t xml:space="preserve">, a gradual transition can usually be achieved over 2-6 </w:t>
      </w:r>
      <w:proofErr w:type="spellStart"/>
      <w:r w:rsidRPr="00AF1EBD">
        <w:rPr>
          <w:rFonts w:ascii="Book Antiqua" w:eastAsia="Book Antiqua" w:hAnsi="Book Antiqua" w:cs="Book Antiqua"/>
          <w:color w:val="000000"/>
        </w:rPr>
        <w:t>wk</w:t>
      </w:r>
      <w:proofErr w:type="spellEnd"/>
      <w:r w:rsidRPr="00AF1EBD">
        <w:rPr>
          <w:rFonts w:ascii="Book Antiqua" w:eastAsia="Book Antiqua" w:hAnsi="Book Antiqua" w:cs="Book Antiqua"/>
          <w:color w:val="000000"/>
        </w:rPr>
        <w:t xml:space="preserve"> by decreasing the insulin dose each time metformin is increased, simultaneously ensuring that glycemic targets are met.</w:t>
      </w:r>
    </w:p>
    <w:p w14:paraId="0F4FAE84" w14:textId="77777777" w:rsidR="00A77B3E" w:rsidRPr="00AF1EBD" w:rsidRDefault="0070678C">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The goal of treatment is to achieve an A1C of &lt; 53 mmol/mol in most adolescents with T2DM and &lt; 47.5 mmol/mol in others, for example those with shorter diabetes duration and less severe </w:t>
      </w:r>
      <w:proofErr w:type="gramStart"/>
      <w:r w:rsidRPr="00AF1EBD">
        <w:rPr>
          <w:rFonts w:ascii="Book Antiqua" w:eastAsia="Book Antiqua" w:hAnsi="Book Antiqua" w:cs="Book Antiqua"/>
          <w:color w:val="000000"/>
        </w:rPr>
        <w:t>obesity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19,68,70]</w:t>
      </w:r>
      <w:r w:rsidRPr="00AF1EBD">
        <w:rPr>
          <w:rFonts w:ascii="Book Antiqua" w:eastAsia="Book Antiqua" w:hAnsi="Book Antiqua" w:cs="Book Antiqua"/>
          <w:color w:val="000000"/>
        </w:rPr>
        <w:t>. Just like lifestyle modifications, treatment goals can initially be individualized. If, for example, the above targets seem unrealistic for a specific individual or if there is increased hypoglycemia risk, one can start with a higher target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A1C &lt; 64 mmol/mol) and then gradually decrease </w:t>
      </w:r>
      <w:proofErr w:type="gramStart"/>
      <w:r w:rsidRPr="00AF1EBD">
        <w:rPr>
          <w:rFonts w:ascii="Book Antiqua" w:eastAsia="Book Antiqua" w:hAnsi="Book Antiqua" w:cs="Book Antiqua"/>
          <w:color w:val="000000"/>
        </w:rPr>
        <w:t>it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xml:space="preserve">. In addition to A1C levels, FPG levels can be used as an indication of adequate therapy, with FPG &lt; 7.2 mmol/L as a general goal. </w:t>
      </w:r>
    </w:p>
    <w:p w14:paraId="7EE6CA00" w14:textId="25B26508"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A1C is typically measured every 3 mo. Self-monitoring of blood glucose can be done at home with a glucometer, at least three times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day in children who are on insulin therapy, whose dosage or treatment regimen is changing, or who are not meeting goals for glycemic control</w:t>
      </w:r>
      <w:r w:rsidRPr="00AF1EBD">
        <w:rPr>
          <w:rFonts w:ascii="Book Antiqua" w:eastAsia="Book Antiqua" w:hAnsi="Book Antiqua" w:cs="Book Antiqua"/>
          <w:color w:val="000000"/>
          <w:vertAlign w:val="superscript"/>
        </w:rPr>
        <w:t>[69]</w:t>
      </w:r>
      <w:r w:rsidRPr="00AF1EBD">
        <w:rPr>
          <w:rFonts w:ascii="Book Antiqua" w:eastAsia="Book Antiqua" w:hAnsi="Book Antiqua" w:cs="Book Antiqua"/>
          <w:color w:val="000000"/>
        </w:rPr>
        <w:t xml:space="preserve">. Use of continuous glucose monitoring could be </w:t>
      </w:r>
      <w:proofErr w:type="spellStart"/>
      <w:r w:rsidRPr="00AF1EBD">
        <w:rPr>
          <w:rFonts w:ascii="Book Antiqua" w:eastAsia="Book Antiqua" w:hAnsi="Book Antiqua" w:cs="Book Antiqua"/>
          <w:color w:val="000000"/>
        </w:rPr>
        <w:t>consi</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dered</w:t>
      </w:r>
      <w:proofErr w:type="spellEnd"/>
      <w:r w:rsidRPr="00AF1EBD">
        <w:rPr>
          <w:rFonts w:ascii="Book Antiqua" w:eastAsia="Book Antiqua" w:hAnsi="Book Antiqua" w:cs="Book Antiqua"/>
          <w:color w:val="000000"/>
        </w:rPr>
        <w:t xml:space="preserve"> in patients failing to attain glycemic targets and in those on a multiple daily injection regimen, although our knowledge on its use in adolescents with T2DM is just starting to </w:t>
      </w:r>
      <w:proofErr w:type="gramStart"/>
      <w:r w:rsidRPr="00AF1EBD">
        <w:rPr>
          <w:rFonts w:ascii="Book Antiqua" w:eastAsia="Book Antiqua" w:hAnsi="Book Antiqua" w:cs="Book Antiqua"/>
          <w:color w:val="000000"/>
        </w:rPr>
        <w:t>evolve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85]</w:t>
      </w:r>
      <w:r w:rsidRPr="00AF1EBD">
        <w:rPr>
          <w:rFonts w:ascii="Book Antiqua" w:eastAsia="Book Antiqua" w:hAnsi="Book Antiqua" w:cs="Book Antiqua"/>
          <w:color w:val="000000"/>
        </w:rPr>
        <w:t xml:space="preserve">. </w:t>
      </w:r>
    </w:p>
    <w:p w14:paraId="76E07036" w14:textId="77777777" w:rsidR="00A77B3E" w:rsidRPr="00AF1EBD" w:rsidRDefault="00A77B3E">
      <w:pPr>
        <w:spacing w:line="360" w:lineRule="auto"/>
        <w:ind w:firstLine="720"/>
        <w:jc w:val="both"/>
        <w:rPr>
          <w:rFonts w:ascii="Book Antiqua" w:hAnsi="Book Antiqua"/>
        </w:rPr>
      </w:pPr>
    </w:p>
    <w:p w14:paraId="1B3DBE8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Intensification of therapy</w:t>
      </w:r>
    </w:p>
    <w:p w14:paraId="2AC32513" w14:textId="36B5BBBE"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Patients who fail to achieve adequate glycemic control require re-evaluation of their management. The initial steps include more intense efforts for lifestyle modifications, review of medication adherence, and dealing with possible barriers, as well as more frequent blood glucose measurements. If all these measures fail, a change in </w:t>
      </w:r>
      <w:proofErr w:type="spellStart"/>
      <w:r w:rsidRPr="00AF1EBD">
        <w:rPr>
          <w:rFonts w:ascii="Book Antiqua" w:eastAsia="Book Antiqua" w:hAnsi="Book Antiqua" w:cs="Book Antiqua"/>
          <w:color w:val="000000"/>
        </w:rPr>
        <w:t>medica</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tion</w:t>
      </w:r>
      <w:proofErr w:type="spellEnd"/>
      <w:r w:rsidRPr="00AF1EBD">
        <w:rPr>
          <w:rFonts w:ascii="Book Antiqua" w:eastAsia="Book Antiqua" w:hAnsi="Book Antiqua" w:cs="Book Antiqua"/>
          <w:color w:val="000000"/>
        </w:rPr>
        <w:t xml:space="preserve"> is the next step (Figure 1).</w:t>
      </w:r>
    </w:p>
    <w:p w14:paraId="1B721030"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patients who fail to achieve glycemic control 3-6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after intensification of lifestyle measures and monotherapy with metformin at the maximal tolerated dose (up </w:t>
      </w:r>
      <w:r w:rsidRPr="00AF1EBD">
        <w:rPr>
          <w:rFonts w:ascii="Book Antiqua" w:eastAsia="Book Antiqua" w:hAnsi="Book Antiqua" w:cs="Book Antiqua"/>
          <w:color w:val="000000"/>
        </w:rPr>
        <w:lastRenderedPageBreak/>
        <w:t xml:space="preserve">to 1000 mg BID), basal insulin can be added, with liraglutide as an acceptable alternative. The advantage of insulin is the much greater clinical experience we have with its use in diabetic children and adolescents but, at the same time, one has to consider that it can cause weight gain and hypoglycemia, and requires frequent dose adjustment. Liraglutide, on the other hand, is a rather new anti-diabetic agent for teens but there are no long-term data on its use and it might be more costly than insulin. It seems, though, to be at least as effective as basal insulin and may help obese diabetic youth to lose weight; it also has an easy dosing </w:t>
      </w:r>
      <w:proofErr w:type="gramStart"/>
      <w:r w:rsidRPr="00AF1EBD">
        <w:rPr>
          <w:rFonts w:ascii="Book Antiqua" w:eastAsia="Book Antiqua" w:hAnsi="Book Antiqua" w:cs="Book Antiqua"/>
          <w:color w:val="000000"/>
        </w:rPr>
        <w:t>scheme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86]</w:t>
      </w:r>
      <w:r w:rsidRPr="00AF1EBD">
        <w:rPr>
          <w:rFonts w:ascii="Book Antiqua" w:eastAsia="Book Antiqua" w:hAnsi="Book Antiqua" w:cs="Book Antiqua"/>
          <w:color w:val="000000"/>
        </w:rPr>
        <w:t>.</w:t>
      </w:r>
    </w:p>
    <w:p w14:paraId="01E3C374"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adolescents who fail to achieve adequate glycemic control despite intense lifestyle interventions and combination therapy of metformin (at maximal tolerated dose) with basal insulin (at a dose ≤ 1.5 U/kg/d), either liraglutide or prandial rapid-acting insulin can be added. Both approaches are acceptable, but liraglutide (at a starting dose of 0.6 mg/d) has the advantage of a single daily injection compared to the three injections required for prandial insulin. This is a rather important point to remember, considering the poor adherence of diabetic youth to insulin </w:t>
      </w:r>
      <w:proofErr w:type="gramStart"/>
      <w:r w:rsidRPr="00AF1EBD">
        <w:rPr>
          <w:rFonts w:ascii="Book Antiqua" w:eastAsia="Book Antiqua" w:hAnsi="Book Antiqua" w:cs="Book Antiqua"/>
          <w:color w:val="000000"/>
        </w:rPr>
        <w:t>therapy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87]</w:t>
      </w:r>
      <w:r w:rsidRPr="00AF1EBD">
        <w:rPr>
          <w:rFonts w:ascii="Book Antiqua" w:eastAsia="Book Antiqua" w:hAnsi="Book Antiqua" w:cs="Book Antiqua"/>
          <w:color w:val="000000"/>
        </w:rPr>
        <w:t>.</w:t>
      </w:r>
    </w:p>
    <w:p w14:paraId="19CDED98"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It should be noted that adolescents with T2DM might have severe insulin resistance and, thus, basal insulin doses above 1.5 U/kg/d may be needed to achieve adequate glycemic control, particularly for those with higher A1C and glucotoxicity and those in mid- to late puberty</w:t>
      </w:r>
      <w:r w:rsidRPr="00AF1EBD">
        <w:rPr>
          <w:rFonts w:ascii="Book Antiqua" w:eastAsia="Book Antiqua" w:hAnsi="Book Antiqua" w:cs="Book Antiqua"/>
          <w:color w:val="000000"/>
          <w:vertAlign w:val="superscript"/>
        </w:rPr>
        <w:t>[68]</w:t>
      </w:r>
      <w:r w:rsidRPr="00AF1EBD">
        <w:rPr>
          <w:rFonts w:ascii="Book Antiqua" w:eastAsia="Book Antiqua" w:hAnsi="Book Antiqua" w:cs="Book Antiqua"/>
          <w:color w:val="000000"/>
        </w:rPr>
        <w:t>. If intense lifestyle interventions together with combination therapy of metformin, insulin, and liraglutide at maximal doses fail, bariatric surgery is a reasonable option.</w:t>
      </w:r>
    </w:p>
    <w:bookmarkEnd w:id="27"/>
    <w:p w14:paraId="0C209965" w14:textId="77777777" w:rsidR="00A77B3E" w:rsidRPr="00AF1EBD" w:rsidRDefault="00A77B3E">
      <w:pPr>
        <w:spacing w:line="360" w:lineRule="auto"/>
        <w:ind w:firstLine="720"/>
        <w:jc w:val="both"/>
        <w:rPr>
          <w:rFonts w:ascii="Book Antiqua" w:hAnsi="Book Antiqua"/>
        </w:rPr>
      </w:pPr>
    </w:p>
    <w:p w14:paraId="59A9728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SURGICAL THERAPY</w:t>
      </w:r>
    </w:p>
    <w:p w14:paraId="549AD59E" w14:textId="1E42FFE2" w:rsidR="00A77B3E" w:rsidRPr="00AF1EBD" w:rsidRDefault="0070678C">
      <w:pPr>
        <w:spacing w:line="360" w:lineRule="auto"/>
        <w:jc w:val="both"/>
        <w:rPr>
          <w:rFonts w:ascii="Book Antiqua" w:hAnsi="Book Antiqua"/>
        </w:rPr>
      </w:pPr>
      <w:bookmarkStart w:id="28" w:name="OLE_LINK132"/>
      <w:r w:rsidRPr="00AF1EBD">
        <w:rPr>
          <w:rFonts w:ascii="Book Antiqua" w:eastAsia="Book Antiqua" w:hAnsi="Book Antiqua" w:cs="Book Antiqua"/>
          <w:color w:val="000000"/>
        </w:rPr>
        <w:t>Weight loss surgery is a rather new therapeutic approach for severely obese adolescents (BMI ≥ 120% of the 95</w:t>
      </w:r>
      <w:r w:rsidRPr="00AF1EBD">
        <w:rPr>
          <w:rFonts w:ascii="Book Antiqua" w:eastAsia="Book Antiqua" w:hAnsi="Book Antiqua" w:cs="Book Antiqua"/>
          <w:color w:val="000000"/>
          <w:vertAlign w:val="superscript"/>
        </w:rPr>
        <w:t>th</w:t>
      </w:r>
      <w:r w:rsidRPr="00AF1EBD">
        <w:rPr>
          <w:rFonts w:ascii="Book Antiqua" w:eastAsia="Book Antiqua" w:hAnsi="Book Antiqua" w:cs="Book Antiqua"/>
          <w:color w:val="000000"/>
        </w:rPr>
        <w:t xml:space="preserve"> percentile for age and sex) with T2DM and/or other serious comorbidities and who fail to achieve glycemic control despite intensive lifestyle and pharmacologic intervention</w:t>
      </w:r>
      <w:r w:rsidRPr="00AF1EBD">
        <w:rPr>
          <w:rFonts w:ascii="Book Antiqua" w:eastAsia="Book Antiqua" w:hAnsi="Book Antiqua" w:cs="Book Antiqua"/>
          <w:color w:val="000000"/>
          <w:vertAlign w:val="superscript"/>
        </w:rPr>
        <w:t>[68,75]</w:t>
      </w:r>
      <w:r w:rsidRPr="00AF1EBD">
        <w:rPr>
          <w:rFonts w:ascii="Book Antiqua" w:eastAsia="Book Antiqua" w:hAnsi="Book Antiqua" w:cs="Book Antiqua"/>
          <w:color w:val="000000"/>
        </w:rPr>
        <w:t xml:space="preserve">. Several different techniques have been employed, such as gastric bypass, sleeve gastrectomy and adjustable banding, with good safety and efficacy results, if performed in experienced centers. T2DM usually subsides after </w:t>
      </w:r>
      <w:r w:rsidRPr="00AF1EBD">
        <w:rPr>
          <w:rFonts w:ascii="Book Antiqua" w:eastAsia="Book Antiqua" w:hAnsi="Book Antiqua" w:cs="Book Antiqua"/>
          <w:color w:val="000000"/>
        </w:rPr>
        <w:lastRenderedPageBreak/>
        <w:t xml:space="preserve">surgery and remains in remission for some years, but relevant long-term data are lacking. As an example, in a multicenter, prospective study of bariatric surgery in severely obese adolescents with T2DM, diabetes resolved after surgery in 95% and remained in remission in 90% of a subgroup of them at 5 years </w:t>
      </w:r>
      <w:proofErr w:type="gramStart"/>
      <w:r w:rsidRPr="00AF1EBD">
        <w:rPr>
          <w:rFonts w:ascii="Book Antiqua" w:eastAsia="Book Antiqua" w:hAnsi="Book Antiqua" w:cs="Book Antiqua"/>
          <w:color w:val="000000"/>
        </w:rPr>
        <w:t>later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88]</w:t>
      </w:r>
      <w:r w:rsidRPr="00AF1EBD">
        <w:rPr>
          <w:rFonts w:ascii="Book Antiqua" w:eastAsia="Book Antiqua" w:hAnsi="Book Antiqua" w:cs="Book Antiqua"/>
          <w:color w:val="000000"/>
        </w:rPr>
        <w:t>. In the recent Teen-Longitudinal Assessment of Bariatric Surgery/TODAY study comparison, adolescents treated with bariatric surgery demonstrated better glycemic control compared to age-, sex- and BMI-matched patients managed with medical therapy alone, but 30% of them required readmission and/or reoperation</w:t>
      </w:r>
      <w:r w:rsidRPr="00AF1EBD">
        <w:rPr>
          <w:rFonts w:ascii="Book Antiqua" w:eastAsia="Book Antiqua" w:hAnsi="Book Antiqua" w:cs="Book Antiqua"/>
          <w:color w:val="000000"/>
          <w:vertAlign w:val="superscript"/>
        </w:rPr>
        <w:t>[89]</w:t>
      </w:r>
      <w:r w:rsidRPr="00AF1EBD">
        <w:rPr>
          <w:rFonts w:ascii="Book Antiqua" w:eastAsia="Book Antiqua" w:hAnsi="Book Antiqua" w:cs="Book Antiqua"/>
          <w:color w:val="000000"/>
        </w:rPr>
        <w:t xml:space="preserve">. It is obvious that long-term follow-up and further research are needed regarding eligibility criteria, possible short- and long-term benefits and risks, as well as the optimal timing of bariatric surgery for obese youth with T2DM; thus far, the data are promising. </w:t>
      </w:r>
    </w:p>
    <w:bookmarkEnd w:id="28"/>
    <w:p w14:paraId="5301F9EB" w14:textId="77777777" w:rsidR="00A77B3E" w:rsidRPr="00AF1EBD" w:rsidRDefault="00A77B3E">
      <w:pPr>
        <w:spacing w:line="360" w:lineRule="auto"/>
        <w:jc w:val="both"/>
        <w:rPr>
          <w:rFonts w:ascii="Book Antiqua" w:hAnsi="Book Antiqua"/>
        </w:rPr>
      </w:pPr>
    </w:p>
    <w:p w14:paraId="0DDD9F5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SCREENING FOR COMORBIDITIES AND COMPLICATIONS</w:t>
      </w:r>
    </w:p>
    <w:p w14:paraId="0A358BF8" w14:textId="2648F050" w:rsidR="00A77B3E" w:rsidRPr="00AF1EBD" w:rsidRDefault="0070678C">
      <w:pPr>
        <w:spacing w:line="360" w:lineRule="auto"/>
        <w:jc w:val="both"/>
        <w:rPr>
          <w:rFonts w:ascii="Book Antiqua" w:hAnsi="Book Antiqua"/>
        </w:rPr>
      </w:pPr>
      <w:bookmarkStart w:id="29" w:name="OLE_LINK133"/>
      <w:r w:rsidRPr="00AF1EBD">
        <w:rPr>
          <w:rFonts w:ascii="Book Antiqua" w:eastAsia="Book Antiqua" w:hAnsi="Book Antiqua" w:cs="Book Antiqua"/>
          <w:color w:val="000000"/>
        </w:rPr>
        <w:t xml:space="preserve">When diagnosed with T2DM, many adolescents have already developed one or more of the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components, such as hypertension, dyslipidemia, non-alcoholic fatty liver disease (NAFLD), obstructive sleep apnea, and </w:t>
      </w:r>
      <w:proofErr w:type="gramStart"/>
      <w:r w:rsidRPr="00AF1EBD">
        <w:rPr>
          <w:rFonts w:ascii="Book Antiqua" w:eastAsia="Book Antiqua" w:hAnsi="Book Antiqua" w:cs="Book Antiqua"/>
          <w:color w:val="000000"/>
        </w:rPr>
        <w:t>PCOS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w:t>
      </w:r>
      <w:r w:rsidRPr="00AF1EBD">
        <w:rPr>
          <w:rFonts w:ascii="Book Antiqua" w:eastAsia="Book Antiqua" w:hAnsi="Book Antiqua" w:cs="Book Antiqua"/>
          <w:color w:val="000000"/>
        </w:rPr>
        <w:t xml:space="preserve">. These comorbidities, together with hyperglycemia and increased insulin resistance, rapidly aggravate the adolescent’s health status and accelerate the appearance of </w:t>
      </w:r>
      <w:proofErr w:type="spellStart"/>
      <w:r w:rsidRPr="00AF1EBD">
        <w:rPr>
          <w:rFonts w:ascii="Book Antiqua" w:eastAsia="Book Antiqua" w:hAnsi="Book Antiqua" w:cs="Book Antiqua"/>
          <w:color w:val="000000"/>
        </w:rPr>
        <w:t>microvascular</w:t>
      </w:r>
      <w:proofErr w:type="spellEnd"/>
      <w:r w:rsidRPr="00AF1EBD">
        <w:rPr>
          <w:rFonts w:ascii="Book Antiqua" w:eastAsia="Book Antiqua" w:hAnsi="Book Antiqua" w:cs="Book Antiqua"/>
          <w:color w:val="000000"/>
        </w:rPr>
        <w:t xml:space="preserve"> com</w:t>
      </w:r>
      <w:r w:rsidR="006B43CE">
        <w:rPr>
          <w:rFonts w:ascii="Book Antiqua" w:hAnsi="Book Antiqua" w:cs="Book Antiqua" w:hint="eastAsia"/>
          <w:color w:val="000000"/>
          <w:lang w:eastAsia="zh-CN"/>
        </w:rPr>
        <w:t>-</w:t>
      </w:r>
      <w:proofErr w:type="spellStart"/>
      <w:r w:rsidRPr="00AF1EBD">
        <w:rPr>
          <w:rFonts w:ascii="Book Antiqua" w:eastAsia="Book Antiqua" w:hAnsi="Book Antiqua" w:cs="Book Antiqua"/>
          <w:color w:val="000000"/>
        </w:rPr>
        <w:t>plications</w:t>
      </w:r>
      <w:proofErr w:type="spellEnd"/>
      <w:r w:rsidRPr="00AF1EBD">
        <w:rPr>
          <w:rFonts w:ascii="Book Antiqua" w:eastAsia="Book Antiqua" w:hAnsi="Book Antiqua" w:cs="Book Antiqua"/>
          <w:color w:val="000000"/>
        </w:rPr>
        <w:t xml:space="preserve"> such as nephropathy, retinopathy, and neuropathy, as well as of macrovascular complications and cardiovascular disease. Therefore, screening for and management of comorbidities and complications both at the time of diagnosis and in the course of the disease are essential components of T2DM management in youth (Table 2</w:t>
      </w:r>
      <w:proofErr w:type="gramStart"/>
      <w:r w:rsidRPr="00AF1EBD">
        <w:rPr>
          <w:rFonts w:ascii="Book Antiqua" w:eastAsia="Book Antiqua" w:hAnsi="Book Antiqua" w:cs="Book Antiqua"/>
          <w:color w:val="000000"/>
        </w:rPr>
        <w: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70,90]</w:t>
      </w:r>
      <w:r w:rsidRPr="00AF1EBD">
        <w:rPr>
          <w:rFonts w:ascii="Book Antiqua" w:eastAsia="Book Antiqua" w:hAnsi="Book Antiqua" w:cs="Book Antiqua"/>
          <w:color w:val="000000"/>
        </w:rPr>
        <w:t xml:space="preserve">. </w:t>
      </w:r>
    </w:p>
    <w:p w14:paraId="43475CA5" w14:textId="7A72BCA5"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Screening for hypertension should start as early as possible after T2DM diagnosis, since 15%-30% of obese adolescents with T2DM are diagnosed with high blood pressure (BP), with some being hypertensive already at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91]</w:t>
      </w:r>
      <w:r w:rsidRPr="00AF1EBD">
        <w:rPr>
          <w:rFonts w:ascii="Book Antiqua" w:eastAsia="Book Antiqua" w:hAnsi="Book Antiqua" w:cs="Book Antiqua"/>
          <w:color w:val="000000"/>
        </w:rPr>
        <w:t xml:space="preserve">. BP should be measured with an appropriately sized cuff at all routine health visits. If the BP remains elevated despite lifestyle interventions, anti-hypertensive therapy must be initiated, such as by prescription of an angiotensin-converting enzyme (ACE) inhibitor or an angiotensin II receptor </w:t>
      </w:r>
      <w:proofErr w:type="gramStart"/>
      <w:r w:rsidRPr="00AF1EBD">
        <w:rPr>
          <w:rFonts w:ascii="Book Antiqua" w:eastAsia="Book Antiqua" w:hAnsi="Book Antiqua" w:cs="Book Antiqua"/>
          <w:color w:val="000000"/>
        </w:rPr>
        <w:t>blocker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68,70]</w:t>
      </w:r>
      <w:r w:rsidRPr="00AF1EBD">
        <w:rPr>
          <w:rFonts w:ascii="Book Antiqua" w:eastAsia="Book Antiqua" w:hAnsi="Book Antiqua" w:cs="Book Antiqua"/>
          <w:color w:val="000000"/>
        </w:rPr>
        <w:t xml:space="preserve">. Regarding dyslipidemia, all pediatric patients with T2DM should </w:t>
      </w:r>
      <w:r w:rsidRPr="00AF1EBD">
        <w:rPr>
          <w:rFonts w:ascii="Book Antiqua" w:eastAsia="Book Antiqua" w:hAnsi="Book Antiqua" w:cs="Book Antiqua"/>
          <w:color w:val="000000"/>
        </w:rPr>
        <w:lastRenderedPageBreak/>
        <w:t xml:space="preserve">undergo lipid profile assessment at the time of diagnosis (after hyperglycemia has been controlled) and every year thereafter. Non-pharmacologic interventions can improve lipid levels to some extent. If these measures fail and low-density lipoprotein cholesterol remains elevated </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130 mg/dL </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3.36 mmol/L</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pharmacologic treatment (</w:t>
      </w:r>
      <w:r w:rsidRPr="00AF1EBD">
        <w:rPr>
          <w:rFonts w:ascii="Book Antiqua" w:eastAsia="Book Antiqua" w:hAnsi="Book Antiqua" w:cs="Book Antiqua"/>
          <w:i/>
          <w:iCs/>
          <w:color w:val="000000"/>
        </w:rPr>
        <w:t>e.g</w:t>
      </w:r>
      <w:r w:rsidRPr="00AF1EBD">
        <w:rPr>
          <w:rFonts w:ascii="Book Antiqua" w:eastAsia="Book Antiqua" w:hAnsi="Book Antiqua" w:cs="Book Antiqua"/>
          <w:color w:val="000000"/>
        </w:rPr>
        <w:t xml:space="preserve">., a statin) can be </w:t>
      </w:r>
      <w:proofErr w:type="gramStart"/>
      <w:r w:rsidRPr="00AF1EBD">
        <w:rPr>
          <w:rFonts w:ascii="Book Antiqua" w:eastAsia="Book Antiqua" w:hAnsi="Book Antiqua" w:cs="Book Antiqua"/>
          <w:color w:val="000000"/>
        </w:rPr>
        <w:t>started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Youth with T2DM should also be screened annually for NAFLD, along with measurement of aminotransferase levels and possibly liver ultrasonography. Weight reduction is the only established treatment for this </w:t>
      </w:r>
      <w:proofErr w:type="gramStart"/>
      <w:r w:rsidRPr="00AF1EBD">
        <w:rPr>
          <w:rFonts w:ascii="Book Antiqua" w:eastAsia="Book Antiqua" w:hAnsi="Book Antiqua" w:cs="Book Antiqua"/>
          <w:color w:val="000000"/>
        </w:rPr>
        <w:t>comorbidity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23B9FE95" w14:textId="1721AADD"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Microvascular disease is the hallmark of hyperglycemia in both adults and children with T2DM and the relative risk increases with worse glycemic control and disease duration. In a children population-based cohort study, major complications related to microvascular dysfunction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w:t>
      </w:r>
      <w:r w:rsidR="00EB678B">
        <w:rPr>
          <w:rFonts w:ascii="Book Antiqua" w:eastAsia="Book Antiqua" w:hAnsi="Book Antiqua" w:cs="Book Antiqua"/>
          <w:color w:val="000000"/>
        </w:rPr>
        <w:t>,</w:t>
      </w:r>
      <w:r w:rsidRPr="00AF1EBD">
        <w:rPr>
          <w:rFonts w:ascii="Book Antiqua" w:eastAsia="Book Antiqua" w:hAnsi="Book Antiqua" w:cs="Book Antiqua"/>
          <w:color w:val="000000"/>
        </w:rPr>
        <w:t xml:space="preserve"> dialysis, blindness, or limb amputation) started to manifest 10 years after the T2DM </w:t>
      </w:r>
      <w:proofErr w:type="gramStart"/>
      <w:r w:rsidRPr="00AF1EBD">
        <w:rPr>
          <w:rFonts w:ascii="Book Antiqua" w:eastAsia="Book Antiqua" w:hAnsi="Book Antiqua" w:cs="Book Antiqua"/>
          <w:color w:val="000000"/>
        </w:rPr>
        <w:t>diagnosis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92]</w:t>
      </w:r>
      <w:r w:rsidRPr="00AF1EBD">
        <w:rPr>
          <w:rFonts w:ascii="Book Antiqua" w:eastAsia="Book Antiqua" w:hAnsi="Book Antiqua" w:cs="Book Antiqua"/>
          <w:color w:val="000000"/>
        </w:rPr>
        <w:t xml:space="preserve">. Regarding nephropathy, youth with T2DM should be screened annually for albuminuria by measuring the urine albumin-to-creatinine ratio in a random urine sample. Treatment with an ACE inhibitor is recommended for patients with increased albuminuria and elevated </w:t>
      </w:r>
      <w:proofErr w:type="gramStart"/>
      <w:r w:rsidRPr="00AF1EBD">
        <w:rPr>
          <w:rFonts w:ascii="Book Antiqua" w:eastAsia="Book Antiqua" w:hAnsi="Book Antiqua" w:cs="Book Antiqua"/>
          <w:color w:val="000000"/>
        </w:rPr>
        <w:t>BP</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 xml:space="preserve">. Diabetic retinopathy must be excluded by annual screening of youth </w:t>
      </w:r>
      <w:r w:rsidRPr="00AF1EBD">
        <w:rPr>
          <w:rFonts w:ascii="Book Antiqua" w:eastAsia="Book Antiqua" w:hAnsi="Book Antiqua" w:cs="Book Antiqua"/>
          <w:i/>
          <w:iCs/>
          <w:color w:val="000000"/>
        </w:rPr>
        <w:t>via</w:t>
      </w:r>
      <w:r w:rsidRPr="00AF1EBD">
        <w:rPr>
          <w:rFonts w:ascii="Book Antiqua" w:eastAsia="Book Antiqua" w:hAnsi="Book Antiqua" w:cs="Book Antiqua"/>
          <w:color w:val="000000"/>
        </w:rPr>
        <w:t xml:space="preserve"> dilated eye examination and/or retinal imaging. Annual screening for diabetic neuropathy is also indicated, beginning at diagnosis, and includes a careful neurologic examination of the sensory </w:t>
      </w:r>
      <w:proofErr w:type="gramStart"/>
      <w:r w:rsidRPr="00AF1EBD">
        <w:rPr>
          <w:rFonts w:ascii="Book Antiqua" w:eastAsia="Book Antiqua" w:hAnsi="Book Antiqua" w:cs="Book Antiqua"/>
          <w:color w:val="000000"/>
        </w:rPr>
        <w:t>nerves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p w14:paraId="31686F66" w14:textId="5B85E038"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Regarding macrovascular complications, several lines of evidence suggest that children and adolescents with T2DM are at high risk of atherosclerosis and premature ageing of their cardiovascular system. Indeed, they have increased carotid intima media thickness, arterial stiffness, and left ventricular wall thickness compared to obese non-diabetic or normal weight </w:t>
      </w:r>
      <w:proofErr w:type="gramStart"/>
      <w:r w:rsidRPr="00AF1EBD">
        <w:rPr>
          <w:rFonts w:ascii="Book Antiqua" w:eastAsia="Book Antiqua" w:hAnsi="Book Antiqua" w:cs="Book Antiqua"/>
          <w:color w:val="000000"/>
        </w:rPr>
        <w:t>controls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93</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96]</w:t>
      </w:r>
      <w:r w:rsidRPr="00AF1EBD">
        <w:rPr>
          <w:rFonts w:ascii="Book Antiqua" w:eastAsia="Book Antiqua" w:hAnsi="Book Antiqua" w:cs="Book Antiqua"/>
          <w:color w:val="000000"/>
        </w:rPr>
        <w:t xml:space="preserve">. Further, it was shown that adults with T2DM who were diagnosed between 15 and 30 years of age have double cardiovascular mortality compared to patients of similar age with T1DM of similar </w:t>
      </w:r>
      <w:proofErr w:type="gramStart"/>
      <w:r w:rsidRPr="00AF1EBD">
        <w:rPr>
          <w:rFonts w:ascii="Book Antiqua" w:eastAsia="Book Antiqua" w:hAnsi="Book Antiqua" w:cs="Book Antiqua"/>
          <w:color w:val="000000"/>
        </w:rPr>
        <w:t>duration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63]</w:t>
      </w:r>
      <w:r w:rsidRPr="00AF1EBD">
        <w:rPr>
          <w:rFonts w:ascii="Book Antiqua" w:eastAsia="Book Antiqua" w:hAnsi="Book Antiqua" w:cs="Book Antiqua"/>
          <w:color w:val="000000"/>
        </w:rPr>
        <w:t xml:space="preserve">. In order to reduce macrovascular disease, youth with T2DM should be screened and aggressively treated if found to have hypertension or dyslipidemia. In addition, </w:t>
      </w:r>
      <w:r w:rsidRPr="00AF1EBD">
        <w:rPr>
          <w:rFonts w:ascii="Book Antiqua" w:eastAsia="Book Antiqua" w:hAnsi="Book Antiqua" w:cs="Book Antiqua"/>
          <w:color w:val="000000"/>
        </w:rPr>
        <w:lastRenderedPageBreak/>
        <w:t xml:space="preserve">smoking avoidance or cessation should be strongly encouraged. Better glycemic control should also be a target even though it has not yet been formally linked with improved cardiovascular outcome in T2DM youth. Routine screening of asymptomatic diabetic children and adolescents with electrocardiography, echocardiography, or stress testing is not </w:t>
      </w:r>
      <w:proofErr w:type="gramStart"/>
      <w:r w:rsidRPr="00AF1EBD">
        <w:rPr>
          <w:rFonts w:ascii="Book Antiqua" w:eastAsia="Book Antiqua" w:hAnsi="Book Antiqua" w:cs="Book Antiqua"/>
          <w:color w:val="000000"/>
        </w:rPr>
        <w:t>recommended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70]</w:t>
      </w:r>
      <w:r w:rsidRPr="00AF1EBD">
        <w:rPr>
          <w:rFonts w:ascii="Book Antiqua" w:eastAsia="Book Antiqua" w:hAnsi="Book Antiqua" w:cs="Book Antiqua"/>
          <w:color w:val="000000"/>
        </w:rPr>
        <w:t>.</w:t>
      </w:r>
    </w:p>
    <w:bookmarkEnd w:id="29"/>
    <w:p w14:paraId="0E866AA8" w14:textId="77777777" w:rsidR="00A77B3E" w:rsidRPr="00AF1EBD" w:rsidRDefault="00A77B3E">
      <w:pPr>
        <w:spacing w:line="360" w:lineRule="auto"/>
        <w:ind w:firstLine="720"/>
        <w:jc w:val="both"/>
        <w:rPr>
          <w:rFonts w:ascii="Book Antiqua" w:hAnsi="Book Antiqua"/>
        </w:rPr>
      </w:pPr>
    </w:p>
    <w:p w14:paraId="55B67743" w14:textId="77777777" w:rsidR="00A77B3E" w:rsidRPr="00AF1EBD" w:rsidRDefault="0070678C">
      <w:pPr>
        <w:spacing w:line="360" w:lineRule="auto"/>
        <w:jc w:val="both"/>
        <w:rPr>
          <w:rFonts w:ascii="Book Antiqua" w:eastAsia="Book Antiqua" w:hAnsi="Book Antiqua" w:cs="Book Antiqua"/>
          <w:b/>
          <w:bCs/>
          <w:caps/>
          <w:color w:val="000000"/>
          <w:u w:val="single"/>
        </w:rPr>
      </w:pPr>
      <w:r w:rsidRPr="00AF1EBD">
        <w:rPr>
          <w:rFonts w:ascii="Book Antiqua" w:eastAsia="Book Antiqua" w:hAnsi="Book Antiqua" w:cs="Book Antiqua"/>
          <w:b/>
          <w:bCs/>
          <w:caps/>
          <w:color w:val="000000"/>
          <w:u w:val="single"/>
        </w:rPr>
        <w:t>THE IMPORTANCE OF PATIENT’S ADHERENCE</w:t>
      </w:r>
    </w:p>
    <w:p w14:paraId="540A2313" w14:textId="752BB480" w:rsidR="00A77B3E" w:rsidRPr="00AF1EBD" w:rsidRDefault="0070678C">
      <w:pPr>
        <w:spacing w:line="360" w:lineRule="auto"/>
        <w:jc w:val="both"/>
        <w:rPr>
          <w:rFonts w:ascii="Book Antiqua" w:eastAsia="Book Antiqua" w:hAnsi="Book Antiqua" w:cs="Book Antiqua"/>
          <w:color w:val="000000"/>
        </w:rPr>
      </w:pPr>
      <w:bookmarkStart w:id="30" w:name="OLE_LINK134"/>
      <w:r w:rsidRPr="00AF1EBD">
        <w:rPr>
          <w:rFonts w:ascii="Book Antiqua" w:eastAsia="Book Antiqua" w:hAnsi="Book Antiqua" w:cs="Book Antiqua"/>
          <w:color w:val="000000"/>
        </w:rPr>
        <w:t xml:space="preserve">Despite efforts of medical services, evidence shows that only a few patients with T2DM have an acceptable lifestyle modification and medication adherence level in the long-term. For example, data in adult populations have shown that adherence to dietary recommendations is &lt; 65% and even lower (&lt; 30%) to physical activity </w:t>
      </w:r>
      <w:proofErr w:type="gramStart"/>
      <w:r w:rsidRPr="00AF1EBD">
        <w:rPr>
          <w:rFonts w:ascii="Book Antiqua" w:eastAsia="Book Antiqua" w:hAnsi="Book Antiqua" w:cs="Book Antiqua"/>
          <w:color w:val="000000"/>
        </w:rPr>
        <w:t>recommendations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97]</w:t>
      </w:r>
      <w:r w:rsidRPr="00AF1EBD">
        <w:rPr>
          <w:rFonts w:ascii="Book Antiqua" w:eastAsia="Book Antiqua" w:hAnsi="Book Antiqua" w:cs="Book Antiqua"/>
          <w:color w:val="000000"/>
        </w:rPr>
        <w:t>. In addition, adherence to treatment with oral hypoglycemic agents and insulin therapy ranges between 36</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-93% and between 20</w:t>
      </w:r>
      <w:r w:rsidR="00D811C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-80%, </w:t>
      </w:r>
      <w:proofErr w:type="gramStart"/>
      <w:r w:rsidRPr="00AF1EBD">
        <w:rPr>
          <w:rFonts w:ascii="Book Antiqua" w:eastAsia="Book Antiqua" w:hAnsi="Book Antiqua" w:cs="Book Antiqua"/>
          <w:color w:val="000000"/>
        </w:rPr>
        <w:t>respectively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97]</w:t>
      </w:r>
      <w:r w:rsidRPr="00AF1EBD">
        <w:rPr>
          <w:rFonts w:ascii="Book Antiqua" w:eastAsia="Book Antiqua" w:hAnsi="Book Antiqua" w:cs="Book Antiqua"/>
          <w:color w:val="000000"/>
        </w:rPr>
        <w:t xml:space="preserve">. Several factors, such as complexity of treatment, have been implicated in low adherence in adults with </w:t>
      </w:r>
      <w:proofErr w:type="gramStart"/>
      <w:r w:rsidRPr="00AF1EBD">
        <w:rPr>
          <w:rFonts w:ascii="Book Antiqua" w:eastAsia="Book Antiqua" w:hAnsi="Book Antiqua" w:cs="Book Antiqua"/>
          <w:color w:val="000000"/>
        </w:rPr>
        <w:t>T2DM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98]</w:t>
      </w:r>
      <w:r w:rsidRPr="00AF1EBD">
        <w:rPr>
          <w:rFonts w:ascii="Book Antiqua" w:eastAsia="Book Antiqua" w:hAnsi="Book Antiqua" w:cs="Book Antiqua"/>
          <w:color w:val="000000"/>
        </w:rPr>
        <w:t xml:space="preserve">. What seems to be very important in both adult and adolescent populations though, is psychological factors such as depression and </w:t>
      </w:r>
      <w:proofErr w:type="gramStart"/>
      <w:r w:rsidRPr="00AF1EBD">
        <w:rPr>
          <w:rFonts w:ascii="Book Antiqua" w:eastAsia="Book Antiqua" w:hAnsi="Book Antiqua" w:cs="Book Antiqua"/>
          <w:color w:val="000000"/>
        </w:rPr>
        <w:t>anxiety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99,100]</w:t>
      </w:r>
      <w:r w:rsidRPr="00AF1EBD">
        <w:rPr>
          <w:rFonts w:ascii="Book Antiqua" w:eastAsia="Book Antiqua" w:hAnsi="Book Antiqua" w:cs="Book Antiqua"/>
          <w:color w:val="000000"/>
        </w:rPr>
        <w:t xml:space="preserve">. Therefore, it is important to support these young patients both emotionally and socially if we are to improve adherence and glycemic control. In addition, family support together with pairing the medication regimen with daily routines have been suggested by adolescents themselves to be important strategies for medication adherence </w:t>
      </w:r>
      <w:proofErr w:type="gramStart"/>
      <w:r w:rsidRPr="00AF1EBD">
        <w:rPr>
          <w:rFonts w:ascii="Book Antiqua" w:eastAsia="Book Antiqua" w:hAnsi="Book Antiqua" w:cs="Book Antiqua"/>
          <w:color w:val="000000"/>
        </w:rPr>
        <w:t>improvement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101]</w:t>
      </w:r>
      <w:r w:rsidRPr="00AF1EBD">
        <w:rPr>
          <w:rFonts w:ascii="Book Antiqua" w:eastAsia="Book Antiqua" w:hAnsi="Book Antiqua" w:cs="Book Antiqua"/>
          <w:color w:val="000000"/>
        </w:rPr>
        <w:t xml:space="preserve">. </w:t>
      </w:r>
    </w:p>
    <w:bookmarkEnd w:id="30"/>
    <w:p w14:paraId="23F072A9" w14:textId="77777777" w:rsidR="00A77B3E" w:rsidRPr="00AF1EBD" w:rsidRDefault="00A77B3E">
      <w:pPr>
        <w:spacing w:line="360" w:lineRule="auto"/>
        <w:jc w:val="both"/>
        <w:rPr>
          <w:rFonts w:ascii="Book Antiqua" w:hAnsi="Book Antiqua"/>
        </w:rPr>
      </w:pPr>
    </w:p>
    <w:p w14:paraId="5A6B804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PREVENTION</w:t>
      </w:r>
    </w:p>
    <w:p w14:paraId="6926120A" w14:textId="08BE6AB9" w:rsidR="00A77B3E" w:rsidRPr="00AF1EBD" w:rsidRDefault="0070678C">
      <w:pPr>
        <w:spacing w:line="360" w:lineRule="auto"/>
        <w:jc w:val="both"/>
        <w:rPr>
          <w:rFonts w:ascii="Book Antiqua" w:hAnsi="Book Antiqua"/>
        </w:rPr>
      </w:pPr>
      <w:bookmarkStart w:id="31" w:name="OLE_LINK135"/>
      <w:r w:rsidRPr="00AF1EBD">
        <w:rPr>
          <w:rFonts w:ascii="Book Antiqua" w:eastAsia="Book Antiqua" w:hAnsi="Book Antiqua" w:cs="Book Antiqua"/>
          <w:color w:val="000000"/>
        </w:rPr>
        <w:t xml:space="preserve">According to Hippocrates of Kos (460-377 BC) “preventing is better than treating”. </w:t>
      </w:r>
      <w:proofErr w:type="spellStart"/>
      <w:r w:rsidRPr="00AF1EBD">
        <w:rPr>
          <w:rFonts w:ascii="Book Antiqua" w:eastAsia="Book Antiqua" w:hAnsi="Book Antiqua" w:cs="Book Antiqua"/>
          <w:color w:val="000000"/>
        </w:rPr>
        <w:t>Ιn</w:t>
      </w:r>
      <w:proofErr w:type="spellEnd"/>
      <w:r w:rsidRPr="00AF1EBD">
        <w:rPr>
          <w:rFonts w:ascii="Book Antiqua" w:eastAsia="Book Antiqua" w:hAnsi="Book Antiqua" w:cs="Book Antiqua"/>
          <w:color w:val="000000"/>
        </w:rPr>
        <w:t xml:space="preserve"> the case of pediatric T2DM with the difficult management and early serious complications, this could not be </w:t>
      </w:r>
      <w:proofErr w:type="gramStart"/>
      <w:r w:rsidRPr="00AF1EBD">
        <w:rPr>
          <w:rFonts w:ascii="Book Antiqua" w:eastAsia="Book Antiqua" w:hAnsi="Book Antiqua" w:cs="Book Antiqua"/>
          <w:color w:val="000000"/>
        </w:rPr>
        <w:t>more</w:t>
      </w:r>
      <w:r w:rsidR="00AA6AFF">
        <w:rPr>
          <w:rFonts w:ascii="Book Antiqua" w:eastAsia="Book Antiqua" w:hAnsi="Book Antiqua" w:cs="Book Antiqua"/>
          <w:color w:val="000000"/>
        </w:rPr>
        <w:t xml:space="preserve"> </w:t>
      </w:r>
      <w:r w:rsidRPr="00AF1EBD">
        <w:rPr>
          <w:rFonts w:ascii="Book Antiqua" w:eastAsia="Book Antiqua" w:hAnsi="Book Antiqua" w:cs="Book Antiqua"/>
          <w:color w:val="000000"/>
        </w:rPr>
        <w:t>true</w:t>
      </w:r>
      <w:proofErr w:type="gramEnd"/>
      <w:r w:rsidRPr="00AF1EBD">
        <w:rPr>
          <w:rFonts w:ascii="Book Antiqua" w:eastAsia="Book Antiqua" w:hAnsi="Book Antiqua" w:cs="Book Antiqua"/>
          <w:color w:val="000000"/>
        </w:rPr>
        <w:t>. As detailed above, there are several risk factors that increase the likelihood of early T2DM development. Some of them, such as genetic predisposition and ethnicity, cannot be altered, while others are potentially modifiable and could, therefore, be targets for preventive initiatives (Figure 2).</w:t>
      </w:r>
    </w:p>
    <w:p w14:paraId="748F0470"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lastRenderedPageBreak/>
        <w:t xml:space="preserve">Mounting evidence indicates that youth T2DM follows the Developmental Origins of Health and Disease concept, according to which various events during critical periods, such as </w:t>
      </w:r>
      <w:r w:rsidRPr="00AF1EBD">
        <w:rPr>
          <w:rFonts w:ascii="Book Antiqua" w:eastAsia="Book Antiqua" w:hAnsi="Book Antiqua" w:cs="Book Antiqua"/>
          <w:i/>
          <w:iCs/>
          <w:color w:val="000000"/>
        </w:rPr>
        <w:t>in utero</w:t>
      </w:r>
      <w:r w:rsidRPr="00AF1EBD">
        <w:rPr>
          <w:rFonts w:ascii="Book Antiqua" w:eastAsia="Book Antiqua" w:hAnsi="Book Antiqua" w:cs="Book Antiqua"/>
          <w:color w:val="000000"/>
        </w:rPr>
        <w:t xml:space="preserve"> or early years of life, predispose the developing organism to health or disease later in </w:t>
      </w:r>
      <w:proofErr w:type="gramStart"/>
      <w:r w:rsidRPr="00AF1EBD">
        <w:rPr>
          <w:rFonts w:ascii="Book Antiqua" w:eastAsia="Book Antiqua" w:hAnsi="Book Antiqua" w:cs="Book Antiqua"/>
          <w:color w:val="000000"/>
        </w:rPr>
        <w:t>life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102]</w:t>
      </w:r>
      <w:r w:rsidRPr="00AF1EBD">
        <w:rPr>
          <w:rFonts w:ascii="Book Antiqua" w:eastAsia="Book Antiqua" w:hAnsi="Book Antiqua" w:cs="Book Antiqua"/>
          <w:color w:val="000000"/>
        </w:rPr>
        <w:t xml:space="preserve">. Therefore, a primordial prevention approach aiming at modifiable risk factors, starting as early as before birth and extending throughout childhood, can have the greatest impact on preventing T2DM. </w:t>
      </w:r>
    </w:p>
    <w:p w14:paraId="2DAA31BA" w14:textId="77777777" w:rsidR="00A77B3E" w:rsidRPr="00AF1EBD" w:rsidRDefault="00A77B3E">
      <w:pPr>
        <w:spacing w:line="360" w:lineRule="auto"/>
        <w:ind w:firstLine="720"/>
        <w:jc w:val="both"/>
        <w:rPr>
          <w:rFonts w:ascii="Book Antiqua" w:hAnsi="Book Antiqua"/>
        </w:rPr>
      </w:pPr>
    </w:p>
    <w:p w14:paraId="75427BE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Intrauterine life</w:t>
      </w:r>
    </w:p>
    <w:p w14:paraId="1298CDED" w14:textId="04E57CB9"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Both cohort- and registry-based studies have shown that maternal overweight and obese status are associated with T2DM in offspring, irrespective of various confounding pre-existing or pregnancy-related conditions</w:t>
      </w:r>
      <w:r w:rsidRPr="00AF1EBD">
        <w:rPr>
          <w:rFonts w:ascii="Book Antiqua" w:eastAsia="Book Antiqua" w:hAnsi="Book Antiqua" w:cs="Book Antiqua"/>
          <w:color w:val="000000"/>
          <w:vertAlign w:val="superscript"/>
        </w:rPr>
        <w:t>[103</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106]</w:t>
      </w:r>
      <w:r w:rsidRPr="00AF1EBD">
        <w:rPr>
          <w:rFonts w:ascii="Book Antiqua" w:eastAsia="Book Antiqua" w:hAnsi="Book Antiqua" w:cs="Book Antiqua"/>
          <w:color w:val="000000"/>
        </w:rPr>
        <w:t>. In one of the largest such studies, for instance, Lahti-</w:t>
      </w:r>
      <w:proofErr w:type="spellStart"/>
      <w:r w:rsidRPr="00AF1EBD">
        <w:rPr>
          <w:rFonts w:ascii="Book Antiqua" w:eastAsia="Book Antiqua" w:hAnsi="Book Antiqua" w:cs="Book Antiqua"/>
          <w:color w:val="000000"/>
        </w:rPr>
        <w:t>Pulkkinen</w:t>
      </w:r>
      <w:proofErr w:type="spellEnd"/>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et al</w:t>
      </w:r>
      <w:r w:rsidRPr="00AF1EBD">
        <w:rPr>
          <w:rFonts w:ascii="Book Antiqua" w:eastAsia="Book Antiqua" w:hAnsi="Book Antiqua" w:cs="Book Antiqua"/>
          <w:color w:val="000000"/>
          <w:vertAlign w:val="superscript"/>
        </w:rPr>
        <w:t>[104]</w:t>
      </w:r>
      <w:r w:rsidRPr="00AF1EBD">
        <w:rPr>
          <w:rFonts w:ascii="Book Antiqua" w:eastAsia="Book Antiqua" w:hAnsi="Book Antiqua" w:cs="Book Antiqua"/>
          <w:color w:val="000000"/>
        </w:rPr>
        <w:t xml:space="preserve"> found that children born to obese or overweight women had a 3.5- and 1.4-fold higher incidence of T2DM respectively, compared to those born to normal-weight women. Further, several studies have linked high </w:t>
      </w:r>
      <w:proofErr w:type="spellStart"/>
      <w:r w:rsidRPr="00AF1EBD">
        <w:rPr>
          <w:rFonts w:ascii="Book Antiqua" w:eastAsia="Book Antiqua" w:hAnsi="Book Antiqua" w:cs="Book Antiqua"/>
          <w:color w:val="000000"/>
        </w:rPr>
        <w:t>pregravid</w:t>
      </w:r>
      <w:proofErr w:type="spellEnd"/>
      <w:r w:rsidRPr="00AF1EBD">
        <w:rPr>
          <w:rFonts w:ascii="Book Antiqua" w:eastAsia="Book Antiqua" w:hAnsi="Book Antiqua" w:cs="Book Antiqua"/>
          <w:color w:val="000000"/>
        </w:rPr>
        <w:t xml:space="preserve"> BMI or increased weight gain early in pregnancy to increased risk of childhood obesity in the offspring</w:t>
      </w:r>
      <w:r w:rsidRPr="00AF1EBD">
        <w:rPr>
          <w:rFonts w:ascii="Book Antiqua" w:eastAsia="Book Antiqua" w:hAnsi="Book Antiqua" w:cs="Book Antiqua"/>
          <w:color w:val="000000"/>
          <w:vertAlign w:val="superscript"/>
        </w:rPr>
        <w:t>[107</w:t>
      </w:r>
      <w:r w:rsidR="00AF1EBD" w:rsidRPr="00AF1EBD">
        <w:rPr>
          <w:rFonts w:ascii="Book Antiqua" w:eastAsia="Book Antiqua" w:hAnsi="Book Antiqua" w:cs="Book Antiqua"/>
          <w:color w:val="000000"/>
          <w:vertAlign w:val="superscript"/>
        </w:rPr>
        <w:t>-</w:t>
      </w:r>
      <w:r w:rsidRPr="00AF1EBD">
        <w:rPr>
          <w:rFonts w:ascii="Book Antiqua" w:eastAsia="Book Antiqua" w:hAnsi="Book Antiqua" w:cs="Book Antiqua"/>
          <w:color w:val="000000"/>
          <w:vertAlign w:val="superscript"/>
        </w:rPr>
        <w:t>109]</w:t>
      </w:r>
      <w:r w:rsidRPr="00AF1EBD">
        <w:rPr>
          <w:rFonts w:ascii="Book Antiqua" w:eastAsia="Book Antiqua" w:hAnsi="Book Antiqua" w:cs="Book Antiqua"/>
          <w:color w:val="000000"/>
        </w:rPr>
        <w:t>, which predisposes to early T2DM develop</w:t>
      </w:r>
      <w:r w:rsidR="00262D7E">
        <w:rPr>
          <w:rFonts w:ascii="Book Antiqua" w:hAnsi="Book Antiqua" w:cs="Book Antiqua" w:hint="eastAsia"/>
          <w:color w:val="000000"/>
          <w:lang w:eastAsia="zh-CN"/>
        </w:rPr>
        <w:t>-</w:t>
      </w:r>
      <w:proofErr w:type="spellStart"/>
      <w:r w:rsidRPr="00AF1EBD">
        <w:rPr>
          <w:rFonts w:ascii="Book Antiqua" w:eastAsia="Book Antiqua" w:hAnsi="Book Antiqua" w:cs="Book Antiqua"/>
          <w:color w:val="000000"/>
        </w:rPr>
        <w:t>ment</w:t>
      </w:r>
      <w:proofErr w:type="spellEnd"/>
      <w:r w:rsidRPr="00AF1EBD">
        <w:rPr>
          <w:rFonts w:ascii="Book Antiqua" w:eastAsia="Book Antiqua" w:hAnsi="Book Antiqua" w:cs="Book Antiqua"/>
          <w:color w:val="000000"/>
        </w:rPr>
        <w:t xml:space="preserve">. These results show that one of the earliest points of youth T2DM prevention is the reduction of overweight and obese status during pregnancy. </w:t>
      </w:r>
    </w:p>
    <w:p w14:paraId="0B20B1C7"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Obesity during pregnancy also increases the risk of GDM in the mother. Compared with normal-weight women, obese mothers have more than a 3-fold increased risk of developing </w:t>
      </w:r>
      <w:proofErr w:type="gramStart"/>
      <w:r w:rsidRPr="00AF1EBD">
        <w:rPr>
          <w:rFonts w:ascii="Book Antiqua" w:eastAsia="Book Antiqua" w:hAnsi="Book Antiqua" w:cs="Book Antiqua"/>
          <w:color w:val="000000"/>
        </w:rPr>
        <w:t>GDM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110]</w:t>
      </w:r>
      <w:r w:rsidRPr="00AF1EBD">
        <w:rPr>
          <w:rFonts w:ascii="Book Antiqua" w:eastAsia="Book Antiqua" w:hAnsi="Book Antiqua" w:cs="Book Antiqua"/>
          <w:color w:val="000000"/>
        </w:rPr>
        <w:t xml:space="preserve">. A substantial body of evidence, both in minority groups and in the general population, has shown that offspring of women with GDM are at increased risk of T2DM and obesity, irrespective of the mother’s weight status during </w:t>
      </w:r>
      <w:proofErr w:type="gramStart"/>
      <w:r w:rsidRPr="00AF1EBD">
        <w:rPr>
          <w:rFonts w:ascii="Book Antiqua" w:eastAsia="Book Antiqua" w:hAnsi="Book Antiqua" w:cs="Book Antiqua"/>
          <w:color w:val="000000"/>
        </w:rPr>
        <w:t>pregnancy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105,111]</w:t>
      </w:r>
      <w:r w:rsidRPr="00AF1EBD">
        <w:rPr>
          <w:rFonts w:ascii="Book Antiqua" w:eastAsia="Book Antiqua" w:hAnsi="Book Antiqua" w:cs="Book Antiqua"/>
          <w:color w:val="000000"/>
        </w:rPr>
        <w:t xml:space="preserve">. In addition, not only overt GDM but also prediabetic conditions during pregnancy have been linked to glucose abnormalities and insulin resistance in the </w:t>
      </w:r>
      <w:proofErr w:type="gramStart"/>
      <w:r w:rsidRPr="00AF1EBD">
        <w:rPr>
          <w:rFonts w:ascii="Book Antiqua" w:eastAsia="Book Antiqua" w:hAnsi="Book Antiqua" w:cs="Book Antiqua"/>
          <w:color w:val="000000"/>
        </w:rPr>
        <w:t>offspring</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112]</w:t>
      </w:r>
      <w:r w:rsidRPr="00AF1EBD">
        <w:rPr>
          <w:rFonts w:ascii="Book Antiqua" w:eastAsia="Book Antiqua" w:hAnsi="Book Antiqua" w:cs="Book Antiqua"/>
          <w:color w:val="000000"/>
        </w:rPr>
        <w:t xml:space="preserve">. Protection of the fetus from a diabetic intrauterine environment is, therefore, of paramount importance to prevent prediabetic conditions and T2DM in childhood and adolescence. Other risk factors such as maternal </w:t>
      </w:r>
      <w:proofErr w:type="gramStart"/>
      <w:r w:rsidRPr="00AF1EBD">
        <w:rPr>
          <w:rFonts w:ascii="Book Antiqua" w:eastAsia="Book Antiqua" w:hAnsi="Book Antiqua" w:cs="Book Antiqua"/>
          <w:color w:val="000000"/>
        </w:rPr>
        <w:t>diet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113]</w:t>
      </w:r>
      <w:r w:rsidRPr="00AF1EBD">
        <w:rPr>
          <w:rFonts w:ascii="Book Antiqua" w:eastAsia="Book Antiqua" w:hAnsi="Book Antiqua" w:cs="Book Antiqua"/>
          <w:color w:val="000000"/>
        </w:rPr>
        <w:t>, maternal smoking</w:t>
      </w:r>
      <w:r w:rsidRPr="00AF1EBD">
        <w:rPr>
          <w:rFonts w:ascii="Book Antiqua" w:eastAsia="Book Antiqua" w:hAnsi="Book Antiqua" w:cs="Book Antiqua"/>
          <w:color w:val="000000"/>
          <w:vertAlign w:val="superscript"/>
        </w:rPr>
        <w:t>[114]</w:t>
      </w:r>
      <w:r w:rsidRPr="00AF1EBD">
        <w:rPr>
          <w:rFonts w:ascii="Book Antiqua" w:eastAsia="Book Antiqua" w:hAnsi="Book Antiqua" w:cs="Book Antiqua"/>
          <w:color w:val="000000"/>
        </w:rPr>
        <w:t>, and even paternal obesity</w:t>
      </w:r>
      <w:r w:rsidRPr="00AF1EBD">
        <w:rPr>
          <w:rFonts w:ascii="Book Antiqua" w:eastAsia="Book Antiqua" w:hAnsi="Book Antiqua" w:cs="Book Antiqua"/>
          <w:color w:val="000000"/>
          <w:vertAlign w:val="superscript"/>
        </w:rPr>
        <w:t>[115]</w:t>
      </w:r>
      <w:r w:rsidRPr="00AF1EBD">
        <w:rPr>
          <w:rFonts w:ascii="Book Antiqua" w:eastAsia="Book Antiqua" w:hAnsi="Book Antiqua" w:cs="Book Antiqua"/>
          <w:color w:val="000000"/>
        </w:rPr>
        <w:t xml:space="preserve"> should also be considered (Figure 2).</w:t>
      </w:r>
    </w:p>
    <w:p w14:paraId="0050C702"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lastRenderedPageBreak/>
        <w:t xml:space="preserve">Addressing obesity and diabetes during pregnancy will not only protect youth from T2DM but could also prove beneficial at the population level by mitigating the so-called “vicious cycle of diabetes and obesity”, first described by </w:t>
      </w:r>
      <w:proofErr w:type="spellStart"/>
      <w:r w:rsidRPr="00AF1EBD">
        <w:rPr>
          <w:rFonts w:ascii="Book Antiqua" w:eastAsia="Book Antiqua" w:hAnsi="Book Antiqua" w:cs="Book Antiqua"/>
          <w:color w:val="000000"/>
        </w:rPr>
        <w:t>Pettitt</w:t>
      </w:r>
      <w:proofErr w:type="spellEnd"/>
      <w:r w:rsidRPr="00AF1EBD">
        <w:rPr>
          <w:rFonts w:ascii="Book Antiqua" w:eastAsia="Book Antiqua" w:hAnsi="Book Antiqua" w:cs="Book Antiqua"/>
          <w:color w:val="000000"/>
        </w:rPr>
        <w:t xml:space="preserve"> and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vertAlign w:val="superscript"/>
        </w:rPr>
        <w:t>[116]</w:t>
      </w:r>
      <w:r w:rsidRPr="00AF1EBD">
        <w:rPr>
          <w:rFonts w:ascii="Book Antiqua" w:eastAsia="Book Antiqua" w:hAnsi="Book Antiqua" w:cs="Book Antiqua"/>
          <w:color w:val="000000"/>
        </w:rPr>
        <w:t xml:space="preserve">. According to this concept, obese and diabetic pregnant women confer to their offspring the predisposition for developing obesity and T2DM, and the offspring, in turn, when at reproductive age, will give birth to another generation of obese diabetic individuals, thus perpetuating a transgenerational cycle of </w:t>
      </w:r>
      <w:proofErr w:type="gramStart"/>
      <w:r w:rsidRPr="00AF1EBD">
        <w:rPr>
          <w:rFonts w:ascii="Book Antiqua" w:eastAsia="Book Antiqua" w:hAnsi="Book Antiqua" w:cs="Book Antiqua"/>
          <w:color w:val="000000"/>
        </w:rPr>
        <w:t>disease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117]</w:t>
      </w:r>
      <w:r w:rsidRPr="00AF1EBD">
        <w:rPr>
          <w:rFonts w:ascii="Book Antiqua" w:eastAsia="Book Antiqua" w:hAnsi="Book Antiqua" w:cs="Book Antiqua"/>
          <w:color w:val="000000"/>
        </w:rPr>
        <w:t>.</w:t>
      </w:r>
    </w:p>
    <w:p w14:paraId="35EF558B" w14:textId="77777777" w:rsidR="00A77B3E" w:rsidRPr="00AF1EBD" w:rsidRDefault="00A77B3E" w:rsidP="00635F3E">
      <w:pPr>
        <w:spacing w:line="360" w:lineRule="auto"/>
        <w:jc w:val="both"/>
        <w:rPr>
          <w:rFonts w:ascii="Book Antiqua" w:hAnsi="Book Antiqua"/>
        </w:rPr>
      </w:pPr>
    </w:p>
    <w:p w14:paraId="39B189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Early life</w:t>
      </w:r>
    </w:p>
    <w:p w14:paraId="6AFD1FFF" w14:textId="569335E6"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In order to prevent youth T2DM, one should clearly focus on intrauterine life, but postnatal exposures seem to play an equally important role. Diet and environment during the first 1000 d of each individual, from conception to the second birthday, have gained much attention as a window of opportunity for T2DM </w:t>
      </w:r>
      <w:proofErr w:type="gramStart"/>
      <w:r w:rsidRPr="00AF1EBD">
        <w:rPr>
          <w:rFonts w:ascii="Book Antiqua" w:eastAsia="Book Antiqua" w:hAnsi="Book Antiqua" w:cs="Book Antiqua"/>
          <w:color w:val="000000"/>
        </w:rPr>
        <w:t>prevention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118]</w:t>
      </w:r>
      <w:r w:rsidRPr="00AF1EBD">
        <w:rPr>
          <w:rFonts w:ascii="Book Antiqua" w:eastAsia="Book Antiqua" w:hAnsi="Book Antiqua" w:cs="Book Antiqua"/>
          <w:color w:val="000000"/>
        </w:rPr>
        <w:t xml:space="preserve">. For instance, breastfeeding has been shown to have a strong protective effect against early-onset T2DM in various </w:t>
      </w:r>
      <w:proofErr w:type="gramStart"/>
      <w:r w:rsidRPr="00AF1EBD">
        <w:rPr>
          <w:rFonts w:ascii="Book Antiqua" w:eastAsia="Book Antiqua" w:hAnsi="Book Antiqua" w:cs="Book Antiqua"/>
          <w:color w:val="000000"/>
        </w:rPr>
        <w:t>populations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119,120]</w:t>
      </w:r>
      <w:r w:rsidRPr="00AF1EBD">
        <w:rPr>
          <w:rFonts w:ascii="Book Antiqua" w:eastAsia="Book Antiqua" w:hAnsi="Book Antiqua" w:cs="Book Antiqua"/>
          <w:color w:val="000000"/>
        </w:rPr>
        <w:t xml:space="preserve">. In addition, it seems that breastfeeding for ≥ 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mitigates the risk of an </w:t>
      </w:r>
      <w:r w:rsidRPr="00AF1EBD">
        <w:rPr>
          <w:rFonts w:ascii="Book Antiqua" w:eastAsia="Book Antiqua" w:hAnsi="Book Antiqua" w:cs="Book Antiqua"/>
          <w:i/>
          <w:iCs/>
          <w:color w:val="000000"/>
        </w:rPr>
        <w:t xml:space="preserve">in utero </w:t>
      </w:r>
      <w:r w:rsidRPr="00AF1EBD">
        <w:rPr>
          <w:rFonts w:ascii="Book Antiqua" w:eastAsia="Book Antiqua" w:hAnsi="Book Antiqua" w:cs="Book Antiqua"/>
          <w:color w:val="000000"/>
        </w:rPr>
        <w:t>diabetes exposure, regarding childhood adiposity and fat distribution</w:t>
      </w:r>
      <w:r w:rsidRPr="00AF1EBD">
        <w:rPr>
          <w:rFonts w:ascii="Book Antiqua" w:eastAsia="Book Antiqua" w:hAnsi="Book Antiqua" w:cs="Book Antiqua"/>
          <w:color w:val="000000"/>
          <w:vertAlign w:val="superscript"/>
        </w:rPr>
        <w:t>[121]</w:t>
      </w:r>
      <w:r w:rsidRPr="00AF1EBD">
        <w:rPr>
          <w:rFonts w:ascii="Book Antiqua" w:eastAsia="Book Antiqua" w:hAnsi="Book Antiqua" w:cs="Book Antiqua"/>
          <w:color w:val="000000"/>
        </w:rPr>
        <w:t xml:space="preserve">, as well as </w:t>
      </w:r>
      <w:proofErr w:type="spellStart"/>
      <w:r w:rsidRPr="00AF1EBD">
        <w:rPr>
          <w:rFonts w:ascii="Book Antiqua" w:eastAsia="Book Antiqua" w:hAnsi="Book Antiqua" w:cs="Book Antiqua"/>
          <w:color w:val="000000"/>
        </w:rPr>
        <w:t>prediabetes</w:t>
      </w:r>
      <w:proofErr w:type="spellEnd"/>
      <w:r w:rsidRPr="00AF1EBD">
        <w:rPr>
          <w:rFonts w:ascii="Book Antiqua" w:eastAsia="Book Antiqua" w:hAnsi="Book Antiqua" w:cs="Book Antiqua"/>
          <w:color w:val="000000"/>
        </w:rPr>
        <w:t xml:space="preserve">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development</w:t>
      </w:r>
      <w:r w:rsidRPr="00AF1EBD">
        <w:rPr>
          <w:rFonts w:ascii="Book Antiqua" w:eastAsia="Book Antiqua" w:hAnsi="Book Antiqua" w:cs="Book Antiqua"/>
          <w:color w:val="000000"/>
          <w:vertAlign w:val="superscript"/>
        </w:rPr>
        <w:t>[122]</w:t>
      </w:r>
      <w:r w:rsidRPr="00AF1EBD">
        <w:rPr>
          <w:rFonts w:ascii="Book Antiqua" w:eastAsia="Book Antiqua" w:hAnsi="Book Antiqua" w:cs="Book Antiqua"/>
          <w:color w:val="000000"/>
        </w:rPr>
        <w:t>, suggesting a specific protective effect among high-risk offspring.</w:t>
      </w:r>
    </w:p>
    <w:p w14:paraId="0BC176C5"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Both high and low birth weight</w:t>
      </w:r>
      <w:r w:rsidRPr="00AF1EBD">
        <w:rPr>
          <w:rFonts w:ascii="Book Antiqua" w:eastAsia="Book Antiqua" w:hAnsi="Book Antiqua" w:cs="Book Antiqua"/>
          <w:color w:val="000000"/>
          <w:vertAlign w:val="superscript"/>
        </w:rPr>
        <w:t>[123,124]</w:t>
      </w:r>
      <w:r w:rsidRPr="00AF1EBD">
        <w:rPr>
          <w:rFonts w:ascii="Book Antiqua" w:eastAsia="Book Antiqua" w:hAnsi="Book Antiqua" w:cs="Book Antiqua"/>
          <w:color w:val="000000"/>
        </w:rPr>
        <w:t>, preterm birth</w:t>
      </w:r>
      <w:r w:rsidRPr="00AF1EBD">
        <w:rPr>
          <w:rFonts w:ascii="Book Antiqua" w:eastAsia="Book Antiqua" w:hAnsi="Book Antiqua" w:cs="Book Antiqua"/>
          <w:color w:val="000000"/>
          <w:vertAlign w:val="superscript"/>
        </w:rPr>
        <w:t>[125]</w:t>
      </w:r>
      <w:r w:rsidRPr="00AF1EBD">
        <w:rPr>
          <w:rFonts w:ascii="Book Antiqua" w:eastAsia="Book Antiqua" w:hAnsi="Book Antiqua" w:cs="Book Antiqua"/>
          <w:color w:val="000000"/>
        </w:rPr>
        <w:t>, as well as rapid weight gain during the first months of life</w:t>
      </w:r>
      <w:r w:rsidRPr="00AF1EBD">
        <w:rPr>
          <w:rFonts w:ascii="Book Antiqua" w:eastAsia="Book Antiqua" w:hAnsi="Book Antiqua" w:cs="Book Antiqua"/>
          <w:color w:val="000000"/>
          <w:vertAlign w:val="superscript"/>
        </w:rPr>
        <w:t>[126,127]</w:t>
      </w:r>
      <w:r w:rsidRPr="00AF1EBD">
        <w:rPr>
          <w:rFonts w:ascii="Book Antiqua" w:eastAsia="Book Antiqua" w:hAnsi="Book Antiqua" w:cs="Book Antiqua"/>
          <w:color w:val="000000"/>
        </w:rPr>
        <w:t xml:space="preserve"> have been linked to increased risk of obesity later in life and to insulin resistance and glucose metabolism disturbances, thus predisposing to T2DM. Several other early life risk factors, such as Cesarean </w:t>
      </w:r>
      <w:proofErr w:type="gramStart"/>
      <w:r w:rsidRPr="00AF1EBD">
        <w:rPr>
          <w:rFonts w:ascii="Book Antiqua" w:eastAsia="Book Antiqua" w:hAnsi="Book Antiqua" w:cs="Book Antiqua"/>
          <w:color w:val="000000"/>
        </w:rPr>
        <w:t>section</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128]</w:t>
      </w:r>
      <w:r w:rsidRPr="00AF1EBD">
        <w:rPr>
          <w:rFonts w:ascii="Book Antiqua" w:eastAsia="Book Antiqua" w:hAnsi="Book Antiqua" w:cs="Book Antiqua"/>
          <w:color w:val="000000"/>
        </w:rPr>
        <w:t>, antibiotic exposure</w:t>
      </w:r>
      <w:r w:rsidRPr="00AF1EBD">
        <w:rPr>
          <w:rFonts w:ascii="Book Antiqua" w:eastAsia="Book Antiqua" w:hAnsi="Book Antiqua" w:cs="Book Antiqua"/>
          <w:color w:val="000000"/>
          <w:vertAlign w:val="superscript"/>
        </w:rPr>
        <w:t>[129]</w:t>
      </w:r>
      <w:r w:rsidRPr="00AF1EBD">
        <w:rPr>
          <w:rFonts w:ascii="Book Antiqua" w:eastAsia="Book Antiqua" w:hAnsi="Book Antiqua" w:cs="Book Antiqua"/>
          <w:color w:val="000000"/>
        </w:rPr>
        <w:t>, secondhand smoking</w:t>
      </w:r>
      <w:r w:rsidRPr="00AF1EBD">
        <w:rPr>
          <w:rFonts w:ascii="Book Antiqua" w:eastAsia="Book Antiqua" w:hAnsi="Book Antiqua" w:cs="Book Antiqua"/>
          <w:color w:val="000000"/>
          <w:vertAlign w:val="superscript"/>
        </w:rPr>
        <w:t>[130]</w:t>
      </w:r>
      <w:r w:rsidRPr="00AF1EBD">
        <w:rPr>
          <w:rFonts w:ascii="Book Antiqua" w:eastAsia="Book Antiqua" w:hAnsi="Book Antiqua" w:cs="Book Antiqua"/>
          <w:color w:val="000000"/>
        </w:rPr>
        <w:t xml:space="preserve">, and early (&lt; 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of age) solid food introduction</w:t>
      </w:r>
      <w:r w:rsidRPr="00AF1EBD">
        <w:rPr>
          <w:rFonts w:ascii="Book Antiqua" w:eastAsia="Book Antiqua" w:hAnsi="Book Antiqua" w:cs="Book Antiqua"/>
          <w:color w:val="000000"/>
          <w:vertAlign w:val="superscript"/>
        </w:rPr>
        <w:t>[131]</w:t>
      </w:r>
      <w:r w:rsidRPr="00AF1EBD">
        <w:rPr>
          <w:rFonts w:ascii="Book Antiqua" w:eastAsia="Book Antiqua" w:hAnsi="Book Antiqua" w:cs="Book Antiqua"/>
          <w:color w:val="000000"/>
        </w:rPr>
        <w:t>, have been linked to increased obesity risk. Even if a direct link to glucose abnormalities and T2DM development has not been established, preventive initiatives including these factors could prove helpful in preventing pediatric obesity and thus T2DM (Figure 2).</w:t>
      </w:r>
    </w:p>
    <w:p w14:paraId="17F6243B" w14:textId="0F96A5AF"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From their first birthday on, children can and should eat their meals at the family table. Following the diet and physical activity recommendations for children of this age </w:t>
      </w:r>
      <w:r w:rsidRPr="00AF1EBD">
        <w:rPr>
          <w:rFonts w:ascii="Book Antiqua" w:eastAsia="Book Antiqua" w:hAnsi="Book Antiqua" w:cs="Book Antiqua"/>
          <w:color w:val="000000"/>
        </w:rPr>
        <w:lastRenderedPageBreak/>
        <w:t xml:space="preserve">is important to avoid later obesity. Especially important seems to be the preschool period since, as </w:t>
      </w:r>
      <w:proofErr w:type="spellStart"/>
      <w:r w:rsidRPr="00AF1EBD">
        <w:rPr>
          <w:rFonts w:ascii="Book Antiqua" w:eastAsia="Book Antiqua" w:hAnsi="Book Antiqua" w:cs="Book Antiqua"/>
          <w:color w:val="000000"/>
        </w:rPr>
        <w:t>Geserick</w:t>
      </w:r>
      <w:proofErr w:type="spellEnd"/>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 xml:space="preserve">et </w:t>
      </w:r>
      <w:proofErr w:type="gramStart"/>
      <w:r w:rsidRPr="00AF1EBD">
        <w:rPr>
          <w:rFonts w:ascii="Book Antiqua" w:eastAsia="Book Antiqua" w:hAnsi="Book Antiqua" w:cs="Book Antiqua"/>
          <w:i/>
          <w:iCs/>
          <w:color w:val="000000"/>
        </w:rPr>
        <w:t>al</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132]</w:t>
      </w:r>
      <w:r w:rsidRPr="00AF1EBD">
        <w:rPr>
          <w:rFonts w:ascii="Book Antiqua" w:eastAsia="Book Antiqua" w:hAnsi="Book Antiqua" w:cs="Book Antiqua"/>
          <w:color w:val="000000"/>
        </w:rPr>
        <w:t xml:space="preserve"> showed, rapid weight gain between 2 and 6 years of age is associated with a much higher risk of overweight or obesity status in </w:t>
      </w:r>
      <w:proofErr w:type="spellStart"/>
      <w:r w:rsidRPr="00AF1EBD">
        <w:rPr>
          <w:rFonts w:ascii="Book Antiqua" w:eastAsia="Book Antiqua" w:hAnsi="Book Antiqua" w:cs="Book Antiqua"/>
          <w:color w:val="000000"/>
        </w:rPr>
        <w:t>adole</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scence</w:t>
      </w:r>
      <w:proofErr w:type="spellEnd"/>
      <w:r w:rsidRPr="00AF1EBD">
        <w:rPr>
          <w:rFonts w:ascii="Book Antiqua" w:eastAsia="Book Antiqua" w:hAnsi="Book Antiqua" w:cs="Book Antiqua"/>
          <w:color w:val="000000"/>
        </w:rPr>
        <w:t>, thereby increasing the risk of early T2DM.</w:t>
      </w:r>
    </w:p>
    <w:p w14:paraId="58D8BBE8" w14:textId="77777777" w:rsidR="00A77B3E" w:rsidRPr="00AF1EBD" w:rsidRDefault="00A77B3E">
      <w:pPr>
        <w:spacing w:line="360" w:lineRule="auto"/>
        <w:ind w:firstLine="720"/>
        <w:jc w:val="both"/>
        <w:rPr>
          <w:rFonts w:ascii="Book Antiqua" w:hAnsi="Book Antiqua"/>
        </w:rPr>
      </w:pPr>
    </w:p>
    <w:p w14:paraId="0DAD904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Childhood and adolescence</w:t>
      </w:r>
    </w:p>
    <w:p w14:paraId="56846A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Measures to tackle T2DM in childhood and adolescence are based on obesity prevention, given the etiological connection between increased body fat and </w:t>
      </w:r>
      <w:proofErr w:type="spellStart"/>
      <w:r w:rsidRPr="00AF1EBD">
        <w:rPr>
          <w:rFonts w:ascii="Book Antiqua" w:eastAsia="Book Antiqua" w:hAnsi="Book Antiqua" w:cs="Book Antiqua"/>
          <w:color w:val="000000"/>
        </w:rPr>
        <w:t>MetS</w:t>
      </w:r>
      <w:proofErr w:type="spellEnd"/>
      <w:r w:rsidRPr="00AF1EBD">
        <w:rPr>
          <w:rFonts w:ascii="Book Antiqua" w:eastAsia="Book Antiqua" w:hAnsi="Book Antiqua" w:cs="Book Antiqua"/>
          <w:color w:val="000000"/>
        </w:rPr>
        <w:t xml:space="preserve"> and T2DM. Programs to limit childhood obesity are mainly school-based and seem to yield the best results in children younger than 12 years, although robust conclusions cannot be drawn given the heterogeneity of relevant studies. Food choices in this age group can be improved by measures that involve parents and teachers alike, such as healthier school meals, taxes on simple sugars, and restriction of unhealthy food advertisements aimed at children. Nutritional interventions should be combined with programs targeting increased physical activity in order to achieve the best long-term </w:t>
      </w:r>
      <w:proofErr w:type="gramStart"/>
      <w:r w:rsidRPr="00AF1EBD">
        <w:rPr>
          <w:rFonts w:ascii="Book Antiqua" w:eastAsia="Book Antiqua" w:hAnsi="Book Antiqua" w:cs="Book Antiqua"/>
          <w:color w:val="000000"/>
        </w:rPr>
        <w:t>outcome</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133,134]</w:t>
      </w:r>
      <w:r w:rsidRPr="00AF1EBD">
        <w:rPr>
          <w:rFonts w:ascii="Book Antiqua" w:eastAsia="Book Antiqua" w:hAnsi="Book Antiqua" w:cs="Book Antiqua"/>
          <w:color w:val="000000"/>
        </w:rPr>
        <w:t>.</w:t>
      </w:r>
    </w:p>
    <w:p w14:paraId="30F69C9F" w14:textId="77777777" w:rsidR="00A77B3E" w:rsidRPr="00AF1EBD" w:rsidRDefault="0070678C" w:rsidP="00D811C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For adolescents, interventions include improving eating habits, increasing physical activity, and restricting sedentary and screen time. In this age group, school-based interventions have proven more effective when the adolescents were addressed </w:t>
      </w:r>
      <w:proofErr w:type="gramStart"/>
      <w:r w:rsidRPr="00AF1EBD">
        <w:rPr>
          <w:rFonts w:ascii="Book Antiqua" w:eastAsia="Book Antiqua" w:hAnsi="Book Antiqua" w:cs="Book Antiqua"/>
          <w:color w:val="000000"/>
        </w:rPr>
        <w:t>directly</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135]</w:t>
      </w:r>
      <w:r w:rsidRPr="00AF1EBD">
        <w:rPr>
          <w:rFonts w:ascii="Book Antiqua" w:eastAsia="Book Antiqua" w:hAnsi="Book Antiqua" w:cs="Book Antiqua"/>
          <w:color w:val="000000"/>
        </w:rPr>
        <w:t xml:space="preserve">. Behavior-oriented prevention programs have shown limited long-term effects thus </w:t>
      </w:r>
      <w:proofErr w:type="gramStart"/>
      <w:r w:rsidRPr="00AF1EBD">
        <w:rPr>
          <w:rFonts w:ascii="Book Antiqua" w:eastAsia="Book Antiqua" w:hAnsi="Book Antiqua" w:cs="Book Antiqua"/>
          <w:color w:val="000000"/>
        </w:rPr>
        <w:t>far</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136]</w:t>
      </w:r>
      <w:r w:rsidRPr="00AF1EBD">
        <w:rPr>
          <w:rFonts w:ascii="Book Antiqua" w:eastAsia="Book Antiqua" w:hAnsi="Book Antiqua" w:cs="Book Antiqua"/>
          <w:color w:val="000000"/>
        </w:rPr>
        <w:t>. Further, interventions to improve the current obesogenic environment could prove essential in the fight against pediatric obesity and T2DM. Several environmental and social factors, such as length of the street the children live on, accessibility to playgrounds and sports facilities, population density and socioeconomic status of the neighborhood, influence children’s BMI, even if only to a limited extent</w:t>
      </w:r>
      <w:r w:rsidRPr="00AF1EBD">
        <w:rPr>
          <w:rFonts w:ascii="Book Antiqua" w:eastAsia="Book Antiqua" w:hAnsi="Book Antiqua" w:cs="Book Antiqua"/>
          <w:color w:val="000000"/>
          <w:vertAlign w:val="superscript"/>
        </w:rPr>
        <w:t>[137,138]</w:t>
      </w:r>
      <w:r w:rsidRPr="00AF1EBD">
        <w:rPr>
          <w:rFonts w:ascii="Book Antiqua" w:eastAsia="Book Antiqua" w:hAnsi="Book Antiqua" w:cs="Book Antiqua"/>
          <w:color w:val="000000"/>
        </w:rPr>
        <w:t>.</w:t>
      </w:r>
    </w:p>
    <w:p w14:paraId="7FE35DB8" w14:textId="77777777" w:rsidR="00A77B3E" w:rsidRPr="00AF1EBD" w:rsidRDefault="00A77B3E" w:rsidP="00635F3E">
      <w:pPr>
        <w:spacing w:line="360" w:lineRule="auto"/>
        <w:jc w:val="both"/>
        <w:rPr>
          <w:rFonts w:ascii="Book Antiqua" w:hAnsi="Book Antiqua"/>
        </w:rPr>
      </w:pPr>
    </w:p>
    <w:p w14:paraId="508F538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i/>
          <w:iCs/>
          <w:color w:val="000000"/>
        </w:rPr>
        <w:t>Screening for prediabetes</w:t>
      </w:r>
    </w:p>
    <w:p w14:paraId="258358D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Primordial prevention is important, as described above. Equally important can be primary prevention through screening strategies aiming to identify prediabetes in </w:t>
      </w:r>
      <w:r w:rsidRPr="00AF1EBD">
        <w:rPr>
          <w:rFonts w:ascii="Book Antiqua" w:eastAsia="Book Antiqua" w:hAnsi="Book Antiqua" w:cs="Book Antiqua"/>
          <w:color w:val="000000"/>
        </w:rPr>
        <w:lastRenderedPageBreak/>
        <w:t xml:space="preserve">youth and avert progression to T2DM. To date, no studies in a pediatric age group have examined if early diagnosis improves T2DM long-term outcome. However, there is indirect evidence from adult studies showing that lifestyle interventions can delay or even prevent the onset of </w:t>
      </w:r>
      <w:proofErr w:type="gramStart"/>
      <w:r w:rsidRPr="00AF1EBD">
        <w:rPr>
          <w:rFonts w:ascii="Book Antiqua" w:eastAsia="Book Antiqua" w:hAnsi="Book Antiqua" w:cs="Book Antiqua"/>
          <w:color w:val="000000"/>
        </w:rPr>
        <w:t>T2DM</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139]</w:t>
      </w:r>
      <w:r w:rsidRPr="00AF1EBD">
        <w:rPr>
          <w:rFonts w:ascii="Book Antiqua" w:eastAsia="Book Antiqua" w:hAnsi="Book Antiqua" w:cs="Book Antiqua"/>
          <w:color w:val="000000"/>
        </w:rPr>
        <w:t>.</w:t>
      </w:r>
    </w:p>
    <w:p w14:paraId="600176B7" w14:textId="63A836E3" w:rsidR="00A77B3E" w:rsidRPr="00AF1EBD" w:rsidRDefault="0070678C" w:rsidP="00265DBD">
      <w:pPr>
        <w:spacing w:line="360" w:lineRule="auto"/>
        <w:ind w:firstLine="360"/>
        <w:jc w:val="both"/>
        <w:rPr>
          <w:rFonts w:ascii="Book Antiqua" w:hAnsi="Book Antiqua"/>
        </w:rPr>
      </w:pPr>
      <w:r w:rsidRPr="00AF1EBD">
        <w:rPr>
          <w:rFonts w:ascii="Book Antiqua" w:eastAsia="Book Antiqua" w:hAnsi="Book Antiqua" w:cs="Book Antiqua"/>
          <w:color w:val="000000"/>
        </w:rPr>
        <w:t xml:space="preserve">Since generalized population screening of obese youth is unlikely to be cost-effective in most populations, the ADA and ISPAD recommend screening only high-risk </w:t>
      </w:r>
      <w:proofErr w:type="gramStart"/>
      <w:r w:rsidRPr="00AF1EBD">
        <w:rPr>
          <w:rFonts w:ascii="Book Antiqua" w:eastAsia="Book Antiqua" w:hAnsi="Book Antiqua" w:cs="Book Antiqua"/>
          <w:color w:val="000000"/>
        </w:rPr>
        <w:t>individuals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68,70,140]</w:t>
      </w:r>
      <w:r w:rsidRPr="00AF1EBD">
        <w:rPr>
          <w:rFonts w:ascii="Book Antiqua" w:eastAsia="Book Antiqua" w:hAnsi="Book Antiqua" w:cs="Book Antiqua"/>
          <w:color w:val="000000"/>
        </w:rPr>
        <w:t>. These include asymptomatic overweight or obese children and adolescents after the onset of puberty or at ≥ 10 years of age (whichever occurs first) if they have one or more of the following risk factors:</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(1) f</w:t>
      </w:r>
      <w:r w:rsidRPr="00AF1EBD">
        <w:rPr>
          <w:rFonts w:ascii="Book Antiqua" w:eastAsia="Book Antiqua" w:hAnsi="Book Antiqua" w:cs="Book Antiqua"/>
          <w:color w:val="000000"/>
        </w:rPr>
        <w:t>amily history of T2DM in a first- or second-degree relative;</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(2) m</w:t>
      </w:r>
      <w:r w:rsidRPr="00AF1EBD">
        <w:rPr>
          <w:rFonts w:ascii="Book Antiqua" w:eastAsia="Book Antiqua" w:hAnsi="Book Antiqua" w:cs="Book Antiqua"/>
          <w:color w:val="000000"/>
        </w:rPr>
        <w:t>inority race/ethnic group (Native American, African American, Hispanic, Asian American, Pacific Islander);</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(3) m</w:t>
      </w:r>
      <w:r w:rsidRPr="00AF1EBD">
        <w:rPr>
          <w:rFonts w:ascii="Book Antiqua" w:eastAsia="Book Antiqua" w:hAnsi="Book Antiqua" w:cs="Book Antiqua"/>
          <w:color w:val="000000"/>
        </w:rPr>
        <w:t>aternal history of diabetes or GDM during the child's gestation; and/or</w:t>
      </w:r>
      <w:r w:rsidR="00265DBD" w:rsidRPr="00AF1EBD">
        <w:rPr>
          <w:rFonts w:ascii="Book Antiqua" w:hAnsi="Book Antiqua"/>
          <w:lang w:eastAsia="zh-CN"/>
        </w:rPr>
        <w:t xml:space="preserve"> </w:t>
      </w:r>
      <w:r w:rsidR="00265DBD" w:rsidRPr="00AF1EBD">
        <w:rPr>
          <w:rFonts w:ascii="Book Antiqua" w:eastAsia="Book Antiqua" w:hAnsi="Book Antiqua" w:cs="Book Antiqua"/>
          <w:color w:val="000000"/>
        </w:rPr>
        <w:t>(4) c</w:t>
      </w:r>
      <w:r w:rsidRPr="00AF1EBD">
        <w:rPr>
          <w:rFonts w:ascii="Book Antiqua" w:eastAsia="Book Antiqua" w:hAnsi="Book Antiqua" w:cs="Book Antiqua"/>
          <w:color w:val="000000"/>
        </w:rPr>
        <w:t>onditions or signs associated with insulin resistance (</w:t>
      </w:r>
      <w:r w:rsidRPr="00AF1EBD">
        <w:rPr>
          <w:rFonts w:ascii="Book Antiqua" w:eastAsia="Book Antiqua" w:hAnsi="Book Antiqua" w:cs="Book Antiqua"/>
          <w:i/>
          <w:iCs/>
          <w:color w:val="000000"/>
        </w:rPr>
        <w:t>i.e.</w:t>
      </w:r>
      <w:r w:rsidRPr="00AF1EBD">
        <w:rPr>
          <w:rFonts w:ascii="Book Antiqua" w:eastAsia="Book Antiqua" w:hAnsi="Book Antiqua" w:cs="Book Antiqua"/>
          <w:color w:val="000000"/>
        </w:rPr>
        <w:t xml:space="preserve"> hypertension, dyslipidemia, acanthosis nigricans, PCOS, small-for-gestational age status at birth).</w:t>
      </w:r>
    </w:p>
    <w:p w14:paraId="33342D50"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According to ADA recommendations, this screening should be repeated at least every 2-3 years, or earlier if BMI is increasing, and should be done by measuring A1C and FPG or by performing an OGTT. Abnormal results must be confirmed either by the same test on a different day or by performing a different test. </w:t>
      </w:r>
    </w:p>
    <w:bookmarkEnd w:id="31"/>
    <w:p w14:paraId="73BB1FF0" w14:textId="77777777" w:rsidR="00A77B3E" w:rsidRPr="00AF1EBD" w:rsidRDefault="00A77B3E">
      <w:pPr>
        <w:spacing w:line="360" w:lineRule="auto"/>
        <w:jc w:val="both"/>
        <w:rPr>
          <w:rFonts w:ascii="Book Antiqua" w:hAnsi="Book Antiqua"/>
        </w:rPr>
      </w:pPr>
    </w:p>
    <w:p w14:paraId="6CC53E2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aps/>
          <w:color w:val="000000"/>
          <w:u w:val="single"/>
        </w:rPr>
        <w:t>FUTURE PERSPECTIVES</w:t>
      </w:r>
    </w:p>
    <w:p w14:paraId="65ED999B" w14:textId="77777777" w:rsidR="00A77B3E" w:rsidRPr="00AF1EBD" w:rsidRDefault="0070678C" w:rsidP="00265DBD">
      <w:pPr>
        <w:spacing w:line="360" w:lineRule="auto"/>
        <w:jc w:val="both"/>
        <w:rPr>
          <w:rFonts w:ascii="Book Antiqua" w:hAnsi="Book Antiqua"/>
        </w:rPr>
      </w:pPr>
      <w:bookmarkStart w:id="32" w:name="OLE_LINK136"/>
      <w:r w:rsidRPr="00AF1EBD">
        <w:rPr>
          <w:rFonts w:ascii="Book Antiqua" w:eastAsia="Book Antiqua" w:hAnsi="Book Antiqua" w:cs="Book Antiqua"/>
          <w:color w:val="000000"/>
        </w:rPr>
        <w:t xml:space="preserve">Pediatric T2DM incidence has increased considerably and is expected to rise even further in the decades to come. According to a study that was based on data from the SEARCH for Diabetes in Youth Study, the number of youth with T2DM in 2050 is likely to increase 4-fold compared to the levels in 2010, with substantially larger numbers among minority </w:t>
      </w:r>
      <w:proofErr w:type="gramStart"/>
      <w:r w:rsidRPr="00AF1EBD">
        <w:rPr>
          <w:rFonts w:ascii="Book Antiqua" w:eastAsia="Book Antiqua" w:hAnsi="Book Antiqua" w:cs="Book Antiqua"/>
          <w:color w:val="000000"/>
        </w:rPr>
        <w:t>youth</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141]</w:t>
      </w:r>
      <w:r w:rsidRPr="00AF1EBD">
        <w:rPr>
          <w:rFonts w:ascii="Book Antiqua" w:eastAsia="Book Antiqua" w:hAnsi="Book Antiqua" w:cs="Book Antiqua"/>
          <w:color w:val="000000"/>
        </w:rPr>
        <w:t>. This trend, if verified, will lead to a much heavier economic and societal burden, with many young adults having serious health conditions.</w:t>
      </w:r>
    </w:p>
    <w:p w14:paraId="672AC7DE" w14:textId="2B5F91E1"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In order to avoid such an adversity, more measures have to be taken in the near future regarding both management and prevention of pediatric obesity and T2DM. Regarding treatment, clinical trials of various anti-hyperglycemic agents used in adults </w:t>
      </w:r>
      <w:r w:rsidRPr="00AF1EBD">
        <w:rPr>
          <w:rFonts w:ascii="Book Antiqua" w:eastAsia="Book Antiqua" w:hAnsi="Book Antiqua" w:cs="Book Antiqua"/>
          <w:color w:val="000000"/>
        </w:rPr>
        <w:lastRenderedPageBreak/>
        <w:t xml:space="preserve">from different categories, such as sodium-dependent glucose cotransporters inhibitors and dipeptidyl peptidase-4 inhibitors, are underway in pediatric populations and results are expected in the coming years. For instance, there are ongoing phase 3 studies of </w:t>
      </w:r>
      <w:proofErr w:type="spellStart"/>
      <w:r w:rsidRPr="00AF1EBD">
        <w:rPr>
          <w:rFonts w:ascii="Book Antiqua" w:eastAsia="Book Antiqua" w:hAnsi="Book Antiqua" w:cs="Book Antiqua"/>
          <w:color w:val="000000"/>
        </w:rPr>
        <w:t>canagliflozin</w:t>
      </w:r>
      <w:proofErr w:type="spellEnd"/>
      <w:r w:rsidRPr="00AF1EBD">
        <w:rPr>
          <w:rFonts w:ascii="Book Antiqua" w:eastAsia="Book Antiqua" w:hAnsi="Book Antiqua" w:cs="Book Antiqua"/>
          <w:color w:val="000000"/>
        </w:rPr>
        <w:t xml:space="preserve"> (NCT03170518), </w:t>
      </w:r>
      <w:proofErr w:type="spellStart"/>
      <w:r w:rsidRPr="00AF1EBD">
        <w:rPr>
          <w:rFonts w:ascii="Book Antiqua" w:eastAsia="Book Antiqua" w:hAnsi="Book Antiqua" w:cs="Book Antiqua"/>
          <w:color w:val="000000"/>
        </w:rPr>
        <w:t>dapagliflozin</w:t>
      </w:r>
      <w:proofErr w:type="spellEnd"/>
      <w:r w:rsidRPr="00AF1EBD">
        <w:rPr>
          <w:rFonts w:ascii="Book Antiqua" w:eastAsia="Book Antiqua" w:hAnsi="Book Antiqua" w:cs="Book Antiqua"/>
          <w:color w:val="000000"/>
        </w:rPr>
        <w:t xml:space="preserve"> and </w:t>
      </w:r>
      <w:proofErr w:type="spellStart"/>
      <w:r w:rsidRPr="00AF1EBD">
        <w:rPr>
          <w:rFonts w:ascii="Book Antiqua" w:eastAsia="Book Antiqua" w:hAnsi="Book Antiqua" w:cs="Book Antiqua"/>
          <w:color w:val="000000"/>
        </w:rPr>
        <w:t>saxagliptin</w:t>
      </w:r>
      <w:proofErr w:type="spellEnd"/>
      <w:r w:rsidRPr="00AF1EBD">
        <w:rPr>
          <w:rFonts w:ascii="Book Antiqua" w:eastAsia="Book Antiqua" w:hAnsi="Book Antiqua" w:cs="Book Antiqua"/>
          <w:color w:val="000000"/>
        </w:rPr>
        <w:t xml:space="preserve"> (NCT03199053) as well as of linagliptin and empagliflozin (NCT03429543) in patients with T2DM of ages between 10 and 18 years. The first results regarding </w:t>
      </w:r>
      <w:proofErr w:type="spellStart"/>
      <w:r w:rsidRPr="00AF1EBD">
        <w:rPr>
          <w:rFonts w:ascii="Book Antiqua" w:eastAsia="Book Antiqua" w:hAnsi="Book Antiqua" w:cs="Book Antiqua"/>
          <w:color w:val="000000"/>
        </w:rPr>
        <w:t>empagliflozin</w:t>
      </w:r>
      <w:proofErr w:type="spellEnd"/>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pharma</w:t>
      </w:r>
      <w:r w:rsidR="004911F6">
        <w:rPr>
          <w:rFonts w:ascii="Book Antiqua" w:hAnsi="Book Antiqua" w:cs="Book Antiqua" w:hint="eastAsia"/>
          <w:color w:val="000000"/>
          <w:lang w:eastAsia="zh-CN"/>
        </w:rPr>
        <w:t>-</w:t>
      </w:r>
      <w:r w:rsidRPr="00AF1EBD">
        <w:rPr>
          <w:rFonts w:ascii="Book Antiqua" w:eastAsia="Book Antiqua" w:hAnsi="Book Antiqua" w:cs="Book Antiqua"/>
          <w:color w:val="000000"/>
        </w:rPr>
        <w:t>cokinetic</w:t>
      </w:r>
      <w:proofErr w:type="spellEnd"/>
      <w:r w:rsidRPr="00AF1EBD">
        <w:rPr>
          <w:rFonts w:ascii="Book Antiqua" w:eastAsia="Book Antiqua" w:hAnsi="Book Antiqua" w:cs="Book Antiqua"/>
          <w:color w:val="000000"/>
        </w:rPr>
        <w:t xml:space="preserve"> characteristics in teens have already been </w:t>
      </w:r>
      <w:proofErr w:type="gramStart"/>
      <w:r w:rsidRPr="00AF1EBD">
        <w:rPr>
          <w:rFonts w:ascii="Book Antiqua" w:eastAsia="Book Antiqua" w:hAnsi="Book Antiqua" w:cs="Book Antiqua"/>
          <w:color w:val="000000"/>
        </w:rPr>
        <w:t>published</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142]</w:t>
      </w:r>
      <w:r w:rsidRPr="00AF1EBD">
        <w:rPr>
          <w:rFonts w:ascii="Book Antiqua" w:eastAsia="Book Antiqua" w:hAnsi="Book Antiqua" w:cs="Book Antiqua"/>
          <w:color w:val="000000"/>
        </w:rPr>
        <w:t xml:space="preserve">. Further, studies in pediatric patients are needed with GLP-1 analogs designed for once-weekly dosing that are already available for use in adults as well as oral preparations, in order to help adolescents with poor adherence to liraglutide. </w:t>
      </w:r>
    </w:p>
    <w:p w14:paraId="6F427373"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Even more important than improving pediatric T2DM management is optimizing its prevention. In order to develop effective preventive approaches, we need to elucidate mechanisms linking genetic, epigenetic, social, environmental and other risk factors with T2DM pathogenesis. To achieve this and to move from association to causation, better studies have to be designed, such as longitudinal cohorts starting even before birth. Such an example is the </w:t>
      </w:r>
      <w:proofErr w:type="spellStart"/>
      <w:r w:rsidRPr="00AF1EBD">
        <w:rPr>
          <w:rFonts w:ascii="Book Antiqua" w:eastAsia="Book Antiqua" w:hAnsi="Book Antiqua" w:cs="Book Antiqua"/>
          <w:color w:val="000000"/>
        </w:rPr>
        <w:t>EarlyBird</w:t>
      </w:r>
      <w:proofErr w:type="spellEnd"/>
      <w:r w:rsidRPr="00AF1EBD">
        <w:rPr>
          <w:rFonts w:ascii="Book Antiqua" w:eastAsia="Book Antiqua" w:hAnsi="Book Antiqua" w:cs="Book Antiqua"/>
          <w:color w:val="000000"/>
        </w:rPr>
        <w:t xml:space="preserve"> cohort which recruited 307 healthy children in the United Kingdom at 5 years of age and followed them throughout childhood, and which very recently showed that pancreatic β-cell defects predate insulin resistance in the onset of </w:t>
      </w:r>
      <w:proofErr w:type="gramStart"/>
      <w:r w:rsidRPr="00AF1EBD">
        <w:rPr>
          <w:rFonts w:ascii="Book Antiqua" w:eastAsia="Book Antiqua" w:hAnsi="Book Antiqua" w:cs="Book Antiqua"/>
          <w:color w:val="000000"/>
        </w:rPr>
        <w:t>prediabetes</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143]</w:t>
      </w:r>
      <w:r w:rsidRPr="00AF1EBD">
        <w:rPr>
          <w:rFonts w:ascii="Book Antiqua" w:eastAsia="Book Antiqua" w:hAnsi="Book Antiqua" w:cs="Book Antiqua"/>
          <w:color w:val="000000"/>
        </w:rPr>
        <w:t>.</w:t>
      </w:r>
    </w:p>
    <w:p w14:paraId="635400E1" w14:textId="77777777" w:rsidR="00A77B3E" w:rsidRPr="00AF1EBD" w:rsidRDefault="0070678C" w:rsidP="00265DBD">
      <w:pPr>
        <w:spacing w:line="360" w:lineRule="auto"/>
        <w:ind w:firstLineChars="200" w:firstLine="480"/>
        <w:jc w:val="both"/>
        <w:rPr>
          <w:rFonts w:ascii="Book Antiqua" w:hAnsi="Book Antiqua"/>
        </w:rPr>
      </w:pPr>
      <w:r w:rsidRPr="00AF1EBD">
        <w:rPr>
          <w:rFonts w:ascii="Book Antiqua" w:eastAsia="Book Antiqua" w:hAnsi="Book Antiqua" w:cs="Book Antiqua"/>
          <w:color w:val="000000"/>
        </w:rPr>
        <w:t xml:space="preserve">In addition, future research should focus on questions regarding why some adolescents demonstrate durable control of their disease and others do </w:t>
      </w:r>
      <w:proofErr w:type="gramStart"/>
      <w:r w:rsidRPr="00AF1EBD">
        <w:rPr>
          <w:rFonts w:ascii="Book Antiqua" w:eastAsia="Book Antiqua" w:hAnsi="Book Antiqua" w:cs="Book Antiqua"/>
          <w:color w:val="000000"/>
        </w:rPr>
        <w:t>not</w:t>
      </w:r>
      <w:r w:rsidRPr="00AF1EBD">
        <w:rPr>
          <w:rFonts w:ascii="Book Antiqua" w:eastAsia="Book Antiqua" w:hAnsi="Book Antiqua" w:cs="Book Antiqua"/>
          <w:color w:val="000000"/>
          <w:vertAlign w:val="superscript"/>
        </w:rPr>
        <w:t>[</w:t>
      </w:r>
      <w:proofErr w:type="gramEnd"/>
      <w:r w:rsidRPr="00AF1EBD">
        <w:rPr>
          <w:rFonts w:ascii="Book Antiqua" w:eastAsia="Book Antiqua" w:hAnsi="Book Antiqua" w:cs="Book Antiqua"/>
          <w:color w:val="000000"/>
          <w:vertAlign w:val="superscript"/>
        </w:rPr>
        <w:t>144]</w:t>
      </w:r>
      <w:r w:rsidRPr="00AF1EBD">
        <w:rPr>
          <w:rFonts w:ascii="Book Antiqua" w:eastAsia="Book Antiqua" w:hAnsi="Book Antiqua" w:cs="Book Antiqua"/>
          <w:color w:val="000000"/>
        </w:rPr>
        <w:t>, and why T2DM is a more aggressive disease in adolescence compared to adulthood. Such studies will help to improve the overall understanding of youth T2DM as well as screening, prevention, and treatment strategies for such patients.</w:t>
      </w:r>
    </w:p>
    <w:bookmarkEnd w:id="32"/>
    <w:p w14:paraId="28B2AC8E" w14:textId="77777777" w:rsidR="00A77B3E" w:rsidRPr="00AF1EBD" w:rsidRDefault="00A77B3E">
      <w:pPr>
        <w:spacing w:line="360" w:lineRule="auto"/>
        <w:ind w:firstLine="681"/>
        <w:jc w:val="both"/>
        <w:rPr>
          <w:rFonts w:ascii="Book Antiqua" w:hAnsi="Book Antiqua"/>
        </w:rPr>
      </w:pPr>
    </w:p>
    <w:p w14:paraId="69927DE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aps/>
          <w:color w:val="000000"/>
          <w:u w:val="single"/>
        </w:rPr>
        <w:t>CONCLUSION</w:t>
      </w:r>
    </w:p>
    <w:p w14:paraId="33F406B7" w14:textId="77777777" w:rsidR="00A77B3E" w:rsidRPr="00AF1EBD" w:rsidRDefault="0070678C" w:rsidP="00265DBD">
      <w:pPr>
        <w:spacing w:line="360" w:lineRule="auto"/>
        <w:jc w:val="both"/>
        <w:rPr>
          <w:rFonts w:ascii="Book Antiqua" w:hAnsi="Book Antiqua"/>
        </w:rPr>
      </w:pPr>
      <w:bookmarkStart w:id="33" w:name="OLE_LINK137"/>
      <w:r w:rsidRPr="00AF1EBD">
        <w:rPr>
          <w:rFonts w:ascii="Book Antiqua" w:eastAsia="Book Antiqua" w:hAnsi="Book Antiqua" w:cs="Book Antiqua"/>
          <w:color w:val="000000"/>
        </w:rPr>
        <w:t xml:space="preserve">Pediatric T2DM is still a rare disease but recent reports indicate an increasing prevalence around the world, possibly following the increasing prevalence and severity of obesity in children and adolescents. Despite extensive research in the field over the </w:t>
      </w:r>
      <w:r w:rsidRPr="00AF1EBD">
        <w:rPr>
          <w:rFonts w:ascii="Book Antiqua" w:eastAsia="Book Antiqua" w:hAnsi="Book Antiqua" w:cs="Book Antiqua"/>
          <w:color w:val="000000"/>
        </w:rPr>
        <w:lastRenderedPageBreak/>
        <w:t>last two decades, many knowledge gaps remain regarding the optimal management of obese children and adolescents with T2DM. The current approach is based on lifestyle interventions, including of diet and physical activity, on one hand, and pharmacologic treatment with metformin, insulin, and liraglutide in various combinations, on the other. What is important for everyone to realize, though, is that T2DM is a largely preventable disease if we manage to tackle its major risk factor, which is obesity. If families, schools, physicians, health services, policy makers and society altogether accept the obese child as the new “normal” and do not act promptly, no management approaches will be able to protect the next generation from many years of serious health problems and low-quality life.</w:t>
      </w:r>
    </w:p>
    <w:bookmarkEnd w:id="33"/>
    <w:p w14:paraId="33B27C7D" w14:textId="77777777" w:rsidR="00A77B3E" w:rsidRPr="00AF1EBD" w:rsidRDefault="00A77B3E">
      <w:pPr>
        <w:spacing w:line="360" w:lineRule="auto"/>
        <w:ind w:firstLine="640"/>
        <w:jc w:val="both"/>
        <w:rPr>
          <w:rFonts w:ascii="Book Antiqua" w:hAnsi="Book Antiqua"/>
        </w:rPr>
      </w:pPr>
    </w:p>
    <w:p w14:paraId="615E915D" w14:textId="77777777" w:rsidR="00A77B3E" w:rsidRPr="00AF1EBD" w:rsidRDefault="0070678C" w:rsidP="00F11265">
      <w:pPr>
        <w:spacing w:line="360" w:lineRule="auto"/>
        <w:jc w:val="both"/>
        <w:rPr>
          <w:rFonts w:ascii="Book Antiqua" w:hAnsi="Book Antiqua"/>
        </w:rPr>
      </w:pPr>
      <w:r w:rsidRPr="00AF1EBD">
        <w:rPr>
          <w:rFonts w:ascii="Book Antiqua" w:eastAsia="Book Antiqua" w:hAnsi="Book Antiqua" w:cs="Book Antiqua"/>
          <w:b/>
          <w:color w:val="000000"/>
        </w:rPr>
        <w:t>REFERENCES</w:t>
      </w:r>
    </w:p>
    <w:p w14:paraId="03FB8158" w14:textId="77777777" w:rsidR="00A77B3E" w:rsidRPr="00AF1EBD" w:rsidRDefault="0070678C">
      <w:pPr>
        <w:spacing w:line="360" w:lineRule="auto"/>
        <w:jc w:val="both"/>
        <w:rPr>
          <w:rFonts w:ascii="Book Antiqua" w:hAnsi="Book Antiqua"/>
        </w:rPr>
      </w:pPr>
      <w:bookmarkStart w:id="34" w:name="OLE_LINK139"/>
      <w:bookmarkStart w:id="35" w:name="OLE_LINK2"/>
      <w:r w:rsidRPr="00AF1EBD">
        <w:rPr>
          <w:rFonts w:ascii="Book Antiqua" w:eastAsia="Book Antiqua" w:hAnsi="Book Antiqua" w:cs="Book Antiqua"/>
          <w:color w:val="000000"/>
        </w:rPr>
        <w:t xml:space="preserve">1 </w:t>
      </w:r>
      <w:r w:rsidRPr="00AF1EBD">
        <w:rPr>
          <w:rFonts w:ascii="Book Antiqua" w:eastAsia="Book Antiqua" w:hAnsi="Book Antiqua" w:cs="Book Antiqua"/>
          <w:b/>
          <w:bCs/>
          <w:color w:val="000000"/>
        </w:rPr>
        <w:t>Rodriguez BL</w:t>
      </w:r>
      <w:r w:rsidRPr="00AF1EBD">
        <w:rPr>
          <w:rFonts w:ascii="Book Antiqua" w:eastAsia="Book Antiqua" w:hAnsi="Book Antiqua" w:cs="Book Antiqua"/>
          <w:color w:val="000000"/>
        </w:rPr>
        <w:t xml:space="preserve">, Fujimoto WY, Mayer-Davis EJ,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Williams DE, Bell RA, </w:t>
      </w:r>
      <w:proofErr w:type="spellStart"/>
      <w:r w:rsidRPr="00AF1EBD">
        <w:rPr>
          <w:rFonts w:ascii="Book Antiqua" w:eastAsia="Book Antiqua" w:hAnsi="Book Antiqua" w:cs="Book Antiqua"/>
          <w:color w:val="000000"/>
        </w:rPr>
        <w:t>Wadwa</w:t>
      </w:r>
      <w:proofErr w:type="spellEnd"/>
      <w:r w:rsidRPr="00AF1EBD">
        <w:rPr>
          <w:rFonts w:ascii="Book Antiqua" w:eastAsia="Book Antiqua" w:hAnsi="Book Antiqua" w:cs="Book Antiqua"/>
          <w:color w:val="000000"/>
        </w:rPr>
        <w:t xml:space="preserve"> RP, </w:t>
      </w:r>
      <w:proofErr w:type="spellStart"/>
      <w:r w:rsidRPr="00AF1EBD">
        <w:rPr>
          <w:rFonts w:ascii="Book Antiqua" w:eastAsia="Book Antiqua" w:hAnsi="Book Antiqua" w:cs="Book Antiqua"/>
          <w:color w:val="000000"/>
        </w:rPr>
        <w:t>Palla</w:t>
      </w:r>
      <w:proofErr w:type="spellEnd"/>
      <w:r w:rsidRPr="00AF1EBD">
        <w:rPr>
          <w:rFonts w:ascii="Book Antiqua" w:eastAsia="Book Antiqua" w:hAnsi="Book Antiqua" w:cs="Book Antiqua"/>
          <w:color w:val="000000"/>
        </w:rPr>
        <w:t xml:space="preserve"> SL, Liu LL, </w:t>
      </w:r>
      <w:proofErr w:type="spellStart"/>
      <w:r w:rsidRPr="00AF1EBD">
        <w:rPr>
          <w:rFonts w:ascii="Book Antiqua" w:eastAsia="Book Antiqua" w:hAnsi="Book Antiqua" w:cs="Book Antiqua"/>
          <w:color w:val="000000"/>
        </w:rPr>
        <w:t>Kershnar</w:t>
      </w:r>
      <w:proofErr w:type="spellEnd"/>
      <w:r w:rsidRPr="00AF1EBD">
        <w:rPr>
          <w:rFonts w:ascii="Book Antiqua" w:eastAsia="Book Antiqua" w:hAnsi="Book Antiqua" w:cs="Book Antiqua"/>
          <w:color w:val="000000"/>
        </w:rPr>
        <w:t xml:space="preserve"> A, Daniels SR, Linder B. Prevalence of cardiovascular disease risk factors in U.S. children and adolescents with diabetes: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2006; </w:t>
      </w:r>
      <w:r w:rsidRPr="00AF1EBD">
        <w:rPr>
          <w:rFonts w:ascii="Book Antiqua" w:eastAsia="Book Antiqua" w:hAnsi="Book Antiqua" w:cs="Book Antiqua"/>
          <w:b/>
          <w:bCs/>
          <w:color w:val="000000"/>
        </w:rPr>
        <w:t>29</w:t>
      </w:r>
      <w:r w:rsidRPr="00AF1EBD">
        <w:rPr>
          <w:rFonts w:ascii="Book Antiqua" w:eastAsia="Book Antiqua" w:hAnsi="Book Antiqua" w:cs="Book Antiqua"/>
          <w:color w:val="000000"/>
        </w:rPr>
        <w:t>: 1891-1896 [PMID: 16873798 DOI: 10.2337/dc06-0310]</w:t>
      </w:r>
    </w:p>
    <w:p w14:paraId="629DB74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 </w:t>
      </w:r>
      <w:r w:rsidRPr="00AF1EBD">
        <w:rPr>
          <w:rFonts w:ascii="Book Antiqua" w:eastAsia="Book Antiqua" w:hAnsi="Book Antiqua" w:cs="Book Antiqua"/>
          <w:b/>
          <w:bCs/>
          <w:color w:val="000000"/>
        </w:rPr>
        <w:t>Drake AJ</w:t>
      </w:r>
      <w:r w:rsidRPr="00AF1EBD">
        <w:rPr>
          <w:rFonts w:ascii="Book Antiqua" w:eastAsia="Book Antiqua" w:hAnsi="Book Antiqua" w:cs="Book Antiqua"/>
          <w:color w:val="000000"/>
        </w:rPr>
        <w:t xml:space="preserve">, Smith A, Betts PR, Crowne EC, Shield JP. Type 2 diabetes in obese white children. </w:t>
      </w:r>
      <w:r w:rsidRPr="00AF1EBD">
        <w:rPr>
          <w:rFonts w:ascii="Book Antiqua" w:eastAsia="Book Antiqua" w:hAnsi="Book Antiqua" w:cs="Book Antiqua"/>
          <w:i/>
          <w:iCs/>
          <w:color w:val="000000"/>
        </w:rPr>
        <w:t>Arch Dis Child</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86</w:t>
      </w:r>
      <w:r w:rsidRPr="00AF1EBD">
        <w:rPr>
          <w:rFonts w:ascii="Book Antiqua" w:eastAsia="Book Antiqua" w:hAnsi="Book Antiqua" w:cs="Book Antiqua"/>
          <w:color w:val="000000"/>
        </w:rPr>
        <w:t>: 207-208 [PMID: 11861246 DOI: 10.1136/adc.86.3.207]</w:t>
      </w:r>
    </w:p>
    <w:p w14:paraId="578DF6D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 </w:t>
      </w:r>
      <w:proofErr w:type="spellStart"/>
      <w:r w:rsidRPr="00AF1EBD">
        <w:rPr>
          <w:rFonts w:ascii="Book Antiqua" w:eastAsia="Book Antiqua" w:hAnsi="Book Antiqua" w:cs="Book Antiqua"/>
          <w:b/>
          <w:bCs/>
          <w:color w:val="000000"/>
        </w:rPr>
        <w:t>Schober</w:t>
      </w:r>
      <w:proofErr w:type="spellEnd"/>
      <w:r w:rsidRPr="00AF1EBD">
        <w:rPr>
          <w:rFonts w:ascii="Book Antiqua" w:eastAsia="Book Antiqua" w:hAnsi="Book Antiqua" w:cs="Book Antiqua"/>
          <w:b/>
          <w:bCs/>
          <w:color w:val="000000"/>
        </w:rPr>
        <w:t xml:space="preserve"> E</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Holl</w:t>
      </w:r>
      <w:proofErr w:type="spellEnd"/>
      <w:r w:rsidRPr="00AF1EBD">
        <w:rPr>
          <w:rFonts w:ascii="Book Antiqua" w:eastAsia="Book Antiqua" w:hAnsi="Book Antiqua" w:cs="Book Antiqua"/>
          <w:color w:val="000000"/>
        </w:rPr>
        <w:t xml:space="preserve"> RW, </w:t>
      </w:r>
      <w:proofErr w:type="spellStart"/>
      <w:r w:rsidRPr="00AF1EBD">
        <w:rPr>
          <w:rFonts w:ascii="Book Antiqua" w:eastAsia="Book Antiqua" w:hAnsi="Book Antiqua" w:cs="Book Antiqua"/>
          <w:color w:val="000000"/>
        </w:rPr>
        <w:t>Grabert</w:t>
      </w:r>
      <w:proofErr w:type="spellEnd"/>
      <w:r w:rsidRPr="00AF1EBD">
        <w:rPr>
          <w:rFonts w:ascii="Book Antiqua" w:eastAsia="Book Antiqua" w:hAnsi="Book Antiqua" w:cs="Book Antiqua"/>
          <w:color w:val="000000"/>
        </w:rPr>
        <w:t xml:space="preserve"> M, Thon A, Rami B, </w:t>
      </w:r>
      <w:proofErr w:type="spellStart"/>
      <w:r w:rsidRPr="00AF1EBD">
        <w:rPr>
          <w:rFonts w:ascii="Book Antiqua" w:eastAsia="Book Antiqua" w:hAnsi="Book Antiqua" w:cs="Book Antiqua"/>
          <w:color w:val="000000"/>
        </w:rPr>
        <w:t>Kapellen</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Seewi</w:t>
      </w:r>
      <w:proofErr w:type="spellEnd"/>
      <w:r w:rsidRPr="00AF1EBD">
        <w:rPr>
          <w:rFonts w:ascii="Book Antiqua" w:eastAsia="Book Antiqua" w:hAnsi="Book Antiqua" w:cs="Book Antiqua"/>
          <w:color w:val="000000"/>
        </w:rPr>
        <w:t xml:space="preserve"> O,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Diabetes mellitus type 2 in childhood and adolescence in Germany and parts of Austria. </w:t>
      </w:r>
      <w:proofErr w:type="spellStart"/>
      <w:r w:rsidRPr="00AF1EBD">
        <w:rPr>
          <w:rFonts w:ascii="Book Antiqua" w:eastAsia="Book Antiqua" w:hAnsi="Book Antiqua" w:cs="Book Antiqua"/>
          <w:i/>
          <w:iCs/>
          <w:color w:val="000000"/>
        </w:rPr>
        <w:t>Eur</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164</w:t>
      </w:r>
      <w:r w:rsidRPr="00AF1EBD">
        <w:rPr>
          <w:rFonts w:ascii="Book Antiqua" w:eastAsia="Book Antiqua" w:hAnsi="Book Antiqua" w:cs="Book Antiqua"/>
          <w:color w:val="000000"/>
        </w:rPr>
        <w:t>: 705-707 [PMID: 16012857 DOI: 10.1007/s00431-005-1709-9]</w:t>
      </w:r>
    </w:p>
    <w:p w14:paraId="7C4459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 </w:t>
      </w:r>
      <w:r w:rsidRPr="00AF1EBD">
        <w:rPr>
          <w:rFonts w:ascii="Book Antiqua" w:eastAsia="Book Antiqua" w:hAnsi="Book Antiqua" w:cs="Book Antiqua"/>
          <w:b/>
          <w:bCs/>
          <w:color w:val="000000"/>
        </w:rPr>
        <w:t>Al-Saeed AH</w:t>
      </w:r>
      <w:r w:rsidRPr="00AF1EBD">
        <w:rPr>
          <w:rFonts w:ascii="Book Antiqua" w:eastAsia="Book Antiqua" w:hAnsi="Book Antiqua" w:cs="Book Antiqua"/>
          <w:color w:val="000000"/>
        </w:rPr>
        <w:t xml:space="preserve">, Constantino MI, Molyneaux L, D'Souza M, </w:t>
      </w:r>
      <w:proofErr w:type="spellStart"/>
      <w:r w:rsidRPr="00AF1EBD">
        <w:rPr>
          <w:rFonts w:ascii="Book Antiqua" w:eastAsia="Book Antiqua" w:hAnsi="Book Antiqua" w:cs="Book Antiqua"/>
          <w:color w:val="000000"/>
        </w:rPr>
        <w:t>Limacher-Gisler</w:t>
      </w:r>
      <w:proofErr w:type="spellEnd"/>
      <w:r w:rsidRPr="00AF1EBD">
        <w:rPr>
          <w:rFonts w:ascii="Book Antiqua" w:eastAsia="Book Antiqua" w:hAnsi="Book Antiqua" w:cs="Book Antiqua"/>
          <w:color w:val="000000"/>
        </w:rPr>
        <w:t xml:space="preserve"> F, </w:t>
      </w:r>
      <w:proofErr w:type="spellStart"/>
      <w:r w:rsidRPr="00AF1EBD">
        <w:rPr>
          <w:rFonts w:ascii="Book Antiqua" w:eastAsia="Book Antiqua" w:hAnsi="Book Antiqua" w:cs="Book Antiqua"/>
          <w:color w:val="000000"/>
        </w:rPr>
        <w:t>Luo</w:t>
      </w:r>
      <w:proofErr w:type="spellEnd"/>
      <w:r w:rsidRPr="00AF1EBD">
        <w:rPr>
          <w:rFonts w:ascii="Book Antiqua" w:eastAsia="Book Antiqua" w:hAnsi="Book Antiqua" w:cs="Book Antiqua"/>
          <w:color w:val="000000"/>
        </w:rPr>
        <w:t xml:space="preserve"> C, Wu T, Twigg SM, Yue DK, Wong J. An Inverse Relationship Between Age of Type 2 Diabetes Onset and Complication Risk and Mortality: The Impact of Youth-Onset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823-829 [PMID: 27006511 DOI: 10.2337/dc15-0991]</w:t>
      </w:r>
    </w:p>
    <w:p w14:paraId="6532D516" w14:textId="65710A63"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 </w:t>
      </w:r>
      <w:r w:rsidRPr="00AF1EBD">
        <w:rPr>
          <w:rFonts w:ascii="Book Antiqua" w:eastAsia="Book Antiqua" w:hAnsi="Book Antiqua" w:cs="Book Antiqua"/>
          <w:b/>
          <w:bCs/>
          <w:color w:val="000000"/>
        </w:rPr>
        <w:t>NCD Risk Factor Collaboration (NCD-</w:t>
      </w:r>
      <w:proofErr w:type="spellStart"/>
      <w:r w:rsidRPr="00AF1EBD">
        <w:rPr>
          <w:rFonts w:ascii="Book Antiqua" w:eastAsia="Book Antiqua" w:hAnsi="Book Antiqua" w:cs="Book Antiqua"/>
          <w:b/>
          <w:bCs/>
          <w:color w:val="000000"/>
        </w:rPr>
        <w:t>RisC</w:t>
      </w:r>
      <w:proofErr w:type="spellEnd"/>
      <w:r w:rsidRPr="00AF1EBD">
        <w:rPr>
          <w:rFonts w:ascii="Book Antiqua" w:eastAsia="Book Antiqua" w:hAnsi="Book Antiqua" w:cs="Book Antiqua"/>
          <w:b/>
          <w:bCs/>
          <w:color w:val="000000"/>
        </w:rPr>
        <w:t>).</w:t>
      </w:r>
      <w:r w:rsidRPr="00AF1EBD">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w:t>
      </w:r>
      <w:r w:rsidRPr="00AF1EBD">
        <w:rPr>
          <w:rFonts w:ascii="Book Antiqua" w:eastAsia="Book Antiqua" w:hAnsi="Book Antiqua" w:cs="Book Antiqua"/>
          <w:color w:val="000000"/>
        </w:rPr>
        <w:lastRenderedPageBreak/>
        <w:t xml:space="preserve">adults.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390</w:t>
      </w:r>
      <w:r w:rsidRPr="00AF1EBD">
        <w:rPr>
          <w:rFonts w:ascii="Book Antiqua" w:eastAsia="Book Antiqua" w:hAnsi="Book Antiqua" w:cs="Book Antiqua"/>
          <w:color w:val="000000"/>
        </w:rPr>
        <w:t>: 2627-2642 [PMID: 29029897 DOI: 10.1016/S0140-6736(17)32129-3]</w:t>
      </w:r>
    </w:p>
    <w:p w14:paraId="6A25A6E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 </w:t>
      </w:r>
      <w:proofErr w:type="spellStart"/>
      <w:r w:rsidRPr="00AF1EBD">
        <w:rPr>
          <w:rFonts w:ascii="Book Antiqua" w:eastAsia="Book Antiqua" w:hAnsi="Book Antiqua" w:cs="Book Antiqua"/>
          <w:b/>
          <w:bCs/>
          <w:color w:val="000000"/>
        </w:rPr>
        <w:t>Olshansky</w:t>
      </w:r>
      <w:proofErr w:type="spellEnd"/>
      <w:r w:rsidRPr="00AF1EBD">
        <w:rPr>
          <w:rFonts w:ascii="Book Antiqua" w:eastAsia="Book Antiqua" w:hAnsi="Book Antiqua" w:cs="Book Antiqua"/>
          <w:b/>
          <w:bCs/>
          <w:color w:val="000000"/>
        </w:rPr>
        <w:t xml:space="preserve"> SJ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Passaro</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Hershow</w:t>
      </w:r>
      <w:proofErr w:type="spellEnd"/>
      <w:r w:rsidRPr="00AF1EBD">
        <w:rPr>
          <w:rFonts w:ascii="Book Antiqua" w:eastAsia="Book Antiqua" w:hAnsi="Book Antiqua" w:cs="Book Antiqua"/>
          <w:color w:val="000000"/>
        </w:rPr>
        <w:t xml:space="preserve"> RC, </w:t>
      </w:r>
      <w:proofErr w:type="spellStart"/>
      <w:r w:rsidRPr="00AF1EBD">
        <w:rPr>
          <w:rFonts w:ascii="Book Antiqua" w:eastAsia="Book Antiqua" w:hAnsi="Book Antiqua" w:cs="Book Antiqua"/>
          <w:color w:val="000000"/>
        </w:rPr>
        <w:t>Layden</w:t>
      </w:r>
      <w:proofErr w:type="spellEnd"/>
      <w:r w:rsidRPr="00AF1EBD">
        <w:rPr>
          <w:rFonts w:ascii="Book Antiqua" w:eastAsia="Book Antiqua" w:hAnsi="Book Antiqua" w:cs="Book Antiqua"/>
          <w:color w:val="000000"/>
        </w:rPr>
        <w:t xml:space="preserve"> J, Carnes BA, Brody J, Hayflick L, Butler RN, Allison DB, Ludwig DS. A potential decline in life expectancy in the United States in the 21st century.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352</w:t>
      </w:r>
      <w:r w:rsidRPr="00AF1EBD">
        <w:rPr>
          <w:rFonts w:ascii="Book Antiqua" w:eastAsia="Book Antiqua" w:hAnsi="Book Antiqua" w:cs="Book Antiqua"/>
          <w:color w:val="000000"/>
        </w:rPr>
        <w:t>: 1138-1145 [PMID: 15784668 DOI: 10.1056/nejmsr043743]</w:t>
      </w:r>
    </w:p>
    <w:p w14:paraId="4180B3B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 </w:t>
      </w:r>
      <w:r w:rsidRPr="00AF1EBD">
        <w:rPr>
          <w:rFonts w:ascii="Book Antiqua" w:eastAsia="Book Antiqua" w:hAnsi="Book Antiqua" w:cs="Book Antiqua"/>
          <w:b/>
          <w:bCs/>
          <w:color w:val="000000"/>
        </w:rPr>
        <w:t>Liu LL</w:t>
      </w:r>
      <w:r w:rsidRPr="00AF1EBD">
        <w:rPr>
          <w:rFonts w:ascii="Book Antiqua" w:eastAsia="Book Antiqua" w:hAnsi="Book Antiqua" w:cs="Book Antiqua"/>
          <w:color w:val="000000"/>
        </w:rPr>
        <w:t xml:space="preserve">, Lawrence JM, Davis C,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w:t>
      </w:r>
      <w:proofErr w:type="spellStart"/>
      <w:r w:rsidRPr="00AF1EBD">
        <w:rPr>
          <w:rFonts w:ascii="Book Antiqua" w:eastAsia="Book Antiqua" w:hAnsi="Book Antiqua" w:cs="Book Antiqua"/>
          <w:color w:val="000000"/>
        </w:rPr>
        <w:t>Pettitt</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Hamman</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Kahn HS; SEARCH for Diabetes in Youth Study Group. Prevalence of overweight and obesity in youth with diabetes in USA: the SEARCH for Diabetes in Youth study.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11</w:t>
      </w:r>
      <w:r w:rsidRPr="00AF1EBD">
        <w:rPr>
          <w:rFonts w:ascii="Book Antiqua" w:eastAsia="Book Antiqua" w:hAnsi="Book Antiqua" w:cs="Book Antiqua"/>
          <w:color w:val="000000"/>
        </w:rPr>
        <w:t>: 4-11 [PMID: 19473302 DOI: 10.1111/j.1399-5448.2009.00519.x]</w:t>
      </w:r>
    </w:p>
    <w:p w14:paraId="017AB4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 </w:t>
      </w:r>
      <w:proofErr w:type="spellStart"/>
      <w:r w:rsidRPr="00AF1EBD">
        <w:rPr>
          <w:rFonts w:ascii="Book Antiqua" w:eastAsia="Book Antiqua" w:hAnsi="Book Antiqua" w:cs="Book Antiqua"/>
          <w:b/>
          <w:bCs/>
          <w:color w:val="000000"/>
        </w:rPr>
        <w:t>Pinhas-Hamiel</w:t>
      </w:r>
      <w:proofErr w:type="spellEnd"/>
      <w:r w:rsidRPr="00AF1EBD">
        <w:rPr>
          <w:rFonts w:ascii="Book Antiqua" w:eastAsia="Book Antiqua" w:hAnsi="Book Antiqua" w:cs="Book Antiqua"/>
          <w:b/>
          <w:bCs/>
          <w:color w:val="000000"/>
        </w:rPr>
        <w:t xml:space="preserve"> O</w:t>
      </w:r>
      <w:r w:rsidRPr="00AF1EBD">
        <w:rPr>
          <w:rFonts w:ascii="Book Antiqua" w:eastAsia="Book Antiqua" w:hAnsi="Book Antiqua" w:cs="Book Antiqua"/>
          <w:color w:val="000000"/>
        </w:rPr>
        <w:t xml:space="preserve">, Dolan LM, Daniels SR,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Khoury</w:t>
      </w:r>
      <w:proofErr w:type="spellEnd"/>
      <w:r w:rsidRPr="00AF1EBD">
        <w:rPr>
          <w:rFonts w:ascii="Book Antiqua" w:eastAsia="Book Antiqua" w:hAnsi="Book Antiqua" w:cs="Book Antiqua"/>
          <w:color w:val="000000"/>
        </w:rPr>
        <w:t xml:space="preserve"> PR, Zeitler P. Increased incidence of non-insulin-dependent diabetes mellitus among adolescents.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1996; </w:t>
      </w:r>
      <w:r w:rsidRPr="00AF1EBD">
        <w:rPr>
          <w:rFonts w:ascii="Book Antiqua" w:eastAsia="Book Antiqua" w:hAnsi="Book Antiqua" w:cs="Book Antiqua"/>
          <w:b/>
          <w:bCs/>
          <w:color w:val="000000"/>
        </w:rPr>
        <w:t>128</w:t>
      </w:r>
      <w:r w:rsidRPr="00AF1EBD">
        <w:rPr>
          <w:rFonts w:ascii="Book Antiqua" w:eastAsia="Book Antiqua" w:hAnsi="Book Antiqua" w:cs="Book Antiqua"/>
          <w:color w:val="000000"/>
        </w:rPr>
        <w:t>: 608-615 [PMID: 8627431 DOI: 10.1016/S0022-3476(96)80124-7]</w:t>
      </w:r>
    </w:p>
    <w:p w14:paraId="5B645C8B" w14:textId="3CA85B65"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 </w:t>
      </w:r>
      <w:r w:rsidRPr="00AF1EBD">
        <w:rPr>
          <w:rFonts w:ascii="Book Antiqua" w:eastAsia="Book Antiqua" w:hAnsi="Book Antiqua" w:cs="Book Antiqua"/>
          <w:b/>
          <w:bCs/>
          <w:color w:val="000000"/>
        </w:rPr>
        <w:t>Writing Group for the SEARCH for Diabetes in Youth Study Group</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Bell RA, </w:t>
      </w:r>
      <w:proofErr w:type="spellStart"/>
      <w:r w:rsidRPr="00AF1EBD">
        <w:rPr>
          <w:rFonts w:ascii="Book Antiqua" w:eastAsia="Book Antiqua" w:hAnsi="Book Antiqua" w:cs="Book Antiqua"/>
          <w:color w:val="000000"/>
        </w:rPr>
        <w:t>D'Agostino</w:t>
      </w:r>
      <w:proofErr w:type="spellEnd"/>
      <w:r w:rsidRPr="00AF1EBD">
        <w:rPr>
          <w:rFonts w:ascii="Book Antiqua" w:eastAsia="Book Antiqua" w:hAnsi="Book Antiqua" w:cs="Book Antiqua"/>
          <w:color w:val="000000"/>
        </w:rPr>
        <w:t xml:space="preserve"> RB </w:t>
      </w:r>
      <w:proofErr w:type="spellStart"/>
      <w:r w:rsidRPr="00AF1EBD">
        <w:rPr>
          <w:rFonts w:ascii="Book Antiqua" w:eastAsia="Book Antiqua" w:hAnsi="Book Antiqua" w:cs="Book Antiqua"/>
          <w:color w:val="000000"/>
        </w:rPr>
        <w:t>Jr</w:t>
      </w:r>
      <w:proofErr w:type="spellEnd"/>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Johansen JM, Linder B, Liu LL, Loots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Mayer-Davis EJ, </w:t>
      </w:r>
      <w:proofErr w:type="spellStart"/>
      <w:r w:rsidRPr="00AF1EBD">
        <w:rPr>
          <w:rFonts w:ascii="Book Antiqua" w:eastAsia="Book Antiqua" w:hAnsi="Book Antiqua" w:cs="Book Antiqua"/>
          <w:color w:val="000000"/>
        </w:rPr>
        <w:t>Pettitt</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Incidence of diabetes in youth in the United States.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297</w:t>
      </w:r>
      <w:r w:rsidRPr="00AF1EBD">
        <w:rPr>
          <w:rFonts w:ascii="Book Antiqua" w:eastAsia="Book Antiqua" w:hAnsi="Book Antiqua" w:cs="Book Antiqua"/>
          <w:color w:val="000000"/>
        </w:rPr>
        <w:t>: 2716-2724 [PMID: 17595272 DOI: 10.1001/jama.297.24.2716]</w:t>
      </w:r>
    </w:p>
    <w:p w14:paraId="343F278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 </w:t>
      </w:r>
      <w:r w:rsidRPr="00AF1EBD">
        <w:rPr>
          <w:rFonts w:ascii="Book Antiqua" w:eastAsia="Book Antiqua" w:hAnsi="Book Antiqua" w:cs="Book Antiqua"/>
          <w:b/>
          <w:bCs/>
          <w:color w:val="000000"/>
        </w:rPr>
        <w:t>Mayer-Davis EJ</w:t>
      </w:r>
      <w:r w:rsidRPr="00AF1EBD">
        <w:rPr>
          <w:rFonts w:ascii="Book Antiqua" w:eastAsia="Book Antiqua" w:hAnsi="Book Antiqua" w:cs="Book Antiqua"/>
          <w:color w:val="000000"/>
        </w:rPr>
        <w:t xml:space="preserve">, Lawrence JM,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Divers J, Isom S, Dolan L,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Pettitt</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Wagenknecht</w:t>
      </w:r>
      <w:proofErr w:type="spellEnd"/>
      <w:r w:rsidRPr="00AF1EBD">
        <w:rPr>
          <w:rFonts w:ascii="Book Antiqua" w:eastAsia="Book Antiqua" w:hAnsi="Book Antiqua" w:cs="Book Antiqua"/>
          <w:color w:val="000000"/>
        </w:rPr>
        <w:t xml:space="preserve"> L; SEARCH for Diabetes in Youth Study. Incidence Trends of Type 1 and Type 2 Diabetes among Youths, 2002-2012.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376</w:t>
      </w:r>
      <w:r w:rsidRPr="00AF1EBD">
        <w:rPr>
          <w:rFonts w:ascii="Book Antiqua" w:eastAsia="Book Antiqua" w:hAnsi="Book Antiqua" w:cs="Book Antiqua"/>
          <w:color w:val="000000"/>
        </w:rPr>
        <w:t>: 1419-1429 [PMID: 28402773 DOI: 10.1056/NEJMoa1610187]</w:t>
      </w:r>
    </w:p>
    <w:p w14:paraId="75DC1B9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 </w:t>
      </w:r>
      <w:proofErr w:type="spellStart"/>
      <w:r w:rsidRPr="00AF1EBD">
        <w:rPr>
          <w:rFonts w:ascii="Book Antiqua" w:eastAsia="Book Antiqua" w:hAnsi="Book Antiqua" w:cs="Book Antiqua"/>
          <w:b/>
          <w:bCs/>
          <w:color w:val="000000"/>
        </w:rPr>
        <w:t>Urakami</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Kubota S, </w:t>
      </w:r>
      <w:proofErr w:type="spellStart"/>
      <w:r w:rsidRPr="00AF1EBD">
        <w:rPr>
          <w:rFonts w:ascii="Book Antiqua" w:eastAsia="Book Antiqua" w:hAnsi="Book Antiqua" w:cs="Book Antiqua"/>
          <w:color w:val="000000"/>
        </w:rPr>
        <w:t>Nitadori</w:t>
      </w:r>
      <w:proofErr w:type="spellEnd"/>
      <w:r w:rsidRPr="00AF1EBD">
        <w:rPr>
          <w:rFonts w:ascii="Book Antiqua" w:eastAsia="Book Antiqua" w:hAnsi="Book Antiqua" w:cs="Book Antiqua"/>
          <w:color w:val="000000"/>
        </w:rPr>
        <w:t xml:space="preserve"> Y, Harada K, </w:t>
      </w:r>
      <w:proofErr w:type="spellStart"/>
      <w:r w:rsidRPr="00AF1EBD">
        <w:rPr>
          <w:rFonts w:ascii="Book Antiqua" w:eastAsia="Book Antiqua" w:hAnsi="Book Antiqua" w:cs="Book Antiqua"/>
          <w:color w:val="000000"/>
        </w:rPr>
        <w:t>Owada</w:t>
      </w:r>
      <w:proofErr w:type="spellEnd"/>
      <w:r w:rsidRPr="00AF1EBD">
        <w:rPr>
          <w:rFonts w:ascii="Book Antiqua" w:eastAsia="Book Antiqua" w:hAnsi="Book Antiqua" w:cs="Book Antiqua"/>
          <w:color w:val="000000"/>
        </w:rPr>
        <w:t xml:space="preserve"> M, Kitagawa T. Annual incidence and clinical characteristics of type 2 diabetes in children as detected by urine glucose screening in the Tokyo metropolitan area.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1876-1881 [PMID: 16043726 DOI: 10.2337/diacare.28.8.1876]</w:t>
      </w:r>
    </w:p>
    <w:p w14:paraId="181C515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 </w:t>
      </w:r>
      <w:proofErr w:type="spellStart"/>
      <w:r w:rsidRPr="00AF1EBD">
        <w:rPr>
          <w:rFonts w:ascii="Book Antiqua" w:eastAsia="Book Antiqua" w:hAnsi="Book Antiqua" w:cs="Book Antiqua"/>
          <w:b/>
          <w:bCs/>
          <w:color w:val="000000"/>
        </w:rPr>
        <w:t>Amutha</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Datta</w:t>
      </w:r>
      <w:proofErr w:type="spellEnd"/>
      <w:r w:rsidRPr="00AF1EBD">
        <w:rPr>
          <w:rFonts w:ascii="Book Antiqua" w:eastAsia="Book Antiqua" w:hAnsi="Book Antiqua" w:cs="Book Antiqua"/>
          <w:color w:val="000000"/>
        </w:rPr>
        <w:t xml:space="preserve"> M, Unnikrishnan IR, Anjana RM, Rema M, Narayan KM, Mohan V. Clinical profile of diabetes in the young seen between 1992 and 2009 at a specialist </w:t>
      </w:r>
      <w:r w:rsidRPr="00AF1EBD">
        <w:rPr>
          <w:rFonts w:ascii="Book Antiqua" w:eastAsia="Book Antiqua" w:hAnsi="Book Antiqua" w:cs="Book Antiqua"/>
          <w:color w:val="000000"/>
        </w:rPr>
        <w:lastRenderedPageBreak/>
        <w:t xml:space="preserve">diabetes </w:t>
      </w:r>
      <w:proofErr w:type="spellStart"/>
      <w:r w:rsidRPr="00AF1EBD">
        <w:rPr>
          <w:rFonts w:ascii="Book Antiqua" w:eastAsia="Book Antiqua" w:hAnsi="Book Antiqua" w:cs="Book Antiqua"/>
          <w:color w:val="000000"/>
        </w:rPr>
        <w:t>centre</w:t>
      </w:r>
      <w:proofErr w:type="spellEnd"/>
      <w:r w:rsidRPr="00AF1EBD">
        <w:rPr>
          <w:rFonts w:ascii="Book Antiqua" w:eastAsia="Book Antiqua" w:hAnsi="Book Antiqua" w:cs="Book Antiqua"/>
          <w:color w:val="000000"/>
        </w:rPr>
        <w:t xml:space="preserve"> in south India. </w:t>
      </w:r>
      <w:r w:rsidRPr="00AF1EBD">
        <w:rPr>
          <w:rFonts w:ascii="Book Antiqua" w:eastAsia="Book Antiqua" w:hAnsi="Book Antiqua" w:cs="Book Antiqua"/>
          <w:i/>
          <w:iCs/>
          <w:color w:val="000000"/>
        </w:rPr>
        <w:t>Prim Care Diabetes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223-229 [PMID: 21601548 DOI: 10.1016/j.pcd.2011.04.003]</w:t>
      </w:r>
    </w:p>
    <w:p w14:paraId="116A5C6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 </w:t>
      </w:r>
      <w:r w:rsidRPr="00AF1EBD">
        <w:rPr>
          <w:rFonts w:ascii="Book Antiqua" w:eastAsia="Book Antiqua" w:hAnsi="Book Antiqua" w:cs="Book Antiqua"/>
          <w:b/>
          <w:bCs/>
          <w:color w:val="000000"/>
        </w:rPr>
        <w:t>The Lancet</w:t>
      </w:r>
      <w:r w:rsidRPr="00AF1EBD">
        <w:rPr>
          <w:rFonts w:ascii="Book Antiqua" w:eastAsia="Book Antiqua" w:hAnsi="Book Antiqua" w:cs="Book Antiqua"/>
          <w:color w:val="000000"/>
        </w:rPr>
        <w:t xml:space="preserve">. Type 2 diabetes: the urgent need to protect young people.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392</w:t>
      </w:r>
      <w:r w:rsidRPr="00AF1EBD">
        <w:rPr>
          <w:rFonts w:ascii="Book Antiqua" w:eastAsia="Book Antiqua" w:hAnsi="Book Antiqua" w:cs="Book Antiqua"/>
          <w:color w:val="000000"/>
        </w:rPr>
        <w:t>: 2325 [PMID: 30527598 DOI: 10.1016/S0140-6736(18)33015-0]</w:t>
      </w:r>
    </w:p>
    <w:p w14:paraId="3867289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 </w:t>
      </w:r>
      <w:r w:rsidRPr="00AF1EBD">
        <w:rPr>
          <w:rFonts w:ascii="Book Antiqua" w:eastAsia="Book Antiqua" w:hAnsi="Book Antiqua" w:cs="Book Antiqua"/>
          <w:b/>
          <w:bCs/>
          <w:color w:val="000000"/>
        </w:rPr>
        <w:t>Fu J</w:t>
      </w:r>
      <w:r w:rsidRPr="00AF1EBD">
        <w:rPr>
          <w:rFonts w:ascii="Book Antiqua" w:eastAsia="Book Antiqua" w:hAnsi="Book Antiqua" w:cs="Book Antiqua"/>
          <w:color w:val="000000"/>
        </w:rPr>
        <w:t xml:space="preserve">, Prasad HC. Changing epidemiology of metabolic syndrome and type 2 diabetes in Chinese youth.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14</w:t>
      </w:r>
      <w:r w:rsidRPr="00AF1EBD">
        <w:rPr>
          <w:rFonts w:ascii="Book Antiqua" w:eastAsia="Book Antiqua" w:hAnsi="Book Antiqua" w:cs="Book Antiqua"/>
          <w:color w:val="000000"/>
        </w:rPr>
        <w:t>: 447 [PMID: 24277673 DOI: 10.1007/s11892-013-0447-z]</w:t>
      </w:r>
    </w:p>
    <w:p w14:paraId="688E096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15 </w:t>
      </w:r>
      <w:r w:rsidRPr="00AF1EBD">
        <w:rPr>
          <w:rFonts w:ascii="Book Antiqua" w:eastAsia="Book Antiqua" w:hAnsi="Book Antiqua" w:cs="Book Antiqua"/>
          <w:b/>
          <w:bCs/>
          <w:color w:val="000000"/>
        </w:rPr>
        <w:t>Prasad AN</w:t>
      </w:r>
      <w:r w:rsidRPr="00AF1EBD">
        <w:rPr>
          <w:rFonts w:ascii="Book Antiqua" w:eastAsia="Book Antiqua" w:hAnsi="Book Antiqua" w:cs="Book Antiqua"/>
          <w:color w:val="000000"/>
        </w:rPr>
        <w:t xml:space="preserve">. Type 2 diabetes mellitus in young need for early screening. </w:t>
      </w:r>
      <w:r w:rsidRPr="00AF1EBD">
        <w:rPr>
          <w:rFonts w:ascii="Book Antiqua" w:eastAsia="Book Antiqua" w:hAnsi="Book Antiqua" w:cs="Book Antiqua"/>
          <w:i/>
          <w:iCs/>
          <w:color w:val="000000"/>
        </w:rPr>
        <w:t xml:space="preserve">Indian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48</w:t>
      </w:r>
      <w:r w:rsidRPr="00AF1EBD">
        <w:rPr>
          <w:rFonts w:ascii="Book Antiqua" w:eastAsia="Book Antiqua" w:hAnsi="Book Antiqua" w:cs="Book Antiqua"/>
          <w:color w:val="000000"/>
        </w:rPr>
        <w:t>: 683-688 [PMID: 21992902 DOI: 10.1007/s13312-011-0111-0]</w:t>
      </w:r>
    </w:p>
    <w:p w14:paraId="2C0B32E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16 </w:t>
      </w:r>
      <w:r w:rsidRPr="00AF1EBD">
        <w:rPr>
          <w:rFonts w:ascii="Book Antiqua" w:eastAsia="Book Antiqua" w:hAnsi="Book Antiqua" w:cs="Book Antiqua"/>
          <w:b/>
          <w:bCs/>
          <w:color w:val="000000"/>
        </w:rPr>
        <w:t>Candler TP</w:t>
      </w:r>
      <w:r w:rsidRPr="00AF1EBD">
        <w:rPr>
          <w:rFonts w:ascii="Book Antiqua" w:eastAsia="Book Antiqua" w:hAnsi="Book Antiqua" w:cs="Book Antiqua"/>
          <w:color w:val="000000"/>
        </w:rPr>
        <w:t xml:space="preserve">, Mahmoud O, Lynn RM, </w:t>
      </w:r>
      <w:proofErr w:type="spellStart"/>
      <w:r w:rsidRPr="00AF1EBD">
        <w:rPr>
          <w:rFonts w:ascii="Book Antiqua" w:eastAsia="Book Antiqua" w:hAnsi="Book Antiqua" w:cs="Book Antiqua"/>
          <w:color w:val="000000"/>
        </w:rPr>
        <w:t>Majbar</w:t>
      </w:r>
      <w:proofErr w:type="spellEnd"/>
      <w:r w:rsidRPr="00AF1EBD">
        <w:rPr>
          <w:rFonts w:ascii="Book Antiqua" w:eastAsia="Book Antiqua" w:hAnsi="Book Antiqua" w:cs="Book Antiqua"/>
          <w:color w:val="000000"/>
        </w:rPr>
        <w:t xml:space="preserve"> AA, Barrett TG, Shield JPH. Continuing rise of Type 2 diabetes incidence in children and young people in the UK.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737-744 [PMID: 29460341 DOI: 10.1111/dme.13609]</w:t>
      </w:r>
    </w:p>
    <w:p w14:paraId="44AD494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17 </w:t>
      </w:r>
      <w:r w:rsidRPr="00AF1EBD">
        <w:rPr>
          <w:rFonts w:ascii="Book Antiqua" w:eastAsia="Book Antiqua" w:hAnsi="Book Antiqua" w:cs="Book Antiqua"/>
          <w:b/>
          <w:bCs/>
          <w:color w:val="000000"/>
        </w:rPr>
        <w:t>Goran MI</w:t>
      </w:r>
      <w:r w:rsidRPr="00AF1EBD">
        <w:rPr>
          <w:rFonts w:ascii="Book Antiqua" w:eastAsia="Book Antiqua" w:hAnsi="Book Antiqua" w:cs="Book Antiqua"/>
          <w:color w:val="000000"/>
        </w:rPr>
        <w:t xml:space="preserve">, Davis J, Kelly L, </w:t>
      </w:r>
      <w:proofErr w:type="spellStart"/>
      <w:r w:rsidRPr="00AF1EBD">
        <w:rPr>
          <w:rFonts w:ascii="Book Antiqua" w:eastAsia="Book Antiqua" w:hAnsi="Book Antiqua" w:cs="Book Antiqua"/>
          <w:color w:val="000000"/>
        </w:rPr>
        <w:t>Shaibi</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Spruijt</w:t>
      </w:r>
      <w:proofErr w:type="spellEnd"/>
      <w:r w:rsidRPr="00AF1EBD">
        <w:rPr>
          <w:rFonts w:ascii="Book Antiqua" w:eastAsia="Book Antiqua" w:hAnsi="Book Antiqua" w:cs="Book Antiqua"/>
          <w:color w:val="000000"/>
        </w:rPr>
        <w:t xml:space="preserve">-Metz D, </w:t>
      </w:r>
      <w:proofErr w:type="spellStart"/>
      <w:r w:rsidRPr="00AF1EBD">
        <w:rPr>
          <w:rFonts w:ascii="Book Antiqua" w:eastAsia="Book Antiqua" w:hAnsi="Book Antiqua" w:cs="Book Antiqua"/>
          <w:color w:val="000000"/>
        </w:rPr>
        <w:t>Soni</w:t>
      </w:r>
      <w:proofErr w:type="spellEnd"/>
      <w:r w:rsidRPr="00AF1EBD">
        <w:rPr>
          <w:rFonts w:ascii="Book Antiqua" w:eastAsia="Book Antiqua" w:hAnsi="Book Antiqua" w:cs="Book Antiqua"/>
          <w:color w:val="000000"/>
        </w:rPr>
        <w:t xml:space="preserve"> SM, </w:t>
      </w:r>
      <w:proofErr w:type="spellStart"/>
      <w:r w:rsidRPr="00AF1EBD">
        <w:rPr>
          <w:rFonts w:ascii="Book Antiqua" w:eastAsia="Book Antiqua" w:hAnsi="Book Antiqua" w:cs="Book Antiqua"/>
          <w:color w:val="000000"/>
        </w:rPr>
        <w:t>Weigensberg</w:t>
      </w:r>
      <w:proofErr w:type="spellEnd"/>
      <w:r w:rsidRPr="00AF1EBD">
        <w:rPr>
          <w:rFonts w:ascii="Book Antiqua" w:eastAsia="Book Antiqua" w:hAnsi="Book Antiqua" w:cs="Book Antiqua"/>
          <w:color w:val="000000"/>
        </w:rPr>
        <w:t xml:space="preserve"> M. Low prevalence of pediatric type 2 diabetes: where's the epidemic?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152</w:t>
      </w:r>
      <w:r w:rsidRPr="00AF1EBD">
        <w:rPr>
          <w:rFonts w:ascii="Book Antiqua" w:eastAsia="Book Antiqua" w:hAnsi="Book Antiqua" w:cs="Book Antiqua"/>
          <w:color w:val="000000"/>
        </w:rPr>
        <w:t>: 753-755 [PMID: 18492508 DOI: 10.1016/j.jpeds.2008.02.004]</w:t>
      </w:r>
    </w:p>
    <w:p w14:paraId="46E1BFF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18 </w:t>
      </w:r>
      <w:r w:rsidRPr="00AF1EBD">
        <w:rPr>
          <w:rFonts w:ascii="Book Antiqua" w:eastAsia="Book Antiqua" w:hAnsi="Book Antiqua" w:cs="Book Antiqua"/>
          <w:b/>
          <w:bCs/>
          <w:color w:val="000000"/>
        </w:rPr>
        <w:t>Lee JM</w:t>
      </w:r>
      <w:r w:rsidRPr="00AF1EBD">
        <w:rPr>
          <w:rFonts w:ascii="Book Antiqua" w:eastAsia="Book Antiqua" w:hAnsi="Book Antiqua" w:cs="Book Antiqua"/>
          <w:color w:val="000000"/>
        </w:rPr>
        <w:t xml:space="preserve">. Why young adults hold the key to assessing the obesity epidemic in children. </w:t>
      </w:r>
      <w:r w:rsidRPr="00AF1EBD">
        <w:rPr>
          <w:rFonts w:ascii="Book Antiqua" w:eastAsia="Book Antiqua" w:hAnsi="Book Antiqua" w:cs="Book Antiqua"/>
          <w:i/>
          <w:iCs/>
          <w:color w:val="000000"/>
        </w:rPr>
        <w:t xml:space="preserve">Arch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Adolesc</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162</w:t>
      </w:r>
      <w:r w:rsidRPr="00AF1EBD">
        <w:rPr>
          <w:rFonts w:ascii="Book Antiqua" w:eastAsia="Book Antiqua" w:hAnsi="Book Antiqua" w:cs="Book Antiqua"/>
          <w:color w:val="000000"/>
        </w:rPr>
        <w:t>: 682-687 [PMID: 18606940 DOI: 10.1001/archpedi.162.7.682]</w:t>
      </w:r>
    </w:p>
    <w:p w14:paraId="5D8EABB7"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19 </w:t>
      </w:r>
      <w:proofErr w:type="spellStart"/>
      <w:r w:rsidRPr="00AF1EBD">
        <w:rPr>
          <w:rFonts w:ascii="Book Antiqua" w:eastAsia="Book Antiqua" w:hAnsi="Book Antiqua" w:cs="Book Antiqua"/>
          <w:b/>
          <w:bCs/>
          <w:color w:val="000000"/>
        </w:rPr>
        <w:t>Zeitler</w:t>
      </w:r>
      <w:proofErr w:type="spellEnd"/>
      <w:r w:rsidRPr="00AF1EBD">
        <w:rPr>
          <w:rFonts w:ascii="Book Antiqua" w:eastAsia="Book Antiqua" w:hAnsi="Book Antiqua" w:cs="Book Antiqua"/>
          <w:b/>
          <w:bCs/>
          <w:color w:val="000000"/>
        </w:rPr>
        <w:t xml:space="preserve"> P</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Fu J, </w:t>
      </w:r>
      <w:proofErr w:type="spellStart"/>
      <w:r w:rsidRPr="00AF1EBD">
        <w:rPr>
          <w:rFonts w:ascii="Book Antiqua" w:eastAsia="Book Antiqua" w:hAnsi="Book Antiqua" w:cs="Book Antiqua"/>
          <w:color w:val="000000"/>
        </w:rPr>
        <w:t>Pinhas-Hamiel</w:t>
      </w:r>
      <w:proofErr w:type="spellEnd"/>
      <w:r w:rsidRPr="00AF1EBD">
        <w:rPr>
          <w:rFonts w:ascii="Book Antiqua" w:eastAsia="Book Antiqua" w:hAnsi="Book Antiqua" w:cs="Book Antiqua"/>
          <w:color w:val="000000"/>
        </w:rPr>
        <w:t xml:space="preserve"> O,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Tandon</w:t>
      </w:r>
      <w:proofErr w:type="spellEnd"/>
      <w:r w:rsidRPr="00AF1EBD">
        <w:rPr>
          <w:rFonts w:ascii="Book Antiqua" w:eastAsia="Book Antiqua" w:hAnsi="Book Antiqua" w:cs="Book Antiqua"/>
          <w:color w:val="000000"/>
        </w:rPr>
        <w:t xml:space="preserve"> N, </w:t>
      </w:r>
      <w:proofErr w:type="spellStart"/>
      <w:r w:rsidRPr="00AF1EBD">
        <w:rPr>
          <w:rFonts w:ascii="Book Antiqua" w:eastAsia="Book Antiqua" w:hAnsi="Book Antiqua" w:cs="Book Antiqua"/>
          <w:color w:val="000000"/>
        </w:rPr>
        <w:t>Urakami</w:t>
      </w:r>
      <w:proofErr w:type="spellEnd"/>
      <w:r w:rsidRPr="00AF1EBD">
        <w:rPr>
          <w:rFonts w:ascii="Book Antiqua" w:eastAsia="Book Antiqua" w:hAnsi="Book Antiqua" w:cs="Book Antiqua"/>
          <w:color w:val="000000"/>
        </w:rPr>
        <w:t xml:space="preserve"> T, Wong J, </w:t>
      </w:r>
      <w:proofErr w:type="spellStart"/>
      <w:r w:rsidRPr="00AF1EBD">
        <w:rPr>
          <w:rFonts w:ascii="Book Antiqua" w:eastAsia="Book Antiqua" w:hAnsi="Book Antiqua" w:cs="Book Antiqua"/>
          <w:color w:val="000000"/>
        </w:rPr>
        <w:t>Maahs</w:t>
      </w:r>
      <w:proofErr w:type="spellEnd"/>
      <w:r w:rsidRPr="00AF1EBD">
        <w:rPr>
          <w:rFonts w:ascii="Book Antiqua" w:eastAsia="Book Antiqua" w:hAnsi="Book Antiqua" w:cs="Book Antiqua"/>
          <w:color w:val="000000"/>
        </w:rPr>
        <w:t xml:space="preserve"> DM. ISPAD Clinical Practice Consensus Guidelines 2018: Type 2 diabetes mellitus in youth. </w:t>
      </w:r>
      <w:r w:rsidRPr="00AF1EBD">
        <w:rPr>
          <w:rFonts w:ascii="Book Antiqua" w:eastAsia="Book Antiqua" w:hAnsi="Book Antiqua" w:cs="Book Antiqua"/>
          <w:i/>
          <w:iCs/>
          <w:color w:val="000000"/>
          <w:lang w:val="pt-BR"/>
        </w:rPr>
        <w:t>Pediatr Diabetes</w:t>
      </w:r>
      <w:r w:rsidRPr="00AF1EBD">
        <w:rPr>
          <w:rFonts w:ascii="Book Antiqua" w:eastAsia="Book Antiqua" w:hAnsi="Book Antiqua" w:cs="Book Antiqua"/>
          <w:color w:val="000000"/>
          <w:lang w:val="pt-BR"/>
        </w:rPr>
        <w:t xml:space="preserve"> 2018; </w:t>
      </w:r>
      <w:r w:rsidRPr="00AF1EBD">
        <w:rPr>
          <w:rFonts w:ascii="Book Antiqua" w:eastAsia="Book Antiqua" w:hAnsi="Book Antiqua" w:cs="Book Antiqua"/>
          <w:b/>
          <w:bCs/>
          <w:color w:val="000000"/>
          <w:lang w:val="pt-BR"/>
        </w:rPr>
        <w:t>19 Suppl 27</w:t>
      </w:r>
      <w:r w:rsidRPr="00AF1EBD">
        <w:rPr>
          <w:rFonts w:ascii="Book Antiqua" w:eastAsia="Book Antiqua" w:hAnsi="Book Antiqua" w:cs="Book Antiqua"/>
          <w:color w:val="000000"/>
          <w:lang w:val="pt-BR"/>
        </w:rPr>
        <w:t>: 28-46 [PMID: 29999228 DOI: 10.1111/pedi.12719]</w:t>
      </w:r>
    </w:p>
    <w:p w14:paraId="455E79C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20 </w:t>
      </w:r>
      <w:r w:rsidRPr="00AF1EBD">
        <w:rPr>
          <w:rFonts w:ascii="Book Antiqua" w:eastAsia="Book Antiqua" w:hAnsi="Book Antiqua" w:cs="Book Antiqua"/>
          <w:b/>
          <w:bCs/>
          <w:color w:val="000000"/>
          <w:lang w:val="pt-BR"/>
        </w:rPr>
        <w:t>Barnett AH</w:t>
      </w:r>
      <w:r w:rsidRPr="00AF1EBD">
        <w:rPr>
          <w:rFonts w:ascii="Book Antiqua" w:eastAsia="Book Antiqua" w:hAnsi="Book Antiqua" w:cs="Book Antiqua"/>
          <w:color w:val="000000"/>
          <w:lang w:val="pt-BR"/>
        </w:rPr>
        <w:t xml:space="preserve">, Eff C, Leslie RD, Pyke DA. </w:t>
      </w:r>
      <w:r w:rsidRPr="00AF1EBD">
        <w:rPr>
          <w:rFonts w:ascii="Book Antiqua" w:eastAsia="Book Antiqua" w:hAnsi="Book Antiqua" w:cs="Book Antiqua"/>
          <w:color w:val="000000"/>
        </w:rPr>
        <w:t xml:space="preserve">Diabetes in identical twins. A study of 200 pairs.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1981; </w:t>
      </w:r>
      <w:r w:rsidRPr="00AF1EBD">
        <w:rPr>
          <w:rFonts w:ascii="Book Antiqua" w:eastAsia="Book Antiqua" w:hAnsi="Book Antiqua" w:cs="Book Antiqua"/>
          <w:b/>
          <w:bCs/>
          <w:color w:val="000000"/>
        </w:rPr>
        <w:t>20</w:t>
      </w:r>
      <w:r w:rsidRPr="00AF1EBD">
        <w:rPr>
          <w:rFonts w:ascii="Book Antiqua" w:eastAsia="Book Antiqua" w:hAnsi="Book Antiqua" w:cs="Book Antiqua"/>
          <w:color w:val="000000"/>
        </w:rPr>
        <w:t>: 87-93 [PMID: 7193616 DOI: 10.1007/BF00262007]</w:t>
      </w:r>
    </w:p>
    <w:p w14:paraId="5472892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21 </w:t>
      </w:r>
      <w:r w:rsidRPr="00AF1EBD">
        <w:rPr>
          <w:rFonts w:ascii="Book Antiqua" w:eastAsia="Book Antiqua" w:hAnsi="Book Antiqua" w:cs="Book Antiqua"/>
          <w:b/>
          <w:bCs/>
          <w:color w:val="000000"/>
        </w:rPr>
        <w:t>Fagot-</w:t>
      </w:r>
      <w:proofErr w:type="spellStart"/>
      <w:r w:rsidRPr="00AF1EBD">
        <w:rPr>
          <w:rFonts w:ascii="Book Antiqua" w:eastAsia="Book Antiqua" w:hAnsi="Book Antiqua" w:cs="Book Antiqua"/>
          <w:b/>
          <w:bCs/>
          <w:color w:val="000000"/>
        </w:rPr>
        <w:t>Campagna</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Pettitt</w:t>
      </w:r>
      <w:proofErr w:type="spellEnd"/>
      <w:r w:rsidRPr="00AF1EBD">
        <w:rPr>
          <w:rFonts w:ascii="Book Antiqua" w:eastAsia="Book Antiqua" w:hAnsi="Book Antiqua" w:cs="Book Antiqua"/>
          <w:color w:val="000000"/>
        </w:rPr>
        <w:t xml:space="preserve"> DJ, </w:t>
      </w:r>
      <w:proofErr w:type="spellStart"/>
      <w:r w:rsidRPr="00AF1EBD">
        <w:rPr>
          <w:rFonts w:ascii="Book Antiqua" w:eastAsia="Book Antiqua" w:hAnsi="Book Antiqua" w:cs="Book Antiqua"/>
          <w:color w:val="000000"/>
        </w:rPr>
        <w:t>Engelgau</w:t>
      </w:r>
      <w:proofErr w:type="spellEnd"/>
      <w:r w:rsidRPr="00AF1EBD">
        <w:rPr>
          <w:rFonts w:ascii="Book Antiqua" w:eastAsia="Book Antiqua" w:hAnsi="Book Antiqua" w:cs="Book Antiqua"/>
          <w:color w:val="000000"/>
        </w:rPr>
        <w:t xml:space="preserve"> MM, Burrows NR, Geiss LS, Valdez R, </w:t>
      </w:r>
      <w:proofErr w:type="spellStart"/>
      <w:r w:rsidRPr="00AF1EBD">
        <w:rPr>
          <w:rFonts w:ascii="Book Antiqua" w:eastAsia="Book Antiqua" w:hAnsi="Book Antiqua" w:cs="Book Antiqua"/>
          <w:color w:val="000000"/>
        </w:rPr>
        <w:t>Beckles</w:t>
      </w:r>
      <w:proofErr w:type="spellEnd"/>
      <w:r w:rsidRPr="00AF1EBD">
        <w:rPr>
          <w:rFonts w:ascii="Book Antiqua" w:eastAsia="Book Antiqua" w:hAnsi="Book Antiqua" w:cs="Book Antiqua"/>
          <w:color w:val="000000"/>
        </w:rPr>
        <w:t xml:space="preserve"> GL, </w:t>
      </w:r>
      <w:proofErr w:type="spellStart"/>
      <w:r w:rsidRPr="00AF1EBD">
        <w:rPr>
          <w:rFonts w:ascii="Book Antiqua" w:eastAsia="Book Antiqua" w:hAnsi="Book Antiqua" w:cs="Book Antiqua"/>
          <w:color w:val="000000"/>
        </w:rPr>
        <w:t>Saaddine</w:t>
      </w:r>
      <w:proofErr w:type="spellEnd"/>
      <w:r w:rsidRPr="00AF1EBD">
        <w:rPr>
          <w:rFonts w:ascii="Book Antiqua" w:eastAsia="Book Antiqua" w:hAnsi="Book Antiqua" w:cs="Book Antiqua"/>
          <w:color w:val="000000"/>
        </w:rPr>
        <w:t xml:space="preserve"> J, Gregg EW, Williamson DF, Narayan KM. Type 2 diabetes among North American children and adolescents: an epidemiologic review and a public health perspective.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136</w:t>
      </w:r>
      <w:r w:rsidRPr="00AF1EBD">
        <w:rPr>
          <w:rFonts w:ascii="Book Antiqua" w:eastAsia="Book Antiqua" w:hAnsi="Book Antiqua" w:cs="Book Antiqua"/>
          <w:color w:val="000000"/>
        </w:rPr>
        <w:t>: 664-672 [PMID: 10802501 DOI: 10.1067/mpd.2000.105141]</w:t>
      </w:r>
    </w:p>
    <w:p w14:paraId="4904906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22 </w:t>
      </w:r>
      <w:proofErr w:type="spellStart"/>
      <w:r w:rsidRPr="00AF1EBD">
        <w:rPr>
          <w:rFonts w:ascii="Book Antiqua" w:eastAsia="Book Antiqua" w:hAnsi="Book Antiqua" w:cs="Book Antiqua"/>
          <w:b/>
          <w:bCs/>
          <w:color w:val="000000"/>
        </w:rPr>
        <w:t>Meigs</w:t>
      </w:r>
      <w:proofErr w:type="spellEnd"/>
      <w:r w:rsidRPr="00AF1EBD">
        <w:rPr>
          <w:rFonts w:ascii="Book Antiqua" w:eastAsia="Book Antiqua" w:hAnsi="Book Antiqua" w:cs="Book Antiqua"/>
          <w:b/>
          <w:bCs/>
          <w:color w:val="000000"/>
        </w:rPr>
        <w:t xml:space="preserve"> JB</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Cupples</w:t>
      </w:r>
      <w:proofErr w:type="spellEnd"/>
      <w:r w:rsidRPr="00AF1EBD">
        <w:rPr>
          <w:rFonts w:ascii="Book Antiqua" w:eastAsia="Book Antiqua" w:hAnsi="Book Antiqua" w:cs="Book Antiqua"/>
          <w:color w:val="000000"/>
        </w:rPr>
        <w:t xml:space="preserve"> LA, Wilson PW. Parental transmission of type 2 diabetes: the Framingham Offspring Study. </w:t>
      </w:r>
      <w:r w:rsidRPr="00AF1EBD">
        <w:rPr>
          <w:rFonts w:ascii="Book Antiqua" w:eastAsia="Book Antiqua" w:hAnsi="Book Antiqua" w:cs="Book Antiqua"/>
          <w:i/>
          <w:iCs/>
          <w:color w:val="000000"/>
        </w:rPr>
        <w:t>Diabetes</w:t>
      </w:r>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49</w:t>
      </w:r>
      <w:r w:rsidRPr="00AF1EBD">
        <w:rPr>
          <w:rFonts w:ascii="Book Antiqua" w:eastAsia="Book Antiqua" w:hAnsi="Book Antiqua" w:cs="Book Antiqua"/>
          <w:color w:val="000000"/>
        </w:rPr>
        <w:t>: 2201-2207 [PMID: 11118026 DOI: 10.2337/diabetes.49.12.2201]</w:t>
      </w:r>
    </w:p>
    <w:p w14:paraId="4F24CD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23 </w:t>
      </w:r>
      <w:proofErr w:type="spellStart"/>
      <w:r w:rsidRPr="00AF1EBD">
        <w:rPr>
          <w:rFonts w:ascii="Book Antiqua" w:eastAsia="Book Antiqua" w:hAnsi="Book Antiqua" w:cs="Book Antiqua"/>
          <w:b/>
          <w:bCs/>
          <w:color w:val="000000"/>
        </w:rPr>
        <w:t>Fazeli</w:t>
      </w:r>
      <w:proofErr w:type="spellEnd"/>
      <w:r w:rsidRPr="00AF1EBD">
        <w:rPr>
          <w:rFonts w:ascii="Book Antiqua" w:eastAsia="Book Antiqua" w:hAnsi="Book Antiqua" w:cs="Book Antiqua"/>
          <w:b/>
          <w:bCs/>
          <w:color w:val="000000"/>
        </w:rPr>
        <w:t xml:space="preserve"> </w:t>
      </w:r>
      <w:proofErr w:type="spellStart"/>
      <w:r w:rsidRPr="00AF1EBD">
        <w:rPr>
          <w:rFonts w:ascii="Book Antiqua" w:eastAsia="Book Antiqua" w:hAnsi="Book Antiqua" w:cs="Book Antiqua"/>
          <w:b/>
          <w:bCs/>
          <w:color w:val="000000"/>
        </w:rPr>
        <w:t>Farsani</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van der Aa MP, van der Vorst MM, </w:t>
      </w:r>
      <w:proofErr w:type="spellStart"/>
      <w:r w:rsidRPr="00AF1EBD">
        <w:rPr>
          <w:rFonts w:ascii="Book Antiqua" w:eastAsia="Book Antiqua" w:hAnsi="Book Antiqua" w:cs="Book Antiqua"/>
          <w:color w:val="000000"/>
        </w:rPr>
        <w:t>Knibbe</w:t>
      </w:r>
      <w:proofErr w:type="spellEnd"/>
      <w:r w:rsidRPr="00AF1EBD">
        <w:rPr>
          <w:rFonts w:ascii="Book Antiqua" w:eastAsia="Book Antiqua" w:hAnsi="Book Antiqua" w:cs="Book Antiqua"/>
          <w:color w:val="000000"/>
        </w:rPr>
        <w:t xml:space="preserve"> CA, de Boer A. Global trends in the incidence and prevalence of type 2 diabetes in children and adolescents: a systematic review and evaluation of methodological approaches.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56</w:t>
      </w:r>
      <w:r w:rsidRPr="00AF1EBD">
        <w:rPr>
          <w:rFonts w:ascii="Book Antiqua" w:eastAsia="Book Antiqua" w:hAnsi="Book Antiqua" w:cs="Book Antiqua"/>
          <w:color w:val="000000"/>
        </w:rPr>
        <w:t>: 1471-1488 [PMID: 23677041 DOI: 10.1007/s00125-013-2915-z]</w:t>
      </w:r>
    </w:p>
    <w:p w14:paraId="51EEB06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24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Mayer-Davis EJ,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Linder B, Divers J, Bell R, </w:t>
      </w:r>
      <w:proofErr w:type="spellStart"/>
      <w:r w:rsidRPr="00AF1EBD">
        <w:rPr>
          <w:rFonts w:ascii="Book Antiqua" w:eastAsia="Book Antiqua" w:hAnsi="Book Antiqua" w:cs="Book Antiqua"/>
          <w:color w:val="000000"/>
        </w:rPr>
        <w:t>Badaru</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JW, </w:t>
      </w:r>
      <w:proofErr w:type="spellStart"/>
      <w:r w:rsidRPr="00AF1EBD">
        <w:rPr>
          <w:rFonts w:ascii="Book Antiqua" w:eastAsia="Book Antiqua" w:hAnsi="Book Antiqua" w:cs="Book Antiqua"/>
          <w:color w:val="000000"/>
        </w:rPr>
        <w:t>Crume</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Merchant AT, Lawrence JM, Reynolds K, Dolan L, Liu LL, Hamman RF; SEARCH for Diabetes in Youth Study. Prevalence of type 1 and type 2 diabetes among children and adolescents from 2001 to 2009.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311</w:t>
      </w:r>
      <w:r w:rsidRPr="00AF1EBD">
        <w:rPr>
          <w:rFonts w:ascii="Book Antiqua" w:eastAsia="Book Antiqua" w:hAnsi="Book Antiqua" w:cs="Book Antiqua"/>
          <w:color w:val="000000"/>
        </w:rPr>
        <w:t>: 1778-1786 [PMID: 24794371 DOI: 10.1001/jama.2014.3201]</w:t>
      </w:r>
    </w:p>
    <w:p w14:paraId="4CF1536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25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Type 2 diabetes mellitus in children and adolescents. </w:t>
      </w:r>
      <w:r w:rsidRPr="00AF1EBD">
        <w:rPr>
          <w:rFonts w:ascii="Book Antiqua" w:eastAsia="Book Antiqua" w:hAnsi="Book Antiqua" w:cs="Book Antiqua"/>
          <w:i/>
          <w:iCs/>
          <w:color w:val="000000"/>
        </w:rPr>
        <w:t>World J Diabetes</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4</w:t>
      </w:r>
      <w:r w:rsidRPr="00AF1EBD">
        <w:rPr>
          <w:rFonts w:ascii="Book Antiqua" w:eastAsia="Book Antiqua" w:hAnsi="Book Antiqua" w:cs="Book Antiqua"/>
          <w:color w:val="000000"/>
        </w:rPr>
        <w:t>: 270-281 [PMID: 24379917 DOI: 10.4239/wjd.v4.i6.270]</w:t>
      </w:r>
    </w:p>
    <w:p w14:paraId="6118776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26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The predisposition to obesity and diabetes in offspring of diabetic mothers.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30 Suppl 2</w:t>
      </w:r>
      <w:r w:rsidRPr="00AF1EBD">
        <w:rPr>
          <w:rFonts w:ascii="Book Antiqua" w:eastAsia="Book Antiqua" w:hAnsi="Book Antiqua" w:cs="Book Antiqua"/>
          <w:color w:val="000000"/>
        </w:rPr>
        <w:t>: S169-S174 [PMID: 17596467 DOI: 10.2337/dc07-s211]</w:t>
      </w:r>
    </w:p>
    <w:p w14:paraId="02AA3325"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27 </w:t>
      </w:r>
      <w:r w:rsidRPr="00AF1EBD">
        <w:rPr>
          <w:rFonts w:ascii="Book Antiqua" w:eastAsia="Book Antiqua" w:hAnsi="Book Antiqua" w:cs="Book Antiqua"/>
          <w:b/>
          <w:bCs/>
          <w:color w:val="000000"/>
        </w:rPr>
        <w:t>Hardy OT</w:t>
      </w:r>
      <w:r w:rsidRPr="00AF1EBD">
        <w:rPr>
          <w:rFonts w:ascii="Book Antiqua" w:eastAsia="Book Antiqua" w:hAnsi="Book Antiqua" w:cs="Book Antiqua"/>
          <w:color w:val="000000"/>
        </w:rPr>
        <w:t xml:space="preserve">, Czech MP, </w:t>
      </w:r>
      <w:proofErr w:type="spellStart"/>
      <w:r w:rsidRPr="00AF1EBD">
        <w:rPr>
          <w:rFonts w:ascii="Book Antiqua" w:eastAsia="Book Antiqua" w:hAnsi="Book Antiqua" w:cs="Book Antiqua"/>
          <w:color w:val="000000"/>
        </w:rPr>
        <w:t>Corvera</w:t>
      </w:r>
      <w:proofErr w:type="spellEnd"/>
      <w:r w:rsidRPr="00AF1EBD">
        <w:rPr>
          <w:rFonts w:ascii="Book Antiqua" w:eastAsia="Book Antiqua" w:hAnsi="Book Antiqua" w:cs="Book Antiqua"/>
          <w:color w:val="000000"/>
        </w:rPr>
        <w:t xml:space="preserve"> S. What causes the insulin resistance underlying obesity? </w:t>
      </w:r>
      <w:r w:rsidRPr="00AF1EBD">
        <w:rPr>
          <w:rFonts w:ascii="Book Antiqua" w:eastAsia="Book Antiqua" w:hAnsi="Book Antiqua" w:cs="Book Antiqua"/>
          <w:i/>
          <w:iCs/>
          <w:color w:val="000000"/>
          <w:lang w:val="pt-BR"/>
        </w:rPr>
        <w:t>Curr Opin Endocrinol Diabetes Obes</w:t>
      </w:r>
      <w:r w:rsidRPr="00AF1EBD">
        <w:rPr>
          <w:rFonts w:ascii="Book Antiqua" w:eastAsia="Book Antiqua" w:hAnsi="Book Antiqua" w:cs="Book Antiqua"/>
          <w:color w:val="000000"/>
          <w:lang w:val="pt-BR"/>
        </w:rPr>
        <w:t xml:space="preserve"> 2012; </w:t>
      </w:r>
      <w:r w:rsidRPr="00AF1EBD">
        <w:rPr>
          <w:rFonts w:ascii="Book Antiqua" w:eastAsia="Book Antiqua" w:hAnsi="Book Antiqua" w:cs="Book Antiqua"/>
          <w:b/>
          <w:bCs/>
          <w:color w:val="000000"/>
          <w:lang w:val="pt-BR"/>
        </w:rPr>
        <w:t>19</w:t>
      </w:r>
      <w:r w:rsidRPr="00AF1EBD">
        <w:rPr>
          <w:rFonts w:ascii="Book Antiqua" w:eastAsia="Book Antiqua" w:hAnsi="Book Antiqua" w:cs="Book Antiqua"/>
          <w:color w:val="000000"/>
          <w:lang w:val="pt-BR"/>
        </w:rPr>
        <w:t>: 81-87 [PMID: 22327367 DOI: 10.1097/MED.0b013e3283514e13]</w:t>
      </w:r>
    </w:p>
    <w:p w14:paraId="5678BBCD"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lang w:val="pt-BR"/>
        </w:rPr>
        <w:t xml:space="preserve">28 </w:t>
      </w:r>
      <w:r w:rsidRPr="00AF1EBD">
        <w:rPr>
          <w:rFonts w:ascii="Book Antiqua" w:eastAsia="Book Antiqua" w:hAnsi="Book Antiqua" w:cs="Book Antiqua"/>
          <w:b/>
          <w:bCs/>
          <w:color w:val="000000"/>
          <w:lang w:val="pt-BR"/>
        </w:rPr>
        <w:t>Valaiyapathi B</w:t>
      </w:r>
      <w:r w:rsidRPr="00AF1EBD">
        <w:rPr>
          <w:rFonts w:ascii="Book Antiqua" w:eastAsia="Book Antiqua" w:hAnsi="Book Antiqua" w:cs="Book Antiqua"/>
          <w:color w:val="000000"/>
          <w:lang w:val="pt-BR"/>
        </w:rPr>
        <w:t xml:space="preserve">, Gower B, Ashraf AP. </w:t>
      </w:r>
      <w:r w:rsidRPr="00AF1EBD">
        <w:rPr>
          <w:rFonts w:ascii="Book Antiqua" w:eastAsia="Book Antiqua" w:hAnsi="Book Antiqua" w:cs="Book Antiqua"/>
          <w:color w:val="000000"/>
        </w:rPr>
        <w:t xml:space="preserve">Pathophysiology of Type 2 Diabetes in Children and Adolescents. </w:t>
      </w:r>
      <w:r w:rsidRPr="00AF1EBD">
        <w:rPr>
          <w:rFonts w:ascii="Book Antiqua" w:eastAsia="Book Antiqua" w:hAnsi="Book Antiqua" w:cs="Book Antiqua"/>
          <w:i/>
          <w:iCs/>
          <w:color w:val="000000"/>
          <w:lang w:val="pt-BR"/>
        </w:rPr>
        <w:t>Curr Diabetes Rev</w:t>
      </w:r>
      <w:r w:rsidRPr="00AF1EBD">
        <w:rPr>
          <w:rFonts w:ascii="Book Antiqua" w:eastAsia="Book Antiqua" w:hAnsi="Book Antiqua" w:cs="Book Antiqua"/>
          <w:color w:val="000000"/>
          <w:lang w:val="pt-BR"/>
        </w:rPr>
        <w:t xml:space="preserve"> 2020; </w:t>
      </w:r>
      <w:r w:rsidRPr="00AF1EBD">
        <w:rPr>
          <w:rFonts w:ascii="Book Antiqua" w:eastAsia="Book Antiqua" w:hAnsi="Book Antiqua" w:cs="Book Antiqua"/>
          <w:b/>
          <w:bCs/>
          <w:color w:val="000000"/>
          <w:lang w:val="pt-BR"/>
        </w:rPr>
        <w:t>16</w:t>
      </w:r>
      <w:r w:rsidRPr="00AF1EBD">
        <w:rPr>
          <w:rFonts w:ascii="Book Antiqua" w:eastAsia="Book Antiqua" w:hAnsi="Book Antiqua" w:cs="Book Antiqua"/>
          <w:color w:val="000000"/>
          <w:lang w:val="pt-BR"/>
        </w:rPr>
        <w:t>: 220-229 [PMID: 29879890 DOI: 10.2174/1573399814666180608074510]</w:t>
      </w:r>
    </w:p>
    <w:p w14:paraId="70C98B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29 </w:t>
      </w:r>
      <w:r w:rsidRPr="00AF1EBD">
        <w:rPr>
          <w:rFonts w:ascii="Book Antiqua" w:eastAsia="Book Antiqua" w:hAnsi="Book Antiqua" w:cs="Book Antiqua"/>
          <w:b/>
          <w:bCs/>
          <w:color w:val="000000"/>
          <w:lang w:val="pt-BR"/>
        </w:rPr>
        <w:t>Elder DA</w:t>
      </w:r>
      <w:r w:rsidRPr="00AF1EBD">
        <w:rPr>
          <w:rFonts w:ascii="Book Antiqua" w:eastAsia="Book Antiqua" w:hAnsi="Book Antiqua" w:cs="Book Antiqua"/>
          <w:color w:val="000000"/>
          <w:lang w:val="pt-BR"/>
        </w:rPr>
        <w:t xml:space="preserve">, Hornung LN, Herbers PM, Prigeon R, Woo JG, D'Alessio DA. </w:t>
      </w:r>
      <w:r w:rsidRPr="00AF1EBD">
        <w:rPr>
          <w:rFonts w:ascii="Book Antiqua" w:eastAsia="Book Antiqua" w:hAnsi="Book Antiqua" w:cs="Book Antiqua"/>
          <w:color w:val="000000"/>
        </w:rPr>
        <w:t xml:space="preserve">Rapid deterioration of insulin secretion in obese adolescents preceding the onset of type 2 diabetes.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166</w:t>
      </w:r>
      <w:r w:rsidRPr="00AF1EBD">
        <w:rPr>
          <w:rFonts w:ascii="Book Antiqua" w:eastAsia="Book Antiqua" w:hAnsi="Book Antiqua" w:cs="Book Antiqua"/>
          <w:color w:val="000000"/>
        </w:rPr>
        <w:t>: 672-678 [PMID: 25557969 DOI: 10.1016/j.jpeds.2014.11.029]</w:t>
      </w:r>
    </w:p>
    <w:p w14:paraId="7EF9B12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30 </w:t>
      </w:r>
      <w:r w:rsidRPr="00AF1EBD">
        <w:rPr>
          <w:rFonts w:ascii="Book Antiqua" w:eastAsia="Book Antiqua" w:hAnsi="Book Antiqua" w:cs="Book Antiqua"/>
          <w:b/>
          <w:bCs/>
          <w:color w:val="000000"/>
        </w:rPr>
        <w:t>TODAY Study Group</w:t>
      </w:r>
      <w:proofErr w:type="gramStart"/>
      <w:r w:rsidRPr="00AF1EBD">
        <w:rPr>
          <w:rFonts w:ascii="Book Antiqua" w:eastAsia="Book Antiqua" w:hAnsi="Book Antiqua" w:cs="Book Antiqua"/>
          <w:b/>
          <w:bCs/>
          <w:color w:val="000000"/>
        </w:rPr>
        <w:t>.</w:t>
      </w:r>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 xml:space="preserve"> Lipid and inflammatory cardiovascular risk worsens over 3 years in youth with type 2 diabetes: the TODAY clinical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1758-1764 [PMID: 23704675 DOI: 10.2337/dc12-2388]</w:t>
      </w:r>
    </w:p>
    <w:p w14:paraId="4C0DDE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31 </w:t>
      </w:r>
      <w:r w:rsidRPr="00AF1EBD">
        <w:rPr>
          <w:rFonts w:ascii="Book Antiqua" w:eastAsia="Book Antiqua" w:hAnsi="Book Antiqua" w:cs="Book Antiqua"/>
          <w:b/>
          <w:bCs/>
          <w:color w:val="000000"/>
        </w:rPr>
        <w:t>Copeland KC</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Zeitler</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Geffner</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Guandalini</w:t>
      </w:r>
      <w:proofErr w:type="spellEnd"/>
      <w:r w:rsidRPr="00AF1EBD">
        <w:rPr>
          <w:rFonts w:ascii="Book Antiqua" w:eastAsia="Book Antiqua" w:hAnsi="Book Antiqua" w:cs="Book Antiqua"/>
          <w:color w:val="000000"/>
        </w:rPr>
        <w:t xml:space="preserve"> C, Higgins J, Hirst K, Kaufman FR,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McGuigan</w:t>
      </w:r>
      <w:proofErr w:type="spellEnd"/>
      <w:r w:rsidRPr="00AF1EBD">
        <w:rPr>
          <w:rFonts w:ascii="Book Antiqua" w:eastAsia="Book Antiqua" w:hAnsi="Book Antiqua" w:cs="Book Antiqua"/>
          <w:color w:val="000000"/>
        </w:rPr>
        <w:t xml:space="preserve"> P, Pyle L,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 </w:t>
      </w:r>
      <w:proofErr w:type="spellStart"/>
      <w:r w:rsidRPr="00AF1EBD">
        <w:rPr>
          <w:rFonts w:ascii="Book Antiqua" w:eastAsia="Book Antiqua" w:hAnsi="Book Antiqua" w:cs="Book Antiqua"/>
          <w:color w:val="000000"/>
        </w:rPr>
        <w:t>Willi</w:t>
      </w:r>
      <w:proofErr w:type="spellEnd"/>
      <w:r w:rsidRPr="00AF1EBD">
        <w:rPr>
          <w:rFonts w:ascii="Book Antiqua" w:eastAsia="Book Antiqua" w:hAnsi="Book Antiqua" w:cs="Book Antiqua"/>
          <w:color w:val="000000"/>
        </w:rPr>
        <w:t xml:space="preserve"> S; TODAY Study Group. Characteristics of adolescents and youth with recent-onset type 2 diabetes: the TODAY cohort at baseline.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96</w:t>
      </w:r>
      <w:r w:rsidRPr="00AF1EBD">
        <w:rPr>
          <w:rFonts w:ascii="Book Antiqua" w:eastAsia="Book Antiqua" w:hAnsi="Book Antiqua" w:cs="Book Antiqua"/>
          <w:color w:val="000000"/>
        </w:rPr>
        <w:t>: 159-167 [PMID: 20962021 DOI: 10.1210/jc.2010-1642]</w:t>
      </w:r>
    </w:p>
    <w:p w14:paraId="4B11BA1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32 </w:t>
      </w:r>
      <w:r w:rsidRPr="00AF1EBD">
        <w:rPr>
          <w:rFonts w:ascii="Book Antiqua" w:eastAsia="Book Antiqua" w:hAnsi="Book Antiqua" w:cs="Book Antiqua"/>
          <w:b/>
          <w:bCs/>
          <w:color w:val="000000"/>
        </w:rPr>
        <w:t>Andes LJ</w:t>
      </w:r>
      <w:r w:rsidRPr="00AF1EBD">
        <w:rPr>
          <w:rFonts w:ascii="Book Antiqua" w:eastAsia="Book Antiqua" w:hAnsi="Book Antiqua" w:cs="Book Antiqua"/>
          <w:color w:val="000000"/>
        </w:rPr>
        <w:t xml:space="preserve">, Cheng YJ, </w:t>
      </w:r>
      <w:proofErr w:type="spellStart"/>
      <w:r w:rsidRPr="00AF1EBD">
        <w:rPr>
          <w:rFonts w:ascii="Book Antiqua" w:eastAsia="Book Antiqua" w:hAnsi="Book Antiqua" w:cs="Book Antiqua"/>
          <w:color w:val="000000"/>
        </w:rPr>
        <w:t>Rolka</w:t>
      </w:r>
      <w:proofErr w:type="spellEnd"/>
      <w:r w:rsidRPr="00AF1EBD">
        <w:rPr>
          <w:rFonts w:ascii="Book Antiqua" w:eastAsia="Book Antiqua" w:hAnsi="Book Antiqua" w:cs="Book Antiqua"/>
          <w:color w:val="000000"/>
        </w:rPr>
        <w:t xml:space="preserve"> DB, Gregg EW,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Prevalence of Prediabetes Among Adolescents and Young Adults in the United States, 2005-2016.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174</w:t>
      </w:r>
      <w:r w:rsidRPr="00AF1EBD">
        <w:rPr>
          <w:rFonts w:ascii="Book Antiqua" w:eastAsia="Book Antiqua" w:hAnsi="Book Antiqua" w:cs="Book Antiqua"/>
          <w:color w:val="000000"/>
        </w:rPr>
        <w:t>: e194498 [PMID: 31790544 DOI: 10.1001/jamapediatrics.2019.4498]</w:t>
      </w:r>
    </w:p>
    <w:p w14:paraId="021DF33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33 </w:t>
      </w:r>
      <w:proofErr w:type="spellStart"/>
      <w:r w:rsidRPr="00AF1EBD">
        <w:rPr>
          <w:rFonts w:ascii="Book Antiqua" w:eastAsia="Book Antiqua" w:hAnsi="Book Antiqua" w:cs="Book Antiqua"/>
          <w:b/>
          <w:bCs/>
          <w:color w:val="000000"/>
        </w:rPr>
        <w:t>Galderisi</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Giannini</w:t>
      </w:r>
      <w:proofErr w:type="spellEnd"/>
      <w:r w:rsidRPr="00AF1EBD">
        <w:rPr>
          <w:rFonts w:ascii="Book Antiqua" w:eastAsia="Book Antiqua" w:hAnsi="Book Antiqua" w:cs="Book Antiqua"/>
          <w:color w:val="000000"/>
        </w:rPr>
        <w:t xml:space="preserve"> C, Weiss R, Kim G, </w:t>
      </w:r>
      <w:proofErr w:type="spellStart"/>
      <w:r w:rsidRPr="00AF1EBD">
        <w:rPr>
          <w:rFonts w:ascii="Book Antiqua" w:eastAsia="Book Antiqua" w:hAnsi="Book Antiqua" w:cs="Book Antiqua"/>
          <w:color w:val="000000"/>
        </w:rPr>
        <w:t>Shabanova</w:t>
      </w:r>
      <w:proofErr w:type="spellEnd"/>
      <w:r w:rsidRPr="00AF1EBD">
        <w:rPr>
          <w:rFonts w:ascii="Book Antiqua" w:eastAsia="Book Antiqua" w:hAnsi="Book Antiqua" w:cs="Book Antiqua"/>
          <w:color w:val="000000"/>
        </w:rPr>
        <w:t xml:space="preserve"> V, Santoro N, Pierpont B, </w:t>
      </w:r>
      <w:proofErr w:type="spellStart"/>
      <w:r w:rsidRPr="00AF1EBD">
        <w:rPr>
          <w:rFonts w:ascii="Book Antiqua" w:eastAsia="Book Antiqua" w:hAnsi="Book Antiqua" w:cs="Book Antiqua"/>
          <w:color w:val="000000"/>
        </w:rPr>
        <w:t>Savoye</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Caprio</w:t>
      </w:r>
      <w:proofErr w:type="spellEnd"/>
      <w:r w:rsidRPr="00AF1EBD">
        <w:rPr>
          <w:rFonts w:ascii="Book Antiqua" w:eastAsia="Book Antiqua" w:hAnsi="Book Antiqua" w:cs="Book Antiqua"/>
          <w:color w:val="000000"/>
        </w:rPr>
        <w:t xml:space="preserve"> S. Trajectories of changes in glucose tolerance in a multiethnic cohort of obese youths: an observational prospective analysis. </w:t>
      </w:r>
      <w:r w:rsidRPr="00AF1EBD">
        <w:rPr>
          <w:rFonts w:ascii="Book Antiqua" w:eastAsia="Book Antiqua" w:hAnsi="Book Antiqua" w:cs="Book Antiqua"/>
          <w:i/>
          <w:iCs/>
          <w:color w:val="000000"/>
        </w:rPr>
        <w:t xml:space="preserve">Lancet Child </w:t>
      </w:r>
      <w:proofErr w:type="spellStart"/>
      <w:r w:rsidRPr="00AF1EBD">
        <w:rPr>
          <w:rFonts w:ascii="Book Antiqua" w:eastAsia="Book Antiqua" w:hAnsi="Book Antiqua" w:cs="Book Antiqua"/>
          <w:i/>
          <w:iCs/>
          <w:color w:val="000000"/>
        </w:rPr>
        <w:t>Adolesc</w:t>
      </w:r>
      <w:proofErr w:type="spellEnd"/>
      <w:r w:rsidRPr="00AF1EBD">
        <w:rPr>
          <w:rFonts w:ascii="Book Antiqua" w:eastAsia="Book Antiqua" w:hAnsi="Book Antiqua" w:cs="Book Antiqua"/>
          <w:i/>
          <w:iCs/>
          <w:color w:val="000000"/>
        </w:rPr>
        <w:t xml:space="preserve"> Health</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w:t>
      </w:r>
      <w:r w:rsidRPr="00AF1EBD">
        <w:rPr>
          <w:rFonts w:ascii="Book Antiqua" w:eastAsia="Book Antiqua" w:hAnsi="Book Antiqua" w:cs="Book Antiqua"/>
          <w:color w:val="000000"/>
        </w:rPr>
        <w:t>: 726-735 [PMID: 30236381 DOI: 10.1016/S2352-4642(18)30235-9]</w:t>
      </w:r>
    </w:p>
    <w:p w14:paraId="5207F7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34 </w:t>
      </w:r>
      <w:proofErr w:type="spellStart"/>
      <w:r w:rsidRPr="00AF1EBD">
        <w:rPr>
          <w:rFonts w:ascii="Book Antiqua" w:eastAsia="Book Antiqua" w:hAnsi="Book Antiqua" w:cs="Book Antiqua"/>
          <w:b/>
          <w:bCs/>
          <w:color w:val="000000"/>
        </w:rPr>
        <w:t>Kleber</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deSousa</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Papcke</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Wabitsch</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Reinehr</w:t>
      </w:r>
      <w:proofErr w:type="spellEnd"/>
      <w:r w:rsidRPr="00AF1EBD">
        <w:rPr>
          <w:rFonts w:ascii="Book Antiqua" w:eastAsia="Book Antiqua" w:hAnsi="Book Antiqua" w:cs="Book Antiqua"/>
          <w:color w:val="000000"/>
        </w:rPr>
        <w:t xml:space="preserve"> T. Impaired glucose tolerance in obese white children and adolescents: three to five year follow-up in untreated patients. </w:t>
      </w:r>
      <w:r w:rsidRPr="00AF1EBD">
        <w:rPr>
          <w:rFonts w:ascii="Book Antiqua" w:eastAsia="Book Antiqua" w:hAnsi="Book Antiqua" w:cs="Book Antiqua"/>
          <w:i/>
          <w:iCs/>
          <w:color w:val="000000"/>
        </w:rPr>
        <w:t>Exp Clin Endocrinol Diabetes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119</w:t>
      </w:r>
      <w:r w:rsidRPr="00AF1EBD">
        <w:rPr>
          <w:rFonts w:ascii="Book Antiqua" w:eastAsia="Book Antiqua" w:hAnsi="Book Antiqua" w:cs="Book Antiqua"/>
          <w:color w:val="000000"/>
        </w:rPr>
        <w:t>: 172-176 [PMID: 20827664 DOI: 10.1055/s-0030-1263150]</w:t>
      </w:r>
    </w:p>
    <w:p w14:paraId="16B721E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35 </w:t>
      </w:r>
      <w:proofErr w:type="spellStart"/>
      <w:r w:rsidRPr="00AF1EBD">
        <w:rPr>
          <w:rFonts w:ascii="Book Antiqua" w:eastAsia="Book Antiqua" w:hAnsi="Book Antiqua" w:cs="Book Antiqua"/>
          <w:b/>
          <w:bCs/>
          <w:color w:val="000000"/>
        </w:rPr>
        <w:t>Magge</w:t>
      </w:r>
      <w:proofErr w:type="spellEnd"/>
      <w:r w:rsidRPr="00AF1EBD">
        <w:rPr>
          <w:rFonts w:ascii="Book Antiqua" w:eastAsia="Book Antiqua" w:hAnsi="Book Antiqua" w:cs="Book Antiqua"/>
          <w:b/>
          <w:bCs/>
          <w:color w:val="000000"/>
        </w:rPr>
        <w:t xml:space="preserve"> SN</w:t>
      </w:r>
      <w:r w:rsidRPr="00AF1EBD">
        <w:rPr>
          <w:rFonts w:ascii="Book Antiqua" w:eastAsia="Book Antiqua" w:hAnsi="Book Antiqua" w:cs="Book Antiqua"/>
          <w:color w:val="000000"/>
        </w:rPr>
        <w:t xml:space="preserve">, Silverstein J, Elder D, Nadeau K, Hannon TS. Evaluation and Treatment of Prediabetes in Youth.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219</w:t>
      </w:r>
      <w:r w:rsidRPr="00AF1EBD">
        <w:rPr>
          <w:rFonts w:ascii="Book Antiqua" w:eastAsia="Book Antiqua" w:hAnsi="Book Antiqua" w:cs="Book Antiqua"/>
          <w:color w:val="000000"/>
        </w:rPr>
        <w:t>: 11-22 [PMID: 32143933 DOI: 10.1016/j.jpeds.2019.12.061]</w:t>
      </w:r>
    </w:p>
    <w:p w14:paraId="0A9CF73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36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Clinical presentation of type 2 diabetes mellitus in children and adolescents. </w:t>
      </w:r>
      <w:proofErr w:type="spellStart"/>
      <w:r w:rsidRPr="00AF1EBD">
        <w:rPr>
          <w:rFonts w:ascii="Book Antiqua" w:eastAsia="Book Antiqua" w:hAnsi="Book Antiqua" w:cs="Book Antiqua"/>
          <w:i/>
          <w:iCs/>
          <w:color w:val="000000"/>
        </w:rPr>
        <w:t>Int</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Lond</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29 Suppl 2</w:t>
      </w:r>
      <w:r w:rsidRPr="00AF1EBD">
        <w:rPr>
          <w:rFonts w:ascii="Book Antiqua" w:eastAsia="Book Antiqua" w:hAnsi="Book Antiqua" w:cs="Book Antiqua"/>
          <w:color w:val="000000"/>
        </w:rPr>
        <w:t>: S105-S110 [PMID: 16385761 DOI: 10.1038/sj.ijo.0803065]</w:t>
      </w:r>
    </w:p>
    <w:p w14:paraId="42C486F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37 </w:t>
      </w:r>
      <w:r w:rsidRPr="00AF1EBD">
        <w:rPr>
          <w:rFonts w:ascii="Book Antiqua" w:eastAsia="Book Antiqua" w:hAnsi="Book Antiqua" w:cs="Book Antiqua"/>
          <w:b/>
          <w:bCs/>
          <w:color w:val="000000"/>
        </w:rPr>
        <w:t>Scott CR</w:t>
      </w:r>
      <w:r w:rsidRPr="00AF1EBD">
        <w:rPr>
          <w:rFonts w:ascii="Book Antiqua" w:eastAsia="Book Antiqua" w:hAnsi="Book Antiqua" w:cs="Book Antiqua"/>
          <w:color w:val="000000"/>
        </w:rPr>
        <w:t xml:space="preserve">, Smith JM, Cradock MM,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Characteristics of youth-onset noninsulin-dependent diabetes mellitus and insulin-dependent diabetes mellitus at diagnosis.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1997; </w:t>
      </w:r>
      <w:r w:rsidRPr="00AF1EBD">
        <w:rPr>
          <w:rFonts w:ascii="Book Antiqua" w:eastAsia="Book Antiqua" w:hAnsi="Book Antiqua" w:cs="Book Antiqua"/>
          <w:b/>
          <w:bCs/>
          <w:color w:val="000000"/>
        </w:rPr>
        <w:t>100</w:t>
      </w:r>
      <w:r w:rsidRPr="00AF1EBD">
        <w:rPr>
          <w:rFonts w:ascii="Book Antiqua" w:eastAsia="Book Antiqua" w:hAnsi="Book Antiqua" w:cs="Book Antiqua"/>
          <w:color w:val="000000"/>
        </w:rPr>
        <w:t>: 84-91 [PMID: 9200365 DOI: 10.1542/peds.100.1.84]</w:t>
      </w:r>
    </w:p>
    <w:p w14:paraId="087B96D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38 </w:t>
      </w:r>
      <w:r w:rsidRPr="00AF1EBD">
        <w:rPr>
          <w:rFonts w:ascii="Book Antiqua" w:eastAsia="Book Antiqua" w:hAnsi="Book Antiqua" w:cs="Book Antiqua"/>
          <w:b/>
          <w:bCs/>
          <w:color w:val="000000"/>
        </w:rPr>
        <w:t>Curran J</w:t>
      </w:r>
      <w:r w:rsidRPr="00AF1EBD">
        <w:rPr>
          <w:rFonts w:ascii="Book Antiqua" w:eastAsia="Book Antiqua" w:hAnsi="Book Antiqua" w:cs="Book Antiqua"/>
          <w:color w:val="000000"/>
        </w:rPr>
        <w:t xml:space="preserve">, Hayward J, Sellers E, Dean H. Severe vulvovaginitis as a presenting problem of type 2 diabetes in adolescent girls: a case series.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127</w:t>
      </w:r>
      <w:r w:rsidRPr="00AF1EBD">
        <w:rPr>
          <w:rFonts w:ascii="Book Antiqua" w:eastAsia="Book Antiqua" w:hAnsi="Book Antiqua" w:cs="Book Antiqua"/>
          <w:color w:val="000000"/>
        </w:rPr>
        <w:t>: e1081-e1085 [PMID: 21402639 DOI: 10.1542/peds.2010-2311]</w:t>
      </w:r>
    </w:p>
    <w:p w14:paraId="0856846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39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Rewers</w:t>
      </w:r>
      <w:proofErr w:type="spellEnd"/>
      <w:r w:rsidRPr="00AF1EBD">
        <w:rPr>
          <w:rFonts w:ascii="Book Antiqua" w:eastAsia="Book Antiqua" w:hAnsi="Book Antiqua" w:cs="Book Antiqua"/>
          <w:color w:val="000000"/>
        </w:rPr>
        <w:t xml:space="preserve"> A, Stafford JM,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DA, Lawrence JM, </w:t>
      </w:r>
      <w:proofErr w:type="spellStart"/>
      <w:r w:rsidRPr="00AF1EBD">
        <w:rPr>
          <w:rFonts w:ascii="Book Antiqua" w:eastAsia="Book Antiqua" w:hAnsi="Book Antiqua" w:cs="Book Antiqua"/>
          <w:color w:val="000000"/>
        </w:rPr>
        <w:t>Saydah</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D'Agostino</w:t>
      </w:r>
      <w:proofErr w:type="spellEnd"/>
      <w:r w:rsidRPr="00AF1EBD">
        <w:rPr>
          <w:rFonts w:ascii="Book Antiqua" w:eastAsia="Book Antiqua" w:hAnsi="Book Antiqua" w:cs="Book Antiqua"/>
          <w:color w:val="000000"/>
        </w:rPr>
        <w:t xml:space="preserve"> RB </w:t>
      </w:r>
      <w:proofErr w:type="spellStart"/>
      <w:r w:rsidRPr="00AF1EBD">
        <w:rPr>
          <w:rFonts w:ascii="Book Antiqua" w:eastAsia="Book Antiqua" w:hAnsi="Book Antiqua" w:cs="Book Antiqua"/>
          <w:color w:val="000000"/>
        </w:rPr>
        <w:t>Jr</w:t>
      </w:r>
      <w:proofErr w:type="spellEnd"/>
      <w:r w:rsidRPr="00AF1EBD">
        <w:rPr>
          <w:rFonts w:ascii="Book Antiqua" w:eastAsia="Book Antiqua" w:hAnsi="Book Antiqua" w:cs="Book Antiqua"/>
          <w:color w:val="000000"/>
        </w:rPr>
        <w:t xml:space="preserve">, Mayer-Davis EJ,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SEARCH for Diabetes in Youth Study Group. Trends in the prevalence of ketoacidosis at diabetes diagnosis: the SEARCH for diabetes in youth study.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133</w:t>
      </w:r>
      <w:r w:rsidRPr="00AF1EBD">
        <w:rPr>
          <w:rFonts w:ascii="Book Antiqua" w:eastAsia="Book Antiqua" w:hAnsi="Book Antiqua" w:cs="Book Antiqua"/>
          <w:color w:val="000000"/>
        </w:rPr>
        <w:t>: e938-e945 [PMID: 24685959 DOI: 10.1542/peds.2013-2795]</w:t>
      </w:r>
    </w:p>
    <w:p w14:paraId="7A225C8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40 </w:t>
      </w:r>
      <w:proofErr w:type="spellStart"/>
      <w:r w:rsidRPr="00AF1EBD">
        <w:rPr>
          <w:rFonts w:ascii="Book Antiqua" w:eastAsia="Book Antiqua" w:hAnsi="Book Antiqua" w:cs="Book Antiqua"/>
          <w:b/>
          <w:bCs/>
          <w:color w:val="000000"/>
        </w:rPr>
        <w:t>Sapru</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Gitelman</w:t>
      </w:r>
      <w:proofErr w:type="spellEnd"/>
      <w:r w:rsidRPr="00AF1EBD">
        <w:rPr>
          <w:rFonts w:ascii="Book Antiqua" w:eastAsia="Book Antiqua" w:hAnsi="Book Antiqua" w:cs="Book Antiqua"/>
          <w:color w:val="000000"/>
        </w:rPr>
        <w:t xml:space="preserve"> SE, Bhatia S, </w:t>
      </w:r>
      <w:proofErr w:type="spellStart"/>
      <w:r w:rsidRPr="00AF1EBD">
        <w:rPr>
          <w:rFonts w:ascii="Book Antiqua" w:eastAsia="Book Antiqua" w:hAnsi="Book Antiqua" w:cs="Book Antiqua"/>
          <w:color w:val="000000"/>
        </w:rPr>
        <w:t>Dubin</w:t>
      </w:r>
      <w:proofErr w:type="spellEnd"/>
      <w:r w:rsidRPr="00AF1EBD">
        <w:rPr>
          <w:rFonts w:ascii="Book Antiqua" w:eastAsia="Book Antiqua" w:hAnsi="Book Antiqua" w:cs="Book Antiqua"/>
          <w:color w:val="000000"/>
        </w:rPr>
        <w:t xml:space="preserve"> RF, Newman TB, </w:t>
      </w:r>
      <w:proofErr w:type="spellStart"/>
      <w:r w:rsidRPr="00AF1EBD">
        <w:rPr>
          <w:rFonts w:ascii="Book Antiqua" w:eastAsia="Book Antiqua" w:hAnsi="Book Antiqua" w:cs="Book Antiqua"/>
          <w:color w:val="000000"/>
        </w:rPr>
        <w:t>Flori</w:t>
      </w:r>
      <w:proofErr w:type="spellEnd"/>
      <w:r w:rsidRPr="00AF1EBD">
        <w:rPr>
          <w:rFonts w:ascii="Book Antiqua" w:eastAsia="Book Antiqua" w:hAnsi="Book Antiqua" w:cs="Book Antiqua"/>
          <w:color w:val="000000"/>
        </w:rPr>
        <w:t xml:space="preserve"> H. Prevalence and characteristics of type 2 diabetes mellitus in 9-18 year-old children with diabetic ketoacidosis.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18</w:t>
      </w:r>
      <w:r w:rsidRPr="00AF1EBD">
        <w:rPr>
          <w:rFonts w:ascii="Book Antiqua" w:eastAsia="Book Antiqua" w:hAnsi="Book Antiqua" w:cs="Book Antiqua"/>
          <w:color w:val="000000"/>
        </w:rPr>
        <w:t>: 865-872 [PMID: 16279364 DOI: 10.1515/JPEM.2005.18.9.865]</w:t>
      </w:r>
    </w:p>
    <w:p w14:paraId="134388B9"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41 </w:t>
      </w:r>
      <w:r w:rsidRPr="00AF1EBD">
        <w:rPr>
          <w:rFonts w:ascii="Book Antiqua" w:eastAsia="Book Antiqua" w:hAnsi="Book Antiqua" w:cs="Book Antiqua"/>
          <w:b/>
          <w:bCs/>
          <w:color w:val="000000"/>
        </w:rPr>
        <w:t>Zeitler P</w:t>
      </w:r>
      <w:r w:rsidRPr="00AF1EBD">
        <w:rPr>
          <w:rFonts w:ascii="Book Antiqua" w:eastAsia="Book Antiqua" w:hAnsi="Book Antiqua" w:cs="Book Antiqua"/>
          <w:color w:val="000000"/>
        </w:rPr>
        <w:t xml:space="preserve">, Haqq A, Rosenbloom A, Glaser N; Drugs and Therapeutics Committee of the Lawson Wilkins Pediatric Endocrine Society. Hyperglycemic hyperosmolar syndrome in children: pathophysiological considerations and suggested guidelines for treatment. </w:t>
      </w:r>
      <w:r w:rsidRPr="00AF1EBD">
        <w:rPr>
          <w:rFonts w:ascii="Book Antiqua" w:eastAsia="Book Antiqua" w:hAnsi="Book Antiqua" w:cs="Book Antiqua"/>
          <w:i/>
          <w:iCs/>
          <w:color w:val="000000"/>
          <w:lang w:val="pt-BR"/>
        </w:rPr>
        <w:t>J Pediatr</w:t>
      </w:r>
      <w:r w:rsidRPr="00AF1EBD">
        <w:rPr>
          <w:rFonts w:ascii="Book Antiqua" w:eastAsia="Book Antiqua" w:hAnsi="Book Antiqua" w:cs="Book Antiqua"/>
          <w:color w:val="000000"/>
          <w:lang w:val="pt-BR"/>
        </w:rPr>
        <w:t xml:space="preserve"> 2011; </w:t>
      </w:r>
      <w:r w:rsidRPr="00AF1EBD">
        <w:rPr>
          <w:rFonts w:ascii="Book Antiqua" w:eastAsia="Book Antiqua" w:hAnsi="Book Antiqua" w:cs="Book Antiqua"/>
          <w:b/>
          <w:bCs/>
          <w:color w:val="000000"/>
          <w:lang w:val="pt-BR"/>
        </w:rPr>
        <w:t>158</w:t>
      </w:r>
      <w:r w:rsidRPr="00AF1EBD">
        <w:rPr>
          <w:rFonts w:ascii="Book Antiqua" w:eastAsia="Book Antiqua" w:hAnsi="Book Antiqua" w:cs="Book Antiqua"/>
          <w:color w:val="000000"/>
          <w:lang w:val="pt-BR"/>
        </w:rPr>
        <w:t>: 9-14, 14.e1-14.e2 [PMID: 21035820 DOI: 10.1016/j.jpeds.2010.09.048]</w:t>
      </w:r>
    </w:p>
    <w:p w14:paraId="20E0DC2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42 </w:t>
      </w:r>
      <w:r w:rsidRPr="00AF1EBD">
        <w:rPr>
          <w:rFonts w:ascii="Book Antiqua" w:eastAsia="Book Antiqua" w:hAnsi="Book Antiqua" w:cs="Book Antiqua"/>
          <w:b/>
          <w:bCs/>
          <w:color w:val="000000"/>
          <w:lang w:val="pt-BR"/>
        </w:rPr>
        <w:t>American Diabetes Association.</w:t>
      </w:r>
      <w:r w:rsidRPr="00AF1EBD">
        <w:rPr>
          <w:rFonts w:ascii="Book Antiqua" w:eastAsia="Book Antiqua" w:hAnsi="Book Antiqua" w:cs="Book Antiqua"/>
          <w:color w:val="000000"/>
          <w:lang w:val="pt-BR"/>
        </w:rPr>
        <w:t xml:space="preserve">. </w:t>
      </w:r>
      <w:r w:rsidRPr="00AF1EBD">
        <w:rPr>
          <w:rFonts w:ascii="Book Antiqua" w:eastAsia="Book Antiqua" w:hAnsi="Book Antiqua" w:cs="Book Antiqua"/>
          <w:color w:val="000000"/>
        </w:rPr>
        <w:t xml:space="preserve">2. Classification and Diagnosis of Diabetes: </w:t>
      </w:r>
      <w:r w:rsidRPr="00AF1EBD">
        <w:rPr>
          <w:rFonts w:ascii="Book Antiqua" w:eastAsia="Book Antiqua" w:hAnsi="Book Antiqua" w:cs="Book Antiqua"/>
          <w:i/>
          <w:iCs/>
          <w:color w:val="000000"/>
        </w:rPr>
        <w:t>Standards of Medical Care in Diabetes-2018</w:t>
      </w:r>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S13-S27 [PMID: 29222373 DOI: 10.2337/dc18-S002]</w:t>
      </w:r>
    </w:p>
    <w:p w14:paraId="6D6B825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43 </w:t>
      </w:r>
      <w:proofErr w:type="spellStart"/>
      <w:r w:rsidRPr="00AF1EBD">
        <w:rPr>
          <w:rFonts w:ascii="Book Antiqua" w:eastAsia="Book Antiqua" w:hAnsi="Book Antiqua" w:cs="Book Antiqua"/>
          <w:b/>
          <w:bCs/>
          <w:color w:val="000000"/>
        </w:rPr>
        <w:t>Libman</w:t>
      </w:r>
      <w:proofErr w:type="spellEnd"/>
      <w:r w:rsidRPr="00AF1EBD">
        <w:rPr>
          <w:rFonts w:ascii="Book Antiqua" w:eastAsia="Book Antiqua" w:hAnsi="Book Antiqua" w:cs="Book Antiqua"/>
          <w:b/>
          <w:bCs/>
          <w:color w:val="000000"/>
        </w:rPr>
        <w:t xml:space="preserve"> IM</w:t>
      </w:r>
      <w:r w:rsidRPr="00AF1EBD">
        <w:rPr>
          <w:rFonts w:ascii="Book Antiqua" w:eastAsia="Book Antiqua" w:hAnsi="Book Antiqua" w:cs="Book Antiqua"/>
          <w:color w:val="000000"/>
        </w:rPr>
        <w:t xml:space="preserve">, Barinas-Mitchell E, </w:t>
      </w:r>
      <w:proofErr w:type="spellStart"/>
      <w:r w:rsidRPr="00AF1EBD">
        <w:rPr>
          <w:rFonts w:ascii="Book Antiqua" w:eastAsia="Book Antiqua" w:hAnsi="Book Antiqua" w:cs="Book Antiqua"/>
          <w:color w:val="000000"/>
        </w:rPr>
        <w:t>Bartucci</w:t>
      </w:r>
      <w:proofErr w:type="spellEnd"/>
      <w:r w:rsidRPr="00AF1EBD">
        <w:rPr>
          <w:rFonts w:ascii="Book Antiqua" w:eastAsia="Book Antiqua" w:hAnsi="Book Antiqua" w:cs="Book Antiqua"/>
          <w:color w:val="000000"/>
        </w:rPr>
        <w:t xml:space="preserve"> A, Robertson R,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Reproducibility of the oral glucose tolerance test in overweight children.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93</w:t>
      </w:r>
      <w:r w:rsidRPr="00AF1EBD">
        <w:rPr>
          <w:rFonts w:ascii="Book Antiqua" w:eastAsia="Book Antiqua" w:hAnsi="Book Antiqua" w:cs="Book Antiqua"/>
          <w:color w:val="000000"/>
        </w:rPr>
        <w:t>: 4231-4237 [PMID: 18713820 DOI: 10.1210/jc.2008-0801]</w:t>
      </w:r>
    </w:p>
    <w:p w14:paraId="50731A5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44 </w:t>
      </w:r>
      <w:r w:rsidRPr="00AF1EBD">
        <w:rPr>
          <w:rFonts w:ascii="Book Antiqua" w:eastAsia="Book Antiqua" w:hAnsi="Book Antiqua" w:cs="Book Antiqua"/>
          <w:b/>
          <w:bCs/>
          <w:color w:val="000000"/>
        </w:rPr>
        <w:t>Kapadia CR</w:t>
      </w:r>
      <w:r w:rsidRPr="00AF1EBD">
        <w:rPr>
          <w:rFonts w:ascii="Book Antiqua" w:eastAsia="Book Antiqua" w:hAnsi="Book Antiqua" w:cs="Book Antiqua"/>
          <w:color w:val="000000"/>
        </w:rPr>
        <w:t xml:space="preserve">. Are the ADA hemoglobin A(1c) criteria relevant for the diagnosis of type 2 diabetes in youth?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13</w:t>
      </w:r>
      <w:r w:rsidRPr="00AF1EBD">
        <w:rPr>
          <w:rFonts w:ascii="Book Antiqua" w:eastAsia="Book Antiqua" w:hAnsi="Book Antiqua" w:cs="Book Antiqua"/>
          <w:color w:val="000000"/>
        </w:rPr>
        <w:t>: 51-55 [PMID: 23109000 DOI: 10.1007/s11892-012-0343-y]</w:t>
      </w:r>
    </w:p>
    <w:p w14:paraId="6AC66F5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45 </w:t>
      </w:r>
      <w:r w:rsidRPr="00AF1EBD">
        <w:rPr>
          <w:rFonts w:ascii="Book Antiqua" w:eastAsia="Book Antiqua" w:hAnsi="Book Antiqua" w:cs="Book Antiqua"/>
          <w:b/>
          <w:bCs/>
          <w:color w:val="000000"/>
        </w:rPr>
        <w:t>Kapadia C</w:t>
      </w:r>
      <w:r w:rsidRPr="00AF1EBD">
        <w:rPr>
          <w:rFonts w:ascii="Book Antiqua" w:eastAsia="Book Antiqua" w:hAnsi="Book Antiqua" w:cs="Book Antiqua"/>
          <w:color w:val="000000"/>
        </w:rPr>
        <w:t xml:space="preserve">, Zeitler P; Drugs and Therapeutics Committee of the Pediatric Endocrine Society. Hemoglobin A1c measurement for the diagnosis of Type 2 diabetes in children. </w:t>
      </w:r>
      <w:proofErr w:type="spellStart"/>
      <w:r w:rsidRPr="00AF1EBD">
        <w:rPr>
          <w:rFonts w:ascii="Book Antiqua" w:eastAsia="Book Antiqua" w:hAnsi="Book Antiqua" w:cs="Book Antiqua"/>
          <w:i/>
          <w:iCs/>
          <w:color w:val="000000"/>
        </w:rPr>
        <w:t>Int</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2012</w:t>
      </w:r>
      <w:r w:rsidRPr="00AF1EBD">
        <w:rPr>
          <w:rFonts w:ascii="Book Antiqua" w:eastAsia="Book Antiqua" w:hAnsi="Book Antiqua" w:cs="Book Antiqua"/>
          <w:color w:val="000000"/>
        </w:rPr>
        <w:t>: 31 [PMID: 23256825 DOI: 10.1186/1687-9856-2012-31]</w:t>
      </w:r>
    </w:p>
    <w:p w14:paraId="59AB5B5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46 </w:t>
      </w:r>
      <w:r w:rsidRPr="00AF1EBD">
        <w:rPr>
          <w:rFonts w:ascii="Book Antiqua" w:eastAsia="Book Antiqua" w:hAnsi="Book Antiqua" w:cs="Book Antiqua"/>
          <w:b/>
          <w:bCs/>
          <w:color w:val="000000"/>
        </w:rPr>
        <w:t>Chan CL</w:t>
      </w:r>
      <w:r w:rsidRPr="00AF1EBD">
        <w:rPr>
          <w:rFonts w:ascii="Book Antiqua" w:eastAsia="Book Antiqua" w:hAnsi="Book Antiqua" w:cs="Book Antiqua"/>
          <w:color w:val="000000"/>
        </w:rPr>
        <w:t xml:space="preserve">, Pyle L, </w:t>
      </w:r>
      <w:proofErr w:type="spellStart"/>
      <w:r w:rsidRPr="00AF1EBD">
        <w:rPr>
          <w:rFonts w:ascii="Book Antiqua" w:eastAsia="Book Antiqua" w:hAnsi="Book Antiqua" w:cs="Book Antiqua"/>
          <w:color w:val="000000"/>
        </w:rPr>
        <w:t>Newnes</w:t>
      </w:r>
      <w:proofErr w:type="spellEnd"/>
      <w:r w:rsidRPr="00AF1EBD">
        <w:rPr>
          <w:rFonts w:ascii="Book Antiqua" w:eastAsia="Book Antiqua" w:hAnsi="Book Antiqua" w:cs="Book Antiqua"/>
          <w:color w:val="000000"/>
        </w:rPr>
        <w:t xml:space="preserve"> L, Nadeau KJ, Zeitler PS, Kelsey MM. Continuous glucose monitoring and its relationship to hemoglobin A1c and oral glucose tolerance testing in </w:t>
      </w:r>
      <w:r w:rsidRPr="00AF1EBD">
        <w:rPr>
          <w:rFonts w:ascii="Book Antiqua" w:eastAsia="Book Antiqua" w:hAnsi="Book Antiqua" w:cs="Book Antiqua"/>
          <w:color w:val="000000"/>
        </w:rPr>
        <w:lastRenderedPageBreak/>
        <w:t xml:space="preserve">obese and prediabetic youth.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100</w:t>
      </w:r>
      <w:r w:rsidRPr="00AF1EBD">
        <w:rPr>
          <w:rFonts w:ascii="Book Antiqua" w:eastAsia="Book Antiqua" w:hAnsi="Book Antiqua" w:cs="Book Antiqua"/>
          <w:color w:val="000000"/>
        </w:rPr>
        <w:t>: 902-910 [PMID: 25532041 DOI: 10.1210/jc.2014-3612]</w:t>
      </w:r>
    </w:p>
    <w:p w14:paraId="1DDBEB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47 </w:t>
      </w:r>
      <w:r w:rsidRPr="00AF1EBD">
        <w:rPr>
          <w:rFonts w:ascii="Book Antiqua" w:eastAsia="Book Antiqua" w:hAnsi="Book Antiqua" w:cs="Book Antiqua"/>
          <w:b/>
          <w:bCs/>
          <w:color w:val="000000"/>
        </w:rPr>
        <w:t>Shah AS</w:t>
      </w:r>
      <w:r w:rsidRPr="00AF1EBD">
        <w:rPr>
          <w:rFonts w:ascii="Book Antiqua" w:eastAsia="Book Antiqua" w:hAnsi="Book Antiqua" w:cs="Book Antiqua"/>
          <w:color w:val="000000"/>
        </w:rPr>
        <w:t xml:space="preserve">, Nadeau KJ. The changing face of </w:t>
      </w:r>
      <w:proofErr w:type="spellStart"/>
      <w:r w:rsidRPr="00AF1EBD">
        <w:rPr>
          <w:rFonts w:ascii="Book Antiqua" w:eastAsia="Book Antiqua" w:hAnsi="Book Antiqua" w:cs="Book Antiqua"/>
          <w:color w:val="000000"/>
        </w:rPr>
        <w:t>paediatric</w:t>
      </w:r>
      <w:proofErr w:type="spellEnd"/>
      <w:r w:rsidRPr="00AF1EBD">
        <w:rPr>
          <w:rFonts w:ascii="Book Antiqua" w:eastAsia="Book Antiqua" w:hAnsi="Book Antiqua" w:cs="Book Antiqua"/>
          <w:color w:val="000000"/>
        </w:rPr>
        <w:t xml:space="preserve"> diabetes.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63</w:t>
      </w:r>
      <w:r w:rsidRPr="00AF1EBD">
        <w:rPr>
          <w:rFonts w:ascii="Book Antiqua" w:eastAsia="Book Antiqua" w:hAnsi="Book Antiqua" w:cs="Book Antiqua"/>
          <w:color w:val="000000"/>
        </w:rPr>
        <w:t>: 683-691 [PMID: 31897525 DOI: 10.1007/s00125-019-05075-6]</w:t>
      </w:r>
    </w:p>
    <w:p w14:paraId="18E85CF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48 </w:t>
      </w:r>
      <w:proofErr w:type="spellStart"/>
      <w:r w:rsidRPr="00AF1EBD">
        <w:rPr>
          <w:rFonts w:ascii="Book Antiqua" w:eastAsia="Book Antiqua" w:hAnsi="Book Antiqua" w:cs="Book Antiqua"/>
          <w:b/>
          <w:bCs/>
          <w:color w:val="000000"/>
        </w:rPr>
        <w:t>Serbis</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Giapros</w:t>
      </w:r>
      <w:proofErr w:type="spellEnd"/>
      <w:r w:rsidRPr="00AF1EBD">
        <w:rPr>
          <w:rFonts w:ascii="Book Antiqua" w:eastAsia="Book Antiqua" w:hAnsi="Book Antiqua" w:cs="Book Antiqua"/>
          <w:color w:val="000000"/>
        </w:rPr>
        <w:t xml:space="preserve"> V, </w:t>
      </w:r>
      <w:proofErr w:type="spellStart"/>
      <w:r w:rsidRPr="00AF1EBD">
        <w:rPr>
          <w:rFonts w:ascii="Book Antiqua" w:eastAsia="Book Antiqua" w:hAnsi="Book Antiqua" w:cs="Book Antiqua"/>
          <w:color w:val="000000"/>
        </w:rPr>
        <w:t>Galli-Tsinopoulou</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Siomou</w:t>
      </w:r>
      <w:proofErr w:type="spellEnd"/>
      <w:r w:rsidRPr="00AF1EBD">
        <w:rPr>
          <w:rFonts w:ascii="Book Antiqua" w:eastAsia="Book Antiqua" w:hAnsi="Book Antiqua" w:cs="Book Antiqua"/>
          <w:color w:val="000000"/>
        </w:rPr>
        <w:t xml:space="preserve"> E. Metabolic Syndrome in Children and Adolescents: Is There a Universally Accepted Definition? Does it Matter?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Relat</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Disord</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18</w:t>
      </w:r>
      <w:r w:rsidRPr="00AF1EBD">
        <w:rPr>
          <w:rFonts w:ascii="Book Antiqua" w:eastAsia="Book Antiqua" w:hAnsi="Book Antiqua" w:cs="Book Antiqua"/>
          <w:color w:val="000000"/>
        </w:rPr>
        <w:t>: 462-470 [PMID: 32795106 DOI: 10.1089/met.2020.0076]</w:t>
      </w:r>
    </w:p>
    <w:p w14:paraId="2544047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49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JW, </w:t>
      </w:r>
      <w:proofErr w:type="spellStart"/>
      <w:r w:rsidRPr="00AF1EBD">
        <w:rPr>
          <w:rFonts w:ascii="Book Antiqua" w:eastAsia="Book Antiqua" w:hAnsi="Book Antiqua" w:cs="Book Antiqua"/>
          <w:color w:val="000000"/>
        </w:rPr>
        <w:t>D'Agostino</w:t>
      </w:r>
      <w:proofErr w:type="spellEnd"/>
      <w:r w:rsidRPr="00AF1EBD">
        <w:rPr>
          <w:rFonts w:ascii="Book Antiqua" w:eastAsia="Book Antiqua" w:hAnsi="Book Antiqua" w:cs="Book Antiqua"/>
          <w:color w:val="000000"/>
        </w:rPr>
        <w:t xml:space="preserve"> RB Jr, Fujimoto W, Klingensmith GJ, Lawrence JM, Linder B,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SM, Mayer-Davis EJ,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Dolan LM; SEARCH for Diabetes in Youth Study. Etiological approach to characterization of diabetes type: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1628-1633 [PMID: 21636800 DOI: 10.2337/dc10-2324]</w:t>
      </w:r>
    </w:p>
    <w:p w14:paraId="3D6B35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50 </w:t>
      </w:r>
      <w:r w:rsidRPr="00AF1EBD">
        <w:rPr>
          <w:rFonts w:ascii="Book Antiqua" w:eastAsia="Book Antiqua" w:hAnsi="Book Antiqua" w:cs="Book Antiqua"/>
          <w:b/>
          <w:bCs/>
          <w:color w:val="000000"/>
        </w:rPr>
        <w:t>Klingensmith GJ</w:t>
      </w:r>
      <w:r w:rsidRPr="00AF1EBD">
        <w:rPr>
          <w:rFonts w:ascii="Book Antiqua" w:eastAsia="Book Antiqua" w:hAnsi="Book Antiqua" w:cs="Book Antiqua"/>
          <w:color w:val="000000"/>
        </w:rPr>
        <w:t xml:space="preserve">, Pyle L,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Copeland KC, Cuttler L, Kaufman F,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Tollefsen</w:t>
      </w:r>
      <w:proofErr w:type="spellEnd"/>
      <w:r w:rsidRPr="00AF1EBD">
        <w:rPr>
          <w:rFonts w:ascii="Book Antiqua" w:eastAsia="Book Antiqua" w:hAnsi="Book Antiqua" w:cs="Book Antiqua"/>
          <w:color w:val="000000"/>
        </w:rPr>
        <w:t xml:space="preserve"> SE, Weinstock RS, Linder B; TODAY Study Group. The presence of GAD and IA-2 antibodies in youth with a type 2 diabetes phenotype: results from the TODAY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1970-1975 [PMID: 20519658 DOI: 10.2337/dc10-0373]</w:t>
      </w:r>
    </w:p>
    <w:p w14:paraId="54E3B5D2"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51 </w:t>
      </w:r>
      <w:proofErr w:type="spellStart"/>
      <w:r w:rsidRPr="00AF1EBD">
        <w:rPr>
          <w:rFonts w:ascii="Book Antiqua" w:eastAsia="Book Antiqua" w:hAnsi="Book Antiqua" w:cs="Book Antiqua"/>
          <w:b/>
          <w:bCs/>
          <w:color w:val="000000"/>
        </w:rPr>
        <w:t>Niechciał</w:t>
      </w:r>
      <w:proofErr w:type="spellEnd"/>
      <w:r w:rsidRPr="00AF1EBD">
        <w:rPr>
          <w:rFonts w:ascii="Book Antiqua" w:eastAsia="Book Antiqua" w:hAnsi="Book Antiqua" w:cs="Book Antiqua"/>
          <w:b/>
          <w:bCs/>
          <w:color w:val="000000"/>
        </w:rPr>
        <w:t xml:space="preserve"> E</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Rogowicz-Frontczak</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Piłaciński</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Fichna</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Skowrońska</w:t>
      </w:r>
      <w:proofErr w:type="spellEnd"/>
      <w:r w:rsidRPr="00AF1EBD">
        <w:rPr>
          <w:rFonts w:ascii="Book Antiqua" w:eastAsia="Book Antiqua" w:hAnsi="Book Antiqua" w:cs="Book Antiqua"/>
          <w:color w:val="000000"/>
        </w:rPr>
        <w:t xml:space="preserve"> B, </w:t>
      </w:r>
      <w:proofErr w:type="spellStart"/>
      <w:r w:rsidRPr="00AF1EBD">
        <w:rPr>
          <w:rFonts w:ascii="Book Antiqua" w:eastAsia="Book Antiqua" w:hAnsi="Book Antiqua" w:cs="Book Antiqua"/>
          <w:color w:val="000000"/>
        </w:rPr>
        <w:t>Fichna</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Zozulińska-Ziółkiewicz</w:t>
      </w:r>
      <w:proofErr w:type="spellEnd"/>
      <w:r w:rsidRPr="00AF1EBD">
        <w:rPr>
          <w:rFonts w:ascii="Book Antiqua" w:eastAsia="Book Antiqua" w:hAnsi="Book Antiqua" w:cs="Book Antiqua"/>
          <w:color w:val="000000"/>
        </w:rPr>
        <w:t xml:space="preserve"> D. Autoantibodies against zinc transporter 8 are related to age and metabolic state in patients with newly diagnosed autoimmune diabetes. </w:t>
      </w:r>
      <w:r w:rsidRPr="00AF1EBD">
        <w:rPr>
          <w:rFonts w:ascii="Book Antiqua" w:eastAsia="Book Antiqua" w:hAnsi="Book Antiqua" w:cs="Book Antiqua"/>
          <w:i/>
          <w:iCs/>
          <w:color w:val="000000"/>
          <w:lang w:val="pt-BR"/>
        </w:rPr>
        <w:t>Acta Diabetol</w:t>
      </w:r>
      <w:r w:rsidRPr="00AF1EBD">
        <w:rPr>
          <w:rFonts w:ascii="Book Antiqua" w:eastAsia="Book Antiqua" w:hAnsi="Book Antiqua" w:cs="Book Antiqua"/>
          <w:color w:val="000000"/>
          <w:lang w:val="pt-BR"/>
        </w:rPr>
        <w:t xml:space="preserve"> 2018; </w:t>
      </w:r>
      <w:r w:rsidRPr="00AF1EBD">
        <w:rPr>
          <w:rFonts w:ascii="Book Antiqua" w:eastAsia="Book Antiqua" w:hAnsi="Book Antiqua" w:cs="Book Antiqua"/>
          <w:b/>
          <w:bCs/>
          <w:color w:val="000000"/>
          <w:lang w:val="pt-BR"/>
        </w:rPr>
        <w:t>55</w:t>
      </w:r>
      <w:r w:rsidRPr="00AF1EBD">
        <w:rPr>
          <w:rFonts w:ascii="Book Antiqua" w:eastAsia="Book Antiqua" w:hAnsi="Book Antiqua" w:cs="Book Antiqua"/>
          <w:color w:val="000000"/>
          <w:lang w:val="pt-BR"/>
        </w:rPr>
        <w:t>: 287-294 [PMID: 29327148 DOI: 10.1007/s00592-017-1091-x]</w:t>
      </w:r>
    </w:p>
    <w:p w14:paraId="3EC3152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52 </w:t>
      </w:r>
      <w:r w:rsidRPr="00AF1EBD">
        <w:rPr>
          <w:rFonts w:ascii="Book Antiqua" w:eastAsia="Book Antiqua" w:hAnsi="Book Antiqua" w:cs="Book Antiqua"/>
          <w:b/>
          <w:bCs/>
          <w:color w:val="000000"/>
          <w:lang w:val="pt-BR"/>
        </w:rPr>
        <w:t>Rochmah N</w:t>
      </w:r>
      <w:r w:rsidRPr="00AF1EBD">
        <w:rPr>
          <w:rFonts w:ascii="Book Antiqua" w:eastAsia="Book Antiqua" w:hAnsi="Book Antiqua" w:cs="Book Antiqua"/>
          <w:color w:val="000000"/>
          <w:lang w:val="pt-BR"/>
        </w:rPr>
        <w:t xml:space="preserve">, Faizi M, Windarti SW. </w:t>
      </w:r>
      <w:r w:rsidRPr="00AF1EBD">
        <w:rPr>
          <w:rFonts w:ascii="Book Antiqua" w:eastAsia="Book Antiqua" w:hAnsi="Book Antiqua" w:cs="Book Antiqua"/>
          <w:color w:val="000000"/>
        </w:rPr>
        <w:t xml:space="preserve">Zinc transporter 8 autoantibody in the diagnosis of type 1 diabetes in children.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Exp</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63</w:t>
      </w:r>
      <w:r w:rsidRPr="00AF1EBD">
        <w:rPr>
          <w:rFonts w:ascii="Book Antiqua" w:eastAsia="Book Antiqua" w:hAnsi="Book Antiqua" w:cs="Book Antiqua"/>
          <w:color w:val="000000"/>
        </w:rPr>
        <w:t>: 402-405 [PMID: 33050689 DOI: 10.3345/cep.2019.01221]</w:t>
      </w:r>
    </w:p>
    <w:p w14:paraId="5D0F472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53 </w:t>
      </w:r>
      <w:proofErr w:type="spellStart"/>
      <w:r w:rsidRPr="00AF1EBD">
        <w:rPr>
          <w:rFonts w:ascii="Book Antiqua" w:eastAsia="Book Antiqua" w:hAnsi="Book Antiqua" w:cs="Book Antiqua"/>
          <w:b/>
          <w:bCs/>
          <w:color w:val="000000"/>
        </w:rPr>
        <w:t>Umpaichitra</w:t>
      </w:r>
      <w:proofErr w:type="spellEnd"/>
      <w:r w:rsidRPr="00AF1EBD">
        <w:rPr>
          <w:rFonts w:ascii="Book Antiqua" w:eastAsia="Book Antiqua" w:hAnsi="Book Antiqua" w:cs="Book Antiqua"/>
          <w:b/>
          <w:bCs/>
          <w:color w:val="000000"/>
        </w:rPr>
        <w:t xml:space="preserve"> V</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Banerji</w:t>
      </w:r>
      <w:proofErr w:type="spellEnd"/>
      <w:r w:rsidRPr="00AF1EBD">
        <w:rPr>
          <w:rFonts w:ascii="Book Antiqua" w:eastAsia="Book Antiqua" w:hAnsi="Book Antiqua" w:cs="Book Antiqua"/>
          <w:color w:val="000000"/>
        </w:rPr>
        <w:t xml:space="preserve"> MA, Castells S. Autoantibodies in children with type 2 diabetes mellitus.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15 Suppl 1</w:t>
      </w:r>
      <w:r w:rsidRPr="00AF1EBD">
        <w:rPr>
          <w:rFonts w:ascii="Book Antiqua" w:eastAsia="Book Antiqua" w:hAnsi="Book Antiqua" w:cs="Book Antiqua"/>
          <w:color w:val="000000"/>
        </w:rPr>
        <w:t>: 525-530 [PMID: 12017227]</w:t>
      </w:r>
    </w:p>
    <w:p w14:paraId="2E2A19D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54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Schober</w:t>
      </w:r>
      <w:proofErr w:type="spellEnd"/>
      <w:r w:rsidRPr="00AF1EBD">
        <w:rPr>
          <w:rFonts w:ascii="Book Antiqua" w:eastAsia="Book Antiqua" w:hAnsi="Book Antiqua" w:cs="Book Antiqua"/>
          <w:color w:val="000000"/>
        </w:rPr>
        <w:t xml:space="preserve"> E, Wiegand S, Thon A, </w:t>
      </w:r>
      <w:proofErr w:type="spellStart"/>
      <w:r w:rsidRPr="00AF1EBD">
        <w:rPr>
          <w:rFonts w:ascii="Book Antiqua" w:eastAsia="Book Antiqua" w:hAnsi="Book Antiqua" w:cs="Book Antiqua"/>
          <w:color w:val="000000"/>
        </w:rPr>
        <w:t>Holl</w:t>
      </w:r>
      <w:proofErr w:type="spellEnd"/>
      <w:r w:rsidRPr="00AF1EBD">
        <w:rPr>
          <w:rFonts w:ascii="Book Antiqua" w:eastAsia="Book Antiqua" w:hAnsi="Book Antiqua" w:cs="Book Antiqua"/>
          <w:color w:val="000000"/>
        </w:rPr>
        <w:t xml:space="preserve"> R; DPV-</w:t>
      </w:r>
      <w:proofErr w:type="spellStart"/>
      <w:r w:rsidRPr="00AF1EBD">
        <w:rPr>
          <w:rFonts w:ascii="Book Antiqua" w:eastAsia="Book Antiqua" w:hAnsi="Book Antiqua" w:cs="Book Antiqua"/>
          <w:color w:val="000000"/>
        </w:rPr>
        <w:t>Wiss</w:t>
      </w:r>
      <w:proofErr w:type="spellEnd"/>
      <w:r w:rsidRPr="00AF1EBD">
        <w:rPr>
          <w:rFonts w:ascii="Book Antiqua" w:eastAsia="Book Antiqua" w:hAnsi="Book Antiqua" w:cs="Book Antiqua"/>
          <w:color w:val="000000"/>
        </w:rPr>
        <w:t xml:space="preserve"> Study Group. Beta-cell autoantibodies in children with type 2 diabetes mellitus: subgroup or misclassification? </w:t>
      </w:r>
      <w:r w:rsidRPr="00AF1EBD">
        <w:rPr>
          <w:rFonts w:ascii="Book Antiqua" w:eastAsia="Book Antiqua" w:hAnsi="Book Antiqua" w:cs="Book Antiqua"/>
          <w:i/>
          <w:iCs/>
          <w:color w:val="000000"/>
        </w:rPr>
        <w:t>Arch Dis Child</w:t>
      </w:r>
      <w:r w:rsidRPr="00AF1EBD">
        <w:rPr>
          <w:rFonts w:ascii="Book Antiqua" w:eastAsia="Book Antiqua" w:hAnsi="Book Antiqua" w:cs="Book Antiqua"/>
          <w:color w:val="000000"/>
        </w:rPr>
        <w:t xml:space="preserve"> 2006; </w:t>
      </w:r>
      <w:r w:rsidRPr="00AF1EBD">
        <w:rPr>
          <w:rFonts w:ascii="Book Antiqua" w:eastAsia="Book Antiqua" w:hAnsi="Book Antiqua" w:cs="Book Antiqua"/>
          <w:b/>
          <w:bCs/>
          <w:color w:val="000000"/>
        </w:rPr>
        <w:t>91</w:t>
      </w:r>
      <w:r w:rsidRPr="00AF1EBD">
        <w:rPr>
          <w:rFonts w:ascii="Book Antiqua" w:eastAsia="Book Antiqua" w:hAnsi="Book Antiqua" w:cs="Book Antiqua"/>
          <w:color w:val="000000"/>
        </w:rPr>
        <w:t>: 473-477 [PMID: 16449253 DOI: 10.1136/adc.2005.088229]</w:t>
      </w:r>
    </w:p>
    <w:p w14:paraId="202DD8B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55 </w:t>
      </w:r>
      <w:proofErr w:type="spellStart"/>
      <w:r w:rsidRPr="00AF1EBD">
        <w:rPr>
          <w:rFonts w:ascii="Book Antiqua" w:eastAsia="Book Antiqua" w:hAnsi="Book Antiqua" w:cs="Book Antiqua"/>
          <w:b/>
          <w:bCs/>
          <w:color w:val="000000"/>
        </w:rPr>
        <w:t>Rewers</w:t>
      </w:r>
      <w:proofErr w:type="spellEnd"/>
      <w:r w:rsidRPr="00AF1EBD">
        <w:rPr>
          <w:rFonts w:ascii="Book Antiqua" w:eastAsia="Book Antiqua" w:hAnsi="Book Antiqua" w:cs="Book Antiqua"/>
          <w:b/>
          <w:bCs/>
          <w:color w:val="000000"/>
        </w:rPr>
        <w:t xml:space="preserve"> A</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Klingensmith</w:t>
      </w:r>
      <w:proofErr w:type="spellEnd"/>
      <w:r w:rsidRPr="00AF1EBD">
        <w:rPr>
          <w:rFonts w:ascii="Book Antiqua" w:eastAsia="Book Antiqua" w:hAnsi="Book Antiqua" w:cs="Book Antiqua"/>
          <w:color w:val="000000"/>
        </w:rPr>
        <w:t xml:space="preserve"> G, Davis C, </w:t>
      </w:r>
      <w:proofErr w:type="spellStart"/>
      <w:r w:rsidRPr="00AF1EBD">
        <w:rPr>
          <w:rFonts w:ascii="Book Antiqua" w:eastAsia="Book Antiqua" w:hAnsi="Book Antiqua" w:cs="Book Antiqua"/>
          <w:color w:val="000000"/>
        </w:rPr>
        <w:t>Petitti</w:t>
      </w:r>
      <w:proofErr w:type="spellEnd"/>
      <w:r w:rsidRPr="00AF1EBD">
        <w:rPr>
          <w:rFonts w:ascii="Book Antiqua" w:eastAsia="Book Antiqua" w:hAnsi="Book Antiqua" w:cs="Book Antiqua"/>
          <w:color w:val="000000"/>
        </w:rPr>
        <w:t xml:space="preserve"> DB, </w:t>
      </w:r>
      <w:proofErr w:type="spellStart"/>
      <w:r w:rsidRPr="00AF1EBD">
        <w:rPr>
          <w:rFonts w:ascii="Book Antiqua" w:eastAsia="Book Antiqua" w:hAnsi="Book Antiqua" w:cs="Book Antiqua"/>
          <w:color w:val="000000"/>
        </w:rPr>
        <w:t>Pihoker</w:t>
      </w:r>
      <w:proofErr w:type="spellEnd"/>
      <w:r w:rsidRPr="00AF1EBD">
        <w:rPr>
          <w:rFonts w:ascii="Book Antiqua" w:eastAsia="Book Antiqua" w:hAnsi="Book Antiqua" w:cs="Book Antiqua"/>
          <w:color w:val="000000"/>
        </w:rPr>
        <w:t xml:space="preserve"> C, Rodriguez B, Schwartz ID,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Williams D, Dolan LM,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Presence of diabetic ketoacidosis at diagnosis of diabetes mellitus in youth: the Search for Diabetes in Youth Study.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121</w:t>
      </w:r>
      <w:r w:rsidRPr="00AF1EBD">
        <w:rPr>
          <w:rFonts w:ascii="Book Antiqua" w:eastAsia="Book Antiqua" w:hAnsi="Book Antiqua" w:cs="Book Antiqua"/>
          <w:color w:val="000000"/>
        </w:rPr>
        <w:t>: e1258-e1266 [PMID: 18450868 DOI: 10.1542/peds.2007-1105]</w:t>
      </w:r>
    </w:p>
    <w:p w14:paraId="19DFEA9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56 </w:t>
      </w:r>
      <w:proofErr w:type="spellStart"/>
      <w:r w:rsidRPr="00AF1EBD">
        <w:rPr>
          <w:rFonts w:ascii="Book Antiqua" w:eastAsia="Book Antiqua" w:hAnsi="Book Antiqua" w:cs="Book Antiqua"/>
          <w:b/>
          <w:bCs/>
          <w:color w:val="000000"/>
        </w:rPr>
        <w:t>Ludvigsson</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Carlsson</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Forsander</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Ivarsson</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Kockum</w:t>
      </w:r>
      <w:proofErr w:type="spellEnd"/>
      <w:r w:rsidRPr="00AF1EBD">
        <w:rPr>
          <w:rFonts w:ascii="Book Antiqua" w:eastAsia="Book Antiqua" w:hAnsi="Book Antiqua" w:cs="Book Antiqua"/>
          <w:color w:val="000000"/>
        </w:rPr>
        <w:t xml:space="preserve"> I, </w:t>
      </w:r>
      <w:proofErr w:type="spellStart"/>
      <w:r w:rsidRPr="00AF1EBD">
        <w:rPr>
          <w:rFonts w:ascii="Book Antiqua" w:eastAsia="Book Antiqua" w:hAnsi="Book Antiqua" w:cs="Book Antiqua"/>
          <w:color w:val="000000"/>
        </w:rPr>
        <w:t>Lernmark</w:t>
      </w:r>
      <w:proofErr w:type="spellEnd"/>
      <w:r w:rsidRPr="00AF1EBD">
        <w:rPr>
          <w:rFonts w:ascii="Book Antiqua" w:eastAsia="Book Antiqua" w:hAnsi="Book Antiqua" w:cs="Book Antiqua"/>
          <w:color w:val="000000"/>
        </w:rPr>
        <w:t xml:space="preserve"> A, Lindblad B, Marcus C, Samuelsson U. C-peptide in the classification of diabetes in children and adolescents.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13</w:t>
      </w:r>
      <w:r w:rsidRPr="00AF1EBD">
        <w:rPr>
          <w:rFonts w:ascii="Book Antiqua" w:eastAsia="Book Antiqua" w:hAnsi="Book Antiqua" w:cs="Book Antiqua"/>
          <w:color w:val="000000"/>
        </w:rPr>
        <w:t>: 45-50 [PMID: 21910810 DOI: 10.1111/j.1399-5448.2011.00807.x]</w:t>
      </w:r>
    </w:p>
    <w:p w14:paraId="3E37F50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57 </w:t>
      </w:r>
      <w:proofErr w:type="spellStart"/>
      <w:r w:rsidRPr="00AF1EBD">
        <w:rPr>
          <w:rFonts w:ascii="Book Antiqua" w:eastAsia="Book Antiqua" w:hAnsi="Book Antiqua" w:cs="Book Antiqua"/>
          <w:b/>
          <w:bCs/>
          <w:color w:val="000000"/>
        </w:rPr>
        <w:t>Pihoker</w:t>
      </w:r>
      <w:proofErr w:type="spellEnd"/>
      <w:r w:rsidRPr="00AF1EBD">
        <w:rPr>
          <w:rFonts w:ascii="Book Antiqua" w:eastAsia="Book Antiqua" w:hAnsi="Book Antiqua" w:cs="Book Antiqua"/>
          <w:b/>
          <w:bCs/>
          <w:color w:val="000000"/>
        </w:rPr>
        <w:t xml:space="preserve"> C</w:t>
      </w:r>
      <w:r w:rsidRPr="00AF1EBD">
        <w:rPr>
          <w:rFonts w:ascii="Book Antiqua" w:eastAsia="Book Antiqua" w:hAnsi="Book Antiqua" w:cs="Book Antiqua"/>
          <w:color w:val="000000"/>
        </w:rPr>
        <w:t xml:space="preserve">, Gilliam LK, </w:t>
      </w:r>
      <w:proofErr w:type="spellStart"/>
      <w:r w:rsidRPr="00AF1EBD">
        <w:rPr>
          <w:rFonts w:ascii="Book Antiqua" w:eastAsia="Book Antiqua" w:hAnsi="Book Antiqua" w:cs="Book Antiqua"/>
          <w:color w:val="000000"/>
        </w:rPr>
        <w:t>Ellard</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Davis C, Dolan LM, </w:t>
      </w:r>
      <w:proofErr w:type="spellStart"/>
      <w:r w:rsidRPr="00AF1EBD">
        <w:rPr>
          <w:rFonts w:ascii="Book Antiqua" w:eastAsia="Book Antiqua" w:hAnsi="Book Antiqua" w:cs="Book Antiqua"/>
          <w:color w:val="000000"/>
        </w:rPr>
        <w:t>Greenbaum</w:t>
      </w:r>
      <w:proofErr w:type="spellEnd"/>
      <w:r w:rsidRPr="00AF1EBD">
        <w:rPr>
          <w:rFonts w:ascii="Book Antiqua" w:eastAsia="Book Antiqua" w:hAnsi="Book Antiqua" w:cs="Book Antiqua"/>
          <w:color w:val="000000"/>
        </w:rPr>
        <w:t xml:space="preserve"> CJ,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 Lawrence JM, </w:t>
      </w:r>
      <w:proofErr w:type="spellStart"/>
      <w:r w:rsidRPr="00AF1EBD">
        <w:rPr>
          <w:rFonts w:ascii="Book Antiqua" w:eastAsia="Book Antiqua" w:hAnsi="Book Antiqua" w:cs="Book Antiqua"/>
          <w:color w:val="000000"/>
        </w:rPr>
        <w:t>Marcovina</w:t>
      </w:r>
      <w:proofErr w:type="spellEnd"/>
      <w:r w:rsidRPr="00AF1EBD">
        <w:rPr>
          <w:rFonts w:ascii="Book Antiqua" w:eastAsia="Book Antiqua" w:hAnsi="Book Antiqua" w:cs="Book Antiqua"/>
          <w:color w:val="000000"/>
        </w:rPr>
        <w:t xml:space="preserve"> SM, Mayer-Davis E, Rodriguez BL, </w:t>
      </w:r>
      <w:proofErr w:type="spellStart"/>
      <w:r w:rsidRPr="00AF1EBD">
        <w:rPr>
          <w:rFonts w:ascii="Book Antiqua" w:eastAsia="Book Antiqua" w:hAnsi="Book Antiqua" w:cs="Book Antiqua"/>
          <w:color w:val="000000"/>
        </w:rPr>
        <w:t>Steck</w:t>
      </w:r>
      <w:proofErr w:type="spellEnd"/>
      <w:r w:rsidRPr="00AF1EBD">
        <w:rPr>
          <w:rFonts w:ascii="Book Antiqua" w:eastAsia="Book Antiqua" w:hAnsi="Book Antiqua" w:cs="Book Antiqua"/>
          <w:color w:val="000000"/>
        </w:rPr>
        <w:t xml:space="preserve"> AK, Williams DE, Hattersley AT; SEARCH for Diabetes in Youth Study Group. Prevalence, characteristics and clinical diagnosis of maturity onset diabetes of the young due to mutations in HNF1A, HNF4A, and glucokinase: results from the SEARCH for Diabetes in Youth.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98</w:t>
      </w:r>
      <w:r w:rsidRPr="00AF1EBD">
        <w:rPr>
          <w:rFonts w:ascii="Book Antiqua" w:eastAsia="Book Antiqua" w:hAnsi="Book Antiqua" w:cs="Book Antiqua"/>
          <w:color w:val="000000"/>
        </w:rPr>
        <w:t>: 4055-4062 [PMID: 23771925 DOI: 10.1210/jc.2013-1279]</w:t>
      </w:r>
    </w:p>
    <w:p w14:paraId="03BFFAA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58 </w:t>
      </w:r>
      <w:r w:rsidRPr="00AF1EBD">
        <w:rPr>
          <w:rFonts w:ascii="Book Antiqua" w:eastAsia="Book Antiqua" w:hAnsi="Book Antiqua" w:cs="Book Antiqua"/>
          <w:b/>
          <w:bCs/>
          <w:color w:val="000000"/>
        </w:rPr>
        <w:t>Shepherd M</w:t>
      </w:r>
      <w:r w:rsidRPr="00AF1EBD">
        <w:rPr>
          <w:rFonts w:ascii="Book Antiqua" w:eastAsia="Book Antiqua" w:hAnsi="Book Antiqua" w:cs="Book Antiqua"/>
          <w:color w:val="000000"/>
        </w:rPr>
        <w:t xml:space="preserve">, Shields B, Hammersley S, Hudson M, McDonald TJ, </w:t>
      </w:r>
      <w:proofErr w:type="spellStart"/>
      <w:r w:rsidRPr="00AF1EBD">
        <w:rPr>
          <w:rFonts w:ascii="Book Antiqua" w:eastAsia="Book Antiqua" w:hAnsi="Book Antiqua" w:cs="Book Antiqua"/>
          <w:color w:val="000000"/>
        </w:rPr>
        <w:t>Colclough</w:t>
      </w:r>
      <w:proofErr w:type="spellEnd"/>
      <w:r w:rsidRPr="00AF1EBD">
        <w:rPr>
          <w:rFonts w:ascii="Book Antiqua" w:eastAsia="Book Antiqua" w:hAnsi="Book Antiqua" w:cs="Book Antiqua"/>
          <w:color w:val="000000"/>
        </w:rPr>
        <w:t xml:space="preserve"> K, </w:t>
      </w:r>
      <w:proofErr w:type="spellStart"/>
      <w:r w:rsidRPr="00AF1EBD">
        <w:rPr>
          <w:rFonts w:ascii="Book Antiqua" w:eastAsia="Book Antiqua" w:hAnsi="Book Antiqua" w:cs="Book Antiqua"/>
          <w:color w:val="000000"/>
        </w:rPr>
        <w:t>Oram</w:t>
      </w:r>
      <w:proofErr w:type="spellEnd"/>
      <w:r w:rsidRPr="00AF1EBD">
        <w:rPr>
          <w:rFonts w:ascii="Book Antiqua" w:eastAsia="Book Antiqua" w:hAnsi="Book Antiqua" w:cs="Book Antiqua"/>
          <w:color w:val="000000"/>
        </w:rPr>
        <w:t xml:space="preserve"> RA, Knight B, Hyde C, Cox J, </w:t>
      </w:r>
      <w:proofErr w:type="spellStart"/>
      <w:r w:rsidRPr="00AF1EBD">
        <w:rPr>
          <w:rFonts w:ascii="Book Antiqua" w:eastAsia="Book Antiqua" w:hAnsi="Book Antiqua" w:cs="Book Antiqua"/>
          <w:color w:val="000000"/>
        </w:rPr>
        <w:t>Mallam</w:t>
      </w:r>
      <w:proofErr w:type="spellEnd"/>
      <w:r w:rsidRPr="00AF1EBD">
        <w:rPr>
          <w:rFonts w:ascii="Book Antiqua" w:eastAsia="Book Antiqua" w:hAnsi="Book Antiqua" w:cs="Book Antiqua"/>
          <w:color w:val="000000"/>
        </w:rPr>
        <w:t xml:space="preserve"> K, </w:t>
      </w:r>
      <w:proofErr w:type="spellStart"/>
      <w:r w:rsidRPr="00AF1EBD">
        <w:rPr>
          <w:rFonts w:ascii="Book Antiqua" w:eastAsia="Book Antiqua" w:hAnsi="Book Antiqua" w:cs="Book Antiqua"/>
          <w:color w:val="000000"/>
        </w:rPr>
        <w:t>Moudiotis</w:t>
      </w:r>
      <w:proofErr w:type="spellEnd"/>
      <w:r w:rsidRPr="00AF1EBD">
        <w:rPr>
          <w:rFonts w:ascii="Book Antiqua" w:eastAsia="Book Antiqua" w:hAnsi="Book Antiqua" w:cs="Book Antiqua"/>
          <w:color w:val="000000"/>
        </w:rPr>
        <w:t xml:space="preserve"> C, Smith R, Fraser B, Robertson S, Greene S, Ellard S, Pearson ER, Hattersley AT; UNITED Team. Systematic Population Screening, Using Biomarkers and Genetic Testing, Identifies 2.5% of the U.K. Pediatric Diabetes Population With Monogenic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1879-1888 [PMID: 27271189 DOI: 10.2337/dc16-0645]</w:t>
      </w:r>
    </w:p>
    <w:p w14:paraId="76FF2B09"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59 </w:t>
      </w:r>
      <w:proofErr w:type="spellStart"/>
      <w:r w:rsidRPr="00AF1EBD">
        <w:rPr>
          <w:rFonts w:ascii="Book Antiqua" w:eastAsia="Book Antiqua" w:hAnsi="Book Antiqua" w:cs="Book Antiqua"/>
          <w:b/>
          <w:bCs/>
          <w:color w:val="000000"/>
        </w:rPr>
        <w:t>Nkonge</w:t>
      </w:r>
      <w:proofErr w:type="spellEnd"/>
      <w:r w:rsidRPr="00AF1EBD">
        <w:rPr>
          <w:rFonts w:ascii="Book Antiqua" w:eastAsia="Book Antiqua" w:hAnsi="Book Antiqua" w:cs="Book Antiqua"/>
          <w:b/>
          <w:bCs/>
          <w:color w:val="000000"/>
        </w:rPr>
        <w:t xml:space="preserve"> KM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Nkonge</w:t>
      </w:r>
      <w:proofErr w:type="spellEnd"/>
      <w:r w:rsidRPr="00AF1EBD">
        <w:rPr>
          <w:rFonts w:ascii="Book Antiqua" w:eastAsia="Book Antiqua" w:hAnsi="Book Antiqua" w:cs="Book Antiqua"/>
          <w:color w:val="000000"/>
        </w:rPr>
        <w:t xml:space="preserve"> DK, </w:t>
      </w:r>
      <w:proofErr w:type="spellStart"/>
      <w:r w:rsidRPr="00AF1EBD">
        <w:rPr>
          <w:rFonts w:ascii="Book Antiqua" w:eastAsia="Book Antiqua" w:hAnsi="Book Antiqua" w:cs="Book Antiqua"/>
          <w:color w:val="000000"/>
        </w:rPr>
        <w:t>Nkonge</w:t>
      </w:r>
      <w:proofErr w:type="spellEnd"/>
      <w:r w:rsidRPr="00AF1EBD">
        <w:rPr>
          <w:rFonts w:ascii="Book Antiqua" w:eastAsia="Book Antiqua" w:hAnsi="Book Antiqua" w:cs="Book Antiqua"/>
          <w:color w:val="000000"/>
        </w:rPr>
        <w:t xml:space="preserve"> TN. The epidemiology, molecular pathogenesis, diagnosis, and treatment of maturity-onset diabetes of the young (MODY). </w:t>
      </w:r>
      <w:r w:rsidRPr="00AF1EBD">
        <w:rPr>
          <w:rFonts w:ascii="Book Antiqua" w:eastAsia="Book Antiqua" w:hAnsi="Book Antiqua" w:cs="Book Antiqua"/>
          <w:i/>
          <w:iCs/>
          <w:color w:val="000000"/>
          <w:lang w:val="pt-BR"/>
        </w:rPr>
        <w:t>Clin Diabetes Endocrinol</w:t>
      </w:r>
      <w:r w:rsidRPr="00AF1EBD">
        <w:rPr>
          <w:rFonts w:ascii="Book Antiqua" w:eastAsia="Book Antiqua" w:hAnsi="Book Antiqua" w:cs="Book Antiqua"/>
          <w:color w:val="000000"/>
          <w:lang w:val="pt-BR"/>
        </w:rPr>
        <w:t xml:space="preserve"> 2020; </w:t>
      </w:r>
      <w:r w:rsidRPr="00AF1EBD">
        <w:rPr>
          <w:rFonts w:ascii="Book Antiqua" w:eastAsia="Book Antiqua" w:hAnsi="Book Antiqua" w:cs="Book Antiqua"/>
          <w:b/>
          <w:bCs/>
          <w:color w:val="000000"/>
          <w:lang w:val="pt-BR"/>
        </w:rPr>
        <w:t>6</w:t>
      </w:r>
      <w:r w:rsidRPr="00AF1EBD">
        <w:rPr>
          <w:rFonts w:ascii="Book Antiqua" w:eastAsia="Book Antiqua" w:hAnsi="Book Antiqua" w:cs="Book Antiqua"/>
          <w:color w:val="000000"/>
          <w:lang w:val="pt-BR"/>
        </w:rPr>
        <w:t>: 20 [PMID: 33292863 DOI: 10.1186/s40842-020-00112-5]</w:t>
      </w:r>
    </w:p>
    <w:p w14:paraId="3622E0B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60 </w:t>
      </w:r>
      <w:r w:rsidRPr="00AF1EBD">
        <w:rPr>
          <w:rFonts w:ascii="Book Antiqua" w:eastAsia="Book Antiqua" w:hAnsi="Book Antiqua" w:cs="Book Antiqua"/>
          <w:b/>
          <w:bCs/>
          <w:color w:val="000000"/>
          <w:lang w:val="pt-BR"/>
        </w:rPr>
        <w:t>Peixoto-Barbosa R</w:t>
      </w:r>
      <w:r w:rsidRPr="00AF1EBD">
        <w:rPr>
          <w:rFonts w:ascii="Book Antiqua" w:eastAsia="Book Antiqua" w:hAnsi="Book Antiqua" w:cs="Book Antiqua"/>
          <w:color w:val="000000"/>
          <w:lang w:val="pt-BR"/>
        </w:rPr>
        <w:t xml:space="preserve">, Reis AF, Giuffrida FMA. </w:t>
      </w:r>
      <w:r w:rsidRPr="00AF1EBD">
        <w:rPr>
          <w:rFonts w:ascii="Book Antiqua" w:eastAsia="Book Antiqua" w:hAnsi="Book Antiqua" w:cs="Book Antiqua"/>
          <w:color w:val="000000"/>
        </w:rPr>
        <w:t xml:space="preserve">Update on clinical screening of maturity-onset diabetes of the young (MODY). </w:t>
      </w:r>
      <w:proofErr w:type="spellStart"/>
      <w:r w:rsidRPr="00AF1EBD">
        <w:rPr>
          <w:rFonts w:ascii="Book Antiqua" w:eastAsia="Book Antiqua" w:hAnsi="Book Antiqua" w:cs="Book Antiqua"/>
          <w:i/>
          <w:iCs/>
          <w:color w:val="000000"/>
        </w:rPr>
        <w:t>Diabetol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12</w:t>
      </w:r>
      <w:r w:rsidRPr="00AF1EBD">
        <w:rPr>
          <w:rFonts w:ascii="Book Antiqua" w:eastAsia="Book Antiqua" w:hAnsi="Book Antiqua" w:cs="Book Antiqua"/>
          <w:color w:val="000000"/>
        </w:rPr>
        <w:t>: 50 [PMID: 32528556 DOI: 10.1186/s13098-020-00557-9]</w:t>
      </w:r>
    </w:p>
    <w:p w14:paraId="7313D4C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61 </w:t>
      </w:r>
      <w:proofErr w:type="spellStart"/>
      <w:r w:rsidRPr="00AF1EBD">
        <w:rPr>
          <w:rFonts w:ascii="Book Antiqua" w:eastAsia="Book Antiqua" w:hAnsi="Book Antiqua" w:cs="Book Antiqua"/>
          <w:b/>
          <w:bCs/>
          <w:color w:val="000000"/>
        </w:rPr>
        <w:t>Pinhas-Hamiel</w:t>
      </w:r>
      <w:proofErr w:type="spellEnd"/>
      <w:r w:rsidRPr="00AF1EBD">
        <w:rPr>
          <w:rFonts w:ascii="Book Antiqua" w:eastAsia="Book Antiqua" w:hAnsi="Book Antiqua" w:cs="Book Antiqua"/>
          <w:b/>
          <w:bCs/>
          <w:color w:val="000000"/>
        </w:rPr>
        <w:t xml:space="preserve"> O</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Zeitler</w:t>
      </w:r>
      <w:proofErr w:type="spellEnd"/>
      <w:r w:rsidRPr="00AF1EBD">
        <w:rPr>
          <w:rFonts w:ascii="Book Antiqua" w:eastAsia="Book Antiqua" w:hAnsi="Book Antiqua" w:cs="Book Antiqua"/>
          <w:color w:val="000000"/>
        </w:rPr>
        <w:t xml:space="preserve"> P. Acute and chronic complications of type 2 diabetes mellitus in children and adolescents.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369</w:t>
      </w:r>
      <w:r w:rsidRPr="00AF1EBD">
        <w:rPr>
          <w:rFonts w:ascii="Book Antiqua" w:eastAsia="Book Antiqua" w:hAnsi="Book Antiqua" w:cs="Book Antiqua"/>
          <w:color w:val="000000"/>
        </w:rPr>
        <w:t>: 1823-1831 [PMID: 17531891 DOI: 10.1016/S0140-6736(07)60821-6]</w:t>
      </w:r>
    </w:p>
    <w:p w14:paraId="5AD6994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62 </w:t>
      </w:r>
      <w:r w:rsidRPr="00AF1EBD">
        <w:rPr>
          <w:rFonts w:ascii="Book Antiqua" w:eastAsia="Book Antiqua" w:hAnsi="Book Antiqua" w:cs="Book Antiqua"/>
          <w:b/>
          <w:bCs/>
          <w:color w:val="000000"/>
        </w:rPr>
        <w:t>TODAY Study Group</w:t>
      </w:r>
      <w:proofErr w:type="gramStart"/>
      <w:r w:rsidRPr="00AF1EBD">
        <w:rPr>
          <w:rFonts w:ascii="Book Antiqua" w:eastAsia="Book Antiqua" w:hAnsi="Book Antiqua" w:cs="Book Antiqua"/>
          <w:b/>
          <w:bCs/>
          <w:color w:val="000000"/>
        </w:rPr>
        <w:t>.</w:t>
      </w:r>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 xml:space="preserve"> Rapid rise in hypertension and nephropathy in youth with type 2 diabetes: the TODAY clinical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1735-1741 [PMID: 23704672 DOI: 10.2337/dc12-2420]</w:t>
      </w:r>
    </w:p>
    <w:p w14:paraId="75C3219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63 </w:t>
      </w:r>
      <w:proofErr w:type="spellStart"/>
      <w:r w:rsidRPr="00AF1EBD">
        <w:rPr>
          <w:rFonts w:ascii="Book Antiqua" w:eastAsia="Book Antiqua" w:hAnsi="Book Antiqua" w:cs="Book Antiqua"/>
          <w:b/>
          <w:bCs/>
          <w:color w:val="000000"/>
        </w:rPr>
        <w:t>Constantino</w:t>
      </w:r>
      <w:proofErr w:type="spellEnd"/>
      <w:r w:rsidRPr="00AF1EBD">
        <w:rPr>
          <w:rFonts w:ascii="Book Antiqua" w:eastAsia="Book Antiqua" w:hAnsi="Book Antiqua" w:cs="Book Antiqua"/>
          <w:b/>
          <w:bCs/>
          <w:color w:val="000000"/>
        </w:rPr>
        <w:t xml:space="preserve"> MI</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Molyneaux</w:t>
      </w:r>
      <w:proofErr w:type="spellEnd"/>
      <w:r w:rsidRPr="00AF1EBD">
        <w:rPr>
          <w:rFonts w:ascii="Book Antiqua" w:eastAsia="Book Antiqua" w:hAnsi="Book Antiqua" w:cs="Book Antiqua"/>
          <w:color w:val="000000"/>
        </w:rPr>
        <w:t xml:space="preserve"> L, </w:t>
      </w:r>
      <w:proofErr w:type="spellStart"/>
      <w:r w:rsidRPr="00AF1EBD">
        <w:rPr>
          <w:rFonts w:ascii="Book Antiqua" w:eastAsia="Book Antiqua" w:hAnsi="Book Antiqua" w:cs="Book Antiqua"/>
          <w:color w:val="000000"/>
        </w:rPr>
        <w:t>Limacher-Gisler</w:t>
      </w:r>
      <w:proofErr w:type="spellEnd"/>
      <w:r w:rsidRPr="00AF1EBD">
        <w:rPr>
          <w:rFonts w:ascii="Book Antiqua" w:eastAsia="Book Antiqua" w:hAnsi="Book Antiqua" w:cs="Book Antiqua"/>
          <w:color w:val="000000"/>
        </w:rPr>
        <w:t xml:space="preserve"> F, Al-</w:t>
      </w:r>
      <w:proofErr w:type="spellStart"/>
      <w:r w:rsidRPr="00AF1EBD">
        <w:rPr>
          <w:rFonts w:ascii="Book Antiqua" w:eastAsia="Book Antiqua" w:hAnsi="Book Antiqua" w:cs="Book Antiqua"/>
          <w:color w:val="000000"/>
        </w:rPr>
        <w:t>Saeed</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Luo</w:t>
      </w:r>
      <w:proofErr w:type="spellEnd"/>
      <w:r w:rsidRPr="00AF1EBD">
        <w:rPr>
          <w:rFonts w:ascii="Book Antiqua" w:eastAsia="Book Antiqua" w:hAnsi="Book Antiqua" w:cs="Book Antiqua"/>
          <w:color w:val="000000"/>
        </w:rPr>
        <w:t xml:space="preserve"> C, Wu T, Twigg SM, Yue DK, Wong J. Long-term complications and mortality in young-onset diabetes: type 2 diabetes is more hazardous and lethal than type 1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3863-3869 [PMID: 23846814 DOI: 10.2337/dc12-2455]</w:t>
      </w:r>
    </w:p>
    <w:p w14:paraId="59ED88A8" w14:textId="1A1D6BAB"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64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Effects of metformin, metformin plus rosiglitazone, and metformin plus lifestyle on insulin sensitivity and β-cell function in TODAY.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1749-1757 [PMID: 23704674 DOI: 10.2337/dc12-2393]</w:t>
      </w:r>
    </w:p>
    <w:p w14:paraId="08A0825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65 </w:t>
      </w:r>
      <w:proofErr w:type="spellStart"/>
      <w:r w:rsidRPr="00AF1EBD">
        <w:rPr>
          <w:rFonts w:ascii="Book Antiqua" w:eastAsia="Book Antiqua" w:hAnsi="Book Antiqua" w:cs="Book Antiqua"/>
          <w:b/>
          <w:bCs/>
          <w:color w:val="000000"/>
        </w:rPr>
        <w:t>Arslanian</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Kim JY, Nasr A, </w:t>
      </w:r>
      <w:proofErr w:type="spellStart"/>
      <w:r w:rsidRPr="00AF1EBD">
        <w:rPr>
          <w:rFonts w:ascii="Book Antiqua" w:eastAsia="Book Antiqua" w:hAnsi="Book Antiqua" w:cs="Book Antiqua"/>
          <w:color w:val="000000"/>
        </w:rPr>
        <w:t>Bacha</w:t>
      </w:r>
      <w:proofErr w:type="spellEnd"/>
      <w:r w:rsidRPr="00AF1EBD">
        <w:rPr>
          <w:rFonts w:ascii="Book Antiqua" w:eastAsia="Book Antiqua" w:hAnsi="Book Antiqua" w:cs="Book Antiqua"/>
          <w:color w:val="000000"/>
        </w:rPr>
        <w:t xml:space="preserve"> F, </w:t>
      </w:r>
      <w:proofErr w:type="spellStart"/>
      <w:r w:rsidRPr="00AF1EBD">
        <w:rPr>
          <w:rFonts w:ascii="Book Antiqua" w:eastAsia="Book Antiqua" w:hAnsi="Book Antiqua" w:cs="Book Antiqua"/>
          <w:color w:val="000000"/>
        </w:rPr>
        <w:t>Tfayli</w:t>
      </w:r>
      <w:proofErr w:type="spellEnd"/>
      <w:r w:rsidRPr="00AF1EBD">
        <w:rPr>
          <w:rFonts w:ascii="Book Antiqua" w:eastAsia="Book Antiqua" w:hAnsi="Book Antiqua" w:cs="Book Antiqua"/>
          <w:color w:val="000000"/>
        </w:rPr>
        <w:t xml:space="preserve"> H, Lee S, Toledo FGS. Insulin sensitivity across the lifespan from obese adolescents to obese adults with impaired glucose tolerance: Who is worse off?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205-211 [PMID: 28726334 DOI: 10.1111/pedi.12562]</w:t>
      </w:r>
    </w:p>
    <w:p w14:paraId="10B59110" w14:textId="75B84A7F"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66 </w:t>
      </w:r>
      <w:r w:rsidRPr="00AF1EBD">
        <w:rPr>
          <w:rFonts w:ascii="Book Antiqua" w:eastAsia="Book Antiqua" w:hAnsi="Book Antiqua" w:cs="Book Antiqua"/>
          <w:b/>
          <w:bCs/>
          <w:color w:val="000000"/>
        </w:rPr>
        <w:t>RISE Consortium.</w:t>
      </w:r>
      <w:r w:rsidRPr="00AF1EBD">
        <w:rPr>
          <w:rFonts w:ascii="Book Antiqua" w:eastAsia="Book Antiqua" w:hAnsi="Book Antiqua" w:cs="Book Antiqua"/>
          <w:color w:val="000000"/>
        </w:rPr>
        <w:t xml:space="preserve"> Impact of Insulin and Metformin Versus Metformin Alone on β-Cell Function in Youth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Impaired Glucose Tolerance or Recently Diagnosed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1717-1725 [PMID: 29941500 DOI: 10.2337/dc18-0787]</w:t>
      </w:r>
    </w:p>
    <w:p w14:paraId="208AC88A" w14:textId="3A0EE000"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Zeitler P, Hirst K, Pyle L, Linder B, Copeland K,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Cuttler</w:t>
      </w:r>
      <w:proofErr w:type="spellEnd"/>
      <w:r w:rsidRPr="00AF1EBD">
        <w:rPr>
          <w:rFonts w:ascii="Book Antiqua" w:eastAsia="Book Antiqua" w:hAnsi="Book Antiqua" w:cs="Book Antiqua"/>
          <w:color w:val="000000"/>
        </w:rPr>
        <w:t xml:space="preserve"> L, Nathan DM, </w:t>
      </w:r>
      <w:proofErr w:type="spellStart"/>
      <w:r w:rsidRPr="00AF1EBD">
        <w:rPr>
          <w:rFonts w:ascii="Book Antiqua" w:eastAsia="Book Antiqua" w:hAnsi="Book Antiqua" w:cs="Book Antiqua"/>
          <w:color w:val="000000"/>
        </w:rPr>
        <w:t>Tollefsen</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Wilfley</w:t>
      </w:r>
      <w:proofErr w:type="spellEnd"/>
      <w:r w:rsidRPr="00AF1EBD">
        <w:rPr>
          <w:rFonts w:ascii="Book Antiqua" w:eastAsia="Book Antiqua" w:hAnsi="Book Antiqua" w:cs="Book Antiqua"/>
          <w:color w:val="000000"/>
        </w:rPr>
        <w:t xml:space="preserve"> D, Kaufman F. A clinical trial to maintain glycemic control in youth with type 2 diabetes.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366</w:t>
      </w:r>
      <w:r w:rsidRPr="00AF1EBD">
        <w:rPr>
          <w:rFonts w:ascii="Book Antiqua" w:eastAsia="Book Antiqua" w:hAnsi="Book Antiqua" w:cs="Book Antiqua"/>
          <w:color w:val="000000"/>
        </w:rPr>
        <w:t>: 2247-2256 [PMID: 22540912 DOI: 10.1056/NEJMoa1109333]</w:t>
      </w:r>
    </w:p>
    <w:p w14:paraId="073C12A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68 </w:t>
      </w:r>
      <w:proofErr w:type="spellStart"/>
      <w:r w:rsidRPr="00AF1EBD">
        <w:rPr>
          <w:rFonts w:ascii="Book Antiqua" w:eastAsia="Book Antiqua" w:hAnsi="Book Antiqua" w:cs="Book Antiqua"/>
          <w:b/>
          <w:bCs/>
          <w:color w:val="000000"/>
        </w:rPr>
        <w:t>Arslanian</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Bacha</w:t>
      </w:r>
      <w:proofErr w:type="spellEnd"/>
      <w:r w:rsidRPr="00AF1EBD">
        <w:rPr>
          <w:rFonts w:ascii="Book Antiqua" w:eastAsia="Book Antiqua" w:hAnsi="Book Antiqua" w:cs="Book Antiqua"/>
          <w:color w:val="000000"/>
        </w:rPr>
        <w:t xml:space="preserve"> F, Grey M, Marcus MD, White NH, Zeitler P. Evaluation and Management of Youth-Onset Type 2 Diabetes: A Position Statement by the American Diabetes Association.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41</w:t>
      </w:r>
      <w:r w:rsidRPr="00AF1EBD">
        <w:rPr>
          <w:rFonts w:ascii="Book Antiqua" w:eastAsia="Book Antiqua" w:hAnsi="Book Antiqua" w:cs="Book Antiqua"/>
          <w:color w:val="000000"/>
        </w:rPr>
        <w:t>: 2648-2668 [PMID: 30425094 DOI: 10.2337/dci18-0052]</w:t>
      </w:r>
    </w:p>
    <w:p w14:paraId="26A547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69 </w:t>
      </w:r>
      <w:r w:rsidRPr="00AF1EBD">
        <w:rPr>
          <w:rFonts w:ascii="Book Antiqua" w:eastAsia="Book Antiqua" w:hAnsi="Book Antiqua" w:cs="Book Antiqua"/>
          <w:b/>
          <w:bCs/>
          <w:color w:val="000000"/>
        </w:rPr>
        <w:t>Copeland KC</w:t>
      </w:r>
      <w:r w:rsidRPr="00AF1EBD">
        <w:rPr>
          <w:rFonts w:ascii="Book Antiqua" w:eastAsia="Book Antiqua" w:hAnsi="Book Antiqua" w:cs="Book Antiqua"/>
          <w:color w:val="000000"/>
        </w:rPr>
        <w:t xml:space="preserve">, Silverstein J, Moore KR, </w:t>
      </w:r>
      <w:proofErr w:type="spellStart"/>
      <w:r w:rsidRPr="00AF1EBD">
        <w:rPr>
          <w:rFonts w:ascii="Book Antiqua" w:eastAsia="Book Antiqua" w:hAnsi="Book Antiqua" w:cs="Book Antiqua"/>
          <w:color w:val="000000"/>
        </w:rPr>
        <w:t>Prazar</w:t>
      </w:r>
      <w:proofErr w:type="spellEnd"/>
      <w:r w:rsidRPr="00AF1EBD">
        <w:rPr>
          <w:rFonts w:ascii="Book Antiqua" w:eastAsia="Book Antiqua" w:hAnsi="Book Antiqua" w:cs="Book Antiqua"/>
          <w:color w:val="000000"/>
        </w:rPr>
        <w:t xml:space="preserve"> GE, </w:t>
      </w:r>
      <w:proofErr w:type="spellStart"/>
      <w:r w:rsidRPr="00AF1EBD">
        <w:rPr>
          <w:rFonts w:ascii="Book Antiqua" w:eastAsia="Book Antiqua" w:hAnsi="Book Antiqua" w:cs="Book Antiqua"/>
          <w:color w:val="000000"/>
        </w:rPr>
        <w:t>Raymer</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Shiffman</w:t>
      </w:r>
      <w:proofErr w:type="spellEnd"/>
      <w:r w:rsidRPr="00AF1EBD">
        <w:rPr>
          <w:rFonts w:ascii="Book Antiqua" w:eastAsia="Book Antiqua" w:hAnsi="Book Antiqua" w:cs="Book Antiqua"/>
          <w:color w:val="000000"/>
        </w:rPr>
        <w:t xml:space="preserve"> RN, Springer SC, </w:t>
      </w:r>
      <w:proofErr w:type="spellStart"/>
      <w:r w:rsidRPr="00AF1EBD">
        <w:rPr>
          <w:rFonts w:ascii="Book Antiqua" w:eastAsia="Book Antiqua" w:hAnsi="Book Antiqua" w:cs="Book Antiqua"/>
          <w:color w:val="000000"/>
        </w:rPr>
        <w:t>Thaker</w:t>
      </w:r>
      <w:proofErr w:type="spellEnd"/>
      <w:r w:rsidRPr="00AF1EBD">
        <w:rPr>
          <w:rFonts w:ascii="Book Antiqua" w:eastAsia="Book Antiqua" w:hAnsi="Book Antiqua" w:cs="Book Antiqua"/>
          <w:color w:val="000000"/>
        </w:rPr>
        <w:t xml:space="preserve"> VV, Anderson M, Spann SJ, Flinn SK; American Academy of Pediatrics. Management of newly diagnosed type 2 Diabetes Mellitus (T2DM) in children and adolescents.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131</w:t>
      </w:r>
      <w:r w:rsidRPr="00AF1EBD">
        <w:rPr>
          <w:rFonts w:ascii="Book Antiqua" w:eastAsia="Book Antiqua" w:hAnsi="Book Antiqua" w:cs="Book Antiqua"/>
          <w:color w:val="000000"/>
        </w:rPr>
        <w:t>: 364-382 [PMID: 23359574 DOI: 10.1542/peds.2012-3494]</w:t>
      </w:r>
    </w:p>
    <w:p w14:paraId="2DBC5121" w14:textId="67B42F32"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70 </w:t>
      </w:r>
      <w:r w:rsidRPr="00AF1EBD">
        <w:rPr>
          <w:rFonts w:ascii="Book Antiqua" w:eastAsia="Book Antiqua" w:hAnsi="Book Antiqua" w:cs="Book Antiqua"/>
          <w:b/>
          <w:bCs/>
          <w:color w:val="000000"/>
        </w:rPr>
        <w:t>American Diabetes Association.</w:t>
      </w:r>
      <w:r w:rsidRPr="00AF1EBD">
        <w:rPr>
          <w:rFonts w:ascii="Book Antiqua" w:eastAsia="Book Antiqua" w:hAnsi="Book Antiqua" w:cs="Book Antiqua"/>
          <w:color w:val="000000"/>
        </w:rPr>
        <w:t xml:space="preserve"> 13. Children and Adolescents: </w:t>
      </w:r>
      <w:r w:rsidRPr="00AF1EBD">
        <w:rPr>
          <w:rFonts w:ascii="Book Antiqua" w:eastAsia="Book Antiqua" w:hAnsi="Book Antiqua" w:cs="Book Antiqua"/>
          <w:i/>
          <w:iCs/>
          <w:color w:val="000000"/>
        </w:rPr>
        <w:t>Standards of Medical Care in Diabetes-2020</w:t>
      </w:r>
      <w:r w:rsidRPr="00AF1EBD">
        <w:rPr>
          <w:rFonts w:ascii="Book Antiqua" w:eastAsia="Book Antiqua" w:hAnsi="Book Antiqua" w:cs="Book Antiqua"/>
          <w:color w:val="000000"/>
        </w:rPr>
        <w:t xml:space="preserv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43</w:t>
      </w:r>
      <w:r w:rsidRPr="00AF1EBD">
        <w:rPr>
          <w:rFonts w:ascii="Book Antiqua" w:eastAsia="Book Antiqua" w:hAnsi="Book Antiqua" w:cs="Book Antiqua"/>
          <w:color w:val="000000"/>
        </w:rPr>
        <w:t xml:space="preserve">: S163-S182 [PMID: </w:t>
      </w:r>
      <w:bookmarkStart w:id="36" w:name="OLE_LINK1"/>
      <w:r w:rsidRPr="00AF1EBD">
        <w:rPr>
          <w:rFonts w:ascii="Book Antiqua" w:eastAsia="Book Antiqua" w:hAnsi="Book Antiqua" w:cs="Book Antiqua"/>
          <w:color w:val="000000"/>
        </w:rPr>
        <w:t>31862756</w:t>
      </w:r>
      <w:bookmarkEnd w:id="36"/>
      <w:r w:rsidRPr="00AF1EBD">
        <w:rPr>
          <w:rFonts w:ascii="Book Antiqua" w:eastAsia="Book Antiqua" w:hAnsi="Book Antiqua" w:cs="Book Antiqua"/>
          <w:color w:val="000000"/>
        </w:rPr>
        <w:t xml:space="preserve"> DOI: 10.2337/dc20-S013]</w:t>
      </w:r>
    </w:p>
    <w:p w14:paraId="2C81342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71 </w:t>
      </w:r>
      <w:proofErr w:type="spellStart"/>
      <w:r w:rsidRPr="00AF1EBD">
        <w:rPr>
          <w:rFonts w:ascii="Book Antiqua" w:eastAsia="Book Antiqua" w:hAnsi="Book Antiqua" w:cs="Book Antiqua"/>
          <w:b/>
          <w:bCs/>
          <w:color w:val="000000"/>
        </w:rPr>
        <w:t>Pulgaron</w:t>
      </w:r>
      <w:proofErr w:type="spellEnd"/>
      <w:r w:rsidRPr="00AF1EBD">
        <w:rPr>
          <w:rFonts w:ascii="Book Antiqua" w:eastAsia="Book Antiqua" w:hAnsi="Book Antiqua" w:cs="Book Antiqua"/>
          <w:b/>
          <w:bCs/>
          <w:color w:val="000000"/>
        </w:rPr>
        <w:t xml:space="preserve"> ER</w:t>
      </w:r>
      <w:r w:rsidRPr="00AF1EBD">
        <w:rPr>
          <w:rFonts w:ascii="Book Antiqua" w:eastAsia="Book Antiqua" w:hAnsi="Book Antiqua" w:cs="Book Antiqua"/>
          <w:color w:val="000000"/>
        </w:rPr>
        <w:t xml:space="preserve">, Delamater AM. Obesity and type 2 diabetes in children: epidemiology and treatment.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14</w:t>
      </w:r>
      <w:r w:rsidRPr="00AF1EBD">
        <w:rPr>
          <w:rFonts w:ascii="Book Antiqua" w:eastAsia="Book Antiqua" w:hAnsi="Book Antiqua" w:cs="Book Antiqua"/>
          <w:color w:val="000000"/>
        </w:rPr>
        <w:t>: 508 [PMID: 24919749 DOI: 10.1007/s11892-014-0508-y]</w:t>
      </w:r>
    </w:p>
    <w:p w14:paraId="73BBB6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72 </w:t>
      </w:r>
      <w:r w:rsidRPr="00AF1EBD">
        <w:rPr>
          <w:rFonts w:ascii="Book Antiqua" w:eastAsia="Book Antiqua" w:hAnsi="Book Antiqua" w:cs="Book Antiqua"/>
          <w:b/>
          <w:bCs/>
          <w:color w:val="000000"/>
        </w:rPr>
        <w:t>Wilding JP</w:t>
      </w:r>
      <w:r w:rsidRPr="00AF1EBD">
        <w:rPr>
          <w:rFonts w:ascii="Book Antiqua" w:eastAsia="Book Antiqua" w:hAnsi="Book Antiqua" w:cs="Book Antiqua"/>
          <w:color w:val="000000"/>
        </w:rPr>
        <w:t xml:space="preserve">. The importance of weight management in type 2 diabetes mellitus. </w:t>
      </w:r>
      <w:proofErr w:type="spellStart"/>
      <w:r w:rsidRPr="00AF1EBD">
        <w:rPr>
          <w:rFonts w:ascii="Book Antiqua" w:eastAsia="Book Antiqua" w:hAnsi="Book Antiqua" w:cs="Book Antiqua"/>
          <w:i/>
          <w:iCs/>
          <w:color w:val="000000"/>
        </w:rPr>
        <w:t>Int</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Pract</w:t>
      </w:r>
      <w:proofErr w:type="spellEnd"/>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68</w:t>
      </w:r>
      <w:r w:rsidRPr="00AF1EBD">
        <w:rPr>
          <w:rFonts w:ascii="Book Antiqua" w:eastAsia="Book Antiqua" w:hAnsi="Book Antiqua" w:cs="Book Antiqua"/>
          <w:color w:val="000000"/>
        </w:rPr>
        <w:t>: 682-691 [PMID: 24548654 DOI: 10.1111/ijcp.12384]</w:t>
      </w:r>
    </w:p>
    <w:p w14:paraId="035D0A1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73 </w:t>
      </w:r>
      <w:proofErr w:type="spellStart"/>
      <w:r w:rsidRPr="00AF1EBD">
        <w:rPr>
          <w:rFonts w:ascii="Book Antiqua" w:eastAsia="Book Antiqua" w:hAnsi="Book Antiqua" w:cs="Book Antiqua"/>
          <w:b/>
          <w:bCs/>
          <w:color w:val="000000"/>
        </w:rPr>
        <w:t>Reinehr</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Kiess</w:t>
      </w:r>
      <w:proofErr w:type="spellEnd"/>
      <w:r w:rsidRPr="00AF1EBD">
        <w:rPr>
          <w:rFonts w:ascii="Book Antiqua" w:eastAsia="Book Antiqua" w:hAnsi="Book Antiqua" w:cs="Book Antiqua"/>
          <w:color w:val="000000"/>
        </w:rPr>
        <w:t xml:space="preserve"> W, </w:t>
      </w:r>
      <w:proofErr w:type="spellStart"/>
      <w:r w:rsidRPr="00AF1EBD">
        <w:rPr>
          <w:rFonts w:ascii="Book Antiqua" w:eastAsia="Book Antiqua" w:hAnsi="Book Antiqua" w:cs="Book Antiqua"/>
          <w:color w:val="000000"/>
        </w:rPr>
        <w:t>Kapellen</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Andler</w:t>
      </w:r>
      <w:proofErr w:type="spellEnd"/>
      <w:r w:rsidRPr="00AF1EBD">
        <w:rPr>
          <w:rFonts w:ascii="Book Antiqua" w:eastAsia="Book Antiqua" w:hAnsi="Book Antiqua" w:cs="Book Antiqua"/>
          <w:color w:val="000000"/>
        </w:rPr>
        <w:t xml:space="preserve"> W. Insulin sensitivity among obese children and adolescents, according to degree of weight loss.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2004; </w:t>
      </w:r>
      <w:r w:rsidRPr="00AF1EBD">
        <w:rPr>
          <w:rFonts w:ascii="Book Antiqua" w:eastAsia="Book Antiqua" w:hAnsi="Book Antiqua" w:cs="Book Antiqua"/>
          <w:b/>
          <w:bCs/>
          <w:color w:val="000000"/>
        </w:rPr>
        <w:t>114</w:t>
      </w:r>
      <w:r w:rsidRPr="00AF1EBD">
        <w:rPr>
          <w:rFonts w:ascii="Book Antiqua" w:eastAsia="Book Antiqua" w:hAnsi="Book Antiqua" w:cs="Book Antiqua"/>
          <w:color w:val="000000"/>
        </w:rPr>
        <w:t>: 1569-1573 [PMID: 15574616 DOI: 10.1542/peds.2003-0649-F]</w:t>
      </w:r>
    </w:p>
    <w:p w14:paraId="23598B3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74 </w:t>
      </w:r>
      <w:r w:rsidRPr="00AF1EBD">
        <w:rPr>
          <w:rFonts w:ascii="Book Antiqua" w:eastAsia="Book Antiqua" w:hAnsi="Book Antiqua" w:cs="Book Antiqua"/>
          <w:b/>
          <w:bCs/>
          <w:color w:val="000000"/>
        </w:rPr>
        <w:t>Willi SM</w:t>
      </w:r>
      <w:r w:rsidRPr="00AF1EBD">
        <w:rPr>
          <w:rFonts w:ascii="Book Antiqua" w:eastAsia="Book Antiqua" w:hAnsi="Book Antiqua" w:cs="Book Antiqua"/>
          <w:color w:val="000000"/>
        </w:rPr>
        <w:t xml:space="preserve">, Martin K, </w:t>
      </w:r>
      <w:proofErr w:type="spellStart"/>
      <w:r w:rsidRPr="00AF1EBD">
        <w:rPr>
          <w:rFonts w:ascii="Book Antiqua" w:eastAsia="Book Antiqua" w:hAnsi="Book Antiqua" w:cs="Book Antiqua"/>
          <w:color w:val="000000"/>
        </w:rPr>
        <w:t>Datko</w:t>
      </w:r>
      <w:proofErr w:type="spellEnd"/>
      <w:r w:rsidRPr="00AF1EBD">
        <w:rPr>
          <w:rFonts w:ascii="Book Antiqua" w:eastAsia="Book Antiqua" w:hAnsi="Book Antiqua" w:cs="Book Antiqua"/>
          <w:color w:val="000000"/>
        </w:rPr>
        <w:t xml:space="preserve"> FM, Brant BP. Treatment of type 2 diabetes in childhood using a very-low-calorie diet.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2004; </w:t>
      </w:r>
      <w:r w:rsidRPr="00AF1EBD">
        <w:rPr>
          <w:rFonts w:ascii="Book Antiqua" w:eastAsia="Book Antiqua" w:hAnsi="Book Antiqua" w:cs="Book Antiqua"/>
          <w:b/>
          <w:bCs/>
          <w:color w:val="000000"/>
        </w:rPr>
        <w:t>27</w:t>
      </w:r>
      <w:r w:rsidRPr="00AF1EBD">
        <w:rPr>
          <w:rFonts w:ascii="Book Antiqua" w:eastAsia="Book Antiqua" w:hAnsi="Book Antiqua" w:cs="Book Antiqua"/>
          <w:color w:val="000000"/>
        </w:rPr>
        <w:t>: 348-353 [PMID: 14747212 DOI: 10.2337/diacare.27.2.348]</w:t>
      </w:r>
    </w:p>
    <w:p w14:paraId="3D3FB6C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75 </w:t>
      </w:r>
      <w:r w:rsidRPr="00AF1EBD">
        <w:rPr>
          <w:rFonts w:ascii="Book Antiqua" w:eastAsia="Book Antiqua" w:hAnsi="Book Antiqua" w:cs="Book Antiqua"/>
          <w:b/>
          <w:bCs/>
          <w:color w:val="000000"/>
        </w:rPr>
        <w:t>Smart CE</w:t>
      </w:r>
      <w:r w:rsidRPr="00AF1EBD">
        <w:rPr>
          <w:rFonts w:ascii="Book Antiqua" w:eastAsia="Book Antiqua" w:hAnsi="Book Antiqua" w:cs="Book Antiqua"/>
          <w:color w:val="000000"/>
        </w:rPr>
        <w:t xml:space="preserve">, Annan F, Higgins LA, </w:t>
      </w:r>
      <w:proofErr w:type="spellStart"/>
      <w:r w:rsidRPr="00AF1EBD">
        <w:rPr>
          <w:rFonts w:ascii="Book Antiqua" w:eastAsia="Book Antiqua" w:hAnsi="Book Antiqua" w:cs="Book Antiqua"/>
          <w:color w:val="000000"/>
        </w:rPr>
        <w:t>Jelleryd</w:t>
      </w:r>
      <w:proofErr w:type="spellEnd"/>
      <w:r w:rsidRPr="00AF1EBD">
        <w:rPr>
          <w:rFonts w:ascii="Book Antiqua" w:eastAsia="Book Antiqua" w:hAnsi="Book Antiqua" w:cs="Book Antiqua"/>
          <w:color w:val="000000"/>
        </w:rPr>
        <w:t xml:space="preserve"> E, Lopez M, </w:t>
      </w:r>
      <w:proofErr w:type="spellStart"/>
      <w:r w:rsidRPr="00AF1EBD">
        <w:rPr>
          <w:rFonts w:ascii="Book Antiqua" w:eastAsia="Book Antiqua" w:hAnsi="Book Antiqua" w:cs="Book Antiqua"/>
          <w:color w:val="000000"/>
        </w:rPr>
        <w:t>Acerini</w:t>
      </w:r>
      <w:proofErr w:type="spellEnd"/>
      <w:r w:rsidRPr="00AF1EBD">
        <w:rPr>
          <w:rFonts w:ascii="Book Antiqua" w:eastAsia="Book Antiqua" w:hAnsi="Book Antiqua" w:cs="Book Antiqua"/>
          <w:color w:val="000000"/>
        </w:rPr>
        <w:t xml:space="preserve"> CL. ISPAD Clinical Practice Consensus Guidelines 2018: Nutritional management in children and adolescents with diabetes.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 Suppl 27</w:t>
      </w:r>
      <w:r w:rsidRPr="00AF1EBD">
        <w:rPr>
          <w:rFonts w:ascii="Book Antiqua" w:eastAsia="Book Antiqua" w:hAnsi="Book Antiqua" w:cs="Book Antiqua"/>
          <w:color w:val="000000"/>
        </w:rPr>
        <w:t>: 136-154 [PMID: 30062718 DOI: 10.1111/pedi.12738]</w:t>
      </w:r>
    </w:p>
    <w:p w14:paraId="505376F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76 </w:t>
      </w:r>
      <w:r w:rsidRPr="00AF1EBD">
        <w:rPr>
          <w:rFonts w:ascii="Book Antiqua" w:eastAsia="Book Antiqua" w:hAnsi="Book Antiqua" w:cs="Book Antiqua"/>
          <w:b/>
          <w:bCs/>
          <w:color w:val="000000"/>
        </w:rPr>
        <w:t>Kim J</w:t>
      </w:r>
      <w:r w:rsidRPr="00AF1EBD">
        <w:rPr>
          <w:rFonts w:ascii="Book Antiqua" w:eastAsia="Book Antiqua" w:hAnsi="Book Antiqua" w:cs="Book Antiqua"/>
          <w:color w:val="000000"/>
        </w:rPr>
        <w:t xml:space="preserve">, Lim H. Nutritional Management in Childhood Obesity.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Syndr</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225-235 [PMID: 31909365 DOI: 10.7570/jomes.2019.28.4.225]</w:t>
      </w:r>
    </w:p>
    <w:p w14:paraId="2D079B94" w14:textId="028D9704"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77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Design of a family-based lifestyle intervention for youth with type 2 diabetes: the TODAY study. </w:t>
      </w:r>
      <w:proofErr w:type="spellStart"/>
      <w:r w:rsidRPr="00AF1EBD">
        <w:rPr>
          <w:rFonts w:ascii="Book Antiqua" w:eastAsia="Book Antiqua" w:hAnsi="Book Antiqua" w:cs="Book Antiqua"/>
          <w:i/>
          <w:iCs/>
          <w:color w:val="000000"/>
        </w:rPr>
        <w:t>Int</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Lond</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217-226 [PMID: 19823189 DOI: 10.1038/ijo.2009.195]</w:t>
      </w:r>
    </w:p>
    <w:p w14:paraId="17E838F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78 </w:t>
      </w:r>
      <w:r w:rsidRPr="00AF1EBD">
        <w:rPr>
          <w:rFonts w:ascii="Book Antiqua" w:eastAsia="Book Antiqua" w:hAnsi="Book Antiqua" w:cs="Book Antiqua"/>
          <w:b/>
          <w:bCs/>
          <w:color w:val="000000"/>
        </w:rPr>
        <w:t>Stoner L</w:t>
      </w:r>
      <w:r w:rsidRPr="00AF1EBD">
        <w:rPr>
          <w:rFonts w:ascii="Book Antiqua" w:eastAsia="Book Antiqua" w:hAnsi="Book Antiqua" w:cs="Book Antiqua"/>
          <w:color w:val="000000"/>
        </w:rPr>
        <w:t xml:space="preserve">, Beets MW, </w:t>
      </w:r>
      <w:proofErr w:type="spellStart"/>
      <w:r w:rsidRPr="00AF1EBD">
        <w:rPr>
          <w:rFonts w:ascii="Book Antiqua" w:eastAsia="Book Antiqua" w:hAnsi="Book Antiqua" w:cs="Book Antiqua"/>
          <w:color w:val="000000"/>
        </w:rPr>
        <w:t>Brazendale</w:t>
      </w:r>
      <w:proofErr w:type="spellEnd"/>
      <w:r w:rsidRPr="00AF1EBD">
        <w:rPr>
          <w:rFonts w:ascii="Book Antiqua" w:eastAsia="Book Antiqua" w:hAnsi="Book Antiqua" w:cs="Book Antiqua"/>
          <w:color w:val="000000"/>
        </w:rPr>
        <w:t xml:space="preserve"> K, Moore JB, Weaver RG. Exercise Dose and Weight Loss in Adolescents with Overweight-Obesity: A Meta-Regression. </w:t>
      </w:r>
      <w:r w:rsidRPr="00AF1EBD">
        <w:rPr>
          <w:rFonts w:ascii="Book Antiqua" w:eastAsia="Book Antiqua" w:hAnsi="Book Antiqua" w:cs="Book Antiqua"/>
          <w:i/>
          <w:iCs/>
          <w:color w:val="000000"/>
        </w:rPr>
        <w:t>Sports Med</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49</w:t>
      </w:r>
      <w:r w:rsidRPr="00AF1EBD">
        <w:rPr>
          <w:rFonts w:ascii="Book Antiqua" w:eastAsia="Book Antiqua" w:hAnsi="Book Antiqua" w:cs="Book Antiqua"/>
          <w:color w:val="000000"/>
        </w:rPr>
        <w:t>: 83-94 [PMID: 30560421 DOI: 10.1007/s40279-018-01040-2]</w:t>
      </w:r>
    </w:p>
    <w:p w14:paraId="42DCFD32"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79 </w:t>
      </w:r>
      <w:proofErr w:type="spellStart"/>
      <w:r w:rsidRPr="00AF1EBD">
        <w:rPr>
          <w:rFonts w:ascii="Book Antiqua" w:eastAsia="Book Antiqua" w:hAnsi="Book Antiqua" w:cs="Book Antiqua"/>
          <w:b/>
          <w:bCs/>
          <w:color w:val="000000"/>
        </w:rPr>
        <w:t>Fedewa</w:t>
      </w:r>
      <w:proofErr w:type="spellEnd"/>
      <w:r w:rsidRPr="00AF1EBD">
        <w:rPr>
          <w:rFonts w:ascii="Book Antiqua" w:eastAsia="Book Antiqua" w:hAnsi="Book Antiqua" w:cs="Book Antiqua"/>
          <w:b/>
          <w:bCs/>
          <w:color w:val="000000"/>
        </w:rPr>
        <w:t xml:space="preserve"> MV</w:t>
      </w:r>
      <w:r w:rsidRPr="00AF1EBD">
        <w:rPr>
          <w:rFonts w:ascii="Book Antiqua" w:eastAsia="Book Antiqua" w:hAnsi="Book Antiqua" w:cs="Book Antiqua"/>
          <w:color w:val="000000"/>
        </w:rPr>
        <w:t xml:space="preserve">, Gist NH, Evans EM, Dishman RK. Exercise and insulin resistance in youth: a meta-analysis. </w:t>
      </w:r>
      <w:r w:rsidRPr="00AF1EBD">
        <w:rPr>
          <w:rFonts w:ascii="Book Antiqua" w:eastAsia="Book Antiqua" w:hAnsi="Book Antiqua" w:cs="Book Antiqua"/>
          <w:i/>
          <w:iCs/>
          <w:color w:val="000000"/>
          <w:lang w:val="pt-BR"/>
        </w:rPr>
        <w:t>Pediatrics</w:t>
      </w:r>
      <w:r w:rsidRPr="00AF1EBD">
        <w:rPr>
          <w:rFonts w:ascii="Book Antiqua" w:eastAsia="Book Antiqua" w:hAnsi="Book Antiqua" w:cs="Book Antiqua"/>
          <w:color w:val="000000"/>
          <w:lang w:val="pt-BR"/>
        </w:rPr>
        <w:t xml:space="preserve"> 2014; </w:t>
      </w:r>
      <w:r w:rsidRPr="00AF1EBD">
        <w:rPr>
          <w:rFonts w:ascii="Book Antiqua" w:eastAsia="Book Antiqua" w:hAnsi="Book Antiqua" w:cs="Book Antiqua"/>
          <w:b/>
          <w:bCs/>
          <w:color w:val="000000"/>
          <w:lang w:val="pt-BR"/>
        </w:rPr>
        <w:t>133</w:t>
      </w:r>
      <w:r w:rsidRPr="00AF1EBD">
        <w:rPr>
          <w:rFonts w:ascii="Book Antiqua" w:eastAsia="Book Antiqua" w:hAnsi="Book Antiqua" w:cs="Book Antiqua"/>
          <w:color w:val="000000"/>
          <w:lang w:val="pt-BR"/>
        </w:rPr>
        <w:t>: e163-e174 [PMID: 24298011 DOI: 10.1542/peds.2013-2718]</w:t>
      </w:r>
    </w:p>
    <w:p w14:paraId="32EA2ED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80 </w:t>
      </w:r>
      <w:r w:rsidRPr="00AF1EBD">
        <w:rPr>
          <w:rFonts w:ascii="Book Antiqua" w:eastAsia="Book Antiqua" w:hAnsi="Book Antiqua" w:cs="Book Antiqua"/>
          <w:b/>
          <w:bCs/>
          <w:color w:val="000000"/>
          <w:lang w:val="pt-BR"/>
        </w:rPr>
        <w:t>Jones KL</w:t>
      </w:r>
      <w:r w:rsidRPr="00AF1EBD">
        <w:rPr>
          <w:rFonts w:ascii="Book Antiqua" w:eastAsia="Book Antiqua" w:hAnsi="Book Antiqua" w:cs="Book Antiqua"/>
          <w:color w:val="000000"/>
          <w:lang w:val="pt-BR"/>
        </w:rPr>
        <w:t xml:space="preserve">, Arslanian S, Peterokova VA, Park JS, Tomlinson MJ. </w:t>
      </w:r>
      <w:r w:rsidRPr="00AF1EBD">
        <w:rPr>
          <w:rFonts w:ascii="Book Antiqua" w:eastAsia="Book Antiqua" w:hAnsi="Book Antiqua" w:cs="Book Antiqua"/>
          <w:color w:val="000000"/>
        </w:rPr>
        <w:t xml:space="preserve">Effect of metformin in pediatric patients with type 2 diabetes: a randomized controlled trial.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25</w:t>
      </w:r>
      <w:r w:rsidRPr="00AF1EBD">
        <w:rPr>
          <w:rFonts w:ascii="Book Antiqua" w:eastAsia="Book Antiqua" w:hAnsi="Book Antiqua" w:cs="Book Antiqua"/>
          <w:color w:val="000000"/>
        </w:rPr>
        <w:t>: 89-94 [PMID: 11772907 DOI: 10.2337/diacare.25.1.89]</w:t>
      </w:r>
    </w:p>
    <w:p w14:paraId="5D14F45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81 </w:t>
      </w:r>
      <w:proofErr w:type="spellStart"/>
      <w:r w:rsidRPr="00AF1EBD">
        <w:rPr>
          <w:rFonts w:ascii="Book Antiqua" w:eastAsia="Book Antiqua" w:hAnsi="Book Antiqua" w:cs="Book Antiqua"/>
          <w:b/>
          <w:bCs/>
          <w:color w:val="000000"/>
        </w:rPr>
        <w:t>Lentferink</w:t>
      </w:r>
      <w:proofErr w:type="spellEnd"/>
      <w:r w:rsidRPr="00AF1EBD">
        <w:rPr>
          <w:rFonts w:ascii="Book Antiqua" w:eastAsia="Book Antiqua" w:hAnsi="Book Antiqua" w:cs="Book Antiqua"/>
          <w:b/>
          <w:bCs/>
          <w:color w:val="000000"/>
        </w:rPr>
        <w:t xml:space="preserve"> YE</w:t>
      </w:r>
      <w:r w:rsidRPr="00AF1EBD">
        <w:rPr>
          <w:rFonts w:ascii="Book Antiqua" w:eastAsia="Book Antiqua" w:hAnsi="Book Antiqua" w:cs="Book Antiqua"/>
          <w:color w:val="000000"/>
        </w:rPr>
        <w:t xml:space="preserve">, van der Aa MP, van Mill EGAH, </w:t>
      </w:r>
      <w:proofErr w:type="spellStart"/>
      <w:r w:rsidRPr="00AF1EBD">
        <w:rPr>
          <w:rFonts w:ascii="Book Antiqua" w:eastAsia="Book Antiqua" w:hAnsi="Book Antiqua" w:cs="Book Antiqua"/>
          <w:color w:val="000000"/>
        </w:rPr>
        <w:t>Knibbe</w:t>
      </w:r>
      <w:proofErr w:type="spellEnd"/>
      <w:r w:rsidRPr="00AF1EBD">
        <w:rPr>
          <w:rFonts w:ascii="Book Antiqua" w:eastAsia="Book Antiqua" w:hAnsi="Book Antiqua" w:cs="Book Antiqua"/>
          <w:color w:val="000000"/>
        </w:rPr>
        <w:t xml:space="preserve"> CAJ, van der Vorst MMJ. Long-term metformin treatment in adolescents with obesity and insulin resistance, results of an open label extension study.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8</w:t>
      </w:r>
      <w:r w:rsidRPr="00AF1EBD">
        <w:rPr>
          <w:rFonts w:ascii="Book Antiqua" w:eastAsia="Book Antiqua" w:hAnsi="Book Antiqua" w:cs="Book Antiqua"/>
          <w:color w:val="000000"/>
        </w:rPr>
        <w:t>: 47 [PMID: 30197416 DOI: 10.1038/s41387-018-0057-6]</w:t>
      </w:r>
    </w:p>
    <w:p w14:paraId="07EE3A1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82 </w:t>
      </w:r>
      <w:proofErr w:type="spellStart"/>
      <w:r w:rsidRPr="00AF1EBD">
        <w:rPr>
          <w:rFonts w:ascii="Book Antiqua" w:eastAsia="Book Antiqua" w:hAnsi="Book Antiqua" w:cs="Book Antiqua"/>
          <w:b/>
          <w:bCs/>
          <w:color w:val="000000"/>
        </w:rPr>
        <w:t>Tamborlane</w:t>
      </w:r>
      <w:proofErr w:type="spellEnd"/>
      <w:r w:rsidRPr="00AF1EBD">
        <w:rPr>
          <w:rFonts w:ascii="Book Antiqua" w:eastAsia="Book Antiqua" w:hAnsi="Book Antiqua" w:cs="Book Antiqua"/>
          <w:b/>
          <w:bCs/>
          <w:color w:val="000000"/>
        </w:rPr>
        <w:t xml:space="preserve"> WV</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Barrientos</w:t>
      </w:r>
      <w:proofErr w:type="spellEnd"/>
      <w:r w:rsidRPr="00AF1EBD">
        <w:rPr>
          <w:rFonts w:ascii="Book Antiqua" w:eastAsia="Book Antiqua" w:hAnsi="Book Antiqua" w:cs="Book Antiqua"/>
          <w:color w:val="000000"/>
        </w:rPr>
        <w:t xml:space="preserve">-Pérez M, </w:t>
      </w:r>
      <w:proofErr w:type="spellStart"/>
      <w:r w:rsidRPr="00AF1EBD">
        <w:rPr>
          <w:rFonts w:ascii="Book Antiqua" w:eastAsia="Book Antiqua" w:hAnsi="Book Antiqua" w:cs="Book Antiqua"/>
          <w:color w:val="000000"/>
        </w:rPr>
        <w:t>Fainberg</w:t>
      </w:r>
      <w:proofErr w:type="spellEnd"/>
      <w:r w:rsidRPr="00AF1EBD">
        <w:rPr>
          <w:rFonts w:ascii="Book Antiqua" w:eastAsia="Book Antiqua" w:hAnsi="Book Antiqua" w:cs="Book Antiqua"/>
          <w:color w:val="000000"/>
        </w:rPr>
        <w:t xml:space="preserve"> U, </w:t>
      </w:r>
      <w:proofErr w:type="spellStart"/>
      <w:r w:rsidRPr="00AF1EBD">
        <w:rPr>
          <w:rFonts w:ascii="Book Antiqua" w:eastAsia="Book Antiqua" w:hAnsi="Book Antiqua" w:cs="Book Antiqua"/>
          <w:color w:val="000000"/>
        </w:rPr>
        <w:t>Frimer</w:t>
      </w:r>
      <w:proofErr w:type="spellEnd"/>
      <w:r w:rsidRPr="00AF1EBD">
        <w:rPr>
          <w:rFonts w:ascii="Book Antiqua" w:eastAsia="Book Antiqua" w:hAnsi="Book Antiqua" w:cs="Book Antiqua"/>
          <w:color w:val="000000"/>
        </w:rPr>
        <w:t xml:space="preserve">-Larsen H, Hafez M, Hale PM, </w:t>
      </w:r>
      <w:proofErr w:type="spellStart"/>
      <w:r w:rsidRPr="00AF1EBD">
        <w:rPr>
          <w:rFonts w:ascii="Book Antiqua" w:eastAsia="Book Antiqua" w:hAnsi="Book Antiqua" w:cs="Book Antiqua"/>
          <w:color w:val="000000"/>
        </w:rPr>
        <w:t>Jalaludin</w:t>
      </w:r>
      <w:proofErr w:type="spellEnd"/>
      <w:r w:rsidRPr="00AF1EBD">
        <w:rPr>
          <w:rFonts w:ascii="Book Antiqua" w:eastAsia="Book Antiqua" w:hAnsi="Book Antiqua" w:cs="Book Antiqua"/>
          <w:color w:val="000000"/>
        </w:rPr>
        <w:t xml:space="preserve"> MY, </w:t>
      </w:r>
      <w:proofErr w:type="spellStart"/>
      <w:r w:rsidRPr="00AF1EBD">
        <w:rPr>
          <w:rFonts w:ascii="Book Antiqua" w:eastAsia="Book Antiqua" w:hAnsi="Book Antiqua" w:cs="Book Antiqua"/>
          <w:color w:val="000000"/>
        </w:rPr>
        <w:t>Kovarenko</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Libman</w:t>
      </w:r>
      <w:proofErr w:type="spellEnd"/>
      <w:r w:rsidRPr="00AF1EBD">
        <w:rPr>
          <w:rFonts w:ascii="Book Antiqua" w:eastAsia="Book Antiqua" w:hAnsi="Book Antiqua" w:cs="Book Antiqua"/>
          <w:color w:val="000000"/>
        </w:rPr>
        <w:t xml:space="preserve"> I, Lynch JL, </w:t>
      </w:r>
      <w:proofErr w:type="spellStart"/>
      <w:r w:rsidRPr="00AF1EBD">
        <w:rPr>
          <w:rFonts w:ascii="Book Antiqua" w:eastAsia="Book Antiqua" w:hAnsi="Book Antiqua" w:cs="Book Antiqua"/>
          <w:color w:val="000000"/>
        </w:rPr>
        <w:t>Rao</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Shehadeh</w:t>
      </w:r>
      <w:proofErr w:type="spellEnd"/>
      <w:r w:rsidRPr="00AF1EBD">
        <w:rPr>
          <w:rFonts w:ascii="Book Antiqua" w:eastAsia="Book Antiqua" w:hAnsi="Book Antiqua" w:cs="Book Antiqua"/>
          <w:color w:val="000000"/>
        </w:rPr>
        <w:t xml:space="preserve"> N, </w:t>
      </w:r>
      <w:proofErr w:type="spellStart"/>
      <w:r w:rsidRPr="00AF1EBD">
        <w:rPr>
          <w:rFonts w:ascii="Book Antiqua" w:eastAsia="Book Antiqua" w:hAnsi="Book Antiqua" w:cs="Book Antiqua"/>
          <w:color w:val="000000"/>
        </w:rPr>
        <w:t>Turan</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Weghuber</w:t>
      </w:r>
      <w:proofErr w:type="spellEnd"/>
      <w:r w:rsidRPr="00AF1EBD">
        <w:rPr>
          <w:rFonts w:ascii="Book Antiqua" w:eastAsia="Book Antiqua" w:hAnsi="Book Antiqua" w:cs="Book Antiqua"/>
          <w:color w:val="000000"/>
        </w:rPr>
        <w:t xml:space="preserve"> D, Barrett T; Ellipse Trial Investigators. Liraglutide in Children and Adolescents with Type 2 Diabetes.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381</w:t>
      </w:r>
      <w:r w:rsidRPr="00AF1EBD">
        <w:rPr>
          <w:rFonts w:ascii="Book Antiqua" w:eastAsia="Book Antiqua" w:hAnsi="Book Antiqua" w:cs="Book Antiqua"/>
          <w:color w:val="000000"/>
        </w:rPr>
        <w:t>: 637-646 [PMID: 31034184 DOI: 10.1056/NEJMoa1903822]</w:t>
      </w:r>
    </w:p>
    <w:p w14:paraId="5938778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83 </w:t>
      </w:r>
      <w:proofErr w:type="spellStart"/>
      <w:r w:rsidRPr="00AF1EBD">
        <w:rPr>
          <w:rFonts w:ascii="Book Antiqua" w:eastAsia="Book Antiqua" w:hAnsi="Book Antiqua" w:cs="Book Antiqua"/>
          <w:b/>
          <w:bCs/>
          <w:color w:val="000000"/>
        </w:rPr>
        <w:t>Urakami</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New insights into the pharmacological treatment of pediatric patients with type 2 diabetes.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27</w:t>
      </w:r>
      <w:r w:rsidRPr="00AF1EBD">
        <w:rPr>
          <w:rFonts w:ascii="Book Antiqua" w:eastAsia="Book Antiqua" w:hAnsi="Book Antiqua" w:cs="Book Antiqua"/>
          <w:color w:val="000000"/>
        </w:rPr>
        <w:t>: 1-8 [PMID: 29403151 DOI: 10.1297/cpe.27.1]</w:t>
      </w:r>
    </w:p>
    <w:p w14:paraId="664F303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84 </w:t>
      </w:r>
      <w:r w:rsidRPr="00AF1EBD">
        <w:rPr>
          <w:rFonts w:ascii="Book Antiqua" w:eastAsia="Book Antiqua" w:hAnsi="Book Antiqua" w:cs="Book Antiqua"/>
          <w:b/>
          <w:bCs/>
          <w:color w:val="000000"/>
        </w:rPr>
        <w:t>Kelsey MM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Geffner</w:t>
      </w:r>
      <w:proofErr w:type="spellEnd"/>
      <w:r w:rsidRPr="00AF1EBD">
        <w:rPr>
          <w:rFonts w:ascii="Book Antiqua" w:eastAsia="Book Antiqua" w:hAnsi="Book Antiqua" w:cs="Book Antiqua"/>
          <w:color w:val="000000"/>
        </w:rPr>
        <w:t xml:space="preserve"> ME, </w:t>
      </w:r>
      <w:proofErr w:type="spellStart"/>
      <w:r w:rsidRPr="00AF1EBD">
        <w:rPr>
          <w:rFonts w:ascii="Book Antiqua" w:eastAsia="Book Antiqua" w:hAnsi="Book Antiqua" w:cs="Book Antiqua"/>
          <w:color w:val="000000"/>
        </w:rPr>
        <w:t>Guandalini</w:t>
      </w:r>
      <w:proofErr w:type="spellEnd"/>
      <w:r w:rsidRPr="00AF1EBD">
        <w:rPr>
          <w:rFonts w:ascii="Book Antiqua" w:eastAsia="Book Antiqua" w:hAnsi="Book Antiqua" w:cs="Book Antiqua"/>
          <w:color w:val="000000"/>
        </w:rPr>
        <w:t xml:space="preserve"> C, Pyle L,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WV, </w:t>
      </w:r>
      <w:proofErr w:type="spellStart"/>
      <w:r w:rsidRPr="00AF1EBD">
        <w:rPr>
          <w:rFonts w:ascii="Book Antiqua" w:eastAsia="Book Antiqua" w:hAnsi="Book Antiqua" w:cs="Book Antiqua"/>
          <w:color w:val="000000"/>
        </w:rPr>
        <w:t>Zeitler</w:t>
      </w:r>
      <w:proofErr w:type="spellEnd"/>
      <w:r w:rsidRPr="00AF1EBD">
        <w:rPr>
          <w:rFonts w:ascii="Book Antiqua" w:eastAsia="Book Antiqua" w:hAnsi="Book Antiqua" w:cs="Book Antiqua"/>
          <w:color w:val="000000"/>
        </w:rPr>
        <w:t xml:space="preserve"> PS, White NH; Treatment Options for Type 2 Diabetes in Adolescents and Youth Study Group. Presentation and effectiveness of early treatment of type 2 diabetes in youth: lessons from the TODAY study.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17</w:t>
      </w:r>
      <w:r w:rsidRPr="00AF1EBD">
        <w:rPr>
          <w:rFonts w:ascii="Book Antiqua" w:eastAsia="Book Antiqua" w:hAnsi="Book Antiqua" w:cs="Book Antiqua"/>
          <w:color w:val="000000"/>
        </w:rPr>
        <w:t>: 212-221 [PMID: 25690268 DOI: 10.1111/pedi.12264]</w:t>
      </w:r>
    </w:p>
    <w:p w14:paraId="06F99F9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85 </w:t>
      </w:r>
      <w:r w:rsidRPr="00AF1EBD">
        <w:rPr>
          <w:rFonts w:ascii="Book Antiqua" w:eastAsia="Book Antiqua" w:hAnsi="Book Antiqua" w:cs="Book Antiqua"/>
          <w:b/>
          <w:bCs/>
          <w:color w:val="000000"/>
        </w:rPr>
        <w:t>Chan CL</w:t>
      </w:r>
      <w:r w:rsidRPr="00AF1EBD">
        <w:rPr>
          <w:rFonts w:ascii="Book Antiqua" w:eastAsia="Book Antiqua" w:hAnsi="Book Antiqua" w:cs="Book Antiqua"/>
          <w:color w:val="000000"/>
        </w:rPr>
        <w:t xml:space="preserve">. Use of Continuous Glucose Monitoring in Youth-Onset Type 2 Diabetes.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17</w:t>
      </w:r>
      <w:r w:rsidRPr="00AF1EBD">
        <w:rPr>
          <w:rFonts w:ascii="Book Antiqua" w:eastAsia="Book Antiqua" w:hAnsi="Book Antiqua" w:cs="Book Antiqua"/>
          <w:color w:val="000000"/>
        </w:rPr>
        <w:t>: 66 [PMID: 28726154 DOI: 10.1007/s11892-017-0905-0]</w:t>
      </w:r>
    </w:p>
    <w:p w14:paraId="316B8BF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86 </w:t>
      </w:r>
      <w:proofErr w:type="spellStart"/>
      <w:r w:rsidRPr="00AF1EBD">
        <w:rPr>
          <w:rFonts w:ascii="Book Antiqua" w:eastAsia="Book Antiqua" w:hAnsi="Book Antiqua" w:cs="Book Antiqua"/>
          <w:b/>
          <w:bCs/>
          <w:color w:val="000000"/>
        </w:rPr>
        <w:t>Chadda</w:t>
      </w:r>
      <w:proofErr w:type="spellEnd"/>
      <w:r w:rsidRPr="00AF1EBD">
        <w:rPr>
          <w:rFonts w:ascii="Book Antiqua" w:eastAsia="Book Antiqua" w:hAnsi="Book Antiqua" w:cs="Book Antiqua"/>
          <w:b/>
          <w:bCs/>
          <w:color w:val="000000"/>
        </w:rPr>
        <w:t xml:space="preserve"> KR</w:t>
      </w:r>
      <w:r w:rsidRPr="00AF1EBD">
        <w:rPr>
          <w:rFonts w:ascii="Book Antiqua" w:eastAsia="Book Antiqua" w:hAnsi="Book Antiqua" w:cs="Book Antiqua"/>
          <w:color w:val="000000"/>
        </w:rPr>
        <w:t xml:space="preserve">, Cheng TS, Ong KK. GLP-1 agonists for obesity and type 2 diabetes in children: Systematic review and meta-analysis.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Rev</w:t>
      </w:r>
      <w:r w:rsidRPr="00AF1EBD">
        <w:rPr>
          <w:rFonts w:ascii="Book Antiqua" w:eastAsia="Book Antiqua" w:hAnsi="Book Antiqua" w:cs="Book Antiqua"/>
          <w:color w:val="000000"/>
        </w:rPr>
        <w:t xml:space="preserve"> 2020 [PMID: 33354917 DOI: 10.1111/obr.13177]</w:t>
      </w:r>
    </w:p>
    <w:p w14:paraId="05E55A1A" w14:textId="0CE72C34"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87 </w:t>
      </w:r>
      <w:r w:rsidRPr="00AF1EBD">
        <w:rPr>
          <w:rFonts w:ascii="Book Antiqua" w:eastAsia="Book Antiqua" w:hAnsi="Book Antiqua" w:cs="Book Antiqua"/>
          <w:b/>
          <w:bCs/>
          <w:color w:val="000000"/>
        </w:rPr>
        <w:t>TODAY Study Group.</w:t>
      </w:r>
      <w:r w:rsidRPr="00AF1EBD">
        <w:rPr>
          <w:rFonts w:ascii="Book Antiqua" w:eastAsia="Book Antiqua" w:hAnsi="Book Antiqua" w:cs="Book Antiqua"/>
          <w:color w:val="000000"/>
        </w:rPr>
        <w:t xml:space="preserve"> Safety and tolerability of the treatment of youth-onset type 2 diabetes: the TODAY experience.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36</w:t>
      </w:r>
      <w:r w:rsidRPr="00AF1EBD">
        <w:rPr>
          <w:rFonts w:ascii="Book Antiqua" w:eastAsia="Book Antiqua" w:hAnsi="Book Antiqua" w:cs="Book Antiqua"/>
          <w:color w:val="000000"/>
        </w:rPr>
        <w:t>: 1765-1771 [PMID: 23704676 DOI: 10.2337/dc12-2390]</w:t>
      </w:r>
    </w:p>
    <w:p w14:paraId="4ABE42F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88 </w:t>
      </w:r>
      <w:r w:rsidRPr="00AF1EBD">
        <w:rPr>
          <w:rFonts w:ascii="Book Antiqua" w:eastAsia="Book Antiqua" w:hAnsi="Book Antiqua" w:cs="Book Antiqua"/>
          <w:b/>
          <w:bCs/>
          <w:color w:val="000000"/>
        </w:rPr>
        <w:t>Inge TH</w:t>
      </w:r>
      <w:r w:rsidRPr="00AF1EBD">
        <w:rPr>
          <w:rFonts w:ascii="Book Antiqua" w:eastAsia="Book Antiqua" w:hAnsi="Book Antiqua" w:cs="Book Antiqua"/>
          <w:color w:val="000000"/>
        </w:rPr>
        <w:t xml:space="preserve">, Jenkins TM, </w:t>
      </w:r>
      <w:proofErr w:type="spellStart"/>
      <w:r w:rsidRPr="00AF1EBD">
        <w:rPr>
          <w:rFonts w:ascii="Book Antiqua" w:eastAsia="Book Antiqua" w:hAnsi="Book Antiqua" w:cs="Book Antiqua"/>
          <w:color w:val="000000"/>
        </w:rPr>
        <w:t>Xanthakos</w:t>
      </w:r>
      <w:proofErr w:type="spellEnd"/>
      <w:r w:rsidRPr="00AF1EBD">
        <w:rPr>
          <w:rFonts w:ascii="Book Antiqua" w:eastAsia="Book Antiqua" w:hAnsi="Book Antiqua" w:cs="Book Antiqua"/>
          <w:color w:val="000000"/>
        </w:rPr>
        <w:t xml:space="preserve"> SA, Dixon JB, Daniels SR, Zeller MH, </w:t>
      </w:r>
      <w:proofErr w:type="spellStart"/>
      <w:r w:rsidRPr="00AF1EBD">
        <w:rPr>
          <w:rFonts w:ascii="Book Antiqua" w:eastAsia="Book Antiqua" w:hAnsi="Book Antiqua" w:cs="Book Antiqua"/>
          <w:color w:val="000000"/>
        </w:rPr>
        <w:t>Helmrath</w:t>
      </w:r>
      <w:proofErr w:type="spellEnd"/>
      <w:r w:rsidRPr="00AF1EBD">
        <w:rPr>
          <w:rFonts w:ascii="Book Antiqua" w:eastAsia="Book Antiqua" w:hAnsi="Book Antiqua" w:cs="Book Antiqua"/>
          <w:color w:val="000000"/>
        </w:rPr>
        <w:t xml:space="preserve"> MA. Long-term outcomes of bariatric surgery in adolescents with severe obesity (FABS-5+): a prospective follow-up analysis. </w:t>
      </w:r>
      <w:r w:rsidRPr="00AF1EBD">
        <w:rPr>
          <w:rFonts w:ascii="Book Antiqua" w:eastAsia="Book Antiqua" w:hAnsi="Book Antiqua" w:cs="Book Antiqua"/>
          <w:i/>
          <w:iCs/>
          <w:color w:val="000000"/>
        </w:rPr>
        <w:t>Lancet Diabetes Endocrinol</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165-173 [PMID: 28065736 DOI: 10.1016/S2213-8587(16)30315-1]</w:t>
      </w:r>
    </w:p>
    <w:p w14:paraId="001C5F1E" w14:textId="3CF82B9A"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89 </w:t>
      </w:r>
      <w:proofErr w:type="spellStart"/>
      <w:r w:rsidRPr="00AF1EBD">
        <w:rPr>
          <w:rFonts w:ascii="Book Antiqua" w:eastAsia="Book Antiqua" w:hAnsi="Book Antiqua" w:cs="Book Antiqua"/>
          <w:b/>
          <w:bCs/>
          <w:color w:val="000000"/>
        </w:rPr>
        <w:t>Inge</w:t>
      </w:r>
      <w:proofErr w:type="spellEnd"/>
      <w:r w:rsidRPr="00AF1EBD">
        <w:rPr>
          <w:rFonts w:ascii="Book Antiqua" w:eastAsia="Book Antiqua" w:hAnsi="Book Antiqua" w:cs="Book Antiqua"/>
          <w:b/>
          <w:bCs/>
          <w:color w:val="000000"/>
        </w:rPr>
        <w:t xml:space="preserve"> TH</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LM, Jenkins TM, Marcus MD, Leibel NI, Brandt ML, </w:t>
      </w:r>
      <w:proofErr w:type="spellStart"/>
      <w:r w:rsidRPr="00AF1EBD">
        <w:rPr>
          <w:rFonts w:ascii="Book Antiqua" w:eastAsia="Book Antiqua" w:hAnsi="Book Antiqua" w:cs="Book Antiqua"/>
          <w:color w:val="000000"/>
        </w:rPr>
        <w:t>Haymond</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Urbina</w:t>
      </w:r>
      <w:proofErr w:type="spellEnd"/>
      <w:r w:rsidRPr="00AF1EBD">
        <w:rPr>
          <w:rFonts w:ascii="Book Antiqua" w:eastAsia="Book Antiqua" w:hAnsi="Book Antiqua" w:cs="Book Antiqua"/>
          <w:color w:val="000000"/>
        </w:rPr>
        <w:t xml:space="preserve"> EM, Dolan LM, Zeitler PS; Teen</w:t>
      </w:r>
      <w:r w:rsidR="00AF1E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Longitudinal Assessment of Bariatric Surgery (Teen-LABS) and Treatment Options of Type 2 Diabetes in Adolescents and Youth (TODAY) Consortia. Comparison of Surgical and Medical Therapy for Type 2 Diabetes in Severely Obese Adolescents.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172</w:t>
      </w:r>
      <w:r w:rsidRPr="00AF1EBD">
        <w:rPr>
          <w:rFonts w:ascii="Book Antiqua" w:eastAsia="Book Antiqua" w:hAnsi="Book Antiqua" w:cs="Book Antiqua"/>
          <w:color w:val="000000"/>
        </w:rPr>
        <w:t>: 452-460 [PMID: 29532078 DOI: 10.1001/jamapediatrics.2017.5763]</w:t>
      </w:r>
    </w:p>
    <w:p w14:paraId="5B79C3C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90 </w:t>
      </w:r>
      <w:r w:rsidRPr="00AF1EBD">
        <w:rPr>
          <w:rFonts w:ascii="Book Antiqua" w:eastAsia="Book Antiqua" w:hAnsi="Book Antiqua" w:cs="Book Antiqua"/>
          <w:b/>
          <w:bCs/>
          <w:color w:val="000000"/>
        </w:rPr>
        <w:t>Peña AS</w:t>
      </w:r>
      <w:r w:rsidRPr="00AF1EBD">
        <w:rPr>
          <w:rFonts w:ascii="Book Antiqua" w:eastAsia="Book Antiqua" w:hAnsi="Book Antiqua" w:cs="Book Antiqua"/>
          <w:color w:val="000000"/>
        </w:rPr>
        <w:t xml:space="preserve">, Curran JA, </w:t>
      </w:r>
      <w:proofErr w:type="spellStart"/>
      <w:r w:rsidRPr="00AF1EBD">
        <w:rPr>
          <w:rFonts w:ascii="Book Antiqua" w:eastAsia="Book Antiqua" w:hAnsi="Book Antiqua" w:cs="Book Antiqua"/>
          <w:color w:val="000000"/>
        </w:rPr>
        <w:t>Fuery</w:t>
      </w:r>
      <w:proofErr w:type="spellEnd"/>
      <w:r w:rsidRPr="00AF1EBD">
        <w:rPr>
          <w:rFonts w:ascii="Book Antiqua" w:eastAsia="Book Antiqua" w:hAnsi="Book Antiqua" w:cs="Book Antiqua"/>
          <w:color w:val="000000"/>
        </w:rPr>
        <w:t xml:space="preserve"> M, George C, Jefferies CA, </w:t>
      </w:r>
      <w:proofErr w:type="spellStart"/>
      <w:r w:rsidRPr="00AF1EBD">
        <w:rPr>
          <w:rFonts w:ascii="Book Antiqua" w:eastAsia="Book Antiqua" w:hAnsi="Book Antiqua" w:cs="Book Antiqua"/>
          <w:color w:val="000000"/>
        </w:rPr>
        <w:t>Lobley</w:t>
      </w:r>
      <w:proofErr w:type="spellEnd"/>
      <w:r w:rsidRPr="00AF1EBD">
        <w:rPr>
          <w:rFonts w:ascii="Book Antiqua" w:eastAsia="Book Antiqua" w:hAnsi="Book Antiqua" w:cs="Book Antiqua"/>
          <w:color w:val="000000"/>
        </w:rPr>
        <w:t xml:space="preserve"> K, Ludwig K, Maguire AM, </w:t>
      </w:r>
      <w:proofErr w:type="spellStart"/>
      <w:r w:rsidRPr="00AF1EBD">
        <w:rPr>
          <w:rFonts w:ascii="Book Antiqua" w:eastAsia="Book Antiqua" w:hAnsi="Book Antiqua" w:cs="Book Antiqua"/>
          <w:color w:val="000000"/>
        </w:rPr>
        <w:t>Papadimos</w:t>
      </w:r>
      <w:proofErr w:type="spellEnd"/>
      <w:r w:rsidRPr="00AF1EBD">
        <w:rPr>
          <w:rFonts w:ascii="Book Antiqua" w:eastAsia="Book Antiqua" w:hAnsi="Book Antiqua" w:cs="Book Antiqua"/>
          <w:color w:val="000000"/>
        </w:rPr>
        <w:t xml:space="preserve"> E, Peters A, Sellars F, Speight J, </w:t>
      </w:r>
      <w:proofErr w:type="spellStart"/>
      <w:r w:rsidRPr="00AF1EBD">
        <w:rPr>
          <w:rFonts w:ascii="Book Antiqua" w:eastAsia="Book Antiqua" w:hAnsi="Book Antiqua" w:cs="Book Antiqua"/>
          <w:color w:val="000000"/>
        </w:rPr>
        <w:t>Titmuss</w:t>
      </w:r>
      <w:proofErr w:type="spellEnd"/>
      <w:r w:rsidRPr="00AF1EBD">
        <w:rPr>
          <w:rFonts w:ascii="Book Antiqua" w:eastAsia="Book Antiqua" w:hAnsi="Book Antiqua" w:cs="Book Antiqua"/>
          <w:color w:val="000000"/>
        </w:rPr>
        <w:t xml:space="preserve"> A, Wilson D, Wong J, Worth C, Dahiya R. Screening, assessment and management of type 2 diabetes mellitus in children and adolescents: Australasian </w:t>
      </w:r>
      <w:proofErr w:type="spellStart"/>
      <w:r w:rsidRPr="00AF1EBD">
        <w:rPr>
          <w:rFonts w:ascii="Book Antiqua" w:eastAsia="Book Antiqua" w:hAnsi="Book Antiqua" w:cs="Book Antiqua"/>
          <w:color w:val="000000"/>
        </w:rPr>
        <w:t>Paediatric</w:t>
      </w:r>
      <w:proofErr w:type="spellEnd"/>
      <w:r w:rsidRPr="00AF1EBD">
        <w:rPr>
          <w:rFonts w:ascii="Book Antiqua" w:eastAsia="Book Antiqua" w:hAnsi="Book Antiqua" w:cs="Book Antiqua"/>
          <w:color w:val="000000"/>
        </w:rPr>
        <w:t xml:space="preserve"> Endocrine Group guidelines. </w:t>
      </w:r>
      <w:r w:rsidRPr="00AF1EBD">
        <w:rPr>
          <w:rFonts w:ascii="Book Antiqua" w:eastAsia="Book Antiqua" w:hAnsi="Book Antiqua" w:cs="Book Antiqua"/>
          <w:i/>
          <w:iCs/>
          <w:color w:val="000000"/>
        </w:rPr>
        <w:t>Med J Aust</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213</w:t>
      </w:r>
      <w:r w:rsidRPr="00AF1EBD">
        <w:rPr>
          <w:rFonts w:ascii="Book Antiqua" w:eastAsia="Book Antiqua" w:hAnsi="Book Antiqua" w:cs="Book Antiqua"/>
          <w:color w:val="000000"/>
        </w:rPr>
        <w:t>: 30-43 [PMID: 32578226 DOI: 10.5694/mja2.50666]</w:t>
      </w:r>
    </w:p>
    <w:p w14:paraId="6957DCB7" w14:textId="6C48CF9E"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91 </w:t>
      </w:r>
      <w:r w:rsidRPr="00AF1EBD">
        <w:rPr>
          <w:rFonts w:ascii="Book Antiqua" w:eastAsia="Book Antiqua" w:hAnsi="Book Antiqua" w:cs="Book Antiqua"/>
          <w:b/>
          <w:bCs/>
          <w:color w:val="000000"/>
        </w:rPr>
        <w:t>Rodriguez BL</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Fujimoto W, </w:t>
      </w:r>
      <w:proofErr w:type="spellStart"/>
      <w:r w:rsidRPr="00AF1EBD">
        <w:rPr>
          <w:rFonts w:ascii="Book Antiqua" w:eastAsia="Book Antiqua" w:hAnsi="Book Antiqua" w:cs="Book Antiqua"/>
          <w:color w:val="000000"/>
        </w:rPr>
        <w:t>Waitzfelder</w:t>
      </w:r>
      <w:proofErr w:type="spellEnd"/>
      <w:r w:rsidRPr="00AF1EBD">
        <w:rPr>
          <w:rFonts w:ascii="Book Antiqua" w:eastAsia="Book Antiqua" w:hAnsi="Book Antiqua" w:cs="Book Antiqua"/>
          <w:color w:val="000000"/>
        </w:rPr>
        <w:t xml:space="preserve"> B, Liu L, Bell R, </w:t>
      </w:r>
      <w:proofErr w:type="spellStart"/>
      <w:r w:rsidRPr="00AF1EBD">
        <w:rPr>
          <w:rFonts w:ascii="Book Antiqua" w:eastAsia="Book Antiqua" w:hAnsi="Book Antiqua" w:cs="Book Antiqua"/>
          <w:color w:val="000000"/>
        </w:rPr>
        <w:t>Talton</w:t>
      </w:r>
      <w:proofErr w:type="spellEnd"/>
      <w:r w:rsidRPr="00AF1EBD">
        <w:rPr>
          <w:rFonts w:ascii="Book Antiqua" w:eastAsia="Book Antiqua" w:hAnsi="Book Antiqua" w:cs="Book Antiqua"/>
          <w:color w:val="000000"/>
        </w:rPr>
        <w:t xml:space="preserve"> J, </w:t>
      </w:r>
      <w:proofErr w:type="spellStart"/>
      <w:r w:rsidRPr="00AF1EBD">
        <w:rPr>
          <w:rFonts w:ascii="Book Antiqua" w:eastAsia="Book Antiqua" w:hAnsi="Book Antiqua" w:cs="Book Antiqua"/>
          <w:color w:val="000000"/>
        </w:rPr>
        <w:t>Snively</w:t>
      </w:r>
      <w:proofErr w:type="spellEnd"/>
      <w:r w:rsidRPr="00AF1EBD">
        <w:rPr>
          <w:rFonts w:ascii="Book Antiqua" w:eastAsia="Book Antiqua" w:hAnsi="Book Antiqua" w:cs="Book Antiqua"/>
          <w:color w:val="000000"/>
        </w:rPr>
        <w:t xml:space="preserve"> BM, </w:t>
      </w:r>
      <w:proofErr w:type="spellStart"/>
      <w:r w:rsidRPr="00AF1EBD">
        <w:rPr>
          <w:rFonts w:ascii="Book Antiqua" w:eastAsia="Book Antiqua" w:hAnsi="Book Antiqua" w:cs="Book Antiqua"/>
          <w:color w:val="000000"/>
        </w:rPr>
        <w:t>Kershnar</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Urbina</w:t>
      </w:r>
      <w:proofErr w:type="spellEnd"/>
      <w:r w:rsidRPr="00AF1EBD">
        <w:rPr>
          <w:rFonts w:ascii="Book Antiqua" w:eastAsia="Book Antiqua" w:hAnsi="Book Antiqua" w:cs="Book Antiqua"/>
          <w:color w:val="000000"/>
        </w:rPr>
        <w:t xml:space="preserve"> E, Daniels S, </w:t>
      </w:r>
      <w:proofErr w:type="spellStart"/>
      <w:r w:rsidRPr="00AF1EBD">
        <w:rPr>
          <w:rFonts w:ascii="Book Antiqua" w:eastAsia="Book Antiqua" w:hAnsi="Book Antiqua" w:cs="Book Antiqua"/>
          <w:color w:val="000000"/>
        </w:rPr>
        <w:t>Imperatore</w:t>
      </w:r>
      <w:proofErr w:type="spellEnd"/>
      <w:r w:rsidRPr="00AF1EBD">
        <w:rPr>
          <w:rFonts w:ascii="Book Antiqua" w:eastAsia="Book Antiqua" w:hAnsi="Book Antiqua" w:cs="Book Antiqua"/>
          <w:color w:val="000000"/>
        </w:rPr>
        <w:t xml:space="preserve"> G</w:t>
      </w:r>
      <w:r w:rsidR="00265DBD" w:rsidRPr="00AF1EBD">
        <w:rPr>
          <w:rFonts w:ascii="Book Antiqua" w:eastAsia="Book Antiqua" w:hAnsi="Book Antiqua" w:cs="Book Antiqua"/>
          <w:color w:val="000000"/>
        </w:rPr>
        <w:t>,</w:t>
      </w:r>
      <w:r w:rsidRPr="00AF1EBD">
        <w:rPr>
          <w:rFonts w:ascii="Book Antiqua" w:eastAsia="Book Antiqua" w:hAnsi="Book Antiqua" w:cs="Book Antiqua"/>
          <w:color w:val="000000"/>
        </w:rPr>
        <w:t xml:space="preserve"> SEARCH Study Group. Prevalence and correlates of elevated blood pressure in youth with diabetes mellitus: the SEARCH for diabetes in youth study.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157</w:t>
      </w:r>
      <w:r w:rsidRPr="00AF1EBD">
        <w:rPr>
          <w:rFonts w:ascii="Book Antiqua" w:eastAsia="Book Antiqua" w:hAnsi="Book Antiqua" w:cs="Book Antiqua"/>
          <w:color w:val="000000"/>
        </w:rPr>
        <w:t>: 245-251.e1 [PMID: 20394942 DOI: 10.1016/j.jpeds.2010.02.021]</w:t>
      </w:r>
    </w:p>
    <w:p w14:paraId="6ABB4EA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92 </w:t>
      </w:r>
      <w:r w:rsidRPr="00AF1EBD">
        <w:rPr>
          <w:rFonts w:ascii="Book Antiqua" w:eastAsia="Book Antiqua" w:hAnsi="Book Antiqua" w:cs="Book Antiqua"/>
          <w:b/>
          <w:bCs/>
          <w:color w:val="000000"/>
        </w:rPr>
        <w:t>Dart AB</w:t>
      </w:r>
      <w:r w:rsidRPr="00AF1EBD">
        <w:rPr>
          <w:rFonts w:ascii="Book Antiqua" w:eastAsia="Book Antiqua" w:hAnsi="Book Antiqua" w:cs="Book Antiqua"/>
          <w:color w:val="000000"/>
        </w:rPr>
        <w:t xml:space="preserve">, Martens PJ, </w:t>
      </w:r>
      <w:proofErr w:type="spellStart"/>
      <w:r w:rsidRPr="00AF1EBD">
        <w:rPr>
          <w:rFonts w:ascii="Book Antiqua" w:eastAsia="Book Antiqua" w:hAnsi="Book Antiqua" w:cs="Book Antiqua"/>
          <w:color w:val="000000"/>
        </w:rPr>
        <w:t>Rigatto</w:t>
      </w:r>
      <w:proofErr w:type="spellEnd"/>
      <w:r w:rsidRPr="00AF1EBD">
        <w:rPr>
          <w:rFonts w:ascii="Book Antiqua" w:eastAsia="Book Antiqua" w:hAnsi="Book Antiqua" w:cs="Book Antiqua"/>
          <w:color w:val="000000"/>
        </w:rPr>
        <w:t xml:space="preserve"> C, Brownell MD, Dean HJ, Sellers EA. Earlier onset of complications in youth with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37</w:t>
      </w:r>
      <w:r w:rsidRPr="00AF1EBD">
        <w:rPr>
          <w:rFonts w:ascii="Book Antiqua" w:eastAsia="Book Antiqua" w:hAnsi="Book Antiqua" w:cs="Book Antiqua"/>
          <w:color w:val="000000"/>
        </w:rPr>
        <w:t>: 436-443 [PMID: 24130346 DOI: 10.2337/dc13-0954]</w:t>
      </w:r>
    </w:p>
    <w:p w14:paraId="2EC4D49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93 </w:t>
      </w:r>
      <w:proofErr w:type="spellStart"/>
      <w:r w:rsidRPr="00AF1EBD">
        <w:rPr>
          <w:rFonts w:ascii="Book Antiqua" w:eastAsia="Book Antiqua" w:hAnsi="Book Antiqua" w:cs="Book Antiqua"/>
          <w:b/>
          <w:bCs/>
          <w:color w:val="000000"/>
        </w:rPr>
        <w:t>Gungor</w:t>
      </w:r>
      <w:proofErr w:type="spellEnd"/>
      <w:r w:rsidRPr="00AF1EBD">
        <w:rPr>
          <w:rFonts w:ascii="Book Antiqua" w:eastAsia="Book Antiqua" w:hAnsi="Book Antiqua" w:cs="Book Antiqua"/>
          <w:b/>
          <w:bCs/>
          <w:color w:val="000000"/>
        </w:rPr>
        <w:t xml:space="preserve"> N</w:t>
      </w:r>
      <w:r w:rsidRPr="00AF1EBD">
        <w:rPr>
          <w:rFonts w:ascii="Book Antiqua" w:eastAsia="Book Antiqua" w:hAnsi="Book Antiqua" w:cs="Book Antiqua"/>
          <w:color w:val="000000"/>
        </w:rPr>
        <w:t xml:space="preserve">, Thompson T, Sutton-Tyrrell K, </w:t>
      </w:r>
      <w:proofErr w:type="spellStart"/>
      <w:r w:rsidRPr="00AF1EBD">
        <w:rPr>
          <w:rFonts w:ascii="Book Antiqua" w:eastAsia="Book Antiqua" w:hAnsi="Book Antiqua" w:cs="Book Antiqua"/>
          <w:color w:val="000000"/>
        </w:rPr>
        <w:t>Janosky</w:t>
      </w:r>
      <w:proofErr w:type="spellEnd"/>
      <w:r w:rsidRPr="00AF1EBD">
        <w:rPr>
          <w:rFonts w:ascii="Book Antiqua" w:eastAsia="Book Antiqua" w:hAnsi="Book Antiqua" w:cs="Book Antiqua"/>
          <w:color w:val="000000"/>
        </w:rPr>
        <w:t xml:space="preserve"> J, </w:t>
      </w:r>
      <w:proofErr w:type="spellStart"/>
      <w:r w:rsidRPr="00AF1EBD">
        <w:rPr>
          <w:rFonts w:ascii="Book Antiqua" w:eastAsia="Book Antiqua" w:hAnsi="Book Antiqua" w:cs="Book Antiqua"/>
          <w:color w:val="000000"/>
        </w:rPr>
        <w:t>Arslanian</w:t>
      </w:r>
      <w:proofErr w:type="spellEnd"/>
      <w:r w:rsidRPr="00AF1EBD">
        <w:rPr>
          <w:rFonts w:ascii="Book Antiqua" w:eastAsia="Book Antiqua" w:hAnsi="Book Antiqua" w:cs="Book Antiqua"/>
          <w:color w:val="000000"/>
        </w:rPr>
        <w:t xml:space="preserve"> S. Early signs of cardiovascular disease in youth with obesity and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1219-1221 [PMID: 15855596 DOI: 10.2337/diacare.28.5.1219]</w:t>
      </w:r>
    </w:p>
    <w:p w14:paraId="501BF3E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94 </w:t>
      </w:r>
      <w:proofErr w:type="spellStart"/>
      <w:r w:rsidRPr="00AF1EBD">
        <w:rPr>
          <w:rFonts w:ascii="Book Antiqua" w:eastAsia="Book Antiqua" w:hAnsi="Book Antiqua" w:cs="Book Antiqua"/>
          <w:b/>
          <w:bCs/>
          <w:color w:val="000000"/>
        </w:rPr>
        <w:t>Wadwa</w:t>
      </w:r>
      <w:proofErr w:type="spellEnd"/>
      <w:r w:rsidRPr="00AF1EBD">
        <w:rPr>
          <w:rFonts w:ascii="Book Antiqua" w:eastAsia="Book Antiqua" w:hAnsi="Book Antiqua" w:cs="Book Antiqua"/>
          <w:b/>
          <w:bCs/>
          <w:color w:val="000000"/>
        </w:rPr>
        <w:t xml:space="preserve"> RP</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Urbina</w:t>
      </w:r>
      <w:proofErr w:type="spellEnd"/>
      <w:r w:rsidRPr="00AF1EBD">
        <w:rPr>
          <w:rFonts w:ascii="Book Antiqua" w:eastAsia="Book Antiqua" w:hAnsi="Book Antiqua" w:cs="Book Antiqua"/>
          <w:color w:val="000000"/>
        </w:rPr>
        <w:t xml:space="preserve"> EM, Anderson AM, Hamman RF, Dolan LM, Rodriguez BL, Daniels SR,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SEARCH Study Group. Measures of arterial stiffness in youth with type 1 and type 2 diabetes: the SEARCH for diabetes in youth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881-886 [PMID: 20067960 DOI: 10.2337/dc09-0747]</w:t>
      </w:r>
    </w:p>
    <w:p w14:paraId="5B69B3D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95 </w:t>
      </w:r>
      <w:r w:rsidRPr="00AF1EBD">
        <w:rPr>
          <w:rFonts w:ascii="Book Antiqua" w:eastAsia="Book Antiqua" w:hAnsi="Book Antiqua" w:cs="Book Antiqua"/>
          <w:b/>
          <w:bCs/>
          <w:color w:val="000000"/>
        </w:rPr>
        <w:t>Urbina EM</w:t>
      </w:r>
      <w:r w:rsidRPr="00AF1EBD">
        <w:rPr>
          <w:rFonts w:ascii="Book Antiqua" w:eastAsia="Book Antiqua" w:hAnsi="Book Antiqua" w:cs="Book Antiqua"/>
          <w:color w:val="000000"/>
        </w:rPr>
        <w:t xml:space="preserve">, Kimball TR, Khoury PR, Daniels SR, Dolan LM. Increased arterial stiffness is found in adolescents with obesity or obesity-related type 2 diabetes mellitus.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Hypertens</w:t>
      </w:r>
      <w:proofErr w:type="spellEnd"/>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28</w:t>
      </w:r>
      <w:r w:rsidRPr="00AF1EBD">
        <w:rPr>
          <w:rFonts w:ascii="Book Antiqua" w:eastAsia="Book Antiqua" w:hAnsi="Book Antiqua" w:cs="Book Antiqua"/>
          <w:color w:val="000000"/>
        </w:rPr>
        <w:t>: 1692-1698 [PMID: 20647860 DOI: 10.1097/HJH.0b013e32833a6132]</w:t>
      </w:r>
    </w:p>
    <w:p w14:paraId="0125632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96 </w:t>
      </w:r>
      <w:r w:rsidRPr="00AF1EBD">
        <w:rPr>
          <w:rFonts w:ascii="Book Antiqua" w:eastAsia="Book Antiqua" w:hAnsi="Book Antiqua" w:cs="Book Antiqua"/>
          <w:b/>
          <w:bCs/>
          <w:color w:val="000000"/>
        </w:rPr>
        <w:t>Ryder JR</w:t>
      </w:r>
      <w:r w:rsidRPr="00AF1EBD">
        <w:rPr>
          <w:rFonts w:ascii="Book Antiqua" w:eastAsia="Book Antiqua" w:hAnsi="Book Antiqua" w:cs="Book Antiqua"/>
          <w:color w:val="000000"/>
        </w:rPr>
        <w:t xml:space="preserve">, Northrop E, </w:t>
      </w:r>
      <w:proofErr w:type="spellStart"/>
      <w:r w:rsidRPr="00AF1EBD">
        <w:rPr>
          <w:rFonts w:ascii="Book Antiqua" w:eastAsia="Book Antiqua" w:hAnsi="Book Antiqua" w:cs="Book Antiqua"/>
          <w:color w:val="000000"/>
        </w:rPr>
        <w:t>Rudser</w:t>
      </w:r>
      <w:proofErr w:type="spellEnd"/>
      <w:r w:rsidRPr="00AF1EBD">
        <w:rPr>
          <w:rFonts w:ascii="Book Antiqua" w:eastAsia="Book Antiqua" w:hAnsi="Book Antiqua" w:cs="Book Antiqua"/>
          <w:color w:val="000000"/>
        </w:rPr>
        <w:t xml:space="preserve"> KD, Kelly AS, Gao Z, Khoury PR, Kimball TR, Dolan LM, Urbina EM. Accelerated Early Vascular Aging Among Adolescents With Obesity and/or Type 2 Diabetes Mellitus. </w:t>
      </w:r>
      <w:r w:rsidRPr="00AF1EBD">
        <w:rPr>
          <w:rFonts w:ascii="Book Antiqua" w:eastAsia="Book Antiqua" w:hAnsi="Book Antiqua" w:cs="Book Antiqua"/>
          <w:i/>
          <w:iCs/>
          <w:color w:val="000000"/>
        </w:rPr>
        <w:t>J Am Heart Assoc</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e014891 [PMID: 32370578 DOI: 10.1161/JAHA.119.014891]</w:t>
      </w:r>
    </w:p>
    <w:p w14:paraId="12588D8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97 </w:t>
      </w:r>
      <w:proofErr w:type="spellStart"/>
      <w:r w:rsidRPr="00AF1EBD">
        <w:rPr>
          <w:rFonts w:ascii="Book Antiqua" w:eastAsia="Book Antiqua" w:hAnsi="Book Antiqua" w:cs="Book Antiqua"/>
          <w:b/>
          <w:bCs/>
          <w:color w:val="000000"/>
        </w:rPr>
        <w:t>Egede</w:t>
      </w:r>
      <w:proofErr w:type="spellEnd"/>
      <w:r w:rsidRPr="00AF1EBD">
        <w:rPr>
          <w:rFonts w:ascii="Book Antiqua" w:eastAsia="Book Antiqua" w:hAnsi="Book Antiqua" w:cs="Book Antiqua"/>
          <w:b/>
          <w:bCs/>
          <w:color w:val="000000"/>
        </w:rPr>
        <w:t xml:space="preserve"> LE</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Gebregziabher</w:t>
      </w:r>
      <w:proofErr w:type="spellEnd"/>
      <w:r w:rsidRPr="00AF1EBD">
        <w:rPr>
          <w:rFonts w:ascii="Book Antiqua" w:eastAsia="Book Antiqua" w:hAnsi="Book Antiqua" w:cs="Book Antiqua"/>
          <w:color w:val="000000"/>
        </w:rPr>
        <w:t xml:space="preserve"> M, Dismuke CE, Lynch CP, Axon RN, Zhao Y, Mauldin PD. Medication nonadherence in diabetes: longitudinal effects on costs and potential cost savings from improvement.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2533-2539 [PMID: 22912429 DOI: 10.2337/dc12-0572]</w:t>
      </w:r>
    </w:p>
    <w:p w14:paraId="6A3B4CA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98 </w:t>
      </w:r>
      <w:r w:rsidRPr="00AF1EBD">
        <w:rPr>
          <w:rFonts w:ascii="Book Antiqua" w:eastAsia="Book Antiqua" w:hAnsi="Book Antiqua" w:cs="Book Antiqua"/>
          <w:b/>
          <w:bCs/>
          <w:color w:val="000000"/>
        </w:rPr>
        <w:t>Patel S</w:t>
      </w:r>
      <w:r w:rsidRPr="00AF1EBD">
        <w:rPr>
          <w:rFonts w:ascii="Book Antiqua" w:eastAsia="Book Antiqua" w:hAnsi="Book Antiqua" w:cs="Book Antiqua"/>
          <w:color w:val="000000"/>
        </w:rPr>
        <w:t xml:space="preserve">, Abreu M, </w:t>
      </w:r>
      <w:proofErr w:type="spellStart"/>
      <w:r w:rsidRPr="00AF1EBD">
        <w:rPr>
          <w:rFonts w:ascii="Book Antiqua" w:eastAsia="Book Antiqua" w:hAnsi="Book Antiqua" w:cs="Book Antiqua"/>
          <w:color w:val="000000"/>
        </w:rPr>
        <w:t>Tumyan</w:t>
      </w:r>
      <w:proofErr w:type="spellEnd"/>
      <w:r w:rsidRPr="00AF1EBD">
        <w:rPr>
          <w:rFonts w:ascii="Book Antiqua" w:eastAsia="Book Antiqua" w:hAnsi="Book Antiqua" w:cs="Book Antiqua"/>
          <w:color w:val="000000"/>
        </w:rPr>
        <w:t xml:space="preserve"> A, Adams-</w:t>
      </w:r>
      <w:proofErr w:type="spellStart"/>
      <w:r w:rsidRPr="00AF1EBD">
        <w:rPr>
          <w:rFonts w:ascii="Book Antiqua" w:eastAsia="Book Antiqua" w:hAnsi="Book Antiqua" w:cs="Book Antiqua"/>
          <w:color w:val="000000"/>
        </w:rPr>
        <w:t>Huet</w:t>
      </w:r>
      <w:proofErr w:type="spellEnd"/>
      <w:r w:rsidRPr="00AF1EBD">
        <w:rPr>
          <w:rFonts w:ascii="Book Antiqua" w:eastAsia="Book Antiqua" w:hAnsi="Book Antiqua" w:cs="Book Antiqua"/>
          <w:color w:val="000000"/>
        </w:rPr>
        <w:t xml:space="preserve"> B, Li X, </w:t>
      </w:r>
      <w:proofErr w:type="spellStart"/>
      <w:r w:rsidRPr="00AF1EBD">
        <w:rPr>
          <w:rFonts w:ascii="Book Antiqua" w:eastAsia="Book Antiqua" w:hAnsi="Book Antiqua" w:cs="Book Antiqua"/>
          <w:color w:val="000000"/>
        </w:rPr>
        <w:t>Lingvay</w:t>
      </w:r>
      <w:proofErr w:type="spellEnd"/>
      <w:r w:rsidRPr="00AF1EBD">
        <w:rPr>
          <w:rFonts w:ascii="Book Antiqua" w:eastAsia="Book Antiqua" w:hAnsi="Book Antiqua" w:cs="Book Antiqua"/>
          <w:color w:val="000000"/>
        </w:rPr>
        <w:t xml:space="preserve"> I. Effect of medication adherence on clinical outcomes in type 2 diabetes: analysis of the SIMPLE study. </w:t>
      </w:r>
      <w:r w:rsidRPr="00AF1EBD">
        <w:rPr>
          <w:rFonts w:ascii="Book Antiqua" w:eastAsia="Book Antiqua" w:hAnsi="Book Antiqua" w:cs="Book Antiqua"/>
          <w:i/>
          <w:iCs/>
          <w:color w:val="000000"/>
        </w:rPr>
        <w:t>BMJ Open Diabetes Res Care</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7</w:t>
      </w:r>
      <w:r w:rsidRPr="00AF1EBD">
        <w:rPr>
          <w:rFonts w:ascii="Book Antiqua" w:eastAsia="Book Antiqua" w:hAnsi="Book Antiqua" w:cs="Book Antiqua"/>
          <w:color w:val="000000"/>
        </w:rPr>
        <w:t>: e000761 [PMID: 31803482 DOI: 10.1136/bmjdrc-2019-000761]</w:t>
      </w:r>
    </w:p>
    <w:p w14:paraId="7FF7FC9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99 </w:t>
      </w:r>
      <w:r w:rsidRPr="00AF1EBD">
        <w:rPr>
          <w:rFonts w:ascii="Book Antiqua" w:eastAsia="Book Antiqua" w:hAnsi="Book Antiqua" w:cs="Book Antiqua"/>
          <w:b/>
          <w:bCs/>
          <w:color w:val="000000"/>
        </w:rPr>
        <w:t>Katz LL</w:t>
      </w:r>
      <w:r w:rsidRPr="00AF1EBD">
        <w:rPr>
          <w:rFonts w:ascii="Book Antiqua" w:eastAsia="Book Antiqua" w:hAnsi="Book Antiqua" w:cs="Book Antiqua"/>
          <w:color w:val="000000"/>
        </w:rPr>
        <w:t xml:space="preserve">, Anderson BJ, McKay SV, </w:t>
      </w:r>
      <w:proofErr w:type="spellStart"/>
      <w:r w:rsidRPr="00AF1EBD">
        <w:rPr>
          <w:rFonts w:ascii="Book Antiqua" w:eastAsia="Book Antiqua" w:hAnsi="Book Antiqua" w:cs="Book Antiqua"/>
          <w:color w:val="000000"/>
        </w:rPr>
        <w:t>Izquierdo</w:t>
      </w:r>
      <w:proofErr w:type="spellEnd"/>
      <w:r w:rsidRPr="00AF1EBD">
        <w:rPr>
          <w:rFonts w:ascii="Book Antiqua" w:eastAsia="Book Antiqua" w:hAnsi="Book Antiqua" w:cs="Book Antiqua"/>
          <w:color w:val="000000"/>
        </w:rPr>
        <w:t xml:space="preserve"> R, Casey TL, Higgins LA, </w:t>
      </w:r>
      <w:proofErr w:type="spellStart"/>
      <w:r w:rsidRPr="00AF1EBD">
        <w:rPr>
          <w:rFonts w:ascii="Book Antiqua" w:eastAsia="Book Antiqua" w:hAnsi="Book Antiqua" w:cs="Book Antiqua"/>
          <w:color w:val="000000"/>
        </w:rPr>
        <w:t>Wauters</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Hirst</w:t>
      </w:r>
      <w:proofErr w:type="spellEnd"/>
      <w:r w:rsidRPr="00AF1EBD">
        <w:rPr>
          <w:rFonts w:ascii="Book Antiqua" w:eastAsia="Book Antiqua" w:hAnsi="Book Antiqua" w:cs="Book Antiqua"/>
          <w:color w:val="000000"/>
        </w:rPr>
        <w:t xml:space="preserve"> K, Nadeau KJ; TODAY Study Group. Correlates of Medication Adherence in the TODAY Cohort of Youth </w:t>
      </w:r>
      <w:proofErr w:type="gramStart"/>
      <w:r w:rsidRPr="00AF1EBD">
        <w:rPr>
          <w:rFonts w:ascii="Book Antiqua" w:eastAsia="Book Antiqua" w:hAnsi="Book Antiqua" w:cs="Book Antiqua"/>
          <w:color w:val="000000"/>
        </w:rPr>
        <w:t>With</w:t>
      </w:r>
      <w:proofErr w:type="gramEnd"/>
      <w:r w:rsidRPr="00AF1EBD">
        <w:rPr>
          <w:rFonts w:ascii="Book Antiqua" w:eastAsia="Book Antiqua" w:hAnsi="Book Antiqua" w:cs="Book Antiqua"/>
          <w:color w:val="000000"/>
        </w:rPr>
        <w:t xml:space="preserve">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39</w:t>
      </w:r>
      <w:r w:rsidRPr="00AF1EBD">
        <w:rPr>
          <w:rFonts w:ascii="Book Antiqua" w:eastAsia="Book Antiqua" w:hAnsi="Book Antiqua" w:cs="Book Antiqua"/>
          <w:color w:val="000000"/>
        </w:rPr>
        <w:t>: 1956-1962 [PMID: 27352955 DOI: 10.2337/dc15-2296]</w:t>
      </w:r>
    </w:p>
    <w:p w14:paraId="67A125A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100 </w:t>
      </w:r>
      <w:r w:rsidRPr="00AF1EBD">
        <w:rPr>
          <w:rFonts w:ascii="Book Antiqua" w:eastAsia="Book Antiqua" w:hAnsi="Book Antiqua" w:cs="Book Antiqua"/>
          <w:b/>
          <w:bCs/>
          <w:color w:val="000000"/>
        </w:rPr>
        <w:t>Lai C</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Filippetti</w:t>
      </w:r>
      <w:proofErr w:type="spellEnd"/>
      <w:r w:rsidRPr="00AF1EBD">
        <w:rPr>
          <w:rFonts w:ascii="Book Antiqua" w:eastAsia="Book Antiqua" w:hAnsi="Book Antiqua" w:cs="Book Antiqua"/>
          <w:color w:val="000000"/>
        </w:rPr>
        <w:t xml:space="preserve"> G, </w:t>
      </w:r>
      <w:proofErr w:type="spellStart"/>
      <w:r w:rsidRPr="00AF1EBD">
        <w:rPr>
          <w:rFonts w:ascii="Book Antiqua" w:eastAsia="Book Antiqua" w:hAnsi="Book Antiqua" w:cs="Book Antiqua"/>
          <w:color w:val="000000"/>
        </w:rPr>
        <w:t>Schifano</w:t>
      </w:r>
      <w:proofErr w:type="spellEnd"/>
      <w:r w:rsidRPr="00AF1EBD">
        <w:rPr>
          <w:rFonts w:ascii="Book Antiqua" w:eastAsia="Book Antiqua" w:hAnsi="Book Antiqua" w:cs="Book Antiqua"/>
          <w:color w:val="000000"/>
        </w:rPr>
        <w:t xml:space="preserve"> I, </w:t>
      </w:r>
      <w:proofErr w:type="spellStart"/>
      <w:r w:rsidRPr="00AF1EBD">
        <w:rPr>
          <w:rFonts w:ascii="Book Antiqua" w:eastAsia="Book Antiqua" w:hAnsi="Book Antiqua" w:cs="Book Antiqua"/>
          <w:color w:val="000000"/>
        </w:rPr>
        <w:t>Aceto</w:t>
      </w:r>
      <w:proofErr w:type="spellEnd"/>
      <w:r w:rsidRPr="00AF1EBD">
        <w:rPr>
          <w:rFonts w:ascii="Book Antiqua" w:eastAsia="Book Antiqua" w:hAnsi="Book Antiqua" w:cs="Book Antiqua"/>
          <w:color w:val="000000"/>
        </w:rPr>
        <w:t xml:space="preserve"> P, </w:t>
      </w:r>
      <w:proofErr w:type="spellStart"/>
      <w:r w:rsidRPr="00AF1EBD">
        <w:rPr>
          <w:rFonts w:ascii="Book Antiqua" w:eastAsia="Book Antiqua" w:hAnsi="Book Antiqua" w:cs="Book Antiqua"/>
          <w:color w:val="000000"/>
        </w:rPr>
        <w:t>Tomai</w:t>
      </w:r>
      <w:proofErr w:type="spellEnd"/>
      <w:r w:rsidRPr="00AF1EBD">
        <w:rPr>
          <w:rFonts w:ascii="Book Antiqua" w:eastAsia="Book Antiqua" w:hAnsi="Book Antiqua" w:cs="Book Antiqua"/>
          <w:color w:val="000000"/>
        </w:rPr>
        <w:t xml:space="preserve"> M, Lai S, </w:t>
      </w:r>
      <w:proofErr w:type="spellStart"/>
      <w:r w:rsidRPr="00AF1EBD">
        <w:rPr>
          <w:rFonts w:ascii="Book Antiqua" w:eastAsia="Book Antiqua" w:hAnsi="Book Antiqua" w:cs="Book Antiqua"/>
          <w:color w:val="000000"/>
        </w:rPr>
        <w:t>Pierro</w:t>
      </w:r>
      <w:proofErr w:type="spellEnd"/>
      <w:r w:rsidRPr="00AF1EBD">
        <w:rPr>
          <w:rFonts w:ascii="Book Antiqua" w:eastAsia="Book Antiqua" w:hAnsi="Book Antiqua" w:cs="Book Antiqua"/>
          <w:color w:val="000000"/>
        </w:rPr>
        <w:t xml:space="preserve"> L, </w:t>
      </w:r>
      <w:proofErr w:type="spellStart"/>
      <w:r w:rsidRPr="00AF1EBD">
        <w:rPr>
          <w:rFonts w:ascii="Book Antiqua" w:eastAsia="Book Antiqua" w:hAnsi="Book Antiqua" w:cs="Book Antiqua"/>
          <w:color w:val="000000"/>
        </w:rPr>
        <w:t>Renzi</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Carnovale</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Maranghi</w:t>
      </w:r>
      <w:proofErr w:type="spellEnd"/>
      <w:r w:rsidRPr="00AF1EBD">
        <w:rPr>
          <w:rFonts w:ascii="Book Antiqua" w:eastAsia="Book Antiqua" w:hAnsi="Book Antiqua" w:cs="Book Antiqua"/>
          <w:color w:val="000000"/>
        </w:rPr>
        <w:t xml:space="preserve"> M. Psychological, emotional and social impairments are associated with adherence and healthcare spending in type 2 diabetic patients: an observational study. </w:t>
      </w:r>
      <w:proofErr w:type="spellStart"/>
      <w:r w:rsidRPr="00AF1EBD">
        <w:rPr>
          <w:rFonts w:ascii="Book Antiqua" w:eastAsia="Book Antiqua" w:hAnsi="Book Antiqua" w:cs="Book Antiqua"/>
          <w:i/>
          <w:iCs/>
          <w:color w:val="000000"/>
        </w:rPr>
        <w:lastRenderedPageBreak/>
        <w:t>Eur</w:t>
      </w:r>
      <w:proofErr w:type="spellEnd"/>
      <w:r w:rsidRPr="00AF1EBD">
        <w:rPr>
          <w:rFonts w:ascii="Book Antiqua" w:eastAsia="Book Antiqua" w:hAnsi="Book Antiqua" w:cs="Book Antiqua"/>
          <w:i/>
          <w:iCs/>
          <w:color w:val="000000"/>
        </w:rPr>
        <w:t xml:space="preserve"> Rev Med </w:t>
      </w:r>
      <w:proofErr w:type="spellStart"/>
      <w:r w:rsidRPr="00AF1EBD">
        <w:rPr>
          <w:rFonts w:ascii="Book Antiqua" w:eastAsia="Book Antiqua" w:hAnsi="Book Antiqua" w:cs="Book Antiqua"/>
          <w:i/>
          <w:iCs/>
          <w:color w:val="000000"/>
        </w:rPr>
        <w:t>Pharmacol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Sci</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23</w:t>
      </w:r>
      <w:r w:rsidRPr="00AF1EBD">
        <w:rPr>
          <w:rFonts w:ascii="Book Antiqua" w:eastAsia="Book Antiqua" w:hAnsi="Book Antiqua" w:cs="Book Antiqua"/>
          <w:color w:val="000000"/>
        </w:rPr>
        <w:t>: 749-754 [PMID: 30720183 DOI: 10.26355/eurrev_201901_16889]</w:t>
      </w:r>
    </w:p>
    <w:p w14:paraId="2C2F90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101 </w:t>
      </w:r>
      <w:proofErr w:type="spellStart"/>
      <w:r w:rsidRPr="00AF1EBD">
        <w:rPr>
          <w:rFonts w:ascii="Book Antiqua" w:eastAsia="Book Antiqua" w:hAnsi="Book Antiqua" w:cs="Book Antiqua"/>
          <w:b/>
          <w:bCs/>
          <w:color w:val="000000"/>
        </w:rPr>
        <w:t>Venditti</w:t>
      </w:r>
      <w:proofErr w:type="spellEnd"/>
      <w:r w:rsidRPr="00AF1EBD">
        <w:rPr>
          <w:rFonts w:ascii="Book Antiqua" w:eastAsia="Book Antiqua" w:hAnsi="Book Antiqua" w:cs="Book Antiqua"/>
          <w:b/>
          <w:bCs/>
          <w:color w:val="000000"/>
        </w:rPr>
        <w:t xml:space="preserve"> EM</w:t>
      </w:r>
      <w:r w:rsidRPr="00AF1EBD">
        <w:rPr>
          <w:rFonts w:ascii="Book Antiqua" w:eastAsia="Book Antiqua" w:hAnsi="Book Antiqua" w:cs="Book Antiqua"/>
          <w:color w:val="000000"/>
        </w:rPr>
        <w:t xml:space="preserve">, Tan K, Chang N, </w:t>
      </w:r>
      <w:proofErr w:type="spellStart"/>
      <w:r w:rsidRPr="00AF1EBD">
        <w:rPr>
          <w:rFonts w:ascii="Book Antiqua" w:eastAsia="Book Antiqua" w:hAnsi="Book Antiqua" w:cs="Book Antiqua"/>
          <w:color w:val="000000"/>
        </w:rPr>
        <w:t>Laffel</w:t>
      </w:r>
      <w:proofErr w:type="spellEnd"/>
      <w:r w:rsidRPr="00AF1EBD">
        <w:rPr>
          <w:rFonts w:ascii="Book Antiqua" w:eastAsia="Book Antiqua" w:hAnsi="Book Antiqua" w:cs="Book Antiqua"/>
          <w:color w:val="000000"/>
        </w:rPr>
        <w:t xml:space="preserve"> L, McGinley G, Miranda N, </w:t>
      </w:r>
      <w:proofErr w:type="spellStart"/>
      <w:r w:rsidRPr="00AF1EBD">
        <w:rPr>
          <w:rFonts w:ascii="Book Antiqua" w:eastAsia="Book Antiqua" w:hAnsi="Book Antiqua" w:cs="Book Antiqua"/>
          <w:color w:val="000000"/>
        </w:rPr>
        <w:t>Tryggestad</w:t>
      </w:r>
      <w:proofErr w:type="spellEnd"/>
      <w:r w:rsidRPr="00AF1EBD">
        <w:rPr>
          <w:rFonts w:ascii="Book Antiqua" w:eastAsia="Book Antiqua" w:hAnsi="Book Antiqua" w:cs="Book Antiqua"/>
          <w:color w:val="000000"/>
        </w:rPr>
        <w:t xml:space="preserve"> JB, </w:t>
      </w:r>
      <w:proofErr w:type="spellStart"/>
      <w:r w:rsidRPr="00AF1EBD">
        <w:rPr>
          <w:rFonts w:ascii="Book Antiqua" w:eastAsia="Book Antiqua" w:hAnsi="Book Antiqua" w:cs="Book Antiqua"/>
          <w:color w:val="000000"/>
        </w:rPr>
        <w:t>Walders</w:t>
      </w:r>
      <w:proofErr w:type="spellEnd"/>
      <w:r w:rsidRPr="00AF1EBD">
        <w:rPr>
          <w:rFonts w:ascii="Book Antiqua" w:eastAsia="Book Antiqua" w:hAnsi="Book Antiqua" w:cs="Book Antiqua"/>
          <w:color w:val="000000"/>
        </w:rPr>
        <w:t xml:space="preserve">-Abramson N, Yasuda P, Delahanty L; TODAY Study Group. Barriers and strategies for oral medication adherence among children and adolescents with Type 2 diabetes. </w:t>
      </w:r>
      <w:r w:rsidRPr="00AF1EBD">
        <w:rPr>
          <w:rFonts w:ascii="Book Antiqua" w:eastAsia="Book Antiqua" w:hAnsi="Book Antiqua" w:cs="Book Antiqua"/>
          <w:i/>
          <w:iCs/>
          <w:color w:val="000000"/>
        </w:rPr>
        <w:t xml:space="preserve">Diabetes Res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Pract</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139</w:t>
      </w:r>
      <w:r w:rsidRPr="00AF1EBD">
        <w:rPr>
          <w:rFonts w:ascii="Book Antiqua" w:eastAsia="Book Antiqua" w:hAnsi="Book Antiqua" w:cs="Book Antiqua"/>
          <w:color w:val="000000"/>
        </w:rPr>
        <w:t>: 24-31 [PMID: 29427697 DOI: 10.1016/j.diabres.2018.02.001]</w:t>
      </w:r>
    </w:p>
    <w:p w14:paraId="37CF12F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102 </w:t>
      </w:r>
      <w:r w:rsidRPr="00AF1EBD">
        <w:rPr>
          <w:rFonts w:ascii="Book Antiqua" w:eastAsia="Book Antiqua" w:hAnsi="Book Antiqua" w:cs="Book Antiqua"/>
          <w:b/>
          <w:bCs/>
          <w:color w:val="000000"/>
        </w:rPr>
        <w:t>Gillman MW</w:t>
      </w:r>
      <w:r w:rsidRPr="00AF1EBD">
        <w:rPr>
          <w:rFonts w:ascii="Book Antiqua" w:eastAsia="Book Antiqua" w:hAnsi="Book Antiqua" w:cs="Book Antiqua"/>
          <w:color w:val="000000"/>
        </w:rPr>
        <w:t xml:space="preserve">. Developmental origins of health and disease.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2005; </w:t>
      </w:r>
      <w:r w:rsidRPr="00AF1EBD">
        <w:rPr>
          <w:rFonts w:ascii="Book Antiqua" w:eastAsia="Book Antiqua" w:hAnsi="Book Antiqua" w:cs="Book Antiqua"/>
          <w:b/>
          <w:bCs/>
          <w:color w:val="000000"/>
        </w:rPr>
        <w:t>353</w:t>
      </w:r>
      <w:r w:rsidRPr="00AF1EBD">
        <w:rPr>
          <w:rFonts w:ascii="Book Antiqua" w:eastAsia="Book Antiqua" w:hAnsi="Book Antiqua" w:cs="Book Antiqua"/>
          <w:color w:val="000000"/>
        </w:rPr>
        <w:t>: 1848-1850 [PMID: 16251542 DOI: 10.1056/nejme058187]</w:t>
      </w:r>
    </w:p>
    <w:p w14:paraId="1E179C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103 </w:t>
      </w:r>
      <w:r w:rsidRPr="00AF1EBD">
        <w:rPr>
          <w:rFonts w:ascii="Book Antiqua" w:eastAsia="Book Antiqua" w:hAnsi="Book Antiqua" w:cs="Book Antiqua"/>
          <w:b/>
          <w:bCs/>
          <w:color w:val="000000"/>
        </w:rPr>
        <w:t>Eriksson JG</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Sandboge</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Salonen</w:t>
      </w:r>
      <w:proofErr w:type="spellEnd"/>
      <w:r w:rsidRPr="00AF1EBD">
        <w:rPr>
          <w:rFonts w:ascii="Book Antiqua" w:eastAsia="Book Antiqua" w:hAnsi="Book Antiqua" w:cs="Book Antiqua"/>
          <w:color w:val="000000"/>
        </w:rPr>
        <w:t xml:space="preserve"> MK, </w:t>
      </w:r>
      <w:proofErr w:type="spellStart"/>
      <w:r w:rsidRPr="00AF1EBD">
        <w:rPr>
          <w:rFonts w:ascii="Book Antiqua" w:eastAsia="Book Antiqua" w:hAnsi="Book Antiqua" w:cs="Book Antiqua"/>
          <w:color w:val="000000"/>
        </w:rPr>
        <w:t>Kajantie</w:t>
      </w:r>
      <w:proofErr w:type="spellEnd"/>
      <w:r w:rsidRPr="00AF1EBD">
        <w:rPr>
          <w:rFonts w:ascii="Book Antiqua" w:eastAsia="Book Antiqua" w:hAnsi="Book Antiqua" w:cs="Book Antiqua"/>
          <w:color w:val="000000"/>
        </w:rPr>
        <w:t xml:space="preserve"> E, Osmond C. Long-term consequences of maternal overweight in pregnancy on offspring later health: findings from the Helsinki Birth Cohort Study. </w:t>
      </w:r>
      <w:r w:rsidRPr="00AF1EBD">
        <w:rPr>
          <w:rFonts w:ascii="Book Antiqua" w:eastAsia="Book Antiqua" w:hAnsi="Book Antiqua" w:cs="Book Antiqua"/>
          <w:i/>
          <w:iCs/>
          <w:color w:val="000000"/>
        </w:rPr>
        <w:t>Ann Med</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46</w:t>
      </w:r>
      <w:r w:rsidRPr="00AF1EBD">
        <w:rPr>
          <w:rFonts w:ascii="Book Antiqua" w:eastAsia="Book Antiqua" w:hAnsi="Book Antiqua" w:cs="Book Antiqua"/>
          <w:color w:val="000000"/>
        </w:rPr>
        <w:t>: 434-438 [PMID: 24910160 DOI: 10.3109/07853890.2014.919728]</w:t>
      </w:r>
    </w:p>
    <w:p w14:paraId="0ACF02E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104 </w:t>
      </w:r>
      <w:r w:rsidRPr="00AF1EBD">
        <w:rPr>
          <w:rFonts w:ascii="Book Antiqua" w:eastAsia="Book Antiqua" w:hAnsi="Book Antiqua" w:cs="Book Antiqua"/>
          <w:b/>
          <w:bCs/>
          <w:color w:val="000000"/>
        </w:rPr>
        <w:t>Lahti-</w:t>
      </w:r>
      <w:proofErr w:type="spellStart"/>
      <w:r w:rsidRPr="00AF1EBD">
        <w:rPr>
          <w:rFonts w:ascii="Book Antiqua" w:eastAsia="Book Antiqua" w:hAnsi="Book Antiqua" w:cs="Book Antiqua"/>
          <w:b/>
          <w:bCs/>
          <w:color w:val="000000"/>
        </w:rPr>
        <w:t>Pulkkinen</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Bhattacharya S, Wild SH, Lindsay RS, Räikkönen K, Norman JE, Bhattacharya S, Reynolds RM. Consequences of being overweight or obese during pregnancy on diabetes in the offspring: a record linkage study in Aberdeen, Scotland.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62</w:t>
      </w:r>
      <w:r w:rsidRPr="00AF1EBD">
        <w:rPr>
          <w:rFonts w:ascii="Book Antiqua" w:eastAsia="Book Antiqua" w:hAnsi="Book Antiqua" w:cs="Book Antiqua"/>
          <w:color w:val="000000"/>
        </w:rPr>
        <w:t>: 1412-1419 [PMID: 31214738 DOI: 10.1007/s00125-019-4891-4]</w:t>
      </w:r>
    </w:p>
    <w:p w14:paraId="42B007C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105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Mayer-Davis EJ, </w:t>
      </w:r>
      <w:proofErr w:type="spellStart"/>
      <w:r w:rsidRPr="00AF1EBD">
        <w:rPr>
          <w:rFonts w:ascii="Book Antiqua" w:eastAsia="Book Antiqua" w:hAnsi="Book Antiqua" w:cs="Book Antiqua"/>
          <w:color w:val="000000"/>
        </w:rPr>
        <w:t>Lamichhane</w:t>
      </w:r>
      <w:proofErr w:type="spellEnd"/>
      <w:r w:rsidRPr="00AF1EBD">
        <w:rPr>
          <w:rFonts w:ascii="Book Antiqua" w:eastAsia="Book Antiqua" w:hAnsi="Book Antiqua" w:cs="Book Antiqua"/>
          <w:color w:val="000000"/>
        </w:rPr>
        <w:t xml:space="preserve"> AP, </w:t>
      </w:r>
      <w:proofErr w:type="spellStart"/>
      <w:r w:rsidRPr="00AF1EBD">
        <w:rPr>
          <w:rFonts w:ascii="Book Antiqua" w:eastAsia="Book Antiqua" w:hAnsi="Book Antiqua" w:cs="Book Antiqua"/>
          <w:color w:val="000000"/>
        </w:rPr>
        <w:t>D'Agostino</w:t>
      </w:r>
      <w:proofErr w:type="spellEnd"/>
      <w:r w:rsidRPr="00AF1EBD">
        <w:rPr>
          <w:rFonts w:ascii="Book Antiqua" w:eastAsia="Book Antiqua" w:hAnsi="Book Antiqua" w:cs="Book Antiqua"/>
          <w:color w:val="000000"/>
        </w:rPr>
        <w:t xml:space="preserve"> RB </w:t>
      </w:r>
      <w:proofErr w:type="spellStart"/>
      <w:r w:rsidRPr="00AF1EBD">
        <w:rPr>
          <w:rFonts w:ascii="Book Antiqua" w:eastAsia="Book Antiqua" w:hAnsi="Book Antiqua" w:cs="Book Antiqua"/>
          <w:color w:val="000000"/>
        </w:rPr>
        <w:t>Jr</w:t>
      </w:r>
      <w:proofErr w:type="spellEnd"/>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w:t>
      </w:r>
      <w:proofErr w:type="spellStart"/>
      <w:r w:rsidRPr="00AF1EBD">
        <w:rPr>
          <w:rFonts w:ascii="Book Antiqua" w:eastAsia="Book Antiqua" w:hAnsi="Book Antiqua" w:cs="Book Antiqua"/>
          <w:color w:val="000000"/>
        </w:rPr>
        <w:t>Vehik</w:t>
      </w:r>
      <w:proofErr w:type="spellEnd"/>
      <w:r w:rsidRPr="00AF1EBD">
        <w:rPr>
          <w:rFonts w:ascii="Book Antiqua" w:eastAsia="Book Antiqua" w:hAnsi="Book Antiqua" w:cs="Book Antiqua"/>
          <w:color w:val="000000"/>
        </w:rPr>
        <w:t xml:space="preserve"> KS, Narayan KM, Zeitler P, Hamman RF. Association of intrauterine exposure to maternal diabetes and obesity with type 2 diabetes in youth: the SEARCH Case-Control Study.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31</w:t>
      </w:r>
      <w:r w:rsidRPr="00AF1EBD">
        <w:rPr>
          <w:rFonts w:ascii="Book Antiqua" w:eastAsia="Book Antiqua" w:hAnsi="Book Antiqua" w:cs="Book Antiqua"/>
          <w:color w:val="000000"/>
        </w:rPr>
        <w:t>: 1422-1426 [PMID: 18375420 DOI: 10.2337/dc07-2417]</w:t>
      </w:r>
    </w:p>
    <w:p w14:paraId="76263FC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106 </w:t>
      </w:r>
      <w:r w:rsidRPr="00AF1EBD">
        <w:rPr>
          <w:rFonts w:ascii="Book Antiqua" w:eastAsia="Book Antiqua" w:hAnsi="Book Antiqua" w:cs="Book Antiqua"/>
          <w:b/>
          <w:bCs/>
          <w:color w:val="000000"/>
        </w:rPr>
        <w:t>Fall CH</w:t>
      </w:r>
      <w:r w:rsidRPr="00AF1EBD">
        <w:rPr>
          <w:rFonts w:ascii="Book Antiqua" w:eastAsia="Book Antiqua" w:hAnsi="Book Antiqua" w:cs="Book Antiqua"/>
          <w:color w:val="000000"/>
        </w:rPr>
        <w:t xml:space="preserve">, Stein CE, Kumaran K, Cox V, Osmond C, Barker DJ, Hales CN. Size at birth, maternal weight, and type 2 diabetes in South India.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1998; </w:t>
      </w:r>
      <w:r w:rsidRPr="00AF1EBD">
        <w:rPr>
          <w:rFonts w:ascii="Book Antiqua" w:eastAsia="Book Antiqua" w:hAnsi="Book Antiqua" w:cs="Book Antiqua"/>
          <w:b/>
          <w:bCs/>
          <w:color w:val="000000"/>
        </w:rPr>
        <w:t>15</w:t>
      </w:r>
      <w:r w:rsidRPr="00AF1EBD">
        <w:rPr>
          <w:rFonts w:ascii="Book Antiqua" w:eastAsia="Book Antiqua" w:hAnsi="Book Antiqua" w:cs="Book Antiqua"/>
          <w:color w:val="000000"/>
        </w:rPr>
        <w:t>: 220-227 [PMID: 9545123 DOI: 10.1002</w:t>
      </w:r>
      <w:proofErr w:type="gramStart"/>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SICI)1096-9136(199803)15:3&lt;220::AID-DIA544&gt;3.0.CO;2-O]</w:t>
      </w:r>
    </w:p>
    <w:p w14:paraId="346A2FE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107 </w:t>
      </w:r>
      <w:proofErr w:type="spellStart"/>
      <w:r w:rsidRPr="00AF1EBD">
        <w:rPr>
          <w:rFonts w:ascii="Book Antiqua" w:eastAsia="Book Antiqua" w:hAnsi="Book Antiqua" w:cs="Book Antiqua"/>
          <w:b/>
          <w:bCs/>
          <w:color w:val="000000"/>
        </w:rPr>
        <w:t>Hivert</w:t>
      </w:r>
      <w:proofErr w:type="spellEnd"/>
      <w:r w:rsidRPr="00AF1EBD">
        <w:rPr>
          <w:rFonts w:ascii="Book Antiqua" w:eastAsia="Book Antiqua" w:hAnsi="Book Antiqua" w:cs="Book Antiqua"/>
          <w:b/>
          <w:bCs/>
          <w:color w:val="000000"/>
        </w:rPr>
        <w:t xml:space="preserve"> MF</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Rifas-Shiman</w:t>
      </w:r>
      <w:proofErr w:type="spellEnd"/>
      <w:r w:rsidRPr="00AF1EBD">
        <w:rPr>
          <w:rFonts w:ascii="Book Antiqua" w:eastAsia="Book Antiqua" w:hAnsi="Book Antiqua" w:cs="Book Antiqua"/>
          <w:color w:val="000000"/>
        </w:rPr>
        <w:t xml:space="preserve"> SL, Gillman MW,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Greater early and mid-pregnancy gestational weight gains are associated with excess adiposity in mid-childhood. </w:t>
      </w:r>
      <w:r w:rsidRPr="00AF1EBD">
        <w:rPr>
          <w:rFonts w:ascii="Book Antiqua" w:eastAsia="Book Antiqua" w:hAnsi="Book Antiqua" w:cs="Book Antiqua"/>
          <w:i/>
          <w:iCs/>
          <w:color w:val="000000"/>
        </w:rPr>
        <w:t>Obesity (Silver Spring)</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24</w:t>
      </w:r>
      <w:r w:rsidRPr="00AF1EBD">
        <w:rPr>
          <w:rFonts w:ascii="Book Antiqua" w:eastAsia="Book Antiqua" w:hAnsi="Book Antiqua" w:cs="Book Antiqua"/>
          <w:color w:val="000000"/>
        </w:rPr>
        <w:t>: 1546-1553 [PMID: 27345963 DOI: 10.1002/oby.21511]</w:t>
      </w:r>
    </w:p>
    <w:p w14:paraId="68BD879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108 </w:t>
      </w:r>
      <w:r w:rsidRPr="00AF1EBD">
        <w:rPr>
          <w:rFonts w:ascii="Book Antiqua" w:eastAsia="Book Antiqua" w:hAnsi="Book Antiqua" w:cs="Book Antiqua"/>
          <w:b/>
          <w:bCs/>
          <w:color w:val="000000"/>
        </w:rPr>
        <w:t>Lu W</w:t>
      </w:r>
      <w:r w:rsidRPr="00AF1EBD">
        <w:rPr>
          <w:rFonts w:ascii="Book Antiqua" w:eastAsia="Book Antiqua" w:hAnsi="Book Antiqua" w:cs="Book Antiqua"/>
          <w:color w:val="000000"/>
        </w:rPr>
        <w:t>, Zhang X, Wu J, Mao X, Shen X, Chen Q, Zhang J, Huang L, Tang Q. Association between trimester-specific gestational weight gain and childhood obesity at 5</w:t>
      </w:r>
      <w:r w:rsidRPr="00AF1EBD">
        <w:rPr>
          <w:rFonts w:ascii="MS Gothic" w:eastAsia="Book Antiqua" w:hAnsi="MS Gothic" w:cs="MS Gothic"/>
          <w:color w:val="000000"/>
        </w:rPr>
        <w:t> </w:t>
      </w:r>
      <w:r w:rsidRPr="00AF1EBD">
        <w:rPr>
          <w:rFonts w:ascii="Book Antiqua" w:eastAsia="Book Antiqua" w:hAnsi="Book Antiqua" w:cs="Book Antiqua"/>
          <w:color w:val="000000"/>
        </w:rPr>
        <w:t xml:space="preserve">years of age: results from Shanghai obesity cohort. </w:t>
      </w:r>
      <w:r w:rsidRPr="00AF1EBD">
        <w:rPr>
          <w:rFonts w:ascii="Book Antiqua" w:eastAsia="Book Antiqua" w:hAnsi="Book Antiqua" w:cs="Book Antiqua"/>
          <w:i/>
          <w:iCs/>
          <w:color w:val="000000"/>
        </w:rPr>
        <w:t xml:space="preserve">BMC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139 [PMID: 31046723 DOI: 10.1186/s12887-019-1517-4]</w:t>
      </w:r>
    </w:p>
    <w:p w14:paraId="4A0691CD"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109 </w:t>
      </w:r>
      <w:proofErr w:type="spellStart"/>
      <w:r w:rsidRPr="00AF1EBD">
        <w:rPr>
          <w:rFonts w:ascii="Book Antiqua" w:eastAsia="Book Antiqua" w:hAnsi="Book Antiqua" w:cs="Book Antiqua"/>
          <w:b/>
          <w:bCs/>
          <w:color w:val="000000"/>
        </w:rPr>
        <w:t>Laitinen</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Jääskeläinen</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Hartikainen</w:t>
      </w:r>
      <w:proofErr w:type="spellEnd"/>
      <w:r w:rsidRPr="00AF1EBD">
        <w:rPr>
          <w:rFonts w:ascii="Book Antiqua" w:eastAsia="Book Antiqua" w:hAnsi="Book Antiqua" w:cs="Book Antiqua"/>
          <w:color w:val="000000"/>
        </w:rPr>
        <w:t xml:space="preserve"> AL, </w:t>
      </w:r>
      <w:proofErr w:type="spellStart"/>
      <w:r w:rsidRPr="00AF1EBD">
        <w:rPr>
          <w:rFonts w:ascii="Book Antiqua" w:eastAsia="Book Antiqua" w:hAnsi="Book Antiqua" w:cs="Book Antiqua"/>
          <w:color w:val="000000"/>
        </w:rPr>
        <w:t>Sovio</w:t>
      </w:r>
      <w:proofErr w:type="spellEnd"/>
      <w:r w:rsidRPr="00AF1EBD">
        <w:rPr>
          <w:rFonts w:ascii="Book Antiqua" w:eastAsia="Book Antiqua" w:hAnsi="Book Antiqua" w:cs="Book Antiqua"/>
          <w:color w:val="000000"/>
        </w:rPr>
        <w:t xml:space="preserve"> U, </w:t>
      </w:r>
      <w:proofErr w:type="spellStart"/>
      <w:r w:rsidRPr="00AF1EBD">
        <w:rPr>
          <w:rFonts w:ascii="Book Antiqua" w:eastAsia="Book Antiqua" w:hAnsi="Book Antiqua" w:cs="Book Antiqua"/>
          <w:color w:val="000000"/>
        </w:rPr>
        <w:t>Vääräsmäki</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Pouta</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Kaakinen</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Järvelin</w:t>
      </w:r>
      <w:proofErr w:type="spellEnd"/>
      <w:r w:rsidRPr="00AF1EBD">
        <w:rPr>
          <w:rFonts w:ascii="Book Antiqua" w:eastAsia="Book Antiqua" w:hAnsi="Book Antiqua" w:cs="Book Antiqua"/>
          <w:color w:val="000000"/>
        </w:rPr>
        <w:t xml:space="preserve"> MR. Maternal weight gain during the first half of pregnancy and offspring obesity at 16 years: a prospective cohort study. </w:t>
      </w:r>
      <w:r w:rsidRPr="00AF1EBD">
        <w:rPr>
          <w:rFonts w:ascii="Book Antiqua" w:eastAsia="Book Antiqua" w:hAnsi="Book Antiqua" w:cs="Book Antiqua"/>
          <w:i/>
          <w:iCs/>
          <w:color w:val="000000"/>
        </w:rPr>
        <w:t>BJOG</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119</w:t>
      </w:r>
      <w:r w:rsidRPr="00AF1EBD">
        <w:rPr>
          <w:rFonts w:ascii="Book Antiqua" w:eastAsia="Book Antiqua" w:hAnsi="Book Antiqua" w:cs="Book Antiqua"/>
          <w:color w:val="000000"/>
        </w:rPr>
        <w:t>: 716-723 [PMID: 22489762 DOI: 10.1111/j.1471-0528.2012.03319.x]</w:t>
      </w:r>
    </w:p>
    <w:p w14:paraId="7914544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110 </w:t>
      </w:r>
      <w:r w:rsidRPr="00AF1EBD">
        <w:rPr>
          <w:rFonts w:ascii="Book Antiqua" w:eastAsia="Book Antiqua" w:hAnsi="Book Antiqua" w:cs="Book Antiqua"/>
          <w:b/>
          <w:bCs/>
          <w:color w:val="000000"/>
        </w:rPr>
        <w:t>Chu SY</w:t>
      </w:r>
      <w:r w:rsidRPr="00AF1EBD">
        <w:rPr>
          <w:rFonts w:ascii="Book Antiqua" w:eastAsia="Book Antiqua" w:hAnsi="Book Antiqua" w:cs="Book Antiqua"/>
          <w:color w:val="000000"/>
        </w:rPr>
        <w:t xml:space="preserve">, Callaghan WM, Kim SY, Schmid CH, Lau J, England LJ, Dietz PM. Maternal obesity and risk of gestational diabetes mellitus.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30</w:t>
      </w:r>
      <w:r w:rsidRPr="00AF1EBD">
        <w:rPr>
          <w:rFonts w:ascii="Book Antiqua" w:eastAsia="Book Antiqua" w:hAnsi="Book Antiqua" w:cs="Book Antiqua"/>
          <w:color w:val="000000"/>
        </w:rPr>
        <w:t>: 2070-2076 [PMID: 17416786 DOI: 10.2337/dc06-2559a]</w:t>
      </w:r>
    </w:p>
    <w:p w14:paraId="1BF28D8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111 </w:t>
      </w:r>
      <w:proofErr w:type="spellStart"/>
      <w:r w:rsidRPr="00AF1EBD">
        <w:rPr>
          <w:rFonts w:ascii="Book Antiqua" w:eastAsia="Book Antiqua" w:hAnsi="Book Antiqua" w:cs="Book Antiqua"/>
          <w:b/>
          <w:bCs/>
          <w:color w:val="000000"/>
        </w:rPr>
        <w:t>Dabelea</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Pettitt DJ. Effect of diabetes in pregnancy on offspring: follow-up research in the Pima Indians.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Matern</w:t>
      </w:r>
      <w:proofErr w:type="spellEnd"/>
      <w:r w:rsidRPr="00AF1EBD">
        <w:rPr>
          <w:rFonts w:ascii="Book Antiqua" w:eastAsia="Book Antiqua" w:hAnsi="Book Antiqua" w:cs="Book Antiqua"/>
          <w:i/>
          <w:iCs/>
          <w:color w:val="000000"/>
        </w:rPr>
        <w:t xml:space="preserve"> Fetal Med</w:t>
      </w:r>
      <w:r w:rsidRPr="00AF1EBD">
        <w:rPr>
          <w:rFonts w:ascii="Book Antiqua" w:eastAsia="Book Antiqua" w:hAnsi="Book Antiqua" w:cs="Book Antiqua"/>
          <w:color w:val="000000"/>
        </w:rPr>
        <w:t xml:space="preserve"> 2000;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83-88 [PMID: 10757442 DOI: 10.1002</w:t>
      </w:r>
      <w:proofErr w:type="gramStart"/>
      <w:r w:rsidRPr="00AF1EBD">
        <w:rPr>
          <w:rFonts w:ascii="Book Antiqua" w:eastAsia="Book Antiqua" w:hAnsi="Book Antiqua" w:cs="Book Antiqua"/>
          <w:color w:val="000000"/>
        </w:rPr>
        <w:t>/(</w:t>
      </w:r>
      <w:proofErr w:type="gramEnd"/>
      <w:r w:rsidRPr="00AF1EBD">
        <w:rPr>
          <w:rFonts w:ascii="Book Antiqua" w:eastAsia="Book Antiqua" w:hAnsi="Book Antiqua" w:cs="Book Antiqua"/>
          <w:color w:val="000000"/>
        </w:rPr>
        <w:t>SICI)1520-6661(200001/02)9:1&lt;83::AID-MFM17&gt;3.0.CO;2-O]</w:t>
      </w:r>
    </w:p>
    <w:p w14:paraId="432C243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112 </w:t>
      </w:r>
      <w:proofErr w:type="spellStart"/>
      <w:r w:rsidRPr="00AF1EBD">
        <w:rPr>
          <w:rFonts w:ascii="Book Antiqua" w:eastAsia="Book Antiqua" w:hAnsi="Book Antiqua" w:cs="Book Antiqua"/>
          <w:b/>
          <w:bCs/>
          <w:color w:val="000000"/>
        </w:rPr>
        <w:t>Scholtens</w:t>
      </w:r>
      <w:proofErr w:type="spellEnd"/>
      <w:r w:rsidRPr="00AF1EBD">
        <w:rPr>
          <w:rFonts w:ascii="Book Antiqua" w:eastAsia="Book Antiqua" w:hAnsi="Book Antiqua" w:cs="Book Antiqua"/>
          <w:b/>
          <w:bCs/>
          <w:color w:val="000000"/>
        </w:rPr>
        <w:t xml:space="preserve"> DM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Kuang</w:t>
      </w:r>
      <w:proofErr w:type="spellEnd"/>
      <w:r w:rsidRPr="00AF1EBD">
        <w:rPr>
          <w:rFonts w:ascii="Book Antiqua" w:eastAsia="Book Antiqua" w:hAnsi="Book Antiqua" w:cs="Book Antiqua"/>
          <w:color w:val="000000"/>
        </w:rPr>
        <w:t xml:space="preserve"> A, Lowe LP, Hamilton J, Lawrence JM, </w:t>
      </w:r>
      <w:proofErr w:type="spellStart"/>
      <w:r w:rsidRPr="00AF1EBD">
        <w:rPr>
          <w:rFonts w:ascii="Book Antiqua" w:eastAsia="Book Antiqua" w:hAnsi="Book Antiqua" w:cs="Book Antiqua"/>
          <w:color w:val="000000"/>
        </w:rPr>
        <w:t>Lebenthal</w:t>
      </w:r>
      <w:proofErr w:type="spellEnd"/>
      <w:r w:rsidRPr="00AF1EBD">
        <w:rPr>
          <w:rFonts w:ascii="Book Antiqua" w:eastAsia="Book Antiqua" w:hAnsi="Book Antiqua" w:cs="Book Antiqua"/>
          <w:color w:val="000000"/>
        </w:rPr>
        <w:t xml:space="preserve"> Y, Brickman WJ, Clayton P, Ma RC, McCance D, Tam WH, Catalano PM, Linder B, Dyer AR, Lowe WL Jr, Metzger BE; HAPO Follow-up Study Cooperative Research Group; HAPO Follow-Up Study Cooperative Research Group. Hyperglycemia and Adverse Pregnancy Outcome Follow-up Study (HAPO FUS): Maternal Glycemia and Childhood Glucose Metabolism.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42</w:t>
      </w:r>
      <w:r w:rsidRPr="00AF1EBD">
        <w:rPr>
          <w:rFonts w:ascii="Book Antiqua" w:eastAsia="Book Antiqua" w:hAnsi="Book Antiqua" w:cs="Book Antiqua"/>
          <w:color w:val="000000"/>
        </w:rPr>
        <w:t>: 381-392 [PMID: 30617141 DOI: 10.2337/dc18-2021]</w:t>
      </w:r>
    </w:p>
    <w:p w14:paraId="0F7670A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113 </w:t>
      </w:r>
      <w:r w:rsidRPr="00AF1EBD">
        <w:rPr>
          <w:rFonts w:ascii="Book Antiqua" w:eastAsia="Book Antiqua" w:hAnsi="Book Antiqua" w:cs="Book Antiqua"/>
          <w:b/>
          <w:bCs/>
          <w:color w:val="000000"/>
        </w:rPr>
        <w:t>Chen LW</w:t>
      </w:r>
      <w:r w:rsidRPr="00AF1EBD">
        <w:rPr>
          <w:rFonts w:ascii="Book Antiqua" w:eastAsia="Book Antiqua" w:hAnsi="Book Antiqua" w:cs="Book Antiqua"/>
          <w:color w:val="000000"/>
        </w:rPr>
        <w:t xml:space="preserve">, Aris IM, Bernard JY, Tint MT, Chia A, </w:t>
      </w:r>
      <w:proofErr w:type="spellStart"/>
      <w:r w:rsidRPr="00AF1EBD">
        <w:rPr>
          <w:rFonts w:ascii="Book Antiqua" w:eastAsia="Book Antiqua" w:hAnsi="Book Antiqua" w:cs="Book Antiqua"/>
          <w:color w:val="000000"/>
        </w:rPr>
        <w:t>Colega</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Gluckman</w:t>
      </w:r>
      <w:proofErr w:type="spellEnd"/>
      <w:r w:rsidRPr="00AF1EBD">
        <w:rPr>
          <w:rFonts w:ascii="Book Antiqua" w:eastAsia="Book Antiqua" w:hAnsi="Book Antiqua" w:cs="Book Antiqua"/>
          <w:color w:val="000000"/>
        </w:rPr>
        <w:t xml:space="preserve"> PD, </w:t>
      </w:r>
      <w:proofErr w:type="spellStart"/>
      <w:r w:rsidRPr="00AF1EBD">
        <w:rPr>
          <w:rFonts w:ascii="Book Antiqua" w:eastAsia="Book Antiqua" w:hAnsi="Book Antiqua" w:cs="Book Antiqua"/>
          <w:color w:val="000000"/>
        </w:rPr>
        <w:t>Shek</w:t>
      </w:r>
      <w:proofErr w:type="spellEnd"/>
      <w:r w:rsidRPr="00AF1EBD">
        <w:rPr>
          <w:rFonts w:ascii="Book Antiqua" w:eastAsia="Book Antiqua" w:hAnsi="Book Antiqua" w:cs="Book Antiqua"/>
          <w:color w:val="000000"/>
        </w:rPr>
        <w:t xml:space="preserve"> LP, Saw SM, Chong YS, Yap F, Godfrey KM, van Dam RM, Chong MF, Lee YS. Associations of Maternal Dietary Patterns during Pregnancy with Offspring Adiposity from Birth Until 54 Months of Age. </w:t>
      </w:r>
      <w:r w:rsidRPr="00AF1EBD">
        <w:rPr>
          <w:rFonts w:ascii="Book Antiqua" w:eastAsia="Book Antiqua" w:hAnsi="Book Antiqua" w:cs="Book Antiqua"/>
          <w:i/>
          <w:iCs/>
          <w:color w:val="000000"/>
        </w:rPr>
        <w:t>Nutrients</w:t>
      </w:r>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9</w:t>
      </w:r>
      <w:r w:rsidRPr="00AF1EBD">
        <w:rPr>
          <w:rFonts w:ascii="Book Antiqua" w:eastAsia="Book Antiqua" w:hAnsi="Book Antiqua" w:cs="Book Antiqua"/>
          <w:color w:val="000000"/>
        </w:rPr>
        <w:t xml:space="preserve"> [PMID: 28025503 DOI: 10.3390/nu9010002]</w:t>
      </w:r>
    </w:p>
    <w:p w14:paraId="4DCD921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114 </w:t>
      </w:r>
      <w:proofErr w:type="spellStart"/>
      <w:r w:rsidRPr="00AF1EBD">
        <w:rPr>
          <w:rFonts w:ascii="Book Antiqua" w:eastAsia="Book Antiqua" w:hAnsi="Book Antiqua" w:cs="Book Antiqua"/>
          <w:b/>
          <w:bCs/>
          <w:color w:val="000000"/>
        </w:rPr>
        <w:t>Ino</w:t>
      </w:r>
      <w:proofErr w:type="spellEnd"/>
      <w:r w:rsidRPr="00AF1EBD">
        <w:rPr>
          <w:rFonts w:ascii="Book Antiqua" w:eastAsia="Book Antiqua" w:hAnsi="Book Antiqua" w:cs="Book Antiqua"/>
          <w:b/>
          <w:bCs/>
          <w:color w:val="000000"/>
        </w:rPr>
        <w:t xml:space="preserve"> T</w:t>
      </w:r>
      <w:r w:rsidRPr="00AF1EBD">
        <w:rPr>
          <w:rFonts w:ascii="Book Antiqua" w:eastAsia="Book Antiqua" w:hAnsi="Book Antiqua" w:cs="Book Antiqua"/>
          <w:color w:val="000000"/>
        </w:rPr>
        <w:t xml:space="preserve">. Maternal smoking during pregnancy and offspring obesity: meta-analysis.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Int</w:t>
      </w:r>
      <w:proofErr w:type="spellEnd"/>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52</w:t>
      </w:r>
      <w:r w:rsidRPr="00AF1EBD">
        <w:rPr>
          <w:rFonts w:ascii="Book Antiqua" w:eastAsia="Book Antiqua" w:hAnsi="Book Antiqua" w:cs="Book Antiqua"/>
          <w:color w:val="000000"/>
        </w:rPr>
        <w:t>: 94-99 [PMID: 19400912 DOI: 10.1111/j.1442-200X.2009.02883.x]</w:t>
      </w:r>
    </w:p>
    <w:p w14:paraId="626B204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115 </w:t>
      </w:r>
      <w:r w:rsidRPr="00AF1EBD">
        <w:rPr>
          <w:rFonts w:ascii="Book Antiqua" w:eastAsia="Book Antiqua" w:hAnsi="Book Antiqua" w:cs="Book Antiqua"/>
          <w:b/>
          <w:bCs/>
          <w:color w:val="000000"/>
        </w:rPr>
        <w:t>Sharp GC</w:t>
      </w:r>
      <w:r w:rsidRPr="00AF1EBD">
        <w:rPr>
          <w:rFonts w:ascii="Book Antiqua" w:eastAsia="Book Antiqua" w:hAnsi="Book Antiqua" w:cs="Book Antiqua"/>
          <w:color w:val="000000"/>
        </w:rPr>
        <w:t xml:space="preserve">, Lawlor DA. Paternal impact on the life course development of obesity and type 2 diabetes in the offspring. </w:t>
      </w:r>
      <w:proofErr w:type="spellStart"/>
      <w:r w:rsidRPr="00AF1EBD">
        <w:rPr>
          <w:rFonts w:ascii="Book Antiqua" w:eastAsia="Book Antiqua" w:hAnsi="Book Antiqua" w:cs="Book Antiqua"/>
          <w:i/>
          <w:iCs/>
          <w:color w:val="000000"/>
        </w:rPr>
        <w:t>Diabetologia</w:t>
      </w:r>
      <w:proofErr w:type="spellEnd"/>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62</w:t>
      </w:r>
      <w:r w:rsidRPr="00AF1EBD">
        <w:rPr>
          <w:rFonts w:ascii="Book Antiqua" w:eastAsia="Book Antiqua" w:hAnsi="Book Antiqua" w:cs="Book Antiqua"/>
          <w:color w:val="000000"/>
        </w:rPr>
        <w:t>: 1802-1810 [PMID: 31451867 DOI: 10.1007/s00125-019-4919-9]</w:t>
      </w:r>
    </w:p>
    <w:p w14:paraId="42C2110B" w14:textId="61282E9D"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116 </w:t>
      </w:r>
      <w:proofErr w:type="spellStart"/>
      <w:r w:rsidRPr="00AF1EBD">
        <w:rPr>
          <w:rFonts w:ascii="Book Antiqua" w:eastAsia="Book Antiqua" w:hAnsi="Book Antiqua" w:cs="Book Antiqua"/>
          <w:b/>
          <w:bCs/>
          <w:color w:val="000000"/>
        </w:rPr>
        <w:t>Pettitt</w:t>
      </w:r>
      <w:proofErr w:type="spellEnd"/>
      <w:r w:rsidRPr="00AF1EBD">
        <w:rPr>
          <w:rFonts w:ascii="Book Antiqua" w:eastAsia="Book Antiqua" w:hAnsi="Book Antiqua" w:cs="Book Antiqua"/>
          <w:b/>
          <w:bCs/>
          <w:color w:val="000000"/>
        </w:rPr>
        <w:t xml:space="preserve"> DJ,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w:t>
      </w:r>
      <w:bookmarkStart w:id="37" w:name="OLE_LINK3"/>
      <w:r w:rsidRPr="00AF1EBD">
        <w:rPr>
          <w:rFonts w:ascii="Book Antiqua" w:eastAsia="Book Antiqua" w:hAnsi="Book Antiqua" w:cs="Book Antiqua"/>
          <w:color w:val="000000"/>
        </w:rPr>
        <w:t>Diabetes and obesity in the Pima Indians: a cross-generational vicious cycle</w:t>
      </w:r>
      <w:bookmarkEnd w:id="37"/>
      <w:r w:rsidRPr="00AF1EBD">
        <w:rPr>
          <w:rFonts w:ascii="Book Antiqua" w:eastAsia="Book Antiqua" w:hAnsi="Book Antiqua" w:cs="Book Antiqua"/>
          <w:color w:val="000000"/>
        </w:rPr>
        <w:t xml:space="preserve">. </w:t>
      </w:r>
      <w:r w:rsidR="00094310" w:rsidRPr="00094310">
        <w:rPr>
          <w:rFonts w:ascii="Book Antiqua" w:eastAsia="Book Antiqua" w:hAnsi="Book Antiqua" w:cs="Book Antiqua"/>
          <w:i/>
          <w:iCs/>
          <w:color w:val="000000"/>
        </w:rPr>
        <w:t>J</w:t>
      </w:r>
      <w:r w:rsidR="00146EBF">
        <w:rPr>
          <w:rFonts w:ascii="Book Antiqua" w:eastAsia="Book Antiqua" w:hAnsi="Book Antiqua" w:cs="Book Antiqua"/>
          <w:i/>
          <w:iCs/>
          <w:color w:val="000000"/>
        </w:rPr>
        <w:t xml:space="preserve"> </w:t>
      </w:r>
      <w:proofErr w:type="spellStart"/>
      <w:r w:rsidR="00094310" w:rsidRPr="00094310">
        <w:rPr>
          <w:rFonts w:ascii="Book Antiqua" w:eastAsia="Book Antiqua" w:hAnsi="Book Antiqua" w:cs="Book Antiqua"/>
          <w:i/>
          <w:iCs/>
          <w:color w:val="000000"/>
        </w:rPr>
        <w:t>Obes</w:t>
      </w:r>
      <w:proofErr w:type="spellEnd"/>
      <w:r w:rsidR="00146EBF">
        <w:rPr>
          <w:rFonts w:ascii="Book Antiqua" w:eastAsia="Book Antiqua" w:hAnsi="Book Antiqua" w:cs="Book Antiqua"/>
          <w:i/>
          <w:iCs/>
          <w:color w:val="000000"/>
        </w:rPr>
        <w:t xml:space="preserve"> </w:t>
      </w:r>
      <w:r w:rsidR="00094310" w:rsidRPr="00094310">
        <w:rPr>
          <w:rFonts w:ascii="Book Antiqua" w:eastAsia="Book Antiqua" w:hAnsi="Book Antiqua" w:cs="Book Antiqua"/>
          <w:i/>
          <w:iCs/>
          <w:color w:val="000000"/>
        </w:rPr>
        <w:t xml:space="preserve">Weight </w:t>
      </w:r>
      <w:proofErr w:type="spellStart"/>
      <w:r w:rsidR="00094310" w:rsidRPr="00146EBF">
        <w:rPr>
          <w:rFonts w:ascii="Book Antiqua" w:eastAsia="Book Antiqua" w:hAnsi="Book Antiqua" w:cs="Book Antiqua"/>
          <w:i/>
          <w:iCs/>
          <w:caps/>
          <w:color w:val="000000"/>
        </w:rPr>
        <w:t>r</w:t>
      </w:r>
      <w:r w:rsidR="00094310" w:rsidRPr="00094310">
        <w:rPr>
          <w:rFonts w:ascii="Book Antiqua" w:eastAsia="Book Antiqua" w:hAnsi="Book Antiqua" w:cs="Book Antiqua"/>
          <w:i/>
          <w:iCs/>
          <w:color w:val="000000"/>
        </w:rPr>
        <w:t>egul</w:t>
      </w:r>
      <w:proofErr w:type="spellEnd"/>
      <w:r w:rsidR="00146EBF">
        <w:rPr>
          <w:rFonts w:ascii="Book Antiqua" w:eastAsia="Book Antiqua" w:hAnsi="Book Antiqua" w:cs="Book Antiqua"/>
          <w:i/>
          <w:iCs/>
          <w:color w:val="000000"/>
        </w:rPr>
        <w:t xml:space="preserve"> </w:t>
      </w:r>
      <w:r w:rsidR="00094310" w:rsidRPr="00094310">
        <w:rPr>
          <w:rFonts w:ascii="Book Antiqua" w:eastAsia="Book Antiqua" w:hAnsi="Book Antiqua" w:cs="Book Antiqua"/>
          <w:iCs/>
          <w:color w:val="000000"/>
        </w:rPr>
        <w:t>1988</w:t>
      </w:r>
      <w:r w:rsidR="00094310">
        <w:rPr>
          <w:rFonts w:ascii="Book Antiqua" w:eastAsia="Book Antiqua" w:hAnsi="Book Antiqua" w:cs="Book Antiqua"/>
          <w:iCs/>
          <w:color w:val="000000"/>
        </w:rPr>
        <w:t xml:space="preserve">; </w:t>
      </w:r>
      <w:r w:rsidR="00094310" w:rsidRPr="00094310">
        <w:rPr>
          <w:rFonts w:ascii="Book Antiqua" w:eastAsia="Book Antiqua" w:hAnsi="Book Antiqua" w:cs="Book Antiqua"/>
          <w:b/>
          <w:iCs/>
          <w:color w:val="000000"/>
        </w:rPr>
        <w:t>7</w:t>
      </w:r>
      <w:r w:rsidR="00094310" w:rsidRPr="00094310">
        <w:rPr>
          <w:rFonts w:ascii="Book Antiqua" w:eastAsia="Book Antiqua" w:hAnsi="Book Antiqua" w:cs="Book Antiqua"/>
          <w:iCs/>
          <w:color w:val="000000"/>
        </w:rPr>
        <w:t>: 61-75</w:t>
      </w:r>
    </w:p>
    <w:p w14:paraId="2A14B74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117 </w:t>
      </w:r>
      <w:r w:rsidRPr="00AF1EBD">
        <w:rPr>
          <w:rFonts w:ascii="Book Antiqua" w:eastAsia="Book Antiqua" w:hAnsi="Book Antiqua" w:cs="Book Antiqua"/>
          <w:b/>
          <w:bCs/>
          <w:color w:val="000000"/>
        </w:rPr>
        <w:t>Herring SJ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Obesity and diabetes in mothers and their children: can we stop the intergenerational cycle?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11</w:t>
      </w:r>
      <w:r w:rsidRPr="00AF1EBD">
        <w:rPr>
          <w:rFonts w:ascii="Book Antiqua" w:eastAsia="Book Antiqua" w:hAnsi="Book Antiqua" w:cs="Book Antiqua"/>
          <w:color w:val="000000"/>
        </w:rPr>
        <w:t>: 20-27 [PMID: 20963519 DOI: 10.1007/s11892-010-0156-9]</w:t>
      </w:r>
    </w:p>
    <w:p w14:paraId="77C6ED6F"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118 </w:t>
      </w:r>
      <w:r w:rsidRPr="00AF1EBD">
        <w:rPr>
          <w:rFonts w:ascii="Book Antiqua" w:eastAsia="Book Antiqua" w:hAnsi="Book Antiqua" w:cs="Book Antiqua"/>
          <w:b/>
          <w:bCs/>
          <w:color w:val="000000"/>
        </w:rPr>
        <w:t>Schwarzenberg SJ</w:t>
      </w:r>
      <w:r w:rsidRPr="00AF1EBD">
        <w:rPr>
          <w:rFonts w:ascii="Book Antiqua" w:eastAsia="Book Antiqua" w:hAnsi="Book Antiqua" w:cs="Book Antiqua"/>
          <w:color w:val="000000"/>
        </w:rPr>
        <w:t xml:space="preserve">, Georgieff MK; COMMITTEE ON NUTRITION. Advocacy for Improving Nutrition in the First 1000 Days to Support Childhood Development and Adult Health.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141</w:t>
      </w:r>
      <w:r w:rsidRPr="00AF1EBD">
        <w:rPr>
          <w:rFonts w:ascii="Book Antiqua" w:eastAsia="Book Antiqua" w:hAnsi="Book Antiqua" w:cs="Book Antiqua"/>
          <w:color w:val="000000"/>
        </w:rPr>
        <w:t xml:space="preserve"> [PMID: 29358479 DOI: 10.1542/peds.2017-3716]</w:t>
      </w:r>
    </w:p>
    <w:p w14:paraId="258FBD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119 </w:t>
      </w:r>
      <w:r w:rsidRPr="00AF1EBD">
        <w:rPr>
          <w:rFonts w:ascii="Book Antiqua" w:eastAsia="Book Antiqua" w:hAnsi="Book Antiqua" w:cs="Book Antiqua"/>
          <w:b/>
          <w:bCs/>
          <w:color w:val="000000"/>
        </w:rPr>
        <w:t>Pettitt DJ</w:t>
      </w:r>
      <w:r w:rsidRPr="00AF1EBD">
        <w:rPr>
          <w:rFonts w:ascii="Book Antiqua" w:eastAsia="Book Antiqua" w:hAnsi="Book Antiqua" w:cs="Book Antiqua"/>
          <w:color w:val="000000"/>
        </w:rPr>
        <w:t xml:space="preserve">, Forman MR, Hanson RL, </w:t>
      </w:r>
      <w:proofErr w:type="spellStart"/>
      <w:r w:rsidRPr="00AF1EBD">
        <w:rPr>
          <w:rFonts w:ascii="Book Antiqua" w:eastAsia="Book Antiqua" w:hAnsi="Book Antiqua" w:cs="Book Antiqua"/>
          <w:color w:val="000000"/>
        </w:rPr>
        <w:t>Knowler</w:t>
      </w:r>
      <w:proofErr w:type="spellEnd"/>
      <w:r w:rsidRPr="00AF1EBD">
        <w:rPr>
          <w:rFonts w:ascii="Book Antiqua" w:eastAsia="Book Antiqua" w:hAnsi="Book Antiqua" w:cs="Book Antiqua"/>
          <w:color w:val="000000"/>
        </w:rPr>
        <w:t xml:space="preserve"> WC, Bennett PH. Breastfeeding and incidence of non-insulin-dependent diabetes mellitus in Pima Indians. </w:t>
      </w:r>
      <w:r w:rsidRPr="00AF1EBD">
        <w:rPr>
          <w:rFonts w:ascii="Book Antiqua" w:eastAsia="Book Antiqua" w:hAnsi="Book Antiqua" w:cs="Book Antiqua"/>
          <w:i/>
          <w:iCs/>
          <w:color w:val="000000"/>
        </w:rPr>
        <w:t>Lancet</w:t>
      </w:r>
      <w:r w:rsidRPr="00AF1EBD">
        <w:rPr>
          <w:rFonts w:ascii="Book Antiqua" w:eastAsia="Book Antiqua" w:hAnsi="Book Antiqua" w:cs="Book Antiqua"/>
          <w:color w:val="000000"/>
        </w:rPr>
        <w:t xml:space="preserve"> 1997; </w:t>
      </w:r>
      <w:r w:rsidRPr="00AF1EBD">
        <w:rPr>
          <w:rFonts w:ascii="Book Antiqua" w:eastAsia="Book Antiqua" w:hAnsi="Book Antiqua" w:cs="Book Antiqua"/>
          <w:b/>
          <w:bCs/>
          <w:color w:val="000000"/>
        </w:rPr>
        <w:t>350</w:t>
      </w:r>
      <w:r w:rsidRPr="00AF1EBD">
        <w:rPr>
          <w:rFonts w:ascii="Book Antiqua" w:eastAsia="Book Antiqua" w:hAnsi="Book Antiqua" w:cs="Book Antiqua"/>
          <w:color w:val="000000"/>
        </w:rPr>
        <w:t>: 166-168 [PMID: 9250183 DOI: 10.1016/S0140-6736(96)12103-6]</w:t>
      </w:r>
    </w:p>
    <w:p w14:paraId="166D57F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120 </w:t>
      </w:r>
      <w:r w:rsidRPr="00AF1EBD">
        <w:rPr>
          <w:rFonts w:ascii="Book Antiqua" w:eastAsia="Book Antiqua" w:hAnsi="Book Antiqua" w:cs="Book Antiqua"/>
          <w:b/>
          <w:bCs/>
          <w:color w:val="000000"/>
        </w:rPr>
        <w:t>Horta BL</w:t>
      </w:r>
      <w:r w:rsidRPr="00AF1EBD">
        <w:rPr>
          <w:rFonts w:ascii="Book Antiqua" w:eastAsia="Book Antiqua" w:hAnsi="Book Antiqua" w:cs="Book Antiqua"/>
          <w:color w:val="000000"/>
        </w:rPr>
        <w:t xml:space="preserve">, de Lima NP. Breastfeeding and Type 2 Diabetes: Systematic Review and Meta-Analysis. </w:t>
      </w:r>
      <w:proofErr w:type="spellStart"/>
      <w:r w:rsidRPr="00AF1EBD">
        <w:rPr>
          <w:rFonts w:ascii="Book Antiqua" w:eastAsia="Book Antiqua" w:hAnsi="Book Antiqua" w:cs="Book Antiqua"/>
          <w:i/>
          <w:iCs/>
          <w:color w:val="000000"/>
        </w:rPr>
        <w:t>Curr</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Diab</w:t>
      </w:r>
      <w:proofErr w:type="spellEnd"/>
      <w:r w:rsidRPr="00AF1EBD">
        <w:rPr>
          <w:rFonts w:ascii="Book Antiqua" w:eastAsia="Book Antiqua" w:hAnsi="Book Antiqua" w:cs="Book Antiqua"/>
          <w:i/>
          <w:iCs/>
          <w:color w:val="000000"/>
        </w:rPr>
        <w:t xml:space="preserve"> Rep</w:t>
      </w:r>
      <w:r w:rsidRPr="00AF1EBD">
        <w:rPr>
          <w:rFonts w:ascii="Book Antiqua" w:eastAsia="Book Antiqua" w:hAnsi="Book Antiqua" w:cs="Book Antiqua"/>
          <w:color w:val="000000"/>
        </w:rPr>
        <w:t xml:space="preserve"> 2019; </w:t>
      </w:r>
      <w:r w:rsidRPr="00AF1EBD">
        <w:rPr>
          <w:rFonts w:ascii="Book Antiqua" w:eastAsia="Book Antiqua" w:hAnsi="Book Antiqua" w:cs="Book Antiqua"/>
          <w:b/>
          <w:bCs/>
          <w:color w:val="000000"/>
        </w:rPr>
        <w:t>19</w:t>
      </w:r>
      <w:r w:rsidRPr="00AF1EBD">
        <w:rPr>
          <w:rFonts w:ascii="Book Antiqua" w:eastAsia="Book Antiqua" w:hAnsi="Book Antiqua" w:cs="Book Antiqua"/>
          <w:color w:val="000000"/>
        </w:rPr>
        <w:t>: 1 [PMID: 30637535 DOI: 10.1007/s11892-019-1121-x]</w:t>
      </w:r>
    </w:p>
    <w:p w14:paraId="7BD473B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121 </w:t>
      </w:r>
      <w:proofErr w:type="spellStart"/>
      <w:r w:rsidRPr="00AF1EBD">
        <w:rPr>
          <w:rFonts w:ascii="Book Antiqua" w:eastAsia="Book Antiqua" w:hAnsi="Book Antiqua" w:cs="Book Antiqua"/>
          <w:b/>
          <w:bCs/>
          <w:color w:val="000000"/>
        </w:rPr>
        <w:t>Crume</w:t>
      </w:r>
      <w:proofErr w:type="spellEnd"/>
      <w:r w:rsidRPr="00AF1EBD">
        <w:rPr>
          <w:rFonts w:ascii="Book Antiqua" w:eastAsia="Book Antiqua" w:hAnsi="Book Antiqua" w:cs="Book Antiqua"/>
          <w:b/>
          <w:bCs/>
          <w:color w:val="000000"/>
        </w:rPr>
        <w:t xml:space="preserve"> TL</w:t>
      </w:r>
      <w:r w:rsidRPr="00AF1EBD">
        <w:rPr>
          <w:rFonts w:ascii="Book Antiqua" w:eastAsia="Book Antiqua" w:hAnsi="Book Antiqua" w:cs="Book Antiqua"/>
          <w:color w:val="000000"/>
        </w:rPr>
        <w:t xml:space="preserve">, Ogden L, </w:t>
      </w:r>
      <w:proofErr w:type="spellStart"/>
      <w:r w:rsidRPr="00AF1EBD">
        <w:rPr>
          <w:rFonts w:ascii="Book Antiqua" w:eastAsia="Book Antiqua" w:hAnsi="Book Antiqua" w:cs="Book Antiqua"/>
          <w:color w:val="000000"/>
        </w:rPr>
        <w:t>Maligie</w:t>
      </w:r>
      <w:proofErr w:type="spellEnd"/>
      <w:r w:rsidRPr="00AF1EBD">
        <w:rPr>
          <w:rFonts w:ascii="Book Antiqua" w:eastAsia="Book Antiqua" w:hAnsi="Book Antiqua" w:cs="Book Antiqua"/>
          <w:color w:val="000000"/>
        </w:rPr>
        <w:t xml:space="preserve"> M, Sheffield S, Bischoff KJ, McDuffie R, Daniels S, Hamman RF, Norris JM,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Long-term impact of neonatal breastfeeding on childhood adiposity and fat distribution among children exposed to diabetes in utero.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34</w:t>
      </w:r>
      <w:r w:rsidRPr="00AF1EBD">
        <w:rPr>
          <w:rFonts w:ascii="Book Antiqua" w:eastAsia="Book Antiqua" w:hAnsi="Book Antiqua" w:cs="Book Antiqua"/>
          <w:color w:val="000000"/>
        </w:rPr>
        <w:t>: 641-645 [PMID: 21357361 DOI: 10.2337/dc10-1716]</w:t>
      </w:r>
    </w:p>
    <w:p w14:paraId="2067731F" w14:textId="77777777" w:rsidR="00A77B3E" w:rsidRPr="00AF1EBD" w:rsidRDefault="0070678C">
      <w:pPr>
        <w:spacing w:line="360" w:lineRule="auto"/>
        <w:jc w:val="both"/>
        <w:rPr>
          <w:rFonts w:ascii="Book Antiqua" w:hAnsi="Book Antiqua"/>
          <w:lang w:val="pt-BR"/>
        </w:rPr>
      </w:pPr>
      <w:r w:rsidRPr="00AF1EBD">
        <w:rPr>
          <w:rFonts w:ascii="Book Antiqua" w:eastAsia="Book Antiqua" w:hAnsi="Book Antiqua" w:cs="Book Antiqua"/>
          <w:color w:val="000000"/>
        </w:rPr>
        <w:t xml:space="preserve">122 </w:t>
      </w:r>
      <w:proofErr w:type="spellStart"/>
      <w:r w:rsidRPr="00AF1EBD">
        <w:rPr>
          <w:rFonts w:ascii="Book Antiqua" w:eastAsia="Book Antiqua" w:hAnsi="Book Antiqua" w:cs="Book Antiqua"/>
          <w:b/>
          <w:bCs/>
          <w:color w:val="000000"/>
        </w:rPr>
        <w:t>Vandyousefi</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Goran</w:t>
      </w:r>
      <w:proofErr w:type="spellEnd"/>
      <w:r w:rsidRPr="00AF1EBD">
        <w:rPr>
          <w:rFonts w:ascii="Book Antiqua" w:eastAsia="Book Antiqua" w:hAnsi="Book Antiqua" w:cs="Book Antiqua"/>
          <w:color w:val="000000"/>
        </w:rPr>
        <w:t xml:space="preserve"> MI, Gunderson EP, </w:t>
      </w:r>
      <w:proofErr w:type="spellStart"/>
      <w:r w:rsidRPr="00AF1EBD">
        <w:rPr>
          <w:rFonts w:ascii="Book Antiqua" w:eastAsia="Book Antiqua" w:hAnsi="Book Antiqua" w:cs="Book Antiqua"/>
          <w:color w:val="000000"/>
        </w:rPr>
        <w:t>Khazaee</w:t>
      </w:r>
      <w:proofErr w:type="spellEnd"/>
      <w:r w:rsidRPr="00AF1EBD">
        <w:rPr>
          <w:rFonts w:ascii="Book Antiqua" w:eastAsia="Book Antiqua" w:hAnsi="Book Antiqua" w:cs="Book Antiqua"/>
          <w:color w:val="000000"/>
        </w:rPr>
        <w:t xml:space="preserve"> E, Landry MJ, </w:t>
      </w:r>
      <w:proofErr w:type="spellStart"/>
      <w:r w:rsidRPr="00AF1EBD">
        <w:rPr>
          <w:rFonts w:ascii="Book Antiqua" w:eastAsia="Book Antiqua" w:hAnsi="Book Antiqua" w:cs="Book Antiqua"/>
          <w:color w:val="000000"/>
        </w:rPr>
        <w:t>Ghaddar</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Asigbee</w:t>
      </w:r>
      <w:proofErr w:type="spellEnd"/>
      <w:r w:rsidRPr="00AF1EBD">
        <w:rPr>
          <w:rFonts w:ascii="Book Antiqua" w:eastAsia="Book Antiqua" w:hAnsi="Book Antiqua" w:cs="Book Antiqua"/>
          <w:color w:val="000000"/>
        </w:rPr>
        <w:t xml:space="preserve"> FM, Davis JN. Association of breastfeeding and gestational diabetes mellitus with the prevalence of prediabetes and the metabolic syndrome in offspring of Hispanic mothers. </w:t>
      </w:r>
      <w:r w:rsidRPr="00AF1EBD">
        <w:rPr>
          <w:rFonts w:ascii="Book Antiqua" w:eastAsia="Book Antiqua" w:hAnsi="Book Antiqua" w:cs="Book Antiqua"/>
          <w:i/>
          <w:iCs/>
          <w:color w:val="000000"/>
          <w:lang w:val="pt-BR"/>
        </w:rPr>
        <w:t>Pediatr Obes</w:t>
      </w:r>
      <w:r w:rsidRPr="00AF1EBD">
        <w:rPr>
          <w:rFonts w:ascii="Book Antiqua" w:eastAsia="Book Antiqua" w:hAnsi="Book Antiqua" w:cs="Book Antiqua"/>
          <w:color w:val="000000"/>
          <w:lang w:val="pt-BR"/>
        </w:rPr>
        <w:t xml:space="preserve"> 2019; </w:t>
      </w:r>
      <w:r w:rsidRPr="00AF1EBD">
        <w:rPr>
          <w:rFonts w:ascii="Book Antiqua" w:eastAsia="Book Antiqua" w:hAnsi="Book Antiqua" w:cs="Book Antiqua"/>
          <w:b/>
          <w:bCs/>
          <w:color w:val="000000"/>
          <w:lang w:val="pt-BR"/>
        </w:rPr>
        <w:t>14</w:t>
      </w:r>
      <w:r w:rsidRPr="00AF1EBD">
        <w:rPr>
          <w:rFonts w:ascii="Book Antiqua" w:eastAsia="Book Antiqua" w:hAnsi="Book Antiqua" w:cs="Book Antiqua"/>
          <w:color w:val="000000"/>
          <w:lang w:val="pt-BR"/>
        </w:rPr>
        <w:t>: e12515 [PMID: 30734524 DOI: 10.1111/ijpo.12515]</w:t>
      </w:r>
    </w:p>
    <w:p w14:paraId="3BB81EB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lang w:val="pt-BR"/>
        </w:rPr>
        <w:t xml:space="preserve">123 </w:t>
      </w:r>
      <w:r w:rsidRPr="00AF1EBD">
        <w:rPr>
          <w:rFonts w:ascii="Book Antiqua" w:eastAsia="Book Antiqua" w:hAnsi="Book Antiqua" w:cs="Book Antiqua"/>
          <w:b/>
          <w:bCs/>
          <w:color w:val="000000"/>
          <w:lang w:val="pt-BR"/>
        </w:rPr>
        <w:t>Evagelidou EN</w:t>
      </w:r>
      <w:r w:rsidRPr="00AF1EBD">
        <w:rPr>
          <w:rFonts w:ascii="Book Antiqua" w:eastAsia="Book Antiqua" w:hAnsi="Book Antiqua" w:cs="Book Antiqua"/>
          <w:color w:val="000000"/>
          <w:lang w:val="pt-BR"/>
        </w:rPr>
        <w:t xml:space="preserve">, Giapros VI, Challa AS, Cholevas VK, Vartholomatos GA, Siomou EC, Kolaitis NI, Bairaktari ET, Andronikou SK. </w:t>
      </w:r>
      <w:r w:rsidRPr="00AF1EBD">
        <w:rPr>
          <w:rFonts w:ascii="Book Antiqua" w:eastAsia="Book Antiqua" w:hAnsi="Book Antiqua" w:cs="Book Antiqua"/>
          <w:color w:val="000000"/>
        </w:rPr>
        <w:t xml:space="preserve">Prothrombotic state, cardiovascular, and metabolic syndrome risk factors in prepubertal children born large for gestational age.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2010; </w:t>
      </w:r>
      <w:r w:rsidRPr="00AF1EBD">
        <w:rPr>
          <w:rFonts w:ascii="Book Antiqua" w:eastAsia="Book Antiqua" w:hAnsi="Book Antiqua" w:cs="Book Antiqua"/>
          <w:b/>
          <w:bCs/>
          <w:color w:val="000000"/>
        </w:rPr>
        <w:t>33</w:t>
      </w:r>
      <w:r w:rsidRPr="00AF1EBD">
        <w:rPr>
          <w:rFonts w:ascii="Book Antiqua" w:eastAsia="Book Antiqua" w:hAnsi="Book Antiqua" w:cs="Book Antiqua"/>
          <w:color w:val="000000"/>
        </w:rPr>
        <w:t>: 2468-2470 [PMID: 20724652 DOI: 10.2337/dc10-1190]</w:t>
      </w:r>
    </w:p>
    <w:p w14:paraId="217E2925"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124 </w:t>
      </w:r>
      <w:proofErr w:type="spellStart"/>
      <w:r w:rsidRPr="00AF1EBD">
        <w:rPr>
          <w:rFonts w:ascii="Book Antiqua" w:eastAsia="Book Antiqua" w:hAnsi="Book Antiqua" w:cs="Book Antiqua"/>
          <w:b/>
          <w:bCs/>
          <w:color w:val="000000"/>
        </w:rPr>
        <w:t>Giapros</w:t>
      </w:r>
      <w:proofErr w:type="spellEnd"/>
      <w:r w:rsidRPr="00AF1EBD">
        <w:rPr>
          <w:rFonts w:ascii="Book Antiqua" w:eastAsia="Book Antiqua" w:hAnsi="Book Antiqua" w:cs="Book Antiqua"/>
          <w:b/>
          <w:bCs/>
          <w:color w:val="000000"/>
        </w:rPr>
        <w:t xml:space="preserve"> V</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Evagelidou</w:t>
      </w:r>
      <w:proofErr w:type="spellEnd"/>
      <w:r w:rsidRPr="00AF1EBD">
        <w:rPr>
          <w:rFonts w:ascii="Book Antiqua" w:eastAsia="Book Antiqua" w:hAnsi="Book Antiqua" w:cs="Book Antiqua"/>
          <w:color w:val="000000"/>
        </w:rPr>
        <w:t xml:space="preserve"> E, </w:t>
      </w:r>
      <w:proofErr w:type="spellStart"/>
      <w:r w:rsidRPr="00AF1EBD">
        <w:rPr>
          <w:rFonts w:ascii="Book Antiqua" w:eastAsia="Book Antiqua" w:hAnsi="Book Antiqua" w:cs="Book Antiqua"/>
          <w:color w:val="000000"/>
        </w:rPr>
        <w:t>Challa</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Kiortsis</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Drougia</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Andronikou</w:t>
      </w:r>
      <w:proofErr w:type="spellEnd"/>
      <w:r w:rsidRPr="00AF1EBD">
        <w:rPr>
          <w:rFonts w:ascii="Book Antiqua" w:eastAsia="Book Antiqua" w:hAnsi="Book Antiqua" w:cs="Book Antiqua"/>
          <w:color w:val="000000"/>
        </w:rPr>
        <w:t xml:space="preserve"> S. Serum adiponectin and leptin levels and insulin resistance in children born large for gestational age are affected by the degree of overweight.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Oxf</w:t>
      </w:r>
      <w:proofErr w:type="spellEnd"/>
      <w:r w:rsidRPr="00AF1EBD">
        <w:rPr>
          <w:rFonts w:ascii="Book Antiqua" w:eastAsia="Book Antiqua" w:hAnsi="Book Antiqua" w:cs="Book Antiqua"/>
          <w:i/>
          <w:iCs/>
          <w:color w:val="000000"/>
        </w:rPr>
        <w:t>)</w:t>
      </w:r>
      <w:r w:rsidRPr="00AF1EBD">
        <w:rPr>
          <w:rFonts w:ascii="Book Antiqua" w:eastAsia="Book Antiqua" w:hAnsi="Book Antiqua" w:cs="Book Antiqua"/>
          <w:color w:val="000000"/>
        </w:rPr>
        <w:t xml:space="preserve"> 2007; </w:t>
      </w:r>
      <w:r w:rsidRPr="00AF1EBD">
        <w:rPr>
          <w:rFonts w:ascii="Book Antiqua" w:eastAsia="Book Antiqua" w:hAnsi="Book Antiqua" w:cs="Book Antiqua"/>
          <w:b/>
          <w:bCs/>
          <w:color w:val="000000"/>
        </w:rPr>
        <w:t>66</w:t>
      </w:r>
      <w:r w:rsidRPr="00AF1EBD">
        <w:rPr>
          <w:rFonts w:ascii="Book Antiqua" w:eastAsia="Book Antiqua" w:hAnsi="Book Antiqua" w:cs="Book Antiqua"/>
          <w:color w:val="000000"/>
        </w:rPr>
        <w:t>: 353-359 [PMID: 17302868 DOI: 10.1530/eje.1.02337]</w:t>
      </w:r>
    </w:p>
    <w:p w14:paraId="7FFD36C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125 </w:t>
      </w:r>
      <w:r w:rsidRPr="00AF1EBD">
        <w:rPr>
          <w:rFonts w:ascii="Book Antiqua" w:eastAsia="Book Antiqua" w:hAnsi="Book Antiqua" w:cs="Book Antiqua"/>
          <w:b/>
          <w:bCs/>
          <w:color w:val="000000"/>
        </w:rPr>
        <w:t>Wang G</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Divall</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Radovick</w:t>
      </w:r>
      <w:proofErr w:type="spellEnd"/>
      <w:r w:rsidRPr="00AF1EBD">
        <w:rPr>
          <w:rFonts w:ascii="Book Antiqua" w:eastAsia="Book Antiqua" w:hAnsi="Book Antiqua" w:cs="Book Antiqua"/>
          <w:color w:val="000000"/>
        </w:rPr>
        <w:t xml:space="preserve"> S, Paige D, Ning Y, Chen Z, Ji Y, Hong X, Walker SO, Caruso D, Pearson C, Wang MC, Zuckerman B, Cheng TL, Wang X. Preterm birth and random plasma insulin levels at birth and in early childhood. </w:t>
      </w:r>
      <w:r w:rsidRPr="00AF1EBD">
        <w:rPr>
          <w:rFonts w:ascii="Book Antiqua" w:eastAsia="Book Antiqua" w:hAnsi="Book Antiqua" w:cs="Book Antiqua"/>
          <w:i/>
          <w:iCs/>
          <w:color w:val="000000"/>
        </w:rPr>
        <w:t>JAMA</w:t>
      </w:r>
      <w:r w:rsidRPr="00AF1EBD">
        <w:rPr>
          <w:rFonts w:ascii="Book Antiqua" w:eastAsia="Book Antiqua" w:hAnsi="Book Antiqua" w:cs="Book Antiqua"/>
          <w:color w:val="000000"/>
        </w:rPr>
        <w:t xml:space="preserve"> 2014; </w:t>
      </w:r>
      <w:r w:rsidRPr="00AF1EBD">
        <w:rPr>
          <w:rFonts w:ascii="Book Antiqua" w:eastAsia="Book Antiqua" w:hAnsi="Book Antiqua" w:cs="Book Antiqua"/>
          <w:b/>
          <w:bCs/>
          <w:color w:val="000000"/>
        </w:rPr>
        <w:t>311</w:t>
      </w:r>
      <w:r w:rsidRPr="00AF1EBD">
        <w:rPr>
          <w:rFonts w:ascii="Book Antiqua" w:eastAsia="Book Antiqua" w:hAnsi="Book Antiqua" w:cs="Book Antiqua"/>
          <w:color w:val="000000"/>
        </w:rPr>
        <w:t>: 587-596 [PMID: 24519298 DOI: 10.1001/jama.2014.1]</w:t>
      </w:r>
    </w:p>
    <w:p w14:paraId="302C1F7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126 </w:t>
      </w:r>
      <w:proofErr w:type="spellStart"/>
      <w:r w:rsidRPr="00AF1EBD">
        <w:rPr>
          <w:rFonts w:ascii="Book Antiqua" w:eastAsia="Book Antiqua" w:hAnsi="Book Antiqua" w:cs="Book Antiqua"/>
          <w:b/>
          <w:bCs/>
          <w:color w:val="000000"/>
        </w:rPr>
        <w:t>Taveras</w:t>
      </w:r>
      <w:proofErr w:type="spellEnd"/>
      <w:r w:rsidRPr="00AF1EBD">
        <w:rPr>
          <w:rFonts w:ascii="Book Antiqua" w:eastAsia="Book Antiqua" w:hAnsi="Book Antiqua" w:cs="Book Antiqua"/>
          <w:b/>
          <w:bCs/>
          <w:color w:val="000000"/>
        </w:rPr>
        <w:t xml:space="preserve"> EM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Rifas-Shiman</w:t>
      </w:r>
      <w:proofErr w:type="spellEnd"/>
      <w:r w:rsidRPr="00AF1EBD">
        <w:rPr>
          <w:rFonts w:ascii="Book Antiqua" w:eastAsia="Book Antiqua" w:hAnsi="Book Antiqua" w:cs="Book Antiqua"/>
          <w:color w:val="000000"/>
        </w:rPr>
        <w:t xml:space="preserve"> SL, Belfort MB, </w:t>
      </w:r>
      <w:proofErr w:type="spellStart"/>
      <w:r w:rsidRPr="00AF1EBD">
        <w:rPr>
          <w:rFonts w:ascii="Book Antiqua" w:eastAsia="Book Antiqua" w:hAnsi="Book Antiqua" w:cs="Book Antiqua"/>
          <w:color w:val="000000"/>
        </w:rPr>
        <w:t>Kleinman</w:t>
      </w:r>
      <w:proofErr w:type="spellEnd"/>
      <w:r w:rsidRPr="00AF1EBD">
        <w:rPr>
          <w:rFonts w:ascii="Book Antiqua" w:eastAsia="Book Antiqua" w:hAnsi="Book Antiqua" w:cs="Book Antiqua"/>
          <w:color w:val="000000"/>
        </w:rPr>
        <w:t xml:space="preserve"> KP, </w:t>
      </w:r>
      <w:proofErr w:type="spellStart"/>
      <w:r w:rsidRPr="00AF1EBD">
        <w:rPr>
          <w:rFonts w:ascii="Book Antiqua" w:eastAsia="Book Antiqua" w:hAnsi="Book Antiqua" w:cs="Book Antiqua"/>
          <w:color w:val="000000"/>
        </w:rPr>
        <w:t>Oken</w:t>
      </w:r>
      <w:proofErr w:type="spellEnd"/>
      <w:r w:rsidRPr="00AF1EBD">
        <w:rPr>
          <w:rFonts w:ascii="Book Antiqua" w:eastAsia="Book Antiqua" w:hAnsi="Book Antiqua" w:cs="Book Antiqua"/>
          <w:color w:val="000000"/>
        </w:rPr>
        <w:t xml:space="preserve"> E, Gillman MW. Weight status in the first 6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of life and obesity at 3 years of age. </w:t>
      </w:r>
      <w:r w:rsidRPr="00AF1EBD">
        <w:rPr>
          <w:rFonts w:ascii="Book Antiqua" w:eastAsia="Book Antiqua" w:hAnsi="Book Antiqua" w:cs="Book Antiqua"/>
          <w:i/>
          <w:iCs/>
          <w:color w:val="000000"/>
        </w:rPr>
        <w:t>Pediatrics</w:t>
      </w:r>
      <w:r w:rsidRPr="00AF1EBD">
        <w:rPr>
          <w:rFonts w:ascii="Book Antiqua" w:eastAsia="Book Antiqua" w:hAnsi="Book Antiqua" w:cs="Book Antiqua"/>
          <w:color w:val="000000"/>
        </w:rPr>
        <w:t xml:space="preserve"> 2009; </w:t>
      </w:r>
      <w:r w:rsidRPr="00AF1EBD">
        <w:rPr>
          <w:rFonts w:ascii="Book Antiqua" w:eastAsia="Book Antiqua" w:hAnsi="Book Antiqua" w:cs="Book Antiqua"/>
          <w:b/>
          <w:bCs/>
          <w:color w:val="000000"/>
        </w:rPr>
        <w:t>123</w:t>
      </w:r>
      <w:r w:rsidRPr="00AF1EBD">
        <w:rPr>
          <w:rFonts w:ascii="Book Antiqua" w:eastAsia="Book Antiqua" w:hAnsi="Book Antiqua" w:cs="Book Antiqua"/>
          <w:color w:val="000000"/>
        </w:rPr>
        <w:t>: 1177-1183 [PMID: 19336378 DOI: 10.1542/peds.2008-1149]</w:t>
      </w:r>
    </w:p>
    <w:p w14:paraId="27BF7BF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127 </w:t>
      </w:r>
      <w:proofErr w:type="spellStart"/>
      <w:r w:rsidRPr="00AF1EBD">
        <w:rPr>
          <w:rFonts w:ascii="Book Antiqua" w:eastAsia="Book Antiqua" w:hAnsi="Book Antiqua" w:cs="Book Antiqua"/>
          <w:b/>
          <w:bCs/>
          <w:color w:val="000000"/>
        </w:rPr>
        <w:t>Fabricius-Bjerre</w:t>
      </w:r>
      <w:proofErr w:type="spellEnd"/>
      <w:r w:rsidRPr="00AF1EBD">
        <w:rPr>
          <w:rFonts w:ascii="Book Antiqua" w:eastAsia="Book Antiqua" w:hAnsi="Book Antiqua" w:cs="Book Antiqua"/>
          <w:b/>
          <w:bCs/>
          <w:color w:val="000000"/>
        </w:rPr>
        <w:t xml:space="preserve"> S</w:t>
      </w:r>
      <w:r w:rsidRPr="00AF1EBD">
        <w:rPr>
          <w:rFonts w:ascii="Book Antiqua" w:eastAsia="Book Antiqua" w:hAnsi="Book Antiqua" w:cs="Book Antiqua"/>
          <w:color w:val="000000"/>
        </w:rPr>
        <w:t xml:space="preserve">, Jensen RB, </w:t>
      </w:r>
      <w:proofErr w:type="spellStart"/>
      <w:r w:rsidRPr="00AF1EBD">
        <w:rPr>
          <w:rFonts w:ascii="Book Antiqua" w:eastAsia="Book Antiqua" w:hAnsi="Book Antiqua" w:cs="Book Antiqua"/>
          <w:color w:val="000000"/>
        </w:rPr>
        <w:t>Færch</w:t>
      </w:r>
      <w:proofErr w:type="spellEnd"/>
      <w:r w:rsidRPr="00AF1EBD">
        <w:rPr>
          <w:rFonts w:ascii="Book Antiqua" w:eastAsia="Book Antiqua" w:hAnsi="Book Antiqua" w:cs="Book Antiqua"/>
          <w:color w:val="000000"/>
        </w:rPr>
        <w:t xml:space="preserve"> K, Larsen T, </w:t>
      </w:r>
      <w:proofErr w:type="spellStart"/>
      <w:r w:rsidRPr="00AF1EBD">
        <w:rPr>
          <w:rFonts w:ascii="Book Antiqua" w:eastAsia="Book Antiqua" w:hAnsi="Book Antiqua" w:cs="Book Antiqua"/>
          <w:color w:val="000000"/>
        </w:rPr>
        <w:t>Mølgaard</w:t>
      </w:r>
      <w:proofErr w:type="spellEnd"/>
      <w:r w:rsidRPr="00AF1EBD">
        <w:rPr>
          <w:rFonts w:ascii="Book Antiqua" w:eastAsia="Book Antiqua" w:hAnsi="Book Antiqua" w:cs="Book Antiqua"/>
          <w:color w:val="000000"/>
        </w:rPr>
        <w:t xml:space="preserve"> C, </w:t>
      </w:r>
      <w:proofErr w:type="spellStart"/>
      <w:r w:rsidRPr="00AF1EBD">
        <w:rPr>
          <w:rFonts w:ascii="Book Antiqua" w:eastAsia="Book Antiqua" w:hAnsi="Book Antiqua" w:cs="Book Antiqua"/>
          <w:color w:val="000000"/>
        </w:rPr>
        <w:t>Michaelsen</w:t>
      </w:r>
      <w:proofErr w:type="spellEnd"/>
      <w:r w:rsidRPr="00AF1EBD">
        <w:rPr>
          <w:rFonts w:ascii="Book Antiqua" w:eastAsia="Book Antiqua" w:hAnsi="Book Antiqua" w:cs="Book Antiqua"/>
          <w:color w:val="000000"/>
        </w:rPr>
        <w:t xml:space="preserve"> KF, </w:t>
      </w:r>
      <w:proofErr w:type="spellStart"/>
      <w:r w:rsidRPr="00AF1EBD">
        <w:rPr>
          <w:rFonts w:ascii="Book Antiqua" w:eastAsia="Book Antiqua" w:hAnsi="Book Antiqua" w:cs="Book Antiqua"/>
          <w:color w:val="000000"/>
        </w:rPr>
        <w:t>Vaag</w:t>
      </w:r>
      <w:proofErr w:type="spellEnd"/>
      <w:r w:rsidRPr="00AF1EBD">
        <w:rPr>
          <w:rFonts w:ascii="Book Antiqua" w:eastAsia="Book Antiqua" w:hAnsi="Book Antiqua" w:cs="Book Antiqua"/>
          <w:color w:val="000000"/>
        </w:rPr>
        <w:t xml:space="preserve"> A, Greisen G. Impact of birth weight and early infant weight gain on insulin resistance and associated cardiovascular risk factors in adolescence. </w:t>
      </w:r>
      <w:proofErr w:type="spellStart"/>
      <w:r w:rsidRPr="00AF1EBD">
        <w:rPr>
          <w:rFonts w:ascii="Book Antiqua" w:eastAsia="Book Antiqua" w:hAnsi="Book Antiqua" w:cs="Book Antiqua"/>
          <w:i/>
          <w:iCs/>
          <w:color w:val="000000"/>
        </w:rPr>
        <w:t>PLoS</w:t>
      </w:r>
      <w:proofErr w:type="spellEnd"/>
      <w:r w:rsidRPr="00AF1EBD">
        <w:rPr>
          <w:rFonts w:ascii="Book Antiqua" w:eastAsia="Book Antiqua" w:hAnsi="Book Antiqua" w:cs="Book Antiqua"/>
          <w:i/>
          <w:iCs/>
          <w:color w:val="000000"/>
        </w:rPr>
        <w:t xml:space="preserve"> One</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6</w:t>
      </w:r>
      <w:r w:rsidRPr="00AF1EBD">
        <w:rPr>
          <w:rFonts w:ascii="Book Antiqua" w:eastAsia="Book Antiqua" w:hAnsi="Book Antiqua" w:cs="Book Antiqua"/>
          <w:color w:val="000000"/>
        </w:rPr>
        <w:t>: e20595 [PMID: 21655104 DOI: 10.1371/journal.pone.0020595]</w:t>
      </w:r>
    </w:p>
    <w:p w14:paraId="78043A0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128 </w:t>
      </w:r>
      <w:r w:rsidRPr="00AF1EBD">
        <w:rPr>
          <w:rFonts w:ascii="Book Antiqua" w:eastAsia="Book Antiqua" w:hAnsi="Book Antiqua" w:cs="Book Antiqua"/>
          <w:b/>
          <w:bCs/>
          <w:color w:val="000000"/>
        </w:rPr>
        <w:t>Yuan C</w:t>
      </w:r>
      <w:r w:rsidRPr="00AF1EBD">
        <w:rPr>
          <w:rFonts w:ascii="Book Antiqua" w:eastAsia="Book Antiqua" w:hAnsi="Book Antiqua" w:cs="Book Antiqua"/>
          <w:color w:val="000000"/>
        </w:rPr>
        <w:t xml:space="preserve">, Gaskins AJ, Blaine AI, Zhang C, Gillman MW, </w:t>
      </w:r>
      <w:proofErr w:type="spellStart"/>
      <w:r w:rsidRPr="00AF1EBD">
        <w:rPr>
          <w:rFonts w:ascii="Book Antiqua" w:eastAsia="Book Antiqua" w:hAnsi="Book Antiqua" w:cs="Book Antiqua"/>
          <w:color w:val="000000"/>
        </w:rPr>
        <w:t>Missmer</w:t>
      </w:r>
      <w:proofErr w:type="spellEnd"/>
      <w:r w:rsidRPr="00AF1EBD">
        <w:rPr>
          <w:rFonts w:ascii="Book Antiqua" w:eastAsia="Book Antiqua" w:hAnsi="Book Antiqua" w:cs="Book Antiqua"/>
          <w:color w:val="000000"/>
        </w:rPr>
        <w:t xml:space="preserve"> SA, Field AE, </w:t>
      </w:r>
      <w:proofErr w:type="spellStart"/>
      <w:r w:rsidRPr="00AF1EBD">
        <w:rPr>
          <w:rFonts w:ascii="Book Antiqua" w:eastAsia="Book Antiqua" w:hAnsi="Book Antiqua" w:cs="Book Antiqua"/>
          <w:color w:val="000000"/>
        </w:rPr>
        <w:t>Chavarro</w:t>
      </w:r>
      <w:proofErr w:type="spellEnd"/>
      <w:r w:rsidRPr="00AF1EBD">
        <w:rPr>
          <w:rFonts w:ascii="Book Antiqua" w:eastAsia="Book Antiqua" w:hAnsi="Book Antiqua" w:cs="Book Antiqua"/>
          <w:color w:val="000000"/>
        </w:rPr>
        <w:t xml:space="preserve"> JE. Association Between Cesarean Birth and Risk of Obesity in Offspring in Childhood, Adolescence, and Early Adulthood. </w:t>
      </w:r>
      <w:r w:rsidRPr="00AF1EBD">
        <w:rPr>
          <w:rFonts w:ascii="Book Antiqua" w:eastAsia="Book Antiqua" w:hAnsi="Book Antiqua" w:cs="Book Antiqua"/>
          <w:i/>
          <w:iCs/>
          <w:color w:val="000000"/>
        </w:rPr>
        <w:t xml:space="preserve">JAMA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color w:val="000000"/>
        </w:rPr>
        <w:t xml:space="preserve"> 2016; </w:t>
      </w:r>
      <w:r w:rsidRPr="00AF1EBD">
        <w:rPr>
          <w:rFonts w:ascii="Book Antiqua" w:eastAsia="Book Antiqua" w:hAnsi="Book Antiqua" w:cs="Book Antiqua"/>
          <w:b/>
          <w:bCs/>
          <w:color w:val="000000"/>
        </w:rPr>
        <w:t>170</w:t>
      </w:r>
      <w:r w:rsidRPr="00AF1EBD">
        <w:rPr>
          <w:rFonts w:ascii="Book Antiqua" w:eastAsia="Book Antiqua" w:hAnsi="Book Antiqua" w:cs="Book Antiqua"/>
          <w:color w:val="000000"/>
        </w:rPr>
        <w:t>: e162385 [PMID: 27599167 DOI: 10.1001/jamapediatrics.2016.2385]</w:t>
      </w:r>
    </w:p>
    <w:p w14:paraId="5533035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129 </w:t>
      </w:r>
      <w:r w:rsidRPr="00AF1EBD">
        <w:rPr>
          <w:rFonts w:ascii="Book Antiqua" w:eastAsia="Book Antiqua" w:hAnsi="Book Antiqua" w:cs="Book Antiqua"/>
          <w:b/>
          <w:bCs/>
          <w:color w:val="000000"/>
        </w:rPr>
        <w:t>Rasmussen SH</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Shrestha</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Bjerregaard</w:t>
      </w:r>
      <w:proofErr w:type="spellEnd"/>
      <w:r w:rsidRPr="00AF1EBD">
        <w:rPr>
          <w:rFonts w:ascii="Book Antiqua" w:eastAsia="Book Antiqua" w:hAnsi="Book Antiqua" w:cs="Book Antiqua"/>
          <w:color w:val="000000"/>
        </w:rPr>
        <w:t xml:space="preserve"> LG, </w:t>
      </w:r>
      <w:proofErr w:type="spellStart"/>
      <w:r w:rsidRPr="00AF1EBD">
        <w:rPr>
          <w:rFonts w:ascii="Book Antiqua" w:eastAsia="Book Antiqua" w:hAnsi="Book Antiqua" w:cs="Book Antiqua"/>
          <w:color w:val="000000"/>
        </w:rPr>
        <w:t>Ängquist</w:t>
      </w:r>
      <w:proofErr w:type="spellEnd"/>
      <w:r w:rsidRPr="00AF1EBD">
        <w:rPr>
          <w:rFonts w:ascii="Book Antiqua" w:eastAsia="Book Antiqua" w:hAnsi="Book Antiqua" w:cs="Book Antiqua"/>
          <w:color w:val="000000"/>
        </w:rPr>
        <w:t xml:space="preserve"> LH, Baker JL, Jess T, </w:t>
      </w:r>
      <w:proofErr w:type="spellStart"/>
      <w:r w:rsidRPr="00AF1EBD">
        <w:rPr>
          <w:rFonts w:ascii="Book Antiqua" w:eastAsia="Book Antiqua" w:hAnsi="Book Antiqua" w:cs="Book Antiqua"/>
          <w:color w:val="000000"/>
        </w:rPr>
        <w:t>Allin</w:t>
      </w:r>
      <w:proofErr w:type="spellEnd"/>
      <w:r w:rsidRPr="00AF1EBD">
        <w:rPr>
          <w:rFonts w:ascii="Book Antiqua" w:eastAsia="Book Antiqua" w:hAnsi="Book Antiqua" w:cs="Book Antiqua"/>
          <w:color w:val="000000"/>
        </w:rPr>
        <w:t xml:space="preserve"> KH. Antibiotic exposure in early life and childhood overweight and obesity: A systematic review and meta-analysis. </w:t>
      </w:r>
      <w:r w:rsidRPr="00AF1EBD">
        <w:rPr>
          <w:rFonts w:ascii="Book Antiqua" w:eastAsia="Book Antiqua" w:hAnsi="Book Antiqua" w:cs="Book Antiqua"/>
          <w:i/>
          <w:iCs/>
          <w:color w:val="000000"/>
        </w:rPr>
        <w:t xml:space="preserve">Diabetes </w:t>
      </w:r>
      <w:proofErr w:type="spellStart"/>
      <w:r w:rsidRPr="00AF1EBD">
        <w:rPr>
          <w:rFonts w:ascii="Book Antiqua" w:eastAsia="Book Antiqua" w:hAnsi="Book Antiqua" w:cs="Book Antiqua"/>
          <w:i/>
          <w:iCs/>
          <w:color w:val="000000"/>
        </w:rPr>
        <w:t>Obes</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20</w:t>
      </w:r>
      <w:r w:rsidRPr="00AF1EBD">
        <w:rPr>
          <w:rFonts w:ascii="Book Antiqua" w:eastAsia="Book Antiqua" w:hAnsi="Book Antiqua" w:cs="Book Antiqua"/>
          <w:color w:val="000000"/>
        </w:rPr>
        <w:t>: 1508-1514 [PMID: 29359849 DOI: 10.1111/dom.13230]</w:t>
      </w:r>
    </w:p>
    <w:p w14:paraId="211346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130 </w:t>
      </w:r>
      <w:proofErr w:type="spellStart"/>
      <w:r w:rsidRPr="00AF1EBD">
        <w:rPr>
          <w:rFonts w:ascii="Book Antiqua" w:eastAsia="Book Antiqua" w:hAnsi="Book Antiqua" w:cs="Book Antiqua"/>
          <w:b/>
          <w:bCs/>
          <w:color w:val="000000"/>
        </w:rPr>
        <w:t>Kermah</w:t>
      </w:r>
      <w:proofErr w:type="spellEnd"/>
      <w:r w:rsidRPr="00AF1EBD">
        <w:rPr>
          <w:rFonts w:ascii="Book Antiqua" w:eastAsia="Book Antiqua" w:hAnsi="Book Antiqua" w:cs="Book Antiqua"/>
          <w:b/>
          <w:bCs/>
          <w:color w:val="000000"/>
        </w:rPr>
        <w:t xml:space="preserv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Shaheen</w:t>
      </w:r>
      <w:proofErr w:type="spellEnd"/>
      <w:r w:rsidRPr="00AF1EBD">
        <w:rPr>
          <w:rFonts w:ascii="Book Antiqua" w:eastAsia="Book Antiqua" w:hAnsi="Book Antiqua" w:cs="Book Antiqua"/>
          <w:color w:val="000000"/>
        </w:rPr>
        <w:t xml:space="preserve"> M, Pan D, Friedman TC. Association between secondhand smoke and obesity and glucose abnormalities: data from the National Health and Nutrition Examination Survey (NHANES 1999-2010). </w:t>
      </w:r>
      <w:r w:rsidRPr="00AF1EBD">
        <w:rPr>
          <w:rFonts w:ascii="Book Antiqua" w:eastAsia="Book Antiqua" w:hAnsi="Book Antiqua" w:cs="Book Antiqua"/>
          <w:i/>
          <w:iCs/>
          <w:color w:val="000000"/>
        </w:rPr>
        <w:t>BMJ Open Diabetes Res Care</w:t>
      </w:r>
      <w:r w:rsidRPr="00AF1EBD">
        <w:rPr>
          <w:rFonts w:ascii="Book Antiqua" w:eastAsia="Book Antiqua" w:hAnsi="Book Antiqua" w:cs="Book Antiqua"/>
          <w:color w:val="000000"/>
        </w:rPr>
        <w:t xml:space="preserve"> 2017; </w:t>
      </w:r>
      <w:r w:rsidRPr="00AF1EBD">
        <w:rPr>
          <w:rFonts w:ascii="Book Antiqua" w:eastAsia="Book Antiqua" w:hAnsi="Book Antiqua" w:cs="Book Antiqua"/>
          <w:b/>
          <w:bCs/>
          <w:color w:val="000000"/>
        </w:rPr>
        <w:t>5</w:t>
      </w:r>
      <w:r w:rsidRPr="00AF1EBD">
        <w:rPr>
          <w:rFonts w:ascii="Book Antiqua" w:eastAsia="Book Antiqua" w:hAnsi="Book Antiqua" w:cs="Book Antiqua"/>
          <w:color w:val="000000"/>
        </w:rPr>
        <w:t>: e000324 [PMID: 28405342 DOI: 10.1136/bmjdrc-2016-000324]</w:t>
      </w:r>
    </w:p>
    <w:p w14:paraId="7B832FB9"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131 </w:t>
      </w:r>
      <w:proofErr w:type="spellStart"/>
      <w:r w:rsidRPr="00AF1EBD">
        <w:rPr>
          <w:rFonts w:ascii="Book Antiqua" w:eastAsia="Book Antiqua" w:hAnsi="Book Antiqua" w:cs="Book Antiqua"/>
          <w:b/>
          <w:bCs/>
          <w:color w:val="000000"/>
        </w:rPr>
        <w:t>Binns</w:t>
      </w:r>
      <w:proofErr w:type="spellEnd"/>
      <w:r w:rsidRPr="00AF1EBD">
        <w:rPr>
          <w:rFonts w:ascii="Book Antiqua" w:eastAsia="Book Antiqua" w:hAnsi="Book Antiqua" w:cs="Book Antiqua"/>
          <w:b/>
          <w:bCs/>
          <w:color w:val="000000"/>
        </w:rPr>
        <w:t xml:space="preserve"> CW</w:t>
      </w:r>
      <w:r w:rsidRPr="00AF1EBD">
        <w:rPr>
          <w:rFonts w:ascii="Book Antiqua" w:eastAsia="Book Antiqua" w:hAnsi="Book Antiqua" w:cs="Book Antiqua"/>
          <w:color w:val="000000"/>
        </w:rPr>
        <w:t xml:space="preserve">. Introduction of solids before 4 </w:t>
      </w:r>
      <w:proofErr w:type="spellStart"/>
      <w:r w:rsidRPr="00AF1EBD">
        <w:rPr>
          <w:rFonts w:ascii="Book Antiqua" w:eastAsia="Book Antiqua" w:hAnsi="Book Antiqua" w:cs="Book Antiqua"/>
          <w:color w:val="000000"/>
        </w:rPr>
        <w:t>mo</w:t>
      </w:r>
      <w:proofErr w:type="spellEnd"/>
      <w:r w:rsidRPr="00AF1EBD">
        <w:rPr>
          <w:rFonts w:ascii="Book Antiqua" w:eastAsia="Book Antiqua" w:hAnsi="Book Antiqua" w:cs="Book Antiqua"/>
          <w:color w:val="000000"/>
        </w:rPr>
        <w:t xml:space="preserve"> is associated with obesity at 3 years among formula-fed infants but not among breast-fed infants. </w:t>
      </w:r>
      <w:r w:rsidRPr="00AF1EBD">
        <w:rPr>
          <w:rFonts w:ascii="Book Antiqua" w:eastAsia="Book Antiqua" w:hAnsi="Book Antiqua" w:cs="Book Antiqua"/>
          <w:i/>
          <w:iCs/>
          <w:color w:val="000000"/>
        </w:rPr>
        <w:t>Evid Based Med</w:t>
      </w:r>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16</w:t>
      </w:r>
      <w:r w:rsidRPr="00AF1EBD">
        <w:rPr>
          <w:rFonts w:ascii="Book Antiqua" w:eastAsia="Book Antiqua" w:hAnsi="Book Antiqua" w:cs="Book Antiqua"/>
          <w:color w:val="000000"/>
        </w:rPr>
        <w:t>: 177-178 [PMID: 21628387 DOI: 10.1136/ebmed-2011-0012]</w:t>
      </w:r>
    </w:p>
    <w:p w14:paraId="72CACD0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132 </w:t>
      </w:r>
      <w:proofErr w:type="spellStart"/>
      <w:r w:rsidRPr="00AF1EBD">
        <w:rPr>
          <w:rFonts w:ascii="Book Antiqua" w:eastAsia="Book Antiqua" w:hAnsi="Book Antiqua" w:cs="Book Antiqua"/>
          <w:b/>
          <w:bCs/>
          <w:color w:val="000000"/>
        </w:rPr>
        <w:t>Geserick</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Vogel M, </w:t>
      </w:r>
      <w:proofErr w:type="spellStart"/>
      <w:r w:rsidRPr="00AF1EBD">
        <w:rPr>
          <w:rFonts w:ascii="Book Antiqua" w:eastAsia="Book Antiqua" w:hAnsi="Book Antiqua" w:cs="Book Antiqua"/>
          <w:color w:val="000000"/>
        </w:rPr>
        <w:t>Gausche</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Lipek</w:t>
      </w:r>
      <w:proofErr w:type="spellEnd"/>
      <w:r w:rsidRPr="00AF1EBD">
        <w:rPr>
          <w:rFonts w:ascii="Book Antiqua" w:eastAsia="Book Antiqua" w:hAnsi="Book Antiqua" w:cs="Book Antiqua"/>
          <w:color w:val="000000"/>
        </w:rPr>
        <w:t xml:space="preserve"> T, </w:t>
      </w:r>
      <w:proofErr w:type="spellStart"/>
      <w:r w:rsidRPr="00AF1EBD">
        <w:rPr>
          <w:rFonts w:ascii="Book Antiqua" w:eastAsia="Book Antiqua" w:hAnsi="Book Antiqua" w:cs="Book Antiqua"/>
          <w:color w:val="000000"/>
        </w:rPr>
        <w:t>Spielau</w:t>
      </w:r>
      <w:proofErr w:type="spellEnd"/>
      <w:r w:rsidRPr="00AF1EBD">
        <w:rPr>
          <w:rFonts w:ascii="Book Antiqua" w:eastAsia="Book Antiqua" w:hAnsi="Book Antiqua" w:cs="Book Antiqua"/>
          <w:color w:val="000000"/>
        </w:rPr>
        <w:t xml:space="preserve"> U, Keller E, </w:t>
      </w:r>
      <w:proofErr w:type="spellStart"/>
      <w:r w:rsidRPr="00AF1EBD">
        <w:rPr>
          <w:rFonts w:ascii="Book Antiqua" w:eastAsia="Book Antiqua" w:hAnsi="Book Antiqua" w:cs="Book Antiqua"/>
          <w:color w:val="000000"/>
        </w:rPr>
        <w:t>Pfäffle</w:t>
      </w:r>
      <w:proofErr w:type="spellEnd"/>
      <w:r w:rsidRPr="00AF1EBD">
        <w:rPr>
          <w:rFonts w:ascii="Book Antiqua" w:eastAsia="Book Antiqua" w:hAnsi="Book Antiqua" w:cs="Book Antiqua"/>
          <w:color w:val="000000"/>
        </w:rPr>
        <w:t xml:space="preserve"> R, </w:t>
      </w:r>
      <w:proofErr w:type="spellStart"/>
      <w:r w:rsidRPr="00AF1EBD">
        <w:rPr>
          <w:rFonts w:ascii="Book Antiqua" w:eastAsia="Book Antiqua" w:hAnsi="Book Antiqua" w:cs="Book Antiqua"/>
          <w:color w:val="000000"/>
        </w:rPr>
        <w:t>Kiess</w:t>
      </w:r>
      <w:proofErr w:type="spellEnd"/>
      <w:r w:rsidRPr="00AF1EBD">
        <w:rPr>
          <w:rFonts w:ascii="Book Antiqua" w:eastAsia="Book Antiqua" w:hAnsi="Book Antiqua" w:cs="Book Antiqua"/>
          <w:color w:val="000000"/>
        </w:rPr>
        <w:t xml:space="preserve"> W, </w:t>
      </w:r>
      <w:proofErr w:type="spellStart"/>
      <w:r w:rsidRPr="00AF1EBD">
        <w:rPr>
          <w:rFonts w:ascii="Book Antiqua" w:eastAsia="Book Antiqua" w:hAnsi="Book Antiqua" w:cs="Book Antiqua"/>
          <w:color w:val="000000"/>
        </w:rPr>
        <w:t>Körner</w:t>
      </w:r>
      <w:proofErr w:type="spellEnd"/>
      <w:r w:rsidRPr="00AF1EBD">
        <w:rPr>
          <w:rFonts w:ascii="Book Antiqua" w:eastAsia="Book Antiqua" w:hAnsi="Book Antiqua" w:cs="Book Antiqua"/>
          <w:color w:val="000000"/>
        </w:rPr>
        <w:t xml:space="preserve"> A. Acceleration of BMI in Early Childhood and Risk of Sustained Obesity.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379</w:t>
      </w:r>
      <w:r w:rsidRPr="00AF1EBD">
        <w:rPr>
          <w:rFonts w:ascii="Book Antiqua" w:eastAsia="Book Antiqua" w:hAnsi="Book Antiqua" w:cs="Book Antiqua"/>
          <w:color w:val="000000"/>
        </w:rPr>
        <w:t>: 1303-1312 [PMID: 30281992 DOI: 10.1056/NEJMoa1803527]</w:t>
      </w:r>
    </w:p>
    <w:p w14:paraId="6927A8D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133 </w:t>
      </w:r>
      <w:proofErr w:type="spellStart"/>
      <w:r w:rsidRPr="00AF1EBD">
        <w:rPr>
          <w:rFonts w:ascii="Book Antiqua" w:eastAsia="Book Antiqua" w:hAnsi="Book Antiqua" w:cs="Book Antiqua"/>
          <w:b/>
          <w:bCs/>
          <w:color w:val="000000"/>
        </w:rPr>
        <w:t>Hoelscher</w:t>
      </w:r>
      <w:proofErr w:type="spellEnd"/>
      <w:r w:rsidRPr="00AF1EBD">
        <w:rPr>
          <w:rFonts w:ascii="Book Antiqua" w:eastAsia="Book Antiqua" w:hAnsi="Book Antiqua" w:cs="Book Antiqua"/>
          <w:b/>
          <w:bCs/>
          <w:color w:val="000000"/>
        </w:rPr>
        <w:t xml:space="preserve"> DM</w:t>
      </w:r>
      <w:r w:rsidRPr="00AF1EBD">
        <w:rPr>
          <w:rFonts w:ascii="Book Antiqua" w:eastAsia="Book Antiqua" w:hAnsi="Book Antiqua" w:cs="Book Antiqua"/>
          <w:color w:val="000000"/>
        </w:rPr>
        <w:t xml:space="preserve">, Kirk S, Ritchie L, Cunningham-Sabo L; Academy Positions Committee. Position of the Academy of Nutrition and Dietetics: interventions for the prevention and treatment of pediatric overweight and obesity.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Acad</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i/>
          <w:iCs/>
          <w:color w:val="000000"/>
        </w:rPr>
        <w:t xml:space="preserve"> Diet</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113</w:t>
      </w:r>
      <w:r w:rsidRPr="00AF1EBD">
        <w:rPr>
          <w:rFonts w:ascii="Book Antiqua" w:eastAsia="Book Antiqua" w:hAnsi="Book Antiqua" w:cs="Book Antiqua"/>
          <w:color w:val="000000"/>
        </w:rPr>
        <w:t>: 1375-1394 [PMID: 24054714 DOI: 10.1016/j.jand.2013.08.004]</w:t>
      </w:r>
    </w:p>
    <w:p w14:paraId="3185BF6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134 </w:t>
      </w:r>
      <w:proofErr w:type="spellStart"/>
      <w:r w:rsidRPr="00AF1EBD">
        <w:rPr>
          <w:rFonts w:ascii="Book Antiqua" w:eastAsia="Book Antiqua" w:hAnsi="Book Antiqua" w:cs="Book Antiqua"/>
          <w:b/>
          <w:bCs/>
          <w:color w:val="000000"/>
        </w:rPr>
        <w:t>Sobol</w:t>
      </w:r>
      <w:proofErr w:type="spellEnd"/>
      <w:r w:rsidRPr="00AF1EBD">
        <w:rPr>
          <w:rFonts w:ascii="Book Antiqua" w:eastAsia="Book Antiqua" w:hAnsi="Book Antiqua" w:cs="Book Antiqua"/>
          <w:b/>
          <w:bCs/>
          <w:color w:val="000000"/>
        </w:rPr>
        <w:t>-Goldberg S</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Rabinowitz</w:t>
      </w:r>
      <w:proofErr w:type="spellEnd"/>
      <w:r w:rsidRPr="00AF1EBD">
        <w:rPr>
          <w:rFonts w:ascii="Book Antiqua" w:eastAsia="Book Antiqua" w:hAnsi="Book Antiqua" w:cs="Book Antiqua"/>
          <w:color w:val="000000"/>
        </w:rPr>
        <w:t xml:space="preserve"> J, Gross R. School-based obesity prevention programs: a meta-analysis of randomized controlled trials. </w:t>
      </w:r>
      <w:r w:rsidRPr="00AF1EBD">
        <w:rPr>
          <w:rFonts w:ascii="Book Antiqua" w:eastAsia="Book Antiqua" w:hAnsi="Book Antiqua" w:cs="Book Antiqua"/>
          <w:i/>
          <w:iCs/>
          <w:color w:val="000000"/>
        </w:rPr>
        <w:t>Obesity (Silver Spring)</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21</w:t>
      </w:r>
      <w:r w:rsidRPr="00AF1EBD">
        <w:rPr>
          <w:rFonts w:ascii="Book Antiqua" w:eastAsia="Book Antiqua" w:hAnsi="Book Antiqua" w:cs="Book Antiqua"/>
          <w:color w:val="000000"/>
        </w:rPr>
        <w:t>: 2422-2428 [PMID: 23794226 DOI: 10.1002/oby.20515]</w:t>
      </w:r>
    </w:p>
    <w:p w14:paraId="730C0D0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135 </w:t>
      </w:r>
      <w:proofErr w:type="spellStart"/>
      <w:r w:rsidRPr="00AF1EBD">
        <w:rPr>
          <w:rFonts w:ascii="Book Antiqua" w:eastAsia="Book Antiqua" w:hAnsi="Book Antiqua" w:cs="Book Antiqua"/>
          <w:b/>
          <w:bCs/>
          <w:color w:val="000000"/>
        </w:rPr>
        <w:t>Haynos</w:t>
      </w:r>
      <w:proofErr w:type="spellEnd"/>
      <w:r w:rsidRPr="00AF1EBD">
        <w:rPr>
          <w:rFonts w:ascii="Book Antiqua" w:eastAsia="Book Antiqua" w:hAnsi="Book Antiqua" w:cs="Book Antiqua"/>
          <w:b/>
          <w:bCs/>
          <w:color w:val="000000"/>
        </w:rPr>
        <w:t xml:space="preserve"> AF</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O'Donohue</w:t>
      </w:r>
      <w:proofErr w:type="spellEnd"/>
      <w:r w:rsidRPr="00AF1EBD">
        <w:rPr>
          <w:rFonts w:ascii="Book Antiqua" w:eastAsia="Book Antiqua" w:hAnsi="Book Antiqua" w:cs="Book Antiqua"/>
          <w:color w:val="000000"/>
        </w:rPr>
        <w:t xml:space="preserve"> WT. Universal childhood and adolescent obesity prevention programs: review and critical analysis. </w:t>
      </w:r>
      <w:r w:rsidRPr="00AF1EBD">
        <w:rPr>
          <w:rFonts w:ascii="Book Antiqua" w:eastAsia="Book Antiqua" w:hAnsi="Book Antiqua" w:cs="Book Antiqua"/>
          <w:i/>
          <w:iCs/>
          <w:color w:val="000000"/>
        </w:rPr>
        <w:t>Clin Psychol Rev</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32</w:t>
      </w:r>
      <w:r w:rsidRPr="00AF1EBD">
        <w:rPr>
          <w:rFonts w:ascii="Book Antiqua" w:eastAsia="Book Antiqua" w:hAnsi="Book Antiqua" w:cs="Book Antiqua"/>
          <w:color w:val="000000"/>
        </w:rPr>
        <w:t>: 383-399 [PMID: 22681912 DOI: 10.1016/j.cpr.2011.09.006]</w:t>
      </w:r>
    </w:p>
    <w:p w14:paraId="305CE4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136 </w:t>
      </w:r>
      <w:r w:rsidRPr="00AF1EBD">
        <w:rPr>
          <w:rFonts w:ascii="Book Antiqua" w:eastAsia="Book Antiqua" w:hAnsi="Book Antiqua" w:cs="Book Antiqua"/>
          <w:b/>
          <w:bCs/>
          <w:color w:val="000000"/>
        </w:rPr>
        <w:t>Kamath CC</w:t>
      </w:r>
      <w:r w:rsidRPr="00AF1EBD">
        <w:rPr>
          <w:rFonts w:ascii="Book Antiqua" w:eastAsia="Book Antiqua" w:hAnsi="Book Antiqua" w:cs="Book Antiqua"/>
          <w:color w:val="000000"/>
        </w:rPr>
        <w:t xml:space="preserve">, Vickers KS, Ehrlich A, McGovern L, Johnson J, Singhal V, Paulo R, Hettinger A, Erwin PJ, </w:t>
      </w:r>
      <w:proofErr w:type="spellStart"/>
      <w:r w:rsidRPr="00AF1EBD">
        <w:rPr>
          <w:rFonts w:ascii="Book Antiqua" w:eastAsia="Book Antiqua" w:hAnsi="Book Antiqua" w:cs="Book Antiqua"/>
          <w:color w:val="000000"/>
        </w:rPr>
        <w:t>Montori</w:t>
      </w:r>
      <w:proofErr w:type="spellEnd"/>
      <w:r w:rsidRPr="00AF1EBD">
        <w:rPr>
          <w:rFonts w:ascii="Book Antiqua" w:eastAsia="Book Antiqua" w:hAnsi="Book Antiqua" w:cs="Book Antiqua"/>
          <w:color w:val="000000"/>
        </w:rPr>
        <w:t xml:space="preserve"> VM. Clinical review: behavioral interventions to prevent childhood obesity: a systematic review and </w:t>
      </w:r>
      <w:proofErr w:type="spellStart"/>
      <w:r w:rsidRPr="00AF1EBD">
        <w:rPr>
          <w:rFonts w:ascii="Book Antiqua" w:eastAsia="Book Antiqua" w:hAnsi="Book Antiqua" w:cs="Book Antiqua"/>
          <w:color w:val="000000"/>
        </w:rPr>
        <w:t>metaanalyses</w:t>
      </w:r>
      <w:proofErr w:type="spellEnd"/>
      <w:r w:rsidRPr="00AF1EBD">
        <w:rPr>
          <w:rFonts w:ascii="Book Antiqua" w:eastAsia="Book Antiqua" w:hAnsi="Book Antiqua" w:cs="Book Antiqua"/>
          <w:color w:val="000000"/>
        </w:rPr>
        <w:t xml:space="preserve"> of randomized trials. </w:t>
      </w:r>
      <w:r w:rsidRPr="00AF1EBD">
        <w:rPr>
          <w:rFonts w:ascii="Book Antiqua" w:eastAsia="Book Antiqua" w:hAnsi="Book Antiqua" w:cs="Book Antiqua"/>
          <w:i/>
          <w:iCs/>
          <w:color w:val="000000"/>
        </w:rPr>
        <w:t xml:space="preserve">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Endocrinol</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Metab</w:t>
      </w:r>
      <w:proofErr w:type="spellEnd"/>
      <w:r w:rsidRPr="00AF1EBD">
        <w:rPr>
          <w:rFonts w:ascii="Book Antiqua" w:eastAsia="Book Antiqua" w:hAnsi="Book Antiqua" w:cs="Book Antiqua"/>
          <w:color w:val="000000"/>
        </w:rPr>
        <w:t xml:space="preserve"> 2008; </w:t>
      </w:r>
      <w:r w:rsidRPr="00AF1EBD">
        <w:rPr>
          <w:rFonts w:ascii="Book Antiqua" w:eastAsia="Book Antiqua" w:hAnsi="Book Antiqua" w:cs="Book Antiqua"/>
          <w:b/>
          <w:bCs/>
          <w:color w:val="000000"/>
        </w:rPr>
        <w:t>93</w:t>
      </w:r>
      <w:r w:rsidRPr="00AF1EBD">
        <w:rPr>
          <w:rFonts w:ascii="Book Antiqua" w:eastAsia="Book Antiqua" w:hAnsi="Book Antiqua" w:cs="Book Antiqua"/>
          <w:color w:val="000000"/>
        </w:rPr>
        <w:t>: 4606-4615 [PMID: 18782880 DOI: 10.1210/jc.2006-2411]</w:t>
      </w:r>
    </w:p>
    <w:p w14:paraId="76B58D1B"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137 </w:t>
      </w:r>
      <w:proofErr w:type="spellStart"/>
      <w:r w:rsidRPr="00AF1EBD">
        <w:rPr>
          <w:rFonts w:ascii="Book Antiqua" w:eastAsia="Book Antiqua" w:hAnsi="Book Antiqua" w:cs="Book Antiqua"/>
          <w:b/>
          <w:bCs/>
          <w:color w:val="000000"/>
        </w:rPr>
        <w:t>Gose</w:t>
      </w:r>
      <w:proofErr w:type="spellEnd"/>
      <w:r w:rsidRPr="00AF1EBD">
        <w:rPr>
          <w:rFonts w:ascii="Book Antiqua" w:eastAsia="Book Antiqua" w:hAnsi="Book Antiqua" w:cs="Book Antiqua"/>
          <w:b/>
          <w:bCs/>
          <w:color w:val="000000"/>
        </w:rPr>
        <w:t xml:space="preserve"> M</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Plachta-Danielzik</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Willié</w:t>
      </w:r>
      <w:proofErr w:type="spellEnd"/>
      <w:r w:rsidRPr="00AF1EBD">
        <w:rPr>
          <w:rFonts w:ascii="Book Antiqua" w:eastAsia="Book Antiqua" w:hAnsi="Book Antiqua" w:cs="Book Antiqua"/>
          <w:color w:val="000000"/>
        </w:rPr>
        <w:t xml:space="preserve"> B, </w:t>
      </w:r>
      <w:proofErr w:type="spellStart"/>
      <w:r w:rsidRPr="00AF1EBD">
        <w:rPr>
          <w:rFonts w:ascii="Book Antiqua" w:eastAsia="Book Antiqua" w:hAnsi="Book Antiqua" w:cs="Book Antiqua"/>
          <w:color w:val="000000"/>
        </w:rPr>
        <w:t>Johannsen</w:t>
      </w:r>
      <w:proofErr w:type="spellEnd"/>
      <w:r w:rsidRPr="00AF1EBD">
        <w:rPr>
          <w:rFonts w:ascii="Book Antiqua" w:eastAsia="Book Antiqua" w:hAnsi="Book Antiqua" w:cs="Book Antiqua"/>
          <w:color w:val="000000"/>
        </w:rPr>
        <w:t xml:space="preserve"> M, Landsberg B, Müller MJ. Longitudinal influences of </w:t>
      </w:r>
      <w:proofErr w:type="spellStart"/>
      <w:r w:rsidRPr="00AF1EBD">
        <w:rPr>
          <w:rFonts w:ascii="Book Antiqua" w:eastAsia="Book Antiqua" w:hAnsi="Book Antiqua" w:cs="Book Antiqua"/>
          <w:color w:val="000000"/>
        </w:rPr>
        <w:t>neighbourhood</w:t>
      </w:r>
      <w:proofErr w:type="spellEnd"/>
      <w:r w:rsidRPr="00AF1EBD">
        <w:rPr>
          <w:rFonts w:ascii="Book Antiqua" w:eastAsia="Book Antiqua" w:hAnsi="Book Antiqua" w:cs="Book Antiqua"/>
          <w:color w:val="000000"/>
        </w:rPr>
        <w:t xml:space="preserve"> built and social environment on children's weight status. </w:t>
      </w:r>
      <w:r w:rsidRPr="00AF1EBD">
        <w:rPr>
          <w:rFonts w:ascii="Book Antiqua" w:eastAsia="Book Antiqua" w:hAnsi="Book Antiqua" w:cs="Book Antiqua"/>
          <w:i/>
          <w:iCs/>
          <w:color w:val="000000"/>
        </w:rPr>
        <w:t>Int J Environ Res Public Health</w:t>
      </w:r>
      <w:r w:rsidRPr="00AF1EBD">
        <w:rPr>
          <w:rFonts w:ascii="Book Antiqua" w:eastAsia="Book Antiqua" w:hAnsi="Book Antiqua" w:cs="Book Antiqua"/>
          <w:color w:val="000000"/>
        </w:rPr>
        <w:t xml:space="preserve"> 2013; </w:t>
      </w:r>
      <w:r w:rsidRPr="00AF1EBD">
        <w:rPr>
          <w:rFonts w:ascii="Book Antiqua" w:eastAsia="Book Antiqua" w:hAnsi="Book Antiqua" w:cs="Book Antiqua"/>
          <w:b/>
          <w:bCs/>
          <w:color w:val="000000"/>
        </w:rPr>
        <w:t>10</w:t>
      </w:r>
      <w:r w:rsidRPr="00AF1EBD">
        <w:rPr>
          <w:rFonts w:ascii="Book Antiqua" w:eastAsia="Book Antiqua" w:hAnsi="Book Antiqua" w:cs="Book Antiqua"/>
          <w:color w:val="000000"/>
        </w:rPr>
        <w:t>: 5083-5096 [PMID: 24132135 DOI: 10.3390/ijerph10105083]</w:t>
      </w:r>
    </w:p>
    <w:p w14:paraId="2DF349E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138 </w:t>
      </w:r>
      <w:r w:rsidRPr="00AF1EBD">
        <w:rPr>
          <w:rFonts w:ascii="Book Antiqua" w:eastAsia="Book Antiqua" w:hAnsi="Book Antiqua" w:cs="Book Antiqua"/>
          <w:b/>
          <w:bCs/>
          <w:color w:val="000000"/>
        </w:rPr>
        <w:t>Lange D</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Wahrendorf</w:t>
      </w:r>
      <w:proofErr w:type="spellEnd"/>
      <w:r w:rsidRPr="00AF1EBD">
        <w:rPr>
          <w:rFonts w:ascii="Book Antiqua" w:eastAsia="Book Antiqua" w:hAnsi="Book Antiqua" w:cs="Book Antiqua"/>
          <w:color w:val="000000"/>
        </w:rPr>
        <w:t xml:space="preserve"> M, </w:t>
      </w:r>
      <w:proofErr w:type="spellStart"/>
      <w:r w:rsidRPr="00AF1EBD">
        <w:rPr>
          <w:rFonts w:ascii="Book Antiqua" w:eastAsia="Book Antiqua" w:hAnsi="Book Antiqua" w:cs="Book Antiqua"/>
          <w:color w:val="000000"/>
        </w:rPr>
        <w:t>Siegrist</w:t>
      </w:r>
      <w:proofErr w:type="spellEnd"/>
      <w:r w:rsidRPr="00AF1EBD">
        <w:rPr>
          <w:rFonts w:ascii="Book Antiqua" w:eastAsia="Book Antiqua" w:hAnsi="Book Antiqua" w:cs="Book Antiqua"/>
          <w:color w:val="000000"/>
        </w:rPr>
        <w:t xml:space="preserve"> J, </w:t>
      </w:r>
      <w:proofErr w:type="spellStart"/>
      <w:r w:rsidRPr="00AF1EBD">
        <w:rPr>
          <w:rFonts w:ascii="Book Antiqua" w:eastAsia="Book Antiqua" w:hAnsi="Book Antiqua" w:cs="Book Antiqua"/>
          <w:color w:val="000000"/>
        </w:rPr>
        <w:t>Plachta-Danielzik</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Landsberg</w:t>
      </w:r>
      <w:proofErr w:type="spellEnd"/>
      <w:r w:rsidRPr="00AF1EBD">
        <w:rPr>
          <w:rFonts w:ascii="Book Antiqua" w:eastAsia="Book Antiqua" w:hAnsi="Book Antiqua" w:cs="Book Antiqua"/>
          <w:color w:val="000000"/>
        </w:rPr>
        <w:t xml:space="preserve"> B, Müller MJ. Associations between </w:t>
      </w:r>
      <w:proofErr w:type="spellStart"/>
      <w:r w:rsidRPr="00AF1EBD">
        <w:rPr>
          <w:rFonts w:ascii="Book Antiqua" w:eastAsia="Book Antiqua" w:hAnsi="Book Antiqua" w:cs="Book Antiqua"/>
          <w:color w:val="000000"/>
        </w:rPr>
        <w:t>neighbourhood</w:t>
      </w:r>
      <w:proofErr w:type="spellEnd"/>
      <w:r w:rsidRPr="00AF1EBD">
        <w:rPr>
          <w:rFonts w:ascii="Book Antiqua" w:eastAsia="Book Antiqua" w:hAnsi="Book Antiqua" w:cs="Book Antiqua"/>
          <w:color w:val="000000"/>
        </w:rPr>
        <w:t xml:space="preserve"> characteristics, body mass index and health-related </w:t>
      </w:r>
      <w:proofErr w:type="spellStart"/>
      <w:r w:rsidRPr="00AF1EBD">
        <w:rPr>
          <w:rFonts w:ascii="Book Antiqua" w:eastAsia="Book Antiqua" w:hAnsi="Book Antiqua" w:cs="Book Antiqua"/>
          <w:color w:val="000000"/>
        </w:rPr>
        <w:t>behaviours</w:t>
      </w:r>
      <w:proofErr w:type="spellEnd"/>
      <w:r w:rsidRPr="00AF1EBD">
        <w:rPr>
          <w:rFonts w:ascii="Book Antiqua" w:eastAsia="Book Antiqua" w:hAnsi="Book Antiqua" w:cs="Book Antiqua"/>
          <w:color w:val="000000"/>
        </w:rPr>
        <w:t xml:space="preserve"> of adolescents in the Kiel Obesity Prevention Study: a multilevel analysis. </w:t>
      </w:r>
      <w:proofErr w:type="spellStart"/>
      <w:r w:rsidRPr="00AF1EBD">
        <w:rPr>
          <w:rFonts w:ascii="Book Antiqua" w:eastAsia="Book Antiqua" w:hAnsi="Book Antiqua" w:cs="Book Antiqua"/>
          <w:i/>
          <w:iCs/>
          <w:color w:val="000000"/>
        </w:rPr>
        <w:t>Eur</w:t>
      </w:r>
      <w:proofErr w:type="spellEnd"/>
      <w:r w:rsidRPr="00AF1EBD">
        <w:rPr>
          <w:rFonts w:ascii="Book Antiqua" w:eastAsia="Book Antiqua" w:hAnsi="Book Antiqua" w:cs="Book Antiqua"/>
          <w:i/>
          <w:iCs/>
          <w:color w:val="000000"/>
        </w:rPr>
        <w:t xml:space="preserve"> J </w:t>
      </w:r>
      <w:proofErr w:type="spellStart"/>
      <w:r w:rsidRPr="00AF1EBD">
        <w:rPr>
          <w:rFonts w:ascii="Book Antiqua" w:eastAsia="Book Antiqua" w:hAnsi="Book Antiqua" w:cs="Book Antiqua"/>
          <w:i/>
          <w:iCs/>
          <w:color w:val="000000"/>
        </w:rPr>
        <w:t>Clin</w:t>
      </w:r>
      <w:proofErr w:type="spellEnd"/>
      <w:r w:rsidRPr="00AF1EBD">
        <w:rPr>
          <w:rFonts w:ascii="Book Antiqua" w:eastAsia="Book Antiqua" w:hAnsi="Book Antiqua" w:cs="Book Antiqua"/>
          <w:i/>
          <w:iCs/>
          <w:color w:val="000000"/>
        </w:rPr>
        <w:t xml:space="preserve"> </w:t>
      </w:r>
      <w:proofErr w:type="spellStart"/>
      <w:r w:rsidRPr="00AF1EBD">
        <w:rPr>
          <w:rFonts w:ascii="Book Antiqua" w:eastAsia="Book Antiqua" w:hAnsi="Book Antiqua" w:cs="Book Antiqua"/>
          <w:i/>
          <w:iCs/>
          <w:color w:val="000000"/>
        </w:rPr>
        <w:t>Nutr</w:t>
      </w:r>
      <w:proofErr w:type="spellEnd"/>
      <w:r w:rsidRPr="00AF1EBD">
        <w:rPr>
          <w:rFonts w:ascii="Book Antiqua" w:eastAsia="Book Antiqua" w:hAnsi="Book Antiqua" w:cs="Book Antiqua"/>
          <w:color w:val="000000"/>
        </w:rPr>
        <w:t xml:space="preserve"> 2011; </w:t>
      </w:r>
      <w:r w:rsidRPr="00AF1EBD">
        <w:rPr>
          <w:rFonts w:ascii="Book Antiqua" w:eastAsia="Book Antiqua" w:hAnsi="Book Antiqua" w:cs="Book Antiqua"/>
          <w:b/>
          <w:bCs/>
          <w:color w:val="000000"/>
        </w:rPr>
        <w:t>65</w:t>
      </w:r>
      <w:r w:rsidRPr="00AF1EBD">
        <w:rPr>
          <w:rFonts w:ascii="Book Antiqua" w:eastAsia="Book Antiqua" w:hAnsi="Book Antiqua" w:cs="Book Antiqua"/>
          <w:color w:val="000000"/>
        </w:rPr>
        <w:t>: 711-719 [PMID: 21448220 DOI: 10.1038/ejcn.2011.21]</w:t>
      </w:r>
    </w:p>
    <w:p w14:paraId="69662D5A"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lastRenderedPageBreak/>
        <w:t xml:space="preserve">139 </w:t>
      </w:r>
      <w:proofErr w:type="spellStart"/>
      <w:r w:rsidRPr="00AF1EBD">
        <w:rPr>
          <w:rFonts w:ascii="Book Antiqua" w:eastAsia="Book Antiqua" w:hAnsi="Book Antiqua" w:cs="Book Antiqua"/>
          <w:b/>
          <w:bCs/>
          <w:color w:val="000000"/>
        </w:rPr>
        <w:t>Knowler</w:t>
      </w:r>
      <w:proofErr w:type="spellEnd"/>
      <w:r w:rsidRPr="00AF1EBD">
        <w:rPr>
          <w:rFonts w:ascii="Book Antiqua" w:eastAsia="Book Antiqua" w:hAnsi="Book Antiqua" w:cs="Book Antiqua"/>
          <w:b/>
          <w:bCs/>
          <w:color w:val="000000"/>
        </w:rPr>
        <w:t xml:space="preserve"> WC</w:t>
      </w:r>
      <w:r w:rsidRPr="00AF1EBD">
        <w:rPr>
          <w:rFonts w:ascii="Book Antiqua" w:eastAsia="Book Antiqua" w:hAnsi="Book Antiqua" w:cs="Book Antiqua"/>
          <w:color w:val="000000"/>
        </w:rPr>
        <w:t xml:space="preserve">, Barrett-Connor E, Fowler SE, </w:t>
      </w:r>
      <w:proofErr w:type="spellStart"/>
      <w:r w:rsidRPr="00AF1EBD">
        <w:rPr>
          <w:rFonts w:ascii="Book Antiqua" w:eastAsia="Book Antiqua" w:hAnsi="Book Antiqua" w:cs="Book Antiqua"/>
          <w:color w:val="000000"/>
        </w:rPr>
        <w:t>Hamman</w:t>
      </w:r>
      <w:proofErr w:type="spellEnd"/>
      <w:r w:rsidRPr="00AF1EBD">
        <w:rPr>
          <w:rFonts w:ascii="Book Antiqua" w:eastAsia="Book Antiqua" w:hAnsi="Book Antiqua" w:cs="Book Antiqua"/>
          <w:color w:val="000000"/>
        </w:rPr>
        <w:t xml:space="preserve"> RF, </w:t>
      </w:r>
      <w:proofErr w:type="spellStart"/>
      <w:r w:rsidRPr="00AF1EBD">
        <w:rPr>
          <w:rFonts w:ascii="Book Antiqua" w:eastAsia="Book Antiqua" w:hAnsi="Book Antiqua" w:cs="Book Antiqua"/>
          <w:color w:val="000000"/>
        </w:rPr>
        <w:t>Lachin</w:t>
      </w:r>
      <w:proofErr w:type="spellEnd"/>
      <w:r w:rsidRPr="00AF1EBD">
        <w:rPr>
          <w:rFonts w:ascii="Book Antiqua" w:eastAsia="Book Antiqua" w:hAnsi="Book Antiqua" w:cs="Book Antiqua"/>
          <w:color w:val="000000"/>
        </w:rPr>
        <w:t xml:space="preserve"> JM, Walker EA, Nathan DM; Diabetes Prevention Program Research Group. Reduction in the incidence of type 2 diabetes with lifestyle intervention or metformin. </w:t>
      </w:r>
      <w:r w:rsidRPr="00AF1EBD">
        <w:rPr>
          <w:rFonts w:ascii="Book Antiqua" w:eastAsia="Book Antiqua" w:hAnsi="Book Antiqua" w:cs="Book Antiqua"/>
          <w:i/>
          <w:iCs/>
          <w:color w:val="000000"/>
        </w:rPr>
        <w:t xml:space="preserve">N </w:t>
      </w:r>
      <w:proofErr w:type="spellStart"/>
      <w:r w:rsidRPr="00AF1EBD">
        <w:rPr>
          <w:rFonts w:ascii="Book Antiqua" w:eastAsia="Book Antiqua" w:hAnsi="Book Antiqua" w:cs="Book Antiqua"/>
          <w:i/>
          <w:iCs/>
          <w:color w:val="000000"/>
        </w:rPr>
        <w:t>Engl</w:t>
      </w:r>
      <w:proofErr w:type="spellEnd"/>
      <w:r w:rsidRPr="00AF1EBD">
        <w:rPr>
          <w:rFonts w:ascii="Book Antiqua" w:eastAsia="Book Antiqua" w:hAnsi="Book Antiqua" w:cs="Book Antiqua"/>
          <w:i/>
          <w:iCs/>
          <w:color w:val="000000"/>
        </w:rPr>
        <w:t xml:space="preserve"> J Med</w:t>
      </w:r>
      <w:r w:rsidRPr="00AF1EBD">
        <w:rPr>
          <w:rFonts w:ascii="Book Antiqua" w:eastAsia="Book Antiqua" w:hAnsi="Book Antiqua" w:cs="Book Antiqua"/>
          <w:color w:val="000000"/>
        </w:rPr>
        <w:t xml:space="preserve"> 2002; </w:t>
      </w:r>
      <w:r w:rsidRPr="00AF1EBD">
        <w:rPr>
          <w:rFonts w:ascii="Book Antiqua" w:eastAsia="Book Antiqua" w:hAnsi="Book Antiqua" w:cs="Book Antiqua"/>
          <w:b/>
          <w:bCs/>
          <w:color w:val="000000"/>
        </w:rPr>
        <w:t>346</w:t>
      </w:r>
      <w:r w:rsidRPr="00AF1EBD">
        <w:rPr>
          <w:rFonts w:ascii="Book Antiqua" w:eastAsia="Book Antiqua" w:hAnsi="Book Antiqua" w:cs="Book Antiqua"/>
          <w:color w:val="000000"/>
        </w:rPr>
        <w:t>: 393-403 [PMID: 11832527 DOI: 10.1056/NEJMoa012512]</w:t>
      </w:r>
    </w:p>
    <w:p w14:paraId="0FE6D62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140 </w:t>
      </w:r>
      <w:r w:rsidRPr="00AF1EBD">
        <w:rPr>
          <w:rFonts w:ascii="Book Antiqua" w:eastAsia="Book Antiqua" w:hAnsi="Book Antiqua" w:cs="Book Antiqua"/>
          <w:b/>
          <w:bCs/>
          <w:color w:val="000000"/>
        </w:rPr>
        <w:t>Mayer-Davis EJ</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Kahkoska</w:t>
      </w:r>
      <w:proofErr w:type="spellEnd"/>
      <w:r w:rsidRPr="00AF1EBD">
        <w:rPr>
          <w:rFonts w:ascii="Book Antiqua" w:eastAsia="Book Antiqua" w:hAnsi="Book Antiqua" w:cs="Book Antiqua"/>
          <w:color w:val="000000"/>
        </w:rPr>
        <w:t xml:space="preserve"> AR, Jefferies C,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Balde</w:t>
      </w:r>
      <w:proofErr w:type="spellEnd"/>
      <w:r w:rsidRPr="00AF1EBD">
        <w:rPr>
          <w:rFonts w:ascii="Book Antiqua" w:eastAsia="Book Antiqua" w:hAnsi="Book Antiqua" w:cs="Book Antiqua"/>
          <w:color w:val="000000"/>
        </w:rPr>
        <w:t xml:space="preserve"> N, Gong CX, </w:t>
      </w:r>
      <w:proofErr w:type="spellStart"/>
      <w:r w:rsidRPr="00AF1EBD">
        <w:rPr>
          <w:rFonts w:ascii="Book Antiqua" w:eastAsia="Book Antiqua" w:hAnsi="Book Antiqua" w:cs="Book Antiqua"/>
          <w:color w:val="000000"/>
        </w:rPr>
        <w:t>Aschner</w:t>
      </w:r>
      <w:proofErr w:type="spellEnd"/>
      <w:r w:rsidRPr="00AF1EBD">
        <w:rPr>
          <w:rFonts w:ascii="Book Antiqua" w:eastAsia="Book Antiqua" w:hAnsi="Book Antiqua" w:cs="Book Antiqua"/>
          <w:color w:val="000000"/>
        </w:rPr>
        <w:t xml:space="preserve"> P, Craig ME. ISPAD Clinical Practice Consensus Guidelines 2018: Definition, epidemiology, and classification of diabetes in children and adolescents. </w:t>
      </w:r>
      <w:proofErr w:type="spellStart"/>
      <w:r w:rsidRPr="00AF1EBD">
        <w:rPr>
          <w:rFonts w:ascii="Book Antiqua" w:eastAsia="Book Antiqua" w:hAnsi="Book Antiqua" w:cs="Book Antiqua"/>
          <w:i/>
          <w:iCs/>
          <w:color w:val="000000"/>
        </w:rPr>
        <w:t>Pediatr</w:t>
      </w:r>
      <w:proofErr w:type="spellEnd"/>
      <w:r w:rsidRPr="00AF1EBD">
        <w:rPr>
          <w:rFonts w:ascii="Book Antiqua" w:eastAsia="Book Antiqua" w:hAnsi="Book Antiqua" w:cs="Book Antiqua"/>
          <w:i/>
          <w:iCs/>
          <w:color w:val="000000"/>
        </w:rPr>
        <w:t xml:space="preserve"> Diabetes</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19 Suppl 27</w:t>
      </w:r>
      <w:r w:rsidRPr="00AF1EBD">
        <w:rPr>
          <w:rFonts w:ascii="Book Antiqua" w:eastAsia="Book Antiqua" w:hAnsi="Book Antiqua" w:cs="Book Antiqua"/>
          <w:color w:val="000000"/>
        </w:rPr>
        <w:t>: 7-19 [PMID: 30226024 DOI: 10.1111/pedi.12773]</w:t>
      </w:r>
    </w:p>
    <w:p w14:paraId="25B149D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141 </w:t>
      </w:r>
      <w:proofErr w:type="spellStart"/>
      <w:r w:rsidRPr="00AF1EBD">
        <w:rPr>
          <w:rFonts w:ascii="Book Antiqua" w:eastAsia="Book Antiqua" w:hAnsi="Book Antiqua" w:cs="Book Antiqua"/>
          <w:b/>
          <w:bCs/>
          <w:color w:val="000000"/>
        </w:rPr>
        <w:t>Imperatore</w:t>
      </w:r>
      <w:proofErr w:type="spellEnd"/>
      <w:r w:rsidRPr="00AF1EBD">
        <w:rPr>
          <w:rFonts w:ascii="Book Antiqua" w:eastAsia="Book Antiqua" w:hAnsi="Book Antiqua" w:cs="Book Antiqua"/>
          <w:b/>
          <w:bCs/>
          <w:color w:val="000000"/>
        </w:rPr>
        <w:t xml:space="preserve"> G</w:t>
      </w:r>
      <w:r w:rsidRPr="00AF1EBD">
        <w:rPr>
          <w:rFonts w:ascii="Book Antiqua" w:eastAsia="Book Antiqua" w:hAnsi="Book Antiqua" w:cs="Book Antiqua"/>
          <w:color w:val="000000"/>
        </w:rPr>
        <w:t xml:space="preserve">, Boyle JP, Thompson TJ, Case D, </w:t>
      </w:r>
      <w:proofErr w:type="spellStart"/>
      <w:r w:rsidRPr="00AF1EBD">
        <w:rPr>
          <w:rFonts w:ascii="Book Antiqua" w:eastAsia="Book Antiqua" w:hAnsi="Book Antiqua" w:cs="Book Antiqua"/>
          <w:color w:val="000000"/>
        </w:rPr>
        <w:t>Dabelea</w:t>
      </w:r>
      <w:proofErr w:type="spellEnd"/>
      <w:r w:rsidRPr="00AF1EBD">
        <w:rPr>
          <w:rFonts w:ascii="Book Antiqua" w:eastAsia="Book Antiqua" w:hAnsi="Book Antiqua" w:cs="Book Antiqua"/>
          <w:color w:val="000000"/>
        </w:rPr>
        <w:t xml:space="preserve"> D, </w:t>
      </w:r>
      <w:proofErr w:type="spellStart"/>
      <w:r w:rsidRPr="00AF1EBD">
        <w:rPr>
          <w:rFonts w:ascii="Book Antiqua" w:eastAsia="Book Antiqua" w:hAnsi="Book Antiqua" w:cs="Book Antiqua"/>
          <w:color w:val="000000"/>
        </w:rPr>
        <w:t>Hamman</w:t>
      </w:r>
      <w:proofErr w:type="spellEnd"/>
      <w:r w:rsidRPr="00AF1EBD">
        <w:rPr>
          <w:rFonts w:ascii="Book Antiqua" w:eastAsia="Book Antiqua" w:hAnsi="Book Antiqua" w:cs="Book Antiqua"/>
          <w:color w:val="000000"/>
        </w:rPr>
        <w:t xml:space="preserve"> RF, Lawrence JM, </w:t>
      </w:r>
      <w:proofErr w:type="spellStart"/>
      <w:r w:rsidRPr="00AF1EBD">
        <w:rPr>
          <w:rFonts w:ascii="Book Antiqua" w:eastAsia="Book Antiqua" w:hAnsi="Book Antiqua" w:cs="Book Antiqua"/>
          <w:color w:val="000000"/>
        </w:rPr>
        <w:t>Liese</w:t>
      </w:r>
      <w:proofErr w:type="spellEnd"/>
      <w:r w:rsidRPr="00AF1EBD">
        <w:rPr>
          <w:rFonts w:ascii="Book Antiqua" w:eastAsia="Book Antiqua" w:hAnsi="Book Antiqua" w:cs="Book Antiqua"/>
          <w:color w:val="000000"/>
        </w:rPr>
        <w:t xml:space="preserve"> AD, Liu LL, Mayer-Davis EJ, Rodriguez BL, </w:t>
      </w:r>
      <w:proofErr w:type="spellStart"/>
      <w:r w:rsidRPr="00AF1EBD">
        <w:rPr>
          <w:rFonts w:ascii="Book Antiqua" w:eastAsia="Book Antiqua" w:hAnsi="Book Antiqua" w:cs="Book Antiqua"/>
          <w:color w:val="000000"/>
        </w:rPr>
        <w:t>Standiford</w:t>
      </w:r>
      <w:proofErr w:type="spellEnd"/>
      <w:r w:rsidRPr="00AF1EBD">
        <w:rPr>
          <w:rFonts w:ascii="Book Antiqua" w:eastAsia="Book Antiqua" w:hAnsi="Book Antiqua" w:cs="Book Antiqua"/>
          <w:color w:val="000000"/>
        </w:rPr>
        <w:t xml:space="preserve"> D; SEARCH for Diabetes in Youth Study Group. Projections of type 1 and type 2 diabetes burden in the U.S. population aged &lt;20 years through 2050: dynamic modeling of incidence, mortality, and population growth.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2012;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2515-2520 [PMID: 23173134 DOI: 10.2337/dc12-0669]</w:t>
      </w:r>
    </w:p>
    <w:p w14:paraId="1D6A8A22"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142 </w:t>
      </w:r>
      <w:proofErr w:type="spellStart"/>
      <w:r w:rsidRPr="00AF1EBD">
        <w:rPr>
          <w:rFonts w:ascii="Book Antiqua" w:eastAsia="Book Antiqua" w:hAnsi="Book Antiqua" w:cs="Book Antiqua"/>
          <w:b/>
          <w:bCs/>
          <w:color w:val="000000"/>
        </w:rPr>
        <w:t>Laffel</w:t>
      </w:r>
      <w:proofErr w:type="spellEnd"/>
      <w:r w:rsidRPr="00AF1EBD">
        <w:rPr>
          <w:rFonts w:ascii="Book Antiqua" w:eastAsia="Book Antiqua" w:hAnsi="Book Antiqua" w:cs="Book Antiqua"/>
          <w:b/>
          <w:bCs/>
          <w:color w:val="000000"/>
        </w:rPr>
        <w:t xml:space="preserve"> LMB</w:t>
      </w:r>
      <w:r w:rsidRPr="00AF1EBD">
        <w:rPr>
          <w:rFonts w:ascii="Book Antiqua" w:eastAsia="Book Antiqua" w:hAnsi="Book Antiqua" w:cs="Book Antiqua"/>
          <w:color w:val="000000"/>
        </w:rPr>
        <w:t xml:space="preserve">, </w:t>
      </w:r>
      <w:proofErr w:type="spellStart"/>
      <w:r w:rsidRPr="00AF1EBD">
        <w:rPr>
          <w:rFonts w:ascii="Book Antiqua" w:eastAsia="Book Antiqua" w:hAnsi="Book Antiqua" w:cs="Book Antiqua"/>
          <w:color w:val="000000"/>
        </w:rPr>
        <w:t>Tamborlane</w:t>
      </w:r>
      <w:proofErr w:type="spellEnd"/>
      <w:r w:rsidRPr="00AF1EBD">
        <w:rPr>
          <w:rFonts w:ascii="Book Antiqua" w:eastAsia="Book Antiqua" w:hAnsi="Book Antiqua" w:cs="Book Antiqua"/>
          <w:color w:val="000000"/>
        </w:rPr>
        <w:t xml:space="preserve"> WV, </w:t>
      </w:r>
      <w:proofErr w:type="spellStart"/>
      <w:r w:rsidRPr="00AF1EBD">
        <w:rPr>
          <w:rFonts w:ascii="Book Antiqua" w:eastAsia="Book Antiqua" w:hAnsi="Book Antiqua" w:cs="Book Antiqua"/>
          <w:color w:val="000000"/>
        </w:rPr>
        <w:t>Yver</w:t>
      </w:r>
      <w:proofErr w:type="spellEnd"/>
      <w:r w:rsidRPr="00AF1EBD">
        <w:rPr>
          <w:rFonts w:ascii="Book Antiqua" w:eastAsia="Book Antiqua" w:hAnsi="Book Antiqua" w:cs="Book Antiqua"/>
          <w:color w:val="000000"/>
        </w:rPr>
        <w:t xml:space="preserve"> A, Simons G, Wu J, Nock V, Hobson D, </w:t>
      </w:r>
      <w:proofErr w:type="spellStart"/>
      <w:r w:rsidRPr="00AF1EBD">
        <w:rPr>
          <w:rFonts w:ascii="Book Antiqua" w:eastAsia="Book Antiqua" w:hAnsi="Book Antiqua" w:cs="Book Antiqua"/>
          <w:color w:val="000000"/>
        </w:rPr>
        <w:t>Hughan</w:t>
      </w:r>
      <w:proofErr w:type="spellEnd"/>
      <w:r w:rsidRPr="00AF1EBD">
        <w:rPr>
          <w:rFonts w:ascii="Book Antiqua" w:eastAsia="Book Antiqua" w:hAnsi="Book Antiqua" w:cs="Book Antiqua"/>
          <w:color w:val="000000"/>
        </w:rPr>
        <w:t xml:space="preserve"> KS, </w:t>
      </w:r>
      <w:proofErr w:type="spellStart"/>
      <w:r w:rsidRPr="00AF1EBD">
        <w:rPr>
          <w:rFonts w:ascii="Book Antiqua" w:eastAsia="Book Antiqua" w:hAnsi="Book Antiqua" w:cs="Book Antiqua"/>
          <w:color w:val="000000"/>
        </w:rPr>
        <w:t>Kaspers</w:t>
      </w:r>
      <w:proofErr w:type="spellEnd"/>
      <w:r w:rsidRPr="00AF1EBD">
        <w:rPr>
          <w:rFonts w:ascii="Book Antiqua" w:eastAsia="Book Antiqua" w:hAnsi="Book Antiqua" w:cs="Book Antiqua"/>
          <w:color w:val="000000"/>
        </w:rPr>
        <w:t xml:space="preserve"> S, </w:t>
      </w:r>
      <w:proofErr w:type="spellStart"/>
      <w:r w:rsidRPr="00AF1EBD">
        <w:rPr>
          <w:rFonts w:ascii="Book Antiqua" w:eastAsia="Book Antiqua" w:hAnsi="Book Antiqua" w:cs="Book Antiqua"/>
          <w:color w:val="000000"/>
        </w:rPr>
        <w:t>Marquard</w:t>
      </w:r>
      <w:proofErr w:type="spellEnd"/>
      <w:r w:rsidRPr="00AF1EBD">
        <w:rPr>
          <w:rFonts w:ascii="Book Antiqua" w:eastAsia="Book Antiqua" w:hAnsi="Book Antiqua" w:cs="Book Antiqua"/>
          <w:color w:val="000000"/>
        </w:rPr>
        <w:t xml:space="preserve"> J. Pharmacokinetic and pharmacodynamic profile of the sodium-glucose co-transporter-2 inhibitor empagliflozin in young people with Type 2 diabetes: a randomized trial. </w:t>
      </w:r>
      <w:proofErr w:type="spellStart"/>
      <w:r w:rsidRPr="00AF1EBD">
        <w:rPr>
          <w:rFonts w:ascii="Book Antiqua" w:eastAsia="Book Antiqua" w:hAnsi="Book Antiqua" w:cs="Book Antiqua"/>
          <w:i/>
          <w:iCs/>
          <w:color w:val="000000"/>
        </w:rPr>
        <w:t>Diabet</w:t>
      </w:r>
      <w:proofErr w:type="spellEnd"/>
      <w:r w:rsidRPr="00AF1EBD">
        <w:rPr>
          <w:rFonts w:ascii="Book Antiqua" w:eastAsia="Book Antiqua" w:hAnsi="Book Antiqua" w:cs="Book Antiqua"/>
          <w:i/>
          <w:iCs/>
          <w:color w:val="000000"/>
        </w:rPr>
        <w:t xml:space="preserve"> Med</w:t>
      </w:r>
      <w:r w:rsidRPr="00AF1EBD">
        <w:rPr>
          <w:rFonts w:ascii="Book Antiqua" w:eastAsia="Book Antiqua" w:hAnsi="Book Antiqua" w:cs="Book Antiqua"/>
          <w:color w:val="000000"/>
        </w:rPr>
        <w:t xml:space="preserve"> 2018; </w:t>
      </w:r>
      <w:r w:rsidRPr="00AF1EBD">
        <w:rPr>
          <w:rFonts w:ascii="Book Antiqua" w:eastAsia="Book Antiqua" w:hAnsi="Book Antiqua" w:cs="Book Antiqua"/>
          <w:b/>
          <w:bCs/>
          <w:color w:val="000000"/>
        </w:rPr>
        <w:t>35</w:t>
      </w:r>
      <w:r w:rsidRPr="00AF1EBD">
        <w:rPr>
          <w:rFonts w:ascii="Book Antiqua" w:eastAsia="Book Antiqua" w:hAnsi="Book Antiqua" w:cs="Book Antiqua"/>
          <w:color w:val="000000"/>
        </w:rPr>
        <w:t>: 1096-1104 [PMID: 29655290 DOI: 10.1111/dme.13629]</w:t>
      </w:r>
    </w:p>
    <w:p w14:paraId="1B4209B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143 </w:t>
      </w:r>
      <w:proofErr w:type="spellStart"/>
      <w:r w:rsidRPr="00AF1EBD">
        <w:rPr>
          <w:rFonts w:ascii="Book Antiqua" w:eastAsia="Book Antiqua" w:hAnsi="Book Antiqua" w:cs="Book Antiqua"/>
          <w:b/>
          <w:bCs/>
          <w:color w:val="000000"/>
        </w:rPr>
        <w:t>Carayol</w:t>
      </w:r>
      <w:proofErr w:type="spellEnd"/>
      <w:r w:rsidRPr="00AF1EBD">
        <w:rPr>
          <w:rFonts w:ascii="Book Antiqua" w:eastAsia="Book Antiqua" w:hAnsi="Book Antiqua" w:cs="Book Antiqua"/>
          <w:b/>
          <w:bCs/>
          <w:color w:val="000000"/>
        </w:rPr>
        <w:t xml:space="preserve"> J</w:t>
      </w:r>
      <w:r w:rsidRPr="00AF1EBD">
        <w:rPr>
          <w:rFonts w:ascii="Book Antiqua" w:eastAsia="Book Antiqua" w:hAnsi="Book Antiqua" w:cs="Book Antiqua"/>
          <w:color w:val="000000"/>
        </w:rPr>
        <w:t xml:space="preserve">, Hosking J, Pinkney J, Marquis J, </w:t>
      </w:r>
      <w:proofErr w:type="spellStart"/>
      <w:r w:rsidRPr="00AF1EBD">
        <w:rPr>
          <w:rFonts w:ascii="Book Antiqua" w:eastAsia="Book Antiqua" w:hAnsi="Book Antiqua" w:cs="Book Antiqua"/>
          <w:color w:val="000000"/>
        </w:rPr>
        <w:t>Charpagne</w:t>
      </w:r>
      <w:proofErr w:type="spellEnd"/>
      <w:r w:rsidRPr="00AF1EBD">
        <w:rPr>
          <w:rFonts w:ascii="Book Antiqua" w:eastAsia="Book Antiqua" w:hAnsi="Book Antiqua" w:cs="Book Antiqua"/>
          <w:color w:val="000000"/>
        </w:rPr>
        <w:t xml:space="preserve"> A, </w:t>
      </w:r>
      <w:proofErr w:type="spellStart"/>
      <w:r w:rsidRPr="00AF1EBD">
        <w:rPr>
          <w:rFonts w:ascii="Book Antiqua" w:eastAsia="Book Antiqua" w:hAnsi="Book Antiqua" w:cs="Book Antiqua"/>
          <w:color w:val="000000"/>
        </w:rPr>
        <w:t>Metairon</w:t>
      </w:r>
      <w:proofErr w:type="spellEnd"/>
      <w:r w:rsidRPr="00AF1EBD">
        <w:rPr>
          <w:rFonts w:ascii="Book Antiqua" w:eastAsia="Book Antiqua" w:hAnsi="Book Antiqua" w:cs="Book Antiqua"/>
          <w:color w:val="000000"/>
        </w:rPr>
        <w:t xml:space="preserve"> S, Jeffery A, Hager J, Martin FP. Genetic Susceptibility Determines β-Cell Function and Fasting Glycemia Trajectories Throughout Childhood: A 12-Year Cohort Study (</w:t>
      </w:r>
      <w:proofErr w:type="spellStart"/>
      <w:r w:rsidRPr="00AF1EBD">
        <w:rPr>
          <w:rFonts w:ascii="Book Antiqua" w:eastAsia="Book Antiqua" w:hAnsi="Book Antiqua" w:cs="Book Antiqua"/>
          <w:color w:val="000000"/>
        </w:rPr>
        <w:t>EarlyBird</w:t>
      </w:r>
      <w:proofErr w:type="spellEnd"/>
      <w:r w:rsidRPr="00AF1EBD">
        <w:rPr>
          <w:rFonts w:ascii="Book Antiqua" w:eastAsia="Book Antiqua" w:hAnsi="Book Antiqua" w:cs="Book Antiqua"/>
          <w:color w:val="000000"/>
        </w:rPr>
        <w:t xml:space="preserve"> 76).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2020; </w:t>
      </w:r>
      <w:r w:rsidRPr="00AF1EBD">
        <w:rPr>
          <w:rFonts w:ascii="Book Antiqua" w:eastAsia="Book Antiqua" w:hAnsi="Book Antiqua" w:cs="Book Antiqua"/>
          <w:b/>
          <w:bCs/>
          <w:color w:val="000000"/>
        </w:rPr>
        <w:t>43</w:t>
      </w:r>
      <w:r w:rsidRPr="00AF1EBD">
        <w:rPr>
          <w:rFonts w:ascii="Book Antiqua" w:eastAsia="Book Antiqua" w:hAnsi="Book Antiqua" w:cs="Book Antiqua"/>
          <w:color w:val="000000"/>
        </w:rPr>
        <w:t>: 653-660 [PMID: 31915205 DOI: 10.2337/dc19-0806]</w:t>
      </w:r>
    </w:p>
    <w:p w14:paraId="4F7AFF94"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 xml:space="preserve">144 </w:t>
      </w:r>
      <w:r w:rsidRPr="00AF1EBD">
        <w:rPr>
          <w:rFonts w:ascii="Book Antiqua" w:eastAsia="Book Antiqua" w:hAnsi="Book Antiqua" w:cs="Book Antiqua"/>
          <w:b/>
          <w:bCs/>
          <w:color w:val="000000"/>
        </w:rPr>
        <w:t>Zeitler P</w:t>
      </w:r>
      <w:r w:rsidRPr="00AF1EBD">
        <w:rPr>
          <w:rFonts w:ascii="Book Antiqua" w:eastAsia="Book Antiqua" w:hAnsi="Book Antiqua" w:cs="Book Antiqua"/>
          <w:color w:val="000000"/>
        </w:rPr>
        <w:t xml:space="preserve">, Hirst K, Copeland KC, El </w:t>
      </w:r>
      <w:proofErr w:type="spellStart"/>
      <w:r w:rsidRPr="00AF1EBD">
        <w:rPr>
          <w:rFonts w:ascii="Book Antiqua" w:eastAsia="Book Antiqua" w:hAnsi="Book Antiqua" w:cs="Book Antiqua"/>
          <w:color w:val="000000"/>
        </w:rPr>
        <w:t>Ghormli</w:t>
      </w:r>
      <w:proofErr w:type="spellEnd"/>
      <w:r w:rsidRPr="00AF1EBD">
        <w:rPr>
          <w:rFonts w:ascii="Book Antiqua" w:eastAsia="Book Antiqua" w:hAnsi="Book Antiqua" w:cs="Book Antiqua"/>
          <w:color w:val="000000"/>
        </w:rPr>
        <w:t xml:space="preserve"> L, Levitt Katz L, </w:t>
      </w:r>
      <w:proofErr w:type="spellStart"/>
      <w:r w:rsidRPr="00AF1EBD">
        <w:rPr>
          <w:rFonts w:ascii="Book Antiqua" w:eastAsia="Book Antiqua" w:hAnsi="Book Antiqua" w:cs="Book Antiqua"/>
          <w:color w:val="000000"/>
        </w:rPr>
        <w:t>Levitsky</w:t>
      </w:r>
      <w:proofErr w:type="spellEnd"/>
      <w:r w:rsidRPr="00AF1EBD">
        <w:rPr>
          <w:rFonts w:ascii="Book Antiqua" w:eastAsia="Book Antiqua" w:hAnsi="Book Antiqua" w:cs="Book Antiqua"/>
          <w:color w:val="000000"/>
        </w:rPr>
        <w:t xml:space="preserve"> LL, Linder B, McGuigan P, White NH, Wilfley D; TODAY Study Group. HbA1c After a Short Period of Monotherapy With Metformin Identifies Durable Glycemic Control Among Adolescents With Type 2 Diabetes. </w:t>
      </w:r>
      <w:r w:rsidRPr="00AF1EBD">
        <w:rPr>
          <w:rFonts w:ascii="Book Antiqua" w:eastAsia="Book Antiqua" w:hAnsi="Book Antiqua" w:cs="Book Antiqua"/>
          <w:i/>
          <w:iCs/>
          <w:color w:val="000000"/>
        </w:rPr>
        <w:t>Diabetes Care</w:t>
      </w:r>
      <w:r w:rsidRPr="00AF1EBD">
        <w:rPr>
          <w:rFonts w:ascii="Book Antiqua" w:eastAsia="Book Antiqua" w:hAnsi="Book Antiqua" w:cs="Book Antiqua"/>
          <w:color w:val="000000"/>
        </w:rPr>
        <w:t xml:space="preserve"> 2015; </w:t>
      </w:r>
      <w:r w:rsidRPr="00AF1EBD">
        <w:rPr>
          <w:rFonts w:ascii="Book Antiqua" w:eastAsia="Book Antiqua" w:hAnsi="Book Antiqua" w:cs="Book Antiqua"/>
          <w:b/>
          <w:bCs/>
          <w:color w:val="000000"/>
        </w:rPr>
        <w:t>38</w:t>
      </w:r>
      <w:r w:rsidRPr="00AF1EBD">
        <w:rPr>
          <w:rFonts w:ascii="Book Antiqua" w:eastAsia="Book Antiqua" w:hAnsi="Book Antiqua" w:cs="Book Antiqua"/>
          <w:color w:val="000000"/>
        </w:rPr>
        <w:t>: 2285-2292 [PMID: 26537182 DOI: 10.2337/dc15-0848]</w:t>
      </w:r>
      <w:bookmarkEnd w:id="34"/>
    </w:p>
    <w:bookmarkEnd w:id="35"/>
    <w:p w14:paraId="3CABABA7" w14:textId="77777777" w:rsidR="00A77B3E" w:rsidRPr="00AF1EBD" w:rsidRDefault="00A77B3E">
      <w:pPr>
        <w:spacing w:line="360" w:lineRule="auto"/>
        <w:jc w:val="both"/>
        <w:rPr>
          <w:rFonts w:ascii="Book Antiqua" w:hAnsi="Book Antiqua"/>
        </w:rPr>
        <w:sectPr w:rsidR="00A77B3E" w:rsidRPr="00AF1EBD">
          <w:pgSz w:w="12240" w:h="15840"/>
          <w:pgMar w:top="1440" w:right="1440" w:bottom="1440" w:left="1440" w:header="720" w:footer="720" w:gutter="0"/>
          <w:cols w:space="720"/>
          <w:docGrid w:linePitch="360"/>
        </w:sectPr>
      </w:pPr>
    </w:p>
    <w:p w14:paraId="20E50C2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Footnotes</w:t>
      </w:r>
    </w:p>
    <w:p w14:paraId="0E10BA0C"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Conflict-of-interest statement: </w:t>
      </w:r>
      <w:bookmarkStart w:id="38" w:name="OLE_LINK138"/>
      <w:r w:rsidRPr="00AF1EBD">
        <w:rPr>
          <w:rFonts w:ascii="Book Antiqua" w:eastAsia="Book Antiqua" w:hAnsi="Book Antiqua" w:cs="Book Antiqua"/>
          <w:color w:val="000000"/>
        </w:rPr>
        <w:t>The authors declare having no conflicts of interest.</w:t>
      </w:r>
    </w:p>
    <w:bookmarkEnd w:id="38"/>
    <w:p w14:paraId="32BE0B78" w14:textId="77777777" w:rsidR="00A77B3E" w:rsidRPr="00AF1EBD" w:rsidRDefault="00A77B3E">
      <w:pPr>
        <w:spacing w:line="360" w:lineRule="auto"/>
        <w:jc w:val="both"/>
        <w:rPr>
          <w:rFonts w:ascii="Book Antiqua" w:hAnsi="Book Antiqua"/>
        </w:rPr>
      </w:pPr>
    </w:p>
    <w:p w14:paraId="3FCABB6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bCs/>
          <w:color w:val="000000"/>
        </w:rPr>
        <w:t xml:space="preserve">Open-Access: </w:t>
      </w:r>
      <w:bookmarkStart w:id="39" w:name="OLE_LINK118"/>
      <w:r w:rsidRPr="00AF1E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1EBD">
        <w:rPr>
          <w:rFonts w:ascii="Book Antiqua" w:eastAsia="Book Antiqua" w:hAnsi="Book Antiqua" w:cs="Book Antiqua"/>
          <w:color w:val="000000"/>
        </w:rPr>
        <w:t>NonCommercial</w:t>
      </w:r>
      <w:proofErr w:type="spellEnd"/>
      <w:r w:rsidRPr="00AF1E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p w14:paraId="5F846330" w14:textId="77777777" w:rsidR="00A77B3E" w:rsidRPr="00AF1EBD" w:rsidRDefault="00A77B3E">
      <w:pPr>
        <w:spacing w:line="360" w:lineRule="auto"/>
        <w:jc w:val="both"/>
        <w:rPr>
          <w:rFonts w:ascii="Book Antiqua" w:hAnsi="Book Antiqua"/>
        </w:rPr>
      </w:pPr>
    </w:p>
    <w:p w14:paraId="74DE238B" w14:textId="54F4C691" w:rsidR="00A77B3E" w:rsidRPr="00AF1EBD" w:rsidRDefault="0070678C">
      <w:pPr>
        <w:spacing w:line="360" w:lineRule="auto"/>
        <w:jc w:val="both"/>
        <w:rPr>
          <w:rFonts w:ascii="Book Antiqua" w:eastAsia="Book Antiqua" w:hAnsi="Book Antiqua" w:cs="Book Antiqua"/>
          <w:color w:val="000000"/>
        </w:rPr>
      </w:pPr>
      <w:r w:rsidRPr="00AF1EBD">
        <w:rPr>
          <w:rFonts w:ascii="Book Antiqua" w:eastAsia="Book Antiqua" w:hAnsi="Book Antiqua" w:cs="Book Antiqua"/>
          <w:b/>
          <w:color w:val="000000"/>
        </w:rPr>
        <w:t xml:space="preserve">Manuscript source: </w:t>
      </w:r>
      <w:r w:rsidRPr="00AF1EBD">
        <w:rPr>
          <w:rFonts w:ascii="Book Antiqua" w:eastAsia="Book Antiqua" w:hAnsi="Book Antiqua" w:cs="Book Antiqua"/>
          <w:color w:val="000000"/>
        </w:rPr>
        <w:t xml:space="preserve">Invited </w:t>
      </w:r>
      <w:r w:rsidR="000F20C5" w:rsidRPr="00AF1EBD">
        <w:rPr>
          <w:rFonts w:ascii="Book Antiqua" w:eastAsia="Book Antiqua" w:hAnsi="Book Antiqua" w:cs="Book Antiqua"/>
          <w:color w:val="000000"/>
        </w:rPr>
        <w:t>m</w:t>
      </w:r>
      <w:r w:rsidRPr="00AF1EBD">
        <w:rPr>
          <w:rFonts w:ascii="Book Antiqua" w:eastAsia="Book Antiqua" w:hAnsi="Book Antiqua" w:cs="Book Antiqua"/>
          <w:color w:val="000000"/>
        </w:rPr>
        <w:t>anuscript</w:t>
      </w:r>
    </w:p>
    <w:p w14:paraId="4163513E" w14:textId="77777777" w:rsidR="000F20C5" w:rsidRPr="00AF1EBD" w:rsidRDefault="000F20C5">
      <w:pPr>
        <w:spacing w:line="360" w:lineRule="auto"/>
        <w:jc w:val="both"/>
        <w:rPr>
          <w:rFonts w:ascii="Book Antiqua" w:hAnsi="Book Antiqua"/>
        </w:rPr>
      </w:pPr>
    </w:p>
    <w:p w14:paraId="0906760C" w14:textId="59E27961"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Corresponding Author's Membership in Professional Societies: </w:t>
      </w:r>
      <w:r w:rsidRPr="00AF1EBD">
        <w:rPr>
          <w:rFonts w:ascii="Book Antiqua" w:eastAsia="Book Antiqua" w:hAnsi="Book Antiqua" w:cs="Book Antiqua"/>
          <w:color w:val="000000"/>
        </w:rPr>
        <w:t xml:space="preserve">European Society for Pediatric Endocrinology, </w:t>
      </w:r>
      <w:r w:rsidR="000F20C5" w:rsidRPr="00AF1EBD">
        <w:rPr>
          <w:rFonts w:ascii="Book Antiqua" w:eastAsia="Book Antiqua" w:hAnsi="Book Antiqua" w:cs="Book Antiqua"/>
          <w:color w:val="000000"/>
        </w:rPr>
        <w:t xml:space="preserve">No. </w:t>
      </w:r>
      <w:r w:rsidRPr="00AF1EBD">
        <w:rPr>
          <w:rFonts w:ascii="Book Antiqua" w:eastAsia="Book Antiqua" w:hAnsi="Book Antiqua" w:cs="Book Antiqua"/>
          <w:color w:val="000000"/>
        </w:rPr>
        <w:t xml:space="preserve">130428; </w:t>
      </w:r>
      <w:r w:rsidR="000239B9">
        <w:rPr>
          <w:rFonts w:ascii="Book Antiqua" w:eastAsia="Book Antiqua" w:hAnsi="Book Antiqua" w:cs="Book Antiqua"/>
          <w:color w:val="000000"/>
        </w:rPr>
        <w:t xml:space="preserve">and </w:t>
      </w:r>
      <w:r w:rsidRPr="00AF1EBD">
        <w:rPr>
          <w:rFonts w:ascii="Book Antiqua" w:eastAsia="Book Antiqua" w:hAnsi="Book Antiqua" w:cs="Book Antiqua"/>
          <w:color w:val="000000"/>
        </w:rPr>
        <w:t xml:space="preserve">Endocrine Society, </w:t>
      </w:r>
      <w:r w:rsidR="000F20C5" w:rsidRPr="00AF1EBD">
        <w:rPr>
          <w:rFonts w:ascii="Book Antiqua" w:eastAsia="Book Antiqua" w:hAnsi="Book Antiqua" w:cs="Book Antiqua"/>
          <w:color w:val="000000"/>
        </w:rPr>
        <w:t xml:space="preserve">No. </w:t>
      </w:r>
      <w:r w:rsidRPr="00AF1EBD">
        <w:rPr>
          <w:rFonts w:ascii="Book Antiqua" w:eastAsia="Book Antiqua" w:hAnsi="Book Antiqua" w:cs="Book Antiqua"/>
          <w:color w:val="000000"/>
        </w:rPr>
        <w:t>431554.</w:t>
      </w:r>
    </w:p>
    <w:p w14:paraId="57EB6939" w14:textId="77777777" w:rsidR="00A77B3E" w:rsidRPr="00AF1EBD" w:rsidRDefault="00A77B3E">
      <w:pPr>
        <w:spacing w:line="360" w:lineRule="auto"/>
        <w:jc w:val="both"/>
        <w:rPr>
          <w:rFonts w:ascii="Book Antiqua" w:hAnsi="Book Antiqua"/>
        </w:rPr>
      </w:pPr>
    </w:p>
    <w:p w14:paraId="7D3098C1"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Peer-review started: </w:t>
      </w:r>
      <w:r w:rsidRPr="00AF1EBD">
        <w:rPr>
          <w:rFonts w:ascii="Book Antiqua" w:eastAsia="Book Antiqua" w:hAnsi="Book Antiqua" w:cs="Book Antiqua"/>
          <w:color w:val="000000"/>
        </w:rPr>
        <w:t>January 11, 2021</w:t>
      </w:r>
    </w:p>
    <w:p w14:paraId="4C61174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First decision: </w:t>
      </w:r>
      <w:r w:rsidRPr="00AF1EBD">
        <w:rPr>
          <w:rFonts w:ascii="Book Antiqua" w:eastAsia="Book Antiqua" w:hAnsi="Book Antiqua" w:cs="Book Antiqua"/>
          <w:color w:val="000000"/>
        </w:rPr>
        <w:t>January 24, 2021</w:t>
      </w:r>
    </w:p>
    <w:p w14:paraId="43C6DFAD" w14:textId="4CECA0F1"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Article in press: </w:t>
      </w:r>
      <w:r w:rsidR="005971D6" w:rsidRPr="009D5F7C">
        <w:rPr>
          <w:rFonts w:ascii="Book Antiqua" w:eastAsia="Book Antiqua" w:hAnsi="Book Antiqua" w:cs="Book Antiqua"/>
          <w:color w:val="000000"/>
        </w:rPr>
        <w:t>March 24, 2021</w:t>
      </w:r>
    </w:p>
    <w:p w14:paraId="3F7FC45E" w14:textId="77777777" w:rsidR="00A77B3E" w:rsidRPr="00AF1EBD" w:rsidRDefault="00A77B3E">
      <w:pPr>
        <w:spacing w:line="360" w:lineRule="auto"/>
        <w:jc w:val="both"/>
        <w:rPr>
          <w:rFonts w:ascii="Book Antiqua" w:hAnsi="Book Antiqua"/>
        </w:rPr>
      </w:pPr>
    </w:p>
    <w:p w14:paraId="239D1FCB" w14:textId="6070B524"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Specialty type: </w:t>
      </w:r>
      <w:r w:rsidR="003E6854" w:rsidRPr="00AF1EBD">
        <w:rPr>
          <w:rFonts w:ascii="Book Antiqua" w:eastAsia="微软雅黑" w:hAnsi="Book Antiqua" w:cs="宋体"/>
        </w:rPr>
        <w:t>Endocrinology and metabolism</w:t>
      </w:r>
    </w:p>
    <w:p w14:paraId="5DD979D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 xml:space="preserve">Country/Territory of origin: </w:t>
      </w:r>
      <w:r w:rsidRPr="00AF1EBD">
        <w:rPr>
          <w:rFonts w:ascii="Book Antiqua" w:eastAsia="Book Antiqua" w:hAnsi="Book Antiqua" w:cs="Book Antiqua"/>
          <w:color w:val="000000"/>
        </w:rPr>
        <w:t>Greece</w:t>
      </w:r>
    </w:p>
    <w:p w14:paraId="7B236DA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t>Peer-review report’s scientific quality classification</w:t>
      </w:r>
    </w:p>
    <w:p w14:paraId="19320C30"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A (Excellent): 0</w:t>
      </w:r>
    </w:p>
    <w:p w14:paraId="300A5E96"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B (Very good): B</w:t>
      </w:r>
    </w:p>
    <w:p w14:paraId="18DB6F78"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C (Good): 0</w:t>
      </w:r>
    </w:p>
    <w:p w14:paraId="3550134E"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D (Fair): 0</w:t>
      </w:r>
    </w:p>
    <w:p w14:paraId="5C016077"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color w:val="000000"/>
        </w:rPr>
        <w:t>Grade E (Poor): 0</w:t>
      </w:r>
    </w:p>
    <w:p w14:paraId="3BDE99DC" w14:textId="77777777" w:rsidR="00A77B3E" w:rsidRPr="00AF1EBD" w:rsidRDefault="00A77B3E">
      <w:pPr>
        <w:spacing w:line="360" w:lineRule="auto"/>
        <w:jc w:val="both"/>
        <w:rPr>
          <w:rFonts w:ascii="Book Antiqua" w:hAnsi="Book Antiqua"/>
        </w:rPr>
      </w:pPr>
    </w:p>
    <w:p w14:paraId="65C16496" w14:textId="5EA191D7" w:rsidR="00A77B3E" w:rsidRPr="003B675F" w:rsidRDefault="0070678C">
      <w:pPr>
        <w:spacing w:line="360" w:lineRule="auto"/>
        <w:jc w:val="both"/>
        <w:rPr>
          <w:rFonts w:ascii="Book Antiqua" w:hAnsi="Book Antiqua" w:cs="Book Antiqua"/>
          <w:color w:val="000000"/>
          <w:lang w:eastAsia="zh-CN"/>
        </w:rPr>
      </w:pPr>
      <w:r w:rsidRPr="00AF1EBD">
        <w:rPr>
          <w:rFonts w:ascii="Book Antiqua" w:eastAsia="Book Antiqua" w:hAnsi="Book Antiqua" w:cs="Book Antiqua"/>
          <w:b/>
          <w:color w:val="000000"/>
        </w:rPr>
        <w:lastRenderedPageBreak/>
        <w:t xml:space="preserve">P-Reviewer: </w:t>
      </w:r>
      <w:proofErr w:type="spellStart"/>
      <w:r w:rsidRPr="00AF1EBD">
        <w:rPr>
          <w:rFonts w:ascii="Book Antiqua" w:eastAsia="Book Antiqua" w:hAnsi="Book Antiqua" w:cs="Book Antiqua"/>
          <w:color w:val="000000"/>
        </w:rPr>
        <w:t>Skrypnik</w:t>
      </w:r>
      <w:proofErr w:type="spellEnd"/>
      <w:r w:rsidRPr="00AF1EBD">
        <w:rPr>
          <w:rFonts w:ascii="Book Antiqua" w:eastAsia="Book Antiqua" w:hAnsi="Book Antiqua" w:cs="Book Antiqua"/>
          <w:color w:val="000000"/>
        </w:rPr>
        <w:t xml:space="preserve"> D</w:t>
      </w:r>
      <w:r w:rsidRPr="00AF1EBD">
        <w:rPr>
          <w:rFonts w:ascii="Book Antiqua" w:eastAsia="Book Antiqua" w:hAnsi="Book Antiqua" w:cs="Book Antiqua"/>
          <w:b/>
          <w:color w:val="000000"/>
        </w:rPr>
        <w:t xml:space="preserve"> S-Editor: </w:t>
      </w:r>
      <w:r w:rsidRPr="00AF1EBD">
        <w:rPr>
          <w:rFonts w:ascii="Book Antiqua" w:eastAsia="Book Antiqua" w:hAnsi="Book Antiqua" w:cs="Book Antiqua"/>
          <w:color w:val="000000"/>
        </w:rPr>
        <w:t>Fan JR</w:t>
      </w:r>
      <w:r w:rsidRPr="00AF1EBD">
        <w:rPr>
          <w:rFonts w:ascii="Book Antiqua" w:eastAsia="Book Antiqua" w:hAnsi="Book Antiqua" w:cs="Book Antiqua"/>
          <w:b/>
          <w:color w:val="000000"/>
        </w:rPr>
        <w:t xml:space="preserve"> L-Editor:</w:t>
      </w:r>
      <w:r w:rsidRPr="003B675F">
        <w:rPr>
          <w:rFonts w:ascii="Book Antiqua" w:eastAsia="Book Antiqua" w:hAnsi="Book Antiqua" w:cs="Book Antiqua"/>
          <w:color w:val="000000"/>
        </w:rPr>
        <w:t xml:space="preserve"> </w:t>
      </w:r>
      <w:r w:rsidR="003B675F" w:rsidRPr="003B675F">
        <w:rPr>
          <w:rFonts w:ascii="Book Antiqua" w:eastAsia="Book Antiqua" w:hAnsi="Book Antiqua" w:cs="Book Antiqua" w:hint="eastAsia"/>
          <w:color w:val="000000"/>
        </w:rPr>
        <w:t>A</w:t>
      </w:r>
      <w:r w:rsidRPr="003B675F">
        <w:rPr>
          <w:rFonts w:ascii="Book Antiqua" w:eastAsia="Book Antiqua" w:hAnsi="Book Antiqua" w:cs="Book Antiqua"/>
          <w:color w:val="000000"/>
        </w:rPr>
        <w:t xml:space="preserve"> </w:t>
      </w:r>
      <w:r w:rsidRPr="00AF1EBD">
        <w:rPr>
          <w:rFonts w:ascii="Book Antiqua" w:eastAsia="Book Antiqua" w:hAnsi="Book Antiqua" w:cs="Book Antiqua"/>
          <w:b/>
          <w:color w:val="000000"/>
        </w:rPr>
        <w:t>P-Editor:</w:t>
      </w:r>
      <w:r w:rsidRPr="003B675F">
        <w:rPr>
          <w:rFonts w:ascii="Book Antiqua" w:eastAsia="Book Antiqua" w:hAnsi="Book Antiqua" w:cs="Book Antiqua"/>
          <w:color w:val="000000"/>
        </w:rPr>
        <w:t xml:space="preserve"> </w:t>
      </w:r>
      <w:r w:rsidR="003B675F" w:rsidRPr="003B675F">
        <w:rPr>
          <w:rFonts w:ascii="Book Antiqua" w:hAnsi="Book Antiqua" w:cs="Book Antiqua" w:hint="eastAsia"/>
          <w:color w:val="000000"/>
          <w:lang w:eastAsia="zh-CN"/>
        </w:rPr>
        <w:t>Wang LL</w:t>
      </w:r>
    </w:p>
    <w:p w14:paraId="1862FC34" w14:textId="77777777" w:rsidR="000A6AEB" w:rsidRPr="00AF1EBD" w:rsidRDefault="000A6AEB">
      <w:pPr>
        <w:spacing w:line="360" w:lineRule="auto"/>
        <w:jc w:val="both"/>
        <w:rPr>
          <w:rFonts w:ascii="Book Antiqua" w:hAnsi="Book Antiqua"/>
        </w:rPr>
        <w:sectPr w:rsidR="000A6AEB" w:rsidRPr="00AF1EBD">
          <w:pgSz w:w="12240" w:h="15840"/>
          <w:pgMar w:top="1440" w:right="1440" w:bottom="1440" w:left="1440" w:header="720" w:footer="720" w:gutter="0"/>
          <w:cols w:space="720"/>
          <w:docGrid w:linePitch="360"/>
        </w:sectPr>
      </w:pPr>
    </w:p>
    <w:p w14:paraId="473CBC43" w14:textId="77777777" w:rsidR="00A77B3E" w:rsidRPr="00AF1EBD" w:rsidRDefault="0070678C">
      <w:pPr>
        <w:spacing w:line="360" w:lineRule="auto"/>
        <w:jc w:val="both"/>
        <w:rPr>
          <w:rFonts w:ascii="Book Antiqua" w:hAnsi="Book Antiqua"/>
        </w:rPr>
      </w:pPr>
      <w:r w:rsidRPr="00AF1EBD">
        <w:rPr>
          <w:rFonts w:ascii="Book Antiqua" w:eastAsia="Book Antiqua" w:hAnsi="Book Antiqua" w:cs="Book Antiqua"/>
          <w:b/>
          <w:color w:val="000000"/>
        </w:rPr>
        <w:lastRenderedPageBreak/>
        <w:t>Figure Legends</w:t>
      </w:r>
    </w:p>
    <w:p w14:paraId="7E6C481C" w14:textId="2247497B" w:rsidR="0051372B" w:rsidRPr="00AF1EBD" w:rsidRDefault="0051372B">
      <w:pPr>
        <w:spacing w:line="360" w:lineRule="auto"/>
        <w:jc w:val="both"/>
        <w:rPr>
          <w:rFonts w:ascii="Book Antiqua" w:eastAsia="Book Antiqua" w:hAnsi="Book Antiqua" w:cs="Book Antiqua"/>
          <w:color w:val="000000"/>
        </w:rPr>
      </w:pPr>
      <w:r w:rsidRPr="00AF1EBD">
        <w:rPr>
          <w:rFonts w:ascii="Book Antiqua" w:hAnsi="Book Antiqua"/>
          <w:noProof/>
          <w:lang w:eastAsia="zh-CN"/>
        </w:rPr>
        <w:drawing>
          <wp:inline distT="0" distB="0" distL="0" distR="0" wp14:anchorId="23DABE8A" wp14:editId="65104AC7">
            <wp:extent cx="5943600" cy="5371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71465"/>
                    </a:xfrm>
                    <a:prstGeom prst="rect">
                      <a:avLst/>
                    </a:prstGeom>
                  </pic:spPr>
                </pic:pic>
              </a:graphicData>
            </a:graphic>
          </wp:inline>
        </w:drawing>
      </w:r>
    </w:p>
    <w:p w14:paraId="000F3427" w14:textId="4B1B935C" w:rsidR="00A77B3E" w:rsidRPr="00AF1EBD" w:rsidRDefault="0051372B">
      <w:pPr>
        <w:spacing w:line="360" w:lineRule="auto"/>
        <w:jc w:val="both"/>
        <w:rPr>
          <w:rFonts w:ascii="Book Antiqua" w:eastAsia="Book Antiqua" w:hAnsi="Book Antiqua" w:cs="Book Antiqua"/>
          <w:color w:val="000000"/>
        </w:rPr>
      </w:pPr>
      <w:r w:rsidRPr="00AF1EBD">
        <w:rPr>
          <w:rFonts w:ascii="Book Antiqua" w:eastAsia="Book Antiqua" w:hAnsi="Book Antiqua" w:cs="Book Antiqua"/>
          <w:b/>
          <w:bCs/>
          <w:color w:val="000000"/>
        </w:rPr>
        <w:t xml:space="preserve">Figure 1 Management of new-onset diabetes in obese youth. </w:t>
      </w:r>
      <w:r w:rsidRPr="00AF1EBD">
        <w:rPr>
          <w:rFonts w:ascii="Book Antiqua" w:eastAsia="Book Antiqua" w:hAnsi="Book Antiqua" w:cs="Book Antiqua"/>
          <w:color w:val="000000"/>
        </w:rPr>
        <w:t xml:space="preserve">A1C: Hemoglobin A1c; </w:t>
      </w:r>
      <w:bookmarkStart w:id="40" w:name="OLE_LINK6"/>
      <w:r w:rsidRPr="00AF1EBD">
        <w:rPr>
          <w:rFonts w:ascii="Book Antiqua" w:eastAsia="Book Antiqua" w:hAnsi="Book Antiqua" w:cs="Book Antiqua"/>
          <w:color w:val="000000"/>
        </w:rPr>
        <w:t>BID</w:t>
      </w:r>
      <w:bookmarkEnd w:id="40"/>
      <w:r w:rsidRPr="00AF1EBD">
        <w:rPr>
          <w:rFonts w:ascii="Book Antiqua" w:eastAsia="Book Antiqua" w:hAnsi="Book Antiqua" w:cs="Book Antiqua"/>
          <w:color w:val="000000"/>
        </w:rPr>
        <w:t xml:space="preserve">: </w:t>
      </w:r>
      <w:r w:rsidR="00D811CD" w:rsidRPr="00AF1EBD">
        <w:rPr>
          <w:rFonts w:ascii="Book Antiqua" w:eastAsia="Book Antiqua" w:hAnsi="Book Antiqua" w:cs="Book Antiqua"/>
          <w:color w:val="000000"/>
        </w:rPr>
        <w:t>T</w:t>
      </w:r>
      <w:r w:rsidRPr="00AF1EBD">
        <w:rPr>
          <w:rFonts w:ascii="Book Antiqua" w:eastAsia="Book Antiqua" w:hAnsi="Book Antiqua" w:cs="Book Antiqua"/>
          <w:color w:val="000000"/>
        </w:rPr>
        <w:t xml:space="preserve">wice </w:t>
      </w:r>
      <w:r w:rsidRPr="00AF1EBD">
        <w:rPr>
          <w:rFonts w:ascii="Book Antiqua" w:eastAsia="Book Antiqua" w:hAnsi="Book Antiqua" w:cs="Book Antiqua"/>
          <w:i/>
          <w:iCs/>
          <w:color w:val="000000"/>
        </w:rPr>
        <w:t xml:space="preserve">per </w:t>
      </w:r>
      <w:r w:rsidRPr="00AF1EBD">
        <w:rPr>
          <w:rFonts w:ascii="Book Antiqua" w:eastAsia="Book Antiqua" w:hAnsi="Book Antiqua" w:cs="Book Antiqua"/>
          <w:color w:val="000000"/>
        </w:rPr>
        <w:t xml:space="preserve">day; DKA: Diabetic ketoacidosis; HHS: Hyperosmolar hyperglycemic state; IV: </w:t>
      </w:r>
      <w:r w:rsidR="00A67786" w:rsidRPr="00AF1EBD">
        <w:rPr>
          <w:rFonts w:ascii="Book Antiqua" w:eastAsia="Book Antiqua" w:hAnsi="Book Antiqua" w:cs="Book Antiqua"/>
          <w:color w:val="000000"/>
        </w:rPr>
        <w:t>I</w:t>
      </w:r>
      <w:r w:rsidRPr="00AF1EBD">
        <w:rPr>
          <w:rFonts w:ascii="Book Antiqua" w:eastAsia="Book Antiqua" w:hAnsi="Book Antiqua" w:cs="Book Antiqua"/>
          <w:color w:val="000000"/>
        </w:rPr>
        <w:t xml:space="preserve">ntravenous; MDI: Multiple dose injection; PO: </w:t>
      </w:r>
      <w:r w:rsidR="003E6854" w:rsidRPr="00AF1EBD">
        <w:rPr>
          <w:rFonts w:ascii="Book Antiqua" w:eastAsia="Book Antiqua" w:hAnsi="Book Antiqua" w:cs="Book Antiqua"/>
          <w:color w:val="000000"/>
        </w:rPr>
        <w:t>P</w:t>
      </w:r>
      <w:r w:rsidRPr="00AF1EBD">
        <w:rPr>
          <w:rFonts w:ascii="Book Antiqua" w:eastAsia="Book Antiqua" w:hAnsi="Book Antiqua" w:cs="Book Antiqua"/>
          <w:color w:val="000000"/>
        </w:rPr>
        <w:t xml:space="preserve">er </w:t>
      </w:r>
      <w:proofErr w:type="spellStart"/>
      <w:r w:rsidRPr="00AF1EBD">
        <w:rPr>
          <w:rFonts w:ascii="Book Antiqua" w:eastAsia="Book Antiqua" w:hAnsi="Book Antiqua" w:cs="Book Antiqua"/>
          <w:color w:val="000000"/>
        </w:rPr>
        <w:t>os</w:t>
      </w:r>
      <w:proofErr w:type="spellEnd"/>
      <w:r w:rsidRPr="00AF1EBD">
        <w:rPr>
          <w:rFonts w:ascii="Book Antiqua" w:eastAsia="Book Antiqua" w:hAnsi="Book Antiqua" w:cs="Book Antiqua"/>
          <w:color w:val="000000"/>
        </w:rPr>
        <w:t xml:space="preserve">; SC: </w:t>
      </w:r>
      <w:r w:rsidR="00A67786" w:rsidRPr="00AF1EBD">
        <w:rPr>
          <w:rFonts w:ascii="Book Antiqua" w:eastAsia="Book Antiqua" w:hAnsi="Book Antiqua" w:cs="Book Antiqua"/>
          <w:color w:val="000000"/>
        </w:rPr>
        <w:t>S</w:t>
      </w:r>
      <w:r w:rsidRPr="00AF1EBD">
        <w:rPr>
          <w:rFonts w:ascii="Book Antiqua" w:eastAsia="Book Antiqua" w:hAnsi="Book Antiqua" w:cs="Book Antiqua"/>
          <w:color w:val="000000"/>
        </w:rPr>
        <w:t>ubcutaneous; SMBG: Self-monitored blood glucose; T1DM: Type 1 diabetes mellitus; T2DM: Type 2 diabetes mellitus.</w:t>
      </w:r>
    </w:p>
    <w:p w14:paraId="55D6CDF3" w14:textId="01418228" w:rsidR="0051372B" w:rsidRPr="00AF1EBD" w:rsidRDefault="0051372B">
      <w:pPr>
        <w:spacing w:line="360" w:lineRule="auto"/>
        <w:jc w:val="both"/>
        <w:rPr>
          <w:rFonts w:ascii="Book Antiqua" w:eastAsia="Book Antiqua" w:hAnsi="Book Antiqua" w:cs="Book Antiqua"/>
          <w:b/>
          <w:bCs/>
          <w:color w:val="000000"/>
        </w:rPr>
      </w:pPr>
      <w:r w:rsidRPr="00AF1EBD">
        <w:rPr>
          <w:rFonts w:ascii="Book Antiqua" w:eastAsia="Book Antiqua" w:hAnsi="Book Antiqua" w:cs="Book Antiqua"/>
          <w:b/>
          <w:bCs/>
          <w:color w:val="000000"/>
        </w:rPr>
        <w:br w:type="page"/>
      </w:r>
      <w:r w:rsidR="00B143CD" w:rsidRPr="00AF1EBD">
        <w:rPr>
          <w:rFonts w:ascii="Book Antiqua" w:hAnsi="Book Antiqua"/>
          <w:noProof/>
          <w:lang w:eastAsia="zh-CN"/>
        </w:rPr>
        <w:lastRenderedPageBreak/>
        <w:drawing>
          <wp:inline distT="0" distB="0" distL="0" distR="0" wp14:anchorId="492AE6E9" wp14:editId="21CBA561">
            <wp:extent cx="6480313" cy="4179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6530" cy="4183580"/>
                    </a:xfrm>
                    <a:prstGeom prst="rect">
                      <a:avLst/>
                    </a:prstGeom>
                  </pic:spPr>
                </pic:pic>
              </a:graphicData>
            </a:graphic>
          </wp:inline>
        </w:drawing>
      </w:r>
    </w:p>
    <w:p w14:paraId="2AF23BC2" w14:textId="77777777" w:rsidR="004911F6" w:rsidRDefault="0051372B" w:rsidP="00216DFA">
      <w:pPr>
        <w:snapToGrid w:val="0"/>
        <w:spacing w:line="360" w:lineRule="auto"/>
        <w:jc w:val="both"/>
        <w:rPr>
          <w:rFonts w:ascii="Book Antiqua" w:hAnsi="Book Antiqua" w:cs="Book Antiqua"/>
          <w:b/>
          <w:bCs/>
          <w:color w:val="000000"/>
          <w:lang w:eastAsia="zh-CN"/>
        </w:rPr>
      </w:pPr>
      <w:r w:rsidRPr="00AF1EBD">
        <w:rPr>
          <w:rFonts w:ascii="Book Antiqua" w:eastAsia="Book Antiqua" w:hAnsi="Book Antiqua" w:cs="Book Antiqua"/>
          <w:b/>
          <w:bCs/>
          <w:color w:val="000000"/>
        </w:rPr>
        <w:t xml:space="preserve">Figure 2 Modifiable risk factors and possible </w:t>
      </w:r>
      <w:proofErr w:type="spellStart"/>
      <w:r w:rsidRPr="00AF1EBD">
        <w:rPr>
          <w:rFonts w:ascii="Book Antiqua" w:eastAsia="Book Antiqua" w:hAnsi="Book Antiqua" w:cs="Book Antiqua"/>
          <w:b/>
          <w:bCs/>
          <w:color w:val="000000"/>
        </w:rPr>
        <w:t>pathomechanisms</w:t>
      </w:r>
      <w:proofErr w:type="spellEnd"/>
      <w:r w:rsidRPr="00AF1EBD">
        <w:rPr>
          <w:rFonts w:ascii="Book Antiqua" w:eastAsia="Book Antiqua" w:hAnsi="Book Antiqua" w:cs="Book Antiqua"/>
          <w:b/>
          <w:bCs/>
          <w:color w:val="000000"/>
        </w:rPr>
        <w:t xml:space="preserve"> in different age groups, leading to obesity and pediatric type 2 diabetes mellitus. </w:t>
      </w:r>
      <w:r w:rsidRPr="00AF1EBD">
        <w:rPr>
          <w:rFonts w:ascii="Book Antiqua" w:eastAsia="Book Antiqua" w:hAnsi="Book Antiqua" w:cs="Book Antiqua"/>
          <w:color w:val="000000"/>
        </w:rPr>
        <w:t>C-section: Cesarian section; GDM: Gestational diabetes mellitus; LGA: Large-for-gestational age; SGA: Small-for-gestational age; T2DM: Type 2 diabetes mellitus.</w:t>
      </w:r>
      <w:r w:rsidRPr="00AF1EBD">
        <w:rPr>
          <w:rFonts w:ascii="Book Antiqua" w:eastAsia="Book Antiqua" w:hAnsi="Book Antiqua" w:cs="Book Antiqua"/>
          <w:color w:val="000000"/>
        </w:rPr>
        <w:cr/>
      </w:r>
      <w:r w:rsidRPr="00AF1EBD">
        <w:rPr>
          <w:rFonts w:ascii="Book Antiqua" w:eastAsia="Book Antiqua" w:hAnsi="Book Antiqua" w:cs="Book Antiqua"/>
          <w:b/>
          <w:bCs/>
          <w:color w:val="000000"/>
        </w:rPr>
        <w:cr/>
      </w:r>
      <w:r w:rsidR="00B143CD" w:rsidRPr="00AF1EBD">
        <w:rPr>
          <w:rFonts w:ascii="Book Antiqua" w:eastAsia="Book Antiqua" w:hAnsi="Book Antiqua" w:cs="Book Antiqua"/>
          <w:b/>
          <w:bCs/>
          <w:color w:val="000000"/>
        </w:rPr>
        <w:br w:type="page"/>
      </w:r>
    </w:p>
    <w:p w14:paraId="3FF67F54" w14:textId="77777777" w:rsidR="004911F6" w:rsidRDefault="004911F6" w:rsidP="00216DFA">
      <w:pPr>
        <w:snapToGrid w:val="0"/>
        <w:spacing w:line="360" w:lineRule="auto"/>
        <w:jc w:val="both"/>
        <w:rPr>
          <w:rFonts w:ascii="Book Antiqua" w:hAnsi="Book Antiqua"/>
          <w:b/>
          <w:color w:val="000000"/>
          <w:lang w:eastAsia="zh-CN"/>
        </w:rPr>
      </w:pPr>
    </w:p>
    <w:p w14:paraId="7D9A6106" w14:textId="29EB3900" w:rsidR="00216DFA" w:rsidRPr="004911F6" w:rsidRDefault="00216DFA" w:rsidP="00216DFA">
      <w:pPr>
        <w:snapToGrid w:val="0"/>
        <w:spacing w:line="360" w:lineRule="auto"/>
        <w:jc w:val="both"/>
        <w:rPr>
          <w:rFonts w:ascii="Book Antiqua" w:hAnsi="Book Antiqua"/>
          <w:b/>
          <w:color w:val="000000"/>
        </w:rPr>
      </w:pPr>
      <w:r w:rsidRPr="004911F6">
        <w:rPr>
          <w:rFonts w:ascii="Book Antiqua" w:hAnsi="Book Antiqua"/>
          <w:b/>
          <w:color w:val="000000"/>
        </w:rPr>
        <w:t xml:space="preserve">Table 1 </w:t>
      </w:r>
      <w:r w:rsidRPr="004911F6">
        <w:rPr>
          <w:rFonts w:ascii="Book Antiqua" w:hAnsi="Book Antiqua"/>
          <w:b/>
          <w:bCs/>
          <w:color w:val="000000"/>
        </w:rPr>
        <w:t>Clinical and laboratory findings of type 1 and type 2 diabetes mellitus and maturity-onset diabetes of the young in children and adolescents</w:t>
      </w:r>
    </w:p>
    <w:tbl>
      <w:tblPr>
        <w:tblW w:w="0" w:type="auto"/>
        <w:tblBorders>
          <w:top w:val="single" w:sz="4" w:space="0" w:color="auto"/>
          <w:bottom w:val="single" w:sz="4" w:space="0" w:color="auto"/>
        </w:tblBorders>
        <w:tblLook w:val="0600" w:firstRow="0" w:lastRow="0" w:firstColumn="0" w:lastColumn="0" w:noHBand="1" w:noVBand="1"/>
      </w:tblPr>
      <w:tblGrid>
        <w:gridCol w:w="1936"/>
        <w:gridCol w:w="2299"/>
        <w:gridCol w:w="2502"/>
        <w:gridCol w:w="2839"/>
      </w:tblGrid>
      <w:tr w:rsidR="004911F6" w:rsidRPr="004911F6" w14:paraId="7314653E" w14:textId="77777777" w:rsidTr="004E00ED">
        <w:tc>
          <w:tcPr>
            <w:tcW w:w="0" w:type="auto"/>
            <w:tcBorders>
              <w:top w:val="single" w:sz="4" w:space="0" w:color="auto"/>
              <w:bottom w:val="single" w:sz="4" w:space="0" w:color="auto"/>
            </w:tcBorders>
            <w:shd w:val="clear" w:color="auto" w:fill="auto"/>
          </w:tcPr>
          <w:p w14:paraId="47F5FC6A" w14:textId="5A735AE8" w:rsidR="004911F6" w:rsidRPr="004911F6" w:rsidRDefault="004911F6" w:rsidP="000134CC">
            <w:pPr>
              <w:snapToGrid w:val="0"/>
              <w:spacing w:line="360" w:lineRule="auto"/>
              <w:jc w:val="both"/>
              <w:rPr>
                <w:rFonts w:ascii="Book Antiqua" w:hAnsi="Book Antiqua"/>
                <w:b/>
                <w:bCs/>
                <w:color w:val="000000"/>
              </w:rPr>
            </w:pPr>
            <w:bookmarkStart w:id="41" w:name="_Hlk67383545"/>
            <w:r w:rsidRPr="004911F6">
              <w:rPr>
                <w:rFonts w:ascii="Book Antiqua" w:hAnsi="Book Antiqua"/>
                <w:b/>
                <w:bCs/>
                <w:color w:val="000000"/>
              </w:rPr>
              <w:t>Parameter</w:t>
            </w:r>
          </w:p>
        </w:tc>
        <w:tc>
          <w:tcPr>
            <w:tcW w:w="0" w:type="auto"/>
            <w:tcBorders>
              <w:top w:val="single" w:sz="4" w:space="0" w:color="auto"/>
              <w:bottom w:val="single" w:sz="4" w:space="0" w:color="auto"/>
            </w:tcBorders>
            <w:shd w:val="clear" w:color="auto" w:fill="auto"/>
          </w:tcPr>
          <w:p w14:paraId="42E14B45" w14:textId="1673584A" w:rsidR="004911F6" w:rsidRPr="004911F6" w:rsidRDefault="004911F6" w:rsidP="000134CC">
            <w:pPr>
              <w:snapToGrid w:val="0"/>
              <w:spacing w:line="360" w:lineRule="auto"/>
              <w:jc w:val="both"/>
              <w:rPr>
                <w:rFonts w:ascii="Book Antiqua" w:hAnsi="Book Antiqua"/>
                <w:b/>
                <w:bCs/>
                <w:color w:val="000000"/>
              </w:rPr>
            </w:pPr>
            <w:r w:rsidRPr="004911F6">
              <w:rPr>
                <w:rFonts w:ascii="Book Antiqua" w:hAnsi="Book Antiqua"/>
                <w:b/>
                <w:bCs/>
                <w:color w:val="000000"/>
              </w:rPr>
              <w:t>T1DM</w:t>
            </w:r>
          </w:p>
        </w:tc>
        <w:tc>
          <w:tcPr>
            <w:tcW w:w="0" w:type="auto"/>
            <w:tcBorders>
              <w:top w:val="single" w:sz="4" w:space="0" w:color="auto"/>
              <w:bottom w:val="single" w:sz="4" w:space="0" w:color="auto"/>
            </w:tcBorders>
            <w:shd w:val="clear" w:color="auto" w:fill="auto"/>
          </w:tcPr>
          <w:p w14:paraId="58116AF6" w14:textId="620ED8D6" w:rsidR="004911F6" w:rsidRPr="004911F6" w:rsidRDefault="004911F6" w:rsidP="000134CC">
            <w:pPr>
              <w:snapToGrid w:val="0"/>
              <w:spacing w:line="360" w:lineRule="auto"/>
              <w:jc w:val="both"/>
              <w:rPr>
                <w:rFonts w:ascii="Book Antiqua" w:hAnsi="Book Antiqua"/>
                <w:b/>
                <w:bCs/>
                <w:color w:val="000000"/>
              </w:rPr>
            </w:pPr>
            <w:r w:rsidRPr="004911F6">
              <w:rPr>
                <w:rFonts w:ascii="Book Antiqua" w:hAnsi="Book Antiqua"/>
                <w:b/>
                <w:bCs/>
                <w:color w:val="000000"/>
              </w:rPr>
              <w:t>T2DM</w:t>
            </w:r>
          </w:p>
        </w:tc>
        <w:tc>
          <w:tcPr>
            <w:tcW w:w="0" w:type="auto"/>
            <w:tcBorders>
              <w:top w:val="single" w:sz="4" w:space="0" w:color="auto"/>
              <w:bottom w:val="single" w:sz="4" w:space="0" w:color="auto"/>
            </w:tcBorders>
            <w:shd w:val="clear" w:color="auto" w:fill="auto"/>
          </w:tcPr>
          <w:p w14:paraId="2F41317D" w14:textId="6EA16E4B" w:rsidR="004911F6" w:rsidRPr="004911F6" w:rsidRDefault="004911F6" w:rsidP="000134CC">
            <w:pPr>
              <w:snapToGrid w:val="0"/>
              <w:spacing w:line="360" w:lineRule="auto"/>
              <w:jc w:val="both"/>
              <w:rPr>
                <w:rFonts w:ascii="Book Antiqua" w:hAnsi="Book Antiqua"/>
                <w:b/>
                <w:bCs/>
                <w:color w:val="000000"/>
              </w:rPr>
            </w:pPr>
            <w:r w:rsidRPr="004911F6">
              <w:rPr>
                <w:rFonts w:ascii="Book Antiqua" w:hAnsi="Book Antiqua"/>
                <w:b/>
                <w:bCs/>
                <w:color w:val="000000"/>
              </w:rPr>
              <w:t>MODY</w:t>
            </w:r>
          </w:p>
        </w:tc>
      </w:tr>
      <w:tr w:rsidR="004911F6" w:rsidRPr="00AF1EBD" w14:paraId="4918E191" w14:textId="77777777" w:rsidTr="004E00ED">
        <w:tc>
          <w:tcPr>
            <w:tcW w:w="0" w:type="auto"/>
            <w:tcBorders>
              <w:top w:val="single" w:sz="4" w:space="0" w:color="auto"/>
            </w:tcBorders>
            <w:shd w:val="clear" w:color="auto" w:fill="auto"/>
          </w:tcPr>
          <w:p w14:paraId="0B7BCAFD"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Prevalence</w:t>
            </w:r>
          </w:p>
        </w:tc>
        <w:tc>
          <w:tcPr>
            <w:tcW w:w="0" w:type="auto"/>
            <w:tcBorders>
              <w:top w:val="single" w:sz="4" w:space="0" w:color="auto"/>
            </w:tcBorders>
            <w:shd w:val="clear" w:color="auto" w:fill="auto"/>
          </w:tcPr>
          <w:p w14:paraId="272705AF"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Common</w:t>
            </w:r>
            <w:r>
              <w:rPr>
                <w:rFonts w:ascii="Book Antiqua" w:hAnsi="Book Antiqua"/>
                <w:color w:val="000000"/>
              </w:rPr>
              <w:t>, increasing</w:t>
            </w:r>
          </w:p>
        </w:tc>
        <w:tc>
          <w:tcPr>
            <w:tcW w:w="0" w:type="auto"/>
            <w:tcBorders>
              <w:top w:val="single" w:sz="4" w:space="0" w:color="auto"/>
            </w:tcBorders>
            <w:shd w:val="clear" w:color="auto" w:fill="auto"/>
          </w:tcPr>
          <w:p w14:paraId="1F11BFC7"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Rare, i</w:t>
            </w:r>
            <w:r w:rsidRPr="00AF1EBD">
              <w:rPr>
                <w:rFonts w:ascii="Book Antiqua" w:hAnsi="Book Antiqua"/>
                <w:color w:val="000000"/>
              </w:rPr>
              <w:t>ncreasing</w:t>
            </w:r>
          </w:p>
        </w:tc>
        <w:tc>
          <w:tcPr>
            <w:tcW w:w="0" w:type="auto"/>
            <w:tcBorders>
              <w:top w:val="single" w:sz="4" w:space="0" w:color="auto"/>
            </w:tcBorders>
            <w:shd w:val="clear" w:color="auto" w:fill="auto"/>
          </w:tcPr>
          <w:p w14:paraId="06F6E76C"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Rare, s</w:t>
            </w:r>
            <w:r w:rsidRPr="00AF1EBD">
              <w:rPr>
                <w:rFonts w:ascii="Book Antiqua" w:hAnsi="Book Antiqua"/>
                <w:color w:val="000000"/>
              </w:rPr>
              <w:t>table</w:t>
            </w:r>
          </w:p>
        </w:tc>
      </w:tr>
      <w:tr w:rsidR="004911F6" w:rsidRPr="00AF1EBD" w14:paraId="39F350B4" w14:textId="77777777" w:rsidTr="004E00ED">
        <w:tc>
          <w:tcPr>
            <w:tcW w:w="0" w:type="auto"/>
            <w:shd w:val="clear" w:color="auto" w:fill="auto"/>
          </w:tcPr>
          <w:p w14:paraId="5A924E84"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Ethnicity</w:t>
            </w:r>
          </w:p>
        </w:tc>
        <w:tc>
          <w:tcPr>
            <w:tcW w:w="0" w:type="auto"/>
            <w:shd w:val="clear" w:color="auto" w:fill="auto"/>
          </w:tcPr>
          <w:p w14:paraId="39DB0BCC"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Mainly</w:t>
            </w:r>
            <w:r w:rsidRPr="00AF1EBD">
              <w:rPr>
                <w:rFonts w:ascii="Book Antiqua" w:hAnsi="Book Antiqua"/>
                <w:color w:val="000000"/>
              </w:rPr>
              <w:t xml:space="preserve"> Caucasian</w:t>
            </w:r>
          </w:p>
        </w:tc>
        <w:tc>
          <w:tcPr>
            <w:tcW w:w="0" w:type="auto"/>
            <w:shd w:val="clear" w:color="auto" w:fill="auto"/>
          </w:tcPr>
          <w:p w14:paraId="236075E4"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Mainly</w:t>
            </w:r>
            <w:r w:rsidRPr="00AF1EBD">
              <w:rPr>
                <w:rFonts w:ascii="Book Antiqua" w:hAnsi="Book Antiqua"/>
                <w:color w:val="000000"/>
              </w:rPr>
              <w:t xml:space="preserve"> minority groups</w:t>
            </w:r>
          </w:p>
        </w:tc>
        <w:tc>
          <w:tcPr>
            <w:tcW w:w="0" w:type="auto"/>
            <w:shd w:val="clear" w:color="auto" w:fill="auto"/>
          </w:tcPr>
          <w:p w14:paraId="46976B11"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All</w:t>
            </w:r>
          </w:p>
        </w:tc>
      </w:tr>
      <w:tr w:rsidR="004911F6" w:rsidRPr="00AF1EBD" w14:paraId="354A8F1D" w14:textId="77777777" w:rsidTr="004E00ED">
        <w:tc>
          <w:tcPr>
            <w:tcW w:w="0" w:type="auto"/>
            <w:shd w:val="clear" w:color="auto" w:fill="auto"/>
          </w:tcPr>
          <w:p w14:paraId="466BE7F3"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Inheritance</w:t>
            </w:r>
          </w:p>
        </w:tc>
        <w:tc>
          <w:tcPr>
            <w:tcW w:w="0" w:type="auto"/>
            <w:shd w:val="clear" w:color="auto" w:fill="auto"/>
          </w:tcPr>
          <w:p w14:paraId="34AE37F5" w14:textId="77777777" w:rsidR="004911F6" w:rsidRDefault="004911F6" w:rsidP="000134CC">
            <w:pPr>
              <w:snapToGrid w:val="0"/>
              <w:spacing w:line="360" w:lineRule="auto"/>
              <w:jc w:val="both"/>
              <w:rPr>
                <w:rFonts w:ascii="Book Antiqua" w:hAnsi="Book Antiqua"/>
                <w:color w:val="000000"/>
              </w:rPr>
            </w:pPr>
            <w:r>
              <w:rPr>
                <w:rFonts w:ascii="Book Antiqua" w:hAnsi="Book Antiqua"/>
                <w:color w:val="000000"/>
              </w:rPr>
              <w:t>Multigenic</w:t>
            </w:r>
          </w:p>
        </w:tc>
        <w:tc>
          <w:tcPr>
            <w:tcW w:w="0" w:type="auto"/>
            <w:shd w:val="clear" w:color="auto" w:fill="auto"/>
          </w:tcPr>
          <w:p w14:paraId="1AA59450" w14:textId="34E35CF5" w:rsidR="004911F6" w:rsidRDefault="004911F6" w:rsidP="000134CC">
            <w:pPr>
              <w:snapToGrid w:val="0"/>
              <w:spacing w:line="360" w:lineRule="auto"/>
              <w:jc w:val="both"/>
              <w:rPr>
                <w:rFonts w:ascii="Book Antiqua" w:hAnsi="Book Antiqua"/>
                <w:color w:val="000000"/>
              </w:rPr>
            </w:pPr>
            <w:r>
              <w:rPr>
                <w:rFonts w:ascii="Book Antiqua" w:hAnsi="Book Antiqua"/>
                <w:color w:val="000000"/>
              </w:rPr>
              <w:t>Multigenic</w:t>
            </w:r>
          </w:p>
        </w:tc>
        <w:tc>
          <w:tcPr>
            <w:tcW w:w="0" w:type="auto"/>
            <w:shd w:val="clear" w:color="auto" w:fill="auto"/>
          </w:tcPr>
          <w:p w14:paraId="5D378086"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Autosomal dominant</w:t>
            </w:r>
          </w:p>
        </w:tc>
      </w:tr>
      <w:tr w:rsidR="004911F6" w:rsidRPr="00AF1EBD" w14:paraId="4597A296" w14:textId="77777777" w:rsidTr="004E00ED">
        <w:tc>
          <w:tcPr>
            <w:tcW w:w="0" w:type="auto"/>
            <w:shd w:val="clear" w:color="auto" w:fill="auto"/>
          </w:tcPr>
          <w:p w14:paraId="08611DBC"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Family history</w:t>
            </w:r>
          </w:p>
        </w:tc>
        <w:tc>
          <w:tcPr>
            <w:tcW w:w="0" w:type="auto"/>
            <w:shd w:val="clear" w:color="auto" w:fill="auto"/>
          </w:tcPr>
          <w:p w14:paraId="10BE72BE" w14:textId="77777777" w:rsidR="004911F6"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5%-10% positive for T1DM</w:t>
            </w:r>
          </w:p>
        </w:tc>
        <w:tc>
          <w:tcPr>
            <w:tcW w:w="0" w:type="auto"/>
            <w:shd w:val="clear" w:color="auto" w:fill="auto"/>
          </w:tcPr>
          <w:p w14:paraId="75449466" w14:textId="77777777" w:rsidR="004911F6"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75%-90% positive for T2DM</w:t>
            </w:r>
          </w:p>
        </w:tc>
        <w:tc>
          <w:tcPr>
            <w:tcW w:w="0" w:type="auto"/>
            <w:shd w:val="clear" w:color="auto" w:fill="auto"/>
          </w:tcPr>
          <w:p w14:paraId="62FE01CB"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100% positive for MODY</w:t>
            </w:r>
          </w:p>
        </w:tc>
      </w:tr>
      <w:tr w:rsidR="004911F6" w:rsidRPr="00AF1EBD" w14:paraId="3E17A1DF" w14:textId="77777777" w:rsidTr="004E00ED">
        <w:tc>
          <w:tcPr>
            <w:tcW w:w="0" w:type="auto"/>
            <w:shd w:val="clear" w:color="auto" w:fill="auto"/>
          </w:tcPr>
          <w:p w14:paraId="65452629"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Sex</w:t>
            </w:r>
          </w:p>
        </w:tc>
        <w:tc>
          <w:tcPr>
            <w:tcW w:w="0" w:type="auto"/>
            <w:shd w:val="clear" w:color="auto" w:fill="auto"/>
          </w:tcPr>
          <w:p w14:paraId="28D5F2A6" w14:textId="77777777" w:rsidR="004911F6"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Male = Female</w:t>
            </w:r>
          </w:p>
        </w:tc>
        <w:tc>
          <w:tcPr>
            <w:tcW w:w="0" w:type="auto"/>
            <w:shd w:val="clear" w:color="auto" w:fill="auto"/>
          </w:tcPr>
          <w:p w14:paraId="32CA9888" w14:textId="77777777" w:rsidR="004911F6"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Male</w:t>
            </w:r>
            <w:r>
              <w:rPr>
                <w:rFonts w:ascii="Book Antiqua" w:hAnsi="Book Antiqua"/>
                <w:color w:val="000000"/>
              </w:rPr>
              <w:t xml:space="preserve"> &lt; Female</w:t>
            </w:r>
          </w:p>
        </w:tc>
        <w:tc>
          <w:tcPr>
            <w:tcW w:w="0" w:type="auto"/>
            <w:shd w:val="clear" w:color="auto" w:fill="auto"/>
          </w:tcPr>
          <w:p w14:paraId="214A6529"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Male = Female</w:t>
            </w:r>
          </w:p>
        </w:tc>
      </w:tr>
      <w:tr w:rsidR="004911F6" w:rsidRPr="00AF1EBD" w14:paraId="1A395C5D" w14:textId="77777777" w:rsidTr="004E00ED">
        <w:tc>
          <w:tcPr>
            <w:tcW w:w="0" w:type="auto"/>
            <w:shd w:val="clear" w:color="auto" w:fill="auto"/>
          </w:tcPr>
          <w:p w14:paraId="2BA9C8E5"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Age at presentation</w:t>
            </w:r>
          </w:p>
        </w:tc>
        <w:tc>
          <w:tcPr>
            <w:tcW w:w="0" w:type="auto"/>
            <w:shd w:val="clear" w:color="auto" w:fill="auto"/>
          </w:tcPr>
          <w:p w14:paraId="2B8CCDB6" w14:textId="77777777" w:rsidR="004911F6" w:rsidRDefault="004911F6" w:rsidP="000134CC">
            <w:pPr>
              <w:snapToGrid w:val="0"/>
              <w:spacing w:line="360" w:lineRule="auto"/>
              <w:jc w:val="both"/>
              <w:rPr>
                <w:rFonts w:ascii="Book Antiqua" w:hAnsi="Book Antiqua"/>
                <w:color w:val="000000"/>
              </w:rPr>
            </w:pPr>
            <w:r>
              <w:rPr>
                <w:rFonts w:ascii="Book Antiqua" w:hAnsi="Book Antiqua"/>
                <w:color w:val="000000"/>
              </w:rPr>
              <w:t>Childhood-adolescence</w:t>
            </w:r>
          </w:p>
        </w:tc>
        <w:tc>
          <w:tcPr>
            <w:tcW w:w="0" w:type="auto"/>
            <w:shd w:val="clear" w:color="auto" w:fill="auto"/>
          </w:tcPr>
          <w:p w14:paraId="53BC94C2" w14:textId="77777777" w:rsidR="004911F6" w:rsidRDefault="004911F6" w:rsidP="000134CC">
            <w:pPr>
              <w:snapToGrid w:val="0"/>
              <w:spacing w:line="360" w:lineRule="auto"/>
              <w:jc w:val="both"/>
              <w:rPr>
                <w:rFonts w:ascii="Book Antiqua" w:hAnsi="Book Antiqua"/>
                <w:color w:val="000000"/>
              </w:rPr>
            </w:pPr>
            <w:r>
              <w:rPr>
                <w:rFonts w:ascii="Book Antiqua" w:hAnsi="Book Antiqua"/>
                <w:color w:val="000000"/>
              </w:rPr>
              <w:t xml:space="preserve">Adolescence </w:t>
            </w:r>
          </w:p>
        </w:tc>
        <w:tc>
          <w:tcPr>
            <w:tcW w:w="0" w:type="auto"/>
            <w:shd w:val="clear" w:color="auto" w:fill="auto"/>
          </w:tcPr>
          <w:p w14:paraId="04A3C7EC"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 xml:space="preserve">Before 25 </w:t>
            </w:r>
            <w:proofErr w:type="spellStart"/>
            <w:r w:rsidRPr="00AF1EBD">
              <w:rPr>
                <w:rFonts w:ascii="Book Antiqua" w:hAnsi="Book Antiqua"/>
                <w:color w:val="000000"/>
              </w:rPr>
              <w:t>yr</w:t>
            </w:r>
            <w:proofErr w:type="spellEnd"/>
            <w:r w:rsidRPr="00AF1EBD">
              <w:rPr>
                <w:rFonts w:ascii="Book Antiqua" w:hAnsi="Book Antiqua"/>
                <w:color w:val="000000"/>
              </w:rPr>
              <w:t xml:space="preserve"> of age</w:t>
            </w:r>
          </w:p>
        </w:tc>
      </w:tr>
      <w:tr w:rsidR="004911F6" w:rsidRPr="00AF1EBD" w14:paraId="37B4408D" w14:textId="77777777" w:rsidTr="004E00ED">
        <w:tc>
          <w:tcPr>
            <w:tcW w:w="0" w:type="auto"/>
            <w:shd w:val="clear" w:color="auto" w:fill="auto"/>
          </w:tcPr>
          <w:p w14:paraId="25991508"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Body habitus</w:t>
            </w:r>
          </w:p>
        </w:tc>
        <w:tc>
          <w:tcPr>
            <w:tcW w:w="0" w:type="auto"/>
            <w:shd w:val="clear" w:color="auto" w:fill="auto"/>
          </w:tcPr>
          <w:p w14:paraId="7CC8A50D"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Usually normal weight</w:t>
            </w:r>
          </w:p>
        </w:tc>
        <w:tc>
          <w:tcPr>
            <w:tcW w:w="0" w:type="auto"/>
            <w:shd w:val="clear" w:color="auto" w:fill="auto"/>
          </w:tcPr>
          <w:p w14:paraId="3870D910"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Mostly</w:t>
            </w:r>
            <w:r w:rsidRPr="00AF1EBD">
              <w:rPr>
                <w:rFonts w:ascii="Book Antiqua" w:hAnsi="Book Antiqua"/>
                <w:color w:val="000000"/>
              </w:rPr>
              <w:t xml:space="preserve"> obese</w:t>
            </w:r>
          </w:p>
        </w:tc>
        <w:tc>
          <w:tcPr>
            <w:tcW w:w="0" w:type="auto"/>
            <w:shd w:val="clear" w:color="auto" w:fill="auto"/>
          </w:tcPr>
          <w:p w14:paraId="5C43FFAC"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Various</w:t>
            </w:r>
          </w:p>
        </w:tc>
      </w:tr>
      <w:tr w:rsidR="004911F6" w:rsidRPr="00AF1EBD" w14:paraId="2F51914F" w14:textId="77777777" w:rsidTr="004E00ED">
        <w:tc>
          <w:tcPr>
            <w:tcW w:w="0" w:type="auto"/>
            <w:shd w:val="clear" w:color="auto" w:fill="auto"/>
          </w:tcPr>
          <w:p w14:paraId="191D3D9D"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Acanthosis nigricans</w:t>
            </w:r>
          </w:p>
        </w:tc>
        <w:tc>
          <w:tcPr>
            <w:tcW w:w="0" w:type="auto"/>
            <w:shd w:val="clear" w:color="auto" w:fill="auto"/>
          </w:tcPr>
          <w:p w14:paraId="11D16217"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Rare</w:t>
            </w:r>
          </w:p>
        </w:tc>
        <w:tc>
          <w:tcPr>
            <w:tcW w:w="0" w:type="auto"/>
            <w:shd w:val="clear" w:color="auto" w:fill="auto"/>
          </w:tcPr>
          <w:p w14:paraId="28ACCCB8"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Very common</w:t>
            </w:r>
          </w:p>
        </w:tc>
        <w:tc>
          <w:tcPr>
            <w:tcW w:w="0" w:type="auto"/>
            <w:shd w:val="clear" w:color="auto" w:fill="auto"/>
          </w:tcPr>
          <w:p w14:paraId="083689CF"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Absent</w:t>
            </w:r>
          </w:p>
        </w:tc>
      </w:tr>
      <w:tr w:rsidR="004911F6" w:rsidRPr="00AF1EBD" w14:paraId="7556D3B9" w14:textId="77777777" w:rsidTr="004E00ED">
        <w:tc>
          <w:tcPr>
            <w:tcW w:w="0" w:type="auto"/>
            <w:shd w:val="clear" w:color="auto" w:fill="auto"/>
          </w:tcPr>
          <w:p w14:paraId="674045A2"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Onset</w:t>
            </w:r>
          </w:p>
        </w:tc>
        <w:tc>
          <w:tcPr>
            <w:tcW w:w="0" w:type="auto"/>
            <w:shd w:val="clear" w:color="auto" w:fill="auto"/>
          </w:tcPr>
          <w:p w14:paraId="27BC5210"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Usually</w:t>
            </w:r>
            <w:r w:rsidRPr="00AF1EBD">
              <w:rPr>
                <w:rFonts w:ascii="Book Antiqua" w:hAnsi="Book Antiqua"/>
                <w:color w:val="000000"/>
              </w:rPr>
              <w:t xml:space="preserve"> acute, severe</w:t>
            </w:r>
          </w:p>
        </w:tc>
        <w:tc>
          <w:tcPr>
            <w:tcW w:w="0" w:type="auto"/>
            <w:shd w:val="clear" w:color="auto" w:fill="auto"/>
          </w:tcPr>
          <w:p w14:paraId="7EA4ED1A"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Usually insidious, rarely acute</w:t>
            </w:r>
          </w:p>
        </w:tc>
        <w:tc>
          <w:tcPr>
            <w:tcW w:w="0" w:type="auto"/>
            <w:shd w:val="clear" w:color="auto" w:fill="auto"/>
          </w:tcPr>
          <w:p w14:paraId="1828EE9E"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Insidious</w:t>
            </w:r>
          </w:p>
        </w:tc>
      </w:tr>
      <w:tr w:rsidR="004911F6" w:rsidRPr="00AF1EBD" w14:paraId="5006684F" w14:textId="77777777" w:rsidTr="004E00ED">
        <w:tc>
          <w:tcPr>
            <w:tcW w:w="0" w:type="auto"/>
            <w:shd w:val="clear" w:color="auto" w:fill="auto"/>
          </w:tcPr>
          <w:p w14:paraId="1F05667B"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Ketosis at onset</w:t>
            </w:r>
          </w:p>
        </w:tc>
        <w:tc>
          <w:tcPr>
            <w:tcW w:w="0" w:type="auto"/>
            <w:shd w:val="clear" w:color="auto" w:fill="auto"/>
          </w:tcPr>
          <w:p w14:paraId="2D394358"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Common</w:t>
            </w:r>
          </w:p>
        </w:tc>
        <w:tc>
          <w:tcPr>
            <w:tcW w:w="0" w:type="auto"/>
            <w:shd w:val="clear" w:color="auto" w:fill="auto"/>
          </w:tcPr>
          <w:p w14:paraId="08D94576"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5%-10%</w:t>
            </w:r>
          </w:p>
        </w:tc>
        <w:tc>
          <w:tcPr>
            <w:tcW w:w="0" w:type="auto"/>
            <w:shd w:val="clear" w:color="auto" w:fill="auto"/>
          </w:tcPr>
          <w:p w14:paraId="124A8614"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Rare</w:t>
            </w:r>
          </w:p>
        </w:tc>
      </w:tr>
      <w:tr w:rsidR="004911F6" w:rsidRPr="00AF1EBD" w14:paraId="31CB7274" w14:textId="77777777" w:rsidTr="004E00ED">
        <w:tc>
          <w:tcPr>
            <w:tcW w:w="0" w:type="auto"/>
            <w:shd w:val="clear" w:color="auto" w:fill="auto"/>
          </w:tcPr>
          <w:p w14:paraId="20DC7DA3"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Insulin, C-peptide</w:t>
            </w:r>
          </w:p>
        </w:tc>
        <w:tc>
          <w:tcPr>
            <w:tcW w:w="0" w:type="auto"/>
            <w:shd w:val="clear" w:color="auto" w:fill="auto"/>
          </w:tcPr>
          <w:p w14:paraId="45CC8F03"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Decreased or absent</w:t>
            </w:r>
          </w:p>
        </w:tc>
        <w:tc>
          <w:tcPr>
            <w:tcW w:w="0" w:type="auto"/>
            <w:shd w:val="clear" w:color="auto" w:fill="auto"/>
          </w:tcPr>
          <w:p w14:paraId="539733CA"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Variable</w:t>
            </w:r>
          </w:p>
        </w:tc>
        <w:tc>
          <w:tcPr>
            <w:tcW w:w="0" w:type="auto"/>
            <w:shd w:val="clear" w:color="auto" w:fill="auto"/>
          </w:tcPr>
          <w:p w14:paraId="6AAAB415"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Detectable</w:t>
            </w:r>
          </w:p>
        </w:tc>
      </w:tr>
      <w:tr w:rsidR="004911F6" w:rsidRPr="00AF1EBD" w14:paraId="77277062" w14:textId="77777777" w:rsidTr="004E00ED">
        <w:tc>
          <w:tcPr>
            <w:tcW w:w="0" w:type="auto"/>
            <w:shd w:val="clear" w:color="auto" w:fill="auto"/>
          </w:tcPr>
          <w:p w14:paraId="64F2AA66"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Insulin sensitivity</w:t>
            </w:r>
          </w:p>
        </w:tc>
        <w:tc>
          <w:tcPr>
            <w:tcW w:w="0" w:type="auto"/>
            <w:shd w:val="clear" w:color="auto" w:fill="auto"/>
          </w:tcPr>
          <w:p w14:paraId="4C7FF83A"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 xml:space="preserve">Normal </w:t>
            </w:r>
          </w:p>
        </w:tc>
        <w:tc>
          <w:tcPr>
            <w:tcW w:w="0" w:type="auto"/>
            <w:shd w:val="clear" w:color="auto" w:fill="auto"/>
          </w:tcPr>
          <w:p w14:paraId="6462957F"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Decreased</w:t>
            </w:r>
          </w:p>
        </w:tc>
        <w:tc>
          <w:tcPr>
            <w:tcW w:w="0" w:type="auto"/>
            <w:shd w:val="clear" w:color="auto" w:fill="auto"/>
          </w:tcPr>
          <w:p w14:paraId="350E0D77"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Normal</w:t>
            </w:r>
          </w:p>
        </w:tc>
      </w:tr>
      <w:tr w:rsidR="004911F6" w:rsidRPr="00AF1EBD" w14:paraId="5323D87D" w14:textId="77777777" w:rsidTr="004E00ED">
        <w:tc>
          <w:tcPr>
            <w:tcW w:w="0" w:type="auto"/>
            <w:shd w:val="clear" w:color="auto" w:fill="auto"/>
          </w:tcPr>
          <w:p w14:paraId="3F0F5DDB"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HLA-DR3/4</w:t>
            </w:r>
            <w:r>
              <w:rPr>
                <w:rFonts w:ascii="Book Antiqua" w:hAnsi="Book Antiqua"/>
                <w:color w:val="000000"/>
              </w:rPr>
              <w:t xml:space="preserve"> association</w:t>
            </w:r>
          </w:p>
        </w:tc>
        <w:tc>
          <w:tcPr>
            <w:tcW w:w="0" w:type="auto"/>
            <w:shd w:val="clear" w:color="auto" w:fill="auto"/>
          </w:tcPr>
          <w:p w14:paraId="4B9076F2"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 xml:space="preserve">Strong </w:t>
            </w:r>
          </w:p>
        </w:tc>
        <w:tc>
          <w:tcPr>
            <w:tcW w:w="0" w:type="auto"/>
            <w:shd w:val="clear" w:color="auto" w:fill="auto"/>
          </w:tcPr>
          <w:p w14:paraId="002FFA55"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No</w:t>
            </w:r>
            <w:r>
              <w:rPr>
                <w:rFonts w:ascii="Book Antiqua" w:hAnsi="Book Antiqua"/>
                <w:color w:val="000000"/>
              </w:rPr>
              <w:t>ne</w:t>
            </w:r>
          </w:p>
        </w:tc>
        <w:tc>
          <w:tcPr>
            <w:tcW w:w="0" w:type="auto"/>
            <w:shd w:val="clear" w:color="auto" w:fill="auto"/>
          </w:tcPr>
          <w:p w14:paraId="4BA34F3E"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No</w:t>
            </w:r>
            <w:r>
              <w:rPr>
                <w:rFonts w:ascii="Book Antiqua" w:hAnsi="Book Antiqua"/>
                <w:color w:val="000000"/>
              </w:rPr>
              <w:t>ne</w:t>
            </w:r>
          </w:p>
        </w:tc>
      </w:tr>
      <w:tr w:rsidR="004911F6" w:rsidRPr="00AF1EBD" w14:paraId="5C88148B" w14:textId="77777777" w:rsidTr="004E00ED">
        <w:tc>
          <w:tcPr>
            <w:tcW w:w="0" w:type="auto"/>
            <w:shd w:val="clear" w:color="auto" w:fill="auto"/>
          </w:tcPr>
          <w:p w14:paraId="213508E8"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Pancreatic autoa</w:t>
            </w:r>
            <w:r w:rsidRPr="00AF1EBD">
              <w:rPr>
                <w:rFonts w:ascii="Book Antiqua" w:hAnsi="Book Antiqua"/>
                <w:color w:val="000000"/>
              </w:rPr>
              <w:t>ntibodies</w:t>
            </w:r>
          </w:p>
        </w:tc>
        <w:tc>
          <w:tcPr>
            <w:tcW w:w="0" w:type="auto"/>
            <w:shd w:val="clear" w:color="auto" w:fill="auto"/>
          </w:tcPr>
          <w:p w14:paraId="0AA3696D"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85%-100%</w:t>
            </w:r>
          </w:p>
        </w:tc>
        <w:tc>
          <w:tcPr>
            <w:tcW w:w="0" w:type="auto"/>
            <w:shd w:val="clear" w:color="auto" w:fill="auto"/>
          </w:tcPr>
          <w:p w14:paraId="3A103677"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&lt; 10%</w:t>
            </w:r>
          </w:p>
        </w:tc>
        <w:tc>
          <w:tcPr>
            <w:tcW w:w="0" w:type="auto"/>
            <w:shd w:val="clear" w:color="auto" w:fill="auto"/>
          </w:tcPr>
          <w:p w14:paraId="1B065218"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Rare</w:t>
            </w:r>
          </w:p>
        </w:tc>
      </w:tr>
      <w:tr w:rsidR="004911F6" w:rsidRPr="00AF1EBD" w14:paraId="751DE33D" w14:textId="77777777" w:rsidTr="004E00ED">
        <w:tc>
          <w:tcPr>
            <w:tcW w:w="0" w:type="auto"/>
            <w:shd w:val="clear" w:color="auto" w:fill="auto"/>
          </w:tcPr>
          <w:p w14:paraId="6B8910AE"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lastRenderedPageBreak/>
              <w:t>Insulin dependence</w:t>
            </w:r>
          </w:p>
        </w:tc>
        <w:tc>
          <w:tcPr>
            <w:tcW w:w="0" w:type="auto"/>
            <w:shd w:val="clear" w:color="auto" w:fill="auto"/>
          </w:tcPr>
          <w:p w14:paraId="0451CA8B"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Permanent</w:t>
            </w:r>
          </w:p>
        </w:tc>
        <w:tc>
          <w:tcPr>
            <w:tcW w:w="0" w:type="auto"/>
            <w:shd w:val="clear" w:color="auto" w:fill="auto"/>
          </w:tcPr>
          <w:p w14:paraId="50D3D631"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Variable</w:t>
            </w:r>
          </w:p>
        </w:tc>
        <w:tc>
          <w:tcPr>
            <w:tcW w:w="0" w:type="auto"/>
            <w:shd w:val="clear" w:color="auto" w:fill="auto"/>
          </w:tcPr>
          <w:p w14:paraId="69CCE945" w14:textId="77777777" w:rsidR="004911F6" w:rsidRPr="00AF1EBD" w:rsidRDefault="004911F6" w:rsidP="000134CC">
            <w:pPr>
              <w:snapToGrid w:val="0"/>
              <w:spacing w:line="360" w:lineRule="auto"/>
              <w:jc w:val="both"/>
              <w:rPr>
                <w:rFonts w:ascii="Book Antiqua" w:hAnsi="Book Antiqua"/>
                <w:color w:val="000000"/>
              </w:rPr>
            </w:pPr>
            <w:r>
              <w:rPr>
                <w:rFonts w:ascii="Book Antiqua" w:hAnsi="Book Antiqua"/>
                <w:color w:val="000000"/>
              </w:rPr>
              <w:t>Rare</w:t>
            </w:r>
          </w:p>
        </w:tc>
      </w:tr>
      <w:tr w:rsidR="004911F6" w:rsidRPr="00AF1EBD" w14:paraId="55DBE222" w14:textId="77777777" w:rsidTr="004E00ED">
        <w:tc>
          <w:tcPr>
            <w:tcW w:w="0" w:type="auto"/>
            <w:shd w:val="clear" w:color="auto" w:fill="auto"/>
          </w:tcPr>
          <w:p w14:paraId="16A39FF0" w14:textId="77777777" w:rsidR="004911F6"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Associated disorders</w:t>
            </w:r>
          </w:p>
        </w:tc>
        <w:tc>
          <w:tcPr>
            <w:tcW w:w="0" w:type="auto"/>
            <w:shd w:val="clear" w:color="auto" w:fill="auto"/>
          </w:tcPr>
          <w:p w14:paraId="1E3B6892" w14:textId="77777777" w:rsidR="004911F6" w:rsidRPr="00AF1EBD" w:rsidRDefault="004911F6" w:rsidP="000134CC">
            <w:pPr>
              <w:snapToGrid w:val="0"/>
              <w:spacing w:line="360" w:lineRule="auto"/>
              <w:jc w:val="both"/>
              <w:rPr>
                <w:rFonts w:ascii="Book Antiqua" w:hAnsi="Book Antiqua"/>
                <w:color w:val="000000"/>
              </w:rPr>
            </w:pPr>
            <w:r w:rsidRPr="00AF1EBD">
              <w:rPr>
                <w:rFonts w:ascii="Book Antiqua" w:hAnsi="Book Antiqua"/>
                <w:color w:val="000000"/>
              </w:rPr>
              <w:t>Autoimmune disorders</w:t>
            </w:r>
            <w:r w:rsidRPr="00AF1EBD">
              <w:rPr>
                <w:rFonts w:ascii="Book Antiqua" w:hAnsi="Book Antiqua"/>
                <w:color w:val="000000"/>
                <w:lang w:eastAsia="zh-CN"/>
              </w:rPr>
              <w:t xml:space="preserve"> </w:t>
            </w:r>
            <w:r w:rsidRPr="00AF1EBD">
              <w:rPr>
                <w:rFonts w:ascii="Book Antiqua" w:hAnsi="Book Antiqua"/>
                <w:color w:val="000000"/>
              </w:rPr>
              <w:t>(</w:t>
            </w:r>
            <w:r w:rsidRPr="00AF1EBD">
              <w:rPr>
                <w:rFonts w:ascii="Book Antiqua" w:hAnsi="Book Antiqua"/>
                <w:i/>
                <w:iCs/>
                <w:color w:val="000000"/>
              </w:rPr>
              <w:t>e.g</w:t>
            </w:r>
            <w:r w:rsidRPr="00AF1EBD">
              <w:rPr>
                <w:rFonts w:ascii="Book Antiqua" w:hAnsi="Book Antiqua"/>
                <w:color w:val="000000"/>
              </w:rPr>
              <w:t>., Hashimoto, vitiligo, celiac disease)</w:t>
            </w:r>
          </w:p>
        </w:tc>
        <w:tc>
          <w:tcPr>
            <w:tcW w:w="0" w:type="auto"/>
            <w:shd w:val="clear" w:color="auto" w:fill="auto"/>
          </w:tcPr>
          <w:p w14:paraId="68276D39" w14:textId="77777777" w:rsidR="004911F6" w:rsidRPr="00AF1EBD" w:rsidRDefault="004911F6" w:rsidP="000134CC">
            <w:pPr>
              <w:snapToGrid w:val="0"/>
              <w:spacing w:line="360" w:lineRule="auto"/>
              <w:jc w:val="both"/>
              <w:rPr>
                <w:rFonts w:ascii="Book Antiqua" w:hAnsi="Book Antiqua"/>
                <w:color w:val="000000"/>
              </w:rPr>
            </w:pPr>
            <w:proofErr w:type="spellStart"/>
            <w:r w:rsidRPr="00AF1EBD">
              <w:rPr>
                <w:rFonts w:ascii="Book Antiqua" w:hAnsi="Book Antiqua"/>
                <w:color w:val="000000"/>
              </w:rPr>
              <w:t>MetS</w:t>
            </w:r>
            <w:proofErr w:type="spellEnd"/>
            <w:r w:rsidRPr="00AF1EBD">
              <w:rPr>
                <w:rFonts w:ascii="Book Antiqua" w:hAnsi="Book Antiqua"/>
                <w:color w:val="000000"/>
              </w:rPr>
              <w:t xml:space="preserve"> components (</w:t>
            </w:r>
            <w:r w:rsidRPr="00AF1EBD">
              <w:rPr>
                <w:rFonts w:ascii="Book Antiqua" w:hAnsi="Book Antiqua"/>
                <w:i/>
                <w:iCs/>
                <w:color w:val="000000"/>
              </w:rPr>
              <w:t>e.g</w:t>
            </w:r>
            <w:r w:rsidRPr="00AF1EBD">
              <w:rPr>
                <w:rFonts w:ascii="Book Antiqua" w:hAnsi="Book Antiqua"/>
                <w:color w:val="000000"/>
              </w:rPr>
              <w:t xml:space="preserve">., lipid disorders, hypertension, </w:t>
            </w:r>
            <w:r>
              <w:rPr>
                <w:rFonts w:ascii="Book Antiqua" w:hAnsi="Book Antiqua"/>
                <w:color w:val="000000"/>
              </w:rPr>
              <w:t xml:space="preserve">PCOS, sleep apnea, </w:t>
            </w:r>
            <w:r w:rsidRPr="00AF1EBD">
              <w:rPr>
                <w:rFonts w:ascii="Book Antiqua" w:hAnsi="Book Antiqua"/>
                <w:i/>
                <w:iCs/>
                <w:color w:val="000000"/>
              </w:rPr>
              <w:t>etc</w:t>
            </w:r>
            <w:r w:rsidRPr="00AF1EBD">
              <w:rPr>
                <w:rFonts w:ascii="Book Antiqua" w:hAnsi="Book Antiqua"/>
                <w:color w:val="000000"/>
              </w:rPr>
              <w:t>.)</w:t>
            </w:r>
          </w:p>
        </w:tc>
        <w:tc>
          <w:tcPr>
            <w:tcW w:w="0" w:type="auto"/>
            <w:shd w:val="clear" w:color="auto" w:fill="auto"/>
          </w:tcPr>
          <w:p w14:paraId="4B9608C9" w14:textId="77777777" w:rsidR="004911F6" w:rsidRDefault="004911F6" w:rsidP="000134CC">
            <w:pPr>
              <w:snapToGrid w:val="0"/>
              <w:spacing w:line="360" w:lineRule="auto"/>
              <w:jc w:val="both"/>
              <w:rPr>
                <w:rFonts w:ascii="Book Antiqua" w:hAnsi="Book Antiqua"/>
                <w:color w:val="000000"/>
              </w:rPr>
            </w:pPr>
            <w:r>
              <w:rPr>
                <w:rFonts w:ascii="Book Antiqua" w:hAnsi="Book Antiqua"/>
                <w:color w:val="000000"/>
              </w:rPr>
              <w:t>Depending on type, may present with exocrine pancreas insufficiency, u</w:t>
            </w:r>
            <w:r w:rsidRPr="00AF1EBD">
              <w:rPr>
                <w:rFonts w:ascii="Book Antiqua" w:hAnsi="Book Antiqua"/>
                <w:color w:val="000000"/>
              </w:rPr>
              <w:t xml:space="preserve">rogenital malformation, </w:t>
            </w:r>
            <w:r w:rsidRPr="00AF1EBD">
              <w:rPr>
                <w:rFonts w:ascii="Book Antiqua" w:hAnsi="Book Antiqua"/>
                <w:i/>
                <w:iCs/>
                <w:color w:val="000000"/>
              </w:rPr>
              <w:t>etc</w:t>
            </w:r>
            <w:r>
              <w:rPr>
                <w:rFonts w:ascii="Book Antiqua" w:hAnsi="Book Antiqua"/>
                <w:i/>
                <w:iCs/>
                <w:color w:val="000000"/>
              </w:rPr>
              <w:t>.</w:t>
            </w:r>
            <w:r w:rsidRPr="00AF1EBD">
              <w:rPr>
                <w:rFonts w:ascii="Book Antiqua" w:hAnsi="Book Antiqua"/>
                <w:color w:val="000000"/>
              </w:rPr>
              <w:t xml:space="preserve"> </w:t>
            </w:r>
          </w:p>
        </w:tc>
      </w:tr>
    </w:tbl>
    <w:bookmarkEnd w:id="41"/>
    <w:p w14:paraId="6F7F0765"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 xml:space="preserve">HLA: Human leukocyte antigen; </w:t>
      </w:r>
      <w:proofErr w:type="spellStart"/>
      <w:r w:rsidRPr="00AF1EBD">
        <w:rPr>
          <w:rFonts w:ascii="Book Antiqua" w:hAnsi="Book Antiqua"/>
          <w:color w:val="000000"/>
        </w:rPr>
        <w:t>MetS</w:t>
      </w:r>
      <w:proofErr w:type="spellEnd"/>
      <w:r w:rsidRPr="00AF1EBD">
        <w:rPr>
          <w:rFonts w:ascii="Book Antiqua" w:hAnsi="Book Antiqua"/>
          <w:color w:val="000000"/>
        </w:rPr>
        <w:t xml:space="preserve">: Metabolic syndrome; MODY: Maturity-onset diabetes of the young; </w:t>
      </w:r>
      <w:r>
        <w:rPr>
          <w:rFonts w:ascii="Book Antiqua" w:hAnsi="Book Antiqua"/>
          <w:color w:val="000000"/>
        </w:rPr>
        <w:t xml:space="preserve">PCOS: polycystic ovary syndrome, </w:t>
      </w:r>
      <w:r w:rsidRPr="00AF1EBD">
        <w:rPr>
          <w:rFonts w:ascii="Book Antiqua" w:hAnsi="Book Antiqua"/>
          <w:color w:val="000000"/>
        </w:rPr>
        <w:t>T1DM: Type 1 diabetes mellitus; T2DM: Type 2 diabetes mellitus.</w:t>
      </w:r>
    </w:p>
    <w:p w14:paraId="774B8DBF" w14:textId="77777777" w:rsidR="00216DFA" w:rsidRPr="00AF1EBD" w:rsidRDefault="00216DFA" w:rsidP="00216DFA">
      <w:pPr>
        <w:snapToGrid w:val="0"/>
        <w:spacing w:line="360" w:lineRule="auto"/>
        <w:jc w:val="both"/>
        <w:rPr>
          <w:rFonts w:ascii="Book Antiqua" w:hAnsi="Book Antiqua"/>
          <w:b/>
          <w:bCs/>
          <w:color w:val="000000"/>
        </w:rPr>
      </w:pPr>
      <w:r w:rsidRPr="00AF1EBD">
        <w:rPr>
          <w:rFonts w:ascii="Book Antiqua" w:hAnsi="Book Antiqua"/>
          <w:color w:val="000000"/>
        </w:rPr>
        <w:br w:type="page"/>
      </w:r>
      <w:r w:rsidRPr="00AF1EBD">
        <w:rPr>
          <w:rFonts w:ascii="Book Antiqua" w:hAnsi="Book Antiqua"/>
          <w:b/>
          <w:color w:val="000000"/>
        </w:rPr>
        <w:lastRenderedPageBreak/>
        <w:t xml:space="preserve">Table 2 </w:t>
      </w:r>
      <w:r w:rsidRPr="00AF1EBD">
        <w:rPr>
          <w:rFonts w:ascii="Book Antiqua" w:hAnsi="Book Antiqua"/>
          <w:b/>
          <w:bCs/>
          <w:color w:val="000000"/>
        </w:rPr>
        <w:t xml:space="preserve">Routine monitoring of children and adolescents with type 2 diabetes for comorbidities and chronic complications </w:t>
      </w:r>
    </w:p>
    <w:tbl>
      <w:tblPr>
        <w:tblW w:w="0" w:type="auto"/>
        <w:tblBorders>
          <w:top w:val="single" w:sz="8" w:space="0" w:color="000000"/>
          <w:bottom w:val="single" w:sz="8" w:space="0" w:color="000000"/>
        </w:tblBorders>
        <w:tblLook w:val="0600" w:firstRow="0" w:lastRow="0" w:firstColumn="0" w:lastColumn="0" w:noHBand="1" w:noVBand="1"/>
      </w:tblPr>
      <w:tblGrid>
        <w:gridCol w:w="1897"/>
        <w:gridCol w:w="3942"/>
        <w:gridCol w:w="3737"/>
      </w:tblGrid>
      <w:tr w:rsidR="00216DFA" w:rsidRPr="004E00ED" w14:paraId="788A8AA6" w14:textId="77777777" w:rsidTr="004E00ED">
        <w:tc>
          <w:tcPr>
            <w:tcW w:w="0" w:type="auto"/>
            <w:tcBorders>
              <w:top w:val="single" w:sz="8" w:space="0" w:color="000000"/>
              <w:bottom w:val="single" w:sz="8" w:space="0" w:color="000000"/>
            </w:tcBorders>
            <w:shd w:val="clear" w:color="auto" w:fill="auto"/>
          </w:tcPr>
          <w:p w14:paraId="2889D37F" w14:textId="77777777" w:rsidR="00216DFA" w:rsidRPr="004E00ED" w:rsidRDefault="00216DFA" w:rsidP="000134CC">
            <w:pPr>
              <w:snapToGrid w:val="0"/>
              <w:spacing w:line="360" w:lineRule="auto"/>
              <w:jc w:val="both"/>
              <w:rPr>
                <w:rFonts w:ascii="Book Antiqua" w:hAnsi="Book Antiqua"/>
                <w:b/>
                <w:bCs/>
                <w:color w:val="000000"/>
              </w:rPr>
            </w:pPr>
            <w:r w:rsidRPr="004E00ED">
              <w:rPr>
                <w:rFonts w:ascii="Book Antiqua" w:hAnsi="Book Antiqua"/>
                <w:b/>
                <w:bCs/>
                <w:color w:val="000000"/>
              </w:rPr>
              <w:t>Evaluation</w:t>
            </w:r>
          </w:p>
        </w:tc>
        <w:tc>
          <w:tcPr>
            <w:tcW w:w="0" w:type="auto"/>
            <w:tcBorders>
              <w:top w:val="single" w:sz="8" w:space="0" w:color="000000"/>
              <w:bottom w:val="single" w:sz="8" w:space="0" w:color="000000"/>
            </w:tcBorders>
            <w:shd w:val="clear" w:color="auto" w:fill="auto"/>
          </w:tcPr>
          <w:p w14:paraId="4A837365" w14:textId="77777777" w:rsidR="00216DFA" w:rsidRPr="004E00ED" w:rsidRDefault="00216DFA" w:rsidP="000134CC">
            <w:pPr>
              <w:snapToGrid w:val="0"/>
              <w:spacing w:line="360" w:lineRule="auto"/>
              <w:jc w:val="both"/>
              <w:rPr>
                <w:rFonts w:ascii="Book Antiqua" w:hAnsi="Book Antiqua"/>
                <w:b/>
                <w:bCs/>
                <w:color w:val="000000"/>
              </w:rPr>
            </w:pPr>
            <w:r w:rsidRPr="004E00ED">
              <w:rPr>
                <w:rFonts w:ascii="Book Antiqua" w:hAnsi="Book Antiqua"/>
                <w:b/>
                <w:bCs/>
                <w:color w:val="000000"/>
              </w:rPr>
              <w:t>Test performed</w:t>
            </w:r>
          </w:p>
        </w:tc>
        <w:tc>
          <w:tcPr>
            <w:tcW w:w="0" w:type="auto"/>
            <w:tcBorders>
              <w:top w:val="single" w:sz="8" w:space="0" w:color="000000"/>
              <w:bottom w:val="single" w:sz="8" w:space="0" w:color="000000"/>
            </w:tcBorders>
            <w:shd w:val="clear" w:color="auto" w:fill="auto"/>
          </w:tcPr>
          <w:p w14:paraId="2FEED5BD" w14:textId="77777777" w:rsidR="00216DFA" w:rsidRPr="004E00ED" w:rsidRDefault="00216DFA" w:rsidP="000134CC">
            <w:pPr>
              <w:snapToGrid w:val="0"/>
              <w:spacing w:line="360" w:lineRule="auto"/>
              <w:jc w:val="both"/>
              <w:rPr>
                <w:rFonts w:ascii="Book Antiqua" w:hAnsi="Book Antiqua"/>
                <w:b/>
                <w:bCs/>
                <w:color w:val="000000"/>
              </w:rPr>
            </w:pPr>
            <w:r w:rsidRPr="004E00ED">
              <w:rPr>
                <w:rFonts w:ascii="Book Antiqua" w:hAnsi="Book Antiqua"/>
                <w:b/>
                <w:bCs/>
                <w:color w:val="000000"/>
              </w:rPr>
              <w:t>Testing frequency</w:t>
            </w:r>
          </w:p>
        </w:tc>
      </w:tr>
      <w:tr w:rsidR="00216DFA" w:rsidRPr="00AF1EBD" w14:paraId="3C833C1F" w14:textId="77777777" w:rsidTr="004E00ED">
        <w:tc>
          <w:tcPr>
            <w:tcW w:w="0" w:type="auto"/>
            <w:tcBorders>
              <w:top w:val="single" w:sz="4" w:space="0" w:color="auto"/>
              <w:left w:val="nil"/>
              <w:bottom w:val="nil"/>
              <w:right w:val="nil"/>
            </w:tcBorders>
            <w:shd w:val="clear" w:color="auto" w:fill="auto"/>
          </w:tcPr>
          <w:p w14:paraId="75F5FE15"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Hypertension</w:t>
            </w:r>
          </w:p>
        </w:tc>
        <w:tc>
          <w:tcPr>
            <w:tcW w:w="0" w:type="auto"/>
            <w:tcBorders>
              <w:top w:val="single" w:sz="4" w:space="0" w:color="auto"/>
              <w:left w:val="nil"/>
              <w:bottom w:val="nil"/>
              <w:right w:val="nil"/>
            </w:tcBorders>
            <w:shd w:val="clear" w:color="auto" w:fill="auto"/>
          </w:tcPr>
          <w:p w14:paraId="79216E8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BP measurement with appropriately-sized cuff</w:t>
            </w:r>
          </w:p>
        </w:tc>
        <w:tc>
          <w:tcPr>
            <w:tcW w:w="0" w:type="auto"/>
            <w:tcBorders>
              <w:top w:val="single" w:sz="4" w:space="0" w:color="auto"/>
              <w:left w:val="nil"/>
              <w:bottom w:val="nil"/>
              <w:right w:val="nil"/>
            </w:tcBorders>
            <w:shd w:val="clear" w:color="auto" w:fill="auto"/>
          </w:tcPr>
          <w:p w14:paraId="129A1779"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At </w:t>
            </w:r>
            <w:r>
              <w:rPr>
                <w:rFonts w:ascii="Book Antiqua" w:hAnsi="Book Antiqua"/>
                <w:color w:val="000000"/>
              </w:rPr>
              <w:t xml:space="preserve">the time of </w:t>
            </w:r>
            <w:r w:rsidRPr="00AF1EBD">
              <w:rPr>
                <w:rFonts w:ascii="Book Antiqua" w:hAnsi="Book Antiqua"/>
                <w:color w:val="000000"/>
              </w:rPr>
              <w:t>diagnosis and at each routine visit</w:t>
            </w:r>
            <w:r>
              <w:rPr>
                <w:rFonts w:ascii="Book Antiqua" w:hAnsi="Book Antiqua"/>
                <w:color w:val="000000"/>
              </w:rPr>
              <w:t>; more frequently if elevated</w:t>
            </w:r>
          </w:p>
        </w:tc>
      </w:tr>
      <w:tr w:rsidR="00216DFA" w:rsidRPr="00AF1EBD" w14:paraId="074EBFE3" w14:textId="77777777" w:rsidTr="004E00ED">
        <w:tc>
          <w:tcPr>
            <w:tcW w:w="0" w:type="auto"/>
            <w:tcBorders>
              <w:top w:val="nil"/>
            </w:tcBorders>
            <w:shd w:val="clear" w:color="auto" w:fill="auto"/>
          </w:tcPr>
          <w:p w14:paraId="11A64FD3"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Dyslipidemia</w:t>
            </w:r>
          </w:p>
        </w:tc>
        <w:tc>
          <w:tcPr>
            <w:tcW w:w="0" w:type="auto"/>
            <w:tcBorders>
              <w:top w:val="nil"/>
            </w:tcBorders>
            <w:shd w:val="clear" w:color="auto" w:fill="auto"/>
          </w:tcPr>
          <w:p w14:paraId="34510DF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Non-fasting or fasting lipid panel</w:t>
            </w:r>
          </w:p>
        </w:tc>
        <w:tc>
          <w:tcPr>
            <w:tcW w:w="0" w:type="auto"/>
            <w:tcBorders>
              <w:top w:val="nil"/>
            </w:tcBorders>
            <w:shd w:val="clear" w:color="auto" w:fill="auto"/>
          </w:tcPr>
          <w:p w14:paraId="2491C56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 xml:space="preserve">At diagnosis once glycemic control is </w:t>
            </w:r>
            <w:r>
              <w:rPr>
                <w:rFonts w:ascii="Book Antiqua" w:hAnsi="Book Antiqua"/>
                <w:color w:val="000000"/>
              </w:rPr>
              <w:t>achieved. Annually thereafter, more frequently if abnormal</w:t>
            </w:r>
          </w:p>
        </w:tc>
      </w:tr>
      <w:tr w:rsidR="00216DFA" w:rsidRPr="00AF1EBD" w14:paraId="4D9FCA90" w14:textId="77777777" w:rsidTr="004E00ED">
        <w:tc>
          <w:tcPr>
            <w:tcW w:w="0" w:type="auto"/>
            <w:tcBorders>
              <w:left w:val="nil"/>
              <w:right w:val="nil"/>
            </w:tcBorders>
            <w:shd w:val="clear" w:color="auto" w:fill="auto"/>
          </w:tcPr>
          <w:p w14:paraId="7324152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NAFLD</w:t>
            </w:r>
          </w:p>
        </w:tc>
        <w:tc>
          <w:tcPr>
            <w:tcW w:w="0" w:type="auto"/>
            <w:tcBorders>
              <w:left w:val="nil"/>
              <w:right w:val="nil"/>
            </w:tcBorders>
            <w:shd w:val="clear" w:color="auto" w:fill="auto"/>
          </w:tcPr>
          <w:p w14:paraId="4A4D0B2E" w14:textId="77777777" w:rsidR="00216DFA" w:rsidRPr="00AF1EBD" w:rsidRDefault="00216DFA" w:rsidP="000134CC">
            <w:pPr>
              <w:snapToGrid w:val="0"/>
              <w:spacing w:line="360" w:lineRule="auto"/>
              <w:jc w:val="both"/>
              <w:rPr>
                <w:rFonts w:ascii="Book Antiqua" w:hAnsi="Book Antiqua"/>
                <w:color w:val="000000"/>
              </w:rPr>
            </w:pPr>
            <w:r>
              <w:rPr>
                <w:rFonts w:ascii="Book Antiqua" w:hAnsi="Book Antiqua"/>
                <w:color w:val="000000"/>
              </w:rPr>
              <w:t>Liver t</w:t>
            </w:r>
            <w:r w:rsidRPr="00AF1EBD">
              <w:rPr>
                <w:rFonts w:ascii="Book Antiqua" w:hAnsi="Book Antiqua"/>
                <w:color w:val="000000"/>
              </w:rPr>
              <w:t>ransaminases</w:t>
            </w:r>
          </w:p>
        </w:tc>
        <w:tc>
          <w:tcPr>
            <w:tcW w:w="0" w:type="auto"/>
            <w:tcBorders>
              <w:left w:val="nil"/>
              <w:right w:val="nil"/>
            </w:tcBorders>
            <w:shd w:val="clear" w:color="auto" w:fill="auto"/>
          </w:tcPr>
          <w:p w14:paraId="08B2C798"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At diagnosis and annually thereafter</w:t>
            </w:r>
          </w:p>
        </w:tc>
      </w:tr>
      <w:tr w:rsidR="00216DFA" w:rsidRPr="00AF1EBD" w14:paraId="06CCB93C" w14:textId="77777777" w:rsidTr="004E00ED">
        <w:tc>
          <w:tcPr>
            <w:tcW w:w="0" w:type="auto"/>
            <w:tcBorders>
              <w:left w:val="nil"/>
              <w:right w:val="nil"/>
            </w:tcBorders>
            <w:shd w:val="clear" w:color="auto" w:fill="auto"/>
          </w:tcPr>
          <w:p w14:paraId="0267AFB7"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Retinopathy</w:t>
            </w:r>
          </w:p>
        </w:tc>
        <w:tc>
          <w:tcPr>
            <w:tcW w:w="0" w:type="auto"/>
            <w:tcBorders>
              <w:left w:val="nil"/>
              <w:right w:val="nil"/>
            </w:tcBorders>
            <w:shd w:val="clear" w:color="auto" w:fill="auto"/>
          </w:tcPr>
          <w:p w14:paraId="5ECCC0AB"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Dilated eye examination or retinal imaging</w:t>
            </w:r>
          </w:p>
        </w:tc>
        <w:tc>
          <w:tcPr>
            <w:tcW w:w="0" w:type="auto"/>
            <w:tcBorders>
              <w:left w:val="nil"/>
              <w:right w:val="nil"/>
            </w:tcBorders>
            <w:shd w:val="clear" w:color="auto" w:fill="auto"/>
          </w:tcPr>
          <w:p w14:paraId="70083B02" w14:textId="77777777" w:rsidR="00216DFA" w:rsidRPr="00AF1EBD" w:rsidRDefault="00216DFA" w:rsidP="000134CC">
            <w:pPr>
              <w:snapToGrid w:val="0"/>
              <w:spacing w:line="360" w:lineRule="auto"/>
              <w:jc w:val="both"/>
              <w:rPr>
                <w:rFonts w:ascii="Book Antiqua" w:hAnsi="Book Antiqua"/>
                <w:color w:val="000000"/>
              </w:rPr>
            </w:pPr>
            <w:r w:rsidRPr="00AF1EBD">
              <w:rPr>
                <w:rFonts w:ascii="Book Antiqua" w:hAnsi="Book Antiqua"/>
                <w:color w:val="000000"/>
              </w:rPr>
              <w:t>At diagnosis and annually</w:t>
            </w:r>
            <w:r>
              <w:rPr>
                <w:rFonts w:ascii="Book Antiqua" w:hAnsi="Book Antiqua"/>
                <w:color w:val="000000"/>
              </w:rPr>
              <w:t xml:space="preserve"> thereafter,</w:t>
            </w:r>
            <w:r w:rsidRPr="00AF1EBD">
              <w:rPr>
                <w:rFonts w:ascii="Book Antiqua" w:hAnsi="Book Antiqua"/>
                <w:color w:val="000000"/>
              </w:rPr>
              <w:t xml:space="preserve"> or as </w:t>
            </w:r>
            <w:r>
              <w:rPr>
                <w:rFonts w:ascii="Book Antiqua" w:hAnsi="Book Antiqua"/>
                <w:color w:val="000000"/>
              </w:rPr>
              <w:t xml:space="preserve">per </w:t>
            </w:r>
            <w:r w:rsidRPr="00AF1EBD">
              <w:rPr>
                <w:rFonts w:ascii="Book Antiqua" w:hAnsi="Book Antiqua"/>
                <w:color w:val="000000"/>
              </w:rPr>
              <w:t>ophthalmologist</w:t>
            </w:r>
            <w:r>
              <w:rPr>
                <w:rFonts w:ascii="Book Antiqua" w:hAnsi="Book Antiqua"/>
                <w:color w:val="000000"/>
              </w:rPr>
              <w:t>’s advice</w:t>
            </w:r>
          </w:p>
        </w:tc>
      </w:tr>
      <w:tr w:rsidR="00216DFA" w:rsidRPr="00AF1EBD" w14:paraId="510AA133" w14:textId="77777777" w:rsidTr="004E00ED">
        <w:tc>
          <w:tcPr>
            <w:tcW w:w="0" w:type="auto"/>
            <w:tcBorders>
              <w:left w:val="nil"/>
              <w:right w:val="nil"/>
            </w:tcBorders>
            <w:shd w:val="clear" w:color="auto" w:fill="auto"/>
          </w:tcPr>
          <w:p w14:paraId="18A779A3" w14:textId="09C76EC4"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Nephropathy</w:t>
            </w:r>
          </w:p>
        </w:tc>
        <w:tc>
          <w:tcPr>
            <w:tcW w:w="0" w:type="auto"/>
            <w:tcBorders>
              <w:left w:val="nil"/>
              <w:right w:val="nil"/>
            </w:tcBorders>
            <w:shd w:val="clear" w:color="auto" w:fill="auto"/>
          </w:tcPr>
          <w:p w14:paraId="6BF22952" w14:textId="42F11D96" w:rsidR="00216DFA" w:rsidRPr="00AF1EBD" w:rsidRDefault="00216DFA" w:rsidP="00216DFA">
            <w:pPr>
              <w:snapToGrid w:val="0"/>
              <w:spacing w:line="360" w:lineRule="auto"/>
              <w:jc w:val="both"/>
              <w:rPr>
                <w:rFonts w:ascii="Book Antiqua" w:hAnsi="Book Antiqua"/>
                <w:color w:val="000000"/>
              </w:rPr>
            </w:pPr>
            <w:r>
              <w:rPr>
                <w:rFonts w:ascii="Book Antiqua" w:hAnsi="Book Antiqua"/>
                <w:color w:val="000000"/>
              </w:rPr>
              <w:t>In a spot specimen u</w:t>
            </w:r>
            <w:r w:rsidRPr="00AF1EBD">
              <w:rPr>
                <w:rFonts w:ascii="Book Antiqua" w:hAnsi="Book Antiqua"/>
                <w:color w:val="000000"/>
              </w:rPr>
              <w:t>rine albumin-to-creatinine ratio</w:t>
            </w:r>
          </w:p>
        </w:tc>
        <w:tc>
          <w:tcPr>
            <w:tcW w:w="0" w:type="auto"/>
            <w:tcBorders>
              <w:left w:val="nil"/>
              <w:right w:val="nil"/>
            </w:tcBorders>
            <w:shd w:val="clear" w:color="auto" w:fill="auto"/>
          </w:tcPr>
          <w:p w14:paraId="44281717" w14:textId="3B921AA4"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annually</w:t>
            </w:r>
            <w:r>
              <w:rPr>
                <w:rFonts w:ascii="Book Antiqua" w:hAnsi="Book Antiqua"/>
                <w:color w:val="000000"/>
              </w:rPr>
              <w:t>.</w:t>
            </w:r>
            <w:r w:rsidRPr="00AF1EBD">
              <w:rPr>
                <w:rFonts w:ascii="Book Antiqua" w:hAnsi="Book Antiqua"/>
                <w:color w:val="000000"/>
              </w:rPr>
              <w:t xml:space="preserve"> If abnormal, repeat on at least two occasions during the next 3-6 </w:t>
            </w:r>
            <w:proofErr w:type="spellStart"/>
            <w:r>
              <w:rPr>
                <w:rFonts w:ascii="Book Antiqua" w:hAnsi="Book Antiqua"/>
                <w:color w:val="000000"/>
              </w:rPr>
              <w:t>mo</w:t>
            </w:r>
            <w:proofErr w:type="spellEnd"/>
          </w:p>
        </w:tc>
      </w:tr>
      <w:tr w:rsidR="00216DFA" w:rsidRPr="00AF1EBD" w14:paraId="668A44A9" w14:textId="77777777" w:rsidTr="004E00ED">
        <w:tc>
          <w:tcPr>
            <w:tcW w:w="0" w:type="auto"/>
            <w:shd w:val="clear" w:color="auto" w:fill="auto"/>
          </w:tcPr>
          <w:p w14:paraId="76EAEFDC"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Neuropathy</w:t>
            </w:r>
          </w:p>
        </w:tc>
        <w:tc>
          <w:tcPr>
            <w:tcW w:w="0" w:type="auto"/>
            <w:shd w:val="clear" w:color="auto" w:fill="auto"/>
          </w:tcPr>
          <w:p w14:paraId="2E00CC8D"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Foot examination (pulses and ankle reflex); sensory testing for vibration (tuning fork) and sensation (10-g monofilament)</w:t>
            </w:r>
          </w:p>
        </w:tc>
        <w:tc>
          <w:tcPr>
            <w:tcW w:w="0" w:type="auto"/>
            <w:shd w:val="clear" w:color="auto" w:fill="auto"/>
          </w:tcPr>
          <w:p w14:paraId="6FB3F9FD"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annually</w:t>
            </w:r>
            <w:r>
              <w:rPr>
                <w:rFonts w:ascii="Book Antiqua" w:hAnsi="Book Antiqua"/>
                <w:color w:val="000000"/>
              </w:rPr>
              <w:t>. If abnormal, refer to neurologist</w:t>
            </w:r>
          </w:p>
        </w:tc>
      </w:tr>
      <w:tr w:rsidR="00216DFA" w:rsidRPr="00AF1EBD" w14:paraId="1080479A" w14:textId="77777777" w:rsidTr="004E00ED">
        <w:tc>
          <w:tcPr>
            <w:tcW w:w="0" w:type="auto"/>
            <w:tcBorders>
              <w:left w:val="nil"/>
              <w:right w:val="nil"/>
            </w:tcBorders>
            <w:shd w:val="clear" w:color="auto" w:fill="auto"/>
          </w:tcPr>
          <w:p w14:paraId="6178FB02"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Psychosocial assessment</w:t>
            </w:r>
          </w:p>
        </w:tc>
        <w:tc>
          <w:tcPr>
            <w:tcW w:w="0" w:type="auto"/>
            <w:tcBorders>
              <w:left w:val="nil"/>
              <w:right w:val="nil"/>
            </w:tcBorders>
            <w:shd w:val="clear" w:color="auto" w:fill="auto"/>
          </w:tcPr>
          <w:p w14:paraId="79425FFA"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Screen for depression, eating disorders, risk-taking behaviors, or other psychosocial dysfunction</w:t>
            </w:r>
          </w:p>
        </w:tc>
        <w:tc>
          <w:tcPr>
            <w:tcW w:w="0" w:type="auto"/>
            <w:tcBorders>
              <w:left w:val="nil"/>
              <w:right w:val="nil"/>
            </w:tcBorders>
            <w:shd w:val="clear" w:color="auto" w:fill="auto"/>
          </w:tcPr>
          <w:p w14:paraId="0268FB60" w14:textId="77777777" w:rsidR="00216DFA" w:rsidRPr="00AF1EBD" w:rsidRDefault="00216DFA" w:rsidP="00216DFA">
            <w:pPr>
              <w:snapToGrid w:val="0"/>
              <w:spacing w:line="360" w:lineRule="auto"/>
              <w:jc w:val="both"/>
              <w:rPr>
                <w:rFonts w:ascii="Book Antiqua" w:hAnsi="Book Antiqua"/>
                <w:color w:val="000000"/>
              </w:rPr>
            </w:pPr>
            <w:r w:rsidRPr="00AF1EBD">
              <w:rPr>
                <w:rFonts w:ascii="Book Antiqua" w:hAnsi="Book Antiqua"/>
                <w:color w:val="000000"/>
              </w:rPr>
              <w:t>Repeat at each routine visit or as needed</w:t>
            </w:r>
            <w:r>
              <w:rPr>
                <w:rFonts w:ascii="Book Antiqua" w:hAnsi="Book Antiqua"/>
                <w:color w:val="000000"/>
              </w:rPr>
              <w:t>. If abnormal, refer to mental health professionals</w:t>
            </w:r>
          </w:p>
        </w:tc>
      </w:tr>
    </w:tbl>
    <w:p w14:paraId="24479B7E" w14:textId="77777777" w:rsidR="00216DFA" w:rsidRPr="00AF1EBD" w:rsidRDefault="00216DFA" w:rsidP="00216DFA">
      <w:pPr>
        <w:snapToGrid w:val="0"/>
        <w:spacing w:line="360" w:lineRule="auto"/>
        <w:jc w:val="both"/>
        <w:rPr>
          <w:rFonts w:ascii="Book Antiqua" w:hAnsi="Book Antiqua"/>
          <w:b/>
          <w:bCs/>
          <w:color w:val="000000"/>
        </w:rPr>
      </w:pPr>
      <w:r w:rsidRPr="00AF1EBD">
        <w:rPr>
          <w:rFonts w:ascii="Book Antiqua" w:hAnsi="Book Antiqua"/>
          <w:color w:val="000000"/>
        </w:rPr>
        <w:t xml:space="preserve">BP: Blood pressure; NAFLD: Non-alcoholic fatty liver disease. </w:t>
      </w:r>
    </w:p>
    <w:p w14:paraId="6DCCA5F0" w14:textId="2E0305A4" w:rsidR="00661233" w:rsidRDefault="00661233">
      <w:pPr>
        <w:rPr>
          <w:rFonts w:ascii="Book Antiqua" w:hAnsi="Book Antiqua"/>
          <w:b/>
          <w:bCs/>
          <w:color w:val="000000"/>
        </w:rPr>
      </w:pPr>
      <w:r>
        <w:rPr>
          <w:rFonts w:ascii="Book Antiqua" w:hAnsi="Book Antiqua"/>
          <w:b/>
          <w:bCs/>
          <w:color w:val="000000"/>
        </w:rPr>
        <w:br w:type="page"/>
      </w:r>
    </w:p>
    <w:p w14:paraId="2280FBFE" w14:textId="77777777" w:rsidR="00661233" w:rsidRDefault="00661233" w:rsidP="00661233">
      <w:pPr>
        <w:ind w:leftChars="100" w:left="240"/>
        <w:jc w:val="center"/>
        <w:rPr>
          <w:rFonts w:ascii="Book Antiqua" w:hAnsi="Book Antiqua"/>
          <w:lang w:eastAsia="zh-CN"/>
        </w:rPr>
      </w:pPr>
    </w:p>
    <w:p w14:paraId="495000B0" w14:textId="77777777" w:rsidR="00661233" w:rsidRDefault="00661233" w:rsidP="00661233">
      <w:pPr>
        <w:ind w:leftChars="100" w:left="240"/>
        <w:jc w:val="center"/>
        <w:rPr>
          <w:rFonts w:ascii="Book Antiqua" w:hAnsi="Book Antiqua"/>
          <w:lang w:eastAsia="zh-CN"/>
        </w:rPr>
      </w:pPr>
    </w:p>
    <w:p w14:paraId="1D37295F" w14:textId="77777777" w:rsidR="00661233" w:rsidRDefault="00661233" w:rsidP="00661233">
      <w:pPr>
        <w:ind w:leftChars="100" w:left="240"/>
        <w:jc w:val="center"/>
        <w:rPr>
          <w:rFonts w:ascii="Book Antiqua" w:hAnsi="Book Antiqua"/>
          <w:lang w:eastAsia="zh-CN"/>
        </w:rPr>
      </w:pPr>
    </w:p>
    <w:p w14:paraId="683AD549" w14:textId="77777777" w:rsidR="00661233" w:rsidRDefault="00661233" w:rsidP="00661233">
      <w:pPr>
        <w:ind w:leftChars="100" w:left="240"/>
        <w:jc w:val="center"/>
        <w:rPr>
          <w:rFonts w:ascii="Book Antiqua" w:hAnsi="Book Antiqua"/>
          <w:lang w:eastAsia="zh-CN"/>
        </w:rPr>
      </w:pPr>
    </w:p>
    <w:p w14:paraId="34153F11" w14:textId="77777777" w:rsidR="00661233" w:rsidRDefault="00661233" w:rsidP="00661233">
      <w:pPr>
        <w:ind w:leftChars="100" w:left="240"/>
        <w:jc w:val="center"/>
        <w:rPr>
          <w:rFonts w:ascii="Book Antiqua" w:hAnsi="Book Antiqua"/>
          <w:lang w:eastAsia="zh-CN"/>
        </w:rPr>
      </w:pPr>
      <w:r>
        <w:rPr>
          <w:rFonts w:ascii="Book Antiqua" w:hAnsi="Book Antiqua"/>
          <w:noProof/>
          <w:lang w:eastAsia="zh-CN"/>
        </w:rPr>
        <w:drawing>
          <wp:inline distT="0" distB="0" distL="0" distR="0" wp14:anchorId="088736A3" wp14:editId="4647C9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213815" w14:textId="77777777" w:rsidR="00661233" w:rsidRDefault="00661233" w:rsidP="00661233">
      <w:pPr>
        <w:ind w:leftChars="100" w:left="240"/>
        <w:jc w:val="center"/>
        <w:rPr>
          <w:rFonts w:ascii="Book Antiqua" w:hAnsi="Book Antiqua"/>
          <w:lang w:eastAsia="zh-CN"/>
        </w:rPr>
      </w:pPr>
    </w:p>
    <w:p w14:paraId="4B714D5A" w14:textId="77777777" w:rsidR="00661233" w:rsidRPr="00763D22" w:rsidRDefault="00661233" w:rsidP="0066123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4B159B9" w14:textId="77777777" w:rsidR="00661233" w:rsidRPr="00763D22" w:rsidRDefault="00661233" w:rsidP="0066123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CBFADB" w14:textId="77777777" w:rsidR="00661233" w:rsidRPr="00763D22" w:rsidRDefault="00661233" w:rsidP="0066123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636592" w14:textId="77777777" w:rsidR="00661233" w:rsidRPr="00763D22" w:rsidRDefault="00661233" w:rsidP="0066123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3C6CDA" w14:textId="77777777" w:rsidR="00661233" w:rsidRPr="00763D22" w:rsidRDefault="00661233" w:rsidP="0066123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28C6BB" w14:textId="77777777" w:rsidR="00661233" w:rsidRPr="00763D22" w:rsidRDefault="00661233" w:rsidP="0066123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5CBE1D" w14:textId="77777777" w:rsidR="00661233" w:rsidRDefault="00661233" w:rsidP="00661233">
      <w:pPr>
        <w:ind w:leftChars="100" w:left="240"/>
        <w:jc w:val="center"/>
        <w:rPr>
          <w:rFonts w:ascii="Book Antiqua" w:hAnsi="Book Antiqua"/>
          <w:lang w:eastAsia="zh-CN"/>
        </w:rPr>
      </w:pPr>
    </w:p>
    <w:p w14:paraId="62F631A1" w14:textId="77777777" w:rsidR="00661233" w:rsidRDefault="00661233" w:rsidP="00661233">
      <w:pPr>
        <w:ind w:leftChars="100" w:left="240"/>
        <w:jc w:val="center"/>
        <w:rPr>
          <w:rFonts w:ascii="Book Antiqua" w:hAnsi="Book Antiqua"/>
          <w:lang w:eastAsia="zh-CN"/>
        </w:rPr>
      </w:pPr>
    </w:p>
    <w:p w14:paraId="19DAD830" w14:textId="77777777" w:rsidR="00661233" w:rsidRDefault="00661233" w:rsidP="00661233">
      <w:pPr>
        <w:ind w:leftChars="100" w:left="240"/>
        <w:jc w:val="center"/>
        <w:rPr>
          <w:rFonts w:ascii="Book Antiqua" w:hAnsi="Book Antiqua"/>
          <w:lang w:eastAsia="zh-CN"/>
        </w:rPr>
      </w:pPr>
    </w:p>
    <w:p w14:paraId="7BA47616" w14:textId="77777777" w:rsidR="00661233" w:rsidRDefault="00661233" w:rsidP="00661233">
      <w:pPr>
        <w:ind w:leftChars="100" w:left="240"/>
        <w:jc w:val="center"/>
        <w:rPr>
          <w:rFonts w:ascii="Book Antiqua" w:hAnsi="Book Antiqua"/>
          <w:lang w:eastAsia="zh-CN"/>
        </w:rPr>
      </w:pPr>
      <w:r>
        <w:rPr>
          <w:rFonts w:ascii="Book Antiqua" w:hAnsi="Book Antiqua"/>
          <w:noProof/>
          <w:lang w:eastAsia="zh-CN"/>
        </w:rPr>
        <w:drawing>
          <wp:inline distT="0" distB="0" distL="0" distR="0" wp14:anchorId="4B066B7B" wp14:editId="505619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532339" w14:textId="77777777" w:rsidR="00661233" w:rsidRDefault="00661233" w:rsidP="00661233">
      <w:pPr>
        <w:ind w:leftChars="100" w:left="240"/>
        <w:jc w:val="center"/>
        <w:rPr>
          <w:rFonts w:ascii="Book Antiqua" w:hAnsi="Book Antiqua"/>
          <w:lang w:eastAsia="zh-CN"/>
        </w:rPr>
      </w:pPr>
    </w:p>
    <w:p w14:paraId="637B3E03" w14:textId="77777777" w:rsidR="00661233" w:rsidRDefault="00661233" w:rsidP="00661233">
      <w:pPr>
        <w:ind w:leftChars="100" w:left="240"/>
        <w:jc w:val="center"/>
        <w:rPr>
          <w:rFonts w:ascii="Book Antiqua" w:hAnsi="Book Antiqua"/>
          <w:lang w:eastAsia="zh-CN"/>
        </w:rPr>
      </w:pPr>
    </w:p>
    <w:p w14:paraId="0A06E01F" w14:textId="77777777" w:rsidR="00661233" w:rsidRDefault="00661233" w:rsidP="00661233">
      <w:pPr>
        <w:ind w:leftChars="100" w:left="240"/>
        <w:jc w:val="center"/>
        <w:rPr>
          <w:rFonts w:ascii="Book Antiqua" w:hAnsi="Book Antiqua"/>
          <w:lang w:eastAsia="zh-CN"/>
        </w:rPr>
      </w:pPr>
    </w:p>
    <w:p w14:paraId="44D0AF5F" w14:textId="77777777" w:rsidR="00661233" w:rsidRDefault="00661233" w:rsidP="00661233">
      <w:pPr>
        <w:ind w:leftChars="100" w:left="240"/>
        <w:jc w:val="center"/>
        <w:rPr>
          <w:rFonts w:ascii="Book Antiqua" w:hAnsi="Book Antiqua"/>
          <w:lang w:eastAsia="zh-CN"/>
        </w:rPr>
      </w:pPr>
    </w:p>
    <w:p w14:paraId="14E4AC80" w14:textId="77777777" w:rsidR="00661233" w:rsidRDefault="00661233" w:rsidP="00661233">
      <w:pPr>
        <w:ind w:leftChars="100" w:left="240"/>
        <w:jc w:val="center"/>
        <w:rPr>
          <w:rFonts w:ascii="Book Antiqua" w:hAnsi="Book Antiqua"/>
          <w:lang w:eastAsia="zh-CN"/>
        </w:rPr>
      </w:pPr>
    </w:p>
    <w:p w14:paraId="23BA6DF0" w14:textId="77777777" w:rsidR="00661233" w:rsidRDefault="00661233" w:rsidP="00661233">
      <w:pPr>
        <w:ind w:leftChars="100" w:left="240"/>
        <w:jc w:val="center"/>
        <w:rPr>
          <w:rFonts w:ascii="Book Antiqua" w:hAnsi="Book Antiqua"/>
          <w:lang w:eastAsia="zh-CN"/>
        </w:rPr>
      </w:pPr>
    </w:p>
    <w:p w14:paraId="421855F2" w14:textId="77777777" w:rsidR="00661233" w:rsidRDefault="00661233" w:rsidP="00661233">
      <w:pPr>
        <w:ind w:leftChars="100" w:left="240"/>
        <w:jc w:val="center"/>
        <w:rPr>
          <w:rFonts w:ascii="Book Antiqua" w:hAnsi="Book Antiqua"/>
          <w:lang w:eastAsia="zh-CN"/>
        </w:rPr>
      </w:pPr>
    </w:p>
    <w:p w14:paraId="3AA602E0" w14:textId="77777777" w:rsidR="00661233" w:rsidRDefault="00661233" w:rsidP="00661233">
      <w:pPr>
        <w:ind w:leftChars="100" w:left="240"/>
        <w:jc w:val="center"/>
        <w:rPr>
          <w:rFonts w:ascii="Book Antiqua" w:hAnsi="Book Antiqua"/>
          <w:lang w:eastAsia="zh-CN"/>
        </w:rPr>
      </w:pPr>
    </w:p>
    <w:p w14:paraId="0DC91CAD" w14:textId="77777777" w:rsidR="00661233" w:rsidRDefault="00661233" w:rsidP="00661233">
      <w:pPr>
        <w:ind w:leftChars="100" w:left="240"/>
        <w:jc w:val="center"/>
        <w:rPr>
          <w:rFonts w:ascii="Book Antiqua" w:hAnsi="Book Antiqua"/>
          <w:lang w:eastAsia="zh-CN"/>
        </w:rPr>
      </w:pPr>
    </w:p>
    <w:p w14:paraId="775DCF64" w14:textId="77777777" w:rsidR="00661233" w:rsidRPr="00763D22" w:rsidRDefault="00661233" w:rsidP="00661233">
      <w:pPr>
        <w:ind w:leftChars="100" w:left="240"/>
        <w:jc w:val="right"/>
        <w:rPr>
          <w:rFonts w:ascii="Book Antiqua" w:hAnsi="Book Antiqua"/>
          <w:color w:val="000000" w:themeColor="text1"/>
          <w:lang w:eastAsia="zh-CN"/>
        </w:rPr>
      </w:pPr>
    </w:p>
    <w:p w14:paraId="64EA3885" w14:textId="77777777" w:rsidR="00661233" w:rsidRPr="00763D22" w:rsidRDefault="00661233" w:rsidP="0066123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FC2C22" w14:textId="77777777" w:rsidR="0051372B" w:rsidRPr="00AF1EBD" w:rsidRDefault="0051372B" w:rsidP="00216DFA">
      <w:pPr>
        <w:snapToGrid w:val="0"/>
        <w:spacing w:line="360" w:lineRule="auto"/>
        <w:jc w:val="both"/>
        <w:rPr>
          <w:rFonts w:ascii="Book Antiqua" w:hAnsi="Book Antiqua"/>
          <w:b/>
          <w:bCs/>
          <w:color w:val="000000"/>
        </w:rPr>
      </w:pPr>
      <w:bookmarkStart w:id="42" w:name="_GoBack"/>
      <w:bookmarkEnd w:id="42"/>
    </w:p>
    <w:sectPr w:rsidR="0051372B" w:rsidRPr="00AF1EBD" w:rsidSect="00661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6F978" w14:textId="77777777" w:rsidR="00EC007C" w:rsidRDefault="00EC007C" w:rsidP="00C7283E">
      <w:r>
        <w:separator/>
      </w:r>
    </w:p>
  </w:endnote>
  <w:endnote w:type="continuationSeparator" w:id="0">
    <w:p w14:paraId="41FFA4AF" w14:textId="77777777" w:rsidR="00EC007C" w:rsidRDefault="00EC007C" w:rsidP="00C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1DF8" w14:textId="77777777" w:rsidR="00392010" w:rsidRPr="00C7283E" w:rsidRDefault="00392010" w:rsidP="00C7283E">
    <w:pPr>
      <w:pStyle w:val="a4"/>
      <w:jc w:val="right"/>
      <w:rPr>
        <w:rFonts w:ascii="Book Antiqua" w:hAnsi="Book Antiqua"/>
        <w:sz w:val="24"/>
        <w:szCs w:val="24"/>
      </w:rPr>
    </w:pPr>
    <w:r w:rsidRPr="00C7283E">
      <w:rPr>
        <w:rFonts w:ascii="Book Antiqua" w:hAnsi="Book Antiqua"/>
        <w:sz w:val="24"/>
        <w:szCs w:val="24"/>
        <w:lang w:val="zh-CN" w:eastAsia="zh-CN"/>
      </w:rPr>
      <w:t xml:space="preserve"> </w:t>
    </w:r>
    <w:r w:rsidRPr="00C7283E">
      <w:rPr>
        <w:rFonts w:ascii="Book Antiqua" w:hAnsi="Book Antiqua"/>
        <w:sz w:val="24"/>
        <w:szCs w:val="24"/>
      </w:rPr>
      <w:fldChar w:fldCharType="begin"/>
    </w:r>
    <w:r w:rsidRPr="00C7283E">
      <w:rPr>
        <w:rFonts w:ascii="Book Antiqua" w:hAnsi="Book Antiqua"/>
        <w:sz w:val="24"/>
        <w:szCs w:val="24"/>
      </w:rPr>
      <w:instrText>PAGE  \* Arabic  \* MERGEFORMAT</w:instrText>
    </w:r>
    <w:r w:rsidRPr="00C7283E">
      <w:rPr>
        <w:rFonts w:ascii="Book Antiqua" w:hAnsi="Book Antiqua"/>
        <w:sz w:val="24"/>
        <w:szCs w:val="24"/>
      </w:rPr>
      <w:fldChar w:fldCharType="separate"/>
    </w:r>
    <w:r w:rsidR="00661233" w:rsidRPr="00661233">
      <w:rPr>
        <w:rFonts w:ascii="Book Antiqua" w:hAnsi="Book Antiqua"/>
        <w:noProof/>
        <w:sz w:val="24"/>
        <w:szCs w:val="24"/>
        <w:lang w:val="zh-CN" w:eastAsia="zh-CN"/>
      </w:rPr>
      <w:t>55</w:t>
    </w:r>
    <w:r w:rsidRPr="00C7283E">
      <w:rPr>
        <w:rFonts w:ascii="Book Antiqua" w:hAnsi="Book Antiqua"/>
        <w:sz w:val="24"/>
        <w:szCs w:val="24"/>
      </w:rPr>
      <w:fldChar w:fldCharType="end"/>
    </w:r>
    <w:r w:rsidRPr="00C7283E">
      <w:rPr>
        <w:rFonts w:ascii="Book Antiqua" w:hAnsi="Book Antiqua"/>
        <w:sz w:val="24"/>
        <w:szCs w:val="24"/>
        <w:lang w:val="zh-CN" w:eastAsia="zh-CN"/>
      </w:rPr>
      <w:t xml:space="preserve"> / </w:t>
    </w:r>
    <w:r w:rsidRPr="00C7283E">
      <w:rPr>
        <w:rFonts w:ascii="Book Antiqua" w:hAnsi="Book Antiqua"/>
        <w:sz w:val="24"/>
        <w:szCs w:val="24"/>
      </w:rPr>
      <w:fldChar w:fldCharType="begin"/>
    </w:r>
    <w:r w:rsidRPr="00C7283E">
      <w:rPr>
        <w:rFonts w:ascii="Book Antiqua" w:hAnsi="Book Antiqua"/>
        <w:sz w:val="24"/>
        <w:szCs w:val="24"/>
      </w:rPr>
      <w:instrText>NUMPAGES  \* Arabic  \* MERGEFORMAT</w:instrText>
    </w:r>
    <w:r w:rsidRPr="00C7283E">
      <w:rPr>
        <w:rFonts w:ascii="Book Antiqua" w:hAnsi="Book Antiqua"/>
        <w:sz w:val="24"/>
        <w:szCs w:val="24"/>
      </w:rPr>
      <w:fldChar w:fldCharType="separate"/>
    </w:r>
    <w:r w:rsidR="00661233" w:rsidRPr="00661233">
      <w:rPr>
        <w:rFonts w:ascii="Book Antiqua" w:hAnsi="Book Antiqua"/>
        <w:noProof/>
        <w:sz w:val="24"/>
        <w:szCs w:val="24"/>
        <w:lang w:val="zh-CN" w:eastAsia="zh-CN"/>
      </w:rPr>
      <w:t>55</w:t>
    </w:r>
    <w:r w:rsidRPr="00C7283E">
      <w:rPr>
        <w:rFonts w:ascii="Book Antiqua" w:hAnsi="Book Antiqua"/>
        <w:sz w:val="24"/>
        <w:szCs w:val="24"/>
      </w:rPr>
      <w:fldChar w:fldCharType="end"/>
    </w:r>
  </w:p>
  <w:p w14:paraId="52FE9887" w14:textId="77777777" w:rsidR="00392010" w:rsidRPr="00C7283E" w:rsidRDefault="00392010" w:rsidP="00C7283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C116" w14:textId="77777777" w:rsidR="00EC007C" w:rsidRDefault="00EC007C" w:rsidP="00C7283E">
      <w:r>
        <w:separator/>
      </w:r>
    </w:p>
  </w:footnote>
  <w:footnote w:type="continuationSeparator" w:id="0">
    <w:p w14:paraId="7BEBADC3" w14:textId="77777777" w:rsidR="00EC007C" w:rsidRDefault="00EC007C" w:rsidP="00C7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A15"/>
    <w:rsid w:val="000239B9"/>
    <w:rsid w:val="00033419"/>
    <w:rsid w:val="00094310"/>
    <w:rsid w:val="000A6AEB"/>
    <w:rsid w:val="000F20C5"/>
    <w:rsid w:val="00126EBD"/>
    <w:rsid w:val="00133020"/>
    <w:rsid w:val="00146EBF"/>
    <w:rsid w:val="001D5004"/>
    <w:rsid w:val="001E17E0"/>
    <w:rsid w:val="002110D3"/>
    <w:rsid w:val="00216DFA"/>
    <w:rsid w:val="002202EB"/>
    <w:rsid w:val="00262D7E"/>
    <w:rsid w:val="00265DBD"/>
    <w:rsid w:val="00283347"/>
    <w:rsid w:val="0028381A"/>
    <w:rsid w:val="002D26D9"/>
    <w:rsid w:val="00337AA5"/>
    <w:rsid w:val="0038736C"/>
    <w:rsid w:val="00392010"/>
    <w:rsid w:val="003B675F"/>
    <w:rsid w:val="003D2641"/>
    <w:rsid w:val="003E1445"/>
    <w:rsid w:val="003E6854"/>
    <w:rsid w:val="004135E1"/>
    <w:rsid w:val="004911F6"/>
    <w:rsid w:val="004E00ED"/>
    <w:rsid w:val="004E2F40"/>
    <w:rsid w:val="0051372B"/>
    <w:rsid w:val="005269E4"/>
    <w:rsid w:val="00594E3C"/>
    <w:rsid w:val="0059565B"/>
    <w:rsid w:val="005971D6"/>
    <w:rsid w:val="006113D6"/>
    <w:rsid w:val="00635F3E"/>
    <w:rsid w:val="0064684B"/>
    <w:rsid w:val="00654444"/>
    <w:rsid w:val="00661233"/>
    <w:rsid w:val="00682EDB"/>
    <w:rsid w:val="006A6A79"/>
    <w:rsid w:val="006B43CE"/>
    <w:rsid w:val="006C3C78"/>
    <w:rsid w:val="006C4D7C"/>
    <w:rsid w:val="006C7CAA"/>
    <w:rsid w:val="0070678C"/>
    <w:rsid w:val="007162E5"/>
    <w:rsid w:val="007225DA"/>
    <w:rsid w:val="007368B4"/>
    <w:rsid w:val="00810FEF"/>
    <w:rsid w:val="00835417"/>
    <w:rsid w:val="0087470F"/>
    <w:rsid w:val="009047EB"/>
    <w:rsid w:val="009814BC"/>
    <w:rsid w:val="009A3BDB"/>
    <w:rsid w:val="009D5F7C"/>
    <w:rsid w:val="00A212F6"/>
    <w:rsid w:val="00A442A1"/>
    <w:rsid w:val="00A60933"/>
    <w:rsid w:val="00A67786"/>
    <w:rsid w:val="00A77B3E"/>
    <w:rsid w:val="00AA6AFF"/>
    <w:rsid w:val="00AF1EBD"/>
    <w:rsid w:val="00B143CD"/>
    <w:rsid w:val="00B77D31"/>
    <w:rsid w:val="00BC3AEA"/>
    <w:rsid w:val="00C60A4D"/>
    <w:rsid w:val="00C72003"/>
    <w:rsid w:val="00C7283E"/>
    <w:rsid w:val="00CA2A55"/>
    <w:rsid w:val="00CD0ECF"/>
    <w:rsid w:val="00D20C76"/>
    <w:rsid w:val="00D811CD"/>
    <w:rsid w:val="00DC6A24"/>
    <w:rsid w:val="00DE409D"/>
    <w:rsid w:val="00E51585"/>
    <w:rsid w:val="00EB1681"/>
    <w:rsid w:val="00EB678B"/>
    <w:rsid w:val="00EB72C4"/>
    <w:rsid w:val="00EC007C"/>
    <w:rsid w:val="00EE25D0"/>
    <w:rsid w:val="00F11265"/>
    <w:rsid w:val="00F16329"/>
    <w:rsid w:val="00F22842"/>
    <w:rsid w:val="00F95A17"/>
    <w:rsid w:val="00FA57D5"/>
    <w:rsid w:val="00FB69F2"/>
    <w:rsid w:val="00FC332D"/>
    <w:rsid w:val="00FF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2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83E"/>
    <w:rPr>
      <w:sz w:val="18"/>
      <w:szCs w:val="18"/>
    </w:rPr>
  </w:style>
  <w:style w:type="paragraph" w:styleId="a4">
    <w:name w:val="footer"/>
    <w:basedOn w:val="a"/>
    <w:link w:val="Char0"/>
    <w:uiPriority w:val="99"/>
    <w:unhideWhenUsed/>
    <w:rsid w:val="00C7283E"/>
    <w:pPr>
      <w:tabs>
        <w:tab w:val="center" w:pos="4153"/>
        <w:tab w:val="right" w:pos="8306"/>
      </w:tabs>
      <w:snapToGrid w:val="0"/>
    </w:pPr>
    <w:rPr>
      <w:sz w:val="18"/>
      <w:szCs w:val="18"/>
    </w:rPr>
  </w:style>
  <w:style w:type="character" w:customStyle="1" w:styleId="Char0">
    <w:name w:val="页脚 Char"/>
    <w:basedOn w:val="a0"/>
    <w:link w:val="a4"/>
    <w:uiPriority w:val="99"/>
    <w:rsid w:val="00C7283E"/>
    <w:rPr>
      <w:sz w:val="18"/>
      <w:szCs w:val="18"/>
    </w:rPr>
  </w:style>
  <w:style w:type="character" w:styleId="a5">
    <w:name w:val="annotation reference"/>
    <w:basedOn w:val="a0"/>
    <w:semiHidden/>
    <w:unhideWhenUsed/>
    <w:rsid w:val="00126EBD"/>
    <w:rPr>
      <w:sz w:val="21"/>
      <w:szCs w:val="21"/>
    </w:rPr>
  </w:style>
  <w:style w:type="paragraph" w:styleId="a6">
    <w:name w:val="annotation text"/>
    <w:basedOn w:val="a"/>
    <w:link w:val="Char1"/>
    <w:semiHidden/>
    <w:unhideWhenUsed/>
    <w:rsid w:val="00126EBD"/>
  </w:style>
  <w:style w:type="character" w:customStyle="1" w:styleId="Char1">
    <w:name w:val="批注文字 Char"/>
    <w:basedOn w:val="a0"/>
    <w:link w:val="a6"/>
    <w:semiHidden/>
    <w:rsid w:val="00126EBD"/>
    <w:rPr>
      <w:sz w:val="24"/>
      <w:szCs w:val="24"/>
    </w:rPr>
  </w:style>
  <w:style w:type="paragraph" w:styleId="a7">
    <w:name w:val="annotation subject"/>
    <w:basedOn w:val="a6"/>
    <w:next w:val="a6"/>
    <w:link w:val="Char2"/>
    <w:semiHidden/>
    <w:unhideWhenUsed/>
    <w:rsid w:val="00126EBD"/>
    <w:rPr>
      <w:b/>
      <w:bCs/>
    </w:rPr>
  </w:style>
  <w:style w:type="character" w:customStyle="1" w:styleId="Char2">
    <w:name w:val="批注主题 Char"/>
    <w:basedOn w:val="Char1"/>
    <w:link w:val="a7"/>
    <w:semiHidden/>
    <w:rsid w:val="00126EBD"/>
    <w:rPr>
      <w:b/>
      <w:bCs/>
      <w:sz w:val="24"/>
      <w:szCs w:val="24"/>
    </w:rPr>
  </w:style>
  <w:style w:type="paragraph" w:styleId="a8">
    <w:name w:val="Balloon Text"/>
    <w:basedOn w:val="a"/>
    <w:link w:val="Char3"/>
    <w:semiHidden/>
    <w:unhideWhenUsed/>
    <w:rsid w:val="00F16329"/>
    <w:rPr>
      <w:sz w:val="18"/>
      <w:szCs w:val="18"/>
    </w:rPr>
  </w:style>
  <w:style w:type="character" w:customStyle="1" w:styleId="Char3">
    <w:name w:val="批注框文本 Char"/>
    <w:basedOn w:val="a0"/>
    <w:link w:val="a8"/>
    <w:semiHidden/>
    <w:rsid w:val="00F163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2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83E"/>
    <w:rPr>
      <w:sz w:val="18"/>
      <w:szCs w:val="18"/>
    </w:rPr>
  </w:style>
  <w:style w:type="paragraph" w:styleId="a4">
    <w:name w:val="footer"/>
    <w:basedOn w:val="a"/>
    <w:link w:val="Char0"/>
    <w:uiPriority w:val="99"/>
    <w:unhideWhenUsed/>
    <w:rsid w:val="00C7283E"/>
    <w:pPr>
      <w:tabs>
        <w:tab w:val="center" w:pos="4153"/>
        <w:tab w:val="right" w:pos="8306"/>
      </w:tabs>
      <w:snapToGrid w:val="0"/>
    </w:pPr>
    <w:rPr>
      <w:sz w:val="18"/>
      <w:szCs w:val="18"/>
    </w:rPr>
  </w:style>
  <w:style w:type="character" w:customStyle="1" w:styleId="Char0">
    <w:name w:val="页脚 Char"/>
    <w:basedOn w:val="a0"/>
    <w:link w:val="a4"/>
    <w:uiPriority w:val="99"/>
    <w:rsid w:val="00C7283E"/>
    <w:rPr>
      <w:sz w:val="18"/>
      <w:szCs w:val="18"/>
    </w:rPr>
  </w:style>
  <w:style w:type="character" w:styleId="a5">
    <w:name w:val="annotation reference"/>
    <w:basedOn w:val="a0"/>
    <w:semiHidden/>
    <w:unhideWhenUsed/>
    <w:rsid w:val="00126EBD"/>
    <w:rPr>
      <w:sz w:val="21"/>
      <w:szCs w:val="21"/>
    </w:rPr>
  </w:style>
  <w:style w:type="paragraph" w:styleId="a6">
    <w:name w:val="annotation text"/>
    <w:basedOn w:val="a"/>
    <w:link w:val="Char1"/>
    <w:semiHidden/>
    <w:unhideWhenUsed/>
    <w:rsid w:val="00126EBD"/>
  </w:style>
  <w:style w:type="character" w:customStyle="1" w:styleId="Char1">
    <w:name w:val="批注文字 Char"/>
    <w:basedOn w:val="a0"/>
    <w:link w:val="a6"/>
    <w:semiHidden/>
    <w:rsid w:val="00126EBD"/>
    <w:rPr>
      <w:sz w:val="24"/>
      <w:szCs w:val="24"/>
    </w:rPr>
  </w:style>
  <w:style w:type="paragraph" w:styleId="a7">
    <w:name w:val="annotation subject"/>
    <w:basedOn w:val="a6"/>
    <w:next w:val="a6"/>
    <w:link w:val="Char2"/>
    <w:semiHidden/>
    <w:unhideWhenUsed/>
    <w:rsid w:val="00126EBD"/>
    <w:rPr>
      <w:b/>
      <w:bCs/>
    </w:rPr>
  </w:style>
  <w:style w:type="character" w:customStyle="1" w:styleId="Char2">
    <w:name w:val="批注主题 Char"/>
    <w:basedOn w:val="Char1"/>
    <w:link w:val="a7"/>
    <w:semiHidden/>
    <w:rsid w:val="00126EBD"/>
    <w:rPr>
      <w:b/>
      <w:bCs/>
      <w:sz w:val="24"/>
      <w:szCs w:val="24"/>
    </w:rPr>
  </w:style>
  <w:style w:type="paragraph" w:styleId="a8">
    <w:name w:val="Balloon Text"/>
    <w:basedOn w:val="a"/>
    <w:link w:val="Char3"/>
    <w:semiHidden/>
    <w:unhideWhenUsed/>
    <w:rsid w:val="00F16329"/>
    <w:rPr>
      <w:sz w:val="18"/>
      <w:szCs w:val="18"/>
    </w:rPr>
  </w:style>
  <w:style w:type="character" w:customStyle="1" w:styleId="Char3">
    <w:name w:val="批注框文本 Char"/>
    <w:basedOn w:val="a0"/>
    <w:link w:val="a8"/>
    <w:semiHidden/>
    <w:rsid w:val="00F16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55</Pages>
  <Words>15100</Words>
  <Characters>86073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14</cp:revision>
  <dcterms:created xsi:type="dcterms:W3CDTF">2021-03-25T04:07:00Z</dcterms:created>
  <dcterms:modified xsi:type="dcterms:W3CDTF">2021-04-08T02:20:00Z</dcterms:modified>
</cp:coreProperties>
</file>